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DA1D2" w14:textId="1F77F4A8" w:rsidR="00A71E6E" w:rsidRDefault="00CF4C72">
      <w:r>
        <w:t xml:space="preserve">The </w:t>
      </w:r>
      <w:r w:rsidR="00A71E6E">
        <w:t xml:space="preserve">Physicians of </w:t>
      </w:r>
      <w:proofErr w:type="spellStart"/>
      <w:r w:rsidR="00A71E6E">
        <w:t>Myddfa</w:t>
      </w:r>
      <w:r>
        <w:t>i</w:t>
      </w:r>
      <w:proofErr w:type="spellEnd"/>
    </w:p>
    <w:p w14:paraId="1B579322" w14:textId="77777777" w:rsidR="00AB4483" w:rsidRDefault="00AB4483"/>
    <w:p w14:paraId="5B1D1F5D" w14:textId="7CC44C72" w:rsidR="0058713A" w:rsidRDefault="00AB4483">
      <w:r>
        <w:t xml:space="preserve">The Physicians of </w:t>
      </w:r>
      <w:proofErr w:type="spellStart"/>
      <w:r>
        <w:t>Myddfai</w:t>
      </w:r>
      <w:proofErr w:type="spellEnd"/>
      <w:r>
        <w:t xml:space="preserve"> were a family of </w:t>
      </w:r>
      <w:r w:rsidR="00802E98">
        <w:t xml:space="preserve">medical men who lived in </w:t>
      </w:r>
      <w:r w:rsidR="00352530">
        <w:t>s</w:t>
      </w:r>
      <w:r w:rsidR="00802E98">
        <w:t xml:space="preserve">outhwest </w:t>
      </w:r>
      <w:r w:rsidR="00CD0412">
        <w:t>Wales</w:t>
      </w:r>
      <w:r w:rsidR="00802E98">
        <w:t xml:space="preserve"> in </w:t>
      </w:r>
      <w:r w:rsidR="00352530">
        <w:t xml:space="preserve">the </w:t>
      </w:r>
      <w:r w:rsidR="005C1AF4">
        <w:t xml:space="preserve">eleventh </w:t>
      </w:r>
      <w:r w:rsidR="00802E98">
        <w:t xml:space="preserve">century </w:t>
      </w:r>
      <w:r w:rsidR="00F83D77">
        <w:t xml:space="preserve">and whose reputation has </w:t>
      </w:r>
      <w:r w:rsidR="00FF0D61">
        <w:t xml:space="preserve">suggested that they were responsible for all the medical texts that were written in Welsh from that period. Their </w:t>
      </w:r>
      <w:r w:rsidR="00A50B89">
        <w:t xml:space="preserve">history even suggests that they originated from </w:t>
      </w:r>
      <w:r w:rsidR="00C362F3">
        <w:t xml:space="preserve">a union between a mortal and fairy such is their notoriety </w:t>
      </w:r>
      <w:r w:rsidR="003F52D4">
        <w:t xml:space="preserve">of </w:t>
      </w:r>
      <w:r w:rsidR="006848E9">
        <w:t xml:space="preserve">supernatural </w:t>
      </w:r>
      <w:r w:rsidR="00D818B6">
        <w:t xml:space="preserve">healing </w:t>
      </w:r>
      <w:r w:rsidR="003467CA">
        <w:t>powers.</w:t>
      </w:r>
      <w:r w:rsidR="006848E9">
        <w:t xml:space="preserve"> </w:t>
      </w:r>
      <w:r w:rsidR="00BF24E1">
        <w:t xml:space="preserve">History states that there was a continuous </w:t>
      </w:r>
      <w:r w:rsidR="00982908">
        <w:t>line</w:t>
      </w:r>
      <w:r w:rsidR="00BF24E1">
        <w:t xml:space="preserve"> of medical men known</w:t>
      </w:r>
      <w:r w:rsidR="00C52295">
        <w:t xml:space="preserve"> in the </w:t>
      </w:r>
      <w:r w:rsidR="00D818B6">
        <w:t>southwest</w:t>
      </w:r>
      <w:r w:rsidR="00C52295">
        <w:t xml:space="preserve"> of </w:t>
      </w:r>
      <w:r w:rsidR="00D818B6">
        <w:t>Wales</w:t>
      </w:r>
      <w:r w:rsidR="00C52295">
        <w:t xml:space="preserve"> </w:t>
      </w:r>
      <w:r w:rsidR="008D29B4">
        <w:t xml:space="preserve">for </w:t>
      </w:r>
      <w:r w:rsidR="00D818B6">
        <w:t>five hundred</w:t>
      </w:r>
      <w:r w:rsidR="008D29B4">
        <w:t xml:space="preserve"> years</w:t>
      </w:r>
      <w:r w:rsidR="003467CA">
        <w:t xml:space="preserve"> and </w:t>
      </w:r>
      <w:r w:rsidR="00072F67">
        <w:t xml:space="preserve">in </w:t>
      </w:r>
      <w:r w:rsidR="00850BB3">
        <w:t xml:space="preserve">a book </w:t>
      </w:r>
      <w:r w:rsidR="003467CA">
        <w:t>called ‘</w:t>
      </w:r>
      <w:r w:rsidR="00463619">
        <w:t>Tours In Wales</w:t>
      </w:r>
      <w:r w:rsidR="008006A2">
        <w:t>,</w:t>
      </w:r>
      <w:r w:rsidR="00944395">
        <w:t>’</w:t>
      </w:r>
      <w:r w:rsidR="008006A2" w:rsidRPr="008006A2">
        <w:t xml:space="preserve"> </w:t>
      </w:r>
      <w:r w:rsidR="008006A2">
        <w:t xml:space="preserve"> written by Richard Fenton</w:t>
      </w:r>
      <w:r w:rsidR="005A6964">
        <w:t xml:space="preserve"> </w:t>
      </w:r>
      <w:r w:rsidR="00072F67">
        <w:t xml:space="preserve">in </w:t>
      </w:r>
      <w:r w:rsidR="0094327A">
        <w:t xml:space="preserve">the nineteenth century, </w:t>
      </w:r>
      <w:r w:rsidR="00BB06E8">
        <w:t xml:space="preserve"> he </w:t>
      </w:r>
      <w:r w:rsidR="00463619">
        <w:t xml:space="preserve"> </w:t>
      </w:r>
      <w:r w:rsidR="00EE562B">
        <w:t>explain</w:t>
      </w:r>
      <w:r w:rsidR="005A6964">
        <w:t xml:space="preserve">ed </w:t>
      </w:r>
      <w:r w:rsidR="00EE562B">
        <w:t xml:space="preserve">that the </w:t>
      </w:r>
      <w:r w:rsidR="00463619">
        <w:t xml:space="preserve">large house in </w:t>
      </w:r>
      <w:proofErr w:type="spellStart"/>
      <w:r w:rsidR="00463619">
        <w:t>Myddfai</w:t>
      </w:r>
      <w:proofErr w:type="spellEnd"/>
      <w:r w:rsidR="00456657">
        <w:t xml:space="preserve"> was the property of the hereditary physicians of the area</w:t>
      </w:r>
      <w:r w:rsidR="003063BC">
        <w:t xml:space="preserve"> a</w:t>
      </w:r>
      <w:r w:rsidR="00BB06E8">
        <w:t>nd</w:t>
      </w:r>
      <w:r w:rsidR="00DC5D99">
        <w:t xml:space="preserve"> </w:t>
      </w:r>
      <w:r w:rsidR="00EF629C">
        <w:t>he also described</w:t>
      </w:r>
      <w:r w:rsidR="003063BC">
        <w:t xml:space="preserve"> the </w:t>
      </w:r>
      <w:r w:rsidR="003B0B4F">
        <w:t xml:space="preserve">fable like </w:t>
      </w:r>
      <w:r w:rsidR="00F55D4B">
        <w:t>story</w:t>
      </w:r>
      <w:r w:rsidR="00E26639">
        <w:t xml:space="preserve"> of the</w:t>
      </w:r>
      <w:r w:rsidR="00F55D4B">
        <w:t xml:space="preserve">ir origins. </w:t>
      </w:r>
      <w:r w:rsidR="00F55D4B">
        <w:rPr>
          <w:rStyle w:val="FootnoteReference"/>
        </w:rPr>
        <w:footnoteReference w:id="1"/>
      </w:r>
      <w:r w:rsidR="00A502E7">
        <w:t xml:space="preserve"> Although</w:t>
      </w:r>
      <w:r w:rsidR="00EF4AC6">
        <w:t xml:space="preserve"> </w:t>
      </w:r>
      <w:r w:rsidR="003467CA">
        <w:t>evidence of</w:t>
      </w:r>
      <w:r w:rsidR="00EF4AC6">
        <w:t xml:space="preserve"> </w:t>
      </w:r>
      <w:r w:rsidR="00D06697">
        <w:t xml:space="preserve">the medieval medical history in </w:t>
      </w:r>
      <w:r w:rsidR="00DC5D99">
        <w:t>Wales</w:t>
      </w:r>
      <w:r w:rsidR="00D06697">
        <w:t xml:space="preserve"> is </w:t>
      </w:r>
      <w:r w:rsidR="005E1C7E">
        <w:t>relativel</w:t>
      </w:r>
      <w:r w:rsidR="005E1C7E" w:rsidRPr="00AF2E41">
        <w:t>y</w:t>
      </w:r>
      <w:r w:rsidR="00AF2E41" w:rsidRPr="00AF2E41">
        <w:t xml:space="preserve"> </w:t>
      </w:r>
      <w:r w:rsidR="00EF4AC6" w:rsidRPr="00AF2E41">
        <w:t>sparse</w:t>
      </w:r>
      <w:r w:rsidR="00DC5D99" w:rsidRPr="00AF2E41">
        <w:t>,</w:t>
      </w:r>
      <w:r w:rsidR="00DC5D99">
        <w:t xml:space="preserve"> t</w:t>
      </w:r>
      <w:r w:rsidR="00F92070">
        <w:t>here are several manuscripts which c</w:t>
      </w:r>
      <w:r w:rsidR="009661ED">
        <w:t xml:space="preserve">ontain medical </w:t>
      </w:r>
      <w:r w:rsidR="00BB06E8">
        <w:t>writing,</w:t>
      </w:r>
      <w:r w:rsidR="009661ED">
        <w:t xml:space="preserve"> some are purely medical and </w:t>
      </w:r>
      <w:r w:rsidR="007057FF">
        <w:t xml:space="preserve">some are contained in a book with other contemporary </w:t>
      </w:r>
      <w:r w:rsidR="00BC3371">
        <w:t>Welsh prose</w:t>
      </w:r>
      <w:r w:rsidR="00AE4229">
        <w:t>, namely</w:t>
      </w:r>
      <w:r w:rsidR="00BC3371">
        <w:t xml:space="preserve"> The Red Book of Hergest. </w:t>
      </w:r>
      <w:r w:rsidR="00251023">
        <w:t xml:space="preserve">Some of </w:t>
      </w:r>
      <w:r w:rsidR="005E1C7E">
        <w:t>t</w:t>
      </w:r>
      <w:r w:rsidR="00103AA7">
        <w:t xml:space="preserve">hese </w:t>
      </w:r>
      <w:r w:rsidR="00AE4229">
        <w:t xml:space="preserve">manuscripts </w:t>
      </w:r>
      <w:r w:rsidR="00103AA7">
        <w:t xml:space="preserve">have been </w:t>
      </w:r>
      <w:r w:rsidR="00BA7EA1">
        <w:t xml:space="preserve">attributed to the </w:t>
      </w:r>
      <w:r w:rsidR="00E60867">
        <w:t xml:space="preserve">works of the </w:t>
      </w:r>
      <w:r w:rsidR="00BA7EA1">
        <w:t xml:space="preserve">Physicians of </w:t>
      </w:r>
      <w:proofErr w:type="spellStart"/>
      <w:r w:rsidR="00BA7EA1">
        <w:t>Myd</w:t>
      </w:r>
      <w:r w:rsidR="0049190A">
        <w:t>d</w:t>
      </w:r>
      <w:r w:rsidR="00BA7EA1">
        <w:t>fai</w:t>
      </w:r>
      <w:proofErr w:type="spellEnd"/>
      <w:r w:rsidR="00BA7EA1">
        <w:t xml:space="preserve"> </w:t>
      </w:r>
      <w:r w:rsidR="00841C47">
        <w:t>.</w:t>
      </w:r>
      <w:r w:rsidR="00A95B94">
        <w:t xml:space="preserve"> </w:t>
      </w:r>
    </w:p>
    <w:p w14:paraId="204DCA62" w14:textId="644F2668" w:rsidR="006848E9" w:rsidRDefault="006848E9">
      <w:r>
        <w:t xml:space="preserve">The </w:t>
      </w:r>
      <w:r w:rsidR="00C36A02">
        <w:t xml:space="preserve">general medical knowledge in Europe and Wales </w:t>
      </w:r>
      <w:r w:rsidR="00C94BDA">
        <w:t xml:space="preserve">during the </w:t>
      </w:r>
      <w:r w:rsidR="00F97C2B">
        <w:t xml:space="preserve">early </w:t>
      </w:r>
      <w:r w:rsidR="00C94BDA">
        <w:t xml:space="preserve">medieval period was </w:t>
      </w:r>
      <w:r w:rsidR="00F97C2B">
        <w:t xml:space="preserve">quite </w:t>
      </w:r>
      <w:r w:rsidR="00F97C2B" w:rsidRPr="007F0E9F">
        <w:t xml:space="preserve">often </w:t>
      </w:r>
      <w:r w:rsidR="00C94BDA" w:rsidRPr="007F0E9F">
        <w:t>based on</w:t>
      </w:r>
      <w:r w:rsidR="008B37B1" w:rsidRPr="007F0E9F">
        <w:t xml:space="preserve"> not only science</w:t>
      </w:r>
      <w:r w:rsidR="00A32211" w:rsidRPr="007F0E9F">
        <w:t xml:space="preserve"> and </w:t>
      </w:r>
      <w:r w:rsidR="00C41FA3" w:rsidRPr="007F0E9F">
        <w:t>religion but</w:t>
      </w:r>
      <w:r w:rsidR="008B37B1" w:rsidRPr="007F0E9F">
        <w:t xml:space="preserve"> more often </w:t>
      </w:r>
      <w:r w:rsidR="00D059F5">
        <w:t>on</w:t>
      </w:r>
      <w:r w:rsidR="00C94BDA" w:rsidRPr="007F0E9F">
        <w:t xml:space="preserve"> </w:t>
      </w:r>
      <w:r w:rsidR="00BC40AF" w:rsidRPr="007F0E9F">
        <w:t>legend</w:t>
      </w:r>
      <w:r w:rsidR="00A32211" w:rsidRPr="007F0E9F">
        <w:t xml:space="preserve"> </w:t>
      </w:r>
      <w:r w:rsidR="000A4659" w:rsidRPr="007F0E9F">
        <w:t>and folklore</w:t>
      </w:r>
      <w:r w:rsidR="00043FC1" w:rsidRPr="007F0E9F">
        <w:t>,</w:t>
      </w:r>
      <w:r w:rsidR="00C81D5E" w:rsidRPr="007F0E9F">
        <w:t xml:space="preserve"> </w:t>
      </w:r>
      <w:r w:rsidR="002C0580" w:rsidRPr="007F0E9F">
        <w:t xml:space="preserve">often </w:t>
      </w:r>
      <w:r w:rsidR="00A32211" w:rsidRPr="007F0E9F">
        <w:t xml:space="preserve">being passed down </w:t>
      </w:r>
      <w:r w:rsidR="0087771C" w:rsidRPr="007F0E9F">
        <w:t>orally through generations</w:t>
      </w:r>
      <w:r w:rsidR="008B3208">
        <w:t>,</w:t>
      </w:r>
      <w:r w:rsidR="002C0580" w:rsidRPr="007F0E9F">
        <w:t xml:space="preserve"> </w:t>
      </w:r>
      <w:r w:rsidR="00A851ED" w:rsidRPr="007F0E9F">
        <w:t>using herbs and potions</w:t>
      </w:r>
      <w:r w:rsidR="00F16F79">
        <w:t>.</w:t>
      </w:r>
      <w:r w:rsidR="00A851ED" w:rsidRPr="007F0E9F">
        <w:t xml:space="preserve"> </w:t>
      </w:r>
      <w:r w:rsidR="00C94BDA">
        <w:t xml:space="preserve"> </w:t>
      </w:r>
      <w:r w:rsidR="00F44A55">
        <w:t>Morf</w:t>
      </w:r>
      <w:r w:rsidR="00D968EE">
        <w:t>ydd Owen</w:t>
      </w:r>
      <w:r w:rsidR="00884361">
        <w:t xml:space="preserve"> suggests that medical learning </w:t>
      </w:r>
      <w:r w:rsidR="00F129D8">
        <w:t xml:space="preserve">came to Wales via two </w:t>
      </w:r>
      <w:r w:rsidR="00C074F6">
        <w:t>paths</w:t>
      </w:r>
      <w:r w:rsidR="00D968EE">
        <w:t>-</w:t>
      </w:r>
      <w:r w:rsidR="005E07DF">
        <w:t xml:space="preserve"> </w:t>
      </w:r>
      <w:r w:rsidR="0078037D">
        <w:t xml:space="preserve">either </w:t>
      </w:r>
      <w:r w:rsidR="00CD588C">
        <w:t xml:space="preserve">directly </w:t>
      </w:r>
      <w:r w:rsidR="005E07DF">
        <w:t xml:space="preserve">from the classical sources </w:t>
      </w:r>
      <w:r w:rsidR="0078037D">
        <w:t>such as</w:t>
      </w:r>
      <w:r w:rsidR="00117BE4">
        <w:t xml:space="preserve"> </w:t>
      </w:r>
      <w:r w:rsidR="0078037D">
        <w:t xml:space="preserve">the </w:t>
      </w:r>
      <w:r w:rsidR="005029B9">
        <w:t xml:space="preserve">teachings </w:t>
      </w:r>
      <w:r w:rsidR="00117BE4">
        <w:t xml:space="preserve"> of Hippocrates and Galen</w:t>
      </w:r>
      <w:r w:rsidR="004A699F">
        <w:t>, (</w:t>
      </w:r>
      <w:r w:rsidR="00117BE4">
        <w:t xml:space="preserve"> both ancient Greek philosophers and physicians </w:t>
      </w:r>
      <w:r w:rsidR="004A699F">
        <w:t>)</w:t>
      </w:r>
      <w:r w:rsidR="00117BE4">
        <w:t xml:space="preserve">  and </w:t>
      </w:r>
      <w:r w:rsidR="00F451F5">
        <w:t xml:space="preserve">via </w:t>
      </w:r>
      <w:r w:rsidR="00117BE4">
        <w:t xml:space="preserve">the </w:t>
      </w:r>
      <w:r w:rsidR="006F5AA5">
        <w:t>large influx</w:t>
      </w:r>
      <w:r w:rsidR="004A699F">
        <w:t xml:space="preserve"> of </w:t>
      </w:r>
      <w:r w:rsidR="00F22DDA">
        <w:t>Latin</w:t>
      </w:r>
      <w:r w:rsidR="00CD588C">
        <w:t xml:space="preserve"> writing</w:t>
      </w:r>
      <w:r w:rsidR="006F5AA5">
        <w:t xml:space="preserve"> from Arabian sources in the </w:t>
      </w:r>
      <w:r w:rsidR="00F22DDA">
        <w:t xml:space="preserve">twelfth </w:t>
      </w:r>
      <w:r w:rsidR="006F5AA5">
        <w:t xml:space="preserve"> and </w:t>
      </w:r>
      <w:r w:rsidR="00F22DDA">
        <w:t>thirteenth</w:t>
      </w:r>
      <w:r w:rsidR="00B2005F">
        <w:t xml:space="preserve"> centuries from the </w:t>
      </w:r>
      <w:r w:rsidR="00B2005F" w:rsidRPr="007F6356">
        <w:t xml:space="preserve">school of medicine in </w:t>
      </w:r>
      <w:proofErr w:type="spellStart"/>
      <w:r w:rsidR="00B2005F" w:rsidRPr="007F6356">
        <w:t>Solerno</w:t>
      </w:r>
      <w:proofErr w:type="spellEnd"/>
      <w:r w:rsidR="00B2005F">
        <w:t xml:space="preserve"> .</w:t>
      </w:r>
      <w:r w:rsidR="00B2005F">
        <w:rPr>
          <w:rStyle w:val="FootnoteReference"/>
        </w:rPr>
        <w:footnoteReference w:id="2"/>
      </w:r>
      <w:r w:rsidR="007F6356">
        <w:t xml:space="preserve"> </w:t>
      </w:r>
      <w:r w:rsidR="0053074F">
        <w:t xml:space="preserve"> Unlike </w:t>
      </w:r>
      <w:r w:rsidR="00452F75">
        <w:t xml:space="preserve"> medicine</w:t>
      </w:r>
      <w:r w:rsidR="001A028A">
        <w:t xml:space="preserve"> in western </w:t>
      </w:r>
      <w:r w:rsidR="0005438C">
        <w:t>Europe</w:t>
      </w:r>
      <w:r w:rsidR="00452F75">
        <w:t xml:space="preserve"> which had lost contact with </w:t>
      </w:r>
      <w:r w:rsidR="008A12EC">
        <w:t>Greek</w:t>
      </w:r>
      <w:r w:rsidR="00112726">
        <w:t xml:space="preserve"> learning in the </w:t>
      </w:r>
      <w:r w:rsidR="00A0196C">
        <w:t>sixth</w:t>
      </w:r>
      <w:r w:rsidR="00112726">
        <w:t xml:space="preserve"> and</w:t>
      </w:r>
      <w:r w:rsidR="001720D5">
        <w:t xml:space="preserve"> seventh</w:t>
      </w:r>
      <w:r w:rsidR="00112726">
        <w:t xml:space="preserve"> centuries, </w:t>
      </w:r>
      <w:r w:rsidR="00103A46">
        <w:t xml:space="preserve">Islamic learning had benefitted from </w:t>
      </w:r>
      <w:r w:rsidR="00FD7701">
        <w:t xml:space="preserve">the translation of </w:t>
      </w:r>
      <w:r w:rsidR="008A12EC">
        <w:t>Greek</w:t>
      </w:r>
      <w:r w:rsidR="00FD7701">
        <w:t xml:space="preserve"> writing into Arabic </w:t>
      </w:r>
      <w:r w:rsidR="0024666D">
        <w:t>especially</w:t>
      </w:r>
      <w:r w:rsidR="005153B5">
        <w:t xml:space="preserve"> during the </w:t>
      </w:r>
      <w:r w:rsidR="001720D5">
        <w:t xml:space="preserve">ninth </w:t>
      </w:r>
      <w:r w:rsidR="005153B5">
        <w:t xml:space="preserve"> century.</w:t>
      </w:r>
      <w:r w:rsidR="00AC5D32">
        <w:t xml:space="preserve"> </w:t>
      </w:r>
      <w:r w:rsidR="005153B5">
        <w:rPr>
          <w:rStyle w:val="FootnoteReference"/>
        </w:rPr>
        <w:footnoteReference w:id="3"/>
      </w:r>
      <w:r w:rsidR="005829E5">
        <w:t xml:space="preserve"> </w:t>
      </w:r>
      <w:r w:rsidR="005153B5">
        <w:t>T</w:t>
      </w:r>
      <w:r w:rsidR="00484185">
        <w:t xml:space="preserve">he teachings of the Physicians which was </w:t>
      </w:r>
      <w:r w:rsidR="006657CA">
        <w:t>transcribed into</w:t>
      </w:r>
      <w:r w:rsidR="00FD3396">
        <w:t xml:space="preserve"> Welsh rather than </w:t>
      </w:r>
      <w:r w:rsidR="00514BD0">
        <w:t>Latin, meant</w:t>
      </w:r>
      <w:r w:rsidR="00FD3396">
        <w:t xml:space="preserve"> it was accessible to </w:t>
      </w:r>
      <w:r w:rsidR="00E4651D">
        <w:t>more</w:t>
      </w:r>
      <w:r w:rsidR="00FD3396">
        <w:t xml:space="preserve"> people living in Wales</w:t>
      </w:r>
      <w:r w:rsidR="006A566A">
        <w:t xml:space="preserve"> </w:t>
      </w:r>
      <w:r w:rsidR="00564683">
        <w:t xml:space="preserve">and </w:t>
      </w:r>
      <w:r w:rsidR="004155ED">
        <w:t xml:space="preserve">the information </w:t>
      </w:r>
      <w:r w:rsidR="00DF71D1">
        <w:t>w</w:t>
      </w:r>
      <w:r w:rsidR="004155ED">
        <w:t>as</w:t>
      </w:r>
      <w:r w:rsidR="009C4FD0">
        <w:t xml:space="preserve"> often </w:t>
      </w:r>
      <w:r w:rsidR="00DF71D1">
        <w:t xml:space="preserve">based </w:t>
      </w:r>
      <w:r w:rsidR="00C50878">
        <w:t xml:space="preserve">on the </w:t>
      </w:r>
      <w:r w:rsidR="00D62191">
        <w:t>humoral</w:t>
      </w:r>
      <w:r w:rsidR="00C50878">
        <w:t xml:space="preserve"> theor</w:t>
      </w:r>
      <w:r w:rsidR="00D62191">
        <w:t xml:space="preserve">y as </w:t>
      </w:r>
      <w:r w:rsidR="004410EA">
        <w:t>written by Galen</w:t>
      </w:r>
      <w:r w:rsidR="00B71F60">
        <w:t>.</w:t>
      </w:r>
      <w:r w:rsidR="00D62191">
        <w:t xml:space="preserve"> </w:t>
      </w:r>
      <w:r w:rsidR="00DF71D1">
        <w:t xml:space="preserve"> </w:t>
      </w:r>
      <w:r w:rsidR="00E26EAA">
        <w:t xml:space="preserve">Medicine </w:t>
      </w:r>
      <w:r w:rsidR="006C3A3F">
        <w:t xml:space="preserve">traditionally </w:t>
      </w:r>
      <w:r w:rsidR="00006CEE">
        <w:t xml:space="preserve">was classified into </w:t>
      </w:r>
      <w:r w:rsidR="00B71F60">
        <w:t xml:space="preserve">three </w:t>
      </w:r>
      <w:r w:rsidR="00981D63">
        <w:t>categories</w:t>
      </w:r>
      <w:r w:rsidR="00006CEE">
        <w:t xml:space="preserve">, diet, </w:t>
      </w:r>
      <w:r w:rsidR="00284B2F">
        <w:t xml:space="preserve">medication and surgery known as the </w:t>
      </w:r>
      <w:r w:rsidR="00EC2515">
        <w:t>‘</w:t>
      </w:r>
      <w:r w:rsidR="00284B2F">
        <w:t>instruments of medicine</w:t>
      </w:r>
      <w:r w:rsidR="00EC2515">
        <w:t>’</w:t>
      </w:r>
      <w:r w:rsidR="009E4774">
        <w:rPr>
          <w:rStyle w:val="FootnoteReference"/>
        </w:rPr>
        <w:footnoteReference w:id="4"/>
      </w:r>
      <w:r w:rsidR="00B86EE4" w:rsidRPr="00B86EE4">
        <w:t xml:space="preserve"> </w:t>
      </w:r>
      <w:r w:rsidR="00396BC0">
        <w:t xml:space="preserve">and the physicians </w:t>
      </w:r>
      <w:r w:rsidR="00C1055D" w:rsidRPr="00075745">
        <w:t xml:space="preserve">based </w:t>
      </w:r>
      <w:r w:rsidR="00D02098" w:rsidRPr="00075745">
        <w:t xml:space="preserve">much of </w:t>
      </w:r>
      <w:r w:rsidR="00C1055D" w:rsidRPr="00075745">
        <w:t xml:space="preserve">their </w:t>
      </w:r>
      <w:r w:rsidR="006C1645" w:rsidRPr="00075745">
        <w:t xml:space="preserve">philosophy </w:t>
      </w:r>
      <w:r w:rsidR="00306845" w:rsidRPr="00075745">
        <w:t xml:space="preserve">on simple herbal remedies </w:t>
      </w:r>
      <w:r w:rsidR="00E338F8" w:rsidRPr="00075745">
        <w:t>which may</w:t>
      </w:r>
      <w:r w:rsidR="00B86EE4" w:rsidRPr="00075745">
        <w:t xml:space="preserve"> well have been from local knowledge.</w:t>
      </w:r>
    </w:p>
    <w:p w14:paraId="49891D0D" w14:textId="7726895E" w:rsidR="00135D8B" w:rsidRDefault="006A07F4">
      <w:r>
        <w:t xml:space="preserve">Galen </w:t>
      </w:r>
      <w:r w:rsidR="007F0EC5">
        <w:t xml:space="preserve">was responsible </w:t>
      </w:r>
      <w:r w:rsidR="00FC151C">
        <w:t xml:space="preserve">for </w:t>
      </w:r>
      <w:r w:rsidR="00FB39BC">
        <w:t>the humoral</w:t>
      </w:r>
      <w:r w:rsidR="007F0EC5">
        <w:t xml:space="preserve"> theory </w:t>
      </w:r>
      <w:r w:rsidR="00A07C85">
        <w:t xml:space="preserve">but of equal </w:t>
      </w:r>
      <w:r w:rsidR="001E2F5E">
        <w:t>importan</w:t>
      </w:r>
      <w:r w:rsidR="00A07C85">
        <w:t>ce</w:t>
      </w:r>
      <w:r w:rsidR="001E2F5E">
        <w:t xml:space="preserve"> w</w:t>
      </w:r>
      <w:r w:rsidR="00FC151C">
        <w:t xml:space="preserve">as </w:t>
      </w:r>
      <w:r w:rsidR="00E82DAA">
        <w:t>the science</w:t>
      </w:r>
      <w:r w:rsidR="00572220">
        <w:t xml:space="preserve"> of </w:t>
      </w:r>
      <w:r w:rsidR="00E43634">
        <w:t>astrology which</w:t>
      </w:r>
      <w:r w:rsidR="007F0EC5">
        <w:t xml:space="preserve"> </w:t>
      </w:r>
      <w:r w:rsidR="00D84E7F">
        <w:t>w</w:t>
      </w:r>
      <w:r w:rsidR="00FB39BC">
        <w:t>as thought to be very</w:t>
      </w:r>
      <w:r w:rsidR="00F13043">
        <w:t xml:space="preserve"> </w:t>
      </w:r>
      <w:r w:rsidR="00FB39BC">
        <w:t>influential</w:t>
      </w:r>
      <w:r w:rsidR="00F13043">
        <w:t xml:space="preserve"> </w:t>
      </w:r>
      <w:r w:rsidR="00BE2CB0">
        <w:t xml:space="preserve">in the treatment of health </w:t>
      </w:r>
      <w:r w:rsidR="00E43634">
        <w:t xml:space="preserve">and </w:t>
      </w:r>
      <w:r w:rsidR="006657CA">
        <w:t>disease.</w:t>
      </w:r>
      <w:r w:rsidR="00AB2622">
        <w:t xml:space="preserve"> </w:t>
      </w:r>
      <w:r w:rsidR="00FB39BC">
        <w:t>B</w:t>
      </w:r>
      <w:r w:rsidR="00E43634">
        <w:t>loodletting</w:t>
      </w:r>
      <w:r w:rsidR="0003542A">
        <w:t xml:space="preserve">, </w:t>
      </w:r>
      <w:r w:rsidR="00E338F8">
        <w:t>uroscopy, (</w:t>
      </w:r>
      <w:r w:rsidR="0003542A">
        <w:t>the study of urine</w:t>
      </w:r>
      <w:r w:rsidR="009762A9">
        <w:t>,</w:t>
      </w:r>
      <w:r w:rsidR="00FB39BC">
        <w:t>)</w:t>
      </w:r>
      <w:r w:rsidR="009762A9">
        <w:t xml:space="preserve"> surgery   and herbal medicine</w:t>
      </w:r>
      <w:r w:rsidR="00FB39BC">
        <w:t xml:space="preserve"> were other aspects of medicine that were included in the </w:t>
      </w:r>
      <w:r w:rsidR="007E41F1">
        <w:t>manuscripts, medication</w:t>
      </w:r>
      <w:r w:rsidR="001804DB">
        <w:t xml:space="preserve"> using </w:t>
      </w:r>
      <w:r w:rsidR="00603BF4">
        <w:t xml:space="preserve">plants </w:t>
      </w:r>
      <w:r w:rsidR="004263A5">
        <w:t>being</w:t>
      </w:r>
      <w:r w:rsidR="00603BF4">
        <w:t xml:space="preserve"> the most </w:t>
      </w:r>
      <w:r w:rsidR="00554CB2">
        <w:t>available form of treatment</w:t>
      </w:r>
      <w:r w:rsidR="003F16AD">
        <w:t xml:space="preserve"> to combat disease</w:t>
      </w:r>
      <w:r w:rsidR="00975462">
        <w:t>.</w:t>
      </w:r>
      <w:r w:rsidR="008D2EB6">
        <w:rPr>
          <w:rStyle w:val="FootnoteReference"/>
        </w:rPr>
        <w:footnoteReference w:id="5"/>
      </w:r>
      <w:r w:rsidR="00975462">
        <w:t xml:space="preserve"> </w:t>
      </w:r>
    </w:p>
    <w:p w14:paraId="637BD61C" w14:textId="7F0332A6" w:rsidR="00BA28D8" w:rsidRDefault="00781E40">
      <w:r>
        <w:lastRenderedPageBreak/>
        <w:t xml:space="preserve"> </w:t>
      </w:r>
      <w:r w:rsidR="009762A9">
        <w:t xml:space="preserve">This </w:t>
      </w:r>
      <w:r w:rsidR="00491543">
        <w:t>essay</w:t>
      </w:r>
      <w:r w:rsidR="009762A9">
        <w:t xml:space="preserve"> will explain in more </w:t>
      </w:r>
      <w:r w:rsidR="00E43634">
        <w:t>detail about</w:t>
      </w:r>
      <w:r w:rsidR="00F73577">
        <w:t xml:space="preserve"> </w:t>
      </w:r>
      <w:r w:rsidR="00DC6094">
        <w:t xml:space="preserve">some of the </w:t>
      </w:r>
      <w:r w:rsidR="00A45158">
        <w:t>belief</w:t>
      </w:r>
      <w:r w:rsidR="00DC6094">
        <w:t>s</w:t>
      </w:r>
      <w:r w:rsidR="00A45158">
        <w:t xml:space="preserve"> </w:t>
      </w:r>
      <w:r w:rsidR="00974CE6">
        <w:t xml:space="preserve">and will </w:t>
      </w:r>
      <w:r w:rsidR="00BA28D8">
        <w:t xml:space="preserve">demonstrate how the </w:t>
      </w:r>
      <w:r w:rsidR="007129B7">
        <w:t xml:space="preserve">medical </w:t>
      </w:r>
      <w:r w:rsidR="00A95B94">
        <w:t>beliefs of</w:t>
      </w:r>
      <w:r w:rsidR="00BA28D8">
        <w:t xml:space="preserve"> the day were reflected in some of the </w:t>
      </w:r>
      <w:r w:rsidR="00C239EB">
        <w:t>recipes</w:t>
      </w:r>
      <w:r w:rsidR="009C6AD0">
        <w:t xml:space="preserve"> which very often</w:t>
      </w:r>
      <w:r w:rsidR="00D976B9">
        <w:t xml:space="preserve"> contained herbs and </w:t>
      </w:r>
      <w:r w:rsidR="00E35A8C">
        <w:t>compounds</w:t>
      </w:r>
      <w:r w:rsidR="00D976B9">
        <w:t xml:space="preserve"> </w:t>
      </w:r>
      <w:r w:rsidR="00E35A8C">
        <w:t xml:space="preserve">that to this day have </w:t>
      </w:r>
      <w:r w:rsidR="006657CA">
        <w:t>been proved</w:t>
      </w:r>
      <w:r w:rsidR="004348A1">
        <w:t xml:space="preserve"> to have some sort of </w:t>
      </w:r>
      <w:r w:rsidR="00D976B9">
        <w:t xml:space="preserve">medical </w:t>
      </w:r>
      <w:r w:rsidR="00DD784A">
        <w:t>properties. The</w:t>
      </w:r>
      <w:r w:rsidR="003D3D08">
        <w:t xml:space="preserve"> use of herbs dates back to antiq</w:t>
      </w:r>
      <w:r w:rsidR="0072511C">
        <w:t xml:space="preserve">uity </w:t>
      </w:r>
      <w:r w:rsidR="00EE4F6D">
        <w:t>but it is felt by  Nancy Sira</w:t>
      </w:r>
      <w:r w:rsidR="00400B29">
        <w:t>i</w:t>
      </w:r>
      <w:r w:rsidR="00EE4F6D">
        <w:t xml:space="preserve">si that the use of </w:t>
      </w:r>
      <w:r w:rsidR="000D1FE1">
        <w:t xml:space="preserve">herbs was not purely handed down through folklore and the oral tradition but also had </w:t>
      </w:r>
      <w:r w:rsidR="00D40906">
        <w:t xml:space="preserve">much based on </w:t>
      </w:r>
      <w:r w:rsidR="005B1744">
        <w:t xml:space="preserve">Greek medicine </w:t>
      </w:r>
      <w:r w:rsidR="001B3C32">
        <w:t xml:space="preserve">which </w:t>
      </w:r>
      <w:r w:rsidR="00861017">
        <w:t>was disseminated</w:t>
      </w:r>
      <w:r w:rsidR="005B1744">
        <w:t xml:space="preserve"> through written sources.</w:t>
      </w:r>
      <w:r w:rsidR="00250753">
        <w:rPr>
          <w:rStyle w:val="FootnoteReference"/>
        </w:rPr>
        <w:footnoteReference w:id="6"/>
      </w:r>
      <w:r w:rsidR="005B1744">
        <w:t xml:space="preserve"> </w:t>
      </w:r>
      <w:r w:rsidR="001403C9">
        <w:t xml:space="preserve"> </w:t>
      </w:r>
      <w:r w:rsidR="00542A7D">
        <w:t xml:space="preserve">This </w:t>
      </w:r>
      <w:r w:rsidR="00E65345">
        <w:t>essay</w:t>
      </w:r>
      <w:r w:rsidR="001403C9">
        <w:t xml:space="preserve"> will also demonstrate how </w:t>
      </w:r>
      <w:r w:rsidR="00F47D24">
        <w:t xml:space="preserve">some </w:t>
      </w:r>
      <w:r w:rsidR="00575E0E">
        <w:t xml:space="preserve">surgical procedures that were performed in the </w:t>
      </w:r>
      <w:r w:rsidR="006657CA">
        <w:t>Middle Ages</w:t>
      </w:r>
      <w:r w:rsidR="00575E0E">
        <w:t xml:space="preserve"> </w:t>
      </w:r>
      <w:r w:rsidR="000E6854">
        <w:t xml:space="preserve">still have  similar </w:t>
      </w:r>
      <w:r w:rsidR="008F4907">
        <w:t xml:space="preserve">operations carried out </w:t>
      </w:r>
      <w:r w:rsidR="003024F1">
        <w:t xml:space="preserve">to this day. </w:t>
      </w:r>
    </w:p>
    <w:p w14:paraId="3BECF097" w14:textId="6B480FAA" w:rsidR="00C239EB" w:rsidRPr="006524CD" w:rsidRDefault="00C239EB">
      <w:pPr>
        <w:rPr>
          <w:b/>
          <w:bCs/>
        </w:rPr>
      </w:pPr>
      <w:r w:rsidRPr="006524CD">
        <w:rPr>
          <w:b/>
          <w:bCs/>
        </w:rPr>
        <w:t>Who were the physicians</w:t>
      </w:r>
      <w:r w:rsidR="00400B29" w:rsidRPr="006524CD">
        <w:rPr>
          <w:b/>
          <w:bCs/>
        </w:rPr>
        <w:t>?</w:t>
      </w:r>
    </w:p>
    <w:p w14:paraId="712FD33B" w14:textId="169B9D49" w:rsidR="005C7A1E" w:rsidRPr="005C7A1E" w:rsidRDefault="008D2DCB" w:rsidP="005C7A1E">
      <w:pPr>
        <w:pStyle w:val="NormalWeb"/>
        <w:spacing w:before="200" w:beforeAutospacing="0" w:after="0" w:afterAutospacing="0" w:line="264" w:lineRule="auto"/>
        <w:rPr>
          <w:rFonts w:asciiTheme="minorHAnsi" w:hAnsiTheme="minorHAnsi"/>
          <w:sz w:val="22"/>
          <w:szCs w:val="22"/>
        </w:rPr>
      </w:pPr>
      <w:proofErr w:type="spellStart"/>
      <w:r w:rsidRPr="005C7A1E">
        <w:rPr>
          <w:rFonts w:asciiTheme="minorHAnsi" w:hAnsiTheme="minorHAnsi"/>
          <w:sz w:val="22"/>
          <w:szCs w:val="22"/>
        </w:rPr>
        <w:t>Rhiwallon</w:t>
      </w:r>
      <w:proofErr w:type="spellEnd"/>
      <w:r w:rsidRPr="005C7A1E">
        <w:rPr>
          <w:rFonts w:asciiTheme="minorHAnsi" w:hAnsiTheme="minorHAnsi"/>
          <w:sz w:val="22"/>
          <w:szCs w:val="22"/>
        </w:rPr>
        <w:t xml:space="preserve"> and his sons are thought to be </w:t>
      </w:r>
      <w:r w:rsidR="0072693C">
        <w:rPr>
          <w:rFonts w:asciiTheme="minorHAnsi" w:hAnsiTheme="minorHAnsi"/>
          <w:sz w:val="22"/>
          <w:szCs w:val="22"/>
        </w:rPr>
        <w:t xml:space="preserve">the founders of </w:t>
      </w:r>
      <w:r w:rsidRPr="005C7A1E">
        <w:rPr>
          <w:rFonts w:asciiTheme="minorHAnsi" w:hAnsiTheme="minorHAnsi"/>
          <w:sz w:val="22"/>
          <w:szCs w:val="22"/>
        </w:rPr>
        <w:t>the most famous family of physicians in Wales</w:t>
      </w:r>
      <w:r w:rsidR="00B76B88">
        <w:rPr>
          <w:rFonts w:asciiTheme="minorHAnsi" w:hAnsiTheme="minorHAnsi"/>
          <w:sz w:val="22"/>
          <w:szCs w:val="22"/>
        </w:rPr>
        <w:t>,</w:t>
      </w:r>
      <w:r w:rsidR="00585CAB" w:rsidRPr="005C7A1E">
        <w:rPr>
          <w:rFonts w:asciiTheme="minorHAnsi" w:hAnsiTheme="minorHAnsi"/>
          <w:sz w:val="22"/>
          <w:szCs w:val="22"/>
        </w:rPr>
        <w:t xml:space="preserve"> </w:t>
      </w:r>
      <w:r w:rsidR="0046020F">
        <w:rPr>
          <w:rFonts w:asciiTheme="minorHAnsi" w:hAnsiTheme="minorHAnsi"/>
          <w:sz w:val="22"/>
          <w:szCs w:val="22"/>
        </w:rPr>
        <w:t>k</w:t>
      </w:r>
      <w:r w:rsidR="00585CAB" w:rsidRPr="005C7A1E">
        <w:rPr>
          <w:rFonts w:asciiTheme="minorHAnsi" w:hAnsiTheme="minorHAnsi"/>
          <w:sz w:val="22"/>
          <w:szCs w:val="22"/>
        </w:rPr>
        <w:t>nown</w:t>
      </w:r>
      <w:r w:rsidR="00717868">
        <w:rPr>
          <w:rFonts w:asciiTheme="minorHAnsi" w:hAnsiTheme="minorHAnsi"/>
          <w:sz w:val="22"/>
          <w:szCs w:val="22"/>
        </w:rPr>
        <w:t xml:space="preserve"> as </w:t>
      </w:r>
      <w:r w:rsidR="00D07B72">
        <w:rPr>
          <w:rFonts w:asciiTheme="minorHAnsi" w:hAnsiTheme="minorHAnsi"/>
          <w:sz w:val="22"/>
          <w:szCs w:val="22"/>
        </w:rPr>
        <w:t xml:space="preserve">the </w:t>
      </w:r>
      <w:r w:rsidR="00D07B72" w:rsidRPr="005C7A1E">
        <w:rPr>
          <w:rFonts w:asciiTheme="minorHAnsi" w:hAnsiTheme="minorHAnsi"/>
          <w:sz w:val="22"/>
          <w:szCs w:val="22"/>
        </w:rPr>
        <w:t>Physicians</w:t>
      </w:r>
      <w:r w:rsidR="00585CAB" w:rsidRPr="005C7A1E">
        <w:rPr>
          <w:rFonts w:asciiTheme="minorHAnsi" w:hAnsiTheme="minorHAnsi"/>
          <w:sz w:val="22"/>
          <w:szCs w:val="22"/>
        </w:rPr>
        <w:t xml:space="preserve"> of</w:t>
      </w:r>
      <w:r w:rsidR="004E2F39" w:rsidRPr="005C7A1E">
        <w:rPr>
          <w:rFonts w:asciiTheme="minorHAnsi" w:hAnsiTheme="minorHAnsi"/>
          <w:sz w:val="22"/>
          <w:szCs w:val="22"/>
        </w:rPr>
        <w:t xml:space="preserve"> </w:t>
      </w:r>
      <w:proofErr w:type="spellStart"/>
      <w:r w:rsidR="003345CF" w:rsidRPr="005C7A1E">
        <w:rPr>
          <w:rFonts w:asciiTheme="minorHAnsi" w:hAnsiTheme="minorHAnsi"/>
          <w:sz w:val="22"/>
          <w:szCs w:val="22"/>
        </w:rPr>
        <w:t>Myddfai</w:t>
      </w:r>
      <w:proofErr w:type="spellEnd"/>
      <w:r w:rsidR="003345CF">
        <w:rPr>
          <w:rFonts w:asciiTheme="minorHAnsi" w:hAnsiTheme="minorHAnsi"/>
          <w:sz w:val="22"/>
          <w:szCs w:val="22"/>
        </w:rPr>
        <w:t>, whose</w:t>
      </w:r>
      <w:r w:rsidR="00144786">
        <w:rPr>
          <w:rFonts w:asciiTheme="minorHAnsi" w:hAnsiTheme="minorHAnsi"/>
          <w:sz w:val="22"/>
          <w:szCs w:val="22"/>
        </w:rPr>
        <w:t xml:space="preserve"> </w:t>
      </w:r>
      <w:r w:rsidRPr="005C7A1E">
        <w:rPr>
          <w:rFonts w:asciiTheme="minorHAnsi" w:hAnsiTheme="minorHAnsi"/>
          <w:sz w:val="22"/>
          <w:szCs w:val="22"/>
        </w:rPr>
        <w:t>story is steeped in Welsh tradition</w:t>
      </w:r>
      <w:r w:rsidR="00D93C5D">
        <w:rPr>
          <w:rFonts w:asciiTheme="minorHAnsi" w:hAnsiTheme="minorHAnsi"/>
          <w:sz w:val="22"/>
          <w:szCs w:val="22"/>
        </w:rPr>
        <w:t xml:space="preserve"> and </w:t>
      </w:r>
      <w:r w:rsidR="0007054B">
        <w:rPr>
          <w:rFonts w:asciiTheme="minorHAnsi" w:hAnsiTheme="minorHAnsi"/>
          <w:sz w:val="22"/>
          <w:szCs w:val="22"/>
        </w:rPr>
        <w:t>could almost be</w:t>
      </w:r>
      <w:r w:rsidR="00A73089">
        <w:rPr>
          <w:rFonts w:asciiTheme="minorHAnsi" w:hAnsiTheme="minorHAnsi"/>
          <w:sz w:val="22"/>
          <w:szCs w:val="22"/>
        </w:rPr>
        <w:t xml:space="preserve"> </w:t>
      </w:r>
      <w:r w:rsidR="0007054B">
        <w:rPr>
          <w:rFonts w:asciiTheme="minorHAnsi" w:hAnsiTheme="minorHAnsi"/>
          <w:sz w:val="22"/>
          <w:szCs w:val="22"/>
        </w:rPr>
        <w:t xml:space="preserve">regarded </w:t>
      </w:r>
      <w:r w:rsidR="00702C58">
        <w:rPr>
          <w:rFonts w:asciiTheme="minorHAnsi" w:hAnsiTheme="minorHAnsi"/>
          <w:sz w:val="22"/>
          <w:szCs w:val="22"/>
        </w:rPr>
        <w:t>as pure</w:t>
      </w:r>
      <w:r w:rsidR="00D93C5D">
        <w:rPr>
          <w:rFonts w:asciiTheme="minorHAnsi" w:hAnsiTheme="minorHAnsi"/>
          <w:sz w:val="22"/>
          <w:szCs w:val="22"/>
        </w:rPr>
        <w:t xml:space="preserve"> fiction</w:t>
      </w:r>
      <w:r w:rsidRPr="005C7A1E">
        <w:rPr>
          <w:rFonts w:asciiTheme="minorHAnsi" w:hAnsiTheme="minorHAnsi"/>
          <w:sz w:val="22"/>
          <w:szCs w:val="22"/>
        </w:rPr>
        <w:t>.</w:t>
      </w:r>
      <w:r w:rsidR="0007054B" w:rsidRPr="005C7A1E">
        <w:rPr>
          <w:rFonts w:asciiTheme="minorHAnsi" w:hAnsiTheme="minorHAnsi"/>
          <w:sz w:val="22"/>
          <w:szCs w:val="22"/>
        </w:rPr>
        <w:t xml:space="preserve"> </w:t>
      </w:r>
      <w:r w:rsidR="009C146D" w:rsidRPr="005C7A1E">
        <w:rPr>
          <w:rFonts w:asciiTheme="minorHAnsi" w:hAnsiTheme="minorHAnsi"/>
          <w:sz w:val="22"/>
          <w:szCs w:val="22"/>
        </w:rPr>
        <w:t>Yet despite the</w:t>
      </w:r>
      <w:r w:rsidR="008B15C7">
        <w:rPr>
          <w:rFonts w:asciiTheme="minorHAnsi" w:hAnsiTheme="minorHAnsi"/>
          <w:sz w:val="22"/>
          <w:szCs w:val="22"/>
        </w:rPr>
        <w:t>ir</w:t>
      </w:r>
      <w:r w:rsidR="009C146D" w:rsidRPr="005C7A1E">
        <w:rPr>
          <w:rFonts w:asciiTheme="minorHAnsi" w:hAnsiTheme="minorHAnsi"/>
          <w:sz w:val="22"/>
          <w:szCs w:val="22"/>
        </w:rPr>
        <w:t xml:space="preserve"> </w:t>
      </w:r>
      <w:r w:rsidR="00BF2214" w:rsidRPr="005C7A1E">
        <w:rPr>
          <w:rFonts w:asciiTheme="minorHAnsi" w:hAnsiTheme="minorHAnsi"/>
          <w:sz w:val="22"/>
          <w:szCs w:val="22"/>
        </w:rPr>
        <w:t xml:space="preserve">mythical beginnings as described in this </w:t>
      </w:r>
      <w:r w:rsidR="00BD2BF8" w:rsidRPr="005C7A1E">
        <w:rPr>
          <w:rFonts w:asciiTheme="minorHAnsi" w:hAnsiTheme="minorHAnsi"/>
          <w:sz w:val="22"/>
          <w:szCs w:val="22"/>
        </w:rPr>
        <w:t>chapter,</w:t>
      </w:r>
      <w:r w:rsidR="00BF2214" w:rsidRPr="005C7A1E">
        <w:rPr>
          <w:rFonts w:asciiTheme="minorHAnsi" w:hAnsiTheme="minorHAnsi"/>
          <w:sz w:val="22"/>
          <w:szCs w:val="22"/>
        </w:rPr>
        <w:t xml:space="preserve"> there </w:t>
      </w:r>
      <w:r w:rsidR="008B15C7">
        <w:rPr>
          <w:rFonts w:asciiTheme="minorHAnsi" w:hAnsiTheme="minorHAnsi"/>
          <w:sz w:val="22"/>
          <w:szCs w:val="22"/>
        </w:rPr>
        <w:t>are</w:t>
      </w:r>
      <w:r w:rsidR="00BF2214" w:rsidRPr="005C7A1E">
        <w:rPr>
          <w:rFonts w:asciiTheme="minorHAnsi" w:hAnsiTheme="minorHAnsi"/>
          <w:sz w:val="22"/>
          <w:szCs w:val="22"/>
        </w:rPr>
        <w:t xml:space="preserve"> definite </w:t>
      </w:r>
      <w:r w:rsidR="002B30AD" w:rsidRPr="005C7A1E">
        <w:rPr>
          <w:rFonts w:asciiTheme="minorHAnsi" w:hAnsiTheme="minorHAnsi"/>
          <w:sz w:val="22"/>
          <w:szCs w:val="22"/>
        </w:rPr>
        <w:t>references in manus</w:t>
      </w:r>
      <w:r w:rsidR="00D04421" w:rsidRPr="005C7A1E">
        <w:rPr>
          <w:rFonts w:asciiTheme="minorHAnsi" w:hAnsiTheme="minorHAnsi"/>
          <w:sz w:val="22"/>
          <w:szCs w:val="22"/>
        </w:rPr>
        <w:t>cripts to the physicians</w:t>
      </w:r>
      <w:r w:rsidR="005C7A1E" w:rsidRPr="005C7A1E">
        <w:rPr>
          <w:rFonts w:asciiTheme="minorHAnsi" w:hAnsiTheme="minorHAnsi"/>
          <w:sz w:val="22"/>
          <w:szCs w:val="22"/>
        </w:rPr>
        <w:t xml:space="preserve">, the earliest </w:t>
      </w:r>
      <w:r w:rsidR="009E4774" w:rsidRPr="005C7A1E">
        <w:rPr>
          <w:rFonts w:asciiTheme="minorHAnsi" w:hAnsiTheme="minorHAnsi"/>
          <w:sz w:val="22"/>
          <w:szCs w:val="22"/>
        </w:rPr>
        <w:t>being in</w:t>
      </w:r>
      <w:r w:rsidR="00D04421" w:rsidRPr="005C7A1E">
        <w:rPr>
          <w:rFonts w:asciiTheme="minorHAnsi" w:hAnsiTheme="minorHAnsi"/>
          <w:sz w:val="22"/>
          <w:szCs w:val="22"/>
        </w:rPr>
        <w:t xml:space="preserve"> the Red Book of Hergest</w:t>
      </w:r>
      <w:r w:rsidR="00756021">
        <w:rPr>
          <w:rFonts w:asciiTheme="minorHAnsi" w:hAnsiTheme="minorHAnsi"/>
          <w:sz w:val="22"/>
          <w:szCs w:val="22"/>
        </w:rPr>
        <w:t xml:space="preserve"> (RBH)</w:t>
      </w:r>
      <w:r w:rsidR="005C7A1E" w:rsidRPr="005C7A1E">
        <w:rPr>
          <w:rFonts w:asciiTheme="minorHAnsi" w:hAnsiTheme="minorHAnsi"/>
          <w:sz w:val="22"/>
          <w:szCs w:val="22"/>
        </w:rPr>
        <w:t xml:space="preserve"> from </w:t>
      </w:r>
      <w:r w:rsidR="00D07B72">
        <w:rPr>
          <w:rFonts w:asciiTheme="minorHAnsi" w:hAnsiTheme="minorHAnsi"/>
          <w:sz w:val="22"/>
          <w:szCs w:val="22"/>
        </w:rPr>
        <w:t xml:space="preserve">the </w:t>
      </w:r>
      <w:r w:rsidR="000A637B">
        <w:rPr>
          <w:rFonts w:asciiTheme="minorHAnsi" w:hAnsiTheme="minorHAnsi"/>
          <w:sz w:val="22"/>
          <w:szCs w:val="22"/>
        </w:rPr>
        <w:t xml:space="preserve">fourteenth </w:t>
      </w:r>
      <w:r w:rsidR="000A637B" w:rsidRPr="005C7A1E">
        <w:rPr>
          <w:rFonts w:asciiTheme="minorHAnsi" w:hAnsiTheme="minorHAnsi"/>
          <w:sz w:val="22"/>
          <w:szCs w:val="22"/>
        </w:rPr>
        <w:t>century</w:t>
      </w:r>
      <w:r w:rsidR="00D864FF">
        <w:rPr>
          <w:rFonts w:asciiTheme="minorHAnsi" w:hAnsiTheme="minorHAnsi"/>
          <w:sz w:val="22"/>
          <w:szCs w:val="22"/>
        </w:rPr>
        <w:t>.</w:t>
      </w:r>
      <w:r w:rsidR="005C7A1E" w:rsidRPr="005C7A1E">
        <w:rPr>
          <w:rFonts w:asciiTheme="minorHAnsi" w:hAnsiTheme="minorHAnsi"/>
          <w:sz w:val="22"/>
          <w:szCs w:val="22"/>
        </w:rPr>
        <w:t xml:space="preserve"> </w:t>
      </w:r>
      <w:r w:rsidR="001A6BDC">
        <w:rPr>
          <w:rStyle w:val="FootnoteReference"/>
          <w:rFonts w:asciiTheme="minorHAnsi" w:hAnsiTheme="minorHAnsi"/>
          <w:sz w:val="22"/>
          <w:szCs w:val="22"/>
        </w:rPr>
        <w:footnoteReference w:id="7"/>
      </w:r>
    </w:p>
    <w:p w14:paraId="3022A2C8" w14:textId="5472987C" w:rsidR="0024390C" w:rsidRDefault="005F233D">
      <w:r>
        <w:t>The</w:t>
      </w:r>
      <w:r w:rsidR="001B4D98">
        <w:t xml:space="preserve"> well-</w:t>
      </w:r>
      <w:r w:rsidR="00F805D7">
        <w:t>known story</w:t>
      </w:r>
      <w:r>
        <w:t xml:space="preserve"> begins when a young </w:t>
      </w:r>
      <w:r w:rsidR="009E4774">
        <w:t>farmer</w:t>
      </w:r>
      <w:r w:rsidR="00F2482D">
        <w:t xml:space="preserve">, </w:t>
      </w:r>
      <w:r>
        <w:t xml:space="preserve">who was sat by a lake called </w:t>
      </w:r>
      <w:r w:rsidR="001A6BDC">
        <w:t>L</w:t>
      </w:r>
      <w:r>
        <w:t xml:space="preserve">lyn y </w:t>
      </w:r>
      <w:r w:rsidR="001A6BDC">
        <w:t>F</w:t>
      </w:r>
      <w:r>
        <w:t>an</w:t>
      </w:r>
      <w:r w:rsidR="002D395E">
        <w:t xml:space="preserve"> Fach in the Black </w:t>
      </w:r>
      <w:r w:rsidR="001A6BDC">
        <w:t>Mountains, saw</w:t>
      </w:r>
      <w:r w:rsidR="002D395E">
        <w:t xml:space="preserve"> </w:t>
      </w:r>
      <w:r w:rsidR="00A62AFA">
        <w:t xml:space="preserve">a </w:t>
      </w:r>
      <w:r w:rsidR="005564D1">
        <w:t>beautiful, enchanting</w:t>
      </w:r>
      <w:r w:rsidR="00A62AFA">
        <w:t xml:space="preserve"> woman on the surface of the water. He </w:t>
      </w:r>
      <w:r w:rsidR="0059406B">
        <w:t>wooed her and eventually</w:t>
      </w:r>
      <w:r w:rsidR="0081472F">
        <w:t xml:space="preserve"> after negotiations with her fa</w:t>
      </w:r>
      <w:r w:rsidR="00C014DD">
        <w:t>ther,</w:t>
      </w:r>
      <w:r w:rsidR="0059406B">
        <w:t xml:space="preserve"> won her hand and subsequent dowry of many </w:t>
      </w:r>
      <w:r w:rsidR="006B62E3">
        <w:t xml:space="preserve">cattle and </w:t>
      </w:r>
      <w:r w:rsidR="00B61C84">
        <w:t>equipment</w:t>
      </w:r>
      <w:r w:rsidR="006B62E3">
        <w:t xml:space="preserve"> on the proviso that if he struck her </w:t>
      </w:r>
      <w:r w:rsidR="001A6BDC">
        <w:t>three</w:t>
      </w:r>
      <w:r w:rsidR="00F13EE0">
        <w:t xml:space="preserve"> </w:t>
      </w:r>
      <w:r w:rsidR="006B62E3">
        <w:t>times</w:t>
      </w:r>
      <w:r w:rsidR="00F13EE0">
        <w:t>,</w:t>
      </w:r>
      <w:r w:rsidR="006B62E3">
        <w:t xml:space="preserve"> she would return to the water with all the </w:t>
      </w:r>
      <w:r w:rsidR="00F242E8">
        <w:t>animals. After many years of happy living</w:t>
      </w:r>
      <w:r w:rsidR="00330FC8">
        <w:t xml:space="preserve"> on </w:t>
      </w:r>
      <w:r w:rsidR="00A7666F">
        <w:t>t</w:t>
      </w:r>
      <w:r w:rsidR="00330FC8">
        <w:t xml:space="preserve">heir farm at </w:t>
      </w:r>
      <w:proofErr w:type="spellStart"/>
      <w:r w:rsidR="00330FC8">
        <w:t>Esgair</w:t>
      </w:r>
      <w:proofErr w:type="spellEnd"/>
      <w:r w:rsidR="00330FC8">
        <w:t xml:space="preserve"> </w:t>
      </w:r>
      <w:proofErr w:type="spellStart"/>
      <w:r w:rsidR="00330FC8">
        <w:t>Llaethy</w:t>
      </w:r>
      <w:proofErr w:type="spellEnd"/>
      <w:r w:rsidR="00330FC8">
        <w:t xml:space="preserve"> on </w:t>
      </w:r>
      <w:proofErr w:type="spellStart"/>
      <w:r w:rsidR="00330FC8">
        <w:t>Myddfai</w:t>
      </w:r>
      <w:proofErr w:type="spellEnd"/>
      <w:r w:rsidR="00330FC8">
        <w:t xml:space="preserve"> Mountain</w:t>
      </w:r>
      <w:r w:rsidR="00A7666F">
        <w:t>,</w:t>
      </w:r>
      <w:r w:rsidR="00F242E8">
        <w:t xml:space="preserve"> and </w:t>
      </w:r>
      <w:r w:rsidR="00A7666F">
        <w:t>three</w:t>
      </w:r>
      <w:r w:rsidR="00F242E8">
        <w:t xml:space="preserve"> sons later</w:t>
      </w:r>
      <w:r w:rsidR="00186F15">
        <w:t>,</w:t>
      </w:r>
      <w:r w:rsidR="00F242E8">
        <w:t xml:space="preserve"> she returned to the water after </w:t>
      </w:r>
      <w:r w:rsidR="0024390C">
        <w:t xml:space="preserve">the farmer </w:t>
      </w:r>
      <w:r w:rsidR="00297424">
        <w:t xml:space="preserve">had inadvertently struck her </w:t>
      </w:r>
      <w:r w:rsidR="00423350">
        <w:t xml:space="preserve">three </w:t>
      </w:r>
      <w:r w:rsidR="00F13EE0">
        <w:t>times. Her</w:t>
      </w:r>
      <w:r w:rsidR="00041EE2">
        <w:t xml:space="preserve"> husband and </w:t>
      </w:r>
      <w:r w:rsidR="009C3333">
        <w:t>boys w</w:t>
      </w:r>
      <w:r w:rsidR="005D0EA4">
        <w:t>ere</w:t>
      </w:r>
      <w:r w:rsidR="00041EE2">
        <w:t xml:space="preserve"> heartbroken but </w:t>
      </w:r>
      <w:r w:rsidR="005D0EA4">
        <w:t>although she never returned to her husband</w:t>
      </w:r>
      <w:r w:rsidR="00F13EE0">
        <w:t>,</w:t>
      </w:r>
      <w:r w:rsidR="005D0EA4">
        <w:t xml:space="preserve"> she</w:t>
      </w:r>
      <w:r w:rsidR="00166A00">
        <w:t xml:space="preserve"> visited their sons </w:t>
      </w:r>
      <w:r w:rsidR="001C054E">
        <w:t>particularly</w:t>
      </w:r>
      <w:r w:rsidR="00166A00">
        <w:t xml:space="preserve"> </w:t>
      </w:r>
      <w:r w:rsidR="00D6328B">
        <w:t xml:space="preserve">their first son </w:t>
      </w:r>
      <w:proofErr w:type="spellStart"/>
      <w:r w:rsidR="00D6328B">
        <w:t>Rhiwallon</w:t>
      </w:r>
      <w:proofErr w:type="spellEnd"/>
      <w:r w:rsidR="001B4D98">
        <w:t>, providing</w:t>
      </w:r>
      <w:r w:rsidR="00CD1376">
        <w:t xml:space="preserve"> him </w:t>
      </w:r>
      <w:r w:rsidR="00E7030B">
        <w:t xml:space="preserve">with </w:t>
      </w:r>
      <w:r w:rsidR="00CD1376">
        <w:t xml:space="preserve">a bag of medical prescriptions </w:t>
      </w:r>
      <w:r w:rsidR="004C053B">
        <w:t xml:space="preserve">and proceeded to instruct him in medical and herb -lore. </w:t>
      </w:r>
      <w:r w:rsidR="008D09E0">
        <w:t xml:space="preserve">This knowledge was passed onto </w:t>
      </w:r>
      <w:r w:rsidR="0067135E">
        <w:t xml:space="preserve">his three sons </w:t>
      </w:r>
      <w:r w:rsidR="004C4C6A">
        <w:t xml:space="preserve">Cadwgan, Gruffydd and </w:t>
      </w:r>
      <w:proofErr w:type="spellStart"/>
      <w:r w:rsidR="004C4C6A">
        <w:t>Einon</w:t>
      </w:r>
      <w:proofErr w:type="spellEnd"/>
      <w:r w:rsidR="001A5CE5">
        <w:t xml:space="preserve">, </w:t>
      </w:r>
      <w:r w:rsidR="001C054E">
        <w:t>all becoming</w:t>
      </w:r>
      <w:r w:rsidR="004C4C6A">
        <w:t xml:space="preserve"> physicians </w:t>
      </w:r>
      <w:r w:rsidR="00BD2255">
        <w:t xml:space="preserve">to </w:t>
      </w:r>
      <w:r w:rsidR="00BD2255" w:rsidRPr="009772CD">
        <w:t>Rhys Gr</w:t>
      </w:r>
      <w:r w:rsidR="009772CD" w:rsidRPr="009772CD">
        <w:t>y</w:t>
      </w:r>
      <w:r w:rsidR="00BD2255" w:rsidRPr="009772CD">
        <w:t>g</w:t>
      </w:r>
      <w:r w:rsidR="008B1FEF">
        <w:t>,</w:t>
      </w:r>
      <w:r w:rsidR="001A5CE5">
        <w:t xml:space="preserve"> </w:t>
      </w:r>
      <w:r w:rsidR="0031508B">
        <w:t>Lord of Dinefwr</w:t>
      </w:r>
      <w:r w:rsidR="001E7518">
        <w:t xml:space="preserve"> </w:t>
      </w:r>
      <w:r w:rsidR="00B0493D">
        <w:t>who died in 1288</w:t>
      </w:r>
      <w:r w:rsidR="00756021">
        <w:t>,</w:t>
      </w:r>
      <w:r w:rsidR="003C3365">
        <w:t xml:space="preserve"> </w:t>
      </w:r>
      <w:r w:rsidR="00756021">
        <w:t>described</w:t>
      </w:r>
      <w:r w:rsidR="003C3365">
        <w:t xml:space="preserve"> in the </w:t>
      </w:r>
      <w:r w:rsidR="00756021">
        <w:t xml:space="preserve"> RBH </w:t>
      </w:r>
      <w:r w:rsidR="0091357F">
        <w:t>as</w:t>
      </w:r>
      <w:r w:rsidR="00C72771">
        <w:t xml:space="preserve"> </w:t>
      </w:r>
      <w:r w:rsidR="003F062D">
        <w:t xml:space="preserve">‘the man who safeguarded their status and </w:t>
      </w:r>
      <w:r w:rsidR="00827468">
        <w:t xml:space="preserve">privilege </w:t>
      </w:r>
      <w:r w:rsidR="0091357F">
        <w:t xml:space="preserve">completely and </w:t>
      </w:r>
      <w:r w:rsidR="00080EBA">
        <w:t>honourably as was their due.’</w:t>
      </w:r>
      <w:r w:rsidR="00B479F7">
        <w:rPr>
          <w:rStyle w:val="FootnoteReference"/>
        </w:rPr>
        <w:footnoteReference w:id="8"/>
      </w:r>
    </w:p>
    <w:p w14:paraId="6A3924B2" w14:textId="1259F942" w:rsidR="009C43EA" w:rsidRDefault="00897415">
      <w:r>
        <w:t xml:space="preserve">  </w:t>
      </w:r>
      <w:r w:rsidR="007840E5">
        <w:t>T</w:t>
      </w:r>
      <w:r>
        <w:t xml:space="preserve">he area of </w:t>
      </w:r>
      <w:proofErr w:type="spellStart"/>
      <w:r>
        <w:t>Myddfai</w:t>
      </w:r>
      <w:proofErr w:type="spellEnd"/>
      <w:r>
        <w:t xml:space="preserve"> </w:t>
      </w:r>
      <w:r w:rsidR="00F27B65">
        <w:t>has been</w:t>
      </w:r>
      <w:r w:rsidR="0092358D">
        <w:t xml:space="preserve"> </w:t>
      </w:r>
      <w:r w:rsidR="00EE1FFA">
        <w:t>famous</w:t>
      </w:r>
      <w:r w:rsidR="0092358D">
        <w:t xml:space="preserve"> for its medical knowledge </w:t>
      </w:r>
      <w:r w:rsidR="0054701A">
        <w:t xml:space="preserve">for several centuries </w:t>
      </w:r>
      <w:r w:rsidR="00AB4B45">
        <w:t xml:space="preserve">and </w:t>
      </w:r>
      <w:r w:rsidR="007840E5">
        <w:t xml:space="preserve">is </w:t>
      </w:r>
      <w:r w:rsidR="0034631C">
        <w:t>proved</w:t>
      </w:r>
      <w:r w:rsidR="007840E5">
        <w:t xml:space="preserve"> </w:t>
      </w:r>
      <w:r w:rsidR="007B16E0">
        <w:t xml:space="preserve">to have been </w:t>
      </w:r>
      <w:r w:rsidR="00AB4B45">
        <w:t>inhabited by a family of lay physicians</w:t>
      </w:r>
      <w:r w:rsidR="00EB3D3C">
        <w:t xml:space="preserve"> who looked after the Lords of Dinefwr who subsequently became the </w:t>
      </w:r>
      <w:r w:rsidR="00F27B65">
        <w:t>L</w:t>
      </w:r>
      <w:r w:rsidR="00C559E2">
        <w:t>ords of Llandovery. Thei</w:t>
      </w:r>
      <w:r w:rsidR="00CB36B8">
        <w:t>r</w:t>
      </w:r>
      <w:r w:rsidR="00C559E2">
        <w:t xml:space="preserve"> </w:t>
      </w:r>
      <w:r w:rsidR="00F553EC">
        <w:t>descendants lived</w:t>
      </w:r>
      <w:r w:rsidR="008B7DE6">
        <w:t xml:space="preserve"> in farms and gathered herbs</w:t>
      </w:r>
      <w:r w:rsidR="003B755A">
        <w:t xml:space="preserve"> from areas around Llyn y Fan</w:t>
      </w:r>
      <w:r w:rsidR="0005269A">
        <w:t xml:space="preserve"> which was rich in flora</w:t>
      </w:r>
      <w:r w:rsidR="004D13F9">
        <w:t>,</w:t>
      </w:r>
      <w:r w:rsidR="006524CD">
        <w:t xml:space="preserve"> </w:t>
      </w:r>
      <w:r w:rsidR="00D41B4A">
        <w:t>with</w:t>
      </w:r>
      <w:r w:rsidR="00971B49">
        <w:t xml:space="preserve"> many</w:t>
      </w:r>
      <w:r w:rsidR="00D41B4A">
        <w:t xml:space="preserve"> </w:t>
      </w:r>
      <w:r w:rsidR="0005269A">
        <w:t>rare plants</w:t>
      </w:r>
      <w:r w:rsidR="00D41B4A">
        <w:t xml:space="preserve"> found</w:t>
      </w:r>
      <w:r w:rsidR="0005269A">
        <w:t xml:space="preserve"> in </w:t>
      </w:r>
      <w:proofErr w:type="spellStart"/>
      <w:r w:rsidR="0005269A">
        <w:t>Dinefawr</w:t>
      </w:r>
      <w:proofErr w:type="spellEnd"/>
      <w:r w:rsidR="00462D47">
        <w:t xml:space="preserve"> as stated by Professor David Bellamy</w:t>
      </w:r>
      <w:r w:rsidR="003F1257">
        <w:t>.</w:t>
      </w:r>
      <w:r w:rsidR="00577BAD">
        <w:rPr>
          <w:rStyle w:val="FootnoteReference"/>
        </w:rPr>
        <w:footnoteReference w:id="9"/>
      </w:r>
      <w:r w:rsidR="0005269A">
        <w:t xml:space="preserve">  </w:t>
      </w:r>
      <w:r w:rsidR="001673E1">
        <w:t xml:space="preserve">Some of the </w:t>
      </w:r>
      <w:r w:rsidR="006751A8">
        <w:t>topographic features</w:t>
      </w:r>
      <w:r w:rsidR="00971B49">
        <w:t xml:space="preserve"> of the area</w:t>
      </w:r>
      <w:r w:rsidR="00B83C69">
        <w:t xml:space="preserve"> </w:t>
      </w:r>
      <w:r w:rsidR="000033ED">
        <w:t xml:space="preserve"> </w:t>
      </w:r>
      <w:r w:rsidR="001673E1">
        <w:t>have</w:t>
      </w:r>
      <w:r w:rsidR="00B06444">
        <w:t xml:space="preserve"> been </w:t>
      </w:r>
      <w:r w:rsidR="001673E1">
        <w:t xml:space="preserve"> </w:t>
      </w:r>
      <w:r w:rsidR="000033ED">
        <w:t>named after</w:t>
      </w:r>
      <w:r w:rsidR="00B06444">
        <w:t xml:space="preserve"> </w:t>
      </w:r>
      <w:r w:rsidR="00935CBD">
        <w:t>members</w:t>
      </w:r>
      <w:r w:rsidR="00B06444">
        <w:t xml:space="preserve"> of the family</w:t>
      </w:r>
      <w:r w:rsidR="004A3A68">
        <w:t>,</w:t>
      </w:r>
      <w:r w:rsidR="000033ED">
        <w:t xml:space="preserve"> </w:t>
      </w:r>
      <w:r w:rsidR="00F016DA">
        <w:t>Llwyn Mered</w:t>
      </w:r>
      <w:r w:rsidR="00935CBD">
        <w:t>udd</w:t>
      </w:r>
      <w:r w:rsidR="00DE55AB">
        <w:t xml:space="preserve"> </w:t>
      </w:r>
      <w:proofErr w:type="spellStart"/>
      <w:r w:rsidR="00DE55AB">
        <w:t>Fed</w:t>
      </w:r>
      <w:r w:rsidR="00B83C69">
        <w:t>d</w:t>
      </w:r>
      <w:r w:rsidR="00DE55AB">
        <w:t>yg</w:t>
      </w:r>
      <w:proofErr w:type="spellEnd"/>
      <w:r w:rsidR="00DE55AB">
        <w:t xml:space="preserve"> (the grove </w:t>
      </w:r>
      <w:r w:rsidR="002124C8">
        <w:t xml:space="preserve">of Meredudd,) </w:t>
      </w:r>
      <w:r w:rsidR="00C5263B">
        <w:t xml:space="preserve">Llwyn Ifan </w:t>
      </w:r>
      <w:proofErr w:type="spellStart"/>
      <w:r w:rsidR="00C5263B">
        <w:t>Feddyg</w:t>
      </w:r>
      <w:proofErr w:type="spellEnd"/>
      <w:r w:rsidR="00C5263B">
        <w:t xml:space="preserve"> (the grove </w:t>
      </w:r>
      <w:r w:rsidR="00D11DB8">
        <w:t>of</w:t>
      </w:r>
      <w:r w:rsidR="00C5263B">
        <w:t xml:space="preserve"> John the physician</w:t>
      </w:r>
      <w:r w:rsidR="00D11DB8">
        <w:t>,</w:t>
      </w:r>
      <w:r w:rsidR="00F5132C">
        <w:t>)</w:t>
      </w:r>
      <w:r w:rsidR="00D11DB8">
        <w:t xml:space="preserve"> Pant y</w:t>
      </w:r>
      <w:r w:rsidR="00F5132C">
        <w:t xml:space="preserve"> </w:t>
      </w:r>
      <w:proofErr w:type="spellStart"/>
      <w:r w:rsidR="00F5132C">
        <w:t>Meddygon</w:t>
      </w:r>
      <w:proofErr w:type="spellEnd"/>
      <w:r w:rsidR="00F5132C">
        <w:t xml:space="preserve"> (the physician</w:t>
      </w:r>
      <w:r w:rsidR="00B83C69">
        <w:t>’</w:t>
      </w:r>
      <w:r w:rsidR="00F5132C">
        <w:t>s hollow</w:t>
      </w:r>
      <w:r w:rsidR="00860073">
        <w:t>.</w:t>
      </w:r>
      <w:r w:rsidR="00F5132C">
        <w:t>)</w:t>
      </w:r>
      <w:r w:rsidR="00B479F7">
        <w:t xml:space="preserve"> </w:t>
      </w:r>
      <w:r w:rsidR="000F3AE8">
        <w:rPr>
          <w:rStyle w:val="FootnoteReference"/>
        </w:rPr>
        <w:footnoteReference w:id="10"/>
      </w:r>
      <w:r w:rsidR="00B479F7">
        <w:t xml:space="preserve"> </w:t>
      </w:r>
      <w:r w:rsidR="00860073">
        <w:t xml:space="preserve">It </w:t>
      </w:r>
      <w:r w:rsidR="00B479F7">
        <w:t xml:space="preserve">is </w:t>
      </w:r>
      <w:r w:rsidR="00EF37B5">
        <w:t>thought by</w:t>
      </w:r>
      <w:r w:rsidR="00B479F7">
        <w:t xml:space="preserve"> John Cule</w:t>
      </w:r>
      <w:r w:rsidR="000F3AE8">
        <w:t>,</w:t>
      </w:r>
      <w:r w:rsidR="00860073">
        <w:t xml:space="preserve"> that t</w:t>
      </w:r>
      <w:r w:rsidR="005A0BB2">
        <w:t>he early physicians</w:t>
      </w:r>
      <w:r w:rsidR="00860073">
        <w:t xml:space="preserve"> </w:t>
      </w:r>
      <w:r w:rsidR="000F175E">
        <w:t>provided the</w:t>
      </w:r>
      <w:r w:rsidR="00B479F7">
        <w:t xml:space="preserve"> first</w:t>
      </w:r>
      <w:r w:rsidR="00121732">
        <w:t xml:space="preserve"> type of </w:t>
      </w:r>
      <w:r w:rsidR="00B479F7">
        <w:t>‘Royal Health Service’ of the surrounding countryside.</w:t>
      </w:r>
      <w:r w:rsidR="00B479F7">
        <w:rPr>
          <w:rStyle w:val="FootnoteReference"/>
        </w:rPr>
        <w:footnoteReference w:id="11"/>
      </w:r>
    </w:p>
    <w:p w14:paraId="589B4317" w14:textId="0257E111" w:rsidR="00790EE8" w:rsidRDefault="00023F40">
      <w:r>
        <w:lastRenderedPageBreak/>
        <w:t xml:space="preserve"> </w:t>
      </w:r>
      <w:r w:rsidR="00790EE8">
        <w:t>The sk</w:t>
      </w:r>
      <w:r w:rsidR="00C2778F">
        <w:t>ill of the original physicians w</w:t>
      </w:r>
      <w:r w:rsidR="00702FEB">
        <w:t>as</w:t>
      </w:r>
      <w:r w:rsidR="00C2778F">
        <w:t xml:space="preserve"> passed down </w:t>
      </w:r>
      <w:r w:rsidR="00F06B4D">
        <w:t xml:space="preserve">from father to son and there is </w:t>
      </w:r>
      <w:r w:rsidR="005A0BB2">
        <w:t xml:space="preserve">a </w:t>
      </w:r>
      <w:r w:rsidR="00F06B4D">
        <w:t>known</w:t>
      </w:r>
      <w:r w:rsidR="004A51D0">
        <w:t xml:space="preserve"> </w:t>
      </w:r>
      <w:r w:rsidR="00B479F7">
        <w:t>history of</w:t>
      </w:r>
      <w:r w:rsidR="004A51D0">
        <w:t xml:space="preserve"> </w:t>
      </w:r>
      <w:r w:rsidR="00B479F7">
        <w:t xml:space="preserve">nearly </w:t>
      </w:r>
      <w:r w:rsidR="0072473C">
        <w:t>five</w:t>
      </w:r>
      <w:r w:rsidR="00B479F7">
        <w:t xml:space="preserve"> hundred</w:t>
      </w:r>
      <w:r w:rsidR="004A51D0">
        <w:t xml:space="preserve"> years </w:t>
      </w:r>
      <w:r w:rsidR="00F005EF">
        <w:t xml:space="preserve">of the same profession within </w:t>
      </w:r>
      <w:r w:rsidR="00D017C0">
        <w:t xml:space="preserve">one family all from </w:t>
      </w:r>
      <w:r w:rsidR="0072473C">
        <w:t>this</w:t>
      </w:r>
      <w:r w:rsidR="00D017C0">
        <w:t xml:space="preserve"> small area</w:t>
      </w:r>
      <w:r w:rsidR="0072473C">
        <w:t xml:space="preserve"> in</w:t>
      </w:r>
      <w:r w:rsidR="00D017C0">
        <w:t xml:space="preserve">  Wales near to the Brecon Beacons</w:t>
      </w:r>
      <w:r w:rsidR="00D57557">
        <w:t>.</w:t>
      </w:r>
      <w:r w:rsidR="003E1455">
        <w:rPr>
          <w:rStyle w:val="FootnoteReference"/>
        </w:rPr>
        <w:footnoteReference w:id="12"/>
      </w:r>
      <w:r w:rsidR="00D57557">
        <w:t xml:space="preserve"> </w:t>
      </w:r>
      <w:r w:rsidR="001455F3">
        <w:t xml:space="preserve">The last known </w:t>
      </w:r>
      <w:r w:rsidR="0003077E">
        <w:t>were John Jones and his son David Jones from the eighteenth century</w:t>
      </w:r>
      <w:r w:rsidR="000169EF">
        <w:t xml:space="preserve"> although several physicians have claimed to be their </w:t>
      </w:r>
      <w:r w:rsidR="000948A7">
        <w:t>descendants</w:t>
      </w:r>
      <w:r w:rsidR="000169EF">
        <w:t xml:space="preserve">- such is their </w:t>
      </w:r>
      <w:r w:rsidR="00135F7E">
        <w:t>reputation.</w:t>
      </w:r>
      <w:r w:rsidR="003E1455">
        <w:rPr>
          <w:rStyle w:val="FootnoteReference"/>
        </w:rPr>
        <w:footnoteReference w:id="13"/>
      </w:r>
      <w:r w:rsidR="00095BA6">
        <w:t xml:space="preserve"> </w:t>
      </w:r>
      <w:r w:rsidR="005F49CF">
        <w:t xml:space="preserve"> </w:t>
      </w:r>
      <w:r w:rsidR="00756A94">
        <w:t xml:space="preserve"> </w:t>
      </w:r>
      <w:r w:rsidR="004B739F">
        <w:t xml:space="preserve">The family of physicians </w:t>
      </w:r>
      <w:r w:rsidR="002172F5">
        <w:t xml:space="preserve">were </w:t>
      </w:r>
      <w:r w:rsidR="001A631E">
        <w:t xml:space="preserve"> also </w:t>
      </w:r>
      <w:r w:rsidR="007B1D0E">
        <w:t xml:space="preserve">mentioned in contemporary texts </w:t>
      </w:r>
      <w:r w:rsidR="00814546">
        <w:t xml:space="preserve">for example </w:t>
      </w:r>
      <w:r w:rsidR="00135F7E">
        <w:t>the</w:t>
      </w:r>
      <w:r w:rsidR="00814546">
        <w:t xml:space="preserve"> </w:t>
      </w:r>
      <w:r w:rsidR="004B7934">
        <w:t>fourteenth</w:t>
      </w:r>
      <w:r w:rsidR="00814546">
        <w:t xml:space="preserve"> century poet</w:t>
      </w:r>
      <w:r w:rsidR="004B7934">
        <w:t>,</w:t>
      </w:r>
      <w:r w:rsidR="00814546">
        <w:t xml:space="preserve"> </w:t>
      </w:r>
      <w:proofErr w:type="spellStart"/>
      <w:r w:rsidR="00814546">
        <w:t>Iorweth</w:t>
      </w:r>
      <w:proofErr w:type="spellEnd"/>
      <w:r w:rsidR="00814546">
        <w:t xml:space="preserve"> ab y </w:t>
      </w:r>
      <w:proofErr w:type="spellStart"/>
      <w:r w:rsidR="00814546">
        <w:t>Cyriog</w:t>
      </w:r>
      <w:proofErr w:type="spellEnd"/>
      <w:r w:rsidR="00814546">
        <w:t xml:space="preserve"> </w:t>
      </w:r>
      <w:r w:rsidR="00F745B8">
        <w:t xml:space="preserve"> </w:t>
      </w:r>
      <w:r w:rsidR="00E33662">
        <w:t>mention</w:t>
      </w:r>
      <w:r w:rsidR="00F745B8">
        <w:t>s</w:t>
      </w:r>
      <w:r w:rsidR="00E33662">
        <w:t xml:space="preserve"> them in a poem</w:t>
      </w:r>
      <w:r w:rsidR="00F745B8">
        <w:t>,</w:t>
      </w:r>
      <w:r w:rsidR="00E33662">
        <w:t xml:space="preserve"> ‘ A physician </w:t>
      </w:r>
      <w:r w:rsidR="00EA4E2C">
        <w:t xml:space="preserve">of </w:t>
      </w:r>
      <w:proofErr w:type="spellStart"/>
      <w:r w:rsidR="00EA4E2C">
        <w:t>Myddfai</w:t>
      </w:r>
      <w:proofErr w:type="spellEnd"/>
      <w:r w:rsidR="00EA4E2C">
        <w:t xml:space="preserve"> would do as it has done’</w:t>
      </w:r>
      <w:r w:rsidR="006A3CEB">
        <w:t>.</w:t>
      </w:r>
      <w:r w:rsidR="00EA4E2C">
        <w:t xml:space="preserve"> </w:t>
      </w:r>
      <w:r w:rsidR="006E5419">
        <w:t xml:space="preserve">The fact that </w:t>
      </w:r>
      <w:proofErr w:type="spellStart"/>
      <w:r w:rsidR="007A5824">
        <w:t>Iowerth</w:t>
      </w:r>
      <w:proofErr w:type="spellEnd"/>
      <w:r w:rsidR="006E5419">
        <w:t xml:space="preserve"> was  from the north of Wales and the physicians were from the</w:t>
      </w:r>
      <w:r w:rsidR="00431F9A">
        <w:t xml:space="preserve"> </w:t>
      </w:r>
      <w:r w:rsidR="006E5419">
        <w:t xml:space="preserve">south </w:t>
      </w:r>
      <w:r w:rsidR="00431F9A">
        <w:t>west</w:t>
      </w:r>
      <w:r w:rsidR="007A5824">
        <w:t>,</w:t>
      </w:r>
      <w:r w:rsidR="00431F9A">
        <w:t xml:space="preserve"> proved that their reputation in Wales  had spread</w:t>
      </w:r>
      <w:r w:rsidR="00090E08">
        <w:t xml:space="preserve"> far and wide in Wales.</w:t>
      </w:r>
      <w:r w:rsidR="004427B3">
        <w:rPr>
          <w:rStyle w:val="FootnoteReference"/>
        </w:rPr>
        <w:footnoteReference w:id="14"/>
      </w:r>
    </w:p>
    <w:p w14:paraId="71766C68" w14:textId="6F31FA62" w:rsidR="005F49CF" w:rsidRDefault="005F49CF">
      <w:r>
        <w:t xml:space="preserve">Although the </w:t>
      </w:r>
      <w:r w:rsidR="004F0EDF">
        <w:t xml:space="preserve">tale of the physicians is steeped in </w:t>
      </w:r>
      <w:r w:rsidR="003613E6">
        <w:t xml:space="preserve">folklore and could be disregarded as </w:t>
      </w:r>
      <w:r w:rsidR="001105B1">
        <w:t>just a legend</w:t>
      </w:r>
      <w:r w:rsidR="003613E6">
        <w:t>,</w:t>
      </w:r>
      <w:r w:rsidR="005F2D64">
        <w:t xml:space="preserve"> there are definite </w:t>
      </w:r>
      <w:r w:rsidR="0018040F">
        <w:t xml:space="preserve">references </w:t>
      </w:r>
      <w:r w:rsidR="00317E03">
        <w:t xml:space="preserve">to </w:t>
      </w:r>
      <w:r w:rsidR="00CE25D4">
        <w:t xml:space="preserve">the physicians </w:t>
      </w:r>
      <w:r w:rsidR="0018040F">
        <w:t>in the form of colo</w:t>
      </w:r>
      <w:r w:rsidR="009A536E">
        <w:t>phons</w:t>
      </w:r>
      <w:r w:rsidR="009648E0">
        <w:t xml:space="preserve"> and direct </w:t>
      </w:r>
      <w:r w:rsidR="00CB0947">
        <w:t>mentions in</w:t>
      </w:r>
      <w:r w:rsidR="009A536E">
        <w:t xml:space="preserve"> some medieval </w:t>
      </w:r>
      <w:r w:rsidR="00353C71">
        <w:t>texts</w:t>
      </w:r>
      <w:r w:rsidR="005114B0">
        <w:t>.</w:t>
      </w:r>
      <w:r w:rsidR="00530C24">
        <w:t xml:space="preserve"> </w:t>
      </w:r>
      <w:r w:rsidR="00576223">
        <w:t>The</w:t>
      </w:r>
      <w:r w:rsidR="00A136E4">
        <w:t xml:space="preserve">y are introduced </w:t>
      </w:r>
      <w:r w:rsidR="006D2E1B">
        <w:t xml:space="preserve">in </w:t>
      </w:r>
      <w:r w:rsidR="00530C24">
        <w:t>the R</w:t>
      </w:r>
      <w:r w:rsidR="00893FA6">
        <w:t>BH</w:t>
      </w:r>
      <w:r w:rsidR="00530C24">
        <w:t xml:space="preserve"> </w:t>
      </w:r>
      <w:r w:rsidR="00D91987">
        <w:t>as</w:t>
      </w:r>
      <w:r w:rsidR="00530C24">
        <w:t xml:space="preserve"> </w:t>
      </w:r>
      <w:r w:rsidR="006A40BA">
        <w:t>follows: -</w:t>
      </w:r>
    </w:p>
    <w:p w14:paraId="5EEEFF8B" w14:textId="04824805" w:rsidR="00B8082E" w:rsidRDefault="00530C24" w:rsidP="00530C24">
      <w:pPr>
        <w:ind w:left="284" w:right="284"/>
      </w:pPr>
      <w:r>
        <w:t>‘</w:t>
      </w:r>
      <w:r w:rsidR="00DF7CA8">
        <w:t xml:space="preserve">With the help of almighty blessed God, the best medicines, and chiefly, those that pertain to a person’s body, were revealed. This is who had them written down: </w:t>
      </w:r>
      <w:proofErr w:type="spellStart"/>
      <w:r w:rsidR="00DF7CA8">
        <w:t>Rhiwallon</w:t>
      </w:r>
      <w:proofErr w:type="spellEnd"/>
      <w:r w:rsidR="00DF7CA8">
        <w:t xml:space="preserve"> and his sons, namely, Cadwgan and Gruffudd and Einion, because those men were the best and the chief physicians in their time and in the time of Rhys Gryg,76 their lord and the lord of Dinefwr at that time, the man who chiefly upheld their status, as it was told to them. This is the reason that he had them written down: in case there would not be anyone who was as knowledgeable as they.</w:t>
      </w:r>
      <w:r w:rsidR="00D25E16">
        <w:t>’</w:t>
      </w:r>
      <w:r w:rsidR="0072402B">
        <w:rPr>
          <w:rStyle w:val="FootnoteReference"/>
        </w:rPr>
        <w:footnoteReference w:id="15"/>
      </w:r>
      <w:r w:rsidR="00DF7CA8">
        <w:t xml:space="preserve"> </w:t>
      </w:r>
    </w:p>
    <w:p w14:paraId="7127E48A" w14:textId="77777777" w:rsidR="007376A2" w:rsidRDefault="007376A2" w:rsidP="00C62C46"/>
    <w:p w14:paraId="088A4B0B" w14:textId="20050B98" w:rsidR="00C62C46" w:rsidRPr="00546B5C" w:rsidRDefault="00C62C46" w:rsidP="00C62C46">
      <w:pPr>
        <w:rPr>
          <w:b/>
          <w:bCs/>
        </w:rPr>
      </w:pPr>
      <w:r w:rsidRPr="00546B5C">
        <w:rPr>
          <w:b/>
          <w:bCs/>
        </w:rPr>
        <w:t xml:space="preserve">Manuscripts containing </w:t>
      </w:r>
      <w:r w:rsidR="00116111" w:rsidRPr="00546B5C">
        <w:rPr>
          <w:b/>
          <w:bCs/>
        </w:rPr>
        <w:t>medical</w:t>
      </w:r>
      <w:r w:rsidRPr="00546B5C">
        <w:rPr>
          <w:b/>
          <w:bCs/>
        </w:rPr>
        <w:t xml:space="preserve"> works</w:t>
      </w:r>
    </w:p>
    <w:p w14:paraId="3D08A02D" w14:textId="33A51097" w:rsidR="005114B0" w:rsidRDefault="005114B0">
      <w:r>
        <w:t xml:space="preserve">There are </w:t>
      </w:r>
      <w:r w:rsidR="00274FCC">
        <w:t xml:space="preserve">six main </w:t>
      </w:r>
      <w:r>
        <w:t xml:space="preserve">Welsh manuscripts that have </w:t>
      </w:r>
      <w:r w:rsidR="001353F5">
        <w:t xml:space="preserve">medical references </w:t>
      </w:r>
      <w:r w:rsidR="00A474B6">
        <w:t xml:space="preserve"> writ</w:t>
      </w:r>
      <w:r w:rsidR="00732DAD">
        <w:t>ten before 1500 CE</w:t>
      </w:r>
      <w:r w:rsidR="00CE772E">
        <w:t xml:space="preserve">. </w:t>
      </w:r>
      <w:r w:rsidR="00D22FAF">
        <w:t>, perhaps the most famous is found in the R</w:t>
      </w:r>
      <w:r w:rsidR="00546B5C">
        <w:t>BH</w:t>
      </w:r>
      <w:r w:rsidR="00D626F3">
        <w:t xml:space="preserve"> which is</w:t>
      </w:r>
      <w:r w:rsidR="00BE409A">
        <w:t xml:space="preserve"> not purely medical writing  but </w:t>
      </w:r>
      <w:r w:rsidR="00B074CA">
        <w:t>a compendium of Welsh literature</w:t>
      </w:r>
      <w:r w:rsidR="00D626F3">
        <w:t xml:space="preserve"> </w:t>
      </w:r>
      <w:r w:rsidR="00A03EF1">
        <w:t xml:space="preserve">, </w:t>
      </w:r>
      <w:r w:rsidR="00BE409A">
        <w:t xml:space="preserve">the others </w:t>
      </w:r>
      <w:r w:rsidR="003379AE">
        <w:t>are B L Add 14912</w:t>
      </w:r>
      <w:r w:rsidR="007A3958">
        <w:t xml:space="preserve"> </w:t>
      </w:r>
      <w:r w:rsidR="0036335B">
        <w:t xml:space="preserve">from </w:t>
      </w:r>
      <w:r w:rsidR="00546B5C">
        <w:t xml:space="preserve">the </w:t>
      </w:r>
      <w:r w:rsidR="0036335B">
        <w:t xml:space="preserve">fourteenth </w:t>
      </w:r>
      <w:r w:rsidR="00D97937">
        <w:t xml:space="preserve">century, </w:t>
      </w:r>
      <w:proofErr w:type="spellStart"/>
      <w:r w:rsidR="00D97937">
        <w:t>Ha</w:t>
      </w:r>
      <w:r w:rsidR="00567736">
        <w:t>v</w:t>
      </w:r>
      <w:r w:rsidR="00D97937">
        <w:t>od</w:t>
      </w:r>
      <w:proofErr w:type="spellEnd"/>
      <w:r w:rsidR="003379AE">
        <w:t xml:space="preserve"> 16</w:t>
      </w:r>
      <w:r w:rsidR="00567736">
        <w:t xml:space="preserve"> sometimes known as the Red </w:t>
      </w:r>
      <w:r w:rsidR="00724AE6">
        <w:t>B</w:t>
      </w:r>
      <w:r w:rsidR="00567736">
        <w:t xml:space="preserve">ook of </w:t>
      </w:r>
      <w:proofErr w:type="spellStart"/>
      <w:r w:rsidR="00567736">
        <w:t>Talgarth</w:t>
      </w:r>
      <w:proofErr w:type="spellEnd"/>
      <w:r w:rsidR="003379AE">
        <w:t>, Rawlinson B467</w:t>
      </w:r>
      <w:r w:rsidR="008E6D7B">
        <w:t xml:space="preserve"> dated to approximately 1400CE</w:t>
      </w:r>
      <w:r w:rsidR="00EB26CA">
        <w:t>, Jesu College Collection 22 and Mostyn 88</w:t>
      </w:r>
      <w:r w:rsidR="00E009BF">
        <w:t xml:space="preserve"> dating from the </w:t>
      </w:r>
      <w:r w:rsidR="00E702D6">
        <w:t>fifteenth</w:t>
      </w:r>
      <w:r w:rsidR="00E009BF">
        <w:t xml:space="preserve"> centur</w:t>
      </w:r>
      <w:r w:rsidR="00E702D6">
        <w:t>y</w:t>
      </w:r>
      <w:r w:rsidR="001438F9">
        <w:t xml:space="preserve"> which  </w:t>
      </w:r>
      <w:r w:rsidR="00724AE6">
        <w:t xml:space="preserve">also </w:t>
      </w:r>
      <w:r w:rsidR="001438F9">
        <w:t xml:space="preserve">contains </w:t>
      </w:r>
      <w:r w:rsidR="007B42DB">
        <w:t>the Life Of St Martin Of Tours</w:t>
      </w:r>
      <w:r w:rsidR="00F75D64">
        <w:t xml:space="preserve"> and </w:t>
      </w:r>
      <w:r w:rsidR="00E7126B">
        <w:t xml:space="preserve"> has colourful illustrations</w:t>
      </w:r>
      <w:r w:rsidR="00C933A7">
        <w:t xml:space="preserve"> with</w:t>
      </w:r>
      <w:r w:rsidR="00334CFD">
        <w:t xml:space="preserve"> similarities to other ma</w:t>
      </w:r>
      <w:r w:rsidR="00676F70">
        <w:t>nuscripts</w:t>
      </w:r>
      <w:r w:rsidR="00135F02">
        <w:t xml:space="preserve"> and medical compilations</w:t>
      </w:r>
      <w:r w:rsidR="00676F70">
        <w:t xml:space="preserve"> written in Latin</w:t>
      </w:r>
      <w:r w:rsidR="004E59A4">
        <w:t>.</w:t>
      </w:r>
      <w:r w:rsidR="00135F02">
        <w:rPr>
          <w:rStyle w:val="FootnoteReference"/>
        </w:rPr>
        <w:footnoteReference w:id="16"/>
      </w:r>
      <w:r w:rsidR="004E59A4">
        <w:t xml:space="preserve"> </w:t>
      </w:r>
      <w:r w:rsidR="00951E73">
        <w:t xml:space="preserve">Language in the texts is thought to be relatively </w:t>
      </w:r>
      <w:r w:rsidR="0064296A">
        <w:t xml:space="preserve">simple suggesting </w:t>
      </w:r>
      <w:r w:rsidR="007761F8">
        <w:t xml:space="preserve">that the </w:t>
      </w:r>
      <w:r w:rsidR="00116111">
        <w:t>manuscripts</w:t>
      </w:r>
      <w:r w:rsidR="007761F8">
        <w:t xml:space="preserve"> do originate from earlier sources when  </w:t>
      </w:r>
      <w:r w:rsidR="00CF775E">
        <w:t>medical knowledge was vastly transmitted orally</w:t>
      </w:r>
      <w:r w:rsidR="00C16214">
        <w:t xml:space="preserve"> and by  practical instruction.</w:t>
      </w:r>
      <w:r w:rsidR="008330B1">
        <w:rPr>
          <w:rStyle w:val="FootnoteReference"/>
        </w:rPr>
        <w:footnoteReference w:id="17"/>
      </w:r>
      <w:r w:rsidR="009B38C6">
        <w:t xml:space="preserve"> </w:t>
      </w:r>
      <w:r w:rsidR="00B9609A">
        <w:t xml:space="preserve">Some of the books are </w:t>
      </w:r>
      <w:r w:rsidR="00863D26">
        <w:t>pocketbook</w:t>
      </w:r>
      <w:r w:rsidR="00E1323A">
        <w:t xml:space="preserve"> size which suggests that they may have been Dr’s </w:t>
      </w:r>
      <w:r w:rsidR="005D66EB">
        <w:t xml:space="preserve">handbooks to be used </w:t>
      </w:r>
      <w:r w:rsidR="003E6E8D">
        <w:t xml:space="preserve">for practical everyday </w:t>
      </w:r>
      <w:r w:rsidR="00EA227C">
        <w:t>use, also</w:t>
      </w:r>
      <w:r w:rsidR="00DC52E5">
        <w:t xml:space="preserve"> the fact that some of the texts were placed in the R</w:t>
      </w:r>
      <w:r w:rsidR="007A26FB">
        <w:t>BH</w:t>
      </w:r>
      <w:r w:rsidR="00341136">
        <w:t>,</w:t>
      </w:r>
      <w:r w:rsidR="00DC52E5">
        <w:t xml:space="preserve"> suggests that it was </w:t>
      </w:r>
      <w:r w:rsidR="00C41B52">
        <w:t>fashionable for cultured gentlemen to read medical texts</w:t>
      </w:r>
      <w:r w:rsidR="00D83468">
        <w:t>.</w:t>
      </w:r>
      <w:r w:rsidR="00D83468">
        <w:rPr>
          <w:rStyle w:val="FootnoteReference"/>
        </w:rPr>
        <w:footnoteReference w:id="18"/>
      </w:r>
      <w:r w:rsidR="00C41B52">
        <w:t xml:space="preserve"> </w:t>
      </w:r>
      <w:r w:rsidR="007E40C2" w:rsidRPr="007E40C2">
        <w:t xml:space="preserve"> </w:t>
      </w:r>
      <w:r w:rsidR="004E66C5">
        <w:t>As interest increased on medical matters during the twelfth and thirteenth centuries</w:t>
      </w:r>
      <w:r w:rsidR="00FC66A7">
        <w:t>,</w:t>
      </w:r>
      <w:r w:rsidR="004E66C5">
        <w:t xml:space="preserve"> more </w:t>
      </w:r>
      <w:r w:rsidR="005855EF">
        <w:t xml:space="preserve">manuscripts </w:t>
      </w:r>
      <w:r w:rsidR="004E66C5">
        <w:t>w</w:t>
      </w:r>
      <w:r w:rsidR="005855EF">
        <w:t>ere</w:t>
      </w:r>
      <w:r w:rsidR="004E66C5">
        <w:t xml:space="preserve"> written  and it is felt by Owen </w:t>
      </w:r>
      <w:r w:rsidR="00DC1A30">
        <w:t xml:space="preserve">that </w:t>
      </w:r>
      <w:r w:rsidR="00FC66A7">
        <w:t>this</w:t>
      </w:r>
      <w:r w:rsidR="00B1564A">
        <w:t xml:space="preserve"> </w:t>
      </w:r>
      <w:r w:rsidR="00815ABC">
        <w:t xml:space="preserve">promoted the physicians fame as they </w:t>
      </w:r>
      <w:r w:rsidR="00E30680">
        <w:t xml:space="preserve">were keen </w:t>
      </w:r>
      <w:r w:rsidR="00E31E44">
        <w:t>to</w:t>
      </w:r>
      <w:r w:rsidR="003D7D43">
        <w:t xml:space="preserve"> </w:t>
      </w:r>
      <w:r w:rsidR="00815ABC">
        <w:t>wr</w:t>
      </w:r>
      <w:r w:rsidR="00E30680">
        <w:t>it</w:t>
      </w:r>
      <w:r w:rsidR="003D7D43">
        <w:t>e</w:t>
      </w:r>
      <w:r w:rsidR="00815ABC">
        <w:t xml:space="preserve"> down their recipes</w:t>
      </w:r>
      <w:r w:rsidR="007E40C2">
        <w:t xml:space="preserve">. </w:t>
      </w:r>
      <w:r w:rsidR="000E3E2A">
        <w:rPr>
          <w:rStyle w:val="FootnoteReference"/>
        </w:rPr>
        <w:footnoteReference w:id="19"/>
      </w:r>
      <w:r w:rsidR="00815ABC" w:rsidRPr="00815ABC">
        <w:t xml:space="preserve"> </w:t>
      </w:r>
      <w:r w:rsidR="00970B85">
        <w:t xml:space="preserve"> </w:t>
      </w:r>
      <w:r w:rsidR="00CD7E9F">
        <w:t xml:space="preserve">The manuscripts </w:t>
      </w:r>
      <w:r w:rsidR="00ED3EEE">
        <w:t>all contain similar content although they are not copied from each other</w:t>
      </w:r>
      <w:r w:rsidR="000A49E2">
        <w:t xml:space="preserve"> and u</w:t>
      </w:r>
      <w:r w:rsidR="00815ABC">
        <w:t xml:space="preserve">p to recently, all medical texts were </w:t>
      </w:r>
      <w:r w:rsidR="00815ABC">
        <w:lastRenderedPageBreak/>
        <w:t xml:space="preserve">attributed to the famous </w:t>
      </w:r>
      <w:r w:rsidR="00EA227C">
        <w:t>physicians,</w:t>
      </w:r>
      <w:r w:rsidR="00815ABC">
        <w:t xml:space="preserve"> but more recent studies have shown that </w:t>
      </w:r>
      <w:r w:rsidR="00EA227C">
        <w:t xml:space="preserve">probably </w:t>
      </w:r>
      <w:r w:rsidR="00815ABC">
        <w:t xml:space="preserve">only some of the remedies are </w:t>
      </w:r>
      <w:r w:rsidR="00EA227C">
        <w:t>written by</w:t>
      </w:r>
      <w:r w:rsidR="00815ABC">
        <w:t xml:space="preserve"> </w:t>
      </w:r>
      <w:r w:rsidR="00D56289">
        <w:t>them and others are written by unknown authors.</w:t>
      </w:r>
      <w:r w:rsidR="00EA227C">
        <w:rPr>
          <w:rStyle w:val="FootnoteReference"/>
        </w:rPr>
        <w:footnoteReference w:id="20"/>
      </w:r>
      <w:r w:rsidR="00723423">
        <w:t xml:space="preserve">  </w:t>
      </w:r>
      <w:r w:rsidR="0016328F">
        <w:t>T</w:t>
      </w:r>
      <w:r w:rsidR="00723423">
        <w:t xml:space="preserve">exts that are quoted </w:t>
      </w:r>
      <w:r w:rsidR="0016328F">
        <w:t xml:space="preserve">in this essay </w:t>
      </w:r>
      <w:r w:rsidR="00692628">
        <w:t>have been</w:t>
      </w:r>
      <w:r w:rsidR="00E04B5D">
        <w:t xml:space="preserve"> taken</w:t>
      </w:r>
      <w:r w:rsidR="00666BBE">
        <w:t xml:space="preserve"> from Diana Luft’s </w:t>
      </w:r>
      <w:r w:rsidR="00093086">
        <w:t xml:space="preserve">Medieval Welsh Medical Texts which contain recipes from </w:t>
      </w:r>
      <w:r w:rsidR="008B5DE8">
        <w:t>BLAdd14912, Hafod 16</w:t>
      </w:r>
      <w:r w:rsidR="00140ED2">
        <w:t xml:space="preserve">, Rawlinson B467  and the </w:t>
      </w:r>
      <w:r w:rsidR="00E04B5D">
        <w:t>RBH</w:t>
      </w:r>
      <w:r w:rsidR="00140ED2">
        <w:t xml:space="preserve">. Any references will </w:t>
      </w:r>
      <w:r w:rsidR="004320A2">
        <w:t xml:space="preserve">quote </w:t>
      </w:r>
      <w:r w:rsidR="0045151B">
        <w:t>the</w:t>
      </w:r>
      <w:r w:rsidR="004320A2">
        <w:t xml:space="preserve"> page number of her book</w:t>
      </w:r>
      <w:r w:rsidR="00F60394">
        <w:t xml:space="preserve"> </w:t>
      </w:r>
      <w:r w:rsidR="0045151B">
        <w:t>on which</w:t>
      </w:r>
      <w:r w:rsidR="00F60394">
        <w:t xml:space="preserve"> the recipe is found although there may be </w:t>
      </w:r>
      <w:r w:rsidR="0045151B">
        <w:t>a similar recipe elsewhere in the</w:t>
      </w:r>
      <w:r w:rsidR="00D65C2D">
        <w:t xml:space="preserve"> same</w:t>
      </w:r>
      <w:r w:rsidR="0045151B">
        <w:t xml:space="preserve"> book</w:t>
      </w:r>
      <w:r w:rsidR="004320A2">
        <w:t>.</w:t>
      </w:r>
    </w:p>
    <w:p w14:paraId="7D69802E" w14:textId="77777777" w:rsidR="00944FD1" w:rsidRDefault="00944FD1"/>
    <w:p w14:paraId="651E1D38" w14:textId="11034E6B" w:rsidR="00944FD1" w:rsidRPr="00E04B5D" w:rsidRDefault="00944FD1">
      <w:pPr>
        <w:rPr>
          <w:b/>
          <w:bCs/>
        </w:rPr>
      </w:pPr>
      <w:r w:rsidRPr="00E04B5D">
        <w:rPr>
          <w:b/>
          <w:bCs/>
        </w:rPr>
        <w:t xml:space="preserve">Four </w:t>
      </w:r>
      <w:r w:rsidR="002A0446" w:rsidRPr="00E04B5D">
        <w:rPr>
          <w:b/>
          <w:bCs/>
        </w:rPr>
        <w:t>Humours</w:t>
      </w:r>
    </w:p>
    <w:p w14:paraId="18080306" w14:textId="4535FAD2" w:rsidR="00F82CEE" w:rsidRDefault="00B9596C" w:rsidP="00F70616">
      <w:r>
        <w:t xml:space="preserve">Galen who </w:t>
      </w:r>
      <w:r w:rsidR="007E3284">
        <w:t xml:space="preserve">was a </w:t>
      </w:r>
      <w:r w:rsidR="004C776D">
        <w:t>Greek</w:t>
      </w:r>
      <w:r w:rsidR="007E3284">
        <w:t xml:space="preserve"> </w:t>
      </w:r>
      <w:r w:rsidR="00D61697">
        <w:t xml:space="preserve">physician but also thought of as a philosopher, lived </w:t>
      </w:r>
      <w:r w:rsidR="00EE1C2F">
        <w:t>from 129CE to 216</w:t>
      </w:r>
      <w:r w:rsidR="0081663D">
        <w:t>CE,</w:t>
      </w:r>
      <w:r w:rsidR="007B03A8">
        <w:t xml:space="preserve"> he came from a family of learned men </w:t>
      </w:r>
      <w:r w:rsidR="008F427E">
        <w:t xml:space="preserve">and after studying </w:t>
      </w:r>
      <w:r w:rsidR="00494CAE">
        <w:t>medicine</w:t>
      </w:r>
      <w:r w:rsidR="008F427E">
        <w:t xml:space="preserve"> became a physician to </w:t>
      </w:r>
      <w:r w:rsidR="00FC1397">
        <w:t>Marcus</w:t>
      </w:r>
      <w:r w:rsidR="00E04B5D">
        <w:t>,</w:t>
      </w:r>
      <w:r w:rsidR="00FC1397">
        <w:t xml:space="preserve"> </w:t>
      </w:r>
      <w:r w:rsidR="00F11E65">
        <w:t>E</w:t>
      </w:r>
      <w:r w:rsidR="00FC1397">
        <w:t xml:space="preserve">mperor of Rome. </w:t>
      </w:r>
      <w:r w:rsidR="0077426F">
        <w:t xml:space="preserve">Studying the works of </w:t>
      </w:r>
      <w:r w:rsidR="00F11E65">
        <w:t>Hippocrates,</w:t>
      </w:r>
      <w:r w:rsidR="0077426F">
        <w:t xml:space="preserve"> he wrote many </w:t>
      </w:r>
      <w:r w:rsidR="005153EF">
        <w:t>medical treatises</w:t>
      </w:r>
      <w:r w:rsidR="00FA7020">
        <w:t xml:space="preserve"> and </w:t>
      </w:r>
      <w:r w:rsidR="00926A99">
        <w:t xml:space="preserve">brought to </w:t>
      </w:r>
      <w:r w:rsidR="00F11E65">
        <w:t xml:space="preserve">the </w:t>
      </w:r>
      <w:r w:rsidR="00AB6A4A">
        <w:t>eastern and</w:t>
      </w:r>
      <w:r w:rsidR="00926A99">
        <w:t xml:space="preserve"> </w:t>
      </w:r>
      <w:r w:rsidR="00F11E65">
        <w:t>w</w:t>
      </w:r>
      <w:r w:rsidR="00926A99">
        <w:t>est</w:t>
      </w:r>
      <w:r w:rsidR="00A72B7E">
        <w:t>ern European</w:t>
      </w:r>
      <w:r w:rsidR="00926A99">
        <w:t xml:space="preserve"> medicine</w:t>
      </w:r>
      <w:r w:rsidR="00A72B7E">
        <w:t>,</w:t>
      </w:r>
      <w:r w:rsidR="00926A99">
        <w:t xml:space="preserve"> the theory of </w:t>
      </w:r>
      <w:r w:rsidR="00830515">
        <w:t>humours</w:t>
      </w:r>
      <w:r w:rsidR="00D62B68">
        <w:t>.</w:t>
      </w:r>
      <w:r w:rsidR="00332AE9">
        <w:t xml:space="preserve"> </w:t>
      </w:r>
      <w:r w:rsidR="00AB6A4A">
        <w:t>This</w:t>
      </w:r>
      <w:r w:rsidR="00830515">
        <w:t xml:space="preserve"> is </w:t>
      </w:r>
      <w:r w:rsidR="00C37509">
        <w:t>one of the oldest medical ideas on record</w:t>
      </w:r>
      <w:r w:rsidR="00D2607F">
        <w:t xml:space="preserve"> and probably the most influential theory ever </w:t>
      </w:r>
      <w:r w:rsidR="00754869">
        <w:t>conceived,</w:t>
      </w:r>
      <w:r w:rsidR="00A716ED">
        <w:t xml:space="preserve"> </w:t>
      </w:r>
      <w:r w:rsidR="00EC4E6C">
        <w:t>incorporating</w:t>
      </w:r>
      <w:r w:rsidR="002E30BE">
        <w:t xml:space="preserve"> disease, psychology, habit and personality.</w:t>
      </w:r>
      <w:r w:rsidR="000E4C44">
        <w:rPr>
          <w:rStyle w:val="FootnoteReference"/>
        </w:rPr>
        <w:footnoteReference w:id="21"/>
      </w:r>
      <w:r w:rsidR="007B79EF">
        <w:t xml:space="preserve"> </w:t>
      </w:r>
      <w:r w:rsidR="00332AE9">
        <w:t xml:space="preserve">Galen’s </w:t>
      </w:r>
      <w:r w:rsidR="003916B2">
        <w:t xml:space="preserve">theory </w:t>
      </w:r>
      <w:r w:rsidR="002C302D">
        <w:t>explained that</w:t>
      </w:r>
      <w:r w:rsidR="00AD722E">
        <w:t xml:space="preserve"> the body contain</w:t>
      </w:r>
      <w:r w:rsidR="0030156C">
        <w:t>ed</w:t>
      </w:r>
      <w:r w:rsidR="00AD722E">
        <w:t xml:space="preserve"> four </w:t>
      </w:r>
      <w:r w:rsidR="00F96EDD">
        <w:t>liquids called</w:t>
      </w:r>
      <w:r w:rsidR="00E31100">
        <w:t xml:space="preserve"> </w:t>
      </w:r>
      <w:r w:rsidR="00251AA7">
        <w:t>humours</w:t>
      </w:r>
      <w:r w:rsidR="00E31100">
        <w:t xml:space="preserve"> which </w:t>
      </w:r>
      <w:r w:rsidR="00183BC3">
        <w:t>were black</w:t>
      </w:r>
      <w:r w:rsidR="00F07FE9">
        <w:t xml:space="preserve"> bile, yellow bile,</w:t>
      </w:r>
      <w:r w:rsidR="00FB3E72">
        <w:t xml:space="preserve"> phlegm and blood</w:t>
      </w:r>
      <w:r w:rsidR="00D021B3">
        <w:t xml:space="preserve">. </w:t>
      </w:r>
      <w:r w:rsidR="000B4D6C">
        <w:t>For</w:t>
      </w:r>
      <w:r w:rsidR="00D021B3">
        <w:t xml:space="preserve"> a person to stay healthy, these </w:t>
      </w:r>
      <w:r w:rsidR="009E2127">
        <w:t xml:space="preserve">four </w:t>
      </w:r>
      <w:r w:rsidR="00251AA7">
        <w:t>humours</w:t>
      </w:r>
      <w:r w:rsidR="009E2127">
        <w:t xml:space="preserve"> had to remain in balance and if they were out of balance </w:t>
      </w:r>
      <w:r w:rsidR="008A2CB8">
        <w:t xml:space="preserve">the </w:t>
      </w:r>
      <w:r w:rsidR="0083301F">
        <w:t>body was</w:t>
      </w:r>
      <w:r w:rsidR="008A2CB8">
        <w:t xml:space="preserve"> diseased</w:t>
      </w:r>
      <w:r w:rsidR="00A86D2A">
        <w:t xml:space="preserve"> and accordingly purged of one of the liquids according to what was diagnosed</w:t>
      </w:r>
      <w:r w:rsidR="00210A1F">
        <w:t xml:space="preserve"> and what was thought to be in </w:t>
      </w:r>
      <w:r w:rsidR="00D14374">
        <w:t>excess to</w:t>
      </w:r>
      <w:r w:rsidR="00F96EDD">
        <w:t xml:space="preserve"> r</w:t>
      </w:r>
      <w:r w:rsidR="0073683B">
        <w:t>eturn</w:t>
      </w:r>
      <w:r w:rsidR="00F96EDD">
        <w:t xml:space="preserve"> </w:t>
      </w:r>
      <w:r w:rsidR="0073683B">
        <w:t xml:space="preserve">the </w:t>
      </w:r>
      <w:r w:rsidR="00F96EDD">
        <w:t>balance</w:t>
      </w:r>
      <w:r w:rsidR="001853C7">
        <w:t xml:space="preserve">. </w:t>
      </w:r>
      <w:r w:rsidR="00915173">
        <w:rPr>
          <w:rStyle w:val="FootnoteReference"/>
        </w:rPr>
        <w:footnoteReference w:id="22"/>
      </w:r>
      <w:r w:rsidR="004E62E8">
        <w:t xml:space="preserve"> The purging would be </w:t>
      </w:r>
      <w:r w:rsidR="00400FE7">
        <w:t xml:space="preserve">mainly </w:t>
      </w:r>
      <w:r w:rsidR="004E62E8">
        <w:t xml:space="preserve">in the form of </w:t>
      </w:r>
      <w:r w:rsidR="00E811EF">
        <w:t>bloodletting, or</w:t>
      </w:r>
      <w:r w:rsidR="00400FE7">
        <w:t xml:space="preserve"> by inducing </w:t>
      </w:r>
      <w:r w:rsidR="006C4FB4">
        <w:t xml:space="preserve">vomiting </w:t>
      </w:r>
      <w:r w:rsidR="00400FE7">
        <w:t xml:space="preserve">or </w:t>
      </w:r>
      <w:r w:rsidR="006C4FB4">
        <w:t>diarrhoea</w:t>
      </w:r>
      <w:r w:rsidR="005B7EFF">
        <w:t xml:space="preserve">. </w:t>
      </w:r>
      <w:r w:rsidR="00B66AB2">
        <w:rPr>
          <w:rStyle w:val="FootnoteReference"/>
        </w:rPr>
        <w:footnoteReference w:id="23"/>
      </w:r>
      <w:r w:rsidR="00770167">
        <w:t xml:space="preserve"> </w:t>
      </w:r>
      <w:r w:rsidR="0036061F">
        <w:t xml:space="preserve">The theory also </w:t>
      </w:r>
      <w:r w:rsidR="00024443">
        <w:t>considered</w:t>
      </w:r>
      <w:r w:rsidR="004C23BD">
        <w:t xml:space="preserve"> </w:t>
      </w:r>
      <w:r w:rsidR="00A703BF">
        <w:t xml:space="preserve">that </w:t>
      </w:r>
      <w:r w:rsidR="002E6581">
        <w:t xml:space="preserve">the </w:t>
      </w:r>
      <w:r w:rsidR="002C302D">
        <w:t>humours had</w:t>
      </w:r>
      <w:r w:rsidR="002E6581">
        <w:t xml:space="preserve"> different qualities</w:t>
      </w:r>
      <w:r w:rsidR="00BE339A">
        <w:t xml:space="preserve"> of hot, </w:t>
      </w:r>
      <w:r w:rsidR="002E30BE">
        <w:t>dry, cold</w:t>
      </w:r>
      <w:r w:rsidR="00BE339A">
        <w:t xml:space="preserve"> and </w:t>
      </w:r>
      <w:r w:rsidR="00625F24">
        <w:t xml:space="preserve">moist, and </w:t>
      </w:r>
      <w:r w:rsidR="00024443">
        <w:t>that people</w:t>
      </w:r>
      <w:r w:rsidR="0070736B">
        <w:t xml:space="preserve"> were of different humoral complexions</w:t>
      </w:r>
      <w:r w:rsidR="00A24AC6">
        <w:t xml:space="preserve"> affecting their cha</w:t>
      </w:r>
      <w:r w:rsidR="007A4A0A">
        <w:t>racter traits</w:t>
      </w:r>
      <w:r w:rsidR="00625F24">
        <w:t xml:space="preserve">. </w:t>
      </w:r>
      <w:r w:rsidR="007A4A0A">
        <w:t xml:space="preserve"> </w:t>
      </w:r>
      <w:r w:rsidR="00625F24">
        <w:t>T</w:t>
      </w:r>
      <w:r w:rsidR="007E5D03">
        <w:t xml:space="preserve">hey were associated with </w:t>
      </w:r>
      <w:r w:rsidR="00D81ABB">
        <w:t xml:space="preserve">the classical elements </w:t>
      </w:r>
      <w:r w:rsidR="00642E5A">
        <w:t xml:space="preserve">of </w:t>
      </w:r>
      <w:r w:rsidR="00124356">
        <w:t xml:space="preserve">earth, </w:t>
      </w:r>
      <w:r w:rsidR="00C25EDF">
        <w:t>wind, fire</w:t>
      </w:r>
      <w:r w:rsidR="00642E5A">
        <w:t xml:space="preserve"> and water</w:t>
      </w:r>
      <w:r w:rsidR="00586647">
        <w:t xml:space="preserve"> amongst other </w:t>
      </w:r>
      <w:r w:rsidR="00C25EDF">
        <w:t>elements which</w:t>
      </w:r>
      <w:r w:rsidR="00642E5A">
        <w:t xml:space="preserve"> were thought to be the basi</w:t>
      </w:r>
      <w:r w:rsidR="005623AE">
        <w:t>s of the universe</w:t>
      </w:r>
      <w:r w:rsidR="00F70616" w:rsidRPr="00F70616">
        <w:t xml:space="preserve"> </w:t>
      </w:r>
      <w:r w:rsidR="00501DA5">
        <w:t>and finally</w:t>
      </w:r>
      <w:r w:rsidR="00C25EDF">
        <w:t xml:space="preserve"> </w:t>
      </w:r>
      <w:r w:rsidR="00501DA5">
        <w:t>d</w:t>
      </w:r>
      <w:r w:rsidR="00C25EDF">
        <w:t xml:space="preserve">ifferent humours were also thought to </w:t>
      </w:r>
      <w:r w:rsidR="00CD08FB">
        <w:t xml:space="preserve">be responsible </w:t>
      </w:r>
      <w:r w:rsidR="00661733">
        <w:t>for main</w:t>
      </w:r>
      <w:r w:rsidR="00C25EDF">
        <w:t xml:space="preserve"> organs</w:t>
      </w:r>
      <w:r w:rsidR="001B3185">
        <w:t>.</w:t>
      </w:r>
      <w:r w:rsidR="00C25EDF">
        <w:t xml:space="preserve"> </w:t>
      </w:r>
      <w:r w:rsidR="001B3185">
        <w:t>S</w:t>
      </w:r>
      <w:r w:rsidR="00CC75B3">
        <w:t xml:space="preserve">ome of the </w:t>
      </w:r>
      <w:r w:rsidR="00661733">
        <w:t xml:space="preserve">medieval </w:t>
      </w:r>
      <w:r w:rsidR="00EF55E6">
        <w:t xml:space="preserve">texts </w:t>
      </w:r>
      <w:r w:rsidR="00661733">
        <w:t>also</w:t>
      </w:r>
      <w:r w:rsidR="0042707A">
        <w:t xml:space="preserve"> </w:t>
      </w:r>
      <w:r w:rsidR="00025E7E">
        <w:t xml:space="preserve">detailed </w:t>
      </w:r>
      <w:r w:rsidR="00F70616">
        <w:t xml:space="preserve">how every person was made of eight </w:t>
      </w:r>
      <w:r w:rsidR="002B197B">
        <w:t>parts,</w:t>
      </w:r>
      <w:r w:rsidR="002C302D">
        <w:t xml:space="preserve"> naming </w:t>
      </w:r>
      <w:r w:rsidR="007C349A">
        <w:t xml:space="preserve">which parts of the body were affected </w:t>
      </w:r>
      <w:r w:rsidR="002C34D8">
        <w:t xml:space="preserve">and what personality the patient had according to </w:t>
      </w:r>
      <w:r w:rsidR="005063C1">
        <w:t>the</w:t>
      </w:r>
      <w:r w:rsidR="00CC1768">
        <w:t xml:space="preserve"> </w:t>
      </w:r>
      <w:r w:rsidR="00EF55E6">
        <w:t>dominance of</w:t>
      </w:r>
      <w:r w:rsidR="00E04CA3">
        <w:t xml:space="preserve"> </w:t>
      </w:r>
      <w:r w:rsidR="005B63C9">
        <w:t>the element</w:t>
      </w:r>
      <w:r w:rsidR="00B937BC">
        <w:t>.</w:t>
      </w:r>
      <w:r w:rsidR="00BA2465">
        <w:rPr>
          <w:rStyle w:val="FootnoteReference"/>
        </w:rPr>
        <w:footnoteReference w:id="24"/>
      </w:r>
    </w:p>
    <w:p w14:paraId="03F5B0AD" w14:textId="2782DF33" w:rsidR="002255D2" w:rsidRDefault="00224D95">
      <w:r>
        <w:t>Using all these factors</w:t>
      </w:r>
      <w:r w:rsidR="000E67B1">
        <w:t xml:space="preserve"> in </w:t>
      </w:r>
      <w:r w:rsidR="00303C59">
        <w:t>conjunction</w:t>
      </w:r>
      <w:r w:rsidR="00A23978">
        <w:t xml:space="preserve"> with each other</w:t>
      </w:r>
      <w:r w:rsidR="00303C59">
        <w:t xml:space="preserve">, the physician was able to </w:t>
      </w:r>
      <w:r w:rsidR="0055672F">
        <w:t xml:space="preserve">take a holistic view of the patient </w:t>
      </w:r>
      <w:r w:rsidR="003E59B2">
        <w:t>to</w:t>
      </w:r>
      <w:r w:rsidR="0055672F">
        <w:t xml:space="preserve"> diagnose and </w:t>
      </w:r>
      <w:r w:rsidR="00E61F5C">
        <w:t>treat, often</w:t>
      </w:r>
      <w:r w:rsidR="003B3242">
        <w:t xml:space="preserve"> </w:t>
      </w:r>
      <w:r w:rsidR="0077278A">
        <w:t>using</w:t>
      </w:r>
      <w:r w:rsidR="00E61F5C">
        <w:t xml:space="preserve"> the treatment of </w:t>
      </w:r>
      <w:r w:rsidR="0077278A">
        <w:t>‘</w:t>
      </w:r>
      <w:r w:rsidR="00E61F5C">
        <w:t>opposites</w:t>
      </w:r>
      <w:r w:rsidR="00CE1A64">
        <w:t xml:space="preserve">, </w:t>
      </w:r>
      <w:r w:rsidR="0077278A">
        <w:t>’</w:t>
      </w:r>
      <w:r w:rsidR="00CE1A64">
        <w:t xml:space="preserve">such as </w:t>
      </w:r>
      <w:r w:rsidR="003541AF">
        <w:t xml:space="preserve"> a cold moist disease for example pneumonia would </w:t>
      </w:r>
      <w:r w:rsidR="001534B2">
        <w:t>be treated with a hot, dry therapy</w:t>
      </w:r>
      <w:r w:rsidR="00DC5B0C">
        <w:t xml:space="preserve"> to restore balance</w:t>
      </w:r>
      <w:r w:rsidR="001534B2">
        <w:t>.</w:t>
      </w:r>
      <w:r w:rsidR="00DC5B0C">
        <w:rPr>
          <w:rStyle w:val="FootnoteReference"/>
        </w:rPr>
        <w:footnoteReference w:id="25"/>
      </w:r>
      <w:r w:rsidR="001534B2">
        <w:t xml:space="preserve"> </w:t>
      </w:r>
      <w:r w:rsidR="00B006D6">
        <w:t xml:space="preserve"> </w:t>
      </w:r>
      <w:r w:rsidR="00E462C7">
        <w:t>Bloodletting, cautery</w:t>
      </w:r>
      <w:r w:rsidR="00870EC0">
        <w:t xml:space="preserve"> and </w:t>
      </w:r>
      <w:r w:rsidR="00E85C2E">
        <w:t>different</w:t>
      </w:r>
      <w:r w:rsidR="00870EC0">
        <w:t xml:space="preserve"> food</w:t>
      </w:r>
      <w:r w:rsidR="00A23978">
        <w:t>s</w:t>
      </w:r>
      <w:r w:rsidR="00870EC0">
        <w:t xml:space="preserve"> and medicines</w:t>
      </w:r>
      <w:r w:rsidR="00A23978">
        <w:t>,</w:t>
      </w:r>
      <w:r w:rsidR="00870EC0">
        <w:t xml:space="preserve"> were all ways that could be </w:t>
      </w:r>
      <w:r w:rsidR="00C00122">
        <w:t xml:space="preserve">used to regulate </w:t>
      </w:r>
      <w:r w:rsidR="000E67B1">
        <w:t>humours</w:t>
      </w:r>
      <w:r w:rsidR="00446E38">
        <w:t>’ qualities</w:t>
      </w:r>
      <w:r w:rsidR="008E583D">
        <w:t xml:space="preserve"> and quantity, requiring </w:t>
      </w:r>
      <w:r w:rsidR="00023719">
        <w:t>constant</w:t>
      </w:r>
      <w:r w:rsidR="008E583D">
        <w:t xml:space="preserve"> monitoring</w:t>
      </w:r>
      <w:r w:rsidR="00AF65C8">
        <w:t xml:space="preserve"> </w:t>
      </w:r>
      <w:r w:rsidR="00023719">
        <w:t>during healthy times and sickness</w:t>
      </w:r>
      <w:r w:rsidR="0037051C">
        <w:t>.</w:t>
      </w:r>
      <w:r w:rsidR="0037051C">
        <w:rPr>
          <w:rStyle w:val="FootnoteReference"/>
        </w:rPr>
        <w:footnoteReference w:id="26"/>
      </w:r>
      <w:r w:rsidR="0037051C">
        <w:t xml:space="preserve"> </w:t>
      </w:r>
      <w:r w:rsidR="00C86750">
        <w:t>.</w:t>
      </w:r>
      <w:r w:rsidR="004C23BD">
        <w:t xml:space="preserve"> </w:t>
      </w:r>
      <w:r w:rsidR="00A75BB5">
        <w:t xml:space="preserve">These </w:t>
      </w:r>
      <w:r w:rsidR="000C3914">
        <w:t xml:space="preserve">theories </w:t>
      </w:r>
      <w:r w:rsidR="000E67B1">
        <w:t xml:space="preserve">were </w:t>
      </w:r>
      <w:r w:rsidR="000C3914">
        <w:t xml:space="preserve">followed </w:t>
      </w:r>
      <w:r w:rsidR="00A63B85">
        <w:t xml:space="preserve">until the </w:t>
      </w:r>
      <w:r w:rsidR="000C3914" w:rsidRPr="00EE43D6">
        <w:t>ei</w:t>
      </w:r>
      <w:r w:rsidR="00EE43D6" w:rsidRPr="00EE43D6">
        <w:t>ghteenth century</w:t>
      </w:r>
      <w:r w:rsidR="00EE43D6">
        <w:t xml:space="preserve"> even</w:t>
      </w:r>
      <w:r w:rsidR="00E47B08">
        <w:t xml:space="preserve"> extending into the animal world</w:t>
      </w:r>
      <w:r w:rsidR="001F549C">
        <w:t xml:space="preserve"> </w:t>
      </w:r>
      <w:r w:rsidR="002B197B">
        <w:t>where</w:t>
      </w:r>
      <w:r w:rsidR="00E47B08">
        <w:t xml:space="preserve"> hares were </w:t>
      </w:r>
      <w:r w:rsidR="005065CF">
        <w:t>thought to be philosophical and cats were thought to be melancholy</w:t>
      </w:r>
      <w:r w:rsidR="00554569">
        <w:t xml:space="preserve">. </w:t>
      </w:r>
      <w:r w:rsidR="00554569">
        <w:rPr>
          <w:rStyle w:val="FootnoteReference"/>
        </w:rPr>
        <w:footnoteReference w:id="27"/>
      </w:r>
      <w:r w:rsidR="00A63B85">
        <w:t xml:space="preserve"> </w:t>
      </w:r>
      <w:r w:rsidR="009164E5">
        <w:t xml:space="preserve">To this day </w:t>
      </w:r>
      <w:r w:rsidR="00A63B85">
        <w:t>ma</w:t>
      </w:r>
      <w:r w:rsidR="002D134B">
        <w:t>n</w:t>
      </w:r>
      <w:r w:rsidR="00A63B85">
        <w:t xml:space="preserve">y </w:t>
      </w:r>
      <w:r w:rsidR="00BD50B9">
        <w:t>humora</w:t>
      </w:r>
      <w:r w:rsidR="007C1BA6">
        <w:t xml:space="preserve">l related </w:t>
      </w:r>
      <w:r w:rsidR="00A63B85">
        <w:t xml:space="preserve">words are still part of the English language </w:t>
      </w:r>
      <w:r w:rsidR="009A0B0B">
        <w:t xml:space="preserve">- </w:t>
      </w:r>
      <w:r w:rsidR="009A0B0B" w:rsidRPr="007A3958">
        <w:rPr>
          <w:i/>
          <w:iCs/>
        </w:rPr>
        <w:t xml:space="preserve">Sanguine </w:t>
      </w:r>
      <w:r w:rsidR="009A0B0B">
        <w:t xml:space="preserve">meaning laid back, </w:t>
      </w:r>
      <w:r w:rsidR="007A3958" w:rsidRPr="007A3958">
        <w:rPr>
          <w:i/>
          <w:iCs/>
        </w:rPr>
        <w:t>Out</w:t>
      </w:r>
      <w:r w:rsidR="009A0B0B" w:rsidRPr="007A3958">
        <w:rPr>
          <w:i/>
          <w:iCs/>
        </w:rPr>
        <w:t xml:space="preserve"> of humour,</w:t>
      </w:r>
      <w:r w:rsidR="009A0B0B">
        <w:t xml:space="preserve"> </w:t>
      </w:r>
      <w:r w:rsidR="009A0B0B" w:rsidRPr="00B761B1">
        <w:t>mea</w:t>
      </w:r>
      <w:r w:rsidR="008800CE" w:rsidRPr="00B761B1">
        <w:t>ning</w:t>
      </w:r>
      <w:r w:rsidR="008800CE">
        <w:t xml:space="preserve"> in a bad mood</w:t>
      </w:r>
    </w:p>
    <w:p w14:paraId="077CC221" w14:textId="2BF92381" w:rsidR="00AE7E46" w:rsidRDefault="00AE7E46">
      <w:r>
        <w:lastRenderedPageBreak/>
        <w:t xml:space="preserve">The main points of </w:t>
      </w:r>
      <w:r w:rsidR="00540005">
        <w:t>humoral theory are illustrated below</w:t>
      </w:r>
      <w:r w:rsidR="00CD08FB">
        <w:t>,</w:t>
      </w:r>
      <w:r w:rsidR="007D7374">
        <w:t xml:space="preserve"> </w:t>
      </w:r>
      <w:r w:rsidR="0079662E">
        <w:t>categoris</w:t>
      </w:r>
      <w:r w:rsidR="009C3508">
        <w:t>ed</w:t>
      </w:r>
      <w:r w:rsidR="0079662E">
        <w:t xml:space="preserve"> according to the </w:t>
      </w:r>
      <w:r w:rsidR="00E054EB">
        <w:t>four humours</w:t>
      </w:r>
      <w:r w:rsidR="00540005">
        <w:t>.</w:t>
      </w:r>
    </w:p>
    <w:p w14:paraId="7DE7171D" w14:textId="77777777" w:rsidR="001E6DD6" w:rsidRDefault="001E6DD6"/>
    <w:tbl>
      <w:tblPr>
        <w:tblStyle w:val="TableGrid"/>
        <w:tblW w:w="9067" w:type="dxa"/>
        <w:tblLook w:val="04A0" w:firstRow="1" w:lastRow="0" w:firstColumn="1" w:lastColumn="0" w:noHBand="0" w:noVBand="1"/>
      </w:tblPr>
      <w:tblGrid>
        <w:gridCol w:w="1552"/>
        <w:gridCol w:w="997"/>
        <w:gridCol w:w="960"/>
        <w:gridCol w:w="1008"/>
        <w:gridCol w:w="1239"/>
        <w:gridCol w:w="1368"/>
        <w:gridCol w:w="1943"/>
      </w:tblGrid>
      <w:tr w:rsidR="00725ABE" w14:paraId="53B620A4" w14:textId="77777777" w:rsidTr="003C5AAF">
        <w:tc>
          <w:tcPr>
            <w:tcW w:w="0" w:type="auto"/>
          </w:tcPr>
          <w:p w14:paraId="291E6199" w14:textId="77777777" w:rsidR="00725ABE" w:rsidRPr="00852AF3" w:rsidRDefault="00725ABE" w:rsidP="003C5AAF">
            <w:pPr>
              <w:rPr>
                <w:i/>
                <w:iCs/>
              </w:rPr>
            </w:pPr>
            <w:r w:rsidRPr="00852AF3">
              <w:rPr>
                <w:i/>
                <w:iCs/>
              </w:rPr>
              <w:t>Temperament</w:t>
            </w:r>
          </w:p>
        </w:tc>
        <w:tc>
          <w:tcPr>
            <w:tcW w:w="0" w:type="auto"/>
          </w:tcPr>
          <w:p w14:paraId="0D92F2D2" w14:textId="08C272D0" w:rsidR="00725ABE" w:rsidRPr="00852AF3" w:rsidRDefault="00540005" w:rsidP="003C5AAF">
            <w:pPr>
              <w:rPr>
                <w:i/>
                <w:iCs/>
              </w:rPr>
            </w:pPr>
            <w:r w:rsidRPr="00852AF3">
              <w:rPr>
                <w:i/>
                <w:iCs/>
              </w:rPr>
              <w:t>Humour</w:t>
            </w:r>
          </w:p>
        </w:tc>
        <w:tc>
          <w:tcPr>
            <w:tcW w:w="0" w:type="auto"/>
          </w:tcPr>
          <w:p w14:paraId="597A0A4D" w14:textId="77777777" w:rsidR="00725ABE" w:rsidRPr="00852AF3" w:rsidRDefault="00725ABE" w:rsidP="003C5AAF">
            <w:pPr>
              <w:rPr>
                <w:i/>
                <w:iCs/>
              </w:rPr>
            </w:pPr>
            <w:r w:rsidRPr="00852AF3">
              <w:rPr>
                <w:i/>
                <w:iCs/>
              </w:rPr>
              <w:t>Main</w:t>
            </w:r>
          </w:p>
          <w:p w14:paraId="39EA05AA" w14:textId="77777777" w:rsidR="00725ABE" w:rsidRPr="00852AF3" w:rsidRDefault="00725ABE" w:rsidP="003C5AAF">
            <w:pPr>
              <w:rPr>
                <w:i/>
                <w:iCs/>
              </w:rPr>
            </w:pPr>
            <w:r w:rsidRPr="00852AF3">
              <w:rPr>
                <w:i/>
                <w:iCs/>
              </w:rPr>
              <w:t>Organ</w:t>
            </w:r>
          </w:p>
        </w:tc>
        <w:tc>
          <w:tcPr>
            <w:tcW w:w="0" w:type="auto"/>
          </w:tcPr>
          <w:p w14:paraId="61E80E7E" w14:textId="77777777" w:rsidR="00725ABE" w:rsidRPr="00852AF3" w:rsidRDefault="00725ABE" w:rsidP="003C5AAF">
            <w:pPr>
              <w:rPr>
                <w:i/>
                <w:iCs/>
              </w:rPr>
            </w:pPr>
            <w:r w:rsidRPr="00852AF3">
              <w:rPr>
                <w:i/>
                <w:iCs/>
              </w:rPr>
              <w:t>Element</w:t>
            </w:r>
          </w:p>
        </w:tc>
        <w:tc>
          <w:tcPr>
            <w:tcW w:w="0" w:type="auto"/>
          </w:tcPr>
          <w:p w14:paraId="1E80D968" w14:textId="77777777" w:rsidR="00725ABE" w:rsidRPr="00852AF3" w:rsidRDefault="00725ABE" w:rsidP="003C5AAF">
            <w:pPr>
              <w:rPr>
                <w:i/>
                <w:iCs/>
              </w:rPr>
            </w:pPr>
            <w:r w:rsidRPr="00852AF3">
              <w:rPr>
                <w:i/>
                <w:iCs/>
              </w:rPr>
              <w:t>Qualities</w:t>
            </w:r>
          </w:p>
          <w:p w14:paraId="50213842" w14:textId="77777777" w:rsidR="00725ABE" w:rsidRPr="00852AF3" w:rsidRDefault="00725ABE" w:rsidP="003C5AAF">
            <w:pPr>
              <w:rPr>
                <w:i/>
                <w:iCs/>
              </w:rPr>
            </w:pPr>
          </w:p>
        </w:tc>
        <w:tc>
          <w:tcPr>
            <w:tcW w:w="0" w:type="auto"/>
          </w:tcPr>
          <w:p w14:paraId="25780EC6" w14:textId="77777777" w:rsidR="00725ABE" w:rsidRPr="00852AF3" w:rsidRDefault="00725ABE" w:rsidP="003C5AAF">
            <w:pPr>
              <w:rPr>
                <w:i/>
                <w:iCs/>
              </w:rPr>
            </w:pPr>
            <w:r w:rsidRPr="00852AF3">
              <w:rPr>
                <w:i/>
                <w:iCs/>
              </w:rPr>
              <w:t>Complexion</w:t>
            </w:r>
          </w:p>
          <w:p w14:paraId="09DB90C2" w14:textId="77777777" w:rsidR="00725ABE" w:rsidRPr="00852AF3" w:rsidRDefault="00725ABE" w:rsidP="003C5AAF">
            <w:pPr>
              <w:rPr>
                <w:i/>
                <w:iCs/>
              </w:rPr>
            </w:pPr>
            <w:r w:rsidRPr="00852AF3">
              <w:rPr>
                <w:i/>
                <w:iCs/>
              </w:rPr>
              <w:t>&amp;Physical</w:t>
            </w:r>
          </w:p>
          <w:p w14:paraId="474D1940" w14:textId="77777777" w:rsidR="00725ABE" w:rsidRPr="00852AF3" w:rsidRDefault="00725ABE" w:rsidP="003C5AAF">
            <w:pPr>
              <w:rPr>
                <w:i/>
                <w:iCs/>
              </w:rPr>
            </w:pPr>
            <w:r w:rsidRPr="00852AF3">
              <w:rPr>
                <w:i/>
                <w:iCs/>
              </w:rPr>
              <w:t>Type</w:t>
            </w:r>
          </w:p>
        </w:tc>
        <w:tc>
          <w:tcPr>
            <w:tcW w:w="1943" w:type="dxa"/>
          </w:tcPr>
          <w:p w14:paraId="73CE7D9F" w14:textId="77777777" w:rsidR="00725ABE" w:rsidRPr="00852AF3" w:rsidRDefault="00725ABE" w:rsidP="003C5AAF">
            <w:pPr>
              <w:rPr>
                <w:i/>
                <w:iCs/>
              </w:rPr>
            </w:pPr>
            <w:r w:rsidRPr="00852AF3">
              <w:rPr>
                <w:i/>
                <w:iCs/>
              </w:rPr>
              <w:t>Personality</w:t>
            </w:r>
          </w:p>
        </w:tc>
      </w:tr>
      <w:tr w:rsidR="00725ABE" w14:paraId="6DDFC4E5" w14:textId="77777777" w:rsidTr="003C5AAF">
        <w:tc>
          <w:tcPr>
            <w:tcW w:w="0" w:type="auto"/>
          </w:tcPr>
          <w:p w14:paraId="0D0F125E" w14:textId="77777777" w:rsidR="00725ABE" w:rsidRDefault="00725ABE" w:rsidP="003C5AAF">
            <w:r>
              <w:t>Choleric</w:t>
            </w:r>
          </w:p>
        </w:tc>
        <w:tc>
          <w:tcPr>
            <w:tcW w:w="0" w:type="auto"/>
          </w:tcPr>
          <w:p w14:paraId="16404B03" w14:textId="77777777" w:rsidR="00725ABE" w:rsidRDefault="00725ABE" w:rsidP="003C5AAF">
            <w:r>
              <w:t>Yellow</w:t>
            </w:r>
          </w:p>
          <w:p w14:paraId="3B8A61AB" w14:textId="77777777" w:rsidR="00725ABE" w:rsidRDefault="00725ABE" w:rsidP="003C5AAF">
            <w:r>
              <w:t>Bile</w:t>
            </w:r>
          </w:p>
        </w:tc>
        <w:tc>
          <w:tcPr>
            <w:tcW w:w="0" w:type="auto"/>
          </w:tcPr>
          <w:p w14:paraId="46D1C413" w14:textId="77777777" w:rsidR="00725ABE" w:rsidRDefault="00725ABE" w:rsidP="003C5AAF">
            <w:r>
              <w:t>Spleen</w:t>
            </w:r>
          </w:p>
        </w:tc>
        <w:tc>
          <w:tcPr>
            <w:tcW w:w="0" w:type="auto"/>
          </w:tcPr>
          <w:p w14:paraId="785BD667" w14:textId="77777777" w:rsidR="00725ABE" w:rsidRDefault="00725ABE" w:rsidP="003C5AAF">
            <w:r>
              <w:t>Fire</w:t>
            </w:r>
          </w:p>
        </w:tc>
        <w:tc>
          <w:tcPr>
            <w:tcW w:w="0" w:type="auto"/>
          </w:tcPr>
          <w:p w14:paraId="763D34E3" w14:textId="77777777" w:rsidR="00725ABE" w:rsidRDefault="00725ABE" w:rsidP="003C5AAF">
            <w:r>
              <w:t>Hot, Dry</w:t>
            </w:r>
          </w:p>
        </w:tc>
        <w:tc>
          <w:tcPr>
            <w:tcW w:w="0" w:type="auto"/>
          </w:tcPr>
          <w:p w14:paraId="2522D1E4" w14:textId="77777777" w:rsidR="00725ABE" w:rsidRDefault="00725ABE" w:rsidP="003C5AAF">
            <w:r>
              <w:t>Red-haired</w:t>
            </w:r>
          </w:p>
          <w:p w14:paraId="43DAE12F" w14:textId="77777777" w:rsidR="00725ABE" w:rsidRDefault="00725ABE" w:rsidP="003C5AAF">
            <w:r>
              <w:t>Wiry, Thin</w:t>
            </w:r>
          </w:p>
        </w:tc>
        <w:tc>
          <w:tcPr>
            <w:tcW w:w="1943" w:type="dxa"/>
          </w:tcPr>
          <w:p w14:paraId="3EFD9B3F" w14:textId="77777777" w:rsidR="00725ABE" w:rsidRDefault="00725ABE" w:rsidP="003C5AAF">
            <w:r>
              <w:t>Violent</w:t>
            </w:r>
          </w:p>
          <w:p w14:paraId="22398B31" w14:textId="77777777" w:rsidR="00725ABE" w:rsidRDefault="00725ABE" w:rsidP="003C5AAF">
            <w:r>
              <w:t>Vengeful</w:t>
            </w:r>
          </w:p>
          <w:p w14:paraId="149D9F56" w14:textId="77777777" w:rsidR="00725ABE" w:rsidRDefault="00725ABE" w:rsidP="003C5AAF">
            <w:r>
              <w:t>Volatile</w:t>
            </w:r>
          </w:p>
          <w:p w14:paraId="7DF6531F" w14:textId="77777777" w:rsidR="00725ABE" w:rsidRDefault="00725ABE" w:rsidP="003C5AAF">
            <w:r>
              <w:t>Ambitious</w:t>
            </w:r>
          </w:p>
        </w:tc>
      </w:tr>
      <w:tr w:rsidR="00725ABE" w14:paraId="5FC319C6" w14:textId="77777777" w:rsidTr="003C5AAF">
        <w:tc>
          <w:tcPr>
            <w:tcW w:w="0" w:type="auto"/>
          </w:tcPr>
          <w:p w14:paraId="3C91701D" w14:textId="77777777" w:rsidR="00725ABE" w:rsidRDefault="00725ABE" w:rsidP="003C5AAF">
            <w:r>
              <w:t>Melancholic</w:t>
            </w:r>
          </w:p>
        </w:tc>
        <w:tc>
          <w:tcPr>
            <w:tcW w:w="0" w:type="auto"/>
          </w:tcPr>
          <w:p w14:paraId="3286EA2B" w14:textId="77777777" w:rsidR="00725ABE" w:rsidRDefault="00725ABE" w:rsidP="003C5AAF">
            <w:r>
              <w:t>Black</w:t>
            </w:r>
          </w:p>
          <w:p w14:paraId="7CD24118" w14:textId="77777777" w:rsidR="00725ABE" w:rsidRDefault="00725ABE" w:rsidP="003C5AAF">
            <w:r>
              <w:t>Bile</w:t>
            </w:r>
          </w:p>
        </w:tc>
        <w:tc>
          <w:tcPr>
            <w:tcW w:w="0" w:type="auto"/>
          </w:tcPr>
          <w:p w14:paraId="29182EE1" w14:textId="77777777" w:rsidR="00725ABE" w:rsidRDefault="00725ABE" w:rsidP="003C5AAF">
            <w:r>
              <w:t>Gall-</w:t>
            </w:r>
          </w:p>
          <w:p w14:paraId="1FCB3CA4" w14:textId="77777777" w:rsidR="00725ABE" w:rsidRDefault="00725ABE" w:rsidP="003C5AAF">
            <w:r>
              <w:t>Bladder</w:t>
            </w:r>
          </w:p>
        </w:tc>
        <w:tc>
          <w:tcPr>
            <w:tcW w:w="0" w:type="auto"/>
          </w:tcPr>
          <w:p w14:paraId="52E21D51" w14:textId="77777777" w:rsidR="00725ABE" w:rsidRDefault="00725ABE" w:rsidP="003C5AAF">
            <w:r>
              <w:t>Earth</w:t>
            </w:r>
          </w:p>
        </w:tc>
        <w:tc>
          <w:tcPr>
            <w:tcW w:w="0" w:type="auto"/>
          </w:tcPr>
          <w:p w14:paraId="478BA00A" w14:textId="77777777" w:rsidR="00725ABE" w:rsidRDefault="00725ABE" w:rsidP="003C5AAF">
            <w:r>
              <w:t>Cold, Dry</w:t>
            </w:r>
          </w:p>
        </w:tc>
        <w:tc>
          <w:tcPr>
            <w:tcW w:w="0" w:type="auto"/>
          </w:tcPr>
          <w:p w14:paraId="528783E3" w14:textId="77777777" w:rsidR="00725ABE" w:rsidRDefault="00725ABE" w:rsidP="003C5AAF">
            <w:r>
              <w:t>Thin, Pale</w:t>
            </w:r>
          </w:p>
        </w:tc>
        <w:tc>
          <w:tcPr>
            <w:tcW w:w="1943" w:type="dxa"/>
          </w:tcPr>
          <w:p w14:paraId="33DB76A7" w14:textId="77777777" w:rsidR="00725ABE" w:rsidRDefault="00725ABE" w:rsidP="003C5AAF">
            <w:r>
              <w:t>Introspective</w:t>
            </w:r>
          </w:p>
          <w:p w14:paraId="0563C0AF" w14:textId="77777777" w:rsidR="00725ABE" w:rsidRDefault="00725ABE" w:rsidP="003C5AAF">
            <w:r>
              <w:t>Sentimental</w:t>
            </w:r>
          </w:p>
          <w:p w14:paraId="5EE3AF25" w14:textId="77777777" w:rsidR="00725ABE" w:rsidRDefault="00725ABE" w:rsidP="003C5AAF">
            <w:r>
              <w:t>Apathetic</w:t>
            </w:r>
          </w:p>
        </w:tc>
      </w:tr>
      <w:tr w:rsidR="00725ABE" w14:paraId="0AAFE21E" w14:textId="77777777" w:rsidTr="003C5AAF">
        <w:tc>
          <w:tcPr>
            <w:tcW w:w="0" w:type="auto"/>
          </w:tcPr>
          <w:p w14:paraId="5AC09A05" w14:textId="77777777" w:rsidR="00725ABE" w:rsidRDefault="00725ABE" w:rsidP="003C5AAF">
            <w:r>
              <w:t>Phlegmatic</w:t>
            </w:r>
          </w:p>
        </w:tc>
        <w:tc>
          <w:tcPr>
            <w:tcW w:w="0" w:type="auto"/>
          </w:tcPr>
          <w:p w14:paraId="29E18A88" w14:textId="77777777" w:rsidR="00725ABE" w:rsidRDefault="00725ABE" w:rsidP="003C5AAF">
            <w:r>
              <w:t>Phlegm</w:t>
            </w:r>
          </w:p>
        </w:tc>
        <w:tc>
          <w:tcPr>
            <w:tcW w:w="0" w:type="auto"/>
          </w:tcPr>
          <w:p w14:paraId="4C8C5FA4" w14:textId="77777777" w:rsidR="00725ABE" w:rsidRDefault="00725ABE" w:rsidP="003C5AAF">
            <w:r>
              <w:t>Lungs</w:t>
            </w:r>
          </w:p>
        </w:tc>
        <w:tc>
          <w:tcPr>
            <w:tcW w:w="0" w:type="auto"/>
          </w:tcPr>
          <w:p w14:paraId="403E076C" w14:textId="77777777" w:rsidR="00725ABE" w:rsidRDefault="00725ABE" w:rsidP="003C5AAF">
            <w:r>
              <w:t>Water</w:t>
            </w:r>
          </w:p>
        </w:tc>
        <w:tc>
          <w:tcPr>
            <w:tcW w:w="0" w:type="auto"/>
          </w:tcPr>
          <w:p w14:paraId="26AF82D7" w14:textId="77777777" w:rsidR="00725ABE" w:rsidRDefault="00725ABE" w:rsidP="003C5AAF">
            <w:r>
              <w:t>Cold, Moist</w:t>
            </w:r>
          </w:p>
        </w:tc>
        <w:tc>
          <w:tcPr>
            <w:tcW w:w="0" w:type="auto"/>
          </w:tcPr>
          <w:p w14:paraId="363B4C52" w14:textId="77777777" w:rsidR="00725ABE" w:rsidRDefault="00725ABE" w:rsidP="003C5AAF">
            <w:r>
              <w:t>Overweight</w:t>
            </w:r>
          </w:p>
        </w:tc>
        <w:tc>
          <w:tcPr>
            <w:tcW w:w="1943" w:type="dxa"/>
          </w:tcPr>
          <w:p w14:paraId="1BEBB3F1" w14:textId="77777777" w:rsidR="00725ABE" w:rsidRDefault="00725ABE" w:rsidP="003C5AAF">
            <w:r>
              <w:t>Sluggish</w:t>
            </w:r>
          </w:p>
          <w:p w14:paraId="3C62E956" w14:textId="77777777" w:rsidR="00725ABE" w:rsidRDefault="00725ABE" w:rsidP="003C5AAF">
            <w:r>
              <w:t>Lazy</w:t>
            </w:r>
          </w:p>
          <w:p w14:paraId="399E5857" w14:textId="77777777" w:rsidR="00725ABE" w:rsidRDefault="00725ABE" w:rsidP="003C5AAF">
            <w:r>
              <w:t>Cowardly</w:t>
            </w:r>
          </w:p>
        </w:tc>
      </w:tr>
      <w:tr w:rsidR="00725ABE" w14:paraId="2F2715CB" w14:textId="77777777" w:rsidTr="003C5AAF">
        <w:tc>
          <w:tcPr>
            <w:tcW w:w="0" w:type="auto"/>
          </w:tcPr>
          <w:p w14:paraId="18824A94" w14:textId="77777777" w:rsidR="00725ABE" w:rsidRDefault="00725ABE" w:rsidP="003C5AAF">
            <w:r>
              <w:t>Sanguine</w:t>
            </w:r>
          </w:p>
        </w:tc>
        <w:tc>
          <w:tcPr>
            <w:tcW w:w="0" w:type="auto"/>
          </w:tcPr>
          <w:p w14:paraId="5973D3A6" w14:textId="77777777" w:rsidR="00725ABE" w:rsidRDefault="00725ABE" w:rsidP="003C5AAF">
            <w:r>
              <w:t>Blood</w:t>
            </w:r>
          </w:p>
        </w:tc>
        <w:tc>
          <w:tcPr>
            <w:tcW w:w="0" w:type="auto"/>
          </w:tcPr>
          <w:p w14:paraId="4B8B76DF" w14:textId="77777777" w:rsidR="00725ABE" w:rsidRDefault="00725ABE" w:rsidP="003C5AAF">
            <w:r>
              <w:t>Liver</w:t>
            </w:r>
          </w:p>
        </w:tc>
        <w:tc>
          <w:tcPr>
            <w:tcW w:w="0" w:type="auto"/>
          </w:tcPr>
          <w:p w14:paraId="405C349C" w14:textId="77777777" w:rsidR="00725ABE" w:rsidRDefault="00725ABE" w:rsidP="003C5AAF">
            <w:r>
              <w:t>Air</w:t>
            </w:r>
          </w:p>
        </w:tc>
        <w:tc>
          <w:tcPr>
            <w:tcW w:w="0" w:type="auto"/>
          </w:tcPr>
          <w:p w14:paraId="2C5B1838" w14:textId="77777777" w:rsidR="00725ABE" w:rsidRDefault="00725ABE" w:rsidP="003C5AAF">
            <w:r>
              <w:t>Hot, Moist</w:t>
            </w:r>
          </w:p>
        </w:tc>
        <w:tc>
          <w:tcPr>
            <w:tcW w:w="0" w:type="auto"/>
          </w:tcPr>
          <w:p w14:paraId="3DBCE420" w14:textId="77777777" w:rsidR="00725ABE" w:rsidRDefault="00725ABE" w:rsidP="003C5AAF">
            <w:r>
              <w:t>Ruddy</w:t>
            </w:r>
          </w:p>
          <w:p w14:paraId="128879EB" w14:textId="77777777" w:rsidR="00725ABE" w:rsidRDefault="00725ABE" w:rsidP="003C5AAF">
            <w:r>
              <w:t>Chubby</w:t>
            </w:r>
          </w:p>
        </w:tc>
        <w:tc>
          <w:tcPr>
            <w:tcW w:w="1943" w:type="dxa"/>
          </w:tcPr>
          <w:p w14:paraId="18B9DB21" w14:textId="77777777" w:rsidR="00725ABE" w:rsidRDefault="00725ABE" w:rsidP="003C5AAF">
            <w:r>
              <w:t>Amorous</w:t>
            </w:r>
          </w:p>
          <w:p w14:paraId="2D1841A7" w14:textId="77777777" w:rsidR="00725ABE" w:rsidRDefault="00725ABE" w:rsidP="003C5AAF">
            <w:r>
              <w:t>Happy</w:t>
            </w:r>
          </w:p>
          <w:p w14:paraId="169B7425" w14:textId="77777777" w:rsidR="00725ABE" w:rsidRDefault="00725ABE" w:rsidP="003C5AAF">
            <w:r>
              <w:t>Generous</w:t>
            </w:r>
          </w:p>
          <w:p w14:paraId="64C36610" w14:textId="77777777" w:rsidR="00725ABE" w:rsidRDefault="00725ABE" w:rsidP="003C5AAF">
            <w:r>
              <w:t>Carefree</w:t>
            </w:r>
          </w:p>
          <w:p w14:paraId="372F5D9D" w14:textId="77777777" w:rsidR="00725ABE" w:rsidRDefault="00725ABE" w:rsidP="003C5AAF">
            <w:r>
              <w:t>Optimistic</w:t>
            </w:r>
          </w:p>
        </w:tc>
      </w:tr>
    </w:tbl>
    <w:p w14:paraId="71E7F30C" w14:textId="771E22B7" w:rsidR="00725ABE" w:rsidRDefault="00725ABE" w:rsidP="00725ABE">
      <w:r>
        <w:t xml:space="preserve"> Table 1. Summary of humoral </w:t>
      </w:r>
      <w:r w:rsidR="00080A59">
        <w:t>theory.</w:t>
      </w:r>
      <w:r w:rsidR="00833AD4">
        <w:rPr>
          <w:rStyle w:val="FootnoteReference"/>
        </w:rPr>
        <w:footnoteReference w:id="28"/>
      </w:r>
    </w:p>
    <w:p w14:paraId="13D04958" w14:textId="77777777" w:rsidR="00E47B08" w:rsidRDefault="00E47B08" w:rsidP="00725ABE"/>
    <w:p w14:paraId="271840C7" w14:textId="616F183C" w:rsidR="00E00BEB" w:rsidRDefault="00F138F4" w:rsidP="00E00BEB">
      <w:r>
        <w:t xml:space="preserve">A great many of the texts </w:t>
      </w:r>
      <w:r w:rsidR="005B6694">
        <w:t>have relevance to the humoral theory</w:t>
      </w:r>
      <w:r w:rsidR="005C1FC4">
        <w:t xml:space="preserve"> and offer instruction on treatment </w:t>
      </w:r>
      <w:r w:rsidR="00C2024E">
        <w:t xml:space="preserve">of certain personalities. </w:t>
      </w:r>
      <w:r w:rsidR="00B0321C">
        <w:t xml:space="preserve"> </w:t>
      </w:r>
      <w:r w:rsidR="00DD75E3">
        <w:t>T</w:t>
      </w:r>
      <w:r w:rsidR="00B0321C">
        <w:t>reat</w:t>
      </w:r>
      <w:r w:rsidR="00DD75E3">
        <w:t xml:space="preserve">ments were </w:t>
      </w:r>
      <w:r w:rsidR="00004AD2">
        <w:t>often</w:t>
      </w:r>
      <w:r w:rsidR="00DD75E3">
        <w:t xml:space="preserve"> in the form of herbal remedies</w:t>
      </w:r>
      <w:r w:rsidR="00AE723F">
        <w:t xml:space="preserve"> to </w:t>
      </w:r>
      <w:r w:rsidR="00574A19">
        <w:t xml:space="preserve">eat or </w:t>
      </w:r>
      <w:r w:rsidR="00AE723F">
        <w:t xml:space="preserve">drink </w:t>
      </w:r>
      <w:r w:rsidR="00DD75E3">
        <w:t>for example</w:t>
      </w:r>
      <w:r w:rsidR="00C32E93">
        <w:t xml:space="preserve">, </w:t>
      </w:r>
      <w:r w:rsidR="0031670D">
        <w:t xml:space="preserve">there were instructions </w:t>
      </w:r>
      <w:r w:rsidR="00ED43DF">
        <w:t>on eating and</w:t>
      </w:r>
      <w:r w:rsidR="0031670D">
        <w:t xml:space="preserve"> drinking saffron</w:t>
      </w:r>
      <w:r w:rsidR="00607CE9">
        <w:t xml:space="preserve"> </w:t>
      </w:r>
      <w:r w:rsidR="005F4BFC">
        <w:t>to</w:t>
      </w:r>
      <w:r w:rsidR="00607CE9">
        <w:t xml:space="preserve"> always be happy</w:t>
      </w:r>
      <w:r w:rsidR="00CC2BAB">
        <w:t>,</w:t>
      </w:r>
      <w:r w:rsidR="00607CE9">
        <w:t xml:space="preserve"> but a warning was given</w:t>
      </w:r>
      <w:r w:rsidR="00785808">
        <w:t xml:space="preserve"> that someone may die of happiness if they took too much.</w:t>
      </w:r>
      <w:r w:rsidR="004E66D4">
        <w:t xml:space="preserve"> </w:t>
      </w:r>
      <w:r w:rsidR="00203208">
        <w:t xml:space="preserve">Saffron has been found to have </w:t>
      </w:r>
      <w:r w:rsidR="00707CF0">
        <w:t xml:space="preserve">mood </w:t>
      </w:r>
      <w:r w:rsidR="006E19E0">
        <w:t xml:space="preserve">enhancing properties for depression and </w:t>
      </w:r>
      <w:r w:rsidR="00A06693">
        <w:t xml:space="preserve">anxiety. </w:t>
      </w:r>
      <w:r w:rsidR="004E66D4">
        <w:t xml:space="preserve">To avoid becoming bad tempered one had to </w:t>
      </w:r>
      <w:r w:rsidR="00A06693">
        <w:t>drink</w:t>
      </w:r>
      <w:r w:rsidR="004E66D4">
        <w:t xml:space="preserve"> </w:t>
      </w:r>
      <w:r w:rsidR="009F7437">
        <w:t xml:space="preserve">the juice of wild </w:t>
      </w:r>
      <w:r w:rsidR="00A043A5">
        <w:t>clary</w:t>
      </w:r>
      <w:r w:rsidR="007A6F3B">
        <w:t xml:space="preserve">(sage) </w:t>
      </w:r>
      <w:r w:rsidR="00A043A5">
        <w:t xml:space="preserve"> from an egg </w:t>
      </w:r>
      <w:r w:rsidR="00211D58">
        <w:t>shell, this</w:t>
      </w:r>
      <w:r w:rsidR="00ED1B92">
        <w:t xml:space="preserve"> was</w:t>
      </w:r>
      <w:r w:rsidR="0098529E">
        <w:t xml:space="preserve"> to reduce the chance of becoming angry</w:t>
      </w:r>
      <w:r w:rsidR="007A6F3B">
        <w:t xml:space="preserve">, this </w:t>
      </w:r>
      <w:r w:rsidR="00C32E93">
        <w:t xml:space="preserve">herb </w:t>
      </w:r>
      <w:r w:rsidR="007A6F3B">
        <w:t xml:space="preserve">has also been shown </w:t>
      </w:r>
      <w:r w:rsidR="00A44D5A">
        <w:t xml:space="preserve">to have a calming affect on a person </w:t>
      </w:r>
      <w:r w:rsidR="00211D58">
        <w:t>as well</w:t>
      </w:r>
      <w:r w:rsidR="007E000F">
        <w:t xml:space="preserve"> </w:t>
      </w:r>
      <w:r w:rsidR="00211D58">
        <w:t>as having</w:t>
      </w:r>
      <w:r w:rsidR="00A44D5A">
        <w:t xml:space="preserve"> other properties</w:t>
      </w:r>
      <w:r w:rsidR="00565EE9">
        <w:t xml:space="preserve"> although egg shells do not seem to have any effect on </w:t>
      </w:r>
      <w:r w:rsidR="000B53E8">
        <w:t>mood, however</w:t>
      </w:r>
      <w:r w:rsidR="00095A13">
        <w:t>,</w:t>
      </w:r>
      <w:r w:rsidR="00565EE9">
        <w:t xml:space="preserve"> crushed would be a good source of calcium</w:t>
      </w:r>
      <w:r w:rsidR="00A17E7F">
        <w:t>.</w:t>
      </w:r>
      <w:r w:rsidR="002F61DA">
        <w:rPr>
          <w:rStyle w:val="FootnoteReference"/>
        </w:rPr>
        <w:footnoteReference w:id="29"/>
      </w:r>
      <w:r w:rsidR="00A44D5A">
        <w:t xml:space="preserve"> </w:t>
      </w:r>
      <w:r w:rsidR="0098529E">
        <w:t xml:space="preserve"> </w:t>
      </w:r>
      <w:r w:rsidR="00B85B28">
        <w:t xml:space="preserve">There </w:t>
      </w:r>
      <w:r w:rsidR="00457015">
        <w:t xml:space="preserve">is also a piece </w:t>
      </w:r>
      <w:r w:rsidR="0024170E">
        <w:t>that states that if one is prone to anger, to drink wild celery to sooth their anger</w:t>
      </w:r>
      <w:r w:rsidR="000171F1">
        <w:t>-  again its medicinal properties are</w:t>
      </w:r>
      <w:r w:rsidR="00D152B6">
        <w:t xml:space="preserve"> known</w:t>
      </w:r>
      <w:r w:rsidR="000171F1">
        <w:t xml:space="preserve"> </w:t>
      </w:r>
      <w:r w:rsidR="00647BFB">
        <w:t>to calm ones nerves</w:t>
      </w:r>
      <w:r w:rsidR="008F739E">
        <w:t>.</w:t>
      </w:r>
      <w:r w:rsidR="006718C0">
        <w:rPr>
          <w:rStyle w:val="FootnoteReference"/>
        </w:rPr>
        <w:footnoteReference w:id="30"/>
      </w:r>
      <w:r w:rsidR="005B59AE">
        <w:t xml:space="preserve"> </w:t>
      </w:r>
      <w:r w:rsidR="00E00BEB" w:rsidRPr="00E00BEB">
        <w:t xml:space="preserve"> </w:t>
      </w:r>
      <w:r w:rsidR="00E00BEB">
        <w:t>As can be seen from these three examples</w:t>
      </w:r>
      <w:r w:rsidR="00623291">
        <w:t>, the texts demonstrated</w:t>
      </w:r>
      <w:r w:rsidR="00E00BEB">
        <w:t xml:space="preserve"> a knowledge of the properties of the herbs </w:t>
      </w:r>
      <w:r w:rsidR="00AB6013">
        <w:t xml:space="preserve">which </w:t>
      </w:r>
      <w:r w:rsidR="00E00BEB">
        <w:t xml:space="preserve">are </w:t>
      </w:r>
      <w:r w:rsidR="00AB6013">
        <w:t xml:space="preserve">still </w:t>
      </w:r>
      <w:r w:rsidR="00E00BEB">
        <w:t xml:space="preserve">recognised even in the present day. </w:t>
      </w:r>
    </w:p>
    <w:p w14:paraId="25532408" w14:textId="6879C6BE" w:rsidR="00F138F4" w:rsidRPr="00590B54" w:rsidRDefault="00F138F4">
      <w:pPr>
        <w:rPr>
          <w:b/>
          <w:bCs/>
        </w:rPr>
      </w:pPr>
    </w:p>
    <w:p w14:paraId="48AB234E" w14:textId="1EC577B8" w:rsidR="00095A13" w:rsidRPr="00590B54" w:rsidRDefault="00FC280F">
      <w:pPr>
        <w:rPr>
          <w:b/>
          <w:bCs/>
        </w:rPr>
      </w:pPr>
      <w:r w:rsidRPr="00590B54">
        <w:rPr>
          <w:b/>
          <w:bCs/>
        </w:rPr>
        <w:t>Blood Letting</w:t>
      </w:r>
      <w:r w:rsidR="00730CA9" w:rsidRPr="00590B54">
        <w:rPr>
          <w:b/>
          <w:bCs/>
        </w:rPr>
        <w:t>/purging</w:t>
      </w:r>
    </w:p>
    <w:p w14:paraId="418AE875" w14:textId="21184726" w:rsidR="00DB3142" w:rsidRDefault="00DB3142">
      <w:r>
        <w:t>This aspect of care in medieval medicine was also closely related to the humoral beliefs of the medieval times and is thought to be one of the most frequently performed general therapy to patients.</w:t>
      </w:r>
      <w:r w:rsidR="005B3126">
        <w:rPr>
          <w:rStyle w:val="FootnoteReference"/>
        </w:rPr>
        <w:footnoteReference w:id="31"/>
      </w:r>
      <w:r>
        <w:t xml:space="preserve">  </w:t>
      </w:r>
      <w:r w:rsidR="00AF60E4">
        <w:t>I</w:t>
      </w:r>
      <w:r>
        <w:t xml:space="preserve">t continued to be widely used even after the circulation of blood was discovered in </w:t>
      </w:r>
      <w:r w:rsidR="00AF60E4">
        <w:lastRenderedPageBreak/>
        <w:t>the seventeenth century</w:t>
      </w:r>
      <w:r>
        <w:t xml:space="preserve">. </w:t>
      </w:r>
      <w:r w:rsidR="004553A5">
        <w:t xml:space="preserve"> It is thought by </w:t>
      </w:r>
      <w:r w:rsidR="005413D2">
        <w:t xml:space="preserve">Vivian Nutton that </w:t>
      </w:r>
      <w:r w:rsidR="002138A1">
        <w:t>blood</w:t>
      </w:r>
      <w:r w:rsidR="009B7B6F">
        <w:t xml:space="preserve">letting was so successful because people </w:t>
      </w:r>
      <w:r w:rsidR="00454962">
        <w:t xml:space="preserve">truly </w:t>
      </w:r>
      <w:r w:rsidR="009B7B6F">
        <w:t>believed that it was</w:t>
      </w:r>
      <w:r w:rsidR="008D7E7D">
        <w:t xml:space="preserve"> an</w:t>
      </w:r>
      <w:r w:rsidR="009B7B6F">
        <w:t xml:space="preserve"> important part of treatment and </w:t>
      </w:r>
      <w:r w:rsidR="00BD5C78">
        <w:t xml:space="preserve">had </w:t>
      </w:r>
      <w:r w:rsidR="00577AF4">
        <w:t>therefore had  more</w:t>
      </w:r>
      <w:r w:rsidR="00BD5C78">
        <w:t xml:space="preserve"> of a placebo effect than true therapeutic effect.</w:t>
      </w:r>
      <w:r w:rsidR="00577AF4">
        <w:rPr>
          <w:rStyle w:val="FootnoteReference"/>
        </w:rPr>
        <w:footnoteReference w:id="32"/>
      </w:r>
      <w:r w:rsidR="00BD5C78">
        <w:t xml:space="preserve"> </w:t>
      </w:r>
      <w:r>
        <w:t>Phlebotomy was also used as a diagnostic tool with the physician examining</w:t>
      </w:r>
      <w:r w:rsidR="00647528">
        <w:t xml:space="preserve"> blood </w:t>
      </w:r>
      <w:r w:rsidR="00400FB2">
        <w:t>,looking at</w:t>
      </w:r>
      <w:r w:rsidR="003273D2">
        <w:t xml:space="preserve"> its</w:t>
      </w:r>
      <w:r>
        <w:t xml:space="preserve"> colour, viscosity, heat, taste, coagulation, and the layers formed when allowed time to separate</w:t>
      </w:r>
      <w:r w:rsidR="001347DB">
        <w:t>.</w:t>
      </w:r>
      <w:r w:rsidR="00B15833">
        <w:t xml:space="preserve"> If a</w:t>
      </w:r>
      <w:r w:rsidR="001347DB">
        <w:t xml:space="preserve"> person was thought to have too much of a certain humour and was therefore unbalanced, they would often be bled so that the blood containing the excess would be purged.</w:t>
      </w:r>
    </w:p>
    <w:p w14:paraId="7546E706" w14:textId="39D2418E" w:rsidR="00B650C3" w:rsidRDefault="00FB2651">
      <w:r>
        <w:rPr>
          <w:noProof/>
        </w:rPr>
        <w:drawing>
          <wp:inline distT="0" distB="0" distL="0" distR="0" wp14:anchorId="5229B13D" wp14:editId="2DA8F175">
            <wp:extent cx="1899310" cy="2279650"/>
            <wp:effectExtent l="0" t="0" r="5715" b="6350"/>
            <wp:docPr id="1" name="Picture 1" descr="A man in a blue tunic, with his eyes squeezed tightly, lets blood drain from his left arm into a bowl he holds in his right h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n in a blue tunic, with his eyes squeezed tightly, lets blood drain from his left arm into a bowl he holds in his right han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3108" cy="2296211"/>
                    </a:xfrm>
                    <a:prstGeom prst="rect">
                      <a:avLst/>
                    </a:prstGeom>
                    <a:noFill/>
                    <a:ln>
                      <a:noFill/>
                    </a:ln>
                  </pic:spPr>
                </pic:pic>
              </a:graphicData>
            </a:graphic>
          </wp:inline>
        </w:drawing>
      </w:r>
    </w:p>
    <w:p w14:paraId="73BE4612" w14:textId="259A4003" w:rsidR="00FB2651" w:rsidRPr="00FB2651" w:rsidRDefault="00FB2651" w:rsidP="00FB2651">
      <w:r w:rsidRPr="00FB2651">
        <w:rPr>
          <w:color w:val="666666"/>
          <w:sz w:val="21"/>
          <w:szCs w:val="21"/>
          <w:shd w:val="clear" w:color="auto" w:fill="FFFFFF"/>
        </w:rPr>
        <w:t xml:space="preserve"> Image of Bloodletting during July</w:t>
      </w:r>
      <w:r w:rsidR="00222B88">
        <w:rPr>
          <w:color w:val="666666"/>
          <w:sz w:val="21"/>
          <w:szCs w:val="21"/>
          <w:shd w:val="clear" w:color="auto" w:fill="FFFFFF"/>
        </w:rPr>
        <w:t xml:space="preserve"> from psalter of Eleanor of </w:t>
      </w:r>
      <w:r w:rsidR="00B13870">
        <w:rPr>
          <w:color w:val="666666"/>
          <w:sz w:val="21"/>
          <w:szCs w:val="21"/>
          <w:shd w:val="clear" w:color="auto" w:fill="FFFFFF"/>
        </w:rPr>
        <w:t>Aquitaine</w:t>
      </w:r>
      <w:r w:rsidR="00AC2451">
        <w:rPr>
          <w:rStyle w:val="FootnoteReference"/>
          <w:color w:val="666666"/>
          <w:sz w:val="21"/>
          <w:szCs w:val="21"/>
          <w:shd w:val="clear" w:color="auto" w:fill="FFFFFF"/>
        </w:rPr>
        <w:footnoteReference w:id="33"/>
      </w:r>
      <w:r w:rsidR="00AC2451" w:rsidRPr="00FB2651">
        <w:t xml:space="preserve"> </w:t>
      </w:r>
    </w:p>
    <w:p w14:paraId="781B7A42" w14:textId="52C34ACD" w:rsidR="00730CA9" w:rsidRDefault="008E4EDA">
      <w:r>
        <w:t>The m</w:t>
      </w:r>
      <w:r w:rsidR="009F1DB5">
        <w:t xml:space="preserve">ost common places </w:t>
      </w:r>
      <w:r w:rsidR="00C32EEF">
        <w:t xml:space="preserve">for bloodletting </w:t>
      </w:r>
      <w:r w:rsidR="009F1DB5">
        <w:t>were from major veins in the arm</w:t>
      </w:r>
      <w:r w:rsidR="0027495D">
        <w:t xml:space="preserve"> (Figure 1)</w:t>
      </w:r>
      <w:r w:rsidR="002D4AD3">
        <w:t xml:space="preserve"> but </w:t>
      </w:r>
      <w:r w:rsidR="00C32EEF">
        <w:t>it</w:t>
      </w:r>
      <w:r w:rsidR="002D4AD3">
        <w:t xml:space="preserve"> could also be</w:t>
      </w:r>
      <w:r w:rsidR="00F4099A">
        <w:t xml:space="preserve"> </w:t>
      </w:r>
      <w:r w:rsidR="00C32EEF">
        <w:t>performed</w:t>
      </w:r>
      <w:r w:rsidR="00EA209D">
        <w:t xml:space="preserve"> in </w:t>
      </w:r>
      <w:r w:rsidR="002D4AD3">
        <w:t xml:space="preserve"> </w:t>
      </w:r>
      <w:r w:rsidR="002D4AD3" w:rsidRPr="00B12833">
        <w:t>different are</w:t>
      </w:r>
      <w:r w:rsidR="00EC3DDB" w:rsidRPr="00B12833">
        <w:t>as</w:t>
      </w:r>
      <w:r w:rsidR="00EA209D">
        <w:t xml:space="preserve"> of the body </w:t>
      </w:r>
      <w:r w:rsidR="00EC3DDB">
        <w:t xml:space="preserve"> for example , to </w:t>
      </w:r>
      <w:r w:rsidR="001E03DB">
        <w:t xml:space="preserve">treat </w:t>
      </w:r>
      <w:r w:rsidR="00EC3DDB">
        <w:t>melancholy</w:t>
      </w:r>
      <w:r w:rsidR="001E03DB">
        <w:t xml:space="preserve">, blood would be drawn from the forehead to </w:t>
      </w:r>
      <w:r w:rsidR="003901C2">
        <w:t xml:space="preserve">evacuate the </w:t>
      </w:r>
      <w:r w:rsidR="001904B7">
        <w:t xml:space="preserve">excess of </w:t>
      </w:r>
      <w:r w:rsidR="003901C2">
        <w:t xml:space="preserve">black </w:t>
      </w:r>
      <w:r w:rsidR="00961440">
        <w:t>humour</w:t>
      </w:r>
      <w:r w:rsidR="001904B7">
        <w:t>.</w:t>
      </w:r>
      <w:r w:rsidR="001904B7">
        <w:rPr>
          <w:rStyle w:val="FootnoteReference"/>
        </w:rPr>
        <w:footnoteReference w:id="34"/>
      </w:r>
      <w:r w:rsidR="001E03DB">
        <w:t xml:space="preserve"> </w:t>
      </w:r>
      <w:r w:rsidR="00F4099A">
        <w:t xml:space="preserve"> The most common procedure would be </w:t>
      </w:r>
      <w:r w:rsidR="000E2EC9">
        <w:t xml:space="preserve">to </w:t>
      </w:r>
      <w:r w:rsidR="00F4099A">
        <w:t>us</w:t>
      </w:r>
      <w:r w:rsidR="000E2EC9">
        <w:t>e</w:t>
      </w:r>
      <w:r w:rsidR="00F4099A">
        <w:t xml:space="preserve"> </w:t>
      </w:r>
      <w:r w:rsidR="00FF0F25">
        <w:t>a sharp object</w:t>
      </w:r>
      <w:r w:rsidR="000E2EC9">
        <w:t xml:space="preserve"> to cut the patient</w:t>
      </w:r>
      <w:r w:rsidR="00F32201">
        <w:t xml:space="preserve"> and blood would be let into a bowl,</w:t>
      </w:r>
      <w:r w:rsidR="00FF0F25">
        <w:t xml:space="preserve"> but  leeches </w:t>
      </w:r>
      <w:r w:rsidR="005E0EB8">
        <w:t xml:space="preserve">were also found </w:t>
      </w:r>
      <w:r w:rsidR="00FB5967">
        <w:t>to be an  effective way of bloodletting</w:t>
      </w:r>
      <w:r w:rsidR="00FA08D6">
        <w:t xml:space="preserve"> and they are </w:t>
      </w:r>
      <w:r w:rsidR="00FF0F25">
        <w:t xml:space="preserve"> still used</w:t>
      </w:r>
      <w:r w:rsidR="00FA08D6">
        <w:t xml:space="preserve"> for some wounds</w:t>
      </w:r>
      <w:r w:rsidR="00FF0F25">
        <w:t xml:space="preserve"> </w:t>
      </w:r>
      <w:r w:rsidR="00520D90">
        <w:t>in plastic surgery today</w:t>
      </w:r>
      <w:r w:rsidR="0016213E">
        <w:t>. Th</w:t>
      </w:r>
      <w:r w:rsidR="008E74FF">
        <w:t xml:space="preserve">ere were guidelines </w:t>
      </w:r>
      <w:r w:rsidR="00EB1868">
        <w:t xml:space="preserve">in the manuscripts </w:t>
      </w:r>
      <w:r w:rsidR="008E74FF">
        <w:t xml:space="preserve">on where to cut the patient </w:t>
      </w:r>
      <w:r w:rsidR="002B62A7">
        <w:t>to</w:t>
      </w:r>
      <w:r w:rsidR="008E74FF">
        <w:t xml:space="preserve"> avoid </w:t>
      </w:r>
      <w:r w:rsidR="00AD5B6B">
        <w:t xml:space="preserve">important vessels </w:t>
      </w:r>
      <w:r w:rsidR="003545CF">
        <w:t xml:space="preserve">such as </w:t>
      </w:r>
      <w:r w:rsidR="00AD5B6B">
        <w:t>arteries an</w:t>
      </w:r>
      <w:r w:rsidR="003545CF">
        <w:t>d n</w:t>
      </w:r>
      <w:r w:rsidR="00FE1D0F">
        <w:t>e</w:t>
      </w:r>
      <w:r w:rsidR="003545CF">
        <w:t>rves</w:t>
      </w:r>
      <w:r w:rsidR="00FE1D0F">
        <w:t xml:space="preserve">. They would also follow rules on when </w:t>
      </w:r>
      <w:r w:rsidR="002B62A7">
        <w:t xml:space="preserve">the best time of year </w:t>
      </w:r>
      <w:r w:rsidR="008E05EC">
        <w:t>or which</w:t>
      </w:r>
      <w:r w:rsidR="00FE1D0F">
        <w:t xml:space="preserve"> day </w:t>
      </w:r>
      <w:r w:rsidR="002A5F8B">
        <w:t xml:space="preserve">was best </w:t>
      </w:r>
      <w:r w:rsidR="00E02408">
        <w:t xml:space="preserve">to cut and what food should be given </w:t>
      </w:r>
      <w:r w:rsidR="007B4262">
        <w:t>before and after to enhance the effect of bloodletting.</w:t>
      </w:r>
      <w:r w:rsidR="00313928">
        <w:rPr>
          <w:rStyle w:val="FootnoteReference"/>
        </w:rPr>
        <w:footnoteReference w:id="35"/>
      </w:r>
    </w:p>
    <w:p w14:paraId="7C715BC4" w14:textId="1CECD11D" w:rsidR="00F35CA7" w:rsidRDefault="001C4A98">
      <w:r>
        <w:t xml:space="preserve"> The main </w:t>
      </w:r>
      <w:r w:rsidR="00C75E79">
        <w:t>manuscripts gave</w:t>
      </w:r>
      <w:r w:rsidR="001D29D2">
        <w:t xml:space="preserve"> general information </w:t>
      </w:r>
      <w:r w:rsidR="006A07D1">
        <w:t>on bloodletting</w:t>
      </w:r>
      <w:r w:rsidR="00C725A2">
        <w:t xml:space="preserve"> which was </w:t>
      </w:r>
      <w:r w:rsidR="00C404BD">
        <w:t xml:space="preserve">such a prevalent form of treatment. </w:t>
      </w:r>
      <w:proofErr w:type="spellStart"/>
      <w:r w:rsidR="000271E4">
        <w:t>BLAdd</w:t>
      </w:r>
      <w:proofErr w:type="spellEnd"/>
      <w:r w:rsidR="000D36D3">
        <w:t xml:space="preserve"> 14912</w:t>
      </w:r>
      <w:r w:rsidR="000271E4">
        <w:t xml:space="preserve"> lists the days </w:t>
      </w:r>
      <w:r w:rsidR="00E57F58">
        <w:t xml:space="preserve">that are best for </w:t>
      </w:r>
      <w:r w:rsidR="006A07D1">
        <w:t>bloodletting,</w:t>
      </w:r>
      <w:r w:rsidR="002E5A8D">
        <w:t xml:space="preserve"> </w:t>
      </w:r>
      <w:r w:rsidR="008F1F69">
        <w:t xml:space="preserve">the </w:t>
      </w:r>
      <w:r w:rsidR="00177BED">
        <w:t xml:space="preserve">RBH </w:t>
      </w:r>
      <w:r w:rsidR="00ED6A0E">
        <w:t xml:space="preserve">also has instructions on how to let blood </w:t>
      </w:r>
      <w:r w:rsidR="002E5A8D">
        <w:t>and</w:t>
      </w:r>
      <w:r w:rsidR="00C75E79">
        <w:t xml:space="preserve"> the</w:t>
      </w:r>
      <w:r w:rsidR="00ED6A0E">
        <w:t xml:space="preserve"> days </w:t>
      </w:r>
      <w:r w:rsidR="00C75E79">
        <w:t xml:space="preserve">which </w:t>
      </w:r>
      <w:r w:rsidR="007D08D3">
        <w:t>were best for the procedure</w:t>
      </w:r>
      <w:r w:rsidR="002E4C23">
        <w:t>,</w:t>
      </w:r>
      <w:r w:rsidR="002E4C23" w:rsidRPr="002E4C23">
        <w:t xml:space="preserve"> </w:t>
      </w:r>
      <w:r w:rsidR="002E4C23">
        <w:t xml:space="preserve">and Mostyn 88 shows the sites on the body where bloodletting should take place. </w:t>
      </w:r>
      <w:r w:rsidR="00C75E79">
        <w:rPr>
          <w:rStyle w:val="FootnoteReference"/>
        </w:rPr>
        <w:footnoteReference w:id="36"/>
      </w:r>
      <w:r w:rsidR="00AB1B65">
        <w:t xml:space="preserve"> One</w:t>
      </w:r>
      <w:r w:rsidR="00C404BD">
        <w:t xml:space="preserve"> such comment</w:t>
      </w:r>
      <w:r w:rsidR="00600685">
        <w:t xml:space="preserve"> </w:t>
      </w:r>
      <w:r w:rsidR="00B961B2">
        <w:t xml:space="preserve">in the texts </w:t>
      </w:r>
      <w:r w:rsidR="00600685">
        <w:t>describes the colour and consistency of blood</w:t>
      </w:r>
      <w:r w:rsidR="00860240">
        <w:t>.</w:t>
      </w:r>
    </w:p>
    <w:p w14:paraId="3CA3FD04" w14:textId="1EF09E69" w:rsidR="004C7A31" w:rsidRDefault="004C7A31" w:rsidP="001303A6">
      <w:pPr>
        <w:ind w:left="284" w:right="284"/>
      </w:pPr>
      <w:r>
        <w:lastRenderedPageBreak/>
        <w:t xml:space="preserve">   </w:t>
      </w:r>
      <w:r w:rsidR="005F428F">
        <w:t>‘</w:t>
      </w:r>
      <w:r w:rsidR="00A101E2">
        <w:t xml:space="preserve">One should let blood until its colour changes, because if it is running black, let it run until it </w:t>
      </w:r>
      <w:r w:rsidR="007D6536">
        <w:t>is red.</w:t>
      </w:r>
      <w:r>
        <w:t xml:space="preserve"> If it is thick, let it come until it is thin. If it is watery, let it until it is thick.</w:t>
      </w:r>
      <w:r w:rsidR="005F428F">
        <w:t>’</w:t>
      </w:r>
      <w:r w:rsidR="003755C8">
        <w:t xml:space="preserve"> </w:t>
      </w:r>
      <w:r w:rsidR="005F428F">
        <w:rPr>
          <w:rStyle w:val="FootnoteReference"/>
        </w:rPr>
        <w:footnoteReference w:id="37"/>
      </w:r>
    </w:p>
    <w:p w14:paraId="07742303" w14:textId="433E71C0" w:rsidR="00860240" w:rsidRDefault="00F64B7F">
      <w:r>
        <w:t xml:space="preserve">Although the medical texts do include the subject of </w:t>
      </w:r>
      <w:r w:rsidR="00AA0333">
        <w:t xml:space="preserve">bloodletting, </w:t>
      </w:r>
      <w:r w:rsidR="007D6536">
        <w:t>most of</w:t>
      </w:r>
      <w:r w:rsidR="00AA0333">
        <w:t xml:space="preserve"> the texts </w:t>
      </w:r>
      <w:r w:rsidR="002E1001">
        <w:t>contain recipes</w:t>
      </w:r>
      <w:r w:rsidR="00F84068">
        <w:t xml:space="preserve"> for treatment</w:t>
      </w:r>
      <w:r w:rsidR="00CC60B9">
        <w:t>,</w:t>
      </w:r>
      <w:r w:rsidR="00811D84">
        <w:t xml:space="preserve"> therefore </w:t>
      </w:r>
      <w:r w:rsidR="002E1001">
        <w:t>this</w:t>
      </w:r>
      <w:r w:rsidR="00811D84">
        <w:t xml:space="preserve"> </w:t>
      </w:r>
      <w:r w:rsidR="00F5743E">
        <w:t>suggests that</w:t>
      </w:r>
      <w:r w:rsidR="00860240">
        <w:t xml:space="preserve"> the physician’s work was primarily medical in nature</w:t>
      </w:r>
      <w:r w:rsidR="004A2052">
        <w:t xml:space="preserve"> rather than surgical</w:t>
      </w:r>
      <w:r w:rsidR="002E1001">
        <w:t>. A</w:t>
      </w:r>
      <w:r w:rsidR="007C430C">
        <w:t xml:space="preserve">ccording to </w:t>
      </w:r>
      <w:r w:rsidR="00D367DE">
        <w:t>D</w:t>
      </w:r>
      <w:r w:rsidR="007C430C">
        <w:t>r Elizabetha</w:t>
      </w:r>
      <w:r w:rsidR="00CC50C3">
        <w:t>nne Boran</w:t>
      </w:r>
      <w:r w:rsidR="00AB1B65">
        <w:t>,</w:t>
      </w:r>
      <w:r w:rsidR="00CC50C3">
        <w:t xml:space="preserve"> </w:t>
      </w:r>
      <w:r w:rsidR="009155AE">
        <w:t>bloodletting</w:t>
      </w:r>
      <w:r w:rsidR="00CC50C3">
        <w:t xml:space="preserve"> was only meant to be prescribed </w:t>
      </w:r>
      <w:r w:rsidR="007474F3">
        <w:t xml:space="preserve">by physicians </w:t>
      </w:r>
      <w:r w:rsidR="00BD3E3E">
        <w:t>for</w:t>
      </w:r>
      <w:r w:rsidR="007474F3">
        <w:t xml:space="preserve"> surgeons or apothecaries to perform</w:t>
      </w:r>
      <w:r w:rsidR="002F48C7">
        <w:t xml:space="preserve">. </w:t>
      </w:r>
      <w:r w:rsidR="002F48C7">
        <w:rPr>
          <w:rStyle w:val="FootnoteReference"/>
        </w:rPr>
        <w:footnoteReference w:id="38"/>
      </w:r>
      <w:r w:rsidR="00993749">
        <w:t xml:space="preserve"> </w:t>
      </w:r>
      <w:r w:rsidR="007F477D">
        <w:t>T</w:t>
      </w:r>
      <w:r w:rsidR="00066D5A">
        <w:t xml:space="preserve">here were </w:t>
      </w:r>
      <w:r w:rsidR="00641EA6">
        <w:t xml:space="preserve">later texts in the </w:t>
      </w:r>
      <w:r w:rsidR="007F477D">
        <w:t>sixteenth</w:t>
      </w:r>
      <w:r w:rsidR="00943698">
        <w:t xml:space="preserve"> century by Llewelyn Sion of </w:t>
      </w:r>
      <w:proofErr w:type="spellStart"/>
      <w:r w:rsidR="00943698">
        <w:t>Llange</w:t>
      </w:r>
      <w:r w:rsidR="00001D2C">
        <w:t>wydd</w:t>
      </w:r>
      <w:proofErr w:type="spellEnd"/>
      <w:r w:rsidR="00001D2C">
        <w:t xml:space="preserve"> who</w:t>
      </w:r>
      <w:r w:rsidR="00603E1F">
        <w:t xml:space="preserve"> </w:t>
      </w:r>
      <w:r w:rsidR="0005623A">
        <w:t>listed</w:t>
      </w:r>
      <w:r w:rsidR="007B5745">
        <w:t xml:space="preserve"> </w:t>
      </w:r>
      <w:r w:rsidR="00EE740C">
        <w:t xml:space="preserve">days of the month and times of the day that were best </w:t>
      </w:r>
      <w:r w:rsidR="00327884">
        <w:t>for bloodletting</w:t>
      </w:r>
      <w:r w:rsidR="0005623A">
        <w:t xml:space="preserve"> </w:t>
      </w:r>
      <w:r w:rsidR="00BA1A47">
        <w:t xml:space="preserve"> but he </w:t>
      </w:r>
      <w:r w:rsidR="0005623A">
        <w:t>also listed the days of the year  that were dangerous to bleed</w:t>
      </w:r>
      <w:r w:rsidR="00327884">
        <w:t>.</w:t>
      </w:r>
      <w:r w:rsidR="00327884">
        <w:rPr>
          <w:rStyle w:val="FootnoteReference"/>
        </w:rPr>
        <w:footnoteReference w:id="39"/>
      </w:r>
      <w:r w:rsidR="008A63A6">
        <w:t xml:space="preserve"> </w:t>
      </w:r>
      <w:r w:rsidR="00785283">
        <w:t>Arab</w:t>
      </w:r>
      <w:r w:rsidR="00AE1016">
        <w:t>ic</w:t>
      </w:r>
      <w:r w:rsidR="00785283">
        <w:t xml:space="preserve"> -Latin encyclopaedic accounts </w:t>
      </w:r>
      <w:r w:rsidR="005E3DC8">
        <w:t>from writers such as Avicenna</w:t>
      </w:r>
      <w:r w:rsidR="00AC2A90">
        <w:t xml:space="preserve"> and Galen,</w:t>
      </w:r>
      <w:r w:rsidR="00447EA2">
        <w:t xml:space="preserve"> contained instruction </w:t>
      </w:r>
      <w:r w:rsidR="004011C2">
        <w:t>on</w:t>
      </w:r>
      <w:r w:rsidR="00447EA2">
        <w:t xml:space="preserve"> phlebotomy although </w:t>
      </w:r>
      <w:r w:rsidR="00504A17">
        <w:t xml:space="preserve">the Arabs did not write </w:t>
      </w:r>
      <w:r w:rsidR="00756DDF">
        <w:t xml:space="preserve">so much about bloodletting possibly due to </w:t>
      </w:r>
      <w:r w:rsidR="00767EE8">
        <w:t xml:space="preserve"> the </w:t>
      </w:r>
      <w:r w:rsidR="00756DDF">
        <w:t xml:space="preserve">diseases  </w:t>
      </w:r>
      <w:r w:rsidR="0046744A">
        <w:t xml:space="preserve">that </w:t>
      </w:r>
      <w:r w:rsidR="00756DDF">
        <w:t>requir</w:t>
      </w:r>
      <w:r w:rsidR="0046744A">
        <w:t>ed</w:t>
      </w:r>
      <w:r w:rsidR="00756DDF">
        <w:t xml:space="preserve"> the release of blood not </w:t>
      </w:r>
      <w:r w:rsidR="006832A2">
        <w:t xml:space="preserve">being </w:t>
      </w:r>
      <w:r w:rsidR="00756DDF">
        <w:t>so prevalent in their  hot  c</w:t>
      </w:r>
      <w:r w:rsidR="00E73147">
        <w:t>limate</w:t>
      </w:r>
      <w:r w:rsidR="00F56FE1">
        <w:t>.</w:t>
      </w:r>
      <w:r w:rsidR="00F56FE1">
        <w:rPr>
          <w:rStyle w:val="FootnoteReference"/>
        </w:rPr>
        <w:footnoteReference w:id="40"/>
      </w:r>
    </w:p>
    <w:p w14:paraId="2424583B" w14:textId="0EAFBBF5" w:rsidR="008D5396" w:rsidRDefault="006126C3">
      <w:r>
        <w:t>Purging is</w:t>
      </w:r>
      <w:r w:rsidR="004C525E">
        <w:t xml:space="preserve"> mentioned many times in the texts</w:t>
      </w:r>
      <w:r w:rsidR="00317DEC">
        <w:t xml:space="preserve">, </w:t>
      </w:r>
      <w:r w:rsidR="005D6E44">
        <w:t>taking place</w:t>
      </w:r>
      <w:r w:rsidR="008D5396">
        <w:t xml:space="preserve"> </w:t>
      </w:r>
      <w:r w:rsidR="000E2BE8">
        <w:t xml:space="preserve">usually </w:t>
      </w:r>
      <w:r w:rsidR="008D5396">
        <w:t xml:space="preserve">by </w:t>
      </w:r>
      <w:r w:rsidR="00976762">
        <w:t>either</w:t>
      </w:r>
      <w:r w:rsidR="00A661E9">
        <w:t xml:space="preserve"> foods</w:t>
      </w:r>
      <w:r w:rsidR="00976762">
        <w:t xml:space="preserve"> </w:t>
      </w:r>
      <w:r w:rsidR="00A13144">
        <w:t xml:space="preserve">or medical herbs </w:t>
      </w:r>
      <w:r w:rsidR="000E2BE8">
        <w:t xml:space="preserve">being </w:t>
      </w:r>
      <w:r w:rsidR="00A661E9">
        <w:t>used to provoke vomiting or</w:t>
      </w:r>
      <w:r w:rsidR="00925578">
        <w:t xml:space="preserve"> to invoke bowels opening</w:t>
      </w:r>
      <w:r w:rsidR="00331AE9">
        <w:t>.</w:t>
      </w:r>
      <w:r w:rsidR="00675591">
        <w:t xml:space="preserve"> </w:t>
      </w:r>
      <w:r w:rsidR="000E2BE8">
        <w:t>There</w:t>
      </w:r>
      <w:r w:rsidR="009757FD">
        <w:t xml:space="preserve"> are also other types of </w:t>
      </w:r>
      <w:r w:rsidR="00F34053">
        <w:t xml:space="preserve">purging </w:t>
      </w:r>
      <w:r w:rsidR="005D6E44">
        <w:t>mentioned for</w:t>
      </w:r>
      <w:r w:rsidR="00C50021">
        <w:t xml:space="preserve"> example </w:t>
      </w:r>
      <w:r w:rsidR="004F1411">
        <w:t xml:space="preserve">in </w:t>
      </w:r>
      <w:proofErr w:type="spellStart"/>
      <w:r w:rsidR="004F1411">
        <w:t>BLadd</w:t>
      </w:r>
      <w:proofErr w:type="spellEnd"/>
      <w:r w:rsidR="004F1411">
        <w:t xml:space="preserve"> </w:t>
      </w:r>
      <w:r w:rsidR="00F34053">
        <w:t xml:space="preserve">14912 </w:t>
      </w:r>
      <w:r w:rsidR="00EF275B">
        <w:t>there was a recipe</w:t>
      </w:r>
      <w:r w:rsidR="0088609D">
        <w:t xml:space="preserve"> suggesting</w:t>
      </w:r>
      <w:r w:rsidR="005468BF">
        <w:t xml:space="preserve"> </w:t>
      </w:r>
      <w:r w:rsidR="00C4103F">
        <w:t>ground ivy juice</w:t>
      </w:r>
      <w:r w:rsidR="008F20B3">
        <w:t xml:space="preserve"> </w:t>
      </w:r>
      <w:r w:rsidR="00DD64F5">
        <w:t xml:space="preserve">was to be sprayed </w:t>
      </w:r>
      <w:r w:rsidR="008F20B3">
        <w:t>into the</w:t>
      </w:r>
      <w:r w:rsidR="004F1411">
        <w:t xml:space="preserve"> </w:t>
      </w:r>
      <w:r>
        <w:t>nostrils and</w:t>
      </w:r>
      <w:r w:rsidR="00992AD1">
        <w:t xml:space="preserve"> moisture driven out </w:t>
      </w:r>
      <w:r w:rsidR="00675591">
        <w:t>to make the head healthy</w:t>
      </w:r>
      <w:r w:rsidR="00C34E83">
        <w:t xml:space="preserve"> and </w:t>
      </w:r>
      <w:r w:rsidR="00F17522">
        <w:t>brighten eyesight</w:t>
      </w:r>
      <w:r w:rsidR="00831E4B">
        <w:t>- maybe this was a method to clear the sinuses</w:t>
      </w:r>
      <w:r w:rsidR="003C7265">
        <w:t xml:space="preserve"> as </w:t>
      </w:r>
      <w:r w:rsidR="009E0BD0">
        <w:t xml:space="preserve">ivy juice </w:t>
      </w:r>
      <w:r w:rsidR="00EA5AE9">
        <w:t xml:space="preserve">has been </w:t>
      </w:r>
      <w:r w:rsidR="009E0BD0">
        <w:t>traditionally used to clear congestion</w:t>
      </w:r>
      <w:r w:rsidR="00A80F61">
        <w:t>.</w:t>
      </w:r>
      <w:r w:rsidR="00EA5AE9">
        <w:rPr>
          <w:rStyle w:val="FootnoteReference"/>
        </w:rPr>
        <w:footnoteReference w:id="41"/>
      </w:r>
      <w:r w:rsidR="007F1AA9">
        <w:t xml:space="preserve"> </w:t>
      </w:r>
    </w:p>
    <w:p w14:paraId="4DA0A823" w14:textId="77777777" w:rsidR="007746E8" w:rsidRDefault="007746E8"/>
    <w:p w14:paraId="05994E79" w14:textId="18876904" w:rsidR="007746E8" w:rsidRPr="000B2BCE" w:rsidRDefault="007746E8">
      <w:pPr>
        <w:rPr>
          <w:b/>
          <w:bCs/>
        </w:rPr>
      </w:pPr>
      <w:r w:rsidRPr="000B2BCE">
        <w:rPr>
          <w:b/>
          <w:bCs/>
        </w:rPr>
        <w:t>Astrology</w:t>
      </w:r>
    </w:p>
    <w:p w14:paraId="2D0C8E7B" w14:textId="74B7AFFE" w:rsidR="00400458" w:rsidRDefault="007D6536" w:rsidP="00400458">
      <w:pPr>
        <w:shd w:val="clear" w:color="auto" w:fill="FFFFFF"/>
        <w:spacing w:after="0" w:line="240" w:lineRule="auto"/>
        <w:outlineLvl w:val="0"/>
        <w:rPr>
          <w:rFonts w:eastAsia="Times New Roman" w:cs="Times New Roman"/>
          <w:color w:val="101418"/>
          <w:kern w:val="36"/>
          <w:lang w:eastAsia="en-GB"/>
        </w:rPr>
      </w:pPr>
      <w:r>
        <w:t>D</w:t>
      </w:r>
      <w:r w:rsidR="00253A9F">
        <w:t>uring the Middle Ages</w:t>
      </w:r>
      <w:r>
        <w:t>,</w:t>
      </w:r>
      <w:r w:rsidRPr="007D6536">
        <w:t xml:space="preserve"> </w:t>
      </w:r>
      <w:r>
        <w:t>it was widely believed</w:t>
      </w:r>
      <w:r w:rsidR="00253A9F">
        <w:t xml:space="preserve"> that the heavenly bodies influenced the human body as well as all other natural phenomena</w:t>
      </w:r>
      <w:r w:rsidR="009B0826">
        <w:t>,</w:t>
      </w:r>
      <w:r w:rsidR="00253A9F">
        <w:t xml:space="preserve"> therefore there was a strong link between astrology and medicine. All experienced physicians needed to consider the influence of the universe to help with diagnosis, prognosis and treatment of conditions.</w:t>
      </w:r>
      <w:r w:rsidR="00B46048">
        <w:rPr>
          <w:rStyle w:val="FootnoteReference"/>
        </w:rPr>
        <w:footnoteReference w:id="42"/>
      </w:r>
      <w:r w:rsidR="00253A9F">
        <w:t xml:space="preserve"> </w:t>
      </w:r>
      <w:r w:rsidR="00C138EF">
        <w:rPr>
          <w:rFonts w:eastAsia="Times New Roman" w:cs="Times New Roman"/>
          <w:color w:val="101418"/>
          <w:kern w:val="36"/>
          <w:lang w:eastAsia="en-GB"/>
        </w:rPr>
        <w:t xml:space="preserve">Carol </w:t>
      </w:r>
      <w:r w:rsidR="00400458">
        <w:rPr>
          <w:rFonts w:eastAsia="Times New Roman" w:cs="Times New Roman"/>
          <w:color w:val="101418"/>
          <w:kern w:val="36"/>
          <w:lang w:eastAsia="en-GB"/>
        </w:rPr>
        <w:t xml:space="preserve">Rawcliffe </w:t>
      </w:r>
      <w:r w:rsidR="005649AE">
        <w:rPr>
          <w:rFonts w:eastAsia="Times New Roman" w:cs="Times New Roman"/>
          <w:color w:val="101418"/>
          <w:kern w:val="36"/>
          <w:lang w:eastAsia="en-GB"/>
        </w:rPr>
        <w:t xml:space="preserve">cynically </w:t>
      </w:r>
      <w:r w:rsidR="00400458">
        <w:rPr>
          <w:rFonts w:eastAsia="Times New Roman" w:cs="Times New Roman"/>
          <w:color w:val="101418"/>
          <w:kern w:val="36"/>
          <w:lang w:eastAsia="en-GB"/>
        </w:rPr>
        <w:t xml:space="preserve">states that predetermination by the stars  as to the fate of a person </w:t>
      </w:r>
      <w:r w:rsidR="00D57FD1">
        <w:rPr>
          <w:rFonts w:eastAsia="Times New Roman" w:cs="Times New Roman"/>
          <w:color w:val="101418"/>
          <w:kern w:val="36"/>
          <w:lang w:eastAsia="en-GB"/>
        </w:rPr>
        <w:t xml:space="preserve">also </w:t>
      </w:r>
      <w:r w:rsidR="00400458">
        <w:rPr>
          <w:rFonts w:eastAsia="Times New Roman" w:cs="Times New Roman"/>
          <w:color w:val="101418"/>
          <w:kern w:val="36"/>
          <w:lang w:eastAsia="en-GB"/>
        </w:rPr>
        <w:t>acted as  some sort of insurance policy</w:t>
      </w:r>
      <w:r w:rsidR="005649AE">
        <w:rPr>
          <w:rFonts w:eastAsia="Times New Roman" w:cs="Times New Roman"/>
          <w:color w:val="101418"/>
          <w:kern w:val="36"/>
          <w:lang w:eastAsia="en-GB"/>
        </w:rPr>
        <w:t xml:space="preserve"> to the physician</w:t>
      </w:r>
      <w:r w:rsidR="005649AE" w:rsidRPr="005649AE">
        <w:rPr>
          <w:rFonts w:eastAsia="Times New Roman" w:cs="Times New Roman"/>
          <w:color w:val="101418"/>
          <w:kern w:val="36"/>
          <w:lang w:eastAsia="en-GB"/>
        </w:rPr>
        <w:t xml:space="preserve"> </w:t>
      </w:r>
      <w:r w:rsidR="005649AE">
        <w:rPr>
          <w:rFonts w:eastAsia="Times New Roman" w:cs="Times New Roman"/>
          <w:color w:val="101418"/>
          <w:kern w:val="36"/>
          <w:lang w:eastAsia="en-GB"/>
        </w:rPr>
        <w:t xml:space="preserve">in the event of death </w:t>
      </w:r>
      <w:r w:rsidR="0087775F">
        <w:rPr>
          <w:rFonts w:eastAsia="Times New Roman" w:cs="Times New Roman"/>
          <w:color w:val="101418"/>
          <w:kern w:val="36"/>
          <w:lang w:eastAsia="en-GB"/>
        </w:rPr>
        <w:t>of a patient</w:t>
      </w:r>
      <w:r w:rsidR="005649AE">
        <w:rPr>
          <w:rFonts w:eastAsia="Times New Roman" w:cs="Times New Roman"/>
          <w:color w:val="101418"/>
          <w:kern w:val="36"/>
          <w:lang w:eastAsia="en-GB"/>
        </w:rPr>
        <w:t>.</w:t>
      </w:r>
      <w:r w:rsidR="005649AE">
        <w:rPr>
          <w:rStyle w:val="FootnoteReference"/>
          <w:rFonts w:eastAsia="Times New Roman" w:cs="Times New Roman"/>
          <w:color w:val="101418"/>
          <w:kern w:val="36"/>
          <w:lang w:eastAsia="en-GB"/>
        </w:rPr>
        <w:footnoteReference w:id="43"/>
      </w:r>
      <w:r w:rsidR="005649AE">
        <w:rPr>
          <w:rFonts w:eastAsia="Times New Roman" w:cs="Times New Roman"/>
          <w:color w:val="101418"/>
          <w:kern w:val="36"/>
          <w:lang w:eastAsia="en-GB"/>
        </w:rPr>
        <w:t xml:space="preserve">   </w:t>
      </w:r>
      <w:r w:rsidR="00863A1C">
        <w:rPr>
          <w:rFonts w:eastAsia="Times New Roman" w:cs="Times New Roman"/>
          <w:color w:val="101418"/>
          <w:kern w:val="36"/>
          <w:lang w:eastAsia="en-GB"/>
        </w:rPr>
        <w:t>The</w:t>
      </w:r>
      <w:r w:rsidR="00400458">
        <w:rPr>
          <w:rFonts w:eastAsia="Times New Roman" w:cs="Times New Roman"/>
          <w:color w:val="101418"/>
          <w:kern w:val="36"/>
          <w:lang w:eastAsia="en-GB"/>
        </w:rPr>
        <w:t xml:space="preserve"> </w:t>
      </w:r>
      <w:r w:rsidR="00400458">
        <w:t xml:space="preserve">arrival of the black death in </w:t>
      </w:r>
      <w:r w:rsidR="00863A1C">
        <w:t>the fourteen hundreds</w:t>
      </w:r>
      <w:r w:rsidR="00400458">
        <w:t xml:space="preserve"> was thought to be due to the alignment of certain planets although of course it was also attributed to the will of God and his displeasure</w:t>
      </w:r>
      <w:r w:rsidR="006709C1">
        <w:t>.</w:t>
      </w:r>
      <w:r w:rsidR="00E14764">
        <w:rPr>
          <w:rStyle w:val="FootnoteReference"/>
        </w:rPr>
        <w:footnoteReference w:id="44"/>
      </w:r>
    </w:p>
    <w:p w14:paraId="5C9D27C9" w14:textId="443A7D1B" w:rsidR="0039464F" w:rsidRDefault="003B457A" w:rsidP="0039464F">
      <w:pPr>
        <w:shd w:val="clear" w:color="auto" w:fill="FFFFFF"/>
        <w:spacing w:after="0" w:line="240" w:lineRule="auto"/>
        <w:outlineLvl w:val="0"/>
      </w:pPr>
      <w:r>
        <w:rPr>
          <w:rFonts w:eastAsia="Times New Roman" w:cs="Times New Roman"/>
          <w:color w:val="101418"/>
          <w:kern w:val="36"/>
          <w:lang w:eastAsia="en-GB"/>
        </w:rPr>
        <w:t xml:space="preserve">There were mentions in the BMAdd14912 and Mostyn 88 about the importance of knowledge of the zodiac </w:t>
      </w:r>
      <w:r w:rsidR="00E559E1">
        <w:rPr>
          <w:rFonts w:eastAsia="Times New Roman" w:cs="Times New Roman"/>
          <w:color w:val="101418"/>
          <w:kern w:val="36"/>
          <w:lang w:eastAsia="en-GB"/>
        </w:rPr>
        <w:t>plus</w:t>
      </w:r>
      <w:r w:rsidR="00FA08C9">
        <w:rPr>
          <w:rFonts w:eastAsia="Times New Roman" w:cs="Times New Roman"/>
          <w:color w:val="101418"/>
          <w:kern w:val="36"/>
          <w:lang w:eastAsia="en-GB"/>
        </w:rPr>
        <w:t xml:space="preserve"> Mostyn 88 </w:t>
      </w:r>
      <w:r>
        <w:rPr>
          <w:rFonts w:eastAsia="Times New Roman" w:cs="Times New Roman"/>
          <w:color w:val="101418"/>
          <w:kern w:val="36"/>
          <w:lang w:eastAsia="en-GB"/>
        </w:rPr>
        <w:t>contains a picture of zodiac man illustrated in Fig 1</w:t>
      </w:r>
      <w:r w:rsidR="00223786">
        <w:rPr>
          <w:rFonts w:eastAsia="Times New Roman" w:cs="Times New Roman"/>
          <w:color w:val="101418"/>
          <w:kern w:val="36"/>
          <w:lang w:eastAsia="en-GB"/>
        </w:rPr>
        <w:t xml:space="preserve"> </w:t>
      </w:r>
      <w:r w:rsidR="009864AF">
        <w:t>demonstrating that</w:t>
      </w:r>
      <w:r w:rsidR="00FA08C9">
        <w:t xml:space="preserve"> t</w:t>
      </w:r>
      <w:r w:rsidR="00156EF5">
        <w:t>he signs of the zodiac were thought to have influence on different parts of the body.</w:t>
      </w:r>
      <w:r w:rsidR="00156EF5" w:rsidRPr="003B457A">
        <w:rPr>
          <w:rFonts w:eastAsia="Times New Roman" w:cs="Times New Roman"/>
          <w:color w:val="101418"/>
          <w:kern w:val="36"/>
          <w:lang w:eastAsia="en-GB"/>
        </w:rPr>
        <w:t xml:space="preserve"> </w:t>
      </w:r>
      <w:r w:rsidR="004D5D29">
        <w:t xml:space="preserve">  </w:t>
      </w:r>
      <w:r w:rsidR="00223786">
        <w:t>This</w:t>
      </w:r>
      <w:r w:rsidR="001C6E63">
        <w:t xml:space="preserve"> is </w:t>
      </w:r>
      <w:r w:rsidR="0039464F">
        <w:t xml:space="preserve">based on the idea of ‘Shared virtues’, for example, a lion’s strength lay in his heart, therefore Leo was responsible for the chest area and because the scorpion held its poison in his tail, </w:t>
      </w:r>
      <w:r w:rsidR="001E1EFA">
        <w:t>Scorpio was</w:t>
      </w:r>
      <w:r w:rsidR="0039464F">
        <w:t xml:space="preserve"> responsible for genitals.</w:t>
      </w:r>
      <w:r w:rsidR="0039464F">
        <w:rPr>
          <w:rStyle w:val="FootnoteReference"/>
        </w:rPr>
        <w:footnoteReference w:id="45"/>
      </w:r>
      <w:r w:rsidR="0039464F">
        <w:t xml:space="preserve">  </w:t>
      </w:r>
    </w:p>
    <w:p w14:paraId="185DAC06" w14:textId="77777777" w:rsidR="0039464F" w:rsidRDefault="0039464F" w:rsidP="00253A9F"/>
    <w:p w14:paraId="7D6E9F9E" w14:textId="2A01DEC4" w:rsidR="00C70207" w:rsidRDefault="00C70207" w:rsidP="00253A9F">
      <w:r>
        <w:rPr>
          <w:noProof/>
        </w:rPr>
        <w:drawing>
          <wp:inline distT="0" distB="0" distL="0" distR="0" wp14:anchorId="24CBCAE3" wp14:editId="5CE5A7B6">
            <wp:extent cx="3048000" cy="4297680"/>
            <wp:effectExtent l="0" t="0" r="0" b="7620"/>
            <wp:docPr id="3" name="Picture 2" descr="A close-up of a manuscr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manuscrip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0788" cy="4343911"/>
                    </a:xfrm>
                    <a:prstGeom prst="rect">
                      <a:avLst/>
                    </a:prstGeom>
                    <a:noFill/>
                    <a:ln>
                      <a:noFill/>
                    </a:ln>
                  </pic:spPr>
                </pic:pic>
              </a:graphicData>
            </a:graphic>
          </wp:inline>
        </w:drawing>
      </w:r>
    </w:p>
    <w:p w14:paraId="268617D4" w14:textId="71914687" w:rsidR="00D11F6D" w:rsidRDefault="00D11F6D" w:rsidP="00D11F6D">
      <w:pPr>
        <w:shd w:val="clear" w:color="auto" w:fill="FFFFFF"/>
        <w:spacing w:after="0" w:line="240" w:lineRule="auto"/>
        <w:outlineLvl w:val="0"/>
        <w:rPr>
          <w:rFonts w:eastAsia="Times New Roman" w:cs="Times New Roman"/>
          <w:color w:val="101418"/>
          <w:kern w:val="36"/>
          <w:lang w:eastAsia="en-GB"/>
        </w:rPr>
      </w:pPr>
    </w:p>
    <w:p w14:paraId="5CEB8CCE" w14:textId="7B97DB34" w:rsidR="0039464F" w:rsidRDefault="000A797D" w:rsidP="00C70207">
      <w:pPr>
        <w:shd w:val="clear" w:color="auto" w:fill="FFFFFF"/>
        <w:spacing w:after="0" w:line="240" w:lineRule="auto"/>
        <w:outlineLvl w:val="0"/>
      </w:pPr>
      <w:r w:rsidRPr="000A797D">
        <w:rPr>
          <w:rFonts w:eastAsia="Times New Roman" w:cs="Times New Roman"/>
          <w:color w:val="101418"/>
          <w:kern w:val="36"/>
          <w:lang w:eastAsia="en-GB"/>
        </w:rPr>
        <w:t xml:space="preserve"> </w:t>
      </w:r>
      <w:r w:rsidR="00C70207">
        <w:rPr>
          <w:rFonts w:eastAsia="Times New Roman" w:cs="Times New Roman"/>
          <w:color w:val="101418"/>
          <w:kern w:val="36"/>
          <w:lang w:eastAsia="en-GB"/>
        </w:rPr>
        <w:t xml:space="preserve">Figure </w:t>
      </w:r>
      <w:r w:rsidR="009D7377">
        <w:rPr>
          <w:rFonts w:eastAsia="Times New Roman" w:cs="Times New Roman"/>
          <w:color w:val="101418"/>
          <w:kern w:val="36"/>
          <w:lang w:eastAsia="en-GB"/>
        </w:rPr>
        <w:t xml:space="preserve">2 </w:t>
      </w:r>
      <w:r w:rsidR="009D7377" w:rsidRPr="00BD7ACB">
        <w:rPr>
          <w:rFonts w:eastAsia="Times New Roman" w:cs="Times New Roman"/>
          <w:color w:val="101418"/>
          <w:kern w:val="36"/>
          <w:lang w:eastAsia="en-GB"/>
        </w:rPr>
        <w:t>‘</w:t>
      </w:r>
      <w:r w:rsidR="00C70207" w:rsidRPr="00BD7ACB">
        <w:rPr>
          <w:rFonts w:eastAsia="Times New Roman" w:cs="Times New Roman"/>
          <w:color w:val="101418"/>
          <w:kern w:val="36"/>
          <w:lang w:eastAsia="en-GB"/>
        </w:rPr>
        <w:t xml:space="preserve">The Zodiac Man' </w:t>
      </w:r>
      <w:r w:rsidR="00C70207">
        <w:rPr>
          <w:rStyle w:val="FootnoteReference"/>
          <w:rFonts w:eastAsia="Times New Roman" w:cs="Times New Roman"/>
          <w:color w:val="101418"/>
          <w:kern w:val="36"/>
          <w:lang w:eastAsia="en-GB"/>
        </w:rPr>
        <w:footnoteReference w:id="46"/>
      </w:r>
      <w:r w:rsidR="00C70207" w:rsidRPr="00C70207">
        <w:t xml:space="preserve"> </w:t>
      </w:r>
    </w:p>
    <w:p w14:paraId="62B8280B" w14:textId="77777777" w:rsidR="00B17641" w:rsidRDefault="00B17641" w:rsidP="00C70207">
      <w:pPr>
        <w:shd w:val="clear" w:color="auto" w:fill="FFFFFF"/>
        <w:spacing w:after="0" w:line="240" w:lineRule="auto"/>
        <w:outlineLvl w:val="0"/>
      </w:pPr>
    </w:p>
    <w:p w14:paraId="1359C10B" w14:textId="4DF9C763" w:rsidR="00545F96" w:rsidRDefault="00545F96" w:rsidP="00545F96">
      <w:pPr>
        <w:shd w:val="clear" w:color="auto" w:fill="FFFFFF"/>
        <w:spacing w:after="0" w:line="240" w:lineRule="auto"/>
        <w:outlineLvl w:val="0"/>
      </w:pPr>
      <w:r>
        <w:t xml:space="preserve">The presence of the moon or sun in some </w:t>
      </w:r>
      <w:r w:rsidR="001C2AD3">
        <w:t xml:space="preserve">zodiac </w:t>
      </w:r>
      <w:r>
        <w:t>houses made it imp</w:t>
      </w:r>
      <w:r w:rsidR="00CA4C47">
        <w:t>ortant as</w:t>
      </w:r>
      <w:r>
        <w:t xml:space="preserve"> to when treatment should be performed, this was also deemed </w:t>
      </w:r>
      <w:r w:rsidR="00CA4C47">
        <w:t>significant</w:t>
      </w:r>
      <w:r>
        <w:t xml:space="preserve"> when bloodletting took place.</w:t>
      </w:r>
      <w:r>
        <w:rPr>
          <w:rStyle w:val="FootnoteReference"/>
        </w:rPr>
        <w:footnoteReference w:id="47"/>
      </w:r>
      <w:r>
        <w:t xml:space="preserve"> </w:t>
      </w:r>
      <w:r>
        <w:rPr>
          <w:rFonts w:eastAsia="Times New Roman" w:cs="Times New Roman"/>
          <w:color w:val="101418"/>
          <w:kern w:val="36"/>
          <w:lang w:eastAsia="en-GB"/>
        </w:rPr>
        <w:t>Astrology was part of humoral theory although it is believed to have only</w:t>
      </w:r>
      <w:r w:rsidR="005E2AFE">
        <w:rPr>
          <w:rFonts w:eastAsia="Times New Roman" w:cs="Times New Roman"/>
          <w:color w:val="101418"/>
          <w:kern w:val="36"/>
          <w:lang w:eastAsia="en-GB"/>
        </w:rPr>
        <w:t xml:space="preserve"> </w:t>
      </w:r>
      <w:r>
        <w:rPr>
          <w:rFonts w:eastAsia="Times New Roman" w:cs="Times New Roman"/>
          <w:color w:val="101418"/>
          <w:kern w:val="36"/>
          <w:lang w:eastAsia="en-GB"/>
        </w:rPr>
        <w:t xml:space="preserve">become increasingly important during the fourteenth and fifteenth centuries. Nancy Siraisi suggests that there was a difference in university trained physicians with their increased knowledge of astrology compared to </w:t>
      </w:r>
      <w:r w:rsidR="003F05E5">
        <w:rPr>
          <w:rFonts w:eastAsia="Times New Roman" w:cs="Times New Roman"/>
          <w:color w:val="101418"/>
          <w:kern w:val="36"/>
          <w:lang w:eastAsia="en-GB"/>
        </w:rPr>
        <w:t xml:space="preserve">those that were </w:t>
      </w:r>
      <w:r>
        <w:rPr>
          <w:rFonts w:eastAsia="Times New Roman" w:cs="Times New Roman"/>
          <w:color w:val="101418"/>
          <w:kern w:val="36"/>
          <w:lang w:eastAsia="en-GB"/>
        </w:rPr>
        <w:t>practically trained</w:t>
      </w:r>
      <w:r w:rsidR="00A5441A">
        <w:rPr>
          <w:rFonts w:eastAsia="Times New Roman" w:cs="Times New Roman"/>
          <w:color w:val="101418"/>
          <w:kern w:val="36"/>
          <w:lang w:eastAsia="en-GB"/>
        </w:rPr>
        <w:t xml:space="preserve"> which possibly included</w:t>
      </w:r>
      <w:r w:rsidR="00530422">
        <w:rPr>
          <w:rFonts w:eastAsia="Times New Roman" w:cs="Times New Roman"/>
          <w:color w:val="101418"/>
          <w:kern w:val="36"/>
          <w:lang w:eastAsia="en-GB"/>
        </w:rPr>
        <w:t xml:space="preserve"> the Physicians </w:t>
      </w:r>
      <w:r w:rsidR="005D6E44">
        <w:rPr>
          <w:rFonts w:eastAsia="Times New Roman" w:cs="Times New Roman"/>
          <w:color w:val="101418"/>
          <w:kern w:val="36"/>
          <w:lang w:eastAsia="en-GB"/>
        </w:rPr>
        <w:t xml:space="preserve">of </w:t>
      </w:r>
      <w:proofErr w:type="spellStart"/>
      <w:r w:rsidR="005D6E44">
        <w:rPr>
          <w:rFonts w:eastAsia="Times New Roman" w:cs="Times New Roman"/>
          <w:color w:val="101418"/>
          <w:kern w:val="36"/>
          <w:lang w:eastAsia="en-GB"/>
        </w:rPr>
        <w:t>Myddfai</w:t>
      </w:r>
      <w:proofErr w:type="spellEnd"/>
      <w:r w:rsidR="005D6E44">
        <w:rPr>
          <w:rFonts w:eastAsia="Times New Roman" w:cs="Times New Roman"/>
          <w:color w:val="101418"/>
          <w:kern w:val="36"/>
          <w:lang w:eastAsia="en-GB"/>
        </w:rPr>
        <w:t xml:space="preserve"> </w:t>
      </w:r>
      <w:r>
        <w:rPr>
          <w:rFonts w:eastAsia="Times New Roman" w:cs="Times New Roman"/>
          <w:color w:val="101418"/>
          <w:kern w:val="36"/>
          <w:lang w:eastAsia="en-GB"/>
        </w:rPr>
        <w:t>.</w:t>
      </w:r>
      <w:r>
        <w:rPr>
          <w:rStyle w:val="FootnoteReference"/>
          <w:rFonts w:eastAsia="Times New Roman" w:cs="Times New Roman"/>
          <w:color w:val="101418"/>
          <w:kern w:val="36"/>
          <w:lang w:eastAsia="en-GB"/>
        </w:rPr>
        <w:footnoteReference w:id="48"/>
      </w:r>
      <w:r>
        <w:rPr>
          <w:rFonts w:eastAsia="Times New Roman" w:cs="Times New Roman"/>
          <w:color w:val="101418"/>
          <w:kern w:val="36"/>
          <w:lang w:eastAsia="en-GB"/>
        </w:rPr>
        <w:t xml:space="preserve"> This could explain why there is relatively </w:t>
      </w:r>
      <w:r w:rsidR="00B17641">
        <w:rPr>
          <w:rFonts w:eastAsia="Times New Roman" w:cs="Times New Roman"/>
          <w:color w:val="101418"/>
          <w:kern w:val="36"/>
          <w:lang w:eastAsia="en-GB"/>
        </w:rPr>
        <w:t>little written</w:t>
      </w:r>
      <w:r>
        <w:rPr>
          <w:rFonts w:eastAsia="Times New Roman" w:cs="Times New Roman"/>
          <w:color w:val="101418"/>
          <w:kern w:val="36"/>
          <w:lang w:eastAsia="en-GB"/>
        </w:rPr>
        <w:t xml:space="preserve"> in the </w:t>
      </w:r>
      <w:r w:rsidR="00B17641">
        <w:rPr>
          <w:rFonts w:eastAsia="Times New Roman" w:cs="Times New Roman"/>
          <w:color w:val="101418"/>
          <w:kern w:val="36"/>
          <w:lang w:eastAsia="en-GB"/>
        </w:rPr>
        <w:t xml:space="preserve">Welsh </w:t>
      </w:r>
      <w:r>
        <w:rPr>
          <w:rFonts w:eastAsia="Times New Roman" w:cs="Times New Roman"/>
          <w:color w:val="101418"/>
          <w:kern w:val="36"/>
          <w:lang w:eastAsia="en-GB"/>
        </w:rPr>
        <w:t>texts about the science of astrology compared to</w:t>
      </w:r>
      <w:r w:rsidR="00CB2819">
        <w:rPr>
          <w:rFonts w:eastAsia="Times New Roman" w:cs="Times New Roman"/>
          <w:color w:val="101418"/>
          <w:kern w:val="36"/>
          <w:lang w:eastAsia="en-GB"/>
        </w:rPr>
        <w:t xml:space="preserve"> other</w:t>
      </w:r>
      <w:r>
        <w:rPr>
          <w:rFonts w:eastAsia="Times New Roman" w:cs="Times New Roman"/>
          <w:color w:val="101418"/>
          <w:kern w:val="36"/>
          <w:lang w:eastAsia="en-GB"/>
        </w:rPr>
        <w:t xml:space="preserve"> </w:t>
      </w:r>
      <w:r w:rsidR="005D6E44">
        <w:rPr>
          <w:rFonts w:eastAsia="Times New Roman" w:cs="Times New Roman"/>
          <w:color w:val="101418"/>
          <w:kern w:val="36"/>
          <w:lang w:eastAsia="en-GB"/>
        </w:rPr>
        <w:t xml:space="preserve">Latin </w:t>
      </w:r>
      <w:r>
        <w:rPr>
          <w:rFonts w:eastAsia="Times New Roman" w:cs="Times New Roman"/>
          <w:color w:val="101418"/>
          <w:kern w:val="36"/>
          <w:lang w:eastAsia="en-GB"/>
        </w:rPr>
        <w:t>texts.</w:t>
      </w:r>
    </w:p>
    <w:p w14:paraId="28B3C358" w14:textId="77777777" w:rsidR="00545F96" w:rsidRDefault="00545F96" w:rsidP="00C70207">
      <w:pPr>
        <w:shd w:val="clear" w:color="auto" w:fill="FFFFFF"/>
        <w:spacing w:after="0" w:line="240" w:lineRule="auto"/>
        <w:outlineLvl w:val="0"/>
      </w:pPr>
    </w:p>
    <w:p w14:paraId="5F7D13C1" w14:textId="1E85D2E3" w:rsidR="00C70207" w:rsidRPr="004D2A02" w:rsidRDefault="00253A9F" w:rsidP="00C70207">
      <w:pPr>
        <w:shd w:val="clear" w:color="auto" w:fill="FFFFFF"/>
        <w:spacing w:after="0" w:line="240" w:lineRule="auto"/>
        <w:outlineLvl w:val="0"/>
      </w:pPr>
      <w:r>
        <w:rPr>
          <w:rFonts w:eastAsia="Times New Roman" w:cs="Times New Roman"/>
          <w:color w:val="101418"/>
          <w:kern w:val="36"/>
          <w:lang w:eastAsia="en-GB"/>
        </w:rPr>
        <w:t xml:space="preserve"> </w:t>
      </w:r>
    </w:p>
    <w:p w14:paraId="0FE8FE41" w14:textId="77777777" w:rsidR="00D964CC" w:rsidRDefault="00D964CC" w:rsidP="000A797D">
      <w:pPr>
        <w:shd w:val="clear" w:color="auto" w:fill="FFFFFF"/>
        <w:spacing w:after="0" w:line="240" w:lineRule="auto"/>
        <w:outlineLvl w:val="0"/>
        <w:rPr>
          <w:rFonts w:eastAsia="Times New Roman" w:cs="Times New Roman"/>
          <w:color w:val="101418"/>
          <w:kern w:val="36"/>
          <w:lang w:eastAsia="en-GB"/>
        </w:rPr>
      </w:pPr>
    </w:p>
    <w:p w14:paraId="7FB233B7" w14:textId="31D87F5E" w:rsidR="00596F76" w:rsidRPr="005E2AFE" w:rsidRDefault="00596F76" w:rsidP="000A797D">
      <w:pPr>
        <w:shd w:val="clear" w:color="auto" w:fill="FFFFFF"/>
        <w:spacing w:after="0" w:line="240" w:lineRule="auto"/>
        <w:outlineLvl w:val="0"/>
        <w:rPr>
          <w:rFonts w:eastAsia="Times New Roman" w:cs="Times New Roman"/>
          <w:b/>
          <w:bCs/>
          <w:color w:val="101418"/>
          <w:kern w:val="36"/>
          <w:lang w:eastAsia="en-GB"/>
        </w:rPr>
      </w:pPr>
      <w:r w:rsidRPr="005E2AFE">
        <w:rPr>
          <w:rFonts w:eastAsia="Times New Roman" w:cs="Times New Roman"/>
          <w:b/>
          <w:bCs/>
          <w:color w:val="101418"/>
          <w:kern w:val="36"/>
          <w:lang w:eastAsia="en-GB"/>
        </w:rPr>
        <w:t>Ur</w:t>
      </w:r>
      <w:r w:rsidR="00DA28D3" w:rsidRPr="005E2AFE">
        <w:rPr>
          <w:rFonts w:eastAsia="Times New Roman" w:cs="Times New Roman"/>
          <w:b/>
          <w:bCs/>
          <w:color w:val="101418"/>
          <w:kern w:val="36"/>
          <w:lang w:eastAsia="en-GB"/>
        </w:rPr>
        <w:t>oscopy</w:t>
      </w:r>
    </w:p>
    <w:p w14:paraId="0F55AD46" w14:textId="77777777" w:rsidR="00B17641" w:rsidRDefault="00B17641" w:rsidP="000A797D">
      <w:pPr>
        <w:shd w:val="clear" w:color="auto" w:fill="FFFFFF"/>
        <w:spacing w:after="0" w:line="240" w:lineRule="auto"/>
        <w:outlineLvl w:val="0"/>
        <w:rPr>
          <w:rFonts w:eastAsia="Times New Roman" w:cs="Times New Roman"/>
          <w:color w:val="101418"/>
          <w:kern w:val="36"/>
          <w:lang w:eastAsia="en-GB"/>
        </w:rPr>
      </w:pPr>
    </w:p>
    <w:p w14:paraId="60D624FE" w14:textId="70E3351E" w:rsidR="0068635B" w:rsidRDefault="0077486F" w:rsidP="000A797D">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Part of the humoral </w:t>
      </w:r>
      <w:r w:rsidR="001B2417">
        <w:rPr>
          <w:rFonts w:eastAsia="Times New Roman" w:cs="Times New Roman"/>
          <w:color w:val="101418"/>
          <w:kern w:val="36"/>
          <w:lang w:eastAsia="en-GB"/>
        </w:rPr>
        <w:t xml:space="preserve">theory </w:t>
      </w:r>
      <w:r w:rsidR="007B252C">
        <w:rPr>
          <w:rFonts w:eastAsia="Times New Roman" w:cs="Times New Roman"/>
          <w:color w:val="101418"/>
          <w:kern w:val="36"/>
          <w:lang w:eastAsia="en-GB"/>
        </w:rPr>
        <w:t xml:space="preserve">included </w:t>
      </w:r>
      <w:r w:rsidR="001247AF">
        <w:rPr>
          <w:rFonts w:eastAsia="Times New Roman" w:cs="Times New Roman"/>
          <w:color w:val="101418"/>
          <w:kern w:val="36"/>
          <w:lang w:eastAsia="en-GB"/>
        </w:rPr>
        <w:t xml:space="preserve">the </w:t>
      </w:r>
      <w:r w:rsidR="007B252C">
        <w:rPr>
          <w:rFonts w:eastAsia="Times New Roman" w:cs="Times New Roman"/>
          <w:color w:val="101418"/>
          <w:kern w:val="36"/>
          <w:lang w:eastAsia="en-GB"/>
        </w:rPr>
        <w:t>examination</w:t>
      </w:r>
      <w:r w:rsidR="00BE02E6">
        <w:rPr>
          <w:rFonts w:eastAsia="Times New Roman" w:cs="Times New Roman"/>
          <w:color w:val="101418"/>
          <w:kern w:val="36"/>
          <w:lang w:eastAsia="en-GB"/>
        </w:rPr>
        <w:t xml:space="preserve"> of urine</w:t>
      </w:r>
      <w:r w:rsidR="001B2417">
        <w:rPr>
          <w:rFonts w:eastAsia="Times New Roman" w:cs="Times New Roman"/>
          <w:color w:val="101418"/>
          <w:kern w:val="36"/>
          <w:lang w:eastAsia="en-GB"/>
        </w:rPr>
        <w:t xml:space="preserve">, </w:t>
      </w:r>
      <w:r w:rsidR="00773086">
        <w:rPr>
          <w:rFonts w:eastAsia="Times New Roman" w:cs="Times New Roman"/>
          <w:color w:val="101418"/>
          <w:kern w:val="36"/>
          <w:lang w:eastAsia="en-GB"/>
        </w:rPr>
        <w:t xml:space="preserve">known </w:t>
      </w:r>
      <w:r w:rsidR="00D57593">
        <w:rPr>
          <w:rFonts w:eastAsia="Times New Roman" w:cs="Times New Roman"/>
          <w:color w:val="101418"/>
          <w:kern w:val="36"/>
          <w:lang w:eastAsia="en-GB"/>
        </w:rPr>
        <w:t xml:space="preserve">as </w:t>
      </w:r>
      <w:r w:rsidR="00CB2819">
        <w:rPr>
          <w:rFonts w:eastAsia="Times New Roman" w:cs="Times New Roman"/>
          <w:color w:val="101418"/>
          <w:kern w:val="36"/>
          <w:lang w:eastAsia="en-GB"/>
        </w:rPr>
        <w:t>uroscopy which</w:t>
      </w:r>
      <w:r w:rsidR="00773086">
        <w:rPr>
          <w:rFonts w:eastAsia="Times New Roman" w:cs="Times New Roman"/>
          <w:color w:val="101418"/>
          <w:kern w:val="36"/>
          <w:lang w:eastAsia="en-GB"/>
        </w:rPr>
        <w:t xml:space="preserve"> </w:t>
      </w:r>
      <w:r w:rsidR="00454C32">
        <w:rPr>
          <w:rFonts w:eastAsia="Times New Roman" w:cs="Times New Roman"/>
          <w:color w:val="101418"/>
          <w:kern w:val="36"/>
          <w:lang w:eastAsia="en-GB"/>
        </w:rPr>
        <w:t>is thought to have originated from Hippocrates and Galen</w:t>
      </w:r>
      <w:r w:rsidR="005A7AAF">
        <w:rPr>
          <w:rFonts w:eastAsia="Times New Roman" w:cs="Times New Roman"/>
          <w:color w:val="101418"/>
          <w:kern w:val="36"/>
          <w:lang w:eastAsia="en-GB"/>
        </w:rPr>
        <w:t>.</w:t>
      </w:r>
      <w:r w:rsidR="005A7AAF">
        <w:rPr>
          <w:rStyle w:val="FootnoteReference"/>
          <w:rFonts w:eastAsia="Times New Roman" w:cs="Times New Roman"/>
          <w:color w:val="101418"/>
          <w:kern w:val="36"/>
          <w:lang w:eastAsia="en-GB"/>
        </w:rPr>
        <w:footnoteReference w:id="49"/>
      </w:r>
      <w:r w:rsidR="00454C32">
        <w:rPr>
          <w:rFonts w:eastAsia="Times New Roman" w:cs="Times New Roman"/>
          <w:color w:val="101418"/>
          <w:kern w:val="36"/>
          <w:lang w:eastAsia="en-GB"/>
        </w:rPr>
        <w:t xml:space="preserve">  </w:t>
      </w:r>
      <w:r w:rsidR="005A7AAF">
        <w:rPr>
          <w:rFonts w:eastAsia="Times New Roman" w:cs="Times New Roman"/>
          <w:color w:val="101418"/>
          <w:kern w:val="36"/>
          <w:lang w:eastAsia="en-GB"/>
        </w:rPr>
        <w:t>It</w:t>
      </w:r>
      <w:r w:rsidR="00AF2021">
        <w:rPr>
          <w:rFonts w:eastAsia="Times New Roman" w:cs="Times New Roman"/>
          <w:color w:val="101418"/>
          <w:kern w:val="36"/>
          <w:lang w:eastAsia="en-GB"/>
        </w:rPr>
        <w:t xml:space="preserve"> was thought to</w:t>
      </w:r>
      <w:r w:rsidR="00EC1A5F">
        <w:rPr>
          <w:rFonts w:eastAsia="Times New Roman" w:cs="Times New Roman"/>
          <w:color w:val="101418"/>
          <w:kern w:val="36"/>
          <w:lang w:eastAsia="en-GB"/>
        </w:rPr>
        <w:t xml:space="preserve"> </w:t>
      </w:r>
      <w:r w:rsidR="00CB2819">
        <w:rPr>
          <w:rFonts w:eastAsia="Times New Roman" w:cs="Times New Roman"/>
          <w:color w:val="101418"/>
          <w:kern w:val="36"/>
          <w:lang w:eastAsia="en-GB"/>
        </w:rPr>
        <w:t>be a</w:t>
      </w:r>
      <w:r w:rsidR="00BE02E6">
        <w:rPr>
          <w:rFonts w:eastAsia="Times New Roman" w:cs="Times New Roman"/>
          <w:color w:val="101418"/>
          <w:kern w:val="36"/>
          <w:lang w:eastAsia="en-GB"/>
        </w:rPr>
        <w:t xml:space="preserve"> good </w:t>
      </w:r>
      <w:r w:rsidR="00BE02E6">
        <w:rPr>
          <w:rFonts w:eastAsia="Times New Roman" w:cs="Times New Roman"/>
          <w:color w:val="101418"/>
          <w:kern w:val="36"/>
          <w:lang w:eastAsia="en-GB"/>
        </w:rPr>
        <w:lastRenderedPageBreak/>
        <w:t xml:space="preserve">diagnostic tool for </w:t>
      </w:r>
      <w:r w:rsidR="00656AF9">
        <w:rPr>
          <w:rFonts w:eastAsia="Times New Roman" w:cs="Times New Roman"/>
          <w:color w:val="101418"/>
          <w:kern w:val="36"/>
          <w:lang w:eastAsia="en-GB"/>
        </w:rPr>
        <w:t xml:space="preserve">physicians </w:t>
      </w:r>
      <w:r w:rsidR="00EA609D">
        <w:rPr>
          <w:rFonts w:eastAsia="Times New Roman" w:cs="Times New Roman"/>
          <w:color w:val="101418"/>
          <w:kern w:val="36"/>
          <w:lang w:eastAsia="en-GB"/>
        </w:rPr>
        <w:t>along with</w:t>
      </w:r>
      <w:r w:rsidR="00656AF9">
        <w:rPr>
          <w:rFonts w:eastAsia="Times New Roman" w:cs="Times New Roman"/>
          <w:color w:val="101418"/>
          <w:kern w:val="36"/>
          <w:lang w:eastAsia="en-GB"/>
        </w:rPr>
        <w:t xml:space="preserve"> </w:t>
      </w:r>
      <w:r w:rsidR="00023794">
        <w:rPr>
          <w:rFonts w:eastAsia="Times New Roman" w:cs="Times New Roman"/>
          <w:color w:val="101418"/>
          <w:kern w:val="36"/>
          <w:lang w:eastAsia="en-GB"/>
        </w:rPr>
        <w:t>the examin</w:t>
      </w:r>
      <w:r w:rsidR="001A7944">
        <w:rPr>
          <w:rFonts w:eastAsia="Times New Roman" w:cs="Times New Roman"/>
          <w:color w:val="101418"/>
          <w:kern w:val="36"/>
          <w:lang w:eastAsia="en-GB"/>
        </w:rPr>
        <w:t xml:space="preserve">ation </w:t>
      </w:r>
      <w:r w:rsidR="00023794">
        <w:rPr>
          <w:rFonts w:eastAsia="Times New Roman" w:cs="Times New Roman"/>
          <w:color w:val="101418"/>
          <w:kern w:val="36"/>
          <w:lang w:eastAsia="en-GB"/>
        </w:rPr>
        <w:t xml:space="preserve">of a patient’s external appearance, history of the complaint </w:t>
      </w:r>
      <w:r w:rsidR="004315D9">
        <w:rPr>
          <w:rFonts w:eastAsia="Times New Roman" w:cs="Times New Roman"/>
          <w:color w:val="101418"/>
          <w:kern w:val="36"/>
          <w:lang w:eastAsia="en-GB"/>
        </w:rPr>
        <w:t xml:space="preserve">and </w:t>
      </w:r>
      <w:r w:rsidR="008F579F">
        <w:rPr>
          <w:rFonts w:eastAsia="Times New Roman" w:cs="Times New Roman"/>
          <w:color w:val="101418"/>
          <w:kern w:val="36"/>
          <w:lang w:eastAsia="en-GB"/>
        </w:rPr>
        <w:t>observation</w:t>
      </w:r>
      <w:r w:rsidR="004315D9">
        <w:rPr>
          <w:rFonts w:eastAsia="Times New Roman" w:cs="Times New Roman"/>
          <w:color w:val="101418"/>
          <w:kern w:val="36"/>
          <w:lang w:eastAsia="en-GB"/>
        </w:rPr>
        <w:t xml:space="preserve"> of their stools</w:t>
      </w:r>
      <w:r w:rsidR="004A008E">
        <w:rPr>
          <w:rFonts w:eastAsia="Times New Roman" w:cs="Times New Roman"/>
          <w:color w:val="101418"/>
          <w:kern w:val="36"/>
          <w:lang w:eastAsia="en-GB"/>
        </w:rPr>
        <w:t xml:space="preserve">. </w:t>
      </w:r>
      <w:r w:rsidR="00AB6013">
        <w:rPr>
          <w:rFonts w:eastAsia="Times New Roman" w:cs="Times New Roman"/>
          <w:color w:val="101418"/>
          <w:kern w:val="36"/>
          <w:lang w:eastAsia="en-GB"/>
        </w:rPr>
        <w:t>However,</w:t>
      </w:r>
      <w:r w:rsidR="008F579F">
        <w:rPr>
          <w:rFonts w:eastAsia="Times New Roman" w:cs="Times New Roman"/>
          <w:color w:val="101418"/>
          <w:kern w:val="36"/>
          <w:lang w:eastAsia="en-GB"/>
        </w:rPr>
        <w:t xml:space="preserve"> </w:t>
      </w:r>
      <w:r w:rsidR="004315D9">
        <w:rPr>
          <w:rFonts w:eastAsia="Times New Roman" w:cs="Times New Roman"/>
          <w:color w:val="101418"/>
          <w:kern w:val="36"/>
          <w:lang w:eastAsia="en-GB"/>
        </w:rPr>
        <w:t>m</w:t>
      </w:r>
      <w:r w:rsidR="003E54BD">
        <w:rPr>
          <w:rFonts w:eastAsia="Times New Roman" w:cs="Times New Roman"/>
          <w:color w:val="101418"/>
          <w:kern w:val="36"/>
          <w:lang w:eastAsia="en-GB"/>
        </w:rPr>
        <w:t>any practitioners rel</w:t>
      </w:r>
      <w:r w:rsidR="004A008E">
        <w:rPr>
          <w:rFonts w:eastAsia="Times New Roman" w:cs="Times New Roman"/>
          <w:color w:val="101418"/>
          <w:kern w:val="36"/>
          <w:lang w:eastAsia="en-GB"/>
        </w:rPr>
        <w:t>ied</w:t>
      </w:r>
      <w:r w:rsidR="003E54BD">
        <w:rPr>
          <w:rFonts w:eastAsia="Times New Roman" w:cs="Times New Roman"/>
          <w:color w:val="101418"/>
          <w:kern w:val="36"/>
          <w:lang w:eastAsia="en-GB"/>
        </w:rPr>
        <w:t xml:space="preserve"> solely on the examination of </w:t>
      </w:r>
      <w:r w:rsidR="000B77A4">
        <w:rPr>
          <w:rFonts w:eastAsia="Times New Roman" w:cs="Times New Roman"/>
          <w:color w:val="101418"/>
          <w:kern w:val="36"/>
          <w:lang w:eastAsia="en-GB"/>
        </w:rPr>
        <w:t>urine</w:t>
      </w:r>
      <w:r w:rsidR="001549FD">
        <w:rPr>
          <w:rFonts w:eastAsia="Times New Roman" w:cs="Times New Roman"/>
          <w:color w:val="101418"/>
          <w:kern w:val="36"/>
          <w:lang w:eastAsia="en-GB"/>
        </w:rPr>
        <w:t xml:space="preserve"> to make a diagnosis</w:t>
      </w:r>
      <w:r w:rsidR="000B77A4">
        <w:rPr>
          <w:rFonts w:eastAsia="Times New Roman" w:cs="Times New Roman"/>
          <w:color w:val="101418"/>
          <w:kern w:val="36"/>
          <w:lang w:eastAsia="en-GB"/>
        </w:rPr>
        <w:t xml:space="preserve">. </w:t>
      </w:r>
      <w:r w:rsidR="004E0132">
        <w:rPr>
          <w:rFonts w:eastAsia="Times New Roman" w:cs="Times New Roman"/>
          <w:color w:val="101418"/>
          <w:kern w:val="36"/>
          <w:lang w:eastAsia="en-GB"/>
        </w:rPr>
        <w:t xml:space="preserve">Medieval art often depicted </w:t>
      </w:r>
      <w:r w:rsidR="006D2016">
        <w:rPr>
          <w:rFonts w:eastAsia="Times New Roman" w:cs="Times New Roman"/>
          <w:color w:val="101418"/>
          <w:kern w:val="36"/>
          <w:lang w:eastAsia="en-GB"/>
        </w:rPr>
        <w:t>a physician holding a urine flask to ens</w:t>
      </w:r>
      <w:r w:rsidR="00F32111">
        <w:rPr>
          <w:rFonts w:eastAsia="Times New Roman" w:cs="Times New Roman"/>
          <w:color w:val="101418"/>
          <w:kern w:val="36"/>
          <w:lang w:eastAsia="en-GB"/>
        </w:rPr>
        <w:t xml:space="preserve">ure that the audience were quite certain </w:t>
      </w:r>
      <w:r w:rsidR="00AD3944">
        <w:rPr>
          <w:rFonts w:eastAsia="Times New Roman" w:cs="Times New Roman"/>
          <w:color w:val="101418"/>
          <w:kern w:val="36"/>
          <w:lang w:eastAsia="en-GB"/>
        </w:rPr>
        <w:t xml:space="preserve">of </w:t>
      </w:r>
      <w:r w:rsidR="00F32111">
        <w:rPr>
          <w:rFonts w:eastAsia="Times New Roman" w:cs="Times New Roman"/>
          <w:color w:val="101418"/>
          <w:kern w:val="36"/>
          <w:lang w:eastAsia="en-GB"/>
        </w:rPr>
        <w:t xml:space="preserve">their profession. </w:t>
      </w:r>
      <w:r w:rsidR="008116F1">
        <w:rPr>
          <w:rFonts w:eastAsia="Times New Roman" w:cs="Times New Roman"/>
          <w:color w:val="101418"/>
          <w:kern w:val="36"/>
          <w:lang w:eastAsia="en-GB"/>
        </w:rPr>
        <w:t xml:space="preserve">Sometimes urine was </w:t>
      </w:r>
      <w:r w:rsidR="00185583">
        <w:rPr>
          <w:rFonts w:eastAsia="Times New Roman" w:cs="Times New Roman"/>
          <w:color w:val="101418"/>
          <w:kern w:val="36"/>
          <w:lang w:eastAsia="en-GB"/>
        </w:rPr>
        <w:t>examined and</w:t>
      </w:r>
      <w:r w:rsidR="003A6995">
        <w:rPr>
          <w:rFonts w:eastAsia="Times New Roman" w:cs="Times New Roman"/>
          <w:color w:val="101418"/>
          <w:kern w:val="36"/>
          <w:lang w:eastAsia="en-GB"/>
        </w:rPr>
        <w:t xml:space="preserve"> diagnosis made </w:t>
      </w:r>
      <w:r w:rsidR="008116F1">
        <w:rPr>
          <w:rFonts w:eastAsia="Times New Roman" w:cs="Times New Roman"/>
          <w:color w:val="101418"/>
          <w:kern w:val="36"/>
          <w:lang w:eastAsia="en-GB"/>
        </w:rPr>
        <w:t>without even viewing the patient</w:t>
      </w:r>
      <w:r w:rsidR="003A6995">
        <w:rPr>
          <w:rFonts w:eastAsia="Times New Roman" w:cs="Times New Roman"/>
          <w:color w:val="101418"/>
          <w:kern w:val="36"/>
          <w:lang w:eastAsia="en-GB"/>
        </w:rPr>
        <w:t>.</w:t>
      </w:r>
      <w:r w:rsidR="00AD3944">
        <w:rPr>
          <w:rStyle w:val="FootnoteReference"/>
          <w:rFonts w:eastAsia="Times New Roman" w:cs="Times New Roman"/>
          <w:color w:val="101418"/>
          <w:kern w:val="36"/>
          <w:lang w:eastAsia="en-GB"/>
        </w:rPr>
        <w:footnoteReference w:id="50"/>
      </w:r>
      <w:r w:rsidR="003A6995">
        <w:rPr>
          <w:rFonts w:eastAsia="Times New Roman" w:cs="Times New Roman"/>
          <w:color w:val="101418"/>
          <w:kern w:val="36"/>
          <w:lang w:eastAsia="en-GB"/>
        </w:rPr>
        <w:t xml:space="preserve"> </w:t>
      </w:r>
      <w:r w:rsidR="00CC23A1">
        <w:rPr>
          <w:rFonts w:eastAsia="Times New Roman" w:cs="Times New Roman"/>
          <w:color w:val="101418"/>
          <w:kern w:val="36"/>
          <w:lang w:eastAsia="en-GB"/>
        </w:rPr>
        <w:t xml:space="preserve"> This is </w:t>
      </w:r>
      <w:r w:rsidR="00D57E6D">
        <w:rPr>
          <w:rFonts w:eastAsia="Times New Roman" w:cs="Times New Roman"/>
          <w:color w:val="101418"/>
          <w:kern w:val="36"/>
          <w:lang w:eastAsia="en-GB"/>
        </w:rPr>
        <w:t>an</w:t>
      </w:r>
      <w:r w:rsidR="00CC23A1">
        <w:rPr>
          <w:rFonts w:eastAsia="Times New Roman" w:cs="Times New Roman"/>
          <w:color w:val="101418"/>
          <w:kern w:val="36"/>
          <w:lang w:eastAsia="en-GB"/>
        </w:rPr>
        <w:t xml:space="preserve"> aspect of care t</w:t>
      </w:r>
      <w:r w:rsidR="00D57E6D">
        <w:rPr>
          <w:rFonts w:eastAsia="Times New Roman" w:cs="Times New Roman"/>
          <w:color w:val="101418"/>
          <w:kern w:val="36"/>
          <w:lang w:eastAsia="en-GB"/>
        </w:rPr>
        <w:t xml:space="preserve">hat could be performed not just by physicians but also </w:t>
      </w:r>
      <w:r w:rsidR="000A565F">
        <w:rPr>
          <w:rFonts w:eastAsia="Times New Roman" w:cs="Times New Roman"/>
          <w:color w:val="101418"/>
          <w:kern w:val="36"/>
          <w:lang w:eastAsia="en-GB"/>
        </w:rPr>
        <w:t>by local people who had some medical knowledge</w:t>
      </w:r>
      <w:r w:rsidR="00047D86">
        <w:rPr>
          <w:rFonts w:eastAsia="Times New Roman" w:cs="Times New Roman"/>
          <w:color w:val="101418"/>
          <w:kern w:val="36"/>
          <w:lang w:eastAsia="en-GB"/>
        </w:rPr>
        <w:t>.</w:t>
      </w:r>
    </w:p>
    <w:p w14:paraId="6D0BD9B8" w14:textId="66AD4195" w:rsidR="003F38DA" w:rsidRDefault="00A258F2" w:rsidP="000A797D">
      <w:pPr>
        <w:shd w:val="clear" w:color="auto" w:fill="FFFFFF"/>
        <w:spacing w:after="0" w:line="240" w:lineRule="auto"/>
        <w:outlineLvl w:val="0"/>
        <w:rPr>
          <w:rFonts w:eastAsia="Times New Roman" w:cs="Times New Roman"/>
          <w:color w:val="101418"/>
          <w:kern w:val="36"/>
          <w:lang w:eastAsia="en-GB"/>
        </w:rPr>
      </w:pPr>
      <w:r>
        <w:rPr>
          <w:noProof/>
        </w:rPr>
        <w:drawing>
          <wp:inline distT="0" distB="0" distL="0" distR="0" wp14:anchorId="77F0A5AB" wp14:editId="4045EEF5">
            <wp:extent cx="4468376" cy="4424425"/>
            <wp:effectExtent l="0" t="0" r="8890" b="0"/>
            <wp:docPr id="226885242" name="Picture 22688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85242" name="Picture 22688524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468376" cy="4424425"/>
                    </a:xfrm>
                    <a:prstGeom prst="rect">
                      <a:avLst/>
                    </a:prstGeom>
                    <a:noFill/>
                    <a:ln>
                      <a:noFill/>
                    </a:ln>
                  </pic:spPr>
                </pic:pic>
              </a:graphicData>
            </a:graphic>
          </wp:inline>
        </w:drawing>
      </w:r>
    </w:p>
    <w:p w14:paraId="4FDAFB01" w14:textId="77777777" w:rsidR="00A258F2" w:rsidRDefault="00A258F2" w:rsidP="000A797D">
      <w:pPr>
        <w:shd w:val="clear" w:color="auto" w:fill="FFFFFF"/>
        <w:spacing w:after="0" w:line="240" w:lineRule="auto"/>
        <w:outlineLvl w:val="0"/>
        <w:rPr>
          <w:rFonts w:eastAsia="Times New Roman" w:cs="Times New Roman"/>
          <w:color w:val="101418"/>
          <w:kern w:val="36"/>
          <w:lang w:eastAsia="en-GB"/>
        </w:rPr>
      </w:pPr>
    </w:p>
    <w:p w14:paraId="38A05BC1" w14:textId="32354B50" w:rsidR="00047D86" w:rsidRDefault="002F4488" w:rsidP="000A797D">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                                                     Fig 3 showing different colours of urine</w:t>
      </w:r>
      <w:r w:rsidR="004A4DC4">
        <w:rPr>
          <w:rFonts w:eastAsia="Times New Roman" w:cs="Times New Roman"/>
          <w:color w:val="101418"/>
          <w:kern w:val="36"/>
          <w:lang w:eastAsia="en-GB"/>
        </w:rPr>
        <w:t>.</w:t>
      </w:r>
      <w:r w:rsidR="004A4DC4">
        <w:rPr>
          <w:rStyle w:val="FootnoteReference"/>
          <w:rFonts w:eastAsia="Times New Roman" w:cs="Times New Roman"/>
          <w:color w:val="101418"/>
          <w:kern w:val="36"/>
          <w:lang w:eastAsia="en-GB"/>
        </w:rPr>
        <w:footnoteReference w:id="51"/>
      </w:r>
    </w:p>
    <w:p w14:paraId="3F888F7E" w14:textId="6339F8C1" w:rsidR="003F38DA" w:rsidRDefault="003F38DA" w:rsidP="000A797D">
      <w:pPr>
        <w:shd w:val="clear" w:color="auto" w:fill="FFFFFF"/>
        <w:spacing w:after="0" w:line="240" w:lineRule="auto"/>
        <w:outlineLvl w:val="0"/>
        <w:rPr>
          <w:rFonts w:eastAsia="Times New Roman" w:cs="Times New Roman"/>
          <w:color w:val="101418"/>
          <w:kern w:val="36"/>
          <w:lang w:eastAsia="en-GB"/>
        </w:rPr>
      </w:pPr>
    </w:p>
    <w:p w14:paraId="0D9DACB7" w14:textId="77777777" w:rsidR="003F38DA" w:rsidRDefault="003F38DA" w:rsidP="000A797D">
      <w:pPr>
        <w:shd w:val="clear" w:color="auto" w:fill="FFFFFF"/>
        <w:spacing w:after="0" w:line="240" w:lineRule="auto"/>
        <w:outlineLvl w:val="0"/>
        <w:rPr>
          <w:rFonts w:eastAsia="Times New Roman" w:cs="Times New Roman"/>
          <w:color w:val="101418"/>
          <w:kern w:val="36"/>
          <w:lang w:eastAsia="en-GB"/>
        </w:rPr>
      </w:pPr>
    </w:p>
    <w:p w14:paraId="5FD96DBA" w14:textId="77777777" w:rsidR="00A258F2" w:rsidRDefault="00A258F2" w:rsidP="000A797D">
      <w:pPr>
        <w:shd w:val="clear" w:color="auto" w:fill="FFFFFF"/>
        <w:spacing w:after="0" w:line="240" w:lineRule="auto"/>
        <w:outlineLvl w:val="0"/>
        <w:rPr>
          <w:rFonts w:eastAsia="Times New Roman" w:cs="Times New Roman"/>
          <w:color w:val="101418"/>
          <w:kern w:val="36"/>
          <w:lang w:eastAsia="en-GB"/>
        </w:rPr>
      </w:pPr>
    </w:p>
    <w:p w14:paraId="251271C4" w14:textId="0B770A9D" w:rsidR="0003641F" w:rsidRDefault="00A639D3" w:rsidP="0003641F">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There </w:t>
      </w:r>
      <w:r w:rsidR="00583FA0">
        <w:rPr>
          <w:rFonts w:eastAsia="Times New Roman" w:cs="Times New Roman"/>
          <w:color w:val="101418"/>
          <w:kern w:val="36"/>
          <w:lang w:eastAsia="en-GB"/>
        </w:rPr>
        <w:t xml:space="preserve">are several </w:t>
      </w:r>
      <w:r w:rsidR="00830B88">
        <w:rPr>
          <w:rFonts w:eastAsia="Times New Roman" w:cs="Times New Roman"/>
          <w:color w:val="101418"/>
          <w:kern w:val="36"/>
          <w:lang w:eastAsia="en-GB"/>
        </w:rPr>
        <w:t>recipes</w:t>
      </w:r>
      <w:r w:rsidR="00583FA0">
        <w:rPr>
          <w:rFonts w:eastAsia="Times New Roman" w:cs="Times New Roman"/>
          <w:color w:val="101418"/>
          <w:kern w:val="36"/>
          <w:lang w:eastAsia="en-GB"/>
        </w:rPr>
        <w:t xml:space="preserve"> written in the</w:t>
      </w:r>
      <w:r w:rsidR="001A2134">
        <w:rPr>
          <w:rFonts w:eastAsia="Times New Roman" w:cs="Times New Roman"/>
          <w:color w:val="101418"/>
          <w:kern w:val="36"/>
          <w:lang w:eastAsia="en-GB"/>
        </w:rPr>
        <w:t xml:space="preserve"> </w:t>
      </w:r>
      <w:r w:rsidR="004A4DC4">
        <w:rPr>
          <w:rFonts w:eastAsia="Times New Roman" w:cs="Times New Roman"/>
          <w:color w:val="101418"/>
          <w:kern w:val="36"/>
          <w:lang w:eastAsia="en-GB"/>
        </w:rPr>
        <w:t>Welsh medical</w:t>
      </w:r>
      <w:r w:rsidR="00583FA0">
        <w:rPr>
          <w:rFonts w:eastAsia="Times New Roman" w:cs="Times New Roman"/>
          <w:color w:val="101418"/>
          <w:kern w:val="36"/>
          <w:lang w:eastAsia="en-GB"/>
        </w:rPr>
        <w:t xml:space="preserve"> texts about the </w:t>
      </w:r>
      <w:r w:rsidR="001D5F7C">
        <w:rPr>
          <w:rFonts w:eastAsia="Times New Roman" w:cs="Times New Roman"/>
          <w:color w:val="101418"/>
          <w:kern w:val="36"/>
          <w:lang w:eastAsia="en-GB"/>
        </w:rPr>
        <w:t xml:space="preserve">care </w:t>
      </w:r>
      <w:r w:rsidR="00583FA0">
        <w:rPr>
          <w:rFonts w:eastAsia="Times New Roman" w:cs="Times New Roman"/>
          <w:color w:val="101418"/>
          <w:kern w:val="36"/>
          <w:lang w:eastAsia="en-GB"/>
        </w:rPr>
        <w:t>of</w:t>
      </w:r>
      <w:r w:rsidR="00B2643B">
        <w:rPr>
          <w:rFonts w:eastAsia="Times New Roman" w:cs="Times New Roman"/>
          <w:color w:val="101418"/>
          <w:kern w:val="36"/>
          <w:lang w:eastAsia="en-GB"/>
        </w:rPr>
        <w:t xml:space="preserve"> problems </w:t>
      </w:r>
      <w:r w:rsidR="00C5182A">
        <w:rPr>
          <w:rFonts w:eastAsia="Times New Roman" w:cs="Times New Roman"/>
          <w:color w:val="101418"/>
          <w:kern w:val="36"/>
          <w:lang w:eastAsia="en-GB"/>
        </w:rPr>
        <w:t>involving</w:t>
      </w:r>
      <w:r w:rsidR="001D5F7C">
        <w:rPr>
          <w:rFonts w:eastAsia="Times New Roman" w:cs="Times New Roman"/>
          <w:color w:val="101418"/>
          <w:kern w:val="36"/>
          <w:lang w:eastAsia="en-GB"/>
        </w:rPr>
        <w:t xml:space="preserve"> </w:t>
      </w:r>
      <w:r w:rsidR="00583FA0">
        <w:rPr>
          <w:rFonts w:eastAsia="Times New Roman" w:cs="Times New Roman"/>
          <w:color w:val="101418"/>
          <w:kern w:val="36"/>
          <w:lang w:eastAsia="en-GB"/>
        </w:rPr>
        <w:t>urine</w:t>
      </w:r>
      <w:r w:rsidR="00E873B1">
        <w:rPr>
          <w:rFonts w:eastAsia="Times New Roman" w:cs="Times New Roman"/>
          <w:color w:val="101418"/>
          <w:kern w:val="36"/>
          <w:lang w:eastAsia="en-GB"/>
        </w:rPr>
        <w:t>,</w:t>
      </w:r>
      <w:r w:rsidR="00B2643B">
        <w:rPr>
          <w:rFonts w:eastAsia="Times New Roman" w:cs="Times New Roman"/>
          <w:color w:val="101418"/>
          <w:kern w:val="36"/>
          <w:lang w:eastAsia="en-GB"/>
        </w:rPr>
        <w:t xml:space="preserve"> usually herbal in nature</w:t>
      </w:r>
      <w:r w:rsidR="00BA5F78">
        <w:rPr>
          <w:rFonts w:eastAsia="Times New Roman" w:cs="Times New Roman"/>
          <w:color w:val="101418"/>
          <w:kern w:val="36"/>
          <w:lang w:eastAsia="en-GB"/>
        </w:rPr>
        <w:t xml:space="preserve"> although some </w:t>
      </w:r>
      <w:r w:rsidR="005F03EB">
        <w:rPr>
          <w:rFonts w:eastAsia="Times New Roman" w:cs="Times New Roman"/>
          <w:color w:val="101418"/>
          <w:kern w:val="36"/>
          <w:lang w:eastAsia="en-GB"/>
        </w:rPr>
        <w:t>animals were included in the treatment</w:t>
      </w:r>
      <w:r w:rsidR="00F606C7">
        <w:rPr>
          <w:rFonts w:eastAsia="Times New Roman" w:cs="Times New Roman"/>
          <w:color w:val="101418"/>
          <w:kern w:val="36"/>
          <w:lang w:eastAsia="en-GB"/>
        </w:rPr>
        <w:t>.</w:t>
      </w:r>
      <w:r w:rsidR="006A7B6C">
        <w:rPr>
          <w:rFonts w:eastAsia="Times New Roman" w:cs="Times New Roman"/>
          <w:color w:val="101418"/>
          <w:kern w:val="36"/>
          <w:lang w:eastAsia="en-GB"/>
        </w:rPr>
        <w:t xml:space="preserve"> </w:t>
      </w:r>
      <w:r w:rsidR="00C91927">
        <w:rPr>
          <w:rFonts w:eastAsia="Times New Roman" w:cs="Times New Roman"/>
          <w:color w:val="101418"/>
          <w:kern w:val="36"/>
          <w:lang w:eastAsia="en-GB"/>
        </w:rPr>
        <w:t xml:space="preserve"> </w:t>
      </w:r>
      <w:r w:rsidR="00E873B1">
        <w:rPr>
          <w:rFonts w:eastAsia="Times New Roman" w:cs="Times New Roman"/>
          <w:color w:val="101418"/>
          <w:kern w:val="36"/>
          <w:lang w:eastAsia="en-GB"/>
        </w:rPr>
        <w:t xml:space="preserve">Conditions </w:t>
      </w:r>
      <w:r w:rsidR="00C91927">
        <w:rPr>
          <w:rFonts w:eastAsia="Times New Roman" w:cs="Times New Roman"/>
          <w:color w:val="101418"/>
          <w:kern w:val="36"/>
          <w:lang w:eastAsia="en-GB"/>
        </w:rPr>
        <w:t>rang</w:t>
      </w:r>
      <w:r w:rsidR="00E873B1">
        <w:rPr>
          <w:rFonts w:eastAsia="Times New Roman" w:cs="Times New Roman"/>
          <w:color w:val="101418"/>
          <w:kern w:val="36"/>
          <w:lang w:eastAsia="en-GB"/>
        </w:rPr>
        <w:t>ed</w:t>
      </w:r>
      <w:r w:rsidR="00C91927">
        <w:rPr>
          <w:rFonts w:eastAsia="Times New Roman" w:cs="Times New Roman"/>
          <w:color w:val="101418"/>
          <w:kern w:val="36"/>
          <w:lang w:eastAsia="en-GB"/>
        </w:rPr>
        <w:t xml:space="preserve"> from blood in the</w:t>
      </w:r>
      <w:r w:rsidR="00933FD1">
        <w:rPr>
          <w:rFonts w:eastAsia="Times New Roman" w:cs="Times New Roman"/>
          <w:color w:val="101418"/>
          <w:kern w:val="36"/>
          <w:lang w:eastAsia="en-GB"/>
        </w:rPr>
        <w:t xml:space="preserve"> </w:t>
      </w:r>
      <w:r w:rsidR="00C91927">
        <w:rPr>
          <w:rFonts w:eastAsia="Times New Roman" w:cs="Times New Roman"/>
          <w:color w:val="101418"/>
          <w:kern w:val="36"/>
          <w:lang w:eastAsia="en-GB"/>
        </w:rPr>
        <w:t xml:space="preserve">urine </w:t>
      </w:r>
      <w:r w:rsidR="00566DAE">
        <w:rPr>
          <w:rFonts w:eastAsia="Times New Roman" w:cs="Times New Roman"/>
          <w:color w:val="101418"/>
          <w:kern w:val="36"/>
          <w:lang w:eastAsia="en-GB"/>
        </w:rPr>
        <w:t xml:space="preserve">where </w:t>
      </w:r>
      <w:r w:rsidR="00F81CE7">
        <w:rPr>
          <w:rFonts w:eastAsia="Times New Roman" w:cs="Times New Roman"/>
          <w:color w:val="101418"/>
          <w:kern w:val="36"/>
          <w:lang w:eastAsia="en-GB"/>
        </w:rPr>
        <w:t>the herb</w:t>
      </w:r>
      <w:r w:rsidR="00830B88">
        <w:rPr>
          <w:rFonts w:eastAsia="Times New Roman" w:cs="Times New Roman"/>
          <w:color w:val="101418"/>
          <w:kern w:val="36"/>
          <w:lang w:eastAsia="en-GB"/>
        </w:rPr>
        <w:t>,</w:t>
      </w:r>
      <w:r w:rsidR="00F81CE7">
        <w:rPr>
          <w:rFonts w:eastAsia="Times New Roman" w:cs="Times New Roman"/>
          <w:color w:val="101418"/>
          <w:kern w:val="36"/>
          <w:lang w:eastAsia="en-GB"/>
        </w:rPr>
        <w:t xml:space="preserve"> woodruff </w:t>
      </w:r>
      <w:r w:rsidR="00830B88">
        <w:rPr>
          <w:rFonts w:eastAsia="Times New Roman" w:cs="Times New Roman"/>
          <w:color w:val="101418"/>
          <w:kern w:val="36"/>
          <w:lang w:eastAsia="en-GB"/>
        </w:rPr>
        <w:t>,</w:t>
      </w:r>
      <w:r w:rsidR="00F81CE7">
        <w:rPr>
          <w:rFonts w:eastAsia="Times New Roman" w:cs="Times New Roman"/>
          <w:color w:val="101418"/>
          <w:kern w:val="36"/>
          <w:lang w:eastAsia="en-GB"/>
        </w:rPr>
        <w:t xml:space="preserve">was mixed with </w:t>
      </w:r>
      <w:r w:rsidR="00A62D80">
        <w:rPr>
          <w:rFonts w:eastAsia="Times New Roman" w:cs="Times New Roman"/>
          <w:color w:val="101418"/>
          <w:kern w:val="36"/>
          <w:lang w:eastAsia="en-GB"/>
        </w:rPr>
        <w:t>warm wine or beer and drunk</w:t>
      </w:r>
      <w:r w:rsidR="00B35289">
        <w:rPr>
          <w:rFonts w:eastAsia="Times New Roman" w:cs="Times New Roman"/>
          <w:color w:val="101418"/>
          <w:kern w:val="36"/>
          <w:lang w:eastAsia="en-GB"/>
        </w:rPr>
        <w:t xml:space="preserve"> to cure the problem</w:t>
      </w:r>
      <w:r w:rsidR="00F84D71">
        <w:rPr>
          <w:rFonts w:eastAsia="Times New Roman" w:cs="Times New Roman"/>
          <w:color w:val="101418"/>
          <w:kern w:val="36"/>
          <w:lang w:eastAsia="en-GB"/>
        </w:rPr>
        <w:t xml:space="preserve"> </w:t>
      </w:r>
      <w:r w:rsidR="00BA0953">
        <w:rPr>
          <w:rFonts w:eastAsia="Times New Roman" w:cs="Times New Roman"/>
          <w:color w:val="101418"/>
          <w:kern w:val="36"/>
          <w:lang w:eastAsia="en-GB"/>
        </w:rPr>
        <w:t>,</w:t>
      </w:r>
      <w:r w:rsidR="002B2614">
        <w:rPr>
          <w:rStyle w:val="FootnoteReference"/>
          <w:rFonts w:eastAsia="Times New Roman" w:cs="Times New Roman"/>
          <w:color w:val="101418"/>
          <w:kern w:val="36"/>
          <w:lang w:eastAsia="en-GB"/>
        </w:rPr>
        <w:footnoteReference w:id="52"/>
      </w:r>
      <w:r w:rsidR="003D7FC1">
        <w:rPr>
          <w:rFonts w:eastAsia="Times New Roman" w:cs="Times New Roman"/>
          <w:color w:val="101418"/>
          <w:kern w:val="36"/>
          <w:lang w:eastAsia="en-GB"/>
        </w:rPr>
        <w:t xml:space="preserve"> </w:t>
      </w:r>
      <w:r w:rsidR="00B35289">
        <w:rPr>
          <w:rFonts w:eastAsia="Times New Roman" w:cs="Times New Roman"/>
          <w:color w:val="101418"/>
          <w:kern w:val="36"/>
          <w:lang w:eastAsia="en-GB"/>
        </w:rPr>
        <w:t>p</w:t>
      </w:r>
      <w:r w:rsidR="003D7FC1">
        <w:rPr>
          <w:rFonts w:eastAsia="Times New Roman" w:cs="Times New Roman"/>
          <w:color w:val="101418"/>
          <w:kern w:val="36"/>
          <w:lang w:eastAsia="en-GB"/>
        </w:rPr>
        <w:t>ain in the kidney</w:t>
      </w:r>
      <w:r w:rsidR="002C4A66">
        <w:rPr>
          <w:rFonts w:eastAsia="Times New Roman" w:cs="Times New Roman"/>
          <w:color w:val="101418"/>
          <w:kern w:val="36"/>
          <w:lang w:eastAsia="en-GB"/>
        </w:rPr>
        <w:t xml:space="preserve"> </w:t>
      </w:r>
      <w:r w:rsidR="00BA0953">
        <w:rPr>
          <w:rFonts w:eastAsia="Times New Roman" w:cs="Times New Roman"/>
          <w:color w:val="101418"/>
          <w:kern w:val="36"/>
          <w:lang w:eastAsia="en-GB"/>
        </w:rPr>
        <w:t xml:space="preserve">area </w:t>
      </w:r>
      <w:r w:rsidR="00D7127F">
        <w:rPr>
          <w:rFonts w:eastAsia="Times New Roman" w:cs="Times New Roman"/>
          <w:color w:val="101418"/>
          <w:kern w:val="36"/>
          <w:lang w:eastAsia="en-GB"/>
        </w:rPr>
        <w:t xml:space="preserve">which </w:t>
      </w:r>
      <w:r w:rsidR="002C4A66">
        <w:rPr>
          <w:rFonts w:eastAsia="Times New Roman" w:cs="Times New Roman"/>
          <w:color w:val="101418"/>
          <w:kern w:val="36"/>
          <w:lang w:eastAsia="en-GB"/>
        </w:rPr>
        <w:t xml:space="preserve">was </w:t>
      </w:r>
      <w:r w:rsidR="009F70E9">
        <w:rPr>
          <w:rFonts w:eastAsia="Times New Roman" w:cs="Times New Roman"/>
          <w:color w:val="101418"/>
          <w:kern w:val="36"/>
          <w:lang w:eastAsia="en-GB"/>
        </w:rPr>
        <w:t>treated with</w:t>
      </w:r>
      <w:r w:rsidR="002C4A66">
        <w:rPr>
          <w:rFonts w:eastAsia="Times New Roman" w:cs="Times New Roman"/>
          <w:color w:val="101418"/>
          <w:kern w:val="36"/>
          <w:lang w:eastAsia="en-GB"/>
        </w:rPr>
        <w:t xml:space="preserve"> common </w:t>
      </w:r>
      <w:r w:rsidR="009F70E9">
        <w:rPr>
          <w:rFonts w:eastAsia="Times New Roman" w:cs="Times New Roman"/>
          <w:color w:val="101418"/>
          <w:kern w:val="36"/>
          <w:lang w:eastAsia="en-GB"/>
        </w:rPr>
        <w:t>centaury added to cold water</w:t>
      </w:r>
      <w:r w:rsidR="000B12F3">
        <w:rPr>
          <w:rFonts w:eastAsia="Times New Roman" w:cs="Times New Roman"/>
          <w:color w:val="101418"/>
          <w:kern w:val="36"/>
          <w:lang w:eastAsia="en-GB"/>
        </w:rPr>
        <w:t>,</w:t>
      </w:r>
      <w:r w:rsidR="00C150D7">
        <w:rPr>
          <w:rStyle w:val="FootnoteReference"/>
          <w:rFonts w:eastAsia="Times New Roman" w:cs="Times New Roman"/>
          <w:color w:val="101418"/>
          <w:kern w:val="36"/>
          <w:lang w:eastAsia="en-GB"/>
        </w:rPr>
        <w:footnoteReference w:id="53"/>
      </w:r>
      <w:r w:rsidR="00EA1D3E">
        <w:rPr>
          <w:rFonts w:eastAsia="Times New Roman" w:cs="Times New Roman"/>
          <w:color w:val="101418"/>
          <w:kern w:val="36"/>
          <w:lang w:eastAsia="en-GB"/>
        </w:rPr>
        <w:t xml:space="preserve"> </w:t>
      </w:r>
      <w:r w:rsidR="00AF2021">
        <w:rPr>
          <w:rFonts w:eastAsia="Times New Roman" w:cs="Times New Roman"/>
          <w:color w:val="101418"/>
          <w:kern w:val="36"/>
          <w:lang w:eastAsia="en-GB"/>
        </w:rPr>
        <w:t xml:space="preserve"> </w:t>
      </w:r>
      <w:r w:rsidR="00B32739">
        <w:rPr>
          <w:rFonts w:eastAsia="Times New Roman" w:cs="Times New Roman"/>
          <w:color w:val="101418"/>
          <w:kern w:val="36"/>
          <w:lang w:eastAsia="en-GB"/>
        </w:rPr>
        <w:t xml:space="preserve">and difficulty in urination </w:t>
      </w:r>
      <w:r w:rsidR="00635891">
        <w:rPr>
          <w:rFonts w:eastAsia="Times New Roman" w:cs="Times New Roman"/>
          <w:color w:val="101418"/>
          <w:kern w:val="36"/>
          <w:lang w:eastAsia="en-GB"/>
        </w:rPr>
        <w:t xml:space="preserve">which </w:t>
      </w:r>
      <w:r w:rsidR="00B250A9">
        <w:rPr>
          <w:rFonts w:eastAsia="Times New Roman" w:cs="Times New Roman"/>
          <w:color w:val="101418"/>
          <w:kern w:val="36"/>
          <w:lang w:eastAsia="en-GB"/>
        </w:rPr>
        <w:t xml:space="preserve">was treated </w:t>
      </w:r>
      <w:r w:rsidR="00B32739">
        <w:rPr>
          <w:rFonts w:eastAsia="Times New Roman" w:cs="Times New Roman"/>
          <w:color w:val="101418"/>
          <w:kern w:val="36"/>
          <w:lang w:eastAsia="en-GB"/>
        </w:rPr>
        <w:t xml:space="preserve">by a hares brain being </w:t>
      </w:r>
      <w:r w:rsidR="00B250A9">
        <w:rPr>
          <w:rFonts w:eastAsia="Times New Roman" w:cs="Times New Roman"/>
          <w:color w:val="101418"/>
          <w:kern w:val="36"/>
          <w:lang w:eastAsia="en-GB"/>
        </w:rPr>
        <w:t xml:space="preserve">placed into fragrant wine and </w:t>
      </w:r>
      <w:r w:rsidR="000B12F3">
        <w:rPr>
          <w:rFonts w:eastAsia="Times New Roman" w:cs="Times New Roman"/>
          <w:color w:val="101418"/>
          <w:kern w:val="36"/>
          <w:lang w:eastAsia="en-GB"/>
        </w:rPr>
        <w:t xml:space="preserve">then </w:t>
      </w:r>
      <w:r w:rsidR="00B250A9">
        <w:rPr>
          <w:rFonts w:eastAsia="Times New Roman" w:cs="Times New Roman"/>
          <w:color w:val="101418"/>
          <w:kern w:val="36"/>
          <w:lang w:eastAsia="en-GB"/>
        </w:rPr>
        <w:t>drunk</w:t>
      </w:r>
      <w:r w:rsidR="00B94D1D">
        <w:rPr>
          <w:rFonts w:eastAsia="Times New Roman" w:cs="Times New Roman"/>
          <w:color w:val="101418"/>
          <w:kern w:val="36"/>
          <w:lang w:eastAsia="en-GB"/>
        </w:rPr>
        <w:t xml:space="preserve"> ,</w:t>
      </w:r>
      <w:r w:rsidR="003D7793">
        <w:rPr>
          <w:rStyle w:val="FootnoteReference"/>
          <w:rFonts w:eastAsia="Times New Roman" w:cs="Times New Roman"/>
          <w:color w:val="101418"/>
          <w:kern w:val="36"/>
          <w:lang w:eastAsia="en-GB"/>
        </w:rPr>
        <w:footnoteReference w:id="54"/>
      </w:r>
      <w:r w:rsidR="00635891">
        <w:rPr>
          <w:rFonts w:eastAsia="Times New Roman" w:cs="Times New Roman"/>
          <w:color w:val="101418"/>
          <w:kern w:val="36"/>
          <w:lang w:eastAsia="en-GB"/>
        </w:rPr>
        <w:t xml:space="preserve"> </w:t>
      </w:r>
      <w:r w:rsidR="00CB2EC1">
        <w:rPr>
          <w:rFonts w:eastAsia="Times New Roman" w:cs="Times New Roman"/>
          <w:color w:val="101418"/>
          <w:kern w:val="36"/>
          <w:lang w:eastAsia="en-GB"/>
        </w:rPr>
        <w:t xml:space="preserve"> or by </w:t>
      </w:r>
      <w:r w:rsidR="00B94D1D">
        <w:rPr>
          <w:rFonts w:eastAsia="Times New Roman" w:cs="Times New Roman"/>
          <w:color w:val="101418"/>
          <w:kern w:val="36"/>
          <w:lang w:eastAsia="en-GB"/>
        </w:rPr>
        <w:t xml:space="preserve">the </w:t>
      </w:r>
      <w:r w:rsidR="00CB2EC1">
        <w:rPr>
          <w:rFonts w:eastAsia="Times New Roman" w:cs="Times New Roman"/>
          <w:color w:val="101418"/>
          <w:kern w:val="36"/>
          <w:lang w:eastAsia="en-GB"/>
        </w:rPr>
        <w:t xml:space="preserve">burning </w:t>
      </w:r>
      <w:r w:rsidR="00B94D1D">
        <w:rPr>
          <w:rFonts w:eastAsia="Times New Roman" w:cs="Times New Roman"/>
          <w:color w:val="101418"/>
          <w:kern w:val="36"/>
          <w:lang w:eastAsia="en-GB"/>
        </w:rPr>
        <w:t xml:space="preserve">of </w:t>
      </w:r>
      <w:r w:rsidR="00D55DA1">
        <w:rPr>
          <w:rFonts w:eastAsia="Times New Roman" w:cs="Times New Roman"/>
          <w:color w:val="101418"/>
          <w:kern w:val="36"/>
          <w:lang w:eastAsia="en-GB"/>
        </w:rPr>
        <w:t xml:space="preserve"> goats</w:t>
      </w:r>
      <w:r w:rsidR="00AF2021">
        <w:rPr>
          <w:rFonts w:eastAsia="Times New Roman" w:cs="Times New Roman"/>
          <w:color w:val="101418"/>
          <w:kern w:val="36"/>
          <w:lang w:eastAsia="en-GB"/>
        </w:rPr>
        <w:t xml:space="preserve"> </w:t>
      </w:r>
      <w:r w:rsidR="003E7144">
        <w:rPr>
          <w:rFonts w:eastAsia="Times New Roman" w:cs="Times New Roman"/>
          <w:color w:val="101418"/>
          <w:kern w:val="36"/>
          <w:lang w:eastAsia="en-GB"/>
        </w:rPr>
        <w:t xml:space="preserve"> </w:t>
      </w:r>
      <w:r w:rsidR="007E4860">
        <w:rPr>
          <w:rFonts w:eastAsia="Times New Roman" w:cs="Times New Roman"/>
          <w:color w:val="101418"/>
          <w:kern w:val="36"/>
          <w:lang w:eastAsia="en-GB"/>
        </w:rPr>
        <w:t xml:space="preserve">legs </w:t>
      </w:r>
      <w:r w:rsidR="007E4860">
        <w:rPr>
          <w:rFonts w:eastAsia="Times New Roman" w:cs="Times New Roman"/>
          <w:color w:val="101418"/>
          <w:kern w:val="36"/>
          <w:lang w:eastAsia="en-GB"/>
        </w:rPr>
        <w:lastRenderedPageBreak/>
        <w:t>and pounding them into dust</w:t>
      </w:r>
      <w:r w:rsidR="00581536">
        <w:rPr>
          <w:rFonts w:eastAsia="Times New Roman" w:cs="Times New Roman"/>
          <w:color w:val="101418"/>
          <w:kern w:val="36"/>
          <w:lang w:eastAsia="en-GB"/>
        </w:rPr>
        <w:t xml:space="preserve"> to be placed into a drink </w:t>
      </w:r>
      <w:r w:rsidR="000C173F">
        <w:rPr>
          <w:rFonts w:eastAsia="Times New Roman" w:cs="Times New Roman"/>
          <w:color w:val="101418"/>
          <w:kern w:val="36"/>
          <w:lang w:eastAsia="en-GB"/>
        </w:rPr>
        <w:t xml:space="preserve">to be </w:t>
      </w:r>
      <w:r w:rsidR="00581536">
        <w:rPr>
          <w:rFonts w:eastAsia="Times New Roman" w:cs="Times New Roman"/>
          <w:color w:val="101418"/>
          <w:kern w:val="36"/>
          <w:lang w:eastAsia="en-GB"/>
        </w:rPr>
        <w:t xml:space="preserve"> drunk</w:t>
      </w:r>
      <w:r w:rsidR="000C173F">
        <w:rPr>
          <w:rFonts w:eastAsia="Times New Roman" w:cs="Times New Roman"/>
          <w:color w:val="101418"/>
          <w:kern w:val="36"/>
          <w:lang w:eastAsia="en-GB"/>
        </w:rPr>
        <w:t xml:space="preserve"> every morning.</w:t>
      </w:r>
      <w:r w:rsidR="00635891">
        <w:rPr>
          <w:rStyle w:val="FootnoteReference"/>
          <w:rFonts w:eastAsia="Times New Roman" w:cs="Times New Roman"/>
          <w:color w:val="101418"/>
          <w:kern w:val="36"/>
          <w:lang w:eastAsia="en-GB"/>
        </w:rPr>
        <w:footnoteReference w:id="55"/>
      </w:r>
      <w:r w:rsidR="00FF7BC9">
        <w:rPr>
          <w:rFonts w:eastAsia="Times New Roman" w:cs="Times New Roman"/>
          <w:color w:val="101418"/>
          <w:kern w:val="36"/>
          <w:lang w:eastAsia="en-GB"/>
        </w:rPr>
        <w:t xml:space="preserve"> </w:t>
      </w:r>
      <w:r w:rsidR="00581536">
        <w:rPr>
          <w:rFonts w:eastAsia="Times New Roman" w:cs="Times New Roman"/>
          <w:color w:val="101418"/>
          <w:kern w:val="36"/>
          <w:lang w:eastAsia="en-GB"/>
        </w:rPr>
        <w:t xml:space="preserve"> </w:t>
      </w:r>
      <w:r w:rsidR="00904AC9">
        <w:rPr>
          <w:rFonts w:eastAsia="Times New Roman" w:cs="Times New Roman"/>
          <w:color w:val="101418"/>
          <w:kern w:val="36"/>
          <w:lang w:eastAsia="en-GB"/>
        </w:rPr>
        <w:t xml:space="preserve">Looking at modern medical </w:t>
      </w:r>
      <w:r w:rsidR="00904AC9" w:rsidRPr="003934E4">
        <w:rPr>
          <w:rFonts w:eastAsia="Times New Roman" w:cs="Times New Roman"/>
          <w:color w:val="101418"/>
          <w:kern w:val="36"/>
          <w:lang w:eastAsia="en-GB"/>
        </w:rPr>
        <w:t>treatments, n</w:t>
      </w:r>
      <w:r w:rsidR="003E7144" w:rsidRPr="003934E4">
        <w:rPr>
          <w:rFonts w:eastAsia="Times New Roman" w:cs="Times New Roman"/>
          <w:color w:val="101418"/>
          <w:kern w:val="36"/>
          <w:lang w:eastAsia="en-GB"/>
        </w:rPr>
        <w:t>one of these methods have any evidence o</w:t>
      </w:r>
      <w:r w:rsidR="00C02482" w:rsidRPr="003934E4">
        <w:rPr>
          <w:rFonts w:eastAsia="Times New Roman" w:cs="Times New Roman"/>
          <w:color w:val="101418"/>
          <w:kern w:val="36"/>
          <w:lang w:eastAsia="en-GB"/>
        </w:rPr>
        <w:t>f being effective</w:t>
      </w:r>
      <w:r w:rsidR="002847FF" w:rsidRPr="003934E4">
        <w:rPr>
          <w:rFonts w:eastAsia="Times New Roman" w:cs="Times New Roman"/>
          <w:color w:val="101418"/>
          <w:kern w:val="36"/>
          <w:lang w:eastAsia="en-GB"/>
        </w:rPr>
        <w:t xml:space="preserve">. </w:t>
      </w:r>
      <w:r w:rsidR="0024612E">
        <w:rPr>
          <w:rFonts w:eastAsia="Times New Roman" w:cs="Times New Roman"/>
          <w:color w:val="101418"/>
          <w:kern w:val="36"/>
          <w:lang w:eastAsia="en-GB"/>
        </w:rPr>
        <w:t xml:space="preserve">One of the texts </w:t>
      </w:r>
      <w:r w:rsidR="00CD7463">
        <w:rPr>
          <w:rFonts w:eastAsia="Times New Roman" w:cs="Times New Roman"/>
          <w:color w:val="101418"/>
          <w:kern w:val="36"/>
          <w:lang w:eastAsia="en-GB"/>
        </w:rPr>
        <w:t xml:space="preserve">stated </w:t>
      </w:r>
      <w:r w:rsidR="00CD7463" w:rsidRPr="003934E4">
        <w:rPr>
          <w:rFonts w:eastAsia="Times New Roman" w:cs="Times New Roman"/>
          <w:color w:val="101418"/>
          <w:kern w:val="36"/>
          <w:lang w:eastAsia="en-GB"/>
        </w:rPr>
        <w:t>that</w:t>
      </w:r>
      <w:r w:rsidR="0003641F" w:rsidRPr="003934E4">
        <w:rPr>
          <w:rFonts w:eastAsia="Times New Roman" w:cs="Times New Roman"/>
          <w:color w:val="101418"/>
          <w:kern w:val="36"/>
          <w:lang w:eastAsia="en-GB"/>
        </w:rPr>
        <w:t xml:space="preserve"> there are three areas in the body, namely heart, liver and kidneys that if affected, will cause a person to die quickly.</w:t>
      </w:r>
      <w:r w:rsidR="0003641F" w:rsidRPr="003934E4">
        <w:rPr>
          <w:rStyle w:val="FootnoteReference"/>
          <w:rFonts w:eastAsia="Times New Roman" w:cs="Times New Roman"/>
          <w:color w:val="101418"/>
          <w:kern w:val="36"/>
          <w:lang w:eastAsia="en-GB"/>
        </w:rPr>
        <w:footnoteReference w:id="56"/>
      </w:r>
      <w:r w:rsidR="0003641F">
        <w:rPr>
          <w:rFonts w:eastAsia="Times New Roman" w:cs="Times New Roman"/>
          <w:color w:val="101418"/>
          <w:kern w:val="36"/>
          <w:lang w:eastAsia="en-GB"/>
        </w:rPr>
        <w:t xml:space="preserve"> </w:t>
      </w:r>
      <w:r w:rsidR="00CD7463">
        <w:rPr>
          <w:rFonts w:eastAsia="Times New Roman" w:cs="Times New Roman"/>
          <w:color w:val="101418"/>
          <w:kern w:val="36"/>
          <w:lang w:eastAsia="en-GB"/>
        </w:rPr>
        <w:t>This could possibl</w:t>
      </w:r>
      <w:r w:rsidR="000930A1">
        <w:rPr>
          <w:rFonts w:eastAsia="Times New Roman" w:cs="Times New Roman"/>
          <w:color w:val="101418"/>
          <w:kern w:val="36"/>
          <w:lang w:eastAsia="en-GB"/>
        </w:rPr>
        <w:t>y</w:t>
      </w:r>
      <w:r w:rsidR="00CD7463">
        <w:rPr>
          <w:rFonts w:eastAsia="Times New Roman" w:cs="Times New Roman"/>
          <w:color w:val="101418"/>
          <w:kern w:val="36"/>
          <w:lang w:eastAsia="en-GB"/>
        </w:rPr>
        <w:t xml:space="preserve"> account for the </w:t>
      </w:r>
      <w:r w:rsidR="00B94D1D">
        <w:rPr>
          <w:rFonts w:eastAsia="Times New Roman" w:cs="Times New Roman"/>
          <w:color w:val="101418"/>
          <w:kern w:val="36"/>
          <w:lang w:eastAsia="en-GB"/>
        </w:rPr>
        <w:t xml:space="preserve">concentration of </w:t>
      </w:r>
      <w:r w:rsidR="00263CB2">
        <w:rPr>
          <w:rFonts w:eastAsia="Times New Roman" w:cs="Times New Roman"/>
          <w:color w:val="101418"/>
          <w:kern w:val="36"/>
          <w:lang w:eastAsia="en-GB"/>
        </w:rPr>
        <w:t xml:space="preserve">urinary </w:t>
      </w:r>
      <w:r w:rsidR="00D725F1">
        <w:rPr>
          <w:rFonts w:eastAsia="Times New Roman" w:cs="Times New Roman"/>
          <w:color w:val="101418"/>
          <w:kern w:val="36"/>
          <w:lang w:eastAsia="en-GB"/>
        </w:rPr>
        <w:t>tract related</w:t>
      </w:r>
      <w:r w:rsidR="00263CB2">
        <w:rPr>
          <w:rFonts w:eastAsia="Times New Roman" w:cs="Times New Roman"/>
          <w:color w:val="101418"/>
          <w:kern w:val="36"/>
          <w:lang w:eastAsia="en-GB"/>
        </w:rPr>
        <w:t xml:space="preserve"> conditions</w:t>
      </w:r>
      <w:r w:rsidR="00EB124E">
        <w:rPr>
          <w:rFonts w:eastAsia="Times New Roman" w:cs="Times New Roman"/>
          <w:color w:val="101418"/>
          <w:kern w:val="36"/>
          <w:lang w:eastAsia="en-GB"/>
        </w:rPr>
        <w:t xml:space="preserve"> and their</w:t>
      </w:r>
      <w:r w:rsidR="00263CB2">
        <w:rPr>
          <w:rFonts w:eastAsia="Times New Roman" w:cs="Times New Roman"/>
          <w:color w:val="101418"/>
          <w:kern w:val="36"/>
          <w:lang w:eastAsia="en-GB"/>
        </w:rPr>
        <w:t xml:space="preserve"> </w:t>
      </w:r>
      <w:r w:rsidR="00CD7463">
        <w:rPr>
          <w:rFonts w:eastAsia="Times New Roman" w:cs="Times New Roman"/>
          <w:color w:val="101418"/>
          <w:kern w:val="36"/>
          <w:lang w:eastAsia="en-GB"/>
        </w:rPr>
        <w:t>many</w:t>
      </w:r>
      <w:r w:rsidR="00CD7463" w:rsidRPr="00643E37">
        <w:rPr>
          <w:rFonts w:eastAsia="Times New Roman" w:cs="Times New Roman"/>
          <w:color w:val="101418"/>
          <w:kern w:val="36"/>
          <w:highlight w:val="yellow"/>
          <w:lang w:eastAsia="en-GB"/>
        </w:rPr>
        <w:t xml:space="preserve"> </w:t>
      </w:r>
      <w:r w:rsidR="00CD7463" w:rsidRPr="00EB124E">
        <w:rPr>
          <w:rFonts w:eastAsia="Times New Roman" w:cs="Times New Roman"/>
          <w:color w:val="101418"/>
          <w:kern w:val="36"/>
          <w:lang w:eastAsia="en-GB"/>
        </w:rPr>
        <w:t xml:space="preserve">recipes </w:t>
      </w:r>
      <w:r w:rsidR="00B12A09" w:rsidRPr="00EB124E">
        <w:rPr>
          <w:rFonts w:eastAsia="Times New Roman" w:cs="Times New Roman"/>
          <w:color w:val="101418"/>
          <w:kern w:val="36"/>
          <w:lang w:eastAsia="en-GB"/>
        </w:rPr>
        <w:t xml:space="preserve">for the </w:t>
      </w:r>
      <w:r w:rsidR="00CD7463" w:rsidRPr="00EB124E">
        <w:rPr>
          <w:rFonts w:eastAsia="Times New Roman" w:cs="Times New Roman"/>
          <w:color w:val="101418"/>
          <w:kern w:val="36"/>
          <w:lang w:eastAsia="en-GB"/>
        </w:rPr>
        <w:t xml:space="preserve">treatment of </w:t>
      </w:r>
      <w:r w:rsidR="00C43505" w:rsidRPr="00EB124E">
        <w:rPr>
          <w:rFonts w:eastAsia="Times New Roman" w:cs="Times New Roman"/>
          <w:color w:val="101418"/>
          <w:kern w:val="36"/>
          <w:lang w:eastAsia="en-GB"/>
        </w:rPr>
        <w:t>abnormalities.</w:t>
      </w:r>
    </w:p>
    <w:p w14:paraId="3F62D500" w14:textId="77777777" w:rsidR="00170711" w:rsidRDefault="00170711" w:rsidP="000A797D">
      <w:pPr>
        <w:shd w:val="clear" w:color="auto" w:fill="FFFFFF"/>
        <w:spacing w:after="0" w:line="240" w:lineRule="auto"/>
        <w:outlineLvl w:val="0"/>
        <w:rPr>
          <w:rFonts w:eastAsia="Times New Roman" w:cs="Times New Roman"/>
          <w:color w:val="101418"/>
          <w:kern w:val="36"/>
          <w:lang w:eastAsia="en-GB"/>
        </w:rPr>
      </w:pPr>
    </w:p>
    <w:p w14:paraId="7B391AAF" w14:textId="77777777" w:rsidR="00170711" w:rsidRDefault="00170711" w:rsidP="000A797D">
      <w:pPr>
        <w:shd w:val="clear" w:color="auto" w:fill="FFFFFF"/>
        <w:spacing w:after="0" w:line="240" w:lineRule="auto"/>
        <w:outlineLvl w:val="0"/>
        <w:rPr>
          <w:rFonts w:eastAsia="Times New Roman" w:cs="Times New Roman"/>
          <w:color w:val="101418"/>
          <w:kern w:val="36"/>
          <w:lang w:eastAsia="en-GB"/>
        </w:rPr>
      </w:pPr>
    </w:p>
    <w:p w14:paraId="37B5A8DF" w14:textId="32889454" w:rsidR="00A17572" w:rsidRPr="00EB124E" w:rsidRDefault="00170711" w:rsidP="000A797D">
      <w:pPr>
        <w:shd w:val="clear" w:color="auto" w:fill="FFFFFF"/>
        <w:spacing w:after="0" w:line="240" w:lineRule="auto"/>
        <w:outlineLvl w:val="0"/>
        <w:rPr>
          <w:rFonts w:eastAsia="Times New Roman" w:cs="Times New Roman"/>
          <w:b/>
          <w:bCs/>
          <w:color w:val="101418"/>
          <w:kern w:val="36"/>
          <w:lang w:eastAsia="en-GB"/>
        </w:rPr>
      </w:pPr>
      <w:r w:rsidRPr="00EB124E">
        <w:rPr>
          <w:rFonts w:eastAsia="Times New Roman" w:cs="Times New Roman"/>
          <w:b/>
          <w:bCs/>
          <w:color w:val="101418"/>
          <w:kern w:val="36"/>
          <w:lang w:eastAsia="en-GB"/>
        </w:rPr>
        <w:t>Surgery and Cautery</w:t>
      </w:r>
      <w:r w:rsidR="00BF3E0C" w:rsidRPr="00EB124E">
        <w:rPr>
          <w:rFonts w:eastAsia="Times New Roman" w:cs="Times New Roman"/>
          <w:b/>
          <w:bCs/>
          <w:color w:val="101418"/>
          <w:kern w:val="36"/>
          <w:lang w:eastAsia="en-GB"/>
        </w:rPr>
        <w:t xml:space="preserve"> </w:t>
      </w:r>
    </w:p>
    <w:p w14:paraId="64370DF2" w14:textId="77777777" w:rsidR="00170711" w:rsidRDefault="00170711" w:rsidP="000A797D">
      <w:pPr>
        <w:shd w:val="clear" w:color="auto" w:fill="FFFFFF"/>
        <w:spacing w:after="0" w:line="240" w:lineRule="auto"/>
        <w:outlineLvl w:val="0"/>
        <w:rPr>
          <w:rFonts w:eastAsia="Times New Roman" w:cs="Times New Roman"/>
          <w:color w:val="101418"/>
          <w:kern w:val="36"/>
          <w:lang w:eastAsia="en-GB"/>
        </w:rPr>
      </w:pPr>
    </w:p>
    <w:p w14:paraId="2398C679" w14:textId="43C08DB6" w:rsidR="005044FE" w:rsidRDefault="00170711" w:rsidP="000A797D">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Surgery was not </w:t>
      </w:r>
      <w:r w:rsidR="00430CC4">
        <w:rPr>
          <w:rFonts w:eastAsia="Times New Roman" w:cs="Times New Roman"/>
          <w:color w:val="101418"/>
          <w:kern w:val="36"/>
          <w:lang w:eastAsia="en-GB"/>
        </w:rPr>
        <w:t>generally in the remit of the physicians</w:t>
      </w:r>
      <w:r w:rsidR="00E96929">
        <w:rPr>
          <w:rFonts w:eastAsia="Times New Roman" w:cs="Times New Roman"/>
          <w:color w:val="101418"/>
          <w:kern w:val="36"/>
          <w:lang w:eastAsia="en-GB"/>
        </w:rPr>
        <w:t xml:space="preserve"> and there are only three types of </w:t>
      </w:r>
      <w:r w:rsidR="00D34523">
        <w:rPr>
          <w:rFonts w:eastAsia="Times New Roman" w:cs="Times New Roman"/>
          <w:color w:val="101418"/>
          <w:kern w:val="36"/>
          <w:lang w:eastAsia="en-GB"/>
        </w:rPr>
        <w:t>surgery</w:t>
      </w:r>
      <w:r w:rsidR="00E96929">
        <w:rPr>
          <w:rFonts w:eastAsia="Times New Roman" w:cs="Times New Roman"/>
          <w:color w:val="101418"/>
          <w:kern w:val="36"/>
          <w:lang w:eastAsia="en-GB"/>
        </w:rPr>
        <w:t xml:space="preserve"> mentione</w:t>
      </w:r>
      <w:r w:rsidR="00D34523">
        <w:rPr>
          <w:rFonts w:eastAsia="Times New Roman" w:cs="Times New Roman"/>
          <w:color w:val="101418"/>
          <w:kern w:val="36"/>
          <w:lang w:eastAsia="en-GB"/>
        </w:rPr>
        <w:t xml:space="preserve">d </w:t>
      </w:r>
      <w:r w:rsidR="00430CC4">
        <w:rPr>
          <w:rFonts w:eastAsia="Times New Roman" w:cs="Times New Roman"/>
          <w:color w:val="101418"/>
          <w:kern w:val="36"/>
          <w:lang w:eastAsia="en-GB"/>
        </w:rPr>
        <w:t>within the Welsh texts</w:t>
      </w:r>
      <w:r w:rsidR="00517D5E">
        <w:rPr>
          <w:rFonts w:eastAsia="Times New Roman" w:cs="Times New Roman"/>
          <w:color w:val="101418"/>
          <w:kern w:val="36"/>
          <w:lang w:eastAsia="en-GB"/>
        </w:rPr>
        <w:t xml:space="preserve"> namely </w:t>
      </w:r>
      <w:r w:rsidR="00C81A1F">
        <w:rPr>
          <w:rFonts w:eastAsia="Times New Roman" w:cs="Times New Roman"/>
          <w:color w:val="101418"/>
          <w:kern w:val="36"/>
          <w:lang w:eastAsia="en-GB"/>
        </w:rPr>
        <w:t xml:space="preserve">ligation of piles, </w:t>
      </w:r>
      <w:r w:rsidR="00FE0B74">
        <w:rPr>
          <w:rFonts w:eastAsia="Times New Roman" w:cs="Times New Roman"/>
          <w:color w:val="101418"/>
          <w:kern w:val="36"/>
          <w:lang w:eastAsia="en-GB"/>
        </w:rPr>
        <w:t>lithotomy of bladder stones and trephining</w:t>
      </w:r>
      <w:r w:rsidR="0090427B">
        <w:rPr>
          <w:rFonts w:eastAsia="Times New Roman" w:cs="Times New Roman"/>
          <w:color w:val="101418"/>
          <w:kern w:val="36"/>
          <w:lang w:eastAsia="en-GB"/>
        </w:rPr>
        <w:t xml:space="preserve"> </w:t>
      </w:r>
      <w:r w:rsidR="00265749">
        <w:rPr>
          <w:rFonts w:eastAsia="Times New Roman" w:cs="Times New Roman"/>
          <w:color w:val="101418"/>
          <w:kern w:val="36"/>
          <w:lang w:eastAsia="en-GB"/>
        </w:rPr>
        <w:t>of the s</w:t>
      </w:r>
      <w:r w:rsidR="00F912DC">
        <w:rPr>
          <w:rFonts w:eastAsia="Times New Roman" w:cs="Times New Roman"/>
          <w:color w:val="101418"/>
          <w:kern w:val="36"/>
          <w:lang w:eastAsia="en-GB"/>
        </w:rPr>
        <w:t xml:space="preserve">kull, </w:t>
      </w:r>
      <w:r w:rsidR="00F912DC">
        <w:rPr>
          <w:rStyle w:val="FootnoteReference"/>
          <w:rFonts w:eastAsia="Times New Roman" w:cs="Times New Roman"/>
          <w:color w:val="101418"/>
          <w:kern w:val="36"/>
          <w:lang w:eastAsia="en-GB"/>
        </w:rPr>
        <w:footnoteReference w:id="57"/>
      </w:r>
      <w:r w:rsidR="00B50168">
        <w:rPr>
          <w:rFonts w:eastAsia="Times New Roman" w:cs="Times New Roman"/>
          <w:color w:val="101418"/>
          <w:kern w:val="36"/>
          <w:lang w:eastAsia="en-GB"/>
        </w:rPr>
        <w:t xml:space="preserve"> </w:t>
      </w:r>
      <w:r w:rsidR="0090427B">
        <w:rPr>
          <w:rFonts w:eastAsia="Times New Roman" w:cs="Times New Roman"/>
          <w:color w:val="101418"/>
          <w:kern w:val="36"/>
          <w:lang w:eastAsia="en-GB"/>
        </w:rPr>
        <w:t xml:space="preserve">suggesting that </w:t>
      </w:r>
      <w:r w:rsidR="00EB124E">
        <w:rPr>
          <w:rFonts w:eastAsia="Times New Roman" w:cs="Times New Roman"/>
          <w:color w:val="101418"/>
          <w:kern w:val="36"/>
          <w:lang w:eastAsia="en-GB"/>
        </w:rPr>
        <w:t>recipes were</w:t>
      </w:r>
      <w:r w:rsidR="0090427B">
        <w:rPr>
          <w:rFonts w:eastAsia="Times New Roman" w:cs="Times New Roman"/>
          <w:color w:val="101418"/>
          <w:kern w:val="36"/>
          <w:lang w:eastAsia="en-GB"/>
        </w:rPr>
        <w:t xml:space="preserve"> written</w:t>
      </w:r>
      <w:r w:rsidR="00FE1C69">
        <w:rPr>
          <w:rFonts w:eastAsia="Times New Roman" w:cs="Times New Roman"/>
          <w:color w:val="101418"/>
          <w:kern w:val="36"/>
          <w:lang w:eastAsia="en-GB"/>
        </w:rPr>
        <w:t xml:space="preserve"> more for the </w:t>
      </w:r>
      <w:r w:rsidR="00F208A6">
        <w:rPr>
          <w:rFonts w:eastAsia="Times New Roman" w:cs="Times New Roman"/>
          <w:color w:val="101418"/>
          <w:kern w:val="36"/>
          <w:lang w:eastAsia="en-GB"/>
        </w:rPr>
        <w:t>application of ointment or taking of medicine during or after the procedure.</w:t>
      </w:r>
      <w:r w:rsidR="001962B3">
        <w:rPr>
          <w:rFonts w:eastAsia="Times New Roman" w:cs="Times New Roman"/>
          <w:color w:val="101418"/>
          <w:kern w:val="36"/>
          <w:lang w:eastAsia="en-GB"/>
        </w:rPr>
        <w:t xml:space="preserve"> </w:t>
      </w:r>
      <w:r w:rsidR="00EB124E">
        <w:rPr>
          <w:rFonts w:eastAsia="Times New Roman" w:cs="Times New Roman"/>
          <w:color w:val="101418"/>
          <w:kern w:val="36"/>
          <w:lang w:eastAsia="en-GB"/>
        </w:rPr>
        <w:t>Notably</w:t>
      </w:r>
      <w:r w:rsidR="001962B3">
        <w:rPr>
          <w:rFonts w:eastAsia="Times New Roman" w:cs="Times New Roman"/>
          <w:color w:val="101418"/>
          <w:kern w:val="36"/>
          <w:lang w:eastAsia="en-GB"/>
        </w:rPr>
        <w:t>,</w:t>
      </w:r>
      <w:r w:rsidR="00F208A6">
        <w:rPr>
          <w:rFonts w:eastAsia="Times New Roman" w:cs="Times New Roman"/>
          <w:color w:val="101418"/>
          <w:kern w:val="36"/>
          <w:lang w:eastAsia="en-GB"/>
        </w:rPr>
        <w:t xml:space="preserve"> </w:t>
      </w:r>
      <w:r w:rsidR="001962B3">
        <w:rPr>
          <w:rFonts w:eastAsia="Times New Roman" w:cs="Times New Roman"/>
          <w:color w:val="101418"/>
          <w:kern w:val="36"/>
          <w:lang w:eastAsia="en-GB"/>
        </w:rPr>
        <w:t>e</w:t>
      </w:r>
      <w:r w:rsidR="00585027">
        <w:rPr>
          <w:rFonts w:eastAsia="Times New Roman" w:cs="Times New Roman"/>
          <w:color w:val="101418"/>
          <w:kern w:val="36"/>
          <w:lang w:eastAsia="en-GB"/>
        </w:rPr>
        <w:t xml:space="preserve">arly </w:t>
      </w:r>
      <w:r w:rsidR="007A7DFA">
        <w:rPr>
          <w:rFonts w:eastAsia="Times New Roman" w:cs="Times New Roman"/>
          <w:color w:val="101418"/>
          <w:kern w:val="36"/>
          <w:lang w:eastAsia="en-GB"/>
        </w:rPr>
        <w:t>anaesthesia for</w:t>
      </w:r>
      <w:r w:rsidR="001962B3">
        <w:rPr>
          <w:rFonts w:eastAsia="Times New Roman" w:cs="Times New Roman"/>
          <w:color w:val="101418"/>
          <w:kern w:val="36"/>
          <w:lang w:eastAsia="en-GB"/>
        </w:rPr>
        <w:t xml:space="preserve"> surgical procedures </w:t>
      </w:r>
      <w:r w:rsidR="00585027">
        <w:rPr>
          <w:rFonts w:eastAsia="Times New Roman" w:cs="Times New Roman"/>
          <w:color w:val="101418"/>
          <w:kern w:val="36"/>
          <w:lang w:eastAsia="en-GB"/>
        </w:rPr>
        <w:t xml:space="preserve">is written about </w:t>
      </w:r>
      <w:r w:rsidR="00EE217E">
        <w:rPr>
          <w:rFonts w:eastAsia="Times New Roman" w:cs="Times New Roman"/>
          <w:color w:val="101418"/>
          <w:kern w:val="36"/>
          <w:lang w:eastAsia="en-GB"/>
        </w:rPr>
        <w:t>in some of the manuscripts</w:t>
      </w:r>
      <w:r w:rsidR="00643E37">
        <w:rPr>
          <w:rFonts w:eastAsia="Times New Roman" w:cs="Times New Roman"/>
          <w:color w:val="101418"/>
          <w:kern w:val="36"/>
          <w:lang w:eastAsia="en-GB"/>
        </w:rPr>
        <w:t>.</w:t>
      </w:r>
      <w:r w:rsidR="00EE217E">
        <w:rPr>
          <w:rFonts w:eastAsia="Times New Roman" w:cs="Times New Roman"/>
          <w:color w:val="101418"/>
          <w:kern w:val="36"/>
          <w:lang w:eastAsia="en-GB"/>
        </w:rPr>
        <w:t xml:space="preserve"> </w:t>
      </w:r>
    </w:p>
    <w:p w14:paraId="041772B5" w14:textId="2DF0435C" w:rsidR="00B77FC9" w:rsidRDefault="00B77FC9" w:rsidP="0042172B">
      <w:pPr>
        <w:shd w:val="clear" w:color="auto" w:fill="FFFFFF"/>
        <w:spacing w:after="0" w:line="240" w:lineRule="auto"/>
        <w:ind w:left="284" w:right="284"/>
        <w:outlineLvl w:val="0"/>
      </w:pPr>
    </w:p>
    <w:p w14:paraId="7D5513C0" w14:textId="6E6DF481" w:rsidR="0042172B" w:rsidRDefault="005044FE" w:rsidP="0042172B">
      <w:pPr>
        <w:shd w:val="clear" w:color="auto" w:fill="FFFFFF"/>
        <w:spacing w:after="0" w:line="240" w:lineRule="auto"/>
        <w:ind w:left="284" w:right="284"/>
        <w:outlineLvl w:val="0"/>
        <w:rPr>
          <w:rFonts w:eastAsia="Times New Roman" w:cs="Times New Roman"/>
          <w:color w:val="101418"/>
          <w:kern w:val="36"/>
          <w:lang w:eastAsia="en-GB"/>
        </w:rPr>
      </w:pPr>
      <w:r>
        <w:t xml:space="preserve">’ This is a pleasing drink to cause a person to sleep while he is being cut open, whatever the nature of the illness: to lessen the pain, take Egyptian opium juice, henbane, poppy (that is, the French poppy), mandrake, ivy, blackberries, hemlock, lettuce, as much of each one as of the others. Let them be mixed in a clean clay vessel and let it be kept </w:t>
      </w:r>
      <w:r w:rsidR="00CF5E1F">
        <w:t>well and</w:t>
      </w:r>
      <w:r>
        <w:t xml:space="preserve"> let that drink be made during the dog days. And when it is intended to cut open the patient, make him stay awake as late as possible, and after that let some of it be put into his nostrils and he will sleep without delay.</w:t>
      </w:r>
      <w:r w:rsidR="0042172B">
        <w:t>’</w:t>
      </w:r>
      <w:r w:rsidR="00B77FC9">
        <w:rPr>
          <w:rStyle w:val="FootnoteReference"/>
        </w:rPr>
        <w:footnoteReference w:id="58"/>
      </w:r>
      <w:r w:rsidR="004D51D2">
        <w:rPr>
          <w:rFonts w:eastAsia="Times New Roman" w:cs="Times New Roman"/>
          <w:color w:val="101418"/>
          <w:kern w:val="36"/>
          <w:lang w:eastAsia="en-GB"/>
        </w:rPr>
        <w:t xml:space="preserve"> </w:t>
      </w:r>
    </w:p>
    <w:p w14:paraId="3F30C746" w14:textId="77777777" w:rsidR="00B77FC9" w:rsidRDefault="00B77FC9" w:rsidP="0042172B">
      <w:pPr>
        <w:shd w:val="clear" w:color="auto" w:fill="FFFFFF"/>
        <w:spacing w:after="0" w:line="240" w:lineRule="auto"/>
        <w:outlineLvl w:val="0"/>
        <w:rPr>
          <w:rFonts w:eastAsia="Times New Roman" w:cs="Times New Roman"/>
          <w:color w:val="101418"/>
          <w:kern w:val="36"/>
          <w:lang w:eastAsia="en-GB"/>
        </w:rPr>
      </w:pPr>
    </w:p>
    <w:p w14:paraId="3F7D166E" w14:textId="22E24A5C" w:rsidR="0049798B" w:rsidRDefault="0020541D" w:rsidP="0042172B">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This was obviously a strong painkiller </w:t>
      </w:r>
      <w:r w:rsidR="00ED358B">
        <w:rPr>
          <w:rFonts w:eastAsia="Times New Roman" w:cs="Times New Roman"/>
          <w:color w:val="101418"/>
          <w:kern w:val="36"/>
          <w:lang w:eastAsia="en-GB"/>
        </w:rPr>
        <w:t xml:space="preserve">with </w:t>
      </w:r>
      <w:r w:rsidR="00CC12B4">
        <w:rPr>
          <w:rFonts w:eastAsia="Times New Roman" w:cs="Times New Roman"/>
          <w:color w:val="101418"/>
          <w:kern w:val="36"/>
          <w:lang w:eastAsia="en-GB"/>
        </w:rPr>
        <w:t xml:space="preserve">contemporary </w:t>
      </w:r>
      <w:r w:rsidR="00ED358B">
        <w:rPr>
          <w:rFonts w:eastAsia="Times New Roman" w:cs="Times New Roman"/>
          <w:color w:val="101418"/>
          <w:kern w:val="36"/>
          <w:lang w:eastAsia="en-GB"/>
        </w:rPr>
        <w:t xml:space="preserve">knowledge of the </w:t>
      </w:r>
      <w:r w:rsidR="00FD09F1">
        <w:rPr>
          <w:rFonts w:eastAsia="Times New Roman" w:cs="Times New Roman"/>
          <w:color w:val="101418"/>
          <w:kern w:val="36"/>
          <w:lang w:eastAsia="en-GB"/>
        </w:rPr>
        <w:t xml:space="preserve">analgesic effects of </w:t>
      </w:r>
      <w:r w:rsidR="009B4C82">
        <w:rPr>
          <w:rFonts w:eastAsia="Times New Roman" w:cs="Times New Roman"/>
          <w:color w:val="101418"/>
          <w:kern w:val="36"/>
          <w:lang w:eastAsia="en-GB"/>
        </w:rPr>
        <w:t>opium,</w:t>
      </w:r>
      <w:r w:rsidR="002233B2">
        <w:rPr>
          <w:rFonts w:eastAsia="Times New Roman" w:cs="Times New Roman"/>
          <w:color w:val="101418"/>
          <w:kern w:val="36"/>
          <w:lang w:eastAsia="en-GB"/>
        </w:rPr>
        <w:t xml:space="preserve"> although</w:t>
      </w:r>
      <w:r w:rsidR="002233B2" w:rsidRPr="002233B2">
        <w:rPr>
          <w:rFonts w:eastAsia="Times New Roman" w:cs="Times New Roman"/>
          <w:color w:val="101418"/>
          <w:kern w:val="36"/>
          <w:lang w:eastAsia="en-GB"/>
        </w:rPr>
        <w:t xml:space="preserve"> </w:t>
      </w:r>
      <w:r w:rsidR="00711425">
        <w:rPr>
          <w:rFonts w:eastAsia="Times New Roman" w:cs="Times New Roman"/>
          <w:color w:val="101418"/>
          <w:kern w:val="36"/>
          <w:lang w:eastAsia="en-GB"/>
        </w:rPr>
        <w:t>a</w:t>
      </w:r>
      <w:r w:rsidR="002233B2">
        <w:rPr>
          <w:rFonts w:eastAsia="Times New Roman" w:cs="Times New Roman"/>
          <w:color w:val="101418"/>
          <w:kern w:val="36"/>
          <w:lang w:eastAsia="en-GB"/>
        </w:rPr>
        <w:t xml:space="preserve"> trial of the ingredients in </w:t>
      </w:r>
      <w:r w:rsidR="003D6949">
        <w:rPr>
          <w:rFonts w:eastAsia="Times New Roman" w:cs="Times New Roman"/>
          <w:color w:val="101418"/>
          <w:kern w:val="36"/>
          <w:lang w:eastAsia="en-GB"/>
        </w:rPr>
        <w:t xml:space="preserve">the </w:t>
      </w:r>
      <w:r w:rsidR="002233B2">
        <w:rPr>
          <w:rFonts w:eastAsia="Times New Roman" w:cs="Times New Roman"/>
          <w:color w:val="101418"/>
          <w:kern w:val="36"/>
          <w:lang w:eastAsia="en-GB"/>
        </w:rPr>
        <w:t>19</w:t>
      </w:r>
      <w:r w:rsidR="003D6949">
        <w:rPr>
          <w:rFonts w:eastAsia="Times New Roman" w:cs="Times New Roman"/>
          <w:color w:val="101418"/>
          <w:kern w:val="36"/>
          <w:lang w:eastAsia="en-GB"/>
        </w:rPr>
        <w:t>20</w:t>
      </w:r>
      <w:r w:rsidR="001962B3">
        <w:rPr>
          <w:rFonts w:eastAsia="Times New Roman" w:cs="Times New Roman"/>
          <w:color w:val="101418"/>
          <w:kern w:val="36"/>
          <w:lang w:eastAsia="en-GB"/>
        </w:rPr>
        <w:t>’s</w:t>
      </w:r>
      <w:r w:rsidR="002233B2">
        <w:rPr>
          <w:rFonts w:eastAsia="Times New Roman" w:cs="Times New Roman"/>
          <w:color w:val="101418"/>
          <w:kern w:val="36"/>
          <w:lang w:eastAsia="en-GB"/>
        </w:rPr>
        <w:t xml:space="preserve"> were proved to be ineffective as an anaesthetic</w:t>
      </w:r>
      <w:r w:rsidR="007649EC">
        <w:rPr>
          <w:rFonts w:eastAsia="Times New Roman" w:cs="Times New Roman"/>
          <w:color w:val="101418"/>
          <w:kern w:val="36"/>
          <w:lang w:eastAsia="en-GB"/>
        </w:rPr>
        <w:t>.</w:t>
      </w:r>
      <w:r w:rsidR="007649EC">
        <w:rPr>
          <w:rStyle w:val="FootnoteReference"/>
          <w:rFonts w:eastAsia="Times New Roman" w:cs="Times New Roman"/>
          <w:color w:val="101418"/>
          <w:kern w:val="36"/>
          <w:lang w:eastAsia="en-GB"/>
        </w:rPr>
        <w:footnoteReference w:id="59"/>
      </w:r>
      <w:r w:rsidR="007649EC">
        <w:rPr>
          <w:rFonts w:eastAsia="Times New Roman" w:cs="Times New Roman"/>
          <w:color w:val="101418"/>
          <w:kern w:val="36"/>
          <w:lang w:eastAsia="en-GB"/>
        </w:rPr>
        <w:t xml:space="preserve"> However</w:t>
      </w:r>
      <w:r w:rsidR="00643E37">
        <w:rPr>
          <w:rFonts w:eastAsia="Times New Roman" w:cs="Times New Roman"/>
          <w:color w:val="101418"/>
          <w:kern w:val="36"/>
          <w:lang w:eastAsia="en-GB"/>
        </w:rPr>
        <w:t xml:space="preserve"> it </w:t>
      </w:r>
      <w:r w:rsidR="003D743A">
        <w:rPr>
          <w:rFonts w:eastAsia="Times New Roman" w:cs="Times New Roman"/>
          <w:color w:val="101418"/>
          <w:kern w:val="36"/>
          <w:lang w:eastAsia="en-GB"/>
        </w:rPr>
        <w:t xml:space="preserve">also proves </w:t>
      </w:r>
      <w:r w:rsidR="005F2E92">
        <w:rPr>
          <w:rFonts w:eastAsia="Times New Roman" w:cs="Times New Roman"/>
          <w:color w:val="101418"/>
          <w:kern w:val="36"/>
          <w:lang w:eastAsia="en-GB"/>
        </w:rPr>
        <w:t>that they</w:t>
      </w:r>
      <w:r w:rsidR="003D743A">
        <w:rPr>
          <w:rFonts w:eastAsia="Times New Roman" w:cs="Times New Roman"/>
          <w:color w:val="101418"/>
          <w:kern w:val="36"/>
          <w:lang w:eastAsia="en-GB"/>
        </w:rPr>
        <w:t xml:space="preserve"> </w:t>
      </w:r>
      <w:r w:rsidR="00524894">
        <w:rPr>
          <w:rFonts w:eastAsia="Times New Roman" w:cs="Times New Roman"/>
          <w:color w:val="101418"/>
          <w:kern w:val="36"/>
          <w:lang w:eastAsia="en-GB"/>
        </w:rPr>
        <w:t>were aware</w:t>
      </w:r>
      <w:r w:rsidR="006B3822">
        <w:rPr>
          <w:rFonts w:eastAsia="Times New Roman" w:cs="Times New Roman"/>
          <w:color w:val="101418"/>
          <w:kern w:val="36"/>
          <w:lang w:eastAsia="en-GB"/>
        </w:rPr>
        <w:t xml:space="preserve"> of the mechanism</w:t>
      </w:r>
      <w:r w:rsidR="0042172B">
        <w:rPr>
          <w:rFonts w:eastAsia="Times New Roman" w:cs="Times New Roman"/>
          <w:color w:val="101418"/>
          <w:kern w:val="36"/>
          <w:lang w:eastAsia="en-GB"/>
        </w:rPr>
        <w:t xml:space="preserve"> of </w:t>
      </w:r>
      <w:r w:rsidR="00FE123B">
        <w:rPr>
          <w:rFonts w:eastAsia="Times New Roman" w:cs="Times New Roman"/>
          <w:color w:val="101418"/>
          <w:kern w:val="36"/>
          <w:lang w:eastAsia="en-GB"/>
        </w:rPr>
        <w:t>absorption</w:t>
      </w:r>
      <w:r w:rsidR="000E6158">
        <w:rPr>
          <w:rFonts w:eastAsia="Times New Roman" w:cs="Times New Roman"/>
          <w:color w:val="101418"/>
          <w:kern w:val="36"/>
          <w:lang w:eastAsia="en-GB"/>
        </w:rPr>
        <w:t xml:space="preserve"> </w:t>
      </w:r>
      <w:r w:rsidR="007E0154">
        <w:rPr>
          <w:rFonts w:eastAsia="Times New Roman" w:cs="Times New Roman"/>
          <w:color w:val="101418"/>
          <w:kern w:val="36"/>
          <w:lang w:eastAsia="en-GB"/>
        </w:rPr>
        <w:t>through the mucous membranes of the nose</w:t>
      </w:r>
      <w:r w:rsidR="007A2C4F">
        <w:rPr>
          <w:rFonts w:eastAsia="Times New Roman" w:cs="Times New Roman"/>
          <w:color w:val="101418"/>
          <w:kern w:val="36"/>
          <w:lang w:eastAsia="en-GB"/>
        </w:rPr>
        <w:t>,</w:t>
      </w:r>
      <w:r w:rsidR="007E0154">
        <w:rPr>
          <w:rFonts w:eastAsia="Times New Roman" w:cs="Times New Roman"/>
          <w:color w:val="101418"/>
          <w:kern w:val="36"/>
          <w:lang w:eastAsia="en-GB"/>
        </w:rPr>
        <w:t xml:space="preserve"> a method that is used </w:t>
      </w:r>
      <w:r w:rsidR="00AA6A8D">
        <w:rPr>
          <w:rFonts w:eastAsia="Times New Roman" w:cs="Times New Roman"/>
          <w:color w:val="101418"/>
          <w:kern w:val="36"/>
          <w:lang w:eastAsia="en-GB"/>
        </w:rPr>
        <w:t>in the</w:t>
      </w:r>
      <w:r w:rsidR="00A6551B">
        <w:rPr>
          <w:rFonts w:eastAsia="Times New Roman" w:cs="Times New Roman"/>
          <w:color w:val="101418"/>
          <w:kern w:val="36"/>
          <w:lang w:eastAsia="en-GB"/>
        </w:rPr>
        <w:t xml:space="preserve"> present</w:t>
      </w:r>
      <w:r w:rsidR="007E0154">
        <w:rPr>
          <w:rFonts w:eastAsia="Times New Roman" w:cs="Times New Roman"/>
          <w:color w:val="101418"/>
          <w:kern w:val="36"/>
          <w:lang w:eastAsia="en-GB"/>
        </w:rPr>
        <w:t xml:space="preserve"> day </w:t>
      </w:r>
      <w:r w:rsidR="002645F4">
        <w:rPr>
          <w:rFonts w:eastAsia="Times New Roman" w:cs="Times New Roman"/>
          <w:color w:val="101418"/>
          <w:kern w:val="36"/>
          <w:lang w:eastAsia="en-GB"/>
        </w:rPr>
        <w:t>for some opiates</w:t>
      </w:r>
      <w:r w:rsidR="007A2C4F">
        <w:rPr>
          <w:rFonts w:eastAsia="Times New Roman" w:cs="Times New Roman"/>
          <w:color w:val="101418"/>
          <w:kern w:val="36"/>
          <w:lang w:eastAsia="en-GB"/>
        </w:rPr>
        <w:t>.</w:t>
      </w:r>
      <w:r w:rsidR="00AA6A8D">
        <w:rPr>
          <w:rFonts w:eastAsia="Times New Roman" w:cs="Times New Roman"/>
          <w:color w:val="101418"/>
          <w:kern w:val="36"/>
          <w:lang w:eastAsia="en-GB"/>
        </w:rPr>
        <w:t xml:space="preserve"> </w:t>
      </w:r>
      <w:r w:rsidR="00A110BA">
        <w:rPr>
          <w:rFonts w:eastAsia="Times New Roman" w:cs="Times New Roman"/>
          <w:color w:val="101418"/>
          <w:kern w:val="36"/>
          <w:lang w:eastAsia="en-GB"/>
        </w:rPr>
        <w:t xml:space="preserve"> </w:t>
      </w:r>
      <w:r w:rsidR="004D092C">
        <w:rPr>
          <w:rFonts w:eastAsia="Times New Roman" w:cs="Times New Roman"/>
          <w:color w:val="101418"/>
          <w:kern w:val="36"/>
          <w:lang w:eastAsia="en-GB"/>
        </w:rPr>
        <w:t>Use of t</w:t>
      </w:r>
      <w:r w:rsidR="00A110BA">
        <w:rPr>
          <w:rFonts w:eastAsia="Times New Roman" w:cs="Times New Roman"/>
          <w:color w:val="101418"/>
          <w:kern w:val="36"/>
          <w:lang w:eastAsia="en-GB"/>
        </w:rPr>
        <w:t xml:space="preserve">his method </w:t>
      </w:r>
      <w:r w:rsidR="004D092C">
        <w:rPr>
          <w:rFonts w:eastAsia="Times New Roman" w:cs="Times New Roman"/>
          <w:color w:val="101418"/>
          <w:kern w:val="36"/>
          <w:lang w:eastAsia="en-GB"/>
        </w:rPr>
        <w:t xml:space="preserve">of pain </w:t>
      </w:r>
      <w:r w:rsidR="00A31686">
        <w:rPr>
          <w:rFonts w:eastAsia="Times New Roman" w:cs="Times New Roman"/>
          <w:color w:val="101418"/>
          <w:kern w:val="36"/>
          <w:lang w:eastAsia="en-GB"/>
        </w:rPr>
        <w:t>relief, known</w:t>
      </w:r>
      <w:r w:rsidR="00B53C38">
        <w:rPr>
          <w:rFonts w:eastAsia="Times New Roman" w:cs="Times New Roman"/>
          <w:color w:val="101418"/>
          <w:kern w:val="36"/>
          <w:lang w:eastAsia="en-GB"/>
        </w:rPr>
        <w:t xml:space="preserve"> as a </w:t>
      </w:r>
      <w:r w:rsidR="00FE123B">
        <w:rPr>
          <w:rFonts w:eastAsia="Times New Roman" w:cs="Times New Roman"/>
          <w:color w:val="101418"/>
          <w:kern w:val="36"/>
          <w:lang w:eastAsia="en-GB"/>
        </w:rPr>
        <w:t>‘soporific sponge</w:t>
      </w:r>
      <w:r w:rsidR="00A31686">
        <w:rPr>
          <w:rFonts w:eastAsia="Times New Roman" w:cs="Times New Roman"/>
          <w:color w:val="101418"/>
          <w:kern w:val="36"/>
          <w:lang w:eastAsia="en-GB"/>
        </w:rPr>
        <w:t>,</w:t>
      </w:r>
      <w:r w:rsidR="00FE123B">
        <w:rPr>
          <w:rFonts w:eastAsia="Times New Roman" w:cs="Times New Roman"/>
          <w:color w:val="101418"/>
          <w:kern w:val="36"/>
          <w:lang w:eastAsia="en-GB"/>
        </w:rPr>
        <w:t xml:space="preserve">’ </w:t>
      </w:r>
      <w:r w:rsidR="00C673C8">
        <w:rPr>
          <w:rFonts w:eastAsia="Times New Roman" w:cs="Times New Roman"/>
          <w:color w:val="101418"/>
          <w:kern w:val="36"/>
          <w:lang w:eastAsia="en-GB"/>
        </w:rPr>
        <w:t>dates to</w:t>
      </w:r>
      <w:r w:rsidR="00CB716F">
        <w:rPr>
          <w:rFonts w:eastAsia="Times New Roman" w:cs="Times New Roman"/>
          <w:color w:val="101418"/>
          <w:kern w:val="36"/>
          <w:lang w:eastAsia="en-GB"/>
        </w:rPr>
        <w:t xml:space="preserve"> maybe the ninth century</w:t>
      </w:r>
      <w:r w:rsidR="00A31686">
        <w:rPr>
          <w:rFonts w:eastAsia="Times New Roman" w:cs="Times New Roman"/>
          <w:color w:val="101418"/>
          <w:kern w:val="36"/>
          <w:lang w:eastAsia="en-GB"/>
        </w:rPr>
        <w:t>,</w:t>
      </w:r>
      <w:r w:rsidR="000C44BF">
        <w:rPr>
          <w:rFonts w:eastAsia="Times New Roman" w:cs="Times New Roman"/>
          <w:color w:val="101418"/>
          <w:kern w:val="36"/>
          <w:lang w:eastAsia="en-GB"/>
        </w:rPr>
        <w:t xml:space="preserve"> so was not completely unique to the Welsh texts</w:t>
      </w:r>
      <w:r w:rsidR="0052026B">
        <w:rPr>
          <w:rFonts w:eastAsia="Times New Roman" w:cs="Times New Roman"/>
          <w:color w:val="101418"/>
          <w:kern w:val="36"/>
          <w:lang w:eastAsia="en-GB"/>
        </w:rPr>
        <w:t xml:space="preserve"> </w:t>
      </w:r>
      <w:r w:rsidR="00524894">
        <w:rPr>
          <w:rFonts w:eastAsia="Times New Roman" w:cs="Times New Roman"/>
          <w:color w:val="101418"/>
          <w:kern w:val="36"/>
          <w:lang w:eastAsia="en-GB"/>
        </w:rPr>
        <w:t>although ingredients</w:t>
      </w:r>
      <w:r w:rsidR="000115CA">
        <w:rPr>
          <w:rFonts w:eastAsia="Times New Roman" w:cs="Times New Roman"/>
          <w:color w:val="101418"/>
          <w:kern w:val="36"/>
          <w:lang w:eastAsia="en-GB"/>
        </w:rPr>
        <w:t xml:space="preserve"> may have varied </w:t>
      </w:r>
      <w:r w:rsidR="001205E0">
        <w:rPr>
          <w:rFonts w:eastAsia="Times New Roman" w:cs="Times New Roman"/>
          <w:color w:val="101418"/>
          <w:kern w:val="36"/>
          <w:lang w:eastAsia="en-GB"/>
        </w:rPr>
        <w:t>in different countries</w:t>
      </w:r>
      <w:r w:rsidR="0052026B">
        <w:rPr>
          <w:rFonts w:eastAsia="Times New Roman" w:cs="Times New Roman"/>
          <w:color w:val="101418"/>
          <w:kern w:val="36"/>
          <w:lang w:eastAsia="en-GB"/>
        </w:rPr>
        <w:t>.</w:t>
      </w:r>
      <w:r w:rsidR="0049798B">
        <w:rPr>
          <w:rStyle w:val="FootnoteReference"/>
          <w:rFonts w:eastAsia="Times New Roman" w:cs="Times New Roman"/>
          <w:color w:val="101418"/>
          <w:kern w:val="36"/>
          <w:lang w:eastAsia="en-GB"/>
        </w:rPr>
        <w:footnoteReference w:id="60"/>
      </w:r>
      <w:r w:rsidR="0052026B">
        <w:rPr>
          <w:rFonts w:eastAsia="Times New Roman" w:cs="Times New Roman"/>
          <w:color w:val="101418"/>
          <w:kern w:val="36"/>
          <w:lang w:eastAsia="en-GB"/>
        </w:rPr>
        <w:t xml:space="preserve"> </w:t>
      </w:r>
    </w:p>
    <w:p w14:paraId="1A5019B4" w14:textId="0546C651" w:rsidR="00D41241" w:rsidRDefault="001B23D6" w:rsidP="0042172B">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 The treatment of piles was seen to be quite complicated</w:t>
      </w:r>
      <w:r w:rsidR="0041222A">
        <w:t xml:space="preserve">, </w:t>
      </w:r>
      <w:r w:rsidR="001962B3">
        <w:t>this text</w:t>
      </w:r>
      <w:r w:rsidR="00160D75">
        <w:t xml:space="preserve"> </w:t>
      </w:r>
      <w:r w:rsidR="0041222A">
        <w:t>demonstrating several different aspects of care, namely ligation (which can be a treatment of piles in the present day</w:t>
      </w:r>
      <w:r w:rsidR="001962B3">
        <w:t>,) cautery</w:t>
      </w:r>
      <w:r w:rsidR="0041222A">
        <w:t xml:space="preserve">, </w:t>
      </w:r>
      <w:r w:rsidR="00524894">
        <w:t>bloodletting</w:t>
      </w:r>
      <w:r w:rsidR="00D41241">
        <w:t xml:space="preserve"> </w:t>
      </w:r>
      <w:r w:rsidR="0041222A">
        <w:t>and herbal remedy for pain.</w:t>
      </w:r>
      <w:r w:rsidR="003F278E">
        <w:rPr>
          <w:rFonts w:eastAsia="Times New Roman" w:cs="Times New Roman"/>
          <w:color w:val="101418"/>
          <w:kern w:val="36"/>
          <w:lang w:eastAsia="en-GB"/>
        </w:rPr>
        <w:t xml:space="preserve"> </w:t>
      </w:r>
    </w:p>
    <w:p w14:paraId="51880D75" w14:textId="77777777" w:rsidR="007B7C1A" w:rsidRDefault="007B7C1A" w:rsidP="0042172B">
      <w:pPr>
        <w:shd w:val="clear" w:color="auto" w:fill="FFFFFF"/>
        <w:spacing w:after="0" w:line="240" w:lineRule="auto"/>
        <w:outlineLvl w:val="0"/>
        <w:rPr>
          <w:rFonts w:eastAsia="Times New Roman" w:cs="Times New Roman"/>
          <w:color w:val="101418"/>
          <w:kern w:val="36"/>
          <w:lang w:eastAsia="en-GB"/>
        </w:rPr>
      </w:pPr>
    </w:p>
    <w:p w14:paraId="4E830BE1" w14:textId="644D4093" w:rsidR="00170711" w:rsidRDefault="00D41241" w:rsidP="007B7C1A">
      <w:pPr>
        <w:shd w:val="clear" w:color="auto" w:fill="FFFFFF"/>
        <w:spacing w:after="0" w:line="240" w:lineRule="auto"/>
        <w:ind w:left="284" w:right="284"/>
        <w:outlineLvl w:val="0"/>
      </w:pPr>
      <w:r>
        <w:rPr>
          <w:rFonts w:eastAsia="Times New Roman" w:cs="Times New Roman"/>
          <w:color w:val="101418"/>
          <w:kern w:val="36"/>
          <w:lang w:eastAsia="en-GB"/>
        </w:rPr>
        <w:t>‘</w:t>
      </w:r>
      <w:r w:rsidR="001A07A9">
        <w:t xml:space="preserve">There are four veins from the liver which go to the posterior, and this is how it is done: bind three of them, and leave the fourth one free, and cauterise on the small of his legs and around his knees and his </w:t>
      </w:r>
      <w:r w:rsidR="00B42877">
        <w:t>kidneys and</w:t>
      </w:r>
      <w:r w:rsidR="001A07A9">
        <w:t xml:space="preserve"> let blood from the ankles to the thighs.</w:t>
      </w:r>
      <w:r w:rsidR="00A93723">
        <w:t xml:space="preserve"> </w:t>
      </w:r>
      <w:r w:rsidR="001A07A9">
        <w:t xml:space="preserve">And after the </w:t>
      </w:r>
      <w:proofErr w:type="spellStart"/>
      <w:r w:rsidR="001A07A9">
        <w:t>cauteries</w:t>
      </w:r>
      <w:proofErr w:type="spellEnd"/>
      <w:r w:rsidR="001A07A9">
        <w:t xml:space="preserve"> have run fully, this is the second medicine: let him take common mallo</w:t>
      </w:r>
      <w:r w:rsidR="0008789A">
        <w:t>w… for the pain</w:t>
      </w:r>
      <w:r w:rsidR="00A93723">
        <w:t>.</w:t>
      </w:r>
      <w:r w:rsidR="007B7C1A">
        <w:t>’</w:t>
      </w:r>
      <w:r w:rsidR="00A93723">
        <w:rPr>
          <w:rStyle w:val="FootnoteReference"/>
        </w:rPr>
        <w:footnoteReference w:id="61"/>
      </w:r>
      <w:r w:rsidR="000659FC">
        <w:t xml:space="preserve"> </w:t>
      </w:r>
    </w:p>
    <w:p w14:paraId="14E11D64" w14:textId="77777777" w:rsidR="00C673C8" w:rsidRDefault="00C673C8" w:rsidP="007B7C1A">
      <w:pPr>
        <w:shd w:val="clear" w:color="auto" w:fill="FFFFFF"/>
        <w:spacing w:after="0" w:line="240" w:lineRule="auto"/>
        <w:ind w:left="284" w:right="284"/>
        <w:outlineLvl w:val="0"/>
      </w:pPr>
    </w:p>
    <w:p w14:paraId="163F0B1B" w14:textId="287DA717" w:rsidR="003C1632" w:rsidRDefault="003C1632" w:rsidP="000A797D">
      <w:pPr>
        <w:shd w:val="clear" w:color="auto" w:fill="FFFFFF"/>
        <w:spacing w:after="0" w:line="240" w:lineRule="auto"/>
        <w:outlineLvl w:val="0"/>
      </w:pPr>
      <w:r w:rsidRPr="004731D0">
        <w:t xml:space="preserve">Another </w:t>
      </w:r>
      <w:r w:rsidR="00922B0E" w:rsidRPr="004731D0">
        <w:t>form of surgery that was</w:t>
      </w:r>
      <w:r w:rsidR="00A56518" w:rsidRPr="004731D0">
        <w:t xml:space="preserve"> </w:t>
      </w:r>
      <w:r w:rsidR="00922B0E" w:rsidRPr="004731D0">
        <w:t>written about was trephining of the skull</w:t>
      </w:r>
      <w:r w:rsidR="00A56518" w:rsidRPr="004731D0">
        <w:t xml:space="preserve"> </w:t>
      </w:r>
      <w:r w:rsidR="00D262F1">
        <w:t xml:space="preserve">often after </w:t>
      </w:r>
      <w:r w:rsidR="00460F03">
        <w:t xml:space="preserve">sustaining </w:t>
      </w:r>
      <w:r w:rsidR="00922B0E" w:rsidRPr="004731D0">
        <w:t xml:space="preserve">a </w:t>
      </w:r>
      <w:r w:rsidR="00460F03">
        <w:t xml:space="preserve">severe </w:t>
      </w:r>
      <w:r w:rsidR="00922B0E" w:rsidRPr="004731D0">
        <w:t xml:space="preserve">head </w:t>
      </w:r>
      <w:r w:rsidR="00555975" w:rsidRPr="004731D0">
        <w:t>wound</w:t>
      </w:r>
      <w:r w:rsidR="00793912" w:rsidRPr="004731D0">
        <w:t>.</w:t>
      </w:r>
      <w:r w:rsidR="00793912">
        <w:t xml:space="preserve"> </w:t>
      </w:r>
    </w:p>
    <w:p w14:paraId="319CA675" w14:textId="77777777" w:rsidR="00F34CAD" w:rsidRDefault="009C024A" w:rsidP="00F34CAD">
      <w:pPr>
        <w:shd w:val="clear" w:color="auto" w:fill="FFFFFF"/>
        <w:spacing w:after="0" w:line="240" w:lineRule="auto"/>
        <w:ind w:left="284" w:right="284"/>
        <w:outlineLvl w:val="0"/>
      </w:pPr>
      <w:r>
        <w:lastRenderedPageBreak/>
        <w:t>‘</w:t>
      </w:r>
      <w:r w:rsidR="00793912">
        <w:t xml:space="preserve">The scalp is treated with blood and </w:t>
      </w:r>
      <w:proofErr w:type="spellStart"/>
      <w:r w:rsidR="00793912">
        <w:t>cauteries</w:t>
      </w:r>
      <w:proofErr w:type="spellEnd"/>
      <w:r w:rsidR="00793912">
        <w:t xml:space="preserve">. The skull is treated by </w:t>
      </w:r>
      <w:r>
        <w:t>cutting</w:t>
      </w:r>
      <w:r w:rsidR="00793912">
        <w:t xml:space="preserve"> down to the skull. The dura mater is treated by cutting the head down to the dura mater.</w:t>
      </w:r>
      <w:r>
        <w:t>’</w:t>
      </w:r>
      <w:r w:rsidR="006B3584">
        <w:rPr>
          <w:rStyle w:val="FootnoteReference"/>
        </w:rPr>
        <w:footnoteReference w:id="62"/>
      </w:r>
      <w:r w:rsidR="00C11F8E">
        <w:t xml:space="preserve"> </w:t>
      </w:r>
    </w:p>
    <w:p w14:paraId="7D7FDEA2" w14:textId="77777777" w:rsidR="002436D1" w:rsidRDefault="002436D1" w:rsidP="00F34CAD">
      <w:pPr>
        <w:shd w:val="clear" w:color="auto" w:fill="FFFFFF"/>
        <w:spacing w:after="0" w:line="240" w:lineRule="auto"/>
        <w:ind w:left="284" w:right="284"/>
        <w:outlineLvl w:val="0"/>
      </w:pPr>
    </w:p>
    <w:p w14:paraId="55D331CE" w14:textId="66571722" w:rsidR="00793912" w:rsidRDefault="00C11F8E" w:rsidP="000A797D">
      <w:pPr>
        <w:shd w:val="clear" w:color="auto" w:fill="FFFFFF"/>
        <w:spacing w:after="0" w:line="240" w:lineRule="auto"/>
        <w:outlineLvl w:val="0"/>
        <w:rPr>
          <w:rFonts w:eastAsia="Times New Roman" w:cs="Times New Roman"/>
          <w:color w:val="101418"/>
          <w:kern w:val="36"/>
          <w:lang w:eastAsia="en-GB"/>
        </w:rPr>
      </w:pPr>
      <w:r w:rsidRPr="00534684">
        <w:t>Tre</w:t>
      </w:r>
      <w:r w:rsidR="00E675FA" w:rsidRPr="00534684">
        <w:t>phining</w:t>
      </w:r>
      <w:r w:rsidR="00401807" w:rsidRPr="00534684">
        <w:t>, (remov</w:t>
      </w:r>
      <w:r w:rsidR="00691204" w:rsidRPr="00534684">
        <w:t>al of</w:t>
      </w:r>
      <w:r w:rsidR="00401807" w:rsidRPr="00534684">
        <w:t xml:space="preserve"> some bone</w:t>
      </w:r>
      <w:r w:rsidR="00CD0EAE" w:rsidRPr="00534684">
        <w:t xml:space="preserve"> from the brain </w:t>
      </w:r>
      <w:r w:rsidR="000B0606" w:rsidRPr="00534684">
        <w:t xml:space="preserve"> </w:t>
      </w:r>
      <w:r w:rsidR="00DD62D3" w:rsidRPr="00534684">
        <w:t xml:space="preserve"> or drilling</w:t>
      </w:r>
      <w:r w:rsidR="0052324A" w:rsidRPr="00534684">
        <w:t xml:space="preserve"> </w:t>
      </w:r>
      <w:r w:rsidR="000B0606" w:rsidRPr="00534684">
        <w:t xml:space="preserve">a hole into </w:t>
      </w:r>
      <w:r w:rsidR="0052324A" w:rsidRPr="00534684">
        <w:t>the skull</w:t>
      </w:r>
      <w:r w:rsidR="00691204" w:rsidRPr="00534684">
        <w:t>,</w:t>
      </w:r>
      <w:r w:rsidR="0052324A" w:rsidRPr="00534684">
        <w:t>)</w:t>
      </w:r>
      <w:r w:rsidR="00DD62D3" w:rsidRPr="00534684">
        <w:t xml:space="preserve"> </w:t>
      </w:r>
      <w:r w:rsidR="00E675FA" w:rsidRPr="00534684">
        <w:t>was a commo</w:t>
      </w:r>
      <w:r w:rsidR="00D24B9D" w:rsidRPr="00534684">
        <w:t>n procedure</w:t>
      </w:r>
      <w:r w:rsidR="00E675FA" w:rsidRPr="00534684">
        <w:t xml:space="preserve"> </w:t>
      </w:r>
      <w:r w:rsidR="0052324A" w:rsidRPr="00534684">
        <w:t>to release pressure from head wounds</w:t>
      </w:r>
      <w:r w:rsidR="000B0606" w:rsidRPr="00534684">
        <w:t xml:space="preserve"> </w:t>
      </w:r>
      <w:r w:rsidR="00E675FA" w:rsidRPr="00534684">
        <w:t xml:space="preserve">that had its </w:t>
      </w:r>
      <w:r w:rsidR="004731D0" w:rsidRPr="00534684">
        <w:t>origins from</w:t>
      </w:r>
      <w:r w:rsidR="00497704" w:rsidRPr="00534684">
        <w:t xml:space="preserve"> the neolithic period</w:t>
      </w:r>
      <w:r w:rsidR="000B0606" w:rsidRPr="00534684">
        <w:t xml:space="preserve"> and can still be performed today</w:t>
      </w:r>
      <w:r w:rsidR="00BC36FB" w:rsidRPr="00534684">
        <w:t>.</w:t>
      </w:r>
      <w:r w:rsidR="00BC36FB">
        <w:t xml:space="preserve"> </w:t>
      </w:r>
      <w:r w:rsidR="00DD2C23">
        <w:t xml:space="preserve">They would have </w:t>
      </w:r>
      <w:r w:rsidR="00E82C05">
        <w:t xml:space="preserve">only </w:t>
      </w:r>
      <w:r w:rsidR="00DD2C23">
        <w:t xml:space="preserve">been performed in extreme </w:t>
      </w:r>
      <w:r w:rsidR="00C43505">
        <w:t>circumstances,</w:t>
      </w:r>
      <w:r w:rsidR="0028141D">
        <w:t xml:space="preserve"> but archaeological evidence shows that some people did survive such brutal</w:t>
      </w:r>
      <w:r w:rsidR="00E82C05">
        <w:t xml:space="preserve"> type of head surgery</w:t>
      </w:r>
      <w:r w:rsidR="005555A3">
        <w:t>.</w:t>
      </w:r>
    </w:p>
    <w:p w14:paraId="12F5325E" w14:textId="77777777" w:rsidR="00FF3468" w:rsidRDefault="00FF3468" w:rsidP="000A797D">
      <w:pPr>
        <w:shd w:val="clear" w:color="auto" w:fill="FFFFFF"/>
        <w:spacing w:after="0" w:line="240" w:lineRule="auto"/>
        <w:outlineLvl w:val="0"/>
        <w:rPr>
          <w:rFonts w:eastAsia="Times New Roman" w:cs="Times New Roman"/>
          <w:color w:val="101418"/>
          <w:kern w:val="36"/>
          <w:lang w:eastAsia="en-GB"/>
        </w:rPr>
      </w:pPr>
    </w:p>
    <w:p w14:paraId="40BCB394" w14:textId="77777777" w:rsidR="00DB5B12" w:rsidRDefault="00DB5B12" w:rsidP="000A797D">
      <w:pPr>
        <w:shd w:val="clear" w:color="auto" w:fill="FFFFFF"/>
        <w:spacing w:after="0" w:line="240" w:lineRule="auto"/>
        <w:outlineLvl w:val="0"/>
        <w:rPr>
          <w:rFonts w:eastAsia="Times New Roman" w:cs="Times New Roman"/>
          <w:color w:val="101418"/>
          <w:kern w:val="36"/>
          <w:lang w:eastAsia="en-GB"/>
        </w:rPr>
      </w:pPr>
    </w:p>
    <w:p w14:paraId="5BB59C4A" w14:textId="77777777" w:rsidR="00DB5B12" w:rsidRDefault="00DB5B12" w:rsidP="000A797D">
      <w:pPr>
        <w:shd w:val="clear" w:color="auto" w:fill="FFFFFF"/>
        <w:spacing w:after="0" w:line="240" w:lineRule="auto"/>
        <w:outlineLvl w:val="0"/>
        <w:rPr>
          <w:rFonts w:eastAsia="Times New Roman" w:cs="Times New Roman"/>
          <w:color w:val="101418"/>
          <w:kern w:val="36"/>
          <w:lang w:eastAsia="en-GB"/>
        </w:rPr>
      </w:pPr>
    </w:p>
    <w:p w14:paraId="0B76A490" w14:textId="346E70FE" w:rsidR="00975F0A" w:rsidRPr="005555A3" w:rsidRDefault="00975F0A" w:rsidP="000A797D">
      <w:pPr>
        <w:shd w:val="clear" w:color="auto" w:fill="FFFFFF"/>
        <w:spacing w:after="0" w:line="240" w:lineRule="auto"/>
        <w:outlineLvl w:val="0"/>
        <w:rPr>
          <w:rFonts w:eastAsia="Times New Roman" w:cs="Times New Roman"/>
          <w:b/>
          <w:bCs/>
          <w:color w:val="101418"/>
          <w:kern w:val="36"/>
          <w:lang w:eastAsia="en-GB"/>
        </w:rPr>
      </w:pPr>
      <w:r w:rsidRPr="005555A3">
        <w:rPr>
          <w:rFonts w:eastAsia="Times New Roman" w:cs="Times New Roman"/>
          <w:b/>
          <w:bCs/>
          <w:color w:val="101418"/>
          <w:kern w:val="36"/>
          <w:lang w:eastAsia="en-GB"/>
        </w:rPr>
        <w:t>Charms</w:t>
      </w:r>
      <w:r w:rsidR="009134D7" w:rsidRPr="005555A3">
        <w:rPr>
          <w:rFonts w:eastAsia="Times New Roman" w:cs="Times New Roman"/>
          <w:b/>
          <w:bCs/>
          <w:color w:val="101418"/>
          <w:kern w:val="36"/>
          <w:lang w:eastAsia="en-GB"/>
        </w:rPr>
        <w:t xml:space="preserve"> and </w:t>
      </w:r>
      <w:r w:rsidR="000C1851">
        <w:rPr>
          <w:rFonts w:eastAsia="Times New Roman" w:cs="Times New Roman"/>
          <w:b/>
          <w:bCs/>
          <w:color w:val="101418"/>
          <w:kern w:val="36"/>
          <w:lang w:eastAsia="en-GB"/>
        </w:rPr>
        <w:t>R</w:t>
      </w:r>
      <w:r w:rsidR="009134D7" w:rsidRPr="005555A3">
        <w:rPr>
          <w:rFonts w:eastAsia="Times New Roman" w:cs="Times New Roman"/>
          <w:b/>
          <w:bCs/>
          <w:color w:val="101418"/>
          <w:kern w:val="36"/>
          <w:lang w:eastAsia="en-GB"/>
        </w:rPr>
        <w:t xml:space="preserve">eligion </w:t>
      </w:r>
    </w:p>
    <w:p w14:paraId="2C3E7B7E" w14:textId="77777777" w:rsidR="009C4F4B" w:rsidRDefault="009C4F4B" w:rsidP="000A797D">
      <w:pPr>
        <w:shd w:val="clear" w:color="auto" w:fill="FFFFFF"/>
        <w:spacing w:after="0" w:line="240" w:lineRule="auto"/>
        <w:outlineLvl w:val="0"/>
        <w:rPr>
          <w:rFonts w:eastAsia="Times New Roman" w:cs="Times New Roman"/>
          <w:color w:val="101418"/>
          <w:kern w:val="36"/>
          <w:lang w:eastAsia="en-GB"/>
        </w:rPr>
      </w:pPr>
    </w:p>
    <w:p w14:paraId="702ED0C3" w14:textId="5069E58E" w:rsidR="00984020" w:rsidRDefault="00CF7244" w:rsidP="000A797D">
      <w:pPr>
        <w:shd w:val="clear" w:color="auto" w:fill="FFFFFF"/>
        <w:spacing w:after="0" w:line="240" w:lineRule="auto"/>
        <w:outlineLvl w:val="0"/>
      </w:pPr>
      <w:r>
        <w:rPr>
          <w:rFonts w:eastAsia="Times New Roman" w:cs="Times New Roman"/>
          <w:color w:val="101418"/>
          <w:kern w:val="36"/>
          <w:lang w:eastAsia="en-GB"/>
        </w:rPr>
        <w:t xml:space="preserve">Much of </w:t>
      </w:r>
      <w:r w:rsidR="006856F9">
        <w:rPr>
          <w:rFonts w:eastAsia="Times New Roman" w:cs="Times New Roman"/>
          <w:color w:val="101418"/>
          <w:kern w:val="36"/>
          <w:lang w:eastAsia="en-GB"/>
        </w:rPr>
        <w:t xml:space="preserve">early </w:t>
      </w:r>
      <w:r>
        <w:rPr>
          <w:rFonts w:eastAsia="Times New Roman" w:cs="Times New Roman"/>
          <w:color w:val="101418"/>
          <w:kern w:val="36"/>
          <w:lang w:eastAsia="en-GB"/>
        </w:rPr>
        <w:t>medieval medicine was still integrated with religion</w:t>
      </w:r>
      <w:r w:rsidR="0024744B">
        <w:rPr>
          <w:rFonts w:eastAsia="Times New Roman" w:cs="Times New Roman"/>
          <w:color w:val="101418"/>
          <w:kern w:val="36"/>
          <w:lang w:eastAsia="en-GB"/>
        </w:rPr>
        <w:t xml:space="preserve"> </w:t>
      </w:r>
      <w:r w:rsidR="009134D7">
        <w:rPr>
          <w:rFonts w:eastAsia="Times New Roman" w:cs="Times New Roman"/>
          <w:color w:val="101418"/>
          <w:kern w:val="36"/>
          <w:lang w:eastAsia="en-GB"/>
        </w:rPr>
        <w:t>especially with the</w:t>
      </w:r>
      <w:r w:rsidR="0083288D">
        <w:rPr>
          <w:rFonts w:eastAsia="Times New Roman" w:cs="Times New Roman"/>
          <w:color w:val="101418"/>
          <w:kern w:val="36"/>
          <w:lang w:eastAsia="en-GB"/>
        </w:rPr>
        <w:t xml:space="preserve"> healing of people at shrines</w:t>
      </w:r>
      <w:r w:rsidR="007D2B04">
        <w:rPr>
          <w:rFonts w:eastAsia="Times New Roman" w:cs="Times New Roman"/>
          <w:color w:val="101418"/>
          <w:kern w:val="36"/>
          <w:lang w:eastAsia="en-GB"/>
        </w:rPr>
        <w:t xml:space="preserve"> and the monasteri</w:t>
      </w:r>
      <w:r w:rsidR="006C1114">
        <w:rPr>
          <w:rFonts w:eastAsia="Times New Roman" w:cs="Times New Roman"/>
          <w:color w:val="101418"/>
          <w:kern w:val="36"/>
          <w:lang w:eastAsia="en-GB"/>
        </w:rPr>
        <w:t>es not only</w:t>
      </w:r>
      <w:r w:rsidR="007D2B04">
        <w:rPr>
          <w:rFonts w:eastAsia="Times New Roman" w:cs="Times New Roman"/>
          <w:color w:val="101418"/>
          <w:kern w:val="36"/>
          <w:lang w:eastAsia="en-GB"/>
        </w:rPr>
        <w:t xml:space="preserve"> </w:t>
      </w:r>
      <w:r w:rsidR="002027C0">
        <w:rPr>
          <w:rFonts w:eastAsia="Times New Roman" w:cs="Times New Roman"/>
          <w:color w:val="101418"/>
          <w:kern w:val="36"/>
          <w:lang w:eastAsia="en-GB"/>
        </w:rPr>
        <w:t xml:space="preserve">providing care to their own people within their walls but also </w:t>
      </w:r>
      <w:r w:rsidR="00C940B9">
        <w:rPr>
          <w:rFonts w:eastAsia="Times New Roman" w:cs="Times New Roman"/>
          <w:color w:val="101418"/>
          <w:kern w:val="36"/>
          <w:lang w:eastAsia="en-GB"/>
        </w:rPr>
        <w:t>providing herbs from their own grounds</w:t>
      </w:r>
      <w:r w:rsidR="007C26CF">
        <w:rPr>
          <w:rFonts w:eastAsia="Times New Roman" w:cs="Times New Roman"/>
          <w:color w:val="101418"/>
          <w:kern w:val="36"/>
          <w:lang w:eastAsia="en-GB"/>
        </w:rPr>
        <w:t xml:space="preserve"> to their local area</w:t>
      </w:r>
      <w:r w:rsidR="009F3CBE">
        <w:rPr>
          <w:rFonts w:eastAsia="Times New Roman" w:cs="Times New Roman"/>
          <w:color w:val="101418"/>
          <w:kern w:val="36"/>
          <w:lang w:eastAsia="en-GB"/>
        </w:rPr>
        <w:t>.</w:t>
      </w:r>
      <w:r w:rsidR="007D2B04">
        <w:rPr>
          <w:rFonts w:eastAsia="Times New Roman" w:cs="Times New Roman"/>
          <w:color w:val="101418"/>
          <w:kern w:val="36"/>
          <w:lang w:eastAsia="en-GB"/>
        </w:rPr>
        <w:t xml:space="preserve"> </w:t>
      </w:r>
      <w:r w:rsidR="00EA2CE3">
        <w:rPr>
          <w:rFonts w:eastAsia="Times New Roman" w:cs="Times New Roman"/>
          <w:color w:val="101418"/>
          <w:kern w:val="36"/>
          <w:lang w:eastAsia="en-GB"/>
        </w:rPr>
        <w:t xml:space="preserve">Sudden illness was often thought to be as a </w:t>
      </w:r>
      <w:r w:rsidR="00EE6EFF">
        <w:rPr>
          <w:rFonts w:eastAsia="Times New Roman" w:cs="Times New Roman"/>
          <w:color w:val="101418"/>
          <w:kern w:val="36"/>
          <w:lang w:eastAsia="en-GB"/>
        </w:rPr>
        <w:t>direct result</w:t>
      </w:r>
      <w:r w:rsidR="00EA2CE3">
        <w:rPr>
          <w:rFonts w:eastAsia="Times New Roman" w:cs="Times New Roman"/>
          <w:color w:val="101418"/>
          <w:kern w:val="36"/>
          <w:lang w:eastAsia="en-GB"/>
        </w:rPr>
        <w:t xml:space="preserve"> of divine retribution due to some sinful activity</w:t>
      </w:r>
      <w:r w:rsidR="00050227">
        <w:rPr>
          <w:rFonts w:eastAsia="Times New Roman" w:cs="Times New Roman"/>
          <w:color w:val="101418"/>
          <w:kern w:val="36"/>
          <w:lang w:eastAsia="en-GB"/>
        </w:rPr>
        <w:t xml:space="preserve"> and o</w:t>
      </w:r>
      <w:r w:rsidR="0052555E">
        <w:rPr>
          <w:rFonts w:eastAsia="Times New Roman" w:cs="Times New Roman"/>
          <w:color w:val="101418"/>
          <w:kern w:val="36"/>
          <w:lang w:eastAsia="en-GB"/>
        </w:rPr>
        <w:t>ften people</w:t>
      </w:r>
      <w:r w:rsidR="007971BB">
        <w:rPr>
          <w:rFonts w:eastAsia="Times New Roman" w:cs="Times New Roman"/>
          <w:color w:val="101418"/>
          <w:kern w:val="36"/>
          <w:lang w:eastAsia="en-GB"/>
        </w:rPr>
        <w:t xml:space="preserve"> accepted illness as something that they had to endure for spiritual salvation.</w:t>
      </w:r>
      <w:r w:rsidR="00050227">
        <w:rPr>
          <w:rStyle w:val="FootnoteReference"/>
          <w:rFonts w:eastAsia="Times New Roman" w:cs="Times New Roman"/>
          <w:color w:val="101418"/>
          <w:kern w:val="36"/>
          <w:lang w:eastAsia="en-GB"/>
        </w:rPr>
        <w:footnoteReference w:id="63"/>
      </w:r>
      <w:r w:rsidR="007971BB">
        <w:rPr>
          <w:rFonts w:eastAsia="Times New Roman" w:cs="Times New Roman"/>
          <w:color w:val="101418"/>
          <w:kern w:val="36"/>
          <w:lang w:eastAsia="en-GB"/>
        </w:rPr>
        <w:t xml:space="preserve"> </w:t>
      </w:r>
      <w:r w:rsidR="00CA5E69" w:rsidRPr="00CA5E69">
        <w:t xml:space="preserve"> </w:t>
      </w:r>
    </w:p>
    <w:p w14:paraId="7B3D52B7" w14:textId="590CF879" w:rsidR="00934A11" w:rsidRDefault="00934A11" w:rsidP="000A797D">
      <w:pPr>
        <w:shd w:val="clear" w:color="auto" w:fill="FFFFFF"/>
        <w:spacing w:after="0" w:line="240" w:lineRule="auto"/>
        <w:outlineLvl w:val="0"/>
      </w:pPr>
      <w:r>
        <w:t xml:space="preserve"> </w:t>
      </w:r>
      <w:r w:rsidR="00536CFC">
        <w:t xml:space="preserve">Below is an </w:t>
      </w:r>
      <w:r>
        <w:t xml:space="preserve">example </w:t>
      </w:r>
      <w:r w:rsidR="002B0EC7">
        <w:t xml:space="preserve">of </w:t>
      </w:r>
      <w:r w:rsidR="00536CFC">
        <w:t>a</w:t>
      </w:r>
      <w:r w:rsidR="002B0EC7">
        <w:t xml:space="preserve"> text </w:t>
      </w:r>
      <w:r w:rsidR="00FF7F31">
        <w:t>which incorporates</w:t>
      </w:r>
      <w:r w:rsidR="0006635C">
        <w:t xml:space="preserve"> the healing power of </w:t>
      </w:r>
      <w:r w:rsidR="00F558A2">
        <w:t>ointment</w:t>
      </w:r>
      <w:r w:rsidR="00403F9E">
        <w:t xml:space="preserve"> </w:t>
      </w:r>
      <w:r w:rsidR="00F558A2">
        <w:t xml:space="preserve">and the </w:t>
      </w:r>
      <w:r w:rsidR="00403F9E">
        <w:t>power of God</w:t>
      </w:r>
      <w:r w:rsidR="002E4D42">
        <w:t>.</w:t>
      </w:r>
    </w:p>
    <w:p w14:paraId="78EC4254" w14:textId="797DF615" w:rsidR="002E4D42" w:rsidRDefault="002E4D42" w:rsidP="002E4D42">
      <w:pPr>
        <w:shd w:val="clear" w:color="auto" w:fill="FFFFFF"/>
        <w:spacing w:after="0" w:line="240" w:lineRule="auto"/>
        <w:ind w:left="284" w:right="284"/>
        <w:outlineLvl w:val="0"/>
        <w:rPr>
          <w:rFonts w:eastAsia="Times New Roman" w:cs="Times New Roman"/>
          <w:color w:val="101418"/>
          <w:kern w:val="36"/>
          <w:lang w:eastAsia="en-GB"/>
        </w:rPr>
      </w:pPr>
      <w:r>
        <w:t>‘</w:t>
      </w:r>
      <w:r w:rsidR="00CA5E69">
        <w:t xml:space="preserve">Here is an unfailing medicine called God’s Grace, and it got this name for a reason, because wherever it is placed on wounds, be they </w:t>
      </w:r>
      <w:proofErr w:type="spellStart"/>
      <w:r w:rsidR="007A7DFA">
        <w:t>new</w:t>
      </w:r>
      <w:proofErr w:type="spellEnd"/>
      <w:r w:rsidR="00CA5E69">
        <w:t xml:space="preserve"> or old, more men will say that it works God’s miracles, or heavenly mir</w:t>
      </w:r>
      <w:r w:rsidR="00FF7F31">
        <w:t>a</w:t>
      </w:r>
      <w:r w:rsidR="00CA5E69">
        <w:t>cles, than earthly deeds.</w:t>
      </w:r>
      <w:r>
        <w:t>’</w:t>
      </w:r>
      <w:r w:rsidR="00CA5E69">
        <w:t xml:space="preserve"> </w:t>
      </w:r>
      <w:r w:rsidR="00EE6EFF">
        <w:rPr>
          <w:rFonts w:eastAsia="Times New Roman" w:cs="Times New Roman"/>
          <w:color w:val="101418"/>
          <w:kern w:val="36"/>
          <w:lang w:eastAsia="en-GB"/>
        </w:rPr>
        <w:t xml:space="preserve"> </w:t>
      </w:r>
      <w:r w:rsidR="002F15FD">
        <w:rPr>
          <w:rStyle w:val="FootnoteReference"/>
          <w:rFonts w:eastAsia="Times New Roman" w:cs="Times New Roman"/>
          <w:color w:val="101418"/>
          <w:kern w:val="36"/>
          <w:lang w:eastAsia="en-GB"/>
        </w:rPr>
        <w:footnoteReference w:id="64"/>
      </w:r>
    </w:p>
    <w:p w14:paraId="13E2AE4F" w14:textId="77777777" w:rsidR="008930D5" w:rsidRDefault="008930D5" w:rsidP="002E4D42">
      <w:pPr>
        <w:shd w:val="clear" w:color="auto" w:fill="FFFFFF"/>
        <w:spacing w:after="0" w:line="240" w:lineRule="auto"/>
        <w:ind w:left="284" w:right="284"/>
        <w:outlineLvl w:val="0"/>
        <w:rPr>
          <w:rFonts w:eastAsia="Times New Roman" w:cs="Times New Roman"/>
          <w:color w:val="101418"/>
          <w:kern w:val="36"/>
          <w:lang w:eastAsia="en-GB"/>
        </w:rPr>
      </w:pPr>
    </w:p>
    <w:p w14:paraId="1B6E152D" w14:textId="5E52DA50" w:rsidR="00CF7244" w:rsidRDefault="00D64C75" w:rsidP="00FF7F31">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There were several </w:t>
      </w:r>
      <w:r w:rsidR="00D77753">
        <w:rPr>
          <w:rFonts w:eastAsia="Times New Roman" w:cs="Times New Roman"/>
          <w:color w:val="101418"/>
          <w:kern w:val="36"/>
          <w:lang w:eastAsia="en-GB"/>
        </w:rPr>
        <w:t xml:space="preserve">charms that were written in </w:t>
      </w:r>
      <w:r w:rsidR="003D05B1">
        <w:rPr>
          <w:rFonts w:eastAsia="Times New Roman" w:cs="Times New Roman"/>
          <w:color w:val="101418"/>
          <w:kern w:val="36"/>
          <w:lang w:eastAsia="en-GB"/>
        </w:rPr>
        <w:t xml:space="preserve">the </w:t>
      </w:r>
      <w:r w:rsidR="00346F92">
        <w:rPr>
          <w:rFonts w:eastAsia="Times New Roman" w:cs="Times New Roman"/>
          <w:color w:val="101418"/>
          <w:kern w:val="36"/>
          <w:lang w:eastAsia="en-GB"/>
        </w:rPr>
        <w:t>medical texts</w:t>
      </w:r>
      <w:r w:rsidR="00825D2D">
        <w:rPr>
          <w:rFonts w:eastAsia="Times New Roman" w:cs="Times New Roman"/>
          <w:color w:val="101418"/>
          <w:kern w:val="36"/>
          <w:lang w:eastAsia="en-GB"/>
        </w:rPr>
        <w:t>,</w:t>
      </w:r>
      <w:r w:rsidR="0011111A">
        <w:rPr>
          <w:rFonts w:eastAsia="Times New Roman" w:cs="Times New Roman"/>
          <w:color w:val="101418"/>
          <w:kern w:val="36"/>
          <w:lang w:eastAsia="en-GB"/>
        </w:rPr>
        <w:t>(</w:t>
      </w:r>
      <w:r w:rsidR="00825D2D">
        <w:rPr>
          <w:rFonts w:eastAsia="Times New Roman" w:cs="Times New Roman"/>
          <w:color w:val="101418"/>
          <w:kern w:val="36"/>
          <w:lang w:eastAsia="en-GB"/>
        </w:rPr>
        <w:t xml:space="preserve"> eleven </w:t>
      </w:r>
      <w:r w:rsidR="0011111A">
        <w:rPr>
          <w:rFonts w:eastAsia="Times New Roman" w:cs="Times New Roman"/>
          <w:color w:val="101418"/>
          <w:kern w:val="36"/>
          <w:lang w:eastAsia="en-GB"/>
        </w:rPr>
        <w:t xml:space="preserve">were </w:t>
      </w:r>
      <w:r w:rsidR="00825D2D">
        <w:rPr>
          <w:rFonts w:eastAsia="Times New Roman" w:cs="Times New Roman"/>
          <w:color w:val="101418"/>
          <w:kern w:val="36"/>
          <w:lang w:eastAsia="en-GB"/>
        </w:rPr>
        <w:t xml:space="preserve">found </w:t>
      </w:r>
      <w:r w:rsidR="00155278">
        <w:rPr>
          <w:rFonts w:eastAsia="Times New Roman" w:cs="Times New Roman"/>
          <w:color w:val="101418"/>
          <w:kern w:val="36"/>
          <w:lang w:eastAsia="en-GB"/>
        </w:rPr>
        <w:t xml:space="preserve">in Hafod </w:t>
      </w:r>
      <w:r w:rsidR="001C52D4">
        <w:rPr>
          <w:rFonts w:eastAsia="Times New Roman" w:cs="Times New Roman"/>
          <w:color w:val="101418"/>
          <w:kern w:val="36"/>
          <w:lang w:eastAsia="en-GB"/>
        </w:rPr>
        <w:t>16</w:t>
      </w:r>
      <w:r w:rsidR="0011111A">
        <w:rPr>
          <w:rFonts w:eastAsia="Times New Roman" w:cs="Times New Roman"/>
          <w:color w:val="101418"/>
          <w:kern w:val="36"/>
          <w:lang w:eastAsia="en-GB"/>
        </w:rPr>
        <w:t>)</w:t>
      </w:r>
      <w:r w:rsidR="00D13B46">
        <w:rPr>
          <w:rFonts w:eastAsia="Times New Roman" w:cs="Times New Roman"/>
          <w:color w:val="101418"/>
          <w:kern w:val="36"/>
          <w:lang w:eastAsia="en-GB"/>
        </w:rPr>
        <w:t xml:space="preserve"> </w:t>
      </w:r>
      <w:r w:rsidR="00D77753">
        <w:rPr>
          <w:rFonts w:eastAsia="Times New Roman" w:cs="Times New Roman"/>
          <w:color w:val="101418"/>
          <w:kern w:val="36"/>
          <w:lang w:eastAsia="en-GB"/>
        </w:rPr>
        <w:t>often invo</w:t>
      </w:r>
      <w:r w:rsidR="00D13B46">
        <w:rPr>
          <w:rFonts w:eastAsia="Times New Roman" w:cs="Times New Roman"/>
          <w:color w:val="101418"/>
          <w:kern w:val="36"/>
          <w:lang w:eastAsia="en-GB"/>
        </w:rPr>
        <w:t xml:space="preserve">lving engraving or writing </w:t>
      </w:r>
      <w:r w:rsidR="00B22EEB">
        <w:rPr>
          <w:rFonts w:eastAsia="Times New Roman" w:cs="Times New Roman"/>
          <w:color w:val="101418"/>
          <w:kern w:val="36"/>
          <w:lang w:eastAsia="en-GB"/>
        </w:rPr>
        <w:t>words ‘</w:t>
      </w:r>
      <w:r w:rsidR="00007562">
        <w:rPr>
          <w:rFonts w:eastAsia="Times New Roman" w:cs="Times New Roman"/>
          <w:color w:val="101418"/>
          <w:kern w:val="36"/>
          <w:lang w:eastAsia="en-GB"/>
        </w:rPr>
        <w:t xml:space="preserve"> put the following writing on the sick man’s stomach</w:t>
      </w:r>
      <w:r w:rsidR="00646C1C">
        <w:rPr>
          <w:rFonts w:eastAsia="Times New Roman" w:cs="Times New Roman"/>
          <w:color w:val="101418"/>
          <w:kern w:val="36"/>
          <w:lang w:eastAsia="en-GB"/>
        </w:rPr>
        <w:t xml:space="preserve">, hanging it about his neck’ </w:t>
      </w:r>
      <w:r w:rsidR="00646C1C">
        <w:rPr>
          <w:rStyle w:val="FootnoteReference"/>
          <w:rFonts w:eastAsia="Times New Roman" w:cs="Times New Roman"/>
          <w:color w:val="101418"/>
          <w:kern w:val="36"/>
          <w:lang w:eastAsia="en-GB"/>
        </w:rPr>
        <w:footnoteReference w:id="65"/>
      </w:r>
      <w:r w:rsidR="00CF3EC8">
        <w:rPr>
          <w:rFonts w:eastAsia="Times New Roman" w:cs="Times New Roman"/>
          <w:color w:val="101418"/>
          <w:kern w:val="36"/>
          <w:lang w:eastAsia="en-GB"/>
        </w:rPr>
        <w:t xml:space="preserve"> These charms were </w:t>
      </w:r>
      <w:r w:rsidR="00C0769B">
        <w:rPr>
          <w:rFonts w:eastAsia="Times New Roman" w:cs="Times New Roman"/>
          <w:color w:val="101418"/>
          <w:kern w:val="36"/>
          <w:lang w:eastAsia="en-GB"/>
        </w:rPr>
        <w:t xml:space="preserve">often </w:t>
      </w:r>
      <w:r w:rsidR="007B0A29">
        <w:rPr>
          <w:rFonts w:eastAsia="Times New Roman" w:cs="Times New Roman"/>
          <w:color w:val="101418"/>
          <w:kern w:val="36"/>
          <w:lang w:eastAsia="en-GB"/>
        </w:rPr>
        <w:t xml:space="preserve">of </w:t>
      </w:r>
      <w:r w:rsidR="00D735C5">
        <w:rPr>
          <w:rFonts w:eastAsia="Times New Roman" w:cs="Times New Roman"/>
          <w:color w:val="101418"/>
          <w:kern w:val="36"/>
          <w:lang w:eastAsia="en-GB"/>
        </w:rPr>
        <w:t>religious</w:t>
      </w:r>
      <w:r w:rsidR="007B0A29">
        <w:rPr>
          <w:rFonts w:eastAsia="Times New Roman" w:cs="Times New Roman"/>
          <w:color w:val="101418"/>
          <w:kern w:val="36"/>
          <w:lang w:eastAsia="en-GB"/>
        </w:rPr>
        <w:t xml:space="preserve"> content</w:t>
      </w:r>
      <w:r w:rsidR="00EF2129">
        <w:rPr>
          <w:rFonts w:eastAsia="Times New Roman" w:cs="Times New Roman"/>
          <w:color w:val="101418"/>
          <w:kern w:val="36"/>
          <w:lang w:eastAsia="en-GB"/>
        </w:rPr>
        <w:t xml:space="preserve"> and were </w:t>
      </w:r>
      <w:r w:rsidR="00BB0F8A">
        <w:rPr>
          <w:rFonts w:eastAsia="Times New Roman" w:cs="Times New Roman"/>
          <w:color w:val="101418"/>
          <w:kern w:val="36"/>
          <w:lang w:eastAsia="en-GB"/>
        </w:rPr>
        <w:t xml:space="preserve">considered to be the last chance if </w:t>
      </w:r>
      <w:r w:rsidR="0038658E">
        <w:rPr>
          <w:rFonts w:eastAsia="Times New Roman" w:cs="Times New Roman"/>
          <w:color w:val="101418"/>
          <w:kern w:val="36"/>
          <w:lang w:eastAsia="en-GB"/>
        </w:rPr>
        <w:t>surgery and medicine had failed</w:t>
      </w:r>
      <w:r w:rsidR="007B0A29">
        <w:rPr>
          <w:rFonts w:eastAsia="Times New Roman" w:cs="Times New Roman"/>
          <w:color w:val="101418"/>
          <w:kern w:val="36"/>
          <w:lang w:eastAsia="en-GB"/>
        </w:rPr>
        <w:t xml:space="preserve"> </w:t>
      </w:r>
      <w:r w:rsidR="00346985">
        <w:rPr>
          <w:rFonts w:eastAsia="Times New Roman" w:cs="Times New Roman"/>
          <w:color w:val="101418"/>
          <w:kern w:val="36"/>
          <w:lang w:eastAsia="en-GB"/>
        </w:rPr>
        <w:t xml:space="preserve">although </w:t>
      </w:r>
      <w:proofErr w:type="spellStart"/>
      <w:r w:rsidR="00346985">
        <w:rPr>
          <w:rFonts w:eastAsia="Times New Roman" w:cs="Times New Roman"/>
          <w:color w:val="101418"/>
          <w:kern w:val="36"/>
          <w:lang w:eastAsia="en-GB"/>
        </w:rPr>
        <w:t>Siraisi</w:t>
      </w:r>
      <w:proofErr w:type="spellEnd"/>
      <w:r w:rsidR="00346985">
        <w:rPr>
          <w:rFonts w:eastAsia="Times New Roman" w:cs="Times New Roman"/>
          <w:color w:val="101418"/>
          <w:kern w:val="36"/>
          <w:lang w:eastAsia="en-GB"/>
        </w:rPr>
        <w:t xml:space="preserve"> </w:t>
      </w:r>
      <w:r w:rsidR="003365D4">
        <w:rPr>
          <w:rFonts w:eastAsia="Times New Roman" w:cs="Times New Roman"/>
          <w:color w:val="101418"/>
          <w:kern w:val="36"/>
          <w:lang w:eastAsia="en-GB"/>
        </w:rPr>
        <w:t xml:space="preserve">regards this form of treatment </w:t>
      </w:r>
      <w:r w:rsidR="00375578">
        <w:rPr>
          <w:rFonts w:eastAsia="Times New Roman" w:cs="Times New Roman"/>
          <w:color w:val="101418"/>
          <w:kern w:val="36"/>
          <w:lang w:eastAsia="en-GB"/>
        </w:rPr>
        <w:t>as ‘folk</w:t>
      </w:r>
      <w:r w:rsidR="00B84996">
        <w:rPr>
          <w:rFonts w:eastAsia="Times New Roman" w:cs="Times New Roman"/>
          <w:color w:val="101418"/>
          <w:kern w:val="36"/>
          <w:lang w:eastAsia="en-GB"/>
        </w:rPr>
        <w:t>-healing’</w:t>
      </w:r>
      <w:r w:rsidR="00322484">
        <w:rPr>
          <w:rFonts w:eastAsia="Times New Roman" w:cs="Times New Roman"/>
          <w:color w:val="101418"/>
          <w:kern w:val="36"/>
          <w:lang w:eastAsia="en-GB"/>
        </w:rPr>
        <w:t xml:space="preserve"> despite some of these </w:t>
      </w:r>
      <w:r w:rsidR="004F418A">
        <w:rPr>
          <w:rFonts w:eastAsia="Times New Roman" w:cs="Times New Roman"/>
          <w:color w:val="101418"/>
          <w:kern w:val="36"/>
          <w:lang w:eastAsia="en-GB"/>
        </w:rPr>
        <w:t xml:space="preserve">remedies </w:t>
      </w:r>
      <w:r w:rsidR="005E0940">
        <w:rPr>
          <w:rFonts w:eastAsia="Times New Roman" w:cs="Times New Roman"/>
          <w:color w:val="101418"/>
          <w:kern w:val="36"/>
          <w:lang w:eastAsia="en-GB"/>
        </w:rPr>
        <w:t xml:space="preserve">having </w:t>
      </w:r>
      <w:r w:rsidR="00CA2364">
        <w:rPr>
          <w:rFonts w:eastAsia="Times New Roman" w:cs="Times New Roman"/>
          <w:color w:val="101418"/>
          <w:kern w:val="36"/>
          <w:lang w:eastAsia="en-GB"/>
        </w:rPr>
        <w:t>been derived</w:t>
      </w:r>
      <w:r w:rsidR="004F418A">
        <w:rPr>
          <w:rFonts w:eastAsia="Times New Roman" w:cs="Times New Roman"/>
          <w:color w:val="101418"/>
          <w:kern w:val="36"/>
          <w:lang w:eastAsia="en-GB"/>
        </w:rPr>
        <w:t xml:space="preserve"> from ancient medicine</w:t>
      </w:r>
      <w:r w:rsidR="00B22EEB">
        <w:rPr>
          <w:rFonts w:eastAsia="Times New Roman" w:cs="Times New Roman"/>
          <w:color w:val="101418"/>
          <w:kern w:val="36"/>
          <w:lang w:eastAsia="en-GB"/>
        </w:rPr>
        <w:t>.</w:t>
      </w:r>
      <w:r w:rsidR="00B22EEB">
        <w:rPr>
          <w:rStyle w:val="FootnoteReference"/>
          <w:rFonts w:eastAsia="Times New Roman" w:cs="Times New Roman"/>
          <w:color w:val="101418"/>
          <w:kern w:val="36"/>
          <w:lang w:eastAsia="en-GB"/>
        </w:rPr>
        <w:footnoteReference w:id="66"/>
      </w:r>
      <w:r w:rsidR="001C13E2">
        <w:rPr>
          <w:rFonts w:eastAsia="Times New Roman" w:cs="Times New Roman"/>
          <w:color w:val="101418"/>
          <w:kern w:val="36"/>
          <w:lang w:eastAsia="en-GB"/>
        </w:rPr>
        <w:t xml:space="preserve"> </w:t>
      </w:r>
    </w:p>
    <w:p w14:paraId="5A411EEE" w14:textId="77777777" w:rsidR="000B68DF" w:rsidRDefault="000B68DF" w:rsidP="00FF7F31">
      <w:pPr>
        <w:shd w:val="clear" w:color="auto" w:fill="FFFFFF"/>
        <w:spacing w:after="0" w:line="240" w:lineRule="auto"/>
        <w:outlineLvl w:val="0"/>
        <w:rPr>
          <w:rFonts w:eastAsia="Times New Roman" w:cs="Times New Roman"/>
          <w:color w:val="101418"/>
          <w:kern w:val="36"/>
          <w:lang w:eastAsia="en-GB"/>
        </w:rPr>
      </w:pPr>
    </w:p>
    <w:p w14:paraId="04CCF8A9" w14:textId="77777777" w:rsidR="000B68DF" w:rsidRDefault="000B68DF" w:rsidP="000A797D">
      <w:pPr>
        <w:shd w:val="clear" w:color="auto" w:fill="FFFFFF"/>
        <w:spacing w:after="0" w:line="240" w:lineRule="auto"/>
        <w:outlineLvl w:val="0"/>
        <w:rPr>
          <w:rFonts w:eastAsia="Times New Roman" w:cs="Times New Roman"/>
          <w:color w:val="101418"/>
          <w:kern w:val="36"/>
          <w:lang w:eastAsia="en-GB"/>
        </w:rPr>
      </w:pPr>
    </w:p>
    <w:p w14:paraId="3E701118" w14:textId="1A9BD51E" w:rsidR="000B68DF" w:rsidRPr="000C1851" w:rsidRDefault="000C1851" w:rsidP="000A797D">
      <w:pPr>
        <w:shd w:val="clear" w:color="auto" w:fill="FFFFFF"/>
        <w:spacing w:after="0" w:line="240" w:lineRule="auto"/>
        <w:outlineLvl w:val="0"/>
        <w:rPr>
          <w:rFonts w:eastAsia="Times New Roman" w:cs="Times New Roman"/>
          <w:b/>
          <w:bCs/>
          <w:color w:val="101418"/>
          <w:kern w:val="36"/>
          <w:lang w:eastAsia="en-GB"/>
        </w:rPr>
      </w:pPr>
      <w:r w:rsidRPr="000C1851">
        <w:rPr>
          <w:rFonts w:eastAsia="Times New Roman" w:cs="Times New Roman"/>
          <w:b/>
          <w:bCs/>
          <w:color w:val="101418"/>
          <w:kern w:val="36"/>
          <w:lang w:eastAsia="en-GB"/>
        </w:rPr>
        <w:t>Plants, Herbs</w:t>
      </w:r>
      <w:r w:rsidR="00090AF1" w:rsidRPr="000C1851">
        <w:rPr>
          <w:rFonts w:eastAsia="Times New Roman" w:cs="Times New Roman"/>
          <w:b/>
          <w:bCs/>
          <w:color w:val="101418"/>
          <w:kern w:val="36"/>
          <w:lang w:eastAsia="en-GB"/>
        </w:rPr>
        <w:t xml:space="preserve"> and </w:t>
      </w:r>
      <w:r w:rsidRPr="000C1851">
        <w:rPr>
          <w:rFonts w:eastAsia="Times New Roman" w:cs="Times New Roman"/>
          <w:b/>
          <w:bCs/>
          <w:color w:val="101418"/>
          <w:kern w:val="36"/>
          <w:lang w:eastAsia="en-GB"/>
        </w:rPr>
        <w:t>A</w:t>
      </w:r>
      <w:r w:rsidR="00090AF1" w:rsidRPr="000C1851">
        <w:rPr>
          <w:rFonts w:eastAsia="Times New Roman" w:cs="Times New Roman"/>
          <w:b/>
          <w:bCs/>
          <w:color w:val="101418"/>
          <w:kern w:val="36"/>
          <w:lang w:eastAsia="en-GB"/>
        </w:rPr>
        <w:t>nimals</w:t>
      </w:r>
    </w:p>
    <w:p w14:paraId="57368712" w14:textId="77777777" w:rsidR="00602B8F" w:rsidRDefault="00602B8F" w:rsidP="000A797D">
      <w:pPr>
        <w:shd w:val="clear" w:color="auto" w:fill="FFFFFF"/>
        <w:spacing w:after="0" w:line="240" w:lineRule="auto"/>
        <w:outlineLvl w:val="0"/>
        <w:rPr>
          <w:rFonts w:eastAsia="Times New Roman" w:cs="Times New Roman"/>
          <w:color w:val="101418"/>
          <w:kern w:val="36"/>
          <w:lang w:eastAsia="en-GB"/>
        </w:rPr>
      </w:pPr>
    </w:p>
    <w:p w14:paraId="62026458" w14:textId="0D5C0A7C" w:rsidR="00727499" w:rsidRPr="00431EC1" w:rsidRDefault="00E674D3" w:rsidP="00727499">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In p</w:t>
      </w:r>
      <w:r w:rsidR="0096690A">
        <w:rPr>
          <w:rFonts w:eastAsia="Times New Roman" w:cs="Times New Roman"/>
          <w:color w:val="101418"/>
          <w:kern w:val="36"/>
          <w:lang w:eastAsia="en-GB"/>
        </w:rPr>
        <w:t xml:space="preserve">resent day </w:t>
      </w:r>
      <w:r w:rsidR="00770F4B">
        <w:rPr>
          <w:rFonts w:eastAsia="Times New Roman" w:cs="Times New Roman"/>
          <w:color w:val="101418"/>
          <w:kern w:val="36"/>
          <w:lang w:eastAsia="en-GB"/>
        </w:rPr>
        <w:t xml:space="preserve">medicine, </w:t>
      </w:r>
      <w:r>
        <w:rPr>
          <w:rFonts w:eastAsia="Times New Roman" w:cs="Times New Roman"/>
          <w:color w:val="101418"/>
          <w:kern w:val="36"/>
          <w:lang w:eastAsia="en-GB"/>
        </w:rPr>
        <w:t>eighty five percent</w:t>
      </w:r>
      <w:r w:rsidR="00727499">
        <w:rPr>
          <w:rFonts w:eastAsia="Times New Roman" w:cs="Times New Roman"/>
          <w:color w:val="101418"/>
          <w:kern w:val="36"/>
          <w:lang w:eastAsia="en-GB"/>
        </w:rPr>
        <w:t xml:space="preserve"> of pharmaceutical drugs worldwide are linked to plants and </w:t>
      </w:r>
      <w:r w:rsidR="00F51C6B">
        <w:rPr>
          <w:rFonts w:eastAsia="Times New Roman" w:cs="Times New Roman"/>
          <w:color w:val="101418"/>
          <w:kern w:val="36"/>
          <w:lang w:eastAsia="en-GB"/>
        </w:rPr>
        <w:t>eighty percent</w:t>
      </w:r>
      <w:r w:rsidR="00727499">
        <w:rPr>
          <w:rFonts w:eastAsia="Times New Roman" w:cs="Times New Roman"/>
          <w:color w:val="101418"/>
          <w:kern w:val="36"/>
          <w:lang w:eastAsia="en-GB"/>
        </w:rPr>
        <w:t xml:space="preserve"> of the world population use herbs for everyday medical treatment.</w:t>
      </w:r>
      <w:r w:rsidR="00F51C6B">
        <w:rPr>
          <w:rStyle w:val="FootnoteReference"/>
          <w:rFonts w:eastAsia="Times New Roman" w:cs="Times New Roman"/>
          <w:color w:val="101418"/>
          <w:kern w:val="36"/>
          <w:lang w:eastAsia="en-GB"/>
        </w:rPr>
        <w:footnoteReference w:id="67"/>
      </w:r>
      <w:r w:rsidR="00727499">
        <w:rPr>
          <w:rFonts w:eastAsia="Times New Roman" w:cs="Times New Roman"/>
          <w:color w:val="101418"/>
          <w:kern w:val="36"/>
          <w:lang w:eastAsia="en-GB"/>
        </w:rPr>
        <w:t xml:space="preserve"> Therefore the fact that the manuscripts are vastly taken up </w:t>
      </w:r>
      <w:r w:rsidR="00770F4B">
        <w:rPr>
          <w:rFonts w:eastAsia="Times New Roman" w:cs="Times New Roman"/>
          <w:color w:val="101418"/>
          <w:kern w:val="36"/>
          <w:lang w:eastAsia="en-GB"/>
        </w:rPr>
        <w:t>with remedies</w:t>
      </w:r>
      <w:r w:rsidR="00E51CC5">
        <w:rPr>
          <w:rFonts w:eastAsia="Times New Roman" w:cs="Times New Roman"/>
          <w:color w:val="101418"/>
          <w:kern w:val="36"/>
          <w:lang w:eastAsia="en-GB"/>
        </w:rPr>
        <w:t xml:space="preserve"> </w:t>
      </w:r>
      <w:r w:rsidR="00D7786B">
        <w:rPr>
          <w:rFonts w:eastAsia="Times New Roman" w:cs="Times New Roman"/>
          <w:color w:val="101418"/>
          <w:kern w:val="36"/>
          <w:lang w:eastAsia="en-GB"/>
        </w:rPr>
        <w:t>using plants</w:t>
      </w:r>
      <w:r w:rsidR="00727499">
        <w:rPr>
          <w:rFonts w:eastAsia="Times New Roman" w:cs="Times New Roman"/>
          <w:color w:val="101418"/>
          <w:kern w:val="36"/>
          <w:lang w:eastAsia="en-GB"/>
        </w:rPr>
        <w:t xml:space="preserve"> </w:t>
      </w:r>
      <w:r w:rsidR="008356D3">
        <w:rPr>
          <w:rFonts w:eastAsia="Times New Roman" w:cs="Times New Roman"/>
          <w:color w:val="101418"/>
          <w:kern w:val="36"/>
          <w:lang w:eastAsia="en-GB"/>
        </w:rPr>
        <w:t>and herbs</w:t>
      </w:r>
      <w:r w:rsidR="00770F4B">
        <w:rPr>
          <w:rFonts w:eastAsia="Times New Roman" w:cs="Times New Roman"/>
          <w:color w:val="101418"/>
          <w:kern w:val="36"/>
          <w:lang w:eastAsia="en-GB"/>
        </w:rPr>
        <w:t>,</w:t>
      </w:r>
      <w:r w:rsidR="00E51CC5">
        <w:rPr>
          <w:rFonts w:eastAsia="Times New Roman" w:cs="Times New Roman"/>
          <w:color w:val="101418"/>
          <w:kern w:val="36"/>
          <w:lang w:eastAsia="en-GB"/>
        </w:rPr>
        <w:t xml:space="preserve"> </w:t>
      </w:r>
      <w:r w:rsidR="00727499">
        <w:rPr>
          <w:rFonts w:eastAsia="Times New Roman" w:cs="Times New Roman"/>
          <w:color w:val="101418"/>
          <w:kern w:val="36"/>
          <w:lang w:eastAsia="en-GB"/>
        </w:rPr>
        <w:t xml:space="preserve">shows that even in the medieval </w:t>
      </w:r>
      <w:r w:rsidR="008356D3">
        <w:rPr>
          <w:rFonts w:eastAsia="Times New Roman" w:cs="Times New Roman"/>
          <w:color w:val="101418"/>
          <w:kern w:val="36"/>
          <w:lang w:eastAsia="en-GB"/>
        </w:rPr>
        <w:t>era</w:t>
      </w:r>
      <w:r w:rsidR="000C1851">
        <w:rPr>
          <w:rFonts w:eastAsia="Times New Roman" w:cs="Times New Roman"/>
          <w:color w:val="101418"/>
          <w:kern w:val="36"/>
          <w:lang w:eastAsia="en-GB"/>
        </w:rPr>
        <w:t>,</w:t>
      </w:r>
      <w:r w:rsidR="00A54157">
        <w:rPr>
          <w:rFonts w:eastAsia="Times New Roman" w:cs="Times New Roman"/>
          <w:color w:val="101418"/>
          <w:kern w:val="36"/>
          <w:lang w:eastAsia="en-GB"/>
        </w:rPr>
        <w:t xml:space="preserve"> </w:t>
      </w:r>
      <w:r w:rsidR="00727499">
        <w:rPr>
          <w:rFonts w:eastAsia="Times New Roman" w:cs="Times New Roman"/>
          <w:color w:val="101418"/>
          <w:kern w:val="36"/>
          <w:lang w:eastAsia="en-GB"/>
        </w:rPr>
        <w:t>plants were considered</w:t>
      </w:r>
      <w:r w:rsidR="00A54157">
        <w:rPr>
          <w:rFonts w:eastAsia="Times New Roman" w:cs="Times New Roman"/>
          <w:color w:val="101418"/>
          <w:kern w:val="36"/>
          <w:lang w:eastAsia="en-GB"/>
        </w:rPr>
        <w:t xml:space="preserve"> to have important therapeutic properties</w:t>
      </w:r>
      <w:r w:rsidR="00722521">
        <w:rPr>
          <w:rFonts w:eastAsia="Times New Roman" w:cs="Times New Roman"/>
          <w:color w:val="101418"/>
          <w:kern w:val="36"/>
          <w:lang w:eastAsia="en-GB"/>
        </w:rPr>
        <w:t>.</w:t>
      </w:r>
      <w:r w:rsidR="00727499">
        <w:rPr>
          <w:rFonts w:eastAsia="Times New Roman" w:cs="Times New Roman"/>
          <w:color w:val="101418"/>
          <w:kern w:val="36"/>
          <w:lang w:eastAsia="en-GB"/>
        </w:rPr>
        <w:t xml:space="preserve">  </w:t>
      </w:r>
    </w:p>
    <w:p w14:paraId="4417D991" w14:textId="77777777" w:rsidR="00727499" w:rsidRDefault="00727499" w:rsidP="000A797D">
      <w:pPr>
        <w:shd w:val="clear" w:color="auto" w:fill="FFFFFF"/>
        <w:spacing w:after="0" w:line="240" w:lineRule="auto"/>
        <w:outlineLvl w:val="0"/>
        <w:rPr>
          <w:rFonts w:eastAsia="Times New Roman" w:cs="Times New Roman"/>
          <w:color w:val="101418"/>
          <w:kern w:val="36"/>
          <w:lang w:eastAsia="en-GB"/>
        </w:rPr>
      </w:pPr>
    </w:p>
    <w:p w14:paraId="1B2AC28F" w14:textId="7BEBA219" w:rsidR="008A6C9F" w:rsidRDefault="003C05E1" w:rsidP="000A797D">
      <w:pPr>
        <w:shd w:val="clear" w:color="auto" w:fill="FFFFFF"/>
        <w:spacing w:after="0" w:line="240" w:lineRule="auto"/>
        <w:outlineLvl w:val="0"/>
        <w:rPr>
          <w:rFonts w:eastAsia="Times New Roman" w:cs="Times New Roman"/>
          <w:color w:val="101418"/>
          <w:kern w:val="36"/>
          <w:lang w:eastAsia="en-GB"/>
        </w:rPr>
      </w:pPr>
      <w:r>
        <w:rPr>
          <w:rFonts w:eastAsia="Times New Roman" w:cs="Times New Roman"/>
          <w:color w:val="101418"/>
          <w:kern w:val="36"/>
          <w:lang w:eastAsia="en-GB"/>
        </w:rPr>
        <w:t xml:space="preserve">An important </w:t>
      </w:r>
      <w:r w:rsidR="00C52E02">
        <w:rPr>
          <w:rFonts w:eastAsia="Times New Roman" w:cs="Times New Roman"/>
          <w:color w:val="101418"/>
          <w:kern w:val="36"/>
          <w:lang w:eastAsia="en-GB"/>
        </w:rPr>
        <w:t>doctrine</w:t>
      </w:r>
      <w:r w:rsidR="00A54157">
        <w:rPr>
          <w:rFonts w:eastAsia="Times New Roman" w:cs="Times New Roman"/>
          <w:color w:val="101418"/>
          <w:kern w:val="36"/>
          <w:lang w:eastAsia="en-GB"/>
        </w:rPr>
        <w:t>,</w:t>
      </w:r>
      <w:r>
        <w:rPr>
          <w:rFonts w:eastAsia="Times New Roman" w:cs="Times New Roman"/>
          <w:color w:val="101418"/>
          <w:kern w:val="36"/>
          <w:lang w:eastAsia="en-GB"/>
        </w:rPr>
        <w:t xml:space="preserve"> </w:t>
      </w:r>
      <w:r w:rsidR="00C52E02">
        <w:rPr>
          <w:rFonts w:eastAsia="Times New Roman" w:cs="Times New Roman"/>
          <w:color w:val="101418"/>
          <w:kern w:val="36"/>
          <w:lang w:eastAsia="en-GB"/>
        </w:rPr>
        <w:t xml:space="preserve">followed </w:t>
      </w:r>
      <w:r>
        <w:rPr>
          <w:rFonts w:eastAsia="Times New Roman" w:cs="Times New Roman"/>
          <w:color w:val="101418"/>
          <w:kern w:val="36"/>
          <w:lang w:eastAsia="en-GB"/>
        </w:rPr>
        <w:t>by medieval</w:t>
      </w:r>
      <w:r w:rsidR="00C52E02">
        <w:rPr>
          <w:rFonts w:eastAsia="Times New Roman" w:cs="Times New Roman"/>
          <w:color w:val="101418"/>
          <w:kern w:val="36"/>
          <w:lang w:eastAsia="en-GB"/>
        </w:rPr>
        <w:t xml:space="preserve"> herbalists and apo</w:t>
      </w:r>
      <w:r w:rsidR="009726C7">
        <w:rPr>
          <w:rFonts w:eastAsia="Times New Roman" w:cs="Times New Roman"/>
          <w:color w:val="101418"/>
          <w:kern w:val="36"/>
          <w:lang w:eastAsia="en-GB"/>
        </w:rPr>
        <w:t>t</w:t>
      </w:r>
      <w:r w:rsidR="00C52E02">
        <w:rPr>
          <w:rFonts w:eastAsia="Times New Roman" w:cs="Times New Roman"/>
          <w:color w:val="101418"/>
          <w:kern w:val="36"/>
          <w:lang w:eastAsia="en-GB"/>
        </w:rPr>
        <w:t>h</w:t>
      </w:r>
      <w:r w:rsidR="009726C7">
        <w:rPr>
          <w:rFonts w:eastAsia="Times New Roman" w:cs="Times New Roman"/>
          <w:color w:val="101418"/>
          <w:kern w:val="36"/>
          <w:lang w:eastAsia="en-GB"/>
        </w:rPr>
        <w:t>e</w:t>
      </w:r>
      <w:r w:rsidR="00C52E02">
        <w:rPr>
          <w:rFonts w:eastAsia="Times New Roman" w:cs="Times New Roman"/>
          <w:color w:val="101418"/>
          <w:kern w:val="36"/>
          <w:lang w:eastAsia="en-GB"/>
        </w:rPr>
        <w:t>c</w:t>
      </w:r>
      <w:r w:rsidR="009726C7">
        <w:rPr>
          <w:rFonts w:eastAsia="Times New Roman" w:cs="Times New Roman"/>
          <w:color w:val="101418"/>
          <w:kern w:val="36"/>
          <w:lang w:eastAsia="en-GB"/>
        </w:rPr>
        <w:t>a</w:t>
      </w:r>
      <w:r w:rsidR="00C52E02">
        <w:rPr>
          <w:rFonts w:eastAsia="Times New Roman" w:cs="Times New Roman"/>
          <w:color w:val="101418"/>
          <w:kern w:val="36"/>
          <w:lang w:eastAsia="en-GB"/>
        </w:rPr>
        <w:t>ries</w:t>
      </w:r>
      <w:r w:rsidR="009726C7">
        <w:rPr>
          <w:rFonts w:eastAsia="Times New Roman" w:cs="Times New Roman"/>
          <w:color w:val="101418"/>
          <w:kern w:val="36"/>
          <w:lang w:eastAsia="en-GB"/>
        </w:rPr>
        <w:t xml:space="preserve"> was the Doctrine of Signatures</w:t>
      </w:r>
      <w:r w:rsidR="003C1684">
        <w:rPr>
          <w:rFonts w:eastAsia="Times New Roman" w:cs="Times New Roman"/>
          <w:color w:val="101418"/>
          <w:kern w:val="36"/>
          <w:lang w:eastAsia="en-GB"/>
        </w:rPr>
        <w:t xml:space="preserve"> which </w:t>
      </w:r>
      <w:r w:rsidR="00772298">
        <w:rPr>
          <w:rFonts w:eastAsia="Times New Roman" w:cs="Times New Roman"/>
          <w:color w:val="101418"/>
          <w:kern w:val="36"/>
          <w:lang w:eastAsia="en-GB"/>
        </w:rPr>
        <w:t xml:space="preserve">was </w:t>
      </w:r>
      <w:r w:rsidR="00C43505">
        <w:rPr>
          <w:rFonts w:eastAsia="Times New Roman" w:cs="Times New Roman"/>
          <w:color w:val="101418"/>
          <w:kern w:val="36"/>
          <w:lang w:eastAsia="en-GB"/>
        </w:rPr>
        <w:t>described</w:t>
      </w:r>
      <w:r w:rsidR="00E6271C">
        <w:rPr>
          <w:rFonts w:eastAsia="Times New Roman" w:cs="Times New Roman"/>
          <w:color w:val="101418"/>
          <w:kern w:val="36"/>
          <w:lang w:eastAsia="en-GB"/>
        </w:rPr>
        <w:t xml:space="preserve"> </w:t>
      </w:r>
      <w:r w:rsidR="00657796">
        <w:rPr>
          <w:rFonts w:eastAsia="Times New Roman" w:cs="Times New Roman"/>
          <w:color w:val="101418"/>
          <w:kern w:val="36"/>
          <w:lang w:eastAsia="en-GB"/>
        </w:rPr>
        <w:t>by the</w:t>
      </w:r>
      <w:r w:rsidR="005C27AC">
        <w:rPr>
          <w:rFonts w:eastAsia="Times New Roman" w:cs="Times New Roman"/>
          <w:color w:val="101418"/>
          <w:kern w:val="36"/>
          <w:lang w:eastAsia="en-GB"/>
        </w:rPr>
        <w:t xml:space="preserve"> </w:t>
      </w:r>
      <w:r w:rsidR="004C4F98">
        <w:rPr>
          <w:rFonts w:eastAsia="Times New Roman" w:cs="Times New Roman"/>
          <w:color w:val="101418"/>
          <w:kern w:val="36"/>
          <w:lang w:eastAsia="en-GB"/>
        </w:rPr>
        <w:t>Swiss</w:t>
      </w:r>
      <w:r w:rsidR="005C27AC">
        <w:rPr>
          <w:rFonts w:eastAsia="Times New Roman" w:cs="Times New Roman"/>
          <w:color w:val="101418"/>
          <w:kern w:val="36"/>
          <w:lang w:eastAsia="en-GB"/>
        </w:rPr>
        <w:t xml:space="preserve"> physician </w:t>
      </w:r>
      <w:proofErr w:type="spellStart"/>
      <w:r w:rsidR="005C27AC">
        <w:rPr>
          <w:rFonts w:eastAsia="Times New Roman" w:cs="Times New Roman"/>
          <w:color w:val="101418"/>
          <w:kern w:val="36"/>
          <w:lang w:eastAsia="en-GB"/>
        </w:rPr>
        <w:t>Paracelsis</w:t>
      </w:r>
      <w:proofErr w:type="spellEnd"/>
      <w:r w:rsidR="005C27AC">
        <w:rPr>
          <w:rFonts w:eastAsia="Times New Roman" w:cs="Times New Roman"/>
          <w:color w:val="101418"/>
          <w:kern w:val="36"/>
          <w:lang w:eastAsia="en-GB"/>
        </w:rPr>
        <w:t xml:space="preserve"> (1493-1541</w:t>
      </w:r>
      <w:r w:rsidR="00FD6B54">
        <w:rPr>
          <w:rFonts w:eastAsia="Times New Roman" w:cs="Times New Roman"/>
          <w:color w:val="101418"/>
          <w:kern w:val="36"/>
          <w:lang w:eastAsia="en-GB"/>
        </w:rPr>
        <w:t>) that</w:t>
      </w:r>
      <w:r w:rsidR="007A6CDC">
        <w:rPr>
          <w:rFonts w:eastAsia="Times New Roman" w:cs="Times New Roman"/>
          <w:color w:val="101418"/>
          <w:kern w:val="36"/>
          <w:lang w:eastAsia="en-GB"/>
        </w:rPr>
        <w:t xml:space="preserve"> ‘nature marks</w:t>
      </w:r>
      <w:r w:rsidR="00E6271C">
        <w:rPr>
          <w:rFonts w:eastAsia="Times New Roman" w:cs="Times New Roman"/>
          <w:color w:val="101418"/>
          <w:kern w:val="36"/>
          <w:lang w:eastAsia="en-GB"/>
        </w:rPr>
        <w:t xml:space="preserve"> </w:t>
      </w:r>
      <w:r w:rsidR="007A6CDC">
        <w:rPr>
          <w:rFonts w:eastAsia="Times New Roman" w:cs="Times New Roman"/>
          <w:color w:val="101418"/>
          <w:kern w:val="36"/>
          <w:lang w:eastAsia="en-GB"/>
        </w:rPr>
        <w:t>each growth… according t</w:t>
      </w:r>
      <w:r w:rsidR="00E6271C">
        <w:rPr>
          <w:rFonts w:eastAsia="Times New Roman" w:cs="Times New Roman"/>
          <w:color w:val="101418"/>
          <w:kern w:val="36"/>
          <w:lang w:eastAsia="en-GB"/>
        </w:rPr>
        <w:t>o its curative benefit</w:t>
      </w:r>
      <w:r w:rsidR="00FD6B54">
        <w:rPr>
          <w:rFonts w:eastAsia="Times New Roman" w:cs="Times New Roman"/>
          <w:color w:val="101418"/>
          <w:kern w:val="36"/>
          <w:lang w:eastAsia="en-GB"/>
        </w:rPr>
        <w:t xml:space="preserve">. </w:t>
      </w:r>
      <w:r w:rsidR="00077E66">
        <w:rPr>
          <w:rFonts w:eastAsia="Times New Roman" w:cs="Times New Roman"/>
          <w:color w:val="101418"/>
          <w:kern w:val="36"/>
          <w:lang w:eastAsia="en-GB"/>
        </w:rPr>
        <w:t xml:space="preserve">’ The theory was that God marked all that </w:t>
      </w:r>
      <w:r w:rsidR="00077E66">
        <w:rPr>
          <w:rFonts w:eastAsia="Times New Roman" w:cs="Times New Roman"/>
          <w:color w:val="101418"/>
          <w:kern w:val="36"/>
          <w:lang w:eastAsia="en-GB"/>
        </w:rPr>
        <w:lastRenderedPageBreak/>
        <w:t>he created with a sign</w:t>
      </w:r>
      <w:r w:rsidR="00F77290">
        <w:rPr>
          <w:rFonts w:eastAsia="Times New Roman" w:cs="Times New Roman"/>
          <w:color w:val="101418"/>
          <w:kern w:val="36"/>
          <w:lang w:eastAsia="en-GB"/>
        </w:rPr>
        <w:t xml:space="preserve">, </w:t>
      </w:r>
      <w:r w:rsidR="009C557B">
        <w:rPr>
          <w:rFonts w:eastAsia="Times New Roman" w:cs="Times New Roman"/>
          <w:color w:val="101418"/>
          <w:kern w:val="36"/>
          <w:lang w:eastAsia="en-GB"/>
        </w:rPr>
        <w:t>his signature</w:t>
      </w:r>
      <w:r w:rsidR="003F5A16">
        <w:rPr>
          <w:rFonts w:eastAsia="Times New Roman" w:cs="Times New Roman"/>
          <w:color w:val="101418"/>
          <w:kern w:val="36"/>
          <w:lang w:eastAsia="en-GB"/>
        </w:rPr>
        <w:t xml:space="preserve"> indicating the purpose </w:t>
      </w:r>
      <w:r w:rsidR="00AB416C">
        <w:rPr>
          <w:rFonts w:eastAsia="Times New Roman" w:cs="Times New Roman"/>
          <w:color w:val="101418"/>
          <w:kern w:val="36"/>
          <w:lang w:eastAsia="en-GB"/>
        </w:rPr>
        <w:t xml:space="preserve">of the plant. </w:t>
      </w:r>
      <w:r w:rsidR="00EF3EF4">
        <w:rPr>
          <w:rFonts w:eastAsia="Times New Roman" w:cs="Times New Roman"/>
          <w:color w:val="101418"/>
          <w:kern w:val="36"/>
          <w:lang w:eastAsia="en-GB"/>
        </w:rPr>
        <w:t xml:space="preserve"> Folk healers believed</w:t>
      </w:r>
      <w:r w:rsidR="00891EFA">
        <w:rPr>
          <w:rFonts w:eastAsia="Times New Roman" w:cs="Times New Roman"/>
          <w:color w:val="101418"/>
          <w:kern w:val="36"/>
          <w:lang w:eastAsia="en-GB"/>
        </w:rPr>
        <w:t xml:space="preserve"> that God made plants to look like the areas of body that it was to cure</w:t>
      </w:r>
      <w:r w:rsidR="00902771">
        <w:rPr>
          <w:rFonts w:eastAsia="Times New Roman" w:cs="Times New Roman"/>
          <w:color w:val="101418"/>
          <w:kern w:val="36"/>
          <w:lang w:eastAsia="en-GB"/>
        </w:rPr>
        <w:t>.</w:t>
      </w:r>
      <w:r w:rsidR="00F77290">
        <w:rPr>
          <w:rStyle w:val="FootnoteReference"/>
          <w:rFonts w:eastAsia="Times New Roman" w:cs="Times New Roman"/>
          <w:color w:val="101418"/>
          <w:kern w:val="36"/>
          <w:lang w:eastAsia="en-GB"/>
        </w:rPr>
        <w:footnoteReference w:id="68"/>
      </w:r>
      <w:r w:rsidR="00902771">
        <w:rPr>
          <w:rFonts w:eastAsia="Times New Roman" w:cs="Times New Roman"/>
          <w:color w:val="101418"/>
          <w:kern w:val="36"/>
          <w:lang w:eastAsia="en-GB"/>
        </w:rPr>
        <w:t xml:space="preserve"> </w:t>
      </w:r>
    </w:p>
    <w:p w14:paraId="675EB22F" w14:textId="7F5AB6F0" w:rsidR="00A4648B" w:rsidRDefault="00FA662D" w:rsidP="00A4648B">
      <w:r>
        <w:rPr>
          <w:rFonts w:eastAsia="Times New Roman" w:cs="Times New Roman"/>
          <w:color w:val="101418"/>
          <w:kern w:val="36"/>
          <w:lang w:eastAsia="en-GB"/>
        </w:rPr>
        <w:t>M</w:t>
      </w:r>
      <w:r w:rsidR="00CF271A">
        <w:rPr>
          <w:rFonts w:eastAsia="Times New Roman" w:cs="Times New Roman"/>
          <w:color w:val="101418"/>
          <w:kern w:val="36"/>
          <w:lang w:eastAsia="en-GB"/>
        </w:rPr>
        <w:t>ost of the texts</w:t>
      </w:r>
      <w:r w:rsidR="00A4648B">
        <w:rPr>
          <w:rFonts w:eastAsia="Times New Roman" w:cs="Times New Roman"/>
          <w:color w:val="101418"/>
          <w:kern w:val="36"/>
          <w:lang w:eastAsia="en-GB"/>
        </w:rPr>
        <w:t xml:space="preserve"> within the Welsh manuscripts contain recipes for medicine either to be taken orally or in the form of ointments. The manuscripts mostly start </w:t>
      </w:r>
      <w:r w:rsidR="00064D97">
        <w:rPr>
          <w:rFonts w:eastAsia="Times New Roman" w:cs="Times New Roman"/>
          <w:color w:val="101418"/>
          <w:kern w:val="36"/>
          <w:lang w:eastAsia="en-GB"/>
        </w:rPr>
        <w:t xml:space="preserve">with remedies for </w:t>
      </w:r>
      <w:r w:rsidR="00A4648B">
        <w:rPr>
          <w:rFonts w:eastAsia="Times New Roman" w:cs="Times New Roman"/>
          <w:color w:val="101418"/>
          <w:kern w:val="36"/>
          <w:lang w:eastAsia="en-GB"/>
        </w:rPr>
        <w:t xml:space="preserve"> the head and then work down the body</w:t>
      </w:r>
      <w:r w:rsidR="00FA40C4">
        <w:rPr>
          <w:rFonts w:eastAsia="Times New Roman" w:cs="Times New Roman"/>
          <w:color w:val="101418"/>
          <w:kern w:val="36"/>
          <w:lang w:eastAsia="en-GB"/>
        </w:rPr>
        <w:t xml:space="preserve">, </w:t>
      </w:r>
      <w:r w:rsidR="005C6D93" w:rsidRPr="00AC4555">
        <w:t xml:space="preserve"> </w:t>
      </w:r>
      <w:r w:rsidR="00FA40C4" w:rsidRPr="00AC4555">
        <w:t>‘</w:t>
      </w:r>
      <w:r w:rsidR="005C6D93" w:rsidRPr="00AC4555">
        <w:t>Firstly, we will treat medicines of the head, because the head is the chief part of the body.</w:t>
      </w:r>
      <w:r w:rsidR="00FA40C4" w:rsidRPr="00AC4555">
        <w:t>’</w:t>
      </w:r>
      <w:r w:rsidR="00FA40C4" w:rsidRPr="00AC4555">
        <w:rPr>
          <w:rStyle w:val="FootnoteReference"/>
        </w:rPr>
        <w:footnoteReference w:id="69"/>
      </w:r>
      <w:r w:rsidR="00E16CCE">
        <w:t xml:space="preserve"> </w:t>
      </w:r>
      <w:r w:rsidR="00A4648B">
        <w:rPr>
          <w:rFonts w:eastAsia="Times New Roman" w:cs="Times New Roman"/>
          <w:color w:val="101418"/>
          <w:kern w:val="36"/>
          <w:lang w:eastAsia="en-GB"/>
        </w:rPr>
        <w:t xml:space="preserve"> </w:t>
      </w:r>
      <w:r w:rsidR="00E16CCE">
        <w:rPr>
          <w:rFonts w:eastAsia="Times New Roman" w:cs="Times New Roman"/>
          <w:color w:val="101418"/>
          <w:kern w:val="36"/>
          <w:lang w:eastAsia="en-GB"/>
        </w:rPr>
        <w:t>T</w:t>
      </w:r>
      <w:r w:rsidR="00A4648B">
        <w:rPr>
          <w:rFonts w:eastAsia="Times New Roman" w:cs="Times New Roman"/>
          <w:color w:val="101418"/>
          <w:kern w:val="36"/>
          <w:lang w:eastAsia="en-GB"/>
        </w:rPr>
        <w:t>he</w:t>
      </w:r>
      <w:r w:rsidR="00BC3B47">
        <w:rPr>
          <w:rFonts w:eastAsia="Times New Roman" w:cs="Times New Roman"/>
          <w:color w:val="101418"/>
          <w:kern w:val="36"/>
          <w:lang w:eastAsia="en-GB"/>
        </w:rPr>
        <w:t>y covered a vast range of afflictions</w:t>
      </w:r>
      <w:r w:rsidR="00603CED">
        <w:rPr>
          <w:rFonts w:eastAsia="Times New Roman" w:cs="Times New Roman"/>
          <w:color w:val="101418"/>
          <w:kern w:val="36"/>
          <w:lang w:eastAsia="en-GB"/>
        </w:rPr>
        <w:t>,</w:t>
      </w:r>
      <w:r w:rsidR="00A4648B">
        <w:rPr>
          <w:rFonts w:eastAsia="Times New Roman" w:cs="Times New Roman"/>
          <w:color w:val="101418"/>
          <w:kern w:val="36"/>
          <w:lang w:eastAsia="en-GB"/>
        </w:rPr>
        <w:t xml:space="preserve"> from simple headach</w:t>
      </w:r>
      <w:r w:rsidR="000C704D">
        <w:rPr>
          <w:rFonts w:eastAsia="Times New Roman" w:cs="Times New Roman"/>
          <w:color w:val="101418"/>
          <w:kern w:val="36"/>
          <w:lang w:eastAsia="en-GB"/>
        </w:rPr>
        <w:t>e</w:t>
      </w:r>
      <w:r w:rsidR="00603CED">
        <w:rPr>
          <w:rFonts w:eastAsia="Times New Roman" w:cs="Times New Roman"/>
          <w:color w:val="101418"/>
          <w:kern w:val="36"/>
          <w:lang w:eastAsia="en-GB"/>
        </w:rPr>
        <w:t>,</w:t>
      </w:r>
      <w:r w:rsidR="000C704D">
        <w:rPr>
          <w:rFonts w:eastAsia="Times New Roman" w:cs="Times New Roman"/>
          <w:color w:val="101418"/>
          <w:kern w:val="36"/>
          <w:lang w:eastAsia="en-GB"/>
        </w:rPr>
        <w:t xml:space="preserve"> </w:t>
      </w:r>
      <w:r w:rsidR="00603CED">
        <w:rPr>
          <w:rFonts w:eastAsia="Times New Roman" w:cs="Times New Roman"/>
          <w:color w:val="101418"/>
          <w:kern w:val="36"/>
          <w:lang w:eastAsia="en-GB"/>
        </w:rPr>
        <w:t>earache</w:t>
      </w:r>
      <w:r w:rsidR="00A4648B">
        <w:rPr>
          <w:rFonts w:eastAsia="Times New Roman" w:cs="Times New Roman"/>
          <w:color w:val="101418"/>
          <w:kern w:val="36"/>
          <w:lang w:eastAsia="en-GB"/>
        </w:rPr>
        <w:t>,</w:t>
      </w:r>
      <w:r w:rsidR="00555566">
        <w:rPr>
          <w:rFonts w:eastAsia="Times New Roman" w:cs="Times New Roman"/>
          <w:color w:val="101418"/>
          <w:kern w:val="36"/>
          <w:lang w:eastAsia="en-GB"/>
        </w:rPr>
        <w:t xml:space="preserve"> fevers</w:t>
      </w:r>
      <w:r w:rsidR="000C704D">
        <w:rPr>
          <w:rFonts w:eastAsia="Times New Roman" w:cs="Times New Roman"/>
          <w:color w:val="101418"/>
          <w:kern w:val="36"/>
          <w:lang w:eastAsia="en-GB"/>
        </w:rPr>
        <w:t>, infertility</w:t>
      </w:r>
      <w:r w:rsidR="006C2EB1">
        <w:rPr>
          <w:rFonts w:eastAsia="Times New Roman" w:cs="Times New Roman"/>
          <w:color w:val="101418"/>
          <w:kern w:val="36"/>
          <w:lang w:eastAsia="en-GB"/>
        </w:rPr>
        <w:t>,</w:t>
      </w:r>
      <w:r w:rsidR="00E95588">
        <w:rPr>
          <w:rFonts w:eastAsia="Times New Roman" w:cs="Times New Roman"/>
          <w:color w:val="101418"/>
          <w:kern w:val="36"/>
          <w:lang w:eastAsia="en-GB"/>
        </w:rPr>
        <w:t xml:space="preserve"> to the</w:t>
      </w:r>
      <w:r w:rsidR="00A4648B">
        <w:rPr>
          <w:rFonts w:eastAsia="Times New Roman" w:cs="Times New Roman"/>
          <w:color w:val="101418"/>
          <w:kern w:val="36"/>
          <w:lang w:eastAsia="en-GB"/>
        </w:rPr>
        <w:t xml:space="preserve">  treatment of cancer ( cancerous tumours  were thought to be burned black bile</w:t>
      </w:r>
      <w:r w:rsidR="00DD0FF0">
        <w:rPr>
          <w:rFonts w:eastAsia="Times New Roman" w:cs="Times New Roman"/>
          <w:color w:val="101418"/>
          <w:kern w:val="36"/>
          <w:lang w:eastAsia="en-GB"/>
        </w:rPr>
        <w:t>,</w:t>
      </w:r>
      <w:r w:rsidR="00A4648B">
        <w:rPr>
          <w:rFonts w:eastAsia="Times New Roman" w:cs="Times New Roman"/>
          <w:color w:val="101418"/>
          <w:kern w:val="36"/>
          <w:lang w:eastAsia="en-GB"/>
        </w:rPr>
        <w:t>)</w:t>
      </w:r>
      <w:r w:rsidR="0035428C">
        <w:rPr>
          <w:rFonts w:eastAsia="Times New Roman" w:cs="Times New Roman"/>
          <w:color w:val="101418"/>
          <w:kern w:val="36"/>
          <w:lang w:eastAsia="en-GB"/>
        </w:rPr>
        <w:t xml:space="preserve"> and</w:t>
      </w:r>
      <w:r w:rsidR="00A4648B">
        <w:rPr>
          <w:rFonts w:eastAsia="Times New Roman" w:cs="Times New Roman"/>
          <w:color w:val="101418"/>
          <w:kern w:val="36"/>
          <w:lang w:eastAsia="en-GB"/>
        </w:rPr>
        <w:t xml:space="preserve"> </w:t>
      </w:r>
      <w:r w:rsidR="003017A9">
        <w:rPr>
          <w:rFonts w:eastAsia="Times New Roman" w:cs="Times New Roman"/>
          <w:color w:val="101418"/>
          <w:kern w:val="36"/>
          <w:lang w:eastAsia="en-GB"/>
        </w:rPr>
        <w:t>boils, wounds</w:t>
      </w:r>
      <w:r w:rsidR="00A4648B">
        <w:rPr>
          <w:rFonts w:eastAsia="Times New Roman" w:cs="Times New Roman"/>
          <w:color w:val="101418"/>
          <w:kern w:val="36"/>
          <w:lang w:eastAsia="en-GB"/>
        </w:rPr>
        <w:t xml:space="preserve">  to </w:t>
      </w:r>
      <w:r w:rsidR="0035428C">
        <w:rPr>
          <w:rFonts w:eastAsia="Times New Roman" w:cs="Times New Roman"/>
          <w:color w:val="101418"/>
          <w:kern w:val="36"/>
          <w:lang w:eastAsia="en-GB"/>
        </w:rPr>
        <w:t>‘</w:t>
      </w:r>
      <w:r w:rsidR="00A4648B">
        <w:rPr>
          <w:rFonts w:eastAsia="Times New Roman" w:cs="Times New Roman"/>
          <w:color w:val="101418"/>
          <w:kern w:val="36"/>
          <w:lang w:eastAsia="en-GB"/>
        </w:rPr>
        <w:t>flesh that eats itself</w:t>
      </w:r>
      <w:r w:rsidR="0035428C">
        <w:rPr>
          <w:rFonts w:eastAsia="Times New Roman" w:cs="Times New Roman"/>
          <w:color w:val="101418"/>
          <w:kern w:val="36"/>
          <w:lang w:eastAsia="en-GB"/>
        </w:rPr>
        <w:t>’</w:t>
      </w:r>
      <w:r w:rsidR="00A4648B">
        <w:rPr>
          <w:rFonts w:eastAsia="Times New Roman" w:cs="Times New Roman"/>
          <w:color w:val="101418"/>
          <w:kern w:val="36"/>
          <w:lang w:eastAsia="en-GB"/>
        </w:rPr>
        <w:t xml:space="preserve"> (gangrene</w:t>
      </w:r>
      <w:r w:rsidR="00A42139">
        <w:rPr>
          <w:rFonts w:eastAsia="Times New Roman" w:cs="Times New Roman"/>
          <w:color w:val="101418"/>
          <w:kern w:val="36"/>
          <w:lang w:eastAsia="en-GB"/>
        </w:rPr>
        <w:t>.</w:t>
      </w:r>
      <w:r w:rsidR="00A4648B">
        <w:rPr>
          <w:rFonts w:eastAsia="Times New Roman" w:cs="Times New Roman"/>
          <w:color w:val="101418"/>
          <w:kern w:val="36"/>
          <w:lang w:eastAsia="en-GB"/>
        </w:rPr>
        <w:t>)</w:t>
      </w:r>
      <w:r w:rsidR="00A4648B" w:rsidRPr="00EB1BB8">
        <w:rPr>
          <w:highlight w:val="yellow"/>
        </w:rPr>
        <w:t xml:space="preserve"> </w:t>
      </w:r>
    </w:p>
    <w:p w14:paraId="44A174B2" w14:textId="331CD847" w:rsidR="009C01E3" w:rsidRDefault="00090AF1" w:rsidP="00EB1BB8">
      <w:r>
        <w:t xml:space="preserve">It has been </w:t>
      </w:r>
      <w:r w:rsidR="003F3E87">
        <w:t>identified that</w:t>
      </w:r>
      <w:r>
        <w:t xml:space="preserve"> </w:t>
      </w:r>
      <w:r w:rsidR="00A52290">
        <w:t>the Welsh documents contain</w:t>
      </w:r>
      <w:r w:rsidR="003735E7">
        <w:t xml:space="preserve"> names </w:t>
      </w:r>
      <w:r w:rsidR="001823A1">
        <w:t>of ninety</w:t>
      </w:r>
      <w:r w:rsidR="000B2DDE">
        <w:t xml:space="preserve"> </w:t>
      </w:r>
      <w:r w:rsidR="009E600F">
        <w:t xml:space="preserve">plants to treat fifty different </w:t>
      </w:r>
      <w:r w:rsidR="0090574A">
        <w:t>conditions, also</w:t>
      </w:r>
      <w:r w:rsidR="009E600F">
        <w:t xml:space="preserve"> </w:t>
      </w:r>
      <w:r w:rsidR="00812915">
        <w:t xml:space="preserve">they </w:t>
      </w:r>
      <w:r w:rsidR="009E600F">
        <w:t xml:space="preserve">include many recipes that </w:t>
      </w:r>
      <w:r w:rsidR="0057740C">
        <w:t>included</w:t>
      </w:r>
      <w:r w:rsidR="003F3E87">
        <w:t xml:space="preserve"> animals</w:t>
      </w:r>
      <w:r w:rsidR="00C63C27">
        <w:t>.</w:t>
      </w:r>
      <w:r w:rsidR="00B23A71">
        <w:rPr>
          <w:rStyle w:val="FootnoteReference"/>
        </w:rPr>
        <w:footnoteReference w:id="70"/>
      </w:r>
      <w:r w:rsidR="00305CED" w:rsidRPr="00305CED">
        <w:t xml:space="preserve"> </w:t>
      </w:r>
    </w:p>
    <w:p w14:paraId="4A46A9CF" w14:textId="26827FA4" w:rsidR="009C01E3" w:rsidRDefault="009C01E3" w:rsidP="0090574A">
      <w:pPr>
        <w:ind w:left="284" w:right="284"/>
      </w:pPr>
      <w:r>
        <w:t>‘</w:t>
      </w:r>
      <w:r w:rsidR="00D95B4E">
        <w:t xml:space="preserve"> For corrupt</w:t>
      </w:r>
      <w:r w:rsidR="00E14D20">
        <w:t xml:space="preserve"> (decaying )</w:t>
      </w:r>
      <w:r w:rsidR="00D95B4E">
        <w:t xml:space="preserve"> flesh: take a black toad and beat it with a cane until it becomes swollen and great with anger, and shut it in a clay pot so that neither the smoke can go out nor the air can go in, and burn it into dust in that, and put it so that it dries.</w:t>
      </w:r>
      <w:r>
        <w:t>’</w:t>
      </w:r>
      <w:r w:rsidR="002147A7">
        <w:rPr>
          <w:rStyle w:val="FootnoteReference"/>
        </w:rPr>
        <w:footnoteReference w:id="71"/>
      </w:r>
    </w:p>
    <w:p w14:paraId="7758ABDB" w14:textId="206B7EF0" w:rsidR="0061383A" w:rsidRDefault="00D95B4E" w:rsidP="00EB1BB8">
      <w:r>
        <w:t xml:space="preserve"> </w:t>
      </w:r>
      <w:r w:rsidR="0096672B">
        <w:t xml:space="preserve"> </w:t>
      </w:r>
      <w:r w:rsidR="00486732">
        <w:t xml:space="preserve">This rather odd treatment </w:t>
      </w:r>
      <w:r w:rsidR="00681131">
        <w:t>can</w:t>
      </w:r>
      <w:r w:rsidR="00486732">
        <w:t xml:space="preserve"> </w:t>
      </w:r>
      <w:r w:rsidR="00F45055">
        <w:t>perhaps be</w:t>
      </w:r>
      <w:r w:rsidR="00681131">
        <w:t xml:space="preserve"> </w:t>
      </w:r>
      <w:r w:rsidR="00D75605">
        <w:t xml:space="preserve">interpreted </w:t>
      </w:r>
      <w:r w:rsidR="00D45B4F">
        <w:t xml:space="preserve">in </w:t>
      </w:r>
      <w:r w:rsidR="001823A1">
        <w:t xml:space="preserve">such </w:t>
      </w:r>
      <w:r w:rsidR="00D45B4F">
        <w:t xml:space="preserve">a way </w:t>
      </w:r>
      <w:r w:rsidR="001823A1">
        <w:t>that making</w:t>
      </w:r>
      <w:r w:rsidR="00681131">
        <w:t xml:space="preserve"> a toad </w:t>
      </w:r>
      <w:r w:rsidR="00D727B6">
        <w:t>angry and</w:t>
      </w:r>
      <w:r w:rsidR="003C237A">
        <w:t xml:space="preserve"> then burnt</w:t>
      </w:r>
      <w:r w:rsidR="001823A1">
        <w:t>,</w:t>
      </w:r>
      <w:r w:rsidR="003C237A">
        <w:t xml:space="preserve"> could </w:t>
      </w:r>
      <w:r w:rsidR="00812915">
        <w:t>produce a</w:t>
      </w:r>
      <w:r w:rsidR="003C237A">
        <w:t xml:space="preserve"> hot /dry </w:t>
      </w:r>
      <w:r w:rsidR="00D73FD5">
        <w:t xml:space="preserve">substance </w:t>
      </w:r>
      <w:r w:rsidR="00892E10">
        <w:t xml:space="preserve">(anger </w:t>
      </w:r>
      <w:r w:rsidR="00DE53A7">
        <w:t xml:space="preserve">was classed as </w:t>
      </w:r>
      <w:r w:rsidR="002549E0">
        <w:t>a hot</w:t>
      </w:r>
      <w:r w:rsidR="00892E10">
        <w:t xml:space="preserve">/dry </w:t>
      </w:r>
      <w:r w:rsidR="007A7DFA">
        <w:t>quality) that</w:t>
      </w:r>
      <w:r w:rsidR="00D73FD5">
        <w:t xml:space="preserve"> would work </w:t>
      </w:r>
      <w:r w:rsidR="00B67B80">
        <w:t xml:space="preserve">on moist cold </w:t>
      </w:r>
      <w:r w:rsidR="004F0F8B">
        <w:t xml:space="preserve">dying </w:t>
      </w:r>
      <w:r w:rsidR="00B67B80">
        <w:t>flesh</w:t>
      </w:r>
      <w:r w:rsidR="004F0F8B">
        <w:t xml:space="preserve"> </w:t>
      </w:r>
      <w:r w:rsidR="00A04417">
        <w:t>by</w:t>
      </w:r>
      <w:r w:rsidR="004F0F8B">
        <w:t xml:space="preserve"> </w:t>
      </w:r>
      <w:r w:rsidR="00211AF8">
        <w:t>employing the principles of humo</w:t>
      </w:r>
      <w:r w:rsidR="0025112D">
        <w:t>ral therapy</w:t>
      </w:r>
      <w:r w:rsidR="00FC2991">
        <w:t xml:space="preserve">. </w:t>
      </w:r>
      <w:r w:rsidR="00484C6F">
        <w:t xml:space="preserve"> </w:t>
      </w:r>
    </w:p>
    <w:p w14:paraId="7ADD8AD8" w14:textId="31863B55" w:rsidR="005846FD" w:rsidRDefault="005846FD" w:rsidP="00EB1BB8">
      <w:r>
        <w:t xml:space="preserve">Not </w:t>
      </w:r>
      <w:r w:rsidR="00F92E5E">
        <w:t>all</w:t>
      </w:r>
      <w:r>
        <w:t xml:space="preserve"> the wri</w:t>
      </w:r>
      <w:r w:rsidR="00C65D1D">
        <w:t xml:space="preserve">ting were </w:t>
      </w:r>
      <w:r w:rsidR="007C7037">
        <w:t xml:space="preserve">remedies as </w:t>
      </w:r>
      <w:r w:rsidR="002B4D70">
        <w:t xml:space="preserve">they were sometimes used </w:t>
      </w:r>
      <w:r w:rsidR="00AD7014">
        <w:t>for</w:t>
      </w:r>
      <w:r w:rsidR="002B4D70">
        <w:t xml:space="preserve"> </w:t>
      </w:r>
      <w:r w:rsidR="00C3111B">
        <w:t>prognostic</w:t>
      </w:r>
      <w:r w:rsidR="002B4D70">
        <w:t xml:space="preserve"> purposes</w:t>
      </w:r>
      <w:r w:rsidR="00C3111B">
        <w:t>. One well known method was to feed someone w</w:t>
      </w:r>
      <w:r w:rsidR="00BC0581">
        <w:t>ho had sustained an abdominal wound</w:t>
      </w:r>
      <w:r w:rsidR="00EC3FC7">
        <w:t>,</w:t>
      </w:r>
      <w:r w:rsidR="00BC0581">
        <w:t xml:space="preserve"> a broth of </w:t>
      </w:r>
      <w:r w:rsidR="005346CF">
        <w:t xml:space="preserve">scarlet </w:t>
      </w:r>
      <w:r w:rsidR="000F077C">
        <w:t>pimpernel and</w:t>
      </w:r>
      <w:r w:rsidR="00BC0581">
        <w:t xml:space="preserve"> if it leaked out </w:t>
      </w:r>
      <w:r w:rsidR="00852CAD">
        <w:t>into</w:t>
      </w:r>
      <w:r w:rsidR="00437EBA">
        <w:t xml:space="preserve"> </w:t>
      </w:r>
      <w:r w:rsidR="005346CF">
        <w:t xml:space="preserve">the </w:t>
      </w:r>
      <w:r w:rsidR="00852CAD">
        <w:t xml:space="preserve">abdominal </w:t>
      </w:r>
      <w:r w:rsidR="00AD1504">
        <w:t>cavity,</w:t>
      </w:r>
      <w:r w:rsidR="00437EBA">
        <w:t xml:space="preserve"> they would </w:t>
      </w:r>
      <w:r w:rsidR="005346CF">
        <w:t>die</w:t>
      </w:r>
      <w:r w:rsidR="00430BC7">
        <w:t>, if not, they would live</w:t>
      </w:r>
      <w:r w:rsidR="00734BFA">
        <w:rPr>
          <w:rStyle w:val="FootnoteReference"/>
        </w:rPr>
        <w:footnoteReference w:id="72"/>
      </w:r>
      <w:r w:rsidR="00430BC7">
        <w:t xml:space="preserve">( although </w:t>
      </w:r>
      <w:r w:rsidR="00C36475">
        <w:t>the herb</w:t>
      </w:r>
      <w:r w:rsidR="00430BC7">
        <w:t xml:space="preserve"> is now deemed to be poisonous</w:t>
      </w:r>
      <w:r w:rsidR="00F124CC">
        <w:t xml:space="preserve"> if ingested)</w:t>
      </w:r>
      <w:r w:rsidR="00B8749C">
        <w:t xml:space="preserve">. </w:t>
      </w:r>
      <w:r w:rsidR="00AD1504">
        <w:t>Again,</w:t>
      </w:r>
      <w:r w:rsidR="005B2FCB">
        <w:t xml:space="preserve"> there is a great deal of common sense </w:t>
      </w:r>
      <w:r w:rsidR="0093250A">
        <w:t>demonstrated in this text</w:t>
      </w:r>
      <w:r w:rsidR="000F077C">
        <w:t xml:space="preserve"> and was possibly a widely used method of prognosis for </w:t>
      </w:r>
      <w:r w:rsidR="00E36B64">
        <w:t>any type of abdominal injury</w:t>
      </w:r>
      <w:r w:rsidR="00EB4FA5">
        <w:t>.</w:t>
      </w:r>
    </w:p>
    <w:p w14:paraId="3E037D55" w14:textId="4425DA64" w:rsidR="00603DE7" w:rsidRDefault="00216AF4" w:rsidP="00EB1BB8">
      <w:r>
        <w:t xml:space="preserve">Many of the  </w:t>
      </w:r>
      <w:r w:rsidR="00DE68BF">
        <w:t>recipes were</w:t>
      </w:r>
      <w:r w:rsidR="008F7690">
        <w:t xml:space="preserve"> originally thought to be exclusive to Wales</w:t>
      </w:r>
      <w:r w:rsidR="007C0621">
        <w:t xml:space="preserve"> </w:t>
      </w:r>
      <w:r w:rsidR="00AF4E8F">
        <w:t>however,</w:t>
      </w:r>
      <w:r w:rsidR="007C0621">
        <w:t xml:space="preserve"> new interpretations of many of the recipes</w:t>
      </w:r>
      <w:r>
        <w:t xml:space="preserve"> show that they were not unique</w:t>
      </w:r>
      <w:r w:rsidR="00E718B0" w:rsidRPr="00E718B0">
        <w:t xml:space="preserve"> </w:t>
      </w:r>
      <w:r w:rsidR="00E718B0">
        <w:t xml:space="preserve">and </w:t>
      </w:r>
      <w:r w:rsidR="00914EDE">
        <w:t>were common to medical tradition throughout Europe</w:t>
      </w:r>
      <w:r w:rsidR="000E4509">
        <w:t xml:space="preserve"> even with some </w:t>
      </w:r>
      <w:r w:rsidR="000E4509">
        <w:t>similar</w:t>
      </w:r>
      <w:r w:rsidR="0017364D">
        <w:t>ities written by</w:t>
      </w:r>
      <w:r w:rsidR="000E4509">
        <w:t xml:space="preserve">  Hippocrates </w:t>
      </w:r>
      <w:r w:rsidR="0074377C">
        <w:t>of fo</w:t>
      </w:r>
      <w:r w:rsidR="0025767F">
        <w:t xml:space="preserve">urth century </w:t>
      </w:r>
      <w:r w:rsidR="000E4509">
        <w:t>CBE</w:t>
      </w:r>
      <w:r w:rsidR="00914EDE">
        <w:t>.</w:t>
      </w:r>
      <w:r w:rsidR="0025767F">
        <w:rPr>
          <w:rStyle w:val="FootnoteReference"/>
        </w:rPr>
        <w:footnoteReference w:id="73"/>
      </w:r>
      <w:r w:rsidR="009B49E7">
        <w:t xml:space="preserve">  </w:t>
      </w:r>
      <w:r w:rsidR="002859EE">
        <w:t>R</w:t>
      </w:r>
      <w:r w:rsidR="00287311">
        <w:t>esearchers</w:t>
      </w:r>
      <w:r w:rsidR="002859EE">
        <w:t xml:space="preserve"> from the National Botanic</w:t>
      </w:r>
      <w:r w:rsidR="00F37D39">
        <w:t>al Gardens</w:t>
      </w:r>
      <w:r w:rsidR="00BB646A">
        <w:t xml:space="preserve"> </w:t>
      </w:r>
      <w:r w:rsidR="00287311">
        <w:t xml:space="preserve">visited the area of </w:t>
      </w:r>
      <w:proofErr w:type="spellStart"/>
      <w:r w:rsidR="00287311">
        <w:t>Myddfai</w:t>
      </w:r>
      <w:proofErr w:type="spellEnd"/>
      <w:r w:rsidR="00287311">
        <w:t xml:space="preserve"> </w:t>
      </w:r>
      <w:r w:rsidR="00BE34EE">
        <w:t>to examine the local flora</w:t>
      </w:r>
      <w:r w:rsidR="00A67280">
        <w:t xml:space="preserve">  to try to </w:t>
      </w:r>
      <w:r w:rsidR="00BC4E2A">
        <w:t xml:space="preserve">make </w:t>
      </w:r>
      <w:r w:rsidR="00A67280">
        <w:t>some of the recipes</w:t>
      </w:r>
      <w:r w:rsidR="007F637F">
        <w:t xml:space="preserve">, </w:t>
      </w:r>
      <w:r w:rsidR="00BC4E2A">
        <w:t>but thi</w:t>
      </w:r>
      <w:r w:rsidR="00DF0555">
        <w:t>s</w:t>
      </w:r>
      <w:r w:rsidR="00B859A4">
        <w:t xml:space="preserve"> </w:t>
      </w:r>
      <w:r w:rsidR="007F637F">
        <w:t>result</w:t>
      </w:r>
      <w:r w:rsidR="00B859A4">
        <w:t>ed</w:t>
      </w:r>
      <w:r w:rsidR="007F637F">
        <w:t xml:space="preserve"> in </w:t>
      </w:r>
      <w:r w:rsidR="00DF0555">
        <w:t xml:space="preserve">them </w:t>
      </w:r>
      <w:r w:rsidR="00446E02">
        <w:t>managing to only</w:t>
      </w:r>
      <w:r w:rsidR="00BE34EE">
        <w:t xml:space="preserve"> </w:t>
      </w:r>
      <w:r w:rsidR="002002C8">
        <w:t>make some of the same recipes</w:t>
      </w:r>
      <w:r w:rsidR="003818E7">
        <w:t xml:space="preserve"> </w:t>
      </w:r>
      <w:r w:rsidR="00307029">
        <w:t xml:space="preserve">described in </w:t>
      </w:r>
      <w:r w:rsidR="00485482">
        <w:t>the Welsh</w:t>
      </w:r>
      <w:r w:rsidR="003477C9">
        <w:t xml:space="preserve"> medical texts.</w:t>
      </w:r>
      <w:r w:rsidR="00906455">
        <w:t xml:space="preserve"> They were unsure if this was due to inaccurate translations of the recipes into English, or lack of relevant herbs in the area. </w:t>
      </w:r>
      <w:r w:rsidR="003477C9">
        <w:rPr>
          <w:rStyle w:val="FootnoteReference"/>
        </w:rPr>
        <w:footnoteReference w:id="74"/>
      </w:r>
      <w:r w:rsidR="003F02CA">
        <w:t xml:space="preserve"> </w:t>
      </w:r>
    </w:p>
    <w:p w14:paraId="313F73F5" w14:textId="2D446D15" w:rsidR="002C799B" w:rsidRDefault="00B37B96" w:rsidP="00EB1BB8">
      <w:r>
        <w:t xml:space="preserve">Some of the </w:t>
      </w:r>
      <w:r w:rsidR="00C165E1">
        <w:t xml:space="preserve">texts included treatments which are still used </w:t>
      </w:r>
      <w:r w:rsidR="0076482E">
        <w:t>today,</w:t>
      </w:r>
    </w:p>
    <w:p w14:paraId="6A040226" w14:textId="77777777" w:rsidR="002C799B" w:rsidRDefault="00983DE6" w:rsidP="002C799B">
      <w:pPr>
        <w:ind w:left="284" w:right="284"/>
      </w:pPr>
      <w:r>
        <w:lastRenderedPageBreak/>
        <w:t xml:space="preserve"> Medicine to heal a weeping sore that is festering to the point of gangrene: take </w:t>
      </w:r>
      <w:proofErr w:type="spellStart"/>
      <w:r>
        <w:t>arnament</w:t>
      </w:r>
      <w:proofErr w:type="spellEnd"/>
      <w:r>
        <w:t>, honey, and wine, and boil them well together and daub the sore with that.</w:t>
      </w:r>
      <w:r w:rsidR="002C799B" w:rsidRPr="002C799B">
        <w:rPr>
          <w:rStyle w:val="FootnoteReference"/>
        </w:rPr>
        <w:t xml:space="preserve"> </w:t>
      </w:r>
      <w:r w:rsidR="002C799B">
        <w:rPr>
          <w:rStyle w:val="FootnoteReference"/>
        </w:rPr>
        <w:footnoteReference w:id="75"/>
      </w:r>
      <w:r w:rsidR="002C799B">
        <w:t xml:space="preserve"> </w:t>
      </w:r>
    </w:p>
    <w:p w14:paraId="2EAB0B6B" w14:textId="72E1D558" w:rsidR="00271882" w:rsidRDefault="00271882" w:rsidP="00271882">
      <w:r>
        <w:t>Honey is often mentioned and is a known antibacterial agent that is used frequently in the present day much like the treatment in medieval times where it was given as a drink or as an ointment.</w:t>
      </w:r>
    </w:p>
    <w:p w14:paraId="6E212C60" w14:textId="2CCF7A9C" w:rsidR="00B37B96" w:rsidRDefault="00084ED0" w:rsidP="00EB1BB8">
      <w:r>
        <w:t xml:space="preserve">Many of the teachings were designed to maintain a healthy lifestyle </w:t>
      </w:r>
      <w:r>
        <w:t xml:space="preserve">and </w:t>
      </w:r>
      <w:r w:rsidR="00D02C11">
        <w:t>there were</w:t>
      </w:r>
      <w:r w:rsidR="00CE2482">
        <w:t xml:space="preserve"> some </w:t>
      </w:r>
      <w:r w:rsidR="006B0DF8">
        <w:t xml:space="preserve">recipes that were </w:t>
      </w:r>
      <w:r w:rsidR="0031250B">
        <w:t xml:space="preserve">for </w:t>
      </w:r>
      <w:r w:rsidR="00B52576">
        <w:t xml:space="preserve">generic </w:t>
      </w:r>
      <w:r w:rsidR="00F215E3">
        <w:t>illnes</w:t>
      </w:r>
      <w:r w:rsidR="00293C24">
        <w:t>ses and injuries</w:t>
      </w:r>
      <w:r w:rsidR="00310765" w:rsidRPr="00310765">
        <w:t xml:space="preserve"> </w:t>
      </w:r>
      <w:r w:rsidR="00310765">
        <w:t>‘</w:t>
      </w:r>
      <w:r w:rsidR="00310765">
        <w:t>Here is a valuable ointment, and one that is used against various bouts of illnesses</w:t>
      </w:r>
      <w:r w:rsidR="004F26AA">
        <w:t>……</w:t>
      </w:r>
      <w:r w:rsidR="00294749" w:rsidRPr="00294749">
        <w:t xml:space="preserve"> </w:t>
      </w:r>
      <w:r w:rsidR="00294749">
        <w:t>And that ointment is called the blessed ointment</w:t>
      </w:r>
      <w:r w:rsidR="00310765">
        <w:t>,</w:t>
      </w:r>
      <w:r w:rsidR="00ED097E">
        <w:t>’</w:t>
      </w:r>
      <w:r w:rsidR="00931846">
        <w:rPr>
          <w:rStyle w:val="FootnoteReference"/>
        </w:rPr>
        <w:footnoteReference w:id="76"/>
      </w:r>
      <w:r w:rsidR="005900ED">
        <w:t xml:space="preserve"> </w:t>
      </w:r>
      <w:r>
        <w:t xml:space="preserve">with advice to </w:t>
      </w:r>
      <w:r w:rsidR="0031250B">
        <w:t xml:space="preserve">make the recipe and to keep </w:t>
      </w:r>
      <w:r w:rsidR="00EB5517">
        <w:t xml:space="preserve">the potion </w:t>
      </w:r>
      <w:r w:rsidR="0031250B">
        <w:t xml:space="preserve">for when needed. </w:t>
      </w:r>
      <w:r w:rsidR="00FB7AEE">
        <w:t>O</w:t>
      </w:r>
      <w:r w:rsidR="00B52576">
        <w:t>ne can</w:t>
      </w:r>
      <w:r w:rsidR="00EB5517">
        <w:t xml:space="preserve"> only</w:t>
      </w:r>
      <w:r w:rsidR="00021D83">
        <w:t xml:space="preserve"> cynically</w:t>
      </w:r>
      <w:r w:rsidR="00EB5517">
        <w:t xml:space="preserve"> </w:t>
      </w:r>
      <w:r w:rsidR="00B52576">
        <w:t xml:space="preserve">imagine </w:t>
      </w:r>
      <w:r w:rsidR="00C74B95">
        <w:t>this</w:t>
      </w:r>
      <w:r w:rsidR="00AE4DC1">
        <w:t xml:space="preserve"> recipe being used by the physicians </w:t>
      </w:r>
      <w:r w:rsidR="0012111F">
        <w:t xml:space="preserve">and </w:t>
      </w:r>
      <w:r w:rsidR="00293C24">
        <w:t>prescribed as</w:t>
      </w:r>
      <w:r w:rsidR="00D02C11">
        <w:t xml:space="preserve"> a</w:t>
      </w:r>
      <w:r w:rsidR="00F16A0A">
        <w:t xml:space="preserve"> cure</w:t>
      </w:r>
      <w:r w:rsidR="007B7453">
        <w:t>-</w:t>
      </w:r>
      <w:r w:rsidR="00F16A0A">
        <w:t xml:space="preserve"> all</w:t>
      </w:r>
      <w:r w:rsidR="00021D83">
        <w:t xml:space="preserve">, </w:t>
      </w:r>
      <w:r w:rsidR="0038740F">
        <w:t>given to</w:t>
      </w:r>
      <w:r w:rsidR="00F16A0A">
        <w:t xml:space="preserve"> all afflictions</w:t>
      </w:r>
      <w:r w:rsidR="0099762C">
        <w:t xml:space="preserve"> when </w:t>
      </w:r>
      <w:r w:rsidR="007A6A1C">
        <w:t>faced with a non- specific illness</w:t>
      </w:r>
      <w:r w:rsidR="002431C8">
        <w:t xml:space="preserve">. </w:t>
      </w:r>
    </w:p>
    <w:p w14:paraId="1EC339C4" w14:textId="77777777" w:rsidR="00DE68BF" w:rsidRDefault="00DE68BF" w:rsidP="00EB1BB8"/>
    <w:p w14:paraId="20B41847" w14:textId="67F3DFEB" w:rsidR="00DE68BF" w:rsidRDefault="00DE68BF" w:rsidP="00EB1BB8">
      <w:r>
        <w:t>Conclusion</w:t>
      </w:r>
    </w:p>
    <w:p w14:paraId="3EB85F53" w14:textId="117015E2" w:rsidR="006C0D36" w:rsidRDefault="00DE68BF" w:rsidP="00EB1BB8">
      <w:r>
        <w:t xml:space="preserve">The physicians of </w:t>
      </w:r>
      <w:proofErr w:type="spellStart"/>
      <w:r>
        <w:t>Myd</w:t>
      </w:r>
      <w:r w:rsidR="007629FE">
        <w:t>d</w:t>
      </w:r>
      <w:r>
        <w:t>fai</w:t>
      </w:r>
      <w:proofErr w:type="spellEnd"/>
      <w:r>
        <w:t xml:space="preserve"> </w:t>
      </w:r>
      <w:r w:rsidR="003E7C17">
        <w:t xml:space="preserve">are historical figures that are known to have </w:t>
      </w:r>
      <w:r w:rsidR="004D3B88">
        <w:t>existed</w:t>
      </w:r>
      <w:r w:rsidR="003E7C17">
        <w:t xml:space="preserve"> </w:t>
      </w:r>
      <w:r w:rsidR="004D3B88">
        <w:t>in the twelfth century</w:t>
      </w:r>
      <w:r w:rsidR="00C14CF6">
        <w:t xml:space="preserve"> although their story </w:t>
      </w:r>
      <w:r w:rsidR="00C14CF6" w:rsidRPr="00C3766F">
        <w:t xml:space="preserve">is </w:t>
      </w:r>
      <w:r w:rsidR="007629FE" w:rsidRPr="00C3766F">
        <w:t>steeped in</w:t>
      </w:r>
      <w:r w:rsidR="007629FE">
        <w:t xml:space="preserve"> </w:t>
      </w:r>
      <w:r w:rsidR="006E051F">
        <w:t>folklore</w:t>
      </w:r>
      <w:r w:rsidR="007501F7">
        <w:t xml:space="preserve">. </w:t>
      </w:r>
      <w:r w:rsidR="006E051F">
        <w:t xml:space="preserve"> </w:t>
      </w:r>
      <w:r w:rsidR="007501F7">
        <w:t>They</w:t>
      </w:r>
      <w:r w:rsidR="004D3B88">
        <w:t xml:space="preserve"> have passed on their knowledge </w:t>
      </w:r>
      <w:r w:rsidR="00271AEA">
        <w:t>through</w:t>
      </w:r>
      <w:r w:rsidR="0049758A">
        <w:t xml:space="preserve"> the generations for approximately </w:t>
      </w:r>
      <w:r w:rsidR="006B4992">
        <w:t>five hundred</w:t>
      </w:r>
      <w:r w:rsidR="0049758A">
        <w:t xml:space="preserve"> </w:t>
      </w:r>
      <w:r w:rsidR="00271AEA">
        <w:t xml:space="preserve">years </w:t>
      </w:r>
      <w:r w:rsidR="0074386D">
        <w:t>by</w:t>
      </w:r>
      <w:r w:rsidR="0070406F">
        <w:t xml:space="preserve"> oral transmission but </w:t>
      </w:r>
      <w:r w:rsidR="0001396E">
        <w:t>more i</w:t>
      </w:r>
      <w:r w:rsidR="006819A4">
        <w:t xml:space="preserve">mportantly </w:t>
      </w:r>
      <w:r w:rsidR="00271AEA">
        <w:t>in</w:t>
      </w:r>
      <w:r w:rsidR="0070406F">
        <w:t xml:space="preserve"> </w:t>
      </w:r>
      <w:r w:rsidR="00657CCE">
        <w:t>written manuscripts</w:t>
      </w:r>
      <w:r w:rsidR="00A744C9">
        <w:t>.</w:t>
      </w:r>
      <w:r w:rsidR="00657CCE">
        <w:t xml:space="preserve"> </w:t>
      </w:r>
      <w:r w:rsidR="00271AEA">
        <w:t xml:space="preserve">Although </w:t>
      </w:r>
      <w:r w:rsidR="00B37250">
        <w:t xml:space="preserve">these </w:t>
      </w:r>
      <w:r w:rsidR="00096E1B">
        <w:t xml:space="preserve">Welsh written </w:t>
      </w:r>
      <w:r w:rsidR="00B37250">
        <w:t xml:space="preserve">manuscripts are mainly </w:t>
      </w:r>
      <w:r w:rsidR="007629FE">
        <w:t>recipes</w:t>
      </w:r>
      <w:r w:rsidR="00B37250">
        <w:t xml:space="preserve"> </w:t>
      </w:r>
      <w:r w:rsidR="00D64D77">
        <w:t xml:space="preserve">treating and </w:t>
      </w:r>
      <w:r w:rsidR="007629FE">
        <w:t>alleging</w:t>
      </w:r>
      <w:r w:rsidR="00D64D77">
        <w:t xml:space="preserve"> to cure conditions using plants</w:t>
      </w:r>
      <w:r w:rsidR="008C69C8">
        <w:t xml:space="preserve"> and herbs</w:t>
      </w:r>
      <w:r w:rsidR="00C66799">
        <w:t xml:space="preserve">, they also include </w:t>
      </w:r>
      <w:r w:rsidR="00C66799" w:rsidRPr="00E42CEA">
        <w:t>other t</w:t>
      </w:r>
      <w:r w:rsidR="00D34D73" w:rsidRPr="00E42CEA">
        <w:t>heories</w:t>
      </w:r>
      <w:r w:rsidR="00C66799">
        <w:t xml:space="preserve"> of the </w:t>
      </w:r>
      <w:r w:rsidR="00230E8D">
        <w:t>time mainly simple astrology, ur</w:t>
      </w:r>
      <w:r w:rsidR="00716755">
        <w:t xml:space="preserve">oscopy and bloodletting which were all aspects of the </w:t>
      </w:r>
      <w:r w:rsidR="00716755" w:rsidRPr="00F04534">
        <w:t>preval</w:t>
      </w:r>
      <w:r w:rsidR="00911A9B" w:rsidRPr="00F04534">
        <w:t xml:space="preserve">ent </w:t>
      </w:r>
      <w:r w:rsidR="00716755" w:rsidRPr="00F04534">
        <w:t xml:space="preserve">teachings of the </w:t>
      </w:r>
      <w:r w:rsidR="00C3766F" w:rsidRPr="00F04534">
        <w:t>four</w:t>
      </w:r>
      <w:r w:rsidR="00716755" w:rsidRPr="00F04534">
        <w:t xml:space="preserve"> humour</w:t>
      </w:r>
      <w:r w:rsidR="00B602E5" w:rsidRPr="00F04534">
        <w:t xml:space="preserve">s theory </w:t>
      </w:r>
      <w:r w:rsidR="00911A9B" w:rsidRPr="00F04534">
        <w:t xml:space="preserve">by </w:t>
      </w:r>
      <w:r w:rsidR="00597A3B" w:rsidRPr="00F04534">
        <w:t>Galen, practiced</w:t>
      </w:r>
      <w:r w:rsidR="00716755" w:rsidRPr="00F04534">
        <w:t xml:space="preserve"> </w:t>
      </w:r>
      <w:r w:rsidR="008C69C8" w:rsidRPr="00F04534">
        <w:t>around</w:t>
      </w:r>
      <w:r w:rsidR="00716755" w:rsidRPr="00F04534">
        <w:t xml:space="preserve"> the world.</w:t>
      </w:r>
      <w:r w:rsidR="004F71A1" w:rsidRPr="00F04534">
        <w:t xml:space="preserve">  </w:t>
      </w:r>
      <w:r w:rsidR="00716755" w:rsidRPr="00F04534">
        <w:t xml:space="preserve"> </w:t>
      </w:r>
      <w:r w:rsidR="00E21E7C" w:rsidRPr="00F04534">
        <w:t xml:space="preserve">These texts have allowed us to </w:t>
      </w:r>
      <w:r w:rsidR="00D2608B" w:rsidRPr="00F04534">
        <w:t>see</w:t>
      </w:r>
      <w:r w:rsidR="00374E22" w:rsidRPr="00F04534">
        <w:t xml:space="preserve"> how illnesses were treated in the Middle Ages</w:t>
      </w:r>
      <w:r w:rsidR="00055D4D" w:rsidRPr="00F04534">
        <w:t xml:space="preserve"> </w:t>
      </w:r>
      <w:r w:rsidR="00F80E81" w:rsidRPr="00F04534">
        <w:t xml:space="preserve">in Wales </w:t>
      </w:r>
      <w:r w:rsidR="00055D4D" w:rsidRPr="00F04534">
        <w:t xml:space="preserve">and </w:t>
      </w:r>
      <w:r w:rsidR="00FC6AA1" w:rsidRPr="00F04534">
        <w:t>demonstrates the</w:t>
      </w:r>
      <w:r w:rsidR="0044571B" w:rsidRPr="00F04534">
        <w:t xml:space="preserve"> methods used</w:t>
      </w:r>
      <w:r w:rsidR="005B1F34">
        <w:t xml:space="preserve"> making use of flora and fauna</w:t>
      </w:r>
      <w:r w:rsidR="007501F7">
        <w:t>.</w:t>
      </w:r>
      <w:r w:rsidR="00104E90" w:rsidRPr="00F04534">
        <w:t xml:space="preserve"> M</w:t>
      </w:r>
      <w:r w:rsidR="004C05B0" w:rsidRPr="00F04534">
        <w:t xml:space="preserve">edical knowledge </w:t>
      </w:r>
      <w:r w:rsidR="00E23762" w:rsidRPr="00F04534">
        <w:t xml:space="preserve">reached Wales </w:t>
      </w:r>
      <w:r w:rsidR="00DE25F9" w:rsidRPr="00F04534">
        <w:t xml:space="preserve">through the transfer of ideas from the </w:t>
      </w:r>
      <w:r w:rsidR="00DE25F9" w:rsidRPr="00BA3816">
        <w:t xml:space="preserve">ancient </w:t>
      </w:r>
      <w:r w:rsidR="00984F52" w:rsidRPr="00BA3816">
        <w:t>Greeks</w:t>
      </w:r>
      <w:r w:rsidR="001176AD" w:rsidRPr="00BA3816">
        <w:t xml:space="preserve"> and Eastern </w:t>
      </w:r>
      <w:r w:rsidR="009E00C0" w:rsidRPr="00BA3816">
        <w:t xml:space="preserve">countries </w:t>
      </w:r>
      <w:r w:rsidR="0067050D" w:rsidRPr="00BA3816">
        <w:t xml:space="preserve">but </w:t>
      </w:r>
      <w:r w:rsidR="00477F13" w:rsidRPr="00BA3816">
        <w:t xml:space="preserve">the </w:t>
      </w:r>
      <w:r w:rsidR="00B4569D">
        <w:t>region</w:t>
      </w:r>
      <w:r w:rsidR="00477F13" w:rsidRPr="00BA3816">
        <w:t xml:space="preserve"> of </w:t>
      </w:r>
      <w:proofErr w:type="spellStart"/>
      <w:r w:rsidR="0067050D" w:rsidRPr="00BA3816">
        <w:t>Myddfai</w:t>
      </w:r>
      <w:proofErr w:type="spellEnd"/>
      <w:r w:rsidR="0067050D" w:rsidRPr="00BA3816">
        <w:t xml:space="preserve"> is an area of </w:t>
      </w:r>
      <w:r w:rsidR="00984F52" w:rsidRPr="00BA3816">
        <w:t>some</w:t>
      </w:r>
      <w:r w:rsidR="00F04534" w:rsidRPr="00BA3816">
        <w:t xml:space="preserve"> </w:t>
      </w:r>
      <w:r w:rsidR="00E91718" w:rsidRPr="00BA3816">
        <w:t>special</w:t>
      </w:r>
      <w:r w:rsidR="00D02FDF">
        <w:t>ized</w:t>
      </w:r>
      <w:r w:rsidR="00E91718" w:rsidRPr="00BA3816">
        <w:t xml:space="preserve"> </w:t>
      </w:r>
      <w:r w:rsidR="00BB4DF3" w:rsidRPr="00BA3816">
        <w:t>plants</w:t>
      </w:r>
      <w:r w:rsidR="00BA3816" w:rsidRPr="00BA3816">
        <w:t xml:space="preserve">, therefore some of the remedies may well have </w:t>
      </w:r>
      <w:r w:rsidR="00D02FDF">
        <w:t>used</w:t>
      </w:r>
      <w:r w:rsidR="00BA3816" w:rsidRPr="00BA3816">
        <w:t xml:space="preserve"> </w:t>
      </w:r>
      <w:r w:rsidR="00D02FDF">
        <w:t xml:space="preserve">knowledge and materials that were </w:t>
      </w:r>
      <w:r w:rsidR="007501F7">
        <w:t xml:space="preserve">known </w:t>
      </w:r>
      <w:r w:rsidR="007501F7" w:rsidRPr="00BA3816">
        <w:t>only</w:t>
      </w:r>
      <w:r w:rsidR="009E22BA">
        <w:t xml:space="preserve"> in the area. Recipes would have been </w:t>
      </w:r>
      <w:r w:rsidR="00FC6E41">
        <w:t xml:space="preserve">made through experimentation and </w:t>
      </w:r>
      <w:r w:rsidR="00AD503A">
        <w:t>observation</w:t>
      </w:r>
      <w:r w:rsidR="00FC6E41">
        <w:t xml:space="preserve"> of effects</w:t>
      </w:r>
      <w:r w:rsidR="00AD503A">
        <w:t xml:space="preserve"> and </w:t>
      </w:r>
      <w:r w:rsidR="005A001E">
        <w:t>most importantly they were written down in Welsh</w:t>
      </w:r>
      <w:r w:rsidR="00573A35">
        <w:t>, which indicates</w:t>
      </w:r>
      <w:r w:rsidR="009A2B31">
        <w:t xml:space="preserve"> that they were confident in</w:t>
      </w:r>
      <w:r w:rsidR="005A001E">
        <w:t xml:space="preserve"> their </w:t>
      </w:r>
      <w:r w:rsidR="00A32D53">
        <w:t>efficacy</w:t>
      </w:r>
      <w:r w:rsidR="008409A2">
        <w:t>.</w:t>
      </w:r>
      <w:r w:rsidR="0045118F">
        <w:t xml:space="preserve"> Although some of the recipes did have some rather obscure methods and ingredients, even some of those had a bit of </w:t>
      </w:r>
      <w:r w:rsidR="00EA51E8">
        <w:t xml:space="preserve">reasoning behind them. </w:t>
      </w:r>
      <w:r w:rsidR="004A1CCC">
        <w:t>Several</w:t>
      </w:r>
      <w:r w:rsidR="004355FE">
        <w:t xml:space="preserve"> of the </w:t>
      </w:r>
      <w:r w:rsidR="00403B45">
        <w:t xml:space="preserve">ingredients, </w:t>
      </w:r>
      <w:r w:rsidR="00124613">
        <w:t>surgeries and</w:t>
      </w:r>
      <w:r w:rsidR="00DE584D">
        <w:t xml:space="preserve"> </w:t>
      </w:r>
      <w:r w:rsidR="00657796">
        <w:t>diagnostics are</w:t>
      </w:r>
      <w:r w:rsidR="004355FE">
        <w:t xml:space="preserve"> still used </w:t>
      </w:r>
      <w:r w:rsidR="00421C99">
        <w:t xml:space="preserve">for present day medicine which </w:t>
      </w:r>
      <w:r w:rsidR="00421C99" w:rsidRPr="00FC6928">
        <w:t xml:space="preserve">indicates </w:t>
      </w:r>
      <w:r w:rsidR="00FC6928" w:rsidRPr="00FC6928">
        <w:t>the extent</w:t>
      </w:r>
      <w:r w:rsidR="00731C9B" w:rsidRPr="00FC6928">
        <w:t xml:space="preserve"> of </w:t>
      </w:r>
      <w:r w:rsidR="0036232A" w:rsidRPr="00FC6928">
        <w:t>awareness</w:t>
      </w:r>
      <w:r w:rsidR="00FC6928" w:rsidRPr="00FC6928">
        <w:t>,</w:t>
      </w:r>
      <w:r w:rsidR="00FC6928">
        <w:t xml:space="preserve"> </w:t>
      </w:r>
      <w:r w:rsidR="00124613">
        <w:t>knowledge and</w:t>
      </w:r>
      <w:r w:rsidR="0036232A">
        <w:t xml:space="preserve"> understanding</w:t>
      </w:r>
      <w:r w:rsidR="00BE14A4">
        <w:t xml:space="preserve"> </w:t>
      </w:r>
      <w:r w:rsidR="00731C9B">
        <w:t>shown in these texts</w:t>
      </w:r>
      <w:r w:rsidR="000649F5">
        <w:t xml:space="preserve"> especially with the use of some of the </w:t>
      </w:r>
      <w:r w:rsidR="000605E5">
        <w:t xml:space="preserve">flora of the local area. </w:t>
      </w:r>
      <w:r w:rsidR="00CD7225">
        <w:t xml:space="preserve">Even though </w:t>
      </w:r>
      <w:r w:rsidR="002A50D9">
        <w:t xml:space="preserve">the family of the physicians have supposedly died out, </w:t>
      </w:r>
      <w:r w:rsidR="00EC16B0">
        <w:t xml:space="preserve">with their legacy </w:t>
      </w:r>
      <w:r w:rsidR="0076557B">
        <w:t xml:space="preserve">of </w:t>
      </w:r>
      <w:r w:rsidR="00BE14A4">
        <w:t>knowledge that has been transcribed into the Medieval manuscripts</w:t>
      </w:r>
      <w:r w:rsidR="006D01AF">
        <w:t xml:space="preserve">, </w:t>
      </w:r>
      <w:r w:rsidR="002A50D9">
        <w:t>the</w:t>
      </w:r>
      <w:r w:rsidR="00C15B29">
        <w:t>ir reputation still lives on</w:t>
      </w:r>
      <w:r w:rsidR="004C0E3B">
        <w:t xml:space="preserve"> </w:t>
      </w:r>
      <w:r w:rsidR="006D01AF">
        <w:t xml:space="preserve">in the </w:t>
      </w:r>
      <w:r w:rsidR="006D01AF" w:rsidRPr="002E6D18">
        <w:t xml:space="preserve">small area known as </w:t>
      </w:r>
      <w:proofErr w:type="spellStart"/>
      <w:r w:rsidR="006D01AF" w:rsidRPr="002E6D18">
        <w:t>Myddfai</w:t>
      </w:r>
      <w:proofErr w:type="spellEnd"/>
      <w:r w:rsidR="00D40D26">
        <w:t>,</w:t>
      </w:r>
      <w:r w:rsidR="00486DBF" w:rsidRPr="002E6D18">
        <w:t xml:space="preserve"> </w:t>
      </w:r>
      <w:r w:rsidR="000F4E43" w:rsidRPr="002E6D18">
        <w:t xml:space="preserve">such that </w:t>
      </w:r>
      <w:r w:rsidR="00486DBF" w:rsidRPr="002E6D18">
        <w:t xml:space="preserve">some </w:t>
      </w:r>
      <w:r w:rsidR="00CE712F" w:rsidRPr="002E6D18">
        <w:t xml:space="preserve">later physicians </w:t>
      </w:r>
      <w:r w:rsidR="002E6D18" w:rsidRPr="002E6D18">
        <w:t xml:space="preserve">have </w:t>
      </w:r>
      <w:r w:rsidR="00CE712F" w:rsidRPr="002E6D18">
        <w:t xml:space="preserve">still </w:t>
      </w:r>
      <w:r w:rsidR="00FC6928" w:rsidRPr="002E6D18">
        <w:t>claimed to</w:t>
      </w:r>
      <w:r w:rsidR="00CE712F" w:rsidRPr="002E6D18">
        <w:t xml:space="preserve"> be </w:t>
      </w:r>
      <w:r w:rsidR="002E6D18">
        <w:t>descendants of this famous family.</w:t>
      </w:r>
      <w:r w:rsidR="00D40D26">
        <w:rPr>
          <w:rStyle w:val="FootnoteReference"/>
        </w:rPr>
        <w:footnoteReference w:id="77"/>
      </w:r>
    </w:p>
    <w:p w14:paraId="1F6FE7FB" w14:textId="42203DCD" w:rsidR="000B68DF" w:rsidRPr="00BD7ACB" w:rsidRDefault="000B68DF" w:rsidP="000A797D">
      <w:pPr>
        <w:shd w:val="clear" w:color="auto" w:fill="FFFFFF"/>
        <w:spacing w:after="0" w:line="240" w:lineRule="auto"/>
        <w:outlineLvl w:val="0"/>
        <w:rPr>
          <w:rFonts w:eastAsia="Times New Roman" w:cs="Times New Roman"/>
          <w:color w:val="101418"/>
          <w:kern w:val="36"/>
          <w:lang w:eastAsia="en-GB"/>
        </w:rPr>
      </w:pPr>
    </w:p>
    <w:p w14:paraId="1CA10689" w14:textId="45A8F51D" w:rsidR="000A797D" w:rsidRDefault="000A797D"/>
    <w:p w14:paraId="0777CF81" w14:textId="74C0A400" w:rsidR="00B916DE" w:rsidRDefault="00B916DE"/>
    <w:p w14:paraId="79B73FEE" w14:textId="77777777" w:rsidR="00B916DE" w:rsidRDefault="00B916DE"/>
    <w:p w14:paraId="13DA8EE2" w14:textId="477C4088" w:rsidR="0045557C" w:rsidRPr="003933BE" w:rsidRDefault="00CF4C72">
      <w:r>
        <w:lastRenderedPageBreak/>
        <w:t xml:space="preserve">                                                                   </w:t>
      </w:r>
      <w:r w:rsidR="00F208E0" w:rsidRPr="00610DD4">
        <w:rPr>
          <w:sz w:val="24"/>
          <w:szCs w:val="24"/>
        </w:rPr>
        <w:t xml:space="preserve"> Bibliography</w:t>
      </w:r>
    </w:p>
    <w:p w14:paraId="653AA366" w14:textId="77777777" w:rsidR="00F208E0" w:rsidRPr="00610DD4" w:rsidRDefault="00F208E0"/>
    <w:p w14:paraId="7F13233D" w14:textId="77777777" w:rsidR="008519C3" w:rsidRDefault="008519C3" w:rsidP="00B2074A"/>
    <w:p w14:paraId="3E3BDD77" w14:textId="77777777" w:rsidR="008519C3" w:rsidRDefault="008519C3" w:rsidP="00B2074A"/>
    <w:p w14:paraId="5BB30049" w14:textId="1C3BD3DF" w:rsidR="00B2074A" w:rsidRPr="00610DD4" w:rsidRDefault="00B2074A" w:rsidP="008519C3">
      <w:pPr>
        <w:pStyle w:val="ListParagraph"/>
        <w:numPr>
          <w:ilvl w:val="0"/>
          <w:numId w:val="1"/>
        </w:numPr>
      </w:pPr>
      <w:r w:rsidRPr="00610DD4">
        <w:t>Boran,</w:t>
      </w:r>
      <w:r w:rsidR="003F03B2" w:rsidRPr="00610DD4">
        <w:t xml:space="preserve"> </w:t>
      </w:r>
      <w:r w:rsidR="003F03B2" w:rsidRPr="00610DD4">
        <w:t>Dr</w:t>
      </w:r>
      <w:r w:rsidR="003F03B2" w:rsidRPr="00610DD4">
        <w:t>.</w:t>
      </w:r>
      <w:r w:rsidR="003F03B2" w:rsidRPr="00610DD4">
        <w:t xml:space="preserve"> Elizabethanne</w:t>
      </w:r>
      <w:r w:rsidR="003F03B2" w:rsidRPr="00610DD4">
        <w:t xml:space="preserve">, </w:t>
      </w:r>
      <w:r w:rsidRPr="00610DD4">
        <w:t xml:space="preserve"> </w:t>
      </w:r>
      <w:r w:rsidRPr="008519C3">
        <w:rPr>
          <w:i/>
          <w:iCs/>
        </w:rPr>
        <w:t>The Practice Of Medicine In  Early Modern Europe, Bleeding and Purging</w:t>
      </w:r>
      <w:r w:rsidRPr="00610DD4">
        <w:t xml:space="preserve"> (2025) </w:t>
      </w:r>
      <w:hyperlink r:id="rId11" w:history="1">
        <w:r w:rsidRPr="00610DD4">
          <w:rPr>
            <w:rStyle w:val="Hyperlink"/>
          </w:rPr>
          <w:t>https://thepracticeofmedicine.edwardworthlibrary.ie/treatments/bleeding-and-purging/</w:t>
        </w:r>
      </w:hyperlink>
      <w:r w:rsidRPr="00610DD4">
        <w:t xml:space="preserve"> {accessed 15 December 2025].</w:t>
      </w:r>
    </w:p>
    <w:p w14:paraId="62D785E4" w14:textId="2523A8A5" w:rsidR="00B2074A" w:rsidRPr="00610DD4" w:rsidRDefault="00B2074A" w:rsidP="008519C3">
      <w:pPr>
        <w:pStyle w:val="FootnoteText"/>
        <w:numPr>
          <w:ilvl w:val="0"/>
          <w:numId w:val="1"/>
        </w:numPr>
        <w:rPr>
          <w:sz w:val="22"/>
          <w:szCs w:val="22"/>
        </w:rPr>
      </w:pPr>
      <w:r w:rsidRPr="00610DD4">
        <w:rPr>
          <w:sz w:val="22"/>
          <w:szCs w:val="22"/>
        </w:rPr>
        <w:t>Bragg,</w:t>
      </w:r>
      <w:r w:rsidR="006B19E2" w:rsidRPr="00610DD4">
        <w:rPr>
          <w:sz w:val="22"/>
          <w:szCs w:val="22"/>
        </w:rPr>
        <w:t xml:space="preserve"> Melvyn,</w:t>
      </w:r>
      <w:r w:rsidRPr="00610DD4">
        <w:rPr>
          <w:sz w:val="22"/>
          <w:szCs w:val="22"/>
        </w:rPr>
        <w:t xml:space="preserve"> </w:t>
      </w:r>
      <w:r w:rsidRPr="00610DD4">
        <w:rPr>
          <w:i/>
          <w:iCs/>
          <w:sz w:val="22"/>
          <w:szCs w:val="22"/>
        </w:rPr>
        <w:t xml:space="preserve">Four Humours, </w:t>
      </w:r>
      <w:r w:rsidRPr="00610DD4">
        <w:rPr>
          <w:sz w:val="22"/>
          <w:szCs w:val="22"/>
        </w:rPr>
        <w:t>[podcast] BBC Radio 4, In Our Time, 20</w:t>
      </w:r>
      <w:r w:rsidRPr="00610DD4">
        <w:rPr>
          <w:sz w:val="22"/>
          <w:szCs w:val="22"/>
          <w:vertAlign w:val="superscript"/>
        </w:rPr>
        <w:t>th</w:t>
      </w:r>
      <w:r w:rsidRPr="00610DD4">
        <w:rPr>
          <w:sz w:val="22"/>
          <w:szCs w:val="22"/>
        </w:rPr>
        <w:t xml:space="preserve"> December 2007[ accessed 14</w:t>
      </w:r>
      <w:r w:rsidRPr="00610DD4">
        <w:rPr>
          <w:sz w:val="22"/>
          <w:szCs w:val="22"/>
          <w:vertAlign w:val="superscript"/>
        </w:rPr>
        <w:t>th</w:t>
      </w:r>
      <w:r w:rsidRPr="00610DD4">
        <w:rPr>
          <w:sz w:val="22"/>
          <w:szCs w:val="22"/>
        </w:rPr>
        <w:t xml:space="preserve"> December 2025].</w:t>
      </w:r>
    </w:p>
    <w:p w14:paraId="769F732E" w14:textId="77777777" w:rsidR="00610DD4" w:rsidRDefault="00610DD4"/>
    <w:p w14:paraId="0701F345" w14:textId="64098BD2" w:rsidR="00F208E0" w:rsidRPr="00610DD4" w:rsidRDefault="003855A1" w:rsidP="008519C3">
      <w:pPr>
        <w:pStyle w:val="ListParagraph"/>
        <w:numPr>
          <w:ilvl w:val="0"/>
          <w:numId w:val="1"/>
        </w:numPr>
      </w:pPr>
      <w:proofErr w:type="spellStart"/>
      <w:r w:rsidRPr="00610DD4">
        <w:t>Breverton</w:t>
      </w:r>
      <w:proofErr w:type="spellEnd"/>
      <w:r w:rsidRPr="00610DD4">
        <w:t xml:space="preserve">, </w:t>
      </w:r>
      <w:proofErr w:type="spellStart"/>
      <w:r w:rsidR="006B19E2" w:rsidRPr="00610DD4">
        <w:t>Terry,</w:t>
      </w:r>
      <w:r w:rsidRPr="008519C3">
        <w:rPr>
          <w:i/>
          <w:iCs/>
        </w:rPr>
        <w:t>The</w:t>
      </w:r>
      <w:proofErr w:type="spellEnd"/>
      <w:r w:rsidRPr="008519C3">
        <w:rPr>
          <w:i/>
          <w:iCs/>
        </w:rPr>
        <w:t xml:space="preserve"> Physicians Of </w:t>
      </w:r>
      <w:proofErr w:type="spellStart"/>
      <w:r w:rsidRPr="008519C3">
        <w:rPr>
          <w:i/>
          <w:iCs/>
        </w:rPr>
        <w:t>Myddfai</w:t>
      </w:r>
      <w:proofErr w:type="spellEnd"/>
      <w:r w:rsidRPr="008519C3">
        <w:rPr>
          <w:i/>
          <w:iCs/>
        </w:rPr>
        <w:t>: Cures And Remedies Of The Medieval World,</w:t>
      </w:r>
      <w:r w:rsidRPr="00610DD4">
        <w:t xml:space="preserve"> (</w:t>
      </w:r>
      <w:proofErr w:type="spellStart"/>
      <w:r w:rsidRPr="00610DD4">
        <w:t>Camarthenshire,Cambria</w:t>
      </w:r>
      <w:proofErr w:type="spellEnd"/>
      <w:r w:rsidRPr="00610DD4">
        <w:t xml:space="preserve"> Books,2012),</w:t>
      </w:r>
    </w:p>
    <w:p w14:paraId="5C6CA499" w14:textId="5C7FB94D" w:rsidR="00B2074A" w:rsidRDefault="00B2074A" w:rsidP="008519C3">
      <w:pPr>
        <w:pStyle w:val="ListParagraph"/>
        <w:numPr>
          <w:ilvl w:val="0"/>
          <w:numId w:val="1"/>
        </w:numPr>
      </w:pPr>
      <w:proofErr w:type="spellStart"/>
      <w:r w:rsidRPr="00610DD4">
        <w:t>Cule</w:t>
      </w:r>
      <w:proofErr w:type="spellEnd"/>
      <w:r w:rsidRPr="00610DD4">
        <w:t>,</w:t>
      </w:r>
      <w:r w:rsidR="006B19E2" w:rsidRPr="00610DD4">
        <w:t xml:space="preserve"> John</w:t>
      </w:r>
      <w:r w:rsidR="00CB5145" w:rsidRPr="00610DD4">
        <w:t>,</w:t>
      </w:r>
      <w:r w:rsidRPr="00610DD4">
        <w:t xml:space="preserve"> ‘Physicians of </w:t>
      </w:r>
      <w:proofErr w:type="spellStart"/>
      <w:r w:rsidRPr="00610DD4">
        <w:t>Myddfai</w:t>
      </w:r>
      <w:proofErr w:type="spellEnd"/>
      <w:r w:rsidRPr="00610DD4">
        <w:t xml:space="preserve">’, </w:t>
      </w:r>
      <w:r w:rsidRPr="008519C3">
        <w:rPr>
          <w:i/>
          <w:iCs/>
        </w:rPr>
        <w:t>British Journal Of General Practice,</w:t>
      </w:r>
      <w:r w:rsidRPr="00610DD4">
        <w:t xml:space="preserve"> 6.2 (1963), 326-327 &lt;www. </w:t>
      </w:r>
      <w:hyperlink r:id="rId12" w:anchor="supplementary-material1" w:history="1">
        <w:r w:rsidRPr="00610DD4">
          <w:rPr>
            <w:rStyle w:val="Hyperlink"/>
          </w:rPr>
          <w:t>https://pmc.ncbi.nlm.nih.gov/articles/PMC1878077/#supplementary-material1</w:t>
        </w:r>
      </w:hyperlink>
      <w:r w:rsidRPr="00610DD4">
        <w:t>&gt; [accessed 14 December 2025].</w:t>
      </w:r>
    </w:p>
    <w:p w14:paraId="65874E49" w14:textId="12D322C2" w:rsidR="004A56ED" w:rsidRPr="00610DD4" w:rsidRDefault="004A56ED" w:rsidP="008519C3">
      <w:pPr>
        <w:pStyle w:val="ListParagraph"/>
        <w:numPr>
          <w:ilvl w:val="0"/>
          <w:numId w:val="1"/>
        </w:numPr>
      </w:pPr>
      <w:proofErr w:type="spellStart"/>
      <w:r>
        <w:t>Dhwty</w:t>
      </w:r>
      <w:proofErr w:type="spellEnd"/>
      <w:r>
        <w:t xml:space="preserve">, ‘The Urine Wheel And Uroscopy’, </w:t>
      </w:r>
      <w:r w:rsidRPr="00D829E1">
        <w:rPr>
          <w:i/>
          <w:iCs/>
        </w:rPr>
        <w:t>Ancient Origins</w:t>
      </w:r>
      <w:r>
        <w:t xml:space="preserve">, </w:t>
      </w:r>
      <w:hyperlink r:id="rId13" w:history="1">
        <w:r w:rsidRPr="0073361D">
          <w:rPr>
            <w:rStyle w:val="Hyperlink"/>
          </w:rPr>
          <w:t>https://www.ancient-origins.net/history-ancient-traditions/urine-wheel-and-uroscopy-your-wee-could-tell-medieval-doctor-009744</w:t>
        </w:r>
      </w:hyperlink>
      <w:r>
        <w:t xml:space="preserve"> [ accessed</w:t>
      </w:r>
    </w:p>
    <w:p w14:paraId="67C50470" w14:textId="170B552B" w:rsidR="00B2074A" w:rsidRPr="00610DD4" w:rsidRDefault="00B2074A" w:rsidP="008519C3">
      <w:pPr>
        <w:pStyle w:val="ListParagraph"/>
        <w:numPr>
          <w:ilvl w:val="0"/>
          <w:numId w:val="1"/>
        </w:numPr>
      </w:pPr>
      <w:proofErr w:type="spellStart"/>
      <w:r w:rsidRPr="00610DD4">
        <w:t>Gabriel,</w:t>
      </w:r>
      <w:r w:rsidR="00CB5145" w:rsidRPr="00610DD4">
        <w:t>L</w:t>
      </w:r>
      <w:proofErr w:type="spellEnd"/>
      <w:r w:rsidR="00CB5145" w:rsidRPr="00610DD4">
        <w:t>.</w:t>
      </w:r>
      <w:r w:rsidRPr="00610DD4">
        <w:t xml:space="preserve"> ‘Medieval Bloodletting’, </w:t>
      </w:r>
      <w:r w:rsidRPr="008519C3">
        <w:rPr>
          <w:i/>
          <w:iCs/>
        </w:rPr>
        <w:t>Plagues And Peoples: Health And  Disease In Medieval Europe</w:t>
      </w:r>
      <w:r w:rsidRPr="00610DD4">
        <w:t xml:space="preserve">, 29 October 2019, </w:t>
      </w:r>
      <w:hyperlink r:id="rId14" w:history="1">
        <w:r w:rsidRPr="00610DD4">
          <w:rPr>
            <w:rStyle w:val="Hyperlink"/>
          </w:rPr>
          <w:t>https://plaguesandpeoples.home.blog/2019/10/29/medieval-bloodletting/</w:t>
        </w:r>
      </w:hyperlink>
      <w:r w:rsidRPr="00610DD4">
        <w:t xml:space="preserve"> [Accessed 14 </w:t>
      </w:r>
      <w:r w:rsidRPr="008519C3">
        <w:rPr>
          <w:highlight w:val="yellow"/>
        </w:rPr>
        <w:t xml:space="preserve"> </w:t>
      </w:r>
      <w:r w:rsidRPr="008519C3">
        <w:rPr>
          <w:color w:val="666666"/>
          <w:highlight w:val="yellow"/>
          <w:shd w:val="clear" w:color="auto" w:fill="FFFFFF"/>
        </w:rPr>
        <w:t xml:space="preserve"> </w:t>
      </w:r>
      <w:r w:rsidRPr="008519C3">
        <w:rPr>
          <w:color w:val="666666"/>
          <w:shd w:val="clear" w:color="auto" w:fill="FFFFFF"/>
        </w:rPr>
        <w:t>December 2025].</w:t>
      </w:r>
      <w:r w:rsidRPr="00610DD4">
        <w:t xml:space="preserve"> </w:t>
      </w:r>
    </w:p>
    <w:p w14:paraId="5EBBFCDA" w14:textId="752C65F8" w:rsidR="005B33DA" w:rsidRPr="008519C3" w:rsidRDefault="005B33DA" w:rsidP="008519C3">
      <w:pPr>
        <w:pStyle w:val="ListParagraph"/>
        <w:numPr>
          <w:ilvl w:val="0"/>
          <w:numId w:val="1"/>
        </w:numPr>
        <w:rPr>
          <w:rFonts w:eastAsia="Times New Roman" w:cs="Helvetica"/>
          <w:color w:val="555555"/>
          <w:shd w:val="clear" w:color="auto" w:fill="FFFFFF"/>
          <w:lang w:eastAsia="en-GB"/>
        </w:rPr>
      </w:pPr>
      <w:r w:rsidRPr="00610DD4">
        <w:t>George,</w:t>
      </w:r>
      <w:r w:rsidR="008030A1" w:rsidRPr="00610DD4">
        <w:t xml:space="preserve"> Jacqueline,</w:t>
      </w:r>
      <w:r w:rsidRPr="00610DD4">
        <w:t xml:space="preserve"> ‘Once Upon A Time’, </w:t>
      </w:r>
      <w:r w:rsidRPr="008519C3">
        <w:rPr>
          <w:i/>
          <w:iCs/>
        </w:rPr>
        <w:t xml:space="preserve">Australian </w:t>
      </w:r>
      <w:proofErr w:type="spellStart"/>
      <w:r w:rsidRPr="008519C3">
        <w:rPr>
          <w:i/>
          <w:iCs/>
        </w:rPr>
        <w:t>Doctor;Chatsworth</w:t>
      </w:r>
      <w:proofErr w:type="spellEnd"/>
      <w:r w:rsidRPr="008519C3">
        <w:rPr>
          <w:i/>
          <w:iCs/>
        </w:rPr>
        <w:t>,</w:t>
      </w:r>
      <w:r w:rsidRPr="00610DD4">
        <w:t xml:space="preserve"> 63 (2008) </w:t>
      </w:r>
      <w:r w:rsidRPr="008519C3">
        <w:rPr>
          <w:color w:val="0070C0"/>
        </w:rPr>
        <w:t xml:space="preserve">&lt;https://www.proquest.com/docview/195134306?accountid=130472&amp;parentSessionId=la2ULz8XZJIoAjZK2pTCZho3F0GLkufSkbOrPh%2BfM%2BM%3D&amp;pq-origsite=primo&amp;sourcetype=Trade%20Journals&gt; </w:t>
      </w:r>
      <w:r w:rsidRPr="00610DD4">
        <w:t>[accessed 15 December 2025].</w:t>
      </w:r>
    </w:p>
    <w:p w14:paraId="19CB375E" w14:textId="24E124C0" w:rsidR="00B2074A" w:rsidRPr="00610DD4" w:rsidRDefault="00B2074A" w:rsidP="008519C3">
      <w:pPr>
        <w:pStyle w:val="ListParagraph"/>
        <w:numPr>
          <w:ilvl w:val="0"/>
          <w:numId w:val="1"/>
        </w:numPr>
      </w:pPr>
      <w:r w:rsidRPr="00610DD4">
        <w:t>Hajar,</w:t>
      </w:r>
      <w:r w:rsidR="008030A1" w:rsidRPr="00610DD4">
        <w:t xml:space="preserve"> Rachel,</w:t>
      </w:r>
      <w:r w:rsidRPr="00610DD4">
        <w:t xml:space="preserve"> ‘Medicine from Galen to the Present: A Short History’. </w:t>
      </w:r>
      <w:r w:rsidRPr="008519C3">
        <w:rPr>
          <w:i/>
          <w:iCs/>
        </w:rPr>
        <w:t>Heart Views.</w:t>
      </w:r>
      <w:r w:rsidRPr="00610DD4">
        <w:t xml:space="preserve"> 22. 307 (2021), </w:t>
      </w:r>
      <w:hyperlink r:id="rId15" w:history="1">
        <w:r w:rsidRPr="00610DD4">
          <w:rPr>
            <w:rStyle w:val="Hyperlink"/>
          </w:rPr>
          <w:t xml:space="preserve">https://www.researchgate.net/publication/358530582_Medicine_from_Galen_to_the_Present_A_Short_History/citation/download </w:t>
        </w:r>
      </w:hyperlink>
      <w:r w:rsidRPr="00610DD4">
        <w:t xml:space="preserve"> [accessed 14</w:t>
      </w:r>
      <w:r w:rsidRPr="008519C3">
        <w:rPr>
          <w:vertAlign w:val="superscript"/>
        </w:rPr>
        <w:t>th</w:t>
      </w:r>
      <w:r w:rsidRPr="00610DD4">
        <w:t xml:space="preserve"> December 2025].</w:t>
      </w:r>
    </w:p>
    <w:p w14:paraId="7A3160CB" w14:textId="77777777" w:rsidR="008519C3" w:rsidRDefault="008519C3" w:rsidP="00B2074A">
      <w:pPr>
        <w:pStyle w:val="FootnoteText"/>
        <w:rPr>
          <w:sz w:val="22"/>
          <w:szCs w:val="22"/>
        </w:rPr>
      </w:pPr>
    </w:p>
    <w:p w14:paraId="2E3ACF0D" w14:textId="1FB83E0E" w:rsidR="00B2074A" w:rsidRPr="00610DD4" w:rsidRDefault="00B2074A" w:rsidP="008519C3">
      <w:pPr>
        <w:pStyle w:val="FootnoteText"/>
        <w:numPr>
          <w:ilvl w:val="0"/>
          <w:numId w:val="1"/>
        </w:numPr>
        <w:rPr>
          <w:sz w:val="22"/>
          <w:szCs w:val="22"/>
        </w:rPr>
      </w:pPr>
      <w:r w:rsidRPr="00610DD4">
        <w:rPr>
          <w:sz w:val="22"/>
          <w:szCs w:val="22"/>
        </w:rPr>
        <w:t>Jackson</w:t>
      </w:r>
      <w:r w:rsidR="008030A1" w:rsidRPr="00610DD4">
        <w:rPr>
          <w:sz w:val="22"/>
          <w:szCs w:val="22"/>
        </w:rPr>
        <w:t>, Mark</w:t>
      </w:r>
      <w:r w:rsidR="00AF4571" w:rsidRPr="00610DD4">
        <w:rPr>
          <w:sz w:val="22"/>
          <w:szCs w:val="22"/>
        </w:rPr>
        <w:t>,</w:t>
      </w:r>
      <w:r w:rsidRPr="00610DD4">
        <w:rPr>
          <w:sz w:val="22"/>
          <w:szCs w:val="22"/>
        </w:rPr>
        <w:t xml:space="preserve"> </w:t>
      </w:r>
      <w:r w:rsidRPr="00610DD4">
        <w:rPr>
          <w:i/>
          <w:iCs/>
          <w:sz w:val="22"/>
          <w:szCs w:val="22"/>
        </w:rPr>
        <w:t>The Oxford Handbook Of The History Of Medicine,</w:t>
      </w:r>
      <w:r w:rsidRPr="00610DD4">
        <w:rPr>
          <w:sz w:val="22"/>
          <w:szCs w:val="22"/>
        </w:rPr>
        <w:t xml:space="preserve"> (Oxford: Oxford University Press, 2011,) p.55.</w:t>
      </w:r>
    </w:p>
    <w:p w14:paraId="5763CB79" w14:textId="77777777" w:rsidR="00B2074A" w:rsidRPr="00610DD4" w:rsidRDefault="00B2074A" w:rsidP="00B2074A">
      <w:pPr>
        <w:pStyle w:val="FootnoteText"/>
        <w:rPr>
          <w:sz w:val="22"/>
          <w:szCs w:val="22"/>
        </w:rPr>
      </w:pPr>
    </w:p>
    <w:p w14:paraId="2A81CE6E" w14:textId="7D3BF22A" w:rsidR="00B2074A" w:rsidRPr="00610DD4" w:rsidRDefault="00B2074A" w:rsidP="008519C3">
      <w:pPr>
        <w:pStyle w:val="ListParagraph"/>
        <w:numPr>
          <w:ilvl w:val="0"/>
          <w:numId w:val="1"/>
        </w:numPr>
      </w:pPr>
      <w:r w:rsidRPr="00610DD4">
        <w:t>Luft,</w:t>
      </w:r>
      <w:r w:rsidR="00AF4571" w:rsidRPr="00610DD4">
        <w:t xml:space="preserve"> Diana,</w:t>
      </w:r>
      <w:r w:rsidRPr="00610DD4">
        <w:t xml:space="preserve"> </w:t>
      </w:r>
      <w:r w:rsidRPr="008519C3">
        <w:rPr>
          <w:i/>
          <w:iCs/>
        </w:rPr>
        <w:t>Medieval Welsh Medical Texts, Volume 1</w:t>
      </w:r>
      <w:r w:rsidRPr="00610DD4">
        <w:t xml:space="preserve"> </w:t>
      </w:r>
      <w:r w:rsidRPr="008519C3">
        <w:rPr>
          <w:i/>
          <w:iCs/>
        </w:rPr>
        <w:t>The Recipes</w:t>
      </w:r>
      <w:r w:rsidRPr="00610DD4">
        <w:t>, (Cardiff: University Of Wales Press, 2020)</w:t>
      </w:r>
      <w:r w:rsidR="00AF4571" w:rsidRPr="00610DD4">
        <w:t>.</w:t>
      </w:r>
    </w:p>
    <w:p w14:paraId="780AA51F" w14:textId="77777777" w:rsidR="005B33DA" w:rsidRPr="008519C3" w:rsidRDefault="005B33DA" w:rsidP="008519C3">
      <w:pPr>
        <w:pStyle w:val="ListParagraph"/>
        <w:numPr>
          <w:ilvl w:val="0"/>
          <w:numId w:val="1"/>
        </w:numPr>
        <w:rPr>
          <w:rFonts w:cs="Calibri"/>
          <w:color w:val="555555"/>
          <w:shd w:val="clear" w:color="auto" w:fill="FFFFFF"/>
        </w:rPr>
      </w:pPr>
      <w:r w:rsidRPr="00610DD4">
        <w:t xml:space="preserve">National Botanic Garden Of  Wales, </w:t>
      </w:r>
      <w:r w:rsidRPr="008519C3">
        <w:rPr>
          <w:i/>
          <w:iCs/>
        </w:rPr>
        <w:t>The Garden Pharmacy</w:t>
      </w:r>
      <w:r w:rsidRPr="00610DD4">
        <w:t xml:space="preserve"> (2001),</w:t>
      </w:r>
      <w:r w:rsidRPr="00610DD4">
        <w:br/>
      </w:r>
      <w:hyperlink r:id="rId16" w:history="1">
        <w:r w:rsidRPr="008519C3">
          <w:rPr>
            <w:rStyle w:val="Hyperlink"/>
            <w:rFonts w:cs="Calibri"/>
            <w:shd w:val="clear" w:color="auto" w:fill="FFFFFF"/>
          </w:rPr>
          <w:t>https://www.proquest.com/trade-journals/garden-pharmacy/docview/225263847/se-2?accountid=130472</w:t>
        </w:r>
      </w:hyperlink>
    </w:p>
    <w:p w14:paraId="72388B16" w14:textId="1A9AFD6A" w:rsidR="003A64AA" w:rsidRPr="00610DD4" w:rsidRDefault="003A64AA" w:rsidP="008519C3">
      <w:pPr>
        <w:pStyle w:val="ListParagraph"/>
        <w:numPr>
          <w:ilvl w:val="0"/>
          <w:numId w:val="1"/>
        </w:numPr>
      </w:pPr>
      <w:r w:rsidRPr="00610DD4">
        <w:t>. Owen,</w:t>
      </w:r>
      <w:r w:rsidR="003C4655" w:rsidRPr="00610DD4">
        <w:t xml:space="preserve"> </w:t>
      </w:r>
      <w:proofErr w:type="spellStart"/>
      <w:r w:rsidR="003C4655" w:rsidRPr="00610DD4">
        <w:t>Morffyd</w:t>
      </w:r>
      <w:proofErr w:type="spellEnd"/>
      <w:r w:rsidR="003C4655" w:rsidRPr="00610DD4">
        <w:t xml:space="preserve"> E</w:t>
      </w:r>
      <w:r w:rsidR="003C4655" w:rsidRPr="00610DD4">
        <w:t>.,</w:t>
      </w:r>
      <w:r w:rsidRPr="00610DD4">
        <w:t xml:space="preserve">  </w:t>
      </w:r>
      <w:r w:rsidR="00671E31" w:rsidRPr="00610DD4">
        <w:t>‘</w:t>
      </w:r>
      <w:r w:rsidRPr="00610DD4">
        <w:t xml:space="preserve">The Medical Books Of Medieval Wales And The Physicians Of </w:t>
      </w:r>
      <w:proofErr w:type="spellStart"/>
      <w:r w:rsidRPr="00610DD4">
        <w:t>Myddfai</w:t>
      </w:r>
      <w:proofErr w:type="spellEnd"/>
      <w:r w:rsidR="00671E31" w:rsidRPr="00610DD4">
        <w:t>’</w:t>
      </w:r>
      <w:r w:rsidRPr="008519C3">
        <w:rPr>
          <w:i/>
          <w:iCs/>
        </w:rPr>
        <w:t xml:space="preserve">, The Carmarthen Antiquity, </w:t>
      </w:r>
      <w:r w:rsidRPr="00610DD4">
        <w:t>Vol XXXI, 1995, pp.34-44</w:t>
      </w:r>
      <w:r w:rsidR="00C70499" w:rsidRPr="00610DD4">
        <w:t>.</w:t>
      </w:r>
    </w:p>
    <w:p w14:paraId="23BA5180" w14:textId="560554B6" w:rsidR="00FB08C9" w:rsidRPr="008519C3" w:rsidRDefault="00FB08C9" w:rsidP="008519C3">
      <w:pPr>
        <w:pStyle w:val="ListParagraph"/>
        <w:numPr>
          <w:ilvl w:val="0"/>
          <w:numId w:val="1"/>
        </w:numPr>
        <w:rPr>
          <w:rFonts w:eastAsia="+mn-ea" w:cs="Calibri"/>
          <w:color w:val="201449"/>
          <w:kern w:val="24"/>
        </w:rPr>
      </w:pPr>
      <w:r w:rsidRPr="008519C3">
        <w:rPr>
          <w:rFonts w:eastAsia="+mn-ea" w:cs="Calibri"/>
          <w:color w:val="201449"/>
          <w:kern w:val="24"/>
        </w:rPr>
        <w:t xml:space="preserve">Owen, </w:t>
      </w:r>
      <w:r w:rsidR="003C4655" w:rsidRPr="008519C3">
        <w:rPr>
          <w:rFonts w:cs="Calibri"/>
        </w:rPr>
        <w:t>Morfydd E.</w:t>
      </w:r>
      <w:r w:rsidR="003C4655" w:rsidRPr="008519C3">
        <w:rPr>
          <w:rFonts w:cs="Calibri"/>
        </w:rPr>
        <w:t>,</w:t>
      </w:r>
      <w:r w:rsidRPr="008519C3">
        <w:rPr>
          <w:rFonts w:eastAsia="+mn-ea" w:cs="Calibri"/>
          <w:color w:val="201449"/>
          <w:kern w:val="24"/>
        </w:rPr>
        <w:t xml:space="preserve"> ‘</w:t>
      </w:r>
      <w:proofErr w:type="spellStart"/>
      <w:r w:rsidRPr="008519C3">
        <w:rPr>
          <w:rFonts w:eastAsia="+mn-ea" w:cs="Calibri"/>
          <w:color w:val="201449"/>
          <w:kern w:val="24"/>
        </w:rPr>
        <w:t>Meddygon</w:t>
      </w:r>
      <w:proofErr w:type="spellEnd"/>
      <w:r w:rsidRPr="008519C3">
        <w:rPr>
          <w:rFonts w:eastAsia="+mn-ea" w:cs="Calibri"/>
          <w:color w:val="201449"/>
          <w:kern w:val="24"/>
        </w:rPr>
        <w:t xml:space="preserve"> </w:t>
      </w:r>
      <w:proofErr w:type="spellStart"/>
      <w:r w:rsidRPr="008519C3">
        <w:rPr>
          <w:rFonts w:eastAsia="+mn-ea" w:cs="Calibri"/>
          <w:color w:val="201449"/>
          <w:kern w:val="24"/>
        </w:rPr>
        <w:t>Myddfai</w:t>
      </w:r>
      <w:proofErr w:type="spellEnd"/>
      <w:r w:rsidRPr="008519C3">
        <w:rPr>
          <w:rFonts w:eastAsia="+mn-ea" w:cs="Calibri"/>
          <w:color w:val="201449"/>
          <w:kern w:val="24"/>
        </w:rPr>
        <w:t xml:space="preserve">: A Preliminary Survey of Some Medical Writings in Wales’, </w:t>
      </w:r>
      <w:r w:rsidRPr="008519C3">
        <w:rPr>
          <w:rFonts w:eastAsia="+mn-ea" w:cs="Calibri"/>
          <w:i/>
          <w:iCs/>
          <w:color w:val="201449"/>
          <w:kern w:val="24"/>
        </w:rPr>
        <w:t>Studio Celtica</w:t>
      </w:r>
      <w:r w:rsidRPr="008519C3">
        <w:rPr>
          <w:rFonts w:eastAsia="+mn-ea" w:cs="Calibri"/>
          <w:color w:val="201449"/>
          <w:kern w:val="24"/>
        </w:rPr>
        <w:t>, X/XI(1975), 210-233</w:t>
      </w:r>
      <w:r w:rsidR="003C4655" w:rsidRPr="008519C3">
        <w:rPr>
          <w:rFonts w:eastAsia="+mn-ea" w:cs="Calibri"/>
          <w:color w:val="201449"/>
          <w:kern w:val="24"/>
        </w:rPr>
        <w:t>.</w:t>
      </w:r>
    </w:p>
    <w:p w14:paraId="4776B94E" w14:textId="37D0669A" w:rsidR="00417F61" w:rsidRPr="00610DD4" w:rsidRDefault="00417F61" w:rsidP="008519C3">
      <w:pPr>
        <w:pStyle w:val="ListParagraph"/>
        <w:numPr>
          <w:ilvl w:val="0"/>
          <w:numId w:val="1"/>
        </w:numPr>
      </w:pPr>
      <w:r w:rsidRPr="00610DD4">
        <w:lastRenderedPageBreak/>
        <w:t xml:space="preserve">Rawcliffe, </w:t>
      </w:r>
      <w:r w:rsidR="0088124B" w:rsidRPr="00610DD4">
        <w:t xml:space="preserve">Carol, </w:t>
      </w:r>
      <w:r w:rsidRPr="008519C3">
        <w:rPr>
          <w:i/>
          <w:iCs/>
        </w:rPr>
        <w:t>Sources For The History Of Medicine In Late Medieval England, (</w:t>
      </w:r>
      <w:r w:rsidRPr="00610DD4">
        <w:t>Kalamazoo: Medieval Institute Publications,1995)</w:t>
      </w:r>
      <w:r w:rsidR="0088124B" w:rsidRPr="00610DD4">
        <w:t>.</w:t>
      </w:r>
    </w:p>
    <w:p w14:paraId="318AD7E3" w14:textId="6655C3C2" w:rsidR="00B2074A" w:rsidRPr="00610DD4" w:rsidRDefault="00B2074A" w:rsidP="008519C3">
      <w:pPr>
        <w:pStyle w:val="ListParagraph"/>
        <w:numPr>
          <w:ilvl w:val="0"/>
          <w:numId w:val="1"/>
        </w:numPr>
      </w:pPr>
      <w:proofErr w:type="spellStart"/>
      <w:r w:rsidRPr="00610DD4">
        <w:t>Siraisi</w:t>
      </w:r>
      <w:proofErr w:type="spellEnd"/>
      <w:r w:rsidRPr="00610DD4">
        <w:t>,</w:t>
      </w:r>
      <w:r w:rsidR="0088124B" w:rsidRPr="00610DD4">
        <w:t xml:space="preserve"> </w:t>
      </w:r>
      <w:r w:rsidR="00610DD4" w:rsidRPr="00610DD4">
        <w:t>Nancy, G.,</w:t>
      </w:r>
      <w:r w:rsidRPr="00610DD4">
        <w:t xml:space="preserve"> </w:t>
      </w:r>
      <w:r w:rsidRPr="008519C3">
        <w:rPr>
          <w:i/>
          <w:iCs/>
        </w:rPr>
        <w:t>Medieval &amp;Early Renaissance Medicine,</w:t>
      </w:r>
      <w:r w:rsidRPr="00610DD4">
        <w:t xml:space="preserve"> (Chicago: The University of Chicago Press, 1990)</w:t>
      </w:r>
      <w:r w:rsidR="00610DD4" w:rsidRPr="00610DD4">
        <w:t>.</w:t>
      </w:r>
    </w:p>
    <w:p w14:paraId="4D7F8E81" w14:textId="77777777" w:rsidR="00B2074A" w:rsidRPr="00610DD4" w:rsidRDefault="00B2074A" w:rsidP="00417F61"/>
    <w:p w14:paraId="7E5982D5" w14:textId="4AFD30E5" w:rsidR="00417F61" w:rsidRPr="00610DD4" w:rsidRDefault="00417F61" w:rsidP="008519C3">
      <w:pPr>
        <w:pStyle w:val="ListParagraph"/>
        <w:numPr>
          <w:ilvl w:val="0"/>
          <w:numId w:val="1"/>
        </w:numPr>
      </w:pPr>
      <w:r w:rsidRPr="00610DD4">
        <w:t xml:space="preserve">Wikipedia, </w:t>
      </w:r>
      <w:r w:rsidRPr="008519C3">
        <w:rPr>
          <w:i/>
          <w:iCs/>
        </w:rPr>
        <w:t>Zodiac Man</w:t>
      </w:r>
      <w:r w:rsidRPr="00610DD4">
        <w:t xml:space="preserve">, &lt;www. </w:t>
      </w:r>
      <w:hyperlink r:id="rId17" w:history="1">
        <w:r w:rsidRPr="00610DD4">
          <w:rPr>
            <w:rStyle w:val="Hyperlink"/>
          </w:rPr>
          <w:t>https://en.wikipedia.org/wiki/Zodiac_Man</w:t>
        </w:r>
      </w:hyperlink>
      <w:r w:rsidRPr="00610DD4">
        <w:t>&gt;  [Accessed 14 December 2025].</w:t>
      </w:r>
    </w:p>
    <w:p w14:paraId="7C1ED593" w14:textId="77777777" w:rsidR="002933BC" w:rsidRPr="007B40A4" w:rsidRDefault="002933BC" w:rsidP="00417F61">
      <w:pPr>
        <w:rPr>
          <w:sz w:val="20"/>
          <w:szCs w:val="20"/>
        </w:rPr>
      </w:pPr>
    </w:p>
    <w:p w14:paraId="672649D3" w14:textId="77777777" w:rsidR="00417F61" w:rsidRDefault="00417F61" w:rsidP="00417F61"/>
    <w:p w14:paraId="4895C3D7" w14:textId="77777777" w:rsidR="0045557C" w:rsidRDefault="0045557C"/>
    <w:p w14:paraId="39919BD5" w14:textId="77777777" w:rsidR="0045557C" w:rsidRDefault="0045557C"/>
    <w:p w14:paraId="77109D3F" w14:textId="77777777" w:rsidR="0045557C" w:rsidRDefault="0045557C"/>
    <w:p w14:paraId="28118BA0" w14:textId="77777777" w:rsidR="0045557C" w:rsidRDefault="0045557C"/>
    <w:p w14:paraId="50023247" w14:textId="77777777" w:rsidR="00522954" w:rsidRDefault="00522954"/>
    <w:p w14:paraId="304E8776" w14:textId="77777777" w:rsidR="00522954" w:rsidRDefault="00522954"/>
    <w:p w14:paraId="1BEAEDA3" w14:textId="77777777" w:rsidR="00522954" w:rsidRDefault="00522954"/>
    <w:p w14:paraId="39EE4676" w14:textId="77777777" w:rsidR="00D04795" w:rsidRDefault="00D04795"/>
    <w:p w14:paraId="1CF31246" w14:textId="77777777" w:rsidR="00D04795" w:rsidRDefault="00D04795"/>
    <w:p w14:paraId="02E490AE" w14:textId="77777777" w:rsidR="00D04795" w:rsidRDefault="00D04795"/>
    <w:p w14:paraId="15CA1C81" w14:textId="77777777" w:rsidR="00F556FD" w:rsidRDefault="00F556FD"/>
    <w:p w14:paraId="6EB305FC" w14:textId="77777777" w:rsidR="00F556FD" w:rsidRDefault="00F556FD"/>
    <w:p w14:paraId="514BAF6E" w14:textId="77777777" w:rsidR="00F556FD" w:rsidRDefault="00F556FD"/>
    <w:p w14:paraId="178655D3" w14:textId="77777777" w:rsidR="00F556FD" w:rsidRDefault="00F556FD"/>
    <w:p w14:paraId="213A8C03" w14:textId="77777777" w:rsidR="00F556FD" w:rsidRDefault="00F556FD"/>
    <w:p w14:paraId="29EC434D" w14:textId="77777777" w:rsidR="00F556FD" w:rsidRDefault="00F556FD"/>
    <w:p w14:paraId="65FC7761" w14:textId="77777777" w:rsidR="00F556FD" w:rsidRDefault="00F556FD"/>
    <w:p w14:paraId="4921A4E3" w14:textId="77777777" w:rsidR="00F556FD" w:rsidRDefault="00F556FD"/>
    <w:p w14:paraId="0FF53077" w14:textId="77777777" w:rsidR="00F556FD" w:rsidRDefault="00F556FD"/>
    <w:p w14:paraId="5A002250" w14:textId="77777777" w:rsidR="00F556FD" w:rsidRDefault="00F556FD"/>
    <w:p w14:paraId="44A3BA4A" w14:textId="77777777" w:rsidR="00F556FD" w:rsidRDefault="00F556FD"/>
    <w:p w14:paraId="08F5806E" w14:textId="77777777" w:rsidR="00F556FD" w:rsidRDefault="00F556FD"/>
    <w:p w14:paraId="11329607" w14:textId="77777777" w:rsidR="00F556FD" w:rsidRDefault="00F556FD"/>
    <w:p w14:paraId="3E132B34" w14:textId="77777777" w:rsidR="00F556FD" w:rsidRDefault="00F556FD"/>
    <w:p w14:paraId="798D1CF5" w14:textId="77777777" w:rsidR="00F556FD" w:rsidRDefault="00F556FD"/>
    <w:p w14:paraId="2D4C24E2" w14:textId="77777777" w:rsidR="00522954" w:rsidRDefault="00522954"/>
    <w:p w14:paraId="2B6686A2" w14:textId="2CC90C40" w:rsidR="00D04795" w:rsidRDefault="00D04795"/>
    <w:sectPr w:rsidR="00D047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EF777" w14:textId="77777777" w:rsidR="00857341" w:rsidRDefault="00857341" w:rsidP="003B6F52">
      <w:pPr>
        <w:spacing w:after="0" w:line="240" w:lineRule="auto"/>
      </w:pPr>
      <w:r>
        <w:separator/>
      </w:r>
    </w:p>
  </w:endnote>
  <w:endnote w:type="continuationSeparator" w:id="0">
    <w:p w14:paraId="556517F8" w14:textId="77777777" w:rsidR="00857341" w:rsidRDefault="00857341" w:rsidP="003B6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EF207" w14:textId="77777777" w:rsidR="00857341" w:rsidRDefault="00857341" w:rsidP="003B6F52">
      <w:pPr>
        <w:spacing w:after="0" w:line="240" w:lineRule="auto"/>
      </w:pPr>
      <w:r>
        <w:separator/>
      </w:r>
    </w:p>
  </w:footnote>
  <w:footnote w:type="continuationSeparator" w:id="0">
    <w:p w14:paraId="019200B9" w14:textId="77777777" w:rsidR="00857341" w:rsidRDefault="00857341" w:rsidP="003B6F52">
      <w:pPr>
        <w:spacing w:after="0" w:line="240" w:lineRule="auto"/>
      </w:pPr>
      <w:r>
        <w:continuationSeparator/>
      </w:r>
    </w:p>
  </w:footnote>
  <w:footnote w:id="1">
    <w:p w14:paraId="4019AE8A" w14:textId="4753705A" w:rsidR="00F55D4B" w:rsidRDefault="00F55D4B">
      <w:pPr>
        <w:pStyle w:val="FootnoteText"/>
      </w:pPr>
      <w:r>
        <w:rPr>
          <w:rStyle w:val="FootnoteReference"/>
        </w:rPr>
        <w:footnoteRef/>
      </w:r>
      <w:r>
        <w:t xml:space="preserve"> </w:t>
      </w:r>
      <w:r w:rsidR="002238B5">
        <w:t>T</w:t>
      </w:r>
      <w:r w:rsidR="00A5423B">
        <w:t xml:space="preserve">erry </w:t>
      </w:r>
      <w:r w:rsidR="002238B5">
        <w:t>B</w:t>
      </w:r>
      <w:r w:rsidR="00A5423B">
        <w:t>reverton</w:t>
      </w:r>
      <w:r w:rsidR="00FB44D2">
        <w:t xml:space="preserve">, </w:t>
      </w:r>
      <w:r w:rsidR="00FB44D2" w:rsidRPr="003345CF">
        <w:rPr>
          <w:i/>
          <w:iCs/>
        </w:rPr>
        <w:t xml:space="preserve">The </w:t>
      </w:r>
      <w:r w:rsidR="00312C3C" w:rsidRPr="003345CF">
        <w:rPr>
          <w:i/>
          <w:iCs/>
        </w:rPr>
        <w:t>P</w:t>
      </w:r>
      <w:r w:rsidR="00FB44D2" w:rsidRPr="003345CF">
        <w:rPr>
          <w:i/>
          <w:iCs/>
        </w:rPr>
        <w:t xml:space="preserve">hysicians Of </w:t>
      </w:r>
      <w:proofErr w:type="spellStart"/>
      <w:r w:rsidR="00FB44D2" w:rsidRPr="003345CF">
        <w:rPr>
          <w:i/>
          <w:iCs/>
        </w:rPr>
        <w:t>Myddfai</w:t>
      </w:r>
      <w:proofErr w:type="spellEnd"/>
      <w:r w:rsidR="00FB44D2" w:rsidRPr="003345CF">
        <w:rPr>
          <w:i/>
          <w:iCs/>
        </w:rPr>
        <w:t xml:space="preserve">: Cures And Remedies Of The Medieval </w:t>
      </w:r>
      <w:r w:rsidR="00312C3C" w:rsidRPr="003345CF">
        <w:rPr>
          <w:i/>
          <w:iCs/>
        </w:rPr>
        <w:t>World,</w:t>
      </w:r>
      <w:r w:rsidR="00312C3C">
        <w:t xml:space="preserve"> </w:t>
      </w:r>
      <w:r w:rsidR="00EA6993">
        <w:t>(</w:t>
      </w:r>
      <w:proofErr w:type="spellStart"/>
      <w:r w:rsidR="00EA6993">
        <w:t>Camarthenshire,Cambria</w:t>
      </w:r>
      <w:proofErr w:type="spellEnd"/>
      <w:r w:rsidR="00EA6993">
        <w:t xml:space="preserve"> Books,2012), p,</w:t>
      </w:r>
      <w:r w:rsidR="00F208E0">
        <w:t xml:space="preserve">273. </w:t>
      </w:r>
    </w:p>
  </w:footnote>
  <w:footnote w:id="2">
    <w:p w14:paraId="25406898" w14:textId="0B904F15" w:rsidR="00B2005F" w:rsidRDefault="00B2005F">
      <w:pPr>
        <w:pStyle w:val="FootnoteText"/>
      </w:pPr>
      <w:r>
        <w:rPr>
          <w:rStyle w:val="FootnoteReference"/>
        </w:rPr>
        <w:footnoteRef/>
      </w:r>
      <w:r>
        <w:t xml:space="preserve"> </w:t>
      </w:r>
      <w:proofErr w:type="spellStart"/>
      <w:r>
        <w:t>M</w:t>
      </w:r>
      <w:r w:rsidR="00EC7D2D">
        <w:t>orfydd</w:t>
      </w:r>
      <w:r w:rsidR="00330B59">
        <w:t>.E</w:t>
      </w:r>
      <w:proofErr w:type="spellEnd"/>
      <w:r w:rsidR="00115EA5">
        <w:t xml:space="preserve">. Owen, </w:t>
      </w:r>
      <w:r w:rsidR="005C7C39">
        <w:t xml:space="preserve"> </w:t>
      </w:r>
      <w:r w:rsidR="003345CF">
        <w:t>‘</w:t>
      </w:r>
      <w:r w:rsidR="005C7C39">
        <w:t xml:space="preserve">The Medical </w:t>
      </w:r>
      <w:r w:rsidR="00115EA5">
        <w:t>B</w:t>
      </w:r>
      <w:r w:rsidR="005C7C39">
        <w:t xml:space="preserve">ooks </w:t>
      </w:r>
      <w:r w:rsidR="00115EA5">
        <w:t>O</w:t>
      </w:r>
      <w:r w:rsidR="005C7C39">
        <w:t xml:space="preserve">f </w:t>
      </w:r>
      <w:r w:rsidR="00115EA5">
        <w:t>M</w:t>
      </w:r>
      <w:r w:rsidR="005C7C39">
        <w:t xml:space="preserve">edieval </w:t>
      </w:r>
      <w:r w:rsidR="00115EA5">
        <w:t>Wales</w:t>
      </w:r>
      <w:r w:rsidR="005C7C39">
        <w:t xml:space="preserve"> </w:t>
      </w:r>
      <w:r w:rsidR="00115EA5">
        <w:t xml:space="preserve">And The Physicians Of </w:t>
      </w:r>
      <w:proofErr w:type="spellStart"/>
      <w:r w:rsidR="00115EA5">
        <w:t>Myddfai</w:t>
      </w:r>
      <w:proofErr w:type="spellEnd"/>
      <w:r w:rsidR="003345CF">
        <w:t>’</w:t>
      </w:r>
      <w:r w:rsidR="00115EA5">
        <w:t xml:space="preserve">, </w:t>
      </w:r>
      <w:r w:rsidR="004638A1" w:rsidRPr="003345CF">
        <w:rPr>
          <w:i/>
          <w:iCs/>
        </w:rPr>
        <w:t xml:space="preserve">The Carmarthen Antiquity, </w:t>
      </w:r>
      <w:r w:rsidR="004638A1">
        <w:t>Vol XXXI</w:t>
      </w:r>
      <w:r w:rsidR="00E85C72">
        <w:t>,</w:t>
      </w:r>
      <w:r w:rsidR="00570F22">
        <w:t xml:space="preserve"> 1995</w:t>
      </w:r>
      <w:r w:rsidR="003A64AA">
        <w:t>,</w:t>
      </w:r>
      <w:r w:rsidR="00E85C72">
        <w:t xml:space="preserve"> pp</w:t>
      </w:r>
      <w:r w:rsidR="003A64AA">
        <w:t>.</w:t>
      </w:r>
      <w:r w:rsidR="00E85C72">
        <w:t xml:space="preserve">34-44, p.37. </w:t>
      </w:r>
    </w:p>
  </w:footnote>
  <w:footnote w:id="3">
    <w:p w14:paraId="1F63BEDD" w14:textId="50CD2FCE" w:rsidR="005153B5" w:rsidRDefault="005153B5">
      <w:pPr>
        <w:pStyle w:val="FootnoteText"/>
      </w:pPr>
      <w:r>
        <w:rPr>
          <w:rStyle w:val="FootnoteReference"/>
        </w:rPr>
        <w:footnoteRef/>
      </w:r>
      <w:r>
        <w:t xml:space="preserve"> </w:t>
      </w:r>
      <w:r w:rsidR="00AA1B95">
        <w:t xml:space="preserve">Mark Jackson- </w:t>
      </w:r>
      <w:r w:rsidR="00AA1B95" w:rsidRPr="003345CF">
        <w:rPr>
          <w:i/>
          <w:iCs/>
        </w:rPr>
        <w:t xml:space="preserve">The Oxford Handbook Of The History Of </w:t>
      </w:r>
      <w:r w:rsidR="000B768E" w:rsidRPr="003345CF">
        <w:rPr>
          <w:i/>
          <w:iCs/>
        </w:rPr>
        <w:t>M</w:t>
      </w:r>
      <w:r w:rsidR="00AA1B95" w:rsidRPr="003345CF">
        <w:rPr>
          <w:i/>
          <w:iCs/>
        </w:rPr>
        <w:t>edicine</w:t>
      </w:r>
      <w:r w:rsidR="00662B39" w:rsidRPr="003345CF">
        <w:rPr>
          <w:i/>
          <w:iCs/>
        </w:rPr>
        <w:t>,</w:t>
      </w:r>
      <w:r w:rsidR="00662B39">
        <w:t xml:space="preserve"> (</w:t>
      </w:r>
      <w:r w:rsidR="00F82C9E">
        <w:t>Oxford:</w:t>
      </w:r>
      <w:r w:rsidR="00521DC0">
        <w:t xml:space="preserve"> Oxford University Press, 2011,)</w:t>
      </w:r>
      <w:r w:rsidR="001967F4">
        <w:t xml:space="preserve"> </w:t>
      </w:r>
      <w:r w:rsidR="0055103B">
        <w:t>p.55</w:t>
      </w:r>
      <w:r w:rsidR="003345CF">
        <w:t>.</w:t>
      </w:r>
    </w:p>
  </w:footnote>
  <w:footnote w:id="4">
    <w:p w14:paraId="647A7EF5" w14:textId="3C997D04" w:rsidR="009E4774" w:rsidRDefault="009E4774">
      <w:pPr>
        <w:pStyle w:val="FootnoteText"/>
      </w:pPr>
      <w:r>
        <w:rPr>
          <w:rStyle w:val="FootnoteReference"/>
        </w:rPr>
        <w:footnoteRef/>
      </w:r>
      <w:r>
        <w:t xml:space="preserve"> </w:t>
      </w:r>
      <w:r w:rsidR="00A05F7B" w:rsidRPr="00A05F7B">
        <w:t xml:space="preserve"> </w:t>
      </w:r>
      <w:r w:rsidR="00A05F7B">
        <w:t xml:space="preserve">Nancy G Siraisi, </w:t>
      </w:r>
      <w:r w:rsidR="00A05F7B" w:rsidRPr="00D74761">
        <w:rPr>
          <w:i/>
          <w:iCs/>
        </w:rPr>
        <w:t>Medieval &amp;Early Renaissance Medicine,</w:t>
      </w:r>
      <w:r w:rsidR="00A05F7B">
        <w:t xml:space="preserve"> (Chicago: The University of Chicago Press, 1990),</w:t>
      </w:r>
      <w:r w:rsidR="00A05F7B">
        <w:t xml:space="preserve"> p.137</w:t>
      </w:r>
      <w:r w:rsidR="00E91618">
        <w:t>.</w:t>
      </w:r>
    </w:p>
  </w:footnote>
  <w:footnote w:id="5">
    <w:p w14:paraId="19D2E1BF" w14:textId="6AAFC2AE" w:rsidR="008D2EB6" w:rsidRDefault="008D2EB6">
      <w:pPr>
        <w:pStyle w:val="FootnoteText"/>
      </w:pPr>
      <w:r>
        <w:rPr>
          <w:rStyle w:val="FootnoteReference"/>
        </w:rPr>
        <w:footnoteRef/>
      </w:r>
      <w:r>
        <w:t xml:space="preserve"> </w:t>
      </w:r>
      <w:r w:rsidR="00E91618">
        <w:t xml:space="preserve"> Ibid.p141.</w:t>
      </w:r>
    </w:p>
  </w:footnote>
  <w:footnote w:id="6">
    <w:p w14:paraId="118F50CA" w14:textId="466C3627" w:rsidR="00250753" w:rsidRDefault="00250753">
      <w:pPr>
        <w:pStyle w:val="FootnoteText"/>
      </w:pPr>
      <w:r>
        <w:rPr>
          <w:rStyle w:val="FootnoteReference"/>
        </w:rPr>
        <w:footnoteRef/>
      </w:r>
      <w:r>
        <w:t xml:space="preserve"> </w:t>
      </w:r>
      <w:r w:rsidR="00400B29" w:rsidRPr="007B12AE">
        <w:t>Ibid</w:t>
      </w:r>
      <w:r w:rsidR="00056A8D" w:rsidRPr="007B12AE">
        <w:t xml:space="preserve"> p.</w:t>
      </w:r>
      <w:r w:rsidR="007B12AE" w:rsidRPr="007B12AE">
        <w:t>10.</w:t>
      </w:r>
    </w:p>
  </w:footnote>
  <w:footnote w:id="7">
    <w:p w14:paraId="6AC3CF48" w14:textId="7868352E" w:rsidR="001A6BDC" w:rsidRDefault="001A6BDC">
      <w:pPr>
        <w:pStyle w:val="FootnoteText"/>
      </w:pPr>
      <w:r>
        <w:rPr>
          <w:rStyle w:val="FootnoteReference"/>
        </w:rPr>
        <w:footnoteRef/>
      </w:r>
      <w:r>
        <w:t xml:space="preserve"> </w:t>
      </w:r>
      <w:r w:rsidRPr="005C7A1E">
        <w:rPr>
          <w:rFonts w:cs="Calibri"/>
          <w:sz w:val="22"/>
          <w:szCs w:val="22"/>
        </w:rPr>
        <w:t xml:space="preserve"> </w:t>
      </w:r>
      <w:r w:rsidR="00922B81">
        <w:rPr>
          <w:rFonts w:cs="Calibri"/>
          <w:sz w:val="22"/>
          <w:szCs w:val="22"/>
        </w:rPr>
        <w:t>M</w:t>
      </w:r>
      <w:r w:rsidR="000B4777">
        <w:rPr>
          <w:rFonts w:cs="Calibri"/>
        </w:rPr>
        <w:t>orfydd</w:t>
      </w:r>
      <w:r w:rsidR="00922B81">
        <w:rPr>
          <w:rFonts w:cs="Calibri"/>
        </w:rPr>
        <w:t xml:space="preserve"> </w:t>
      </w:r>
      <w:proofErr w:type="spellStart"/>
      <w:r w:rsidR="00F8700D" w:rsidRPr="00A82038">
        <w:rPr>
          <w:rFonts w:cs="Calibri"/>
        </w:rPr>
        <w:t>E</w:t>
      </w:r>
      <w:r w:rsidR="00AA79C6" w:rsidRPr="00A82038">
        <w:rPr>
          <w:rFonts w:cs="Calibri"/>
        </w:rPr>
        <w:t>.</w:t>
      </w:r>
      <w:r w:rsidRPr="00A82038">
        <w:rPr>
          <w:rFonts w:eastAsia="+mn-ea" w:cs="Calibri"/>
          <w:color w:val="201449"/>
          <w:kern w:val="24"/>
        </w:rPr>
        <w:t>Owen</w:t>
      </w:r>
      <w:proofErr w:type="spellEnd"/>
      <w:r w:rsidRPr="00A82038">
        <w:rPr>
          <w:rFonts w:eastAsia="+mn-ea" w:cs="Calibri"/>
          <w:color w:val="201449"/>
          <w:kern w:val="24"/>
        </w:rPr>
        <w:t xml:space="preserve">,  </w:t>
      </w:r>
      <w:r w:rsidR="00081AAC" w:rsidRPr="00A82038">
        <w:rPr>
          <w:rFonts w:eastAsia="+mn-ea" w:cs="Calibri"/>
          <w:color w:val="201449"/>
          <w:kern w:val="24"/>
        </w:rPr>
        <w:t>‘</w:t>
      </w:r>
      <w:proofErr w:type="spellStart"/>
      <w:r w:rsidRPr="00A82038">
        <w:rPr>
          <w:rFonts w:eastAsia="+mn-ea" w:cs="Calibri"/>
          <w:color w:val="201449"/>
          <w:kern w:val="24"/>
        </w:rPr>
        <w:t>Meddygon</w:t>
      </w:r>
      <w:proofErr w:type="spellEnd"/>
      <w:r w:rsidRPr="00A82038">
        <w:rPr>
          <w:rFonts w:eastAsia="+mn-ea" w:cs="Calibri"/>
          <w:color w:val="201449"/>
          <w:kern w:val="24"/>
        </w:rPr>
        <w:t xml:space="preserve"> </w:t>
      </w:r>
      <w:proofErr w:type="spellStart"/>
      <w:r w:rsidRPr="00A82038">
        <w:rPr>
          <w:rFonts w:eastAsia="+mn-ea" w:cs="Calibri"/>
          <w:color w:val="201449"/>
          <w:kern w:val="24"/>
        </w:rPr>
        <w:t>Myddfai</w:t>
      </w:r>
      <w:proofErr w:type="spellEnd"/>
      <w:r w:rsidRPr="00A82038">
        <w:rPr>
          <w:rFonts w:eastAsia="+mn-ea" w:cs="Calibri"/>
          <w:color w:val="201449"/>
          <w:kern w:val="24"/>
        </w:rPr>
        <w:t xml:space="preserve">: A Preliminary Survey of Some Medical Writings in </w:t>
      </w:r>
      <w:r w:rsidR="00D74761" w:rsidRPr="00A82038">
        <w:rPr>
          <w:rFonts w:eastAsia="+mn-ea" w:cs="Calibri"/>
          <w:color w:val="201449"/>
          <w:kern w:val="24"/>
        </w:rPr>
        <w:t xml:space="preserve">Wales’, </w:t>
      </w:r>
      <w:r w:rsidR="00D74761" w:rsidRPr="00A82038">
        <w:rPr>
          <w:rFonts w:eastAsia="+mn-ea" w:cs="Calibri"/>
          <w:i/>
          <w:iCs/>
          <w:color w:val="201449"/>
          <w:kern w:val="24"/>
        </w:rPr>
        <w:t>Studio</w:t>
      </w:r>
      <w:r w:rsidR="00374EDE" w:rsidRPr="00A82038">
        <w:rPr>
          <w:rFonts w:eastAsia="+mn-ea" w:cs="Calibri"/>
          <w:i/>
          <w:iCs/>
          <w:color w:val="201449"/>
          <w:kern w:val="24"/>
        </w:rPr>
        <w:t xml:space="preserve"> Celtica</w:t>
      </w:r>
      <w:r w:rsidR="00374EDE" w:rsidRPr="00A82038">
        <w:rPr>
          <w:rFonts w:eastAsia="+mn-ea" w:cs="Calibri"/>
          <w:color w:val="201449"/>
          <w:kern w:val="24"/>
        </w:rPr>
        <w:t xml:space="preserve">, </w:t>
      </w:r>
      <w:r w:rsidR="006C2AA9" w:rsidRPr="00A82038">
        <w:rPr>
          <w:rFonts w:eastAsia="+mn-ea" w:cs="Calibri"/>
          <w:color w:val="201449"/>
          <w:kern w:val="24"/>
        </w:rPr>
        <w:t>X/XI(1975)</w:t>
      </w:r>
      <w:r w:rsidR="00B234EC" w:rsidRPr="00A82038">
        <w:rPr>
          <w:rFonts w:eastAsia="+mn-ea" w:cs="Calibri"/>
          <w:color w:val="201449"/>
          <w:kern w:val="24"/>
        </w:rPr>
        <w:t xml:space="preserve">, 210-233, </w:t>
      </w:r>
      <w:r w:rsidR="00B234EC" w:rsidRPr="00873BDD">
        <w:rPr>
          <w:rFonts w:eastAsia="+mn-ea" w:cs="Calibri"/>
          <w:color w:val="201449"/>
          <w:kern w:val="24"/>
        </w:rPr>
        <w:t>p.</w:t>
      </w:r>
      <w:r w:rsidR="00873BDD" w:rsidRPr="00873BDD">
        <w:rPr>
          <w:rFonts w:eastAsia="+mn-ea" w:cs="Calibri"/>
          <w:color w:val="201449"/>
          <w:kern w:val="24"/>
        </w:rPr>
        <w:t>214</w:t>
      </w:r>
      <w:r w:rsidR="00A11E67" w:rsidRPr="00A82038">
        <w:rPr>
          <w:rFonts w:eastAsia="+mn-ea" w:cs="Calibri"/>
          <w:color w:val="201449"/>
          <w:kern w:val="24"/>
        </w:rPr>
        <w:t xml:space="preserve"> </w:t>
      </w:r>
      <w:r w:rsidR="003345CF">
        <w:rPr>
          <w:rFonts w:eastAsia="+mn-ea" w:cs="Calibri"/>
          <w:color w:val="201449"/>
          <w:kern w:val="24"/>
        </w:rPr>
        <w:t>.</w:t>
      </w:r>
    </w:p>
  </w:footnote>
  <w:footnote w:id="8">
    <w:p w14:paraId="45E91C6B" w14:textId="00FEB925" w:rsidR="00B479F7" w:rsidRDefault="00B479F7">
      <w:pPr>
        <w:pStyle w:val="FootnoteText"/>
      </w:pPr>
      <w:r w:rsidRPr="00B70788">
        <w:rPr>
          <w:rStyle w:val="FootnoteReference"/>
        </w:rPr>
        <w:footnoteRef/>
      </w:r>
      <w:r w:rsidRPr="00B70788">
        <w:t xml:space="preserve"> </w:t>
      </w:r>
      <w:r w:rsidR="00B70788">
        <w:t>Ibid.p.215.</w:t>
      </w:r>
    </w:p>
  </w:footnote>
  <w:footnote w:id="9">
    <w:p w14:paraId="4813B654" w14:textId="6AEDB9CE" w:rsidR="00577BAD" w:rsidRDefault="00577BAD">
      <w:pPr>
        <w:pStyle w:val="FootnoteText"/>
      </w:pPr>
      <w:r>
        <w:rPr>
          <w:rStyle w:val="FootnoteReference"/>
        </w:rPr>
        <w:footnoteRef/>
      </w:r>
      <w:r w:rsidR="00C25253">
        <w:t xml:space="preserve"> Owen</w:t>
      </w:r>
      <w:r w:rsidR="00414D3E">
        <w:t xml:space="preserve">, </w:t>
      </w:r>
      <w:bookmarkStart w:id="0" w:name="_Hlk216600123"/>
      <w:r w:rsidR="00414D3E">
        <w:t>‘The Med</w:t>
      </w:r>
      <w:r w:rsidR="006A3CEB">
        <w:t xml:space="preserve">ical </w:t>
      </w:r>
      <w:r w:rsidR="00414D3E">
        <w:t xml:space="preserve"> Books’</w:t>
      </w:r>
      <w:r w:rsidR="003345CF">
        <w:t>.</w:t>
      </w:r>
      <w:r w:rsidR="00414D3E">
        <w:t xml:space="preserve"> p.</w:t>
      </w:r>
      <w:r w:rsidR="008774D5">
        <w:t>4</w:t>
      </w:r>
      <w:r w:rsidR="003F1257">
        <w:t>2</w:t>
      </w:r>
      <w:r w:rsidR="008774D5">
        <w:t>.</w:t>
      </w:r>
      <w:bookmarkEnd w:id="0"/>
    </w:p>
  </w:footnote>
  <w:footnote w:id="10">
    <w:p w14:paraId="792A0FB3" w14:textId="66DC35FD" w:rsidR="000F3AE8" w:rsidRDefault="000F3AE8">
      <w:pPr>
        <w:pStyle w:val="FootnoteText"/>
      </w:pPr>
      <w:r>
        <w:rPr>
          <w:rStyle w:val="FootnoteReference"/>
        </w:rPr>
        <w:footnoteRef/>
      </w:r>
      <w:r>
        <w:t xml:space="preserve"> </w:t>
      </w:r>
      <w:r w:rsidR="006751A8">
        <w:t xml:space="preserve"> </w:t>
      </w:r>
      <w:r w:rsidR="00970C8C">
        <w:t>Diana</w:t>
      </w:r>
      <w:r w:rsidR="00FC29EA">
        <w:t xml:space="preserve"> </w:t>
      </w:r>
      <w:r w:rsidR="006751A8">
        <w:t xml:space="preserve">Luft, </w:t>
      </w:r>
      <w:r w:rsidR="00FC29EA" w:rsidRPr="001C5F2E">
        <w:rPr>
          <w:i/>
          <w:iCs/>
        </w:rPr>
        <w:t>Medieval Welsh</w:t>
      </w:r>
      <w:r w:rsidR="00F92648" w:rsidRPr="001C5F2E">
        <w:rPr>
          <w:i/>
          <w:iCs/>
        </w:rPr>
        <w:t xml:space="preserve"> Medical </w:t>
      </w:r>
      <w:r w:rsidR="00FC29EA" w:rsidRPr="001C5F2E">
        <w:rPr>
          <w:i/>
          <w:iCs/>
        </w:rPr>
        <w:t>Texts</w:t>
      </w:r>
      <w:r w:rsidR="00F92648" w:rsidRPr="001C5F2E">
        <w:rPr>
          <w:i/>
          <w:iCs/>
        </w:rPr>
        <w:t>,</w:t>
      </w:r>
      <w:r w:rsidR="00C7019C" w:rsidRPr="001C5F2E">
        <w:rPr>
          <w:i/>
          <w:iCs/>
        </w:rPr>
        <w:t xml:space="preserve"> Volume 1</w:t>
      </w:r>
      <w:r w:rsidR="00C7019C">
        <w:t xml:space="preserve"> </w:t>
      </w:r>
      <w:r w:rsidR="00C7019C" w:rsidRPr="001C190B">
        <w:rPr>
          <w:i/>
          <w:iCs/>
        </w:rPr>
        <w:t xml:space="preserve">The </w:t>
      </w:r>
      <w:r w:rsidR="00B80122" w:rsidRPr="001C190B">
        <w:rPr>
          <w:i/>
          <w:iCs/>
        </w:rPr>
        <w:t>Recipes</w:t>
      </w:r>
      <w:r w:rsidR="00E9238B">
        <w:t>, (Cardiff: University Of Wales Press</w:t>
      </w:r>
      <w:r w:rsidR="00590691">
        <w:t>, 2020),</w:t>
      </w:r>
      <w:r w:rsidR="00AA02D2">
        <w:t xml:space="preserve"> p</w:t>
      </w:r>
      <w:r w:rsidR="0058384F">
        <w:t>.7</w:t>
      </w:r>
      <w:r w:rsidR="001C6AA7">
        <w:t>.</w:t>
      </w:r>
      <w:r w:rsidR="0058384F">
        <w:t xml:space="preserve"> </w:t>
      </w:r>
    </w:p>
  </w:footnote>
  <w:footnote w:id="11">
    <w:p w14:paraId="23D3C342" w14:textId="3FDB5645" w:rsidR="00B479F7" w:rsidRDefault="00B479F7" w:rsidP="00B479F7">
      <w:pPr>
        <w:pStyle w:val="FootnoteText"/>
      </w:pPr>
      <w:r>
        <w:rPr>
          <w:rStyle w:val="FootnoteReference"/>
        </w:rPr>
        <w:footnoteRef/>
      </w:r>
      <w:r>
        <w:t xml:space="preserve"> John Cule, ‘Physicians of </w:t>
      </w:r>
      <w:proofErr w:type="spellStart"/>
      <w:r>
        <w:t>Myddfai</w:t>
      </w:r>
      <w:proofErr w:type="spellEnd"/>
      <w:r>
        <w:t xml:space="preserve">’, </w:t>
      </w:r>
      <w:r w:rsidRPr="00590691">
        <w:rPr>
          <w:i/>
          <w:iCs/>
        </w:rPr>
        <w:t>British Journal Of General Practice,</w:t>
      </w:r>
      <w:r>
        <w:t xml:space="preserve"> </w:t>
      </w:r>
      <w:r w:rsidR="00AA3F33">
        <w:t>6.2</w:t>
      </w:r>
      <w:r w:rsidR="003047E2">
        <w:t xml:space="preserve"> (1963), 326-327</w:t>
      </w:r>
      <w:r w:rsidR="00293D71">
        <w:t xml:space="preserve">, p.327, &lt;www. </w:t>
      </w:r>
      <w:hyperlink r:id="rId1" w:anchor="supplementary-material1" w:history="1">
        <w:r w:rsidR="00293D71" w:rsidRPr="00F228C5">
          <w:rPr>
            <w:rStyle w:val="Hyperlink"/>
          </w:rPr>
          <w:t>https://pmc.ncbi.nlm.nih.gov/articles/PMC1878077/#supplementary-material1</w:t>
        </w:r>
      </w:hyperlink>
      <w:r w:rsidR="00293D71">
        <w:t xml:space="preserve">&gt; </w:t>
      </w:r>
      <w:r w:rsidR="001C6AA7">
        <w:t>[accessed 14 December 2025].</w:t>
      </w:r>
    </w:p>
  </w:footnote>
  <w:footnote w:id="12">
    <w:p w14:paraId="45B1456D" w14:textId="733E135B" w:rsidR="003E1455" w:rsidRDefault="003E1455">
      <w:pPr>
        <w:pStyle w:val="FootnoteText"/>
      </w:pPr>
      <w:r>
        <w:rPr>
          <w:rStyle w:val="FootnoteReference"/>
        </w:rPr>
        <w:footnoteRef/>
      </w:r>
      <w:r>
        <w:t xml:space="preserve"> </w:t>
      </w:r>
      <w:r w:rsidR="001C6AA7">
        <w:t xml:space="preserve"> </w:t>
      </w:r>
      <w:proofErr w:type="spellStart"/>
      <w:r w:rsidR="001C6AA7">
        <w:t>Breverton</w:t>
      </w:r>
      <w:proofErr w:type="spellEnd"/>
      <w:r w:rsidR="00E933B7">
        <w:t xml:space="preserve">, </w:t>
      </w:r>
      <w:r w:rsidR="00E933B7" w:rsidRPr="00AF36BC">
        <w:rPr>
          <w:i/>
          <w:iCs/>
        </w:rPr>
        <w:t xml:space="preserve">The  Physicians Of </w:t>
      </w:r>
      <w:proofErr w:type="spellStart"/>
      <w:r w:rsidR="00E933B7" w:rsidRPr="00AF36BC">
        <w:rPr>
          <w:i/>
          <w:iCs/>
        </w:rPr>
        <w:t>Myddfai</w:t>
      </w:r>
      <w:proofErr w:type="spellEnd"/>
      <w:r w:rsidR="00E933B7">
        <w:t xml:space="preserve"> , p.7.</w:t>
      </w:r>
    </w:p>
  </w:footnote>
  <w:footnote w:id="13">
    <w:p w14:paraId="7D69698D" w14:textId="0DD92F57" w:rsidR="003E1455" w:rsidRDefault="003E1455">
      <w:pPr>
        <w:pStyle w:val="FootnoteText"/>
      </w:pPr>
      <w:r>
        <w:rPr>
          <w:rStyle w:val="FootnoteReference"/>
        </w:rPr>
        <w:footnoteRef/>
      </w:r>
      <w:r w:rsidR="004059E5">
        <w:t xml:space="preserve"> Owen, </w:t>
      </w:r>
      <w:r w:rsidR="006A3CEB">
        <w:t>‘The Medical  Books’ p.43.</w:t>
      </w:r>
      <w:r>
        <w:t xml:space="preserve"> </w:t>
      </w:r>
    </w:p>
  </w:footnote>
  <w:footnote w:id="14">
    <w:p w14:paraId="27F3CEC9" w14:textId="1E46A36F" w:rsidR="004427B3" w:rsidRDefault="004427B3">
      <w:pPr>
        <w:pStyle w:val="FootnoteText"/>
      </w:pPr>
      <w:r>
        <w:rPr>
          <w:rStyle w:val="FootnoteReference"/>
        </w:rPr>
        <w:footnoteRef/>
      </w:r>
      <w:r>
        <w:t xml:space="preserve"> Luft</w:t>
      </w:r>
      <w:r w:rsidR="0072402B">
        <w:t>,</w:t>
      </w:r>
      <w:r>
        <w:t xml:space="preserve"> </w:t>
      </w:r>
      <w:r w:rsidR="004B1303" w:rsidRPr="00A5106C">
        <w:rPr>
          <w:i/>
          <w:iCs/>
        </w:rPr>
        <w:t>Medieval Welsh</w:t>
      </w:r>
      <w:r w:rsidR="009C37D0">
        <w:rPr>
          <w:i/>
          <w:iCs/>
        </w:rPr>
        <w:t xml:space="preserve"> Medical</w:t>
      </w:r>
      <w:r w:rsidR="004B1303" w:rsidRPr="00A5106C">
        <w:rPr>
          <w:i/>
          <w:iCs/>
        </w:rPr>
        <w:t xml:space="preserve"> Texts</w:t>
      </w:r>
      <w:r w:rsidR="00392C2E" w:rsidRPr="00A5106C">
        <w:rPr>
          <w:i/>
          <w:iCs/>
        </w:rPr>
        <w:t>,</w:t>
      </w:r>
      <w:r w:rsidR="00392C2E">
        <w:t xml:space="preserve"> P.7</w:t>
      </w:r>
      <w:r w:rsidR="00F233AE">
        <w:t>.</w:t>
      </w:r>
    </w:p>
  </w:footnote>
  <w:footnote w:id="15">
    <w:p w14:paraId="421AAAAA" w14:textId="29EB6C48" w:rsidR="0072402B" w:rsidRDefault="0072402B">
      <w:pPr>
        <w:pStyle w:val="FootnoteText"/>
      </w:pPr>
      <w:r>
        <w:rPr>
          <w:rStyle w:val="FootnoteReference"/>
        </w:rPr>
        <w:footnoteRef/>
      </w:r>
      <w:r>
        <w:t xml:space="preserve"> Ibid.p.</w:t>
      </w:r>
      <w:r w:rsidR="00A5106C">
        <w:t>82.</w:t>
      </w:r>
    </w:p>
  </w:footnote>
  <w:footnote w:id="16">
    <w:p w14:paraId="150D933C" w14:textId="5B05E926" w:rsidR="00135F02" w:rsidRDefault="00135F02">
      <w:pPr>
        <w:pStyle w:val="FootnoteText"/>
      </w:pPr>
      <w:r>
        <w:rPr>
          <w:rStyle w:val="FootnoteReference"/>
        </w:rPr>
        <w:footnoteRef/>
      </w:r>
      <w:r>
        <w:t xml:space="preserve"> </w:t>
      </w:r>
      <w:r w:rsidR="006C6F63">
        <w:t xml:space="preserve">Owen, </w:t>
      </w:r>
      <w:r w:rsidR="007007C0">
        <w:t>‘The Medical Books’, p.36.</w:t>
      </w:r>
    </w:p>
  </w:footnote>
  <w:footnote w:id="17">
    <w:p w14:paraId="09506490" w14:textId="31EA3AF5" w:rsidR="008330B1" w:rsidRDefault="008330B1">
      <w:pPr>
        <w:pStyle w:val="FootnoteText"/>
      </w:pPr>
      <w:r>
        <w:rPr>
          <w:rStyle w:val="FootnoteReference"/>
        </w:rPr>
        <w:footnoteRef/>
      </w:r>
      <w:r>
        <w:t xml:space="preserve"> </w:t>
      </w:r>
      <w:r w:rsidR="00E63D91">
        <w:t>Owen,</w:t>
      </w:r>
      <w:r w:rsidR="00E64E2D">
        <w:t xml:space="preserve"> </w:t>
      </w:r>
      <w:r w:rsidR="00DA2B10">
        <w:t>‘</w:t>
      </w:r>
      <w:proofErr w:type="spellStart"/>
      <w:r w:rsidR="00E64E2D" w:rsidRPr="00A82038">
        <w:rPr>
          <w:rFonts w:eastAsia="+mn-ea" w:cs="Calibri"/>
          <w:color w:val="201449"/>
          <w:kern w:val="24"/>
        </w:rPr>
        <w:t>Meddygon</w:t>
      </w:r>
      <w:proofErr w:type="spellEnd"/>
      <w:r w:rsidR="00E64E2D" w:rsidRPr="00A82038">
        <w:rPr>
          <w:rFonts w:eastAsia="+mn-ea" w:cs="Calibri"/>
          <w:color w:val="201449"/>
          <w:kern w:val="24"/>
        </w:rPr>
        <w:t xml:space="preserve"> </w:t>
      </w:r>
      <w:proofErr w:type="spellStart"/>
      <w:r w:rsidR="00E64E2D" w:rsidRPr="00A82038">
        <w:rPr>
          <w:rFonts w:eastAsia="+mn-ea" w:cs="Calibri"/>
          <w:color w:val="201449"/>
          <w:kern w:val="24"/>
        </w:rPr>
        <w:t>Myddfai</w:t>
      </w:r>
      <w:proofErr w:type="spellEnd"/>
      <w:r w:rsidR="00DA2B10">
        <w:rPr>
          <w:rFonts w:eastAsia="+mn-ea" w:cs="Calibri"/>
          <w:color w:val="201449"/>
          <w:kern w:val="24"/>
        </w:rPr>
        <w:t>’, p.232.</w:t>
      </w:r>
    </w:p>
  </w:footnote>
  <w:footnote w:id="18">
    <w:p w14:paraId="56EFB5B8" w14:textId="19339B35" w:rsidR="00D83468" w:rsidRDefault="00D83468">
      <w:pPr>
        <w:pStyle w:val="FootnoteText"/>
      </w:pPr>
      <w:r>
        <w:rPr>
          <w:rStyle w:val="FootnoteReference"/>
        </w:rPr>
        <w:footnoteRef/>
      </w:r>
      <w:r>
        <w:t xml:space="preserve"> </w:t>
      </w:r>
      <w:r w:rsidR="009B38C6">
        <w:t>Owen</w:t>
      </w:r>
      <w:r w:rsidR="00D63CDA">
        <w:t>, ‘The Medical Books’,</w:t>
      </w:r>
      <w:r w:rsidR="00E31E44">
        <w:t xml:space="preserve"> p.36.</w:t>
      </w:r>
    </w:p>
  </w:footnote>
  <w:footnote w:id="19">
    <w:p w14:paraId="63E2B0C5" w14:textId="07DD20AA" w:rsidR="000E3E2A" w:rsidRDefault="000E3E2A">
      <w:pPr>
        <w:pStyle w:val="FootnoteText"/>
      </w:pPr>
      <w:r>
        <w:rPr>
          <w:rStyle w:val="FootnoteReference"/>
        </w:rPr>
        <w:footnoteRef/>
      </w:r>
      <w:r w:rsidR="00D63CDA">
        <w:t xml:space="preserve"> Owen</w:t>
      </w:r>
      <w:r w:rsidR="007C2FE2">
        <w:t>,’</w:t>
      </w:r>
      <w:r w:rsidR="007C2FE2" w:rsidRPr="007C2FE2">
        <w:rPr>
          <w:rFonts w:eastAsia="+mn-ea" w:cs="Calibri"/>
          <w:color w:val="201449"/>
          <w:kern w:val="24"/>
        </w:rPr>
        <w:t xml:space="preserve"> </w:t>
      </w:r>
      <w:proofErr w:type="spellStart"/>
      <w:r w:rsidR="007C2FE2" w:rsidRPr="00A82038">
        <w:rPr>
          <w:rFonts w:eastAsia="+mn-ea" w:cs="Calibri"/>
          <w:color w:val="201449"/>
          <w:kern w:val="24"/>
        </w:rPr>
        <w:t>Meddygon</w:t>
      </w:r>
      <w:proofErr w:type="spellEnd"/>
      <w:r w:rsidR="007C2FE2" w:rsidRPr="00A82038">
        <w:rPr>
          <w:rFonts w:eastAsia="+mn-ea" w:cs="Calibri"/>
          <w:color w:val="201449"/>
          <w:kern w:val="24"/>
        </w:rPr>
        <w:t xml:space="preserve"> </w:t>
      </w:r>
      <w:proofErr w:type="spellStart"/>
      <w:r w:rsidR="007C2FE2" w:rsidRPr="00A82038">
        <w:rPr>
          <w:rFonts w:eastAsia="+mn-ea" w:cs="Calibri"/>
          <w:color w:val="201449"/>
          <w:kern w:val="24"/>
        </w:rPr>
        <w:t>Myddfai</w:t>
      </w:r>
      <w:proofErr w:type="spellEnd"/>
      <w:r w:rsidR="007C2FE2">
        <w:rPr>
          <w:rFonts w:eastAsia="+mn-ea" w:cs="Calibri"/>
          <w:color w:val="201449"/>
          <w:kern w:val="24"/>
        </w:rPr>
        <w:t>’</w:t>
      </w:r>
      <w:r w:rsidR="007C2FE2">
        <w:t xml:space="preserve"> , p.</w:t>
      </w:r>
      <w:r w:rsidR="00F460A5">
        <w:t>224.</w:t>
      </w:r>
      <w:r>
        <w:t xml:space="preserve"> </w:t>
      </w:r>
    </w:p>
  </w:footnote>
  <w:footnote w:id="20">
    <w:p w14:paraId="7B038C58" w14:textId="5F0E0049" w:rsidR="00EA227C" w:rsidRDefault="00EA227C">
      <w:pPr>
        <w:pStyle w:val="FootnoteText"/>
      </w:pPr>
      <w:r>
        <w:rPr>
          <w:rStyle w:val="FootnoteReference"/>
        </w:rPr>
        <w:footnoteRef/>
      </w:r>
      <w:r>
        <w:t xml:space="preserve"> </w:t>
      </w:r>
      <w:r w:rsidR="00DC6237">
        <w:t>Luft</w:t>
      </w:r>
      <w:r w:rsidR="009C37D0">
        <w:t xml:space="preserve">, </w:t>
      </w:r>
      <w:r w:rsidR="009C37D0" w:rsidRPr="00FE0B0D">
        <w:rPr>
          <w:i/>
          <w:iCs/>
        </w:rPr>
        <w:t xml:space="preserve">Medieval Welsh </w:t>
      </w:r>
      <w:r w:rsidR="00FE0B0D" w:rsidRPr="00FE0B0D">
        <w:rPr>
          <w:i/>
          <w:iCs/>
        </w:rPr>
        <w:t>M</w:t>
      </w:r>
      <w:r w:rsidR="009C37D0" w:rsidRPr="00FE0B0D">
        <w:rPr>
          <w:i/>
          <w:iCs/>
        </w:rPr>
        <w:t>edical</w:t>
      </w:r>
      <w:r w:rsidR="00FE0B0D" w:rsidRPr="00FE0B0D">
        <w:rPr>
          <w:i/>
          <w:iCs/>
        </w:rPr>
        <w:t xml:space="preserve"> Texts,</w:t>
      </w:r>
      <w:r w:rsidR="00FE0B0D">
        <w:t xml:space="preserve"> p.73.</w:t>
      </w:r>
    </w:p>
  </w:footnote>
  <w:footnote w:id="21">
    <w:p w14:paraId="6C9F7E42" w14:textId="2DD43E71" w:rsidR="000E4C44" w:rsidRDefault="000E4C44">
      <w:pPr>
        <w:pStyle w:val="FootnoteText"/>
      </w:pPr>
      <w:r>
        <w:rPr>
          <w:rStyle w:val="FootnoteReference"/>
        </w:rPr>
        <w:footnoteRef/>
      </w:r>
      <w:r w:rsidR="00A0000C">
        <w:t xml:space="preserve"> </w:t>
      </w:r>
      <w:bookmarkStart w:id="1" w:name="_Hlk216784050"/>
      <w:r w:rsidR="003A26F2">
        <w:t>Me</w:t>
      </w:r>
      <w:r w:rsidR="00916E64">
        <w:t>l</w:t>
      </w:r>
      <w:r w:rsidR="003A26F2">
        <w:t xml:space="preserve">vyn Bragg, </w:t>
      </w:r>
      <w:r w:rsidR="00916E64" w:rsidRPr="00905DC8">
        <w:rPr>
          <w:i/>
          <w:iCs/>
        </w:rPr>
        <w:t>Four Humours</w:t>
      </w:r>
      <w:r w:rsidR="00832E4B" w:rsidRPr="00905DC8">
        <w:rPr>
          <w:i/>
          <w:iCs/>
        </w:rPr>
        <w:t>,[</w:t>
      </w:r>
      <w:r w:rsidR="00832E4B">
        <w:t>podcast] BBC Radio 4, In Our Time</w:t>
      </w:r>
      <w:r w:rsidR="00905DC8">
        <w:t>, 20</w:t>
      </w:r>
      <w:r w:rsidR="00CC7AC2" w:rsidRPr="00CC7AC2">
        <w:rPr>
          <w:vertAlign w:val="superscript"/>
        </w:rPr>
        <w:t>th</w:t>
      </w:r>
      <w:r w:rsidR="00CC7AC2">
        <w:t xml:space="preserve"> December</w:t>
      </w:r>
      <w:r w:rsidR="00582B5A">
        <w:t xml:space="preserve"> </w:t>
      </w:r>
      <w:r w:rsidR="00905DC8">
        <w:t>20</w:t>
      </w:r>
      <w:r w:rsidR="00D13246">
        <w:t>0</w:t>
      </w:r>
      <w:r w:rsidR="00905DC8">
        <w:t>7</w:t>
      </w:r>
      <w:r w:rsidR="000C14BB">
        <w:t>[ accessed 14</w:t>
      </w:r>
      <w:r w:rsidR="000C14BB" w:rsidRPr="000C14BB">
        <w:rPr>
          <w:vertAlign w:val="superscript"/>
        </w:rPr>
        <w:t>th</w:t>
      </w:r>
      <w:r w:rsidR="000C14BB">
        <w:t xml:space="preserve"> December 2025].</w:t>
      </w:r>
    </w:p>
  </w:footnote>
  <w:footnote w:id="22">
    <w:p w14:paraId="572A38E7" w14:textId="501A8CAE" w:rsidR="00915173" w:rsidRDefault="00915173">
      <w:pPr>
        <w:pStyle w:val="FootnoteText"/>
      </w:pPr>
      <w:r>
        <w:rPr>
          <w:rStyle w:val="FootnoteReference"/>
        </w:rPr>
        <w:footnoteRef/>
      </w:r>
      <w:r w:rsidR="00516827" w:rsidRPr="00516827">
        <w:t>Rachel</w:t>
      </w:r>
      <w:r w:rsidR="00623312">
        <w:t xml:space="preserve"> Hajar,</w:t>
      </w:r>
      <w:r w:rsidR="00516827" w:rsidRPr="00516827">
        <w:t xml:space="preserve"> </w:t>
      </w:r>
      <w:r w:rsidR="00516827">
        <w:t>‘</w:t>
      </w:r>
      <w:r w:rsidR="00516827" w:rsidRPr="00516827">
        <w:t>Medicine from Galen to the Present: A Short History</w:t>
      </w:r>
      <w:r w:rsidR="00623312">
        <w:t>’</w:t>
      </w:r>
      <w:r w:rsidR="00516827" w:rsidRPr="00516827">
        <w:t xml:space="preserve">. </w:t>
      </w:r>
      <w:r w:rsidR="00516827" w:rsidRPr="00623312">
        <w:rPr>
          <w:i/>
          <w:iCs/>
        </w:rPr>
        <w:t>Heart Views.</w:t>
      </w:r>
      <w:r w:rsidR="00516827" w:rsidRPr="00516827">
        <w:t xml:space="preserve"> 22. 307</w:t>
      </w:r>
      <w:r w:rsidR="00242876">
        <w:t xml:space="preserve"> (2021),</w:t>
      </w:r>
      <w:r w:rsidR="00516827" w:rsidRPr="00516827">
        <w:t xml:space="preserve"> </w:t>
      </w:r>
      <w:hyperlink r:id="rId2" w:history="1">
        <w:r w:rsidR="00B61BBA" w:rsidRPr="00F228C5">
          <w:rPr>
            <w:rStyle w:val="Hyperlink"/>
          </w:rPr>
          <w:t xml:space="preserve">https://www.researchgate.net/publication/358530582_Medicine_from_Galen_to_the_Present_A_Short_History/citation/download </w:t>
        </w:r>
      </w:hyperlink>
      <w:r w:rsidR="00B61BBA">
        <w:t xml:space="preserve"> </w:t>
      </w:r>
      <w:r w:rsidR="00D00B65">
        <w:t>[accessed 14</w:t>
      </w:r>
      <w:r w:rsidR="00D00B65" w:rsidRPr="00D00B65">
        <w:rPr>
          <w:vertAlign w:val="superscript"/>
        </w:rPr>
        <w:t>th</w:t>
      </w:r>
      <w:r w:rsidR="00D00B65">
        <w:t xml:space="preserve"> December 2025].</w:t>
      </w:r>
      <w:r>
        <w:t xml:space="preserve"> </w:t>
      </w:r>
    </w:p>
  </w:footnote>
  <w:footnote w:id="23">
    <w:p w14:paraId="5C6DFD8A" w14:textId="37160922" w:rsidR="00B66AB2" w:rsidRDefault="00B66AB2">
      <w:pPr>
        <w:pStyle w:val="FootnoteText"/>
      </w:pPr>
      <w:r>
        <w:rPr>
          <w:rStyle w:val="FootnoteReference"/>
        </w:rPr>
        <w:footnoteRef/>
      </w:r>
      <w:r>
        <w:t xml:space="preserve"> </w:t>
      </w:r>
      <w:r w:rsidR="00A5298A">
        <w:t>Bragg</w:t>
      </w:r>
      <w:r w:rsidR="00D13246">
        <w:t xml:space="preserve">, </w:t>
      </w:r>
      <w:r w:rsidR="00F83769" w:rsidRPr="005C3EB0">
        <w:rPr>
          <w:i/>
          <w:iCs/>
        </w:rPr>
        <w:t>Four Humours</w:t>
      </w:r>
      <w:r w:rsidR="00D13246" w:rsidRPr="005C3EB0">
        <w:rPr>
          <w:i/>
          <w:iCs/>
        </w:rPr>
        <w:t>,</w:t>
      </w:r>
      <w:r w:rsidR="005B7EFF">
        <w:t xml:space="preserve"> </w:t>
      </w:r>
      <w:r w:rsidR="00D13246">
        <w:t>2007</w:t>
      </w:r>
      <w:r w:rsidR="003C6C2A">
        <w:t>.</w:t>
      </w:r>
    </w:p>
  </w:footnote>
  <w:footnote w:id="24">
    <w:p w14:paraId="314074CA" w14:textId="14403F36" w:rsidR="00BA2465" w:rsidRDefault="00BA2465">
      <w:pPr>
        <w:pStyle w:val="FootnoteText"/>
      </w:pPr>
      <w:r w:rsidRPr="002419A2">
        <w:rPr>
          <w:rStyle w:val="FootnoteReference"/>
        </w:rPr>
        <w:footnoteRef/>
      </w:r>
      <w:r>
        <w:t xml:space="preserve"> </w:t>
      </w:r>
      <w:r w:rsidR="00771320">
        <w:t>Luft,</w:t>
      </w:r>
      <w:r w:rsidR="002419A2" w:rsidRPr="002419A2">
        <w:rPr>
          <w:i/>
          <w:iCs/>
        </w:rPr>
        <w:t xml:space="preserve"> </w:t>
      </w:r>
      <w:r w:rsidR="002419A2" w:rsidRPr="00FE0B0D">
        <w:rPr>
          <w:i/>
          <w:iCs/>
        </w:rPr>
        <w:t>Medieval Welsh Medical Texts</w:t>
      </w:r>
      <w:r w:rsidR="002419A2">
        <w:rPr>
          <w:i/>
          <w:iCs/>
        </w:rPr>
        <w:t>,</w:t>
      </w:r>
      <w:r w:rsidR="00D36921">
        <w:t xml:space="preserve"> p.194</w:t>
      </w:r>
      <w:r w:rsidR="002419A2">
        <w:t>.</w:t>
      </w:r>
    </w:p>
  </w:footnote>
  <w:footnote w:id="25">
    <w:p w14:paraId="62B95F1F" w14:textId="5DEAF0F7" w:rsidR="00DC5B0C" w:rsidRDefault="00DC5B0C">
      <w:pPr>
        <w:pStyle w:val="FootnoteText"/>
      </w:pPr>
      <w:r>
        <w:rPr>
          <w:rStyle w:val="FootnoteReference"/>
        </w:rPr>
        <w:footnoteRef/>
      </w:r>
      <w:r>
        <w:t xml:space="preserve"> </w:t>
      </w:r>
      <w:r w:rsidR="00AF43E7">
        <w:t>Owen, ‘</w:t>
      </w:r>
      <w:r w:rsidR="00AF43E7" w:rsidRPr="008E523C">
        <w:rPr>
          <w:i/>
          <w:iCs/>
        </w:rPr>
        <w:t>The Medical Books</w:t>
      </w:r>
      <w:r w:rsidR="005C3EB0" w:rsidRPr="008E523C">
        <w:rPr>
          <w:i/>
          <w:iCs/>
        </w:rPr>
        <w:t>’,</w:t>
      </w:r>
      <w:r w:rsidR="005C3EB0">
        <w:t xml:space="preserve"> p.</w:t>
      </w:r>
      <w:r w:rsidR="00400FE7">
        <w:t>39.</w:t>
      </w:r>
    </w:p>
  </w:footnote>
  <w:footnote w:id="26">
    <w:p w14:paraId="2C36B85F" w14:textId="224006CB" w:rsidR="0037051C" w:rsidRDefault="0037051C">
      <w:pPr>
        <w:pStyle w:val="FootnoteText"/>
      </w:pPr>
      <w:r>
        <w:rPr>
          <w:rStyle w:val="FootnoteReference"/>
        </w:rPr>
        <w:footnoteRef/>
      </w:r>
      <w:r>
        <w:t xml:space="preserve"> </w:t>
      </w:r>
      <w:r w:rsidR="00045451">
        <w:t xml:space="preserve"> </w:t>
      </w:r>
      <w:proofErr w:type="spellStart"/>
      <w:r w:rsidR="00045451">
        <w:t>Sirasi</w:t>
      </w:r>
      <w:proofErr w:type="spellEnd"/>
      <w:r w:rsidR="00045451">
        <w:t xml:space="preserve">, </w:t>
      </w:r>
      <w:r w:rsidR="00045451" w:rsidRPr="009609CB">
        <w:rPr>
          <w:i/>
          <w:iCs/>
        </w:rPr>
        <w:t>Medieval &amp;Early Renaissance Medicine</w:t>
      </w:r>
      <w:r w:rsidR="00E16F6B" w:rsidRPr="009609CB">
        <w:rPr>
          <w:i/>
          <w:iCs/>
        </w:rPr>
        <w:t>,</w:t>
      </w:r>
      <w:r w:rsidR="009609CB">
        <w:rPr>
          <w:i/>
          <w:iCs/>
        </w:rPr>
        <w:t xml:space="preserve"> </w:t>
      </w:r>
      <w:r w:rsidR="009609CB" w:rsidRPr="002B197B">
        <w:t>p.</w:t>
      </w:r>
      <w:r w:rsidR="002B197B" w:rsidRPr="002B197B">
        <w:t>117.</w:t>
      </w:r>
    </w:p>
  </w:footnote>
  <w:footnote w:id="27">
    <w:p w14:paraId="469C87C6" w14:textId="35DA4E37" w:rsidR="00554569" w:rsidRDefault="00554569">
      <w:pPr>
        <w:pStyle w:val="FootnoteText"/>
      </w:pPr>
      <w:r>
        <w:rPr>
          <w:rStyle w:val="FootnoteReference"/>
        </w:rPr>
        <w:footnoteRef/>
      </w:r>
      <w:r w:rsidR="00DE1500">
        <w:t xml:space="preserve"> Bragg, </w:t>
      </w:r>
      <w:r w:rsidR="005C3EB0" w:rsidRPr="00B10344">
        <w:rPr>
          <w:i/>
          <w:iCs/>
        </w:rPr>
        <w:t>The Four Humours</w:t>
      </w:r>
      <w:r w:rsidR="00BD50B9" w:rsidRPr="00B10344">
        <w:rPr>
          <w:i/>
          <w:iCs/>
        </w:rPr>
        <w:t>,</w:t>
      </w:r>
      <w:r w:rsidR="00BD50B9">
        <w:t xml:space="preserve"> 2007.</w:t>
      </w:r>
    </w:p>
  </w:footnote>
  <w:footnote w:id="28">
    <w:p w14:paraId="39F02DDD" w14:textId="781AF6B6" w:rsidR="00833AD4" w:rsidRDefault="00833AD4">
      <w:pPr>
        <w:pStyle w:val="FootnoteText"/>
      </w:pPr>
      <w:r>
        <w:rPr>
          <w:rStyle w:val="FootnoteReference"/>
        </w:rPr>
        <w:footnoteRef/>
      </w:r>
      <w:proofErr w:type="spellStart"/>
      <w:r>
        <w:t>Breverton</w:t>
      </w:r>
      <w:proofErr w:type="spellEnd"/>
      <w:r>
        <w:t xml:space="preserve">, </w:t>
      </w:r>
      <w:r w:rsidR="007423E9" w:rsidRPr="003345CF">
        <w:rPr>
          <w:i/>
          <w:iCs/>
        </w:rPr>
        <w:t xml:space="preserve">The Physicians Of </w:t>
      </w:r>
      <w:proofErr w:type="spellStart"/>
      <w:r w:rsidR="007423E9" w:rsidRPr="003345CF">
        <w:rPr>
          <w:i/>
          <w:iCs/>
        </w:rPr>
        <w:t>Myddfai</w:t>
      </w:r>
      <w:proofErr w:type="spellEnd"/>
      <w:r w:rsidR="007423E9">
        <w:t xml:space="preserve">, </w:t>
      </w:r>
      <w:r w:rsidR="00080A59">
        <w:t>p.16.</w:t>
      </w:r>
    </w:p>
  </w:footnote>
  <w:footnote w:id="29">
    <w:p w14:paraId="0F7655C8" w14:textId="3AB818BA" w:rsidR="002F61DA" w:rsidRDefault="002F61DA">
      <w:pPr>
        <w:pStyle w:val="FootnoteText"/>
      </w:pPr>
      <w:r>
        <w:rPr>
          <w:rStyle w:val="FootnoteReference"/>
        </w:rPr>
        <w:footnoteRef/>
      </w:r>
      <w:r>
        <w:t xml:space="preserve"> Luft</w:t>
      </w:r>
      <w:r w:rsidR="0067494F">
        <w:t>,</w:t>
      </w:r>
      <w:r w:rsidR="0067494F" w:rsidRPr="0067494F">
        <w:rPr>
          <w:i/>
          <w:iCs/>
        </w:rPr>
        <w:t xml:space="preserve"> </w:t>
      </w:r>
      <w:r w:rsidR="0067494F" w:rsidRPr="00FE0B0D">
        <w:rPr>
          <w:i/>
          <w:iCs/>
        </w:rPr>
        <w:t>Medieval Welsh Medical Texts</w:t>
      </w:r>
      <w:r w:rsidR="0067494F">
        <w:rPr>
          <w:i/>
          <w:iCs/>
        </w:rPr>
        <w:t>,</w:t>
      </w:r>
      <w:r w:rsidR="0067494F">
        <w:t xml:space="preserve"> p.107.</w:t>
      </w:r>
    </w:p>
  </w:footnote>
  <w:footnote w:id="30">
    <w:p w14:paraId="44802DA1" w14:textId="268E5CD3" w:rsidR="006718C0" w:rsidRDefault="006718C0">
      <w:pPr>
        <w:pStyle w:val="FootnoteText"/>
      </w:pPr>
      <w:r>
        <w:rPr>
          <w:rStyle w:val="FootnoteReference"/>
        </w:rPr>
        <w:footnoteRef/>
      </w:r>
      <w:r>
        <w:t xml:space="preserve"> </w:t>
      </w:r>
      <w:r w:rsidR="005B3126">
        <w:t>Ibid. p.180.</w:t>
      </w:r>
    </w:p>
  </w:footnote>
  <w:footnote w:id="31">
    <w:p w14:paraId="70FDAFD4" w14:textId="5A5B2DB2" w:rsidR="005B3126" w:rsidRPr="005B3126" w:rsidRDefault="005B3126">
      <w:pPr>
        <w:pStyle w:val="FootnoteText"/>
      </w:pPr>
      <w:r>
        <w:rPr>
          <w:rStyle w:val="FootnoteReference"/>
        </w:rPr>
        <w:footnoteRef/>
      </w:r>
      <w:r>
        <w:t xml:space="preserve"> </w:t>
      </w:r>
      <w:proofErr w:type="spellStart"/>
      <w:r>
        <w:t>Sirasi</w:t>
      </w:r>
      <w:proofErr w:type="spellEnd"/>
      <w:r>
        <w:t xml:space="preserve">, </w:t>
      </w:r>
      <w:r w:rsidRPr="009609CB">
        <w:rPr>
          <w:i/>
          <w:iCs/>
        </w:rPr>
        <w:t xml:space="preserve">Medieval &amp;Early Renaissance </w:t>
      </w:r>
      <w:r w:rsidR="00C65D4B" w:rsidRPr="009609CB">
        <w:rPr>
          <w:i/>
          <w:iCs/>
        </w:rPr>
        <w:t>Medicine,</w:t>
      </w:r>
      <w:r w:rsidR="00C65D4B">
        <w:t xml:space="preserve"> p.</w:t>
      </w:r>
      <w:r>
        <w:t>139.</w:t>
      </w:r>
    </w:p>
  </w:footnote>
  <w:footnote w:id="32">
    <w:p w14:paraId="71B581CC" w14:textId="53B5F70D" w:rsidR="00577AF4" w:rsidRDefault="00577AF4">
      <w:pPr>
        <w:pStyle w:val="FootnoteText"/>
      </w:pPr>
      <w:r>
        <w:rPr>
          <w:rStyle w:val="FootnoteReference"/>
        </w:rPr>
        <w:footnoteRef/>
      </w:r>
      <w:r>
        <w:t xml:space="preserve"> Bragg</w:t>
      </w:r>
      <w:r w:rsidR="009F5EEA">
        <w:t xml:space="preserve">, </w:t>
      </w:r>
      <w:r w:rsidR="009F5EEA" w:rsidRPr="00F728D5">
        <w:rPr>
          <w:i/>
          <w:iCs/>
        </w:rPr>
        <w:t>In Our Time</w:t>
      </w:r>
      <w:r w:rsidR="009F5EEA">
        <w:t>, 2007.</w:t>
      </w:r>
    </w:p>
  </w:footnote>
  <w:footnote w:id="33">
    <w:p w14:paraId="1C001F65" w14:textId="68959E52" w:rsidR="00AC2451" w:rsidRPr="007B40A4" w:rsidRDefault="00AC2451" w:rsidP="00AC2451">
      <w:pPr>
        <w:rPr>
          <w:sz w:val="20"/>
          <w:szCs w:val="20"/>
        </w:rPr>
      </w:pPr>
      <w:r w:rsidRPr="00B13870">
        <w:rPr>
          <w:rStyle w:val="FootnoteReference"/>
        </w:rPr>
        <w:footnoteRef/>
      </w:r>
      <w:r w:rsidRPr="00B13870">
        <w:t xml:space="preserve"> </w:t>
      </w:r>
      <w:proofErr w:type="spellStart"/>
      <w:r w:rsidR="002F27A6" w:rsidRPr="007B40A4">
        <w:rPr>
          <w:sz w:val="20"/>
          <w:szCs w:val="20"/>
        </w:rPr>
        <w:t>L.Gabr</w:t>
      </w:r>
      <w:r w:rsidR="00C020C7" w:rsidRPr="007B40A4">
        <w:rPr>
          <w:sz w:val="20"/>
          <w:szCs w:val="20"/>
        </w:rPr>
        <w:t>iel</w:t>
      </w:r>
      <w:proofErr w:type="spellEnd"/>
      <w:r w:rsidR="00C020C7" w:rsidRPr="007B40A4">
        <w:rPr>
          <w:sz w:val="20"/>
          <w:szCs w:val="20"/>
        </w:rPr>
        <w:t>, ‘Medieval</w:t>
      </w:r>
      <w:r w:rsidR="008F04FF" w:rsidRPr="007B40A4">
        <w:rPr>
          <w:sz w:val="20"/>
          <w:szCs w:val="20"/>
        </w:rPr>
        <w:t xml:space="preserve"> </w:t>
      </w:r>
      <w:r w:rsidR="00C020C7" w:rsidRPr="007B40A4">
        <w:rPr>
          <w:sz w:val="20"/>
          <w:szCs w:val="20"/>
        </w:rPr>
        <w:t>Bloodletting’,</w:t>
      </w:r>
      <w:r w:rsidR="007B40A4">
        <w:rPr>
          <w:sz w:val="20"/>
          <w:szCs w:val="20"/>
        </w:rPr>
        <w:t xml:space="preserve"> </w:t>
      </w:r>
      <w:r w:rsidR="00C020C7" w:rsidRPr="007B40A4">
        <w:rPr>
          <w:i/>
          <w:iCs/>
          <w:sz w:val="20"/>
          <w:szCs w:val="20"/>
        </w:rPr>
        <w:t xml:space="preserve">Plagues </w:t>
      </w:r>
      <w:r w:rsidR="008F04FF" w:rsidRPr="007B40A4">
        <w:rPr>
          <w:i/>
          <w:iCs/>
          <w:sz w:val="20"/>
          <w:szCs w:val="20"/>
        </w:rPr>
        <w:t>A</w:t>
      </w:r>
      <w:r w:rsidR="00C020C7" w:rsidRPr="007B40A4">
        <w:rPr>
          <w:i/>
          <w:iCs/>
          <w:sz w:val="20"/>
          <w:szCs w:val="20"/>
        </w:rPr>
        <w:t>nd Peoples:</w:t>
      </w:r>
      <w:r w:rsidR="008F04FF" w:rsidRPr="007B40A4">
        <w:rPr>
          <w:i/>
          <w:iCs/>
          <w:sz w:val="20"/>
          <w:szCs w:val="20"/>
        </w:rPr>
        <w:t xml:space="preserve"> </w:t>
      </w:r>
      <w:r w:rsidR="00C020C7" w:rsidRPr="007B40A4">
        <w:rPr>
          <w:i/>
          <w:iCs/>
          <w:sz w:val="20"/>
          <w:szCs w:val="20"/>
        </w:rPr>
        <w:t xml:space="preserve">Health </w:t>
      </w:r>
      <w:r w:rsidR="008F04FF" w:rsidRPr="007B40A4">
        <w:rPr>
          <w:i/>
          <w:iCs/>
          <w:sz w:val="20"/>
          <w:szCs w:val="20"/>
        </w:rPr>
        <w:t>A</w:t>
      </w:r>
      <w:r w:rsidR="00C020C7" w:rsidRPr="007B40A4">
        <w:rPr>
          <w:i/>
          <w:iCs/>
          <w:sz w:val="20"/>
          <w:szCs w:val="20"/>
        </w:rPr>
        <w:t xml:space="preserve">nd </w:t>
      </w:r>
      <w:r w:rsidR="00F728D5" w:rsidRPr="007B40A4">
        <w:rPr>
          <w:i/>
          <w:iCs/>
          <w:sz w:val="20"/>
          <w:szCs w:val="20"/>
        </w:rPr>
        <w:t xml:space="preserve"> </w:t>
      </w:r>
      <w:r w:rsidR="008F04FF" w:rsidRPr="007B40A4">
        <w:rPr>
          <w:i/>
          <w:iCs/>
          <w:sz w:val="20"/>
          <w:szCs w:val="20"/>
        </w:rPr>
        <w:t>Disea</w:t>
      </w:r>
      <w:r w:rsidR="00C169F0" w:rsidRPr="007B40A4">
        <w:rPr>
          <w:i/>
          <w:iCs/>
          <w:sz w:val="20"/>
          <w:szCs w:val="20"/>
        </w:rPr>
        <w:t>se In Medieval Europe</w:t>
      </w:r>
      <w:r w:rsidR="00C169F0" w:rsidRPr="007B40A4">
        <w:rPr>
          <w:sz w:val="20"/>
          <w:szCs w:val="20"/>
        </w:rPr>
        <w:t>,</w:t>
      </w:r>
      <w:r w:rsidR="007B40A4">
        <w:rPr>
          <w:sz w:val="20"/>
          <w:szCs w:val="20"/>
        </w:rPr>
        <w:t xml:space="preserve"> </w:t>
      </w:r>
      <w:r w:rsidR="0099222E" w:rsidRPr="007B40A4">
        <w:rPr>
          <w:sz w:val="20"/>
          <w:szCs w:val="20"/>
        </w:rPr>
        <w:t>29 October 2019</w:t>
      </w:r>
      <w:r w:rsidR="007B40A4" w:rsidRPr="007B40A4">
        <w:rPr>
          <w:sz w:val="20"/>
          <w:szCs w:val="20"/>
        </w:rPr>
        <w:t xml:space="preserve">, </w:t>
      </w:r>
      <w:hyperlink r:id="rId3" w:history="1">
        <w:r w:rsidR="007B40A4" w:rsidRPr="007B40A4">
          <w:rPr>
            <w:rStyle w:val="Hyperlink"/>
            <w:sz w:val="20"/>
            <w:szCs w:val="20"/>
          </w:rPr>
          <w:t>https://plaguesandpeoples.home.blog/2019/10/29/medieval-bloodletting/</w:t>
        </w:r>
      </w:hyperlink>
      <w:r w:rsidR="008F3893">
        <w:rPr>
          <w:sz w:val="20"/>
          <w:szCs w:val="20"/>
        </w:rPr>
        <w:t xml:space="preserve"> [Accessed 14</w:t>
      </w:r>
      <w:r w:rsidR="007B40A4" w:rsidRPr="007B40A4">
        <w:rPr>
          <w:sz w:val="20"/>
          <w:szCs w:val="20"/>
        </w:rPr>
        <w:t xml:space="preserve"> </w:t>
      </w:r>
      <w:r w:rsidR="00F728D5" w:rsidRPr="007B40A4">
        <w:rPr>
          <w:sz w:val="20"/>
          <w:szCs w:val="20"/>
          <w:highlight w:val="yellow"/>
        </w:rPr>
        <w:t xml:space="preserve"> </w:t>
      </w:r>
      <w:r w:rsidRPr="007B40A4">
        <w:rPr>
          <w:color w:val="666666"/>
          <w:sz w:val="20"/>
          <w:szCs w:val="20"/>
          <w:highlight w:val="yellow"/>
          <w:shd w:val="clear" w:color="auto" w:fill="FFFFFF"/>
        </w:rPr>
        <w:t xml:space="preserve"> </w:t>
      </w:r>
      <w:r w:rsidR="00B13870">
        <w:rPr>
          <w:color w:val="666666"/>
          <w:sz w:val="20"/>
          <w:szCs w:val="20"/>
          <w:shd w:val="clear" w:color="auto" w:fill="FFFFFF"/>
        </w:rPr>
        <w:t>December 2025].</w:t>
      </w:r>
      <w:r w:rsidR="002F3799" w:rsidRPr="007B40A4">
        <w:rPr>
          <w:sz w:val="20"/>
          <w:szCs w:val="20"/>
        </w:rPr>
        <w:t xml:space="preserve"> </w:t>
      </w:r>
    </w:p>
    <w:p w14:paraId="76B79BC2" w14:textId="4BC13650" w:rsidR="00AC2451" w:rsidRDefault="00AC2451">
      <w:pPr>
        <w:pStyle w:val="FootnoteText"/>
      </w:pPr>
    </w:p>
  </w:footnote>
  <w:footnote w:id="34">
    <w:p w14:paraId="45BD8425" w14:textId="4F1BBB9D" w:rsidR="001904B7" w:rsidRDefault="001904B7">
      <w:pPr>
        <w:pStyle w:val="FootnoteText"/>
      </w:pPr>
      <w:r w:rsidRPr="00956945">
        <w:rPr>
          <w:rStyle w:val="FootnoteReference"/>
        </w:rPr>
        <w:footnoteRef/>
      </w:r>
      <w:r w:rsidR="005B3126">
        <w:t xml:space="preserve"> </w:t>
      </w:r>
      <w:proofErr w:type="spellStart"/>
      <w:r w:rsidR="00D72B8C">
        <w:t>Sirasi</w:t>
      </w:r>
      <w:proofErr w:type="spellEnd"/>
      <w:r w:rsidR="00D72B8C">
        <w:t xml:space="preserve">, </w:t>
      </w:r>
      <w:r w:rsidR="00D72B8C" w:rsidRPr="009609CB">
        <w:rPr>
          <w:i/>
          <w:iCs/>
        </w:rPr>
        <w:t>Medieval &amp;Early Renaissance Medicine</w:t>
      </w:r>
      <w:r w:rsidR="00D72B8C">
        <w:rPr>
          <w:i/>
          <w:iCs/>
        </w:rPr>
        <w:t>, p.140</w:t>
      </w:r>
      <w:r w:rsidR="00956945">
        <w:rPr>
          <w:i/>
          <w:iCs/>
        </w:rPr>
        <w:t>.</w:t>
      </w:r>
    </w:p>
  </w:footnote>
  <w:footnote w:id="35">
    <w:p w14:paraId="39A99617" w14:textId="2629B27F" w:rsidR="00313928" w:rsidRDefault="00313928">
      <w:pPr>
        <w:pStyle w:val="FootnoteText"/>
      </w:pPr>
      <w:r>
        <w:rPr>
          <w:rStyle w:val="FootnoteReference"/>
        </w:rPr>
        <w:footnoteRef/>
      </w:r>
      <w:r>
        <w:t xml:space="preserve"> </w:t>
      </w:r>
      <w:r w:rsidR="00956945">
        <w:t>Ibid</w:t>
      </w:r>
      <w:r w:rsidR="00177BED">
        <w:t>, p.140.</w:t>
      </w:r>
    </w:p>
  </w:footnote>
  <w:footnote w:id="36">
    <w:p w14:paraId="66D4D4A9" w14:textId="7A70D70A" w:rsidR="00C75E79" w:rsidRDefault="00C75E79">
      <w:pPr>
        <w:pStyle w:val="FootnoteText"/>
      </w:pPr>
      <w:r>
        <w:rPr>
          <w:rStyle w:val="FootnoteReference"/>
        </w:rPr>
        <w:footnoteRef/>
      </w:r>
      <w:r>
        <w:t xml:space="preserve"> </w:t>
      </w:r>
      <w:r w:rsidR="00AC2451">
        <w:t>Owen,’</w:t>
      </w:r>
      <w:r w:rsidR="00AC2451" w:rsidRPr="007C2FE2">
        <w:rPr>
          <w:rFonts w:eastAsia="+mn-ea" w:cs="Calibri"/>
          <w:color w:val="201449"/>
          <w:kern w:val="24"/>
        </w:rPr>
        <w:t xml:space="preserve"> </w:t>
      </w:r>
      <w:proofErr w:type="spellStart"/>
      <w:r w:rsidR="00AC2451" w:rsidRPr="00A82038">
        <w:rPr>
          <w:rFonts w:eastAsia="+mn-ea" w:cs="Calibri"/>
          <w:color w:val="201449"/>
          <w:kern w:val="24"/>
        </w:rPr>
        <w:t>Meddygon</w:t>
      </w:r>
      <w:proofErr w:type="spellEnd"/>
      <w:r w:rsidR="00AC2451" w:rsidRPr="00A82038">
        <w:rPr>
          <w:rFonts w:eastAsia="+mn-ea" w:cs="Calibri"/>
          <w:color w:val="201449"/>
          <w:kern w:val="24"/>
        </w:rPr>
        <w:t xml:space="preserve"> </w:t>
      </w:r>
      <w:proofErr w:type="spellStart"/>
      <w:r w:rsidR="00AC2451" w:rsidRPr="00A82038">
        <w:rPr>
          <w:rFonts w:eastAsia="+mn-ea" w:cs="Calibri"/>
          <w:color w:val="201449"/>
          <w:kern w:val="24"/>
        </w:rPr>
        <w:t>Myddfai</w:t>
      </w:r>
      <w:proofErr w:type="spellEnd"/>
      <w:r w:rsidR="00AC2451">
        <w:rPr>
          <w:rFonts w:eastAsia="+mn-ea" w:cs="Calibri"/>
          <w:color w:val="201449"/>
          <w:kern w:val="24"/>
        </w:rPr>
        <w:t>’</w:t>
      </w:r>
      <w:r w:rsidR="00AC2451">
        <w:t xml:space="preserve"> , p.223.</w:t>
      </w:r>
    </w:p>
  </w:footnote>
  <w:footnote w:id="37">
    <w:p w14:paraId="686B0EC8" w14:textId="4FE3F95E" w:rsidR="005F428F" w:rsidRDefault="002F5732">
      <w:pPr>
        <w:pStyle w:val="FootnoteText"/>
      </w:pPr>
      <w:r>
        <w:t xml:space="preserve"> </w:t>
      </w:r>
      <w:r w:rsidR="005F428F">
        <w:rPr>
          <w:rStyle w:val="FootnoteReference"/>
        </w:rPr>
        <w:footnoteRef/>
      </w:r>
      <w:bookmarkStart w:id="2" w:name="_Hlk216639443"/>
      <w:r>
        <w:t>Luft,</w:t>
      </w:r>
      <w:r w:rsidRPr="0067494F">
        <w:rPr>
          <w:i/>
          <w:iCs/>
        </w:rPr>
        <w:t xml:space="preserve"> </w:t>
      </w:r>
      <w:r w:rsidRPr="00FE0B0D">
        <w:rPr>
          <w:i/>
          <w:iCs/>
        </w:rPr>
        <w:t>Medieval Welsh Medical Texts</w:t>
      </w:r>
      <w:r>
        <w:t>,</w:t>
      </w:r>
      <w:r w:rsidR="004023C3">
        <w:t xml:space="preserve"> </w:t>
      </w:r>
      <w:bookmarkEnd w:id="2"/>
      <w:r w:rsidR="0084113E">
        <w:t>p.168.</w:t>
      </w:r>
    </w:p>
  </w:footnote>
  <w:footnote w:id="38">
    <w:p w14:paraId="406A6E45" w14:textId="1F6A8D62" w:rsidR="002F48C7" w:rsidRDefault="002F48C7">
      <w:pPr>
        <w:pStyle w:val="FootnoteText"/>
      </w:pPr>
      <w:r>
        <w:rPr>
          <w:rStyle w:val="FootnoteReference"/>
        </w:rPr>
        <w:footnoteRef/>
      </w:r>
      <w:r>
        <w:t xml:space="preserve"> </w:t>
      </w:r>
      <w:r w:rsidR="00AC292A" w:rsidRPr="00001275">
        <w:t xml:space="preserve">Dr Elizabethanne Boran, </w:t>
      </w:r>
      <w:r w:rsidR="00AC292A" w:rsidRPr="00001275">
        <w:rPr>
          <w:i/>
          <w:iCs/>
        </w:rPr>
        <w:t>The Practice Of Medicine In  Early Mo</w:t>
      </w:r>
      <w:r w:rsidR="004A5149" w:rsidRPr="00001275">
        <w:rPr>
          <w:i/>
          <w:iCs/>
        </w:rPr>
        <w:t>dern Europe</w:t>
      </w:r>
      <w:r w:rsidR="00C041EF" w:rsidRPr="00001275">
        <w:rPr>
          <w:i/>
          <w:iCs/>
        </w:rPr>
        <w:t>,</w:t>
      </w:r>
      <w:r w:rsidR="0080065A" w:rsidRPr="00654177">
        <w:rPr>
          <w:i/>
          <w:iCs/>
        </w:rPr>
        <w:t xml:space="preserve"> Bleeding and Purging</w:t>
      </w:r>
      <w:r w:rsidR="004A5149">
        <w:t xml:space="preserve"> </w:t>
      </w:r>
      <w:r w:rsidR="00960704">
        <w:t xml:space="preserve">(2025) </w:t>
      </w:r>
      <w:hyperlink r:id="rId4" w:history="1">
        <w:r w:rsidR="00960704" w:rsidRPr="0073361D">
          <w:rPr>
            <w:rStyle w:val="Hyperlink"/>
          </w:rPr>
          <w:t>https://thepracticeofmedicine.edwardworthlibrary.ie/treatments/bleeding-and-purging/</w:t>
        </w:r>
      </w:hyperlink>
      <w:r w:rsidR="00960704">
        <w:t xml:space="preserve"> </w:t>
      </w:r>
      <w:r w:rsidR="00001275">
        <w:t>{accessed 15 December 2025</w:t>
      </w:r>
      <w:r w:rsidR="000B4120">
        <w:t>].</w:t>
      </w:r>
    </w:p>
  </w:footnote>
  <w:footnote w:id="39">
    <w:p w14:paraId="1B17F54E" w14:textId="0A6A1ADE" w:rsidR="00327884" w:rsidRDefault="00327884">
      <w:pPr>
        <w:pStyle w:val="FootnoteText"/>
      </w:pPr>
      <w:r>
        <w:rPr>
          <w:rStyle w:val="FootnoteReference"/>
        </w:rPr>
        <w:footnoteRef/>
      </w:r>
      <w:r>
        <w:t xml:space="preserve"> </w:t>
      </w:r>
      <w:r w:rsidR="008940BC">
        <w:t xml:space="preserve"> </w:t>
      </w:r>
      <w:proofErr w:type="spellStart"/>
      <w:r w:rsidR="008940BC">
        <w:t>Breverton</w:t>
      </w:r>
      <w:proofErr w:type="spellEnd"/>
      <w:r w:rsidR="00CC3295">
        <w:t>,</w:t>
      </w:r>
      <w:r w:rsidR="00056C00">
        <w:t xml:space="preserve"> </w:t>
      </w:r>
      <w:bookmarkStart w:id="3" w:name="_Hlk216729995"/>
      <w:r w:rsidR="00056C00" w:rsidRPr="00056C00">
        <w:rPr>
          <w:i/>
          <w:iCs/>
        </w:rPr>
        <w:t xml:space="preserve">The Physicians Of </w:t>
      </w:r>
      <w:proofErr w:type="spellStart"/>
      <w:r w:rsidR="00056C00" w:rsidRPr="00056C00">
        <w:rPr>
          <w:i/>
          <w:iCs/>
        </w:rPr>
        <w:t>Myddfai</w:t>
      </w:r>
      <w:proofErr w:type="spellEnd"/>
      <w:r w:rsidR="00CC3295">
        <w:t xml:space="preserve"> </w:t>
      </w:r>
      <w:r w:rsidR="00056C00">
        <w:t xml:space="preserve">, </w:t>
      </w:r>
      <w:bookmarkEnd w:id="3"/>
      <w:r w:rsidR="00056C00">
        <w:t>p.89.</w:t>
      </w:r>
    </w:p>
  </w:footnote>
  <w:footnote w:id="40">
    <w:p w14:paraId="04C08A6D" w14:textId="52E793E2" w:rsidR="00F56FE1" w:rsidRDefault="00F56FE1">
      <w:pPr>
        <w:pStyle w:val="FootnoteText"/>
      </w:pPr>
      <w:r>
        <w:rPr>
          <w:rStyle w:val="FootnoteReference"/>
        </w:rPr>
        <w:footnoteRef/>
      </w:r>
      <w:r>
        <w:t xml:space="preserve"> </w:t>
      </w:r>
      <w:proofErr w:type="spellStart"/>
      <w:r w:rsidR="000C47D5">
        <w:t>Sirasi</w:t>
      </w:r>
      <w:proofErr w:type="spellEnd"/>
      <w:r w:rsidR="000C47D5">
        <w:t xml:space="preserve">, </w:t>
      </w:r>
      <w:r w:rsidR="000C47D5" w:rsidRPr="009609CB">
        <w:rPr>
          <w:i/>
          <w:iCs/>
        </w:rPr>
        <w:t>Medieval &amp;Early Renaissance Medicine</w:t>
      </w:r>
      <w:r w:rsidR="000C47D5" w:rsidRPr="001C4A98">
        <w:t xml:space="preserve">, </w:t>
      </w:r>
      <w:r w:rsidR="000C47D5">
        <w:t>p.140.</w:t>
      </w:r>
    </w:p>
  </w:footnote>
  <w:footnote w:id="41">
    <w:p w14:paraId="240B2C1D" w14:textId="2D8BED7A" w:rsidR="00EA5AE9" w:rsidRDefault="00EA5AE9">
      <w:pPr>
        <w:pStyle w:val="FootnoteText"/>
      </w:pPr>
      <w:r>
        <w:rPr>
          <w:rStyle w:val="FootnoteReference"/>
        </w:rPr>
        <w:footnoteRef/>
      </w:r>
      <w:r>
        <w:t xml:space="preserve"> Luft,</w:t>
      </w:r>
      <w:r w:rsidRPr="0067494F">
        <w:rPr>
          <w:i/>
          <w:iCs/>
        </w:rPr>
        <w:t xml:space="preserve"> </w:t>
      </w:r>
      <w:r w:rsidRPr="00FE0B0D">
        <w:rPr>
          <w:i/>
          <w:iCs/>
        </w:rPr>
        <w:t>Medieval Welsh Medical Texts</w:t>
      </w:r>
      <w:r>
        <w:t>, p.</w:t>
      </w:r>
      <w:r w:rsidR="00676A8D">
        <w:t>146.</w:t>
      </w:r>
    </w:p>
  </w:footnote>
  <w:footnote w:id="42">
    <w:p w14:paraId="791BB481" w14:textId="3F7160C5" w:rsidR="00B46048" w:rsidRDefault="00B46048">
      <w:pPr>
        <w:pStyle w:val="FootnoteText"/>
      </w:pPr>
      <w:r>
        <w:rPr>
          <w:rStyle w:val="FootnoteReference"/>
        </w:rPr>
        <w:footnoteRef/>
      </w:r>
      <w:r>
        <w:t xml:space="preserve"> </w:t>
      </w:r>
      <w:proofErr w:type="spellStart"/>
      <w:r>
        <w:t>Sirasi</w:t>
      </w:r>
      <w:proofErr w:type="spellEnd"/>
      <w:r>
        <w:t xml:space="preserve">, </w:t>
      </w:r>
      <w:r w:rsidRPr="009609CB">
        <w:rPr>
          <w:i/>
          <w:iCs/>
        </w:rPr>
        <w:t>Medieval &amp;Early Renaissance Medicine</w:t>
      </w:r>
      <w:r w:rsidRPr="001C4A98">
        <w:t>,</w:t>
      </w:r>
      <w:r w:rsidR="0083384F">
        <w:t xml:space="preserve"> p.67.</w:t>
      </w:r>
    </w:p>
  </w:footnote>
  <w:footnote w:id="43">
    <w:p w14:paraId="3C4EE3B4" w14:textId="7F1913FA" w:rsidR="005649AE" w:rsidRDefault="005649AE" w:rsidP="005649AE">
      <w:pPr>
        <w:pStyle w:val="FootnoteText"/>
      </w:pPr>
      <w:r>
        <w:rPr>
          <w:rStyle w:val="FootnoteReference"/>
        </w:rPr>
        <w:footnoteRef/>
      </w:r>
      <w:r>
        <w:t xml:space="preserve"> </w:t>
      </w:r>
      <w:r w:rsidR="002B00E4" w:rsidRPr="00943C43">
        <w:t xml:space="preserve">Carol Rawcliffe, </w:t>
      </w:r>
      <w:r w:rsidR="002B00E4" w:rsidRPr="00943C43">
        <w:rPr>
          <w:i/>
          <w:iCs/>
        </w:rPr>
        <w:t>Sources For The History Of Medicine In Late Medieval England</w:t>
      </w:r>
      <w:r w:rsidR="002B00E4">
        <w:rPr>
          <w:i/>
          <w:iCs/>
        </w:rPr>
        <w:t>, (</w:t>
      </w:r>
      <w:r w:rsidR="002B00E4">
        <w:t>Kalamazoo:</w:t>
      </w:r>
      <w:r w:rsidR="002B00E4" w:rsidRPr="00943C43">
        <w:t xml:space="preserve"> </w:t>
      </w:r>
      <w:r w:rsidR="002B00E4">
        <w:t>Medieval Institute Publications,</w:t>
      </w:r>
      <w:r w:rsidR="002B00E4" w:rsidRPr="00943C43">
        <w:t>1995)</w:t>
      </w:r>
      <w:r w:rsidR="002B00E4">
        <w:t xml:space="preserve">, </w:t>
      </w:r>
      <w:r w:rsidR="002B00E4" w:rsidRPr="00943C43">
        <w:t>p.2</w:t>
      </w:r>
      <w:r w:rsidR="002B00E4">
        <w:t>4</w:t>
      </w:r>
      <w:r w:rsidR="00737CE6">
        <w:t>.</w:t>
      </w:r>
    </w:p>
  </w:footnote>
  <w:footnote w:id="44">
    <w:p w14:paraId="5E99FD6D" w14:textId="54DCC5AF" w:rsidR="00E14764" w:rsidRDefault="00E14764">
      <w:pPr>
        <w:pStyle w:val="FootnoteText"/>
      </w:pPr>
      <w:r>
        <w:rPr>
          <w:rStyle w:val="FootnoteReference"/>
        </w:rPr>
        <w:footnoteRef/>
      </w:r>
      <w:r>
        <w:t xml:space="preserve"> </w:t>
      </w:r>
      <w:proofErr w:type="spellStart"/>
      <w:r>
        <w:t>Sira</w:t>
      </w:r>
      <w:r w:rsidR="00D964CC">
        <w:t>i</w:t>
      </w:r>
      <w:r>
        <w:t>si</w:t>
      </w:r>
      <w:proofErr w:type="spellEnd"/>
      <w:r>
        <w:t xml:space="preserve">, </w:t>
      </w:r>
      <w:r w:rsidRPr="009609CB">
        <w:rPr>
          <w:i/>
          <w:iCs/>
        </w:rPr>
        <w:t>Medieval &amp;Early Renaissance Medicine</w:t>
      </w:r>
      <w:r w:rsidRPr="001C4A98">
        <w:t>,</w:t>
      </w:r>
      <w:r>
        <w:t xml:space="preserve"> p.129.</w:t>
      </w:r>
    </w:p>
  </w:footnote>
  <w:footnote w:id="45">
    <w:p w14:paraId="140C4069" w14:textId="43CAC462" w:rsidR="0039464F" w:rsidRDefault="0039464F" w:rsidP="0039464F">
      <w:pPr>
        <w:pStyle w:val="FootnoteText"/>
      </w:pPr>
      <w:r>
        <w:rPr>
          <w:rStyle w:val="FootnoteReference"/>
        </w:rPr>
        <w:footnoteRef/>
      </w:r>
      <w:r>
        <w:t xml:space="preserve"> </w:t>
      </w:r>
      <w:r w:rsidRPr="00943C43">
        <w:t xml:space="preserve"> </w:t>
      </w:r>
      <w:r w:rsidR="00E433D8" w:rsidRPr="00943C43">
        <w:t>Rawcliffe,</w:t>
      </w:r>
      <w:r w:rsidRPr="00943C43">
        <w:t xml:space="preserve"> </w:t>
      </w:r>
      <w:r w:rsidRPr="00943C43">
        <w:rPr>
          <w:i/>
          <w:iCs/>
        </w:rPr>
        <w:t>Sources For The History Of Medicine</w:t>
      </w:r>
      <w:r w:rsidR="00D964CC">
        <w:rPr>
          <w:i/>
          <w:iCs/>
        </w:rPr>
        <w:t>,</w:t>
      </w:r>
      <w:r w:rsidR="00E433D8">
        <w:t xml:space="preserve"> </w:t>
      </w:r>
      <w:r w:rsidR="00AA6966" w:rsidRPr="00943C43">
        <w:t>p.23.</w:t>
      </w:r>
    </w:p>
  </w:footnote>
  <w:footnote w:id="46">
    <w:p w14:paraId="27EFB6C8" w14:textId="08D9CC3C" w:rsidR="00C70207" w:rsidRDefault="00C70207" w:rsidP="00C70207">
      <w:pPr>
        <w:pStyle w:val="FootnoteText"/>
      </w:pPr>
      <w:r>
        <w:rPr>
          <w:rStyle w:val="FootnoteReference"/>
        </w:rPr>
        <w:footnoteRef/>
      </w:r>
      <w:r>
        <w:t xml:space="preserve"> </w:t>
      </w:r>
      <w:r w:rsidR="00B21EBF">
        <w:t>Wikipedia</w:t>
      </w:r>
      <w:r w:rsidR="00054BD4">
        <w:t xml:space="preserve">, </w:t>
      </w:r>
      <w:r w:rsidR="00054BD4" w:rsidRPr="009D7377">
        <w:rPr>
          <w:i/>
          <w:iCs/>
        </w:rPr>
        <w:t>Zodiac Man</w:t>
      </w:r>
      <w:r w:rsidR="005F6492">
        <w:t xml:space="preserve">, </w:t>
      </w:r>
      <w:r w:rsidR="00EB6025">
        <w:t>&lt;www.</w:t>
      </w:r>
      <w:r w:rsidR="00EB6025" w:rsidRPr="00EB6025">
        <w:t xml:space="preserve"> </w:t>
      </w:r>
      <w:hyperlink r:id="rId5" w:history="1">
        <w:r w:rsidR="009D7377" w:rsidRPr="0073361D">
          <w:rPr>
            <w:rStyle w:val="Hyperlink"/>
          </w:rPr>
          <w:t>https://en.wikipedia.org/wiki/Zodiac_Man</w:t>
        </w:r>
      </w:hyperlink>
      <w:r w:rsidR="009D7377">
        <w:t xml:space="preserve">&gt; </w:t>
      </w:r>
      <w:r w:rsidR="00054BD4">
        <w:t xml:space="preserve"> </w:t>
      </w:r>
      <w:r w:rsidR="009D7377">
        <w:t>[Accessed 14 December 2025].</w:t>
      </w:r>
    </w:p>
  </w:footnote>
  <w:footnote w:id="47">
    <w:p w14:paraId="754F6DB4" w14:textId="2C1CA1EF" w:rsidR="00545F96" w:rsidRDefault="00545F96" w:rsidP="00545F96">
      <w:pPr>
        <w:pStyle w:val="FootnoteText"/>
      </w:pPr>
      <w:r>
        <w:rPr>
          <w:rStyle w:val="FootnoteReference"/>
        </w:rPr>
        <w:footnoteRef/>
      </w:r>
      <w:r w:rsidR="00A772F9">
        <w:t xml:space="preserve"> Ra</w:t>
      </w:r>
      <w:r w:rsidR="00867427">
        <w:t xml:space="preserve">wcliffe, </w:t>
      </w:r>
      <w:r w:rsidR="00867427" w:rsidRPr="008E523C">
        <w:rPr>
          <w:i/>
          <w:iCs/>
        </w:rPr>
        <w:t>Sources For The History Of Medicine</w:t>
      </w:r>
      <w:r w:rsidR="008E523C" w:rsidRPr="008E523C">
        <w:rPr>
          <w:i/>
          <w:iCs/>
        </w:rPr>
        <w:t>,</w:t>
      </w:r>
      <w:r>
        <w:t xml:space="preserve">  p.24.</w:t>
      </w:r>
    </w:p>
  </w:footnote>
  <w:footnote w:id="48">
    <w:p w14:paraId="033080C4" w14:textId="29ECE946" w:rsidR="00545F96" w:rsidRDefault="00545F96" w:rsidP="00545F96">
      <w:pPr>
        <w:pStyle w:val="FootnoteText"/>
      </w:pPr>
      <w:r>
        <w:rPr>
          <w:rStyle w:val="FootnoteReference"/>
        </w:rPr>
        <w:footnoteRef/>
      </w:r>
      <w:r>
        <w:t xml:space="preserve"> </w:t>
      </w:r>
      <w:proofErr w:type="spellStart"/>
      <w:r w:rsidR="00133A47">
        <w:t>Sira</w:t>
      </w:r>
      <w:r w:rsidR="00D964CC">
        <w:t>i</w:t>
      </w:r>
      <w:r w:rsidR="00133A47">
        <w:t>si</w:t>
      </w:r>
      <w:proofErr w:type="spellEnd"/>
      <w:r w:rsidR="00133A47">
        <w:t xml:space="preserve">, </w:t>
      </w:r>
      <w:r w:rsidR="00133A47" w:rsidRPr="009609CB">
        <w:rPr>
          <w:i/>
          <w:iCs/>
        </w:rPr>
        <w:t>Medieval &amp;Early Renaissance Medicine</w:t>
      </w:r>
      <w:r w:rsidR="00133A47" w:rsidRPr="001C4A98">
        <w:t>,</w:t>
      </w:r>
      <w:r w:rsidR="00133A47">
        <w:t xml:space="preserve"> p.</w:t>
      </w:r>
      <w:r w:rsidR="00F72F77">
        <w:t>68.</w:t>
      </w:r>
    </w:p>
  </w:footnote>
  <w:footnote w:id="49">
    <w:p w14:paraId="10ED700A" w14:textId="30B4D59E" w:rsidR="005A7AAF" w:rsidRDefault="005A7AAF">
      <w:pPr>
        <w:pStyle w:val="FootnoteText"/>
      </w:pPr>
      <w:r>
        <w:rPr>
          <w:rStyle w:val="FootnoteReference"/>
        </w:rPr>
        <w:footnoteRef/>
      </w:r>
      <w:r>
        <w:t xml:space="preserve"> </w:t>
      </w:r>
      <w:r w:rsidR="007164A5">
        <w:t>Owen, ‘</w:t>
      </w:r>
      <w:r w:rsidR="007164A5" w:rsidRPr="008E523C">
        <w:rPr>
          <w:i/>
          <w:iCs/>
        </w:rPr>
        <w:t>The Medical Books’,</w:t>
      </w:r>
      <w:r w:rsidR="007164A5">
        <w:t xml:space="preserve"> </w:t>
      </w:r>
      <w:r w:rsidR="002B00E4">
        <w:t>p.</w:t>
      </w:r>
      <w:r>
        <w:t xml:space="preserve"> 38</w:t>
      </w:r>
      <w:r w:rsidR="002B00E4">
        <w:t>.</w:t>
      </w:r>
    </w:p>
  </w:footnote>
  <w:footnote w:id="50">
    <w:p w14:paraId="576EAE99" w14:textId="1C0CE31D" w:rsidR="00AD3944" w:rsidRDefault="00AD3944">
      <w:pPr>
        <w:pStyle w:val="FootnoteText"/>
      </w:pPr>
      <w:r>
        <w:rPr>
          <w:rStyle w:val="FootnoteReference"/>
        </w:rPr>
        <w:footnoteRef/>
      </w:r>
      <w:r>
        <w:t xml:space="preserve"> </w:t>
      </w:r>
      <w:r w:rsidR="00F72F77">
        <w:t>Ibid. p.124.</w:t>
      </w:r>
    </w:p>
  </w:footnote>
  <w:footnote w:id="51">
    <w:p w14:paraId="419712FB" w14:textId="3FF72CF3" w:rsidR="004A4DC4" w:rsidRDefault="004A4DC4">
      <w:pPr>
        <w:pStyle w:val="FootnoteText"/>
      </w:pPr>
      <w:r w:rsidRPr="004A56ED">
        <w:rPr>
          <w:rStyle w:val="FootnoteReference"/>
        </w:rPr>
        <w:footnoteRef/>
      </w:r>
      <w:proofErr w:type="spellStart"/>
      <w:r w:rsidR="007F1FD4">
        <w:t>Dhwty</w:t>
      </w:r>
      <w:proofErr w:type="spellEnd"/>
      <w:r w:rsidR="001C0052">
        <w:t>,</w:t>
      </w:r>
      <w:r>
        <w:t xml:space="preserve"> </w:t>
      </w:r>
      <w:r w:rsidR="001C0052">
        <w:t>‘</w:t>
      </w:r>
      <w:r w:rsidR="001C3742">
        <w:t xml:space="preserve">The Urine Wheel </w:t>
      </w:r>
      <w:r w:rsidR="0059183D">
        <w:t>And Uroscopy</w:t>
      </w:r>
      <w:r w:rsidR="001C0052">
        <w:t>’</w:t>
      </w:r>
      <w:r w:rsidR="0059183D">
        <w:t>,</w:t>
      </w:r>
      <w:r w:rsidR="001C0052">
        <w:t xml:space="preserve"> </w:t>
      </w:r>
      <w:r w:rsidR="00D829E1" w:rsidRPr="00D829E1">
        <w:rPr>
          <w:i/>
          <w:iCs/>
        </w:rPr>
        <w:t>Ancient Origins</w:t>
      </w:r>
      <w:r w:rsidR="00D829E1">
        <w:t xml:space="preserve">, </w:t>
      </w:r>
      <w:hyperlink r:id="rId6" w:history="1">
        <w:r w:rsidR="007E47C9" w:rsidRPr="0073361D">
          <w:rPr>
            <w:rStyle w:val="Hyperlink"/>
          </w:rPr>
          <w:t>https://www.ancient-origins.net/history-ancient-traditions/urine-wheel-and-uroscopy-your-wee-could-tell-medieval-doctor-009744</w:t>
        </w:r>
      </w:hyperlink>
      <w:r w:rsidR="007E47C9">
        <w:t xml:space="preserve"> [ accessed 16 December 2025].</w:t>
      </w:r>
    </w:p>
  </w:footnote>
  <w:footnote w:id="52">
    <w:p w14:paraId="147B4A95" w14:textId="48520168" w:rsidR="002B2614" w:rsidRDefault="002B2614">
      <w:pPr>
        <w:pStyle w:val="FootnoteText"/>
      </w:pPr>
      <w:r>
        <w:rPr>
          <w:rStyle w:val="FootnoteReference"/>
        </w:rPr>
        <w:footnoteRef/>
      </w:r>
      <w:r>
        <w:t xml:space="preserve"> </w:t>
      </w:r>
      <w:r w:rsidR="00325CFB">
        <w:t>Luft,</w:t>
      </w:r>
      <w:r w:rsidR="00E92EA6" w:rsidRPr="00E92EA6">
        <w:rPr>
          <w:i/>
          <w:iCs/>
        </w:rPr>
        <w:t xml:space="preserve"> </w:t>
      </w:r>
      <w:r w:rsidR="00E92EA6" w:rsidRPr="00FE0B0D">
        <w:rPr>
          <w:i/>
          <w:iCs/>
        </w:rPr>
        <w:t>Medieval Welsh Medical Texts</w:t>
      </w:r>
      <w:r w:rsidR="00E92EA6">
        <w:t xml:space="preserve">, </w:t>
      </w:r>
      <w:r w:rsidR="00E92EA6">
        <w:t>p.</w:t>
      </w:r>
      <w:r>
        <w:t>236</w:t>
      </w:r>
      <w:r w:rsidR="00E92EA6">
        <w:t>.</w:t>
      </w:r>
    </w:p>
  </w:footnote>
  <w:footnote w:id="53">
    <w:p w14:paraId="05FF312B" w14:textId="163BA97E" w:rsidR="00C150D7" w:rsidRDefault="00C150D7">
      <w:pPr>
        <w:pStyle w:val="FootnoteText"/>
      </w:pPr>
      <w:r>
        <w:rPr>
          <w:rStyle w:val="FootnoteReference"/>
        </w:rPr>
        <w:footnoteRef/>
      </w:r>
      <w:r>
        <w:t xml:space="preserve"> </w:t>
      </w:r>
      <w:r w:rsidR="00E92EA6">
        <w:t xml:space="preserve"> Ibid.p.</w:t>
      </w:r>
      <w:r>
        <w:t>178</w:t>
      </w:r>
      <w:r w:rsidR="007A7DFA">
        <w:t>.</w:t>
      </w:r>
    </w:p>
  </w:footnote>
  <w:footnote w:id="54">
    <w:p w14:paraId="6133AFCA" w14:textId="0BE2C8BD" w:rsidR="003D7793" w:rsidRDefault="003D7793">
      <w:pPr>
        <w:pStyle w:val="FootnoteText"/>
      </w:pPr>
      <w:r>
        <w:rPr>
          <w:rStyle w:val="FootnoteReference"/>
        </w:rPr>
        <w:footnoteRef/>
      </w:r>
      <w:r>
        <w:t xml:space="preserve"> </w:t>
      </w:r>
      <w:r w:rsidR="00E92EA6">
        <w:t>Ibid</w:t>
      </w:r>
      <w:r w:rsidR="00B50168">
        <w:t xml:space="preserve">. p. </w:t>
      </w:r>
      <w:r w:rsidR="00632CA0">
        <w:t>178</w:t>
      </w:r>
      <w:r w:rsidR="007A7DFA">
        <w:t>.</w:t>
      </w:r>
    </w:p>
  </w:footnote>
  <w:footnote w:id="55">
    <w:p w14:paraId="549162FF" w14:textId="56F18E09" w:rsidR="00635891" w:rsidRDefault="00635891">
      <w:pPr>
        <w:pStyle w:val="FootnoteText"/>
      </w:pPr>
      <w:r>
        <w:rPr>
          <w:rStyle w:val="FootnoteReference"/>
        </w:rPr>
        <w:footnoteRef/>
      </w:r>
      <w:r>
        <w:t xml:space="preserve"> </w:t>
      </w:r>
      <w:r w:rsidR="00B50168">
        <w:t>Ibid. p.</w:t>
      </w:r>
      <w:r w:rsidR="006363BB">
        <w:t>290</w:t>
      </w:r>
      <w:r w:rsidR="007A7DFA">
        <w:t>.</w:t>
      </w:r>
    </w:p>
  </w:footnote>
  <w:footnote w:id="56">
    <w:p w14:paraId="448993C4" w14:textId="0570B876" w:rsidR="0003641F" w:rsidRDefault="0003641F" w:rsidP="0003641F">
      <w:pPr>
        <w:pStyle w:val="FootnoteText"/>
      </w:pPr>
      <w:r>
        <w:rPr>
          <w:rStyle w:val="FootnoteReference"/>
        </w:rPr>
        <w:footnoteRef/>
      </w:r>
      <w:r>
        <w:t xml:space="preserve"> </w:t>
      </w:r>
      <w:r w:rsidR="00DE53EE">
        <w:t>Ibid, p.194.</w:t>
      </w:r>
    </w:p>
  </w:footnote>
  <w:footnote w:id="57">
    <w:p w14:paraId="618CF0DB" w14:textId="0A70D254" w:rsidR="00F912DC" w:rsidRDefault="00F912DC">
      <w:pPr>
        <w:pStyle w:val="FootnoteText"/>
      </w:pPr>
      <w:r>
        <w:rPr>
          <w:rStyle w:val="FootnoteReference"/>
        </w:rPr>
        <w:footnoteRef/>
      </w:r>
      <w:r>
        <w:t xml:space="preserve"> </w:t>
      </w:r>
      <w:r w:rsidR="00C6527D" w:rsidRPr="00471589">
        <w:t>O</w:t>
      </w:r>
      <w:r w:rsidR="00C6527D">
        <w:t>wen, ‘</w:t>
      </w:r>
      <w:r w:rsidR="00C6527D" w:rsidRPr="008E523C">
        <w:rPr>
          <w:i/>
          <w:iCs/>
        </w:rPr>
        <w:t>The Medical Books’</w:t>
      </w:r>
      <w:r w:rsidR="0067706F">
        <w:rPr>
          <w:i/>
          <w:iCs/>
        </w:rPr>
        <w:t>,</w:t>
      </w:r>
      <w:r>
        <w:t xml:space="preserve"> </w:t>
      </w:r>
      <w:r w:rsidR="00D156A6">
        <w:t>p.40</w:t>
      </w:r>
      <w:r w:rsidR="00C6527D">
        <w:t>.</w:t>
      </w:r>
    </w:p>
  </w:footnote>
  <w:footnote w:id="58">
    <w:p w14:paraId="70532EC3" w14:textId="45DBA815" w:rsidR="00B77FC9" w:rsidRDefault="00B77FC9">
      <w:pPr>
        <w:pStyle w:val="FootnoteText"/>
      </w:pPr>
      <w:r>
        <w:rPr>
          <w:rStyle w:val="FootnoteReference"/>
        </w:rPr>
        <w:footnoteRef/>
      </w:r>
      <w:r>
        <w:t xml:space="preserve"> </w:t>
      </w:r>
      <w:r w:rsidR="00B07E0A">
        <w:t>Luft</w:t>
      </w:r>
      <w:r w:rsidR="007B1CD7">
        <w:t>,</w:t>
      </w:r>
      <w:r w:rsidR="007B1CD7" w:rsidRPr="007B1CD7">
        <w:rPr>
          <w:i/>
          <w:iCs/>
        </w:rPr>
        <w:t xml:space="preserve"> </w:t>
      </w:r>
      <w:bookmarkStart w:id="4" w:name="_Hlk216730105"/>
      <w:r w:rsidR="007B1CD7" w:rsidRPr="00FE0B0D">
        <w:rPr>
          <w:i/>
          <w:iCs/>
        </w:rPr>
        <w:t>Medieval Welsh Medical Texts</w:t>
      </w:r>
      <w:r w:rsidR="007B1CD7">
        <w:t xml:space="preserve">, </w:t>
      </w:r>
      <w:bookmarkEnd w:id="4"/>
      <w:r w:rsidR="007B1CD7">
        <w:t>p.154.</w:t>
      </w:r>
    </w:p>
  </w:footnote>
  <w:footnote w:id="59">
    <w:p w14:paraId="1907C345" w14:textId="25419B69" w:rsidR="007649EC" w:rsidRDefault="007649EC">
      <w:pPr>
        <w:pStyle w:val="FootnoteText"/>
      </w:pPr>
      <w:r>
        <w:rPr>
          <w:rStyle w:val="FootnoteReference"/>
        </w:rPr>
        <w:footnoteRef/>
      </w:r>
      <w:r w:rsidR="00C6527D">
        <w:t xml:space="preserve"> </w:t>
      </w:r>
      <w:r w:rsidR="00C6527D" w:rsidRPr="00471589">
        <w:t>O</w:t>
      </w:r>
      <w:r w:rsidR="00C6527D">
        <w:t>wen, ‘</w:t>
      </w:r>
      <w:r w:rsidR="00C6527D" w:rsidRPr="008E523C">
        <w:rPr>
          <w:i/>
          <w:iCs/>
        </w:rPr>
        <w:t>The Medical Books’</w:t>
      </w:r>
      <w:r w:rsidR="0067706F">
        <w:t>, p.</w:t>
      </w:r>
      <w:r>
        <w:t xml:space="preserve"> 40</w:t>
      </w:r>
      <w:r w:rsidR="0067706F">
        <w:t>.</w:t>
      </w:r>
    </w:p>
  </w:footnote>
  <w:footnote w:id="60">
    <w:p w14:paraId="120AE843" w14:textId="7A8F27B7" w:rsidR="0049798B" w:rsidRDefault="0049798B">
      <w:pPr>
        <w:pStyle w:val="FootnoteText"/>
      </w:pPr>
      <w:r>
        <w:rPr>
          <w:rStyle w:val="FootnoteReference"/>
        </w:rPr>
        <w:footnoteRef/>
      </w:r>
      <w:r>
        <w:t xml:space="preserve"> </w:t>
      </w:r>
      <w:r w:rsidR="00DD33B2">
        <w:t>Owen,’</w:t>
      </w:r>
      <w:r w:rsidR="00DD33B2" w:rsidRPr="007C2FE2">
        <w:rPr>
          <w:rFonts w:eastAsia="+mn-ea" w:cs="Calibri"/>
          <w:color w:val="201449"/>
          <w:kern w:val="24"/>
        </w:rPr>
        <w:t xml:space="preserve"> </w:t>
      </w:r>
      <w:proofErr w:type="spellStart"/>
      <w:r w:rsidR="00DD33B2" w:rsidRPr="00A82038">
        <w:rPr>
          <w:rFonts w:eastAsia="+mn-ea" w:cs="Calibri"/>
          <w:color w:val="201449"/>
          <w:kern w:val="24"/>
        </w:rPr>
        <w:t>Meddygon</w:t>
      </w:r>
      <w:proofErr w:type="spellEnd"/>
      <w:r w:rsidR="00DD33B2" w:rsidRPr="00A82038">
        <w:rPr>
          <w:rFonts w:eastAsia="+mn-ea" w:cs="Calibri"/>
          <w:color w:val="201449"/>
          <w:kern w:val="24"/>
        </w:rPr>
        <w:t xml:space="preserve"> </w:t>
      </w:r>
      <w:proofErr w:type="spellStart"/>
      <w:r w:rsidR="00DD33B2" w:rsidRPr="00A82038">
        <w:rPr>
          <w:rFonts w:eastAsia="+mn-ea" w:cs="Calibri"/>
          <w:color w:val="201449"/>
          <w:kern w:val="24"/>
        </w:rPr>
        <w:t>Myddfai</w:t>
      </w:r>
      <w:proofErr w:type="spellEnd"/>
      <w:r w:rsidR="00DD33B2">
        <w:rPr>
          <w:rFonts w:eastAsia="+mn-ea" w:cs="Calibri"/>
          <w:color w:val="201449"/>
          <w:kern w:val="24"/>
        </w:rPr>
        <w:t>’</w:t>
      </w:r>
      <w:r w:rsidR="00DD33B2">
        <w:t xml:space="preserve"> </w:t>
      </w:r>
      <w:r w:rsidR="00DD33B2">
        <w:t>p.229.</w:t>
      </w:r>
    </w:p>
  </w:footnote>
  <w:footnote w:id="61">
    <w:p w14:paraId="4A63B362" w14:textId="69EBF936" w:rsidR="00A93723" w:rsidRDefault="00A93723">
      <w:pPr>
        <w:pStyle w:val="FootnoteText"/>
      </w:pPr>
      <w:r>
        <w:rPr>
          <w:rStyle w:val="FootnoteReference"/>
        </w:rPr>
        <w:footnoteRef/>
      </w:r>
      <w:r>
        <w:t xml:space="preserve"> </w:t>
      </w:r>
      <w:r w:rsidR="007655A9">
        <w:t>Luft</w:t>
      </w:r>
      <w:r w:rsidR="0026610D">
        <w:t>,</w:t>
      </w:r>
      <w:r w:rsidR="0026610D" w:rsidRPr="0026610D">
        <w:rPr>
          <w:i/>
          <w:iCs/>
        </w:rPr>
        <w:t xml:space="preserve"> </w:t>
      </w:r>
      <w:r w:rsidR="0026610D" w:rsidRPr="00FE0B0D">
        <w:rPr>
          <w:i/>
          <w:iCs/>
        </w:rPr>
        <w:t>Medieval Welsh Medical Texts</w:t>
      </w:r>
      <w:r w:rsidR="0026610D">
        <w:t>,</w:t>
      </w:r>
      <w:r w:rsidR="009D644E">
        <w:t xml:space="preserve"> p.66.</w:t>
      </w:r>
      <w:r w:rsidR="0026610D">
        <w:t xml:space="preserve"> </w:t>
      </w:r>
    </w:p>
  </w:footnote>
  <w:footnote w:id="62">
    <w:p w14:paraId="1211B0E2" w14:textId="4DA24F92" w:rsidR="006B3584" w:rsidRDefault="006B3584">
      <w:pPr>
        <w:pStyle w:val="FootnoteText"/>
      </w:pPr>
      <w:r w:rsidRPr="008505F8">
        <w:rPr>
          <w:rStyle w:val="FootnoteReference"/>
        </w:rPr>
        <w:footnoteRef/>
      </w:r>
      <w:r>
        <w:t xml:space="preserve"> </w:t>
      </w:r>
      <w:r w:rsidR="00CA3C4C">
        <w:t>Ibid</w:t>
      </w:r>
      <w:r w:rsidR="008505F8">
        <w:t>. p.84.</w:t>
      </w:r>
    </w:p>
  </w:footnote>
  <w:footnote w:id="63">
    <w:p w14:paraId="0B2595C8" w14:textId="11F8708D" w:rsidR="00050227" w:rsidRDefault="00050227">
      <w:pPr>
        <w:pStyle w:val="FootnoteText"/>
      </w:pPr>
      <w:r>
        <w:rPr>
          <w:rStyle w:val="FootnoteReference"/>
        </w:rPr>
        <w:footnoteRef/>
      </w:r>
      <w:r>
        <w:t xml:space="preserve"> </w:t>
      </w:r>
      <w:proofErr w:type="spellStart"/>
      <w:r>
        <w:t>Sirasi</w:t>
      </w:r>
      <w:proofErr w:type="spellEnd"/>
      <w:r>
        <w:t xml:space="preserve">, </w:t>
      </w:r>
      <w:r w:rsidRPr="009609CB">
        <w:rPr>
          <w:i/>
          <w:iCs/>
        </w:rPr>
        <w:t>Medieval &amp;Early Renaissance Medicine</w:t>
      </w:r>
      <w:r w:rsidRPr="001C4A98">
        <w:t>,</w:t>
      </w:r>
      <w:r>
        <w:t xml:space="preserve"> p.8</w:t>
      </w:r>
      <w:r w:rsidR="00E13FEC">
        <w:t>.</w:t>
      </w:r>
    </w:p>
  </w:footnote>
  <w:footnote w:id="64">
    <w:p w14:paraId="49D7C08E" w14:textId="34EE9C79" w:rsidR="002F15FD" w:rsidRDefault="002F15FD">
      <w:pPr>
        <w:pStyle w:val="FootnoteText"/>
      </w:pPr>
      <w:r w:rsidRPr="008923D1">
        <w:rPr>
          <w:rStyle w:val="FootnoteReference"/>
        </w:rPr>
        <w:footnoteRef/>
      </w:r>
      <w:r>
        <w:t xml:space="preserve"> </w:t>
      </w:r>
      <w:r w:rsidR="00DE7590">
        <w:t>Luft</w:t>
      </w:r>
      <w:r w:rsidR="00FD6B54">
        <w:t>,</w:t>
      </w:r>
      <w:r w:rsidR="00FD6B54" w:rsidRPr="00FD6B54">
        <w:rPr>
          <w:i/>
          <w:iCs/>
        </w:rPr>
        <w:t xml:space="preserve"> </w:t>
      </w:r>
      <w:r w:rsidR="00FD6B54" w:rsidRPr="00FE0B0D">
        <w:rPr>
          <w:i/>
          <w:iCs/>
        </w:rPr>
        <w:t>Medieval Welsh Medical Texts</w:t>
      </w:r>
      <w:r w:rsidR="00FD6B54">
        <w:t>,</w:t>
      </w:r>
      <w:r w:rsidR="00FD6B54">
        <w:t xml:space="preserve"> p.118.</w:t>
      </w:r>
    </w:p>
  </w:footnote>
  <w:footnote w:id="65">
    <w:p w14:paraId="7383C781" w14:textId="0CF9C5A9" w:rsidR="00646C1C" w:rsidRDefault="00646C1C">
      <w:pPr>
        <w:pStyle w:val="FootnoteText"/>
      </w:pPr>
      <w:r>
        <w:rPr>
          <w:rStyle w:val="FootnoteReference"/>
        </w:rPr>
        <w:footnoteRef/>
      </w:r>
      <w:r>
        <w:t xml:space="preserve"> </w:t>
      </w:r>
      <w:r w:rsidR="00070E17">
        <w:t xml:space="preserve"> </w:t>
      </w:r>
      <w:proofErr w:type="spellStart"/>
      <w:r w:rsidR="00070E17">
        <w:t>Breverton</w:t>
      </w:r>
      <w:proofErr w:type="spellEnd"/>
      <w:r w:rsidR="00070E17">
        <w:t xml:space="preserve">, </w:t>
      </w:r>
      <w:r w:rsidR="00070E17" w:rsidRPr="00056C00">
        <w:rPr>
          <w:i/>
          <w:iCs/>
        </w:rPr>
        <w:t xml:space="preserve">The Physicians Of </w:t>
      </w:r>
      <w:proofErr w:type="spellStart"/>
      <w:r w:rsidR="00070E17" w:rsidRPr="00056C00">
        <w:rPr>
          <w:i/>
          <w:iCs/>
        </w:rPr>
        <w:t>Myddfai</w:t>
      </w:r>
      <w:proofErr w:type="spellEnd"/>
      <w:r w:rsidR="00070E17">
        <w:t xml:space="preserve"> , </w:t>
      </w:r>
      <w:r w:rsidR="00070E17">
        <w:t>p.257.</w:t>
      </w:r>
    </w:p>
  </w:footnote>
  <w:footnote w:id="66">
    <w:p w14:paraId="1E854EF5" w14:textId="0F589719" w:rsidR="00B22EEB" w:rsidRDefault="00B22EEB">
      <w:pPr>
        <w:pStyle w:val="FootnoteText"/>
      </w:pPr>
      <w:r>
        <w:rPr>
          <w:rStyle w:val="FootnoteReference"/>
        </w:rPr>
        <w:footnoteRef/>
      </w:r>
      <w:r>
        <w:t xml:space="preserve"> </w:t>
      </w:r>
      <w:proofErr w:type="spellStart"/>
      <w:r>
        <w:t>Sirasi</w:t>
      </w:r>
      <w:proofErr w:type="spellEnd"/>
      <w:r>
        <w:t xml:space="preserve">, </w:t>
      </w:r>
      <w:r w:rsidRPr="009609CB">
        <w:rPr>
          <w:i/>
          <w:iCs/>
        </w:rPr>
        <w:t>Medieval &amp;Early Renaissance Medicine</w:t>
      </w:r>
      <w:r w:rsidRPr="001C4A98">
        <w:t>,</w:t>
      </w:r>
      <w:r>
        <w:t xml:space="preserve"> p.149.</w:t>
      </w:r>
    </w:p>
  </w:footnote>
  <w:footnote w:id="67">
    <w:p w14:paraId="175B0E51" w14:textId="4EEA19B8" w:rsidR="00F51C6B" w:rsidRDefault="00F51C6B">
      <w:pPr>
        <w:pStyle w:val="FootnoteText"/>
      </w:pPr>
      <w:r>
        <w:rPr>
          <w:rStyle w:val="FootnoteReference"/>
        </w:rPr>
        <w:footnoteRef/>
      </w:r>
      <w:proofErr w:type="spellStart"/>
      <w:r w:rsidR="00070E17">
        <w:t>Breverton</w:t>
      </w:r>
      <w:proofErr w:type="spellEnd"/>
      <w:r w:rsidR="00070E17">
        <w:t xml:space="preserve">, </w:t>
      </w:r>
      <w:r w:rsidR="00070E17" w:rsidRPr="00056C00">
        <w:rPr>
          <w:i/>
          <w:iCs/>
        </w:rPr>
        <w:t xml:space="preserve">The Physicians Of </w:t>
      </w:r>
      <w:proofErr w:type="spellStart"/>
      <w:r w:rsidR="00070E17" w:rsidRPr="00056C00">
        <w:rPr>
          <w:i/>
          <w:iCs/>
        </w:rPr>
        <w:t>Myddfai</w:t>
      </w:r>
      <w:proofErr w:type="spellEnd"/>
      <w:r w:rsidR="00070E17">
        <w:t xml:space="preserve"> , p.</w:t>
      </w:r>
      <w:r w:rsidR="003750F4">
        <w:t>19.</w:t>
      </w:r>
      <w:r>
        <w:t xml:space="preserve"> </w:t>
      </w:r>
    </w:p>
  </w:footnote>
  <w:footnote w:id="68">
    <w:p w14:paraId="52B10915" w14:textId="4269B645" w:rsidR="00F77290" w:rsidRDefault="00F77290">
      <w:pPr>
        <w:pStyle w:val="FootnoteText"/>
      </w:pPr>
      <w:r>
        <w:rPr>
          <w:rStyle w:val="FootnoteReference"/>
        </w:rPr>
        <w:footnoteRef/>
      </w:r>
      <w:r w:rsidR="003750F4">
        <w:t xml:space="preserve"> Ibid. p.14.</w:t>
      </w:r>
      <w:r>
        <w:t xml:space="preserve"> </w:t>
      </w:r>
    </w:p>
  </w:footnote>
  <w:footnote w:id="69">
    <w:p w14:paraId="75DEA494" w14:textId="678D4D4C" w:rsidR="00FA40C4" w:rsidRDefault="00FA40C4">
      <w:pPr>
        <w:pStyle w:val="FootnoteText"/>
      </w:pPr>
      <w:r>
        <w:rPr>
          <w:rStyle w:val="FootnoteReference"/>
        </w:rPr>
        <w:footnoteRef/>
      </w:r>
      <w:r>
        <w:t xml:space="preserve"> </w:t>
      </w:r>
      <w:r w:rsidR="0090111C">
        <w:t>Luft,</w:t>
      </w:r>
      <w:r w:rsidR="0090111C" w:rsidRPr="0090111C">
        <w:rPr>
          <w:i/>
          <w:iCs/>
        </w:rPr>
        <w:t xml:space="preserve"> </w:t>
      </w:r>
      <w:r w:rsidR="0090111C" w:rsidRPr="00FE0B0D">
        <w:rPr>
          <w:i/>
          <w:iCs/>
        </w:rPr>
        <w:t>Medieval Welsh Medical Texts</w:t>
      </w:r>
      <w:r w:rsidR="0090111C">
        <w:t xml:space="preserve">, </w:t>
      </w:r>
      <w:r w:rsidR="00ED613E">
        <w:t>p.</w:t>
      </w:r>
      <w:r w:rsidR="00C25C29">
        <w:t>270.</w:t>
      </w:r>
    </w:p>
  </w:footnote>
  <w:footnote w:id="70">
    <w:p w14:paraId="0FEAB428" w14:textId="16B8CCC9" w:rsidR="00B23A71" w:rsidRDefault="00B23A71">
      <w:pPr>
        <w:pStyle w:val="FootnoteText"/>
      </w:pPr>
      <w:r>
        <w:rPr>
          <w:rStyle w:val="FootnoteReference"/>
        </w:rPr>
        <w:footnoteRef/>
      </w:r>
      <w:r>
        <w:t xml:space="preserve"> </w:t>
      </w:r>
      <w:r w:rsidR="00E5609D">
        <w:t xml:space="preserve"> National Botanic Garden</w:t>
      </w:r>
      <w:r w:rsidR="001A5857">
        <w:t xml:space="preserve"> Of </w:t>
      </w:r>
      <w:r w:rsidR="007427D4">
        <w:t xml:space="preserve"> W</w:t>
      </w:r>
      <w:r w:rsidR="001A5857">
        <w:t>ales,</w:t>
      </w:r>
      <w:r w:rsidR="007427D4">
        <w:t xml:space="preserve"> </w:t>
      </w:r>
      <w:r w:rsidR="00422ED9" w:rsidRPr="007427D4">
        <w:rPr>
          <w:i/>
          <w:iCs/>
        </w:rPr>
        <w:t>The Garden Pharmacy</w:t>
      </w:r>
      <w:r w:rsidR="00C831ED" w:rsidRPr="00C831ED">
        <w:t xml:space="preserve"> (</w:t>
      </w:r>
      <w:r w:rsidR="00C831ED">
        <w:t>2001),</w:t>
      </w:r>
      <w:r w:rsidR="00ED1483">
        <w:br/>
      </w:r>
      <w:hyperlink r:id="rId7" w:history="1">
        <w:r w:rsidR="00C831ED" w:rsidRPr="0073361D">
          <w:rPr>
            <w:rStyle w:val="Hyperlink"/>
            <w:rFonts w:ascii="Calibri" w:hAnsi="Calibri" w:cs="Calibri"/>
            <w:shd w:val="clear" w:color="auto" w:fill="FFFFFF"/>
          </w:rPr>
          <w:t>https://www.proquest.com/trade-journals/garden-pharmacy/docview/225263847/se-2?accountid=130472</w:t>
        </w:r>
      </w:hyperlink>
      <w:r w:rsidR="00C831ED">
        <w:rPr>
          <w:rFonts w:ascii="Calibri" w:hAnsi="Calibri" w:cs="Calibri"/>
          <w:color w:val="555555"/>
          <w:shd w:val="clear" w:color="auto" w:fill="FFFFFF"/>
        </w:rPr>
        <w:t xml:space="preserve"> </w:t>
      </w:r>
      <w:r w:rsidR="0053307B">
        <w:rPr>
          <w:rFonts w:ascii="Calibri" w:hAnsi="Calibri" w:cs="Calibri"/>
          <w:color w:val="555555"/>
          <w:shd w:val="clear" w:color="auto" w:fill="FFFFFF"/>
        </w:rPr>
        <w:t>[accessed 15 December 2025].</w:t>
      </w:r>
    </w:p>
  </w:footnote>
  <w:footnote w:id="71">
    <w:p w14:paraId="77678D7E" w14:textId="471648B8" w:rsidR="002147A7" w:rsidRDefault="002147A7">
      <w:pPr>
        <w:pStyle w:val="FootnoteText"/>
      </w:pPr>
      <w:r>
        <w:rPr>
          <w:rStyle w:val="FootnoteReference"/>
        </w:rPr>
        <w:footnoteRef/>
      </w:r>
      <w:r>
        <w:t xml:space="preserve"> </w:t>
      </w:r>
      <w:r w:rsidR="00695209">
        <w:t>Luft,</w:t>
      </w:r>
      <w:r w:rsidR="00695209" w:rsidRPr="0090111C">
        <w:rPr>
          <w:i/>
          <w:iCs/>
        </w:rPr>
        <w:t xml:space="preserve"> </w:t>
      </w:r>
      <w:r w:rsidR="00695209" w:rsidRPr="00FE0B0D">
        <w:rPr>
          <w:i/>
          <w:iCs/>
        </w:rPr>
        <w:t>Medieval Welsh Medical Texts</w:t>
      </w:r>
      <w:r w:rsidR="00695209">
        <w:t>,</w:t>
      </w:r>
      <w:r w:rsidR="00695209">
        <w:t xml:space="preserve"> p.132</w:t>
      </w:r>
      <w:r w:rsidR="00565096">
        <w:t>.</w:t>
      </w:r>
    </w:p>
  </w:footnote>
  <w:footnote w:id="72">
    <w:p w14:paraId="038BC28E" w14:textId="0A29CE21" w:rsidR="00734BFA" w:rsidRDefault="00734BFA">
      <w:pPr>
        <w:pStyle w:val="FootnoteText"/>
      </w:pPr>
      <w:r w:rsidRPr="00CD6E5A">
        <w:rPr>
          <w:rStyle w:val="FootnoteReference"/>
        </w:rPr>
        <w:footnoteRef/>
      </w:r>
      <w:r w:rsidRPr="00CD6E5A">
        <w:t xml:space="preserve"> Ibid.p</w:t>
      </w:r>
      <w:r w:rsidR="00CD6E5A" w:rsidRPr="00CD6E5A">
        <w:t>.256.</w:t>
      </w:r>
    </w:p>
  </w:footnote>
  <w:footnote w:id="73">
    <w:p w14:paraId="65701057" w14:textId="28108D0C" w:rsidR="0025767F" w:rsidRDefault="0025767F">
      <w:pPr>
        <w:pStyle w:val="FootnoteText"/>
      </w:pPr>
      <w:r>
        <w:rPr>
          <w:rStyle w:val="FootnoteReference"/>
        </w:rPr>
        <w:footnoteRef/>
      </w:r>
      <w:r>
        <w:t xml:space="preserve"> </w:t>
      </w:r>
      <w:r w:rsidRPr="004C4F98">
        <w:t>Ibid</w:t>
      </w:r>
      <w:r w:rsidR="003818E7" w:rsidRPr="004C4F98">
        <w:t>. p.</w:t>
      </w:r>
      <w:r w:rsidR="004C4F98" w:rsidRPr="004C4F98">
        <w:t>8.</w:t>
      </w:r>
    </w:p>
  </w:footnote>
  <w:footnote w:id="74">
    <w:p w14:paraId="78754C32" w14:textId="279ABFB3" w:rsidR="006D41D0" w:rsidRPr="006D41D0" w:rsidRDefault="003477C9" w:rsidP="006D41D0">
      <w:pPr>
        <w:rPr>
          <w:rFonts w:ascii="Helvetica" w:eastAsia="Times New Roman" w:hAnsi="Helvetica" w:cs="Helvetica"/>
          <w:color w:val="555555"/>
          <w:sz w:val="23"/>
          <w:szCs w:val="23"/>
          <w:shd w:val="clear" w:color="auto" w:fill="FFFFFF"/>
          <w:lang w:eastAsia="en-GB"/>
        </w:rPr>
      </w:pPr>
      <w:r>
        <w:rPr>
          <w:rStyle w:val="FootnoteReference"/>
        </w:rPr>
        <w:footnoteRef/>
      </w:r>
      <w:r>
        <w:t xml:space="preserve"> </w:t>
      </w:r>
      <w:bookmarkStart w:id="5" w:name="_Hlk216784246"/>
      <w:r w:rsidRPr="00FB5A06">
        <w:rPr>
          <w:sz w:val="20"/>
          <w:szCs w:val="20"/>
        </w:rPr>
        <w:t>Ja</w:t>
      </w:r>
      <w:r w:rsidR="00683ABB" w:rsidRPr="00FB5A06">
        <w:rPr>
          <w:sz w:val="20"/>
          <w:szCs w:val="20"/>
        </w:rPr>
        <w:t xml:space="preserve">cqueline George, </w:t>
      </w:r>
      <w:r w:rsidR="000F4365">
        <w:rPr>
          <w:sz w:val="20"/>
          <w:szCs w:val="20"/>
        </w:rPr>
        <w:t>‘</w:t>
      </w:r>
      <w:r w:rsidR="00683ABB" w:rsidRPr="00FB5A06">
        <w:rPr>
          <w:sz w:val="20"/>
          <w:szCs w:val="20"/>
        </w:rPr>
        <w:t>Once Upon A Time</w:t>
      </w:r>
      <w:r w:rsidR="000F4365">
        <w:rPr>
          <w:sz w:val="20"/>
          <w:szCs w:val="20"/>
        </w:rPr>
        <w:t>’</w:t>
      </w:r>
      <w:r w:rsidR="00683ABB" w:rsidRPr="00FB5A06">
        <w:rPr>
          <w:sz w:val="20"/>
          <w:szCs w:val="20"/>
        </w:rPr>
        <w:t>,</w:t>
      </w:r>
      <w:r w:rsidR="007C65AD" w:rsidRPr="00FB5A06">
        <w:rPr>
          <w:sz w:val="20"/>
          <w:szCs w:val="20"/>
        </w:rPr>
        <w:t xml:space="preserve"> </w:t>
      </w:r>
      <w:r w:rsidR="007C65AD" w:rsidRPr="000F4365">
        <w:rPr>
          <w:i/>
          <w:iCs/>
          <w:sz w:val="20"/>
          <w:szCs w:val="20"/>
        </w:rPr>
        <w:t xml:space="preserve">Australian </w:t>
      </w:r>
      <w:r w:rsidR="00F643A7" w:rsidRPr="000F4365">
        <w:rPr>
          <w:i/>
          <w:iCs/>
          <w:sz w:val="20"/>
          <w:szCs w:val="20"/>
        </w:rPr>
        <w:t>Doctor; Chatsworth</w:t>
      </w:r>
      <w:r w:rsidR="00FB5A06" w:rsidRPr="000F4365">
        <w:rPr>
          <w:i/>
          <w:iCs/>
          <w:sz w:val="20"/>
          <w:szCs w:val="20"/>
        </w:rPr>
        <w:t>,</w:t>
      </w:r>
      <w:r w:rsidR="00FB5A06" w:rsidRPr="00FB5A06">
        <w:rPr>
          <w:sz w:val="20"/>
          <w:szCs w:val="20"/>
        </w:rPr>
        <w:t xml:space="preserve"> 63</w:t>
      </w:r>
      <w:r w:rsidR="00FB5A06">
        <w:t xml:space="preserve"> (2008)</w:t>
      </w:r>
      <w:r w:rsidR="0081097A" w:rsidRPr="0081097A">
        <w:t xml:space="preserve"> </w:t>
      </w:r>
      <w:r w:rsidR="00EC2AD0" w:rsidRPr="00485482">
        <w:rPr>
          <w:color w:val="0070C0"/>
        </w:rPr>
        <w:t>&lt;</w:t>
      </w:r>
      <w:r w:rsidR="0081097A" w:rsidRPr="00485482">
        <w:rPr>
          <w:color w:val="0070C0"/>
          <w:sz w:val="20"/>
          <w:szCs w:val="20"/>
        </w:rPr>
        <w:t>https://www.proquest.com/docview/195134306?accountid=130472&amp;parentSessionId=la2ULz8XZJIoAjZK2pTCZho3F0GLkufSkbOrPh%2BfM%2BM%3D&amp;pq-origsite=primo&amp;sourcetype=Trade%20Journals</w:t>
      </w:r>
      <w:r w:rsidR="00EC2AD0" w:rsidRPr="00485482">
        <w:rPr>
          <w:color w:val="0070C0"/>
          <w:sz w:val="20"/>
          <w:szCs w:val="20"/>
        </w:rPr>
        <w:t xml:space="preserve">&gt; </w:t>
      </w:r>
      <w:r w:rsidR="00EC2AD0">
        <w:rPr>
          <w:sz w:val="20"/>
          <w:szCs w:val="20"/>
        </w:rPr>
        <w:t>[accessed 15 December 2025].</w:t>
      </w:r>
    </w:p>
    <w:bookmarkEnd w:id="5"/>
    <w:p w14:paraId="094226C6" w14:textId="77FD2AF2" w:rsidR="003477C9" w:rsidRDefault="003477C9" w:rsidP="006D41D0">
      <w:pPr>
        <w:pStyle w:val="FootnoteText"/>
      </w:pPr>
    </w:p>
  </w:footnote>
  <w:footnote w:id="75">
    <w:p w14:paraId="4AC00DB8" w14:textId="77777777" w:rsidR="002C799B" w:rsidRDefault="002C799B" w:rsidP="002C799B">
      <w:pPr>
        <w:pStyle w:val="FootnoteText"/>
      </w:pPr>
      <w:r>
        <w:rPr>
          <w:rStyle w:val="FootnoteReference"/>
        </w:rPr>
        <w:footnoteRef/>
      </w:r>
      <w:r>
        <w:t xml:space="preserve"> Luft,</w:t>
      </w:r>
      <w:r w:rsidRPr="002C799B">
        <w:rPr>
          <w:i/>
          <w:iCs/>
        </w:rPr>
        <w:t xml:space="preserve"> </w:t>
      </w:r>
      <w:r w:rsidRPr="00FE0B0D">
        <w:rPr>
          <w:i/>
          <w:iCs/>
        </w:rPr>
        <w:t>Medieval Welsh Medical Texts</w:t>
      </w:r>
      <w:r>
        <w:t>, p.282.</w:t>
      </w:r>
    </w:p>
  </w:footnote>
  <w:footnote w:id="76">
    <w:p w14:paraId="30EB5DBD" w14:textId="40D80CFC" w:rsidR="00931846" w:rsidRDefault="00931846">
      <w:pPr>
        <w:pStyle w:val="FootnoteText"/>
      </w:pPr>
      <w:r>
        <w:rPr>
          <w:rStyle w:val="FootnoteReference"/>
        </w:rPr>
        <w:footnoteRef/>
      </w:r>
      <w:r>
        <w:t xml:space="preserve"> Ibid.</w:t>
      </w:r>
      <w:r w:rsidR="008923D1">
        <w:t>p.116.</w:t>
      </w:r>
    </w:p>
  </w:footnote>
  <w:footnote w:id="77">
    <w:p w14:paraId="00B58968" w14:textId="34D39D71" w:rsidR="00D40D26" w:rsidRDefault="00D40D26">
      <w:pPr>
        <w:pStyle w:val="FootnoteText"/>
      </w:pPr>
      <w:r>
        <w:rPr>
          <w:rStyle w:val="FootnoteReference"/>
        </w:rPr>
        <w:footnoteRef/>
      </w:r>
      <w:r>
        <w:t xml:space="preserve"> </w:t>
      </w:r>
      <w:r w:rsidR="00C264E3">
        <w:t xml:space="preserve">Owen, </w:t>
      </w:r>
      <w:r w:rsidR="00C264E3">
        <w:t>‘</w:t>
      </w:r>
      <w:r w:rsidR="00C264E3" w:rsidRPr="00C264E3">
        <w:t>The Medical Books’</w:t>
      </w:r>
      <w:r w:rsidR="00C264E3">
        <w:t>, p. 4</w:t>
      </w:r>
      <w:r w:rsidR="00C264E3">
        <w:t>3</w:t>
      </w:r>
      <w:r w:rsidR="00C264E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C1E35"/>
    <w:multiLevelType w:val="hybridMultilevel"/>
    <w:tmpl w:val="3FCE4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533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E6E"/>
    <w:rsid w:val="0000006A"/>
    <w:rsid w:val="0000028C"/>
    <w:rsid w:val="00001275"/>
    <w:rsid w:val="00001D2C"/>
    <w:rsid w:val="000033ED"/>
    <w:rsid w:val="000044C3"/>
    <w:rsid w:val="00004AD2"/>
    <w:rsid w:val="00006CEE"/>
    <w:rsid w:val="00007562"/>
    <w:rsid w:val="000115CA"/>
    <w:rsid w:val="0001396E"/>
    <w:rsid w:val="000169EF"/>
    <w:rsid w:val="000171F1"/>
    <w:rsid w:val="00021D83"/>
    <w:rsid w:val="00023719"/>
    <w:rsid w:val="00023794"/>
    <w:rsid w:val="00023F40"/>
    <w:rsid w:val="00024443"/>
    <w:rsid w:val="00025E7E"/>
    <w:rsid w:val="00027051"/>
    <w:rsid w:val="000271E4"/>
    <w:rsid w:val="000278B0"/>
    <w:rsid w:val="00027DB2"/>
    <w:rsid w:val="00030326"/>
    <w:rsid w:val="0003077E"/>
    <w:rsid w:val="0003542A"/>
    <w:rsid w:val="0003641F"/>
    <w:rsid w:val="00036EA1"/>
    <w:rsid w:val="00040872"/>
    <w:rsid w:val="0004130E"/>
    <w:rsid w:val="00041EE2"/>
    <w:rsid w:val="00043FC1"/>
    <w:rsid w:val="00045451"/>
    <w:rsid w:val="00045AAE"/>
    <w:rsid w:val="00047D86"/>
    <w:rsid w:val="00050227"/>
    <w:rsid w:val="0005269A"/>
    <w:rsid w:val="00052CC4"/>
    <w:rsid w:val="00052F37"/>
    <w:rsid w:val="0005438C"/>
    <w:rsid w:val="00054BD4"/>
    <w:rsid w:val="0005543B"/>
    <w:rsid w:val="00055D4D"/>
    <w:rsid w:val="0005623A"/>
    <w:rsid w:val="0005636D"/>
    <w:rsid w:val="00056778"/>
    <w:rsid w:val="00056A8D"/>
    <w:rsid w:val="00056C00"/>
    <w:rsid w:val="000605E5"/>
    <w:rsid w:val="000649F5"/>
    <w:rsid w:val="00064D97"/>
    <w:rsid w:val="0006597C"/>
    <w:rsid w:val="000659FC"/>
    <w:rsid w:val="0006635C"/>
    <w:rsid w:val="00066D5A"/>
    <w:rsid w:val="00067F02"/>
    <w:rsid w:val="0007054B"/>
    <w:rsid w:val="00070E17"/>
    <w:rsid w:val="00072F67"/>
    <w:rsid w:val="00073492"/>
    <w:rsid w:val="00075745"/>
    <w:rsid w:val="00077548"/>
    <w:rsid w:val="00077E66"/>
    <w:rsid w:val="00080393"/>
    <w:rsid w:val="00080A59"/>
    <w:rsid w:val="00080EBA"/>
    <w:rsid w:val="000810DA"/>
    <w:rsid w:val="00081AAC"/>
    <w:rsid w:val="00084ED0"/>
    <w:rsid w:val="00085866"/>
    <w:rsid w:val="0008789A"/>
    <w:rsid w:val="00090AF1"/>
    <w:rsid w:val="00090E08"/>
    <w:rsid w:val="0009102A"/>
    <w:rsid w:val="00091BBF"/>
    <w:rsid w:val="00091C8B"/>
    <w:rsid w:val="00093086"/>
    <w:rsid w:val="000930A1"/>
    <w:rsid w:val="000933BC"/>
    <w:rsid w:val="00093D07"/>
    <w:rsid w:val="000948A7"/>
    <w:rsid w:val="00095A13"/>
    <w:rsid w:val="00095BA6"/>
    <w:rsid w:val="00096E1B"/>
    <w:rsid w:val="00097CAD"/>
    <w:rsid w:val="000A206C"/>
    <w:rsid w:val="000A2848"/>
    <w:rsid w:val="000A42EB"/>
    <w:rsid w:val="000A4659"/>
    <w:rsid w:val="000A49E2"/>
    <w:rsid w:val="000A565F"/>
    <w:rsid w:val="000A58BD"/>
    <w:rsid w:val="000A637B"/>
    <w:rsid w:val="000A797D"/>
    <w:rsid w:val="000B0606"/>
    <w:rsid w:val="000B12F3"/>
    <w:rsid w:val="000B2BCE"/>
    <w:rsid w:val="000B2DDE"/>
    <w:rsid w:val="000B4120"/>
    <w:rsid w:val="000B46B1"/>
    <w:rsid w:val="000B4777"/>
    <w:rsid w:val="000B4D6C"/>
    <w:rsid w:val="000B53E8"/>
    <w:rsid w:val="000B54E9"/>
    <w:rsid w:val="000B68DF"/>
    <w:rsid w:val="000B768E"/>
    <w:rsid w:val="000B77A4"/>
    <w:rsid w:val="000C00D7"/>
    <w:rsid w:val="000C14BB"/>
    <w:rsid w:val="000C173F"/>
    <w:rsid w:val="000C1779"/>
    <w:rsid w:val="000C1851"/>
    <w:rsid w:val="000C33EF"/>
    <w:rsid w:val="000C3914"/>
    <w:rsid w:val="000C44BF"/>
    <w:rsid w:val="000C47D5"/>
    <w:rsid w:val="000C5332"/>
    <w:rsid w:val="000C6531"/>
    <w:rsid w:val="000C704D"/>
    <w:rsid w:val="000D1FE1"/>
    <w:rsid w:val="000D36D3"/>
    <w:rsid w:val="000D5892"/>
    <w:rsid w:val="000D7EF1"/>
    <w:rsid w:val="000E14C3"/>
    <w:rsid w:val="000E2BE8"/>
    <w:rsid w:val="000E2EC9"/>
    <w:rsid w:val="000E3E2A"/>
    <w:rsid w:val="000E4509"/>
    <w:rsid w:val="000E4C44"/>
    <w:rsid w:val="000E6158"/>
    <w:rsid w:val="000E67B1"/>
    <w:rsid w:val="000E6854"/>
    <w:rsid w:val="000F077C"/>
    <w:rsid w:val="000F08C5"/>
    <w:rsid w:val="000F175E"/>
    <w:rsid w:val="000F32B6"/>
    <w:rsid w:val="000F3AE8"/>
    <w:rsid w:val="000F4365"/>
    <w:rsid w:val="000F4E43"/>
    <w:rsid w:val="000F6335"/>
    <w:rsid w:val="000F65CB"/>
    <w:rsid w:val="00103767"/>
    <w:rsid w:val="00103A46"/>
    <w:rsid w:val="00103AA7"/>
    <w:rsid w:val="00104E90"/>
    <w:rsid w:val="001105B1"/>
    <w:rsid w:val="0011111A"/>
    <w:rsid w:val="00112726"/>
    <w:rsid w:val="00114EA2"/>
    <w:rsid w:val="00115EA5"/>
    <w:rsid w:val="00116111"/>
    <w:rsid w:val="001176AD"/>
    <w:rsid w:val="00117BE4"/>
    <w:rsid w:val="001205E0"/>
    <w:rsid w:val="00120700"/>
    <w:rsid w:val="00120BAE"/>
    <w:rsid w:val="0012111F"/>
    <w:rsid w:val="00121732"/>
    <w:rsid w:val="00121B00"/>
    <w:rsid w:val="00121FAB"/>
    <w:rsid w:val="0012202D"/>
    <w:rsid w:val="001220B9"/>
    <w:rsid w:val="001223AF"/>
    <w:rsid w:val="00124356"/>
    <w:rsid w:val="00124613"/>
    <w:rsid w:val="001247AF"/>
    <w:rsid w:val="001303A6"/>
    <w:rsid w:val="00130B67"/>
    <w:rsid w:val="001334DD"/>
    <w:rsid w:val="00133A47"/>
    <w:rsid w:val="001347DB"/>
    <w:rsid w:val="001353F5"/>
    <w:rsid w:val="00135D8B"/>
    <w:rsid w:val="00135F02"/>
    <w:rsid w:val="00135F7E"/>
    <w:rsid w:val="00137169"/>
    <w:rsid w:val="00137599"/>
    <w:rsid w:val="00137ECE"/>
    <w:rsid w:val="00137F1E"/>
    <w:rsid w:val="001403C9"/>
    <w:rsid w:val="00140ED2"/>
    <w:rsid w:val="001438F9"/>
    <w:rsid w:val="00144786"/>
    <w:rsid w:val="0014545B"/>
    <w:rsid w:val="001455F3"/>
    <w:rsid w:val="001478AC"/>
    <w:rsid w:val="001534B2"/>
    <w:rsid w:val="001549FD"/>
    <w:rsid w:val="00155278"/>
    <w:rsid w:val="00155782"/>
    <w:rsid w:val="00155BF5"/>
    <w:rsid w:val="00155D29"/>
    <w:rsid w:val="00156EF5"/>
    <w:rsid w:val="00160D75"/>
    <w:rsid w:val="0016213E"/>
    <w:rsid w:val="0016328F"/>
    <w:rsid w:val="00163C6A"/>
    <w:rsid w:val="00166A00"/>
    <w:rsid w:val="00166E09"/>
    <w:rsid w:val="001673E1"/>
    <w:rsid w:val="00170711"/>
    <w:rsid w:val="001716B8"/>
    <w:rsid w:val="001720D5"/>
    <w:rsid w:val="0017364D"/>
    <w:rsid w:val="00174A9D"/>
    <w:rsid w:val="00177113"/>
    <w:rsid w:val="00177BED"/>
    <w:rsid w:val="0018040F"/>
    <w:rsid w:val="001804DB"/>
    <w:rsid w:val="001823A1"/>
    <w:rsid w:val="00183985"/>
    <w:rsid w:val="00183BC3"/>
    <w:rsid w:val="001853C7"/>
    <w:rsid w:val="00185583"/>
    <w:rsid w:val="00185FAD"/>
    <w:rsid w:val="0018605B"/>
    <w:rsid w:val="00186F15"/>
    <w:rsid w:val="0018767B"/>
    <w:rsid w:val="001904B7"/>
    <w:rsid w:val="00192110"/>
    <w:rsid w:val="00192645"/>
    <w:rsid w:val="00193C74"/>
    <w:rsid w:val="0019527D"/>
    <w:rsid w:val="001962B3"/>
    <w:rsid w:val="001967F4"/>
    <w:rsid w:val="001A028A"/>
    <w:rsid w:val="001A07A9"/>
    <w:rsid w:val="001A2134"/>
    <w:rsid w:val="001A3153"/>
    <w:rsid w:val="001A374A"/>
    <w:rsid w:val="001A5857"/>
    <w:rsid w:val="001A5CE5"/>
    <w:rsid w:val="001A631E"/>
    <w:rsid w:val="001A6A69"/>
    <w:rsid w:val="001A6BDC"/>
    <w:rsid w:val="001A7944"/>
    <w:rsid w:val="001B164A"/>
    <w:rsid w:val="001B23D6"/>
    <w:rsid w:val="001B2417"/>
    <w:rsid w:val="001B3185"/>
    <w:rsid w:val="001B3C32"/>
    <w:rsid w:val="001B4D98"/>
    <w:rsid w:val="001B598C"/>
    <w:rsid w:val="001B79F6"/>
    <w:rsid w:val="001C0052"/>
    <w:rsid w:val="001C0104"/>
    <w:rsid w:val="001C054E"/>
    <w:rsid w:val="001C13E2"/>
    <w:rsid w:val="001C190B"/>
    <w:rsid w:val="001C2AD3"/>
    <w:rsid w:val="001C3742"/>
    <w:rsid w:val="001C3A02"/>
    <w:rsid w:val="001C3EAF"/>
    <w:rsid w:val="001C4A98"/>
    <w:rsid w:val="001C52D4"/>
    <w:rsid w:val="001C5F2E"/>
    <w:rsid w:val="001C6AA7"/>
    <w:rsid w:val="001C6E63"/>
    <w:rsid w:val="001C73CF"/>
    <w:rsid w:val="001D29D2"/>
    <w:rsid w:val="001D5F7C"/>
    <w:rsid w:val="001D5FE4"/>
    <w:rsid w:val="001D6E73"/>
    <w:rsid w:val="001D72D3"/>
    <w:rsid w:val="001D7BB6"/>
    <w:rsid w:val="001D7C38"/>
    <w:rsid w:val="001E03DB"/>
    <w:rsid w:val="001E0CDC"/>
    <w:rsid w:val="001E1EFA"/>
    <w:rsid w:val="001E2F5E"/>
    <w:rsid w:val="001E3618"/>
    <w:rsid w:val="001E4641"/>
    <w:rsid w:val="001E6DD6"/>
    <w:rsid w:val="001E7518"/>
    <w:rsid w:val="001F0D6E"/>
    <w:rsid w:val="001F1B9D"/>
    <w:rsid w:val="001F33C0"/>
    <w:rsid w:val="001F34E7"/>
    <w:rsid w:val="001F4B77"/>
    <w:rsid w:val="001F549C"/>
    <w:rsid w:val="001F5856"/>
    <w:rsid w:val="002002C8"/>
    <w:rsid w:val="0020158C"/>
    <w:rsid w:val="00202170"/>
    <w:rsid w:val="002027C0"/>
    <w:rsid w:val="00203208"/>
    <w:rsid w:val="00204D2B"/>
    <w:rsid w:val="0020541D"/>
    <w:rsid w:val="00210A1F"/>
    <w:rsid w:val="00211AF8"/>
    <w:rsid w:val="00211D58"/>
    <w:rsid w:val="002124C8"/>
    <w:rsid w:val="00213892"/>
    <w:rsid w:val="002138A1"/>
    <w:rsid w:val="002147A7"/>
    <w:rsid w:val="00216AF4"/>
    <w:rsid w:val="002172F5"/>
    <w:rsid w:val="002173D4"/>
    <w:rsid w:val="00222AC0"/>
    <w:rsid w:val="00222B88"/>
    <w:rsid w:val="002233B2"/>
    <w:rsid w:val="00223786"/>
    <w:rsid w:val="002238B5"/>
    <w:rsid w:val="00224D95"/>
    <w:rsid w:val="002255D2"/>
    <w:rsid w:val="002261C5"/>
    <w:rsid w:val="00230341"/>
    <w:rsid w:val="00230E8D"/>
    <w:rsid w:val="00233806"/>
    <w:rsid w:val="00236219"/>
    <w:rsid w:val="002364F3"/>
    <w:rsid w:val="0024170E"/>
    <w:rsid w:val="002419A2"/>
    <w:rsid w:val="00242876"/>
    <w:rsid w:val="00242B23"/>
    <w:rsid w:val="002431C8"/>
    <w:rsid w:val="002436D1"/>
    <w:rsid w:val="0024390C"/>
    <w:rsid w:val="00244C24"/>
    <w:rsid w:val="0024612E"/>
    <w:rsid w:val="0024666D"/>
    <w:rsid w:val="0024681B"/>
    <w:rsid w:val="00246BDF"/>
    <w:rsid w:val="0024744B"/>
    <w:rsid w:val="00250753"/>
    <w:rsid w:val="00251023"/>
    <w:rsid w:val="0025112D"/>
    <w:rsid w:val="00251AA7"/>
    <w:rsid w:val="00253A9F"/>
    <w:rsid w:val="002549E0"/>
    <w:rsid w:val="002560D3"/>
    <w:rsid w:val="0025767F"/>
    <w:rsid w:val="0026182F"/>
    <w:rsid w:val="00263CB2"/>
    <w:rsid w:val="002645F4"/>
    <w:rsid w:val="00264D76"/>
    <w:rsid w:val="00265019"/>
    <w:rsid w:val="00265749"/>
    <w:rsid w:val="0026610D"/>
    <w:rsid w:val="00271882"/>
    <w:rsid w:val="00271AEA"/>
    <w:rsid w:val="00272B50"/>
    <w:rsid w:val="002737B6"/>
    <w:rsid w:val="0027495D"/>
    <w:rsid w:val="00274E13"/>
    <w:rsid w:val="00274FCC"/>
    <w:rsid w:val="00276D4F"/>
    <w:rsid w:val="00277EE4"/>
    <w:rsid w:val="0028141D"/>
    <w:rsid w:val="002845CC"/>
    <w:rsid w:val="002847FF"/>
    <w:rsid w:val="00284B2F"/>
    <w:rsid w:val="002859EE"/>
    <w:rsid w:val="00287311"/>
    <w:rsid w:val="00287A6D"/>
    <w:rsid w:val="00292727"/>
    <w:rsid w:val="002933BC"/>
    <w:rsid w:val="00293C24"/>
    <w:rsid w:val="00293D71"/>
    <w:rsid w:val="00294749"/>
    <w:rsid w:val="0029605E"/>
    <w:rsid w:val="00297424"/>
    <w:rsid w:val="002A0446"/>
    <w:rsid w:val="002A0AE6"/>
    <w:rsid w:val="002A2CB6"/>
    <w:rsid w:val="002A50D9"/>
    <w:rsid w:val="002A5F8B"/>
    <w:rsid w:val="002B00E4"/>
    <w:rsid w:val="002B0EC7"/>
    <w:rsid w:val="002B197B"/>
    <w:rsid w:val="002B245E"/>
    <w:rsid w:val="002B2614"/>
    <w:rsid w:val="002B28D7"/>
    <w:rsid w:val="002B30AD"/>
    <w:rsid w:val="002B4D70"/>
    <w:rsid w:val="002B4DBD"/>
    <w:rsid w:val="002B62A7"/>
    <w:rsid w:val="002C0580"/>
    <w:rsid w:val="002C05AD"/>
    <w:rsid w:val="002C0F22"/>
    <w:rsid w:val="002C302D"/>
    <w:rsid w:val="002C34D8"/>
    <w:rsid w:val="002C4A66"/>
    <w:rsid w:val="002C4A9B"/>
    <w:rsid w:val="002C60BE"/>
    <w:rsid w:val="002C799B"/>
    <w:rsid w:val="002C7C39"/>
    <w:rsid w:val="002D134B"/>
    <w:rsid w:val="002D395E"/>
    <w:rsid w:val="002D4AD3"/>
    <w:rsid w:val="002E1001"/>
    <w:rsid w:val="002E2F5A"/>
    <w:rsid w:val="002E30BE"/>
    <w:rsid w:val="002E3504"/>
    <w:rsid w:val="002E4C23"/>
    <w:rsid w:val="002E4D42"/>
    <w:rsid w:val="002E5A8D"/>
    <w:rsid w:val="002E6581"/>
    <w:rsid w:val="002E6D18"/>
    <w:rsid w:val="002F15FD"/>
    <w:rsid w:val="002F242C"/>
    <w:rsid w:val="002F27A6"/>
    <w:rsid w:val="002F3799"/>
    <w:rsid w:val="002F3C42"/>
    <w:rsid w:val="002F4488"/>
    <w:rsid w:val="002F48A2"/>
    <w:rsid w:val="002F48C7"/>
    <w:rsid w:val="002F5732"/>
    <w:rsid w:val="002F61DA"/>
    <w:rsid w:val="002F72D7"/>
    <w:rsid w:val="00300259"/>
    <w:rsid w:val="00300F80"/>
    <w:rsid w:val="0030156C"/>
    <w:rsid w:val="003017A9"/>
    <w:rsid w:val="003024F1"/>
    <w:rsid w:val="00303C59"/>
    <w:rsid w:val="003047E2"/>
    <w:rsid w:val="00305CED"/>
    <w:rsid w:val="00306150"/>
    <w:rsid w:val="003063BC"/>
    <w:rsid w:val="00306845"/>
    <w:rsid w:val="00307029"/>
    <w:rsid w:val="00310765"/>
    <w:rsid w:val="0031250B"/>
    <w:rsid w:val="00312C3C"/>
    <w:rsid w:val="00313386"/>
    <w:rsid w:val="00313928"/>
    <w:rsid w:val="0031508B"/>
    <w:rsid w:val="00315314"/>
    <w:rsid w:val="0031670D"/>
    <w:rsid w:val="0031769C"/>
    <w:rsid w:val="00317DEC"/>
    <w:rsid w:val="00317E03"/>
    <w:rsid w:val="00322484"/>
    <w:rsid w:val="00323AB1"/>
    <w:rsid w:val="003240A7"/>
    <w:rsid w:val="00325CFB"/>
    <w:rsid w:val="003266A3"/>
    <w:rsid w:val="003273D2"/>
    <w:rsid w:val="00327884"/>
    <w:rsid w:val="00327AFE"/>
    <w:rsid w:val="00330B59"/>
    <w:rsid w:val="00330FC8"/>
    <w:rsid w:val="00331AE9"/>
    <w:rsid w:val="00332AE9"/>
    <w:rsid w:val="00332F21"/>
    <w:rsid w:val="003345CF"/>
    <w:rsid w:val="00334CFD"/>
    <w:rsid w:val="003365D4"/>
    <w:rsid w:val="003379AE"/>
    <w:rsid w:val="00341136"/>
    <w:rsid w:val="003412D9"/>
    <w:rsid w:val="00342CF5"/>
    <w:rsid w:val="00344355"/>
    <w:rsid w:val="0034631C"/>
    <w:rsid w:val="003467CA"/>
    <w:rsid w:val="00346985"/>
    <w:rsid w:val="00346F92"/>
    <w:rsid w:val="003477C9"/>
    <w:rsid w:val="00347FF4"/>
    <w:rsid w:val="00352530"/>
    <w:rsid w:val="00353C71"/>
    <w:rsid w:val="003541AF"/>
    <w:rsid w:val="0035428C"/>
    <w:rsid w:val="003542E1"/>
    <w:rsid w:val="003545CF"/>
    <w:rsid w:val="0036061F"/>
    <w:rsid w:val="003613E6"/>
    <w:rsid w:val="0036232A"/>
    <w:rsid w:val="0036252C"/>
    <w:rsid w:val="0036335B"/>
    <w:rsid w:val="00363D58"/>
    <w:rsid w:val="003655DB"/>
    <w:rsid w:val="0037051C"/>
    <w:rsid w:val="00372583"/>
    <w:rsid w:val="003735E7"/>
    <w:rsid w:val="00374E22"/>
    <w:rsid w:val="00374EDE"/>
    <w:rsid w:val="003750F4"/>
    <w:rsid w:val="00375578"/>
    <w:rsid w:val="003755C8"/>
    <w:rsid w:val="003771C7"/>
    <w:rsid w:val="00381071"/>
    <w:rsid w:val="003818E7"/>
    <w:rsid w:val="00384962"/>
    <w:rsid w:val="003855A1"/>
    <w:rsid w:val="00385AE3"/>
    <w:rsid w:val="0038658E"/>
    <w:rsid w:val="003868AD"/>
    <w:rsid w:val="0038740F"/>
    <w:rsid w:val="003901C2"/>
    <w:rsid w:val="003906FD"/>
    <w:rsid w:val="003916B2"/>
    <w:rsid w:val="00392A40"/>
    <w:rsid w:val="00392C2E"/>
    <w:rsid w:val="003933BE"/>
    <w:rsid w:val="003934E4"/>
    <w:rsid w:val="00393F34"/>
    <w:rsid w:val="0039464F"/>
    <w:rsid w:val="00396BC0"/>
    <w:rsid w:val="003A26F2"/>
    <w:rsid w:val="003A3510"/>
    <w:rsid w:val="003A5AB9"/>
    <w:rsid w:val="003A5B24"/>
    <w:rsid w:val="003A6479"/>
    <w:rsid w:val="003A64AA"/>
    <w:rsid w:val="003A6995"/>
    <w:rsid w:val="003B0B4F"/>
    <w:rsid w:val="003B3242"/>
    <w:rsid w:val="003B457A"/>
    <w:rsid w:val="003B6F52"/>
    <w:rsid w:val="003B755A"/>
    <w:rsid w:val="003C05E1"/>
    <w:rsid w:val="003C1632"/>
    <w:rsid w:val="003C1684"/>
    <w:rsid w:val="003C237A"/>
    <w:rsid w:val="003C3365"/>
    <w:rsid w:val="003C4655"/>
    <w:rsid w:val="003C511E"/>
    <w:rsid w:val="003C6C2A"/>
    <w:rsid w:val="003C7265"/>
    <w:rsid w:val="003D05B1"/>
    <w:rsid w:val="003D0EEB"/>
    <w:rsid w:val="003D1C47"/>
    <w:rsid w:val="003D29F9"/>
    <w:rsid w:val="003D2D20"/>
    <w:rsid w:val="003D3D08"/>
    <w:rsid w:val="003D6949"/>
    <w:rsid w:val="003D743A"/>
    <w:rsid w:val="003D7793"/>
    <w:rsid w:val="003D7D43"/>
    <w:rsid w:val="003D7FC1"/>
    <w:rsid w:val="003E1455"/>
    <w:rsid w:val="003E54BD"/>
    <w:rsid w:val="003E59B2"/>
    <w:rsid w:val="003E635A"/>
    <w:rsid w:val="003E6E8D"/>
    <w:rsid w:val="003E7144"/>
    <w:rsid w:val="003E7282"/>
    <w:rsid w:val="003E7C17"/>
    <w:rsid w:val="003F02CA"/>
    <w:rsid w:val="003F03B2"/>
    <w:rsid w:val="003F05E5"/>
    <w:rsid w:val="003F062D"/>
    <w:rsid w:val="003F1257"/>
    <w:rsid w:val="003F16AD"/>
    <w:rsid w:val="003F278E"/>
    <w:rsid w:val="003F38DA"/>
    <w:rsid w:val="003F3E87"/>
    <w:rsid w:val="003F52D4"/>
    <w:rsid w:val="003F5A16"/>
    <w:rsid w:val="003F7F14"/>
    <w:rsid w:val="00400458"/>
    <w:rsid w:val="00400539"/>
    <w:rsid w:val="00400A45"/>
    <w:rsid w:val="00400B29"/>
    <w:rsid w:val="00400FB2"/>
    <w:rsid w:val="00400FE7"/>
    <w:rsid w:val="004011C2"/>
    <w:rsid w:val="00401807"/>
    <w:rsid w:val="00401FB1"/>
    <w:rsid w:val="004023C3"/>
    <w:rsid w:val="0040286B"/>
    <w:rsid w:val="00402DD6"/>
    <w:rsid w:val="00403B45"/>
    <w:rsid w:val="00403F9E"/>
    <w:rsid w:val="004059E5"/>
    <w:rsid w:val="00405A3D"/>
    <w:rsid w:val="00405B9B"/>
    <w:rsid w:val="0041222A"/>
    <w:rsid w:val="00414D3E"/>
    <w:rsid w:val="004155ED"/>
    <w:rsid w:val="00416212"/>
    <w:rsid w:val="00416342"/>
    <w:rsid w:val="004169A8"/>
    <w:rsid w:val="00417F61"/>
    <w:rsid w:val="00420CBD"/>
    <w:rsid w:val="00421521"/>
    <w:rsid w:val="0042172B"/>
    <w:rsid w:val="00421C99"/>
    <w:rsid w:val="00422A86"/>
    <w:rsid w:val="00422ED9"/>
    <w:rsid w:val="00423350"/>
    <w:rsid w:val="00424B21"/>
    <w:rsid w:val="004263A5"/>
    <w:rsid w:val="0042707A"/>
    <w:rsid w:val="00430371"/>
    <w:rsid w:val="00430BC7"/>
    <w:rsid w:val="00430CC4"/>
    <w:rsid w:val="004312DE"/>
    <w:rsid w:val="004315D9"/>
    <w:rsid w:val="00431EC1"/>
    <w:rsid w:val="00431F9A"/>
    <w:rsid w:val="004320A2"/>
    <w:rsid w:val="004333B3"/>
    <w:rsid w:val="00433C9E"/>
    <w:rsid w:val="004348A1"/>
    <w:rsid w:val="004355FE"/>
    <w:rsid w:val="00436996"/>
    <w:rsid w:val="00437EBA"/>
    <w:rsid w:val="004410EA"/>
    <w:rsid w:val="004427B3"/>
    <w:rsid w:val="00442B0A"/>
    <w:rsid w:val="0044454C"/>
    <w:rsid w:val="0044571B"/>
    <w:rsid w:val="00446E02"/>
    <w:rsid w:val="00446E38"/>
    <w:rsid w:val="00447EA2"/>
    <w:rsid w:val="00450960"/>
    <w:rsid w:val="0045118F"/>
    <w:rsid w:val="0045151B"/>
    <w:rsid w:val="00452F75"/>
    <w:rsid w:val="00454962"/>
    <w:rsid w:val="00454C32"/>
    <w:rsid w:val="004553A5"/>
    <w:rsid w:val="0045557C"/>
    <w:rsid w:val="00456633"/>
    <w:rsid w:val="00456657"/>
    <w:rsid w:val="00456F6F"/>
    <w:rsid w:val="00457015"/>
    <w:rsid w:val="0046020F"/>
    <w:rsid w:val="00460F03"/>
    <w:rsid w:val="00461322"/>
    <w:rsid w:val="00462D47"/>
    <w:rsid w:val="00463007"/>
    <w:rsid w:val="00463619"/>
    <w:rsid w:val="004638A1"/>
    <w:rsid w:val="00464D33"/>
    <w:rsid w:val="004654CA"/>
    <w:rsid w:val="00465A53"/>
    <w:rsid w:val="0046744A"/>
    <w:rsid w:val="00467FF0"/>
    <w:rsid w:val="00471589"/>
    <w:rsid w:val="004731D0"/>
    <w:rsid w:val="004733D1"/>
    <w:rsid w:val="004749DF"/>
    <w:rsid w:val="00477F13"/>
    <w:rsid w:val="0048036E"/>
    <w:rsid w:val="00484185"/>
    <w:rsid w:val="00484C6F"/>
    <w:rsid w:val="00485482"/>
    <w:rsid w:val="00486488"/>
    <w:rsid w:val="00486732"/>
    <w:rsid w:val="00486DBF"/>
    <w:rsid w:val="00486DDD"/>
    <w:rsid w:val="00490FAD"/>
    <w:rsid w:val="00491543"/>
    <w:rsid w:val="0049190A"/>
    <w:rsid w:val="00494CAE"/>
    <w:rsid w:val="00495030"/>
    <w:rsid w:val="0049758A"/>
    <w:rsid w:val="00497704"/>
    <w:rsid w:val="0049798B"/>
    <w:rsid w:val="004A008E"/>
    <w:rsid w:val="004A1CCC"/>
    <w:rsid w:val="004A2052"/>
    <w:rsid w:val="004A2D9F"/>
    <w:rsid w:val="004A3A68"/>
    <w:rsid w:val="004A4DC4"/>
    <w:rsid w:val="004A5149"/>
    <w:rsid w:val="004A51D0"/>
    <w:rsid w:val="004A56ED"/>
    <w:rsid w:val="004A699F"/>
    <w:rsid w:val="004A7AE0"/>
    <w:rsid w:val="004A7FE9"/>
    <w:rsid w:val="004B0D79"/>
    <w:rsid w:val="004B1303"/>
    <w:rsid w:val="004B739F"/>
    <w:rsid w:val="004B7934"/>
    <w:rsid w:val="004C053B"/>
    <w:rsid w:val="004C05B0"/>
    <w:rsid w:val="004C0E3B"/>
    <w:rsid w:val="004C23BD"/>
    <w:rsid w:val="004C44B4"/>
    <w:rsid w:val="004C4C6A"/>
    <w:rsid w:val="004C4F98"/>
    <w:rsid w:val="004C525E"/>
    <w:rsid w:val="004C7249"/>
    <w:rsid w:val="004C776D"/>
    <w:rsid w:val="004C7A31"/>
    <w:rsid w:val="004D092C"/>
    <w:rsid w:val="004D13F9"/>
    <w:rsid w:val="004D2A02"/>
    <w:rsid w:val="004D3B88"/>
    <w:rsid w:val="004D51D2"/>
    <w:rsid w:val="004D5D29"/>
    <w:rsid w:val="004D67EF"/>
    <w:rsid w:val="004E0132"/>
    <w:rsid w:val="004E2F39"/>
    <w:rsid w:val="004E59A4"/>
    <w:rsid w:val="004E62E8"/>
    <w:rsid w:val="004E66C5"/>
    <w:rsid w:val="004E66D4"/>
    <w:rsid w:val="004E69BA"/>
    <w:rsid w:val="004F0EDF"/>
    <w:rsid w:val="004F0F8B"/>
    <w:rsid w:val="004F1411"/>
    <w:rsid w:val="004F26AA"/>
    <w:rsid w:val="004F2ECD"/>
    <w:rsid w:val="004F418A"/>
    <w:rsid w:val="004F4F27"/>
    <w:rsid w:val="004F71A1"/>
    <w:rsid w:val="00500198"/>
    <w:rsid w:val="00501DA5"/>
    <w:rsid w:val="005029B9"/>
    <w:rsid w:val="005044FE"/>
    <w:rsid w:val="00504A17"/>
    <w:rsid w:val="005063C1"/>
    <w:rsid w:val="005065CF"/>
    <w:rsid w:val="005103A1"/>
    <w:rsid w:val="005114B0"/>
    <w:rsid w:val="00513358"/>
    <w:rsid w:val="00514BD0"/>
    <w:rsid w:val="00514C1D"/>
    <w:rsid w:val="005153B5"/>
    <w:rsid w:val="005153EF"/>
    <w:rsid w:val="00516827"/>
    <w:rsid w:val="00517D5E"/>
    <w:rsid w:val="0052026B"/>
    <w:rsid w:val="00520D90"/>
    <w:rsid w:val="00521DC0"/>
    <w:rsid w:val="00522954"/>
    <w:rsid w:val="0052324A"/>
    <w:rsid w:val="00524894"/>
    <w:rsid w:val="0052555E"/>
    <w:rsid w:val="00530422"/>
    <w:rsid w:val="0053074F"/>
    <w:rsid w:val="00530C24"/>
    <w:rsid w:val="0053307B"/>
    <w:rsid w:val="00533BC1"/>
    <w:rsid w:val="00534684"/>
    <w:rsid w:val="005346CF"/>
    <w:rsid w:val="00535761"/>
    <w:rsid w:val="0053675F"/>
    <w:rsid w:val="00536CFC"/>
    <w:rsid w:val="005374A9"/>
    <w:rsid w:val="00540005"/>
    <w:rsid w:val="005413D2"/>
    <w:rsid w:val="00542A7D"/>
    <w:rsid w:val="00544469"/>
    <w:rsid w:val="00545193"/>
    <w:rsid w:val="00545F96"/>
    <w:rsid w:val="00546781"/>
    <w:rsid w:val="005468BF"/>
    <w:rsid w:val="00546B5C"/>
    <w:rsid w:val="0054701A"/>
    <w:rsid w:val="00547E07"/>
    <w:rsid w:val="0055103B"/>
    <w:rsid w:val="005513D5"/>
    <w:rsid w:val="00554569"/>
    <w:rsid w:val="00554CB2"/>
    <w:rsid w:val="00555566"/>
    <w:rsid w:val="005555A3"/>
    <w:rsid w:val="00555975"/>
    <w:rsid w:val="005564D1"/>
    <w:rsid w:val="0055672F"/>
    <w:rsid w:val="005623AE"/>
    <w:rsid w:val="00564683"/>
    <w:rsid w:val="005649AE"/>
    <w:rsid w:val="00565096"/>
    <w:rsid w:val="00565EE9"/>
    <w:rsid w:val="00566DAE"/>
    <w:rsid w:val="00567736"/>
    <w:rsid w:val="00567748"/>
    <w:rsid w:val="00570F22"/>
    <w:rsid w:val="00571A9B"/>
    <w:rsid w:val="00572220"/>
    <w:rsid w:val="00573381"/>
    <w:rsid w:val="00573A35"/>
    <w:rsid w:val="00573E71"/>
    <w:rsid w:val="00574A19"/>
    <w:rsid w:val="00574CAD"/>
    <w:rsid w:val="00575E0E"/>
    <w:rsid w:val="00576223"/>
    <w:rsid w:val="0057740C"/>
    <w:rsid w:val="00577AF4"/>
    <w:rsid w:val="00577BAD"/>
    <w:rsid w:val="00581536"/>
    <w:rsid w:val="00581CC4"/>
    <w:rsid w:val="005829E5"/>
    <w:rsid w:val="00582B5A"/>
    <w:rsid w:val="005833BD"/>
    <w:rsid w:val="0058384F"/>
    <w:rsid w:val="00583FA0"/>
    <w:rsid w:val="005846FD"/>
    <w:rsid w:val="00585027"/>
    <w:rsid w:val="005855EF"/>
    <w:rsid w:val="00585CAB"/>
    <w:rsid w:val="00586647"/>
    <w:rsid w:val="0058713A"/>
    <w:rsid w:val="005900ED"/>
    <w:rsid w:val="00590691"/>
    <w:rsid w:val="00590B54"/>
    <w:rsid w:val="0059183D"/>
    <w:rsid w:val="0059406B"/>
    <w:rsid w:val="00596F76"/>
    <w:rsid w:val="00597A3B"/>
    <w:rsid w:val="005A001E"/>
    <w:rsid w:val="005A0BB2"/>
    <w:rsid w:val="005A4BDD"/>
    <w:rsid w:val="005A6964"/>
    <w:rsid w:val="005A6BB6"/>
    <w:rsid w:val="005A763A"/>
    <w:rsid w:val="005A7AAF"/>
    <w:rsid w:val="005B1744"/>
    <w:rsid w:val="005B1F34"/>
    <w:rsid w:val="005B2498"/>
    <w:rsid w:val="005B2FCB"/>
    <w:rsid w:val="005B3126"/>
    <w:rsid w:val="005B33DA"/>
    <w:rsid w:val="005B52D4"/>
    <w:rsid w:val="005B59AE"/>
    <w:rsid w:val="005B63C9"/>
    <w:rsid w:val="005B6694"/>
    <w:rsid w:val="005B7EFF"/>
    <w:rsid w:val="005C0F6F"/>
    <w:rsid w:val="005C1784"/>
    <w:rsid w:val="005C1AF4"/>
    <w:rsid w:val="005C1FC4"/>
    <w:rsid w:val="005C27AC"/>
    <w:rsid w:val="005C2A68"/>
    <w:rsid w:val="005C3EB0"/>
    <w:rsid w:val="005C6D93"/>
    <w:rsid w:val="005C7A1E"/>
    <w:rsid w:val="005C7C39"/>
    <w:rsid w:val="005D0EA4"/>
    <w:rsid w:val="005D1E94"/>
    <w:rsid w:val="005D66EB"/>
    <w:rsid w:val="005D6B39"/>
    <w:rsid w:val="005D6E44"/>
    <w:rsid w:val="005E07DF"/>
    <w:rsid w:val="005E0940"/>
    <w:rsid w:val="005E0EB8"/>
    <w:rsid w:val="005E1C7E"/>
    <w:rsid w:val="005E2AFE"/>
    <w:rsid w:val="005E2DB4"/>
    <w:rsid w:val="005E2EDD"/>
    <w:rsid w:val="005E3DC8"/>
    <w:rsid w:val="005E4311"/>
    <w:rsid w:val="005E6B99"/>
    <w:rsid w:val="005E7323"/>
    <w:rsid w:val="005F03EB"/>
    <w:rsid w:val="005F233D"/>
    <w:rsid w:val="005F2357"/>
    <w:rsid w:val="005F2D64"/>
    <w:rsid w:val="005F2E92"/>
    <w:rsid w:val="005F428F"/>
    <w:rsid w:val="005F4302"/>
    <w:rsid w:val="005F49CF"/>
    <w:rsid w:val="005F4BFC"/>
    <w:rsid w:val="005F5899"/>
    <w:rsid w:val="005F6492"/>
    <w:rsid w:val="0060010D"/>
    <w:rsid w:val="00600685"/>
    <w:rsid w:val="006011F4"/>
    <w:rsid w:val="00601EF6"/>
    <w:rsid w:val="00602B8F"/>
    <w:rsid w:val="00603BF4"/>
    <w:rsid w:val="00603CED"/>
    <w:rsid w:val="00603DE7"/>
    <w:rsid w:val="00603E1F"/>
    <w:rsid w:val="00607CE9"/>
    <w:rsid w:val="00610DD4"/>
    <w:rsid w:val="00611E24"/>
    <w:rsid w:val="006126C3"/>
    <w:rsid w:val="0061383A"/>
    <w:rsid w:val="00613DCB"/>
    <w:rsid w:val="006178CC"/>
    <w:rsid w:val="00622DF0"/>
    <w:rsid w:val="00623291"/>
    <w:rsid w:val="00623312"/>
    <w:rsid w:val="00625F24"/>
    <w:rsid w:val="00632CA0"/>
    <w:rsid w:val="00634946"/>
    <w:rsid w:val="00635891"/>
    <w:rsid w:val="006363BB"/>
    <w:rsid w:val="006377D0"/>
    <w:rsid w:val="00641EA6"/>
    <w:rsid w:val="0064296A"/>
    <w:rsid w:val="00642E5A"/>
    <w:rsid w:val="00643E37"/>
    <w:rsid w:val="00645C6C"/>
    <w:rsid w:val="00646C1C"/>
    <w:rsid w:val="00647528"/>
    <w:rsid w:val="00647BFB"/>
    <w:rsid w:val="006524CD"/>
    <w:rsid w:val="006529C0"/>
    <w:rsid w:val="00654177"/>
    <w:rsid w:val="0065638E"/>
    <w:rsid w:val="00656AF9"/>
    <w:rsid w:val="00657796"/>
    <w:rsid w:val="00657CCE"/>
    <w:rsid w:val="00661733"/>
    <w:rsid w:val="00662137"/>
    <w:rsid w:val="00662B39"/>
    <w:rsid w:val="00663A31"/>
    <w:rsid w:val="0066451A"/>
    <w:rsid w:val="006657CA"/>
    <w:rsid w:val="006666C4"/>
    <w:rsid w:val="00666BBE"/>
    <w:rsid w:val="00667234"/>
    <w:rsid w:val="006674E6"/>
    <w:rsid w:val="006675B5"/>
    <w:rsid w:val="00667989"/>
    <w:rsid w:val="00667A88"/>
    <w:rsid w:val="0067050D"/>
    <w:rsid w:val="006709C1"/>
    <w:rsid w:val="0067135E"/>
    <w:rsid w:val="006718C0"/>
    <w:rsid w:val="00671E31"/>
    <w:rsid w:val="00672550"/>
    <w:rsid w:val="006729B9"/>
    <w:rsid w:val="0067494F"/>
    <w:rsid w:val="006751A8"/>
    <w:rsid w:val="00675591"/>
    <w:rsid w:val="00675662"/>
    <w:rsid w:val="0067577A"/>
    <w:rsid w:val="00676082"/>
    <w:rsid w:val="00676A8D"/>
    <w:rsid w:val="00676F70"/>
    <w:rsid w:val="0067706F"/>
    <w:rsid w:val="0068084D"/>
    <w:rsid w:val="00681131"/>
    <w:rsid w:val="006819A4"/>
    <w:rsid w:val="00682C1C"/>
    <w:rsid w:val="006832A2"/>
    <w:rsid w:val="00683ABB"/>
    <w:rsid w:val="00683FEB"/>
    <w:rsid w:val="006848E9"/>
    <w:rsid w:val="006856F9"/>
    <w:rsid w:val="0068635B"/>
    <w:rsid w:val="00691204"/>
    <w:rsid w:val="00692628"/>
    <w:rsid w:val="00695209"/>
    <w:rsid w:val="006979BA"/>
    <w:rsid w:val="006A07D1"/>
    <w:rsid w:val="006A07F4"/>
    <w:rsid w:val="006A3CEB"/>
    <w:rsid w:val="006A40BA"/>
    <w:rsid w:val="006A5315"/>
    <w:rsid w:val="006A53B8"/>
    <w:rsid w:val="006A566A"/>
    <w:rsid w:val="006A6056"/>
    <w:rsid w:val="006A7B6C"/>
    <w:rsid w:val="006B0DF8"/>
    <w:rsid w:val="006B19E2"/>
    <w:rsid w:val="006B2181"/>
    <w:rsid w:val="006B3584"/>
    <w:rsid w:val="006B3822"/>
    <w:rsid w:val="006B3833"/>
    <w:rsid w:val="006B4992"/>
    <w:rsid w:val="006B62E3"/>
    <w:rsid w:val="006B779A"/>
    <w:rsid w:val="006C0D36"/>
    <w:rsid w:val="006C1114"/>
    <w:rsid w:val="006C1645"/>
    <w:rsid w:val="006C2AA9"/>
    <w:rsid w:val="006C2EB1"/>
    <w:rsid w:val="006C3A3F"/>
    <w:rsid w:val="006C4FB4"/>
    <w:rsid w:val="006C6EDF"/>
    <w:rsid w:val="006C6F63"/>
    <w:rsid w:val="006C75E2"/>
    <w:rsid w:val="006D01AF"/>
    <w:rsid w:val="006D2016"/>
    <w:rsid w:val="006D2172"/>
    <w:rsid w:val="006D2E1B"/>
    <w:rsid w:val="006D41D0"/>
    <w:rsid w:val="006E051F"/>
    <w:rsid w:val="006E19E0"/>
    <w:rsid w:val="006E2708"/>
    <w:rsid w:val="006E49A3"/>
    <w:rsid w:val="006E5419"/>
    <w:rsid w:val="006E56E3"/>
    <w:rsid w:val="006E6098"/>
    <w:rsid w:val="006F0705"/>
    <w:rsid w:val="006F168D"/>
    <w:rsid w:val="006F363B"/>
    <w:rsid w:val="006F3839"/>
    <w:rsid w:val="006F5725"/>
    <w:rsid w:val="006F5AA5"/>
    <w:rsid w:val="006F5CBB"/>
    <w:rsid w:val="006F7957"/>
    <w:rsid w:val="00700559"/>
    <w:rsid w:val="007007C0"/>
    <w:rsid w:val="00702C58"/>
    <w:rsid w:val="00702FEB"/>
    <w:rsid w:val="0070406F"/>
    <w:rsid w:val="007057FF"/>
    <w:rsid w:val="0070736B"/>
    <w:rsid w:val="00707CF0"/>
    <w:rsid w:val="007111E3"/>
    <w:rsid w:val="00711425"/>
    <w:rsid w:val="007129B7"/>
    <w:rsid w:val="007164A5"/>
    <w:rsid w:val="00716755"/>
    <w:rsid w:val="00717868"/>
    <w:rsid w:val="00722521"/>
    <w:rsid w:val="00722E79"/>
    <w:rsid w:val="00723423"/>
    <w:rsid w:val="0072402B"/>
    <w:rsid w:val="0072473C"/>
    <w:rsid w:val="00724AE6"/>
    <w:rsid w:val="0072511C"/>
    <w:rsid w:val="00725ABE"/>
    <w:rsid w:val="0072693C"/>
    <w:rsid w:val="00727499"/>
    <w:rsid w:val="00730CA9"/>
    <w:rsid w:val="00731C9B"/>
    <w:rsid w:val="00732DAD"/>
    <w:rsid w:val="007338DB"/>
    <w:rsid w:val="00733AC8"/>
    <w:rsid w:val="00733C48"/>
    <w:rsid w:val="00734BFA"/>
    <w:rsid w:val="0073683B"/>
    <w:rsid w:val="00736BAA"/>
    <w:rsid w:val="007376A2"/>
    <w:rsid w:val="00737CE6"/>
    <w:rsid w:val="007423E9"/>
    <w:rsid w:val="007427D4"/>
    <w:rsid w:val="0074377C"/>
    <w:rsid w:val="0074386D"/>
    <w:rsid w:val="00745B99"/>
    <w:rsid w:val="00746659"/>
    <w:rsid w:val="007474F3"/>
    <w:rsid w:val="007501F7"/>
    <w:rsid w:val="007505E8"/>
    <w:rsid w:val="00752D7F"/>
    <w:rsid w:val="0075343A"/>
    <w:rsid w:val="00754869"/>
    <w:rsid w:val="00755D33"/>
    <w:rsid w:val="00756021"/>
    <w:rsid w:val="00756A94"/>
    <w:rsid w:val="00756DDF"/>
    <w:rsid w:val="007629FE"/>
    <w:rsid w:val="0076482E"/>
    <w:rsid w:val="007649EC"/>
    <w:rsid w:val="0076557B"/>
    <w:rsid w:val="007655A9"/>
    <w:rsid w:val="00767EE8"/>
    <w:rsid w:val="00770167"/>
    <w:rsid w:val="00770F4B"/>
    <w:rsid w:val="00771320"/>
    <w:rsid w:val="00772298"/>
    <w:rsid w:val="0077278A"/>
    <w:rsid w:val="00773086"/>
    <w:rsid w:val="0077426F"/>
    <w:rsid w:val="00774587"/>
    <w:rsid w:val="007746E8"/>
    <w:rsid w:val="0077486F"/>
    <w:rsid w:val="00775791"/>
    <w:rsid w:val="007761F8"/>
    <w:rsid w:val="0078037D"/>
    <w:rsid w:val="00781E40"/>
    <w:rsid w:val="007840E5"/>
    <w:rsid w:val="00785283"/>
    <w:rsid w:val="00785808"/>
    <w:rsid w:val="00786432"/>
    <w:rsid w:val="00790EE8"/>
    <w:rsid w:val="00793912"/>
    <w:rsid w:val="007960D7"/>
    <w:rsid w:val="0079662E"/>
    <w:rsid w:val="007971BB"/>
    <w:rsid w:val="007A26FB"/>
    <w:rsid w:val="007A2C4F"/>
    <w:rsid w:val="007A3958"/>
    <w:rsid w:val="007A4A0A"/>
    <w:rsid w:val="007A5824"/>
    <w:rsid w:val="007A5859"/>
    <w:rsid w:val="007A6A1C"/>
    <w:rsid w:val="007A6CDC"/>
    <w:rsid w:val="007A6F3B"/>
    <w:rsid w:val="007A7DFA"/>
    <w:rsid w:val="007B03A8"/>
    <w:rsid w:val="007B0A29"/>
    <w:rsid w:val="007B12AE"/>
    <w:rsid w:val="007B16E0"/>
    <w:rsid w:val="007B19BF"/>
    <w:rsid w:val="007B1CD7"/>
    <w:rsid w:val="007B1D0E"/>
    <w:rsid w:val="007B252C"/>
    <w:rsid w:val="007B369E"/>
    <w:rsid w:val="007B40A4"/>
    <w:rsid w:val="007B4262"/>
    <w:rsid w:val="007B42DB"/>
    <w:rsid w:val="007B5318"/>
    <w:rsid w:val="007B5745"/>
    <w:rsid w:val="007B7453"/>
    <w:rsid w:val="007B79EF"/>
    <w:rsid w:val="007B7C1A"/>
    <w:rsid w:val="007C0621"/>
    <w:rsid w:val="007C1BA6"/>
    <w:rsid w:val="007C26CF"/>
    <w:rsid w:val="007C2FE2"/>
    <w:rsid w:val="007C349A"/>
    <w:rsid w:val="007C430C"/>
    <w:rsid w:val="007C65AD"/>
    <w:rsid w:val="007C7037"/>
    <w:rsid w:val="007D08D3"/>
    <w:rsid w:val="007D2273"/>
    <w:rsid w:val="007D2B04"/>
    <w:rsid w:val="007D315A"/>
    <w:rsid w:val="007D33C9"/>
    <w:rsid w:val="007D6536"/>
    <w:rsid w:val="007D7374"/>
    <w:rsid w:val="007E000F"/>
    <w:rsid w:val="007E0154"/>
    <w:rsid w:val="007E2F00"/>
    <w:rsid w:val="007E3284"/>
    <w:rsid w:val="007E40C2"/>
    <w:rsid w:val="007E41F1"/>
    <w:rsid w:val="007E47C9"/>
    <w:rsid w:val="007E4860"/>
    <w:rsid w:val="007E5D03"/>
    <w:rsid w:val="007E6425"/>
    <w:rsid w:val="007F0E9F"/>
    <w:rsid w:val="007F0EC5"/>
    <w:rsid w:val="007F1AA9"/>
    <w:rsid w:val="007F1FD4"/>
    <w:rsid w:val="007F41C0"/>
    <w:rsid w:val="007F477D"/>
    <w:rsid w:val="007F6356"/>
    <w:rsid w:val="007F637F"/>
    <w:rsid w:val="0080065A"/>
    <w:rsid w:val="008006A2"/>
    <w:rsid w:val="00802E98"/>
    <w:rsid w:val="008030A1"/>
    <w:rsid w:val="00803175"/>
    <w:rsid w:val="008038F6"/>
    <w:rsid w:val="00804E1D"/>
    <w:rsid w:val="0080720D"/>
    <w:rsid w:val="008103B6"/>
    <w:rsid w:val="0081097A"/>
    <w:rsid w:val="008116F1"/>
    <w:rsid w:val="00811D84"/>
    <w:rsid w:val="00812915"/>
    <w:rsid w:val="008138CF"/>
    <w:rsid w:val="00814546"/>
    <w:rsid w:val="0081472F"/>
    <w:rsid w:val="00815ABC"/>
    <w:rsid w:val="0081663D"/>
    <w:rsid w:val="00820666"/>
    <w:rsid w:val="00825D2D"/>
    <w:rsid w:val="00826B0D"/>
    <w:rsid w:val="00827468"/>
    <w:rsid w:val="008278C0"/>
    <w:rsid w:val="008304EF"/>
    <w:rsid w:val="00830515"/>
    <w:rsid w:val="00830B88"/>
    <w:rsid w:val="00831704"/>
    <w:rsid w:val="00831E4B"/>
    <w:rsid w:val="00831EDD"/>
    <w:rsid w:val="0083288D"/>
    <w:rsid w:val="00832E4B"/>
    <w:rsid w:val="0083301F"/>
    <w:rsid w:val="008330B1"/>
    <w:rsid w:val="0083384F"/>
    <w:rsid w:val="00833AD4"/>
    <w:rsid w:val="008343C5"/>
    <w:rsid w:val="008356D3"/>
    <w:rsid w:val="00837263"/>
    <w:rsid w:val="008409A2"/>
    <w:rsid w:val="0084113E"/>
    <w:rsid w:val="00841C47"/>
    <w:rsid w:val="00842CC0"/>
    <w:rsid w:val="008457F2"/>
    <w:rsid w:val="0084633A"/>
    <w:rsid w:val="008505F8"/>
    <w:rsid w:val="00850BB3"/>
    <w:rsid w:val="008519C3"/>
    <w:rsid w:val="00852AF3"/>
    <w:rsid w:val="00852CAD"/>
    <w:rsid w:val="008548AB"/>
    <w:rsid w:val="00857341"/>
    <w:rsid w:val="00860073"/>
    <w:rsid w:val="00860240"/>
    <w:rsid w:val="00861017"/>
    <w:rsid w:val="00861613"/>
    <w:rsid w:val="0086229C"/>
    <w:rsid w:val="008624D8"/>
    <w:rsid w:val="00862B3C"/>
    <w:rsid w:val="00863394"/>
    <w:rsid w:val="00863A1C"/>
    <w:rsid w:val="00863D26"/>
    <w:rsid w:val="00863F96"/>
    <w:rsid w:val="008644A9"/>
    <w:rsid w:val="00864785"/>
    <w:rsid w:val="00867427"/>
    <w:rsid w:val="00870EC0"/>
    <w:rsid w:val="008720F9"/>
    <w:rsid w:val="00873BDD"/>
    <w:rsid w:val="00874FBF"/>
    <w:rsid w:val="008774D5"/>
    <w:rsid w:val="0087771C"/>
    <w:rsid w:val="0087775F"/>
    <w:rsid w:val="008800CE"/>
    <w:rsid w:val="0088124B"/>
    <w:rsid w:val="0088366C"/>
    <w:rsid w:val="008839AD"/>
    <w:rsid w:val="00884361"/>
    <w:rsid w:val="00885A38"/>
    <w:rsid w:val="0088609D"/>
    <w:rsid w:val="00891EFA"/>
    <w:rsid w:val="00892026"/>
    <w:rsid w:val="008923D1"/>
    <w:rsid w:val="00892E10"/>
    <w:rsid w:val="008930D5"/>
    <w:rsid w:val="008931B4"/>
    <w:rsid w:val="00893FA6"/>
    <w:rsid w:val="008940BC"/>
    <w:rsid w:val="0089469D"/>
    <w:rsid w:val="008959C0"/>
    <w:rsid w:val="008961F9"/>
    <w:rsid w:val="00896BF8"/>
    <w:rsid w:val="00897415"/>
    <w:rsid w:val="008A12EC"/>
    <w:rsid w:val="008A294F"/>
    <w:rsid w:val="008A2CB8"/>
    <w:rsid w:val="008A5AE8"/>
    <w:rsid w:val="008A60B7"/>
    <w:rsid w:val="008A63A6"/>
    <w:rsid w:val="008A6C9F"/>
    <w:rsid w:val="008B15C7"/>
    <w:rsid w:val="008B1D38"/>
    <w:rsid w:val="008B1F09"/>
    <w:rsid w:val="008B1FEF"/>
    <w:rsid w:val="008B3208"/>
    <w:rsid w:val="008B37B1"/>
    <w:rsid w:val="008B5AB4"/>
    <w:rsid w:val="008B5DE8"/>
    <w:rsid w:val="008B77EB"/>
    <w:rsid w:val="008B7DE6"/>
    <w:rsid w:val="008C0189"/>
    <w:rsid w:val="008C2A56"/>
    <w:rsid w:val="008C2AEA"/>
    <w:rsid w:val="008C33E5"/>
    <w:rsid w:val="008C3993"/>
    <w:rsid w:val="008C5790"/>
    <w:rsid w:val="008C64B7"/>
    <w:rsid w:val="008C69C8"/>
    <w:rsid w:val="008D0856"/>
    <w:rsid w:val="008D09E0"/>
    <w:rsid w:val="008D0B38"/>
    <w:rsid w:val="008D0D6C"/>
    <w:rsid w:val="008D29B4"/>
    <w:rsid w:val="008D2DCB"/>
    <w:rsid w:val="008D2EB6"/>
    <w:rsid w:val="008D5396"/>
    <w:rsid w:val="008D5AA1"/>
    <w:rsid w:val="008D7E7D"/>
    <w:rsid w:val="008E05EC"/>
    <w:rsid w:val="008E4EA0"/>
    <w:rsid w:val="008E4EDA"/>
    <w:rsid w:val="008E523C"/>
    <w:rsid w:val="008E583D"/>
    <w:rsid w:val="008E6418"/>
    <w:rsid w:val="008E6D7B"/>
    <w:rsid w:val="008E74FF"/>
    <w:rsid w:val="008E7EDF"/>
    <w:rsid w:val="008F04FF"/>
    <w:rsid w:val="008F1F69"/>
    <w:rsid w:val="008F20B3"/>
    <w:rsid w:val="008F249A"/>
    <w:rsid w:val="008F3893"/>
    <w:rsid w:val="008F427E"/>
    <w:rsid w:val="008F4907"/>
    <w:rsid w:val="008F579F"/>
    <w:rsid w:val="008F739E"/>
    <w:rsid w:val="008F7690"/>
    <w:rsid w:val="008F790D"/>
    <w:rsid w:val="0090111C"/>
    <w:rsid w:val="00902630"/>
    <w:rsid w:val="00902771"/>
    <w:rsid w:val="0090427B"/>
    <w:rsid w:val="00904AC9"/>
    <w:rsid w:val="0090574A"/>
    <w:rsid w:val="00905DC8"/>
    <w:rsid w:val="00906455"/>
    <w:rsid w:val="00906AB1"/>
    <w:rsid w:val="00911A9B"/>
    <w:rsid w:val="009134D7"/>
    <w:rsid w:val="0091357F"/>
    <w:rsid w:val="00913912"/>
    <w:rsid w:val="00913D2B"/>
    <w:rsid w:val="00914778"/>
    <w:rsid w:val="009148D9"/>
    <w:rsid w:val="00914EDE"/>
    <w:rsid w:val="00915173"/>
    <w:rsid w:val="009155AE"/>
    <w:rsid w:val="00915E60"/>
    <w:rsid w:val="009164E5"/>
    <w:rsid w:val="00916E64"/>
    <w:rsid w:val="0092047C"/>
    <w:rsid w:val="00922B0E"/>
    <w:rsid w:val="00922B81"/>
    <w:rsid w:val="0092358D"/>
    <w:rsid w:val="00925578"/>
    <w:rsid w:val="00925CA6"/>
    <w:rsid w:val="00926A99"/>
    <w:rsid w:val="00927387"/>
    <w:rsid w:val="00927622"/>
    <w:rsid w:val="00931846"/>
    <w:rsid w:val="00931E73"/>
    <w:rsid w:val="0093250A"/>
    <w:rsid w:val="00933712"/>
    <w:rsid w:val="00933FD1"/>
    <w:rsid w:val="00934A11"/>
    <w:rsid w:val="00935CBD"/>
    <w:rsid w:val="009379BA"/>
    <w:rsid w:val="0094164D"/>
    <w:rsid w:val="0094327A"/>
    <w:rsid w:val="00943698"/>
    <w:rsid w:val="00943AAB"/>
    <w:rsid w:val="00943C43"/>
    <w:rsid w:val="00944067"/>
    <w:rsid w:val="00944395"/>
    <w:rsid w:val="00944FD1"/>
    <w:rsid w:val="00951E73"/>
    <w:rsid w:val="009546FE"/>
    <w:rsid w:val="00954E4B"/>
    <w:rsid w:val="00955A07"/>
    <w:rsid w:val="00956945"/>
    <w:rsid w:val="00960704"/>
    <w:rsid w:val="009609CB"/>
    <w:rsid w:val="00960FDE"/>
    <w:rsid w:val="009611FA"/>
    <w:rsid w:val="00961440"/>
    <w:rsid w:val="009648E0"/>
    <w:rsid w:val="009661ED"/>
    <w:rsid w:val="0096672B"/>
    <w:rsid w:val="0096690A"/>
    <w:rsid w:val="00966D0F"/>
    <w:rsid w:val="00967333"/>
    <w:rsid w:val="00967878"/>
    <w:rsid w:val="00970B85"/>
    <w:rsid w:val="00970C8C"/>
    <w:rsid w:val="00970DFC"/>
    <w:rsid w:val="00971B49"/>
    <w:rsid w:val="009726C7"/>
    <w:rsid w:val="00974CE6"/>
    <w:rsid w:val="00975462"/>
    <w:rsid w:val="00975540"/>
    <w:rsid w:val="009757FD"/>
    <w:rsid w:val="00975F0A"/>
    <w:rsid w:val="009762A9"/>
    <w:rsid w:val="00976762"/>
    <w:rsid w:val="009772CD"/>
    <w:rsid w:val="00981381"/>
    <w:rsid w:val="00981D63"/>
    <w:rsid w:val="00982908"/>
    <w:rsid w:val="00983DE6"/>
    <w:rsid w:val="00984020"/>
    <w:rsid w:val="00984F52"/>
    <w:rsid w:val="0098529E"/>
    <w:rsid w:val="009864AF"/>
    <w:rsid w:val="009916DC"/>
    <w:rsid w:val="0099222E"/>
    <w:rsid w:val="00992AD1"/>
    <w:rsid w:val="00993749"/>
    <w:rsid w:val="009954F2"/>
    <w:rsid w:val="0099762C"/>
    <w:rsid w:val="00997C0F"/>
    <w:rsid w:val="009A0092"/>
    <w:rsid w:val="009A0B0B"/>
    <w:rsid w:val="009A1843"/>
    <w:rsid w:val="009A1C8D"/>
    <w:rsid w:val="009A2B31"/>
    <w:rsid w:val="009A536E"/>
    <w:rsid w:val="009A6274"/>
    <w:rsid w:val="009B0826"/>
    <w:rsid w:val="009B2B03"/>
    <w:rsid w:val="009B38C6"/>
    <w:rsid w:val="009B397E"/>
    <w:rsid w:val="009B49E7"/>
    <w:rsid w:val="009B4C82"/>
    <w:rsid w:val="009B4DD5"/>
    <w:rsid w:val="009B6C7B"/>
    <w:rsid w:val="009B7B6F"/>
    <w:rsid w:val="009C01E3"/>
    <w:rsid w:val="009C024A"/>
    <w:rsid w:val="009C062B"/>
    <w:rsid w:val="009C146D"/>
    <w:rsid w:val="009C2A95"/>
    <w:rsid w:val="009C3333"/>
    <w:rsid w:val="009C3508"/>
    <w:rsid w:val="009C37D0"/>
    <w:rsid w:val="009C43EA"/>
    <w:rsid w:val="009C4F4B"/>
    <w:rsid w:val="009C4FD0"/>
    <w:rsid w:val="009C557B"/>
    <w:rsid w:val="009C6AD0"/>
    <w:rsid w:val="009C6B6D"/>
    <w:rsid w:val="009C6B96"/>
    <w:rsid w:val="009D3607"/>
    <w:rsid w:val="009D5591"/>
    <w:rsid w:val="009D644E"/>
    <w:rsid w:val="009D6CCC"/>
    <w:rsid w:val="009D7377"/>
    <w:rsid w:val="009E00C0"/>
    <w:rsid w:val="009E0BD0"/>
    <w:rsid w:val="009E1523"/>
    <w:rsid w:val="009E2127"/>
    <w:rsid w:val="009E22BA"/>
    <w:rsid w:val="009E3B98"/>
    <w:rsid w:val="009E4774"/>
    <w:rsid w:val="009E600F"/>
    <w:rsid w:val="009E7E50"/>
    <w:rsid w:val="009F1DB5"/>
    <w:rsid w:val="009F3CBE"/>
    <w:rsid w:val="009F5EEA"/>
    <w:rsid w:val="009F704B"/>
    <w:rsid w:val="009F70E9"/>
    <w:rsid w:val="009F73F6"/>
    <w:rsid w:val="009F7437"/>
    <w:rsid w:val="00A0000C"/>
    <w:rsid w:val="00A0196C"/>
    <w:rsid w:val="00A03EF1"/>
    <w:rsid w:val="00A043A5"/>
    <w:rsid w:val="00A04417"/>
    <w:rsid w:val="00A04704"/>
    <w:rsid w:val="00A05F7B"/>
    <w:rsid w:val="00A06693"/>
    <w:rsid w:val="00A07A75"/>
    <w:rsid w:val="00A07C85"/>
    <w:rsid w:val="00A101E2"/>
    <w:rsid w:val="00A110BA"/>
    <w:rsid w:val="00A11E67"/>
    <w:rsid w:val="00A13144"/>
    <w:rsid w:val="00A136E4"/>
    <w:rsid w:val="00A15260"/>
    <w:rsid w:val="00A17572"/>
    <w:rsid w:val="00A17E7F"/>
    <w:rsid w:val="00A20866"/>
    <w:rsid w:val="00A21497"/>
    <w:rsid w:val="00A23978"/>
    <w:rsid w:val="00A23A43"/>
    <w:rsid w:val="00A24A2D"/>
    <w:rsid w:val="00A24AC6"/>
    <w:rsid w:val="00A258F2"/>
    <w:rsid w:val="00A25998"/>
    <w:rsid w:val="00A31686"/>
    <w:rsid w:val="00A32211"/>
    <w:rsid w:val="00A32D53"/>
    <w:rsid w:val="00A3364C"/>
    <w:rsid w:val="00A36C19"/>
    <w:rsid w:val="00A372E9"/>
    <w:rsid w:val="00A42139"/>
    <w:rsid w:val="00A42F94"/>
    <w:rsid w:val="00A44B0F"/>
    <w:rsid w:val="00A44D5A"/>
    <w:rsid w:val="00A45158"/>
    <w:rsid w:val="00A4648B"/>
    <w:rsid w:val="00A474B6"/>
    <w:rsid w:val="00A502E7"/>
    <w:rsid w:val="00A50B89"/>
    <w:rsid w:val="00A5106C"/>
    <w:rsid w:val="00A52290"/>
    <w:rsid w:val="00A52952"/>
    <w:rsid w:val="00A5298A"/>
    <w:rsid w:val="00A535B2"/>
    <w:rsid w:val="00A54157"/>
    <w:rsid w:val="00A5423B"/>
    <w:rsid w:val="00A5441A"/>
    <w:rsid w:val="00A56518"/>
    <w:rsid w:val="00A57B69"/>
    <w:rsid w:val="00A61645"/>
    <w:rsid w:val="00A62AFA"/>
    <w:rsid w:val="00A62D80"/>
    <w:rsid w:val="00A639D3"/>
    <w:rsid w:val="00A63B85"/>
    <w:rsid w:val="00A6551B"/>
    <w:rsid w:val="00A661E9"/>
    <w:rsid w:val="00A67280"/>
    <w:rsid w:val="00A703BF"/>
    <w:rsid w:val="00A716ED"/>
    <w:rsid w:val="00A71E6E"/>
    <w:rsid w:val="00A721DE"/>
    <w:rsid w:val="00A72B7E"/>
    <w:rsid w:val="00A73089"/>
    <w:rsid w:val="00A744C9"/>
    <w:rsid w:val="00A74F63"/>
    <w:rsid w:val="00A75BB5"/>
    <w:rsid w:val="00A7666F"/>
    <w:rsid w:val="00A76D5D"/>
    <w:rsid w:val="00A772F9"/>
    <w:rsid w:val="00A80F61"/>
    <w:rsid w:val="00A82038"/>
    <w:rsid w:val="00A83982"/>
    <w:rsid w:val="00A851ED"/>
    <w:rsid w:val="00A86D2A"/>
    <w:rsid w:val="00A9101F"/>
    <w:rsid w:val="00A93723"/>
    <w:rsid w:val="00A95B94"/>
    <w:rsid w:val="00AA02D2"/>
    <w:rsid w:val="00AA0333"/>
    <w:rsid w:val="00AA1B95"/>
    <w:rsid w:val="00AA3F33"/>
    <w:rsid w:val="00AA5F56"/>
    <w:rsid w:val="00AA6966"/>
    <w:rsid w:val="00AA6A8D"/>
    <w:rsid w:val="00AA758E"/>
    <w:rsid w:val="00AA79C6"/>
    <w:rsid w:val="00AA7BA3"/>
    <w:rsid w:val="00AB13EC"/>
    <w:rsid w:val="00AB1B65"/>
    <w:rsid w:val="00AB2622"/>
    <w:rsid w:val="00AB31CE"/>
    <w:rsid w:val="00AB416C"/>
    <w:rsid w:val="00AB4483"/>
    <w:rsid w:val="00AB4B45"/>
    <w:rsid w:val="00AB52E3"/>
    <w:rsid w:val="00AB6013"/>
    <w:rsid w:val="00AB6A4A"/>
    <w:rsid w:val="00AB6E41"/>
    <w:rsid w:val="00AC2451"/>
    <w:rsid w:val="00AC292A"/>
    <w:rsid w:val="00AC2A90"/>
    <w:rsid w:val="00AC3A70"/>
    <w:rsid w:val="00AC3F46"/>
    <w:rsid w:val="00AC4555"/>
    <w:rsid w:val="00AC5D32"/>
    <w:rsid w:val="00AC6991"/>
    <w:rsid w:val="00AC71C6"/>
    <w:rsid w:val="00AD0FD4"/>
    <w:rsid w:val="00AD1504"/>
    <w:rsid w:val="00AD3944"/>
    <w:rsid w:val="00AD503A"/>
    <w:rsid w:val="00AD5B6B"/>
    <w:rsid w:val="00AD6563"/>
    <w:rsid w:val="00AD7014"/>
    <w:rsid w:val="00AD722E"/>
    <w:rsid w:val="00AE1016"/>
    <w:rsid w:val="00AE16BB"/>
    <w:rsid w:val="00AE4229"/>
    <w:rsid w:val="00AE4DC1"/>
    <w:rsid w:val="00AE723F"/>
    <w:rsid w:val="00AE7E46"/>
    <w:rsid w:val="00AF0583"/>
    <w:rsid w:val="00AF0636"/>
    <w:rsid w:val="00AF2021"/>
    <w:rsid w:val="00AF2BF2"/>
    <w:rsid w:val="00AF2E41"/>
    <w:rsid w:val="00AF36BC"/>
    <w:rsid w:val="00AF43E7"/>
    <w:rsid w:val="00AF4571"/>
    <w:rsid w:val="00AF4E8F"/>
    <w:rsid w:val="00AF60E4"/>
    <w:rsid w:val="00AF64D1"/>
    <w:rsid w:val="00AF65C8"/>
    <w:rsid w:val="00B006D6"/>
    <w:rsid w:val="00B0164C"/>
    <w:rsid w:val="00B02199"/>
    <w:rsid w:val="00B0321C"/>
    <w:rsid w:val="00B03E1F"/>
    <w:rsid w:val="00B04923"/>
    <w:rsid w:val="00B0493D"/>
    <w:rsid w:val="00B060D5"/>
    <w:rsid w:val="00B06444"/>
    <w:rsid w:val="00B070ED"/>
    <w:rsid w:val="00B07308"/>
    <w:rsid w:val="00B074CA"/>
    <w:rsid w:val="00B07858"/>
    <w:rsid w:val="00B07E0A"/>
    <w:rsid w:val="00B10344"/>
    <w:rsid w:val="00B12833"/>
    <w:rsid w:val="00B12A09"/>
    <w:rsid w:val="00B13870"/>
    <w:rsid w:val="00B1564A"/>
    <w:rsid w:val="00B15833"/>
    <w:rsid w:val="00B17641"/>
    <w:rsid w:val="00B17CE0"/>
    <w:rsid w:val="00B2005F"/>
    <w:rsid w:val="00B2074A"/>
    <w:rsid w:val="00B2126B"/>
    <w:rsid w:val="00B21EBF"/>
    <w:rsid w:val="00B22EEB"/>
    <w:rsid w:val="00B234EC"/>
    <w:rsid w:val="00B23A71"/>
    <w:rsid w:val="00B23B03"/>
    <w:rsid w:val="00B23C83"/>
    <w:rsid w:val="00B250A9"/>
    <w:rsid w:val="00B2643B"/>
    <w:rsid w:val="00B26D6D"/>
    <w:rsid w:val="00B26E3E"/>
    <w:rsid w:val="00B27CE1"/>
    <w:rsid w:val="00B3167C"/>
    <w:rsid w:val="00B32739"/>
    <w:rsid w:val="00B340EC"/>
    <w:rsid w:val="00B35289"/>
    <w:rsid w:val="00B37250"/>
    <w:rsid w:val="00B37B96"/>
    <w:rsid w:val="00B40956"/>
    <w:rsid w:val="00B41A19"/>
    <w:rsid w:val="00B421EF"/>
    <w:rsid w:val="00B426B8"/>
    <w:rsid w:val="00B426C6"/>
    <w:rsid w:val="00B42877"/>
    <w:rsid w:val="00B4569D"/>
    <w:rsid w:val="00B46048"/>
    <w:rsid w:val="00B468BC"/>
    <w:rsid w:val="00B46F37"/>
    <w:rsid w:val="00B4712A"/>
    <w:rsid w:val="00B479F7"/>
    <w:rsid w:val="00B50168"/>
    <w:rsid w:val="00B50342"/>
    <w:rsid w:val="00B503AD"/>
    <w:rsid w:val="00B50801"/>
    <w:rsid w:val="00B508EB"/>
    <w:rsid w:val="00B52576"/>
    <w:rsid w:val="00B52A03"/>
    <w:rsid w:val="00B52FC1"/>
    <w:rsid w:val="00B538F0"/>
    <w:rsid w:val="00B53C38"/>
    <w:rsid w:val="00B602E5"/>
    <w:rsid w:val="00B61BBA"/>
    <w:rsid w:val="00B61C84"/>
    <w:rsid w:val="00B650C3"/>
    <w:rsid w:val="00B66AB2"/>
    <w:rsid w:val="00B67B80"/>
    <w:rsid w:val="00B70788"/>
    <w:rsid w:val="00B71F60"/>
    <w:rsid w:val="00B73B24"/>
    <w:rsid w:val="00B75CE6"/>
    <w:rsid w:val="00B761B1"/>
    <w:rsid w:val="00B76B88"/>
    <w:rsid w:val="00B77FC9"/>
    <w:rsid w:val="00B80122"/>
    <w:rsid w:val="00B8036E"/>
    <w:rsid w:val="00B8082E"/>
    <w:rsid w:val="00B83C69"/>
    <w:rsid w:val="00B84996"/>
    <w:rsid w:val="00B859A4"/>
    <w:rsid w:val="00B85B28"/>
    <w:rsid w:val="00B85CB6"/>
    <w:rsid w:val="00B86EE4"/>
    <w:rsid w:val="00B8749C"/>
    <w:rsid w:val="00B916DE"/>
    <w:rsid w:val="00B937BC"/>
    <w:rsid w:val="00B93B7A"/>
    <w:rsid w:val="00B93FE3"/>
    <w:rsid w:val="00B94D1D"/>
    <w:rsid w:val="00B9562A"/>
    <w:rsid w:val="00B9596C"/>
    <w:rsid w:val="00B9609A"/>
    <w:rsid w:val="00B961B2"/>
    <w:rsid w:val="00BA0953"/>
    <w:rsid w:val="00BA1A47"/>
    <w:rsid w:val="00BA2465"/>
    <w:rsid w:val="00BA28D8"/>
    <w:rsid w:val="00BA3816"/>
    <w:rsid w:val="00BA5F78"/>
    <w:rsid w:val="00BA70A3"/>
    <w:rsid w:val="00BA7EA1"/>
    <w:rsid w:val="00BB06E8"/>
    <w:rsid w:val="00BB0F8A"/>
    <w:rsid w:val="00BB1B6C"/>
    <w:rsid w:val="00BB41F0"/>
    <w:rsid w:val="00BB45D6"/>
    <w:rsid w:val="00BB4DF3"/>
    <w:rsid w:val="00BB5142"/>
    <w:rsid w:val="00BB646A"/>
    <w:rsid w:val="00BC0581"/>
    <w:rsid w:val="00BC1BCC"/>
    <w:rsid w:val="00BC1FED"/>
    <w:rsid w:val="00BC3371"/>
    <w:rsid w:val="00BC36FB"/>
    <w:rsid w:val="00BC3843"/>
    <w:rsid w:val="00BC3B47"/>
    <w:rsid w:val="00BC40AF"/>
    <w:rsid w:val="00BC4E2A"/>
    <w:rsid w:val="00BD09D1"/>
    <w:rsid w:val="00BD2255"/>
    <w:rsid w:val="00BD2BF8"/>
    <w:rsid w:val="00BD3E3E"/>
    <w:rsid w:val="00BD50B9"/>
    <w:rsid w:val="00BD5C78"/>
    <w:rsid w:val="00BD670E"/>
    <w:rsid w:val="00BD7ACB"/>
    <w:rsid w:val="00BE02E6"/>
    <w:rsid w:val="00BE14A4"/>
    <w:rsid w:val="00BE2CB0"/>
    <w:rsid w:val="00BE339A"/>
    <w:rsid w:val="00BE34EE"/>
    <w:rsid w:val="00BE409A"/>
    <w:rsid w:val="00BE443E"/>
    <w:rsid w:val="00BE78B1"/>
    <w:rsid w:val="00BE7954"/>
    <w:rsid w:val="00BE7AF3"/>
    <w:rsid w:val="00BF0FCC"/>
    <w:rsid w:val="00BF18B9"/>
    <w:rsid w:val="00BF2214"/>
    <w:rsid w:val="00BF24E1"/>
    <w:rsid w:val="00BF27F3"/>
    <w:rsid w:val="00BF3E0C"/>
    <w:rsid w:val="00BF5200"/>
    <w:rsid w:val="00BF76CA"/>
    <w:rsid w:val="00BF7E3F"/>
    <w:rsid w:val="00C00122"/>
    <w:rsid w:val="00C014DD"/>
    <w:rsid w:val="00C020C7"/>
    <w:rsid w:val="00C02482"/>
    <w:rsid w:val="00C041EF"/>
    <w:rsid w:val="00C05471"/>
    <w:rsid w:val="00C05DB5"/>
    <w:rsid w:val="00C074F6"/>
    <w:rsid w:val="00C0769B"/>
    <w:rsid w:val="00C07EEB"/>
    <w:rsid w:val="00C1055D"/>
    <w:rsid w:val="00C11F8E"/>
    <w:rsid w:val="00C138EF"/>
    <w:rsid w:val="00C13F23"/>
    <w:rsid w:val="00C14CF6"/>
    <w:rsid w:val="00C150D7"/>
    <w:rsid w:val="00C15B0F"/>
    <w:rsid w:val="00C15B29"/>
    <w:rsid w:val="00C16214"/>
    <w:rsid w:val="00C165E1"/>
    <w:rsid w:val="00C169F0"/>
    <w:rsid w:val="00C17715"/>
    <w:rsid w:val="00C2024E"/>
    <w:rsid w:val="00C239EB"/>
    <w:rsid w:val="00C23A60"/>
    <w:rsid w:val="00C24B48"/>
    <w:rsid w:val="00C25253"/>
    <w:rsid w:val="00C25C29"/>
    <w:rsid w:val="00C25EDF"/>
    <w:rsid w:val="00C264E3"/>
    <w:rsid w:val="00C26F3C"/>
    <w:rsid w:val="00C2778F"/>
    <w:rsid w:val="00C3111B"/>
    <w:rsid w:val="00C3247F"/>
    <w:rsid w:val="00C325FB"/>
    <w:rsid w:val="00C32D5C"/>
    <w:rsid w:val="00C32E93"/>
    <w:rsid w:val="00C32EEF"/>
    <w:rsid w:val="00C34E83"/>
    <w:rsid w:val="00C362F3"/>
    <w:rsid w:val="00C36475"/>
    <w:rsid w:val="00C36A02"/>
    <w:rsid w:val="00C37509"/>
    <w:rsid w:val="00C3766F"/>
    <w:rsid w:val="00C404BD"/>
    <w:rsid w:val="00C4103F"/>
    <w:rsid w:val="00C41B52"/>
    <w:rsid w:val="00C41FA3"/>
    <w:rsid w:val="00C43505"/>
    <w:rsid w:val="00C436D1"/>
    <w:rsid w:val="00C4632C"/>
    <w:rsid w:val="00C47C1E"/>
    <w:rsid w:val="00C50021"/>
    <w:rsid w:val="00C50878"/>
    <w:rsid w:val="00C5182A"/>
    <w:rsid w:val="00C51D28"/>
    <w:rsid w:val="00C52295"/>
    <w:rsid w:val="00C5263B"/>
    <w:rsid w:val="00C527FC"/>
    <w:rsid w:val="00C52E02"/>
    <w:rsid w:val="00C559E2"/>
    <w:rsid w:val="00C57105"/>
    <w:rsid w:val="00C61662"/>
    <w:rsid w:val="00C62C46"/>
    <w:rsid w:val="00C63C27"/>
    <w:rsid w:val="00C6527D"/>
    <w:rsid w:val="00C65D1D"/>
    <w:rsid w:val="00C65D4B"/>
    <w:rsid w:val="00C66799"/>
    <w:rsid w:val="00C66CDB"/>
    <w:rsid w:val="00C67076"/>
    <w:rsid w:val="00C673C8"/>
    <w:rsid w:val="00C67B06"/>
    <w:rsid w:val="00C7019C"/>
    <w:rsid w:val="00C701BF"/>
    <w:rsid w:val="00C70207"/>
    <w:rsid w:val="00C70499"/>
    <w:rsid w:val="00C725A2"/>
    <w:rsid w:val="00C72771"/>
    <w:rsid w:val="00C72902"/>
    <w:rsid w:val="00C73E9B"/>
    <w:rsid w:val="00C74795"/>
    <w:rsid w:val="00C74B95"/>
    <w:rsid w:val="00C75E79"/>
    <w:rsid w:val="00C81A1F"/>
    <w:rsid w:val="00C81D5E"/>
    <w:rsid w:val="00C831ED"/>
    <w:rsid w:val="00C86750"/>
    <w:rsid w:val="00C909B5"/>
    <w:rsid w:val="00C91927"/>
    <w:rsid w:val="00C921CA"/>
    <w:rsid w:val="00C92E24"/>
    <w:rsid w:val="00C933A7"/>
    <w:rsid w:val="00C940B9"/>
    <w:rsid w:val="00C94527"/>
    <w:rsid w:val="00C94BDA"/>
    <w:rsid w:val="00CA2364"/>
    <w:rsid w:val="00CA3487"/>
    <w:rsid w:val="00CA3C4C"/>
    <w:rsid w:val="00CA4C47"/>
    <w:rsid w:val="00CA5DA9"/>
    <w:rsid w:val="00CA5E69"/>
    <w:rsid w:val="00CB0947"/>
    <w:rsid w:val="00CB2819"/>
    <w:rsid w:val="00CB2EC1"/>
    <w:rsid w:val="00CB36B8"/>
    <w:rsid w:val="00CB5145"/>
    <w:rsid w:val="00CB716F"/>
    <w:rsid w:val="00CB773E"/>
    <w:rsid w:val="00CC0121"/>
    <w:rsid w:val="00CC0586"/>
    <w:rsid w:val="00CC0C0A"/>
    <w:rsid w:val="00CC12B4"/>
    <w:rsid w:val="00CC1768"/>
    <w:rsid w:val="00CC23A1"/>
    <w:rsid w:val="00CC280A"/>
    <w:rsid w:val="00CC2BAB"/>
    <w:rsid w:val="00CC3295"/>
    <w:rsid w:val="00CC3D42"/>
    <w:rsid w:val="00CC50C3"/>
    <w:rsid w:val="00CC60B9"/>
    <w:rsid w:val="00CC652A"/>
    <w:rsid w:val="00CC75B3"/>
    <w:rsid w:val="00CC7AC2"/>
    <w:rsid w:val="00CD0412"/>
    <w:rsid w:val="00CD08FB"/>
    <w:rsid w:val="00CD0EAE"/>
    <w:rsid w:val="00CD1376"/>
    <w:rsid w:val="00CD1889"/>
    <w:rsid w:val="00CD34BE"/>
    <w:rsid w:val="00CD588C"/>
    <w:rsid w:val="00CD6701"/>
    <w:rsid w:val="00CD6E5A"/>
    <w:rsid w:val="00CD7225"/>
    <w:rsid w:val="00CD7463"/>
    <w:rsid w:val="00CD7E9F"/>
    <w:rsid w:val="00CE1A64"/>
    <w:rsid w:val="00CE2482"/>
    <w:rsid w:val="00CE25D4"/>
    <w:rsid w:val="00CE50C7"/>
    <w:rsid w:val="00CE5500"/>
    <w:rsid w:val="00CE5649"/>
    <w:rsid w:val="00CE712F"/>
    <w:rsid w:val="00CE772E"/>
    <w:rsid w:val="00CF271A"/>
    <w:rsid w:val="00CF3EC8"/>
    <w:rsid w:val="00CF497B"/>
    <w:rsid w:val="00CF4C72"/>
    <w:rsid w:val="00CF5E1F"/>
    <w:rsid w:val="00CF7119"/>
    <w:rsid w:val="00CF7244"/>
    <w:rsid w:val="00CF775E"/>
    <w:rsid w:val="00D00B65"/>
    <w:rsid w:val="00D0117D"/>
    <w:rsid w:val="00D017C0"/>
    <w:rsid w:val="00D02098"/>
    <w:rsid w:val="00D021B3"/>
    <w:rsid w:val="00D02C11"/>
    <w:rsid w:val="00D02FDF"/>
    <w:rsid w:val="00D04421"/>
    <w:rsid w:val="00D04795"/>
    <w:rsid w:val="00D05453"/>
    <w:rsid w:val="00D059F5"/>
    <w:rsid w:val="00D06697"/>
    <w:rsid w:val="00D07B72"/>
    <w:rsid w:val="00D11DB8"/>
    <w:rsid w:val="00D11F6D"/>
    <w:rsid w:val="00D13246"/>
    <w:rsid w:val="00D13B46"/>
    <w:rsid w:val="00D14374"/>
    <w:rsid w:val="00D152B6"/>
    <w:rsid w:val="00D156A6"/>
    <w:rsid w:val="00D20105"/>
    <w:rsid w:val="00D22FAF"/>
    <w:rsid w:val="00D2394E"/>
    <w:rsid w:val="00D24B9D"/>
    <w:rsid w:val="00D25478"/>
    <w:rsid w:val="00D25B99"/>
    <w:rsid w:val="00D25E16"/>
    <w:rsid w:val="00D2607F"/>
    <w:rsid w:val="00D2608B"/>
    <w:rsid w:val="00D262F1"/>
    <w:rsid w:val="00D26CB2"/>
    <w:rsid w:val="00D26F71"/>
    <w:rsid w:val="00D34523"/>
    <w:rsid w:val="00D34D73"/>
    <w:rsid w:val="00D367DE"/>
    <w:rsid w:val="00D36921"/>
    <w:rsid w:val="00D40102"/>
    <w:rsid w:val="00D40906"/>
    <w:rsid w:val="00D40975"/>
    <w:rsid w:val="00D40D26"/>
    <w:rsid w:val="00D41241"/>
    <w:rsid w:val="00D41B4A"/>
    <w:rsid w:val="00D41C4D"/>
    <w:rsid w:val="00D4278D"/>
    <w:rsid w:val="00D44FCE"/>
    <w:rsid w:val="00D45B4F"/>
    <w:rsid w:val="00D45F29"/>
    <w:rsid w:val="00D47379"/>
    <w:rsid w:val="00D54438"/>
    <w:rsid w:val="00D55251"/>
    <w:rsid w:val="00D55DA1"/>
    <w:rsid w:val="00D56289"/>
    <w:rsid w:val="00D57557"/>
    <w:rsid w:val="00D57593"/>
    <w:rsid w:val="00D57D84"/>
    <w:rsid w:val="00D57E6D"/>
    <w:rsid w:val="00D57FD1"/>
    <w:rsid w:val="00D60ABE"/>
    <w:rsid w:val="00D61697"/>
    <w:rsid w:val="00D62191"/>
    <w:rsid w:val="00D626F3"/>
    <w:rsid w:val="00D62B68"/>
    <w:rsid w:val="00D6328B"/>
    <w:rsid w:val="00D63CDA"/>
    <w:rsid w:val="00D64C75"/>
    <w:rsid w:val="00D64D77"/>
    <w:rsid w:val="00D65C2D"/>
    <w:rsid w:val="00D661E9"/>
    <w:rsid w:val="00D70297"/>
    <w:rsid w:val="00D711D9"/>
    <w:rsid w:val="00D7127F"/>
    <w:rsid w:val="00D72452"/>
    <w:rsid w:val="00D725F1"/>
    <w:rsid w:val="00D727B6"/>
    <w:rsid w:val="00D72B8C"/>
    <w:rsid w:val="00D735C5"/>
    <w:rsid w:val="00D73FD5"/>
    <w:rsid w:val="00D74761"/>
    <w:rsid w:val="00D75605"/>
    <w:rsid w:val="00D772A1"/>
    <w:rsid w:val="00D775FC"/>
    <w:rsid w:val="00D77753"/>
    <w:rsid w:val="00D7786B"/>
    <w:rsid w:val="00D80A1B"/>
    <w:rsid w:val="00D818B6"/>
    <w:rsid w:val="00D81ABB"/>
    <w:rsid w:val="00D829E1"/>
    <w:rsid w:val="00D83468"/>
    <w:rsid w:val="00D84E7F"/>
    <w:rsid w:val="00D864FF"/>
    <w:rsid w:val="00D903B1"/>
    <w:rsid w:val="00D9145E"/>
    <w:rsid w:val="00D91987"/>
    <w:rsid w:val="00D91F1B"/>
    <w:rsid w:val="00D92444"/>
    <w:rsid w:val="00D93C5D"/>
    <w:rsid w:val="00D941A9"/>
    <w:rsid w:val="00D947BA"/>
    <w:rsid w:val="00D95B4E"/>
    <w:rsid w:val="00D964CC"/>
    <w:rsid w:val="00D968EE"/>
    <w:rsid w:val="00D97586"/>
    <w:rsid w:val="00D976B9"/>
    <w:rsid w:val="00D97937"/>
    <w:rsid w:val="00DA075B"/>
    <w:rsid w:val="00DA28D3"/>
    <w:rsid w:val="00DA2B10"/>
    <w:rsid w:val="00DA3108"/>
    <w:rsid w:val="00DA31C5"/>
    <w:rsid w:val="00DB02A8"/>
    <w:rsid w:val="00DB06F3"/>
    <w:rsid w:val="00DB3142"/>
    <w:rsid w:val="00DB53A6"/>
    <w:rsid w:val="00DB5B12"/>
    <w:rsid w:val="00DC1480"/>
    <w:rsid w:val="00DC1A30"/>
    <w:rsid w:val="00DC1FCB"/>
    <w:rsid w:val="00DC52E5"/>
    <w:rsid w:val="00DC5B0C"/>
    <w:rsid w:val="00DC5D99"/>
    <w:rsid w:val="00DC6094"/>
    <w:rsid w:val="00DC6237"/>
    <w:rsid w:val="00DC77F9"/>
    <w:rsid w:val="00DD0254"/>
    <w:rsid w:val="00DD0FF0"/>
    <w:rsid w:val="00DD2C23"/>
    <w:rsid w:val="00DD33B2"/>
    <w:rsid w:val="00DD62D3"/>
    <w:rsid w:val="00DD64F5"/>
    <w:rsid w:val="00DD75E3"/>
    <w:rsid w:val="00DD784A"/>
    <w:rsid w:val="00DE1500"/>
    <w:rsid w:val="00DE1760"/>
    <w:rsid w:val="00DE1E65"/>
    <w:rsid w:val="00DE25F9"/>
    <w:rsid w:val="00DE53A7"/>
    <w:rsid w:val="00DE53EE"/>
    <w:rsid w:val="00DE55AB"/>
    <w:rsid w:val="00DE584D"/>
    <w:rsid w:val="00DE68BF"/>
    <w:rsid w:val="00DE7590"/>
    <w:rsid w:val="00DF0555"/>
    <w:rsid w:val="00DF05DE"/>
    <w:rsid w:val="00DF0A7E"/>
    <w:rsid w:val="00DF15D7"/>
    <w:rsid w:val="00DF5725"/>
    <w:rsid w:val="00DF71D1"/>
    <w:rsid w:val="00DF7CA8"/>
    <w:rsid w:val="00E009BF"/>
    <w:rsid w:val="00E00BEB"/>
    <w:rsid w:val="00E01F39"/>
    <w:rsid w:val="00E02408"/>
    <w:rsid w:val="00E0461A"/>
    <w:rsid w:val="00E04B5D"/>
    <w:rsid w:val="00E04CA3"/>
    <w:rsid w:val="00E054EB"/>
    <w:rsid w:val="00E0635D"/>
    <w:rsid w:val="00E073E7"/>
    <w:rsid w:val="00E07445"/>
    <w:rsid w:val="00E07C61"/>
    <w:rsid w:val="00E12B3C"/>
    <w:rsid w:val="00E1323A"/>
    <w:rsid w:val="00E13FEC"/>
    <w:rsid w:val="00E14764"/>
    <w:rsid w:val="00E14D20"/>
    <w:rsid w:val="00E16CCE"/>
    <w:rsid w:val="00E16F6B"/>
    <w:rsid w:val="00E21E7C"/>
    <w:rsid w:val="00E23762"/>
    <w:rsid w:val="00E245C0"/>
    <w:rsid w:val="00E25FE0"/>
    <w:rsid w:val="00E26639"/>
    <w:rsid w:val="00E26EAA"/>
    <w:rsid w:val="00E305CE"/>
    <w:rsid w:val="00E30680"/>
    <w:rsid w:val="00E31100"/>
    <w:rsid w:val="00E31E44"/>
    <w:rsid w:val="00E33662"/>
    <w:rsid w:val="00E338F8"/>
    <w:rsid w:val="00E344EF"/>
    <w:rsid w:val="00E34B39"/>
    <w:rsid w:val="00E35A8C"/>
    <w:rsid w:val="00E36B64"/>
    <w:rsid w:val="00E42CEA"/>
    <w:rsid w:val="00E433D8"/>
    <w:rsid w:val="00E4345B"/>
    <w:rsid w:val="00E43634"/>
    <w:rsid w:val="00E45C8E"/>
    <w:rsid w:val="00E462C7"/>
    <w:rsid w:val="00E4651D"/>
    <w:rsid w:val="00E47B08"/>
    <w:rsid w:val="00E51CC5"/>
    <w:rsid w:val="00E52AC1"/>
    <w:rsid w:val="00E559E1"/>
    <w:rsid w:val="00E5609D"/>
    <w:rsid w:val="00E5623A"/>
    <w:rsid w:val="00E56AFF"/>
    <w:rsid w:val="00E57F58"/>
    <w:rsid w:val="00E60867"/>
    <w:rsid w:val="00E613AD"/>
    <w:rsid w:val="00E61F5C"/>
    <w:rsid w:val="00E62339"/>
    <w:rsid w:val="00E62473"/>
    <w:rsid w:val="00E6271C"/>
    <w:rsid w:val="00E62B62"/>
    <w:rsid w:val="00E639F0"/>
    <w:rsid w:val="00E63D91"/>
    <w:rsid w:val="00E64E2D"/>
    <w:rsid w:val="00E65345"/>
    <w:rsid w:val="00E674D3"/>
    <w:rsid w:val="00E675FA"/>
    <w:rsid w:val="00E678C9"/>
    <w:rsid w:val="00E67BF9"/>
    <w:rsid w:val="00E702D6"/>
    <w:rsid w:val="00E7030B"/>
    <w:rsid w:val="00E7126B"/>
    <w:rsid w:val="00E718B0"/>
    <w:rsid w:val="00E7249D"/>
    <w:rsid w:val="00E72A28"/>
    <w:rsid w:val="00E73147"/>
    <w:rsid w:val="00E736E8"/>
    <w:rsid w:val="00E811EF"/>
    <w:rsid w:val="00E82C05"/>
    <w:rsid w:val="00E82DAA"/>
    <w:rsid w:val="00E83620"/>
    <w:rsid w:val="00E83C6C"/>
    <w:rsid w:val="00E83F7F"/>
    <w:rsid w:val="00E85C2E"/>
    <w:rsid w:val="00E85C72"/>
    <w:rsid w:val="00E873B1"/>
    <w:rsid w:val="00E877D1"/>
    <w:rsid w:val="00E91618"/>
    <w:rsid w:val="00E91718"/>
    <w:rsid w:val="00E9238B"/>
    <w:rsid w:val="00E92EA6"/>
    <w:rsid w:val="00E933B7"/>
    <w:rsid w:val="00E953FC"/>
    <w:rsid w:val="00E95588"/>
    <w:rsid w:val="00E96929"/>
    <w:rsid w:val="00E97D58"/>
    <w:rsid w:val="00EA1D3E"/>
    <w:rsid w:val="00EA209D"/>
    <w:rsid w:val="00EA227C"/>
    <w:rsid w:val="00EA2603"/>
    <w:rsid w:val="00EA2CE3"/>
    <w:rsid w:val="00EA34DF"/>
    <w:rsid w:val="00EA4E2C"/>
    <w:rsid w:val="00EA51E8"/>
    <w:rsid w:val="00EA5AE9"/>
    <w:rsid w:val="00EA609D"/>
    <w:rsid w:val="00EA6993"/>
    <w:rsid w:val="00EA71B3"/>
    <w:rsid w:val="00EA7877"/>
    <w:rsid w:val="00EA7CBD"/>
    <w:rsid w:val="00EB124E"/>
    <w:rsid w:val="00EB1868"/>
    <w:rsid w:val="00EB1BB8"/>
    <w:rsid w:val="00EB26CA"/>
    <w:rsid w:val="00EB3B0F"/>
    <w:rsid w:val="00EB3D3C"/>
    <w:rsid w:val="00EB4FA5"/>
    <w:rsid w:val="00EB5021"/>
    <w:rsid w:val="00EB533A"/>
    <w:rsid w:val="00EB5517"/>
    <w:rsid w:val="00EB6025"/>
    <w:rsid w:val="00EC16B0"/>
    <w:rsid w:val="00EC1A5F"/>
    <w:rsid w:val="00EC22B9"/>
    <w:rsid w:val="00EC2515"/>
    <w:rsid w:val="00EC2AD0"/>
    <w:rsid w:val="00EC3DDB"/>
    <w:rsid w:val="00EC3FC7"/>
    <w:rsid w:val="00EC4E6C"/>
    <w:rsid w:val="00EC7D2D"/>
    <w:rsid w:val="00ED097E"/>
    <w:rsid w:val="00ED1483"/>
    <w:rsid w:val="00ED1B92"/>
    <w:rsid w:val="00ED2555"/>
    <w:rsid w:val="00ED358B"/>
    <w:rsid w:val="00ED3EEE"/>
    <w:rsid w:val="00ED427A"/>
    <w:rsid w:val="00ED43DF"/>
    <w:rsid w:val="00ED613E"/>
    <w:rsid w:val="00ED6A0E"/>
    <w:rsid w:val="00EE1C2F"/>
    <w:rsid w:val="00EE1FFA"/>
    <w:rsid w:val="00EE217E"/>
    <w:rsid w:val="00EE43D6"/>
    <w:rsid w:val="00EE4F6D"/>
    <w:rsid w:val="00EE562B"/>
    <w:rsid w:val="00EE6EFF"/>
    <w:rsid w:val="00EE740C"/>
    <w:rsid w:val="00EF06FA"/>
    <w:rsid w:val="00EF2129"/>
    <w:rsid w:val="00EF275B"/>
    <w:rsid w:val="00EF37B5"/>
    <w:rsid w:val="00EF3A76"/>
    <w:rsid w:val="00EF3EF4"/>
    <w:rsid w:val="00EF4AC6"/>
    <w:rsid w:val="00EF55E6"/>
    <w:rsid w:val="00EF629C"/>
    <w:rsid w:val="00EF7582"/>
    <w:rsid w:val="00F005EF"/>
    <w:rsid w:val="00F016DA"/>
    <w:rsid w:val="00F04534"/>
    <w:rsid w:val="00F05861"/>
    <w:rsid w:val="00F06B4D"/>
    <w:rsid w:val="00F072E8"/>
    <w:rsid w:val="00F07FE9"/>
    <w:rsid w:val="00F118DC"/>
    <w:rsid w:val="00F11E65"/>
    <w:rsid w:val="00F124CC"/>
    <w:rsid w:val="00F129D8"/>
    <w:rsid w:val="00F13043"/>
    <w:rsid w:val="00F138F4"/>
    <w:rsid w:val="00F13EE0"/>
    <w:rsid w:val="00F13F5A"/>
    <w:rsid w:val="00F16A0A"/>
    <w:rsid w:val="00F16F79"/>
    <w:rsid w:val="00F17522"/>
    <w:rsid w:val="00F20694"/>
    <w:rsid w:val="00F208A6"/>
    <w:rsid w:val="00F208E0"/>
    <w:rsid w:val="00F215E3"/>
    <w:rsid w:val="00F22DDA"/>
    <w:rsid w:val="00F233AE"/>
    <w:rsid w:val="00F242E8"/>
    <w:rsid w:val="00F2482D"/>
    <w:rsid w:val="00F27B65"/>
    <w:rsid w:val="00F304EF"/>
    <w:rsid w:val="00F30510"/>
    <w:rsid w:val="00F32111"/>
    <w:rsid w:val="00F32201"/>
    <w:rsid w:val="00F34053"/>
    <w:rsid w:val="00F34CAD"/>
    <w:rsid w:val="00F35CA7"/>
    <w:rsid w:val="00F37D39"/>
    <w:rsid w:val="00F4099A"/>
    <w:rsid w:val="00F43001"/>
    <w:rsid w:val="00F44A55"/>
    <w:rsid w:val="00F45055"/>
    <w:rsid w:val="00F451F5"/>
    <w:rsid w:val="00F45334"/>
    <w:rsid w:val="00F460A5"/>
    <w:rsid w:val="00F47D24"/>
    <w:rsid w:val="00F5132C"/>
    <w:rsid w:val="00F51C6B"/>
    <w:rsid w:val="00F52AE2"/>
    <w:rsid w:val="00F553EC"/>
    <w:rsid w:val="00F556FD"/>
    <w:rsid w:val="00F558A2"/>
    <w:rsid w:val="00F55D4B"/>
    <w:rsid w:val="00F56FE1"/>
    <w:rsid w:val="00F5743E"/>
    <w:rsid w:val="00F60394"/>
    <w:rsid w:val="00F606C7"/>
    <w:rsid w:val="00F643A7"/>
    <w:rsid w:val="00F64B7F"/>
    <w:rsid w:val="00F70616"/>
    <w:rsid w:val="00F724A1"/>
    <w:rsid w:val="00F728D5"/>
    <w:rsid w:val="00F72F77"/>
    <w:rsid w:val="00F73577"/>
    <w:rsid w:val="00F745B8"/>
    <w:rsid w:val="00F75D64"/>
    <w:rsid w:val="00F7604E"/>
    <w:rsid w:val="00F77290"/>
    <w:rsid w:val="00F805D7"/>
    <w:rsid w:val="00F80E81"/>
    <w:rsid w:val="00F81CE7"/>
    <w:rsid w:val="00F82C9E"/>
    <w:rsid w:val="00F82CEE"/>
    <w:rsid w:val="00F83769"/>
    <w:rsid w:val="00F83D77"/>
    <w:rsid w:val="00F84068"/>
    <w:rsid w:val="00F84D71"/>
    <w:rsid w:val="00F86878"/>
    <w:rsid w:val="00F8700D"/>
    <w:rsid w:val="00F905CA"/>
    <w:rsid w:val="00F912DC"/>
    <w:rsid w:val="00F91BE8"/>
    <w:rsid w:val="00F92070"/>
    <w:rsid w:val="00F92648"/>
    <w:rsid w:val="00F92E5E"/>
    <w:rsid w:val="00F9493C"/>
    <w:rsid w:val="00F96EDD"/>
    <w:rsid w:val="00F97C2B"/>
    <w:rsid w:val="00FA08C9"/>
    <w:rsid w:val="00FA08D6"/>
    <w:rsid w:val="00FA40C4"/>
    <w:rsid w:val="00FA5F34"/>
    <w:rsid w:val="00FA662D"/>
    <w:rsid w:val="00FA7020"/>
    <w:rsid w:val="00FB08C9"/>
    <w:rsid w:val="00FB0ED4"/>
    <w:rsid w:val="00FB2651"/>
    <w:rsid w:val="00FB2928"/>
    <w:rsid w:val="00FB39BC"/>
    <w:rsid w:val="00FB3E72"/>
    <w:rsid w:val="00FB44D2"/>
    <w:rsid w:val="00FB5967"/>
    <w:rsid w:val="00FB5A06"/>
    <w:rsid w:val="00FB7AEE"/>
    <w:rsid w:val="00FC05D6"/>
    <w:rsid w:val="00FC09B3"/>
    <w:rsid w:val="00FC1397"/>
    <w:rsid w:val="00FC1409"/>
    <w:rsid w:val="00FC151C"/>
    <w:rsid w:val="00FC280F"/>
    <w:rsid w:val="00FC2991"/>
    <w:rsid w:val="00FC29EA"/>
    <w:rsid w:val="00FC3A3D"/>
    <w:rsid w:val="00FC3B4A"/>
    <w:rsid w:val="00FC3CA6"/>
    <w:rsid w:val="00FC66A7"/>
    <w:rsid w:val="00FC6928"/>
    <w:rsid w:val="00FC6AA1"/>
    <w:rsid w:val="00FC6E41"/>
    <w:rsid w:val="00FD09F1"/>
    <w:rsid w:val="00FD0A3A"/>
    <w:rsid w:val="00FD3396"/>
    <w:rsid w:val="00FD4479"/>
    <w:rsid w:val="00FD5602"/>
    <w:rsid w:val="00FD6AC9"/>
    <w:rsid w:val="00FD6B54"/>
    <w:rsid w:val="00FD7701"/>
    <w:rsid w:val="00FD79BF"/>
    <w:rsid w:val="00FE0B0D"/>
    <w:rsid w:val="00FE0B74"/>
    <w:rsid w:val="00FE123B"/>
    <w:rsid w:val="00FE1C69"/>
    <w:rsid w:val="00FE1D0F"/>
    <w:rsid w:val="00FE2AB8"/>
    <w:rsid w:val="00FE3FB8"/>
    <w:rsid w:val="00FE4274"/>
    <w:rsid w:val="00FF0D61"/>
    <w:rsid w:val="00FF0F25"/>
    <w:rsid w:val="00FF24A0"/>
    <w:rsid w:val="00FF307C"/>
    <w:rsid w:val="00FF3468"/>
    <w:rsid w:val="00FF34D2"/>
    <w:rsid w:val="00FF6CAE"/>
    <w:rsid w:val="00FF7BC9"/>
    <w:rsid w:val="00FF7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D3732"/>
  <w15:chartTrackingRefBased/>
  <w15:docId w15:val="{F4CB53D9-2E91-4CC6-AFCE-2813F61C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E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1E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1E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1E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E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E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E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E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E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E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1E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1E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1E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E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E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E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E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E6E"/>
    <w:rPr>
      <w:rFonts w:eastAsiaTheme="majorEastAsia" w:cstheme="majorBidi"/>
      <w:color w:val="272727" w:themeColor="text1" w:themeTint="D8"/>
    </w:rPr>
  </w:style>
  <w:style w:type="paragraph" w:styleId="Title">
    <w:name w:val="Title"/>
    <w:basedOn w:val="Normal"/>
    <w:next w:val="Normal"/>
    <w:link w:val="TitleChar"/>
    <w:uiPriority w:val="10"/>
    <w:qFormat/>
    <w:rsid w:val="00A71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E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E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E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E6E"/>
    <w:pPr>
      <w:spacing w:before="160"/>
      <w:jc w:val="center"/>
    </w:pPr>
    <w:rPr>
      <w:i/>
      <w:iCs/>
      <w:color w:val="404040" w:themeColor="text1" w:themeTint="BF"/>
    </w:rPr>
  </w:style>
  <w:style w:type="character" w:customStyle="1" w:styleId="QuoteChar">
    <w:name w:val="Quote Char"/>
    <w:basedOn w:val="DefaultParagraphFont"/>
    <w:link w:val="Quote"/>
    <w:uiPriority w:val="29"/>
    <w:rsid w:val="00A71E6E"/>
    <w:rPr>
      <w:i/>
      <w:iCs/>
      <w:color w:val="404040" w:themeColor="text1" w:themeTint="BF"/>
    </w:rPr>
  </w:style>
  <w:style w:type="paragraph" w:styleId="ListParagraph">
    <w:name w:val="List Paragraph"/>
    <w:basedOn w:val="Normal"/>
    <w:uiPriority w:val="34"/>
    <w:qFormat/>
    <w:rsid w:val="00A71E6E"/>
    <w:pPr>
      <w:ind w:left="720"/>
      <w:contextualSpacing/>
    </w:pPr>
  </w:style>
  <w:style w:type="character" w:styleId="IntenseEmphasis">
    <w:name w:val="Intense Emphasis"/>
    <w:basedOn w:val="DefaultParagraphFont"/>
    <w:uiPriority w:val="21"/>
    <w:qFormat/>
    <w:rsid w:val="00A71E6E"/>
    <w:rPr>
      <w:i/>
      <w:iCs/>
      <w:color w:val="0F4761" w:themeColor="accent1" w:themeShade="BF"/>
    </w:rPr>
  </w:style>
  <w:style w:type="paragraph" w:styleId="IntenseQuote">
    <w:name w:val="Intense Quote"/>
    <w:basedOn w:val="Normal"/>
    <w:next w:val="Normal"/>
    <w:link w:val="IntenseQuoteChar"/>
    <w:uiPriority w:val="30"/>
    <w:qFormat/>
    <w:rsid w:val="00A71E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E6E"/>
    <w:rPr>
      <w:i/>
      <w:iCs/>
      <w:color w:val="0F4761" w:themeColor="accent1" w:themeShade="BF"/>
    </w:rPr>
  </w:style>
  <w:style w:type="character" w:styleId="IntenseReference">
    <w:name w:val="Intense Reference"/>
    <w:basedOn w:val="DefaultParagraphFont"/>
    <w:uiPriority w:val="32"/>
    <w:qFormat/>
    <w:rsid w:val="00A71E6E"/>
    <w:rPr>
      <w:b/>
      <w:bCs/>
      <w:smallCaps/>
      <w:color w:val="0F4761" w:themeColor="accent1" w:themeShade="BF"/>
      <w:spacing w:val="5"/>
    </w:rPr>
  </w:style>
  <w:style w:type="table" w:styleId="TableGrid">
    <w:name w:val="Table Grid"/>
    <w:basedOn w:val="TableNormal"/>
    <w:uiPriority w:val="39"/>
    <w:rsid w:val="00B26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B6F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6F52"/>
    <w:rPr>
      <w:sz w:val="20"/>
      <w:szCs w:val="20"/>
    </w:rPr>
  </w:style>
  <w:style w:type="character" w:styleId="FootnoteReference">
    <w:name w:val="footnote reference"/>
    <w:basedOn w:val="DefaultParagraphFont"/>
    <w:uiPriority w:val="99"/>
    <w:semiHidden/>
    <w:unhideWhenUsed/>
    <w:rsid w:val="003B6F52"/>
    <w:rPr>
      <w:vertAlign w:val="superscript"/>
    </w:rPr>
  </w:style>
  <w:style w:type="paragraph" w:styleId="NormalWeb">
    <w:name w:val="Normal (Web)"/>
    <w:basedOn w:val="Normal"/>
    <w:uiPriority w:val="99"/>
    <w:semiHidden/>
    <w:unhideWhenUsed/>
    <w:rsid w:val="005C7A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B6E41"/>
    <w:rPr>
      <w:i/>
      <w:iCs/>
    </w:rPr>
  </w:style>
  <w:style w:type="character" w:styleId="Hyperlink">
    <w:name w:val="Hyperlink"/>
    <w:basedOn w:val="DefaultParagraphFont"/>
    <w:uiPriority w:val="99"/>
    <w:unhideWhenUsed/>
    <w:rsid w:val="00AB6E41"/>
    <w:rPr>
      <w:color w:val="0000FF"/>
      <w:u w:val="single"/>
    </w:rPr>
  </w:style>
  <w:style w:type="character" w:styleId="UnresolvedMention">
    <w:name w:val="Unresolved Mention"/>
    <w:basedOn w:val="DefaultParagraphFont"/>
    <w:uiPriority w:val="99"/>
    <w:semiHidden/>
    <w:unhideWhenUsed/>
    <w:rsid w:val="00293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ncient-origins.net/history-ancient-traditions/urine-wheel-and-uroscopy-your-wee-could-tell-medieval-doctor-00974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c.ncbi.nlm.nih.gov/articles/PMC1878077/" TargetMode="External"/><Relationship Id="rId17" Type="http://schemas.openxmlformats.org/officeDocument/2006/relationships/hyperlink" Target="https://en.wikipedia.org/wiki/Zodiac_Man" TargetMode="External"/><Relationship Id="rId2" Type="http://schemas.openxmlformats.org/officeDocument/2006/relationships/numbering" Target="numbering.xml"/><Relationship Id="rId16" Type="http://schemas.openxmlformats.org/officeDocument/2006/relationships/hyperlink" Target="https://www.proquest.com/trade-journals/garden-pharmacy/docview/225263847/se-2?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practiceofmedicine.edwardworthlibrary.ie/treatments/bleeding-and-purging/" TargetMode="External"/><Relationship Id="rId5" Type="http://schemas.openxmlformats.org/officeDocument/2006/relationships/webSettings" Target="webSettings.xml"/><Relationship Id="rId15" Type="http://schemas.openxmlformats.org/officeDocument/2006/relationships/hyperlink" Target="https://www.researchgate.net/publication/358530582_Medicine_from_Galen_to_the_Present_A_Short_History/citation/download%20"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laguesandpeoples.home.blog/2019/10/29/medieval-bloodlettin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laguesandpeoples.home.blog/2019/10/29/medieval-bloodletting/" TargetMode="External"/><Relationship Id="rId7" Type="http://schemas.openxmlformats.org/officeDocument/2006/relationships/hyperlink" Target="https://www.proquest.com/trade-journals/garden-pharmacy/docview/225263847/se-2?accountid=130472" TargetMode="External"/><Relationship Id="rId2" Type="http://schemas.openxmlformats.org/officeDocument/2006/relationships/hyperlink" Target="https://www.researchgate.net/publication/358530582_Medicine_from_Galen_to_the_Present_A_Short_History/citation/download%20" TargetMode="External"/><Relationship Id="rId1" Type="http://schemas.openxmlformats.org/officeDocument/2006/relationships/hyperlink" Target="https://pmc.ncbi.nlm.nih.gov/articles/PMC1878077/" TargetMode="External"/><Relationship Id="rId6" Type="http://schemas.openxmlformats.org/officeDocument/2006/relationships/hyperlink" Target="https://www.ancient-origins.net/history-ancient-traditions/urine-wheel-and-uroscopy-your-wee-could-tell-medieval-doctor-009744" TargetMode="External"/><Relationship Id="rId5" Type="http://schemas.openxmlformats.org/officeDocument/2006/relationships/hyperlink" Target="https://en.wikipedia.org/wiki/Zodiac_Man" TargetMode="External"/><Relationship Id="rId4" Type="http://schemas.openxmlformats.org/officeDocument/2006/relationships/hyperlink" Target="https://thepracticeofmedicine.edwardworthlibrary.ie/treatments/bleeding-and-pur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CCD6C-70D0-48B6-B3F8-32A210F1F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11202</TotalTime>
  <Pages>16</Pages>
  <Words>6044</Words>
  <Characters>29497</Characters>
  <Application>Microsoft Office Word</Application>
  <DocSecurity>0</DocSecurity>
  <Lines>589</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weaver</dc:creator>
  <cp:keywords/>
  <dc:description/>
  <cp:lastModifiedBy>jenny weaver</cp:lastModifiedBy>
  <cp:revision>2277</cp:revision>
  <dcterms:created xsi:type="dcterms:W3CDTF">2025-12-05T07:25:00Z</dcterms:created>
  <dcterms:modified xsi:type="dcterms:W3CDTF">2025-12-16T15:51:00Z</dcterms:modified>
</cp:coreProperties>
</file>