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1DA2FB" w14:textId="77777777" w:rsidR="00534ED3" w:rsidRDefault="00534ED3" w:rsidP="00010E3A">
      <w:pPr>
        <w:rPr>
          <w:rFonts w:ascii="Times New Roman" w:hAnsi="Times New Roman" w:cs="Times New Roman"/>
          <w:b/>
          <w:bCs/>
          <w:sz w:val="32"/>
          <w:szCs w:val="32"/>
        </w:rPr>
      </w:pPr>
    </w:p>
    <w:p w14:paraId="02BF9FA8" w14:textId="41A51940" w:rsidR="00534ED3" w:rsidRPr="00534ED3" w:rsidRDefault="00534ED3" w:rsidP="00534ED3">
      <w:pPr>
        <w:jc w:val="center"/>
        <w:rPr>
          <w:rFonts w:ascii="Times New Roman" w:hAnsi="Times New Roman" w:cs="Times New Roman"/>
          <w:b/>
          <w:bCs/>
          <w:sz w:val="32"/>
          <w:szCs w:val="32"/>
        </w:rPr>
      </w:pPr>
      <w:r>
        <w:rPr>
          <w:rFonts w:ascii="Times New Roman" w:hAnsi="Times New Roman" w:cs="Times New Roman"/>
          <w:b/>
          <w:bCs/>
          <w:noProof/>
          <w:sz w:val="32"/>
          <w:szCs w:val="32"/>
        </w:rPr>
        <w:drawing>
          <wp:inline distT="0" distB="0" distL="0" distR="0" wp14:anchorId="07A1517D" wp14:editId="3B91107E">
            <wp:extent cx="1495425" cy="1460500"/>
            <wp:effectExtent l="0" t="0" r="9525"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95425" cy="1460500"/>
                    </a:xfrm>
                    <a:prstGeom prst="rect">
                      <a:avLst/>
                    </a:prstGeom>
                    <a:noFill/>
                  </pic:spPr>
                </pic:pic>
              </a:graphicData>
            </a:graphic>
          </wp:inline>
        </w:drawing>
      </w:r>
    </w:p>
    <w:p w14:paraId="0C5CA96E" w14:textId="77777777" w:rsidR="00534ED3" w:rsidRPr="00534ED3" w:rsidRDefault="00534ED3" w:rsidP="00534ED3">
      <w:pPr>
        <w:jc w:val="center"/>
        <w:rPr>
          <w:rFonts w:ascii="Times New Roman" w:hAnsi="Times New Roman" w:cs="Times New Roman"/>
          <w:b/>
          <w:bCs/>
          <w:sz w:val="32"/>
          <w:szCs w:val="32"/>
        </w:rPr>
      </w:pPr>
      <w:r w:rsidRPr="00534ED3">
        <w:rPr>
          <w:rFonts w:ascii="Times New Roman" w:hAnsi="Times New Roman" w:cs="Times New Roman"/>
          <w:b/>
          <w:bCs/>
          <w:sz w:val="32"/>
          <w:szCs w:val="32"/>
        </w:rPr>
        <w:t>University of Wales Trinity Saint David</w:t>
      </w:r>
    </w:p>
    <w:p w14:paraId="59DC99AF" w14:textId="77777777" w:rsidR="00534ED3" w:rsidRPr="00534ED3" w:rsidRDefault="00534ED3" w:rsidP="00534ED3">
      <w:pPr>
        <w:jc w:val="center"/>
        <w:rPr>
          <w:rFonts w:ascii="Times New Roman" w:hAnsi="Times New Roman" w:cs="Times New Roman"/>
          <w:b/>
          <w:bCs/>
          <w:sz w:val="32"/>
          <w:szCs w:val="32"/>
        </w:rPr>
      </w:pPr>
    </w:p>
    <w:p w14:paraId="57DED971" w14:textId="77777777" w:rsidR="00534ED3" w:rsidRPr="00534ED3" w:rsidRDefault="00534ED3" w:rsidP="00534ED3">
      <w:pPr>
        <w:rPr>
          <w:rFonts w:ascii="Times New Roman" w:hAnsi="Times New Roman" w:cs="Times New Roman"/>
          <w:b/>
          <w:bCs/>
          <w:sz w:val="32"/>
          <w:szCs w:val="32"/>
        </w:rPr>
      </w:pPr>
    </w:p>
    <w:p w14:paraId="7E8BCABC" w14:textId="5DA87D6A" w:rsidR="00534ED3" w:rsidRDefault="00534ED3" w:rsidP="00534ED3">
      <w:pPr>
        <w:jc w:val="center"/>
        <w:rPr>
          <w:rFonts w:ascii="Times New Roman" w:hAnsi="Times New Roman" w:cs="Times New Roman"/>
          <w:b/>
          <w:bCs/>
          <w:sz w:val="32"/>
          <w:szCs w:val="32"/>
          <w:lang w:val="en-GB"/>
        </w:rPr>
      </w:pPr>
      <w:r w:rsidRPr="00534ED3">
        <w:rPr>
          <w:rFonts w:ascii="Times New Roman" w:hAnsi="Times New Roman" w:cs="Times New Roman"/>
          <w:b/>
          <w:bCs/>
          <w:sz w:val="32"/>
          <w:szCs w:val="32"/>
        </w:rPr>
        <w:t>Topic</w:t>
      </w:r>
      <w:r>
        <w:rPr>
          <w:rFonts w:ascii="Times New Roman" w:hAnsi="Times New Roman" w:cs="Times New Roman"/>
          <w:b/>
          <w:bCs/>
          <w:sz w:val="32"/>
          <w:szCs w:val="32"/>
        </w:rPr>
        <w:t>:</w:t>
      </w:r>
      <w:r w:rsidRPr="00534ED3">
        <w:rPr>
          <w:rFonts w:ascii="Times New Roman" w:hAnsi="Times New Roman" w:cs="Times New Roman"/>
          <w:b/>
          <w:bCs/>
          <w:sz w:val="32"/>
          <w:szCs w:val="32"/>
        </w:rPr>
        <w:t xml:space="preserve"> </w:t>
      </w:r>
      <w:r w:rsidRPr="00C46C9A">
        <w:rPr>
          <w:rFonts w:ascii="Times New Roman" w:hAnsi="Times New Roman" w:cs="Times New Roman"/>
          <w:b/>
          <w:bCs/>
          <w:sz w:val="32"/>
          <w:szCs w:val="32"/>
        </w:rPr>
        <w:t xml:space="preserve">Individual presentation in favor </w:t>
      </w:r>
      <w:r w:rsidRPr="00C46C9A">
        <w:rPr>
          <w:rFonts w:ascii="Times New Roman" w:hAnsi="Times New Roman" w:cs="Times New Roman"/>
          <w:b/>
          <w:bCs/>
          <w:sz w:val="32"/>
          <w:szCs w:val="32"/>
          <w:lang w:val="en-GB"/>
        </w:rPr>
        <w:t>of flexible working in relation to diversity and inclusion at work and analysing the role of Human Resources in promoting diversity and inclusion through flexible working in Tesco</w:t>
      </w:r>
    </w:p>
    <w:p w14:paraId="4DE36E39" w14:textId="53ED9CE2" w:rsidR="00534ED3" w:rsidRPr="00534ED3" w:rsidRDefault="00534ED3" w:rsidP="00534ED3">
      <w:pPr>
        <w:jc w:val="center"/>
        <w:rPr>
          <w:rFonts w:ascii="Times New Roman" w:hAnsi="Times New Roman" w:cs="Times New Roman"/>
          <w:b/>
          <w:bCs/>
          <w:sz w:val="32"/>
          <w:szCs w:val="32"/>
        </w:rPr>
      </w:pPr>
    </w:p>
    <w:p w14:paraId="55BB6042" w14:textId="77777777" w:rsidR="00534ED3" w:rsidRPr="00534ED3" w:rsidRDefault="00534ED3" w:rsidP="00534ED3">
      <w:pPr>
        <w:rPr>
          <w:rFonts w:ascii="Times New Roman" w:hAnsi="Times New Roman" w:cs="Times New Roman"/>
          <w:b/>
          <w:bCs/>
          <w:sz w:val="32"/>
          <w:szCs w:val="32"/>
        </w:rPr>
      </w:pPr>
    </w:p>
    <w:p w14:paraId="10689C3F" w14:textId="0BD027F5" w:rsidR="00534ED3" w:rsidRPr="00534ED3" w:rsidRDefault="00534ED3" w:rsidP="00534ED3">
      <w:pPr>
        <w:jc w:val="center"/>
        <w:rPr>
          <w:rFonts w:ascii="Times New Roman" w:hAnsi="Times New Roman" w:cs="Times New Roman"/>
          <w:b/>
          <w:bCs/>
          <w:sz w:val="32"/>
          <w:szCs w:val="32"/>
        </w:rPr>
      </w:pPr>
      <w:r w:rsidRPr="00534ED3">
        <w:rPr>
          <w:rFonts w:ascii="Times New Roman" w:hAnsi="Times New Roman" w:cs="Times New Roman"/>
          <w:b/>
          <w:bCs/>
          <w:sz w:val="32"/>
          <w:szCs w:val="32"/>
        </w:rPr>
        <w:t xml:space="preserve">Module Name: </w:t>
      </w:r>
      <w:r>
        <w:rPr>
          <w:rFonts w:ascii="Times New Roman" w:hAnsi="Times New Roman" w:cs="Times New Roman"/>
          <w:b/>
          <w:bCs/>
          <w:sz w:val="32"/>
          <w:szCs w:val="32"/>
        </w:rPr>
        <w:t>Managing People</w:t>
      </w:r>
    </w:p>
    <w:p w14:paraId="183ECF51" w14:textId="6ACA1833" w:rsidR="00534ED3" w:rsidRPr="00534ED3" w:rsidRDefault="00534ED3" w:rsidP="00534ED3">
      <w:pPr>
        <w:jc w:val="center"/>
        <w:rPr>
          <w:rFonts w:ascii="Times New Roman" w:hAnsi="Times New Roman" w:cs="Times New Roman"/>
          <w:b/>
          <w:bCs/>
          <w:sz w:val="32"/>
          <w:szCs w:val="32"/>
        </w:rPr>
      </w:pPr>
      <w:r w:rsidRPr="00534ED3">
        <w:rPr>
          <w:rFonts w:ascii="Times New Roman" w:hAnsi="Times New Roman" w:cs="Times New Roman"/>
          <w:b/>
          <w:bCs/>
          <w:sz w:val="32"/>
          <w:szCs w:val="32"/>
        </w:rPr>
        <w:t>Module Code: LCBB</w:t>
      </w:r>
      <w:r>
        <w:rPr>
          <w:rFonts w:ascii="Times New Roman" w:hAnsi="Times New Roman" w:cs="Times New Roman"/>
          <w:b/>
          <w:bCs/>
          <w:sz w:val="32"/>
          <w:szCs w:val="32"/>
        </w:rPr>
        <w:t>5</w:t>
      </w:r>
      <w:r w:rsidRPr="00534ED3">
        <w:rPr>
          <w:rFonts w:ascii="Times New Roman" w:hAnsi="Times New Roman" w:cs="Times New Roman"/>
          <w:b/>
          <w:bCs/>
          <w:sz w:val="32"/>
          <w:szCs w:val="32"/>
        </w:rPr>
        <w:t>00</w:t>
      </w:r>
      <w:r>
        <w:rPr>
          <w:rFonts w:ascii="Times New Roman" w:hAnsi="Times New Roman" w:cs="Times New Roman"/>
          <w:b/>
          <w:bCs/>
          <w:sz w:val="32"/>
          <w:szCs w:val="32"/>
        </w:rPr>
        <w:t>4</w:t>
      </w:r>
    </w:p>
    <w:p w14:paraId="3CA41345" w14:textId="77777777" w:rsidR="00534ED3" w:rsidRPr="00534ED3" w:rsidRDefault="00534ED3" w:rsidP="00534ED3">
      <w:pPr>
        <w:jc w:val="center"/>
        <w:rPr>
          <w:rFonts w:ascii="Times New Roman" w:hAnsi="Times New Roman" w:cs="Times New Roman"/>
          <w:b/>
          <w:bCs/>
          <w:sz w:val="32"/>
          <w:szCs w:val="32"/>
        </w:rPr>
      </w:pPr>
    </w:p>
    <w:p w14:paraId="7D84046C" w14:textId="77777777" w:rsidR="00534ED3" w:rsidRPr="00534ED3" w:rsidRDefault="00534ED3" w:rsidP="00534ED3">
      <w:pPr>
        <w:jc w:val="center"/>
        <w:rPr>
          <w:rFonts w:ascii="Times New Roman" w:hAnsi="Times New Roman" w:cs="Times New Roman"/>
          <w:b/>
          <w:bCs/>
          <w:sz w:val="32"/>
          <w:szCs w:val="32"/>
        </w:rPr>
      </w:pPr>
    </w:p>
    <w:p w14:paraId="4CAA9294" w14:textId="77777777" w:rsidR="00534ED3" w:rsidRPr="00534ED3" w:rsidRDefault="00534ED3" w:rsidP="00534ED3">
      <w:pPr>
        <w:jc w:val="center"/>
        <w:rPr>
          <w:rFonts w:ascii="Times New Roman" w:hAnsi="Times New Roman" w:cs="Times New Roman"/>
          <w:b/>
          <w:bCs/>
          <w:sz w:val="32"/>
          <w:szCs w:val="32"/>
        </w:rPr>
      </w:pPr>
      <w:r w:rsidRPr="00534ED3">
        <w:rPr>
          <w:rFonts w:ascii="Times New Roman" w:hAnsi="Times New Roman" w:cs="Times New Roman"/>
          <w:b/>
          <w:bCs/>
          <w:sz w:val="32"/>
          <w:szCs w:val="32"/>
        </w:rPr>
        <w:t>Student Name: Pavlinka Todorova Veleva</w:t>
      </w:r>
    </w:p>
    <w:p w14:paraId="46C60E9C" w14:textId="77777777" w:rsidR="00534ED3" w:rsidRPr="00534ED3" w:rsidRDefault="00534ED3" w:rsidP="00534ED3">
      <w:pPr>
        <w:jc w:val="center"/>
        <w:rPr>
          <w:rFonts w:ascii="Times New Roman" w:hAnsi="Times New Roman" w:cs="Times New Roman"/>
          <w:b/>
          <w:bCs/>
          <w:sz w:val="32"/>
          <w:szCs w:val="32"/>
        </w:rPr>
      </w:pPr>
      <w:r w:rsidRPr="00534ED3">
        <w:rPr>
          <w:rFonts w:ascii="Times New Roman" w:hAnsi="Times New Roman" w:cs="Times New Roman"/>
          <w:b/>
          <w:bCs/>
          <w:sz w:val="32"/>
          <w:szCs w:val="32"/>
        </w:rPr>
        <w:t>Student Number: 2028165</w:t>
      </w:r>
    </w:p>
    <w:p w14:paraId="10FC42F3" w14:textId="77777777" w:rsidR="00534ED3" w:rsidRPr="00534ED3" w:rsidRDefault="00534ED3" w:rsidP="00534ED3">
      <w:pPr>
        <w:rPr>
          <w:rFonts w:ascii="Times New Roman" w:hAnsi="Times New Roman" w:cs="Times New Roman"/>
          <w:b/>
          <w:bCs/>
          <w:sz w:val="32"/>
          <w:szCs w:val="32"/>
        </w:rPr>
      </w:pPr>
    </w:p>
    <w:p w14:paraId="38A12385" w14:textId="6AFFFABA" w:rsidR="00534ED3" w:rsidRPr="00534ED3" w:rsidRDefault="00534ED3" w:rsidP="00534ED3">
      <w:pPr>
        <w:jc w:val="center"/>
        <w:rPr>
          <w:rFonts w:ascii="Times New Roman" w:hAnsi="Times New Roman" w:cs="Times New Roman"/>
          <w:b/>
          <w:bCs/>
          <w:sz w:val="32"/>
          <w:szCs w:val="32"/>
        </w:rPr>
      </w:pPr>
      <w:r w:rsidRPr="00534ED3">
        <w:rPr>
          <w:rFonts w:ascii="Times New Roman" w:hAnsi="Times New Roman" w:cs="Times New Roman"/>
          <w:b/>
          <w:bCs/>
          <w:sz w:val="32"/>
          <w:szCs w:val="32"/>
        </w:rPr>
        <w:t xml:space="preserve">Lecturer Name: </w:t>
      </w:r>
      <w:r>
        <w:rPr>
          <w:rFonts w:ascii="Times New Roman" w:hAnsi="Times New Roman" w:cs="Times New Roman"/>
          <w:b/>
          <w:bCs/>
          <w:sz w:val="32"/>
          <w:szCs w:val="32"/>
        </w:rPr>
        <w:t>Nishi Ramsurrun</w:t>
      </w:r>
    </w:p>
    <w:p w14:paraId="4629C099" w14:textId="080534F9" w:rsidR="00534ED3" w:rsidRDefault="00534ED3" w:rsidP="00534ED3">
      <w:pPr>
        <w:jc w:val="center"/>
        <w:rPr>
          <w:rFonts w:ascii="Times New Roman" w:hAnsi="Times New Roman" w:cs="Times New Roman"/>
          <w:b/>
          <w:bCs/>
          <w:sz w:val="32"/>
          <w:szCs w:val="32"/>
        </w:rPr>
      </w:pPr>
      <w:r w:rsidRPr="00534ED3">
        <w:rPr>
          <w:rFonts w:ascii="Times New Roman" w:hAnsi="Times New Roman" w:cs="Times New Roman"/>
          <w:b/>
          <w:bCs/>
          <w:sz w:val="32"/>
          <w:szCs w:val="32"/>
        </w:rPr>
        <w:t>Date:</w:t>
      </w:r>
      <w:r w:rsidR="005773D6">
        <w:rPr>
          <w:rFonts w:ascii="Times New Roman" w:hAnsi="Times New Roman" w:cs="Times New Roman"/>
          <w:b/>
          <w:bCs/>
          <w:sz w:val="32"/>
          <w:szCs w:val="32"/>
        </w:rPr>
        <w:t xml:space="preserve"> 08.08.2022</w:t>
      </w:r>
    </w:p>
    <w:bookmarkStart w:id="0" w:name="_Toc108624235" w:displacedByCustomXml="next"/>
    <w:bookmarkStart w:id="1" w:name="_Toc108625214" w:displacedByCustomXml="next"/>
    <w:bookmarkStart w:id="2" w:name="_Toc108625729" w:displacedByCustomXml="next"/>
    <w:sdt>
      <w:sdtPr>
        <w:rPr>
          <w:rFonts w:asciiTheme="minorHAnsi" w:eastAsiaTheme="minorHAnsi" w:hAnsiTheme="minorHAnsi" w:cstheme="minorBidi"/>
          <w:color w:val="auto"/>
          <w:sz w:val="22"/>
          <w:szCs w:val="22"/>
        </w:rPr>
        <w:id w:val="2002153132"/>
        <w:docPartObj>
          <w:docPartGallery w:val="Table of Contents"/>
          <w:docPartUnique/>
        </w:docPartObj>
      </w:sdtPr>
      <w:sdtEndPr>
        <w:rPr>
          <w:b/>
          <w:bCs/>
          <w:noProof/>
        </w:rPr>
      </w:sdtEndPr>
      <w:sdtContent>
        <w:p w14:paraId="241E7A09" w14:textId="7F0435E8" w:rsidR="00EE5DD0" w:rsidRDefault="00EE5DD0">
          <w:pPr>
            <w:pStyle w:val="TOCHeading"/>
            <w:rPr>
              <w:rFonts w:ascii="Times New Roman" w:hAnsi="Times New Roman" w:cs="Times New Roman"/>
              <w:b/>
              <w:bCs/>
              <w:color w:val="FF0000"/>
            </w:rPr>
          </w:pPr>
          <w:r w:rsidRPr="00EE5DD0">
            <w:rPr>
              <w:rFonts w:ascii="Times New Roman" w:hAnsi="Times New Roman" w:cs="Times New Roman"/>
              <w:b/>
              <w:bCs/>
              <w:color w:val="FF0000"/>
            </w:rPr>
            <w:t>Table of Contents</w:t>
          </w:r>
          <w:r>
            <w:rPr>
              <w:rFonts w:ascii="Times New Roman" w:hAnsi="Times New Roman" w:cs="Times New Roman"/>
              <w:b/>
              <w:bCs/>
              <w:color w:val="FF0000"/>
            </w:rPr>
            <w:t>:</w:t>
          </w:r>
        </w:p>
        <w:p w14:paraId="5F950F26" w14:textId="77777777" w:rsidR="00EE5DD0" w:rsidRPr="00EE5DD0" w:rsidRDefault="00EE5DD0" w:rsidP="00EE5DD0"/>
        <w:p w14:paraId="7FED33C7" w14:textId="4291242B" w:rsidR="00931999" w:rsidRPr="00931999" w:rsidRDefault="00EE5DD0">
          <w:pPr>
            <w:pStyle w:val="TOC1"/>
            <w:rPr>
              <w:rFonts w:asciiTheme="minorHAnsi" w:eastAsiaTheme="minorEastAsia" w:hAnsiTheme="minorHAnsi" w:cstheme="minorBidi"/>
              <w:b w:val="0"/>
              <w:bCs w:val="0"/>
              <w:sz w:val="22"/>
              <w:szCs w:val="22"/>
            </w:rPr>
          </w:pPr>
          <w:r>
            <w:fldChar w:fldCharType="begin"/>
          </w:r>
          <w:r>
            <w:instrText xml:space="preserve"> TOC \o "1-3" \h \z \u </w:instrText>
          </w:r>
          <w:r>
            <w:fldChar w:fldCharType="separate"/>
          </w:r>
          <w:hyperlink w:anchor="_Toc110275912" w:history="1">
            <w:r w:rsidR="00931999" w:rsidRPr="00931999">
              <w:rPr>
                <w:rStyle w:val="Hyperlink"/>
                <w:b w:val="0"/>
                <w:bCs w:val="0"/>
                <w:lang w:val="en-GB"/>
              </w:rPr>
              <w:t>About the company:</w:t>
            </w:r>
            <w:r w:rsidR="00931999" w:rsidRPr="00931999">
              <w:rPr>
                <w:b w:val="0"/>
                <w:bCs w:val="0"/>
                <w:webHidden/>
              </w:rPr>
              <w:tab/>
            </w:r>
            <w:r w:rsidR="00931999" w:rsidRPr="00931999">
              <w:rPr>
                <w:b w:val="0"/>
                <w:bCs w:val="0"/>
                <w:webHidden/>
              </w:rPr>
              <w:fldChar w:fldCharType="begin"/>
            </w:r>
            <w:r w:rsidR="00931999" w:rsidRPr="00931999">
              <w:rPr>
                <w:b w:val="0"/>
                <w:bCs w:val="0"/>
                <w:webHidden/>
              </w:rPr>
              <w:instrText xml:space="preserve"> PAGEREF _Toc110275912 \h </w:instrText>
            </w:r>
            <w:r w:rsidR="00931999" w:rsidRPr="00931999">
              <w:rPr>
                <w:b w:val="0"/>
                <w:bCs w:val="0"/>
                <w:webHidden/>
              </w:rPr>
            </w:r>
            <w:r w:rsidR="00931999" w:rsidRPr="00931999">
              <w:rPr>
                <w:b w:val="0"/>
                <w:bCs w:val="0"/>
                <w:webHidden/>
              </w:rPr>
              <w:fldChar w:fldCharType="separate"/>
            </w:r>
            <w:r w:rsidR="003A6EEF">
              <w:rPr>
                <w:b w:val="0"/>
                <w:bCs w:val="0"/>
                <w:webHidden/>
              </w:rPr>
              <w:t>3</w:t>
            </w:r>
            <w:r w:rsidR="00931999" w:rsidRPr="00931999">
              <w:rPr>
                <w:b w:val="0"/>
                <w:bCs w:val="0"/>
                <w:webHidden/>
              </w:rPr>
              <w:fldChar w:fldCharType="end"/>
            </w:r>
          </w:hyperlink>
        </w:p>
        <w:p w14:paraId="49E86363" w14:textId="13DAB9EA" w:rsidR="00931999" w:rsidRPr="00931999" w:rsidRDefault="00FF6A45">
          <w:pPr>
            <w:pStyle w:val="TOC1"/>
            <w:rPr>
              <w:rFonts w:asciiTheme="minorHAnsi" w:eastAsiaTheme="minorEastAsia" w:hAnsiTheme="minorHAnsi" w:cstheme="minorBidi"/>
              <w:b w:val="0"/>
              <w:bCs w:val="0"/>
              <w:sz w:val="22"/>
              <w:szCs w:val="22"/>
            </w:rPr>
          </w:pPr>
          <w:hyperlink w:anchor="_Toc110275913" w:history="1">
            <w:r w:rsidR="00931999" w:rsidRPr="00931999">
              <w:rPr>
                <w:rStyle w:val="Hyperlink"/>
                <w:b w:val="0"/>
                <w:bCs w:val="0"/>
              </w:rPr>
              <w:t>Moral and Business case in Tesco:</w:t>
            </w:r>
            <w:r w:rsidR="00931999" w:rsidRPr="00931999">
              <w:rPr>
                <w:b w:val="0"/>
                <w:bCs w:val="0"/>
                <w:webHidden/>
              </w:rPr>
              <w:tab/>
            </w:r>
            <w:r w:rsidR="00931999" w:rsidRPr="00931999">
              <w:rPr>
                <w:b w:val="0"/>
                <w:bCs w:val="0"/>
                <w:webHidden/>
              </w:rPr>
              <w:fldChar w:fldCharType="begin"/>
            </w:r>
            <w:r w:rsidR="00931999" w:rsidRPr="00931999">
              <w:rPr>
                <w:b w:val="0"/>
                <w:bCs w:val="0"/>
                <w:webHidden/>
              </w:rPr>
              <w:instrText xml:space="preserve"> PAGEREF _Toc110275913 \h </w:instrText>
            </w:r>
            <w:r w:rsidR="00931999" w:rsidRPr="00931999">
              <w:rPr>
                <w:b w:val="0"/>
                <w:bCs w:val="0"/>
                <w:webHidden/>
              </w:rPr>
            </w:r>
            <w:r w:rsidR="00931999" w:rsidRPr="00931999">
              <w:rPr>
                <w:b w:val="0"/>
                <w:bCs w:val="0"/>
                <w:webHidden/>
              </w:rPr>
              <w:fldChar w:fldCharType="separate"/>
            </w:r>
            <w:r w:rsidR="003A6EEF">
              <w:rPr>
                <w:b w:val="0"/>
                <w:bCs w:val="0"/>
                <w:webHidden/>
              </w:rPr>
              <w:t>4</w:t>
            </w:r>
            <w:r w:rsidR="00931999" w:rsidRPr="00931999">
              <w:rPr>
                <w:b w:val="0"/>
                <w:bCs w:val="0"/>
                <w:webHidden/>
              </w:rPr>
              <w:fldChar w:fldCharType="end"/>
            </w:r>
          </w:hyperlink>
        </w:p>
        <w:p w14:paraId="73399DCF" w14:textId="2E2C15D4" w:rsidR="00931999" w:rsidRPr="00931999" w:rsidRDefault="00FF6A45">
          <w:pPr>
            <w:pStyle w:val="TOC1"/>
            <w:rPr>
              <w:rFonts w:asciiTheme="minorHAnsi" w:eastAsiaTheme="minorEastAsia" w:hAnsiTheme="minorHAnsi" w:cstheme="minorBidi"/>
              <w:b w:val="0"/>
              <w:bCs w:val="0"/>
              <w:sz w:val="22"/>
              <w:szCs w:val="22"/>
            </w:rPr>
          </w:pPr>
          <w:hyperlink w:anchor="_Toc110275914" w:history="1">
            <w:r w:rsidR="00931999" w:rsidRPr="00931999">
              <w:rPr>
                <w:rStyle w:val="Hyperlink"/>
                <w:b w:val="0"/>
                <w:bCs w:val="0"/>
              </w:rPr>
              <w:t>How Tesco’s HR department provide diversity:</w:t>
            </w:r>
            <w:r w:rsidR="00931999" w:rsidRPr="00931999">
              <w:rPr>
                <w:b w:val="0"/>
                <w:bCs w:val="0"/>
                <w:webHidden/>
              </w:rPr>
              <w:tab/>
            </w:r>
            <w:r w:rsidR="00931999" w:rsidRPr="00931999">
              <w:rPr>
                <w:b w:val="0"/>
                <w:bCs w:val="0"/>
                <w:webHidden/>
              </w:rPr>
              <w:fldChar w:fldCharType="begin"/>
            </w:r>
            <w:r w:rsidR="00931999" w:rsidRPr="00931999">
              <w:rPr>
                <w:b w:val="0"/>
                <w:bCs w:val="0"/>
                <w:webHidden/>
              </w:rPr>
              <w:instrText xml:space="preserve"> PAGEREF _Toc110275914 \h </w:instrText>
            </w:r>
            <w:r w:rsidR="00931999" w:rsidRPr="00931999">
              <w:rPr>
                <w:b w:val="0"/>
                <w:bCs w:val="0"/>
                <w:webHidden/>
              </w:rPr>
            </w:r>
            <w:r w:rsidR="00931999" w:rsidRPr="00931999">
              <w:rPr>
                <w:b w:val="0"/>
                <w:bCs w:val="0"/>
                <w:webHidden/>
              </w:rPr>
              <w:fldChar w:fldCharType="separate"/>
            </w:r>
            <w:r w:rsidR="003A6EEF">
              <w:rPr>
                <w:b w:val="0"/>
                <w:bCs w:val="0"/>
                <w:webHidden/>
              </w:rPr>
              <w:t>6</w:t>
            </w:r>
            <w:r w:rsidR="00931999" w:rsidRPr="00931999">
              <w:rPr>
                <w:b w:val="0"/>
                <w:bCs w:val="0"/>
                <w:webHidden/>
              </w:rPr>
              <w:fldChar w:fldCharType="end"/>
            </w:r>
          </w:hyperlink>
        </w:p>
        <w:p w14:paraId="04680E08" w14:textId="0E28C670" w:rsidR="00931999" w:rsidRPr="00931999" w:rsidRDefault="00FF6A45">
          <w:pPr>
            <w:pStyle w:val="TOC1"/>
            <w:rPr>
              <w:rFonts w:asciiTheme="minorHAnsi" w:eastAsiaTheme="minorEastAsia" w:hAnsiTheme="minorHAnsi" w:cstheme="minorBidi"/>
              <w:b w:val="0"/>
              <w:bCs w:val="0"/>
              <w:sz w:val="22"/>
              <w:szCs w:val="22"/>
            </w:rPr>
          </w:pPr>
          <w:hyperlink w:anchor="_Toc110275915" w:history="1">
            <w:r w:rsidR="00931999" w:rsidRPr="00931999">
              <w:rPr>
                <w:rStyle w:val="Hyperlink"/>
                <w:b w:val="0"/>
                <w:bCs w:val="0"/>
              </w:rPr>
              <w:t>Flexible working arrangements in Tesco:</w:t>
            </w:r>
            <w:r w:rsidR="00931999" w:rsidRPr="00931999">
              <w:rPr>
                <w:b w:val="0"/>
                <w:bCs w:val="0"/>
                <w:webHidden/>
              </w:rPr>
              <w:tab/>
            </w:r>
            <w:r w:rsidR="00931999" w:rsidRPr="00931999">
              <w:rPr>
                <w:b w:val="0"/>
                <w:bCs w:val="0"/>
                <w:webHidden/>
              </w:rPr>
              <w:fldChar w:fldCharType="begin"/>
            </w:r>
            <w:r w:rsidR="00931999" w:rsidRPr="00931999">
              <w:rPr>
                <w:b w:val="0"/>
                <w:bCs w:val="0"/>
                <w:webHidden/>
              </w:rPr>
              <w:instrText xml:space="preserve"> PAGEREF _Toc110275915 \h </w:instrText>
            </w:r>
            <w:r w:rsidR="00931999" w:rsidRPr="00931999">
              <w:rPr>
                <w:b w:val="0"/>
                <w:bCs w:val="0"/>
                <w:webHidden/>
              </w:rPr>
            </w:r>
            <w:r w:rsidR="00931999" w:rsidRPr="00931999">
              <w:rPr>
                <w:b w:val="0"/>
                <w:bCs w:val="0"/>
                <w:webHidden/>
              </w:rPr>
              <w:fldChar w:fldCharType="separate"/>
            </w:r>
            <w:r w:rsidR="003A6EEF">
              <w:rPr>
                <w:b w:val="0"/>
                <w:bCs w:val="0"/>
                <w:webHidden/>
              </w:rPr>
              <w:t>8</w:t>
            </w:r>
            <w:r w:rsidR="00931999" w:rsidRPr="00931999">
              <w:rPr>
                <w:b w:val="0"/>
                <w:bCs w:val="0"/>
                <w:webHidden/>
              </w:rPr>
              <w:fldChar w:fldCharType="end"/>
            </w:r>
          </w:hyperlink>
        </w:p>
        <w:p w14:paraId="26EEF7E3" w14:textId="45E17042" w:rsidR="00931999" w:rsidRPr="00931999" w:rsidRDefault="00FF6A45">
          <w:pPr>
            <w:pStyle w:val="TOC1"/>
            <w:rPr>
              <w:rFonts w:asciiTheme="minorHAnsi" w:eastAsiaTheme="minorEastAsia" w:hAnsiTheme="minorHAnsi" w:cstheme="minorBidi"/>
              <w:b w:val="0"/>
              <w:bCs w:val="0"/>
              <w:sz w:val="22"/>
              <w:szCs w:val="22"/>
            </w:rPr>
          </w:pPr>
          <w:hyperlink w:anchor="_Toc110275916" w:history="1">
            <w:r w:rsidR="00931999" w:rsidRPr="00931999">
              <w:rPr>
                <w:rStyle w:val="Hyperlink"/>
                <w:b w:val="0"/>
                <w:bCs w:val="0"/>
              </w:rPr>
              <w:t>Impact of flexible working arrangement in Tesco:</w:t>
            </w:r>
            <w:r w:rsidR="00931999" w:rsidRPr="00931999">
              <w:rPr>
                <w:b w:val="0"/>
                <w:bCs w:val="0"/>
                <w:webHidden/>
              </w:rPr>
              <w:tab/>
            </w:r>
            <w:r w:rsidR="00931999" w:rsidRPr="00931999">
              <w:rPr>
                <w:b w:val="0"/>
                <w:bCs w:val="0"/>
                <w:webHidden/>
              </w:rPr>
              <w:fldChar w:fldCharType="begin"/>
            </w:r>
            <w:r w:rsidR="00931999" w:rsidRPr="00931999">
              <w:rPr>
                <w:b w:val="0"/>
                <w:bCs w:val="0"/>
                <w:webHidden/>
              </w:rPr>
              <w:instrText xml:space="preserve"> PAGEREF _Toc110275916 \h </w:instrText>
            </w:r>
            <w:r w:rsidR="00931999" w:rsidRPr="00931999">
              <w:rPr>
                <w:b w:val="0"/>
                <w:bCs w:val="0"/>
                <w:webHidden/>
              </w:rPr>
            </w:r>
            <w:r w:rsidR="00931999" w:rsidRPr="00931999">
              <w:rPr>
                <w:b w:val="0"/>
                <w:bCs w:val="0"/>
                <w:webHidden/>
              </w:rPr>
              <w:fldChar w:fldCharType="separate"/>
            </w:r>
            <w:r w:rsidR="003A6EEF">
              <w:rPr>
                <w:b w:val="0"/>
                <w:bCs w:val="0"/>
                <w:webHidden/>
              </w:rPr>
              <w:t>10</w:t>
            </w:r>
            <w:r w:rsidR="00931999" w:rsidRPr="00931999">
              <w:rPr>
                <w:b w:val="0"/>
                <w:bCs w:val="0"/>
                <w:webHidden/>
              </w:rPr>
              <w:fldChar w:fldCharType="end"/>
            </w:r>
          </w:hyperlink>
        </w:p>
        <w:p w14:paraId="38A89509" w14:textId="32612340" w:rsidR="00931999" w:rsidRPr="00931999" w:rsidRDefault="00FF6A45">
          <w:pPr>
            <w:pStyle w:val="TOC1"/>
            <w:rPr>
              <w:rFonts w:asciiTheme="minorHAnsi" w:eastAsiaTheme="minorEastAsia" w:hAnsiTheme="minorHAnsi" w:cstheme="minorBidi"/>
              <w:b w:val="0"/>
              <w:bCs w:val="0"/>
              <w:sz w:val="22"/>
              <w:szCs w:val="22"/>
            </w:rPr>
          </w:pPr>
          <w:hyperlink w:anchor="_Toc110275917" w:history="1">
            <w:r w:rsidR="00931999" w:rsidRPr="00931999">
              <w:rPr>
                <w:rStyle w:val="Hyperlink"/>
                <w:b w:val="0"/>
                <w:bCs w:val="0"/>
              </w:rPr>
              <w:t>Recommendations for Tesco:</w:t>
            </w:r>
            <w:r w:rsidR="00931999" w:rsidRPr="00931999">
              <w:rPr>
                <w:b w:val="0"/>
                <w:bCs w:val="0"/>
                <w:webHidden/>
              </w:rPr>
              <w:tab/>
            </w:r>
            <w:r w:rsidR="00931999" w:rsidRPr="00931999">
              <w:rPr>
                <w:b w:val="0"/>
                <w:bCs w:val="0"/>
                <w:webHidden/>
              </w:rPr>
              <w:fldChar w:fldCharType="begin"/>
            </w:r>
            <w:r w:rsidR="00931999" w:rsidRPr="00931999">
              <w:rPr>
                <w:b w:val="0"/>
                <w:bCs w:val="0"/>
                <w:webHidden/>
              </w:rPr>
              <w:instrText xml:space="preserve"> PAGEREF _Toc110275917 \h </w:instrText>
            </w:r>
            <w:r w:rsidR="00931999" w:rsidRPr="00931999">
              <w:rPr>
                <w:b w:val="0"/>
                <w:bCs w:val="0"/>
                <w:webHidden/>
              </w:rPr>
            </w:r>
            <w:r w:rsidR="00931999" w:rsidRPr="00931999">
              <w:rPr>
                <w:b w:val="0"/>
                <w:bCs w:val="0"/>
                <w:webHidden/>
              </w:rPr>
              <w:fldChar w:fldCharType="separate"/>
            </w:r>
            <w:r w:rsidR="003A6EEF">
              <w:rPr>
                <w:b w:val="0"/>
                <w:bCs w:val="0"/>
                <w:webHidden/>
              </w:rPr>
              <w:t>14</w:t>
            </w:r>
            <w:r w:rsidR="00931999" w:rsidRPr="00931999">
              <w:rPr>
                <w:b w:val="0"/>
                <w:bCs w:val="0"/>
                <w:webHidden/>
              </w:rPr>
              <w:fldChar w:fldCharType="end"/>
            </w:r>
          </w:hyperlink>
        </w:p>
        <w:p w14:paraId="366A3E61" w14:textId="28BCD02B" w:rsidR="00931999" w:rsidRPr="00931999" w:rsidRDefault="00FF6A45">
          <w:pPr>
            <w:pStyle w:val="TOC1"/>
            <w:rPr>
              <w:rFonts w:asciiTheme="minorHAnsi" w:eastAsiaTheme="minorEastAsia" w:hAnsiTheme="minorHAnsi" w:cstheme="minorBidi"/>
              <w:b w:val="0"/>
              <w:bCs w:val="0"/>
              <w:sz w:val="22"/>
              <w:szCs w:val="22"/>
            </w:rPr>
          </w:pPr>
          <w:hyperlink w:anchor="_Toc110275918" w:history="1">
            <w:r w:rsidR="00931999" w:rsidRPr="00931999">
              <w:rPr>
                <w:rStyle w:val="Hyperlink"/>
                <w:b w:val="0"/>
                <w:bCs w:val="0"/>
              </w:rPr>
              <w:t>Conclusion:</w:t>
            </w:r>
            <w:r w:rsidR="00931999" w:rsidRPr="00931999">
              <w:rPr>
                <w:b w:val="0"/>
                <w:bCs w:val="0"/>
                <w:webHidden/>
              </w:rPr>
              <w:tab/>
            </w:r>
            <w:r w:rsidR="00931999" w:rsidRPr="00931999">
              <w:rPr>
                <w:b w:val="0"/>
                <w:bCs w:val="0"/>
                <w:webHidden/>
              </w:rPr>
              <w:fldChar w:fldCharType="begin"/>
            </w:r>
            <w:r w:rsidR="00931999" w:rsidRPr="00931999">
              <w:rPr>
                <w:b w:val="0"/>
                <w:bCs w:val="0"/>
                <w:webHidden/>
              </w:rPr>
              <w:instrText xml:space="preserve"> PAGEREF _Toc110275918 \h </w:instrText>
            </w:r>
            <w:r w:rsidR="00931999" w:rsidRPr="00931999">
              <w:rPr>
                <w:b w:val="0"/>
                <w:bCs w:val="0"/>
                <w:webHidden/>
              </w:rPr>
            </w:r>
            <w:r w:rsidR="00931999" w:rsidRPr="00931999">
              <w:rPr>
                <w:b w:val="0"/>
                <w:bCs w:val="0"/>
                <w:webHidden/>
              </w:rPr>
              <w:fldChar w:fldCharType="separate"/>
            </w:r>
            <w:r w:rsidR="003A6EEF">
              <w:rPr>
                <w:b w:val="0"/>
                <w:bCs w:val="0"/>
                <w:webHidden/>
              </w:rPr>
              <w:t>15</w:t>
            </w:r>
            <w:r w:rsidR="00931999" w:rsidRPr="00931999">
              <w:rPr>
                <w:b w:val="0"/>
                <w:bCs w:val="0"/>
                <w:webHidden/>
              </w:rPr>
              <w:fldChar w:fldCharType="end"/>
            </w:r>
          </w:hyperlink>
        </w:p>
        <w:p w14:paraId="24E7ED5A" w14:textId="5CC4F58F" w:rsidR="00931999" w:rsidRPr="00931999" w:rsidRDefault="00FF6A45">
          <w:pPr>
            <w:pStyle w:val="TOC1"/>
            <w:rPr>
              <w:rFonts w:asciiTheme="minorHAnsi" w:eastAsiaTheme="minorEastAsia" w:hAnsiTheme="minorHAnsi" w:cstheme="minorBidi"/>
              <w:b w:val="0"/>
              <w:bCs w:val="0"/>
              <w:sz w:val="22"/>
              <w:szCs w:val="22"/>
            </w:rPr>
          </w:pPr>
          <w:hyperlink w:anchor="_Toc110275919" w:history="1">
            <w:r w:rsidR="00931999" w:rsidRPr="00931999">
              <w:rPr>
                <w:rStyle w:val="Hyperlink"/>
                <w:b w:val="0"/>
                <w:bCs w:val="0"/>
              </w:rPr>
              <w:t>References:</w:t>
            </w:r>
            <w:r w:rsidR="00931999" w:rsidRPr="00931999">
              <w:rPr>
                <w:b w:val="0"/>
                <w:bCs w:val="0"/>
                <w:webHidden/>
              </w:rPr>
              <w:tab/>
            </w:r>
            <w:r w:rsidR="00931999" w:rsidRPr="00931999">
              <w:rPr>
                <w:b w:val="0"/>
                <w:bCs w:val="0"/>
                <w:webHidden/>
              </w:rPr>
              <w:fldChar w:fldCharType="begin"/>
            </w:r>
            <w:r w:rsidR="00931999" w:rsidRPr="00931999">
              <w:rPr>
                <w:b w:val="0"/>
                <w:bCs w:val="0"/>
                <w:webHidden/>
              </w:rPr>
              <w:instrText xml:space="preserve"> PAGEREF _Toc110275919 \h </w:instrText>
            </w:r>
            <w:r w:rsidR="00931999" w:rsidRPr="00931999">
              <w:rPr>
                <w:b w:val="0"/>
                <w:bCs w:val="0"/>
                <w:webHidden/>
              </w:rPr>
            </w:r>
            <w:r w:rsidR="00931999" w:rsidRPr="00931999">
              <w:rPr>
                <w:b w:val="0"/>
                <w:bCs w:val="0"/>
                <w:webHidden/>
              </w:rPr>
              <w:fldChar w:fldCharType="separate"/>
            </w:r>
            <w:r w:rsidR="003A6EEF">
              <w:rPr>
                <w:b w:val="0"/>
                <w:bCs w:val="0"/>
                <w:webHidden/>
              </w:rPr>
              <w:t>16</w:t>
            </w:r>
            <w:r w:rsidR="00931999" w:rsidRPr="00931999">
              <w:rPr>
                <w:b w:val="0"/>
                <w:bCs w:val="0"/>
                <w:webHidden/>
              </w:rPr>
              <w:fldChar w:fldCharType="end"/>
            </w:r>
          </w:hyperlink>
        </w:p>
        <w:p w14:paraId="403C7E71" w14:textId="70894E90" w:rsidR="00EE5DD0" w:rsidRDefault="00EE5DD0">
          <w:r>
            <w:rPr>
              <w:b/>
              <w:bCs/>
              <w:noProof/>
            </w:rPr>
            <w:fldChar w:fldCharType="end"/>
          </w:r>
        </w:p>
      </w:sdtContent>
    </w:sdt>
    <w:p w14:paraId="32CFE4C4" w14:textId="2AE4B554" w:rsidR="000768D6" w:rsidRPr="00AD579F" w:rsidRDefault="000768D6" w:rsidP="00AD579F">
      <w:pPr>
        <w:pStyle w:val="TOCHeading"/>
        <w:rPr>
          <w:rFonts w:ascii="Times New Roman" w:hAnsi="Times New Roman" w:cs="Times New Roman"/>
          <w:b/>
          <w:bCs/>
          <w:color w:val="FF0000"/>
        </w:rPr>
      </w:pPr>
    </w:p>
    <w:p w14:paraId="34E9E3A1" w14:textId="2BF213AD" w:rsidR="00012B33" w:rsidRDefault="00012B33" w:rsidP="000768D6">
      <w:pPr>
        <w:pStyle w:val="TOCHeading"/>
        <w:rPr>
          <w:rFonts w:ascii="Times New Roman" w:hAnsi="Times New Roman" w:cs="Times New Roman"/>
          <w:b/>
          <w:bCs/>
          <w:color w:val="FF0000"/>
          <w:sz w:val="36"/>
          <w:szCs w:val="36"/>
        </w:rPr>
      </w:pPr>
    </w:p>
    <w:p w14:paraId="461DFD55" w14:textId="1467FA3F" w:rsidR="00AD579F" w:rsidRDefault="00AD579F" w:rsidP="000768D6"/>
    <w:p w14:paraId="4D70FB9E" w14:textId="2E755C1D" w:rsidR="00EE5DD0" w:rsidRDefault="003A6EEF" w:rsidP="00EE5DD0">
      <w:pPr>
        <w:jc w:val="center"/>
      </w:pPr>
      <w:r>
        <w:rPr>
          <w:noProof/>
        </w:rPr>
        <w:drawing>
          <wp:inline distT="0" distB="0" distL="0" distR="0" wp14:anchorId="675B8725" wp14:editId="343AB423">
            <wp:extent cx="6502400" cy="3657600"/>
            <wp:effectExtent l="0" t="0" r="0" b="0"/>
            <wp:docPr id="13" name="Graph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96DAC541-7B7A-43D3-8B79-37D633B846F1}">
                          <asvg:svgBlip xmlns:asvg="http://schemas.microsoft.com/office/drawing/2016/SVG/main" r:embed="rId10"/>
                        </a:ext>
                      </a:extLst>
                    </a:blip>
                    <a:stretch>
                      <a:fillRect/>
                    </a:stretch>
                  </pic:blipFill>
                  <pic:spPr>
                    <a:xfrm>
                      <a:off x="0" y="0"/>
                      <a:ext cx="6502400" cy="3657600"/>
                    </a:xfrm>
                    <a:prstGeom prst="rect">
                      <a:avLst/>
                    </a:prstGeom>
                  </pic:spPr>
                </pic:pic>
              </a:graphicData>
            </a:graphic>
          </wp:inline>
        </w:drawing>
      </w:r>
    </w:p>
    <w:p w14:paraId="3AFB76CC" w14:textId="2627C592" w:rsidR="00C46C9A" w:rsidRPr="00BD211A" w:rsidRDefault="00C46C9A" w:rsidP="00534ED3">
      <w:pPr>
        <w:pStyle w:val="Heading1"/>
        <w:rPr>
          <w:rFonts w:ascii="Times New Roman" w:hAnsi="Times New Roman" w:cs="Times New Roman"/>
          <w:b/>
          <w:bCs/>
          <w:color w:val="FF0000"/>
          <w:sz w:val="36"/>
          <w:szCs w:val="36"/>
          <w:lang w:val="en-GB"/>
        </w:rPr>
      </w:pPr>
      <w:bookmarkStart w:id="3" w:name="_Toc108626305"/>
      <w:bookmarkStart w:id="4" w:name="_Toc108872245"/>
      <w:bookmarkStart w:id="5" w:name="_Toc110275912"/>
      <w:r w:rsidRPr="00BD211A">
        <w:rPr>
          <w:rFonts w:ascii="Times New Roman" w:hAnsi="Times New Roman" w:cs="Times New Roman"/>
          <w:b/>
          <w:bCs/>
          <w:color w:val="FF0000"/>
          <w:sz w:val="36"/>
          <w:szCs w:val="36"/>
          <w:lang w:val="en-GB"/>
        </w:rPr>
        <w:lastRenderedPageBreak/>
        <w:t>About the company</w:t>
      </w:r>
      <w:r w:rsidR="00F4428B" w:rsidRPr="00BD211A">
        <w:rPr>
          <w:rFonts w:ascii="Times New Roman" w:hAnsi="Times New Roman" w:cs="Times New Roman"/>
          <w:b/>
          <w:bCs/>
          <w:color w:val="FF0000"/>
          <w:sz w:val="36"/>
          <w:szCs w:val="36"/>
          <w:lang w:val="en-GB"/>
        </w:rPr>
        <w:t>:</w:t>
      </w:r>
      <w:bookmarkEnd w:id="2"/>
      <w:bookmarkEnd w:id="1"/>
      <w:bookmarkEnd w:id="0"/>
      <w:bookmarkEnd w:id="3"/>
      <w:bookmarkEnd w:id="4"/>
      <w:bookmarkEnd w:id="5"/>
    </w:p>
    <w:p w14:paraId="6100311A" w14:textId="77777777" w:rsidR="006B7427" w:rsidRPr="006B7427" w:rsidRDefault="006B7427" w:rsidP="006B7427">
      <w:pPr>
        <w:rPr>
          <w:lang w:val="en-GB"/>
        </w:rPr>
      </w:pPr>
    </w:p>
    <w:p w14:paraId="5B1A3D97" w14:textId="77777777" w:rsidR="00F4428B" w:rsidRDefault="00F4428B" w:rsidP="00C46C9A">
      <w:pPr>
        <w:rPr>
          <w:rFonts w:ascii="Times New Roman" w:hAnsi="Times New Roman" w:cs="Times New Roman"/>
          <w:b/>
          <w:bCs/>
          <w:sz w:val="28"/>
          <w:szCs w:val="28"/>
          <w:lang w:val="en-GB"/>
        </w:rPr>
      </w:pPr>
    </w:p>
    <w:p w14:paraId="7D5A0F6E" w14:textId="1D6B3698" w:rsidR="00C46C9A" w:rsidRPr="009B2EB0" w:rsidRDefault="00170E8B" w:rsidP="00170E8B">
      <w:pPr>
        <w:rPr>
          <w:rFonts w:ascii="Times New Roman" w:hAnsi="Times New Roman" w:cs="Times New Roman"/>
          <w:sz w:val="24"/>
          <w:szCs w:val="24"/>
        </w:rPr>
      </w:pPr>
      <w:r>
        <w:rPr>
          <w:rFonts w:ascii="Times New Roman" w:hAnsi="Times New Roman" w:cs="Times New Roman"/>
          <w:sz w:val="24"/>
          <w:szCs w:val="24"/>
        </w:rPr>
        <w:t>The company is f</w:t>
      </w:r>
      <w:r w:rsidR="00C46C9A" w:rsidRPr="009B2EB0">
        <w:rPr>
          <w:rFonts w:ascii="Times New Roman" w:hAnsi="Times New Roman" w:cs="Times New Roman"/>
          <w:sz w:val="24"/>
          <w:szCs w:val="24"/>
        </w:rPr>
        <w:t>ounded by Jack Cohen in 1919</w:t>
      </w:r>
      <w:r>
        <w:rPr>
          <w:rFonts w:ascii="Times New Roman" w:hAnsi="Times New Roman" w:cs="Times New Roman"/>
          <w:sz w:val="24"/>
          <w:szCs w:val="24"/>
        </w:rPr>
        <w:t xml:space="preserve">. In </w:t>
      </w:r>
      <w:r w:rsidR="00F4428B" w:rsidRPr="009B2EB0">
        <w:rPr>
          <w:rFonts w:ascii="Times New Roman" w:hAnsi="Times New Roman" w:cs="Times New Roman"/>
          <w:sz w:val="24"/>
          <w:szCs w:val="24"/>
        </w:rPr>
        <w:t xml:space="preserve">1929 – The first TESCO store is opened in Burnt Oak, London; 1946 – Self service - </w:t>
      </w:r>
      <w:r w:rsidR="00F4428B" w:rsidRPr="009B2EB0">
        <w:rPr>
          <w:rFonts w:ascii="Times New Roman" w:hAnsi="Times New Roman" w:cs="Times New Roman"/>
          <w:sz w:val="24"/>
          <w:szCs w:val="24"/>
          <w:lang w:val="en-GB"/>
        </w:rPr>
        <w:t xml:space="preserve">Jack Cohen travelled to America and </w:t>
      </w:r>
      <w:r w:rsidR="009B2EB0">
        <w:rPr>
          <w:rFonts w:ascii="Times New Roman" w:hAnsi="Times New Roman" w:cs="Times New Roman"/>
          <w:sz w:val="24"/>
          <w:szCs w:val="24"/>
          <w:lang w:val="en-GB"/>
        </w:rPr>
        <w:t>introduced to the people self-scanning machines</w:t>
      </w: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sz w:val="24"/>
          <w:szCs w:val="24"/>
        </w:rPr>
        <w:br/>
        <w:t>It s</w:t>
      </w:r>
      <w:r w:rsidR="00C46C9A" w:rsidRPr="009B2EB0">
        <w:rPr>
          <w:rFonts w:ascii="Times New Roman" w:hAnsi="Times New Roman" w:cs="Times New Roman"/>
          <w:sz w:val="24"/>
          <w:szCs w:val="24"/>
        </w:rPr>
        <w:t>ells food, beverage, clothing, home appliances and financial services</w:t>
      </w:r>
    </w:p>
    <w:p w14:paraId="030EEC2C" w14:textId="404FA6B2" w:rsidR="00C46C9A" w:rsidRPr="009B2EB0" w:rsidRDefault="00170E8B" w:rsidP="00170E8B">
      <w:pPr>
        <w:rPr>
          <w:rFonts w:ascii="Times New Roman" w:hAnsi="Times New Roman" w:cs="Times New Roman"/>
          <w:sz w:val="24"/>
          <w:szCs w:val="24"/>
        </w:rPr>
      </w:pPr>
      <w:r>
        <w:rPr>
          <w:rFonts w:ascii="Times New Roman" w:hAnsi="Times New Roman" w:cs="Times New Roman"/>
          <w:sz w:val="24"/>
          <w:szCs w:val="24"/>
        </w:rPr>
        <w:t>It e</w:t>
      </w:r>
      <w:r w:rsidR="00C46C9A" w:rsidRPr="009B2EB0">
        <w:rPr>
          <w:rFonts w:ascii="Times New Roman" w:hAnsi="Times New Roman" w:cs="Times New Roman"/>
          <w:sz w:val="24"/>
          <w:szCs w:val="24"/>
        </w:rPr>
        <w:t>mploys 354,000 people worldwide</w:t>
      </w:r>
      <w:sdt>
        <w:sdtPr>
          <w:rPr>
            <w:rFonts w:ascii="Times New Roman" w:hAnsi="Times New Roman" w:cs="Times New Roman"/>
            <w:sz w:val="24"/>
            <w:szCs w:val="24"/>
          </w:rPr>
          <w:id w:val="805126546"/>
          <w:citation/>
        </w:sdtPr>
        <w:sdtEndPr/>
        <w:sdtContent>
          <w:r w:rsidR="00C04319">
            <w:rPr>
              <w:rFonts w:ascii="Times New Roman" w:hAnsi="Times New Roman" w:cs="Times New Roman"/>
              <w:sz w:val="24"/>
              <w:szCs w:val="24"/>
            </w:rPr>
            <w:fldChar w:fldCharType="begin"/>
          </w:r>
          <w:r w:rsidR="00C04319">
            <w:rPr>
              <w:rFonts w:ascii="Times New Roman" w:hAnsi="Times New Roman" w:cs="Times New Roman"/>
              <w:sz w:val="24"/>
              <w:szCs w:val="24"/>
            </w:rPr>
            <w:instrText xml:space="preserve"> CITATION Emm22 \l 1033 </w:instrText>
          </w:r>
          <w:r w:rsidR="00C04319">
            <w:rPr>
              <w:rFonts w:ascii="Times New Roman" w:hAnsi="Times New Roman" w:cs="Times New Roman"/>
              <w:sz w:val="24"/>
              <w:szCs w:val="24"/>
            </w:rPr>
            <w:fldChar w:fldCharType="separate"/>
          </w:r>
          <w:r w:rsidR="00C04319">
            <w:rPr>
              <w:rFonts w:ascii="Times New Roman" w:hAnsi="Times New Roman" w:cs="Times New Roman"/>
              <w:noProof/>
              <w:sz w:val="24"/>
              <w:szCs w:val="24"/>
            </w:rPr>
            <w:t xml:space="preserve"> </w:t>
          </w:r>
          <w:r w:rsidR="00C04319" w:rsidRPr="00C04319">
            <w:rPr>
              <w:rFonts w:ascii="Times New Roman" w:hAnsi="Times New Roman" w:cs="Times New Roman"/>
              <w:noProof/>
              <w:sz w:val="24"/>
              <w:szCs w:val="24"/>
            </w:rPr>
            <w:t>(Emma Bedford, 2022)</w:t>
          </w:r>
          <w:r w:rsidR="00C04319">
            <w:rPr>
              <w:rFonts w:ascii="Times New Roman" w:hAnsi="Times New Roman" w:cs="Times New Roman"/>
              <w:sz w:val="24"/>
              <w:szCs w:val="24"/>
            </w:rPr>
            <w:fldChar w:fldCharType="end"/>
          </w:r>
        </w:sdtContent>
      </w:sdt>
    </w:p>
    <w:p w14:paraId="53DDCBE1" w14:textId="5AA6A080" w:rsidR="0091615F" w:rsidRDefault="00C46C9A" w:rsidP="00170E8B">
      <w:pPr>
        <w:rPr>
          <w:rFonts w:ascii="Times New Roman" w:hAnsi="Times New Roman" w:cs="Times New Roman"/>
          <w:sz w:val="24"/>
          <w:szCs w:val="24"/>
        </w:rPr>
      </w:pPr>
      <w:r w:rsidRPr="009B2EB0">
        <w:rPr>
          <w:rFonts w:ascii="Times New Roman" w:hAnsi="Times New Roman" w:cs="Times New Roman"/>
          <w:sz w:val="24"/>
          <w:szCs w:val="24"/>
        </w:rPr>
        <w:t>Operating 4,752 stores, situated in UK (In London – 306)</w:t>
      </w:r>
      <w:sdt>
        <w:sdtPr>
          <w:rPr>
            <w:rFonts w:ascii="Times New Roman" w:hAnsi="Times New Roman" w:cs="Times New Roman"/>
            <w:sz w:val="24"/>
            <w:szCs w:val="24"/>
          </w:rPr>
          <w:id w:val="1020975258"/>
          <w:citation/>
        </w:sdtPr>
        <w:sdtEndPr/>
        <w:sdtContent>
          <w:r w:rsidR="00C04319">
            <w:rPr>
              <w:rFonts w:ascii="Times New Roman" w:hAnsi="Times New Roman" w:cs="Times New Roman"/>
              <w:sz w:val="24"/>
              <w:szCs w:val="24"/>
            </w:rPr>
            <w:fldChar w:fldCharType="begin"/>
          </w:r>
          <w:r w:rsidR="00C04319">
            <w:rPr>
              <w:rFonts w:ascii="Times New Roman" w:hAnsi="Times New Roman" w:cs="Times New Roman"/>
              <w:sz w:val="24"/>
              <w:szCs w:val="24"/>
            </w:rPr>
            <w:instrText xml:space="preserve"> CITATION Emm221 \l 1033 </w:instrText>
          </w:r>
          <w:r w:rsidR="00C04319">
            <w:rPr>
              <w:rFonts w:ascii="Times New Roman" w:hAnsi="Times New Roman" w:cs="Times New Roman"/>
              <w:sz w:val="24"/>
              <w:szCs w:val="24"/>
            </w:rPr>
            <w:fldChar w:fldCharType="separate"/>
          </w:r>
          <w:r w:rsidR="00C04319">
            <w:rPr>
              <w:rFonts w:ascii="Times New Roman" w:hAnsi="Times New Roman" w:cs="Times New Roman"/>
              <w:noProof/>
              <w:sz w:val="24"/>
              <w:szCs w:val="24"/>
            </w:rPr>
            <w:t xml:space="preserve"> </w:t>
          </w:r>
          <w:r w:rsidR="00C04319" w:rsidRPr="00C04319">
            <w:rPr>
              <w:rFonts w:ascii="Times New Roman" w:hAnsi="Times New Roman" w:cs="Times New Roman"/>
              <w:noProof/>
              <w:sz w:val="24"/>
              <w:szCs w:val="24"/>
            </w:rPr>
            <w:t>(Emma Bedford, Tesco's number of stores worldwide from 2008 to 2022, 2022)</w:t>
          </w:r>
          <w:r w:rsidR="00C04319">
            <w:rPr>
              <w:rFonts w:ascii="Times New Roman" w:hAnsi="Times New Roman" w:cs="Times New Roman"/>
              <w:sz w:val="24"/>
              <w:szCs w:val="24"/>
            </w:rPr>
            <w:fldChar w:fldCharType="end"/>
          </w:r>
        </w:sdtContent>
      </w:sdt>
    </w:p>
    <w:p w14:paraId="45683E98" w14:textId="4B361CDE" w:rsidR="006B7427" w:rsidRDefault="006B7427" w:rsidP="00170E8B">
      <w:pPr>
        <w:rPr>
          <w:rFonts w:ascii="Times New Roman" w:hAnsi="Times New Roman" w:cs="Times New Roman"/>
          <w:sz w:val="24"/>
          <w:szCs w:val="24"/>
        </w:rPr>
      </w:pPr>
    </w:p>
    <w:p w14:paraId="41921B64" w14:textId="77777777" w:rsidR="006B7427" w:rsidRDefault="006B7427" w:rsidP="00170E8B">
      <w:pPr>
        <w:rPr>
          <w:rFonts w:ascii="Times New Roman" w:hAnsi="Times New Roman" w:cs="Times New Roman"/>
          <w:sz w:val="24"/>
          <w:szCs w:val="24"/>
        </w:rPr>
      </w:pPr>
    </w:p>
    <w:p w14:paraId="05307C60" w14:textId="1D31B0A2" w:rsidR="0091615F" w:rsidRDefault="0091615F" w:rsidP="0091615F">
      <w:pPr>
        <w:jc w:val="center"/>
        <w:rPr>
          <w:rFonts w:ascii="Times New Roman" w:hAnsi="Times New Roman" w:cs="Times New Roman"/>
          <w:sz w:val="24"/>
          <w:szCs w:val="24"/>
        </w:rPr>
      </w:pPr>
      <w:r>
        <w:rPr>
          <w:noProof/>
        </w:rPr>
        <w:drawing>
          <wp:inline distT="0" distB="0" distL="0" distR="0" wp14:anchorId="4F83684A" wp14:editId="46811C4B">
            <wp:extent cx="6502399" cy="3657600"/>
            <wp:effectExtent l="0" t="0" r="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6502399" cy="3657600"/>
                    </a:xfrm>
                    <a:prstGeom prst="rect">
                      <a:avLst/>
                    </a:prstGeom>
                  </pic:spPr>
                </pic:pic>
              </a:graphicData>
            </a:graphic>
          </wp:inline>
        </w:drawing>
      </w:r>
    </w:p>
    <w:p w14:paraId="730B4352" w14:textId="62273A65" w:rsidR="006B7427" w:rsidRDefault="006B7427" w:rsidP="00534ED3">
      <w:pPr>
        <w:pStyle w:val="Heading1"/>
        <w:rPr>
          <w:rFonts w:ascii="Times New Roman" w:hAnsi="Times New Roman" w:cs="Times New Roman"/>
          <w:b/>
          <w:bCs/>
          <w:color w:val="FF0000"/>
        </w:rPr>
      </w:pPr>
      <w:bookmarkStart w:id="6" w:name="_Toc108624236"/>
      <w:bookmarkStart w:id="7" w:name="_Toc108625215"/>
      <w:bookmarkStart w:id="8" w:name="_Toc108625730"/>
    </w:p>
    <w:p w14:paraId="15F80F22" w14:textId="3DB529C4" w:rsidR="00BD211A" w:rsidRDefault="00BD211A" w:rsidP="00BD211A"/>
    <w:p w14:paraId="6A10266F" w14:textId="386A8087" w:rsidR="00EE5DD0" w:rsidRDefault="00EE5DD0" w:rsidP="00BD211A"/>
    <w:p w14:paraId="3792F18D" w14:textId="77777777" w:rsidR="00EE5DD0" w:rsidRPr="00BD211A" w:rsidRDefault="00EE5DD0" w:rsidP="00BD211A"/>
    <w:p w14:paraId="151AE2BA" w14:textId="36804CB3" w:rsidR="00CD7E90" w:rsidRPr="00BD211A" w:rsidRDefault="00CD7E90" w:rsidP="00534ED3">
      <w:pPr>
        <w:pStyle w:val="Heading1"/>
        <w:rPr>
          <w:rFonts w:ascii="Times New Roman" w:hAnsi="Times New Roman" w:cs="Times New Roman"/>
          <w:b/>
          <w:bCs/>
          <w:color w:val="FF0000"/>
          <w:sz w:val="36"/>
          <w:szCs w:val="36"/>
        </w:rPr>
      </w:pPr>
      <w:bookmarkStart w:id="9" w:name="_Toc108626306"/>
      <w:bookmarkStart w:id="10" w:name="_Toc108872246"/>
      <w:bookmarkStart w:id="11" w:name="_Toc110275913"/>
      <w:r w:rsidRPr="00BD211A">
        <w:rPr>
          <w:rFonts w:ascii="Times New Roman" w:hAnsi="Times New Roman" w:cs="Times New Roman"/>
          <w:b/>
          <w:bCs/>
          <w:color w:val="FF0000"/>
          <w:sz w:val="36"/>
          <w:szCs w:val="36"/>
        </w:rPr>
        <w:lastRenderedPageBreak/>
        <w:t>Moral and Business case</w:t>
      </w:r>
      <w:r w:rsidR="0091615F" w:rsidRPr="00BD211A">
        <w:rPr>
          <w:rFonts w:ascii="Times New Roman" w:hAnsi="Times New Roman" w:cs="Times New Roman"/>
          <w:b/>
          <w:bCs/>
          <w:color w:val="FF0000"/>
          <w:sz w:val="36"/>
          <w:szCs w:val="36"/>
        </w:rPr>
        <w:t xml:space="preserve"> in Tesco</w:t>
      </w:r>
      <w:r w:rsidRPr="00BD211A">
        <w:rPr>
          <w:rFonts w:ascii="Times New Roman" w:hAnsi="Times New Roman" w:cs="Times New Roman"/>
          <w:b/>
          <w:bCs/>
          <w:color w:val="FF0000"/>
          <w:sz w:val="36"/>
          <w:szCs w:val="36"/>
        </w:rPr>
        <w:t>:</w:t>
      </w:r>
      <w:bookmarkEnd w:id="6"/>
      <w:bookmarkEnd w:id="7"/>
      <w:bookmarkEnd w:id="8"/>
      <w:bookmarkEnd w:id="9"/>
      <w:bookmarkEnd w:id="10"/>
      <w:bookmarkEnd w:id="11"/>
    </w:p>
    <w:p w14:paraId="2737E21D" w14:textId="3316AA40" w:rsidR="00534ED3" w:rsidRPr="00534ED3" w:rsidRDefault="006B7427" w:rsidP="00534ED3">
      <w:r>
        <w:br/>
      </w:r>
    </w:p>
    <w:p w14:paraId="6AED106C" w14:textId="351A19BF" w:rsidR="00097031" w:rsidRPr="00CD7E90" w:rsidRDefault="00526C00">
      <w:pPr>
        <w:rPr>
          <w:rFonts w:ascii="Times New Roman" w:hAnsi="Times New Roman" w:cs="Times New Roman"/>
          <w:sz w:val="24"/>
          <w:szCs w:val="24"/>
        </w:rPr>
      </w:pPr>
      <w:r w:rsidRPr="00CD7E90">
        <w:rPr>
          <w:rFonts w:ascii="Times New Roman" w:hAnsi="Times New Roman" w:cs="Times New Roman"/>
          <w:sz w:val="24"/>
          <w:szCs w:val="24"/>
        </w:rPr>
        <w:t>Moral cas</w:t>
      </w:r>
      <w:r w:rsidR="00C65E78" w:rsidRPr="00CD7E90">
        <w:rPr>
          <w:rFonts w:ascii="Times New Roman" w:hAnsi="Times New Roman" w:cs="Times New Roman"/>
          <w:sz w:val="24"/>
          <w:szCs w:val="24"/>
        </w:rPr>
        <w:t xml:space="preserve">e: </w:t>
      </w:r>
      <w:r w:rsidRPr="00CD7E90">
        <w:rPr>
          <w:rFonts w:ascii="Times New Roman" w:hAnsi="Times New Roman" w:cs="Times New Roman"/>
          <w:sz w:val="24"/>
          <w:szCs w:val="24"/>
        </w:rPr>
        <w:t xml:space="preserve"> </w:t>
      </w:r>
      <w:r w:rsidR="00170E8B">
        <w:rPr>
          <w:rFonts w:ascii="Times New Roman" w:hAnsi="Times New Roman" w:cs="Times New Roman"/>
          <w:sz w:val="24"/>
          <w:szCs w:val="24"/>
        </w:rPr>
        <w:br/>
      </w:r>
    </w:p>
    <w:p w14:paraId="6EFF02F0" w14:textId="4F0D947D" w:rsidR="00526C00" w:rsidRPr="00CD7E90" w:rsidRDefault="00174974" w:rsidP="00526C00">
      <w:pPr>
        <w:pStyle w:val="ListParagraph"/>
        <w:numPr>
          <w:ilvl w:val="0"/>
          <w:numId w:val="1"/>
        </w:numPr>
        <w:rPr>
          <w:rFonts w:ascii="Times New Roman" w:hAnsi="Times New Roman" w:cs="Times New Roman"/>
          <w:sz w:val="24"/>
          <w:szCs w:val="24"/>
        </w:rPr>
      </w:pPr>
      <w:r w:rsidRPr="00CD7E90">
        <w:rPr>
          <w:rFonts w:ascii="Times New Roman" w:hAnsi="Times New Roman" w:cs="Times New Roman"/>
          <w:sz w:val="24"/>
          <w:szCs w:val="24"/>
        </w:rPr>
        <w:t>Equality - e</w:t>
      </w:r>
      <w:r w:rsidR="00526C00" w:rsidRPr="00CD7E90">
        <w:rPr>
          <w:rFonts w:ascii="Times New Roman" w:hAnsi="Times New Roman" w:cs="Times New Roman"/>
          <w:sz w:val="24"/>
          <w:szCs w:val="24"/>
        </w:rPr>
        <w:t>veryone should be treated equal</w:t>
      </w:r>
      <w:r w:rsidR="00F421E7" w:rsidRPr="00CD7E90">
        <w:rPr>
          <w:rFonts w:ascii="Times New Roman" w:hAnsi="Times New Roman" w:cs="Times New Roman"/>
          <w:sz w:val="24"/>
          <w:szCs w:val="24"/>
        </w:rPr>
        <w:t xml:space="preserve">. </w:t>
      </w:r>
      <w:r w:rsidR="00526C00" w:rsidRPr="00CD7E90">
        <w:rPr>
          <w:rFonts w:ascii="Times New Roman" w:hAnsi="Times New Roman" w:cs="Times New Roman"/>
          <w:sz w:val="24"/>
          <w:szCs w:val="24"/>
        </w:rPr>
        <w:t>All people have same rights, and everyone should be offered with the best opportunities</w:t>
      </w:r>
      <w:r w:rsidRPr="00CD7E90">
        <w:rPr>
          <w:rFonts w:ascii="Times New Roman" w:hAnsi="Times New Roman" w:cs="Times New Roman"/>
          <w:sz w:val="24"/>
          <w:szCs w:val="24"/>
        </w:rPr>
        <w:t xml:space="preserve"> in order to show their strengths.</w:t>
      </w:r>
      <w:r w:rsidR="00F421E7" w:rsidRPr="00CD7E90">
        <w:rPr>
          <w:rFonts w:ascii="Times New Roman" w:hAnsi="Times New Roman" w:cs="Times New Roman"/>
          <w:sz w:val="24"/>
          <w:szCs w:val="24"/>
        </w:rPr>
        <w:t xml:space="preserve"> Because of the </w:t>
      </w:r>
      <w:r w:rsidR="005940E8">
        <w:rPr>
          <w:rFonts w:ascii="Times New Roman" w:hAnsi="Times New Roman" w:cs="Times New Roman"/>
          <w:sz w:val="24"/>
          <w:szCs w:val="24"/>
        </w:rPr>
        <w:t>Equality</w:t>
      </w:r>
      <w:r w:rsidR="00F421E7" w:rsidRPr="00CD7E90">
        <w:rPr>
          <w:rFonts w:ascii="Times New Roman" w:hAnsi="Times New Roman" w:cs="Times New Roman"/>
          <w:sz w:val="24"/>
          <w:szCs w:val="24"/>
        </w:rPr>
        <w:t xml:space="preserve"> Law </w:t>
      </w:r>
      <w:r w:rsidR="005940E8">
        <w:rPr>
          <w:rFonts w:ascii="Times New Roman" w:hAnsi="Times New Roman" w:cs="Times New Roman"/>
          <w:sz w:val="24"/>
          <w:szCs w:val="24"/>
        </w:rPr>
        <w:t xml:space="preserve">(2010) </w:t>
      </w:r>
      <w:r w:rsidR="00F421E7" w:rsidRPr="00CD7E90">
        <w:rPr>
          <w:rFonts w:ascii="Times New Roman" w:hAnsi="Times New Roman" w:cs="Times New Roman"/>
          <w:sz w:val="24"/>
          <w:szCs w:val="24"/>
        </w:rPr>
        <w:t>nobody mustn’t be treated unfairly.</w:t>
      </w:r>
    </w:p>
    <w:p w14:paraId="7F701550" w14:textId="6EE3A8B2" w:rsidR="00174974" w:rsidRPr="00CD7E90" w:rsidRDefault="00F421E7" w:rsidP="00526C00">
      <w:pPr>
        <w:pStyle w:val="ListParagraph"/>
        <w:numPr>
          <w:ilvl w:val="0"/>
          <w:numId w:val="1"/>
        </w:numPr>
        <w:rPr>
          <w:rFonts w:ascii="Times New Roman" w:hAnsi="Times New Roman" w:cs="Times New Roman"/>
          <w:sz w:val="24"/>
          <w:szCs w:val="24"/>
        </w:rPr>
      </w:pPr>
      <w:r w:rsidRPr="00CD7E90">
        <w:rPr>
          <w:rFonts w:ascii="Times New Roman" w:hAnsi="Times New Roman" w:cs="Times New Roman"/>
          <w:sz w:val="24"/>
          <w:szCs w:val="24"/>
        </w:rPr>
        <w:t xml:space="preserve">Diversity </w:t>
      </w:r>
      <w:r w:rsidR="00C65E78" w:rsidRPr="00CD7E90">
        <w:rPr>
          <w:rFonts w:ascii="Times New Roman" w:hAnsi="Times New Roman" w:cs="Times New Roman"/>
          <w:sz w:val="24"/>
          <w:szCs w:val="24"/>
        </w:rPr>
        <w:t>–</w:t>
      </w:r>
      <w:r w:rsidRPr="00CD7E90">
        <w:rPr>
          <w:rFonts w:ascii="Times New Roman" w:hAnsi="Times New Roman" w:cs="Times New Roman"/>
          <w:sz w:val="24"/>
          <w:szCs w:val="24"/>
        </w:rPr>
        <w:t xml:space="preserve"> </w:t>
      </w:r>
      <w:r w:rsidR="007D1C29" w:rsidRPr="00CD7E90">
        <w:rPr>
          <w:rFonts w:ascii="Times New Roman" w:hAnsi="Times New Roman" w:cs="Times New Roman"/>
          <w:sz w:val="24"/>
          <w:szCs w:val="24"/>
        </w:rPr>
        <w:t>d</w:t>
      </w:r>
      <w:r w:rsidR="00C65E78" w:rsidRPr="00CD7E90">
        <w:rPr>
          <w:rFonts w:ascii="Times New Roman" w:hAnsi="Times New Roman" w:cs="Times New Roman"/>
          <w:sz w:val="24"/>
          <w:szCs w:val="24"/>
        </w:rPr>
        <w:t xml:space="preserve">iscrimination is not tolerated. </w:t>
      </w:r>
      <w:r w:rsidRPr="00CD7E90">
        <w:rPr>
          <w:rFonts w:ascii="Times New Roman" w:hAnsi="Times New Roman" w:cs="Times New Roman"/>
          <w:sz w:val="24"/>
          <w:szCs w:val="24"/>
        </w:rPr>
        <w:t xml:space="preserve">It does not matter what is the ages, sex, race, where are the people coming from, or whether they have disability. All of them </w:t>
      </w:r>
      <w:r w:rsidR="00C65E78" w:rsidRPr="00CD7E90">
        <w:rPr>
          <w:rFonts w:ascii="Times New Roman" w:hAnsi="Times New Roman" w:cs="Times New Roman"/>
          <w:sz w:val="24"/>
          <w:szCs w:val="24"/>
        </w:rPr>
        <w:t>should be</w:t>
      </w:r>
      <w:r w:rsidRPr="00CD7E90">
        <w:rPr>
          <w:rFonts w:ascii="Times New Roman" w:hAnsi="Times New Roman" w:cs="Times New Roman"/>
          <w:sz w:val="24"/>
          <w:szCs w:val="24"/>
        </w:rPr>
        <w:t xml:space="preserve"> respect</w:t>
      </w:r>
      <w:r w:rsidR="00C65E78" w:rsidRPr="00CD7E90">
        <w:rPr>
          <w:rFonts w:ascii="Times New Roman" w:hAnsi="Times New Roman" w:cs="Times New Roman"/>
          <w:sz w:val="24"/>
          <w:szCs w:val="24"/>
        </w:rPr>
        <w:t>ed</w:t>
      </w:r>
      <w:r w:rsidRPr="00CD7E90">
        <w:rPr>
          <w:rFonts w:ascii="Times New Roman" w:hAnsi="Times New Roman" w:cs="Times New Roman"/>
          <w:sz w:val="24"/>
          <w:szCs w:val="24"/>
        </w:rPr>
        <w:t xml:space="preserve"> and understand</w:t>
      </w:r>
      <w:r w:rsidR="00C65E78" w:rsidRPr="00CD7E90">
        <w:rPr>
          <w:rFonts w:ascii="Times New Roman" w:hAnsi="Times New Roman" w:cs="Times New Roman"/>
          <w:sz w:val="24"/>
          <w:szCs w:val="24"/>
        </w:rPr>
        <w:t>ed</w:t>
      </w:r>
      <w:r w:rsidRPr="00CD7E90">
        <w:rPr>
          <w:rFonts w:ascii="Times New Roman" w:hAnsi="Times New Roman" w:cs="Times New Roman"/>
          <w:sz w:val="24"/>
          <w:szCs w:val="24"/>
        </w:rPr>
        <w:t>.</w:t>
      </w:r>
    </w:p>
    <w:p w14:paraId="6069EF29" w14:textId="078E2F0C" w:rsidR="00F421E7" w:rsidRPr="00CD7E90" w:rsidRDefault="00C65E78" w:rsidP="00526C00">
      <w:pPr>
        <w:pStyle w:val="ListParagraph"/>
        <w:numPr>
          <w:ilvl w:val="0"/>
          <w:numId w:val="1"/>
        </w:numPr>
        <w:rPr>
          <w:rFonts w:ascii="Times New Roman" w:hAnsi="Times New Roman" w:cs="Times New Roman"/>
          <w:sz w:val="24"/>
          <w:szCs w:val="24"/>
        </w:rPr>
      </w:pPr>
      <w:r w:rsidRPr="00CD7E90">
        <w:rPr>
          <w:rFonts w:ascii="Times New Roman" w:hAnsi="Times New Roman" w:cs="Times New Roman"/>
          <w:sz w:val="24"/>
          <w:szCs w:val="24"/>
        </w:rPr>
        <w:t>Inclusion – everyone should be ap</w:t>
      </w:r>
      <w:r w:rsidR="007D1C29" w:rsidRPr="00CD7E90">
        <w:rPr>
          <w:rFonts w:ascii="Times New Roman" w:hAnsi="Times New Roman" w:cs="Times New Roman"/>
          <w:sz w:val="24"/>
          <w:szCs w:val="24"/>
        </w:rPr>
        <w:t>preciated. People should see that they are important and valuable at work. If they know that they will contribute better for the work.</w:t>
      </w:r>
      <w:r w:rsidR="006B7427">
        <w:rPr>
          <w:rFonts w:ascii="Times New Roman" w:hAnsi="Times New Roman" w:cs="Times New Roman"/>
          <w:sz w:val="24"/>
          <w:szCs w:val="24"/>
        </w:rPr>
        <w:br/>
      </w:r>
    </w:p>
    <w:p w14:paraId="767EC84A" w14:textId="703363B9" w:rsidR="003D1D2C" w:rsidRPr="00CD7E90" w:rsidRDefault="003D1D2C" w:rsidP="003D1D2C">
      <w:pPr>
        <w:rPr>
          <w:rFonts w:ascii="Times New Roman" w:hAnsi="Times New Roman" w:cs="Times New Roman"/>
          <w:sz w:val="24"/>
          <w:szCs w:val="24"/>
        </w:rPr>
      </w:pPr>
      <w:r w:rsidRPr="00CD7E90">
        <w:rPr>
          <w:rFonts w:ascii="Times New Roman" w:hAnsi="Times New Roman" w:cs="Times New Roman"/>
          <w:sz w:val="24"/>
          <w:szCs w:val="24"/>
        </w:rPr>
        <w:t>Business case:</w:t>
      </w:r>
      <w:r w:rsidR="00C04319">
        <w:rPr>
          <w:rFonts w:ascii="Times New Roman" w:hAnsi="Times New Roman" w:cs="Times New Roman"/>
          <w:sz w:val="24"/>
          <w:szCs w:val="24"/>
        </w:rPr>
        <w:br/>
      </w:r>
    </w:p>
    <w:p w14:paraId="036C1F8E" w14:textId="6E686A87" w:rsidR="008F01ED" w:rsidRPr="00CD7E90" w:rsidRDefault="008F01ED" w:rsidP="008F01ED">
      <w:pPr>
        <w:pStyle w:val="ListParagraph"/>
        <w:numPr>
          <w:ilvl w:val="0"/>
          <w:numId w:val="2"/>
        </w:numPr>
        <w:rPr>
          <w:rFonts w:ascii="Times New Roman" w:hAnsi="Times New Roman" w:cs="Times New Roman"/>
          <w:sz w:val="24"/>
          <w:szCs w:val="24"/>
        </w:rPr>
      </w:pPr>
      <w:r w:rsidRPr="00CD7E90">
        <w:rPr>
          <w:rFonts w:ascii="Times New Roman" w:hAnsi="Times New Roman" w:cs="Times New Roman"/>
          <w:sz w:val="24"/>
          <w:szCs w:val="24"/>
        </w:rPr>
        <w:t>Diversity makes the company more productive and also yields better performance. The company (or mostly the individuals in it) can be led by diversity in a good way in order to positive outcomes.</w:t>
      </w:r>
      <w:sdt>
        <w:sdtPr>
          <w:rPr>
            <w:rFonts w:ascii="Times New Roman" w:hAnsi="Times New Roman" w:cs="Times New Roman"/>
            <w:sz w:val="24"/>
            <w:szCs w:val="24"/>
          </w:rPr>
          <w:id w:val="-2023697246"/>
          <w:citation/>
        </w:sdtPr>
        <w:sdtEndPr/>
        <w:sdtContent>
          <w:r w:rsidR="00123011">
            <w:rPr>
              <w:rFonts w:ascii="Times New Roman" w:hAnsi="Times New Roman" w:cs="Times New Roman"/>
              <w:sz w:val="24"/>
              <w:szCs w:val="24"/>
            </w:rPr>
            <w:fldChar w:fldCharType="begin"/>
          </w:r>
          <w:r w:rsidR="00123011">
            <w:rPr>
              <w:rFonts w:ascii="Times New Roman" w:hAnsi="Times New Roman" w:cs="Times New Roman"/>
              <w:sz w:val="24"/>
              <w:szCs w:val="24"/>
            </w:rPr>
            <w:instrText xml:space="preserve"> CITATION Tho20 \l 1033 </w:instrText>
          </w:r>
          <w:r w:rsidR="00123011">
            <w:rPr>
              <w:rFonts w:ascii="Times New Roman" w:hAnsi="Times New Roman" w:cs="Times New Roman"/>
              <w:sz w:val="24"/>
              <w:szCs w:val="24"/>
            </w:rPr>
            <w:fldChar w:fldCharType="separate"/>
          </w:r>
          <w:r w:rsidR="00123011">
            <w:rPr>
              <w:rFonts w:ascii="Times New Roman" w:hAnsi="Times New Roman" w:cs="Times New Roman"/>
              <w:noProof/>
              <w:sz w:val="24"/>
              <w:szCs w:val="24"/>
            </w:rPr>
            <w:t xml:space="preserve"> </w:t>
          </w:r>
          <w:r w:rsidR="00123011" w:rsidRPr="00123011">
            <w:rPr>
              <w:rFonts w:ascii="Times New Roman" w:hAnsi="Times New Roman" w:cs="Times New Roman"/>
              <w:noProof/>
              <w:sz w:val="24"/>
              <w:szCs w:val="24"/>
            </w:rPr>
            <w:t>(Thomas, 2020)</w:t>
          </w:r>
          <w:r w:rsidR="00123011">
            <w:rPr>
              <w:rFonts w:ascii="Times New Roman" w:hAnsi="Times New Roman" w:cs="Times New Roman"/>
              <w:sz w:val="24"/>
              <w:szCs w:val="24"/>
            </w:rPr>
            <w:fldChar w:fldCharType="end"/>
          </w:r>
        </w:sdtContent>
      </w:sdt>
      <w:r w:rsidRPr="00CD7E90">
        <w:rPr>
          <w:rFonts w:ascii="Times New Roman" w:hAnsi="Times New Roman" w:cs="Times New Roman"/>
          <w:sz w:val="24"/>
          <w:szCs w:val="24"/>
        </w:rPr>
        <w:br/>
      </w:r>
    </w:p>
    <w:p w14:paraId="6A923E67" w14:textId="77777777" w:rsidR="00620FE3" w:rsidRDefault="008F01ED" w:rsidP="006B48BD">
      <w:pPr>
        <w:pStyle w:val="ListParagraph"/>
        <w:numPr>
          <w:ilvl w:val="0"/>
          <w:numId w:val="2"/>
        </w:numPr>
        <w:rPr>
          <w:rFonts w:ascii="Times New Roman" w:hAnsi="Times New Roman" w:cs="Times New Roman"/>
          <w:sz w:val="24"/>
          <w:szCs w:val="24"/>
        </w:rPr>
      </w:pPr>
      <w:r w:rsidRPr="00CD7E90">
        <w:rPr>
          <w:rFonts w:ascii="Times New Roman" w:hAnsi="Times New Roman" w:cs="Times New Roman"/>
          <w:sz w:val="24"/>
          <w:szCs w:val="24"/>
        </w:rPr>
        <w:t>Advantages of using diversity:</w:t>
      </w:r>
    </w:p>
    <w:p w14:paraId="5262D363" w14:textId="77777777" w:rsidR="00620FE3" w:rsidRDefault="00620FE3" w:rsidP="00620FE3">
      <w:pPr>
        <w:pStyle w:val="ListParagraph"/>
        <w:ind w:firstLine="720"/>
        <w:rPr>
          <w:rFonts w:ascii="Times New Roman" w:hAnsi="Times New Roman" w:cs="Times New Roman"/>
          <w:sz w:val="24"/>
          <w:szCs w:val="24"/>
        </w:rPr>
      </w:pPr>
    </w:p>
    <w:p w14:paraId="27763C77" w14:textId="77777777" w:rsidR="00620FE3" w:rsidRDefault="008F01ED" w:rsidP="00620FE3">
      <w:pPr>
        <w:pStyle w:val="ListParagraph"/>
        <w:ind w:firstLine="720"/>
        <w:rPr>
          <w:rFonts w:ascii="Times New Roman" w:hAnsi="Times New Roman" w:cs="Times New Roman"/>
          <w:sz w:val="24"/>
          <w:szCs w:val="24"/>
        </w:rPr>
      </w:pPr>
      <w:r w:rsidRPr="00CD7E90">
        <w:rPr>
          <w:rFonts w:ascii="Times New Roman" w:hAnsi="Times New Roman" w:cs="Times New Roman"/>
          <w:sz w:val="24"/>
          <w:szCs w:val="24"/>
        </w:rPr>
        <w:t>- Innovation and creativity – as everyone have different experiences and knowledge can contribute positively to teamwork. Different focuses are leading to complex vision and variable thinking in the workplace.</w:t>
      </w:r>
      <w:sdt>
        <w:sdtPr>
          <w:rPr>
            <w:rFonts w:ascii="Times New Roman" w:hAnsi="Times New Roman" w:cs="Times New Roman"/>
            <w:sz w:val="24"/>
            <w:szCs w:val="24"/>
          </w:rPr>
          <w:id w:val="2011717746"/>
          <w:citation/>
        </w:sdtPr>
        <w:sdtEndPr/>
        <w:sdtContent>
          <w:r w:rsidR="0010328D">
            <w:rPr>
              <w:rFonts w:ascii="Times New Roman" w:hAnsi="Times New Roman" w:cs="Times New Roman"/>
              <w:sz w:val="24"/>
              <w:szCs w:val="24"/>
            </w:rPr>
            <w:fldChar w:fldCharType="begin"/>
          </w:r>
          <w:r w:rsidR="0010328D">
            <w:rPr>
              <w:rFonts w:ascii="Times New Roman" w:hAnsi="Times New Roman" w:cs="Times New Roman"/>
              <w:sz w:val="24"/>
              <w:szCs w:val="24"/>
            </w:rPr>
            <w:instrText xml:space="preserve"> CITATION ODo18 \l 1033 </w:instrText>
          </w:r>
          <w:r w:rsidR="0010328D">
            <w:rPr>
              <w:rFonts w:ascii="Times New Roman" w:hAnsi="Times New Roman" w:cs="Times New Roman"/>
              <w:sz w:val="24"/>
              <w:szCs w:val="24"/>
            </w:rPr>
            <w:fldChar w:fldCharType="separate"/>
          </w:r>
          <w:r w:rsidR="0010328D">
            <w:rPr>
              <w:rFonts w:ascii="Times New Roman" w:hAnsi="Times New Roman" w:cs="Times New Roman"/>
              <w:noProof/>
              <w:sz w:val="24"/>
              <w:szCs w:val="24"/>
            </w:rPr>
            <w:t xml:space="preserve"> </w:t>
          </w:r>
          <w:r w:rsidR="0010328D" w:rsidRPr="0010328D">
            <w:rPr>
              <w:rFonts w:ascii="Times New Roman" w:hAnsi="Times New Roman" w:cs="Times New Roman"/>
              <w:noProof/>
              <w:sz w:val="24"/>
              <w:szCs w:val="24"/>
            </w:rPr>
            <w:t>(O'Donovan, 2018)</w:t>
          </w:r>
          <w:r w:rsidR="0010328D">
            <w:rPr>
              <w:rFonts w:ascii="Times New Roman" w:hAnsi="Times New Roman" w:cs="Times New Roman"/>
              <w:sz w:val="24"/>
              <w:szCs w:val="24"/>
            </w:rPr>
            <w:fldChar w:fldCharType="end"/>
          </w:r>
        </w:sdtContent>
      </w:sdt>
    </w:p>
    <w:p w14:paraId="46856836" w14:textId="77777777" w:rsidR="00620FE3" w:rsidRDefault="008F01ED" w:rsidP="00620FE3">
      <w:pPr>
        <w:pStyle w:val="ListParagraph"/>
        <w:ind w:firstLine="720"/>
        <w:rPr>
          <w:rFonts w:ascii="Times New Roman" w:hAnsi="Times New Roman" w:cs="Times New Roman"/>
          <w:sz w:val="24"/>
          <w:szCs w:val="24"/>
        </w:rPr>
      </w:pPr>
      <w:r w:rsidRPr="00CD7E90">
        <w:rPr>
          <w:rFonts w:ascii="Times New Roman" w:hAnsi="Times New Roman" w:cs="Times New Roman"/>
          <w:sz w:val="24"/>
          <w:szCs w:val="24"/>
        </w:rPr>
        <w:t>- Increased flexibility – organizations which is using flexible arrangements are most likely to provide alternatives to redundancies in difficult times allowing them to retain the employees.</w:t>
      </w:r>
      <w:sdt>
        <w:sdtPr>
          <w:rPr>
            <w:rFonts w:ascii="Times New Roman" w:hAnsi="Times New Roman" w:cs="Times New Roman"/>
            <w:sz w:val="24"/>
            <w:szCs w:val="24"/>
          </w:rPr>
          <w:id w:val="-585296151"/>
          <w:citation/>
        </w:sdtPr>
        <w:sdtEndPr/>
        <w:sdtContent>
          <w:r w:rsidR="00C04319">
            <w:rPr>
              <w:rFonts w:ascii="Times New Roman" w:hAnsi="Times New Roman" w:cs="Times New Roman"/>
              <w:sz w:val="24"/>
              <w:szCs w:val="24"/>
            </w:rPr>
            <w:fldChar w:fldCharType="begin"/>
          </w:r>
          <w:r w:rsidR="00C04319">
            <w:rPr>
              <w:rFonts w:ascii="Times New Roman" w:hAnsi="Times New Roman" w:cs="Times New Roman"/>
              <w:sz w:val="24"/>
              <w:szCs w:val="24"/>
            </w:rPr>
            <w:instrText xml:space="preserve"> CITATION ODo18 \l 1033 </w:instrText>
          </w:r>
          <w:r w:rsidR="00C04319">
            <w:rPr>
              <w:rFonts w:ascii="Times New Roman" w:hAnsi="Times New Roman" w:cs="Times New Roman"/>
              <w:sz w:val="24"/>
              <w:szCs w:val="24"/>
            </w:rPr>
            <w:fldChar w:fldCharType="separate"/>
          </w:r>
          <w:r w:rsidR="00C04319">
            <w:rPr>
              <w:rFonts w:ascii="Times New Roman" w:hAnsi="Times New Roman" w:cs="Times New Roman"/>
              <w:noProof/>
              <w:sz w:val="24"/>
              <w:szCs w:val="24"/>
            </w:rPr>
            <w:t xml:space="preserve"> </w:t>
          </w:r>
          <w:r w:rsidR="00C04319" w:rsidRPr="00C04319">
            <w:rPr>
              <w:rFonts w:ascii="Times New Roman" w:hAnsi="Times New Roman" w:cs="Times New Roman"/>
              <w:noProof/>
              <w:sz w:val="24"/>
              <w:szCs w:val="24"/>
            </w:rPr>
            <w:t>(O'Donovan, 2018)</w:t>
          </w:r>
          <w:r w:rsidR="00C04319">
            <w:rPr>
              <w:rFonts w:ascii="Times New Roman" w:hAnsi="Times New Roman" w:cs="Times New Roman"/>
              <w:sz w:val="24"/>
              <w:szCs w:val="24"/>
            </w:rPr>
            <w:fldChar w:fldCharType="end"/>
          </w:r>
        </w:sdtContent>
      </w:sdt>
    </w:p>
    <w:p w14:paraId="4340312F" w14:textId="77777777" w:rsidR="00620FE3" w:rsidRDefault="000F739B" w:rsidP="00620FE3">
      <w:pPr>
        <w:pStyle w:val="ListParagraph"/>
        <w:ind w:firstLine="720"/>
        <w:rPr>
          <w:rFonts w:ascii="Times New Roman" w:hAnsi="Times New Roman" w:cs="Times New Roman"/>
          <w:sz w:val="24"/>
          <w:szCs w:val="24"/>
        </w:rPr>
      </w:pPr>
      <w:r w:rsidRPr="00620FE3">
        <w:rPr>
          <w:rFonts w:ascii="Times New Roman" w:hAnsi="Times New Roman" w:cs="Times New Roman"/>
          <w:sz w:val="24"/>
          <w:szCs w:val="24"/>
        </w:rPr>
        <w:t>- Business growth</w:t>
      </w:r>
      <w:r w:rsidR="008F01ED" w:rsidRPr="00620FE3">
        <w:rPr>
          <w:rFonts w:ascii="Times New Roman" w:hAnsi="Times New Roman" w:cs="Times New Roman"/>
          <w:sz w:val="24"/>
          <w:szCs w:val="24"/>
        </w:rPr>
        <w:t xml:space="preserve"> – </w:t>
      </w:r>
      <w:r w:rsidR="00F54F89" w:rsidRPr="00620FE3">
        <w:rPr>
          <w:rFonts w:ascii="Times New Roman" w:hAnsi="Times New Roman" w:cs="Times New Roman"/>
          <w:sz w:val="24"/>
          <w:szCs w:val="24"/>
        </w:rPr>
        <w:t>diversity yields the company to understand more about the marketplace that is in it. If the staff know that they are supported by their leader, their productivity will be increased, and they will use their own special skills, motivation, and contribution for the success. Inclusion also can lead the knowledge exchange. This will build a stronger collective path to the effectively making business operations.</w:t>
      </w:r>
      <w:sdt>
        <w:sdtPr>
          <w:id w:val="-1776705429"/>
          <w:citation/>
        </w:sdtPr>
        <w:sdtEndPr/>
        <w:sdtContent>
          <w:r w:rsidR="00C04319" w:rsidRPr="00620FE3">
            <w:rPr>
              <w:rFonts w:ascii="Times New Roman" w:hAnsi="Times New Roman" w:cs="Times New Roman"/>
              <w:sz w:val="24"/>
              <w:szCs w:val="24"/>
            </w:rPr>
            <w:fldChar w:fldCharType="begin"/>
          </w:r>
          <w:r w:rsidR="00C04319" w:rsidRPr="00620FE3">
            <w:rPr>
              <w:rFonts w:ascii="Times New Roman" w:hAnsi="Times New Roman" w:cs="Times New Roman"/>
              <w:sz w:val="24"/>
              <w:szCs w:val="24"/>
            </w:rPr>
            <w:instrText xml:space="preserve"> CITATION ODo18 \l 1033 </w:instrText>
          </w:r>
          <w:r w:rsidR="00C04319" w:rsidRPr="00620FE3">
            <w:rPr>
              <w:rFonts w:ascii="Times New Roman" w:hAnsi="Times New Roman" w:cs="Times New Roman"/>
              <w:sz w:val="24"/>
              <w:szCs w:val="24"/>
            </w:rPr>
            <w:fldChar w:fldCharType="separate"/>
          </w:r>
          <w:r w:rsidR="00C04319" w:rsidRPr="00620FE3">
            <w:rPr>
              <w:rFonts w:ascii="Times New Roman" w:hAnsi="Times New Roman" w:cs="Times New Roman"/>
              <w:noProof/>
              <w:sz w:val="24"/>
              <w:szCs w:val="24"/>
            </w:rPr>
            <w:t xml:space="preserve"> (O'Donovan, 2018)</w:t>
          </w:r>
          <w:r w:rsidR="00C04319" w:rsidRPr="00620FE3">
            <w:rPr>
              <w:rFonts w:ascii="Times New Roman" w:hAnsi="Times New Roman" w:cs="Times New Roman"/>
              <w:sz w:val="24"/>
              <w:szCs w:val="24"/>
            </w:rPr>
            <w:fldChar w:fldCharType="end"/>
          </w:r>
        </w:sdtContent>
      </w:sdt>
    </w:p>
    <w:p w14:paraId="09BBB559" w14:textId="7EE35D63" w:rsidR="003D1D2C" w:rsidRDefault="000F739B" w:rsidP="00620FE3">
      <w:pPr>
        <w:pStyle w:val="ListParagraph"/>
        <w:ind w:firstLine="720"/>
      </w:pPr>
      <w:r w:rsidRPr="00620FE3">
        <w:rPr>
          <w:rFonts w:ascii="Times New Roman" w:hAnsi="Times New Roman" w:cs="Times New Roman"/>
          <w:sz w:val="24"/>
          <w:szCs w:val="24"/>
        </w:rPr>
        <w:t>- Job satisfaction</w:t>
      </w:r>
      <w:r w:rsidR="00F54F89" w:rsidRPr="00620FE3">
        <w:rPr>
          <w:rFonts w:ascii="Times New Roman" w:hAnsi="Times New Roman" w:cs="Times New Roman"/>
          <w:sz w:val="24"/>
          <w:szCs w:val="24"/>
        </w:rPr>
        <w:t xml:space="preserve"> – inclusion has got a result on the employees confident. This raises the potential for good performance. Once the link between the staff and the managers has done immediately </w:t>
      </w:r>
      <w:r w:rsidR="0082353B" w:rsidRPr="00620FE3">
        <w:rPr>
          <w:rFonts w:ascii="Times New Roman" w:hAnsi="Times New Roman" w:cs="Times New Roman"/>
          <w:sz w:val="24"/>
          <w:szCs w:val="24"/>
        </w:rPr>
        <w:t xml:space="preserve">the </w:t>
      </w:r>
      <w:r w:rsidR="00CD7E90" w:rsidRPr="00620FE3">
        <w:rPr>
          <w:rFonts w:ascii="Times New Roman" w:hAnsi="Times New Roman" w:cs="Times New Roman"/>
          <w:sz w:val="24"/>
          <w:szCs w:val="24"/>
        </w:rPr>
        <w:t>employees’</w:t>
      </w:r>
      <w:r w:rsidR="0082353B" w:rsidRPr="00620FE3">
        <w:rPr>
          <w:rFonts w:ascii="Times New Roman" w:hAnsi="Times New Roman" w:cs="Times New Roman"/>
          <w:sz w:val="24"/>
          <w:szCs w:val="24"/>
        </w:rPr>
        <w:t xml:space="preserve"> loyalty will be on higher level. </w:t>
      </w:r>
      <w:sdt>
        <w:sdtPr>
          <w:id w:val="-1921014758"/>
          <w:citation/>
        </w:sdtPr>
        <w:sdtEndPr/>
        <w:sdtContent>
          <w:r w:rsidR="00C04319" w:rsidRPr="00620FE3">
            <w:rPr>
              <w:rFonts w:ascii="Times New Roman" w:hAnsi="Times New Roman" w:cs="Times New Roman"/>
              <w:sz w:val="24"/>
              <w:szCs w:val="24"/>
            </w:rPr>
            <w:fldChar w:fldCharType="begin"/>
          </w:r>
          <w:r w:rsidR="00C04319" w:rsidRPr="00620FE3">
            <w:rPr>
              <w:rFonts w:ascii="Times New Roman" w:hAnsi="Times New Roman" w:cs="Times New Roman"/>
              <w:sz w:val="24"/>
              <w:szCs w:val="24"/>
            </w:rPr>
            <w:instrText xml:space="preserve"> CITATION ODo18 \l 1033 </w:instrText>
          </w:r>
          <w:r w:rsidR="00C04319" w:rsidRPr="00620FE3">
            <w:rPr>
              <w:rFonts w:ascii="Times New Roman" w:hAnsi="Times New Roman" w:cs="Times New Roman"/>
              <w:sz w:val="24"/>
              <w:szCs w:val="24"/>
            </w:rPr>
            <w:fldChar w:fldCharType="separate"/>
          </w:r>
          <w:r w:rsidR="00C04319" w:rsidRPr="00620FE3">
            <w:rPr>
              <w:rFonts w:ascii="Times New Roman" w:hAnsi="Times New Roman" w:cs="Times New Roman"/>
              <w:noProof/>
              <w:sz w:val="24"/>
              <w:szCs w:val="24"/>
            </w:rPr>
            <w:t>(O'Donovan, 2018)</w:t>
          </w:r>
          <w:r w:rsidR="00C04319" w:rsidRPr="00620FE3">
            <w:rPr>
              <w:rFonts w:ascii="Times New Roman" w:hAnsi="Times New Roman" w:cs="Times New Roman"/>
              <w:sz w:val="24"/>
              <w:szCs w:val="24"/>
            </w:rPr>
            <w:fldChar w:fldCharType="end"/>
          </w:r>
        </w:sdtContent>
      </w:sdt>
    </w:p>
    <w:p w14:paraId="7589E11B" w14:textId="74AF9202" w:rsidR="0091615F" w:rsidRDefault="0091615F" w:rsidP="00BD211A">
      <w:pPr>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69A436F0" wp14:editId="0DBAA95C">
            <wp:extent cx="6503076" cy="3657600"/>
            <wp:effectExtent l="0" t="0" r="0" b="0"/>
            <wp:docPr id="4" name="Picture 4" descr="Graphical user interfac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10;&#10;Description automatically generated with medium confidenc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503076" cy="3657600"/>
                    </a:xfrm>
                    <a:prstGeom prst="rect">
                      <a:avLst/>
                    </a:prstGeom>
                    <a:noFill/>
                  </pic:spPr>
                </pic:pic>
              </a:graphicData>
            </a:graphic>
          </wp:inline>
        </w:drawing>
      </w:r>
    </w:p>
    <w:p w14:paraId="0E814ED7" w14:textId="02DC723F" w:rsidR="006B7427" w:rsidRDefault="006B7427" w:rsidP="0091615F">
      <w:pPr>
        <w:jc w:val="center"/>
        <w:rPr>
          <w:rFonts w:ascii="Times New Roman" w:hAnsi="Times New Roman" w:cs="Times New Roman"/>
          <w:sz w:val="24"/>
          <w:szCs w:val="24"/>
        </w:rPr>
      </w:pPr>
    </w:p>
    <w:p w14:paraId="5E177D5A" w14:textId="5D4A05AF" w:rsidR="006B7427" w:rsidRDefault="006B7427" w:rsidP="0091615F">
      <w:pPr>
        <w:jc w:val="center"/>
        <w:rPr>
          <w:rFonts w:ascii="Times New Roman" w:hAnsi="Times New Roman" w:cs="Times New Roman"/>
          <w:sz w:val="24"/>
          <w:szCs w:val="24"/>
        </w:rPr>
      </w:pPr>
    </w:p>
    <w:p w14:paraId="7BC8F74B" w14:textId="2E0F3483" w:rsidR="006B7427" w:rsidRDefault="006B7427" w:rsidP="0091615F">
      <w:pPr>
        <w:jc w:val="center"/>
        <w:rPr>
          <w:rFonts w:ascii="Times New Roman" w:hAnsi="Times New Roman" w:cs="Times New Roman"/>
          <w:sz w:val="24"/>
          <w:szCs w:val="24"/>
        </w:rPr>
      </w:pPr>
    </w:p>
    <w:p w14:paraId="185E4402" w14:textId="23225E9D" w:rsidR="006B7427" w:rsidRDefault="006B7427" w:rsidP="0091615F">
      <w:pPr>
        <w:jc w:val="center"/>
        <w:rPr>
          <w:rFonts w:ascii="Times New Roman" w:hAnsi="Times New Roman" w:cs="Times New Roman"/>
          <w:sz w:val="24"/>
          <w:szCs w:val="24"/>
        </w:rPr>
      </w:pPr>
    </w:p>
    <w:p w14:paraId="78947051" w14:textId="045B70E4" w:rsidR="006B7427" w:rsidRDefault="006B7427" w:rsidP="0091615F">
      <w:pPr>
        <w:jc w:val="center"/>
        <w:rPr>
          <w:rFonts w:ascii="Times New Roman" w:hAnsi="Times New Roman" w:cs="Times New Roman"/>
          <w:sz w:val="24"/>
          <w:szCs w:val="24"/>
        </w:rPr>
      </w:pPr>
    </w:p>
    <w:p w14:paraId="43069B45" w14:textId="21FE4186" w:rsidR="006B7427" w:rsidRDefault="006B7427" w:rsidP="0091615F">
      <w:pPr>
        <w:jc w:val="center"/>
        <w:rPr>
          <w:rFonts w:ascii="Times New Roman" w:hAnsi="Times New Roman" w:cs="Times New Roman"/>
          <w:sz w:val="24"/>
          <w:szCs w:val="24"/>
        </w:rPr>
      </w:pPr>
    </w:p>
    <w:p w14:paraId="3224859A" w14:textId="13F61D2F" w:rsidR="006B7427" w:rsidRDefault="006B7427" w:rsidP="0091615F">
      <w:pPr>
        <w:jc w:val="center"/>
        <w:rPr>
          <w:rFonts w:ascii="Times New Roman" w:hAnsi="Times New Roman" w:cs="Times New Roman"/>
          <w:sz w:val="24"/>
          <w:szCs w:val="24"/>
        </w:rPr>
      </w:pPr>
    </w:p>
    <w:p w14:paraId="63CA4321" w14:textId="23A74D65" w:rsidR="006B7427" w:rsidRDefault="006B7427" w:rsidP="0091615F">
      <w:pPr>
        <w:jc w:val="center"/>
        <w:rPr>
          <w:rFonts w:ascii="Times New Roman" w:hAnsi="Times New Roman" w:cs="Times New Roman"/>
          <w:sz w:val="24"/>
          <w:szCs w:val="24"/>
        </w:rPr>
      </w:pPr>
    </w:p>
    <w:p w14:paraId="6450D10A" w14:textId="047FB483" w:rsidR="006B7427" w:rsidRDefault="006B7427" w:rsidP="0091615F">
      <w:pPr>
        <w:jc w:val="center"/>
        <w:rPr>
          <w:rFonts w:ascii="Times New Roman" w:hAnsi="Times New Roman" w:cs="Times New Roman"/>
          <w:sz w:val="24"/>
          <w:szCs w:val="24"/>
        </w:rPr>
      </w:pPr>
    </w:p>
    <w:p w14:paraId="323CC61B" w14:textId="0149B239" w:rsidR="006B7427" w:rsidRDefault="006B7427" w:rsidP="0091615F">
      <w:pPr>
        <w:jc w:val="center"/>
        <w:rPr>
          <w:rFonts w:ascii="Times New Roman" w:hAnsi="Times New Roman" w:cs="Times New Roman"/>
          <w:sz w:val="24"/>
          <w:szCs w:val="24"/>
        </w:rPr>
      </w:pPr>
    </w:p>
    <w:p w14:paraId="0346D947" w14:textId="500A1E7C" w:rsidR="00931999" w:rsidRDefault="00931999" w:rsidP="0091615F">
      <w:pPr>
        <w:jc w:val="center"/>
        <w:rPr>
          <w:rFonts w:ascii="Times New Roman" w:hAnsi="Times New Roman" w:cs="Times New Roman"/>
          <w:sz w:val="24"/>
          <w:szCs w:val="24"/>
        </w:rPr>
      </w:pPr>
    </w:p>
    <w:p w14:paraId="2F404809" w14:textId="5018495A" w:rsidR="00931999" w:rsidRDefault="00931999" w:rsidP="0091615F">
      <w:pPr>
        <w:jc w:val="center"/>
        <w:rPr>
          <w:rFonts w:ascii="Times New Roman" w:hAnsi="Times New Roman" w:cs="Times New Roman"/>
          <w:sz w:val="24"/>
          <w:szCs w:val="24"/>
        </w:rPr>
      </w:pPr>
    </w:p>
    <w:p w14:paraId="4EC2D17E" w14:textId="22EBB9C6" w:rsidR="00931999" w:rsidRDefault="00931999" w:rsidP="0091615F">
      <w:pPr>
        <w:jc w:val="center"/>
        <w:rPr>
          <w:rFonts w:ascii="Times New Roman" w:hAnsi="Times New Roman" w:cs="Times New Roman"/>
          <w:sz w:val="24"/>
          <w:szCs w:val="24"/>
        </w:rPr>
      </w:pPr>
    </w:p>
    <w:p w14:paraId="4842A317" w14:textId="3F77921B" w:rsidR="00931999" w:rsidRDefault="00931999" w:rsidP="0091615F">
      <w:pPr>
        <w:jc w:val="center"/>
        <w:rPr>
          <w:rFonts w:ascii="Times New Roman" w:hAnsi="Times New Roman" w:cs="Times New Roman"/>
          <w:sz w:val="24"/>
          <w:szCs w:val="24"/>
        </w:rPr>
      </w:pPr>
    </w:p>
    <w:p w14:paraId="2D9BC65F" w14:textId="77777777" w:rsidR="00931999" w:rsidRDefault="00931999" w:rsidP="00931999">
      <w:pPr>
        <w:rPr>
          <w:rFonts w:ascii="Times New Roman" w:hAnsi="Times New Roman" w:cs="Times New Roman"/>
          <w:sz w:val="24"/>
          <w:szCs w:val="24"/>
        </w:rPr>
      </w:pPr>
      <w:bookmarkStart w:id="12" w:name="_Toc108624239"/>
      <w:bookmarkStart w:id="13" w:name="_Toc108625218"/>
      <w:bookmarkStart w:id="14" w:name="_Toc108625733"/>
      <w:bookmarkStart w:id="15" w:name="_Toc108626309"/>
      <w:bookmarkStart w:id="16" w:name="_Toc108872249"/>
    </w:p>
    <w:p w14:paraId="3C413A8C" w14:textId="50998BFA" w:rsidR="00931999" w:rsidRPr="00931999" w:rsidRDefault="00931999" w:rsidP="00931999">
      <w:pPr>
        <w:pStyle w:val="Heading1"/>
        <w:rPr>
          <w:rFonts w:ascii="Times New Roman" w:hAnsi="Times New Roman" w:cs="Times New Roman"/>
          <w:b/>
          <w:bCs/>
          <w:color w:val="FF0000"/>
          <w:sz w:val="36"/>
          <w:szCs w:val="36"/>
        </w:rPr>
      </w:pPr>
      <w:bookmarkStart w:id="17" w:name="_Toc110275914"/>
      <w:r w:rsidRPr="00931999">
        <w:rPr>
          <w:rFonts w:ascii="Times New Roman" w:hAnsi="Times New Roman" w:cs="Times New Roman"/>
          <w:b/>
          <w:bCs/>
          <w:color w:val="FF0000"/>
          <w:sz w:val="36"/>
          <w:szCs w:val="36"/>
        </w:rPr>
        <w:lastRenderedPageBreak/>
        <w:t>How Tesco’s HR department provide diversity:</w:t>
      </w:r>
      <w:bookmarkEnd w:id="12"/>
      <w:bookmarkEnd w:id="13"/>
      <w:bookmarkEnd w:id="14"/>
      <w:bookmarkEnd w:id="15"/>
      <w:bookmarkEnd w:id="16"/>
      <w:bookmarkEnd w:id="17"/>
    </w:p>
    <w:p w14:paraId="2D6FD910" w14:textId="77777777" w:rsidR="00931999" w:rsidRPr="00931999" w:rsidRDefault="00931999" w:rsidP="00931999">
      <w:pPr>
        <w:rPr>
          <w:rFonts w:ascii="Times New Roman" w:hAnsi="Times New Roman" w:cs="Times New Roman"/>
          <w:sz w:val="24"/>
          <w:szCs w:val="24"/>
        </w:rPr>
      </w:pPr>
      <w:r w:rsidRPr="00931999">
        <w:rPr>
          <w:rFonts w:ascii="Times New Roman" w:hAnsi="Times New Roman" w:cs="Times New Roman"/>
          <w:sz w:val="24"/>
          <w:szCs w:val="24"/>
        </w:rPr>
        <w:br/>
      </w:r>
    </w:p>
    <w:p w14:paraId="36E70A3D" w14:textId="77777777" w:rsidR="00931999" w:rsidRPr="00931999" w:rsidRDefault="00931999" w:rsidP="00931999">
      <w:pPr>
        <w:rPr>
          <w:rFonts w:ascii="Times New Roman" w:hAnsi="Times New Roman" w:cs="Times New Roman"/>
          <w:sz w:val="24"/>
          <w:szCs w:val="24"/>
        </w:rPr>
      </w:pPr>
      <w:r w:rsidRPr="00931999">
        <w:rPr>
          <w:rFonts w:ascii="Times New Roman" w:hAnsi="Times New Roman" w:cs="Times New Roman"/>
          <w:sz w:val="24"/>
          <w:szCs w:val="24"/>
        </w:rPr>
        <w:t>At Tesco inclusion means everyone can work there, and everyone will be appreciated, understand, empowered, and respected. People are judged because of their personalities and skills. All the staff is given equal opportunities. Zero tolerance for harassment, bullying, or discrimination is the most common policy. Everyone is welcomed in Tesco to grow up in the career and the network. There are some groups of people who are not discriminated against in our company:</w:t>
      </w:r>
    </w:p>
    <w:p w14:paraId="58808E51" w14:textId="77777777" w:rsidR="00931999" w:rsidRPr="00931999" w:rsidRDefault="00931999" w:rsidP="00931999">
      <w:pPr>
        <w:ind w:firstLine="720"/>
        <w:rPr>
          <w:rFonts w:ascii="Times New Roman" w:hAnsi="Times New Roman" w:cs="Times New Roman"/>
          <w:sz w:val="24"/>
          <w:szCs w:val="24"/>
        </w:rPr>
      </w:pPr>
      <w:r w:rsidRPr="00931999">
        <w:rPr>
          <w:rFonts w:ascii="Times New Roman" w:hAnsi="Times New Roman" w:cs="Times New Roman"/>
          <w:sz w:val="24"/>
          <w:szCs w:val="24"/>
        </w:rPr>
        <w:t>-  Vulnerable people -   The talent of these people is just wordless – they make small communities and put all of their skills, which formed great performance. We have relationships with different disability organizations such as Remploy, Shaw Trust, Whizz-Kidz, Business Disability Forum, and Valuable 500. With our “Disability Confident Employer” (Level 2) attracting people with the right programs.</w:t>
      </w:r>
    </w:p>
    <w:p w14:paraId="56E09031" w14:textId="6C92A38F" w:rsidR="00931999" w:rsidRPr="00931999" w:rsidRDefault="00931999" w:rsidP="00931999">
      <w:pPr>
        <w:ind w:firstLine="720"/>
        <w:rPr>
          <w:rFonts w:ascii="Times New Roman" w:hAnsi="Times New Roman" w:cs="Times New Roman"/>
          <w:sz w:val="24"/>
          <w:szCs w:val="24"/>
        </w:rPr>
      </w:pPr>
      <w:r w:rsidRPr="00931999">
        <w:rPr>
          <w:rFonts w:ascii="Times New Roman" w:hAnsi="Times New Roman" w:cs="Times New Roman"/>
          <w:sz w:val="24"/>
          <w:szCs w:val="24"/>
        </w:rPr>
        <w:t>- LGBTQ+ Tesco - is one of the biggest communities in Europe. Tesco supports LGBTQ+ because these our colleagues have to be as confident as all the other employees. We are a proud member of Stonewall Global Diversity Champions Programme and the Open for the Business coalition to support LGBTQ+ inclusion around the world. We are also signatories of the United Nations Standards of Conduct for Business on tackling discrimination against LGBTQ+ people.</w:t>
      </w:r>
    </w:p>
    <w:p w14:paraId="00088EAE" w14:textId="77777777" w:rsidR="00931999" w:rsidRPr="00931999" w:rsidRDefault="00931999" w:rsidP="00931999">
      <w:pPr>
        <w:ind w:firstLine="720"/>
        <w:rPr>
          <w:rFonts w:ascii="Times New Roman" w:hAnsi="Times New Roman" w:cs="Times New Roman"/>
          <w:sz w:val="24"/>
          <w:szCs w:val="24"/>
        </w:rPr>
      </w:pPr>
      <w:r w:rsidRPr="00931999">
        <w:rPr>
          <w:rFonts w:ascii="Times New Roman" w:hAnsi="Times New Roman" w:cs="Times New Roman"/>
          <w:sz w:val="24"/>
          <w:szCs w:val="24"/>
        </w:rPr>
        <w:t>- Race and ethnicity in Tesco – we are hold Top 10 Ethnicity Award. The aim of Tesco is to concentrate on education for everyone on race and ethnicity awareness of diversity, culture, and inclusion including how to have a great conversations guide, D&amp;I glossary, and how to be an ally guide. “In 2019 we signed up to the Race at Work Charter and are working to implement its five calls to action to tackle barriers that ethnic minority people can face. These include appointing an executive-level champion for a race, board-level commitment to a zero-tolerance of harassment and taking action that supports ethnic minority career progression – all of which have been actioned.” (How we create an inclusive working environment, n.d.)</w:t>
      </w:r>
    </w:p>
    <w:p w14:paraId="63566BBF" w14:textId="77777777" w:rsidR="00931999" w:rsidRPr="00931999" w:rsidRDefault="00931999" w:rsidP="00931999">
      <w:pPr>
        <w:ind w:firstLine="720"/>
        <w:rPr>
          <w:rFonts w:ascii="Times New Roman" w:hAnsi="Times New Roman" w:cs="Times New Roman"/>
          <w:sz w:val="24"/>
          <w:szCs w:val="24"/>
        </w:rPr>
      </w:pPr>
      <w:r w:rsidRPr="00931999">
        <w:rPr>
          <w:rFonts w:ascii="Times New Roman" w:hAnsi="Times New Roman" w:cs="Times New Roman"/>
          <w:sz w:val="24"/>
          <w:szCs w:val="24"/>
        </w:rPr>
        <w:t>- Women at Tesco – women are leaders of diversity; they promote a culture of diverse and inclusive thinking. They are feeling more confident in an environment where they are appreciated more. It is important to us to support women’s health and mental well-being too. In 2020 we became a founding partner of the “every woman promise” with the Eve Appeal. Also, we have signed up for a PWC-led initiative called Tech She Can which aims to encourage women to consider careers in Technology.</w:t>
      </w:r>
    </w:p>
    <w:p w14:paraId="0570639F" w14:textId="77777777" w:rsidR="00931999" w:rsidRPr="00931999" w:rsidRDefault="00931999" w:rsidP="00931999">
      <w:pPr>
        <w:ind w:firstLine="720"/>
        <w:rPr>
          <w:rFonts w:ascii="Times New Roman" w:hAnsi="Times New Roman" w:cs="Times New Roman"/>
          <w:sz w:val="24"/>
          <w:szCs w:val="24"/>
        </w:rPr>
      </w:pPr>
      <w:r w:rsidRPr="00931999">
        <w:rPr>
          <w:rFonts w:ascii="Times New Roman" w:hAnsi="Times New Roman" w:cs="Times New Roman"/>
          <w:sz w:val="24"/>
          <w:szCs w:val="24"/>
        </w:rPr>
        <w:t>- Retirement scheme – Tesco supports older people and their experiences. In the UK, we include people of all ages in our apprenticeship, A-Level, and graduate programs, giving them the opportunity to develop their careers.</w:t>
      </w:r>
    </w:p>
    <w:p w14:paraId="43AA74B9" w14:textId="77777777" w:rsidR="00931999" w:rsidRPr="00931999" w:rsidRDefault="00931999" w:rsidP="00931999">
      <w:pPr>
        <w:ind w:firstLine="720"/>
        <w:rPr>
          <w:rFonts w:ascii="Times New Roman" w:hAnsi="Times New Roman" w:cs="Times New Roman"/>
          <w:sz w:val="24"/>
          <w:szCs w:val="24"/>
        </w:rPr>
      </w:pPr>
      <w:r w:rsidRPr="00931999">
        <w:rPr>
          <w:rFonts w:ascii="Times New Roman" w:hAnsi="Times New Roman" w:cs="Times New Roman"/>
          <w:sz w:val="24"/>
          <w:szCs w:val="24"/>
        </w:rPr>
        <w:lastRenderedPageBreak/>
        <w:t>- Young people – we have got good practice in recruitment, training and giving the best hour options to the children and young people. The most important with them is not to harm them and to promote welfare.</w:t>
      </w:r>
    </w:p>
    <w:p w14:paraId="7D4CAC41" w14:textId="77777777" w:rsidR="00931999" w:rsidRPr="00931999" w:rsidRDefault="00931999" w:rsidP="00931999">
      <w:pPr>
        <w:rPr>
          <w:rFonts w:ascii="Times New Roman" w:hAnsi="Times New Roman" w:cs="Times New Roman"/>
          <w:sz w:val="24"/>
          <w:szCs w:val="24"/>
        </w:rPr>
      </w:pPr>
    </w:p>
    <w:p w14:paraId="01792BA9" w14:textId="77777777" w:rsidR="00931999" w:rsidRPr="00931999" w:rsidRDefault="00931999" w:rsidP="00931999">
      <w:pPr>
        <w:rPr>
          <w:rFonts w:ascii="Times New Roman" w:hAnsi="Times New Roman" w:cs="Times New Roman"/>
          <w:sz w:val="24"/>
          <w:szCs w:val="24"/>
        </w:rPr>
      </w:pPr>
      <w:r w:rsidRPr="00931999">
        <w:rPr>
          <w:rFonts w:ascii="Times New Roman" w:hAnsi="Times New Roman" w:cs="Times New Roman"/>
          <w:noProof/>
          <w:sz w:val="24"/>
          <w:szCs w:val="24"/>
        </w:rPr>
        <w:drawing>
          <wp:inline distT="0" distB="0" distL="0" distR="0" wp14:anchorId="4BAAD161" wp14:editId="732F4DA4">
            <wp:extent cx="6501960" cy="3657600"/>
            <wp:effectExtent l="0" t="0" r="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6501960" cy="3657600"/>
                    </a:xfrm>
                    <a:prstGeom prst="rect">
                      <a:avLst/>
                    </a:prstGeom>
                  </pic:spPr>
                </pic:pic>
              </a:graphicData>
            </a:graphic>
          </wp:inline>
        </w:drawing>
      </w:r>
    </w:p>
    <w:p w14:paraId="208C9131" w14:textId="77777777" w:rsidR="00931999" w:rsidRPr="00931999" w:rsidRDefault="00931999" w:rsidP="00931999">
      <w:pPr>
        <w:rPr>
          <w:rFonts w:ascii="Times New Roman" w:hAnsi="Times New Roman" w:cs="Times New Roman"/>
          <w:sz w:val="24"/>
          <w:szCs w:val="24"/>
        </w:rPr>
      </w:pPr>
    </w:p>
    <w:p w14:paraId="7C8A33ED" w14:textId="77777777" w:rsidR="00931999" w:rsidRDefault="00931999" w:rsidP="00931999">
      <w:pPr>
        <w:rPr>
          <w:rFonts w:ascii="Times New Roman" w:hAnsi="Times New Roman" w:cs="Times New Roman"/>
          <w:sz w:val="24"/>
          <w:szCs w:val="24"/>
        </w:rPr>
      </w:pPr>
    </w:p>
    <w:p w14:paraId="564F9EEE" w14:textId="02C7C3D4" w:rsidR="006B7427" w:rsidRDefault="006B7427" w:rsidP="0091615F">
      <w:pPr>
        <w:jc w:val="center"/>
        <w:rPr>
          <w:rFonts w:ascii="Times New Roman" w:hAnsi="Times New Roman" w:cs="Times New Roman"/>
          <w:sz w:val="24"/>
          <w:szCs w:val="24"/>
        </w:rPr>
      </w:pPr>
    </w:p>
    <w:p w14:paraId="44B05FAD" w14:textId="24695D28" w:rsidR="006B7427" w:rsidRDefault="006B7427" w:rsidP="0091615F">
      <w:pPr>
        <w:jc w:val="center"/>
        <w:rPr>
          <w:rFonts w:ascii="Times New Roman" w:hAnsi="Times New Roman" w:cs="Times New Roman"/>
          <w:sz w:val="24"/>
          <w:szCs w:val="24"/>
        </w:rPr>
      </w:pPr>
    </w:p>
    <w:p w14:paraId="79279AB3" w14:textId="79CD985A" w:rsidR="006B7427" w:rsidRDefault="006B7427" w:rsidP="0091615F">
      <w:pPr>
        <w:jc w:val="center"/>
        <w:rPr>
          <w:rFonts w:ascii="Times New Roman" w:hAnsi="Times New Roman" w:cs="Times New Roman"/>
          <w:sz w:val="24"/>
          <w:szCs w:val="24"/>
        </w:rPr>
      </w:pPr>
    </w:p>
    <w:p w14:paraId="5F5AB02D" w14:textId="2210B752" w:rsidR="006B7427" w:rsidRDefault="006B7427" w:rsidP="0091615F">
      <w:pPr>
        <w:jc w:val="center"/>
        <w:rPr>
          <w:rFonts w:ascii="Times New Roman" w:hAnsi="Times New Roman" w:cs="Times New Roman"/>
          <w:sz w:val="24"/>
          <w:szCs w:val="24"/>
        </w:rPr>
      </w:pPr>
    </w:p>
    <w:p w14:paraId="3472E32E" w14:textId="1560A7CF" w:rsidR="006B7427" w:rsidRDefault="006B7427" w:rsidP="00BD211A">
      <w:pPr>
        <w:rPr>
          <w:rFonts w:ascii="Times New Roman" w:hAnsi="Times New Roman" w:cs="Times New Roman"/>
          <w:sz w:val="24"/>
          <w:szCs w:val="24"/>
        </w:rPr>
      </w:pPr>
    </w:p>
    <w:p w14:paraId="381265EC" w14:textId="34DCF1A4" w:rsidR="00931999" w:rsidRDefault="00931999" w:rsidP="00BD211A">
      <w:pPr>
        <w:rPr>
          <w:rFonts w:ascii="Times New Roman" w:hAnsi="Times New Roman" w:cs="Times New Roman"/>
          <w:sz w:val="24"/>
          <w:szCs w:val="24"/>
        </w:rPr>
      </w:pPr>
    </w:p>
    <w:p w14:paraId="1B2EF16E" w14:textId="70271F6E" w:rsidR="00931999" w:rsidRDefault="00931999" w:rsidP="00BD211A">
      <w:pPr>
        <w:rPr>
          <w:rFonts w:ascii="Times New Roman" w:hAnsi="Times New Roman" w:cs="Times New Roman"/>
          <w:sz w:val="24"/>
          <w:szCs w:val="24"/>
        </w:rPr>
      </w:pPr>
    </w:p>
    <w:p w14:paraId="0AEE14E3" w14:textId="4B1B0D8A" w:rsidR="00931999" w:rsidRDefault="00931999" w:rsidP="00BD211A">
      <w:pPr>
        <w:rPr>
          <w:rFonts w:ascii="Times New Roman" w:hAnsi="Times New Roman" w:cs="Times New Roman"/>
          <w:sz w:val="24"/>
          <w:szCs w:val="24"/>
        </w:rPr>
      </w:pPr>
    </w:p>
    <w:p w14:paraId="67E3556D" w14:textId="77777777" w:rsidR="00931999" w:rsidRDefault="00931999" w:rsidP="00BD211A">
      <w:pPr>
        <w:rPr>
          <w:rFonts w:ascii="Times New Roman" w:hAnsi="Times New Roman" w:cs="Times New Roman"/>
          <w:sz w:val="24"/>
          <w:szCs w:val="24"/>
        </w:rPr>
      </w:pPr>
    </w:p>
    <w:p w14:paraId="39843067" w14:textId="2CE08170" w:rsidR="00625CBA" w:rsidRPr="00BD211A" w:rsidRDefault="00CD7E90" w:rsidP="00534ED3">
      <w:pPr>
        <w:pStyle w:val="Heading1"/>
        <w:rPr>
          <w:rFonts w:ascii="Times New Roman" w:hAnsi="Times New Roman" w:cs="Times New Roman"/>
          <w:b/>
          <w:bCs/>
          <w:color w:val="FF0000"/>
          <w:sz w:val="36"/>
          <w:szCs w:val="36"/>
        </w:rPr>
      </w:pPr>
      <w:bookmarkStart w:id="18" w:name="_Toc108624237"/>
      <w:bookmarkStart w:id="19" w:name="_Toc108625216"/>
      <w:bookmarkStart w:id="20" w:name="_Toc108625731"/>
      <w:bookmarkStart w:id="21" w:name="_Toc108626307"/>
      <w:bookmarkStart w:id="22" w:name="_Toc108872247"/>
      <w:bookmarkStart w:id="23" w:name="_Toc110275915"/>
      <w:r w:rsidRPr="00BD211A">
        <w:rPr>
          <w:rFonts w:ascii="Times New Roman" w:hAnsi="Times New Roman" w:cs="Times New Roman"/>
          <w:b/>
          <w:bCs/>
          <w:color w:val="FF0000"/>
          <w:sz w:val="36"/>
          <w:szCs w:val="36"/>
        </w:rPr>
        <w:lastRenderedPageBreak/>
        <w:t>Flexible working arrangements</w:t>
      </w:r>
      <w:r w:rsidR="0091615F" w:rsidRPr="00BD211A">
        <w:rPr>
          <w:rFonts w:ascii="Times New Roman" w:hAnsi="Times New Roman" w:cs="Times New Roman"/>
          <w:b/>
          <w:bCs/>
          <w:color w:val="FF0000"/>
          <w:sz w:val="36"/>
          <w:szCs w:val="36"/>
        </w:rPr>
        <w:t xml:space="preserve"> in Tesco</w:t>
      </w:r>
      <w:r w:rsidRPr="00BD211A">
        <w:rPr>
          <w:rFonts w:ascii="Times New Roman" w:hAnsi="Times New Roman" w:cs="Times New Roman"/>
          <w:b/>
          <w:bCs/>
          <w:color w:val="FF0000"/>
          <w:sz w:val="36"/>
          <w:szCs w:val="36"/>
        </w:rPr>
        <w:t>:</w:t>
      </w:r>
      <w:bookmarkEnd w:id="18"/>
      <w:bookmarkEnd w:id="19"/>
      <w:bookmarkEnd w:id="20"/>
      <w:bookmarkEnd w:id="21"/>
      <w:bookmarkEnd w:id="22"/>
      <w:bookmarkEnd w:id="23"/>
    </w:p>
    <w:p w14:paraId="0F129973" w14:textId="77777777" w:rsidR="00534ED3" w:rsidRPr="00534ED3" w:rsidRDefault="00534ED3" w:rsidP="00534ED3"/>
    <w:p w14:paraId="759299B1" w14:textId="20C6BDFD" w:rsidR="00080CB8" w:rsidRPr="00080CB8" w:rsidRDefault="00080CB8" w:rsidP="00080CB8">
      <w:pPr>
        <w:ind w:firstLine="720"/>
        <w:rPr>
          <w:rFonts w:ascii="Times New Roman" w:hAnsi="Times New Roman" w:cs="Times New Roman"/>
          <w:sz w:val="24"/>
          <w:szCs w:val="24"/>
        </w:rPr>
      </w:pPr>
      <w:r w:rsidRPr="00080CB8">
        <w:rPr>
          <w:rFonts w:ascii="Times New Roman" w:hAnsi="Times New Roman" w:cs="Times New Roman"/>
          <w:sz w:val="24"/>
          <w:szCs w:val="24"/>
        </w:rPr>
        <w:t>•</w:t>
      </w:r>
      <w:r>
        <w:rPr>
          <w:rFonts w:ascii="Times New Roman" w:hAnsi="Times New Roman" w:cs="Times New Roman"/>
          <w:sz w:val="24"/>
          <w:szCs w:val="24"/>
        </w:rPr>
        <w:t xml:space="preserve"> </w:t>
      </w:r>
      <w:r w:rsidRPr="00080CB8">
        <w:rPr>
          <w:rFonts w:ascii="Times New Roman" w:hAnsi="Times New Roman" w:cs="Times New Roman"/>
          <w:sz w:val="24"/>
          <w:szCs w:val="24"/>
        </w:rPr>
        <w:t xml:space="preserve">Part-time working – it is suitable for </w:t>
      </w:r>
      <w:r w:rsidR="00C84497">
        <w:rPr>
          <w:rFonts w:ascii="Times New Roman" w:hAnsi="Times New Roman" w:cs="Times New Roman"/>
          <w:sz w:val="24"/>
          <w:szCs w:val="24"/>
        </w:rPr>
        <w:t>staff</w:t>
      </w:r>
      <w:r w:rsidRPr="00080CB8">
        <w:rPr>
          <w:rFonts w:ascii="Times New Roman" w:hAnsi="Times New Roman" w:cs="Times New Roman"/>
          <w:sz w:val="24"/>
          <w:szCs w:val="24"/>
        </w:rPr>
        <w:t xml:space="preserve"> with children, individuals with disabilities, and elderly people and it’s working for fewer hours per day</w:t>
      </w:r>
      <w:r w:rsidR="00FE7F17">
        <w:rPr>
          <w:rFonts w:ascii="Times New Roman" w:hAnsi="Times New Roman" w:cs="Times New Roman"/>
          <w:sz w:val="24"/>
          <w:szCs w:val="24"/>
        </w:rPr>
        <w:t xml:space="preserve"> or </w:t>
      </w:r>
      <w:r w:rsidR="00EE5DD0">
        <w:rPr>
          <w:rFonts w:ascii="Times New Roman" w:hAnsi="Times New Roman" w:cs="Times New Roman"/>
          <w:sz w:val="24"/>
          <w:szCs w:val="24"/>
        </w:rPr>
        <w:t>week,</w:t>
      </w:r>
      <w:r w:rsidR="00FE7F17">
        <w:rPr>
          <w:rFonts w:ascii="Times New Roman" w:hAnsi="Times New Roman" w:cs="Times New Roman"/>
          <w:sz w:val="24"/>
          <w:szCs w:val="24"/>
        </w:rPr>
        <w:t xml:space="preserve"> this </w:t>
      </w:r>
      <w:r w:rsidR="00EE5DD0">
        <w:rPr>
          <w:rFonts w:ascii="Times New Roman" w:hAnsi="Times New Roman" w:cs="Times New Roman"/>
          <w:sz w:val="24"/>
          <w:szCs w:val="24"/>
        </w:rPr>
        <w:t>can</w:t>
      </w:r>
      <w:r w:rsidR="00FE7F17">
        <w:rPr>
          <w:rFonts w:ascii="Times New Roman" w:hAnsi="Times New Roman" w:cs="Times New Roman"/>
          <w:sz w:val="24"/>
          <w:szCs w:val="24"/>
        </w:rPr>
        <w:t xml:space="preserve"> also be explained as out </w:t>
      </w:r>
      <w:r w:rsidR="00EE5DD0">
        <w:rPr>
          <w:rFonts w:ascii="Times New Roman" w:hAnsi="Times New Roman" w:cs="Times New Roman"/>
          <w:sz w:val="24"/>
          <w:szCs w:val="24"/>
        </w:rPr>
        <w:t>of</w:t>
      </w:r>
      <w:r w:rsidR="00FE7F17">
        <w:rPr>
          <w:rFonts w:ascii="Times New Roman" w:hAnsi="Times New Roman" w:cs="Times New Roman"/>
          <w:sz w:val="24"/>
          <w:szCs w:val="24"/>
        </w:rPr>
        <w:t xml:space="preserve"> a proportion of 38 hours weekly which represent 100%, someone can decide to work only 50</w:t>
      </w:r>
      <w:r w:rsidR="00EE5DD0">
        <w:rPr>
          <w:rFonts w:ascii="Times New Roman" w:hAnsi="Times New Roman" w:cs="Times New Roman"/>
          <w:sz w:val="24"/>
          <w:szCs w:val="24"/>
        </w:rPr>
        <w:t>%.</w:t>
      </w:r>
      <w:r w:rsidRPr="00080CB8">
        <w:rPr>
          <w:rFonts w:ascii="Times New Roman" w:hAnsi="Times New Roman" w:cs="Times New Roman"/>
          <w:sz w:val="24"/>
          <w:szCs w:val="24"/>
        </w:rPr>
        <w:t xml:space="preserve"> The work is on shifts and mostly they can be flexible. (Colette Fagan, 2014)</w:t>
      </w:r>
    </w:p>
    <w:p w14:paraId="141F112A" w14:textId="6581DE29" w:rsidR="00080CB8" w:rsidRPr="00080CB8" w:rsidRDefault="00080CB8" w:rsidP="00080CB8">
      <w:pPr>
        <w:ind w:firstLine="720"/>
        <w:rPr>
          <w:rFonts w:ascii="Times New Roman" w:hAnsi="Times New Roman" w:cs="Times New Roman"/>
          <w:sz w:val="24"/>
          <w:szCs w:val="24"/>
        </w:rPr>
      </w:pPr>
      <w:r w:rsidRPr="00080CB8">
        <w:rPr>
          <w:rFonts w:ascii="Times New Roman" w:hAnsi="Times New Roman" w:cs="Times New Roman"/>
          <w:sz w:val="24"/>
          <w:szCs w:val="24"/>
        </w:rPr>
        <w:t>•</w:t>
      </w:r>
      <w:r>
        <w:rPr>
          <w:rFonts w:ascii="Times New Roman" w:hAnsi="Times New Roman" w:cs="Times New Roman"/>
          <w:sz w:val="24"/>
          <w:szCs w:val="24"/>
        </w:rPr>
        <w:t xml:space="preserve"> </w:t>
      </w:r>
      <w:r w:rsidRPr="00080CB8">
        <w:rPr>
          <w:rFonts w:ascii="Times New Roman" w:hAnsi="Times New Roman" w:cs="Times New Roman"/>
          <w:sz w:val="24"/>
          <w:szCs w:val="24"/>
        </w:rPr>
        <w:t>Job sharing – it is a type of work, where two people can share the same position and it is suitable for people who want to reduce their hours before retirement. The salary is divided by the two and it depends on how many hours each of them has been working. The task is divided in a way suitable for each of them in terms of their responsibilities. (Branine, 2004)</w:t>
      </w:r>
    </w:p>
    <w:p w14:paraId="06E24776" w14:textId="660DA36B" w:rsidR="00080CB8" w:rsidRPr="00080CB8" w:rsidRDefault="00080CB8" w:rsidP="00080CB8">
      <w:pPr>
        <w:ind w:firstLine="720"/>
        <w:rPr>
          <w:rFonts w:ascii="Times New Roman" w:hAnsi="Times New Roman" w:cs="Times New Roman"/>
          <w:sz w:val="24"/>
          <w:szCs w:val="24"/>
        </w:rPr>
      </w:pPr>
      <w:r w:rsidRPr="00080CB8">
        <w:rPr>
          <w:rFonts w:ascii="Times New Roman" w:hAnsi="Times New Roman" w:cs="Times New Roman"/>
          <w:sz w:val="24"/>
          <w:szCs w:val="24"/>
        </w:rPr>
        <w:t>•</w:t>
      </w:r>
      <w:r>
        <w:rPr>
          <w:rFonts w:ascii="Times New Roman" w:hAnsi="Times New Roman" w:cs="Times New Roman"/>
          <w:sz w:val="24"/>
          <w:szCs w:val="24"/>
        </w:rPr>
        <w:t xml:space="preserve"> </w:t>
      </w:r>
      <w:r w:rsidRPr="00080CB8">
        <w:rPr>
          <w:rFonts w:ascii="Times New Roman" w:hAnsi="Times New Roman" w:cs="Times New Roman"/>
          <w:sz w:val="24"/>
          <w:szCs w:val="24"/>
        </w:rPr>
        <w:t>Phased retirement – this is a flexible arrangement that allows you to take part of your pension while you are working (Hermansen, 2015)</w:t>
      </w:r>
    </w:p>
    <w:p w14:paraId="31DC2D1F" w14:textId="43A1B36B" w:rsidR="00080CB8" w:rsidRPr="00080CB8" w:rsidRDefault="00080CB8" w:rsidP="00080CB8">
      <w:pPr>
        <w:ind w:firstLine="720"/>
        <w:rPr>
          <w:rFonts w:ascii="Times New Roman" w:hAnsi="Times New Roman" w:cs="Times New Roman"/>
          <w:sz w:val="24"/>
          <w:szCs w:val="24"/>
        </w:rPr>
      </w:pPr>
      <w:r w:rsidRPr="00080CB8">
        <w:rPr>
          <w:rFonts w:ascii="Times New Roman" w:hAnsi="Times New Roman" w:cs="Times New Roman"/>
          <w:sz w:val="24"/>
          <w:szCs w:val="24"/>
        </w:rPr>
        <w:t>•</w:t>
      </w:r>
      <w:r>
        <w:rPr>
          <w:rFonts w:ascii="Times New Roman" w:hAnsi="Times New Roman" w:cs="Times New Roman"/>
          <w:sz w:val="24"/>
          <w:szCs w:val="24"/>
        </w:rPr>
        <w:t xml:space="preserve"> </w:t>
      </w:r>
      <w:r w:rsidRPr="00080CB8">
        <w:rPr>
          <w:rFonts w:ascii="Times New Roman" w:hAnsi="Times New Roman" w:cs="Times New Roman"/>
          <w:sz w:val="24"/>
          <w:szCs w:val="24"/>
        </w:rPr>
        <w:t xml:space="preserve">Lifestyle Break </w:t>
      </w:r>
      <w:r w:rsidR="005F1DF8">
        <w:rPr>
          <w:rFonts w:ascii="Times New Roman" w:hAnsi="Times New Roman" w:cs="Times New Roman"/>
          <w:sz w:val="24"/>
          <w:szCs w:val="24"/>
        </w:rPr>
        <w:t>also referred as sabbatical or career break</w:t>
      </w:r>
      <w:r w:rsidRPr="00080CB8">
        <w:rPr>
          <w:rFonts w:ascii="Times New Roman" w:hAnsi="Times New Roman" w:cs="Times New Roman"/>
          <w:sz w:val="24"/>
          <w:szCs w:val="24"/>
        </w:rPr>
        <w:t>– you can have up to four weeks free from work to take care of yourself such as a holiday, getting an experience in a new field, or taking care of your children. After the rest, it is considered that you will be at times more productive than before.</w:t>
      </w:r>
    </w:p>
    <w:p w14:paraId="66BBBB07" w14:textId="4F413A49" w:rsidR="00080CB8" w:rsidRPr="00080CB8" w:rsidRDefault="00080CB8" w:rsidP="00080CB8">
      <w:pPr>
        <w:ind w:firstLine="720"/>
        <w:rPr>
          <w:rFonts w:ascii="Times New Roman" w:hAnsi="Times New Roman" w:cs="Times New Roman"/>
          <w:sz w:val="24"/>
          <w:szCs w:val="24"/>
        </w:rPr>
      </w:pPr>
      <w:r w:rsidRPr="00080CB8">
        <w:rPr>
          <w:rFonts w:ascii="Times New Roman" w:hAnsi="Times New Roman" w:cs="Times New Roman"/>
          <w:sz w:val="24"/>
          <w:szCs w:val="24"/>
        </w:rPr>
        <w:t>•</w:t>
      </w:r>
      <w:r>
        <w:rPr>
          <w:rFonts w:ascii="Times New Roman" w:hAnsi="Times New Roman" w:cs="Times New Roman"/>
          <w:sz w:val="24"/>
          <w:szCs w:val="24"/>
        </w:rPr>
        <w:t xml:space="preserve"> </w:t>
      </w:r>
      <w:r w:rsidRPr="00080CB8">
        <w:rPr>
          <w:rFonts w:ascii="Times New Roman" w:hAnsi="Times New Roman" w:cs="Times New Roman"/>
          <w:sz w:val="24"/>
          <w:szCs w:val="24"/>
        </w:rPr>
        <w:t>Blended working – this is a complex arrangement that allows people with different employees to work together</w:t>
      </w:r>
      <w:r w:rsidR="00DA786F">
        <w:rPr>
          <w:rFonts w:ascii="Times New Roman" w:hAnsi="Times New Roman" w:cs="Times New Roman"/>
          <w:sz w:val="24"/>
          <w:szCs w:val="24"/>
        </w:rPr>
        <w:t xml:space="preserve"> using both remote working and in </w:t>
      </w:r>
      <w:r w:rsidR="00EE5DD0">
        <w:rPr>
          <w:rFonts w:ascii="Times New Roman" w:hAnsi="Times New Roman" w:cs="Times New Roman"/>
          <w:sz w:val="24"/>
          <w:szCs w:val="24"/>
        </w:rPr>
        <w:t>housework</w:t>
      </w:r>
      <w:r w:rsidR="00DA786F">
        <w:rPr>
          <w:rFonts w:ascii="Times New Roman" w:hAnsi="Times New Roman" w:cs="Times New Roman"/>
          <w:sz w:val="24"/>
          <w:szCs w:val="24"/>
        </w:rPr>
        <w:t xml:space="preserve"> such as Tesco can ask someone to work 50% from home and 50% in store with a diverse workforce.</w:t>
      </w:r>
    </w:p>
    <w:p w14:paraId="4B02E14C" w14:textId="6CBB4ED1" w:rsidR="00080CB8" w:rsidRPr="00080CB8" w:rsidRDefault="00080CB8" w:rsidP="00080CB8">
      <w:pPr>
        <w:ind w:firstLine="720"/>
        <w:rPr>
          <w:rFonts w:ascii="Times New Roman" w:hAnsi="Times New Roman" w:cs="Times New Roman"/>
          <w:sz w:val="24"/>
          <w:szCs w:val="24"/>
        </w:rPr>
      </w:pPr>
      <w:r w:rsidRPr="00080CB8">
        <w:rPr>
          <w:rFonts w:ascii="Times New Roman" w:hAnsi="Times New Roman" w:cs="Times New Roman"/>
          <w:sz w:val="24"/>
          <w:szCs w:val="24"/>
        </w:rPr>
        <w:t>•</w:t>
      </w:r>
      <w:r>
        <w:rPr>
          <w:rFonts w:ascii="Times New Roman" w:hAnsi="Times New Roman" w:cs="Times New Roman"/>
          <w:sz w:val="24"/>
          <w:szCs w:val="24"/>
        </w:rPr>
        <w:t xml:space="preserve"> </w:t>
      </w:r>
      <w:r w:rsidRPr="00080CB8">
        <w:rPr>
          <w:rFonts w:ascii="Times New Roman" w:hAnsi="Times New Roman" w:cs="Times New Roman"/>
          <w:sz w:val="24"/>
          <w:szCs w:val="24"/>
        </w:rPr>
        <w:t xml:space="preserve">Fixed shift pattern – the weekly schedule for the staff is fixed and cannot be changed. </w:t>
      </w:r>
      <w:r w:rsidR="004F60ED">
        <w:rPr>
          <w:rFonts w:ascii="Times New Roman" w:hAnsi="Times New Roman" w:cs="Times New Roman"/>
          <w:sz w:val="24"/>
          <w:szCs w:val="24"/>
        </w:rPr>
        <w:t>People</w:t>
      </w:r>
      <w:r w:rsidRPr="00080CB8">
        <w:rPr>
          <w:rFonts w:ascii="Times New Roman" w:hAnsi="Times New Roman" w:cs="Times New Roman"/>
          <w:sz w:val="24"/>
          <w:szCs w:val="24"/>
        </w:rPr>
        <w:t xml:space="preserve"> can plan their trips, appointments, and fun activities.</w:t>
      </w:r>
    </w:p>
    <w:p w14:paraId="5705F940" w14:textId="17511ED3" w:rsidR="0091615F" w:rsidRDefault="00080CB8" w:rsidP="00931999">
      <w:pPr>
        <w:ind w:firstLine="720"/>
        <w:rPr>
          <w:rFonts w:ascii="Times New Roman" w:hAnsi="Times New Roman" w:cs="Times New Roman"/>
          <w:sz w:val="24"/>
          <w:szCs w:val="24"/>
        </w:rPr>
      </w:pPr>
      <w:r w:rsidRPr="00080CB8">
        <w:rPr>
          <w:rFonts w:ascii="Times New Roman" w:hAnsi="Times New Roman" w:cs="Times New Roman"/>
          <w:sz w:val="24"/>
          <w:szCs w:val="24"/>
        </w:rPr>
        <w:t>•</w:t>
      </w:r>
      <w:r>
        <w:rPr>
          <w:rFonts w:ascii="Times New Roman" w:hAnsi="Times New Roman" w:cs="Times New Roman"/>
          <w:sz w:val="24"/>
          <w:szCs w:val="24"/>
        </w:rPr>
        <w:t xml:space="preserve"> </w:t>
      </w:r>
      <w:r w:rsidRPr="00080CB8">
        <w:rPr>
          <w:rFonts w:ascii="Times New Roman" w:hAnsi="Times New Roman" w:cs="Times New Roman"/>
          <w:sz w:val="24"/>
          <w:szCs w:val="24"/>
        </w:rPr>
        <w:t>Staggered shift patterns – this was an essential approach in the coronavirus time in way to protect each other such as distancing and not working at the same time. It means that the company has got plan when everyone should start and finish work.</w:t>
      </w:r>
    </w:p>
    <w:p w14:paraId="2FD208BE" w14:textId="2DDF1289" w:rsidR="0091615F" w:rsidRDefault="0091615F" w:rsidP="0091615F">
      <w:pPr>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76E4D35E" wp14:editId="443C48CF">
            <wp:extent cx="6503079" cy="36576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503079" cy="3657600"/>
                    </a:xfrm>
                    <a:prstGeom prst="rect">
                      <a:avLst/>
                    </a:prstGeom>
                    <a:noFill/>
                  </pic:spPr>
                </pic:pic>
              </a:graphicData>
            </a:graphic>
          </wp:inline>
        </w:drawing>
      </w:r>
    </w:p>
    <w:p w14:paraId="61D6E9CF" w14:textId="2634585D" w:rsidR="0091615F" w:rsidRDefault="0091615F" w:rsidP="0091615F">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8266E2C" wp14:editId="468E6EAF">
            <wp:extent cx="6503080" cy="36576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503080" cy="3657600"/>
                    </a:xfrm>
                    <a:prstGeom prst="rect">
                      <a:avLst/>
                    </a:prstGeom>
                    <a:noFill/>
                  </pic:spPr>
                </pic:pic>
              </a:graphicData>
            </a:graphic>
          </wp:inline>
        </w:drawing>
      </w:r>
    </w:p>
    <w:p w14:paraId="0CF9EAA6" w14:textId="4E9DAD1E" w:rsidR="00010E3A" w:rsidRDefault="00010E3A" w:rsidP="00931999">
      <w:pPr>
        <w:rPr>
          <w:rFonts w:ascii="Times New Roman" w:hAnsi="Times New Roman" w:cs="Times New Roman"/>
          <w:sz w:val="24"/>
          <w:szCs w:val="24"/>
        </w:rPr>
      </w:pPr>
    </w:p>
    <w:p w14:paraId="7A322888" w14:textId="51BCFE80" w:rsidR="00010E3A" w:rsidRDefault="00010E3A" w:rsidP="00010E3A">
      <w:pPr>
        <w:pStyle w:val="Heading1"/>
        <w:rPr>
          <w:rFonts w:ascii="Times New Roman" w:hAnsi="Times New Roman" w:cs="Times New Roman"/>
          <w:b/>
          <w:bCs/>
          <w:color w:val="FF0000"/>
        </w:rPr>
      </w:pPr>
      <w:bookmarkStart w:id="24" w:name="_Toc108625734"/>
      <w:bookmarkStart w:id="25" w:name="_Toc108626310"/>
      <w:bookmarkStart w:id="26" w:name="_Toc108872250"/>
      <w:bookmarkStart w:id="27" w:name="_Toc110275916"/>
      <w:r w:rsidRPr="00010E3A">
        <w:rPr>
          <w:rFonts w:ascii="Times New Roman" w:hAnsi="Times New Roman" w:cs="Times New Roman"/>
          <w:b/>
          <w:bCs/>
          <w:color w:val="FF0000"/>
        </w:rPr>
        <w:lastRenderedPageBreak/>
        <w:t>Impact of flexible working arrangement in Tesco</w:t>
      </w:r>
      <w:r>
        <w:rPr>
          <w:rFonts w:ascii="Times New Roman" w:hAnsi="Times New Roman" w:cs="Times New Roman"/>
          <w:b/>
          <w:bCs/>
          <w:color w:val="FF0000"/>
        </w:rPr>
        <w:t>:</w:t>
      </w:r>
      <w:bookmarkEnd w:id="24"/>
      <w:bookmarkEnd w:id="25"/>
      <w:bookmarkEnd w:id="26"/>
      <w:bookmarkEnd w:id="27"/>
    </w:p>
    <w:p w14:paraId="5A7C49EB" w14:textId="77777777" w:rsidR="000F7DB6" w:rsidRPr="000F7DB6" w:rsidRDefault="000F7DB6" w:rsidP="000F7DB6"/>
    <w:p w14:paraId="667D3F41" w14:textId="6DF091AD" w:rsidR="006B7427" w:rsidRDefault="006B7427" w:rsidP="006B7427"/>
    <w:p w14:paraId="378F5EB9" w14:textId="3D86E353" w:rsidR="006B7427" w:rsidRPr="008314E1" w:rsidRDefault="008314E1" w:rsidP="006B7427">
      <w:pPr>
        <w:rPr>
          <w:rFonts w:ascii="Times New Roman" w:hAnsi="Times New Roman" w:cs="Times New Roman"/>
          <w:sz w:val="24"/>
          <w:szCs w:val="24"/>
          <w:u w:val="single"/>
        </w:rPr>
      </w:pPr>
      <w:r w:rsidRPr="008314E1">
        <w:rPr>
          <w:rFonts w:ascii="Times New Roman" w:hAnsi="Times New Roman" w:cs="Times New Roman"/>
          <w:sz w:val="24"/>
          <w:szCs w:val="24"/>
          <w:u w:val="single"/>
        </w:rPr>
        <w:t>Part-time working</w:t>
      </w:r>
    </w:p>
    <w:p w14:paraId="7ACBC4A9" w14:textId="77777777" w:rsidR="008314E1" w:rsidRPr="008314E1" w:rsidRDefault="008314E1" w:rsidP="006B7427">
      <w:pPr>
        <w:rPr>
          <w:rFonts w:ascii="Times New Roman" w:hAnsi="Times New Roman" w:cs="Times New Roman"/>
          <w:sz w:val="24"/>
          <w:szCs w:val="24"/>
        </w:rPr>
      </w:pPr>
    </w:p>
    <w:p w14:paraId="172F3785" w14:textId="77777777" w:rsidR="00985EF0" w:rsidRPr="00985EF0" w:rsidRDefault="00985EF0" w:rsidP="00985EF0">
      <w:pPr>
        <w:rPr>
          <w:rFonts w:ascii="Times New Roman" w:hAnsi="Times New Roman" w:cs="Times New Roman"/>
          <w:sz w:val="24"/>
          <w:szCs w:val="24"/>
        </w:rPr>
      </w:pPr>
      <w:r w:rsidRPr="00985EF0">
        <w:rPr>
          <w:rFonts w:ascii="Times New Roman" w:hAnsi="Times New Roman" w:cs="Times New Roman"/>
          <w:sz w:val="24"/>
          <w:szCs w:val="24"/>
        </w:rPr>
        <w:t xml:space="preserve">Advantages: </w:t>
      </w:r>
    </w:p>
    <w:p w14:paraId="0971A005" w14:textId="77777777" w:rsidR="00985EF0" w:rsidRPr="00985EF0" w:rsidRDefault="00985EF0" w:rsidP="00985EF0">
      <w:pPr>
        <w:ind w:firstLine="720"/>
        <w:rPr>
          <w:rFonts w:ascii="Times New Roman" w:hAnsi="Times New Roman" w:cs="Times New Roman"/>
          <w:sz w:val="24"/>
          <w:szCs w:val="24"/>
        </w:rPr>
      </w:pPr>
      <w:r w:rsidRPr="00985EF0">
        <w:rPr>
          <w:rFonts w:ascii="Times New Roman" w:hAnsi="Times New Roman" w:cs="Times New Roman"/>
          <w:sz w:val="24"/>
          <w:szCs w:val="24"/>
        </w:rPr>
        <w:t>- Great flexibility – the staff is able to fix their shifts depending on their needs such as childcare, maternity leave, or even because of another job.</w:t>
      </w:r>
    </w:p>
    <w:p w14:paraId="671483DB" w14:textId="77777777" w:rsidR="00985EF0" w:rsidRPr="00985EF0" w:rsidRDefault="00985EF0" w:rsidP="00985EF0">
      <w:pPr>
        <w:ind w:firstLine="720"/>
        <w:rPr>
          <w:rFonts w:ascii="Times New Roman" w:hAnsi="Times New Roman" w:cs="Times New Roman"/>
          <w:sz w:val="24"/>
          <w:szCs w:val="24"/>
        </w:rPr>
      </w:pPr>
      <w:r w:rsidRPr="00985EF0">
        <w:rPr>
          <w:rFonts w:ascii="Times New Roman" w:hAnsi="Times New Roman" w:cs="Times New Roman"/>
          <w:sz w:val="24"/>
          <w:szCs w:val="24"/>
        </w:rPr>
        <w:t>- Help in busy periods – this advantage is mainly for Tesco. They can employ staff when required – during the pick periods throughout the year. Ex.: when the company needs more cashiers.</w:t>
      </w:r>
    </w:p>
    <w:p w14:paraId="19135090" w14:textId="77777777" w:rsidR="00985EF0" w:rsidRPr="00985EF0" w:rsidRDefault="00985EF0" w:rsidP="00985EF0">
      <w:pPr>
        <w:rPr>
          <w:rFonts w:ascii="Times New Roman" w:hAnsi="Times New Roman" w:cs="Times New Roman"/>
          <w:sz w:val="24"/>
          <w:szCs w:val="24"/>
        </w:rPr>
      </w:pPr>
      <w:r w:rsidRPr="00985EF0">
        <w:rPr>
          <w:rFonts w:ascii="Times New Roman" w:hAnsi="Times New Roman" w:cs="Times New Roman"/>
          <w:sz w:val="24"/>
          <w:szCs w:val="24"/>
        </w:rPr>
        <w:t>Disadvantages:</w:t>
      </w:r>
    </w:p>
    <w:p w14:paraId="15065C49" w14:textId="170CBC7D" w:rsidR="00985EF0" w:rsidRPr="00985EF0" w:rsidRDefault="00985EF0" w:rsidP="00985EF0">
      <w:pPr>
        <w:rPr>
          <w:rFonts w:ascii="Times New Roman" w:hAnsi="Times New Roman" w:cs="Times New Roman"/>
          <w:sz w:val="24"/>
          <w:szCs w:val="24"/>
        </w:rPr>
      </w:pPr>
      <w:r w:rsidRPr="00985EF0">
        <w:rPr>
          <w:rFonts w:ascii="Times New Roman" w:hAnsi="Times New Roman" w:cs="Times New Roman"/>
          <w:sz w:val="24"/>
          <w:szCs w:val="24"/>
        </w:rPr>
        <w:tab/>
        <w:t>- Schedule meetings – a bit more difficult, because of everyone’s shifts, sometimes they can be covered and is going to be a problem if it does not have staff in the exact moment. (Janza, 2020)</w:t>
      </w:r>
    </w:p>
    <w:p w14:paraId="300F2A4C" w14:textId="77777777" w:rsidR="00985EF0" w:rsidRPr="00985EF0" w:rsidRDefault="00985EF0" w:rsidP="00985EF0">
      <w:pPr>
        <w:rPr>
          <w:rFonts w:ascii="Times New Roman" w:hAnsi="Times New Roman" w:cs="Times New Roman"/>
          <w:sz w:val="24"/>
          <w:szCs w:val="24"/>
        </w:rPr>
      </w:pPr>
    </w:p>
    <w:p w14:paraId="50D66DEA" w14:textId="77777777" w:rsidR="00985EF0" w:rsidRPr="00985EF0" w:rsidRDefault="00985EF0" w:rsidP="00985EF0">
      <w:pPr>
        <w:rPr>
          <w:rFonts w:ascii="Times New Roman" w:hAnsi="Times New Roman" w:cs="Times New Roman"/>
          <w:sz w:val="24"/>
          <w:szCs w:val="24"/>
          <w:u w:val="single"/>
        </w:rPr>
      </w:pPr>
      <w:r w:rsidRPr="00985EF0">
        <w:rPr>
          <w:rFonts w:ascii="Times New Roman" w:hAnsi="Times New Roman" w:cs="Times New Roman"/>
          <w:sz w:val="24"/>
          <w:szCs w:val="24"/>
          <w:u w:val="single"/>
        </w:rPr>
        <w:t>Job shares</w:t>
      </w:r>
    </w:p>
    <w:p w14:paraId="4D438EB6" w14:textId="77777777" w:rsidR="00985EF0" w:rsidRPr="00985EF0" w:rsidRDefault="00985EF0" w:rsidP="00985EF0">
      <w:pPr>
        <w:rPr>
          <w:rFonts w:ascii="Times New Roman" w:hAnsi="Times New Roman" w:cs="Times New Roman"/>
          <w:sz w:val="24"/>
          <w:szCs w:val="24"/>
        </w:rPr>
      </w:pPr>
    </w:p>
    <w:p w14:paraId="33C6BAC1" w14:textId="77777777" w:rsidR="00985EF0" w:rsidRPr="00985EF0" w:rsidRDefault="00985EF0" w:rsidP="00985EF0">
      <w:pPr>
        <w:rPr>
          <w:rFonts w:ascii="Times New Roman" w:hAnsi="Times New Roman" w:cs="Times New Roman"/>
          <w:sz w:val="24"/>
          <w:szCs w:val="24"/>
        </w:rPr>
      </w:pPr>
      <w:r w:rsidRPr="00985EF0">
        <w:rPr>
          <w:rFonts w:ascii="Times New Roman" w:hAnsi="Times New Roman" w:cs="Times New Roman"/>
          <w:sz w:val="24"/>
          <w:szCs w:val="24"/>
        </w:rPr>
        <w:t xml:space="preserve">Advantages: </w:t>
      </w:r>
    </w:p>
    <w:p w14:paraId="69F74166" w14:textId="00AADB44" w:rsidR="00985EF0" w:rsidRPr="00985EF0" w:rsidRDefault="00985EF0" w:rsidP="00985EF0">
      <w:pPr>
        <w:rPr>
          <w:rFonts w:ascii="Times New Roman" w:hAnsi="Times New Roman" w:cs="Times New Roman"/>
          <w:sz w:val="24"/>
          <w:szCs w:val="24"/>
        </w:rPr>
      </w:pPr>
      <w:r w:rsidRPr="00985EF0">
        <w:rPr>
          <w:rFonts w:ascii="Times New Roman" w:hAnsi="Times New Roman" w:cs="Times New Roman"/>
          <w:sz w:val="24"/>
          <w:szCs w:val="24"/>
        </w:rPr>
        <w:tab/>
        <w:t>- The people make a better decision – problems could be solved easily and faster. More solutions could be offered, and the troubles could be defined before the time gone.</w:t>
      </w:r>
    </w:p>
    <w:p w14:paraId="4D94C43D" w14:textId="77777777" w:rsidR="00985EF0" w:rsidRPr="00985EF0" w:rsidRDefault="00985EF0" w:rsidP="00985EF0">
      <w:pPr>
        <w:rPr>
          <w:rFonts w:ascii="Times New Roman" w:hAnsi="Times New Roman" w:cs="Times New Roman"/>
          <w:sz w:val="24"/>
          <w:szCs w:val="24"/>
        </w:rPr>
      </w:pPr>
      <w:r w:rsidRPr="00985EF0">
        <w:rPr>
          <w:rFonts w:ascii="Times New Roman" w:hAnsi="Times New Roman" w:cs="Times New Roman"/>
          <w:sz w:val="24"/>
          <w:szCs w:val="24"/>
        </w:rPr>
        <w:t>Disadvantages:</w:t>
      </w:r>
    </w:p>
    <w:p w14:paraId="5F393E5C" w14:textId="77777777" w:rsidR="00985EF0" w:rsidRPr="00985EF0" w:rsidRDefault="00985EF0" w:rsidP="00985EF0">
      <w:pPr>
        <w:rPr>
          <w:rFonts w:ascii="Times New Roman" w:hAnsi="Times New Roman" w:cs="Times New Roman"/>
          <w:sz w:val="24"/>
          <w:szCs w:val="24"/>
        </w:rPr>
      </w:pPr>
      <w:r w:rsidRPr="00985EF0">
        <w:rPr>
          <w:rFonts w:ascii="Times New Roman" w:hAnsi="Times New Roman" w:cs="Times New Roman"/>
          <w:sz w:val="24"/>
          <w:szCs w:val="24"/>
        </w:rPr>
        <w:tab/>
        <w:t>- Having a bad partner – one of the could be lazier or even not to contributive as the other is. The time for defining the problem could be expanded.</w:t>
      </w:r>
    </w:p>
    <w:p w14:paraId="3D2D05D2" w14:textId="69C5379D" w:rsidR="008314E1" w:rsidRDefault="00985EF0" w:rsidP="00985EF0">
      <w:pPr>
        <w:rPr>
          <w:rFonts w:ascii="Times New Roman" w:hAnsi="Times New Roman" w:cs="Times New Roman"/>
          <w:sz w:val="24"/>
          <w:szCs w:val="24"/>
        </w:rPr>
      </w:pPr>
      <w:r w:rsidRPr="00985EF0">
        <w:rPr>
          <w:rFonts w:ascii="Times New Roman" w:hAnsi="Times New Roman" w:cs="Times New Roman"/>
          <w:sz w:val="24"/>
          <w:szCs w:val="24"/>
        </w:rPr>
        <w:tab/>
        <w:t>- Competition between both – both of them would like to suggest better ideas or suggestions, which Is not bad, but sometimes this could make a struggle through the work. (Reddy, n.d.)</w:t>
      </w:r>
    </w:p>
    <w:p w14:paraId="4DF369F6" w14:textId="77777777" w:rsidR="00985EF0" w:rsidRDefault="00985EF0" w:rsidP="00985EF0">
      <w:pPr>
        <w:rPr>
          <w:rFonts w:ascii="Times New Roman" w:hAnsi="Times New Roman" w:cs="Times New Roman"/>
          <w:sz w:val="24"/>
          <w:szCs w:val="24"/>
        </w:rPr>
      </w:pPr>
    </w:p>
    <w:p w14:paraId="3F757401" w14:textId="406AEAA1" w:rsidR="008314E1" w:rsidRPr="008314E1" w:rsidRDefault="008314E1" w:rsidP="008314E1">
      <w:pPr>
        <w:rPr>
          <w:rFonts w:ascii="Times New Roman" w:hAnsi="Times New Roman" w:cs="Times New Roman"/>
          <w:sz w:val="24"/>
          <w:szCs w:val="24"/>
          <w:u w:val="single"/>
        </w:rPr>
      </w:pPr>
      <w:r w:rsidRPr="008314E1">
        <w:rPr>
          <w:rFonts w:ascii="Times New Roman" w:hAnsi="Times New Roman" w:cs="Times New Roman"/>
          <w:sz w:val="24"/>
          <w:szCs w:val="24"/>
          <w:u w:val="single"/>
        </w:rPr>
        <w:t>Phased retirement</w:t>
      </w:r>
    </w:p>
    <w:p w14:paraId="60B7E972" w14:textId="77777777" w:rsidR="008314E1" w:rsidRPr="008314E1" w:rsidRDefault="008314E1" w:rsidP="008314E1">
      <w:pPr>
        <w:rPr>
          <w:rFonts w:ascii="Times New Roman" w:hAnsi="Times New Roman" w:cs="Times New Roman"/>
          <w:sz w:val="24"/>
          <w:szCs w:val="24"/>
        </w:rPr>
      </w:pPr>
    </w:p>
    <w:p w14:paraId="4A061D06" w14:textId="77777777" w:rsidR="00985EF0" w:rsidRPr="00985EF0" w:rsidRDefault="00985EF0" w:rsidP="00985EF0">
      <w:pPr>
        <w:rPr>
          <w:rFonts w:ascii="Times New Roman" w:hAnsi="Times New Roman" w:cs="Times New Roman"/>
          <w:sz w:val="24"/>
          <w:szCs w:val="24"/>
        </w:rPr>
      </w:pPr>
      <w:r w:rsidRPr="00985EF0">
        <w:rPr>
          <w:rFonts w:ascii="Times New Roman" w:hAnsi="Times New Roman" w:cs="Times New Roman"/>
          <w:sz w:val="24"/>
          <w:szCs w:val="24"/>
        </w:rPr>
        <w:t>Advantages:</w:t>
      </w:r>
    </w:p>
    <w:p w14:paraId="67945EAC" w14:textId="77777777" w:rsidR="00985EF0" w:rsidRPr="00985EF0" w:rsidRDefault="00985EF0" w:rsidP="00985EF0">
      <w:pPr>
        <w:rPr>
          <w:rFonts w:ascii="Times New Roman" w:hAnsi="Times New Roman" w:cs="Times New Roman"/>
          <w:sz w:val="24"/>
          <w:szCs w:val="24"/>
        </w:rPr>
      </w:pPr>
      <w:r w:rsidRPr="00985EF0">
        <w:rPr>
          <w:rFonts w:ascii="Times New Roman" w:hAnsi="Times New Roman" w:cs="Times New Roman"/>
          <w:sz w:val="24"/>
          <w:szCs w:val="24"/>
        </w:rPr>
        <w:lastRenderedPageBreak/>
        <w:tab/>
        <w:t>- Keep more time for the talented ones – when the employer cut the working hours of the staff who is satiated before retirement, they can work more years. They can offer a bit more of their experience with us and to contribute to our company.</w:t>
      </w:r>
    </w:p>
    <w:p w14:paraId="4200D11D" w14:textId="77777777" w:rsidR="00985EF0" w:rsidRPr="00985EF0" w:rsidRDefault="00985EF0" w:rsidP="00985EF0">
      <w:pPr>
        <w:rPr>
          <w:rFonts w:ascii="Times New Roman" w:hAnsi="Times New Roman" w:cs="Times New Roman"/>
          <w:sz w:val="24"/>
          <w:szCs w:val="24"/>
        </w:rPr>
      </w:pPr>
      <w:r w:rsidRPr="00985EF0">
        <w:rPr>
          <w:rFonts w:ascii="Times New Roman" w:hAnsi="Times New Roman" w:cs="Times New Roman"/>
          <w:sz w:val="24"/>
          <w:szCs w:val="24"/>
        </w:rPr>
        <w:t>Disadvantages:</w:t>
      </w:r>
    </w:p>
    <w:p w14:paraId="34631D34" w14:textId="77777777" w:rsidR="00985EF0" w:rsidRPr="00985EF0" w:rsidRDefault="00985EF0" w:rsidP="00985EF0">
      <w:pPr>
        <w:rPr>
          <w:rFonts w:ascii="Times New Roman" w:hAnsi="Times New Roman" w:cs="Times New Roman"/>
          <w:sz w:val="24"/>
          <w:szCs w:val="24"/>
        </w:rPr>
      </w:pPr>
      <w:r w:rsidRPr="00985EF0">
        <w:rPr>
          <w:rFonts w:ascii="Times New Roman" w:hAnsi="Times New Roman" w:cs="Times New Roman"/>
          <w:sz w:val="24"/>
          <w:szCs w:val="24"/>
        </w:rPr>
        <w:tab/>
        <w:t>- Reducing the pension – that is because usually the pension is based on the last years of working. And if you had worked less, your pension could be less. (Eisenberg, 2012)</w:t>
      </w:r>
    </w:p>
    <w:p w14:paraId="59641B4C" w14:textId="77777777" w:rsidR="00985EF0" w:rsidRPr="00985EF0" w:rsidRDefault="00985EF0" w:rsidP="00985EF0">
      <w:pPr>
        <w:rPr>
          <w:rFonts w:ascii="Times New Roman" w:hAnsi="Times New Roman" w:cs="Times New Roman"/>
          <w:sz w:val="24"/>
          <w:szCs w:val="24"/>
        </w:rPr>
      </w:pPr>
    </w:p>
    <w:p w14:paraId="7078106B" w14:textId="77777777" w:rsidR="00985EF0" w:rsidRPr="00985EF0" w:rsidRDefault="00985EF0" w:rsidP="00985EF0">
      <w:pPr>
        <w:rPr>
          <w:rFonts w:ascii="Times New Roman" w:hAnsi="Times New Roman" w:cs="Times New Roman"/>
          <w:sz w:val="24"/>
          <w:szCs w:val="24"/>
          <w:u w:val="single"/>
        </w:rPr>
      </w:pPr>
      <w:r w:rsidRPr="00985EF0">
        <w:rPr>
          <w:rFonts w:ascii="Times New Roman" w:hAnsi="Times New Roman" w:cs="Times New Roman"/>
          <w:sz w:val="24"/>
          <w:szCs w:val="24"/>
          <w:u w:val="single"/>
        </w:rPr>
        <w:t>Lifestyle break</w:t>
      </w:r>
    </w:p>
    <w:p w14:paraId="491AC298" w14:textId="77777777" w:rsidR="00985EF0" w:rsidRPr="00985EF0" w:rsidRDefault="00985EF0" w:rsidP="00985EF0">
      <w:pPr>
        <w:rPr>
          <w:rFonts w:ascii="Times New Roman" w:hAnsi="Times New Roman" w:cs="Times New Roman"/>
          <w:sz w:val="24"/>
          <w:szCs w:val="24"/>
        </w:rPr>
      </w:pPr>
    </w:p>
    <w:p w14:paraId="22A82673" w14:textId="77777777" w:rsidR="00985EF0" w:rsidRPr="00985EF0" w:rsidRDefault="00985EF0" w:rsidP="00985EF0">
      <w:pPr>
        <w:rPr>
          <w:rFonts w:ascii="Times New Roman" w:hAnsi="Times New Roman" w:cs="Times New Roman"/>
          <w:sz w:val="24"/>
          <w:szCs w:val="24"/>
        </w:rPr>
      </w:pPr>
      <w:r w:rsidRPr="00985EF0">
        <w:rPr>
          <w:rFonts w:ascii="Times New Roman" w:hAnsi="Times New Roman" w:cs="Times New Roman"/>
          <w:sz w:val="24"/>
          <w:szCs w:val="24"/>
        </w:rPr>
        <w:t>Advantages:</w:t>
      </w:r>
    </w:p>
    <w:p w14:paraId="27D7CC77" w14:textId="77777777" w:rsidR="00985EF0" w:rsidRPr="00985EF0" w:rsidRDefault="00985EF0" w:rsidP="00985EF0">
      <w:pPr>
        <w:rPr>
          <w:rFonts w:ascii="Times New Roman" w:hAnsi="Times New Roman" w:cs="Times New Roman"/>
          <w:sz w:val="24"/>
          <w:szCs w:val="24"/>
        </w:rPr>
      </w:pPr>
      <w:r w:rsidRPr="00985EF0">
        <w:rPr>
          <w:rFonts w:ascii="Times New Roman" w:hAnsi="Times New Roman" w:cs="Times New Roman"/>
          <w:sz w:val="24"/>
          <w:szCs w:val="24"/>
        </w:rPr>
        <w:tab/>
        <w:t>- Relax yourself from the stressful environment – going on holiday or just relaxing at home will clear your thoughts and you can be more productive after the rest period.</w:t>
      </w:r>
    </w:p>
    <w:p w14:paraId="1CCBBE09" w14:textId="77777777" w:rsidR="00985EF0" w:rsidRPr="00985EF0" w:rsidRDefault="00985EF0" w:rsidP="00985EF0">
      <w:pPr>
        <w:rPr>
          <w:rFonts w:ascii="Times New Roman" w:hAnsi="Times New Roman" w:cs="Times New Roman"/>
          <w:sz w:val="24"/>
          <w:szCs w:val="24"/>
        </w:rPr>
      </w:pPr>
      <w:r w:rsidRPr="00985EF0">
        <w:rPr>
          <w:rFonts w:ascii="Times New Roman" w:hAnsi="Times New Roman" w:cs="Times New Roman"/>
          <w:sz w:val="24"/>
          <w:szCs w:val="24"/>
        </w:rPr>
        <w:tab/>
        <w:t xml:space="preserve">- Learn new skills – taking a course can gain your knowledge in your area, which will contribute to your next steps further in the company. </w:t>
      </w:r>
    </w:p>
    <w:p w14:paraId="4F4619B7" w14:textId="77777777" w:rsidR="00985EF0" w:rsidRPr="00985EF0" w:rsidRDefault="00985EF0" w:rsidP="00985EF0">
      <w:pPr>
        <w:rPr>
          <w:rFonts w:ascii="Times New Roman" w:hAnsi="Times New Roman" w:cs="Times New Roman"/>
          <w:sz w:val="24"/>
          <w:szCs w:val="24"/>
        </w:rPr>
      </w:pPr>
      <w:r w:rsidRPr="00985EF0">
        <w:rPr>
          <w:rFonts w:ascii="Times New Roman" w:hAnsi="Times New Roman" w:cs="Times New Roman"/>
          <w:sz w:val="24"/>
          <w:szCs w:val="24"/>
        </w:rPr>
        <w:t>Disadvantages:</w:t>
      </w:r>
    </w:p>
    <w:p w14:paraId="4F554F08" w14:textId="11E2B2F3" w:rsidR="00985EF0" w:rsidRPr="00985EF0" w:rsidRDefault="00985EF0" w:rsidP="00985EF0">
      <w:pPr>
        <w:rPr>
          <w:rFonts w:ascii="Times New Roman" w:hAnsi="Times New Roman" w:cs="Times New Roman"/>
          <w:sz w:val="24"/>
          <w:szCs w:val="24"/>
        </w:rPr>
      </w:pPr>
      <w:r w:rsidRPr="00985EF0">
        <w:rPr>
          <w:rFonts w:ascii="Times New Roman" w:hAnsi="Times New Roman" w:cs="Times New Roman"/>
          <w:sz w:val="24"/>
          <w:szCs w:val="24"/>
        </w:rPr>
        <w:tab/>
        <w:t>- Less income – of course when you do not work you cannot take a salary, which will affect your income.</w:t>
      </w:r>
    </w:p>
    <w:p w14:paraId="39F2A94D" w14:textId="24E8E945" w:rsidR="008314E1" w:rsidRDefault="00985EF0" w:rsidP="00985EF0">
      <w:pPr>
        <w:rPr>
          <w:rFonts w:ascii="Times New Roman" w:hAnsi="Times New Roman" w:cs="Times New Roman"/>
          <w:sz w:val="24"/>
          <w:szCs w:val="24"/>
        </w:rPr>
      </w:pPr>
      <w:r w:rsidRPr="00985EF0">
        <w:rPr>
          <w:rFonts w:ascii="Times New Roman" w:hAnsi="Times New Roman" w:cs="Times New Roman"/>
          <w:sz w:val="24"/>
          <w:szCs w:val="24"/>
        </w:rPr>
        <w:tab/>
        <w:t>- Explaining gaps – this stage can be in your CV when you fill it. They should be explained in gaining purpose.</w:t>
      </w:r>
      <w:sdt>
        <w:sdtPr>
          <w:rPr>
            <w:rFonts w:ascii="Times New Roman" w:hAnsi="Times New Roman" w:cs="Times New Roman"/>
            <w:sz w:val="24"/>
            <w:szCs w:val="24"/>
          </w:rPr>
          <w:id w:val="1119875118"/>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Nic16 \l 1033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985EF0">
            <w:rPr>
              <w:rFonts w:ascii="Times New Roman" w:hAnsi="Times New Roman" w:cs="Times New Roman"/>
              <w:noProof/>
              <w:sz w:val="24"/>
              <w:szCs w:val="24"/>
            </w:rPr>
            <w:t>(Levine, 2016)</w:t>
          </w:r>
          <w:r>
            <w:rPr>
              <w:rFonts w:ascii="Times New Roman" w:hAnsi="Times New Roman" w:cs="Times New Roman"/>
              <w:sz w:val="24"/>
              <w:szCs w:val="24"/>
            </w:rPr>
            <w:fldChar w:fldCharType="end"/>
          </w:r>
        </w:sdtContent>
      </w:sdt>
    </w:p>
    <w:p w14:paraId="681431BE" w14:textId="77777777" w:rsidR="00985EF0" w:rsidRDefault="00985EF0" w:rsidP="00985EF0">
      <w:pPr>
        <w:rPr>
          <w:rFonts w:ascii="Times New Roman" w:hAnsi="Times New Roman" w:cs="Times New Roman"/>
          <w:sz w:val="24"/>
          <w:szCs w:val="24"/>
        </w:rPr>
      </w:pPr>
    </w:p>
    <w:p w14:paraId="4D2B5A93" w14:textId="000FFA7F" w:rsidR="008314E1" w:rsidRPr="008314E1" w:rsidRDefault="008314E1" w:rsidP="008314E1">
      <w:pPr>
        <w:rPr>
          <w:rFonts w:ascii="Times New Roman" w:hAnsi="Times New Roman" w:cs="Times New Roman"/>
          <w:sz w:val="24"/>
          <w:szCs w:val="24"/>
          <w:u w:val="single"/>
        </w:rPr>
      </w:pPr>
      <w:r w:rsidRPr="008314E1">
        <w:rPr>
          <w:rFonts w:ascii="Times New Roman" w:hAnsi="Times New Roman" w:cs="Times New Roman"/>
          <w:sz w:val="24"/>
          <w:szCs w:val="24"/>
          <w:u w:val="single"/>
        </w:rPr>
        <w:t>Blended working</w:t>
      </w:r>
    </w:p>
    <w:p w14:paraId="06855480" w14:textId="77777777" w:rsidR="008314E1" w:rsidRPr="008314E1" w:rsidRDefault="008314E1" w:rsidP="008314E1">
      <w:pPr>
        <w:rPr>
          <w:rFonts w:ascii="Times New Roman" w:hAnsi="Times New Roman" w:cs="Times New Roman"/>
          <w:sz w:val="24"/>
          <w:szCs w:val="24"/>
        </w:rPr>
      </w:pPr>
    </w:p>
    <w:p w14:paraId="44076F36" w14:textId="5EA7BE1B" w:rsidR="008314E1" w:rsidRDefault="008314E1" w:rsidP="008314E1">
      <w:pPr>
        <w:rPr>
          <w:rFonts w:ascii="Times New Roman" w:hAnsi="Times New Roman" w:cs="Times New Roman"/>
          <w:sz w:val="24"/>
          <w:szCs w:val="24"/>
        </w:rPr>
      </w:pPr>
      <w:r w:rsidRPr="008314E1">
        <w:rPr>
          <w:rFonts w:ascii="Times New Roman" w:hAnsi="Times New Roman" w:cs="Times New Roman"/>
          <w:sz w:val="24"/>
          <w:szCs w:val="24"/>
        </w:rPr>
        <w:t>Advantages</w:t>
      </w:r>
      <w:r>
        <w:rPr>
          <w:rFonts w:ascii="Times New Roman" w:hAnsi="Times New Roman" w:cs="Times New Roman"/>
          <w:sz w:val="24"/>
          <w:szCs w:val="24"/>
        </w:rPr>
        <w:t>:</w:t>
      </w:r>
    </w:p>
    <w:p w14:paraId="64350293" w14:textId="7776B898" w:rsidR="00985EF0" w:rsidRDefault="00985EF0" w:rsidP="008314E1">
      <w:pPr>
        <w:rPr>
          <w:rFonts w:ascii="Times New Roman" w:hAnsi="Times New Roman" w:cs="Times New Roman"/>
          <w:sz w:val="24"/>
          <w:szCs w:val="24"/>
        </w:rPr>
      </w:pPr>
      <w:r>
        <w:rPr>
          <w:rFonts w:ascii="Times New Roman" w:hAnsi="Times New Roman" w:cs="Times New Roman"/>
          <w:sz w:val="24"/>
          <w:szCs w:val="24"/>
        </w:rPr>
        <w:tab/>
        <w:t xml:space="preserve"> - </w:t>
      </w:r>
      <w:r w:rsidR="00CE23C0">
        <w:rPr>
          <w:rFonts w:ascii="Times New Roman" w:hAnsi="Times New Roman" w:cs="Times New Roman"/>
          <w:sz w:val="24"/>
          <w:szCs w:val="24"/>
        </w:rPr>
        <w:t xml:space="preserve">Less cost and recruiting – </w:t>
      </w:r>
      <w:r w:rsidR="00140685">
        <w:rPr>
          <w:rFonts w:ascii="Times New Roman" w:hAnsi="Times New Roman" w:cs="Times New Roman"/>
          <w:sz w:val="24"/>
          <w:szCs w:val="24"/>
        </w:rPr>
        <w:t>because of the working at home, the company is not required to pay for rent. All the interviews can be lead online as well.</w:t>
      </w:r>
    </w:p>
    <w:p w14:paraId="499D7C0B" w14:textId="6AF051FD" w:rsidR="00CE23C0" w:rsidRPr="008314E1" w:rsidRDefault="00CE23C0" w:rsidP="008314E1">
      <w:pPr>
        <w:rPr>
          <w:rFonts w:ascii="Times New Roman" w:hAnsi="Times New Roman" w:cs="Times New Roman"/>
          <w:sz w:val="24"/>
          <w:szCs w:val="24"/>
        </w:rPr>
      </w:pPr>
      <w:r>
        <w:rPr>
          <w:rFonts w:ascii="Times New Roman" w:hAnsi="Times New Roman" w:cs="Times New Roman"/>
          <w:sz w:val="24"/>
          <w:szCs w:val="24"/>
        </w:rPr>
        <w:tab/>
        <w:t xml:space="preserve"> - Mixed solution </w:t>
      </w:r>
      <w:r w:rsidR="00140685">
        <w:rPr>
          <w:rFonts w:ascii="Times New Roman" w:hAnsi="Times New Roman" w:cs="Times New Roman"/>
          <w:sz w:val="24"/>
          <w:szCs w:val="24"/>
        </w:rPr>
        <w:t>–</w:t>
      </w:r>
      <w:r>
        <w:rPr>
          <w:rFonts w:ascii="Times New Roman" w:hAnsi="Times New Roman" w:cs="Times New Roman"/>
          <w:sz w:val="24"/>
          <w:szCs w:val="24"/>
        </w:rPr>
        <w:t xml:space="preserve"> </w:t>
      </w:r>
      <w:r w:rsidR="00140685">
        <w:rPr>
          <w:rFonts w:ascii="Times New Roman" w:hAnsi="Times New Roman" w:cs="Times New Roman"/>
          <w:sz w:val="24"/>
          <w:szCs w:val="24"/>
        </w:rPr>
        <w:t>because of the perspectives the solution can be diverse. This will lead to more successful team and company at all.</w:t>
      </w:r>
    </w:p>
    <w:p w14:paraId="6C423D3D" w14:textId="4B72A4D4" w:rsidR="008314E1" w:rsidRDefault="008314E1" w:rsidP="008314E1">
      <w:pPr>
        <w:rPr>
          <w:rFonts w:ascii="Times New Roman" w:hAnsi="Times New Roman" w:cs="Times New Roman"/>
          <w:sz w:val="24"/>
          <w:szCs w:val="24"/>
        </w:rPr>
      </w:pPr>
      <w:r w:rsidRPr="008314E1">
        <w:rPr>
          <w:rFonts w:ascii="Times New Roman" w:hAnsi="Times New Roman" w:cs="Times New Roman"/>
          <w:sz w:val="24"/>
          <w:szCs w:val="24"/>
        </w:rPr>
        <w:t>Disadvantages</w:t>
      </w:r>
      <w:r>
        <w:rPr>
          <w:rFonts w:ascii="Times New Roman" w:hAnsi="Times New Roman" w:cs="Times New Roman"/>
          <w:sz w:val="24"/>
          <w:szCs w:val="24"/>
        </w:rPr>
        <w:t>:</w:t>
      </w:r>
    </w:p>
    <w:p w14:paraId="082A28E5" w14:textId="535BE7E4" w:rsidR="00CE23C0" w:rsidRDefault="00CE23C0" w:rsidP="008314E1">
      <w:pPr>
        <w:rPr>
          <w:rFonts w:ascii="Times New Roman" w:hAnsi="Times New Roman" w:cs="Times New Roman"/>
          <w:sz w:val="24"/>
          <w:szCs w:val="24"/>
        </w:rPr>
      </w:pPr>
      <w:r>
        <w:rPr>
          <w:rFonts w:ascii="Times New Roman" w:hAnsi="Times New Roman" w:cs="Times New Roman"/>
          <w:sz w:val="24"/>
          <w:szCs w:val="24"/>
        </w:rPr>
        <w:tab/>
        <w:t>- Higher hourly rate</w:t>
      </w:r>
      <w:r w:rsidR="00140685">
        <w:rPr>
          <w:rFonts w:ascii="Times New Roman" w:hAnsi="Times New Roman" w:cs="Times New Roman"/>
          <w:sz w:val="24"/>
          <w:szCs w:val="24"/>
        </w:rPr>
        <w:t xml:space="preserve"> – cause by different freelancers, contractors and people who are sitting between the company and the staff.</w:t>
      </w:r>
    </w:p>
    <w:p w14:paraId="164BAA88" w14:textId="59B29A5F" w:rsidR="00CE23C0" w:rsidRDefault="00CE23C0" w:rsidP="008314E1">
      <w:pPr>
        <w:rPr>
          <w:rFonts w:ascii="Times New Roman" w:hAnsi="Times New Roman" w:cs="Times New Roman"/>
          <w:sz w:val="24"/>
          <w:szCs w:val="24"/>
        </w:rPr>
      </w:pPr>
      <w:r>
        <w:rPr>
          <w:rFonts w:ascii="Times New Roman" w:hAnsi="Times New Roman" w:cs="Times New Roman"/>
          <w:sz w:val="24"/>
          <w:szCs w:val="24"/>
        </w:rPr>
        <w:tab/>
        <w:t xml:space="preserve">- More difficult dealing with the staff </w:t>
      </w:r>
      <w:r w:rsidR="00140685">
        <w:rPr>
          <w:rFonts w:ascii="Times New Roman" w:hAnsi="Times New Roman" w:cs="Times New Roman"/>
          <w:sz w:val="24"/>
          <w:szCs w:val="24"/>
        </w:rPr>
        <w:t>–</w:t>
      </w:r>
      <w:r>
        <w:rPr>
          <w:rFonts w:ascii="Times New Roman" w:hAnsi="Times New Roman" w:cs="Times New Roman"/>
          <w:sz w:val="24"/>
          <w:szCs w:val="24"/>
        </w:rPr>
        <w:t xml:space="preserve"> </w:t>
      </w:r>
      <w:r w:rsidR="00140685">
        <w:rPr>
          <w:rFonts w:ascii="Times New Roman" w:hAnsi="Times New Roman" w:cs="Times New Roman"/>
          <w:sz w:val="24"/>
          <w:szCs w:val="24"/>
        </w:rPr>
        <w:t>it has need of additional HR layer.</w:t>
      </w:r>
      <w:sdt>
        <w:sdtPr>
          <w:rPr>
            <w:rFonts w:ascii="Times New Roman" w:hAnsi="Times New Roman" w:cs="Times New Roman"/>
            <w:sz w:val="24"/>
            <w:szCs w:val="24"/>
          </w:rPr>
          <w:id w:val="-2114129891"/>
          <w:citation/>
        </w:sdtPr>
        <w:sdtEndPr/>
        <w:sdtContent>
          <w:r w:rsidR="00140685">
            <w:rPr>
              <w:rFonts w:ascii="Times New Roman" w:hAnsi="Times New Roman" w:cs="Times New Roman"/>
              <w:sz w:val="24"/>
              <w:szCs w:val="24"/>
            </w:rPr>
            <w:fldChar w:fldCharType="begin"/>
          </w:r>
          <w:r w:rsidR="00140685">
            <w:rPr>
              <w:rFonts w:ascii="Times New Roman" w:hAnsi="Times New Roman" w:cs="Times New Roman"/>
              <w:sz w:val="24"/>
              <w:szCs w:val="24"/>
            </w:rPr>
            <w:instrText xml:space="preserve"> CITATION Sma21 \l 1033 </w:instrText>
          </w:r>
          <w:r w:rsidR="00140685">
            <w:rPr>
              <w:rFonts w:ascii="Times New Roman" w:hAnsi="Times New Roman" w:cs="Times New Roman"/>
              <w:sz w:val="24"/>
              <w:szCs w:val="24"/>
            </w:rPr>
            <w:fldChar w:fldCharType="separate"/>
          </w:r>
          <w:r w:rsidR="00140685">
            <w:rPr>
              <w:rFonts w:ascii="Times New Roman" w:hAnsi="Times New Roman" w:cs="Times New Roman"/>
              <w:noProof/>
              <w:sz w:val="24"/>
              <w:szCs w:val="24"/>
            </w:rPr>
            <w:t xml:space="preserve"> </w:t>
          </w:r>
          <w:r w:rsidR="00140685" w:rsidRPr="00140685">
            <w:rPr>
              <w:rFonts w:ascii="Times New Roman" w:hAnsi="Times New Roman" w:cs="Times New Roman"/>
              <w:noProof/>
              <w:sz w:val="24"/>
              <w:szCs w:val="24"/>
            </w:rPr>
            <w:t>(Group, 2021)</w:t>
          </w:r>
          <w:r w:rsidR="00140685">
            <w:rPr>
              <w:rFonts w:ascii="Times New Roman" w:hAnsi="Times New Roman" w:cs="Times New Roman"/>
              <w:sz w:val="24"/>
              <w:szCs w:val="24"/>
            </w:rPr>
            <w:fldChar w:fldCharType="end"/>
          </w:r>
        </w:sdtContent>
      </w:sdt>
    </w:p>
    <w:p w14:paraId="00097976" w14:textId="443434A3" w:rsidR="008314E1" w:rsidRDefault="008314E1" w:rsidP="008314E1">
      <w:pPr>
        <w:rPr>
          <w:rFonts w:ascii="Times New Roman" w:hAnsi="Times New Roman" w:cs="Times New Roman"/>
          <w:sz w:val="24"/>
          <w:szCs w:val="24"/>
        </w:rPr>
      </w:pPr>
    </w:p>
    <w:p w14:paraId="21D42536" w14:textId="2F946C05" w:rsidR="008314E1" w:rsidRPr="008314E1" w:rsidRDefault="008314E1" w:rsidP="008314E1">
      <w:pPr>
        <w:rPr>
          <w:rFonts w:ascii="Times New Roman" w:hAnsi="Times New Roman" w:cs="Times New Roman"/>
          <w:sz w:val="24"/>
          <w:szCs w:val="24"/>
          <w:u w:val="single"/>
        </w:rPr>
      </w:pPr>
      <w:r w:rsidRPr="008314E1">
        <w:rPr>
          <w:rFonts w:ascii="Times New Roman" w:hAnsi="Times New Roman" w:cs="Times New Roman"/>
          <w:sz w:val="24"/>
          <w:szCs w:val="24"/>
          <w:u w:val="single"/>
        </w:rPr>
        <w:lastRenderedPageBreak/>
        <w:t>Fixed shift patterns</w:t>
      </w:r>
    </w:p>
    <w:p w14:paraId="733A4BEE" w14:textId="77777777" w:rsidR="008314E1" w:rsidRPr="008314E1" w:rsidRDefault="008314E1" w:rsidP="008314E1">
      <w:pPr>
        <w:rPr>
          <w:rFonts w:ascii="Times New Roman" w:hAnsi="Times New Roman" w:cs="Times New Roman"/>
          <w:sz w:val="24"/>
          <w:szCs w:val="24"/>
        </w:rPr>
      </w:pPr>
    </w:p>
    <w:p w14:paraId="1E7FDF2D" w14:textId="613F9F5A" w:rsidR="008314E1" w:rsidRDefault="008314E1" w:rsidP="008314E1">
      <w:pPr>
        <w:rPr>
          <w:rFonts w:ascii="Times New Roman" w:hAnsi="Times New Roman" w:cs="Times New Roman"/>
          <w:sz w:val="24"/>
          <w:szCs w:val="24"/>
        </w:rPr>
      </w:pPr>
      <w:r w:rsidRPr="008314E1">
        <w:rPr>
          <w:rFonts w:ascii="Times New Roman" w:hAnsi="Times New Roman" w:cs="Times New Roman"/>
          <w:sz w:val="24"/>
          <w:szCs w:val="24"/>
        </w:rPr>
        <w:t>Advantages</w:t>
      </w:r>
      <w:r>
        <w:rPr>
          <w:rFonts w:ascii="Times New Roman" w:hAnsi="Times New Roman" w:cs="Times New Roman"/>
          <w:sz w:val="24"/>
          <w:szCs w:val="24"/>
        </w:rPr>
        <w:t>:</w:t>
      </w:r>
    </w:p>
    <w:p w14:paraId="60D126A5" w14:textId="691D826B" w:rsidR="00CE23C0" w:rsidRDefault="00CE23C0" w:rsidP="008314E1">
      <w:pPr>
        <w:rPr>
          <w:rFonts w:ascii="Times New Roman" w:hAnsi="Times New Roman" w:cs="Times New Roman"/>
          <w:sz w:val="24"/>
          <w:szCs w:val="24"/>
        </w:rPr>
      </w:pPr>
      <w:r>
        <w:rPr>
          <w:rFonts w:ascii="Times New Roman" w:hAnsi="Times New Roman" w:cs="Times New Roman"/>
          <w:sz w:val="24"/>
          <w:szCs w:val="24"/>
        </w:rPr>
        <w:tab/>
        <w:t>- Less working hours</w:t>
      </w:r>
      <w:r w:rsidR="00512C33">
        <w:rPr>
          <w:rFonts w:ascii="Times New Roman" w:hAnsi="Times New Roman" w:cs="Times New Roman"/>
          <w:sz w:val="24"/>
          <w:szCs w:val="24"/>
        </w:rPr>
        <w:t xml:space="preserve"> – the breaks through the day are include in the whole summary of the shift hours.</w:t>
      </w:r>
    </w:p>
    <w:p w14:paraId="5BCF7440" w14:textId="3508DCA4" w:rsidR="00CE23C0" w:rsidRPr="008314E1" w:rsidRDefault="00CE23C0" w:rsidP="008314E1">
      <w:pPr>
        <w:rPr>
          <w:rFonts w:ascii="Times New Roman" w:hAnsi="Times New Roman" w:cs="Times New Roman"/>
          <w:sz w:val="24"/>
          <w:szCs w:val="24"/>
        </w:rPr>
      </w:pPr>
      <w:r>
        <w:rPr>
          <w:rFonts w:ascii="Times New Roman" w:hAnsi="Times New Roman" w:cs="Times New Roman"/>
          <w:sz w:val="24"/>
          <w:szCs w:val="24"/>
        </w:rPr>
        <w:tab/>
        <w:t>- Training process</w:t>
      </w:r>
      <w:r w:rsidR="00512C33">
        <w:rPr>
          <w:rFonts w:ascii="Times New Roman" w:hAnsi="Times New Roman" w:cs="Times New Roman"/>
          <w:sz w:val="24"/>
          <w:szCs w:val="24"/>
        </w:rPr>
        <w:t xml:space="preserve"> – the training hours are included in the shift, so the staff it dos not have to stay longer to gain new skills.</w:t>
      </w:r>
    </w:p>
    <w:p w14:paraId="2AA1829D" w14:textId="3E446A69" w:rsidR="008314E1" w:rsidRDefault="008314E1" w:rsidP="008314E1">
      <w:pPr>
        <w:rPr>
          <w:rFonts w:ascii="Times New Roman" w:hAnsi="Times New Roman" w:cs="Times New Roman"/>
          <w:sz w:val="24"/>
          <w:szCs w:val="24"/>
        </w:rPr>
      </w:pPr>
      <w:r w:rsidRPr="008314E1">
        <w:rPr>
          <w:rFonts w:ascii="Times New Roman" w:hAnsi="Times New Roman" w:cs="Times New Roman"/>
          <w:sz w:val="24"/>
          <w:szCs w:val="24"/>
        </w:rPr>
        <w:t>Disadvantages</w:t>
      </w:r>
      <w:r>
        <w:rPr>
          <w:rFonts w:ascii="Times New Roman" w:hAnsi="Times New Roman" w:cs="Times New Roman"/>
          <w:sz w:val="24"/>
          <w:szCs w:val="24"/>
        </w:rPr>
        <w:t>:</w:t>
      </w:r>
    </w:p>
    <w:p w14:paraId="61B314D6" w14:textId="24BBA93C" w:rsidR="00CE23C0" w:rsidRDefault="00CE23C0" w:rsidP="008314E1">
      <w:pPr>
        <w:rPr>
          <w:rFonts w:ascii="Times New Roman" w:hAnsi="Times New Roman" w:cs="Times New Roman"/>
          <w:sz w:val="24"/>
          <w:szCs w:val="24"/>
        </w:rPr>
      </w:pPr>
      <w:r>
        <w:rPr>
          <w:rFonts w:ascii="Times New Roman" w:hAnsi="Times New Roman" w:cs="Times New Roman"/>
          <w:sz w:val="24"/>
          <w:szCs w:val="24"/>
        </w:rPr>
        <w:tab/>
        <w:t xml:space="preserve">- Same daily routine – </w:t>
      </w:r>
      <w:r w:rsidR="00512C33">
        <w:rPr>
          <w:rFonts w:ascii="Times New Roman" w:hAnsi="Times New Roman" w:cs="Times New Roman"/>
          <w:sz w:val="24"/>
          <w:szCs w:val="24"/>
        </w:rPr>
        <w:t>breakfast and lunch at work, leaving at the same time can upset the staff. Workers become disoriented because of it.</w:t>
      </w:r>
    </w:p>
    <w:p w14:paraId="72162B7B" w14:textId="317ACCBB" w:rsidR="00CE23C0" w:rsidRDefault="00CE23C0" w:rsidP="008314E1">
      <w:pPr>
        <w:rPr>
          <w:rFonts w:ascii="Times New Roman" w:hAnsi="Times New Roman" w:cs="Times New Roman"/>
          <w:sz w:val="24"/>
          <w:szCs w:val="24"/>
        </w:rPr>
      </w:pPr>
      <w:r>
        <w:rPr>
          <w:rFonts w:ascii="Times New Roman" w:hAnsi="Times New Roman" w:cs="Times New Roman"/>
          <w:sz w:val="24"/>
          <w:szCs w:val="24"/>
        </w:rPr>
        <w:tab/>
        <w:t xml:space="preserve">- Work imbalance </w:t>
      </w:r>
      <w:r w:rsidR="00512C33">
        <w:rPr>
          <w:rFonts w:ascii="Times New Roman" w:hAnsi="Times New Roman" w:cs="Times New Roman"/>
          <w:sz w:val="24"/>
          <w:szCs w:val="24"/>
        </w:rPr>
        <w:t>–</w:t>
      </w:r>
      <w:r>
        <w:rPr>
          <w:rFonts w:ascii="Times New Roman" w:hAnsi="Times New Roman" w:cs="Times New Roman"/>
          <w:sz w:val="24"/>
          <w:szCs w:val="24"/>
        </w:rPr>
        <w:t xml:space="preserve"> </w:t>
      </w:r>
      <w:r w:rsidR="00512C33">
        <w:rPr>
          <w:rFonts w:ascii="Times New Roman" w:hAnsi="Times New Roman" w:cs="Times New Roman"/>
          <w:sz w:val="24"/>
          <w:szCs w:val="24"/>
        </w:rPr>
        <w:t xml:space="preserve">the night shift tells their words. The body is changing in order to be productive more at the night instead of the day. This can destroy </w:t>
      </w:r>
      <w:r w:rsidR="001B7AFD">
        <w:rPr>
          <w:rFonts w:ascii="Times New Roman" w:hAnsi="Times New Roman" w:cs="Times New Roman"/>
          <w:sz w:val="24"/>
          <w:szCs w:val="24"/>
        </w:rPr>
        <w:t>your</w:t>
      </w:r>
      <w:r w:rsidR="00512C33">
        <w:rPr>
          <w:rFonts w:ascii="Times New Roman" w:hAnsi="Times New Roman" w:cs="Times New Roman"/>
          <w:sz w:val="24"/>
          <w:szCs w:val="24"/>
        </w:rPr>
        <w:t xml:space="preserve"> health, habits and personal life.</w:t>
      </w:r>
      <w:sdt>
        <w:sdtPr>
          <w:rPr>
            <w:rFonts w:ascii="Times New Roman" w:hAnsi="Times New Roman" w:cs="Times New Roman"/>
            <w:sz w:val="24"/>
            <w:szCs w:val="24"/>
          </w:rPr>
          <w:id w:val="1900779155"/>
          <w:citation/>
        </w:sdtPr>
        <w:sdtEndPr/>
        <w:sdtContent>
          <w:r w:rsidR="001B7AFD">
            <w:rPr>
              <w:rFonts w:ascii="Times New Roman" w:hAnsi="Times New Roman" w:cs="Times New Roman"/>
              <w:sz w:val="24"/>
              <w:szCs w:val="24"/>
            </w:rPr>
            <w:fldChar w:fldCharType="begin"/>
          </w:r>
          <w:r w:rsidR="001B7AFD">
            <w:rPr>
              <w:rFonts w:ascii="Times New Roman" w:hAnsi="Times New Roman" w:cs="Times New Roman"/>
              <w:sz w:val="24"/>
              <w:szCs w:val="24"/>
            </w:rPr>
            <w:instrText xml:space="preserve"> CITATION Chi1 \l 1033 </w:instrText>
          </w:r>
          <w:r w:rsidR="001B7AFD">
            <w:rPr>
              <w:rFonts w:ascii="Times New Roman" w:hAnsi="Times New Roman" w:cs="Times New Roman"/>
              <w:sz w:val="24"/>
              <w:szCs w:val="24"/>
            </w:rPr>
            <w:fldChar w:fldCharType="separate"/>
          </w:r>
          <w:r w:rsidR="001B7AFD">
            <w:rPr>
              <w:rFonts w:ascii="Times New Roman" w:hAnsi="Times New Roman" w:cs="Times New Roman"/>
              <w:noProof/>
              <w:sz w:val="24"/>
              <w:szCs w:val="24"/>
            </w:rPr>
            <w:t xml:space="preserve"> </w:t>
          </w:r>
          <w:r w:rsidR="001B7AFD" w:rsidRPr="001B7AFD">
            <w:rPr>
              <w:rFonts w:ascii="Times New Roman" w:hAnsi="Times New Roman" w:cs="Times New Roman"/>
              <w:noProof/>
              <w:sz w:val="24"/>
              <w:szCs w:val="24"/>
            </w:rPr>
            <w:t>(Reddy, What is Shift Work? Advantages and Disadvantages, n.d.)</w:t>
          </w:r>
          <w:r w:rsidR="001B7AFD">
            <w:rPr>
              <w:rFonts w:ascii="Times New Roman" w:hAnsi="Times New Roman" w:cs="Times New Roman"/>
              <w:sz w:val="24"/>
              <w:szCs w:val="24"/>
            </w:rPr>
            <w:fldChar w:fldCharType="end"/>
          </w:r>
        </w:sdtContent>
      </w:sdt>
    </w:p>
    <w:p w14:paraId="6C00BC07" w14:textId="111C7C88" w:rsidR="008314E1" w:rsidRDefault="008314E1" w:rsidP="008314E1">
      <w:pPr>
        <w:rPr>
          <w:rFonts w:ascii="Times New Roman" w:hAnsi="Times New Roman" w:cs="Times New Roman"/>
          <w:sz w:val="24"/>
          <w:szCs w:val="24"/>
        </w:rPr>
      </w:pPr>
    </w:p>
    <w:p w14:paraId="0CE2296D" w14:textId="19783960" w:rsidR="008314E1" w:rsidRPr="008314E1" w:rsidRDefault="008314E1" w:rsidP="008314E1">
      <w:pPr>
        <w:rPr>
          <w:rFonts w:ascii="Times New Roman" w:hAnsi="Times New Roman" w:cs="Times New Roman"/>
          <w:sz w:val="24"/>
          <w:szCs w:val="24"/>
          <w:u w:val="single"/>
        </w:rPr>
      </w:pPr>
      <w:r w:rsidRPr="008314E1">
        <w:rPr>
          <w:rFonts w:ascii="Times New Roman" w:hAnsi="Times New Roman" w:cs="Times New Roman"/>
          <w:sz w:val="24"/>
          <w:szCs w:val="24"/>
          <w:u w:val="single"/>
        </w:rPr>
        <w:t>Staggered shift patterns</w:t>
      </w:r>
    </w:p>
    <w:p w14:paraId="0093E4C9" w14:textId="77777777" w:rsidR="008314E1" w:rsidRPr="008314E1" w:rsidRDefault="008314E1" w:rsidP="008314E1">
      <w:pPr>
        <w:rPr>
          <w:rFonts w:ascii="Times New Roman" w:hAnsi="Times New Roman" w:cs="Times New Roman"/>
          <w:sz w:val="24"/>
          <w:szCs w:val="24"/>
        </w:rPr>
      </w:pPr>
    </w:p>
    <w:p w14:paraId="44BCAE10" w14:textId="7416B0AB" w:rsidR="008314E1" w:rsidRDefault="008314E1" w:rsidP="008314E1">
      <w:pPr>
        <w:rPr>
          <w:rFonts w:ascii="Times New Roman" w:hAnsi="Times New Roman" w:cs="Times New Roman"/>
          <w:sz w:val="24"/>
          <w:szCs w:val="24"/>
        </w:rPr>
      </w:pPr>
      <w:r w:rsidRPr="008314E1">
        <w:rPr>
          <w:rFonts w:ascii="Times New Roman" w:hAnsi="Times New Roman" w:cs="Times New Roman"/>
          <w:sz w:val="24"/>
          <w:szCs w:val="24"/>
        </w:rPr>
        <w:t>Advantages</w:t>
      </w:r>
      <w:r>
        <w:rPr>
          <w:rFonts w:ascii="Times New Roman" w:hAnsi="Times New Roman" w:cs="Times New Roman"/>
          <w:sz w:val="24"/>
          <w:szCs w:val="24"/>
        </w:rPr>
        <w:t>:</w:t>
      </w:r>
    </w:p>
    <w:p w14:paraId="258474AD" w14:textId="7D7AF394" w:rsidR="00CE23C0" w:rsidRPr="008314E1" w:rsidRDefault="00CE23C0" w:rsidP="008314E1">
      <w:pPr>
        <w:rPr>
          <w:rFonts w:ascii="Times New Roman" w:hAnsi="Times New Roman" w:cs="Times New Roman"/>
          <w:sz w:val="24"/>
          <w:szCs w:val="24"/>
        </w:rPr>
      </w:pPr>
      <w:r>
        <w:rPr>
          <w:rFonts w:ascii="Times New Roman" w:hAnsi="Times New Roman" w:cs="Times New Roman"/>
          <w:sz w:val="24"/>
          <w:szCs w:val="24"/>
        </w:rPr>
        <w:tab/>
        <w:t xml:space="preserve">- Reducing overcrowded offices </w:t>
      </w:r>
      <w:r w:rsidR="001B7AFD">
        <w:rPr>
          <w:rFonts w:ascii="Times New Roman" w:hAnsi="Times New Roman" w:cs="Times New Roman"/>
          <w:sz w:val="24"/>
          <w:szCs w:val="24"/>
        </w:rPr>
        <w:t>–</w:t>
      </w:r>
      <w:r>
        <w:rPr>
          <w:rFonts w:ascii="Times New Roman" w:hAnsi="Times New Roman" w:cs="Times New Roman"/>
          <w:sz w:val="24"/>
          <w:szCs w:val="24"/>
        </w:rPr>
        <w:t xml:space="preserve"> </w:t>
      </w:r>
      <w:r w:rsidR="001B7AFD">
        <w:rPr>
          <w:rFonts w:ascii="Times New Roman" w:hAnsi="Times New Roman" w:cs="Times New Roman"/>
          <w:sz w:val="24"/>
          <w:szCs w:val="24"/>
        </w:rPr>
        <w:t>also saving the social distance for example in the time of Coronavirus it was absolutely helpful.</w:t>
      </w:r>
    </w:p>
    <w:p w14:paraId="5EE9AA5D" w14:textId="7C3ED692" w:rsidR="008314E1" w:rsidRDefault="008314E1" w:rsidP="008314E1">
      <w:pPr>
        <w:rPr>
          <w:rFonts w:ascii="Times New Roman" w:hAnsi="Times New Roman" w:cs="Times New Roman"/>
          <w:sz w:val="24"/>
          <w:szCs w:val="24"/>
        </w:rPr>
      </w:pPr>
      <w:r w:rsidRPr="008314E1">
        <w:rPr>
          <w:rFonts w:ascii="Times New Roman" w:hAnsi="Times New Roman" w:cs="Times New Roman"/>
          <w:sz w:val="24"/>
          <w:szCs w:val="24"/>
        </w:rPr>
        <w:t>Disadvantages</w:t>
      </w:r>
      <w:r>
        <w:rPr>
          <w:rFonts w:ascii="Times New Roman" w:hAnsi="Times New Roman" w:cs="Times New Roman"/>
          <w:sz w:val="24"/>
          <w:szCs w:val="24"/>
        </w:rPr>
        <w:t>:</w:t>
      </w:r>
    </w:p>
    <w:p w14:paraId="11BA97E7" w14:textId="77308DE1" w:rsidR="00CE23C0" w:rsidRDefault="00CE23C0" w:rsidP="008314E1">
      <w:pPr>
        <w:rPr>
          <w:rFonts w:ascii="Times New Roman" w:hAnsi="Times New Roman" w:cs="Times New Roman"/>
          <w:sz w:val="24"/>
          <w:szCs w:val="24"/>
        </w:rPr>
      </w:pPr>
      <w:r>
        <w:rPr>
          <w:rFonts w:ascii="Times New Roman" w:hAnsi="Times New Roman" w:cs="Times New Roman"/>
          <w:sz w:val="24"/>
          <w:szCs w:val="24"/>
        </w:rPr>
        <w:tab/>
        <w:t xml:space="preserve">- Extra costs – </w:t>
      </w:r>
      <w:r w:rsidR="00CF4387">
        <w:rPr>
          <w:rFonts w:ascii="Times New Roman" w:hAnsi="Times New Roman" w:cs="Times New Roman"/>
          <w:sz w:val="24"/>
          <w:szCs w:val="24"/>
        </w:rPr>
        <w:t>paying for two teams instead of 2 for example is for sure cost more to the company.</w:t>
      </w:r>
    </w:p>
    <w:p w14:paraId="55091C10" w14:textId="28D574B1" w:rsidR="00CE23C0" w:rsidRDefault="00CE23C0" w:rsidP="008314E1">
      <w:pPr>
        <w:rPr>
          <w:rFonts w:ascii="Times New Roman" w:hAnsi="Times New Roman" w:cs="Times New Roman"/>
          <w:sz w:val="24"/>
          <w:szCs w:val="24"/>
        </w:rPr>
      </w:pPr>
      <w:r>
        <w:rPr>
          <w:rFonts w:ascii="Times New Roman" w:hAnsi="Times New Roman" w:cs="Times New Roman"/>
          <w:sz w:val="24"/>
          <w:szCs w:val="24"/>
        </w:rPr>
        <w:tab/>
        <w:t xml:space="preserve">- Problems with the new schedule </w:t>
      </w:r>
      <w:r w:rsidR="001B7AFD">
        <w:rPr>
          <w:rFonts w:ascii="Times New Roman" w:hAnsi="Times New Roman" w:cs="Times New Roman"/>
          <w:sz w:val="24"/>
          <w:szCs w:val="24"/>
        </w:rPr>
        <w:t>–</w:t>
      </w:r>
      <w:r>
        <w:rPr>
          <w:rFonts w:ascii="Times New Roman" w:hAnsi="Times New Roman" w:cs="Times New Roman"/>
          <w:sz w:val="24"/>
          <w:szCs w:val="24"/>
        </w:rPr>
        <w:t xml:space="preserve"> </w:t>
      </w:r>
      <w:r w:rsidR="001B7AFD">
        <w:rPr>
          <w:rFonts w:ascii="Times New Roman" w:hAnsi="Times New Roman" w:cs="Times New Roman"/>
          <w:sz w:val="24"/>
          <w:szCs w:val="24"/>
        </w:rPr>
        <w:t xml:space="preserve">this type </w:t>
      </w:r>
      <w:r w:rsidR="00CF4387">
        <w:rPr>
          <w:rFonts w:ascii="Times New Roman" w:hAnsi="Times New Roman" w:cs="Times New Roman"/>
          <w:sz w:val="24"/>
          <w:szCs w:val="24"/>
        </w:rPr>
        <w:t>offers</w:t>
      </w:r>
      <w:r w:rsidR="001B7AFD">
        <w:rPr>
          <w:rFonts w:ascii="Times New Roman" w:hAnsi="Times New Roman" w:cs="Times New Roman"/>
          <w:sz w:val="24"/>
          <w:szCs w:val="24"/>
        </w:rPr>
        <w:t xml:space="preserve"> </w:t>
      </w:r>
      <w:r w:rsidR="00CF4387">
        <w:rPr>
          <w:rFonts w:ascii="Times New Roman" w:hAnsi="Times New Roman" w:cs="Times New Roman"/>
          <w:sz w:val="24"/>
          <w:szCs w:val="24"/>
        </w:rPr>
        <w:t xml:space="preserve">changeable shift from 9am-4pm, 4pm-9pm or other, and if the employee was affected by its change they should reorganize their plans and activities through the day. </w:t>
      </w:r>
      <w:sdt>
        <w:sdtPr>
          <w:rPr>
            <w:rFonts w:ascii="Times New Roman" w:hAnsi="Times New Roman" w:cs="Times New Roman"/>
            <w:sz w:val="24"/>
            <w:szCs w:val="24"/>
          </w:rPr>
          <w:id w:val="921069924"/>
          <w:citation/>
        </w:sdtPr>
        <w:sdtEndPr/>
        <w:sdtContent>
          <w:r w:rsidR="00CF4387">
            <w:rPr>
              <w:rFonts w:ascii="Times New Roman" w:hAnsi="Times New Roman" w:cs="Times New Roman"/>
              <w:sz w:val="24"/>
              <w:szCs w:val="24"/>
            </w:rPr>
            <w:fldChar w:fldCharType="begin"/>
          </w:r>
          <w:r w:rsidR="00CF4387">
            <w:rPr>
              <w:rFonts w:ascii="Times New Roman" w:hAnsi="Times New Roman" w:cs="Times New Roman"/>
              <w:sz w:val="24"/>
              <w:szCs w:val="24"/>
            </w:rPr>
            <w:instrText xml:space="preserve"> CITATION Saf20 \l 1033 </w:instrText>
          </w:r>
          <w:r w:rsidR="00CF4387">
            <w:rPr>
              <w:rFonts w:ascii="Times New Roman" w:hAnsi="Times New Roman" w:cs="Times New Roman"/>
              <w:sz w:val="24"/>
              <w:szCs w:val="24"/>
            </w:rPr>
            <w:fldChar w:fldCharType="separate"/>
          </w:r>
          <w:r w:rsidR="00CF4387" w:rsidRPr="00CF4387">
            <w:rPr>
              <w:rFonts w:ascii="Times New Roman" w:hAnsi="Times New Roman" w:cs="Times New Roman"/>
              <w:noProof/>
              <w:sz w:val="24"/>
              <w:szCs w:val="24"/>
            </w:rPr>
            <w:t>(Work, 2020)</w:t>
          </w:r>
          <w:r w:rsidR="00CF4387">
            <w:rPr>
              <w:rFonts w:ascii="Times New Roman" w:hAnsi="Times New Roman" w:cs="Times New Roman"/>
              <w:sz w:val="24"/>
              <w:szCs w:val="24"/>
            </w:rPr>
            <w:fldChar w:fldCharType="end"/>
          </w:r>
        </w:sdtContent>
      </w:sdt>
    </w:p>
    <w:p w14:paraId="0FFF680A" w14:textId="6F76ECE4" w:rsidR="008314E1" w:rsidRDefault="008314E1" w:rsidP="008314E1">
      <w:pPr>
        <w:rPr>
          <w:rFonts w:ascii="Times New Roman" w:hAnsi="Times New Roman" w:cs="Times New Roman"/>
          <w:sz w:val="24"/>
          <w:szCs w:val="24"/>
        </w:rPr>
      </w:pPr>
    </w:p>
    <w:p w14:paraId="3B62E228" w14:textId="0A320527" w:rsidR="008314E1" w:rsidRDefault="00606B61" w:rsidP="006B7427">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1F5CB4F6" wp14:editId="1E551729">
            <wp:extent cx="6503077" cy="36576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503077" cy="3657600"/>
                    </a:xfrm>
                    <a:prstGeom prst="rect">
                      <a:avLst/>
                    </a:prstGeom>
                    <a:noFill/>
                  </pic:spPr>
                </pic:pic>
              </a:graphicData>
            </a:graphic>
          </wp:inline>
        </w:drawing>
      </w:r>
    </w:p>
    <w:p w14:paraId="3BFC4FE8" w14:textId="35BDF838" w:rsidR="00606B61" w:rsidRPr="008314E1" w:rsidRDefault="00CF7482" w:rsidP="006B7427">
      <w:pPr>
        <w:rPr>
          <w:rFonts w:ascii="Times New Roman" w:hAnsi="Times New Roman" w:cs="Times New Roman"/>
          <w:sz w:val="24"/>
          <w:szCs w:val="24"/>
        </w:rPr>
      </w:pPr>
      <w:r>
        <w:rPr>
          <w:noProof/>
        </w:rPr>
        <w:drawing>
          <wp:inline distT="0" distB="0" distL="0" distR="0" wp14:anchorId="53E8464C" wp14:editId="26D59E33">
            <wp:extent cx="6502400" cy="3657600"/>
            <wp:effectExtent l="0" t="0" r="0" b="0"/>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6502400" cy="3657600"/>
                    </a:xfrm>
                    <a:prstGeom prst="rect">
                      <a:avLst/>
                    </a:prstGeom>
                  </pic:spPr>
                </pic:pic>
              </a:graphicData>
            </a:graphic>
          </wp:inline>
        </w:drawing>
      </w:r>
    </w:p>
    <w:p w14:paraId="399B62C5" w14:textId="1928FF1A" w:rsidR="008314E1" w:rsidRDefault="008314E1" w:rsidP="006B7427">
      <w:pPr>
        <w:rPr>
          <w:rFonts w:ascii="Times New Roman" w:hAnsi="Times New Roman" w:cs="Times New Roman"/>
          <w:sz w:val="24"/>
          <w:szCs w:val="24"/>
          <w:u w:val="single"/>
        </w:rPr>
      </w:pPr>
    </w:p>
    <w:p w14:paraId="7F649AB1" w14:textId="518F6851" w:rsidR="006B7427" w:rsidRDefault="006B7427" w:rsidP="006B7427"/>
    <w:p w14:paraId="21E09C35" w14:textId="6AB0EB6F" w:rsidR="00010E3A" w:rsidRDefault="00010E3A" w:rsidP="00010E3A">
      <w:pPr>
        <w:pStyle w:val="Heading1"/>
        <w:rPr>
          <w:rFonts w:ascii="Times New Roman" w:hAnsi="Times New Roman" w:cs="Times New Roman"/>
          <w:b/>
          <w:bCs/>
          <w:color w:val="FF0000"/>
        </w:rPr>
      </w:pPr>
      <w:bookmarkStart w:id="28" w:name="_Toc108625735"/>
      <w:bookmarkStart w:id="29" w:name="_Toc108626311"/>
      <w:bookmarkStart w:id="30" w:name="_Toc108872251"/>
      <w:bookmarkStart w:id="31" w:name="_Toc110275917"/>
      <w:r w:rsidRPr="00010E3A">
        <w:rPr>
          <w:rFonts w:ascii="Times New Roman" w:hAnsi="Times New Roman" w:cs="Times New Roman"/>
          <w:b/>
          <w:bCs/>
          <w:color w:val="FF0000"/>
        </w:rPr>
        <w:lastRenderedPageBreak/>
        <w:t>Recommendations for Tesco</w:t>
      </w:r>
      <w:r>
        <w:rPr>
          <w:rFonts w:ascii="Times New Roman" w:hAnsi="Times New Roman" w:cs="Times New Roman"/>
          <w:b/>
          <w:bCs/>
          <w:color w:val="FF0000"/>
        </w:rPr>
        <w:t>:</w:t>
      </w:r>
      <w:bookmarkEnd w:id="28"/>
      <w:bookmarkEnd w:id="29"/>
      <w:bookmarkEnd w:id="30"/>
      <w:bookmarkEnd w:id="31"/>
    </w:p>
    <w:p w14:paraId="2044EA9A" w14:textId="15475B64" w:rsidR="006B7427" w:rsidRDefault="006B7427" w:rsidP="006B7427"/>
    <w:p w14:paraId="2EF4173B" w14:textId="117D31D1" w:rsidR="00783B76" w:rsidRPr="00783B76" w:rsidRDefault="00783B76" w:rsidP="00783B76">
      <w:pPr>
        <w:numPr>
          <w:ilvl w:val="0"/>
          <w:numId w:val="14"/>
        </w:numPr>
        <w:rPr>
          <w:rFonts w:ascii="Times New Roman" w:hAnsi="Times New Roman" w:cs="Times New Roman"/>
          <w:sz w:val="24"/>
          <w:szCs w:val="24"/>
        </w:rPr>
      </w:pPr>
      <w:r w:rsidRPr="00783B76">
        <w:rPr>
          <w:rFonts w:ascii="Times New Roman" w:hAnsi="Times New Roman" w:cs="Times New Roman"/>
          <w:sz w:val="24"/>
          <w:szCs w:val="24"/>
        </w:rPr>
        <w:t xml:space="preserve">Restock more frequently shop’s shelves </w:t>
      </w:r>
      <w:r>
        <w:rPr>
          <w:rFonts w:ascii="Times New Roman" w:hAnsi="Times New Roman" w:cs="Times New Roman"/>
          <w:sz w:val="24"/>
          <w:szCs w:val="24"/>
        </w:rPr>
        <w:t>– to satisfy customer’s needs it is important to have all the product in the right time/ right place</w:t>
      </w:r>
    </w:p>
    <w:p w14:paraId="652C0E98" w14:textId="25FC8FD2" w:rsidR="00783B76" w:rsidRPr="00783B76" w:rsidRDefault="00783B76" w:rsidP="00783B76">
      <w:pPr>
        <w:numPr>
          <w:ilvl w:val="0"/>
          <w:numId w:val="14"/>
        </w:numPr>
        <w:rPr>
          <w:rFonts w:ascii="Times New Roman" w:hAnsi="Times New Roman" w:cs="Times New Roman"/>
          <w:sz w:val="24"/>
          <w:szCs w:val="24"/>
        </w:rPr>
      </w:pPr>
      <w:r w:rsidRPr="00783B76">
        <w:rPr>
          <w:rFonts w:ascii="Times New Roman" w:hAnsi="Times New Roman" w:cs="Times New Roman"/>
          <w:sz w:val="24"/>
          <w:szCs w:val="24"/>
        </w:rPr>
        <w:t xml:space="preserve"> Organize special events to promote new products/sections</w:t>
      </w:r>
      <w:r>
        <w:rPr>
          <w:rFonts w:ascii="Times New Roman" w:hAnsi="Times New Roman" w:cs="Times New Roman"/>
          <w:sz w:val="24"/>
          <w:szCs w:val="24"/>
        </w:rPr>
        <w:t xml:space="preserve"> </w:t>
      </w:r>
      <w:r w:rsidR="00D025B9">
        <w:rPr>
          <w:rFonts w:ascii="Times New Roman" w:hAnsi="Times New Roman" w:cs="Times New Roman"/>
          <w:sz w:val="24"/>
          <w:szCs w:val="24"/>
        </w:rPr>
        <w:t>–</w:t>
      </w:r>
      <w:r>
        <w:rPr>
          <w:rFonts w:ascii="Times New Roman" w:hAnsi="Times New Roman" w:cs="Times New Roman"/>
          <w:sz w:val="24"/>
          <w:szCs w:val="24"/>
        </w:rPr>
        <w:t xml:space="preserve"> </w:t>
      </w:r>
      <w:r w:rsidR="00931999">
        <w:rPr>
          <w:rFonts w:ascii="Times New Roman" w:hAnsi="Times New Roman" w:cs="Times New Roman"/>
          <w:sz w:val="24"/>
          <w:szCs w:val="24"/>
        </w:rPr>
        <w:t>degustation</w:t>
      </w:r>
      <w:r w:rsidR="00D025B9">
        <w:rPr>
          <w:rFonts w:ascii="Times New Roman" w:hAnsi="Times New Roman" w:cs="Times New Roman"/>
          <w:sz w:val="24"/>
          <w:szCs w:val="24"/>
        </w:rPr>
        <w:t xml:space="preserve"> centers around the shop. </w:t>
      </w:r>
    </w:p>
    <w:p w14:paraId="6638C717" w14:textId="3F6A7A37" w:rsidR="00783B76" w:rsidRPr="00783B76" w:rsidRDefault="00783B76" w:rsidP="00783B76">
      <w:pPr>
        <w:numPr>
          <w:ilvl w:val="0"/>
          <w:numId w:val="14"/>
        </w:numPr>
        <w:rPr>
          <w:rFonts w:ascii="Times New Roman" w:hAnsi="Times New Roman" w:cs="Times New Roman"/>
          <w:sz w:val="24"/>
          <w:szCs w:val="24"/>
        </w:rPr>
      </w:pPr>
      <w:r w:rsidRPr="00783B76">
        <w:rPr>
          <w:rFonts w:ascii="Times New Roman" w:hAnsi="Times New Roman" w:cs="Times New Roman"/>
          <w:sz w:val="24"/>
          <w:szCs w:val="24"/>
        </w:rPr>
        <w:t xml:space="preserve"> Replacing the plastic bag with paper bag</w:t>
      </w:r>
      <w:r w:rsidR="00D025B9">
        <w:rPr>
          <w:rFonts w:ascii="Times New Roman" w:hAnsi="Times New Roman" w:cs="Times New Roman"/>
          <w:sz w:val="24"/>
          <w:szCs w:val="24"/>
        </w:rPr>
        <w:t xml:space="preserve"> – the future saving of the environment is important, and people take care of it.</w:t>
      </w:r>
    </w:p>
    <w:p w14:paraId="2B3AB072" w14:textId="2C607CAA" w:rsidR="00783B76" w:rsidRPr="00783B76" w:rsidRDefault="00783B76" w:rsidP="00783B76">
      <w:pPr>
        <w:numPr>
          <w:ilvl w:val="0"/>
          <w:numId w:val="14"/>
        </w:numPr>
        <w:rPr>
          <w:rFonts w:ascii="Times New Roman" w:hAnsi="Times New Roman" w:cs="Times New Roman"/>
          <w:sz w:val="24"/>
          <w:szCs w:val="24"/>
        </w:rPr>
      </w:pPr>
      <w:r w:rsidRPr="00783B76">
        <w:rPr>
          <w:rFonts w:ascii="Times New Roman" w:hAnsi="Times New Roman" w:cs="Times New Roman"/>
          <w:sz w:val="24"/>
          <w:szCs w:val="24"/>
        </w:rPr>
        <w:t xml:space="preserve"> Offer people with special help</w:t>
      </w:r>
      <w:r w:rsidR="00D025B9">
        <w:rPr>
          <w:rFonts w:ascii="Times New Roman" w:hAnsi="Times New Roman" w:cs="Times New Roman"/>
          <w:sz w:val="24"/>
          <w:szCs w:val="24"/>
        </w:rPr>
        <w:t xml:space="preserve"> – people with disabilities have to be provided with extra help.</w:t>
      </w:r>
    </w:p>
    <w:p w14:paraId="058FDF42" w14:textId="0A4E89D4" w:rsidR="00783B76" w:rsidRPr="00783B76" w:rsidRDefault="00783B76" w:rsidP="00783B76">
      <w:pPr>
        <w:numPr>
          <w:ilvl w:val="0"/>
          <w:numId w:val="14"/>
        </w:numPr>
        <w:rPr>
          <w:rFonts w:ascii="Times New Roman" w:hAnsi="Times New Roman" w:cs="Times New Roman"/>
          <w:sz w:val="24"/>
          <w:szCs w:val="24"/>
        </w:rPr>
      </w:pPr>
      <w:r w:rsidRPr="00783B76">
        <w:rPr>
          <w:rFonts w:ascii="Times New Roman" w:hAnsi="Times New Roman" w:cs="Times New Roman"/>
          <w:sz w:val="24"/>
          <w:szCs w:val="24"/>
        </w:rPr>
        <w:t xml:space="preserve"> Give more importance to the people’s feedback</w:t>
      </w:r>
      <w:r w:rsidR="00D025B9">
        <w:rPr>
          <w:rFonts w:ascii="Times New Roman" w:hAnsi="Times New Roman" w:cs="Times New Roman"/>
          <w:sz w:val="24"/>
          <w:szCs w:val="24"/>
        </w:rPr>
        <w:t xml:space="preserve"> – ask the people to leave their comments about the quality of the product, the service and offers for upcoming suggestions.</w:t>
      </w:r>
    </w:p>
    <w:p w14:paraId="6D89CCF6" w14:textId="5A88FE10" w:rsidR="00A26030" w:rsidRDefault="00A26030" w:rsidP="006B7427"/>
    <w:p w14:paraId="5487A006" w14:textId="7212FBD0" w:rsidR="00A26030" w:rsidRDefault="00A26030" w:rsidP="006B7427"/>
    <w:p w14:paraId="5D536182" w14:textId="2A596869" w:rsidR="00A26030" w:rsidRDefault="00A26030" w:rsidP="006B7427">
      <w:r>
        <w:rPr>
          <w:noProof/>
        </w:rPr>
        <w:drawing>
          <wp:inline distT="0" distB="0" distL="0" distR="0" wp14:anchorId="43075A2A" wp14:editId="2A94DE44">
            <wp:extent cx="6502400" cy="3657600"/>
            <wp:effectExtent l="0" t="0" r="0"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6502400" cy="3657600"/>
                    </a:xfrm>
                    <a:prstGeom prst="rect">
                      <a:avLst/>
                    </a:prstGeom>
                  </pic:spPr>
                </pic:pic>
              </a:graphicData>
            </a:graphic>
          </wp:inline>
        </w:drawing>
      </w:r>
    </w:p>
    <w:p w14:paraId="14B1D854" w14:textId="109F564A" w:rsidR="006B7427" w:rsidRDefault="006B7427" w:rsidP="006B7427"/>
    <w:p w14:paraId="4BBE122C" w14:textId="2B4C4FF6" w:rsidR="00AD579F" w:rsidRDefault="00AD579F" w:rsidP="006B7427"/>
    <w:p w14:paraId="29A45B26" w14:textId="21497EEC" w:rsidR="00AD579F" w:rsidRDefault="00AD579F" w:rsidP="006B7427"/>
    <w:p w14:paraId="1B96ED77" w14:textId="1674D6A1" w:rsidR="00AD579F" w:rsidRDefault="00AD579F" w:rsidP="00AD579F">
      <w:pPr>
        <w:pStyle w:val="Heading1"/>
        <w:rPr>
          <w:rFonts w:ascii="Times New Roman" w:hAnsi="Times New Roman" w:cs="Times New Roman"/>
          <w:b/>
          <w:bCs/>
          <w:color w:val="FF0000"/>
        </w:rPr>
      </w:pPr>
      <w:bookmarkStart w:id="32" w:name="_Toc110275918"/>
      <w:r w:rsidRPr="00AD579F">
        <w:rPr>
          <w:rFonts w:ascii="Times New Roman" w:hAnsi="Times New Roman" w:cs="Times New Roman"/>
          <w:b/>
          <w:bCs/>
          <w:color w:val="FF0000"/>
        </w:rPr>
        <w:lastRenderedPageBreak/>
        <w:t>Conclusion</w:t>
      </w:r>
      <w:r>
        <w:rPr>
          <w:rFonts w:ascii="Times New Roman" w:hAnsi="Times New Roman" w:cs="Times New Roman"/>
          <w:b/>
          <w:bCs/>
          <w:color w:val="FF0000"/>
        </w:rPr>
        <w:t>:</w:t>
      </w:r>
      <w:bookmarkEnd w:id="32"/>
    </w:p>
    <w:p w14:paraId="1B5A9B08" w14:textId="7DFA52C0" w:rsidR="00AD579F" w:rsidRDefault="00AD579F" w:rsidP="00AD579F"/>
    <w:p w14:paraId="20CA61E2" w14:textId="77777777" w:rsidR="00526A64" w:rsidRPr="00526A64" w:rsidRDefault="00526A64" w:rsidP="00526A64">
      <w:pPr>
        <w:rPr>
          <w:rFonts w:ascii="Times New Roman" w:hAnsi="Times New Roman" w:cs="Times New Roman"/>
          <w:sz w:val="24"/>
          <w:szCs w:val="24"/>
        </w:rPr>
      </w:pPr>
      <w:r w:rsidRPr="00526A64">
        <w:rPr>
          <w:rFonts w:ascii="Times New Roman" w:hAnsi="Times New Roman" w:cs="Times New Roman"/>
          <w:sz w:val="24"/>
          <w:szCs w:val="24"/>
        </w:rPr>
        <w:t>At Tesco is considered that the staff should be treated fairly in terms of everyone’s needs such as a child growing, family events, or even self-care. Finding the best suitable way of working for the staff is one of the primary purposes of the company.</w:t>
      </w:r>
    </w:p>
    <w:p w14:paraId="6A6B65BD" w14:textId="4CD5B443" w:rsidR="00AD579F" w:rsidRDefault="00526A64" w:rsidP="00AD579F">
      <w:r w:rsidRPr="00526A64">
        <w:rPr>
          <w:rFonts w:ascii="Times New Roman" w:hAnsi="Times New Roman" w:cs="Times New Roman"/>
          <w:sz w:val="24"/>
          <w:szCs w:val="24"/>
        </w:rPr>
        <w:t>With all the forms of flexible arrangements which Tesco offer, this is possible if the person has more than 26 working weeks with us.</w:t>
      </w:r>
      <w:r w:rsidR="00931D93">
        <w:rPr>
          <w:rFonts w:ascii="Times New Roman" w:hAnsi="Times New Roman" w:cs="Times New Roman"/>
          <w:sz w:val="24"/>
          <w:szCs w:val="24"/>
        </w:rPr>
        <w:t xml:space="preserve"> We </w:t>
      </w:r>
      <w:r w:rsidRPr="00526A64">
        <w:rPr>
          <w:rFonts w:ascii="Times New Roman" w:hAnsi="Times New Roman" w:cs="Times New Roman"/>
          <w:sz w:val="24"/>
          <w:szCs w:val="24"/>
        </w:rPr>
        <w:t>allow people to lead a well-balanced and healthy life.</w:t>
      </w:r>
      <w:r>
        <w:rPr>
          <w:rFonts w:ascii="Times New Roman" w:hAnsi="Times New Roman" w:cs="Times New Roman"/>
          <w:sz w:val="24"/>
          <w:szCs w:val="24"/>
        </w:rPr>
        <w:t xml:space="preserve"> </w:t>
      </w:r>
      <w:r w:rsidR="00EE5DD0" w:rsidRPr="00EE5DD0">
        <w:rPr>
          <w:rFonts w:ascii="Times New Roman" w:hAnsi="Times New Roman" w:cs="Times New Roman"/>
          <w:sz w:val="24"/>
          <w:szCs w:val="24"/>
        </w:rPr>
        <w:t xml:space="preserve">This impact on the company’s reputation – </w:t>
      </w:r>
      <w:r w:rsidR="00EE5DD0">
        <w:rPr>
          <w:rFonts w:ascii="Times New Roman" w:hAnsi="Times New Roman" w:cs="Times New Roman"/>
          <w:sz w:val="24"/>
          <w:szCs w:val="24"/>
        </w:rPr>
        <w:t xml:space="preserve">fast </w:t>
      </w:r>
      <w:r w:rsidR="00EE5DD0" w:rsidRPr="00EE5DD0">
        <w:rPr>
          <w:rFonts w:ascii="Times New Roman" w:hAnsi="Times New Roman" w:cs="Times New Roman"/>
          <w:sz w:val="24"/>
          <w:szCs w:val="24"/>
        </w:rPr>
        <w:t xml:space="preserve">problem solving, </w:t>
      </w:r>
      <w:r w:rsidR="00EE5DD0">
        <w:rPr>
          <w:rFonts w:ascii="Times New Roman" w:hAnsi="Times New Roman" w:cs="Times New Roman"/>
          <w:sz w:val="24"/>
          <w:szCs w:val="24"/>
        </w:rPr>
        <w:t xml:space="preserve">effectively </w:t>
      </w:r>
      <w:r w:rsidR="00EE5DD0" w:rsidRPr="00EE5DD0">
        <w:rPr>
          <w:rFonts w:ascii="Times New Roman" w:hAnsi="Times New Roman" w:cs="Times New Roman"/>
          <w:sz w:val="24"/>
          <w:szCs w:val="24"/>
        </w:rPr>
        <w:t>decision-making, and satisfied staff is the path to successfully managing Tesc</w:t>
      </w:r>
      <w:r w:rsidR="00EE5DD0">
        <w:rPr>
          <w:rFonts w:ascii="Times New Roman" w:hAnsi="Times New Roman" w:cs="Times New Roman"/>
          <w:sz w:val="24"/>
          <w:szCs w:val="24"/>
        </w:rPr>
        <w:t>o.</w:t>
      </w:r>
    </w:p>
    <w:p w14:paraId="4AFE6C76" w14:textId="1D93CA1A" w:rsidR="00AD579F" w:rsidRDefault="00AD579F" w:rsidP="00AD579F"/>
    <w:p w14:paraId="49BD1C1D" w14:textId="76EC681D" w:rsidR="00AD579F" w:rsidRDefault="00AD579F" w:rsidP="00AD579F"/>
    <w:p w14:paraId="666309BC" w14:textId="00794C0A" w:rsidR="00AD579F" w:rsidRDefault="00AD579F" w:rsidP="00AD579F"/>
    <w:p w14:paraId="4866CDD6" w14:textId="23A882AE" w:rsidR="00AD579F" w:rsidRDefault="00EE5DD0" w:rsidP="00EE5DD0">
      <w:pPr>
        <w:jc w:val="center"/>
      </w:pPr>
      <w:r>
        <w:rPr>
          <w:noProof/>
        </w:rPr>
        <w:drawing>
          <wp:inline distT="0" distB="0" distL="0" distR="0" wp14:anchorId="12AA0B68" wp14:editId="3CD52ADB">
            <wp:extent cx="6502400" cy="3657600"/>
            <wp:effectExtent l="0" t="0" r="0" b="0"/>
            <wp:docPr id="15" name="Graphic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6502400" cy="3657600"/>
                    </a:xfrm>
                    <a:prstGeom prst="rect">
                      <a:avLst/>
                    </a:prstGeom>
                  </pic:spPr>
                </pic:pic>
              </a:graphicData>
            </a:graphic>
          </wp:inline>
        </w:drawing>
      </w:r>
    </w:p>
    <w:p w14:paraId="3986C9F9" w14:textId="03734677" w:rsidR="00EE5DD0" w:rsidRDefault="00EE5DD0" w:rsidP="006B7427"/>
    <w:p w14:paraId="7862F581" w14:textId="77777777" w:rsidR="00EE5DD0" w:rsidRDefault="00EE5DD0" w:rsidP="006B7427"/>
    <w:p w14:paraId="3CFBEE6F" w14:textId="77777777" w:rsidR="00EE5DD0" w:rsidRDefault="00EE5DD0" w:rsidP="006B7427"/>
    <w:p w14:paraId="4F8814CB" w14:textId="32927E6C" w:rsidR="00010E3A" w:rsidRDefault="00010E3A" w:rsidP="00010E3A"/>
    <w:bookmarkStart w:id="33" w:name="_Toc108872252" w:displacedByCustomXml="next"/>
    <w:bookmarkStart w:id="34" w:name="_Toc110275919" w:displacedByCustomXml="next"/>
    <w:sdt>
      <w:sdtPr>
        <w:rPr>
          <w:rFonts w:asciiTheme="minorHAnsi" w:eastAsiaTheme="minorHAnsi" w:hAnsiTheme="minorHAnsi" w:cstheme="minorBidi"/>
          <w:color w:val="auto"/>
          <w:sz w:val="22"/>
          <w:szCs w:val="22"/>
        </w:rPr>
        <w:id w:val="-2009505922"/>
        <w:docPartObj>
          <w:docPartGallery w:val="Bibliographies"/>
          <w:docPartUnique/>
        </w:docPartObj>
      </w:sdtPr>
      <w:sdtEndPr/>
      <w:sdtContent>
        <w:p w14:paraId="610ED281" w14:textId="3DB54471" w:rsidR="00D025B9" w:rsidRDefault="00D025B9">
          <w:pPr>
            <w:pStyle w:val="Heading1"/>
            <w:rPr>
              <w:rFonts w:ascii="Times New Roman" w:hAnsi="Times New Roman" w:cs="Times New Roman"/>
              <w:b/>
              <w:bCs/>
              <w:color w:val="FF0000"/>
            </w:rPr>
          </w:pPr>
          <w:r w:rsidRPr="00D025B9">
            <w:rPr>
              <w:rFonts w:ascii="Times New Roman" w:hAnsi="Times New Roman" w:cs="Times New Roman"/>
              <w:b/>
              <w:bCs/>
              <w:color w:val="FF0000"/>
            </w:rPr>
            <w:t>References</w:t>
          </w:r>
          <w:r>
            <w:rPr>
              <w:rFonts w:ascii="Times New Roman" w:hAnsi="Times New Roman" w:cs="Times New Roman"/>
              <w:b/>
              <w:bCs/>
              <w:color w:val="FF0000"/>
            </w:rPr>
            <w:t>:</w:t>
          </w:r>
          <w:bookmarkEnd w:id="34"/>
          <w:bookmarkEnd w:id="33"/>
        </w:p>
        <w:p w14:paraId="6E0F7099" w14:textId="77777777" w:rsidR="00D025B9" w:rsidRPr="00D025B9" w:rsidRDefault="00D025B9" w:rsidP="00D025B9"/>
        <w:sdt>
          <w:sdtPr>
            <w:id w:val="-573587230"/>
            <w:bibliography/>
          </w:sdtPr>
          <w:sdtEndPr/>
          <w:sdtContent>
            <w:p w14:paraId="2C600C8E" w14:textId="77777777" w:rsidR="00D025B9" w:rsidRDefault="00D025B9" w:rsidP="00D025B9">
              <w:pPr>
                <w:pStyle w:val="Bibliography"/>
                <w:ind w:left="720" w:hanging="720"/>
                <w:rPr>
                  <w:noProof/>
                  <w:sz w:val="24"/>
                  <w:szCs w:val="24"/>
                </w:rPr>
              </w:pPr>
              <w:r>
                <w:fldChar w:fldCharType="begin"/>
              </w:r>
              <w:r>
                <w:instrText xml:space="preserve"> BIBLIOGRAPHY </w:instrText>
              </w:r>
              <w:r>
                <w:fldChar w:fldCharType="separate"/>
              </w:r>
              <w:r>
                <w:rPr>
                  <w:noProof/>
                </w:rPr>
                <w:t xml:space="preserve">Branine, M. (2004, March). Job sharing and equal opportunities under the new public management in local authorities. </w:t>
              </w:r>
              <w:r>
                <w:rPr>
                  <w:i/>
                  <w:iCs/>
                  <w:noProof/>
                </w:rPr>
                <w:t>nternational Journal of Public Sector Management</w:t>
              </w:r>
              <w:r>
                <w:rPr>
                  <w:noProof/>
                </w:rPr>
                <w:t>, pp. 136-152.</w:t>
              </w:r>
            </w:p>
            <w:p w14:paraId="7BCE6FC9" w14:textId="77777777" w:rsidR="00D025B9" w:rsidRDefault="00D025B9" w:rsidP="00D025B9">
              <w:pPr>
                <w:pStyle w:val="Bibliography"/>
                <w:ind w:left="720" w:hanging="720"/>
                <w:rPr>
                  <w:noProof/>
                </w:rPr>
              </w:pPr>
              <w:r>
                <w:rPr>
                  <w:noProof/>
                </w:rPr>
                <w:t xml:space="preserve">Colette Fagan, H. N. (2014). </w:t>
              </w:r>
              <w:r>
                <w:rPr>
                  <w:i/>
                  <w:iCs/>
                  <w:noProof/>
                </w:rPr>
                <w:t>In search of good quality part-time employment.</w:t>
              </w:r>
              <w:r>
                <w:rPr>
                  <w:noProof/>
                </w:rPr>
                <w:t xml:space="preserve"> Geneva: TP/Design Unit, ILO.</w:t>
              </w:r>
            </w:p>
            <w:p w14:paraId="39A367CF" w14:textId="77777777" w:rsidR="00D025B9" w:rsidRDefault="00D025B9" w:rsidP="00D025B9">
              <w:pPr>
                <w:pStyle w:val="Bibliography"/>
                <w:ind w:left="720" w:hanging="720"/>
                <w:rPr>
                  <w:noProof/>
                </w:rPr>
              </w:pPr>
              <w:r>
                <w:rPr>
                  <w:noProof/>
                </w:rPr>
                <w:t xml:space="preserve">Eisenberg, R. (2012, 04 13). </w:t>
              </w:r>
              <w:r>
                <w:rPr>
                  <w:i/>
                  <w:iCs/>
                  <w:noProof/>
                </w:rPr>
                <w:t>Phased Retirement: What You Need to Know</w:t>
              </w:r>
              <w:r>
                <w:rPr>
                  <w:noProof/>
                </w:rPr>
                <w:t>. Retrieved from Nextavenue: https://www.nextavenue.org/phased-retirement-what-you-need-know/</w:t>
              </w:r>
            </w:p>
            <w:p w14:paraId="4CD2385B" w14:textId="77777777" w:rsidR="00D025B9" w:rsidRDefault="00D025B9" w:rsidP="00D025B9">
              <w:pPr>
                <w:pStyle w:val="Bibliography"/>
                <w:ind w:left="720" w:hanging="720"/>
                <w:rPr>
                  <w:noProof/>
                </w:rPr>
              </w:pPr>
              <w:r>
                <w:rPr>
                  <w:noProof/>
                </w:rPr>
                <w:t xml:space="preserve">Emma Bedford. (2022, May 17). </w:t>
              </w:r>
              <w:r>
                <w:rPr>
                  <w:i/>
                  <w:iCs/>
                  <w:noProof/>
                </w:rPr>
                <w:t>Average number of employees at Tesco worldwide in 2021 and 2022, by region</w:t>
              </w:r>
              <w:r>
                <w:rPr>
                  <w:noProof/>
                </w:rPr>
                <w:t>. Retrieved from Statista: https://www.statista.com/statistics/490890/tesco-group-number-of-employees-worldwide/</w:t>
              </w:r>
            </w:p>
            <w:p w14:paraId="37C8D1D4" w14:textId="77777777" w:rsidR="00D025B9" w:rsidRDefault="00D025B9" w:rsidP="00D025B9">
              <w:pPr>
                <w:pStyle w:val="Bibliography"/>
                <w:ind w:left="720" w:hanging="720"/>
                <w:rPr>
                  <w:noProof/>
                </w:rPr>
              </w:pPr>
              <w:r>
                <w:rPr>
                  <w:noProof/>
                </w:rPr>
                <w:t xml:space="preserve">Emma Bedford. (2022, May 17). </w:t>
              </w:r>
              <w:r>
                <w:rPr>
                  <w:i/>
                  <w:iCs/>
                  <w:noProof/>
                </w:rPr>
                <w:t>Tesco's number of stores worldwide from 2008 to 2022</w:t>
              </w:r>
              <w:r>
                <w:rPr>
                  <w:noProof/>
                </w:rPr>
                <w:t>. Retrieved from Statista: https://www.statista.com/statistics/238667/tesco-plc-number-of-outlets-worldwide/</w:t>
              </w:r>
            </w:p>
            <w:p w14:paraId="2E267288" w14:textId="77777777" w:rsidR="00D025B9" w:rsidRDefault="00D025B9" w:rsidP="00D025B9">
              <w:pPr>
                <w:pStyle w:val="Bibliography"/>
                <w:ind w:left="720" w:hanging="720"/>
                <w:rPr>
                  <w:noProof/>
                </w:rPr>
              </w:pPr>
              <w:r>
                <w:rPr>
                  <w:noProof/>
                </w:rPr>
                <w:t xml:space="preserve">Group, S. S. (2021, 08 11). </w:t>
              </w:r>
              <w:r>
                <w:rPr>
                  <w:i/>
                  <w:iCs/>
                  <w:noProof/>
                </w:rPr>
                <w:t>PROS &amp; CONS OF THE BLENDED WORKFORCE</w:t>
              </w:r>
              <w:r>
                <w:rPr>
                  <w:noProof/>
                </w:rPr>
                <w:t>. Retrieved from Smart staffing group: https://www.smartstaffinggroup.com/2021/08/11/pros-cons-of-the-blended-workforce/</w:t>
              </w:r>
            </w:p>
            <w:p w14:paraId="14048DF2" w14:textId="77777777" w:rsidR="00D025B9" w:rsidRDefault="00D025B9" w:rsidP="00D025B9">
              <w:pPr>
                <w:pStyle w:val="Bibliography"/>
                <w:ind w:left="720" w:hanging="720"/>
                <w:rPr>
                  <w:noProof/>
                </w:rPr>
              </w:pPr>
              <w:r>
                <w:rPr>
                  <w:noProof/>
                </w:rPr>
                <w:t xml:space="preserve">Hermansen, Å. (2015). Retaining older workers: The effect of phased retirement on delaying early retirement. </w:t>
              </w:r>
              <w:r>
                <w:rPr>
                  <w:i/>
                  <w:iCs/>
                  <w:noProof/>
                </w:rPr>
                <w:t>NORDIC JOURNAL ofSOCIAL RESEARCH</w:t>
              </w:r>
              <w:r>
                <w:rPr>
                  <w:noProof/>
                </w:rPr>
                <w:t>, 42-67.</w:t>
              </w:r>
            </w:p>
            <w:p w14:paraId="0DC63BC8" w14:textId="77777777" w:rsidR="00D025B9" w:rsidRDefault="00D025B9" w:rsidP="00D025B9">
              <w:pPr>
                <w:pStyle w:val="Bibliography"/>
                <w:ind w:left="720" w:hanging="720"/>
                <w:rPr>
                  <w:noProof/>
                </w:rPr>
              </w:pPr>
              <w:r>
                <w:rPr>
                  <w:i/>
                  <w:iCs/>
                  <w:noProof/>
                </w:rPr>
                <w:t>How we create an inclusive working environment</w:t>
              </w:r>
              <w:r>
                <w:rPr>
                  <w:noProof/>
                </w:rPr>
                <w:t>. (n.d.). Retrieved from https://www.tescoplc.com/sustainability/documents/policies/how-we-create-an-inclusive-working-environment/: https://www.tescoplc.com/sustainability/documents/policies/how-we-create-an-inclusive-working-environment/</w:t>
              </w:r>
            </w:p>
            <w:p w14:paraId="08F02A59" w14:textId="77777777" w:rsidR="00D025B9" w:rsidRDefault="00D025B9" w:rsidP="00D025B9">
              <w:pPr>
                <w:pStyle w:val="Bibliography"/>
                <w:ind w:left="720" w:hanging="720"/>
                <w:rPr>
                  <w:noProof/>
                </w:rPr>
              </w:pPr>
              <w:r>
                <w:rPr>
                  <w:noProof/>
                </w:rPr>
                <w:t xml:space="preserve">Janza, N. (2020, 11 13). </w:t>
              </w:r>
              <w:r>
                <w:rPr>
                  <w:i/>
                  <w:iCs/>
                  <w:noProof/>
                </w:rPr>
                <w:t>Part-time work: the Definition, Pitfalls, and Pluses</w:t>
              </w:r>
              <w:r>
                <w:rPr>
                  <w:noProof/>
                </w:rPr>
                <w:t>. Retrieved from SPICA: https://www.spica.com/blog/part-time-work#advantages-and-disadvantages-of-part-time-work</w:t>
              </w:r>
            </w:p>
            <w:p w14:paraId="00953EC6" w14:textId="77777777" w:rsidR="00D025B9" w:rsidRDefault="00D025B9" w:rsidP="00D025B9">
              <w:pPr>
                <w:pStyle w:val="Bibliography"/>
                <w:ind w:left="720" w:hanging="720"/>
                <w:rPr>
                  <w:noProof/>
                </w:rPr>
              </w:pPr>
              <w:r>
                <w:rPr>
                  <w:noProof/>
                </w:rPr>
                <w:t xml:space="preserve">Levine, N. (2016, 12 31). </w:t>
              </w:r>
              <w:r>
                <w:rPr>
                  <w:i/>
                  <w:iCs/>
                  <w:noProof/>
                </w:rPr>
                <w:t>The pros and cons of taking a career break</w:t>
              </w:r>
              <w:r>
                <w:rPr>
                  <w:noProof/>
                </w:rPr>
                <w:t>. Retrieved from Aatcomment: https://www.aatcomment.org.uk/career/the-pros-and-cons-of-taking-a-career-break/</w:t>
              </w:r>
            </w:p>
            <w:p w14:paraId="7895EC5F" w14:textId="77777777" w:rsidR="00D025B9" w:rsidRDefault="00D025B9" w:rsidP="00D025B9">
              <w:pPr>
                <w:pStyle w:val="Bibliography"/>
                <w:ind w:left="720" w:hanging="720"/>
                <w:rPr>
                  <w:noProof/>
                </w:rPr>
              </w:pPr>
              <w:r>
                <w:rPr>
                  <w:noProof/>
                </w:rPr>
                <w:t xml:space="preserve">O'Donovan, D. (2018). Diversity and Inclusion in the Workplace. In J. P. Carolina Machado, </w:t>
              </w:r>
              <w:r>
                <w:rPr>
                  <w:i/>
                  <w:iCs/>
                  <w:noProof/>
                </w:rPr>
                <w:t>Organisational Behaviour and Human Resourse Management</w:t>
              </w:r>
              <w:r>
                <w:rPr>
                  <w:noProof/>
                </w:rPr>
                <w:t xml:space="preserve"> (pp. 73–108). Switzerland: Springer International Publishing A&amp;G.</w:t>
              </w:r>
            </w:p>
            <w:p w14:paraId="2A99EC6E" w14:textId="77777777" w:rsidR="00D025B9" w:rsidRDefault="00D025B9" w:rsidP="00D025B9">
              <w:pPr>
                <w:pStyle w:val="Bibliography"/>
                <w:ind w:left="720" w:hanging="720"/>
                <w:rPr>
                  <w:noProof/>
                </w:rPr>
              </w:pPr>
              <w:r>
                <w:rPr>
                  <w:noProof/>
                </w:rPr>
                <w:t xml:space="preserve">Reddy, C. (n.d.). </w:t>
              </w:r>
              <w:r>
                <w:rPr>
                  <w:i/>
                  <w:iCs/>
                  <w:noProof/>
                </w:rPr>
                <w:t>What is Job Sharing? Its Advantages and Disadvantages</w:t>
              </w:r>
              <w:r>
                <w:rPr>
                  <w:noProof/>
                </w:rPr>
                <w:t>. Retrieved from Wisestep: https://content.wisestep.com/top-advantages-disadvantages-job-sharing/</w:t>
              </w:r>
            </w:p>
            <w:p w14:paraId="6E0FF6F9" w14:textId="77777777" w:rsidR="00D025B9" w:rsidRDefault="00D025B9" w:rsidP="00D025B9">
              <w:pPr>
                <w:pStyle w:val="Bibliography"/>
                <w:ind w:left="720" w:hanging="720"/>
                <w:rPr>
                  <w:noProof/>
                </w:rPr>
              </w:pPr>
              <w:r>
                <w:rPr>
                  <w:noProof/>
                </w:rPr>
                <w:t xml:space="preserve">Reddy, C. (n.d.). </w:t>
              </w:r>
              <w:r>
                <w:rPr>
                  <w:i/>
                  <w:iCs/>
                  <w:noProof/>
                </w:rPr>
                <w:t>What is Shift Work? Advantages and Disadvantages</w:t>
              </w:r>
              <w:r>
                <w:rPr>
                  <w:noProof/>
                </w:rPr>
                <w:t>. Retrieved from wisestep: https://content.wisestep.com/top-advantages-and-disadvantages-of-working-in-shifts/</w:t>
              </w:r>
            </w:p>
            <w:p w14:paraId="7582A571" w14:textId="77777777" w:rsidR="00D025B9" w:rsidRDefault="00D025B9" w:rsidP="00D025B9">
              <w:pPr>
                <w:pStyle w:val="Bibliography"/>
                <w:ind w:left="720" w:hanging="720"/>
                <w:rPr>
                  <w:noProof/>
                </w:rPr>
              </w:pPr>
              <w:r>
                <w:rPr>
                  <w:noProof/>
                </w:rPr>
                <w:t xml:space="preserve">Thomas, R. J. (2020, November-December). </w:t>
              </w:r>
              <w:r>
                <w:rPr>
                  <w:i/>
                  <w:iCs/>
                  <w:noProof/>
                </w:rPr>
                <w:t>Getting Serious About Diversity: Enough Already with the Business Case</w:t>
              </w:r>
              <w:r>
                <w:rPr>
                  <w:noProof/>
                </w:rPr>
                <w:t>. Retrieved from Harward Business Review: https://hbr.org/2020/11/getting-serious-about-diversity-enough-already-with-the-business-case</w:t>
              </w:r>
            </w:p>
            <w:p w14:paraId="3011CAFA" w14:textId="77777777" w:rsidR="00D025B9" w:rsidRDefault="00D025B9" w:rsidP="00D025B9">
              <w:pPr>
                <w:pStyle w:val="Bibliography"/>
                <w:ind w:left="720" w:hanging="720"/>
                <w:rPr>
                  <w:noProof/>
                </w:rPr>
              </w:pPr>
              <w:r>
                <w:rPr>
                  <w:noProof/>
                </w:rPr>
                <w:lastRenderedPageBreak/>
                <w:t xml:space="preserve">Work, S. (2020, 10 20). </w:t>
              </w:r>
              <w:r>
                <w:rPr>
                  <w:i/>
                  <w:iCs/>
                  <w:noProof/>
                </w:rPr>
                <w:t>Implementing Staggered Shifts: What You Need to Know</w:t>
              </w:r>
              <w:r>
                <w:rPr>
                  <w:noProof/>
                </w:rPr>
                <w:t>. Retrieved from Safeter Home: https://safeter.work/implementing-staggered-shifts-what-you-need-to-know/</w:t>
              </w:r>
            </w:p>
            <w:p w14:paraId="10AE9840" w14:textId="64E9D52C" w:rsidR="00D025B9" w:rsidRDefault="00D025B9" w:rsidP="00D025B9">
              <w:r>
                <w:rPr>
                  <w:b/>
                  <w:bCs/>
                  <w:noProof/>
                </w:rPr>
                <w:fldChar w:fldCharType="end"/>
              </w:r>
            </w:p>
          </w:sdtContent>
        </w:sdt>
      </w:sdtContent>
    </w:sdt>
    <w:p w14:paraId="3908C46F" w14:textId="20139F21" w:rsidR="00010E3A" w:rsidRDefault="00010E3A" w:rsidP="00010E3A">
      <w:pPr>
        <w:pStyle w:val="Heading1"/>
        <w:rPr>
          <w:rFonts w:ascii="Times New Roman" w:hAnsi="Times New Roman" w:cs="Times New Roman"/>
          <w:b/>
          <w:bCs/>
          <w:color w:val="FF0000"/>
        </w:rPr>
      </w:pPr>
    </w:p>
    <w:p w14:paraId="205719DE" w14:textId="7ED31FA6" w:rsidR="000F7DB6" w:rsidRDefault="00104D66" w:rsidP="00104D66">
      <w:pPr>
        <w:jc w:val="center"/>
      </w:pPr>
      <w:r>
        <w:rPr>
          <w:noProof/>
        </w:rPr>
        <w:drawing>
          <wp:inline distT="0" distB="0" distL="0" distR="0" wp14:anchorId="04721965" wp14:editId="7963FFA5">
            <wp:extent cx="6502400" cy="3657600"/>
            <wp:effectExtent l="0" t="0" r="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6502400" cy="3657600"/>
                    </a:xfrm>
                    <a:prstGeom prst="rect">
                      <a:avLst/>
                    </a:prstGeom>
                  </pic:spPr>
                </pic:pic>
              </a:graphicData>
            </a:graphic>
          </wp:inline>
        </w:drawing>
      </w:r>
    </w:p>
    <w:p w14:paraId="27DC45BF" w14:textId="77777777" w:rsidR="000F7DB6" w:rsidRPr="000F7DB6" w:rsidRDefault="000F7DB6" w:rsidP="000F7DB6"/>
    <w:sectPr w:rsidR="000F7DB6" w:rsidRPr="000F7DB6">
      <w:footerReference w:type="default" r:id="rId2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0A75E6" w14:textId="77777777" w:rsidR="00FF6A45" w:rsidRDefault="00FF6A45" w:rsidP="00CC6A3E">
      <w:pPr>
        <w:spacing w:after="0" w:line="240" w:lineRule="auto"/>
      </w:pPr>
      <w:r>
        <w:separator/>
      </w:r>
    </w:p>
  </w:endnote>
  <w:endnote w:type="continuationSeparator" w:id="0">
    <w:p w14:paraId="157363AB" w14:textId="77777777" w:rsidR="00FF6A45" w:rsidRDefault="00FF6A45" w:rsidP="00CC6A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3960858"/>
      <w:docPartObj>
        <w:docPartGallery w:val="Page Numbers (Bottom of Page)"/>
        <w:docPartUnique/>
      </w:docPartObj>
    </w:sdtPr>
    <w:sdtEndPr>
      <w:rPr>
        <w:noProof/>
      </w:rPr>
    </w:sdtEndPr>
    <w:sdtContent>
      <w:p w14:paraId="55B84FE2" w14:textId="74E5D0F7" w:rsidR="00012B33" w:rsidRDefault="00012B3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A6EF152" w14:textId="77777777" w:rsidR="00012B33" w:rsidRDefault="00012B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269299" w14:textId="77777777" w:rsidR="00FF6A45" w:rsidRDefault="00FF6A45" w:rsidP="00CC6A3E">
      <w:pPr>
        <w:spacing w:after="0" w:line="240" w:lineRule="auto"/>
      </w:pPr>
      <w:r>
        <w:separator/>
      </w:r>
    </w:p>
  </w:footnote>
  <w:footnote w:type="continuationSeparator" w:id="0">
    <w:p w14:paraId="103DAA7E" w14:textId="77777777" w:rsidR="00FF6A45" w:rsidRDefault="00FF6A45" w:rsidP="00CC6A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05C73"/>
    <w:multiLevelType w:val="hybridMultilevel"/>
    <w:tmpl w:val="CF2C7D7A"/>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505B24"/>
    <w:multiLevelType w:val="hybridMultilevel"/>
    <w:tmpl w:val="7BA03E86"/>
    <w:lvl w:ilvl="0" w:tplc="251871B4">
      <w:start w:val="1"/>
      <w:numFmt w:val="bullet"/>
      <w:lvlText w:val="•"/>
      <w:lvlJc w:val="left"/>
      <w:pPr>
        <w:tabs>
          <w:tab w:val="num" w:pos="720"/>
        </w:tabs>
        <w:ind w:left="720" w:hanging="360"/>
      </w:pPr>
      <w:rPr>
        <w:rFonts w:ascii="Arial" w:hAnsi="Arial" w:hint="default"/>
      </w:rPr>
    </w:lvl>
    <w:lvl w:ilvl="1" w:tplc="A028B5BA" w:tentative="1">
      <w:start w:val="1"/>
      <w:numFmt w:val="bullet"/>
      <w:lvlText w:val="•"/>
      <w:lvlJc w:val="left"/>
      <w:pPr>
        <w:tabs>
          <w:tab w:val="num" w:pos="1440"/>
        </w:tabs>
        <w:ind w:left="1440" w:hanging="360"/>
      </w:pPr>
      <w:rPr>
        <w:rFonts w:ascii="Arial" w:hAnsi="Arial" w:hint="default"/>
      </w:rPr>
    </w:lvl>
    <w:lvl w:ilvl="2" w:tplc="4290F594" w:tentative="1">
      <w:start w:val="1"/>
      <w:numFmt w:val="bullet"/>
      <w:lvlText w:val="•"/>
      <w:lvlJc w:val="left"/>
      <w:pPr>
        <w:tabs>
          <w:tab w:val="num" w:pos="2160"/>
        </w:tabs>
        <w:ind w:left="2160" w:hanging="360"/>
      </w:pPr>
      <w:rPr>
        <w:rFonts w:ascii="Arial" w:hAnsi="Arial" w:hint="default"/>
      </w:rPr>
    </w:lvl>
    <w:lvl w:ilvl="3" w:tplc="EBFE2C5C" w:tentative="1">
      <w:start w:val="1"/>
      <w:numFmt w:val="bullet"/>
      <w:lvlText w:val="•"/>
      <w:lvlJc w:val="left"/>
      <w:pPr>
        <w:tabs>
          <w:tab w:val="num" w:pos="2880"/>
        </w:tabs>
        <w:ind w:left="2880" w:hanging="360"/>
      </w:pPr>
      <w:rPr>
        <w:rFonts w:ascii="Arial" w:hAnsi="Arial" w:hint="default"/>
      </w:rPr>
    </w:lvl>
    <w:lvl w:ilvl="4" w:tplc="35F20BB4" w:tentative="1">
      <w:start w:val="1"/>
      <w:numFmt w:val="bullet"/>
      <w:lvlText w:val="•"/>
      <w:lvlJc w:val="left"/>
      <w:pPr>
        <w:tabs>
          <w:tab w:val="num" w:pos="3600"/>
        </w:tabs>
        <w:ind w:left="3600" w:hanging="360"/>
      </w:pPr>
      <w:rPr>
        <w:rFonts w:ascii="Arial" w:hAnsi="Arial" w:hint="default"/>
      </w:rPr>
    </w:lvl>
    <w:lvl w:ilvl="5" w:tplc="6C3A5E32" w:tentative="1">
      <w:start w:val="1"/>
      <w:numFmt w:val="bullet"/>
      <w:lvlText w:val="•"/>
      <w:lvlJc w:val="left"/>
      <w:pPr>
        <w:tabs>
          <w:tab w:val="num" w:pos="4320"/>
        </w:tabs>
        <w:ind w:left="4320" w:hanging="360"/>
      </w:pPr>
      <w:rPr>
        <w:rFonts w:ascii="Arial" w:hAnsi="Arial" w:hint="default"/>
      </w:rPr>
    </w:lvl>
    <w:lvl w:ilvl="6" w:tplc="37DC74CC" w:tentative="1">
      <w:start w:val="1"/>
      <w:numFmt w:val="bullet"/>
      <w:lvlText w:val="•"/>
      <w:lvlJc w:val="left"/>
      <w:pPr>
        <w:tabs>
          <w:tab w:val="num" w:pos="5040"/>
        </w:tabs>
        <w:ind w:left="5040" w:hanging="360"/>
      </w:pPr>
      <w:rPr>
        <w:rFonts w:ascii="Arial" w:hAnsi="Arial" w:hint="default"/>
      </w:rPr>
    </w:lvl>
    <w:lvl w:ilvl="7" w:tplc="37BA3F82" w:tentative="1">
      <w:start w:val="1"/>
      <w:numFmt w:val="bullet"/>
      <w:lvlText w:val="•"/>
      <w:lvlJc w:val="left"/>
      <w:pPr>
        <w:tabs>
          <w:tab w:val="num" w:pos="5760"/>
        </w:tabs>
        <w:ind w:left="5760" w:hanging="360"/>
      </w:pPr>
      <w:rPr>
        <w:rFonts w:ascii="Arial" w:hAnsi="Arial" w:hint="default"/>
      </w:rPr>
    </w:lvl>
    <w:lvl w:ilvl="8" w:tplc="AE4AFAC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5F4542F"/>
    <w:multiLevelType w:val="hybridMultilevel"/>
    <w:tmpl w:val="8B56CB54"/>
    <w:lvl w:ilvl="0" w:tplc="CCAA098C">
      <w:start w:val="1"/>
      <w:numFmt w:val="bullet"/>
      <w:lvlText w:val=""/>
      <w:lvlJc w:val="left"/>
      <w:pPr>
        <w:tabs>
          <w:tab w:val="num" w:pos="720"/>
        </w:tabs>
        <w:ind w:left="720" w:hanging="360"/>
      </w:pPr>
      <w:rPr>
        <w:rFonts w:ascii="Wingdings" w:hAnsi="Wingdings" w:hint="default"/>
      </w:rPr>
    </w:lvl>
    <w:lvl w:ilvl="1" w:tplc="ACAA85DC" w:tentative="1">
      <w:start w:val="1"/>
      <w:numFmt w:val="bullet"/>
      <w:lvlText w:val=""/>
      <w:lvlJc w:val="left"/>
      <w:pPr>
        <w:tabs>
          <w:tab w:val="num" w:pos="1440"/>
        </w:tabs>
        <w:ind w:left="1440" w:hanging="360"/>
      </w:pPr>
      <w:rPr>
        <w:rFonts w:ascii="Wingdings" w:hAnsi="Wingdings" w:hint="default"/>
      </w:rPr>
    </w:lvl>
    <w:lvl w:ilvl="2" w:tplc="CF1C0278" w:tentative="1">
      <w:start w:val="1"/>
      <w:numFmt w:val="bullet"/>
      <w:lvlText w:val=""/>
      <w:lvlJc w:val="left"/>
      <w:pPr>
        <w:tabs>
          <w:tab w:val="num" w:pos="2160"/>
        </w:tabs>
        <w:ind w:left="2160" w:hanging="360"/>
      </w:pPr>
      <w:rPr>
        <w:rFonts w:ascii="Wingdings" w:hAnsi="Wingdings" w:hint="default"/>
      </w:rPr>
    </w:lvl>
    <w:lvl w:ilvl="3" w:tplc="24589A02" w:tentative="1">
      <w:start w:val="1"/>
      <w:numFmt w:val="bullet"/>
      <w:lvlText w:val=""/>
      <w:lvlJc w:val="left"/>
      <w:pPr>
        <w:tabs>
          <w:tab w:val="num" w:pos="2880"/>
        </w:tabs>
        <w:ind w:left="2880" w:hanging="360"/>
      </w:pPr>
      <w:rPr>
        <w:rFonts w:ascii="Wingdings" w:hAnsi="Wingdings" w:hint="default"/>
      </w:rPr>
    </w:lvl>
    <w:lvl w:ilvl="4" w:tplc="C778EA62" w:tentative="1">
      <w:start w:val="1"/>
      <w:numFmt w:val="bullet"/>
      <w:lvlText w:val=""/>
      <w:lvlJc w:val="left"/>
      <w:pPr>
        <w:tabs>
          <w:tab w:val="num" w:pos="3600"/>
        </w:tabs>
        <w:ind w:left="3600" w:hanging="360"/>
      </w:pPr>
      <w:rPr>
        <w:rFonts w:ascii="Wingdings" w:hAnsi="Wingdings" w:hint="default"/>
      </w:rPr>
    </w:lvl>
    <w:lvl w:ilvl="5" w:tplc="34BECF00" w:tentative="1">
      <w:start w:val="1"/>
      <w:numFmt w:val="bullet"/>
      <w:lvlText w:val=""/>
      <w:lvlJc w:val="left"/>
      <w:pPr>
        <w:tabs>
          <w:tab w:val="num" w:pos="4320"/>
        </w:tabs>
        <w:ind w:left="4320" w:hanging="360"/>
      </w:pPr>
      <w:rPr>
        <w:rFonts w:ascii="Wingdings" w:hAnsi="Wingdings" w:hint="default"/>
      </w:rPr>
    </w:lvl>
    <w:lvl w:ilvl="6" w:tplc="C72EB018" w:tentative="1">
      <w:start w:val="1"/>
      <w:numFmt w:val="bullet"/>
      <w:lvlText w:val=""/>
      <w:lvlJc w:val="left"/>
      <w:pPr>
        <w:tabs>
          <w:tab w:val="num" w:pos="5040"/>
        </w:tabs>
        <w:ind w:left="5040" w:hanging="360"/>
      </w:pPr>
      <w:rPr>
        <w:rFonts w:ascii="Wingdings" w:hAnsi="Wingdings" w:hint="default"/>
      </w:rPr>
    </w:lvl>
    <w:lvl w:ilvl="7" w:tplc="3BF69846" w:tentative="1">
      <w:start w:val="1"/>
      <w:numFmt w:val="bullet"/>
      <w:lvlText w:val=""/>
      <w:lvlJc w:val="left"/>
      <w:pPr>
        <w:tabs>
          <w:tab w:val="num" w:pos="5760"/>
        </w:tabs>
        <w:ind w:left="5760" w:hanging="360"/>
      </w:pPr>
      <w:rPr>
        <w:rFonts w:ascii="Wingdings" w:hAnsi="Wingdings" w:hint="default"/>
      </w:rPr>
    </w:lvl>
    <w:lvl w:ilvl="8" w:tplc="3894EBF0"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7C2430"/>
    <w:multiLevelType w:val="hybridMultilevel"/>
    <w:tmpl w:val="4E348892"/>
    <w:lvl w:ilvl="0" w:tplc="BDC2322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EC2278"/>
    <w:multiLevelType w:val="hybridMultilevel"/>
    <w:tmpl w:val="FF6A0B64"/>
    <w:lvl w:ilvl="0" w:tplc="4502AB7E">
      <w:start w:val="1"/>
      <w:numFmt w:val="bullet"/>
      <w:lvlText w:val=""/>
      <w:lvlJc w:val="left"/>
      <w:pPr>
        <w:tabs>
          <w:tab w:val="num" w:pos="720"/>
        </w:tabs>
        <w:ind w:left="720" w:hanging="360"/>
      </w:pPr>
      <w:rPr>
        <w:rFonts w:ascii="Wingdings" w:hAnsi="Wingdings" w:hint="default"/>
      </w:rPr>
    </w:lvl>
    <w:lvl w:ilvl="1" w:tplc="95B4C888" w:tentative="1">
      <w:start w:val="1"/>
      <w:numFmt w:val="bullet"/>
      <w:lvlText w:val=""/>
      <w:lvlJc w:val="left"/>
      <w:pPr>
        <w:tabs>
          <w:tab w:val="num" w:pos="1440"/>
        </w:tabs>
        <w:ind w:left="1440" w:hanging="360"/>
      </w:pPr>
      <w:rPr>
        <w:rFonts w:ascii="Wingdings" w:hAnsi="Wingdings" w:hint="default"/>
      </w:rPr>
    </w:lvl>
    <w:lvl w:ilvl="2" w:tplc="8EA002D6" w:tentative="1">
      <w:start w:val="1"/>
      <w:numFmt w:val="bullet"/>
      <w:lvlText w:val=""/>
      <w:lvlJc w:val="left"/>
      <w:pPr>
        <w:tabs>
          <w:tab w:val="num" w:pos="2160"/>
        </w:tabs>
        <w:ind w:left="2160" w:hanging="360"/>
      </w:pPr>
      <w:rPr>
        <w:rFonts w:ascii="Wingdings" w:hAnsi="Wingdings" w:hint="default"/>
      </w:rPr>
    </w:lvl>
    <w:lvl w:ilvl="3" w:tplc="091E3790" w:tentative="1">
      <w:start w:val="1"/>
      <w:numFmt w:val="bullet"/>
      <w:lvlText w:val=""/>
      <w:lvlJc w:val="left"/>
      <w:pPr>
        <w:tabs>
          <w:tab w:val="num" w:pos="2880"/>
        </w:tabs>
        <w:ind w:left="2880" w:hanging="360"/>
      </w:pPr>
      <w:rPr>
        <w:rFonts w:ascii="Wingdings" w:hAnsi="Wingdings" w:hint="default"/>
      </w:rPr>
    </w:lvl>
    <w:lvl w:ilvl="4" w:tplc="17FC6E22" w:tentative="1">
      <w:start w:val="1"/>
      <w:numFmt w:val="bullet"/>
      <w:lvlText w:val=""/>
      <w:lvlJc w:val="left"/>
      <w:pPr>
        <w:tabs>
          <w:tab w:val="num" w:pos="3600"/>
        </w:tabs>
        <w:ind w:left="3600" w:hanging="360"/>
      </w:pPr>
      <w:rPr>
        <w:rFonts w:ascii="Wingdings" w:hAnsi="Wingdings" w:hint="default"/>
      </w:rPr>
    </w:lvl>
    <w:lvl w:ilvl="5" w:tplc="749C1C3A" w:tentative="1">
      <w:start w:val="1"/>
      <w:numFmt w:val="bullet"/>
      <w:lvlText w:val=""/>
      <w:lvlJc w:val="left"/>
      <w:pPr>
        <w:tabs>
          <w:tab w:val="num" w:pos="4320"/>
        </w:tabs>
        <w:ind w:left="4320" w:hanging="360"/>
      </w:pPr>
      <w:rPr>
        <w:rFonts w:ascii="Wingdings" w:hAnsi="Wingdings" w:hint="default"/>
      </w:rPr>
    </w:lvl>
    <w:lvl w:ilvl="6" w:tplc="225EE5F2" w:tentative="1">
      <w:start w:val="1"/>
      <w:numFmt w:val="bullet"/>
      <w:lvlText w:val=""/>
      <w:lvlJc w:val="left"/>
      <w:pPr>
        <w:tabs>
          <w:tab w:val="num" w:pos="5040"/>
        </w:tabs>
        <w:ind w:left="5040" w:hanging="360"/>
      </w:pPr>
      <w:rPr>
        <w:rFonts w:ascii="Wingdings" w:hAnsi="Wingdings" w:hint="default"/>
      </w:rPr>
    </w:lvl>
    <w:lvl w:ilvl="7" w:tplc="3A66C894" w:tentative="1">
      <w:start w:val="1"/>
      <w:numFmt w:val="bullet"/>
      <w:lvlText w:val=""/>
      <w:lvlJc w:val="left"/>
      <w:pPr>
        <w:tabs>
          <w:tab w:val="num" w:pos="5760"/>
        </w:tabs>
        <w:ind w:left="5760" w:hanging="360"/>
      </w:pPr>
      <w:rPr>
        <w:rFonts w:ascii="Wingdings" w:hAnsi="Wingdings" w:hint="default"/>
      </w:rPr>
    </w:lvl>
    <w:lvl w:ilvl="8" w:tplc="8C4E367E"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1C26D1"/>
    <w:multiLevelType w:val="hybridMultilevel"/>
    <w:tmpl w:val="B9568F0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C3B1F89"/>
    <w:multiLevelType w:val="hybridMultilevel"/>
    <w:tmpl w:val="2438DAA2"/>
    <w:lvl w:ilvl="0" w:tplc="DFFEC7B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0FC005D"/>
    <w:multiLevelType w:val="hybridMultilevel"/>
    <w:tmpl w:val="4C665A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F6B1BCF"/>
    <w:multiLevelType w:val="hybridMultilevel"/>
    <w:tmpl w:val="FDFC697A"/>
    <w:lvl w:ilvl="0" w:tplc="FEFCCBBE">
      <w:start w:val="1"/>
      <w:numFmt w:val="bullet"/>
      <w:lvlText w:val="•"/>
      <w:lvlJc w:val="left"/>
      <w:pPr>
        <w:tabs>
          <w:tab w:val="num" w:pos="720"/>
        </w:tabs>
        <w:ind w:left="720" w:hanging="360"/>
      </w:pPr>
      <w:rPr>
        <w:rFonts w:ascii="Arial" w:hAnsi="Arial" w:hint="default"/>
      </w:rPr>
    </w:lvl>
    <w:lvl w:ilvl="1" w:tplc="AB3484FA" w:tentative="1">
      <w:start w:val="1"/>
      <w:numFmt w:val="bullet"/>
      <w:lvlText w:val="•"/>
      <w:lvlJc w:val="left"/>
      <w:pPr>
        <w:tabs>
          <w:tab w:val="num" w:pos="1440"/>
        </w:tabs>
        <w:ind w:left="1440" w:hanging="360"/>
      </w:pPr>
      <w:rPr>
        <w:rFonts w:ascii="Arial" w:hAnsi="Arial" w:hint="default"/>
      </w:rPr>
    </w:lvl>
    <w:lvl w:ilvl="2" w:tplc="EE609786" w:tentative="1">
      <w:start w:val="1"/>
      <w:numFmt w:val="bullet"/>
      <w:lvlText w:val="•"/>
      <w:lvlJc w:val="left"/>
      <w:pPr>
        <w:tabs>
          <w:tab w:val="num" w:pos="2160"/>
        </w:tabs>
        <w:ind w:left="2160" w:hanging="360"/>
      </w:pPr>
      <w:rPr>
        <w:rFonts w:ascii="Arial" w:hAnsi="Arial" w:hint="default"/>
      </w:rPr>
    </w:lvl>
    <w:lvl w:ilvl="3" w:tplc="877AF084" w:tentative="1">
      <w:start w:val="1"/>
      <w:numFmt w:val="bullet"/>
      <w:lvlText w:val="•"/>
      <w:lvlJc w:val="left"/>
      <w:pPr>
        <w:tabs>
          <w:tab w:val="num" w:pos="2880"/>
        </w:tabs>
        <w:ind w:left="2880" w:hanging="360"/>
      </w:pPr>
      <w:rPr>
        <w:rFonts w:ascii="Arial" w:hAnsi="Arial" w:hint="default"/>
      </w:rPr>
    </w:lvl>
    <w:lvl w:ilvl="4" w:tplc="B22CC738" w:tentative="1">
      <w:start w:val="1"/>
      <w:numFmt w:val="bullet"/>
      <w:lvlText w:val="•"/>
      <w:lvlJc w:val="left"/>
      <w:pPr>
        <w:tabs>
          <w:tab w:val="num" w:pos="3600"/>
        </w:tabs>
        <w:ind w:left="3600" w:hanging="360"/>
      </w:pPr>
      <w:rPr>
        <w:rFonts w:ascii="Arial" w:hAnsi="Arial" w:hint="default"/>
      </w:rPr>
    </w:lvl>
    <w:lvl w:ilvl="5" w:tplc="475881EC" w:tentative="1">
      <w:start w:val="1"/>
      <w:numFmt w:val="bullet"/>
      <w:lvlText w:val="•"/>
      <w:lvlJc w:val="left"/>
      <w:pPr>
        <w:tabs>
          <w:tab w:val="num" w:pos="4320"/>
        </w:tabs>
        <w:ind w:left="4320" w:hanging="360"/>
      </w:pPr>
      <w:rPr>
        <w:rFonts w:ascii="Arial" w:hAnsi="Arial" w:hint="default"/>
      </w:rPr>
    </w:lvl>
    <w:lvl w:ilvl="6" w:tplc="CE8EAE22" w:tentative="1">
      <w:start w:val="1"/>
      <w:numFmt w:val="bullet"/>
      <w:lvlText w:val="•"/>
      <w:lvlJc w:val="left"/>
      <w:pPr>
        <w:tabs>
          <w:tab w:val="num" w:pos="5040"/>
        </w:tabs>
        <w:ind w:left="5040" w:hanging="360"/>
      </w:pPr>
      <w:rPr>
        <w:rFonts w:ascii="Arial" w:hAnsi="Arial" w:hint="default"/>
      </w:rPr>
    </w:lvl>
    <w:lvl w:ilvl="7" w:tplc="DDB29F68" w:tentative="1">
      <w:start w:val="1"/>
      <w:numFmt w:val="bullet"/>
      <w:lvlText w:val="•"/>
      <w:lvlJc w:val="left"/>
      <w:pPr>
        <w:tabs>
          <w:tab w:val="num" w:pos="5760"/>
        </w:tabs>
        <w:ind w:left="5760" w:hanging="360"/>
      </w:pPr>
      <w:rPr>
        <w:rFonts w:ascii="Arial" w:hAnsi="Arial" w:hint="default"/>
      </w:rPr>
    </w:lvl>
    <w:lvl w:ilvl="8" w:tplc="F5D22B4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5A75549"/>
    <w:multiLevelType w:val="hybridMultilevel"/>
    <w:tmpl w:val="29BC9B30"/>
    <w:lvl w:ilvl="0" w:tplc="0BB6B672">
      <w:start w:val="1"/>
      <w:numFmt w:val="bullet"/>
      <w:lvlText w:val="•"/>
      <w:lvlJc w:val="left"/>
      <w:pPr>
        <w:tabs>
          <w:tab w:val="num" w:pos="720"/>
        </w:tabs>
        <w:ind w:left="720" w:hanging="360"/>
      </w:pPr>
      <w:rPr>
        <w:rFonts w:ascii="Arial" w:hAnsi="Arial" w:hint="default"/>
      </w:rPr>
    </w:lvl>
    <w:lvl w:ilvl="1" w:tplc="B4A82918" w:tentative="1">
      <w:start w:val="1"/>
      <w:numFmt w:val="bullet"/>
      <w:lvlText w:val="•"/>
      <w:lvlJc w:val="left"/>
      <w:pPr>
        <w:tabs>
          <w:tab w:val="num" w:pos="1440"/>
        </w:tabs>
        <w:ind w:left="1440" w:hanging="360"/>
      </w:pPr>
      <w:rPr>
        <w:rFonts w:ascii="Arial" w:hAnsi="Arial" w:hint="default"/>
      </w:rPr>
    </w:lvl>
    <w:lvl w:ilvl="2" w:tplc="03506C40" w:tentative="1">
      <w:start w:val="1"/>
      <w:numFmt w:val="bullet"/>
      <w:lvlText w:val="•"/>
      <w:lvlJc w:val="left"/>
      <w:pPr>
        <w:tabs>
          <w:tab w:val="num" w:pos="2160"/>
        </w:tabs>
        <w:ind w:left="2160" w:hanging="360"/>
      </w:pPr>
      <w:rPr>
        <w:rFonts w:ascii="Arial" w:hAnsi="Arial" w:hint="default"/>
      </w:rPr>
    </w:lvl>
    <w:lvl w:ilvl="3" w:tplc="4A122BA2" w:tentative="1">
      <w:start w:val="1"/>
      <w:numFmt w:val="bullet"/>
      <w:lvlText w:val="•"/>
      <w:lvlJc w:val="left"/>
      <w:pPr>
        <w:tabs>
          <w:tab w:val="num" w:pos="2880"/>
        </w:tabs>
        <w:ind w:left="2880" w:hanging="360"/>
      </w:pPr>
      <w:rPr>
        <w:rFonts w:ascii="Arial" w:hAnsi="Arial" w:hint="default"/>
      </w:rPr>
    </w:lvl>
    <w:lvl w:ilvl="4" w:tplc="6ED8C55A" w:tentative="1">
      <w:start w:val="1"/>
      <w:numFmt w:val="bullet"/>
      <w:lvlText w:val="•"/>
      <w:lvlJc w:val="left"/>
      <w:pPr>
        <w:tabs>
          <w:tab w:val="num" w:pos="3600"/>
        </w:tabs>
        <w:ind w:left="3600" w:hanging="360"/>
      </w:pPr>
      <w:rPr>
        <w:rFonts w:ascii="Arial" w:hAnsi="Arial" w:hint="default"/>
      </w:rPr>
    </w:lvl>
    <w:lvl w:ilvl="5" w:tplc="ABC2AB80" w:tentative="1">
      <w:start w:val="1"/>
      <w:numFmt w:val="bullet"/>
      <w:lvlText w:val="•"/>
      <w:lvlJc w:val="left"/>
      <w:pPr>
        <w:tabs>
          <w:tab w:val="num" w:pos="4320"/>
        </w:tabs>
        <w:ind w:left="4320" w:hanging="360"/>
      </w:pPr>
      <w:rPr>
        <w:rFonts w:ascii="Arial" w:hAnsi="Arial" w:hint="default"/>
      </w:rPr>
    </w:lvl>
    <w:lvl w:ilvl="6" w:tplc="C7E4FA6E" w:tentative="1">
      <w:start w:val="1"/>
      <w:numFmt w:val="bullet"/>
      <w:lvlText w:val="•"/>
      <w:lvlJc w:val="left"/>
      <w:pPr>
        <w:tabs>
          <w:tab w:val="num" w:pos="5040"/>
        </w:tabs>
        <w:ind w:left="5040" w:hanging="360"/>
      </w:pPr>
      <w:rPr>
        <w:rFonts w:ascii="Arial" w:hAnsi="Arial" w:hint="default"/>
      </w:rPr>
    </w:lvl>
    <w:lvl w:ilvl="7" w:tplc="E78C6E58" w:tentative="1">
      <w:start w:val="1"/>
      <w:numFmt w:val="bullet"/>
      <w:lvlText w:val="•"/>
      <w:lvlJc w:val="left"/>
      <w:pPr>
        <w:tabs>
          <w:tab w:val="num" w:pos="5760"/>
        </w:tabs>
        <w:ind w:left="5760" w:hanging="360"/>
      </w:pPr>
      <w:rPr>
        <w:rFonts w:ascii="Arial" w:hAnsi="Arial" w:hint="default"/>
      </w:rPr>
    </w:lvl>
    <w:lvl w:ilvl="8" w:tplc="AD727DA6"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57C208F3"/>
    <w:multiLevelType w:val="hybridMultilevel"/>
    <w:tmpl w:val="2AE294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91F41AC"/>
    <w:multiLevelType w:val="hybridMultilevel"/>
    <w:tmpl w:val="474A4172"/>
    <w:lvl w:ilvl="0" w:tplc="03567590">
      <w:start w:val="1"/>
      <w:numFmt w:val="bullet"/>
      <w:lvlText w:val="•"/>
      <w:lvlJc w:val="left"/>
      <w:pPr>
        <w:tabs>
          <w:tab w:val="num" w:pos="720"/>
        </w:tabs>
        <w:ind w:left="720" w:hanging="360"/>
      </w:pPr>
      <w:rPr>
        <w:rFonts w:ascii="Arial" w:hAnsi="Arial" w:hint="default"/>
      </w:rPr>
    </w:lvl>
    <w:lvl w:ilvl="1" w:tplc="9EF0D982" w:tentative="1">
      <w:start w:val="1"/>
      <w:numFmt w:val="bullet"/>
      <w:lvlText w:val="•"/>
      <w:lvlJc w:val="left"/>
      <w:pPr>
        <w:tabs>
          <w:tab w:val="num" w:pos="1440"/>
        </w:tabs>
        <w:ind w:left="1440" w:hanging="360"/>
      </w:pPr>
      <w:rPr>
        <w:rFonts w:ascii="Arial" w:hAnsi="Arial" w:hint="default"/>
      </w:rPr>
    </w:lvl>
    <w:lvl w:ilvl="2" w:tplc="038A1BDC" w:tentative="1">
      <w:start w:val="1"/>
      <w:numFmt w:val="bullet"/>
      <w:lvlText w:val="•"/>
      <w:lvlJc w:val="left"/>
      <w:pPr>
        <w:tabs>
          <w:tab w:val="num" w:pos="2160"/>
        </w:tabs>
        <w:ind w:left="2160" w:hanging="360"/>
      </w:pPr>
      <w:rPr>
        <w:rFonts w:ascii="Arial" w:hAnsi="Arial" w:hint="default"/>
      </w:rPr>
    </w:lvl>
    <w:lvl w:ilvl="3" w:tplc="180CF3E0" w:tentative="1">
      <w:start w:val="1"/>
      <w:numFmt w:val="bullet"/>
      <w:lvlText w:val="•"/>
      <w:lvlJc w:val="left"/>
      <w:pPr>
        <w:tabs>
          <w:tab w:val="num" w:pos="2880"/>
        </w:tabs>
        <w:ind w:left="2880" w:hanging="360"/>
      </w:pPr>
      <w:rPr>
        <w:rFonts w:ascii="Arial" w:hAnsi="Arial" w:hint="default"/>
      </w:rPr>
    </w:lvl>
    <w:lvl w:ilvl="4" w:tplc="739CA0C2" w:tentative="1">
      <w:start w:val="1"/>
      <w:numFmt w:val="bullet"/>
      <w:lvlText w:val="•"/>
      <w:lvlJc w:val="left"/>
      <w:pPr>
        <w:tabs>
          <w:tab w:val="num" w:pos="3600"/>
        </w:tabs>
        <w:ind w:left="3600" w:hanging="360"/>
      </w:pPr>
      <w:rPr>
        <w:rFonts w:ascii="Arial" w:hAnsi="Arial" w:hint="default"/>
      </w:rPr>
    </w:lvl>
    <w:lvl w:ilvl="5" w:tplc="BCB88ACA" w:tentative="1">
      <w:start w:val="1"/>
      <w:numFmt w:val="bullet"/>
      <w:lvlText w:val="•"/>
      <w:lvlJc w:val="left"/>
      <w:pPr>
        <w:tabs>
          <w:tab w:val="num" w:pos="4320"/>
        </w:tabs>
        <w:ind w:left="4320" w:hanging="360"/>
      </w:pPr>
      <w:rPr>
        <w:rFonts w:ascii="Arial" w:hAnsi="Arial" w:hint="default"/>
      </w:rPr>
    </w:lvl>
    <w:lvl w:ilvl="6" w:tplc="F332499E" w:tentative="1">
      <w:start w:val="1"/>
      <w:numFmt w:val="bullet"/>
      <w:lvlText w:val="•"/>
      <w:lvlJc w:val="left"/>
      <w:pPr>
        <w:tabs>
          <w:tab w:val="num" w:pos="5040"/>
        </w:tabs>
        <w:ind w:left="5040" w:hanging="360"/>
      </w:pPr>
      <w:rPr>
        <w:rFonts w:ascii="Arial" w:hAnsi="Arial" w:hint="default"/>
      </w:rPr>
    </w:lvl>
    <w:lvl w:ilvl="7" w:tplc="A838FC66" w:tentative="1">
      <w:start w:val="1"/>
      <w:numFmt w:val="bullet"/>
      <w:lvlText w:val="•"/>
      <w:lvlJc w:val="left"/>
      <w:pPr>
        <w:tabs>
          <w:tab w:val="num" w:pos="5760"/>
        </w:tabs>
        <w:ind w:left="5760" w:hanging="360"/>
      </w:pPr>
      <w:rPr>
        <w:rFonts w:ascii="Arial" w:hAnsi="Arial" w:hint="default"/>
      </w:rPr>
    </w:lvl>
    <w:lvl w:ilvl="8" w:tplc="9AB82636"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679628DF"/>
    <w:multiLevelType w:val="hybridMultilevel"/>
    <w:tmpl w:val="78A83CC6"/>
    <w:lvl w:ilvl="0" w:tplc="D9F639F0">
      <w:start w:val="1"/>
      <w:numFmt w:val="bullet"/>
      <w:lvlText w:val="•"/>
      <w:lvlJc w:val="left"/>
      <w:pPr>
        <w:tabs>
          <w:tab w:val="num" w:pos="720"/>
        </w:tabs>
        <w:ind w:left="720" w:hanging="360"/>
      </w:pPr>
      <w:rPr>
        <w:rFonts w:ascii="Arial" w:hAnsi="Arial" w:hint="default"/>
      </w:rPr>
    </w:lvl>
    <w:lvl w:ilvl="1" w:tplc="FFB43418" w:tentative="1">
      <w:start w:val="1"/>
      <w:numFmt w:val="bullet"/>
      <w:lvlText w:val="•"/>
      <w:lvlJc w:val="left"/>
      <w:pPr>
        <w:tabs>
          <w:tab w:val="num" w:pos="1440"/>
        </w:tabs>
        <w:ind w:left="1440" w:hanging="360"/>
      </w:pPr>
      <w:rPr>
        <w:rFonts w:ascii="Arial" w:hAnsi="Arial" w:hint="default"/>
      </w:rPr>
    </w:lvl>
    <w:lvl w:ilvl="2" w:tplc="DC9E1782" w:tentative="1">
      <w:start w:val="1"/>
      <w:numFmt w:val="bullet"/>
      <w:lvlText w:val="•"/>
      <w:lvlJc w:val="left"/>
      <w:pPr>
        <w:tabs>
          <w:tab w:val="num" w:pos="2160"/>
        </w:tabs>
        <w:ind w:left="2160" w:hanging="360"/>
      </w:pPr>
      <w:rPr>
        <w:rFonts w:ascii="Arial" w:hAnsi="Arial" w:hint="default"/>
      </w:rPr>
    </w:lvl>
    <w:lvl w:ilvl="3" w:tplc="52C01E7C" w:tentative="1">
      <w:start w:val="1"/>
      <w:numFmt w:val="bullet"/>
      <w:lvlText w:val="•"/>
      <w:lvlJc w:val="left"/>
      <w:pPr>
        <w:tabs>
          <w:tab w:val="num" w:pos="2880"/>
        </w:tabs>
        <w:ind w:left="2880" w:hanging="360"/>
      </w:pPr>
      <w:rPr>
        <w:rFonts w:ascii="Arial" w:hAnsi="Arial" w:hint="default"/>
      </w:rPr>
    </w:lvl>
    <w:lvl w:ilvl="4" w:tplc="FDA42D70" w:tentative="1">
      <w:start w:val="1"/>
      <w:numFmt w:val="bullet"/>
      <w:lvlText w:val="•"/>
      <w:lvlJc w:val="left"/>
      <w:pPr>
        <w:tabs>
          <w:tab w:val="num" w:pos="3600"/>
        </w:tabs>
        <w:ind w:left="3600" w:hanging="360"/>
      </w:pPr>
      <w:rPr>
        <w:rFonts w:ascii="Arial" w:hAnsi="Arial" w:hint="default"/>
      </w:rPr>
    </w:lvl>
    <w:lvl w:ilvl="5" w:tplc="9B62A052" w:tentative="1">
      <w:start w:val="1"/>
      <w:numFmt w:val="bullet"/>
      <w:lvlText w:val="•"/>
      <w:lvlJc w:val="left"/>
      <w:pPr>
        <w:tabs>
          <w:tab w:val="num" w:pos="4320"/>
        </w:tabs>
        <w:ind w:left="4320" w:hanging="360"/>
      </w:pPr>
      <w:rPr>
        <w:rFonts w:ascii="Arial" w:hAnsi="Arial" w:hint="default"/>
      </w:rPr>
    </w:lvl>
    <w:lvl w:ilvl="6" w:tplc="E36E7FFA" w:tentative="1">
      <w:start w:val="1"/>
      <w:numFmt w:val="bullet"/>
      <w:lvlText w:val="•"/>
      <w:lvlJc w:val="left"/>
      <w:pPr>
        <w:tabs>
          <w:tab w:val="num" w:pos="5040"/>
        </w:tabs>
        <w:ind w:left="5040" w:hanging="360"/>
      </w:pPr>
      <w:rPr>
        <w:rFonts w:ascii="Arial" w:hAnsi="Arial" w:hint="default"/>
      </w:rPr>
    </w:lvl>
    <w:lvl w:ilvl="7" w:tplc="2A4E3C22" w:tentative="1">
      <w:start w:val="1"/>
      <w:numFmt w:val="bullet"/>
      <w:lvlText w:val="•"/>
      <w:lvlJc w:val="left"/>
      <w:pPr>
        <w:tabs>
          <w:tab w:val="num" w:pos="5760"/>
        </w:tabs>
        <w:ind w:left="5760" w:hanging="360"/>
      </w:pPr>
      <w:rPr>
        <w:rFonts w:ascii="Arial" w:hAnsi="Arial" w:hint="default"/>
      </w:rPr>
    </w:lvl>
    <w:lvl w:ilvl="8" w:tplc="4AC830B4"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70B51296"/>
    <w:multiLevelType w:val="hybridMultilevel"/>
    <w:tmpl w:val="8D7E98DA"/>
    <w:lvl w:ilvl="0" w:tplc="850ED756">
      <w:start w:val="1"/>
      <w:numFmt w:val="bullet"/>
      <w:lvlText w:val="•"/>
      <w:lvlJc w:val="left"/>
      <w:pPr>
        <w:tabs>
          <w:tab w:val="num" w:pos="720"/>
        </w:tabs>
        <w:ind w:left="720" w:hanging="360"/>
      </w:pPr>
      <w:rPr>
        <w:rFonts w:ascii="Arial" w:hAnsi="Arial" w:hint="default"/>
      </w:rPr>
    </w:lvl>
    <w:lvl w:ilvl="1" w:tplc="7EAAC3B8" w:tentative="1">
      <w:start w:val="1"/>
      <w:numFmt w:val="bullet"/>
      <w:lvlText w:val="•"/>
      <w:lvlJc w:val="left"/>
      <w:pPr>
        <w:tabs>
          <w:tab w:val="num" w:pos="1440"/>
        </w:tabs>
        <w:ind w:left="1440" w:hanging="360"/>
      </w:pPr>
      <w:rPr>
        <w:rFonts w:ascii="Arial" w:hAnsi="Arial" w:hint="default"/>
      </w:rPr>
    </w:lvl>
    <w:lvl w:ilvl="2" w:tplc="10944BA2" w:tentative="1">
      <w:start w:val="1"/>
      <w:numFmt w:val="bullet"/>
      <w:lvlText w:val="•"/>
      <w:lvlJc w:val="left"/>
      <w:pPr>
        <w:tabs>
          <w:tab w:val="num" w:pos="2160"/>
        </w:tabs>
        <w:ind w:left="2160" w:hanging="360"/>
      </w:pPr>
      <w:rPr>
        <w:rFonts w:ascii="Arial" w:hAnsi="Arial" w:hint="default"/>
      </w:rPr>
    </w:lvl>
    <w:lvl w:ilvl="3" w:tplc="E482F64E" w:tentative="1">
      <w:start w:val="1"/>
      <w:numFmt w:val="bullet"/>
      <w:lvlText w:val="•"/>
      <w:lvlJc w:val="left"/>
      <w:pPr>
        <w:tabs>
          <w:tab w:val="num" w:pos="2880"/>
        </w:tabs>
        <w:ind w:left="2880" w:hanging="360"/>
      </w:pPr>
      <w:rPr>
        <w:rFonts w:ascii="Arial" w:hAnsi="Arial" w:hint="default"/>
      </w:rPr>
    </w:lvl>
    <w:lvl w:ilvl="4" w:tplc="A8868BCE" w:tentative="1">
      <w:start w:val="1"/>
      <w:numFmt w:val="bullet"/>
      <w:lvlText w:val="•"/>
      <w:lvlJc w:val="left"/>
      <w:pPr>
        <w:tabs>
          <w:tab w:val="num" w:pos="3600"/>
        </w:tabs>
        <w:ind w:left="3600" w:hanging="360"/>
      </w:pPr>
      <w:rPr>
        <w:rFonts w:ascii="Arial" w:hAnsi="Arial" w:hint="default"/>
      </w:rPr>
    </w:lvl>
    <w:lvl w:ilvl="5" w:tplc="E8A6DE50" w:tentative="1">
      <w:start w:val="1"/>
      <w:numFmt w:val="bullet"/>
      <w:lvlText w:val="•"/>
      <w:lvlJc w:val="left"/>
      <w:pPr>
        <w:tabs>
          <w:tab w:val="num" w:pos="4320"/>
        </w:tabs>
        <w:ind w:left="4320" w:hanging="360"/>
      </w:pPr>
      <w:rPr>
        <w:rFonts w:ascii="Arial" w:hAnsi="Arial" w:hint="default"/>
      </w:rPr>
    </w:lvl>
    <w:lvl w:ilvl="6" w:tplc="440C005E" w:tentative="1">
      <w:start w:val="1"/>
      <w:numFmt w:val="bullet"/>
      <w:lvlText w:val="•"/>
      <w:lvlJc w:val="left"/>
      <w:pPr>
        <w:tabs>
          <w:tab w:val="num" w:pos="5040"/>
        </w:tabs>
        <w:ind w:left="5040" w:hanging="360"/>
      </w:pPr>
      <w:rPr>
        <w:rFonts w:ascii="Arial" w:hAnsi="Arial" w:hint="default"/>
      </w:rPr>
    </w:lvl>
    <w:lvl w:ilvl="7" w:tplc="8E1E950E" w:tentative="1">
      <w:start w:val="1"/>
      <w:numFmt w:val="bullet"/>
      <w:lvlText w:val="•"/>
      <w:lvlJc w:val="left"/>
      <w:pPr>
        <w:tabs>
          <w:tab w:val="num" w:pos="5760"/>
        </w:tabs>
        <w:ind w:left="5760" w:hanging="360"/>
      </w:pPr>
      <w:rPr>
        <w:rFonts w:ascii="Arial" w:hAnsi="Arial" w:hint="default"/>
      </w:rPr>
    </w:lvl>
    <w:lvl w:ilvl="8" w:tplc="DFD6938E" w:tentative="1">
      <w:start w:val="1"/>
      <w:numFmt w:val="bullet"/>
      <w:lvlText w:val="•"/>
      <w:lvlJc w:val="left"/>
      <w:pPr>
        <w:tabs>
          <w:tab w:val="num" w:pos="6480"/>
        </w:tabs>
        <w:ind w:left="6480" w:hanging="360"/>
      </w:pPr>
      <w:rPr>
        <w:rFonts w:ascii="Arial" w:hAnsi="Arial" w:hint="default"/>
      </w:rPr>
    </w:lvl>
  </w:abstractNum>
  <w:num w:numId="1" w16cid:durableId="1752462034">
    <w:abstractNumId w:val="5"/>
  </w:num>
  <w:num w:numId="2" w16cid:durableId="1929658088">
    <w:abstractNumId w:val="0"/>
  </w:num>
  <w:num w:numId="3" w16cid:durableId="1708487874">
    <w:abstractNumId w:val="4"/>
  </w:num>
  <w:num w:numId="4" w16cid:durableId="936403936">
    <w:abstractNumId w:val="2"/>
  </w:num>
  <w:num w:numId="5" w16cid:durableId="2072654009">
    <w:abstractNumId w:val="10"/>
  </w:num>
  <w:num w:numId="6" w16cid:durableId="1637103199">
    <w:abstractNumId w:val="11"/>
  </w:num>
  <w:num w:numId="7" w16cid:durableId="2002467089">
    <w:abstractNumId w:val="1"/>
  </w:num>
  <w:num w:numId="8" w16cid:durableId="1593078316">
    <w:abstractNumId w:val="12"/>
  </w:num>
  <w:num w:numId="9" w16cid:durableId="25259391">
    <w:abstractNumId w:val="13"/>
  </w:num>
  <w:num w:numId="10" w16cid:durableId="802187610">
    <w:abstractNumId w:val="6"/>
  </w:num>
  <w:num w:numId="11" w16cid:durableId="247472437">
    <w:abstractNumId w:val="7"/>
  </w:num>
  <w:num w:numId="12" w16cid:durableId="758139390">
    <w:abstractNumId w:val="3"/>
  </w:num>
  <w:num w:numId="13" w16cid:durableId="453523036">
    <w:abstractNumId w:val="8"/>
  </w:num>
  <w:num w:numId="14" w16cid:durableId="193536204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3038"/>
    <w:rsid w:val="00010E3A"/>
    <w:rsid w:val="00012B33"/>
    <w:rsid w:val="00024E94"/>
    <w:rsid w:val="000562B1"/>
    <w:rsid w:val="00074743"/>
    <w:rsid w:val="000768D6"/>
    <w:rsid w:val="00080CB8"/>
    <w:rsid w:val="00097031"/>
    <w:rsid w:val="000974CC"/>
    <w:rsid w:val="000A2F1C"/>
    <w:rsid w:val="000B365A"/>
    <w:rsid w:val="000F739B"/>
    <w:rsid w:val="000F7DB6"/>
    <w:rsid w:val="0010328D"/>
    <w:rsid w:val="00104D66"/>
    <w:rsid w:val="00123011"/>
    <w:rsid w:val="00140685"/>
    <w:rsid w:val="00162144"/>
    <w:rsid w:val="00165F2E"/>
    <w:rsid w:val="00170E8B"/>
    <w:rsid w:val="00174974"/>
    <w:rsid w:val="00174FA3"/>
    <w:rsid w:val="001B618A"/>
    <w:rsid w:val="001B7AFD"/>
    <w:rsid w:val="001C19EE"/>
    <w:rsid w:val="001C6F3D"/>
    <w:rsid w:val="001D753C"/>
    <w:rsid w:val="001E5648"/>
    <w:rsid w:val="00305428"/>
    <w:rsid w:val="00396B91"/>
    <w:rsid w:val="003A6EEF"/>
    <w:rsid w:val="003B659D"/>
    <w:rsid w:val="003C1078"/>
    <w:rsid w:val="003C17E0"/>
    <w:rsid w:val="003D1D2C"/>
    <w:rsid w:val="004150CF"/>
    <w:rsid w:val="00423D2A"/>
    <w:rsid w:val="00424FBA"/>
    <w:rsid w:val="00471C45"/>
    <w:rsid w:val="004F60ED"/>
    <w:rsid w:val="00512C33"/>
    <w:rsid w:val="00526A64"/>
    <w:rsid w:val="00526C00"/>
    <w:rsid w:val="00534ED3"/>
    <w:rsid w:val="005773D6"/>
    <w:rsid w:val="005940E8"/>
    <w:rsid w:val="005F1DF8"/>
    <w:rsid w:val="00606B61"/>
    <w:rsid w:val="00612725"/>
    <w:rsid w:val="00620FE3"/>
    <w:rsid w:val="00625CBA"/>
    <w:rsid w:val="006273D1"/>
    <w:rsid w:val="00641920"/>
    <w:rsid w:val="006B7427"/>
    <w:rsid w:val="006E5100"/>
    <w:rsid w:val="007744AB"/>
    <w:rsid w:val="00776DF8"/>
    <w:rsid w:val="00783B76"/>
    <w:rsid w:val="007D1C29"/>
    <w:rsid w:val="0082353B"/>
    <w:rsid w:val="008314E1"/>
    <w:rsid w:val="008F01ED"/>
    <w:rsid w:val="0091615F"/>
    <w:rsid w:val="00931999"/>
    <w:rsid w:val="00931D93"/>
    <w:rsid w:val="00963E78"/>
    <w:rsid w:val="009709C4"/>
    <w:rsid w:val="00985EF0"/>
    <w:rsid w:val="009A6F9A"/>
    <w:rsid w:val="009B2EB0"/>
    <w:rsid w:val="009B3038"/>
    <w:rsid w:val="009E2E5A"/>
    <w:rsid w:val="009E7B00"/>
    <w:rsid w:val="00A10B46"/>
    <w:rsid w:val="00A26030"/>
    <w:rsid w:val="00A7264E"/>
    <w:rsid w:val="00A9093C"/>
    <w:rsid w:val="00AA7168"/>
    <w:rsid w:val="00AD579F"/>
    <w:rsid w:val="00AD77F6"/>
    <w:rsid w:val="00AF0B85"/>
    <w:rsid w:val="00B102BC"/>
    <w:rsid w:val="00B32B80"/>
    <w:rsid w:val="00B90BF0"/>
    <w:rsid w:val="00BA799B"/>
    <w:rsid w:val="00BD211A"/>
    <w:rsid w:val="00BF6E10"/>
    <w:rsid w:val="00C04319"/>
    <w:rsid w:val="00C44EC8"/>
    <w:rsid w:val="00C46C9A"/>
    <w:rsid w:val="00C65E78"/>
    <w:rsid w:val="00C84497"/>
    <w:rsid w:val="00CC00FD"/>
    <w:rsid w:val="00CC6A3E"/>
    <w:rsid w:val="00CD3DA2"/>
    <w:rsid w:val="00CD7E90"/>
    <w:rsid w:val="00CE23C0"/>
    <w:rsid w:val="00CF4387"/>
    <w:rsid w:val="00CF7482"/>
    <w:rsid w:val="00D025B9"/>
    <w:rsid w:val="00D24F8C"/>
    <w:rsid w:val="00D607C0"/>
    <w:rsid w:val="00D77CC2"/>
    <w:rsid w:val="00D816D0"/>
    <w:rsid w:val="00D97E6C"/>
    <w:rsid w:val="00DA0C03"/>
    <w:rsid w:val="00DA786F"/>
    <w:rsid w:val="00DB30E0"/>
    <w:rsid w:val="00DB6F96"/>
    <w:rsid w:val="00E35945"/>
    <w:rsid w:val="00E71489"/>
    <w:rsid w:val="00ED6168"/>
    <w:rsid w:val="00EE5DD0"/>
    <w:rsid w:val="00F01E3B"/>
    <w:rsid w:val="00F1265B"/>
    <w:rsid w:val="00F33BA6"/>
    <w:rsid w:val="00F421E7"/>
    <w:rsid w:val="00F4428B"/>
    <w:rsid w:val="00F54F89"/>
    <w:rsid w:val="00F63D76"/>
    <w:rsid w:val="00FE0FF2"/>
    <w:rsid w:val="00FE3DA7"/>
    <w:rsid w:val="00FE7F17"/>
    <w:rsid w:val="00FF6285"/>
    <w:rsid w:val="00FF6A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C98F9"/>
  <w15:chartTrackingRefBased/>
  <w15:docId w15:val="{54FAEBB2-B164-4BFB-8026-1CCC1A967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4ED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6C00"/>
    <w:pPr>
      <w:ind w:left="720"/>
      <w:contextualSpacing/>
    </w:pPr>
  </w:style>
  <w:style w:type="paragraph" w:styleId="NormalWeb">
    <w:name w:val="Normal (Web)"/>
    <w:basedOn w:val="Normal"/>
    <w:uiPriority w:val="99"/>
    <w:semiHidden/>
    <w:unhideWhenUsed/>
    <w:rsid w:val="00F4428B"/>
    <w:pPr>
      <w:spacing w:before="100" w:beforeAutospacing="1" w:after="100" w:afterAutospacing="1" w:line="240" w:lineRule="auto"/>
    </w:pPr>
    <w:rPr>
      <w:rFonts w:ascii="Times New Roman" w:eastAsia="Times New Roman" w:hAnsi="Times New Roman" w:cs="Times New Roman"/>
      <w:sz w:val="24"/>
      <w:szCs w:val="24"/>
    </w:rPr>
  </w:style>
  <w:style w:type="paragraph" w:styleId="Bibliography">
    <w:name w:val="Bibliography"/>
    <w:basedOn w:val="Normal"/>
    <w:next w:val="Normal"/>
    <w:uiPriority w:val="37"/>
    <w:unhideWhenUsed/>
    <w:rsid w:val="00074743"/>
  </w:style>
  <w:style w:type="character" w:styleId="Hyperlink">
    <w:name w:val="Hyperlink"/>
    <w:basedOn w:val="DefaultParagraphFont"/>
    <w:uiPriority w:val="99"/>
    <w:unhideWhenUsed/>
    <w:rsid w:val="004150CF"/>
    <w:rPr>
      <w:color w:val="0000FF"/>
      <w:u w:val="single"/>
    </w:rPr>
  </w:style>
  <w:style w:type="character" w:customStyle="1" w:styleId="Heading1Char">
    <w:name w:val="Heading 1 Char"/>
    <w:basedOn w:val="DefaultParagraphFont"/>
    <w:link w:val="Heading1"/>
    <w:uiPriority w:val="9"/>
    <w:rsid w:val="00534ED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C6A3E"/>
    <w:pPr>
      <w:outlineLvl w:val="9"/>
    </w:pPr>
  </w:style>
  <w:style w:type="paragraph" w:styleId="TOC1">
    <w:name w:val="toc 1"/>
    <w:basedOn w:val="Normal"/>
    <w:next w:val="Normal"/>
    <w:autoRedefine/>
    <w:uiPriority w:val="39"/>
    <w:unhideWhenUsed/>
    <w:rsid w:val="006B7427"/>
    <w:pPr>
      <w:tabs>
        <w:tab w:val="right" w:leader="dot" w:pos="9350"/>
      </w:tabs>
      <w:spacing w:after="100"/>
    </w:pPr>
    <w:rPr>
      <w:rFonts w:ascii="Times New Roman" w:hAnsi="Times New Roman" w:cs="Times New Roman"/>
      <w:b/>
      <w:bCs/>
      <w:noProof/>
      <w:sz w:val="28"/>
      <w:szCs w:val="28"/>
    </w:rPr>
  </w:style>
  <w:style w:type="paragraph" w:styleId="Header">
    <w:name w:val="header"/>
    <w:basedOn w:val="Normal"/>
    <w:link w:val="HeaderChar"/>
    <w:uiPriority w:val="99"/>
    <w:unhideWhenUsed/>
    <w:rsid w:val="00CC6A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6A3E"/>
  </w:style>
  <w:style w:type="paragraph" w:styleId="Footer">
    <w:name w:val="footer"/>
    <w:basedOn w:val="Normal"/>
    <w:link w:val="FooterChar"/>
    <w:uiPriority w:val="99"/>
    <w:unhideWhenUsed/>
    <w:rsid w:val="00CC6A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6A3E"/>
  </w:style>
  <w:style w:type="character" w:styleId="UnresolvedMention">
    <w:name w:val="Unresolved Mention"/>
    <w:basedOn w:val="DefaultParagraphFont"/>
    <w:uiPriority w:val="99"/>
    <w:semiHidden/>
    <w:unhideWhenUsed/>
    <w:rsid w:val="00A260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092662">
      <w:bodyDiv w:val="1"/>
      <w:marLeft w:val="0"/>
      <w:marRight w:val="0"/>
      <w:marTop w:val="0"/>
      <w:marBottom w:val="0"/>
      <w:divBdr>
        <w:top w:val="none" w:sz="0" w:space="0" w:color="auto"/>
        <w:left w:val="none" w:sz="0" w:space="0" w:color="auto"/>
        <w:bottom w:val="none" w:sz="0" w:space="0" w:color="auto"/>
        <w:right w:val="none" w:sz="0" w:space="0" w:color="auto"/>
      </w:divBdr>
    </w:div>
    <w:div w:id="114521074">
      <w:bodyDiv w:val="1"/>
      <w:marLeft w:val="0"/>
      <w:marRight w:val="0"/>
      <w:marTop w:val="0"/>
      <w:marBottom w:val="0"/>
      <w:divBdr>
        <w:top w:val="none" w:sz="0" w:space="0" w:color="auto"/>
        <w:left w:val="none" w:sz="0" w:space="0" w:color="auto"/>
        <w:bottom w:val="none" w:sz="0" w:space="0" w:color="auto"/>
        <w:right w:val="none" w:sz="0" w:space="0" w:color="auto"/>
      </w:divBdr>
      <w:divsChild>
        <w:div w:id="52121796">
          <w:marLeft w:val="360"/>
          <w:marRight w:val="0"/>
          <w:marTop w:val="200"/>
          <w:marBottom w:val="0"/>
          <w:divBdr>
            <w:top w:val="none" w:sz="0" w:space="0" w:color="auto"/>
            <w:left w:val="none" w:sz="0" w:space="0" w:color="auto"/>
            <w:bottom w:val="none" w:sz="0" w:space="0" w:color="auto"/>
            <w:right w:val="none" w:sz="0" w:space="0" w:color="auto"/>
          </w:divBdr>
        </w:div>
        <w:div w:id="243074805">
          <w:marLeft w:val="360"/>
          <w:marRight w:val="0"/>
          <w:marTop w:val="200"/>
          <w:marBottom w:val="0"/>
          <w:divBdr>
            <w:top w:val="none" w:sz="0" w:space="0" w:color="auto"/>
            <w:left w:val="none" w:sz="0" w:space="0" w:color="auto"/>
            <w:bottom w:val="none" w:sz="0" w:space="0" w:color="auto"/>
            <w:right w:val="none" w:sz="0" w:space="0" w:color="auto"/>
          </w:divBdr>
        </w:div>
        <w:div w:id="508910663">
          <w:marLeft w:val="360"/>
          <w:marRight w:val="0"/>
          <w:marTop w:val="200"/>
          <w:marBottom w:val="0"/>
          <w:divBdr>
            <w:top w:val="none" w:sz="0" w:space="0" w:color="auto"/>
            <w:left w:val="none" w:sz="0" w:space="0" w:color="auto"/>
            <w:bottom w:val="none" w:sz="0" w:space="0" w:color="auto"/>
            <w:right w:val="none" w:sz="0" w:space="0" w:color="auto"/>
          </w:divBdr>
        </w:div>
        <w:div w:id="1733307339">
          <w:marLeft w:val="360"/>
          <w:marRight w:val="0"/>
          <w:marTop w:val="200"/>
          <w:marBottom w:val="0"/>
          <w:divBdr>
            <w:top w:val="none" w:sz="0" w:space="0" w:color="auto"/>
            <w:left w:val="none" w:sz="0" w:space="0" w:color="auto"/>
            <w:bottom w:val="none" w:sz="0" w:space="0" w:color="auto"/>
            <w:right w:val="none" w:sz="0" w:space="0" w:color="auto"/>
          </w:divBdr>
        </w:div>
        <w:div w:id="2029407791">
          <w:marLeft w:val="360"/>
          <w:marRight w:val="0"/>
          <w:marTop w:val="200"/>
          <w:marBottom w:val="0"/>
          <w:divBdr>
            <w:top w:val="none" w:sz="0" w:space="0" w:color="auto"/>
            <w:left w:val="none" w:sz="0" w:space="0" w:color="auto"/>
            <w:bottom w:val="none" w:sz="0" w:space="0" w:color="auto"/>
            <w:right w:val="none" w:sz="0" w:space="0" w:color="auto"/>
          </w:divBdr>
        </w:div>
      </w:divsChild>
    </w:div>
    <w:div w:id="165362368">
      <w:bodyDiv w:val="1"/>
      <w:marLeft w:val="0"/>
      <w:marRight w:val="0"/>
      <w:marTop w:val="0"/>
      <w:marBottom w:val="0"/>
      <w:divBdr>
        <w:top w:val="none" w:sz="0" w:space="0" w:color="auto"/>
        <w:left w:val="none" w:sz="0" w:space="0" w:color="auto"/>
        <w:bottom w:val="none" w:sz="0" w:space="0" w:color="auto"/>
        <w:right w:val="none" w:sz="0" w:space="0" w:color="auto"/>
      </w:divBdr>
    </w:div>
    <w:div w:id="179898895">
      <w:bodyDiv w:val="1"/>
      <w:marLeft w:val="0"/>
      <w:marRight w:val="0"/>
      <w:marTop w:val="0"/>
      <w:marBottom w:val="0"/>
      <w:divBdr>
        <w:top w:val="none" w:sz="0" w:space="0" w:color="auto"/>
        <w:left w:val="none" w:sz="0" w:space="0" w:color="auto"/>
        <w:bottom w:val="none" w:sz="0" w:space="0" w:color="auto"/>
        <w:right w:val="none" w:sz="0" w:space="0" w:color="auto"/>
      </w:divBdr>
    </w:div>
    <w:div w:id="180946313">
      <w:bodyDiv w:val="1"/>
      <w:marLeft w:val="0"/>
      <w:marRight w:val="0"/>
      <w:marTop w:val="0"/>
      <w:marBottom w:val="0"/>
      <w:divBdr>
        <w:top w:val="none" w:sz="0" w:space="0" w:color="auto"/>
        <w:left w:val="none" w:sz="0" w:space="0" w:color="auto"/>
        <w:bottom w:val="none" w:sz="0" w:space="0" w:color="auto"/>
        <w:right w:val="none" w:sz="0" w:space="0" w:color="auto"/>
      </w:divBdr>
    </w:div>
    <w:div w:id="223755524">
      <w:bodyDiv w:val="1"/>
      <w:marLeft w:val="0"/>
      <w:marRight w:val="0"/>
      <w:marTop w:val="0"/>
      <w:marBottom w:val="0"/>
      <w:divBdr>
        <w:top w:val="none" w:sz="0" w:space="0" w:color="auto"/>
        <w:left w:val="none" w:sz="0" w:space="0" w:color="auto"/>
        <w:bottom w:val="none" w:sz="0" w:space="0" w:color="auto"/>
        <w:right w:val="none" w:sz="0" w:space="0" w:color="auto"/>
      </w:divBdr>
    </w:div>
    <w:div w:id="283536427">
      <w:bodyDiv w:val="1"/>
      <w:marLeft w:val="0"/>
      <w:marRight w:val="0"/>
      <w:marTop w:val="0"/>
      <w:marBottom w:val="0"/>
      <w:divBdr>
        <w:top w:val="none" w:sz="0" w:space="0" w:color="auto"/>
        <w:left w:val="none" w:sz="0" w:space="0" w:color="auto"/>
        <w:bottom w:val="none" w:sz="0" w:space="0" w:color="auto"/>
        <w:right w:val="none" w:sz="0" w:space="0" w:color="auto"/>
      </w:divBdr>
      <w:divsChild>
        <w:div w:id="1383598628">
          <w:marLeft w:val="360"/>
          <w:marRight w:val="0"/>
          <w:marTop w:val="200"/>
          <w:marBottom w:val="0"/>
          <w:divBdr>
            <w:top w:val="none" w:sz="0" w:space="0" w:color="auto"/>
            <w:left w:val="none" w:sz="0" w:space="0" w:color="auto"/>
            <w:bottom w:val="none" w:sz="0" w:space="0" w:color="auto"/>
            <w:right w:val="none" w:sz="0" w:space="0" w:color="auto"/>
          </w:divBdr>
        </w:div>
        <w:div w:id="662390847">
          <w:marLeft w:val="360"/>
          <w:marRight w:val="0"/>
          <w:marTop w:val="200"/>
          <w:marBottom w:val="0"/>
          <w:divBdr>
            <w:top w:val="none" w:sz="0" w:space="0" w:color="auto"/>
            <w:left w:val="none" w:sz="0" w:space="0" w:color="auto"/>
            <w:bottom w:val="none" w:sz="0" w:space="0" w:color="auto"/>
            <w:right w:val="none" w:sz="0" w:space="0" w:color="auto"/>
          </w:divBdr>
        </w:div>
        <w:div w:id="116262403">
          <w:marLeft w:val="360"/>
          <w:marRight w:val="0"/>
          <w:marTop w:val="200"/>
          <w:marBottom w:val="0"/>
          <w:divBdr>
            <w:top w:val="none" w:sz="0" w:space="0" w:color="auto"/>
            <w:left w:val="none" w:sz="0" w:space="0" w:color="auto"/>
            <w:bottom w:val="none" w:sz="0" w:space="0" w:color="auto"/>
            <w:right w:val="none" w:sz="0" w:space="0" w:color="auto"/>
          </w:divBdr>
        </w:div>
        <w:div w:id="1735812397">
          <w:marLeft w:val="360"/>
          <w:marRight w:val="0"/>
          <w:marTop w:val="200"/>
          <w:marBottom w:val="0"/>
          <w:divBdr>
            <w:top w:val="none" w:sz="0" w:space="0" w:color="auto"/>
            <w:left w:val="none" w:sz="0" w:space="0" w:color="auto"/>
            <w:bottom w:val="none" w:sz="0" w:space="0" w:color="auto"/>
            <w:right w:val="none" w:sz="0" w:space="0" w:color="auto"/>
          </w:divBdr>
        </w:div>
      </w:divsChild>
    </w:div>
    <w:div w:id="388919036">
      <w:bodyDiv w:val="1"/>
      <w:marLeft w:val="0"/>
      <w:marRight w:val="0"/>
      <w:marTop w:val="0"/>
      <w:marBottom w:val="0"/>
      <w:divBdr>
        <w:top w:val="none" w:sz="0" w:space="0" w:color="auto"/>
        <w:left w:val="none" w:sz="0" w:space="0" w:color="auto"/>
        <w:bottom w:val="none" w:sz="0" w:space="0" w:color="auto"/>
        <w:right w:val="none" w:sz="0" w:space="0" w:color="auto"/>
      </w:divBdr>
    </w:div>
    <w:div w:id="415253880">
      <w:bodyDiv w:val="1"/>
      <w:marLeft w:val="0"/>
      <w:marRight w:val="0"/>
      <w:marTop w:val="0"/>
      <w:marBottom w:val="0"/>
      <w:divBdr>
        <w:top w:val="none" w:sz="0" w:space="0" w:color="auto"/>
        <w:left w:val="none" w:sz="0" w:space="0" w:color="auto"/>
        <w:bottom w:val="none" w:sz="0" w:space="0" w:color="auto"/>
        <w:right w:val="none" w:sz="0" w:space="0" w:color="auto"/>
      </w:divBdr>
    </w:div>
    <w:div w:id="478766235">
      <w:bodyDiv w:val="1"/>
      <w:marLeft w:val="0"/>
      <w:marRight w:val="0"/>
      <w:marTop w:val="0"/>
      <w:marBottom w:val="0"/>
      <w:divBdr>
        <w:top w:val="none" w:sz="0" w:space="0" w:color="auto"/>
        <w:left w:val="none" w:sz="0" w:space="0" w:color="auto"/>
        <w:bottom w:val="none" w:sz="0" w:space="0" w:color="auto"/>
        <w:right w:val="none" w:sz="0" w:space="0" w:color="auto"/>
      </w:divBdr>
    </w:div>
    <w:div w:id="572005226">
      <w:bodyDiv w:val="1"/>
      <w:marLeft w:val="0"/>
      <w:marRight w:val="0"/>
      <w:marTop w:val="0"/>
      <w:marBottom w:val="0"/>
      <w:divBdr>
        <w:top w:val="none" w:sz="0" w:space="0" w:color="auto"/>
        <w:left w:val="none" w:sz="0" w:space="0" w:color="auto"/>
        <w:bottom w:val="none" w:sz="0" w:space="0" w:color="auto"/>
        <w:right w:val="none" w:sz="0" w:space="0" w:color="auto"/>
      </w:divBdr>
      <w:divsChild>
        <w:div w:id="172644621">
          <w:marLeft w:val="360"/>
          <w:marRight w:val="0"/>
          <w:marTop w:val="200"/>
          <w:marBottom w:val="0"/>
          <w:divBdr>
            <w:top w:val="none" w:sz="0" w:space="0" w:color="auto"/>
            <w:left w:val="none" w:sz="0" w:space="0" w:color="auto"/>
            <w:bottom w:val="none" w:sz="0" w:space="0" w:color="auto"/>
            <w:right w:val="none" w:sz="0" w:space="0" w:color="auto"/>
          </w:divBdr>
        </w:div>
        <w:div w:id="2038188631">
          <w:marLeft w:val="360"/>
          <w:marRight w:val="0"/>
          <w:marTop w:val="200"/>
          <w:marBottom w:val="0"/>
          <w:divBdr>
            <w:top w:val="none" w:sz="0" w:space="0" w:color="auto"/>
            <w:left w:val="none" w:sz="0" w:space="0" w:color="auto"/>
            <w:bottom w:val="none" w:sz="0" w:space="0" w:color="auto"/>
            <w:right w:val="none" w:sz="0" w:space="0" w:color="auto"/>
          </w:divBdr>
        </w:div>
        <w:div w:id="1343581958">
          <w:marLeft w:val="360"/>
          <w:marRight w:val="0"/>
          <w:marTop w:val="200"/>
          <w:marBottom w:val="0"/>
          <w:divBdr>
            <w:top w:val="none" w:sz="0" w:space="0" w:color="auto"/>
            <w:left w:val="none" w:sz="0" w:space="0" w:color="auto"/>
            <w:bottom w:val="none" w:sz="0" w:space="0" w:color="auto"/>
            <w:right w:val="none" w:sz="0" w:space="0" w:color="auto"/>
          </w:divBdr>
        </w:div>
        <w:div w:id="2111310319">
          <w:marLeft w:val="360"/>
          <w:marRight w:val="0"/>
          <w:marTop w:val="200"/>
          <w:marBottom w:val="0"/>
          <w:divBdr>
            <w:top w:val="none" w:sz="0" w:space="0" w:color="auto"/>
            <w:left w:val="none" w:sz="0" w:space="0" w:color="auto"/>
            <w:bottom w:val="none" w:sz="0" w:space="0" w:color="auto"/>
            <w:right w:val="none" w:sz="0" w:space="0" w:color="auto"/>
          </w:divBdr>
        </w:div>
        <w:div w:id="1770660033">
          <w:marLeft w:val="360"/>
          <w:marRight w:val="0"/>
          <w:marTop w:val="200"/>
          <w:marBottom w:val="0"/>
          <w:divBdr>
            <w:top w:val="none" w:sz="0" w:space="0" w:color="auto"/>
            <w:left w:val="none" w:sz="0" w:space="0" w:color="auto"/>
            <w:bottom w:val="none" w:sz="0" w:space="0" w:color="auto"/>
            <w:right w:val="none" w:sz="0" w:space="0" w:color="auto"/>
          </w:divBdr>
        </w:div>
      </w:divsChild>
    </w:div>
    <w:div w:id="615868685">
      <w:bodyDiv w:val="1"/>
      <w:marLeft w:val="0"/>
      <w:marRight w:val="0"/>
      <w:marTop w:val="0"/>
      <w:marBottom w:val="0"/>
      <w:divBdr>
        <w:top w:val="none" w:sz="0" w:space="0" w:color="auto"/>
        <w:left w:val="none" w:sz="0" w:space="0" w:color="auto"/>
        <w:bottom w:val="none" w:sz="0" w:space="0" w:color="auto"/>
        <w:right w:val="none" w:sz="0" w:space="0" w:color="auto"/>
      </w:divBdr>
    </w:div>
    <w:div w:id="635447506">
      <w:bodyDiv w:val="1"/>
      <w:marLeft w:val="0"/>
      <w:marRight w:val="0"/>
      <w:marTop w:val="0"/>
      <w:marBottom w:val="0"/>
      <w:divBdr>
        <w:top w:val="none" w:sz="0" w:space="0" w:color="auto"/>
        <w:left w:val="none" w:sz="0" w:space="0" w:color="auto"/>
        <w:bottom w:val="none" w:sz="0" w:space="0" w:color="auto"/>
        <w:right w:val="none" w:sz="0" w:space="0" w:color="auto"/>
      </w:divBdr>
      <w:divsChild>
        <w:div w:id="1829127731">
          <w:marLeft w:val="360"/>
          <w:marRight w:val="0"/>
          <w:marTop w:val="200"/>
          <w:marBottom w:val="0"/>
          <w:divBdr>
            <w:top w:val="none" w:sz="0" w:space="0" w:color="auto"/>
            <w:left w:val="none" w:sz="0" w:space="0" w:color="auto"/>
            <w:bottom w:val="none" w:sz="0" w:space="0" w:color="auto"/>
            <w:right w:val="none" w:sz="0" w:space="0" w:color="auto"/>
          </w:divBdr>
        </w:div>
        <w:div w:id="538247468">
          <w:marLeft w:val="360"/>
          <w:marRight w:val="0"/>
          <w:marTop w:val="200"/>
          <w:marBottom w:val="0"/>
          <w:divBdr>
            <w:top w:val="none" w:sz="0" w:space="0" w:color="auto"/>
            <w:left w:val="none" w:sz="0" w:space="0" w:color="auto"/>
            <w:bottom w:val="none" w:sz="0" w:space="0" w:color="auto"/>
            <w:right w:val="none" w:sz="0" w:space="0" w:color="auto"/>
          </w:divBdr>
        </w:div>
        <w:div w:id="1202131600">
          <w:marLeft w:val="360"/>
          <w:marRight w:val="0"/>
          <w:marTop w:val="200"/>
          <w:marBottom w:val="0"/>
          <w:divBdr>
            <w:top w:val="none" w:sz="0" w:space="0" w:color="auto"/>
            <w:left w:val="none" w:sz="0" w:space="0" w:color="auto"/>
            <w:bottom w:val="none" w:sz="0" w:space="0" w:color="auto"/>
            <w:right w:val="none" w:sz="0" w:space="0" w:color="auto"/>
          </w:divBdr>
        </w:div>
      </w:divsChild>
    </w:div>
    <w:div w:id="684673097">
      <w:bodyDiv w:val="1"/>
      <w:marLeft w:val="0"/>
      <w:marRight w:val="0"/>
      <w:marTop w:val="0"/>
      <w:marBottom w:val="0"/>
      <w:divBdr>
        <w:top w:val="none" w:sz="0" w:space="0" w:color="auto"/>
        <w:left w:val="none" w:sz="0" w:space="0" w:color="auto"/>
        <w:bottom w:val="none" w:sz="0" w:space="0" w:color="auto"/>
        <w:right w:val="none" w:sz="0" w:space="0" w:color="auto"/>
      </w:divBdr>
    </w:div>
    <w:div w:id="747576201">
      <w:bodyDiv w:val="1"/>
      <w:marLeft w:val="0"/>
      <w:marRight w:val="0"/>
      <w:marTop w:val="0"/>
      <w:marBottom w:val="0"/>
      <w:divBdr>
        <w:top w:val="none" w:sz="0" w:space="0" w:color="auto"/>
        <w:left w:val="none" w:sz="0" w:space="0" w:color="auto"/>
        <w:bottom w:val="none" w:sz="0" w:space="0" w:color="auto"/>
        <w:right w:val="none" w:sz="0" w:space="0" w:color="auto"/>
      </w:divBdr>
    </w:div>
    <w:div w:id="945692814">
      <w:bodyDiv w:val="1"/>
      <w:marLeft w:val="0"/>
      <w:marRight w:val="0"/>
      <w:marTop w:val="0"/>
      <w:marBottom w:val="0"/>
      <w:divBdr>
        <w:top w:val="none" w:sz="0" w:space="0" w:color="auto"/>
        <w:left w:val="none" w:sz="0" w:space="0" w:color="auto"/>
        <w:bottom w:val="none" w:sz="0" w:space="0" w:color="auto"/>
        <w:right w:val="none" w:sz="0" w:space="0" w:color="auto"/>
      </w:divBdr>
      <w:divsChild>
        <w:div w:id="234709200">
          <w:marLeft w:val="360"/>
          <w:marRight w:val="0"/>
          <w:marTop w:val="200"/>
          <w:marBottom w:val="0"/>
          <w:divBdr>
            <w:top w:val="none" w:sz="0" w:space="0" w:color="auto"/>
            <w:left w:val="none" w:sz="0" w:space="0" w:color="auto"/>
            <w:bottom w:val="none" w:sz="0" w:space="0" w:color="auto"/>
            <w:right w:val="none" w:sz="0" w:space="0" w:color="auto"/>
          </w:divBdr>
        </w:div>
      </w:divsChild>
    </w:div>
    <w:div w:id="957370136">
      <w:bodyDiv w:val="1"/>
      <w:marLeft w:val="0"/>
      <w:marRight w:val="0"/>
      <w:marTop w:val="0"/>
      <w:marBottom w:val="0"/>
      <w:divBdr>
        <w:top w:val="none" w:sz="0" w:space="0" w:color="auto"/>
        <w:left w:val="none" w:sz="0" w:space="0" w:color="auto"/>
        <w:bottom w:val="none" w:sz="0" w:space="0" w:color="auto"/>
        <w:right w:val="none" w:sz="0" w:space="0" w:color="auto"/>
      </w:divBdr>
    </w:div>
    <w:div w:id="1016613209">
      <w:bodyDiv w:val="1"/>
      <w:marLeft w:val="0"/>
      <w:marRight w:val="0"/>
      <w:marTop w:val="0"/>
      <w:marBottom w:val="0"/>
      <w:divBdr>
        <w:top w:val="none" w:sz="0" w:space="0" w:color="auto"/>
        <w:left w:val="none" w:sz="0" w:space="0" w:color="auto"/>
        <w:bottom w:val="none" w:sz="0" w:space="0" w:color="auto"/>
        <w:right w:val="none" w:sz="0" w:space="0" w:color="auto"/>
      </w:divBdr>
    </w:div>
    <w:div w:id="1089278747">
      <w:bodyDiv w:val="1"/>
      <w:marLeft w:val="0"/>
      <w:marRight w:val="0"/>
      <w:marTop w:val="0"/>
      <w:marBottom w:val="0"/>
      <w:divBdr>
        <w:top w:val="none" w:sz="0" w:space="0" w:color="auto"/>
        <w:left w:val="none" w:sz="0" w:space="0" w:color="auto"/>
        <w:bottom w:val="none" w:sz="0" w:space="0" w:color="auto"/>
        <w:right w:val="none" w:sz="0" w:space="0" w:color="auto"/>
      </w:divBdr>
    </w:div>
    <w:div w:id="1158695075">
      <w:bodyDiv w:val="1"/>
      <w:marLeft w:val="0"/>
      <w:marRight w:val="0"/>
      <w:marTop w:val="0"/>
      <w:marBottom w:val="0"/>
      <w:divBdr>
        <w:top w:val="none" w:sz="0" w:space="0" w:color="auto"/>
        <w:left w:val="none" w:sz="0" w:space="0" w:color="auto"/>
        <w:bottom w:val="none" w:sz="0" w:space="0" w:color="auto"/>
        <w:right w:val="none" w:sz="0" w:space="0" w:color="auto"/>
      </w:divBdr>
    </w:div>
    <w:div w:id="1188522520">
      <w:bodyDiv w:val="1"/>
      <w:marLeft w:val="0"/>
      <w:marRight w:val="0"/>
      <w:marTop w:val="0"/>
      <w:marBottom w:val="0"/>
      <w:divBdr>
        <w:top w:val="none" w:sz="0" w:space="0" w:color="auto"/>
        <w:left w:val="none" w:sz="0" w:space="0" w:color="auto"/>
        <w:bottom w:val="none" w:sz="0" w:space="0" w:color="auto"/>
        <w:right w:val="none" w:sz="0" w:space="0" w:color="auto"/>
      </w:divBdr>
    </w:div>
    <w:div w:id="1282105241">
      <w:bodyDiv w:val="1"/>
      <w:marLeft w:val="0"/>
      <w:marRight w:val="0"/>
      <w:marTop w:val="0"/>
      <w:marBottom w:val="0"/>
      <w:divBdr>
        <w:top w:val="none" w:sz="0" w:space="0" w:color="auto"/>
        <w:left w:val="none" w:sz="0" w:space="0" w:color="auto"/>
        <w:bottom w:val="none" w:sz="0" w:space="0" w:color="auto"/>
        <w:right w:val="none" w:sz="0" w:space="0" w:color="auto"/>
      </w:divBdr>
      <w:divsChild>
        <w:div w:id="1728065729">
          <w:marLeft w:val="360"/>
          <w:marRight w:val="0"/>
          <w:marTop w:val="200"/>
          <w:marBottom w:val="0"/>
          <w:divBdr>
            <w:top w:val="none" w:sz="0" w:space="0" w:color="auto"/>
            <w:left w:val="none" w:sz="0" w:space="0" w:color="auto"/>
            <w:bottom w:val="none" w:sz="0" w:space="0" w:color="auto"/>
            <w:right w:val="none" w:sz="0" w:space="0" w:color="auto"/>
          </w:divBdr>
        </w:div>
        <w:div w:id="565577866">
          <w:marLeft w:val="360"/>
          <w:marRight w:val="0"/>
          <w:marTop w:val="200"/>
          <w:marBottom w:val="0"/>
          <w:divBdr>
            <w:top w:val="none" w:sz="0" w:space="0" w:color="auto"/>
            <w:left w:val="none" w:sz="0" w:space="0" w:color="auto"/>
            <w:bottom w:val="none" w:sz="0" w:space="0" w:color="auto"/>
            <w:right w:val="none" w:sz="0" w:space="0" w:color="auto"/>
          </w:divBdr>
        </w:div>
        <w:div w:id="499732776">
          <w:marLeft w:val="360"/>
          <w:marRight w:val="0"/>
          <w:marTop w:val="200"/>
          <w:marBottom w:val="0"/>
          <w:divBdr>
            <w:top w:val="none" w:sz="0" w:space="0" w:color="auto"/>
            <w:left w:val="none" w:sz="0" w:space="0" w:color="auto"/>
            <w:bottom w:val="none" w:sz="0" w:space="0" w:color="auto"/>
            <w:right w:val="none" w:sz="0" w:space="0" w:color="auto"/>
          </w:divBdr>
        </w:div>
        <w:div w:id="2080980609">
          <w:marLeft w:val="360"/>
          <w:marRight w:val="0"/>
          <w:marTop w:val="200"/>
          <w:marBottom w:val="0"/>
          <w:divBdr>
            <w:top w:val="none" w:sz="0" w:space="0" w:color="auto"/>
            <w:left w:val="none" w:sz="0" w:space="0" w:color="auto"/>
            <w:bottom w:val="none" w:sz="0" w:space="0" w:color="auto"/>
            <w:right w:val="none" w:sz="0" w:space="0" w:color="auto"/>
          </w:divBdr>
        </w:div>
        <w:div w:id="1290672883">
          <w:marLeft w:val="360"/>
          <w:marRight w:val="0"/>
          <w:marTop w:val="200"/>
          <w:marBottom w:val="0"/>
          <w:divBdr>
            <w:top w:val="none" w:sz="0" w:space="0" w:color="auto"/>
            <w:left w:val="none" w:sz="0" w:space="0" w:color="auto"/>
            <w:bottom w:val="none" w:sz="0" w:space="0" w:color="auto"/>
            <w:right w:val="none" w:sz="0" w:space="0" w:color="auto"/>
          </w:divBdr>
        </w:div>
        <w:div w:id="1957249454">
          <w:marLeft w:val="360"/>
          <w:marRight w:val="0"/>
          <w:marTop w:val="200"/>
          <w:marBottom w:val="0"/>
          <w:divBdr>
            <w:top w:val="none" w:sz="0" w:space="0" w:color="auto"/>
            <w:left w:val="none" w:sz="0" w:space="0" w:color="auto"/>
            <w:bottom w:val="none" w:sz="0" w:space="0" w:color="auto"/>
            <w:right w:val="none" w:sz="0" w:space="0" w:color="auto"/>
          </w:divBdr>
        </w:div>
      </w:divsChild>
    </w:div>
    <w:div w:id="1301694485">
      <w:bodyDiv w:val="1"/>
      <w:marLeft w:val="0"/>
      <w:marRight w:val="0"/>
      <w:marTop w:val="0"/>
      <w:marBottom w:val="0"/>
      <w:divBdr>
        <w:top w:val="none" w:sz="0" w:space="0" w:color="auto"/>
        <w:left w:val="none" w:sz="0" w:space="0" w:color="auto"/>
        <w:bottom w:val="none" w:sz="0" w:space="0" w:color="auto"/>
        <w:right w:val="none" w:sz="0" w:space="0" w:color="auto"/>
      </w:divBdr>
    </w:div>
    <w:div w:id="1374773497">
      <w:bodyDiv w:val="1"/>
      <w:marLeft w:val="0"/>
      <w:marRight w:val="0"/>
      <w:marTop w:val="0"/>
      <w:marBottom w:val="0"/>
      <w:divBdr>
        <w:top w:val="none" w:sz="0" w:space="0" w:color="auto"/>
        <w:left w:val="none" w:sz="0" w:space="0" w:color="auto"/>
        <w:bottom w:val="none" w:sz="0" w:space="0" w:color="auto"/>
        <w:right w:val="none" w:sz="0" w:space="0" w:color="auto"/>
      </w:divBdr>
    </w:div>
    <w:div w:id="1395078628">
      <w:bodyDiv w:val="1"/>
      <w:marLeft w:val="0"/>
      <w:marRight w:val="0"/>
      <w:marTop w:val="0"/>
      <w:marBottom w:val="0"/>
      <w:divBdr>
        <w:top w:val="none" w:sz="0" w:space="0" w:color="auto"/>
        <w:left w:val="none" w:sz="0" w:space="0" w:color="auto"/>
        <w:bottom w:val="none" w:sz="0" w:space="0" w:color="auto"/>
        <w:right w:val="none" w:sz="0" w:space="0" w:color="auto"/>
      </w:divBdr>
      <w:divsChild>
        <w:div w:id="1407995293">
          <w:marLeft w:val="360"/>
          <w:marRight w:val="0"/>
          <w:marTop w:val="200"/>
          <w:marBottom w:val="0"/>
          <w:divBdr>
            <w:top w:val="none" w:sz="0" w:space="0" w:color="auto"/>
            <w:left w:val="none" w:sz="0" w:space="0" w:color="auto"/>
            <w:bottom w:val="none" w:sz="0" w:space="0" w:color="auto"/>
            <w:right w:val="none" w:sz="0" w:space="0" w:color="auto"/>
          </w:divBdr>
        </w:div>
        <w:div w:id="512187605">
          <w:marLeft w:val="360"/>
          <w:marRight w:val="0"/>
          <w:marTop w:val="200"/>
          <w:marBottom w:val="0"/>
          <w:divBdr>
            <w:top w:val="none" w:sz="0" w:space="0" w:color="auto"/>
            <w:left w:val="none" w:sz="0" w:space="0" w:color="auto"/>
            <w:bottom w:val="none" w:sz="0" w:space="0" w:color="auto"/>
            <w:right w:val="none" w:sz="0" w:space="0" w:color="auto"/>
          </w:divBdr>
        </w:div>
        <w:div w:id="143085188">
          <w:marLeft w:val="360"/>
          <w:marRight w:val="0"/>
          <w:marTop w:val="200"/>
          <w:marBottom w:val="0"/>
          <w:divBdr>
            <w:top w:val="none" w:sz="0" w:space="0" w:color="auto"/>
            <w:left w:val="none" w:sz="0" w:space="0" w:color="auto"/>
            <w:bottom w:val="none" w:sz="0" w:space="0" w:color="auto"/>
            <w:right w:val="none" w:sz="0" w:space="0" w:color="auto"/>
          </w:divBdr>
        </w:div>
        <w:div w:id="1061178469">
          <w:marLeft w:val="360"/>
          <w:marRight w:val="0"/>
          <w:marTop w:val="200"/>
          <w:marBottom w:val="0"/>
          <w:divBdr>
            <w:top w:val="none" w:sz="0" w:space="0" w:color="auto"/>
            <w:left w:val="none" w:sz="0" w:space="0" w:color="auto"/>
            <w:bottom w:val="none" w:sz="0" w:space="0" w:color="auto"/>
            <w:right w:val="none" w:sz="0" w:space="0" w:color="auto"/>
          </w:divBdr>
        </w:div>
      </w:divsChild>
    </w:div>
    <w:div w:id="1476023823">
      <w:bodyDiv w:val="1"/>
      <w:marLeft w:val="0"/>
      <w:marRight w:val="0"/>
      <w:marTop w:val="0"/>
      <w:marBottom w:val="0"/>
      <w:divBdr>
        <w:top w:val="none" w:sz="0" w:space="0" w:color="auto"/>
        <w:left w:val="none" w:sz="0" w:space="0" w:color="auto"/>
        <w:bottom w:val="none" w:sz="0" w:space="0" w:color="auto"/>
        <w:right w:val="none" w:sz="0" w:space="0" w:color="auto"/>
      </w:divBdr>
    </w:div>
    <w:div w:id="1590847665">
      <w:bodyDiv w:val="1"/>
      <w:marLeft w:val="0"/>
      <w:marRight w:val="0"/>
      <w:marTop w:val="0"/>
      <w:marBottom w:val="0"/>
      <w:divBdr>
        <w:top w:val="none" w:sz="0" w:space="0" w:color="auto"/>
        <w:left w:val="none" w:sz="0" w:space="0" w:color="auto"/>
        <w:bottom w:val="none" w:sz="0" w:space="0" w:color="auto"/>
        <w:right w:val="none" w:sz="0" w:space="0" w:color="auto"/>
      </w:divBdr>
    </w:div>
    <w:div w:id="1670598972">
      <w:bodyDiv w:val="1"/>
      <w:marLeft w:val="0"/>
      <w:marRight w:val="0"/>
      <w:marTop w:val="0"/>
      <w:marBottom w:val="0"/>
      <w:divBdr>
        <w:top w:val="none" w:sz="0" w:space="0" w:color="auto"/>
        <w:left w:val="none" w:sz="0" w:space="0" w:color="auto"/>
        <w:bottom w:val="none" w:sz="0" w:space="0" w:color="auto"/>
        <w:right w:val="none" w:sz="0" w:space="0" w:color="auto"/>
      </w:divBdr>
    </w:div>
    <w:div w:id="1680230616">
      <w:bodyDiv w:val="1"/>
      <w:marLeft w:val="0"/>
      <w:marRight w:val="0"/>
      <w:marTop w:val="0"/>
      <w:marBottom w:val="0"/>
      <w:divBdr>
        <w:top w:val="none" w:sz="0" w:space="0" w:color="auto"/>
        <w:left w:val="none" w:sz="0" w:space="0" w:color="auto"/>
        <w:bottom w:val="none" w:sz="0" w:space="0" w:color="auto"/>
        <w:right w:val="none" w:sz="0" w:space="0" w:color="auto"/>
      </w:divBdr>
    </w:div>
    <w:div w:id="1689287896">
      <w:bodyDiv w:val="1"/>
      <w:marLeft w:val="0"/>
      <w:marRight w:val="0"/>
      <w:marTop w:val="0"/>
      <w:marBottom w:val="0"/>
      <w:divBdr>
        <w:top w:val="none" w:sz="0" w:space="0" w:color="auto"/>
        <w:left w:val="none" w:sz="0" w:space="0" w:color="auto"/>
        <w:bottom w:val="none" w:sz="0" w:space="0" w:color="auto"/>
        <w:right w:val="none" w:sz="0" w:space="0" w:color="auto"/>
      </w:divBdr>
    </w:div>
    <w:div w:id="1729760431">
      <w:bodyDiv w:val="1"/>
      <w:marLeft w:val="0"/>
      <w:marRight w:val="0"/>
      <w:marTop w:val="0"/>
      <w:marBottom w:val="0"/>
      <w:divBdr>
        <w:top w:val="none" w:sz="0" w:space="0" w:color="auto"/>
        <w:left w:val="none" w:sz="0" w:space="0" w:color="auto"/>
        <w:bottom w:val="none" w:sz="0" w:space="0" w:color="auto"/>
        <w:right w:val="none" w:sz="0" w:space="0" w:color="auto"/>
      </w:divBdr>
      <w:divsChild>
        <w:div w:id="208499105">
          <w:marLeft w:val="360"/>
          <w:marRight w:val="0"/>
          <w:marTop w:val="200"/>
          <w:marBottom w:val="0"/>
          <w:divBdr>
            <w:top w:val="none" w:sz="0" w:space="0" w:color="auto"/>
            <w:left w:val="none" w:sz="0" w:space="0" w:color="auto"/>
            <w:bottom w:val="none" w:sz="0" w:space="0" w:color="auto"/>
            <w:right w:val="none" w:sz="0" w:space="0" w:color="auto"/>
          </w:divBdr>
        </w:div>
      </w:divsChild>
    </w:div>
    <w:div w:id="1768650622">
      <w:bodyDiv w:val="1"/>
      <w:marLeft w:val="0"/>
      <w:marRight w:val="0"/>
      <w:marTop w:val="0"/>
      <w:marBottom w:val="0"/>
      <w:divBdr>
        <w:top w:val="none" w:sz="0" w:space="0" w:color="auto"/>
        <w:left w:val="none" w:sz="0" w:space="0" w:color="auto"/>
        <w:bottom w:val="none" w:sz="0" w:space="0" w:color="auto"/>
        <w:right w:val="none" w:sz="0" w:space="0" w:color="auto"/>
      </w:divBdr>
    </w:div>
    <w:div w:id="1777824283">
      <w:bodyDiv w:val="1"/>
      <w:marLeft w:val="0"/>
      <w:marRight w:val="0"/>
      <w:marTop w:val="0"/>
      <w:marBottom w:val="0"/>
      <w:divBdr>
        <w:top w:val="none" w:sz="0" w:space="0" w:color="auto"/>
        <w:left w:val="none" w:sz="0" w:space="0" w:color="auto"/>
        <w:bottom w:val="none" w:sz="0" w:space="0" w:color="auto"/>
        <w:right w:val="none" w:sz="0" w:space="0" w:color="auto"/>
      </w:divBdr>
    </w:div>
    <w:div w:id="1779375658">
      <w:bodyDiv w:val="1"/>
      <w:marLeft w:val="0"/>
      <w:marRight w:val="0"/>
      <w:marTop w:val="0"/>
      <w:marBottom w:val="0"/>
      <w:divBdr>
        <w:top w:val="none" w:sz="0" w:space="0" w:color="auto"/>
        <w:left w:val="none" w:sz="0" w:space="0" w:color="auto"/>
        <w:bottom w:val="none" w:sz="0" w:space="0" w:color="auto"/>
        <w:right w:val="none" w:sz="0" w:space="0" w:color="auto"/>
      </w:divBdr>
    </w:div>
    <w:div w:id="2045904022">
      <w:bodyDiv w:val="1"/>
      <w:marLeft w:val="0"/>
      <w:marRight w:val="0"/>
      <w:marTop w:val="0"/>
      <w:marBottom w:val="0"/>
      <w:divBdr>
        <w:top w:val="none" w:sz="0" w:space="0" w:color="auto"/>
        <w:left w:val="none" w:sz="0" w:space="0" w:color="auto"/>
        <w:bottom w:val="none" w:sz="0" w:space="0" w:color="auto"/>
        <w:right w:val="none" w:sz="0" w:space="0" w:color="auto"/>
      </w:divBdr>
    </w:div>
    <w:div w:id="2130541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sv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sv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sv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svg"/><Relationship Id="rId5" Type="http://schemas.openxmlformats.org/officeDocument/2006/relationships/webSettings" Target="webSettings.xml"/><Relationship Id="rId15" Type="http://schemas.openxmlformats.org/officeDocument/2006/relationships/image" Target="media/image8.svg"/><Relationship Id="rId23" Type="http://schemas.openxmlformats.org/officeDocument/2006/relationships/image" Target="media/image16.png"/><Relationship Id="rId28" Type="http://schemas.openxmlformats.org/officeDocument/2006/relationships/fontTable" Target="fontTable.xml"/><Relationship Id="rId10" Type="http://schemas.openxmlformats.org/officeDocument/2006/relationships/image" Target="media/image3.sv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svg"/><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Moh04</b:Tag>
    <b:SourceType>ArticleInAPeriodical</b:SourceType>
    <b:Guid>{9B0C31B3-92F8-434E-8197-CD558680F79B}</b:Guid>
    <b:Title>Job sharing and equal opportunities under the new public management in local authorities</b:Title>
    <b:Year>2004</b:Year>
    <b:Author>
      <b:Author>
        <b:NameList>
          <b:Person>
            <b:Last>Branine</b:Last>
            <b:First>Mohamed</b:First>
          </b:Person>
        </b:NameList>
      </b:Author>
    </b:Author>
    <b:PeriodicalTitle>nternational Journal of Public Sector Management</b:PeriodicalTitle>
    <b:Month>March</b:Month>
    <b:Pages>136-152</b:Pages>
    <b:RefOrder>9</b:RefOrder>
  </b:Source>
  <b:Source>
    <b:Tag>Col14</b:Tag>
    <b:SourceType>Book</b:SourceType>
    <b:Guid>{49D7C4CC-9468-4AAD-A6DB-5B9B65F4A3E6}</b:Guid>
    <b:Author>
      <b:Author>
        <b:NameList>
          <b:Person>
            <b:Last>Colette Fagan</b:Last>
            <b:First>Helen</b:First>
            <b:Middle>Norman, Mark Smith, Maria G. Gonzalez Menedez</b:Middle>
          </b:Person>
        </b:NameList>
      </b:Author>
    </b:Author>
    <b:Title>In search of good quality part-time employment</b:Title>
    <b:Year>2014</b:Year>
    <b:City>Geneva</b:City>
    <b:Publisher>TP/Design Unit, ILO</b:Publisher>
    <b:RefOrder>10</b:RefOrder>
  </b:Source>
  <b:Source>
    <b:Tag>Tho20</b:Tag>
    <b:SourceType>InternetSite</b:SourceType>
    <b:Guid>{5AA985B1-B8C8-45D5-A3C1-121DC6E73112}</b:Guid>
    <b:Title>Getting Serious About Diversity: Enough Already with the Business Case</b:Title>
    <b:Year>2020</b:Year>
    <b:Author>
      <b:Author>
        <b:NameList>
          <b:Person>
            <b:Last>Thomas</b:Last>
            <b:First>Robin</b:First>
            <b:Middle>J. Ely and David A.</b:Middle>
          </b:Person>
        </b:NameList>
      </b:Author>
    </b:Author>
    <b:InternetSiteTitle>Harward Business Review</b:InternetSiteTitle>
    <b:Month>November-December</b:Month>
    <b:URL>https://hbr.org/2020/11/getting-serious-about-diversity-enough-already-with-the-business-case</b:URL>
    <b:RefOrder>3</b:RefOrder>
  </b:Source>
  <b:Source>
    <b:Tag>ODo18</b:Tag>
    <b:SourceType>BookSection</b:SourceType>
    <b:Guid>{25BCE3D1-5ECE-43D6-B6D7-455F681A713D}</b:Guid>
    <b:Title>Diversity and Inclusion in the Workplace</b:Title>
    <b:Year>2018</b:Year>
    <b:BookTitle>Organisational Behaviour and Human Resourse Management</b:BookTitle>
    <b:Pages>73–108</b:Pages>
    <b:City>Switzerland</b:City>
    <b:Publisher>Springer International Publishing A&amp;G</b:Publisher>
    <b:Author>
      <b:Author>
        <b:NameList>
          <b:Person>
            <b:Last>O'Donovan</b:Last>
            <b:First>Deirdre</b:First>
          </b:Person>
        </b:NameList>
      </b:Author>
      <b:BookAuthor>
        <b:NameList>
          <b:Person>
            <b:Last>Carolina Machado</b:Last>
            <b:First>J.</b:First>
            <b:Middle>Paulo Davim</b:Middle>
          </b:Person>
        </b:NameList>
      </b:BookAuthor>
    </b:Author>
    <b:RefOrder>4</b:RefOrder>
  </b:Source>
  <b:Source>
    <b:Tag>Emm22</b:Tag>
    <b:SourceType>InternetSite</b:SourceType>
    <b:Guid>{823F8882-9C28-4BA3-A3BC-4F86B910C74A}</b:Guid>
    <b:Title>Average number of employees at Tesco worldwide in 2021 and 2022, by region</b:Title>
    <b:Year>2022</b:Year>
    <b:Author>
      <b:Author>
        <b:NameList>
          <b:Person>
            <b:Last>Emma Bedford</b:Last>
          </b:Person>
        </b:NameList>
      </b:Author>
    </b:Author>
    <b:InternetSiteTitle>Statista</b:InternetSiteTitle>
    <b:Month>May</b:Month>
    <b:Day>17</b:Day>
    <b:URL>https://www.statista.com/statistics/490890/tesco-group-number-of-employees-worldwide/</b:URL>
    <b:RefOrder>1</b:RefOrder>
  </b:Source>
  <b:Source>
    <b:Tag>Emm221</b:Tag>
    <b:SourceType>InternetSite</b:SourceType>
    <b:Guid>{29A35809-BA19-4B0F-93C3-F51A0397D0DD}</b:Guid>
    <b:Author>
      <b:Author>
        <b:NameList>
          <b:Person>
            <b:Last>Emma Bedford</b:Last>
          </b:Person>
        </b:NameList>
      </b:Author>
    </b:Author>
    <b:Title>Tesco's number of stores worldwide from 2008 to 2022</b:Title>
    <b:InternetSiteTitle>Statista</b:InternetSiteTitle>
    <b:Year>2022</b:Year>
    <b:Month>May</b:Month>
    <b:Day>17</b:Day>
    <b:URL>https://www.statista.com/statistics/238667/tesco-plc-number-of-outlets-worldwide/</b:URL>
    <b:RefOrder>2</b:RefOrder>
  </b:Source>
  <b:Source>
    <b:Tag>Åsm15</b:Tag>
    <b:SourceType>JournalArticle</b:SourceType>
    <b:Guid>{2A7E59AA-8869-4296-A411-CE000E8F7851}</b:Guid>
    <b:Title>Retaining older workers: The effect of phased retirement on delaying early retirement</b:Title>
    <b:Year>2015</b:Year>
    <b:Author>
      <b:Author>
        <b:NameList>
          <b:Person>
            <b:Last>Hermansen</b:Last>
            <b:First>Åsmund</b:First>
          </b:Person>
        </b:NameList>
      </b:Author>
    </b:Author>
    <b:JournalName>NORDIC JOURNAL ofSOCIAL RESEARCH</b:JournalName>
    <b:Pages>42-67</b:Pages>
    <b:RefOrder>11</b:RefOrder>
  </b:Source>
  <b:Source>
    <b:Tag>How</b:Tag>
    <b:SourceType>InternetSite</b:SourceType>
    <b:Guid>{696625C3-47E9-4160-982C-0174D5EA06AC}</b:Guid>
    <b:Title>How we create an inclusive working environment</b:Title>
    <b:InternetSiteTitle>https://www.tescoplc.com/sustainability/documents/policies/how-we-create-an-inclusive-working-environment/</b:InternetSiteTitle>
    <b:URL>https://www.tescoplc.com/sustainability/documents/policies/how-we-create-an-inclusive-working-environment/</b:URL>
    <b:RefOrder>12</b:RefOrder>
  </b:Source>
  <b:Source>
    <b:Tag>Nin20</b:Tag>
    <b:SourceType>InternetSite</b:SourceType>
    <b:Guid>{8BACB441-EB7E-4294-9D24-D10F826CB876}</b:Guid>
    <b:Author>
      <b:Author>
        <b:NameList>
          <b:Person>
            <b:Last>Janza</b:Last>
            <b:First>Nina</b:First>
          </b:Person>
        </b:NameList>
      </b:Author>
    </b:Author>
    <b:Title>Part-time work: the Definition, Pitfalls, and Pluses</b:Title>
    <b:InternetSiteTitle>SPICA</b:InternetSiteTitle>
    <b:Year>2020</b:Year>
    <b:Month>11</b:Month>
    <b:Day>13</b:Day>
    <b:URL>https://www.spica.com/blog/part-time-work#advantages-and-disadvantages-of-part-time-work</b:URL>
    <b:RefOrder>13</b:RefOrder>
  </b:Source>
  <b:Source>
    <b:Tag>Chi</b:Tag>
    <b:SourceType>InternetSite</b:SourceType>
    <b:Guid>{6B06918A-839D-4734-852C-3B2599FBBA95}</b:Guid>
    <b:Author>
      <b:Author>
        <b:NameList>
          <b:Person>
            <b:Last>Reddy</b:Last>
            <b:First>Chitra</b:First>
          </b:Person>
        </b:NameList>
      </b:Author>
    </b:Author>
    <b:Title>What is Job Sharing? Its Advantages and Disadvantages</b:Title>
    <b:InternetSiteTitle>Wisestep</b:InternetSiteTitle>
    <b:URL>https://content.wisestep.com/top-advantages-disadvantages-job-sharing/</b:URL>
    <b:RefOrder>14</b:RefOrder>
  </b:Source>
  <b:Source>
    <b:Tag>Ric12</b:Tag>
    <b:SourceType>InternetSite</b:SourceType>
    <b:Guid>{ADC91C95-1177-4450-9B70-32F277F62455}</b:Guid>
    <b:Author>
      <b:Author>
        <b:NameList>
          <b:Person>
            <b:Last>Eisenberg</b:Last>
            <b:First>Richard</b:First>
          </b:Person>
        </b:NameList>
      </b:Author>
    </b:Author>
    <b:Title> Phased Retirement: What You Need to Know</b:Title>
    <b:InternetSiteTitle>Nextavenue</b:InternetSiteTitle>
    <b:Year>2012</b:Year>
    <b:Month>04</b:Month>
    <b:Day>13</b:Day>
    <b:URL>https://www.nextavenue.org/phased-retirement-what-you-need-know/</b:URL>
    <b:RefOrder>15</b:RefOrder>
  </b:Source>
  <b:Source>
    <b:Tag>Nic16</b:Tag>
    <b:SourceType>InternetSite</b:SourceType>
    <b:Guid>{B8BFB92B-202C-4186-BF65-0808988C64C7}</b:Guid>
    <b:Author>
      <b:Author>
        <b:NameList>
          <b:Person>
            <b:Last>Levine</b:Last>
            <b:First>Nick</b:First>
          </b:Person>
        </b:NameList>
      </b:Author>
    </b:Author>
    <b:Title>The pros and cons of taking a career break</b:Title>
    <b:InternetSiteTitle>Aatcomment</b:InternetSiteTitle>
    <b:Year>2016</b:Year>
    <b:Month>12</b:Month>
    <b:Day>31</b:Day>
    <b:URL>https://www.aatcomment.org.uk/career/the-pros-and-cons-of-taking-a-career-break/</b:URL>
    <b:RefOrder>5</b:RefOrder>
  </b:Source>
  <b:Source>
    <b:Tag>Sma21</b:Tag>
    <b:SourceType>InternetSite</b:SourceType>
    <b:Guid>{2C4B9E3C-25F2-473E-B359-78600C0E1C62}</b:Guid>
    <b:Author>
      <b:Author>
        <b:NameList>
          <b:Person>
            <b:Last>Group</b:Last>
            <b:First>Smart</b:First>
            <b:Middle>Staffing</b:Middle>
          </b:Person>
        </b:NameList>
      </b:Author>
    </b:Author>
    <b:Title>PROS &amp; CONS OF THE BLENDED WORKFORCE</b:Title>
    <b:InternetSiteTitle>Smart staffing group</b:InternetSiteTitle>
    <b:Year>2021</b:Year>
    <b:Month>08</b:Month>
    <b:Day>11</b:Day>
    <b:URL>https://www.smartstaffinggroup.com/2021/08/11/pros-cons-of-the-blended-workforce/</b:URL>
    <b:RefOrder>6</b:RefOrder>
  </b:Source>
  <b:Source>
    <b:Tag>Chi1</b:Tag>
    <b:SourceType>InternetSite</b:SourceType>
    <b:Guid>{A0539220-7E4E-409E-9E02-284445F9C956}</b:Guid>
    <b:Author>
      <b:Author>
        <b:NameList>
          <b:Person>
            <b:Last>Reddy</b:Last>
            <b:First>Chitra</b:First>
          </b:Person>
        </b:NameList>
      </b:Author>
    </b:Author>
    <b:Title>What is Shift Work? Advantages and Disadvantages</b:Title>
    <b:InternetSiteTitle>wisestep</b:InternetSiteTitle>
    <b:URL>https://content.wisestep.com/top-advantages-and-disadvantages-of-working-in-shifts/</b:URL>
    <b:RefOrder>7</b:RefOrder>
  </b:Source>
  <b:Source>
    <b:Tag>Saf20</b:Tag>
    <b:SourceType>InternetSite</b:SourceType>
    <b:Guid>{D9EA42B6-1FB3-4638-AD7A-97F148E1EE99}</b:Guid>
    <b:Author>
      <b:Author>
        <b:NameList>
          <b:Person>
            <b:Last>Work</b:Last>
            <b:First>Safeter</b:First>
          </b:Person>
        </b:NameList>
      </b:Author>
    </b:Author>
    <b:Title>Implementing Staggered Shifts: What You Need to Know</b:Title>
    <b:InternetSiteTitle>Safeter Home</b:InternetSiteTitle>
    <b:Year>2020</b:Year>
    <b:Month>10</b:Month>
    <b:Day>20</b:Day>
    <b:URL>https://safeter.work/implementing-staggered-shifts-what-you-need-to-know/</b:URL>
    <b:RefOrder>8</b:RefOrder>
  </b:Source>
</b:Sources>
</file>

<file path=customXml/itemProps1.xml><?xml version="1.0" encoding="utf-8"?>
<ds:datastoreItem xmlns:ds="http://schemas.openxmlformats.org/officeDocument/2006/customXml" ds:itemID="{D8BACEBC-64DF-491A-A669-F89F4F2211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480</TotalTime>
  <Pages>1</Pages>
  <Words>2574</Words>
  <Characters>14676</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Pavlinka Veleva</dc:creator>
  <cp:keywords/>
  <dc:description/>
  <cp:lastModifiedBy>Pavlinka Veleva</cp:lastModifiedBy>
  <cp:revision>62</cp:revision>
  <dcterms:created xsi:type="dcterms:W3CDTF">2022-07-09T23:40:00Z</dcterms:created>
  <dcterms:modified xsi:type="dcterms:W3CDTF">2022-08-08T19:56:00Z</dcterms:modified>
</cp:coreProperties>
</file>