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513306264"/>
        <w:docPartObj>
          <w:docPartGallery w:val="Cover Pages"/>
          <w:docPartUnique/>
        </w:docPartObj>
      </w:sdtPr>
      <w:sdtEndPr>
        <w:rPr>
          <w:rFonts w:ascii="Times New Roman" w:hAnsi="Times New Roman" w:cs="Times New Roman"/>
          <w:b/>
          <w:i/>
          <w:iCs/>
          <w:sz w:val="40"/>
          <w:u w:val="single"/>
        </w:rPr>
      </w:sdtEndPr>
      <w:sdtContent>
        <w:p w14:paraId="1114DFCB" w14:textId="43673920" w:rsidR="00350BAF" w:rsidRDefault="00350BAF" w:rsidP="0079029A">
          <w:pPr>
            <w:pStyle w:val="NoSpacing"/>
            <w:jc w:val="center"/>
          </w:pPr>
          <w:r>
            <w:rPr>
              <w:noProof/>
              <w:lang w:val="en-GB" w:eastAsia="en-GB"/>
            </w:rPr>
            <mc:AlternateContent>
              <mc:Choice Requires="wpg">
                <w:drawing>
                  <wp:anchor distT="0" distB="0" distL="114300" distR="114300" simplePos="0" relativeHeight="251662336" behindDoc="1" locked="0" layoutInCell="1" allowOverlap="1" wp14:anchorId="68DA37A6" wp14:editId="10828A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BF24572" id="Group 2" o:spid="_x0000_s1026" style="position:absolute;margin-left:0;margin-top:0;width:168pt;height:718.55pt;z-index:-25165414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ES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group id="Group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9A9F4E2" w14:textId="77777777" w:rsidR="00A874D2" w:rsidRDefault="00350BAF" w:rsidP="00640064">
          <w:pPr>
            <w:rPr>
              <w:rFonts w:ascii="Times New Roman" w:hAnsi="Times New Roman" w:cs="Times New Roman"/>
              <w:b/>
              <w:i/>
              <w:iCs/>
              <w:sz w:val="40"/>
              <w:u w:val="single"/>
            </w:rPr>
          </w:pPr>
          <w:r>
            <w:rPr>
              <w:noProof/>
              <w:lang w:eastAsia="en-GB"/>
            </w:rPr>
            <mc:AlternateContent>
              <mc:Choice Requires="wps">
                <w:drawing>
                  <wp:anchor distT="0" distB="0" distL="114300" distR="114300" simplePos="0" relativeHeight="251663360" behindDoc="0" locked="0" layoutInCell="1" allowOverlap="1" wp14:anchorId="217FC9C5" wp14:editId="0E71524C">
                    <wp:simplePos x="0" y="0"/>
                    <wp:positionH relativeFrom="margin">
                      <wp:align>right</wp:align>
                    </wp:positionH>
                    <wp:positionV relativeFrom="page">
                      <wp:posOffset>1097279</wp:posOffset>
                    </wp:positionV>
                    <wp:extent cx="5315664" cy="9115703"/>
                    <wp:effectExtent l="0" t="0" r="0" b="9525"/>
                    <wp:wrapNone/>
                    <wp:docPr id="33" name="Text Box 33"/>
                    <wp:cNvGraphicFramePr/>
                    <a:graphic xmlns:a="http://schemas.openxmlformats.org/drawingml/2006/main">
                      <a:graphicData uri="http://schemas.microsoft.com/office/word/2010/wordprocessingShape">
                        <wps:wsp>
                          <wps:cNvSpPr txBox="1"/>
                          <wps:spPr>
                            <a:xfrm>
                              <a:off x="0" y="0"/>
                              <a:ext cx="5315664" cy="91157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BE84D" w14:textId="5BC6BF21" w:rsidR="00640064" w:rsidRDefault="00640064" w:rsidP="0079029A">
                                <w:pPr>
                                  <w:jc w:val="center"/>
                                  <w:rPr>
                                    <w:rStyle w:val="Strong"/>
                                    <w:rFonts w:ascii="Times New Roman" w:hAnsi="Times New Roman" w:cs="Times New Roman"/>
                                    <w:color w:val="373A3C"/>
                                    <w:sz w:val="40"/>
                                    <w:szCs w:val="40"/>
                                    <w:u w:val="single"/>
                                    <w:lang w:val="en"/>
                                  </w:rPr>
                                </w:pPr>
                                <w:r w:rsidRPr="00745FF8">
                                  <w:rPr>
                                    <w:rFonts w:ascii="Times New Roman" w:hAnsi="Times New Roman" w:cs="Times New Roman"/>
                                    <w:b/>
                                    <w:sz w:val="40"/>
                                    <w:szCs w:val="40"/>
                                    <w:u w:val="single"/>
                                  </w:rPr>
                                  <w:t>Research Methods</w:t>
                                </w:r>
                                <w:r w:rsidR="00745FF8" w:rsidRPr="00745FF8">
                                  <w:rPr>
                                    <w:rFonts w:ascii="Times New Roman" w:hAnsi="Times New Roman" w:cs="Times New Roman"/>
                                    <w:b/>
                                    <w:sz w:val="40"/>
                                    <w:szCs w:val="40"/>
                                    <w:u w:val="single"/>
                                  </w:rPr>
                                  <w:t>-</w:t>
                                </w:r>
                                <w:r w:rsidR="00745FF8" w:rsidRPr="00745FF8">
                                  <w:rPr>
                                    <w:rStyle w:val="Strong"/>
                                    <w:rFonts w:ascii="Times New Roman" w:hAnsi="Times New Roman" w:cs="Times New Roman"/>
                                    <w:color w:val="373A3C"/>
                                    <w:sz w:val="40"/>
                                    <w:szCs w:val="40"/>
                                    <w:u w:val="single"/>
                                    <w:lang w:val="en"/>
                                  </w:rPr>
                                  <w:t>M7X01371</w:t>
                                </w:r>
                              </w:p>
                              <w:p w14:paraId="729F3BB6" w14:textId="77777777" w:rsidR="00745FF8" w:rsidRPr="00745FF8" w:rsidRDefault="00745FF8" w:rsidP="0079029A">
                                <w:pPr>
                                  <w:jc w:val="center"/>
                                  <w:rPr>
                                    <w:rFonts w:ascii="Times New Roman" w:hAnsi="Times New Roman" w:cs="Times New Roman"/>
                                    <w:sz w:val="40"/>
                                    <w:szCs w:val="40"/>
                                  </w:rPr>
                                </w:pPr>
                              </w:p>
                              <w:p w14:paraId="07098D33" w14:textId="08291ABD" w:rsidR="00745FF8" w:rsidRPr="00745FF8" w:rsidRDefault="00745FF8" w:rsidP="00745FF8">
                                <w:pPr>
                                  <w:pStyle w:val="Default"/>
                                  <w:spacing w:line="480" w:lineRule="auto"/>
                                  <w:jc w:val="center"/>
                                  <w:rPr>
                                    <w:rFonts w:ascii="Times New Roman" w:hAnsi="Times New Roman" w:cs="Times New Roman"/>
                                    <w:b/>
                                    <w:i/>
                                    <w:sz w:val="40"/>
                                    <w:szCs w:val="44"/>
                                  </w:rPr>
                                </w:pPr>
                                <w:r w:rsidRPr="00745FF8">
                                  <w:rPr>
                                    <w:rFonts w:ascii="Times New Roman" w:hAnsi="Times New Roman" w:cs="Times New Roman"/>
                                    <w:b/>
                                    <w:i/>
                                    <w:sz w:val="40"/>
                                    <w:szCs w:val="44"/>
                                  </w:rPr>
                                  <w:t>University of Wales Trinity Saint David</w:t>
                                </w:r>
                              </w:p>
                              <w:p w14:paraId="55ABBDCB" w14:textId="147A96DA" w:rsidR="00640064" w:rsidRPr="00745FF8" w:rsidRDefault="00745FF8" w:rsidP="00745FF8">
                                <w:pPr>
                                  <w:spacing w:line="480" w:lineRule="auto"/>
                                  <w:jc w:val="center"/>
                                  <w:rPr>
                                    <w:rFonts w:ascii="Times New Roman" w:hAnsi="Times New Roman" w:cs="Times New Roman"/>
                                    <w:b/>
                                    <w:i/>
                                    <w:sz w:val="32"/>
                                    <w:szCs w:val="36"/>
                                  </w:rPr>
                                </w:pPr>
                                <w:r w:rsidRPr="00745FF8">
                                  <w:rPr>
                                    <w:rFonts w:ascii="Times New Roman" w:hAnsi="Times New Roman" w:cs="Times New Roman"/>
                                    <w:b/>
                                    <w:i/>
                                    <w:sz w:val="40"/>
                                    <w:szCs w:val="44"/>
                                  </w:rPr>
                                  <w:t>School of Engineering</w:t>
                                </w:r>
                              </w:p>
                              <w:p w14:paraId="63055197" w14:textId="4AF06998" w:rsidR="00745FF8" w:rsidRDefault="00745FF8" w:rsidP="00745FF8">
                                <w:pPr>
                                  <w:rPr>
                                    <w:rFonts w:ascii="Times New Roman" w:hAnsi="Times New Roman" w:cs="Times New Roman"/>
                                    <w:sz w:val="36"/>
                                    <w:szCs w:val="36"/>
                                  </w:rPr>
                                </w:pPr>
                              </w:p>
                              <w:p w14:paraId="7E4A15FC" w14:textId="77B12C81" w:rsidR="00745FF8" w:rsidRDefault="0079029A" w:rsidP="00745FF8">
                                <w:pPr>
                                  <w:jc w:val="center"/>
                                  <w:rPr>
                                    <w:rFonts w:ascii="Times New Roman" w:hAnsi="Times New Roman" w:cs="Times New Roman"/>
                                    <w:sz w:val="36"/>
                                    <w:szCs w:val="36"/>
                                  </w:rPr>
                                </w:pPr>
                                <w:r w:rsidRPr="00640064">
                                  <w:rPr>
                                    <w:rFonts w:ascii="Times New Roman" w:hAnsi="Times New Roman" w:cs="Times New Roman"/>
                                    <w:sz w:val="36"/>
                                    <w:szCs w:val="36"/>
                                  </w:rPr>
                                  <w:t>Title: Hydrotreater Shutdown/Turnaround</w:t>
                                </w:r>
                              </w:p>
                              <w:p w14:paraId="0E1C0497" w14:textId="058304A9" w:rsidR="00745FF8" w:rsidRDefault="00745FF8" w:rsidP="00745FF8">
                                <w:pPr>
                                  <w:rPr>
                                    <w:rFonts w:ascii="Times New Roman" w:hAnsi="Times New Roman" w:cs="Times New Roman"/>
                                    <w:sz w:val="36"/>
                                    <w:szCs w:val="36"/>
                                  </w:rPr>
                                </w:pPr>
                              </w:p>
                              <w:p w14:paraId="2212CBF6" w14:textId="77777777" w:rsidR="00640064" w:rsidRPr="00640064" w:rsidRDefault="00640064" w:rsidP="0079029A">
                                <w:pPr>
                                  <w:jc w:val="center"/>
                                  <w:rPr>
                                    <w:rFonts w:ascii="Times New Roman" w:hAnsi="Times New Roman" w:cs="Times New Roman"/>
                                    <w:sz w:val="36"/>
                                    <w:szCs w:val="36"/>
                                  </w:rPr>
                                </w:pPr>
                              </w:p>
                              <w:p w14:paraId="53657A0A" w14:textId="171B11EB"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Assignment 1: Research Proposal</w:t>
                                </w:r>
                              </w:p>
                              <w:p w14:paraId="46274FC5" w14:textId="77777777" w:rsidR="00640064" w:rsidRPr="00640064" w:rsidRDefault="00640064" w:rsidP="0079029A">
                                <w:pPr>
                                  <w:jc w:val="center"/>
                                  <w:rPr>
                                    <w:rFonts w:ascii="Times New Roman" w:hAnsi="Times New Roman" w:cs="Times New Roman"/>
                                    <w:sz w:val="36"/>
                                    <w:szCs w:val="36"/>
                                  </w:rPr>
                                </w:pPr>
                              </w:p>
                              <w:p w14:paraId="7707C65E" w14:textId="77777777" w:rsidR="0079029A" w:rsidRPr="00640064" w:rsidRDefault="0079029A" w:rsidP="0079029A">
                                <w:pPr>
                                  <w:jc w:val="center"/>
                                  <w:rPr>
                                    <w:rFonts w:ascii="Times New Roman" w:hAnsi="Times New Roman" w:cs="Times New Roman"/>
                                    <w:sz w:val="36"/>
                                    <w:szCs w:val="36"/>
                                  </w:rPr>
                                </w:pPr>
                              </w:p>
                              <w:p w14:paraId="00520435" w14:textId="77777777" w:rsidR="0079029A" w:rsidRPr="00640064"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MSc Engineering Project Management</w:t>
                                </w:r>
                              </w:p>
                              <w:p w14:paraId="657802B3" w14:textId="77777777" w:rsidR="0079029A" w:rsidRDefault="0079029A" w:rsidP="0079029A">
                                <w:pPr>
                                  <w:jc w:val="center"/>
                                  <w:rPr>
                                    <w:rFonts w:ascii="Times New Roman" w:hAnsi="Times New Roman" w:cs="Times New Roman"/>
                                    <w:sz w:val="36"/>
                                    <w:szCs w:val="36"/>
                                  </w:rPr>
                                </w:pPr>
                              </w:p>
                              <w:p w14:paraId="6D2C0344" w14:textId="77777777" w:rsidR="00640064" w:rsidRPr="00640064" w:rsidRDefault="00640064" w:rsidP="0079029A">
                                <w:pPr>
                                  <w:jc w:val="center"/>
                                  <w:rPr>
                                    <w:rFonts w:ascii="Times New Roman" w:hAnsi="Times New Roman" w:cs="Times New Roman"/>
                                    <w:sz w:val="36"/>
                                    <w:szCs w:val="36"/>
                                  </w:rPr>
                                </w:pPr>
                              </w:p>
                              <w:p w14:paraId="480C75A1" w14:textId="77777777"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Name: Stephen Thomas</w:t>
                                </w:r>
                              </w:p>
                              <w:p w14:paraId="570E3A9D" w14:textId="77777777" w:rsidR="00640064" w:rsidRPr="00640064" w:rsidRDefault="00640064" w:rsidP="0079029A">
                                <w:pPr>
                                  <w:jc w:val="center"/>
                                  <w:rPr>
                                    <w:rFonts w:ascii="Times New Roman" w:hAnsi="Times New Roman" w:cs="Times New Roman"/>
                                    <w:sz w:val="36"/>
                                    <w:szCs w:val="36"/>
                                  </w:rPr>
                                </w:pPr>
                              </w:p>
                              <w:p w14:paraId="2109793B" w14:textId="77777777" w:rsidR="0079029A" w:rsidRPr="00640064" w:rsidRDefault="0079029A" w:rsidP="0079029A">
                                <w:pPr>
                                  <w:jc w:val="center"/>
                                  <w:rPr>
                                    <w:rFonts w:ascii="Times New Roman" w:hAnsi="Times New Roman" w:cs="Times New Roman"/>
                                    <w:sz w:val="36"/>
                                    <w:szCs w:val="36"/>
                                  </w:rPr>
                                </w:pPr>
                              </w:p>
                              <w:p w14:paraId="037C9AD0" w14:textId="77777777"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Student Number: P150906</w:t>
                                </w:r>
                              </w:p>
                              <w:p w14:paraId="4C864B94" w14:textId="77777777" w:rsidR="00640064" w:rsidRPr="00640064" w:rsidRDefault="00640064" w:rsidP="0079029A">
                                <w:pPr>
                                  <w:jc w:val="center"/>
                                  <w:rPr>
                                    <w:rFonts w:ascii="Times New Roman" w:hAnsi="Times New Roman" w:cs="Times New Roman"/>
                                    <w:sz w:val="36"/>
                                    <w:szCs w:val="36"/>
                                  </w:rPr>
                                </w:pPr>
                              </w:p>
                              <w:p w14:paraId="5E4BD0E3" w14:textId="77777777" w:rsidR="0079029A" w:rsidRPr="00640064" w:rsidRDefault="0079029A" w:rsidP="0079029A">
                                <w:pPr>
                                  <w:jc w:val="center"/>
                                  <w:rPr>
                                    <w:sz w:val="36"/>
                                    <w:szCs w:val="36"/>
                                  </w:rPr>
                                </w:pPr>
                              </w:p>
                              <w:p w14:paraId="1D997E91" w14:textId="57EB8EAC" w:rsidR="0079029A" w:rsidRPr="00640064" w:rsidRDefault="0079029A" w:rsidP="0079029A">
                                <w:pPr>
                                  <w:jc w:val="center"/>
                                  <w:rPr>
                                    <w:rFonts w:ascii="Times New Roman" w:hAnsi="Times New Roman" w:cs="Times New Roman"/>
                                    <w:sz w:val="36"/>
                                    <w:szCs w:val="36"/>
                                  </w:rPr>
                                </w:pPr>
                                <w:r w:rsidRPr="00640064">
                                  <w:rPr>
                                    <w:rStyle w:val="Hyperlink"/>
                                    <w:rFonts w:ascii="Times New Roman" w:hAnsi="Times New Roman" w:cs="Times New Roman"/>
                                    <w:color w:val="auto"/>
                                    <w:sz w:val="36"/>
                                    <w:szCs w:val="36"/>
                                    <w:u w:val="none"/>
                                  </w:rPr>
                                  <w:t xml:space="preserve">Student Email: </w:t>
                                </w:r>
                                <w:hyperlink r:id="rId8" w:history="1">
                                  <w:r w:rsidRPr="00640064">
                                    <w:rPr>
                                      <w:rStyle w:val="Hyperlink"/>
                                      <w:rFonts w:ascii="Times New Roman" w:hAnsi="Times New Roman" w:cs="Times New Roman"/>
                                      <w:color w:val="auto"/>
                                      <w:sz w:val="36"/>
                                      <w:szCs w:val="36"/>
                                    </w:rPr>
                                    <w:t>SThomas.150906@student.uwtsd.ac.uk</w:t>
                                  </w:r>
                                </w:hyperlink>
                                <w:r w:rsidR="00640064">
                                  <w:rPr>
                                    <w:rStyle w:val="Hyperlink"/>
                                    <w:rFonts w:ascii="Times New Roman" w:hAnsi="Times New Roman" w:cs="Times New Roman"/>
                                    <w:color w:val="auto"/>
                                    <w:sz w:val="36"/>
                                    <w:szCs w:val="36"/>
                                  </w:rPr>
                                  <w:t xml:space="preserve">  </w:t>
                                </w:r>
                              </w:p>
                              <w:p w14:paraId="281A394C" w14:textId="087C2BF2" w:rsidR="00350BAF" w:rsidRDefault="00350BAF" w:rsidP="0079029A">
                                <w:pPr>
                                  <w:jc w:val="center"/>
                                  <w:rPr>
                                    <w:color w:val="404040" w:themeColor="text1" w:themeTint="BF"/>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17FC9C5" id="_x0000_t202" coordsize="21600,21600" o:spt="202" path="m,l,21600r21600,l21600,xe">
                    <v:stroke joinstyle="miter"/>
                    <v:path gradientshapeok="t" o:connecttype="rect"/>
                  </v:shapetype>
                  <v:shape id="Text Box 33" o:spid="_x0000_s1026" type="#_x0000_t202" style="position:absolute;margin-left:367.35pt;margin-top:86.4pt;width:418.55pt;height:717.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" filled="f" stroked="f" strokeweight=".5pt">
                    <v:textbox inset="0,0,0,0">
                      <w:txbxContent>
                        <w:p w14:paraId="7C1BE84D" w14:textId="5BC6BF21" w:rsidR="00640064" w:rsidRDefault="00640064" w:rsidP="0079029A">
                          <w:pPr>
                            <w:jc w:val="center"/>
                            <w:rPr>
                              <w:rStyle w:val="Strong"/>
                              <w:rFonts w:ascii="Times New Roman" w:hAnsi="Times New Roman" w:cs="Times New Roman"/>
                              <w:color w:val="373A3C"/>
                              <w:sz w:val="40"/>
                              <w:szCs w:val="40"/>
                              <w:u w:val="single"/>
                              <w:lang w:val="en"/>
                            </w:rPr>
                          </w:pPr>
                          <w:r w:rsidRPr="00745FF8">
                            <w:rPr>
                              <w:rFonts w:ascii="Times New Roman" w:hAnsi="Times New Roman" w:cs="Times New Roman"/>
                              <w:b/>
                              <w:sz w:val="40"/>
                              <w:szCs w:val="40"/>
                              <w:u w:val="single"/>
                            </w:rPr>
                            <w:t>Research Methods</w:t>
                          </w:r>
                          <w:r w:rsidR="00745FF8" w:rsidRPr="00745FF8">
                            <w:rPr>
                              <w:rFonts w:ascii="Times New Roman" w:hAnsi="Times New Roman" w:cs="Times New Roman"/>
                              <w:b/>
                              <w:sz w:val="40"/>
                              <w:szCs w:val="40"/>
                              <w:u w:val="single"/>
                            </w:rPr>
                            <w:t>-</w:t>
                          </w:r>
                          <w:r w:rsidR="00745FF8" w:rsidRPr="00745FF8">
                            <w:rPr>
                              <w:rStyle w:val="Strong"/>
                              <w:rFonts w:ascii="Times New Roman" w:hAnsi="Times New Roman" w:cs="Times New Roman"/>
                              <w:color w:val="373A3C"/>
                              <w:sz w:val="40"/>
                              <w:szCs w:val="40"/>
                              <w:u w:val="single"/>
                              <w:lang w:val="en"/>
                            </w:rPr>
                            <w:t>M7X01371</w:t>
                          </w:r>
                        </w:p>
                        <w:p w14:paraId="729F3BB6" w14:textId="77777777" w:rsidR="00745FF8" w:rsidRPr="00745FF8" w:rsidRDefault="00745FF8" w:rsidP="0079029A">
                          <w:pPr>
                            <w:jc w:val="center"/>
                            <w:rPr>
                              <w:rFonts w:ascii="Times New Roman" w:hAnsi="Times New Roman" w:cs="Times New Roman"/>
                              <w:sz w:val="40"/>
                              <w:szCs w:val="40"/>
                            </w:rPr>
                          </w:pPr>
                        </w:p>
                        <w:p w14:paraId="07098D33" w14:textId="08291ABD" w:rsidR="00745FF8" w:rsidRPr="00745FF8" w:rsidRDefault="00745FF8" w:rsidP="00745FF8">
                          <w:pPr>
                            <w:pStyle w:val="Default"/>
                            <w:spacing w:line="480" w:lineRule="auto"/>
                            <w:jc w:val="center"/>
                            <w:rPr>
                              <w:rFonts w:ascii="Times New Roman" w:hAnsi="Times New Roman" w:cs="Times New Roman"/>
                              <w:b/>
                              <w:i/>
                              <w:sz w:val="40"/>
                              <w:szCs w:val="44"/>
                            </w:rPr>
                          </w:pPr>
                          <w:r w:rsidRPr="00745FF8">
                            <w:rPr>
                              <w:rFonts w:ascii="Times New Roman" w:hAnsi="Times New Roman" w:cs="Times New Roman"/>
                              <w:b/>
                              <w:i/>
                              <w:sz w:val="40"/>
                              <w:szCs w:val="44"/>
                            </w:rPr>
                            <w:t>University of Wales Trinity Saint David</w:t>
                          </w:r>
                        </w:p>
                        <w:p w14:paraId="55ABBDCB" w14:textId="147A96DA" w:rsidR="00640064" w:rsidRPr="00745FF8" w:rsidRDefault="00745FF8" w:rsidP="00745FF8">
                          <w:pPr>
                            <w:spacing w:line="480" w:lineRule="auto"/>
                            <w:jc w:val="center"/>
                            <w:rPr>
                              <w:rFonts w:ascii="Times New Roman" w:hAnsi="Times New Roman" w:cs="Times New Roman"/>
                              <w:b/>
                              <w:i/>
                              <w:sz w:val="32"/>
                              <w:szCs w:val="36"/>
                            </w:rPr>
                          </w:pPr>
                          <w:r w:rsidRPr="00745FF8">
                            <w:rPr>
                              <w:rFonts w:ascii="Times New Roman" w:hAnsi="Times New Roman" w:cs="Times New Roman"/>
                              <w:b/>
                              <w:i/>
                              <w:sz w:val="40"/>
                              <w:szCs w:val="44"/>
                            </w:rPr>
                            <w:t>School of Engineering</w:t>
                          </w:r>
                        </w:p>
                        <w:p w14:paraId="63055197" w14:textId="4AF06998" w:rsidR="00745FF8" w:rsidRDefault="00745FF8" w:rsidP="00745FF8">
                          <w:pPr>
                            <w:rPr>
                              <w:rFonts w:ascii="Times New Roman" w:hAnsi="Times New Roman" w:cs="Times New Roman"/>
                              <w:sz w:val="36"/>
                              <w:szCs w:val="36"/>
                            </w:rPr>
                          </w:pPr>
                        </w:p>
                        <w:p w14:paraId="7E4A15FC" w14:textId="77B12C81" w:rsidR="00745FF8" w:rsidRDefault="0079029A" w:rsidP="00745FF8">
                          <w:pPr>
                            <w:jc w:val="center"/>
                            <w:rPr>
                              <w:rFonts w:ascii="Times New Roman" w:hAnsi="Times New Roman" w:cs="Times New Roman"/>
                              <w:sz w:val="36"/>
                              <w:szCs w:val="36"/>
                            </w:rPr>
                          </w:pPr>
                          <w:r w:rsidRPr="00640064">
                            <w:rPr>
                              <w:rFonts w:ascii="Times New Roman" w:hAnsi="Times New Roman" w:cs="Times New Roman"/>
                              <w:sz w:val="36"/>
                              <w:szCs w:val="36"/>
                            </w:rPr>
                            <w:t>Title: Hydrotreater Shutdown/Turnaround</w:t>
                          </w:r>
                        </w:p>
                        <w:p w14:paraId="0E1C0497" w14:textId="058304A9" w:rsidR="00745FF8" w:rsidRDefault="00745FF8" w:rsidP="00745FF8">
                          <w:pPr>
                            <w:rPr>
                              <w:rFonts w:ascii="Times New Roman" w:hAnsi="Times New Roman" w:cs="Times New Roman"/>
                              <w:sz w:val="36"/>
                              <w:szCs w:val="36"/>
                            </w:rPr>
                          </w:pPr>
                        </w:p>
                        <w:p w14:paraId="2212CBF6" w14:textId="77777777" w:rsidR="00640064" w:rsidRPr="00640064" w:rsidRDefault="00640064" w:rsidP="0079029A">
                          <w:pPr>
                            <w:jc w:val="center"/>
                            <w:rPr>
                              <w:rFonts w:ascii="Times New Roman" w:hAnsi="Times New Roman" w:cs="Times New Roman"/>
                              <w:sz w:val="36"/>
                              <w:szCs w:val="36"/>
                            </w:rPr>
                          </w:pPr>
                        </w:p>
                        <w:p w14:paraId="53657A0A" w14:textId="171B11EB"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Assignment 1: Research Proposal</w:t>
                          </w:r>
                        </w:p>
                        <w:p w14:paraId="46274FC5" w14:textId="77777777" w:rsidR="00640064" w:rsidRPr="00640064" w:rsidRDefault="00640064" w:rsidP="0079029A">
                          <w:pPr>
                            <w:jc w:val="center"/>
                            <w:rPr>
                              <w:rFonts w:ascii="Times New Roman" w:hAnsi="Times New Roman" w:cs="Times New Roman"/>
                              <w:sz w:val="36"/>
                              <w:szCs w:val="36"/>
                            </w:rPr>
                          </w:pPr>
                        </w:p>
                        <w:p w14:paraId="7707C65E" w14:textId="77777777" w:rsidR="0079029A" w:rsidRPr="00640064" w:rsidRDefault="0079029A" w:rsidP="0079029A">
                          <w:pPr>
                            <w:jc w:val="center"/>
                            <w:rPr>
                              <w:rFonts w:ascii="Times New Roman" w:hAnsi="Times New Roman" w:cs="Times New Roman"/>
                              <w:sz w:val="36"/>
                              <w:szCs w:val="36"/>
                            </w:rPr>
                          </w:pPr>
                        </w:p>
                        <w:p w14:paraId="00520435" w14:textId="77777777" w:rsidR="0079029A" w:rsidRPr="00640064"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MSc Engineering Project Management</w:t>
                          </w:r>
                        </w:p>
                        <w:p w14:paraId="657802B3" w14:textId="77777777" w:rsidR="0079029A" w:rsidRDefault="0079029A" w:rsidP="0079029A">
                          <w:pPr>
                            <w:jc w:val="center"/>
                            <w:rPr>
                              <w:rFonts w:ascii="Times New Roman" w:hAnsi="Times New Roman" w:cs="Times New Roman"/>
                              <w:sz w:val="36"/>
                              <w:szCs w:val="36"/>
                            </w:rPr>
                          </w:pPr>
                        </w:p>
                        <w:p w14:paraId="6D2C0344" w14:textId="77777777" w:rsidR="00640064" w:rsidRPr="00640064" w:rsidRDefault="00640064" w:rsidP="0079029A">
                          <w:pPr>
                            <w:jc w:val="center"/>
                            <w:rPr>
                              <w:rFonts w:ascii="Times New Roman" w:hAnsi="Times New Roman" w:cs="Times New Roman"/>
                              <w:sz w:val="36"/>
                              <w:szCs w:val="36"/>
                            </w:rPr>
                          </w:pPr>
                        </w:p>
                        <w:p w14:paraId="480C75A1" w14:textId="77777777"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Name: Stephen Thomas</w:t>
                          </w:r>
                        </w:p>
                        <w:p w14:paraId="570E3A9D" w14:textId="77777777" w:rsidR="00640064" w:rsidRPr="00640064" w:rsidRDefault="00640064" w:rsidP="0079029A">
                          <w:pPr>
                            <w:jc w:val="center"/>
                            <w:rPr>
                              <w:rFonts w:ascii="Times New Roman" w:hAnsi="Times New Roman" w:cs="Times New Roman"/>
                              <w:sz w:val="36"/>
                              <w:szCs w:val="36"/>
                            </w:rPr>
                          </w:pPr>
                        </w:p>
                        <w:p w14:paraId="2109793B" w14:textId="77777777" w:rsidR="0079029A" w:rsidRPr="00640064" w:rsidRDefault="0079029A" w:rsidP="0079029A">
                          <w:pPr>
                            <w:jc w:val="center"/>
                            <w:rPr>
                              <w:rFonts w:ascii="Times New Roman" w:hAnsi="Times New Roman" w:cs="Times New Roman"/>
                              <w:sz w:val="36"/>
                              <w:szCs w:val="36"/>
                            </w:rPr>
                          </w:pPr>
                        </w:p>
                        <w:p w14:paraId="037C9AD0" w14:textId="77777777" w:rsidR="0079029A" w:rsidRDefault="0079029A" w:rsidP="0079029A">
                          <w:pPr>
                            <w:jc w:val="center"/>
                            <w:rPr>
                              <w:rFonts w:ascii="Times New Roman" w:hAnsi="Times New Roman" w:cs="Times New Roman"/>
                              <w:sz w:val="36"/>
                              <w:szCs w:val="36"/>
                            </w:rPr>
                          </w:pPr>
                          <w:r w:rsidRPr="00640064">
                            <w:rPr>
                              <w:rFonts w:ascii="Times New Roman" w:hAnsi="Times New Roman" w:cs="Times New Roman"/>
                              <w:sz w:val="36"/>
                              <w:szCs w:val="36"/>
                            </w:rPr>
                            <w:t>Student Number: P150906</w:t>
                          </w:r>
                        </w:p>
                        <w:p w14:paraId="4C864B94" w14:textId="77777777" w:rsidR="00640064" w:rsidRPr="00640064" w:rsidRDefault="00640064" w:rsidP="0079029A">
                          <w:pPr>
                            <w:jc w:val="center"/>
                            <w:rPr>
                              <w:rFonts w:ascii="Times New Roman" w:hAnsi="Times New Roman" w:cs="Times New Roman"/>
                              <w:sz w:val="36"/>
                              <w:szCs w:val="36"/>
                            </w:rPr>
                          </w:pPr>
                        </w:p>
                        <w:p w14:paraId="5E4BD0E3" w14:textId="77777777" w:rsidR="0079029A" w:rsidRPr="00640064" w:rsidRDefault="0079029A" w:rsidP="0079029A">
                          <w:pPr>
                            <w:jc w:val="center"/>
                            <w:rPr>
                              <w:sz w:val="36"/>
                              <w:szCs w:val="36"/>
                            </w:rPr>
                          </w:pPr>
                        </w:p>
                        <w:p w14:paraId="1D997E91" w14:textId="57EB8EAC" w:rsidR="0079029A" w:rsidRPr="00640064" w:rsidRDefault="0079029A" w:rsidP="0079029A">
                          <w:pPr>
                            <w:jc w:val="center"/>
                            <w:rPr>
                              <w:rFonts w:ascii="Times New Roman" w:hAnsi="Times New Roman" w:cs="Times New Roman"/>
                              <w:sz w:val="36"/>
                              <w:szCs w:val="36"/>
                            </w:rPr>
                          </w:pPr>
                          <w:r w:rsidRPr="00640064">
                            <w:rPr>
                              <w:rStyle w:val="Hyperlink"/>
                              <w:rFonts w:ascii="Times New Roman" w:hAnsi="Times New Roman" w:cs="Times New Roman"/>
                              <w:color w:val="auto"/>
                              <w:sz w:val="36"/>
                              <w:szCs w:val="36"/>
                              <w:u w:val="none"/>
                            </w:rPr>
                            <w:t xml:space="preserve">Student Email: </w:t>
                          </w:r>
                          <w:hyperlink r:id="rId9" w:history="1">
                            <w:r w:rsidRPr="00640064">
                              <w:rPr>
                                <w:rStyle w:val="Hyperlink"/>
                                <w:rFonts w:ascii="Times New Roman" w:hAnsi="Times New Roman" w:cs="Times New Roman"/>
                                <w:color w:val="auto"/>
                                <w:sz w:val="36"/>
                                <w:szCs w:val="36"/>
                              </w:rPr>
                              <w:t>SThomas.150906@student.uwtsd.ac.uk</w:t>
                            </w:r>
                          </w:hyperlink>
                          <w:r w:rsidR="00640064">
                            <w:rPr>
                              <w:rStyle w:val="Hyperlink"/>
                              <w:rFonts w:ascii="Times New Roman" w:hAnsi="Times New Roman" w:cs="Times New Roman"/>
                              <w:color w:val="auto"/>
                              <w:sz w:val="36"/>
                              <w:szCs w:val="36"/>
                            </w:rPr>
                            <w:t xml:space="preserve">  </w:t>
                          </w:r>
                        </w:p>
                        <w:p w14:paraId="281A394C" w14:textId="087C2BF2" w:rsidR="00350BAF" w:rsidRDefault="00350BAF" w:rsidP="0079029A">
                          <w:pPr>
                            <w:jc w:val="center"/>
                            <w:rPr>
                              <w:color w:val="404040" w:themeColor="text1" w:themeTint="BF"/>
                              <w:szCs w:val="36"/>
                            </w:rPr>
                          </w:pPr>
                        </w:p>
                      </w:txbxContent>
                    </v:textbox>
                    <w10:wrap anchorx="margin" anchory="page"/>
                  </v:shape>
                </w:pict>
              </mc:Fallback>
            </mc:AlternateContent>
          </w:r>
          <w:r>
            <w:rPr>
              <w:rFonts w:ascii="Times New Roman" w:hAnsi="Times New Roman" w:cs="Times New Roman"/>
              <w:b/>
              <w:i/>
              <w:iCs/>
              <w:sz w:val="40"/>
              <w:u w:val="single"/>
            </w:rPr>
            <w:br w:type="page"/>
          </w:r>
        </w:p>
      </w:sdtContent>
    </w:sdt>
    <w:p w14:paraId="3C5B1B75" w14:textId="1B3920BF" w:rsidR="002E7C59" w:rsidRPr="00640064" w:rsidRDefault="0079029A" w:rsidP="00640064">
      <w:pPr>
        <w:rPr>
          <w:rFonts w:ascii="Times New Roman" w:hAnsi="Times New Roman" w:cs="Times New Roman"/>
          <w:b/>
          <w:i/>
          <w:iCs/>
          <w:sz w:val="40"/>
          <w:u w:val="single"/>
        </w:rPr>
      </w:pPr>
      <w:r w:rsidRPr="00350BAF">
        <w:rPr>
          <w:rFonts w:ascii="Times New Roman" w:hAnsi="Times New Roman" w:cs="Times New Roman"/>
          <w:b/>
          <w:noProof/>
          <w:sz w:val="40"/>
          <w:u w:val="single"/>
          <w:lang w:eastAsia="en-GB"/>
        </w:rPr>
        <w:lastRenderedPageBreak/>
        <mc:AlternateContent>
          <mc:Choice Requires="wps">
            <w:drawing>
              <wp:anchor distT="0" distB="0" distL="114300" distR="114300" simplePos="0" relativeHeight="251666432" behindDoc="0" locked="0" layoutInCell="1" allowOverlap="1" wp14:anchorId="40E9927E" wp14:editId="5BA5CE4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txbx>
                        <w:txbxContent>
                          <w:p w14:paraId="147C2F3C" w14:textId="77777777" w:rsidR="0079029A" w:rsidRDefault="0079029A" w:rsidP="0079029A">
                            <w:pPr>
                              <w:pStyle w:val="NoSpacing"/>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0E9927E" id="Text Box 69" o:spid="_x0000_s1027" type="#_x0000_t202" style="position:absolute;margin-left:0;margin-top:0;width:468pt;height:29.5pt;z-index:25166643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" filled="f" stroked="f" strokeweight=".5pt">
                <v:textbox style="mso-fit-shape-to-text:t" inset="0,0,0,0">
                  <w:txbxContent>
                    <w:p w14:paraId="147C2F3C" w14:textId="77777777" w:rsidR="0079029A" w:rsidRDefault="0079029A" w:rsidP="0079029A">
                      <w:pPr>
                        <w:pStyle w:val="NoSpacing"/>
                        <w:rPr>
                          <w:color w:val="5B9BD5" w:themeColor="accent1"/>
                          <w:sz w:val="36"/>
                          <w:szCs w:val="36"/>
                        </w:rPr>
                      </w:pPr>
                    </w:p>
                  </w:txbxContent>
                </v:textbox>
                <w10:wrap anchorx="page" anchory="margin"/>
              </v:shape>
            </w:pict>
          </mc:Fallback>
        </mc:AlternateContent>
      </w:r>
    </w:p>
    <w:sdt>
      <w:sdtPr>
        <w:rPr>
          <w:rFonts w:asciiTheme="minorHAnsi" w:eastAsiaTheme="minorHAnsi" w:hAnsiTheme="minorHAnsi" w:cstheme="minorBidi"/>
          <w:color w:val="auto"/>
          <w:sz w:val="22"/>
          <w:szCs w:val="22"/>
          <w:lang w:val="en-GB"/>
        </w:rPr>
        <w:id w:val="890847243"/>
        <w:docPartObj>
          <w:docPartGallery w:val="Table of Contents"/>
          <w:docPartUnique/>
        </w:docPartObj>
      </w:sdtPr>
      <w:sdtEndPr>
        <w:rPr>
          <w:b/>
          <w:bCs/>
          <w:noProof/>
        </w:rPr>
      </w:sdtEndPr>
      <w:sdtContent>
        <w:p w14:paraId="392B3C66" w14:textId="77777777" w:rsidR="002E7C59" w:rsidRPr="00CB797E" w:rsidRDefault="002E7C59" w:rsidP="00A874D2">
          <w:pPr>
            <w:pStyle w:val="TOCHeading"/>
            <w:jc w:val="center"/>
            <w:rPr>
              <w:rFonts w:ascii="Times New Roman" w:hAnsi="Times New Roman" w:cs="Times New Roman"/>
              <w:b/>
              <w:i/>
              <w:color w:val="auto"/>
              <w:sz w:val="28"/>
              <w:u w:val="single"/>
            </w:rPr>
          </w:pPr>
          <w:r w:rsidRPr="00CB797E">
            <w:rPr>
              <w:rFonts w:ascii="Times New Roman" w:hAnsi="Times New Roman" w:cs="Times New Roman"/>
              <w:b/>
              <w:i/>
              <w:color w:val="auto"/>
              <w:sz w:val="28"/>
              <w:u w:val="single"/>
            </w:rPr>
            <w:t>Contents</w:t>
          </w:r>
        </w:p>
        <w:p w14:paraId="0E2711BE" w14:textId="605323F1" w:rsidR="00081C0B" w:rsidRDefault="002E7C59">
          <w:pPr>
            <w:pStyle w:val="TOC1"/>
            <w:tabs>
              <w:tab w:val="right" w:leader="dot" w:pos="9016"/>
            </w:tabs>
            <w:rPr>
              <w:rFonts w:eastAsiaTheme="minorEastAsia"/>
              <w:noProof/>
              <w:lang w:eastAsia="en-GB"/>
            </w:rPr>
          </w:pPr>
          <w:r w:rsidRPr="00CB797E">
            <w:rPr>
              <w:rFonts w:ascii="Times New Roman" w:hAnsi="Times New Roman" w:cs="Times New Roman"/>
              <w:b/>
              <w:bCs/>
              <w:noProof/>
            </w:rPr>
            <w:fldChar w:fldCharType="begin"/>
          </w:r>
          <w:r w:rsidRPr="00CB797E">
            <w:rPr>
              <w:rFonts w:ascii="Times New Roman" w:hAnsi="Times New Roman" w:cs="Times New Roman"/>
              <w:b/>
              <w:bCs/>
              <w:noProof/>
            </w:rPr>
            <w:instrText xml:space="preserve"> TOC \o "1-3" \h \z \u </w:instrText>
          </w:r>
          <w:r w:rsidRPr="00CB797E">
            <w:rPr>
              <w:rFonts w:ascii="Times New Roman" w:hAnsi="Times New Roman" w:cs="Times New Roman"/>
              <w:b/>
              <w:bCs/>
              <w:noProof/>
            </w:rPr>
            <w:fldChar w:fldCharType="separate"/>
          </w:r>
          <w:hyperlink w:anchor="_Toc528676478" w:history="1">
            <w:r w:rsidR="00081C0B" w:rsidRPr="00051E95">
              <w:rPr>
                <w:rStyle w:val="Hyperlink"/>
                <w:rFonts w:ascii="Times New Roman" w:hAnsi="Times New Roman" w:cs="Times New Roman"/>
                <w:b/>
                <w:i/>
                <w:noProof/>
              </w:rPr>
              <w:t>Introduction</w:t>
            </w:r>
            <w:r w:rsidR="00081C0B">
              <w:rPr>
                <w:noProof/>
                <w:webHidden/>
              </w:rPr>
              <w:tab/>
            </w:r>
            <w:r w:rsidR="00081C0B">
              <w:rPr>
                <w:noProof/>
                <w:webHidden/>
              </w:rPr>
              <w:fldChar w:fldCharType="begin"/>
            </w:r>
            <w:r w:rsidR="00081C0B">
              <w:rPr>
                <w:noProof/>
                <w:webHidden/>
              </w:rPr>
              <w:instrText xml:space="preserve"> PAGEREF _Toc528676478 \h </w:instrText>
            </w:r>
            <w:r w:rsidR="00081C0B">
              <w:rPr>
                <w:noProof/>
                <w:webHidden/>
              </w:rPr>
            </w:r>
            <w:r w:rsidR="00081C0B">
              <w:rPr>
                <w:noProof/>
                <w:webHidden/>
              </w:rPr>
              <w:fldChar w:fldCharType="separate"/>
            </w:r>
            <w:r w:rsidR="00081C0B">
              <w:rPr>
                <w:noProof/>
                <w:webHidden/>
              </w:rPr>
              <w:t>2</w:t>
            </w:r>
            <w:r w:rsidR="00081C0B">
              <w:rPr>
                <w:noProof/>
                <w:webHidden/>
              </w:rPr>
              <w:fldChar w:fldCharType="end"/>
            </w:r>
          </w:hyperlink>
        </w:p>
        <w:p w14:paraId="0BE06EDB" w14:textId="7CFE1CA0" w:rsidR="00081C0B" w:rsidRDefault="006A6A31">
          <w:pPr>
            <w:pStyle w:val="TOC1"/>
            <w:tabs>
              <w:tab w:val="right" w:leader="dot" w:pos="9016"/>
            </w:tabs>
            <w:rPr>
              <w:rFonts w:eastAsiaTheme="minorEastAsia"/>
              <w:noProof/>
              <w:lang w:eastAsia="en-GB"/>
            </w:rPr>
          </w:pPr>
          <w:hyperlink w:anchor="_Toc528676479" w:history="1">
            <w:r w:rsidR="00081C0B" w:rsidRPr="00051E95">
              <w:rPr>
                <w:rStyle w:val="Hyperlink"/>
                <w:rFonts w:ascii="Times New Roman" w:hAnsi="Times New Roman" w:cs="Times New Roman"/>
                <w:b/>
                <w:i/>
                <w:noProof/>
              </w:rPr>
              <w:t>Project Aim</w:t>
            </w:r>
            <w:r w:rsidR="00081C0B">
              <w:rPr>
                <w:noProof/>
                <w:webHidden/>
              </w:rPr>
              <w:tab/>
            </w:r>
            <w:r w:rsidR="00081C0B">
              <w:rPr>
                <w:noProof/>
                <w:webHidden/>
              </w:rPr>
              <w:fldChar w:fldCharType="begin"/>
            </w:r>
            <w:r w:rsidR="00081C0B">
              <w:rPr>
                <w:noProof/>
                <w:webHidden/>
              </w:rPr>
              <w:instrText xml:space="preserve"> PAGEREF _Toc528676479 \h </w:instrText>
            </w:r>
            <w:r w:rsidR="00081C0B">
              <w:rPr>
                <w:noProof/>
                <w:webHidden/>
              </w:rPr>
            </w:r>
            <w:r w:rsidR="00081C0B">
              <w:rPr>
                <w:noProof/>
                <w:webHidden/>
              </w:rPr>
              <w:fldChar w:fldCharType="separate"/>
            </w:r>
            <w:r w:rsidR="00081C0B">
              <w:rPr>
                <w:noProof/>
                <w:webHidden/>
              </w:rPr>
              <w:t>3</w:t>
            </w:r>
            <w:r w:rsidR="00081C0B">
              <w:rPr>
                <w:noProof/>
                <w:webHidden/>
              </w:rPr>
              <w:fldChar w:fldCharType="end"/>
            </w:r>
          </w:hyperlink>
        </w:p>
        <w:p w14:paraId="3C099051" w14:textId="16FF787D" w:rsidR="00081C0B" w:rsidRDefault="006A6A31">
          <w:pPr>
            <w:pStyle w:val="TOC1"/>
            <w:tabs>
              <w:tab w:val="right" w:leader="dot" w:pos="9016"/>
            </w:tabs>
            <w:rPr>
              <w:rFonts w:eastAsiaTheme="minorEastAsia"/>
              <w:noProof/>
              <w:lang w:eastAsia="en-GB"/>
            </w:rPr>
          </w:pPr>
          <w:hyperlink w:anchor="_Toc528676480" w:history="1">
            <w:r w:rsidR="00081C0B" w:rsidRPr="00051E95">
              <w:rPr>
                <w:rStyle w:val="Hyperlink"/>
                <w:rFonts w:ascii="Times New Roman" w:hAnsi="Times New Roman" w:cs="Times New Roman"/>
                <w:b/>
                <w:i/>
                <w:noProof/>
              </w:rPr>
              <w:t>Background and Rationale</w:t>
            </w:r>
            <w:r w:rsidR="00081C0B">
              <w:rPr>
                <w:noProof/>
                <w:webHidden/>
              </w:rPr>
              <w:tab/>
            </w:r>
            <w:r w:rsidR="00081C0B">
              <w:rPr>
                <w:noProof/>
                <w:webHidden/>
              </w:rPr>
              <w:fldChar w:fldCharType="begin"/>
            </w:r>
            <w:r w:rsidR="00081C0B">
              <w:rPr>
                <w:noProof/>
                <w:webHidden/>
              </w:rPr>
              <w:instrText xml:space="preserve"> PAGEREF _Toc528676480 \h </w:instrText>
            </w:r>
            <w:r w:rsidR="00081C0B">
              <w:rPr>
                <w:noProof/>
                <w:webHidden/>
              </w:rPr>
            </w:r>
            <w:r w:rsidR="00081C0B">
              <w:rPr>
                <w:noProof/>
                <w:webHidden/>
              </w:rPr>
              <w:fldChar w:fldCharType="separate"/>
            </w:r>
            <w:r w:rsidR="00081C0B">
              <w:rPr>
                <w:noProof/>
                <w:webHidden/>
              </w:rPr>
              <w:t>4</w:t>
            </w:r>
            <w:r w:rsidR="00081C0B">
              <w:rPr>
                <w:noProof/>
                <w:webHidden/>
              </w:rPr>
              <w:fldChar w:fldCharType="end"/>
            </w:r>
          </w:hyperlink>
        </w:p>
        <w:p w14:paraId="55F23536" w14:textId="5E391E22" w:rsidR="00081C0B" w:rsidRDefault="006A6A31">
          <w:pPr>
            <w:pStyle w:val="TOC2"/>
            <w:tabs>
              <w:tab w:val="right" w:leader="dot" w:pos="9016"/>
            </w:tabs>
            <w:rPr>
              <w:rFonts w:cstheme="minorBidi"/>
              <w:noProof/>
              <w:lang w:val="en-GB" w:eastAsia="en-GB"/>
            </w:rPr>
          </w:pPr>
          <w:hyperlink w:anchor="_Toc528676481" w:history="1">
            <w:r w:rsidR="00081C0B" w:rsidRPr="00051E95">
              <w:rPr>
                <w:rStyle w:val="Hyperlink"/>
                <w:rFonts w:ascii="Times New Roman" w:hAnsi="Times New Roman"/>
                <w:b/>
                <w:i/>
                <w:noProof/>
                <w:lang w:val="en"/>
              </w:rPr>
              <w:t>Permits</w:t>
            </w:r>
            <w:r w:rsidR="00081C0B">
              <w:rPr>
                <w:noProof/>
                <w:webHidden/>
              </w:rPr>
              <w:tab/>
            </w:r>
            <w:r w:rsidR="00081C0B">
              <w:rPr>
                <w:noProof/>
                <w:webHidden/>
              </w:rPr>
              <w:fldChar w:fldCharType="begin"/>
            </w:r>
            <w:r w:rsidR="00081C0B">
              <w:rPr>
                <w:noProof/>
                <w:webHidden/>
              </w:rPr>
              <w:instrText xml:space="preserve"> PAGEREF _Toc528676481 \h </w:instrText>
            </w:r>
            <w:r w:rsidR="00081C0B">
              <w:rPr>
                <w:noProof/>
                <w:webHidden/>
              </w:rPr>
            </w:r>
            <w:r w:rsidR="00081C0B">
              <w:rPr>
                <w:noProof/>
                <w:webHidden/>
              </w:rPr>
              <w:fldChar w:fldCharType="separate"/>
            </w:r>
            <w:r w:rsidR="00081C0B">
              <w:rPr>
                <w:noProof/>
                <w:webHidden/>
              </w:rPr>
              <w:t>4</w:t>
            </w:r>
            <w:r w:rsidR="00081C0B">
              <w:rPr>
                <w:noProof/>
                <w:webHidden/>
              </w:rPr>
              <w:fldChar w:fldCharType="end"/>
            </w:r>
          </w:hyperlink>
        </w:p>
        <w:p w14:paraId="47F044E3" w14:textId="71B575BE" w:rsidR="00081C0B" w:rsidRDefault="006A6A31">
          <w:pPr>
            <w:pStyle w:val="TOC2"/>
            <w:tabs>
              <w:tab w:val="right" w:leader="dot" w:pos="9016"/>
            </w:tabs>
            <w:rPr>
              <w:rFonts w:cstheme="minorBidi"/>
              <w:noProof/>
              <w:lang w:val="en-GB" w:eastAsia="en-GB"/>
            </w:rPr>
          </w:pPr>
          <w:hyperlink w:anchor="_Toc528676482" w:history="1">
            <w:r w:rsidR="00081C0B" w:rsidRPr="00051E95">
              <w:rPr>
                <w:rStyle w:val="Hyperlink"/>
                <w:rFonts w:ascii="Times New Roman" w:hAnsi="Times New Roman"/>
                <w:b/>
                <w:i/>
                <w:noProof/>
                <w:lang w:val="en"/>
              </w:rPr>
              <w:t>Safe Isolation to Plant and Equipment</w:t>
            </w:r>
            <w:r w:rsidR="00081C0B">
              <w:rPr>
                <w:noProof/>
                <w:webHidden/>
              </w:rPr>
              <w:tab/>
            </w:r>
            <w:r w:rsidR="00081C0B">
              <w:rPr>
                <w:noProof/>
                <w:webHidden/>
              </w:rPr>
              <w:fldChar w:fldCharType="begin"/>
            </w:r>
            <w:r w:rsidR="00081C0B">
              <w:rPr>
                <w:noProof/>
                <w:webHidden/>
              </w:rPr>
              <w:instrText xml:space="preserve"> PAGEREF _Toc528676482 \h </w:instrText>
            </w:r>
            <w:r w:rsidR="00081C0B">
              <w:rPr>
                <w:noProof/>
                <w:webHidden/>
              </w:rPr>
            </w:r>
            <w:r w:rsidR="00081C0B">
              <w:rPr>
                <w:noProof/>
                <w:webHidden/>
              </w:rPr>
              <w:fldChar w:fldCharType="separate"/>
            </w:r>
            <w:r w:rsidR="00081C0B">
              <w:rPr>
                <w:noProof/>
                <w:webHidden/>
              </w:rPr>
              <w:t>5</w:t>
            </w:r>
            <w:r w:rsidR="00081C0B">
              <w:rPr>
                <w:noProof/>
                <w:webHidden/>
              </w:rPr>
              <w:fldChar w:fldCharType="end"/>
            </w:r>
          </w:hyperlink>
        </w:p>
        <w:p w14:paraId="678FA45C" w14:textId="5F9ED84E" w:rsidR="00081C0B" w:rsidRDefault="006A6A31">
          <w:pPr>
            <w:pStyle w:val="TOC1"/>
            <w:tabs>
              <w:tab w:val="right" w:leader="dot" w:pos="9016"/>
            </w:tabs>
            <w:rPr>
              <w:rFonts w:eastAsiaTheme="minorEastAsia"/>
              <w:noProof/>
              <w:lang w:eastAsia="en-GB"/>
            </w:rPr>
          </w:pPr>
          <w:hyperlink w:anchor="_Toc528676483" w:history="1">
            <w:r w:rsidR="00081C0B" w:rsidRPr="00051E95">
              <w:rPr>
                <w:rStyle w:val="Hyperlink"/>
                <w:rFonts w:ascii="Times New Roman" w:eastAsia="Calibri" w:hAnsi="Times New Roman" w:cs="Times New Roman"/>
                <w:b/>
                <w:i/>
                <w:noProof/>
              </w:rPr>
              <w:t>Methodology/Objectives</w:t>
            </w:r>
            <w:r w:rsidR="00081C0B">
              <w:rPr>
                <w:noProof/>
                <w:webHidden/>
              </w:rPr>
              <w:tab/>
            </w:r>
            <w:r w:rsidR="00081C0B">
              <w:rPr>
                <w:noProof/>
                <w:webHidden/>
              </w:rPr>
              <w:fldChar w:fldCharType="begin"/>
            </w:r>
            <w:r w:rsidR="00081C0B">
              <w:rPr>
                <w:noProof/>
                <w:webHidden/>
              </w:rPr>
              <w:instrText xml:space="preserve"> PAGEREF _Toc528676483 \h </w:instrText>
            </w:r>
            <w:r w:rsidR="00081C0B">
              <w:rPr>
                <w:noProof/>
                <w:webHidden/>
              </w:rPr>
            </w:r>
            <w:r w:rsidR="00081C0B">
              <w:rPr>
                <w:noProof/>
                <w:webHidden/>
              </w:rPr>
              <w:fldChar w:fldCharType="separate"/>
            </w:r>
            <w:r w:rsidR="00081C0B">
              <w:rPr>
                <w:noProof/>
                <w:webHidden/>
              </w:rPr>
              <w:t>5</w:t>
            </w:r>
            <w:r w:rsidR="00081C0B">
              <w:rPr>
                <w:noProof/>
                <w:webHidden/>
              </w:rPr>
              <w:fldChar w:fldCharType="end"/>
            </w:r>
          </w:hyperlink>
        </w:p>
        <w:p w14:paraId="0CA14CD8" w14:textId="07BF30D7" w:rsidR="00081C0B" w:rsidRDefault="006A6A31">
          <w:pPr>
            <w:pStyle w:val="TOC2"/>
            <w:tabs>
              <w:tab w:val="right" w:leader="dot" w:pos="9016"/>
            </w:tabs>
            <w:rPr>
              <w:rFonts w:cstheme="minorBidi"/>
              <w:noProof/>
              <w:lang w:val="en-GB" w:eastAsia="en-GB"/>
            </w:rPr>
          </w:pPr>
          <w:hyperlink w:anchor="_Toc528676484" w:history="1">
            <w:r w:rsidR="00081C0B" w:rsidRPr="00051E95">
              <w:rPr>
                <w:rStyle w:val="Hyperlink"/>
                <w:rFonts w:ascii="Times New Roman" w:hAnsi="Times New Roman"/>
                <w:b/>
                <w:i/>
                <w:noProof/>
                <w:lang w:val="en"/>
              </w:rPr>
              <w:t>Literature Review</w:t>
            </w:r>
            <w:r w:rsidR="00081C0B">
              <w:rPr>
                <w:noProof/>
                <w:webHidden/>
              </w:rPr>
              <w:tab/>
            </w:r>
            <w:r w:rsidR="00081C0B">
              <w:rPr>
                <w:noProof/>
                <w:webHidden/>
              </w:rPr>
              <w:fldChar w:fldCharType="begin"/>
            </w:r>
            <w:r w:rsidR="00081C0B">
              <w:rPr>
                <w:noProof/>
                <w:webHidden/>
              </w:rPr>
              <w:instrText xml:space="preserve"> PAGEREF _Toc528676484 \h </w:instrText>
            </w:r>
            <w:r w:rsidR="00081C0B">
              <w:rPr>
                <w:noProof/>
                <w:webHidden/>
              </w:rPr>
            </w:r>
            <w:r w:rsidR="00081C0B">
              <w:rPr>
                <w:noProof/>
                <w:webHidden/>
              </w:rPr>
              <w:fldChar w:fldCharType="separate"/>
            </w:r>
            <w:r w:rsidR="00081C0B">
              <w:rPr>
                <w:noProof/>
                <w:webHidden/>
              </w:rPr>
              <w:t>5</w:t>
            </w:r>
            <w:r w:rsidR="00081C0B">
              <w:rPr>
                <w:noProof/>
                <w:webHidden/>
              </w:rPr>
              <w:fldChar w:fldCharType="end"/>
            </w:r>
          </w:hyperlink>
        </w:p>
        <w:p w14:paraId="230DB1C5" w14:textId="19F57CFD" w:rsidR="00081C0B" w:rsidRDefault="006A6A31">
          <w:pPr>
            <w:pStyle w:val="TOC2"/>
            <w:tabs>
              <w:tab w:val="right" w:leader="dot" w:pos="9016"/>
            </w:tabs>
            <w:rPr>
              <w:rFonts w:cstheme="minorBidi"/>
              <w:noProof/>
              <w:lang w:val="en-GB" w:eastAsia="en-GB"/>
            </w:rPr>
          </w:pPr>
          <w:hyperlink w:anchor="_Toc528676485" w:history="1">
            <w:r w:rsidR="00081C0B" w:rsidRPr="00051E95">
              <w:rPr>
                <w:rStyle w:val="Hyperlink"/>
                <w:rFonts w:ascii="Times New Roman" w:hAnsi="Times New Roman"/>
                <w:b/>
                <w:i/>
                <w:noProof/>
                <w:lang w:val="en"/>
              </w:rPr>
              <w:t>Figure 1: Hydrotreater Process Diagram (DELTA V)</w:t>
            </w:r>
            <w:r w:rsidR="00081C0B">
              <w:rPr>
                <w:noProof/>
                <w:webHidden/>
              </w:rPr>
              <w:tab/>
            </w:r>
            <w:r w:rsidR="00081C0B">
              <w:rPr>
                <w:noProof/>
                <w:webHidden/>
              </w:rPr>
              <w:fldChar w:fldCharType="begin"/>
            </w:r>
            <w:r w:rsidR="00081C0B">
              <w:rPr>
                <w:noProof/>
                <w:webHidden/>
              </w:rPr>
              <w:instrText xml:space="preserve"> PAGEREF _Toc528676485 \h </w:instrText>
            </w:r>
            <w:r w:rsidR="00081C0B">
              <w:rPr>
                <w:noProof/>
                <w:webHidden/>
              </w:rPr>
            </w:r>
            <w:r w:rsidR="00081C0B">
              <w:rPr>
                <w:noProof/>
                <w:webHidden/>
              </w:rPr>
              <w:fldChar w:fldCharType="separate"/>
            </w:r>
            <w:r w:rsidR="00081C0B">
              <w:rPr>
                <w:noProof/>
                <w:webHidden/>
              </w:rPr>
              <w:t>6</w:t>
            </w:r>
            <w:r w:rsidR="00081C0B">
              <w:rPr>
                <w:noProof/>
                <w:webHidden/>
              </w:rPr>
              <w:fldChar w:fldCharType="end"/>
            </w:r>
          </w:hyperlink>
        </w:p>
        <w:p w14:paraId="5F6987FD" w14:textId="6B778DF5" w:rsidR="00081C0B" w:rsidRDefault="006A6A31">
          <w:pPr>
            <w:pStyle w:val="TOC1"/>
            <w:tabs>
              <w:tab w:val="right" w:leader="dot" w:pos="9016"/>
            </w:tabs>
            <w:rPr>
              <w:rFonts w:eastAsiaTheme="minorEastAsia"/>
              <w:noProof/>
              <w:lang w:eastAsia="en-GB"/>
            </w:rPr>
          </w:pPr>
          <w:hyperlink w:anchor="_Toc528676486" w:history="1">
            <w:r w:rsidR="00081C0B" w:rsidRPr="00051E95">
              <w:rPr>
                <w:rStyle w:val="Hyperlink"/>
                <w:rFonts w:ascii="Times New Roman" w:hAnsi="Times New Roman" w:cs="Times New Roman"/>
                <w:b/>
                <w:i/>
                <w:noProof/>
              </w:rPr>
              <w:t>Resource Requirements and Constraints</w:t>
            </w:r>
            <w:r w:rsidR="00081C0B">
              <w:rPr>
                <w:noProof/>
                <w:webHidden/>
              </w:rPr>
              <w:tab/>
            </w:r>
            <w:r w:rsidR="00081C0B">
              <w:rPr>
                <w:noProof/>
                <w:webHidden/>
              </w:rPr>
              <w:fldChar w:fldCharType="begin"/>
            </w:r>
            <w:r w:rsidR="00081C0B">
              <w:rPr>
                <w:noProof/>
                <w:webHidden/>
              </w:rPr>
              <w:instrText xml:space="preserve"> PAGEREF _Toc528676486 \h </w:instrText>
            </w:r>
            <w:r w:rsidR="00081C0B">
              <w:rPr>
                <w:noProof/>
                <w:webHidden/>
              </w:rPr>
            </w:r>
            <w:r w:rsidR="00081C0B">
              <w:rPr>
                <w:noProof/>
                <w:webHidden/>
              </w:rPr>
              <w:fldChar w:fldCharType="separate"/>
            </w:r>
            <w:r w:rsidR="00081C0B">
              <w:rPr>
                <w:noProof/>
                <w:webHidden/>
              </w:rPr>
              <w:t>7</w:t>
            </w:r>
            <w:r w:rsidR="00081C0B">
              <w:rPr>
                <w:noProof/>
                <w:webHidden/>
              </w:rPr>
              <w:fldChar w:fldCharType="end"/>
            </w:r>
          </w:hyperlink>
        </w:p>
        <w:p w14:paraId="6E92E24E" w14:textId="478A542A" w:rsidR="00081C0B" w:rsidRDefault="006A6A31">
          <w:pPr>
            <w:pStyle w:val="TOC2"/>
            <w:tabs>
              <w:tab w:val="right" w:leader="dot" w:pos="9016"/>
            </w:tabs>
            <w:rPr>
              <w:rFonts w:cstheme="minorBidi"/>
              <w:noProof/>
              <w:lang w:val="en-GB" w:eastAsia="en-GB"/>
            </w:rPr>
          </w:pPr>
          <w:hyperlink w:anchor="_Toc528676487" w:history="1">
            <w:r w:rsidR="00081C0B" w:rsidRPr="00051E95">
              <w:rPr>
                <w:rStyle w:val="Hyperlink"/>
                <w:rFonts w:ascii="Times New Roman" w:hAnsi="Times New Roman"/>
                <w:b/>
                <w:i/>
                <w:noProof/>
              </w:rPr>
              <w:t>Manpower</w:t>
            </w:r>
            <w:r w:rsidR="00081C0B">
              <w:rPr>
                <w:noProof/>
                <w:webHidden/>
              </w:rPr>
              <w:tab/>
            </w:r>
            <w:r w:rsidR="00081C0B">
              <w:rPr>
                <w:noProof/>
                <w:webHidden/>
              </w:rPr>
              <w:fldChar w:fldCharType="begin"/>
            </w:r>
            <w:r w:rsidR="00081C0B">
              <w:rPr>
                <w:noProof/>
                <w:webHidden/>
              </w:rPr>
              <w:instrText xml:space="preserve"> PAGEREF _Toc528676487 \h </w:instrText>
            </w:r>
            <w:r w:rsidR="00081C0B">
              <w:rPr>
                <w:noProof/>
                <w:webHidden/>
              </w:rPr>
            </w:r>
            <w:r w:rsidR="00081C0B">
              <w:rPr>
                <w:noProof/>
                <w:webHidden/>
              </w:rPr>
              <w:fldChar w:fldCharType="separate"/>
            </w:r>
            <w:r w:rsidR="00081C0B">
              <w:rPr>
                <w:noProof/>
                <w:webHidden/>
              </w:rPr>
              <w:t>7</w:t>
            </w:r>
            <w:r w:rsidR="00081C0B">
              <w:rPr>
                <w:noProof/>
                <w:webHidden/>
              </w:rPr>
              <w:fldChar w:fldCharType="end"/>
            </w:r>
          </w:hyperlink>
        </w:p>
        <w:p w14:paraId="1400ABAC" w14:textId="327BC01D" w:rsidR="00081C0B" w:rsidRDefault="006A6A31">
          <w:pPr>
            <w:pStyle w:val="TOC2"/>
            <w:tabs>
              <w:tab w:val="right" w:leader="dot" w:pos="9016"/>
            </w:tabs>
            <w:rPr>
              <w:rFonts w:cstheme="minorBidi"/>
              <w:noProof/>
              <w:lang w:val="en-GB" w:eastAsia="en-GB"/>
            </w:rPr>
          </w:pPr>
          <w:hyperlink w:anchor="_Toc528676488" w:history="1">
            <w:r w:rsidR="00081C0B" w:rsidRPr="00051E95">
              <w:rPr>
                <w:rStyle w:val="Hyperlink"/>
                <w:rFonts w:ascii="Times New Roman" w:hAnsi="Times New Roman"/>
                <w:b/>
                <w:i/>
                <w:noProof/>
              </w:rPr>
              <w:t>Departments</w:t>
            </w:r>
            <w:r w:rsidR="00081C0B">
              <w:rPr>
                <w:noProof/>
                <w:webHidden/>
              </w:rPr>
              <w:tab/>
            </w:r>
            <w:r w:rsidR="00081C0B">
              <w:rPr>
                <w:noProof/>
                <w:webHidden/>
              </w:rPr>
              <w:fldChar w:fldCharType="begin"/>
            </w:r>
            <w:r w:rsidR="00081C0B">
              <w:rPr>
                <w:noProof/>
                <w:webHidden/>
              </w:rPr>
              <w:instrText xml:space="preserve"> PAGEREF _Toc528676488 \h </w:instrText>
            </w:r>
            <w:r w:rsidR="00081C0B">
              <w:rPr>
                <w:noProof/>
                <w:webHidden/>
              </w:rPr>
            </w:r>
            <w:r w:rsidR="00081C0B">
              <w:rPr>
                <w:noProof/>
                <w:webHidden/>
              </w:rPr>
              <w:fldChar w:fldCharType="separate"/>
            </w:r>
            <w:r w:rsidR="00081C0B">
              <w:rPr>
                <w:noProof/>
                <w:webHidden/>
              </w:rPr>
              <w:t>7</w:t>
            </w:r>
            <w:r w:rsidR="00081C0B">
              <w:rPr>
                <w:noProof/>
                <w:webHidden/>
              </w:rPr>
              <w:fldChar w:fldCharType="end"/>
            </w:r>
          </w:hyperlink>
        </w:p>
        <w:p w14:paraId="78C69729" w14:textId="01AAA5F4" w:rsidR="00081C0B" w:rsidRDefault="006A6A31">
          <w:pPr>
            <w:pStyle w:val="TOC2"/>
            <w:tabs>
              <w:tab w:val="right" w:leader="dot" w:pos="9016"/>
            </w:tabs>
            <w:rPr>
              <w:rFonts w:cstheme="minorBidi"/>
              <w:noProof/>
              <w:lang w:val="en-GB" w:eastAsia="en-GB"/>
            </w:rPr>
          </w:pPr>
          <w:hyperlink w:anchor="_Toc528676489" w:history="1">
            <w:r w:rsidR="00081C0B" w:rsidRPr="00051E95">
              <w:rPr>
                <w:rStyle w:val="Hyperlink"/>
                <w:rFonts w:ascii="Times New Roman" w:hAnsi="Times New Roman"/>
                <w:b/>
                <w:i/>
                <w:noProof/>
              </w:rPr>
              <w:t>Equipment</w:t>
            </w:r>
            <w:r w:rsidR="00081C0B">
              <w:rPr>
                <w:noProof/>
                <w:webHidden/>
              </w:rPr>
              <w:tab/>
            </w:r>
            <w:r w:rsidR="00081C0B">
              <w:rPr>
                <w:noProof/>
                <w:webHidden/>
              </w:rPr>
              <w:fldChar w:fldCharType="begin"/>
            </w:r>
            <w:r w:rsidR="00081C0B">
              <w:rPr>
                <w:noProof/>
                <w:webHidden/>
              </w:rPr>
              <w:instrText xml:space="preserve"> PAGEREF _Toc528676489 \h </w:instrText>
            </w:r>
            <w:r w:rsidR="00081C0B">
              <w:rPr>
                <w:noProof/>
                <w:webHidden/>
              </w:rPr>
            </w:r>
            <w:r w:rsidR="00081C0B">
              <w:rPr>
                <w:noProof/>
                <w:webHidden/>
              </w:rPr>
              <w:fldChar w:fldCharType="separate"/>
            </w:r>
            <w:r w:rsidR="00081C0B">
              <w:rPr>
                <w:noProof/>
                <w:webHidden/>
              </w:rPr>
              <w:t>7</w:t>
            </w:r>
            <w:r w:rsidR="00081C0B">
              <w:rPr>
                <w:noProof/>
                <w:webHidden/>
              </w:rPr>
              <w:fldChar w:fldCharType="end"/>
            </w:r>
          </w:hyperlink>
        </w:p>
        <w:p w14:paraId="75A1EA24" w14:textId="47E4614E" w:rsidR="00081C0B" w:rsidRDefault="006A6A31">
          <w:pPr>
            <w:pStyle w:val="TOC2"/>
            <w:tabs>
              <w:tab w:val="right" w:leader="dot" w:pos="9016"/>
            </w:tabs>
            <w:rPr>
              <w:rFonts w:cstheme="minorBidi"/>
              <w:noProof/>
              <w:lang w:val="en-GB" w:eastAsia="en-GB"/>
            </w:rPr>
          </w:pPr>
          <w:hyperlink w:anchor="_Toc528676490" w:history="1">
            <w:r w:rsidR="00081C0B" w:rsidRPr="00051E95">
              <w:rPr>
                <w:rStyle w:val="Hyperlink"/>
                <w:rFonts w:ascii="Times New Roman" w:hAnsi="Times New Roman"/>
                <w:b/>
                <w:i/>
                <w:noProof/>
              </w:rPr>
              <w:t>Standard Operating Procedures</w:t>
            </w:r>
            <w:r w:rsidR="00081C0B">
              <w:rPr>
                <w:noProof/>
                <w:webHidden/>
              </w:rPr>
              <w:tab/>
            </w:r>
            <w:r w:rsidR="00081C0B">
              <w:rPr>
                <w:noProof/>
                <w:webHidden/>
              </w:rPr>
              <w:fldChar w:fldCharType="begin"/>
            </w:r>
            <w:r w:rsidR="00081C0B">
              <w:rPr>
                <w:noProof/>
                <w:webHidden/>
              </w:rPr>
              <w:instrText xml:space="preserve"> PAGEREF _Toc528676490 \h </w:instrText>
            </w:r>
            <w:r w:rsidR="00081C0B">
              <w:rPr>
                <w:noProof/>
                <w:webHidden/>
              </w:rPr>
            </w:r>
            <w:r w:rsidR="00081C0B">
              <w:rPr>
                <w:noProof/>
                <w:webHidden/>
              </w:rPr>
              <w:fldChar w:fldCharType="separate"/>
            </w:r>
            <w:r w:rsidR="00081C0B">
              <w:rPr>
                <w:noProof/>
                <w:webHidden/>
              </w:rPr>
              <w:t>7</w:t>
            </w:r>
            <w:r w:rsidR="00081C0B">
              <w:rPr>
                <w:noProof/>
                <w:webHidden/>
              </w:rPr>
              <w:fldChar w:fldCharType="end"/>
            </w:r>
          </w:hyperlink>
        </w:p>
        <w:p w14:paraId="5FA056CB" w14:textId="294ADFD3" w:rsidR="00081C0B" w:rsidRDefault="006A6A31">
          <w:pPr>
            <w:pStyle w:val="TOC2"/>
            <w:tabs>
              <w:tab w:val="right" w:leader="dot" w:pos="9016"/>
            </w:tabs>
            <w:rPr>
              <w:rFonts w:cstheme="minorBidi"/>
              <w:noProof/>
              <w:lang w:val="en-GB" w:eastAsia="en-GB"/>
            </w:rPr>
          </w:pPr>
          <w:hyperlink w:anchor="_Toc528676491" w:history="1">
            <w:r w:rsidR="00081C0B" w:rsidRPr="00051E95">
              <w:rPr>
                <w:rStyle w:val="Hyperlink"/>
                <w:rFonts w:ascii="Times New Roman" w:hAnsi="Times New Roman"/>
                <w:b/>
                <w:i/>
                <w:noProof/>
              </w:rPr>
              <w:t>Operations constraints</w:t>
            </w:r>
            <w:r w:rsidR="00081C0B">
              <w:rPr>
                <w:noProof/>
                <w:webHidden/>
              </w:rPr>
              <w:tab/>
            </w:r>
            <w:r w:rsidR="00081C0B">
              <w:rPr>
                <w:noProof/>
                <w:webHidden/>
              </w:rPr>
              <w:fldChar w:fldCharType="begin"/>
            </w:r>
            <w:r w:rsidR="00081C0B">
              <w:rPr>
                <w:noProof/>
                <w:webHidden/>
              </w:rPr>
              <w:instrText xml:space="preserve"> PAGEREF _Toc528676491 \h </w:instrText>
            </w:r>
            <w:r w:rsidR="00081C0B">
              <w:rPr>
                <w:noProof/>
                <w:webHidden/>
              </w:rPr>
            </w:r>
            <w:r w:rsidR="00081C0B">
              <w:rPr>
                <w:noProof/>
                <w:webHidden/>
              </w:rPr>
              <w:fldChar w:fldCharType="separate"/>
            </w:r>
            <w:r w:rsidR="00081C0B">
              <w:rPr>
                <w:noProof/>
                <w:webHidden/>
              </w:rPr>
              <w:t>8</w:t>
            </w:r>
            <w:r w:rsidR="00081C0B">
              <w:rPr>
                <w:noProof/>
                <w:webHidden/>
              </w:rPr>
              <w:fldChar w:fldCharType="end"/>
            </w:r>
          </w:hyperlink>
        </w:p>
        <w:p w14:paraId="252EA35B" w14:textId="73EA6822" w:rsidR="00081C0B" w:rsidRDefault="006A6A31">
          <w:pPr>
            <w:pStyle w:val="TOC2"/>
            <w:tabs>
              <w:tab w:val="right" w:leader="dot" w:pos="9016"/>
            </w:tabs>
            <w:rPr>
              <w:rFonts w:cstheme="minorBidi"/>
              <w:noProof/>
              <w:lang w:val="en-GB" w:eastAsia="en-GB"/>
            </w:rPr>
          </w:pPr>
          <w:hyperlink w:anchor="_Toc528676492" w:history="1">
            <w:r w:rsidR="00081C0B" w:rsidRPr="00051E95">
              <w:rPr>
                <w:rStyle w:val="Hyperlink"/>
                <w:rFonts w:ascii="Times New Roman" w:hAnsi="Times New Roman"/>
                <w:b/>
                <w:i/>
                <w:noProof/>
                <w:lang w:val="en"/>
              </w:rPr>
              <w:t>Resource constraints</w:t>
            </w:r>
            <w:r w:rsidR="00081C0B">
              <w:rPr>
                <w:noProof/>
                <w:webHidden/>
              </w:rPr>
              <w:tab/>
            </w:r>
            <w:r w:rsidR="00081C0B">
              <w:rPr>
                <w:noProof/>
                <w:webHidden/>
              </w:rPr>
              <w:fldChar w:fldCharType="begin"/>
            </w:r>
            <w:r w:rsidR="00081C0B">
              <w:rPr>
                <w:noProof/>
                <w:webHidden/>
              </w:rPr>
              <w:instrText xml:space="preserve"> PAGEREF _Toc528676492 \h </w:instrText>
            </w:r>
            <w:r w:rsidR="00081C0B">
              <w:rPr>
                <w:noProof/>
                <w:webHidden/>
              </w:rPr>
            </w:r>
            <w:r w:rsidR="00081C0B">
              <w:rPr>
                <w:noProof/>
                <w:webHidden/>
              </w:rPr>
              <w:fldChar w:fldCharType="separate"/>
            </w:r>
            <w:r w:rsidR="00081C0B">
              <w:rPr>
                <w:noProof/>
                <w:webHidden/>
              </w:rPr>
              <w:t>8</w:t>
            </w:r>
            <w:r w:rsidR="00081C0B">
              <w:rPr>
                <w:noProof/>
                <w:webHidden/>
              </w:rPr>
              <w:fldChar w:fldCharType="end"/>
            </w:r>
          </w:hyperlink>
        </w:p>
        <w:p w14:paraId="093DAC55" w14:textId="048F4719" w:rsidR="00081C0B" w:rsidRDefault="006A6A31">
          <w:pPr>
            <w:pStyle w:val="TOC2"/>
            <w:tabs>
              <w:tab w:val="right" w:leader="dot" w:pos="9016"/>
            </w:tabs>
            <w:rPr>
              <w:rFonts w:cstheme="minorBidi"/>
              <w:noProof/>
              <w:lang w:val="en-GB" w:eastAsia="en-GB"/>
            </w:rPr>
          </w:pPr>
          <w:hyperlink w:anchor="_Toc528676493" w:history="1">
            <w:r w:rsidR="00081C0B" w:rsidRPr="00051E95">
              <w:rPr>
                <w:rStyle w:val="Hyperlink"/>
                <w:rFonts w:ascii="Times New Roman" w:hAnsi="Times New Roman"/>
                <w:b/>
                <w:i/>
                <w:noProof/>
                <w:lang w:val="en"/>
              </w:rPr>
              <w:t>Deadlines</w:t>
            </w:r>
            <w:r w:rsidR="00081C0B">
              <w:rPr>
                <w:noProof/>
                <w:webHidden/>
              </w:rPr>
              <w:tab/>
            </w:r>
            <w:r w:rsidR="00081C0B">
              <w:rPr>
                <w:noProof/>
                <w:webHidden/>
              </w:rPr>
              <w:fldChar w:fldCharType="begin"/>
            </w:r>
            <w:r w:rsidR="00081C0B">
              <w:rPr>
                <w:noProof/>
                <w:webHidden/>
              </w:rPr>
              <w:instrText xml:space="preserve"> PAGEREF _Toc528676493 \h </w:instrText>
            </w:r>
            <w:r w:rsidR="00081C0B">
              <w:rPr>
                <w:noProof/>
                <w:webHidden/>
              </w:rPr>
            </w:r>
            <w:r w:rsidR="00081C0B">
              <w:rPr>
                <w:noProof/>
                <w:webHidden/>
              </w:rPr>
              <w:fldChar w:fldCharType="separate"/>
            </w:r>
            <w:r w:rsidR="00081C0B">
              <w:rPr>
                <w:noProof/>
                <w:webHidden/>
              </w:rPr>
              <w:t>9</w:t>
            </w:r>
            <w:r w:rsidR="00081C0B">
              <w:rPr>
                <w:noProof/>
                <w:webHidden/>
              </w:rPr>
              <w:fldChar w:fldCharType="end"/>
            </w:r>
          </w:hyperlink>
        </w:p>
        <w:p w14:paraId="1E08FD4A" w14:textId="0BBFBB3B" w:rsidR="00081C0B" w:rsidRDefault="006A6A31">
          <w:pPr>
            <w:pStyle w:val="TOC2"/>
            <w:tabs>
              <w:tab w:val="right" w:leader="dot" w:pos="9016"/>
            </w:tabs>
            <w:rPr>
              <w:rFonts w:cstheme="minorBidi"/>
              <w:noProof/>
              <w:lang w:val="en-GB" w:eastAsia="en-GB"/>
            </w:rPr>
          </w:pPr>
          <w:hyperlink w:anchor="_Toc528676494" w:history="1">
            <w:r w:rsidR="00081C0B" w:rsidRPr="00051E95">
              <w:rPr>
                <w:rStyle w:val="Hyperlink"/>
                <w:rFonts w:ascii="Times New Roman" w:hAnsi="Times New Roman"/>
                <w:b/>
                <w:i/>
                <w:noProof/>
                <w:lang w:val="en"/>
              </w:rPr>
              <w:t>Cost implications</w:t>
            </w:r>
            <w:r w:rsidR="00081C0B">
              <w:rPr>
                <w:noProof/>
                <w:webHidden/>
              </w:rPr>
              <w:tab/>
            </w:r>
            <w:r w:rsidR="00081C0B">
              <w:rPr>
                <w:noProof/>
                <w:webHidden/>
              </w:rPr>
              <w:fldChar w:fldCharType="begin"/>
            </w:r>
            <w:r w:rsidR="00081C0B">
              <w:rPr>
                <w:noProof/>
                <w:webHidden/>
              </w:rPr>
              <w:instrText xml:space="preserve"> PAGEREF _Toc528676494 \h </w:instrText>
            </w:r>
            <w:r w:rsidR="00081C0B">
              <w:rPr>
                <w:noProof/>
                <w:webHidden/>
              </w:rPr>
            </w:r>
            <w:r w:rsidR="00081C0B">
              <w:rPr>
                <w:noProof/>
                <w:webHidden/>
              </w:rPr>
              <w:fldChar w:fldCharType="separate"/>
            </w:r>
            <w:r w:rsidR="00081C0B">
              <w:rPr>
                <w:noProof/>
                <w:webHidden/>
              </w:rPr>
              <w:t>9</w:t>
            </w:r>
            <w:r w:rsidR="00081C0B">
              <w:rPr>
                <w:noProof/>
                <w:webHidden/>
              </w:rPr>
              <w:fldChar w:fldCharType="end"/>
            </w:r>
          </w:hyperlink>
        </w:p>
        <w:p w14:paraId="59E9D380" w14:textId="5607039E" w:rsidR="00081C0B" w:rsidRDefault="006A6A31">
          <w:pPr>
            <w:pStyle w:val="TOC2"/>
            <w:tabs>
              <w:tab w:val="right" w:leader="dot" w:pos="9016"/>
            </w:tabs>
            <w:rPr>
              <w:rFonts w:cstheme="minorBidi"/>
              <w:noProof/>
              <w:lang w:val="en-GB" w:eastAsia="en-GB"/>
            </w:rPr>
          </w:pPr>
          <w:hyperlink w:anchor="_Toc528676495" w:history="1">
            <w:r w:rsidR="00081C0B" w:rsidRPr="00051E95">
              <w:rPr>
                <w:rStyle w:val="Hyperlink"/>
                <w:rFonts w:ascii="Times New Roman" w:hAnsi="Times New Roman"/>
                <w:b/>
                <w:i/>
                <w:noProof/>
                <w:lang w:val="en"/>
              </w:rPr>
              <w:t>Drain on resources</w:t>
            </w:r>
            <w:r w:rsidR="00081C0B">
              <w:rPr>
                <w:noProof/>
                <w:webHidden/>
              </w:rPr>
              <w:tab/>
            </w:r>
            <w:r w:rsidR="00081C0B">
              <w:rPr>
                <w:noProof/>
                <w:webHidden/>
              </w:rPr>
              <w:fldChar w:fldCharType="begin"/>
            </w:r>
            <w:r w:rsidR="00081C0B">
              <w:rPr>
                <w:noProof/>
                <w:webHidden/>
              </w:rPr>
              <w:instrText xml:space="preserve"> PAGEREF _Toc528676495 \h </w:instrText>
            </w:r>
            <w:r w:rsidR="00081C0B">
              <w:rPr>
                <w:noProof/>
                <w:webHidden/>
              </w:rPr>
            </w:r>
            <w:r w:rsidR="00081C0B">
              <w:rPr>
                <w:noProof/>
                <w:webHidden/>
              </w:rPr>
              <w:fldChar w:fldCharType="separate"/>
            </w:r>
            <w:r w:rsidR="00081C0B">
              <w:rPr>
                <w:noProof/>
                <w:webHidden/>
              </w:rPr>
              <w:t>9</w:t>
            </w:r>
            <w:r w:rsidR="00081C0B">
              <w:rPr>
                <w:noProof/>
                <w:webHidden/>
              </w:rPr>
              <w:fldChar w:fldCharType="end"/>
            </w:r>
          </w:hyperlink>
        </w:p>
        <w:p w14:paraId="7A63CA9C" w14:textId="1F52F4D1" w:rsidR="00081C0B" w:rsidRDefault="006A6A31">
          <w:pPr>
            <w:pStyle w:val="TOC2"/>
            <w:tabs>
              <w:tab w:val="right" w:leader="dot" w:pos="9016"/>
            </w:tabs>
            <w:rPr>
              <w:rFonts w:cstheme="minorBidi"/>
              <w:noProof/>
              <w:lang w:val="en-GB" w:eastAsia="en-GB"/>
            </w:rPr>
          </w:pPr>
          <w:hyperlink w:anchor="_Toc528676496" w:history="1">
            <w:r w:rsidR="00081C0B" w:rsidRPr="00051E95">
              <w:rPr>
                <w:rStyle w:val="Hyperlink"/>
                <w:rFonts w:ascii="Times New Roman" w:hAnsi="Times New Roman"/>
                <w:b/>
                <w:i/>
                <w:noProof/>
                <w:lang w:val="en"/>
              </w:rPr>
              <w:t>Potential safety hazard</w:t>
            </w:r>
            <w:r w:rsidR="00081C0B">
              <w:rPr>
                <w:noProof/>
                <w:webHidden/>
              </w:rPr>
              <w:tab/>
            </w:r>
            <w:r w:rsidR="00081C0B">
              <w:rPr>
                <w:noProof/>
                <w:webHidden/>
              </w:rPr>
              <w:fldChar w:fldCharType="begin"/>
            </w:r>
            <w:r w:rsidR="00081C0B">
              <w:rPr>
                <w:noProof/>
                <w:webHidden/>
              </w:rPr>
              <w:instrText xml:space="preserve"> PAGEREF _Toc528676496 \h </w:instrText>
            </w:r>
            <w:r w:rsidR="00081C0B">
              <w:rPr>
                <w:noProof/>
                <w:webHidden/>
              </w:rPr>
            </w:r>
            <w:r w:rsidR="00081C0B">
              <w:rPr>
                <w:noProof/>
                <w:webHidden/>
              </w:rPr>
              <w:fldChar w:fldCharType="separate"/>
            </w:r>
            <w:r w:rsidR="00081C0B">
              <w:rPr>
                <w:noProof/>
                <w:webHidden/>
              </w:rPr>
              <w:t>10</w:t>
            </w:r>
            <w:r w:rsidR="00081C0B">
              <w:rPr>
                <w:noProof/>
                <w:webHidden/>
              </w:rPr>
              <w:fldChar w:fldCharType="end"/>
            </w:r>
          </w:hyperlink>
        </w:p>
        <w:p w14:paraId="6160BF33" w14:textId="06449325" w:rsidR="00081C0B" w:rsidRDefault="006A6A31">
          <w:pPr>
            <w:pStyle w:val="TOC1"/>
            <w:tabs>
              <w:tab w:val="right" w:leader="dot" w:pos="9016"/>
            </w:tabs>
            <w:rPr>
              <w:rFonts w:eastAsiaTheme="minorEastAsia"/>
              <w:noProof/>
              <w:lang w:eastAsia="en-GB"/>
            </w:rPr>
          </w:pPr>
          <w:hyperlink w:anchor="_Toc528676497" w:history="1">
            <w:r w:rsidR="00081C0B" w:rsidRPr="00051E95">
              <w:rPr>
                <w:rStyle w:val="Hyperlink"/>
                <w:rFonts w:ascii="Times New Roman" w:hAnsi="Times New Roman" w:cs="Times New Roman"/>
                <w:b/>
                <w:i/>
                <w:noProof/>
              </w:rPr>
              <w:t>Ethical considerations</w:t>
            </w:r>
            <w:r w:rsidR="00081C0B">
              <w:rPr>
                <w:noProof/>
                <w:webHidden/>
              </w:rPr>
              <w:tab/>
            </w:r>
            <w:r w:rsidR="00081C0B">
              <w:rPr>
                <w:noProof/>
                <w:webHidden/>
              </w:rPr>
              <w:fldChar w:fldCharType="begin"/>
            </w:r>
            <w:r w:rsidR="00081C0B">
              <w:rPr>
                <w:noProof/>
                <w:webHidden/>
              </w:rPr>
              <w:instrText xml:space="preserve"> PAGEREF _Toc528676497 \h </w:instrText>
            </w:r>
            <w:r w:rsidR="00081C0B">
              <w:rPr>
                <w:noProof/>
                <w:webHidden/>
              </w:rPr>
            </w:r>
            <w:r w:rsidR="00081C0B">
              <w:rPr>
                <w:noProof/>
                <w:webHidden/>
              </w:rPr>
              <w:fldChar w:fldCharType="separate"/>
            </w:r>
            <w:r w:rsidR="00081C0B">
              <w:rPr>
                <w:noProof/>
                <w:webHidden/>
              </w:rPr>
              <w:t>10</w:t>
            </w:r>
            <w:r w:rsidR="00081C0B">
              <w:rPr>
                <w:noProof/>
                <w:webHidden/>
              </w:rPr>
              <w:fldChar w:fldCharType="end"/>
            </w:r>
          </w:hyperlink>
        </w:p>
        <w:p w14:paraId="57940388" w14:textId="02CBEB5A" w:rsidR="00081C0B" w:rsidRDefault="006A6A31">
          <w:pPr>
            <w:pStyle w:val="TOC2"/>
            <w:tabs>
              <w:tab w:val="right" w:leader="dot" w:pos="9016"/>
            </w:tabs>
            <w:rPr>
              <w:rFonts w:cstheme="minorBidi"/>
              <w:noProof/>
              <w:lang w:val="en-GB" w:eastAsia="en-GB"/>
            </w:rPr>
          </w:pPr>
          <w:hyperlink w:anchor="_Toc528676498" w:history="1">
            <w:r w:rsidR="00081C0B" w:rsidRPr="00051E95">
              <w:rPr>
                <w:rStyle w:val="Hyperlink"/>
                <w:rFonts w:ascii="Times New Roman" w:hAnsi="Times New Roman"/>
                <w:b/>
                <w:i/>
                <w:noProof/>
              </w:rPr>
              <w:t>Consent form</w:t>
            </w:r>
            <w:r w:rsidR="00081C0B">
              <w:rPr>
                <w:noProof/>
                <w:webHidden/>
              </w:rPr>
              <w:tab/>
            </w:r>
            <w:r w:rsidR="00081C0B">
              <w:rPr>
                <w:noProof/>
                <w:webHidden/>
              </w:rPr>
              <w:fldChar w:fldCharType="begin"/>
            </w:r>
            <w:r w:rsidR="00081C0B">
              <w:rPr>
                <w:noProof/>
                <w:webHidden/>
              </w:rPr>
              <w:instrText xml:space="preserve"> PAGEREF _Toc528676498 \h </w:instrText>
            </w:r>
            <w:r w:rsidR="00081C0B">
              <w:rPr>
                <w:noProof/>
                <w:webHidden/>
              </w:rPr>
            </w:r>
            <w:r w:rsidR="00081C0B">
              <w:rPr>
                <w:noProof/>
                <w:webHidden/>
              </w:rPr>
              <w:fldChar w:fldCharType="separate"/>
            </w:r>
            <w:r w:rsidR="00081C0B">
              <w:rPr>
                <w:noProof/>
                <w:webHidden/>
              </w:rPr>
              <w:t>10</w:t>
            </w:r>
            <w:r w:rsidR="00081C0B">
              <w:rPr>
                <w:noProof/>
                <w:webHidden/>
              </w:rPr>
              <w:fldChar w:fldCharType="end"/>
            </w:r>
          </w:hyperlink>
        </w:p>
        <w:p w14:paraId="645869D9" w14:textId="391E56F9" w:rsidR="00081C0B" w:rsidRDefault="006A6A31">
          <w:pPr>
            <w:pStyle w:val="TOC2"/>
            <w:tabs>
              <w:tab w:val="right" w:leader="dot" w:pos="9016"/>
            </w:tabs>
            <w:rPr>
              <w:rFonts w:cstheme="minorBidi"/>
              <w:noProof/>
              <w:lang w:val="en-GB" w:eastAsia="en-GB"/>
            </w:rPr>
          </w:pPr>
          <w:hyperlink w:anchor="_Toc528676499" w:history="1">
            <w:r w:rsidR="00081C0B" w:rsidRPr="00051E95">
              <w:rPr>
                <w:rStyle w:val="Hyperlink"/>
                <w:rFonts w:ascii="Times New Roman" w:hAnsi="Times New Roman"/>
                <w:b/>
                <w:i/>
                <w:noProof/>
              </w:rPr>
              <w:t>Privacy of information</w:t>
            </w:r>
            <w:r w:rsidR="00081C0B">
              <w:rPr>
                <w:noProof/>
                <w:webHidden/>
              </w:rPr>
              <w:tab/>
            </w:r>
            <w:r w:rsidR="00081C0B">
              <w:rPr>
                <w:noProof/>
                <w:webHidden/>
              </w:rPr>
              <w:fldChar w:fldCharType="begin"/>
            </w:r>
            <w:r w:rsidR="00081C0B">
              <w:rPr>
                <w:noProof/>
                <w:webHidden/>
              </w:rPr>
              <w:instrText xml:space="preserve"> PAGEREF _Toc528676499 \h </w:instrText>
            </w:r>
            <w:r w:rsidR="00081C0B">
              <w:rPr>
                <w:noProof/>
                <w:webHidden/>
              </w:rPr>
            </w:r>
            <w:r w:rsidR="00081C0B">
              <w:rPr>
                <w:noProof/>
                <w:webHidden/>
              </w:rPr>
              <w:fldChar w:fldCharType="separate"/>
            </w:r>
            <w:r w:rsidR="00081C0B">
              <w:rPr>
                <w:noProof/>
                <w:webHidden/>
              </w:rPr>
              <w:t>10</w:t>
            </w:r>
            <w:r w:rsidR="00081C0B">
              <w:rPr>
                <w:noProof/>
                <w:webHidden/>
              </w:rPr>
              <w:fldChar w:fldCharType="end"/>
            </w:r>
          </w:hyperlink>
        </w:p>
        <w:p w14:paraId="2EE183D3" w14:textId="28463C82" w:rsidR="00081C0B" w:rsidRDefault="006A6A31">
          <w:pPr>
            <w:pStyle w:val="TOC1"/>
            <w:tabs>
              <w:tab w:val="right" w:leader="dot" w:pos="9016"/>
            </w:tabs>
            <w:rPr>
              <w:rFonts w:eastAsiaTheme="minorEastAsia"/>
              <w:noProof/>
              <w:lang w:eastAsia="en-GB"/>
            </w:rPr>
          </w:pPr>
          <w:hyperlink w:anchor="_Toc528676500" w:history="1">
            <w:r w:rsidR="00081C0B" w:rsidRPr="00051E95">
              <w:rPr>
                <w:rStyle w:val="Hyperlink"/>
                <w:rFonts w:ascii="Times New Roman" w:hAnsi="Times New Roman" w:cs="Times New Roman"/>
                <w:b/>
                <w:i/>
                <w:noProof/>
              </w:rPr>
              <w:t>References</w:t>
            </w:r>
            <w:r w:rsidR="00081C0B">
              <w:rPr>
                <w:noProof/>
                <w:webHidden/>
              </w:rPr>
              <w:tab/>
            </w:r>
            <w:r w:rsidR="00081C0B">
              <w:rPr>
                <w:noProof/>
                <w:webHidden/>
              </w:rPr>
              <w:fldChar w:fldCharType="begin"/>
            </w:r>
            <w:r w:rsidR="00081C0B">
              <w:rPr>
                <w:noProof/>
                <w:webHidden/>
              </w:rPr>
              <w:instrText xml:space="preserve"> PAGEREF _Toc528676500 \h </w:instrText>
            </w:r>
            <w:r w:rsidR="00081C0B">
              <w:rPr>
                <w:noProof/>
                <w:webHidden/>
              </w:rPr>
            </w:r>
            <w:r w:rsidR="00081C0B">
              <w:rPr>
                <w:noProof/>
                <w:webHidden/>
              </w:rPr>
              <w:fldChar w:fldCharType="separate"/>
            </w:r>
            <w:r w:rsidR="00081C0B">
              <w:rPr>
                <w:noProof/>
                <w:webHidden/>
              </w:rPr>
              <w:t>11</w:t>
            </w:r>
            <w:r w:rsidR="00081C0B">
              <w:rPr>
                <w:noProof/>
                <w:webHidden/>
              </w:rPr>
              <w:fldChar w:fldCharType="end"/>
            </w:r>
          </w:hyperlink>
        </w:p>
        <w:p w14:paraId="1C8AEEE6" w14:textId="22B44C4C" w:rsidR="00081C0B" w:rsidRDefault="006A6A31">
          <w:pPr>
            <w:pStyle w:val="TOC1"/>
            <w:tabs>
              <w:tab w:val="right" w:leader="dot" w:pos="9016"/>
            </w:tabs>
            <w:rPr>
              <w:rFonts w:eastAsiaTheme="minorEastAsia"/>
              <w:noProof/>
              <w:lang w:eastAsia="en-GB"/>
            </w:rPr>
          </w:pPr>
          <w:hyperlink w:anchor="_Toc528676501" w:history="1">
            <w:r w:rsidR="00081C0B" w:rsidRPr="00051E95">
              <w:rPr>
                <w:rStyle w:val="Hyperlink"/>
                <w:rFonts w:ascii="Times New Roman" w:hAnsi="Times New Roman" w:cs="Times New Roman"/>
                <w:b/>
                <w:i/>
                <w:noProof/>
              </w:rPr>
              <w:t>Bibliography</w:t>
            </w:r>
            <w:r w:rsidR="00081C0B">
              <w:rPr>
                <w:noProof/>
                <w:webHidden/>
              </w:rPr>
              <w:tab/>
            </w:r>
            <w:r w:rsidR="00081C0B">
              <w:rPr>
                <w:noProof/>
                <w:webHidden/>
              </w:rPr>
              <w:fldChar w:fldCharType="begin"/>
            </w:r>
            <w:r w:rsidR="00081C0B">
              <w:rPr>
                <w:noProof/>
                <w:webHidden/>
              </w:rPr>
              <w:instrText xml:space="preserve"> PAGEREF _Toc528676501 \h </w:instrText>
            </w:r>
            <w:r w:rsidR="00081C0B">
              <w:rPr>
                <w:noProof/>
                <w:webHidden/>
              </w:rPr>
            </w:r>
            <w:r w:rsidR="00081C0B">
              <w:rPr>
                <w:noProof/>
                <w:webHidden/>
              </w:rPr>
              <w:fldChar w:fldCharType="separate"/>
            </w:r>
            <w:r w:rsidR="00081C0B">
              <w:rPr>
                <w:noProof/>
                <w:webHidden/>
              </w:rPr>
              <w:t>13</w:t>
            </w:r>
            <w:r w:rsidR="00081C0B">
              <w:rPr>
                <w:noProof/>
                <w:webHidden/>
              </w:rPr>
              <w:fldChar w:fldCharType="end"/>
            </w:r>
          </w:hyperlink>
        </w:p>
        <w:p w14:paraId="18FBBEB4" w14:textId="731B2A7E" w:rsidR="00081C0B" w:rsidRDefault="006A6A31">
          <w:pPr>
            <w:pStyle w:val="TOC1"/>
            <w:tabs>
              <w:tab w:val="right" w:leader="dot" w:pos="9016"/>
            </w:tabs>
            <w:rPr>
              <w:rFonts w:eastAsiaTheme="minorEastAsia"/>
              <w:noProof/>
              <w:lang w:eastAsia="en-GB"/>
            </w:rPr>
          </w:pPr>
          <w:hyperlink w:anchor="_Toc528676502" w:history="1">
            <w:r w:rsidR="00081C0B" w:rsidRPr="00051E95">
              <w:rPr>
                <w:rStyle w:val="Hyperlink"/>
                <w:rFonts w:ascii="Times New Roman" w:hAnsi="Times New Roman" w:cs="Times New Roman"/>
                <w:b/>
                <w:i/>
                <w:noProof/>
                <w:lang w:val="en"/>
              </w:rPr>
              <w:t>Appendix</w:t>
            </w:r>
            <w:r w:rsidR="00081C0B">
              <w:rPr>
                <w:noProof/>
                <w:webHidden/>
              </w:rPr>
              <w:tab/>
            </w:r>
            <w:r w:rsidR="00081C0B">
              <w:rPr>
                <w:noProof/>
                <w:webHidden/>
              </w:rPr>
              <w:fldChar w:fldCharType="begin"/>
            </w:r>
            <w:r w:rsidR="00081C0B">
              <w:rPr>
                <w:noProof/>
                <w:webHidden/>
              </w:rPr>
              <w:instrText xml:space="preserve"> PAGEREF _Toc528676502 \h </w:instrText>
            </w:r>
            <w:r w:rsidR="00081C0B">
              <w:rPr>
                <w:noProof/>
                <w:webHidden/>
              </w:rPr>
            </w:r>
            <w:r w:rsidR="00081C0B">
              <w:rPr>
                <w:noProof/>
                <w:webHidden/>
              </w:rPr>
              <w:fldChar w:fldCharType="separate"/>
            </w:r>
            <w:r w:rsidR="00081C0B">
              <w:rPr>
                <w:noProof/>
                <w:webHidden/>
              </w:rPr>
              <w:t>14</w:t>
            </w:r>
            <w:r w:rsidR="00081C0B">
              <w:rPr>
                <w:noProof/>
                <w:webHidden/>
              </w:rPr>
              <w:fldChar w:fldCharType="end"/>
            </w:r>
          </w:hyperlink>
        </w:p>
        <w:p w14:paraId="0CCFCE5E" w14:textId="03BC5E16" w:rsidR="00081C0B" w:rsidRDefault="006A6A31">
          <w:pPr>
            <w:pStyle w:val="TOC2"/>
            <w:tabs>
              <w:tab w:val="right" w:leader="dot" w:pos="9016"/>
            </w:tabs>
            <w:rPr>
              <w:rFonts w:cstheme="minorBidi"/>
              <w:noProof/>
              <w:lang w:val="en-GB" w:eastAsia="en-GB"/>
            </w:rPr>
          </w:pPr>
          <w:hyperlink w:anchor="_Toc528676503" w:history="1">
            <w:r w:rsidR="00081C0B" w:rsidRPr="00051E95">
              <w:rPr>
                <w:rStyle w:val="Hyperlink"/>
                <w:rFonts w:ascii="Times New Roman" w:hAnsi="Times New Roman"/>
                <w:b/>
                <w:i/>
                <w:noProof/>
                <w:lang w:val="en"/>
              </w:rPr>
              <w:t>Figure 1: Hydrotreater Process Diagram (DELTA V).</w:t>
            </w:r>
            <w:r w:rsidR="00081C0B">
              <w:rPr>
                <w:noProof/>
                <w:webHidden/>
              </w:rPr>
              <w:tab/>
            </w:r>
            <w:r w:rsidR="00081C0B">
              <w:rPr>
                <w:noProof/>
                <w:webHidden/>
              </w:rPr>
              <w:fldChar w:fldCharType="begin"/>
            </w:r>
            <w:r w:rsidR="00081C0B">
              <w:rPr>
                <w:noProof/>
                <w:webHidden/>
              </w:rPr>
              <w:instrText xml:space="preserve"> PAGEREF _Toc528676503 \h </w:instrText>
            </w:r>
            <w:r w:rsidR="00081C0B">
              <w:rPr>
                <w:noProof/>
                <w:webHidden/>
              </w:rPr>
            </w:r>
            <w:r w:rsidR="00081C0B">
              <w:rPr>
                <w:noProof/>
                <w:webHidden/>
              </w:rPr>
              <w:fldChar w:fldCharType="separate"/>
            </w:r>
            <w:r w:rsidR="00081C0B">
              <w:rPr>
                <w:noProof/>
                <w:webHidden/>
              </w:rPr>
              <w:t>14</w:t>
            </w:r>
            <w:r w:rsidR="00081C0B">
              <w:rPr>
                <w:noProof/>
                <w:webHidden/>
              </w:rPr>
              <w:fldChar w:fldCharType="end"/>
            </w:r>
          </w:hyperlink>
        </w:p>
        <w:p w14:paraId="6B0140F7" w14:textId="2F326A02" w:rsidR="002E7C59" w:rsidRDefault="002E7C59">
          <w:r w:rsidRPr="00CB797E">
            <w:rPr>
              <w:rFonts w:ascii="Times New Roman" w:hAnsi="Times New Roman" w:cs="Times New Roman"/>
              <w:b/>
              <w:bCs/>
              <w:noProof/>
            </w:rPr>
            <w:fldChar w:fldCharType="end"/>
          </w:r>
        </w:p>
      </w:sdtContent>
    </w:sdt>
    <w:p w14:paraId="2A26243D" w14:textId="77777777" w:rsidR="002E7C59" w:rsidRDefault="002E7C59"/>
    <w:p w14:paraId="14491034" w14:textId="77777777" w:rsidR="002E7C59" w:rsidRDefault="002E7C59">
      <w:r>
        <w:br w:type="page"/>
      </w:r>
      <w:bookmarkStart w:id="0" w:name="_GoBack"/>
      <w:bookmarkEnd w:id="0"/>
    </w:p>
    <w:p w14:paraId="51FF5EC6" w14:textId="038FE66A" w:rsidR="002E7C59" w:rsidRPr="000D2B69" w:rsidRDefault="002E7C59" w:rsidP="000D2B69">
      <w:pPr>
        <w:pStyle w:val="Heading1"/>
        <w:spacing w:line="360" w:lineRule="auto"/>
        <w:jc w:val="center"/>
        <w:rPr>
          <w:rFonts w:ascii="Times New Roman" w:hAnsi="Times New Roman" w:cs="Times New Roman"/>
          <w:b/>
          <w:i/>
          <w:color w:val="auto"/>
          <w:sz w:val="24"/>
          <w:szCs w:val="24"/>
          <w:u w:val="single"/>
        </w:rPr>
      </w:pPr>
      <w:bookmarkStart w:id="1" w:name="_Toc528676478"/>
      <w:r w:rsidRPr="000D2B69">
        <w:rPr>
          <w:rFonts w:ascii="Times New Roman" w:hAnsi="Times New Roman" w:cs="Times New Roman"/>
          <w:b/>
          <w:i/>
          <w:color w:val="auto"/>
          <w:sz w:val="24"/>
          <w:szCs w:val="24"/>
          <w:u w:val="single"/>
        </w:rPr>
        <w:lastRenderedPageBreak/>
        <w:t>Introduction</w:t>
      </w:r>
      <w:bookmarkEnd w:id="1"/>
    </w:p>
    <w:p w14:paraId="68A436EB" w14:textId="1112523E" w:rsidR="00D27360" w:rsidRDefault="0061328D" w:rsidP="000D2B69">
      <w:pPr>
        <w:spacing w:line="360" w:lineRule="auto"/>
        <w:rPr>
          <w:rStyle w:val="selectable"/>
          <w:rFonts w:ascii="Times New Roman" w:hAnsi="Times New Roman" w:cs="Times New Roman"/>
          <w:color w:val="000000" w:themeColor="text1"/>
          <w:sz w:val="24"/>
          <w:szCs w:val="24"/>
          <w:lang w:val="en"/>
        </w:rPr>
      </w:pPr>
      <w:r w:rsidRPr="000D2B69">
        <w:rPr>
          <w:rFonts w:ascii="Times New Roman" w:hAnsi="Times New Roman" w:cs="Times New Roman"/>
          <w:sz w:val="24"/>
          <w:szCs w:val="24"/>
        </w:rPr>
        <w:t>A</w:t>
      </w:r>
      <w:r w:rsidR="000D2B69">
        <w:rPr>
          <w:rFonts w:ascii="Times New Roman" w:hAnsi="Times New Roman" w:cs="Times New Roman"/>
          <w:sz w:val="24"/>
          <w:szCs w:val="24"/>
        </w:rPr>
        <w:t xml:space="preserve"> six week </w:t>
      </w:r>
      <w:proofErr w:type="spellStart"/>
      <w:r w:rsidR="000D2B69" w:rsidRPr="000D2B69">
        <w:rPr>
          <w:rFonts w:ascii="Times New Roman" w:hAnsi="Times New Roman" w:cs="Times New Roman"/>
          <w:sz w:val="24"/>
          <w:szCs w:val="24"/>
        </w:rPr>
        <w:t>hydrotreater</w:t>
      </w:r>
      <w:proofErr w:type="spellEnd"/>
      <w:r w:rsidRPr="000D2B69">
        <w:rPr>
          <w:rFonts w:ascii="Times New Roman" w:hAnsi="Times New Roman" w:cs="Times New Roman"/>
          <w:sz w:val="24"/>
          <w:szCs w:val="24"/>
        </w:rPr>
        <w:t xml:space="preserve"> planned</w:t>
      </w:r>
      <w:r w:rsidR="000625D6">
        <w:rPr>
          <w:rFonts w:ascii="Times New Roman" w:hAnsi="Times New Roman" w:cs="Times New Roman"/>
          <w:sz w:val="24"/>
          <w:szCs w:val="24"/>
        </w:rPr>
        <w:t xml:space="preserve"> maintenance</w:t>
      </w:r>
      <w:r w:rsidRPr="000D2B69">
        <w:rPr>
          <w:rFonts w:ascii="Times New Roman" w:hAnsi="Times New Roman" w:cs="Times New Roman"/>
          <w:sz w:val="24"/>
          <w:szCs w:val="24"/>
        </w:rPr>
        <w:t xml:space="preserve"> shutdown </w:t>
      </w:r>
      <w:r w:rsidR="000D2B69" w:rsidRPr="000D2B69">
        <w:rPr>
          <w:rFonts w:ascii="Times New Roman" w:hAnsi="Times New Roman" w:cs="Times New Roman"/>
          <w:sz w:val="24"/>
          <w:szCs w:val="24"/>
        </w:rPr>
        <w:t>is due to take place at Valero in 2019</w:t>
      </w:r>
      <w:r w:rsidR="000D2B69">
        <w:rPr>
          <w:rFonts w:ascii="Times New Roman" w:hAnsi="Times New Roman" w:cs="Times New Roman"/>
          <w:sz w:val="24"/>
          <w:szCs w:val="24"/>
        </w:rPr>
        <w:t>. The operations department takes responsibility for th</w:t>
      </w:r>
      <w:r w:rsidR="00D27360">
        <w:rPr>
          <w:rFonts w:ascii="Times New Roman" w:hAnsi="Times New Roman" w:cs="Times New Roman"/>
          <w:sz w:val="24"/>
          <w:szCs w:val="24"/>
        </w:rPr>
        <w:t xml:space="preserve">e operational activities in a planned shutdown, this ensures </w:t>
      </w:r>
      <w:r w:rsidR="000D2B69">
        <w:rPr>
          <w:rFonts w:ascii="Times New Roman" w:hAnsi="Times New Roman" w:cs="Times New Roman"/>
          <w:sz w:val="24"/>
          <w:szCs w:val="24"/>
        </w:rPr>
        <w:t>that the process is shutdown safely and effici</w:t>
      </w:r>
      <w:r w:rsidR="00D27360">
        <w:rPr>
          <w:rFonts w:ascii="Times New Roman" w:hAnsi="Times New Roman" w:cs="Times New Roman"/>
          <w:sz w:val="24"/>
          <w:szCs w:val="24"/>
        </w:rPr>
        <w:t>ently.</w:t>
      </w:r>
      <w:r w:rsidR="000D2B69">
        <w:rPr>
          <w:rFonts w:ascii="Times New Roman" w:hAnsi="Times New Roman" w:cs="Times New Roman"/>
          <w:sz w:val="24"/>
          <w:szCs w:val="24"/>
        </w:rPr>
        <w:t xml:space="preserve"> </w:t>
      </w:r>
      <w:r w:rsidR="00D27360">
        <w:rPr>
          <w:rFonts w:ascii="Times New Roman" w:hAnsi="Times New Roman" w:cs="Times New Roman"/>
          <w:sz w:val="24"/>
          <w:szCs w:val="24"/>
        </w:rPr>
        <w:t xml:space="preserve">These operational activities consist of the creation and issuing of permits, </w:t>
      </w:r>
      <w:r w:rsidR="000D2B69">
        <w:rPr>
          <w:rFonts w:ascii="Times New Roman" w:hAnsi="Times New Roman" w:cs="Times New Roman"/>
          <w:sz w:val="24"/>
          <w:szCs w:val="24"/>
        </w:rPr>
        <w:t>safe isolation of plant and equipment and</w:t>
      </w:r>
      <w:r w:rsidR="00D27360">
        <w:rPr>
          <w:rFonts w:ascii="Times New Roman" w:hAnsi="Times New Roman" w:cs="Times New Roman"/>
          <w:sz w:val="24"/>
          <w:szCs w:val="24"/>
        </w:rPr>
        <w:t xml:space="preserve"> the implementation of safety safeguarding procedures</w:t>
      </w:r>
      <w:r w:rsidR="000D2B69">
        <w:rPr>
          <w:rFonts w:ascii="Times New Roman" w:hAnsi="Times New Roman" w:cs="Times New Roman"/>
          <w:sz w:val="24"/>
          <w:szCs w:val="24"/>
        </w:rPr>
        <w:t>. This rese</w:t>
      </w:r>
      <w:r w:rsidR="00D27360">
        <w:rPr>
          <w:rFonts w:ascii="Times New Roman" w:hAnsi="Times New Roman" w:cs="Times New Roman"/>
          <w:sz w:val="24"/>
          <w:szCs w:val="24"/>
        </w:rPr>
        <w:t>arch proposal will identify how</w:t>
      </w:r>
      <w:r w:rsidR="000D2B69">
        <w:rPr>
          <w:rFonts w:ascii="Times New Roman" w:hAnsi="Times New Roman" w:cs="Times New Roman"/>
          <w:sz w:val="24"/>
          <w:szCs w:val="24"/>
        </w:rPr>
        <w:t xml:space="preserve"> the operational department conduct</w:t>
      </w:r>
      <w:r w:rsidR="000625D6">
        <w:rPr>
          <w:rFonts w:ascii="Times New Roman" w:hAnsi="Times New Roman" w:cs="Times New Roman"/>
          <w:sz w:val="24"/>
          <w:szCs w:val="24"/>
        </w:rPr>
        <w:t>s</w:t>
      </w:r>
      <w:r w:rsidR="000D2B69">
        <w:rPr>
          <w:rFonts w:ascii="Times New Roman" w:hAnsi="Times New Roman" w:cs="Times New Roman"/>
          <w:sz w:val="24"/>
          <w:szCs w:val="24"/>
        </w:rPr>
        <w:t xml:space="preserve"> the shutdown, how data is collected</w:t>
      </w:r>
      <w:r w:rsidR="00D27360">
        <w:rPr>
          <w:rFonts w:ascii="Times New Roman" w:hAnsi="Times New Roman" w:cs="Times New Roman"/>
          <w:sz w:val="24"/>
          <w:szCs w:val="24"/>
        </w:rPr>
        <w:t xml:space="preserve"> and interpreted,</w:t>
      </w:r>
      <w:r w:rsidR="000D2B69">
        <w:rPr>
          <w:rFonts w:ascii="Times New Roman" w:hAnsi="Times New Roman" w:cs="Times New Roman"/>
          <w:sz w:val="24"/>
          <w:szCs w:val="24"/>
        </w:rPr>
        <w:t xml:space="preserve"> </w:t>
      </w:r>
      <w:r w:rsidR="00DC4415">
        <w:rPr>
          <w:rFonts w:ascii="Times New Roman" w:hAnsi="Times New Roman" w:cs="Times New Roman"/>
          <w:sz w:val="24"/>
          <w:szCs w:val="24"/>
        </w:rPr>
        <w:t>how</w:t>
      </w:r>
      <w:r w:rsidR="00D27360">
        <w:rPr>
          <w:rFonts w:ascii="Times New Roman" w:hAnsi="Times New Roman" w:cs="Times New Roman"/>
          <w:sz w:val="24"/>
          <w:szCs w:val="24"/>
        </w:rPr>
        <w:t xml:space="preserve"> procedures are implemented</w:t>
      </w:r>
      <w:r w:rsidR="00DC4415">
        <w:rPr>
          <w:rFonts w:ascii="Times New Roman" w:hAnsi="Times New Roman" w:cs="Times New Roman"/>
          <w:sz w:val="24"/>
          <w:szCs w:val="24"/>
        </w:rPr>
        <w:t xml:space="preserve"> to ensure safe isolation of plant and equipment is achieved and finally, how the process could be improved for future use. </w:t>
      </w:r>
      <w:r w:rsidR="00EC710E">
        <w:rPr>
          <w:rFonts w:ascii="Times New Roman" w:hAnsi="Times New Roman" w:cs="Times New Roman"/>
          <w:sz w:val="24"/>
          <w:szCs w:val="24"/>
        </w:rPr>
        <w:t xml:space="preserve">Studies conducted by </w:t>
      </w:r>
      <w:r w:rsidR="00EC710E" w:rsidRPr="00D84196">
        <w:rPr>
          <w:rFonts w:ascii="Times New Roman" w:hAnsi="Times New Roman" w:cs="Times New Roman"/>
          <w:color w:val="000000" w:themeColor="text1"/>
          <w:sz w:val="24"/>
          <w:szCs w:val="24"/>
        </w:rPr>
        <w:t>(</w:t>
      </w:r>
      <w:proofErr w:type="spellStart"/>
      <w:r w:rsidR="00EC710E" w:rsidRPr="00D84196">
        <w:rPr>
          <w:rStyle w:val="selectable"/>
          <w:rFonts w:ascii="Times New Roman" w:hAnsi="Times New Roman" w:cs="Times New Roman"/>
          <w:color w:val="000000" w:themeColor="text1"/>
          <w:sz w:val="24"/>
          <w:szCs w:val="24"/>
          <w:lang w:val="en"/>
        </w:rPr>
        <w:t>Dedopoulos</w:t>
      </w:r>
      <w:proofErr w:type="spellEnd"/>
      <w:r w:rsidR="00EC710E" w:rsidRPr="00D84196">
        <w:rPr>
          <w:rStyle w:val="selectable"/>
          <w:rFonts w:ascii="Times New Roman" w:hAnsi="Times New Roman" w:cs="Times New Roman"/>
          <w:color w:val="000000" w:themeColor="text1"/>
          <w:sz w:val="24"/>
          <w:szCs w:val="24"/>
          <w:lang w:val="en"/>
        </w:rPr>
        <w:t xml:space="preserve"> and Shah, 1995),</w:t>
      </w:r>
      <w:r w:rsidR="00EC710E" w:rsidRPr="00D84196">
        <w:rPr>
          <w:rFonts w:ascii="Times New Roman" w:hAnsi="Times New Roman" w:cs="Times New Roman"/>
          <w:color w:val="000000" w:themeColor="text1"/>
          <w:sz w:val="24"/>
          <w:szCs w:val="24"/>
          <w:lang w:val="en"/>
        </w:rPr>
        <w:t xml:space="preserve"> </w:t>
      </w:r>
      <w:r w:rsidR="00EC710E" w:rsidRPr="00D84196">
        <w:rPr>
          <w:rStyle w:val="selectable"/>
          <w:rFonts w:ascii="Times New Roman" w:hAnsi="Times New Roman" w:cs="Times New Roman"/>
          <w:color w:val="000000" w:themeColor="text1"/>
          <w:sz w:val="24"/>
          <w:szCs w:val="24"/>
          <w:lang w:val="en"/>
        </w:rPr>
        <w:t>(</w:t>
      </w:r>
      <w:proofErr w:type="spellStart"/>
      <w:r w:rsidR="00EC710E" w:rsidRPr="00D84196">
        <w:rPr>
          <w:rStyle w:val="selectable"/>
          <w:rFonts w:ascii="Times New Roman" w:hAnsi="Times New Roman" w:cs="Times New Roman"/>
          <w:color w:val="000000" w:themeColor="text1"/>
          <w:sz w:val="24"/>
          <w:szCs w:val="24"/>
          <w:lang w:val="en"/>
        </w:rPr>
        <w:t>Megow</w:t>
      </w:r>
      <w:proofErr w:type="spellEnd"/>
      <w:r w:rsidR="00EC710E" w:rsidRPr="00D84196">
        <w:rPr>
          <w:rStyle w:val="selectable"/>
          <w:rFonts w:ascii="Times New Roman" w:hAnsi="Times New Roman" w:cs="Times New Roman"/>
          <w:color w:val="000000" w:themeColor="text1"/>
          <w:sz w:val="24"/>
          <w:szCs w:val="24"/>
          <w:lang w:val="en"/>
        </w:rPr>
        <w:t xml:space="preserve">, </w:t>
      </w:r>
      <w:proofErr w:type="spellStart"/>
      <w:r w:rsidR="00EC710E" w:rsidRPr="00D84196">
        <w:rPr>
          <w:rStyle w:val="selectable"/>
          <w:rFonts w:ascii="Times New Roman" w:hAnsi="Times New Roman" w:cs="Times New Roman"/>
          <w:color w:val="000000" w:themeColor="text1"/>
          <w:sz w:val="24"/>
          <w:szCs w:val="24"/>
          <w:lang w:val="en"/>
        </w:rPr>
        <w:t>Möhring</w:t>
      </w:r>
      <w:proofErr w:type="spellEnd"/>
      <w:r w:rsidR="00EC710E" w:rsidRPr="00D84196">
        <w:rPr>
          <w:rStyle w:val="selectable"/>
          <w:rFonts w:ascii="Times New Roman" w:hAnsi="Times New Roman" w:cs="Times New Roman"/>
          <w:color w:val="000000" w:themeColor="text1"/>
          <w:sz w:val="24"/>
          <w:szCs w:val="24"/>
          <w:lang w:val="en"/>
        </w:rPr>
        <w:t xml:space="preserve"> and Schulz, 2011)</w:t>
      </w:r>
      <w:r w:rsidR="00EC710E">
        <w:rPr>
          <w:rStyle w:val="selectable"/>
          <w:rFonts w:ascii="Times New Roman" w:hAnsi="Times New Roman" w:cs="Times New Roman"/>
          <w:color w:val="000000" w:themeColor="text1"/>
          <w:sz w:val="24"/>
          <w:szCs w:val="24"/>
          <w:lang w:val="en"/>
        </w:rPr>
        <w:t xml:space="preserve"> on the short term planning, </w:t>
      </w:r>
      <w:r w:rsidR="00EC710E" w:rsidRPr="00D84196">
        <w:rPr>
          <w:rStyle w:val="selectable"/>
          <w:rFonts w:ascii="Times New Roman" w:hAnsi="Times New Roman" w:cs="Times New Roman"/>
          <w:color w:val="000000" w:themeColor="text1"/>
          <w:sz w:val="24"/>
          <w:szCs w:val="24"/>
          <w:lang w:val="en"/>
        </w:rPr>
        <w:t>(</w:t>
      </w:r>
      <w:proofErr w:type="spellStart"/>
      <w:r w:rsidR="00EC710E" w:rsidRPr="00D84196">
        <w:rPr>
          <w:rStyle w:val="selectable"/>
          <w:rFonts w:ascii="Times New Roman" w:hAnsi="Times New Roman" w:cs="Times New Roman"/>
          <w:color w:val="000000" w:themeColor="text1"/>
          <w:sz w:val="24"/>
          <w:szCs w:val="24"/>
          <w:lang w:val="en"/>
        </w:rPr>
        <w:t>Amaran</w:t>
      </w:r>
      <w:proofErr w:type="spellEnd"/>
      <w:r w:rsidR="00EC710E" w:rsidRPr="00D84196">
        <w:rPr>
          <w:rStyle w:val="selectable"/>
          <w:rFonts w:ascii="Times New Roman" w:hAnsi="Times New Roman" w:cs="Times New Roman"/>
          <w:color w:val="000000" w:themeColor="text1"/>
          <w:sz w:val="24"/>
          <w:szCs w:val="24"/>
          <w:lang w:val="en"/>
        </w:rPr>
        <w:t xml:space="preserve"> et al., 2015</w:t>
      </w:r>
      <w:r w:rsidR="00EC710E">
        <w:rPr>
          <w:rStyle w:val="selectable"/>
          <w:rFonts w:ascii="Times New Roman" w:hAnsi="Times New Roman" w:cs="Times New Roman"/>
          <w:color w:val="000000" w:themeColor="text1"/>
          <w:sz w:val="24"/>
          <w:szCs w:val="24"/>
          <w:lang w:val="en"/>
        </w:rPr>
        <w:t>)</w:t>
      </w:r>
      <w:r w:rsidR="00EC710E" w:rsidRPr="00EC710E">
        <w:rPr>
          <w:rStyle w:val="selectable"/>
          <w:rFonts w:ascii="Times New Roman" w:hAnsi="Times New Roman" w:cs="Times New Roman"/>
          <w:color w:val="000000" w:themeColor="text1"/>
          <w:sz w:val="24"/>
          <w:szCs w:val="24"/>
          <w:lang w:val="en"/>
        </w:rPr>
        <w:t xml:space="preserve"> </w:t>
      </w:r>
      <w:r w:rsidR="00EC710E">
        <w:rPr>
          <w:rStyle w:val="selectable"/>
          <w:rFonts w:ascii="Times New Roman" w:hAnsi="Times New Roman" w:cs="Times New Roman"/>
          <w:color w:val="000000" w:themeColor="text1"/>
          <w:sz w:val="24"/>
          <w:szCs w:val="24"/>
          <w:lang w:val="en"/>
        </w:rPr>
        <w:t>Midterm planning,</w:t>
      </w:r>
      <w:r w:rsidR="00EC710E" w:rsidRPr="00D84196">
        <w:rPr>
          <w:rStyle w:val="selectable"/>
          <w:rFonts w:ascii="Times New Roman" w:hAnsi="Times New Roman" w:cs="Times New Roman"/>
          <w:color w:val="000000" w:themeColor="text1"/>
          <w:sz w:val="24"/>
          <w:szCs w:val="24"/>
          <w:lang w:val="en"/>
        </w:rPr>
        <w:t xml:space="preserve"> (</w:t>
      </w:r>
      <w:proofErr w:type="spellStart"/>
      <w:r w:rsidR="00EC710E" w:rsidRPr="00D84196">
        <w:rPr>
          <w:rStyle w:val="selectable"/>
          <w:rFonts w:ascii="Times New Roman" w:hAnsi="Times New Roman" w:cs="Times New Roman"/>
          <w:color w:val="000000" w:themeColor="text1"/>
          <w:sz w:val="24"/>
          <w:szCs w:val="24"/>
          <w:lang w:val="en"/>
        </w:rPr>
        <w:t>Amaran</w:t>
      </w:r>
      <w:proofErr w:type="spellEnd"/>
      <w:r w:rsidR="00EC710E" w:rsidRPr="00D84196">
        <w:rPr>
          <w:rStyle w:val="selectable"/>
          <w:rFonts w:ascii="Times New Roman" w:hAnsi="Times New Roman" w:cs="Times New Roman"/>
          <w:color w:val="000000" w:themeColor="text1"/>
          <w:sz w:val="24"/>
          <w:szCs w:val="24"/>
          <w:lang w:val="en"/>
        </w:rPr>
        <w:t xml:space="preserve"> et al., 2016)</w:t>
      </w:r>
      <w:r w:rsidR="00EC710E" w:rsidRPr="00EC710E">
        <w:rPr>
          <w:rStyle w:val="selectable"/>
          <w:rFonts w:ascii="Times New Roman" w:hAnsi="Times New Roman" w:cs="Times New Roman"/>
          <w:color w:val="000000" w:themeColor="text1"/>
          <w:sz w:val="24"/>
          <w:szCs w:val="24"/>
          <w:lang w:val="en"/>
        </w:rPr>
        <w:t xml:space="preserve"> </w:t>
      </w:r>
      <w:r w:rsidR="00EC710E" w:rsidRPr="00D84196">
        <w:rPr>
          <w:rStyle w:val="selectable"/>
          <w:rFonts w:ascii="Times New Roman" w:hAnsi="Times New Roman" w:cs="Times New Roman"/>
          <w:color w:val="000000" w:themeColor="text1"/>
          <w:sz w:val="24"/>
          <w:szCs w:val="24"/>
          <w:lang w:val="en"/>
        </w:rPr>
        <w:t>long term</w:t>
      </w:r>
      <w:r w:rsidR="00EC710E">
        <w:rPr>
          <w:rStyle w:val="selectable"/>
          <w:rFonts w:ascii="Times New Roman" w:hAnsi="Times New Roman" w:cs="Times New Roman"/>
          <w:color w:val="000000" w:themeColor="text1"/>
          <w:sz w:val="24"/>
          <w:szCs w:val="24"/>
          <w:lang w:val="en"/>
        </w:rPr>
        <w:t xml:space="preserve"> shutdown scheduling</w:t>
      </w:r>
      <w:r w:rsidR="00EC710E" w:rsidRPr="00D84196">
        <w:rPr>
          <w:rStyle w:val="selectable"/>
          <w:rFonts w:ascii="Times New Roman" w:hAnsi="Times New Roman" w:cs="Times New Roman"/>
          <w:color w:val="000000" w:themeColor="text1"/>
          <w:sz w:val="24"/>
          <w:szCs w:val="24"/>
          <w:lang w:val="en"/>
        </w:rPr>
        <w:t xml:space="preserve"> and studies such as (</w:t>
      </w:r>
      <w:proofErr w:type="spellStart"/>
      <w:r w:rsidR="00EC710E" w:rsidRPr="00D84196">
        <w:rPr>
          <w:rStyle w:val="selectable"/>
          <w:rFonts w:ascii="Times New Roman" w:hAnsi="Times New Roman" w:cs="Times New Roman"/>
          <w:color w:val="000000" w:themeColor="text1"/>
          <w:sz w:val="24"/>
          <w:szCs w:val="24"/>
          <w:lang w:val="en"/>
        </w:rPr>
        <w:t>Jahangiri</w:t>
      </w:r>
      <w:proofErr w:type="spellEnd"/>
      <w:r w:rsidR="00EC710E" w:rsidRPr="00D84196">
        <w:rPr>
          <w:rStyle w:val="selectable"/>
          <w:rFonts w:ascii="Times New Roman" w:hAnsi="Times New Roman" w:cs="Times New Roman"/>
          <w:color w:val="000000" w:themeColor="text1"/>
          <w:sz w:val="24"/>
          <w:szCs w:val="24"/>
          <w:lang w:val="en"/>
        </w:rPr>
        <w:t xml:space="preserve"> et al., </w:t>
      </w:r>
      <w:r w:rsidR="00FD76F5">
        <w:rPr>
          <w:rStyle w:val="selectable"/>
          <w:rFonts w:ascii="Times New Roman" w:hAnsi="Times New Roman" w:cs="Times New Roman"/>
          <w:color w:val="000000" w:themeColor="text1"/>
          <w:sz w:val="24"/>
          <w:szCs w:val="24"/>
          <w:lang w:val="en"/>
        </w:rPr>
        <w:t>2016) illustration of the human</w:t>
      </w:r>
      <w:r w:rsidR="00EC710E" w:rsidRPr="00D84196">
        <w:rPr>
          <w:rStyle w:val="selectable"/>
          <w:rFonts w:ascii="Times New Roman" w:hAnsi="Times New Roman" w:cs="Times New Roman"/>
          <w:color w:val="000000" w:themeColor="text1"/>
          <w:sz w:val="24"/>
          <w:szCs w:val="24"/>
          <w:lang w:val="en"/>
        </w:rPr>
        <w:t xml:space="preserve"> errors associated with permits and (</w:t>
      </w:r>
      <w:proofErr w:type="spellStart"/>
      <w:r w:rsidR="00EC710E" w:rsidRPr="00D84196">
        <w:rPr>
          <w:rStyle w:val="selectable"/>
          <w:rFonts w:ascii="Times New Roman" w:hAnsi="Times New Roman" w:cs="Times New Roman"/>
          <w:color w:val="000000" w:themeColor="text1"/>
          <w:sz w:val="24"/>
          <w:szCs w:val="24"/>
          <w:lang w:val="en"/>
        </w:rPr>
        <w:t>Megow</w:t>
      </w:r>
      <w:proofErr w:type="spellEnd"/>
      <w:r w:rsidR="00EC710E" w:rsidRPr="00D84196">
        <w:rPr>
          <w:rStyle w:val="selectable"/>
          <w:rFonts w:ascii="Times New Roman" w:hAnsi="Times New Roman" w:cs="Times New Roman"/>
          <w:color w:val="000000" w:themeColor="text1"/>
          <w:sz w:val="24"/>
          <w:szCs w:val="24"/>
          <w:lang w:val="en"/>
        </w:rPr>
        <w:t xml:space="preserve">, </w:t>
      </w:r>
      <w:proofErr w:type="spellStart"/>
      <w:r w:rsidR="00EC710E" w:rsidRPr="00D84196">
        <w:rPr>
          <w:rStyle w:val="selectable"/>
          <w:rFonts w:ascii="Times New Roman" w:hAnsi="Times New Roman" w:cs="Times New Roman"/>
          <w:color w:val="000000" w:themeColor="text1"/>
          <w:sz w:val="24"/>
          <w:szCs w:val="24"/>
          <w:lang w:val="en"/>
        </w:rPr>
        <w:t>Möhring</w:t>
      </w:r>
      <w:proofErr w:type="spellEnd"/>
      <w:r w:rsidR="00EC710E" w:rsidRPr="00D84196">
        <w:rPr>
          <w:rStyle w:val="selectable"/>
          <w:rFonts w:ascii="Times New Roman" w:hAnsi="Times New Roman" w:cs="Times New Roman"/>
          <w:color w:val="000000" w:themeColor="text1"/>
          <w:sz w:val="24"/>
          <w:szCs w:val="24"/>
          <w:lang w:val="en"/>
        </w:rPr>
        <w:t xml:space="preserve"> and Schulz, 2011) Decision Support and Optimization in Shutdown and Turnaround Scheduling</w:t>
      </w:r>
      <w:r w:rsidR="000625D6">
        <w:rPr>
          <w:rStyle w:val="selectable"/>
          <w:rFonts w:ascii="Times New Roman" w:hAnsi="Times New Roman" w:cs="Times New Roman"/>
          <w:color w:val="000000" w:themeColor="text1"/>
          <w:sz w:val="24"/>
          <w:szCs w:val="24"/>
          <w:lang w:val="en"/>
        </w:rPr>
        <w:t>,</w:t>
      </w:r>
      <w:r w:rsidR="00EC710E">
        <w:rPr>
          <w:rStyle w:val="selectable"/>
          <w:rFonts w:ascii="Times New Roman" w:hAnsi="Times New Roman" w:cs="Times New Roman"/>
          <w:color w:val="000000" w:themeColor="text1"/>
          <w:sz w:val="24"/>
          <w:szCs w:val="24"/>
          <w:lang w:val="en"/>
        </w:rPr>
        <w:t xml:space="preserve"> all identify key milestones </w:t>
      </w:r>
      <w:r w:rsidR="00D27360">
        <w:rPr>
          <w:rStyle w:val="selectable"/>
          <w:rFonts w:ascii="Times New Roman" w:hAnsi="Times New Roman" w:cs="Times New Roman"/>
          <w:color w:val="000000" w:themeColor="text1"/>
          <w:sz w:val="24"/>
          <w:szCs w:val="24"/>
          <w:lang w:val="en"/>
        </w:rPr>
        <w:t xml:space="preserve">and characteristics </w:t>
      </w:r>
      <w:r w:rsidR="00EC710E">
        <w:rPr>
          <w:rStyle w:val="selectable"/>
          <w:rFonts w:ascii="Times New Roman" w:hAnsi="Times New Roman" w:cs="Times New Roman"/>
          <w:color w:val="000000" w:themeColor="text1"/>
          <w:sz w:val="24"/>
          <w:szCs w:val="24"/>
          <w:lang w:val="en"/>
        </w:rPr>
        <w:t>which are incorporated into the operational departm</w:t>
      </w:r>
      <w:r w:rsidR="00D444D3">
        <w:rPr>
          <w:rStyle w:val="selectable"/>
          <w:rFonts w:ascii="Times New Roman" w:hAnsi="Times New Roman" w:cs="Times New Roman"/>
          <w:color w:val="000000" w:themeColor="text1"/>
          <w:sz w:val="24"/>
          <w:szCs w:val="24"/>
          <w:lang w:val="en"/>
        </w:rPr>
        <w:t>ents shutdown responsibilities. These milestones will help with the implementation of a planned shu</w:t>
      </w:r>
      <w:r w:rsidR="000625D6">
        <w:rPr>
          <w:rStyle w:val="selectable"/>
          <w:rFonts w:ascii="Times New Roman" w:hAnsi="Times New Roman" w:cs="Times New Roman"/>
          <w:color w:val="000000" w:themeColor="text1"/>
          <w:sz w:val="24"/>
          <w:szCs w:val="24"/>
          <w:lang w:val="en"/>
        </w:rPr>
        <w:t xml:space="preserve">tdown and ensure the correct precautions are in place following the result of these published studies. </w:t>
      </w:r>
    </w:p>
    <w:p w14:paraId="4E366CC5" w14:textId="77777777" w:rsidR="00D27360" w:rsidRDefault="00D27360" w:rsidP="000D2B69">
      <w:pPr>
        <w:spacing w:line="360" w:lineRule="auto"/>
        <w:rPr>
          <w:rStyle w:val="selectable"/>
          <w:rFonts w:ascii="Times New Roman" w:hAnsi="Times New Roman" w:cs="Times New Roman"/>
          <w:color w:val="000000" w:themeColor="text1"/>
          <w:sz w:val="24"/>
          <w:szCs w:val="24"/>
          <w:lang w:val="en"/>
        </w:rPr>
      </w:pPr>
    </w:p>
    <w:p w14:paraId="4CE3C17F" w14:textId="5BAFA5A9" w:rsidR="002E7C59" w:rsidRDefault="002E7C59" w:rsidP="000D2B69">
      <w:pPr>
        <w:spacing w:line="360" w:lineRule="auto"/>
        <w:rPr>
          <w:rFonts w:ascii="Arial" w:eastAsiaTheme="majorEastAsia" w:hAnsi="Arial" w:cs="Arial"/>
          <w:b/>
          <w:i/>
          <w:color w:val="2E74B5" w:themeColor="accent1" w:themeShade="BF"/>
          <w:sz w:val="24"/>
          <w:szCs w:val="24"/>
          <w:u w:val="single"/>
        </w:rPr>
      </w:pPr>
      <w:r>
        <w:rPr>
          <w:rFonts w:ascii="Arial" w:hAnsi="Arial" w:cs="Arial"/>
          <w:b/>
          <w:i/>
          <w:sz w:val="24"/>
          <w:szCs w:val="24"/>
          <w:u w:val="single"/>
        </w:rPr>
        <w:br w:type="page"/>
      </w:r>
    </w:p>
    <w:p w14:paraId="588310BC" w14:textId="02B5DC81" w:rsidR="002E7C59" w:rsidRDefault="002E7C59" w:rsidP="002E7C59">
      <w:pPr>
        <w:pStyle w:val="Heading1"/>
        <w:jc w:val="center"/>
        <w:rPr>
          <w:rFonts w:ascii="Times New Roman" w:hAnsi="Times New Roman" w:cs="Times New Roman"/>
          <w:b/>
          <w:i/>
          <w:color w:val="auto"/>
          <w:sz w:val="28"/>
          <w:szCs w:val="24"/>
          <w:u w:val="single"/>
        </w:rPr>
      </w:pPr>
      <w:bookmarkStart w:id="2" w:name="_Toc528676479"/>
      <w:r w:rsidRPr="00CB797E">
        <w:rPr>
          <w:rFonts w:ascii="Times New Roman" w:hAnsi="Times New Roman" w:cs="Times New Roman"/>
          <w:b/>
          <w:i/>
          <w:color w:val="auto"/>
          <w:sz w:val="28"/>
          <w:szCs w:val="24"/>
          <w:u w:val="single"/>
        </w:rPr>
        <w:lastRenderedPageBreak/>
        <w:t>Project Aim</w:t>
      </w:r>
      <w:bookmarkEnd w:id="2"/>
      <w:r w:rsidR="005D59B7">
        <w:rPr>
          <w:rFonts w:ascii="Times New Roman" w:hAnsi="Times New Roman" w:cs="Times New Roman"/>
          <w:b/>
          <w:i/>
          <w:color w:val="auto"/>
          <w:sz w:val="28"/>
          <w:szCs w:val="24"/>
          <w:u w:val="single"/>
        </w:rPr>
        <w:t xml:space="preserve"> </w:t>
      </w:r>
    </w:p>
    <w:p w14:paraId="6872EFC3" w14:textId="77777777" w:rsidR="00841EEF" w:rsidRPr="000C21F5" w:rsidRDefault="00841EEF" w:rsidP="00841EEF"/>
    <w:p w14:paraId="0A6C8E90" w14:textId="005FF8EA" w:rsidR="00675F21" w:rsidRPr="000C21F5" w:rsidRDefault="000B6206" w:rsidP="00CB797E">
      <w:pPr>
        <w:spacing w:line="360" w:lineRule="auto"/>
        <w:rPr>
          <w:rStyle w:val="selectable"/>
          <w:rFonts w:ascii="Times New Roman" w:hAnsi="Times New Roman" w:cs="Times New Roman"/>
          <w:sz w:val="24"/>
          <w:szCs w:val="24"/>
          <w:lang w:val="en"/>
        </w:rPr>
      </w:pPr>
      <w:r w:rsidRPr="000C21F5">
        <w:rPr>
          <w:rFonts w:ascii="Times New Roman" w:hAnsi="Times New Roman" w:cs="Times New Roman"/>
          <w:sz w:val="24"/>
        </w:rPr>
        <w:t>The reliability and structural integrity of equipment</w:t>
      </w:r>
      <w:r w:rsidR="00245CA7" w:rsidRPr="000C21F5">
        <w:rPr>
          <w:rFonts w:ascii="Times New Roman" w:hAnsi="Times New Roman" w:cs="Times New Roman"/>
          <w:sz w:val="24"/>
        </w:rPr>
        <w:t xml:space="preserve"> </w:t>
      </w:r>
      <w:r w:rsidR="007C71CE">
        <w:rPr>
          <w:rFonts w:ascii="Arial" w:hAnsi="Arial" w:cs="Arial"/>
          <w:color w:val="222222"/>
        </w:rPr>
        <w:t xml:space="preserve">deteriorates </w:t>
      </w:r>
      <w:r w:rsidR="00245CA7" w:rsidRPr="000C21F5">
        <w:rPr>
          <w:rFonts w:ascii="Times New Roman" w:hAnsi="Times New Roman" w:cs="Times New Roman"/>
          <w:sz w:val="24"/>
        </w:rPr>
        <w:t xml:space="preserve">overtime and a </w:t>
      </w:r>
      <w:r w:rsidR="00253EBB" w:rsidRPr="000C21F5">
        <w:rPr>
          <w:rFonts w:ascii="Times New Roman" w:hAnsi="Times New Roman" w:cs="Times New Roman"/>
          <w:sz w:val="24"/>
        </w:rPr>
        <w:t>planned shutdown</w:t>
      </w:r>
      <w:r w:rsidR="00245CA7" w:rsidRPr="000C21F5">
        <w:rPr>
          <w:rFonts w:ascii="Times New Roman" w:hAnsi="Times New Roman" w:cs="Times New Roman"/>
          <w:sz w:val="24"/>
        </w:rPr>
        <w:t xml:space="preserve"> must take place to rectify these identified faults thu</w:t>
      </w:r>
      <w:r w:rsidR="006532D4">
        <w:rPr>
          <w:rFonts w:ascii="Times New Roman" w:hAnsi="Times New Roman" w:cs="Times New Roman"/>
          <w:sz w:val="24"/>
        </w:rPr>
        <w:t xml:space="preserve">s, improving efficiency and </w:t>
      </w:r>
      <w:r w:rsidR="00245CA7" w:rsidRPr="000C21F5">
        <w:rPr>
          <w:rFonts w:ascii="Times New Roman" w:hAnsi="Times New Roman" w:cs="Times New Roman"/>
          <w:sz w:val="24"/>
        </w:rPr>
        <w:t xml:space="preserve">reliability of the process unit. </w:t>
      </w:r>
      <w:r w:rsidR="00253EBB" w:rsidRPr="000C21F5">
        <w:rPr>
          <w:rFonts w:ascii="Times New Roman" w:hAnsi="Times New Roman" w:cs="Times New Roman"/>
          <w:sz w:val="24"/>
        </w:rPr>
        <w:t xml:space="preserve">Maintenance activities are essential to ensure there is a high level of productivity through the process. However, these activities cannot be carried out until </w:t>
      </w:r>
      <w:r w:rsidR="00253EBB" w:rsidRPr="000C21F5">
        <w:rPr>
          <w:rFonts w:ascii="Times New Roman" w:hAnsi="Times New Roman" w:cs="Times New Roman"/>
          <w:sz w:val="24"/>
          <w:szCs w:val="24"/>
        </w:rPr>
        <w:t>operations</w:t>
      </w:r>
      <w:r w:rsidR="003146A2" w:rsidRPr="000C21F5">
        <w:rPr>
          <w:rFonts w:ascii="Times New Roman" w:hAnsi="Times New Roman" w:cs="Times New Roman"/>
          <w:sz w:val="24"/>
          <w:szCs w:val="24"/>
        </w:rPr>
        <w:t xml:space="preserve"> have completed the necessary work scope</w:t>
      </w:r>
      <w:r w:rsidR="00253EBB" w:rsidRPr="000C21F5">
        <w:rPr>
          <w:rFonts w:ascii="Times New Roman" w:hAnsi="Times New Roman" w:cs="Times New Roman"/>
          <w:sz w:val="24"/>
          <w:szCs w:val="24"/>
        </w:rPr>
        <w:t xml:space="preserve">. The aim of this project is to </w:t>
      </w:r>
      <w:r w:rsidR="00CC4886" w:rsidRPr="000C21F5">
        <w:rPr>
          <w:rFonts w:ascii="Times New Roman" w:hAnsi="Times New Roman" w:cs="Times New Roman"/>
          <w:sz w:val="24"/>
          <w:szCs w:val="24"/>
        </w:rPr>
        <w:t xml:space="preserve">research and </w:t>
      </w:r>
      <w:r w:rsidR="00253EBB" w:rsidRPr="000C21F5">
        <w:rPr>
          <w:rFonts w:ascii="Times New Roman" w:hAnsi="Times New Roman" w:cs="Times New Roman"/>
          <w:sz w:val="24"/>
          <w:szCs w:val="24"/>
        </w:rPr>
        <w:t>carry out a planned shutdown from an operations perspective</w:t>
      </w:r>
      <w:r w:rsidR="00BC7E19">
        <w:rPr>
          <w:rFonts w:ascii="Times New Roman" w:hAnsi="Times New Roman" w:cs="Times New Roman"/>
          <w:sz w:val="24"/>
          <w:szCs w:val="24"/>
        </w:rPr>
        <w:t>, implement the shutdown and recommission the process</w:t>
      </w:r>
      <w:r w:rsidR="007C71CE">
        <w:rPr>
          <w:rFonts w:ascii="Times New Roman" w:hAnsi="Times New Roman" w:cs="Times New Roman"/>
          <w:sz w:val="24"/>
          <w:szCs w:val="24"/>
        </w:rPr>
        <w:t xml:space="preserve"> unit</w:t>
      </w:r>
      <w:r w:rsidR="00C13530">
        <w:rPr>
          <w:rFonts w:ascii="Times New Roman" w:hAnsi="Times New Roman" w:cs="Times New Roman"/>
          <w:sz w:val="24"/>
          <w:szCs w:val="24"/>
        </w:rPr>
        <w:t xml:space="preserve"> within a six week deadline set by Valero</w:t>
      </w:r>
      <w:r w:rsidR="00253EBB" w:rsidRPr="000C21F5">
        <w:rPr>
          <w:rFonts w:ascii="Times New Roman" w:hAnsi="Times New Roman" w:cs="Times New Roman"/>
          <w:sz w:val="24"/>
          <w:szCs w:val="24"/>
        </w:rPr>
        <w:t>.</w:t>
      </w:r>
      <w:r w:rsidR="003146A2" w:rsidRPr="000C21F5">
        <w:rPr>
          <w:rFonts w:ascii="Times New Roman" w:hAnsi="Times New Roman" w:cs="Times New Roman"/>
          <w:sz w:val="24"/>
          <w:szCs w:val="24"/>
        </w:rPr>
        <w:t xml:space="preserve"> Operations are tasked with </w:t>
      </w:r>
      <w:r w:rsidR="005F6421" w:rsidRPr="000C21F5">
        <w:rPr>
          <w:rFonts w:ascii="Times New Roman" w:hAnsi="Times New Roman" w:cs="Times New Roman"/>
          <w:sz w:val="24"/>
          <w:szCs w:val="24"/>
        </w:rPr>
        <w:t xml:space="preserve">safe </w:t>
      </w:r>
      <w:r w:rsidR="003146A2" w:rsidRPr="000C21F5">
        <w:rPr>
          <w:rFonts w:ascii="Times New Roman" w:hAnsi="Times New Roman" w:cs="Times New Roman"/>
          <w:sz w:val="24"/>
          <w:szCs w:val="24"/>
        </w:rPr>
        <w:t xml:space="preserve">isolations of plant and equipment, </w:t>
      </w:r>
      <w:r w:rsidR="008617BF" w:rsidRPr="000C21F5">
        <w:rPr>
          <w:rFonts w:ascii="Times New Roman" w:hAnsi="Times New Roman" w:cs="Times New Roman"/>
          <w:sz w:val="24"/>
          <w:szCs w:val="24"/>
        </w:rPr>
        <w:t>the issuing of permits</w:t>
      </w:r>
      <w:r w:rsidR="003146A2" w:rsidRPr="000C21F5">
        <w:rPr>
          <w:rFonts w:ascii="Times New Roman" w:hAnsi="Times New Roman" w:cs="Times New Roman"/>
          <w:sz w:val="24"/>
          <w:szCs w:val="24"/>
        </w:rPr>
        <w:t>, gas test</w:t>
      </w:r>
      <w:r w:rsidR="008617BF" w:rsidRPr="000C21F5">
        <w:rPr>
          <w:rFonts w:ascii="Times New Roman" w:hAnsi="Times New Roman" w:cs="Times New Roman"/>
          <w:sz w:val="24"/>
          <w:szCs w:val="24"/>
        </w:rPr>
        <w:t>ing</w:t>
      </w:r>
      <w:r w:rsidR="00755E51">
        <w:rPr>
          <w:rFonts w:ascii="Times New Roman" w:hAnsi="Times New Roman" w:cs="Times New Roman"/>
          <w:sz w:val="24"/>
          <w:szCs w:val="24"/>
        </w:rPr>
        <w:t xml:space="preserve"> and purging</w:t>
      </w:r>
      <w:r w:rsidR="00BD69AB" w:rsidRPr="000C21F5">
        <w:rPr>
          <w:rFonts w:ascii="Times New Roman" w:hAnsi="Times New Roman" w:cs="Times New Roman"/>
          <w:sz w:val="24"/>
          <w:szCs w:val="24"/>
        </w:rPr>
        <w:t>,</w:t>
      </w:r>
      <w:r w:rsidR="008617BF" w:rsidRPr="000C21F5">
        <w:rPr>
          <w:rFonts w:ascii="Times New Roman" w:hAnsi="Times New Roman" w:cs="Times New Roman"/>
          <w:sz w:val="24"/>
          <w:szCs w:val="24"/>
        </w:rPr>
        <w:t xml:space="preserve"> </w:t>
      </w:r>
      <w:r w:rsidR="00755E51" w:rsidRPr="000C21F5">
        <w:rPr>
          <w:rFonts w:ascii="Times New Roman" w:hAnsi="Times New Roman" w:cs="Times New Roman"/>
          <w:sz w:val="24"/>
          <w:szCs w:val="24"/>
        </w:rPr>
        <w:t>coordinating</w:t>
      </w:r>
      <w:r w:rsidR="00755E51">
        <w:rPr>
          <w:rFonts w:ascii="Times New Roman" w:hAnsi="Times New Roman" w:cs="Times New Roman"/>
          <w:sz w:val="24"/>
          <w:szCs w:val="24"/>
        </w:rPr>
        <w:t xml:space="preserve"> with maintenance department</w:t>
      </w:r>
      <w:r w:rsidR="008617BF" w:rsidRPr="000C21F5">
        <w:rPr>
          <w:rFonts w:ascii="Times New Roman" w:hAnsi="Times New Roman" w:cs="Times New Roman"/>
          <w:sz w:val="24"/>
          <w:szCs w:val="24"/>
        </w:rPr>
        <w:t xml:space="preserve"> to plan the shutdown accordingly</w:t>
      </w:r>
      <w:r w:rsidR="00BD69AB" w:rsidRPr="000C21F5">
        <w:rPr>
          <w:rFonts w:ascii="Times New Roman" w:hAnsi="Times New Roman" w:cs="Times New Roman"/>
          <w:sz w:val="24"/>
          <w:szCs w:val="24"/>
        </w:rPr>
        <w:t xml:space="preserve"> and </w:t>
      </w:r>
      <w:r w:rsidR="00755E51">
        <w:rPr>
          <w:rFonts w:ascii="Times New Roman" w:hAnsi="Times New Roman" w:cs="Times New Roman"/>
          <w:sz w:val="24"/>
          <w:szCs w:val="24"/>
        </w:rPr>
        <w:t xml:space="preserve">the </w:t>
      </w:r>
      <w:r w:rsidR="00BD69AB" w:rsidRPr="000C21F5">
        <w:rPr>
          <w:rFonts w:ascii="Times New Roman" w:hAnsi="Times New Roman" w:cs="Times New Roman"/>
          <w:sz w:val="24"/>
          <w:szCs w:val="24"/>
        </w:rPr>
        <w:t>continuous monitoring of the planned work scope</w:t>
      </w:r>
      <w:r w:rsidR="008617BF" w:rsidRPr="000C21F5">
        <w:rPr>
          <w:rFonts w:ascii="Times New Roman" w:hAnsi="Times New Roman" w:cs="Times New Roman"/>
          <w:sz w:val="24"/>
          <w:szCs w:val="24"/>
        </w:rPr>
        <w:t>.</w:t>
      </w:r>
      <w:r w:rsidR="00BD69AB" w:rsidRPr="000C21F5">
        <w:rPr>
          <w:rFonts w:ascii="Times New Roman" w:hAnsi="Times New Roman" w:cs="Times New Roman"/>
          <w:sz w:val="24"/>
          <w:szCs w:val="24"/>
        </w:rPr>
        <w:t xml:space="preserve"> S</w:t>
      </w:r>
      <w:r w:rsidR="008617BF" w:rsidRPr="000C21F5">
        <w:rPr>
          <w:rFonts w:ascii="Times New Roman" w:hAnsi="Times New Roman" w:cs="Times New Roman"/>
          <w:sz w:val="24"/>
          <w:szCs w:val="24"/>
        </w:rPr>
        <w:t>tud</w:t>
      </w:r>
      <w:r w:rsidR="00BD69AB" w:rsidRPr="000C21F5">
        <w:rPr>
          <w:rFonts w:ascii="Times New Roman" w:hAnsi="Times New Roman" w:cs="Times New Roman"/>
          <w:sz w:val="24"/>
          <w:szCs w:val="24"/>
        </w:rPr>
        <w:t>ies</w:t>
      </w:r>
      <w:r w:rsidR="008617BF" w:rsidRPr="000C21F5">
        <w:rPr>
          <w:rFonts w:ascii="Times New Roman" w:hAnsi="Times New Roman" w:cs="Times New Roman"/>
          <w:sz w:val="24"/>
          <w:szCs w:val="24"/>
        </w:rPr>
        <w:t xml:space="preserve"> by </w:t>
      </w:r>
      <w:r w:rsidR="008617BF" w:rsidRPr="000C21F5">
        <w:rPr>
          <w:rStyle w:val="selectable"/>
          <w:rFonts w:ascii="Times New Roman" w:hAnsi="Times New Roman" w:cs="Times New Roman"/>
          <w:sz w:val="24"/>
          <w:szCs w:val="24"/>
          <w:lang w:val="en"/>
        </w:rPr>
        <w:t>(</w:t>
      </w:r>
      <w:proofErr w:type="spellStart"/>
      <w:r w:rsidR="008617BF" w:rsidRPr="000C21F5">
        <w:rPr>
          <w:rStyle w:val="selectable"/>
          <w:rFonts w:ascii="Times New Roman" w:hAnsi="Times New Roman" w:cs="Times New Roman"/>
          <w:sz w:val="24"/>
          <w:szCs w:val="24"/>
          <w:lang w:val="en"/>
        </w:rPr>
        <w:t>Amaran</w:t>
      </w:r>
      <w:proofErr w:type="spellEnd"/>
      <w:r w:rsidR="008617BF" w:rsidRPr="000C21F5">
        <w:rPr>
          <w:rStyle w:val="selectable"/>
          <w:rFonts w:ascii="Times New Roman" w:hAnsi="Times New Roman" w:cs="Times New Roman"/>
          <w:sz w:val="24"/>
          <w:szCs w:val="24"/>
          <w:lang w:val="en"/>
        </w:rPr>
        <w:t xml:space="preserve"> et al., 2016)</w:t>
      </w:r>
      <w:r w:rsidR="00D343DE">
        <w:rPr>
          <w:rStyle w:val="selectable"/>
          <w:rFonts w:ascii="Times New Roman" w:hAnsi="Times New Roman" w:cs="Times New Roman"/>
          <w:sz w:val="24"/>
          <w:szCs w:val="24"/>
          <w:lang w:val="en"/>
        </w:rPr>
        <w:t xml:space="preserve"> and </w:t>
      </w:r>
      <w:r w:rsidR="00BD69AB" w:rsidRPr="000C21F5">
        <w:rPr>
          <w:rStyle w:val="selectable"/>
          <w:rFonts w:ascii="Times New Roman" w:hAnsi="Times New Roman" w:cs="Times New Roman"/>
          <w:sz w:val="24"/>
          <w:szCs w:val="24"/>
          <w:lang w:val="en"/>
        </w:rPr>
        <w:t>(</w:t>
      </w:r>
      <w:proofErr w:type="spellStart"/>
      <w:r w:rsidR="00BD69AB" w:rsidRPr="000C21F5">
        <w:rPr>
          <w:rStyle w:val="selectable"/>
          <w:rFonts w:ascii="Times New Roman" w:hAnsi="Times New Roman" w:cs="Times New Roman"/>
          <w:sz w:val="24"/>
          <w:szCs w:val="24"/>
          <w:lang w:val="en"/>
        </w:rPr>
        <w:t>Amaran</w:t>
      </w:r>
      <w:proofErr w:type="spellEnd"/>
      <w:r w:rsidR="00BD69AB" w:rsidRPr="000C21F5">
        <w:rPr>
          <w:rStyle w:val="selectable"/>
          <w:rFonts w:ascii="Times New Roman" w:hAnsi="Times New Roman" w:cs="Times New Roman"/>
          <w:sz w:val="24"/>
          <w:szCs w:val="24"/>
          <w:lang w:val="en"/>
        </w:rPr>
        <w:t xml:space="preserve"> et al., 2015),</w:t>
      </w:r>
      <w:r w:rsidR="00540644" w:rsidRPr="000C21F5">
        <w:rPr>
          <w:rStyle w:val="selectable"/>
          <w:rFonts w:ascii="Times New Roman" w:hAnsi="Times New Roman" w:cs="Times New Roman"/>
          <w:sz w:val="24"/>
          <w:szCs w:val="24"/>
          <w:lang w:val="en"/>
        </w:rPr>
        <w:t xml:space="preserve"> discuss the importance of early shutdown planning and argue the need to eliminate the uncertainty over a midterm or </w:t>
      </w:r>
      <w:proofErr w:type="spellStart"/>
      <w:r w:rsidR="00540644" w:rsidRPr="000C21F5">
        <w:rPr>
          <w:rStyle w:val="selectable"/>
          <w:rFonts w:ascii="Times New Roman" w:hAnsi="Times New Roman" w:cs="Times New Roman"/>
          <w:sz w:val="24"/>
          <w:szCs w:val="24"/>
          <w:lang w:val="en"/>
        </w:rPr>
        <w:t>longterm</w:t>
      </w:r>
      <w:proofErr w:type="spellEnd"/>
      <w:r w:rsidR="00540644" w:rsidRPr="000C21F5">
        <w:rPr>
          <w:rStyle w:val="selectable"/>
          <w:rFonts w:ascii="Times New Roman" w:hAnsi="Times New Roman" w:cs="Times New Roman"/>
          <w:sz w:val="24"/>
          <w:szCs w:val="24"/>
          <w:lang w:val="en"/>
        </w:rPr>
        <w:t xml:space="preserve"> time periods</w:t>
      </w:r>
      <w:r w:rsidR="00D320D6" w:rsidRPr="000C21F5">
        <w:rPr>
          <w:rStyle w:val="selectable"/>
          <w:rFonts w:ascii="Times New Roman" w:hAnsi="Times New Roman" w:cs="Times New Roman"/>
          <w:sz w:val="24"/>
          <w:szCs w:val="24"/>
          <w:lang w:val="en"/>
        </w:rPr>
        <w:t>.</w:t>
      </w:r>
      <w:r w:rsidR="00ED3866" w:rsidRPr="000C21F5">
        <w:rPr>
          <w:rStyle w:val="selectable"/>
          <w:rFonts w:ascii="Times New Roman" w:hAnsi="Times New Roman" w:cs="Times New Roman"/>
          <w:sz w:val="24"/>
          <w:szCs w:val="24"/>
          <w:lang w:val="en"/>
        </w:rPr>
        <w:t xml:space="preserve"> </w:t>
      </w:r>
      <w:r w:rsidR="00D942D7" w:rsidRPr="000C21F5">
        <w:rPr>
          <w:rStyle w:val="selectable"/>
          <w:rFonts w:ascii="Times New Roman" w:hAnsi="Times New Roman" w:cs="Times New Roman"/>
          <w:sz w:val="24"/>
          <w:szCs w:val="24"/>
          <w:lang w:val="en"/>
        </w:rPr>
        <w:t xml:space="preserve">Although this information </w:t>
      </w:r>
      <w:r w:rsidR="00755E51">
        <w:rPr>
          <w:rStyle w:val="selectable"/>
          <w:rFonts w:ascii="Times New Roman" w:hAnsi="Times New Roman" w:cs="Times New Roman"/>
          <w:sz w:val="24"/>
          <w:szCs w:val="24"/>
          <w:lang w:val="en"/>
        </w:rPr>
        <w:t>provided iden</w:t>
      </w:r>
      <w:r w:rsidR="00C13530">
        <w:rPr>
          <w:rStyle w:val="selectable"/>
          <w:rFonts w:ascii="Times New Roman" w:hAnsi="Times New Roman" w:cs="Times New Roman"/>
          <w:sz w:val="24"/>
          <w:szCs w:val="24"/>
          <w:lang w:val="en"/>
        </w:rPr>
        <w:t xml:space="preserve">tifies key aspects of planning, </w:t>
      </w:r>
      <w:r w:rsidR="00D942D7" w:rsidRPr="000C21F5">
        <w:rPr>
          <w:rStyle w:val="selectable"/>
          <w:rFonts w:ascii="Times New Roman" w:hAnsi="Times New Roman" w:cs="Times New Roman"/>
          <w:sz w:val="24"/>
          <w:szCs w:val="24"/>
          <w:lang w:val="en"/>
        </w:rPr>
        <w:t>shutdowns cannot always be planned early due to excessive workload and manpower</w:t>
      </w:r>
      <w:r w:rsidR="00ED3866" w:rsidRPr="000C21F5">
        <w:rPr>
          <w:rStyle w:val="selectable"/>
          <w:rFonts w:ascii="Times New Roman" w:hAnsi="Times New Roman" w:cs="Times New Roman"/>
          <w:sz w:val="24"/>
          <w:szCs w:val="24"/>
          <w:lang w:val="en"/>
        </w:rPr>
        <w:t xml:space="preserve"> availability, this is currently the situation at Valero.</w:t>
      </w:r>
      <w:r w:rsidR="00D942D7" w:rsidRPr="000C21F5">
        <w:rPr>
          <w:rStyle w:val="selectable"/>
          <w:rFonts w:ascii="Times New Roman" w:hAnsi="Times New Roman" w:cs="Times New Roman"/>
          <w:sz w:val="24"/>
          <w:szCs w:val="24"/>
          <w:lang w:val="en"/>
        </w:rPr>
        <w:t xml:space="preserve"> </w:t>
      </w:r>
      <w:r w:rsidR="00C13530">
        <w:rPr>
          <w:rStyle w:val="selectable"/>
          <w:rFonts w:ascii="Times New Roman" w:hAnsi="Times New Roman" w:cs="Times New Roman"/>
          <w:sz w:val="24"/>
          <w:szCs w:val="24"/>
          <w:lang w:val="en"/>
        </w:rPr>
        <w:t>Health and s</w:t>
      </w:r>
      <w:r w:rsidR="00E43545" w:rsidRPr="000C21F5">
        <w:rPr>
          <w:rStyle w:val="selectable"/>
          <w:rFonts w:ascii="Times New Roman" w:hAnsi="Times New Roman" w:cs="Times New Roman"/>
          <w:sz w:val="24"/>
          <w:szCs w:val="24"/>
          <w:lang w:val="en"/>
        </w:rPr>
        <w:t>afety executive guidance publication</w:t>
      </w:r>
      <w:r w:rsidR="00C13530">
        <w:rPr>
          <w:rStyle w:val="selectable"/>
          <w:rFonts w:ascii="Times New Roman" w:hAnsi="Times New Roman" w:cs="Times New Roman"/>
          <w:sz w:val="24"/>
          <w:szCs w:val="24"/>
          <w:lang w:val="en"/>
        </w:rPr>
        <w:t>s are a reliable</w:t>
      </w:r>
      <w:r w:rsidR="00E43545" w:rsidRPr="000C21F5">
        <w:rPr>
          <w:rStyle w:val="selectable"/>
          <w:rFonts w:ascii="Times New Roman" w:hAnsi="Times New Roman" w:cs="Times New Roman"/>
          <w:sz w:val="24"/>
          <w:szCs w:val="24"/>
          <w:lang w:val="en"/>
        </w:rPr>
        <w:t xml:space="preserve"> source of information to help implement a planned shutdown such as safe isolation of plant and equipment. </w:t>
      </w:r>
      <w:r w:rsidR="001E577C" w:rsidRPr="000C21F5">
        <w:rPr>
          <w:rStyle w:val="selectable"/>
          <w:rFonts w:ascii="Times New Roman" w:hAnsi="Times New Roman" w:cs="Times New Roman"/>
          <w:sz w:val="24"/>
          <w:szCs w:val="24"/>
          <w:lang w:val="en"/>
        </w:rPr>
        <w:t>Isolation</w:t>
      </w:r>
      <w:r w:rsidR="007B7DE4" w:rsidRPr="000C21F5">
        <w:rPr>
          <w:rStyle w:val="selectable"/>
          <w:rFonts w:ascii="Times New Roman" w:hAnsi="Times New Roman" w:cs="Times New Roman"/>
          <w:sz w:val="24"/>
          <w:szCs w:val="24"/>
          <w:lang w:val="en"/>
        </w:rPr>
        <w:t xml:space="preserve"> and reinstatement of process plant failures are one of the main causes of loss of containment incidents which have the potential to lead to major incidents. Rigorous management control and high standard isolations are required for plant isolation and reinstatement.</w:t>
      </w:r>
      <w:r w:rsidR="001E577C" w:rsidRPr="000C21F5">
        <w:rPr>
          <w:rStyle w:val="selectable"/>
          <w:rFonts w:ascii="Times New Roman" w:hAnsi="Times New Roman" w:cs="Times New Roman"/>
          <w:sz w:val="24"/>
          <w:szCs w:val="24"/>
          <w:lang w:val="en"/>
        </w:rPr>
        <w:t xml:space="preserve"> (Hse.gov.uk, 2018)</w:t>
      </w:r>
      <w:r w:rsidR="00675F21">
        <w:rPr>
          <w:rStyle w:val="selectable"/>
          <w:rFonts w:ascii="Times New Roman" w:hAnsi="Times New Roman" w:cs="Times New Roman"/>
          <w:sz w:val="24"/>
          <w:szCs w:val="24"/>
          <w:lang w:val="en"/>
        </w:rPr>
        <w:t xml:space="preserve"> therefore, it is essential that the tasks associated with the planned shutdown are </w:t>
      </w:r>
      <w:r w:rsidR="007C71CE">
        <w:rPr>
          <w:rStyle w:val="selectable"/>
          <w:rFonts w:ascii="Times New Roman" w:hAnsi="Times New Roman" w:cs="Times New Roman"/>
          <w:sz w:val="24"/>
          <w:szCs w:val="24"/>
          <w:lang w:val="en"/>
        </w:rPr>
        <w:t>scheduled</w:t>
      </w:r>
      <w:r w:rsidR="00675F21">
        <w:rPr>
          <w:rStyle w:val="selectable"/>
          <w:rFonts w:ascii="Times New Roman" w:hAnsi="Times New Roman" w:cs="Times New Roman"/>
          <w:sz w:val="24"/>
          <w:szCs w:val="24"/>
          <w:lang w:val="en"/>
        </w:rPr>
        <w:t xml:space="preserve"> and carried out correctly. </w:t>
      </w:r>
    </w:p>
    <w:p w14:paraId="39E81354" w14:textId="77777777" w:rsidR="0044786E" w:rsidRDefault="0044786E" w:rsidP="005A7804">
      <w:pPr>
        <w:pStyle w:val="Heading1"/>
        <w:jc w:val="center"/>
        <w:rPr>
          <w:rFonts w:ascii="Times New Roman" w:hAnsi="Times New Roman" w:cs="Times New Roman"/>
          <w:b/>
          <w:i/>
          <w:color w:val="auto"/>
          <w:sz w:val="24"/>
          <w:szCs w:val="24"/>
          <w:u w:val="single"/>
        </w:rPr>
      </w:pPr>
    </w:p>
    <w:p w14:paraId="173A44C6" w14:textId="77777777" w:rsidR="0044786E" w:rsidRDefault="0044786E" w:rsidP="005A7804">
      <w:pPr>
        <w:pStyle w:val="Heading1"/>
        <w:jc w:val="center"/>
        <w:rPr>
          <w:rFonts w:ascii="Times New Roman" w:hAnsi="Times New Roman" w:cs="Times New Roman"/>
          <w:b/>
          <w:i/>
          <w:color w:val="auto"/>
          <w:sz w:val="24"/>
          <w:szCs w:val="24"/>
          <w:u w:val="single"/>
        </w:rPr>
      </w:pPr>
    </w:p>
    <w:p w14:paraId="316D2FCE" w14:textId="77777777" w:rsidR="0044786E" w:rsidRDefault="0044786E" w:rsidP="005A7804">
      <w:pPr>
        <w:pStyle w:val="Heading1"/>
        <w:jc w:val="center"/>
        <w:rPr>
          <w:rFonts w:ascii="Times New Roman" w:hAnsi="Times New Roman" w:cs="Times New Roman"/>
          <w:b/>
          <w:i/>
          <w:color w:val="auto"/>
          <w:sz w:val="24"/>
          <w:szCs w:val="24"/>
          <w:u w:val="single"/>
        </w:rPr>
      </w:pPr>
    </w:p>
    <w:p w14:paraId="44CFBD70" w14:textId="77777777" w:rsidR="0044786E" w:rsidRDefault="0044786E" w:rsidP="005A7804">
      <w:pPr>
        <w:pStyle w:val="Heading1"/>
        <w:jc w:val="center"/>
        <w:rPr>
          <w:rFonts w:ascii="Times New Roman" w:hAnsi="Times New Roman" w:cs="Times New Roman"/>
          <w:b/>
          <w:i/>
          <w:color w:val="auto"/>
          <w:sz w:val="24"/>
          <w:szCs w:val="24"/>
          <w:u w:val="single"/>
        </w:rPr>
      </w:pPr>
    </w:p>
    <w:p w14:paraId="01AF39B4" w14:textId="77777777" w:rsidR="0044786E" w:rsidRDefault="0044786E" w:rsidP="0044786E">
      <w:pPr>
        <w:pStyle w:val="Heading1"/>
        <w:rPr>
          <w:rFonts w:ascii="Times New Roman" w:hAnsi="Times New Roman" w:cs="Times New Roman"/>
          <w:b/>
          <w:i/>
          <w:color w:val="auto"/>
          <w:sz w:val="24"/>
          <w:szCs w:val="24"/>
          <w:u w:val="single"/>
        </w:rPr>
      </w:pPr>
    </w:p>
    <w:p w14:paraId="7B54DC94" w14:textId="77777777" w:rsidR="0044786E" w:rsidRDefault="0044786E" w:rsidP="005A7804">
      <w:pPr>
        <w:pStyle w:val="Heading1"/>
        <w:jc w:val="center"/>
        <w:rPr>
          <w:rFonts w:asciiTheme="minorHAnsi" w:eastAsiaTheme="minorHAnsi" w:hAnsiTheme="minorHAnsi" w:cstheme="minorBidi"/>
          <w:color w:val="auto"/>
          <w:sz w:val="22"/>
          <w:szCs w:val="22"/>
        </w:rPr>
      </w:pPr>
    </w:p>
    <w:p w14:paraId="7A441181" w14:textId="77777777" w:rsidR="0044786E" w:rsidRPr="0044786E" w:rsidRDefault="0044786E" w:rsidP="0044786E"/>
    <w:p w14:paraId="3A33916B" w14:textId="247E9875" w:rsidR="002E7C59" w:rsidRPr="007A2A4F" w:rsidRDefault="002E7C59" w:rsidP="005A7804">
      <w:pPr>
        <w:pStyle w:val="Heading1"/>
        <w:jc w:val="center"/>
        <w:rPr>
          <w:rFonts w:ascii="Times New Roman" w:hAnsi="Times New Roman" w:cs="Times New Roman"/>
          <w:b/>
          <w:i/>
          <w:color w:val="auto"/>
          <w:sz w:val="28"/>
          <w:szCs w:val="24"/>
          <w:u w:val="single"/>
        </w:rPr>
      </w:pPr>
      <w:bookmarkStart w:id="3" w:name="_Toc528676480"/>
      <w:r w:rsidRPr="007A2A4F">
        <w:rPr>
          <w:rFonts w:ascii="Times New Roman" w:hAnsi="Times New Roman" w:cs="Times New Roman"/>
          <w:b/>
          <w:i/>
          <w:color w:val="auto"/>
          <w:sz w:val="28"/>
          <w:szCs w:val="24"/>
          <w:u w:val="single"/>
        </w:rPr>
        <w:lastRenderedPageBreak/>
        <w:t>Background and Rationale</w:t>
      </w:r>
      <w:bookmarkEnd w:id="3"/>
    </w:p>
    <w:p w14:paraId="4BC9306B" w14:textId="7A2F5E9A" w:rsidR="00D343DE" w:rsidRPr="00D97F66" w:rsidRDefault="00DE2A8F" w:rsidP="00CA0A9B">
      <w:pPr>
        <w:spacing w:line="360" w:lineRule="auto"/>
        <w:rPr>
          <w:rStyle w:val="selectable"/>
          <w:rFonts w:ascii="Times New Roman" w:hAnsi="Times New Roman" w:cs="Times New Roman"/>
          <w:sz w:val="24"/>
          <w:szCs w:val="24"/>
          <w:lang w:val="en"/>
        </w:rPr>
      </w:pPr>
      <w:r w:rsidRPr="00CA0A9B">
        <w:rPr>
          <w:rFonts w:ascii="Times New Roman" w:eastAsiaTheme="majorEastAsia" w:hAnsi="Times New Roman" w:cs="Times New Roman"/>
          <w:sz w:val="24"/>
          <w:szCs w:val="24"/>
        </w:rPr>
        <w:t>Refineries and chemical process plants operate continuously during normal operations. Therefore</w:t>
      </w:r>
      <w:r w:rsidR="005D5CD7">
        <w:rPr>
          <w:rFonts w:ascii="Times New Roman" w:eastAsiaTheme="majorEastAsia" w:hAnsi="Times New Roman" w:cs="Times New Roman"/>
          <w:sz w:val="24"/>
          <w:szCs w:val="24"/>
        </w:rPr>
        <w:t>,</w:t>
      </w:r>
      <w:r w:rsidRPr="00CA0A9B">
        <w:rPr>
          <w:rFonts w:ascii="Times New Roman" w:eastAsiaTheme="majorEastAsia" w:hAnsi="Times New Roman" w:cs="Times New Roman"/>
          <w:sz w:val="24"/>
          <w:szCs w:val="24"/>
        </w:rPr>
        <w:t xml:space="preserve"> periodic maintenance and major overhauls are required</w:t>
      </w:r>
      <w:r w:rsidR="005D5CD7">
        <w:rPr>
          <w:rFonts w:ascii="Times New Roman" w:eastAsiaTheme="majorEastAsia" w:hAnsi="Times New Roman" w:cs="Times New Roman"/>
          <w:sz w:val="24"/>
          <w:szCs w:val="24"/>
        </w:rPr>
        <w:t xml:space="preserve"> to</w:t>
      </w:r>
      <w:r w:rsidRPr="00CA0A9B">
        <w:rPr>
          <w:rFonts w:ascii="Times New Roman" w:eastAsiaTheme="majorEastAsia" w:hAnsi="Times New Roman" w:cs="Times New Roman"/>
          <w:sz w:val="24"/>
          <w:szCs w:val="24"/>
        </w:rPr>
        <w:t xml:space="preserve"> improve and maintain good operational process conditions. </w:t>
      </w:r>
      <w:r w:rsidR="009867B0">
        <w:rPr>
          <w:rStyle w:val="selectable"/>
          <w:rFonts w:ascii="Times New Roman" w:hAnsi="Times New Roman" w:cs="Times New Roman"/>
          <w:color w:val="000000"/>
          <w:sz w:val="24"/>
          <w:szCs w:val="24"/>
          <w:lang w:val="en"/>
        </w:rPr>
        <w:t>(</w:t>
      </w:r>
      <w:proofErr w:type="spellStart"/>
      <w:r w:rsidR="009867B0">
        <w:rPr>
          <w:rStyle w:val="selectable"/>
          <w:rFonts w:ascii="Times New Roman" w:hAnsi="Times New Roman" w:cs="Times New Roman"/>
          <w:color w:val="000000"/>
          <w:sz w:val="24"/>
          <w:szCs w:val="24"/>
          <w:lang w:val="en"/>
        </w:rPr>
        <w:t>Sahoo</w:t>
      </w:r>
      <w:proofErr w:type="spellEnd"/>
      <w:r w:rsidRPr="00CA0A9B">
        <w:rPr>
          <w:rStyle w:val="selectable"/>
          <w:rFonts w:ascii="Times New Roman" w:hAnsi="Times New Roman" w:cs="Times New Roman"/>
          <w:color w:val="000000"/>
          <w:sz w:val="24"/>
          <w:szCs w:val="24"/>
          <w:lang w:val="en"/>
        </w:rPr>
        <w:t>, 2017).</w:t>
      </w:r>
      <w:r w:rsidR="001E1DC4" w:rsidRPr="00CA0A9B">
        <w:rPr>
          <w:rStyle w:val="selectable"/>
          <w:rFonts w:ascii="Times New Roman" w:hAnsi="Times New Roman" w:cs="Times New Roman"/>
          <w:color w:val="000000"/>
          <w:sz w:val="24"/>
          <w:szCs w:val="24"/>
          <w:lang w:val="en"/>
        </w:rPr>
        <w:t xml:space="preserve"> The period </w:t>
      </w:r>
      <w:r w:rsidR="00B70C75">
        <w:rPr>
          <w:rStyle w:val="selectable"/>
          <w:rFonts w:ascii="Times New Roman" w:hAnsi="Times New Roman" w:cs="Times New Roman"/>
          <w:color w:val="000000"/>
          <w:sz w:val="24"/>
          <w:szCs w:val="24"/>
          <w:lang w:val="en"/>
        </w:rPr>
        <w:t xml:space="preserve">of </w:t>
      </w:r>
      <w:r w:rsidR="001E1DC4" w:rsidRPr="00CA0A9B">
        <w:rPr>
          <w:rStyle w:val="selectable"/>
          <w:rFonts w:ascii="Times New Roman" w:hAnsi="Times New Roman" w:cs="Times New Roman"/>
          <w:color w:val="000000"/>
          <w:sz w:val="24"/>
          <w:szCs w:val="24"/>
          <w:lang w:val="en"/>
        </w:rPr>
        <w:t>maintenance and major overhaul activ</w:t>
      </w:r>
      <w:r w:rsidR="009F644E">
        <w:rPr>
          <w:rStyle w:val="selectable"/>
          <w:rFonts w:ascii="Times New Roman" w:hAnsi="Times New Roman" w:cs="Times New Roman"/>
          <w:color w:val="000000"/>
          <w:sz w:val="24"/>
          <w:szCs w:val="24"/>
          <w:lang w:val="en"/>
        </w:rPr>
        <w:t>i</w:t>
      </w:r>
      <w:r w:rsidR="001E1DC4" w:rsidRPr="00CA0A9B">
        <w:rPr>
          <w:rStyle w:val="selectable"/>
          <w:rFonts w:ascii="Times New Roman" w:hAnsi="Times New Roman" w:cs="Times New Roman"/>
          <w:color w:val="000000"/>
          <w:sz w:val="24"/>
          <w:szCs w:val="24"/>
          <w:lang w:val="en"/>
        </w:rPr>
        <w:t>t</w:t>
      </w:r>
      <w:r w:rsidR="009F644E">
        <w:rPr>
          <w:rStyle w:val="selectable"/>
          <w:rFonts w:ascii="Times New Roman" w:hAnsi="Times New Roman" w:cs="Times New Roman"/>
          <w:color w:val="000000"/>
          <w:sz w:val="24"/>
          <w:szCs w:val="24"/>
          <w:lang w:val="en"/>
        </w:rPr>
        <w:t>i</w:t>
      </w:r>
      <w:r w:rsidR="001E1DC4" w:rsidRPr="00CA0A9B">
        <w:rPr>
          <w:rStyle w:val="selectable"/>
          <w:rFonts w:ascii="Times New Roman" w:hAnsi="Times New Roman" w:cs="Times New Roman"/>
          <w:color w:val="000000"/>
          <w:sz w:val="24"/>
          <w:szCs w:val="24"/>
          <w:lang w:val="en"/>
        </w:rPr>
        <w:t xml:space="preserve">es can only be carried out through a planned shutdown. A </w:t>
      </w:r>
      <w:r w:rsidR="00D343DE" w:rsidRPr="00CA0A9B">
        <w:rPr>
          <w:rStyle w:val="selectable"/>
          <w:rFonts w:ascii="Times New Roman" w:hAnsi="Times New Roman" w:cs="Times New Roman"/>
          <w:color w:val="000000"/>
          <w:sz w:val="24"/>
          <w:szCs w:val="24"/>
          <w:lang w:val="en"/>
        </w:rPr>
        <w:t>shutdown is defined</w:t>
      </w:r>
      <w:r w:rsidR="001E1DC4" w:rsidRPr="00CA0A9B">
        <w:rPr>
          <w:rStyle w:val="selectable"/>
          <w:rFonts w:ascii="Times New Roman" w:hAnsi="Times New Roman" w:cs="Times New Roman"/>
          <w:color w:val="000000"/>
          <w:sz w:val="24"/>
          <w:szCs w:val="24"/>
          <w:lang w:val="en"/>
        </w:rPr>
        <w:t xml:space="preserve"> as planned, periodic shutdown of a refinery’s process unit or in some cases the entire refinery </w:t>
      </w:r>
      <w:r w:rsidR="00D343DE" w:rsidRPr="00CA0A9B">
        <w:rPr>
          <w:rStyle w:val="selectable"/>
          <w:rFonts w:ascii="Times New Roman" w:hAnsi="Times New Roman" w:cs="Times New Roman"/>
          <w:color w:val="000000"/>
          <w:sz w:val="24"/>
          <w:szCs w:val="24"/>
          <w:lang w:val="en"/>
        </w:rPr>
        <w:t xml:space="preserve">to perform maintenance, inspection and carry out repairs of equipment that have failed or been damaged </w:t>
      </w:r>
      <w:r w:rsidR="007F4F71" w:rsidRPr="00CA0A9B">
        <w:rPr>
          <w:rStyle w:val="selectable"/>
          <w:rFonts w:ascii="Times New Roman" w:hAnsi="Times New Roman" w:cs="Times New Roman"/>
          <w:color w:val="000000" w:themeColor="text1"/>
          <w:sz w:val="24"/>
          <w:szCs w:val="24"/>
          <w:lang w:val="en"/>
        </w:rPr>
        <w:t>(</w:t>
      </w:r>
      <w:proofErr w:type="spellStart"/>
      <w:r w:rsidR="007F4F71" w:rsidRPr="00CA0A9B">
        <w:rPr>
          <w:rStyle w:val="selectable"/>
          <w:rFonts w:ascii="Times New Roman" w:hAnsi="Times New Roman" w:cs="Times New Roman"/>
          <w:color w:val="000000" w:themeColor="text1"/>
          <w:sz w:val="24"/>
          <w:szCs w:val="24"/>
          <w:lang w:val="en"/>
        </w:rPr>
        <w:t>Sahoo</w:t>
      </w:r>
      <w:proofErr w:type="spellEnd"/>
      <w:r w:rsidR="007F4F71" w:rsidRPr="00CA0A9B">
        <w:rPr>
          <w:rStyle w:val="selectable"/>
          <w:rFonts w:ascii="Times New Roman" w:hAnsi="Times New Roman" w:cs="Times New Roman"/>
          <w:color w:val="000000" w:themeColor="text1"/>
          <w:sz w:val="24"/>
          <w:szCs w:val="24"/>
          <w:lang w:val="en"/>
        </w:rPr>
        <w:t>, 2017)</w:t>
      </w:r>
      <w:r w:rsidR="00D343DE" w:rsidRPr="00CA0A9B">
        <w:rPr>
          <w:rStyle w:val="selectable"/>
          <w:rFonts w:ascii="Times New Roman" w:hAnsi="Times New Roman" w:cs="Times New Roman"/>
          <w:color w:val="000000" w:themeColor="text1"/>
          <w:sz w:val="24"/>
          <w:szCs w:val="24"/>
          <w:lang w:val="en"/>
        </w:rPr>
        <w:t xml:space="preserve">. </w:t>
      </w:r>
      <w:r w:rsidR="006267B8" w:rsidRPr="00CA0A9B">
        <w:rPr>
          <w:rStyle w:val="selectable"/>
          <w:rFonts w:ascii="Times New Roman" w:hAnsi="Times New Roman" w:cs="Times New Roman"/>
          <w:color w:val="000000" w:themeColor="text1"/>
          <w:sz w:val="24"/>
          <w:szCs w:val="24"/>
          <w:lang w:val="en"/>
        </w:rPr>
        <w:t xml:space="preserve">A study conducted by </w:t>
      </w:r>
      <w:r w:rsidR="006267B8" w:rsidRPr="00CA0A9B">
        <w:rPr>
          <w:rStyle w:val="selectable"/>
          <w:rFonts w:ascii="Times New Roman" w:hAnsi="Times New Roman" w:cs="Times New Roman"/>
          <w:sz w:val="24"/>
          <w:szCs w:val="24"/>
          <w:lang w:val="en"/>
        </w:rPr>
        <w:t>(</w:t>
      </w:r>
      <w:proofErr w:type="spellStart"/>
      <w:r w:rsidR="006267B8" w:rsidRPr="00CA0A9B">
        <w:rPr>
          <w:rStyle w:val="selectable"/>
          <w:rFonts w:ascii="Times New Roman" w:hAnsi="Times New Roman" w:cs="Times New Roman"/>
          <w:sz w:val="24"/>
          <w:szCs w:val="24"/>
          <w:lang w:val="en"/>
        </w:rPr>
        <w:t>Amaran</w:t>
      </w:r>
      <w:proofErr w:type="spellEnd"/>
      <w:r w:rsidR="006267B8" w:rsidRPr="00CA0A9B">
        <w:rPr>
          <w:rStyle w:val="selectable"/>
          <w:rFonts w:ascii="Times New Roman" w:hAnsi="Times New Roman" w:cs="Times New Roman"/>
          <w:sz w:val="24"/>
          <w:szCs w:val="24"/>
          <w:lang w:val="en"/>
        </w:rPr>
        <w:t xml:space="preserve"> et al., 2015) addresses the effects of </w:t>
      </w:r>
      <w:r w:rsidR="004B7457">
        <w:rPr>
          <w:rStyle w:val="selectable"/>
          <w:rFonts w:ascii="Times New Roman" w:hAnsi="Times New Roman" w:cs="Times New Roman"/>
          <w:sz w:val="24"/>
          <w:szCs w:val="24"/>
          <w:lang w:val="en"/>
        </w:rPr>
        <w:t xml:space="preserve">increasing the maintenance </w:t>
      </w:r>
      <w:proofErr w:type="spellStart"/>
      <w:r w:rsidR="004B7457">
        <w:rPr>
          <w:rStyle w:val="selectable"/>
          <w:rFonts w:ascii="Times New Roman" w:hAnsi="Times New Roman" w:cs="Times New Roman"/>
          <w:sz w:val="24"/>
          <w:szCs w:val="24"/>
          <w:lang w:val="en"/>
        </w:rPr>
        <w:t>work</w:t>
      </w:r>
      <w:r w:rsidR="006267B8" w:rsidRPr="00CA0A9B">
        <w:rPr>
          <w:rStyle w:val="selectable"/>
          <w:rFonts w:ascii="Times New Roman" w:hAnsi="Times New Roman" w:cs="Times New Roman"/>
          <w:sz w:val="24"/>
          <w:szCs w:val="24"/>
          <w:lang w:val="en"/>
        </w:rPr>
        <w:t>scope</w:t>
      </w:r>
      <w:proofErr w:type="spellEnd"/>
      <w:r w:rsidR="006267B8" w:rsidRPr="00CA0A9B">
        <w:rPr>
          <w:rStyle w:val="selectable"/>
          <w:rFonts w:ascii="Times New Roman" w:hAnsi="Times New Roman" w:cs="Times New Roman"/>
          <w:sz w:val="24"/>
          <w:szCs w:val="24"/>
          <w:lang w:val="en"/>
        </w:rPr>
        <w:t xml:space="preserve"> due to inaccessibility of plant equipment. </w:t>
      </w:r>
      <w:r w:rsidR="00B70C75">
        <w:rPr>
          <w:rStyle w:val="selectable"/>
          <w:rFonts w:ascii="Times New Roman" w:hAnsi="Times New Roman" w:cs="Times New Roman"/>
          <w:sz w:val="24"/>
          <w:szCs w:val="24"/>
          <w:lang w:val="en"/>
        </w:rPr>
        <w:t xml:space="preserve">While a study </w:t>
      </w:r>
      <w:r w:rsidR="00B70C75" w:rsidRPr="00D97F66">
        <w:rPr>
          <w:rStyle w:val="selectable"/>
          <w:rFonts w:ascii="Times New Roman" w:hAnsi="Times New Roman" w:cs="Times New Roman"/>
          <w:color w:val="000000" w:themeColor="text1"/>
          <w:sz w:val="24"/>
          <w:szCs w:val="24"/>
          <w:lang w:val="en"/>
        </w:rPr>
        <w:t>by</w:t>
      </w:r>
      <w:r w:rsidR="00D97F66" w:rsidRPr="00D97F66">
        <w:rPr>
          <w:rStyle w:val="selectable"/>
          <w:rFonts w:ascii="Times New Roman" w:hAnsi="Times New Roman" w:cs="Times New Roman"/>
          <w:color w:val="000000" w:themeColor="text1"/>
          <w:sz w:val="24"/>
          <w:szCs w:val="24"/>
          <w:lang w:val="en"/>
        </w:rPr>
        <w:t xml:space="preserve"> </w:t>
      </w:r>
      <w:r w:rsidR="00D97F66" w:rsidRPr="00D97F66">
        <w:rPr>
          <w:rFonts w:ascii="Times New Roman" w:hAnsi="Times New Roman" w:cs="Times New Roman"/>
          <w:color w:val="000000" w:themeColor="text1"/>
          <w:sz w:val="24"/>
          <w:szCs w:val="24"/>
          <w:shd w:val="clear" w:color="auto" w:fill="FFFFFF"/>
        </w:rPr>
        <w:t>(</w:t>
      </w:r>
      <w:proofErr w:type="spellStart"/>
      <w:r w:rsidR="00D97F66" w:rsidRPr="00D97F66">
        <w:rPr>
          <w:rFonts w:ascii="Times New Roman" w:hAnsi="Times New Roman" w:cs="Times New Roman"/>
          <w:color w:val="000000" w:themeColor="text1"/>
          <w:sz w:val="24"/>
          <w:szCs w:val="24"/>
          <w:shd w:val="clear" w:color="auto" w:fill="FFFFFF"/>
        </w:rPr>
        <w:t>Khatab</w:t>
      </w:r>
      <w:proofErr w:type="spellEnd"/>
      <w:r w:rsidR="00D97F66" w:rsidRPr="00D97F66">
        <w:rPr>
          <w:rFonts w:ascii="Times New Roman" w:hAnsi="Times New Roman" w:cs="Times New Roman"/>
          <w:color w:val="000000" w:themeColor="text1"/>
          <w:sz w:val="24"/>
          <w:szCs w:val="24"/>
          <w:shd w:val="clear" w:color="auto" w:fill="FFFFFF"/>
        </w:rPr>
        <w:t xml:space="preserve"> et al., 2018)</w:t>
      </w:r>
      <w:r w:rsidR="00D97F66" w:rsidRPr="00D97F66">
        <w:rPr>
          <w:rStyle w:val="selectable"/>
          <w:rFonts w:ascii="Times New Roman" w:hAnsi="Times New Roman" w:cs="Times New Roman"/>
          <w:color w:val="000000" w:themeColor="text1"/>
          <w:sz w:val="28"/>
          <w:szCs w:val="24"/>
          <w:lang w:val="en"/>
        </w:rPr>
        <w:t xml:space="preserve"> </w:t>
      </w:r>
      <w:r w:rsidR="00D97F66">
        <w:rPr>
          <w:rStyle w:val="selectable"/>
          <w:rFonts w:ascii="Times New Roman" w:hAnsi="Times New Roman" w:cs="Times New Roman"/>
          <w:sz w:val="24"/>
          <w:szCs w:val="24"/>
          <w:lang w:val="en"/>
        </w:rPr>
        <w:t>discusses</w:t>
      </w:r>
      <w:r w:rsidR="00B70C75">
        <w:rPr>
          <w:rStyle w:val="selectable"/>
          <w:rFonts w:ascii="Times New Roman" w:hAnsi="Times New Roman" w:cs="Times New Roman"/>
          <w:sz w:val="24"/>
          <w:szCs w:val="24"/>
          <w:lang w:val="en"/>
        </w:rPr>
        <w:t xml:space="preserve"> selective maintenance implications by identifying issues </w:t>
      </w:r>
      <w:r w:rsidR="00D97F66">
        <w:rPr>
          <w:rStyle w:val="selectable"/>
          <w:rFonts w:ascii="Times New Roman" w:hAnsi="Times New Roman" w:cs="Times New Roman"/>
          <w:sz w:val="24"/>
          <w:szCs w:val="24"/>
          <w:lang w:val="en"/>
        </w:rPr>
        <w:t xml:space="preserve">in maintenance </w:t>
      </w:r>
      <w:proofErr w:type="spellStart"/>
      <w:r w:rsidR="00E9467A">
        <w:rPr>
          <w:rStyle w:val="selectable"/>
          <w:rFonts w:ascii="Times New Roman" w:hAnsi="Times New Roman" w:cs="Times New Roman"/>
          <w:sz w:val="24"/>
          <w:szCs w:val="24"/>
          <w:lang w:val="en"/>
        </w:rPr>
        <w:t>optimis</w:t>
      </w:r>
      <w:r w:rsidR="00BD0EF1">
        <w:rPr>
          <w:rStyle w:val="selectable"/>
          <w:rFonts w:ascii="Times New Roman" w:hAnsi="Times New Roman" w:cs="Times New Roman"/>
          <w:sz w:val="24"/>
          <w:szCs w:val="24"/>
          <w:lang w:val="en"/>
        </w:rPr>
        <w:t>ation</w:t>
      </w:r>
      <w:proofErr w:type="spellEnd"/>
      <w:r w:rsidR="00BD0EF1">
        <w:rPr>
          <w:rStyle w:val="selectable"/>
          <w:rFonts w:ascii="Times New Roman" w:hAnsi="Times New Roman" w:cs="Times New Roman"/>
          <w:sz w:val="24"/>
          <w:szCs w:val="24"/>
          <w:lang w:val="en"/>
        </w:rPr>
        <w:t>. These</w:t>
      </w:r>
      <w:r w:rsidR="00D97F66">
        <w:rPr>
          <w:rStyle w:val="selectable"/>
          <w:rFonts w:ascii="Times New Roman" w:hAnsi="Times New Roman" w:cs="Times New Roman"/>
          <w:sz w:val="24"/>
          <w:szCs w:val="24"/>
          <w:lang w:val="en"/>
        </w:rPr>
        <w:t xml:space="preserve"> issues consist of budget, resources, and limited time.</w:t>
      </w:r>
      <w:r w:rsidR="00B70C75">
        <w:rPr>
          <w:rStyle w:val="selectable"/>
          <w:rFonts w:ascii="Times New Roman" w:hAnsi="Times New Roman" w:cs="Times New Roman"/>
          <w:sz w:val="24"/>
          <w:szCs w:val="24"/>
          <w:lang w:val="en"/>
        </w:rPr>
        <w:t xml:space="preserve"> </w:t>
      </w:r>
      <w:r w:rsidR="006267B8" w:rsidRPr="00CA0A9B">
        <w:rPr>
          <w:rStyle w:val="selectable"/>
          <w:rFonts w:ascii="Times New Roman" w:hAnsi="Times New Roman" w:cs="Times New Roman"/>
          <w:sz w:val="24"/>
          <w:szCs w:val="24"/>
          <w:lang w:val="en"/>
        </w:rPr>
        <w:t>Therefore, the completion of the shutdown and recommission of the process unit could potentially go over the six week deadline set by Valero</w:t>
      </w:r>
      <w:r w:rsidR="00BD0EF1">
        <w:rPr>
          <w:rStyle w:val="selectable"/>
          <w:rFonts w:ascii="Times New Roman" w:hAnsi="Times New Roman" w:cs="Times New Roman"/>
          <w:sz w:val="24"/>
          <w:szCs w:val="24"/>
          <w:lang w:val="en"/>
        </w:rPr>
        <w:t xml:space="preserve"> pending the need to carry out further maintenance activities</w:t>
      </w:r>
      <w:r w:rsidR="006267B8" w:rsidRPr="00CA0A9B">
        <w:rPr>
          <w:rStyle w:val="selectable"/>
          <w:rFonts w:ascii="Times New Roman" w:hAnsi="Times New Roman" w:cs="Times New Roman"/>
          <w:sz w:val="24"/>
          <w:szCs w:val="24"/>
          <w:lang w:val="en"/>
        </w:rPr>
        <w:t xml:space="preserve">. </w:t>
      </w:r>
      <w:r w:rsidR="00137575" w:rsidRPr="00CA0A9B">
        <w:rPr>
          <w:rStyle w:val="selectable"/>
          <w:rFonts w:ascii="Times New Roman" w:hAnsi="Times New Roman" w:cs="Times New Roman"/>
          <w:sz w:val="24"/>
          <w:szCs w:val="24"/>
          <w:lang w:val="en"/>
        </w:rPr>
        <w:t>Through a shutdown</w:t>
      </w:r>
      <w:r w:rsidR="00EF14CE" w:rsidRPr="00CA0A9B">
        <w:rPr>
          <w:rStyle w:val="selectable"/>
          <w:rFonts w:ascii="Times New Roman" w:hAnsi="Times New Roman" w:cs="Times New Roman"/>
          <w:sz w:val="24"/>
          <w:szCs w:val="24"/>
          <w:lang w:val="en"/>
        </w:rPr>
        <w:t>,</w:t>
      </w:r>
      <w:r w:rsidR="00137575" w:rsidRPr="00CA0A9B">
        <w:rPr>
          <w:rStyle w:val="selectable"/>
          <w:rFonts w:ascii="Times New Roman" w:hAnsi="Times New Roman" w:cs="Times New Roman"/>
          <w:sz w:val="24"/>
          <w:szCs w:val="24"/>
          <w:lang w:val="en"/>
        </w:rPr>
        <w:t xml:space="preserve"> operations are required to </w:t>
      </w:r>
      <w:proofErr w:type="spellStart"/>
      <w:r w:rsidR="00E9467A">
        <w:rPr>
          <w:rStyle w:val="selectable"/>
          <w:rFonts w:ascii="Times New Roman" w:hAnsi="Times New Roman" w:cs="Times New Roman"/>
          <w:sz w:val="24"/>
          <w:szCs w:val="24"/>
          <w:lang w:val="en"/>
        </w:rPr>
        <w:t>organis</w:t>
      </w:r>
      <w:r w:rsidR="00BD0EF1">
        <w:rPr>
          <w:rStyle w:val="selectable"/>
          <w:rFonts w:ascii="Times New Roman" w:hAnsi="Times New Roman" w:cs="Times New Roman"/>
          <w:sz w:val="24"/>
          <w:szCs w:val="24"/>
          <w:lang w:val="en"/>
        </w:rPr>
        <w:t>e</w:t>
      </w:r>
      <w:proofErr w:type="spellEnd"/>
      <w:r w:rsidR="00BD0EF1">
        <w:rPr>
          <w:rStyle w:val="selectable"/>
          <w:rFonts w:ascii="Times New Roman" w:hAnsi="Times New Roman" w:cs="Times New Roman"/>
          <w:sz w:val="24"/>
          <w:szCs w:val="24"/>
          <w:lang w:val="en"/>
        </w:rPr>
        <w:t xml:space="preserve"> </w:t>
      </w:r>
      <w:r w:rsidR="00137575" w:rsidRPr="00CA0A9B">
        <w:rPr>
          <w:rStyle w:val="selectable"/>
          <w:rFonts w:ascii="Times New Roman" w:hAnsi="Times New Roman" w:cs="Times New Roman"/>
          <w:sz w:val="24"/>
          <w:szCs w:val="24"/>
          <w:lang w:val="en"/>
        </w:rPr>
        <w:t xml:space="preserve">jobs that enable maintenance activities to be carried </w:t>
      </w:r>
      <w:r w:rsidR="00F450A7">
        <w:rPr>
          <w:rStyle w:val="selectable"/>
          <w:rFonts w:ascii="Times New Roman" w:hAnsi="Times New Roman" w:cs="Times New Roman"/>
          <w:sz w:val="24"/>
          <w:szCs w:val="24"/>
          <w:lang w:val="en"/>
        </w:rPr>
        <w:t xml:space="preserve">out safely and effectively. </w:t>
      </w:r>
      <w:r w:rsidR="00B70C75">
        <w:rPr>
          <w:rStyle w:val="selectable"/>
          <w:rFonts w:ascii="Times New Roman" w:hAnsi="Times New Roman" w:cs="Times New Roman"/>
          <w:sz w:val="24"/>
          <w:szCs w:val="24"/>
          <w:lang w:val="en"/>
        </w:rPr>
        <w:t xml:space="preserve">These activities consist of the following, </w:t>
      </w:r>
    </w:p>
    <w:p w14:paraId="4D6D06B0" w14:textId="29AD8B5B" w:rsidR="00137575" w:rsidRPr="00CA0A9B" w:rsidRDefault="00B47256" w:rsidP="00CA0A9B">
      <w:pPr>
        <w:pStyle w:val="Heading2"/>
        <w:spacing w:line="360" w:lineRule="auto"/>
        <w:rPr>
          <w:rStyle w:val="selectable"/>
          <w:rFonts w:ascii="Times New Roman" w:hAnsi="Times New Roman" w:cs="Times New Roman"/>
          <w:b/>
          <w:i/>
          <w:color w:val="000000" w:themeColor="text1"/>
          <w:sz w:val="24"/>
          <w:szCs w:val="24"/>
          <w:u w:val="single"/>
          <w:lang w:val="en"/>
        </w:rPr>
      </w:pPr>
      <w:bookmarkStart w:id="4" w:name="_Toc528676481"/>
      <w:r w:rsidRPr="00CA0A9B">
        <w:rPr>
          <w:rStyle w:val="selectable"/>
          <w:rFonts w:ascii="Times New Roman" w:hAnsi="Times New Roman" w:cs="Times New Roman"/>
          <w:b/>
          <w:i/>
          <w:color w:val="000000" w:themeColor="text1"/>
          <w:sz w:val="24"/>
          <w:szCs w:val="24"/>
          <w:u w:val="single"/>
          <w:lang w:val="en"/>
        </w:rPr>
        <w:t>Permits</w:t>
      </w:r>
      <w:bookmarkEnd w:id="4"/>
    </w:p>
    <w:p w14:paraId="3D00E039" w14:textId="48CF9058" w:rsidR="003D60FD" w:rsidRDefault="008027F9" w:rsidP="00CA0A9B">
      <w:pPr>
        <w:spacing w:line="360" w:lineRule="auto"/>
        <w:rPr>
          <w:rStyle w:val="selectable"/>
          <w:rFonts w:ascii="Times New Roman" w:hAnsi="Times New Roman" w:cs="Times New Roman"/>
          <w:color w:val="000000"/>
          <w:sz w:val="24"/>
          <w:szCs w:val="24"/>
          <w:lang w:val="en"/>
        </w:rPr>
      </w:pPr>
      <w:r w:rsidRPr="00CA0A9B">
        <w:rPr>
          <w:rStyle w:val="selectable"/>
          <w:rFonts w:ascii="Times New Roman" w:hAnsi="Times New Roman" w:cs="Times New Roman"/>
          <w:color w:val="000000" w:themeColor="text1"/>
          <w:sz w:val="24"/>
          <w:szCs w:val="24"/>
          <w:lang w:val="en"/>
        </w:rPr>
        <w:t xml:space="preserve">A </w:t>
      </w:r>
      <w:proofErr w:type="spellStart"/>
      <w:r w:rsidR="00137575" w:rsidRPr="00CA0A9B">
        <w:rPr>
          <w:rStyle w:val="selectable"/>
          <w:rFonts w:ascii="Times New Roman" w:hAnsi="Times New Roman" w:cs="Times New Roman"/>
          <w:color w:val="000000" w:themeColor="text1"/>
          <w:sz w:val="24"/>
          <w:szCs w:val="24"/>
          <w:lang w:val="en"/>
        </w:rPr>
        <w:t>specialised</w:t>
      </w:r>
      <w:proofErr w:type="spellEnd"/>
      <w:r w:rsidR="00137575" w:rsidRPr="00CA0A9B">
        <w:rPr>
          <w:rStyle w:val="selectable"/>
          <w:rFonts w:ascii="Times New Roman" w:hAnsi="Times New Roman" w:cs="Times New Roman"/>
          <w:color w:val="000000" w:themeColor="text1"/>
          <w:sz w:val="24"/>
          <w:szCs w:val="24"/>
          <w:lang w:val="en"/>
        </w:rPr>
        <w:t xml:space="preserve"> type of safe system of work, under which certain </w:t>
      </w:r>
      <w:r w:rsidRPr="00CA0A9B">
        <w:rPr>
          <w:rStyle w:val="selectable"/>
          <w:rFonts w:ascii="Times New Roman" w:hAnsi="Times New Roman" w:cs="Times New Roman"/>
          <w:color w:val="000000" w:themeColor="text1"/>
          <w:sz w:val="24"/>
          <w:szCs w:val="24"/>
          <w:lang w:val="en"/>
        </w:rPr>
        <w:t>groups</w:t>
      </w:r>
      <w:r w:rsidR="00137575" w:rsidRPr="00CA0A9B">
        <w:rPr>
          <w:rStyle w:val="selectable"/>
          <w:rFonts w:ascii="Times New Roman" w:hAnsi="Times New Roman" w:cs="Times New Roman"/>
          <w:color w:val="000000" w:themeColor="text1"/>
          <w:sz w:val="24"/>
          <w:szCs w:val="24"/>
          <w:lang w:val="en"/>
        </w:rPr>
        <w:t xml:space="preserve"> of high risk </w:t>
      </w:r>
      <w:r w:rsidR="007B1DBC" w:rsidRPr="00CA0A9B">
        <w:rPr>
          <w:rStyle w:val="selectable"/>
          <w:rFonts w:ascii="Times New Roman" w:hAnsi="Times New Roman" w:cs="Times New Roman"/>
          <w:color w:val="000000" w:themeColor="text1"/>
          <w:sz w:val="24"/>
          <w:szCs w:val="24"/>
          <w:lang w:val="en"/>
        </w:rPr>
        <w:t>potential</w:t>
      </w:r>
      <w:r w:rsidR="00137575" w:rsidRPr="00CA0A9B">
        <w:rPr>
          <w:rStyle w:val="selectable"/>
          <w:rFonts w:ascii="Times New Roman" w:hAnsi="Times New Roman" w:cs="Times New Roman"/>
          <w:color w:val="000000" w:themeColor="text1"/>
          <w:sz w:val="24"/>
          <w:szCs w:val="24"/>
          <w:lang w:val="en"/>
        </w:rPr>
        <w:t xml:space="preserve"> work may only be done with the </w:t>
      </w:r>
      <w:r w:rsidR="007B1DBC" w:rsidRPr="00CA0A9B">
        <w:rPr>
          <w:rStyle w:val="selectable"/>
          <w:rFonts w:ascii="Times New Roman" w:hAnsi="Times New Roman" w:cs="Times New Roman"/>
          <w:color w:val="000000" w:themeColor="text1"/>
          <w:sz w:val="24"/>
          <w:szCs w:val="24"/>
          <w:lang w:val="en"/>
        </w:rPr>
        <w:t>specific</w:t>
      </w:r>
      <w:r w:rsidR="00137575" w:rsidRPr="00CA0A9B">
        <w:rPr>
          <w:rStyle w:val="selectable"/>
          <w:rFonts w:ascii="Times New Roman" w:hAnsi="Times New Roman" w:cs="Times New Roman"/>
          <w:color w:val="000000" w:themeColor="text1"/>
          <w:sz w:val="24"/>
          <w:szCs w:val="24"/>
          <w:lang w:val="en"/>
        </w:rPr>
        <w:t xml:space="preserve"> per</w:t>
      </w:r>
      <w:r w:rsidR="00A07287">
        <w:rPr>
          <w:rStyle w:val="selectable"/>
          <w:rFonts w:ascii="Times New Roman" w:hAnsi="Times New Roman" w:cs="Times New Roman"/>
          <w:color w:val="000000" w:themeColor="text1"/>
          <w:sz w:val="24"/>
          <w:szCs w:val="24"/>
          <w:lang w:val="en"/>
        </w:rPr>
        <w:t xml:space="preserve">mission of </w:t>
      </w:r>
      <w:proofErr w:type="spellStart"/>
      <w:r w:rsidR="00A07287">
        <w:rPr>
          <w:rStyle w:val="selectable"/>
          <w:rFonts w:ascii="Times New Roman" w:hAnsi="Times New Roman" w:cs="Times New Roman"/>
          <w:color w:val="000000" w:themeColor="text1"/>
          <w:sz w:val="24"/>
          <w:szCs w:val="24"/>
          <w:lang w:val="en"/>
        </w:rPr>
        <w:t>authorised</w:t>
      </w:r>
      <w:proofErr w:type="spellEnd"/>
      <w:r w:rsidR="00A07287">
        <w:rPr>
          <w:rStyle w:val="selectable"/>
          <w:rFonts w:ascii="Times New Roman" w:hAnsi="Times New Roman" w:cs="Times New Roman"/>
          <w:color w:val="000000" w:themeColor="text1"/>
          <w:sz w:val="24"/>
          <w:szCs w:val="24"/>
          <w:lang w:val="en"/>
        </w:rPr>
        <w:t xml:space="preserve"> personnel</w:t>
      </w:r>
      <w:r w:rsidRPr="00CA0A9B">
        <w:rPr>
          <w:rStyle w:val="selectable"/>
          <w:rFonts w:ascii="Times New Roman" w:hAnsi="Times New Roman" w:cs="Times New Roman"/>
          <w:color w:val="000000" w:themeColor="text1"/>
          <w:sz w:val="24"/>
          <w:szCs w:val="24"/>
          <w:lang w:val="en"/>
        </w:rPr>
        <w:t xml:space="preserve"> is known as the permit to work procedure</w:t>
      </w:r>
      <w:r w:rsidR="00790971" w:rsidRPr="00CA0A9B">
        <w:rPr>
          <w:rStyle w:val="selectable"/>
          <w:rFonts w:ascii="Times New Roman" w:hAnsi="Times New Roman" w:cs="Times New Roman"/>
          <w:color w:val="000000" w:themeColor="text1"/>
          <w:sz w:val="24"/>
          <w:szCs w:val="24"/>
          <w:lang w:val="en"/>
        </w:rPr>
        <w:t xml:space="preserve"> </w:t>
      </w:r>
      <w:r w:rsidR="007B1DBC" w:rsidRPr="00CA0A9B">
        <w:rPr>
          <w:rStyle w:val="selectable"/>
          <w:rFonts w:ascii="Times New Roman" w:hAnsi="Times New Roman" w:cs="Times New Roman"/>
          <w:color w:val="000000"/>
          <w:sz w:val="24"/>
          <w:szCs w:val="24"/>
          <w:lang w:val="en"/>
        </w:rPr>
        <w:t xml:space="preserve">(Hughes and </w:t>
      </w:r>
      <w:proofErr w:type="spellStart"/>
      <w:r w:rsidR="007B1DBC" w:rsidRPr="00CA0A9B">
        <w:rPr>
          <w:rStyle w:val="selectable"/>
          <w:rFonts w:ascii="Times New Roman" w:hAnsi="Times New Roman" w:cs="Times New Roman"/>
          <w:color w:val="000000"/>
          <w:sz w:val="24"/>
          <w:szCs w:val="24"/>
          <w:lang w:val="en"/>
        </w:rPr>
        <w:t>Ferrett</w:t>
      </w:r>
      <w:proofErr w:type="spellEnd"/>
      <w:r w:rsidR="007B1DBC" w:rsidRPr="00CA0A9B">
        <w:rPr>
          <w:rStyle w:val="selectable"/>
          <w:rFonts w:ascii="Times New Roman" w:hAnsi="Times New Roman" w:cs="Times New Roman"/>
          <w:color w:val="000000"/>
          <w:sz w:val="24"/>
          <w:szCs w:val="24"/>
          <w:lang w:val="en"/>
        </w:rPr>
        <w:t>, 2016)</w:t>
      </w:r>
      <w:r w:rsidRPr="00CA0A9B">
        <w:rPr>
          <w:rStyle w:val="selectable"/>
          <w:rFonts w:ascii="Times New Roman" w:hAnsi="Times New Roman" w:cs="Times New Roman"/>
          <w:color w:val="000000"/>
          <w:sz w:val="24"/>
          <w:szCs w:val="24"/>
          <w:lang w:val="en"/>
        </w:rPr>
        <w:t>. Permits vary depending on the maintenance activity and are classified as a hot work or cold work permit</w:t>
      </w:r>
      <w:r w:rsidR="00224DE4">
        <w:rPr>
          <w:rStyle w:val="selectable"/>
          <w:rFonts w:ascii="Times New Roman" w:hAnsi="Times New Roman" w:cs="Times New Roman"/>
          <w:color w:val="000000"/>
          <w:sz w:val="24"/>
          <w:szCs w:val="24"/>
          <w:lang w:val="en"/>
        </w:rPr>
        <w:t>s</w:t>
      </w:r>
      <w:r w:rsidRPr="00CA0A9B">
        <w:rPr>
          <w:rStyle w:val="selectable"/>
          <w:rFonts w:ascii="Times New Roman" w:hAnsi="Times New Roman" w:cs="Times New Roman"/>
          <w:color w:val="000000"/>
          <w:sz w:val="24"/>
          <w:szCs w:val="24"/>
          <w:lang w:val="en"/>
        </w:rPr>
        <w:t>. These</w:t>
      </w:r>
      <w:r>
        <w:rPr>
          <w:rStyle w:val="selectable"/>
          <w:rFonts w:ascii="Times New Roman" w:hAnsi="Times New Roman" w:cs="Times New Roman"/>
          <w:color w:val="000000"/>
          <w:sz w:val="24"/>
          <w:szCs w:val="24"/>
          <w:lang w:val="en"/>
        </w:rPr>
        <w:t xml:space="preserve"> permits are constructed</w:t>
      </w:r>
      <w:r w:rsidR="004B7457">
        <w:rPr>
          <w:rStyle w:val="selectable"/>
          <w:rFonts w:ascii="Times New Roman" w:hAnsi="Times New Roman" w:cs="Times New Roman"/>
          <w:color w:val="000000"/>
          <w:sz w:val="24"/>
          <w:szCs w:val="24"/>
          <w:lang w:val="en"/>
        </w:rPr>
        <w:t xml:space="preserve"> by maintenance</w:t>
      </w:r>
      <w:r>
        <w:rPr>
          <w:rStyle w:val="selectable"/>
          <w:rFonts w:ascii="Times New Roman" w:hAnsi="Times New Roman" w:cs="Times New Roman"/>
          <w:color w:val="000000"/>
          <w:sz w:val="24"/>
          <w:szCs w:val="24"/>
          <w:lang w:val="en"/>
        </w:rPr>
        <w:t xml:space="preserve"> and issued by operations to ensure </w:t>
      </w:r>
      <w:r w:rsidR="00EF14CE">
        <w:rPr>
          <w:rStyle w:val="selectable"/>
          <w:rFonts w:ascii="Times New Roman" w:hAnsi="Times New Roman" w:cs="Times New Roman"/>
          <w:color w:val="000000"/>
          <w:sz w:val="24"/>
          <w:szCs w:val="24"/>
          <w:lang w:val="en"/>
        </w:rPr>
        <w:t xml:space="preserve">that </w:t>
      </w:r>
      <w:r>
        <w:rPr>
          <w:rStyle w:val="selectable"/>
          <w:rFonts w:ascii="Times New Roman" w:hAnsi="Times New Roman" w:cs="Times New Roman"/>
          <w:color w:val="000000"/>
          <w:sz w:val="24"/>
          <w:szCs w:val="24"/>
          <w:lang w:val="en"/>
        </w:rPr>
        <w:t>saf</w:t>
      </w:r>
      <w:r w:rsidR="003D5DDD">
        <w:rPr>
          <w:rStyle w:val="selectable"/>
          <w:rFonts w:ascii="Times New Roman" w:hAnsi="Times New Roman" w:cs="Times New Roman"/>
          <w:color w:val="000000"/>
          <w:sz w:val="24"/>
          <w:szCs w:val="24"/>
          <w:lang w:val="en"/>
        </w:rPr>
        <w:t xml:space="preserve">e systems of work is </w:t>
      </w:r>
      <w:r>
        <w:rPr>
          <w:rStyle w:val="selectable"/>
          <w:rFonts w:ascii="Times New Roman" w:hAnsi="Times New Roman" w:cs="Times New Roman"/>
          <w:color w:val="000000"/>
          <w:sz w:val="24"/>
          <w:szCs w:val="24"/>
          <w:lang w:val="en"/>
        </w:rPr>
        <w:t xml:space="preserve">achieved. </w:t>
      </w:r>
      <w:r w:rsidR="005A7804">
        <w:rPr>
          <w:rStyle w:val="selectable"/>
          <w:rFonts w:ascii="Times New Roman" w:hAnsi="Times New Roman" w:cs="Times New Roman"/>
          <w:color w:val="000000"/>
          <w:sz w:val="24"/>
          <w:szCs w:val="24"/>
          <w:lang w:val="en"/>
        </w:rPr>
        <w:t>These permits will consist of isolations, location, hazards, risk assessment, method statement</w:t>
      </w:r>
      <w:r w:rsidR="00EF14CE">
        <w:rPr>
          <w:rStyle w:val="selectable"/>
          <w:rFonts w:ascii="Times New Roman" w:hAnsi="Times New Roman" w:cs="Times New Roman"/>
          <w:color w:val="000000"/>
          <w:sz w:val="24"/>
          <w:szCs w:val="24"/>
          <w:lang w:val="en"/>
        </w:rPr>
        <w:t>s</w:t>
      </w:r>
      <w:r w:rsidR="00F07D6F">
        <w:rPr>
          <w:rStyle w:val="selectable"/>
          <w:rFonts w:ascii="Times New Roman" w:hAnsi="Times New Roman" w:cs="Times New Roman"/>
          <w:color w:val="000000"/>
          <w:sz w:val="24"/>
          <w:szCs w:val="24"/>
          <w:lang w:val="en"/>
        </w:rPr>
        <w:t xml:space="preserve"> and process &amp; i</w:t>
      </w:r>
      <w:r w:rsidR="005A7804">
        <w:rPr>
          <w:rStyle w:val="selectable"/>
          <w:rFonts w:ascii="Times New Roman" w:hAnsi="Times New Roman" w:cs="Times New Roman"/>
          <w:color w:val="000000"/>
          <w:sz w:val="24"/>
          <w:szCs w:val="24"/>
          <w:lang w:val="en"/>
        </w:rPr>
        <w:t xml:space="preserve">nstrumentation drawings. </w:t>
      </w:r>
      <w:proofErr w:type="spellStart"/>
      <w:r w:rsidR="00B07913">
        <w:rPr>
          <w:rStyle w:val="selectable"/>
          <w:rFonts w:ascii="Times New Roman" w:hAnsi="Times New Roman" w:cs="Times New Roman"/>
          <w:color w:val="000000"/>
          <w:sz w:val="24"/>
          <w:szCs w:val="24"/>
          <w:lang w:val="en"/>
        </w:rPr>
        <w:t>RAPnet</w:t>
      </w:r>
      <w:proofErr w:type="spellEnd"/>
      <w:r w:rsidR="00B07913">
        <w:rPr>
          <w:rStyle w:val="selectable"/>
          <w:rFonts w:ascii="Times New Roman" w:hAnsi="Times New Roman" w:cs="Times New Roman"/>
          <w:color w:val="000000"/>
          <w:sz w:val="24"/>
          <w:szCs w:val="24"/>
          <w:lang w:val="en"/>
        </w:rPr>
        <w:t xml:space="preserve"> software is used to construct and issue electronic permits on a daily basis. This data is easily accessible through Valero and will be used through this shutdown. </w:t>
      </w:r>
    </w:p>
    <w:p w14:paraId="7F05E205" w14:textId="77777777" w:rsidR="00224DE4" w:rsidRDefault="00224DE4" w:rsidP="00CA0A9B">
      <w:pPr>
        <w:spacing w:line="360" w:lineRule="auto"/>
        <w:rPr>
          <w:rStyle w:val="selectable"/>
          <w:rFonts w:ascii="Times New Roman" w:hAnsi="Times New Roman" w:cs="Times New Roman"/>
          <w:color w:val="000000"/>
          <w:sz w:val="24"/>
          <w:szCs w:val="24"/>
          <w:lang w:val="en"/>
        </w:rPr>
      </w:pPr>
    </w:p>
    <w:p w14:paraId="1FBCD3A7" w14:textId="77777777" w:rsidR="00224DE4" w:rsidRDefault="00224DE4" w:rsidP="00CA0A9B">
      <w:pPr>
        <w:spacing w:line="360" w:lineRule="auto"/>
        <w:rPr>
          <w:rStyle w:val="selectable"/>
          <w:rFonts w:ascii="Times New Roman" w:hAnsi="Times New Roman" w:cs="Times New Roman"/>
          <w:color w:val="000000"/>
          <w:sz w:val="24"/>
          <w:szCs w:val="24"/>
          <w:lang w:val="en"/>
        </w:rPr>
      </w:pPr>
    </w:p>
    <w:p w14:paraId="2A106EA2" w14:textId="77777777" w:rsidR="00224DE4" w:rsidRDefault="00224DE4" w:rsidP="00CA0A9B">
      <w:pPr>
        <w:spacing w:line="360" w:lineRule="auto"/>
        <w:rPr>
          <w:rStyle w:val="selectable"/>
          <w:rFonts w:ascii="Times New Roman" w:hAnsi="Times New Roman" w:cs="Times New Roman"/>
          <w:color w:val="000000"/>
          <w:sz w:val="24"/>
          <w:szCs w:val="24"/>
          <w:lang w:val="en"/>
        </w:rPr>
      </w:pPr>
    </w:p>
    <w:p w14:paraId="537102D5" w14:textId="77777777" w:rsidR="00224DE4" w:rsidRDefault="00224DE4" w:rsidP="00CA0A9B">
      <w:pPr>
        <w:spacing w:line="360" w:lineRule="auto"/>
        <w:rPr>
          <w:rStyle w:val="selectable"/>
          <w:rFonts w:ascii="Times New Roman" w:hAnsi="Times New Roman" w:cs="Times New Roman"/>
          <w:color w:val="000000"/>
          <w:sz w:val="24"/>
          <w:szCs w:val="24"/>
          <w:lang w:val="en"/>
        </w:rPr>
      </w:pPr>
    </w:p>
    <w:p w14:paraId="3186983F" w14:textId="77777777" w:rsidR="00224DE4" w:rsidRPr="00FC2C24" w:rsidRDefault="00224DE4" w:rsidP="00CA0A9B">
      <w:pPr>
        <w:spacing w:line="360" w:lineRule="auto"/>
        <w:rPr>
          <w:rStyle w:val="selectable"/>
          <w:rFonts w:ascii="Times New Roman" w:hAnsi="Times New Roman" w:cs="Times New Roman"/>
          <w:color w:val="000000"/>
          <w:sz w:val="24"/>
          <w:szCs w:val="24"/>
          <w:lang w:val="en"/>
        </w:rPr>
      </w:pPr>
    </w:p>
    <w:p w14:paraId="3F8B0BCB" w14:textId="78E6C331" w:rsidR="00B47256" w:rsidRDefault="00435A00" w:rsidP="003D60FD">
      <w:pPr>
        <w:pStyle w:val="Heading2"/>
        <w:spacing w:line="360" w:lineRule="auto"/>
        <w:rPr>
          <w:rStyle w:val="selectable"/>
          <w:rFonts w:ascii="Times New Roman" w:hAnsi="Times New Roman" w:cs="Times New Roman"/>
          <w:b/>
          <w:i/>
          <w:color w:val="000000" w:themeColor="text1"/>
          <w:sz w:val="24"/>
          <w:u w:val="single"/>
          <w:lang w:val="en"/>
        </w:rPr>
      </w:pPr>
      <w:bookmarkStart w:id="5" w:name="_Toc528676482"/>
      <w:r>
        <w:rPr>
          <w:rStyle w:val="selectable"/>
          <w:rFonts w:ascii="Times New Roman" w:hAnsi="Times New Roman" w:cs="Times New Roman"/>
          <w:b/>
          <w:i/>
          <w:color w:val="000000" w:themeColor="text1"/>
          <w:sz w:val="24"/>
          <w:u w:val="single"/>
          <w:lang w:val="en"/>
        </w:rPr>
        <w:lastRenderedPageBreak/>
        <w:t>Safe Isolation t</w:t>
      </w:r>
      <w:r w:rsidR="00B47256" w:rsidRPr="00790971">
        <w:rPr>
          <w:rStyle w:val="selectable"/>
          <w:rFonts w:ascii="Times New Roman" w:hAnsi="Times New Roman" w:cs="Times New Roman"/>
          <w:b/>
          <w:i/>
          <w:color w:val="000000" w:themeColor="text1"/>
          <w:sz w:val="24"/>
          <w:u w:val="single"/>
          <w:lang w:val="en"/>
        </w:rPr>
        <w:t>o Plant and Equipment</w:t>
      </w:r>
      <w:bookmarkEnd w:id="5"/>
      <w:r w:rsidR="00B47256" w:rsidRPr="00790971">
        <w:rPr>
          <w:rStyle w:val="selectable"/>
          <w:rFonts w:ascii="Times New Roman" w:hAnsi="Times New Roman" w:cs="Times New Roman"/>
          <w:b/>
          <w:i/>
          <w:color w:val="000000" w:themeColor="text1"/>
          <w:sz w:val="24"/>
          <w:u w:val="single"/>
          <w:lang w:val="en"/>
        </w:rPr>
        <w:t xml:space="preserve"> </w:t>
      </w:r>
    </w:p>
    <w:p w14:paraId="51E3D431" w14:textId="11A5816E" w:rsidR="00F450A7" w:rsidRDefault="00BA3F4E" w:rsidP="00F450A7">
      <w:pPr>
        <w:spacing w:line="360" w:lineRule="auto"/>
        <w:rPr>
          <w:rStyle w:val="selectable"/>
          <w:rFonts w:ascii="Times New Roman" w:hAnsi="Times New Roman" w:cs="Times New Roman"/>
          <w:color w:val="000000"/>
          <w:sz w:val="24"/>
          <w:szCs w:val="24"/>
          <w:lang w:val="en"/>
        </w:rPr>
      </w:pPr>
      <w:r w:rsidRPr="003D60FD">
        <w:rPr>
          <w:rFonts w:ascii="Times New Roman" w:hAnsi="Times New Roman" w:cs="Times New Roman"/>
          <w:sz w:val="24"/>
          <w:lang w:val="en"/>
        </w:rPr>
        <w:t xml:space="preserve">Isolation of plant and equipment is achieved </w:t>
      </w:r>
      <w:r w:rsidRPr="00FC2C24">
        <w:rPr>
          <w:rFonts w:ascii="Times New Roman" w:hAnsi="Times New Roman" w:cs="Times New Roman"/>
          <w:sz w:val="24"/>
          <w:szCs w:val="24"/>
          <w:lang w:val="en"/>
        </w:rPr>
        <w:t xml:space="preserve">by carrying out a positive isolations. </w:t>
      </w:r>
      <w:r w:rsidR="003D60FD" w:rsidRPr="00FC2C24">
        <w:rPr>
          <w:rFonts w:ascii="Times New Roman" w:hAnsi="Times New Roman" w:cs="Times New Roman"/>
          <w:sz w:val="24"/>
          <w:szCs w:val="24"/>
          <w:lang w:val="en"/>
        </w:rPr>
        <w:t xml:space="preserve">Positive isolations are </w:t>
      </w:r>
      <w:r w:rsidR="00C62E7B">
        <w:rPr>
          <w:rFonts w:ascii="Times New Roman" w:hAnsi="Times New Roman" w:cs="Times New Roman"/>
          <w:sz w:val="24"/>
          <w:szCs w:val="24"/>
          <w:lang w:val="en"/>
        </w:rPr>
        <w:t>accomplished</w:t>
      </w:r>
      <w:r w:rsidR="009F644E">
        <w:rPr>
          <w:rFonts w:ascii="Times New Roman" w:hAnsi="Times New Roman" w:cs="Times New Roman"/>
          <w:sz w:val="24"/>
          <w:szCs w:val="24"/>
          <w:lang w:val="en"/>
        </w:rPr>
        <w:t xml:space="preserve"> </w:t>
      </w:r>
      <w:r w:rsidR="003D60FD" w:rsidRPr="00FC2C24">
        <w:rPr>
          <w:rFonts w:ascii="Times New Roman" w:hAnsi="Times New Roman" w:cs="Times New Roman"/>
          <w:sz w:val="24"/>
          <w:szCs w:val="24"/>
          <w:lang w:val="en"/>
        </w:rPr>
        <w:t>by isolating the equipment from the process by closing valves, purging the equipment and ensuring that the equipment</w:t>
      </w:r>
      <w:r w:rsidR="009F644E">
        <w:rPr>
          <w:rFonts w:ascii="Times New Roman" w:hAnsi="Times New Roman" w:cs="Times New Roman"/>
          <w:sz w:val="24"/>
          <w:szCs w:val="24"/>
          <w:lang w:val="en"/>
        </w:rPr>
        <w:t xml:space="preserve"> and area</w:t>
      </w:r>
      <w:r w:rsidR="003D60FD" w:rsidRPr="00FC2C24">
        <w:rPr>
          <w:rFonts w:ascii="Times New Roman" w:hAnsi="Times New Roman" w:cs="Times New Roman"/>
          <w:sz w:val="24"/>
          <w:szCs w:val="24"/>
          <w:lang w:val="en"/>
        </w:rPr>
        <w:t xml:space="preserve"> is safe</w:t>
      </w:r>
      <w:r w:rsidR="009F644E">
        <w:rPr>
          <w:rFonts w:ascii="Times New Roman" w:hAnsi="Times New Roman" w:cs="Times New Roman"/>
          <w:sz w:val="24"/>
          <w:szCs w:val="24"/>
          <w:lang w:val="en"/>
        </w:rPr>
        <w:t xml:space="preserve"> from hydrocarbons</w:t>
      </w:r>
      <w:r w:rsidR="003D60FD" w:rsidRPr="00FC2C24">
        <w:rPr>
          <w:rFonts w:ascii="Times New Roman" w:hAnsi="Times New Roman" w:cs="Times New Roman"/>
          <w:sz w:val="24"/>
          <w:szCs w:val="24"/>
          <w:lang w:val="en"/>
        </w:rPr>
        <w:t xml:space="preserve">. </w:t>
      </w:r>
      <w:r w:rsidR="00FC2C24" w:rsidRPr="00FC2C24">
        <w:rPr>
          <w:rStyle w:val="selectable"/>
          <w:rFonts w:ascii="Times New Roman" w:hAnsi="Times New Roman" w:cs="Times New Roman"/>
          <w:color w:val="000000"/>
          <w:sz w:val="24"/>
          <w:szCs w:val="24"/>
          <w:lang w:val="en"/>
        </w:rPr>
        <w:t>(</w:t>
      </w:r>
      <w:proofErr w:type="spellStart"/>
      <w:r w:rsidR="00FC2C24" w:rsidRPr="00FC2C24">
        <w:rPr>
          <w:rStyle w:val="selectable"/>
          <w:rFonts w:ascii="Times New Roman" w:hAnsi="Times New Roman" w:cs="Times New Roman"/>
          <w:color w:val="000000"/>
          <w:sz w:val="24"/>
          <w:szCs w:val="24"/>
          <w:lang w:val="en"/>
        </w:rPr>
        <w:t>Bahadori</w:t>
      </w:r>
      <w:proofErr w:type="spellEnd"/>
      <w:r w:rsidR="00FC2C24" w:rsidRPr="00FC2C24">
        <w:rPr>
          <w:rStyle w:val="selectable"/>
          <w:rFonts w:ascii="Times New Roman" w:hAnsi="Times New Roman" w:cs="Times New Roman"/>
          <w:color w:val="000000"/>
          <w:sz w:val="24"/>
          <w:szCs w:val="24"/>
          <w:lang w:val="en"/>
        </w:rPr>
        <w:t>, 2017)</w:t>
      </w:r>
      <w:r w:rsidR="00A237F6">
        <w:rPr>
          <w:rStyle w:val="selectable"/>
          <w:rFonts w:ascii="Times New Roman" w:hAnsi="Times New Roman" w:cs="Times New Roman"/>
          <w:color w:val="000000"/>
          <w:sz w:val="24"/>
          <w:szCs w:val="24"/>
          <w:lang w:val="en"/>
        </w:rPr>
        <w:t xml:space="preserve">. On a shutdown regular isolations take place to allow maintenance activities to commence. Once the work is completed and the permit is handed back, operations will reinstate the equipment and ensure it is ready for </w:t>
      </w:r>
      <w:r w:rsidR="00C62E7B">
        <w:rPr>
          <w:rStyle w:val="selectable"/>
          <w:rFonts w:ascii="Times New Roman" w:hAnsi="Times New Roman" w:cs="Times New Roman"/>
          <w:color w:val="000000"/>
          <w:sz w:val="24"/>
          <w:szCs w:val="24"/>
          <w:lang w:val="en"/>
        </w:rPr>
        <w:t xml:space="preserve">process </w:t>
      </w:r>
      <w:r w:rsidR="00A237F6">
        <w:rPr>
          <w:rStyle w:val="selectable"/>
          <w:rFonts w:ascii="Times New Roman" w:hAnsi="Times New Roman" w:cs="Times New Roman"/>
          <w:color w:val="000000"/>
          <w:sz w:val="24"/>
          <w:szCs w:val="24"/>
          <w:lang w:val="en"/>
        </w:rPr>
        <w:t>recommission</w:t>
      </w:r>
      <w:r w:rsidR="009F644E">
        <w:rPr>
          <w:rStyle w:val="selectable"/>
          <w:rFonts w:ascii="Times New Roman" w:hAnsi="Times New Roman" w:cs="Times New Roman"/>
          <w:color w:val="000000"/>
          <w:sz w:val="24"/>
          <w:szCs w:val="24"/>
          <w:lang w:val="en"/>
        </w:rPr>
        <w:t xml:space="preserve">. The shutdown plan will then be updated accordingly and continuously monitored through the process. </w:t>
      </w:r>
      <w:r w:rsidR="00F450A7">
        <w:rPr>
          <w:rStyle w:val="selectable"/>
          <w:rFonts w:ascii="Times New Roman" w:hAnsi="Times New Roman" w:cs="Times New Roman"/>
          <w:color w:val="000000"/>
          <w:sz w:val="24"/>
          <w:szCs w:val="24"/>
          <w:lang w:val="en"/>
        </w:rPr>
        <w:t>P</w:t>
      </w:r>
      <w:r w:rsidR="00B07913">
        <w:rPr>
          <w:rStyle w:val="selectable"/>
          <w:rFonts w:ascii="Times New Roman" w:hAnsi="Times New Roman" w:cs="Times New Roman"/>
          <w:color w:val="000000"/>
          <w:sz w:val="24"/>
          <w:szCs w:val="24"/>
          <w:lang w:val="en"/>
        </w:rPr>
        <w:t>rocedures are obtained through Valero’</w:t>
      </w:r>
      <w:r w:rsidR="00027162">
        <w:rPr>
          <w:rStyle w:val="selectable"/>
          <w:rFonts w:ascii="Times New Roman" w:hAnsi="Times New Roman" w:cs="Times New Roman"/>
          <w:color w:val="000000"/>
          <w:sz w:val="24"/>
          <w:szCs w:val="24"/>
          <w:lang w:val="en"/>
        </w:rPr>
        <w:t>s Pembroke Refinery Management System</w:t>
      </w:r>
      <w:r w:rsidR="00F450A7">
        <w:rPr>
          <w:rStyle w:val="selectable"/>
          <w:rFonts w:ascii="Times New Roman" w:hAnsi="Times New Roman" w:cs="Times New Roman"/>
          <w:color w:val="000000"/>
          <w:sz w:val="24"/>
          <w:szCs w:val="24"/>
          <w:lang w:val="en"/>
        </w:rPr>
        <w:t xml:space="preserve"> software and</w:t>
      </w:r>
      <w:r w:rsidR="00B07913">
        <w:rPr>
          <w:rStyle w:val="selectable"/>
          <w:rFonts w:ascii="Times New Roman" w:hAnsi="Times New Roman" w:cs="Times New Roman"/>
          <w:color w:val="000000"/>
          <w:sz w:val="24"/>
          <w:szCs w:val="24"/>
          <w:lang w:val="en"/>
        </w:rPr>
        <w:t xml:space="preserve"> </w:t>
      </w:r>
      <w:r w:rsidR="00F450A7">
        <w:rPr>
          <w:rStyle w:val="selectable"/>
          <w:rFonts w:ascii="Times New Roman" w:hAnsi="Times New Roman" w:cs="Times New Roman"/>
          <w:color w:val="000000"/>
          <w:sz w:val="24"/>
          <w:szCs w:val="24"/>
          <w:lang w:val="en"/>
        </w:rPr>
        <w:t>these</w:t>
      </w:r>
      <w:r w:rsidR="00B07913">
        <w:rPr>
          <w:rStyle w:val="selectable"/>
          <w:rFonts w:ascii="Times New Roman" w:hAnsi="Times New Roman" w:cs="Times New Roman"/>
          <w:color w:val="000000"/>
          <w:sz w:val="24"/>
          <w:szCs w:val="24"/>
          <w:lang w:val="en"/>
        </w:rPr>
        <w:t xml:space="preserve"> procedures specify how isolations are carried out and gives instructions </w:t>
      </w:r>
      <w:r w:rsidR="00C62E7B">
        <w:rPr>
          <w:rStyle w:val="selectable"/>
          <w:rFonts w:ascii="Times New Roman" w:hAnsi="Times New Roman" w:cs="Times New Roman"/>
          <w:color w:val="000000"/>
          <w:sz w:val="24"/>
          <w:szCs w:val="24"/>
          <w:lang w:val="en"/>
        </w:rPr>
        <w:t xml:space="preserve">and guidance </w:t>
      </w:r>
      <w:r w:rsidR="00B07913">
        <w:rPr>
          <w:rStyle w:val="selectable"/>
          <w:rFonts w:ascii="Times New Roman" w:hAnsi="Times New Roman" w:cs="Times New Roman"/>
          <w:color w:val="000000"/>
          <w:sz w:val="24"/>
          <w:szCs w:val="24"/>
          <w:lang w:val="en"/>
        </w:rPr>
        <w:t xml:space="preserve">to complete the task correctly and safely. </w:t>
      </w:r>
    </w:p>
    <w:p w14:paraId="6BB3754E" w14:textId="42196E4F" w:rsidR="002E7C59" w:rsidRPr="007A2A4F" w:rsidRDefault="001F2F0D" w:rsidP="001F2F0D">
      <w:pPr>
        <w:pStyle w:val="Heading1"/>
        <w:jc w:val="center"/>
        <w:rPr>
          <w:rFonts w:ascii="Times New Roman" w:eastAsia="Calibri" w:hAnsi="Times New Roman" w:cs="Times New Roman"/>
          <w:b/>
          <w:i/>
          <w:color w:val="000000" w:themeColor="text1"/>
          <w:sz w:val="28"/>
          <w:u w:val="single"/>
        </w:rPr>
      </w:pPr>
      <w:bookmarkStart w:id="6" w:name="_Toc528676483"/>
      <w:r w:rsidRPr="007A2A4F">
        <w:rPr>
          <w:rFonts w:ascii="Times New Roman" w:eastAsia="Calibri" w:hAnsi="Times New Roman" w:cs="Times New Roman"/>
          <w:b/>
          <w:i/>
          <w:color w:val="000000" w:themeColor="text1"/>
          <w:sz w:val="28"/>
          <w:u w:val="single"/>
        </w:rPr>
        <w:t>Methodology</w:t>
      </w:r>
      <w:r w:rsidR="00C13B98" w:rsidRPr="007A2A4F">
        <w:rPr>
          <w:rFonts w:ascii="Times New Roman" w:eastAsia="Calibri" w:hAnsi="Times New Roman" w:cs="Times New Roman"/>
          <w:b/>
          <w:i/>
          <w:color w:val="000000" w:themeColor="text1"/>
          <w:sz w:val="28"/>
          <w:u w:val="single"/>
        </w:rPr>
        <w:t>/Objectives</w:t>
      </w:r>
      <w:bookmarkEnd w:id="6"/>
    </w:p>
    <w:p w14:paraId="016A7CD1" w14:textId="77777777" w:rsidR="00685101" w:rsidRDefault="00685101" w:rsidP="00685101">
      <w:pPr>
        <w:pStyle w:val="Heading2"/>
        <w:rPr>
          <w:rFonts w:ascii="Times New Roman" w:hAnsi="Times New Roman" w:cs="Times New Roman"/>
          <w:b/>
          <w:i/>
          <w:color w:val="000000" w:themeColor="text1"/>
          <w:sz w:val="24"/>
          <w:u w:val="single"/>
          <w:lang w:val="en"/>
        </w:rPr>
      </w:pPr>
    </w:p>
    <w:p w14:paraId="67F83A28" w14:textId="05B10C3E" w:rsidR="00685101" w:rsidRPr="00685101" w:rsidRDefault="00685101" w:rsidP="00685101">
      <w:pPr>
        <w:pStyle w:val="Heading2"/>
        <w:rPr>
          <w:rFonts w:ascii="Times New Roman" w:hAnsi="Times New Roman" w:cs="Times New Roman"/>
          <w:b/>
          <w:i/>
          <w:color w:val="000000" w:themeColor="text1"/>
          <w:sz w:val="24"/>
          <w:u w:val="single"/>
          <w:lang w:val="en"/>
        </w:rPr>
      </w:pPr>
      <w:bookmarkStart w:id="7" w:name="_Toc528676484"/>
      <w:r w:rsidRPr="00685101">
        <w:rPr>
          <w:rFonts w:ascii="Times New Roman" w:hAnsi="Times New Roman" w:cs="Times New Roman"/>
          <w:b/>
          <w:i/>
          <w:color w:val="000000" w:themeColor="text1"/>
          <w:sz w:val="24"/>
          <w:u w:val="single"/>
          <w:lang w:val="en"/>
        </w:rPr>
        <w:t>Literature Review</w:t>
      </w:r>
      <w:bookmarkEnd w:id="7"/>
    </w:p>
    <w:p w14:paraId="584AB4AD" w14:textId="7F8CAE7D" w:rsidR="00D84196" w:rsidRDefault="001F2F0D" w:rsidP="00D84196">
      <w:pPr>
        <w:spacing w:line="360" w:lineRule="auto"/>
        <w:rPr>
          <w:rStyle w:val="selectable"/>
          <w:rFonts w:ascii="Times New Roman" w:hAnsi="Times New Roman" w:cs="Times New Roman"/>
          <w:color w:val="000000" w:themeColor="text1"/>
          <w:sz w:val="24"/>
          <w:szCs w:val="24"/>
          <w:lang w:val="en"/>
        </w:rPr>
      </w:pPr>
      <w:r w:rsidRPr="00D84196">
        <w:rPr>
          <w:rFonts w:ascii="Times New Roman" w:hAnsi="Times New Roman" w:cs="Times New Roman"/>
          <w:color w:val="000000" w:themeColor="text1"/>
          <w:sz w:val="24"/>
          <w:szCs w:val="24"/>
        </w:rPr>
        <w:t xml:space="preserve">Although several papers </w:t>
      </w:r>
      <w:r w:rsidR="00D84196" w:rsidRPr="00D84196">
        <w:rPr>
          <w:rFonts w:ascii="Times New Roman" w:hAnsi="Times New Roman" w:cs="Times New Roman"/>
          <w:color w:val="000000" w:themeColor="text1"/>
          <w:sz w:val="24"/>
          <w:szCs w:val="24"/>
        </w:rPr>
        <w:t>illustrate activities associated with a planned shutdown such as short</w:t>
      </w:r>
      <w:r w:rsidRPr="00D84196">
        <w:rPr>
          <w:rFonts w:ascii="Times New Roman" w:hAnsi="Times New Roman" w:cs="Times New Roman"/>
          <w:color w:val="000000" w:themeColor="text1"/>
          <w:sz w:val="24"/>
          <w:szCs w:val="24"/>
        </w:rPr>
        <w:t xml:space="preserve"> term scheduling of production and </w:t>
      </w:r>
      <w:r w:rsidR="00D84196" w:rsidRPr="00D84196">
        <w:rPr>
          <w:rFonts w:ascii="Times New Roman" w:hAnsi="Times New Roman" w:cs="Times New Roman"/>
          <w:color w:val="000000" w:themeColor="text1"/>
          <w:sz w:val="24"/>
          <w:szCs w:val="24"/>
        </w:rPr>
        <w:t>maintenance (</w:t>
      </w:r>
      <w:proofErr w:type="spellStart"/>
      <w:r w:rsidRPr="00D84196">
        <w:rPr>
          <w:rStyle w:val="selectable"/>
          <w:rFonts w:ascii="Times New Roman" w:hAnsi="Times New Roman" w:cs="Times New Roman"/>
          <w:color w:val="000000" w:themeColor="text1"/>
          <w:sz w:val="24"/>
          <w:szCs w:val="24"/>
          <w:lang w:val="en"/>
        </w:rPr>
        <w:t>Dedopoulos</w:t>
      </w:r>
      <w:proofErr w:type="spellEnd"/>
      <w:r w:rsidRPr="00D84196">
        <w:rPr>
          <w:rStyle w:val="selectable"/>
          <w:rFonts w:ascii="Times New Roman" w:hAnsi="Times New Roman" w:cs="Times New Roman"/>
          <w:color w:val="000000" w:themeColor="text1"/>
          <w:sz w:val="24"/>
          <w:szCs w:val="24"/>
          <w:lang w:val="en"/>
        </w:rPr>
        <w:t xml:space="preserve"> and Shah, 1995),</w:t>
      </w:r>
      <w:r w:rsidRPr="00D84196">
        <w:rPr>
          <w:rFonts w:ascii="Times New Roman" w:hAnsi="Times New Roman" w:cs="Times New Roman"/>
          <w:color w:val="000000" w:themeColor="text1"/>
          <w:sz w:val="24"/>
          <w:szCs w:val="24"/>
          <w:lang w:val="en"/>
        </w:rPr>
        <w:t xml:space="preserve"> </w:t>
      </w:r>
      <w:r w:rsidRPr="00D84196">
        <w:rPr>
          <w:rStyle w:val="selectable"/>
          <w:rFonts w:ascii="Times New Roman" w:hAnsi="Times New Roman" w:cs="Times New Roman"/>
          <w:color w:val="000000" w:themeColor="text1"/>
          <w:sz w:val="24"/>
          <w:szCs w:val="24"/>
          <w:lang w:val="en"/>
        </w:rPr>
        <w:t>(</w:t>
      </w:r>
      <w:proofErr w:type="spellStart"/>
      <w:r w:rsidRPr="00D84196">
        <w:rPr>
          <w:rStyle w:val="selectable"/>
          <w:rFonts w:ascii="Times New Roman" w:hAnsi="Times New Roman" w:cs="Times New Roman"/>
          <w:color w:val="000000" w:themeColor="text1"/>
          <w:sz w:val="24"/>
          <w:szCs w:val="24"/>
          <w:lang w:val="en"/>
        </w:rPr>
        <w:t>Megow</w:t>
      </w:r>
      <w:proofErr w:type="spellEnd"/>
      <w:r w:rsidRPr="00D84196">
        <w:rPr>
          <w:rStyle w:val="selectable"/>
          <w:rFonts w:ascii="Times New Roman" w:hAnsi="Times New Roman" w:cs="Times New Roman"/>
          <w:color w:val="000000" w:themeColor="text1"/>
          <w:sz w:val="24"/>
          <w:szCs w:val="24"/>
          <w:lang w:val="en"/>
        </w:rPr>
        <w:t xml:space="preserve">, </w:t>
      </w:r>
      <w:proofErr w:type="spellStart"/>
      <w:r w:rsidRPr="00D84196">
        <w:rPr>
          <w:rStyle w:val="selectable"/>
          <w:rFonts w:ascii="Times New Roman" w:hAnsi="Times New Roman" w:cs="Times New Roman"/>
          <w:color w:val="000000" w:themeColor="text1"/>
          <w:sz w:val="24"/>
          <w:szCs w:val="24"/>
          <w:lang w:val="en"/>
        </w:rPr>
        <w:t>Möhring</w:t>
      </w:r>
      <w:proofErr w:type="spellEnd"/>
      <w:r w:rsidRPr="00D84196">
        <w:rPr>
          <w:rStyle w:val="selectable"/>
          <w:rFonts w:ascii="Times New Roman" w:hAnsi="Times New Roman" w:cs="Times New Roman"/>
          <w:color w:val="000000" w:themeColor="text1"/>
          <w:sz w:val="24"/>
          <w:szCs w:val="24"/>
          <w:lang w:val="en"/>
        </w:rPr>
        <w:t xml:space="preserve"> and Schulz, 2011). </w:t>
      </w:r>
      <w:r w:rsidR="00484C48" w:rsidRPr="00D84196">
        <w:rPr>
          <w:rStyle w:val="selectable"/>
          <w:rFonts w:ascii="Times New Roman" w:hAnsi="Times New Roman" w:cs="Times New Roman"/>
          <w:color w:val="000000" w:themeColor="text1"/>
          <w:sz w:val="24"/>
          <w:szCs w:val="24"/>
          <w:lang w:val="en"/>
        </w:rPr>
        <w:t>Midterm</w:t>
      </w:r>
      <w:r w:rsidRPr="00D84196">
        <w:rPr>
          <w:rStyle w:val="selectable"/>
          <w:rFonts w:ascii="Times New Roman" w:hAnsi="Times New Roman" w:cs="Times New Roman"/>
          <w:color w:val="000000" w:themeColor="text1"/>
          <w:sz w:val="24"/>
          <w:szCs w:val="24"/>
          <w:lang w:val="en"/>
        </w:rPr>
        <w:t xml:space="preserve"> </w:t>
      </w:r>
      <w:r w:rsidR="00A2539E" w:rsidRPr="00D84196">
        <w:rPr>
          <w:rStyle w:val="selectable"/>
          <w:rFonts w:ascii="Times New Roman" w:hAnsi="Times New Roman" w:cs="Times New Roman"/>
          <w:color w:val="000000" w:themeColor="text1"/>
          <w:sz w:val="24"/>
          <w:szCs w:val="24"/>
          <w:lang w:val="en"/>
        </w:rPr>
        <w:t>(</w:t>
      </w:r>
      <w:proofErr w:type="spellStart"/>
      <w:r w:rsidR="00A2539E" w:rsidRPr="00D84196">
        <w:rPr>
          <w:rStyle w:val="selectable"/>
          <w:rFonts w:ascii="Times New Roman" w:hAnsi="Times New Roman" w:cs="Times New Roman"/>
          <w:color w:val="000000" w:themeColor="text1"/>
          <w:sz w:val="24"/>
          <w:szCs w:val="24"/>
          <w:lang w:val="en"/>
        </w:rPr>
        <w:t>Amaran</w:t>
      </w:r>
      <w:proofErr w:type="spellEnd"/>
      <w:r w:rsidR="00A2539E" w:rsidRPr="00D84196">
        <w:rPr>
          <w:rStyle w:val="selectable"/>
          <w:rFonts w:ascii="Times New Roman" w:hAnsi="Times New Roman" w:cs="Times New Roman"/>
          <w:color w:val="000000" w:themeColor="text1"/>
          <w:sz w:val="24"/>
          <w:szCs w:val="24"/>
          <w:lang w:val="en"/>
        </w:rPr>
        <w:t xml:space="preserve"> et al., 2015), and long term </w:t>
      </w:r>
      <w:r w:rsidR="00484C48" w:rsidRPr="00D84196">
        <w:rPr>
          <w:rStyle w:val="selectable"/>
          <w:rFonts w:ascii="Times New Roman" w:hAnsi="Times New Roman" w:cs="Times New Roman"/>
          <w:color w:val="000000" w:themeColor="text1"/>
          <w:sz w:val="24"/>
          <w:szCs w:val="24"/>
          <w:lang w:val="en"/>
        </w:rPr>
        <w:t>(</w:t>
      </w:r>
      <w:proofErr w:type="spellStart"/>
      <w:r w:rsidR="00484C48" w:rsidRPr="00D84196">
        <w:rPr>
          <w:rStyle w:val="selectable"/>
          <w:rFonts w:ascii="Times New Roman" w:hAnsi="Times New Roman" w:cs="Times New Roman"/>
          <w:color w:val="000000" w:themeColor="text1"/>
          <w:sz w:val="24"/>
          <w:szCs w:val="24"/>
          <w:lang w:val="en"/>
        </w:rPr>
        <w:t>Amaran</w:t>
      </w:r>
      <w:proofErr w:type="spellEnd"/>
      <w:r w:rsidR="00484C48" w:rsidRPr="00D84196">
        <w:rPr>
          <w:rStyle w:val="selectable"/>
          <w:rFonts w:ascii="Times New Roman" w:hAnsi="Times New Roman" w:cs="Times New Roman"/>
          <w:color w:val="000000" w:themeColor="text1"/>
          <w:sz w:val="24"/>
          <w:szCs w:val="24"/>
          <w:lang w:val="en"/>
        </w:rPr>
        <w:t xml:space="preserve"> et al., 2016)</w:t>
      </w:r>
      <w:r w:rsidR="00D84196" w:rsidRPr="00D84196">
        <w:rPr>
          <w:rStyle w:val="selectable"/>
          <w:rFonts w:ascii="Times New Roman" w:hAnsi="Times New Roman" w:cs="Times New Roman"/>
          <w:color w:val="000000" w:themeColor="text1"/>
          <w:sz w:val="24"/>
          <w:szCs w:val="24"/>
          <w:lang w:val="en"/>
        </w:rPr>
        <w:t xml:space="preserve"> and studies such as (</w:t>
      </w:r>
      <w:proofErr w:type="spellStart"/>
      <w:r w:rsidR="00D84196" w:rsidRPr="00D84196">
        <w:rPr>
          <w:rStyle w:val="selectable"/>
          <w:rFonts w:ascii="Times New Roman" w:hAnsi="Times New Roman" w:cs="Times New Roman"/>
          <w:color w:val="000000" w:themeColor="text1"/>
          <w:sz w:val="24"/>
          <w:szCs w:val="24"/>
          <w:lang w:val="en"/>
        </w:rPr>
        <w:t>Jahangiri</w:t>
      </w:r>
      <w:proofErr w:type="spellEnd"/>
      <w:r w:rsidR="00D84196" w:rsidRPr="00D84196">
        <w:rPr>
          <w:rStyle w:val="selectable"/>
          <w:rFonts w:ascii="Times New Roman" w:hAnsi="Times New Roman" w:cs="Times New Roman"/>
          <w:color w:val="000000" w:themeColor="text1"/>
          <w:sz w:val="24"/>
          <w:szCs w:val="24"/>
          <w:lang w:val="en"/>
        </w:rPr>
        <w:t xml:space="preserve"> et al., 2016) illustration of the humans errors associated with permits and (</w:t>
      </w:r>
      <w:proofErr w:type="spellStart"/>
      <w:r w:rsidR="00D84196" w:rsidRPr="00D84196">
        <w:rPr>
          <w:rStyle w:val="selectable"/>
          <w:rFonts w:ascii="Times New Roman" w:hAnsi="Times New Roman" w:cs="Times New Roman"/>
          <w:color w:val="000000" w:themeColor="text1"/>
          <w:sz w:val="24"/>
          <w:szCs w:val="24"/>
          <w:lang w:val="en"/>
        </w:rPr>
        <w:t>Megow</w:t>
      </w:r>
      <w:proofErr w:type="spellEnd"/>
      <w:r w:rsidR="00D84196" w:rsidRPr="00D84196">
        <w:rPr>
          <w:rStyle w:val="selectable"/>
          <w:rFonts w:ascii="Times New Roman" w:hAnsi="Times New Roman" w:cs="Times New Roman"/>
          <w:color w:val="000000" w:themeColor="text1"/>
          <w:sz w:val="24"/>
          <w:szCs w:val="24"/>
          <w:lang w:val="en"/>
        </w:rPr>
        <w:t xml:space="preserve">, </w:t>
      </w:r>
      <w:proofErr w:type="spellStart"/>
      <w:r w:rsidR="00D84196" w:rsidRPr="00D84196">
        <w:rPr>
          <w:rStyle w:val="selectable"/>
          <w:rFonts w:ascii="Times New Roman" w:hAnsi="Times New Roman" w:cs="Times New Roman"/>
          <w:color w:val="000000" w:themeColor="text1"/>
          <w:sz w:val="24"/>
          <w:szCs w:val="24"/>
          <w:lang w:val="en"/>
        </w:rPr>
        <w:t>Möhring</w:t>
      </w:r>
      <w:proofErr w:type="spellEnd"/>
      <w:r w:rsidR="00D84196" w:rsidRPr="00D84196">
        <w:rPr>
          <w:rStyle w:val="selectable"/>
          <w:rFonts w:ascii="Times New Roman" w:hAnsi="Times New Roman" w:cs="Times New Roman"/>
          <w:color w:val="000000" w:themeColor="text1"/>
          <w:sz w:val="24"/>
          <w:szCs w:val="24"/>
          <w:lang w:val="en"/>
        </w:rPr>
        <w:t xml:space="preserve"> and Schulz, 2011) Decision Support and Optimization in Shutdown and Turnaround Scheduling. No prior work appearing </w:t>
      </w:r>
      <w:r w:rsidR="00AF734F">
        <w:rPr>
          <w:rStyle w:val="selectable"/>
          <w:rFonts w:ascii="Times New Roman" w:hAnsi="Times New Roman" w:cs="Times New Roman"/>
          <w:color w:val="000000" w:themeColor="text1"/>
          <w:sz w:val="24"/>
          <w:szCs w:val="24"/>
          <w:lang w:val="en"/>
        </w:rPr>
        <w:t xml:space="preserve">in the literature appears to </w:t>
      </w:r>
      <w:r w:rsidR="00D84196" w:rsidRPr="00D84196">
        <w:rPr>
          <w:rStyle w:val="selectable"/>
          <w:rFonts w:ascii="Times New Roman" w:hAnsi="Times New Roman" w:cs="Times New Roman"/>
          <w:color w:val="000000" w:themeColor="text1"/>
          <w:sz w:val="24"/>
          <w:szCs w:val="24"/>
          <w:lang w:val="en"/>
        </w:rPr>
        <w:t xml:space="preserve">address how </w:t>
      </w:r>
      <w:r w:rsidR="00D84196">
        <w:rPr>
          <w:rStyle w:val="selectable"/>
          <w:rFonts w:ascii="Times New Roman" w:hAnsi="Times New Roman" w:cs="Times New Roman"/>
          <w:color w:val="000000" w:themeColor="text1"/>
          <w:sz w:val="24"/>
          <w:szCs w:val="24"/>
          <w:lang w:val="en"/>
        </w:rPr>
        <w:t xml:space="preserve">operations shutdown units, carryout tasks and recommission the unit following a successful planned shutdown. </w:t>
      </w:r>
      <w:r w:rsidR="00B62291">
        <w:rPr>
          <w:rStyle w:val="selectable"/>
          <w:rFonts w:ascii="Times New Roman" w:hAnsi="Times New Roman" w:cs="Times New Roman"/>
          <w:color w:val="000000" w:themeColor="text1"/>
          <w:sz w:val="24"/>
          <w:szCs w:val="24"/>
          <w:lang w:val="en"/>
        </w:rPr>
        <w:t>Therefore</w:t>
      </w:r>
      <w:r w:rsidR="0028743F">
        <w:rPr>
          <w:rStyle w:val="selectable"/>
          <w:rFonts w:ascii="Times New Roman" w:hAnsi="Times New Roman" w:cs="Times New Roman"/>
          <w:color w:val="000000" w:themeColor="text1"/>
          <w:sz w:val="24"/>
          <w:szCs w:val="24"/>
          <w:lang w:val="en"/>
        </w:rPr>
        <w:t>,</w:t>
      </w:r>
      <w:r w:rsidR="00B62291">
        <w:rPr>
          <w:rStyle w:val="selectable"/>
          <w:rFonts w:ascii="Times New Roman" w:hAnsi="Times New Roman" w:cs="Times New Roman"/>
          <w:color w:val="000000" w:themeColor="text1"/>
          <w:sz w:val="24"/>
          <w:szCs w:val="24"/>
          <w:lang w:val="en"/>
        </w:rPr>
        <w:t xml:space="preserve"> the objectives </w:t>
      </w:r>
      <w:r w:rsidR="0028743F">
        <w:rPr>
          <w:rStyle w:val="selectable"/>
          <w:rFonts w:ascii="Times New Roman" w:hAnsi="Times New Roman" w:cs="Times New Roman"/>
          <w:color w:val="000000" w:themeColor="text1"/>
          <w:sz w:val="24"/>
          <w:szCs w:val="24"/>
          <w:lang w:val="en"/>
        </w:rPr>
        <w:t>for this project proposal is to</w:t>
      </w:r>
      <w:r w:rsidR="007C2C8E">
        <w:rPr>
          <w:rStyle w:val="selectable"/>
          <w:rFonts w:ascii="Times New Roman" w:hAnsi="Times New Roman" w:cs="Times New Roman"/>
          <w:color w:val="000000" w:themeColor="text1"/>
          <w:sz w:val="24"/>
          <w:szCs w:val="24"/>
          <w:lang w:val="en"/>
        </w:rPr>
        <w:t>:</w:t>
      </w:r>
    </w:p>
    <w:p w14:paraId="5A859CB2" w14:textId="7B6A5B79" w:rsidR="00B62291" w:rsidRDefault="00B62291" w:rsidP="00B62291">
      <w:pPr>
        <w:pStyle w:val="ListParagraph"/>
        <w:numPr>
          <w:ilvl w:val="0"/>
          <w:numId w:val="11"/>
        </w:numPr>
        <w:spacing w:line="360" w:lineRule="auto"/>
        <w:rPr>
          <w:rStyle w:val="selectable"/>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t xml:space="preserve">Implement a </w:t>
      </w:r>
      <w:proofErr w:type="spellStart"/>
      <w:r>
        <w:rPr>
          <w:rStyle w:val="selectable"/>
          <w:rFonts w:ascii="Times New Roman" w:hAnsi="Times New Roman" w:cs="Times New Roman"/>
          <w:color w:val="000000" w:themeColor="text1"/>
          <w:sz w:val="24"/>
          <w:szCs w:val="24"/>
          <w:lang w:val="en"/>
        </w:rPr>
        <w:t>hydrotreater</w:t>
      </w:r>
      <w:proofErr w:type="spellEnd"/>
      <w:r>
        <w:rPr>
          <w:rStyle w:val="selectable"/>
          <w:rFonts w:ascii="Times New Roman" w:hAnsi="Times New Roman" w:cs="Times New Roman"/>
          <w:color w:val="000000" w:themeColor="text1"/>
          <w:sz w:val="24"/>
          <w:szCs w:val="24"/>
          <w:lang w:val="en"/>
        </w:rPr>
        <w:t xml:space="preserve"> shutdown and recommission the process.</w:t>
      </w:r>
    </w:p>
    <w:p w14:paraId="5F5B4233" w14:textId="734B4E0C" w:rsidR="00B62291" w:rsidRDefault="002D4035" w:rsidP="00B62291">
      <w:pPr>
        <w:pStyle w:val="ListParagraph"/>
        <w:numPr>
          <w:ilvl w:val="0"/>
          <w:numId w:val="11"/>
        </w:numPr>
        <w:spacing w:line="360" w:lineRule="auto"/>
        <w:rPr>
          <w:rStyle w:val="selectable"/>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t xml:space="preserve">Complete a planned shutdown </w:t>
      </w:r>
      <w:r w:rsidR="00B62291">
        <w:rPr>
          <w:rStyle w:val="selectable"/>
          <w:rFonts w:ascii="Times New Roman" w:hAnsi="Times New Roman" w:cs="Times New Roman"/>
          <w:color w:val="000000" w:themeColor="text1"/>
          <w:sz w:val="24"/>
          <w:szCs w:val="24"/>
          <w:lang w:val="en"/>
        </w:rPr>
        <w:t>with</w:t>
      </w:r>
      <w:r>
        <w:rPr>
          <w:rStyle w:val="selectable"/>
          <w:rFonts w:ascii="Times New Roman" w:hAnsi="Times New Roman" w:cs="Times New Roman"/>
          <w:color w:val="000000" w:themeColor="text1"/>
          <w:sz w:val="24"/>
          <w:szCs w:val="24"/>
          <w:lang w:val="en"/>
        </w:rPr>
        <w:t>in</w:t>
      </w:r>
      <w:r w:rsidR="00B62291">
        <w:rPr>
          <w:rStyle w:val="selectable"/>
          <w:rFonts w:ascii="Times New Roman" w:hAnsi="Times New Roman" w:cs="Times New Roman"/>
          <w:color w:val="000000" w:themeColor="text1"/>
          <w:sz w:val="24"/>
          <w:szCs w:val="24"/>
          <w:lang w:val="en"/>
        </w:rPr>
        <w:t xml:space="preserve"> a six week period</w:t>
      </w:r>
    </w:p>
    <w:p w14:paraId="79427893" w14:textId="29CD21D6" w:rsidR="00B62291" w:rsidRDefault="00B62291" w:rsidP="00B62291">
      <w:pPr>
        <w:pStyle w:val="ListParagraph"/>
        <w:numPr>
          <w:ilvl w:val="0"/>
          <w:numId w:val="11"/>
        </w:numPr>
        <w:spacing w:line="360" w:lineRule="auto"/>
        <w:rPr>
          <w:rStyle w:val="selectable"/>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t>Create and issue permits for the shutdown</w:t>
      </w:r>
    </w:p>
    <w:p w14:paraId="7EC0BA2D" w14:textId="34663A59" w:rsidR="00B62291" w:rsidRDefault="00B62291" w:rsidP="00B62291">
      <w:pPr>
        <w:pStyle w:val="ListParagraph"/>
        <w:numPr>
          <w:ilvl w:val="0"/>
          <w:numId w:val="11"/>
        </w:numPr>
        <w:spacing w:line="360" w:lineRule="auto"/>
        <w:rPr>
          <w:rStyle w:val="selectable"/>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t xml:space="preserve">Carryout safe isolation of plant and equipment </w:t>
      </w:r>
    </w:p>
    <w:p w14:paraId="563EF85F" w14:textId="307D7098" w:rsidR="00B62291" w:rsidRDefault="00B62291" w:rsidP="00B62291">
      <w:pPr>
        <w:pStyle w:val="ListParagraph"/>
        <w:numPr>
          <w:ilvl w:val="0"/>
          <w:numId w:val="11"/>
        </w:numPr>
        <w:spacing w:line="360" w:lineRule="auto"/>
        <w:rPr>
          <w:rStyle w:val="selectable"/>
          <w:rFonts w:ascii="Times New Roman" w:hAnsi="Times New Roman" w:cs="Times New Roman"/>
          <w:color w:val="000000" w:themeColor="text1"/>
          <w:sz w:val="24"/>
          <w:szCs w:val="24"/>
          <w:lang w:val="en"/>
        </w:rPr>
      </w:pPr>
      <w:r>
        <w:rPr>
          <w:rStyle w:val="selectable"/>
          <w:rFonts w:ascii="Times New Roman" w:hAnsi="Times New Roman" w:cs="Times New Roman"/>
          <w:color w:val="000000" w:themeColor="text1"/>
          <w:sz w:val="24"/>
          <w:szCs w:val="24"/>
          <w:lang w:val="en"/>
        </w:rPr>
        <w:t>Respond</w:t>
      </w:r>
      <w:r w:rsidR="007638AA">
        <w:rPr>
          <w:rStyle w:val="selectable"/>
          <w:rFonts w:ascii="Times New Roman" w:hAnsi="Times New Roman" w:cs="Times New Roman"/>
          <w:color w:val="000000" w:themeColor="text1"/>
          <w:sz w:val="24"/>
          <w:szCs w:val="24"/>
          <w:lang w:val="en"/>
        </w:rPr>
        <w:t xml:space="preserve"> to any abnormalities that may</w:t>
      </w:r>
      <w:r>
        <w:rPr>
          <w:rStyle w:val="selectable"/>
          <w:rFonts w:ascii="Times New Roman" w:hAnsi="Times New Roman" w:cs="Times New Roman"/>
          <w:color w:val="000000" w:themeColor="text1"/>
          <w:sz w:val="24"/>
          <w:szCs w:val="24"/>
          <w:lang w:val="en"/>
        </w:rPr>
        <w:t xml:space="preserve"> occur</w:t>
      </w:r>
    </w:p>
    <w:p w14:paraId="1D781552" w14:textId="336163A2" w:rsidR="00F72D1C" w:rsidRPr="00224DE4" w:rsidRDefault="00B62291" w:rsidP="00224DE4">
      <w:pPr>
        <w:spacing w:line="360" w:lineRule="auto"/>
        <w:rPr>
          <w:rFonts w:ascii="Times New Roman" w:hAnsi="Times New Roman" w:cs="Times New Roman"/>
          <w:sz w:val="24"/>
          <w:szCs w:val="24"/>
        </w:rPr>
      </w:pPr>
      <w:r w:rsidRPr="00F72D1C">
        <w:rPr>
          <w:rStyle w:val="selectable"/>
          <w:rFonts w:ascii="Times New Roman" w:hAnsi="Times New Roman" w:cs="Times New Roman"/>
          <w:sz w:val="24"/>
          <w:szCs w:val="24"/>
          <w:lang w:val="en"/>
        </w:rPr>
        <w:t xml:space="preserve">These objectives </w:t>
      </w:r>
      <w:r w:rsidR="002D4035" w:rsidRPr="00F72D1C">
        <w:rPr>
          <w:rStyle w:val="selectable"/>
          <w:rFonts w:ascii="Times New Roman" w:hAnsi="Times New Roman" w:cs="Times New Roman"/>
          <w:sz w:val="24"/>
          <w:szCs w:val="24"/>
          <w:lang w:val="en"/>
        </w:rPr>
        <w:t xml:space="preserve">can only be achieved by </w:t>
      </w:r>
      <w:r w:rsidR="008E7B76" w:rsidRPr="00F72D1C">
        <w:rPr>
          <w:rStyle w:val="selectable"/>
          <w:rFonts w:ascii="Times New Roman" w:hAnsi="Times New Roman" w:cs="Times New Roman"/>
          <w:sz w:val="24"/>
          <w:szCs w:val="24"/>
          <w:lang w:val="en"/>
        </w:rPr>
        <w:t>carrying out research methods, these methods consist of data collection, statistical considerations and quantitative research.</w:t>
      </w:r>
      <w:r w:rsidR="00F72D1C">
        <w:rPr>
          <w:rStyle w:val="selectable"/>
          <w:rFonts w:ascii="Times New Roman" w:hAnsi="Times New Roman" w:cs="Times New Roman"/>
          <w:sz w:val="24"/>
          <w:szCs w:val="24"/>
          <w:lang w:val="en"/>
        </w:rPr>
        <w:t xml:space="preserve"> </w:t>
      </w:r>
      <w:r w:rsidR="00ED5695">
        <w:rPr>
          <w:rStyle w:val="selectable"/>
          <w:rFonts w:ascii="Times New Roman" w:hAnsi="Times New Roman" w:cs="Times New Roman"/>
          <w:sz w:val="24"/>
          <w:szCs w:val="24"/>
          <w:lang w:val="en"/>
        </w:rPr>
        <w:t xml:space="preserve">Research </w:t>
      </w:r>
      <w:r w:rsidR="00ED5695" w:rsidRPr="00F72D1C">
        <w:rPr>
          <w:rStyle w:val="selectable"/>
          <w:rFonts w:ascii="Times New Roman" w:hAnsi="Times New Roman" w:cs="Times New Roman"/>
          <w:sz w:val="24"/>
          <w:szCs w:val="24"/>
          <w:lang w:val="en"/>
        </w:rPr>
        <w:t>development</w:t>
      </w:r>
      <w:r w:rsidR="002417CC" w:rsidRPr="00F72D1C">
        <w:rPr>
          <w:rStyle w:val="selectable"/>
          <w:rFonts w:ascii="Times New Roman" w:hAnsi="Times New Roman" w:cs="Times New Roman"/>
          <w:sz w:val="24"/>
          <w:szCs w:val="24"/>
          <w:lang w:val="en"/>
        </w:rPr>
        <w:t xml:space="preserve"> involves the selection </w:t>
      </w:r>
      <w:r w:rsidR="00F72D1C" w:rsidRPr="00F72D1C">
        <w:rPr>
          <w:rStyle w:val="selectable"/>
          <w:rFonts w:ascii="Times New Roman" w:hAnsi="Times New Roman" w:cs="Times New Roman"/>
          <w:sz w:val="24"/>
          <w:szCs w:val="24"/>
          <w:lang w:val="en"/>
        </w:rPr>
        <w:t>of</w:t>
      </w:r>
      <w:r w:rsidR="00F72D1C">
        <w:rPr>
          <w:rStyle w:val="selectable"/>
          <w:rFonts w:ascii="Times New Roman" w:hAnsi="Times New Roman" w:cs="Times New Roman"/>
          <w:sz w:val="24"/>
          <w:szCs w:val="24"/>
          <w:lang w:val="en"/>
        </w:rPr>
        <w:t xml:space="preserve"> research</w:t>
      </w:r>
      <w:r w:rsidR="002417CC" w:rsidRPr="00F72D1C">
        <w:rPr>
          <w:rStyle w:val="selectable"/>
          <w:rFonts w:ascii="Times New Roman" w:hAnsi="Times New Roman" w:cs="Times New Roman"/>
          <w:sz w:val="24"/>
          <w:szCs w:val="24"/>
          <w:lang w:val="en"/>
        </w:rPr>
        <w:t xml:space="preserve"> methods, </w:t>
      </w:r>
      <w:r w:rsidR="00F72D1C">
        <w:rPr>
          <w:rStyle w:val="selectable"/>
          <w:rFonts w:ascii="Times New Roman" w:hAnsi="Times New Roman" w:cs="Times New Roman"/>
          <w:sz w:val="24"/>
          <w:szCs w:val="24"/>
          <w:lang w:val="en"/>
        </w:rPr>
        <w:t>data collecting methods,</w:t>
      </w:r>
      <w:r w:rsidR="00F72D1C" w:rsidRPr="00F72D1C">
        <w:rPr>
          <w:rStyle w:val="selectable"/>
          <w:rFonts w:ascii="Times New Roman" w:hAnsi="Times New Roman" w:cs="Times New Roman"/>
          <w:sz w:val="24"/>
          <w:szCs w:val="24"/>
          <w:lang w:val="en"/>
        </w:rPr>
        <w:t xml:space="preserve"> sampling methods and</w:t>
      </w:r>
      <w:r w:rsidR="002417CC" w:rsidRPr="00F72D1C">
        <w:rPr>
          <w:rStyle w:val="selectable"/>
          <w:rFonts w:ascii="Times New Roman" w:hAnsi="Times New Roman" w:cs="Times New Roman"/>
          <w:sz w:val="24"/>
          <w:szCs w:val="24"/>
          <w:lang w:val="en"/>
        </w:rPr>
        <w:t xml:space="preserve"> the d</w:t>
      </w:r>
      <w:r w:rsidR="00F72D1C">
        <w:rPr>
          <w:rStyle w:val="selectable"/>
          <w:rFonts w:ascii="Times New Roman" w:hAnsi="Times New Roman" w:cs="Times New Roman"/>
          <w:sz w:val="24"/>
          <w:szCs w:val="24"/>
          <w:lang w:val="en"/>
        </w:rPr>
        <w:t xml:space="preserve">evelopment of instruments, </w:t>
      </w:r>
      <w:r w:rsidR="002417CC" w:rsidRPr="00F72D1C">
        <w:rPr>
          <w:rStyle w:val="selectable"/>
          <w:rFonts w:ascii="Times New Roman" w:hAnsi="Times New Roman" w:cs="Times New Roman"/>
          <w:sz w:val="24"/>
          <w:szCs w:val="24"/>
          <w:lang w:val="en"/>
        </w:rPr>
        <w:t xml:space="preserve">data collection, </w:t>
      </w:r>
      <w:r w:rsidR="00F72D1C">
        <w:rPr>
          <w:rStyle w:val="selectable"/>
          <w:rFonts w:ascii="Times New Roman" w:hAnsi="Times New Roman" w:cs="Times New Roman"/>
          <w:sz w:val="24"/>
          <w:szCs w:val="24"/>
          <w:lang w:val="en"/>
        </w:rPr>
        <w:t xml:space="preserve">and </w:t>
      </w:r>
      <w:r w:rsidR="002417CC" w:rsidRPr="00F72D1C">
        <w:rPr>
          <w:rStyle w:val="selectable"/>
          <w:rFonts w:ascii="Times New Roman" w:hAnsi="Times New Roman" w:cs="Times New Roman"/>
          <w:sz w:val="24"/>
          <w:szCs w:val="24"/>
          <w:lang w:val="en"/>
        </w:rPr>
        <w:t xml:space="preserve">analysis. </w:t>
      </w:r>
      <w:proofErr w:type="spellStart"/>
      <w:r w:rsidR="002417CC" w:rsidRPr="00F72D1C">
        <w:rPr>
          <w:rStyle w:val="selectable"/>
          <w:rFonts w:ascii="Times New Roman" w:hAnsi="Times New Roman" w:cs="Times New Roman"/>
          <w:sz w:val="24"/>
          <w:szCs w:val="24"/>
          <w:lang w:val="en"/>
        </w:rPr>
        <w:t>Pawar</w:t>
      </w:r>
      <w:proofErr w:type="spellEnd"/>
      <w:r w:rsidR="002417CC" w:rsidRPr="00F72D1C">
        <w:rPr>
          <w:rStyle w:val="selectable"/>
          <w:rFonts w:ascii="Times New Roman" w:hAnsi="Times New Roman" w:cs="Times New Roman"/>
          <w:sz w:val="24"/>
          <w:szCs w:val="24"/>
          <w:lang w:val="en"/>
        </w:rPr>
        <w:t>, M. (2004)</w:t>
      </w:r>
      <w:r w:rsidR="00F72D1C">
        <w:rPr>
          <w:rStyle w:val="selectable"/>
          <w:rFonts w:ascii="Times New Roman" w:hAnsi="Times New Roman" w:cs="Times New Roman"/>
          <w:sz w:val="24"/>
          <w:szCs w:val="24"/>
          <w:lang w:val="en"/>
        </w:rPr>
        <w:t xml:space="preserve"> </w:t>
      </w:r>
      <w:r w:rsidR="0044786E" w:rsidRPr="00F72D1C">
        <w:rPr>
          <w:rFonts w:ascii="Times New Roman" w:hAnsi="Times New Roman" w:cs="Times New Roman"/>
          <w:sz w:val="24"/>
          <w:szCs w:val="24"/>
        </w:rPr>
        <w:t>Quantitative data will be obtained from Valero’s database to help create work packs a</w:t>
      </w:r>
      <w:r w:rsidR="002C4F80">
        <w:rPr>
          <w:rFonts w:ascii="Times New Roman" w:hAnsi="Times New Roman" w:cs="Times New Roman"/>
          <w:sz w:val="24"/>
          <w:szCs w:val="24"/>
        </w:rPr>
        <w:t>nd indicate process characteristics</w:t>
      </w:r>
      <w:r w:rsidR="0044786E" w:rsidRPr="00F72D1C">
        <w:rPr>
          <w:rFonts w:ascii="Times New Roman" w:hAnsi="Times New Roman" w:cs="Times New Roman"/>
          <w:sz w:val="24"/>
          <w:szCs w:val="24"/>
        </w:rPr>
        <w:t xml:space="preserve"> which will </w:t>
      </w:r>
      <w:r w:rsidR="00F72D1C" w:rsidRPr="00F72D1C">
        <w:rPr>
          <w:rFonts w:ascii="Times New Roman" w:hAnsi="Times New Roman" w:cs="Times New Roman"/>
          <w:sz w:val="24"/>
          <w:szCs w:val="24"/>
        </w:rPr>
        <w:t>specify</w:t>
      </w:r>
      <w:r w:rsidR="0044786E" w:rsidRPr="00F72D1C">
        <w:rPr>
          <w:rFonts w:ascii="Times New Roman" w:hAnsi="Times New Roman" w:cs="Times New Roman"/>
          <w:sz w:val="24"/>
          <w:szCs w:val="24"/>
        </w:rPr>
        <w:t xml:space="preserve"> process faults</w:t>
      </w:r>
      <w:r w:rsidR="00896FE2">
        <w:rPr>
          <w:rFonts w:ascii="Times New Roman" w:hAnsi="Times New Roman" w:cs="Times New Roman"/>
          <w:sz w:val="24"/>
          <w:szCs w:val="24"/>
        </w:rPr>
        <w:t xml:space="preserve"> and conditions</w:t>
      </w:r>
      <w:r w:rsidR="0044786E" w:rsidRPr="00F72D1C">
        <w:rPr>
          <w:rFonts w:ascii="Times New Roman" w:hAnsi="Times New Roman" w:cs="Times New Roman"/>
          <w:sz w:val="24"/>
          <w:szCs w:val="24"/>
        </w:rPr>
        <w:t>. (</w:t>
      </w:r>
      <w:proofErr w:type="spellStart"/>
      <w:r w:rsidR="0044786E" w:rsidRPr="00F72D1C">
        <w:rPr>
          <w:rStyle w:val="selectable"/>
          <w:rFonts w:ascii="Times New Roman" w:hAnsi="Times New Roman" w:cs="Times New Roman"/>
          <w:sz w:val="24"/>
          <w:szCs w:val="24"/>
          <w:lang w:val="en"/>
        </w:rPr>
        <w:t>O'Dwyer</w:t>
      </w:r>
      <w:proofErr w:type="spellEnd"/>
      <w:r w:rsidR="0044786E" w:rsidRPr="00F72D1C">
        <w:rPr>
          <w:rStyle w:val="selectable"/>
          <w:rFonts w:ascii="Times New Roman" w:hAnsi="Times New Roman" w:cs="Times New Roman"/>
          <w:sz w:val="24"/>
          <w:szCs w:val="24"/>
          <w:lang w:val="en"/>
        </w:rPr>
        <w:t xml:space="preserve"> </w:t>
      </w:r>
      <w:r w:rsidR="0044786E" w:rsidRPr="00F72D1C">
        <w:rPr>
          <w:rStyle w:val="selectable"/>
          <w:rFonts w:ascii="Times New Roman" w:hAnsi="Times New Roman" w:cs="Times New Roman"/>
          <w:sz w:val="24"/>
          <w:szCs w:val="24"/>
          <w:lang w:val="en"/>
        </w:rPr>
        <w:lastRenderedPageBreak/>
        <w:t xml:space="preserve">and </w:t>
      </w:r>
      <w:proofErr w:type="spellStart"/>
      <w:r w:rsidR="0044786E" w:rsidRPr="00F72D1C">
        <w:rPr>
          <w:rStyle w:val="selectable"/>
          <w:rFonts w:ascii="Times New Roman" w:hAnsi="Times New Roman" w:cs="Times New Roman"/>
          <w:sz w:val="24"/>
          <w:szCs w:val="24"/>
          <w:lang w:val="en"/>
        </w:rPr>
        <w:t>Bernauer</w:t>
      </w:r>
      <w:proofErr w:type="spellEnd"/>
      <w:r w:rsidR="0044786E" w:rsidRPr="00F72D1C">
        <w:rPr>
          <w:rStyle w:val="selectable"/>
          <w:rFonts w:ascii="Times New Roman" w:hAnsi="Times New Roman" w:cs="Times New Roman"/>
          <w:sz w:val="24"/>
          <w:szCs w:val="24"/>
          <w:lang w:val="en"/>
        </w:rPr>
        <w:t xml:space="preserve">, 2014) states that, </w:t>
      </w:r>
      <w:r w:rsidR="009D2028" w:rsidRPr="00F72D1C">
        <w:rPr>
          <w:rStyle w:val="selectable"/>
          <w:rFonts w:ascii="Times New Roman" w:hAnsi="Times New Roman" w:cs="Times New Roman"/>
          <w:sz w:val="24"/>
          <w:szCs w:val="24"/>
          <w:lang w:val="en"/>
        </w:rPr>
        <w:t>‘</w:t>
      </w:r>
      <w:r w:rsidR="0044786E" w:rsidRPr="00ED5695">
        <w:rPr>
          <w:rStyle w:val="selectable"/>
          <w:rFonts w:ascii="Times New Roman" w:hAnsi="Times New Roman" w:cs="Times New Roman"/>
          <w:sz w:val="24"/>
          <w:szCs w:val="24"/>
          <w:lang w:val="en"/>
        </w:rPr>
        <w:t xml:space="preserve">by retaining </w:t>
      </w:r>
      <w:r w:rsidR="00ED5695" w:rsidRPr="00ED5695">
        <w:rPr>
          <w:rStyle w:val="selectable"/>
          <w:rFonts w:ascii="Times New Roman" w:hAnsi="Times New Roman" w:cs="Times New Roman"/>
          <w:sz w:val="24"/>
          <w:szCs w:val="24"/>
          <w:lang w:val="en"/>
        </w:rPr>
        <w:t>problems</w:t>
      </w:r>
      <w:r w:rsidR="0044786E" w:rsidRPr="00ED5695">
        <w:rPr>
          <w:rStyle w:val="selectable"/>
          <w:rFonts w:ascii="Times New Roman" w:hAnsi="Times New Roman" w:cs="Times New Roman"/>
          <w:sz w:val="24"/>
          <w:szCs w:val="24"/>
          <w:lang w:val="en"/>
        </w:rPr>
        <w:t xml:space="preserve"> as they exist in natural settings</w:t>
      </w:r>
      <w:r w:rsidR="009D2028" w:rsidRPr="00ED5695">
        <w:rPr>
          <w:rStyle w:val="selectable"/>
          <w:rFonts w:ascii="Times New Roman" w:hAnsi="Times New Roman" w:cs="Times New Roman"/>
          <w:sz w:val="24"/>
          <w:szCs w:val="24"/>
          <w:lang w:val="en"/>
        </w:rPr>
        <w:t>,</w:t>
      </w:r>
      <w:r w:rsidR="0044786E" w:rsidRPr="00ED5695">
        <w:rPr>
          <w:rStyle w:val="selectable"/>
          <w:rFonts w:ascii="Times New Roman" w:hAnsi="Times New Roman" w:cs="Times New Roman"/>
          <w:sz w:val="24"/>
          <w:szCs w:val="24"/>
          <w:lang w:val="en"/>
        </w:rPr>
        <w:t xml:space="preserve"> qualitative research seeks to discover new knowledge, whereas quantitative research seeks to discover new knowledge by simplifying complexities in setting that tend to be more contrived</w:t>
      </w:r>
      <w:r w:rsidR="009D2028" w:rsidRPr="00ED5695">
        <w:rPr>
          <w:rStyle w:val="selectable"/>
          <w:rFonts w:ascii="Times New Roman" w:hAnsi="Times New Roman" w:cs="Times New Roman"/>
          <w:sz w:val="24"/>
          <w:szCs w:val="24"/>
          <w:lang w:val="en"/>
        </w:rPr>
        <w:t>’</w:t>
      </w:r>
      <w:r w:rsidR="0044786E" w:rsidRPr="00F72D1C">
        <w:rPr>
          <w:rStyle w:val="selectable"/>
          <w:rFonts w:ascii="Times New Roman" w:hAnsi="Times New Roman" w:cs="Times New Roman"/>
          <w:sz w:val="24"/>
          <w:szCs w:val="24"/>
          <w:lang w:val="en"/>
        </w:rPr>
        <w:t xml:space="preserve">. </w:t>
      </w:r>
      <w:r w:rsidR="00F72D1C">
        <w:rPr>
          <w:rStyle w:val="selectable"/>
          <w:rFonts w:ascii="Times New Roman" w:hAnsi="Times New Roman" w:cs="Times New Roman"/>
          <w:sz w:val="24"/>
          <w:szCs w:val="24"/>
          <w:lang w:val="en"/>
        </w:rPr>
        <w:t xml:space="preserve">Therefor, </w:t>
      </w:r>
      <w:r w:rsidR="0044786E" w:rsidRPr="00F72D1C">
        <w:rPr>
          <w:rFonts w:ascii="Times New Roman" w:hAnsi="Times New Roman" w:cs="Times New Roman"/>
          <w:sz w:val="24"/>
          <w:szCs w:val="24"/>
        </w:rPr>
        <w:t>Data such as Process &amp; Instrumentation Drawings, work order numbers, trends, flows, temperatures, pressures and process conditions will all be obtained through Pembroke Refinery Management Systems, TDC and DE</w:t>
      </w:r>
      <w:r w:rsidR="00ED5695">
        <w:rPr>
          <w:rFonts w:ascii="Times New Roman" w:hAnsi="Times New Roman" w:cs="Times New Roman"/>
          <w:sz w:val="24"/>
          <w:szCs w:val="24"/>
        </w:rPr>
        <w:t>LTA V software to help illustrate</w:t>
      </w:r>
      <w:r w:rsidR="0044786E" w:rsidRPr="00F72D1C">
        <w:rPr>
          <w:rFonts w:ascii="Times New Roman" w:hAnsi="Times New Roman" w:cs="Times New Roman"/>
          <w:sz w:val="24"/>
          <w:szCs w:val="24"/>
        </w:rPr>
        <w:t xml:space="preserve"> and</w:t>
      </w:r>
      <w:r w:rsidR="0044786E" w:rsidRPr="00F72D1C">
        <w:rPr>
          <w:rFonts w:ascii="Times New Roman" w:hAnsi="Times New Roman" w:cs="Times New Roman"/>
          <w:sz w:val="24"/>
        </w:rPr>
        <w:t xml:space="preserve"> </w:t>
      </w:r>
      <w:r w:rsidR="0044786E" w:rsidRPr="000C21F5">
        <w:rPr>
          <w:rFonts w:ascii="Times New Roman" w:hAnsi="Times New Roman" w:cs="Times New Roman"/>
          <w:sz w:val="24"/>
        </w:rPr>
        <w:t xml:space="preserve">demonstrate the </w:t>
      </w:r>
      <w:r w:rsidR="0044786E">
        <w:rPr>
          <w:rFonts w:ascii="Times New Roman" w:hAnsi="Times New Roman" w:cs="Times New Roman"/>
          <w:sz w:val="24"/>
        </w:rPr>
        <w:t>current process conditions</w:t>
      </w:r>
      <w:r w:rsidR="0044786E" w:rsidRPr="000C21F5">
        <w:rPr>
          <w:rFonts w:ascii="Times New Roman" w:hAnsi="Times New Roman" w:cs="Times New Roman"/>
          <w:sz w:val="24"/>
        </w:rPr>
        <w:t xml:space="preserve"> as the process progresses</w:t>
      </w:r>
      <w:r w:rsidR="009D2028">
        <w:rPr>
          <w:rFonts w:ascii="Times New Roman" w:hAnsi="Times New Roman" w:cs="Times New Roman"/>
          <w:sz w:val="24"/>
        </w:rPr>
        <w:t xml:space="preserve"> through the planned shutdown</w:t>
      </w:r>
      <w:r w:rsidR="0044786E" w:rsidRPr="000C21F5">
        <w:rPr>
          <w:rFonts w:ascii="Times New Roman" w:hAnsi="Times New Roman" w:cs="Times New Roman"/>
          <w:sz w:val="24"/>
        </w:rPr>
        <w:t xml:space="preserve">. </w:t>
      </w:r>
    </w:p>
    <w:p w14:paraId="78A672B1" w14:textId="71ECC862" w:rsidR="00BC1EC0" w:rsidRDefault="00BC1EC0" w:rsidP="00BC1EC0">
      <w:pPr>
        <w:pStyle w:val="Heading2"/>
        <w:jc w:val="center"/>
        <w:rPr>
          <w:rStyle w:val="selectable"/>
          <w:rFonts w:ascii="Times New Roman" w:hAnsi="Times New Roman" w:cs="Times New Roman"/>
          <w:b/>
          <w:i/>
          <w:color w:val="000000" w:themeColor="text1"/>
          <w:sz w:val="24"/>
          <w:szCs w:val="24"/>
          <w:u w:val="single"/>
          <w:lang w:val="en"/>
        </w:rPr>
      </w:pPr>
      <w:bookmarkStart w:id="8" w:name="_Toc528676485"/>
      <w:r>
        <w:rPr>
          <w:noProof/>
          <w:lang w:eastAsia="en-GB"/>
        </w:rPr>
        <w:drawing>
          <wp:anchor distT="0" distB="0" distL="114300" distR="114300" simplePos="0" relativeHeight="251667456" behindDoc="1" locked="0" layoutInCell="1" allowOverlap="1" wp14:anchorId="273B15DC" wp14:editId="556576FA">
            <wp:simplePos x="0" y="0"/>
            <wp:positionH relativeFrom="margin">
              <wp:align>center</wp:align>
            </wp:positionH>
            <wp:positionV relativeFrom="paragraph">
              <wp:posOffset>289560</wp:posOffset>
            </wp:positionV>
            <wp:extent cx="6470015" cy="3180080"/>
            <wp:effectExtent l="0" t="0" r="6985" b="1270"/>
            <wp:wrapTight wrapText="bothSides">
              <wp:wrapPolygon edited="0">
                <wp:start x="0" y="0"/>
                <wp:lineTo x="0" y="21479"/>
                <wp:lineTo x="21560" y="21479"/>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316" t="22434" r="24218" b="31242"/>
                    <a:stretch/>
                  </pic:blipFill>
                  <pic:spPr bwMode="auto">
                    <a:xfrm>
                      <a:off x="0" y="0"/>
                      <a:ext cx="6483327" cy="318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3601" w:rsidRPr="00DA3601">
        <w:rPr>
          <w:rStyle w:val="selectable"/>
          <w:rFonts w:ascii="Times New Roman" w:hAnsi="Times New Roman" w:cs="Times New Roman"/>
          <w:b/>
          <w:i/>
          <w:color w:val="000000" w:themeColor="text1"/>
          <w:sz w:val="24"/>
          <w:szCs w:val="24"/>
          <w:u w:val="single"/>
          <w:lang w:val="en"/>
        </w:rPr>
        <w:t>Figure 1: Hydrotreater Process Diagram</w:t>
      </w:r>
      <w:r>
        <w:rPr>
          <w:rStyle w:val="selectable"/>
          <w:rFonts w:ascii="Times New Roman" w:hAnsi="Times New Roman" w:cs="Times New Roman"/>
          <w:b/>
          <w:i/>
          <w:color w:val="000000" w:themeColor="text1"/>
          <w:sz w:val="24"/>
          <w:szCs w:val="24"/>
          <w:u w:val="single"/>
          <w:lang w:val="en"/>
        </w:rPr>
        <w:t xml:space="preserve"> (DELTA V)</w:t>
      </w:r>
      <w:bookmarkEnd w:id="8"/>
    </w:p>
    <w:p w14:paraId="709ED4F6" w14:textId="262A4E8C" w:rsidR="00DD34BB" w:rsidRDefault="00E70DF1" w:rsidP="00B62291">
      <w:pPr>
        <w:spacing w:line="360" w:lineRule="auto"/>
        <w:rPr>
          <w:rStyle w:val="selectable"/>
          <w:rFonts w:ascii="Times New Roman" w:hAnsi="Times New Roman" w:cs="Times New Roman"/>
          <w:color w:val="000000"/>
          <w:sz w:val="24"/>
          <w:szCs w:val="24"/>
          <w:lang w:val="en"/>
        </w:rPr>
      </w:pPr>
      <w:proofErr w:type="spellStart"/>
      <w:r w:rsidRPr="00E70DF1">
        <w:rPr>
          <w:rStyle w:val="selectable"/>
          <w:rFonts w:ascii="Times New Roman" w:hAnsi="Times New Roman" w:cs="Times New Roman"/>
          <w:color w:val="000000" w:themeColor="text1"/>
          <w:sz w:val="24"/>
          <w:szCs w:val="24"/>
          <w:lang w:val="en"/>
        </w:rPr>
        <w:t>Hydrotreating</w:t>
      </w:r>
      <w:proofErr w:type="spellEnd"/>
      <w:r w:rsidRPr="00E70DF1">
        <w:rPr>
          <w:rStyle w:val="selectable"/>
          <w:rFonts w:ascii="Times New Roman" w:hAnsi="Times New Roman" w:cs="Times New Roman"/>
          <w:color w:val="000000" w:themeColor="text1"/>
          <w:sz w:val="24"/>
          <w:szCs w:val="24"/>
          <w:lang w:val="en"/>
        </w:rPr>
        <w:t xml:space="preserve"> removes impurities</w:t>
      </w:r>
      <w:r w:rsidR="00896FE2">
        <w:rPr>
          <w:rStyle w:val="selectable"/>
          <w:rFonts w:ascii="Times New Roman" w:hAnsi="Times New Roman" w:cs="Times New Roman"/>
          <w:color w:val="000000" w:themeColor="text1"/>
          <w:sz w:val="24"/>
          <w:szCs w:val="24"/>
          <w:lang w:val="en"/>
        </w:rPr>
        <w:t xml:space="preserve"> from the feed to produce a low sulfur high quality diesel. Impurities in the feed consist of</w:t>
      </w:r>
      <w:r w:rsidRPr="00E70DF1">
        <w:rPr>
          <w:rStyle w:val="selectable"/>
          <w:rFonts w:ascii="Times New Roman" w:hAnsi="Times New Roman" w:cs="Times New Roman"/>
          <w:color w:val="000000" w:themeColor="text1"/>
          <w:sz w:val="24"/>
          <w:szCs w:val="24"/>
          <w:lang w:val="en"/>
        </w:rPr>
        <w:t xml:space="preserve"> sulfur, nitrogen, metals and oxygen</w:t>
      </w:r>
      <w:r w:rsidR="00896FE2">
        <w:rPr>
          <w:rStyle w:val="selectable"/>
          <w:rFonts w:ascii="Times New Roman" w:hAnsi="Times New Roman" w:cs="Times New Roman"/>
          <w:color w:val="000000" w:themeColor="text1"/>
          <w:sz w:val="24"/>
          <w:szCs w:val="24"/>
          <w:lang w:val="en"/>
        </w:rPr>
        <w:t xml:space="preserve"> all of which are removed by the use of catalysts, high pressure hydrogen and heat</w:t>
      </w:r>
      <w:r w:rsidRPr="00E70DF1">
        <w:rPr>
          <w:rStyle w:val="selectable"/>
          <w:rFonts w:ascii="Times New Roman" w:hAnsi="Times New Roman" w:cs="Times New Roman"/>
          <w:color w:val="000000" w:themeColor="text1"/>
          <w:sz w:val="24"/>
          <w:szCs w:val="24"/>
          <w:lang w:val="en"/>
        </w:rPr>
        <w:t xml:space="preserve">. The environmental and economic nature of </w:t>
      </w:r>
      <w:proofErr w:type="spellStart"/>
      <w:r w:rsidRPr="00E70DF1">
        <w:rPr>
          <w:rStyle w:val="selectable"/>
          <w:rFonts w:ascii="Times New Roman" w:hAnsi="Times New Roman" w:cs="Times New Roman"/>
          <w:color w:val="000000" w:themeColor="text1"/>
          <w:sz w:val="24"/>
          <w:szCs w:val="24"/>
          <w:lang w:val="en"/>
        </w:rPr>
        <w:t>hydrotreating</w:t>
      </w:r>
      <w:proofErr w:type="spellEnd"/>
      <w:r w:rsidRPr="00E70DF1">
        <w:rPr>
          <w:rStyle w:val="selectable"/>
          <w:rFonts w:ascii="Times New Roman" w:hAnsi="Times New Roman" w:cs="Times New Roman"/>
          <w:color w:val="000000" w:themeColor="text1"/>
          <w:sz w:val="24"/>
          <w:szCs w:val="24"/>
          <w:lang w:val="en"/>
        </w:rPr>
        <w:t xml:space="preserve"> is why refineries are swayed towards their use. </w:t>
      </w:r>
      <w:r w:rsidRPr="00E70DF1">
        <w:rPr>
          <w:rStyle w:val="selectable"/>
          <w:rFonts w:ascii="Times New Roman" w:hAnsi="Times New Roman" w:cs="Times New Roman"/>
          <w:color w:val="000000"/>
          <w:sz w:val="24"/>
          <w:szCs w:val="24"/>
          <w:lang w:val="en"/>
        </w:rPr>
        <w:t>(</w:t>
      </w:r>
      <w:proofErr w:type="spellStart"/>
      <w:r w:rsidRPr="00E70DF1">
        <w:rPr>
          <w:rStyle w:val="selectable"/>
          <w:rFonts w:ascii="Times New Roman" w:hAnsi="Times New Roman" w:cs="Times New Roman"/>
          <w:color w:val="000000"/>
          <w:sz w:val="24"/>
          <w:szCs w:val="24"/>
          <w:lang w:val="en"/>
        </w:rPr>
        <w:t>Dugulan</w:t>
      </w:r>
      <w:proofErr w:type="spellEnd"/>
      <w:r w:rsidRPr="00E70DF1">
        <w:rPr>
          <w:rStyle w:val="selectable"/>
          <w:rFonts w:ascii="Times New Roman" w:hAnsi="Times New Roman" w:cs="Times New Roman"/>
          <w:color w:val="000000"/>
          <w:sz w:val="24"/>
          <w:szCs w:val="24"/>
          <w:lang w:val="en"/>
        </w:rPr>
        <w:t xml:space="preserve">, 2008). </w:t>
      </w:r>
      <w:r w:rsidR="00045DC8">
        <w:rPr>
          <w:rStyle w:val="selectable"/>
          <w:rFonts w:ascii="Times New Roman" w:hAnsi="Times New Roman" w:cs="Times New Roman"/>
          <w:color w:val="000000"/>
          <w:sz w:val="24"/>
          <w:szCs w:val="24"/>
          <w:lang w:val="en"/>
        </w:rPr>
        <w:t xml:space="preserve">As seen in figure 1, </w:t>
      </w:r>
      <w:proofErr w:type="spellStart"/>
      <w:r w:rsidR="00045DC8">
        <w:rPr>
          <w:rStyle w:val="selectable"/>
          <w:rFonts w:ascii="Times New Roman" w:hAnsi="Times New Roman" w:cs="Times New Roman"/>
          <w:color w:val="000000"/>
          <w:sz w:val="24"/>
          <w:szCs w:val="24"/>
          <w:lang w:val="en"/>
        </w:rPr>
        <w:t>Hydrotreaters</w:t>
      </w:r>
      <w:proofErr w:type="spellEnd"/>
      <w:r>
        <w:rPr>
          <w:rStyle w:val="selectable"/>
          <w:rFonts w:ascii="Times New Roman" w:hAnsi="Times New Roman" w:cs="Times New Roman"/>
          <w:color w:val="000000"/>
          <w:sz w:val="24"/>
          <w:szCs w:val="24"/>
          <w:lang w:val="en"/>
        </w:rPr>
        <w:t xml:space="preserve"> consist of splitters, strippers,</w:t>
      </w:r>
      <w:r w:rsidR="00601FE7">
        <w:rPr>
          <w:rStyle w:val="selectable"/>
          <w:rFonts w:ascii="Times New Roman" w:hAnsi="Times New Roman" w:cs="Times New Roman"/>
          <w:color w:val="000000"/>
          <w:sz w:val="24"/>
          <w:szCs w:val="24"/>
          <w:lang w:val="en"/>
        </w:rPr>
        <w:t xml:space="preserve"> heat </w:t>
      </w:r>
      <w:proofErr w:type="spellStart"/>
      <w:r w:rsidR="00601FE7">
        <w:rPr>
          <w:rStyle w:val="selectable"/>
          <w:rFonts w:ascii="Times New Roman" w:hAnsi="Times New Roman" w:cs="Times New Roman"/>
          <w:color w:val="000000"/>
          <w:sz w:val="24"/>
          <w:szCs w:val="24"/>
          <w:lang w:val="en"/>
        </w:rPr>
        <w:t>exchnagres</w:t>
      </w:r>
      <w:proofErr w:type="spellEnd"/>
      <w:r w:rsidR="00601FE7">
        <w:rPr>
          <w:rStyle w:val="selectable"/>
          <w:rFonts w:ascii="Times New Roman" w:hAnsi="Times New Roman" w:cs="Times New Roman"/>
          <w:color w:val="000000"/>
          <w:sz w:val="24"/>
          <w:szCs w:val="24"/>
          <w:lang w:val="en"/>
        </w:rPr>
        <w:t>,</w:t>
      </w:r>
      <w:r>
        <w:rPr>
          <w:rStyle w:val="selectable"/>
          <w:rFonts w:ascii="Times New Roman" w:hAnsi="Times New Roman" w:cs="Times New Roman"/>
          <w:color w:val="000000"/>
          <w:sz w:val="24"/>
          <w:szCs w:val="24"/>
          <w:lang w:val="en"/>
        </w:rPr>
        <w:t xml:space="preserve"> heaters, separators, fin fans and various centrifugal pumps all of which will be inspected through the planned shutdown. The process </w:t>
      </w:r>
      <w:r w:rsidR="00896FE2">
        <w:rPr>
          <w:rStyle w:val="selectable"/>
          <w:rFonts w:ascii="Times New Roman" w:hAnsi="Times New Roman" w:cs="Times New Roman"/>
          <w:color w:val="000000"/>
          <w:sz w:val="24"/>
          <w:szCs w:val="24"/>
          <w:lang w:val="en"/>
        </w:rPr>
        <w:t xml:space="preserve">unit </w:t>
      </w:r>
      <w:r>
        <w:rPr>
          <w:rStyle w:val="selectable"/>
          <w:rFonts w:ascii="Times New Roman" w:hAnsi="Times New Roman" w:cs="Times New Roman"/>
          <w:color w:val="000000"/>
          <w:sz w:val="24"/>
          <w:szCs w:val="24"/>
          <w:lang w:val="en"/>
        </w:rPr>
        <w:t xml:space="preserve">will be out of operation for a six week period and this will have a knock on effect to the other </w:t>
      </w:r>
      <w:r w:rsidR="00A703DB">
        <w:rPr>
          <w:rStyle w:val="selectable"/>
          <w:rFonts w:ascii="Times New Roman" w:hAnsi="Times New Roman" w:cs="Times New Roman"/>
          <w:color w:val="000000"/>
          <w:sz w:val="24"/>
          <w:szCs w:val="24"/>
          <w:lang w:val="en"/>
        </w:rPr>
        <w:t>refinery process units. Certain units on t</w:t>
      </w:r>
      <w:r w:rsidR="00266654">
        <w:rPr>
          <w:rStyle w:val="selectable"/>
          <w:rFonts w:ascii="Times New Roman" w:hAnsi="Times New Roman" w:cs="Times New Roman"/>
          <w:color w:val="000000"/>
          <w:sz w:val="24"/>
          <w:szCs w:val="24"/>
          <w:lang w:val="en"/>
        </w:rPr>
        <w:t>he refinery will need to inc</w:t>
      </w:r>
      <w:r w:rsidR="00A40A66">
        <w:rPr>
          <w:rStyle w:val="selectable"/>
          <w:rFonts w:ascii="Times New Roman" w:hAnsi="Times New Roman" w:cs="Times New Roman"/>
          <w:color w:val="000000"/>
          <w:sz w:val="24"/>
          <w:szCs w:val="24"/>
          <w:lang w:val="en"/>
        </w:rPr>
        <w:t>rease</w:t>
      </w:r>
      <w:r w:rsidR="00A703DB">
        <w:rPr>
          <w:rStyle w:val="selectable"/>
          <w:rFonts w:ascii="Times New Roman" w:hAnsi="Times New Roman" w:cs="Times New Roman"/>
          <w:color w:val="000000"/>
          <w:sz w:val="24"/>
          <w:szCs w:val="24"/>
          <w:lang w:val="en"/>
        </w:rPr>
        <w:t xml:space="preserve"> process rate to compensate for the </w:t>
      </w:r>
      <w:proofErr w:type="spellStart"/>
      <w:r w:rsidR="00A703DB">
        <w:rPr>
          <w:rStyle w:val="selectable"/>
          <w:rFonts w:ascii="Times New Roman" w:hAnsi="Times New Roman" w:cs="Times New Roman"/>
          <w:color w:val="000000"/>
          <w:sz w:val="24"/>
          <w:szCs w:val="24"/>
          <w:lang w:val="en"/>
        </w:rPr>
        <w:t>hydrotreater</w:t>
      </w:r>
      <w:proofErr w:type="spellEnd"/>
      <w:r w:rsidR="00A703DB">
        <w:rPr>
          <w:rStyle w:val="selectable"/>
          <w:rFonts w:ascii="Times New Roman" w:hAnsi="Times New Roman" w:cs="Times New Roman"/>
          <w:color w:val="000000"/>
          <w:sz w:val="24"/>
          <w:szCs w:val="24"/>
          <w:lang w:val="en"/>
        </w:rPr>
        <w:t xml:space="preserve"> being out of service. </w:t>
      </w:r>
      <w:r w:rsidR="00266654">
        <w:rPr>
          <w:rStyle w:val="selectable"/>
          <w:rFonts w:ascii="Times New Roman" w:hAnsi="Times New Roman" w:cs="Times New Roman"/>
          <w:color w:val="000000"/>
          <w:sz w:val="24"/>
          <w:szCs w:val="24"/>
          <w:lang w:val="en"/>
        </w:rPr>
        <w:t>Eventually</w:t>
      </w:r>
      <w:r w:rsidR="00A703DB">
        <w:rPr>
          <w:rStyle w:val="selectable"/>
          <w:rFonts w:ascii="Times New Roman" w:hAnsi="Times New Roman" w:cs="Times New Roman"/>
          <w:color w:val="000000"/>
          <w:sz w:val="24"/>
          <w:szCs w:val="24"/>
          <w:lang w:val="en"/>
        </w:rPr>
        <w:t xml:space="preserve"> th</w:t>
      </w:r>
      <w:r w:rsidR="00896FE2">
        <w:rPr>
          <w:rStyle w:val="selectable"/>
          <w:rFonts w:ascii="Times New Roman" w:hAnsi="Times New Roman" w:cs="Times New Roman"/>
          <w:color w:val="000000"/>
          <w:sz w:val="24"/>
          <w:szCs w:val="24"/>
          <w:lang w:val="en"/>
        </w:rPr>
        <w:t xml:space="preserve">is can be very costly to a company such as Valero. </w:t>
      </w:r>
    </w:p>
    <w:p w14:paraId="309226F1" w14:textId="77777777" w:rsidR="00BC1EC0" w:rsidRDefault="00BC1EC0" w:rsidP="00B62291">
      <w:pPr>
        <w:spacing w:line="360" w:lineRule="auto"/>
        <w:rPr>
          <w:rStyle w:val="selectable"/>
          <w:rFonts w:ascii="Times New Roman" w:hAnsi="Times New Roman" w:cs="Times New Roman"/>
          <w:color w:val="000000" w:themeColor="text1"/>
          <w:sz w:val="24"/>
          <w:szCs w:val="24"/>
          <w:lang w:val="en"/>
        </w:rPr>
      </w:pPr>
    </w:p>
    <w:p w14:paraId="5C8C79F1" w14:textId="33A42DEA" w:rsidR="00395388" w:rsidRPr="007A2A4F" w:rsidRDefault="009135C0" w:rsidP="007A2A4F">
      <w:pPr>
        <w:pStyle w:val="Title"/>
        <w:jc w:val="center"/>
        <w:outlineLvl w:val="0"/>
        <w:rPr>
          <w:rFonts w:ascii="Times New Roman" w:eastAsia="Calibri" w:hAnsi="Times New Roman" w:cs="Times New Roman"/>
          <w:b/>
          <w:i/>
          <w:sz w:val="28"/>
          <w:szCs w:val="24"/>
          <w:u w:val="single"/>
        </w:rPr>
      </w:pPr>
      <w:bookmarkStart w:id="9" w:name="_Toc528676486"/>
      <w:r w:rsidRPr="007A2A4F">
        <w:rPr>
          <w:rFonts w:ascii="Times New Roman" w:hAnsi="Times New Roman" w:cs="Times New Roman"/>
          <w:b/>
          <w:i/>
          <w:sz w:val="28"/>
          <w:szCs w:val="24"/>
          <w:u w:val="single"/>
        </w:rPr>
        <w:lastRenderedPageBreak/>
        <w:t>Resource Requirements</w:t>
      </w:r>
      <w:r w:rsidR="00945CD8" w:rsidRPr="007A2A4F">
        <w:rPr>
          <w:rFonts w:ascii="Times New Roman" w:hAnsi="Times New Roman" w:cs="Times New Roman"/>
          <w:b/>
          <w:i/>
          <w:sz w:val="28"/>
          <w:szCs w:val="24"/>
          <w:u w:val="single"/>
        </w:rPr>
        <w:t xml:space="preserve"> and Constraints</w:t>
      </w:r>
      <w:bookmarkEnd w:id="9"/>
    </w:p>
    <w:p w14:paraId="69177F86" w14:textId="77777777" w:rsidR="00B85B9E" w:rsidRDefault="00B85B9E" w:rsidP="001F2F0D">
      <w:pPr>
        <w:pStyle w:val="ListParagraph"/>
      </w:pPr>
    </w:p>
    <w:p w14:paraId="00F61C0B" w14:textId="4B1F1D67" w:rsidR="009135C0" w:rsidRDefault="007E4537" w:rsidP="00C71566">
      <w:pPr>
        <w:pStyle w:val="Heading2"/>
        <w:rPr>
          <w:rFonts w:ascii="Times New Roman" w:hAnsi="Times New Roman" w:cs="Times New Roman"/>
          <w:b/>
          <w:i/>
          <w:color w:val="auto"/>
          <w:sz w:val="24"/>
          <w:szCs w:val="24"/>
          <w:u w:val="single"/>
        </w:rPr>
      </w:pPr>
      <w:bookmarkStart w:id="10" w:name="_Toc528676487"/>
      <w:r w:rsidRPr="00E240BA">
        <w:rPr>
          <w:rFonts w:ascii="Times New Roman" w:hAnsi="Times New Roman" w:cs="Times New Roman"/>
          <w:b/>
          <w:i/>
          <w:color w:val="auto"/>
          <w:sz w:val="24"/>
          <w:szCs w:val="24"/>
          <w:u w:val="single"/>
        </w:rPr>
        <w:t>Manpower</w:t>
      </w:r>
      <w:bookmarkEnd w:id="10"/>
    </w:p>
    <w:p w14:paraId="0B58E5A7" w14:textId="2B86F0B8" w:rsidR="00856837" w:rsidRPr="00365A2D" w:rsidRDefault="00490587" w:rsidP="00856837">
      <w:pPr>
        <w:spacing w:line="360" w:lineRule="auto"/>
        <w:rPr>
          <w:rStyle w:val="selectable"/>
          <w:rFonts w:ascii="Times New Roman" w:hAnsi="Times New Roman" w:cs="Times New Roman"/>
          <w:sz w:val="24"/>
          <w:szCs w:val="24"/>
          <w:lang w:val="en"/>
        </w:rPr>
      </w:pPr>
      <w:r w:rsidRPr="000C21F5">
        <w:rPr>
          <w:rStyle w:val="selectable"/>
          <w:rFonts w:ascii="Times New Roman" w:hAnsi="Times New Roman" w:cs="Times New Roman"/>
          <w:sz w:val="24"/>
          <w:szCs w:val="24"/>
          <w:lang w:val="en"/>
        </w:rPr>
        <w:t>(</w:t>
      </w:r>
      <w:proofErr w:type="spellStart"/>
      <w:r w:rsidRPr="000C21F5">
        <w:rPr>
          <w:rStyle w:val="selectable"/>
          <w:rFonts w:ascii="Times New Roman" w:hAnsi="Times New Roman" w:cs="Times New Roman"/>
          <w:sz w:val="24"/>
          <w:szCs w:val="24"/>
          <w:lang w:val="en"/>
        </w:rPr>
        <w:t>Amaran</w:t>
      </w:r>
      <w:proofErr w:type="spellEnd"/>
      <w:r w:rsidRPr="000C21F5">
        <w:rPr>
          <w:rStyle w:val="selectable"/>
          <w:rFonts w:ascii="Times New Roman" w:hAnsi="Times New Roman" w:cs="Times New Roman"/>
          <w:sz w:val="24"/>
          <w:szCs w:val="24"/>
          <w:lang w:val="en"/>
        </w:rPr>
        <w:t xml:space="preserve"> et al., 2016)</w:t>
      </w:r>
      <w:r w:rsidR="00E11461">
        <w:rPr>
          <w:rStyle w:val="selectable"/>
          <w:rFonts w:ascii="Times New Roman" w:hAnsi="Times New Roman" w:cs="Times New Roman"/>
          <w:sz w:val="24"/>
          <w:szCs w:val="24"/>
          <w:lang w:val="en"/>
        </w:rPr>
        <w:t xml:space="preserve"> </w:t>
      </w:r>
      <w:r w:rsidR="00A40A66">
        <w:rPr>
          <w:rStyle w:val="selectable"/>
          <w:rFonts w:ascii="Times New Roman" w:hAnsi="Times New Roman" w:cs="Times New Roman"/>
          <w:sz w:val="24"/>
          <w:szCs w:val="24"/>
          <w:lang w:val="en"/>
        </w:rPr>
        <w:t xml:space="preserve">and </w:t>
      </w:r>
      <w:r w:rsidR="00A40A66" w:rsidRPr="00D84196">
        <w:rPr>
          <w:rStyle w:val="selectable"/>
          <w:rFonts w:ascii="Times New Roman" w:hAnsi="Times New Roman" w:cs="Times New Roman"/>
          <w:color w:val="000000" w:themeColor="text1"/>
          <w:sz w:val="24"/>
          <w:szCs w:val="24"/>
          <w:lang w:val="en"/>
        </w:rPr>
        <w:t>(</w:t>
      </w:r>
      <w:proofErr w:type="spellStart"/>
      <w:r w:rsidR="00A40A66" w:rsidRPr="00D84196">
        <w:rPr>
          <w:rStyle w:val="selectable"/>
          <w:rFonts w:ascii="Times New Roman" w:hAnsi="Times New Roman" w:cs="Times New Roman"/>
          <w:color w:val="000000" w:themeColor="text1"/>
          <w:sz w:val="24"/>
          <w:szCs w:val="24"/>
          <w:lang w:val="en"/>
        </w:rPr>
        <w:t>Amaran</w:t>
      </w:r>
      <w:proofErr w:type="spellEnd"/>
      <w:r w:rsidR="00A40A66" w:rsidRPr="00D84196">
        <w:rPr>
          <w:rStyle w:val="selectable"/>
          <w:rFonts w:ascii="Times New Roman" w:hAnsi="Times New Roman" w:cs="Times New Roman"/>
          <w:color w:val="000000" w:themeColor="text1"/>
          <w:sz w:val="24"/>
          <w:szCs w:val="24"/>
          <w:lang w:val="en"/>
        </w:rPr>
        <w:t xml:space="preserve"> et al., 2015</w:t>
      </w:r>
      <w:r w:rsidR="00A40A66">
        <w:rPr>
          <w:rStyle w:val="selectable"/>
          <w:rFonts w:ascii="Times New Roman" w:hAnsi="Times New Roman" w:cs="Times New Roman"/>
          <w:color w:val="000000" w:themeColor="text1"/>
          <w:sz w:val="24"/>
          <w:szCs w:val="24"/>
          <w:lang w:val="en"/>
        </w:rPr>
        <w:t>)</w:t>
      </w:r>
      <w:r w:rsidR="00A40A66" w:rsidRPr="00EC710E">
        <w:rPr>
          <w:rStyle w:val="selectable"/>
          <w:rFonts w:ascii="Times New Roman" w:hAnsi="Times New Roman" w:cs="Times New Roman"/>
          <w:color w:val="000000" w:themeColor="text1"/>
          <w:sz w:val="24"/>
          <w:szCs w:val="24"/>
          <w:lang w:val="en"/>
        </w:rPr>
        <w:t xml:space="preserve"> </w:t>
      </w:r>
      <w:r w:rsidR="00E11461">
        <w:rPr>
          <w:rStyle w:val="selectable"/>
          <w:rFonts w:ascii="Times New Roman" w:hAnsi="Times New Roman" w:cs="Times New Roman"/>
          <w:sz w:val="24"/>
          <w:szCs w:val="24"/>
          <w:lang w:val="en"/>
        </w:rPr>
        <w:t>study of midterm</w:t>
      </w:r>
      <w:r w:rsidR="00A40A66">
        <w:rPr>
          <w:rStyle w:val="selectable"/>
          <w:rFonts w:ascii="Times New Roman" w:hAnsi="Times New Roman" w:cs="Times New Roman"/>
          <w:sz w:val="24"/>
          <w:szCs w:val="24"/>
          <w:lang w:val="en"/>
        </w:rPr>
        <w:t xml:space="preserve"> and </w:t>
      </w:r>
      <w:proofErr w:type="spellStart"/>
      <w:r w:rsidR="00A40A66">
        <w:rPr>
          <w:rStyle w:val="selectable"/>
          <w:rFonts w:ascii="Times New Roman" w:hAnsi="Times New Roman" w:cs="Times New Roman"/>
          <w:sz w:val="24"/>
          <w:szCs w:val="24"/>
          <w:lang w:val="en"/>
        </w:rPr>
        <w:t>longterm</w:t>
      </w:r>
      <w:proofErr w:type="spellEnd"/>
      <w:r w:rsidR="00E11461">
        <w:rPr>
          <w:rStyle w:val="selectable"/>
          <w:rFonts w:ascii="Times New Roman" w:hAnsi="Times New Roman" w:cs="Times New Roman"/>
          <w:sz w:val="24"/>
          <w:szCs w:val="24"/>
          <w:lang w:val="en"/>
        </w:rPr>
        <w:t xml:space="preserve"> maintenance turnaround planning raises the issues of man power on a planned shutdown. </w:t>
      </w:r>
      <w:r w:rsidR="00EA55C2">
        <w:rPr>
          <w:rStyle w:val="selectable"/>
          <w:rFonts w:ascii="Times New Roman" w:hAnsi="Times New Roman" w:cs="Times New Roman"/>
          <w:sz w:val="24"/>
          <w:szCs w:val="24"/>
          <w:lang w:val="en"/>
        </w:rPr>
        <w:t xml:space="preserve">The study </w:t>
      </w:r>
      <w:r w:rsidR="00366E19">
        <w:rPr>
          <w:rStyle w:val="selectable"/>
          <w:rFonts w:ascii="Times New Roman" w:hAnsi="Times New Roman" w:cs="Times New Roman"/>
          <w:sz w:val="24"/>
          <w:szCs w:val="24"/>
          <w:lang w:val="en"/>
        </w:rPr>
        <w:t>discusses the</w:t>
      </w:r>
      <w:r w:rsidR="00EA55C2">
        <w:rPr>
          <w:rStyle w:val="selectable"/>
          <w:rFonts w:ascii="Times New Roman" w:hAnsi="Times New Roman" w:cs="Times New Roman"/>
          <w:sz w:val="24"/>
          <w:szCs w:val="24"/>
          <w:lang w:val="en"/>
        </w:rPr>
        <w:t xml:space="preserve"> matter of a need to hire personnel in advance before carrying out the shutdown. In addition, it discusses the effects of insufficient manpower by insisting that if maintenance activities exceed the normal duration and maintenance personnel are not available, maintenance activities could be </w:t>
      </w:r>
      <w:r w:rsidR="00366E19">
        <w:rPr>
          <w:rStyle w:val="selectable"/>
          <w:rFonts w:ascii="Times New Roman" w:hAnsi="Times New Roman" w:cs="Times New Roman"/>
          <w:sz w:val="24"/>
          <w:szCs w:val="24"/>
          <w:lang w:val="en"/>
        </w:rPr>
        <w:t>postponed</w:t>
      </w:r>
      <w:r w:rsidR="00EA55C2">
        <w:rPr>
          <w:rStyle w:val="selectable"/>
          <w:rFonts w:ascii="Times New Roman" w:hAnsi="Times New Roman" w:cs="Times New Roman"/>
          <w:sz w:val="24"/>
          <w:szCs w:val="24"/>
          <w:lang w:val="en"/>
        </w:rPr>
        <w:t xml:space="preserve"> to </w:t>
      </w:r>
      <w:r w:rsidR="00EA55C2" w:rsidRPr="00365A2D">
        <w:rPr>
          <w:rStyle w:val="selectable"/>
          <w:rFonts w:ascii="Times New Roman" w:hAnsi="Times New Roman" w:cs="Times New Roman"/>
          <w:sz w:val="24"/>
          <w:szCs w:val="24"/>
          <w:lang w:val="en"/>
        </w:rPr>
        <w:t>future shutdowns.</w:t>
      </w:r>
      <w:r w:rsidR="00912F78">
        <w:rPr>
          <w:rStyle w:val="selectable"/>
          <w:rFonts w:ascii="Times New Roman" w:hAnsi="Times New Roman" w:cs="Times New Roman"/>
          <w:sz w:val="24"/>
          <w:szCs w:val="24"/>
          <w:lang w:val="en"/>
        </w:rPr>
        <w:t xml:space="preserve"> This would clearly affect the deadline of the shutdown and implement more costs towards Valero</w:t>
      </w:r>
    </w:p>
    <w:p w14:paraId="53EE4FB8" w14:textId="19A62A1E" w:rsidR="00856837" w:rsidRPr="00365A2D" w:rsidRDefault="007E4537" w:rsidP="00C71566">
      <w:pPr>
        <w:pStyle w:val="Heading2"/>
        <w:rPr>
          <w:rFonts w:ascii="Times New Roman" w:hAnsi="Times New Roman" w:cs="Times New Roman"/>
          <w:b/>
          <w:i/>
          <w:color w:val="auto"/>
          <w:sz w:val="24"/>
          <w:szCs w:val="24"/>
          <w:u w:val="single"/>
        </w:rPr>
      </w:pPr>
      <w:bookmarkStart w:id="11" w:name="_Toc528676488"/>
      <w:r w:rsidRPr="00365A2D">
        <w:rPr>
          <w:rFonts w:ascii="Times New Roman" w:hAnsi="Times New Roman" w:cs="Times New Roman"/>
          <w:b/>
          <w:i/>
          <w:color w:val="auto"/>
          <w:sz w:val="24"/>
          <w:szCs w:val="24"/>
          <w:u w:val="single"/>
        </w:rPr>
        <w:t>Departments</w:t>
      </w:r>
      <w:bookmarkEnd w:id="11"/>
      <w:r w:rsidRPr="00365A2D">
        <w:rPr>
          <w:rFonts w:ascii="Times New Roman" w:hAnsi="Times New Roman" w:cs="Times New Roman"/>
          <w:b/>
          <w:i/>
          <w:color w:val="auto"/>
          <w:sz w:val="24"/>
          <w:szCs w:val="24"/>
          <w:u w:val="single"/>
        </w:rPr>
        <w:t xml:space="preserve"> </w:t>
      </w:r>
    </w:p>
    <w:p w14:paraId="180A91EC" w14:textId="4797D2D3" w:rsidR="00856837" w:rsidRPr="00856837" w:rsidRDefault="00856837" w:rsidP="00856837">
      <w:pPr>
        <w:spacing w:line="360" w:lineRule="auto"/>
        <w:rPr>
          <w:rFonts w:ascii="Times New Roman" w:hAnsi="Times New Roman" w:cs="Times New Roman"/>
          <w:sz w:val="24"/>
          <w:szCs w:val="24"/>
          <w:lang w:val="en"/>
        </w:rPr>
      </w:pPr>
      <w:r w:rsidRPr="002833F8">
        <w:rPr>
          <w:rFonts w:ascii="Times New Roman" w:hAnsi="Times New Roman" w:cs="Times New Roman"/>
          <w:sz w:val="24"/>
          <w:szCs w:val="24"/>
        </w:rPr>
        <w:t>Maintenance department</w:t>
      </w:r>
      <w:r w:rsidR="00CA6C76">
        <w:rPr>
          <w:rFonts w:ascii="Times New Roman" w:hAnsi="Times New Roman" w:cs="Times New Roman"/>
          <w:sz w:val="24"/>
          <w:szCs w:val="24"/>
        </w:rPr>
        <w:t>s</w:t>
      </w:r>
      <w:r w:rsidRPr="002833F8">
        <w:rPr>
          <w:rFonts w:ascii="Times New Roman" w:hAnsi="Times New Roman" w:cs="Times New Roman"/>
          <w:sz w:val="24"/>
          <w:szCs w:val="24"/>
        </w:rPr>
        <w:t xml:space="preserve"> consisting of mechanical, electrical, and instruments, planning department and operation departments are all required to conduct this planned shutdown effective</w:t>
      </w:r>
      <w:r>
        <w:rPr>
          <w:rFonts w:ascii="Times New Roman" w:hAnsi="Times New Roman" w:cs="Times New Roman"/>
          <w:sz w:val="24"/>
          <w:szCs w:val="24"/>
        </w:rPr>
        <w:t>. During major shutdown</w:t>
      </w:r>
      <w:r w:rsidRPr="002833F8">
        <w:rPr>
          <w:rFonts w:ascii="Times New Roman" w:hAnsi="Times New Roman" w:cs="Times New Roman"/>
          <w:sz w:val="24"/>
          <w:szCs w:val="24"/>
        </w:rPr>
        <w:t xml:space="preserve"> to an existing process plant</w:t>
      </w:r>
      <w:r>
        <w:rPr>
          <w:rFonts w:ascii="Times New Roman" w:hAnsi="Times New Roman" w:cs="Times New Roman"/>
          <w:sz w:val="24"/>
          <w:szCs w:val="24"/>
        </w:rPr>
        <w:t>, o</w:t>
      </w:r>
      <w:r w:rsidRPr="002833F8">
        <w:rPr>
          <w:rFonts w:ascii="Times New Roman" w:hAnsi="Times New Roman" w:cs="Times New Roman"/>
          <w:sz w:val="24"/>
          <w:szCs w:val="24"/>
        </w:rPr>
        <w:t>perations and maintenance departments can be ext</w:t>
      </w:r>
      <w:r>
        <w:rPr>
          <w:rFonts w:ascii="Times New Roman" w:hAnsi="Times New Roman" w:cs="Times New Roman"/>
          <w:sz w:val="24"/>
          <w:szCs w:val="24"/>
        </w:rPr>
        <w:t>ensive</w:t>
      </w:r>
      <w:r w:rsidRPr="002833F8">
        <w:rPr>
          <w:rFonts w:ascii="Times New Roman" w:hAnsi="Times New Roman" w:cs="Times New Roman"/>
          <w:sz w:val="24"/>
          <w:szCs w:val="24"/>
        </w:rPr>
        <w:t>. The operations and maintenance departments can play a vital role in ensuring that equipment integrity is properly</w:t>
      </w:r>
      <w:r>
        <w:rPr>
          <w:rFonts w:ascii="Times New Roman" w:hAnsi="Times New Roman" w:cs="Times New Roman"/>
          <w:sz w:val="24"/>
          <w:szCs w:val="24"/>
        </w:rPr>
        <w:t xml:space="preserve"> maintained</w:t>
      </w:r>
      <w:r w:rsidRPr="002833F8">
        <w:rPr>
          <w:rFonts w:ascii="Times New Roman" w:hAnsi="Times New Roman" w:cs="Times New Roman"/>
          <w:sz w:val="24"/>
          <w:szCs w:val="24"/>
        </w:rPr>
        <w:t xml:space="preserve"> during </w:t>
      </w:r>
      <w:r>
        <w:rPr>
          <w:rFonts w:ascii="Times New Roman" w:hAnsi="Times New Roman" w:cs="Times New Roman"/>
          <w:sz w:val="24"/>
          <w:szCs w:val="24"/>
        </w:rPr>
        <w:t xml:space="preserve">a shutdown. </w:t>
      </w:r>
      <w:r w:rsidRPr="002833F8">
        <w:rPr>
          <w:rStyle w:val="selectable"/>
          <w:rFonts w:ascii="Times New Roman" w:hAnsi="Times New Roman" w:cs="Times New Roman"/>
          <w:color w:val="000000"/>
          <w:sz w:val="24"/>
          <w:szCs w:val="24"/>
          <w:lang w:val="en"/>
        </w:rPr>
        <w:t>(CCPS, 1995)</w:t>
      </w:r>
      <w:r>
        <w:rPr>
          <w:rFonts w:ascii="Times New Roman" w:hAnsi="Times New Roman" w:cs="Times New Roman"/>
          <w:b/>
          <w:i/>
          <w:sz w:val="24"/>
          <w:szCs w:val="24"/>
          <w:u w:val="single"/>
        </w:rPr>
        <w:t xml:space="preserve">                                                                                                                                           </w:t>
      </w:r>
    </w:p>
    <w:p w14:paraId="6914C07B" w14:textId="1F578CDF" w:rsidR="007E4537" w:rsidRPr="007A22CF" w:rsidRDefault="007E4537" w:rsidP="00C71566">
      <w:pPr>
        <w:pStyle w:val="Heading2"/>
        <w:rPr>
          <w:rFonts w:ascii="Times New Roman" w:hAnsi="Times New Roman" w:cs="Times New Roman"/>
          <w:color w:val="auto"/>
          <w:sz w:val="24"/>
          <w:szCs w:val="24"/>
        </w:rPr>
      </w:pPr>
      <w:bookmarkStart w:id="12" w:name="_Toc528676489"/>
      <w:r w:rsidRPr="007A22CF">
        <w:rPr>
          <w:rFonts w:ascii="Times New Roman" w:hAnsi="Times New Roman" w:cs="Times New Roman"/>
          <w:b/>
          <w:i/>
          <w:color w:val="auto"/>
          <w:sz w:val="24"/>
          <w:szCs w:val="24"/>
          <w:u w:val="single"/>
        </w:rPr>
        <w:t>Equipment</w:t>
      </w:r>
      <w:bookmarkEnd w:id="12"/>
    </w:p>
    <w:p w14:paraId="13796451" w14:textId="3F8038EF" w:rsidR="00D70E75" w:rsidRPr="007245EF" w:rsidRDefault="00C26742" w:rsidP="007245EF">
      <w:pPr>
        <w:spacing w:line="360" w:lineRule="auto"/>
        <w:rPr>
          <w:rFonts w:ascii="Times New Roman" w:hAnsi="Times New Roman" w:cs="Times New Roman"/>
          <w:sz w:val="24"/>
          <w:szCs w:val="24"/>
        </w:rPr>
      </w:pPr>
      <w:r w:rsidRPr="007A22CF">
        <w:rPr>
          <w:rFonts w:ascii="Times New Roman" w:hAnsi="Times New Roman" w:cs="Times New Roman"/>
          <w:sz w:val="24"/>
          <w:szCs w:val="24"/>
        </w:rPr>
        <w:t xml:space="preserve">Operational equipment will be required to ensure safe isolations of plant and equipment is achieved. This is accomplished by using gas testers to </w:t>
      </w:r>
      <w:r w:rsidR="00096802" w:rsidRPr="007A22CF">
        <w:rPr>
          <w:rFonts w:ascii="Times New Roman" w:hAnsi="Times New Roman" w:cs="Times New Roman"/>
          <w:sz w:val="24"/>
          <w:szCs w:val="24"/>
        </w:rPr>
        <w:t>confirm</w:t>
      </w:r>
      <w:r w:rsidRPr="007A22CF">
        <w:rPr>
          <w:rFonts w:ascii="Times New Roman" w:hAnsi="Times New Roman" w:cs="Times New Roman"/>
          <w:sz w:val="24"/>
          <w:szCs w:val="24"/>
        </w:rPr>
        <w:t xml:space="preserve"> there is no traces of hydrocarbon before maintenance activities begin. </w:t>
      </w:r>
      <w:r w:rsidR="00D70E75">
        <w:rPr>
          <w:rFonts w:ascii="Times New Roman" w:hAnsi="Times New Roman" w:cs="Times New Roman"/>
          <w:sz w:val="24"/>
          <w:szCs w:val="24"/>
        </w:rPr>
        <w:t xml:space="preserve">Commonly new equipment is stored and waiting on site prior to the planned shutdown. Initial work for the equipment can still be carried </w:t>
      </w:r>
      <w:r w:rsidR="00A2794A">
        <w:rPr>
          <w:rFonts w:ascii="Times New Roman" w:hAnsi="Times New Roman" w:cs="Times New Roman"/>
          <w:sz w:val="24"/>
          <w:szCs w:val="24"/>
        </w:rPr>
        <w:t>out while the unit is still in operation</w:t>
      </w:r>
      <w:r w:rsidR="00D70E75">
        <w:rPr>
          <w:rFonts w:ascii="Times New Roman" w:hAnsi="Times New Roman" w:cs="Times New Roman"/>
          <w:sz w:val="24"/>
          <w:szCs w:val="24"/>
        </w:rPr>
        <w:t xml:space="preserve"> therefore, all that remains for the turnaround work is the </w:t>
      </w:r>
      <w:r w:rsidR="00A2794A">
        <w:rPr>
          <w:rFonts w:ascii="Times New Roman" w:hAnsi="Times New Roman" w:cs="Times New Roman"/>
          <w:sz w:val="24"/>
          <w:szCs w:val="24"/>
        </w:rPr>
        <w:t xml:space="preserve">final connections of the equipment to the process unit </w:t>
      </w:r>
      <w:r w:rsidR="00A2794A" w:rsidRPr="00D70E75">
        <w:rPr>
          <w:rFonts w:ascii="Times New Roman" w:hAnsi="Times New Roman" w:cs="Times New Roman"/>
          <w:color w:val="000000" w:themeColor="text1"/>
          <w:sz w:val="24"/>
          <w:szCs w:val="24"/>
          <w:shd w:val="clear" w:color="auto" w:fill="FFFFFF"/>
        </w:rPr>
        <w:t>(</w:t>
      </w:r>
      <w:proofErr w:type="spellStart"/>
      <w:r w:rsidR="00A2794A" w:rsidRPr="00D70E75">
        <w:rPr>
          <w:rFonts w:ascii="Times New Roman" w:hAnsi="Times New Roman" w:cs="Times New Roman"/>
          <w:color w:val="000000" w:themeColor="text1"/>
          <w:sz w:val="24"/>
          <w:szCs w:val="24"/>
          <w:shd w:val="clear" w:color="auto" w:fill="FFFFFF"/>
        </w:rPr>
        <w:t>Speegle</w:t>
      </w:r>
      <w:proofErr w:type="spellEnd"/>
      <w:r w:rsidR="00A2794A" w:rsidRPr="00D70E75">
        <w:rPr>
          <w:rFonts w:ascii="Times New Roman" w:hAnsi="Times New Roman" w:cs="Times New Roman"/>
          <w:color w:val="000000" w:themeColor="text1"/>
          <w:sz w:val="24"/>
          <w:szCs w:val="24"/>
          <w:shd w:val="clear" w:color="auto" w:fill="FFFFFF"/>
        </w:rPr>
        <w:t>, 2016)</w:t>
      </w:r>
      <w:r w:rsidR="00A2794A">
        <w:rPr>
          <w:rFonts w:ascii="Times New Roman" w:hAnsi="Times New Roman" w:cs="Times New Roman"/>
          <w:sz w:val="24"/>
          <w:szCs w:val="24"/>
        </w:rPr>
        <w:t xml:space="preserve">. </w:t>
      </w:r>
      <w:r w:rsidRPr="007A22CF">
        <w:rPr>
          <w:rFonts w:ascii="Times New Roman" w:hAnsi="Times New Roman" w:cs="Times New Roman"/>
          <w:sz w:val="24"/>
          <w:szCs w:val="24"/>
        </w:rPr>
        <w:t xml:space="preserve">Steam, water and nitrogen hoses are all required </w:t>
      </w:r>
      <w:r w:rsidR="007A22CF" w:rsidRPr="007A22CF">
        <w:rPr>
          <w:rFonts w:ascii="Times New Roman" w:hAnsi="Times New Roman" w:cs="Times New Roman"/>
          <w:sz w:val="24"/>
          <w:szCs w:val="24"/>
        </w:rPr>
        <w:t xml:space="preserve">to successful purge equipment prior to testing and breaking of containment. This equipment is at the facility and is easily assessable to operations when required. </w:t>
      </w:r>
    </w:p>
    <w:p w14:paraId="32A25005" w14:textId="1EEFE6D4" w:rsidR="007E4537" w:rsidRPr="00474A61" w:rsidRDefault="00D66F40" w:rsidP="00C71566">
      <w:pPr>
        <w:pStyle w:val="Heading2"/>
        <w:rPr>
          <w:rFonts w:ascii="Times New Roman" w:hAnsi="Times New Roman" w:cs="Times New Roman"/>
          <w:b/>
          <w:i/>
          <w:color w:val="auto"/>
          <w:sz w:val="24"/>
          <w:szCs w:val="24"/>
          <w:u w:val="single"/>
        </w:rPr>
      </w:pPr>
      <w:bookmarkStart w:id="13" w:name="_Toc528676490"/>
      <w:r w:rsidRPr="00474A61">
        <w:rPr>
          <w:rFonts w:ascii="Times New Roman" w:hAnsi="Times New Roman" w:cs="Times New Roman"/>
          <w:b/>
          <w:i/>
          <w:color w:val="auto"/>
          <w:sz w:val="24"/>
          <w:szCs w:val="24"/>
          <w:u w:val="single"/>
        </w:rPr>
        <w:t xml:space="preserve">Standard Operating </w:t>
      </w:r>
      <w:r w:rsidR="007E4537" w:rsidRPr="00474A61">
        <w:rPr>
          <w:rFonts w:ascii="Times New Roman" w:hAnsi="Times New Roman" w:cs="Times New Roman"/>
          <w:b/>
          <w:i/>
          <w:color w:val="auto"/>
          <w:sz w:val="24"/>
          <w:szCs w:val="24"/>
          <w:u w:val="single"/>
        </w:rPr>
        <w:t>Procedures</w:t>
      </w:r>
      <w:bookmarkEnd w:id="13"/>
    </w:p>
    <w:p w14:paraId="5BCC55DC" w14:textId="504709E6" w:rsidR="00320940" w:rsidRPr="00A2794A" w:rsidRDefault="00474A61" w:rsidP="00A2794A">
      <w:pPr>
        <w:spacing w:line="360" w:lineRule="auto"/>
        <w:rPr>
          <w:rFonts w:ascii="Times New Roman" w:hAnsi="Times New Roman" w:cs="Times New Roman"/>
          <w:sz w:val="24"/>
          <w:szCs w:val="24"/>
          <w:lang w:val="en"/>
        </w:rPr>
      </w:pPr>
      <w:r w:rsidRPr="00474A61">
        <w:rPr>
          <w:rFonts w:ascii="Times New Roman" w:hAnsi="Times New Roman" w:cs="Times New Roman"/>
          <w:sz w:val="24"/>
          <w:szCs w:val="24"/>
        </w:rPr>
        <w:t>A type of standing plan is known as a stand</w:t>
      </w:r>
      <w:r>
        <w:rPr>
          <w:rFonts w:ascii="Times New Roman" w:hAnsi="Times New Roman" w:cs="Times New Roman"/>
          <w:sz w:val="24"/>
          <w:szCs w:val="24"/>
        </w:rPr>
        <w:t>ard operating procedure or SOP. A</w:t>
      </w:r>
      <w:r w:rsidRPr="00474A61">
        <w:rPr>
          <w:rFonts w:ascii="Times New Roman" w:hAnsi="Times New Roman" w:cs="Times New Roman"/>
          <w:sz w:val="24"/>
          <w:szCs w:val="24"/>
        </w:rPr>
        <w:t xml:space="preserve"> SOP is more precise than policy, in that it outlines the steps to be followed in particular circumstances. </w:t>
      </w:r>
      <w:r w:rsidRPr="00474A61">
        <w:rPr>
          <w:rStyle w:val="selectable"/>
          <w:rFonts w:ascii="Times New Roman" w:hAnsi="Times New Roman" w:cs="Times New Roman"/>
          <w:color w:val="000000"/>
          <w:sz w:val="24"/>
          <w:szCs w:val="24"/>
          <w:lang w:val="en"/>
        </w:rPr>
        <w:t>(Griffin, 2013)</w:t>
      </w:r>
      <w:r w:rsidR="007245EF">
        <w:rPr>
          <w:rStyle w:val="selectable"/>
          <w:rFonts w:ascii="Times New Roman" w:hAnsi="Times New Roman" w:cs="Times New Roman"/>
          <w:color w:val="000000"/>
          <w:sz w:val="24"/>
          <w:szCs w:val="24"/>
          <w:lang w:val="en"/>
        </w:rPr>
        <w:t>. Procedures are obtained through Valero’s PRMS software, each job has a specific procedure associated with it. The procedure gives step by step instructions on how to carry out the task correctly. These procedures are regularly reviewed to ensure they are competent and</w:t>
      </w:r>
      <w:r w:rsidR="006F616C">
        <w:rPr>
          <w:rStyle w:val="selectable"/>
          <w:rFonts w:ascii="Times New Roman" w:hAnsi="Times New Roman" w:cs="Times New Roman"/>
          <w:color w:val="000000"/>
          <w:sz w:val="24"/>
          <w:szCs w:val="24"/>
          <w:lang w:val="en"/>
        </w:rPr>
        <w:t xml:space="preserve"> illustrate correct information related with the task.</w:t>
      </w:r>
    </w:p>
    <w:p w14:paraId="27FB15E5" w14:textId="11723F20" w:rsidR="005E5C82" w:rsidRDefault="00FB0A0E" w:rsidP="00C71566">
      <w:pPr>
        <w:pStyle w:val="Heading2"/>
        <w:rPr>
          <w:rFonts w:ascii="Times New Roman" w:hAnsi="Times New Roman" w:cs="Times New Roman"/>
          <w:b/>
          <w:i/>
          <w:color w:val="auto"/>
          <w:sz w:val="24"/>
          <w:u w:val="single"/>
        </w:rPr>
      </w:pPr>
      <w:bookmarkStart w:id="14" w:name="_Toc528676491"/>
      <w:r w:rsidRPr="00FB0A0E">
        <w:rPr>
          <w:rFonts w:ascii="Times New Roman" w:hAnsi="Times New Roman" w:cs="Times New Roman"/>
          <w:b/>
          <w:i/>
          <w:color w:val="auto"/>
          <w:sz w:val="24"/>
          <w:u w:val="single"/>
        </w:rPr>
        <w:lastRenderedPageBreak/>
        <w:t>Operations constraints</w:t>
      </w:r>
      <w:bookmarkEnd w:id="14"/>
      <w:r w:rsidRPr="00FB0A0E">
        <w:rPr>
          <w:rFonts w:ascii="Times New Roman" w:hAnsi="Times New Roman" w:cs="Times New Roman"/>
          <w:b/>
          <w:i/>
          <w:color w:val="auto"/>
          <w:sz w:val="24"/>
          <w:u w:val="single"/>
        </w:rPr>
        <w:t xml:space="preserve"> </w:t>
      </w:r>
    </w:p>
    <w:p w14:paraId="05AFE963" w14:textId="41B27C79" w:rsidR="005F6528" w:rsidRPr="0084591D" w:rsidRDefault="0084591D" w:rsidP="00856837">
      <w:pPr>
        <w:spacing w:line="360" w:lineRule="auto"/>
        <w:rPr>
          <w:rStyle w:val="selectable"/>
        </w:rPr>
      </w:pPr>
      <w:r>
        <w:t xml:space="preserve"> </w:t>
      </w:r>
      <w:r w:rsidRPr="000C21F5">
        <w:rPr>
          <w:rStyle w:val="selectable"/>
          <w:rFonts w:ascii="Times New Roman" w:hAnsi="Times New Roman" w:cs="Times New Roman"/>
          <w:sz w:val="24"/>
          <w:szCs w:val="24"/>
          <w:lang w:val="en"/>
        </w:rPr>
        <w:t>(</w:t>
      </w:r>
      <w:proofErr w:type="spellStart"/>
      <w:r w:rsidRPr="000C21F5">
        <w:rPr>
          <w:rStyle w:val="selectable"/>
          <w:rFonts w:ascii="Times New Roman" w:hAnsi="Times New Roman" w:cs="Times New Roman"/>
          <w:sz w:val="24"/>
          <w:szCs w:val="24"/>
          <w:lang w:val="en"/>
        </w:rPr>
        <w:t>Amaran</w:t>
      </w:r>
      <w:proofErr w:type="spellEnd"/>
      <w:r w:rsidRPr="000C21F5">
        <w:rPr>
          <w:rStyle w:val="selectable"/>
          <w:rFonts w:ascii="Times New Roman" w:hAnsi="Times New Roman" w:cs="Times New Roman"/>
          <w:sz w:val="24"/>
          <w:szCs w:val="24"/>
          <w:lang w:val="en"/>
        </w:rPr>
        <w:t xml:space="preserve"> et al., 2015</w:t>
      </w:r>
      <w:r>
        <w:rPr>
          <w:rStyle w:val="selectable"/>
          <w:rFonts w:ascii="Times New Roman" w:hAnsi="Times New Roman" w:cs="Times New Roman"/>
          <w:sz w:val="24"/>
          <w:szCs w:val="24"/>
          <w:lang w:val="en"/>
        </w:rPr>
        <w:t xml:space="preserve">) long term shutdown planning </w:t>
      </w:r>
      <w:r w:rsidR="005D56DD">
        <w:rPr>
          <w:rStyle w:val="selectable"/>
          <w:rFonts w:ascii="Times New Roman" w:hAnsi="Times New Roman" w:cs="Times New Roman"/>
          <w:sz w:val="24"/>
          <w:szCs w:val="24"/>
          <w:lang w:val="en"/>
        </w:rPr>
        <w:t xml:space="preserve">study, </w:t>
      </w:r>
      <w:r>
        <w:rPr>
          <w:rStyle w:val="selectable"/>
          <w:rFonts w:ascii="Times New Roman" w:hAnsi="Times New Roman" w:cs="Times New Roman"/>
          <w:sz w:val="24"/>
          <w:szCs w:val="24"/>
          <w:lang w:val="en"/>
        </w:rPr>
        <w:t xml:space="preserve">discusses the effects on operations while a shutdown is being carried out. The study </w:t>
      </w:r>
      <w:r w:rsidR="00427136">
        <w:rPr>
          <w:rStyle w:val="selectable"/>
          <w:rFonts w:ascii="Times New Roman" w:hAnsi="Times New Roman" w:cs="Times New Roman"/>
          <w:sz w:val="24"/>
          <w:szCs w:val="24"/>
          <w:lang w:val="en"/>
        </w:rPr>
        <w:t xml:space="preserve">declares </w:t>
      </w:r>
      <w:r>
        <w:rPr>
          <w:rStyle w:val="selectable"/>
          <w:rFonts w:ascii="Times New Roman" w:hAnsi="Times New Roman" w:cs="Times New Roman"/>
          <w:sz w:val="24"/>
          <w:szCs w:val="24"/>
          <w:lang w:val="en"/>
        </w:rPr>
        <w:t>that</w:t>
      </w:r>
      <w:r>
        <w:t xml:space="preserve"> </w:t>
      </w:r>
      <w:r>
        <w:rPr>
          <w:rFonts w:ascii="Times New Roman" w:hAnsi="Times New Roman" w:cs="Times New Roman"/>
          <w:sz w:val="24"/>
          <w:szCs w:val="24"/>
        </w:rPr>
        <w:t>b</w:t>
      </w:r>
      <w:r w:rsidR="005F6528">
        <w:rPr>
          <w:rFonts w:ascii="Times New Roman" w:hAnsi="Times New Roman" w:cs="Times New Roman"/>
          <w:sz w:val="24"/>
          <w:szCs w:val="24"/>
        </w:rPr>
        <w:t xml:space="preserve">locking of upstream operations or </w:t>
      </w:r>
      <w:r w:rsidR="00366E19">
        <w:rPr>
          <w:rFonts w:ascii="Times New Roman" w:hAnsi="Times New Roman" w:cs="Times New Roman"/>
          <w:sz w:val="24"/>
          <w:szCs w:val="24"/>
        </w:rPr>
        <w:t xml:space="preserve">restricting </w:t>
      </w:r>
      <w:r w:rsidR="005F6528">
        <w:rPr>
          <w:rFonts w:ascii="Times New Roman" w:hAnsi="Times New Roman" w:cs="Times New Roman"/>
          <w:sz w:val="24"/>
          <w:szCs w:val="24"/>
        </w:rPr>
        <w:t>downstream operations can occur when performing a shutdown on a process u</w:t>
      </w:r>
      <w:r w:rsidR="00A2794A">
        <w:rPr>
          <w:rFonts w:ascii="Times New Roman" w:hAnsi="Times New Roman" w:cs="Times New Roman"/>
          <w:sz w:val="24"/>
          <w:szCs w:val="24"/>
        </w:rPr>
        <w:t>nit, this is due to the</w:t>
      </w:r>
      <w:r w:rsidR="005F6528">
        <w:rPr>
          <w:rFonts w:ascii="Times New Roman" w:hAnsi="Times New Roman" w:cs="Times New Roman"/>
          <w:sz w:val="24"/>
          <w:szCs w:val="24"/>
        </w:rPr>
        <w:t xml:space="preserve"> complexity relationship</w:t>
      </w:r>
      <w:r w:rsidR="00BB72D4">
        <w:rPr>
          <w:rFonts w:ascii="Times New Roman" w:hAnsi="Times New Roman" w:cs="Times New Roman"/>
          <w:sz w:val="24"/>
          <w:szCs w:val="24"/>
        </w:rPr>
        <w:t xml:space="preserve"> between the process units. </w:t>
      </w:r>
      <w:r w:rsidR="00E94A91">
        <w:rPr>
          <w:rFonts w:ascii="Times New Roman" w:hAnsi="Times New Roman" w:cs="Times New Roman"/>
          <w:sz w:val="24"/>
          <w:szCs w:val="24"/>
        </w:rPr>
        <w:t xml:space="preserve">While the </w:t>
      </w:r>
      <w:proofErr w:type="spellStart"/>
      <w:r w:rsidR="00E94A91">
        <w:rPr>
          <w:rFonts w:ascii="Times New Roman" w:hAnsi="Times New Roman" w:cs="Times New Roman"/>
          <w:sz w:val="24"/>
          <w:szCs w:val="24"/>
        </w:rPr>
        <w:t>hydrotreater</w:t>
      </w:r>
      <w:proofErr w:type="spellEnd"/>
      <w:r w:rsidR="00E94A91">
        <w:rPr>
          <w:rFonts w:ascii="Times New Roman" w:hAnsi="Times New Roman" w:cs="Times New Roman"/>
          <w:sz w:val="24"/>
          <w:szCs w:val="24"/>
        </w:rPr>
        <w:t xml:space="preserve"> is out of service, other process unit</w:t>
      </w:r>
      <w:r w:rsidR="006F616C">
        <w:rPr>
          <w:rFonts w:ascii="Times New Roman" w:hAnsi="Times New Roman" w:cs="Times New Roman"/>
          <w:sz w:val="24"/>
          <w:szCs w:val="24"/>
        </w:rPr>
        <w:t>s</w:t>
      </w:r>
      <w:r w:rsidR="00E94A91">
        <w:rPr>
          <w:rFonts w:ascii="Times New Roman" w:hAnsi="Times New Roman" w:cs="Times New Roman"/>
          <w:sz w:val="24"/>
          <w:szCs w:val="24"/>
        </w:rPr>
        <w:t xml:space="preserve"> will alter their production rate to meet the customer demand. Storage facilities located on site enable enough product</w:t>
      </w:r>
      <w:r w:rsidR="00A2794A">
        <w:rPr>
          <w:rFonts w:ascii="Times New Roman" w:hAnsi="Times New Roman" w:cs="Times New Roman"/>
          <w:sz w:val="24"/>
          <w:szCs w:val="24"/>
        </w:rPr>
        <w:t>s</w:t>
      </w:r>
      <w:r w:rsidR="00427136">
        <w:rPr>
          <w:rFonts w:ascii="Times New Roman" w:hAnsi="Times New Roman" w:cs="Times New Roman"/>
          <w:sz w:val="24"/>
          <w:szCs w:val="24"/>
        </w:rPr>
        <w:t xml:space="preserve"> to be stored</w:t>
      </w:r>
      <w:r w:rsidR="00E94A91">
        <w:rPr>
          <w:rFonts w:ascii="Times New Roman" w:hAnsi="Times New Roman" w:cs="Times New Roman"/>
          <w:sz w:val="24"/>
          <w:szCs w:val="24"/>
        </w:rPr>
        <w:t xml:space="preserve"> to sustain the demand while the process unit is offline.  </w:t>
      </w:r>
    </w:p>
    <w:p w14:paraId="32E8C039" w14:textId="260EB6EC" w:rsidR="00BB72D4" w:rsidRPr="00E77499" w:rsidRDefault="00BB72D4" w:rsidP="00C71566">
      <w:pPr>
        <w:pStyle w:val="Heading2"/>
        <w:rPr>
          <w:rStyle w:val="selectable"/>
          <w:rFonts w:ascii="Times New Roman" w:hAnsi="Times New Roman" w:cs="Times New Roman"/>
          <w:b/>
          <w:i/>
          <w:color w:val="auto"/>
          <w:sz w:val="24"/>
          <w:szCs w:val="24"/>
          <w:u w:val="single"/>
          <w:lang w:val="en"/>
        </w:rPr>
      </w:pPr>
      <w:bookmarkStart w:id="15" w:name="_Toc528676492"/>
      <w:r w:rsidRPr="00E77499">
        <w:rPr>
          <w:rStyle w:val="selectable"/>
          <w:rFonts w:ascii="Times New Roman" w:hAnsi="Times New Roman" w:cs="Times New Roman"/>
          <w:b/>
          <w:i/>
          <w:color w:val="auto"/>
          <w:sz w:val="24"/>
          <w:szCs w:val="24"/>
          <w:u w:val="single"/>
          <w:lang w:val="en"/>
        </w:rPr>
        <w:t>Resource constraints</w:t>
      </w:r>
      <w:bookmarkEnd w:id="15"/>
    </w:p>
    <w:p w14:paraId="518D63D5" w14:textId="47B5FBC7" w:rsidR="004C4261" w:rsidRPr="00E77499" w:rsidRDefault="004C4261" w:rsidP="00856837">
      <w:pPr>
        <w:spacing w:line="360" w:lineRule="auto"/>
        <w:rPr>
          <w:rStyle w:val="selectable"/>
          <w:rFonts w:ascii="Times New Roman" w:hAnsi="Times New Roman" w:cs="Times New Roman"/>
          <w:sz w:val="24"/>
          <w:szCs w:val="24"/>
          <w:lang w:val="en"/>
        </w:rPr>
      </w:pPr>
      <w:r w:rsidRPr="00E77499">
        <w:rPr>
          <w:rFonts w:ascii="Times New Roman" w:hAnsi="Times New Roman" w:cs="Times New Roman"/>
          <w:sz w:val="24"/>
          <w:szCs w:val="24"/>
          <w:lang w:val="en"/>
        </w:rPr>
        <w:t xml:space="preserve">Part of the study </w:t>
      </w:r>
      <w:r w:rsidR="00B974F8" w:rsidRPr="00E77499">
        <w:rPr>
          <w:rFonts w:ascii="Times New Roman" w:hAnsi="Times New Roman" w:cs="Times New Roman"/>
          <w:sz w:val="24"/>
          <w:szCs w:val="24"/>
          <w:lang w:val="en"/>
        </w:rPr>
        <w:t xml:space="preserve">conducted </w:t>
      </w:r>
      <w:r w:rsidRPr="00E77499">
        <w:rPr>
          <w:rFonts w:ascii="Times New Roman" w:hAnsi="Times New Roman" w:cs="Times New Roman"/>
          <w:sz w:val="24"/>
          <w:szCs w:val="24"/>
          <w:lang w:val="en"/>
        </w:rPr>
        <w:t xml:space="preserve">by </w:t>
      </w:r>
      <w:r w:rsidRPr="00E77499">
        <w:rPr>
          <w:rStyle w:val="selectable"/>
          <w:rFonts w:ascii="Times New Roman" w:hAnsi="Times New Roman" w:cs="Times New Roman"/>
          <w:sz w:val="24"/>
          <w:szCs w:val="24"/>
          <w:lang w:val="en"/>
        </w:rPr>
        <w:t>(</w:t>
      </w:r>
      <w:proofErr w:type="spellStart"/>
      <w:r w:rsidRPr="00E77499">
        <w:rPr>
          <w:rStyle w:val="selectable"/>
          <w:rFonts w:ascii="Times New Roman" w:hAnsi="Times New Roman" w:cs="Times New Roman"/>
          <w:sz w:val="24"/>
          <w:szCs w:val="24"/>
          <w:lang w:val="en"/>
        </w:rPr>
        <w:t>Amaran</w:t>
      </w:r>
      <w:proofErr w:type="spellEnd"/>
      <w:r w:rsidRPr="00E77499">
        <w:rPr>
          <w:rStyle w:val="selectable"/>
          <w:rFonts w:ascii="Times New Roman" w:hAnsi="Times New Roman" w:cs="Times New Roman"/>
          <w:sz w:val="24"/>
          <w:szCs w:val="24"/>
          <w:lang w:val="en"/>
        </w:rPr>
        <w:t xml:space="preserve"> et al., 2015</w:t>
      </w:r>
      <w:r w:rsidR="00E77499">
        <w:rPr>
          <w:rStyle w:val="selectable"/>
          <w:rFonts w:ascii="Times New Roman" w:hAnsi="Times New Roman" w:cs="Times New Roman"/>
          <w:sz w:val="24"/>
          <w:szCs w:val="24"/>
          <w:lang w:val="en"/>
        </w:rPr>
        <w:t xml:space="preserve">) </w:t>
      </w:r>
      <w:r w:rsidR="00E77499" w:rsidRPr="00E77499">
        <w:rPr>
          <w:rStyle w:val="selectable"/>
          <w:rFonts w:ascii="Times New Roman" w:hAnsi="Times New Roman" w:cs="Times New Roman"/>
          <w:sz w:val="24"/>
          <w:szCs w:val="24"/>
          <w:lang w:val="en"/>
        </w:rPr>
        <w:t>goes</w:t>
      </w:r>
      <w:r w:rsidRPr="00E77499">
        <w:rPr>
          <w:rStyle w:val="selectable"/>
          <w:rFonts w:ascii="Times New Roman" w:hAnsi="Times New Roman" w:cs="Times New Roman"/>
          <w:sz w:val="24"/>
          <w:szCs w:val="24"/>
          <w:lang w:val="en"/>
        </w:rPr>
        <w:t xml:space="preserve"> on to address the issue of </w:t>
      </w:r>
      <w:r w:rsidR="00E77499" w:rsidRPr="00E77499">
        <w:rPr>
          <w:rStyle w:val="selectable"/>
          <w:rFonts w:ascii="Times New Roman" w:hAnsi="Times New Roman" w:cs="Times New Roman"/>
          <w:sz w:val="24"/>
          <w:szCs w:val="24"/>
          <w:lang w:val="en"/>
        </w:rPr>
        <w:t xml:space="preserve">requiring a large workforce with a wide range of skills to conduct the shutdown maintenance.  </w:t>
      </w:r>
      <w:r w:rsidR="00E77499">
        <w:rPr>
          <w:rStyle w:val="selectable"/>
          <w:rFonts w:ascii="Times New Roman" w:hAnsi="Times New Roman" w:cs="Times New Roman"/>
          <w:sz w:val="24"/>
          <w:szCs w:val="24"/>
          <w:lang w:val="en"/>
        </w:rPr>
        <w:t>Efficient planning and coordination is required to ensure management and allocation of maintenance personnel is conducted correctly and to a high standard.  As the work scope of the planned shutdown is conducted, a greater work force is required to carry out the work</w:t>
      </w:r>
      <w:r w:rsidR="00356485">
        <w:rPr>
          <w:rStyle w:val="selectable"/>
          <w:rFonts w:ascii="Times New Roman" w:hAnsi="Times New Roman" w:cs="Times New Roman"/>
          <w:sz w:val="24"/>
          <w:szCs w:val="24"/>
          <w:lang w:val="en"/>
        </w:rPr>
        <w:t xml:space="preserve">, this workforce is typically </w:t>
      </w:r>
      <w:r w:rsidR="00E77499">
        <w:rPr>
          <w:rStyle w:val="selectable"/>
          <w:rFonts w:ascii="Times New Roman" w:hAnsi="Times New Roman" w:cs="Times New Roman"/>
          <w:sz w:val="24"/>
          <w:szCs w:val="24"/>
          <w:lang w:val="en"/>
        </w:rPr>
        <w:t>contractors.</w:t>
      </w:r>
      <w:r w:rsidR="00856837">
        <w:rPr>
          <w:rStyle w:val="selectable"/>
          <w:rFonts w:ascii="Times New Roman" w:hAnsi="Times New Roman" w:cs="Times New Roman"/>
          <w:sz w:val="24"/>
          <w:szCs w:val="24"/>
          <w:lang w:val="en"/>
        </w:rPr>
        <w:t xml:space="preserve"> </w:t>
      </w:r>
    </w:p>
    <w:p w14:paraId="5FC00203" w14:textId="77777777" w:rsidR="00916CE1" w:rsidRDefault="00916CE1" w:rsidP="00531AF5">
      <w:pPr>
        <w:spacing w:line="360" w:lineRule="auto"/>
        <w:jc w:val="center"/>
        <w:rPr>
          <w:rFonts w:ascii="Times New Roman" w:hAnsi="Times New Roman" w:cs="Times New Roman"/>
          <w:b/>
          <w:i/>
          <w:sz w:val="28"/>
          <w:szCs w:val="24"/>
          <w:u w:val="single"/>
        </w:rPr>
      </w:pPr>
    </w:p>
    <w:p w14:paraId="641A26EC" w14:textId="77777777" w:rsidR="00916CE1" w:rsidRDefault="00916CE1" w:rsidP="00531AF5">
      <w:pPr>
        <w:spacing w:line="360" w:lineRule="auto"/>
        <w:jc w:val="center"/>
        <w:rPr>
          <w:rFonts w:ascii="Times New Roman" w:hAnsi="Times New Roman" w:cs="Times New Roman"/>
          <w:b/>
          <w:i/>
          <w:sz w:val="28"/>
          <w:szCs w:val="24"/>
          <w:u w:val="single"/>
        </w:rPr>
      </w:pPr>
    </w:p>
    <w:p w14:paraId="5A5412E9" w14:textId="77777777" w:rsidR="00916CE1" w:rsidRDefault="00916CE1" w:rsidP="00531AF5">
      <w:pPr>
        <w:spacing w:line="360" w:lineRule="auto"/>
        <w:jc w:val="center"/>
        <w:rPr>
          <w:rFonts w:ascii="Times New Roman" w:hAnsi="Times New Roman" w:cs="Times New Roman"/>
          <w:b/>
          <w:i/>
          <w:sz w:val="28"/>
          <w:szCs w:val="24"/>
          <w:u w:val="single"/>
        </w:rPr>
      </w:pPr>
    </w:p>
    <w:p w14:paraId="6666530D" w14:textId="77777777" w:rsidR="00916CE1" w:rsidRDefault="00916CE1" w:rsidP="00531AF5">
      <w:pPr>
        <w:spacing w:line="360" w:lineRule="auto"/>
        <w:jc w:val="center"/>
        <w:rPr>
          <w:rFonts w:ascii="Times New Roman" w:hAnsi="Times New Roman" w:cs="Times New Roman"/>
          <w:b/>
          <w:i/>
          <w:sz w:val="28"/>
          <w:szCs w:val="24"/>
          <w:u w:val="single"/>
        </w:rPr>
      </w:pPr>
    </w:p>
    <w:p w14:paraId="7E8D14D4" w14:textId="77777777" w:rsidR="00916CE1" w:rsidRDefault="00916CE1" w:rsidP="00531AF5">
      <w:pPr>
        <w:spacing w:line="360" w:lineRule="auto"/>
        <w:jc w:val="center"/>
        <w:rPr>
          <w:rFonts w:ascii="Times New Roman" w:hAnsi="Times New Roman" w:cs="Times New Roman"/>
          <w:b/>
          <w:i/>
          <w:sz w:val="28"/>
          <w:szCs w:val="24"/>
          <w:u w:val="single"/>
        </w:rPr>
      </w:pPr>
    </w:p>
    <w:p w14:paraId="0564F391" w14:textId="77777777" w:rsidR="00916CE1" w:rsidRDefault="00916CE1" w:rsidP="00531AF5">
      <w:pPr>
        <w:spacing w:line="360" w:lineRule="auto"/>
        <w:jc w:val="center"/>
        <w:rPr>
          <w:rFonts w:ascii="Times New Roman" w:hAnsi="Times New Roman" w:cs="Times New Roman"/>
          <w:b/>
          <w:i/>
          <w:sz w:val="28"/>
          <w:szCs w:val="24"/>
          <w:u w:val="single"/>
        </w:rPr>
      </w:pPr>
    </w:p>
    <w:p w14:paraId="0CE0C08B" w14:textId="77777777" w:rsidR="00916CE1" w:rsidRDefault="00916CE1" w:rsidP="00531AF5">
      <w:pPr>
        <w:spacing w:line="360" w:lineRule="auto"/>
        <w:jc w:val="center"/>
        <w:rPr>
          <w:rFonts w:ascii="Times New Roman" w:hAnsi="Times New Roman" w:cs="Times New Roman"/>
          <w:b/>
          <w:i/>
          <w:sz w:val="28"/>
          <w:szCs w:val="24"/>
          <w:u w:val="single"/>
        </w:rPr>
      </w:pPr>
    </w:p>
    <w:p w14:paraId="2547572F" w14:textId="77777777" w:rsidR="00916CE1" w:rsidRDefault="00916CE1" w:rsidP="00531AF5">
      <w:pPr>
        <w:spacing w:line="360" w:lineRule="auto"/>
        <w:jc w:val="center"/>
        <w:rPr>
          <w:rFonts w:ascii="Times New Roman" w:hAnsi="Times New Roman" w:cs="Times New Roman"/>
          <w:b/>
          <w:i/>
          <w:sz w:val="28"/>
          <w:szCs w:val="24"/>
          <w:u w:val="single"/>
        </w:rPr>
      </w:pPr>
    </w:p>
    <w:p w14:paraId="3CE872E0" w14:textId="77777777" w:rsidR="00916CE1" w:rsidRDefault="00916CE1" w:rsidP="00531AF5">
      <w:pPr>
        <w:spacing w:line="360" w:lineRule="auto"/>
        <w:jc w:val="center"/>
        <w:rPr>
          <w:rFonts w:ascii="Times New Roman" w:hAnsi="Times New Roman" w:cs="Times New Roman"/>
          <w:b/>
          <w:i/>
          <w:sz w:val="28"/>
          <w:szCs w:val="24"/>
          <w:u w:val="single"/>
        </w:rPr>
      </w:pPr>
    </w:p>
    <w:p w14:paraId="3C8BDC2F" w14:textId="77777777" w:rsidR="00916CE1" w:rsidRDefault="00916CE1" w:rsidP="00531AF5">
      <w:pPr>
        <w:spacing w:line="360" w:lineRule="auto"/>
        <w:jc w:val="center"/>
        <w:rPr>
          <w:rFonts w:ascii="Times New Roman" w:hAnsi="Times New Roman" w:cs="Times New Roman"/>
          <w:b/>
          <w:i/>
          <w:sz w:val="28"/>
          <w:szCs w:val="24"/>
          <w:u w:val="single"/>
        </w:rPr>
      </w:pPr>
    </w:p>
    <w:p w14:paraId="5C8AC4A0" w14:textId="77777777" w:rsidR="00916CE1" w:rsidRDefault="00916CE1" w:rsidP="00531AF5">
      <w:pPr>
        <w:spacing w:line="360" w:lineRule="auto"/>
        <w:jc w:val="center"/>
        <w:rPr>
          <w:rFonts w:ascii="Times New Roman" w:hAnsi="Times New Roman" w:cs="Times New Roman"/>
          <w:b/>
          <w:i/>
          <w:sz w:val="28"/>
          <w:szCs w:val="24"/>
          <w:u w:val="single"/>
        </w:rPr>
      </w:pPr>
    </w:p>
    <w:p w14:paraId="52A607E3" w14:textId="77777777" w:rsidR="00916CE1" w:rsidRDefault="00916CE1" w:rsidP="00531AF5">
      <w:pPr>
        <w:spacing w:line="360" w:lineRule="auto"/>
        <w:jc w:val="center"/>
        <w:rPr>
          <w:rFonts w:ascii="Times New Roman" w:hAnsi="Times New Roman" w:cs="Times New Roman"/>
          <w:b/>
          <w:i/>
          <w:sz w:val="28"/>
          <w:szCs w:val="24"/>
          <w:u w:val="single"/>
        </w:rPr>
      </w:pPr>
    </w:p>
    <w:p w14:paraId="1652EEF3" w14:textId="707D23EC" w:rsidR="009135C0" w:rsidRPr="00337C57" w:rsidRDefault="009135C0" w:rsidP="00337C57">
      <w:pPr>
        <w:spacing w:line="360" w:lineRule="auto"/>
        <w:jc w:val="center"/>
        <w:rPr>
          <w:rFonts w:ascii="Times New Roman" w:hAnsi="Times New Roman" w:cs="Times New Roman"/>
          <w:sz w:val="24"/>
          <w:szCs w:val="24"/>
        </w:rPr>
      </w:pPr>
      <w:r w:rsidRPr="005826E9">
        <w:rPr>
          <w:rFonts w:ascii="Times New Roman" w:hAnsi="Times New Roman" w:cs="Times New Roman"/>
          <w:b/>
          <w:i/>
          <w:sz w:val="28"/>
          <w:szCs w:val="24"/>
          <w:u w:val="single"/>
        </w:rPr>
        <w:lastRenderedPageBreak/>
        <w:t>Potential Problems</w:t>
      </w:r>
    </w:p>
    <w:p w14:paraId="466555C1" w14:textId="0ADF3AD7" w:rsidR="002D3AEF" w:rsidRDefault="009A54D1" w:rsidP="002D3AEF">
      <w:pPr>
        <w:spacing w:line="360" w:lineRule="auto"/>
        <w:rPr>
          <w:rStyle w:val="selectable"/>
          <w:rFonts w:ascii="Times New Roman" w:hAnsi="Times New Roman" w:cs="Times New Roman"/>
          <w:color w:val="000000"/>
          <w:sz w:val="24"/>
          <w:szCs w:val="24"/>
          <w:lang w:val="en"/>
        </w:rPr>
      </w:pPr>
      <w:r w:rsidRPr="00A957BD">
        <w:rPr>
          <w:rFonts w:ascii="Times New Roman" w:hAnsi="Times New Roman" w:cs="Times New Roman"/>
          <w:sz w:val="24"/>
          <w:szCs w:val="24"/>
        </w:rPr>
        <w:t>An</w:t>
      </w:r>
      <w:r w:rsidR="003316B0" w:rsidRPr="00A957BD">
        <w:rPr>
          <w:rFonts w:ascii="Times New Roman" w:hAnsi="Times New Roman" w:cs="Times New Roman"/>
          <w:sz w:val="24"/>
          <w:szCs w:val="24"/>
        </w:rPr>
        <w:t xml:space="preserve"> opportunity to identify and address major potential problems or failures in a timely manner</w:t>
      </w:r>
      <w:r w:rsidR="00000018">
        <w:rPr>
          <w:rFonts w:ascii="Times New Roman" w:hAnsi="Times New Roman" w:cs="Times New Roman"/>
          <w:sz w:val="24"/>
          <w:szCs w:val="24"/>
        </w:rPr>
        <w:t>,</w:t>
      </w:r>
      <w:r w:rsidR="003316B0" w:rsidRPr="00A957BD">
        <w:rPr>
          <w:rFonts w:ascii="Times New Roman" w:hAnsi="Times New Roman" w:cs="Times New Roman"/>
          <w:sz w:val="24"/>
          <w:szCs w:val="24"/>
        </w:rPr>
        <w:t xml:space="preserve"> to improve </w:t>
      </w:r>
      <w:r>
        <w:rPr>
          <w:rFonts w:ascii="Times New Roman" w:hAnsi="Times New Roman" w:cs="Times New Roman"/>
          <w:sz w:val="24"/>
          <w:szCs w:val="24"/>
        </w:rPr>
        <w:t>plant safety and efficiency in the maintenance organisation is achie</w:t>
      </w:r>
      <w:r w:rsidR="00000018">
        <w:rPr>
          <w:rFonts w:ascii="Times New Roman" w:hAnsi="Times New Roman" w:cs="Times New Roman"/>
          <w:sz w:val="24"/>
          <w:szCs w:val="24"/>
        </w:rPr>
        <w:t>ved through a planned shutdown</w:t>
      </w:r>
      <w:r w:rsidRPr="00A957BD">
        <w:rPr>
          <w:rStyle w:val="selectable"/>
          <w:rFonts w:ascii="Times New Roman" w:hAnsi="Times New Roman" w:cs="Times New Roman"/>
          <w:color w:val="000000"/>
          <w:sz w:val="24"/>
          <w:szCs w:val="24"/>
          <w:lang w:val="en"/>
        </w:rPr>
        <w:t xml:space="preserve"> </w:t>
      </w:r>
      <w:r w:rsidR="003316B0" w:rsidRPr="00A957BD">
        <w:rPr>
          <w:rStyle w:val="selectable"/>
          <w:rFonts w:ascii="Times New Roman" w:hAnsi="Times New Roman" w:cs="Times New Roman"/>
          <w:color w:val="000000"/>
          <w:sz w:val="24"/>
          <w:szCs w:val="24"/>
          <w:lang w:val="en"/>
        </w:rPr>
        <w:t>(Gulati, 2013)</w:t>
      </w:r>
      <w:r>
        <w:rPr>
          <w:rStyle w:val="selectable"/>
          <w:rFonts w:ascii="Times New Roman" w:hAnsi="Times New Roman" w:cs="Times New Roman"/>
          <w:color w:val="000000"/>
          <w:sz w:val="24"/>
          <w:szCs w:val="24"/>
          <w:lang w:val="en"/>
        </w:rPr>
        <w:t xml:space="preserve">. </w:t>
      </w:r>
      <w:r w:rsidR="002D3AEF">
        <w:rPr>
          <w:rStyle w:val="selectable"/>
          <w:rFonts w:ascii="Times New Roman" w:hAnsi="Times New Roman" w:cs="Times New Roman"/>
          <w:color w:val="000000"/>
          <w:sz w:val="24"/>
          <w:szCs w:val="24"/>
          <w:lang w:val="en"/>
        </w:rPr>
        <w:t xml:space="preserve">Through the planned shutdown, there will be potential </w:t>
      </w:r>
      <w:r w:rsidR="00530E2A">
        <w:rPr>
          <w:rStyle w:val="selectable"/>
          <w:rFonts w:ascii="Times New Roman" w:hAnsi="Times New Roman" w:cs="Times New Roman"/>
          <w:color w:val="000000"/>
          <w:sz w:val="24"/>
          <w:szCs w:val="24"/>
          <w:lang w:val="en"/>
        </w:rPr>
        <w:t>problems that could occur. Any</w:t>
      </w:r>
      <w:r w:rsidR="002D3AEF">
        <w:rPr>
          <w:rStyle w:val="selectable"/>
          <w:rFonts w:ascii="Times New Roman" w:hAnsi="Times New Roman" w:cs="Times New Roman"/>
          <w:color w:val="000000"/>
          <w:sz w:val="24"/>
          <w:szCs w:val="24"/>
          <w:lang w:val="en"/>
        </w:rPr>
        <w:t xml:space="preserve"> task </w:t>
      </w:r>
      <w:r w:rsidR="00530E2A">
        <w:rPr>
          <w:rStyle w:val="selectable"/>
          <w:rFonts w:ascii="Times New Roman" w:hAnsi="Times New Roman" w:cs="Times New Roman"/>
          <w:color w:val="000000"/>
          <w:sz w:val="24"/>
          <w:szCs w:val="24"/>
          <w:lang w:val="en"/>
        </w:rPr>
        <w:t>produces a potential hazard associated with the planned shutdown</w:t>
      </w:r>
      <w:r w:rsidR="002D3AEF">
        <w:rPr>
          <w:rStyle w:val="selectable"/>
          <w:rFonts w:ascii="Times New Roman" w:hAnsi="Times New Roman" w:cs="Times New Roman"/>
          <w:color w:val="000000"/>
          <w:sz w:val="24"/>
          <w:szCs w:val="24"/>
          <w:lang w:val="en"/>
        </w:rPr>
        <w:t xml:space="preserve">. The high profile potential problems are as follows, </w:t>
      </w:r>
    </w:p>
    <w:p w14:paraId="39CE1C51" w14:textId="20D8F33C" w:rsidR="002D3AEF" w:rsidRDefault="00873C56" w:rsidP="00C71566">
      <w:pPr>
        <w:pStyle w:val="Heading2"/>
        <w:rPr>
          <w:rStyle w:val="selectable"/>
          <w:rFonts w:ascii="Times New Roman" w:hAnsi="Times New Roman" w:cs="Times New Roman"/>
          <w:b/>
          <w:i/>
          <w:color w:val="000000"/>
          <w:sz w:val="24"/>
          <w:szCs w:val="24"/>
          <w:u w:val="single"/>
          <w:lang w:val="en"/>
        </w:rPr>
      </w:pPr>
      <w:bookmarkStart w:id="16" w:name="_Toc528676493"/>
      <w:r w:rsidRPr="002D3AEF">
        <w:rPr>
          <w:rStyle w:val="selectable"/>
          <w:rFonts w:ascii="Times New Roman" w:hAnsi="Times New Roman" w:cs="Times New Roman"/>
          <w:b/>
          <w:i/>
          <w:color w:val="000000"/>
          <w:sz w:val="24"/>
          <w:szCs w:val="24"/>
          <w:u w:val="single"/>
          <w:lang w:val="en"/>
        </w:rPr>
        <w:t>Deadlines</w:t>
      </w:r>
      <w:bookmarkEnd w:id="16"/>
    </w:p>
    <w:p w14:paraId="152803A4" w14:textId="0E7D9783" w:rsidR="00531AF5" w:rsidRDefault="00873C56" w:rsidP="00531AF5">
      <w:pPr>
        <w:spacing w:line="360" w:lineRule="auto"/>
        <w:rPr>
          <w:rStyle w:val="selectable"/>
          <w:rFonts w:ascii="Times New Roman" w:hAnsi="Times New Roman" w:cs="Times New Roman"/>
          <w:color w:val="000000"/>
          <w:sz w:val="24"/>
          <w:szCs w:val="24"/>
          <w:lang w:val="en"/>
        </w:rPr>
      </w:pPr>
      <w:r w:rsidRPr="00873C56">
        <w:rPr>
          <w:rStyle w:val="selectable"/>
          <w:rFonts w:ascii="Times New Roman" w:hAnsi="Times New Roman" w:cs="Times New Roman"/>
          <w:color w:val="000000"/>
          <w:sz w:val="24"/>
          <w:szCs w:val="24"/>
          <w:lang w:val="en"/>
        </w:rPr>
        <w:t xml:space="preserve">A study by </w:t>
      </w:r>
      <w:r w:rsidR="002D3AEF" w:rsidRPr="00873C56">
        <w:rPr>
          <w:rStyle w:val="selectable"/>
          <w:rFonts w:ascii="Times New Roman" w:hAnsi="Times New Roman" w:cs="Times New Roman"/>
          <w:color w:val="000000"/>
          <w:sz w:val="24"/>
          <w:szCs w:val="24"/>
          <w:lang w:val="en"/>
        </w:rPr>
        <w:t>(Pinto, Joly and Moro, 2000)</w:t>
      </w:r>
      <w:r w:rsidRPr="00873C56">
        <w:rPr>
          <w:rStyle w:val="selectable"/>
          <w:rFonts w:ascii="Times New Roman" w:hAnsi="Times New Roman" w:cs="Times New Roman"/>
          <w:color w:val="000000"/>
          <w:sz w:val="24"/>
          <w:szCs w:val="24"/>
          <w:lang w:val="en"/>
        </w:rPr>
        <w:t xml:space="preserve"> discuss </w:t>
      </w:r>
      <w:r>
        <w:rPr>
          <w:rStyle w:val="selectable"/>
          <w:rFonts w:ascii="Times New Roman" w:hAnsi="Times New Roman" w:cs="Times New Roman"/>
          <w:color w:val="000000"/>
          <w:sz w:val="24"/>
          <w:szCs w:val="24"/>
          <w:lang w:val="en"/>
        </w:rPr>
        <w:t xml:space="preserve">the planning and scheduling models for refinery operations. The research </w:t>
      </w:r>
      <w:r w:rsidR="00000018">
        <w:rPr>
          <w:rStyle w:val="selectable"/>
          <w:rFonts w:ascii="Times New Roman" w:hAnsi="Times New Roman" w:cs="Times New Roman"/>
          <w:color w:val="000000"/>
          <w:sz w:val="24"/>
          <w:szCs w:val="24"/>
          <w:lang w:val="en"/>
        </w:rPr>
        <w:t>identifies</w:t>
      </w:r>
      <w:r>
        <w:rPr>
          <w:rStyle w:val="selectable"/>
          <w:rFonts w:ascii="Times New Roman" w:hAnsi="Times New Roman" w:cs="Times New Roman"/>
          <w:color w:val="000000"/>
          <w:sz w:val="24"/>
          <w:szCs w:val="24"/>
          <w:lang w:val="en"/>
        </w:rPr>
        <w:t xml:space="preserve"> the main obstacle for the integration of production objectives </w:t>
      </w:r>
      <w:r w:rsidR="00000018">
        <w:rPr>
          <w:rStyle w:val="selectable"/>
          <w:rFonts w:ascii="Times New Roman" w:hAnsi="Times New Roman" w:cs="Times New Roman"/>
          <w:color w:val="000000"/>
          <w:sz w:val="24"/>
          <w:szCs w:val="24"/>
          <w:lang w:val="en"/>
        </w:rPr>
        <w:t xml:space="preserve">and process operations </w:t>
      </w:r>
      <w:r>
        <w:rPr>
          <w:rStyle w:val="selectable"/>
          <w:rFonts w:ascii="Times New Roman" w:hAnsi="Times New Roman" w:cs="Times New Roman"/>
          <w:color w:val="000000"/>
          <w:sz w:val="24"/>
          <w:szCs w:val="24"/>
          <w:lang w:val="en"/>
        </w:rPr>
        <w:t>lack of technology for production scheduling.</w:t>
      </w:r>
      <w:r w:rsidR="00EF5350">
        <w:rPr>
          <w:rStyle w:val="selectable"/>
          <w:rFonts w:ascii="Times New Roman" w:hAnsi="Times New Roman" w:cs="Times New Roman"/>
          <w:color w:val="000000"/>
          <w:sz w:val="24"/>
          <w:szCs w:val="24"/>
          <w:lang w:val="en"/>
        </w:rPr>
        <w:t xml:space="preserve"> The six week </w:t>
      </w:r>
      <w:r w:rsidR="00530E2A">
        <w:rPr>
          <w:rStyle w:val="selectable"/>
          <w:rFonts w:ascii="Times New Roman" w:hAnsi="Times New Roman" w:cs="Times New Roman"/>
          <w:color w:val="000000"/>
          <w:sz w:val="24"/>
          <w:szCs w:val="24"/>
          <w:lang w:val="en"/>
        </w:rPr>
        <w:t xml:space="preserve">shutdown </w:t>
      </w:r>
      <w:r w:rsidR="00EF5350">
        <w:rPr>
          <w:rStyle w:val="selectable"/>
          <w:rFonts w:ascii="Times New Roman" w:hAnsi="Times New Roman" w:cs="Times New Roman"/>
          <w:color w:val="000000"/>
          <w:sz w:val="24"/>
          <w:szCs w:val="24"/>
          <w:lang w:val="en"/>
        </w:rPr>
        <w:t>deadline will be achieved pe</w:t>
      </w:r>
      <w:r w:rsidR="00530E2A">
        <w:rPr>
          <w:rStyle w:val="selectable"/>
          <w:rFonts w:ascii="Times New Roman" w:hAnsi="Times New Roman" w:cs="Times New Roman"/>
          <w:color w:val="000000"/>
          <w:sz w:val="24"/>
          <w:szCs w:val="24"/>
          <w:lang w:val="en"/>
        </w:rPr>
        <w:t>nding that no issues arise, these</w:t>
      </w:r>
      <w:r w:rsidR="00EF5350">
        <w:rPr>
          <w:rStyle w:val="selectable"/>
          <w:rFonts w:ascii="Times New Roman" w:hAnsi="Times New Roman" w:cs="Times New Roman"/>
          <w:color w:val="000000"/>
          <w:sz w:val="24"/>
          <w:szCs w:val="24"/>
          <w:lang w:val="en"/>
        </w:rPr>
        <w:t xml:space="preserve"> issues could consist of further maintenance activities, lack of resources, man power availability and operational abnormalities such as leaks and emergencies. </w:t>
      </w:r>
    </w:p>
    <w:p w14:paraId="385D1CBE" w14:textId="2A559474" w:rsidR="005D7276" w:rsidRDefault="005D7276" w:rsidP="00C71566">
      <w:pPr>
        <w:pStyle w:val="Heading2"/>
        <w:rPr>
          <w:rStyle w:val="selectable"/>
          <w:rFonts w:ascii="Times New Roman" w:hAnsi="Times New Roman" w:cs="Times New Roman"/>
          <w:b/>
          <w:i/>
          <w:color w:val="000000"/>
          <w:sz w:val="24"/>
          <w:szCs w:val="24"/>
          <w:u w:val="single"/>
          <w:lang w:val="en"/>
        </w:rPr>
      </w:pPr>
      <w:bookmarkStart w:id="17" w:name="_Toc528676494"/>
      <w:r w:rsidRPr="005D7276">
        <w:rPr>
          <w:rStyle w:val="selectable"/>
          <w:rFonts w:ascii="Times New Roman" w:hAnsi="Times New Roman" w:cs="Times New Roman"/>
          <w:b/>
          <w:i/>
          <w:color w:val="000000"/>
          <w:sz w:val="24"/>
          <w:szCs w:val="24"/>
          <w:u w:val="single"/>
          <w:lang w:val="en"/>
        </w:rPr>
        <w:t>Cost implications</w:t>
      </w:r>
      <w:bookmarkEnd w:id="17"/>
      <w:r w:rsidRPr="005D7276">
        <w:rPr>
          <w:rStyle w:val="selectable"/>
          <w:rFonts w:ascii="Times New Roman" w:hAnsi="Times New Roman" w:cs="Times New Roman"/>
          <w:b/>
          <w:i/>
          <w:color w:val="000000"/>
          <w:sz w:val="24"/>
          <w:szCs w:val="24"/>
          <w:u w:val="single"/>
          <w:lang w:val="en"/>
        </w:rPr>
        <w:t xml:space="preserve"> </w:t>
      </w:r>
    </w:p>
    <w:p w14:paraId="422A0D5F" w14:textId="1EF7B687" w:rsidR="005D7276" w:rsidRPr="00395388" w:rsidRDefault="00395388" w:rsidP="00395388">
      <w:pPr>
        <w:spacing w:line="360" w:lineRule="auto"/>
        <w:rPr>
          <w:rStyle w:val="selectable"/>
          <w:rFonts w:ascii="Times New Roman" w:hAnsi="Times New Roman" w:cs="Times New Roman"/>
          <w:sz w:val="24"/>
          <w:szCs w:val="24"/>
          <w:lang w:val="en"/>
        </w:rPr>
      </w:pPr>
      <w:r w:rsidRPr="00395388">
        <w:rPr>
          <w:rStyle w:val="selectable"/>
          <w:rFonts w:ascii="Times New Roman" w:hAnsi="Times New Roman" w:cs="Times New Roman"/>
          <w:sz w:val="24"/>
          <w:szCs w:val="24"/>
          <w:lang w:val="en"/>
        </w:rPr>
        <w:t>A shutdown impacts the business in a particular way</w:t>
      </w:r>
      <w:r w:rsidR="006C426B">
        <w:rPr>
          <w:rStyle w:val="selectable"/>
          <w:rFonts w:ascii="Times New Roman" w:hAnsi="Times New Roman" w:cs="Times New Roman"/>
          <w:sz w:val="24"/>
          <w:szCs w:val="24"/>
          <w:lang w:val="en"/>
        </w:rPr>
        <w:t xml:space="preserve"> by financially incorporating company profits to conduct the work. </w:t>
      </w:r>
      <w:r w:rsidR="00394244">
        <w:rPr>
          <w:rStyle w:val="selectable"/>
          <w:rFonts w:ascii="Times New Roman" w:hAnsi="Times New Roman" w:cs="Times New Roman"/>
          <w:sz w:val="24"/>
          <w:szCs w:val="24"/>
          <w:lang w:val="en"/>
        </w:rPr>
        <w:t>It is typically an expensive event that can have major impacts on profits in the year in which it is performed</w:t>
      </w:r>
      <w:r w:rsidRPr="00395388">
        <w:rPr>
          <w:rFonts w:ascii="Times New Roman" w:hAnsi="Times New Roman" w:cs="Times New Roman"/>
          <w:sz w:val="24"/>
          <w:szCs w:val="24"/>
          <w:lang w:val="en"/>
        </w:rPr>
        <w:t xml:space="preserve"> </w:t>
      </w:r>
      <w:r w:rsidRPr="00395388">
        <w:rPr>
          <w:rStyle w:val="selectable"/>
          <w:rFonts w:ascii="Times New Roman" w:hAnsi="Times New Roman" w:cs="Times New Roman"/>
          <w:sz w:val="24"/>
          <w:szCs w:val="24"/>
          <w:lang w:val="en"/>
        </w:rPr>
        <w:t>(</w:t>
      </w:r>
      <w:proofErr w:type="spellStart"/>
      <w:r w:rsidRPr="00395388">
        <w:rPr>
          <w:rStyle w:val="selectable"/>
          <w:rFonts w:ascii="Times New Roman" w:hAnsi="Times New Roman" w:cs="Times New Roman"/>
          <w:sz w:val="24"/>
          <w:szCs w:val="24"/>
          <w:lang w:val="en"/>
        </w:rPr>
        <w:t>Lenahan</w:t>
      </w:r>
      <w:proofErr w:type="spellEnd"/>
      <w:r w:rsidRPr="00395388">
        <w:rPr>
          <w:rStyle w:val="selectable"/>
          <w:rFonts w:ascii="Times New Roman" w:hAnsi="Times New Roman" w:cs="Times New Roman"/>
          <w:sz w:val="24"/>
          <w:szCs w:val="24"/>
          <w:lang w:val="en"/>
        </w:rPr>
        <w:t>, 2004)</w:t>
      </w:r>
      <w:r>
        <w:rPr>
          <w:rStyle w:val="selectable"/>
          <w:rFonts w:ascii="Times New Roman" w:hAnsi="Times New Roman" w:cs="Times New Roman"/>
          <w:sz w:val="24"/>
          <w:szCs w:val="24"/>
          <w:lang w:val="en"/>
        </w:rPr>
        <w:t xml:space="preserve">. </w:t>
      </w:r>
      <w:r w:rsidR="004E6B86">
        <w:rPr>
          <w:rStyle w:val="selectable"/>
          <w:rFonts w:ascii="Times New Roman" w:hAnsi="Times New Roman" w:cs="Times New Roman"/>
          <w:sz w:val="24"/>
          <w:szCs w:val="24"/>
          <w:lang w:val="en"/>
        </w:rPr>
        <w:t xml:space="preserve">The operations department have no </w:t>
      </w:r>
      <w:r w:rsidR="0072596B">
        <w:rPr>
          <w:rStyle w:val="selectable"/>
          <w:rFonts w:ascii="Times New Roman" w:hAnsi="Times New Roman" w:cs="Times New Roman"/>
          <w:sz w:val="24"/>
          <w:szCs w:val="24"/>
          <w:lang w:val="en"/>
        </w:rPr>
        <w:t xml:space="preserve">control </w:t>
      </w:r>
      <w:r w:rsidR="004E6B86">
        <w:rPr>
          <w:rStyle w:val="selectable"/>
          <w:rFonts w:ascii="Times New Roman" w:hAnsi="Times New Roman" w:cs="Times New Roman"/>
          <w:sz w:val="24"/>
          <w:szCs w:val="24"/>
          <w:lang w:val="en"/>
        </w:rPr>
        <w:t xml:space="preserve">of </w:t>
      </w:r>
      <w:r w:rsidR="0072596B">
        <w:rPr>
          <w:rStyle w:val="selectable"/>
          <w:rFonts w:ascii="Times New Roman" w:hAnsi="Times New Roman" w:cs="Times New Roman"/>
          <w:sz w:val="24"/>
          <w:szCs w:val="24"/>
          <w:lang w:val="en"/>
        </w:rPr>
        <w:t xml:space="preserve">cost while conducting a shutdown. However, more operational staff such as process operators are required through the shutdown due the increased workload. </w:t>
      </w:r>
    </w:p>
    <w:p w14:paraId="7441160F" w14:textId="1D2D52AD" w:rsidR="005D7276" w:rsidRDefault="00395388" w:rsidP="00C71566">
      <w:pPr>
        <w:pStyle w:val="Heading2"/>
        <w:rPr>
          <w:rStyle w:val="selectable"/>
          <w:rFonts w:ascii="Times New Roman" w:hAnsi="Times New Roman" w:cs="Times New Roman"/>
          <w:b/>
          <w:i/>
          <w:color w:val="000000"/>
          <w:sz w:val="24"/>
          <w:szCs w:val="24"/>
          <w:u w:val="single"/>
          <w:lang w:val="en"/>
        </w:rPr>
      </w:pPr>
      <w:bookmarkStart w:id="18" w:name="_Toc528676495"/>
      <w:r w:rsidRPr="00395388">
        <w:rPr>
          <w:rStyle w:val="selectable"/>
          <w:rFonts w:ascii="Times New Roman" w:hAnsi="Times New Roman" w:cs="Times New Roman"/>
          <w:b/>
          <w:i/>
          <w:color w:val="000000"/>
          <w:sz w:val="24"/>
          <w:szCs w:val="24"/>
          <w:u w:val="single"/>
          <w:lang w:val="en"/>
        </w:rPr>
        <w:t>Drain on resources</w:t>
      </w:r>
      <w:bookmarkEnd w:id="18"/>
      <w:r w:rsidRPr="00395388">
        <w:rPr>
          <w:rStyle w:val="selectable"/>
          <w:rFonts w:ascii="Times New Roman" w:hAnsi="Times New Roman" w:cs="Times New Roman"/>
          <w:b/>
          <w:i/>
          <w:color w:val="000000"/>
          <w:sz w:val="24"/>
          <w:szCs w:val="24"/>
          <w:u w:val="single"/>
          <w:lang w:val="en"/>
        </w:rPr>
        <w:t xml:space="preserve"> </w:t>
      </w:r>
    </w:p>
    <w:p w14:paraId="65E42A1B" w14:textId="4E88B18E" w:rsidR="00395388" w:rsidRPr="009624BB" w:rsidRDefault="00394244" w:rsidP="009624BB">
      <w:pPr>
        <w:spacing w:line="360" w:lineRule="auto"/>
        <w:rPr>
          <w:rStyle w:val="selectable"/>
          <w:rFonts w:ascii="Times New Roman" w:hAnsi="Times New Roman" w:cs="Times New Roman"/>
          <w:sz w:val="24"/>
          <w:szCs w:val="24"/>
          <w:lang w:val="en"/>
        </w:rPr>
      </w:pPr>
      <w:r w:rsidRPr="009624BB">
        <w:rPr>
          <w:rStyle w:val="selectable"/>
          <w:rFonts w:ascii="Times New Roman" w:hAnsi="Times New Roman" w:cs="Times New Roman"/>
          <w:color w:val="000000"/>
          <w:sz w:val="24"/>
          <w:szCs w:val="24"/>
          <w:lang w:val="en"/>
        </w:rPr>
        <w:t xml:space="preserve">Shutdowns are a drain on company resources and personnel are diverted away from other crucial work. Shutdowns typically require more </w:t>
      </w:r>
      <w:r w:rsidR="00557A9C" w:rsidRPr="009624BB">
        <w:rPr>
          <w:rStyle w:val="selectable"/>
          <w:rFonts w:ascii="Times New Roman" w:hAnsi="Times New Roman" w:cs="Times New Roman"/>
          <w:color w:val="000000"/>
          <w:sz w:val="24"/>
          <w:szCs w:val="24"/>
          <w:lang w:val="en"/>
        </w:rPr>
        <w:t>workers</w:t>
      </w:r>
      <w:r w:rsidRPr="009624BB">
        <w:rPr>
          <w:rStyle w:val="selectable"/>
          <w:rFonts w:ascii="Times New Roman" w:hAnsi="Times New Roman" w:cs="Times New Roman"/>
          <w:color w:val="000000"/>
          <w:sz w:val="24"/>
          <w:szCs w:val="24"/>
          <w:lang w:val="en"/>
        </w:rPr>
        <w:t xml:space="preserve"> than the company normally </w:t>
      </w:r>
      <w:r w:rsidR="00557A9C" w:rsidRPr="009624BB">
        <w:rPr>
          <w:rStyle w:val="selectable"/>
          <w:rFonts w:ascii="Times New Roman" w:hAnsi="Times New Roman" w:cs="Times New Roman"/>
          <w:color w:val="000000"/>
          <w:sz w:val="24"/>
          <w:szCs w:val="24"/>
          <w:lang w:val="en"/>
        </w:rPr>
        <w:t xml:space="preserve">employs and external resources have to be brought in to conduct the increased workload </w:t>
      </w:r>
      <w:r w:rsidR="00395388" w:rsidRPr="009624BB">
        <w:rPr>
          <w:rStyle w:val="selectable"/>
          <w:rFonts w:ascii="Times New Roman" w:hAnsi="Times New Roman" w:cs="Times New Roman"/>
          <w:sz w:val="24"/>
          <w:szCs w:val="24"/>
          <w:lang w:val="en"/>
        </w:rPr>
        <w:t>(</w:t>
      </w:r>
      <w:proofErr w:type="spellStart"/>
      <w:r w:rsidR="00395388" w:rsidRPr="009624BB">
        <w:rPr>
          <w:rStyle w:val="selectable"/>
          <w:rFonts w:ascii="Times New Roman" w:hAnsi="Times New Roman" w:cs="Times New Roman"/>
          <w:sz w:val="24"/>
          <w:szCs w:val="24"/>
          <w:lang w:val="en"/>
        </w:rPr>
        <w:t>Lenahan</w:t>
      </w:r>
      <w:proofErr w:type="spellEnd"/>
      <w:r w:rsidR="00395388" w:rsidRPr="009624BB">
        <w:rPr>
          <w:rStyle w:val="selectable"/>
          <w:rFonts w:ascii="Times New Roman" w:hAnsi="Times New Roman" w:cs="Times New Roman"/>
          <w:sz w:val="24"/>
          <w:szCs w:val="24"/>
          <w:lang w:val="en"/>
        </w:rPr>
        <w:t>, 2004).</w:t>
      </w:r>
      <w:r w:rsidR="00A90A39" w:rsidRPr="009624BB">
        <w:rPr>
          <w:rStyle w:val="selectable"/>
          <w:rFonts w:ascii="Times New Roman" w:hAnsi="Times New Roman" w:cs="Times New Roman"/>
          <w:sz w:val="24"/>
          <w:szCs w:val="24"/>
          <w:lang w:val="en"/>
        </w:rPr>
        <w:t xml:space="preserve"> Resource scheduling is a complex activity for a maintenance turnaround, shutdown or outage. Not only must this task be properly estimated, planned and code all equipment and work orders but the availability of the resources may only be </w:t>
      </w:r>
      <w:r w:rsidR="009275F6" w:rsidRPr="009624BB">
        <w:rPr>
          <w:rStyle w:val="selectable"/>
          <w:rFonts w:ascii="Times New Roman" w:hAnsi="Times New Roman" w:cs="Times New Roman"/>
          <w:sz w:val="24"/>
          <w:szCs w:val="24"/>
          <w:lang w:val="en"/>
        </w:rPr>
        <w:t>accessible</w:t>
      </w:r>
      <w:r w:rsidR="00A90A39" w:rsidRPr="009624BB">
        <w:rPr>
          <w:rStyle w:val="selectable"/>
          <w:rFonts w:ascii="Times New Roman" w:hAnsi="Times New Roman" w:cs="Times New Roman"/>
          <w:sz w:val="24"/>
          <w:szCs w:val="24"/>
          <w:lang w:val="en"/>
        </w:rPr>
        <w:t xml:space="preserve"> at certain quantities and times during outage (</w:t>
      </w:r>
      <w:r w:rsidR="00A90A39" w:rsidRPr="009624BB">
        <w:rPr>
          <w:rStyle w:val="selectable"/>
          <w:rFonts w:ascii="Times New Roman" w:hAnsi="Times New Roman" w:cs="Times New Roman"/>
          <w:color w:val="000000"/>
          <w:sz w:val="24"/>
          <w:szCs w:val="24"/>
          <w:lang w:val="en"/>
        </w:rPr>
        <w:t>SAHOO, 2017)</w:t>
      </w:r>
      <w:r w:rsidR="00F53343" w:rsidRPr="009624BB">
        <w:rPr>
          <w:rStyle w:val="selectable"/>
          <w:rFonts w:ascii="Times New Roman" w:hAnsi="Times New Roman" w:cs="Times New Roman"/>
          <w:color w:val="000000"/>
          <w:sz w:val="24"/>
          <w:szCs w:val="24"/>
          <w:lang w:val="en"/>
        </w:rPr>
        <w:t>.</w:t>
      </w:r>
      <w:r w:rsidR="00A90A39" w:rsidRPr="009624BB">
        <w:rPr>
          <w:rStyle w:val="selectable"/>
          <w:rFonts w:ascii="Times New Roman" w:hAnsi="Times New Roman" w:cs="Times New Roman"/>
          <w:sz w:val="24"/>
          <w:szCs w:val="24"/>
          <w:lang w:val="en"/>
        </w:rPr>
        <w:t xml:space="preserve"> </w:t>
      </w:r>
    </w:p>
    <w:p w14:paraId="3CDCC64D" w14:textId="77777777" w:rsidR="00F53343" w:rsidRDefault="00F53343" w:rsidP="00531AF5">
      <w:pPr>
        <w:spacing w:line="360" w:lineRule="auto"/>
        <w:rPr>
          <w:rStyle w:val="selectable"/>
          <w:rFonts w:ascii="Times New Roman" w:hAnsi="Times New Roman" w:cs="Times New Roman"/>
          <w:sz w:val="24"/>
          <w:szCs w:val="24"/>
          <w:lang w:val="en"/>
        </w:rPr>
      </w:pPr>
    </w:p>
    <w:p w14:paraId="0E1225D6" w14:textId="77777777" w:rsidR="00C71566" w:rsidRDefault="00C71566" w:rsidP="00531AF5">
      <w:pPr>
        <w:spacing w:line="360" w:lineRule="auto"/>
        <w:rPr>
          <w:rStyle w:val="selectable"/>
          <w:rFonts w:ascii="Times New Roman" w:hAnsi="Times New Roman" w:cs="Times New Roman"/>
          <w:sz w:val="24"/>
          <w:szCs w:val="24"/>
          <w:lang w:val="en"/>
        </w:rPr>
      </w:pPr>
    </w:p>
    <w:p w14:paraId="20222E2A" w14:textId="77777777" w:rsidR="004E6B86" w:rsidRPr="00557A9C" w:rsidRDefault="004E6B86" w:rsidP="00531AF5">
      <w:pPr>
        <w:spacing w:line="360" w:lineRule="auto"/>
        <w:rPr>
          <w:rStyle w:val="selectable"/>
          <w:rFonts w:ascii="Times New Roman" w:hAnsi="Times New Roman" w:cs="Times New Roman"/>
          <w:sz w:val="24"/>
          <w:szCs w:val="24"/>
          <w:lang w:val="en"/>
        </w:rPr>
      </w:pPr>
    </w:p>
    <w:p w14:paraId="3E2AA241" w14:textId="0B0D7141" w:rsidR="005D7276" w:rsidRDefault="00395388" w:rsidP="00C71566">
      <w:pPr>
        <w:pStyle w:val="Heading2"/>
        <w:rPr>
          <w:rStyle w:val="selectable"/>
          <w:rFonts w:ascii="Times New Roman" w:hAnsi="Times New Roman" w:cs="Times New Roman"/>
          <w:b/>
          <w:i/>
          <w:color w:val="000000"/>
          <w:sz w:val="24"/>
          <w:szCs w:val="24"/>
          <w:u w:val="single"/>
          <w:lang w:val="en"/>
        </w:rPr>
      </w:pPr>
      <w:bookmarkStart w:id="19" w:name="_Toc528676496"/>
      <w:r w:rsidRPr="006C426B">
        <w:rPr>
          <w:rStyle w:val="selectable"/>
          <w:rFonts w:ascii="Times New Roman" w:hAnsi="Times New Roman" w:cs="Times New Roman"/>
          <w:b/>
          <w:i/>
          <w:color w:val="000000"/>
          <w:sz w:val="24"/>
          <w:szCs w:val="24"/>
          <w:u w:val="single"/>
          <w:lang w:val="en"/>
        </w:rPr>
        <w:lastRenderedPageBreak/>
        <w:t>Potential safety hazard</w:t>
      </w:r>
      <w:bookmarkEnd w:id="19"/>
    </w:p>
    <w:p w14:paraId="41ABBB18" w14:textId="27C407BE" w:rsidR="00CF6981" w:rsidRPr="006250E2" w:rsidRDefault="00F86942" w:rsidP="006250E2">
      <w:pPr>
        <w:spacing w:line="360" w:lineRule="auto"/>
        <w:rPr>
          <w:rFonts w:ascii="Times New Roman" w:hAnsi="Times New Roman" w:cs="Times New Roman"/>
          <w:sz w:val="24"/>
          <w:lang w:val="en"/>
        </w:rPr>
      </w:pPr>
      <w:r>
        <w:rPr>
          <w:rFonts w:ascii="Times New Roman" w:hAnsi="Times New Roman" w:cs="Times New Roman"/>
          <w:sz w:val="24"/>
          <w:lang w:val="en"/>
        </w:rPr>
        <w:t>The potential for harm to property</w:t>
      </w:r>
      <w:r w:rsidR="006250E2">
        <w:rPr>
          <w:rFonts w:ascii="Times New Roman" w:hAnsi="Times New Roman" w:cs="Times New Roman"/>
          <w:sz w:val="24"/>
          <w:lang w:val="en"/>
        </w:rPr>
        <w:t>,</w:t>
      </w:r>
      <w:r>
        <w:rPr>
          <w:rFonts w:ascii="Times New Roman" w:hAnsi="Times New Roman" w:cs="Times New Roman"/>
          <w:sz w:val="24"/>
          <w:lang w:val="en"/>
        </w:rPr>
        <w:t xml:space="preserve"> environment and people increases through a shutdown. A comparison between normal routines and a situation which exists on the shutdown, the shutdown tends to reverse almost every characteristic of normal routine. Large numbers </w:t>
      </w:r>
      <w:r w:rsidR="009257E8">
        <w:rPr>
          <w:rFonts w:ascii="Times New Roman" w:hAnsi="Times New Roman" w:cs="Times New Roman"/>
          <w:sz w:val="24"/>
          <w:lang w:val="en"/>
        </w:rPr>
        <w:t xml:space="preserve">of personnel </w:t>
      </w:r>
      <w:r w:rsidR="006250E2">
        <w:rPr>
          <w:rFonts w:ascii="Times New Roman" w:hAnsi="Times New Roman" w:cs="Times New Roman"/>
          <w:sz w:val="24"/>
          <w:lang w:val="en"/>
        </w:rPr>
        <w:t xml:space="preserve">are </w:t>
      </w:r>
      <w:r w:rsidR="009257E8">
        <w:rPr>
          <w:rFonts w:ascii="Times New Roman" w:hAnsi="Times New Roman" w:cs="Times New Roman"/>
          <w:sz w:val="24"/>
          <w:lang w:val="en"/>
        </w:rPr>
        <w:t xml:space="preserve">using unfamiliar and inherently hazardous procedures and </w:t>
      </w:r>
      <w:r w:rsidR="00CF6981">
        <w:rPr>
          <w:rFonts w:ascii="Times New Roman" w:hAnsi="Times New Roman" w:cs="Times New Roman"/>
          <w:sz w:val="24"/>
          <w:lang w:val="en"/>
        </w:rPr>
        <w:t>equipment (</w:t>
      </w:r>
      <w:proofErr w:type="spellStart"/>
      <w:r w:rsidR="009257E8" w:rsidRPr="00395388">
        <w:rPr>
          <w:rStyle w:val="selectable"/>
          <w:rFonts w:ascii="Times New Roman" w:hAnsi="Times New Roman" w:cs="Times New Roman"/>
          <w:sz w:val="24"/>
          <w:szCs w:val="24"/>
          <w:lang w:val="en"/>
        </w:rPr>
        <w:t>Lenahan</w:t>
      </w:r>
      <w:proofErr w:type="spellEnd"/>
      <w:r w:rsidR="009257E8" w:rsidRPr="00395388">
        <w:rPr>
          <w:rStyle w:val="selectable"/>
          <w:rFonts w:ascii="Times New Roman" w:hAnsi="Times New Roman" w:cs="Times New Roman"/>
          <w:sz w:val="24"/>
          <w:szCs w:val="24"/>
          <w:lang w:val="en"/>
        </w:rPr>
        <w:t>, 2004)</w:t>
      </w:r>
      <w:r w:rsidR="009257E8">
        <w:rPr>
          <w:rStyle w:val="selectable"/>
          <w:rFonts w:ascii="Times New Roman" w:hAnsi="Times New Roman" w:cs="Times New Roman"/>
          <w:sz w:val="24"/>
          <w:szCs w:val="24"/>
          <w:lang w:val="en"/>
        </w:rPr>
        <w:t>.</w:t>
      </w:r>
      <w:r w:rsidR="006250E2">
        <w:rPr>
          <w:rStyle w:val="selectable"/>
          <w:rFonts w:ascii="Times New Roman" w:hAnsi="Times New Roman" w:cs="Times New Roman"/>
          <w:sz w:val="24"/>
          <w:szCs w:val="24"/>
          <w:lang w:val="en"/>
        </w:rPr>
        <w:t xml:space="preserve"> This potential problem can escalate to a major incident if it is not properly controlled therefor, operations conduct routine isolations and inspection</w:t>
      </w:r>
      <w:r w:rsidR="00722624">
        <w:rPr>
          <w:rStyle w:val="selectable"/>
          <w:rFonts w:ascii="Times New Roman" w:hAnsi="Times New Roman" w:cs="Times New Roman"/>
          <w:sz w:val="24"/>
          <w:szCs w:val="24"/>
          <w:lang w:val="en"/>
        </w:rPr>
        <w:t xml:space="preserve"> with maintenance workforce to identify and confirm</w:t>
      </w:r>
      <w:r w:rsidR="006250E2">
        <w:rPr>
          <w:rStyle w:val="selectable"/>
          <w:rFonts w:ascii="Times New Roman" w:hAnsi="Times New Roman" w:cs="Times New Roman"/>
          <w:sz w:val="24"/>
          <w:szCs w:val="24"/>
          <w:lang w:val="en"/>
        </w:rPr>
        <w:t xml:space="preserve"> the equipment has been prepared for maintenance and thi</w:t>
      </w:r>
      <w:r w:rsidR="00722624">
        <w:rPr>
          <w:rStyle w:val="selectable"/>
          <w:rFonts w:ascii="Times New Roman" w:hAnsi="Times New Roman" w:cs="Times New Roman"/>
          <w:sz w:val="24"/>
          <w:szCs w:val="24"/>
          <w:lang w:val="en"/>
        </w:rPr>
        <w:t>s helps reduce the uncertainty of unfamiliar procedures and equipment.</w:t>
      </w:r>
    </w:p>
    <w:p w14:paraId="1822C144" w14:textId="2811E934" w:rsidR="00916CE1" w:rsidRDefault="009100A3" w:rsidP="00BC1EC0">
      <w:pPr>
        <w:pStyle w:val="Heading1"/>
        <w:rPr>
          <w:rFonts w:ascii="Times New Roman" w:hAnsi="Times New Roman" w:cs="Times New Roman"/>
          <w:b/>
          <w:i/>
          <w:color w:val="auto"/>
          <w:sz w:val="24"/>
          <w:szCs w:val="24"/>
          <w:u w:val="single"/>
        </w:rPr>
      </w:pPr>
      <w:bookmarkStart w:id="20" w:name="_Toc528676497"/>
      <w:r w:rsidRPr="009100A3">
        <w:rPr>
          <w:rFonts w:ascii="Times New Roman" w:hAnsi="Times New Roman" w:cs="Times New Roman"/>
          <w:b/>
          <w:i/>
          <w:color w:val="auto"/>
          <w:sz w:val="24"/>
          <w:szCs w:val="24"/>
          <w:u w:val="single"/>
        </w:rPr>
        <w:t>Ethical considerations</w:t>
      </w:r>
      <w:bookmarkEnd w:id="20"/>
      <w:r>
        <w:rPr>
          <w:rFonts w:ascii="Times New Roman" w:hAnsi="Times New Roman" w:cs="Times New Roman"/>
          <w:b/>
          <w:i/>
          <w:color w:val="auto"/>
          <w:sz w:val="24"/>
          <w:szCs w:val="24"/>
          <w:u w:val="single"/>
        </w:rPr>
        <w:t xml:space="preserve"> </w:t>
      </w:r>
    </w:p>
    <w:p w14:paraId="3EA9B4BA" w14:textId="2CE1F16E" w:rsidR="009100A3" w:rsidRPr="00F47154" w:rsidRDefault="00954986" w:rsidP="00F47154">
      <w:pPr>
        <w:spacing w:line="360" w:lineRule="auto"/>
        <w:rPr>
          <w:rFonts w:ascii="Times New Roman" w:hAnsi="Times New Roman" w:cs="Times New Roman"/>
          <w:sz w:val="24"/>
          <w:szCs w:val="24"/>
        </w:rPr>
      </w:pPr>
      <w:r w:rsidRPr="00954986">
        <w:rPr>
          <w:rFonts w:ascii="Times New Roman" w:hAnsi="Times New Roman" w:cs="Times New Roman"/>
          <w:sz w:val="24"/>
        </w:rPr>
        <w:t xml:space="preserve">Standards that </w:t>
      </w:r>
      <w:r w:rsidRPr="00954986">
        <w:rPr>
          <w:rFonts w:ascii="Times New Roman" w:hAnsi="Times New Roman" w:cs="Times New Roman"/>
          <w:sz w:val="24"/>
          <w:szCs w:val="24"/>
        </w:rPr>
        <w:t xml:space="preserve">distinguish between right and wrong are known as ethics. Ethics help define the difference between unacceptable and acceptable behaviours. </w:t>
      </w:r>
      <w:r w:rsidR="00F47154">
        <w:rPr>
          <w:rFonts w:ascii="Times New Roman" w:hAnsi="Times New Roman" w:cs="Times New Roman"/>
          <w:sz w:val="24"/>
          <w:szCs w:val="24"/>
        </w:rPr>
        <w:t>Prevention against the falsifying data</w:t>
      </w:r>
      <w:r w:rsidR="00722604">
        <w:rPr>
          <w:rFonts w:ascii="Times New Roman" w:hAnsi="Times New Roman" w:cs="Times New Roman"/>
          <w:sz w:val="24"/>
          <w:szCs w:val="24"/>
        </w:rPr>
        <w:t xml:space="preserve"> and</w:t>
      </w:r>
      <w:r w:rsidR="00F47154">
        <w:rPr>
          <w:rFonts w:ascii="Times New Roman" w:hAnsi="Times New Roman" w:cs="Times New Roman"/>
          <w:sz w:val="24"/>
          <w:szCs w:val="24"/>
        </w:rPr>
        <w:t xml:space="preserve"> therefore, promoting the pursuit of knowledge is achieved through ethical standards </w:t>
      </w:r>
      <w:r w:rsidRPr="00954986">
        <w:rPr>
          <w:rStyle w:val="selectable"/>
          <w:rFonts w:ascii="Times New Roman" w:hAnsi="Times New Roman" w:cs="Times New Roman"/>
          <w:color w:val="000000"/>
          <w:sz w:val="24"/>
          <w:szCs w:val="24"/>
          <w:lang w:val="en"/>
        </w:rPr>
        <w:t>(Cirt.gcu.edu, 2018</w:t>
      </w:r>
      <w:r w:rsidRPr="00954986">
        <w:rPr>
          <w:rStyle w:val="selectable"/>
          <w:rFonts w:ascii="Times New Roman" w:hAnsi="Times New Roman" w:cs="Times New Roman"/>
          <w:color w:val="000000"/>
          <w:sz w:val="24"/>
          <w:lang w:val="en"/>
        </w:rPr>
        <w:t>)</w:t>
      </w:r>
      <w:r w:rsidR="00F47154">
        <w:rPr>
          <w:rStyle w:val="selectable"/>
          <w:rFonts w:ascii="Times New Roman" w:hAnsi="Times New Roman" w:cs="Times New Roman"/>
          <w:color w:val="000000"/>
          <w:sz w:val="24"/>
          <w:lang w:val="en"/>
        </w:rPr>
        <w:t xml:space="preserve">. </w:t>
      </w:r>
    </w:p>
    <w:p w14:paraId="0F871DB6" w14:textId="4E0E30C0" w:rsidR="009100A3" w:rsidRDefault="00033DF9" w:rsidP="00FD3FC8">
      <w:pPr>
        <w:pStyle w:val="Heading2"/>
        <w:spacing w:line="360" w:lineRule="auto"/>
        <w:rPr>
          <w:rFonts w:ascii="Times New Roman" w:hAnsi="Times New Roman" w:cs="Times New Roman"/>
          <w:b/>
          <w:i/>
          <w:color w:val="auto"/>
          <w:sz w:val="24"/>
          <w:u w:val="single"/>
        </w:rPr>
      </w:pPr>
      <w:bookmarkStart w:id="21" w:name="_Toc528676498"/>
      <w:r w:rsidRPr="00FD3FC8">
        <w:rPr>
          <w:rFonts w:ascii="Times New Roman" w:hAnsi="Times New Roman" w:cs="Times New Roman"/>
          <w:b/>
          <w:i/>
          <w:color w:val="auto"/>
          <w:sz w:val="24"/>
          <w:u w:val="single"/>
        </w:rPr>
        <w:t>Consent form</w:t>
      </w:r>
      <w:bookmarkEnd w:id="21"/>
    </w:p>
    <w:p w14:paraId="25B6C8BF" w14:textId="2AD8C33E" w:rsidR="00F47154" w:rsidRPr="00736E65" w:rsidRDefault="00F47154" w:rsidP="00736E65">
      <w:pPr>
        <w:spacing w:line="360" w:lineRule="auto"/>
        <w:rPr>
          <w:rFonts w:ascii="Times New Roman" w:hAnsi="Times New Roman" w:cs="Times New Roman"/>
          <w:sz w:val="24"/>
        </w:rPr>
      </w:pPr>
      <w:r w:rsidRPr="00F47154">
        <w:rPr>
          <w:rFonts w:ascii="Times New Roman" w:hAnsi="Times New Roman" w:cs="Times New Roman"/>
          <w:sz w:val="24"/>
        </w:rPr>
        <w:t>Through this planned shutdown</w:t>
      </w:r>
      <w:r>
        <w:rPr>
          <w:rFonts w:ascii="Times New Roman" w:hAnsi="Times New Roman" w:cs="Times New Roman"/>
          <w:sz w:val="24"/>
        </w:rPr>
        <w:t xml:space="preserve"> a </w:t>
      </w:r>
      <w:r w:rsidR="00A66442">
        <w:rPr>
          <w:rFonts w:ascii="Times New Roman" w:hAnsi="Times New Roman" w:cs="Times New Roman"/>
          <w:sz w:val="24"/>
        </w:rPr>
        <w:t>variety</w:t>
      </w:r>
      <w:r>
        <w:rPr>
          <w:rFonts w:ascii="Times New Roman" w:hAnsi="Times New Roman" w:cs="Times New Roman"/>
          <w:sz w:val="24"/>
        </w:rPr>
        <w:t xml:space="preserve"> of staff will all be working towards the successful implementation of the </w:t>
      </w:r>
      <w:proofErr w:type="spellStart"/>
      <w:r>
        <w:rPr>
          <w:rFonts w:ascii="Times New Roman" w:hAnsi="Times New Roman" w:cs="Times New Roman"/>
          <w:sz w:val="24"/>
        </w:rPr>
        <w:t>hydrotreater</w:t>
      </w:r>
      <w:proofErr w:type="spellEnd"/>
      <w:r>
        <w:rPr>
          <w:rFonts w:ascii="Times New Roman" w:hAnsi="Times New Roman" w:cs="Times New Roman"/>
          <w:sz w:val="24"/>
        </w:rPr>
        <w:t xml:space="preserve"> maintenance shutdown. Information gathered by </w:t>
      </w:r>
      <w:r w:rsidR="00A66442">
        <w:rPr>
          <w:rFonts w:ascii="Times New Roman" w:hAnsi="Times New Roman" w:cs="Times New Roman"/>
          <w:sz w:val="24"/>
        </w:rPr>
        <w:t>contributors</w:t>
      </w:r>
      <w:r>
        <w:rPr>
          <w:rFonts w:ascii="Times New Roman" w:hAnsi="Times New Roman" w:cs="Times New Roman"/>
          <w:sz w:val="24"/>
        </w:rPr>
        <w:t xml:space="preserve"> that take part in </w:t>
      </w:r>
      <w:r w:rsidR="00A66442">
        <w:rPr>
          <w:rFonts w:ascii="Times New Roman" w:hAnsi="Times New Roman" w:cs="Times New Roman"/>
          <w:sz w:val="24"/>
        </w:rPr>
        <w:t>this planned shutdown</w:t>
      </w:r>
      <w:r>
        <w:rPr>
          <w:rFonts w:ascii="Times New Roman" w:hAnsi="Times New Roman" w:cs="Times New Roman"/>
          <w:sz w:val="24"/>
        </w:rPr>
        <w:t xml:space="preserve"> will be recognised pending a consent form has been approved</w:t>
      </w:r>
      <w:r w:rsidR="00A66442">
        <w:rPr>
          <w:rFonts w:ascii="Times New Roman" w:hAnsi="Times New Roman" w:cs="Times New Roman"/>
          <w:sz w:val="24"/>
        </w:rPr>
        <w:t xml:space="preserve"> and information has been obtained from that personnel</w:t>
      </w:r>
      <w:r>
        <w:rPr>
          <w:rFonts w:ascii="Times New Roman" w:hAnsi="Times New Roman" w:cs="Times New Roman"/>
          <w:sz w:val="24"/>
        </w:rPr>
        <w:t>. Senior management and experienced process operators will provide information from the process panel and Valero’s network and this will be recognised through</w:t>
      </w:r>
      <w:r w:rsidR="00722604">
        <w:rPr>
          <w:rFonts w:ascii="Times New Roman" w:hAnsi="Times New Roman" w:cs="Times New Roman"/>
          <w:sz w:val="24"/>
        </w:rPr>
        <w:t xml:space="preserve"> the shutdown implementation project</w:t>
      </w:r>
    </w:p>
    <w:p w14:paraId="409317E1" w14:textId="19455C48" w:rsidR="00033DF9" w:rsidRPr="00E03220" w:rsidRDefault="00033DF9" w:rsidP="00E03220">
      <w:pPr>
        <w:pStyle w:val="Heading2"/>
        <w:spacing w:line="360" w:lineRule="auto"/>
        <w:rPr>
          <w:rFonts w:ascii="Times New Roman" w:hAnsi="Times New Roman" w:cs="Times New Roman"/>
          <w:b/>
          <w:i/>
          <w:color w:val="auto"/>
          <w:sz w:val="24"/>
          <w:szCs w:val="24"/>
          <w:u w:val="single"/>
        </w:rPr>
      </w:pPr>
      <w:bookmarkStart w:id="22" w:name="_Toc528676499"/>
      <w:r w:rsidRPr="00E03220">
        <w:rPr>
          <w:rFonts w:ascii="Times New Roman" w:hAnsi="Times New Roman" w:cs="Times New Roman"/>
          <w:b/>
          <w:i/>
          <w:color w:val="auto"/>
          <w:sz w:val="24"/>
          <w:szCs w:val="24"/>
          <w:u w:val="single"/>
        </w:rPr>
        <w:t>Privacy of information</w:t>
      </w:r>
      <w:bookmarkEnd w:id="22"/>
      <w:r w:rsidRPr="00E03220">
        <w:rPr>
          <w:rFonts w:ascii="Times New Roman" w:hAnsi="Times New Roman" w:cs="Times New Roman"/>
          <w:b/>
          <w:i/>
          <w:color w:val="auto"/>
          <w:sz w:val="24"/>
          <w:szCs w:val="24"/>
          <w:u w:val="single"/>
        </w:rPr>
        <w:t xml:space="preserve"> </w:t>
      </w:r>
    </w:p>
    <w:p w14:paraId="7DD7E8AD" w14:textId="7AB3E3C7" w:rsidR="00033DF9" w:rsidRPr="00E03220" w:rsidRDefault="00736E65" w:rsidP="00E03220">
      <w:pPr>
        <w:spacing w:line="360" w:lineRule="auto"/>
        <w:rPr>
          <w:rFonts w:ascii="Times New Roman" w:hAnsi="Times New Roman" w:cs="Times New Roman"/>
          <w:sz w:val="24"/>
          <w:szCs w:val="24"/>
        </w:rPr>
      </w:pPr>
      <w:r w:rsidRPr="00E03220">
        <w:rPr>
          <w:rFonts w:ascii="Times New Roman" w:hAnsi="Times New Roman" w:cs="Times New Roman"/>
          <w:sz w:val="24"/>
          <w:szCs w:val="24"/>
        </w:rPr>
        <w:t>Valero’s data protect</w:t>
      </w:r>
      <w:r w:rsidR="00266654">
        <w:rPr>
          <w:rFonts w:ascii="Times New Roman" w:hAnsi="Times New Roman" w:cs="Times New Roman"/>
          <w:sz w:val="24"/>
          <w:szCs w:val="24"/>
        </w:rPr>
        <w:t>ion act prevents confidential</w:t>
      </w:r>
      <w:r w:rsidRPr="00E03220">
        <w:rPr>
          <w:rFonts w:ascii="Times New Roman" w:hAnsi="Times New Roman" w:cs="Times New Roman"/>
          <w:sz w:val="24"/>
          <w:szCs w:val="24"/>
        </w:rPr>
        <w:t xml:space="preserve"> information from being </w:t>
      </w:r>
      <w:r w:rsidR="00E03220" w:rsidRPr="00E03220">
        <w:rPr>
          <w:rFonts w:ascii="Times New Roman" w:hAnsi="Times New Roman" w:cs="Times New Roman"/>
          <w:sz w:val="24"/>
          <w:szCs w:val="24"/>
        </w:rPr>
        <w:t xml:space="preserve">published. Any information gathered from this company and </w:t>
      </w:r>
      <w:r w:rsidR="00E03220">
        <w:rPr>
          <w:rFonts w:ascii="Times New Roman" w:hAnsi="Times New Roman" w:cs="Times New Roman"/>
          <w:sz w:val="24"/>
          <w:szCs w:val="24"/>
        </w:rPr>
        <w:t xml:space="preserve">used through this project will be subject to screening and authorisation. </w:t>
      </w:r>
    </w:p>
    <w:p w14:paraId="4D8B964C" w14:textId="77777777" w:rsidR="009100A3" w:rsidRDefault="009100A3" w:rsidP="009100A3"/>
    <w:p w14:paraId="58C6DE24" w14:textId="77777777" w:rsidR="00722604" w:rsidRDefault="00722604" w:rsidP="009100A3"/>
    <w:p w14:paraId="00BC6CF1" w14:textId="77777777" w:rsidR="00916CE1" w:rsidRPr="004D3AC0" w:rsidRDefault="00916CE1">
      <w:pPr>
        <w:rPr>
          <w:rFonts w:ascii="Times New Roman" w:hAnsi="Times New Roman" w:cs="Times New Roman"/>
          <w:b/>
          <w:sz w:val="24"/>
          <w:szCs w:val="24"/>
        </w:rPr>
      </w:pPr>
    </w:p>
    <w:bookmarkStart w:id="23" w:name="_Toc528676500" w:displacedByCustomXml="next"/>
    <w:sdt>
      <w:sdtPr>
        <w:rPr>
          <w:rFonts w:asciiTheme="minorHAnsi" w:eastAsiaTheme="minorHAnsi" w:hAnsiTheme="minorHAnsi" w:cstheme="minorBidi"/>
          <w:color w:val="auto"/>
          <w:sz w:val="22"/>
          <w:szCs w:val="22"/>
        </w:rPr>
        <w:id w:val="-1455787330"/>
        <w:docPartObj>
          <w:docPartGallery w:val="Bibliographies"/>
          <w:docPartUnique/>
        </w:docPartObj>
      </w:sdtPr>
      <w:sdtEndPr/>
      <w:sdtContent>
        <w:p w14:paraId="33310AD2" w14:textId="77777777" w:rsidR="009135C0" w:rsidRPr="00BC1EC0" w:rsidRDefault="009135C0" w:rsidP="00C9298E">
          <w:pPr>
            <w:pStyle w:val="Heading1"/>
            <w:spacing w:line="360" w:lineRule="auto"/>
            <w:jc w:val="center"/>
            <w:rPr>
              <w:rFonts w:ascii="Times New Roman" w:hAnsi="Times New Roman" w:cs="Times New Roman"/>
              <w:b/>
              <w:i/>
              <w:color w:val="auto"/>
              <w:sz w:val="28"/>
              <w:szCs w:val="24"/>
              <w:u w:val="single"/>
            </w:rPr>
          </w:pPr>
          <w:r w:rsidRPr="00BC1EC0">
            <w:rPr>
              <w:rFonts w:ascii="Times New Roman" w:hAnsi="Times New Roman" w:cs="Times New Roman"/>
              <w:b/>
              <w:i/>
              <w:color w:val="auto"/>
              <w:sz w:val="28"/>
              <w:szCs w:val="24"/>
              <w:u w:val="single"/>
            </w:rPr>
            <w:t>References</w:t>
          </w:r>
          <w:bookmarkEnd w:id="23"/>
        </w:p>
        <w:sdt>
          <w:sdtPr>
            <w:rPr>
              <w:rFonts w:ascii="Times New Roman" w:hAnsi="Times New Roman" w:cs="Times New Roman"/>
              <w:sz w:val="24"/>
              <w:szCs w:val="24"/>
            </w:rPr>
            <w:id w:val="-573587230"/>
            <w:bibliography/>
          </w:sdtPr>
          <w:sdtEndPr/>
          <w:sdtContent>
            <w:p w14:paraId="22DD615D" w14:textId="04E554DB" w:rsidR="008617BF" w:rsidRPr="00856837" w:rsidRDefault="008617BF" w:rsidP="00C9298E">
              <w:pPr>
                <w:pStyle w:val="Bibliography"/>
                <w:numPr>
                  <w:ilvl w:val="0"/>
                  <w:numId w:val="9"/>
                </w:numPr>
                <w:spacing w:line="360" w:lineRule="auto"/>
                <w:rPr>
                  <w:rStyle w:val="selectable"/>
                  <w:rFonts w:ascii="Times New Roman" w:hAnsi="Times New Roman" w:cs="Times New Roman"/>
                  <w:sz w:val="24"/>
                  <w:szCs w:val="24"/>
                  <w:lang w:val="en"/>
                </w:rPr>
              </w:pPr>
              <w:proofErr w:type="spellStart"/>
              <w:r w:rsidRPr="00856837">
                <w:rPr>
                  <w:rStyle w:val="selectable"/>
                  <w:rFonts w:ascii="Times New Roman" w:hAnsi="Times New Roman" w:cs="Times New Roman"/>
                  <w:sz w:val="24"/>
                  <w:szCs w:val="24"/>
                  <w:lang w:val="en"/>
                </w:rPr>
                <w:t>Amaran</w:t>
              </w:r>
              <w:proofErr w:type="spellEnd"/>
              <w:r w:rsidRPr="00856837">
                <w:rPr>
                  <w:rStyle w:val="selectable"/>
                  <w:rFonts w:ascii="Times New Roman" w:hAnsi="Times New Roman" w:cs="Times New Roman"/>
                  <w:sz w:val="24"/>
                  <w:szCs w:val="24"/>
                  <w:lang w:val="en"/>
                </w:rPr>
                <w:t xml:space="preserve">, S., Zhang, T., </w:t>
              </w:r>
              <w:proofErr w:type="spellStart"/>
              <w:r w:rsidRPr="00856837">
                <w:rPr>
                  <w:rStyle w:val="selectable"/>
                  <w:rFonts w:ascii="Times New Roman" w:hAnsi="Times New Roman" w:cs="Times New Roman"/>
                  <w:sz w:val="24"/>
                  <w:szCs w:val="24"/>
                  <w:lang w:val="en"/>
                </w:rPr>
                <w:t>Sahinidis</w:t>
              </w:r>
              <w:proofErr w:type="spellEnd"/>
              <w:r w:rsidRPr="00856837">
                <w:rPr>
                  <w:rStyle w:val="selectable"/>
                  <w:rFonts w:ascii="Times New Roman" w:hAnsi="Times New Roman" w:cs="Times New Roman"/>
                  <w:sz w:val="24"/>
                  <w:szCs w:val="24"/>
                  <w:lang w:val="en"/>
                </w:rPr>
                <w:t xml:space="preserve">, N., </w:t>
              </w:r>
              <w:proofErr w:type="spellStart"/>
              <w:r w:rsidRPr="00856837">
                <w:rPr>
                  <w:rStyle w:val="selectable"/>
                  <w:rFonts w:ascii="Times New Roman" w:hAnsi="Times New Roman" w:cs="Times New Roman"/>
                  <w:sz w:val="24"/>
                  <w:szCs w:val="24"/>
                  <w:lang w:val="en"/>
                </w:rPr>
                <w:t>Sharda</w:t>
              </w:r>
              <w:proofErr w:type="spellEnd"/>
              <w:r w:rsidRPr="00856837">
                <w:rPr>
                  <w:rStyle w:val="selectable"/>
                  <w:rFonts w:ascii="Times New Roman" w:hAnsi="Times New Roman" w:cs="Times New Roman"/>
                  <w:sz w:val="24"/>
                  <w:szCs w:val="24"/>
                  <w:lang w:val="en"/>
                </w:rPr>
                <w:t xml:space="preserve">, B. and Bury, S. (2016). Medium-term maintenance turnaround planning under uncertainty for integrated chemical sites. </w:t>
              </w:r>
              <w:r w:rsidRPr="00856837">
                <w:rPr>
                  <w:rStyle w:val="selectable"/>
                  <w:rFonts w:ascii="Times New Roman" w:hAnsi="Times New Roman" w:cs="Times New Roman"/>
                  <w:i/>
                  <w:iCs/>
                  <w:sz w:val="24"/>
                  <w:szCs w:val="24"/>
                  <w:lang w:val="en"/>
                </w:rPr>
                <w:t>Computers &amp; Chemical Engineering</w:t>
              </w:r>
              <w:r w:rsidRPr="00856837">
                <w:rPr>
                  <w:rStyle w:val="selectable"/>
                  <w:rFonts w:ascii="Times New Roman" w:hAnsi="Times New Roman" w:cs="Times New Roman"/>
                  <w:sz w:val="24"/>
                  <w:szCs w:val="24"/>
                  <w:lang w:val="en"/>
                </w:rPr>
                <w:t>, 84, pp.1-4.</w:t>
              </w:r>
            </w:p>
            <w:p w14:paraId="6CF5141F" w14:textId="4BCFAE66" w:rsidR="00BD69AB" w:rsidRDefault="00BD69AB"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856837">
                <w:rPr>
                  <w:rStyle w:val="selectable"/>
                  <w:rFonts w:ascii="Times New Roman" w:hAnsi="Times New Roman" w:cs="Times New Roman"/>
                  <w:sz w:val="24"/>
                  <w:szCs w:val="24"/>
                  <w:lang w:val="en"/>
                </w:rPr>
                <w:t>Amaran</w:t>
              </w:r>
              <w:proofErr w:type="spellEnd"/>
              <w:r w:rsidRPr="00856837">
                <w:rPr>
                  <w:rStyle w:val="selectable"/>
                  <w:rFonts w:ascii="Times New Roman" w:hAnsi="Times New Roman" w:cs="Times New Roman"/>
                  <w:sz w:val="24"/>
                  <w:szCs w:val="24"/>
                  <w:lang w:val="en"/>
                </w:rPr>
                <w:t xml:space="preserve">, S., </w:t>
              </w:r>
              <w:proofErr w:type="spellStart"/>
              <w:r w:rsidRPr="00856837">
                <w:rPr>
                  <w:rStyle w:val="selectable"/>
                  <w:rFonts w:ascii="Times New Roman" w:hAnsi="Times New Roman" w:cs="Times New Roman"/>
                  <w:sz w:val="24"/>
                  <w:szCs w:val="24"/>
                  <w:lang w:val="en"/>
                </w:rPr>
                <w:t>Sahinidis</w:t>
              </w:r>
              <w:proofErr w:type="spellEnd"/>
              <w:r w:rsidRPr="00856837">
                <w:rPr>
                  <w:rStyle w:val="selectable"/>
                  <w:rFonts w:ascii="Times New Roman" w:hAnsi="Times New Roman" w:cs="Times New Roman"/>
                  <w:sz w:val="24"/>
                  <w:szCs w:val="24"/>
                  <w:lang w:val="en"/>
                </w:rPr>
                <w:t xml:space="preserve">, N., </w:t>
              </w:r>
              <w:proofErr w:type="spellStart"/>
              <w:r w:rsidRPr="00856837">
                <w:rPr>
                  <w:rStyle w:val="selectable"/>
                  <w:rFonts w:ascii="Times New Roman" w:hAnsi="Times New Roman" w:cs="Times New Roman"/>
                  <w:sz w:val="24"/>
                  <w:szCs w:val="24"/>
                  <w:lang w:val="en"/>
                </w:rPr>
                <w:t>Sharda</w:t>
              </w:r>
              <w:proofErr w:type="spellEnd"/>
              <w:r w:rsidRPr="00856837">
                <w:rPr>
                  <w:rStyle w:val="selectable"/>
                  <w:rFonts w:ascii="Times New Roman" w:hAnsi="Times New Roman" w:cs="Times New Roman"/>
                  <w:sz w:val="24"/>
                  <w:szCs w:val="24"/>
                  <w:lang w:val="en"/>
                </w:rPr>
                <w:t xml:space="preserve">, B., Morrison, M., Bury, S., Miller, S. and </w:t>
              </w:r>
              <w:proofErr w:type="spellStart"/>
              <w:r w:rsidRPr="00856837">
                <w:rPr>
                  <w:rStyle w:val="selectable"/>
                  <w:rFonts w:ascii="Times New Roman" w:hAnsi="Times New Roman" w:cs="Times New Roman"/>
                  <w:sz w:val="24"/>
                  <w:szCs w:val="24"/>
                  <w:lang w:val="en"/>
                </w:rPr>
                <w:t>Wassick</w:t>
              </w:r>
              <w:proofErr w:type="spellEnd"/>
              <w:r w:rsidRPr="00856837">
                <w:rPr>
                  <w:rStyle w:val="selectable"/>
                  <w:rFonts w:ascii="Times New Roman" w:hAnsi="Times New Roman" w:cs="Times New Roman"/>
                  <w:sz w:val="24"/>
                  <w:szCs w:val="24"/>
                  <w:lang w:val="en"/>
                </w:rPr>
                <w:t xml:space="preserve">, J. (2015). Long-term turnaround planning for integrated chemical sites. </w:t>
              </w:r>
              <w:r w:rsidRPr="00856837">
                <w:rPr>
                  <w:rStyle w:val="selectable"/>
                  <w:rFonts w:ascii="Times New Roman" w:hAnsi="Times New Roman" w:cs="Times New Roman"/>
                  <w:i/>
                  <w:iCs/>
                  <w:sz w:val="24"/>
                  <w:szCs w:val="24"/>
                  <w:lang w:val="en"/>
                </w:rPr>
                <w:t>Computers &amp; Chemical Engineering</w:t>
              </w:r>
              <w:r w:rsidRPr="00856837">
                <w:rPr>
                  <w:rStyle w:val="selectable"/>
                  <w:rFonts w:ascii="Times New Roman" w:hAnsi="Times New Roman" w:cs="Times New Roman"/>
                  <w:sz w:val="24"/>
                  <w:szCs w:val="24"/>
                  <w:lang w:val="en"/>
                </w:rPr>
                <w:t>, 72, pp.1-10.</w:t>
              </w:r>
            </w:p>
            <w:p w14:paraId="3FFEAF42" w14:textId="77777777" w:rsidR="00C9298E" w:rsidRPr="00856837"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856837">
                <w:rPr>
                  <w:rStyle w:val="selectable"/>
                  <w:rFonts w:ascii="Times New Roman" w:hAnsi="Times New Roman" w:cs="Times New Roman"/>
                  <w:sz w:val="24"/>
                  <w:szCs w:val="24"/>
                  <w:lang w:val="en"/>
                </w:rPr>
                <w:t>Bahadori</w:t>
              </w:r>
              <w:proofErr w:type="spellEnd"/>
              <w:r w:rsidRPr="00856837">
                <w:rPr>
                  <w:rStyle w:val="selectable"/>
                  <w:rFonts w:ascii="Times New Roman" w:hAnsi="Times New Roman" w:cs="Times New Roman"/>
                  <w:sz w:val="24"/>
                  <w:szCs w:val="24"/>
                  <w:lang w:val="en"/>
                </w:rPr>
                <w:t xml:space="preserve">, A. (2017). </w:t>
              </w:r>
              <w:r w:rsidRPr="00856837">
                <w:rPr>
                  <w:rStyle w:val="selectable"/>
                  <w:rFonts w:ascii="Times New Roman" w:hAnsi="Times New Roman" w:cs="Times New Roman"/>
                  <w:i/>
                  <w:iCs/>
                  <w:sz w:val="24"/>
                  <w:szCs w:val="24"/>
                  <w:lang w:val="en"/>
                </w:rPr>
                <w:t>Oil and gas pipelines and piping systems</w:t>
              </w:r>
              <w:r w:rsidRPr="00856837">
                <w:rPr>
                  <w:rStyle w:val="selectable"/>
                  <w:rFonts w:ascii="Times New Roman" w:hAnsi="Times New Roman" w:cs="Times New Roman"/>
                  <w:sz w:val="24"/>
                  <w:szCs w:val="24"/>
                  <w:lang w:val="en"/>
                </w:rPr>
                <w:t>. 2nd ed. Lismore, NSW, Australia: Gulf Professional Publishing, pp.349-360</w:t>
              </w:r>
            </w:p>
            <w:p w14:paraId="288200CA" w14:textId="77777777" w:rsidR="00C9298E" w:rsidRPr="00395388"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r w:rsidRPr="00395388">
                <w:rPr>
                  <w:rStyle w:val="selectable"/>
                  <w:rFonts w:ascii="Times New Roman" w:hAnsi="Times New Roman" w:cs="Times New Roman"/>
                  <w:sz w:val="24"/>
                  <w:szCs w:val="24"/>
                  <w:lang w:val="en"/>
                </w:rPr>
                <w:t xml:space="preserve">CCPS, C. (1995). </w:t>
              </w:r>
              <w:r w:rsidRPr="00395388">
                <w:rPr>
                  <w:rStyle w:val="selectable"/>
                  <w:rFonts w:ascii="Times New Roman" w:hAnsi="Times New Roman" w:cs="Times New Roman"/>
                  <w:i/>
                  <w:iCs/>
                  <w:sz w:val="24"/>
                  <w:szCs w:val="24"/>
                  <w:lang w:val="en"/>
                </w:rPr>
                <w:t>Guidelines for safe process operations and maintenance</w:t>
              </w:r>
              <w:r w:rsidRPr="00395388">
                <w:rPr>
                  <w:rStyle w:val="selectable"/>
                  <w:rFonts w:ascii="Times New Roman" w:hAnsi="Times New Roman" w:cs="Times New Roman"/>
                  <w:sz w:val="24"/>
                  <w:szCs w:val="24"/>
                  <w:lang w:val="en"/>
                </w:rPr>
                <w:t xml:space="preserve">. 1st </w:t>
              </w:r>
              <w:proofErr w:type="gramStart"/>
              <w:r w:rsidRPr="00395388">
                <w:rPr>
                  <w:rStyle w:val="selectable"/>
                  <w:rFonts w:ascii="Times New Roman" w:hAnsi="Times New Roman" w:cs="Times New Roman"/>
                  <w:sz w:val="24"/>
                  <w:szCs w:val="24"/>
                  <w:lang w:val="en"/>
                </w:rPr>
                <w:t>ed</w:t>
              </w:r>
              <w:proofErr w:type="gramEnd"/>
              <w:r w:rsidRPr="00395388">
                <w:rPr>
                  <w:rStyle w:val="selectable"/>
                  <w:rFonts w:ascii="Times New Roman" w:hAnsi="Times New Roman" w:cs="Times New Roman"/>
                  <w:sz w:val="24"/>
                  <w:szCs w:val="24"/>
                  <w:lang w:val="en"/>
                </w:rPr>
                <w:t>. New York, NY: Center for Chemical Process Safety of the American Institute of Chemical Engineers, p.59.</w:t>
              </w:r>
            </w:p>
            <w:p w14:paraId="281B2300" w14:textId="77777777" w:rsidR="00C9298E" w:rsidRPr="00C9298E" w:rsidRDefault="00C9298E" w:rsidP="00C9298E">
              <w:pPr>
                <w:pStyle w:val="ListParagraph"/>
                <w:numPr>
                  <w:ilvl w:val="0"/>
                  <w:numId w:val="9"/>
                </w:numPr>
                <w:spacing w:line="360" w:lineRule="auto"/>
                <w:rPr>
                  <w:rStyle w:val="selectable"/>
                  <w:rFonts w:ascii="Times New Roman" w:hAnsi="Times New Roman" w:cs="Times New Roman"/>
                  <w:sz w:val="28"/>
                  <w:szCs w:val="24"/>
                  <w:lang w:val="en"/>
                </w:rPr>
              </w:pPr>
              <w:r w:rsidRPr="00C9298E">
                <w:rPr>
                  <w:rStyle w:val="selectable"/>
                  <w:rFonts w:ascii="Times New Roman" w:hAnsi="Times New Roman" w:cs="Times New Roman"/>
                  <w:color w:val="000000"/>
                  <w:sz w:val="24"/>
                  <w:lang w:val="en"/>
                </w:rPr>
                <w:t xml:space="preserve">Cirt.gcu.edu. (2018). </w:t>
              </w:r>
              <w:r w:rsidRPr="00C9298E">
                <w:rPr>
                  <w:rStyle w:val="selectable"/>
                  <w:rFonts w:ascii="Times New Roman" w:hAnsi="Times New Roman" w:cs="Times New Roman"/>
                  <w:i/>
                  <w:iCs/>
                  <w:color w:val="000000"/>
                  <w:sz w:val="24"/>
                  <w:lang w:val="en"/>
                </w:rPr>
                <w:t>Ethical Considerations - Center for Innovation in Research and Teaching</w:t>
              </w:r>
              <w:r w:rsidRPr="00C9298E">
                <w:rPr>
                  <w:rStyle w:val="selectable"/>
                  <w:rFonts w:ascii="Times New Roman" w:hAnsi="Times New Roman" w:cs="Times New Roman"/>
                  <w:color w:val="000000"/>
                  <w:sz w:val="24"/>
                  <w:lang w:val="en"/>
                </w:rPr>
                <w:t>. [online] Available at: https://cirt.gcu.edu/research/developmentresources/tutorials/ethics [Accessed 28 Oct. 2018].</w:t>
              </w:r>
            </w:p>
            <w:p w14:paraId="02EDD421" w14:textId="77777777" w:rsidR="00C9298E" w:rsidRPr="00DD34BB"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DD34BB">
                <w:rPr>
                  <w:rStyle w:val="selectable"/>
                  <w:rFonts w:ascii="Times New Roman" w:hAnsi="Times New Roman" w:cs="Times New Roman"/>
                  <w:sz w:val="24"/>
                  <w:szCs w:val="24"/>
                  <w:lang w:val="en"/>
                </w:rPr>
                <w:t>Dugulan</w:t>
              </w:r>
              <w:proofErr w:type="spellEnd"/>
              <w:r w:rsidRPr="00DD34BB">
                <w:rPr>
                  <w:rStyle w:val="selectable"/>
                  <w:rFonts w:ascii="Times New Roman" w:hAnsi="Times New Roman" w:cs="Times New Roman"/>
                  <w:sz w:val="24"/>
                  <w:szCs w:val="24"/>
                  <w:lang w:val="en"/>
                </w:rPr>
                <w:t xml:space="preserve">, A. (2008). </w:t>
              </w:r>
              <w:r w:rsidRPr="00DD34BB">
                <w:rPr>
                  <w:rStyle w:val="selectable"/>
                  <w:rFonts w:ascii="Times New Roman" w:hAnsi="Times New Roman" w:cs="Times New Roman"/>
                  <w:i/>
                  <w:iCs/>
                  <w:sz w:val="24"/>
                  <w:szCs w:val="24"/>
                  <w:lang w:val="en"/>
                </w:rPr>
                <w:t xml:space="preserve">High-pressure </w:t>
              </w:r>
              <w:proofErr w:type="spellStart"/>
              <w:r w:rsidRPr="00DD34BB">
                <w:rPr>
                  <w:rStyle w:val="selectable"/>
                  <w:rFonts w:ascii="Times New Roman" w:hAnsi="Times New Roman" w:cs="Times New Roman"/>
                  <w:i/>
                  <w:iCs/>
                  <w:sz w:val="24"/>
                  <w:szCs w:val="24"/>
                  <w:lang w:val="en"/>
                </w:rPr>
                <w:t>sulfidation</w:t>
              </w:r>
              <w:proofErr w:type="spellEnd"/>
              <w:r w:rsidRPr="00DD34BB">
                <w:rPr>
                  <w:rStyle w:val="selectable"/>
                  <w:rFonts w:ascii="Times New Roman" w:hAnsi="Times New Roman" w:cs="Times New Roman"/>
                  <w:i/>
                  <w:iCs/>
                  <w:sz w:val="24"/>
                  <w:szCs w:val="24"/>
                  <w:lang w:val="en"/>
                </w:rPr>
                <w:t xml:space="preserve"> of </w:t>
              </w:r>
              <w:proofErr w:type="spellStart"/>
              <w:r w:rsidRPr="00DD34BB">
                <w:rPr>
                  <w:rStyle w:val="selectable"/>
                  <w:rFonts w:ascii="Times New Roman" w:hAnsi="Times New Roman" w:cs="Times New Roman"/>
                  <w:i/>
                  <w:iCs/>
                  <w:sz w:val="24"/>
                  <w:szCs w:val="24"/>
                  <w:lang w:val="en"/>
                </w:rPr>
                <w:t>hydrotreating</w:t>
              </w:r>
              <w:proofErr w:type="spellEnd"/>
              <w:r w:rsidRPr="00DD34BB">
                <w:rPr>
                  <w:rStyle w:val="selectable"/>
                  <w:rFonts w:ascii="Times New Roman" w:hAnsi="Times New Roman" w:cs="Times New Roman"/>
                  <w:i/>
                  <w:iCs/>
                  <w:sz w:val="24"/>
                  <w:szCs w:val="24"/>
                  <w:lang w:val="en"/>
                </w:rPr>
                <w:t xml:space="preserve"> catalysts</w:t>
              </w:r>
              <w:r w:rsidRPr="00DD34BB">
                <w:rPr>
                  <w:rStyle w:val="selectable"/>
                  <w:rFonts w:ascii="Times New Roman" w:hAnsi="Times New Roman" w:cs="Times New Roman"/>
                  <w:sz w:val="24"/>
                  <w:szCs w:val="24"/>
                  <w:lang w:val="en"/>
                </w:rPr>
                <w:t>. 2nd ed. Amsterdam: IOS Press/Delft University Press, pp.4-5.</w:t>
              </w:r>
            </w:p>
            <w:p w14:paraId="53AE00A0" w14:textId="77777777" w:rsidR="00C9298E" w:rsidRPr="00395388"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r w:rsidRPr="00395388">
                <w:rPr>
                  <w:rStyle w:val="selectable"/>
                  <w:rFonts w:ascii="Times New Roman" w:hAnsi="Times New Roman" w:cs="Times New Roman"/>
                  <w:sz w:val="24"/>
                  <w:szCs w:val="24"/>
                  <w:lang w:val="en"/>
                </w:rPr>
                <w:t xml:space="preserve">Griffin, R. (2013). </w:t>
              </w:r>
              <w:r w:rsidRPr="00395388">
                <w:rPr>
                  <w:rStyle w:val="selectable"/>
                  <w:rFonts w:ascii="Times New Roman" w:hAnsi="Times New Roman" w:cs="Times New Roman"/>
                  <w:i/>
                  <w:iCs/>
                  <w:sz w:val="24"/>
                  <w:szCs w:val="24"/>
                  <w:lang w:val="en"/>
                </w:rPr>
                <w:t>Management</w:t>
              </w:r>
              <w:r w:rsidRPr="00395388">
                <w:rPr>
                  <w:rStyle w:val="selectable"/>
                  <w:rFonts w:ascii="Times New Roman" w:hAnsi="Times New Roman" w:cs="Times New Roman"/>
                  <w:sz w:val="24"/>
                  <w:szCs w:val="24"/>
                  <w:lang w:val="en"/>
                </w:rPr>
                <w:t>. 1st ed. Australia: South-Western Cengage Learning, p.190.</w:t>
              </w:r>
            </w:p>
            <w:p w14:paraId="555ACBF2" w14:textId="77777777" w:rsidR="00C9298E" w:rsidRPr="00395388"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r w:rsidRPr="00395388">
                <w:rPr>
                  <w:rStyle w:val="selectable"/>
                  <w:rFonts w:ascii="Times New Roman" w:hAnsi="Times New Roman" w:cs="Times New Roman"/>
                  <w:sz w:val="24"/>
                  <w:szCs w:val="24"/>
                  <w:lang w:val="en"/>
                </w:rPr>
                <w:t xml:space="preserve">Gulati, R. (2013). </w:t>
              </w:r>
              <w:r w:rsidRPr="00395388">
                <w:rPr>
                  <w:rStyle w:val="selectable"/>
                  <w:rFonts w:ascii="Times New Roman" w:hAnsi="Times New Roman" w:cs="Times New Roman"/>
                  <w:i/>
                  <w:iCs/>
                  <w:sz w:val="24"/>
                  <w:szCs w:val="24"/>
                  <w:lang w:val="en"/>
                </w:rPr>
                <w:t>Maintenance and reliability best practices</w:t>
              </w:r>
              <w:r w:rsidRPr="00395388">
                <w:rPr>
                  <w:rStyle w:val="selectable"/>
                  <w:rFonts w:ascii="Times New Roman" w:hAnsi="Times New Roman" w:cs="Times New Roman"/>
                  <w:sz w:val="24"/>
                  <w:szCs w:val="24"/>
                  <w:lang w:val="en"/>
                </w:rPr>
                <w:t xml:space="preserve">. 1st </w:t>
              </w:r>
              <w:proofErr w:type="gramStart"/>
              <w:r w:rsidRPr="00395388">
                <w:rPr>
                  <w:rStyle w:val="selectable"/>
                  <w:rFonts w:ascii="Times New Roman" w:hAnsi="Times New Roman" w:cs="Times New Roman"/>
                  <w:sz w:val="24"/>
                  <w:szCs w:val="24"/>
                  <w:lang w:val="en"/>
                </w:rPr>
                <w:t>ed</w:t>
              </w:r>
              <w:proofErr w:type="gramEnd"/>
              <w:r w:rsidRPr="00395388">
                <w:rPr>
                  <w:rStyle w:val="selectable"/>
                  <w:rFonts w:ascii="Times New Roman" w:hAnsi="Times New Roman" w:cs="Times New Roman"/>
                  <w:sz w:val="24"/>
                  <w:szCs w:val="24"/>
                  <w:lang w:val="en"/>
                </w:rPr>
                <w:t>. New York, NY: Industrial Press, p.91.</w:t>
              </w:r>
            </w:p>
            <w:p w14:paraId="497D1282" w14:textId="77777777" w:rsidR="00C9298E" w:rsidRPr="00856837"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r w:rsidRPr="00856837">
                <w:rPr>
                  <w:rStyle w:val="selectable"/>
                  <w:rFonts w:ascii="Times New Roman" w:hAnsi="Times New Roman" w:cs="Times New Roman"/>
                  <w:sz w:val="24"/>
                  <w:szCs w:val="24"/>
                  <w:lang w:val="en"/>
                </w:rPr>
                <w:t xml:space="preserve">Hse.gov.uk. (2018). </w:t>
              </w:r>
              <w:r w:rsidRPr="00856837">
                <w:rPr>
                  <w:rStyle w:val="selectable"/>
                  <w:rFonts w:ascii="Times New Roman" w:hAnsi="Times New Roman" w:cs="Times New Roman"/>
                  <w:i/>
                  <w:iCs/>
                  <w:sz w:val="24"/>
                  <w:szCs w:val="24"/>
                  <w:lang w:val="en"/>
                </w:rPr>
                <w:t>The Safe Isolation of Plant and Equipment</w:t>
              </w:r>
              <w:r w:rsidRPr="00856837">
                <w:rPr>
                  <w:rStyle w:val="selectable"/>
                  <w:rFonts w:ascii="Times New Roman" w:hAnsi="Times New Roman" w:cs="Times New Roman"/>
                  <w:sz w:val="24"/>
                  <w:szCs w:val="24"/>
                  <w:lang w:val="en"/>
                </w:rPr>
                <w:t>. [online] Available at: http://www.hse.gov.uk/pUbns/priced/hsg253.pdf [Accessed 25 Oct. 2018].</w:t>
              </w:r>
            </w:p>
            <w:p w14:paraId="37E9B7DE" w14:textId="77777777" w:rsidR="00C9298E" w:rsidRPr="00D97F66" w:rsidRDefault="00C9298E" w:rsidP="00C9298E">
              <w:pPr>
                <w:pStyle w:val="ListParagraph"/>
                <w:numPr>
                  <w:ilvl w:val="0"/>
                  <w:numId w:val="9"/>
                </w:numPr>
                <w:spacing w:line="360" w:lineRule="auto"/>
                <w:rPr>
                  <w:rStyle w:val="selectable"/>
                  <w:rFonts w:ascii="Times New Roman" w:hAnsi="Times New Roman" w:cs="Times New Roman"/>
                  <w:color w:val="000000" w:themeColor="text1"/>
                  <w:sz w:val="24"/>
                  <w:szCs w:val="24"/>
                  <w:lang w:val="en"/>
                </w:rPr>
              </w:pPr>
              <w:r w:rsidRPr="00856837">
                <w:rPr>
                  <w:rStyle w:val="selectable"/>
                  <w:rFonts w:ascii="Times New Roman" w:hAnsi="Times New Roman" w:cs="Times New Roman"/>
                  <w:sz w:val="24"/>
                  <w:szCs w:val="24"/>
                  <w:lang w:val="en"/>
                </w:rPr>
                <w:t xml:space="preserve">Hughes, P. and </w:t>
              </w:r>
              <w:proofErr w:type="spellStart"/>
              <w:r w:rsidRPr="00856837">
                <w:rPr>
                  <w:rStyle w:val="selectable"/>
                  <w:rFonts w:ascii="Times New Roman" w:hAnsi="Times New Roman" w:cs="Times New Roman"/>
                  <w:sz w:val="24"/>
                  <w:szCs w:val="24"/>
                  <w:lang w:val="en"/>
                </w:rPr>
                <w:t>Ferrett</w:t>
              </w:r>
              <w:proofErr w:type="spellEnd"/>
              <w:r w:rsidRPr="00856837">
                <w:rPr>
                  <w:rStyle w:val="selectable"/>
                  <w:rFonts w:ascii="Times New Roman" w:hAnsi="Times New Roman" w:cs="Times New Roman"/>
                  <w:sz w:val="24"/>
                  <w:szCs w:val="24"/>
                  <w:lang w:val="en"/>
                </w:rPr>
                <w:t xml:space="preserve">, E. (2016). </w:t>
              </w:r>
              <w:r w:rsidRPr="00856837">
                <w:rPr>
                  <w:rStyle w:val="selectable"/>
                  <w:rFonts w:ascii="Times New Roman" w:hAnsi="Times New Roman" w:cs="Times New Roman"/>
                  <w:i/>
                  <w:iCs/>
                  <w:sz w:val="24"/>
                  <w:szCs w:val="24"/>
                  <w:lang w:val="en"/>
                </w:rPr>
                <w:t>Introduction to health and safety at work</w:t>
              </w:r>
              <w:r w:rsidRPr="00856837">
                <w:rPr>
                  <w:rStyle w:val="selectable"/>
                  <w:rFonts w:ascii="Times New Roman" w:hAnsi="Times New Roman" w:cs="Times New Roman"/>
                  <w:sz w:val="24"/>
                  <w:szCs w:val="24"/>
                  <w:lang w:val="en"/>
                </w:rPr>
                <w:t xml:space="preserve">. 1st ed. </w:t>
              </w:r>
              <w:r w:rsidRPr="00D97F66">
                <w:rPr>
                  <w:rStyle w:val="selectable"/>
                  <w:rFonts w:ascii="Times New Roman" w:hAnsi="Times New Roman" w:cs="Times New Roman"/>
                  <w:color w:val="000000" w:themeColor="text1"/>
                  <w:sz w:val="24"/>
                  <w:szCs w:val="24"/>
                  <w:lang w:val="en"/>
                </w:rPr>
                <w:t>Abingdon, Oxon: Routledge, pp.120-129.</w:t>
              </w:r>
            </w:p>
            <w:p w14:paraId="161D94B1" w14:textId="488ADC9F" w:rsidR="00D97F66" w:rsidRPr="00D97F66" w:rsidRDefault="00D97F66" w:rsidP="00C9298E">
              <w:pPr>
                <w:pStyle w:val="ListParagraph"/>
                <w:numPr>
                  <w:ilvl w:val="0"/>
                  <w:numId w:val="9"/>
                </w:numPr>
                <w:spacing w:line="360" w:lineRule="auto"/>
                <w:rPr>
                  <w:rStyle w:val="selectable"/>
                  <w:rFonts w:ascii="Times New Roman" w:hAnsi="Times New Roman" w:cs="Times New Roman"/>
                  <w:color w:val="000000" w:themeColor="text1"/>
                  <w:sz w:val="24"/>
                  <w:szCs w:val="24"/>
                  <w:lang w:val="en"/>
                </w:rPr>
              </w:pPr>
              <w:proofErr w:type="spellStart"/>
              <w:r w:rsidRPr="00D97F66">
                <w:rPr>
                  <w:rFonts w:ascii="Times New Roman" w:hAnsi="Times New Roman" w:cs="Times New Roman"/>
                  <w:color w:val="000000" w:themeColor="text1"/>
                  <w:sz w:val="24"/>
                  <w:szCs w:val="24"/>
                  <w:shd w:val="clear" w:color="auto" w:fill="FFFFFF"/>
                </w:rPr>
                <w:t>Khatab</w:t>
              </w:r>
              <w:proofErr w:type="spellEnd"/>
              <w:r w:rsidRPr="00D97F66">
                <w:rPr>
                  <w:rFonts w:ascii="Times New Roman" w:hAnsi="Times New Roman" w:cs="Times New Roman"/>
                  <w:color w:val="000000" w:themeColor="text1"/>
                  <w:sz w:val="24"/>
                  <w:szCs w:val="24"/>
                  <w:shd w:val="clear" w:color="auto" w:fill="FFFFFF"/>
                </w:rPr>
                <w:t xml:space="preserve">, A., Diallo, C., </w:t>
              </w:r>
              <w:proofErr w:type="spellStart"/>
              <w:r w:rsidRPr="00D97F66">
                <w:rPr>
                  <w:rFonts w:ascii="Times New Roman" w:hAnsi="Times New Roman" w:cs="Times New Roman"/>
                  <w:color w:val="000000" w:themeColor="text1"/>
                  <w:sz w:val="24"/>
                  <w:szCs w:val="24"/>
                  <w:shd w:val="clear" w:color="auto" w:fill="FFFFFF"/>
                </w:rPr>
                <w:t>Venkatadri</w:t>
              </w:r>
              <w:proofErr w:type="spellEnd"/>
              <w:r w:rsidRPr="00D97F66">
                <w:rPr>
                  <w:rFonts w:ascii="Times New Roman" w:hAnsi="Times New Roman" w:cs="Times New Roman"/>
                  <w:color w:val="000000" w:themeColor="text1"/>
                  <w:sz w:val="24"/>
                  <w:szCs w:val="24"/>
                  <w:shd w:val="clear" w:color="auto" w:fill="FFFFFF"/>
                </w:rPr>
                <w:t xml:space="preserve">, U., Liu, Z. and </w:t>
              </w:r>
              <w:proofErr w:type="spellStart"/>
              <w:r w:rsidRPr="00D97F66">
                <w:rPr>
                  <w:rFonts w:ascii="Times New Roman" w:hAnsi="Times New Roman" w:cs="Times New Roman"/>
                  <w:color w:val="000000" w:themeColor="text1"/>
                  <w:sz w:val="24"/>
                  <w:szCs w:val="24"/>
                  <w:shd w:val="clear" w:color="auto" w:fill="FFFFFF"/>
                </w:rPr>
                <w:t>Aghezzaf</w:t>
              </w:r>
              <w:proofErr w:type="spellEnd"/>
              <w:r w:rsidRPr="00D97F66">
                <w:rPr>
                  <w:rFonts w:ascii="Times New Roman" w:hAnsi="Times New Roman" w:cs="Times New Roman"/>
                  <w:color w:val="000000" w:themeColor="text1"/>
                  <w:sz w:val="24"/>
                  <w:szCs w:val="24"/>
                  <w:shd w:val="clear" w:color="auto" w:fill="FFFFFF"/>
                </w:rPr>
                <w:t>, E. (2018). Optimization of the joint selective maintenance and repairperson assignment problem under imperfect maintenance. </w:t>
              </w:r>
              <w:r w:rsidRPr="00D97F66">
                <w:rPr>
                  <w:rFonts w:ascii="Times New Roman" w:hAnsi="Times New Roman" w:cs="Times New Roman"/>
                  <w:i/>
                  <w:iCs/>
                  <w:color w:val="000000" w:themeColor="text1"/>
                  <w:sz w:val="24"/>
                  <w:szCs w:val="24"/>
                  <w:shd w:val="clear" w:color="auto" w:fill="FFFFFF"/>
                </w:rPr>
                <w:t>Computers &amp; Industrial Engineering</w:t>
              </w:r>
              <w:r w:rsidRPr="00D97F66">
                <w:rPr>
                  <w:rFonts w:ascii="Times New Roman" w:hAnsi="Times New Roman" w:cs="Times New Roman"/>
                  <w:color w:val="000000" w:themeColor="text1"/>
                  <w:sz w:val="24"/>
                  <w:szCs w:val="24"/>
                  <w:shd w:val="clear" w:color="auto" w:fill="FFFFFF"/>
                </w:rPr>
                <w:t>, 125, pp.413-422.</w:t>
              </w:r>
            </w:p>
            <w:p w14:paraId="4F911AD7" w14:textId="77777777" w:rsidR="00C9298E" w:rsidRPr="00395388"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395388">
                <w:rPr>
                  <w:rStyle w:val="selectable"/>
                  <w:rFonts w:ascii="Times New Roman" w:hAnsi="Times New Roman" w:cs="Times New Roman"/>
                  <w:sz w:val="24"/>
                  <w:szCs w:val="24"/>
                  <w:lang w:val="en"/>
                </w:rPr>
                <w:t>Lenahan</w:t>
              </w:r>
              <w:proofErr w:type="spellEnd"/>
              <w:r w:rsidRPr="00395388">
                <w:rPr>
                  <w:rStyle w:val="selectable"/>
                  <w:rFonts w:ascii="Times New Roman" w:hAnsi="Times New Roman" w:cs="Times New Roman"/>
                  <w:sz w:val="24"/>
                  <w:szCs w:val="24"/>
                  <w:lang w:val="en"/>
                </w:rPr>
                <w:t xml:space="preserve">, T. (2004). </w:t>
              </w:r>
              <w:r w:rsidRPr="00395388">
                <w:rPr>
                  <w:rStyle w:val="selectable"/>
                  <w:rFonts w:ascii="Times New Roman" w:hAnsi="Times New Roman" w:cs="Times New Roman"/>
                  <w:i/>
                  <w:iCs/>
                  <w:sz w:val="24"/>
                  <w:szCs w:val="24"/>
                  <w:lang w:val="en"/>
                </w:rPr>
                <w:t>Turnaround management</w:t>
              </w:r>
              <w:r w:rsidRPr="00395388">
                <w:rPr>
                  <w:rStyle w:val="selectable"/>
                  <w:rFonts w:ascii="Times New Roman" w:hAnsi="Times New Roman" w:cs="Times New Roman"/>
                  <w:sz w:val="24"/>
                  <w:szCs w:val="24"/>
                  <w:lang w:val="en"/>
                </w:rPr>
                <w:t>. 2nd ed. Oxford: Butterworth Heinemann, pp.3-20.</w:t>
              </w:r>
            </w:p>
            <w:p w14:paraId="2A0D6E66" w14:textId="1F497C7E" w:rsidR="00C9298E" w:rsidRPr="00856837"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856837">
                <w:rPr>
                  <w:rStyle w:val="selectable"/>
                  <w:rFonts w:ascii="Times New Roman" w:hAnsi="Times New Roman" w:cs="Times New Roman"/>
                  <w:sz w:val="24"/>
                  <w:szCs w:val="24"/>
                  <w:lang w:val="en"/>
                </w:rPr>
                <w:lastRenderedPageBreak/>
                <w:t>O'Dwyer</w:t>
              </w:r>
              <w:proofErr w:type="spellEnd"/>
              <w:r w:rsidRPr="00856837">
                <w:rPr>
                  <w:rStyle w:val="selectable"/>
                  <w:rFonts w:ascii="Times New Roman" w:hAnsi="Times New Roman" w:cs="Times New Roman"/>
                  <w:sz w:val="24"/>
                  <w:szCs w:val="24"/>
                  <w:lang w:val="en"/>
                </w:rPr>
                <w:t xml:space="preserve">, L. and </w:t>
              </w:r>
              <w:proofErr w:type="spellStart"/>
              <w:r w:rsidRPr="00856837">
                <w:rPr>
                  <w:rStyle w:val="selectable"/>
                  <w:rFonts w:ascii="Times New Roman" w:hAnsi="Times New Roman" w:cs="Times New Roman"/>
                  <w:sz w:val="24"/>
                  <w:szCs w:val="24"/>
                  <w:lang w:val="en"/>
                </w:rPr>
                <w:t>Bernauer</w:t>
              </w:r>
              <w:proofErr w:type="spellEnd"/>
              <w:r w:rsidRPr="00856837">
                <w:rPr>
                  <w:rStyle w:val="selectable"/>
                  <w:rFonts w:ascii="Times New Roman" w:hAnsi="Times New Roman" w:cs="Times New Roman"/>
                  <w:sz w:val="24"/>
                  <w:szCs w:val="24"/>
                  <w:lang w:val="en"/>
                </w:rPr>
                <w:t xml:space="preserve">, J. (2014). </w:t>
              </w:r>
              <w:r w:rsidRPr="00856837">
                <w:rPr>
                  <w:rStyle w:val="selectable"/>
                  <w:rFonts w:ascii="Times New Roman" w:hAnsi="Times New Roman" w:cs="Times New Roman"/>
                  <w:i/>
                  <w:iCs/>
                  <w:sz w:val="24"/>
                  <w:szCs w:val="24"/>
                  <w:lang w:val="en"/>
                </w:rPr>
                <w:t>Quantitative research for the qualitative researcher</w:t>
              </w:r>
              <w:r w:rsidRPr="00856837">
                <w:rPr>
                  <w:rStyle w:val="selectable"/>
                  <w:rFonts w:ascii="Times New Roman" w:hAnsi="Times New Roman" w:cs="Times New Roman"/>
                  <w:sz w:val="24"/>
                  <w:szCs w:val="24"/>
                  <w:lang w:val="en"/>
                </w:rPr>
                <w:t xml:space="preserve">. 1st </w:t>
              </w:r>
              <w:r>
                <w:rPr>
                  <w:rStyle w:val="selectable"/>
                  <w:rFonts w:ascii="Times New Roman" w:hAnsi="Times New Roman" w:cs="Times New Roman"/>
                  <w:sz w:val="24"/>
                  <w:szCs w:val="24"/>
                  <w:lang w:val="en"/>
                </w:rPr>
                <w:t xml:space="preserve">ed. London: SAGE Publications, </w:t>
              </w:r>
            </w:p>
            <w:p w14:paraId="7A732B5A" w14:textId="77777777" w:rsidR="00C9298E" w:rsidRPr="00856837" w:rsidRDefault="00C9298E" w:rsidP="00C9298E">
              <w:pPr>
                <w:pStyle w:val="NormalWeb"/>
                <w:numPr>
                  <w:ilvl w:val="0"/>
                  <w:numId w:val="9"/>
                </w:numPr>
                <w:shd w:val="clear" w:color="auto" w:fill="FFFFFF"/>
                <w:spacing w:line="360" w:lineRule="auto"/>
                <w:rPr>
                  <w:rStyle w:val="selectable"/>
                  <w:lang w:val="en"/>
                </w:rPr>
              </w:pPr>
              <w:proofErr w:type="spellStart"/>
              <w:r w:rsidRPr="00856837">
                <w:rPr>
                  <w:rStyle w:val="selectable"/>
                  <w:lang w:val="en"/>
                </w:rPr>
                <w:t>Pawar</w:t>
              </w:r>
              <w:proofErr w:type="spellEnd"/>
              <w:r w:rsidRPr="00856837">
                <w:rPr>
                  <w:rStyle w:val="selectable"/>
                  <w:lang w:val="en"/>
                </w:rPr>
                <w:t xml:space="preserve">, M. (2004). </w:t>
              </w:r>
              <w:r w:rsidRPr="00856837">
                <w:rPr>
                  <w:rStyle w:val="selectable"/>
                  <w:i/>
                  <w:iCs/>
                  <w:lang w:val="en"/>
                </w:rPr>
                <w:t>Data collecting methods and experiences</w:t>
              </w:r>
              <w:r w:rsidRPr="00856837">
                <w:rPr>
                  <w:rStyle w:val="selectable"/>
                  <w:lang w:val="en"/>
                </w:rPr>
                <w:t>. 1st ed. Elgin, IL: New Dawn Press, pp. 5</w:t>
              </w:r>
            </w:p>
            <w:p w14:paraId="5ADF34F0" w14:textId="4AF25737" w:rsidR="00C9298E" w:rsidRPr="00D70E75" w:rsidRDefault="00C9298E" w:rsidP="00C9298E">
              <w:pPr>
                <w:pStyle w:val="ListParagraph"/>
                <w:numPr>
                  <w:ilvl w:val="0"/>
                  <w:numId w:val="9"/>
                </w:numPr>
                <w:spacing w:line="360" w:lineRule="auto"/>
                <w:rPr>
                  <w:rStyle w:val="selectable"/>
                  <w:rFonts w:ascii="Times New Roman" w:hAnsi="Times New Roman" w:cs="Times New Roman"/>
                  <w:sz w:val="24"/>
                  <w:szCs w:val="24"/>
                  <w:lang w:val="en"/>
                </w:rPr>
              </w:pPr>
              <w:r w:rsidRPr="00D70E75">
                <w:rPr>
                  <w:rStyle w:val="selectable"/>
                  <w:rFonts w:ascii="Times New Roman" w:hAnsi="Times New Roman" w:cs="Times New Roman"/>
                  <w:sz w:val="24"/>
                  <w:szCs w:val="24"/>
                  <w:lang w:val="en"/>
                </w:rPr>
                <w:t xml:space="preserve">Pinto, J., Joly, M. and Moro, L. (2000). Planning and scheduling models for refinery operations. </w:t>
              </w:r>
              <w:r w:rsidRPr="00D70E75">
                <w:rPr>
                  <w:rStyle w:val="selectable"/>
                  <w:rFonts w:ascii="Times New Roman" w:hAnsi="Times New Roman" w:cs="Times New Roman"/>
                  <w:i/>
                  <w:iCs/>
                  <w:sz w:val="24"/>
                  <w:szCs w:val="24"/>
                  <w:lang w:val="en"/>
                </w:rPr>
                <w:t>Computers &amp; Chemical Engineering</w:t>
              </w:r>
              <w:r w:rsidRPr="00D70E75">
                <w:rPr>
                  <w:rStyle w:val="selectable"/>
                  <w:rFonts w:ascii="Times New Roman" w:hAnsi="Times New Roman" w:cs="Times New Roman"/>
                  <w:sz w:val="24"/>
                  <w:szCs w:val="24"/>
                  <w:lang w:val="en"/>
                </w:rPr>
                <w:t>, 24(9-10), pp.2259-2276.</w:t>
              </w:r>
            </w:p>
            <w:p w14:paraId="4CD0DCAC" w14:textId="1920AD14" w:rsidR="007F4F71" w:rsidRPr="00D70E75" w:rsidRDefault="007F4F71"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D70E75">
                <w:rPr>
                  <w:rStyle w:val="selectable"/>
                  <w:rFonts w:ascii="Times New Roman" w:hAnsi="Times New Roman" w:cs="Times New Roman"/>
                  <w:sz w:val="24"/>
                  <w:szCs w:val="24"/>
                  <w:lang w:val="en"/>
                </w:rPr>
                <w:t>Sahoo</w:t>
              </w:r>
              <w:proofErr w:type="spellEnd"/>
              <w:r w:rsidRPr="00D70E75">
                <w:rPr>
                  <w:rStyle w:val="selectable"/>
                  <w:rFonts w:ascii="Times New Roman" w:hAnsi="Times New Roman" w:cs="Times New Roman"/>
                  <w:sz w:val="24"/>
                  <w:szCs w:val="24"/>
                  <w:lang w:val="en"/>
                </w:rPr>
                <w:t xml:space="preserve">, T. (2017). </w:t>
              </w:r>
              <w:r w:rsidRPr="00D70E75">
                <w:rPr>
                  <w:rStyle w:val="selectable"/>
                  <w:rFonts w:ascii="Times New Roman" w:hAnsi="Times New Roman" w:cs="Times New Roman"/>
                  <w:i/>
                  <w:iCs/>
                  <w:sz w:val="24"/>
                  <w:szCs w:val="24"/>
                  <w:lang w:val="en"/>
                </w:rPr>
                <w:t>Process Plants</w:t>
              </w:r>
              <w:r w:rsidRPr="00D70E75">
                <w:rPr>
                  <w:rStyle w:val="selectable"/>
                  <w:rFonts w:ascii="Times New Roman" w:hAnsi="Times New Roman" w:cs="Times New Roman"/>
                  <w:sz w:val="24"/>
                  <w:szCs w:val="24"/>
                  <w:lang w:val="en"/>
                </w:rPr>
                <w:t>.</w:t>
              </w:r>
              <w:r w:rsidR="00C9298E" w:rsidRPr="00D70E75">
                <w:rPr>
                  <w:rStyle w:val="selectable"/>
                  <w:rFonts w:ascii="Times New Roman" w:hAnsi="Times New Roman" w:cs="Times New Roman"/>
                  <w:sz w:val="24"/>
                  <w:szCs w:val="24"/>
                  <w:lang w:val="en"/>
                </w:rPr>
                <w:t xml:space="preserve"> 1st ed. [S.L.]: CRC Press, pp.1-49</w:t>
              </w:r>
            </w:p>
            <w:p w14:paraId="1863E6F2" w14:textId="2EF991ED" w:rsidR="00D70E75" w:rsidRPr="00D70E75" w:rsidRDefault="00D70E75" w:rsidP="00C9298E">
              <w:pPr>
                <w:pStyle w:val="ListParagraph"/>
                <w:numPr>
                  <w:ilvl w:val="0"/>
                  <w:numId w:val="9"/>
                </w:numPr>
                <w:spacing w:line="360" w:lineRule="auto"/>
                <w:rPr>
                  <w:rStyle w:val="selectable"/>
                  <w:rFonts w:ascii="Times New Roman" w:hAnsi="Times New Roman" w:cs="Times New Roman"/>
                  <w:sz w:val="24"/>
                  <w:szCs w:val="24"/>
                  <w:lang w:val="en"/>
                </w:rPr>
              </w:pPr>
              <w:proofErr w:type="spellStart"/>
              <w:r w:rsidRPr="00D70E75">
                <w:rPr>
                  <w:rFonts w:ascii="Times New Roman" w:hAnsi="Times New Roman" w:cs="Times New Roman"/>
                  <w:color w:val="000000"/>
                  <w:sz w:val="24"/>
                  <w:szCs w:val="24"/>
                  <w:shd w:val="clear" w:color="auto" w:fill="FFFFFF"/>
                </w:rPr>
                <w:t>Speegle</w:t>
              </w:r>
              <w:proofErr w:type="spellEnd"/>
              <w:r w:rsidRPr="00D70E75">
                <w:rPr>
                  <w:rFonts w:ascii="Times New Roman" w:hAnsi="Times New Roman" w:cs="Times New Roman"/>
                  <w:color w:val="000000"/>
                  <w:sz w:val="24"/>
                  <w:szCs w:val="24"/>
                  <w:shd w:val="clear" w:color="auto" w:fill="FFFFFF"/>
                </w:rPr>
                <w:t>, M. (2016). </w:t>
              </w:r>
              <w:r w:rsidRPr="00D70E75">
                <w:rPr>
                  <w:rFonts w:ascii="Times New Roman" w:hAnsi="Times New Roman" w:cs="Times New Roman"/>
                  <w:i/>
                  <w:iCs/>
                  <w:color w:val="000000"/>
                  <w:sz w:val="24"/>
                  <w:szCs w:val="24"/>
                  <w:shd w:val="clear" w:color="auto" w:fill="FFFFFF"/>
                </w:rPr>
                <w:t>Process technology plant operations</w:t>
              </w:r>
              <w:r w:rsidRPr="00D70E75">
                <w:rPr>
                  <w:rFonts w:ascii="Times New Roman" w:hAnsi="Times New Roman" w:cs="Times New Roman"/>
                  <w:color w:val="000000"/>
                  <w:sz w:val="24"/>
                  <w:szCs w:val="24"/>
                  <w:shd w:val="clear" w:color="auto" w:fill="FFFFFF"/>
                </w:rPr>
                <w:t xml:space="preserve">. 2nd ed. Boston, USA: </w:t>
              </w:r>
              <w:proofErr w:type="spellStart"/>
              <w:r w:rsidRPr="00D70E75">
                <w:rPr>
                  <w:rFonts w:ascii="Times New Roman" w:hAnsi="Times New Roman" w:cs="Times New Roman"/>
                  <w:color w:val="000000"/>
                  <w:sz w:val="24"/>
                  <w:szCs w:val="24"/>
                  <w:shd w:val="clear" w:color="auto" w:fill="FFFFFF"/>
                </w:rPr>
                <w:t>Cangage</w:t>
              </w:r>
              <w:proofErr w:type="spellEnd"/>
              <w:r w:rsidRPr="00D70E75">
                <w:rPr>
                  <w:rFonts w:ascii="Times New Roman" w:hAnsi="Times New Roman" w:cs="Times New Roman"/>
                  <w:color w:val="000000"/>
                  <w:sz w:val="24"/>
                  <w:szCs w:val="24"/>
                  <w:shd w:val="clear" w:color="auto" w:fill="FFFFFF"/>
                </w:rPr>
                <w:t xml:space="preserve"> Learning, pp.290-300.</w:t>
              </w:r>
            </w:p>
            <w:p w14:paraId="3AF52F17" w14:textId="77777777" w:rsidR="00954986" w:rsidRPr="00BB0126" w:rsidRDefault="00954986" w:rsidP="00C9298E">
              <w:pPr>
                <w:pStyle w:val="ListParagraph"/>
                <w:spacing w:line="360" w:lineRule="auto"/>
                <w:rPr>
                  <w:rStyle w:val="selectable"/>
                  <w:rFonts w:ascii="Times New Roman" w:hAnsi="Times New Roman" w:cs="Times New Roman"/>
                  <w:sz w:val="24"/>
                  <w:szCs w:val="24"/>
                  <w:lang w:val="en"/>
                </w:rPr>
              </w:pPr>
            </w:p>
            <w:p w14:paraId="472F03F7" w14:textId="77777777" w:rsidR="00BB0126" w:rsidRPr="002D3AEF" w:rsidRDefault="00BB0126" w:rsidP="00C9298E">
              <w:pPr>
                <w:pStyle w:val="ListParagraph"/>
                <w:spacing w:line="360" w:lineRule="auto"/>
                <w:rPr>
                  <w:rFonts w:ascii="Times New Roman" w:hAnsi="Times New Roman" w:cs="Times New Roman"/>
                  <w:sz w:val="24"/>
                  <w:szCs w:val="24"/>
                  <w:lang w:val="en"/>
                </w:rPr>
              </w:pPr>
            </w:p>
            <w:p w14:paraId="248DF9FB" w14:textId="77777777" w:rsidR="002833F8" w:rsidRPr="00856837" w:rsidRDefault="002833F8" w:rsidP="00C9298E">
              <w:pPr>
                <w:pStyle w:val="ListParagraph"/>
                <w:spacing w:line="360" w:lineRule="auto"/>
                <w:rPr>
                  <w:rFonts w:ascii="Times New Roman" w:hAnsi="Times New Roman" w:cs="Times New Roman"/>
                  <w:sz w:val="24"/>
                  <w:szCs w:val="24"/>
                  <w:lang w:val="en"/>
                </w:rPr>
              </w:pPr>
            </w:p>
            <w:p w14:paraId="75BBD2FE" w14:textId="77777777" w:rsidR="002833F8" w:rsidRPr="00856837" w:rsidRDefault="002833F8" w:rsidP="00C9298E">
              <w:pPr>
                <w:pStyle w:val="ListParagraph"/>
                <w:spacing w:line="360" w:lineRule="auto"/>
                <w:rPr>
                  <w:rFonts w:ascii="Times New Roman" w:hAnsi="Times New Roman" w:cs="Times New Roman"/>
                  <w:sz w:val="24"/>
                  <w:szCs w:val="24"/>
                </w:rPr>
              </w:pPr>
            </w:p>
            <w:p w14:paraId="419A5F0C" w14:textId="77777777" w:rsidR="002833F8" w:rsidRPr="00856837" w:rsidRDefault="002833F8" w:rsidP="00C9298E">
              <w:pPr>
                <w:pStyle w:val="ListParagraph"/>
                <w:spacing w:line="360" w:lineRule="auto"/>
                <w:rPr>
                  <w:rFonts w:ascii="Times New Roman" w:hAnsi="Times New Roman" w:cs="Times New Roman"/>
                  <w:sz w:val="24"/>
                  <w:szCs w:val="24"/>
                </w:rPr>
              </w:pPr>
            </w:p>
            <w:p w14:paraId="5A3D241A" w14:textId="77777777" w:rsidR="002833F8" w:rsidRPr="00856837" w:rsidRDefault="002833F8" w:rsidP="00C9298E">
              <w:pPr>
                <w:pStyle w:val="ListParagraph"/>
                <w:spacing w:line="360" w:lineRule="auto"/>
                <w:rPr>
                  <w:rFonts w:ascii="Times New Roman" w:hAnsi="Times New Roman" w:cs="Times New Roman"/>
                  <w:sz w:val="24"/>
                  <w:szCs w:val="24"/>
                </w:rPr>
              </w:pPr>
            </w:p>
            <w:p w14:paraId="7F3B008A" w14:textId="06EE7DCC" w:rsidR="002833F8" w:rsidRDefault="006A6A31" w:rsidP="00C9298E">
              <w:pPr>
                <w:pStyle w:val="ListParagraph"/>
                <w:spacing w:line="360" w:lineRule="auto"/>
              </w:pPr>
            </w:p>
          </w:sdtContent>
        </w:sdt>
      </w:sdtContent>
    </w:sdt>
    <w:p w14:paraId="03DC7AC3" w14:textId="6866430B" w:rsidR="002833F8" w:rsidRPr="00DA3601" w:rsidRDefault="002833F8" w:rsidP="002833F8">
      <w:pPr>
        <w:pStyle w:val="ListParagraph"/>
        <w:spacing w:line="360" w:lineRule="auto"/>
        <w:rPr>
          <w:rFonts w:ascii="Times New Roman" w:hAnsi="Times New Roman" w:cs="Times New Roman"/>
          <w:color w:val="000000"/>
          <w:sz w:val="24"/>
          <w:szCs w:val="24"/>
          <w:lang w:val="en"/>
        </w:rPr>
      </w:pPr>
    </w:p>
    <w:p w14:paraId="5A733EB0" w14:textId="3196A662" w:rsidR="004D3AC0" w:rsidRDefault="004D3AC0">
      <w:r>
        <w:br w:type="page"/>
      </w:r>
    </w:p>
    <w:bookmarkStart w:id="24" w:name="_Toc528676501" w:displacedByCustomXml="next"/>
    <w:sdt>
      <w:sdtPr>
        <w:rPr>
          <w:rFonts w:asciiTheme="minorHAnsi" w:eastAsiaTheme="minorHAnsi" w:hAnsiTheme="minorHAnsi" w:cstheme="minorBidi"/>
          <w:color w:val="auto"/>
          <w:sz w:val="22"/>
          <w:szCs w:val="22"/>
        </w:rPr>
        <w:id w:val="-659776181"/>
        <w:docPartObj>
          <w:docPartGallery w:val="Bibliographies"/>
          <w:docPartUnique/>
        </w:docPartObj>
      </w:sdtPr>
      <w:sdtEndPr/>
      <w:sdtContent>
        <w:p w14:paraId="29E85F1D" w14:textId="77777777" w:rsidR="004D3AC0" w:rsidRPr="00BC1EC0" w:rsidRDefault="004D3AC0" w:rsidP="004D3AC0">
          <w:pPr>
            <w:pStyle w:val="Heading1"/>
            <w:jc w:val="center"/>
            <w:rPr>
              <w:rFonts w:ascii="Times New Roman" w:hAnsi="Times New Roman" w:cs="Times New Roman"/>
              <w:b/>
              <w:i/>
              <w:color w:val="auto"/>
              <w:sz w:val="28"/>
              <w:szCs w:val="24"/>
              <w:u w:val="single"/>
            </w:rPr>
          </w:pPr>
          <w:r w:rsidRPr="00BC1EC0">
            <w:rPr>
              <w:rFonts w:ascii="Times New Roman" w:hAnsi="Times New Roman" w:cs="Times New Roman"/>
              <w:b/>
              <w:i/>
              <w:color w:val="auto"/>
              <w:sz w:val="28"/>
              <w:szCs w:val="24"/>
              <w:u w:val="single"/>
            </w:rPr>
            <w:t>Bibliography</w:t>
          </w:r>
          <w:bookmarkEnd w:id="24"/>
        </w:p>
        <w:sdt>
          <w:sdtPr>
            <w:id w:val="111145805"/>
            <w:bibliography/>
          </w:sdtPr>
          <w:sdtEndPr/>
          <w:sdtContent>
            <w:p w14:paraId="65CEE1FF" w14:textId="77777777" w:rsidR="00C9298E" w:rsidRPr="00C9298E" w:rsidRDefault="00C9298E" w:rsidP="00C9298E">
              <w:pPr>
                <w:pStyle w:val="ListParagraph"/>
                <w:numPr>
                  <w:ilvl w:val="0"/>
                  <w:numId w:val="5"/>
                </w:numPr>
                <w:spacing w:line="360" w:lineRule="auto"/>
                <w:rPr>
                  <w:rStyle w:val="selectable"/>
                  <w:rFonts w:ascii="Times New Roman" w:hAnsi="Times New Roman" w:cs="Times New Roman"/>
                  <w:sz w:val="24"/>
                  <w:szCs w:val="24"/>
                  <w:lang w:val="en"/>
                </w:rPr>
              </w:pPr>
              <w:r w:rsidRPr="00C9298E">
                <w:rPr>
                  <w:rStyle w:val="selectable"/>
                  <w:rFonts w:ascii="Times New Roman" w:hAnsi="Times New Roman" w:cs="Times New Roman"/>
                  <w:sz w:val="24"/>
                  <w:szCs w:val="24"/>
                  <w:lang w:val="en"/>
                </w:rPr>
                <w:t xml:space="preserve">Abs.gov.au. (2018). </w:t>
              </w:r>
              <w:r w:rsidRPr="00C9298E">
                <w:rPr>
                  <w:rStyle w:val="selectable"/>
                  <w:rFonts w:ascii="Times New Roman" w:hAnsi="Times New Roman" w:cs="Times New Roman"/>
                  <w:i/>
                  <w:iCs/>
                  <w:sz w:val="24"/>
                  <w:szCs w:val="24"/>
                  <w:lang w:val="en"/>
                </w:rPr>
                <w:t>Statistical Language - Quantitative and Qualitative Data</w:t>
              </w:r>
              <w:r w:rsidRPr="00C9298E">
                <w:rPr>
                  <w:rStyle w:val="selectable"/>
                  <w:rFonts w:ascii="Times New Roman" w:hAnsi="Times New Roman" w:cs="Times New Roman"/>
                  <w:sz w:val="24"/>
                  <w:szCs w:val="24"/>
                  <w:lang w:val="en"/>
                </w:rPr>
                <w:t xml:space="preserve">. [online] Available at: http://www.abs.gov.au/websitedbs/a3121120.nsf/home/statistical+language+-+quantitative+and+qualitative+data [Accessed 25 Oct. 2018]. </w:t>
              </w:r>
            </w:p>
            <w:p w14:paraId="539C4E2D" w14:textId="77777777" w:rsidR="00C9298E" w:rsidRPr="00C9298E" w:rsidRDefault="00C9298E" w:rsidP="00C9298E">
              <w:pPr>
                <w:pStyle w:val="NormalWeb"/>
                <w:numPr>
                  <w:ilvl w:val="0"/>
                  <w:numId w:val="5"/>
                </w:numPr>
                <w:shd w:val="clear" w:color="auto" w:fill="FFFFFF"/>
                <w:spacing w:line="360" w:lineRule="auto"/>
                <w:rPr>
                  <w:rStyle w:val="selectable"/>
                  <w:lang w:val="en"/>
                </w:rPr>
              </w:pPr>
              <w:proofErr w:type="spellStart"/>
              <w:r w:rsidRPr="00C9298E">
                <w:rPr>
                  <w:rStyle w:val="selectable"/>
                  <w:lang w:val="en"/>
                </w:rPr>
                <w:t>Dedopoulos</w:t>
              </w:r>
              <w:proofErr w:type="spellEnd"/>
              <w:r w:rsidRPr="00C9298E">
                <w:rPr>
                  <w:rStyle w:val="selectable"/>
                  <w:lang w:val="en"/>
                </w:rPr>
                <w:t xml:space="preserve">, I. and Shah, N. (1995). Preventive maintenance policy optimization for multipurpose plant equipment. </w:t>
              </w:r>
              <w:r w:rsidRPr="00C9298E">
                <w:rPr>
                  <w:rStyle w:val="selectable"/>
                  <w:i/>
                  <w:iCs/>
                  <w:lang w:val="en"/>
                </w:rPr>
                <w:t>Computers &amp; Chemical Engineering</w:t>
              </w:r>
              <w:r w:rsidRPr="00C9298E">
                <w:rPr>
                  <w:rStyle w:val="selectable"/>
                  <w:lang w:val="en"/>
                </w:rPr>
                <w:t>, 19, pp.693-698.</w:t>
              </w:r>
            </w:p>
            <w:p w14:paraId="523E25BA" w14:textId="77777777" w:rsidR="00C9298E" w:rsidRPr="00C9298E" w:rsidRDefault="00C9298E" w:rsidP="00C9298E">
              <w:pPr>
                <w:pStyle w:val="NormalWeb"/>
                <w:numPr>
                  <w:ilvl w:val="0"/>
                  <w:numId w:val="5"/>
                </w:numPr>
                <w:shd w:val="clear" w:color="auto" w:fill="FFFFFF"/>
                <w:spacing w:line="360" w:lineRule="auto"/>
                <w:rPr>
                  <w:lang w:val="en"/>
                </w:rPr>
              </w:pPr>
              <w:proofErr w:type="spellStart"/>
              <w:r w:rsidRPr="00C9298E">
                <w:rPr>
                  <w:rStyle w:val="selectable"/>
                  <w:lang w:val="en"/>
                </w:rPr>
                <w:t>Jahangiri</w:t>
              </w:r>
              <w:proofErr w:type="spellEnd"/>
              <w:r w:rsidRPr="00C9298E">
                <w:rPr>
                  <w:rStyle w:val="selectable"/>
                  <w:lang w:val="en"/>
                </w:rPr>
                <w:t xml:space="preserve">, M., </w:t>
              </w:r>
              <w:proofErr w:type="spellStart"/>
              <w:r w:rsidRPr="00C9298E">
                <w:rPr>
                  <w:rStyle w:val="selectable"/>
                  <w:lang w:val="en"/>
                </w:rPr>
                <w:t>Hoboubi</w:t>
              </w:r>
              <w:proofErr w:type="spellEnd"/>
              <w:r w:rsidRPr="00C9298E">
                <w:rPr>
                  <w:rStyle w:val="selectable"/>
                  <w:lang w:val="en"/>
                </w:rPr>
                <w:t xml:space="preserve">, N., </w:t>
              </w:r>
              <w:proofErr w:type="spellStart"/>
              <w:r w:rsidRPr="00C9298E">
                <w:rPr>
                  <w:rStyle w:val="selectable"/>
                  <w:lang w:val="en"/>
                </w:rPr>
                <w:t>Rostamabadi</w:t>
              </w:r>
              <w:proofErr w:type="spellEnd"/>
              <w:r w:rsidRPr="00C9298E">
                <w:rPr>
                  <w:rStyle w:val="selectable"/>
                  <w:lang w:val="en"/>
                </w:rPr>
                <w:t xml:space="preserve">, A., </w:t>
              </w:r>
              <w:proofErr w:type="spellStart"/>
              <w:r w:rsidRPr="00C9298E">
                <w:rPr>
                  <w:rStyle w:val="selectable"/>
                  <w:lang w:val="en"/>
                </w:rPr>
                <w:t>Keshavarzi</w:t>
              </w:r>
              <w:proofErr w:type="spellEnd"/>
              <w:r w:rsidRPr="00C9298E">
                <w:rPr>
                  <w:rStyle w:val="selectable"/>
                  <w:lang w:val="en"/>
                </w:rPr>
                <w:t xml:space="preserve">, S. and Hosseini, A. (2016). Human Error Analysis in a Permit to Work System: A Case Study in a Chemical Plant. </w:t>
              </w:r>
              <w:r w:rsidRPr="00C9298E">
                <w:rPr>
                  <w:rStyle w:val="selectable"/>
                  <w:i/>
                  <w:iCs/>
                  <w:lang w:val="en"/>
                </w:rPr>
                <w:t>Safety and Health at Work</w:t>
              </w:r>
              <w:r w:rsidRPr="00C9298E">
                <w:rPr>
                  <w:rStyle w:val="selectable"/>
                  <w:lang w:val="en"/>
                </w:rPr>
                <w:t>, 7(1), pp.1-10.</w:t>
              </w:r>
              <w:r w:rsidRPr="00C9298E">
                <w:rPr>
                  <w:lang w:val="en"/>
                </w:rPr>
                <w:t xml:space="preserve"> </w:t>
              </w:r>
            </w:p>
            <w:p w14:paraId="1902C2BD" w14:textId="77777777" w:rsidR="00C9298E" w:rsidRPr="00C9298E" w:rsidRDefault="00C9298E" w:rsidP="00C9298E">
              <w:pPr>
                <w:pStyle w:val="NormalWeb"/>
                <w:numPr>
                  <w:ilvl w:val="0"/>
                  <w:numId w:val="5"/>
                </w:numPr>
                <w:shd w:val="clear" w:color="auto" w:fill="FFFFFF"/>
                <w:spacing w:line="360" w:lineRule="auto"/>
                <w:rPr>
                  <w:rStyle w:val="selectable"/>
                  <w:lang w:val="en"/>
                </w:rPr>
              </w:pPr>
              <w:r w:rsidRPr="00C9298E">
                <w:rPr>
                  <w:rStyle w:val="selectable"/>
                  <w:lang w:val="en"/>
                </w:rPr>
                <w:t xml:space="preserve">Margolis, E. and </w:t>
              </w:r>
              <w:proofErr w:type="spellStart"/>
              <w:r w:rsidRPr="00C9298E">
                <w:rPr>
                  <w:rStyle w:val="selectable"/>
                  <w:lang w:val="en"/>
                </w:rPr>
                <w:t>Pauwels</w:t>
              </w:r>
              <w:proofErr w:type="spellEnd"/>
              <w:r w:rsidRPr="00C9298E">
                <w:rPr>
                  <w:rStyle w:val="selectable"/>
                  <w:lang w:val="en"/>
                </w:rPr>
                <w:t xml:space="preserve">, L. (2011). </w:t>
              </w:r>
              <w:r w:rsidRPr="00C9298E">
                <w:rPr>
                  <w:rStyle w:val="selectable"/>
                  <w:i/>
                  <w:iCs/>
                  <w:lang w:val="en"/>
                </w:rPr>
                <w:t>The SAGE handbook of visual research methods</w:t>
              </w:r>
              <w:r w:rsidRPr="00C9298E">
                <w:rPr>
                  <w:rStyle w:val="selectable"/>
                  <w:lang w:val="en"/>
                </w:rPr>
                <w:t>. 2nd ed. Los Angeles: SAGE, pp.10-32.</w:t>
              </w:r>
            </w:p>
            <w:p w14:paraId="7C94959D" w14:textId="77777777" w:rsidR="00C9298E" w:rsidRPr="00C9298E" w:rsidRDefault="00C9298E" w:rsidP="00C9298E">
              <w:pPr>
                <w:pStyle w:val="NormalWeb"/>
                <w:numPr>
                  <w:ilvl w:val="0"/>
                  <w:numId w:val="5"/>
                </w:numPr>
                <w:shd w:val="clear" w:color="auto" w:fill="FFFFFF"/>
                <w:spacing w:line="360" w:lineRule="auto"/>
                <w:rPr>
                  <w:rStyle w:val="selectable"/>
                  <w:lang w:val="en"/>
                </w:rPr>
              </w:pPr>
              <w:proofErr w:type="spellStart"/>
              <w:r w:rsidRPr="00C9298E">
                <w:rPr>
                  <w:rStyle w:val="selectable"/>
                  <w:lang w:val="en"/>
                </w:rPr>
                <w:t>Megow</w:t>
              </w:r>
              <w:proofErr w:type="spellEnd"/>
              <w:r w:rsidRPr="00C9298E">
                <w:rPr>
                  <w:rStyle w:val="selectable"/>
                  <w:lang w:val="en"/>
                </w:rPr>
                <w:t xml:space="preserve">, N., </w:t>
              </w:r>
              <w:proofErr w:type="spellStart"/>
              <w:r w:rsidRPr="00C9298E">
                <w:rPr>
                  <w:rStyle w:val="selectable"/>
                  <w:lang w:val="en"/>
                </w:rPr>
                <w:t>Möhring</w:t>
              </w:r>
              <w:proofErr w:type="spellEnd"/>
              <w:r w:rsidRPr="00C9298E">
                <w:rPr>
                  <w:rStyle w:val="selectable"/>
                  <w:lang w:val="en"/>
                </w:rPr>
                <w:t xml:space="preserve">, R. and Schulz, J. (2011). Decision Support and Optimization in Shutdown and Turnaround Scheduling. </w:t>
              </w:r>
              <w:r w:rsidRPr="00C9298E">
                <w:rPr>
                  <w:rStyle w:val="selectable"/>
                  <w:i/>
                  <w:iCs/>
                  <w:lang w:val="en"/>
                </w:rPr>
                <w:t>INFORMS Journal on Computing</w:t>
              </w:r>
              <w:r w:rsidRPr="00C9298E">
                <w:rPr>
                  <w:rStyle w:val="selectable"/>
                  <w:lang w:val="en"/>
                </w:rPr>
                <w:t>, 23(2), pp.189-204.</w:t>
              </w:r>
            </w:p>
            <w:p w14:paraId="3E53B8E0" w14:textId="1151F0E1" w:rsidR="00C9298E" w:rsidRPr="00C9298E" w:rsidRDefault="00C9298E" w:rsidP="00C9298E">
              <w:pPr>
                <w:pStyle w:val="ListParagraph"/>
                <w:numPr>
                  <w:ilvl w:val="0"/>
                  <w:numId w:val="5"/>
                </w:numPr>
                <w:spacing w:line="360" w:lineRule="auto"/>
                <w:rPr>
                  <w:rFonts w:ascii="Times New Roman" w:hAnsi="Times New Roman" w:cs="Times New Roman"/>
                  <w:sz w:val="24"/>
                  <w:szCs w:val="24"/>
                  <w:lang w:val="en"/>
                </w:rPr>
              </w:pPr>
              <w:proofErr w:type="spellStart"/>
              <w:r w:rsidRPr="00C9298E">
                <w:rPr>
                  <w:rStyle w:val="selectable"/>
                  <w:rFonts w:ascii="Times New Roman" w:hAnsi="Times New Roman" w:cs="Times New Roman"/>
                  <w:sz w:val="24"/>
                  <w:szCs w:val="24"/>
                  <w:lang w:val="en"/>
                </w:rPr>
                <w:t>Pawar</w:t>
              </w:r>
              <w:proofErr w:type="spellEnd"/>
              <w:r w:rsidRPr="00C9298E">
                <w:rPr>
                  <w:rStyle w:val="selectable"/>
                  <w:rFonts w:ascii="Times New Roman" w:hAnsi="Times New Roman" w:cs="Times New Roman"/>
                  <w:sz w:val="24"/>
                  <w:szCs w:val="24"/>
                  <w:lang w:val="en"/>
                </w:rPr>
                <w:t xml:space="preserve">, M. (2004). </w:t>
              </w:r>
              <w:r w:rsidRPr="00C9298E">
                <w:rPr>
                  <w:rStyle w:val="selectable"/>
                  <w:rFonts w:ascii="Times New Roman" w:hAnsi="Times New Roman" w:cs="Times New Roman"/>
                  <w:i/>
                  <w:iCs/>
                  <w:sz w:val="24"/>
                  <w:szCs w:val="24"/>
                  <w:lang w:val="en"/>
                </w:rPr>
                <w:t>Data collecting methods and experiences</w:t>
              </w:r>
              <w:r w:rsidRPr="00C9298E">
                <w:rPr>
                  <w:rStyle w:val="selectable"/>
                  <w:rFonts w:ascii="Times New Roman" w:hAnsi="Times New Roman" w:cs="Times New Roman"/>
                  <w:sz w:val="24"/>
                  <w:szCs w:val="24"/>
                  <w:lang w:val="en"/>
                </w:rPr>
                <w:t>. 1st ed. Elgin, IL: New Dawn Press, pp.1-30</w:t>
              </w:r>
            </w:p>
            <w:p w14:paraId="52959C33" w14:textId="2CE845EA" w:rsidR="004D3AC0" w:rsidRPr="00C9298E" w:rsidRDefault="004D3AC0" w:rsidP="00C9298E">
              <w:pPr>
                <w:pStyle w:val="ListParagraph"/>
                <w:numPr>
                  <w:ilvl w:val="0"/>
                  <w:numId w:val="5"/>
                </w:numPr>
                <w:spacing w:line="360" w:lineRule="auto"/>
                <w:rPr>
                  <w:rStyle w:val="selectable"/>
                  <w:rFonts w:ascii="Times New Roman" w:hAnsi="Times New Roman" w:cs="Times New Roman"/>
                  <w:sz w:val="24"/>
                  <w:szCs w:val="24"/>
                  <w:lang w:val="en"/>
                </w:rPr>
              </w:pPr>
              <w:proofErr w:type="spellStart"/>
              <w:r w:rsidRPr="00C9298E">
                <w:rPr>
                  <w:rStyle w:val="selectable"/>
                  <w:rFonts w:ascii="Times New Roman" w:hAnsi="Times New Roman" w:cs="Times New Roman"/>
                  <w:sz w:val="24"/>
                  <w:szCs w:val="24"/>
                  <w:lang w:val="en"/>
                </w:rPr>
                <w:t>Treese</w:t>
              </w:r>
              <w:proofErr w:type="spellEnd"/>
              <w:r w:rsidRPr="00C9298E">
                <w:rPr>
                  <w:rStyle w:val="selectable"/>
                  <w:rFonts w:ascii="Times New Roman" w:hAnsi="Times New Roman" w:cs="Times New Roman"/>
                  <w:sz w:val="24"/>
                  <w:szCs w:val="24"/>
                  <w:lang w:val="en"/>
                </w:rPr>
                <w:t xml:space="preserve">, S., </w:t>
              </w:r>
              <w:proofErr w:type="spellStart"/>
              <w:r w:rsidRPr="00C9298E">
                <w:rPr>
                  <w:rStyle w:val="selectable"/>
                  <w:rFonts w:ascii="Times New Roman" w:hAnsi="Times New Roman" w:cs="Times New Roman"/>
                  <w:sz w:val="24"/>
                  <w:szCs w:val="24"/>
                  <w:lang w:val="en"/>
                </w:rPr>
                <w:t>Pujado</w:t>
              </w:r>
              <w:proofErr w:type="spellEnd"/>
              <w:r w:rsidRPr="00C9298E">
                <w:rPr>
                  <w:rStyle w:val="selectable"/>
                  <w:rFonts w:ascii="Times New Roman" w:hAnsi="Times New Roman" w:cs="Times New Roman"/>
                  <w:sz w:val="24"/>
                  <w:szCs w:val="24"/>
                  <w:lang w:val="en"/>
                </w:rPr>
                <w:t xml:space="preserve">́, P. and Jones, D. (2008). </w:t>
              </w:r>
              <w:r w:rsidRPr="00C9298E">
                <w:rPr>
                  <w:rStyle w:val="selectable"/>
                  <w:rFonts w:ascii="Times New Roman" w:hAnsi="Times New Roman" w:cs="Times New Roman"/>
                  <w:i/>
                  <w:iCs/>
                  <w:sz w:val="24"/>
                  <w:szCs w:val="24"/>
                  <w:lang w:val="en"/>
                </w:rPr>
                <w:t>Handbook of Petroleum Processing</w:t>
              </w:r>
              <w:r w:rsidRPr="00C9298E">
                <w:rPr>
                  <w:rStyle w:val="selectable"/>
                  <w:rFonts w:ascii="Times New Roman" w:hAnsi="Times New Roman" w:cs="Times New Roman"/>
                  <w:sz w:val="24"/>
                  <w:szCs w:val="24"/>
                  <w:lang w:val="en"/>
                </w:rPr>
                <w:t>. 2nd ed. Dordrecht, The Netherlands, p.32</w:t>
              </w:r>
            </w:p>
            <w:p w14:paraId="642F8E50" w14:textId="0F92905A" w:rsidR="004D3AC0" w:rsidRPr="00856837" w:rsidRDefault="004D3AC0" w:rsidP="00C9298E">
              <w:pPr>
                <w:pStyle w:val="NormalWeb"/>
                <w:shd w:val="clear" w:color="auto" w:fill="FFFFFF"/>
                <w:spacing w:line="360" w:lineRule="auto"/>
                <w:ind w:left="720"/>
                <w:rPr>
                  <w:rStyle w:val="selectable"/>
                  <w:lang w:val="en"/>
                </w:rPr>
              </w:pPr>
            </w:p>
            <w:p w14:paraId="5EA377DC" w14:textId="77777777" w:rsidR="004D3AC0" w:rsidRPr="00A2539E" w:rsidRDefault="004D3AC0" w:rsidP="004D3AC0">
              <w:pPr>
                <w:pStyle w:val="NormalWeb"/>
                <w:shd w:val="clear" w:color="auto" w:fill="FFFFFF"/>
                <w:spacing w:line="360" w:lineRule="auto"/>
                <w:ind w:left="720"/>
                <w:rPr>
                  <w:rStyle w:val="selectable"/>
                  <w:lang w:val="en"/>
                </w:rPr>
              </w:pPr>
            </w:p>
            <w:p w14:paraId="403A0D83" w14:textId="77777777" w:rsidR="004D3AC0" w:rsidRPr="000F1952" w:rsidRDefault="004D3AC0" w:rsidP="004D3AC0">
              <w:pPr>
                <w:pStyle w:val="NormalWeb"/>
                <w:shd w:val="clear" w:color="auto" w:fill="FFFFFF"/>
                <w:spacing w:line="360" w:lineRule="auto"/>
                <w:ind w:left="720"/>
                <w:rPr>
                  <w:lang w:val="en"/>
                </w:rPr>
              </w:pPr>
            </w:p>
            <w:p w14:paraId="0E252539" w14:textId="77777777" w:rsidR="004D3AC0" w:rsidRPr="00E43545" w:rsidRDefault="004D3AC0" w:rsidP="004D3AC0">
              <w:pPr>
                <w:pStyle w:val="ListParagraph"/>
                <w:spacing w:line="360" w:lineRule="auto"/>
                <w:rPr>
                  <w:rStyle w:val="selectable"/>
                  <w:rFonts w:ascii="Times New Roman" w:hAnsi="Times New Roman" w:cs="Times New Roman"/>
                  <w:sz w:val="24"/>
                  <w:szCs w:val="24"/>
                  <w:lang w:val="en"/>
                </w:rPr>
              </w:pPr>
            </w:p>
            <w:p w14:paraId="4211ABE3" w14:textId="77777777" w:rsidR="004D3AC0" w:rsidRPr="00B7309E" w:rsidRDefault="004D3AC0" w:rsidP="004D3AC0">
              <w:pPr>
                <w:pStyle w:val="ListParagraph"/>
                <w:spacing w:line="360" w:lineRule="auto"/>
                <w:rPr>
                  <w:rStyle w:val="selectable"/>
                  <w:rFonts w:ascii="Times New Roman" w:hAnsi="Times New Roman" w:cs="Times New Roman"/>
                  <w:color w:val="000000"/>
                  <w:sz w:val="24"/>
                  <w:lang w:val="en"/>
                </w:rPr>
              </w:pPr>
            </w:p>
            <w:p w14:paraId="3AFBF570" w14:textId="77777777" w:rsidR="004D3AC0" w:rsidRDefault="006A6A31" w:rsidP="004D3AC0"/>
          </w:sdtContent>
        </w:sdt>
      </w:sdtContent>
    </w:sdt>
    <w:p w14:paraId="7B79C814" w14:textId="1B0F3753" w:rsidR="00BC1EC0" w:rsidRDefault="00BC1EC0">
      <w:r>
        <w:br w:type="page"/>
      </w:r>
    </w:p>
    <w:p w14:paraId="1EA4239A" w14:textId="23AFA0A1" w:rsidR="00BC1EC0" w:rsidRPr="00BC1EC0" w:rsidRDefault="00BC1EC0" w:rsidP="00BC1EC0">
      <w:pPr>
        <w:pStyle w:val="Heading1"/>
        <w:jc w:val="center"/>
        <w:rPr>
          <w:rStyle w:val="selectable"/>
          <w:rFonts w:ascii="Times New Roman" w:hAnsi="Times New Roman" w:cs="Times New Roman"/>
          <w:b/>
          <w:i/>
          <w:color w:val="000000" w:themeColor="text1"/>
          <w:sz w:val="28"/>
          <w:szCs w:val="24"/>
          <w:u w:val="single"/>
          <w:lang w:val="en"/>
        </w:rPr>
      </w:pPr>
      <w:bookmarkStart w:id="25" w:name="_Toc528676502"/>
      <w:r w:rsidRPr="00BC1EC0">
        <w:rPr>
          <w:rStyle w:val="selectable"/>
          <w:rFonts w:ascii="Times New Roman" w:hAnsi="Times New Roman" w:cs="Times New Roman"/>
          <w:b/>
          <w:i/>
          <w:color w:val="000000" w:themeColor="text1"/>
          <w:sz w:val="28"/>
          <w:szCs w:val="24"/>
          <w:u w:val="single"/>
          <w:lang w:val="en"/>
        </w:rPr>
        <w:lastRenderedPageBreak/>
        <w:t>Appendix</w:t>
      </w:r>
      <w:bookmarkEnd w:id="25"/>
    </w:p>
    <w:p w14:paraId="19F6949A" w14:textId="77777777" w:rsidR="00BC1EC0" w:rsidRDefault="00BC1EC0" w:rsidP="00BC1EC0">
      <w:pPr>
        <w:pStyle w:val="Heading2"/>
        <w:jc w:val="center"/>
        <w:rPr>
          <w:rStyle w:val="selectable"/>
          <w:rFonts w:ascii="Times New Roman" w:hAnsi="Times New Roman" w:cs="Times New Roman"/>
          <w:b/>
          <w:i/>
          <w:color w:val="000000" w:themeColor="text1"/>
          <w:sz w:val="24"/>
          <w:szCs w:val="24"/>
          <w:u w:val="single"/>
          <w:lang w:val="en"/>
        </w:rPr>
      </w:pPr>
    </w:p>
    <w:p w14:paraId="32CC2F3D" w14:textId="6E320328" w:rsidR="00BC1EC0" w:rsidRDefault="00BC1EC0" w:rsidP="00BC1EC0">
      <w:pPr>
        <w:pStyle w:val="Heading2"/>
        <w:jc w:val="center"/>
        <w:rPr>
          <w:rStyle w:val="selectable"/>
          <w:rFonts w:ascii="Times New Roman" w:hAnsi="Times New Roman" w:cs="Times New Roman"/>
          <w:b/>
          <w:i/>
          <w:color w:val="000000" w:themeColor="text1"/>
          <w:sz w:val="24"/>
          <w:szCs w:val="24"/>
          <w:u w:val="single"/>
          <w:lang w:val="en"/>
        </w:rPr>
      </w:pPr>
      <w:bookmarkStart w:id="26" w:name="_Toc528676503"/>
      <w:r>
        <w:rPr>
          <w:noProof/>
          <w:lang w:eastAsia="en-GB"/>
        </w:rPr>
        <w:drawing>
          <wp:anchor distT="0" distB="0" distL="114300" distR="114300" simplePos="0" relativeHeight="251669504" behindDoc="1" locked="0" layoutInCell="1" allowOverlap="1" wp14:anchorId="5E3D00BD" wp14:editId="65523ABC">
            <wp:simplePos x="0" y="0"/>
            <wp:positionH relativeFrom="margin">
              <wp:align>center</wp:align>
            </wp:positionH>
            <wp:positionV relativeFrom="paragraph">
              <wp:posOffset>289560</wp:posOffset>
            </wp:positionV>
            <wp:extent cx="6470015" cy="3180080"/>
            <wp:effectExtent l="0" t="0" r="6985" b="1270"/>
            <wp:wrapTight wrapText="bothSides">
              <wp:wrapPolygon edited="0">
                <wp:start x="0" y="0"/>
                <wp:lineTo x="0" y="21479"/>
                <wp:lineTo x="21560" y="21479"/>
                <wp:lineTo x="215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316" t="22434" r="24218" b="31242"/>
                    <a:stretch/>
                  </pic:blipFill>
                  <pic:spPr bwMode="auto">
                    <a:xfrm>
                      <a:off x="0" y="0"/>
                      <a:ext cx="6483327" cy="318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A3601">
        <w:rPr>
          <w:rStyle w:val="selectable"/>
          <w:rFonts w:ascii="Times New Roman" w:hAnsi="Times New Roman" w:cs="Times New Roman"/>
          <w:b/>
          <w:i/>
          <w:color w:val="000000" w:themeColor="text1"/>
          <w:sz w:val="24"/>
          <w:szCs w:val="24"/>
          <w:u w:val="single"/>
          <w:lang w:val="en"/>
        </w:rPr>
        <w:t>Figure 1: Hydrotreater Process Diagram</w:t>
      </w:r>
      <w:r>
        <w:rPr>
          <w:rStyle w:val="selectable"/>
          <w:rFonts w:ascii="Times New Roman" w:hAnsi="Times New Roman" w:cs="Times New Roman"/>
          <w:b/>
          <w:i/>
          <w:color w:val="000000" w:themeColor="text1"/>
          <w:sz w:val="24"/>
          <w:szCs w:val="24"/>
          <w:u w:val="single"/>
          <w:lang w:val="en"/>
        </w:rPr>
        <w:t xml:space="preserve"> (DELTA V).</w:t>
      </w:r>
      <w:bookmarkEnd w:id="26"/>
      <w:r>
        <w:rPr>
          <w:rStyle w:val="selectable"/>
          <w:rFonts w:ascii="Times New Roman" w:hAnsi="Times New Roman" w:cs="Times New Roman"/>
          <w:b/>
          <w:i/>
          <w:color w:val="000000" w:themeColor="text1"/>
          <w:sz w:val="24"/>
          <w:szCs w:val="24"/>
          <w:u w:val="single"/>
          <w:lang w:val="en"/>
        </w:rPr>
        <w:t xml:space="preserve"> </w:t>
      </w:r>
    </w:p>
    <w:p w14:paraId="31CA23CD" w14:textId="77777777" w:rsidR="002833F8" w:rsidRPr="00BC1EC0" w:rsidRDefault="002833F8" w:rsidP="002833F8">
      <w:pPr>
        <w:pStyle w:val="ListParagraph"/>
        <w:spacing w:line="360" w:lineRule="auto"/>
        <w:rPr>
          <w:lang w:val="en"/>
        </w:rPr>
      </w:pPr>
    </w:p>
    <w:p w14:paraId="1307E846" w14:textId="0FAFF5E4" w:rsidR="002417CC" w:rsidRPr="00DA3601" w:rsidRDefault="002417CC" w:rsidP="002833F8">
      <w:pPr>
        <w:pStyle w:val="ListParagraph"/>
        <w:spacing w:line="360" w:lineRule="auto"/>
        <w:rPr>
          <w:rFonts w:ascii="Times New Roman" w:hAnsi="Times New Roman" w:cs="Times New Roman"/>
          <w:color w:val="000000" w:themeColor="text1"/>
          <w:sz w:val="28"/>
          <w:szCs w:val="24"/>
          <w:lang w:val="en"/>
        </w:rPr>
      </w:pPr>
    </w:p>
    <w:sectPr w:rsidR="002417CC" w:rsidRPr="00DA3601" w:rsidSect="002E7C59">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59A47" w14:textId="77777777" w:rsidR="00395388" w:rsidRDefault="00395388" w:rsidP="009135C0">
      <w:pPr>
        <w:spacing w:after="0" w:line="240" w:lineRule="auto"/>
      </w:pPr>
      <w:r>
        <w:separator/>
      </w:r>
    </w:p>
  </w:endnote>
  <w:endnote w:type="continuationSeparator" w:id="0">
    <w:p w14:paraId="7FC56770" w14:textId="77777777" w:rsidR="00395388" w:rsidRDefault="00395388" w:rsidP="0091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2583808"/>
      <w:docPartObj>
        <w:docPartGallery w:val="Page Numbers (Bottom of Page)"/>
        <w:docPartUnique/>
      </w:docPartObj>
    </w:sdtPr>
    <w:sdtEndPr>
      <w:rPr>
        <w:noProof/>
      </w:rPr>
    </w:sdtEndPr>
    <w:sdtContent>
      <w:p w14:paraId="2D04FA3C" w14:textId="3FA20C2F" w:rsidR="00395388" w:rsidRDefault="00395388">
        <w:pPr>
          <w:pStyle w:val="Footer"/>
          <w:jc w:val="center"/>
        </w:pPr>
        <w:r>
          <w:fldChar w:fldCharType="begin"/>
        </w:r>
        <w:r>
          <w:instrText xml:space="preserve"> PAGE   \* MERGEFORMAT </w:instrText>
        </w:r>
        <w:r>
          <w:fldChar w:fldCharType="separate"/>
        </w:r>
        <w:r w:rsidR="005751F6">
          <w:rPr>
            <w:noProof/>
          </w:rPr>
          <w:t>3</w:t>
        </w:r>
        <w:r>
          <w:rPr>
            <w:noProof/>
          </w:rPr>
          <w:fldChar w:fldCharType="end"/>
        </w:r>
      </w:p>
    </w:sdtContent>
  </w:sdt>
  <w:p w14:paraId="3300A91D" w14:textId="77777777" w:rsidR="00395388" w:rsidRDefault="00395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04CE8" w14:textId="77777777" w:rsidR="00395388" w:rsidRDefault="00395388" w:rsidP="009135C0">
      <w:pPr>
        <w:spacing w:after="0" w:line="240" w:lineRule="auto"/>
      </w:pPr>
      <w:r>
        <w:separator/>
      </w:r>
    </w:p>
  </w:footnote>
  <w:footnote w:type="continuationSeparator" w:id="0">
    <w:p w14:paraId="4F161C21" w14:textId="77777777" w:rsidR="00395388" w:rsidRDefault="00395388" w:rsidP="00913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36256" w14:textId="77777777" w:rsidR="00395388" w:rsidRPr="009A013A" w:rsidRDefault="00395388" w:rsidP="009A013A">
    <w:pPr>
      <w:pStyle w:val="Header"/>
      <w:jc w:val="center"/>
      <w:rPr>
        <w:rFonts w:ascii="Times New Roman" w:hAnsi="Times New Roman" w:cs="Times New Roman"/>
        <w:b/>
        <w:i/>
        <w:sz w:val="24"/>
        <w:u w:val="single"/>
      </w:rPr>
    </w:pPr>
    <w:r w:rsidRPr="009A013A">
      <w:rPr>
        <w:rFonts w:ascii="Times New Roman" w:hAnsi="Times New Roman" w:cs="Times New Roman"/>
        <w:b/>
        <w:i/>
        <w:sz w:val="24"/>
        <w:u w:val="single"/>
      </w:rPr>
      <w:t>Stephen Thomas</w:t>
    </w:r>
  </w:p>
  <w:p w14:paraId="707057E7" w14:textId="77777777" w:rsidR="00395388" w:rsidRDefault="00395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09A0"/>
    <w:multiLevelType w:val="hybridMultilevel"/>
    <w:tmpl w:val="066EFEA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ABF0359"/>
    <w:multiLevelType w:val="multilevel"/>
    <w:tmpl w:val="59B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B21D70"/>
    <w:multiLevelType w:val="multilevel"/>
    <w:tmpl w:val="236C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578A0"/>
    <w:multiLevelType w:val="hybridMultilevel"/>
    <w:tmpl w:val="CE8C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A2908"/>
    <w:multiLevelType w:val="hybridMultilevel"/>
    <w:tmpl w:val="9A949D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10229E8"/>
    <w:multiLevelType w:val="hybridMultilevel"/>
    <w:tmpl w:val="C36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0D1274"/>
    <w:multiLevelType w:val="hybridMultilevel"/>
    <w:tmpl w:val="4432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14365F"/>
    <w:multiLevelType w:val="hybridMultilevel"/>
    <w:tmpl w:val="395E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959E8"/>
    <w:multiLevelType w:val="hybridMultilevel"/>
    <w:tmpl w:val="BB0077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4814FF0"/>
    <w:multiLevelType w:val="hybridMultilevel"/>
    <w:tmpl w:val="FC7A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4D66D7"/>
    <w:multiLevelType w:val="hybridMultilevel"/>
    <w:tmpl w:val="264A4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46AD3"/>
    <w:multiLevelType w:val="hybridMultilevel"/>
    <w:tmpl w:val="2A38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9"/>
  </w:num>
  <w:num w:numId="4">
    <w:abstractNumId w:val="3"/>
  </w:num>
  <w:num w:numId="5">
    <w:abstractNumId w:val="10"/>
  </w:num>
  <w:num w:numId="6">
    <w:abstractNumId w:val="4"/>
  </w:num>
  <w:num w:numId="7">
    <w:abstractNumId w:val="7"/>
  </w:num>
  <w:num w:numId="8">
    <w:abstractNumId w:val="0"/>
  </w:num>
  <w:num w:numId="9">
    <w:abstractNumId w:val="11"/>
  </w:num>
  <w:num w:numId="10">
    <w:abstractNumId w:val="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C59"/>
    <w:rsid w:val="00000018"/>
    <w:rsid w:val="00012A24"/>
    <w:rsid w:val="000133B2"/>
    <w:rsid w:val="00027162"/>
    <w:rsid w:val="00031F84"/>
    <w:rsid w:val="00033DF9"/>
    <w:rsid w:val="00036E01"/>
    <w:rsid w:val="00045DC8"/>
    <w:rsid w:val="00057B60"/>
    <w:rsid w:val="000625D6"/>
    <w:rsid w:val="00064911"/>
    <w:rsid w:val="0006744A"/>
    <w:rsid w:val="00067B2F"/>
    <w:rsid w:val="00081C0B"/>
    <w:rsid w:val="00096802"/>
    <w:rsid w:val="000B6206"/>
    <w:rsid w:val="000C18A6"/>
    <w:rsid w:val="000C21F5"/>
    <w:rsid w:val="000C419D"/>
    <w:rsid w:val="000C7889"/>
    <w:rsid w:val="000D2B69"/>
    <w:rsid w:val="000D445E"/>
    <w:rsid w:val="000D6355"/>
    <w:rsid w:val="000D7776"/>
    <w:rsid w:val="000F1952"/>
    <w:rsid w:val="00104C5D"/>
    <w:rsid w:val="00105F79"/>
    <w:rsid w:val="00106F65"/>
    <w:rsid w:val="00130992"/>
    <w:rsid w:val="001366E2"/>
    <w:rsid w:val="00137575"/>
    <w:rsid w:val="00142ECA"/>
    <w:rsid w:val="00162934"/>
    <w:rsid w:val="00165638"/>
    <w:rsid w:val="00176F6C"/>
    <w:rsid w:val="0018657B"/>
    <w:rsid w:val="001B0E7D"/>
    <w:rsid w:val="001B4871"/>
    <w:rsid w:val="001E18D4"/>
    <w:rsid w:val="001E1DC4"/>
    <w:rsid w:val="001E577C"/>
    <w:rsid w:val="001F0556"/>
    <w:rsid w:val="001F2448"/>
    <w:rsid w:val="001F286D"/>
    <w:rsid w:val="001F2F0D"/>
    <w:rsid w:val="00224DE4"/>
    <w:rsid w:val="00227318"/>
    <w:rsid w:val="002310E6"/>
    <w:rsid w:val="0023322C"/>
    <w:rsid w:val="00235252"/>
    <w:rsid w:val="002417CC"/>
    <w:rsid w:val="00245CA7"/>
    <w:rsid w:val="0025032D"/>
    <w:rsid w:val="00251AF2"/>
    <w:rsid w:val="00253EBB"/>
    <w:rsid w:val="00255748"/>
    <w:rsid w:val="00255CED"/>
    <w:rsid w:val="00266654"/>
    <w:rsid w:val="002833F8"/>
    <w:rsid w:val="0028743F"/>
    <w:rsid w:val="00297CFE"/>
    <w:rsid w:val="002A2743"/>
    <w:rsid w:val="002A745E"/>
    <w:rsid w:val="002C4F80"/>
    <w:rsid w:val="002C78F1"/>
    <w:rsid w:val="002D3AEF"/>
    <w:rsid w:val="002D4035"/>
    <w:rsid w:val="002E3A4B"/>
    <w:rsid w:val="002E7C59"/>
    <w:rsid w:val="00303CC2"/>
    <w:rsid w:val="003146A2"/>
    <w:rsid w:val="00317BE7"/>
    <w:rsid w:val="00320940"/>
    <w:rsid w:val="0032554A"/>
    <w:rsid w:val="003316B0"/>
    <w:rsid w:val="00332BCB"/>
    <w:rsid w:val="00337C57"/>
    <w:rsid w:val="00350BAF"/>
    <w:rsid w:val="00356485"/>
    <w:rsid w:val="003646B0"/>
    <w:rsid w:val="00365A2D"/>
    <w:rsid w:val="00366E19"/>
    <w:rsid w:val="00373232"/>
    <w:rsid w:val="00374A40"/>
    <w:rsid w:val="003901A2"/>
    <w:rsid w:val="00392574"/>
    <w:rsid w:val="00394244"/>
    <w:rsid w:val="00395388"/>
    <w:rsid w:val="003B2786"/>
    <w:rsid w:val="003C49CB"/>
    <w:rsid w:val="003D5DDD"/>
    <w:rsid w:val="003D60FD"/>
    <w:rsid w:val="003E1ED0"/>
    <w:rsid w:val="003E76F5"/>
    <w:rsid w:val="003F0A1A"/>
    <w:rsid w:val="00406593"/>
    <w:rsid w:val="00414A43"/>
    <w:rsid w:val="00427136"/>
    <w:rsid w:val="00435A00"/>
    <w:rsid w:val="0044786E"/>
    <w:rsid w:val="00470FFA"/>
    <w:rsid w:val="00474A61"/>
    <w:rsid w:val="00484C48"/>
    <w:rsid w:val="00490587"/>
    <w:rsid w:val="00494286"/>
    <w:rsid w:val="00494C35"/>
    <w:rsid w:val="004963B7"/>
    <w:rsid w:val="004A0EA6"/>
    <w:rsid w:val="004A686B"/>
    <w:rsid w:val="004B7457"/>
    <w:rsid w:val="004C4261"/>
    <w:rsid w:val="004D3AC0"/>
    <w:rsid w:val="004E6B86"/>
    <w:rsid w:val="004E752E"/>
    <w:rsid w:val="0050517E"/>
    <w:rsid w:val="00514E69"/>
    <w:rsid w:val="00521D1E"/>
    <w:rsid w:val="00530E2A"/>
    <w:rsid w:val="00531AF5"/>
    <w:rsid w:val="00535B1E"/>
    <w:rsid w:val="00540644"/>
    <w:rsid w:val="00557A9C"/>
    <w:rsid w:val="00572752"/>
    <w:rsid w:val="005751F6"/>
    <w:rsid w:val="00581BF1"/>
    <w:rsid w:val="005826E9"/>
    <w:rsid w:val="00596D87"/>
    <w:rsid w:val="005A5CC9"/>
    <w:rsid w:val="005A7804"/>
    <w:rsid w:val="005A7A60"/>
    <w:rsid w:val="005D56DD"/>
    <w:rsid w:val="005D59B7"/>
    <w:rsid w:val="005D5CD7"/>
    <w:rsid w:val="005D7276"/>
    <w:rsid w:val="005E5C82"/>
    <w:rsid w:val="005F568C"/>
    <w:rsid w:val="005F6421"/>
    <w:rsid w:val="005F6528"/>
    <w:rsid w:val="00601FE7"/>
    <w:rsid w:val="0061328D"/>
    <w:rsid w:val="006250E2"/>
    <w:rsid w:val="006267B8"/>
    <w:rsid w:val="00637D44"/>
    <w:rsid w:val="00640064"/>
    <w:rsid w:val="006532D4"/>
    <w:rsid w:val="0067231A"/>
    <w:rsid w:val="00675F21"/>
    <w:rsid w:val="00683AB3"/>
    <w:rsid w:val="00685101"/>
    <w:rsid w:val="0069560A"/>
    <w:rsid w:val="006A6A31"/>
    <w:rsid w:val="006B0316"/>
    <w:rsid w:val="006B091F"/>
    <w:rsid w:val="006B28D7"/>
    <w:rsid w:val="006B32AB"/>
    <w:rsid w:val="006C426B"/>
    <w:rsid w:val="006D6B52"/>
    <w:rsid w:val="006D72C6"/>
    <w:rsid w:val="006E69A6"/>
    <w:rsid w:val="006F133A"/>
    <w:rsid w:val="006F4B64"/>
    <w:rsid w:val="006F616C"/>
    <w:rsid w:val="00714D57"/>
    <w:rsid w:val="00722604"/>
    <w:rsid w:val="00722624"/>
    <w:rsid w:val="007245EF"/>
    <w:rsid w:val="00724B52"/>
    <w:rsid w:val="0072596B"/>
    <w:rsid w:val="0073485E"/>
    <w:rsid w:val="00736E65"/>
    <w:rsid w:val="00745FF8"/>
    <w:rsid w:val="0075299B"/>
    <w:rsid w:val="00755E51"/>
    <w:rsid w:val="00762365"/>
    <w:rsid w:val="007638AA"/>
    <w:rsid w:val="0078132F"/>
    <w:rsid w:val="00787941"/>
    <w:rsid w:val="0079029A"/>
    <w:rsid w:val="00790971"/>
    <w:rsid w:val="007944F0"/>
    <w:rsid w:val="007A22CF"/>
    <w:rsid w:val="007A2A4F"/>
    <w:rsid w:val="007A3D0E"/>
    <w:rsid w:val="007A437D"/>
    <w:rsid w:val="007A49E8"/>
    <w:rsid w:val="007A733E"/>
    <w:rsid w:val="007B1DBC"/>
    <w:rsid w:val="007B7DE4"/>
    <w:rsid w:val="007C2C8E"/>
    <w:rsid w:val="007C71CE"/>
    <w:rsid w:val="007D16BB"/>
    <w:rsid w:val="007E4537"/>
    <w:rsid w:val="007F4F71"/>
    <w:rsid w:val="00800862"/>
    <w:rsid w:val="008027F9"/>
    <w:rsid w:val="0082022B"/>
    <w:rsid w:val="008238AA"/>
    <w:rsid w:val="00841EEF"/>
    <w:rsid w:val="0084591D"/>
    <w:rsid w:val="00856837"/>
    <w:rsid w:val="008617BF"/>
    <w:rsid w:val="00870986"/>
    <w:rsid w:val="00873C56"/>
    <w:rsid w:val="00893B80"/>
    <w:rsid w:val="00896FE2"/>
    <w:rsid w:val="008A7FA9"/>
    <w:rsid w:val="008C0078"/>
    <w:rsid w:val="008D5257"/>
    <w:rsid w:val="008D67DB"/>
    <w:rsid w:val="008E3ACD"/>
    <w:rsid w:val="008E3D99"/>
    <w:rsid w:val="008E7B76"/>
    <w:rsid w:val="009100A3"/>
    <w:rsid w:val="0091108F"/>
    <w:rsid w:val="009121BB"/>
    <w:rsid w:val="00912F78"/>
    <w:rsid w:val="009135C0"/>
    <w:rsid w:val="00913E0C"/>
    <w:rsid w:val="00916CE1"/>
    <w:rsid w:val="00924E4A"/>
    <w:rsid w:val="009257E8"/>
    <w:rsid w:val="009275F6"/>
    <w:rsid w:val="009318F8"/>
    <w:rsid w:val="009401BB"/>
    <w:rsid w:val="00945301"/>
    <w:rsid w:val="00945CD8"/>
    <w:rsid w:val="00954986"/>
    <w:rsid w:val="009624BB"/>
    <w:rsid w:val="0096354C"/>
    <w:rsid w:val="00982B49"/>
    <w:rsid w:val="00983822"/>
    <w:rsid w:val="009867B0"/>
    <w:rsid w:val="009A013A"/>
    <w:rsid w:val="009A54D1"/>
    <w:rsid w:val="009C18E7"/>
    <w:rsid w:val="009D2028"/>
    <w:rsid w:val="009D65C2"/>
    <w:rsid w:val="009F644E"/>
    <w:rsid w:val="00A07287"/>
    <w:rsid w:val="00A11649"/>
    <w:rsid w:val="00A237F6"/>
    <w:rsid w:val="00A2539E"/>
    <w:rsid w:val="00A2650C"/>
    <w:rsid w:val="00A2794A"/>
    <w:rsid w:val="00A40A66"/>
    <w:rsid w:val="00A443BE"/>
    <w:rsid w:val="00A57604"/>
    <w:rsid w:val="00A66442"/>
    <w:rsid w:val="00A703DB"/>
    <w:rsid w:val="00A80968"/>
    <w:rsid w:val="00A8211A"/>
    <w:rsid w:val="00A874D2"/>
    <w:rsid w:val="00A90A39"/>
    <w:rsid w:val="00A957BD"/>
    <w:rsid w:val="00A96D63"/>
    <w:rsid w:val="00AC23D7"/>
    <w:rsid w:val="00AC34F8"/>
    <w:rsid w:val="00AD4097"/>
    <w:rsid w:val="00AF4003"/>
    <w:rsid w:val="00AF734F"/>
    <w:rsid w:val="00B0113A"/>
    <w:rsid w:val="00B06A56"/>
    <w:rsid w:val="00B07913"/>
    <w:rsid w:val="00B47256"/>
    <w:rsid w:val="00B60E53"/>
    <w:rsid w:val="00B62291"/>
    <w:rsid w:val="00B70C75"/>
    <w:rsid w:val="00B724E3"/>
    <w:rsid w:val="00B7309E"/>
    <w:rsid w:val="00B85B9E"/>
    <w:rsid w:val="00B86B51"/>
    <w:rsid w:val="00B974F8"/>
    <w:rsid w:val="00BA3F4E"/>
    <w:rsid w:val="00BB0126"/>
    <w:rsid w:val="00BB2C9A"/>
    <w:rsid w:val="00BB72D4"/>
    <w:rsid w:val="00BB776B"/>
    <w:rsid w:val="00BC1EC0"/>
    <w:rsid w:val="00BC2536"/>
    <w:rsid w:val="00BC7E19"/>
    <w:rsid w:val="00BD0EF1"/>
    <w:rsid w:val="00BD2D6F"/>
    <w:rsid w:val="00BD69AB"/>
    <w:rsid w:val="00BE289E"/>
    <w:rsid w:val="00C03172"/>
    <w:rsid w:val="00C108FB"/>
    <w:rsid w:val="00C13530"/>
    <w:rsid w:val="00C13B98"/>
    <w:rsid w:val="00C151AF"/>
    <w:rsid w:val="00C26742"/>
    <w:rsid w:val="00C320D7"/>
    <w:rsid w:val="00C33C1A"/>
    <w:rsid w:val="00C3577B"/>
    <w:rsid w:val="00C5259D"/>
    <w:rsid w:val="00C62E7B"/>
    <w:rsid w:val="00C64E57"/>
    <w:rsid w:val="00C703BC"/>
    <w:rsid w:val="00C71566"/>
    <w:rsid w:val="00C9298E"/>
    <w:rsid w:val="00C9660A"/>
    <w:rsid w:val="00CA0A9B"/>
    <w:rsid w:val="00CA6C76"/>
    <w:rsid w:val="00CB46B4"/>
    <w:rsid w:val="00CB797E"/>
    <w:rsid w:val="00CC4886"/>
    <w:rsid w:val="00CC5931"/>
    <w:rsid w:val="00CF6981"/>
    <w:rsid w:val="00D27360"/>
    <w:rsid w:val="00D320D6"/>
    <w:rsid w:val="00D343DE"/>
    <w:rsid w:val="00D40AC5"/>
    <w:rsid w:val="00D444D3"/>
    <w:rsid w:val="00D46492"/>
    <w:rsid w:val="00D538A6"/>
    <w:rsid w:val="00D60D7A"/>
    <w:rsid w:val="00D64FE3"/>
    <w:rsid w:val="00D66F40"/>
    <w:rsid w:val="00D6761E"/>
    <w:rsid w:val="00D70E75"/>
    <w:rsid w:val="00D77174"/>
    <w:rsid w:val="00D825E2"/>
    <w:rsid w:val="00D84196"/>
    <w:rsid w:val="00D87A59"/>
    <w:rsid w:val="00D942D7"/>
    <w:rsid w:val="00D95C78"/>
    <w:rsid w:val="00D97F66"/>
    <w:rsid w:val="00DA3601"/>
    <w:rsid w:val="00DB2CFC"/>
    <w:rsid w:val="00DB6087"/>
    <w:rsid w:val="00DB6F76"/>
    <w:rsid w:val="00DC4415"/>
    <w:rsid w:val="00DC6729"/>
    <w:rsid w:val="00DD34BB"/>
    <w:rsid w:val="00DE1860"/>
    <w:rsid w:val="00DE2A8F"/>
    <w:rsid w:val="00DF4A24"/>
    <w:rsid w:val="00DF6B05"/>
    <w:rsid w:val="00DF6B4F"/>
    <w:rsid w:val="00E03220"/>
    <w:rsid w:val="00E11461"/>
    <w:rsid w:val="00E136B2"/>
    <w:rsid w:val="00E240BA"/>
    <w:rsid w:val="00E4007A"/>
    <w:rsid w:val="00E42E30"/>
    <w:rsid w:val="00E43545"/>
    <w:rsid w:val="00E46F8C"/>
    <w:rsid w:val="00E51AC8"/>
    <w:rsid w:val="00E70DF1"/>
    <w:rsid w:val="00E77499"/>
    <w:rsid w:val="00E819F1"/>
    <w:rsid w:val="00E83F78"/>
    <w:rsid w:val="00E92A3D"/>
    <w:rsid w:val="00E93D15"/>
    <w:rsid w:val="00E9467A"/>
    <w:rsid w:val="00E94A91"/>
    <w:rsid w:val="00EA55C2"/>
    <w:rsid w:val="00EC3568"/>
    <w:rsid w:val="00EC5E20"/>
    <w:rsid w:val="00EC710E"/>
    <w:rsid w:val="00ED3866"/>
    <w:rsid w:val="00ED5695"/>
    <w:rsid w:val="00ED5739"/>
    <w:rsid w:val="00EE6020"/>
    <w:rsid w:val="00EE6A4F"/>
    <w:rsid w:val="00EF14CE"/>
    <w:rsid w:val="00EF5350"/>
    <w:rsid w:val="00EF65D6"/>
    <w:rsid w:val="00F07D6F"/>
    <w:rsid w:val="00F10828"/>
    <w:rsid w:val="00F108AA"/>
    <w:rsid w:val="00F27248"/>
    <w:rsid w:val="00F435AA"/>
    <w:rsid w:val="00F450A7"/>
    <w:rsid w:val="00F47154"/>
    <w:rsid w:val="00F53343"/>
    <w:rsid w:val="00F72052"/>
    <w:rsid w:val="00F72D1C"/>
    <w:rsid w:val="00F73B9B"/>
    <w:rsid w:val="00F80876"/>
    <w:rsid w:val="00F86942"/>
    <w:rsid w:val="00F907DF"/>
    <w:rsid w:val="00F96C17"/>
    <w:rsid w:val="00FB0A0E"/>
    <w:rsid w:val="00FC2C24"/>
    <w:rsid w:val="00FC6693"/>
    <w:rsid w:val="00FD3FC8"/>
    <w:rsid w:val="00FD76F5"/>
    <w:rsid w:val="00FF3FE0"/>
    <w:rsid w:val="00FF4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9AA51"/>
  <w15:chartTrackingRefBased/>
  <w15:docId w15:val="{31D3422A-0A28-4E21-A6DC-67E69121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7C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F19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33D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7C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7C59"/>
    <w:rPr>
      <w:rFonts w:eastAsiaTheme="minorEastAsia"/>
      <w:lang w:val="en-US"/>
    </w:rPr>
  </w:style>
  <w:style w:type="character" w:customStyle="1" w:styleId="Heading1Char">
    <w:name w:val="Heading 1 Char"/>
    <w:basedOn w:val="DefaultParagraphFont"/>
    <w:link w:val="Heading1"/>
    <w:uiPriority w:val="9"/>
    <w:rsid w:val="002E7C5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E7C59"/>
    <w:pPr>
      <w:outlineLvl w:val="9"/>
    </w:pPr>
    <w:rPr>
      <w:lang w:val="en-US"/>
    </w:rPr>
  </w:style>
  <w:style w:type="paragraph" w:styleId="TOC1">
    <w:name w:val="toc 1"/>
    <w:basedOn w:val="Normal"/>
    <w:next w:val="Normal"/>
    <w:autoRedefine/>
    <w:uiPriority w:val="39"/>
    <w:unhideWhenUsed/>
    <w:rsid w:val="002E7C59"/>
    <w:pPr>
      <w:spacing w:after="100"/>
    </w:pPr>
  </w:style>
  <w:style w:type="character" w:styleId="Hyperlink">
    <w:name w:val="Hyperlink"/>
    <w:basedOn w:val="DefaultParagraphFont"/>
    <w:uiPriority w:val="99"/>
    <w:unhideWhenUsed/>
    <w:rsid w:val="002E7C59"/>
    <w:rPr>
      <w:color w:val="0563C1" w:themeColor="hyperlink"/>
      <w:u w:val="single"/>
    </w:rPr>
  </w:style>
  <w:style w:type="paragraph" w:styleId="Header">
    <w:name w:val="header"/>
    <w:basedOn w:val="Normal"/>
    <w:link w:val="HeaderChar"/>
    <w:uiPriority w:val="99"/>
    <w:unhideWhenUsed/>
    <w:rsid w:val="00913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5C0"/>
  </w:style>
  <w:style w:type="paragraph" w:styleId="Footer">
    <w:name w:val="footer"/>
    <w:basedOn w:val="Normal"/>
    <w:link w:val="FooterChar"/>
    <w:uiPriority w:val="99"/>
    <w:unhideWhenUsed/>
    <w:rsid w:val="00913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5C0"/>
  </w:style>
  <w:style w:type="paragraph" w:styleId="ListParagraph">
    <w:name w:val="List Paragraph"/>
    <w:basedOn w:val="Normal"/>
    <w:uiPriority w:val="34"/>
    <w:qFormat/>
    <w:rsid w:val="00B724E3"/>
    <w:pPr>
      <w:ind w:left="720"/>
      <w:contextualSpacing/>
    </w:pPr>
  </w:style>
  <w:style w:type="character" w:customStyle="1" w:styleId="selectable">
    <w:name w:val="selectable"/>
    <w:basedOn w:val="DefaultParagraphFont"/>
    <w:rsid w:val="00CB46B4"/>
  </w:style>
  <w:style w:type="paragraph" w:styleId="Bibliography">
    <w:name w:val="Bibliography"/>
    <w:basedOn w:val="Normal"/>
    <w:next w:val="Normal"/>
    <w:uiPriority w:val="37"/>
    <w:unhideWhenUsed/>
    <w:rsid w:val="008617BF"/>
  </w:style>
  <w:style w:type="paragraph" w:styleId="Title">
    <w:name w:val="Title"/>
    <w:basedOn w:val="Normal"/>
    <w:next w:val="Normal"/>
    <w:link w:val="TitleChar"/>
    <w:uiPriority w:val="10"/>
    <w:qFormat/>
    <w:rsid w:val="00E400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07A"/>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E4007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4007A"/>
    <w:pPr>
      <w:spacing w:after="100"/>
      <w:ind w:left="440"/>
    </w:pPr>
    <w:rPr>
      <w:rFonts w:eastAsiaTheme="minorEastAsia" w:cs="Times New Roman"/>
      <w:lang w:val="en-US"/>
    </w:rPr>
  </w:style>
  <w:style w:type="character" w:styleId="Strong">
    <w:name w:val="Strong"/>
    <w:basedOn w:val="DefaultParagraphFont"/>
    <w:uiPriority w:val="22"/>
    <w:qFormat/>
    <w:rsid w:val="00176F6C"/>
    <w:rPr>
      <w:b/>
      <w:bCs/>
    </w:rPr>
  </w:style>
  <w:style w:type="paragraph" w:styleId="NormalWeb">
    <w:name w:val="Normal (Web)"/>
    <w:basedOn w:val="Normal"/>
    <w:uiPriority w:val="99"/>
    <w:unhideWhenUsed/>
    <w:rsid w:val="00176F6C"/>
    <w:pPr>
      <w:spacing w:after="150"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3646B0"/>
  </w:style>
  <w:style w:type="character" w:customStyle="1" w:styleId="Heading2Char">
    <w:name w:val="Heading 2 Char"/>
    <w:basedOn w:val="DefaultParagraphFont"/>
    <w:link w:val="Heading2"/>
    <w:uiPriority w:val="9"/>
    <w:rsid w:val="000F1952"/>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3D60F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F644E"/>
    <w:rPr>
      <w:color w:val="954F72" w:themeColor="followedHyperlink"/>
      <w:u w:val="single"/>
    </w:rPr>
  </w:style>
  <w:style w:type="paragraph" w:styleId="BalloonText">
    <w:name w:val="Balloon Text"/>
    <w:basedOn w:val="Normal"/>
    <w:link w:val="BalloonTextChar"/>
    <w:uiPriority w:val="99"/>
    <w:semiHidden/>
    <w:unhideWhenUsed/>
    <w:rsid w:val="00856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837"/>
    <w:rPr>
      <w:rFonts w:ascii="Segoe UI" w:hAnsi="Segoe UI" w:cs="Segoe UI"/>
      <w:sz w:val="18"/>
      <w:szCs w:val="18"/>
    </w:rPr>
  </w:style>
  <w:style w:type="character" w:customStyle="1" w:styleId="Heading3Char">
    <w:name w:val="Heading 3 Char"/>
    <w:basedOn w:val="DefaultParagraphFont"/>
    <w:link w:val="Heading3"/>
    <w:uiPriority w:val="9"/>
    <w:semiHidden/>
    <w:rsid w:val="00033DF9"/>
    <w:rPr>
      <w:rFonts w:asciiTheme="majorHAnsi" w:eastAsiaTheme="majorEastAsia" w:hAnsiTheme="majorHAnsi" w:cstheme="majorBidi"/>
      <w:color w:val="1F4D78" w:themeColor="accent1" w:themeShade="7F"/>
      <w:sz w:val="24"/>
      <w:szCs w:val="24"/>
    </w:rPr>
  </w:style>
  <w:style w:type="paragraph" w:styleId="IntenseQuote">
    <w:name w:val="Intense Quote"/>
    <w:basedOn w:val="Normal"/>
    <w:next w:val="Normal"/>
    <w:link w:val="IntenseQuoteChar"/>
    <w:uiPriority w:val="30"/>
    <w:qFormat/>
    <w:rsid w:val="00350BA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50BAF"/>
    <w:rPr>
      <w:i/>
      <w:iCs/>
      <w:color w:val="5B9BD5" w:themeColor="accent1"/>
    </w:rPr>
  </w:style>
  <w:style w:type="paragraph" w:customStyle="1" w:styleId="Default">
    <w:name w:val="Default"/>
    <w:rsid w:val="00745FF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89575">
      <w:bodyDiv w:val="1"/>
      <w:marLeft w:val="0"/>
      <w:marRight w:val="0"/>
      <w:marTop w:val="0"/>
      <w:marBottom w:val="0"/>
      <w:divBdr>
        <w:top w:val="none" w:sz="0" w:space="0" w:color="auto"/>
        <w:left w:val="none" w:sz="0" w:space="0" w:color="auto"/>
        <w:bottom w:val="none" w:sz="0" w:space="0" w:color="auto"/>
        <w:right w:val="none" w:sz="0" w:space="0" w:color="auto"/>
      </w:divBdr>
    </w:div>
    <w:div w:id="230430871">
      <w:bodyDiv w:val="1"/>
      <w:marLeft w:val="225"/>
      <w:marRight w:val="225"/>
      <w:marTop w:val="225"/>
      <w:marBottom w:val="225"/>
      <w:divBdr>
        <w:top w:val="none" w:sz="0" w:space="0" w:color="auto"/>
        <w:left w:val="none" w:sz="0" w:space="0" w:color="auto"/>
        <w:bottom w:val="none" w:sz="0" w:space="0" w:color="auto"/>
        <w:right w:val="none" w:sz="0" w:space="0" w:color="auto"/>
      </w:divBdr>
      <w:divsChild>
        <w:div w:id="747195241">
          <w:marLeft w:val="0"/>
          <w:marRight w:val="0"/>
          <w:marTop w:val="0"/>
          <w:marBottom w:val="0"/>
          <w:divBdr>
            <w:top w:val="single" w:sz="6" w:space="0" w:color="CCCCCC"/>
            <w:left w:val="single" w:sz="6" w:space="0" w:color="CCCCCC"/>
            <w:bottom w:val="single" w:sz="6" w:space="0" w:color="CCCCCC"/>
            <w:right w:val="single" w:sz="6" w:space="0" w:color="CCCCCC"/>
          </w:divBdr>
          <w:divsChild>
            <w:div w:id="1777601021">
              <w:marLeft w:val="0"/>
              <w:marRight w:val="0"/>
              <w:marTop w:val="0"/>
              <w:marBottom w:val="0"/>
              <w:divBdr>
                <w:top w:val="none" w:sz="0" w:space="0" w:color="auto"/>
                <w:left w:val="none" w:sz="0" w:space="0" w:color="auto"/>
                <w:bottom w:val="none" w:sz="0" w:space="0" w:color="auto"/>
                <w:right w:val="none" w:sz="0" w:space="0" w:color="auto"/>
              </w:divBdr>
              <w:divsChild>
                <w:div w:id="2024353024">
                  <w:marLeft w:val="0"/>
                  <w:marRight w:val="0"/>
                  <w:marTop w:val="0"/>
                  <w:marBottom w:val="0"/>
                  <w:divBdr>
                    <w:top w:val="none" w:sz="0" w:space="0" w:color="auto"/>
                    <w:left w:val="none" w:sz="0" w:space="0" w:color="auto"/>
                    <w:bottom w:val="none" w:sz="0" w:space="0" w:color="auto"/>
                    <w:right w:val="none" w:sz="0" w:space="0" w:color="auto"/>
                  </w:divBdr>
                  <w:divsChild>
                    <w:div w:id="12479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67394">
      <w:bodyDiv w:val="1"/>
      <w:marLeft w:val="0"/>
      <w:marRight w:val="0"/>
      <w:marTop w:val="0"/>
      <w:marBottom w:val="0"/>
      <w:divBdr>
        <w:top w:val="none" w:sz="0" w:space="0" w:color="auto"/>
        <w:left w:val="none" w:sz="0" w:space="0" w:color="auto"/>
        <w:bottom w:val="none" w:sz="0" w:space="0" w:color="auto"/>
        <w:right w:val="none" w:sz="0" w:space="0" w:color="auto"/>
      </w:divBdr>
    </w:div>
    <w:div w:id="460347818">
      <w:bodyDiv w:val="1"/>
      <w:marLeft w:val="0"/>
      <w:marRight w:val="0"/>
      <w:marTop w:val="0"/>
      <w:marBottom w:val="0"/>
      <w:divBdr>
        <w:top w:val="none" w:sz="0" w:space="0" w:color="auto"/>
        <w:left w:val="none" w:sz="0" w:space="0" w:color="auto"/>
        <w:bottom w:val="none" w:sz="0" w:space="0" w:color="auto"/>
        <w:right w:val="none" w:sz="0" w:space="0" w:color="auto"/>
      </w:divBdr>
    </w:div>
    <w:div w:id="665402479">
      <w:bodyDiv w:val="1"/>
      <w:marLeft w:val="0"/>
      <w:marRight w:val="0"/>
      <w:marTop w:val="0"/>
      <w:marBottom w:val="0"/>
      <w:divBdr>
        <w:top w:val="none" w:sz="0" w:space="0" w:color="auto"/>
        <w:left w:val="none" w:sz="0" w:space="0" w:color="auto"/>
        <w:bottom w:val="none" w:sz="0" w:space="0" w:color="auto"/>
        <w:right w:val="none" w:sz="0" w:space="0" w:color="auto"/>
      </w:divBdr>
    </w:div>
    <w:div w:id="923034732">
      <w:bodyDiv w:val="1"/>
      <w:marLeft w:val="0"/>
      <w:marRight w:val="0"/>
      <w:marTop w:val="0"/>
      <w:marBottom w:val="0"/>
      <w:divBdr>
        <w:top w:val="none" w:sz="0" w:space="0" w:color="auto"/>
        <w:left w:val="none" w:sz="0" w:space="0" w:color="auto"/>
        <w:bottom w:val="none" w:sz="0" w:space="0" w:color="auto"/>
        <w:right w:val="none" w:sz="0" w:space="0" w:color="auto"/>
      </w:divBdr>
    </w:div>
    <w:div w:id="963805073">
      <w:bodyDiv w:val="1"/>
      <w:marLeft w:val="0"/>
      <w:marRight w:val="0"/>
      <w:marTop w:val="0"/>
      <w:marBottom w:val="0"/>
      <w:divBdr>
        <w:top w:val="none" w:sz="0" w:space="0" w:color="auto"/>
        <w:left w:val="none" w:sz="0" w:space="0" w:color="auto"/>
        <w:bottom w:val="none" w:sz="0" w:space="0" w:color="auto"/>
        <w:right w:val="none" w:sz="0" w:space="0" w:color="auto"/>
      </w:divBdr>
      <w:divsChild>
        <w:div w:id="409353492">
          <w:marLeft w:val="0"/>
          <w:marRight w:val="0"/>
          <w:marTop w:val="0"/>
          <w:marBottom w:val="0"/>
          <w:divBdr>
            <w:top w:val="none" w:sz="0" w:space="0" w:color="auto"/>
            <w:left w:val="none" w:sz="0" w:space="0" w:color="auto"/>
            <w:bottom w:val="none" w:sz="0" w:space="0" w:color="auto"/>
            <w:right w:val="none" w:sz="0" w:space="0" w:color="auto"/>
          </w:divBdr>
        </w:div>
      </w:divsChild>
    </w:div>
    <w:div w:id="1141458323">
      <w:bodyDiv w:val="1"/>
      <w:marLeft w:val="0"/>
      <w:marRight w:val="0"/>
      <w:marTop w:val="0"/>
      <w:marBottom w:val="0"/>
      <w:divBdr>
        <w:top w:val="none" w:sz="0" w:space="0" w:color="auto"/>
        <w:left w:val="none" w:sz="0" w:space="0" w:color="auto"/>
        <w:bottom w:val="none" w:sz="0" w:space="0" w:color="auto"/>
        <w:right w:val="none" w:sz="0" w:space="0" w:color="auto"/>
      </w:divBdr>
    </w:div>
    <w:div w:id="1176461191">
      <w:bodyDiv w:val="1"/>
      <w:marLeft w:val="0"/>
      <w:marRight w:val="0"/>
      <w:marTop w:val="0"/>
      <w:marBottom w:val="0"/>
      <w:divBdr>
        <w:top w:val="none" w:sz="0" w:space="0" w:color="auto"/>
        <w:left w:val="none" w:sz="0" w:space="0" w:color="auto"/>
        <w:bottom w:val="none" w:sz="0" w:space="0" w:color="auto"/>
        <w:right w:val="none" w:sz="0" w:space="0" w:color="auto"/>
      </w:divBdr>
      <w:divsChild>
        <w:div w:id="1156066939">
          <w:marLeft w:val="0"/>
          <w:marRight w:val="0"/>
          <w:marTop w:val="0"/>
          <w:marBottom w:val="0"/>
          <w:divBdr>
            <w:top w:val="none" w:sz="0" w:space="0" w:color="auto"/>
            <w:left w:val="none" w:sz="0" w:space="0" w:color="auto"/>
            <w:bottom w:val="none" w:sz="0" w:space="0" w:color="auto"/>
            <w:right w:val="none" w:sz="0" w:space="0" w:color="auto"/>
          </w:divBdr>
          <w:divsChild>
            <w:div w:id="591933558">
              <w:marLeft w:val="0"/>
              <w:marRight w:val="0"/>
              <w:marTop w:val="0"/>
              <w:marBottom w:val="0"/>
              <w:divBdr>
                <w:top w:val="none" w:sz="0" w:space="0" w:color="auto"/>
                <w:left w:val="none" w:sz="0" w:space="0" w:color="auto"/>
                <w:bottom w:val="none" w:sz="0" w:space="0" w:color="auto"/>
                <w:right w:val="none" w:sz="0" w:space="0" w:color="auto"/>
              </w:divBdr>
              <w:divsChild>
                <w:div w:id="1466197954">
                  <w:marLeft w:val="-225"/>
                  <w:marRight w:val="-225"/>
                  <w:marTop w:val="0"/>
                  <w:marBottom w:val="0"/>
                  <w:divBdr>
                    <w:top w:val="none" w:sz="0" w:space="0" w:color="auto"/>
                    <w:left w:val="none" w:sz="0" w:space="0" w:color="auto"/>
                    <w:bottom w:val="none" w:sz="0" w:space="0" w:color="auto"/>
                    <w:right w:val="none" w:sz="0" w:space="0" w:color="auto"/>
                  </w:divBdr>
                  <w:divsChild>
                    <w:div w:id="1857377695">
                      <w:marLeft w:val="0"/>
                      <w:marRight w:val="0"/>
                      <w:marTop w:val="0"/>
                      <w:marBottom w:val="0"/>
                      <w:divBdr>
                        <w:top w:val="none" w:sz="0" w:space="0" w:color="auto"/>
                        <w:left w:val="none" w:sz="0" w:space="0" w:color="auto"/>
                        <w:bottom w:val="none" w:sz="0" w:space="0" w:color="auto"/>
                        <w:right w:val="none" w:sz="0" w:space="0" w:color="auto"/>
                      </w:divBdr>
                      <w:divsChild>
                        <w:div w:id="1177379483">
                          <w:marLeft w:val="0"/>
                          <w:marRight w:val="0"/>
                          <w:marTop w:val="0"/>
                          <w:marBottom w:val="0"/>
                          <w:divBdr>
                            <w:top w:val="none" w:sz="0" w:space="0" w:color="auto"/>
                            <w:left w:val="none" w:sz="0" w:space="0" w:color="auto"/>
                            <w:bottom w:val="none" w:sz="0" w:space="0" w:color="auto"/>
                            <w:right w:val="none" w:sz="0" w:space="0" w:color="auto"/>
                          </w:divBdr>
                          <w:divsChild>
                            <w:div w:id="1803114504">
                              <w:marLeft w:val="0"/>
                              <w:marRight w:val="0"/>
                              <w:marTop w:val="0"/>
                              <w:marBottom w:val="0"/>
                              <w:divBdr>
                                <w:top w:val="none" w:sz="0" w:space="0" w:color="auto"/>
                                <w:left w:val="none" w:sz="0" w:space="0" w:color="auto"/>
                                <w:bottom w:val="none" w:sz="0" w:space="0" w:color="auto"/>
                                <w:right w:val="none" w:sz="0" w:space="0" w:color="auto"/>
                              </w:divBdr>
                              <w:divsChild>
                                <w:div w:id="1473404330">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3527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540419">
      <w:bodyDiv w:val="1"/>
      <w:marLeft w:val="0"/>
      <w:marRight w:val="0"/>
      <w:marTop w:val="0"/>
      <w:marBottom w:val="0"/>
      <w:divBdr>
        <w:top w:val="none" w:sz="0" w:space="0" w:color="auto"/>
        <w:left w:val="none" w:sz="0" w:space="0" w:color="auto"/>
        <w:bottom w:val="none" w:sz="0" w:space="0" w:color="auto"/>
        <w:right w:val="none" w:sz="0" w:space="0" w:color="auto"/>
      </w:divBdr>
    </w:div>
    <w:div w:id="1751416816">
      <w:bodyDiv w:val="1"/>
      <w:marLeft w:val="0"/>
      <w:marRight w:val="0"/>
      <w:marTop w:val="0"/>
      <w:marBottom w:val="0"/>
      <w:divBdr>
        <w:top w:val="none" w:sz="0" w:space="0" w:color="auto"/>
        <w:left w:val="none" w:sz="0" w:space="0" w:color="auto"/>
        <w:bottom w:val="none" w:sz="0" w:space="0" w:color="auto"/>
        <w:right w:val="none" w:sz="0" w:space="0" w:color="auto"/>
      </w:divBdr>
    </w:div>
    <w:div w:id="190337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homas.150906@student.uwtsd.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SThomas.150906@student.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sit15</b:Tag>
    <b:SourceType>JournalArticle</b:SourceType>
    <b:Guid>{2FC32CC0-3D1E-412B-82E2-8C166F39C332}</b:Guid>
    <b:Title>Computers and Chemical Engineering</b:Title>
    <b:Year>2015</b:Year>
    <b:Author>
      <b:Author>
        <b:NameList>
          <b:Person>
            <b:Last>Satyajith Amarana</b:Last>
            <b:First>b,</b:First>
            <b:Middle>Tong Zhanga, Nikolaos V. Sahinidisa, Bikram Shardab,Scott J. Buryb</b:Middle>
          </b:Person>
        </b:NameList>
      </b:Author>
    </b:Author>
    <b:JournalName>Medium-term maintenance turnaround planning under uncertaintyfor integrated chemical sites</b:JournalName>
    <b:Pages>1-4</b:Pages>
    <b:Volume>1</b:Volume>
    <b:RefOrder>1</b:RefOrder>
  </b:Source>
</b:Sources>
</file>

<file path=customXml/itemProps1.xml><?xml version="1.0" encoding="utf-8"?>
<ds:datastoreItem xmlns:ds="http://schemas.openxmlformats.org/officeDocument/2006/customXml" ds:itemID="{9DE9B89C-D51D-4701-979B-76AD7D93F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3438</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Research Meods</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Meods</dc:title>
  <dc:subject>MSc En</dc:subject>
  <dc:creator>Stephen Thomas (P150906)</dc:creator>
  <cp:keywords/>
  <dc:description/>
  <cp:lastModifiedBy>Stephen Thomas (P150906)</cp:lastModifiedBy>
  <cp:revision>21</cp:revision>
  <cp:lastPrinted>2018-10-28T22:33:00Z</cp:lastPrinted>
  <dcterms:created xsi:type="dcterms:W3CDTF">2018-10-29T00:06:00Z</dcterms:created>
  <dcterms:modified xsi:type="dcterms:W3CDTF">2018-10-30T16:13:00Z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-590890000</vt:i4>
  </property>
</Properties>
</file>