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94B93"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C2888" w:rsidP="00152E9D">
            <w:pPr>
              <w:spacing w:before="120" w:after="120"/>
              <w:jc w:val="both"/>
              <w:rPr>
                <w:rFonts w:ascii="Arial" w:hAnsi="Arial" w:cs="Arial"/>
                <w:b/>
                <w:sz w:val="22"/>
                <w:szCs w:val="22"/>
              </w:rPr>
            </w:pPr>
            <w:r>
              <w:rPr>
                <w:rFonts w:ascii="Arial" w:hAnsi="Arial" w:cs="Arial"/>
                <w:b/>
                <w:sz w:val="22"/>
                <w:szCs w:val="22"/>
              </w:rPr>
              <w:t xml:space="preserve">ECGE4001P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94B93" w:rsidP="00E51AAC">
            <w:pPr>
              <w:spacing w:before="120" w:after="120"/>
              <w:jc w:val="both"/>
              <w:rPr>
                <w:rFonts w:ascii="Arial" w:hAnsi="Arial" w:cs="Arial"/>
                <w:b/>
                <w:sz w:val="22"/>
                <w:szCs w:val="22"/>
              </w:rPr>
            </w:pPr>
            <w:r>
              <w:rPr>
                <w:rFonts w:ascii="Arial" w:hAnsi="Arial" w:cs="Arial"/>
                <w:b/>
                <w:sz w:val="22"/>
                <w:szCs w:val="22"/>
              </w:rPr>
              <w:t>Laura Hutchings</w:t>
            </w:r>
            <w:bookmarkStart w:id="0" w:name="_GoBack"/>
            <w:bookmarkEnd w:id="0"/>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94B93" w:rsidP="00E51AAC">
            <w:pPr>
              <w:spacing w:before="120" w:after="120"/>
              <w:jc w:val="both"/>
              <w:rPr>
                <w:rFonts w:ascii="Arial" w:hAnsi="Arial" w:cs="Arial"/>
                <w:b/>
                <w:sz w:val="22"/>
                <w:szCs w:val="22"/>
              </w:rPr>
            </w:pPr>
            <w:r>
              <w:rPr>
                <w:rFonts w:ascii="Arial" w:hAnsi="Arial" w:cs="Arial"/>
                <w:b/>
                <w:sz w:val="22"/>
                <w:szCs w:val="22"/>
              </w:rPr>
              <w:t xml:space="preserve">Caroline Lewis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5178B" w:rsidP="00FC2888">
            <w:pPr>
              <w:spacing w:before="120" w:after="120"/>
              <w:jc w:val="both"/>
              <w:rPr>
                <w:rFonts w:ascii="Arial" w:hAnsi="Arial" w:cs="Arial"/>
                <w:b/>
                <w:sz w:val="22"/>
                <w:szCs w:val="22"/>
              </w:rPr>
            </w:pPr>
            <w:r>
              <w:rPr>
                <w:rFonts w:ascii="Arial" w:hAnsi="Arial" w:cs="Arial"/>
                <w:b/>
                <w:sz w:val="22"/>
                <w:szCs w:val="22"/>
              </w:rPr>
              <w:t>Individual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5178B" w:rsidP="00E51AAC">
            <w:pPr>
              <w:spacing w:before="120" w:after="120"/>
              <w:jc w:val="both"/>
              <w:rPr>
                <w:rFonts w:ascii="Arial" w:hAnsi="Arial" w:cs="Arial"/>
                <w:b/>
                <w:sz w:val="22"/>
                <w:szCs w:val="22"/>
              </w:rPr>
            </w:pPr>
            <w:r>
              <w:rPr>
                <w:rFonts w:ascii="Arial" w:hAnsi="Arial" w:cs="Arial"/>
                <w:b/>
                <w:sz w:val="22"/>
                <w:szCs w:val="22"/>
              </w:rPr>
              <w:t xml:space="preserve">10 Minutes </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394B93" w:rsidP="005F0579">
            <w:pPr>
              <w:spacing w:before="120" w:after="120"/>
              <w:jc w:val="both"/>
              <w:rPr>
                <w:rFonts w:ascii="Arial" w:hAnsi="Arial" w:cs="Arial"/>
                <w:b/>
                <w:sz w:val="24"/>
                <w:szCs w:val="24"/>
              </w:rPr>
            </w:pPr>
            <w:r>
              <w:rPr>
                <w:rFonts w:ascii="Arial" w:hAnsi="Arial" w:cs="Arial"/>
                <w:b/>
                <w:sz w:val="24"/>
                <w:szCs w:val="24"/>
              </w:rPr>
              <w:t>23</w:t>
            </w:r>
            <w:r w:rsidRPr="00394B93">
              <w:rPr>
                <w:rFonts w:ascii="Arial" w:hAnsi="Arial" w:cs="Arial"/>
                <w:b/>
                <w:sz w:val="24"/>
                <w:szCs w:val="24"/>
                <w:vertAlign w:val="superscript"/>
              </w:rPr>
              <w:t>rd</w:t>
            </w:r>
            <w:r>
              <w:rPr>
                <w:rFonts w:ascii="Arial" w:hAnsi="Arial" w:cs="Arial"/>
                <w:b/>
                <w:sz w:val="24"/>
                <w:szCs w:val="24"/>
              </w:rPr>
              <w:t xml:space="preserve"> October 2018</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Pr="00CF0761" w:rsidRDefault="00394B93" w:rsidP="001C7241">
            <w:pPr>
              <w:spacing w:after="120"/>
              <w:rPr>
                <w:rFonts w:ascii="Arial" w:hAnsi="Arial" w:cs="Arial"/>
                <w:b/>
                <w:szCs w:val="24"/>
              </w:rPr>
            </w:pPr>
            <w:r>
              <w:rPr>
                <w:rFonts w:ascii="Arial" w:hAnsi="Arial" w:cs="Arial"/>
                <w:b/>
                <w:szCs w:val="24"/>
              </w:rPr>
              <w:t>20</w:t>
            </w:r>
            <w:r w:rsidRPr="00394B93">
              <w:rPr>
                <w:rFonts w:ascii="Arial" w:hAnsi="Arial" w:cs="Arial"/>
                <w:b/>
                <w:szCs w:val="24"/>
                <w:vertAlign w:val="superscript"/>
              </w:rPr>
              <w:t>th</w:t>
            </w:r>
            <w:r>
              <w:rPr>
                <w:rFonts w:ascii="Arial" w:hAnsi="Arial" w:cs="Arial"/>
                <w:b/>
                <w:szCs w:val="24"/>
              </w:rPr>
              <w:t xml:space="preserve"> November 2018</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5178B">
              <w:rPr>
                <w:rFonts w:ascii="Arial" w:hAnsi="Arial" w:cs="Arial"/>
                <w:b/>
                <w:sz w:val="22"/>
                <w:szCs w:val="22"/>
              </w:rPr>
              <w:t xml:space="preserve">You should place a copy of your presentation on a memory stick to access your work during your presentation. Ensure that a copy of your presentation and notes are uploaded to Moodle </w:t>
            </w:r>
            <w:r w:rsidR="0085178B" w:rsidRPr="001A6242">
              <w:rPr>
                <w:rFonts w:ascii="Arial" w:hAnsi="Arial" w:cs="Arial"/>
                <w:b/>
                <w:sz w:val="22"/>
                <w:szCs w:val="22"/>
                <w:u w:val="single"/>
              </w:rPr>
              <w:t>prior</w:t>
            </w:r>
            <w:r w:rsidR="0085178B">
              <w:rPr>
                <w:rFonts w:ascii="Arial" w:hAnsi="Arial" w:cs="Arial"/>
                <w:b/>
                <w:sz w:val="22"/>
                <w:szCs w:val="22"/>
              </w:rPr>
              <w:t xml:space="preserve"> to your presentation. </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2888" w:rsidRPr="001A6242" w:rsidRDefault="00FC2888" w:rsidP="00FC2888">
            <w:pPr>
              <w:overflowPunct w:val="0"/>
              <w:autoSpaceDE w:val="0"/>
              <w:autoSpaceDN w:val="0"/>
              <w:adjustRightInd w:val="0"/>
              <w:spacing w:before="120"/>
              <w:contextualSpacing/>
              <w:textAlignment w:val="baseline"/>
              <w:rPr>
                <w:rFonts w:ascii="Arial" w:hAnsi="Arial" w:cs="Arial"/>
                <w:sz w:val="22"/>
                <w:szCs w:val="18"/>
              </w:rPr>
            </w:pPr>
            <w:r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rsidTr="00A406E5">
        <w:tc>
          <w:tcPr>
            <w:tcW w:w="9747" w:type="dxa"/>
          </w:tcPr>
          <w:p w:rsidR="00FC2888" w:rsidRPr="001A6242" w:rsidRDefault="00FC2888" w:rsidP="00FC2888">
            <w:pPr>
              <w:overflowPunct w:val="0"/>
              <w:autoSpaceDE w:val="0"/>
              <w:autoSpaceDN w:val="0"/>
              <w:adjustRightInd w:val="0"/>
              <w:spacing w:before="120"/>
              <w:contextualSpacing/>
              <w:textAlignment w:val="baseline"/>
              <w:rPr>
                <w:rFonts w:ascii="Arial" w:hAnsi="Arial" w:cs="Arial"/>
                <w:sz w:val="22"/>
                <w:szCs w:val="18"/>
              </w:rPr>
            </w:pPr>
            <w:r w:rsidRPr="001A6242">
              <w:rPr>
                <w:rFonts w:ascii="Arial" w:hAnsi="Arial" w:cs="Arial"/>
                <w:sz w:val="22"/>
                <w:szCs w:val="18"/>
              </w:rPr>
              <w:t>Demonstrate the ability to explore different communication styles and systems;</w:t>
            </w:r>
          </w:p>
        </w:tc>
      </w:tr>
      <w:tr w:rsidR="00FC2888" w:rsidRPr="00A406E5" w:rsidTr="00A406E5">
        <w:tc>
          <w:tcPr>
            <w:tcW w:w="9747" w:type="dxa"/>
          </w:tcPr>
          <w:p w:rsidR="00FC2888" w:rsidRPr="001A6242" w:rsidRDefault="00FC2888" w:rsidP="00FC2888">
            <w:pPr>
              <w:overflowPunct w:val="0"/>
              <w:autoSpaceDE w:val="0"/>
              <w:autoSpaceDN w:val="0"/>
              <w:adjustRightInd w:val="0"/>
              <w:contextualSpacing/>
              <w:textAlignment w:val="baseline"/>
              <w:rPr>
                <w:rFonts w:ascii="Arial" w:hAnsi="Arial" w:cs="Arial"/>
                <w:sz w:val="22"/>
                <w:szCs w:val="18"/>
              </w:rPr>
            </w:pPr>
            <w:r w:rsidRPr="001A6242">
              <w:rPr>
                <w:rFonts w:ascii="Arial" w:hAnsi="Arial" w:cs="Arial"/>
                <w:sz w:val="22"/>
                <w:szCs w:val="18"/>
              </w:rPr>
              <w:t>To develop digital competency and numeracy skills in line with the academic demands of the programme;</w:t>
            </w:r>
          </w:p>
        </w:tc>
      </w:tr>
      <w:tr w:rsidR="00FC2888" w:rsidRPr="00A406E5" w:rsidTr="00A406E5">
        <w:tc>
          <w:tcPr>
            <w:tcW w:w="9747" w:type="dxa"/>
          </w:tcPr>
          <w:p w:rsidR="00FC2888" w:rsidRPr="001A6242" w:rsidRDefault="00FC2888" w:rsidP="00FC2888">
            <w:pPr>
              <w:overflowPunct w:val="0"/>
              <w:autoSpaceDE w:val="0"/>
              <w:autoSpaceDN w:val="0"/>
              <w:adjustRightInd w:val="0"/>
              <w:contextualSpacing/>
              <w:textAlignment w:val="baseline"/>
              <w:rPr>
                <w:rFonts w:ascii="Arial" w:hAnsi="Arial" w:cs="Arial"/>
                <w:sz w:val="22"/>
                <w:szCs w:val="18"/>
              </w:rPr>
            </w:pPr>
            <w:r w:rsidRPr="001A6242">
              <w:rPr>
                <w:rFonts w:ascii="Arial" w:hAnsi="Arial" w:cs="Arial"/>
                <w:sz w:val="22"/>
                <w:szCs w:val="18"/>
              </w:rPr>
              <w:t xml:space="preserve">Organise their learning effectively and reflect upon their own progress and future development.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5178B" w:rsidRPr="0085178B" w:rsidRDefault="0085178B" w:rsidP="0085178B">
      <w:pPr>
        <w:rPr>
          <w:rFonts w:ascii="Arial" w:hAnsi="Arial" w:cs="Arial"/>
          <w:i/>
          <w:iCs/>
          <w:sz w:val="24"/>
          <w:szCs w:val="24"/>
          <w:lang w:val="cy-GB"/>
        </w:rPr>
      </w:pPr>
      <w:r w:rsidRPr="0085178B">
        <w:rPr>
          <w:rFonts w:ascii="Arial" w:hAnsi="Arial" w:cs="Arial"/>
          <w:i/>
          <w:iCs/>
          <w:sz w:val="24"/>
          <w:szCs w:val="24"/>
        </w:rPr>
        <w:t>Present an academic poster which discusses the range of skills and personal qualities that influence the development of critical thinking in education.</w:t>
      </w:r>
    </w:p>
    <w:p w:rsidR="0085178B" w:rsidRDefault="0085178B" w:rsidP="0085178B">
      <w:pPr>
        <w:rPr>
          <w:rFonts w:ascii="Arial" w:hAnsi="Arial" w:cs="Arial"/>
          <w:b/>
          <w:i/>
          <w:sz w:val="24"/>
          <w:szCs w:val="24"/>
        </w:rPr>
      </w:pPr>
    </w:p>
    <w:p w:rsidR="0085178B" w:rsidRPr="0085178B" w:rsidRDefault="0085178B" w:rsidP="0085178B">
      <w:pPr>
        <w:rPr>
          <w:rFonts w:ascii="Arial" w:hAnsi="Arial" w:cs="Arial"/>
          <w:b/>
          <w:i/>
          <w:sz w:val="24"/>
          <w:szCs w:val="24"/>
        </w:rPr>
      </w:pPr>
      <w:r w:rsidRPr="0085178B">
        <w:rPr>
          <w:rFonts w:ascii="Arial" w:hAnsi="Arial" w:cs="Arial"/>
          <w:b/>
          <w:i/>
          <w:sz w:val="24"/>
          <w:szCs w:val="24"/>
        </w:rPr>
        <w:t xml:space="preserve">General Guidelines </w:t>
      </w:r>
    </w:p>
    <w:p w:rsidR="0085178B" w:rsidRPr="0085178B" w:rsidRDefault="0085178B" w:rsidP="0085178B">
      <w:pPr>
        <w:ind w:firstLine="720"/>
        <w:rPr>
          <w:rFonts w:ascii="Arial" w:hAnsi="Arial" w:cs="Arial"/>
          <w:b/>
          <w:i/>
          <w:sz w:val="24"/>
          <w:szCs w:val="24"/>
        </w:rPr>
      </w:pPr>
    </w:p>
    <w:p w:rsidR="0085178B" w:rsidRPr="0085178B" w:rsidRDefault="0085178B" w:rsidP="0085178B">
      <w:pPr>
        <w:pStyle w:val="ListParagraph"/>
        <w:numPr>
          <w:ilvl w:val="0"/>
          <w:numId w:val="21"/>
        </w:numPr>
        <w:spacing w:after="160" w:line="259" w:lineRule="auto"/>
        <w:rPr>
          <w:rFonts w:ascii="Arial" w:hAnsi="Arial" w:cs="Arial"/>
          <w:b/>
          <w:sz w:val="24"/>
          <w:szCs w:val="24"/>
        </w:rPr>
      </w:pPr>
      <w:r w:rsidRPr="0085178B">
        <w:rPr>
          <w:rFonts w:ascii="Arial" w:hAnsi="Arial" w:cs="Arial"/>
          <w:sz w:val="24"/>
          <w:szCs w:val="24"/>
        </w:rPr>
        <w:t xml:space="preserve">This is an </w:t>
      </w:r>
      <w:r w:rsidRPr="0085178B">
        <w:rPr>
          <w:rFonts w:ascii="Arial" w:hAnsi="Arial" w:cs="Arial"/>
          <w:b/>
          <w:sz w:val="24"/>
          <w:szCs w:val="24"/>
        </w:rPr>
        <w:t>individual presentation</w:t>
      </w:r>
      <w:r w:rsidRPr="0085178B">
        <w:rPr>
          <w:rFonts w:ascii="Arial" w:hAnsi="Arial" w:cs="Arial"/>
          <w:sz w:val="24"/>
          <w:szCs w:val="24"/>
        </w:rPr>
        <w:t xml:space="preserve"> – practise your timings carefully! Consider your use of </w:t>
      </w:r>
      <w:r w:rsidRPr="0085178B">
        <w:rPr>
          <w:rFonts w:ascii="Arial" w:hAnsi="Arial" w:cs="Arial"/>
          <w:b/>
          <w:sz w:val="24"/>
          <w:szCs w:val="24"/>
        </w:rPr>
        <w:t>body language; volume, pace and pitch of voice; eye contact with the audience.</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You should present your academic poster </w:t>
      </w:r>
      <w:r w:rsidRPr="0085178B">
        <w:rPr>
          <w:rFonts w:ascii="Arial" w:hAnsi="Arial" w:cs="Arial"/>
          <w:b/>
          <w:sz w:val="24"/>
          <w:szCs w:val="24"/>
        </w:rPr>
        <w:t>electronically</w:t>
      </w:r>
      <w:r w:rsidRPr="0085178B">
        <w:rPr>
          <w:rFonts w:ascii="Arial" w:hAnsi="Arial" w:cs="Arial"/>
          <w:sz w:val="24"/>
          <w:szCs w:val="24"/>
        </w:rPr>
        <w:t xml:space="preserve">. We suggest using </w:t>
      </w:r>
      <w:r w:rsidRPr="0085178B">
        <w:rPr>
          <w:rFonts w:ascii="Arial" w:hAnsi="Arial" w:cs="Arial"/>
          <w:b/>
          <w:sz w:val="24"/>
          <w:szCs w:val="24"/>
        </w:rPr>
        <w:t>one powerpoint slide</w:t>
      </w:r>
      <w:r w:rsidRPr="0085178B">
        <w:rPr>
          <w:rFonts w:ascii="Arial" w:hAnsi="Arial" w:cs="Arial"/>
          <w:sz w:val="24"/>
          <w:szCs w:val="24"/>
        </w:rPr>
        <w:t xml:space="preserve"> to present your poster and a second slide to present your reference list. Alternatively you could use publisher or any other appropriate software.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You may use ‘</w:t>
      </w:r>
      <w:r w:rsidRPr="0085178B">
        <w:rPr>
          <w:rFonts w:ascii="Arial" w:hAnsi="Arial" w:cs="Arial"/>
          <w:b/>
          <w:sz w:val="24"/>
          <w:szCs w:val="24"/>
        </w:rPr>
        <w:t>cue cards’</w:t>
      </w:r>
      <w:r w:rsidRPr="0085178B">
        <w:rPr>
          <w:rFonts w:ascii="Arial" w:hAnsi="Arial" w:cs="Arial"/>
          <w:sz w:val="24"/>
          <w:szCs w:val="24"/>
        </w:rPr>
        <w:t xml:space="preserve"> or brief postcard sized notes to support your delivery. Avoid lengthy scripts or reading from the screen.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Don’t forget that this is first and foremost an </w:t>
      </w:r>
      <w:r w:rsidRPr="0085178B">
        <w:rPr>
          <w:rFonts w:ascii="Arial" w:hAnsi="Arial" w:cs="Arial"/>
          <w:b/>
          <w:sz w:val="24"/>
          <w:szCs w:val="24"/>
        </w:rPr>
        <w:t>academic task</w:t>
      </w:r>
      <w:r w:rsidRPr="0085178B">
        <w:rPr>
          <w:rFonts w:ascii="Arial" w:hAnsi="Arial" w:cs="Arial"/>
          <w:sz w:val="24"/>
          <w:szCs w:val="24"/>
        </w:rPr>
        <w:t xml:space="preserve">. You should fully reference all ideas in exactly the same way as a written assignment. Use </w:t>
      </w:r>
      <w:r w:rsidRPr="0085178B">
        <w:rPr>
          <w:rFonts w:ascii="Arial" w:hAnsi="Arial" w:cs="Arial"/>
          <w:b/>
          <w:sz w:val="24"/>
          <w:szCs w:val="24"/>
        </w:rPr>
        <w:t>Harvard referencing</w:t>
      </w:r>
      <w:r w:rsidRPr="0085178B">
        <w:rPr>
          <w:rFonts w:ascii="Arial" w:hAnsi="Arial" w:cs="Arial"/>
          <w:sz w:val="24"/>
          <w:szCs w:val="24"/>
        </w:rPr>
        <w:t xml:space="preserve"> on your poster (with a </w:t>
      </w:r>
      <w:r w:rsidRPr="0085178B">
        <w:rPr>
          <w:rFonts w:ascii="Arial" w:hAnsi="Arial" w:cs="Arial"/>
          <w:b/>
          <w:sz w:val="24"/>
          <w:szCs w:val="24"/>
        </w:rPr>
        <w:t>list</w:t>
      </w:r>
      <w:r w:rsidRPr="0085178B">
        <w:rPr>
          <w:rFonts w:ascii="Arial" w:hAnsi="Arial" w:cs="Arial"/>
          <w:sz w:val="24"/>
          <w:szCs w:val="24"/>
        </w:rPr>
        <w:t xml:space="preserve"> on the last slide) and acknowledge sources verbally. </w:t>
      </w:r>
    </w:p>
    <w:p w:rsidR="0085178B" w:rsidRPr="0085178B" w:rsidRDefault="0085178B" w:rsidP="0085178B">
      <w:pPr>
        <w:pStyle w:val="ListParagraph"/>
        <w:numPr>
          <w:ilvl w:val="0"/>
          <w:numId w:val="21"/>
        </w:numPr>
        <w:spacing w:after="160" w:line="259" w:lineRule="auto"/>
        <w:rPr>
          <w:rFonts w:ascii="Arial" w:hAnsi="Arial" w:cs="Arial"/>
          <w:sz w:val="24"/>
          <w:szCs w:val="24"/>
        </w:rPr>
      </w:pPr>
      <w:r w:rsidRPr="0085178B">
        <w:rPr>
          <w:rFonts w:ascii="Arial" w:hAnsi="Arial" w:cs="Arial"/>
          <w:sz w:val="24"/>
          <w:szCs w:val="24"/>
        </w:rPr>
        <w:t xml:space="preserve">Consider how you will </w:t>
      </w:r>
      <w:r w:rsidRPr="0085178B">
        <w:rPr>
          <w:rFonts w:ascii="Arial" w:hAnsi="Arial" w:cs="Arial"/>
          <w:b/>
          <w:sz w:val="24"/>
          <w:szCs w:val="24"/>
        </w:rPr>
        <w:t>structure</w:t>
      </w:r>
      <w:r w:rsidRPr="0085178B">
        <w:rPr>
          <w:rFonts w:ascii="Arial" w:hAnsi="Arial" w:cs="Arial"/>
          <w:sz w:val="24"/>
          <w:szCs w:val="24"/>
        </w:rPr>
        <w:t xml:space="preserve"> your presentation to take into account the following:</w:t>
      </w:r>
    </w:p>
    <w:p w:rsidR="0085178B" w:rsidRPr="0085178B" w:rsidRDefault="0085178B" w:rsidP="0085178B">
      <w:pPr>
        <w:pStyle w:val="ListParagraph"/>
        <w:numPr>
          <w:ilvl w:val="1"/>
          <w:numId w:val="21"/>
        </w:numPr>
        <w:spacing w:after="160" w:line="259" w:lineRule="auto"/>
        <w:rPr>
          <w:rFonts w:ascii="Arial" w:hAnsi="Arial" w:cs="Arial"/>
          <w:sz w:val="24"/>
          <w:szCs w:val="24"/>
        </w:rPr>
      </w:pPr>
      <w:r w:rsidRPr="0085178B">
        <w:rPr>
          <w:rFonts w:ascii="Arial" w:hAnsi="Arial" w:cs="Arial"/>
          <w:sz w:val="24"/>
          <w:szCs w:val="24"/>
        </w:rPr>
        <w:t xml:space="preserve">The need to demonstrate the full range of skills needed to meet the </w:t>
      </w:r>
      <w:r w:rsidRPr="0085178B">
        <w:rPr>
          <w:rFonts w:ascii="Arial" w:hAnsi="Arial" w:cs="Arial"/>
          <w:b/>
          <w:sz w:val="24"/>
          <w:szCs w:val="24"/>
        </w:rPr>
        <w:t>learning objectives</w:t>
      </w:r>
      <w:r w:rsidRPr="0085178B">
        <w:rPr>
          <w:rFonts w:ascii="Arial" w:hAnsi="Arial" w:cs="Arial"/>
          <w:sz w:val="24"/>
          <w:szCs w:val="24"/>
        </w:rPr>
        <w:t xml:space="preserve"> </w:t>
      </w:r>
    </w:p>
    <w:p w:rsidR="0085178B" w:rsidRPr="0085178B" w:rsidRDefault="0085178B" w:rsidP="0085178B">
      <w:pPr>
        <w:pStyle w:val="ListParagraph"/>
        <w:numPr>
          <w:ilvl w:val="1"/>
          <w:numId w:val="21"/>
        </w:numPr>
        <w:spacing w:after="160" w:line="259" w:lineRule="auto"/>
        <w:rPr>
          <w:rFonts w:ascii="Arial" w:hAnsi="Arial" w:cs="Arial"/>
          <w:sz w:val="24"/>
          <w:szCs w:val="24"/>
        </w:rPr>
      </w:pPr>
      <w:r w:rsidRPr="0085178B">
        <w:rPr>
          <w:rFonts w:ascii="Arial" w:hAnsi="Arial" w:cs="Arial"/>
          <w:sz w:val="24"/>
          <w:szCs w:val="24"/>
        </w:rPr>
        <w:t xml:space="preserve">Ensure that your response forms a </w:t>
      </w:r>
      <w:r w:rsidRPr="0085178B">
        <w:rPr>
          <w:rFonts w:ascii="Arial" w:hAnsi="Arial" w:cs="Arial"/>
          <w:b/>
          <w:sz w:val="24"/>
          <w:szCs w:val="24"/>
        </w:rPr>
        <w:t>coherent overall argument</w:t>
      </w:r>
      <w:r w:rsidRPr="0085178B">
        <w:rPr>
          <w:rFonts w:ascii="Arial" w:hAnsi="Arial" w:cs="Arial"/>
          <w:sz w:val="24"/>
          <w:szCs w:val="24"/>
        </w:rPr>
        <w:t xml:space="preserve"> </w:t>
      </w:r>
    </w:p>
    <w:p w:rsidR="00152E9D" w:rsidRPr="0085178B" w:rsidRDefault="00152E9D" w:rsidP="00FC2888">
      <w:pPr>
        <w:ind w:left="720"/>
        <w:rPr>
          <w:rFonts w:ascii="Arial" w:hAnsi="Arial" w:cs="Arial"/>
          <w:sz w:val="24"/>
          <w:szCs w:val="24"/>
        </w:rPr>
      </w:pPr>
    </w:p>
    <w:p w:rsidR="00152E9D" w:rsidRPr="0085178B" w:rsidRDefault="00152E9D" w:rsidP="00A67FB1">
      <w:pPr>
        <w:ind w:left="720"/>
        <w:rPr>
          <w:rFonts w:ascii="Arial" w:hAnsi="Arial" w:cs="Arial"/>
          <w:sz w:val="24"/>
          <w:szCs w:val="24"/>
        </w:rPr>
      </w:pPr>
    </w:p>
    <w:p w:rsidR="0085178B" w:rsidRPr="0085178B" w:rsidRDefault="0085178B" w:rsidP="0085178B">
      <w:pPr>
        <w:rPr>
          <w:rFonts w:ascii="Arial" w:hAnsi="Arial" w:cs="Arial"/>
          <w:sz w:val="24"/>
          <w:szCs w:val="24"/>
        </w:rPr>
      </w:pPr>
      <w:r w:rsidRPr="0085178B">
        <w:rPr>
          <w:rFonts w:ascii="Arial" w:hAnsi="Arial" w:cs="Arial"/>
          <w:sz w:val="24"/>
          <w:szCs w:val="24"/>
        </w:rPr>
        <w:t>What is an academic poster?</w:t>
      </w:r>
    </w:p>
    <w:p w:rsidR="0085178B" w:rsidRPr="0085178B" w:rsidRDefault="0085178B" w:rsidP="0085178B">
      <w:pPr>
        <w:rPr>
          <w:rFonts w:ascii="Arial" w:hAnsi="Arial" w:cs="Arial"/>
          <w:sz w:val="24"/>
          <w:szCs w:val="24"/>
        </w:rPr>
      </w:pP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 xml:space="preserve">Exactly that… a poster! It should be </w:t>
      </w:r>
      <w:r w:rsidRPr="0085178B">
        <w:rPr>
          <w:rFonts w:ascii="Arial" w:hAnsi="Arial" w:cs="Arial"/>
          <w:b/>
          <w:sz w:val="24"/>
          <w:szCs w:val="24"/>
        </w:rPr>
        <w:t>one screen only</w:t>
      </w:r>
      <w:r w:rsidRPr="0085178B">
        <w:rPr>
          <w:rFonts w:ascii="Arial" w:hAnsi="Arial" w:cs="Arial"/>
          <w:sz w:val="24"/>
          <w:szCs w:val="24"/>
        </w:rPr>
        <w:t xml:space="preserve"> </w:t>
      </w: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 xml:space="preserve">A concise summary of a research topic, but still detailed </w:t>
      </w: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Easy to read and visually appealing</w:t>
      </w:r>
    </w:p>
    <w:p w:rsidR="0085178B" w:rsidRPr="0085178B" w:rsidRDefault="0085178B" w:rsidP="0085178B">
      <w:pPr>
        <w:pStyle w:val="ListParagraph"/>
        <w:numPr>
          <w:ilvl w:val="0"/>
          <w:numId w:val="22"/>
        </w:numPr>
        <w:rPr>
          <w:rFonts w:ascii="Arial" w:hAnsi="Arial" w:cs="Arial"/>
          <w:sz w:val="24"/>
          <w:szCs w:val="24"/>
        </w:rPr>
      </w:pPr>
      <w:r w:rsidRPr="0085178B">
        <w:rPr>
          <w:rFonts w:ascii="Arial" w:hAnsi="Arial" w:cs="Arial"/>
          <w:sz w:val="24"/>
          <w:szCs w:val="24"/>
        </w:rPr>
        <w:t>Academic in nature (researched and referenced)</w:t>
      </w:r>
    </w:p>
    <w:p w:rsidR="0085178B" w:rsidRPr="0085178B" w:rsidRDefault="0085178B" w:rsidP="0085178B">
      <w:pPr>
        <w:rPr>
          <w:rFonts w:ascii="Arial" w:hAnsi="Arial" w:cs="Arial"/>
          <w:sz w:val="24"/>
          <w:szCs w:val="24"/>
        </w:rPr>
      </w:pPr>
    </w:p>
    <w:p w:rsidR="0085178B" w:rsidRPr="0085178B" w:rsidRDefault="0085178B" w:rsidP="0085178B">
      <w:pPr>
        <w:rPr>
          <w:rFonts w:ascii="Arial" w:hAnsi="Arial" w:cs="Arial"/>
          <w:sz w:val="24"/>
          <w:szCs w:val="24"/>
        </w:rPr>
      </w:pPr>
      <w:r w:rsidRPr="0085178B">
        <w:rPr>
          <w:rFonts w:ascii="Arial" w:hAnsi="Arial" w:cs="Arial"/>
          <w:sz w:val="24"/>
          <w:szCs w:val="24"/>
        </w:rPr>
        <w:t xml:space="preserve">TIP: Some good advice can be found </w:t>
      </w:r>
      <w:hyperlink r:id="rId10" w:history="1">
        <w:r w:rsidRPr="0085178B">
          <w:rPr>
            <w:rStyle w:val="Hyperlink"/>
            <w:rFonts w:ascii="Arial" w:hAnsi="Arial" w:cs="Arial"/>
            <w:sz w:val="24"/>
            <w:szCs w:val="24"/>
          </w:rPr>
          <w:t>here</w:t>
        </w:r>
      </w:hyperlink>
      <w:r w:rsidRPr="0085178B">
        <w:rPr>
          <w:rFonts w:ascii="Arial" w:hAnsi="Arial" w:cs="Arial"/>
          <w:sz w:val="24"/>
          <w:szCs w:val="24"/>
        </w:rPr>
        <w:t xml:space="preserve"> </w:t>
      </w:r>
    </w:p>
    <w:p w:rsidR="00152E9D" w:rsidRPr="0085178B" w:rsidRDefault="00152E9D" w:rsidP="00A67FB1">
      <w:pPr>
        <w:ind w:left="720"/>
        <w:rPr>
          <w:rFonts w:ascii="Arial" w:hAnsi="Arial" w:cs="Arial"/>
          <w:sz w:val="24"/>
          <w:szCs w:val="24"/>
        </w:rPr>
      </w:pPr>
    </w:p>
    <w:p w:rsidR="00152E9D" w:rsidRPr="0085178B"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5178B" w:rsidRPr="0085178B" w:rsidRDefault="0085178B" w:rsidP="0085178B">
      <w:pPr>
        <w:spacing w:after="200" w:line="276" w:lineRule="auto"/>
        <w:rPr>
          <w:rFonts w:ascii="Arial" w:eastAsiaTheme="minorHAnsi" w:hAnsi="Arial" w:cs="Arial"/>
          <w:sz w:val="24"/>
          <w:szCs w:val="24"/>
        </w:rPr>
      </w:pPr>
      <w:r w:rsidRPr="0085178B">
        <w:rPr>
          <w:rFonts w:ascii="Arial" w:eastAsiaTheme="minorHAnsi" w:hAnsi="Arial" w:cs="Arial"/>
          <w:b/>
          <w:sz w:val="24"/>
          <w:szCs w:val="24"/>
        </w:rPr>
        <w:t>Introduction</w:t>
      </w:r>
      <w:r w:rsidRPr="0085178B">
        <w:rPr>
          <w:rFonts w:ascii="Arial" w:eastAsiaTheme="minorHAnsi" w:hAnsi="Arial" w:cs="Arial"/>
          <w:sz w:val="24"/>
          <w:szCs w:val="24"/>
        </w:rPr>
        <w:t xml:space="preserve"> </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Outline what you will be discussing in your presentation</w:t>
      </w:r>
    </w:p>
    <w:p w:rsidR="0085178B" w:rsidRPr="0085178B" w:rsidRDefault="0085178B" w:rsidP="0085178B">
      <w:pPr>
        <w:spacing w:after="200" w:line="276" w:lineRule="auto"/>
        <w:rPr>
          <w:rFonts w:ascii="Arial" w:eastAsiaTheme="minorHAnsi" w:hAnsi="Arial" w:cs="Arial"/>
          <w:sz w:val="24"/>
          <w:szCs w:val="24"/>
        </w:rPr>
      </w:pPr>
      <w:r w:rsidRPr="0085178B">
        <w:rPr>
          <w:rFonts w:ascii="Arial" w:eastAsiaTheme="minorHAnsi" w:hAnsi="Arial" w:cs="Arial"/>
          <w:b/>
          <w:sz w:val="24"/>
          <w:szCs w:val="24"/>
        </w:rPr>
        <w:t>Main Body</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Discuss around 3- 4 skills and qualities that influence the development of critical thinking in education. Include relevant examples to show that you understand what these qualities/ skills mean.  Reflect on your current skills and qualities in the areas discussed. </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These three skills and qualities could include some of the following – a reasonable and rational approach; reflection; evidence based; persistence; analytical thinking; asking critical questions; reading between the lines; objectivity. </w:t>
      </w: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Don’t forget to support your points with detailed references to a wide range of appropriate reading. </w:t>
      </w:r>
    </w:p>
    <w:p w:rsidR="0085178B" w:rsidRPr="0085178B" w:rsidRDefault="0085178B" w:rsidP="0085178B">
      <w:pPr>
        <w:spacing w:after="200" w:line="276" w:lineRule="auto"/>
        <w:rPr>
          <w:rFonts w:ascii="Arial" w:eastAsiaTheme="minorHAnsi" w:hAnsi="Arial" w:cs="Arial"/>
          <w:b/>
          <w:sz w:val="24"/>
          <w:szCs w:val="24"/>
        </w:rPr>
      </w:pPr>
      <w:r w:rsidRPr="0085178B">
        <w:rPr>
          <w:rFonts w:ascii="Arial" w:eastAsiaTheme="minorHAnsi" w:hAnsi="Arial" w:cs="Arial"/>
          <w:b/>
          <w:sz w:val="24"/>
          <w:szCs w:val="24"/>
        </w:rPr>
        <w:t xml:space="preserve">Conclusion </w:t>
      </w:r>
    </w:p>
    <w:p w:rsidR="0085178B" w:rsidRPr="0085178B" w:rsidRDefault="0085178B" w:rsidP="0085178B">
      <w:pPr>
        <w:pStyle w:val="ListParagraph"/>
        <w:numPr>
          <w:ilvl w:val="0"/>
          <w:numId w:val="23"/>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Summarise your key points and draw the strands together </w:t>
      </w:r>
    </w:p>
    <w:p w:rsidR="0085178B" w:rsidRPr="0085178B" w:rsidRDefault="0085178B" w:rsidP="0085178B">
      <w:pPr>
        <w:pStyle w:val="ListParagraph"/>
        <w:numPr>
          <w:ilvl w:val="0"/>
          <w:numId w:val="23"/>
        </w:numPr>
        <w:spacing w:after="200" w:line="276" w:lineRule="auto"/>
        <w:rPr>
          <w:rFonts w:ascii="Arial" w:eastAsiaTheme="minorHAnsi" w:hAnsi="Arial" w:cs="Arial"/>
          <w:sz w:val="24"/>
          <w:szCs w:val="24"/>
        </w:rPr>
      </w:pPr>
      <w:r w:rsidRPr="0085178B">
        <w:rPr>
          <w:rFonts w:ascii="Arial" w:eastAsiaTheme="minorHAnsi" w:hAnsi="Arial" w:cs="Arial"/>
          <w:sz w:val="24"/>
          <w:szCs w:val="24"/>
        </w:rPr>
        <w:t xml:space="preserve">Be prepared to respond to questions! </w:t>
      </w:r>
    </w:p>
    <w:p w:rsidR="0085178B" w:rsidRPr="0085178B" w:rsidRDefault="0085178B" w:rsidP="0085178B">
      <w:pPr>
        <w:pStyle w:val="ListParagraph"/>
        <w:spacing w:after="200" w:line="276" w:lineRule="auto"/>
        <w:rPr>
          <w:rFonts w:ascii="Arial" w:eastAsiaTheme="minorHAnsi" w:hAnsi="Arial" w:cs="Arial"/>
          <w:sz w:val="24"/>
          <w:szCs w:val="24"/>
        </w:rPr>
      </w:pPr>
    </w:p>
    <w:p w:rsidR="0085178B" w:rsidRPr="0085178B" w:rsidRDefault="0085178B" w:rsidP="0085178B">
      <w:pPr>
        <w:pStyle w:val="ListParagraph"/>
        <w:numPr>
          <w:ilvl w:val="0"/>
          <w:numId w:val="21"/>
        </w:numPr>
        <w:spacing w:after="200" w:line="276" w:lineRule="auto"/>
        <w:rPr>
          <w:rFonts w:ascii="Arial" w:eastAsiaTheme="minorHAnsi" w:hAnsi="Arial" w:cs="Arial"/>
          <w:sz w:val="24"/>
          <w:szCs w:val="24"/>
        </w:rPr>
      </w:pPr>
      <w:r w:rsidRPr="0085178B">
        <w:rPr>
          <w:rFonts w:ascii="Arial" w:eastAsiaTheme="minorHAnsi" w:hAnsi="Arial" w:cs="Arial"/>
          <w:b/>
          <w:color w:val="000000" w:themeColor="text1"/>
          <w:sz w:val="24"/>
          <w:szCs w:val="24"/>
        </w:rPr>
        <w:t>Reference list</w:t>
      </w:r>
      <w:r w:rsidRPr="0085178B">
        <w:rPr>
          <w:rFonts w:ascii="Arial" w:eastAsiaTheme="minorHAnsi" w:hAnsi="Arial" w:cs="Arial"/>
          <w:color w:val="000000" w:themeColor="text1"/>
          <w:sz w:val="24"/>
          <w:szCs w:val="24"/>
        </w:rPr>
        <w:t xml:space="preserve"> </w:t>
      </w:r>
      <w:r w:rsidRPr="0085178B">
        <w:rPr>
          <w:rFonts w:ascii="Arial" w:eastAsiaTheme="minorHAnsi" w:hAnsi="Arial" w:cs="Arial"/>
          <w:sz w:val="24"/>
          <w:szCs w:val="24"/>
        </w:rPr>
        <w:t>– Accurately written</w:t>
      </w:r>
    </w:p>
    <w:p w:rsidR="0085178B" w:rsidRPr="0085178B" w:rsidRDefault="0085178B" w:rsidP="0085178B">
      <w:pPr>
        <w:spacing w:after="200" w:line="276" w:lineRule="auto"/>
        <w:rPr>
          <w:rFonts w:ascii="Arial" w:eastAsiaTheme="minorHAnsi" w:hAnsi="Arial" w:cs="Arial"/>
          <w:b/>
          <w:i/>
          <w:sz w:val="24"/>
          <w:szCs w:val="24"/>
          <w:lang w:eastAsia="en-US"/>
        </w:rPr>
      </w:pPr>
    </w:p>
    <w:p w:rsidR="0085178B" w:rsidRPr="0085178B" w:rsidRDefault="0085178B" w:rsidP="0085178B">
      <w:pPr>
        <w:spacing w:after="200" w:line="276" w:lineRule="auto"/>
        <w:rPr>
          <w:rFonts w:ascii="Arial" w:eastAsiaTheme="minorHAnsi" w:hAnsi="Arial" w:cs="Arial"/>
          <w:b/>
          <w:sz w:val="24"/>
          <w:szCs w:val="24"/>
          <w:lang w:eastAsia="en-US"/>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A6242">
        <w:rPr>
          <w:rFonts w:ascii="Arial" w:hAnsi="Arial" w:cs="Arial"/>
          <w:b/>
          <w:i/>
          <w:sz w:val="28"/>
          <w:szCs w:val="22"/>
        </w:rPr>
        <w:t>:</w:t>
      </w:r>
      <w:r w:rsidR="00C01A3F" w:rsidRPr="001A6242">
        <w:rPr>
          <w:rFonts w:ascii="Arial" w:hAnsi="Arial" w:cs="Arial"/>
          <w:i/>
          <w:sz w:val="28"/>
          <w:szCs w:val="22"/>
        </w:rPr>
        <w:t xml:space="preserve"> </w:t>
      </w:r>
      <w:r w:rsidR="00CF0761"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rsidR="00C01A3F" w:rsidRPr="001A6242" w:rsidRDefault="00C01A3F"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1A6242"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A6242" w:rsidRDefault="00CF0761" w:rsidP="00C01A3F">
      <w:pPr>
        <w:jc w:val="both"/>
        <w:rPr>
          <w:rFonts w:ascii="Arial" w:hAnsi="Arial" w:cs="Arial"/>
          <w:i/>
          <w:sz w:val="28"/>
          <w:szCs w:val="22"/>
        </w:rPr>
      </w:pPr>
      <w:r w:rsidRPr="001A6242">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rsidR="00C01A3F" w:rsidRPr="001A6242" w:rsidRDefault="00C01A3F"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Demonstrate the ability to explore different communication styles and systems; To develop digital competency and numeracy skills in line with the academic demands of the programme</w:t>
      </w:r>
      <w:r w:rsidR="001A6242">
        <w:rPr>
          <w:rFonts w:ascii="Arial" w:hAnsi="Arial" w:cs="Arial"/>
          <w:sz w:val="22"/>
          <w:szCs w:val="18"/>
        </w:rPr>
        <w:t>.</w:t>
      </w:r>
    </w:p>
    <w:p w:rsidR="00C01A3F" w:rsidRPr="001A6242" w:rsidRDefault="00C01A3F" w:rsidP="00D22D9C">
      <w:pPr>
        <w:jc w:val="both"/>
        <w:rPr>
          <w:rFonts w:ascii="Arial" w:hAnsi="Arial" w:cs="Arial"/>
          <w:sz w:val="28"/>
          <w:szCs w:val="22"/>
        </w:rPr>
      </w:pPr>
    </w:p>
    <w:p w:rsidR="008566E5" w:rsidRPr="001A6242"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1A6242"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A6242">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rsidR="00C01A3F" w:rsidRPr="001A6242" w:rsidRDefault="00C01A3F" w:rsidP="00D22D9C">
      <w:pPr>
        <w:jc w:val="both"/>
        <w:rPr>
          <w:rFonts w:ascii="Arial" w:hAnsi="Arial" w:cs="Arial"/>
          <w:sz w:val="28"/>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A6242" w:rsidP="001A624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08A0" w:rsidRDefault="003E08A0">
      <w:r>
        <w:separator/>
      </w:r>
    </w:p>
  </w:endnote>
  <w:endnote w:type="continuationSeparator" w:id="0">
    <w:p w:rsidR="003E08A0" w:rsidRDefault="003E08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94B9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94B9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08A0" w:rsidRDefault="003E08A0">
      <w:r>
        <w:separator/>
      </w:r>
    </w:p>
  </w:footnote>
  <w:footnote w:type="continuationSeparator" w:id="0">
    <w:p w:rsidR="003E08A0" w:rsidRDefault="003E08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87365"/>
    <w:multiLevelType w:val="hybridMultilevel"/>
    <w:tmpl w:val="913A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2273C8"/>
    <w:multiLevelType w:val="hybridMultilevel"/>
    <w:tmpl w:val="2AC8C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1"/>
  </w:num>
  <w:num w:numId="4">
    <w:abstractNumId w:val="16"/>
  </w:num>
  <w:num w:numId="5">
    <w:abstractNumId w:val="12"/>
  </w:num>
  <w:num w:numId="6">
    <w:abstractNumId w:val="20"/>
  </w:num>
  <w:num w:numId="7">
    <w:abstractNumId w:val="2"/>
  </w:num>
  <w:num w:numId="8">
    <w:abstractNumId w:val="19"/>
  </w:num>
  <w:num w:numId="9">
    <w:abstractNumId w:val="15"/>
  </w:num>
  <w:num w:numId="10">
    <w:abstractNumId w:val="7"/>
  </w:num>
  <w:num w:numId="11">
    <w:abstractNumId w:val="8"/>
  </w:num>
  <w:num w:numId="12">
    <w:abstractNumId w:val="13"/>
  </w:num>
  <w:num w:numId="13">
    <w:abstractNumId w:val="18"/>
  </w:num>
  <w:num w:numId="14">
    <w:abstractNumId w:val="6"/>
  </w:num>
  <w:num w:numId="15">
    <w:abstractNumId w:val="0"/>
  </w:num>
  <w:num w:numId="16">
    <w:abstractNumId w:val="10"/>
  </w:num>
  <w:num w:numId="17">
    <w:abstractNumId w:val="3"/>
  </w:num>
  <w:num w:numId="18">
    <w:abstractNumId w:val="17"/>
  </w:num>
  <w:num w:numId="19">
    <w:abstractNumId w:val="4"/>
  </w:num>
  <w:num w:numId="20">
    <w:abstractNumId w:val="9"/>
  </w:num>
  <w:num w:numId="21">
    <w:abstractNumId w:val="22"/>
  </w:num>
  <w:num w:numId="22">
    <w:abstractNumId w:val="5"/>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242"/>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B93"/>
    <w:rsid w:val="003A3CE5"/>
    <w:rsid w:val="003A7248"/>
    <w:rsid w:val="003B366F"/>
    <w:rsid w:val="003B3F9D"/>
    <w:rsid w:val="003B6C95"/>
    <w:rsid w:val="003E08A0"/>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178B"/>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87BB03"/>
  <w15:docId w15:val="{C063B069-33EC-4EAE-A42B-DA47AD95F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supi.manchester.ac.uk/forteachers/academicposterguidanc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539B3-09E8-406C-95A9-7DD166AA6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3316</Words>
  <Characters>18907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2</cp:revision>
  <cp:lastPrinted>2018-08-22T08:10:00Z</cp:lastPrinted>
  <dcterms:created xsi:type="dcterms:W3CDTF">2018-09-19T08:54:00Z</dcterms:created>
  <dcterms:modified xsi:type="dcterms:W3CDTF">2018-09-19T08:54:00Z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