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0"/>
          <w:szCs w:val="20"/>
          <w:lang w:val="en-GB" w:eastAsia="en-GB"/>
        </w:rPr>
        <w:id w:val="1838111943"/>
        <w:docPartObj>
          <w:docPartGallery w:val="Cover Pages"/>
          <w:docPartUnique/>
        </w:docPartObj>
      </w:sdtPr>
      <w:sdtEndPr>
        <w:rPr>
          <w:rFonts w:ascii="Calibri" w:hAnsi="Calibri" w:cs="Calibri"/>
          <w:color w:val="auto"/>
          <w:sz w:val="24"/>
          <w:szCs w:val="24"/>
        </w:rPr>
      </w:sdtEndPr>
      <w:sdtContent>
        <w:p w14:paraId="206CDAEB" w14:textId="4F178A93" w:rsidR="0087076D" w:rsidRPr="0087076D" w:rsidRDefault="0087076D" w:rsidP="0087076D">
          <w:pPr>
            <w:pStyle w:val="NoSpacing"/>
            <w:spacing w:before="1540" w:after="240"/>
            <w:jc w:val="center"/>
            <w:rPr>
              <w:rStyle w:val="TitleChar"/>
              <w:sz w:val="96"/>
              <w:szCs w:val="96"/>
            </w:rPr>
          </w:pPr>
          <w:r w:rsidRPr="0087076D">
            <w:rPr>
              <w:rStyle w:val="TitleChar"/>
              <w:sz w:val="96"/>
              <w:szCs w:val="96"/>
            </w:rPr>
            <w:t>GIS Data Analysis</w:t>
          </w:r>
        </w:p>
        <w:p w14:paraId="0B17289D" w14:textId="57DE435B" w:rsidR="0087076D" w:rsidRDefault="0087076D">
          <w:pPr>
            <w:pStyle w:val="NoSpacing"/>
            <w:jc w:val="center"/>
            <w:rPr>
              <w:color w:val="4472C4" w:themeColor="accent1"/>
              <w:sz w:val="28"/>
              <w:szCs w:val="28"/>
            </w:rPr>
          </w:pPr>
        </w:p>
        <w:p w14:paraId="127DCE34" w14:textId="78400DC7" w:rsidR="0087076D" w:rsidRDefault="0087076D">
          <w:pPr>
            <w:pStyle w:val="NoSpacing"/>
            <w:spacing w:before="480"/>
            <w:jc w:val="center"/>
            <w:rPr>
              <w:color w:val="4472C4" w:themeColor="accent1"/>
            </w:rPr>
          </w:pPr>
        </w:p>
        <w:p w14:paraId="116913FF" w14:textId="533E451D" w:rsidR="0087076D" w:rsidRDefault="0087076D">
          <w:pPr>
            <w:spacing w:after="160" w:line="259" w:lineRule="auto"/>
            <w:rPr>
              <w:rFonts w:ascii="Calibri" w:hAnsi="Calibri" w:cs="Calibri"/>
              <w:sz w:val="24"/>
              <w:szCs w:val="24"/>
            </w:rPr>
          </w:pPr>
          <w:r>
            <w:rPr>
              <w:rFonts w:ascii="Calibri" w:hAnsi="Calibri" w:cs="Calibri"/>
              <w:sz w:val="24"/>
              <w:szCs w:val="24"/>
            </w:rPr>
            <w:br w:type="page"/>
          </w:r>
        </w:p>
      </w:sdtContent>
    </w:sdt>
    <w:sdt>
      <w:sdtPr>
        <w:rPr>
          <w:rFonts w:ascii="Arial" w:eastAsia="Times New Roman" w:hAnsi="Arial" w:cs="Times New Roman"/>
          <w:color w:val="auto"/>
          <w:sz w:val="20"/>
          <w:szCs w:val="20"/>
          <w:lang w:val="en-GB" w:eastAsia="en-GB"/>
        </w:rPr>
        <w:id w:val="574639453"/>
        <w:docPartObj>
          <w:docPartGallery w:val="Table of Contents"/>
          <w:docPartUnique/>
        </w:docPartObj>
      </w:sdtPr>
      <w:sdtEndPr>
        <w:rPr>
          <w:b/>
          <w:bCs/>
          <w:noProof/>
        </w:rPr>
      </w:sdtEndPr>
      <w:sdtContent>
        <w:p w14:paraId="793CC7A3" w14:textId="0950A2F3" w:rsidR="00236A4B" w:rsidRDefault="00236A4B">
          <w:pPr>
            <w:pStyle w:val="TOCHeading"/>
          </w:pPr>
          <w:r>
            <w:t>Contents</w:t>
          </w:r>
        </w:p>
        <w:p w14:paraId="2E236B27" w14:textId="1FF8C4FD" w:rsidR="00AE5206" w:rsidRDefault="00236A4B">
          <w:pPr>
            <w:pStyle w:val="TOC1"/>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55629887" w:history="1">
            <w:r w:rsidR="00AE5206" w:rsidRPr="00114CA4">
              <w:rPr>
                <w:rStyle w:val="Hyperlink"/>
                <w:noProof/>
              </w:rPr>
              <w:t>Table of Figures</w:t>
            </w:r>
            <w:r w:rsidR="00AE5206">
              <w:rPr>
                <w:noProof/>
                <w:webHidden/>
              </w:rPr>
              <w:tab/>
            </w:r>
            <w:r w:rsidR="00AE5206">
              <w:rPr>
                <w:noProof/>
                <w:webHidden/>
              </w:rPr>
              <w:fldChar w:fldCharType="begin"/>
            </w:r>
            <w:r w:rsidR="00AE5206">
              <w:rPr>
                <w:noProof/>
                <w:webHidden/>
              </w:rPr>
              <w:instrText xml:space="preserve"> PAGEREF _Toc155629887 \h </w:instrText>
            </w:r>
            <w:r w:rsidR="00AE5206">
              <w:rPr>
                <w:noProof/>
                <w:webHidden/>
              </w:rPr>
            </w:r>
            <w:r w:rsidR="00AE5206">
              <w:rPr>
                <w:noProof/>
                <w:webHidden/>
              </w:rPr>
              <w:fldChar w:fldCharType="separate"/>
            </w:r>
            <w:r w:rsidR="00AE5206">
              <w:rPr>
                <w:noProof/>
                <w:webHidden/>
              </w:rPr>
              <w:t>1</w:t>
            </w:r>
            <w:r w:rsidR="00AE5206">
              <w:rPr>
                <w:noProof/>
                <w:webHidden/>
              </w:rPr>
              <w:fldChar w:fldCharType="end"/>
            </w:r>
          </w:hyperlink>
        </w:p>
        <w:p w14:paraId="1FD288D8" w14:textId="0488D750" w:rsidR="00AE5206" w:rsidRDefault="00AE5206">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5629888" w:history="1">
            <w:r w:rsidRPr="00114CA4">
              <w:rPr>
                <w:rStyle w:val="Hyperlink"/>
                <w:noProof/>
              </w:rPr>
              <w:t>Table of Tables</w:t>
            </w:r>
            <w:r>
              <w:rPr>
                <w:noProof/>
                <w:webHidden/>
              </w:rPr>
              <w:tab/>
            </w:r>
            <w:r>
              <w:rPr>
                <w:noProof/>
                <w:webHidden/>
              </w:rPr>
              <w:fldChar w:fldCharType="begin"/>
            </w:r>
            <w:r>
              <w:rPr>
                <w:noProof/>
                <w:webHidden/>
              </w:rPr>
              <w:instrText xml:space="preserve"> PAGEREF _Toc155629888 \h </w:instrText>
            </w:r>
            <w:r>
              <w:rPr>
                <w:noProof/>
                <w:webHidden/>
              </w:rPr>
            </w:r>
            <w:r>
              <w:rPr>
                <w:noProof/>
                <w:webHidden/>
              </w:rPr>
              <w:fldChar w:fldCharType="separate"/>
            </w:r>
            <w:r>
              <w:rPr>
                <w:noProof/>
                <w:webHidden/>
              </w:rPr>
              <w:t>1</w:t>
            </w:r>
            <w:r>
              <w:rPr>
                <w:noProof/>
                <w:webHidden/>
              </w:rPr>
              <w:fldChar w:fldCharType="end"/>
            </w:r>
          </w:hyperlink>
        </w:p>
        <w:p w14:paraId="6AD8797E" w14:textId="67431CEE" w:rsidR="00AE5206" w:rsidRDefault="00AE5206">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5629889" w:history="1">
            <w:r w:rsidRPr="00114CA4">
              <w:rPr>
                <w:rStyle w:val="Hyperlink"/>
                <w:noProof/>
              </w:rPr>
              <w:t>Introduction</w:t>
            </w:r>
            <w:r>
              <w:rPr>
                <w:noProof/>
                <w:webHidden/>
              </w:rPr>
              <w:tab/>
            </w:r>
            <w:r>
              <w:rPr>
                <w:noProof/>
                <w:webHidden/>
              </w:rPr>
              <w:fldChar w:fldCharType="begin"/>
            </w:r>
            <w:r>
              <w:rPr>
                <w:noProof/>
                <w:webHidden/>
              </w:rPr>
              <w:instrText xml:space="preserve"> PAGEREF _Toc155629889 \h </w:instrText>
            </w:r>
            <w:r>
              <w:rPr>
                <w:noProof/>
                <w:webHidden/>
              </w:rPr>
            </w:r>
            <w:r>
              <w:rPr>
                <w:noProof/>
                <w:webHidden/>
              </w:rPr>
              <w:fldChar w:fldCharType="separate"/>
            </w:r>
            <w:r>
              <w:rPr>
                <w:noProof/>
                <w:webHidden/>
              </w:rPr>
              <w:t>2</w:t>
            </w:r>
            <w:r>
              <w:rPr>
                <w:noProof/>
                <w:webHidden/>
              </w:rPr>
              <w:fldChar w:fldCharType="end"/>
            </w:r>
          </w:hyperlink>
        </w:p>
        <w:p w14:paraId="0DB9CB5E" w14:textId="411A98F3" w:rsidR="00AE5206" w:rsidRDefault="00AE5206">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5629890" w:history="1">
            <w:r w:rsidRPr="00114CA4">
              <w:rPr>
                <w:rStyle w:val="Hyperlink"/>
                <w:noProof/>
              </w:rPr>
              <w:t>Identification of Area of Interest</w:t>
            </w:r>
            <w:r>
              <w:rPr>
                <w:noProof/>
                <w:webHidden/>
              </w:rPr>
              <w:tab/>
            </w:r>
            <w:r>
              <w:rPr>
                <w:noProof/>
                <w:webHidden/>
              </w:rPr>
              <w:fldChar w:fldCharType="begin"/>
            </w:r>
            <w:r>
              <w:rPr>
                <w:noProof/>
                <w:webHidden/>
              </w:rPr>
              <w:instrText xml:space="preserve"> PAGEREF _Toc155629890 \h </w:instrText>
            </w:r>
            <w:r>
              <w:rPr>
                <w:noProof/>
                <w:webHidden/>
              </w:rPr>
            </w:r>
            <w:r>
              <w:rPr>
                <w:noProof/>
                <w:webHidden/>
              </w:rPr>
              <w:fldChar w:fldCharType="separate"/>
            </w:r>
            <w:r>
              <w:rPr>
                <w:noProof/>
                <w:webHidden/>
              </w:rPr>
              <w:t>2</w:t>
            </w:r>
            <w:r>
              <w:rPr>
                <w:noProof/>
                <w:webHidden/>
              </w:rPr>
              <w:fldChar w:fldCharType="end"/>
            </w:r>
          </w:hyperlink>
        </w:p>
        <w:p w14:paraId="2BBB7A8A" w14:textId="7B2A76C7" w:rsidR="00AE5206" w:rsidRDefault="00AE5206">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5629891" w:history="1">
            <w:r w:rsidRPr="00114CA4">
              <w:rPr>
                <w:rStyle w:val="Hyperlink"/>
                <w:noProof/>
              </w:rPr>
              <w:t>Data added to QGIS</w:t>
            </w:r>
            <w:r>
              <w:rPr>
                <w:noProof/>
                <w:webHidden/>
              </w:rPr>
              <w:tab/>
            </w:r>
            <w:r>
              <w:rPr>
                <w:noProof/>
                <w:webHidden/>
              </w:rPr>
              <w:fldChar w:fldCharType="begin"/>
            </w:r>
            <w:r>
              <w:rPr>
                <w:noProof/>
                <w:webHidden/>
              </w:rPr>
              <w:instrText xml:space="preserve"> PAGEREF _Toc155629891 \h </w:instrText>
            </w:r>
            <w:r>
              <w:rPr>
                <w:noProof/>
                <w:webHidden/>
              </w:rPr>
            </w:r>
            <w:r>
              <w:rPr>
                <w:noProof/>
                <w:webHidden/>
              </w:rPr>
              <w:fldChar w:fldCharType="separate"/>
            </w:r>
            <w:r>
              <w:rPr>
                <w:noProof/>
                <w:webHidden/>
              </w:rPr>
              <w:t>3</w:t>
            </w:r>
            <w:r>
              <w:rPr>
                <w:noProof/>
                <w:webHidden/>
              </w:rPr>
              <w:fldChar w:fldCharType="end"/>
            </w:r>
          </w:hyperlink>
        </w:p>
        <w:p w14:paraId="5258CC1C" w14:textId="6938C832" w:rsidR="00AE5206" w:rsidRDefault="00AE5206">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5629892" w:history="1">
            <w:r w:rsidRPr="00114CA4">
              <w:rPr>
                <w:rStyle w:val="Hyperlink"/>
                <w:noProof/>
              </w:rPr>
              <w:t>Factors Affecting Machine Vision Processes</w:t>
            </w:r>
            <w:r>
              <w:rPr>
                <w:noProof/>
                <w:webHidden/>
              </w:rPr>
              <w:tab/>
            </w:r>
            <w:r>
              <w:rPr>
                <w:noProof/>
                <w:webHidden/>
              </w:rPr>
              <w:fldChar w:fldCharType="begin"/>
            </w:r>
            <w:r>
              <w:rPr>
                <w:noProof/>
                <w:webHidden/>
              </w:rPr>
              <w:instrText xml:space="preserve"> PAGEREF _Toc155629892 \h </w:instrText>
            </w:r>
            <w:r>
              <w:rPr>
                <w:noProof/>
                <w:webHidden/>
              </w:rPr>
            </w:r>
            <w:r>
              <w:rPr>
                <w:noProof/>
                <w:webHidden/>
              </w:rPr>
              <w:fldChar w:fldCharType="separate"/>
            </w:r>
            <w:r>
              <w:rPr>
                <w:noProof/>
                <w:webHidden/>
              </w:rPr>
              <w:t>5</w:t>
            </w:r>
            <w:r>
              <w:rPr>
                <w:noProof/>
                <w:webHidden/>
              </w:rPr>
              <w:fldChar w:fldCharType="end"/>
            </w:r>
          </w:hyperlink>
        </w:p>
        <w:p w14:paraId="2BC3A503" w14:textId="339B2F0E" w:rsidR="00236A4B" w:rsidRDefault="00236A4B">
          <w:r>
            <w:rPr>
              <w:b/>
              <w:bCs/>
              <w:noProof/>
            </w:rPr>
            <w:fldChar w:fldCharType="end"/>
          </w:r>
        </w:p>
      </w:sdtContent>
    </w:sdt>
    <w:p w14:paraId="2E8F4A2C" w14:textId="12C7E4F9" w:rsidR="00236A4B" w:rsidRDefault="00236A4B" w:rsidP="00236A4B">
      <w:pPr>
        <w:pStyle w:val="Heading1"/>
      </w:pPr>
      <w:bookmarkStart w:id="0" w:name="_Toc155629887"/>
      <w:r>
        <w:t>Table of Figures</w:t>
      </w:r>
      <w:bookmarkEnd w:id="0"/>
    </w:p>
    <w:p w14:paraId="08E872BC" w14:textId="3DE11D8D" w:rsidR="001061F9" w:rsidRDefault="00236A4B">
      <w:pPr>
        <w:pStyle w:val="TableofFigures"/>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\h \z \c "Figure" </w:instrText>
      </w:r>
      <w:r>
        <w:fldChar w:fldCharType="separate"/>
      </w:r>
      <w:hyperlink w:anchor="_Toc155524506" w:history="1">
        <w:r w:rsidR="001061F9" w:rsidRPr="00F512D9">
          <w:rPr>
            <w:rStyle w:val="Hyperlink"/>
            <w:rFonts w:eastAsiaTheme="minorEastAsia"/>
            <w:noProof/>
          </w:rPr>
          <w:t>Figure 1 - Google Streetview of Area of Interest</w:t>
        </w:r>
        <w:r w:rsidR="001061F9">
          <w:rPr>
            <w:noProof/>
            <w:webHidden/>
          </w:rPr>
          <w:tab/>
        </w:r>
        <w:r w:rsidR="001061F9">
          <w:rPr>
            <w:noProof/>
            <w:webHidden/>
          </w:rPr>
          <w:fldChar w:fldCharType="begin"/>
        </w:r>
        <w:r w:rsidR="001061F9">
          <w:rPr>
            <w:noProof/>
            <w:webHidden/>
          </w:rPr>
          <w:instrText xml:space="preserve"> PAGEREF _Toc155524506 \h </w:instrText>
        </w:r>
        <w:r w:rsidR="001061F9">
          <w:rPr>
            <w:noProof/>
            <w:webHidden/>
          </w:rPr>
        </w:r>
        <w:r w:rsidR="001061F9">
          <w:rPr>
            <w:noProof/>
            <w:webHidden/>
          </w:rPr>
          <w:fldChar w:fldCharType="separate"/>
        </w:r>
        <w:r w:rsidR="001061F9">
          <w:rPr>
            <w:noProof/>
            <w:webHidden/>
          </w:rPr>
          <w:t>2</w:t>
        </w:r>
        <w:r w:rsidR="001061F9">
          <w:rPr>
            <w:noProof/>
            <w:webHidden/>
          </w:rPr>
          <w:fldChar w:fldCharType="end"/>
        </w:r>
      </w:hyperlink>
    </w:p>
    <w:p w14:paraId="5886401B" w14:textId="711717DD" w:rsidR="001061F9" w:rsidRDefault="00000000">
      <w:pPr>
        <w:pStyle w:val="TableofFigures"/>
        <w:tabs>
          <w:tab w:val="right" w:leader="dot" w:pos="9016"/>
        </w:tabs>
        <w:rPr>
          <w:rFonts w:asciiTheme="minorHAnsi" w:eastAsiaTheme="minorEastAsia" w:hAnsiTheme="minorHAnsi" w:cstheme="minorBidi"/>
          <w:noProof/>
          <w:kern w:val="2"/>
          <w:sz w:val="22"/>
          <w:szCs w:val="22"/>
          <w14:ligatures w14:val="standardContextual"/>
        </w:rPr>
      </w:pPr>
      <w:hyperlink w:anchor="_Toc155524507" w:history="1">
        <w:r w:rsidR="001061F9" w:rsidRPr="00F512D9">
          <w:rPr>
            <w:rStyle w:val="Hyperlink"/>
            <w:rFonts w:eastAsiaTheme="minorEastAsia"/>
            <w:noProof/>
          </w:rPr>
          <w:t>Figure 2 - Aerial Image of Area of Interest</w:t>
        </w:r>
        <w:r w:rsidR="001061F9">
          <w:rPr>
            <w:noProof/>
            <w:webHidden/>
          </w:rPr>
          <w:tab/>
        </w:r>
        <w:r w:rsidR="001061F9">
          <w:rPr>
            <w:noProof/>
            <w:webHidden/>
          </w:rPr>
          <w:fldChar w:fldCharType="begin"/>
        </w:r>
        <w:r w:rsidR="001061F9">
          <w:rPr>
            <w:noProof/>
            <w:webHidden/>
          </w:rPr>
          <w:instrText xml:space="preserve"> PAGEREF _Toc155524507 \h </w:instrText>
        </w:r>
        <w:r w:rsidR="001061F9">
          <w:rPr>
            <w:noProof/>
            <w:webHidden/>
          </w:rPr>
        </w:r>
        <w:r w:rsidR="001061F9">
          <w:rPr>
            <w:noProof/>
            <w:webHidden/>
          </w:rPr>
          <w:fldChar w:fldCharType="separate"/>
        </w:r>
        <w:r w:rsidR="001061F9">
          <w:rPr>
            <w:noProof/>
            <w:webHidden/>
          </w:rPr>
          <w:t>2</w:t>
        </w:r>
        <w:r w:rsidR="001061F9">
          <w:rPr>
            <w:noProof/>
            <w:webHidden/>
          </w:rPr>
          <w:fldChar w:fldCharType="end"/>
        </w:r>
      </w:hyperlink>
    </w:p>
    <w:p w14:paraId="31563349" w14:textId="7CF00AF2" w:rsidR="001061F9" w:rsidRDefault="00000000">
      <w:pPr>
        <w:pStyle w:val="TableofFigures"/>
        <w:tabs>
          <w:tab w:val="right" w:leader="dot" w:pos="9016"/>
        </w:tabs>
        <w:rPr>
          <w:rFonts w:asciiTheme="minorHAnsi" w:eastAsiaTheme="minorEastAsia" w:hAnsiTheme="minorHAnsi" w:cstheme="minorBidi"/>
          <w:noProof/>
          <w:kern w:val="2"/>
          <w:sz w:val="22"/>
          <w:szCs w:val="22"/>
          <w14:ligatures w14:val="standardContextual"/>
        </w:rPr>
      </w:pPr>
      <w:hyperlink w:anchor="_Toc155524508" w:history="1">
        <w:r w:rsidR="001061F9" w:rsidRPr="00F512D9">
          <w:rPr>
            <w:rStyle w:val="Hyperlink"/>
            <w:rFonts w:eastAsiaTheme="minorEastAsia"/>
            <w:noProof/>
          </w:rPr>
          <w:t>Figure 3 - Photograph of Area of Interest</w:t>
        </w:r>
        <w:r w:rsidR="001061F9">
          <w:rPr>
            <w:noProof/>
            <w:webHidden/>
          </w:rPr>
          <w:tab/>
        </w:r>
        <w:r w:rsidR="001061F9">
          <w:rPr>
            <w:noProof/>
            <w:webHidden/>
          </w:rPr>
          <w:fldChar w:fldCharType="begin"/>
        </w:r>
        <w:r w:rsidR="001061F9">
          <w:rPr>
            <w:noProof/>
            <w:webHidden/>
          </w:rPr>
          <w:instrText xml:space="preserve"> PAGEREF _Toc155524508 \h </w:instrText>
        </w:r>
        <w:r w:rsidR="001061F9">
          <w:rPr>
            <w:noProof/>
            <w:webHidden/>
          </w:rPr>
        </w:r>
        <w:r w:rsidR="001061F9">
          <w:rPr>
            <w:noProof/>
            <w:webHidden/>
          </w:rPr>
          <w:fldChar w:fldCharType="separate"/>
        </w:r>
        <w:r w:rsidR="001061F9">
          <w:rPr>
            <w:noProof/>
            <w:webHidden/>
          </w:rPr>
          <w:t>3</w:t>
        </w:r>
        <w:r w:rsidR="001061F9">
          <w:rPr>
            <w:noProof/>
            <w:webHidden/>
          </w:rPr>
          <w:fldChar w:fldCharType="end"/>
        </w:r>
      </w:hyperlink>
    </w:p>
    <w:p w14:paraId="52FA4B70" w14:textId="1E3CE594" w:rsidR="001061F9" w:rsidRDefault="00000000">
      <w:pPr>
        <w:pStyle w:val="TableofFigures"/>
        <w:tabs>
          <w:tab w:val="right" w:leader="dot" w:pos="9016"/>
        </w:tabs>
        <w:rPr>
          <w:rFonts w:asciiTheme="minorHAnsi" w:eastAsiaTheme="minorEastAsia" w:hAnsiTheme="minorHAnsi" w:cstheme="minorBidi"/>
          <w:noProof/>
          <w:kern w:val="2"/>
          <w:sz w:val="22"/>
          <w:szCs w:val="22"/>
          <w14:ligatures w14:val="standardContextual"/>
        </w:rPr>
      </w:pPr>
      <w:hyperlink w:anchor="_Toc155524509" w:history="1">
        <w:r w:rsidR="001061F9" w:rsidRPr="00F512D9">
          <w:rPr>
            <w:rStyle w:val="Hyperlink"/>
            <w:rFonts w:eastAsiaTheme="minorEastAsia"/>
            <w:noProof/>
          </w:rPr>
          <w:t>Figure 4 - Initial Layers</w:t>
        </w:r>
        <w:r w:rsidR="001061F9">
          <w:rPr>
            <w:noProof/>
            <w:webHidden/>
          </w:rPr>
          <w:tab/>
        </w:r>
        <w:r w:rsidR="001061F9">
          <w:rPr>
            <w:noProof/>
            <w:webHidden/>
          </w:rPr>
          <w:fldChar w:fldCharType="begin"/>
        </w:r>
        <w:r w:rsidR="001061F9">
          <w:rPr>
            <w:noProof/>
            <w:webHidden/>
          </w:rPr>
          <w:instrText xml:space="preserve"> PAGEREF _Toc155524509 \h </w:instrText>
        </w:r>
        <w:r w:rsidR="001061F9">
          <w:rPr>
            <w:noProof/>
            <w:webHidden/>
          </w:rPr>
        </w:r>
        <w:r w:rsidR="001061F9">
          <w:rPr>
            <w:noProof/>
            <w:webHidden/>
          </w:rPr>
          <w:fldChar w:fldCharType="separate"/>
        </w:r>
        <w:r w:rsidR="001061F9">
          <w:rPr>
            <w:noProof/>
            <w:webHidden/>
          </w:rPr>
          <w:t>4</w:t>
        </w:r>
        <w:r w:rsidR="001061F9">
          <w:rPr>
            <w:noProof/>
            <w:webHidden/>
          </w:rPr>
          <w:fldChar w:fldCharType="end"/>
        </w:r>
      </w:hyperlink>
    </w:p>
    <w:p w14:paraId="672CF24F" w14:textId="677692ED" w:rsidR="001061F9" w:rsidRDefault="00000000">
      <w:pPr>
        <w:pStyle w:val="TableofFigures"/>
        <w:tabs>
          <w:tab w:val="right" w:leader="dot" w:pos="9016"/>
        </w:tabs>
        <w:rPr>
          <w:rFonts w:asciiTheme="minorHAnsi" w:eastAsiaTheme="minorEastAsia" w:hAnsiTheme="minorHAnsi" w:cstheme="minorBidi"/>
          <w:noProof/>
          <w:kern w:val="2"/>
          <w:sz w:val="22"/>
          <w:szCs w:val="22"/>
          <w14:ligatures w14:val="standardContextual"/>
        </w:rPr>
      </w:pPr>
      <w:hyperlink w:anchor="_Toc155524510" w:history="1">
        <w:r w:rsidR="001061F9" w:rsidRPr="00F512D9">
          <w:rPr>
            <w:rStyle w:val="Hyperlink"/>
            <w:rFonts w:eastAsiaTheme="minorEastAsia"/>
            <w:noProof/>
          </w:rPr>
          <w:t>Figure 5 - LiDAR Colour Ramp</w:t>
        </w:r>
        <w:r w:rsidR="001061F9">
          <w:rPr>
            <w:noProof/>
            <w:webHidden/>
          </w:rPr>
          <w:tab/>
        </w:r>
        <w:r w:rsidR="001061F9">
          <w:rPr>
            <w:noProof/>
            <w:webHidden/>
          </w:rPr>
          <w:fldChar w:fldCharType="begin"/>
        </w:r>
        <w:r w:rsidR="001061F9">
          <w:rPr>
            <w:noProof/>
            <w:webHidden/>
          </w:rPr>
          <w:instrText xml:space="preserve"> PAGEREF _Toc155524510 \h </w:instrText>
        </w:r>
        <w:r w:rsidR="001061F9">
          <w:rPr>
            <w:noProof/>
            <w:webHidden/>
          </w:rPr>
        </w:r>
        <w:r w:rsidR="001061F9">
          <w:rPr>
            <w:noProof/>
            <w:webHidden/>
          </w:rPr>
          <w:fldChar w:fldCharType="separate"/>
        </w:r>
        <w:r w:rsidR="001061F9">
          <w:rPr>
            <w:noProof/>
            <w:webHidden/>
          </w:rPr>
          <w:t>4</w:t>
        </w:r>
        <w:r w:rsidR="001061F9">
          <w:rPr>
            <w:noProof/>
            <w:webHidden/>
          </w:rPr>
          <w:fldChar w:fldCharType="end"/>
        </w:r>
      </w:hyperlink>
    </w:p>
    <w:p w14:paraId="4258ACBF" w14:textId="20CCA629" w:rsidR="001061F9" w:rsidRDefault="00000000">
      <w:pPr>
        <w:pStyle w:val="TableofFigures"/>
        <w:tabs>
          <w:tab w:val="right" w:leader="dot" w:pos="9016"/>
        </w:tabs>
        <w:rPr>
          <w:rFonts w:asciiTheme="minorHAnsi" w:eastAsiaTheme="minorEastAsia" w:hAnsiTheme="minorHAnsi" w:cstheme="minorBidi"/>
          <w:noProof/>
          <w:kern w:val="2"/>
          <w:sz w:val="22"/>
          <w:szCs w:val="22"/>
          <w14:ligatures w14:val="standardContextual"/>
        </w:rPr>
      </w:pPr>
      <w:hyperlink w:anchor="_Toc155524511" w:history="1">
        <w:r w:rsidR="001061F9" w:rsidRPr="00F512D9">
          <w:rPr>
            <w:rStyle w:val="Hyperlink"/>
            <w:rFonts w:eastAsiaTheme="minorEastAsia"/>
            <w:noProof/>
          </w:rPr>
          <w:t>Figure 6 - Mine Images</w:t>
        </w:r>
        <w:r w:rsidR="001061F9">
          <w:rPr>
            <w:noProof/>
            <w:webHidden/>
          </w:rPr>
          <w:tab/>
        </w:r>
        <w:r w:rsidR="001061F9">
          <w:rPr>
            <w:noProof/>
            <w:webHidden/>
          </w:rPr>
          <w:fldChar w:fldCharType="begin"/>
        </w:r>
        <w:r w:rsidR="001061F9">
          <w:rPr>
            <w:noProof/>
            <w:webHidden/>
          </w:rPr>
          <w:instrText xml:space="preserve"> PAGEREF _Toc155524511 \h </w:instrText>
        </w:r>
        <w:r w:rsidR="001061F9">
          <w:rPr>
            <w:noProof/>
            <w:webHidden/>
          </w:rPr>
        </w:r>
        <w:r w:rsidR="001061F9">
          <w:rPr>
            <w:noProof/>
            <w:webHidden/>
          </w:rPr>
          <w:fldChar w:fldCharType="separate"/>
        </w:r>
        <w:r w:rsidR="001061F9">
          <w:rPr>
            <w:noProof/>
            <w:webHidden/>
          </w:rPr>
          <w:t>4</w:t>
        </w:r>
        <w:r w:rsidR="001061F9">
          <w:rPr>
            <w:noProof/>
            <w:webHidden/>
          </w:rPr>
          <w:fldChar w:fldCharType="end"/>
        </w:r>
      </w:hyperlink>
    </w:p>
    <w:p w14:paraId="5695432F" w14:textId="5EE7F260" w:rsidR="00236A4B" w:rsidRPr="00236A4B" w:rsidRDefault="00236A4B" w:rsidP="00236A4B">
      <w:r>
        <w:fldChar w:fldCharType="end"/>
      </w:r>
    </w:p>
    <w:p w14:paraId="00DDE568" w14:textId="74CCDCE7" w:rsidR="00236A4B" w:rsidRDefault="002A079E" w:rsidP="002A079E">
      <w:pPr>
        <w:pStyle w:val="Heading1"/>
      </w:pPr>
      <w:bookmarkStart w:id="1" w:name="_Toc155629888"/>
      <w:r>
        <w:t>Table of Tables</w:t>
      </w:r>
      <w:bookmarkEnd w:id="1"/>
    </w:p>
    <w:p w14:paraId="0018B673" w14:textId="2A0B9EBA" w:rsidR="002A079E" w:rsidRDefault="002A079E">
      <w:pPr>
        <w:pStyle w:val="TableofFigures"/>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\h \z \c "Table" </w:instrText>
      </w:r>
      <w:r>
        <w:fldChar w:fldCharType="separate"/>
      </w:r>
      <w:hyperlink w:anchor="_Toc155524890" w:history="1">
        <w:r w:rsidRPr="00FA4100">
          <w:rPr>
            <w:rStyle w:val="Hyperlink"/>
            <w:rFonts w:eastAsiaTheme="minorEastAsia"/>
            <w:noProof/>
          </w:rPr>
          <w:t>Table 1 - Mine Latitudes and Longitudes</w:t>
        </w:r>
        <w:r>
          <w:rPr>
            <w:noProof/>
            <w:webHidden/>
          </w:rPr>
          <w:tab/>
        </w:r>
        <w:r>
          <w:rPr>
            <w:noProof/>
            <w:webHidden/>
          </w:rPr>
          <w:fldChar w:fldCharType="begin"/>
        </w:r>
        <w:r>
          <w:rPr>
            <w:noProof/>
            <w:webHidden/>
          </w:rPr>
          <w:instrText xml:space="preserve"> PAGEREF _Toc155524890 \h </w:instrText>
        </w:r>
        <w:r>
          <w:rPr>
            <w:noProof/>
            <w:webHidden/>
          </w:rPr>
        </w:r>
        <w:r>
          <w:rPr>
            <w:noProof/>
            <w:webHidden/>
          </w:rPr>
          <w:fldChar w:fldCharType="separate"/>
        </w:r>
        <w:r>
          <w:rPr>
            <w:noProof/>
            <w:webHidden/>
          </w:rPr>
          <w:t>4</w:t>
        </w:r>
        <w:r>
          <w:rPr>
            <w:noProof/>
            <w:webHidden/>
          </w:rPr>
          <w:fldChar w:fldCharType="end"/>
        </w:r>
      </w:hyperlink>
    </w:p>
    <w:p w14:paraId="223F2E38" w14:textId="4F1C08E8" w:rsidR="002A079E" w:rsidRPr="002A079E" w:rsidRDefault="002A079E" w:rsidP="002A079E">
      <w:r>
        <w:fldChar w:fldCharType="end"/>
      </w:r>
    </w:p>
    <w:p w14:paraId="533FC277" w14:textId="77777777" w:rsidR="00236A4B" w:rsidRDefault="00236A4B">
      <w:pPr>
        <w:spacing w:after="160" w:line="259" w:lineRule="auto"/>
        <w:rPr>
          <w:rFonts w:ascii="Calibri" w:hAnsi="Calibri" w:cs="Calibri"/>
          <w:sz w:val="24"/>
          <w:szCs w:val="24"/>
        </w:rPr>
      </w:pPr>
      <w:r>
        <w:rPr>
          <w:rFonts w:ascii="Calibri" w:hAnsi="Calibri" w:cs="Calibri"/>
          <w:sz w:val="24"/>
          <w:szCs w:val="24"/>
        </w:rPr>
        <w:br w:type="page"/>
      </w:r>
    </w:p>
    <w:p w14:paraId="47C598A3" w14:textId="20CD8DDB" w:rsidR="00236A4B" w:rsidRDefault="00236A4B" w:rsidP="00236A4B">
      <w:pPr>
        <w:pStyle w:val="Heading1"/>
      </w:pPr>
      <w:bookmarkStart w:id="2" w:name="_Toc155629889"/>
      <w:r>
        <w:lastRenderedPageBreak/>
        <w:t>Introduction</w:t>
      </w:r>
      <w:bookmarkEnd w:id="2"/>
    </w:p>
    <w:p w14:paraId="7450543A" w14:textId="081B8821" w:rsidR="00236A4B" w:rsidRDefault="00F35761" w:rsidP="00236A4B">
      <w:r>
        <w:t xml:space="preserve">This report covers the creation of the GIS made following the practical assessment element of the Remote Sensing and Imaging module of the OME: Test &amp; Evaluation course. The first part of the report details how the area of interest was identified. Next the evolution of the GIS is discussed and shown. The third section covers factors affecting the accuracy of the machine vision process. </w:t>
      </w:r>
    </w:p>
    <w:p w14:paraId="782386DD" w14:textId="77777777" w:rsidR="00236A4B" w:rsidRPr="00236A4B" w:rsidRDefault="00236A4B" w:rsidP="00236A4B"/>
    <w:p w14:paraId="33E932E3" w14:textId="656CB893" w:rsidR="00236A4B" w:rsidRDefault="00236A4B" w:rsidP="00236A4B">
      <w:pPr>
        <w:pStyle w:val="Heading1"/>
      </w:pPr>
      <w:bookmarkStart w:id="3" w:name="_Toc155629890"/>
      <w:r>
        <w:t>Identification of Area of Interest</w:t>
      </w:r>
      <w:bookmarkEnd w:id="3"/>
    </w:p>
    <w:p w14:paraId="1E776DBC" w14:textId="16FDF8BB" w:rsidR="00821594" w:rsidRDefault="00821594" w:rsidP="0087076D">
      <w:pPr>
        <w:rPr>
          <w:rFonts w:ascii="Calibri" w:hAnsi="Calibri" w:cs="Calibri"/>
          <w:sz w:val="24"/>
          <w:szCs w:val="24"/>
        </w:rPr>
      </w:pPr>
      <w:r>
        <w:rPr>
          <w:rFonts w:ascii="Calibri" w:hAnsi="Calibri" w:cs="Calibri"/>
          <w:sz w:val="24"/>
          <w:szCs w:val="24"/>
        </w:rPr>
        <w:t>The first step was to enter the base layer of google street map onto the QGIS system</w:t>
      </w:r>
      <w:r w:rsidR="00CC37E5">
        <w:rPr>
          <w:rFonts w:ascii="Calibri" w:hAnsi="Calibri" w:cs="Calibri"/>
          <w:sz w:val="24"/>
          <w:szCs w:val="24"/>
        </w:rPr>
        <w:t xml:space="preserve"> (Figure 1)</w:t>
      </w:r>
      <w:r>
        <w:rPr>
          <w:rFonts w:ascii="Calibri" w:hAnsi="Calibri" w:cs="Calibri"/>
          <w:sz w:val="24"/>
          <w:szCs w:val="24"/>
        </w:rPr>
        <w:t>. Once that was done, the area that the practical assessment was found</w:t>
      </w:r>
      <w:r w:rsidR="0095191A">
        <w:rPr>
          <w:rFonts w:ascii="Calibri" w:hAnsi="Calibri" w:cs="Calibri"/>
          <w:sz w:val="24"/>
          <w:szCs w:val="24"/>
        </w:rPr>
        <w:t>, this was more easily visualised on google earth</w:t>
      </w:r>
      <w:r w:rsidR="00D90D6B">
        <w:rPr>
          <w:rFonts w:ascii="Calibri" w:hAnsi="Calibri" w:cs="Calibri"/>
          <w:sz w:val="24"/>
          <w:szCs w:val="24"/>
        </w:rPr>
        <w:t xml:space="preserve"> (Figure 2)</w:t>
      </w:r>
      <w:r w:rsidR="0095191A">
        <w:rPr>
          <w:rFonts w:ascii="Calibri" w:hAnsi="Calibri" w:cs="Calibri"/>
          <w:sz w:val="24"/>
          <w:szCs w:val="24"/>
        </w:rPr>
        <w:t xml:space="preserve"> as the imagery from google earth matched the imagery taken of the area during the experiment</w:t>
      </w:r>
      <w:r w:rsidR="00D90D6B">
        <w:rPr>
          <w:rFonts w:ascii="Calibri" w:hAnsi="Calibri" w:cs="Calibri"/>
          <w:sz w:val="24"/>
          <w:szCs w:val="24"/>
        </w:rPr>
        <w:t xml:space="preserve"> (Figure 3)</w:t>
      </w:r>
      <w:r>
        <w:rPr>
          <w:rFonts w:ascii="Calibri" w:hAnsi="Calibri" w:cs="Calibri"/>
          <w:sz w:val="24"/>
          <w:szCs w:val="24"/>
        </w:rPr>
        <w:t xml:space="preserve">. </w:t>
      </w:r>
    </w:p>
    <w:p w14:paraId="50AAEFB8" w14:textId="77777777" w:rsidR="00CC37E5" w:rsidRDefault="00CC37E5" w:rsidP="0087076D">
      <w:pPr>
        <w:rPr>
          <w:rFonts w:ascii="Calibri" w:hAnsi="Calibri" w:cs="Calibri"/>
          <w:sz w:val="24"/>
          <w:szCs w:val="24"/>
        </w:rPr>
      </w:pPr>
    </w:p>
    <w:p w14:paraId="1BB02D93" w14:textId="128276B8" w:rsidR="00CC37E5" w:rsidRDefault="00CC37E5" w:rsidP="00CC37E5">
      <w:pPr>
        <w:keepNext/>
      </w:pPr>
      <w:r>
        <w:rPr>
          <w:rFonts w:ascii="Calibri" w:hAnsi="Calibri" w:cs="Calibri"/>
          <w:noProof/>
          <w:sz w:val="24"/>
          <w:szCs w:val="24"/>
        </w:rPr>
        <w:drawing>
          <wp:inline distT="0" distB="0" distL="0" distR="0" wp14:anchorId="5394BD8E" wp14:editId="246C085D">
            <wp:extent cx="5685155" cy="2812371"/>
            <wp:effectExtent l="0" t="0" r="0" b="7620"/>
            <wp:docPr id="11542944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10867"/>
                    <a:stretch/>
                  </pic:blipFill>
                  <pic:spPr bwMode="auto">
                    <a:xfrm>
                      <a:off x="0" y="0"/>
                      <a:ext cx="5685155" cy="2812371"/>
                    </a:xfrm>
                    <a:prstGeom prst="rect">
                      <a:avLst/>
                    </a:prstGeom>
                    <a:noFill/>
                    <a:ln>
                      <a:noFill/>
                    </a:ln>
                    <a:extLst>
                      <a:ext uri="{53640926-AAD7-44D8-BBD7-CCE9431645EC}">
                        <a14:shadowObscured xmlns:a14="http://schemas.microsoft.com/office/drawing/2010/main"/>
                      </a:ext>
                    </a:extLst>
                  </pic:spPr>
                </pic:pic>
              </a:graphicData>
            </a:graphic>
          </wp:inline>
        </w:drawing>
      </w:r>
    </w:p>
    <w:p w14:paraId="71873BAF" w14:textId="73E58C98" w:rsidR="00CC37E5" w:rsidRDefault="00CC37E5" w:rsidP="00CC37E5">
      <w:pPr>
        <w:pStyle w:val="Caption"/>
        <w:rPr>
          <w:rFonts w:ascii="Calibri" w:hAnsi="Calibri" w:cs="Calibri"/>
          <w:sz w:val="24"/>
          <w:szCs w:val="24"/>
        </w:rPr>
      </w:pPr>
      <w:bookmarkStart w:id="4" w:name="_Toc155524506"/>
      <w:r>
        <w:t xml:space="preserve">Figure </w:t>
      </w:r>
      <w:fldSimple w:instr=" SEQ Figure \* ARABIC ">
        <w:r w:rsidR="009D122D">
          <w:rPr>
            <w:noProof/>
          </w:rPr>
          <w:t>1</w:t>
        </w:r>
      </w:fldSimple>
      <w:r>
        <w:t xml:space="preserve"> - Google Streetview of Area of Interest</w:t>
      </w:r>
      <w:bookmarkEnd w:id="4"/>
    </w:p>
    <w:p w14:paraId="5F7CBFE3" w14:textId="32112F69" w:rsidR="00236A4B" w:rsidRDefault="00D90D6B" w:rsidP="00236A4B">
      <w:pPr>
        <w:keepNext/>
      </w:pPr>
      <w:r>
        <w:rPr>
          <w:rFonts w:ascii="Calibri" w:hAnsi="Calibri" w:cs="Calibri"/>
          <w:noProof/>
          <w:sz w:val="24"/>
          <w:szCs w:val="24"/>
          <w14:ligatures w14:val="standardContextual"/>
        </w:rPr>
        <w:lastRenderedPageBreak/>
        <mc:AlternateContent>
          <mc:Choice Requires="wps">
            <w:drawing>
              <wp:anchor distT="0" distB="0" distL="114300" distR="114300" simplePos="0" relativeHeight="251659264" behindDoc="0" locked="0" layoutInCell="1" allowOverlap="1" wp14:anchorId="44071ECC" wp14:editId="3330303A">
                <wp:simplePos x="0" y="0"/>
                <wp:positionH relativeFrom="column">
                  <wp:posOffset>1078230</wp:posOffset>
                </wp:positionH>
                <wp:positionV relativeFrom="paragraph">
                  <wp:posOffset>1548130</wp:posOffset>
                </wp:positionV>
                <wp:extent cx="1501140" cy="1207770"/>
                <wp:effectExtent l="19050" t="19050" r="22860" b="11430"/>
                <wp:wrapNone/>
                <wp:docPr id="652854720" name="Rectangle 3"/>
                <wp:cNvGraphicFramePr/>
                <a:graphic xmlns:a="http://schemas.openxmlformats.org/drawingml/2006/main">
                  <a:graphicData uri="http://schemas.microsoft.com/office/word/2010/wordprocessingShape">
                    <wps:wsp>
                      <wps:cNvSpPr/>
                      <wps:spPr>
                        <a:xfrm>
                          <a:off x="0" y="0"/>
                          <a:ext cx="1501140" cy="1207770"/>
                        </a:xfrm>
                        <a:prstGeom prst="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133D8" id="Rectangle 3" o:spid="_x0000_s1026" style="position:absolute;margin-left:84.9pt;margin-top:121.9pt;width:118.2pt;height:9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" filled="f" strokecolor="red" strokeweight="3pt"/>
            </w:pict>
          </mc:Fallback>
        </mc:AlternateContent>
      </w:r>
      <w:r w:rsidR="00236A4B">
        <w:rPr>
          <w:rFonts w:ascii="Calibri" w:hAnsi="Calibri" w:cs="Calibri"/>
          <w:noProof/>
          <w:sz w:val="24"/>
          <w:szCs w:val="24"/>
        </w:rPr>
        <w:drawing>
          <wp:inline distT="0" distB="0" distL="0" distR="0" wp14:anchorId="5D960A12" wp14:editId="61C2622A">
            <wp:extent cx="5740852" cy="3361055"/>
            <wp:effectExtent l="0" t="0" r="0" b="0"/>
            <wp:docPr id="3505955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1056" cy="3367029"/>
                    </a:xfrm>
                    <a:prstGeom prst="rect">
                      <a:avLst/>
                    </a:prstGeom>
                    <a:noFill/>
                  </pic:spPr>
                </pic:pic>
              </a:graphicData>
            </a:graphic>
          </wp:inline>
        </w:drawing>
      </w:r>
    </w:p>
    <w:p w14:paraId="60FA76A5" w14:textId="5B0726A5" w:rsidR="00BA123D" w:rsidRDefault="00236A4B" w:rsidP="00236A4B">
      <w:pPr>
        <w:pStyle w:val="Caption"/>
      </w:pPr>
      <w:bookmarkStart w:id="5" w:name="_Toc155524507"/>
      <w:r>
        <w:t xml:space="preserve">Figure </w:t>
      </w:r>
      <w:fldSimple w:instr=" SEQ Figure \* ARABIC ">
        <w:r w:rsidR="009D122D">
          <w:rPr>
            <w:noProof/>
          </w:rPr>
          <w:t>2</w:t>
        </w:r>
      </w:fldSimple>
      <w:r>
        <w:t xml:space="preserve"> - Aerial Image of Area of Interest</w:t>
      </w:r>
      <w:bookmarkEnd w:id="5"/>
    </w:p>
    <w:p w14:paraId="423973AA" w14:textId="77777777" w:rsidR="00D90D6B" w:rsidRDefault="00D90D6B" w:rsidP="00D90D6B">
      <w:pPr>
        <w:keepNext/>
      </w:pPr>
      <w:r>
        <w:rPr>
          <w:noProof/>
        </w:rPr>
        <w:drawing>
          <wp:inline distT="0" distB="0" distL="0" distR="0" wp14:anchorId="7AC4760C" wp14:editId="74383C39">
            <wp:extent cx="5730875" cy="2646045"/>
            <wp:effectExtent l="0" t="0" r="3175" b="1905"/>
            <wp:docPr id="5617488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646045"/>
                    </a:xfrm>
                    <a:prstGeom prst="rect">
                      <a:avLst/>
                    </a:prstGeom>
                    <a:noFill/>
                  </pic:spPr>
                </pic:pic>
              </a:graphicData>
            </a:graphic>
          </wp:inline>
        </w:drawing>
      </w:r>
    </w:p>
    <w:p w14:paraId="1825F727" w14:textId="3BE7027F" w:rsidR="00D90D6B" w:rsidRPr="00D90D6B" w:rsidRDefault="00D90D6B" w:rsidP="00D90D6B">
      <w:pPr>
        <w:pStyle w:val="Caption"/>
      </w:pPr>
      <w:bookmarkStart w:id="6" w:name="_Toc155524508"/>
      <w:r>
        <w:t xml:space="preserve">Figure </w:t>
      </w:r>
      <w:fldSimple w:instr=" SEQ Figure \* ARABIC ">
        <w:r w:rsidR="009D122D">
          <w:rPr>
            <w:noProof/>
          </w:rPr>
          <w:t>3</w:t>
        </w:r>
      </w:fldSimple>
      <w:r>
        <w:t xml:space="preserve"> - Photograph of Area of Interest</w:t>
      </w:r>
      <w:bookmarkEnd w:id="6"/>
    </w:p>
    <w:p w14:paraId="5E7F841F" w14:textId="7D46AF02" w:rsidR="00236A4B" w:rsidRDefault="00236A4B" w:rsidP="00236A4B">
      <w:pPr>
        <w:pStyle w:val="Heading1"/>
      </w:pPr>
      <w:bookmarkStart w:id="7" w:name="_Toc155629891"/>
      <w:r>
        <w:t>Data added to QGIS</w:t>
      </w:r>
      <w:bookmarkEnd w:id="7"/>
    </w:p>
    <w:p w14:paraId="2D0ACF40" w14:textId="3130B7F2" w:rsidR="003F2A74" w:rsidRDefault="003F2A74" w:rsidP="0087076D">
      <w:pPr>
        <w:rPr>
          <w:rFonts w:ascii="Calibri" w:hAnsi="Calibri" w:cs="Calibri"/>
          <w:sz w:val="24"/>
          <w:szCs w:val="24"/>
        </w:rPr>
      </w:pPr>
      <w:r>
        <w:rPr>
          <w:rFonts w:ascii="Calibri" w:hAnsi="Calibri" w:cs="Calibri"/>
          <w:sz w:val="24"/>
          <w:szCs w:val="24"/>
        </w:rPr>
        <w:t>After the area of interest was identified, s</w:t>
      </w:r>
      <w:r w:rsidR="00236A4B" w:rsidRPr="00236A4B">
        <w:rPr>
          <w:rFonts w:ascii="Calibri" w:hAnsi="Calibri" w:cs="Calibri"/>
          <w:sz w:val="24"/>
          <w:szCs w:val="24"/>
        </w:rPr>
        <w:t>ubsequent layers were then added on top of th</w:t>
      </w:r>
      <w:r>
        <w:rPr>
          <w:rFonts w:ascii="Calibri" w:hAnsi="Calibri" w:cs="Calibri"/>
          <w:sz w:val="24"/>
          <w:szCs w:val="24"/>
        </w:rPr>
        <w:t>e google maps</w:t>
      </w:r>
      <w:r w:rsidR="00236A4B" w:rsidRPr="00236A4B">
        <w:rPr>
          <w:rFonts w:ascii="Calibri" w:hAnsi="Calibri" w:cs="Calibri"/>
          <w:sz w:val="24"/>
          <w:szCs w:val="24"/>
        </w:rPr>
        <w:t xml:space="preserve"> layer. All data entered onto QGIS had to have standard Co-ordinate Reference System (CRS) assigned to it, so that </w:t>
      </w:r>
      <w:r>
        <w:rPr>
          <w:rFonts w:ascii="Calibri" w:hAnsi="Calibri" w:cs="Calibri"/>
          <w:sz w:val="24"/>
          <w:szCs w:val="24"/>
        </w:rPr>
        <w:t xml:space="preserve">each layer would </w:t>
      </w:r>
      <w:r w:rsidR="0058160A">
        <w:rPr>
          <w:rFonts w:ascii="Calibri" w:hAnsi="Calibri" w:cs="Calibri"/>
          <w:sz w:val="24"/>
          <w:szCs w:val="24"/>
        </w:rPr>
        <w:t>sit perfectly on top of the layer below it</w:t>
      </w:r>
      <w:r w:rsidR="00236A4B" w:rsidRPr="00236A4B">
        <w:rPr>
          <w:rFonts w:ascii="Calibri" w:hAnsi="Calibri" w:cs="Calibri"/>
          <w:sz w:val="24"/>
          <w:szCs w:val="24"/>
        </w:rPr>
        <w:t>. The standard CRS chosen was EPSG:27770 – OSGB36 / British National Grid.</w:t>
      </w:r>
    </w:p>
    <w:p w14:paraId="631D7324" w14:textId="77777777" w:rsidR="0058160A" w:rsidRDefault="0058160A" w:rsidP="0087076D">
      <w:pPr>
        <w:rPr>
          <w:rFonts w:ascii="Calibri" w:hAnsi="Calibri" w:cs="Calibri"/>
          <w:sz w:val="24"/>
          <w:szCs w:val="24"/>
        </w:rPr>
      </w:pPr>
    </w:p>
    <w:p w14:paraId="052FE158" w14:textId="455ABE94" w:rsidR="0058160A" w:rsidRDefault="00FE695A" w:rsidP="0087076D">
      <w:pPr>
        <w:rPr>
          <w:rFonts w:ascii="Calibri" w:hAnsi="Calibri" w:cs="Calibri"/>
          <w:sz w:val="24"/>
          <w:szCs w:val="24"/>
        </w:rPr>
      </w:pPr>
      <w:r>
        <w:rPr>
          <w:rFonts w:ascii="Calibri" w:hAnsi="Calibri" w:cs="Calibri"/>
          <w:sz w:val="24"/>
          <w:szCs w:val="24"/>
        </w:rPr>
        <w:t xml:space="preserve">The initial layers chosen are shown in Figure 4. The first layer was a data set which outlines buildings, the library and IQ building are shown in figure 4 as item 1 and 2 respectively. </w:t>
      </w:r>
      <w:r w:rsidR="007A2FE9">
        <w:rPr>
          <w:rFonts w:ascii="Calibri" w:hAnsi="Calibri" w:cs="Calibri"/>
          <w:sz w:val="24"/>
          <w:szCs w:val="24"/>
        </w:rPr>
        <w:t xml:space="preserve"> The next layer added shows the roads and footpaths around the area as red lines on the map.</w:t>
      </w:r>
    </w:p>
    <w:p w14:paraId="5B92A5D4" w14:textId="544E3AF2" w:rsidR="007A2FE9" w:rsidRDefault="007A2FE9" w:rsidP="002F1329">
      <w:pPr>
        <w:spacing w:after="240"/>
        <w:rPr>
          <w:rFonts w:ascii="Calibri" w:hAnsi="Calibri" w:cs="Calibri"/>
          <w:sz w:val="24"/>
          <w:szCs w:val="24"/>
        </w:rPr>
      </w:pPr>
      <w:r>
        <w:rPr>
          <w:rFonts w:ascii="Calibri" w:hAnsi="Calibri" w:cs="Calibri"/>
          <w:sz w:val="24"/>
          <w:szCs w:val="24"/>
        </w:rPr>
        <w:lastRenderedPageBreak/>
        <w:t>The last of the initial layers was a topographical layer captured using LiDAR.</w:t>
      </w:r>
      <w:r w:rsidR="00201A2E">
        <w:rPr>
          <w:rFonts w:ascii="Calibri" w:hAnsi="Calibri" w:cs="Calibri"/>
          <w:sz w:val="24"/>
          <w:szCs w:val="24"/>
        </w:rPr>
        <w:t xml:space="preserve"> This layer does an excellent job of showing elevation changes, where they exist. Sea level is shown as a grey colour, further elevations are shown by a colour ramp in Figure 5.</w:t>
      </w:r>
      <w:r w:rsidR="005C4BD1">
        <w:rPr>
          <w:rFonts w:ascii="Calibri" w:hAnsi="Calibri" w:cs="Calibri"/>
          <w:sz w:val="24"/>
          <w:szCs w:val="24"/>
        </w:rPr>
        <w:t xml:space="preserve"> </w:t>
      </w:r>
    </w:p>
    <w:p w14:paraId="20840741" w14:textId="17452F51" w:rsidR="00B72FB3" w:rsidRDefault="002F1329" w:rsidP="00B72FB3">
      <w:pPr>
        <w:spacing w:after="240"/>
        <w:rPr>
          <w:rFonts w:ascii="Calibri" w:hAnsi="Calibri" w:cs="Calibri"/>
          <w:sz w:val="24"/>
          <w:szCs w:val="24"/>
        </w:rPr>
      </w:pPr>
      <w:r>
        <w:rPr>
          <w:rFonts w:ascii="Calibri" w:hAnsi="Calibri" w:cs="Calibri"/>
          <w:sz w:val="24"/>
          <w:szCs w:val="24"/>
        </w:rPr>
        <w:t>The topographical layer shows a number of things, firstly that the LiDAR data is older than the building outline data, as Figure 4 shows the outline of the library and IQ buildings but shows no elevation above ground level</w:t>
      </w:r>
      <w:r w:rsidR="00930583">
        <w:rPr>
          <w:rFonts w:ascii="Calibri" w:hAnsi="Calibri" w:cs="Calibri"/>
          <w:sz w:val="24"/>
          <w:szCs w:val="24"/>
        </w:rPr>
        <w:t>, showing that the buildings had not been constructed when the LiDAR data was captured. This brings into question how accurate how accurate to the modern time the LiDAR data is</w:t>
      </w:r>
      <w:r w:rsidR="00B72FB3">
        <w:rPr>
          <w:rFonts w:ascii="Calibri" w:hAnsi="Calibri" w:cs="Calibri"/>
          <w:sz w:val="24"/>
          <w:szCs w:val="24"/>
        </w:rPr>
        <w:t>, as the university buildings were constructed in August 2018, meaning the LiDAR data is at least 5 years old.</w:t>
      </w:r>
    </w:p>
    <w:p w14:paraId="0F8A973C" w14:textId="7CB61490" w:rsidR="00B72FB3" w:rsidRDefault="00B72FB3" w:rsidP="0087076D">
      <w:pPr>
        <w:rPr>
          <w:rFonts w:ascii="Calibri" w:hAnsi="Calibri" w:cs="Calibri"/>
          <w:sz w:val="24"/>
          <w:szCs w:val="24"/>
        </w:rPr>
      </w:pPr>
      <w:r>
        <w:rPr>
          <w:rFonts w:ascii="Calibri" w:hAnsi="Calibri" w:cs="Calibri"/>
          <w:sz w:val="24"/>
          <w:szCs w:val="24"/>
        </w:rPr>
        <w:t xml:space="preserve">Nevertheless, this data is all that is available, and </w:t>
      </w:r>
      <w:r w:rsidR="00A442FE">
        <w:rPr>
          <w:rFonts w:ascii="Calibri" w:hAnsi="Calibri" w:cs="Calibri"/>
          <w:sz w:val="24"/>
          <w:szCs w:val="24"/>
        </w:rPr>
        <w:t>matches</w:t>
      </w:r>
      <w:r>
        <w:rPr>
          <w:rFonts w:ascii="Calibri" w:hAnsi="Calibri" w:cs="Calibri"/>
          <w:sz w:val="24"/>
          <w:szCs w:val="24"/>
        </w:rPr>
        <w:t xml:space="preserve"> with what was experienced in the real world, that is a flat piece of land</w:t>
      </w:r>
      <w:r w:rsidR="00E32A9D">
        <w:rPr>
          <w:rFonts w:ascii="Calibri" w:hAnsi="Calibri" w:cs="Calibri"/>
          <w:sz w:val="24"/>
          <w:szCs w:val="24"/>
        </w:rPr>
        <w:t xml:space="preserve"> with a few buildings and paths round it and the sea nearby. This provides a good base to add more data too.</w:t>
      </w:r>
    </w:p>
    <w:p w14:paraId="19F67152" w14:textId="74F3D10B" w:rsidR="0058160A" w:rsidRDefault="007A2FE9" w:rsidP="0058160A">
      <w:pPr>
        <w:keepNext/>
      </w:pPr>
      <w:r w:rsidRPr="007A2FE9">
        <w:rPr>
          <w:noProof/>
          <w:sz w:val="24"/>
          <w:szCs w:val="24"/>
        </w:rPr>
        <w:drawing>
          <wp:inline distT="0" distB="0" distL="0" distR="0" wp14:anchorId="0F36D892" wp14:editId="4B0FDF10">
            <wp:extent cx="5731510" cy="3141980"/>
            <wp:effectExtent l="0" t="0" r="2540" b="1270"/>
            <wp:docPr id="1213329043"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29043" name="Picture 1" descr="A map of a city&#10;&#10;Description automatically generated"/>
                    <pic:cNvPicPr/>
                  </pic:nvPicPr>
                  <pic:blipFill>
                    <a:blip r:embed="rId9"/>
                    <a:stretch>
                      <a:fillRect/>
                    </a:stretch>
                  </pic:blipFill>
                  <pic:spPr>
                    <a:xfrm>
                      <a:off x="0" y="0"/>
                      <a:ext cx="5731510" cy="3141980"/>
                    </a:xfrm>
                    <a:prstGeom prst="rect">
                      <a:avLst/>
                    </a:prstGeom>
                  </pic:spPr>
                </pic:pic>
              </a:graphicData>
            </a:graphic>
          </wp:inline>
        </w:drawing>
      </w:r>
    </w:p>
    <w:p w14:paraId="26339721" w14:textId="54B4D6B5" w:rsidR="00BA123D" w:rsidRDefault="0058160A" w:rsidP="0058160A">
      <w:pPr>
        <w:pStyle w:val="Caption"/>
        <w:rPr>
          <w:sz w:val="24"/>
          <w:szCs w:val="24"/>
        </w:rPr>
      </w:pPr>
      <w:bookmarkStart w:id="8" w:name="_Toc155524509"/>
      <w:r>
        <w:t xml:space="preserve">Figure </w:t>
      </w:r>
      <w:fldSimple w:instr=" SEQ Figure \* ARABIC ">
        <w:r w:rsidR="009D122D">
          <w:rPr>
            <w:noProof/>
          </w:rPr>
          <w:t>4</w:t>
        </w:r>
      </w:fldSimple>
      <w:r>
        <w:t xml:space="preserve"> - Initial Layers</w:t>
      </w:r>
      <w:bookmarkEnd w:id="8"/>
    </w:p>
    <w:p w14:paraId="23FFBE1D" w14:textId="77777777" w:rsidR="007A2FE9" w:rsidRDefault="007A2FE9" w:rsidP="007A2FE9">
      <w:pPr>
        <w:keepNext/>
      </w:pPr>
      <w:r>
        <w:rPr>
          <w:noProof/>
          <w:sz w:val="24"/>
          <w:szCs w:val="24"/>
        </w:rPr>
        <w:drawing>
          <wp:inline distT="0" distB="0" distL="0" distR="0" wp14:anchorId="5D6578B1" wp14:editId="5F60AF76">
            <wp:extent cx="3856355" cy="243840"/>
            <wp:effectExtent l="0" t="0" r="0" b="3810"/>
            <wp:docPr id="87114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6355" cy="243840"/>
                    </a:xfrm>
                    <a:prstGeom prst="rect">
                      <a:avLst/>
                    </a:prstGeom>
                    <a:noFill/>
                  </pic:spPr>
                </pic:pic>
              </a:graphicData>
            </a:graphic>
          </wp:inline>
        </w:drawing>
      </w:r>
    </w:p>
    <w:p w14:paraId="02284002" w14:textId="60B02512" w:rsidR="00236A4B" w:rsidRDefault="007A2FE9" w:rsidP="007A2FE9">
      <w:pPr>
        <w:pStyle w:val="Caption"/>
        <w:rPr>
          <w:sz w:val="24"/>
          <w:szCs w:val="24"/>
        </w:rPr>
      </w:pPr>
      <w:bookmarkStart w:id="9" w:name="_Toc155524510"/>
      <w:r>
        <w:t xml:space="preserve">Figure </w:t>
      </w:r>
      <w:fldSimple w:instr=" SEQ Figure \* ARABIC ">
        <w:r w:rsidR="009D122D">
          <w:rPr>
            <w:noProof/>
          </w:rPr>
          <w:t>5</w:t>
        </w:r>
      </w:fldSimple>
      <w:r>
        <w:t xml:space="preserve"> - LiDAR Colour Ramp</w:t>
      </w:r>
      <w:bookmarkEnd w:id="9"/>
    </w:p>
    <w:p w14:paraId="0C955AA3" w14:textId="367D8F63" w:rsidR="007A2FE9" w:rsidRDefault="001061F9" w:rsidP="001061F9">
      <w:r>
        <w:t>The next layer added was some point data of the mines that were found. The data from this was captured from the geotagging photograph function on a phone. Table 1 shows the latitudes and longitudes of each image and Figure 6 shows them plotted on the GIS.</w:t>
      </w:r>
    </w:p>
    <w:p w14:paraId="109A7491" w14:textId="77777777" w:rsidR="001061F9" w:rsidRDefault="001061F9" w:rsidP="001061F9"/>
    <w:p w14:paraId="267D00BC" w14:textId="6F94FE77" w:rsidR="002A079E" w:rsidRDefault="002A079E" w:rsidP="002A079E">
      <w:pPr>
        <w:pStyle w:val="Caption"/>
        <w:keepNext/>
      </w:pPr>
      <w:bookmarkStart w:id="10" w:name="_Toc155524890"/>
      <w:r>
        <w:t xml:space="preserve">Table </w:t>
      </w:r>
      <w:fldSimple w:instr=" SEQ Table \* ARABIC ">
        <w:r>
          <w:rPr>
            <w:noProof/>
          </w:rPr>
          <w:t>1</w:t>
        </w:r>
      </w:fldSimple>
      <w:r>
        <w:t xml:space="preserve"> - Mine Latitudes and Longitudes</w:t>
      </w:r>
      <w:bookmarkEnd w:id="10"/>
    </w:p>
    <w:tbl>
      <w:tblPr>
        <w:tblStyle w:val="TableGrid"/>
        <w:tblW w:w="0" w:type="auto"/>
        <w:tblLook w:val="04A0" w:firstRow="1" w:lastRow="0" w:firstColumn="1" w:lastColumn="0" w:noHBand="0" w:noVBand="1"/>
      </w:tblPr>
      <w:tblGrid>
        <w:gridCol w:w="3005"/>
        <w:gridCol w:w="3005"/>
        <w:gridCol w:w="3006"/>
      </w:tblGrid>
      <w:tr w:rsidR="001061F9" w14:paraId="72F69CBA" w14:textId="77777777" w:rsidTr="001061F9">
        <w:tc>
          <w:tcPr>
            <w:tcW w:w="3005" w:type="dxa"/>
          </w:tcPr>
          <w:p w14:paraId="061088AF" w14:textId="021800DF" w:rsidR="001061F9" w:rsidRPr="001061F9" w:rsidRDefault="001061F9" w:rsidP="001061F9">
            <w:pPr>
              <w:rPr>
                <w:b/>
                <w:bCs/>
              </w:rPr>
            </w:pPr>
            <w:r w:rsidRPr="001061F9">
              <w:rPr>
                <w:b/>
                <w:bCs/>
              </w:rPr>
              <w:t>Image description</w:t>
            </w:r>
          </w:p>
        </w:tc>
        <w:tc>
          <w:tcPr>
            <w:tcW w:w="3005" w:type="dxa"/>
          </w:tcPr>
          <w:p w14:paraId="4358671C" w14:textId="0D940D20" w:rsidR="001061F9" w:rsidRPr="001061F9" w:rsidRDefault="001061F9" w:rsidP="001061F9">
            <w:pPr>
              <w:rPr>
                <w:b/>
                <w:bCs/>
              </w:rPr>
            </w:pPr>
            <w:r w:rsidRPr="001061F9">
              <w:rPr>
                <w:b/>
                <w:bCs/>
              </w:rPr>
              <w:t>Latitude</w:t>
            </w:r>
          </w:p>
        </w:tc>
        <w:tc>
          <w:tcPr>
            <w:tcW w:w="3006" w:type="dxa"/>
          </w:tcPr>
          <w:p w14:paraId="3178663A" w14:textId="7F5DA5F3" w:rsidR="001061F9" w:rsidRPr="001061F9" w:rsidRDefault="001061F9" w:rsidP="001061F9">
            <w:pPr>
              <w:rPr>
                <w:b/>
                <w:bCs/>
              </w:rPr>
            </w:pPr>
            <w:r w:rsidRPr="001061F9">
              <w:rPr>
                <w:b/>
                <w:bCs/>
              </w:rPr>
              <w:t>Longitude</w:t>
            </w:r>
          </w:p>
        </w:tc>
      </w:tr>
      <w:tr w:rsidR="001061F9" w14:paraId="5D211580" w14:textId="77777777" w:rsidTr="001061F9">
        <w:tc>
          <w:tcPr>
            <w:tcW w:w="3005" w:type="dxa"/>
          </w:tcPr>
          <w:p w14:paraId="79E78DB8" w14:textId="1E905A1C" w:rsidR="001061F9" w:rsidRDefault="001061F9" w:rsidP="001061F9">
            <w:r>
              <w:t>Mine under tennis ball</w:t>
            </w:r>
          </w:p>
        </w:tc>
        <w:tc>
          <w:tcPr>
            <w:tcW w:w="3005" w:type="dxa"/>
          </w:tcPr>
          <w:p w14:paraId="4334B950" w14:textId="73BFD3A9" w:rsidR="001061F9" w:rsidRDefault="001061F9" w:rsidP="001061F9">
            <w:r w:rsidRPr="001061F9">
              <w:t>51°37'1.06"N</w:t>
            </w:r>
          </w:p>
        </w:tc>
        <w:tc>
          <w:tcPr>
            <w:tcW w:w="3006" w:type="dxa"/>
          </w:tcPr>
          <w:p w14:paraId="58B61A70" w14:textId="2A0F4C25" w:rsidR="001061F9" w:rsidRDefault="001061F9" w:rsidP="001061F9">
            <w:r w:rsidRPr="001061F9">
              <w:t xml:space="preserve">  3°55'39.96"W</w:t>
            </w:r>
          </w:p>
        </w:tc>
      </w:tr>
      <w:tr w:rsidR="001061F9" w14:paraId="4A2351C9" w14:textId="77777777" w:rsidTr="001061F9">
        <w:tc>
          <w:tcPr>
            <w:tcW w:w="3005" w:type="dxa"/>
          </w:tcPr>
          <w:p w14:paraId="5942AF08" w14:textId="5A484D5D" w:rsidR="001061F9" w:rsidRDefault="001061F9" w:rsidP="001061F9">
            <w:r>
              <w:t>Mine under woodpile</w:t>
            </w:r>
          </w:p>
        </w:tc>
        <w:tc>
          <w:tcPr>
            <w:tcW w:w="3005" w:type="dxa"/>
          </w:tcPr>
          <w:p w14:paraId="6E41B672" w14:textId="6A015CFE" w:rsidR="001061F9" w:rsidRDefault="001061F9" w:rsidP="001061F9">
            <w:r w:rsidRPr="001061F9">
              <w:t>51°37'1.16"N</w:t>
            </w:r>
          </w:p>
        </w:tc>
        <w:tc>
          <w:tcPr>
            <w:tcW w:w="3006" w:type="dxa"/>
          </w:tcPr>
          <w:p w14:paraId="6A012CDF" w14:textId="5D9D480A" w:rsidR="001061F9" w:rsidRDefault="001061F9" w:rsidP="001061F9">
            <w:r w:rsidRPr="001061F9">
              <w:t xml:space="preserve">  3°55'39.24"W</w:t>
            </w:r>
          </w:p>
        </w:tc>
      </w:tr>
      <w:tr w:rsidR="001061F9" w14:paraId="28721812" w14:textId="77777777" w:rsidTr="001061F9">
        <w:tc>
          <w:tcPr>
            <w:tcW w:w="3005" w:type="dxa"/>
          </w:tcPr>
          <w:p w14:paraId="48055FA4" w14:textId="6DB61476" w:rsidR="001061F9" w:rsidRDefault="001061F9" w:rsidP="001061F9">
            <w:r>
              <w:t>Mine in shrub</w:t>
            </w:r>
          </w:p>
        </w:tc>
        <w:tc>
          <w:tcPr>
            <w:tcW w:w="3005" w:type="dxa"/>
          </w:tcPr>
          <w:p w14:paraId="1132E555" w14:textId="7B55426E" w:rsidR="001061F9" w:rsidRDefault="001061F9" w:rsidP="001061F9">
            <w:r w:rsidRPr="001061F9">
              <w:t>51°37'1.00"N</w:t>
            </w:r>
          </w:p>
        </w:tc>
        <w:tc>
          <w:tcPr>
            <w:tcW w:w="3006" w:type="dxa"/>
          </w:tcPr>
          <w:p w14:paraId="68949DAE" w14:textId="73B134E0" w:rsidR="001061F9" w:rsidRDefault="001061F9" w:rsidP="001061F9">
            <w:r w:rsidRPr="001061F9">
              <w:t xml:space="preserve">  3°55'39.01"W</w:t>
            </w:r>
          </w:p>
        </w:tc>
      </w:tr>
      <w:tr w:rsidR="001061F9" w14:paraId="40BB5BD6" w14:textId="77777777" w:rsidTr="001061F9">
        <w:tc>
          <w:tcPr>
            <w:tcW w:w="3005" w:type="dxa"/>
          </w:tcPr>
          <w:p w14:paraId="3C1227AE" w14:textId="6130C736" w:rsidR="001061F9" w:rsidRDefault="001061F9" w:rsidP="001061F9">
            <w:r>
              <w:t>Mine in field</w:t>
            </w:r>
          </w:p>
        </w:tc>
        <w:tc>
          <w:tcPr>
            <w:tcW w:w="3005" w:type="dxa"/>
          </w:tcPr>
          <w:p w14:paraId="1F892072" w14:textId="4DB04AEB" w:rsidR="001061F9" w:rsidRDefault="001061F9" w:rsidP="001061F9">
            <w:r w:rsidRPr="001061F9">
              <w:t>51°36'59.36"N</w:t>
            </w:r>
          </w:p>
        </w:tc>
        <w:tc>
          <w:tcPr>
            <w:tcW w:w="3006" w:type="dxa"/>
          </w:tcPr>
          <w:p w14:paraId="6AAE6DE8" w14:textId="58B82D3B" w:rsidR="001061F9" w:rsidRDefault="001061F9" w:rsidP="001061F9">
            <w:r w:rsidRPr="001061F9">
              <w:t xml:space="preserve">  3°55'39.48"W</w:t>
            </w:r>
          </w:p>
        </w:tc>
      </w:tr>
      <w:tr w:rsidR="001061F9" w14:paraId="5798E2AF" w14:textId="77777777" w:rsidTr="001061F9">
        <w:tc>
          <w:tcPr>
            <w:tcW w:w="3005" w:type="dxa"/>
          </w:tcPr>
          <w:p w14:paraId="6EBEF290" w14:textId="0022EB3B" w:rsidR="001061F9" w:rsidRDefault="001061F9" w:rsidP="001061F9">
            <w:r>
              <w:t>Mine under rock</w:t>
            </w:r>
          </w:p>
        </w:tc>
        <w:tc>
          <w:tcPr>
            <w:tcW w:w="3005" w:type="dxa"/>
          </w:tcPr>
          <w:p w14:paraId="2E6C65A4" w14:textId="05D6506A" w:rsidR="001061F9" w:rsidRDefault="001061F9" w:rsidP="001061F9">
            <w:r w:rsidRPr="001061F9">
              <w:t>51°36'58.17"N</w:t>
            </w:r>
          </w:p>
        </w:tc>
        <w:tc>
          <w:tcPr>
            <w:tcW w:w="3006" w:type="dxa"/>
          </w:tcPr>
          <w:p w14:paraId="0F840AA4" w14:textId="732D8D7E" w:rsidR="001061F9" w:rsidRDefault="001061F9" w:rsidP="001061F9">
            <w:r w:rsidRPr="001061F9">
              <w:t xml:space="preserve">  3°55'39.01"W</w:t>
            </w:r>
          </w:p>
        </w:tc>
      </w:tr>
    </w:tbl>
    <w:p w14:paraId="45E5EEB6" w14:textId="77777777" w:rsidR="001061F9" w:rsidRDefault="001061F9" w:rsidP="001061F9"/>
    <w:p w14:paraId="6AD67F80" w14:textId="64D3B2BD" w:rsidR="00E10F48" w:rsidRDefault="00A421A6" w:rsidP="00E10F48">
      <w:r>
        <w:t>The issue with this method is that the spots</w:t>
      </w:r>
      <w:r w:rsidR="00127258">
        <w:t xml:space="preserve"> on the GIS</w:t>
      </w:r>
      <w:r>
        <w:t xml:space="preserve"> </w:t>
      </w:r>
      <w:r w:rsidR="00951835">
        <w:t xml:space="preserve">are </w:t>
      </w:r>
      <w:r w:rsidR="00127258">
        <w:t>not indicative of where the mines were actually found. For example, the mine under the woodpile was not found within the boundaries of the library building.</w:t>
      </w:r>
      <w:r w:rsidR="003B6DB2">
        <w:t xml:space="preserve"> This </w:t>
      </w:r>
      <w:r w:rsidR="002B51EF">
        <w:t>is</w:t>
      </w:r>
      <w:r w:rsidR="003B6DB2">
        <w:t xml:space="preserve"> an issue with the accuracy of the phone </w:t>
      </w:r>
      <w:r w:rsidR="002B51EF">
        <w:t xml:space="preserve">used to capture the data, as the CRS </w:t>
      </w:r>
      <w:r w:rsidR="002B51EF">
        <w:lastRenderedPageBreak/>
        <w:t>for each data point was set to the same as the rest of the layers. An improved method would be to use an accurate GPS system or a phone application such as what3words, as that is accurate to 3m, much better than the latitudes and longitudes given by the photo data.</w:t>
      </w:r>
    </w:p>
    <w:p w14:paraId="14769B8A" w14:textId="77777777" w:rsidR="00E10F48" w:rsidRDefault="00E10F48" w:rsidP="00E10F48"/>
    <w:p w14:paraId="23B2DBFA" w14:textId="77777777" w:rsidR="00E64B81" w:rsidRDefault="00D660C0" w:rsidP="00E64B81">
      <w:pPr>
        <w:keepNext/>
      </w:pPr>
      <w:r w:rsidRPr="00D660C0">
        <w:rPr>
          <w:noProof/>
        </w:rPr>
        <w:drawing>
          <wp:inline distT="0" distB="0" distL="0" distR="0" wp14:anchorId="758C3B59" wp14:editId="1FCDAFF5">
            <wp:extent cx="4732430" cy="3756986"/>
            <wp:effectExtent l="0" t="0" r="0" b="0"/>
            <wp:docPr id="1387210292" name="Picture 1" descr="A blue map with red circles and white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10292" name="Picture 1" descr="A blue map with red circles and white arrows&#10;&#10;Description automatically generated with medium confidence"/>
                    <pic:cNvPicPr/>
                  </pic:nvPicPr>
                  <pic:blipFill>
                    <a:blip r:embed="rId11"/>
                    <a:stretch>
                      <a:fillRect/>
                    </a:stretch>
                  </pic:blipFill>
                  <pic:spPr>
                    <a:xfrm>
                      <a:off x="0" y="0"/>
                      <a:ext cx="4732430" cy="3756986"/>
                    </a:xfrm>
                    <a:prstGeom prst="rect">
                      <a:avLst/>
                    </a:prstGeom>
                  </pic:spPr>
                </pic:pic>
              </a:graphicData>
            </a:graphic>
          </wp:inline>
        </w:drawing>
      </w:r>
    </w:p>
    <w:p w14:paraId="32A631EC" w14:textId="4815B758" w:rsidR="00E10F48" w:rsidRDefault="00E64B81" w:rsidP="00E64B81">
      <w:pPr>
        <w:pStyle w:val="Caption"/>
      </w:pPr>
      <w:bookmarkStart w:id="11" w:name="_Toc155524511"/>
      <w:r>
        <w:t xml:space="preserve">Figure </w:t>
      </w:r>
      <w:fldSimple w:instr=" SEQ Figure \* ARABIC ">
        <w:r w:rsidR="009D122D">
          <w:rPr>
            <w:noProof/>
          </w:rPr>
          <w:t>6</w:t>
        </w:r>
      </w:fldSimple>
      <w:r>
        <w:t xml:space="preserve"> - Mine Images</w:t>
      </w:r>
      <w:bookmarkEnd w:id="11"/>
    </w:p>
    <w:p w14:paraId="5912749A" w14:textId="79148AEF" w:rsidR="002B51EF" w:rsidRDefault="009D122D" w:rsidP="002B51EF">
      <w:r>
        <w:t>The final layer to be added to the GIS was a background layer which, when interrogated, described what the bedrock was. The area of interest is described as being formed of sedimentary rocks including, mudstone, siltstone and sandstone, see figure 7. This layer was kept as a background layer rather than being prominent, as it obliterated the rest of the visual data behind an opaque colour.</w:t>
      </w:r>
    </w:p>
    <w:p w14:paraId="3CDED504" w14:textId="77777777" w:rsidR="009D122D" w:rsidRDefault="009D122D" w:rsidP="002B51EF"/>
    <w:p w14:paraId="27D608A3" w14:textId="77777777" w:rsidR="009D122D" w:rsidRDefault="009D122D" w:rsidP="009D122D">
      <w:pPr>
        <w:keepNext/>
      </w:pPr>
      <w:r w:rsidRPr="009D122D">
        <w:drawing>
          <wp:inline distT="0" distB="0" distL="0" distR="0" wp14:anchorId="132603BA" wp14:editId="49D99C96">
            <wp:extent cx="5731510" cy="2811780"/>
            <wp:effectExtent l="0" t="0" r="2540" b="7620"/>
            <wp:docPr id="11903261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26134" name="Picture 1" descr="A screenshot of a computer&#10;&#10;Description automatically generated"/>
                    <pic:cNvPicPr/>
                  </pic:nvPicPr>
                  <pic:blipFill rotWithShape="1">
                    <a:blip r:embed="rId12"/>
                    <a:srcRect t="1056" b="1497"/>
                    <a:stretch/>
                  </pic:blipFill>
                  <pic:spPr bwMode="auto">
                    <a:xfrm>
                      <a:off x="0" y="0"/>
                      <a:ext cx="5731510" cy="2811780"/>
                    </a:xfrm>
                    <a:prstGeom prst="rect">
                      <a:avLst/>
                    </a:prstGeom>
                    <a:ln>
                      <a:noFill/>
                    </a:ln>
                    <a:extLst>
                      <a:ext uri="{53640926-AAD7-44D8-BBD7-CCE9431645EC}">
                        <a14:shadowObscured xmlns:a14="http://schemas.microsoft.com/office/drawing/2010/main"/>
                      </a:ext>
                    </a:extLst>
                  </pic:spPr>
                </pic:pic>
              </a:graphicData>
            </a:graphic>
          </wp:inline>
        </w:drawing>
      </w:r>
    </w:p>
    <w:p w14:paraId="65566DBD" w14:textId="698BF362" w:rsidR="009D122D" w:rsidRPr="002B51EF" w:rsidRDefault="009D122D" w:rsidP="009D122D">
      <w:pPr>
        <w:pStyle w:val="Caption"/>
      </w:pPr>
      <w:r>
        <w:t xml:space="preserve">Figure </w:t>
      </w:r>
      <w:fldSimple w:instr=" SEQ Figure \* ARABIC ">
        <w:r>
          <w:rPr>
            <w:noProof/>
          </w:rPr>
          <w:t>7</w:t>
        </w:r>
      </w:fldSimple>
      <w:r>
        <w:t xml:space="preserve"> - Bedrock Layer</w:t>
      </w:r>
    </w:p>
    <w:p w14:paraId="279E8C72" w14:textId="77777777" w:rsidR="00594841" w:rsidRDefault="00594841">
      <w:pPr>
        <w:spacing w:after="160" w:line="259" w:lineRule="auto"/>
        <w:rPr>
          <w:rFonts w:ascii="Arial Black" w:eastAsiaTheme="majorEastAsia" w:hAnsi="Arial Black" w:cstheme="majorBidi"/>
          <w:color w:val="000000" w:themeColor="text1"/>
          <w:sz w:val="32"/>
          <w:szCs w:val="32"/>
        </w:rPr>
      </w:pPr>
      <w:bookmarkStart w:id="12" w:name="_Toc155629892"/>
      <w:r>
        <w:br w:type="page"/>
      </w:r>
    </w:p>
    <w:p w14:paraId="02F31BBD" w14:textId="6490F1F1" w:rsidR="00236A4B" w:rsidRDefault="00236A4B" w:rsidP="00236A4B">
      <w:pPr>
        <w:pStyle w:val="Heading1"/>
      </w:pPr>
      <w:r>
        <w:lastRenderedPageBreak/>
        <w:t>Factors Affecting Machine Vision Processes</w:t>
      </w:r>
      <w:bookmarkEnd w:id="12"/>
    </w:p>
    <w:p w14:paraId="330E9C52" w14:textId="1AC830EF" w:rsidR="00594841" w:rsidRDefault="00594841" w:rsidP="00594841">
      <w:r w:rsidRPr="00594841">
        <w:br/>
        <w:t>Machine vision processes play a</w:t>
      </w:r>
      <w:r>
        <w:t xml:space="preserve"> vital</w:t>
      </w:r>
      <w:r w:rsidRPr="00594841">
        <w:t xml:space="preserve"> role in GIS</w:t>
      </w:r>
      <w:r>
        <w:t xml:space="preserve"> creation</w:t>
      </w:r>
      <w:r w:rsidRPr="00594841">
        <w:t xml:space="preserve"> by enabling the extraction, analysis, and interpretation of data from visual sources like satellite imagery, aerial photography, LiDAR scans, or </w:t>
      </w:r>
      <w:r>
        <w:t xml:space="preserve">ground </w:t>
      </w:r>
      <w:r w:rsidRPr="00594841">
        <w:t>level photographs</w:t>
      </w:r>
      <w:r>
        <w:t xml:space="preserve"> such as used in the GIS attached to this report</w:t>
      </w:r>
      <w:r w:rsidRPr="00594841">
        <w:t>. The accuracy of machine vision processes within GIS applications depends on several factors</w:t>
      </w:r>
      <w:r>
        <w:t>.</w:t>
      </w:r>
    </w:p>
    <w:p w14:paraId="6D4A1F42" w14:textId="77777777" w:rsidR="00B851CC" w:rsidRDefault="00B851CC" w:rsidP="00594841"/>
    <w:p w14:paraId="7E5823CD" w14:textId="4C6C860B" w:rsidR="00B851CC" w:rsidRDefault="00B851CC" w:rsidP="00594841">
      <w:r>
        <w:t>Firstly the quality of the visual sources is important, higher resolution images will give better details and therefore be easier to analyse and interpret. Higher resolution images can be obtained by using better quality sensing equipment.</w:t>
      </w:r>
    </w:p>
    <w:p w14:paraId="33457BB2" w14:textId="77777777" w:rsidR="00B851CC" w:rsidRDefault="00B851CC" w:rsidP="00594841"/>
    <w:p w14:paraId="27A873F4" w14:textId="31594433" w:rsidR="00B851CC" w:rsidRDefault="00B851CC" w:rsidP="00594841">
      <w:r>
        <w:t>Secondly, georeferencing all the data is essential. As proven in figure 6, if all the data is not georeferenced correctly then the displayed GIS can be misleading.</w:t>
      </w:r>
    </w:p>
    <w:p w14:paraId="59EF16E8" w14:textId="77777777" w:rsidR="00B851CC" w:rsidRDefault="00B851CC" w:rsidP="00594841"/>
    <w:p w14:paraId="1A239C45" w14:textId="6AEB0DCD" w:rsidR="00B851CC" w:rsidRPr="00594841" w:rsidRDefault="00B851CC" w:rsidP="00594841">
      <w:r>
        <w:t xml:space="preserve">Thirdly, the involvement of a human being in the process. Reconnaissance is never wasted and it is always worth checking a site in person if able to. As shown in this report, the LiDAR data did show the IQ and library buildings, but they are there, a fact which could only be verified by a human </w:t>
      </w:r>
      <w:r w:rsidR="00F35761">
        <w:t>observer, or more recent LiDAR scan.</w:t>
      </w:r>
      <w:r>
        <w:t xml:space="preserve"> </w:t>
      </w:r>
    </w:p>
    <w:sectPr w:rsidR="00B851CC" w:rsidRPr="00594841" w:rsidSect="0087076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C47C6"/>
    <w:multiLevelType w:val="hybridMultilevel"/>
    <w:tmpl w:val="CA9428FA"/>
    <w:lvl w:ilvl="0" w:tplc="C1BCFC4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72385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76D"/>
    <w:rsid w:val="00064498"/>
    <w:rsid w:val="000B72D3"/>
    <w:rsid w:val="001061F9"/>
    <w:rsid w:val="00127258"/>
    <w:rsid w:val="001B23E6"/>
    <w:rsid w:val="00201A2E"/>
    <w:rsid w:val="00236A4B"/>
    <w:rsid w:val="002A079E"/>
    <w:rsid w:val="002B51EF"/>
    <w:rsid w:val="002F1329"/>
    <w:rsid w:val="0036299E"/>
    <w:rsid w:val="003B6DB2"/>
    <w:rsid w:val="003F2A74"/>
    <w:rsid w:val="005215A3"/>
    <w:rsid w:val="0058160A"/>
    <w:rsid w:val="00594841"/>
    <w:rsid w:val="005C4BD1"/>
    <w:rsid w:val="007A2FE9"/>
    <w:rsid w:val="00821594"/>
    <w:rsid w:val="0087076D"/>
    <w:rsid w:val="00930583"/>
    <w:rsid w:val="00951835"/>
    <w:rsid w:val="0095191A"/>
    <w:rsid w:val="009D122D"/>
    <w:rsid w:val="00A421A6"/>
    <w:rsid w:val="00A442FE"/>
    <w:rsid w:val="00A876C0"/>
    <w:rsid w:val="00AE5206"/>
    <w:rsid w:val="00B72FB3"/>
    <w:rsid w:val="00B851CC"/>
    <w:rsid w:val="00BA123D"/>
    <w:rsid w:val="00CC37E5"/>
    <w:rsid w:val="00D660C0"/>
    <w:rsid w:val="00D90D6B"/>
    <w:rsid w:val="00E10F48"/>
    <w:rsid w:val="00E32A9D"/>
    <w:rsid w:val="00E57801"/>
    <w:rsid w:val="00E64B81"/>
    <w:rsid w:val="00ED0E88"/>
    <w:rsid w:val="00F24E44"/>
    <w:rsid w:val="00F35761"/>
    <w:rsid w:val="00FE6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02CED"/>
  <w15:chartTrackingRefBased/>
  <w15:docId w15:val="{97D65BF1-DD0C-4EB6-8220-8CCE867E3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A4B"/>
    <w:pPr>
      <w:spacing w:after="0" w:line="240" w:lineRule="auto"/>
    </w:pPr>
    <w:rPr>
      <w:rFonts w:ascii="Arial" w:eastAsia="Times New Roman" w:hAnsi="Arial" w:cs="Times New Roman"/>
      <w:kern w:val="0"/>
      <w:sz w:val="20"/>
      <w:szCs w:val="20"/>
      <w:lang w:eastAsia="en-GB"/>
      <w14:ligatures w14:val="none"/>
    </w:rPr>
  </w:style>
  <w:style w:type="paragraph" w:styleId="Heading1">
    <w:name w:val="heading 1"/>
    <w:basedOn w:val="Normal"/>
    <w:next w:val="Normal"/>
    <w:link w:val="Heading1Char"/>
    <w:uiPriority w:val="9"/>
    <w:qFormat/>
    <w:rsid w:val="00236A4B"/>
    <w:pPr>
      <w:keepNext/>
      <w:keepLines/>
      <w:spacing w:before="240"/>
      <w:outlineLvl w:val="0"/>
    </w:pPr>
    <w:rPr>
      <w:rFonts w:ascii="Arial Black" w:eastAsiaTheme="majorEastAsia" w:hAnsi="Arial Black" w:cstheme="majorBidi"/>
      <w:color w:val="000000" w:themeColor="text1"/>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076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7076D"/>
    <w:rPr>
      <w:rFonts w:eastAsiaTheme="minorEastAsia"/>
      <w:kern w:val="0"/>
      <w:lang w:val="en-US"/>
      <w14:ligatures w14:val="none"/>
    </w:rPr>
  </w:style>
  <w:style w:type="paragraph" w:styleId="Title">
    <w:name w:val="Title"/>
    <w:basedOn w:val="Normal"/>
    <w:next w:val="Normal"/>
    <w:link w:val="TitleChar"/>
    <w:uiPriority w:val="10"/>
    <w:qFormat/>
    <w:rsid w:val="0087076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76D"/>
    <w:rPr>
      <w:rFonts w:asciiTheme="majorHAnsi" w:eastAsiaTheme="majorEastAsia" w:hAnsiTheme="majorHAnsi" w:cstheme="majorBidi"/>
      <w:spacing w:val="-10"/>
      <w:kern w:val="28"/>
      <w:sz w:val="56"/>
      <w:szCs w:val="56"/>
      <w:lang w:eastAsia="en-GB"/>
      <w14:ligatures w14:val="none"/>
    </w:rPr>
  </w:style>
  <w:style w:type="paragraph" w:styleId="ListParagraph">
    <w:name w:val="List Paragraph"/>
    <w:basedOn w:val="Normal"/>
    <w:uiPriority w:val="34"/>
    <w:qFormat/>
    <w:rsid w:val="00BA123D"/>
    <w:pPr>
      <w:ind w:left="720"/>
      <w:contextualSpacing/>
    </w:pPr>
  </w:style>
  <w:style w:type="paragraph" w:styleId="Caption">
    <w:name w:val="caption"/>
    <w:basedOn w:val="Normal"/>
    <w:next w:val="Normal"/>
    <w:uiPriority w:val="35"/>
    <w:unhideWhenUsed/>
    <w:qFormat/>
    <w:rsid w:val="00CC37E5"/>
    <w:pPr>
      <w:spacing w:after="200"/>
    </w:pPr>
    <w:rPr>
      <w:i/>
      <w:iCs/>
      <w:color w:val="44546A" w:themeColor="text2"/>
      <w:sz w:val="18"/>
      <w:szCs w:val="18"/>
    </w:rPr>
  </w:style>
  <w:style w:type="character" w:customStyle="1" w:styleId="Heading1Char">
    <w:name w:val="Heading 1 Char"/>
    <w:basedOn w:val="DefaultParagraphFont"/>
    <w:link w:val="Heading1"/>
    <w:uiPriority w:val="9"/>
    <w:rsid w:val="00236A4B"/>
    <w:rPr>
      <w:rFonts w:ascii="Arial Black" w:eastAsiaTheme="majorEastAsia" w:hAnsi="Arial Black" w:cstheme="majorBidi"/>
      <w:color w:val="000000" w:themeColor="text1"/>
      <w:kern w:val="0"/>
      <w:sz w:val="32"/>
      <w:szCs w:val="32"/>
      <w:lang w:eastAsia="en-GB"/>
      <w14:ligatures w14:val="none"/>
    </w:rPr>
  </w:style>
  <w:style w:type="paragraph" w:styleId="TOCHeading">
    <w:name w:val="TOC Heading"/>
    <w:basedOn w:val="Heading1"/>
    <w:next w:val="Normal"/>
    <w:uiPriority w:val="39"/>
    <w:unhideWhenUsed/>
    <w:qFormat/>
    <w:rsid w:val="00236A4B"/>
    <w:pPr>
      <w:spacing w:line="259" w:lineRule="auto"/>
      <w:outlineLvl w:val="9"/>
    </w:pPr>
    <w:rPr>
      <w:lang w:val="en-US" w:eastAsia="en-US"/>
    </w:rPr>
  </w:style>
  <w:style w:type="paragraph" w:styleId="TableofFigures">
    <w:name w:val="table of figures"/>
    <w:basedOn w:val="Normal"/>
    <w:next w:val="Normal"/>
    <w:uiPriority w:val="99"/>
    <w:unhideWhenUsed/>
    <w:rsid w:val="00236A4B"/>
  </w:style>
  <w:style w:type="character" w:styleId="Hyperlink">
    <w:name w:val="Hyperlink"/>
    <w:basedOn w:val="DefaultParagraphFont"/>
    <w:uiPriority w:val="99"/>
    <w:unhideWhenUsed/>
    <w:rsid w:val="00236A4B"/>
    <w:rPr>
      <w:color w:val="0563C1" w:themeColor="hyperlink"/>
      <w:u w:val="single"/>
    </w:rPr>
  </w:style>
  <w:style w:type="paragraph" w:styleId="TOC1">
    <w:name w:val="toc 1"/>
    <w:basedOn w:val="Normal"/>
    <w:next w:val="Normal"/>
    <w:autoRedefine/>
    <w:uiPriority w:val="39"/>
    <w:unhideWhenUsed/>
    <w:rsid w:val="00236A4B"/>
    <w:pPr>
      <w:spacing w:after="100"/>
    </w:pPr>
  </w:style>
  <w:style w:type="table" w:styleId="TableGrid">
    <w:name w:val="Table Grid"/>
    <w:basedOn w:val="TableNormal"/>
    <w:uiPriority w:val="39"/>
    <w:rsid w:val="001061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C2F4837-6B81-4067-8756-6F2D7562E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1039</Words>
  <Characters>5926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Atkins (P144281)</dc:creator>
  <cp:keywords/>
  <dc:description/>
  <cp:lastModifiedBy>George Atkins (P144281)</cp:lastModifiedBy>
  <cp:revision>16</cp:revision>
  <dcterms:created xsi:type="dcterms:W3CDTF">2023-12-30T15:53:00Z</dcterms:created>
  <dcterms:modified xsi:type="dcterms:W3CDTF">2024-01-08T19:17:00Z</dcterms:modified>
</cp:coreProperties>
</file>