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FC443E" w14:textId="77777777" w:rsidR="007A07ED" w:rsidRDefault="00557536">
      <w:pPr>
        <w:rPr>
          <w:rFonts w:ascii="Arial" w:eastAsia="Arial" w:hAnsi="Arial" w:cs="Arial"/>
        </w:rPr>
      </w:pPr>
      <w:r>
        <w:rPr>
          <w:noProof/>
        </w:rPr>
        <w:drawing>
          <wp:anchor distT="0" distB="0" distL="0" distR="0" simplePos="0" relativeHeight="251658240" behindDoc="0" locked="0" layoutInCell="1" hidden="0" allowOverlap="1" wp14:anchorId="0FE6F7C3" wp14:editId="2ABBB075">
            <wp:simplePos x="0" y="0"/>
            <wp:positionH relativeFrom="column">
              <wp:posOffset>3756659</wp:posOffset>
            </wp:positionH>
            <wp:positionV relativeFrom="paragraph">
              <wp:posOffset>-196848</wp:posOffset>
            </wp:positionV>
            <wp:extent cx="2304000" cy="920380"/>
            <wp:effectExtent l="0" t="0" r="0" b="0"/>
            <wp:wrapSquare wrapText="bothSides" distT="0" distB="0" distL="0" distR="0"/>
            <wp:docPr id="6" name="image1.png" descr="U:\UWTSD Logo.jpg"/>
            <wp:cNvGraphicFramePr/>
            <a:graphic xmlns:a="http://schemas.openxmlformats.org/drawingml/2006/main">
              <a:graphicData uri="http://schemas.openxmlformats.org/drawingml/2006/picture">
                <pic:pic xmlns:pic="http://schemas.openxmlformats.org/drawingml/2006/picture">
                  <pic:nvPicPr>
                    <pic:cNvPr id="0" name="image1.png" descr="U:\UWTSD Logo.jpg"/>
                    <pic:cNvPicPr preferRelativeResize="0"/>
                  </pic:nvPicPr>
                  <pic:blipFill>
                    <a:blip r:embed="rId7"/>
                    <a:srcRect/>
                    <a:stretch>
                      <a:fillRect/>
                    </a:stretch>
                  </pic:blipFill>
                  <pic:spPr>
                    <a:xfrm>
                      <a:off x="0" y="0"/>
                      <a:ext cx="2304000" cy="920380"/>
                    </a:xfrm>
                    <a:prstGeom prst="rect">
                      <a:avLst/>
                    </a:prstGeom>
                    <a:ln/>
                  </pic:spPr>
                </pic:pic>
              </a:graphicData>
            </a:graphic>
          </wp:anchor>
        </w:drawing>
      </w:r>
    </w:p>
    <w:p w14:paraId="01D2F417" w14:textId="77777777" w:rsidR="007A07ED" w:rsidRDefault="007A07ED">
      <w:pPr>
        <w:ind w:left="567"/>
        <w:rPr>
          <w:rFonts w:ascii="Arial" w:eastAsia="Arial" w:hAnsi="Arial" w:cs="Arial"/>
          <w:b/>
          <w:sz w:val="24"/>
          <w:szCs w:val="24"/>
        </w:rPr>
      </w:pPr>
    </w:p>
    <w:p w14:paraId="14EAC9AF" w14:textId="77777777" w:rsidR="007A07ED" w:rsidRDefault="007A07ED">
      <w:pPr>
        <w:rPr>
          <w:rFonts w:ascii="Arial" w:eastAsia="Arial" w:hAnsi="Arial" w:cs="Arial"/>
          <w:b/>
          <w:sz w:val="32"/>
          <w:szCs w:val="32"/>
        </w:rPr>
      </w:pPr>
    </w:p>
    <w:p w14:paraId="0E480251" w14:textId="77777777" w:rsidR="007A07ED" w:rsidRDefault="007A07ED">
      <w:pPr>
        <w:rPr>
          <w:rFonts w:ascii="Arial" w:eastAsia="Arial" w:hAnsi="Arial" w:cs="Arial"/>
          <w:b/>
          <w:sz w:val="32"/>
          <w:szCs w:val="32"/>
        </w:rPr>
      </w:pPr>
    </w:p>
    <w:p w14:paraId="7B8D8955" w14:textId="77777777" w:rsidR="007A07ED" w:rsidRDefault="007A07ED">
      <w:pPr>
        <w:rPr>
          <w:rFonts w:ascii="Arial" w:eastAsia="Arial" w:hAnsi="Arial" w:cs="Arial"/>
          <w:b/>
          <w:sz w:val="32"/>
          <w:szCs w:val="32"/>
        </w:rPr>
      </w:pPr>
    </w:p>
    <w:p w14:paraId="7FDA6CA6" w14:textId="77777777" w:rsidR="007A07ED" w:rsidRDefault="00557536">
      <w:pPr>
        <w:rPr>
          <w:rFonts w:ascii="Arial" w:eastAsia="Arial" w:hAnsi="Arial" w:cs="Arial"/>
          <w:b/>
          <w:sz w:val="24"/>
          <w:szCs w:val="24"/>
          <w:u w:val="single"/>
        </w:rPr>
      </w:pPr>
      <w:r>
        <w:rPr>
          <w:rFonts w:ascii="Arial" w:eastAsia="Arial" w:hAnsi="Arial" w:cs="Arial"/>
          <w:b/>
          <w:sz w:val="32"/>
          <w:szCs w:val="32"/>
        </w:rPr>
        <w:t>Lab: IPv4, Subnetting, VLSM and IPv6 Addressing</w:t>
      </w:r>
    </w:p>
    <w:p w14:paraId="7987165C" w14:textId="77777777" w:rsidR="007A07ED" w:rsidRDefault="00557536">
      <w:pPr>
        <w:keepNext/>
        <w:pBdr>
          <w:top w:val="nil"/>
          <w:left w:val="nil"/>
          <w:bottom w:val="nil"/>
          <w:right w:val="nil"/>
          <w:between w:val="nil"/>
        </w:pBdr>
        <w:spacing w:before="240" w:after="60" w:line="276" w:lineRule="auto"/>
        <w:ind w:left="720" w:hanging="720"/>
        <w:rPr>
          <w:rFonts w:ascii="Arial" w:eastAsia="Arial" w:hAnsi="Arial" w:cs="Arial"/>
          <w:b/>
          <w:color w:val="000000"/>
          <w:sz w:val="28"/>
          <w:szCs w:val="28"/>
        </w:rPr>
      </w:pPr>
      <w:r>
        <w:rPr>
          <w:rFonts w:ascii="Arial" w:eastAsia="Arial" w:hAnsi="Arial" w:cs="Arial"/>
          <w:b/>
          <w:color w:val="000000"/>
          <w:sz w:val="28"/>
          <w:szCs w:val="28"/>
        </w:rPr>
        <w:t xml:space="preserve">Understanding IPv4 and IPv6 addressing (word count 1000) </w:t>
      </w:r>
    </w:p>
    <w:p w14:paraId="4E71C394" w14:textId="77777777" w:rsidR="007A07ED" w:rsidRDefault="00557536">
      <w:pPr>
        <w:rPr>
          <w:rFonts w:ascii="Arial" w:eastAsia="Arial" w:hAnsi="Arial" w:cs="Arial"/>
          <w:sz w:val="22"/>
          <w:szCs w:val="22"/>
        </w:rPr>
      </w:pPr>
      <w:bookmarkStart w:id="0" w:name="_gjdgxs" w:colFirst="0" w:colLast="0"/>
      <w:bookmarkEnd w:id="0"/>
      <w:r>
        <w:rPr>
          <w:rFonts w:ascii="Arial" w:eastAsia="Arial" w:hAnsi="Arial" w:cs="Arial"/>
          <w:sz w:val="24"/>
          <w:szCs w:val="24"/>
        </w:rPr>
        <w:t xml:space="preserve">This part of lab worksheet require you research and write a report on </w:t>
      </w:r>
      <w:r>
        <w:rPr>
          <w:rFonts w:ascii="Arial" w:eastAsia="Arial" w:hAnsi="Arial" w:cs="Arial"/>
          <w:b/>
          <w:color w:val="FF0000"/>
          <w:sz w:val="24"/>
          <w:szCs w:val="24"/>
        </w:rPr>
        <w:t>“Features of IPv6”</w:t>
      </w:r>
      <w:r>
        <w:rPr>
          <w:rFonts w:ascii="Arial" w:eastAsia="Arial" w:hAnsi="Arial" w:cs="Arial"/>
          <w:sz w:val="24"/>
          <w:szCs w:val="24"/>
        </w:rPr>
        <w:t>. You may discuss but not limited to structure, address types, advanced functionalities and security</w:t>
      </w:r>
      <w:r>
        <w:rPr>
          <w:rFonts w:ascii="Arial" w:eastAsia="Arial" w:hAnsi="Arial" w:cs="Arial"/>
          <w:sz w:val="22"/>
          <w:szCs w:val="22"/>
        </w:rPr>
        <w:t xml:space="preserve">.  </w:t>
      </w:r>
    </w:p>
    <w:p w14:paraId="7D68DDDA" w14:textId="77777777" w:rsidR="007A07ED" w:rsidRDefault="007A07ED">
      <w:pPr>
        <w:rPr>
          <w:rFonts w:ascii="Arial" w:eastAsia="Arial" w:hAnsi="Arial" w:cs="Arial"/>
          <w:sz w:val="22"/>
          <w:szCs w:val="22"/>
        </w:rPr>
      </w:pPr>
      <w:bookmarkStart w:id="1" w:name="_30j0zll" w:colFirst="0" w:colLast="0"/>
      <w:bookmarkEnd w:id="1"/>
    </w:p>
    <w:p w14:paraId="3B13F346" w14:textId="77777777" w:rsidR="007A07ED" w:rsidRDefault="00557536">
      <w:pPr>
        <w:rPr>
          <w:rFonts w:ascii="Arial" w:eastAsia="Arial" w:hAnsi="Arial" w:cs="Arial"/>
          <w:sz w:val="22"/>
          <w:szCs w:val="22"/>
        </w:rPr>
      </w:pPr>
      <w:bookmarkStart w:id="2" w:name="_1fob9te" w:colFirst="0" w:colLast="0"/>
      <w:bookmarkEnd w:id="2"/>
      <w:r>
        <w:rPr>
          <w:rFonts w:ascii="Arial" w:eastAsia="Arial" w:hAnsi="Arial" w:cs="Arial"/>
          <w:sz w:val="22"/>
          <w:szCs w:val="22"/>
        </w:rPr>
        <w:t>===</w:t>
      </w:r>
    </w:p>
    <w:p w14:paraId="0768A0AC" w14:textId="77777777" w:rsidR="007A07ED" w:rsidRDefault="007A07ED">
      <w:pPr>
        <w:rPr>
          <w:rFonts w:ascii="Arial" w:eastAsia="Arial" w:hAnsi="Arial" w:cs="Arial"/>
          <w:sz w:val="22"/>
          <w:szCs w:val="22"/>
        </w:rPr>
      </w:pPr>
      <w:bookmarkStart w:id="3" w:name="_3znysh7" w:colFirst="0" w:colLast="0"/>
      <w:bookmarkEnd w:id="3"/>
    </w:p>
    <w:p w14:paraId="53E88A99" w14:textId="77777777" w:rsidR="007A07ED" w:rsidRDefault="00557536">
      <w:pPr>
        <w:rPr>
          <w:rFonts w:ascii="Arial" w:eastAsia="Arial" w:hAnsi="Arial" w:cs="Arial"/>
          <w:sz w:val="22"/>
          <w:szCs w:val="22"/>
        </w:rPr>
      </w:pPr>
      <w:bookmarkStart w:id="4" w:name="_2et92p0" w:colFirst="0" w:colLast="0"/>
      <w:bookmarkEnd w:id="4"/>
      <w:r>
        <w:rPr>
          <w:rFonts w:ascii="Arial" w:eastAsia="Arial" w:hAnsi="Arial" w:cs="Arial"/>
          <w:sz w:val="22"/>
          <w:szCs w:val="22"/>
        </w:rPr>
        <w:t>Like humans, computers need to use the same language to communicate effectively. If two humans, one speaking English and one speaking French tried</w:t>
      </w:r>
      <w:r>
        <w:rPr>
          <w:rFonts w:ascii="Arial" w:eastAsia="Arial" w:hAnsi="Arial" w:cs="Arial"/>
          <w:sz w:val="22"/>
          <w:szCs w:val="22"/>
        </w:rPr>
        <w:t xml:space="preserve"> to communicate to each other they wouldn’t understand. But if they both spoke </w:t>
      </w:r>
      <w:proofErr w:type="spellStart"/>
      <w:r>
        <w:rPr>
          <w:rFonts w:ascii="Arial" w:eastAsia="Arial" w:hAnsi="Arial" w:cs="Arial"/>
          <w:sz w:val="22"/>
          <w:szCs w:val="22"/>
        </w:rPr>
        <w:t>english</w:t>
      </w:r>
      <w:proofErr w:type="spellEnd"/>
      <w:r>
        <w:rPr>
          <w:rFonts w:ascii="Arial" w:eastAsia="Arial" w:hAnsi="Arial" w:cs="Arial"/>
          <w:sz w:val="22"/>
          <w:szCs w:val="22"/>
        </w:rPr>
        <w:t xml:space="preserve"> or </w:t>
      </w:r>
      <w:proofErr w:type="spellStart"/>
      <w:r>
        <w:rPr>
          <w:rFonts w:ascii="Arial" w:eastAsia="Arial" w:hAnsi="Arial" w:cs="Arial"/>
          <w:sz w:val="22"/>
          <w:szCs w:val="22"/>
        </w:rPr>
        <w:t>french</w:t>
      </w:r>
      <w:proofErr w:type="spellEnd"/>
      <w:r>
        <w:rPr>
          <w:rFonts w:ascii="Arial" w:eastAsia="Arial" w:hAnsi="Arial" w:cs="Arial"/>
          <w:sz w:val="22"/>
          <w:szCs w:val="22"/>
        </w:rPr>
        <w:t xml:space="preserve"> then they would understand each other and complete the task they needed to do. Computers are the exact same. They need to use the same protocol, </w:t>
      </w:r>
      <w:proofErr w:type="spellStart"/>
      <w:r>
        <w:rPr>
          <w:rFonts w:ascii="Arial" w:eastAsia="Arial" w:hAnsi="Arial" w:cs="Arial"/>
          <w:sz w:val="22"/>
          <w:szCs w:val="22"/>
        </w:rPr>
        <w:t>lets</w:t>
      </w:r>
      <w:proofErr w:type="spellEnd"/>
      <w:r>
        <w:rPr>
          <w:rFonts w:ascii="Arial" w:eastAsia="Arial" w:hAnsi="Arial" w:cs="Arial"/>
          <w:sz w:val="22"/>
          <w:szCs w:val="22"/>
        </w:rPr>
        <w:t xml:space="preserve"> use TCP/I</w:t>
      </w:r>
      <w:r>
        <w:rPr>
          <w:rFonts w:ascii="Arial" w:eastAsia="Arial" w:hAnsi="Arial" w:cs="Arial"/>
          <w:sz w:val="22"/>
          <w:szCs w:val="22"/>
        </w:rPr>
        <w:t xml:space="preserve">P to recognize each other and to communicate and send data from one to another. </w:t>
      </w:r>
    </w:p>
    <w:p w14:paraId="1B19FE8E" w14:textId="77777777" w:rsidR="007A07ED" w:rsidRDefault="007A07ED">
      <w:pPr>
        <w:rPr>
          <w:rFonts w:ascii="Arial" w:eastAsia="Arial" w:hAnsi="Arial" w:cs="Arial"/>
          <w:sz w:val="22"/>
          <w:szCs w:val="22"/>
        </w:rPr>
      </w:pPr>
      <w:bookmarkStart w:id="5" w:name="_tyjcwt" w:colFirst="0" w:colLast="0"/>
      <w:bookmarkEnd w:id="5"/>
    </w:p>
    <w:p w14:paraId="4F474170" w14:textId="77777777" w:rsidR="007A07ED" w:rsidRDefault="00557536">
      <w:pPr>
        <w:rPr>
          <w:rFonts w:ascii="Arial" w:eastAsia="Arial" w:hAnsi="Arial" w:cs="Arial"/>
          <w:sz w:val="22"/>
          <w:szCs w:val="22"/>
        </w:rPr>
      </w:pPr>
      <w:bookmarkStart w:id="6" w:name="_3dy6vkm" w:colFirst="0" w:colLast="0"/>
      <w:bookmarkEnd w:id="6"/>
      <w:r>
        <w:rPr>
          <w:rFonts w:ascii="Arial" w:eastAsia="Arial" w:hAnsi="Arial" w:cs="Arial"/>
          <w:sz w:val="22"/>
          <w:szCs w:val="22"/>
        </w:rPr>
        <w:t>TCP/IP or also known as the Internet Protocol is one of many protocols that can be used to transfer data or even receive data from one computer to another. Each device on a network has at least one type of IP address (IPv4 or IPv6). This gives the device a</w:t>
      </w:r>
      <w:r>
        <w:rPr>
          <w:rFonts w:ascii="Arial" w:eastAsia="Arial" w:hAnsi="Arial" w:cs="Arial"/>
          <w:sz w:val="22"/>
          <w:szCs w:val="22"/>
        </w:rPr>
        <w:t xml:space="preserve"> unique identifier to that device so that other devices over the network can send data to that device. </w:t>
      </w:r>
    </w:p>
    <w:p w14:paraId="7BA633D6" w14:textId="77777777" w:rsidR="007A07ED" w:rsidRDefault="007A07ED">
      <w:pPr>
        <w:rPr>
          <w:rFonts w:ascii="Arial" w:eastAsia="Arial" w:hAnsi="Arial" w:cs="Arial"/>
          <w:sz w:val="22"/>
          <w:szCs w:val="22"/>
        </w:rPr>
      </w:pPr>
      <w:bookmarkStart w:id="7" w:name="_1t3h5sf" w:colFirst="0" w:colLast="0"/>
      <w:bookmarkEnd w:id="7"/>
    </w:p>
    <w:p w14:paraId="321F83E4" w14:textId="77777777" w:rsidR="007A07ED" w:rsidRDefault="00557536">
      <w:pPr>
        <w:rPr>
          <w:rFonts w:ascii="Arial" w:eastAsia="Arial" w:hAnsi="Arial" w:cs="Arial"/>
          <w:sz w:val="22"/>
          <w:szCs w:val="22"/>
        </w:rPr>
      </w:pPr>
      <w:bookmarkStart w:id="8" w:name="_4d34og8" w:colFirst="0" w:colLast="0"/>
      <w:bookmarkEnd w:id="8"/>
      <w:r>
        <w:rPr>
          <w:rFonts w:ascii="Arial" w:eastAsia="Arial" w:hAnsi="Arial" w:cs="Arial"/>
          <w:sz w:val="22"/>
          <w:szCs w:val="22"/>
        </w:rPr>
        <w:t xml:space="preserve">Due to the versatility of TCP/IP, it receives support on most hardware that you can find. This means that you wouldn’t be held up due to it being only </w:t>
      </w:r>
      <w:r>
        <w:rPr>
          <w:rFonts w:ascii="Arial" w:eastAsia="Arial" w:hAnsi="Arial" w:cs="Arial"/>
          <w:sz w:val="22"/>
          <w:szCs w:val="22"/>
        </w:rPr>
        <w:t>used by one or two companies. But due to it being so versatile, the choice of using TCP/IP is so high due to most networks are using it and that most software now supports it so that it allows data to be sent to another device with ease. It also allows dif</w:t>
      </w:r>
      <w:r>
        <w:rPr>
          <w:rFonts w:ascii="Arial" w:eastAsia="Arial" w:hAnsi="Arial" w:cs="Arial"/>
          <w:sz w:val="22"/>
          <w:szCs w:val="22"/>
        </w:rPr>
        <w:t>ferent software to communicate with each other. Like operating systems. This allows a Windows machine to communicate to a Linux machine if it wants.</w:t>
      </w:r>
    </w:p>
    <w:p w14:paraId="7E139213" w14:textId="77777777" w:rsidR="007A07ED" w:rsidRDefault="007A07ED">
      <w:pPr>
        <w:rPr>
          <w:rFonts w:ascii="Arial" w:eastAsia="Arial" w:hAnsi="Arial" w:cs="Arial"/>
          <w:sz w:val="22"/>
          <w:szCs w:val="22"/>
        </w:rPr>
      </w:pPr>
      <w:bookmarkStart w:id="9" w:name="_2s8eyo1" w:colFirst="0" w:colLast="0"/>
      <w:bookmarkEnd w:id="9"/>
    </w:p>
    <w:p w14:paraId="4FD7D159" w14:textId="77777777" w:rsidR="007A07ED" w:rsidRDefault="00557536">
      <w:pPr>
        <w:rPr>
          <w:rFonts w:ascii="Arial" w:eastAsia="Arial" w:hAnsi="Arial" w:cs="Arial"/>
          <w:sz w:val="22"/>
          <w:szCs w:val="22"/>
        </w:rPr>
      </w:pPr>
      <w:bookmarkStart w:id="10" w:name="_17dp8vu" w:colFirst="0" w:colLast="0"/>
      <w:bookmarkEnd w:id="10"/>
      <w:r>
        <w:rPr>
          <w:rFonts w:ascii="Arial" w:eastAsia="Arial" w:hAnsi="Arial" w:cs="Arial"/>
          <w:sz w:val="22"/>
          <w:szCs w:val="22"/>
        </w:rPr>
        <w:t xml:space="preserve">If you wanted to create a network of devices. You would need to use TCP/IP to allow communication between </w:t>
      </w:r>
      <w:r>
        <w:rPr>
          <w:rFonts w:ascii="Arial" w:eastAsia="Arial" w:hAnsi="Arial" w:cs="Arial"/>
          <w:sz w:val="22"/>
          <w:szCs w:val="22"/>
        </w:rPr>
        <w:t>them. A network admin would use TCP/IP to set unique identifiers to each device on a network, this would allow each device to be easily managed and allows the devices to communicate over the network or even external networks if connect to a router.</w:t>
      </w:r>
    </w:p>
    <w:p w14:paraId="25871348" w14:textId="77777777" w:rsidR="007A07ED" w:rsidRDefault="007A07ED">
      <w:pPr>
        <w:rPr>
          <w:rFonts w:ascii="Arial" w:eastAsia="Arial" w:hAnsi="Arial" w:cs="Arial"/>
          <w:sz w:val="22"/>
          <w:szCs w:val="22"/>
        </w:rPr>
      </w:pPr>
      <w:bookmarkStart w:id="11" w:name="_3rdcrjn" w:colFirst="0" w:colLast="0"/>
      <w:bookmarkEnd w:id="11"/>
    </w:p>
    <w:p w14:paraId="49FB83BA" w14:textId="77777777" w:rsidR="007A07ED" w:rsidRDefault="00557536">
      <w:pPr>
        <w:rPr>
          <w:rFonts w:ascii="Arial" w:eastAsia="Arial" w:hAnsi="Arial" w:cs="Arial"/>
          <w:sz w:val="22"/>
          <w:szCs w:val="22"/>
          <w:u w:val="single"/>
        </w:rPr>
      </w:pPr>
      <w:bookmarkStart w:id="12" w:name="_26in1rg" w:colFirst="0" w:colLast="0"/>
      <w:bookmarkEnd w:id="12"/>
      <w:r>
        <w:rPr>
          <w:rFonts w:ascii="Arial" w:eastAsia="Arial" w:hAnsi="Arial" w:cs="Arial"/>
          <w:sz w:val="22"/>
          <w:szCs w:val="22"/>
          <w:u w:val="single"/>
        </w:rPr>
        <w:t>IPv4</w:t>
      </w:r>
    </w:p>
    <w:p w14:paraId="50F956DA" w14:textId="77777777" w:rsidR="007A07ED" w:rsidRDefault="007A07ED">
      <w:pPr>
        <w:rPr>
          <w:rFonts w:ascii="Arial" w:eastAsia="Arial" w:hAnsi="Arial" w:cs="Arial"/>
          <w:sz w:val="22"/>
          <w:szCs w:val="22"/>
        </w:rPr>
      </w:pPr>
      <w:bookmarkStart w:id="13" w:name="_lnxbz9" w:colFirst="0" w:colLast="0"/>
      <w:bookmarkEnd w:id="13"/>
    </w:p>
    <w:p w14:paraId="0885D2B3" w14:textId="77777777" w:rsidR="007A07ED" w:rsidRDefault="00557536">
      <w:pPr>
        <w:rPr>
          <w:rFonts w:ascii="Arial" w:eastAsia="Arial" w:hAnsi="Arial" w:cs="Arial"/>
          <w:sz w:val="22"/>
          <w:szCs w:val="22"/>
        </w:rPr>
      </w:pPr>
      <w:bookmarkStart w:id="14" w:name="_35nkun2" w:colFirst="0" w:colLast="0"/>
      <w:bookmarkEnd w:id="14"/>
      <w:r>
        <w:rPr>
          <w:rFonts w:ascii="Arial" w:eastAsia="Arial" w:hAnsi="Arial" w:cs="Arial"/>
          <w:sz w:val="22"/>
          <w:szCs w:val="22"/>
        </w:rPr>
        <w:t>IPv4 is the most widely used version of the IP protocol. But due to some of the limitations of IPv4 we are slowly but surely converting to IPv6 due to its advantages over IPv4. IPv4 is the first instance of IP. It was first used within ARPANET in 1983. ARP</w:t>
      </w:r>
      <w:r>
        <w:rPr>
          <w:rFonts w:ascii="Arial" w:eastAsia="Arial" w:hAnsi="Arial" w:cs="Arial"/>
          <w:sz w:val="22"/>
          <w:szCs w:val="22"/>
        </w:rPr>
        <w:t xml:space="preserve">ANET was the first step towards </w:t>
      </w:r>
      <w:proofErr w:type="spellStart"/>
      <w:r>
        <w:rPr>
          <w:rFonts w:ascii="Arial" w:eastAsia="Arial" w:hAnsi="Arial" w:cs="Arial"/>
          <w:sz w:val="22"/>
          <w:szCs w:val="22"/>
        </w:rPr>
        <w:t>towards</w:t>
      </w:r>
      <w:proofErr w:type="spellEnd"/>
      <w:r>
        <w:rPr>
          <w:rFonts w:ascii="Arial" w:eastAsia="Arial" w:hAnsi="Arial" w:cs="Arial"/>
          <w:sz w:val="22"/>
          <w:szCs w:val="22"/>
        </w:rPr>
        <w:t xml:space="preserve"> the Internet. </w:t>
      </w:r>
    </w:p>
    <w:p w14:paraId="10F0C6EA" w14:textId="77777777" w:rsidR="007A07ED" w:rsidRDefault="007A07ED">
      <w:pPr>
        <w:rPr>
          <w:rFonts w:ascii="Arial" w:eastAsia="Arial" w:hAnsi="Arial" w:cs="Arial"/>
          <w:sz w:val="22"/>
          <w:szCs w:val="22"/>
        </w:rPr>
      </w:pPr>
      <w:bookmarkStart w:id="15" w:name="_1ksv4uv" w:colFirst="0" w:colLast="0"/>
      <w:bookmarkEnd w:id="15"/>
    </w:p>
    <w:p w14:paraId="000BC718" w14:textId="77777777" w:rsidR="007A07ED" w:rsidRDefault="00557536">
      <w:pPr>
        <w:rPr>
          <w:rFonts w:ascii="Arial" w:eastAsia="Arial" w:hAnsi="Arial" w:cs="Arial"/>
          <w:sz w:val="22"/>
          <w:szCs w:val="22"/>
          <w:u w:val="single"/>
        </w:rPr>
      </w:pPr>
      <w:bookmarkStart w:id="16" w:name="_44sinio" w:colFirst="0" w:colLast="0"/>
      <w:bookmarkEnd w:id="16"/>
      <w:r>
        <w:rPr>
          <w:rFonts w:ascii="Arial" w:eastAsia="Arial" w:hAnsi="Arial" w:cs="Arial"/>
          <w:sz w:val="22"/>
          <w:szCs w:val="22"/>
          <w:u w:val="single"/>
        </w:rPr>
        <w:t>Advantages of IPv4</w:t>
      </w:r>
    </w:p>
    <w:p w14:paraId="5EE18D27" w14:textId="77777777" w:rsidR="007A07ED" w:rsidRDefault="007A07ED">
      <w:pPr>
        <w:rPr>
          <w:rFonts w:ascii="Arial" w:eastAsia="Arial" w:hAnsi="Arial" w:cs="Arial"/>
          <w:sz w:val="22"/>
          <w:szCs w:val="22"/>
          <w:u w:val="single"/>
        </w:rPr>
      </w:pPr>
      <w:bookmarkStart w:id="17" w:name="_2jxsxqh" w:colFirst="0" w:colLast="0"/>
      <w:bookmarkEnd w:id="17"/>
    </w:p>
    <w:p w14:paraId="0DF0FC2C" w14:textId="77777777" w:rsidR="007A07ED" w:rsidRDefault="00557536">
      <w:pPr>
        <w:rPr>
          <w:rFonts w:ascii="Arial" w:eastAsia="Arial" w:hAnsi="Arial" w:cs="Arial"/>
          <w:sz w:val="22"/>
          <w:szCs w:val="22"/>
        </w:rPr>
      </w:pPr>
      <w:bookmarkStart w:id="18" w:name="_z337ya" w:colFirst="0" w:colLast="0"/>
      <w:bookmarkEnd w:id="18"/>
      <w:r>
        <w:rPr>
          <w:rFonts w:ascii="Arial" w:eastAsia="Arial" w:hAnsi="Arial" w:cs="Arial"/>
          <w:sz w:val="22"/>
          <w:szCs w:val="22"/>
        </w:rPr>
        <w:t xml:space="preserve">Due to IPv4 using 32bits, it can produce 4,294,967,296 unique identifiers. But due to the ever expansion of the internet </w:t>
      </w:r>
      <w:proofErr w:type="gramStart"/>
      <w:r>
        <w:rPr>
          <w:rFonts w:ascii="Arial" w:eastAsia="Arial" w:hAnsi="Arial" w:cs="Arial"/>
          <w:sz w:val="22"/>
          <w:szCs w:val="22"/>
        </w:rPr>
        <w:t>and also</w:t>
      </w:r>
      <w:proofErr w:type="gramEnd"/>
      <w:r>
        <w:rPr>
          <w:rFonts w:ascii="Arial" w:eastAsia="Arial" w:hAnsi="Arial" w:cs="Arial"/>
          <w:sz w:val="22"/>
          <w:szCs w:val="22"/>
        </w:rPr>
        <w:t xml:space="preserve"> the rapid increase of grow we are close to reachin</w:t>
      </w:r>
      <w:r>
        <w:rPr>
          <w:rFonts w:ascii="Arial" w:eastAsia="Arial" w:hAnsi="Arial" w:cs="Arial"/>
          <w:sz w:val="22"/>
          <w:szCs w:val="22"/>
        </w:rPr>
        <w:t xml:space="preserve">g the end of the line and running out of IP addresses. </w:t>
      </w:r>
    </w:p>
    <w:p w14:paraId="7106CD6B" w14:textId="77777777" w:rsidR="007A07ED" w:rsidRDefault="007A07ED">
      <w:pPr>
        <w:rPr>
          <w:rFonts w:ascii="Arial" w:eastAsia="Arial" w:hAnsi="Arial" w:cs="Arial"/>
          <w:sz w:val="22"/>
          <w:szCs w:val="22"/>
        </w:rPr>
      </w:pPr>
      <w:bookmarkStart w:id="19" w:name="_3j2qqm3" w:colFirst="0" w:colLast="0"/>
      <w:bookmarkEnd w:id="19"/>
    </w:p>
    <w:p w14:paraId="2D036CDF" w14:textId="77777777" w:rsidR="007A07ED" w:rsidRDefault="00557536">
      <w:pPr>
        <w:rPr>
          <w:rFonts w:ascii="Arial" w:eastAsia="Arial" w:hAnsi="Arial" w:cs="Arial"/>
          <w:sz w:val="22"/>
          <w:szCs w:val="22"/>
        </w:rPr>
      </w:pPr>
      <w:bookmarkStart w:id="20" w:name="_1y810tw" w:colFirst="0" w:colLast="0"/>
      <w:bookmarkEnd w:id="20"/>
      <w:r>
        <w:rPr>
          <w:rFonts w:ascii="Arial" w:eastAsia="Arial" w:hAnsi="Arial" w:cs="Arial"/>
          <w:sz w:val="22"/>
          <w:szCs w:val="22"/>
        </w:rPr>
        <w:t xml:space="preserve">Due to the 40+ years of use. TCP/IP receives support on virtually all hardware and software, this then gives us the hint that </w:t>
      </w:r>
      <w:proofErr w:type="spellStart"/>
      <w:r>
        <w:rPr>
          <w:rFonts w:ascii="Arial" w:eastAsia="Arial" w:hAnsi="Arial" w:cs="Arial"/>
          <w:sz w:val="22"/>
          <w:szCs w:val="22"/>
        </w:rPr>
        <w:t>its</w:t>
      </w:r>
      <w:proofErr w:type="spellEnd"/>
      <w:r>
        <w:rPr>
          <w:rFonts w:ascii="Arial" w:eastAsia="Arial" w:hAnsi="Arial" w:cs="Arial"/>
          <w:sz w:val="22"/>
          <w:szCs w:val="22"/>
        </w:rPr>
        <w:t xml:space="preserve"> not used in one or two networks. But it is used in the Internet where</w:t>
      </w:r>
      <w:r>
        <w:rPr>
          <w:rFonts w:ascii="Arial" w:eastAsia="Arial" w:hAnsi="Arial" w:cs="Arial"/>
          <w:sz w:val="22"/>
          <w:szCs w:val="22"/>
        </w:rPr>
        <w:t xml:space="preserve"> devices can easily connect to each other. [1]</w:t>
      </w:r>
    </w:p>
    <w:p w14:paraId="7774692C" w14:textId="77777777" w:rsidR="007A07ED" w:rsidRDefault="007A07ED">
      <w:pPr>
        <w:rPr>
          <w:rFonts w:ascii="Arial" w:eastAsia="Arial" w:hAnsi="Arial" w:cs="Arial"/>
          <w:sz w:val="22"/>
          <w:szCs w:val="22"/>
        </w:rPr>
      </w:pPr>
      <w:bookmarkStart w:id="21" w:name="_4i7ojhp" w:colFirst="0" w:colLast="0"/>
      <w:bookmarkEnd w:id="21"/>
    </w:p>
    <w:p w14:paraId="47F3A5BC" w14:textId="77777777" w:rsidR="007A07ED" w:rsidRDefault="00557536">
      <w:pPr>
        <w:rPr>
          <w:rFonts w:ascii="Arial" w:eastAsia="Arial" w:hAnsi="Arial" w:cs="Arial"/>
          <w:sz w:val="22"/>
          <w:szCs w:val="22"/>
        </w:rPr>
      </w:pPr>
      <w:bookmarkStart w:id="22" w:name="_2xcytpi" w:colFirst="0" w:colLast="0"/>
      <w:bookmarkEnd w:id="22"/>
      <w:r>
        <w:rPr>
          <w:rFonts w:ascii="Arial" w:eastAsia="Arial" w:hAnsi="Arial" w:cs="Arial"/>
          <w:sz w:val="22"/>
          <w:szCs w:val="22"/>
        </w:rPr>
        <w:t xml:space="preserve"> As said before, it allows different software / devices to communicate to each other. An example of this is that a phone can send data to a computer. This also allows Windows to communicate with </w:t>
      </w:r>
      <w:proofErr w:type="spellStart"/>
      <w:r>
        <w:rPr>
          <w:rFonts w:ascii="Arial" w:eastAsia="Arial" w:hAnsi="Arial" w:cs="Arial"/>
          <w:sz w:val="22"/>
          <w:szCs w:val="22"/>
        </w:rPr>
        <w:t>linux</w:t>
      </w:r>
      <w:proofErr w:type="spellEnd"/>
      <w:r>
        <w:rPr>
          <w:rFonts w:ascii="Arial" w:eastAsia="Arial" w:hAnsi="Arial" w:cs="Arial"/>
          <w:sz w:val="22"/>
          <w:szCs w:val="22"/>
        </w:rPr>
        <w:t xml:space="preserve"> machine</w:t>
      </w:r>
      <w:r>
        <w:rPr>
          <w:rFonts w:ascii="Arial" w:eastAsia="Arial" w:hAnsi="Arial" w:cs="Arial"/>
          <w:sz w:val="22"/>
          <w:szCs w:val="22"/>
        </w:rPr>
        <w:t>s and android machines. This is the main reason why it has become the biggest protocol to use to connect devices in a network due to the versatility of it.</w:t>
      </w:r>
    </w:p>
    <w:p w14:paraId="6929F4BC" w14:textId="77777777" w:rsidR="007A07ED" w:rsidRDefault="007A07ED">
      <w:pPr>
        <w:rPr>
          <w:rFonts w:ascii="Arial" w:eastAsia="Arial" w:hAnsi="Arial" w:cs="Arial"/>
          <w:sz w:val="22"/>
          <w:szCs w:val="22"/>
        </w:rPr>
      </w:pPr>
      <w:bookmarkStart w:id="23" w:name="_1ci93xb" w:colFirst="0" w:colLast="0"/>
      <w:bookmarkEnd w:id="23"/>
    </w:p>
    <w:p w14:paraId="099ECF87" w14:textId="77777777" w:rsidR="007A07ED" w:rsidRDefault="00557536">
      <w:pPr>
        <w:rPr>
          <w:rFonts w:ascii="Arial" w:eastAsia="Arial" w:hAnsi="Arial" w:cs="Arial"/>
          <w:sz w:val="22"/>
          <w:szCs w:val="22"/>
        </w:rPr>
      </w:pPr>
      <w:bookmarkStart w:id="24" w:name="_3whwml4" w:colFirst="0" w:colLast="0"/>
      <w:bookmarkEnd w:id="24"/>
      <w:r>
        <w:rPr>
          <w:rFonts w:ascii="Arial" w:eastAsia="Arial" w:hAnsi="Arial" w:cs="Arial"/>
          <w:sz w:val="22"/>
          <w:szCs w:val="22"/>
        </w:rPr>
        <w:t>Due to the flexibility of the protocol, it allows the use of IP within other protocols like DNS. Th</w:t>
      </w:r>
      <w:r>
        <w:rPr>
          <w:rFonts w:ascii="Arial" w:eastAsia="Arial" w:hAnsi="Arial" w:cs="Arial"/>
          <w:sz w:val="22"/>
          <w:szCs w:val="22"/>
        </w:rPr>
        <w:t xml:space="preserve">is allows a unique identifier of 192.168.0.53 to be converted into something much more simpler of </w:t>
      </w:r>
      <w:hyperlink r:id="rId8">
        <w:r>
          <w:rPr>
            <w:rFonts w:ascii="Arial" w:eastAsia="Arial" w:hAnsi="Arial" w:cs="Arial"/>
            <w:color w:val="1155CC"/>
            <w:sz w:val="22"/>
            <w:szCs w:val="22"/>
            <w:u w:val="single"/>
          </w:rPr>
          <w:t>www.storageserver.lan</w:t>
        </w:r>
      </w:hyperlink>
      <w:r>
        <w:rPr>
          <w:rFonts w:ascii="Arial" w:eastAsia="Arial" w:hAnsi="Arial" w:cs="Arial"/>
          <w:sz w:val="22"/>
          <w:szCs w:val="22"/>
        </w:rPr>
        <w:t xml:space="preserve">. This means that it gives the ease of remembering a device on a network without </w:t>
      </w:r>
      <w:proofErr w:type="gramStart"/>
      <w:r>
        <w:rPr>
          <w:rFonts w:ascii="Arial" w:eastAsia="Arial" w:hAnsi="Arial" w:cs="Arial"/>
          <w:sz w:val="22"/>
          <w:szCs w:val="22"/>
        </w:rPr>
        <w:t>actually</w:t>
      </w:r>
      <w:r>
        <w:rPr>
          <w:rFonts w:ascii="Arial" w:eastAsia="Arial" w:hAnsi="Arial" w:cs="Arial"/>
          <w:sz w:val="22"/>
          <w:szCs w:val="22"/>
        </w:rPr>
        <w:t xml:space="preserve"> needing</w:t>
      </w:r>
      <w:proofErr w:type="gramEnd"/>
      <w:r>
        <w:rPr>
          <w:rFonts w:ascii="Arial" w:eastAsia="Arial" w:hAnsi="Arial" w:cs="Arial"/>
          <w:sz w:val="22"/>
          <w:szCs w:val="22"/>
        </w:rPr>
        <w:t xml:space="preserve"> to remember the IP of a device due to DNS storing it already for us. </w:t>
      </w:r>
    </w:p>
    <w:p w14:paraId="2C8C31DB" w14:textId="77777777" w:rsidR="007A07ED" w:rsidRDefault="007A07ED">
      <w:pPr>
        <w:rPr>
          <w:rFonts w:ascii="Arial" w:eastAsia="Arial" w:hAnsi="Arial" w:cs="Arial"/>
          <w:sz w:val="22"/>
          <w:szCs w:val="22"/>
        </w:rPr>
      </w:pPr>
      <w:bookmarkStart w:id="25" w:name="_2bn6wsx" w:colFirst="0" w:colLast="0"/>
      <w:bookmarkEnd w:id="25"/>
    </w:p>
    <w:p w14:paraId="196160CC" w14:textId="77777777" w:rsidR="007A07ED" w:rsidRDefault="00557536">
      <w:pPr>
        <w:rPr>
          <w:rFonts w:ascii="Arial" w:eastAsia="Arial" w:hAnsi="Arial" w:cs="Arial"/>
          <w:sz w:val="22"/>
          <w:szCs w:val="22"/>
          <w:u w:val="single"/>
        </w:rPr>
      </w:pPr>
      <w:bookmarkStart w:id="26" w:name="_qsh70q" w:colFirst="0" w:colLast="0"/>
      <w:bookmarkEnd w:id="26"/>
      <w:r>
        <w:rPr>
          <w:rFonts w:ascii="Arial" w:eastAsia="Arial" w:hAnsi="Arial" w:cs="Arial"/>
          <w:sz w:val="22"/>
          <w:szCs w:val="22"/>
          <w:u w:val="single"/>
        </w:rPr>
        <w:t>IPv6</w:t>
      </w:r>
    </w:p>
    <w:p w14:paraId="47CB3B77" w14:textId="77777777" w:rsidR="007A07ED" w:rsidRDefault="007A07ED">
      <w:pPr>
        <w:rPr>
          <w:rFonts w:ascii="Arial" w:eastAsia="Arial" w:hAnsi="Arial" w:cs="Arial"/>
          <w:sz w:val="22"/>
          <w:szCs w:val="22"/>
        </w:rPr>
      </w:pPr>
      <w:bookmarkStart w:id="27" w:name="_3as4poj" w:colFirst="0" w:colLast="0"/>
      <w:bookmarkEnd w:id="27"/>
    </w:p>
    <w:p w14:paraId="5AB51766" w14:textId="77777777" w:rsidR="007A07ED" w:rsidRDefault="00557536">
      <w:pPr>
        <w:rPr>
          <w:rFonts w:ascii="Arial" w:eastAsia="Arial" w:hAnsi="Arial" w:cs="Arial"/>
          <w:sz w:val="22"/>
          <w:szCs w:val="22"/>
        </w:rPr>
      </w:pPr>
      <w:bookmarkStart w:id="28" w:name="_1pxezwc" w:colFirst="0" w:colLast="0"/>
      <w:bookmarkEnd w:id="28"/>
      <w:r>
        <w:rPr>
          <w:rFonts w:ascii="Arial" w:eastAsia="Arial" w:hAnsi="Arial" w:cs="Arial"/>
          <w:sz w:val="22"/>
          <w:szCs w:val="22"/>
        </w:rPr>
        <w:t xml:space="preserve">Due to IPv4 running out of addresses, there was a need of creating a new protocol within TCP/IP to allow more flexibility and devices to be allowed on a network. This is </w:t>
      </w:r>
      <w:r>
        <w:rPr>
          <w:rFonts w:ascii="Arial" w:eastAsia="Arial" w:hAnsi="Arial" w:cs="Arial"/>
          <w:sz w:val="22"/>
          <w:szCs w:val="22"/>
        </w:rPr>
        <w:t>where IPv6 comes in. The author of a book called TCP/IP JumpStart is called Andrew G. Blank. Within the section he talks about of IPv4 are running out:</w:t>
      </w:r>
    </w:p>
    <w:p w14:paraId="704F95B8" w14:textId="77777777" w:rsidR="007A07ED" w:rsidRDefault="007A07ED">
      <w:pPr>
        <w:rPr>
          <w:rFonts w:ascii="Arial" w:eastAsia="Arial" w:hAnsi="Arial" w:cs="Arial"/>
          <w:sz w:val="22"/>
          <w:szCs w:val="22"/>
        </w:rPr>
      </w:pPr>
      <w:bookmarkStart w:id="29" w:name="_49x2ik5" w:colFirst="0" w:colLast="0"/>
      <w:bookmarkEnd w:id="29"/>
    </w:p>
    <w:p w14:paraId="382FA2BD" w14:textId="77777777" w:rsidR="007A07ED" w:rsidRDefault="00557536">
      <w:pPr>
        <w:ind w:firstLine="720"/>
        <w:rPr>
          <w:rFonts w:ascii="Arial" w:eastAsia="Arial" w:hAnsi="Arial" w:cs="Arial"/>
          <w:sz w:val="22"/>
          <w:szCs w:val="22"/>
        </w:rPr>
      </w:pPr>
      <w:bookmarkStart w:id="30" w:name="_2p2csry" w:colFirst="0" w:colLast="0"/>
      <w:bookmarkEnd w:id="30"/>
      <w:r>
        <w:rPr>
          <w:rFonts w:ascii="Arial" w:eastAsia="Arial" w:hAnsi="Arial" w:cs="Arial"/>
          <w:sz w:val="22"/>
          <w:szCs w:val="22"/>
        </w:rPr>
        <w:t>“IPv4 is running out of network addresses, and routing tables are overflowing. In the early '90s, it wa</w:t>
      </w:r>
      <w:r>
        <w:rPr>
          <w:rFonts w:ascii="Arial" w:eastAsia="Arial" w:hAnsi="Arial" w:cs="Arial"/>
          <w:sz w:val="22"/>
          <w:szCs w:val="22"/>
        </w:rPr>
        <w:t>s evident that something had to be done. Committees and teams were formed among many corporations and engineers. The result of the collaborative research and testing is IPv6.” [1]</w:t>
      </w:r>
    </w:p>
    <w:p w14:paraId="1682FFE9" w14:textId="77777777" w:rsidR="007A07ED" w:rsidRDefault="007A07ED">
      <w:pPr>
        <w:ind w:firstLine="720"/>
        <w:rPr>
          <w:rFonts w:ascii="Arial" w:eastAsia="Arial" w:hAnsi="Arial" w:cs="Arial"/>
          <w:sz w:val="22"/>
          <w:szCs w:val="22"/>
        </w:rPr>
      </w:pPr>
      <w:bookmarkStart w:id="31" w:name="_147n2zr" w:colFirst="0" w:colLast="0"/>
      <w:bookmarkEnd w:id="31"/>
    </w:p>
    <w:p w14:paraId="3AA0398E" w14:textId="77777777" w:rsidR="007A07ED" w:rsidRDefault="00557536">
      <w:pPr>
        <w:rPr>
          <w:rFonts w:ascii="Arial" w:eastAsia="Arial" w:hAnsi="Arial" w:cs="Arial"/>
          <w:sz w:val="22"/>
          <w:szCs w:val="22"/>
        </w:rPr>
      </w:pPr>
      <w:bookmarkStart w:id="32" w:name="_3o7alnk" w:colFirst="0" w:colLast="0"/>
      <w:bookmarkEnd w:id="32"/>
      <w:r>
        <w:rPr>
          <w:rFonts w:ascii="Arial" w:eastAsia="Arial" w:hAnsi="Arial" w:cs="Arial"/>
          <w:sz w:val="22"/>
          <w:szCs w:val="22"/>
        </w:rPr>
        <w:t>From this we can tell that we need to start using IPv6. IPv6 uses 128-bit a</w:t>
      </w:r>
      <w:r>
        <w:rPr>
          <w:rFonts w:ascii="Arial" w:eastAsia="Arial" w:hAnsi="Arial" w:cs="Arial"/>
          <w:sz w:val="22"/>
          <w:szCs w:val="22"/>
        </w:rPr>
        <w:t>ddresses. This means that an extraordinary amount of addresses can be produced from IPv6. Exactly “3.40282367 × 10^38 or 340,282,366,920,938,463,463,374,607,431,770,000,000” [2]. IPv6 is also hexadecimal. This means unlike the IPv4 counterpart that is 32bi</w:t>
      </w:r>
      <w:r>
        <w:rPr>
          <w:rFonts w:ascii="Arial" w:eastAsia="Arial" w:hAnsi="Arial" w:cs="Arial"/>
          <w:sz w:val="22"/>
          <w:szCs w:val="22"/>
        </w:rPr>
        <w:t>t and looks like 192.168.1.0. IPv6 is a lot more complex looking and a lot harder to remember:</w:t>
      </w:r>
    </w:p>
    <w:p w14:paraId="2FCCC0FF" w14:textId="77777777" w:rsidR="007A07ED" w:rsidRDefault="007A07ED">
      <w:pPr>
        <w:rPr>
          <w:rFonts w:ascii="Arial" w:eastAsia="Arial" w:hAnsi="Arial" w:cs="Arial"/>
          <w:sz w:val="22"/>
          <w:szCs w:val="22"/>
        </w:rPr>
      </w:pPr>
      <w:bookmarkStart w:id="33" w:name="_23ckvvd" w:colFirst="0" w:colLast="0"/>
      <w:bookmarkEnd w:id="33"/>
    </w:p>
    <w:p w14:paraId="5D14CA41" w14:textId="77777777" w:rsidR="007A07ED" w:rsidRDefault="00557536">
      <w:pPr>
        <w:rPr>
          <w:rFonts w:ascii="Arial" w:eastAsia="Arial" w:hAnsi="Arial" w:cs="Arial"/>
          <w:sz w:val="22"/>
          <w:szCs w:val="22"/>
        </w:rPr>
      </w:pPr>
      <w:bookmarkStart w:id="34" w:name="_ihv636" w:colFirst="0" w:colLast="0"/>
      <w:bookmarkEnd w:id="34"/>
      <w:r>
        <w:rPr>
          <w:rFonts w:ascii="Arial" w:eastAsia="Arial" w:hAnsi="Arial" w:cs="Arial"/>
          <w:sz w:val="22"/>
          <w:szCs w:val="22"/>
        </w:rPr>
        <w:t>EFDC:BA</w:t>
      </w:r>
      <w:proofErr w:type="gramStart"/>
      <w:r>
        <w:rPr>
          <w:rFonts w:ascii="Arial" w:eastAsia="Arial" w:hAnsi="Arial" w:cs="Arial"/>
          <w:sz w:val="22"/>
          <w:szCs w:val="22"/>
        </w:rPr>
        <w:t>62:7654:3201:EFDC</w:t>
      </w:r>
      <w:proofErr w:type="gramEnd"/>
      <w:r>
        <w:rPr>
          <w:rFonts w:ascii="Arial" w:eastAsia="Arial" w:hAnsi="Arial" w:cs="Arial"/>
          <w:sz w:val="22"/>
          <w:szCs w:val="22"/>
        </w:rPr>
        <w:t>:BA72:7654:3210</w:t>
      </w:r>
    </w:p>
    <w:p w14:paraId="01A014BB" w14:textId="77777777" w:rsidR="007A07ED" w:rsidRDefault="007A07ED">
      <w:pPr>
        <w:rPr>
          <w:rFonts w:ascii="Arial" w:eastAsia="Arial" w:hAnsi="Arial" w:cs="Arial"/>
          <w:sz w:val="22"/>
          <w:szCs w:val="22"/>
        </w:rPr>
      </w:pPr>
      <w:bookmarkStart w:id="35" w:name="_32hioqz" w:colFirst="0" w:colLast="0"/>
      <w:bookmarkEnd w:id="35"/>
    </w:p>
    <w:p w14:paraId="7547F9BC" w14:textId="77777777" w:rsidR="007A07ED" w:rsidRDefault="00557536">
      <w:pPr>
        <w:rPr>
          <w:rFonts w:ascii="Arial" w:eastAsia="Arial" w:hAnsi="Arial" w:cs="Arial"/>
          <w:sz w:val="22"/>
          <w:szCs w:val="22"/>
          <w:u w:val="single"/>
        </w:rPr>
      </w:pPr>
      <w:bookmarkStart w:id="36" w:name="_1hmsyys" w:colFirst="0" w:colLast="0"/>
      <w:bookmarkEnd w:id="36"/>
      <w:r>
        <w:rPr>
          <w:rFonts w:ascii="Arial" w:eastAsia="Arial" w:hAnsi="Arial" w:cs="Arial"/>
          <w:sz w:val="22"/>
          <w:szCs w:val="22"/>
          <w:u w:val="single"/>
        </w:rPr>
        <w:t>Advantages of IPv6</w:t>
      </w:r>
    </w:p>
    <w:p w14:paraId="65449D27" w14:textId="77777777" w:rsidR="007A07ED" w:rsidRDefault="007A07ED">
      <w:pPr>
        <w:rPr>
          <w:rFonts w:ascii="Arial" w:eastAsia="Arial" w:hAnsi="Arial" w:cs="Arial"/>
          <w:sz w:val="22"/>
          <w:szCs w:val="22"/>
        </w:rPr>
      </w:pPr>
      <w:bookmarkStart w:id="37" w:name="_41mghml" w:colFirst="0" w:colLast="0"/>
      <w:bookmarkEnd w:id="37"/>
    </w:p>
    <w:p w14:paraId="144DD04A" w14:textId="77777777" w:rsidR="007A07ED" w:rsidRDefault="00557536">
      <w:pPr>
        <w:rPr>
          <w:rFonts w:ascii="Arial" w:eastAsia="Arial" w:hAnsi="Arial" w:cs="Arial"/>
          <w:sz w:val="22"/>
          <w:szCs w:val="22"/>
        </w:rPr>
      </w:pPr>
      <w:bookmarkStart w:id="38" w:name="_2grqrue" w:colFirst="0" w:colLast="0"/>
      <w:bookmarkEnd w:id="38"/>
      <w:r>
        <w:rPr>
          <w:rFonts w:ascii="Arial" w:eastAsia="Arial" w:hAnsi="Arial" w:cs="Arial"/>
          <w:sz w:val="22"/>
          <w:szCs w:val="22"/>
        </w:rPr>
        <w:t>IPv6 allows more efficient routing. This means that it reduces the sizes of routing tables and crea</w:t>
      </w:r>
      <w:r>
        <w:rPr>
          <w:rFonts w:ascii="Arial" w:eastAsia="Arial" w:hAnsi="Arial" w:cs="Arial"/>
          <w:sz w:val="22"/>
          <w:szCs w:val="22"/>
        </w:rPr>
        <w:t xml:space="preserve">tes a much more efficient at routing. Also due to it being more efficient, it can process packets more efficiently due to it </w:t>
      </w:r>
      <w:proofErr w:type="spellStart"/>
      <w:r>
        <w:rPr>
          <w:rFonts w:ascii="Arial" w:eastAsia="Arial" w:hAnsi="Arial" w:cs="Arial"/>
          <w:sz w:val="22"/>
          <w:szCs w:val="22"/>
        </w:rPr>
        <w:t>simplifing</w:t>
      </w:r>
      <w:proofErr w:type="spellEnd"/>
      <w:r>
        <w:rPr>
          <w:rFonts w:ascii="Arial" w:eastAsia="Arial" w:hAnsi="Arial" w:cs="Arial"/>
          <w:sz w:val="22"/>
          <w:szCs w:val="22"/>
        </w:rPr>
        <w:t xml:space="preserve"> packet headers to make them process much easier. Unlike IPv4, IPv6 contains no checksum, this means that it doesn’t need</w:t>
      </w:r>
      <w:r>
        <w:rPr>
          <w:rFonts w:ascii="Arial" w:eastAsia="Arial" w:hAnsi="Arial" w:cs="Arial"/>
          <w:sz w:val="22"/>
          <w:szCs w:val="22"/>
        </w:rPr>
        <w:t xml:space="preserve"> to recalculate itself each router hop. </w:t>
      </w:r>
    </w:p>
    <w:p w14:paraId="083C68AC" w14:textId="77777777" w:rsidR="007A07ED" w:rsidRDefault="007A07ED">
      <w:pPr>
        <w:rPr>
          <w:rFonts w:ascii="Arial" w:eastAsia="Arial" w:hAnsi="Arial" w:cs="Arial"/>
          <w:sz w:val="22"/>
          <w:szCs w:val="22"/>
        </w:rPr>
      </w:pPr>
      <w:bookmarkStart w:id="39" w:name="_vx1227" w:colFirst="0" w:colLast="0"/>
      <w:bookmarkEnd w:id="39"/>
    </w:p>
    <w:p w14:paraId="10885465" w14:textId="77777777" w:rsidR="007A07ED" w:rsidRDefault="00557536">
      <w:pPr>
        <w:rPr>
          <w:rFonts w:ascii="Arial" w:eastAsia="Arial" w:hAnsi="Arial" w:cs="Arial"/>
          <w:sz w:val="22"/>
          <w:szCs w:val="22"/>
        </w:rPr>
      </w:pPr>
      <w:bookmarkStart w:id="40" w:name="_3fwokq0" w:colFirst="0" w:colLast="0"/>
      <w:bookmarkEnd w:id="40"/>
      <w:r>
        <w:rPr>
          <w:rFonts w:ascii="Arial" w:eastAsia="Arial" w:hAnsi="Arial" w:cs="Arial"/>
          <w:sz w:val="22"/>
          <w:szCs w:val="22"/>
        </w:rPr>
        <w:t xml:space="preserve">IPv6 allows multicast. This means that it allows bandwidth intensive tasks to be sent to multiple different devices at once. This helps to save network bandwidth. </w:t>
      </w:r>
    </w:p>
    <w:p w14:paraId="591A6C39" w14:textId="77777777" w:rsidR="007A07ED" w:rsidRDefault="007A07ED">
      <w:pPr>
        <w:rPr>
          <w:rFonts w:ascii="Arial" w:eastAsia="Arial" w:hAnsi="Arial" w:cs="Arial"/>
          <w:sz w:val="22"/>
          <w:szCs w:val="22"/>
        </w:rPr>
      </w:pPr>
      <w:bookmarkStart w:id="41" w:name="_1v1yuxt" w:colFirst="0" w:colLast="0"/>
      <w:bookmarkEnd w:id="41"/>
    </w:p>
    <w:p w14:paraId="65B6B620" w14:textId="77777777" w:rsidR="007A07ED" w:rsidRDefault="00557536">
      <w:pPr>
        <w:rPr>
          <w:rFonts w:ascii="Arial" w:eastAsia="Arial" w:hAnsi="Arial" w:cs="Arial"/>
          <w:sz w:val="22"/>
          <w:szCs w:val="22"/>
        </w:rPr>
      </w:pPr>
      <w:bookmarkStart w:id="42" w:name="_4f1mdlm" w:colFirst="0" w:colLast="0"/>
      <w:bookmarkEnd w:id="42"/>
      <w:r>
        <w:rPr>
          <w:rFonts w:ascii="Arial" w:eastAsia="Arial" w:hAnsi="Arial" w:cs="Arial"/>
          <w:sz w:val="22"/>
          <w:szCs w:val="22"/>
        </w:rPr>
        <w:t xml:space="preserve">A big advantage of IPv6 over IPv4 is that it has in-built security within the protocol. This is due to it having </w:t>
      </w:r>
      <w:proofErr w:type="spellStart"/>
      <w:r>
        <w:rPr>
          <w:rFonts w:ascii="Arial" w:eastAsia="Arial" w:hAnsi="Arial" w:cs="Arial"/>
          <w:sz w:val="22"/>
          <w:szCs w:val="22"/>
        </w:rPr>
        <w:t>IPSec</w:t>
      </w:r>
      <w:proofErr w:type="spellEnd"/>
      <w:r>
        <w:rPr>
          <w:rFonts w:ascii="Arial" w:eastAsia="Arial" w:hAnsi="Arial" w:cs="Arial"/>
          <w:sz w:val="22"/>
          <w:szCs w:val="22"/>
        </w:rPr>
        <w:t>, which provides: [3]</w:t>
      </w:r>
    </w:p>
    <w:p w14:paraId="2D75C749" w14:textId="77777777" w:rsidR="007A07ED" w:rsidRDefault="00557536">
      <w:pPr>
        <w:numPr>
          <w:ilvl w:val="0"/>
          <w:numId w:val="1"/>
        </w:numPr>
        <w:rPr>
          <w:rFonts w:ascii="Arial" w:eastAsia="Arial" w:hAnsi="Arial" w:cs="Arial"/>
          <w:sz w:val="22"/>
          <w:szCs w:val="22"/>
        </w:rPr>
      </w:pPr>
      <w:bookmarkStart w:id="43" w:name="_2u6wntf" w:colFirst="0" w:colLast="0"/>
      <w:bookmarkEnd w:id="43"/>
      <w:r>
        <w:rPr>
          <w:rFonts w:ascii="Arial" w:eastAsia="Arial" w:hAnsi="Arial" w:cs="Arial"/>
          <w:sz w:val="22"/>
          <w:szCs w:val="22"/>
        </w:rPr>
        <w:t>Confidentiality</w:t>
      </w:r>
    </w:p>
    <w:p w14:paraId="1A6B174F" w14:textId="77777777" w:rsidR="007A07ED" w:rsidRDefault="00557536">
      <w:pPr>
        <w:numPr>
          <w:ilvl w:val="0"/>
          <w:numId w:val="1"/>
        </w:numPr>
        <w:rPr>
          <w:rFonts w:ascii="Arial" w:eastAsia="Arial" w:hAnsi="Arial" w:cs="Arial"/>
          <w:sz w:val="22"/>
          <w:szCs w:val="22"/>
        </w:rPr>
      </w:pPr>
      <w:bookmarkStart w:id="44" w:name="_19c6y18" w:colFirst="0" w:colLast="0"/>
      <w:bookmarkEnd w:id="44"/>
      <w:r>
        <w:rPr>
          <w:rFonts w:ascii="Arial" w:eastAsia="Arial" w:hAnsi="Arial" w:cs="Arial"/>
          <w:sz w:val="22"/>
          <w:szCs w:val="22"/>
        </w:rPr>
        <w:t>Authentication</w:t>
      </w:r>
    </w:p>
    <w:p w14:paraId="1969F8BC" w14:textId="77777777" w:rsidR="007A07ED" w:rsidRDefault="00557536">
      <w:pPr>
        <w:numPr>
          <w:ilvl w:val="0"/>
          <w:numId w:val="1"/>
        </w:numPr>
        <w:rPr>
          <w:rFonts w:ascii="Arial" w:eastAsia="Arial" w:hAnsi="Arial" w:cs="Arial"/>
          <w:sz w:val="22"/>
          <w:szCs w:val="22"/>
        </w:rPr>
      </w:pPr>
      <w:bookmarkStart w:id="45" w:name="_3tbugp1" w:colFirst="0" w:colLast="0"/>
      <w:bookmarkEnd w:id="45"/>
      <w:r>
        <w:rPr>
          <w:rFonts w:ascii="Arial" w:eastAsia="Arial" w:hAnsi="Arial" w:cs="Arial"/>
          <w:sz w:val="22"/>
          <w:szCs w:val="22"/>
        </w:rPr>
        <w:t>Data integrity</w:t>
      </w:r>
    </w:p>
    <w:p w14:paraId="1177FF45" w14:textId="77777777" w:rsidR="007A07ED" w:rsidRDefault="00557536">
      <w:pPr>
        <w:rPr>
          <w:rFonts w:ascii="Arial" w:eastAsia="Arial" w:hAnsi="Arial" w:cs="Arial"/>
          <w:sz w:val="22"/>
          <w:szCs w:val="22"/>
        </w:rPr>
      </w:pPr>
      <w:bookmarkStart w:id="46" w:name="_28h4qwu" w:colFirst="0" w:colLast="0"/>
      <w:bookmarkEnd w:id="46"/>
      <w:r>
        <w:rPr>
          <w:rFonts w:ascii="Arial" w:eastAsia="Arial" w:hAnsi="Arial" w:cs="Arial"/>
          <w:sz w:val="22"/>
          <w:szCs w:val="22"/>
        </w:rPr>
        <w:t>This is due to the potential of IPv4 packets having malware they are u</w:t>
      </w:r>
      <w:r>
        <w:rPr>
          <w:rFonts w:ascii="Arial" w:eastAsia="Arial" w:hAnsi="Arial" w:cs="Arial"/>
          <w:sz w:val="22"/>
          <w:szCs w:val="22"/>
        </w:rPr>
        <w:t xml:space="preserve">sually blocked by firewalls. But IPv6 is permitted because of the in-built </w:t>
      </w:r>
      <w:proofErr w:type="spellStart"/>
      <w:r>
        <w:rPr>
          <w:rFonts w:ascii="Arial" w:eastAsia="Arial" w:hAnsi="Arial" w:cs="Arial"/>
          <w:sz w:val="22"/>
          <w:szCs w:val="22"/>
        </w:rPr>
        <w:t>IPSec</w:t>
      </w:r>
      <w:proofErr w:type="spellEnd"/>
      <w:r>
        <w:rPr>
          <w:rFonts w:ascii="Arial" w:eastAsia="Arial" w:hAnsi="Arial" w:cs="Arial"/>
          <w:sz w:val="22"/>
          <w:szCs w:val="22"/>
        </w:rPr>
        <w:t xml:space="preserve"> that can be applied to the packets sent from an IPv6 device.</w:t>
      </w:r>
    </w:p>
    <w:p w14:paraId="4388ABAB" w14:textId="77777777" w:rsidR="007A07ED" w:rsidRDefault="007A07ED">
      <w:pPr>
        <w:rPr>
          <w:rFonts w:ascii="Arial" w:eastAsia="Arial" w:hAnsi="Arial" w:cs="Arial"/>
          <w:sz w:val="22"/>
          <w:szCs w:val="22"/>
        </w:rPr>
      </w:pPr>
      <w:bookmarkStart w:id="47" w:name="_nmf14n" w:colFirst="0" w:colLast="0"/>
      <w:bookmarkEnd w:id="47"/>
    </w:p>
    <w:p w14:paraId="6D2EA266" w14:textId="77777777" w:rsidR="007A07ED" w:rsidRDefault="00557536">
      <w:pPr>
        <w:rPr>
          <w:rFonts w:ascii="Arial" w:eastAsia="Arial" w:hAnsi="Arial" w:cs="Arial"/>
          <w:sz w:val="22"/>
          <w:szCs w:val="22"/>
        </w:rPr>
      </w:pPr>
      <w:bookmarkStart w:id="48" w:name="_37m2jsg" w:colFirst="0" w:colLast="0"/>
      <w:bookmarkEnd w:id="48"/>
      <w:r>
        <w:rPr>
          <w:rFonts w:ascii="Arial" w:eastAsia="Arial" w:hAnsi="Arial" w:cs="Arial"/>
          <w:sz w:val="22"/>
          <w:szCs w:val="22"/>
        </w:rPr>
        <w:t>If IPv4 is eliminated, this removes NAT meaning that true end-to-end connections at the IP layer can be restored.</w:t>
      </w:r>
      <w:r>
        <w:rPr>
          <w:rFonts w:ascii="Arial" w:eastAsia="Arial" w:hAnsi="Arial" w:cs="Arial"/>
          <w:sz w:val="22"/>
          <w:szCs w:val="22"/>
        </w:rPr>
        <w:t xml:space="preserve"> This allows new services / software to be developed to make connections quicker and cleaner. P2P (Peer-To-Peer) networks would become a lot easier to create and maintain due to IPv6, as well as services such as VoIP (Voice over IP) would become more robus</w:t>
      </w:r>
      <w:r>
        <w:rPr>
          <w:rFonts w:ascii="Arial" w:eastAsia="Arial" w:hAnsi="Arial" w:cs="Arial"/>
          <w:sz w:val="22"/>
          <w:szCs w:val="22"/>
        </w:rPr>
        <w:t>t to due to the quicker and more efficient routing.</w:t>
      </w:r>
    </w:p>
    <w:p w14:paraId="311916BF" w14:textId="77777777" w:rsidR="007A07ED" w:rsidRDefault="007A07ED">
      <w:pPr>
        <w:rPr>
          <w:rFonts w:ascii="Arial" w:eastAsia="Arial" w:hAnsi="Arial" w:cs="Arial"/>
          <w:sz w:val="22"/>
          <w:szCs w:val="22"/>
        </w:rPr>
      </w:pPr>
      <w:bookmarkStart w:id="49" w:name="_1mrcu09" w:colFirst="0" w:colLast="0"/>
      <w:bookmarkEnd w:id="49"/>
    </w:p>
    <w:p w14:paraId="2A8A623F" w14:textId="77777777" w:rsidR="007A07ED" w:rsidRDefault="00557536">
      <w:pPr>
        <w:rPr>
          <w:rFonts w:ascii="Arial" w:eastAsia="Arial" w:hAnsi="Arial" w:cs="Arial"/>
          <w:sz w:val="22"/>
          <w:szCs w:val="22"/>
        </w:rPr>
      </w:pPr>
      <w:bookmarkStart w:id="50" w:name="_46r0co2" w:colFirst="0" w:colLast="0"/>
      <w:bookmarkEnd w:id="50"/>
      <w:r>
        <w:rPr>
          <w:rFonts w:ascii="Arial" w:eastAsia="Arial" w:hAnsi="Arial" w:cs="Arial"/>
          <w:sz w:val="22"/>
          <w:szCs w:val="22"/>
        </w:rPr>
        <w:t xml:space="preserve">Lastly, Ipv6 allows network configuration to become simplified for Network Administrators. This is due to the Auto-Configuration built into IPv6. A device on a network can easily auto regenerate its own </w:t>
      </w:r>
      <w:r>
        <w:rPr>
          <w:rFonts w:ascii="Arial" w:eastAsia="Arial" w:hAnsi="Arial" w:cs="Arial"/>
          <w:sz w:val="22"/>
          <w:szCs w:val="22"/>
        </w:rPr>
        <w:t>IP address by communicating to the router and appending its own MAC address. This makes creating networks a lot quicker and allows easier maintenance when an Administrator wants to add more devices to a network or wants to move a network to a different bui</w:t>
      </w:r>
      <w:r>
        <w:rPr>
          <w:rFonts w:ascii="Arial" w:eastAsia="Arial" w:hAnsi="Arial" w:cs="Arial"/>
          <w:sz w:val="22"/>
          <w:szCs w:val="22"/>
        </w:rPr>
        <w:t>lding / room.</w:t>
      </w:r>
    </w:p>
    <w:p w14:paraId="19E7E1F5" w14:textId="77777777" w:rsidR="007A07ED" w:rsidRDefault="007A07ED">
      <w:pPr>
        <w:rPr>
          <w:rFonts w:ascii="Arial" w:eastAsia="Arial" w:hAnsi="Arial" w:cs="Arial"/>
          <w:sz w:val="22"/>
          <w:szCs w:val="22"/>
        </w:rPr>
      </w:pPr>
      <w:bookmarkStart w:id="51" w:name="_2lwamvv" w:colFirst="0" w:colLast="0"/>
      <w:bookmarkEnd w:id="51"/>
    </w:p>
    <w:p w14:paraId="6FD42A06" w14:textId="77777777" w:rsidR="007A07ED" w:rsidRDefault="00557536">
      <w:pPr>
        <w:rPr>
          <w:rFonts w:ascii="Arial" w:eastAsia="Arial" w:hAnsi="Arial" w:cs="Arial"/>
          <w:sz w:val="22"/>
          <w:szCs w:val="22"/>
        </w:rPr>
      </w:pPr>
      <w:bookmarkStart w:id="52" w:name="_111kx3o" w:colFirst="0" w:colLast="0"/>
      <w:bookmarkEnd w:id="52"/>
      <w:r>
        <w:rPr>
          <w:rFonts w:ascii="Arial" w:eastAsia="Arial" w:hAnsi="Arial" w:cs="Arial"/>
          <w:sz w:val="22"/>
          <w:szCs w:val="22"/>
        </w:rPr>
        <w:t xml:space="preserve">To conclude. Due to the vast advantages of IPv6 and the </w:t>
      </w:r>
      <w:proofErr w:type="gramStart"/>
      <w:r>
        <w:rPr>
          <w:rFonts w:ascii="Arial" w:eastAsia="Arial" w:hAnsi="Arial" w:cs="Arial"/>
          <w:sz w:val="22"/>
          <w:szCs w:val="22"/>
        </w:rPr>
        <w:t>ever nearing</w:t>
      </w:r>
      <w:proofErr w:type="gramEnd"/>
      <w:r>
        <w:rPr>
          <w:rFonts w:ascii="Arial" w:eastAsia="Arial" w:hAnsi="Arial" w:cs="Arial"/>
          <w:sz w:val="22"/>
          <w:szCs w:val="22"/>
        </w:rPr>
        <w:t xml:space="preserve"> end of IPv4 due to the internet running out of IPv4 addresses. IPv6 will soon be put into place to allow a much safer, cleaner and faster experience for network users to tr</w:t>
      </w:r>
      <w:r>
        <w:rPr>
          <w:rFonts w:ascii="Arial" w:eastAsia="Arial" w:hAnsi="Arial" w:cs="Arial"/>
          <w:sz w:val="22"/>
          <w:szCs w:val="22"/>
        </w:rPr>
        <w:t>ansfer data from one device to another. The only downside to this is that the unique identifiers will be harder to remember. But it still has the functionality of working with DNS to allow domain names to be fixed to IPv6 addresses so that a complex addres</w:t>
      </w:r>
      <w:r>
        <w:rPr>
          <w:rFonts w:ascii="Arial" w:eastAsia="Arial" w:hAnsi="Arial" w:cs="Arial"/>
          <w:sz w:val="22"/>
          <w:szCs w:val="22"/>
        </w:rPr>
        <w:t>s can be converted to something much easier to remember.</w:t>
      </w:r>
    </w:p>
    <w:p w14:paraId="395D26F6" w14:textId="77777777" w:rsidR="007A07ED" w:rsidRDefault="007A07ED">
      <w:pPr>
        <w:rPr>
          <w:rFonts w:ascii="Arial" w:eastAsia="Arial" w:hAnsi="Arial" w:cs="Arial"/>
          <w:sz w:val="22"/>
          <w:szCs w:val="22"/>
        </w:rPr>
      </w:pPr>
      <w:bookmarkStart w:id="53" w:name="_3l18frh" w:colFirst="0" w:colLast="0"/>
      <w:bookmarkEnd w:id="53"/>
    </w:p>
    <w:p w14:paraId="45AC6BBB" w14:textId="77777777" w:rsidR="007A07ED" w:rsidRDefault="00557536">
      <w:pPr>
        <w:rPr>
          <w:rFonts w:ascii="Arial" w:eastAsia="Arial" w:hAnsi="Arial" w:cs="Arial"/>
          <w:sz w:val="22"/>
          <w:szCs w:val="22"/>
        </w:rPr>
      </w:pPr>
      <w:bookmarkStart w:id="54" w:name="_206ipza" w:colFirst="0" w:colLast="0"/>
      <w:bookmarkEnd w:id="54"/>
      <w:r>
        <w:rPr>
          <w:rFonts w:ascii="Arial" w:eastAsia="Arial" w:hAnsi="Arial" w:cs="Arial"/>
          <w:sz w:val="22"/>
          <w:szCs w:val="22"/>
        </w:rPr>
        <w:t>===</w:t>
      </w:r>
    </w:p>
    <w:p w14:paraId="02ADBFE7" w14:textId="77777777" w:rsidR="007A07ED" w:rsidRDefault="007A07ED">
      <w:pPr>
        <w:rPr>
          <w:rFonts w:ascii="Arial" w:eastAsia="Arial" w:hAnsi="Arial" w:cs="Arial"/>
          <w:sz w:val="22"/>
          <w:szCs w:val="22"/>
        </w:rPr>
      </w:pPr>
      <w:bookmarkStart w:id="55" w:name="_4k668n3" w:colFirst="0" w:colLast="0"/>
      <w:bookmarkEnd w:id="55"/>
    </w:p>
    <w:p w14:paraId="5EA7A1A9" w14:textId="77777777" w:rsidR="007A07ED" w:rsidRDefault="00557536">
      <w:pPr>
        <w:rPr>
          <w:rFonts w:ascii="Arial" w:eastAsia="Arial" w:hAnsi="Arial" w:cs="Arial"/>
          <w:sz w:val="22"/>
          <w:szCs w:val="22"/>
          <w:u w:val="single"/>
        </w:rPr>
      </w:pPr>
      <w:bookmarkStart w:id="56" w:name="_2zbgiuw" w:colFirst="0" w:colLast="0"/>
      <w:bookmarkEnd w:id="56"/>
      <w:r>
        <w:rPr>
          <w:rFonts w:ascii="Arial" w:eastAsia="Arial" w:hAnsi="Arial" w:cs="Arial"/>
          <w:sz w:val="22"/>
          <w:szCs w:val="22"/>
          <w:u w:val="single"/>
        </w:rPr>
        <w:t xml:space="preserve">References: </w:t>
      </w:r>
    </w:p>
    <w:p w14:paraId="5FF1B8B2" w14:textId="77777777" w:rsidR="007A07ED" w:rsidRDefault="00557536">
      <w:pPr>
        <w:rPr>
          <w:rFonts w:ascii="Arial" w:eastAsia="Arial" w:hAnsi="Arial" w:cs="Arial"/>
          <w:sz w:val="22"/>
          <w:szCs w:val="22"/>
        </w:rPr>
      </w:pPr>
      <w:bookmarkStart w:id="57" w:name="_1egqt2p" w:colFirst="0" w:colLast="0"/>
      <w:bookmarkEnd w:id="57"/>
      <w:r>
        <w:rPr>
          <w:rFonts w:ascii="Arial" w:eastAsia="Arial" w:hAnsi="Arial" w:cs="Arial"/>
          <w:sz w:val="22"/>
          <w:szCs w:val="22"/>
        </w:rPr>
        <w:t xml:space="preserve">[1] TCP/IP </w:t>
      </w:r>
      <w:proofErr w:type="gramStart"/>
      <w:r>
        <w:rPr>
          <w:rFonts w:ascii="Arial" w:eastAsia="Arial" w:hAnsi="Arial" w:cs="Arial"/>
          <w:sz w:val="22"/>
          <w:szCs w:val="22"/>
        </w:rPr>
        <w:t>JumpStart :</w:t>
      </w:r>
      <w:proofErr w:type="gramEnd"/>
      <w:r>
        <w:rPr>
          <w:rFonts w:ascii="Arial" w:eastAsia="Arial" w:hAnsi="Arial" w:cs="Arial"/>
          <w:sz w:val="22"/>
          <w:szCs w:val="22"/>
        </w:rPr>
        <w:t xml:space="preserve"> Internet protocol basics Book.</w:t>
      </w:r>
    </w:p>
    <w:p w14:paraId="57476F83" w14:textId="77777777" w:rsidR="007A07ED" w:rsidRDefault="00557536">
      <w:pPr>
        <w:rPr>
          <w:rFonts w:ascii="Arial" w:eastAsia="Arial" w:hAnsi="Arial" w:cs="Arial"/>
          <w:sz w:val="22"/>
          <w:szCs w:val="22"/>
        </w:rPr>
      </w:pPr>
      <w:bookmarkStart w:id="58" w:name="_3ygebqi" w:colFirst="0" w:colLast="0"/>
      <w:bookmarkEnd w:id="58"/>
      <w:r>
        <w:rPr>
          <w:rFonts w:ascii="Arial" w:eastAsia="Arial" w:hAnsi="Arial" w:cs="Arial"/>
          <w:sz w:val="22"/>
          <w:szCs w:val="22"/>
        </w:rPr>
        <w:t>Author: Andrew G. Blank</w:t>
      </w:r>
    </w:p>
    <w:p w14:paraId="6A8DCF2D" w14:textId="77777777" w:rsidR="007A07ED" w:rsidRDefault="007A07ED">
      <w:pPr>
        <w:rPr>
          <w:rFonts w:ascii="Arial" w:eastAsia="Arial" w:hAnsi="Arial" w:cs="Arial"/>
          <w:sz w:val="22"/>
          <w:szCs w:val="22"/>
        </w:rPr>
      </w:pPr>
      <w:bookmarkStart w:id="59" w:name="_2dlolyb" w:colFirst="0" w:colLast="0"/>
      <w:bookmarkEnd w:id="59"/>
    </w:p>
    <w:p w14:paraId="5D51E257" w14:textId="77777777" w:rsidR="007A07ED" w:rsidRDefault="00557536">
      <w:pPr>
        <w:rPr>
          <w:rFonts w:ascii="Arial" w:eastAsia="Arial" w:hAnsi="Arial" w:cs="Arial"/>
          <w:sz w:val="22"/>
          <w:szCs w:val="22"/>
        </w:rPr>
      </w:pPr>
      <w:bookmarkStart w:id="60" w:name="_sqyw64" w:colFirst="0" w:colLast="0"/>
      <w:bookmarkEnd w:id="60"/>
      <w:r>
        <w:rPr>
          <w:rFonts w:ascii="Arial" w:eastAsia="Arial" w:hAnsi="Arial" w:cs="Arial"/>
          <w:sz w:val="22"/>
          <w:szCs w:val="22"/>
        </w:rPr>
        <w:t xml:space="preserve">[2] Blog post from Chris </w:t>
      </w:r>
    </w:p>
    <w:bookmarkStart w:id="61" w:name="_3cqmetx" w:colFirst="0" w:colLast="0"/>
    <w:bookmarkEnd w:id="61"/>
    <w:p w14:paraId="2964FA26" w14:textId="77777777" w:rsidR="007A07ED" w:rsidRDefault="00557536">
      <w:pPr>
        <w:rPr>
          <w:rFonts w:ascii="Arial" w:eastAsia="Arial" w:hAnsi="Arial" w:cs="Arial"/>
          <w:sz w:val="22"/>
          <w:szCs w:val="22"/>
        </w:rPr>
      </w:pPr>
      <w:r>
        <w:fldChar w:fldCharType="begin"/>
      </w:r>
      <w:r>
        <w:instrText xml:space="preserve"> HYPERLINK "https://chrisgrundemann.com/index.php/2009/how-much-ipv6-is-there/" \h </w:instrText>
      </w:r>
      <w:r>
        <w:fldChar w:fldCharType="separate"/>
      </w:r>
      <w:r>
        <w:rPr>
          <w:rFonts w:ascii="Arial" w:eastAsia="Arial" w:hAnsi="Arial" w:cs="Arial"/>
          <w:color w:val="1155CC"/>
          <w:sz w:val="22"/>
          <w:szCs w:val="22"/>
          <w:u w:val="single"/>
        </w:rPr>
        <w:t>https://chrisgrundemann.com/index.php/2009/how-much-ipv6-is-there/</w:t>
      </w:r>
      <w:r>
        <w:rPr>
          <w:rFonts w:ascii="Arial" w:eastAsia="Arial" w:hAnsi="Arial" w:cs="Arial"/>
          <w:color w:val="1155CC"/>
          <w:sz w:val="22"/>
          <w:szCs w:val="22"/>
          <w:u w:val="single"/>
        </w:rPr>
        <w:fldChar w:fldCharType="end"/>
      </w:r>
    </w:p>
    <w:p w14:paraId="21DD55C7" w14:textId="77777777" w:rsidR="007A07ED" w:rsidRDefault="007A07ED">
      <w:pPr>
        <w:rPr>
          <w:rFonts w:ascii="Arial" w:eastAsia="Arial" w:hAnsi="Arial" w:cs="Arial"/>
          <w:sz w:val="22"/>
          <w:szCs w:val="22"/>
        </w:rPr>
      </w:pPr>
    </w:p>
    <w:p w14:paraId="43308231" w14:textId="77777777" w:rsidR="007A07ED" w:rsidRDefault="00557536">
      <w:pPr>
        <w:rPr>
          <w:rFonts w:ascii="Arial" w:eastAsia="Arial" w:hAnsi="Arial" w:cs="Arial"/>
          <w:sz w:val="22"/>
          <w:szCs w:val="22"/>
        </w:rPr>
      </w:pPr>
      <w:r>
        <w:rPr>
          <w:rFonts w:ascii="Arial" w:eastAsia="Arial" w:hAnsi="Arial" w:cs="Arial"/>
          <w:sz w:val="22"/>
          <w:szCs w:val="22"/>
        </w:rPr>
        <w:t>[3] Network Computing post</w:t>
      </w:r>
    </w:p>
    <w:p w14:paraId="36FF75E8" w14:textId="77777777" w:rsidR="007A07ED" w:rsidRDefault="00557536">
      <w:pPr>
        <w:rPr>
          <w:rFonts w:ascii="Arial" w:eastAsia="Arial" w:hAnsi="Arial" w:cs="Arial"/>
          <w:sz w:val="22"/>
          <w:szCs w:val="22"/>
        </w:rPr>
      </w:pPr>
      <w:hyperlink r:id="rId9">
        <w:r>
          <w:rPr>
            <w:rFonts w:ascii="Arial" w:eastAsia="Arial" w:hAnsi="Arial" w:cs="Arial"/>
            <w:color w:val="1155CC"/>
            <w:sz w:val="22"/>
            <w:szCs w:val="22"/>
            <w:u w:val="single"/>
          </w:rPr>
          <w:t>https://www.networkcomputing.com/networking/six-benefits-ipv6</w:t>
        </w:r>
      </w:hyperlink>
    </w:p>
    <w:p w14:paraId="015B1289" w14:textId="77777777" w:rsidR="007A07ED" w:rsidRDefault="007A07ED"/>
    <w:p w14:paraId="1DE2CFAA" w14:textId="77777777" w:rsidR="007A07ED" w:rsidRDefault="007A07ED"/>
    <w:p w14:paraId="21456196" w14:textId="77777777" w:rsidR="007A07ED" w:rsidRDefault="00557536">
      <w:pPr>
        <w:keepNext/>
        <w:pBdr>
          <w:top w:val="nil"/>
          <w:left w:val="nil"/>
          <w:bottom w:val="nil"/>
          <w:right w:val="nil"/>
          <w:between w:val="nil"/>
        </w:pBdr>
        <w:spacing w:before="240" w:after="60" w:line="276" w:lineRule="auto"/>
        <w:ind w:left="720" w:hanging="720"/>
        <w:rPr>
          <w:rFonts w:ascii="Arial" w:eastAsia="Arial" w:hAnsi="Arial" w:cs="Arial"/>
          <w:b/>
          <w:color w:val="000000"/>
          <w:sz w:val="28"/>
          <w:szCs w:val="28"/>
        </w:rPr>
      </w:pPr>
      <w:r>
        <w:rPr>
          <w:rFonts w:ascii="Arial" w:eastAsia="Arial" w:hAnsi="Arial" w:cs="Arial"/>
          <w:b/>
          <w:color w:val="000000"/>
          <w:sz w:val="28"/>
          <w:szCs w:val="28"/>
        </w:rPr>
        <w:t>Subnetting and VLSM</w:t>
      </w:r>
    </w:p>
    <w:p w14:paraId="7DBD78A4" w14:textId="77777777" w:rsidR="007A07ED" w:rsidRDefault="007A07ED">
      <w:pPr>
        <w:rPr>
          <w:rFonts w:ascii="Arial" w:eastAsia="Arial" w:hAnsi="Arial" w:cs="Arial"/>
          <w:b/>
          <w:sz w:val="24"/>
          <w:szCs w:val="24"/>
          <w:u w:val="single"/>
        </w:rPr>
      </w:pPr>
    </w:p>
    <w:p w14:paraId="68CA1629" w14:textId="77777777" w:rsidR="007A07ED" w:rsidRDefault="00557536">
      <w:pPr>
        <w:rPr>
          <w:rFonts w:ascii="Arial" w:eastAsia="Arial" w:hAnsi="Arial" w:cs="Arial"/>
          <w:b/>
          <w:sz w:val="24"/>
          <w:szCs w:val="24"/>
        </w:rPr>
      </w:pPr>
      <w:r>
        <w:rPr>
          <w:rFonts w:ascii="Arial" w:eastAsia="Arial" w:hAnsi="Arial" w:cs="Arial"/>
          <w:b/>
          <w:sz w:val="24"/>
          <w:szCs w:val="24"/>
        </w:rPr>
        <w:t xml:space="preserve">NOTE: To complete this part you would need full understanding of Lab 10 to 14. </w:t>
      </w:r>
    </w:p>
    <w:p w14:paraId="2BC11EC1" w14:textId="77777777" w:rsidR="007A07ED" w:rsidRDefault="007A07ED">
      <w:pPr>
        <w:ind w:left="284"/>
        <w:rPr>
          <w:rFonts w:ascii="Arial" w:eastAsia="Arial" w:hAnsi="Arial" w:cs="Arial"/>
          <w:b/>
          <w:sz w:val="24"/>
          <w:szCs w:val="24"/>
          <w:u w:val="single"/>
        </w:rPr>
      </w:pPr>
    </w:p>
    <w:p w14:paraId="2AC58F42" w14:textId="77777777" w:rsidR="007A07ED" w:rsidRDefault="00557536">
      <w:pPr>
        <w:ind w:left="284"/>
        <w:rPr>
          <w:rFonts w:ascii="Arial" w:eastAsia="Arial" w:hAnsi="Arial" w:cs="Arial"/>
          <w:b/>
          <w:sz w:val="24"/>
          <w:szCs w:val="24"/>
          <w:u w:val="single"/>
        </w:rPr>
      </w:pPr>
      <w:r>
        <w:rPr>
          <w:noProof/>
        </w:rPr>
        <w:lastRenderedPageBreak/>
        <w:drawing>
          <wp:anchor distT="0" distB="0" distL="0" distR="0" simplePos="0" relativeHeight="251659264" behindDoc="0" locked="0" layoutInCell="1" hidden="0" allowOverlap="1" wp14:anchorId="7D6D5051" wp14:editId="65AF2F21">
            <wp:simplePos x="0" y="0"/>
            <wp:positionH relativeFrom="column">
              <wp:posOffset>180340</wp:posOffset>
            </wp:positionH>
            <wp:positionV relativeFrom="paragraph">
              <wp:posOffset>132080</wp:posOffset>
            </wp:positionV>
            <wp:extent cx="6210935" cy="3839845"/>
            <wp:effectExtent l="0" t="0" r="0" b="0"/>
            <wp:wrapSquare wrapText="bothSides" distT="0" distB="0" distL="0" distR="0"/>
            <wp:docPr id="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6210935" cy="3839845"/>
                    </a:xfrm>
                    <a:prstGeom prst="rect">
                      <a:avLst/>
                    </a:prstGeom>
                    <a:ln/>
                  </pic:spPr>
                </pic:pic>
              </a:graphicData>
            </a:graphic>
          </wp:anchor>
        </w:drawing>
      </w:r>
    </w:p>
    <w:p w14:paraId="781592D7" w14:textId="77777777" w:rsidR="007A07ED" w:rsidRDefault="007A07ED">
      <w:pPr>
        <w:ind w:left="284"/>
        <w:rPr>
          <w:rFonts w:ascii="Arial" w:eastAsia="Arial" w:hAnsi="Arial" w:cs="Arial"/>
          <w:sz w:val="24"/>
          <w:szCs w:val="24"/>
        </w:rPr>
      </w:pPr>
    </w:p>
    <w:p w14:paraId="6EAF4753" w14:textId="77777777" w:rsidR="007A07ED" w:rsidRDefault="007A07ED">
      <w:pPr>
        <w:ind w:left="284"/>
        <w:rPr>
          <w:rFonts w:ascii="Arial" w:eastAsia="Arial" w:hAnsi="Arial" w:cs="Arial"/>
          <w:b/>
          <w:sz w:val="24"/>
          <w:szCs w:val="24"/>
        </w:rPr>
      </w:pPr>
    </w:p>
    <w:p w14:paraId="555039DB" w14:textId="77777777" w:rsidR="007A07ED" w:rsidRDefault="007A07ED">
      <w:pPr>
        <w:ind w:left="284"/>
        <w:rPr>
          <w:rFonts w:ascii="Arial" w:eastAsia="Arial" w:hAnsi="Arial" w:cs="Arial"/>
          <w:sz w:val="24"/>
          <w:szCs w:val="24"/>
        </w:rPr>
      </w:pPr>
    </w:p>
    <w:p w14:paraId="01C86665" w14:textId="77777777" w:rsidR="007A07ED" w:rsidRDefault="007A07ED">
      <w:pPr>
        <w:ind w:left="284"/>
        <w:rPr>
          <w:rFonts w:ascii="Arial" w:eastAsia="Arial" w:hAnsi="Arial" w:cs="Arial"/>
          <w:sz w:val="24"/>
          <w:szCs w:val="24"/>
        </w:rPr>
      </w:pPr>
    </w:p>
    <w:p w14:paraId="000CF062" w14:textId="77777777" w:rsidR="007A07ED" w:rsidRDefault="007A07ED">
      <w:pPr>
        <w:ind w:left="284"/>
        <w:rPr>
          <w:rFonts w:ascii="Arial" w:eastAsia="Arial" w:hAnsi="Arial" w:cs="Arial"/>
          <w:sz w:val="24"/>
          <w:szCs w:val="24"/>
        </w:rPr>
      </w:pPr>
    </w:p>
    <w:p w14:paraId="0B6EA238" w14:textId="77777777" w:rsidR="007A07ED" w:rsidRDefault="007A07ED">
      <w:pPr>
        <w:ind w:left="284"/>
        <w:rPr>
          <w:rFonts w:ascii="Arial" w:eastAsia="Arial" w:hAnsi="Arial" w:cs="Arial"/>
          <w:sz w:val="24"/>
          <w:szCs w:val="24"/>
        </w:rPr>
      </w:pPr>
    </w:p>
    <w:p w14:paraId="2E51F4D0" w14:textId="77777777" w:rsidR="007A07ED" w:rsidRDefault="007A07ED">
      <w:pPr>
        <w:ind w:left="284"/>
        <w:rPr>
          <w:rFonts w:ascii="Arial" w:eastAsia="Arial" w:hAnsi="Arial" w:cs="Arial"/>
          <w:sz w:val="24"/>
          <w:szCs w:val="24"/>
        </w:rPr>
      </w:pPr>
    </w:p>
    <w:p w14:paraId="19299A75" w14:textId="77777777" w:rsidR="007A07ED" w:rsidRDefault="007A07ED">
      <w:pPr>
        <w:ind w:left="284"/>
        <w:rPr>
          <w:rFonts w:ascii="Arial" w:eastAsia="Arial" w:hAnsi="Arial" w:cs="Arial"/>
          <w:sz w:val="24"/>
          <w:szCs w:val="24"/>
        </w:rPr>
      </w:pPr>
    </w:p>
    <w:p w14:paraId="6C172FE3" w14:textId="77777777" w:rsidR="007A07ED" w:rsidRDefault="007A07ED">
      <w:pPr>
        <w:ind w:left="284"/>
        <w:rPr>
          <w:rFonts w:ascii="Arial" w:eastAsia="Arial" w:hAnsi="Arial" w:cs="Arial"/>
          <w:sz w:val="24"/>
          <w:szCs w:val="24"/>
        </w:rPr>
      </w:pPr>
    </w:p>
    <w:p w14:paraId="5095148F" w14:textId="77777777" w:rsidR="007A07ED" w:rsidRDefault="007A07ED">
      <w:pPr>
        <w:ind w:left="284"/>
        <w:rPr>
          <w:rFonts w:ascii="Arial" w:eastAsia="Arial" w:hAnsi="Arial" w:cs="Arial"/>
          <w:sz w:val="24"/>
          <w:szCs w:val="24"/>
        </w:rPr>
      </w:pPr>
    </w:p>
    <w:p w14:paraId="02428234" w14:textId="77777777" w:rsidR="007A07ED" w:rsidRDefault="007A07ED">
      <w:pPr>
        <w:ind w:left="284"/>
        <w:rPr>
          <w:rFonts w:ascii="Arial" w:eastAsia="Arial" w:hAnsi="Arial" w:cs="Arial"/>
          <w:sz w:val="24"/>
          <w:szCs w:val="24"/>
        </w:rPr>
      </w:pPr>
    </w:p>
    <w:p w14:paraId="4C89A69C" w14:textId="77777777" w:rsidR="007A07ED" w:rsidRDefault="007A07ED">
      <w:pPr>
        <w:ind w:left="284"/>
        <w:rPr>
          <w:rFonts w:ascii="Arial" w:eastAsia="Arial" w:hAnsi="Arial" w:cs="Arial"/>
          <w:sz w:val="24"/>
          <w:szCs w:val="24"/>
        </w:rPr>
      </w:pPr>
    </w:p>
    <w:p w14:paraId="57C97E79" w14:textId="77777777" w:rsidR="007A07ED" w:rsidRDefault="007A07ED">
      <w:pPr>
        <w:ind w:left="284"/>
        <w:rPr>
          <w:rFonts w:ascii="Arial" w:eastAsia="Arial" w:hAnsi="Arial" w:cs="Arial"/>
          <w:sz w:val="24"/>
          <w:szCs w:val="24"/>
        </w:rPr>
      </w:pPr>
    </w:p>
    <w:p w14:paraId="6805C398" w14:textId="77777777" w:rsidR="007A07ED" w:rsidRDefault="007A07ED">
      <w:pPr>
        <w:ind w:left="284"/>
        <w:rPr>
          <w:rFonts w:ascii="Arial" w:eastAsia="Arial" w:hAnsi="Arial" w:cs="Arial"/>
          <w:sz w:val="24"/>
          <w:szCs w:val="24"/>
        </w:rPr>
      </w:pPr>
    </w:p>
    <w:p w14:paraId="402D7DAD" w14:textId="77777777" w:rsidR="007A07ED" w:rsidRDefault="007A07ED">
      <w:pPr>
        <w:ind w:left="284"/>
        <w:rPr>
          <w:rFonts w:ascii="Arial" w:eastAsia="Arial" w:hAnsi="Arial" w:cs="Arial"/>
          <w:sz w:val="24"/>
          <w:szCs w:val="24"/>
        </w:rPr>
      </w:pPr>
    </w:p>
    <w:p w14:paraId="2C3B3F6C" w14:textId="77777777" w:rsidR="007A07ED" w:rsidRDefault="007A07ED">
      <w:pPr>
        <w:ind w:left="284"/>
        <w:rPr>
          <w:rFonts w:ascii="Arial" w:eastAsia="Arial" w:hAnsi="Arial" w:cs="Arial"/>
          <w:sz w:val="24"/>
          <w:szCs w:val="24"/>
        </w:rPr>
      </w:pPr>
    </w:p>
    <w:p w14:paraId="77FCE973" w14:textId="77777777" w:rsidR="007A07ED" w:rsidRDefault="007A07ED">
      <w:pPr>
        <w:ind w:left="284"/>
        <w:rPr>
          <w:rFonts w:ascii="Arial" w:eastAsia="Arial" w:hAnsi="Arial" w:cs="Arial"/>
          <w:sz w:val="24"/>
          <w:szCs w:val="24"/>
        </w:rPr>
      </w:pPr>
    </w:p>
    <w:p w14:paraId="3C94CB1A" w14:textId="77777777" w:rsidR="007A07ED" w:rsidRDefault="007A07ED">
      <w:pPr>
        <w:ind w:left="284"/>
        <w:rPr>
          <w:rFonts w:ascii="Arial" w:eastAsia="Arial" w:hAnsi="Arial" w:cs="Arial"/>
          <w:sz w:val="24"/>
          <w:szCs w:val="24"/>
        </w:rPr>
      </w:pPr>
    </w:p>
    <w:p w14:paraId="334074B2" w14:textId="77777777" w:rsidR="007A07ED" w:rsidRDefault="007A07ED">
      <w:pPr>
        <w:ind w:left="284"/>
        <w:rPr>
          <w:rFonts w:ascii="Arial" w:eastAsia="Arial" w:hAnsi="Arial" w:cs="Arial"/>
          <w:sz w:val="24"/>
          <w:szCs w:val="24"/>
        </w:rPr>
      </w:pPr>
    </w:p>
    <w:p w14:paraId="4AC998BF" w14:textId="77777777" w:rsidR="007A07ED" w:rsidRDefault="007A07ED">
      <w:pPr>
        <w:ind w:left="284"/>
        <w:rPr>
          <w:rFonts w:ascii="Arial" w:eastAsia="Arial" w:hAnsi="Arial" w:cs="Arial"/>
          <w:sz w:val="24"/>
          <w:szCs w:val="24"/>
        </w:rPr>
      </w:pPr>
    </w:p>
    <w:p w14:paraId="32F5A730" w14:textId="77777777" w:rsidR="007A07ED" w:rsidRDefault="007A07ED">
      <w:pPr>
        <w:ind w:left="284"/>
        <w:rPr>
          <w:rFonts w:ascii="Arial" w:eastAsia="Arial" w:hAnsi="Arial" w:cs="Arial"/>
          <w:sz w:val="24"/>
          <w:szCs w:val="24"/>
        </w:rPr>
      </w:pPr>
    </w:p>
    <w:p w14:paraId="151BA113" w14:textId="77777777" w:rsidR="007A07ED" w:rsidRDefault="007A07ED">
      <w:pPr>
        <w:ind w:left="284"/>
        <w:rPr>
          <w:rFonts w:ascii="Arial" w:eastAsia="Arial" w:hAnsi="Arial" w:cs="Arial"/>
          <w:sz w:val="24"/>
          <w:szCs w:val="24"/>
        </w:rPr>
      </w:pPr>
    </w:p>
    <w:p w14:paraId="5FFF1810" w14:textId="77777777" w:rsidR="007A07ED" w:rsidRDefault="007A07ED">
      <w:pPr>
        <w:ind w:left="284"/>
        <w:rPr>
          <w:rFonts w:ascii="Arial" w:eastAsia="Arial" w:hAnsi="Arial" w:cs="Arial"/>
          <w:sz w:val="24"/>
          <w:szCs w:val="24"/>
        </w:rPr>
      </w:pPr>
    </w:p>
    <w:p w14:paraId="584B0690" w14:textId="77777777" w:rsidR="007A07ED" w:rsidRDefault="00557536">
      <w:pPr>
        <w:ind w:left="284"/>
        <w:rPr>
          <w:rFonts w:ascii="Arial" w:eastAsia="Arial" w:hAnsi="Arial" w:cs="Arial"/>
          <w:sz w:val="24"/>
          <w:szCs w:val="24"/>
        </w:rPr>
      </w:pPr>
      <w:r>
        <w:rPr>
          <w:rFonts w:ascii="Arial" w:eastAsia="Arial" w:hAnsi="Arial" w:cs="Arial"/>
          <w:sz w:val="24"/>
          <w:szCs w:val="24"/>
        </w:rPr>
        <w:t xml:space="preserve">Using the Network address 172.16.2.0/24, VLSM the network to support the following requirements: </w:t>
      </w:r>
    </w:p>
    <w:p w14:paraId="5147999A" w14:textId="77777777" w:rsidR="007A07ED" w:rsidRDefault="00557536">
      <w:pPr>
        <w:ind w:left="284"/>
        <w:rPr>
          <w:rFonts w:ascii="Arial" w:eastAsia="Arial" w:hAnsi="Arial" w:cs="Arial"/>
          <w:sz w:val="24"/>
          <w:szCs w:val="24"/>
        </w:rPr>
      </w:pPr>
      <w:r>
        <w:rPr>
          <w:rFonts w:ascii="Arial" w:eastAsia="Arial" w:hAnsi="Arial" w:cs="Arial"/>
          <w:sz w:val="24"/>
          <w:szCs w:val="24"/>
        </w:rPr>
        <w:t xml:space="preserve">Subnet A: 16 hosts       </w:t>
      </w:r>
    </w:p>
    <w:p w14:paraId="42DC9A3D" w14:textId="77777777" w:rsidR="007A07ED" w:rsidRDefault="00557536">
      <w:pPr>
        <w:ind w:left="284"/>
        <w:rPr>
          <w:rFonts w:ascii="Arial" w:eastAsia="Arial" w:hAnsi="Arial" w:cs="Arial"/>
          <w:sz w:val="24"/>
          <w:szCs w:val="24"/>
        </w:rPr>
      </w:pPr>
      <w:r>
        <w:rPr>
          <w:rFonts w:ascii="Arial" w:eastAsia="Arial" w:hAnsi="Arial" w:cs="Arial"/>
          <w:sz w:val="24"/>
          <w:szCs w:val="24"/>
        </w:rPr>
        <w:t xml:space="preserve">Subnet B: 2000 hosts  </w:t>
      </w:r>
    </w:p>
    <w:p w14:paraId="2415E237" w14:textId="77777777" w:rsidR="007A07ED" w:rsidRDefault="00557536">
      <w:pPr>
        <w:ind w:left="284"/>
        <w:rPr>
          <w:rFonts w:ascii="Arial" w:eastAsia="Arial" w:hAnsi="Arial" w:cs="Arial"/>
          <w:sz w:val="24"/>
          <w:szCs w:val="24"/>
        </w:rPr>
      </w:pPr>
      <w:r>
        <w:rPr>
          <w:rFonts w:ascii="Arial" w:eastAsia="Arial" w:hAnsi="Arial" w:cs="Arial"/>
          <w:sz w:val="24"/>
          <w:szCs w:val="24"/>
        </w:rPr>
        <w:t>Subnet C: 6 hosts</w:t>
      </w:r>
    </w:p>
    <w:p w14:paraId="76941977" w14:textId="77777777" w:rsidR="007A07ED" w:rsidRDefault="00557536">
      <w:pPr>
        <w:ind w:left="284"/>
        <w:rPr>
          <w:rFonts w:ascii="Arial" w:eastAsia="Arial" w:hAnsi="Arial" w:cs="Arial"/>
          <w:sz w:val="24"/>
          <w:szCs w:val="24"/>
        </w:rPr>
      </w:pPr>
      <w:r>
        <w:rPr>
          <w:rFonts w:ascii="Arial" w:eastAsia="Arial" w:hAnsi="Arial" w:cs="Arial"/>
          <w:sz w:val="24"/>
          <w:szCs w:val="24"/>
        </w:rPr>
        <w:lastRenderedPageBreak/>
        <w:t>Subnet D: 500 hosts</w:t>
      </w:r>
    </w:p>
    <w:p w14:paraId="2AA1E0FE" w14:textId="77777777" w:rsidR="007A07ED" w:rsidRDefault="00557536">
      <w:pPr>
        <w:ind w:left="284"/>
        <w:rPr>
          <w:rFonts w:ascii="Arial" w:eastAsia="Arial" w:hAnsi="Arial" w:cs="Arial"/>
          <w:sz w:val="24"/>
          <w:szCs w:val="24"/>
        </w:rPr>
      </w:pPr>
      <w:r>
        <w:rPr>
          <w:rFonts w:ascii="Arial" w:eastAsia="Arial" w:hAnsi="Arial" w:cs="Arial"/>
          <w:sz w:val="24"/>
          <w:szCs w:val="24"/>
        </w:rPr>
        <w:t>Subnet E: 60 hosts</w:t>
      </w:r>
    </w:p>
    <w:p w14:paraId="1F41465E" w14:textId="77777777" w:rsidR="007A07ED" w:rsidRDefault="00557536">
      <w:pPr>
        <w:ind w:left="284"/>
        <w:rPr>
          <w:rFonts w:ascii="Arial" w:eastAsia="Arial" w:hAnsi="Arial" w:cs="Arial"/>
          <w:b/>
          <w:sz w:val="24"/>
          <w:szCs w:val="24"/>
          <w:u w:val="single"/>
        </w:rPr>
      </w:pPr>
      <w:r>
        <w:rPr>
          <w:rFonts w:ascii="Arial" w:eastAsia="Arial" w:hAnsi="Arial" w:cs="Arial"/>
          <w:sz w:val="24"/>
          <w:szCs w:val="24"/>
        </w:rPr>
        <w:t>Subnet F: 180 hosts and Serial links between routers</w:t>
      </w:r>
    </w:p>
    <w:p w14:paraId="155C75DB" w14:textId="77777777" w:rsidR="007A07ED" w:rsidRDefault="007A07ED">
      <w:pPr>
        <w:keepNext/>
        <w:pBdr>
          <w:top w:val="nil"/>
          <w:left w:val="nil"/>
          <w:bottom w:val="nil"/>
          <w:right w:val="nil"/>
          <w:between w:val="nil"/>
        </w:pBdr>
        <w:spacing w:before="120" w:after="120" w:line="276" w:lineRule="auto"/>
        <w:rPr>
          <w:rFonts w:ascii="Arial" w:eastAsia="Arial" w:hAnsi="Arial" w:cs="Arial"/>
          <w:b/>
          <w:color w:val="000000"/>
        </w:rPr>
      </w:pPr>
    </w:p>
    <w:p w14:paraId="33AD1B1B" w14:textId="77777777" w:rsidR="00721BD2" w:rsidRDefault="00721BD2">
      <w:pPr>
        <w:keepNext/>
        <w:pBdr>
          <w:top w:val="nil"/>
          <w:left w:val="nil"/>
          <w:bottom w:val="nil"/>
          <w:right w:val="nil"/>
          <w:between w:val="nil"/>
        </w:pBdr>
        <w:spacing w:before="120" w:after="120" w:line="276" w:lineRule="auto"/>
        <w:rPr>
          <w:rFonts w:ascii="Arial" w:eastAsia="Arial" w:hAnsi="Arial" w:cs="Arial"/>
          <w:b/>
          <w:color w:val="000000"/>
        </w:rPr>
      </w:pPr>
    </w:p>
    <w:p w14:paraId="263552AD" w14:textId="11C0FCC0" w:rsidR="00721BD2" w:rsidRDefault="00721BD2">
      <w:pPr>
        <w:keepNext/>
        <w:pBdr>
          <w:top w:val="nil"/>
          <w:left w:val="nil"/>
          <w:bottom w:val="nil"/>
          <w:right w:val="nil"/>
          <w:between w:val="nil"/>
        </w:pBdr>
        <w:spacing w:before="120" w:after="120" w:line="276" w:lineRule="auto"/>
        <w:rPr>
          <w:rFonts w:ascii="Arial" w:eastAsia="Arial" w:hAnsi="Arial" w:cs="Arial"/>
          <w:b/>
          <w:color w:val="000000"/>
        </w:rPr>
        <w:sectPr w:rsidR="00721BD2">
          <w:footerReference w:type="default" r:id="rId11"/>
          <w:pgSz w:w="11894" w:h="16834"/>
          <w:pgMar w:top="993" w:right="695" w:bottom="1418" w:left="1418" w:header="709" w:footer="709" w:gutter="0"/>
          <w:pgNumType w:start="1"/>
          <w:cols w:space="720" w:equalWidth="0">
            <w:col w:w="9360"/>
          </w:cols>
        </w:sectPr>
      </w:pPr>
    </w:p>
    <w:p w14:paraId="66B1781C" w14:textId="77777777" w:rsidR="007A07ED" w:rsidRDefault="00557536">
      <w:pPr>
        <w:keepNext/>
        <w:pBdr>
          <w:top w:val="nil"/>
          <w:left w:val="nil"/>
          <w:bottom w:val="nil"/>
          <w:right w:val="nil"/>
          <w:between w:val="nil"/>
        </w:pBdr>
        <w:spacing w:after="200"/>
        <w:rPr>
          <w:rFonts w:ascii="Arial" w:eastAsia="Arial" w:hAnsi="Arial" w:cs="Arial"/>
          <w:b/>
          <w:color w:val="FF0000"/>
          <w:sz w:val="28"/>
          <w:szCs w:val="28"/>
        </w:rPr>
      </w:pPr>
      <w:r>
        <w:rPr>
          <w:rFonts w:ascii="Arial" w:eastAsia="Arial" w:hAnsi="Arial" w:cs="Arial"/>
          <w:b/>
          <w:color w:val="FF0000"/>
          <w:sz w:val="28"/>
          <w:szCs w:val="28"/>
        </w:rPr>
        <w:lastRenderedPageBreak/>
        <w:t>Table 1</w:t>
      </w:r>
    </w:p>
    <w:p w14:paraId="3A384CBE" w14:textId="77777777" w:rsidR="007A07ED" w:rsidRDefault="007A07ED">
      <w:pPr>
        <w:rPr>
          <w:rFonts w:ascii="Arial" w:eastAsia="Arial" w:hAnsi="Arial" w:cs="Arial"/>
          <w:sz w:val="24"/>
          <w:szCs w:val="24"/>
        </w:rPr>
      </w:pPr>
    </w:p>
    <w:tbl>
      <w:tblPr>
        <w:tblStyle w:val="a0"/>
        <w:tblW w:w="150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12"/>
        <w:gridCol w:w="2561"/>
        <w:gridCol w:w="2552"/>
        <w:gridCol w:w="2724"/>
        <w:gridCol w:w="2922"/>
        <w:gridCol w:w="2905"/>
      </w:tblGrid>
      <w:tr w:rsidR="00721BD2" w14:paraId="32C30D39" w14:textId="77777777" w:rsidTr="00721BD2">
        <w:trPr>
          <w:trHeight w:val="500"/>
        </w:trPr>
        <w:tc>
          <w:tcPr>
            <w:tcW w:w="1412" w:type="dxa"/>
            <w:tcBorders>
              <w:top w:val="single" w:sz="4" w:space="0" w:color="000000"/>
              <w:left w:val="single" w:sz="4" w:space="0" w:color="000000"/>
              <w:bottom w:val="single" w:sz="4" w:space="0" w:color="000000"/>
              <w:right w:val="single" w:sz="4" w:space="0" w:color="000000"/>
            </w:tcBorders>
            <w:shd w:val="clear" w:color="auto" w:fill="DBE5F1"/>
            <w:vAlign w:val="bottom"/>
          </w:tcPr>
          <w:p w14:paraId="1CE4FA54" w14:textId="77777777" w:rsidR="00721BD2" w:rsidRDefault="00721BD2" w:rsidP="00F273A2">
            <w:pPr>
              <w:keepNext/>
              <w:pBdr>
                <w:top w:val="nil"/>
                <w:left w:val="nil"/>
                <w:bottom w:val="nil"/>
                <w:right w:val="nil"/>
                <w:between w:val="nil"/>
              </w:pBdr>
              <w:spacing w:before="120" w:after="120" w:line="276" w:lineRule="auto"/>
              <w:rPr>
                <w:rFonts w:ascii="Arial" w:eastAsia="Arial" w:hAnsi="Arial" w:cs="Arial"/>
                <w:b/>
                <w:color w:val="000000"/>
              </w:rPr>
            </w:pPr>
            <w:r>
              <w:rPr>
                <w:rFonts w:ascii="Arial" w:eastAsia="Arial" w:hAnsi="Arial" w:cs="Arial"/>
                <w:b/>
                <w:color w:val="000000"/>
              </w:rPr>
              <w:t>Subnet</w:t>
            </w:r>
          </w:p>
        </w:tc>
        <w:tc>
          <w:tcPr>
            <w:tcW w:w="2561" w:type="dxa"/>
            <w:tcBorders>
              <w:top w:val="single" w:sz="4" w:space="0" w:color="000000"/>
              <w:left w:val="single" w:sz="4" w:space="0" w:color="000000"/>
              <w:bottom w:val="single" w:sz="4" w:space="0" w:color="000000"/>
              <w:right w:val="single" w:sz="4" w:space="0" w:color="000000"/>
            </w:tcBorders>
            <w:shd w:val="clear" w:color="auto" w:fill="DBE5F1"/>
            <w:vAlign w:val="bottom"/>
          </w:tcPr>
          <w:p w14:paraId="1764322C" w14:textId="77777777" w:rsidR="00721BD2" w:rsidRDefault="00721BD2" w:rsidP="00F273A2">
            <w:pPr>
              <w:keepNext/>
              <w:pBdr>
                <w:top w:val="nil"/>
                <w:left w:val="nil"/>
                <w:bottom w:val="nil"/>
                <w:right w:val="nil"/>
                <w:between w:val="nil"/>
              </w:pBdr>
              <w:spacing w:before="120" w:after="120" w:line="276" w:lineRule="auto"/>
              <w:rPr>
                <w:rFonts w:ascii="Arial" w:eastAsia="Arial" w:hAnsi="Arial" w:cs="Arial"/>
                <w:b/>
                <w:color w:val="000000"/>
              </w:rPr>
            </w:pPr>
            <w:r>
              <w:rPr>
                <w:rFonts w:ascii="Arial" w:eastAsia="Arial" w:hAnsi="Arial" w:cs="Arial"/>
                <w:b/>
                <w:color w:val="000000"/>
              </w:rPr>
              <w:t>Network Address</w:t>
            </w:r>
          </w:p>
        </w:tc>
        <w:tc>
          <w:tcPr>
            <w:tcW w:w="2552" w:type="dxa"/>
            <w:tcBorders>
              <w:top w:val="single" w:sz="4" w:space="0" w:color="000000"/>
              <w:left w:val="single" w:sz="4" w:space="0" w:color="000000"/>
              <w:bottom w:val="single" w:sz="4" w:space="0" w:color="000000"/>
              <w:right w:val="single" w:sz="4" w:space="0" w:color="000000"/>
            </w:tcBorders>
            <w:shd w:val="clear" w:color="auto" w:fill="DBE5F1"/>
          </w:tcPr>
          <w:p w14:paraId="79E58AA9" w14:textId="77777777" w:rsidR="00721BD2" w:rsidRDefault="00721BD2" w:rsidP="00F273A2">
            <w:pPr>
              <w:keepNext/>
              <w:pBdr>
                <w:top w:val="nil"/>
                <w:left w:val="nil"/>
                <w:bottom w:val="nil"/>
                <w:right w:val="nil"/>
                <w:between w:val="nil"/>
              </w:pBdr>
              <w:spacing w:before="120" w:after="120" w:line="276" w:lineRule="auto"/>
              <w:rPr>
                <w:rFonts w:ascii="Arial" w:eastAsia="Arial" w:hAnsi="Arial" w:cs="Arial"/>
                <w:b/>
                <w:color w:val="000000"/>
              </w:rPr>
            </w:pPr>
            <w:r>
              <w:rPr>
                <w:rFonts w:ascii="Arial" w:eastAsia="Arial" w:hAnsi="Arial" w:cs="Arial"/>
                <w:b/>
                <w:color w:val="000000"/>
              </w:rPr>
              <w:t>Subnet mask</w:t>
            </w:r>
          </w:p>
        </w:tc>
        <w:tc>
          <w:tcPr>
            <w:tcW w:w="2724" w:type="dxa"/>
            <w:tcBorders>
              <w:top w:val="single" w:sz="4" w:space="0" w:color="000000"/>
              <w:left w:val="single" w:sz="4" w:space="0" w:color="000000"/>
              <w:bottom w:val="single" w:sz="4" w:space="0" w:color="000000"/>
              <w:right w:val="single" w:sz="4" w:space="0" w:color="000000"/>
            </w:tcBorders>
            <w:shd w:val="clear" w:color="auto" w:fill="DBE5F1"/>
            <w:vAlign w:val="bottom"/>
          </w:tcPr>
          <w:p w14:paraId="76057CF0" w14:textId="77777777" w:rsidR="00721BD2" w:rsidRDefault="00721BD2" w:rsidP="00F273A2">
            <w:pPr>
              <w:keepNext/>
              <w:pBdr>
                <w:top w:val="nil"/>
                <w:left w:val="nil"/>
                <w:bottom w:val="nil"/>
                <w:right w:val="nil"/>
                <w:between w:val="nil"/>
              </w:pBdr>
              <w:spacing w:before="120" w:after="120" w:line="276" w:lineRule="auto"/>
              <w:rPr>
                <w:rFonts w:ascii="Arial" w:eastAsia="Arial" w:hAnsi="Arial" w:cs="Arial"/>
                <w:b/>
                <w:color w:val="000000"/>
              </w:rPr>
            </w:pPr>
            <w:r>
              <w:rPr>
                <w:rFonts w:ascii="Arial" w:eastAsia="Arial" w:hAnsi="Arial" w:cs="Arial"/>
                <w:b/>
                <w:color w:val="000000"/>
              </w:rPr>
              <w:t>First Address</w:t>
            </w:r>
          </w:p>
        </w:tc>
        <w:tc>
          <w:tcPr>
            <w:tcW w:w="2922" w:type="dxa"/>
            <w:tcBorders>
              <w:top w:val="single" w:sz="4" w:space="0" w:color="000000"/>
              <w:left w:val="single" w:sz="4" w:space="0" w:color="000000"/>
              <w:bottom w:val="single" w:sz="4" w:space="0" w:color="000000"/>
              <w:right w:val="single" w:sz="4" w:space="0" w:color="000000"/>
            </w:tcBorders>
            <w:shd w:val="clear" w:color="auto" w:fill="DBE5F1"/>
            <w:vAlign w:val="bottom"/>
          </w:tcPr>
          <w:p w14:paraId="4B96F3A8" w14:textId="77777777" w:rsidR="00721BD2" w:rsidRDefault="00721BD2" w:rsidP="00F273A2">
            <w:pPr>
              <w:keepNext/>
              <w:pBdr>
                <w:top w:val="nil"/>
                <w:left w:val="nil"/>
                <w:bottom w:val="nil"/>
                <w:right w:val="nil"/>
                <w:between w:val="nil"/>
              </w:pBdr>
              <w:spacing w:before="120" w:after="120" w:line="276" w:lineRule="auto"/>
              <w:rPr>
                <w:rFonts w:ascii="Arial" w:eastAsia="Arial" w:hAnsi="Arial" w:cs="Arial"/>
                <w:b/>
                <w:color w:val="000000"/>
              </w:rPr>
            </w:pPr>
            <w:r>
              <w:rPr>
                <w:rFonts w:ascii="Arial" w:eastAsia="Arial" w:hAnsi="Arial" w:cs="Arial"/>
                <w:b/>
                <w:color w:val="000000"/>
              </w:rPr>
              <w:t>Last Address</w:t>
            </w:r>
          </w:p>
        </w:tc>
        <w:tc>
          <w:tcPr>
            <w:tcW w:w="2905" w:type="dxa"/>
            <w:tcBorders>
              <w:top w:val="single" w:sz="4" w:space="0" w:color="000000"/>
              <w:left w:val="single" w:sz="4" w:space="0" w:color="000000"/>
              <w:bottom w:val="single" w:sz="4" w:space="0" w:color="000000"/>
              <w:right w:val="single" w:sz="4" w:space="0" w:color="000000"/>
            </w:tcBorders>
            <w:shd w:val="clear" w:color="auto" w:fill="DBE5F1"/>
            <w:vAlign w:val="bottom"/>
          </w:tcPr>
          <w:p w14:paraId="790E403B" w14:textId="77777777" w:rsidR="00721BD2" w:rsidRDefault="00721BD2" w:rsidP="00F273A2">
            <w:pPr>
              <w:keepNext/>
              <w:pBdr>
                <w:top w:val="nil"/>
                <w:left w:val="nil"/>
                <w:bottom w:val="nil"/>
                <w:right w:val="nil"/>
                <w:between w:val="nil"/>
              </w:pBdr>
              <w:spacing w:before="120" w:after="120" w:line="276" w:lineRule="auto"/>
              <w:ind w:left="284"/>
              <w:jc w:val="center"/>
              <w:rPr>
                <w:rFonts w:ascii="Arial" w:eastAsia="Arial" w:hAnsi="Arial" w:cs="Arial"/>
                <w:b/>
                <w:color w:val="000000"/>
              </w:rPr>
            </w:pPr>
            <w:r>
              <w:rPr>
                <w:rFonts w:ascii="Arial" w:eastAsia="Arial" w:hAnsi="Arial" w:cs="Arial"/>
                <w:b/>
                <w:color w:val="000000"/>
              </w:rPr>
              <w:t>Broadcast Address</w:t>
            </w:r>
          </w:p>
        </w:tc>
      </w:tr>
      <w:tr w:rsidR="00721BD2" w14:paraId="707B3533" w14:textId="77777777" w:rsidTr="00721BD2">
        <w:trPr>
          <w:trHeight w:val="500"/>
        </w:trPr>
        <w:tc>
          <w:tcPr>
            <w:tcW w:w="1412" w:type="dxa"/>
            <w:vAlign w:val="bottom"/>
          </w:tcPr>
          <w:p w14:paraId="7FDF0BDC" w14:textId="77777777" w:rsidR="00721BD2" w:rsidRDefault="00721BD2" w:rsidP="00F273A2">
            <w:pPr>
              <w:keepNext/>
              <w:pBdr>
                <w:top w:val="nil"/>
                <w:left w:val="nil"/>
                <w:bottom w:val="nil"/>
                <w:right w:val="nil"/>
                <w:between w:val="nil"/>
              </w:pBdr>
              <w:spacing w:before="60" w:after="60"/>
              <w:ind w:left="284"/>
              <w:rPr>
                <w:rFonts w:ascii="Arial" w:eastAsia="Arial" w:hAnsi="Arial" w:cs="Arial"/>
                <w:color w:val="000000"/>
              </w:rPr>
            </w:pPr>
            <w:r>
              <w:rPr>
                <w:rFonts w:ascii="Arial" w:eastAsia="Arial" w:hAnsi="Arial" w:cs="Arial"/>
                <w:color w:val="000000"/>
              </w:rPr>
              <w:t>B</w:t>
            </w:r>
          </w:p>
        </w:tc>
        <w:tc>
          <w:tcPr>
            <w:tcW w:w="2561" w:type="dxa"/>
            <w:vAlign w:val="bottom"/>
          </w:tcPr>
          <w:p w14:paraId="2AD6F40E" w14:textId="77777777" w:rsidR="00721BD2" w:rsidRDefault="00721BD2" w:rsidP="00F273A2">
            <w:pPr>
              <w:keepNext/>
              <w:pBdr>
                <w:top w:val="nil"/>
                <w:left w:val="nil"/>
                <w:bottom w:val="nil"/>
                <w:right w:val="nil"/>
                <w:between w:val="nil"/>
              </w:pBdr>
              <w:spacing w:before="60" w:after="60"/>
              <w:rPr>
                <w:rFonts w:ascii="Arial" w:eastAsia="Arial" w:hAnsi="Arial" w:cs="Arial"/>
                <w:color w:val="000000"/>
              </w:rPr>
            </w:pPr>
            <w:r>
              <w:rPr>
                <w:rFonts w:ascii="Arial" w:eastAsia="Arial" w:hAnsi="Arial" w:cs="Arial"/>
                <w:color w:val="000000"/>
              </w:rPr>
              <w:t>172.16.2.0</w:t>
            </w:r>
          </w:p>
        </w:tc>
        <w:tc>
          <w:tcPr>
            <w:tcW w:w="2552" w:type="dxa"/>
          </w:tcPr>
          <w:p w14:paraId="135D7DC1" w14:textId="77777777" w:rsidR="00721BD2" w:rsidRDefault="00721BD2" w:rsidP="00F273A2">
            <w:pPr>
              <w:keepNext/>
              <w:pBdr>
                <w:top w:val="nil"/>
                <w:left w:val="nil"/>
                <w:bottom w:val="nil"/>
                <w:right w:val="nil"/>
                <w:between w:val="nil"/>
              </w:pBdr>
              <w:spacing w:before="60" w:after="60"/>
              <w:rPr>
                <w:rFonts w:ascii="Arial" w:eastAsia="Arial" w:hAnsi="Arial" w:cs="Arial"/>
                <w:color w:val="000000"/>
              </w:rPr>
            </w:pPr>
            <w:r>
              <w:rPr>
                <w:rFonts w:ascii="Arial" w:eastAsia="Arial" w:hAnsi="Arial" w:cs="Arial"/>
                <w:color w:val="000000"/>
              </w:rPr>
              <w:t>172.16.2.0</w:t>
            </w:r>
          </w:p>
        </w:tc>
        <w:tc>
          <w:tcPr>
            <w:tcW w:w="2724" w:type="dxa"/>
            <w:vAlign w:val="bottom"/>
          </w:tcPr>
          <w:p w14:paraId="04ADFF3A" w14:textId="77777777" w:rsidR="00721BD2" w:rsidRDefault="00721BD2" w:rsidP="00F273A2">
            <w:pPr>
              <w:keepNext/>
              <w:pBdr>
                <w:top w:val="nil"/>
                <w:left w:val="nil"/>
                <w:bottom w:val="nil"/>
                <w:right w:val="nil"/>
                <w:between w:val="nil"/>
              </w:pBdr>
              <w:spacing w:before="60" w:after="60"/>
              <w:rPr>
                <w:rFonts w:ascii="Arial" w:eastAsia="Arial" w:hAnsi="Arial" w:cs="Arial"/>
                <w:color w:val="000000"/>
              </w:rPr>
            </w:pPr>
            <w:r>
              <w:rPr>
                <w:rFonts w:ascii="Arial" w:eastAsia="Arial" w:hAnsi="Arial" w:cs="Arial"/>
                <w:color w:val="000000"/>
              </w:rPr>
              <w:t>172.16.2.1</w:t>
            </w:r>
          </w:p>
        </w:tc>
        <w:tc>
          <w:tcPr>
            <w:tcW w:w="2922" w:type="dxa"/>
            <w:vAlign w:val="bottom"/>
          </w:tcPr>
          <w:p w14:paraId="22250AB2" w14:textId="77777777" w:rsidR="00721BD2" w:rsidRDefault="00721BD2" w:rsidP="00F273A2">
            <w:pPr>
              <w:keepNext/>
              <w:pBdr>
                <w:top w:val="nil"/>
                <w:left w:val="nil"/>
                <w:bottom w:val="nil"/>
                <w:right w:val="nil"/>
                <w:between w:val="nil"/>
              </w:pBdr>
              <w:spacing w:before="60" w:after="60"/>
              <w:rPr>
                <w:rFonts w:ascii="Arial" w:eastAsia="Arial" w:hAnsi="Arial" w:cs="Arial"/>
                <w:color w:val="000000"/>
              </w:rPr>
            </w:pPr>
            <w:r>
              <w:rPr>
                <w:rFonts w:ascii="Arial" w:eastAsia="Arial" w:hAnsi="Arial" w:cs="Arial"/>
                <w:color w:val="000000"/>
              </w:rPr>
              <w:t>127.16.9.254</w:t>
            </w:r>
          </w:p>
        </w:tc>
        <w:tc>
          <w:tcPr>
            <w:tcW w:w="2905" w:type="dxa"/>
            <w:vAlign w:val="bottom"/>
          </w:tcPr>
          <w:p w14:paraId="0218121B" w14:textId="77777777" w:rsidR="00721BD2" w:rsidRDefault="00721BD2" w:rsidP="00F273A2">
            <w:pPr>
              <w:keepNext/>
              <w:pBdr>
                <w:top w:val="nil"/>
                <w:left w:val="nil"/>
                <w:bottom w:val="nil"/>
                <w:right w:val="nil"/>
                <w:between w:val="nil"/>
              </w:pBdr>
              <w:spacing w:before="60" w:after="60"/>
              <w:ind w:left="284"/>
              <w:rPr>
                <w:rFonts w:ascii="Arial" w:eastAsia="Arial" w:hAnsi="Arial" w:cs="Arial"/>
                <w:color w:val="000000"/>
              </w:rPr>
            </w:pPr>
            <w:r>
              <w:rPr>
                <w:rFonts w:ascii="Arial" w:eastAsia="Arial" w:hAnsi="Arial" w:cs="Arial"/>
                <w:color w:val="000000"/>
              </w:rPr>
              <w:t>127.16.</w:t>
            </w:r>
            <w:r>
              <w:rPr>
                <w:rFonts w:ascii="Arial" w:eastAsia="Arial" w:hAnsi="Arial" w:cs="Arial"/>
              </w:rPr>
              <w:t>9</w:t>
            </w:r>
            <w:r>
              <w:rPr>
                <w:rFonts w:ascii="Arial" w:eastAsia="Arial" w:hAnsi="Arial" w:cs="Arial"/>
                <w:color w:val="000000"/>
              </w:rPr>
              <w:t>.255</w:t>
            </w:r>
          </w:p>
        </w:tc>
      </w:tr>
      <w:tr w:rsidR="00721BD2" w14:paraId="7BCFEEED" w14:textId="77777777" w:rsidTr="00721BD2">
        <w:trPr>
          <w:trHeight w:val="500"/>
        </w:trPr>
        <w:tc>
          <w:tcPr>
            <w:tcW w:w="1412" w:type="dxa"/>
            <w:vAlign w:val="bottom"/>
          </w:tcPr>
          <w:p w14:paraId="41B4E9DA" w14:textId="77777777" w:rsidR="00721BD2" w:rsidRDefault="00721BD2" w:rsidP="00F273A2">
            <w:pPr>
              <w:keepNext/>
              <w:pBdr>
                <w:top w:val="nil"/>
                <w:left w:val="nil"/>
                <w:bottom w:val="nil"/>
                <w:right w:val="nil"/>
                <w:between w:val="nil"/>
              </w:pBdr>
              <w:spacing w:before="60" w:after="60"/>
              <w:ind w:left="284"/>
              <w:rPr>
                <w:rFonts w:ascii="Arial" w:eastAsia="Arial" w:hAnsi="Arial" w:cs="Arial"/>
                <w:color w:val="000000"/>
              </w:rPr>
            </w:pPr>
            <w:r>
              <w:rPr>
                <w:rFonts w:ascii="Arial" w:eastAsia="Arial" w:hAnsi="Arial" w:cs="Arial"/>
                <w:color w:val="000000"/>
              </w:rPr>
              <w:t>D</w:t>
            </w:r>
          </w:p>
        </w:tc>
        <w:tc>
          <w:tcPr>
            <w:tcW w:w="2561" w:type="dxa"/>
            <w:vAlign w:val="bottom"/>
          </w:tcPr>
          <w:p w14:paraId="547C3892" w14:textId="77777777" w:rsidR="00721BD2" w:rsidRDefault="00721BD2" w:rsidP="00F273A2">
            <w:pPr>
              <w:keepNext/>
              <w:pBdr>
                <w:top w:val="nil"/>
                <w:left w:val="nil"/>
                <w:bottom w:val="nil"/>
                <w:right w:val="nil"/>
                <w:between w:val="nil"/>
              </w:pBdr>
              <w:spacing w:before="60" w:after="60"/>
              <w:rPr>
                <w:rFonts w:ascii="Arial" w:eastAsia="Arial" w:hAnsi="Arial" w:cs="Arial"/>
                <w:color w:val="000000"/>
              </w:rPr>
            </w:pPr>
            <w:r>
              <w:rPr>
                <w:rFonts w:ascii="Arial" w:eastAsia="Arial" w:hAnsi="Arial" w:cs="Arial"/>
                <w:color w:val="000000"/>
              </w:rPr>
              <w:t>172.16.11.0</w:t>
            </w:r>
          </w:p>
        </w:tc>
        <w:tc>
          <w:tcPr>
            <w:tcW w:w="2552" w:type="dxa"/>
          </w:tcPr>
          <w:p w14:paraId="3C9313DA" w14:textId="77777777" w:rsidR="00721BD2" w:rsidRDefault="00721BD2" w:rsidP="00F273A2">
            <w:pPr>
              <w:keepNext/>
              <w:pBdr>
                <w:top w:val="nil"/>
                <w:left w:val="nil"/>
                <w:bottom w:val="nil"/>
                <w:right w:val="nil"/>
                <w:between w:val="nil"/>
              </w:pBdr>
              <w:spacing w:before="60" w:after="60"/>
              <w:rPr>
                <w:rFonts w:ascii="Arial" w:eastAsia="Arial" w:hAnsi="Arial" w:cs="Arial"/>
                <w:color w:val="000000"/>
              </w:rPr>
            </w:pPr>
            <w:r>
              <w:rPr>
                <w:rFonts w:ascii="Arial" w:eastAsia="Arial" w:hAnsi="Arial" w:cs="Arial"/>
                <w:color w:val="000000"/>
              </w:rPr>
              <w:t>172.16.11.0</w:t>
            </w:r>
          </w:p>
        </w:tc>
        <w:tc>
          <w:tcPr>
            <w:tcW w:w="2724" w:type="dxa"/>
            <w:vAlign w:val="bottom"/>
          </w:tcPr>
          <w:p w14:paraId="716D71BA" w14:textId="77777777" w:rsidR="00721BD2" w:rsidRDefault="00721BD2" w:rsidP="00F273A2">
            <w:pPr>
              <w:keepNext/>
              <w:pBdr>
                <w:top w:val="nil"/>
                <w:left w:val="nil"/>
                <w:bottom w:val="nil"/>
                <w:right w:val="nil"/>
                <w:between w:val="nil"/>
              </w:pBdr>
              <w:spacing w:before="60" w:after="60"/>
              <w:rPr>
                <w:rFonts w:ascii="Arial" w:eastAsia="Arial" w:hAnsi="Arial" w:cs="Arial"/>
                <w:color w:val="000000"/>
              </w:rPr>
            </w:pPr>
            <w:r>
              <w:rPr>
                <w:rFonts w:ascii="Arial" w:eastAsia="Arial" w:hAnsi="Arial" w:cs="Arial"/>
                <w:color w:val="000000"/>
              </w:rPr>
              <w:t>172.16.11.1</w:t>
            </w:r>
          </w:p>
        </w:tc>
        <w:tc>
          <w:tcPr>
            <w:tcW w:w="2922" w:type="dxa"/>
            <w:vAlign w:val="bottom"/>
          </w:tcPr>
          <w:p w14:paraId="0EB0DD1E" w14:textId="77777777" w:rsidR="00721BD2" w:rsidRDefault="00721BD2" w:rsidP="00F273A2">
            <w:pPr>
              <w:keepNext/>
              <w:pBdr>
                <w:top w:val="nil"/>
                <w:left w:val="nil"/>
                <w:bottom w:val="nil"/>
                <w:right w:val="nil"/>
                <w:between w:val="nil"/>
              </w:pBdr>
              <w:spacing w:before="60" w:after="60"/>
              <w:rPr>
                <w:rFonts w:ascii="Arial" w:eastAsia="Arial" w:hAnsi="Arial" w:cs="Arial"/>
                <w:color w:val="000000"/>
              </w:rPr>
            </w:pPr>
            <w:r>
              <w:rPr>
                <w:rFonts w:ascii="Arial" w:eastAsia="Arial" w:hAnsi="Arial" w:cs="Arial"/>
                <w:color w:val="000000"/>
              </w:rPr>
              <w:t>172.16.1</w:t>
            </w:r>
            <w:r>
              <w:rPr>
                <w:rFonts w:ascii="Arial" w:eastAsia="Arial" w:hAnsi="Arial" w:cs="Arial"/>
              </w:rPr>
              <w:t>1</w:t>
            </w:r>
            <w:r>
              <w:rPr>
                <w:rFonts w:ascii="Arial" w:eastAsia="Arial" w:hAnsi="Arial" w:cs="Arial"/>
                <w:color w:val="000000"/>
              </w:rPr>
              <w:t>.254</w:t>
            </w:r>
          </w:p>
        </w:tc>
        <w:tc>
          <w:tcPr>
            <w:tcW w:w="2905" w:type="dxa"/>
            <w:vAlign w:val="bottom"/>
          </w:tcPr>
          <w:p w14:paraId="321F74C8" w14:textId="77777777" w:rsidR="00721BD2" w:rsidRDefault="00721BD2" w:rsidP="00F273A2">
            <w:pPr>
              <w:keepNext/>
              <w:pBdr>
                <w:top w:val="nil"/>
                <w:left w:val="nil"/>
                <w:bottom w:val="nil"/>
                <w:right w:val="nil"/>
                <w:between w:val="nil"/>
              </w:pBdr>
              <w:spacing w:before="60" w:after="60"/>
              <w:ind w:left="284"/>
              <w:rPr>
                <w:rFonts w:ascii="Arial" w:eastAsia="Arial" w:hAnsi="Arial" w:cs="Arial"/>
                <w:color w:val="000000"/>
              </w:rPr>
            </w:pPr>
            <w:r>
              <w:rPr>
                <w:rFonts w:ascii="Arial" w:eastAsia="Arial" w:hAnsi="Arial" w:cs="Arial"/>
                <w:color w:val="000000"/>
              </w:rPr>
              <w:t>172.16.</w:t>
            </w:r>
            <w:r>
              <w:rPr>
                <w:rFonts w:ascii="Arial" w:eastAsia="Arial" w:hAnsi="Arial" w:cs="Arial"/>
              </w:rPr>
              <w:t>11</w:t>
            </w:r>
            <w:r>
              <w:rPr>
                <w:rFonts w:ascii="Arial" w:eastAsia="Arial" w:hAnsi="Arial" w:cs="Arial"/>
                <w:color w:val="000000"/>
              </w:rPr>
              <w:t>.255</w:t>
            </w:r>
          </w:p>
        </w:tc>
      </w:tr>
      <w:tr w:rsidR="00721BD2" w14:paraId="7AB4C811" w14:textId="77777777" w:rsidTr="00721BD2">
        <w:trPr>
          <w:trHeight w:val="500"/>
        </w:trPr>
        <w:tc>
          <w:tcPr>
            <w:tcW w:w="1412" w:type="dxa"/>
            <w:vAlign w:val="bottom"/>
          </w:tcPr>
          <w:p w14:paraId="730DE4DE" w14:textId="77777777" w:rsidR="00721BD2" w:rsidRDefault="00721BD2" w:rsidP="00F273A2">
            <w:pPr>
              <w:keepNext/>
              <w:pBdr>
                <w:top w:val="nil"/>
                <w:left w:val="nil"/>
                <w:bottom w:val="nil"/>
                <w:right w:val="nil"/>
                <w:between w:val="nil"/>
              </w:pBdr>
              <w:spacing w:before="60" w:after="60"/>
              <w:ind w:left="284"/>
              <w:rPr>
                <w:rFonts w:ascii="Arial" w:eastAsia="Arial" w:hAnsi="Arial" w:cs="Arial"/>
                <w:color w:val="000000"/>
              </w:rPr>
            </w:pPr>
            <w:r>
              <w:rPr>
                <w:rFonts w:ascii="Arial" w:eastAsia="Arial" w:hAnsi="Arial" w:cs="Arial"/>
                <w:color w:val="000000"/>
              </w:rPr>
              <w:t>F</w:t>
            </w:r>
          </w:p>
        </w:tc>
        <w:tc>
          <w:tcPr>
            <w:tcW w:w="2561" w:type="dxa"/>
            <w:vAlign w:val="bottom"/>
          </w:tcPr>
          <w:p w14:paraId="771212B4" w14:textId="77777777" w:rsidR="00721BD2" w:rsidRDefault="00721BD2" w:rsidP="00F273A2">
            <w:pPr>
              <w:keepNext/>
              <w:pBdr>
                <w:top w:val="nil"/>
                <w:left w:val="nil"/>
                <w:bottom w:val="nil"/>
                <w:right w:val="nil"/>
                <w:between w:val="nil"/>
              </w:pBdr>
              <w:spacing w:before="60" w:after="60"/>
              <w:rPr>
                <w:rFonts w:ascii="Arial" w:eastAsia="Arial" w:hAnsi="Arial" w:cs="Arial"/>
                <w:color w:val="000000"/>
              </w:rPr>
            </w:pPr>
            <w:r>
              <w:rPr>
                <w:rFonts w:ascii="Arial" w:eastAsia="Arial" w:hAnsi="Arial" w:cs="Arial"/>
                <w:color w:val="000000"/>
              </w:rPr>
              <w:t>172.16.13.0</w:t>
            </w:r>
          </w:p>
        </w:tc>
        <w:tc>
          <w:tcPr>
            <w:tcW w:w="2552" w:type="dxa"/>
          </w:tcPr>
          <w:p w14:paraId="0B647F8D" w14:textId="77777777" w:rsidR="00721BD2" w:rsidRDefault="00721BD2" w:rsidP="00F273A2">
            <w:pPr>
              <w:keepNext/>
              <w:pBdr>
                <w:top w:val="nil"/>
                <w:left w:val="nil"/>
                <w:bottom w:val="nil"/>
                <w:right w:val="nil"/>
                <w:between w:val="nil"/>
              </w:pBdr>
              <w:spacing w:before="60" w:after="60"/>
              <w:rPr>
                <w:rFonts w:ascii="Arial" w:eastAsia="Arial" w:hAnsi="Arial" w:cs="Arial"/>
                <w:color w:val="000000"/>
              </w:rPr>
            </w:pPr>
            <w:r>
              <w:rPr>
                <w:rFonts w:ascii="Arial" w:eastAsia="Arial" w:hAnsi="Arial" w:cs="Arial"/>
                <w:color w:val="000000"/>
              </w:rPr>
              <w:t>172.16.13.0</w:t>
            </w:r>
          </w:p>
        </w:tc>
        <w:tc>
          <w:tcPr>
            <w:tcW w:w="2724" w:type="dxa"/>
            <w:vAlign w:val="bottom"/>
          </w:tcPr>
          <w:p w14:paraId="297DF6F3" w14:textId="77777777" w:rsidR="00721BD2" w:rsidRDefault="00721BD2" w:rsidP="00F273A2">
            <w:pPr>
              <w:keepNext/>
              <w:pBdr>
                <w:top w:val="nil"/>
                <w:left w:val="nil"/>
                <w:bottom w:val="nil"/>
                <w:right w:val="nil"/>
                <w:between w:val="nil"/>
              </w:pBdr>
              <w:spacing w:before="60" w:after="60"/>
              <w:rPr>
                <w:rFonts w:ascii="Arial" w:eastAsia="Arial" w:hAnsi="Arial" w:cs="Arial"/>
                <w:color w:val="000000"/>
              </w:rPr>
            </w:pPr>
            <w:r>
              <w:rPr>
                <w:rFonts w:ascii="Arial" w:eastAsia="Arial" w:hAnsi="Arial" w:cs="Arial"/>
                <w:color w:val="000000"/>
              </w:rPr>
              <w:t>172.16.13.1</w:t>
            </w:r>
          </w:p>
        </w:tc>
        <w:tc>
          <w:tcPr>
            <w:tcW w:w="2922" w:type="dxa"/>
            <w:vAlign w:val="bottom"/>
          </w:tcPr>
          <w:p w14:paraId="6077A0FE" w14:textId="77777777" w:rsidR="00721BD2" w:rsidRDefault="00721BD2" w:rsidP="00F273A2">
            <w:pPr>
              <w:keepNext/>
              <w:pBdr>
                <w:top w:val="nil"/>
                <w:left w:val="nil"/>
                <w:bottom w:val="nil"/>
                <w:right w:val="nil"/>
                <w:between w:val="nil"/>
              </w:pBdr>
              <w:spacing w:before="60" w:after="60"/>
              <w:rPr>
                <w:rFonts w:ascii="Arial" w:eastAsia="Arial" w:hAnsi="Arial" w:cs="Arial"/>
                <w:color w:val="000000"/>
              </w:rPr>
            </w:pPr>
            <w:r>
              <w:rPr>
                <w:rFonts w:ascii="Arial" w:eastAsia="Arial" w:hAnsi="Arial" w:cs="Arial"/>
                <w:color w:val="000000"/>
              </w:rPr>
              <w:t>172.16.1</w:t>
            </w:r>
            <w:r>
              <w:rPr>
                <w:rFonts w:ascii="Arial" w:eastAsia="Arial" w:hAnsi="Arial" w:cs="Arial"/>
              </w:rPr>
              <w:t>2.</w:t>
            </w:r>
            <w:r>
              <w:rPr>
                <w:rFonts w:ascii="Arial" w:eastAsia="Arial" w:hAnsi="Arial" w:cs="Arial"/>
                <w:color w:val="000000"/>
              </w:rPr>
              <w:t>254</w:t>
            </w:r>
          </w:p>
        </w:tc>
        <w:tc>
          <w:tcPr>
            <w:tcW w:w="2905" w:type="dxa"/>
            <w:vAlign w:val="bottom"/>
          </w:tcPr>
          <w:p w14:paraId="68680C82" w14:textId="77777777" w:rsidR="00721BD2" w:rsidRDefault="00721BD2" w:rsidP="00F273A2">
            <w:pPr>
              <w:keepNext/>
              <w:pBdr>
                <w:top w:val="nil"/>
                <w:left w:val="nil"/>
                <w:bottom w:val="nil"/>
                <w:right w:val="nil"/>
                <w:between w:val="nil"/>
              </w:pBdr>
              <w:spacing w:before="60" w:after="60"/>
              <w:ind w:left="284"/>
              <w:rPr>
                <w:rFonts w:ascii="Arial" w:eastAsia="Arial" w:hAnsi="Arial" w:cs="Arial"/>
                <w:color w:val="000000"/>
              </w:rPr>
            </w:pPr>
            <w:r>
              <w:rPr>
                <w:rFonts w:ascii="Arial" w:eastAsia="Arial" w:hAnsi="Arial" w:cs="Arial"/>
                <w:color w:val="000000"/>
              </w:rPr>
              <w:t>172.16.</w:t>
            </w:r>
            <w:r>
              <w:rPr>
                <w:rFonts w:ascii="Arial" w:eastAsia="Arial" w:hAnsi="Arial" w:cs="Arial"/>
              </w:rPr>
              <w:t>12</w:t>
            </w:r>
            <w:r>
              <w:rPr>
                <w:rFonts w:ascii="Arial" w:eastAsia="Arial" w:hAnsi="Arial" w:cs="Arial"/>
                <w:color w:val="000000"/>
              </w:rPr>
              <w:t>.255</w:t>
            </w:r>
          </w:p>
        </w:tc>
      </w:tr>
      <w:tr w:rsidR="00721BD2" w14:paraId="3B19951A" w14:textId="77777777" w:rsidTr="00721BD2">
        <w:trPr>
          <w:trHeight w:val="500"/>
        </w:trPr>
        <w:tc>
          <w:tcPr>
            <w:tcW w:w="1412" w:type="dxa"/>
            <w:vAlign w:val="bottom"/>
          </w:tcPr>
          <w:p w14:paraId="046C2326" w14:textId="77777777" w:rsidR="00721BD2" w:rsidRDefault="00721BD2" w:rsidP="00F273A2">
            <w:pPr>
              <w:keepNext/>
              <w:pBdr>
                <w:top w:val="nil"/>
                <w:left w:val="nil"/>
                <w:bottom w:val="nil"/>
                <w:right w:val="nil"/>
                <w:between w:val="nil"/>
              </w:pBdr>
              <w:spacing w:before="60" w:after="60"/>
              <w:ind w:left="284"/>
              <w:rPr>
                <w:rFonts w:ascii="Arial" w:eastAsia="Arial" w:hAnsi="Arial" w:cs="Arial"/>
                <w:color w:val="000000"/>
              </w:rPr>
            </w:pPr>
            <w:r>
              <w:rPr>
                <w:rFonts w:ascii="Arial" w:eastAsia="Arial" w:hAnsi="Arial" w:cs="Arial"/>
                <w:color w:val="000000"/>
              </w:rPr>
              <w:t>E</w:t>
            </w:r>
          </w:p>
        </w:tc>
        <w:tc>
          <w:tcPr>
            <w:tcW w:w="2561" w:type="dxa"/>
            <w:vAlign w:val="bottom"/>
          </w:tcPr>
          <w:p w14:paraId="438D1CBB" w14:textId="77777777" w:rsidR="00721BD2" w:rsidRDefault="00721BD2" w:rsidP="00F273A2">
            <w:pPr>
              <w:keepNext/>
              <w:pBdr>
                <w:top w:val="nil"/>
                <w:left w:val="nil"/>
                <w:bottom w:val="nil"/>
                <w:right w:val="nil"/>
                <w:between w:val="nil"/>
              </w:pBdr>
              <w:spacing w:before="60" w:after="60"/>
              <w:rPr>
                <w:rFonts w:ascii="Arial" w:eastAsia="Arial" w:hAnsi="Arial" w:cs="Arial"/>
                <w:color w:val="000000"/>
              </w:rPr>
            </w:pPr>
            <w:r>
              <w:rPr>
                <w:rFonts w:ascii="Arial" w:eastAsia="Arial" w:hAnsi="Arial" w:cs="Arial"/>
                <w:color w:val="000000"/>
              </w:rPr>
              <w:t>172.16.14.0</w:t>
            </w:r>
          </w:p>
        </w:tc>
        <w:tc>
          <w:tcPr>
            <w:tcW w:w="2552" w:type="dxa"/>
          </w:tcPr>
          <w:p w14:paraId="1794070E" w14:textId="77777777" w:rsidR="00721BD2" w:rsidRDefault="00721BD2" w:rsidP="00F273A2">
            <w:pPr>
              <w:keepNext/>
              <w:pBdr>
                <w:top w:val="nil"/>
                <w:left w:val="nil"/>
                <w:bottom w:val="nil"/>
                <w:right w:val="nil"/>
                <w:between w:val="nil"/>
              </w:pBdr>
              <w:spacing w:before="60" w:after="60"/>
              <w:rPr>
                <w:rFonts w:ascii="Arial" w:eastAsia="Arial" w:hAnsi="Arial" w:cs="Arial"/>
                <w:color w:val="000000"/>
              </w:rPr>
            </w:pPr>
            <w:r>
              <w:rPr>
                <w:rFonts w:ascii="Arial" w:eastAsia="Arial" w:hAnsi="Arial" w:cs="Arial"/>
                <w:color w:val="000000"/>
              </w:rPr>
              <w:t>172.16.14.0</w:t>
            </w:r>
          </w:p>
        </w:tc>
        <w:tc>
          <w:tcPr>
            <w:tcW w:w="2724" w:type="dxa"/>
            <w:vAlign w:val="bottom"/>
          </w:tcPr>
          <w:p w14:paraId="24DF64C0" w14:textId="77777777" w:rsidR="00721BD2" w:rsidRDefault="00721BD2" w:rsidP="00F273A2">
            <w:pPr>
              <w:keepNext/>
              <w:pBdr>
                <w:top w:val="nil"/>
                <w:left w:val="nil"/>
                <w:bottom w:val="nil"/>
                <w:right w:val="nil"/>
                <w:between w:val="nil"/>
              </w:pBdr>
              <w:spacing w:before="60" w:after="60"/>
              <w:rPr>
                <w:rFonts w:ascii="Arial" w:eastAsia="Arial" w:hAnsi="Arial" w:cs="Arial"/>
                <w:color w:val="000000"/>
              </w:rPr>
            </w:pPr>
            <w:r>
              <w:rPr>
                <w:rFonts w:ascii="Arial" w:eastAsia="Arial" w:hAnsi="Arial" w:cs="Arial"/>
                <w:color w:val="000000"/>
              </w:rPr>
              <w:t>172.16.14.1</w:t>
            </w:r>
          </w:p>
        </w:tc>
        <w:tc>
          <w:tcPr>
            <w:tcW w:w="2922" w:type="dxa"/>
            <w:vAlign w:val="bottom"/>
          </w:tcPr>
          <w:p w14:paraId="2928EA3A" w14:textId="77777777" w:rsidR="00721BD2" w:rsidRDefault="00721BD2" w:rsidP="00F273A2">
            <w:pPr>
              <w:keepNext/>
              <w:pBdr>
                <w:top w:val="nil"/>
                <w:left w:val="nil"/>
                <w:bottom w:val="nil"/>
                <w:right w:val="nil"/>
                <w:between w:val="nil"/>
              </w:pBdr>
              <w:spacing w:before="60" w:after="60"/>
              <w:rPr>
                <w:rFonts w:ascii="Arial" w:eastAsia="Arial" w:hAnsi="Arial" w:cs="Arial"/>
                <w:color w:val="000000"/>
              </w:rPr>
            </w:pPr>
            <w:r>
              <w:rPr>
                <w:rFonts w:ascii="Arial" w:eastAsia="Arial" w:hAnsi="Arial" w:cs="Arial"/>
                <w:color w:val="000000"/>
              </w:rPr>
              <w:t>172.16.1</w:t>
            </w:r>
            <w:r>
              <w:rPr>
                <w:rFonts w:ascii="Arial" w:eastAsia="Arial" w:hAnsi="Arial" w:cs="Arial"/>
              </w:rPr>
              <w:t>3.</w:t>
            </w:r>
            <w:r>
              <w:rPr>
                <w:rFonts w:ascii="Arial" w:eastAsia="Arial" w:hAnsi="Arial" w:cs="Arial"/>
                <w:color w:val="000000"/>
              </w:rPr>
              <w:t>62</w:t>
            </w:r>
          </w:p>
        </w:tc>
        <w:tc>
          <w:tcPr>
            <w:tcW w:w="2905" w:type="dxa"/>
            <w:vAlign w:val="bottom"/>
          </w:tcPr>
          <w:p w14:paraId="21AE69B2" w14:textId="77777777" w:rsidR="00721BD2" w:rsidRDefault="00721BD2" w:rsidP="00F273A2">
            <w:pPr>
              <w:keepNext/>
              <w:pBdr>
                <w:top w:val="nil"/>
                <w:left w:val="nil"/>
                <w:bottom w:val="nil"/>
                <w:right w:val="nil"/>
                <w:between w:val="nil"/>
              </w:pBdr>
              <w:spacing w:before="60" w:after="60"/>
              <w:ind w:left="284"/>
              <w:rPr>
                <w:rFonts w:ascii="Arial" w:eastAsia="Arial" w:hAnsi="Arial" w:cs="Arial"/>
                <w:color w:val="000000"/>
              </w:rPr>
            </w:pPr>
            <w:r>
              <w:rPr>
                <w:rFonts w:ascii="Arial" w:eastAsia="Arial" w:hAnsi="Arial" w:cs="Arial"/>
                <w:color w:val="000000"/>
              </w:rPr>
              <w:t>172.16.1</w:t>
            </w:r>
            <w:r>
              <w:rPr>
                <w:rFonts w:ascii="Arial" w:eastAsia="Arial" w:hAnsi="Arial" w:cs="Arial"/>
              </w:rPr>
              <w:t>3</w:t>
            </w:r>
            <w:r>
              <w:rPr>
                <w:rFonts w:ascii="Arial" w:eastAsia="Arial" w:hAnsi="Arial" w:cs="Arial"/>
                <w:color w:val="000000"/>
              </w:rPr>
              <w:t>.63</w:t>
            </w:r>
          </w:p>
        </w:tc>
      </w:tr>
      <w:tr w:rsidR="00721BD2" w14:paraId="5D2915FB" w14:textId="77777777" w:rsidTr="00721BD2">
        <w:trPr>
          <w:trHeight w:val="500"/>
        </w:trPr>
        <w:tc>
          <w:tcPr>
            <w:tcW w:w="1412" w:type="dxa"/>
            <w:vAlign w:val="bottom"/>
          </w:tcPr>
          <w:p w14:paraId="5F79CC34" w14:textId="77777777" w:rsidR="00721BD2" w:rsidRDefault="00721BD2" w:rsidP="00F273A2">
            <w:pPr>
              <w:keepNext/>
              <w:pBdr>
                <w:top w:val="nil"/>
                <w:left w:val="nil"/>
                <w:bottom w:val="nil"/>
                <w:right w:val="nil"/>
                <w:between w:val="nil"/>
              </w:pBdr>
              <w:spacing w:before="60" w:after="60"/>
              <w:ind w:left="284"/>
              <w:rPr>
                <w:rFonts w:ascii="Arial" w:eastAsia="Arial" w:hAnsi="Arial" w:cs="Arial"/>
                <w:color w:val="000000"/>
              </w:rPr>
            </w:pPr>
            <w:r>
              <w:rPr>
                <w:rFonts w:ascii="Arial" w:eastAsia="Arial" w:hAnsi="Arial" w:cs="Arial"/>
                <w:color w:val="000000"/>
              </w:rPr>
              <w:t>A</w:t>
            </w:r>
          </w:p>
        </w:tc>
        <w:tc>
          <w:tcPr>
            <w:tcW w:w="2561" w:type="dxa"/>
            <w:vAlign w:val="bottom"/>
          </w:tcPr>
          <w:p w14:paraId="5E9BC4D9" w14:textId="77777777" w:rsidR="00721BD2" w:rsidRDefault="00721BD2" w:rsidP="00F273A2">
            <w:pPr>
              <w:keepNext/>
              <w:pBdr>
                <w:top w:val="nil"/>
                <w:left w:val="nil"/>
                <w:bottom w:val="nil"/>
                <w:right w:val="nil"/>
                <w:between w:val="nil"/>
              </w:pBdr>
              <w:spacing w:before="60" w:after="60"/>
              <w:rPr>
                <w:rFonts w:ascii="Arial" w:eastAsia="Arial" w:hAnsi="Arial" w:cs="Arial"/>
                <w:color w:val="000000"/>
              </w:rPr>
            </w:pPr>
            <w:r>
              <w:rPr>
                <w:rFonts w:ascii="Arial" w:eastAsia="Arial" w:hAnsi="Arial" w:cs="Arial"/>
                <w:color w:val="000000"/>
              </w:rPr>
              <w:t>172.16.14.64</w:t>
            </w:r>
          </w:p>
        </w:tc>
        <w:tc>
          <w:tcPr>
            <w:tcW w:w="2552" w:type="dxa"/>
          </w:tcPr>
          <w:p w14:paraId="18DBB07F" w14:textId="77777777" w:rsidR="00721BD2" w:rsidRDefault="00721BD2" w:rsidP="00F273A2">
            <w:pPr>
              <w:keepNext/>
              <w:pBdr>
                <w:top w:val="nil"/>
                <w:left w:val="nil"/>
                <w:bottom w:val="nil"/>
                <w:right w:val="nil"/>
                <w:between w:val="nil"/>
              </w:pBdr>
              <w:spacing w:before="60" w:after="60"/>
              <w:rPr>
                <w:rFonts w:ascii="Arial" w:eastAsia="Arial" w:hAnsi="Arial" w:cs="Arial"/>
                <w:color w:val="000000"/>
              </w:rPr>
            </w:pPr>
            <w:r>
              <w:rPr>
                <w:rFonts w:ascii="Arial" w:eastAsia="Arial" w:hAnsi="Arial" w:cs="Arial"/>
                <w:color w:val="000000"/>
              </w:rPr>
              <w:t>172.16.14.64</w:t>
            </w:r>
          </w:p>
        </w:tc>
        <w:tc>
          <w:tcPr>
            <w:tcW w:w="2724" w:type="dxa"/>
            <w:vAlign w:val="bottom"/>
          </w:tcPr>
          <w:p w14:paraId="3F0EAEAF" w14:textId="77777777" w:rsidR="00721BD2" w:rsidRDefault="00721BD2" w:rsidP="00F273A2">
            <w:pPr>
              <w:keepNext/>
              <w:pBdr>
                <w:top w:val="nil"/>
                <w:left w:val="nil"/>
                <w:bottom w:val="nil"/>
                <w:right w:val="nil"/>
                <w:between w:val="nil"/>
              </w:pBdr>
              <w:spacing w:before="60" w:after="60"/>
              <w:rPr>
                <w:rFonts w:ascii="Arial" w:eastAsia="Arial" w:hAnsi="Arial" w:cs="Arial"/>
                <w:color w:val="000000"/>
              </w:rPr>
            </w:pPr>
            <w:r>
              <w:rPr>
                <w:rFonts w:ascii="Arial" w:eastAsia="Arial" w:hAnsi="Arial" w:cs="Arial"/>
                <w:color w:val="000000"/>
              </w:rPr>
              <w:t>172.16.14.65</w:t>
            </w:r>
          </w:p>
        </w:tc>
        <w:tc>
          <w:tcPr>
            <w:tcW w:w="2922" w:type="dxa"/>
            <w:vAlign w:val="bottom"/>
          </w:tcPr>
          <w:p w14:paraId="31505268" w14:textId="77777777" w:rsidR="00721BD2" w:rsidRDefault="00721BD2" w:rsidP="00F273A2">
            <w:pPr>
              <w:keepNext/>
              <w:pBdr>
                <w:top w:val="nil"/>
                <w:left w:val="nil"/>
                <w:bottom w:val="nil"/>
                <w:right w:val="nil"/>
                <w:between w:val="nil"/>
              </w:pBdr>
              <w:spacing w:before="60" w:after="60"/>
              <w:rPr>
                <w:rFonts w:ascii="Arial" w:eastAsia="Arial" w:hAnsi="Arial" w:cs="Arial"/>
                <w:color w:val="000000"/>
              </w:rPr>
            </w:pPr>
            <w:r>
              <w:rPr>
                <w:rFonts w:ascii="Arial" w:eastAsia="Arial" w:hAnsi="Arial" w:cs="Arial"/>
                <w:color w:val="000000"/>
              </w:rPr>
              <w:t>172.16.1</w:t>
            </w:r>
            <w:r>
              <w:rPr>
                <w:rFonts w:ascii="Arial" w:eastAsia="Arial" w:hAnsi="Arial" w:cs="Arial"/>
              </w:rPr>
              <w:t>3</w:t>
            </w:r>
            <w:r>
              <w:rPr>
                <w:rFonts w:ascii="Arial" w:eastAsia="Arial" w:hAnsi="Arial" w:cs="Arial"/>
                <w:color w:val="000000"/>
              </w:rPr>
              <w:t>.94</w:t>
            </w:r>
          </w:p>
        </w:tc>
        <w:tc>
          <w:tcPr>
            <w:tcW w:w="2905" w:type="dxa"/>
            <w:vAlign w:val="bottom"/>
          </w:tcPr>
          <w:p w14:paraId="717629A8" w14:textId="77777777" w:rsidR="00721BD2" w:rsidRDefault="00721BD2" w:rsidP="00F273A2">
            <w:pPr>
              <w:keepNext/>
              <w:pBdr>
                <w:top w:val="nil"/>
                <w:left w:val="nil"/>
                <w:bottom w:val="nil"/>
                <w:right w:val="nil"/>
                <w:between w:val="nil"/>
              </w:pBdr>
              <w:spacing w:before="60" w:after="60"/>
              <w:ind w:left="284"/>
              <w:rPr>
                <w:rFonts w:ascii="Arial" w:eastAsia="Arial" w:hAnsi="Arial" w:cs="Arial"/>
                <w:color w:val="000000"/>
              </w:rPr>
            </w:pPr>
            <w:r>
              <w:rPr>
                <w:rFonts w:ascii="Arial" w:eastAsia="Arial" w:hAnsi="Arial" w:cs="Arial"/>
                <w:color w:val="000000"/>
              </w:rPr>
              <w:t>172.16.1</w:t>
            </w:r>
            <w:r>
              <w:rPr>
                <w:rFonts w:ascii="Arial" w:eastAsia="Arial" w:hAnsi="Arial" w:cs="Arial"/>
              </w:rPr>
              <w:t>3</w:t>
            </w:r>
            <w:r>
              <w:rPr>
                <w:rFonts w:ascii="Arial" w:eastAsia="Arial" w:hAnsi="Arial" w:cs="Arial"/>
                <w:color w:val="000000"/>
              </w:rPr>
              <w:t>.95</w:t>
            </w:r>
          </w:p>
        </w:tc>
      </w:tr>
      <w:tr w:rsidR="00721BD2" w14:paraId="0913B6A4" w14:textId="77777777" w:rsidTr="00721BD2">
        <w:trPr>
          <w:trHeight w:val="500"/>
        </w:trPr>
        <w:tc>
          <w:tcPr>
            <w:tcW w:w="1412" w:type="dxa"/>
            <w:vAlign w:val="bottom"/>
          </w:tcPr>
          <w:p w14:paraId="0C3D1315" w14:textId="77777777" w:rsidR="00721BD2" w:rsidRDefault="00721BD2" w:rsidP="00F273A2">
            <w:pPr>
              <w:keepNext/>
              <w:pBdr>
                <w:top w:val="nil"/>
                <w:left w:val="nil"/>
                <w:bottom w:val="nil"/>
                <w:right w:val="nil"/>
                <w:between w:val="nil"/>
              </w:pBdr>
              <w:spacing w:before="60" w:after="60"/>
              <w:ind w:left="284"/>
              <w:rPr>
                <w:rFonts w:ascii="Arial" w:eastAsia="Arial" w:hAnsi="Arial" w:cs="Arial"/>
                <w:color w:val="000000"/>
              </w:rPr>
            </w:pPr>
            <w:r>
              <w:rPr>
                <w:rFonts w:ascii="Arial" w:eastAsia="Arial" w:hAnsi="Arial" w:cs="Arial"/>
                <w:color w:val="000000"/>
              </w:rPr>
              <w:t>C</w:t>
            </w:r>
          </w:p>
        </w:tc>
        <w:tc>
          <w:tcPr>
            <w:tcW w:w="2561" w:type="dxa"/>
            <w:vAlign w:val="bottom"/>
          </w:tcPr>
          <w:p w14:paraId="1E11B864" w14:textId="77777777" w:rsidR="00721BD2" w:rsidRDefault="00721BD2" w:rsidP="00F273A2">
            <w:pPr>
              <w:keepNext/>
              <w:pBdr>
                <w:top w:val="nil"/>
                <w:left w:val="nil"/>
                <w:bottom w:val="nil"/>
                <w:right w:val="nil"/>
                <w:between w:val="nil"/>
              </w:pBdr>
              <w:spacing w:before="60" w:after="60"/>
              <w:rPr>
                <w:rFonts w:ascii="Arial" w:eastAsia="Arial" w:hAnsi="Arial" w:cs="Arial"/>
                <w:color w:val="000000"/>
              </w:rPr>
            </w:pPr>
            <w:r>
              <w:rPr>
                <w:rFonts w:ascii="Arial" w:eastAsia="Arial" w:hAnsi="Arial" w:cs="Arial"/>
                <w:color w:val="000000"/>
              </w:rPr>
              <w:t>172.16.14.96</w:t>
            </w:r>
          </w:p>
        </w:tc>
        <w:tc>
          <w:tcPr>
            <w:tcW w:w="2552" w:type="dxa"/>
          </w:tcPr>
          <w:p w14:paraId="28DB8ACE" w14:textId="77777777" w:rsidR="00721BD2" w:rsidRDefault="00721BD2" w:rsidP="00F273A2">
            <w:pPr>
              <w:keepNext/>
              <w:pBdr>
                <w:top w:val="nil"/>
                <w:left w:val="nil"/>
                <w:bottom w:val="nil"/>
                <w:right w:val="nil"/>
                <w:between w:val="nil"/>
              </w:pBdr>
              <w:spacing w:before="60" w:after="60"/>
              <w:rPr>
                <w:rFonts w:ascii="Arial" w:eastAsia="Arial" w:hAnsi="Arial" w:cs="Arial"/>
                <w:color w:val="000000"/>
              </w:rPr>
            </w:pPr>
            <w:r>
              <w:rPr>
                <w:rFonts w:ascii="Arial" w:eastAsia="Arial" w:hAnsi="Arial" w:cs="Arial"/>
                <w:color w:val="000000"/>
              </w:rPr>
              <w:t>172.16.14.9</w:t>
            </w:r>
            <w:bookmarkStart w:id="62" w:name="_GoBack"/>
            <w:bookmarkEnd w:id="62"/>
            <w:r>
              <w:rPr>
                <w:rFonts w:ascii="Arial" w:eastAsia="Arial" w:hAnsi="Arial" w:cs="Arial"/>
                <w:color w:val="000000"/>
              </w:rPr>
              <w:t>6</w:t>
            </w:r>
          </w:p>
        </w:tc>
        <w:tc>
          <w:tcPr>
            <w:tcW w:w="2724" w:type="dxa"/>
            <w:vAlign w:val="bottom"/>
          </w:tcPr>
          <w:p w14:paraId="0968B657" w14:textId="77777777" w:rsidR="00721BD2" w:rsidRDefault="00721BD2" w:rsidP="00F273A2">
            <w:pPr>
              <w:keepNext/>
              <w:pBdr>
                <w:top w:val="nil"/>
                <w:left w:val="nil"/>
                <w:bottom w:val="nil"/>
                <w:right w:val="nil"/>
                <w:between w:val="nil"/>
              </w:pBdr>
              <w:spacing w:before="60" w:after="60"/>
              <w:rPr>
                <w:rFonts w:ascii="Arial" w:eastAsia="Arial" w:hAnsi="Arial" w:cs="Arial"/>
                <w:color w:val="000000"/>
              </w:rPr>
            </w:pPr>
            <w:r>
              <w:rPr>
                <w:rFonts w:ascii="Arial" w:eastAsia="Arial" w:hAnsi="Arial" w:cs="Arial"/>
                <w:color w:val="000000"/>
              </w:rPr>
              <w:t>172.16.14.101</w:t>
            </w:r>
          </w:p>
        </w:tc>
        <w:tc>
          <w:tcPr>
            <w:tcW w:w="2922" w:type="dxa"/>
            <w:vAlign w:val="bottom"/>
          </w:tcPr>
          <w:p w14:paraId="1127CF3F" w14:textId="77777777" w:rsidR="00721BD2" w:rsidRDefault="00721BD2" w:rsidP="00F273A2">
            <w:pPr>
              <w:keepNext/>
              <w:pBdr>
                <w:top w:val="nil"/>
                <w:left w:val="nil"/>
                <w:bottom w:val="nil"/>
                <w:right w:val="nil"/>
                <w:between w:val="nil"/>
              </w:pBdr>
              <w:spacing w:before="60" w:after="60"/>
              <w:rPr>
                <w:rFonts w:ascii="Arial" w:eastAsia="Arial" w:hAnsi="Arial" w:cs="Arial"/>
                <w:color w:val="000000"/>
              </w:rPr>
            </w:pPr>
            <w:r>
              <w:rPr>
                <w:rFonts w:ascii="Arial" w:eastAsia="Arial" w:hAnsi="Arial" w:cs="Arial"/>
                <w:color w:val="000000"/>
              </w:rPr>
              <w:t>172.16.1</w:t>
            </w:r>
            <w:r>
              <w:rPr>
                <w:rFonts w:ascii="Arial" w:eastAsia="Arial" w:hAnsi="Arial" w:cs="Arial"/>
              </w:rPr>
              <w:t>3</w:t>
            </w:r>
            <w:r>
              <w:rPr>
                <w:rFonts w:ascii="Arial" w:eastAsia="Arial" w:hAnsi="Arial" w:cs="Arial"/>
                <w:color w:val="000000"/>
              </w:rPr>
              <w:t>.102</w:t>
            </w:r>
          </w:p>
        </w:tc>
        <w:tc>
          <w:tcPr>
            <w:tcW w:w="2905" w:type="dxa"/>
            <w:vAlign w:val="bottom"/>
          </w:tcPr>
          <w:p w14:paraId="3F465ABC" w14:textId="77777777" w:rsidR="00721BD2" w:rsidRDefault="00721BD2" w:rsidP="00F273A2">
            <w:pPr>
              <w:keepNext/>
              <w:pBdr>
                <w:top w:val="nil"/>
                <w:left w:val="nil"/>
                <w:bottom w:val="nil"/>
                <w:right w:val="nil"/>
                <w:between w:val="nil"/>
              </w:pBdr>
              <w:spacing w:before="60" w:after="60"/>
              <w:ind w:left="284"/>
              <w:rPr>
                <w:rFonts w:ascii="Arial" w:eastAsia="Arial" w:hAnsi="Arial" w:cs="Arial"/>
                <w:color w:val="000000"/>
              </w:rPr>
            </w:pPr>
            <w:r>
              <w:rPr>
                <w:rFonts w:ascii="Arial" w:eastAsia="Arial" w:hAnsi="Arial" w:cs="Arial"/>
                <w:color w:val="000000"/>
              </w:rPr>
              <w:t>172.16.1</w:t>
            </w:r>
            <w:r>
              <w:rPr>
                <w:rFonts w:ascii="Arial" w:eastAsia="Arial" w:hAnsi="Arial" w:cs="Arial"/>
              </w:rPr>
              <w:t>3</w:t>
            </w:r>
            <w:r>
              <w:rPr>
                <w:rFonts w:ascii="Arial" w:eastAsia="Arial" w:hAnsi="Arial" w:cs="Arial"/>
                <w:color w:val="000000"/>
              </w:rPr>
              <w:t>.103</w:t>
            </w:r>
          </w:p>
        </w:tc>
      </w:tr>
      <w:tr w:rsidR="00721BD2" w14:paraId="7DA792D0" w14:textId="77777777" w:rsidTr="00721BD2">
        <w:trPr>
          <w:trHeight w:val="500"/>
        </w:trPr>
        <w:tc>
          <w:tcPr>
            <w:tcW w:w="1412" w:type="dxa"/>
            <w:vAlign w:val="bottom"/>
          </w:tcPr>
          <w:p w14:paraId="54526AF9" w14:textId="77777777" w:rsidR="00721BD2" w:rsidRDefault="00721BD2" w:rsidP="00F273A2">
            <w:pPr>
              <w:keepNext/>
              <w:pBdr>
                <w:top w:val="nil"/>
                <w:left w:val="nil"/>
                <w:bottom w:val="nil"/>
                <w:right w:val="nil"/>
                <w:between w:val="nil"/>
              </w:pBdr>
              <w:spacing w:before="60" w:after="60"/>
              <w:ind w:left="284"/>
              <w:rPr>
                <w:rFonts w:ascii="Arial" w:eastAsia="Arial" w:hAnsi="Arial" w:cs="Arial"/>
                <w:color w:val="000000"/>
              </w:rPr>
            </w:pPr>
          </w:p>
        </w:tc>
        <w:tc>
          <w:tcPr>
            <w:tcW w:w="2561" w:type="dxa"/>
            <w:vAlign w:val="bottom"/>
          </w:tcPr>
          <w:p w14:paraId="78DEB18A" w14:textId="77777777" w:rsidR="00721BD2" w:rsidRDefault="00721BD2" w:rsidP="00F273A2">
            <w:pPr>
              <w:keepNext/>
              <w:pBdr>
                <w:top w:val="nil"/>
                <w:left w:val="nil"/>
                <w:bottom w:val="nil"/>
                <w:right w:val="nil"/>
                <w:between w:val="nil"/>
              </w:pBdr>
              <w:spacing w:before="60" w:after="60"/>
              <w:rPr>
                <w:rFonts w:ascii="Arial" w:eastAsia="Arial" w:hAnsi="Arial" w:cs="Arial"/>
                <w:color w:val="000000"/>
              </w:rPr>
            </w:pPr>
          </w:p>
        </w:tc>
        <w:tc>
          <w:tcPr>
            <w:tcW w:w="2552" w:type="dxa"/>
          </w:tcPr>
          <w:p w14:paraId="124DE83B" w14:textId="77777777" w:rsidR="00721BD2" w:rsidRDefault="00721BD2" w:rsidP="00F273A2">
            <w:pPr>
              <w:keepNext/>
              <w:pBdr>
                <w:top w:val="nil"/>
                <w:left w:val="nil"/>
                <w:bottom w:val="nil"/>
                <w:right w:val="nil"/>
                <w:between w:val="nil"/>
              </w:pBdr>
              <w:spacing w:before="60" w:after="60"/>
              <w:rPr>
                <w:rFonts w:ascii="Arial" w:eastAsia="Arial" w:hAnsi="Arial" w:cs="Arial"/>
                <w:color w:val="000000"/>
              </w:rPr>
            </w:pPr>
          </w:p>
        </w:tc>
        <w:tc>
          <w:tcPr>
            <w:tcW w:w="2724" w:type="dxa"/>
            <w:vAlign w:val="bottom"/>
          </w:tcPr>
          <w:p w14:paraId="51D2E4E4" w14:textId="77777777" w:rsidR="00721BD2" w:rsidRDefault="00721BD2" w:rsidP="00F273A2">
            <w:pPr>
              <w:keepNext/>
              <w:pBdr>
                <w:top w:val="nil"/>
                <w:left w:val="nil"/>
                <w:bottom w:val="nil"/>
                <w:right w:val="nil"/>
                <w:between w:val="nil"/>
              </w:pBdr>
              <w:spacing w:before="60" w:after="60"/>
              <w:rPr>
                <w:rFonts w:ascii="Arial" w:eastAsia="Arial" w:hAnsi="Arial" w:cs="Arial"/>
                <w:color w:val="000000"/>
              </w:rPr>
            </w:pPr>
          </w:p>
        </w:tc>
        <w:tc>
          <w:tcPr>
            <w:tcW w:w="2922" w:type="dxa"/>
            <w:vAlign w:val="bottom"/>
          </w:tcPr>
          <w:p w14:paraId="22A3E748" w14:textId="77777777" w:rsidR="00721BD2" w:rsidRDefault="00721BD2" w:rsidP="00F273A2">
            <w:pPr>
              <w:keepNext/>
              <w:pBdr>
                <w:top w:val="nil"/>
                <w:left w:val="nil"/>
                <w:bottom w:val="nil"/>
                <w:right w:val="nil"/>
                <w:between w:val="nil"/>
              </w:pBdr>
              <w:spacing w:before="60" w:after="60"/>
              <w:rPr>
                <w:rFonts w:ascii="Arial" w:eastAsia="Arial" w:hAnsi="Arial" w:cs="Arial"/>
                <w:color w:val="000000"/>
              </w:rPr>
            </w:pPr>
          </w:p>
        </w:tc>
        <w:tc>
          <w:tcPr>
            <w:tcW w:w="2905" w:type="dxa"/>
            <w:vAlign w:val="bottom"/>
          </w:tcPr>
          <w:p w14:paraId="04EC7094" w14:textId="77777777" w:rsidR="00721BD2" w:rsidRDefault="00721BD2" w:rsidP="00F273A2">
            <w:pPr>
              <w:keepNext/>
              <w:pBdr>
                <w:top w:val="nil"/>
                <w:left w:val="nil"/>
                <w:bottom w:val="nil"/>
                <w:right w:val="nil"/>
                <w:between w:val="nil"/>
              </w:pBdr>
              <w:spacing w:before="60" w:after="60"/>
              <w:ind w:left="284"/>
              <w:rPr>
                <w:rFonts w:ascii="Arial" w:eastAsia="Arial" w:hAnsi="Arial" w:cs="Arial"/>
                <w:color w:val="000000"/>
              </w:rPr>
            </w:pPr>
          </w:p>
        </w:tc>
      </w:tr>
      <w:tr w:rsidR="00721BD2" w14:paraId="5C30ABC8" w14:textId="77777777" w:rsidTr="00721BD2">
        <w:trPr>
          <w:trHeight w:val="500"/>
        </w:trPr>
        <w:tc>
          <w:tcPr>
            <w:tcW w:w="1412" w:type="dxa"/>
            <w:vAlign w:val="bottom"/>
          </w:tcPr>
          <w:p w14:paraId="20B8267B" w14:textId="77777777" w:rsidR="00721BD2" w:rsidRDefault="00721BD2" w:rsidP="00F273A2">
            <w:pPr>
              <w:keepNext/>
              <w:pBdr>
                <w:top w:val="nil"/>
                <w:left w:val="nil"/>
                <w:bottom w:val="nil"/>
                <w:right w:val="nil"/>
                <w:between w:val="nil"/>
              </w:pBdr>
              <w:spacing w:before="60" w:after="60"/>
              <w:ind w:left="284"/>
              <w:rPr>
                <w:rFonts w:ascii="Arial" w:eastAsia="Arial" w:hAnsi="Arial" w:cs="Arial"/>
                <w:color w:val="000000"/>
              </w:rPr>
            </w:pPr>
          </w:p>
        </w:tc>
        <w:tc>
          <w:tcPr>
            <w:tcW w:w="2561" w:type="dxa"/>
            <w:vAlign w:val="bottom"/>
          </w:tcPr>
          <w:p w14:paraId="53A90C55" w14:textId="77777777" w:rsidR="00721BD2" w:rsidRDefault="00721BD2" w:rsidP="00F273A2">
            <w:pPr>
              <w:keepNext/>
              <w:pBdr>
                <w:top w:val="nil"/>
                <w:left w:val="nil"/>
                <w:bottom w:val="nil"/>
                <w:right w:val="nil"/>
                <w:between w:val="nil"/>
              </w:pBdr>
              <w:spacing w:before="60" w:after="60"/>
              <w:rPr>
                <w:rFonts w:ascii="Arial" w:eastAsia="Arial" w:hAnsi="Arial" w:cs="Arial"/>
                <w:color w:val="000000"/>
              </w:rPr>
            </w:pPr>
          </w:p>
        </w:tc>
        <w:tc>
          <w:tcPr>
            <w:tcW w:w="2552" w:type="dxa"/>
          </w:tcPr>
          <w:p w14:paraId="174AF5F1" w14:textId="77777777" w:rsidR="00721BD2" w:rsidRDefault="00721BD2" w:rsidP="00F273A2">
            <w:pPr>
              <w:keepNext/>
              <w:pBdr>
                <w:top w:val="nil"/>
                <w:left w:val="nil"/>
                <w:bottom w:val="nil"/>
                <w:right w:val="nil"/>
                <w:between w:val="nil"/>
              </w:pBdr>
              <w:spacing w:before="60" w:after="60"/>
              <w:rPr>
                <w:rFonts w:ascii="Arial" w:eastAsia="Arial" w:hAnsi="Arial" w:cs="Arial"/>
                <w:color w:val="000000"/>
              </w:rPr>
            </w:pPr>
          </w:p>
        </w:tc>
        <w:tc>
          <w:tcPr>
            <w:tcW w:w="2724" w:type="dxa"/>
            <w:vAlign w:val="bottom"/>
          </w:tcPr>
          <w:p w14:paraId="31C9E8F5" w14:textId="77777777" w:rsidR="00721BD2" w:rsidRDefault="00721BD2" w:rsidP="00F273A2">
            <w:pPr>
              <w:keepNext/>
              <w:pBdr>
                <w:top w:val="nil"/>
                <w:left w:val="nil"/>
                <w:bottom w:val="nil"/>
                <w:right w:val="nil"/>
                <w:between w:val="nil"/>
              </w:pBdr>
              <w:spacing w:before="60" w:after="60"/>
              <w:rPr>
                <w:rFonts w:ascii="Arial" w:eastAsia="Arial" w:hAnsi="Arial" w:cs="Arial"/>
                <w:color w:val="000000"/>
              </w:rPr>
            </w:pPr>
          </w:p>
        </w:tc>
        <w:tc>
          <w:tcPr>
            <w:tcW w:w="2922" w:type="dxa"/>
            <w:vAlign w:val="bottom"/>
          </w:tcPr>
          <w:p w14:paraId="29FAC0A5" w14:textId="77777777" w:rsidR="00721BD2" w:rsidRDefault="00721BD2" w:rsidP="00F273A2">
            <w:pPr>
              <w:keepNext/>
              <w:pBdr>
                <w:top w:val="nil"/>
                <w:left w:val="nil"/>
                <w:bottom w:val="nil"/>
                <w:right w:val="nil"/>
                <w:between w:val="nil"/>
              </w:pBdr>
              <w:spacing w:before="60" w:after="60"/>
              <w:rPr>
                <w:rFonts w:ascii="Arial" w:eastAsia="Arial" w:hAnsi="Arial" w:cs="Arial"/>
                <w:color w:val="000000"/>
              </w:rPr>
            </w:pPr>
          </w:p>
        </w:tc>
        <w:tc>
          <w:tcPr>
            <w:tcW w:w="2905" w:type="dxa"/>
            <w:vAlign w:val="bottom"/>
          </w:tcPr>
          <w:p w14:paraId="13BD31EA" w14:textId="77777777" w:rsidR="00721BD2" w:rsidRDefault="00721BD2" w:rsidP="00F273A2">
            <w:pPr>
              <w:keepNext/>
              <w:pBdr>
                <w:top w:val="nil"/>
                <w:left w:val="nil"/>
                <w:bottom w:val="nil"/>
                <w:right w:val="nil"/>
                <w:between w:val="nil"/>
              </w:pBdr>
              <w:spacing w:before="60" w:after="60"/>
              <w:ind w:left="284"/>
              <w:rPr>
                <w:rFonts w:ascii="Arial" w:eastAsia="Arial" w:hAnsi="Arial" w:cs="Arial"/>
                <w:color w:val="000000"/>
              </w:rPr>
            </w:pPr>
          </w:p>
        </w:tc>
      </w:tr>
      <w:tr w:rsidR="00721BD2" w14:paraId="6B4F7896" w14:textId="77777777" w:rsidTr="00721BD2">
        <w:trPr>
          <w:trHeight w:val="500"/>
        </w:trPr>
        <w:tc>
          <w:tcPr>
            <w:tcW w:w="1412" w:type="dxa"/>
            <w:vAlign w:val="bottom"/>
          </w:tcPr>
          <w:p w14:paraId="523B0653" w14:textId="77777777" w:rsidR="00721BD2" w:rsidRDefault="00721BD2" w:rsidP="00F273A2">
            <w:pPr>
              <w:keepNext/>
              <w:pBdr>
                <w:top w:val="nil"/>
                <w:left w:val="nil"/>
                <w:bottom w:val="nil"/>
                <w:right w:val="nil"/>
                <w:between w:val="nil"/>
              </w:pBdr>
              <w:spacing w:before="60" w:after="60"/>
              <w:ind w:left="284"/>
              <w:rPr>
                <w:rFonts w:ascii="Arial" w:eastAsia="Arial" w:hAnsi="Arial" w:cs="Arial"/>
                <w:color w:val="000000"/>
              </w:rPr>
            </w:pPr>
          </w:p>
        </w:tc>
        <w:tc>
          <w:tcPr>
            <w:tcW w:w="2561" w:type="dxa"/>
            <w:vAlign w:val="bottom"/>
          </w:tcPr>
          <w:p w14:paraId="3D6E82DB" w14:textId="77777777" w:rsidR="00721BD2" w:rsidRDefault="00721BD2" w:rsidP="00F273A2">
            <w:pPr>
              <w:keepNext/>
              <w:pBdr>
                <w:top w:val="nil"/>
                <w:left w:val="nil"/>
                <w:bottom w:val="nil"/>
                <w:right w:val="nil"/>
                <w:between w:val="nil"/>
              </w:pBdr>
              <w:spacing w:before="60" w:after="60"/>
              <w:rPr>
                <w:rFonts w:ascii="Arial" w:eastAsia="Arial" w:hAnsi="Arial" w:cs="Arial"/>
                <w:color w:val="000000"/>
              </w:rPr>
            </w:pPr>
          </w:p>
        </w:tc>
        <w:tc>
          <w:tcPr>
            <w:tcW w:w="2552" w:type="dxa"/>
          </w:tcPr>
          <w:p w14:paraId="539EEA31" w14:textId="77777777" w:rsidR="00721BD2" w:rsidRDefault="00721BD2" w:rsidP="00F273A2">
            <w:pPr>
              <w:keepNext/>
              <w:pBdr>
                <w:top w:val="nil"/>
                <w:left w:val="nil"/>
                <w:bottom w:val="nil"/>
                <w:right w:val="nil"/>
                <w:between w:val="nil"/>
              </w:pBdr>
              <w:spacing w:before="60" w:after="60"/>
              <w:rPr>
                <w:rFonts w:ascii="Arial" w:eastAsia="Arial" w:hAnsi="Arial" w:cs="Arial"/>
                <w:color w:val="000000"/>
              </w:rPr>
            </w:pPr>
          </w:p>
        </w:tc>
        <w:tc>
          <w:tcPr>
            <w:tcW w:w="2724" w:type="dxa"/>
            <w:vAlign w:val="bottom"/>
          </w:tcPr>
          <w:p w14:paraId="128B4374" w14:textId="77777777" w:rsidR="00721BD2" w:rsidRDefault="00721BD2" w:rsidP="00F273A2">
            <w:pPr>
              <w:keepNext/>
              <w:pBdr>
                <w:top w:val="nil"/>
                <w:left w:val="nil"/>
                <w:bottom w:val="nil"/>
                <w:right w:val="nil"/>
                <w:between w:val="nil"/>
              </w:pBdr>
              <w:spacing w:before="60" w:after="60"/>
              <w:rPr>
                <w:rFonts w:ascii="Arial" w:eastAsia="Arial" w:hAnsi="Arial" w:cs="Arial"/>
                <w:color w:val="000000"/>
              </w:rPr>
            </w:pPr>
          </w:p>
        </w:tc>
        <w:tc>
          <w:tcPr>
            <w:tcW w:w="2922" w:type="dxa"/>
            <w:vAlign w:val="bottom"/>
          </w:tcPr>
          <w:p w14:paraId="03A770F7" w14:textId="77777777" w:rsidR="00721BD2" w:rsidRDefault="00721BD2" w:rsidP="00F273A2">
            <w:pPr>
              <w:keepNext/>
              <w:pBdr>
                <w:top w:val="nil"/>
                <w:left w:val="nil"/>
                <w:bottom w:val="nil"/>
                <w:right w:val="nil"/>
                <w:between w:val="nil"/>
              </w:pBdr>
              <w:spacing w:before="60" w:after="60"/>
              <w:rPr>
                <w:rFonts w:ascii="Arial" w:eastAsia="Arial" w:hAnsi="Arial" w:cs="Arial"/>
                <w:color w:val="000000"/>
              </w:rPr>
            </w:pPr>
          </w:p>
        </w:tc>
        <w:tc>
          <w:tcPr>
            <w:tcW w:w="2905" w:type="dxa"/>
            <w:vAlign w:val="bottom"/>
          </w:tcPr>
          <w:p w14:paraId="49A57392" w14:textId="77777777" w:rsidR="00721BD2" w:rsidRDefault="00721BD2" w:rsidP="00F273A2">
            <w:pPr>
              <w:keepNext/>
              <w:pBdr>
                <w:top w:val="nil"/>
                <w:left w:val="nil"/>
                <w:bottom w:val="nil"/>
                <w:right w:val="nil"/>
                <w:between w:val="nil"/>
              </w:pBdr>
              <w:spacing w:before="60" w:after="60"/>
              <w:ind w:left="284"/>
              <w:rPr>
                <w:rFonts w:ascii="Arial" w:eastAsia="Arial" w:hAnsi="Arial" w:cs="Arial"/>
                <w:color w:val="000000"/>
              </w:rPr>
            </w:pPr>
          </w:p>
        </w:tc>
      </w:tr>
    </w:tbl>
    <w:p w14:paraId="59E8EDC1" w14:textId="35B9F6A8" w:rsidR="00721BD2" w:rsidRDefault="00721BD2">
      <w:pPr>
        <w:rPr>
          <w:rFonts w:ascii="Arial" w:eastAsia="Arial" w:hAnsi="Arial" w:cs="Arial"/>
          <w:sz w:val="24"/>
          <w:szCs w:val="24"/>
        </w:rPr>
        <w:sectPr w:rsidR="00721BD2" w:rsidSect="00721BD2">
          <w:pgSz w:w="16834" w:h="11894" w:orient="landscape"/>
          <w:pgMar w:top="1418" w:right="1418" w:bottom="992" w:left="697" w:header="709" w:footer="709" w:gutter="0"/>
          <w:cols w:space="720" w:equalWidth="0">
            <w:col w:w="9360"/>
          </w:cols>
          <w:docGrid w:linePitch="272"/>
        </w:sectPr>
      </w:pPr>
    </w:p>
    <w:p w14:paraId="57F5E88B" w14:textId="77777777" w:rsidR="007A07ED" w:rsidRDefault="007A07ED">
      <w:pPr>
        <w:rPr>
          <w:rFonts w:ascii="Arial" w:eastAsia="Arial" w:hAnsi="Arial" w:cs="Arial"/>
          <w:b/>
          <w:sz w:val="32"/>
          <w:szCs w:val="32"/>
          <w:u w:val="single"/>
        </w:rPr>
      </w:pPr>
    </w:p>
    <w:sectPr w:rsidR="007A07ED">
      <w:pgSz w:w="11894" w:h="16834"/>
      <w:pgMar w:top="993" w:right="695" w:bottom="1418" w:left="1418" w:header="709" w:footer="709" w:gutter="0"/>
      <w:cols w:space="720" w:equalWidth="0">
        <w:col w:w="936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42990D" w14:textId="77777777" w:rsidR="00557536" w:rsidRDefault="00557536">
      <w:r>
        <w:separator/>
      </w:r>
    </w:p>
  </w:endnote>
  <w:endnote w:type="continuationSeparator" w:id="0">
    <w:p w14:paraId="7C1D9691" w14:textId="77777777" w:rsidR="00557536" w:rsidRDefault="005575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G Times (WN)">
    <w:panose1 w:val="00000000000000000000"/>
    <w:charset w:val="00"/>
    <w:family w:val="roman"/>
    <w:notTrueType/>
    <w:pitch w:val="default"/>
  </w:font>
  <w:font w:name="Lucida Grande">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2282C4" w14:textId="77777777" w:rsidR="007A07ED" w:rsidRDefault="00557536">
    <w:pPr>
      <w:pBdr>
        <w:top w:val="nil"/>
        <w:left w:val="nil"/>
        <w:bottom w:val="nil"/>
        <w:right w:val="nil"/>
        <w:between w:val="nil"/>
      </w:pBdr>
      <w:tabs>
        <w:tab w:val="center" w:pos="4153"/>
        <w:tab w:val="right" w:pos="8306"/>
      </w:tabs>
      <w:rPr>
        <w:rFonts w:ascii="Arial" w:eastAsia="Arial" w:hAnsi="Arial" w:cs="Arial"/>
        <w:b/>
        <w:i/>
        <w:color w:val="000000"/>
      </w:rPr>
    </w:pPr>
    <w:r>
      <w:rPr>
        <w:rFonts w:ascii="Arial" w:eastAsia="Arial" w:hAnsi="Arial" w:cs="Arial"/>
        <w:b/>
        <w:i/>
        <w:color w:val="000000"/>
      </w:rPr>
      <w:t xml:space="preserve">                                            </w:t>
    </w:r>
    <w:r>
      <w:rPr>
        <w:rFonts w:ascii="Arial" w:eastAsia="Arial" w:hAnsi="Arial" w:cs="Arial"/>
        <w:b/>
        <w:i/>
        <w:color w:val="000000"/>
      </w:rPr>
      <w:tab/>
    </w:r>
    <w:r>
      <w:rPr>
        <w:rFonts w:ascii="Arial" w:eastAsia="Arial" w:hAnsi="Arial" w:cs="Arial"/>
        <w:b/>
        <w:i/>
        <w:color w:val="000000"/>
      </w:rPr>
      <w:tab/>
    </w:r>
    <w:r>
      <w:rPr>
        <w:rFonts w:ascii="Arial" w:eastAsia="Arial" w:hAnsi="Arial" w:cs="Arial"/>
        <w:b/>
        <w:i/>
        <w:color w:val="000000"/>
      </w:rPr>
      <w:tab/>
      <w:t xml:space="preserve">Page </w:t>
    </w:r>
    <w:r>
      <w:rPr>
        <w:rFonts w:ascii="Arial" w:eastAsia="Arial" w:hAnsi="Arial" w:cs="Arial"/>
        <w:b/>
        <w:i/>
        <w:color w:val="000000"/>
      </w:rPr>
      <w:fldChar w:fldCharType="begin"/>
    </w:r>
    <w:r>
      <w:rPr>
        <w:rFonts w:ascii="Arial" w:eastAsia="Arial" w:hAnsi="Arial" w:cs="Arial"/>
        <w:b/>
        <w:i/>
        <w:color w:val="000000"/>
      </w:rPr>
      <w:instrText>PAGE</w:instrText>
    </w:r>
    <w:r w:rsidR="00721BD2">
      <w:rPr>
        <w:rFonts w:ascii="Arial" w:eastAsia="Arial" w:hAnsi="Arial" w:cs="Arial"/>
        <w:b/>
        <w:i/>
        <w:color w:val="000000"/>
      </w:rPr>
      <w:fldChar w:fldCharType="separate"/>
    </w:r>
    <w:r w:rsidR="00721BD2">
      <w:rPr>
        <w:rFonts w:ascii="Arial" w:eastAsia="Arial" w:hAnsi="Arial" w:cs="Arial"/>
        <w:b/>
        <w:i/>
        <w:noProof/>
        <w:color w:val="000000"/>
      </w:rPr>
      <w:t>1</w:t>
    </w:r>
    <w:r>
      <w:rPr>
        <w:rFonts w:ascii="Arial" w:eastAsia="Arial" w:hAnsi="Arial" w:cs="Arial"/>
        <w:b/>
        <w:i/>
        <w:color w:val="000000"/>
      </w:rPr>
      <w:fldChar w:fldCharType="end"/>
    </w:r>
    <w:r>
      <w:rPr>
        <w:rFonts w:ascii="Arial" w:eastAsia="Arial" w:hAnsi="Arial" w:cs="Arial"/>
        <w:b/>
        <w:i/>
        <w:color w:val="000000"/>
      </w:rPr>
      <w:t xml:space="preserve"> of </w:t>
    </w:r>
    <w:r>
      <w:rPr>
        <w:rFonts w:ascii="Arial" w:eastAsia="Arial" w:hAnsi="Arial" w:cs="Arial"/>
        <w:b/>
        <w:i/>
        <w:color w:val="000000"/>
      </w:rPr>
      <w:fldChar w:fldCharType="begin"/>
    </w:r>
    <w:r>
      <w:rPr>
        <w:rFonts w:ascii="Arial" w:eastAsia="Arial" w:hAnsi="Arial" w:cs="Arial"/>
        <w:b/>
        <w:i/>
        <w:color w:val="000000"/>
      </w:rPr>
      <w:instrText>NUMPAGES</w:instrText>
    </w:r>
    <w:r w:rsidR="00721BD2">
      <w:rPr>
        <w:rFonts w:ascii="Arial" w:eastAsia="Arial" w:hAnsi="Arial" w:cs="Arial"/>
        <w:b/>
        <w:i/>
        <w:color w:val="000000"/>
      </w:rPr>
      <w:fldChar w:fldCharType="separate"/>
    </w:r>
    <w:r w:rsidR="00721BD2">
      <w:rPr>
        <w:rFonts w:ascii="Arial" w:eastAsia="Arial" w:hAnsi="Arial" w:cs="Arial"/>
        <w:b/>
        <w:i/>
        <w:noProof/>
        <w:color w:val="000000"/>
      </w:rPr>
      <w:t>1</w:t>
    </w:r>
    <w:r>
      <w:rPr>
        <w:rFonts w:ascii="Arial" w:eastAsia="Arial" w:hAnsi="Arial" w:cs="Arial"/>
        <w:b/>
        <w:i/>
        <w:color w:val="000000"/>
      </w:rPr>
      <w:fldChar w:fldCharType="end"/>
    </w:r>
    <w:r>
      <w:rPr>
        <w:rFonts w:ascii="Arial" w:eastAsia="Arial" w:hAnsi="Arial" w:cs="Arial"/>
        <w:b/>
        <w:i/>
        <w:color w:val="00000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3F0749" w14:textId="77777777" w:rsidR="00557536" w:rsidRDefault="00557536">
      <w:r>
        <w:separator/>
      </w:r>
    </w:p>
  </w:footnote>
  <w:footnote w:type="continuationSeparator" w:id="0">
    <w:p w14:paraId="056AF033" w14:textId="77777777" w:rsidR="00557536" w:rsidRDefault="0055753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0420ECD"/>
    <w:multiLevelType w:val="multilevel"/>
    <w:tmpl w:val="12A6DE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36D240E"/>
    <w:multiLevelType w:val="multilevel"/>
    <w:tmpl w:val="C908DEDE"/>
    <w:lvl w:ilvl="0">
      <w:start w:val="1"/>
      <w:numFmt w:val="decimal"/>
      <w:lvlText w:val="%1."/>
      <w:lvlJc w:val="left"/>
      <w:pPr>
        <w:tabs>
          <w:tab w:val="num" w:pos="720"/>
        </w:tabs>
        <w:ind w:left="720" w:hanging="720"/>
      </w:pPr>
    </w:lvl>
    <w:lvl w:ilvl="1">
      <w:start w:val="1"/>
      <w:numFmt w:val="decimal"/>
      <w:pStyle w:val="StepHead"/>
      <w:lvlText w:val="%2."/>
      <w:lvlJc w:val="left"/>
      <w:pPr>
        <w:tabs>
          <w:tab w:val="num" w:pos="1440"/>
        </w:tabs>
        <w:ind w:left="1440" w:hanging="720"/>
      </w:pPr>
    </w:lvl>
    <w:lvl w:ilvl="2">
      <w:start w:val="1"/>
      <w:numFmt w:val="decimal"/>
      <w:pStyle w:val="SubStepAlpha"/>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07ED"/>
    <w:rsid w:val="00557536"/>
    <w:rsid w:val="00721BD2"/>
    <w:rsid w:val="007A07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02C2AF"/>
  <w15:docId w15:val="{498AAA40-2D5D-43EA-8D21-0A1353D21B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GB"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uiPriority w:val="9"/>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uiPriority w:val="9"/>
    <w:semiHidden/>
    <w:unhideWhenUsed/>
    <w:qFormat/>
    <w:pPr>
      <w:keepNext/>
      <w:jc w:val="both"/>
      <w:outlineLvl w:val="1"/>
    </w:pPr>
    <w:rPr>
      <w:b/>
      <w:sz w:val="24"/>
    </w:rPr>
  </w:style>
  <w:style w:type="paragraph" w:styleId="Heading3">
    <w:name w:val="heading 3"/>
    <w:basedOn w:val="Normal"/>
    <w:next w:val="Normal"/>
    <w:uiPriority w:val="9"/>
    <w:semiHidden/>
    <w:unhideWhenUsed/>
    <w:qFormat/>
    <w:pPr>
      <w:keepNext/>
      <w:jc w:val="center"/>
      <w:outlineLvl w:val="2"/>
    </w:pPr>
    <w:rPr>
      <w:b/>
      <w:sz w:val="24"/>
    </w:rPr>
  </w:style>
  <w:style w:type="paragraph" w:styleId="Heading4">
    <w:name w:val="heading 4"/>
    <w:basedOn w:val="Normal"/>
    <w:next w:val="Normal"/>
    <w:uiPriority w:val="9"/>
    <w:semiHidden/>
    <w:unhideWhenUsed/>
    <w:qFormat/>
    <w:pPr>
      <w:keepNext/>
      <w:spacing w:before="120" w:after="120"/>
      <w:jc w:val="center"/>
      <w:outlineLvl w:val="3"/>
    </w:pPr>
    <w:rPr>
      <w:sz w:val="40"/>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uiPriority w:val="10"/>
    <w:qFormat/>
    <w:pPr>
      <w:spacing w:after="300"/>
    </w:pPr>
    <w:rPr>
      <w:color w:val="17365D"/>
      <w:sz w:val="52"/>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character" w:styleId="Hyperlink">
    <w:name w:val="Hyperlink"/>
    <w:basedOn w:val="DefaultParagraphFont"/>
    <w:rsid w:val="00AE2673"/>
    <w:rPr>
      <w:color w:val="0000FF"/>
      <w:u w:val="single"/>
    </w:rPr>
  </w:style>
  <w:style w:type="paragraph" w:styleId="BalloonText">
    <w:name w:val="Balloon Text"/>
    <w:basedOn w:val="Normal"/>
    <w:link w:val="BalloonTextChar"/>
    <w:rsid w:val="00EC79B3"/>
    <w:rPr>
      <w:rFonts w:ascii="Lucida Grande" w:hAnsi="Lucida Grande"/>
      <w:sz w:val="18"/>
      <w:szCs w:val="18"/>
    </w:rPr>
  </w:style>
  <w:style w:type="character" w:customStyle="1" w:styleId="BalloonTextChar">
    <w:name w:val="Balloon Text Char"/>
    <w:basedOn w:val="DefaultParagraphFont"/>
    <w:link w:val="BalloonText"/>
    <w:rsid w:val="00EC79B3"/>
    <w:rPr>
      <w:rFonts w:ascii="Lucida Grande" w:hAnsi="Lucida Grande"/>
      <w:sz w:val="18"/>
      <w:szCs w:val="18"/>
      <w:lang w:eastAsia="en-GB"/>
    </w:rPr>
  </w:style>
  <w:style w:type="paragraph" w:customStyle="1" w:styleId="TableText">
    <w:name w:val="Table Text"/>
    <w:basedOn w:val="Normal"/>
    <w:link w:val="TableTextChar"/>
    <w:qFormat/>
    <w:rsid w:val="00C40BC6"/>
    <w:pPr>
      <w:keepNext/>
      <w:spacing w:before="60" w:after="60"/>
    </w:pPr>
    <w:rPr>
      <w:rFonts w:ascii="Arial" w:eastAsia="Calibri" w:hAnsi="Arial"/>
      <w:lang w:eastAsia="en-US"/>
    </w:rPr>
  </w:style>
  <w:style w:type="character" w:customStyle="1" w:styleId="TableTextChar">
    <w:name w:val="Table Text Char"/>
    <w:link w:val="TableText"/>
    <w:rsid w:val="00C40BC6"/>
    <w:rPr>
      <w:rFonts w:ascii="Arial" w:eastAsia="Calibri" w:hAnsi="Arial"/>
      <w:lang w:val="en-US"/>
    </w:rPr>
  </w:style>
  <w:style w:type="paragraph" w:customStyle="1" w:styleId="TableHeading">
    <w:name w:val="Table Heading"/>
    <w:basedOn w:val="Normal"/>
    <w:qFormat/>
    <w:rsid w:val="00C40BC6"/>
    <w:pPr>
      <w:keepNext/>
      <w:spacing w:before="120" w:after="120" w:line="276" w:lineRule="auto"/>
      <w:jc w:val="center"/>
    </w:pPr>
    <w:rPr>
      <w:rFonts w:ascii="Arial" w:eastAsia="Calibri" w:hAnsi="Arial"/>
      <w:b/>
      <w:szCs w:val="22"/>
      <w:lang w:eastAsia="en-US"/>
    </w:rPr>
  </w:style>
  <w:style w:type="paragraph" w:customStyle="1" w:styleId="StepHead">
    <w:name w:val="Step Head"/>
    <w:basedOn w:val="Normal"/>
    <w:next w:val="Normal"/>
    <w:qFormat/>
    <w:rsid w:val="00AE2ACC"/>
    <w:pPr>
      <w:keepNext/>
      <w:numPr>
        <w:ilvl w:val="1"/>
        <w:numId w:val="2"/>
      </w:numPr>
      <w:spacing w:before="240" w:after="120" w:line="276" w:lineRule="auto"/>
    </w:pPr>
    <w:rPr>
      <w:rFonts w:ascii="Arial" w:eastAsia="Calibri" w:hAnsi="Arial"/>
      <w:b/>
      <w:sz w:val="22"/>
      <w:szCs w:val="22"/>
      <w:lang w:eastAsia="en-US"/>
    </w:rPr>
  </w:style>
  <w:style w:type="paragraph" w:customStyle="1" w:styleId="PartHead">
    <w:name w:val="Part Head"/>
    <w:basedOn w:val="ListParagraph"/>
    <w:next w:val="Normal"/>
    <w:qFormat/>
    <w:rsid w:val="00AE2ACC"/>
    <w:pPr>
      <w:keepNext/>
      <w:spacing w:before="240" w:after="60" w:line="276" w:lineRule="auto"/>
      <w:contextualSpacing w:val="0"/>
      <w:outlineLvl w:val="0"/>
    </w:pPr>
    <w:rPr>
      <w:rFonts w:ascii="Arial" w:eastAsia="Calibri" w:hAnsi="Arial"/>
      <w:b/>
      <w:sz w:val="28"/>
      <w:szCs w:val="22"/>
      <w:lang w:eastAsia="en-US"/>
    </w:rPr>
  </w:style>
  <w:style w:type="paragraph" w:customStyle="1" w:styleId="SubStepAlpha">
    <w:name w:val="SubStep Alpha"/>
    <w:basedOn w:val="Normal"/>
    <w:qFormat/>
    <w:rsid w:val="00AE2ACC"/>
    <w:pPr>
      <w:numPr>
        <w:ilvl w:val="2"/>
        <w:numId w:val="2"/>
      </w:numPr>
      <w:spacing w:before="120" w:after="120"/>
    </w:pPr>
    <w:rPr>
      <w:rFonts w:ascii="Arial" w:eastAsia="Calibri" w:hAnsi="Arial"/>
      <w:szCs w:val="22"/>
      <w:lang w:eastAsia="en-US"/>
    </w:rPr>
  </w:style>
  <w:style w:type="paragraph" w:customStyle="1" w:styleId="SubStepNum">
    <w:name w:val="SubStep Num"/>
    <w:basedOn w:val="SubStepAlpha"/>
    <w:qFormat/>
    <w:rsid w:val="00AE2ACC"/>
  </w:style>
  <w:style w:type="numbering" w:customStyle="1" w:styleId="PartStepSubStepList">
    <w:name w:val="Part_Step_SubStep_List"/>
    <w:basedOn w:val="NoList"/>
    <w:uiPriority w:val="99"/>
    <w:rsid w:val="00AE2ACC"/>
  </w:style>
  <w:style w:type="paragraph" w:styleId="ListParagraph">
    <w:name w:val="List Paragraph"/>
    <w:basedOn w:val="Normal"/>
    <w:uiPriority w:val="72"/>
    <w:rsid w:val="00AE2ACC"/>
    <w:pPr>
      <w:ind w:left="720"/>
      <w:contextualSpacing/>
    </w:pPr>
  </w:style>
  <w:style w:type="paragraph" w:customStyle="1" w:styleId="CMD">
    <w:name w:val="CMD"/>
    <w:basedOn w:val="Normal"/>
    <w:qFormat/>
    <w:rsid w:val="007C4C48"/>
    <w:pPr>
      <w:spacing w:before="60" w:after="60"/>
      <w:ind w:left="720"/>
    </w:pPr>
    <w:rPr>
      <w:rFonts w:ascii="Courier New" w:eastAsia="Calibri" w:hAnsi="Courier New"/>
      <w:szCs w:val="22"/>
      <w:lang w:eastAsia="en-US"/>
    </w:rPr>
  </w:style>
  <w:style w:type="paragraph" w:customStyle="1" w:styleId="CMDOutput">
    <w:name w:val="CMD Output"/>
    <w:basedOn w:val="CMD"/>
    <w:qFormat/>
    <w:rsid w:val="007C4C48"/>
    <w:rPr>
      <w:sz w:val="18"/>
    </w:rPr>
  </w:style>
  <w:style w:type="paragraph" w:customStyle="1" w:styleId="BodyTextL50">
    <w:name w:val="Body Text L50"/>
    <w:basedOn w:val="Normal"/>
    <w:qFormat/>
    <w:rsid w:val="002237DA"/>
    <w:pPr>
      <w:spacing w:before="120" w:after="60"/>
      <w:ind w:left="720"/>
    </w:pPr>
    <w:rPr>
      <w:rFonts w:ascii="Arial" w:eastAsia="Calibri" w:hAnsi="Arial"/>
      <w:szCs w:val="22"/>
      <w:lang w:eastAsia="en-US"/>
    </w:rPr>
  </w:style>
  <w:style w:type="paragraph" w:customStyle="1" w:styleId="Year">
    <w:name w:val="Year"/>
    <w:basedOn w:val="Normal"/>
    <w:next w:val="Exam"/>
    <w:rsid w:val="005F3E76"/>
    <w:pPr>
      <w:spacing w:after="240"/>
    </w:pPr>
    <w:rPr>
      <w:b/>
      <w:caps/>
      <w:sz w:val="28"/>
    </w:rPr>
  </w:style>
  <w:style w:type="paragraph" w:customStyle="1" w:styleId="Exam">
    <w:name w:val="Exam"/>
    <w:basedOn w:val="Normal"/>
    <w:next w:val="Month"/>
    <w:rsid w:val="005F3E76"/>
    <w:rPr>
      <w:b/>
      <w:caps/>
      <w:sz w:val="24"/>
    </w:rPr>
  </w:style>
  <w:style w:type="paragraph" w:customStyle="1" w:styleId="Modcode">
    <w:name w:val="Modcode"/>
    <w:basedOn w:val="Normal"/>
    <w:rsid w:val="005F3E76"/>
    <w:pPr>
      <w:jc w:val="center"/>
    </w:pPr>
    <w:rPr>
      <w:b/>
      <w:caps/>
      <w:sz w:val="28"/>
    </w:rPr>
  </w:style>
  <w:style w:type="paragraph" w:customStyle="1" w:styleId="Modname">
    <w:name w:val="Modname"/>
    <w:basedOn w:val="Normal"/>
    <w:next w:val="Time"/>
    <w:rsid w:val="005F3E76"/>
    <w:pPr>
      <w:spacing w:after="240"/>
      <w:jc w:val="center"/>
    </w:pPr>
    <w:rPr>
      <w:b/>
      <w:sz w:val="28"/>
    </w:rPr>
  </w:style>
  <w:style w:type="paragraph" w:customStyle="1" w:styleId="Time">
    <w:name w:val="Time"/>
    <w:basedOn w:val="Normal"/>
    <w:next w:val="Answer"/>
    <w:rsid w:val="005F3E76"/>
    <w:pPr>
      <w:spacing w:after="240"/>
    </w:pPr>
    <w:rPr>
      <w:b/>
      <w:caps/>
      <w:sz w:val="28"/>
    </w:rPr>
  </w:style>
  <w:style w:type="paragraph" w:customStyle="1" w:styleId="Answer">
    <w:name w:val="Answer"/>
    <w:basedOn w:val="Normal"/>
    <w:next w:val="BodyText"/>
    <w:rsid w:val="005F3E76"/>
    <w:rPr>
      <w:b/>
      <w:caps/>
      <w:sz w:val="28"/>
    </w:rPr>
  </w:style>
  <w:style w:type="paragraph" w:customStyle="1" w:styleId="Trinity">
    <w:name w:val="Trinity"/>
    <w:basedOn w:val="Normal"/>
    <w:next w:val="Year"/>
    <w:rsid w:val="005F3E76"/>
    <w:pPr>
      <w:spacing w:after="240"/>
    </w:pPr>
    <w:rPr>
      <w:b/>
      <w:sz w:val="24"/>
    </w:rPr>
  </w:style>
  <w:style w:type="paragraph" w:customStyle="1" w:styleId="Month">
    <w:name w:val="Month"/>
    <w:basedOn w:val="Normal"/>
    <w:next w:val="Modcode"/>
    <w:rsid w:val="005F3E76"/>
    <w:pPr>
      <w:spacing w:after="240"/>
    </w:pPr>
    <w:rPr>
      <w:b/>
      <w:caps/>
      <w:sz w:val="24"/>
    </w:rPr>
  </w:style>
  <w:style w:type="paragraph" w:styleId="BodyText">
    <w:name w:val="Body Text"/>
    <w:basedOn w:val="Normal"/>
    <w:link w:val="BodyTextChar"/>
    <w:rsid w:val="005F3E76"/>
    <w:pPr>
      <w:spacing w:after="120"/>
    </w:pPr>
    <w:rPr>
      <w:sz w:val="24"/>
    </w:rPr>
  </w:style>
  <w:style w:type="character" w:customStyle="1" w:styleId="BodyTextChar">
    <w:name w:val="Body Text Char"/>
    <w:basedOn w:val="DefaultParagraphFont"/>
    <w:link w:val="BodyText"/>
    <w:rsid w:val="005F3E76"/>
    <w:rPr>
      <w:sz w:val="24"/>
      <w:lang w:eastAsia="en-GB"/>
    </w:rPr>
  </w:style>
  <w:style w:type="paragraph" w:styleId="Caption">
    <w:name w:val="caption"/>
    <w:basedOn w:val="Normal"/>
    <w:next w:val="Normal"/>
    <w:unhideWhenUsed/>
    <w:qFormat/>
    <w:rsid w:val="008E2C67"/>
    <w:pPr>
      <w:spacing w:after="200"/>
    </w:pPr>
    <w:rPr>
      <w:i/>
      <w:iCs/>
      <w:color w:val="1F497D"/>
      <w:sz w:val="18"/>
      <w:szCs w:val="18"/>
    </w:rPr>
  </w:style>
  <w:style w:type="paragraph" w:styleId="Subtitle">
    <w:name w:val="Subtitle"/>
    <w:basedOn w:val="Normal"/>
    <w:next w:val="Normal"/>
    <w:uiPriority w:val="11"/>
    <w:qFormat/>
    <w:rPr>
      <w:i/>
      <w:color w:val="4F81BD"/>
      <w:sz w:val="24"/>
      <w:szCs w:val="24"/>
    </w:rPr>
  </w:style>
  <w:style w:type="table" w:customStyle="1" w:styleId="a">
    <w:basedOn w:val="TableNormal"/>
    <w:tblPr>
      <w:tblStyleRowBandSize w:val="1"/>
      <w:tblStyleColBandSize w:val="1"/>
      <w:tblCellMar>
        <w:top w:w="14" w:type="dxa"/>
        <w:left w:w="115" w:type="dxa"/>
        <w:bottom w:w="14" w:type="dxa"/>
        <w:right w:w="115" w:type="dxa"/>
      </w:tblCellMar>
    </w:tblPr>
  </w:style>
  <w:style w:type="table" w:customStyle="1" w:styleId="a0">
    <w:basedOn w:val="TableNormal"/>
    <w:tblPr>
      <w:tblStyleRowBandSize w:val="1"/>
      <w:tblStyleColBandSize w:val="1"/>
      <w:tblCellMar>
        <w:top w:w="14" w:type="dxa"/>
        <w:left w:w="115" w:type="dxa"/>
        <w:bottom w:w="14"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www.storageserver.lan"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https://www.networkcomputing.com/networking/six-benefits-ipv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1276</Words>
  <Characters>7276</Characters>
  <Application>Microsoft Office Word</Application>
  <DocSecurity>0</DocSecurity>
  <Lines>60</Lines>
  <Paragraphs>17</Paragraphs>
  <ScaleCrop>false</ScaleCrop>
  <Company/>
  <LinksUpToDate>false</LinksUpToDate>
  <CharactersWithSpaces>8535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Zack Evans</cp:lastModifiedBy>
  <cp:revision>2</cp:revision>
  <dcterms:created xsi:type="dcterms:W3CDTF">2014-11-07T15:09:00Z</dcterms:created>
  <dcterms:modified xsi:type="dcterms:W3CDTF">2019-12-12T07:56:00Z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