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50D69" w14:textId="77777777" w:rsidR="002433D3" w:rsidRPr="002433D3" w:rsidRDefault="002433D3" w:rsidP="002433D3">
      <w:pPr>
        <w:rPr>
          <w:b/>
          <w:bCs/>
        </w:rPr>
      </w:pPr>
      <w:r w:rsidRPr="002433D3">
        <w:rPr>
          <w:b/>
          <w:bCs/>
        </w:rPr>
        <w:t>DBA Pilot Study Proposal – Headings</w:t>
      </w:r>
    </w:p>
    <w:p w14:paraId="03A05BE0" w14:textId="0CD03E13" w:rsidR="002433D3" w:rsidRPr="002433D3" w:rsidRDefault="002433D3" w:rsidP="002433D3"/>
    <w:p w14:paraId="7A55C1ED" w14:textId="3782EDA8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1. Working Title</w:t>
      </w:r>
      <w:r>
        <w:rPr>
          <w:b/>
          <w:bCs/>
        </w:rPr>
        <w:t xml:space="preserve"> - </w:t>
      </w:r>
      <w:r w:rsidRPr="002433D3">
        <w:t>Clear, focused</w:t>
      </w:r>
    </w:p>
    <w:p w14:paraId="50877622" w14:textId="1FE88384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2. Introduction and Background</w:t>
      </w:r>
      <w:r>
        <w:rPr>
          <w:b/>
          <w:bCs/>
        </w:rPr>
        <w:t xml:space="preserve"> - </w:t>
      </w:r>
      <w:r w:rsidRPr="002433D3">
        <w:t>Organisational / industry context</w:t>
      </w:r>
      <w:r>
        <w:t xml:space="preserve">, </w:t>
      </w:r>
      <w:r w:rsidRPr="002433D3">
        <w:t>Problem statement</w:t>
      </w:r>
      <w:r>
        <w:t xml:space="preserve">, </w:t>
      </w:r>
      <w:r w:rsidRPr="002433D3">
        <w:t>Rationale for the study</w:t>
      </w:r>
      <w:r>
        <w:t xml:space="preserve"> and </w:t>
      </w:r>
      <w:r w:rsidRPr="002433D3">
        <w:t>Practice relevance (DBA focus)</w:t>
      </w:r>
    </w:p>
    <w:p w14:paraId="5BC54679" w14:textId="13988F7F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3. Research Problem and Justification</w:t>
      </w:r>
      <w:r>
        <w:rPr>
          <w:b/>
          <w:bCs/>
        </w:rPr>
        <w:t xml:space="preserve"> - </w:t>
      </w:r>
      <w:r w:rsidRPr="002433D3">
        <w:t>Clear articulation of the problem</w:t>
      </w:r>
      <w:r>
        <w:t xml:space="preserve">, </w:t>
      </w:r>
      <w:proofErr w:type="gramStart"/>
      <w:r w:rsidRPr="002433D3">
        <w:t>Why</w:t>
      </w:r>
      <w:proofErr w:type="gramEnd"/>
      <w:r w:rsidRPr="002433D3">
        <w:t xml:space="preserve"> this issue matters now</w:t>
      </w:r>
      <w:r>
        <w:t xml:space="preserve">, </w:t>
      </w:r>
      <w:r w:rsidRPr="002433D3">
        <w:t>Gap in current research and/or practice</w:t>
      </w:r>
      <w:r>
        <w:t xml:space="preserve"> &amp; </w:t>
      </w:r>
      <w:r w:rsidRPr="002433D3">
        <w:t xml:space="preserve">Justification for </w:t>
      </w:r>
      <w:r>
        <w:t>this research.</w:t>
      </w:r>
    </w:p>
    <w:p w14:paraId="0B302975" w14:textId="78F4C4E5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4. Aim and Objectives of the Pilot Study</w:t>
      </w:r>
      <w:r>
        <w:rPr>
          <w:b/>
          <w:bCs/>
        </w:rPr>
        <w:t xml:space="preserve"> - </w:t>
      </w:r>
      <w:r w:rsidRPr="002433D3">
        <w:t>Overall research aim</w:t>
      </w:r>
      <w:r>
        <w:t xml:space="preserve"> and </w:t>
      </w:r>
      <w:r w:rsidRPr="002433D3">
        <w:t>3–5 specific objectives aligned to the pilot</w:t>
      </w:r>
    </w:p>
    <w:p w14:paraId="1003034E" w14:textId="1C34FB6F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5. Research Questions</w:t>
      </w:r>
      <w:r>
        <w:rPr>
          <w:b/>
          <w:bCs/>
        </w:rPr>
        <w:t xml:space="preserve"> - </w:t>
      </w:r>
      <w:r w:rsidRPr="002433D3">
        <w:t>2–4 exploratory research questions</w:t>
      </w:r>
    </w:p>
    <w:p w14:paraId="242E3584" w14:textId="48413E1F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6. Preliminary Literature Review</w:t>
      </w:r>
      <w:r>
        <w:rPr>
          <w:b/>
          <w:bCs/>
        </w:rPr>
        <w:t xml:space="preserve"> - </w:t>
      </w:r>
      <w:r w:rsidRPr="002433D3">
        <w:t>Key theories, models, and concepts</w:t>
      </w:r>
      <w:r>
        <w:t xml:space="preserve">, </w:t>
      </w:r>
      <w:r w:rsidRPr="002433D3">
        <w:t>Summary of relevant empirical studies</w:t>
      </w:r>
      <w:r>
        <w:t xml:space="preserve">, </w:t>
      </w:r>
      <w:r w:rsidRPr="002433D3">
        <w:t>Identification of gaps</w:t>
      </w:r>
      <w:r>
        <w:t xml:space="preserve"> &amp; </w:t>
      </w:r>
      <w:r w:rsidRPr="002433D3">
        <w:t>How literature informs the pilot focus</w:t>
      </w:r>
    </w:p>
    <w:p w14:paraId="26D1BC70" w14:textId="4CBE602C" w:rsidR="002433D3" w:rsidRPr="002433D3" w:rsidRDefault="002433D3" w:rsidP="002433D3">
      <w:pPr>
        <w:rPr>
          <w:b/>
          <w:bCs/>
        </w:rPr>
      </w:pPr>
      <w:r w:rsidRPr="002433D3">
        <w:rPr>
          <w:b/>
          <w:bCs/>
        </w:rPr>
        <w:t>7. Research Design and Methodology</w:t>
      </w:r>
      <w:r>
        <w:rPr>
          <w:b/>
          <w:bCs/>
        </w:rPr>
        <w:t xml:space="preserve"> - </w:t>
      </w:r>
      <w:r w:rsidRPr="002433D3">
        <w:t>Research Approach and Philosophy</w:t>
      </w:r>
      <w:r w:rsidRPr="002433D3">
        <w:t xml:space="preserve">, </w:t>
      </w:r>
      <w:r w:rsidRPr="002433D3">
        <w:t>Research Strategy (Qualitative / Quantitative / Mixed)</w:t>
      </w:r>
      <w:r w:rsidRPr="002433D3">
        <w:t xml:space="preserve">, </w:t>
      </w:r>
      <w:r w:rsidRPr="002433D3">
        <w:t>Sampling Strategy and Access</w:t>
      </w:r>
      <w:r w:rsidRPr="002433D3">
        <w:t xml:space="preserve">, </w:t>
      </w:r>
      <w:r w:rsidRPr="002433D3">
        <w:t>Data Collection Methods</w:t>
      </w:r>
      <w:r w:rsidRPr="002433D3">
        <w:t xml:space="preserve">, </w:t>
      </w:r>
      <w:r w:rsidRPr="002433D3">
        <w:t>Data Analysis Approach</w:t>
      </w:r>
    </w:p>
    <w:p w14:paraId="12153A19" w14:textId="34990738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8. Ethical Considerations</w:t>
      </w:r>
      <w:r>
        <w:rPr>
          <w:b/>
          <w:bCs/>
        </w:rPr>
        <w:t xml:space="preserve"> - </w:t>
      </w:r>
      <w:r w:rsidRPr="002433D3">
        <w:t>Ethical risks and mitigation</w:t>
      </w:r>
      <w:r>
        <w:t xml:space="preserve">, </w:t>
      </w:r>
      <w:r w:rsidRPr="002433D3">
        <w:t>Informed consent</w:t>
      </w:r>
      <w:r>
        <w:t xml:space="preserve">, </w:t>
      </w:r>
      <w:r w:rsidRPr="002433D3">
        <w:t>Confidentiality and anonymity</w:t>
      </w:r>
      <w:r>
        <w:t xml:space="preserve"> &amp; </w:t>
      </w:r>
      <w:r w:rsidRPr="002433D3">
        <w:t>Data protection and storage</w:t>
      </w:r>
    </w:p>
    <w:p w14:paraId="0DB7311A" w14:textId="70CCF448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9. Expected Contribution of the Pilot Study</w:t>
      </w:r>
      <w:r>
        <w:rPr>
          <w:b/>
          <w:bCs/>
        </w:rPr>
        <w:t xml:space="preserve"> - </w:t>
      </w:r>
      <w:r w:rsidRPr="002433D3">
        <w:t>Contribution to practice</w:t>
      </w:r>
      <w:r>
        <w:t xml:space="preserve">, </w:t>
      </w:r>
      <w:r w:rsidRPr="002433D3">
        <w:t>Contribution to theory (exploratory)</w:t>
      </w:r>
      <w:r>
        <w:t xml:space="preserve"> &amp; </w:t>
      </w:r>
      <w:r w:rsidRPr="002433D3">
        <w:t>Methodological learning for the main study</w:t>
      </w:r>
    </w:p>
    <w:p w14:paraId="071A63F7" w14:textId="60226023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10. Limitations of the Pilot Study</w:t>
      </w:r>
      <w:r>
        <w:rPr>
          <w:b/>
          <w:bCs/>
        </w:rPr>
        <w:t xml:space="preserve"> - </w:t>
      </w:r>
      <w:r w:rsidRPr="002433D3">
        <w:t>Scope and scale limitations</w:t>
      </w:r>
      <w:r>
        <w:t xml:space="preserve">, </w:t>
      </w:r>
      <w:r w:rsidRPr="002433D3">
        <w:t>Sample size considerations</w:t>
      </w:r>
      <w:r>
        <w:t xml:space="preserve">, </w:t>
      </w:r>
      <w:r w:rsidRPr="002433D3">
        <w:t>Transferability rather than generalisability</w:t>
      </w:r>
    </w:p>
    <w:p w14:paraId="180ED538" w14:textId="776FD006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12. Project Plan and Timeline</w:t>
      </w:r>
      <w:r>
        <w:rPr>
          <w:b/>
          <w:bCs/>
        </w:rPr>
        <w:t xml:space="preserve"> - </w:t>
      </w:r>
      <w:r w:rsidRPr="002433D3">
        <w:t>Key stages of the pilot</w:t>
      </w:r>
      <w:r>
        <w:t xml:space="preserve">, </w:t>
      </w:r>
      <w:r w:rsidRPr="002433D3">
        <w:t>Indicative timeline</w:t>
      </w:r>
      <w:r>
        <w:t xml:space="preserve"> &amp; </w:t>
      </w:r>
      <w:r w:rsidRPr="002433D3">
        <w:t>Data collection and analysis milestones</w:t>
      </w:r>
    </w:p>
    <w:p w14:paraId="00329B5A" w14:textId="30F23758" w:rsidR="002433D3" w:rsidRPr="002433D3" w:rsidRDefault="002433D3" w:rsidP="002433D3">
      <w:pPr>
        <w:tabs>
          <w:tab w:val="num" w:pos="720"/>
        </w:tabs>
      </w:pPr>
      <w:r w:rsidRPr="002433D3">
        <w:rPr>
          <w:b/>
          <w:bCs/>
        </w:rPr>
        <w:t>13. References</w:t>
      </w:r>
      <w:r>
        <w:rPr>
          <w:b/>
          <w:bCs/>
        </w:rPr>
        <w:t xml:space="preserve"> - </w:t>
      </w:r>
      <w:r w:rsidRPr="002433D3">
        <w:t>Key academic and practitioner sources</w:t>
      </w:r>
    </w:p>
    <w:p w14:paraId="4FE4F0DB" w14:textId="1AA56C0A" w:rsidR="002433D3" w:rsidRPr="002433D3" w:rsidRDefault="002433D3" w:rsidP="002433D3"/>
    <w:p w14:paraId="2ECD605B" w14:textId="572E6D62" w:rsidR="002433D3" w:rsidRPr="002433D3" w:rsidRDefault="002433D3" w:rsidP="002433D3"/>
    <w:p w14:paraId="2BF71112" w14:textId="77777777" w:rsidR="00181E17" w:rsidRDefault="00181E17"/>
    <w:sectPr w:rsidR="00181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56706"/>
    <w:multiLevelType w:val="multilevel"/>
    <w:tmpl w:val="1A2A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24F13"/>
    <w:multiLevelType w:val="multilevel"/>
    <w:tmpl w:val="999EF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C83B1D"/>
    <w:multiLevelType w:val="multilevel"/>
    <w:tmpl w:val="2548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B93046"/>
    <w:multiLevelType w:val="multilevel"/>
    <w:tmpl w:val="6D86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302FE6"/>
    <w:multiLevelType w:val="multilevel"/>
    <w:tmpl w:val="7644A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D5693F"/>
    <w:multiLevelType w:val="multilevel"/>
    <w:tmpl w:val="AE9E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AF0EC0"/>
    <w:multiLevelType w:val="multilevel"/>
    <w:tmpl w:val="3DB0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407C6A"/>
    <w:multiLevelType w:val="multilevel"/>
    <w:tmpl w:val="9528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0D0E9F"/>
    <w:multiLevelType w:val="multilevel"/>
    <w:tmpl w:val="1F6C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DF6CB3"/>
    <w:multiLevelType w:val="multilevel"/>
    <w:tmpl w:val="B8E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2252A7"/>
    <w:multiLevelType w:val="multilevel"/>
    <w:tmpl w:val="3E247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53506D"/>
    <w:multiLevelType w:val="multilevel"/>
    <w:tmpl w:val="7BBA2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351863"/>
    <w:multiLevelType w:val="multilevel"/>
    <w:tmpl w:val="62A2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305A7E"/>
    <w:multiLevelType w:val="multilevel"/>
    <w:tmpl w:val="DDA48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6977679">
    <w:abstractNumId w:val="12"/>
  </w:num>
  <w:num w:numId="2" w16cid:durableId="545072311">
    <w:abstractNumId w:val="2"/>
  </w:num>
  <w:num w:numId="3" w16cid:durableId="1226985650">
    <w:abstractNumId w:val="7"/>
  </w:num>
  <w:num w:numId="4" w16cid:durableId="1535389599">
    <w:abstractNumId w:val="0"/>
  </w:num>
  <w:num w:numId="5" w16cid:durableId="512568750">
    <w:abstractNumId w:val="5"/>
  </w:num>
  <w:num w:numId="6" w16cid:durableId="1026248896">
    <w:abstractNumId w:val="6"/>
  </w:num>
  <w:num w:numId="7" w16cid:durableId="1005014558">
    <w:abstractNumId w:val="3"/>
  </w:num>
  <w:num w:numId="8" w16cid:durableId="1878618557">
    <w:abstractNumId w:val="1"/>
  </w:num>
  <w:num w:numId="9" w16cid:durableId="1385636353">
    <w:abstractNumId w:val="10"/>
  </w:num>
  <w:num w:numId="10" w16cid:durableId="1816215554">
    <w:abstractNumId w:val="4"/>
  </w:num>
  <w:num w:numId="11" w16cid:durableId="858088095">
    <w:abstractNumId w:val="11"/>
  </w:num>
  <w:num w:numId="12" w16cid:durableId="102262850">
    <w:abstractNumId w:val="8"/>
  </w:num>
  <w:num w:numId="13" w16cid:durableId="388849865">
    <w:abstractNumId w:val="13"/>
  </w:num>
  <w:num w:numId="14" w16cid:durableId="6142904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3D3"/>
    <w:rsid w:val="000847EB"/>
    <w:rsid w:val="00181E17"/>
    <w:rsid w:val="002433D3"/>
    <w:rsid w:val="0060797B"/>
    <w:rsid w:val="00706416"/>
    <w:rsid w:val="00794427"/>
    <w:rsid w:val="00C5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E0EFD"/>
  <w15:chartTrackingRefBased/>
  <w15:docId w15:val="{87E5103D-B5E8-4DFF-BB66-7EFF202A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3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3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33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3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33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3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3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3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3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33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33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33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33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33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33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33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33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33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3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3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3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3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3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33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33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33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33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33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33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240</Words>
  <Characters>1312</Characters>
  <Application>Microsoft Office Word</Application>
  <DocSecurity>0</DocSecurity>
  <Lines>65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Eno Maycock</dc:creator>
  <cp:keywords/>
  <dc:description/>
  <cp:lastModifiedBy>Eno Maycock</cp:lastModifiedBy>
  <cp:revision>1</cp:revision>
  <dcterms:created xsi:type="dcterms:W3CDTF">2026-01-18T20:59:00Z</dcterms:created>
  <dcterms:modified xsi:type="dcterms:W3CDTF">2026-01-18T22:28:00Z</dcterms:modified>
</cp:coreProperties>
</file>