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A98222" w:rsidP="4BA98222" w:rsidRDefault="4BA98222" w14:paraId="40EF0C08" w14:textId="19CE88CC">
      <w:pPr>
        <w:rPr>
          <w:rFonts w:ascii="Aptos" w:hAnsi="Aptos" w:eastAsia="Aptos" w:cs="Aptos"/>
          <w:b w:val="1"/>
          <w:bCs w:val="1"/>
          <w:i w:val="0"/>
          <w:iCs w:val="0"/>
          <w:caps w:val="0"/>
          <w:smallCaps w:val="0"/>
          <w:noProof w:val="0"/>
          <w:color w:val="000000" w:themeColor="text1" w:themeTint="FF" w:themeShade="FF"/>
          <w:sz w:val="56"/>
          <w:szCs w:val="56"/>
          <w:lang w:val="en-GB"/>
        </w:rPr>
      </w:pPr>
    </w:p>
    <w:p w:rsidR="4BA98222" w:rsidP="4BA98222" w:rsidRDefault="4BA98222" w14:paraId="4144CCF4" w14:textId="2CC84A90">
      <w:pPr>
        <w:rPr>
          <w:rFonts w:ascii="Aptos" w:hAnsi="Aptos" w:eastAsia="Aptos" w:cs="Aptos"/>
          <w:b w:val="1"/>
          <w:bCs w:val="1"/>
          <w:i w:val="0"/>
          <w:iCs w:val="0"/>
          <w:caps w:val="0"/>
          <w:smallCaps w:val="0"/>
          <w:noProof w:val="0"/>
          <w:color w:val="000000" w:themeColor="text1" w:themeTint="FF" w:themeShade="FF"/>
          <w:sz w:val="56"/>
          <w:szCs w:val="56"/>
          <w:lang w:val="en-GB"/>
        </w:rPr>
      </w:pPr>
    </w:p>
    <w:p w:rsidR="4BA98222" w:rsidP="4BA98222" w:rsidRDefault="4BA98222" w14:paraId="0E87F31D" w14:textId="76B86042">
      <w:pPr>
        <w:rPr>
          <w:rFonts w:ascii="Aptos" w:hAnsi="Aptos" w:eastAsia="Aptos" w:cs="Aptos"/>
          <w:b w:val="1"/>
          <w:bCs w:val="1"/>
          <w:i w:val="0"/>
          <w:iCs w:val="0"/>
          <w:caps w:val="0"/>
          <w:smallCaps w:val="0"/>
          <w:noProof w:val="0"/>
          <w:color w:val="000000" w:themeColor="text1" w:themeTint="FF" w:themeShade="FF"/>
          <w:sz w:val="56"/>
          <w:szCs w:val="56"/>
          <w:lang w:val="en-GB"/>
        </w:rPr>
      </w:pPr>
    </w:p>
    <w:p w:rsidR="7B007965" w:rsidP="4BA98222" w:rsidRDefault="7B007965" w14:paraId="42708DB9" w14:textId="1944A9EF">
      <w:pPr>
        <w:rPr>
          <w:rFonts w:ascii="Aptos" w:hAnsi="Aptos" w:eastAsia="Aptos" w:cs="Aptos"/>
          <w:b w:val="1"/>
          <w:bCs w:val="1"/>
          <w:noProof w:val="0"/>
          <w:sz w:val="56"/>
          <w:szCs w:val="56"/>
          <w:lang w:val="en-GB"/>
        </w:rPr>
      </w:pP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Employability Skills</w:t>
      </w:r>
      <w:r w:rsidRPr="4BA98222" w:rsidR="64DADD0B">
        <w:rPr>
          <w:rFonts w:ascii="Aptos" w:hAnsi="Aptos" w:eastAsia="Aptos" w:cs="Aptos"/>
          <w:b w:val="1"/>
          <w:bCs w:val="1"/>
          <w:i w:val="0"/>
          <w:iCs w:val="0"/>
          <w:caps w:val="0"/>
          <w:smallCaps w:val="0"/>
          <w:noProof w:val="0"/>
          <w:color w:val="000000" w:themeColor="text1" w:themeTint="FF" w:themeShade="FF"/>
          <w:sz w:val="56"/>
          <w:szCs w:val="56"/>
          <w:lang w:val="en-GB"/>
        </w:rPr>
        <w:t xml:space="preserve"> </w:t>
      </w: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Module:</w:t>
      </w:r>
    </w:p>
    <w:p w:rsidR="7B007965" w:rsidP="4BA98222" w:rsidRDefault="7B007965" w14:paraId="4CEB524A" w14:textId="42598C6B">
      <w:pPr>
        <w:rPr>
          <w:rFonts w:ascii="Aptos" w:hAnsi="Aptos" w:eastAsia="Aptos" w:cs="Aptos"/>
          <w:b w:val="1"/>
          <w:bCs w:val="1"/>
          <w:noProof w:val="0"/>
          <w:sz w:val="56"/>
          <w:szCs w:val="56"/>
          <w:lang w:val="en-GB"/>
        </w:rPr>
      </w:pP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 xml:space="preserve"> </w:t>
      </w:r>
      <w:r w:rsidRPr="4BA98222" w:rsidR="72D5CC59">
        <w:rPr>
          <w:rFonts w:ascii="Aptos" w:hAnsi="Aptos" w:eastAsia="Aptos" w:cs="Aptos"/>
          <w:b w:val="1"/>
          <w:bCs w:val="1"/>
          <w:i w:val="0"/>
          <w:iCs w:val="0"/>
          <w:caps w:val="0"/>
          <w:smallCaps w:val="0"/>
          <w:noProof w:val="0"/>
          <w:color w:val="000000" w:themeColor="text1" w:themeTint="FF" w:themeShade="FF"/>
          <w:sz w:val="56"/>
          <w:szCs w:val="56"/>
          <w:lang w:val="en-GB"/>
        </w:rPr>
        <w:t xml:space="preserve">Academic skills for the digital </w:t>
      </w:r>
      <w:r w:rsidRPr="4BA98222" w:rsidR="72D5CC59">
        <w:rPr>
          <w:rFonts w:ascii="Aptos" w:hAnsi="Aptos" w:eastAsia="Aptos" w:cs="Aptos"/>
          <w:b w:val="1"/>
          <w:bCs w:val="1"/>
          <w:i w:val="0"/>
          <w:iCs w:val="0"/>
          <w:caps w:val="0"/>
          <w:smallCaps w:val="0"/>
          <w:noProof w:val="0"/>
          <w:color w:val="000000" w:themeColor="text1" w:themeTint="FF" w:themeShade="FF"/>
          <w:sz w:val="56"/>
          <w:szCs w:val="56"/>
          <w:lang w:val="en-GB"/>
        </w:rPr>
        <w:t>era</w:t>
      </w:r>
      <w:r w:rsidRPr="4BA98222" w:rsidR="53D2ADF3">
        <w:rPr>
          <w:rFonts w:ascii="Aptos" w:hAnsi="Aptos" w:eastAsia="Aptos" w:cs="Aptos"/>
          <w:b w:val="1"/>
          <w:bCs w:val="1"/>
          <w:i w:val="0"/>
          <w:iCs w:val="0"/>
          <w:caps w:val="0"/>
          <w:smallCaps w:val="0"/>
          <w:noProof w:val="0"/>
          <w:color w:val="000000" w:themeColor="text1" w:themeTint="FF" w:themeShade="FF"/>
          <w:sz w:val="56"/>
          <w:szCs w:val="56"/>
          <w:lang w:val="en-GB"/>
        </w:rPr>
        <w:t>:</w:t>
      </w:r>
    </w:p>
    <w:p w:rsidR="7B007965" w:rsidP="4BA98222" w:rsidRDefault="7B007965" w14:paraId="0160CC0D" w14:textId="0FF4F03D">
      <w:pPr>
        <w:rPr>
          <w:rFonts w:ascii="Aptos" w:hAnsi="Aptos" w:eastAsia="Aptos" w:cs="Aptos"/>
          <w:b w:val="1"/>
          <w:bCs w:val="1"/>
          <w:noProof w:val="0"/>
          <w:sz w:val="56"/>
          <w:szCs w:val="56"/>
          <w:lang w:val="en-GB"/>
        </w:rPr>
      </w:pP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Module</w:t>
      </w: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 xml:space="preserve"> code: BMSW4013 </w:t>
      </w:r>
    </w:p>
    <w:p w:rsidR="7B007965" w:rsidP="4BA98222" w:rsidRDefault="7B007965" w14:paraId="6A2E0BBA" w14:textId="3305A057">
      <w:pPr>
        <w:rPr>
          <w:rFonts w:ascii="Aptos" w:hAnsi="Aptos" w:eastAsia="Aptos" w:cs="Aptos"/>
          <w:b w:val="1"/>
          <w:bCs w:val="1"/>
          <w:noProof w:val="0"/>
          <w:sz w:val="56"/>
          <w:szCs w:val="56"/>
          <w:lang w:val="en-GB"/>
        </w:rPr>
      </w:pP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 xml:space="preserve">Lecturer: Ffion </w:t>
      </w:r>
      <w:r w:rsidRPr="4BA98222" w:rsidR="32306EC1">
        <w:rPr>
          <w:rFonts w:ascii="Aptos" w:hAnsi="Aptos" w:eastAsia="Aptos" w:cs="Aptos"/>
          <w:b w:val="1"/>
          <w:bCs w:val="1"/>
          <w:i w:val="0"/>
          <w:iCs w:val="0"/>
          <w:caps w:val="0"/>
          <w:smallCaps w:val="0"/>
          <w:noProof w:val="0"/>
          <w:color w:val="000000" w:themeColor="text1" w:themeTint="FF" w:themeShade="FF"/>
          <w:sz w:val="56"/>
          <w:szCs w:val="56"/>
          <w:lang w:val="en-GB"/>
        </w:rPr>
        <w:t>Cumberbatch</w:t>
      </w:r>
      <w:r w:rsidRPr="4BA98222" w:rsidR="1C7347A3">
        <w:rPr>
          <w:rFonts w:ascii="Aptos" w:hAnsi="Aptos" w:eastAsia="Aptos" w:cs="Aptos"/>
          <w:b w:val="1"/>
          <w:bCs w:val="1"/>
          <w:i w:val="0"/>
          <w:iCs w:val="0"/>
          <w:caps w:val="0"/>
          <w:smallCaps w:val="0"/>
          <w:noProof w:val="0"/>
          <w:color w:val="000000" w:themeColor="text1" w:themeTint="FF" w:themeShade="FF"/>
          <w:sz w:val="56"/>
          <w:szCs w:val="56"/>
          <w:lang w:val="en-GB"/>
        </w:rPr>
        <w:t>.</w:t>
      </w:r>
    </w:p>
    <w:p w:rsidR="7B007965" w:rsidP="4BA98222" w:rsidRDefault="7B007965" w14:paraId="17CA7DCC" w14:textId="53DEDA5B">
      <w:pPr>
        <w:rPr>
          <w:rFonts w:ascii="Aptos" w:hAnsi="Aptos" w:eastAsia="Aptos" w:cs="Aptos"/>
          <w:b w:val="1"/>
          <w:bCs w:val="1"/>
          <w:noProof w:val="0"/>
          <w:sz w:val="56"/>
          <w:szCs w:val="56"/>
          <w:lang w:val="en-GB"/>
        </w:rPr>
      </w:pP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Student</w:t>
      </w:r>
      <w:r w:rsidRPr="4BA98222" w:rsidR="7B007965">
        <w:rPr>
          <w:rFonts w:ascii="Aptos" w:hAnsi="Aptos" w:eastAsia="Aptos" w:cs="Aptos"/>
          <w:b w:val="1"/>
          <w:bCs w:val="1"/>
          <w:i w:val="0"/>
          <w:iCs w:val="0"/>
          <w:caps w:val="0"/>
          <w:smallCaps w:val="0"/>
          <w:noProof w:val="0"/>
          <w:color w:val="000000" w:themeColor="text1" w:themeTint="FF" w:themeShade="FF"/>
          <w:sz w:val="56"/>
          <w:szCs w:val="56"/>
          <w:lang w:val="en-GB"/>
        </w:rPr>
        <w:t>: Amber Mason 2422111</w:t>
      </w:r>
    </w:p>
    <w:p w:rsidR="3CE2312A" w:rsidP="4BA98222" w:rsidRDefault="3CE2312A" w14:paraId="6DC366F6" w14:textId="49979F40">
      <w:pPr>
        <w:rPr>
          <w:rFonts w:ascii="Aptos" w:hAnsi="Aptos" w:eastAsia="Aptos" w:cs="Aptos"/>
          <w:b w:val="1"/>
          <w:bCs w:val="1"/>
          <w:noProof w:val="0"/>
          <w:sz w:val="56"/>
          <w:szCs w:val="56"/>
          <w:lang w:val="en-GB"/>
        </w:rPr>
      </w:pPr>
      <w:r w:rsidRPr="4BA98222" w:rsidR="3CE2312A">
        <w:rPr>
          <w:rFonts w:ascii="Aptos" w:hAnsi="Aptos" w:eastAsia="Aptos" w:cs="Aptos"/>
          <w:b w:val="1"/>
          <w:bCs w:val="1"/>
          <w:noProof w:val="0"/>
          <w:sz w:val="56"/>
          <w:szCs w:val="56"/>
          <w:lang w:val="en-GB"/>
        </w:rPr>
        <w:t>Artificial Intelligence (AI) in Academia</w:t>
      </w:r>
      <w:r w:rsidRPr="4BA98222" w:rsidR="65F7892E">
        <w:rPr>
          <w:rFonts w:ascii="Aptos" w:hAnsi="Aptos" w:eastAsia="Aptos" w:cs="Aptos"/>
          <w:b w:val="1"/>
          <w:bCs w:val="1"/>
          <w:noProof w:val="0"/>
          <w:sz w:val="56"/>
          <w:szCs w:val="56"/>
          <w:lang w:val="en-GB"/>
        </w:rPr>
        <w:t>.</w:t>
      </w:r>
    </w:p>
    <w:p w:rsidR="4BA98222" w:rsidP="4BA98222" w:rsidRDefault="4BA98222" w14:paraId="6A490FA4" w14:textId="2AD9F0C9">
      <w:pPr>
        <w:rPr>
          <w:rFonts w:ascii="Aptos" w:hAnsi="Aptos" w:eastAsia="Aptos" w:cs="Aptos"/>
          <w:b w:val="1"/>
          <w:bCs w:val="1"/>
          <w:noProof w:val="0"/>
          <w:sz w:val="56"/>
          <w:szCs w:val="56"/>
          <w:lang w:val="en-GB"/>
        </w:rPr>
      </w:pPr>
    </w:p>
    <w:p w:rsidR="4BA98222" w:rsidP="4BA98222" w:rsidRDefault="4BA98222" w14:paraId="1E9A038F" w14:textId="15265F06">
      <w:pPr>
        <w:rPr>
          <w:rFonts w:ascii="Aptos" w:hAnsi="Aptos" w:eastAsia="Aptos" w:cs="Aptos"/>
          <w:b w:val="1"/>
          <w:bCs w:val="1"/>
          <w:noProof w:val="0"/>
          <w:sz w:val="56"/>
          <w:szCs w:val="56"/>
          <w:lang w:val="en-GB"/>
        </w:rPr>
      </w:pPr>
    </w:p>
    <w:p w:rsidR="4BA98222" w:rsidP="4BA98222" w:rsidRDefault="4BA98222" w14:paraId="579B8A8E" w14:textId="38E47445">
      <w:pPr>
        <w:rPr>
          <w:rFonts w:ascii="Aptos" w:hAnsi="Aptos" w:eastAsia="Aptos" w:cs="Aptos"/>
          <w:b w:val="1"/>
          <w:bCs w:val="1"/>
          <w:noProof w:val="0"/>
          <w:sz w:val="56"/>
          <w:szCs w:val="56"/>
          <w:lang w:val="en-GB"/>
        </w:rPr>
      </w:pPr>
    </w:p>
    <w:p w:rsidR="4BA98222" w:rsidP="4BA98222" w:rsidRDefault="4BA98222" w14:paraId="7D990A00" w14:textId="664AEF3C">
      <w:pPr>
        <w:rPr>
          <w:rFonts w:ascii="Aptos" w:hAnsi="Aptos" w:eastAsia="Aptos" w:cs="Aptos"/>
          <w:b w:val="1"/>
          <w:bCs w:val="1"/>
          <w:noProof w:val="0"/>
          <w:sz w:val="56"/>
          <w:szCs w:val="56"/>
          <w:lang w:val="en-GB"/>
        </w:rPr>
      </w:pPr>
    </w:p>
    <w:p w:rsidR="4BA98222" w:rsidP="4BA98222" w:rsidRDefault="4BA98222" w14:paraId="516FA4F0" w14:textId="0C468819">
      <w:pPr>
        <w:rPr>
          <w:rFonts w:ascii="Aptos" w:hAnsi="Aptos" w:eastAsia="Aptos" w:cs="Aptos"/>
          <w:b w:val="1"/>
          <w:bCs w:val="1"/>
          <w:noProof w:val="0"/>
          <w:sz w:val="56"/>
          <w:szCs w:val="56"/>
          <w:lang w:val="en-GB"/>
        </w:rPr>
      </w:pPr>
    </w:p>
    <w:p w:rsidR="10CF1ED8" w:rsidP="4BA98222" w:rsidRDefault="10CF1ED8" w14:paraId="58C97F27" w14:textId="508C3D4C">
      <w:pPr>
        <w:pStyle w:val="Normal"/>
        <w:rPr>
          <w:rFonts w:ascii="Arial Nova" w:hAnsi="Arial Nova" w:eastAsia="Arial Nova" w:cs="Arial Nova"/>
          <w:b w:val="0"/>
          <w:bCs w:val="0"/>
          <w:noProof w:val="0"/>
          <w:sz w:val="24"/>
          <w:szCs w:val="24"/>
          <w:lang w:val="en-GB"/>
        </w:rPr>
      </w:pPr>
      <w:r w:rsidRPr="4BA98222" w:rsidR="10CF1ED8">
        <w:rPr>
          <w:rFonts w:ascii="Arial Nova" w:hAnsi="Arial Nova" w:eastAsia="Arial Nova" w:cs="Arial Nova"/>
          <w:b w:val="0"/>
          <w:bCs w:val="0"/>
          <w:noProof w:val="0"/>
          <w:sz w:val="24"/>
          <w:szCs w:val="24"/>
          <w:lang w:val="en-GB"/>
        </w:rPr>
        <w:t xml:space="preserve">   </w:t>
      </w:r>
      <w:r w:rsidRPr="4BA98222" w:rsidR="2235CC13">
        <w:rPr>
          <w:rFonts w:ascii="Arial Nova" w:hAnsi="Arial Nova" w:eastAsia="Arial Nova" w:cs="Arial Nova"/>
          <w:b w:val="0"/>
          <w:bCs w:val="0"/>
          <w:noProof w:val="0"/>
          <w:sz w:val="24"/>
          <w:szCs w:val="24"/>
          <w:lang w:val="en-GB"/>
        </w:rPr>
        <w:t xml:space="preserve">Artificial intelligence (ai) in academia has revolutionized </w:t>
      </w:r>
      <w:r w:rsidRPr="4BA98222" w:rsidR="38043B64">
        <w:rPr>
          <w:rFonts w:ascii="Arial Nova" w:hAnsi="Arial Nova" w:eastAsia="Arial Nova" w:cs="Arial Nova"/>
          <w:b w:val="0"/>
          <w:bCs w:val="0"/>
          <w:noProof w:val="0"/>
          <w:sz w:val="24"/>
          <w:szCs w:val="24"/>
          <w:lang w:val="en-GB"/>
        </w:rPr>
        <w:t>various</w:t>
      </w:r>
      <w:r w:rsidRPr="4BA98222" w:rsidR="2235CC13">
        <w:rPr>
          <w:rFonts w:ascii="Arial Nova" w:hAnsi="Arial Nova" w:eastAsia="Arial Nova" w:cs="Arial Nova"/>
          <w:b w:val="0"/>
          <w:bCs w:val="0"/>
          <w:noProof w:val="0"/>
          <w:sz w:val="24"/>
          <w:szCs w:val="24"/>
          <w:lang w:val="en-GB"/>
        </w:rPr>
        <w:t xml:space="preserve"> aspects of higher</w:t>
      </w:r>
      <w:r w:rsidRPr="4BA98222" w:rsidR="2235CC13">
        <w:rPr>
          <w:rFonts w:ascii="Arial Nova" w:hAnsi="Arial Nova" w:eastAsia="Arial Nova" w:cs="Arial Nova"/>
          <w:b w:val="0"/>
          <w:bCs w:val="0"/>
          <w:noProof w:val="0"/>
          <w:sz w:val="24"/>
          <w:szCs w:val="24"/>
          <w:lang w:val="en-GB"/>
        </w:rPr>
        <w:t xml:space="preserve"> education. </w:t>
      </w:r>
      <w:r w:rsidRPr="4BA98222" w:rsidR="2235CC13">
        <w:rPr>
          <w:rFonts w:ascii="Arial Nova" w:hAnsi="Arial Nova" w:eastAsia="Arial Nova" w:cs="Arial Nova"/>
          <w:b w:val="0"/>
          <w:bCs w:val="0"/>
          <w:noProof w:val="0"/>
          <w:sz w:val="24"/>
          <w:szCs w:val="24"/>
          <w:lang w:val="en-GB"/>
        </w:rPr>
        <w:t xml:space="preserve">When </w:t>
      </w:r>
      <w:r w:rsidRPr="4BA98222" w:rsidR="5572FF7A">
        <w:rPr>
          <w:rFonts w:ascii="Arial Nova" w:hAnsi="Arial Nova" w:eastAsia="Arial Nova" w:cs="Arial Nova"/>
          <w:b w:val="0"/>
          <w:bCs w:val="0"/>
          <w:noProof w:val="0"/>
          <w:sz w:val="24"/>
          <w:szCs w:val="24"/>
          <w:lang w:val="en-GB"/>
        </w:rPr>
        <w:t xml:space="preserve">it comes to using ai as a student at </w:t>
      </w:r>
      <w:r w:rsidRPr="4BA98222" w:rsidR="080AAF3D">
        <w:rPr>
          <w:rFonts w:ascii="Arial Nova" w:hAnsi="Arial Nova" w:eastAsia="Arial Nova" w:cs="Arial Nova"/>
          <w:b w:val="0"/>
          <w:bCs w:val="0"/>
          <w:noProof w:val="0"/>
          <w:sz w:val="24"/>
          <w:szCs w:val="24"/>
          <w:lang w:val="en-GB"/>
        </w:rPr>
        <w:t>an</w:t>
      </w:r>
      <w:r w:rsidRPr="4BA98222" w:rsidR="5572FF7A">
        <w:rPr>
          <w:rFonts w:ascii="Arial Nova" w:hAnsi="Arial Nova" w:eastAsia="Arial Nova" w:cs="Arial Nova"/>
          <w:b w:val="0"/>
          <w:bCs w:val="0"/>
          <w:noProof w:val="0"/>
          <w:sz w:val="24"/>
          <w:szCs w:val="24"/>
          <w:lang w:val="en-GB"/>
        </w:rPr>
        <w:t xml:space="preserve"> any level.</w:t>
      </w:r>
      <w:r w:rsidRPr="4BA98222" w:rsidR="5572FF7A">
        <w:rPr>
          <w:rFonts w:ascii="Arial Nova" w:hAnsi="Arial Nova" w:eastAsia="Arial Nova" w:cs="Arial Nova"/>
          <w:b w:val="0"/>
          <w:bCs w:val="0"/>
          <w:noProof w:val="0"/>
          <w:sz w:val="24"/>
          <w:szCs w:val="24"/>
          <w:lang w:val="en-GB"/>
        </w:rPr>
        <w:t xml:space="preserve"> </w:t>
      </w:r>
      <w:r w:rsidRPr="4BA98222" w:rsidR="66FE87A9">
        <w:rPr>
          <w:rFonts w:ascii="Arial Nova" w:hAnsi="Arial Nova" w:eastAsia="Arial Nova" w:cs="Arial Nova"/>
          <w:b w:val="0"/>
          <w:bCs w:val="0"/>
          <w:noProof w:val="0"/>
          <w:sz w:val="24"/>
          <w:szCs w:val="24"/>
          <w:lang w:val="en-GB"/>
        </w:rPr>
        <w:t xml:space="preserve">Although there are clearly some advantages of using such tool to </w:t>
      </w:r>
      <w:r w:rsidRPr="4BA98222" w:rsidR="21D03C11">
        <w:rPr>
          <w:rFonts w:ascii="Arial Nova" w:hAnsi="Arial Nova" w:eastAsia="Arial Nova" w:cs="Arial Nova"/>
          <w:b w:val="0"/>
          <w:bCs w:val="0"/>
          <w:noProof w:val="0"/>
          <w:sz w:val="24"/>
          <w:szCs w:val="24"/>
          <w:lang w:val="en-GB"/>
        </w:rPr>
        <w:t>help,</w:t>
      </w:r>
      <w:r w:rsidRPr="4BA98222" w:rsidR="66FE87A9">
        <w:rPr>
          <w:rFonts w:ascii="Arial Nova" w:hAnsi="Arial Nova" w:eastAsia="Arial Nova" w:cs="Arial Nova"/>
          <w:b w:val="0"/>
          <w:bCs w:val="0"/>
          <w:noProof w:val="0"/>
          <w:sz w:val="24"/>
          <w:szCs w:val="24"/>
          <w:lang w:val="en-GB"/>
        </w:rPr>
        <w:t xml:space="preserve"> I did </w:t>
      </w:r>
      <w:r w:rsidRPr="4BA98222" w:rsidR="3D1E77AC">
        <w:rPr>
          <w:rFonts w:ascii="Arial Nova" w:hAnsi="Arial Nova" w:eastAsia="Arial Nova" w:cs="Arial Nova"/>
          <w:b w:val="0"/>
          <w:bCs w:val="0"/>
          <w:noProof w:val="0"/>
          <w:sz w:val="24"/>
          <w:szCs w:val="24"/>
          <w:lang w:val="en-GB"/>
        </w:rPr>
        <w:t>find,</w:t>
      </w:r>
      <w:r w:rsidRPr="4BA98222" w:rsidR="66FE87A9">
        <w:rPr>
          <w:rFonts w:ascii="Arial Nova" w:hAnsi="Arial Nova" w:eastAsia="Arial Nova" w:cs="Arial Nova"/>
          <w:b w:val="0"/>
          <w:bCs w:val="0"/>
          <w:noProof w:val="0"/>
          <w:sz w:val="24"/>
          <w:szCs w:val="24"/>
          <w:lang w:val="en-GB"/>
        </w:rPr>
        <w:t xml:space="preserve"> and I do feel through my research that a</w:t>
      </w:r>
      <w:r w:rsidRPr="4BA98222" w:rsidR="414D440C">
        <w:rPr>
          <w:rFonts w:ascii="Arial Nova" w:hAnsi="Arial Nova" w:eastAsia="Arial Nova" w:cs="Arial Nova"/>
          <w:b w:val="0"/>
          <w:bCs w:val="0"/>
          <w:noProof w:val="0"/>
          <w:sz w:val="24"/>
          <w:szCs w:val="24"/>
          <w:lang w:val="en-GB"/>
        </w:rPr>
        <w:t xml:space="preserve">i does have </w:t>
      </w:r>
      <w:bookmarkStart w:name="_Int_9LyZd1fo" w:id="2093289424"/>
      <w:r w:rsidRPr="4BA98222" w:rsidR="414D440C">
        <w:rPr>
          <w:rFonts w:ascii="Arial Nova" w:hAnsi="Arial Nova" w:eastAsia="Arial Nova" w:cs="Arial Nova"/>
          <w:b w:val="0"/>
          <w:bCs w:val="0"/>
          <w:noProof w:val="0"/>
          <w:sz w:val="24"/>
          <w:szCs w:val="24"/>
          <w:lang w:val="en-GB"/>
        </w:rPr>
        <w:t>a large number of</w:t>
      </w:r>
      <w:bookmarkEnd w:id="2093289424"/>
      <w:r w:rsidRPr="4BA98222" w:rsidR="414D440C">
        <w:rPr>
          <w:rFonts w:ascii="Arial Nova" w:hAnsi="Arial Nova" w:eastAsia="Arial Nova" w:cs="Arial Nova"/>
          <w:b w:val="0"/>
          <w:bCs w:val="0"/>
          <w:noProof w:val="0"/>
          <w:sz w:val="24"/>
          <w:szCs w:val="24"/>
          <w:lang w:val="en-GB"/>
        </w:rPr>
        <w:t xml:space="preserve"> negative impacts that cannot be ignored.</w:t>
      </w:r>
      <w:r w:rsidRPr="4BA98222" w:rsidR="420CF208">
        <w:rPr>
          <w:rFonts w:ascii="Arial Nova" w:hAnsi="Arial Nova" w:eastAsia="Arial Nova" w:cs="Arial Nova"/>
          <w:b w:val="0"/>
          <w:bCs w:val="0"/>
          <w:noProof w:val="0"/>
          <w:sz w:val="24"/>
          <w:szCs w:val="24"/>
          <w:lang w:val="en-GB"/>
        </w:rPr>
        <w:t xml:space="preserve"> </w:t>
      </w:r>
      <w:bookmarkStart w:name="_Int_63tRbHNn" w:id="386120892"/>
      <w:r w:rsidRPr="4BA98222" w:rsidR="60E87562">
        <w:rPr>
          <w:rFonts w:ascii="Arial Nova" w:hAnsi="Arial Nova" w:eastAsia="Arial Nova" w:cs="Arial Nova"/>
          <w:b w:val="0"/>
          <w:bCs w:val="0"/>
          <w:noProof w:val="0"/>
          <w:sz w:val="24"/>
          <w:szCs w:val="24"/>
          <w:lang w:val="en-GB"/>
        </w:rPr>
        <w:t>“</w:t>
      </w:r>
      <w:bookmarkStart w:name="_Int_H3inxA68" w:id="66449693"/>
      <w:r w:rsidRPr="4BA98222" w:rsidR="420CF208">
        <w:rPr>
          <w:rFonts w:ascii="Arial Nova" w:hAnsi="Arial Nova" w:eastAsia="Arial Nova" w:cs="Arial Nova"/>
          <w:b w:val="0"/>
          <w:bCs w:val="0"/>
          <w:noProof w:val="0"/>
          <w:sz w:val="24"/>
          <w:szCs w:val="24"/>
          <w:lang w:val="en-GB"/>
        </w:rPr>
        <w:t>Academic wr</w:t>
      </w:r>
      <w:r w:rsidRPr="4BA98222" w:rsidR="4420E353">
        <w:rPr>
          <w:rFonts w:ascii="Arial Nova" w:hAnsi="Arial Nova" w:eastAsia="Arial Nova" w:cs="Arial Nova"/>
          <w:b w:val="0"/>
          <w:bCs w:val="0"/>
          <w:noProof w:val="0"/>
          <w:sz w:val="24"/>
          <w:szCs w:val="24"/>
          <w:lang w:val="en-GB"/>
        </w:rPr>
        <w:t>iting is an essential part of research, characterized by structured expression of ideas, data driven ar</w:t>
      </w:r>
      <w:r w:rsidRPr="4BA98222" w:rsidR="354BC18B">
        <w:rPr>
          <w:rFonts w:ascii="Arial Nova" w:hAnsi="Arial Nova" w:eastAsia="Arial Nova" w:cs="Arial Nova"/>
          <w:b w:val="0"/>
          <w:bCs w:val="0"/>
          <w:noProof w:val="0"/>
          <w:sz w:val="24"/>
          <w:szCs w:val="24"/>
          <w:lang w:val="en-GB"/>
        </w:rPr>
        <w:t xml:space="preserve">guments and logical reasoning, however, is has its challenges such as handling vast amounts of information and complex </w:t>
      </w:r>
      <w:r w:rsidRPr="4BA98222" w:rsidR="7F5CDC87">
        <w:rPr>
          <w:rFonts w:ascii="Arial Nova" w:hAnsi="Arial Nova" w:eastAsia="Arial Nova" w:cs="Arial Nova"/>
          <w:b w:val="0"/>
          <w:bCs w:val="0"/>
          <w:noProof w:val="0"/>
          <w:sz w:val="24"/>
          <w:szCs w:val="24"/>
          <w:lang w:val="en-GB"/>
        </w:rPr>
        <w:t>ideas</w:t>
      </w:r>
      <w:r w:rsidRPr="4BA98222" w:rsidR="50B26369">
        <w:rPr>
          <w:rFonts w:ascii="Arial Nova" w:hAnsi="Arial Nova" w:eastAsia="Arial Nova" w:cs="Arial Nova"/>
          <w:b w:val="0"/>
          <w:bCs w:val="0"/>
          <w:noProof w:val="0"/>
          <w:sz w:val="24"/>
          <w:szCs w:val="24"/>
          <w:lang w:val="en-GB"/>
        </w:rPr>
        <w:t>.” (</w:t>
      </w:r>
      <w:bookmarkEnd w:id="66449693"/>
      <w:r w:rsidRPr="4BA98222" w:rsidR="7F5CDC87">
        <w:rPr>
          <w:rFonts w:ascii="Arial Nova" w:hAnsi="Arial Nova" w:eastAsia="Arial Nova" w:cs="Arial Nova"/>
          <w:b w:val="0"/>
          <w:bCs w:val="0"/>
          <w:noProof w:val="0"/>
          <w:sz w:val="24"/>
          <w:szCs w:val="24"/>
          <w:lang w:val="en-GB"/>
        </w:rPr>
        <w:t>Khalifa, 2024).</w:t>
      </w:r>
      <w:bookmarkEnd w:id="386120892"/>
      <w:r w:rsidRPr="4BA98222" w:rsidR="5C99302D">
        <w:rPr>
          <w:rFonts w:ascii="Arial Nova" w:hAnsi="Arial Nova" w:eastAsia="Arial Nova" w:cs="Arial Nova"/>
          <w:b w:val="0"/>
          <w:bCs w:val="0"/>
          <w:noProof w:val="0"/>
          <w:sz w:val="24"/>
          <w:szCs w:val="24"/>
          <w:lang w:val="en-GB"/>
        </w:rPr>
        <w:t xml:space="preserve"> (“Using artificial intelligence in academic writing and research: An essential productivity tool”)</w:t>
      </w:r>
    </w:p>
    <w:p w:rsidR="3C440F7D" w:rsidP="4BA98222" w:rsidRDefault="3C440F7D" w14:paraId="40412207" w14:textId="2C3E924A">
      <w:pPr>
        <w:pStyle w:val="Normal"/>
        <w:rPr>
          <w:rFonts w:ascii="Arial Nova" w:hAnsi="Arial Nova" w:eastAsia="Arial Nova" w:cs="Arial Nova"/>
          <w:b w:val="0"/>
          <w:bCs w:val="0"/>
          <w:noProof w:val="0"/>
          <w:sz w:val="24"/>
          <w:szCs w:val="24"/>
          <w:lang w:val="en-GB"/>
        </w:rPr>
      </w:pPr>
      <w:r w:rsidRPr="4BA98222" w:rsidR="3C440F7D">
        <w:rPr>
          <w:rFonts w:ascii="Arial Nova" w:hAnsi="Arial Nova" w:eastAsia="Arial Nova" w:cs="Arial Nova"/>
          <w:b w:val="0"/>
          <w:bCs w:val="0"/>
          <w:noProof w:val="0"/>
          <w:sz w:val="24"/>
          <w:szCs w:val="24"/>
          <w:lang w:val="en-GB"/>
        </w:rPr>
        <w:t>One of the main reasons why using ai in academia as a student may not be the best of ideas is the lack of critical thinking and creativity</w:t>
      </w:r>
      <w:r w:rsidRPr="4BA98222" w:rsidR="388A72D8">
        <w:rPr>
          <w:rFonts w:ascii="Arial Nova" w:hAnsi="Arial Nova" w:eastAsia="Arial Nova" w:cs="Arial Nova"/>
          <w:b w:val="0"/>
          <w:bCs w:val="0"/>
          <w:noProof w:val="0"/>
          <w:sz w:val="24"/>
          <w:szCs w:val="24"/>
          <w:lang w:val="en-GB"/>
        </w:rPr>
        <w:t xml:space="preserve"> </w:t>
      </w:r>
      <w:r w:rsidRPr="4BA98222" w:rsidR="3C440F7D">
        <w:rPr>
          <w:rFonts w:ascii="Arial Nova" w:hAnsi="Arial Nova" w:eastAsia="Arial Nova" w:cs="Arial Nova"/>
          <w:b w:val="0"/>
          <w:bCs w:val="0"/>
          <w:noProof w:val="0"/>
          <w:sz w:val="24"/>
          <w:szCs w:val="24"/>
          <w:lang w:val="en-GB"/>
        </w:rPr>
        <w:t>when doing our wor</w:t>
      </w:r>
      <w:r w:rsidRPr="4BA98222" w:rsidR="33B6B973">
        <w:rPr>
          <w:rFonts w:ascii="Arial Nova" w:hAnsi="Arial Nova" w:eastAsia="Arial Nova" w:cs="Arial Nova"/>
          <w:b w:val="0"/>
          <w:bCs w:val="0"/>
          <w:noProof w:val="0"/>
          <w:sz w:val="24"/>
          <w:szCs w:val="24"/>
          <w:lang w:val="en-GB"/>
        </w:rPr>
        <w:t>k and research.</w:t>
      </w:r>
      <w:r w:rsidRPr="4BA98222" w:rsidR="2E6116A1">
        <w:rPr>
          <w:rFonts w:ascii="Arial Nova" w:hAnsi="Arial Nova" w:eastAsia="Arial Nova" w:cs="Arial Nova"/>
          <w:b w:val="0"/>
          <w:bCs w:val="0"/>
          <w:noProof w:val="0"/>
          <w:sz w:val="24"/>
          <w:szCs w:val="24"/>
          <w:lang w:val="en-GB"/>
        </w:rPr>
        <w:t xml:space="preserve"> Ai relies on algorithms and data patterns to generate solutions limiting students Oppurtunites to engage in </w:t>
      </w:r>
      <w:r w:rsidRPr="4BA98222" w:rsidR="3A5F67EC">
        <w:rPr>
          <w:rFonts w:ascii="Arial Nova" w:hAnsi="Arial Nova" w:eastAsia="Arial Nova" w:cs="Arial Nova"/>
          <w:b w:val="0"/>
          <w:bCs w:val="0"/>
          <w:noProof w:val="0"/>
          <w:sz w:val="24"/>
          <w:szCs w:val="24"/>
          <w:lang w:val="en-GB"/>
        </w:rPr>
        <w:t>an</w:t>
      </w:r>
      <w:r w:rsidRPr="4BA98222" w:rsidR="2E6116A1">
        <w:rPr>
          <w:rFonts w:ascii="Arial Nova" w:hAnsi="Arial Nova" w:eastAsia="Arial Nova" w:cs="Arial Nova"/>
          <w:b w:val="0"/>
          <w:bCs w:val="0"/>
          <w:noProof w:val="0"/>
          <w:sz w:val="24"/>
          <w:szCs w:val="24"/>
          <w:lang w:val="en-GB"/>
        </w:rPr>
        <w:t xml:space="preserve"> analyt</w:t>
      </w:r>
      <w:r w:rsidRPr="4BA98222" w:rsidR="763381CF">
        <w:rPr>
          <w:rFonts w:ascii="Arial Nova" w:hAnsi="Arial Nova" w:eastAsia="Arial Nova" w:cs="Arial Nova"/>
          <w:b w:val="0"/>
          <w:bCs w:val="0"/>
          <w:noProof w:val="0"/>
          <w:sz w:val="24"/>
          <w:szCs w:val="24"/>
          <w:lang w:val="en-GB"/>
        </w:rPr>
        <w:t xml:space="preserve">ical thinking and develop their </w:t>
      </w:r>
      <w:r w:rsidRPr="4BA98222" w:rsidR="1DD68F2A">
        <w:rPr>
          <w:rFonts w:ascii="Arial Nova" w:hAnsi="Arial Nova" w:eastAsia="Arial Nova" w:cs="Arial Nova"/>
          <w:b w:val="0"/>
          <w:bCs w:val="0"/>
          <w:noProof w:val="0"/>
          <w:sz w:val="24"/>
          <w:szCs w:val="24"/>
          <w:lang w:val="en-GB"/>
        </w:rPr>
        <w:t>problem-solving</w:t>
      </w:r>
      <w:r w:rsidRPr="4BA98222" w:rsidR="763381CF">
        <w:rPr>
          <w:rFonts w:ascii="Arial Nova" w:hAnsi="Arial Nova" w:eastAsia="Arial Nova" w:cs="Arial Nova"/>
          <w:b w:val="0"/>
          <w:bCs w:val="0"/>
          <w:noProof w:val="0"/>
          <w:sz w:val="24"/>
          <w:szCs w:val="24"/>
          <w:lang w:val="en-GB"/>
        </w:rPr>
        <w:t xml:space="preserve"> skills. This will result soon enough in future generations of students being reliant on ai for </w:t>
      </w:r>
      <w:r w:rsidRPr="4BA98222" w:rsidR="5ABBDD0E">
        <w:rPr>
          <w:rFonts w:ascii="Arial Nova" w:hAnsi="Arial Nova" w:eastAsia="Arial Nova" w:cs="Arial Nova"/>
          <w:b w:val="0"/>
          <w:bCs w:val="0"/>
          <w:noProof w:val="0"/>
          <w:sz w:val="24"/>
          <w:szCs w:val="24"/>
          <w:lang w:val="en-GB"/>
        </w:rPr>
        <w:t xml:space="preserve">academic </w:t>
      </w:r>
      <w:r w:rsidRPr="4BA98222" w:rsidR="50992452">
        <w:rPr>
          <w:rFonts w:ascii="Arial Nova" w:hAnsi="Arial Nova" w:eastAsia="Arial Nova" w:cs="Arial Nova"/>
          <w:b w:val="0"/>
          <w:bCs w:val="0"/>
          <w:noProof w:val="0"/>
          <w:sz w:val="24"/>
          <w:szCs w:val="24"/>
          <w:lang w:val="en-GB"/>
        </w:rPr>
        <w:t>tasks</w:t>
      </w:r>
      <w:r w:rsidRPr="4BA98222" w:rsidR="731F0201">
        <w:rPr>
          <w:rFonts w:ascii="Arial Nova" w:hAnsi="Arial Nova" w:eastAsia="Arial Nova" w:cs="Arial Nova"/>
          <w:b w:val="0"/>
          <w:bCs w:val="0"/>
          <w:noProof w:val="0"/>
          <w:sz w:val="24"/>
          <w:szCs w:val="24"/>
          <w:lang w:val="en-GB"/>
        </w:rPr>
        <w:t>.”</w:t>
      </w:r>
      <w:r w:rsidRPr="4BA98222" w:rsidR="50992452">
        <w:rPr>
          <w:rFonts w:ascii="Arial Nova" w:hAnsi="Arial Nova" w:eastAsia="Arial Nova" w:cs="Arial Nova"/>
          <w:b w:val="0"/>
          <w:bCs w:val="0"/>
          <w:noProof w:val="0"/>
          <w:sz w:val="24"/>
          <w:szCs w:val="24"/>
          <w:lang w:val="en-GB"/>
        </w:rPr>
        <w:t xml:space="preserve"> Ai</w:t>
      </w:r>
      <w:r w:rsidRPr="4BA98222" w:rsidR="32C23B34">
        <w:rPr>
          <w:rFonts w:ascii="Arial Nova" w:hAnsi="Arial Nova" w:eastAsia="Arial Nova" w:cs="Arial Nova"/>
          <w:b w:val="0"/>
          <w:bCs w:val="0"/>
          <w:noProof w:val="0"/>
          <w:sz w:val="24"/>
          <w:szCs w:val="24"/>
          <w:lang w:val="en-GB"/>
        </w:rPr>
        <w:t xml:space="preserve"> can have a negative impact on critical thinking, ai algorithms are </w:t>
      </w:r>
      <w:r w:rsidRPr="4BA98222" w:rsidR="08D943F6">
        <w:rPr>
          <w:rFonts w:ascii="Arial Nova" w:hAnsi="Arial Nova" w:eastAsia="Arial Nova" w:cs="Arial Nova"/>
          <w:b w:val="0"/>
          <w:bCs w:val="0"/>
          <w:noProof w:val="0"/>
          <w:sz w:val="24"/>
          <w:szCs w:val="24"/>
          <w:lang w:val="en-GB"/>
        </w:rPr>
        <w:t>programmed to</w:t>
      </w:r>
      <w:r w:rsidRPr="4BA98222" w:rsidR="32C23B34">
        <w:rPr>
          <w:rFonts w:ascii="Arial Nova" w:hAnsi="Arial Nova" w:eastAsia="Arial Nova" w:cs="Arial Nova"/>
          <w:b w:val="0"/>
          <w:bCs w:val="0"/>
          <w:noProof w:val="0"/>
          <w:sz w:val="24"/>
          <w:szCs w:val="24"/>
          <w:lang w:val="en-GB"/>
        </w:rPr>
        <w:t xml:space="preserve"> follow </w:t>
      </w:r>
      <w:r w:rsidRPr="4BA98222" w:rsidR="02D6A8E1">
        <w:rPr>
          <w:rFonts w:ascii="Arial Nova" w:hAnsi="Arial Nova" w:eastAsia="Arial Nova" w:cs="Arial Nova"/>
          <w:b w:val="0"/>
          <w:bCs w:val="0"/>
          <w:noProof w:val="0"/>
          <w:sz w:val="24"/>
          <w:szCs w:val="24"/>
          <w:lang w:val="en-GB"/>
        </w:rPr>
        <w:t xml:space="preserve">predefined patterns and rules, which might restrict </w:t>
      </w:r>
      <w:r w:rsidRPr="4BA98222" w:rsidR="47563D07">
        <w:rPr>
          <w:rFonts w:ascii="Arial Nova" w:hAnsi="Arial Nova" w:eastAsia="Arial Nova" w:cs="Arial Nova"/>
          <w:b w:val="0"/>
          <w:bCs w:val="0"/>
          <w:noProof w:val="0"/>
          <w:sz w:val="24"/>
          <w:szCs w:val="24"/>
          <w:lang w:val="en-GB"/>
        </w:rPr>
        <w:t>students'</w:t>
      </w:r>
      <w:r w:rsidRPr="4BA98222" w:rsidR="02D6A8E1">
        <w:rPr>
          <w:rFonts w:ascii="Arial Nova" w:hAnsi="Arial Nova" w:eastAsia="Arial Nova" w:cs="Arial Nova"/>
          <w:b w:val="0"/>
          <w:bCs w:val="0"/>
          <w:noProof w:val="0"/>
          <w:sz w:val="24"/>
          <w:szCs w:val="24"/>
          <w:lang w:val="en-GB"/>
        </w:rPr>
        <w:t xml:space="preserve"> ability to </w:t>
      </w:r>
      <w:r w:rsidRPr="4BA98222" w:rsidR="5B650E26">
        <w:rPr>
          <w:rFonts w:ascii="Arial Nova" w:hAnsi="Arial Nova" w:eastAsia="Arial Nova" w:cs="Arial Nova"/>
          <w:b w:val="0"/>
          <w:bCs w:val="0"/>
          <w:noProof w:val="0"/>
          <w:sz w:val="24"/>
          <w:szCs w:val="24"/>
          <w:lang w:val="en-GB"/>
        </w:rPr>
        <w:t xml:space="preserve">think </w:t>
      </w:r>
      <w:r w:rsidRPr="4BA98222" w:rsidR="1DFE2390">
        <w:rPr>
          <w:rFonts w:ascii="Arial Nova" w:hAnsi="Arial Nova" w:eastAsia="Arial Nova" w:cs="Arial Nova"/>
          <w:b w:val="0"/>
          <w:bCs w:val="0"/>
          <w:noProof w:val="0"/>
          <w:sz w:val="24"/>
          <w:szCs w:val="24"/>
          <w:lang w:val="en-GB"/>
        </w:rPr>
        <w:t xml:space="preserve">outside of the box </w:t>
      </w:r>
      <w:r w:rsidRPr="4BA98222" w:rsidR="02D6A8E1">
        <w:rPr>
          <w:rFonts w:ascii="Arial Nova" w:hAnsi="Arial Nova" w:eastAsia="Arial Nova" w:cs="Arial Nova"/>
          <w:b w:val="0"/>
          <w:bCs w:val="0"/>
          <w:noProof w:val="0"/>
          <w:sz w:val="24"/>
          <w:szCs w:val="24"/>
          <w:lang w:val="en-GB"/>
        </w:rPr>
        <w:t xml:space="preserve">and </w:t>
      </w:r>
      <w:bookmarkStart w:name="_Int_oSiaOHM3" w:id="609406108"/>
      <w:r w:rsidRPr="4BA98222" w:rsidR="1AC06FAE">
        <w:rPr>
          <w:rFonts w:ascii="Arial Nova" w:hAnsi="Arial Nova" w:eastAsia="Arial Nova" w:cs="Arial Nova"/>
          <w:b w:val="0"/>
          <w:bCs w:val="0"/>
          <w:noProof w:val="0"/>
          <w:sz w:val="24"/>
          <w:szCs w:val="24"/>
          <w:lang w:val="en-GB"/>
        </w:rPr>
        <w:t>come up with</w:t>
      </w:r>
      <w:bookmarkEnd w:id="609406108"/>
      <w:r w:rsidRPr="4BA98222" w:rsidR="1AC06FAE">
        <w:rPr>
          <w:rFonts w:ascii="Arial Nova" w:hAnsi="Arial Nova" w:eastAsia="Arial Nova" w:cs="Arial Nova"/>
          <w:b w:val="0"/>
          <w:bCs w:val="0"/>
          <w:noProof w:val="0"/>
          <w:sz w:val="24"/>
          <w:szCs w:val="24"/>
          <w:lang w:val="en-GB"/>
        </w:rPr>
        <w:t xml:space="preserve"> </w:t>
      </w:r>
      <w:r w:rsidRPr="4BA98222" w:rsidR="02D6A8E1">
        <w:rPr>
          <w:rFonts w:ascii="Arial Nova" w:hAnsi="Arial Nova" w:eastAsia="Arial Nova" w:cs="Arial Nova"/>
          <w:b w:val="0"/>
          <w:bCs w:val="0"/>
          <w:noProof w:val="0"/>
          <w:sz w:val="24"/>
          <w:szCs w:val="24"/>
          <w:lang w:val="en-GB"/>
        </w:rPr>
        <w:t>original ideas</w:t>
      </w:r>
      <w:r w:rsidRPr="4BA98222" w:rsidR="34965244">
        <w:rPr>
          <w:rFonts w:ascii="Arial Nova" w:hAnsi="Arial Nova" w:eastAsia="Arial Nova" w:cs="Arial Nova"/>
          <w:b w:val="0"/>
          <w:bCs w:val="0"/>
          <w:noProof w:val="0"/>
          <w:sz w:val="24"/>
          <w:szCs w:val="24"/>
          <w:lang w:val="en-GB"/>
        </w:rPr>
        <w:t>. Ai powered tools such as chatbots and automated essay writers can provide students with quick solutions</w:t>
      </w:r>
      <w:r w:rsidRPr="4BA98222" w:rsidR="3466914E">
        <w:rPr>
          <w:rFonts w:ascii="Arial Nova" w:hAnsi="Arial Nova" w:eastAsia="Arial Nova" w:cs="Arial Nova"/>
          <w:b w:val="0"/>
          <w:bCs w:val="0"/>
          <w:noProof w:val="0"/>
          <w:sz w:val="24"/>
          <w:szCs w:val="24"/>
          <w:lang w:val="en-GB"/>
        </w:rPr>
        <w:t xml:space="preserve"> which can lead to a lack of effort and critical thinking on their part”</w:t>
      </w:r>
      <w:r w:rsidRPr="4BA98222" w:rsidR="7E562333">
        <w:rPr>
          <w:rFonts w:ascii="Arial Nova" w:hAnsi="Arial Nova" w:eastAsia="Arial Nova" w:cs="Arial Nova"/>
          <w:b w:val="0"/>
          <w:bCs w:val="0"/>
          <w:noProof w:val="0"/>
          <w:sz w:val="24"/>
          <w:szCs w:val="24"/>
          <w:lang w:val="en-GB"/>
        </w:rPr>
        <w:t xml:space="preserve"> (Aqua, 2023) </w:t>
      </w:r>
      <w:r w:rsidRPr="4BA98222" w:rsidR="5ABBDD0E">
        <w:rPr>
          <w:rFonts w:ascii="Arial Nova" w:hAnsi="Arial Nova" w:eastAsia="Arial Nova" w:cs="Arial Nova"/>
          <w:b w:val="0"/>
          <w:bCs w:val="0"/>
          <w:noProof w:val="0"/>
          <w:sz w:val="24"/>
          <w:szCs w:val="24"/>
          <w:lang w:val="en-GB"/>
        </w:rPr>
        <w:t xml:space="preserve">Ai chatbots such at ChatGPT has become increasingly popular according </w:t>
      </w:r>
      <w:r w:rsidRPr="4BA98222" w:rsidR="2D5A2986">
        <w:rPr>
          <w:rFonts w:ascii="Arial Nova" w:hAnsi="Arial Nova" w:eastAsia="Arial Nova" w:cs="Arial Nova"/>
          <w:b w:val="0"/>
          <w:bCs w:val="0"/>
          <w:noProof w:val="0"/>
          <w:sz w:val="24"/>
          <w:szCs w:val="24"/>
          <w:lang w:val="en-GB"/>
        </w:rPr>
        <w:t xml:space="preserve">to (Duarte, 2023), “The ai chatbot ChatGPT </w:t>
      </w:r>
      <w:r w:rsidRPr="4BA98222" w:rsidR="67308B94">
        <w:rPr>
          <w:rFonts w:ascii="Arial Nova" w:hAnsi="Arial Nova" w:eastAsia="Arial Nova" w:cs="Arial Nova"/>
          <w:b w:val="0"/>
          <w:bCs w:val="0"/>
          <w:noProof w:val="0"/>
          <w:sz w:val="24"/>
          <w:szCs w:val="24"/>
          <w:lang w:val="en-GB"/>
        </w:rPr>
        <w:t xml:space="preserve">is likely the fastest growing user application in internet history with a 100million users in </w:t>
      </w:r>
      <w:r w:rsidRPr="4BA98222" w:rsidR="327B61E7">
        <w:rPr>
          <w:rFonts w:ascii="Arial Nova" w:hAnsi="Arial Nova" w:eastAsia="Arial Nova" w:cs="Arial Nova"/>
          <w:b w:val="0"/>
          <w:bCs w:val="0"/>
          <w:noProof w:val="0"/>
          <w:sz w:val="24"/>
          <w:szCs w:val="24"/>
          <w:lang w:val="en-GB"/>
        </w:rPr>
        <w:t>January</w:t>
      </w:r>
      <w:r w:rsidRPr="4BA98222" w:rsidR="67308B94">
        <w:rPr>
          <w:rFonts w:ascii="Arial Nova" w:hAnsi="Arial Nova" w:eastAsia="Arial Nova" w:cs="Arial Nova"/>
          <w:b w:val="0"/>
          <w:bCs w:val="0"/>
          <w:noProof w:val="0"/>
          <w:sz w:val="24"/>
          <w:szCs w:val="24"/>
          <w:lang w:val="en-GB"/>
        </w:rPr>
        <w:t xml:space="preserve"> 2023 and has roughly 1.8 billion we</w:t>
      </w:r>
      <w:r w:rsidRPr="4BA98222" w:rsidR="644D6315">
        <w:rPr>
          <w:rFonts w:ascii="Arial Nova" w:hAnsi="Arial Nova" w:eastAsia="Arial Nova" w:cs="Arial Nova"/>
          <w:b w:val="0"/>
          <w:bCs w:val="0"/>
          <w:noProof w:val="0"/>
          <w:sz w:val="24"/>
          <w:szCs w:val="24"/>
          <w:lang w:val="en-GB"/>
        </w:rPr>
        <w:t>bsite visitors per month”</w:t>
      </w:r>
      <w:r w:rsidRPr="4BA98222" w:rsidR="2CFC3B0F">
        <w:rPr>
          <w:rFonts w:ascii="Arial Nova" w:hAnsi="Arial Nova" w:eastAsia="Arial Nova" w:cs="Arial Nova"/>
          <w:b w:val="0"/>
          <w:bCs w:val="0"/>
          <w:noProof w:val="0"/>
          <w:sz w:val="24"/>
          <w:szCs w:val="24"/>
          <w:lang w:val="en-GB"/>
        </w:rPr>
        <w:t>.</w:t>
      </w:r>
      <w:r w:rsidRPr="4BA98222" w:rsidR="219BD034">
        <w:rPr>
          <w:rFonts w:ascii="Arial Nova" w:hAnsi="Arial Nova" w:eastAsia="Arial Nova" w:cs="Arial Nova"/>
          <w:b w:val="0"/>
          <w:bCs w:val="0"/>
          <w:noProof w:val="0"/>
          <w:sz w:val="24"/>
          <w:szCs w:val="24"/>
          <w:lang w:val="en-GB"/>
        </w:rPr>
        <w:t xml:space="preserve"> </w:t>
      </w:r>
    </w:p>
    <w:p w:rsidR="219BD034" w:rsidP="4BA98222" w:rsidRDefault="219BD034" w14:paraId="19E33E0C" w14:textId="771D56E3">
      <w:pPr>
        <w:pStyle w:val="Normal"/>
        <w:rPr>
          <w:rFonts w:ascii="Arial Nova" w:hAnsi="Arial Nova" w:eastAsia="Arial Nova" w:cs="Arial Nova"/>
          <w:b w:val="0"/>
          <w:bCs w:val="0"/>
          <w:noProof w:val="0"/>
          <w:sz w:val="24"/>
          <w:szCs w:val="24"/>
          <w:lang w:val="en-GB"/>
        </w:rPr>
      </w:pPr>
      <w:r w:rsidRPr="4BA98222" w:rsidR="219BD034">
        <w:rPr>
          <w:rFonts w:ascii="Arial Nova" w:hAnsi="Arial Nova" w:eastAsia="Arial Nova" w:cs="Arial Nova"/>
          <w:b w:val="0"/>
          <w:bCs w:val="0"/>
          <w:noProof w:val="0"/>
          <w:sz w:val="24"/>
          <w:szCs w:val="24"/>
          <w:lang w:val="en-GB"/>
        </w:rPr>
        <w:t xml:space="preserve">After hours of </w:t>
      </w:r>
      <w:r w:rsidRPr="4BA98222" w:rsidR="53307C3F">
        <w:rPr>
          <w:rFonts w:ascii="Arial Nova" w:hAnsi="Arial Nova" w:eastAsia="Arial Nova" w:cs="Arial Nova"/>
          <w:b w:val="0"/>
          <w:bCs w:val="0"/>
          <w:noProof w:val="0"/>
          <w:sz w:val="24"/>
          <w:szCs w:val="24"/>
          <w:lang w:val="en-GB"/>
        </w:rPr>
        <w:t>research</w:t>
      </w:r>
      <w:r w:rsidRPr="4BA98222" w:rsidR="219BD034">
        <w:rPr>
          <w:rFonts w:ascii="Arial Nova" w:hAnsi="Arial Nova" w:eastAsia="Arial Nova" w:cs="Arial Nova"/>
          <w:b w:val="0"/>
          <w:bCs w:val="0"/>
          <w:noProof w:val="0"/>
          <w:sz w:val="24"/>
          <w:szCs w:val="24"/>
          <w:lang w:val="en-GB"/>
        </w:rPr>
        <w:t xml:space="preserve"> online and reading </w:t>
      </w:r>
      <w:r w:rsidRPr="4BA98222" w:rsidR="361A1BBF">
        <w:rPr>
          <w:rFonts w:ascii="Arial Nova" w:hAnsi="Arial Nova" w:eastAsia="Arial Nova" w:cs="Arial Nova"/>
          <w:b w:val="0"/>
          <w:bCs w:val="0"/>
          <w:noProof w:val="0"/>
          <w:sz w:val="24"/>
          <w:szCs w:val="24"/>
          <w:lang w:val="en-GB"/>
        </w:rPr>
        <w:t>I</w:t>
      </w:r>
      <w:r w:rsidRPr="4BA98222" w:rsidR="219BD034">
        <w:rPr>
          <w:rFonts w:ascii="Arial Nova" w:hAnsi="Arial Nova" w:eastAsia="Arial Nova" w:cs="Arial Nova"/>
          <w:b w:val="0"/>
          <w:bCs w:val="0"/>
          <w:noProof w:val="0"/>
          <w:sz w:val="24"/>
          <w:szCs w:val="24"/>
          <w:lang w:val="en-GB"/>
        </w:rPr>
        <w:t xml:space="preserve"> found there was a </w:t>
      </w:r>
      <w:r w:rsidRPr="4BA98222" w:rsidR="03947CD7">
        <w:rPr>
          <w:rFonts w:ascii="Arial Nova" w:hAnsi="Arial Nova" w:eastAsia="Arial Nova" w:cs="Arial Nova"/>
          <w:b w:val="0"/>
          <w:bCs w:val="0"/>
          <w:noProof w:val="0"/>
          <w:sz w:val="24"/>
          <w:szCs w:val="24"/>
          <w:lang w:val="en-GB"/>
        </w:rPr>
        <w:t>significant</w:t>
      </w:r>
      <w:r w:rsidRPr="4BA98222" w:rsidR="219BD034">
        <w:rPr>
          <w:rFonts w:ascii="Arial Nova" w:hAnsi="Arial Nova" w:eastAsia="Arial Nova" w:cs="Arial Nova"/>
          <w:b w:val="0"/>
          <w:bCs w:val="0"/>
          <w:noProof w:val="0"/>
          <w:sz w:val="24"/>
          <w:szCs w:val="24"/>
          <w:lang w:val="en-GB"/>
        </w:rPr>
        <w:t xml:space="preserve"> </w:t>
      </w:r>
      <w:r w:rsidRPr="4BA98222" w:rsidR="3C12F36F">
        <w:rPr>
          <w:rFonts w:ascii="Arial Nova" w:hAnsi="Arial Nova" w:eastAsia="Arial Nova" w:cs="Arial Nova"/>
          <w:b w:val="0"/>
          <w:bCs w:val="0"/>
          <w:noProof w:val="0"/>
          <w:sz w:val="24"/>
          <w:szCs w:val="24"/>
          <w:lang w:val="en-GB"/>
        </w:rPr>
        <w:t>number</w:t>
      </w:r>
      <w:r w:rsidRPr="4BA98222" w:rsidR="219BD034">
        <w:rPr>
          <w:rFonts w:ascii="Arial Nova" w:hAnsi="Arial Nova" w:eastAsia="Arial Nova" w:cs="Arial Nova"/>
          <w:b w:val="0"/>
          <w:bCs w:val="0"/>
          <w:noProof w:val="0"/>
          <w:sz w:val="24"/>
          <w:szCs w:val="24"/>
          <w:lang w:val="en-GB"/>
        </w:rPr>
        <w:t xml:space="preserve"> of articles that </w:t>
      </w:r>
      <w:r w:rsidRPr="4BA98222" w:rsidR="66581802">
        <w:rPr>
          <w:rFonts w:ascii="Arial Nova" w:hAnsi="Arial Nova" w:eastAsia="Arial Nova" w:cs="Arial Nova"/>
          <w:b w:val="0"/>
          <w:bCs w:val="0"/>
          <w:noProof w:val="0"/>
          <w:sz w:val="24"/>
          <w:szCs w:val="24"/>
          <w:lang w:val="en-GB"/>
        </w:rPr>
        <w:t>outlined</w:t>
      </w:r>
      <w:r w:rsidRPr="4BA98222" w:rsidR="219BD034">
        <w:rPr>
          <w:rFonts w:ascii="Arial Nova" w:hAnsi="Arial Nova" w:eastAsia="Arial Nova" w:cs="Arial Nova"/>
          <w:b w:val="0"/>
          <w:bCs w:val="0"/>
          <w:noProof w:val="0"/>
          <w:sz w:val="24"/>
          <w:szCs w:val="24"/>
          <w:lang w:val="en-GB"/>
        </w:rPr>
        <w:t xml:space="preserve"> four </w:t>
      </w:r>
      <w:r w:rsidRPr="4BA98222" w:rsidR="73B975EB">
        <w:rPr>
          <w:rFonts w:ascii="Arial Nova" w:hAnsi="Arial Nova" w:eastAsia="Arial Nova" w:cs="Arial Nova"/>
          <w:b w:val="0"/>
          <w:bCs w:val="0"/>
          <w:noProof w:val="0"/>
          <w:sz w:val="24"/>
          <w:szCs w:val="24"/>
          <w:lang w:val="en-GB"/>
        </w:rPr>
        <w:t>things'</w:t>
      </w:r>
      <w:r w:rsidRPr="4BA98222" w:rsidR="219BD034">
        <w:rPr>
          <w:rFonts w:ascii="Arial Nova" w:hAnsi="Arial Nova" w:eastAsia="Arial Nova" w:cs="Arial Nova"/>
          <w:b w:val="0"/>
          <w:bCs w:val="0"/>
          <w:noProof w:val="0"/>
          <w:sz w:val="24"/>
          <w:szCs w:val="24"/>
          <w:lang w:val="en-GB"/>
        </w:rPr>
        <w:t xml:space="preserve"> scientists worry about when using ai</w:t>
      </w:r>
      <w:r w:rsidRPr="4BA98222" w:rsidR="1611CD2C">
        <w:rPr>
          <w:rFonts w:ascii="Arial Nova" w:hAnsi="Arial Nova" w:eastAsia="Arial Nova" w:cs="Arial Nova"/>
          <w:b w:val="0"/>
          <w:bCs w:val="0"/>
          <w:noProof w:val="0"/>
          <w:sz w:val="24"/>
          <w:szCs w:val="24"/>
          <w:lang w:val="en-GB"/>
        </w:rPr>
        <w:t xml:space="preserve"> those being, the data that ai uses may be biased,</w:t>
      </w:r>
      <w:r w:rsidRPr="4BA98222" w:rsidR="14AFACD8">
        <w:rPr>
          <w:rFonts w:ascii="Arial Nova" w:hAnsi="Arial Nova" w:eastAsia="Arial Nova" w:cs="Arial Nova"/>
          <w:b w:val="0"/>
          <w:bCs w:val="0"/>
          <w:noProof w:val="0"/>
          <w:sz w:val="24"/>
          <w:szCs w:val="24"/>
          <w:lang w:val="en-GB"/>
        </w:rPr>
        <w:t xml:space="preserve"> </w:t>
      </w:r>
      <w:r w:rsidRPr="4BA98222" w:rsidR="00316EFA">
        <w:rPr>
          <w:rFonts w:ascii="Arial Nova" w:hAnsi="Arial Nova" w:eastAsia="Arial Nova" w:cs="Arial Nova"/>
          <w:b w:val="0"/>
          <w:bCs w:val="0"/>
          <w:noProof w:val="0"/>
          <w:sz w:val="24"/>
          <w:szCs w:val="24"/>
          <w:lang w:val="en-GB"/>
        </w:rPr>
        <w:t>People</w:t>
      </w:r>
      <w:r w:rsidRPr="4BA98222" w:rsidR="14AFACD8">
        <w:rPr>
          <w:rFonts w:ascii="Arial Nova" w:hAnsi="Arial Nova" w:eastAsia="Arial Nova" w:cs="Arial Nova"/>
          <w:b w:val="0"/>
          <w:bCs w:val="0"/>
          <w:noProof w:val="0"/>
          <w:sz w:val="24"/>
          <w:szCs w:val="24"/>
          <w:lang w:val="en-GB"/>
        </w:rPr>
        <w:t xml:space="preserve"> rely way too much on forget how to think for themselves, ai may make mistakes when trying to understand data</w:t>
      </w:r>
      <w:r w:rsidRPr="4BA98222" w:rsidR="5E7412BC">
        <w:rPr>
          <w:rFonts w:ascii="Arial Nova" w:hAnsi="Arial Nova" w:eastAsia="Arial Nova" w:cs="Arial Nova"/>
          <w:b w:val="0"/>
          <w:bCs w:val="0"/>
          <w:noProof w:val="0"/>
          <w:sz w:val="24"/>
          <w:szCs w:val="24"/>
          <w:lang w:val="en-GB"/>
        </w:rPr>
        <w:t>, and also that ai and use of it may be unfair to some people over others and raises ethical concerns.</w:t>
      </w:r>
      <w:r w:rsidRPr="4BA98222" w:rsidR="14AFACD8">
        <w:rPr>
          <w:rFonts w:ascii="Arial Nova" w:hAnsi="Arial Nova" w:eastAsia="Arial Nova" w:cs="Arial Nova"/>
          <w:b w:val="0"/>
          <w:bCs w:val="0"/>
          <w:noProof w:val="0"/>
          <w:sz w:val="24"/>
          <w:szCs w:val="24"/>
          <w:lang w:val="en-GB"/>
        </w:rPr>
        <w:t xml:space="preserve"> </w:t>
      </w:r>
      <w:r w:rsidRPr="4BA98222" w:rsidR="587E4932">
        <w:rPr>
          <w:rFonts w:ascii="Arial Nova" w:hAnsi="Arial Nova" w:eastAsia="Arial Nova" w:cs="Arial Nova"/>
          <w:b w:val="0"/>
          <w:bCs w:val="0"/>
          <w:noProof w:val="0"/>
          <w:sz w:val="24"/>
          <w:szCs w:val="24"/>
          <w:lang w:val="en-GB"/>
        </w:rPr>
        <w:t>According to (</w:t>
      </w:r>
      <w:r w:rsidRPr="4BA98222" w:rsidR="40BA0284">
        <w:rPr>
          <w:rFonts w:ascii="Arial Nova" w:hAnsi="Arial Nova" w:eastAsia="Arial Nova" w:cs="Arial Nova"/>
          <w:b w:val="0"/>
          <w:bCs w:val="0"/>
          <w:noProof w:val="0"/>
          <w:sz w:val="24"/>
          <w:szCs w:val="24"/>
          <w:lang w:val="en-GB"/>
        </w:rPr>
        <w:t>Bin –Nashwan 2023) “The use of ChatGPT in academic settings is a controversial issue lea</w:t>
      </w:r>
      <w:r w:rsidRPr="4BA98222" w:rsidR="2F7ED49C">
        <w:rPr>
          <w:rFonts w:ascii="Arial Nova" w:hAnsi="Arial Nova" w:eastAsia="Arial Nova" w:cs="Arial Nova"/>
          <w:b w:val="0"/>
          <w:bCs w:val="0"/>
          <w:noProof w:val="0"/>
          <w:sz w:val="24"/>
          <w:szCs w:val="24"/>
          <w:lang w:val="en-GB"/>
        </w:rPr>
        <w:t xml:space="preserve">ding to severe concern about academic integrity and ai-assisted cheating, while scholarly communities still lack clear principles on using </w:t>
      </w:r>
      <w:r w:rsidRPr="4BA98222" w:rsidR="439D9CAB">
        <w:rPr>
          <w:rFonts w:ascii="Arial Nova" w:hAnsi="Arial Nova" w:eastAsia="Arial Nova" w:cs="Arial Nova"/>
          <w:b w:val="0"/>
          <w:bCs w:val="0"/>
          <w:noProof w:val="0"/>
          <w:sz w:val="24"/>
          <w:szCs w:val="24"/>
          <w:lang w:val="en-GB"/>
        </w:rPr>
        <w:t>such innovation in academia”</w:t>
      </w:r>
      <w:r w:rsidRPr="4BA98222" w:rsidR="363B2A2B">
        <w:rPr>
          <w:rFonts w:ascii="Arial Nova" w:hAnsi="Arial Nova" w:eastAsia="Arial Nova" w:cs="Arial Nova"/>
          <w:b w:val="0"/>
          <w:bCs w:val="0"/>
          <w:noProof w:val="0"/>
          <w:sz w:val="24"/>
          <w:szCs w:val="24"/>
          <w:lang w:val="en-GB"/>
        </w:rPr>
        <w:t>.</w:t>
      </w:r>
    </w:p>
    <w:p w:rsidR="3E333083" w:rsidP="4BA98222" w:rsidRDefault="3E333083" w14:paraId="5F8E8AFF" w14:textId="2A353607">
      <w:pPr>
        <w:pStyle w:val="Normal"/>
        <w:rPr>
          <w:rFonts w:ascii="Arial Nova" w:hAnsi="Arial Nova" w:eastAsia="Arial Nova" w:cs="Arial Nova"/>
          <w:noProof w:val="0"/>
          <w:sz w:val="24"/>
          <w:szCs w:val="24"/>
          <w:lang w:val="en-GB"/>
        </w:rPr>
      </w:pPr>
      <w:bookmarkStart w:name="_Int_x6eXgm6a" w:id="2143187322"/>
      <w:r w:rsidRPr="4BA98222" w:rsidR="3E333083">
        <w:rPr>
          <w:rFonts w:ascii="Helvetica" w:hAnsi="Helvetica" w:eastAsia="Helvetica" w:cs="Helvetica"/>
          <w:b w:val="0"/>
          <w:bCs w:val="0"/>
          <w:i w:val="0"/>
          <w:iCs w:val="0"/>
          <w:caps w:val="0"/>
          <w:smallCaps w:val="0"/>
          <w:noProof w:val="0"/>
          <w:color w:val="282828"/>
          <w:sz w:val="24"/>
          <w:szCs w:val="24"/>
          <w:lang w:val="en-GB"/>
        </w:rPr>
        <w:t>While AI offers a plethora of advantages such as personalized learning, automated grading, and content recommendation, it also poses challenges, notably in preserving academic integrity (</w:t>
      </w:r>
      <w:hyperlink w:anchor="ref80" r:id="R4ee84a70bdc14d45">
        <w:r w:rsidRPr="4BA98222" w:rsidR="3E333083">
          <w:rPr>
            <w:rStyle w:val="Hyperlink"/>
            <w:rFonts w:ascii="Helvetica" w:hAnsi="Helvetica" w:eastAsia="Helvetica" w:cs="Helvetica"/>
            <w:b w:val="0"/>
            <w:bCs w:val="0"/>
            <w:i w:val="0"/>
            <w:iCs w:val="0"/>
            <w:caps w:val="0"/>
            <w:smallCaps w:val="0"/>
            <w:strike w:val="0"/>
            <w:dstrike w:val="0"/>
            <w:noProof w:val="0"/>
            <w:sz w:val="24"/>
            <w:szCs w:val="24"/>
            <w:u w:val="none"/>
            <w:lang w:val="en-GB"/>
          </w:rPr>
          <w:t>Sok and Heng, 2023</w:t>
        </w:r>
      </w:hyperlink>
      <w:r w:rsidRPr="4BA98222" w:rsidR="3E333083">
        <w:rPr>
          <w:rFonts w:ascii="Helvetica" w:hAnsi="Helvetica" w:eastAsia="Helvetica" w:cs="Helvetica"/>
          <w:b w:val="0"/>
          <w:bCs w:val="0"/>
          <w:i w:val="0"/>
          <w:iCs w:val="0"/>
          <w:caps w:val="0"/>
          <w:smallCaps w:val="0"/>
          <w:noProof w:val="0"/>
          <w:color w:val="282828"/>
          <w:sz w:val="24"/>
          <w:szCs w:val="24"/>
          <w:lang w:val="en-GB"/>
        </w:rPr>
        <w:t xml:space="preserve">). As AI tools become increasingly sophisticated, so too does the potential for students to </w:t>
      </w:r>
      <w:r w:rsidRPr="4BA98222" w:rsidR="3E333083">
        <w:rPr>
          <w:rFonts w:ascii="Helvetica" w:hAnsi="Helvetica" w:eastAsia="Helvetica" w:cs="Helvetica"/>
          <w:b w:val="0"/>
          <w:bCs w:val="0"/>
          <w:i w:val="0"/>
          <w:iCs w:val="0"/>
          <w:caps w:val="0"/>
          <w:smallCaps w:val="0"/>
          <w:noProof w:val="0"/>
          <w:color w:val="282828"/>
          <w:sz w:val="24"/>
          <w:szCs w:val="24"/>
          <w:lang w:val="en-GB"/>
        </w:rPr>
        <w:t>utilize</w:t>
      </w:r>
      <w:r w:rsidRPr="4BA98222" w:rsidR="3E333083">
        <w:rPr>
          <w:rFonts w:ascii="Helvetica" w:hAnsi="Helvetica" w:eastAsia="Helvetica" w:cs="Helvetica"/>
          <w:b w:val="0"/>
          <w:bCs w:val="0"/>
          <w:i w:val="0"/>
          <w:iCs w:val="0"/>
          <w:caps w:val="0"/>
          <w:smallCaps w:val="0"/>
          <w:noProof w:val="0"/>
          <w:color w:val="282828"/>
          <w:sz w:val="24"/>
          <w:szCs w:val="24"/>
          <w:lang w:val="en-GB"/>
        </w:rPr>
        <w:t xml:space="preserve"> these technologies to gain undue advantages in their academic pursuits (</w:t>
      </w:r>
      <w:hyperlink w:anchor="ref48" r:id="Ra53ff7c14d0f4929">
        <w:r w:rsidRPr="4BA98222" w:rsidR="3E333083">
          <w:rPr>
            <w:rStyle w:val="Hyperlink"/>
            <w:rFonts w:ascii="Helvetica" w:hAnsi="Helvetica" w:eastAsia="Helvetica" w:cs="Helvetica"/>
            <w:b w:val="0"/>
            <w:bCs w:val="0"/>
            <w:i w:val="0"/>
            <w:iCs w:val="0"/>
            <w:caps w:val="0"/>
            <w:smallCaps w:val="0"/>
            <w:strike w:val="0"/>
            <w:dstrike w:val="0"/>
            <w:noProof w:val="0"/>
            <w:sz w:val="24"/>
            <w:szCs w:val="24"/>
            <w:u w:val="none"/>
            <w:lang w:val="en-GB"/>
          </w:rPr>
          <w:t>Javaid et al., 2023</w:t>
        </w:r>
      </w:hyperlink>
      <w:r w:rsidRPr="4BA98222" w:rsidR="3E333083">
        <w:rPr>
          <w:rFonts w:ascii="Helvetica" w:hAnsi="Helvetica" w:eastAsia="Helvetica" w:cs="Helvetica"/>
          <w:b w:val="0"/>
          <w:bCs w:val="0"/>
          <w:i w:val="0"/>
          <w:iCs w:val="0"/>
          <w:caps w:val="0"/>
          <w:smallCaps w:val="0"/>
          <w:noProof w:val="0"/>
          <w:color w:val="282828"/>
          <w:sz w:val="24"/>
          <w:szCs w:val="24"/>
          <w:lang w:val="en-GB"/>
        </w:rPr>
        <w:t>).</w:t>
      </w:r>
      <w:bookmarkEnd w:id="2143187322"/>
      <w:r w:rsidRPr="4BA98222" w:rsidR="4BF76427">
        <w:rPr>
          <w:rFonts w:ascii="Arial Nova" w:hAnsi="Arial Nova" w:eastAsia="Arial Nova" w:cs="Arial Nova"/>
          <w:noProof w:val="0"/>
          <w:sz w:val="24"/>
          <w:szCs w:val="24"/>
          <w:lang w:val="en-GB"/>
        </w:rPr>
        <w:t xml:space="preserve"> (“Frontiers | Artificial intelligence in education: implications for ...”)</w:t>
      </w:r>
    </w:p>
    <w:p w:rsidR="5FB1CA1F" w:rsidP="4BA98222" w:rsidRDefault="5FB1CA1F" w14:paraId="5B10921F" w14:textId="14B9D2BD">
      <w:pPr>
        <w:pStyle w:val="Normal"/>
        <w:rPr>
          <w:rFonts w:ascii="Arial Nova" w:hAnsi="Arial Nova" w:eastAsia="Arial Nova" w:cs="Arial Nova"/>
          <w:b w:val="0"/>
          <w:bCs w:val="0"/>
          <w:noProof w:val="0"/>
          <w:sz w:val="24"/>
          <w:szCs w:val="24"/>
          <w:lang w:val="en-GB"/>
        </w:rPr>
      </w:pPr>
      <w:r w:rsidRPr="4BA98222" w:rsidR="5FB1CA1F">
        <w:rPr>
          <w:rFonts w:ascii="Arial Nova" w:hAnsi="Arial Nova" w:eastAsia="Arial Nova" w:cs="Arial Nova"/>
          <w:b w:val="0"/>
          <w:bCs w:val="0"/>
          <w:noProof w:val="0"/>
          <w:sz w:val="24"/>
          <w:szCs w:val="24"/>
          <w:lang w:val="en-GB"/>
        </w:rPr>
        <w:t>There are six domains where ai supports academic functions which are, Idea development and research design, content development and structurin</w:t>
      </w:r>
      <w:r w:rsidRPr="4BA98222" w:rsidR="2B855479">
        <w:rPr>
          <w:rFonts w:ascii="Arial Nova" w:hAnsi="Arial Nova" w:eastAsia="Arial Nova" w:cs="Arial Nova"/>
          <w:b w:val="0"/>
          <w:bCs w:val="0"/>
          <w:noProof w:val="0"/>
          <w:sz w:val="24"/>
          <w:szCs w:val="24"/>
          <w:lang w:val="en-GB"/>
        </w:rPr>
        <w:t xml:space="preserve">g, Literature reviews and </w:t>
      </w:r>
      <w:r w:rsidRPr="4BA98222" w:rsidR="733809A3">
        <w:rPr>
          <w:rFonts w:ascii="Arial Nova" w:hAnsi="Arial Nova" w:eastAsia="Arial Nova" w:cs="Arial Nova"/>
          <w:b w:val="0"/>
          <w:bCs w:val="0"/>
          <w:noProof w:val="0"/>
          <w:sz w:val="24"/>
          <w:szCs w:val="24"/>
          <w:lang w:val="en-GB"/>
        </w:rPr>
        <w:t>synthesis</w:t>
      </w:r>
      <w:r w:rsidRPr="4BA98222" w:rsidR="2B855479">
        <w:rPr>
          <w:rFonts w:ascii="Arial Nova" w:hAnsi="Arial Nova" w:eastAsia="Arial Nova" w:cs="Arial Nova"/>
          <w:b w:val="0"/>
          <w:bCs w:val="0"/>
          <w:noProof w:val="0"/>
          <w:sz w:val="24"/>
          <w:szCs w:val="24"/>
          <w:lang w:val="en-GB"/>
        </w:rPr>
        <w:t xml:space="preserve">, data management and analysis, editing reviewing and publishing, communication outreach </w:t>
      </w:r>
      <w:r w:rsidRPr="4BA98222" w:rsidR="34DA7184">
        <w:rPr>
          <w:rFonts w:ascii="Arial Nova" w:hAnsi="Arial Nova" w:eastAsia="Arial Nova" w:cs="Arial Nova"/>
          <w:b w:val="0"/>
          <w:bCs w:val="0"/>
          <w:noProof w:val="0"/>
          <w:sz w:val="24"/>
          <w:szCs w:val="24"/>
          <w:lang w:val="en-GB"/>
        </w:rPr>
        <w:t xml:space="preserve">and ethical </w:t>
      </w:r>
      <w:r w:rsidRPr="4BA98222" w:rsidR="100358ED">
        <w:rPr>
          <w:rFonts w:ascii="Arial Nova" w:hAnsi="Arial Nova" w:eastAsia="Arial Nova" w:cs="Arial Nova"/>
          <w:b w:val="0"/>
          <w:bCs w:val="0"/>
          <w:noProof w:val="0"/>
          <w:sz w:val="24"/>
          <w:szCs w:val="24"/>
          <w:lang w:val="en-GB"/>
        </w:rPr>
        <w:t>compliance.</w:t>
      </w:r>
      <w:r w:rsidRPr="4BA98222" w:rsidR="1EAF5117">
        <w:rPr>
          <w:rFonts w:ascii="Arial Nova" w:hAnsi="Arial Nova" w:eastAsia="Arial Nova" w:cs="Arial Nova"/>
          <w:b w:val="0"/>
          <w:bCs w:val="0"/>
          <w:noProof w:val="0"/>
          <w:sz w:val="24"/>
          <w:szCs w:val="24"/>
          <w:lang w:val="en-GB"/>
        </w:rPr>
        <w:t xml:space="preserve"> This can be seen as helpful to students but in increasing reliance on ai in academia can lead to a </w:t>
      </w:r>
      <w:r w:rsidRPr="4BA98222" w:rsidR="3369B976">
        <w:rPr>
          <w:rFonts w:ascii="Arial Nova" w:hAnsi="Arial Nova" w:eastAsia="Arial Nova" w:cs="Arial Nova"/>
          <w:b w:val="0"/>
          <w:bCs w:val="0"/>
          <w:noProof w:val="0"/>
          <w:sz w:val="24"/>
          <w:szCs w:val="24"/>
          <w:lang w:val="en-GB"/>
        </w:rPr>
        <w:t>diminished</w:t>
      </w:r>
      <w:r w:rsidRPr="4BA98222" w:rsidR="1EAF5117">
        <w:rPr>
          <w:rFonts w:ascii="Arial Nova" w:hAnsi="Arial Nova" w:eastAsia="Arial Nova" w:cs="Arial Nova"/>
          <w:b w:val="0"/>
          <w:bCs w:val="0"/>
          <w:noProof w:val="0"/>
          <w:sz w:val="24"/>
          <w:szCs w:val="24"/>
          <w:lang w:val="en-GB"/>
        </w:rPr>
        <w:t xml:space="preserve"> </w:t>
      </w:r>
      <w:r w:rsidRPr="4BA98222" w:rsidR="7815ED86">
        <w:rPr>
          <w:rFonts w:ascii="Arial Nova" w:hAnsi="Arial Nova" w:eastAsia="Arial Nova" w:cs="Arial Nova"/>
          <w:b w:val="0"/>
          <w:bCs w:val="0"/>
          <w:noProof w:val="0"/>
          <w:sz w:val="24"/>
          <w:szCs w:val="24"/>
          <w:lang w:val="en-GB"/>
        </w:rPr>
        <w:t>overall educational experience.</w:t>
      </w:r>
    </w:p>
    <w:p w:rsidR="4BA98222" w:rsidP="4BA98222" w:rsidRDefault="4BA98222" w14:paraId="5959B0D0" w14:textId="1CA91B46">
      <w:pPr>
        <w:pStyle w:val="Normal"/>
        <w:rPr>
          <w:rFonts w:ascii="Arial Nova" w:hAnsi="Arial Nova" w:eastAsia="Arial Nova" w:cs="Arial Nova"/>
          <w:b w:val="0"/>
          <w:bCs w:val="0"/>
          <w:noProof w:val="0"/>
          <w:sz w:val="24"/>
          <w:szCs w:val="24"/>
          <w:lang w:val="en-GB"/>
        </w:rPr>
      </w:pPr>
    </w:p>
    <w:p w:rsidR="4BA98222" w:rsidP="4BA98222" w:rsidRDefault="4BA98222" w14:paraId="13C16EB2" w14:textId="17DB64D2">
      <w:pPr>
        <w:pStyle w:val="Normal"/>
        <w:rPr>
          <w:rFonts w:ascii="Arial Nova" w:hAnsi="Arial Nova" w:eastAsia="Arial Nova" w:cs="Arial Nova"/>
          <w:b w:val="0"/>
          <w:bCs w:val="0"/>
          <w:noProof w:val="0"/>
          <w:sz w:val="24"/>
          <w:szCs w:val="24"/>
          <w:lang w:val="en-GB"/>
        </w:rPr>
      </w:pPr>
    </w:p>
    <w:p w:rsidR="30F563A4" w:rsidP="4BA98222" w:rsidRDefault="30F563A4" w14:paraId="77216460" w14:textId="1511DE28">
      <w:pPr>
        <w:pStyle w:val="Normal"/>
        <w:rPr>
          <w:rFonts w:ascii="Arial Nova" w:hAnsi="Arial Nova" w:eastAsia="Arial Nova" w:cs="Arial Nova"/>
          <w:noProof w:val="0"/>
          <w:sz w:val="24"/>
          <w:szCs w:val="24"/>
          <w:lang w:val="en-GB"/>
        </w:rPr>
      </w:pPr>
      <w:bookmarkStart w:name="_Int_xUCuPnVm" w:id="1828640532"/>
      <w:r w:rsidRPr="4BA98222" w:rsidR="30F563A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BA98222" w:rsidR="469CAA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Schools and universities are increasingly adopting AI to enhance student engagement personalized learning </w:t>
      </w:r>
      <w:r w:rsidRPr="4BA98222" w:rsidR="1F0B8E26">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experiences and</w:t>
      </w:r>
      <w:r w:rsidRPr="4BA98222" w:rsidR="469CAA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improve administrative efficiency</w:t>
      </w:r>
      <w:r w:rsidRPr="4BA98222" w:rsidR="336CEDE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bookmarkEnd w:id="1828640532"/>
      <w:r w:rsidRPr="4BA98222" w:rsidR="01C48DA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(“10 Advantages &amp; Disadvantages </w:t>
      </w:r>
      <w:r w:rsidRPr="4BA98222" w:rsidR="012E10A1">
        <w:rPr>
          <w:rFonts w:ascii="Arial Nova" w:hAnsi="Arial Nova" w:eastAsia="Arial Nova" w:cs="Arial Nova"/>
          <w:b w:val="0"/>
          <w:bCs w:val="0"/>
          <w:i w:val="0"/>
          <w:iCs w:val="0"/>
          <w:caps w:val="0"/>
          <w:smallCaps w:val="0"/>
          <w:noProof w:val="0"/>
          <w:color w:val="000000" w:themeColor="text1" w:themeTint="FF" w:themeShade="FF"/>
          <w:sz w:val="24"/>
          <w:szCs w:val="24"/>
          <w:lang w:val="en-GB"/>
        </w:rPr>
        <w:t>of</w:t>
      </w:r>
      <w:r w:rsidRPr="4BA98222" w:rsidR="01C48DA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AI In Education - </w:t>
      </w:r>
      <w:r w:rsidRPr="4BA98222" w:rsidR="01C48DA5">
        <w:rPr>
          <w:rFonts w:ascii="Arial Nova" w:hAnsi="Arial Nova" w:eastAsia="Arial Nova" w:cs="Arial Nova"/>
          <w:b w:val="0"/>
          <w:bCs w:val="0"/>
          <w:i w:val="0"/>
          <w:iCs w:val="0"/>
          <w:caps w:val="0"/>
          <w:smallCaps w:val="0"/>
          <w:noProof w:val="0"/>
          <w:color w:val="000000" w:themeColor="text1" w:themeTint="FF" w:themeShade="FF"/>
          <w:sz w:val="24"/>
          <w:szCs w:val="24"/>
          <w:lang w:val="en-GB"/>
        </w:rPr>
        <w:t>StatAnalytica</w:t>
      </w:r>
      <w:r w:rsidRPr="4BA98222" w:rsidR="01C48DA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BA98222" w:rsidR="13B447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(jot, 2024</w:t>
      </w:r>
      <w:r w:rsidRPr="4BA98222" w:rsidR="6415C13E">
        <w:rPr>
          <w:rFonts w:ascii="Arial Nova" w:hAnsi="Arial Nova" w:eastAsia="Arial Nova" w:cs="Arial Nova"/>
          <w:b w:val="0"/>
          <w:bCs w:val="0"/>
          <w:i w:val="0"/>
          <w:iCs w:val="0"/>
          <w:caps w:val="0"/>
          <w:smallCaps w:val="0"/>
          <w:noProof w:val="0"/>
          <w:color w:val="000000" w:themeColor="text1" w:themeTint="FF" w:themeShade="FF"/>
          <w:sz w:val="24"/>
          <w:szCs w:val="24"/>
          <w:lang w:val="en-GB"/>
        </w:rPr>
        <w:t>). One</w:t>
      </w:r>
      <w:r w:rsidRPr="4BA98222" w:rsidR="799A1E7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these disadvantages of AI is the reduction of face-to-face interaction between lecturers and students.</w:t>
      </w:r>
      <w:r w:rsidRPr="4BA98222" w:rsidR="799A1E76">
        <w:rPr>
          <w:rFonts w:ascii="Verdana" w:hAnsi="Verdana" w:eastAsia="Verdana" w:cs="Verdana"/>
          <w:b w:val="0"/>
          <w:bCs w:val="0"/>
          <w:i w:val="0"/>
          <w:iCs w:val="0"/>
          <w:caps w:val="0"/>
          <w:smallCaps w:val="0"/>
          <w:noProof w:val="0"/>
          <w:color w:val="000000" w:themeColor="text1" w:themeTint="FF" w:themeShade="FF"/>
          <w:sz w:val="25"/>
          <w:szCs w:val="25"/>
          <w:lang w:val="en-GB"/>
        </w:rPr>
        <w:t xml:space="preserve"> </w:t>
      </w:r>
      <w:r w:rsidRPr="4BA98222" w:rsidR="6AB74B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AI lacks the ability to understand and students’ emotional and personal needs, which is a significant limitation in education. </w:t>
      </w:r>
      <w:r w:rsidRPr="4BA98222" w:rsidR="3C1D2AE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BA98222" w:rsidR="6AB74B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While AI can </w:t>
      </w:r>
      <w:r w:rsidRPr="4BA98222" w:rsidR="7BD40112">
        <w:rPr>
          <w:rFonts w:ascii="Arial Nova" w:hAnsi="Arial Nova" w:eastAsia="Arial Nova" w:cs="Arial Nova"/>
          <w:b w:val="0"/>
          <w:bCs w:val="0"/>
          <w:i w:val="0"/>
          <w:iCs w:val="0"/>
          <w:caps w:val="0"/>
          <w:smallCaps w:val="0"/>
          <w:noProof w:val="0"/>
          <w:color w:val="000000" w:themeColor="text1" w:themeTint="FF" w:themeShade="FF"/>
          <w:sz w:val="24"/>
          <w:szCs w:val="24"/>
          <w:lang w:val="en-GB"/>
        </w:rPr>
        <w:t>analyse</w:t>
      </w:r>
      <w:r w:rsidRPr="4BA98222" w:rsidR="6AB74B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data and provide feedback, it cannot empathize or offer the emotional support that students often </w:t>
      </w:r>
      <w:r w:rsidRPr="4BA98222" w:rsidR="72622D48">
        <w:rPr>
          <w:rFonts w:ascii="Arial Nova" w:hAnsi="Arial Nova" w:eastAsia="Arial Nova" w:cs="Arial Nova"/>
          <w:b w:val="0"/>
          <w:bCs w:val="0"/>
          <w:i w:val="0"/>
          <w:iCs w:val="0"/>
          <w:caps w:val="0"/>
          <w:smallCaps w:val="0"/>
          <w:noProof w:val="0"/>
          <w:color w:val="000000" w:themeColor="text1" w:themeTint="FF" w:themeShade="FF"/>
          <w:sz w:val="24"/>
          <w:szCs w:val="24"/>
          <w:lang w:val="en-GB"/>
        </w:rPr>
        <w:t>need.</w:t>
      </w:r>
      <w:r w:rsidRPr="4BA98222" w:rsidR="3B04D8B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BA98222" w:rsidR="67C76D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BA98222" w:rsidR="43E11F16">
        <w:rPr>
          <w:rFonts w:ascii="Arial Nova" w:hAnsi="Arial Nova" w:eastAsia="Arial Nova" w:cs="Arial Nova"/>
          <w:b w:val="0"/>
          <w:bCs w:val="0"/>
          <w:i w:val="0"/>
          <w:iCs w:val="0"/>
          <w:caps w:val="0"/>
          <w:smallCaps w:val="0"/>
          <w:noProof w:val="0"/>
          <w:color w:val="000000" w:themeColor="text1" w:themeTint="FF" w:themeShade="FF"/>
          <w:sz w:val="24"/>
          <w:szCs w:val="24"/>
          <w:lang w:val="en-GB"/>
        </w:rPr>
        <w:t>(jot</w:t>
      </w:r>
      <w:r w:rsidRPr="4BA98222" w:rsidR="67C76D69">
        <w:rPr>
          <w:rFonts w:ascii="Arial Nova" w:hAnsi="Arial Nova" w:eastAsia="Arial Nova" w:cs="Arial Nova"/>
          <w:b w:val="0"/>
          <w:bCs w:val="0"/>
          <w:i w:val="0"/>
          <w:iCs w:val="0"/>
          <w:caps w:val="0"/>
          <w:smallCaps w:val="0"/>
          <w:noProof w:val="0"/>
          <w:color w:val="000000" w:themeColor="text1" w:themeTint="FF" w:themeShade="FF"/>
          <w:sz w:val="24"/>
          <w:szCs w:val="24"/>
          <w:lang w:val="en-GB"/>
        </w:rPr>
        <w:t>, 2024</w:t>
      </w:r>
      <w:r w:rsidRPr="4BA98222" w:rsidR="11609866">
        <w:rPr>
          <w:rFonts w:ascii="Arial Nova" w:hAnsi="Arial Nova" w:eastAsia="Arial Nova" w:cs="Arial Nova"/>
          <w:b w:val="0"/>
          <w:bCs w:val="0"/>
          <w:i w:val="0"/>
          <w:iCs w:val="0"/>
          <w:caps w:val="0"/>
          <w:smallCaps w:val="0"/>
          <w:noProof w:val="0"/>
          <w:color w:val="000000" w:themeColor="text1" w:themeTint="FF" w:themeShade="FF"/>
          <w:sz w:val="24"/>
          <w:szCs w:val="24"/>
          <w:lang w:val="en-GB"/>
        </w:rPr>
        <w:t>). “</w:t>
      </w:r>
      <w:r w:rsidRPr="4BA98222" w:rsidR="00E10346">
        <w:rPr>
          <w:rFonts w:ascii="Arial Nova" w:hAnsi="Arial Nova" w:eastAsia="Arial Nova" w:cs="Arial Nova"/>
          <w:b w:val="0"/>
          <w:bCs w:val="0"/>
          <w:i w:val="0"/>
          <w:iCs w:val="0"/>
          <w:caps w:val="0"/>
          <w:smallCaps w:val="0"/>
          <w:noProof w:val="0"/>
          <w:color w:val="000000" w:themeColor="text1" w:themeTint="FF" w:themeShade="FF"/>
          <w:sz w:val="24"/>
          <w:szCs w:val="24"/>
          <w:lang w:val="en-GB"/>
        </w:rPr>
        <w:t>As technology continues to evolve, the key lies in integrating AI in a way that complements, rather than replaces, the traditional education model</w:t>
      </w:r>
      <w:r w:rsidRPr="4BA98222" w:rsidR="7CBFDE5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BA98222" w:rsidR="00E1034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(jot, 2024).</w:t>
      </w:r>
    </w:p>
    <w:p w:rsidR="44CBA34B" w:rsidP="4BA98222" w:rsidRDefault="44CBA34B" w14:paraId="30B1587D" w14:textId="5BA4F28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BA98222" w:rsidR="44CBA34B">
        <w:rPr>
          <w:rFonts w:ascii="Arial Nova" w:hAnsi="Arial Nova" w:eastAsia="Arial Nova" w:cs="Arial Nova"/>
          <w:b w:val="0"/>
          <w:bCs w:val="0"/>
          <w:i w:val="0"/>
          <w:iCs w:val="0"/>
          <w:caps w:val="0"/>
          <w:smallCaps w:val="0"/>
          <w:noProof w:val="0"/>
          <w:color w:val="000000" w:themeColor="text1" w:themeTint="FF" w:themeShade="FF"/>
          <w:sz w:val="24"/>
          <w:szCs w:val="24"/>
          <w:lang w:val="en-GB"/>
        </w:rPr>
        <w:t>In conclusion, while AI technology can offer many benefits in academia, it is essential to recognize the negative</w:t>
      </w:r>
      <w:r w:rsidRPr="4BA98222" w:rsidR="182352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consequences</w:t>
      </w:r>
      <w:r w:rsidRPr="4BA98222" w:rsidR="44CBA3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can p</w:t>
      </w:r>
      <w:r w:rsidRPr="4BA98222" w:rsidR="4A56E6B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otentially have on </w:t>
      </w:r>
      <w:r w:rsidRPr="4BA98222" w:rsidR="25BF6388">
        <w:rPr>
          <w:rFonts w:ascii="Arial Nova" w:hAnsi="Arial Nova" w:eastAsia="Arial Nova" w:cs="Arial Nova"/>
          <w:b w:val="0"/>
          <w:bCs w:val="0"/>
          <w:i w:val="0"/>
          <w:iCs w:val="0"/>
          <w:caps w:val="0"/>
          <w:smallCaps w:val="0"/>
          <w:noProof w:val="0"/>
          <w:color w:val="000000" w:themeColor="text1" w:themeTint="FF" w:themeShade="FF"/>
          <w:sz w:val="24"/>
          <w:szCs w:val="24"/>
          <w:lang w:val="en-GB"/>
        </w:rPr>
        <w:t>the student. The challenge lies in harnessing the potential o</w:t>
      </w:r>
      <w:r w:rsidRPr="4BA98222" w:rsidR="3E01B1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 AI while safeguarding the </w:t>
      </w:r>
      <w:r w:rsidRPr="4BA98222" w:rsidR="3F73E944">
        <w:rPr>
          <w:rFonts w:ascii="Arial Nova" w:hAnsi="Arial Nova" w:eastAsia="Arial Nova" w:cs="Arial Nova"/>
          <w:b w:val="0"/>
          <w:bCs w:val="0"/>
          <w:i w:val="0"/>
          <w:iCs w:val="0"/>
          <w:caps w:val="0"/>
          <w:smallCaps w:val="0"/>
          <w:noProof w:val="0"/>
          <w:color w:val="000000" w:themeColor="text1" w:themeTint="FF" w:themeShade="FF"/>
          <w:sz w:val="24"/>
          <w:szCs w:val="24"/>
          <w:lang w:val="en-GB"/>
        </w:rPr>
        <w:t>fundamental</w:t>
      </w:r>
      <w:r w:rsidRPr="4BA98222" w:rsidR="3E01B1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BA98222" w:rsidR="5D4C391C">
        <w:rPr>
          <w:rFonts w:ascii="Arial Nova" w:hAnsi="Arial Nova" w:eastAsia="Arial Nova" w:cs="Arial Nova"/>
          <w:b w:val="0"/>
          <w:bCs w:val="0"/>
          <w:i w:val="0"/>
          <w:iCs w:val="0"/>
          <w:caps w:val="0"/>
          <w:smallCaps w:val="0"/>
          <w:noProof w:val="0"/>
          <w:color w:val="000000" w:themeColor="text1" w:themeTint="FF" w:themeShade="FF"/>
          <w:sz w:val="24"/>
          <w:szCs w:val="24"/>
          <w:lang w:val="en-GB"/>
        </w:rPr>
        <w:t>principles of education that foster critical thinking and personal growth.</w:t>
      </w:r>
      <w:r w:rsidRPr="4BA98222" w:rsidR="57EB4B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4BA98222" w:rsidP="4BA98222" w:rsidRDefault="4BA98222" w14:paraId="1480088E" w14:textId="7713C7A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A98222" w:rsidP="4BA98222" w:rsidRDefault="4BA98222" w14:paraId="1976469B" w14:textId="7FFF58F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A98222" w:rsidP="4BA98222" w:rsidRDefault="4BA98222" w14:paraId="3E9D18F0" w14:textId="6DBA42F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A98222" w:rsidP="4BA98222" w:rsidRDefault="4BA98222" w14:paraId="14DA339A" w14:textId="64437AF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A98222" w:rsidP="4BA98222" w:rsidRDefault="4BA98222" w14:paraId="15D151A1" w14:textId="059379B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A98222" w:rsidP="4BA98222" w:rsidRDefault="4BA98222" w14:paraId="527DCF70" w14:textId="1750AD8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A98222" w:rsidP="4BA98222" w:rsidRDefault="4BA98222" w14:paraId="425D822A" w14:textId="48711E0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B292C53" w:rsidP="4BA98222" w:rsidRDefault="3B292C53" w14:paraId="0B920DA5" w14:textId="1B5C1F1E">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4BA98222" w:rsidR="3B292C53">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References</w:t>
      </w:r>
      <w:r w:rsidRPr="4BA98222" w:rsidR="0F6D89EF">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w:t>
      </w:r>
    </w:p>
    <w:p w:rsidR="4BA98222" w:rsidP="4BA98222" w:rsidRDefault="4BA98222" w14:paraId="51D7F508" w14:textId="3945F5B7">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35E10918" w:rsidP="4BA98222" w:rsidRDefault="35E10918" w14:paraId="489CC200" w14:textId="5E18D8E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4BA98222" w:rsidR="35E10918">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Aqua (2025) </w:t>
      </w:r>
      <w:hyperlink r:id="R9ae5d84bdf044f54">
        <w:r w:rsidRPr="4BA98222" w:rsidR="35E10918">
          <w:rPr>
            <w:rStyle w:val="Hyperlink"/>
            <w:rFonts w:ascii="Arial Nova" w:hAnsi="Arial Nova" w:eastAsia="Arial Nova" w:cs="Arial Nova"/>
            <w:b w:val="0"/>
            <w:bCs w:val="0"/>
            <w:i w:val="0"/>
            <w:iCs w:val="0"/>
            <w:caps w:val="0"/>
            <w:smallCaps w:val="0"/>
            <w:noProof w:val="0"/>
            <w:sz w:val="24"/>
            <w:szCs w:val="24"/>
            <w:lang w:val="en-GB"/>
          </w:rPr>
          <w:t>http://aquariousai.ca</w:t>
        </w:r>
      </w:hyperlink>
      <w:r w:rsidRPr="4BA98222" w:rsidR="3DFA50C6">
        <w:rPr>
          <w:rFonts w:ascii="Arial Nova" w:hAnsi="Arial Nova" w:eastAsia="Arial Nova" w:cs="Arial Nova"/>
          <w:b w:val="0"/>
          <w:bCs w:val="0"/>
          <w:i w:val="0"/>
          <w:iCs w:val="0"/>
          <w:caps w:val="0"/>
          <w:smallCaps w:val="0"/>
          <w:noProof w:val="0"/>
          <w:sz w:val="24"/>
          <w:szCs w:val="24"/>
          <w:lang w:val="en-GB"/>
        </w:rPr>
        <w:t xml:space="preserve"> 2025 Ai for goods and services expert analysis,</w:t>
      </w:r>
      <w:r w:rsidRPr="4BA98222" w:rsidR="3DFA50C6">
        <w:rPr>
          <w:rFonts w:ascii="Arial Nova" w:hAnsi="Arial Nova" w:eastAsia="Arial Nova" w:cs="Arial Nova"/>
          <w:b w:val="0"/>
          <w:bCs w:val="0"/>
          <w:i w:val="0"/>
          <w:iCs w:val="0"/>
          <w:caps w:val="0"/>
          <w:smallCaps w:val="0"/>
          <w:noProof w:val="0"/>
          <w:sz w:val="24"/>
          <w:szCs w:val="24"/>
          <w:lang w:val="en-GB"/>
        </w:rPr>
        <w:t xml:space="preserve"> news, trends on ai. </w:t>
      </w:r>
    </w:p>
    <w:p w:rsidR="4BA98222" w:rsidP="4BA98222" w:rsidRDefault="4BA98222" w14:paraId="20E8E251" w14:textId="25CEE8CB">
      <w:pPr>
        <w:pStyle w:val="Normal"/>
        <w:rPr>
          <w:rFonts w:ascii="Arial Nova" w:hAnsi="Arial Nova" w:eastAsia="Arial Nova" w:cs="Arial Nova"/>
          <w:b w:val="0"/>
          <w:bCs w:val="0"/>
          <w:i w:val="0"/>
          <w:iCs w:val="0"/>
          <w:caps w:val="0"/>
          <w:smallCaps w:val="0"/>
          <w:noProof w:val="0"/>
          <w:sz w:val="24"/>
          <w:szCs w:val="24"/>
          <w:lang w:val="en-GB"/>
        </w:rPr>
      </w:pPr>
    </w:p>
    <w:p w:rsidR="5E20F5A7" w:rsidP="4BA98222" w:rsidRDefault="5E20F5A7" w14:paraId="06293620" w14:textId="0376FF41">
      <w:pPr>
        <w:pStyle w:val="Normal"/>
        <w:rPr>
          <w:rFonts w:ascii="Arial Nova" w:hAnsi="Arial Nova" w:eastAsia="Arial Nova" w:cs="Arial Nova"/>
          <w:noProof w:val="0"/>
          <w:sz w:val="24"/>
          <w:szCs w:val="24"/>
          <w:lang w:val="en-GB"/>
        </w:rPr>
      </w:pPr>
      <w:r w:rsidRPr="4BA98222" w:rsidR="5E20F5A7">
        <w:rPr>
          <w:rFonts w:ascii="Arial Nova" w:hAnsi="Arial Nova" w:eastAsia="Arial Nova" w:cs="Arial Nova"/>
          <w:b w:val="0"/>
          <w:bCs w:val="0"/>
          <w:i w:val="0"/>
          <w:iCs w:val="0"/>
          <w:caps w:val="0"/>
          <w:smallCaps w:val="0"/>
          <w:noProof w:val="0"/>
          <w:sz w:val="24"/>
          <w:szCs w:val="24"/>
          <w:lang w:val="en-GB"/>
        </w:rPr>
        <w:t xml:space="preserve">Bin-Nashwan (2023) </w:t>
      </w:r>
      <w:r w:rsidRPr="4BA98222" w:rsidR="772FB220">
        <w:rPr>
          <w:rFonts w:ascii="Arial Nova" w:hAnsi="Arial Nova" w:eastAsia="Arial Nova" w:cs="Arial Nova"/>
          <w:b w:val="0"/>
          <w:bCs w:val="0"/>
          <w:i w:val="0"/>
          <w:iCs w:val="0"/>
          <w:caps w:val="0"/>
          <w:smallCaps w:val="0"/>
          <w:noProof w:val="0"/>
          <w:sz w:val="24"/>
          <w:szCs w:val="24"/>
          <w:lang w:val="en-GB"/>
        </w:rPr>
        <w:t xml:space="preserve">Volume 75 </w:t>
      </w:r>
      <w:hyperlink r:id="R7551dbd766f7480c">
        <w:r w:rsidRPr="4BA98222" w:rsidR="772FB220">
          <w:rPr>
            <w:rStyle w:val="Hyperlink"/>
            <w:rFonts w:ascii="Arial Nova" w:hAnsi="Arial Nova" w:eastAsia="Arial Nova" w:cs="Arial Nova"/>
            <w:noProof w:val="0"/>
            <w:sz w:val="24"/>
            <w:szCs w:val="24"/>
            <w:lang w:val="en-GB"/>
          </w:rPr>
          <w:t>Use of ChatGPT in academia: Academic integrity hangs in the balance - ScienceDirect</w:t>
        </w:r>
      </w:hyperlink>
    </w:p>
    <w:p w:rsidR="6F1B5BCD" w:rsidP="4BA98222" w:rsidRDefault="6F1B5BCD" w14:paraId="354E4DDB" w14:textId="3708435A">
      <w:pPr>
        <w:pStyle w:val="Normal"/>
        <w:rPr>
          <w:rFonts w:ascii="Arial Nova" w:hAnsi="Arial Nova" w:eastAsia="Arial Nova" w:cs="Arial Nova"/>
          <w:b w:val="0"/>
          <w:bCs w:val="0"/>
          <w:i w:val="0"/>
          <w:iCs w:val="0"/>
          <w:caps w:val="0"/>
          <w:smallCaps w:val="0"/>
          <w:noProof w:val="0"/>
          <w:sz w:val="24"/>
          <w:szCs w:val="24"/>
          <w:lang w:val="en-GB"/>
        </w:rPr>
      </w:pPr>
      <w:r w:rsidRPr="4BA98222" w:rsidR="6F1B5BCD">
        <w:rPr>
          <w:rFonts w:ascii="Arial Nova" w:hAnsi="Arial Nova" w:eastAsia="Arial Nova" w:cs="Arial Nova"/>
          <w:b w:val="0"/>
          <w:bCs w:val="0"/>
          <w:i w:val="0"/>
          <w:iCs w:val="0"/>
          <w:caps w:val="0"/>
          <w:smallCaps w:val="0"/>
          <w:noProof w:val="0"/>
          <w:sz w:val="24"/>
          <w:szCs w:val="24"/>
          <w:lang w:val="en-GB"/>
        </w:rPr>
        <w:t>F.duarte</w:t>
      </w:r>
      <w:r w:rsidRPr="4BA98222" w:rsidR="6F1B5BCD">
        <w:rPr>
          <w:rFonts w:ascii="Arial Nova" w:hAnsi="Arial Nova" w:eastAsia="Arial Nova" w:cs="Arial Nova"/>
          <w:b w:val="0"/>
          <w:bCs w:val="0"/>
          <w:i w:val="0"/>
          <w:iCs w:val="0"/>
          <w:caps w:val="0"/>
          <w:smallCaps w:val="0"/>
          <w:noProof w:val="0"/>
          <w:sz w:val="24"/>
          <w:szCs w:val="24"/>
          <w:lang w:val="en-GB"/>
        </w:rPr>
        <w:t xml:space="preserve"> (2023) http://explodingtopics.com/blog/chatgpt-users.</w:t>
      </w:r>
    </w:p>
    <w:p w:rsidR="4BA98222" w:rsidP="4BA98222" w:rsidRDefault="4BA98222" w14:paraId="09117C97" w14:textId="06AB7F9A">
      <w:pPr>
        <w:pStyle w:val="Normal"/>
        <w:rPr>
          <w:rFonts w:ascii="Helvetica" w:hAnsi="Helvetica" w:eastAsia="Helvetica" w:cs="Helvetica"/>
          <w:b w:val="0"/>
          <w:bCs w:val="0"/>
          <w:i w:val="0"/>
          <w:iCs w:val="0"/>
          <w:caps w:val="0"/>
          <w:smallCaps w:val="0"/>
          <w:noProof w:val="0"/>
          <w:color w:val="282828"/>
          <w:sz w:val="24"/>
          <w:szCs w:val="24"/>
          <w:lang w:val="en-GB"/>
        </w:rPr>
      </w:pPr>
    </w:p>
    <w:p w:rsidR="0F6D89EF" w:rsidP="4BA98222" w:rsidRDefault="0F6D89EF" w14:paraId="153445A7" w14:textId="32F68C1F">
      <w:pPr>
        <w:pStyle w:val="Normal"/>
        <w:rPr>
          <w:rFonts w:ascii="Arial Nova" w:hAnsi="Arial Nova" w:eastAsia="Arial Nova" w:cs="Arial Nova"/>
          <w:noProof w:val="0"/>
          <w:sz w:val="24"/>
          <w:szCs w:val="24"/>
          <w:lang w:val="en-GB"/>
        </w:rPr>
      </w:pPr>
      <w:r w:rsidRPr="4BA98222" w:rsidR="0F6D89EF">
        <w:rPr>
          <w:rFonts w:ascii="Helvetica" w:hAnsi="Helvetica" w:eastAsia="Helvetica" w:cs="Helvetica"/>
          <w:b w:val="0"/>
          <w:bCs w:val="0"/>
          <w:i w:val="0"/>
          <w:iCs w:val="0"/>
          <w:caps w:val="0"/>
          <w:smallCaps w:val="0"/>
          <w:noProof w:val="0"/>
          <w:color w:val="282828"/>
          <w:sz w:val="24"/>
          <w:szCs w:val="24"/>
          <w:lang w:val="en-GB"/>
        </w:rPr>
        <w:t xml:space="preserve">Javaid, M., Haleem, A., Singh, R. P., Khan, S., and Khan, I. H. (2023). </w:t>
      </w:r>
      <w:bookmarkStart w:name="_Int_MK7aj1Y8" w:id="1762251589"/>
      <w:r w:rsidRPr="4BA98222" w:rsidR="0F6D89EF">
        <w:rPr>
          <w:rFonts w:ascii="Helvetica" w:hAnsi="Helvetica" w:eastAsia="Helvetica" w:cs="Helvetica"/>
          <w:b w:val="0"/>
          <w:bCs w:val="0"/>
          <w:i w:val="0"/>
          <w:iCs w:val="0"/>
          <w:caps w:val="0"/>
          <w:smallCaps w:val="0"/>
          <w:noProof w:val="0"/>
          <w:color w:val="282828"/>
          <w:sz w:val="24"/>
          <w:szCs w:val="24"/>
          <w:lang w:val="en-GB"/>
        </w:rPr>
        <w:t xml:space="preserve">Unlocking the opportunities through ChatGPT tool towards </w:t>
      </w:r>
      <w:r w:rsidRPr="4BA98222" w:rsidR="0F6D89EF">
        <w:rPr>
          <w:rFonts w:ascii="Helvetica" w:hAnsi="Helvetica" w:eastAsia="Helvetica" w:cs="Helvetica"/>
          <w:b w:val="0"/>
          <w:bCs w:val="0"/>
          <w:i w:val="0"/>
          <w:iCs w:val="0"/>
          <w:caps w:val="0"/>
          <w:smallCaps w:val="0"/>
          <w:noProof w:val="0"/>
          <w:color w:val="282828"/>
          <w:sz w:val="24"/>
          <w:szCs w:val="24"/>
          <w:lang w:val="en-GB"/>
        </w:rPr>
        <w:t>ameliorating</w:t>
      </w:r>
      <w:r w:rsidRPr="4BA98222" w:rsidR="0F6D89EF">
        <w:rPr>
          <w:rFonts w:ascii="Helvetica" w:hAnsi="Helvetica" w:eastAsia="Helvetica" w:cs="Helvetica"/>
          <w:b w:val="0"/>
          <w:bCs w:val="0"/>
          <w:i w:val="0"/>
          <w:iCs w:val="0"/>
          <w:caps w:val="0"/>
          <w:smallCaps w:val="0"/>
          <w:noProof w:val="0"/>
          <w:color w:val="282828"/>
          <w:sz w:val="24"/>
          <w:szCs w:val="24"/>
          <w:lang w:val="en-GB"/>
        </w:rPr>
        <w:t xml:space="preserve"> the education</w:t>
      </w:r>
      <w:r w:rsidRPr="4BA98222" w:rsidR="0F6D89EF">
        <w:rPr>
          <w:rFonts w:ascii="Helvetica" w:hAnsi="Helvetica" w:eastAsia="Helvetica" w:cs="Helvetica"/>
          <w:b w:val="0"/>
          <w:bCs w:val="0"/>
          <w:i w:val="0"/>
          <w:iCs w:val="0"/>
          <w:caps w:val="0"/>
          <w:smallCaps w:val="0"/>
          <w:noProof w:val="0"/>
          <w:color w:val="282828"/>
          <w:sz w:val="24"/>
          <w:szCs w:val="24"/>
          <w:lang w:val="en-GB"/>
        </w:rPr>
        <w:t xml:space="preserve"> system</w:t>
      </w:r>
      <w:r w:rsidRPr="4BA98222" w:rsidR="0F6D89EF">
        <w:rPr>
          <w:rFonts w:ascii="Helvetica" w:hAnsi="Helvetica" w:eastAsia="Helvetica" w:cs="Helvetica"/>
          <w:b w:val="0"/>
          <w:bCs w:val="0"/>
          <w:i w:val="0"/>
          <w:iCs w:val="0"/>
          <w:caps w:val="0"/>
          <w:smallCaps w:val="0"/>
          <w:noProof w:val="0"/>
          <w:color w:val="282828"/>
          <w:sz w:val="24"/>
          <w:szCs w:val="24"/>
          <w:lang w:val="en-GB"/>
        </w:rPr>
        <w:t>.</w:t>
      </w:r>
      <w:bookmarkEnd w:id="1762251589"/>
      <w:r w:rsidRPr="4BA98222" w:rsidR="0F6D89EF">
        <w:rPr>
          <w:rFonts w:ascii="Helvetica" w:hAnsi="Helvetica" w:eastAsia="Helvetica" w:cs="Helvetica"/>
          <w:b w:val="0"/>
          <w:bCs w:val="0"/>
          <w:i w:val="0"/>
          <w:iCs w:val="0"/>
          <w:caps w:val="0"/>
          <w:smallCaps w:val="0"/>
          <w:noProof w:val="0"/>
          <w:color w:val="282828"/>
          <w:sz w:val="24"/>
          <w:szCs w:val="24"/>
          <w:lang w:val="en-GB"/>
        </w:rPr>
        <w:t xml:space="preserve"> </w:t>
      </w:r>
      <w:r w:rsidRPr="4BA98222" w:rsidR="0F6D89EF">
        <w:rPr>
          <w:rFonts w:ascii="Helvetica" w:hAnsi="Helvetica" w:eastAsia="Helvetica" w:cs="Helvetica"/>
          <w:b w:val="0"/>
          <w:bCs w:val="0"/>
          <w:i w:val="1"/>
          <w:iCs w:val="1"/>
          <w:caps w:val="0"/>
          <w:smallCaps w:val="0"/>
          <w:noProof w:val="0"/>
          <w:color w:val="282828"/>
          <w:sz w:val="24"/>
          <w:szCs w:val="24"/>
          <w:lang w:val="en-GB"/>
        </w:rPr>
        <w:t>BenchCouncil</w:t>
      </w:r>
      <w:r w:rsidRPr="4BA98222" w:rsidR="0F6D89EF">
        <w:rPr>
          <w:rFonts w:ascii="Helvetica" w:hAnsi="Helvetica" w:eastAsia="Helvetica" w:cs="Helvetica"/>
          <w:b w:val="0"/>
          <w:bCs w:val="0"/>
          <w:i w:val="1"/>
          <w:iCs w:val="1"/>
          <w:caps w:val="0"/>
          <w:smallCaps w:val="0"/>
          <w:noProof w:val="0"/>
          <w:color w:val="282828"/>
          <w:sz w:val="24"/>
          <w:szCs w:val="24"/>
          <w:lang w:val="en-GB"/>
        </w:rPr>
        <w:t xml:space="preserve"> Trans. Benchmarks Stand. Eval.</w:t>
      </w:r>
      <w:r w:rsidRPr="4BA98222" w:rsidR="0F6D89EF">
        <w:rPr>
          <w:rFonts w:ascii="Helvetica" w:hAnsi="Helvetica" w:eastAsia="Helvetica" w:cs="Helvetica"/>
          <w:b w:val="0"/>
          <w:bCs w:val="0"/>
          <w:i w:val="0"/>
          <w:iCs w:val="0"/>
          <w:caps w:val="0"/>
          <w:smallCaps w:val="0"/>
          <w:noProof w:val="0"/>
          <w:color w:val="282828"/>
          <w:sz w:val="24"/>
          <w:szCs w:val="24"/>
          <w:lang w:val="en-GB"/>
        </w:rPr>
        <w:t xml:space="preserve"> 3:100115. </w:t>
      </w:r>
      <w:r w:rsidRPr="4BA98222" w:rsidR="0F6D89EF">
        <w:rPr>
          <w:rFonts w:ascii="Helvetica" w:hAnsi="Helvetica" w:eastAsia="Helvetica" w:cs="Helvetica"/>
          <w:b w:val="0"/>
          <w:bCs w:val="0"/>
          <w:i w:val="0"/>
          <w:iCs w:val="0"/>
          <w:caps w:val="0"/>
          <w:smallCaps w:val="0"/>
          <w:noProof w:val="0"/>
          <w:color w:val="282828"/>
          <w:sz w:val="24"/>
          <w:szCs w:val="24"/>
          <w:lang w:val="en-GB"/>
        </w:rPr>
        <w:t>doi</w:t>
      </w:r>
      <w:r w:rsidRPr="4BA98222" w:rsidR="0F6D89EF">
        <w:rPr>
          <w:rFonts w:ascii="Helvetica" w:hAnsi="Helvetica" w:eastAsia="Helvetica" w:cs="Helvetica"/>
          <w:b w:val="0"/>
          <w:bCs w:val="0"/>
          <w:i w:val="0"/>
          <w:iCs w:val="0"/>
          <w:caps w:val="0"/>
          <w:smallCaps w:val="0"/>
          <w:noProof w:val="0"/>
          <w:color w:val="282828"/>
          <w:sz w:val="24"/>
          <w:szCs w:val="24"/>
          <w:lang w:val="en-GB"/>
        </w:rPr>
        <w:t>: 10.1016/j.tbench.2023.100115</w:t>
      </w:r>
    </w:p>
    <w:p w:rsidR="4BA98222" w:rsidP="4BA98222" w:rsidRDefault="4BA98222" w14:paraId="5A27DE86" w14:textId="6DDB7551">
      <w:pPr>
        <w:pStyle w:val="Normal"/>
        <w:rPr>
          <w:rFonts w:ascii="Helvetica" w:hAnsi="Helvetica" w:eastAsia="Helvetica" w:cs="Helvetica"/>
          <w:b w:val="0"/>
          <w:bCs w:val="0"/>
          <w:i w:val="0"/>
          <w:iCs w:val="0"/>
          <w:caps w:val="0"/>
          <w:smallCaps w:val="0"/>
          <w:noProof w:val="0"/>
          <w:color w:val="282828"/>
          <w:sz w:val="24"/>
          <w:szCs w:val="24"/>
          <w:lang w:val="en-GB"/>
        </w:rPr>
      </w:pPr>
    </w:p>
    <w:p w:rsidR="0F6D89EF" w:rsidP="4BA98222" w:rsidRDefault="0F6D89EF" w14:paraId="69CD3DC7" w14:textId="44968413">
      <w:pPr>
        <w:pStyle w:val="Normal"/>
        <w:rPr>
          <w:rFonts w:ascii="Arial Nova" w:hAnsi="Arial Nova" w:eastAsia="Arial Nova" w:cs="Arial Nova"/>
          <w:noProof w:val="0"/>
          <w:sz w:val="24"/>
          <w:szCs w:val="24"/>
          <w:lang w:val="en-GB"/>
        </w:rPr>
      </w:pPr>
      <w:r w:rsidRPr="4BA98222" w:rsidR="0F6D89EF">
        <w:rPr>
          <w:rFonts w:ascii="Helvetica" w:hAnsi="Helvetica" w:eastAsia="Helvetica" w:cs="Helvetica"/>
          <w:b w:val="0"/>
          <w:bCs w:val="0"/>
          <w:i w:val="0"/>
          <w:iCs w:val="0"/>
          <w:caps w:val="0"/>
          <w:smallCaps w:val="0"/>
          <w:noProof w:val="0"/>
          <w:color w:val="282828"/>
          <w:sz w:val="24"/>
          <w:szCs w:val="24"/>
          <w:lang w:val="en-GB"/>
        </w:rPr>
        <w:t xml:space="preserve">Sok, S., and Heng, K. (2023, 2023). </w:t>
      </w:r>
      <w:bookmarkStart w:name="_Int_P7zSpcNE" w:id="1832719601"/>
      <w:r w:rsidRPr="4BA98222" w:rsidR="0F6D89EF">
        <w:rPr>
          <w:rFonts w:ascii="Helvetica" w:hAnsi="Helvetica" w:eastAsia="Helvetica" w:cs="Helvetica"/>
          <w:b w:val="0"/>
          <w:bCs w:val="0"/>
          <w:i w:val="0"/>
          <w:iCs w:val="0"/>
          <w:caps w:val="0"/>
          <w:smallCaps w:val="0"/>
          <w:noProof w:val="0"/>
          <w:color w:val="282828"/>
          <w:sz w:val="24"/>
          <w:szCs w:val="24"/>
          <w:lang w:val="en-GB"/>
        </w:rPr>
        <w:t>ChatGPT for education and research: a review of benefits and risks.</w:t>
      </w:r>
      <w:bookmarkEnd w:id="1832719601"/>
      <w:r w:rsidRPr="4BA98222" w:rsidR="0F6D89EF">
        <w:rPr>
          <w:rFonts w:ascii="Helvetica" w:hAnsi="Helvetica" w:eastAsia="Helvetica" w:cs="Helvetica"/>
          <w:b w:val="0"/>
          <w:bCs w:val="0"/>
          <w:i w:val="0"/>
          <w:iCs w:val="0"/>
          <w:caps w:val="0"/>
          <w:smallCaps w:val="0"/>
          <w:noProof w:val="0"/>
          <w:color w:val="282828"/>
          <w:sz w:val="24"/>
          <w:szCs w:val="24"/>
          <w:lang w:val="en-GB"/>
        </w:rPr>
        <w:t xml:space="preserve"> </w:t>
      </w:r>
      <w:r w:rsidRPr="4BA98222" w:rsidR="0F6D89EF">
        <w:rPr>
          <w:rFonts w:ascii="Helvetica" w:hAnsi="Helvetica" w:eastAsia="Helvetica" w:cs="Helvetica"/>
          <w:b w:val="0"/>
          <w:bCs w:val="0"/>
          <w:i w:val="1"/>
          <w:iCs w:val="1"/>
          <w:caps w:val="0"/>
          <w:smallCaps w:val="0"/>
          <w:noProof w:val="0"/>
          <w:color w:val="282828"/>
          <w:sz w:val="24"/>
          <w:szCs w:val="24"/>
          <w:lang w:val="en-GB"/>
        </w:rPr>
        <w:t>Cambodian J. ERes.</w:t>
      </w:r>
      <w:r w:rsidRPr="4BA98222" w:rsidR="0F6D89EF">
        <w:rPr>
          <w:rFonts w:ascii="Helvetica" w:hAnsi="Helvetica" w:eastAsia="Helvetica" w:cs="Helvetica"/>
          <w:b w:val="0"/>
          <w:bCs w:val="0"/>
          <w:i w:val="0"/>
          <w:iCs w:val="0"/>
          <w:caps w:val="0"/>
          <w:smallCaps w:val="0"/>
          <w:noProof w:val="0"/>
          <w:color w:val="282828"/>
          <w:sz w:val="24"/>
          <w:szCs w:val="24"/>
          <w:lang w:val="en-GB"/>
        </w:rPr>
        <w:t xml:space="preserve"> 3, 110–121.</w:t>
      </w:r>
    </w:p>
    <w:p w:rsidR="74490F9B" w:rsidP="4BA98222" w:rsidRDefault="74490F9B" w14:paraId="647340BB" w14:textId="1034362B">
      <w:pPr>
        <w:pStyle w:val="Normal"/>
        <w:rPr>
          <w:rStyle w:val="Hyperlink"/>
          <w:rFonts w:ascii="Helvetica" w:hAnsi="Helvetica" w:eastAsia="Helvetica" w:cs="Helvetica"/>
          <w:noProof w:val="0"/>
          <w:sz w:val="24"/>
          <w:szCs w:val="24"/>
          <w:lang w:val="en-GB"/>
        </w:rPr>
      </w:pPr>
      <w:r w:rsidRPr="4BA98222" w:rsidR="74490F9B">
        <w:rPr>
          <w:rFonts w:ascii="Helvetica" w:hAnsi="Helvetica" w:eastAsia="Helvetica" w:cs="Helvetica"/>
          <w:b w:val="0"/>
          <w:bCs w:val="0"/>
          <w:i w:val="0"/>
          <w:iCs w:val="0"/>
          <w:caps w:val="0"/>
          <w:smallCaps w:val="0"/>
          <w:noProof w:val="0"/>
          <w:color w:val="282828"/>
          <w:sz w:val="24"/>
          <w:szCs w:val="24"/>
          <w:lang w:val="en-GB"/>
        </w:rPr>
        <w:t>Khalifa</w:t>
      </w:r>
      <w:r w:rsidRPr="4BA98222" w:rsidR="5C89F17B">
        <w:rPr>
          <w:rFonts w:ascii="Helvetica" w:hAnsi="Helvetica" w:eastAsia="Helvetica" w:cs="Helvetica"/>
          <w:b w:val="0"/>
          <w:bCs w:val="0"/>
          <w:i w:val="0"/>
          <w:iCs w:val="0"/>
          <w:caps w:val="0"/>
          <w:smallCaps w:val="0"/>
          <w:noProof w:val="0"/>
          <w:color w:val="282828"/>
          <w:sz w:val="24"/>
          <w:szCs w:val="24"/>
          <w:lang w:val="en-GB"/>
        </w:rPr>
        <w:t xml:space="preserve"> </w:t>
      </w:r>
      <w:r w:rsidRPr="4BA98222" w:rsidR="7C00582D">
        <w:rPr>
          <w:rFonts w:ascii="Helvetica" w:hAnsi="Helvetica" w:eastAsia="Helvetica" w:cs="Helvetica"/>
          <w:b w:val="0"/>
          <w:bCs w:val="0"/>
          <w:i w:val="0"/>
          <w:iCs w:val="0"/>
          <w:caps w:val="0"/>
          <w:smallCaps w:val="0"/>
          <w:noProof w:val="0"/>
          <w:color w:val="282828"/>
          <w:sz w:val="24"/>
          <w:szCs w:val="24"/>
          <w:lang w:val="en-GB"/>
        </w:rPr>
        <w:t xml:space="preserve">(2024) </w:t>
      </w:r>
      <w:hyperlink r:id="R9e77f01958cf4830">
        <w:r w:rsidRPr="4BA98222" w:rsidR="7C00582D">
          <w:rPr>
            <w:rStyle w:val="Hyperlink"/>
            <w:rFonts w:ascii="Helvetica" w:hAnsi="Helvetica" w:eastAsia="Helvetica" w:cs="Helvetica"/>
            <w:noProof w:val="0"/>
            <w:sz w:val="24"/>
            <w:szCs w:val="24"/>
            <w:lang w:val="en-GB"/>
          </w:rPr>
          <w:t>Using artificial intelligence in academic writing and research: An essential productivity tool - ScienceDirect</w:t>
        </w:r>
      </w:hyperlink>
    </w:p>
    <w:p w:rsidR="4BA98222" w:rsidP="4BA98222" w:rsidRDefault="4BA98222" w14:paraId="4110B138" w14:textId="227555E7">
      <w:pPr>
        <w:pStyle w:val="Normal"/>
        <w:rPr>
          <w:rFonts w:ascii="Helvetica" w:hAnsi="Helvetica" w:eastAsia="Helvetica" w:cs="Helvetica"/>
          <w:noProof w:val="0"/>
          <w:sz w:val="24"/>
          <w:szCs w:val="24"/>
          <w:lang w:val="en-GB"/>
        </w:rPr>
      </w:pPr>
    </w:p>
    <w:p w:rsidR="0BDD86A2" w:rsidP="4BA98222" w:rsidRDefault="0BDD86A2" w14:paraId="66850256" w14:textId="64C05C67">
      <w:pPr>
        <w:pStyle w:val="Normal"/>
        <w:rPr>
          <w:rFonts w:ascii="Helvetica" w:hAnsi="Helvetica" w:eastAsia="Helvetica" w:cs="Helvetica"/>
          <w:noProof w:val="0"/>
          <w:sz w:val="24"/>
          <w:szCs w:val="24"/>
          <w:lang w:val="en-GB"/>
        </w:rPr>
      </w:pPr>
      <w:r w:rsidRPr="4BA98222" w:rsidR="0BDD86A2">
        <w:rPr>
          <w:rFonts w:ascii="Helvetica" w:hAnsi="Helvetica" w:eastAsia="Helvetica" w:cs="Helvetica"/>
          <w:noProof w:val="0"/>
          <w:sz w:val="24"/>
          <w:szCs w:val="24"/>
          <w:lang w:val="en-GB"/>
        </w:rPr>
        <w:t>P.jot</w:t>
      </w:r>
      <w:r w:rsidRPr="4BA98222" w:rsidR="0BDD86A2">
        <w:rPr>
          <w:rFonts w:ascii="Helvetica" w:hAnsi="Helvetica" w:eastAsia="Helvetica" w:cs="Helvetica"/>
          <w:noProof w:val="0"/>
          <w:sz w:val="24"/>
          <w:szCs w:val="24"/>
          <w:lang w:val="en-GB"/>
        </w:rPr>
        <w:t xml:space="preserve"> (2024) </w:t>
      </w:r>
      <w:hyperlink r:id="R22689426a5374470">
        <w:r w:rsidRPr="4BA98222" w:rsidR="0BDD86A2">
          <w:rPr>
            <w:rStyle w:val="Hyperlink"/>
            <w:rFonts w:ascii="Helvetica" w:hAnsi="Helvetica" w:eastAsia="Helvetica" w:cs="Helvetica"/>
            <w:noProof w:val="0"/>
            <w:sz w:val="24"/>
            <w:szCs w:val="24"/>
            <w:lang w:val="en-GB"/>
          </w:rPr>
          <w:t>10 Advantages &amp; Disadvantages Of AI In Education</w:t>
        </w:r>
      </w:hyperlink>
    </w:p>
    <w:p w:rsidR="4BA98222" w:rsidP="4BA98222" w:rsidRDefault="4BA98222" w14:paraId="5ECA2705" w14:textId="0CE99B51">
      <w:pPr>
        <w:pStyle w:val="Normal"/>
        <w:rPr>
          <w:rFonts w:ascii="Helvetica" w:hAnsi="Helvetica" w:eastAsia="Helvetica" w:cs="Helvetica"/>
          <w:noProof w:val="0"/>
          <w:sz w:val="24"/>
          <w:szCs w:val="24"/>
          <w:lang w:val="en-GB"/>
        </w:rPr>
      </w:pPr>
    </w:p>
    <w:p w:rsidR="4BA98222" w:rsidP="4BA98222" w:rsidRDefault="4BA98222" w14:paraId="2DBE0542" w14:textId="615A474C">
      <w:pPr>
        <w:pStyle w:val="Normal"/>
        <w:rPr>
          <w:rFonts w:ascii="Helvetica" w:hAnsi="Helvetica" w:eastAsia="Helvetica" w:cs="Helvetica"/>
          <w:noProof w:val="0"/>
          <w:sz w:val="24"/>
          <w:szCs w:val="24"/>
          <w:lang w:val="en-GB"/>
        </w:rPr>
      </w:pPr>
    </w:p>
    <w:p w:rsidR="4BA98222" w:rsidP="4BA98222" w:rsidRDefault="4BA98222" w14:paraId="506DD7BA" w14:textId="06D34AD6">
      <w:pPr>
        <w:pStyle w:val="Normal"/>
        <w:rPr>
          <w:rFonts w:ascii="Helvetica" w:hAnsi="Helvetica" w:eastAsia="Helvetica" w:cs="Helvetica"/>
          <w:noProof w:val="0"/>
          <w:sz w:val="24"/>
          <w:szCs w:val="24"/>
          <w:lang w:val="en-GB"/>
        </w:rPr>
      </w:pPr>
    </w:p>
    <w:p w:rsidR="4BA98222" w:rsidP="4BA98222" w:rsidRDefault="4BA98222" w14:paraId="0C663C4A" w14:textId="1F9A32AA">
      <w:pPr>
        <w:pStyle w:val="Normal"/>
        <w:rPr>
          <w:rFonts w:ascii="Helvetica" w:hAnsi="Helvetica" w:eastAsia="Helvetica" w:cs="Helvetica"/>
          <w:b w:val="0"/>
          <w:bCs w:val="0"/>
          <w:i w:val="0"/>
          <w:iCs w:val="0"/>
          <w:caps w:val="0"/>
          <w:smallCaps w:val="0"/>
          <w:noProof w:val="0"/>
          <w:color w:val="282828"/>
          <w:sz w:val="24"/>
          <w:szCs w:val="24"/>
          <w:lang w:val="en-GB"/>
        </w:rPr>
      </w:pPr>
    </w:p>
    <w:p w:rsidR="4BA98222" w:rsidP="4BA98222" w:rsidRDefault="4BA98222" w14:paraId="74CB09E6" w14:textId="5C559077">
      <w:pPr>
        <w:pStyle w:val="Normal"/>
        <w:rPr>
          <w:rFonts w:ascii="Helvetica" w:hAnsi="Helvetica" w:eastAsia="Helvetica" w:cs="Helvetica"/>
          <w:b w:val="0"/>
          <w:bCs w:val="0"/>
          <w:i w:val="0"/>
          <w:iCs w:val="0"/>
          <w:caps w:val="0"/>
          <w:smallCaps w:val="0"/>
          <w:noProof w:val="0"/>
          <w:color w:val="282828"/>
          <w:sz w:val="24"/>
          <w:szCs w:val="24"/>
          <w:lang w:val="en-GB"/>
        </w:rPr>
      </w:pPr>
    </w:p>
    <w:p w:rsidR="4BA98222" w:rsidP="4BA98222" w:rsidRDefault="4BA98222" w14:paraId="4796175A" w14:textId="1EF0CF93">
      <w:pPr>
        <w:pStyle w:val="Normal"/>
        <w:rPr>
          <w:rFonts w:ascii="Helvetica" w:hAnsi="Helvetica" w:eastAsia="Helvetica" w:cs="Helvetica"/>
          <w:b w:val="0"/>
          <w:bCs w:val="0"/>
          <w:i w:val="0"/>
          <w:iCs w:val="0"/>
          <w:caps w:val="0"/>
          <w:smallCaps w:val="0"/>
          <w:noProof w:val="0"/>
          <w:color w:val="282828"/>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XvmTX6TNlYBsQo" int2:id="fAokmbgv">
      <int2:state int2:type="AugLoop_Text_Critique" int2:value="Rejected"/>
    </int2:textHash>
    <int2:textHash int2:hashCode="o+9LtWFGzZVCuN" int2:id="VsK9QQqP">
      <int2:state int2:type="AugLoop_Text_Critique" int2:value="Rejected"/>
    </int2:textHash>
    <int2:textHash int2:hashCode="viy8KVLXHBEfOQ" int2:id="wusUZ41u">
      <int2:state int2:type="AugLoop_Text_Critique" int2:value="Rejected"/>
    </int2:textHash>
    <int2:textHash int2:hashCode="sm3olcVhDo/Rmk" int2:id="V20HEYBF">
      <int2:state int2:type="AugLoop_Text_Critique" int2:value="Rejected"/>
    </int2:textHash>
    <int2:textHash int2:hashCode="SOVj8UjcBNizHJ" int2:id="iXXLIr9l">
      <int2:state int2:type="AugLoop_Text_Critique" int2:value="Rejected"/>
    </int2:textHash>
    <int2:textHash int2:hashCode="2/Rdx7mHwhUxiP" int2:id="ruBy3I78">
      <int2:state int2:type="AugLoop_Text_Critique" int2:value="Rejected"/>
    </int2:textHash>
    <int2:bookmark int2:bookmarkName="_Int_63tRbHNn" int2:invalidationBookmarkName="" int2:hashCode="Y+m7dKR/zhqCom" int2:id="7G2Bn6XG">
      <int2:state int2:type="AugLoop_Similarity_SimilarityAnnotation" int2:value="Reviewed"/>
    </int2:bookmark>
    <int2:bookmark int2:bookmarkName="_Int_P7zSpcNE" int2:invalidationBookmarkName="" int2:hashCode="twSHlIo3SKb87k" int2:id="RzVFU1DF">
      <int2:state int2:type="AugLoop_Similarity_SimilarityAnnotation" int2:value="Rejected"/>
      <int2:extLst>
        <oel:ext uri="426473B9-03D8-482F-96C9-C2C85392BACA">
          <int2:similarityCritique int2:version="1" int2:context="ChatGPT for education and research: a review of benefits and risks.">
            <int2:source int2:sourceType="Online" int2:sourceTitle="ChatGPT for Education and Research: A Review of Benefits and Risks - SSRN" int2:sourceUrl="https://papers.ssrn.com/sol3/papers.cfm?abstract_id=4378735" int2:sourceSnippet="ChatGPT for Education and Research: A Review of Benefits and Risks. 12 Pages Posted: 9 Mar 2023 Last revised: 19 Jan 2024. See all articles by Sarin Sok Sarin Sok. University of Huddersfield . Kimkong Heng. Pannasastra University of Cambodia; Cambodian Education Forum. Date Written: March 6, 2023.">
              <int2:suggestions int2:citationType="Inline">
                <int2:suggestion int2:citationStyle="Mla" int2:isIdentical="1">
                  <int2:citationText>(“ChatGPT for Education and Research: A Review of Benefits and Risks - SSRN”)</int2:citationText>
                </int2:suggestion>
                <int2:suggestion int2:citationStyle="Apa" int2:isIdentical="1">
                  <int2:citationText>(“ChatGPT for Education and Research: A Review of Benefits and Risks - SSRN”)</int2:citationText>
                </int2:suggestion>
                <int2:suggestion int2:citationStyle="Chicago" int2:isIdentical="1">
                  <int2:citationText>(“ChatGPT for Education and Research: A Review of Benefits and Risks - SSRN”)</int2:citationText>
                </int2:suggestion>
              </int2:suggestions>
              <int2:suggestions int2:citationType="Full">
                <int2:suggestion int2:citationStyle="Mla" int2:isIdentical="1">
                  <int2:citationText>&lt;i&gt;ChatGPT for Education and Research: A Review of Benefits and Risks - SSRN&lt;/i&gt;, https://papers.ssrn.com/sol3/papers.cfm?abstract_id=4378735.</int2:citationText>
                </int2:suggestion>
                <int2:suggestion int2:citationStyle="Apa" int2:isIdentical="1">
                  <int2:citationText>&lt;i&gt;ChatGPT for Education and Research: A Review of Benefits and Risks - SSRN&lt;/i&gt;. (n.d.). Retrieved from https://papers.ssrn.com/sol3/papers.cfm?abstract_id=4378735</int2:citationText>
                </int2:suggestion>
                <int2:suggestion int2:citationStyle="Chicago" int2:isIdentical="1">
                  <int2:citationText>“ChatGPT for Education and Research: A Review of Benefits and Risks - SSRN” n.d., https://papers.ssrn.com/sol3/papers.cfm?abstract_id=4378735.</int2:citationText>
                </int2:suggestion>
              </int2:suggestions>
            </int2:source>
            <int2:source int2:sourceType="Online" int2:sourceTitle="ChatGPT for education and research: A review of benefits and risks" int2:sourceUrl="https://www.researchgate.net/profile/Cambodian-Journal-Of-Educational-Research/publication/373092953_ChatGPT_for_education_and_research_A_review_of_benefits_and_risks/links/64d7c41bad846e28828b7789/ChatGPT-for-education-and-research-A-review-of-benefits-and-risks.pdf?origin=publication_detail" int2:sourceSnippet="ChatGPT for education and research: A review of benefits and risks Sarin Sok The University of Huddersfield Huddersfield, United Kingdom Kimkong Heng Paññāsāstra University of Cambodia">
              <int2:suggestions int2:citationType="Inline">
                <int2:suggestion int2:citationStyle="Mla" int2:isIdentical="0">
                  <int2:citationText>(“ChatGPT for education and research: A review of benefits and risks”)</int2:citationText>
                </int2:suggestion>
                <int2:suggestion int2:citationStyle="Apa" int2:isIdentical="0">
                  <int2:citationText>(“ChatGPT for education and research: A review of benefits and risks”)</int2:citationText>
                </int2:suggestion>
                <int2:suggestion int2:citationStyle="Chicago" int2:isIdentical="0">
                  <int2:citationText>(“ChatGPT for education and research: A review of benefits and risks”)</int2:citationText>
                </int2:suggestion>
              </int2:suggestions>
              <int2:suggestions int2:citationType="Full">
                <int2:suggestion int2:citationStyle="Mla" int2:isIdentical="0">
                  <int2:citationText>&lt;i&gt;ChatGPT for education and research: A review of benefits and risks&lt;/i&gt;, https://www.researchgate.net/profile/Cambodian-Journal-Of-Educational-Research/publication/373092953_ChatGPT_for_education_and_research_A_review_of_benefits_and_risks/links/64d7c41bad846e28828b7789/ChatGPT-for-education-and-research-A-review-of-benefits-and-risks.pdf?origin=publication_detail.</int2:citationText>
                </int2:suggestion>
                <int2:suggestion int2:citationStyle="Apa" int2:isIdentical="0">
                  <int2:citationText>&lt;i&gt;ChatGPT for education and research: A review of benefits and risks&lt;/i&gt;. (n.d.). Retrieved from https://www.researchgate.net/profile/Cambodian-Journal-Of-Educational-Research/publication/373092953_ChatGPT_for_education_and_research_A_review_of_benefits_and_risks/links/64d7c41bad846e28828b7789/ChatGPT-for-education-and-research-A-review-of-benefits-and-risks.pdf?origin=publication_detail</int2:citationText>
                </int2:suggestion>
                <int2:suggestion int2:citationStyle="Chicago" int2:isIdentical="0">
                  <int2:citationText>“ChatGPT for education and research: A review of benefits and risks” n.d., https://www.researchgate.net/profile/Cambodian-Journal-Of-Educational-Research/publication/373092953_ChatGPT_for_education_and_research_A_review_of_benefits_and_risks/links/64d7c41bad846e28828b7789/ChatGPT-for-education-and-research-A-review-of-benefits-and-risks.pdf?origin=publication_detail.</int2:citationText>
                </int2:suggestion>
              </int2:suggestions>
            </int2:source>
            <int2:source int2:sourceType="Online" int2:sourceTitle="ChatGPT in Education: Benefits and Risks - studylib.net" int2:sourceUrl="https://studylib.net/doc/26278390/chatgpt-for-education-and-research--a-review-of-benefits-..." int2:sourceSnippet="ChatGPT for Education and Research: A Review of Benefits and Risks Sarin Soka and Kimkong Hengb,*1 a School of Education and Professional Development, The University of Huddersfield, Huddersfield, The United Kingdom b Faculty of Education, Pa&amp;ntilde;&amp;ntilde;āsāstra University of Cambodia, Phnom Penh, Cambodia Abstract Generative Pre-trained Transformer (ChatGPT) is an artificial intelligence ...">
              <int2:suggestions int2:citationType="Inline">
                <int2:suggestion int2:citationStyle="Mla" int2:isIdentical="0">
                  <int2:citationText>(“ChatGPT in Education: Benefits and Risks - studylib.net”)</int2:citationText>
                </int2:suggestion>
                <int2:suggestion int2:citationStyle="Apa" int2:isIdentical="0">
                  <int2:citationText>(“ChatGPT in Education: Benefits and Risks - studylib.net”)</int2:citationText>
                </int2:suggestion>
                <int2:suggestion int2:citationStyle="Chicago" int2:isIdentical="0">
                  <int2:citationText>(“ChatGPT in Education: Benefits and Risks - studylib.net”)</int2:citationText>
                </int2:suggestion>
              </int2:suggestions>
              <int2:suggestions int2:citationType="Full">
                <int2:suggestion int2:citationStyle="Mla" int2:isIdentical="0">
                  <int2:citationText>&lt;i&gt;ChatGPT in Education: Benefits and Risks - studylib.net&lt;/i&gt;, https://studylib.net/doc/26278390/chatgpt-for-education-and-research--a-review-of-benefits-....</int2:citationText>
                </int2:suggestion>
                <int2:suggestion int2:citationStyle="Apa" int2:isIdentical="0">
                  <int2:citationText>&lt;i&gt;ChatGPT in Education: Benefits and Risks - studylib.net&lt;/i&gt;. (n.d.). Retrieved from https://studylib.net/doc/26278390/chatgpt-for-education-and-research--a-review-of-benefits-...</int2:citationText>
                </int2:suggestion>
                <int2:suggestion int2:citationStyle="Chicago" int2:isIdentical="0">
                  <int2:citationText>“ChatGPT in Education: Benefits and Risks - studylib.net” n.d., https://studylib.net/doc/26278390/chatgpt-for-education-and-research--a-review-of-benefits-....</int2:citationText>
                </int2:suggestion>
              </int2:suggestions>
            </int2:source>
          </int2:similarityCritique>
        </oel:ext>
      </int2:extLst>
    </int2:bookmark>
    <int2:bookmark int2:bookmarkName="_Int_MK7aj1Y8" int2:invalidationBookmarkName="" int2:hashCode="TEdX6hBwGTyyTh" int2:id="5drFJw50">
      <int2:state int2:type="AugLoop_Similarity_SimilarityAnnotation" int2:value="Rejected"/>
      <int2:extLst>
        <oel:ext uri="426473B9-03D8-482F-96C9-C2C85392BACA">
          <int2:similarityCritique int2:version="1" int2:context="Unlocking the opportunities through ChatGPT tool towards ameliorating the education system.">
            <int2:source int2:sourceType="Online" int2:sourceTitle="How ChatGPT impacts student engagement from a ... - ScienceDirect" int2:sourceUrl="https://www.sciencedirect.com/science/article/pii/S2666920X25000013" int2:sourceSnippet="Unlocking the opportunities through ChatGPT Tool towards ameliorating the education system. BenchCouncil Transactions on Benchmarks, Standards and Evaluations, 3 (2) (2023), Article 100115, 10.1016/j.tbench.2023.100115. View PDF View article View in Scopus Google Scholar. Jing et al., 2024.">
              <int2:suggestions int2:citationType="Inline">
                <int2:suggestion int2:citationStyle="Mla" int2:isIdentical="1">
                  <int2:citationText>(“How ChatGPT impacts student engagement from a ... - ScienceDirect”)</int2:citationText>
                </int2:suggestion>
                <int2:suggestion int2:citationStyle="Apa" int2:isIdentical="1">
                  <int2:citationText>(“How ChatGPT impacts student engagement from a ... - ScienceDirect”)</int2:citationText>
                </int2:suggestion>
                <int2:suggestion int2:citationStyle="Chicago" int2:isIdentical="1">
                  <int2:citationText>(“How ChatGPT impacts student engagement from a ... - ScienceDirect”)</int2:citationText>
                </int2:suggestion>
              </int2:suggestions>
              <int2:suggestions int2:citationType="Full">
                <int2:suggestion int2:citationStyle="Mla" int2:isIdentical="1">
                  <int2:citationText>&lt;i&gt;How ChatGPT impacts student engagement from a ... - ScienceDirect&lt;/i&gt;, https://www.sciencedirect.com/science/article/pii/S2666920X25000013.</int2:citationText>
                </int2:suggestion>
                <int2:suggestion int2:citationStyle="Apa" int2:isIdentical="1">
                  <int2:citationText>&lt;i&gt;How ChatGPT impacts student engagement from a ... - ScienceDirect&lt;/i&gt;. (n.d.). Retrieved from https://www.sciencedirect.com/science/article/pii/S2666920X25000013</int2:citationText>
                </int2:suggestion>
                <int2:suggestion int2:citationStyle="Chicago" int2:isIdentical="1">
                  <int2:citationText>“How ChatGPT impacts student engagement from a ... - ScienceDirect” n.d., https://www.sciencedirect.com/science/article/pii/S2666920X25000013.</int2:citationText>
                </int2:suggestion>
              </int2:suggestions>
            </int2:source>
            <int2:source int2:sourceType="Online" int2:sourceTitle="Exploring the influence of ChatGPT on student academic success and ..." int2:sourceUrl="https://link.springer.com/article/10.1007/s10639-024-13148-2" int2:sourceSnippet="Unlocking the opportunities through ChatGPT Tool towards ameliorating the education system. BenchCouncil Transactions on Benchmarks, Standards and Evaluations, 3(2), 100115. Article Google Scholar Ji, Y., Zou, X., Li, T., &amp; Zhan, Z. (2023). The effectiveness of ChatGPT on pre-service teachers’ STEM teaching literacy, learning performance, and ...">
              <int2:suggestions int2:citationType="Inline">
                <int2:suggestion int2:citationStyle="Mla" int2:isIdentical="1">
                  <int2:citationText>(“Exploring the influence of ChatGPT on student academic success and ...”)</int2:citationText>
                </int2:suggestion>
                <int2:suggestion int2:citationStyle="Apa" int2:isIdentical="1">
                  <int2:citationText>(“Exploring the influence of ChatGPT on student academic success and ...”)</int2:citationText>
                </int2:suggestion>
                <int2:suggestion int2:citationStyle="Chicago" int2:isIdentical="1">
                  <int2:citationText>(“Exploring the influence of ChatGPT on student academic success and ...”)</int2:citationText>
                </int2:suggestion>
              </int2:suggestions>
              <int2:suggestions int2:citationType="Full">
                <int2:suggestion int2:citationStyle="Mla" int2:isIdentical="1">
                  <int2:citationText>&lt;i&gt;Exploring the influence of ChatGPT on student academic success and ...&lt;/i&gt;, https://link.springer.com/article/10.1007/s10639-024-13148-2.</int2:citationText>
                </int2:suggestion>
                <int2:suggestion int2:citationStyle="Apa" int2:isIdentical="1">
                  <int2:citationText>&lt;i&gt;Exploring the influence of ChatGPT on student academic success and ...&lt;/i&gt;. (n.d.). Retrieved from https://link.springer.com/article/10.1007/s10639-024-13148-2</int2:citationText>
                </int2:suggestion>
                <int2:suggestion int2:citationStyle="Chicago" int2:isIdentical="1">
                  <int2:citationText>“Exploring the influence of ChatGPT on student academic success and ...” n.d., https://link.springer.com/article/10.1007/s10639-024-13148-2.</int2:citationText>
                </int2:suggestion>
              </int2:suggestions>
            </int2:source>
            <int2:source int2:sourceType="Online" int2:sourceTitle="&#13;&#10;Full length article&#13;&#10;Unlocking the opportunities through ChatGPT Tool towards ameliorating the education system" int2:sourceUrl="https://www.sciencedirect.com/science/article/pii/S2772485923000327" int2:sourceSnippet="Unlocking the opportunities through ChatGPT Tool towards ameliorating the education system Author links open overlay panel Mohd Javaid a , Abid Haleem a , Ravi Pratap Singh b , Shahbaz Khan c , Ibrahim Haleem Khan d">
              <int2:suggestions int2:citationType="Inline">
                <int2:suggestion int2:citationStyle="Mla" int2:isIdentical="0">
                  <int2:citationText>(“
Full length article
Unlocking the opportunities through ChatGPT Tool towards ameliorating the education system”)</int2:citationText>
                </int2:suggestion>
                <int2:suggestion int2:citationStyle="Apa" int2:isIdentical="0">
                  <int2:citationText>(“
Full length article
Unlocking the opportunities through ChatGPT Tool towards ameliorating the education system”)</int2:citationText>
                </int2:suggestion>
                <int2:suggestion int2:citationStyle="Chicago" int2:isIdentical="0">
                  <int2:citationText>(“
Full length article
Unlocking the opportunities through ChatGPT Tool towards ameliorating the education system”)</int2:citationText>
                </int2:suggestion>
              </int2:suggestions>
              <int2:suggestions int2:citationType="Full">
                <int2:suggestion int2:citationStyle="Mla" int2:isIdentical="0">
                  <int2:citationText>&lt;i&gt;
Full length article
Unlocking the opportunities through ChatGPT Tool towards ameliorating the education system&lt;/i&gt;, https://www.sciencedirect.com/science/article/pii/S2772485923000327.</int2:citationText>
                </int2:suggestion>
                <int2:suggestion int2:citationStyle="Apa" int2:isIdentical="0">
                  <int2:citationText>&lt;i&gt;
Full length article
Unlocking the opportunities through ChatGPT Tool towards ameliorating the education system&lt;/i&gt;. (n.d.). Retrieved from https://www.sciencedirect.com/science/article/pii/S2772485923000327</int2:citationText>
                </int2:suggestion>
                <int2:suggestion int2:citationStyle="Chicago" int2:isIdentical="0">
                  <int2:citationText>“
Full length article
Unlocking the opportunities through ChatGPT Tool towards ameliorating the education system” n.d., https://www.sciencedirect.com/science/article/pii/S2772485923000327.</int2:citationText>
                </int2:suggestion>
              </int2:suggestions>
            </int2:source>
          </int2:similarityCritique>
        </oel:ext>
      </int2:extLst>
    </int2:bookmark>
    <int2:bookmark int2:bookmarkName="_Int_xUCuPnVm" int2:invalidationBookmarkName="" int2:hashCode="Ypzubp9gTF2fFj" int2:id="vjrWx3Pw">
      <int2:state int2:type="AugLoop_Similarity_SimilarityAnnotation" int2:value="Reviewed"/>
      <int2:extLst>
        <oel:ext uri="426473B9-03D8-482F-96C9-C2C85392BACA">
          <int2:similarityCritique int2:version="1" int2:context="“Schools and universities are increasingly adopting AI to enhance student engagement personalized learning experiences and improve administrative efficiency.”">
            <int2:source int2:sourceType="Online" int2:sourceTitle="10 Advantages &amp; Disadvantages Of AI In Education - StatAnalytica" int2:sourceUrl="https://statanalytica.com/blog/disadvantages-of-ai-in-education/" int2:sourceSnippet="Schools and universities are increasingly adopting AI to enhance student engagement personalized learning experiences, and improve administrative efficiency. In this blog, we explore the “10 Advantages &amp; Disadvantages of AI in Education,” examining how AI enhances learning experiences while also presenting potential drawbacks.">
              <int2:suggestions int2:citationType="Inline">
                <int2:suggestion int2:citationStyle="Mla" int2:isIdentical="0">
                  <int2:citationText>(“10 Advantages &amp; Disadvantages Of AI In Education - StatAnalytica”)</int2:citationText>
                </int2:suggestion>
                <int2:suggestion int2:citationStyle="Apa" int2:isIdentical="0">
                  <int2:citationText>(“10 Advantages &amp; Disadvantages Of AI In Education - StatAnalytica”)</int2:citationText>
                </int2:suggestion>
                <int2:suggestion int2:citationStyle="Chicago" int2:isIdentical="0">
                  <int2:citationText>(“10 Advantages &amp; Disadvantages Of AI In Education - StatAnalytica”)</int2:citationText>
                </int2:suggestion>
              </int2:suggestions>
              <int2:suggestions int2:citationType="Full">
                <int2:suggestion int2:citationStyle="Mla" int2:isIdentical="0">
                  <int2:citationText>&lt;i&gt;10 Advantages &amp; Disadvantages Of AI In Education - StatAnalytica&lt;/i&gt;, https://statanalytica.com/blog/disadvantages-of-ai-in-education/.</int2:citationText>
                </int2:suggestion>
                <int2:suggestion int2:citationStyle="Apa" int2:isIdentical="0">
                  <int2:citationText>&lt;i&gt;10 Advantages &amp; Disadvantages Of AI In Education - StatAnalytica&lt;/i&gt;. (n.d.). Retrieved from https://statanalytica.com/blog/disadvantages-of-ai-in-education/</int2:citationText>
                </int2:suggestion>
                <int2:suggestion int2:citationStyle="Chicago" int2:isIdentical="0">
                  <int2:citationText>“10 Advantages &amp; Disadvantages Of AI In Education - StatAnalytica” n.d., https://statanalytica.com/blog/disadvantages-of-ai-in-education/.</int2:citationText>
                </int2:suggestion>
              </int2:suggestions>
            </int2:source>
          </int2:similarityCritique>
        </oel:ext>
      </int2:extLst>
    </int2:bookmark>
    <int2:bookmark int2:bookmarkName="_Int_x6eXgm6a" int2:invalidationBookmarkName="" int2:hashCode="IlxRY1Iu6TENHm" int2:id="YS5Fgwzn">
      <int2:state int2:type="AugLoop_Similarity_SimilarityAnnotation" int2:value="Reviewed"/>
      <int2:extLst>
        <oel:ext uri="426473B9-03D8-482F-96C9-C2C85392BACA">
          <int2:similarityCritique int2:version="1" int2:context="While AI offers a plethora of advantages such as personalized learning, automated grading, and content recommendation, it also poses challenges, notably in preserving academic integrity (Sok and Heng, 2023). As AI tools become increasingly sophisticated, so too does the potential for students to utilize these technologies to gain undue advantages in their academic pursuits (Javaid et al., 2023).">
            <int2:source int2:sourceType="Online" int2:sourceTitle="Frontiers | Artificial intelligence in education: implications for ..." int2:sourceUrl="https://www.frontiersin.org/journals/education/articles/10.3389/feduc.2024.1470979/full" int2:sourceSnippet="1 Introduction. The advancement of technology, especially in the field of artificial intelligence (AI), has revolutionized numerous sectors, including education (Uunona and Goosen, 2023).While AI offers a plethora of advantages such as personalized learning, automated grading, and content recommendation, it also poses challenges, notably in preserving academic integrity (Sok and Heng, 2023).">
              <int2:suggestions int2:citationType="Inline">
                <int2:suggestion int2:citationStyle="Mla" int2:isIdentical="0">
                  <int2:citationText>(“Frontiers | Artificial intelligence in education: implications for ...”)</int2:citationText>
                </int2:suggestion>
                <int2:suggestion int2:citationStyle="Apa" int2:isIdentical="0">
                  <int2:citationText>(“Frontiers | Artificial intelligence in education: implications for ...”)</int2:citationText>
                </int2:suggestion>
                <int2:suggestion int2:citationStyle="Chicago" int2:isIdentical="0">
                  <int2:citationText>(“Frontiers | Artificial intelligence in education: implications for ...”)</int2:citationText>
                </int2:suggestion>
              </int2:suggestions>
              <int2:suggestions int2:citationType="Full">
                <int2:suggestion int2:citationStyle="Mla" int2:isIdentical="0">
                  <int2:citationText>&lt;i&gt;Frontiers | Artificial intelligence in education: implications for ...&lt;/i&gt;, https://www.frontiersin.org/journals/education/articles/10.3389/feduc.2024.1470979/full.</int2:citationText>
                </int2:suggestion>
                <int2:suggestion int2:citationStyle="Apa" int2:isIdentical="0">
                  <int2:citationText>&lt;i&gt;Frontiers | Artificial intelligence in education: implications for ...&lt;/i&gt;. (n.d.). Retrieved from https://www.frontiersin.org/journals/education/articles/10.3389/feduc.2024.1470979/full</int2:citationText>
                </int2:suggestion>
                <int2:suggestion int2:citationStyle="Chicago" int2:isIdentical="0">
                  <int2:citationText>“Frontiers | Artificial intelligence in education: implications for ...” n.d., https://www.frontiersin.org/journals/education/articles/10.3389/feduc.2024.1470979/full.</int2:citationText>
                </int2:suggestion>
              </int2:suggestions>
            </int2:source>
          </int2:similarityCritique>
        </oel:ext>
      </int2:extLst>
    </int2:bookmark>
    <int2:bookmark int2:bookmarkName="_Int_H3inxA68" int2:invalidationBookmarkName="" int2:hashCode="I17F2I95qvNPnK" int2:id="MfweG6WO">
      <int2:state int2:type="AugLoop_Similarity_SimilarityAnnotation" int2:value="Reviewed"/>
    </int2:bookmark>
    <int2:bookmark int2:bookmarkName="_Int_oSiaOHM3" int2:invalidationBookmarkName="" int2:hashCode="sjaxnnPvIemuyN" int2:id="WjTXXU5Q">
      <int2:state int2:type="AugLoop_Text_Critique" int2:value="Rejected"/>
    </int2:bookmark>
    <int2:bookmark int2:bookmarkName="_Int_9LyZd1fo" int2:invalidationBookmarkName="" int2:hashCode="sar3mSXK+m9z5Y" int2:id="0cpyJypK">
      <int2:state int2:type="AugLoop_Text_Critique" int2:value="Rejected"/>
    </int2:bookmark>
    <int2:entireDocument int2:id="eXzqmpqr">
      <int2:extLst>
        <oel:ext uri="E302BA01-7950-474C-9AD3-286E660C40A8">
          <int2:similaritySummary int2:version="1" int2:runId="1739489682377" int2:tilesCheckedInThisRun="1" int2:totalNumOfTiles="21" int2:similarityAnnotationCount="5" int2:numWords="812" int2:numFlaggedWords="135"/>
        </oel:ext>
      </int2:extLst>
    </int2:entireDocument>
  </int2:observations>
  <int2:intelligenceSettings/>
  <int2:onDemandWorkflows>
    <int2:onDemandWorkflow int2:type="SimilarityCheck" int2:paragraphVersions="40EF0C08-19CE88CC 4144CCF4-2CC84A90 0E87F31D-76B86042 42708DB9-1944A9EF 4CEB524A-42598C6B 0160CC0D-0FF4F03D 6A2E0BBA-3305A057 17CA7DCC-53DEDA5B 6DC366F6-49979F40 6A490FA4-2AD9F0C9 1E9A038F-15265F06 579B8A8E-38E47445 7D990A00-664AEF3C 516FA4F0-0C468819 58C97F27-130F2E92 40412207-2C3E924A 19E33E0C-771D56E3 5F8E8AFF-2A353607 5B10921F-14B9D2BD 5959B0D0-1CA91B46 13C16EB2-17DB64D2 77216460-1511DE28 30B1587D-5BA4F28C 1480088E-7713C7A9 1976469B-7FFF58FD 3E9D18F0-6DBA42FC 14DA339A-64437AF3 15D151A1-059379B4 527DCF70-1750AD84 425D822A-48711E0F 0B920DA5-1B5C1F1E 51D7F508-3945F5B7 489CC200-5E18D8E9 20E8E251-25CEE8CB 06293620-0376FF41 354E4DDB-3708435A 09117C97-06AB7F9A 153445A7-32F68C1F 5A27DE86-6DDB7551 69CD3DC7-44968413 647340BB-034520CF 4110B138-227555E7 66850256-64C05C67 5ECA2705-0CE99B51 2DBE0542-615A474C 506DD7BA-06D34AD6 0C663C4A-1F9A32AA 74CB09E6-5C559077 4796175A-1EF0CF9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8363C"/>
    <w:rsid w:val="002C20FE"/>
    <w:rsid w:val="00316EFA"/>
    <w:rsid w:val="00E10346"/>
    <w:rsid w:val="012E10A1"/>
    <w:rsid w:val="019650E6"/>
    <w:rsid w:val="01C48DA5"/>
    <w:rsid w:val="02D6A8E1"/>
    <w:rsid w:val="03947CD7"/>
    <w:rsid w:val="04F90AE5"/>
    <w:rsid w:val="0502FA2A"/>
    <w:rsid w:val="073F0BDE"/>
    <w:rsid w:val="07AF5B75"/>
    <w:rsid w:val="080AAF3D"/>
    <w:rsid w:val="08D943F6"/>
    <w:rsid w:val="09A2D870"/>
    <w:rsid w:val="0AA4E24C"/>
    <w:rsid w:val="0BDD86A2"/>
    <w:rsid w:val="0C9076FE"/>
    <w:rsid w:val="0DC036EC"/>
    <w:rsid w:val="0EEEF3CB"/>
    <w:rsid w:val="0F6D89EF"/>
    <w:rsid w:val="0F842C09"/>
    <w:rsid w:val="0FFD3A73"/>
    <w:rsid w:val="100358ED"/>
    <w:rsid w:val="10137FD8"/>
    <w:rsid w:val="105058B9"/>
    <w:rsid w:val="10921132"/>
    <w:rsid w:val="10CF1ED8"/>
    <w:rsid w:val="1151FC7B"/>
    <w:rsid w:val="11609866"/>
    <w:rsid w:val="12E5D7A6"/>
    <w:rsid w:val="13B4472E"/>
    <w:rsid w:val="14060560"/>
    <w:rsid w:val="14AFACD8"/>
    <w:rsid w:val="14C90F1A"/>
    <w:rsid w:val="1548A2BF"/>
    <w:rsid w:val="157C8357"/>
    <w:rsid w:val="158206BF"/>
    <w:rsid w:val="1611CD2C"/>
    <w:rsid w:val="164B88DF"/>
    <w:rsid w:val="1709DC23"/>
    <w:rsid w:val="18235206"/>
    <w:rsid w:val="18DDE08B"/>
    <w:rsid w:val="199F5E4F"/>
    <w:rsid w:val="19C7B94D"/>
    <w:rsid w:val="1A8D1854"/>
    <w:rsid w:val="1AC06FAE"/>
    <w:rsid w:val="1B46A608"/>
    <w:rsid w:val="1C008BED"/>
    <w:rsid w:val="1C7347A3"/>
    <w:rsid w:val="1C99D500"/>
    <w:rsid w:val="1DD68F2A"/>
    <w:rsid w:val="1DFE2390"/>
    <w:rsid w:val="1E343067"/>
    <w:rsid w:val="1EAF5117"/>
    <w:rsid w:val="1EFB91A9"/>
    <w:rsid w:val="1F0B8E26"/>
    <w:rsid w:val="20B0EAD9"/>
    <w:rsid w:val="2134FD37"/>
    <w:rsid w:val="2144D4DE"/>
    <w:rsid w:val="219BD034"/>
    <w:rsid w:val="21D03C11"/>
    <w:rsid w:val="21E3EA45"/>
    <w:rsid w:val="2235CC13"/>
    <w:rsid w:val="2259A1A2"/>
    <w:rsid w:val="2287FBD6"/>
    <w:rsid w:val="22A9615B"/>
    <w:rsid w:val="2331420E"/>
    <w:rsid w:val="24E0863F"/>
    <w:rsid w:val="2598C614"/>
    <w:rsid w:val="25BF6388"/>
    <w:rsid w:val="26C9C300"/>
    <w:rsid w:val="2712D3CB"/>
    <w:rsid w:val="272A2F27"/>
    <w:rsid w:val="27EB7E28"/>
    <w:rsid w:val="282990C0"/>
    <w:rsid w:val="2B855479"/>
    <w:rsid w:val="2BD82255"/>
    <w:rsid w:val="2BEBB914"/>
    <w:rsid w:val="2CFC3B0F"/>
    <w:rsid w:val="2D5A2986"/>
    <w:rsid w:val="2E6116A1"/>
    <w:rsid w:val="2EBA2CE6"/>
    <w:rsid w:val="2F7ED49C"/>
    <w:rsid w:val="2FFD83A8"/>
    <w:rsid w:val="2FFE8F01"/>
    <w:rsid w:val="30F563A4"/>
    <w:rsid w:val="312C0BBA"/>
    <w:rsid w:val="32306EC1"/>
    <w:rsid w:val="327B61E7"/>
    <w:rsid w:val="32C23B34"/>
    <w:rsid w:val="32D86769"/>
    <w:rsid w:val="3369B976"/>
    <w:rsid w:val="336CEDE5"/>
    <w:rsid w:val="33B6B973"/>
    <w:rsid w:val="3466914E"/>
    <w:rsid w:val="34965244"/>
    <w:rsid w:val="34AC23A2"/>
    <w:rsid w:val="34DA7184"/>
    <w:rsid w:val="354BC18B"/>
    <w:rsid w:val="35E10918"/>
    <w:rsid w:val="360289E3"/>
    <w:rsid w:val="361A1BBF"/>
    <w:rsid w:val="363B2A2B"/>
    <w:rsid w:val="371C3880"/>
    <w:rsid w:val="38043B64"/>
    <w:rsid w:val="38167BAB"/>
    <w:rsid w:val="3818E0A2"/>
    <w:rsid w:val="388A72D8"/>
    <w:rsid w:val="3A5F67EC"/>
    <w:rsid w:val="3B04D8B8"/>
    <w:rsid w:val="3B292C53"/>
    <w:rsid w:val="3B9B2174"/>
    <w:rsid w:val="3C12F36F"/>
    <w:rsid w:val="3C1D2AE5"/>
    <w:rsid w:val="3C440F7D"/>
    <w:rsid w:val="3CE2312A"/>
    <w:rsid w:val="3D1E77AC"/>
    <w:rsid w:val="3D49744A"/>
    <w:rsid w:val="3DFA50C6"/>
    <w:rsid w:val="3E01B1AE"/>
    <w:rsid w:val="3E333083"/>
    <w:rsid w:val="3F73E944"/>
    <w:rsid w:val="4038E5ED"/>
    <w:rsid w:val="40AB4816"/>
    <w:rsid w:val="40BA0284"/>
    <w:rsid w:val="40F08D5B"/>
    <w:rsid w:val="414D440C"/>
    <w:rsid w:val="420CF208"/>
    <w:rsid w:val="439D9CAB"/>
    <w:rsid w:val="43E11F16"/>
    <w:rsid w:val="4420E353"/>
    <w:rsid w:val="4482FC08"/>
    <w:rsid w:val="44AA5A43"/>
    <w:rsid w:val="44BF6D8D"/>
    <w:rsid w:val="44CBA34B"/>
    <w:rsid w:val="4576FCEF"/>
    <w:rsid w:val="46600E3C"/>
    <w:rsid w:val="4682B624"/>
    <w:rsid w:val="469CAA0A"/>
    <w:rsid w:val="46A2EFD4"/>
    <w:rsid w:val="47563D07"/>
    <w:rsid w:val="494B7670"/>
    <w:rsid w:val="49FBC1D8"/>
    <w:rsid w:val="4A07F4A2"/>
    <w:rsid w:val="4A56E6BE"/>
    <w:rsid w:val="4BA98222"/>
    <w:rsid w:val="4BF76427"/>
    <w:rsid w:val="4C91F1B5"/>
    <w:rsid w:val="4E047A23"/>
    <w:rsid w:val="4E89FBB5"/>
    <w:rsid w:val="4F0A9FE6"/>
    <w:rsid w:val="4FA5E65B"/>
    <w:rsid w:val="50992452"/>
    <w:rsid w:val="50B26369"/>
    <w:rsid w:val="5238BD90"/>
    <w:rsid w:val="525ECFD9"/>
    <w:rsid w:val="53307C3F"/>
    <w:rsid w:val="53D2ADF3"/>
    <w:rsid w:val="5426FB36"/>
    <w:rsid w:val="55544A45"/>
    <w:rsid w:val="5572FF7A"/>
    <w:rsid w:val="55A95F1D"/>
    <w:rsid w:val="5632951C"/>
    <w:rsid w:val="56435017"/>
    <w:rsid w:val="571C87F6"/>
    <w:rsid w:val="57BFBEA5"/>
    <w:rsid w:val="57EB4B33"/>
    <w:rsid w:val="5845F485"/>
    <w:rsid w:val="587E4932"/>
    <w:rsid w:val="5ABBDD0E"/>
    <w:rsid w:val="5B650E26"/>
    <w:rsid w:val="5C495BA3"/>
    <w:rsid w:val="5C89F17B"/>
    <w:rsid w:val="5C99302D"/>
    <w:rsid w:val="5D4C391C"/>
    <w:rsid w:val="5E20F5A7"/>
    <w:rsid w:val="5E7412BC"/>
    <w:rsid w:val="5F393D74"/>
    <w:rsid w:val="5F44C864"/>
    <w:rsid w:val="5F6195C9"/>
    <w:rsid w:val="5F666BF2"/>
    <w:rsid w:val="5FB1CA1F"/>
    <w:rsid w:val="60E87562"/>
    <w:rsid w:val="6293473A"/>
    <w:rsid w:val="62DA66A9"/>
    <w:rsid w:val="62E9BDBF"/>
    <w:rsid w:val="63B9DE9F"/>
    <w:rsid w:val="6415C13E"/>
    <w:rsid w:val="644D6315"/>
    <w:rsid w:val="64DADD0B"/>
    <w:rsid w:val="65F5C23E"/>
    <w:rsid w:val="65F7892E"/>
    <w:rsid w:val="66581802"/>
    <w:rsid w:val="66FE87A9"/>
    <w:rsid w:val="67308B94"/>
    <w:rsid w:val="678D95AF"/>
    <w:rsid w:val="67C76D69"/>
    <w:rsid w:val="685FD243"/>
    <w:rsid w:val="689DDACB"/>
    <w:rsid w:val="698EBAA7"/>
    <w:rsid w:val="6A232A84"/>
    <w:rsid w:val="6AB74B64"/>
    <w:rsid w:val="6AC9A337"/>
    <w:rsid w:val="6C56CCFF"/>
    <w:rsid w:val="6DF23F17"/>
    <w:rsid w:val="6EBCBC26"/>
    <w:rsid w:val="6F0D25B6"/>
    <w:rsid w:val="6F1B5BCD"/>
    <w:rsid w:val="70BD35C6"/>
    <w:rsid w:val="7192CCE0"/>
    <w:rsid w:val="71F79CB5"/>
    <w:rsid w:val="72622D48"/>
    <w:rsid w:val="72D5CC59"/>
    <w:rsid w:val="731F0201"/>
    <w:rsid w:val="733809A3"/>
    <w:rsid w:val="73B975EB"/>
    <w:rsid w:val="7423F6EA"/>
    <w:rsid w:val="74490F9B"/>
    <w:rsid w:val="7516EC69"/>
    <w:rsid w:val="763381CF"/>
    <w:rsid w:val="76E3CD90"/>
    <w:rsid w:val="772FB220"/>
    <w:rsid w:val="77F86D47"/>
    <w:rsid w:val="7815ED86"/>
    <w:rsid w:val="78AEAA4E"/>
    <w:rsid w:val="78FC6027"/>
    <w:rsid w:val="799A1E76"/>
    <w:rsid w:val="7B007965"/>
    <w:rsid w:val="7BD40112"/>
    <w:rsid w:val="7C00582D"/>
    <w:rsid w:val="7CBFDE5F"/>
    <w:rsid w:val="7D09CCF4"/>
    <w:rsid w:val="7D38B005"/>
    <w:rsid w:val="7D79BAEE"/>
    <w:rsid w:val="7D98363C"/>
    <w:rsid w:val="7DE6AF4C"/>
    <w:rsid w:val="7E562333"/>
    <w:rsid w:val="7E8BA7C5"/>
    <w:rsid w:val="7EA705AB"/>
    <w:rsid w:val="7F533D07"/>
    <w:rsid w:val="7F5CD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363C"/>
  <w15:chartTrackingRefBased/>
  <w15:docId w15:val="{640128B4-F808-4583-A9FE-8F736764C2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BA9822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rontiersin.org/journals/education/articles/10.3389/feduc.2024.1470979/full" TargetMode="External" Id="R4ee84a70bdc14d45" /><Relationship Type="http://schemas.openxmlformats.org/officeDocument/2006/relationships/hyperlink" Target="https://www.frontiersin.org/journals/education/articles/10.3389/feduc.2024.1470979/full" TargetMode="External" Id="Ra53ff7c14d0f4929" /><Relationship Type="http://schemas.openxmlformats.org/officeDocument/2006/relationships/hyperlink" Target="http://aquariousai.ca" TargetMode="External" Id="R9ae5d84bdf044f54" /><Relationship Type="http://schemas.openxmlformats.org/officeDocument/2006/relationships/hyperlink" Target="https://www.sciencedirect.com/science/article/pii/S0160791X23001756" TargetMode="External" Id="R7551dbd766f7480c" /><Relationship Type="http://schemas.openxmlformats.org/officeDocument/2006/relationships/hyperlink" Target="https://www.sciencedirect.com/science/article/pii/S2666990024000120" TargetMode="External" Id="R9e77f01958cf4830" /><Relationship Type="http://schemas.openxmlformats.org/officeDocument/2006/relationships/hyperlink" Target="https://statanalytica.com/blog/disadvantages-of-ai-in-education/" TargetMode="External" Id="R22689426a5374470" /><Relationship Type="http://schemas.microsoft.com/office/2020/10/relationships/intelligence" Target="/word/intelligence2.xml" Id="R0f3039c2a1324a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Mason (2422111)</dc:creator>
  <keywords/>
  <dc:description/>
  <lastModifiedBy>Amber Mason (2422111)</lastModifiedBy>
  <revision>2</revision>
  <dcterms:created xsi:type="dcterms:W3CDTF">2025-02-10T21:22:37.8956372Z</dcterms:created>
  <dcterms:modified xsi:type="dcterms:W3CDTF">2025-02-13T23:35:53.2049790Z</dcterms:modified>
</coreProperties>
</file>