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E32F08" w14:textId="5E6FF6FF" w:rsidR="000C2AC3" w:rsidRDefault="0047334F" w:rsidP="0047334F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</w:rPr>
      </w:pPr>
      <w:r>
        <w:rPr>
          <w:noProof/>
          <w:lang w:eastAsia="zh-TW"/>
        </w:rPr>
        <w:drawing>
          <wp:inline distT="0" distB="0" distL="0" distR="0" wp14:anchorId="08637227" wp14:editId="6A1EE9A7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3901050" w14:textId="77777777" w:rsidR="000C2AC3" w:rsidRDefault="000C2AC3" w:rsidP="000C2AC3">
      <w:pPr>
        <w:pStyle w:val="Heading1"/>
        <w:rPr>
          <w:lang w:val="cy-GB"/>
        </w:rPr>
      </w:pPr>
      <w:r>
        <w:rPr>
          <w:lang w:val="cy-GB"/>
        </w:rPr>
        <w:t xml:space="preserve">Undergraduate Dissertation </w:t>
      </w:r>
      <w:r w:rsidRPr="0065654E">
        <w:rPr>
          <w:lang w:val="cy-GB"/>
        </w:rPr>
        <w:t>coversheet</w:t>
      </w:r>
      <w:r>
        <w:rPr>
          <w:lang w:val="cy-GB"/>
        </w:rPr>
        <w:t xml:space="preserve"> &amp; </w:t>
      </w:r>
      <w:r w:rsidRPr="0065654E">
        <w:rPr>
          <w:lang w:val="cy-GB"/>
        </w:rPr>
        <w:t>feedback form</w:t>
      </w:r>
    </w:p>
    <w:p w14:paraId="68CEA5B3" w14:textId="77777777" w:rsidR="000C2AC3" w:rsidRPr="002E67CE" w:rsidRDefault="000C2AC3" w:rsidP="000C2AC3">
      <w:pPr>
        <w:rPr>
          <w:lang w:val="cy-GB"/>
        </w:rPr>
      </w:pPr>
    </w:p>
    <w:p w14:paraId="5AB7BFA8" w14:textId="77777777" w:rsidR="000C2AC3" w:rsidRDefault="000C2AC3" w:rsidP="000C2AC3">
      <w:pPr>
        <w:pStyle w:val="Heading3"/>
        <w:ind w:left="0"/>
        <w:rPr>
          <w:rFonts w:ascii="Trebuchet MS" w:hAnsi="Trebuchet MS"/>
        </w:rPr>
      </w:pPr>
      <w:r>
        <w:rPr>
          <w:lang w:val="cy-GB"/>
        </w:rPr>
        <w:t>PLEASE COMPLETE THE TOP SECTION OF THIS FORM  AND SUBMIT ONE COPY WITH YOUR DISSERTATION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378"/>
        <w:gridCol w:w="414"/>
        <w:gridCol w:w="280"/>
        <w:gridCol w:w="1184"/>
        <w:gridCol w:w="272"/>
        <w:gridCol w:w="1680"/>
        <w:gridCol w:w="88"/>
      </w:tblGrid>
      <w:tr w:rsidR="000C2AC3" w:rsidRPr="002F467C" w14:paraId="043AF2DF" w14:textId="77777777" w:rsidTr="00A46EE1">
        <w:trPr>
          <w:gridAfter w:val="1"/>
          <w:wAfter w:w="101" w:type="dxa"/>
          <w:trHeight w:val="614"/>
        </w:trPr>
        <w:tc>
          <w:tcPr>
            <w:tcW w:w="8755" w:type="dxa"/>
            <w:gridSpan w:val="6"/>
          </w:tcPr>
          <w:p w14:paraId="564084FE" w14:textId="520D674B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For completion by student:</w:t>
            </w:r>
            <w:r w:rsidRPr="00621825">
              <w:rPr>
                <w:rFonts w:ascii="Times New Roman" w:eastAsia="PMingLiU" w:hAnsi="Times New Roman" w:cs="Times New Roman"/>
                <w:iCs/>
              </w:rPr>
              <w:t xml:space="preserve"> Xiaocong Zhou </w:t>
            </w:r>
            <w:r w:rsidRPr="00621825">
              <w:rPr>
                <w:rFonts w:ascii="Times New Roman" w:eastAsia="PMingLiU" w:hAnsi="Times New Roman" w:cs="Times New Roman"/>
                <w:iCs/>
              </w:rPr>
              <w:t>周孝聰</w:t>
            </w:r>
          </w:p>
        </w:tc>
      </w:tr>
      <w:tr w:rsidR="000C2AC3" w:rsidRPr="002F467C" w14:paraId="79EA5895" w14:textId="77777777" w:rsidTr="00A46EE1">
        <w:trPr>
          <w:gridAfter w:val="1"/>
          <w:wAfter w:w="101" w:type="dxa"/>
          <w:trHeight w:val="718"/>
        </w:trPr>
        <w:tc>
          <w:tcPr>
            <w:tcW w:w="8755" w:type="dxa"/>
            <w:gridSpan w:val="6"/>
          </w:tcPr>
          <w:p w14:paraId="64840C62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Name:</w:t>
            </w:r>
          </w:p>
          <w:p w14:paraId="38DBEE5C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68540255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 xml:space="preserve">Student </w:t>
            </w:r>
            <w:r w:rsidRPr="002F467C">
              <w:rPr>
                <w:rFonts w:ascii="Calibri" w:hAnsi="Calibri" w:cs="Tahoma"/>
                <w:b/>
                <w:bCs/>
                <w:i/>
                <w:u w:val="single"/>
              </w:rPr>
              <w:t>University</w:t>
            </w:r>
            <w:r w:rsidRPr="002F467C">
              <w:rPr>
                <w:rFonts w:ascii="Calibri" w:hAnsi="Calibri" w:cs="Tahoma"/>
                <w:i/>
                <w:u w:val="single"/>
              </w:rPr>
              <w:t xml:space="preserve"> </w:t>
            </w:r>
            <w:r w:rsidRPr="002F467C">
              <w:rPr>
                <w:rFonts w:ascii="Calibri" w:hAnsi="Calibri" w:cs="Tahoma"/>
                <w:i/>
              </w:rPr>
              <w:t xml:space="preserve">Email: </w:t>
            </w:r>
          </w:p>
        </w:tc>
      </w:tr>
      <w:tr w:rsidR="000C2AC3" w:rsidRPr="002F467C" w14:paraId="070611CE" w14:textId="77777777" w:rsidTr="00A46EE1">
        <w:trPr>
          <w:gridAfter w:val="1"/>
          <w:wAfter w:w="101" w:type="dxa"/>
          <w:trHeight w:val="849"/>
        </w:trPr>
        <w:tc>
          <w:tcPr>
            <w:tcW w:w="4788" w:type="dxa"/>
          </w:tcPr>
          <w:p w14:paraId="2E5546F0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188F33F1" w14:textId="75ADCD83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Module code: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SICH</w:t>
            </w:r>
            <w:r>
              <w:rPr>
                <w:rFonts w:ascii="Times New Roman" w:eastAsia="PMingLiU" w:hAnsi="Times New Roman" w:cs="Times New Roman"/>
                <w:i/>
              </w:rPr>
              <w:t>6012</w:t>
            </w:r>
          </w:p>
        </w:tc>
        <w:tc>
          <w:tcPr>
            <w:tcW w:w="2266" w:type="dxa"/>
            <w:gridSpan w:val="4"/>
          </w:tcPr>
          <w:p w14:paraId="48C8545B" w14:textId="384E8E0A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ID number: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1903293</w:t>
            </w:r>
          </w:p>
        </w:tc>
        <w:tc>
          <w:tcPr>
            <w:tcW w:w="1701" w:type="dxa"/>
          </w:tcPr>
          <w:p w14:paraId="4858FC8D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Educational support needs:</w:t>
            </w:r>
          </w:p>
          <w:p w14:paraId="18DD90BB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Yes/No</w:t>
            </w:r>
          </w:p>
        </w:tc>
      </w:tr>
      <w:tr w:rsidR="000C2AC3" w:rsidRPr="002F467C" w14:paraId="1FA9C912" w14:textId="77777777" w:rsidTr="00A46EE1">
        <w:trPr>
          <w:gridAfter w:val="1"/>
          <w:wAfter w:w="101" w:type="dxa"/>
          <w:trHeight w:val="820"/>
        </w:trPr>
        <w:tc>
          <w:tcPr>
            <w:tcW w:w="8755" w:type="dxa"/>
            <w:gridSpan w:val="6"/>
          </w:tcPr>
          <w:p w14:paraId="0EE5C456" w14:textId="6FAC4EE2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Dissertation title:</w:t>
            </w:r>
            <w:r w:rsidRPr="004D0800">
              <w:rPr>
                <w:rFonts w:ascii="Times New Roman" w:eastAsia="PMingLiU" w:hAnsi="Times New Roman" w:cs="Times New Roman"/>
                <w:i/>
              </w:rPr>
              <w:t xml:space="preserve"> Chinese Textual Studies of “Governing Principles of Ancient China</w:t>
            </w:r>
            <w:proofErr w:type="gramStart"/>
            <w:r w:rsidRPr="004D0800">
              <w:rPr>
                <w:rFonts w:ascii="Times New Roman" w:eastAsia="PMingLiU" w:hAnsi="Times New Roman" w:cs="Times New Roman"/>
                <w:i/>
              </w:rPr>
              <w:t>” ,</w:t>
            </w:r>
            <w:proofErr w:type="gramEnd"/>
            <w:r w:rsidRPr="004D0800">
              <w:rPr>
                <w:rFonts w:ascii="Times New Roman" w:eastAsia="PMingLiU" w:hAnsi="Times New Roman" w:cs="Times New Roman"/>
                <w:i/>
              </w:rPr>
              <w:t xml:space="preserve"> “Book of Changes”</w:t>
            </w:r>
          </w:p>
        </w:tc>
      </w:tr>
      <w:tr w:rsidR="000C2AC3" w:rsidRPr="002F467C" w14:paraId="07F70CBD" w14:textId="77777777" w:rsidTr="00A46EE1">
        <w:trPr>
          <w:gridAfter w:val="1"/>
          <w:wAfter w:w="101" w:type="dxa"/>
          <w:trHeight w:val="539"/>
        </w:trPr>
        <w:tc>
          <w:tcPr>
            <w:tcW w:w="5495" w:type="dxa"/>
            <w:gridSpan w:val="3"/>
            <w:tcBorders>
              <w:bottom w:val="single" w:sz="4" w:space="0" w:color="000000"/>
            </w:tcBorders>
          </w:tcPr>
          <w:p w14:paraId="4F93895C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Supervisor: </w:t>
            </w: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6A0975BF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Word coun</w:t>
            </w:r>
            <w:r>
              <w:rPr>
                <w:rFonts w:ascii="Calibri" w:hAnsi="Calibri" w:cs="Tahoma"/>
                <w:i/>
              </w:rPr>
              <w:t>t:</w:t>
            </w:r>
          </w:p>
        </w:tc>
      </w:tr>
      <w:tr w:rsidR="000C2AC3" w:rsidRPr="002F467C" w14:paraId="15ECD0D2" w14:textId="77777777" w:rsidTr="00A46EE1">
        <w:trPr>
          <w:gridAfter w:val="1"/>
          <w:wAfter w:w="101" w:type="dxa"/>
          <w:trHeight w:val="978"/>
        </w:trPr>
        <w:tc>
          <w:tcPr>
            <w:tcW w:w="8755" w:type="dxa"/>
            <w:gridSpan w:val="6"/>
            <w:shd w:val="clear" w:color="auto" w:fill="D9D9D9"/>
          </w:tcPr>
          <w:p w14:paraId="2BB054CD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I confirm that this is my original work and that I have adhered to the University policy on plagiarism.</w:t>
            </w:r>
          </w:p>
          <w:p w14:paraId="26B20169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Signed ……………………………………………………………</w:t>
            </w:r>
          </w:p>
        </w:tc>
      </w:tr>
      <w:tr w:rsidR="000C2AC3" w:rsidRPr="002F467C" w14:paraId="5BA47D44" w14:textId="77777777" w:rsidTr="00A46EE1">
        <w:trPr>
          <w:gridAfter w:val="1"/>
          <w:wAfter w:w="101" w:type="dxa"/>
          <w:trHeight w:val="3972"/>
        </w:trPr>
        <w:tc>
          <w:tcPr>
            <w:tcW w:w="8755" w:type="dxa"/>
            <w:gridSpan w:val="6"/>
          </w:tcPr>
          <w:p w14:paraId="3913BA31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 xml:space="preserve">For completion by </w:t>
            </w:r>
            <w:r>
              <w:rPr>
                <w:rFonts w:ascii="Calibri" w:hAnsi="Calibri" w:cs="Tahoma"/>
                <w:b/>
                <w:i/>
              </w:rPr>
              <w:t>the first marker</w:t>
            </w:r>
            <w:r w:rsidRPr="002F467C">
              <w:rPr>
                <w:rFonts w:ascii="Calibri" w:hAnsi="Calibri" w:cs="Tahoma"/>
                <w:i/>
              </w:rPr>
              <w:t>:</w:t>
            </w:r>
          </w:p>
          <w:p w14:paraId="44DAC297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Comments:</w:t>
            </w:r>
          </w:p>
          <w:p w14:paraId="1767FE10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  <w:p w14:paraId="0B8A722C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  <w:p w14:paraId="594ACAF7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  <w:p w14:paraId="25593C6D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  <w:p w14:paraId="6B6FDB24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  <w:p w14:paraId="3D36E119" w14:textId="77777777" w:rsidR="000C2AC3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  <w:p w14:paraId="7D666102" w14:textId="77777777" w:rsidR="000C2AC3" w:rsidRPr="002F467C" w:rsidRDefault="000C2AC3" w:rsidP="00A46EE1">
            <w:pPr>
              <w:pStyle w:val="NormalWeb"/>
              <w:rPr>
                <w:rFonts w:ascii="Calibri" w:hAnsi="Calibri" w:cs="Tahoma"/>
                <w:i/>
              </w:rPr>
            </w:pPr>
          </w:p>
        </w:tc>
      </w:tr>
      <w:tr w:rsidR="000C2AC3" w:rsidRPr="002F467C" w14:paraId="50521F0C" w14:textId="77777777" w:rsidTr="00A46EE1">
        <w:trPr>
          <w:gridAfter w:val="1"/>
          <w:wAfter w:w="101" w:type="dxa"/>
          <w:trHeight w:val="492"/>
        </w:trPr>
        <w:tc>
          <w:tcPr>
            <w:tcW w:w="6768" w:type="dxa"/>
            <w:gridSpan w:val="4"/>
          </w:tcPr>
          <w:p w14:paraId="50667723" w14:textId="77777777" w:rsidR="000C2AC3" w:rsidRPr="00B12C4F" w:rsidRDefault="000C2AC3" w:rsidP="00A46EE1">
            <w:pPr>
              <w:pStyle w:val="NormalWeb"/>
              <w:ind w:left="142" w:right="34"/>
              <w:rPr>
                <w:rFonts w:ascii="Calibri" w:hAnsi="Calibri" w:cs="Tahoma"/>
              </w:rPr>
            </w:pPr>
            <w:r w:rsidRPr="00B12C4F">
              <w:rPr>
                <w:rFonts w:ascii="Calibri" w:hAnsi="Calibri" w:cs="Tahoma"/>
              </w:rPr>
              <w:lastRenderedPageBreak/>
              <w:t>First Marker’s Mark:</w:t>
            </w:r>
          </w:p>
          <w:p w14:paraId="05F566F7" w14:textId="77777777" w:rsidR="000C2AC3" w:rsidRPr="002F467C" w:rsidRDefault="000C2AC3" w:rsidP="00A46EE1">
            <w:pPr>
              <w:pStyle w:val="NormalWeb"/>
              <w:ind w:left="142" w:right="34"/>
              <w:rPr>
                <w:rFonts w:ascii="Calibri" w:hAnsi="Calibri" w:cs="Tahoma"/>
                <w:i/>
              </w:rPr>
            </w:pPr>
            <w:r w:rsidRPr="00B12C4F">
              <w:rPr>
                <w:rFonts w:ascii="Calibri" w:hAnsi="Calibri" w:cs="Tahoma"/>
              </w:rPr>
              <w:t>Signature:</w:t>
            </w:r>
            <w:r>
              <w:rPr>
                <w:rFonts w:ascii="Calibri" w:hAnsi="Calibri" w:cs="Tahoma"/>
                <w:i/>
              </w:rPr>
              <w:t xml:space="preserve"> </w:t>
            </w:r>
          </w:p>
        </w:tc>
        <w:tc>
          <w:tcPr>
            <w:tcW w:w="1987" w:type="dxa"/>
            <w:gridSpan w:val="2"/>
          </w:tcPr>
          <w:p w14:paraId="327BBEC3" w14:textId="77777777" w:rsidR="000C2AC3" w:rsidRPr="002F467C" w:rsidRDefault="000C2AC3" w:rsidP="00A46EE1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Date:</w:t>
            </w:r>
          </w:p>
        </w:tc>
      </w:tr>
      <w:tr w:rsidR="000C2AC3" w:rsidRPr="002F467C" w14:paraId="2E08C7C3" w14:textId="77777777" w:rsidTr="00A46EE1">
        <w:tc>
          <w:tcPr>
            <w:tcW w:w="8856" w:type="dxa"/>
            <w:gridSpan w:val="7"/>
          </w:tcPr>
          <w:p w14:paraId="797DF1E3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second marker (if appropriate)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6FB58C32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2D04863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2B75B8EF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E4480CA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50DA8AB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80C4F15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B42C3DB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B605957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A501B99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E3F90E0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7A5C879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0C2AC3" w:rsidRPr="002F467C" w14:paraId="1FA93D91" w14:textId="77777777" w:rsidTr="00A46EE1">
        <w:trPr>
          <w:trHeight w:val="720"/>
        </w:trPr>
        <w:tc>
          <w:tcPr>
            <w:tcW w:w="5211" w:type="dxa"/>
            <w:gridSpan w:val="2"/>
          </w:tcPr>
          <w:p w14:paraId="21E45CC8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 xml:space="preserve">Second </w:t>
            </w:r>
            <w:proofErr w:type="gramStart"/>
            <w:r>
              <w:rPr>
                <w:rFonts w:ascii="Calibri" w:hAnsi="Calibri" w:cs="Tahoma"/>
                <w:bCs/>
              </w:rPr>
              <w:t>Marker’s  Mark</w:t>
            </w:r>
            <w:proofErr w:type="gramEnd"/>
            <w:r w:rsidRPr="002F467C">
              <w:rPr>
                <w:rFonts w:ascii="Calibri" w:hAnsi="Calibri" w:cs="Tahoma"/>
                <w:bCs/>
              </w:rPr>
              <w:t>:</w:t>
            </w:r>
          </w:p>
          <w:p w14:paraId="50C82F6F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Signature:</w:t>
            </w:r>
          </w:p>
        </w:tc>
        <w:tc>
          <w:tcPr>
            <w:tcW w:w="3645" w:type="dxa"/>
            <w:gridSpan w:val="5"/>
          </w:tcPr>
          <w:p w14:paraId="2AD099CE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Date:</w:t>
            </w:r>
          </w:p>
        </w:tc>
      </w:tr>
      <w:tr w:rsidR="000C2AC3" w:rsidRPr="002F467C" w14:paraId="4AD8739A" w14:textId="77777777" w:rsidTr="00A46EE1">
        <w:trPr>
          <w:trHeight w:val="720"/>
        </w:trPr>
        <w:tc>
          <w:tcPr>
            <w:tcW w:w="8856" w:type="dxa"/>
            <w:gridSpan w:val="7"/>
          </w:tcPr>
          <w:p w14:paraId="3AABB353" w14:textId="77777777" w:rsidR="000C2AC3" w:rsidRPr="00C87244" w:rsidRDefault="000C2AC3" w:rsidP="00A46EE1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>NB.</w:t>
            </w:r>
            <w:r w:rsidRPr="002F467C">
              <w:rPr>
                <w:rFonts w:ascii="Calibri" w:hAnsi="Calibri" w:cs="Tahoma"/>
                <w:i/>
              </w:rPr>
              <w:t xml:space="preserve">  </w:t>
            </w:r>
            <w:r w:rsidRPr="00C87244">
              <w:rPr>
                <w:rFonts w:ascii="Calibri" w:hAnsi="Calibri" w:cs="Tahoma"/>
                <w:b/>
                <w:i/>
              </w:rPr>
              <w:t>All marks are provisional until confirmed by the final examination board.</w:t>
            </w:r>
          </w:p>
          <w:p w14:paraId="680B5436" w14:textId="77777777" w:rsidR="000C2AC3" w:rsidRPr="00C87244" w:rsidRDefault="000C2AC3" w:rsidP="00A46EE1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</w:p>
          <w:p w14:paraId="15AA8C63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</w:tbl>
    <w:p w14:paraId="6CD7B947" w14:textId="77777777" w:rsidR="000C2AC3" w:rsidRDefault="000C2AC3" w:rsidP="000C2AC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2AEBCCEF" w14:textId="77777777" w:rsidR="000C2AC3" w:rsidRDefault="000C2AC3" w:rsidP="000C2AC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3321B548" w14:textId="77777777" w:rsidR="000C2AC3" w:rsidRDefault="000C2AC3" w:rsidP="000C2AC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2F34576F" w14:textId="77777777" w:rsidR="000C2AC3" w:rsidRDefault="000C2AC3" w:rsidP="000C2AC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296"/>
      </w:tblGrid>
      <w:tr w:rsidR="000C2AC3" w:rsidRPr="002F467C" w14:paraId="73731763" w14:textId="77777777" w:rsidTr="00A46EE1">
        <w:tc>
          <w:tcPr>
            <w:tcW w:w="8856" w:type="dxa"/>
          </w:tcPr>
          <w:p w14:paraId="060B13B8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External Examiner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72003DE0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E52B7E2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1665162C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F104AE2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F15A314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C1E3472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DCECEC3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1DEBE0C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92D9677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4F257B4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01B73A0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82F95CA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4927053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0EC096E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A327C4E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DD790C9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1DA1755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6BDE714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Proposed Mark:</w:t>
            </w:r>
          </w:p>
          <w:p w14:paraId="7E56C3E0" w14:textId="77777777" w:rsidR="000C2AC3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1A571DE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 of External Examiner:</w:t>
            </w:r>
          </w:p>
          <w:p w14:paraId="230E377A" w14:textId="77777777" w:rsidR="000C2AC3" w:rsidRPr="002F467C" w:rsidRDefault="000C2AC3" w:rsidP="00A46EE1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0C2AC3" w:rsidRPr="002F467C" w14:paraId="5B26DD8F" w14:textId="77777777" w:rsidTr="00A46EE1">
        <w:trPr>
          <w:trHeight w:val="720"/>
        </w:trPr>
        <w:tc>
          <w:tcPr>
            <w:tcW w:w="8856" w:type="dxa"/>
          </w:tcPr>
          <w:p w14:paraId="21552987" w14:textId="77777777" w:rsidR="000C2AC3" w:rsidRPr="002F467C" w:rsidRDefault="000C2AC3" w:rsidP="00A46EE1">
            <w:pPr>
              <w:pStyle w:val="NormalWeb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lastRenderedPageBreak/>
              <w:t>Final Agreed Mark:</w:t>
            </w:r>
          </w:p>
        </w:tc>
      </w:tr>
    </w:tbl>
    <w:p w14:paraId="7D0E95A8" w14:textId="77777777" w:rsidR="000C2AC3" w:rsidRDefault="000C2AC3" w:rsidP="000C2AC3"/>
    <w:p w14:paraId="02D78A59" w14:textId="20FF23E5" w:rsidR="000C2AC3" w:rsidRDefault="000C2AC3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7710C0D6" w14:textId="58C2B7DE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4114AFAB" w14:textId="51A3FBCD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1AFFC8A8" w14:textId="61C19F0F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5BFFEDF8" w14:textId="0459360A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6D7AC32B" w14:textId="199E48E7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685F7831" w14:textId="3192EB6F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6C5ECFEC" w14:textId="0C5B7F55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2D309741" w14:textId="3C275502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4BF4F0A3" w14:textId="0EC07EED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09D1F82F" w14:textId="572ACB62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1FC9642B" w14:textId="0C1478E0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086DE625" w14:textId="77777777" w:rsidR="00DC1A64" w:rsidRDefault="00DC1A64" w:rsidP="00A663A3">
      <w:pPr>
        <w:spacing w:line="480" w:lineRule="auto"/>
        <w:rPr>
          <w:rFonts w:ascii="PMingLiU" w:hAnsi="PMingLiU"/>
          <w:sz w:val="24"/>
          <w:szCs w:val="24"/>
        </w:rPr>
      </w:pPr>
    </w:p>
    <w:p w14:paraId="568E3021" w14:textId="0B72A8A4" w:rsidR="00431A17" w:rsidRPr="00E2240B" w:rsidRDefault="00DA2BCA" w:rsidP="00EA7788">
      <w:pPr>
        <w:spacing w:line="480" w:lineRule="auto"/>
        <w:jc w:val="center"/>
        <w:rPr>
          <w:rFonts w:ascii="PMingLiU" w:eastAsia="PMingLiU" w:hAnsi="PMingLiU"/>
          <w:b/>
          <w:bCs/>
          <w:sz w:val="40"/>
          <w:szCs w:val="40"/>
        </w:rPr>
      </w:pPr>
      <w:r w:rsidRPr="00E2240B">
        <w:rPr>
          <w:rFonts w:ascii="PMingLiU" w:eastAsia="PMingLiU" w:hAnsi="PMingLiU" w:hint="eastAsia"/>
          <w:b/>
          <w:bCs/>
          <w:sz w:val="40"/>
          <w:szCs w:val="40"/>
        </w:rPr>
        <w:lastRenderedPageBreak/>
        <w:t>初探</w:t>
      </w:r>
      <w:r w:rsidR="007147D8" w:rsidRPr="00E2240B">
        <w:rPr>
          <w:rFonts w:ascii="PMingLiU" w:eastAsia="PMingLiU" w:hAnsi="PMingLiU" w:hint="eastAsia"/>
          <w:b/>
          <w:bCs/>
          <w:sz w:val="40"/>
          <w:szCs w:val="40"/>
        </w:rPr>
        <w:t>北京</w:t>
      </w:r>
      <w:r w:rsidR="00822EA8" w:rsidRPr="00E2240B">
        <w:rPr>
          <w:rFonts w:ascii="PMingLiU" w:eastAsia="PMingLiU" w:hAnsi="PMingLiU" w:hint="eastAsia"/>
          <w:b/>
          <w:bCs/>
          <w:sz w:val="40"/>
          <w:szCs w:val="40"/>
        </w:rPr>
        <w:t>故宮建築</w:t>
      </w:r>
      <w:r w:rsidR="00AE35EE" w:rsidRPr="00E2240B">
        <w:rPr>
          <w:rFonts w:ascii="PMingLiU" w:eastAsia="PMingLiU" w:hAnsi="PMingLiU" w:hint="eastAsia"/>
          <w:b/>
          <w:bCs/>
          <w:sz w:val="40"/>
          <w:szCs w:val="40"/>
        </w:rPr>
        <w:t>設計</w:t>
      </w:r>
      <w:r w:rsidR="00AF18F2" w:rsidRPr="00E2240B">
        <w:rPr>
          <w:rFonts w:ascii="PMingLiU" w:eastAsia="PMingLiU" w:hAnsi="PMingLiU" w:hint="eastAsia"/>
          <w:b/>
          <w:bCs/>
          <w:sz w:val="40"/>
          <w:szCs w:val="40"/>
        </w:rPr>
        <w:t>中的《易經》哲學</w:t>
      </w:r>
    </w:p>
    <w:p w14:paraId="6FF23B08" w14:textId="258CE1C9" w:rsidR="00E956BE" w:rsidRDefault="00E956BE" w:rsidP="00B62602">
      <w:pPr>
        <w:spacing w:line="480" w:lineRule="auto"/>
        <w:rPr>
          <w:rFonts w:ascii="PMingLiU" w:hAnsi="PMingLiU"/>
          <w:sz w:val="24"/>
          <w:szCs w:val="24"/>
        </w:rPr>
      </w:pPr>
    </w:p>
    <w:p w14:paraId="28BEB0D7" w14:textId="77777777" w:rsidR="00DB664F" w:rsidRPr="00DB664F" w:rsidRDefault="00DB664F" w:rsidP="00B62602">
      <w:pPr>
        <w:spacing w:line="480" w:lineRule="auto"/>
        <w:rPr>
          <w:rFonts w:ascii="PMingLiU" w:hAnsi="PMingLiU"/>
          <w:sz w:val="24"/>
          <w:szCs w:val="24"/>
        </w:rPr>
      </w:pPr>
    </w:p>
    <w:p w14:paraId="61438EBD" w14:textId="60D00DF4" w:rsidR="00E2240B" w:rsidRPr="00DD243A" w:rsidRDefault="00E2240B" w:rsidP="00BB25F8">
      <w:pPr>
        <w:spacing w:line="360" w:lineRule="auto"/>
        <w:jc w:val="center"/>
        <w:rPr>
          <w:rFonts w:ascii="PMingLiU" w:eastAsia="PMingLiU" w:hAnsi="PMingLiU"/>
          <w:color w:val="000000"/>
          <w:sz w:val="32"/>
          <w:szCs w:val="32"/>
          <w:shd w:val="clear" w:color="auto" w:fill="FFFFFF"/>
          <w:lang w:eastAsia="zh-TW"/>
        </w:rPr>
      </w:pPr>
      <w:r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  <w:lang w:eastAsia="zh-TW"/>
        </w:rPr>
        <w:t>壹</w:t>
      </w:r>
      <w:r w:rsidR="00825160"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、</w:t>
      </w:r>
      <w:r w:rsidR="00BF0285" w:rsidRPr="00DD243A">
        <w:rPr>
          <w:rFonts w:ascii="PMingLiU" w:eastAsia="PMingLiU" w:hAnsi="PMingLiU"/>
          <w:color w:val="000000"/>
          <w:sz w:val="32"/>
          <w:szCs w:val="32"/>
          <w:shd w:val="clear" w:color="auto" w:fill="FFFFFF"/>
        </w:rPr>
        <w:t xml:space="preserve"> </w:t>
      </w:r>
      <w:r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  <w:lang w:eastAsia="zh-TW"/>
        </w:rPr>
        <w:t>前言</w:t>
      </w:r>
    </w:p>
    <w:p w14:paraId="0C406712" w14:textId="24BDDA8A" w:rsidR="00366997" w:rsidRPr="00DD243A" w:rsidRDefault="00366997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/>
          <w:sz w:val="24"/>
          <w:szCs w:val="24"/>
        </w:rPr>
        <w:tab/>
      </w:r>
      <w:r w:rsidRPr="00DD243A">
        <w:rPr>
          <w:rFonts w:ascii="PMingLiU" w:eastAsia="PMingLiU" w:hAnsi="PMingLiU" w:hint="eastAsia"/>
          <w:sz w:val="24"/>
          <w:szCs w:val="24"/>
        </w:rPr>
        <w:t>《易經》是中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國傳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統文化與哲學的起源之一，也被稱</w:t>
      </w:r>
      <w:proofErr w:type="gramStart"/>
      <w:r w:rsidR="00143C52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大道之源、六經之首。</w:t>
      </w:r>
      <w:r w:rsidR="0090716E" w:rsidRPr="00DD243A">
        <w:rPr>
          <w:rFonts w:ascii="PMingLiU" w:eastAsia="PMingLiU" w:hAnsi="PMingLiU" w:hint="eastAsia"/>
          <w:sz w:val="24"/>
          <w:szCs w:val="24"/>
        </w:rPr>
        <w:t>《易經》哲學不只</w:t>
      </w:r>
      <w:r w:rsidR="008B6403" w:rsidRPr="00DD243A">
        <w:rPr>
          <w:rFonts w:ascii="PMingLiU" w:eastAsia="PMingLiU" w:hAnsi="PMingLiU" w:hint="eastAsia"/>
          <w:sz w:val="24"/>
          <w:szCs w:val="24"/>
        </w:rPr>
        <w:t>融入</w:t>
      </w:r>
      <w:r w:rsidR="0090716E" w:rsidRPr="00DD243A">
        <w:rPr>
          <w:rFonts w:ascii="PMingLiU" w:eastAsia="PMingLiU" w:hAnsi="PMingLiU" w:hint="eastAsia"/>
          <w:sz w:val="24"/>
          <w:szCs w:val="24"/>
        </w:rPr>
        <w:t>了其他經典和</w:t>
      </w:r>
      <w:proofErr w:type="gramStart"/>
      <w:r w:rsidR="0090716E" w:rsidRPr="00DD243A">
        <w:rPr>
          <w:rFonts w:ascii="PMingLiU" w:eastAsia="PMingLiU" w:hAnsi="PMingLiU" w:hint="eastAsia"/>
          <w:sz w:val="24"/>
          <w:szCs w:val="24"/>
        </w:rPr>
        <w:t>後世</w:t>
      </w:r>
      <w:proofErr w:type="gramEnd"/>
      <w:r w:rsidR="0090716E" w:rsidRPr="00DD243A">
        <w:rPr>
          <w:rFonts w:ascii="PMingLiU" w:eastAsia="PMingLiU" w:hAnsi="PMingLiU" w:hint="eastAsia"/>
          <w:sz w:val="24"/>
          <w:szCs w:val="24"/>
        </w:rPr>
        <w:t>文學創作，也深刻影響了中</w:t>
      </w:r>
      <w:proofErr w:type="gramStart"/>
      <w:r w:rsidR="0090716E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90716E" w:rsidRPr="00DD243A">
        <w:rPr>
          <w:rFonts w:ascii="PMingLiU" w:eastAsia="PMingLiU" w:hAnsi="PMingLiU" w:hint="eastAsia"/>
          <w:sz w:val="24"/>
          <w:szCs w:val="24"/>
        </w:rPr>
        <w:t>的天文</w:t>
      </w:r>
      <w:r w:rsidR="005A0C02" w:rsidRPr="00DD243A">
        <w:rPr>
          <w:rFonts w:ascii="PMingLiU" w:eastAsia="PMingLiU" w:hAnsi="PMingLiU" w:hint="eastAsia"/>
          <w:sz w:val="24"/>
          <w:szCs w:val="24"/>
        </w:rPr>
        <w:t>、</w:t>
      </w:r>
      <w:r w:rsidR="0090716E" w:rsidRPr="00DD243A">
        <w:rPr>
          <w:rFonts w:ascii="PMingLiU" w:eastAsia="PMingLiU" w:hAnsi="PMingLiU" w:hint="eastAsia"/>
          <w:sz w:val="24"/>
          <w:szCs w:val="24"/>
        </w:rPr>
        <w:t>地理</w:t>
      </w:r>
      <w:r w:rsidR="005A0C02" w:rsidRPr="00DD243A">
        <w:rPr>
          <w:rFonts w:ascii="PMingLiU" w:eastAsia="PMingLiU" w:hAnsi="PMingLiU" w:hint="eastAsia"/>
          <w:sz w:val="24"/>
          <w:szCs w:val="24"/>
        </w:rPr>
        <w:t>、音</w:t>
      </w:r>
      <w:proofErr w:type="gramStart"/>
      <w:r w:rsidR="005A0C02" w:rsidRPr="00DD243A">
        <w:rPr>
          <w:rFonts w:ascii="PMingLiU" w:eastAsia="PMingLiU" w:hAnsi="PMingLiU" w:hint="eastAsia"/>
          <w:sz w:val="24"/>
          <w:szCs w:val="24"/>
        </w:rPr>
        <w:t>樂</w:t>
      </w:r>
      <w:proofErr w:type="gramEnd"/>
      <w:r w:rsidR="005A0C02" w:rsidRPr="00DD243A">
        <w:rPr>
          <w:rFonts w:ascii="PMingLiU" w:eastAsia="PMingLiU" w:hAnsi="PMingLiU" w:hint="eastAsia"/>
          <w:sz w:val="24"/>
          <w:szCs w:val="24"/>
        </w:rPr>
        <w:t>、</w:t>
      </w:r>
      <w:proofErr w:type="gramStart"/>
      <w:r w:rsidR="005A0C02" w:rsidRPr="00DD243A">
        <w:rPr>
          <w:rFonts w:ascii="PMingLiU" w:eastAsia="PMingLiU" w:hAnsi="PMingLiU" w:hint="eastAsia"/>
          <w:sz w:val="24"/>
          <w:szCs w:val="24"/>
        </w:rPr>
        <w:t>曆</w:t>
      </w:r>
      <w:proofErr w:type="gramEnd"/>
      <w:r w:rsidR="005A0C02" w:rsidRPr="00DD243A">
        <w:rPr>
          <w:rFonts w:ascii="PMingLiU" w:eastAsia="PMingLiU" w:hAnsi="PMingLiU" w:hint="eastAsia"/>
          <w:sz w:val="24"/>
          <w:szCs w:val="24"/>
        </w:rPr>
        <w:t>法，</w:t>
      </w:r>
      <w:r w:rsidR="00690DAA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1"/>
      </w:r>
      <w:r w:rsidR="005A0C02" w:rsidRPr="00DD243A">
        <w:rPr>
          <w:rFonts w:ascii="PMingLiU" w:eastAsia="PMingLiU" w:hAnsi="PMingLiU" w:hint="eastAsia"/>
          <w:sz w:val="24"/>
          <w:szCs w:val="24"/>
        </w:rPr>
        <w:t>尤其是中</w:t>
      </w:r>
      <w:proofErr w:type="gramStart"/>
      <w:r w:rsidR="005A0C02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B22326" w:rsidRPr="00DD243A">
        <w:rPr>
          <w:rFonts w:ascii="PMingLiU" w:eastAsia="PMingLiU" w:hAnsi="PMingLiU" w:hint="eastAsia"/>
          <w:sz w:val="24"/>
          <w:szCs w:val="24"/>
        </w:rPr>
        <w:t>古</w:t>
      </w:r>
      <w:r w:rsidR="005A0C02" w:rsidRPr="00DD243A">
        <w:rPr>
          <w:rFonts w:ascii="PMingLiU" w:eastAsia="PMingLiU" w:hAnsi="PMingLiU" w:hint="eastAsia"/>
          <w:sz w:val="24"/>
          <w:szCs w:val="24"/>
        </w:rPr>
        <w:t>建築設計。</w:t>
      </w:r>
      <w:r w:rsidR="00217EA3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217EA3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D5620F" w:rsidRPr="00DD243A">
        <w:rPr>
          <w:rFonts w:ascii="PMingLiU" w:eastAsia="PMingLiU" w:hAnsi="PMingLiU" w:hint="eastAsia"/>
          <w:sz w:val="24"/>
          <w:szCs w:val="24"/>
        </w:rPr>
        <w:t>古</w:t>
      </w:r>
      <w:r w:rsidR="00217EA3" w:rsidRPr="00DD243A">
        <w:rPr>
          <w:rFonts w:ascii="PMingLiU" w:eastAsia="PMingLiU" w:hAnsi="PMingLiU" w:hint="eastAsia"/>
          <w:sz w:val="24"/>
          <w:szCs w:val="24"/>
        </w:rPr>
        <w:t>建築</w:t>
      </w:r>
      <w:r w:rsidR="00B124B2" w:rsidRPr="00DD243A">
        <w:rPr>
          <w:rFonts w:ascii="PMingLiU" w:eastAsia="PMingLiU" w:hAnsi="PMingLiU" w:hint="eastAsia"/>
          <w:sz w:val="24"/>
          <w:szCs w:val="24"/>
        </w:rPr>
        <w:t>設計中</w:t>
      </w:r>
      <w:r w:rsidR="00594925" w:rsidRPr="00DD243A">
        <w:rPr>
          <w:rFonts w:ascii="PMingLiU" w:eastAsia="PMingLiU" w:hAnsi="PMingLiU" w:hint="eastAsia"/>
          <w:sz w:val="24"/>
          <w:szCs w:val="24"/>
        </w:rPr>
        <w:t>所包含的</w:t>
      </w:r>
      <w:r w:rsidR="00DF60C8" w:rsidRPr="00DD243A">
        <w:rPr>
          <w:rFonts w:ascii="PMingLiU" w:eastAsia="PMingLiU" w:hAnsi="PMingLiU" w:hint="eastAsia"/>
          <w:sz w:val="24"/>
          <w:szCs w:val="24"/>
        </w:rPr>
        <w:t>源自《易經》</w:t>
      </w:r>
      <w:r w:rsidR="00594925" w:rsidRPr="00DD243A">
        <w:rPr>
          <w:rFonts w:ascii="PMingLiU" w:eastAsia="PMingLiU" w:hAnsi="PMingLiU" w:hint="eastAsia"/>
          <w:sz w:val="24"/>
          <w:szCs w:val="24"/>
        </w:rPr>
        <w:t>的宇宙觀、中正之道與天人合一的思想</w:t>
      </w:r>
      <w:r w:rsidR="00EC2E0F" w:rsidRPr="00DD243A">
        <w:rPr>
          <w:rFonts w:ascii="PMingLiU" w:eastAsia="PMingLiU" w:hAnsi="PMingLiU" w:hint="eastAsia"/>
          <w:sz w:val="24"/>
          <w:szCs w:val="24"/>
        </w:rPr>
        <w:t>，</w:t>
      </w:r>
      <w:r w:rsidR="0032480F" w:rsidRPr="00DD243A">
        <w:rPr>
          <w:rFonts w:ascii="PMingLiU" w:eastAsia="PMingLiU" w:hAnsi="PMingLiU" w:hint="eastAsia"/>
          <w:sz w:val="24"/>
          <w:szCs w:val="24"/>
        </w:rPr>
        <w:t>形成</w:t>
      </w:r>
      <w:r w:rsidR="00594925" w:rsidRPr="00DD243A">
        <w:rPr>
          <w:rFonts w:ascii="PMingLiU" w:eastAsia="PMingLiU" w:hAnsi="PMingLiU" w:hint="eastAsia"/>
          <w:sz w:val="24"/>
          <w:szCs w:val="24"/>
        </w:rPr>
        <w:t>了</w:t>
      </w:r>
      <w:r w:rsidR="007B4FF9" w:rsidRPr="00DD243A">
        <w:rPr>
          <w:rFonts w:ascii="PMingLiU" w:eastAsia="PMingLiU" w:hAnsi="PMingLiU" w:hint="eastAsia"/>
          <w:sz w:val="24"/>
          <w:szCs w:val="24"/>
        </w:rPr>
        <w:t>獨特的</w:t>
      </w:r>
      <w:r w:rsidR="00594925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594925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32480F" w:rsidRPr="00DD243A">
        <w:rPr>
          <w:rFonts w:ascii="PMingLiU" w:eastAsia="PMingLiU" w:hAnsi="PMingLiU" w:hint="eastAsia"/>
          <w:sz w:val="24"/>
          <w:szCs w:val="24"/>
        </w:rPr>
        <w:t>建築哲學</w:t>
      </w:r>
      <w:r w:rsidR="003C3D7B" w:rsidRPr="00DD243A">
        <w:rPr>
          <w:rFonts w:ascii="PMingLiU" w:eastAsia="PMingLiU" w:hAnsi="PMingLiU" w:hint="eastAsia"/>
          <w:sz w:val="24"/>
          <w:szCs w:val="24"/>
        </w:rPr>
        <w:t>。</w:t>
      </w:r>
      <w:r w:rsidR="000066FC" w:rsidRPr="00DD243A">
        <w:rPr>
          <w:rFonts w:ascii="PMingLiU" w:eastAsia="PMingLiU" w:hAnsi="PMingLiU" w:hint="eastAsia"/>
          <w:sz w:val="24"/>
          <w:szCs w:val="24"/>
        </w:rPr>
        <w:t>故宮建築群</w:t>
      </w:r>
      <w:r w:rsidR="00120AA1" w:rsidRPr="00DD243A">
        <w:rPr>
          <w:rFonts w:ascii="PMingLiU" w:eastAsia="PMingLiU" w:hAnsi="PMingLiU" w:hint="eastAsia"/>
          <w:sz w:val="24"/>
          <w:szCs w:val="24"/>
        </w:rPr>
        <w:t>的設計是其中最典型的例子之一，其</w:t>
      </w:r>
      <w:proofErr w:type="gramStart"/>
      <w:r w:rsidR="00120AA1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120AA1" w:rsidRPr="00DD243A">
        <w:rPr>
          <w:rFonts w:ascii="PMingLiU" w:eastAsia="PMingLiU" w:hAnsi="PMingLiU" w:hint="eastAsia"/>
          <w:sz w:val="24"/>
          <w:szCs w:val="24"/>
        </w:rPr>
        <w:t>《易經》哲學的獨特運用也使其成</w:t>
      </w:r>
      <w:proofErr w:type="gramStart"/>
      <w:r w:rsidR="00120AA1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120AA1" w:rsidRPr="00DD243A">
        <w:rPr>
          <w:rFonts w:ascii="PMingLiU" w:eastAsia="PMingLiU" w:hAnsi="PMingLiU" w:hint="eastAsia"/>
          <w:sz w:val="24"/>
          <w:szCs w:val="24"/>
        </w:rPr>
        <w:t>世界建築史上璀璨的明珠。</w:t>
      </w:r>
      <w:r w:rsidR="00D6677D" w:rsidRPr="00DD243A">
        <w:rPr>
          <w:rFonts w:ascii="PMingLiU" w:eastAsia="PMingLiU" w:hAnsi="PMingLiU" w:hint="eastAsia"/>
          <w:sz w:val="24"/>
          <w:szCs w:val="24"/>
        </w:rPr>
        <w:t>這種獨特的中</w:t>
      </w:r>
      <w:proofErr w:type="gramStart"/>
      <w:r w:rsidR="00D6677D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D6677D" w:rsidRPr="00DD243A">
        <w:rPr>
          <w:rFonts w:ascii="PMingLiU" w:eastAsia="PMingLiU" w:hAnsi="PMingLiU" w:hint="eastAsia"/>
          <w:sz w:val="24"/>
          <w:szCs w:val="24"/>
        </w:rPr>
        <w:t>建築哲學</w:t>
      </w:r>
      <w:r w:rsidR="008F0EE3" w:rsidRPr="00DD243A">
        <w:rPr>
          <w:rFonts w:ascii="PMingLiU" w:eastAsia="PMingLiU" w:hAnsi="PMingLiU" w:hint="eastAsia"/>
          <w:sz w:val="24"/>
          <w:szCs w:val="24"/>
        </w:rPr>
        <w:t>使得中</w:t>
      </w:r>
      <w:proofErr w:type="gramStart"/>
      <w:r w:rsidR="008F0EE3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8F0EE3" w:rsidRPr="00DD243A">
        <w:rPr>
          <w:rFonts w:ascii="PMingLiU" w:eastAsia="PMingLiU" w:hAnsi="PMingLiU" w:hint="eastAsia"/>
          <w:sz w:val="24"/>
          <w:szCs w:val="24"/>
        </w:rPr>
        <w:t>古建築充滿活力</w:t>
      </w:r>
      <w:r w:rsidR="006C7C39" w:rsidRPr="00DD243A">
        <w:rPr>
          <w:rFonts w:ascii="PMingLiU" w:eastAsia="PMingLiU" w:hAnsi="PMingLiU" w:hint="eastAsia"/>
          <w:sz w:val="24"/>
          <w:szCs w:val="24"/>
        </w:rPr>
        <w:t>與</w:t>
      </w:r>
      <w:r w:rsidR="008F0EE3" w:rsidRPr="00DD243A">
        <w:rPr>
          <w:rFonts w:ascii="PMingLiU" w:eastAsia="PMingLiU" w:hAnsi="PMingLiU" w:hint="eastAsia"/>
          <w:sz w:val="24"/>
          <w:szCs w:val="24"/>
        </w:rPr>
        <w:t>文化</w:t>
      </w:r>
      <w:proofErr w:type="gramStart"/>
      <w:r w:rsidR="008F0EE3" w:rsidRPr="00DD243A">
        <w:rPr>
          <w:rFonts w:ascii="PMingLiU" w:eastAsia="PMingLiU" w:hAnsi="PMingLiU" w:hint="eastAsia"/>
          <w:sz w:val="24"/>
          <w:szCs w:val="24"/>
        </w:rPr>
        <w:t>內</w:t>
      </w:r>
      <w:proofErr w:type="gramEnd"/>
      <w:r w:rsidR="008F0EE3" w:rsidRPr="00DD243A">
        <w:rPr>
          <w:rFonts w:ascii="PMingLiU" w:eastAsia="PMingLiU" w:hAnsi="PMingLiU" w:hint="eastAsia"/>
          <w:sz w:val="24"/>
          <w:szCs w:val="24"/>
        </w:rPr>
        <w:t>涵</w:t>
      </w:r>
      <w:r w:rsidR="000B6618" w:rsidRPr="00DD243A">
        <w:rPr>
          <w:rFonts w:ascii="PMingLiU" w:eastAsia="PMingLiU" w:hAnsi="PMingLiU" w:hint="eastAsia"/>
          <w:sz w:val="24"/>
          <w:szCs w:val="24"/>
        </w:rPr>
        <w:t>。</w:t>
      </w:r>
      <w:r w:rsidR="001D1C50" w:rsidRPr="00DD243A">
        <w:rPr>
          <w:rFonts w:ascii="PMingLiU" w:eastAsia="PMingLiU" w:hAnsi="PMingLiU" w:hint="eastAsia"/>
          <w:sz w:val="24"/>
          <w:szCs w:val="24"/>
        </w:rPr>
        <w:t>然而，</w:t>
      </w:r>
      <w:r w:rsidR="0032480F" w:rsidRPr="00DD243A">
        <w:rPr>
          <w:rFonts w:ascii="PMingLiU" w:eastAsia="PMingLiU" w:hAnsi="PMingLiU" w:hint="eastAsia"/>
          <w:sz w:val="24"/>
          <w:szCs w:val="24"/>
        </w:rPr>
        <w:t>隨著現代工業化社</w:t>
      </w:r>
      <w:proofErr w:type="gramStart"/>
      <w:r w:rsidR="0032480F" w:rsidRPr="00DD243A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="0032480F" w:rsidRPr="00DD243A">
        <w:rPr>
          <w:rFonts w:ascii="PMingLiU" w:eastAsia="PMingLiU" w:hAnsi="PMingLiU" w:hint="eastAsia"/>
          <w:sz w:val="24"/>
          <w:szCs w:val="24"/>
        </w:rPr>
        <w:t>的發展，中</w:t>
      </w:r>
      <w:proofErr w:type="gramStart"/>
      <w:r w:rsidR="0032480F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E4607B" w:rsidRPr="00DD243A">
        <w:rPr>
          <w:rFonts w:ascii="PMingLiU" w:eastAsia="PMingLiU" w:hAnsi="PMingLiU" w:hint="eastAsia"/>
          <w:sz w:val="24"/>
          <w:szCs w:val="24"/>
        </w:rPr>
        <w:t>現代</w:t>
      </w:r>
      <w:r w:rsidR="0032480F" w:rsidRPr="00DD243A">
        <w:rPr>
          <w:rFonts w:ascii="PMingLiU" w:eastAsia="PMingLiU" w:hAnsi="PMingLiU" w:hint="eastAsia"/>
          <w:sz w:val="24"/>
          <w:szCs w:val="24"/>
        </w:rPr>
        <w:t>建築</w:t>
      </w:r>
      <w:r w:rsidR="00E4607B" w:rsidRPr="00DD243A">
        <w:rPr>
          <w:rFonts w:ascii="PMingLiU" w:eastAsia="PMingLiU" w:hAnsi="PMingLiU" w:hint="eastAsia"/>
          <w:sz w:val="24"/>
          <w:szCs w:val="24"/>
        </w:rPr>
        <w:t>設計</w:t>
      </w:r>
      <w:r w:rsidR="0032480F" w:rsidRPr="00DD243A">
        <w:rPr>
          <w:rFonts w:ascii="PMingLiU" w:eastAsia="PMingLiU" w:hAnsi="PMingLiU" w:hint="eastAsia"/>
          <w:sz w:val="24"/>
          <w:szCs w:val="24"/>
        </w:rPr>
        <w:t>漸</w:t>
      </w:r>
      <w:proofErr w:type="gramStart"/>
      <w:r w:rsidR="0032480F" w:rsidRPr="00DD243A">
        <w:rPr>
          <w:rFonts w:ascii="PMingLiU" w:eastAsia="PMingLiU" w:hAnsi="PMingLiU" w:hint="eastAsia"/>
          <w:sz w:val="24"/>
          <w:szCs w:val="24"/>
        </w:rPr>
        <w:t>漸</w:t>
      </w:r>
      <w:proofErr w:type="gramEnd"/>
      <w:r w:rsidR="0032480F" w:rsidRPr="00DD243A">
        <w:rPr>
          <w:rFonts w:ascii="PMingLiU" w:eastAsia="PMingLiU" w:hAnsi="PMingLiU" w:hint="eastAsia"/>
          <w:sz w:val="24"/>
          <w:szCs w:val="24"/>
        </w:rPr>
        <w:t>拋棄</w:t>
      </w:r>
      <w:proofErr w:type="gramStart"/>
      <w:r w:rsidR="0032480F" w:rsidRPr="00DD243A">
        <w:rPr>
          <w:rFonts w:ascii="PMingLiU" w:eastAsia="PMingLiU" w:hAnsi="PMingLiU" w:hint="eastAsia"/>
          <w:sz w:val="24"/>
          <w:szCs w:val="24"/>
        </w:rPr>
        <w:t>傳</w:t>
      </w:r>
      <w:proofErr w:type="gramEnd"/>
      <w:r w:rsidR="0032480F" w:rsidRPr="00DD243A">
        <w:rPr>
          <w:rFonts w:ascii="PMingLiU" w:eastAsia="PMingLiU" w:hAnsi="PMingLiU" w:hint="eastAsia"/>
          <w:sz w:val="24"/>
          <w:szCs w:val="24"/>
        </w:rPr>
        <w:t>統的建築哲學</w:t>
      </w:r>
      <w:r w:rsidR="00DF2704" w:rsidRPr="00DD243A">
        <w:rPr>
          <w:rFonts w:ascii="PMingLiU" w:eastAsia="PMingLiU" w:hAnsi="PMingLiU" w:hint="eastAsia"/>
          <w:sz w:val="24"/>
          <w:szCs w:val="24"/>
        </w:rPr>
        <w:t>。</w:t>
      </w:r>
      <w:r w:rsidR="0032480F" w:rsidRPr="00DD243A">
        <w:rPr>
          <w:rFonts w:ascii="PMingLiU" w:eastAsia="PMingLiU" w:hAnsi="PMingLiU" w:hint="eastAsia"/>
          <w:sz w:val="24"/>
          <w:szCs w:val="24"/>
        </w:rPr>
        <w:t>設計師和開發商更注重房屋、建築的經</w:t>
      </w:r>
      <w:proofErr w:type="gramStart"/>
      <w:r w:rsidR="0032480F" w:rsidRPr="00DD243A">
        <w:rPr>
          <w:rFonts w:ascii="PMingLiU" w:eastAsia="PMingLiU" w:hAnsi="PMingLiU" w:hint="eastAsia"/>
          <w:sz w:val="24"/>
          <w:szCs w:val="24"/>
        </w:rPr>
        <w:t>濟</w:t>
      </w:r>
      <w:proofErr w:type="gramEnd"/>
      <w:r w:rsidR="0032480F" w:rsidRPr="00DD243A">
        <w:rPr>
          <w:rFonts w:ascii="PMingLiU" w:eastAsia="PMingLiU" w:hAnsi="PMingLiU" w:hint="eastAsia"/>
          <w:sz w:val="24"/>
          <w:szCs w:val="24"/>
        </w:rPr>
        <w:t>效益，而不是</w:t>
      </w:r>
      <w:r w:rsidR="00C927EA" w:rsidRPr="00DD243A">
        <w:rPr>
          <w:rFonts w:ascii="PMingLiU" w:eastAsia="PMingLiU" w:hAnsi="PMingLiU" w:hint="eastAsia"/>
          <w:sz w:val="24"/>
          <w:szCs w:val="24"/>
        </w:rPr>
        <w:t>建築的文化</w:t>
      </w:r>
      <w:proofErr w:type="gramStart"/>
      <w:r w:rsidR="00C927EA" w:rsidRPr="00DD243A">
        <w:rPr>
          <w:rFonts w:ascii="PMingLiU" w:eastAsia="PMingLiU" w:hAnsi="PMingLiU" w:hint="eastAsia"/>
          <w:sz w:val="24"/>
          <w:szCs w:val="24"/>
        </w:rPr>
        <w:t>內</w:t>
      </w:r>
      <w:proofErr w:type="gramEnd"/>
      <w:r w:rsidR="00C927EA" w:rsidRPr="00DD243A">
        <w:rPr>
          <w:rFonts w:ascii="PMingLiU" w:eastAsia="PMingLiU" w:hAnsi="PMingLiU" w:hint="eastAsia"/>
          <w:sz w:val="24"/>
          <w:szCs w:val="24"/>
        </w:rPr>
        <w:t>核</w:t>
      </w:r>
      <w:r w:rsidR="0032480F" w:rsidRPr="00DD243A">
        <w:rPr>
          <w:rFonts w:ascii="PMingLiU" w:eastAsia="PMingLiU" w:hAnsi="PMingLiU" w:hint="eastAsia"/>
          <w:sz w:val="24"/>
          <w:szCs w:val="24"/>
        </w:rPr>
        <w:t>。</w:t>
      </w:r>
      <w:r w:rsidR="002C0EE8" w:rsidRPr="00DD243A">
        <w:rPr>
          <w:rFonts w:ascii="PMingLiU" w:eastAsia="PMingLiU" w:hAnsi="PMingLiU" w:hint="eastAsia"/>
          <w:sz w:val="24"/>
          <w:szCs w:val="24"/>
        </w:rPr>
        <w:t>這使現代建築設計同質化，也</w:t>
      </w:r>
      <w:r w:rsidR="0065692E" w:rsidRPr="00DD243A">
        <w:rPr>
          <w:rFonts w:ascii="PMingLiU" w:eastAsia="PMingLiU" w:hAnsi="PMingLiU" w:hint="eastAsia"/>
          <w:sz w:val="24"/>
          <w:szCs w:val="24"/>
        </w:rPr>
        <w:t>使</w:t>
      </w:r>
      <w:r w:rsidR="002C0EE8" w:rsidRPr="00DD243A">
        <w:rPr>
          <w:rFonts w:ascii="PMingLiU" w:eastAsia="PMingLiU" w:hAnsi="PMingLiU" w:hint="eastAsia"/>
          <w:sz w:val="24"/>
          <w:szCs w:val="24"/>
        </w:rPr>
        <w:t>許多現代中</w:t>
      </w:r>
      <w:proofErr w:type="gramStart"/>
      <w:r w:rsidR="002C0EE8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2C0EE8" w:rsidRPr="00DD243A">
        <w:rPr>
          <w:rFonts w:ascii="PMingLiU" w:eastAsia="PMingLiU" w:hAnsi="PMingLiU" w:hint="eastAsia"/>
          <w:sz w:val="24"/>
          <w:szCs w:val="24"/>
        </w:rPr>
        <w:t>城市變成千篇一律的鋼筋混凝土</w:t>
      </w:r>
      <w:proofErr w:type="gramStart"/>
      <w:r w:rsidR="002C0EE8" w:rsidRPr="00DD243A">
        <w:rPr>
          <w:rFonts w:ascii="PMingLiU" w:eastAsia="PMingLiU" w:hAnsi="PMingLiU" w:hint="eastAsia"/>
          <w:sz w:val="24"/>
          <w:szCs w:val="24"/>
        </w:rPr>
        <w:t>叢</w:t>
      </w:r>
      <w:proofErr w:type="gramEnd"/>
      <w:r w:rsidR="002C0EE8" w:rsidRPr="00DD243A">
        <w:rPr>
          <w:rFonts w:ascii="PMingLiU" w:eastAsia="PMingLiU" w:hAnsi="PMingLiU" w:hint="eastAsia"/>
          <w:sz w:val="24"/>
          <w:szCs w:val="24"/>
        </w:rPr>
        <w:t>林</w:t>
      </w:r>
      <w:r w:rsidR="00BE4BAA" w:rsidRPr="00DD243A">
        <w:rPr>
          <w:rFonts w:ascii="PMingLiU" w:eastAsia="PMingLiU" w:hAnsi="PMingLiU" w:hint="eastAsia"/>
          <w:sz w:val="24"/>
          <w:szCs w:val="24"/>
        </w:rPr>
        <w:t>。</w:t>
      </w:r>
      <w:r w:rsidR="00977C23" w:rsidRPr="00DD243A">
        <w:rPr>
          <w:rFonts w:ascii="PMingLiU" w:eastAsia="PMingLiU" w:hAnsi="PMingLiU" w:hint="eastAsia"/>
          <w:sz w:val="24"/>
          <w:szCs w:val="24"/>
        </w:rPr>
        <w:t>這種居住環境</w:t>
      </w:r>
      <w:r w:rsidR="00D00436" w:rsidRPr="00DD243A">
        <w:rPr>
          <w:rFonts w:ascii="PMingLiU" w:eastAsia="PMingLiU" w:hAnsi="PMingLiU" w:hint="eastAsia"/>
          <w:sz w:val="24"/>
          <w:szCs w:val="24"/>
        </w:rPr>
        <w:t>逐漸疏遠了</w:t>
      </w:r>
      <w:r w:rsidR="00977C23" w:rsidRPr="00DD243A">
        <w:rPr>
          <w:rFonts w:ascii="PMingLiU" w:eastAsia="PMingLiU" w:hAnsi="PMingLiU" w:hint="eastAsia"/>
          <w:sz w:val="24"/>
          <w:szCs w:val="24"/>
        </w:rPr>
        <w:t>人與人之間</w:t>
      </w:r>
      <w:r w:rsidR="00D00436" w:rsidRPr="00DD243A">
        <w:rPr>
          <w:rFonts w:ascii="PMingLiU" w:eastAsia="PMingLiU" w:hAnsi="PMingLiU" w:hint="eastAsia"/>
          <w:sz w:val="24"/>
          <w:szCs w:val="24"/>
        </w:rPr>
        <w:t>以及</w:t>
      </w:r>
      <w:r w:rsidR="00C558E6" w:rsidRPr="00DD243A">
        <w:rPr>
          <w:rFonts w:ascii="PMingLiU" w:eastAsia="PMingLiU" w:hAnsi="PMingLiU" w:hint="eastAsia"/>
          <w:sz w:val="24"/>
          <w:szCs w:val="24"/>
        </w:rPr>
        <w:t>人與自然之間的</w:t>
      </w:r>
      <w:r w:rsidR="00084EC8" w:rsidRPr="00DD243A">
        <w:rPr>
          <w:rFonts w:ascii="PMingLiU" w:eastAsia="PMingLiU" w:hAnsi="PMingLiU" w:hint="eastAsia"/>
          <w:sz w:val="24"/>
          <w:szCs w:val="24"/>
        </w:rPr>
        <w:t>關係</w:t>
      </w:r>
      <w:r w:rsidR="00977C23" w:rsidRPr="00DD243A">
        <w:rPr>
          <w:rFonts w:ascii="PMingLiU" w:eastAsia="PMingLiU" w:hAnsi="PMingLiU" w:hint="eastAsia"/>
          <w:sz w:val="24"/>
          <w:szCs w:val="24"/>
        </w:rPr>
        <w:t>。</w:t>
      </w:r>
      <w:r w:rsidR="00F01044" w:rsidRPr="00DD243A">
        <w:rPr>
          <w:rFonts w:ascii="PMingLiU" w:eastAsia="PMingLiU" w:hAnsi="PMingLiU" w:hint="eastAsia"/>
          <w:sz w:val="24"/>
          <w:szCs w:val="24"/>
        </w:rPr>
        <w:t>在全球呼籲環保的今天，</w:t>
      </w:r>
      <w:r w:rsidR="00F73461" w:rsidRPr="00DD243A">
        <w:rPr>
          <w:rFonts w:ascii="PMingLiU" w:eastAsia="PMingLiU" w:hAnsi="PMingLiU" w:hint="eastAsia"/>
          <w:sz w:val="24"/>
          <w:szCs w:val="24"/>
        </w:rPr>
        <w:t>現代</w:t>
      </w:r>
      <w:r w:rsidR="00F01044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F01044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F73461" w:rsidRPr="00DD243A">
        <w:rPr>
          <w:rFonts w:ascii="PMingLiU" w:eastAsia="PMingLiU" w:hAnsi="PMingLiU" w:hint="eastAsia"/>
          <w:sz w:val="24"/>
          <w:szCs w:val="24"/>
        </w:rPr>
        <w:t>人</w:t>
      </w:r>
      <w:proofErr w:type="gramStart"/>
      <w:r w:rsidR="00F01044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F01044" w:rsidRPr="00DD243A">
        <w:rPr>
          <w:rFonts w:ascii="PMingLiU" w:eastAsia="PMingLiU" w:hAnsi="PMingLiU" w:hint="eastAsia"/>
          <w:sz w:val="24"/>
          <w:szCs w:val="24"/>
        </w:rPr>
        <w:t>該求教</w:t>
      </w:r>
      <w:proofErr w:type="gramStart"/>
      <w:r w:rsidR="00F01044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F01044" w:rsidRPr="00DD243A">
        <w:rPr>
          <w:rFonts w:ascii="PMingLiU" w:eastAsia="PMingLiU" w:hAnsi="PMingLiU" w:hint="eastAsia"/>
          <w:sz w:val="24"/>
          <w:szCs w:val="24"/>
        </w:rPr>
        <w:t>古人</w:t>
      </w:r>
      <w:r w:rsidR="00B11E20" w:rsidRPr="00DD243A">
        <w:rPr>
          <w:rFonts w:ascii="PMingLiU" w:eastAsia="PMingLiU" w:hAnsi="PMingLiU" w:hint="eastAsia"/>
          <w:sz w:val="24"/>
          <w:szCs w:val="24"/>
        </w:rPr>
        <w:t>，</w:t>
      </w:r>
      <w:r w:rsidR="008541AE" w:rsidRPr="00DD243A">
        <w:rPr>
          <w:rFonts w:ascii="PMingLiU" w:eastAsia="PMingLiU" w:hAnsi="PMingLiU" w:hint="eastAsia"/>
          <w:sz w:val="24"/>
          <w:szCs w:val="24"/>
        </w:rPr>
        <w:t>重新</w:t>
      </w:r>
      <w:r w:rsidR="00330170" w:rsidRPr="00DD243A">
        <w:rPr>
          <w:rFonts w:ascii="PMingLiU" w:eastAsia="PMingLiU" w:hAnsi="PMingLiU" w:hint="eastAsia"/>
          <w:sz w:val="24"/>
          <w:szCs w:val="24"/>
        </w:rPr>
        <w:t>認識</w:t>
      </w:r>
      <w:r w:rsidR="009913BF" w:rsidRPr="00DD243A">
        <w:rPr>
          <w:rFonts w:ascii="PMingLiU" w:eastAsia="PMingLiU" w:hAnsi="PMingLiU" w:hint="eastAsia"/>
          <w:sz w:val="24"/>
          <w:szCs w:val="24"/>
        </w:rPr>
        <w:t>源自</w:t>
      </w:r>
      <w:r w:rsidR="00050196" w:rsidRPr="00DD243A">
        <w:rPr>
          <w:rFonts w:ascii="PMingLiU" w:eastAsia="PMingLiU" w:hAnsi="PMingLiU" w:hint="eastAsia"/>
          <w:sz w:val="24"/>
          <w:szCs w:val="24"/>
        </w:rPr>
        <w:t>《易經》的中</w:t>
      </w:r>
      <w:proofErr w:type="gramStart"/>
      <w:r w:rsidR="00050196" w:rsidRPr="00DD243A">
        <w:rPr>
          <w:rFonts w:ascii="PMingLiU" w:eastAsia="PMingLiU" w:hAnsi="PMingLiU" w:hint="eastAsia"/>
          <w:sz w:val="24"/>
          <w:szCs w:val="24"/>
        </w:rPr>
        <w:t>國</w:t>
      </w:r>
      <w:r w:rsidR="002F5C12" w:rsidRPr="00DD243A">
        <w:rPr>
          <w:rFonts w:ascii="PMingLiU" w:eastAsia="PMingLiU" w:hAnsi="PMingLiU" w:hint="eastAsia"/>
          <w:sz w:val="24"/>
          <w:szCs w:val="24"/>
        </w:rPr>
        <w:t>傳</w:t>
      </w:r>
      <w:proofErr w:type="gramEnd"/>
      <w:r w:rsidR="002F5C12" w:rsidRPr="00DD243A">
        <w:rPr>
          <w:rFonts w:ascii="PMingLiU" w:eastAsia="PMingLiU" w:hAnsi="PMingLiU" w:hint="eastAsia"/>
          <w:sz w:val="24"/>
          <w:szCs w:val="24"/>
        </w:rPr>
        <w:t>統</w:t>
      </w:r>
      <w:r w:rsidR="00050196" w:rsidRPr="00DD243A">
        <w:rPr>
          <w:rFonts w:ascii="PMingLiU" w:eastAsia="PMingLiU" w:hAnsi="PMingLiU" w:hint="eastAsia"/>
          <w:sz w:val="24"/>
          <w:szCs w:val="24"/>
        </w:rPr>
        <w:t>建築哲學</w:t>
      </w:r>
      <w:r w:rsidR="00330DCF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330DCF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330DCF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330DCF" w:rsidRPr="00DD243A">
        <w:rPr>
          <w:rFonts w:ascii="PMingLiU" w:eastAsia="PMingLiU" w:hAnsi="PMingLiU" w:hint="eastAsia"/>
          <w:sz w:val="24"/>
          <w:szCs w:val="24"/>
        </w:rPr>
        <w:t>尋</w:t>
      </w:r>
      <w:proofErr w:type="gramEnd"/>
      <w:r w:rsidR="00330DCF" w:rsidRPr="00DD243A">
        <w:rPr>
          <w:rFonts w:ascii="PMingLiU" w:eastAsia="PMingLiU" w:hAnsi="PMingLiU" w:hint="eastAsia"/>
          <w:sz w:val="24"/>
          <w:szCs w:val="24"/>
        </w:rPr>
        <w:t>求</w:t>
      </w:r>
      <w:proofErr w:type="gramStart"/>
      <w:r w:rsidR="00330DCF" w:rsidRPr="00DD243A">
        <w:rPr>
          <w:rFonts w:ascii="PMingLiU" w:eastAsia="PMingLiU" w:hAnsi="PMingLiU" w:hint="eastAsia"/>
          <w:sz w:val="24"/>
          <w:szCs w:val="24"/>
        </w:rPr>
        <w:t>啟</w:t>
      </w:r>
      <w:proofErr w:type="gramEnd"/>
      <w:r w:rsidR="00330DCF" w:rsidRPr="00DD243A">
        <w:rPr>
          <w:rFonts w:ascii="PMingLiU" w:eastAsia="PMingLiU" w:hAnsi="PMingLiU" w:hint="eastAsia"/>
          <w:sz w:val="24"/>
          <w:szCs w:val="24"/>
        </w:rPr>
        <w:t>發</w:t>
      </w:r>
      <w:r w:rsidR="008541AE" w:rsidRPr="00DD243A">
        <w:rPr>
          <w:rFonts w:ascii="PMingLiU" w:eastAsia="PMingLiU" w:hAnsi="PMingLiU" w:hint="eastAsia"/>
          <w:sz w:val="24"/>
          <w:szCs w:val="24"/>
        </w:rPr>
        <w:t>。</w:t>
      </w:r>
      <w:r w:rsidR="00D568A2" w:rsidRPr="00DD243A">
        <w:rPr>
          <w:rFonts w:ascii="PMingLiU" w:eastAsia="PMingLiU" w:hAnsi="PMingLiU" w:hint="eastAsia"/>
          <w:sz w:val="24"/>
          <w:szCs w:val="24"/>
        </w:rPr>
        <w:t>本次演講旨在通過分析現有文獻與</w:t>
      </w:r>
      <w:r w:rsidR="004F0318" w:rsidRPr="00DD243A">
        <w:rPr>
          <w:rFonts w:ascii="PMingLiU" w:eastAsia="PMingLiU" w:hAnsi="PMingLiU" w:hint="eastAsia"/>
          <w:sz w:val="24"/>
          <w:szCs w:val="24"/>
        </w:rPr>
        <w:t>故宮建築群</w:t>
      </w:r>
      <w:r w:rsidR="00D568A2" w:rsidRPr="00DD243A">
        <w:rPr>
          <w:rFonts w:ascii="PMingLiU" w:eastAsia="PMingLiU" w:hAnsi="PMingLiU" w:hint="eastAsia"/>
          <w:sz w:val="24"/>
          <w:szCs w:val="24"/>
        </w:rPr>
        <w:t>的特</w:t>
      </w:r>
      <w:r w:rsidR="009615BE" w:rsidRPr="00DD243A">
        <w:rPr>
          <w:rFonts w:ascii="PMingLiU" w:eastAsia="PMingLiU" w:hAnsi="PMingLiU" w:hint="eastAsia"/>
          <w:sz w:val="24"/>
          <w:szCs w:val="24"/>
        </w:rPr>
        <w:t>色</w:t>
      </w:r>
      <w:proofErr w:type="gramStart"/>
      <w:r w:rsidR="00333C99"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="00333C99" w:rsidRPr="00DD243A">
        <w:rPr>
          <w:rFonts w:ascii="PMingLiU" w:eastAsia="PMingLiU" w:hAnsi="PMingLiU" w:hint="eastAsia"/>
          <w:sz w:val="24"/>
          <w:szCs w:val="24"/>
        </w:rPr>
        <w:t>說明</w:t>
      </w:r>
      <w:r w:rsidR="00E22817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E22817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3A3DE7" w:rsidRPr="00DD243A">
        <w:rPr>
          <w:rFonts w:ascii="PMingLiU" w:eastAsia="PMingLiU" w:hAnsi="PMingLiU" w:hint="eastAsia"/>
          <w:sz w:val="24"/>
          <w:szCs w:val="24"/>
        </w:rPr>
        <w:t>古</w:t>
      </w:r>
      <w:r w:rsidR="00E22817" w:rsidRPr="00DD243A">
        <w:rPr>
          <w:rFonts w:ascii="PMingLiU" w:eastAsia="PMingLiU" w:hAnsi="PMingLiU" w:hint="eastAsia"/>
          <w:sz w:val="24"/>
          <w:szCs w:val="24"/>
        </w:rPr>
        <w:t>建築與《易經》的緊密聯繫</w:t>
      </w:r>
      <w:r w:rsidR="00333C99" w:rsidRPr="00DD243A">
        <w:rPr>
          <w:rFonts w:ascii="PMingLiU" w:eastAsia="PMingLiU" w:hAnsi="PMingLiU" w:hint="eastAsia"/>
          <w:sz w:val="24"/>
          <w:szCs w:val="24"/>
        </w:rPr>
        <w:t>，</w:t>
      </w:r>
      <w:r w:rsidR="00E97DE0" w:rsidRPr="00DD243A">
        <w:rPr>
          <w:rFonts w:ascii="PMingLiU" w:eastAsia="PMingLiU" w:hAnsi="PMingLiU" w:hint="eastAsia"/>
          <w:sz w:val="24"/>
          <w:szCs w:val="24"/>
        </w:rPr>
        <w:t>並</w:t>
      </w:r>
      <w:r w:rsidR="00333C99" w:rsidRPr="00DD243A">
        <w:rPr>
          <w:rFonts w:ascii="PMingLiU" w:eastAsia="PMingLiU" w:hAnsi="PMingLiU" w:hint="eastAsia"/>
          <w:sz w:val="24"/>
          <w:szCs w:val="24"/>
        </w:rPr>
        <w:t>以此</w:t>
      </w:r>
      <w:proofErr w:type="gramStart"/>
      <w:r w:rsidR="00333C99" w:rsidRPr="00DD243A">
        <w:rPr>
          <w:rFonts w:ascii="PMingLiU" w:eastAsia="PMingLiU" w:hAnsi="PMingLiU" w:hint="eastAsia"/>
          <w:sz w:val="24"/>
          <w:szCs w:val="24"/>
        </w:rPr>
        <w:t>幫</w:t>
      </w:r>
      <w:proofErr w:type="gramEnd"/>
      <w:r w:rsidR="00333C99" w:rsidRPr="00DD243A">
        <w:rPr>
          <w:rFonts w:ascii="PMingLiU" w:eastAsia="PMingLiU" w:hAnsi="PMingLiU" w:hint="eastAsia"/>
          <w:sz w:val="24"/>
          <w:szCs w:val="24"/>
        </w:rPr>
        <w:t>助現代人了解</w:t>
      </w:r>
      <w:r w:rsidR="00E97DE0" w:rsidRPr="00DD243A">
        <w:rPr>
          <w:rFonts w:ascii="PMingLiU" w:eastAsia="PMingLiU" w:hAnsi="PMingLiU" w:hint="eastAsia"/>
          <w:sz w:val="24"/>
          <w:szCs w:val="24"/>
        </w:rPr>
        <w:t>源自《易經》的中</w:t>
      </w:r>
      <w:proofErr w:type="gramStart"/>
      <w:r w:rsidR="00E97DE0" w:rsidRPr="00DD243A">
        <w:rPr>
          <w:rFonts w:ascii="PMingLiU" w:eastAsia="PMingLiU" w:hAnsi="PMingLiU" w:hint="eastAsia"/>
          <w:sz w:val="24"/>
          <w:szCs w:val="24"/>
        </w:rPr>
        <w:t>國</w:t>
      </w:r>
      <w:r w:rsidR="002F5C12" w:rsidRPr="00DD243A">
        <w:rPr>
          <w:rFonts w:ascii="PMingLiU" w:eastAsia="PMingLiU" w:hAnsi="PMingLiU" w:hint="eastAsia"/>
          <w:sz w:val="24"/>
          <w:szCs w:val="24"/>
        </w:rPr>
        <w:t>傳</w:t>
      </w:r>
      <w:proofErr w:type="gramEnd"/>
      <w:r w:rsidR="002F5C12" w:rsidRPr="00DD243A">
        <w:rPr>
          <w:rFonts w:ascii="PMingLiU" w:eastAsia="PMingLiU" w:hAnsi="PMingLiU" w:hint="eastAsia"/>
          <w:sz w:val="24"/>
          <w:szCs w:val="24"/>
        </w:rPr>
        <w:t>統</w:t>
      </w:r>
      <w:r w:rsidR="00E97DE0" w:rsidRPr="00DD243A">
        <w:rPr>
          <w:rFonts w:ascii="PMingLiU" w:eastAsia="PMingLiU" w:hAnsi="PMingLiU" w:hint="eastAsia"/>
          <w:sz w:val="24"/>
          <w:szCs w:val="24"/>
        </w:rPr>
        <w:t>建築哲學</w:t>
      </w:r>
      <w:r w:rsidR="00D568A2" w:rsidRPr="00DD243A">
        <w:rPr>
          <w:rFonts w:ascii="PMingLiU" w:eastAsia="PMingLiU" w:hAnsi="PMingLiU" w:hint="eastAsia"/>
          <w:sz w:val="24"/>
          <w:szCs w:val="24"/>
        </w:rPr>
        <w:t>。</w:t>
      </w:r>
    </w:p>
    <w:p w14:paraId="27431D5B" w14:textId="454E7175" w:rsidR="00BF07B9" w:rsidRPr="00DD243A" w:rsidRDefault="00BF07B9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1CDE1BAF" w14:textId="48389977" w:rsidR="00D540CC" w:rsidRPr="00DD243A" w:rsidRDefault="00D540CC" w:rsidP="00BB25F8">
      <w:pPr>
        <w:spacing w:line="360" w:lineRule="auto"/>
        <w:jc w:val="center"/>
        <w:rPr>
          <w:rFonts w:ascii="PMingLiU" w:eastAsia="PMingLiU" w:hAnsi="PMingLiU"/>
          <w:color w:val="000000"/>
          <w:sz w:val="32"/>
          <w:szCs w:val="32"/>
          <w:shd w:val="clear" w:color="auto" w:fill="FFFFFF"/>
          <w:lang w:eastAsia="zh-TW"/>
        </w:rPr>
      </w:pPr>
      <w:r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  <w:lang w:eastAsia="zh-TW"/>
        </w:rPr>
        <w:t>貳</w:t>
      </w:r>
      <w:r w:rsidR="00825160"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、</w:t>
      </w:r>
      <w:r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  <w:lang w:eastAsia="zh-TW"/>
        </w:rPr>
        <w:t>《易經》與中國古</w:t>
      </w:r>
      <w:r w:rsidR="00C076C6"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  <w:lang w:eastAsia="zh-TW"/>
        </w:rPr>
        <w:t>代</w:t>
      </w:r>
      <w:r w:rsidRPr="00DD243A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  <w:lang w:eastAsia="zh-TW"/>
        </w:rPr>
        <w:t>建築的聯繫</w:t>
      </w:r>
    </w:p>
    <w:p w14:paraId="724B2DF9" w14:textId="134ACA18" w:rsidR="002D6B48" w:rsidRPr="00DD243A" w:rsidRDefault="004B2899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/>
          <w:sz w:val="24"/>
          <w:szCs w:val="24"/>
        </w:rPr>
        <w:tab/>
      </w:r>
      <w:r w:rsidRPr="00DD243A">
        <w:rPr>
          <w:rFonts w:ascii="PMingLiU" w:eastAsia="PMingLiU" w:hAnsi="PMingLiU" w:hint="eastAsia"/>
          <w:sz w:val="24"/>
          <w:szCs w:val="24"/>
        </w:rPr>
        <w:t>要理解中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205614" w:rsidRPr="00DD243A">
        <w:rPr>
          <w:rFonts w:ascii="PMingLiU" w:eastAsia="PMingLiU" w:hAnsi="PMingLiU" w:hint="eastAsia"/>
          <w:sz w:val="24"/>
          <w:szCs w:val="24"/>
        </w:rPr>
        <w:t>古</w:t>
      </w:r>
      <w:r w:rsidRPr="00DD243A">
        <w:rPr>
          <w:rFonts w:ascii="PMingLiU" w:eastAsia="PMingLiU" w:hAnsi="PMingLiU" w:hint="eastAsia"/>
          <w:sz w:val="24"/>
          <w:szCs w:val="24"/>
        </w:rPr>
        <w:t>建築中包含的《易經》哲學</w:t>
      </w:r>
      <w:r w:rsidR="00440145" w:rsidRPr="00DD243A">
        <w:rPr>
          <w:rFonts w:ascii="PMingLiU" w:eastAsia="PMingLiU" w:hAnsi="PMingLiU" w:hint="eastAsia"/>
          <w:sz w:val="24"/>
          <w:szCs w:val="24"/>
        </w:rPr>
        <w:t>，首先要了解「</w:t>
      </w:r>
      <w:r w:rsidR="00205EE9" w:rsidRPr="00DD243A">
        <w:rPr>
          <w:rFonts w:ascii="PMingLiU" w:eastAsia="PMingLiU" w:hAnsi="PMingLiU" w:hint="eastAsia"/>
          <w:sz w:val="24"/>
          <w:szCs w:val="24"/>
        </w:rPr>
        <w:t>易</w:t>
      </w:r>
      <w:r w:rsidR="00440145" w:rsidRPr="00DD243A">
        <w:rPr>
          <w:rFonts w:ascii="PMingLiU" w:eastAsia="PMingLiU" w:hAnsi="PMingLiU" w:hint="eastAsia"/>
          <w:sz w:val="24"/>
          <w:szCs w:val="24"/>
        </w:rPr>
        <w:t>」</w:t>
      </w:r>
      <w:r w:rsidR="00205EE9" w:rsidRPr="00DD243A">
        <w:rPr>
          <w:rFonts w:ascii="PMingLiU" w:eastAsia="PMingLiU" w:hAnsi="PMingLiU" w:hint="eastAsia"/>
          <w:sz w:val="24"/>
          <w:szCs w:val="24"/>
        </w:rPr>
        <w:t>的</w:t>
      </w:r>
      <w:r w:rsidR="00561206" w:rsidRPr="00DD243A">
        <w:rPr>
          <w:rFonts w:ascii="PMingLiU" w:eastAsia="PMingLiU" w:hAnsi="PMingLiU" w:hint="eastAsia"/>
          <w:sz w:val="24"/>
          <w:szCs w:val="24"/>
        </w:rPr>
        <w:t>含義</w:t>
      </w:r>
      <w:r w:rsidR="00205EE9" w:rsidRPr="00DD243A">
        <w:rPr>
          <w:rFonts w:ascii="PMingLiU" w:eastAsia="PMingLiU" w:hAnsi="PMingLiU" w:hint="eastAsia"/>
          <w:sz w:val="24"/>
          <w:szCs w:val="24"/>
        </w:rPr>
        <w:t>。</w:t>
      </w:r>
      <w:r w:rsidR="00182C87" w:rsidRPr="00DD243A">
        <w:rPr>
          <w:rFonts w:ascii="PMingLiU" w:eastAsia="PMingLiU" w:hAnsi="PMingLiU" w:hint="eastAsia"/>
          <w:sz w:val="24"/>
          <w:szCs w:val="24"/>
        </w:rPr>
        <w:t>「易」</w:t>
      </w:r>
      <w:r w:rsidR="00511B7E" w:rsidRPr="00DD243A">
        <w:rPr>
          <w:rFonts w:ascii="PMingLiU" w:eastAsia="PMingLiU" w:hAnsi="PMingLiU" w:hint="eastAsia"/>
          <w:sz w:val="24"/>
          <w:szCs w:val="24"/>
        </w:rPr>
        <w:lastRenderedPageBreak/>
        <w:t>字</w:t>
      </w:r>
      <w:r w:rsidR="00673D02" w:rsidRPr="00DD243A">
        <w:rPr>
          <w:rFonts w:ascii="PMingLiU" w:eastAsia="PMingLiU" w:hAnsi="PMingLiU" w:hint="eastAsia"/>
          <w:sz w:val="24"/>
          <w:szCs w:val="24"/>
        </w:rPr>
        <w:t>有</w:t>
      </w:r>
      <w:proofErr w:type="gramStart"/>
      <w:r w:rsidR="001B054C" w:rsidRPr="00DD243A">
        <w:rPr>
          <w:rFonts w:ascii="PMingLiU" w:eastAsia="PMingLiU" w:hAnsi="PMingLiU" w:hint="eastAsia"/>
          <w:sz w:val="24"/>
          <w:szCs w:val="24"/>
        </w:rPr>
        <w:t>幾</w:t>
      </w:r>
      <w:proofErr w:type="gramEnd"/>
      <w:r w:rsidR="007F56B1" w:rsidRPr="00DD243A">
        <w:rPr>
          <w:rFonts w:ascii="PMingLiU" w:eastAsia="PMingLiU" w:hAnsi="PMingLiU" w:hint="eastAsia"/>
          <w:sz w:val="24"/>
          <w:szCs w:val="24"/>
        </w:rPr>
        <w:t>種</w:t>
      </w:r>
      <w:r w:rsidR="00673D02" w:rsidRPr="00DD243A">
        <w:rPr>
          <w:rFonts w:ascii="PMingLiU" w:eastAsia="PMingLiU" w:hAnsi="PMingLiU" w:hint="eastAsia"/>
          <w:sz w:val="24"/>
          <w:szCs w:val="24"/>
        </w:rPr>
        <w:t>不同的解釋。</w:t>
      </w:r>
      <w:r w:rsidR="007F56B1" w:rsidRPr="00DD243A">
        <w:rPr>
          <w:rFonts w:ascii="PMingLiU" w:eastAsia="PMingLiU" w:hAnsi="PMingLiU" w:hint="eastAsia"/>
          <w:sz w:val="24"/>
          <w:szCs w:val="24"/>
        </w:rPr>
        <w:t>其一，「易」有「日月」之</w:t>
      </w:r>
      <w:r w:rsidR="00B00045" w:rsidRPr="00DD243A">
        <w:rPr>
          <w:rFonts w:ascii="PMingLiU" w:eastAsia="PMingLiU" w:hAnsi="PMingLiU" w:hint="eastAsia"/>
          <w:sz w:val="24"/>
          <w:szCs w:val="24"/>
        </w:rPr>
        <w:t>義</w:t>
      </w:r>
      <w:r w:rsidR="007F56B1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7F56B1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7F56B1" w:rsidRPr="00DD243A">
        <w:rPr>
          <w:rFonts w:ascii="PMingLiU" w:eastAsia="PMingLiU" w:hAnsi="PMingLiU" w:hint="eastAsia"/>
          <w:sz w:val="24"/>
          <w:szCs w:val="24"/>
        </w:rPr>
        <w:t>徵陰陽。</w:t>
      </w:r>
      <w:r w:rsidR="0087627D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2"/>
      </w:r>
      <w:r w:rsidR="00BE5F29" w:rsidRPr="00DD243A">
        <w:rPr>
          <w:rFonts w:ascii="PMingLiU" w:eastAsia="PMingLiU" w:hAnsi="PMingLiU" w:hint="eastAsia"/>
          <w:sz w:val="24"/>
          <w:szCs w:val="24"/>
        </w:rPr>
        <w:t>其二，</w:t>
      </w:r>
      <w:r w:rsidR="00915351" w:rsidRPr="00DD243A">
        <w:rPr>
          <w:rFonts w:ascii="PMingLiU" w:eastAsia="PMingLiU" w:hAnsi="PMingLiU" w:hint="eastAsia"/>
          <w:sz w:val="24"/>
          <w:szCs w:val="24"/>
        </w:rPr>
        <w:t>「易」</w:t>
      </w:r>
      <w:r w:rsidR="00016EF4" w:rsidRPr="00DD243A">
        <w:rPr>
          <w:rFonts w:ascii="PMingLiU" w:eastAsia="PMingLiU" w:hAnsi="PMingLiU" w:hint="eastAsia"/>
          <w:sz w:val="24"/>
          <w:szCs w:val="24"/>
        </w:rPr>
        <w:t>有</w:t>
      </w:r>
      <w:r w:rsidR="000D7BFE" w:rsidRPr="00DD243A">
        <w:rPr>
          <w:rFonts w:ascii="PMingLiU" w:eastAsia="PMingLiU" w:hAnsi="PMingLiU" w:hint="eastAsia"/>
          <w:sz w:val="24"/>
          <w:szCs w:val="24"/>
        </w:rPr>
        <w:t>簡</w:t>
      </w:r>
      <w:r w:rsidR="00016EF4" w:rsidRPr="00DD243A">
        <w:rPr>
          <w:rFonts w:ascii="PMingLiU" w:eastAsia="PMingLiU" w:hAnsi="PMingLiU" w:hint="eastAsia"/>
          <w:sz w:val="24"/>
          <w:szCs w:val="24"/>
        </w:rPr>
        <w:t>易之</w:t>
      </w:r>
      <w:r w:rsidR="009C5BB6" w:rsidRPr="00DD243A">
        <w:rPr>
          <w:rFonts w:ascii="PMingLiU" w:eastAsia="PMingLiU" w:hAnsi="PMingLiU" w:hint="eastAsia"/>
          <w:sz w:val="24"/>
          <w:szCs w:val="24"/>
        </w:rPr>
        <w:t>義</w:t>
      </w:r>
      <w:r w:rsidR="00016EF4" w:rsidRPr="00DD243A">
        <w:rPr>
          <w:rFonts w:ascii="PMingLiU" w:eastAsia="PMingLiU" w:hAnsi="PMingLiU" w:hint="eastAsia"/>
          <w:sz w:val="24"/>
          <w:szCs w:val="24"/>
        </w:rPr>
        <w:t>。</w:t>
      </w:r>
      <w:r w:rsidR="00623775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3"/>
      </w:r>
      <w:r w:rsidR="00D4494A" w:rsidRPr="00DD243A">
        <w:rPr>
          <w:rFonts w:ascii="PMingLiU" w:eastAsia="PMingLiU" w:hAnsi="PMingLiU" w:hint="eastAsia"/>
          <w:sz w:val="24"/>
          <w:szCs w:val="24"/>
        </w:rPr>
        <w:t>其</w:t>
      </w:r>
      <w:r w:rsidR="00D026A1" w:rsidRPr="00DD243A">
        <w:rPr>
          <w:rFonts w:ascii="PMingLiU" w:eastAsia="PMingLiU" w:hAnsi="PMingLiU" w:hint="eastAsia"/>
          <w:sz w:val="24"/>
          <w:szCs w:val="24"/>
        </w:rPr>
        <w:t>三</w:t>
      </w:r>
      <w:r w:rsidR="00D4494A" w:rsidRPr="00DD243A">
        <w:rPr>
          <w:rFonts w:ascii="PMingLiU" w:eastAsia="PMingLiU" w:hAnsi="PMingLiU" w:hint="eastAsia"/>
          <w:sz w:val="24"/>
          <w:szCs w:val="24"/>
        </w:rPr>
        <w:t>，</w:t>
      </w:r>
      <w:r w:rsidR="00525677" w:rsidRPr="00DD243A">
        <w:rPr>
          <w:rFonts w:ascii="PMingLiU" w:eastAsia="PMingLiU" w:hAnsi="PMingLiU" w:hint="eastAsia"/>
          <w:sz w:val="24"/>
          <w:szCs w:val="24"/>
        </w:rPr>
        <w:t>「易」有變</w:t>
      </w:r>
      <w:r w:rsidR="00BE1E58" w:rsidRPr="00DD243A">
        <w:rPr>
          <w:rFonts w:ascii="PMingLiU" w:eastAsia="PMingLiU" w:hAnsi="PMingLiU" w:hint="eastAsia"/>
          <w:sz w:val="24"/>
          <w:szCs w:val="24"/>
        </w:rPr>
        <w:t>易</w:t>
      </w:r>
      <w:r w:rsidR="00525677" w:rsidRPr="00DD243A">
        <w:rPr>
          <w:rFonts w:ascii="PMingLiU" w:eastAsia="PMingLiU" w:hAnsi="PMingLiU" w:hint="eastAsia"/>
          <w:sz w:val="24"/>
          <w:szCs w:val="24"/>
        </w:rPr>
        <w:t>之</w:t>
      </w:r>
      <w:r w:rsidR="00BA2216" w:rsidRPr="00DD243A">
        <w:rPr>
          <w:rFonts w:ascii="PMingLiU" w:eastAsia="PMingLiU" w:hAnsi="PMingLiU" w:hint="eastAsia"/>
          <w:sz w:val="24"/>
          <w:szCs w:val="24"/>
        </w:rPr>
        <w:t>義</w:t>
      </w:r>
      <w:r w:rsidR="00525677" w:rsidRPr="00DD243A">
        <w:rPr>
          <w:rFonts w:ascii="PMingLiU" w:eastAsia="PMingLiU" w:hAnsi="PMingLiU" w:hint="eastAsia"/>
          <w:sz w:val="24"/>
          <w:szCs w:val="24"/>
        </w:rPr>
        <w:t>。</w:t>
      </w:r>
      <w:r w:rsidR="00525677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4"/>
      </w:r>
      <w:r w:rsidR="007F1A80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5"/>
      </w:r>
      <w:r w:rsidR="00782A22" w:rsidRPr="00DD243A">
        <w:rPr>
          <w:rFonts w:ascii="PMingLiU" w:eastAsia="PMingLiU" w:hAnsi="PMingLiU" w:hint="eastAsia"/>
          <w:sz w:val="24"/>
          <w:szCs w:val="24"/>
        </w:rPr>
        <w:t>「易」亦有不變之</w:t>
      </w:r>
      <w:r w:rsidR="009C5BB6" w:rsidRPr="00DD243A">
        <w:rPr>
          <w:rFonts w:ascii="PMingLiU" w:eastAsia="PMingLiU" w:hAnsi="PMingLiU" w:hint="eastAsia"/>
          <w:sz w:val="24"/>
          <w:szCs w:val="24"/>
        </w:rPr>
        <w:t>義</w:t>
      </w:r>
      <w:r w:rsidR="00365D1B">
        <w:rPr>
          <w:rFonts w:asciiTheme="minorEastAsia" w:hAnsiTheme="minorEastAsia" w:hint="eastAsia"/>
          <w:sz w:val="24"/>
          <w:szCs w:val="24"/>
        </w:rPr>
        <w:t>。</w:t>
      </w:r>
      <w:r w:rsidR="00782A22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6"/>
      </w:r>
      <w:r w:rsidR="00365D1B" w:rsidRPr="00DD243A">
        <w:rPr>
          <w:rFonts w:ascii="PMingLiU" w:eastAsia="PMingLiU" w:hAnsi="PMingLiU"/>
          <w:sz w:val="24"/>
          <w:szCs w:val="24"/>
        </w:rPr>
        <w:t xml:space="preserve"> </w:t>
      </w:r>
    </w:p>
    <w:p w14:paraId="52DFA06D" w14:textId="7E425D21" w:rsidR="001E4A5E" w:rsidRPr="00DD243A" w:rsidRDefault="003526E1" w:rsidP="00B62602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古</w:t>
      </w:r>
      <w:r w:rsidR="003222FA" w:rsidRPr="00DD243A">
        <w:rPr>
          <w:rFonts w:ascii="PMingLiU" w:eastAsia="PMingLiU" w:hAnsi="PMingLiU" w:hint="eastAsia"/>
          <w:sz w:val="24"/>
          <w:szCs w:val="24"/>
        </w:rPr>
        <w:t>代</w:t>
      </w:r>
      <w:r w:rsidRPr="00DD243A">
        <w:rPr>
          <w:rFonts w:ascii="PMingLiU" w:eastAsia="PMingLiU" w:hAnsi="PMingLiU" w:hint="eastAsia"/>
          <w:sz w:val="24"/>
          <w:szCs w:val="24"/>
        </w:rPr>
        <w:t>建築與</w:t>
      </w:r>
      <w:r w:rsidR="00732B9F" w:rsidRPr="00DD243A">
        <w:rPr>
          <w:rFonts w:ascii="PMingLiU" w:eastAsia="PMingLiU" w:hAnsi="PMingLiU" w:hint="eastAsia"/>
          <w:sz w:val="24"/>
          <w:szCs w:val="24"/>
        </w:rPr>
        <w:t>《</w:t>
      </w:r>
      <w:r w:rsidR="00EE175A" w:rsidRPr="00DD243A">
        <w:rPr>
          <w:rFonts w:ascii="PMingLiU" w:eastAsia="PMingLiU" w:hAnsi="PMingLiU" w:hint="eastAsia"/>
          <w:sz w:val="24"/>
          <w:szCs w:val="24"/>
        </w:rPr>
        <w:t>易經</w:t>
      </w:r>
      <w:r w:rsidR="00732B9F" w:rsidRPr="00DD243A">
        <w:rPr>
          <w:rFonts w:ascii="PMingLiU" w:eastAsia="PMingLiU" w:hAnsi="PMingLiU" w:hint="eastAsia"/>
          <w:sz w:val="24"/>
          <w:szCs w:val="24"/>
        </w:rPr>
        <w:t>》</w:t>
      </w:r>
      <w:r w:rsidR="003222FA" w:rsidRPr="00DD243A">
        <w:rPr>
          <w:rFonts w:ascii="PMingLiU" w:eastAsia="PMingLiU" w:hAnsi="PMingLiU" w:hint="eastAsia"/>
          <w:sz w:val="24"/>
          <w:szCs w:val="24"/>
        </w:rPr>
        <w:t>以及</w:t>
      </w:r>
      <w:r w:rsidRPr="00DD243A">
        <w:rPr>
          <w:rFonts w:ascii="PMingLiU" w:eastAsia="PMingLiU" w:hAnsi="PMingLiU" w:hint="eastAsia"/>
          <w:sz w:val="24"/>
          <w:szCs w:val="24"/>
        </w:rPr>
        <w:t>「易」的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幾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種含義有很深的聯繫。</w:t>
      </w:r>
      <w:r w:rsidR="0062758A" w:rsidRPr="00DD243A">
        <w:rPr>
          <w:rFonts w:ascii="PMingLiU" w:eastAsia="PMingLiU" w:hAnsi="PMingLiU" w:hint="eastAsia"/>
          <w:sz w:val="24"/>
          <w:szCs w:val="24"/>
        </w:rPr>
        <w:t>《</w:t>
      </w:r>
      <w:r w:rsidR="002801C7" w:rsidRPr="00DD243A">
        <w:rPr>
          <w:rFonts w:ascii="PMingLiU" w:eastAsia="PMingLiU" w:hAnsi="PMingLiU" w:hint="eastAsia"/>
          <w:sz w:val="24"/>
          <w:szCs w:val="24"/>
        </w:rPr>
        <w:t>易經</w:t>
      </w:r>
      <w:r w:rsidR="0062758A" w:rsidRPr="00DD243A">
        <w:rPr>
          <w:rFonts w:ascii="PMingLiU" w:eastAsia="PMingLiU" w:hAnsi="PMingLiU" w:hint="eastAsia"/>
          <w:sz w:val="24"/>
          <w:szCs w:val="24"/>
        </w:rPr>
        <w:t>·</w:t>
      </w:r>
      <w:r w:rsidR="007A7B31" w:rsidRPr="00DD243A">
        <w:rPr>
          <w:rFonts w:ascii="PMingLiU" w:eastAsia="PMingLiU" w:hAnsi="PMingLiU" w:hint="eastAsia"/>
          <w:sz w:val="24"/>
          <w:szCs w:val="24"/>
        </w:rPr>
        <w:t>繫辭下</w:t>
      </w:r>
      <w:r w:rsidR="0062758A" w:rsidRPr="00DD243A">
        <w:rPr>
          <w:rFonts w:ascii="PMingLiU" w:eastAsia="PMingLiU" w:hAnsi="PMingLiU" w:hint="eastAsia"/>
          <w:sz w:val="24"/>
          <w:szCs w:val="24"/>
        </w:rPr>
        <w:t>》</w:t>
      </w:r>
      <w:r w:rsidR="003222FA" w:rsidRPr="00DD243A">
        <w:rPr>
          <w:rFonts w:ascii="PMingLiU" w:eastAsia="PMingLiU" w:hAnsi="PMingLiU" w:hint="eastAsia"/>
          <w:sz w:val="24"/>
          <w:szCs w:val="24"/>
        </w:rPr>
        <w:t>記</w:t>
      </w:r>
      <w:r w:rsidR="0092287B" w:rsidRPr="00DD243A">
        <w:rPr>
          <w:rFonts w:ascii="PMingLiU" w:eastAsia="PMingLiU" w:hAnsi="PMingLiU" w:hint="eastAsia"/>
          <w:sz w:val="24"/>
          <w:szCs w:val="24"/>
        </w:rPr>
        <w:t>載</w:t>
      </w:r>
      <w:r w:rsidR="003222FA" w:rsidRPr="00DD243A">
        <w:rPr>
          <w:rFonts w:ascii="PMingLiU" w:eastAsia="PMingLiU" w:hAnsi="PMingLiU" w:hint="eastAsia"/>
          <w:sz w:val="24"/>
          <w:szCs w:val="24"/>
        </w:rPr>
        <w:t>：</w:t>
      </w:r>
      <w:r w:rsidR="00FA1AE2" w:rsidRPr="00DD243A">
        <w:rPr>
          <w:rFonts w:ascii="PMingLiU" w:eastAsia="PMingLiU" w:hAnsi="PMingLiU" w:hint="eastAsia"/>
          <w:sz w:val="24"/>
          <w:szCs w:val="24"/>
        </w:rPr>
        <w:t>「</w:t>
      </w:r>
      <w:r w:rsidR="006127E7" w:rsidRPr="00DD243A">
        <w:rPr>
          <w:rFonts w:ascii="PMingLiU" w:eastAsia="PMingLiU" w:hAnsi="PMingLiU" w:hint="eastAsia"/>
          <w:sz w:val="24"/>
          <w:szCs w:val="24"/>
        </w:rPr>
        <w:t>上古穴居而野處，</w:t>
      </w:r>
      <w:proofErr w:type="gramStart"/>
      <w:r w:rsidR="006127E7" w:rsidRPr="00DD243A">
        <w:rPr>
          <w:rFonts w:ascii="PMingLiU" w:eastAsia="PMingLiU" w:hAnsi="PMingLiU" w:hint="eastAsia"/>
          <w:sz w:val="24"/>
          <w:szCs w:val="24"/>
        </w:rPr>
        <w:t>後世</w:t>
      </w:r>
      <w:proofErr w:type="gramEnd"/>
      <w:r w:rsidR="006127E7" w:rsidRPr="00DD243A">
        <w:rPr>
          <w:rFonts w:ascii="PMingLiU" w:eastAsia="PMingLiU" w:hAnsi="PMingLiU" w:hint="eastAsia"/>
          <w:sz w:val="24"/>
          <w:szCs w:val="24"/>
        </w:rPr>
        <w:t>聖人易之以宮室，上棟下宇，以待風雨，蓋取諸大</w:t>
      </w:r>
      <w:proofErr w:type="gramStart"/>
      <w:r w:rsidR="006127E7" w:rsidRPr="00DD243A">
        <w:rPr>
          <w:rFonts w:ascii="PMingLiU" w:eastAsia="PMingLiU" w:hAnsi="PMingLiU" w:hint="eastAsia"/>
          <w:sz w:val="24"/>
          <w:szCs w:val="24"/>
        </w:rPr>
        <w:t>壯</w:t>
      </w:r>
      <w:proofErr w:type="gramEnd"/>
      <w:r w:rsidR="006127E7" w:rsidRPr="00DD243A">
        <w:rPr>
          <w:rFonts w:ascii="PMingLiU" w:eastAsia="PMingLiU" w:hAnsi="PMingLiU" w:hint="eastAsia"/>
          <w:sz w:val="24"/>
          <w:szCs w:val="24"/>
        </w:rPr>
        <w:t>。</w:t>
      </w:r>
      <w:r w:rsidR="00FA1AE2" w:rsidRPr="00DD243A">
        <w:rPr>
          <w:rFonts w:ascii="PMingLiU" w:eastAsia="PMingLiU" w:hAnsi="PMingLiU" w:hint="eastAsia"/>
          <w:sz w:val="24"/>
          <w:szCs w:val="24"/>
        </w:rPr>
        <w:t>」</w:t>
      </w:r>
      <w:r w:rsidR="00355E01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7"/>
      </w:r>
      <w:r w:rsidR="00DB5758" w:rsidRPr="00DD243A">
        <w:rPr>
          <w:rFonts w:ascii="PMingLiU" w:eastAsia="PMingLiU" w:hAnsi="PMingLiU" w:hint="eastAsia"/>
          <w:sz w:val="24"/>
          <w:szCs w:val="24"/>
        </w:rPr>
        <w:t>這段文字</w:t>
      </w:r>
      <w:r w:rsidR="00182742" w:rsidRPr="00DD243A">
        <w:rPr>
          <w:rFonts w:ascii="PMingLiU" w:eastAsia="PMingLiU" w:hAnsi="PMingLiU" w:hint="eastAsia"/>
          <w:sz w:val="24"/>
          <w:szCs w:val="24"/>
        </w:rPr>
        <w:t>說明</w:t>
      </w:r>
      <w:r w:rsidR="00DB5758" w:rsidRPr="00DD243A">
        <w:rPr>
          <w:rFonts w:ascii="PMingLiU" w:eastAsia="PMingLiU" w:hAnsi="PMingLiU" w:hint="eastAsia"/>
          <w:sz w:val="24"/>
          <w:szCs w:val="24"/>
        </w:rPr>
        <w:t>了中</w:t>
      </w:r>
      <w:proofErr w:type="gramStart"/>
      <w:r w:rsidR="00DB5758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DB5758" w:rsidRPr="00DD243A">
        <w:rPr>
          <w:rFonts w:ascii="PMingLiU" w:eastAsia="PMingLiU" w:hAnsi="PMingLiU" w:hint="eastAsia"/>
          <w:sz w:val="24"/>
          <w:szCs w:val="24"/>
        </w:rPr>
        <w:t>古建築的基本構造</w:t>
      </w:r>
      <w:r w:rsidR="005C5D83" w:rsidRPr="00DD243A">
        <w:rPr>
          <w:rFonts w:ascii="PMingLiU" w:eastAsia="PMingLiU" w:hAnsi="PMingLiU" w:hint="eastAsia"/>
          <w:sz w:val="24"/>
          <w:szCs w:val="24"/>
        </w:rPr>
        <w:t>、發展目的</w:t>
      </w:r>
      <w:r w:rsidR="00E3622D" w:rsidRPr="00DD243A">
        <w:rPr>
          <w:rFonts w:ascii="PMingLiU" w:eastAsia="PMingLiU" w:hAnsi="PMingLiU" w:hint="eastAsia"/>
          <w:sz w:val="24"/>
          <w:szCs w:val="24"/>
        </w:rPr>
        <w:t>與起源</w:t>
      </w:r>
      <w:r w:rsidR="00DB5758" w:rsidRPr="00DD243A">
        <w:rPr>
          <w:rFonts w:ascii="PMingLiU" w:eastAsia="PMingLiU" w:hAnsi="PMingLiU" w:hint="eastAsia"/>
          <w:sz w:val="24"/>
          <w:szCs w:val="24"/>
        </w:rPr>
        <w:t>。</w:t>
      </w:r>
      <w:r w:rsidR="00E3622D" w:rsidRPr="00DD243A">
        <w:rPr>
          <w:rFonts w:ascii="PMingLiU" w:eastAsia="PMingLiU" w:hAnsi="PMingLiU" w:hint="eastAsia"/>
          <w:sz w:val="24"/>
          <w:szCs w:val="24"/>
        </w:rPr>
        <w:t>其中提到的「大</w:t>
      </w:r>
      <w:proofErr w:type="gramStart"/>
      <w:r w:rsidR="00E3622D" w:rsidRPr="00DD243A">
        <w:rPr>
          <w:rFonts w:ascii="PMingLiU" w:eastAsia="PMingLiU" w:hAnsi="PMingLiU" w:hint="eastAsia"/>
          <w:sz w:val="24"/>
          <w:szCs w:val="24"/>
        </w:rPr>
        <w:t>壯</w:t>
      </w:r>
      <w:proofErr w:type="gramEnd"/>
      <w:r w:rsidR="00E3622D" w:rsidRPr="00DD243A">
        <w:rPr>
          <w:rFonts w:ascii="PMingLiU" w:eastAsia="PMingLiU" w:hAnsi="PMingLiU" w:hint="eastAsia"/>
          <w:sz w:val="24"/>
          <w:szCs w:val="24"/>
        </w:rPr>
        <w:t>」指大</w:t>
      </w:r>
      <w:proofErr w:type="gramStart"/>
      <w:r w:rsidR="00E3622D" w:rsidRPr="00DD243A">
        <w:rPr>
          <w:rFonts w:ascii="PMingLiU" w:eastAsia="PMingLiU" w:hAnsi="PMingLiU" w:hint="eastAsia"/>
          <w:sz w:val="24"/>
          <w:szCs w:val="24"/>
        </w:rPr>
        <w:t>壯掛</w:t>
      </w:r>
      <w:proofErr w:type="gramEnd"/>
      <w:r w:rsidR="00CF66DA" w:rsidRPr="00DD243A">
        <w:rPr>
          <w:rFonts w:ascii="PMingLiU" w:eastAsia="PMingLiU" w:hAnsi="PMingLiU" w:hint="eastAsia"/>
          <w:sz w:val="24"/>
          <w:szCs w:val="24"/>
        </w:rPr>
        <w:t>。</w:t>
      </w:r>
      <w:proofErr w:type="gramStart"/>
      <w:r w:rsidR="007D6B0F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7D6B0F" w:rsidRPr="00DD243A">
        <w:rPr>
          <w:rFonts w:ascii="PMingLiU" w:eastAsia="PMingLiU" w:hAnsi="PMingLiU" w:hint="eastAsia"/>
          <w:sz w:val="24"/>
          <w:szCs w:val="24"/>
        </w:rPr>
        <w:t>「易」的陰陽含義看，</w:t>
      </w:r>
      <w:r w:rsidR="00750A31" w:rsidRPr="00DD243A">
        <w:rPr>
          <w:rFonts w:ascii="PMingLiU" w:eastAsia="PMingLiU" w:hAnsi="PMingLiU" w:hint="eastAsia"/>
          <w:sz w:val="24"/>
          <w:szCs w:val="24"/>
        </w:rPr>
        <w:t>大</w:t>
      </w:r>
      <w:proofErr w:type="gramStart"/>
      <w:r w:rsidR="00750A31" w:rsidRPr="00DD243A">
        <w:rPr>
          <w:rFonts w:ascii="PMingLiU" w:eastAsia="PMingLiU" w:hAnsi="PMingLiU" w:hint="eastAsia"/>
          <w:sz w:val="24"/>
          <w:szCs w:val="24"/>
        </w:rPr>
        <w:t>壯</w:t>
      </w:r>
      <w:proofErr w:type="gramEnd"/>
      <w:r w:rsidR="00750A31" w:rsidRPr="00DD243A">
        <w:rPr>
          <w:rFonts w:ascii="PMingLiU" w:eastAsia="PMingLiU" w:hAnsi="PMingLiU" w:hint="eastAsia"/>
          <w:sz w:val="24"/>
          <w:szCs w:val="24"/>
        </w:rPr>
        <w:t>卦前面是遯卦，陰</w:t>
      </w:r>
      <w:proofErr w:type="gramStart"/>
      <w:r w:rsidR="00750A31"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="00750A31" w:rsidRPr="00DD243A">
        <w:rPr>
          <w:rFonts w:ascii="PMingLiU" w:eastAsia="PMingLiU" w:hAnsi="PMingLiU" w:hint="eastAsia"/>
          <w:sz w:val="24"/>
          <w:szCs w:val="24"/>
        </w:rPr>
        <w:t>聚集，秩序尚未建立，亦有逃避危險之意，</w:t>
      </w:r>
      <w:proofErr w:type="gramStart"/>
      <w:r w:rsidR="00750A31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750A31" w:rsidRPr="00DD243A">
        <w:rPr>
          <w:rFonts w:ascii="PMingLiU" w:eastAsia="PMingLiU" w:hAnsi="PMingLiU" w:hint="eastAsia"/>
          <w:sz w:val="24"/>
          <w:szCs w:val="24"/>
        </w:rPr>
        <w:t>徵在沒有建築之前人們四處躲避自然中危險環境的生存</w:t>
      </w:r>
      <w:proofErr w:type="gramStart"/>
      <w:r w:rsidR="00750A31" w:rsidRPr="00DD243A">
        <w:rPr>
          <w:rFonts w:ascii="PMingLiU" w:eastAsia="PMingLiU" w:hAnsi="PMingLiU" w:hint="eastAsia"/>
          <w:sz w:val="24"/>
          <w:szCs w:val="24"/>
        </w:rPr>
        <w:t>狀</w:t>
      </w:r>
      <w:proofErr w:type="gramEnd"/>
      <w:r w:rsidR="00750A31" w:rsidRPr="00DD243A">
        <w:rPr>
          <w:rFonts w:ascii="PMingLiU" w:eastAsia="PMingLiU" w:hAnsi="PMingLiU" w:hint="eastAsia"/>
          <w:sz w:val="24"/>
          <w:szCs w:val="24"/>
        </w:rPr>
        <w:t>況。</w:t>
      </w:r>
      <w:r w:rsidR="0046529E" w:rsidRPr="00DD243A">
        <w:rPr>
          <w:rFonts w:ascii="PMingLiU" w:eastAsia="PMingLiU" w:hAnsi="PMingLiU" w:hint="eastAsia"/>
          <w:sz w:val="24"/>
          <w:szCs w:val="24"/>
        </w:rPr>
        <w:t>而</w:t>
      </w:r>
      <w:r w:rsidR="007D6B0F" w:rsidRPr="00DD243A">
        <w:rPr>
          <w:rFonts w:ascii="PMingLiU" w:eastAsia="PMingLiU" w:hAnsi="PMingLiU" w:hint="eastAsia"/>
          <w:sz w:val="24"/>
          <w:szCs w:val="24"/>
        </w:rPr>
        <w:t>大</w:t>
      </w:r>
      <w:proofErr w:type="gramStart"/>
      <w:r w:rsidR="007D6B0F" w:rsidRPr="00DD243A">
        <w:rPr>
          <w:rFonts w:ascii="PMingLiU" w:eastAsia="PMingLiU" w:hAnsi="PMingLiU" w:hint="eastAsia"/>
          <w:sz w:val="24"/>
          <w:szCs w:val="24"/>
        </w:rPr>
        <w:t>壯</w:t>
      </w:r>
      <w:proofErr w:type="gramEnd"/>
      <w:r w:rsidR="007D6B0F" w:rsidRPr="00DD243A">
        <w:rPr>
          <w:rFonts w:ascii="PMingLiU" w:eastAsia="PMingLiU" w:hAnsi="PMingLiU" w:hint="eastAsia"/>
          <w:sz w:val="24"/>
          <w:szCs w:val="24"/>
        </w:rPr>
        <w:t>卦是四陽</w:t>
      </w:r>
      <w:proofErr w:type="gramStart"/>
      <w:r w:rsidR="007D6B0F" w:rsidRPr="00DD243A">
        <w:rPr>
          <w:rFonts w:ascii="PMingLiU" w:eastAsia="PMingLiU" w:hAnsi="PMingLiU" w:hint="eastAsia"/>
          <w:sz w:val="24"/>
          <w:szCs w:val="24"/>
        </w:rPr>
        <w:t>爻</w:t>
      </w:r>
      <w:proofErr w:type="gramEnd"/>
      <w:r w:rsidR="007D6B0F" w:rsidRPr="00DD243A">
        <w:rPr>
          <w:rFonts w:ascii="PMingLiU" w:eastAsia="PMingLiU" w:hAnsi="PMingLiU" w:hint="eastAsia"/>
          <w:sz w:val="24"/>
          <w:szCs w:val="24"/>
        </w:rPr>
        <w:t>緊逼陰</w:t>
      </w:r>
      <w:proofErr w:type="gramStart"/>
      <w:r w:rsidR="007D6B0F" w:rsidRPr="00DD243A">
        <w:rPr>
          <w:rFonts w:ascii="PMingLiU" w:eastAsia="PMingLiU" w:hAnsi="PMingLiU" w:hint="eastAsia"/>
          <w:sz w:val="24"/>
          <w:szCs w:val="24"/>
        </w:rPr>
        <w:t>爻</w:t>
      </w:r>
      <w:proofErr w:type="gramEnd"/>
      <w:r w:rsidR="007D6B0F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7D6B0F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BD2169" w:rsidRPr="00DD243A">
        <w:rPr>
          <w:rFonts w:ascii="PMingLiU" w:eastAsia="PMingLiU" w:hAnsi="PMingLiU" w:hint="eastAsia"/>
          <w:sz w:val="24"/>
          <w:szCs w:val="24"/>
        </w:rPr>
        <w:t>徵</w:t>
      </w:r>
      <w:r w:rsidR="007D6B0F" w:rsidRPr="00DD243A">
        <w:rPr>
          <w:rFonts w:ascii="PMingLiU" w:eastAsia="PMingLiU" w:hAnsi="PMingLiU" w:hint="eastAsia"/>
          <w:sz w:val="24"/>
          <w:szCs w:val="24"/>
        </w:rPr>
        <w:t>著</w:t>
      </w:r>
      <w:r w:rsidR="001E4A5E" w:rsidRPr="00DD243A">
        <w:rPr>
          <w:rFonts w:ascii="PMingLiU" w:eastAsia="PMingLiU" w:hAnsi="PMingLiU" w:hint="eastAsia"/>
          <w:sz w:val="24"/>
          <w:szCs w:val="24"/>
        </w:rPr>
        <w:t>陽</w:t>
      </w:r>
      <w:proofErr w:type="gramStart"/>
      <w:r w:rsidR="001E4A5E"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="001E4A5E" w:rsidRPr="00DD243A">
        <w:rPr>
          <w:rFonts w:ascii="PMingLiU" w:eastAsia="PMingLiU" w:hAnsi="PMingLiU" w:hint="eastAsia"/>
          <w:sz w:val="24"/>
          <w:szCs w:val="24"/>
        </w:rPr>
        <w:t>上</w:t>
      </w:r>
      <w:r w:rsidR="00382056" w:rsidRPr="00DD243A">
        <w:rPr>
          <w:rFonts w:ascii="PMingLiU" w:eastAsia="PMingLiU" w:hAnsi="PMingLiU" w:hint="eastAsia"/>
          <w:sz w:val="24"/>
          <w:szCs w:val="24"/>
        </w:rPr>
        <w:t>升與秩序的興起，</w:t>
      </w:r>
      <w:r w:rsidR="00382056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8"/>
      </w:r>
      <w:r w:rsidR="00110663" w:rsidRPr="00DD243A">
        <w:rPr>
          <w:rFonts w:ascii="PMingLiU" w:eastAsia="PMingLiU" w:hAnsi="PMingLiU" w:hint="eastAsia"/>
          <w:sz w:val="24"/>
          <w:szCs w:val="24"/>
        </w:rPr>
        <w:t>這</w:t>
      </w:r>
      <w:r w:rsidR="00065831" w:rsidRPr="00DD243A">
        <w:rPr>
          <w:rFonts w:ascii="PMingLiU" w:eastAsia="PMingLiU" w:hAnsi="PMingLiU" w:hint="eastAsia"/>
          <w:sz w:val="24"/>
          <w:szCs w:val="24"/>
        </w:rPr>
        <w:t>也</w:t>
      </w:r>
      <w:proofErr w:type="gramStart"/>
      <w:r w:rsidR="001E3AAA" w:rsidRPr="00DD243A">
        <w:rPr>
          <w:rFonts w:ascii="PMingLiU" w:eastAsia="PMingLiU" w:hAnsi="PMingLiU" w:hint="eastAsia"/>
          <w:sz w:val="24"/>
          <w:szCs w:val="24"/>
        </w:rPr>
        <w:t>象徵</w:t>
      </w:r>
      <w:r w:rsidR="008F6321" w:rsidRPr="00DD243A">
        <w:rPr>
          <w:rFonts w:ascii="PMingLiU" w:eastAsia="PMingLiU" w:hAnsi="PMingLiU" w:hint="eastAsia"/>
          <w:sz w:val="24"/>
          <w:szCs w:val="24"/>
        </w:rPr>
        <w:t>著</w:t>
      </w:r>
      <w:r w:rsidR="00382056" w:rsidRPr="00DD243A">
        <w:rPr>
          <w:rFonts w:ascii="PMingLiU" w:eastAsia="PMingLiU" w:hAnsi="PMingLiU" w:hint="eastAsia"/>
          <w:sz w:val="24"/>
          <w:szCs w:val="24"/>
        </w:rPr>
        <w:t>建</w:t>
      </w:r>
      <w:proofErr w:type="gramEnd"/>
      <w:r w:rsidR="00382056" w:rsidRPr="00DD243A">
        <w:rPr>
          <w:rFonts w:ascii="PMingLiU" w:eastAsia="PMingLiU" w:hAnsi="PMingLiU" w:hint="eastAsia"/>
          <w:sz w:val="24"/>
          <w:szCs w:val="24"/>
        </w:rPr>
        <w:t>築的出現是人類文明與秩序的興起。</w:t>
      </w:r>
      <w:proofErr w:type="gramStart"/>
      <w:r w:rsidR="00C04288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2A326C" w:rsidRPr="00DD243A">
        <w:rPr>
          <w:rFonts w:ascii="PMingLiU" w:eastAsia="PMingLiU" w:hAnsi="PMingLiU" w:hint="eastAsia"/>
          <w:sz w:val="24"/>
          <w:szCs w:val="24"/>
        </w:rPr>
        <w:t>「易」的變易之</w:t>
      </w:r>
      <w:r w:rsidR="008F754F" w:rsidRPr="00DD243A">
        <w:rPr>
          <w:rFonts w:ascii="PMingLiU" w:eastAsia="PMingLiU" w:hAnsi="PMingLiU" w:hint="eastAsia"/>
          <w:sz w:val="24"/>
          <w:szCs w:val="24"/>
        </w:rPr>
        <w:t>義</w:t>
      </w:r>
      <w:proofErr w:type="gramStart"/>
      <w:r w:rsidR="00B23FF8"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="002A326C" w:rsidRPr="00DD243A">
        <w:rPr>
          <w:rFonts w:ascii="PMingLiU" w:eastAsia="PMingLiU" w:hAnsi="PMingLiU" w:hint="eastAsia"/>
          <w:sz w:val="24"/>
          <w:szCs w:val="24"/>
        </w:rPr>
        <w:t>看，</w:t>
      </w:r>
      <w:r w:rsidR="004E3365" w:rsidRPr="00DD243A">
        <w:rPr>
          <w:rFonts w:ascii="PMingLiU" w:eastAsia="PMingLiU" w:hAnsi="PMingLiU" w:hint="eastAsia"/>
          <w:sz w:val="24"/>
          <w:szCs w:val="24"/>
        </w:rPr>
        <w:t>房屋</w:t>
      </w:r>
      <w:r w:rsidR="00F65008" w:rsidRPr="00DD243A">
        <w:rPr>
          <w:rFonts w:ascii="PMingLiU" w:eastAsia="PMingLiU" w:hAnsi="PMingLiU" w:hint="eastAsia"/>
          <w:sz w:val="24"/>
          <w:szCs w:val="24"/>
        </w:rPr>
        <w:t>、</w:t>
      </w:r>
      <w:r w:rsidR="004E3365" w:rsidRPr="00DD243A">
        <w:rPr>
          <w:rFonts w:ascii="PMingLiU" w:eastAsia="PMingLiU" w:hAnsi="PMingLiU" w:hint="eastAsia"/>
          <w:sz w:val="24"/>
          <w:szCs w:val="24"/>
        </w:rPr>
        <w:t>建築</w:t>
      </w:r>
      <w:r w:rsidR="001E3625" w:rsidRPr="00DD243A">
        <w:rPr>
          <w:rFonts w:ascii="PMingLiU" w:eastAsia="PMingLiU" w:hAnsi="PMingLiU" w:hint="eastAsia"/>
          <w:sz w:val="24"/>
          <w:szCs w:val="24"/>
        </w:rPr>
        <w:t>的發明</w:t>
      </w:r>
      <w:r w:rsidR="004E3365" w:rsidRPr="00DD243A">
        <w:rPr>
          <w:rFonts w:ascii="PMingLiU" w:eastAsia="PMingLiU" w:hAnsi="PMingLiU" w:hint="eastAsia"/>
          <w:sz w:val="24"/>
          <w:szCs w:val="24"/>
        </w:rPr>
        <w:t>讓人的居住環境</w:t>
      </w:r>
      <w:proofErr w:type="gramStart"/>
      <w:r w:rsidR="004E3365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4E3365" w:rsidRPr="00DD243A">
        <w:rPr>
          <w:rFonts w:ascii="PMingLiU" w:eastAsia="PMingLiU" w:hAnsi="PMingLiU" w:hint="eastAsia"/>
          <w:sz w:val="24"/>
          <w:szCs w:val="24"/>
        </w:rPr>
        <w:t>野外轉移到室</w:t>
      </w:r>
      <w:proofErr w:type="gramStart"/>
      <w:r w:rsidR="004E3365" w:rsidRPr="00DD243A">
        <w:rPr>
          <w:rFonts w:ascii="PMingLiU" w:eastAsia="PMingLiU" w:hAnsi="PMingLiU" w:hint="eastAsia"/>
          <w:sz w:val="24"/>
          <w:szCs w:val="24"/>
        </w:rPr>
        <w:t>內</w:t>
      </w:r>
      <w:proofErr w:type="gramEnd"/>
      <w:r w:rsidR="004E3365" w:rsidRPr="00DD243A">
        <w:rPr>
          <w:rFonts w:ascii="PMingLiU" w:eastAsia="PMingLiU" w:hAnsi="PMingLiU" w:hint="eastAsia"/>
          <w:sz w:val="24"/>
          <w:szCs w:val="24"/>
        </w:rPr>
        <w:t>，這是一種順</w:t>
      </w:r>
      <w:proofErr w:type="gramStart"/>
      <w:r w:rsidR="004E3365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4E3365" w:rsidRPr="00DD243A">
        <w:rPr>
          <w:rFonts w:ascii="PMingLiU" w:eastAsia="PMingLiU" w:hAnsi="PMingLiU" w:hint="eastAsia"/>
          <w:sz w:val="24"/>
          <w:szCs w:val="24"/>
        </w:rPr>
        <w:t>自然的變易</w:t>
      </w:r>
      <w:r w:rsidR="00947EEC" w:rsidRPr="00DD243A">
        <w:rPr>
          <w:rFonts w:ascii="PMingLiU" w:eastAsia="PMingLiU" w:hAnsi="PMingLiU" w:hint="eastAsia"/>
          <w:sz w:val="24"/>
          <w:szCs w:val="24"/>
        </w:rPr>
        <w:t>。</w:t>
      </w:r>
      <w:proofErr w:type="gramStart"/>
      <w:r w:rsidR="00947EEC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947EEC" w:rsidRPr="00DD243A">
        <w:rPr>
          <w:rFonts w:ascii="PMingLiU" w:eastAsia="PMingLiU" w:hAnsi="PMingLiU" w:hint="eastAsia"/>
          <w:sz w:val="24"/>
          <w:szCs w:val="24"/>
        </w:rPr>
        <w:t>「易」的</w:t>
      </w:r>
      <w:r w:rsidR="005B363A" w:rsidRPr="00DD243A">
        <w:rPr>
          <w:rFonts w:ascii="PMingLiU" w:eastAsia="PMingLiU" w:hAnsi="PMingLiU" w:hint="eastAsia"/>
          <w:sz w:val="24"/>
          <w:szCs w:val="24"/>
        </w:rPr>
        <w:t>「不變」的含義</w:t>
      </w:r>
      <w:proofErr w:type="gramStart"/>
      <w:r w:rsidR="00947EEC"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="00947EEC" w:rsidRPr="00DD243A">
        <w:rPr>
          <w:rFonts w:ascii="PMingLiU" w:eastAsia="PMingLiU" w:hAnsi="PMingLiU" w:hint="eastAsia"/>
          <w:sz w:val="24"/>
          <w:szCs w:val="24"/>
        </w:rPr>
        <w:t>看，</w:t>
      </w:r>
      <w:r w:rsidR="000F68F1" w:rsidRPr="00DD243A">
        <w:rPr>
          <w:rFonts w:ascii="PMingLiU" w:eastAsia="PMingLiU" w:hAnsi="PMingLiU" w:hint="eastAsia"/>
          <w:sz w:val="24"/>
          <w:szCs w:val="24"/>
        </w:rPr>
        <w:t>大</w:t>
      </w:r>
      <w:proofErr w:type="gramStart"/>
      <w:r w:rsidR="000F68F1" w:rsidRPr="00DD243A">
        <w:rPr>
          <w:rFonts w:ascii="PMingLiU" w:eastAsia="PMingLiU" w:hAnsi="PMingLiU" w:hint="eastAsia"/>
          <w:sz w:val="24"/>
          <w:szCs w:val="24"/>
        </w:rPr>
        <w:t>壯</w:t>
      </w:r>
      <w:proofErr w:type="gramEnd"/>
      <w:r w:rsidR="000F68F1" w:rsidRPr="00DD243A">
        <w:rPr>
          <w:rFonts w:ascii="PMingLiU" w:eastAsia="PMingLiU" w:hAnsi="PMingLiU" w:hint="eastAsia"/>
          <w:sz w:val="24"/>
          <w:szCs w:val="24"/>
        </w:rPr>
        <w:t>由代表雷</w:t>
      </w:r>
      <w:r w:rsidR="00B03EEE" w:rsidRPr="00DD243A">
        <w:rPr>
          <w:rFonts w:ascii="PMingLiU" w:eastAsia="PMingLiU" w:hAnsi="PMingLiU" w:hint="eastAsia"/>
          <w:sz w:val="24"/>
          <w:szCs w:val="24"/>
        </w:rPr>
        <w:t>的</w:t>
      </w:r>
      <w:r w:rsidR="000F68F1" w:rsidRPr="00DD243A">
        <w:rPr>
          <w:rFonts w:ascii="PMingLiU" w:eastAsia="PMingLiU" w:hAnsi="PMingLiU" w:hint="eastAsia"/>
          <w:sz w:val="24"/>
          <w:szCs w:val="24"/>
        </w:rPr>
        <w:t>震卦</w:t>
      </w:r>
      <w:r w:rsidR="001B0F02" w:rsidRPr="00DD243A">
        <w:rPr>
          <w:rFonts w:ascii="PMingLiU" w:eastAsia="PMingLiU" w:hAnsi="PMingLiU" w:hint="eastAsia"/>
          <w:sz w:val="24"/>
          <w:szCs w:val="24"/>
        </w:rPr>
        <w:t>與</w:t>
      </w:r>
      <w:r w:rsidR="000F68F1" w:rsidRPr="00DD243A">
        <w:rPr>
          <w:rFonts w:ascii="PMingLiU" w:eastAsia="PMingLiU" w:hAnsi="PMingLiU" w:hint="eastAsia"/>
          <w:sz w:val="24"/>
          <w:szCs w:val="24"/>
        </w:rPr>
        <w:t>代表天的乾卦組成，</w:t>
      </w:r>
      <w:proofErr w:type="gramStart"/>
      <w:r w:rsidR="003C7846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3C7846" w:rsidRPr="00DD243A">
        <w:rPr>
          <w:rFonts w:ascii="PMingLiU" w:eastAsia="PMingLiU" w:hAnsi="PMingLiU" w:hint="eastAsia"/>
          <w:sz w:val="24"/>
          <w:szCs w:val="24"/>
        </w:rPr>
        <w:t>徵著</w:t>
      </w:r>
      <w:r w:rsidR="00301D02" w:rsidRPr="00DD243A">
        <w:rPr>
          <w:rFonts w:ascii="PMingLiU" w:eastAsia="PMingLiU" w:hAnsi="PMingLiU" w:hint="eastAsia"/>
          <w:sz w:val="24"/>
          <w:szCs w:val="24"/>
        </w:rPr>
        <w:t>風雨交加的天</w:t>
      </w:r>
      <w:proofErr w:type="gramStart"/>
      <w:r w:rsidR="00301D02"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="00265575" w:rsidRPr="00DD243A">
        <w:rPr>
          <w:rFonts w:ascii="PMingLiU" w:eastAsia="PMingLiU" w:hAnsi="PMingLiU" w:hint="eastAsia"/>
          <w:sz w:val="24"/>
          <w:szCs w:val="24"/>
        </w:rPr>
        <w:t>，暗示</w:t>
      </w:r>
      <w:r w:rsidR="003C7846" w:rsidRPr="00DD243A">
        <w:rPr>
          <w:rFonts w:ascii="PMingLiU" w:eastAsia="PMingLiU" w:hAnsi="PMingLiU" w:hint="eastAsia"/>
          <w:sz w:val="24"/>
          <w:szCs w:val="24"/>
        </w:rPr>
        <w:t>在</w:t>
      </w:r>
      <w:proofErr w:type="gramStart"/>
      <w:r w:rsidR="000F68F1" w:rsidRPr="00DD243A">
        <w:rPr>
          <w:rFonts w:ascii="PMingLiU" w:eastAsia="PMingLiU" w:hAnsi="PMingLiU" w:hint="eastAsia"/>
          <w:sz w:val="24"/>
          <w:szCs w:val="24"/>
        </w:rPr>
        <w:t>惡</w:t>
      </w:r>
      <w:proofErr w:type="gramEnd"/>
      <w:r w:rsidR="000F68F1" w:rsidRPr="00DD243A">
        <w:rPr>
          <w:rFonts w:ascii="PMingLiU" w:eastAsia="PMingLiU" w:hAnsi="PMingLiU" w:hint="eastAsia"/>
          <w:sz w:val="24"/>
          <w:szCs w:val="24"/>
        </w:rPr>
        <w:t>劣天</w:t>
      </w:r>
      <w:proofErr w:type="gramStart"/>
      <w:r w:rsidR="000F68F1"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="000F68F1" w:rsidRPr="00DD243A">
        <w:rPr>
          <w:rFonts w:ascii="PMingLiU" w:eastAsia="PMingLiU" w:hAnsi="PMingLiU" w:hint="eastAsia"/>
          <w:sz w:val="24"/>
          <w:szCs w:val="24"/>
        </w:rPr>
        <w:t>中保護人類</w:t>
      </w:r>
      <w:r w:rsidR="00B9589B" w:rsidRPr="00DD243A">
        <w:rPr>
          <w:rFonts w:ascii="PMingLiU" w:eastAsia="PMingLiU" w:hAnsi="PMingLiU" w:hint="eastAsia"/>
          <w:sz w:val="24"/>
          <w:szCs w:val="24"/>
        </w:rPr>
        <w:t>是建築千古不變的</w:t>
      </w:r>
      <w:r w:rsidR="003C7846" w:rsidRPr="00DD243A">
        <w:rPr>
          <w:rFonts w:ascii="PMingLiU" w:eastAsia="PMingLiU" w:hAnsi="PMingLiU" w:hint="eastAsia"/>
          <w:sz w:val="24"/>
          <w:szCs w:val="24"/>
        </w:rPr>
        <w:t>基本</w:t>
      </w:r>
      <w:r w:rsidR="00B9589B" w:rsidRPr="00DD243A">
        <w:rPr>
          <w:rFonts w:ascii="PMingLiU" w:eastAsia="PMingLiU" w:hAnsi="PMingLiU" w:hint="eastAsia"/>
          <w:sz w:val="24"/>
          <w:szCs w:val="24"/>
        </w:rPr>
        <w:t>功能</w:t>
      </w:r>
      <w:r w:rsidR="000F68F1" w:rsidRPr="00DD243A">
        <w:rPr>
          <w:rFonts w:ascii="PMingLiU" w:eastAsia="PMingLiU" w:hAnsi="PMingLiU" w:hint="eastAsia"/>
          <w:sz w:val="24"/>
          <w:szCs w:val="24"/>
        </w:rPr>
        <w:t>。</w:t>
      </w:r>
      <w:r w:rsidR="009B72F6" w:rsidRPr="00DD243A">
        <w:rPr>
          <w:rFonts w:ascii="PMingLiU" w:eastAsia="PMingLiU" w:hAnsi="PMingLiU" w:hint="eastAsia"/>
          <w:sz w:val="24"/>
          <w:szCs w:val="24"/>
        </w:rPr>
        <w:t>此外，</w:t>
      </w:r>
      <w:r w:rsidR="00933203" w:rsidRPr="00DD243A">
        <w:rPr>
          <w:rFonts w:ascii="PMingLiU" w:eastAsia="PMingLiU" w:hAnsi="PMingLiU" w:hint="eastAsia"/>
          <w:sz w:val="24"/>
          <w:szCs w:val="24"/>
        </w:rPr>
        <w:t>也有人認</w:t>
      </w:r>
      <w:proofErr w:type="gramStart"/>
      <w:r w:rsidR="00933203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D81B0D" w:rsidRPr="00DD243A">
        <w:rPr>
          <w:rFonts w:ascii="PMingLiU" w:eastAsia="PMingLiU" w:hAnsi="PMingLiU" w:hint="eastAsia"/>
          <w:sz w:val="24"/>
          <w:szCs w:val="24"/>
        </w:rPr>
        <w:t>，</w:t>
      </w:r>
      <w:r w:rsidR="001E4A5E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1E4A5E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1E4A5E" w:rsidRPr="00DD243A">
        <w:rPr>
          <w:rFonts w:ascii="PMingLiU" w:eastAsia="PMingLiU" w:hAnsi="PMingLiU" w:hint="eastAsia"/>
          <w:sz w:val="24"/>
          <w:szCs w:val="24"/>
        </w:rPr>
        <w:t>古人有可能</w:t>
      </w:r>
      <w:proofErr w:type="gramStart"/>
      <w:r w:rsidR="001E4A5E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1E4A5E" w:rsidRPr="00DD243A">
        <w:rPr>
          <w:rFonts w:ascii="PMingLiU" w:eastAsia="PMingLiU" w:hAnsi="PMingLiU" w:hint="eastAsia"/>
          <w:sz w:val="24"/>
          <w:szCs w:val="24"/>
        </w:rPr>
        <w:t>大</w:t>
      </w:r>
      <w:proofErr w:type="gramStart"/>
      <w:r w:rsidR="001E4A5E" w:rsidRPr="00DD243A">
        <w:rPr>
          <w:rFonts w:ascii="PMingLiU" w:eastAsia="PMingLiU" w:hAnsi="PMingLiU" w:hint="eastAsia"/>
          <w:sz w:val="24"/>
          <w:szCs w:val="24"/>
        </w:rPr>
        <w:t>壯</w:t>
      </w:r>
      <w:proofErr w:type="gramEnd"/>
      <w:r w:rsidR="001E4A5E" w:rsidRPr="00DD243A">
        <w:rPr>
          <w:rFonts w:ascii="PMingLiU" w:eastAsia="PMingLiU" w:hAnsi="PMingLiU" w:hint="eastAsia"/>
          <w:sz w:val="24"/>
          <w:szCs w:val="24"/>
        </w:rPr>
        <w:t>的</w:t>
      </w:r>
      <w:r w:rsidR="00B524F6" w:rsidRPr="00DD243A">
        <w:rPr>
          <w:rFonts w:ascii="PMingLiU" w:eastAsia="PMingLiU" w:hAnsi="PMingLiU" w:hint="eastAsia"/>
          <w:sz w:val="24"/>
          <w:szCs w:val="24"/>
        </w:rPr>
        <w:t>卦</w:t>
      </w:r>
      <w:r w:rsidR="000E4864" w:rsidRPr="00DD243A">
        <w:rPr>
          <w:rFonts w:ascii="PMingLiU" w:eastAsia="PMingLiU" w:hAnsi="PMingLiU" w:hint="eastAsia"/>
          <w:sz w:val="24"/>
          <w:szCs w:val="24"/>
        </w:rPr>
        <w:t>象</w:t>
      </w:r>
      <w:r w:rsidR="001E4A5E" w:rsidRPr="00DD243A">
        <w:rPr>
          <w:rFonts w:ascii="PMingLiU" w:eastAsia="PMingLiU" w:hAnsi="PMingLiU" w:hint="eastAsia"/>
          <w:sz w:val="24"/>
          <w:szCs w:val="24"/>
        </w:rPr>
        <w:t>中得</w:t>
      </w:r>
      <w:r w:rsidR="001E4A5E" w:rsidRPr="00315210">
        <w:rPr>
          <w:rFonts w:ascii="PMingLiU" w:eastAsia="PMingLiU" w:hAnsi="PMingLiU" w:hint="eastAsia"/>
          <w:sz w:val="24"/>
          <w:szCs w:val="24"/>
        </w:rPr>
        <w:t>到了</w:t>
      </w:r>
      <w:r w:rsidR="00315210" w:rsidRPr="00315210">
        <w:rPr>
          <w:rFonts w:ascii="PMingLiU" w:eastAsia="PMingLiU" w:hAnsi="PMingLiU" w:hint="eastAsia"/>
          <w:sz w:val="24"/>
          <w:szCs w:val="24"/>
        </w:rPr>
        <w:t>原始</w:t>
      </w:r>
      <w:r w:rsidR="001E4A5E" w:rsidRPr="00DD243A">
        <w:rPr>
          <w:rFonts w:ascii="PMingLiU" w:eastAsia="PMingLiU" w:hAnsi="PMingLiU" w:hint="eastAsia"/>
          <w:sz w:val="24"/>
          <w:szCs w:val="24"/>
        </w:rPr>
        <w:t>建築設計的靈感。</w:t>
      </w:r>
      <w:r w:rsidR="00D2186F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9"/>
      </w:r>
      <w:proofErr w:type="gramStart"/>
      <w:r w:rsidR="00935B1D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935B1D" w:rsidRPr="00DD243A">
        <w:rPr>
          <w:rFonts w:ascii="PMingLiU" w:eastAsia="PMingLiU" w:hAnsi="PMingLiU" w:hint="eastAsia"/>
          <w:sz w:val="24"/>
          <w:szCs w:val="24"/>
        </w:rPr>
        <w:t>以上分析中</w:t>
      </w:r>
      <w:r w:rsidR="001826AE" w:rsidRPr="00DD243A">
        <w:rPr>
          <w:rFonts w:ascii="PMingLiU" w:eastAsia="PMingLiU" w:hAnsi="PMingLiU" w:hint="eastAsia"/>
          <w:sz w:val="24"/>
          <w:szCs w:val="24"/>
        </w:rPr>
        <w:t>不難</w:t>
      </w:r>
      <w:r w:rsidR="00935B1D" w:rsidRPr="00DD243A">
        <w:rPr>
          <w:rFonts w:ascii="PMingLiU" w:eastAsia="PMingLiU" w:hAnsi="PMingLiU" w:hint="eastAsia"/>
          <w:sz w:val="24"/>
          <w:szCs w:val="24"/>
        </w:rPr>
        <w:t>發現中</w:t>
      </w:r>
      <w:proofErr w:type="gramStart"/>
      <w:r w:rsidR="00935B1D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935B1D" w:rsidRPr="00DD243A">
        <w:rPr>
          <w:rFonts w:ascii="PMingLiU" w:eastAsia="PMingLiU" w:hAnsi="PMingLiU" w:hint="eastAsia"/>
          <w:sz w:val="24"/>
          <w:szCs w:val="24"/>
        </w:rPr>
        <w:t>古建築與《</w:t>
      </w:r>
      <w:r w:rsidR="00CA126D" w:rsidRPr="00DD243A">
        <w:rPr>
          <w:rFonts w:ascii="PMingLiU" w:eastAsia="PMingLiU" w:hAnsi="PMingLiU" w:hint="eastAsia"/>
          <w:sz w:val="24"/>
          <w:szCs w:val="24"/>
        </w:rPr>
        <w:t>易經</w:t>
      </w:r>
      <w:r w:rsidR="00935B1D" w:rsidRPr="00DD243A">
        <w:rPr>
          <w:rFonts w:ascii="PMingLiU" w:eastAsia="PMingLiU" w:hAnsi="PMingLiU" w:hint="eastAsia"/>
          <w:sz w:val="24"/>
          <w:szCs w:val="24"/>
        </w:rPr>
        <w:t>》之間千絲萬縷的聯繫</w:t>
      </w:r>
      <w:r w:rsidR="00717AEE" w:rsidRPr="00DD243A">
        <w:rPr>
          <w:rFonts w:ascii="PMingLiU" w:eastAsia="PMingLiU" w:hAnsi="PMingLiU" w:hint="eastAsia"/>
          <w:sz w:val="24"/>
          <w:szCs w:val="24"/>
        </w:rPr>
        <w:t>，而這種聯繫也</w:t>
      </w:r>
      <w:proofErr w:type="gramStart"/>
      <w:r w:rsidR="00584309" w:rsidRPr="00DD243A">
        <w:rPr>
          <w:rFonts w:ascii="PMingLiU" w:eastAsia="PMingLiU" w:hAnsi="PMingLiU" w:hint="eastAsia"/>
          <w:sz w:val="24"/>
          <w:szCs w:val="24"/>
        </w:rPr>
        <w:t>將</w:t>
      </w:r>
      <w:proofErr w:type="gramEnd"/>
      <w:r w:rsidR="0057381C" w:rsidRPr="00DD243A">
        <w:rPr>
          <w:rFonts w:ascii="PMingLiU" w:eastAsia="PMingLiU" w:hAnsi="PMingLiU" w:hint="eastAsia"/>
          <w:sz w:val="24"/>
          <w:szCs w:val="24"/>
        </w:rPr>
        <w:t>「易」的</w:t>
      </w:r>
      <w:r w:rsidR="005F04C9" w:rsidRPr="00DD243A">
        <w:rPr>
          <w:rFonts w:ascii="PMingLiU" w:eastAsia="PMingLiU" w:hAnsi="PMingLiU" w:hint="eastAsia"/>
          <w:sz w:val="24"/>
          <w:szCs w:val="24"/>
        </w:rPr>
        <w:t>思想</w:t>
      </w:r>
      <w:r w:rsidR="0057381C" w:rsidRPr="00DD243A">
        <w:rPr>
          <w:rFonts w:ascii="PMingLiU" w:eastAsia="PMingLiU" w:hAnsi="PMingLiU" w:hint="eastAsia"/>
          <w:sz w:val="24"/>
          <w:szCs w:val="24"/>
        </w:rPr>
        <w:t>融入了古建築的設計中</w:t>
      </w:r>
      <w:r w:rsidR="00935B1D" w:rsidRPr="00DD243A">
        <w:rPr>
          <w:rFonts w:ascii="PMingLiU" w:eastAsia="PMingLiU" w:hAnsi="PMingLiU" w:hint="eastAsia"/>
          <w:sz w:val="24"/>
          <w:szCs w:val="24"/>
        </w:rPr>
        <w:t>。</w:t>
      </w:r>
      <w:r w:rsidR="00E61B61" w:rsidRPr="00DD243A">
        <w:rPr>
          <w:rFonts w:ascii="PMingLiU" w:eastAsia="PMingLiU" w:hAnsi="PMingLiU" w:hint="eastAsia"/>
          <w:sz w:val="24"/>
          <w:szCs w:val="24"/>
        </w:rPr>
        <w:t>下文</w:t>
      </w:r>
      <w:proofErr w:type="gramStart"/>
      <w:r w:rsidR="00681F23" w:rsidRPr="00DD243A">
        <w:rPr>
          <w:rFonts w:ascii="PMingLiU" w:eastAsia="PMingLiU" w:hAnsi="PMingLiU" w:hint="eastAsia"/>
          <w:sz w:val="24"/>
          <w:szCs w:val="24"/>
        </w:rPr>
        <w:t>將</w:t>
      </w:r>
      <w:proofErr w:type="gramEnd"/>
      <w:r w:rsidR="00AB6594" w:rsidRPr="00DD243A">
        <w:rPr>
          <w:rFonts w:ascii="PMingLiU" w:eastAsia="PMingLiU" w:hAnsi="PMingLiU" w:hint="eastAsia"/>
          <w:sz w:val="24"/>
          <w:szCs w:val="24"/>
        </w:rPr>
        <w:t>以</w:t>
      </w:r>
      <w:r w:rsidR="006B41A1" w:rsidRPr="00DD243A">
        <w:rPr>
          <w:rFonts w:ascii="PMingLiU" w:eastAsia="PMingLiU" w:hAnsi="PMingLiU" w:hint="eastAsia"/>
          <w:sz w:val="24"/>
          <w:szCs w:val="24"/>
        </w:rPr>
        <w:t>故宮建築群</w:t>
      </w:r>
      <w:r w:rsidR="00681F23" w:rsidRPr="00DD243A">
        <w:rPr>
          <w:rFonts w:ascii="PMingLiU" w:eastAsia="PMingLiU" w:hAnsi="PMingLiU" w:hint="eastAsia"/>
          <w:sz w:val="24"/>
          <w:szCs w:val="24"/>
        </w:rPr>
        <w:t>整體設計的特點</w:t>
      </w:r>
      <w:proofErr w:type="gramStart"/>
      <w:r w:rsidR="00AB6594" w:rsidRPr="00DD243A">
        <w:rPr>
          <w:rFonts w:ascii="PMingLiU" w:eastAsia="PMingLiU" w:hAnsi="PMingLiU" w:hint="eastAsia"/>
          <w:sz w:val="24"/>
          <w:szCs w:val="24"/>
        </w:rPr>
        <w:lastRenderedPageBreak/>
        <w:t>為</w:t>
      </w:r>
      <w:proofErr w:type="gramEnd"/>
      <w:r w:rsidR="00AB6594" w:rsidRPr="00DD243A">
        <w:rPr>
          <w:rFonts w:ascii="PMingLiU" w:eastAsia="PMingLiU" w:hAnsi="PMingLiU" w:hint="eastAsia"/>
          <w:sz w:val="24"/>
          <w:szCs w:val="24"/>
        </w:rPr>
        <w:t>例</w:t>
      </w:r>
      <w:r w:rsidR="00986BCC" w:rsidRPr="00DD243A">
        <w:rPr>
          <w:rFonts w:ascii="PMingLiU" w:eastAsia="PMingLiU" w:hAnsi="PMingLiU" w:hint="eastAsia"/>
          <w:sz w:val="24"/>
          <w:szCs w:val="24"/>
        </w:rPr>
        <w:t>，</w:t>
      </w:r>
      <w:r w:rsidR="00681F23" w:rsidRPr="00DD243A">
        <w:rPr>
          <w:rFonts w:ascii="PMingLiU" w:eastAsia="PMingLiU" w:hAnsi="PMingLiU" w:hint="eastAsia"/>
          <w:sz w:val="24"/>
          <w:szCs w:val="24"/>
        </w:rPr>
        <w:t>分析其中</w:t>
      </w:r>
      <w:r w:rsidR="002C5068" w:rsidRPr="00DD243A">
        <w:rPr>
          <w:rFonts w:ascii="PMingLiU" w:eastAsia="PMingLiU" w:hAnsi="PMingLiU" w:hint="eastAsia"/>
          <w:sz w:val="24"/>
          <w:szCs w:val="24"/>
        </w:rPr>
        <w:t>所</w:t>
      </w:r>
      <w:proofErr w:type="gramStart"/>
      <w:r w:rsidR="002C5068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2C5068" w:rsidRPr="00DD243A">
        <w:rPr>
          <w:rFonts w:ascii="PMingLiU" w:eastAsia="PMingLiU" w:hAnsi="PMingLiU" w:hint="eastAsia"/>
          <w:sz w:val="24"/>
          <w:szCs w:val="24"/>
        </w:rPr>
        <w:t>用</w:t>
      </w:r>
      <w:r w:rsidR="00681F23" w:rsidRPr="00DD243A">
        <w:rPr>
          <w:rFonts w:ascii="PMingLiU" w:eastAsia="PMingLiU" w:hAnsi="PMingLiU" w:hint="eastAsia"/>
          <w:sz w:val="24"/>
          <w:szCs w:val="24"/>
        </w:rPr>
        <w:t>的《易經》哲學</w:t>
      </w:r>
      <w:r w:rsidR="00085076" w:rsidRPr="00DD243A">
        <w:rPr>
          <w:rFonts w:ascii="PMingLiU" w:eastAsia="PMingLiU" w:hAnsi="PMingLiU" w:hint="eastAsia"/>
          <w:sz w:val="24"/>
          <w:szCs w:val="24"/>
        </w:rPr>
        <w:t>思想</w:t>
      </w:r>
      <w:r w:rsidR="00681F23" w:rsidRPr="00DD243A">
        <w:rPr>
          <w:rFonts w:ascii="PMingLiU" w:eastAsia="PMingLiU" w:hAnsi="PMingLiU" w:hint="eastAsia"/>
          <w:sz w:val="24"/>
          <w:szCs w:val="24"/>
        </w:rPr>
        <w:t>。</w:t>
      </w:r>
    </w:p>
    <w:p w14:paraId="2D3CE1E1" w14:textId="2070DB23" w:rsidR="00673D02" w:rsidRPr="00DD243A" w:rsidRDefault="00673D02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24938B62" w14:textId="680FD971" w:rsidR="00C646F8" w:rsidRPr="00DD243A" w:rsidRDefault="00C646F8" w:rsidP="00BB25F8">
      <w:pPr>
        <w:spacing w:line="480" w:lineRule="auto"/>
        <w:jc w:val="center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叁</w:t>
      </w:r>
      <w:r w:rsidR="00825160"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</w:rPr>
        <w:t>、</w:t>
      </w:r>
      <w:r w:rsidR="003D0479" w:rsidRPr="00DD243A">
        <w:rPr>
          <w:rFonts w:ascii="PMingLiU" w:eastAsia="PMingLiU" w:hAnsi="PMingLiU"/>
          <w:color w:val="000000"/>
          <w:sz w:val="36"/>
          <w:szCs w:val="36"/>
          <w:shd w:val="clear" w:color="auto" w:fill="FFFFFF"/>
        </w:rPr>
        <w:t xml:space="preserve"> </w:t>
      </w:r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故宮建築設計中的「中正」思想</w:t>
      </w:r>
    </w:p>
    <w:p w14:paraId="2C1C118E" w14:textId="1792D938" w:rsidR="00F645FB" w:rsidRPr="00DD243A" w:rsidRDefault="0050458E" w:rsidP="00B62602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sz w:val="24"/>
          <w:szCs w:val="24"/>
        </w:rPr>
        <w:t>「</w:t>
      </w:r>
      <w:r w:rsidR="00E858A6" w:rsidRPr="00DD243A">
        <w:rPr>
          <w:rFonts w:ascii="PMingLiU" w:eastAsia="PMingLiU" w:hAnsi="PMingLiU" w:hint="eastAsia"/>
          <w:sz w:val="24"/>
          <w:szCs w:val="24"/>
        </w:rPr>
        <w:t>中正</w:t>
      </w:r>
      <w:r w:rsidRPr="00DD243A">
        <w:rPr>
          <w:rFonts w:ascii="PMingLiU" w:eastAsia="PMingLiU" w:hAnsi="PMingLiU" w:hint="eastAsia"/>
          <w:sz w:val="24"/>
          <w:szCs w:val="24"/>
        </w:rPr>
        <w:t>」是《易經》中最重要的思想，也是</w:t>
      </w:r>
      <w:r w:rsidR="00EE0CA4" w:rsidRPr="00DD243A">
        <w:rPr>
          <w:rFonts w:ascii="PMingLiU" w:eastAsia="PMingLiU" w:hAnsi="PMingLiU" w:hint="eastAsia"/>
          <w:sz w:val="24"/>
          <w:szCs w:val="24"/>
        </w:rPr>
        <w:t>很多</w:t>
      </w:r>
      <w:r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古建築設計的核心理念之一。</w:t>
      </w:r>
      <w:r w:rsidR="00636607" w:rsidRPr="00DD243A">
        <w:rPr>
          <w:rFonts w:ascii="PMingLiU" w:eastAsia="PMingLiU" w:hAnsi="PMingLiU" w:hint="eastAsia"/>
          <w:sz w:val="24"/>
          <w:szCs w:val="24"/>
        </w:rPr>
        <w:t>「中」</w:t>
      </w:r>
      <w:r w:rsidR="00004A35" w:rsidRPr="00DD243A">
        <w:rPr>
          <w:rFonts w:ascii="PMingLiU" w:eastAsia="PMingLiU" w:hAnsi="PMingLiU" w:hint="eastAsia"/>
          <w:sz w:val="24"/>
          <w:szCs w:val="24"/>
        </w:rPr>
        <w:t>在《彖傳》中出現了三十三次，在《象傳》中出現了三十次</w:t>
      </w:r>
      <w:r w:rsidR="00EB5C2F" w:rsidRPr="00DD243A">
        <w:rPr>
          <w:rFonts w:ascii="PMingLiU" w:eastAsia="PMingLiU" w:hAnsi="PMingLiU" w:hint="eastAsia"/>
          <w:sz w:val="24"/>
          <w:szCs w:val="24"/>
        </w:rPr>
        <w:t>。「中」每次出現都在</w:t>
      </w:r>
      <w:r w:rsidR="00176B3B" w:rsidRPr="00DD243A">
        <w:rPr>
          <w:rFonts w:ascii="PMingLiU" w:eastAsia="PMingLiU" w:hAnsi="PMingLiU" w:hint="eastAsia"/>
          <w:sz w:val="24"/>
          <w:szCs w:val="24"/>
        </w:rPr>
        <w:t>強調</w:t>
      </w:r>
      <w:r w:rsidR="00EB5C2F" w:rsidRPr="00DD243A">
        <w:rPr>
          <w:rFonts w:ascii="PMingLiU" w:eastAsia="PMingLiU" w:hAnsi="PMingLiU" w:hint="eastAsia"/>
          <w:sz w:val="24"/>
          <w:szCs w:val="24"/>
        </w:rPr>
        <w:t>事</w:t>
      </w:r>
      <w:r w:rsidR="006E03A5" w:rsidRPr="00DD243A">
        <w:rPr>
          <w:rFonts w:ascii="PMingLiU" w:eastAsia="PMingLiU" w:hAnsi="PMingLiU" w:hint="eastAsia"/>
          <w:sz w:val="24"/>
          <w:szCs w:val="24"/>
        </w:rPr>
        <w:t>物</w:t>
      </w:r>
      <w:r w:rsidR="00EB5C2F" w:rsidRPr="00DD243A">
        <w:rPr>
          <w:rFonts w:ascii="PMingLiU" w:eastAsia="PMingLiU" w:hAnsi="PMingLiU" w:hint="eastAsia"/>
          <w:sz w:val="24"/>
          <w:szCs w:val="24"/>
        </w:rPr>
        <w:t>要符合正道，同</w:t>
      </w:r>
      <w:r w:rsidR="00FB72EF" w:rsidRPr="00DD243A">
        <w:rPr>
          <w:rFonts w:ascii="PMingLiU" w:eastAsia="PMingLiU" w:hAnsi="PMingLiU" w:hint="eastAsia"/>
          <w:sz w:val="24"/>
          <w:szCs w:val="24"/>
        </w:rPr>
        <w:t>時</w:t>
      </w:r>
      <w:r w:rsidR="00EB5C2F" w:rsidRPr="00DD243A">
        <w:rPr>
          <w:rFonts w:ascii="PMingLiU" w:eastAsia="PMingLiU" w:hAnsi="PMingLiU" w:hint="eastAsia"/>
          <w:sz w:val="24"/>
          <w:szCs w:val="24"/>
        </w:rPr>
        <w:t>也要</w:t>
      </w:r>
      <w:r w:rsidR="00943C0E" w:rsidRPr="00DD243A">
        <w:rPr>
          <w:rFonts w:ascii="PMingLiU" w:eastAsia="PMingLiU" w:hAnsi="PMingLiU" w:hint="eastAsia"/>
          <w:sz w:val="24"/>
          <w:szCs w:val="24"/>
        </w:rPr>
        <w:t>保</w:t>
      </w:r>
      <w:r w:rsidR="00EB5C2F" w:rsidRPr="00DD243A">
        <w:rPr>
          <w:rFonts w:ascii="PMingLiU" w:eastAsia="PMingLiU" w:hAnsi="PMingLiU" w:hint="eastAsia"/>
          <w:sz w:val="24"/>
          <w:szCs w:val="24"/>
        </w:rPr>
        <w:t>持中道，不偏激</w:t>
      </w:r>
      <w:r w:rsidR="006E03A5" w:rsidRPr="00DD243A">
        <w:rPr>
          <w:rFonts w:ascii="PMingLiU" w:eastAsia="PMingLiU" w:hAnsi="PMingLiU" w:hint="eastAsia"/>
          <w:sz w:val="24"/>
          <w:szCs w:val="24"/>
        </w:rPr>
        <w:t>，如此才能長久、吉祥</w:t>
      </w:r>
      <w:r w:rsidR="00004A35" w:rsidRPr="00DD243A">
        <w:rPr>
          <w:rFonts w:ascii="PMingLiU" w:eastAsia="PMingLiU" w:hAnsi="PMingLiU" w:hint="eastAsia"/>
          <w:sz w:val="24"/>
          <w:szCs w:val="24"/>
        </w:rPr>
        <w:t>。</w:t>
      </w:r>
      <w:r w:rsidR="00EB5C2F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10"/>
      </w:r>
      <w:r w:rsidR="00A173F5" w:rsidRPr="00DD243A">
        <w:rPr>
          <w:rFonts w:ascii="PMingLiU" w:eastAsia="PMingLiU" w:hAnsi="PMingLiU" w:hint="eastAsia"/>
          <w:sz w:val="24"/>
          <w:szCs w:val="24"/>
        </w:rPr>
        <w:t>因此，</w:t>
      </w:r>
      <w:r w:rsidR="0041415D" w:rsidRPr="00DD243A">
        <w:rPr>
          <w:rFonts w:ascii="PMingLiU" w:eastAsia="PMingLiU" w:hAnsi="PMingLiU" w:hint="eastAsia"/>
          <w:sz w:val="24"/>
          <w:szCs w:val="24"/>
        </w:rPr>
        <w:t>六十四卦中大部分的中</w:t>
      </w:r>
      <w:proofErr w:type="gramStart"/>
      <w:r w:rsidR="0041415D" w:rsidRPr="00DD243A">
        <w:rPr>
          <w:rFonts w:ascii="PMingLiU" w:eastAsia="PMingLiU" w:hAnsi="PMingLiU" w:hint="eastAsia"/>
          <w:sz w:val="24"/>
          <w:szCs w:val="24"/>
        </w:rPr>
        <w:t>爻</w:t>
      </w:r>
      <w:proofErr w:type="gramEnd"/>
      <w:r w:rsidR="0041415D" w:rsidRPr="00DD243A">
        <w:rPr>
          <w:rFonts w:ascii="PMingLiU" w:eastAsia="PMingLiU" w:hAnsi="PMingLiU" w:hint="eastAsia"/>
          <w:sz w:val="24"/>
          <w:szCs w:val="24"/>
        </w:rPr>
        <w:t>（二、五）</w:t>
      </w:r>
      <w:r w:rsidR="00D62E1F" w:rsidRPr="00DD243A">
        <w:rPr>
          <w:rFonts w:ascii="PMingLiU" w:eastAsia="PMingLiU" w:hAnsi="PMingLiU" w:hint="eastAsia"/>
          <w:sz w:val="24"/>
          <w:szCs w:val="24"/>
        </w:rPr>
        <w:t>多</w:t>
      </w:r>
      <w:proofErr w:type="gramStart"/>
      <w:r w:rsidR="00A01363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41415D" w:rsidRPr="00DD243A">
        <w:rPr>
          <w:rFonts w:ascii="PMingLiU" w:eastAsia="PMingLiU" w:hAnsi="PMingLiU" w:hint="eastAsia"/>
          <w:sz w:val="24"/>
          <w:szCs w:val="24"/>
        </w:rPr>
        <w:t>無</w:t>
      </w:r>
      <w:proofErr w:type="gramStart"/>
      <w:r w:rsidR="0041415D" w:rsidRPr="00DD243A">
        <w:rPr>
          <w:rFonts w:ascii="PMingLiU" w:eastAsia="PMingLiU" w:hAnsi="PMingLiU" w:hint="eastAsia"/>
          <w:sz w:val="24"/>
          <w:szCs w:val="24"/>
        </w:rPr>
        <w:t>咎</w:t>
      </w:r>
      <w:proofErr w:type="gramEnd"/>
      <w:r w:rsidR="0041415D" w:rsidRPr="00DD243A">
        <w:rPr>
          <w:rFonts w:ascii="PMingLiU" w:eastAsia="PMingLiU" w:hAnsi="PMingLiU" w:hint="eastAsia"/>
          <w:sz w:val="24"/>
          <w:szCs w:val="24"/>
        </w:rPr>
        <w:t>或吉</w:t>
      </w:r>
      <w:r w:rsidR="00176183" w:rsidRPr="00DD243A">
        <w:rPr>
          <w:rFonts w:ascii="PMingLiU" w:eastAsia="PMingLiU" w:hAnsi="PMingLiU" w:hint="eastAsia"/>
          <w:sz w:val="24"/>
          <w:szCs w:val="24"/>
        </w:rPr>
        <w:t>。</w:t>
      </w:r>
      <w:r w:rsidR="002B41D6" w:rsidRPr="00DD243A">
        <w:rPr>
          <w:rFonts w:ascii="PMingLiU" w:eastAsia="PMingLiU" w:hAnsi="PMingLiU" w:hint="eastAsia"/>
          <w:sz w:val="24"/>
          <w:szCs w:val="24"/>
        </w:rPr>
        <w:t>古代都</w:t>
      </w:r>
      <w:r w:rsidR="00FB072B" w:rsidRPr="00DD243A">
        <w:rPr>
          <w:rFonts w:ascii="PMingLiU" w:eastAsia="PMingLiU" w:hAnsi="PMingLiU" w:hint="eastAsia"/>
          <w:sz w:val="24"/>
          <w:szCs w:val="24"/>
        </w:rPr>
        <w:t>城的中心</w:t>
      </w:r>
      <w:proofErr w:type="gramStart"/>
      <w:r w:rsidR="00FB072B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FB072B" w:rsidRPr="00DD243A">
        <w:rPr>
          <w:rFonts w:ascii="PMingLiU" w:eastAsia="PMingLiU" w:hAnsi="PMingLiU" w:hint="eastAsia"/>
          <w:sz w:val="24"/>
          <w:szCs w:val="24"/>
        </w:rPr>
        <w:t>稱設計也是</w:t>
      </w:r>
      <w:r w:rsidR="00804F5F" w:rsidRPr="00DD243A">
        <w:rPr>
          <w:rFonts w:ascii="PMingLiU" w:eastAsia="PMingLiU" w:hAnsi="PMingLiU" w:hint="eastAsia"/>
          <w:sz w:val="24"/>
          <w:szCs w:val="24"/>
        </w:rPr>
        <w:t>在</w:t>
      </w:r>
      <w:r w:rsidR="00FB072B" w:rsidRPr="00DD243A">
        <w:rPr>
          <w:rFonts w:ascii="PMingLiU" w:eastAsia="PMingLiU" w:hAnsi="PMingLiU" w:hint="eastAsia"/>
          <w:sz w:val="24"/>
          <w:szCs w:val="24"/>
        </w:rPr>
        <w:t>提醒君王、大臣在做決定時要保持中</w:t>
      </w:r>
      <w:r w:rsidR="00D329EF" w:rsidRPr="00DD243A">
        <w:rPr>
          <w:rFonts w:ascii="PMingLiU" w:eastAsia="PMingLiU" w:hAnsi="PMingLiU" w:hint="eastAsia"/>
          <w:sz w:val="24"/>
          <w:szCs w:val="24"/>
        </w:rPr>
        <w:t>、</w:t>
      </w:r>
      <w:r w:rsidR="00FB072B" w:rsidRPr="00DD243A">
        <w:rPr>
          <w:rFonts w:ascii="PMingLiU" w:eastAsia="PMingLiU" w:hAnsi="PMingLiU" w:hint="eastAsia"/>
          <w:sz w:val="24"/>
          <w:szCs w:val="24"/>
        </w:rPr>
        <w:t>正</w:t>
      </w:r>
      <w:r w:rsidR="00392BDF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FB072B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FB072B" w:rsidRPr="00DD243A">
        <w:rPr>
          <w:rFonts w:ascii="PMingLiU" w:eastAsia="PMingLiU" w:hAnsi="PMingLiU" w:hint="eastAsia"/>
          <w:sz w:val="24"/>
          <w:szCs w:val="24"/>
        </w:rPr>
        <w:t xml:space="preserve">家才能長久。 </w:t>
      </w:r>
    </w:p>
    <w:p w14:paraId="72E37DA4" w14:textId="77777777" w:rsidR="00E3603D" w:rsidRPr="00DD243A" w:rsidRDefault="00E3603D" w:rsidP="00B62602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</w:p>
    <w:p w14:paraId="36F41CA2" w14:textId="37F53E84" w:rsidR="00604772" w:rsidRPr="00DD243A" w:rsidRDefault="00270E47" w:rsidP="00BB25F8">
      <w:pPr>
        <w:spacing w:line="480" w:lineRule="auto"/>
        <w:jc w:val="left"/>
        <w:rPr>
          <w:rFonts w:ascii="PMingLiU" w:eastAsia="PMingLiU" w:hAnsi="PMingLiU"/>
          <w:sz w:val="32"/>
          <w:szCs w:val="32"/>
        </w:rPr>
      </w:pPr>
      <w:r w:rsidRPr="00DD243A">
        <w:rPr>
          <w:rFonts w:ascii="PMingLiU" w:eastAsia="PMingLiU" w:hAnsi="PMingLiU" w:hint="eastAsia"/>
          <w:sz w:val="32"/>
          <w:szCs w:val="32"/>
        </w:rPr>
        <w:t>一</w:t>
      </w:r>
      <w:r w:rsidR="00825160" w:rsidRPr="00DD243A">
        <w:rPr>
          <w:rFonts w:ascii="PMingLiU" w:eastAsia="PMingLiU" w:hAnsi="PMingLiU" w:hint="eastAsia"/>
          <w:sz w:val="32"/>
          <w:szCs w:val="32"/>
        </w:rPr>
        <w:t>、</w:t>
      </w:r>
      <w:r w:rsidR="000B6FD1" w:rsidRPr="00DD243A">
        <w:rPr>
          <w:rFonts w:ascii="PMingLiU" w:eastAsia="PMingLiU" w:hAnsi="PMingLiU"/>
          <w:sz w:val="32"/>
          <w:szCs w:val="32"/>
        </w:rPr>
        <w:t xml:space="preserve"> </w:t>
      </w:r>
      <w:r w:rsidR="00C932B1" w:rsidRPr="00C932B1">
        <w:rPr>
          <w:rFonts w:ascii="PMingLiU" w:eastAsia="PMingLiU" w:hAnsi="PMingLiU" w:hint="eastAsia"/>
          <w:sz w:val="32"/>
          <w:szCs w:val="32"/>
        </w:rPr>
        <w:t>故宮建築</w:t>
      </w:r>
      <w:r w:rsidR="00604772" w:rsidRPr="00DD243A">
        <w:rPr>
          <w:rFonts w:ascii="PMingLiU" w:eastAsia="PMingLiU" w:hAnsi="PMingLiU" w:hint="eastAsia"/>
          <w:sz w:val="32"/>
          <w:szCs w:val="32"/>
        </w:rPr>
        <w:t>整體</w:t>
      </w:r>
      <w:proofErr w:type="gramStart"/>
      <w:r w:rsidR="00604772" w:rsidRPr="00DD243A">
        <w:rPr>
          <w:rFonts w:ascii="PMingLiU" w:eastAsia="PMingLiU" w:hAnsi="PMingLiU" w:hint="eastAsia"/>
          <w:sz w:val="32"/>
          <w:szCs w:val="32"/>
        </w:rPr>
        <w:t>佈</w:t>
      </w:r>
      <w:proofErr w:type="gramEnd"/>
      <w:r w:rsidR="00604772" w:rsidRPr="00DD243A">
        <w:rPr>
          <w:rFonts w:ascii="PMingLiU" w:eastAsia="PMingLiU" w:hAnsi="PMingLiU" w:hint="eastAsia"/>
          <w:sz w:val="32"/>
          <w:szCs w:val="32"/>
        </w:rPr>
        <w:t>局中的「中</w:t>
      </w:r>
      <w:r w:rsidR="007E5E90" w:rsidRPr="00DD243A">
        <w:rPr>
          <w:rFonts w:ascii="PMingLiU" w:eastAsia="PMingLiU" w:hAnsi="PMingLiU" w:hint="eastAsia"/>
          <w:sz w:val="32"/>
          <w:szCs w:val="32"/>
        </w:rPr>
        <w:t>正</w:t>
      </w:r>
      <w:r w:rsidR="00604772" w:rsidRPr="00DD243A">
        <w:rPr>
          <w:rFonts w:ascii="PMingLiU" w:eastAsia="PMingLiU" w:hAnsi="PMingLiU" w:hint="eastAsia"/>
          <w:sz w:val="32"/>
          <w:szCs w:val="32"/>
        </w:rPr>
        <w:t>」思想</w:t>
      </w:r>
    </w:p>
    <w:p w14:paraId="6B6751DB" w14:textId="1A7BD6F2" w:rsidR="00A5418C" w:rsidRPr="00DD243A" w:rsidRDefault="003E3BF3" w:rsidP="00C90033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sz w:val="24"/>
          <w:szCs w:val="24"/>
        </w:rPr>
        <w:t>故宮</w:t>
      </w:r>
      <w:r w:rsidR="00BF1582" w:rsidRPr="00DD243A">
        <w:rPr>
          <w:rFonts w:ascii="PMingLiU" w:eastAsia="PMingLiU" w:hAnsi="PMingLiU" w:hint="eastAsia"/>
          <w:sz w:val="24"/>
          <w:szCs w:val="24"/>
        </w:rPr>
        <w:t>的</w:t>
      </w:r>
      <w:r w:rsidR="00C5492B" w:rsidRPr="00DD243A">
        <w:rPr>
          <w:rFonts w:ascii="PMingLiU" w:eastAsia="PMingLiU" w:hAnsi="PMingLiU" w:hint="eastAsia"/>
          <w:sz w:val="24"/>
          <w:szCs w:val="24"/>
        </w:rPr>
        <w:t>中</w:t>
      </w:r>
      <w:r w:rsidR="007A6C58" w:rsidRPr="00DD243A">
        <w:rPr>
          <w:rFonts w:ascii="PMingLiU" w:eastAsia="PMingLiU" w:hAnsi="PMingLiU" w:hint="eastAsia"/>
          <w:sz w:val="24"/>
          <w:szCs w:val="24"/>
        </w:rPr>
        <w:t>心</w:t>
      </w:r>
      <w:r w:rsidR="00C5492B" w:rsidRPr="00DD243A">
        <w:rPr>
          <w:rFonts w:ascii="PMingLiU" w:eastAsia="PMingLiU" w:hAnsi="PMingLiU" w:hint="eastAsia"/>
          <w:sz w:val="24"/>
          <w:szCs w:val="24"/>
        </w:rPr>
        <w:t>軸</w:t>
      </w:r>
      <w:proofErr w:type="gramStart"/>
      <w:r w:rsidR="00C5492B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C5492B" w:rsidRPr="00DD243A">
        <w:rPr>
          <w:rFonts w:ascii="PMingLiU" w:eastAsia="PMingLiU" w:hAnsi="PMingLiU" w:hint="eastAsia"/>
          <w:sz w:val="24"/>
          <w:szCs w:val="24"/>
        </w:rPr>
        <w:t>稱整體</w:t>
      </w:r>
      <w:proofErr w:type="gramStart"/>
      <w:r w:rsidR="00C5492B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C5492B" w:rsidRPr="00DD243A">
        <w:rPr>
          <w:rFonts w:ascii="PMingLiU" w:eastAsia="PMingLiU" w:hAnsi="PMingLiU" w:hint="eastAsia"/>
          <w:sz w:val="24"/>
          <w:szCs w:val="24"/>
        </w:rPr>
        <w:t>局是</w:t>
      </w:r>
      <w:r w:rsidR="00B95C63" w:rsidRPr="00DD243A">
        <w:rPr>
          <w:rFonts w:ascii="PMingLiU" w:eastAsia="PMingLiU" w:hAnsi="PMingLiU" w:hint="eastAsia"/>
          <w:sz w:val="24"/>
          <w:szCs w:val="24"/>
        </w:rPr>
        <w:t>「中正」思想</w:t>
      </w:r>
      <w:r w:rsidR="00C5492B" w:rsidRPr="00DD243A">
        <w:rPr>
          <w:rFonts w:ascii="PMingLiU" w:eastAsia="PMingLiU" w:hAnsi="PMingLiU" w:hint="eastAsia"/>
          <w:sz w:val="24"/>
          <w:szCs w:val="24"/>
        </w:rPr>
        <w:t>最好的</w:t>
      </w:r>
      <w:r w:rsidR="00B95C63" w:rsidRPr="00DD243A">
        <w:rPr>
          <w:rFonts w:ascii="PMingLiU" w:eastAsia="PMingLiU" w:hAnsi="PMingLiU" w:hint="eastAsia"/>
          <w:sz w:val="24"/>
          <w:szCs w:val="24"/>
        </w:rPr>
        <w:t>體現</w:t>
      </w:r>
      <w:r w:rsidR="00C5492B" w:rsidRPr="00DD243A">
        <w:rPr>
          <w:rFonts w:ascii="PMingLiU" w:eastAsia="PMingLiU" w:hAnsi="PMingLiU" w:hint="eastAsia"/>
          <w:sz w:val="24"/>
          <w:szCs w:val="24"/>
        </w:rPr>
        <w:t>。</w:t>
      </w:r>
      <w:r w:rsidR="00E85798" w:rsidRPr="00DD243A">
        <w:rPr>
          <w:rFonts w:ascii="PMingLiU" w:eastAsia="PMingLiU" w:hAnsi="PMingLiU" w:hint="eastAsia"/>
          <w:sz w:val="24"/>
          <w:szCs w:val="24"/>
        </w:rPr>
        <w:t>如果</w:t>
      </w:r>
      <w:proofErr w:type="gramStart"/>
      <w:r w:rsidR="00E85798" w:rsidRPr="00DD243A">
        <w:rPr>
          <w:rFonts w:ascii="PMingLiU" w:eastAsia="PMingLiU" w:hAnsi="PMingLiU" w:hint="eastAsia"/>
          <w:sz w:val="24"/>
          <w:szCs w:val="24"/>
        </w:rPr>
        <w:t>將</w:t>
      </w:r>
      <w:proofErr w:type="gramEnd"/>
      <w:r w:rsidR="00E85798" w:rsidRPr="00DD243A">
        <w:rPr>
          <w:rFonts w:ascii="PMingLiU" w:eastAsia="PMingLiU" w:hAnsi="PMingLiU" w:hint="eastAsia"/>
          <w:sz w:val="24"/>
          <w:szCs w:val="24"/>
        </w:rPr>
        <w:t>南端的永定門與北端的地安門用</w:t>
      </w:r>
      <w:proofErr w:type="gramStart"/>
      <w:r w:rsidR="00E85798" w:rsidRPr="00DD243A">
        <w:rPr>
          <w:rFonts w:ascii="PMingLiU" w:eastAsia="PMingLiU" w:hAnsi="PMingLiU" w:hint="eastAsia"/>
          <w:sz w:val="24"/>
          <w:szCs w:val="24"/>
        </w:rPr>
        <w:t>一</w:t>
      </w:r>
      <w:proofErr w:type="gramEnd"/>
      <w:r w:rsidR="00E85798" w:rsidRPr="00DD243A">
        <w:rPr>
          <w:rFonts w:ascii="PMingLiU" w:eastAsia="PMingLiU" w:hAnsi="PMingLiU" w:hint="eastAsia"/>
          <w:sz w:val="24"/>
          <w:szCs w:val="24"/>
        </w:rPr>
        <w:t>條直線相連，就</w:t>
      </w:r>
      <w:proofErr w:type="gramStart"/>
      <w:r w:rsidR="00E85798" w:rsidRPr="00DD243A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="00E85798" w:rsidRPr="00DD243A">
        <w:rPr>
          <w:rFonts w:ascii="PMingLiU" w:eastAsia="PMingLiU" w:hAnsi="PMingLiU" w:hint="eastAsia"/>
          <w:sz w:val="24"/>
          <w:szCs w:val="24"/>
        </w:rPr>
        <w:t>形成</w:t>
      </w:r>
      <w:proofErr w:type="gramStart"/>
      <w:r w:rsidR="00E85798" w:rsidRPr="00DD243A">
        <w:rPr>
          <w:rFonts w:ascii="PMingLiU" w:eastAsia="PMingLiU" w:hAnsi="PMingLiU" w:hint="eastAsia"/>
          <w:sz w:val="24"/>
          <w:szCs w:val="24"/>
        </w:rPr>
        <w:t>一</w:t>
      </w:r>
      <w:proofErr w:type="gramEnd"/>
      <w:r w:rsidR="00E85798" w:rsidRPr="00DD243A">
        <w:rPr>
          <w:rFonts w:ascii="PMingLiU" w:eastAsia="PMingLiU" w:hAnsi="PMingLiU" w:hint="eastAsia"/>
          <w:sz w:val="24"/>
          <w:szCs w:val="24"/>
        </w:rPr>
        <w:t>條長達七公里的</w:t>
      </w:r>
      <w:proofErr w:type="gramStart"/>
      <w:r w:rsidR="00E85798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E85798" w:rsidRPr="00DD243A">
        <w:rPr>
          <w:rFonts w:ascii="PMingLiU" w:eastAsia="PMingLiU" w:hAnsi="PMingLiU" w:hint="eastAsia"/>
          <w:sz w:val="24"/>
          <w:szCs w:val="24"/>
        </w:rPr>
        <w:t>稱軸</w:t>
      </w:r>
      <w:r w:rsidR="003E3737" w:rsidRPr="00DD243A">
        <w:rPr>
          <w:rFonts w:ascii="PMingLiU" w:eastAsia="PMingLiU" w:hAnsi="PMingLiU" w:hint="eastAsia"/>
          <w:sz w:val="24"/>
          <w:szCs w:val="24"/>
        </w:rPr>
        <w:t>，</w:t>
      </w:r>
      <w:r w:rsidR="00E85798" w:rsidRPr="00DD243A">
        <w:rPr>
          <w:rFonts w:ascii="PMingLiU" w:eastAsia="PMingLiU" w:hAnsi="PMingLiU" w:hint="eastAsia"/>
          <w:sz w:val="24"/>
          <w:szCs w:val="24"/>
        </w:rPr>
        <w:t>城</w:t>
      </w:r>
      <w:proofErr w:type="gramStart"/>
      <w:r w:rsidR="00E85798" w:rsidRPr="00DD243A">
        <w:rPr>
          <w:rFonts w:ascii="PMingLiU" w:eastAsia="PMingLiU" w:hAnsi="PMingLiU" w:hint="eastAsia"/>
          <w:sz w:val="24"/>
          <w:szCs w:val="24"/>
        </w:rPr>
        <w:t>內</w:t>
      </w:r>
      <w:proofErr w:type="gramEnd"/>
      <w:r w:rsidR="003E3737" w:rsidRPr="00DD243A">
        <w:rPr>
          <w:rFonts w:ascii="PMingLiU" w:eastAsia="PMingLiU" w:hAnsi="PMingLiU" w:hint="eastAsia"/>
          <w:sz w:val="24"/>
          <w:szCs w:val="24"/>
        </w:rPr>
        <w:t>大大小小的建築都以此</w:t>
      </w:r>
      <w:proofErr w:type="gramStart"/>
      <w:r w:rsidR="003E3737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F97DC3" w:rsidRPr="00DD243A">
        <w:rPr>
          <w:rFonts w:ascii="PMingLiU" w:eastAsia="PMingLiU" w:hAnsi="PMingLiU" w:hint="eastAsia"/>
          <w:sz w:val="24"/>
          <w:szCs w:val="24"/>
        </w:rPr>
        <w:t>中</w:t>
      </w:r>
      <w:r w:rsidR="003E3737" w:rsidRPr="00DD243A">
        <w:rPr>
          <w:rFonts w:ascii="PMingLiU" w:eastAsia="PMingLiU" w:hAnsi="PMingLiU" w:hint="eastAsia"/>
          <w:sz w:val="24"/>
          <w:szCs w:val="24"/>
        </w:rPr>
        <w:t>軸</w:t>
      </w:r>
      <w:proofErr w:type="gramStart"/>
      <w:r w:rsidR="003E3737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3E3737" w:rsidRPr="00DD243A">
        <w:rPr>
          <w:rFonts w:ascii="PMingLiU" w:eastAsia="PMingLiU" w:hAnsi="PMingLiU" w:hint="eastAsia"/>
          <w:sz w:val="24"/>
          <w:szCs w:val="24"/>
        </w:rPr>
        <w:t>稱。</w:t>
      </w:r>
      <w:r w:rsidR="00C532D9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11"/>
      </w:r>
      <w:r w:rsidR="00353F71" w:rsidRPr="00DD243A">
        <w:rPr>
          <w:rFonts w:ascii="PMingLiU" w:eastAsia="PMingLiU" w:hAnsi="PMingLiU" w:hint="eastAsia"/>
          <w:sz w:val="24"/>
          <w:szCs w:val="24"/>
        </w:rPr>
        <w:t>更令人</w:t>
      </w:r>
      <w:r w:rsidR="008E1D65" w:rsidRPr="00DD243A">
        <w:rPr>
          <w:rFonts w:ascii="PMingLiU" w:eastAsia="PMingLiU" w:hAnsi="PMingLiU" w:hint="eastAsia"/>
          <w:sz w:val="24"/>
          <w:szCs w:val="24"/>
        </w:rPr>
        <w:t>稱歎</w:t>
      </w:r>
      <w:r w:rsidR="00353F71" w:rsidRPr="00DD243A">
        <w:rPr>
          <w:rFonts w:ascii="PMingLiU" w:eastAsia="PMingLiU" w:hAnsi="PMingLiU" w:hint="eastAsia"/>
          <w:sz w:val="24"/>
          <w:szCs w:val="24"/>
        </w:rPr>
        <w:t>的是</w:t>
      </w:r>
      <w:r w:rsidR="000C5CE4" w:rsidRPr="00DD243A">
        <w:rPr>
          <w:rFonts w:ascii="PMingLiU" w:eastAsia="PMingLiU" w:hAnsi="PMingLiU" w:hint="eastAsia"/>
          <w:sz w:val="24"/>
          <w:szCs w:val="24"/>
        </w:rPr>
        <w:t>故宮</w:t>
      </w:r>
      <w:r w:rsidR="00AC66B2" w:rsidRPr="00DD243A">
        <w:rPr>
          <w:rFonts w:ascii="PMingLiU" w:eastAsia="PMingLiU" w:hAnsi="PMingLiU" w:hint="eastAsia"/>
          <w:sz w:val="24"/>
          <w:szCs w:val="24"/>
        </w:rPr>
        <w:t>周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圍</w:t>
      </w:r>
      <w:proofErr w:type="gramEnd"/>
      <w:r w:rsidR="00AC66B2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AC66B2" w:rsidRPr="00DD243A">
        <w:rPr>
          <w:rFonts w:ascii="PMingLiU" w:eastAsia="PMingLiU" w:hAnsi="PMingLiU" w:hint="eastAsia"/>
          <w:sz w:val="24"/>
          <w:szCs w:val="24"/>
        </w:rPr>
        <w:t>太廟到天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D61215" w:rsidRPr="00DD243A">
        <w:rPr>
          <w:rFonts w:ascii="PMingLiU" w:eastAsia="PMingLiU" w:hAnsi="PMingLiU" w:hint="eastAsia"/>
          <w:sz w:val="24"/>
          <w:szCs w:val="24"/>
        </w:rPr>
        <w:t>、</w:t>
      </w:r>
      <w:r w:rsidR="00AC66B2" w:rsidRPr="00DD243A">
        <w:rPr>
          <w:rFonts w:ascii="PMingLiU" w:eastAsia="PMingLiU" w:hAnsi="PMingLiU" w:hint="eastAsia"/>
          <w:sz w:val="24"/>
          <w:szCs w:val="24"/>
        </w:rPr>
        <w:t>地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D61215" w:rsidRPr="00DD243A">
        <w:rPr>
          <w:rFonts w:ascii="PMingLiU" w:eastAsia="PMingLiU" w:hAnsi="PMingLiU" w:hint="eastAsia"/>
          <w:sz w:val="24"/>
          <w:szCs w:val="24"/>
        </w:rPr>
        <w:t>、</w:t>
      </w:r>
      <w:r w:rsidR="00AC66B2" w:rsidRPr="00DD243A">
        <w:rPr>
          <w:rFonts w:ascii="PMingLiU" w:eastAsia="PMingLiU" w:hAnsi="PMingLiU" w:hint="eastAsia"/>
          <w:sz w:val="24"/>
          <w:szCs w:val="24"/>
        </w:rPr>
        <w:t>日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D61215" w:rsidRPr="00DD243A">
        <w:rPr>
          <w:rFonts w:ascii="PMingLiU" w:eastAsia="PMingLiU" w:hAnsi="PMingLiU" w:hint="eastAsia"/>
          <w:sz w:val="24"/>
          <w:szCs w:val="24"/>
        </w:rPr>
        <w:t>、</w:t>
      </w:r>
      <w:r w:rsidR="00AC66B2" w:rsidRPr="00DD243A">
        <w:rPr>
          <w:rFonts w:ascii="PMingLiU" w:eastAsia="PMingLiU" w:hAnsi="PMingLiU" w:hint="eastAsia"/>
          <w:sz w:val="24"/>
          <w:szCs w:val="24"/>
        </w:rPr>
        <w:t>月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AC66B2" w:rsidRPr="00DD243A">
        <w:rPr>
          <w:rFonts w:ascii="PMingLiU" w:eastAsia="PMingLiU" w:hAnsi="PMingLiU" w:hint="eastAsia"/>
          <w:sz w:val="24"/>
          <w:szCs w:val="24"/>
        </w:rPr>
        <w:t>的</w:t>
      </w:r>
      <w:proofErr w:type="gramStart"/>
      <w:r w:rsidR="00AC66B2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AC66B2" w:rsidRPr="00DD243A">
        <w:rPr>
          <w:rFonts w:ascii="PMingLiU" w:eastAsia="PMingLiU" w:hAnsi="PMingLiU" w:hint="eastAsia"/>
          <w:sz w:val="24"/>
          <w:szCs w:val="24"/>
        </w:rPr>
        <w:t>局都</w:t>
      </w:r>
      <w:r w:rsidR="00F57D13" w:rsidRPr="00DD243A">
        <w:rPr>
          <w:rFonts w:ascii="PMingLiU" w:eastAsia="PMingLiU" w:hAnsi="PMingLiU" w:hint="eastAsia"/>
          <w:sz w:val="24"/>
          <w:szCs w:val="24"/>
        </w:rPr>
        <w:t>關</w:t>
      </w:r>
      <w:proofErr w:type="gramStart"/>
      <w:r w:rsidR="00F57D13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AC66B2" w:rsidRPr="00DD243A">
        <w:rPr>
          <w:rFonts w:ascii="PMingLiU" w:eastAsia="PMingLiU" w:hAnsi="PMingLiU" w:hint="eastAsia"/>
          <w:sz w:val="24"/>
          <w:szCs w:val="24"/>
        </w:rPr>
        <w:t>同一軸</w:t>
      </w:r>
      <w:proofErr w:type="gramStart"/>
      <w:r w:rsidR="00F57D13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F57D13" w:rsidRPr="00DD243A">
        <w:rPr>
          <w:rFonts w:ascii="PMingLiU" w:eastAsia="PMingLiU" w:hAnsi="PMingLiU" w:hint="eastAsia"/>
          <w:sz w:val="24"/>
          <w:szCs w:val="24"/>
        </w:rPr>
        <w:t>稱</w:t>
      </w:r>
      <w:r w:rsidR="007946BF" w:rsidRPr="00DD243A">
        <w:rPr>
          <w:rFonts w:ascii="PMingLiU" w:eastAsia="PMingLiU" w:hAnsi="PMingLiU" w:hint="eastAsia"/>
          <w:sz w:val="24"/>
          <w:szCs w:val="24"/>
        </w:rPr>
        <w:t>，甚至整個</w:t>
      </w:r>
      <w:r w:rsidR="00933345" w:rsidRPr="00DD243A">
        <w:rPr>
          <w:rFonts w:ascii="PMingLiU" w:eastAsia="PMingLiU" w:hAnsi="PMingLiU" w:hint="eastAsia"/>
          <w:sz w:val="24"/>
          <w:szCs w:val="24"/>
        </w:rPr>
        <w:t>外</w:t>
      </w:r>
      <w:r w:rsidR="007946BF" w:rsidRPr="00DD243A">
        <w:rPr>
          <w:rFonts w:ascii="PMingLiU" w:eastAsia="PMingLiU" w:hAnsi="PMingLiU" w:hint="eastAsia"/>
          <w:sz w:val="24"/>
          <w:szCs w:val="24"/>
        </w:rPr>
        <w:t>城</w:t>
      </w:r>
      <w:r w:rsidR="00D60BE5" w:rsidRPr="00DD243A">
        <w:rPr>
          <w:rFonts w:ascii="PMingLiU" w:eastAsia="PMingLiU" w:hAnsi="PMingLiU" w:hint="eastAsia"/>
          <w:sz w:val="24"/>
          <w:szCs w:val="24"/>
        </w:rPr>
        <w:t>也</w:t>
      </w:r>
      <w:r w:rsidR="007946BF" w:rsidRPr="00DD243A">
        <w:rPr>
          <w:rFonts w:ascii="PMingLiU" w:eastAsia="PMingLiU" w:hAnsi="PMingLiU" w:hint="eastAsia"/>
          <w:sz w:val="24"/>
          <w:szCs w:val="24"/>
        </w:rPr>
        <w:t>是如此</w:t>
      </w:r>
      <w:proofErr w:type="gramStart"/>
      <w:r w:rsidR="007946BF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7946BF" w:rsidRPr="00DD243A">
        <w:rPr>
          <w:rFonts w:ascii="PMingLiU" w:eastAsia="PMingLiU" w:hAnsi="PMingLiU" w:hint="eastAsia"/>
          <w:sz w:val="24"/>
          <w:szCs w:val="24"/>
        </w:rPr>
        <w:t>局</w:t>
      </w:r>
      <w:r w:rsidR="00353F71" w:rsidRPr="00DD243A">
        <w:rPr>
          <w:rFonts w:ascii="PMingLiU" w:eastAsia="PMingLiU" w:hAnsi="PMingLiU" w:hint="eastAsia"/>
          <w:sz w:val="24"/>
          <w:szCs w:val="24"/>
        </w:rPr>
        <w:t>。</w:t>
      </w:r>
      <w:r w:rsidR="00346776" w:rsidRPr="00DD243A">
        <w:rPr>
          <w:rFonts w:ascii="PMingLiU" w:eastAsia="PMingLiU" w:hAnsi="PMingLiU" w:hint="eastAsia"/>
          <w:sz w:val="24"/>
          <w:szCs w:val="24"/>
        </w:rPr>
        <w:t>這種</w:t>
      </w:r>
      <w:proofErr w:type="gramStart"/>
      <w:r w:rsidR="00346776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346776" w:rsidRPr="00DD243A">
        <w:rPr>
          <w:rFonts w:ascii="PMingLiU" w:eastAsia="PMingLiU" w:hAnsi="PMingLiU" w:hint="eastAsia"/>
          <w:sz w:val="24"/>
          <w:szCs w:val="24"/>
        </w:rPr>
        <w:t>局</w:t>
      </w:r>
      <w:r w:rsidR="00E96D48" w:rsidRPr="00DD243A">
        <w:rPr>
          <w:rFonts w:ascii="PMingLiU" w:eastAsia="PMingLiU" w:hAnsi="PMingLiU" w:hint="eastAsia"/>
          <w:sz w:val="24"/>
          <w:szCs w:val="24"/>
        </w:rPr>
        <w:t>源</w:t>
      </w:r>
      <w:r w:rsidR="00784A3C" w:rsidRPr="00DD243A">
        <w:rPr>
          <w:rFonts w:ascii="PMingLiU" w:eastAsia="PMingLiU" w:hAnsi="PMingLiU" w:hint="eastAsia"/>
          <w:sz w:val="24"/>
          <w:szCs w:val="24"/>
        </w:rPr>
        <w:t>自</w:t>
      </w:r>
      <w:proofErr w:type="gramStart"/>
      <w:r w:rsidR="00784A3C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784A3C" w:rsidRPr="00DD243A">
        <w:rPr>
          <w:rFonts w:ascii="PMingLiU" w:eastAsia="PMingLiU" w:hAnsi="PMingLiU" w:hint="eastAsia"/>
          <w:sz w:val="24"/>
          <w:szCs w:val="24"/>
        </w:rPr>
        <w:t>河圖</w:t>
      </w:r>
      <w:r w:rsidR="006672F3" w:rsidRPr="00DD243A">
        <w:rPr>
          <w:rFonts w:ascii="PMingLiU" w:eastAsia="PMingLiU" w:hAnsi="PMingLiU" w:hint="eastAsia"/>
          <w:sz w:val="24"/>
          <w:szCs w:val="24"/>
        </w:rPr>
        <w:t>。</w:t>
      </w:r>
      <w:r w:rsidR="00F259EE" w:rsidRPr="00DD243A">
        <w:rPr>
          <w:rFonts w:ascii="PMingLiU" w:eastAsia="PMingLiU" w:hAnsi="PMingLiU" w:hint="eastAsia"/>
          <w:sz w:val="24"/>
          <w:szCs w:val="24"/>
        </w:rPr>
        <w:t>關</w:t>
      </w:r>
      <w:proofErr w:type="gramStart"/>
      <w:r w:rsidR="00F259EE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F259EE" w:rsidRPr="00DD243A">
        <w:rPr>
          <w:rFonts w:ascii="PMingLiU" w:eastAsia="PMingLiU" w:hAnsi="PMingLiU" w:hint="eastAsia"/>
          <w:sz w:val="24"/>
          <w:szCs w:val="24"/>
        </w:rPr>
        <w:t>河圖</w:t>
      </w:r>
      <w:r w:rsidR="00177109" w:rsidRPr="00DD243A">
        <w:rPr>
          <w:rFonts w:ascii="PMingLiU" w:eastAsia="PMingLiU" w:hAnsi="PMingLiU" w:hint="eastAsia"/>
          <w:sz w:val="24"/>
          <w:szCs w:val="24"/>
        </w:rPr>
        <w:t>與</w:t>
      </w:r>
      <w:r w:rsidR="00FD4AA2" w:rsidRPr="00DD243A">
        <w:rPr>
          <w:rFonts w:ascii="PMingLiU" w:eastAsia="PMingLiU" w:hAnsi="PMingLiU" w:hint="eastAsia"/>
          <w:sz w:val="24"/>
          <w:szCs w:val="24"/>
        </w:rPr>
        <w:t>五行</w:t>
      </w:r>
      <w:r w:rsidR="00F259EE" w:rsidRPr="00DD243A">
        <w:rPr>
          <w:rFonts w:ascii="PMingLiU" w:eastAsia="PMingLiU" w:hAnsi="PMingLiU" w:hint="eastAsia"/>
          <w:sz w:val="24"/>
          <w:szCs w:val="24"/>
        </w:rPr>
        <w:t>方位，</w:t>
      </w:r>
      <w:r w:rsidR="006573AD" w:rsidRPr="00DD243A">
        <w:rPr>
          <w:rFonts w:ascii="PMingLiU" w:eastAsia="PMingLiU" w:hAnsi="PMingLiU" w:hint="eastAsia"/>
          <w:sz w:val="24"/>
          <w:szCs w:val="24"/>
        </w:rPr>
        <w:t>《尚書·洪範》</w:t>
      </w:r>
      <w:r w:rsidR="0013224B" w:rsidRPr="00DD243A">
        <w:rPr>
          <w:rFonts w:ascii="PMingLiU" w:eastAsia="PMingLiU" w:hAnsi="PMingLiU" w:hint="eastAsia"/>
          <w:sz w:val="24"/>
          <w:szCs w:val="24"/>
        </w:rPr>
        <w:t>記</w:t>
      </w:r>
      <w:r w:rsidR="00F259EE" w:rsidRPr="00DD243A">
        <w:rPr>
          <w:rFonts w:ascii="PMingLiU" w:eastAsia="PMingLiU" w:hAnsi="PMingLiU" w:hint="eastAsia"/>
          <w:sz w:val="24"/>
          <w:szCs w:val="24"/>
        </w:rPr>
        <w:t>載</w:t>
      </w:r>
      <w:r w:rsidR="0013224B" w:rsidRPr="00DD243A">
        <w:rPr>
          <w:rFonts w:ascii="PMingLiU" w:eastAsia="PMingLiU" w:hAnsi="PMingLiU" w:hint="eastAsia"/>
          <w:sz w:val="24"/>
          <w:szCs w:val="24"/>
        </w:rPr>
        <w:t>：</w:t>
      </w:r>
      <w:r w:rsidR="006573AD" w:rsidRPr="00DD243A">
        <w:rPr>
          <w:rFonts w:ascii="PMingLiU" w:eastAsia="PMingLiU" w:hAnsi="PMingLiU" w:hint="eastAsia"/>
          <w:sz w:val="24"/>
          <w:szCs w:val="24"/>
        </w:rPr>
        <w:t>「五行，一曰水</w:t>
      </w:r>
      <w:r w:rsidR="00815B1C" w:rsidRPr="00DD243A">
        <w:rPr>
          <w:rFonts w:ascii="PMingLiU" w:eastAsia="PMingLiU" w:hAnsi="PMingLiU" w:hint="eastAsia"/>
          <w:sz w:val="24"/>
          <w:szCs w:val="24"/>
        </w:rPr>
        <w:t>，</w:t>
      </w:r>
      <w:r w:rsidR="006573AD" w:rsidRPr="00DD243A">
        <w:rPr>
          <w:rFonts w:ascii="PMingLiU" w:eastAsia="PMingLiU" w:hAnsi="PMingLiU" w:hint="eastAsia"/>
          <w:sz w:val="24"/>
          <w:szCs w:val="24"/>
        </w:rPr>
        <w:t>二曰火</w:t>
      </w:r>
      <w:r w:rsidR="00815B1C" w:rsidRPr="00DD243A">
        <w:rPr>
          <w:rFonts w:ascii="PMingLiU" w:eastAsia="PMingLiU" w:hAnsi="PMingLiU" w:hint="eastAsia"/>
          <w:sz w:val="24"/>
          <w:szCs w:val="24"/>
        </w:rPr>
        <w:t>，</w:t>
      </w:r>
      <w:r w:rsidR="006573AD" w:rsidRPr="00DD243A">
        <w:rPr>
          <w:rFonts w:ascii="PMingLiU" w:eastAsia="PMingLiU" w:hAnsi="PMingLiU" w:hint="eastAsia"/>
          <w:sz w:val="24"/>
          <w:szCs w:val="24"/>
        </w:rPr>
        <w:t>三曰木</w:t>
      </w:r>
      <w:r w:rsidR="00815B1C" w:rsidRPr="00DD243A">
        <w:rPr>
          <w:rFonts w:ascii="PMingLiU" w:eastAsia="PMingLiU" w:hAnsi="PMingLiU" w:hint="eastAsia"/>
          <w:sz w:val="24"/>
          <w:szCs w:val="24"/>
        </w:rPr>
        <w:t>，</w:t>
      </w:r>
      <w:r w:rsidR="006573AD" w:rsidRPr="00DD243A">
        <w:rPr>
          <w:rFonts w:ascii="PMingLiU" w:eastAsia="PMingLiU" w:hAnsi="PMingLiU" w:hint="eastAsia"/>
          <w:sz w:val="24"/>
          <w:szCs w:val="24"/>
        </w:rPr>
        <w:t>四曰金</w:t>
      </w:r>
      <w:r w:rsidR="00815B1C" w:rsidRPr="00DD243A">
        <w:rPr>
          <w:rFonts w:ascii="PMingLiU" w:eastAsia="PMingLiU" w:hAnsi="PMingLiU" w:hint="eastAsia"/>
          <w:sz w:val="24"/>
          <w:szCs w:val="24"/>
        </w:rPr>
        <w:t>，</w:t>
      </w:r>
      <w:r w:rsidR="006573AD" w:rsidRPr="00DD243A">
        <w:rPr>
          <w:rFonts w:ascii="PMingLiU" w:eastAsia="PMingLiU" w:hAnsi="PMingLiU" w:hint="eastAsia"/>
          <w:sz w:val="24"/>
          <w:szCs w:val="24"/>
        </w:rPr>
        <w:t>五曰土。」</w:t>
      </w:r>
      <w:r w:rsidR="0090210E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2"/>
      </w:r>
      <w:bookmarkStart w:id="0" w:name="_Hlk79862305"/>
      <w:r w:rsidR="001C7493" w:rsidRPr="00DD243A">
        <w:rPr>
          <w:rFonts w:ascii="PMingLiU" w:eastAsia="PMingLiU" w:hAnsi="PMingLiU" w:hint="eastAsia"/>
          <w:sz w:val="24"/>
          <w:szCs w:val="24"/>
        </w:rPr>
        <w:t>《類經圖翼》</w:t>
      </w:r>
      <w:bookmarkEnd w:id="0"/>
      <w:r w:rsidR="006573AD" w:rsidRPr="00DD243A">
        <w:rPr>
          <w:rFonts w:ascii="PMingLiU" w:eastAsia="PMingLiU" w:hAnsi="PMingLiU" w:hint="eastAsia"/>
          <w:sz w:val="24"/>
          <w:szCs w:val="24"/>
        </w:rPr>
        <w:t>解釋「中宮而統乎四維</w:t>
      </w:r>
      <w:r w:rsidR="006573AD" w:rsidRPr="00DD243A">
        <w:rPr>
          <w:rFonts w:ascii="PMingLiU" w:eastAsia="PMingLiU" w:hAnsi="PMingLiU"/>
          <w:sz w:val="24"/>
          <w:szCs w:val="24"/>
        </w:rPr>
        <w:t>，</w:t>
      </w:r>
      <w:r w:rsidR="006573AD" w:rsidRPr="00DD243A">
        <w:rPr>
          <w:rFonts w:ascii="PMingLiU" w:eastAsia="PMingLiU" w:hAnsi="PMingLiU" w:hint="eastAsia"/>
          <w:sz w:val="24"/>
          <w:szCs w:val="24"/>
        </w:rPr>
        <w:t>五</w:t>
      </w:r>
      <w:proofErr w:type="gramStart"/>
      <w:r w:rsidR="006573AD" w:rsidRPr="00DD243A">
        <w:rPr>
          <w:rFonts w:ascii="PMingLiU" w:eastAsia="PMingLiU" w:hAnsi="PMingLiU" w:hint="eastAsia"/>
          <w:sz w:val="24"/>
          <w:szCs w:val="24"/>
        </w:rPr>
        <w:t>為數</w:t>
      </w:r>
      <w:proofErr w:type="gramEnd"/>
      <w:r w:rsidR="006573AD" w:rsidRPr="00DD243A">
        <w:rPr>
          <w:rFonts w:ascii="PMingLiU" w:eastAsia="PMingLiU" w:hAnsi="PMingLiU" w:hint="eastAsia"/>
          <w:sz w:val="24"/>
          <w:szCs w:val="24"/>
        </w:rPr>
        <w:t>中」</w:t>
      </w:r>
      <w:r w:rsidR="00E32D55" w:rsidRPr="00DD243A">
        <w:rPr>
          <w:rFonts w:ascii="PMingLiU" w:eastAsia="PMingLiU" w:hAnsi="PMingLiU" w:hint="eastAsia"/>
          <w:sz w:val="24"/>
          <w:szCs w:val="24"/>
        </w:rPr>
        <w:t>。</w:t>
      </w:r>
      <w:r w:rsidR="00FE2963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3"/>
      </w:r>
      <w:r w:rsidR="004D243C" w:rsidRPr="00DD243A">
        <w:rPr>
          <w:rFonts w:ascii="PMingLiU" w:eastAsia="PMingLiU" w:hAnsi="PMingLiU" w:hint="eastAsia"/>
          <w:sz w:val="24"/>
          <w:szCs w:val="24"/>
        </w:rPr>
        <w:t>古人尚中，</w:t>
      </w:r>
      <w:r w:rsidR="00FF49D0" w:rsidRPr="00DD243A">
        <w:rPr>
          <w:rFonts w:ascii="PMingLiU" w:eastAsia="PMingLiU" w:hAnsi="PMingLiU" w:hint="eastAsia"/>
          <w:sz w:val="24"/>
          <w:szCs w:val="24"/>
        </w:rPr>
        <w:t>認</w:t>
      </w:r>
      <w:proofErr w:type="gramStart"/>
      <w:r w:rsidR="00FF49D0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5165C4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5165C4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5165C4" w:rsidRPr="00DD243A">
        <w:rPr>
          <w:rFonts w:ascii="PMingLiU" w:eastAsia="PMingLiU" w:hAnsi="PMingLiU" w:hint="eastAsia"/>
          <w:sz w:val="24"/>
          <w:szCs w:val="24"/>
        </w:rPr>
        <w:t>王者之位，居中方可替天行道，教化百姓，</w:t>
      </w:r>
      <w:proofErr w:type="gramStart"/>
      <w:r w:rsidR="005165C4" w:rsidRPr="00DD243A">
        <w:rPr>
          <w:rFonts w:ascii="PMingLiU" w:eastAsia="PMingLiU" w:hAnsi="PMingLiU" w:hint="eastAsia"/>
          <w:sz w:val="24"/>
          <w:szCs w:val="24"/>
        </w:rPr>
        <w:t>象徵至</w:t>
      </w:r>
      <w:proofErr w:type="gramEnd"/>
      <w:r w:rsidR="005165C4" w:rsidRPr="00DD243A">
        <w:rPr>
          <w:rFonts w:ascii="PMingLiU" w:eastAsia="PMingLiU" w:hAnsi="PMingLiU" w:hint="eastAsia"/>
          <w:sz w:val="24"/>
          <w:szCs w:val="24"/>
        </w:rPr>
        <w:t>高的</w:t>
      </w:r>
      <w:proofErr w:type="gramStart"/>
      <w:r w:rsidR="005165C4" w:rsidRPr="00DD243A">
        <w:rPr>
          <w:rFonts w:ascii="PMingLiU" w:eastAsia="PMingLiU" w:hAnsi="PMingLiU" w:hint="eastAsia"/>
          <w:sz w:val="24"/>
          <w:szCs w:val="24"/>
        </w:rPr>
        <w:t>權</w:t>
      </w:r>
      <w:proofErr w:type="gramEnd"/>
      <w:r w:rsidR="005165C4" w:rsidRPr="00DD243A">
        <w:rPr>
          <w:rFonts w:ascii="PMingLiU" w:eastAsia="PMingLiU" w:hAnsi="PMingLiU" w:hint="eastAsia"/>
          <w:sz w:val="24"/>
          <w:szCs w:val="24"/>
        </w:rPr>
        <w:t>利</w:t>
      </w:r>
      <w:r w:rsidR="006956DC" w:rsidRPr="00DD243A">
        <w:rPr>
          <w:rFonts w:ascii="PMingLiU" w:eastAsia="PMingLiU" w:hAnsi="PMingLiU" w:hint="eastAsia"/>
          <w:sz w:val="24"/>
          <w:szCs w:val="24"/>
        </w:rPr>
        <w:t>和</w:t>
      </w:r>
      <w:r w:rsidR="00D02E2B" w:rsidRPr="00DD243A">
        <w:rPr>
          <w:rFonts w:ascii="PMingLiU" w:eastAsia="PMingLiU" w:hAnsi="PMingLiU" w:hint="eastAsia"/>
          <w:sz w:val="24"/>
          <w:szCs w:val="24"/>
        </w:rPr>
        <w:t>高尚的品德</w:t>
      </w:r>
      <w:r w:rsidR="005165C4" w:rsidRPr="00DD243A">
        <w:rPr>
          <w:rFonts w:ascii="PMingLiU" w:eastAsia="PMingLiU" w:hAnsi="PMingLiU" w:hint="eastAsia"/>
          <w:sz w:val="24"/>
          <w:szCs w:val="24"/>
        </w:rPr>
        <w:t>。</w:t>
      </w:r>
      <w:r w:rsidR="006B26C3" w:rsidRPr="00DD243A">
        <w:rPr>
          <w:rFonts w:ascii="PMingLiU" w:eastAsia="PMingLiU" w:hAnsi="PMingLiU" w:hint="eastAsia"/>
          <w:sz w:val="24"/>
          <w:szCs w:val="24"/>
        </w:rPr>
        <w:t>因此，</w:t>
      </w:r>
      <w:r w:rsidR="00150E3C" w:rsidRPr="00DD243A">
        <w:rPr>
          <w:rFonts w:ascii="PMingLiU" w:eastAsia="PMingLiU" w:hAnsi="PMingLiU" w:hint="eastAsia"/>
          <w:sz w:val="24"/>
          <w:szCs w:val="24"/>
        </w:rPr>
        <w:t>「古之王者，</w:t>
      </w:r>
      <w:proofErr w:type="gramStart"/>
      <w:r w:rsidR="00150E3C" w:rsidRPr="00DD243A">
        <w:rPr>
          <w:rFonts w:ascii="PMingLiU" w:eastAsia="PMingLiU" w:hAnsi="PMingLiU" w:hint="eastAsia"/>
          <w:sz w:val="24"/>
          <w:szCs w:val="24"/>
        </w:rPr>
        <w:t>擇</w:t>
      </w:r>
      <w:proofErr w:type="gramEnd"/>
      <w:r w:rsidR="00150E3C" w:rsidRPr="00DD243A">
        <w:rPr>
          <w:rFonts w:ascii="PMingLiU" w:eastAsia="PMingLiU" w:hAnsi="PMingLiU" w:hint="eastAsia"/>
          <w:sz w:val="24"/>
          <w:szCs w:val="24"/>
        </w:rPr>
        <w:t>天下之中而立</w:t>
      </w:r>
      <w:proofErr w:type="gramStart"/>
      <w:r w:rsidR="00150E3C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150E3C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14223D" w:rsidRPr="00DD243A">
        <w:rPr>
          <w:rFonts w:ascii="PMingLiU" w:eastAsia="PMingLiU" w:hAnsi="PMingLiU" w:hint="eastAsia"/>
          <w:sz w:val="24"/>
          <w:szCs w:val="24"/>
        </w:rPr>
        <w:t>擇國</w:t>
      </w:r>
      <w:proofErr w:type="gramEnd"/>
      <w:r w:rsidR="0014223D" w:rsidRPr="00DD243A">
        <w:rPr>
          <w:rFonts w:ascii="PMingLiU" w:eastAsia="PMingLiU" w:hAnsi="PMingLiU" w:hint="eastAsia"/>
          <w:sz w:val="24"/>
          <w:szCs w:val="24"/>
        </w:rPr>
        <w:t>之中而立</w:t>
      </w:r>
      <w:r w:rsidR="0014223D" w:rsidRPr="00DD243A">
        <w:rPr>
          <w:rFonts w:ascii="PMingLiU" w:eastAsia="PMingLiU" w:hAnsi="PMingLiU" w:hint="eastAsia"/>
          <w:sz w:val="24"/>
          <w:szCs w:val="24"/>
        </w:rPr>
        <w:lastRenderedPageBreak/>
        <w:t>宮，</w:t>
      </w:r>
      <w:proofErr w:type="gramStart"/>
      <w:r w:rsidR="0014223D" w:rsidRPr="00DD243A">
        <w:rPr>
          <w:rFonts w:ascii="PMingLiU" w:eastAsia="PMingLiU" w:hAnsi="PMingLiU" w:hint="eastAsia"/>
          <w:sz w:val="24"/>
          <w:szCs w:val="24"/>
        </w:rPr>
        <w:t>擇</w:t>
      </w:r>
      <w:proofErr w:type="gramEnd"/>
      <w:r w:rsidR="0014223D" w:rsidRPr="00DD243A">
        <w:rPr>
          <w:rFonts w:ascii="PMingLiU" w:eastAsia="PMingLiU" w:hAnsi="PMingLiU" w:hint="eastAsia"/>
          <w:sz w:val="24"/>
          <w:szCs w:val="24"/>
        </w:rPr>
        <w:t>宮之中而立廟</w:t>
      </w:r>
      <w:r w:rsidR="00150E3C" w:rsidRPr="00DD243A">
        <w:rPr>
          <w:rFonts w:ascii="PMingLiU" w:eastAsia="PMingLiU" w:hAnsi="PMingLiU" w:hint="eastAsia"/>
          <w:sz w:val="24"/>
          <w:szCs w:val="24"/>
        </w:rPr>
        <w:t>」</w:t>
      </w:r>
      <w:r w:rsidR="004D243C" w:rsidRPr="00DD243A">
        <w:rPr>
          <w:rFonts w:ascii="PMingLiU" w:eastAsia="PMingLiU" w:hAnsi="PMingLiU" w:hint="eastAsia"/>
          <w:sz w:val="24"/>
          <w:szCs w:val="24"/>
        </w:rPr>
        <w:t>。</w:t>
      </w:r>
      <w:r w:rsidR="00C5379C" w:rsidRPr="00DD243A">
        <w:rPr>
          <w:rStyle w:val="FootnoteReference"/>
          <w:rFonts w:ascii="PMingLiU" w:eastAsia="PMingLiU" w:hAnsi="PMingLiU" w:cs="Arial"/>
          <w:color w:val="2E3033"/>
          <w:sz w:val="24"/>
          <w:szCs w:val="24"/>
          <w:shd w:val="clear" w:color="auto" w:fill="FFFFFF"/>
        </w:rPr>
        <w:footnoteReference w:id="14"/>
      </w:r>
      <w:r w:rsidR="00F055C8" w:rsidRPr="00DD243A">
        <w:rPr>
          <w:rFonts w:ascii="PMingLiU" w:eastAsia="PMingLiU" w:hAnsi="PMingLiU" w:hint="eastAsia"/>
          <w:sz w:val="24"/>
          <w:szCs w:val="24"/>
        </w:rPr>
        <w:t>故宮建築群</w:t>
      </w:r>
      <w:r w:rsidR="00FE0E88" w:rsidRPr="00DD243A">
        <w:rPr>
          <w:rFonts w:ascii="PMingLiU" w:eastAsia="PMingLiU" w:hAnsi="PMingLiU" w:hint="eastAsia"/>
          <w:sz w:val="24"/>
          <w:szCs w:val="24"/>
        </w:rPr>
        <w:t>的</w:t>
      </w:r>
      <w:proofErr w:type="gramStart"/>
      <w:r w:rsidR="00C5513C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C5513C" w:rsidRPr="00DD243A">
        <w:rPr>
          <w:rFonts w:ascii="PMingLiU" w:eastAsia="PMingLiU" w:hAnsi="PMingLiU" w:hint="eastAsia"/>
          <w:sz w:val="24"/>
          <w:szCs w:val="24"/>
        </w:rPr>
        <w:t>局</w:t>
      </w:r>
      <w:r w:rsidR="003B51C3" w:rsidRPr="00DD243A">
        <w:rPr>
          <w:rFonts w:ascii="PMingLiU" w:eastAsia="PMingLiU" w:hAnsi="PMingLiU" w:hint="eastAsia"/>
          <w:sz w:val="24"/>
          <w:szCs w:val="24"/>
        </w:rPr>
        <w:t>充分體現了</w:t>
      </w:r>
      <w:r w:rsidR="00FE0E88" w:rsidRPr="00DD243A">
        <w:rPr>
          <w:rFonts w:ascii="PMingLiU" w:eastAsia="PMingLiU" w:hAnsi="PMingLiU" w:hint="eastAsia"/>
          <w:sz w:val="24"/>
          <w:szCs w:val="24"/>
        </w:rPr>
        <w:t>「中</w:t>
      </w:r>
      <w:r w:rsidR="00FC7E05" w:rsidRPr="00DD243A">
        <w:rPr>
          <w:rFonts w:ascii="PMingLiU" w:eastAsia="PMingLiU" w:hAnsi="PMingLiU" w:hint="eastAsia"/>
          <w:sz w:val="24"/>
          <w:szCs w:val="24"/>
        </w:rPr>
        <w:t>正</w:t>
      </w:r>
      <w:r w:rsidR="00FE0E88" w:rsidRPr="00DD243A">
        <w:rPr>
          <w:rFonts w:ascii="PMingLiU" w:eastAsia="PMingLiU" w:hAnsi="PMingLiU" w:hint="eastAsia"/>
          <w:sz w:val="24"/>
          <w:szCs w:val="24"/>
        </w:rPr>
        <w:t>」</w:t>
      </w:r>
      <w:r w:rsidR="008B5F38" w:rsidRPr="00DD243A">
        <w:rPr>
          <w:rFonts w:ascii="PMingLiU" w:eastAsia="PMingLiU" w:hAnsi="PMingLiU" w:hint="eastAsia"/>
          <w:sz w:val="24"/>
          <w:szCs w:val="24"/>
        </w:rPr>
        <w:t>思想</w:t>
      </w:r>
      <w:r w:rsidR="00FE0E88" w:rsidRPr="00DD243A">
        <w:rPr>
          <w:rFonts w:ascii="PMingLiU" w:eastAsia="PMingLiU" w:hAnsi="PMingLiU" w:hint="eastAsia"/>
          <w:sz w:val="24"/>
          <w:szCs w:val="24"/>
        </w:rPr>
        <w:t>。</w:t>
      </w:r>
    </w:p>
    <w:p w14:paraId="49A3E956" w14:textId="77777777" w:rsidR="00E3603D" w:rsidRPr="00DD243A" w:rsidRDefault="00E3603D" w:rsidP="00B62602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</w:p>
    <w:p w14:paraId="3CCC2E08" w14:textId="27F4965A" w:rsidR="00604772" w:rsidRPr="00DD243A" w:rsidRDefault="00270E47" w:rsidP="00BB25F8">
      <w:pPr>
        <w:spacing w:line="480" w:lineRule="auto"/>
        <w:jc w:val="left"/>
        <w:rPr>
          <w:rFonts w:ascii="PMingLiU" w:eastAsia="PMingLiU" w:hAnsi="PMingLiU"/>
          <w:sz w:val="32"/>
          <w:szCs w:val="32"/>
        </w:rPr>
      </w:pPr>
      <w:r w:rsidRPr="00DD243A">
        <w:rPr>
          <w:rFonts w:ascii="PMingLiU" w:eastAsia="PMingLiU" w:hAnsi="PMingLiU" w:hint="eastAsia"/>
          <w:sz w:val="32"/>
          <w:szCs w:val="32"/>
        </w:rPr>
        <w:t>二</w:t>
      </w:r>
      <w:r w:rsidR="00825160" w:rsidRPr="00DD243A">
        <w:rPr>
          <w:rFonts w:ascii="PMingLiU" w:eastAsia="PMingLiU" w:hAnsi="PMingLiU" w:hint="eastAsia"/>
          <w:sz w:val="32"/>
          <w:szCs w:val="32"/>
        </w:rPr>
        <w:t>、</w:t>
      </w:r>
      <w:r w:rsidR="00C932B1" w:rsidRPr="00C932B1">
        <w:rPr>
          <w:rFonts w:ascii="PMingLiU" w:eastAsia="PMingLiU" w:hAnsi="PMingLiU" w:hint="eastAsia"/>
          <w:sz w:val="32"/>
          <w:szCs w:val="32"/>
        </w:rPr>
        <w:t>故宮建築</w:t>
      </w:r>
      <w:r w:rsidR="00604772" w:rsidRPr="00DD243A">
        <w:rPr>
          <w:rFonts w:ascii="PMingLiU" w:eastAsia="PMingLiU" w:hAnsi="PMingLiU" w:hint="eastAsia"/>
          <w:sz w:val="32"/>
          <w:szCs w:val="32"/>
        </w:rPr>
        <w:t>顏色搭配中的「中</w:t>
      </w:r>
      <w:r w:rsidR="007A32E4" w:rsidRPr="00DD243A">
        <w:rPr>
          <w:rFonts w:ascii="PMingLiU" w:eastAsia="PMingLiU" w:hAnsi="PMingLiU" w:hint="eastAsia"/>
          <w:sz w:val="32"/>
          <w:szCs w:val="32"/>
        </w:rPr>
        <w:t>正</w:t>
      </w:r>
      <w:r w:rsidR="00604772" w:rsidRPr="00DD243A">
        <w:rPr>
          <w:rFonts w:ascii="PMingLiU" w:eastAsia="PMingLiU" w:hAnsi="PMingLiU" w:hint="eastAsia"/>
          <w:sz w:val="32"/>
          <w:szCs w:val="32"/>
        </w:rPr>
        <w:t>」思想</w:t>
      </w:r>
    </w:p>
    <w:p w14:paraId="34ED8940" w14:textId="7371D26F" w:rsidR="008A15C1" w:rsidRPr="00DD243A" w:rsidRDefault="00D939DD" w:rsidP="007D6C55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sz w:val="24"/>
          <w:szCs w:val="24"/>
        </w:rPr>
        <w:t>此外</w:t>
      </w:r>
      <w:r w:rsidR="00681D82" w:rsidRPr="00DD243A">
        <w:rPr>
          <w:rFonts w:ascii="PMingLiU" w:eastAsia="PMingLiU" w:hAnsi="PMingLiU" w:hint="eastAsia"/>
          <w:sz w:val="24"/>
          <w:szCs w:val="24"/>
        </w:rPr>
        <w:t>，</w:t>
      </w:r>
      <w:r w:rsidR="00F055C8" w:rsidRPr="00DD243A">
        <w:rPr>
          <w:rFonts w:ascii="PMingLiU" w:eastAsia="PMingLiU" w:hAnsi="PMingLiU" w:hint="eastAsia"/>
          <w:sz w:val="24"/>
          <w:szCs w:val="24"/>
        </w:rPr>
        <w:t>故宮建築群</w:t>
      </w:r>
      <w:r w:rsidR="00096E51" w:rsidRPr="00DD243A">
        <w:rPr>
          <w:rFonts w:ascii="PMingLiU" w:eastAsia="PMingLiU" w:hAnsi="PMingLiU" w:hint="eastAsia"/>
          <w:sz w:val="24"/>
          <w:szCs w:val="24"/>
        </w:rPr>
        <w:t>顏色</w:t>
      </w:r>
      <w:r w:rsidR="002B3652" w:rsidRPr="00DD243A">
        <w:rPr>
          <w:rFonts w:ascii="PMingLiU" w:eastAsia="PMingLiU" w:hAnsi="PMingLiU" w:hint="eastAsia"/>
          <w:sz w:val="24"/>
          <w:szCs w:val="24"/>
        </w:rPr>
        <w:t>以紅、黃</w:t>
      </w:r>
      <w:proofErr w:type="gramStart"/>
      <w:r w:rsidR="002B3652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2B3652" w:rsidRPr="00DD243A">
        <w:rPr>
          <w:rFonts w:ascii="PMingLiU" w:eastAsia="PMingLiU" w:hAnsi="PMingLiU" w:hint="eastAsia"/>
          <w:sz w:val="24"/>
          <w:szCs w:val="24"/>
        </w:rPr>
        <w:t>主</w:t>
      </w:r>
      <w:r w:rsidRPr="00DD243A">
        <w:rPr>
          <w:rFonts w:ascii="PMingLiU" w:eastAsia="PMingLiU" w:hAnsi="PMingLiU" w:hint="eastAsia"/>
          <w:sz w:val="24"/>
          <w:szCs w:val="24"/>
        </w:rPr>
        <w:t>。</w:t>
      </w:r>
      <w:r w:rsidR="002B3652" w:rsidRPr="00DD243A">
        <w:rPr>
          <w:rFonts w:ascii="PMingLiU" w:eastAsia="PMingLiU" w:hAnsi="PMingLiU" w:hint="eastAsia"/>
          <w:sz w:val="24"/>
          <w:szCs w:val="24"/>
        </w:rPr>
        <w:t>在五行與顏色的</w:t>
      </w:r>
      <w:proofErr w:type="gramStart"/>
      <w:r w:rsidR="002B3652" w:rsidRPr="00DD243A">
        <w:rPr>
          <w:rFonts w:ascii="PMingLiU" w:eastAsia="PMingLiU" w:hAnsi="PMingLiU" w:hint="eastAsia"/>
          <w:sz w:val="24"/>
          <w:szCs w:val="24"/>
        </w:rPr>
        <w:t>對應</w:t>
      </w:r>
      <w:proofErr w:type="gramEnd"/>
      <w:r w:rsidR="002B3652" w:rsidRPr="00DD243A">
        <w:rPr>
          <w:rFonts w:ascii="PMingLiU" w:eastAsia="PMingLiU" w:hAnsi="PMingLiU" w:hint="eastAsia"/>
          <w:sz w:val="24"/>
          <w:szCs w:val="24"/>
        </w:rPr>
        <w:t>中</w:t>
      </w:r>
      <w:r w:rsidR="006E39BC" w:rsidRPr="00DD243A">
        <w:rPr>
          <w:rFonts w:ascii="PMingLiU" w:eastAsia="PMingLiU" w:hAnsi="PMingLiU" w:hint="eastAsia"/>
          <w:sz w:val="24"/>
          <w:szCs w:val="24"/>
        </w:rPr>
        <w:t>，</w:t>
      </w:r>
      <w:r w:rsidR="002B3652" w:rsidRPr="00DD243A">
        <w:rPr>
          <w:rFonts w:ascii="PMingLiU" w:eastAsia="PMingLiU" w:hAnsi="PMingLiU" w:hint="eastAsia"/>
          <w:sz w:val="24"/>
          <w:szCs w:val="24"/>
        </w:rPr>
        <w:t>黃色</w:t>
      </w:r>
      <w:proofErr w:type="gramStart"/>
      <w:r w:rsidR="002B3652" w:rsidRPr="00DD243A">
        <w:rPr>
          <w:rFonts w:ascii="PMingLiU" w:eastAsia="PMingLiU" w:hAnsi="PMingLiU" w:hint="eastAsia"/>
          <w:sz w:val="24"/>
          <w:szCs w:val="24"/>
        </w:rPr>
        <w:t>對應</w:t>
      </w:r>
      <w:proofErr w:type="gramEnd"/>
      <w:r w:rsidR="002B3652" w:rsidRPr="00DD243A">
        <w:rPr>
          <w:rFonts w:ascii="PMingLiU" w:eastAsia="PMingLiU" w:hAnsi="PMingLiU" w:hint="eastAsia"/>
          <w:sz w:val="24"/>
          <w:szCs w:val="24"/>
        </w:rPr>
        <w:t>的是土，而土五行居中</w:t>
      </w:r>
      <w:r w:rsidR="002F03F4" w:rsidRPr="00DD243A">
        <w:rPr>
          <w:rFonts w:ascii="PMingLiU" w:eastAsia="PMingLiU" w:hAnsi="PMingLiU" w:hint="eastAsia"/>
          <w:sz w:val="24"/>
          <w:szCs w:val="24"/>
        </w:rPr>
        <w:t>，所以黃色代表君</w:t>
      </w:r>
      <w:r w:rsidR="003B51C3" w:rsidRPr="00DD243A">
        <w:rPr>
          <w:rFonts w:ascii="PMingLiU" w:eastAsia="PMingLiU" w:hAnsi="PMingLiU" w:hint="eastAsia"/>
          <w:sz w:val="24"/>
          <w:szCs w:val="24"/>
        </w:rPr>
        <w:t>主</w:t>
      </w:r>
      <w:r w:rsidR="002F03F4" w:rsidRPr="00DD243A">
        <w:rPr>
          <w:rFonts w:ascii="PMingLiU" w:eastAsia="PMingLiU" w:hAnsi="PMingLiU" w:hint="eastAsia"/>
          <w:sz w:val="24"/>
          <w:szCs w:val="24"/>
        </w:rPr>
        <w:t>所處的中位</w:t>
      </w:r>
      <w:r w:rsidR="002B3652" w:rsidRPr="00DD243A">
        <w:rPr>
          <w:rFonts w:ascii="PMingLiU" w:eastAsia="PMingLiU" w:hAnsi="PMingLiU" w:hint="eastAsia"/>
          <w:sz w:val="24"/>
          <w:szCs w:val="24"/>
        </w:rPr>
        <w:t>。紅色</w:t>
      </w:r>
      <w:proofErr w:type="gramStart"/>
      <w:r w:rsidR="00241F21" w:rsidRPr="00DD243A">
        <w:rPr>
          <w:rFonts w:ascii="PMingLiU" w:eastAsia="PMingLiU" w:hAnsi="PMingLiU" w:hint="eastAsia"/>
          <w:sz w:val="24"/>
          <w:szCs w:val="24"/>
        </w:rPr>
        <w:t>對應</w:t>
      </w:r>
      <w:proofErr w:type="gramEnd"/>
      <w:r w:rsidR="00241F21" w:rsidRPr="00DD243A">
        <w:rPr>
          <w:rFonts w:ascii="PMingLiU" w:eastAsia="PMingLiU" w:hAnsi="PMingLiU" w:hint="eastAsia"/>
          <w:sz w:val="24"/>
          <w:szCs w:val="24"/>
        </w:rPr>
        <w:t>南方</w:t>
      </w:r>
      <w:r w:rsidR="002B3652" w:rsidRPr="00DD243A">
        <w:rPr>
          <w:rFonts w:ascii="PMingLiU" w:eastAsia="PMingLiU" w:hAnsi="PMingLiU" w:hint="eastAsia"/>
          <w:sz w:val="24"/>
          <w:szCs w:val="24"/>
        </w:rPr>
        <w:t>，《</w:t>
      </w:r>
      <w:r w:rsidR="004E5DEA" w:rsidRPr="00DD243A">
        <w:rPr>
          <w:rFonts w:ascii="PMingLiU" w:eastAsia="PMingLiU" w:hAnsi="PMingLiU" w:hint="eastAsia"/>
          <w:sz w:val="24"/>
          <w:szCs w:val="24"/>
        </w:rPr>
        <w:t>易經</w:t>
      </w:r>
      <w:r w:rsidR="001B1108" w:rsidRPr="00DD243A">
        <w:rPr>
          <w:rFonts w:ascii="PMingLiU" w:eastAsia="PMingLiU" w:hAnsi="PMingLiU" w:hint="eastAsia"/>
          <w:sz w:val="24"/>
          <w:szCs w:val="24"/>
        </w:rPr>
        <w:t>·說卦傳</w:t>
      </w:r>
      <w:r w:rsidR="002B3652" w:rsidRPr="00DD243A">
        <w:rPr>
          <w:rFonts w:ascii="PMingLiU" w:eastAsia="PMingLiU" w:hAnsi="PMingLiU" w:hint="eastAsia"/>
          <w:sz w:val="24"/>
          <w:szCs w:val="24"/>
        </w:rPr>
        <w:t>》</w:t>
      </w:r>
      <w:r w:rsidR="00CA1CC2" w:rsidRPr="00DD243A">
        <w:rPr>
          <w:rFonts w:ascii="PMingLiU" w:eastAsia="PMingLiU" w:hAnsi="PMingLiU" w:hint="eastAsia"/>
          <w:sz w:val="24"/>
          <w:szCs w:val="24"/>
        </w:rPr>
        <w:t>記</w:t>
      </w:r>
      <w:r w:rsidR="002B3652" w:rsidRPr="00DD243A">
        <w:rPr>
          <w:rFonts w:ascii="PMingLiU" w:eastAsia="PMingLiU" w:hAnsi="PMingLiU" w:hint="eastAsia"/>
          <w:sz w:val="24"/>
          <w:szCs w:val="24"/>
        </w:rPr>
        <w:t>載</w:t>
      </w:r>
      <w:r w:rsidR="006E39BC" w:rsidRPr="00DD243A">
        <w:rPr>
          <w:rFonts w:ascii="PMingLiU" w:eastAsia="PMingLiU" w:hAnsi="PMingLiU" w:hint="eastAsia"/>
          <w:sz w:val="24"/>
          <w:szCs w:val="24"/>
        </w:rPr>
        <w:t>：</w:t>
      </w:r>
      <w:r w:rsidR="002B3652" w:rsidRPr="00DD243A">
        <w:rPr>
          <w:rFonts w:ascii="PMingLiU" w:eastAsia="PMingLiU" w:hAnsi="PMingLiU" w:hint="eastAsia"/>
          <w:sz w:val="24"/>
          <w:szCs w:val="24"/>
        </w:rPr>
        <w:t>「</w:t>
      </w:r>
      <w:r w:rsidR="001B1108" w:rsidRPr="00DD243A">
        <w:rPr>
          <w:rFonts w:ascii="PMingLiU" w:eastAsia="PMingLiU" w:hAnsi="PMingLiU" w:hint="eastAsia"/>
          <w:sz w:val="24"/>
          <w:szCs w:val="24"/>
        </w:rPr>
        <w:t>聖人南面而聽天下，</w:t>
      </w:r>
      <w:proofErr w:type="gramStart"/>
      <w:r w:rsidR="00FA55A1" w:rsidRPr="00DD243A">
        <w:rPr>
          <w:rFonts w:ascii="PMingLiU" w:eastAsia="PMingLiU" w:hAnsi="PMingLiU" w:hint="eastAsia"/>
          <w:sz w:val="24"/>
          <w:szCs w:val="24"/>
        </w:rPr>
        <w:t>嚮</w:t>
      </w:r>
      <w:proofErr w:type="gramEnd"/>
      <w:r w:rsidR="001B1108" w:rsidRPr="00DD243A">
        <w:rPr>
          <w:rFonts w:ascii="PMingLiU" w:eastAsia="PMingLiU" w:hAnsi="PMingLiU" w:hint="eastAsia"/>
          <w:sz w:val="24"/>
          <w:szCs w:val="24"/>
        </w:rPr>
        <w:t>明而治</w:t>
      </w:r>
      <w:r w:rsidR="002B3652" w:rsidRPr="00DD243A">
        <w:rPr>
          <w:rFonts w:ascii="PMingLiU" w:eastAsia="PMingLiU" w:hAnsi="PMingLiU" w:hint="eastAsia"/>
          <w:sz w:val="24"/>
          <w:szCs w:val="24"/>
        </w:rPr>
        <w:t>」</w:t>
      </w:r>
      <w:r w:rsidR="001B1108" w:rsidRPr="00DD243A">
        <w:rPr>
          <w:rFonts w:ascii="PMingLiU" w:eastAsia="PMingLiU" w:hAnsi="PMingLiU" w:hint="eastAsia"/>
          <w:sz w:val="24"/>
          <w:szCs w:val="24"/>
        </w:rPr>
        <w:t>，</w:t>
      </w:r>
      <w:r w:rsidR="00595FF8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5"/>
      </w:r>
      <w:r w:rsidR="007D6C55" w:rsidRPr="00DD243A">
        <w:rPr>
          <w:rFonts w:ascii="PMingLiU" w:eastAsia="PMingLiU" w:hAnsi="PMingLiU" w:hint="eastAsia"/>
          <w:sz w:val="24"/>
          <w:szCs w:val="24"/>
        </w:rPr>
        <w:t>離卦在南方，離</w:t>
      </w:r>
      <w:proofErr w:type="gramStart"/>
      <w:r w:rsidR="007D6C55" w:rsidRPr="00DD243A">
        <w:rPr>
          <w:rFonts w:ascii="PMingLiU" w:eastAsia="PMingLiU" w:hAnsi="PMingLiU" w:hint="eastAsia"/>
          <w:sz w:val="24"/>
          <w:szCs w:val="24"/>
        </w:rPr>
        <w:t>屬</w:t>
      </w:r>
      <w:proofErr w:type="gramEnd"/>
      <w:r w:rsidR="007D6C55" w:rsidRPr="00DD243A">
        <w:rPr>
          <w:rFonts w:ascii="PMingLiU" w:eastAsia="PMingLiU" w:hAnsi="PMingLiU" w:hint="eastAsia"/>
          <w:sz w:val="24"/>
          <w:szCs w:val="24"/>
        </w:rPr>
        <w:t>火，火</w:t>
      </w:r>
      <w:proofErr w:type="gramStart"/>
      <w:r w:rsidR="007D6C55" w:rsidRPr="00DD243A">
        <w:rPr>
          <w:rFonts w:ascii="PMingLiU" w:eastAsia="PMingLiU" w:hAnsi="PMingLiU"/>
          <w:sz w:val="24"/>
          <w:szCs w:val="24"/>
        </w:rPr>
        <w:t>象</w:t>
      </w:r>
      <w:proofErr w:type="gramEnd"/>
      <w:r w:rsidR="007D6C55" w:rsidRPr="00DD243A">
        <w:rPr>
          <w:rFonts w:ascii="PMingLiU" w:eastAsia="PMingLiU" w:hAnsi="PMingLiU"/>
          <w:sz w:val="24"/>
          <w:szCs w:val="24"/>
        </w:rPr>
        <w:t>徵光明，</w:t>
      </w:r>
      <w:r w:rsidR="001B1108" w:rsidRPr="00DD243A">
        <w:rPr>
          <w:rFonts w:ascii="PMingLiU" w:eastAsia="PMingLiU" w:hAnsi="PMingLiU" w:hint="eastAsia"/>
          <w:sz w:val="24"/>
          <w:szCs w:val="24"/>
        </w:rPr>
        <w:t>即古聖先王</w:t>
      </w:r>
      <w:r w:rsidR="00CF47DD" w:rsidRPr="00DD243A">
        <w:rPr>
          <w:rFonts w:ascii="PMingLiU" w:eastAsia="PMingLiU" w:hAnsi="PMingLiU" w:hint="eastAsia"/>
          <w:sz w:val="24"/>
          <w:szCs w:val="24"/>
        </w:rPr>
        <w:t>居中</w:t>
      </w:r>
      <w:r w:rsidR="001B1108" w:rsidRPr="00DD243A">
        <w:rPr>
          <w:rFonts w:ascii="PMingLiU" w:eastAsia="PMingLiU" w:hAnsi="PMingLiU" w:hint="eastAsia"/>
          <w:sz w:val="24"/>
          <w:szCs w:val="24"/>
        </w:rPr>
        <w:t>朝南</w:t>
      </w:r>
      <w:r w:rsidR="00E47B3F" w:rsidRPr="00DD243A">
        <w:rPr>
          <w:rFonts w:ascii="PMingLiU" w:eastAsia="PMingLiU" w:hAnsi="PMingLiU" w:hint="eastAsia"/>
          <w:sz w:val="24"/>
          <w:szCs w:val="24"/>
        </w:rPr>
        <w:t>，</w:t>
      </w:r>
      <w:r w:rsidR="007E0B5E" w:rsidRPr="00DD243A">
        <w:rPr>
          <w:rFonts w:ascii="PMingLiU" w:eastAsia="PMingLiU" w:hAnsi="PMingLiU" w:hint="eastAsia"/>
          <w:sz w:val="24"/>
          <w:szCs w:val="24"/>
        </w:rPr>
        <w:t>旨</w:t>
      </w:r>
      <w:r w:rsidR="00E112E8" w:rsidRPr="00DD243A">
        <w:rPr>
          <w:rFonts w:ascii="PMingLiU" w:eastAsia="PMingLiU" w:hAnsi="PMingLiU" w:hint="eastAsia"/>
          <w:sz w:val="24"/>
          <w:szCs w:val="24"/>
        </w:rPr>
        <w:t>在提醒君王</w:t>
      </w:r>
      <w:r w:rsidR="00133D5B" w:rsidRPr="00DD243A">
        <w:rPr>
          <w:rFonts w:ascii="PMingLiU" w:eastAsia="PMingLiU" w:hAnsi="PMingLiU" w:hint="eastAsia"/>
          <w:sz w:val="24"/>
          <w:szCs w:val="24"/>
        </w:rPr>
        <w:t>治理</w:t>
      </w:r>
      <w:proofErr w:type="gramStart"/>
      <w:r w:rsidR="00133D5B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133D5B" w:rsidRPr="00DD243A">
        <w:rPr>
          <w:rFonts w:ascii="PMingLiU" w:eastAsia="PMingLiU" w:hAnsi="PMingLiU" w:hint="eastAsia"/>
          <w:sz w:val="24"/>
          <w:szCs w:val="24"/>
        </w:rPr>
        <w:t>家</w:t>
      </w:r>
      <w:r w:rsidR="00E112E8" w:rsidRPr="00DD243A">
        <w:rPr>
          <w:rFonts w:ascii="PMingLiU" w:eastAsia="PMingLiU" w:hAnsi="PMingLiU" w:hint="eastAsia"/>
          <w:sz w:val="24"/>
          <w:szCs w:val="24"/>
        </w:rPr>
        <w:t>要</w:t>
      </w:r>
      <w:r w:rsidR="001B1108" w:rsidRPr="00DD243A">
        <w:rPr>
          <w:rFonts w:ascii="PMingLiU" w:eastAsia="PMingLiU" w:hAnsi="PMingLiU" w:hint="eastAsia"/>
          <w:sz w:val="24"/>
          <w:szCs w:val="24"/>
        </w:rPr>
        <w:t>光明正大、心胸坦蕩</w:t>
      </w:r>
      <w:r w:rsidR="000426FD" w:rsidRPr="00DD243A">
        <w:rPr>
          <w:rFonts w:ascii="PMingLiU" w:eastAsia="PMingLiU" w:hAnsi="PMingLiU" w:hint="eastAsia"/>
          <w:sz w:val="24"/>
          <w:szCs w:val="24"/>
        </w:rPr>
        <w:t>，更重要的是給百姓</w:t>
      </w:r>
      <w:proofErr w:type="gramStart"/>
      <w:r w:rsidR="000426FD" w:rsidRPr="00DD243A">
        <w:rPr>
          <w:rFonts w:ascii="PMingLiU" w:eastAsia="PMingLiU" w:hAnsi="PMingLiU" w:hint="eastAsia"/>
          <w:sz w:val="24"/>
          <w:szCs w:val="24"/>
        </w:rPr>
        <w:t>帶來</w:t>
      </w:r>
      <w:proofErr w:type="gramEnd"/>
      <w:r w:rsidR="000426FD" w:rsidRPr="00DD243A">
        <w:rPr>
          <w:rFonts w:ascii="PMingLiU" w:eastAsia="PMingLiU" w:hAnsi="PMingLiU" w:hint="eastAsia"/>
          <w:sz w:val="24"/>
          <w:szCs w:val="24"/>
        </w:rPr>
        <w:t>光明</w:t>
      </w:r>
      <w:r w:rsidR="001B1108" w:rsidRPr="00DD243A">
        <w:rPr>
          <w:rFonts w:ascii="PMingLiU" w:eastAsia="PMingLiU" w:hAnsi="PMingLiU" w:hint="eastAsia"/>
          <w:sz w:val="24"/>
          <w:szCs w:val="24"/>
        </w:rPr>
        <w:t>。</w:t>
      </w:r>
      <w:r w:rsidR="00973492" w:rsidRPr="00DD243A">
        <w:rPr>
          <w:rFonts w:ascii="PMingLiU" w:eastAsia="PMingLiU" w:hAnsi="PMingLiU" w:hint="eastAsia"/>
          <w:sz w:val="24"/>
          <w:szCs w:val="24"/>
        </w:rPr>
        <w:t>故宮建築群也是按照坐北朝南的方向設計的。</w:t>
      </w:r>
      <w:r w:rsidR="00BE6914" w:rsidRPr="00904A77">
        <w:rPr>
          <w:rFonts w:ascii="PMingLiU" w:eastAsia="PMingLiU" w:hAnsi="PMingLiU" w:hint="eastAsia"/>
          <w:sz w:val="24"/>
          <w:szCs w:val="24"/>
        </w:rPr>
        <w:t>可</w:t>
      </w:r>
      <w:r w:rsidR="00BE6914" w:rsidRPr="00DD243A">
        <w:rPr>
          <w:rFonts w:ascii="PMingLiU" w:eastAsia="PMingLiU" w:hAnsi="PMingLiU" w:hint="eastAsia"/>
          <w:sz w:val="24"/>
          <w:szCs w:val="24"/>
        </w:rPr>
        <w:t>見故宮建築群</w:t>
      </w:r>
      <w:proofErr w:type="gramStart"/>
      <w:r w:rsidR="00BE6914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BE6914" w:rsidRPr="00DD243A">
        <w:rPr>
          <w:rFonts w:ascii="PMingLiU" w:eastAsia="PMingLiU" w:hAnsi="PMingLiU" w:hint="eastAsia"/>
          <w:sz w:val="24"/>
          <w:szCs w:val="24"/>
        </w:rPr>
        <w:t>整體</w:t>
      </w:r>
      <w:proofErr w:type="gramStart"/>
      <w:r w:rsidR="00BE6914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BE6914" w:rsidRPr="00DD243A">
        <w:rPr>
          <w:rFonts w:ascii="PMingLiU" w:eastAsia="PMingLiU" w:hAnsi="PMingLiU" w:hint="eastAsia"/>
          <w:sz w:val="24"/>
          <w:szCs w:val="24"/>
        </w:rPr>
        <w:t>局到顏色、朝向的設計都符合《易經》的「中</w:t>
      </w:r>
      <w:r w:rsidR="00E97D75" w:rsidRPr="00DD243A">
        <w:rPr>
          <w:rFonts w:ascii="PMingLiU" w:eastAsia="PMingLiU" w:hAnsi="PMingLiU" w:hint="eastAsia"/>
          <w:sz w:val="24"/>
          <w:szCs w:val="24"/>
        </w:rPr>
        <w:t>正</w:t>
      </w:r>
      <w:r w:rsidR="00BE6914" w:rsidRPr="00DD243A">
        <w:rPr>
          <w:rFonts w:ascii="PMingLiU" w:eastAsia="PMingLiU" w:hAnsi="PMingLiU" w:hint="eastAsia"/>
          <w:sz w:val="24"/>
          <w:szCs w:val="24"/>
        </w:rPr>
        <w:t>」思想。</w:t>
      </w:r>
    </w:p>
    <w:p w14:paraId="1039E3A4" w14:textId="71AA0973" w:rsidR="003E544A" w:rsidRPr="00DD243A" w:rsidRDefault="003E544A" w:rsidP="008E2F1C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23397AEA" w14:textId="6F244FAE" w:rsidR="008E2F1C" w:rsidRPr="00DD243A" w:rsidRDefault="008E2F1C" w:rsidP="00BB25F8">
      <w:pPr>
        <w:spacing w:line="480" w:lineRule="auto"/>
        <w:jc w:val="center"/>
        <w:rPr>
          <w:rFonts w:ascii="PMingLiU" w:eastAsia="PMingLiU" w:hAnsi="PMingLiU"/>
          <w:sz w:val="24"/>
          <w:szCs w:val="24"/>
        </w:rPr>
      </w:pPr>
      <w:r w:rsidRPr="00870589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肆</w:t>
      </w:r>
      <w:r w:rsidR="00870589" w:rsidRPr="00870589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</w:rPr>
        <w:t>、</w:t>
      </w:r>
      <w:r w:rsidR="005117C6" w:rsidRPr="00870589">
        <w:rPr>
          <w:rFonts w:ascii="PMingLiU" w:eastAsia="PMingLiU" w:hAnsi="PMingLiU"/>
          <w:color w:val="000000"/>
          <w:sz w:val="36"/>
          <w:szCs w:val="36"/>
          <w:shd w:val="clear" w:color="auto" w:fill="FFFFFF"/>
        </w:rPr>
        <w:t xml:space="preserve"> </w:t>
      </w:r>
      <w:r w:rsidRPr="00DD243A">
        <w:rPr>
          <w:rFonts w:ascii="PMingLiU" w:eastAsia="PMingLiU" w:hAnsi="PMingLiU"/>
          <w:color w:val="000000"/>
          <w:sz w:val="36"/>
          <w:szCs w:val="36"/>
          <w:shd w:val="clear" w:color="auto" w:fill="FFFFFF"/>
          <w:lang w:eastAsia="zh-TW"/>
        </w:rPr>
        <w:t>故宮建築設計中的「天人合一」思想</w:t>
      </w:r>
    </w:p>
    <w:p w14:paraId="56752046" w14:textId="3AE72E7E" w:rsidR="00854924" w:rsidRPr="00DD243A" w:rsidRDefault="00D62FB1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/>
          <w:sz w:val="24"/>
          <w:szCs w:val="24"/>
        </w:rPr>
        <w:tab/>
      </w:r>
      <w:r w:rsidR="005C1D70" w:rsidRPr="00DD243A">
        <w:rPr>
          <w:rFonts w:ascii="PMingLiU" w:eastAsia="PMingLiU" w:hAnsi="PMingLiU" w:hint="eastAsia"/>
          <w:sz w:val="24"/>
          <w:szCs w:val="24"/>
        </w:rPr>
        <w:t>「天人合一」</w:t>
      </w:r>
      <w:r w:rsidR="00550BC7" w:rsidRPr="00DD243A">
        <w:rPr>
          <w:rFonts w:ascii="PMingLiU" w:eastAsia="PMingLiU" w:hAnsi="PMingLiU" w:hint="eastAsia"/>
          <w:sz w:val="24"/>
          <w:szCs w:val="24"/>
        </w:rPr>
        <w:t>是</w:t>
      </w:r>
      <w:r w:rsidR="0074775C" w:rsidRPr="00DD243A">
        <w:rPr>
          <w:rFonts w:ascii="PMingLiU" w:eastAsia="PMingLiU" w:hAnsi="PMingLiU" w:hint="eastAsia"/>
          <w:sz w:val="24"/>
          <w:szCs w:val="24"/>
        </w:rPr>
        <w:t>另一個</w:t>
      </w:r>
      <w:r w:rsidR="00F37EC1" w:rsidRPr="00DD243A">
        <w:rPr>
          <w:rFonts w:ascii="PMingLiU" w:eastAsia="PMingLiU" w:hAnsi="PMingLiU" w:hint="eastAsia"/>
          <w:sz w:val="24"/>
          <w:szCs w:val="24"/>
        </w:rPr>
        <w:t>故宮建築設計中</w:t>
      </w:r>
      <w:r w:rsidR="00A4688F" w:rsidRPr="00DD243A">
        <w:rPr>
          <w:rFonts w:ascii="PMingLiU" w:eastAsia="PMingLiU" w:hAnsi="PMingLiU" w:hint="eastAsia"/>
          <w:sz w:val="24"/>
          <w:szCs w:val="24"/>
        </w:rPr>
        <w:t>頻繁</w:t>
      </w:r>
      <w:r w:rsidR="00F37EC1" w:rsidRPr="00DD243A">
        <w:rPr>
          <w:rFonts w:ascii="PMingLiU" w:eastAsia="PMingLiU" w:hAnsi="PMingLiU" w:hint="eastAsia"/>
          <w:sz w:val="24"/>
          <w:szCs w:val="24"/>
        </w:rPr>
        <w:t>運用的《易經》</w:t>
      </w:r>
      <w:r w:rsidR="0074775C" w:rsidRPr="00DD243A">
        <w:rPr>
          <w:rFonts w:ascii="PMingLiU" w:eastAsia="PMingLiU" w:hAnsi="PMingLiU" w:hint="eastAsia"/>
          <w:sz w:val="24"/>
          <w:szCs w:val="24"/>
        </w:rPr>
        <w:t>思想</w:t>
      </w:r>
      <w:r w:rsidR="00A4688F" w:rsidRPr="00DD243A">
        <w:rPr>
          <w:rFonts w:ascii="PMingLiU" w:eastAsia="PMingLiU" w:hAnsi="PMingLiU" w:hint="eastAsia"/>
          <w:sz w:val="24"/>
          <w:szCs w:val="24"/>
        </w:rPr>
        <w:t>。《易經》重視天、地、人三才之道</w:t>
      </w:r>
      <w:r w:rsidR="002D11DE" w:rsidRPr="00DD243A">
        <w:rPr>
          <w:rFonts w:ascii="PMingLiU" w:eastAsia="PMingLiU" w:hAnsi="PMingLiU" w:hint="eastAsia"/>
          <w:sz w:val="24"/>
          <w:szCs w:val="24"/>
        </w:rPr>
        <w:t>，認</w:t>
      </w:r>
      <w:proofErr w:type="gramStart"/>
      <w:r w:rsidR="002D11DE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2D11DE" w:rsidRPr="00DD243A">
        <w:rPr>
          <w:rFonts w:ascii="PMingLiU" w:eastAsia="PMingLiU" w:hAnsi="PMingLiU" w:hint="eastAsia"/>
          <w:sz w:val="24"/>
          <w:szCs w:val="24"/>
        </w:rPr>
        <w:t>天地有「元亨利貞」四德，</w:t>
      </w:r>
      <w:r w:rsidR="00A4688F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6"/>
      </w:r>
      <w:r w:rsidR="002D11DE" w:rsidRPr="00DD243A">
        <w:rPr>
          <w:rFonts w:ascii="PMingLiU" w:eastAsia="PMingLiU" w:hAnsi="PMingLiU" w:hint="eastAsia"/>
          <w:sz w:val="24"/>
          <w:szCs w:val="24"/>
        </w:rPr>
        <w:t>而人</w:t>
      </w:r>
      <w:proofErr w:type="gramStart"/>
      <w:r w:rsidR="00A15452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8A381D" w:rsidRPr="00DD243A">
        <w:rPr>
          <w:rFonts w:ascii="PMingLiU" w:eastAsia="PMingLiU" w:hAnsi="PMingLiU" w:hint="eastAsia"/>
          <w:sz w:val="24"/>
          <w:szCs w:val="24"/>
        </w:rPr>
        <w:t>該</w:t>
      </w:r>
      <w:r w:rsidR="00A15452" w:rsidRPr="00DD243A">
        <w:rPr>
          <w:rFonts w:ascii="PMingLiU" w:eastAsia="PMingLiU" w:hAnsi="PMingLiU" w:hint="eastAsia"/>
          <w:sz w:val="24"/>
          <w:szCs w:val="24"/>
        </w:rPr>
        <w:t>學習、</w:t>
      </w:r>
      <w:r w:rsidR="00F47588" w:rsidRPr="00DD243A">
        <w:rPr>
          <w:rFonts w:ascii="PMingLiU" w:eastAsia="PMingLiU" w:hAnsi="PMingLiU" w:hint="eastAsia"/>
          <w:sz w:val="24"/>
          <w:szCs w:val="24"/>
        </w:rPr>
        <w:t>效法</w:t>
      </w:r>
      <w:r w:rsidR="002D11DE" w:rsidRPr="00DD243A">
        <w:rPr>
          <w:rFonts w:ascii="PMingLiU" w:eastAsia="PMingLiU" w:hAnsi="PMingLiU" w:hint="eastAsia"/>
          <w:sz w:val="24"/>
          <w:szCs w:val="24"/>
        </w:rPr>
        <w:t>天地之</w:t>
      </w:r>
      <w:r w:rsidR="009D2067" w:rsidRPr="00DD243A">
        <w:rPr>
          <w:rFonts w:ascii="PMingLiU" w:eastAsia="PMingLiU" w:hAnsi="PMingLiU" w:hint="eastAsia"/>
          <w:sz w:val="24"/>
          <w:szCs w:val="24"/>
        </w:rPr>
        <w:t>德</w:t>
      </w:r>
      <w:r w:rsidR="008A381D" w:rsidRPr="00DD243A">
        <w:rPr>
          <w:rFonts w:ascii="PMingLiU" w:eastAsia="PMingLiU" w:hAnsi="PMingLiU" w:hint="eastAsia"/>
          <w:sz w:val="24"/>
          <w:szCs w:val="24"/>
        </w:rPr>
        <w:t>，纔能</w:t>
      </w:r>
      <w:r w:rsidR="002547FE" w:rsidRPr="00DD243A">
        <w:rPr>
          <w:rFonts w:ascii="PMingLiU" w:eastAsia="PMingLiU" w:hAnsi="PMingLiU" w:hint="eastAsia"/>
          <w:sz w:val="24"/>
          <w:szCs w:val="24"/>
        </w:rPr>
        <w:t>天人合一</w:t>
      </w:r>
      <w:r w:rsidR="008A381D" w:rsidRPr="00DD243A">
        <w:rPr>
          <w:rFonts w:ascii="PMingLiU" w:eastAsia="PMingLiU" w:hAnsi="PMingLiU" w:hint="eastAsia"/>
          <w:sz w:val="24"/>
          <w:szCs w:val="24"/>
        </w:rPr>
        <w:t>，</w:t>
      </w:r>
      <w:r w:rsidR="002D11DE" w:rsidRPr="00DD243A">
        <w:rPr>
          <w:rFonts w:ascii="PMingLiU" w:eastAsia="PMingLiU" w:hAnsi="PMingLiU" w:hint="eastAsia"/>
          <w:sz w:val="24"/>
          <w:szCs w:val="24"/>
        </w:rPr>
        <w:t>成</w:t>
      </w:r>
      <w:r w:rsidR="00402F28" w:rsidRPr="00DD243A">
        <w:rPr>
          <w:rFonts w:ascii="PMingLiU" w:eastAsia="PMingLiU" w:hAnsi="PMingLiU" w:hint="eastAsia"/>
          <w:sz w:val="24"/>
          <w:szCs w:val="24"/>
        </w:rPr>
        <w:t>就</w:t>
      </w:r>
      <w:r w:rsidR="002D11DE" w:rsidRPr="00DD243A">
        <w:rPr>
          <w:rFonts w:ascii="PMingLiU" w:eastAsia="PMingLiU" w:hAnsi="PMingLiU" w:hint="eastAsia"/>
          <w:sz w:val="24"/>
          <w:szCs w:val="24"/>
        </w:rPr>
        <w:t>萬物。</w:t>
      </w:r>
      <w:r w:rsidR="00402F28" w:rsidRPr="00DD243A">
        <w:rPr>
          <w:rFonts w:ascii="PMingLiU" w:eastAsia="PMingLiU" w:hAnsi="PMingLiU" w:hint="eastAsia"/>
          <w:sz w:val="24"/>
          <w:szCs w:val="24"/>
        </w:rPr>
        <w:t>我們可以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故宮建築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局與主要建築命名中看出</w:t>
      </w:r>
      <w:r w:rsidR="005C7D32" w:rsidRPr="00DD243A">
        <w:rPr>
          <w:rFonts w:ascii="PMingLiU" w:eastAsia="PMingLiU" w:hAnsi="PMingLiU" w:hint="eastAsia"/>
          <w:sz w:val="24"/>
          <w:szCs w:val="24"/>
        </w:rPr>
        <w:t>其設計中</w:t>
      </w:r>
      <w:r w:rsidR="00E60302" w:rsidRPr="00DD243A">
        <w:rPr>
          <w:rFonts w:ascii="PMingLiU" w:eastAsia="PMingLiU" w:hAnsi="PMingLiU" w:hint="eastAsia"/>
          <w:sz w:val="24"/>
          <w:szCs w:val="24"/>
        </w:rPr>
        <w:t>所包含</w:t>
      </w:r>
      <w:r w:rsidR="005C7D32" w:rsidRPr="00DD243A">
        <w:rPr>
          <w:rFonts w:ascii="PMingLiU" w:eastAsia="PMingLiU" w:hAnsi="PMingLiU" w:hint="eastAsia"/>
          <w:sz w:val="24"/>
          <w:szCs w:val="24"/>
        </w:rPr>
        <w:t>的「天人合一」思想</w:t>
      </w:r>
      <w:r w:rsidR="008225A4" w:rsidRPr="00DD243A">
        <w:rPr>
          <w:rFonts w:ascii="PMingLiU" w:eastAsia="PMingLiU" w:hAnsi="PMingLiU" w:hint="eastAsia"/>
          <w:sz w:val="24"/>
          <w:szCs w:val="24"/>
        </w:rPr>
        <w:t>。</w:t>
      </w:r>
      <w:r w:rsidR="00402F28" w:rsidRPr="00DD243A">
        <w:rPr>
          <w:rFonts w:ascii="PMingLiU" w:eastAsia="PMingLiU" w:hAnsi="PMingLiU" w:hint="eastAsia"/>
          <w:sz w:val="24"/>
          <w:szCs w:val="24"/>
        </w:rPr>
        <w:t>例如，天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位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城南，地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位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城北，日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位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城東，月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位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城西，三殿位</w:t>
      </w:r>
      <w:proofErr w:type="gramStart"/>
      <w:r w:rsidR="00402F28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402F28" w:rsidRPr="00DD243A">
        <w:rPr>
          <w:rFonts w:ascii="PMingLiU" w:eastAsia="PMingLiU" w:hAnsi="PMingLiU" w:hint="eastAsia"/>
          <w:sz w:val="24"/>
          <w:szCs w:val="24"/>
        </w:rPr>
        <w:t>中心</w:t>
      </w:r>
      <w:r w:rsidR="007112F5" w:rsidRPr="00DD243A">
        <w:rPr>
          <w:rFonts w:ascii="PMingLiU" w:eastAsia="PMingLiU" w:hAnsi="PMingLiU" w:hint="eastAsia"/>
          <w:sz w:val="24"/>
          <w:szCs w:val="24"/>
        </w:rPr>
        <w:t>，</w:t>
      </w:r>
      <w:r w:rsidR="00402F28" w:rsidRPr="00DD243A">
        <w:rPr>
          <w:rFonts w:ascii="PMingLiU" w:eastAsia="PMingLiU" w:hAnsi="PMingLiU" w:hint="eastAsia"/>
          <w:sz w:val="24"/>
          <w:szCs w:val="24"/>
        </w:rPr>
        <w:t>即人在中心。</w:t>
      </w:r>
      <w:r w:rsidR="0047479D" w:rsidRPr="00DD243A">
        <w:rPr>
          <w:rFonts w:ascii="PMingLiU" w:eastAsia="PMingLiU" w:hAnsi="PMingLiU" w:hint="eastAsia"/>
          <w:sz w:val="24"/>
          <w:szCs w:val="24"/>
        </w:rPr>
        <w:t>這種</w:t>
      </w:r>
      <w:proofErr w:type="gramStart"/>
      <w:r w:rsidR="0047479D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47479D" w:rsidRPr="00DD243A">
        <w:rPr>
          <w:rFonts w:ascii="PMingLiU" w:eastAsia="PMingLiU" w:hAnsi="PMingLiU" w:hint="eastAsia"/>
          <w:sz w:val="24"/>
          <w:szCs w:val="24"/>
        </w:rPr>
        <w:t>局</w:t>
      </w:r>
      <w:r w:rsidR="00D15EC4" w:rsidRPr="00DD243A">
        <w:rPr>
          <w:rFonts w:ascii="PMingLiU" w:eastAsia="PMingLiU" w:hAnsi="PMingLiU" w:hint="eastAsia"/>
          <w:sz w:val="24"/>
          <w:szCs w:val="24"/>
        </w:rPr>
        <w:t>源自</w:t>
      </w:r>
      <w:r w:rsidR="0047479D" w:rsidRPr="00DD243A">
        <w:rPr>
          <w:rFonts w:ascii="PMingLiU" w:eastAsia="PMingLiU" w:hAnsi="PMingLiU" w:hint="eastAsia"/>
          <w:sz w:val="24"/>
          <w:szCs w:val="24"/>
        </w:rPr>
        <w:t>先天八卦圖的方位，而先天八卦圖</w:t>
      </w:r>
      <w:r w:rsidR="00F92AF0" w:rsidRPr="00DD243A">
        <w:rPr>
          <w:rFonts w:ascii="PMingLiU" w:eastAsia="PMingLiU" w:hAnsi="PMingLiU" w:hint="eastAsia"/>
          <w:sz w:val="24"/>
          <w:szCs w:val="24"/>
        </w:rPr>
        <w:t>所表現的是天地滋生萬物之德</w:t>
      </w:r>
      <w:r w:rsidR="0047479D" w:rsidRPr="00DD243A">
        <w:rPr>
          <w:rFonts w:ascii="PMingLiU" w:eastAsia="PMingLiU" w:hAnsi="PMingLiU" w:hint="eastAsia"/>
          <w:sz w:val="24"/>
          <w:szCs w:val="24"/>
        </w:rPr>
        <w:t>。</w:t>
      </w:r>
      <w:r w:rsidR="00830D6C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7"/>
      </w:r>
      <w:r w:rsidR="00755A30" w:rsidRPr="00DD243A">
        <w:rPr>
          <w:rFonts w:ascii="PMingLiU" w:eastAsia="PMingLiU" w:hAnsi="PMingLiU" w:hint="eastAsia"/>
          <w:sz w:val="24"/>
          <w:szCs w:val="24"/>
        </w:rPr>
        <w:t>這種設計意在提醒城中之人效法天地之德</w:t>
      </w:r>
      <w:r w:rsidR="002E43DE" w:rsidRPr="00DD243A">
        <w:rPr>
          <w:rFonts w:ascii="PMingLiU" w:eastAsia="PMingLiU" w:hAnsi="PMingLiU" w:hint="eastAsia"/>
          <w:sz w:val="24"/>
          <w:szCs w:val="24"/>
        </w:rPr>
        <w:t>，</w:t>
      </w:r>
      <w:r w:rsidR="00755A30" w:rsidRPr="00DD243A">
        <w:rPr>
          <w:rFonts w:ascii="PMingLiU" w:eastAsia="PMingLiU" w:hAnsi="PMingLiU" w:hint="eastAsia"/>
          <w:sz w:val="24"/>
          <w:szCs w:val="24"/>
        </w:rPr>
        <w:t>利益眾生，死而</w:t>
      </w:r>
      <w:proofErr w:type="gramStart"/>
      <w:r w:rsidR="00755A30" w:rsidRPr="00DD243A">
        <w:rPr>
          <w:rFonts w:ascii="PMingLiU" w:eastAsia="PMingLiU" w:hAnsi="PMingLiU" w:hint="eastAsia"/>
          <w:sz w:val="24"/>
          <w:szCs w:val="24"/>
        </w:rPr>
        <w:t>後</w:t>
      </w:r>
      <w:proofErr w:type="gramEnd"/>
      <w:r w:rsidR="00755A30" w:rsidRPr="00DD243A">
        <w:rPr>
          <w:rFonts w:ascii="PMingLiU" w:eastAsia="PMingLiU" w:hAnsi="PMingLiU" w:hint="eastAsia"/>
          <w:sz w:val="24"/>
          <w:szCs w:val="24"/>
        </w:rPr>
        <w:t>已，就像日月東升西落</w:t>
      </w:r>
      <w:r w:rsidR="00E05BD3" w:rsidRPr="00DD243A">
        <w:rPr>
          <w:rFonts w:ascii="PMingLiU" w:eastAsia="PMingLiU" w:hAnsi="PMingLiU" w:hint="eastAsia"/>
          <w:sz w:val="24"/>
          <w:szCs w:val="24"/>
        </w:rPr>
        <w:t>永不停歇</w:t>
      </w:r>
      <w:r w:rsidR="001365BE" w:rsidRPr="00DD243A">
        <w:rPr>
          <w:rFonts w:ascii="PMingLiU" w:eastAsia="PMingLiU" w:hAnsi="PMingLiU" w:hint="eastAsia"/>
          <w:sz w:val="24"/>
          <w:szCs w:val="24"/>
        </w:rPr>
        <w:t>，正如《周易·象傳》所說：「天行健，君子以自強不息」，「地</w:t>
      </w:r>
      <w:proofErr w:type="gramStart"/>
      <w:r w:rsidR="001365BE" w:rsidRPr="00DD243A">
        <w:rPr>
          <w:rFonts w:ascii="PMingLiU" w:eastAsia="PMingLiU" w:hAnsi="PMingLiU" w:hint="eastAsia"/>
          <w:sz w:val="24"/>
          <w:szCs w:val="24"/>
        </w:rPr>
        <w:t>勢</w:t>
      </w:r>
      <w:proofErr w:type="gramEnd"/>
      <w:r w:rsidR="001365BE" w:rsidRPr="00DD243A">
        <w:rPr>
          <w:rFonts w:ascii="PMingLiU" w:eastAsia="PMingLiU" w:hAnsi="PMingLiU" w:hint="eastAsia"/>
          <w:sz w:val="24"/>
          <w:szCs w:val="24"/>
        </w:rPr>
        <w:t>坤，君子以厚德載</w:t>
      </w:r>
      <w:r w:rsidR="001365BE" w:rsidRPr="00DD243A">
        <w:rPr>
          <w:rFonts w:ascii="PMingLiU" w:eastAsia="PMingLiU" w:hAnsi="PMingLiU" w:hint="eastAsia"/>
          <w:sz w:val="24"/>
          <w:szCs w:val="24"/>
        </w:rPr>
        <w:lastRenderedPageBreak/>
        <w:t>物」</w:t>
      </w:r>
      <w:r w:rsidR="0047479D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8"/>
      </w:r>
    </w:p>
    <w:p w14:paraId="439E2090" w14:textId="77777777" w:rsidR="00E3603D" w:rsidRPr="00DD243A" w:rsidRDefault="00E3603D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32DD3F8E" w14:textId="04DD5474" w:rsidR="0057470E" w:rsidRPr="00DD243A" w:rsidRDefault="00270E47" w:rsidP="00BB25F8">
      <w:pPr>
        <w:spacing w:line="480" w:lineRule="auto"/>
        <w:rPr>
          <w:rFonts w:ascii="PMingLiU" w:eastAsia="PMingLiU" w:hAnsi="PMingLiU"/>
          <w:sz w:val="32"/>
          <w:szCs w:val="32"/>
        </w:rPr>
      </w:pPr>
      <w:r w:rsidRPr="00DD243A">
        <w:rPr>
          <w:rFonts w:ascii="PMingLiU" w:eastAsia="PMingLiU" w:hAnsi="PMingLiU" w:hint="eastAsia"/>
          <w:sz w:val="32"/>
          <w:szCs w:val="32"/>
        </w:rPr>
        <w:t>一</w:t>
      </w:r>
      <w:r w:rsidR="00825160" w:rsidRPr="00DD243A">
        <w:rPr>
          <w:rFonts w:ascii="PMingLiU" w:eastAsia="PMingLiU" w:hAnsi="PMingLiU" w:hint="eastAsia"/>
          <w:sz w:val="32"/>
          <w:szCs w:val="32"/>
        </w:rPr>
        <w:t>、</w:t>
      </w:r>
      <w:r w:rsidR="00D11130" w:rsidRPr="00C932B1">
        <w:rPr>
          <w:rFonts w:ascii="PMingLiU" w:eastAsia="PMingLiU" w:hAnsi="PMingLiU" w:hint="eastAsia"/>
          <w:sz w:val="32"/>
          <w:szCs w:val="32"/>
        </w:rPr>
        <w:t>故宮建築</w:t>
      </w:r>
      <w:r w:rsidR="0057470E" w:rsidRPr="00DD243A">
        <w:rPr>
          <w:rFonts w:ascii="PMingLiU" w:eastAsia="PMingLiU" w:hAnsi="PMingLiU" w:hint="eastAsia"/>
          <w:sz w:val="32"/>
          <w:szCs w:val="32"/>
        </w:rPr>
        <w:t>命名中的「天人合一」思想</w:t>
      </w:r>
    </w:p>
    <w:p w14:paraId="528E3A2E" w14:textId="3EB1E453" w:rsidR="00A53D55" w:rsidRPr="00DD243A" w:rsidRDefault="00FA4BD2" w:rsidP="006E5E66">
      <w:pPr>
        <w:spacing w:before="240" w:line="480" w:lineRule="auto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/>
          <w:sz w:val="24"/>
          <w:szCs w:val="24"/>
        </w:rPr>
        <w:tab/>
      </w:r>
      <w:r w:rsidR="00456F38" w:rsidRPr="00DD243A">
        <w:rPr>
          <w:rFonts w:ascii="PMingLiU" w:eastAsia="PMingLiU" w:hAnsi="PMingLiU" w:hint="eastAsia"/>
          <w:sz w:val="24"/>
          <w:szCs w:val="24"/>
        </w:rPr>
        <w:t>除祭</w:t>
      </w:r>
      <w:proofErr w:type="gramStart"/>
      <w:r w:rsidR="00456F38" w:rsidRPr="00DD243A">
        <w:rPr>
          <w:rFonts w:ascii="PMingLiU" w:eastAsia="PMingLiU" w:hAnsi="PMingLiU" w:hint="eastAsia"/>
          <w:sz w:val="24"/>
          <w:szCs w:val="24"/>
        </w:rPr>
        <w:t>壇</w:t>
      </w:r>
      <w:proofErr w:type="gramEnd"/>
      <w:r w:rsidR="00456F38" w:rsidRPr="00DD243A">
        <w:rPr>
          <w:rFonts w:ascii="PMingLiU" w:eastAsia="PMingLiU" w:hAnsi="PMingLiU" w:hint="eastAsia"/>
          <w:sz w:val="24"/>
          <w:szCs w:val="24"/>
        </w:rPr>
        <w:t>的方位外，</w:t>
      </w:r>
      <w:r w:rsidR="00B87DDE" w:rsidRPr="00DD243A">
        <w:rPr>
          <w:rFonts w:ascii="PMingLiU" w:eastAsia="PMingLiU" w:hAnsi="PMingLiU" w:hint="eastAsia"/>
          <w:sz w:val="24"/>
          <w:szCs w:val="24"/>
        </w:rPr>
        <w:t>故宮主要建築的命名</w:t>
      </w:r>
      <w:r w:rsidR="00456F38" w:rsidRPr="00DD243A">
        <w:rPr>
          <w:rFonts w:ascii="PMingLiU" w:eastAsia="PMingLiU" w:hAnsi="PMingLiU" w:hint="eastAsia"/>
          <w:sz w:val="24"/>
          <w:szCs w:val="24"/>
        </w:rPr>
        <w:t>也是「天人合一」思想重要體現之一</w:t>
      </w:r>
      <w:r w:rsidR="00B87DDE" w:rsidRPr="00DD243A">
        <w:rPr>
          <w:rFonts w:ascii="PMingLiU" w:eastAsia="PMingLiU" w:hAnsi="PMingLiU" w:hint="eastAsia"/>
          <w:sz w:val="24"/>
          <w:szCs w:val="24"/>
        </w:rPr>
        <w:t>。</w:t>
      </w:r>
      <w:r w:rsidR="00D07324" w:rsidRPr="00DD243A">
        <w:rPr>
          <w:rFonts w:ascii="PMingLiU" w:eastAsia="PMingLiU" w:hAnsi="PMingLiU" w:hint="eastAsia"/>
          <w:sz w:val="24"/>
          <w:szCs w:val="24"/>
        </w:rPr>
        <w:t>故宮建築群</w:t>
      </w:r>
      <w:r w:rsidR="00363B2B" w:rsidRPr="00DD243A">
        <w:rPr>
          <w:rFonts w:ascii="PMingLiU" w:eastAsia="PMingLiU" w:hAnsi="PMingLiU" w:hint="eastAsia"/>
          <w:sz w:val="24"/>
          <w:szCs w:val="24"/>
        </w:rPr>
        <w:t>中最重要的也是最有特點的</w:t>
      </w:r>
      <w:proofErr w:type="gramStart"/>
      <w:r w:rsidR="00363B2B" w:rsidRPr="00DD243A">
        <w:rPr>
          <w:rFonts w:ascii="PMingLiU" w:eastAsia="PMingLiU" w:hAnsi="PMingLiU" w:hint="eastAsia"/>
          <w:sz w:val="24"/>
          <w:szCs w:val="24"/>
        </w:rPr>
        <w:t>兩</w:t>
      </w:r>
      <w:proofErr w:type="gramEnd"/>
      <w:r w:rsidR="00363B2B" w:rsidRPr="00DD243A">
        <w:rPr>
          <w:rFonts w:ascii="PMingLiU" w:eastAsia="PMingLiU" w:hAnsi="PMingLiU" w:hint="eastAsia"/>
          <w:sz w:val="24"/>
          <w:szCs w:val="24"/>
        </w:rPr>
        <w:t>組建築分別是</w:t>
      </w:r>
      <w:r w:rsidR="007B575F" w:rsidRPr="00DD243A">
        <w:rPr>
          <w:rFonts w:ascii="PMingLiU" w:eastAsia="PMingLiU" w:hAnsi="PMingLiU" w:hint="eastAsia"/>
          <w:sz w:val="24"/>
          <w:szCs w:val="24"/>
        </w:rPr>
        <w:t>太和殿、中和殿、保和</w:t>
      </w:r>
      <w:proofErr w:type="gramStart"/>
      <w:r w:rsidR="007B575F" w:rsidRPr="00DD243A">
        <w:rPr>
          <w:rFonts w:ascii="PMingLiU" w:eastAsia="PMingLiU" w:hAnsi="PMingLiU" w:hint="eastAsia"/>
          <w:sz w:val="24"/>
          <w:szCs w:val="24"/>
        </w:rPr>
        <w:t>殿，</w:t>
      </w:r>
      <w:proofErr w:type="gramEnd"/>
      <w:r w:rsidR="007B575F" w:rsidRPr="00DD243A">
        <w:rPr>
          <w:rFonts w:ascii="PMingLiU" w:eastAsia="PMingLiU" w:hAnsi="PMingLiU" w:hint="eastAsia"/>
          <w:sz w:val="24"/>
          <w:szCs w:val="24"/>
        </w:rPr>
        <w:t>和</w:t>
      </w:r>
      <w:proofErr w:type="gramStart"/>
      <w:r w:rsidR="007B575F" w:rsidRPr="00DD243A">
        <w:rPr>
          <w:rFonts w:ascii="PMingLiU" w:eastAsia="PMingLiU" w:hAnsi="PMingLiU" w:hint="eastAsia"/>
          <w:sz w:val="24"/>
          <w:szCs w:val="24"/>
        </w:rPr>
        <w:t>乾清</w:t>
      </w:r>
      <w:proofErr w:type="gramEnd"/>
      <w:r w:rsidR="007B575F" w:rsidRPr="00DD243A">
        <w:rPr>
          <w:rFonts w:ascii="PMingLiU" w:eastAsia="PMingLiU" w:hAnsi="PMingLiU" w:hint="eastAsia"/>
          <w:sz w:val="24"/>
          <w:szCs w:val="24"/>
        </w:rPr>
        <w:t>宮、</w:t>
      </w:r>
      <w:r w:rsidR="007B575F" w:rsidRPr="00DD243A">
        <w:rPr>
          <w:rFonts w:ascii="PMingLiU" w:eastAsia="PMingLiU" w:hAnsi="PMingLiU"/>
          <w:sz w:val="24"/>
          <w:szCs w:val="24"/>
        </w:rPr>
        <w:t>交泰殿</w:t>
      </w:r>
      <w:r w:rsidR="007B575F" w:rsidRPr="00DD243A">
        <w:rPr>
          <w:rFonts w:ascii="PMingLiU" w:eastAsia="PMingLiU" w:hAnsi="PMingLiU" w:hint="eastAsia"/>
          <w:sz w:val="24"/>
          <w:szCs w:val="24"/>
        </w:rPr>
        <w:t>、</w:t>
      </w:r>
      <w:r w:rsidR="007B575F" w:rsidRPr="00DD243A">
        <w:rPr>
          <w:rFonts w:ascii="PMingLiU" w:eastAsia="PMingLiU" w:hAnsi="PMingLiU"/>
          <w:sz w:val="24"/>
          <w:szCs w:val="24"/>
        </w:rPr>
        <w:t>坤寧宮</w:t>
      </w:r>
      <w:r w:rsidR="00DC6B35" w:rsidRPr="00DD243A">
        <w:rPr>
          <w:rFonts w:ascii="PMingLiU" w:eastAsia="PMingLiU" w:hAnsi="PMingLiU" w:hint="eastAsia"/>
          <w:sz w:val="24"/>
          <w:szCs w:val="24"/>
        </w:rPr>
        <w:t>。</w:t>
      </w:r>
      <w:r w:rsidR="00DC6B35" w:rsidRPr="00DD243A">
        <w:rPr>
          <w:rFonts w:ascii="PMingLiU" w:eastAsia="PMingLiU" w:hAnsi="PMingLiU" w:hint="eastAsia"/>
          <w:sz w:val="24"/>
          <w:szCs w:val="24"/>
          <w:lang w:val="en-GB"/>
        </w:rPr>
        <w:t>三和</w:t>
      </w:r>
      <w:proofErr w:type="gramStart"/>
      <w:r w:rsidR="00DC6B35" w:rsidRPr="00DD243A">
        <w:rPr>
          <w:rFonts w:ascii="PMingLiU" w:eastAsia="PMingLiU" w:hAnsi="PMingLiU" w:hint="eastAsia"/>
          <w:sz w:val="24"/>
          <w:szCs w:val="24"/>
          <w:lang w:val="en-GB"/>
        </w:rPr>
        <w:t>殿的</w:t>
      </w:r>
      <w:proofErr w:type="gramEnd"/>
      <w:r w:rsidR="00DC6B35" w:rsidRPr="00DD243A">
        <w:rPr>
          <w:rFonts w:ascii="PMingLiU" w:eastAsia="PMingLiU" w:hAnsi="PMingLiU" w:hint="eastAsia"/>
          <w:sz w:val="24"/>
          <w:szCs w:val="24"/>
          <w:lang w:val="en-GB"/>
        </w:rPr>
        <w:t>名字出自《</w:t>
      </w:r>
      <w:r w:rsidR="002E7267" w:rsidRPr="00DD243A">
        <w:rPr>
          <w:rFonts w:ascii="PMingLiU" w:eastAsia="PMingLiU" w:hAnsi="PMingLiU" w:hint="eastAsia"/>
          <w:sz w:val="24"/>
          <w:szCs w:val="24"/>
        </w:rPr>
        <w:t>易經</w:t>
      </w:r>
      <w:r w:rsidR="00DC6B35" w:rsidRPr="00DD243A">
        <w:rPr>
          <w:rFonts w:ascii="PMingLiU" w:eastAsia="PMingLiU" w:hAnsi="PMingLiU" w:hint="eastAsia"/>
          <w:sz w:val="24"/>
          <w:szCs w:val="24"/>
          <w:lang w:val="en-GB"/>
        </w:rPr>
        <w:t>》乾卦</w:t>
      </w:r>
      <w:proofErr w:type="gramStart"/>
      <w:r w:rsidR="00DC6B35" w:rsidRPr="00DD243A">
        <w:rPr>
          <w:rFonts w:ascii="PMingLiU" w:eastAsia="PMingLiU" w:hAnsi="PMingLiU" w:hint="eastAsia"/>
          <w:sz w:val="24"/>
          <w:szCs w:val="24"/>
          <w:lang w:val="en-GB"/>
        </w:rPr>
        <w:t>彖</w:t>
      </w:r>
      <w:proofErr w:type="gramEnd"/>
      <w:r w:rsidR="00DC6B35" w:rsidRPr="00DD243A">
        <w:rPr>
          <w:rFonts w:ascii="PMingLiU" w:eastAsia="PMingLiU" w:hAnsi="PMingLiU" w:hint="eastAsia"/>
          <w:sz w:val="24"/>
          <w:szCs w:val="24"/>
          <w:lang w:val="en-GB"/>
        </w:rPr>
        <w:t>辭中的</w:t>
      </w:r>
      <w:r w:rsidR="00DC6B35" w:rsidRPr="00DD243A">
        <w:rPr>
          <w:rFonts w:ascii="PMingLiU" w:eastAsia="PMingLiU" w:hAnsi="PMingLiU" w:hint="eastAsia"/>
          <w:sz w:val="24"/>
          <w:szCs w:val="24"/>
        </w:rPr>
        <w:t>「</w:t>
      </w:r>
      <w:r w:rsidR="00B047F7" w:rsidRPr="00DD243A">
        <w:rPr>
          <w:rFonts w:ascii="PMingLiU" w:eastAsia="PMingLiU" w:hAnsi="PMingLiU" w:hint="eastAsia"/>
          <w:sz w:val="24"/>
          <w:szCs w:val="24"/>
        </w:rPr>
        <w:t>保合大和。乃利貞。首出</w:t>
      </w:r>
      <w:proofErr w:type="gramStart"/>
      <w:r w:rsidR="00B047F7" w:rsidRPr="00DD243A">
        <w:rPr>
          <w:rFonts w:ascii="PMingLiU" w:eastAsia="PMingLiU" w:hAnsi="PMingLiU" w:hint="eastAsia"/>
          <w:sz w:val="24"/>
          <w:szCs w:val="24"/>
        </w:rPr>
        <w:t>庶</w:t>
      </w:r>
      <w:proofErr w:type="gramEnd"/>
      <w:r w:rsidR="00B047F7" w:rsidRPr="00DD243A">
        <w:rPr>
          <w:rFonts w:ascii="PMingLiU" w:eastAsia="PMingLiU" w:hAnsi="PMingLiU" w:hint="eastAsia"/>
          <w:sz w:val="24"/>
          <w:szCs w:val="24"/>
        </w:rPr>
        <w:t>物。萬</w:t>
      </w:r>
      <w:proofErr w:type="gramStart"/>
      <w:r w:rsidR="00B047F7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B047F7" w:rsidRPr="00DD243A">
        <w:rPr>
          <w:rFonts w:ascii="PMingLiU" w:eastAsia="PMingLiU" w:hAnsi="PMingLiU" w:hint="eastAsia"/>
          <w:sz w:val="24"/>
          <w:szCs w:val="24"/>
        </w:rPr>
        <w:t>咸寧。</w:t>
      </w:r>
      <w:r w:rsidR="00DC6B35" w:rsidRPr="00DD243A">
        <w:rPr>
          <w:rFonts w:ascii="PMingLiU" w:eastAsia="PMingLiU" w:hAnsi="PMingLiU" w:hint="eastAsia"/>
          <w:sz w:val="24"/>
          <w:szCs w:val="24"/>
        </w:rPr>
        <w:t>」</w:t>
      </w:r>
      <w:r w:rsidR="00DF6C32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19"/>
      </w:r>
      <w:r w:rsidR="00F00A59" w:rsidRPr="00DD243A">
        <w:rPr>
          <w:rFonts w:ascii="PMingLiU" w:eastAsia="PMingLiU" w:hAnsi="PMingLiU" w:hint="eastAsia"/>
          <w:sz w:val="24"/>
          <w:szCs w:val="24"/>
        </w:rPr>
        <w:t>我們先</w:t>
      </w:r>
      <w:proofErr w:type="gramStart"/>
      <w:r w:rsidR="00F00A59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F00A59" w:rsidRPr="00DD243A">
        <w:rPr>
          <w:rFonts w:ascii="PMingLiU" w:eastAsia="PMingLiU" w:hAnsi="PMingLiU" w:hint="eastAsia"/>
          <w:sz w:val="24"/>
          <w:szCs w:val="24"/>
        </w:rPr>
        <w:t>太和殿的名字分析，</w:t>
      </w:r>
      <w:r w:rsidR="00DF6C32" w:rsidRPr="00DD243A">
        <w:rPr>
          <w:rFonts w:ascii="PMingLiU" w:eastAsia="PMingLiU" w:hAnsi="PMingLiU" w:hint="eastAsia"/>
          <w:sz w:val="24"/>
          <w:szCs w:val="24"/>
        </w:rPr>
        <w:t>「太」</w:t>
      </w:r>
      <w:r w:rsidR="005575A8" w:rsidRPr="00DD243A">
        <w:rPr>
          <w:rFonts w:ascii="PMingLiU" w:eastAsia="PMingLiU" w:hAnsi="PMingLiU" w:hint="eastAsia"/>
          <w:sz w:val="24"/>
          <w:szCs w:val="24"/>
        </w:rPr>
        <w:t>、</w:t>
      </w:r>
      <w:r w:rsidR="00DF6C32" w:rsidRPr="00DD243A">
        <w:rPr>
          <w:rFonts w:ascii="PMingLiU" w:eastAsia="PMingLiU" w:hAnsi="PMingLiU" w:hint="eastAsia"/>
          <w:sz w:val="24"/>
          <w:szCs w:val="24"/>
        </w:rPr>
        <w:t>「大」通用，「太和」即「大和」</w:t>
      </w:r>
      <w:r w:rsidR="00060B84" w:rsidRPr="00DD243A">
        <w:rPr>
          <w:rFonts w:ascii="PMingLiU" w:eastAsia="PMingLiU" w:hAnsi="PMingLiU" w:hint="eastAsia"/>
          <w:sz w:val="24"/>
          <w:szCs w:val="24"/>
        </w:rPr>
        <w:t>。</w:t>
      </w:r>
      <w:r w:rsidR="00DF6C32" w:rsidRPr="00DD243A">
        <w:rPr>
          <w:rFonts w:ascii="PMingLiU" w:eastAsia="PMingLiU" w:hAnsi="PMingLiU" w:hint="eastAsia"/>
          <w:sz w:val="24"/>
          <w:szCs w:val="24"/>
        </w:rPr>
        <w:t>《周易程傳評註》解釋</w:t>
      </w:r>
      <w:r w:rsidR="00060B84" w:rsidRPr="00DD243A">
        <w:rPr>
          <w:rFonts w:ascii="PMingLiU" w:eastAsia="PMingLiU" w:hAnsi="PMingLiU" w:hint="eastAsia"/>
          <w:sz w:val="24"/>
          <w:szCs w:val="24"/>
        </w:rPr>
        <w:t>道：</w:t>
      </w:r>
      <w:r w:rsidR="00DF6C32" w:rsidRPr="00DD243A">
        <w:rPr>
          <w:rFonts w:ascii="PMingLiU" w:eastAsia="PMingLiU" w:hAnsi="PMingLiU" w:hint="eastAsia"/>
          <w:sz w:val="24"/>
          <w:szCs w:val="24"/>
        </w:rPr>
        <w:t>「陰陽</w:t>
      </w:r>
      <w:proofErr w:type="gramStart"/>
      <w:r w:rsidR="00DF6C32" w:rsidRPr="00DD243A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="00DF6C32" w:rsidRPr="00DD243A">
        <w:rPr>
          <w:rFonts w:ascii="PMingLiU" w:eastAsia="PMingLiU" w:hAnsi="PMingLiU" w:hint="eastAsia"/>
          <w:sz w:val="24"/>
          <w:szCs w:val="24"/>
        </w:rPr>
        <w:t>合沖和之</w:t>
      </w:r>
      <w:proofErr w:type="gramStart"/>
      <w:r w:rsidR="00DF6C32"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="00DF6C32" w:rsidRPr="00DD243A">
        <w:rPr>
          <w:rFonts w:ascii="PMingLiU" w:eastAsia="PMingLiU" w:hAnsi="PMingLiU" w:hint="eastAsia"/>
          <w:sz w:val="24"/>
          <w:szCs w:val="24"/>
        </w:rPr>
        <w:t>，</w:t>
      </w:r>
      <w:r w:rsidR="00D578BB" w:rsidRPr="00DD243A">
        <w:rPr>
          <w:rFonts w:ascii="PMingLiU" w:eastAsia="PMingLiU" w:hAnsi="PMingLiU" w:hint="eastAsia"/>
          <w:sz w:val="24"/>
          <w:szCs w:val="24"/>
        </w:rPr>
        <w:t>指</w:t>
      </w:r>
      <w:r w:rsidR="00DF6C32" w:rsidRPr="00DD243A">
        <w:rPr>
          <w:rFonts w:ascii="PMingLiU" w:eastAsia="PMingLiU" w:hAnsi="PMingLiU" w:hint="eastAsia"/>
          <w:sz w:val="24"/>
          <w:szCs w:val="24"/>
        </w:rPr>
        <w:t>最大的和諧，亦即天道」</w:t>
      </w:r>
      <w:r w:rsidR="00CB5FD5" w:rsidRPr="00DD243A">
        <w:rPr>
          <w:rFonts w:ascii="PMingLiU" w:eastAsia="PMingLiU" w:hAnsi="PMingLiU" w:hint="eastAsia"/>
          <w:sz w:val="24"/>
          <w:szCs w:val="24"/>
        </w:rPr>
        <w:t>。</w:t>
      </w:r>
      <w:r w:rsidR="00DF6C32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20"/>
      </w:r>
      <w:proofErr w:type="gramStart"/>
      <w:r w:rsidR="00FF421E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FF421E" w:rsidRPr="00DD243A">
        <w:rPr>
          <w:rFonts w:ascii="PMingLiU" w:eastAsia="PMingLiU" w:hAnsi="PMingLiU" w:hint="eastAsia"/>
          <w:sz w:val="24"/>
          <w:szCs w:val="24"/>
        </w:rPr>
        <w:t>建築功能上分析，</w:t>
      </w:r>
      <w:r w:rsidR="006F56D3" w:rsidRPr="00DD243A">
        <w:rPr>
          <w:rFonts w:ascii="PMingLiU" w:eastAsia="PMingLiU" w:hAnsi="PMingLiU" w:hint="eastAsia"/>
          <w:sz w:val="24"/>
          <w:szCs w:val="24"/>
        </w:rPr>
        <w:t>太和殿是天子舉行大典的地方，人神匯集</w:t>
      </w:r>
      <w:r w:rsidR="008F5191" w:rsidRPr="00DD243A">
        <w:rPr>
          <w:rFonts w:ascii="PMingLiU" w:eastAsia="PMingLiU" w:hAnsi="PMingLiU" w:hint="eastAsia"/>
          <w:sz w:val="24"/>
          <w:szCs w:val="24"/>
        </w:rPr>
        <w:t>。</w:t>
      </w:r>
      <w:r w:rsidR="00652990" w:rsidRPr="00DD243A">
        <w:rPr>
          <w:rFonts w:ascii="PMingLiU" w:eastAsia="PMingLiU" w:hAnsi="PMingLiU" w:hint="eastAsia"/>
          <w:sz w:val="24"/>
          <w:szCs w:val="24"/>
        </w:rPr>
        <w:t>大殿的名字</w:t>
      </w:r>
      <w:r w:rsidR="00F911C7" w:rsidRPr="00DD243A">
        <w:rPr>
          <w:rFonts w:ascii="PMingLiU" w:eastAsia="PMingLiU" w:hAnsi="PMingLiU" w:hint="eastAsia"/>
          <w:sz w:val="24"/>
          <w:szCs w:val="24"/>
        </w:rPr>
        <w:t>意</w:t>
      </w:r>
      <w:r w:rsidR="00652990" w:rsidRPr="00DD243A">
        <w:rPr>
          <w:rFonts w:ascii="PMingLiU" w:eastAsia="PMingLiU" w:hAnsi="PMingLiU" w:hint="eastAsia"/>
          <w:sz w:val="24"/>
          <w:szCs w:val="24"/>
        </w:rPr>
        <w:t>在提醒天子</w:t>
      </w:r>
      <w:r w:rsidR="00173818" w:rsidRPr="00DD243A">
        <w:rPr>
          <w:rFonts w:ascii="PMingLiU" w:eastAsia="PMingLiU" w:hAnsi="PMingLiU" w:hint="eastAsia"/>
          <w:sz w:val="24"/>
          <w:szCs w:val="24"/>
        </w:rPr>
        <w:t>、</w:t>
      </w:r>
      <w:r w:rsidR="00652990" w:rsidRPr="00DD243A">
        <w:rPr>
          <w:rFonts w:ascii="PMingLiU" w:eastAsia="PMingLiU" w:hAnsi="PMingLiU" w:hint="eastAsia"/>
          <w:sz w:val="24"/>
          <w:szCs w:val="24"/>
        </w:rPr>
        <w:t>大臣們</w:t>
      </w:r>
      <w:r w:rsidR="00173818" w:rsidRPr="00DD243A">
        <w:rPr>
          <w:rFonts w:ascii="PMingLiU" w:eastAsia="PMingLiU" w:hAnsi="PMingLiU" w:hint="eastAsia"/>
          <w:sz w:val="24"/>
          <w:szCs w:val="24"/>
        </w:rPr>
        <w:t>，</w:t>
      </w:r>
      <w:r w:rsidR="00652990" w:rsidRPr="00DD243A">
        <w:rPr>
          <w:rFonts w:ascii="PMingLiU" w:eastAsia="PMingLiU" w:hAnsi="PMingLiU" w:hint="eastAsia"/>
          <w:sz w:val="24"/>
          <w:szCs w:val="24"/>
        </w:rPr>
        <w:t>此時</w:t>
      </w:r>
      <w:r w:rsidR="006F56D3" w:rsidRPr="00DD243A">
        <w:rPr>
          <w:rFonts w:ascii="PMingLiU" w:eastAsia="PMingLiU" w:hAnsi="PMingLiU" w:hint="eastAsia"/>
          <w:sz w:val="24"/>
          <w:szCs w:val="24"/>
        </w:rPr>
        <w:t>最需要的是</w:t>
      </w:r>
      <w:r w:rsidR="00F345B4" w:rsidRPr="00DD243A">
        <w:rPr>
          <w:rFonts w:ascii="PMingLiU" w:eastAsia="PMingLiU" w:hAnsi="PMingLiU" w:hint="eastAsia"/>
          <w:sz w:val="24"/>
          <w:szCs w:val="24"/>
        </w:rPr>
        <w:t>謙和</w:t>
      </w:r>
      <w:r w:rsidR="003730F5" w:rsidRPr="00DD243A">
        <w:rPr>
          <w:rFonts w:ascii="PMingLiU" w:eastAsia="PMingLiU" w:hAnsi="PMingLiU" w:hint="eastAsia"/>
          <w:sz w:val="24"/>
          <w:szCs w:val="24"/>
        </w:rPr>
        <w:t>、</w:t>
      </w:r>
      <w:r w:rsidR="00F345B4" w:rsidRPr="00DD243A">
        <w:rPr>
          <w:rFonts w:ascii="PMingLiU" w:eastAsia="PMingLiU" w:hAnsi="PMingLiU" w:hint="eastAsia"/>
          <w:sz w:val="24"/>
          <w:szCs w:val="24"/>
        </w:rPr>
        <w:t>恭敬</w:t>
      </w:r>
      <w:r w:rsidR="006F56D3" w:rsidRPr="00DD243A">
        <w:rPr>
          <w:rFonts w:ascii="PMingLiU" w:eastAsia="PMingLiU" w:hAnsi="PMingLiU" w:hint="eastAsia"/>
          <w:sz w:val="24"/>
          <w:szCs w:val="24"/>
        </w:rPr>
        <w:t>，順</w:t>
      </w:r>
      <w:proofErr w:type="gramStart"/>
      <w:r w:rsidR="006F56D3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6F56D3" w:rsidRPr="00DD243A">
        <w:rPr>
          <w:rFonts w:ascii="PMingLiU" w:eastAsia="PMingLiU" w:hAnsi="PMingLiU" w:hint="eastAsia"/>
          <w:sz w:val="24"/>
          <w:szCs w:val="24"/>
        </w:rPr>
        <w:t>天道</w:t>
      </w:r>
      <w:r w:rsidR="007F60AB" w:rsidRPr="00DD243A">
        <w:rPr>
          <w:rFonts w:ascii="PMingLiU" w:eastAsia="PMingLiU" w:hAnsi="PMingLiU" w:hint="eastAsia"/>
          <w:sz w:val="24"/>
          <w:szCs w:val="24"/>
        </w:rPr>
        <w:t>，這是天</w:t>
      </w:r>
      <w:proofErr w:type="gramStart"/>
      <w:r w:rsidR="007F60AB" w:rsidRPr="00DD243A">
        <w:rPr>
          <w:rFonts w:ascii="PMingLiU" w:eastAsia="PMingLiU" w:hAnsi="PMingLiU" w:hint="eastAsia"/>
          <w:sz w:val="24"/>
          <w:szCs w:val="24"/>
        </w:rPr>
        <w:t>和</w:t>
      </w:r>
      <w:proofErr w:type="gramEnd"/>
      <w:r w:rsidR="006F56D3" w:rsidRPr="00DD243A">
        <w:rPr>
          <w:rFonts w:ascii="PMingLiU" w:eastAsia="PMingLiU" w:hAnsi="PMingLiU" w:hint="eastAsia"/>
          <w:sz w:val="24"/>
          <w:szCs w:val="24"/>
        </w:rPr>
        <w:t>。</w:t>
      </w:r>
      <w:r w:rsidR="00434F2B" w:rsidRPr="00DD243A">
        <w:rPr>
          <w:rFonts w:ascii="PMingLiU" w:eastAsia="PMingLiU" w:hAnsi="PMingLiU" w:hint="eastAsia"/>
          <w:sz w:val="24"/>
          <w:szCs w:val="24"/>
        </w:rPr>
        <w:t>再看中和</w:t>
      </w:r>
      <w:proofErr w:type="gramStart"/>
      <w:r w:rsidR="00434F2B" w:rsidRPr="00DD243A">
        <w:rPr>
          <w:rFonts w:ascii="PMingLiU" w:eastAsia="PMingLiU" w:hAnsi="PMingLiU" w:hint="eastAsia"/>
          <w:sz w:val="24"/>
          <w:szCs w:val="24"/>
        </w:rPr>
        <w:t>殿</w:t>
      </w:r>
      <w:r w:rsidR="001C39D0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End"/>
      <w:r w:rsidR="001C39D0" w:rsidRPr="00DD243A">
        <w:rPr>
          <w:rFonts w:ascii="PMingLiU" w:eastAsia="PMingLiU" w:hAnsi="PMingLiU" w:hint="eastAsia"/>
          <w:sz w:val="24"/>
          <w:szCs w:val="24"/>
        </w:rPr>
        <w:t>「中」即「中</w:t>
      </w:r>
      <w:r w:rsidR="00FA768D" w:rsidRPr="00DD243A">
        <w:rPr>
          <w:rFonts w:ascii="PMingLiU" w:eastAsia="PMingLiU" w:hAnsi="PMingLiU" w:hint="eastAsia"/>
          <w:sz w:val="24"/>
          <w:szCs w:val="24"/>
        </w:rPr>
        <w:t>正</w:t>
      </w:r>
      <w:r w:rsidR="001C39D0" w:rsidRPr="00DD243A">
        <w:rPr>
          <w:rFonts w:ascii="PMingLiU" w:eastAsia="PMingLiU" w:hAnsi="PMingLiU" w:hint="eastAsia"/>
          <w:sz w:val="24"/>
          <w:szCs w:val="24"/>
        </w:rPr>
        <w:t>」</w:t>
      </w:r>
      <w:r w:rsidR="00196D46" w:rsidRPr="00DD243A">
        <w:rPr>
          <w:rFonts w:ascii="PMingLiU" w:eastAsia="PMingLiU" w:hAnsi="PMingLiU" w:hint="eastAsia"/>
          <w:sz w:val="24"/>
          <w:szCs w:val="24"/>
        </w:rPr>
        <w:t>，上文說過「和」</w:t>
      </w:r>
      <w:proofErr w:type="gramStart"/>
      <w:r w:rsidR="00196D46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196D46" w:rsidRPr="00DD243A">
        <w:rPr>
          <w:rFonts w:ascii="PMingLiU" w:eastAsia="PMingLiU" w:hAnsi="PMingLiU" w:hint="eastAsia"/>
          <w:sz w:val="24"/>
          <w:szCs w:val="24"/>
        </w:rPr>
        <w:t>「陰陽</w:t>
      </w:r>
      <w:proofErr w:type="gramStart"/>
      <w:r w:rsidR="00196D46" w:rsidRPr="00DD243A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="00196D46" w:rsidRPr="00DD243A">
        <w:rPr>
          <w:rFonts w:ascii="PMingLiU" w:eastAsia="PMingLiU" w:hAnsi="PMingLiU" w:hint="eastAsia"/>
          <w:sz w:val="24"/>
          <w:szCs w:val="24"/>
        </w:rPr>
        <w:t>合沖和之</w:t>
      </w:r>
      <w:proofErr w:type="gramStart"/>
      <w:r w:rsidR="00196D46"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="00196D46" w:rsidRPr="00DD243A">
        <w:rPr>
          <w:rFonts w:ascii="PMingLiU" w:eastAsia="PMingLiU" w:hAnsi="PMingLiU" w:hint="eastAsia"/>
          <w:sz w:val="24"/>
          <w:szCs w:val="24"/>
        </w:rPr>
        <w:t>」</w:t>
      </w:r>
      <w:r w:rsidR="001846B1" w:rsidRPr="00DD243A">
        <w:rPr>
          <w:rFonts w:ascii="PMingLiU" w:eastAsia="PMingLiU" w:hAnsi="PMingLiU" w:hint="eastAsia"/>
          <w:sz w:val="24"/>
          <w:szCs w:val="24"/>
        </w:rPr>
        <w:t>，</w:t>
      </w:r>
      <w:r w:rsidR="00196D46" w:rsidRPr="00DD243A">
        <w:rPr>
          <w:rFonts w:ascii="PMingLiU" w:eastAsia="PMingLiU" w:hAnsi="PMingLiU" w:hint="eastAsia"/>
          <w:sz w:val="24"/>
          <w:szCs w:val="24"/>
        </w:rPr>
        <w:t>可理解</w:t>
      </w:r>
      <w:proofErr w:type="gramStart"/>
      <w:r w:rsidR="00196D46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196D46" w:rsidRPr="00DD243A">
        <w:rPr>
          <w:rFonts w:ascii="PMingLiU" w:eastAsia="PMingLiU" w:hAnsi="PMingLiU" w:hint="eastAsia"/>
          <w:sz w:val="24"/>
          <w:szCs w:val="24"/>
        </w:rPr>
        <w:t>求同存異之和</w:t>
      </w:r>
      <w:r w:rsidR="00256BD8" w:rsidRPr="00DD243A">
        <w:rPr>
          <w:rFonts w:ascii="PMingLiU" w:eastAsia="PMingLiU" w:hAnsi="PMingLiU" w:hint="eastAsia"/>
          <w:sz w:val="24"/>
          <w:szCs w:val="24"/>
        </w:rPr>
        <w:t>，如《論語》所說：「</w:t>
      </w:r>
      <w:r w:rsidR="006E5E66" w:rsidRPr="00DD243A">
        <w:rPr>
          <w:rFonts w:ascii="PMingLiU" w:eastAsia="PMingLiU" w:hAnsi="PMingLiU" w:hint="eastAsia"/>
          <w:sz w:val="24"/>
          <w:szCs w:val="24"/>
        </w:rPr>
        <w:t>君子和而不同</w:t>
      </w:r>
      <w:r w:rsidR="00256BD8" w:rsidRPr="00DD243A">
        <w:rPr>
          <w:rFonts w:ascii="PMingLiU" w:eastAsia="PMingLiU" w:hAnsi="PMingLiU" w:hint="eastAsia"/>
          <w:sz w:val="24"/>
          <w:szCs w:val="24"/>
        </w:rPr>
        <w:t>」</w:t>
      </w:r>
      <w:r w:rsidR="00196D46" w:rsidRPr="00DD243A">
        <w:rPr>
          <w:rFonts w:ascii="PMingLiU" w:eastAsia="PMingLiU" w:hAnsi="PMingLiU" w:hint="eastAsia"/>
          <w:sz w:val="24"/>
          <w:szCs w:val="24"/>
        </w:rPr>
        <w:t>。</w:t>
      </w:r>
      <w:r w:rsidR="00D8005A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21"/>
      </w:r>
      <w:proofErr w:type="gramStart"/>
      <w:r w:rsidR="00FF421E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FF421E" w:rsidRPr="00DD243A">
        <w:rPr>
          <w:rFonts w:ascii="PMingLiU" w:eastAsia="PMingLiU" w:hAnsi="PMingLiU" w:hint="eastAsia"/>
          <w:sz w:val="24"/>
          <w:szCs w:val="24"/>
        </w:rPr>
        <w:t>建築功能上分析，中和殿是天子接受</w:t>
      </w:r>
      <w:proofErr w:type="gramStart"/>
      <w:r w:rsidR="00FF421E" w:rsidRPr="00DD243A">
        <w:rPr>
          <w:rFonts w:ascii="PMingLiU" w:eastAsia="PMingLiU" w:hAnsi="PMingLiU" w:hint="eastAsia"/>
          <w:sz w:val="24"/>
          <w:szCs w:val="24"/>
        </w:rPr>
        <w:t>參</w:t>
      </w:r>
      <w:proofErr w:type="gramEnd"/>
      <w:r w:rsidR="00FF421E" w:rsidRPr="00DD243A">
        <w:rPr>
          <w:rFonts w:ascii="PMingLiU" w:eastAsia="PMingLiU" w:hAnsi="PMingLiU" w:hint="eastAsia"/>
          <w:sz w:val="24"/>
          <w:szCs w:val="24"/>
        </w:rPr>
        <w:t>加</w:t>
      </w:r>
      <w:r w:rsidR="00A95B22" w:rsidRPr="00DD243A">
        <w:rPr>
          <w:rFonts w:ascii="PMingLiU" w:eastAsia="PMingLiU" w:hAnsi="PMingLiU" w:hint="eastAsia"/>
          <w:sz w:val="24"/>
          <w:szCs w:val="24"/>
        </w:rPr>
        <w:t>大</w:t>
      </w:r>
      <w:r w:rsidR="00FF421E" w:rsidRPr="00DD243A">
        <w:rPr>
          <w:rFonts w:ascii="PMingLiU" w:eastAsia="PMingLiU" w:hAnsi="PMingLiU" w:hint="eastAsia"/>
          <w:sz w:val="24"/>
          <w:szCs w:val="24"/>
        </w:rPr>
        <w:t>典官員朝拜</w:t>
      </w:r>
      <w:r w:rsidR="00645E8D" w:rsidRPr="00DD243A">
        <w:rPr>
          <w:rFonts w:ascii="PMingLiU" w:eastAsia="PMingLiU" w:hAnsi="PMingLiU" w:hint="eastAsia"/>
          <w:sz w:val="24"/>
          <w:szCs w:val="24"/>
        </w:rPr>
        <w:t>、</w:t>
      </w:r>
      <w:r w:rsidR="00FF421E" w:rsidRPr="00DD243A">
        <w:rPr>
          <w:rFonts w:ascii="PMingLiU" w:eastAsia="PMingLiU" w:hAnsi="PMingLiU" w:hint="eastAsia"/>
          <w:sz w:val="24"/>
          <w:szCs w:val="24"/>
        </w:rPr>
        <w:t>奏事的地方</w:t>
      </w:r>
      <w:r w:rsidR="000559E9" w:rsidRPr="00DD243A">
        <w:rPr>
          <w:rFonts w:ascii="PMingLiU" w:eastAsia="PMingLiU" w:hAnsi="PMingLiU" w:hint="eastAsia"/>
          <w:sz w:val="24"/>
          <w:szCs w:val="24"/>
        </w:rPr>
        <w:t>。「</w:t>
      </w:r>
      <w:r w:rsidR="00FF421E" w:rsidRPr="00DD243A">
        <w:rPr>
          <w:rFonts w:ascii="PMingLiU" w:eastAsia="PMingLiU" w:hAnsi="PMingLiU" w:hint="eastAsia"/>
          <w:sz w:val="24"/>
          <w:szCs w:val="24"/>
        </w:rPr>
        <w:t>中和</w:t>
      </w:r>
      <w:r w:rsidR="000559E9" w:rsidRPr="00DD243A">
        <w:rPr>
          <w:rFonts w:ascii="PMingLiU" w:eastAsia="PMingLiU" w:hAnsi="PMingLiU" w:hint="eastAsia"/>
          <w:sz w:val="24"/>
          <w:szCs w:val="24"/>
        </w:rPr>
        <w:t>」</w:t>
      </w:r>
      <w:r w:rsidR="00FF421E" w:rsidRPr="00DD243A">
        <w:rPr>
          <w:rFonts w:ascii="PMingLiU" w:eastAsia="PMingLiU" w:hAnsi="PMingLiU" w:hint="eastAsia"/>
          <w:sz w:val="24"/>
          <w:szCs w:val="24"/>
        </w:rPr>
        <w:t>的名字意在提醒君王聽奏時</w:t>
      </w:r>
      <w:proofErr w:type="gramStart"/>
      <w:r w:rsidR="00FF421E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FF421E" w:rsidRPr="00DD243A">
        <w:rPr>
          <w:rFonts w:ascii="PMingLiU" w:eastAsia="PMingLiU" w:hAnsi="PMingLiU" w:hint="eastAsia"/>
          <w:sz w:val="24"/>
          <w:szCs w:val="24"/>
        </w:rPr>
        <w:t>保有求同存異之和，做決定時</w:t>
      </w:r>
      <w:proofErr w:type="gramStart"/>
      <w:r w:rsidR="00FF421E" w:rsidRPr="00DD243A">
        <w:rPr>
          <w:rFonts w:ascii="PMingLiU" w:eastAsia="PMingLiU" w:hAnsi="PMingLiU" w:hint="eastAsia"/>
          <w:sz w:val="24"/>
          <w:szCs w:val="24"/>
        </w:rPr>
        <w:t>應</w:t>
      </w:r>
      <w:proofErr w:type="gramEnd"/>
      <w:r w:rsidR="00FF421E" w:rsidRPr="00DD243A">
        <w:rPr>
          <w:rFonts w:ascii="PMingLiU" w:eastAsia="PMingLiU" w:hAnsi="PMingLiU" w:hint="eastAsia"/>
          <w:sz w:val="24"/>
          <w:szCs w:val="24"/>
        </w:rPr>
        <w:t>保持中正</w:t>
      </w:r>
      <w:r w:rsidR="002B50D6" w:rsidRPr="00DD243A">
        <w:rPr>
          <w:rFonts w:ascii="PMingLiU" w:eastAsia="PMingLiU" w:hAnsi="PMingLiU" w:hint="eastAsia"/>
          <w:sz w:val="24"/>
          <w:szCs w:val="24"/>
        </w:rPr>
        <w:t>，這是人和</w:t>
      </w:r>
      <w:r w:rsidR="00FF421E" w:rsidRPr="00DD243A">
        <w:rPr>
          <w:rFonts w:ascii="PMingLiU" w:eastAsia="PMingLiU" w:hAnsi="PMingLiU" w:hint="eastAsia"/>
          <w:sz w:val="24"/>
          <w:szCs w:val="24"/>
        </w:rPr>
        <w:t>。</w:t>
      </w:r>
      <w:r w:rsidR="006C4F1E" w:rsidRPr="00DD243A">
        <w:rPr>
          <w:rFonts w:ascii="PMingLiU" w:eastAsia="PMingLiU" w:hAnsi="PMingLiU" w:hint="eastAsia"/>
          <w:sz w:val="24"/>
          <w:szCs w:val="24"/>
        </w:rPr>
        <w:t>最</w:t>
      </w:r>
      <w:proofErr w:type="gramStart"/>
      <w:r w:rsidR="006C4F1E" w:rsidRPr="00DD243A">
        <w:rPr>
          <w:rFonts w:ascii="PMingLiU" w:eastAsia="PMingLiU" w:hAnsi="PMingLiU" w:hint="eastAsia"/>
          <w:sz w:val="24"/>
          <w:szCs w:val="24"/>
        </w:rPr>
        <w:t>後</w:t>
      </w:r>
      <w:proofErr w:type="gramEnd"/>
      <w:r w:rsidR="006C4F1E" w:rsidRPr="00DD243A">
        <w:rPr>
          <w:rFonts w:ascii="PMingLiU" w:eastAsia="PMingLiU" w:hAnsi="PMingLiU" w:hint="eastAsia"/>
          <w:sz w:val="24"/>
          <w:szCs w:val="24"/>
        </w:rPr>
        <w:t>是保和</w:t>
      </w:r>
      <w:proofErr w:type="gramStart"/>
      <w:r w:rsidR="006C4F1E" w:rsidRPr="00DD243A">
        <w:rPr>
          <w:rFonts w:ascii="PMingLiU" w:eastAsia="PMingLiU" w:hAnsi="PMingLiU" w:hint="eastAsia"/>
          <w:sz w:val="24"/>
          <w:szCs w:val="24"/>
        </w:rPr>
        <w:t>殿，</w:t>
      </w:r>
      <w:proofErr w:type="gramEnd"/>
      <w:r w:rsidR="002D583C" w:rsidRPr="00DD243A">
        <w:rPr>
          <w:rFonts w:ascii="PMingLiU" w:eastAsia="PMingLiU" w:hAnsi="PMingLiU" w:hint="eastAsia"/>
          <w:sz w:val="24"/>
          <w:szCs w:val="24"/>
        </w:rPr>
        <w:t>「保和」</w:t>
      </w:r>
      <w:r w:rsidR="006A7130" w:rsidRPr="00DD243A">
        <w:rPr>
          <w:rFonts w:ascii="PMingLiU" w:eastAsia="PMingLiU" w:hAnsi="PMingLiU" w:hint="eastAsia"/>
          <w:sz w:val="24"/>
          <w:szCs w:val="24"/>
        </w:rPr>
        <w:t>意</w:t>
      </w:r>
      <w:proofErr w:type="gramStart"/>
      <w:r w:rsidR="002D583C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2D583C" w:rsidRPr="00DD243A">
        <w:rPr>
          <w:rFonts w:ascii="PMingLiU" w:eastAsia="PMingLiU" w:hAnsi="PMingLiU" w:hint="eastAsia"/>
          <w:sz w:val="24"/>
          <w:szCs w:val="24"/>
        </w:rPr>
        <w:t>保持和諧</w:t>
      </w:r>
      <w:r w:rsidR="003E00F5" w:rsidRPr="00DD243A">
        <w:rPr>
          <w:rFonts w:ascii="PMingLiU" w:eastAsia="PMingLiU" w:hAnsi="PMingLiU" w:hint="eastAsia"/>
          <w:sz w:val="24"/>
          <w:szCs w:val="24"/>
        </w:rPr>
        <w:t>，源自</w:t>
      </w:r>
      <w:r w:rsidR="002D583C" w:rsidRPr="00DD243A">
        <w:rPr>
          <w:rFonts w:ascii="PMingLiU" w:eastAsia="PMingLiU" w:hAnsi="PMingLiU" w:hint="eastAsia"/>
          <w:sz w:val="24"/>
          <w:szCs w:val="24"/>
        </w:rPr>
        <w:t>《</w:t>
      </w:r>
      <w:r w:rsidR="002801C7" w:rsidRPr="00DD243A">
        <w:rPr>
          <w:rFonts w:ascii="PMingLiU" w:eastAsia="PMingLiU" w:hAnsi="PMingLiU" w:hint="eastAsia"/>
          <w:sz w:val="24"/>
          <w:szCs w:val="24"/>
        </w:rPr>
        <w:t>易經</w:t>
      </w:r>
      <w:r w:rsidR="002D583C" w:rsidRPr="00DD243A">
        <w:rPr>
          <w:rFonts w:ascii="PMingLiU" w:eastAsia="PMingLiU" w:hAnsi="PMingLiU" w:hint="eastAsia"/>
          <w:sz w:val="24"/>
          <w:szCs w:val="24"/>
        </w:rPr>
        <w:t>》中的「保合大和」。</w:t>
      </w:r>
      <w:r w:rsidR="001E376E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22"/>
      </w:r>
      <w:proofErr w:type="gramStart"/>
      <w:r w:rsidR="006507F0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6507F0" w:rsidRPr="00DD243A">
        <w:rPr>
          <w:rFonts w:ascii="PMingLiU" w:eastAsia="PMingLiU" w:hAnsi="PMingLiU" w:hint="eastAsia"/>
          <w:sz w:val="24"/>
          <w:szCs w:val="24"/>
        </w:rPr>
        <w:t>建築功能上分析，</w:t>
      </w:r>
      <w:r w:rsidR="005469F8" w:rsidRPr="00DD243A">
        <w:rPr>
          <w:rFonts w:ascii="PMingLiU" w:eastAsia="PMingLiU" w:hAnsi="PMingLiU" w:hint="eastAsia"/>
          <w:sz w:val="24"/>
          <w:szCs w:val="24"/>
        </w:rPr>
        <w:t>保</w:t>
      </w:r>
      <w:r w:rsidR="006507F0" w:rsidRPr="00DD243A">
        <w:rPr>
          <w:rFonts w:ascii="PMingLiU" w:eastAsia="PMingLiU" w:hAnsi="PMingLiU" w:hint="eastAsia"/>
          <w:sz w:val="24"/>
          <w:szCs w:val="24"/>
        </w:rPr>
        <w:t>和</w:t>
      </w:r>
      <w:proofErr w:type="gramStart"/>
      <w:r w:rsidR="006507F0" w:rsidRPr="00DD243A">
        <w:rPr>
          <w:rFonts w:ascii="PMingLiU" w:eastAsia="PMingLiU" w:hAnsi="PMingLiU" w:hint="eastAsia"/>
          <w:sz w:val="24"/>
          <w:szCs w:val="24"/>
        </w:rPr>
        <w:t>殿</w:t>
      </w:r>
      <w:r w:rsidR="005469F8" w:rsidRPr="00DD243A">
        <w:rPr>
          <w:rFonts w:ascii="PMingLiU" w:eastAsia="PMingLiU" w:hAnsi="PMingLiU" w:hint="eastAsia"/>
          <w:sz w:val="24"/>
          <w:szCs w:val="24"/>
        </w:rPr>
        <w:t>是</w:t>
      </w:r>
      <w:proofErr w:type="gramEnd"/>
      <w:r w:rsidR="005469F8" w:rsidRPr="00DD243A">
        <w:rPr>
          <w:rFonts w:ascii="PMingLiU" w:eastAsia="PMingLiU" w:hAnsi="PMingLiU" w:hint="eastAsia"/>
          <w:sz w:val="24"/>
          <w:szCs w:val="24"/>
        </w:rPr>
        <w:t>皇帝封太子的地方。</w:t>
      </w:r>
      <w:r w:rsidR="001473D0" w:rsidRPr="00DD243A">
        <w:rPr>
          <w:rFonts w:ascii="PMingLiU" w:eastAsia="PMingLiU" w:hAnsi="PMingLiU" w:hint="eastAsia"/>
          <w:sz w:val="24"/>
          <w:szCs w:val="24"/>
        </w:rPr>
        <w:t>「保和」</w:t>
      </w:r>
      <w:r w:rsidR="005469F8" w:rsidRPr="00DD243A">
        <w:rPr>
          <w:rFonts w:ascii="PMingLiU" w:eastAsia="PMingLiU" w:hAnsi="PMingLiU" w:hint="eastAsia"/>
          <w:sz w:val="24"/>
          <w:szCs w:val="24"/>
        </w:rPr>
        <w:t>之名意在提醒繼任者要保持天和、人和才能君臨四海、萬</w:t>
      </w:r>
      <w:proofErr w:type="gramStart"/>
      <w:r w:rsidR="005469F8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5469F8" w:rsidRPr="00DD243A">
        <w:rPr>
          <w:rFonts w:ascii="PMingLiU" w:eastAsia="PMingLiU" w:hAnsi="PMingLiU" w:hint="eastAsia"/>
          <w:sz w:val="24"/>
          <w:szCs w:val="24"/>
        </w:rPr>
        <w:t>咸寧，這是地</w:t>
      </w:r>
      <w:proofErr w:type="gramStart"/>
      <w:r w:rsidR="005469F8" w:rsidRPr="00DD243A">
        <w:rPr>
          <w:rFonts w:ascii="PMingLiU" w:eastAsia="PMingLiU" w:hAnsi="PMingLiU" w:hint="eastAsia"/>
          <w:sz w:val="24"/>
          <w:szCs w:val="24"/>
        </w:rPr>
        <w:t>和</w:t>
      </w:r>
      <w:proofErr w:type="gramEnd"/>
      <w:r w:rsidR="005469F8" w:rsidRPr="00DD243A">
        <w:rPr>
          <w:rFonts w:ascii="PMingLiU" w:eastAsia="PMingLiU" w:hAnsi="PMingLiU" w:hint="eastAsia"/>
          <w:sz w:val="24"/>
          <w:szCs w:val="24"/>
        </w:rPr>
        <w:t>。</w:t>
      </w:r>
      <w:r w:rsidR="001C2876" w:rsidRPr="00DD243A">
        <w:rPr>
          <w:rFonts w:ascii="PMingLiU" w:eastAsia="PMingLiU" w:hAnsi="PMingLiU" w:hint="eastAsia"/>
          <w:sz w:val="24"/>
          <w:szCs w:val="24"/>
        </w:rPr>
        <w:t>三和</w:t>
      </w:r>
      <w:proofErr w:type="gramStart"/>
      <w:r w:rsidR="001C2876" w:rsidRPr="00DD243A">
        <w:rPr>
          <w:rFonts w:ascii="PMingLiU" w:eastAsia="PMingLiU" w:hAnsi="PMingLiU" w:hint="eastAsia"/>
          <w:sz w:val="24"/>
          <w:szCs w:val="24"/>
        </w:rPr>
        <w:t>殿的</w:t>
      </w:r>
      <w:proofErr w:type="gramEnd"/>
      <w:r w:rsidR="001C2876" w:rsidRPr="00DD243A">
        <w:rPr>
          <w:rFonts w:ascii="PMingLiU" w:eastAsia="PMingLiU" w:hAnsi="PMingLiU" w:hint="eastAsia"/>
          <w:sz w:val="24"/>
          <w:szCs w:val="24"/>
        </w:rPr>
        <w:t>取名和功能是在強調天、地、人三者和合的重要性，是「天人合一」思想的映射。</w:t>
      </w:r>
    </w:p>
    <w:p w14:paraId="5C821CC4" w14:textId="77777777" w:rsidR="00D03CFF" w:rsidRPr="00DD243A" w:rsidRDefault="00D03CFF" w:rsidP="006E5E66">
      <w:pPr>
        <w:spacing w:before="240" w:line="480" w:lineRule="auto"/>
        <w:rPr>
          <w:rFonts w:ascii="PMingLiU" w:eastAsia="PMingLiU" w:hAnsi="PMingLiU"/>
          <w:sz w:val="24"/>
          <w:szCs w:val="24"/>
        </w:rPr>
      </w:pPr>
    </w:p>
    <w:p w14:paraId="7A7F42BC" w14:textId="442C86E7" w:rsidR="0057470E" w:rsidRPr="00DD243A" w:rsidRDefault="009105C5" w:rsidP="00BB25F8">
      <w:pPr>
        <w:spacing w:line="480" w:lineRule="auto"/>
        <w:jc w:val="left"/>
        <w:rPr>
          <w:rFonts w:ascii="PMingLiU" w:eastAsia="PMingLiU" w:hAnsi="PMingLiU"/>
          <w:sz w:val="32"/>
          <w:szCs w:val="32"/>
          <w:lang w:val="en-GB"/>
        </w:rPr>
      </w:pPr>
      <w:r w:rsidRPr="00DD243A">
        <w:rPr>
          <w:rFonts w:ascii="PMingLiU" w:eastAsia="PMingLiU" w:hAnsi="PMingLiU" w:hint="eastAsia"/>
          <w:sz w:val="32"/>
          <w:szCs w:val="32"/>
        </w:rPr>
        <w:t>二</w:t>
      </w:r>
      <w:r w:rsidR="00825160" w:rsidRPr="00DD243A">
        <w:rPr>
          <w:rFonts w:ascii="PMingLiU" w:eastAsia="PMingLiU" w:hAnsi="PMingLiU" w:hint="eastAsia"/>
          <w:sz w:val="32"/>
          <w:szCs w:val="32"/>
        </w:rPr>
        <w:t>、</w:t>
      </w:r>
      <w:r w:rsidR="00AA00FE" w:rsidRPr="00DD243A">
        <w:rPr>
          <w:rFonts w:ascii="PMingLiU" w:eastAsia="PMingLiU" w:hAnsi="PMingLiU" w:hint="eastAsia"/>
          <w:sz w:val="32"/>
          <w:szCs w:val="32"/>
        </w:rPr>
        <w:t>内廷</w:t>
      </w:r>
      <w:proofErr w:type="gramStart"/>
      <w:r w:rsidR="00AA00FE" w:rsidRPr="00DD243A">
        <w:rPr>
          <w:rFonts w:ascii="PMingLiU" w:eastAsia="PMingLiU" w:hAnsi="PMingLiU" w:hint="eastAsia"/>
          <w:sz w:val="32"/>
          <w:szCs w:val="32"/>
        </w:rPr>
        <w:t>後</w:t>
      </w:r>
      <w:proofErr w:type="gramEnd"/>
      <w:r w:rsidR="00AA00FE" w:rsidRPr="00DD243A">
        <w:rPr>
          <w:rFonts w:ascii="PMingLiU" w:eastAsia="PMingLiU" w:hAnsi="PMingLiU" w:hint="eastAsia"/>
          <w:sz w:val="32"/>
          <w:szCs w:val="32"/>
        </w:rPr>
        <w:t>三宮</w:t>
      </w:r>
      <w:r w:rsidR="0057470E" w:rsidRPr="00DD243A">
        <w:rPr>
          <w:rFonts w:ascii="PMingLiU" w:eastAsia="PMingLiU" w:hAnsi="PMingLiU" w:hint="eastAsia"/>
          <w:sz w:val="32"/>
          <w:szCs w:val="32"/>
        </w:rPr>
        <w:t>命名中的「天人合一」思想</w:t>
      </w:r>
    </w:p>
    <w:p w14:paraId="1236D30D" w14:textId="44752056" w:rsidR="002547FE" w:rsidRPr="00DD243A" w:rsidRDefault="00843BBC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/>
          <w:sz w:val="24"/>
          <w:szCs w:val="24"/>
        </w:rPr>
        <w:tab/>
      </w:r>
      <w:r w:rsidRPr="00DD243A">
        <w:rPr>
          <w:rFonts w:ascii="PMingLiU" w:eastAsia="PMingLiU" w:hAnsi="PMingLiU" w:hint="eastAsia"/>
          <w:sz w:val="24"/>
          <w:szCs w:val="24"/>
        </w:rPr>
        <w:t>乾清宮、</w:t>
      </w:r>
      <w:r w:rsidRPr="00DD243A">
        <w:rPr>
          <w:rFonts w:ascii="PMingLiU" w:eastAsia="PMingLiU" w:hAnsi="PMingLiU"/>
          <w:sz w:val="24"/>
          <w:szCs w:val="24"/>
        </w:rPr>
        <w:t>交泰殿</w:t>
      </w:r>
      <w:r w:rsidRPr="00DD243A">
        <w:rPr>
          <w:rFonts w:ascii="PMingLiU" w:eastAsia="PMingLiU" w:hAnsi="PMingLiU" w:hint="eastAsia"/>
          <w:sz w:val="24"/>
          <w:szCs w:val="24"/>
        </w:rPr>
        <w:t>、</w:t>
      </w:r>
      <w:r w:rsidRPr="00DD243A">
        <w:rPr>
          <w:rFonts w:ascii="PMingLiU" w:eastAsia="PMingLiU" w:hAnsi="PMingLiU"/>
          <w:sz w:val="24"/>
          <w:szCs w:val="24"/>
        </w:rPr>
        <w:t>坤寧宮</w:t>
      </w:r>
      <w:r w:rsidR="00BA3739" w:rsidRPr="00DD243A">
        <w:rPr>
          <w:rFonts w:ascii="PMingLiU" w:eastAsia="PMingLiU" w:hAnsi="PMingLiU" w:hint="eastAsia"/>
          <w:sz w:val="24"/>
          <w:szCs w:val="24"/>
        </w:rPr>
        <w:t>三座建築的名稱也和《易經》有</w:t>
      </w:r>
      <w:proofErr w:type="gramStart"/>
      <w:r w:rsidR="00BA3739" w:rsidRPr="00DD243A">
        <w:rPr>
          <w:rFonts w:ascii="PMingLiU" w:eastAsia="PMingLiU" w:hAnsi="PMingLiU" w:hint="eastAsia"/>
          <w:sz w:val="24"/>
          <w:szCs w:val="24"/>
        </w:rPr>
        <w:t>著密切</w:t>
      </w:r>
      <w:proofErr w:type="gramEnd"/>
      <w:r w:rsidR="00BA3739" w:rsidRPr="00DD243A">
        <w:rPr>
          <w:rFonts w:ascii="PMingLiU" w:eastAsia="PMingLiU" w:hAnsi="PMingLiU" w:hint="eastAsia"/>
          <w:sz w:val="24"/>
          <w:szCs w:val="24"/>
        </w:rPr>
        <w:t>的聯繫</w:t>
      </w:r>
      <w:r w:rsidRPr="00DD243A">
        <w:rPr>
          <w:rFonts w:ascii="PMingLiU" w:eastAsia="PMingLiU" w:hAnsi="PMingLiU" w:hint="eastAsia"/>
          <w:sz w:val="24"/>
          <w:szCs w:val="24"/>
        </w:rPr>
        <w:t>。</w:t>
      </w:r>
      <w:r w:rsidR="00BA3739" w:rsidRPr="00DD243A">
        <w:rPr>
          <w:rFonts w:ascii="PMingLiU" w:eastAsia="PMingLiU" w:hAnsi="PMingLiU" w:hint="eastAsia"/>
          <w:sz w:val="24"/>
          <w:szCs w:val="24"/>
        </w:rPr>
        <w:t>這三座建築命名中的</w:t>
      </w:r>
      <w:r w:rsidR="0044298A" w:rsidRPr="00DD243A">
        <w:rPr>
          <w:rFonts w:ascii="PMingLiU" w:eastAsia="PMingLiU" w:hAnsi="PMingLiU" w:hint="eastAsia"/>
          <w:sz w:val="24"/>
          <w:szCs w:val="24"/>
        </w:rPr>
        <w:t>「乾」</w:t>
      </w:r>
      <w:r w:rsidR="00D957B2" w:rsidRPr="00DD243A">
        <w:rPr>
          <w:rFonts w:ascii="PMingLiU" w:eastAsia="PMingLiU" w:hAnsi="PMingLiU" w:hint="eastAsia"/>
          <w:sz w:val="24"/>
          <w:szCs w:val="24"/>
        </w:rPr>
        <w:t>、</w:t>
      </w:r>
      <w:r w:rsidR="0044298A" w:rsidRPr="00DD243A">
        <w:rPr>
          <w:rFonts w:ascii="PMingLiU" w:eastAsia="PMingLiU" w:hAnsi="PMingLiU" w:hint="eastAsia"/>
          <w:sz w:val="24"/>
          <w:szCs w:val="24"/>
        </w:rPr>
        <w:t>「</w:t>
      </w:r>
      <w:r w:rsidR="0044298A" w:rsidRPr="00DD243A">
        <w:rPr>
          <w:rFonts w:ascii="PMingLiU" w:eastAsia="PMingLiU" w:hAnsi="PMingLiU"/>
          <w:sz w:val="24"/>
          <w:szCs w:val="24"/>
        </w:rPr>
        <w:t>泰</w:t>
      </w:r>
      <w:r w:rsidR="0044298A" w:rsidRPr="00DD243A">
        <w:rPr>
          <w:rFonts w:ascii="PMingLiU" w:eastAsia="PMingLiU" w:hAnsi="PMingLiU" w:hint="eastAsia"/>
          <w:sz w:val="24"/>
          <w:szCs w:val="24"/>
        </w:rPr>
        <w:t>」</w:t>
      </w:r>
      <w:r w:rsidR="00D957B2" w:rsidRPr="00DD243A">
        <w:rPr>
          <w:rFonts w:ascii="PMingLiU" w:eastAsia="PMingLiU" w:hAnsi="PMingLiU" w:hint="eastAsia"/>
          <w:sz w:val="24"/>
          <w:szCs w:val="24"/>
        </w:rPr>
        <w:t>、</w:t>
      </w:r>
      <w:r w:rsidR="0044298A" w:rsidRPr="00DD243A">
        <w:rPr>
          <w:rFonts w:ascii="PMingLiU" w:eastAsia="PMingLiU" w:hAnsi="PMingLiU" w:hint="eastAsia"/>
          <w:sz w:val="24"/>
          <w:szCs w:val="24"/>
        </w:rPr>
        <w:t>「</w:t>
      </w:r>
      <w:r w:rsidR="0044298A" w:rsidRPr="00DD243A">
        <w:rPr>
          <w:rFonts w:ascii="PMingLiU" w:eastAsia="PMingLiU" w:hAnsi="PMingLiU"/>
          <w:sz w:val="24"/>
          <w:szCs w:val="24"/>
        </w:rPr>
        <w:t>坤</w:t>
      </w:r>
      <w:r w:rsidR="0044298A" w:rsidRPr="00DD243A">
        <w:rPr>
          <w:rFonts w:ascii="PMingLiU" w:eastAsia="PMingLiU" w:hAnsi="PMingLiU" w:hint="eastAsia"/>
          <w:sz w:val="24"/>
          <w:szCs w:val="24"/>
        </w:rPr>
        <w:t>」</w:t>
      </w:r>
      <w:r w:rsidR="00D957B2" w:rsidRPr="00DD243A">
        <w:rPr>
          <w:rFonts w:ascii="PMingLiU" w:eastAsia="PMingLiU" w:hAnsi="PMingLiU" w:hint="eastAsia"/>
          <w:sz w:val="24"/>
          <w:szCs w:val="24"/>
        </w:rPr>
        <w:t>分別</w:t>
      </w:r>
      <w:proofErr w:type="gramStart"/>
      <w:r w:rsidR="00D957B2"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="00D957B2" w:rsidRPr="00DD243A">
        <w:rPr>
          <w:rFonts w:ascii="PMingLiU" w:eastAsia="PMingLiU" w:hAnsi="PMingLiU" w:hint="eastAsia"/>
          <w:sz w:val="24"/>
          <w:szCs w:val="24"/>
        </w:rPr>
        <w:t>自《</w:t>
      </w:r>
      <w:r w:rsidR="002801C7" w:rsidRPr="00DD243A">
        <w:rPr>
          <w:rFonts w:ascii="PMingLiU" w:eastAsia="PMingLiU" w:hAnsi="PMingLiU" w:hint="eastAsia"/>
          <w:sz w:val="24"/>
          <w:szCs w:val="24"/>
        </w:rPr>
        <w:t>易經</w:t>
      </w:r>
      <w:r w:rsidR="00D957B2" w:rsidRPr="00DD243A">
        <w:rPr>
          <w:rFonts w:ascii="PMingLiU" w:eastAsia="PMingLiU" w:hAnsi="PMingLiU" w:hint="eastAsia"/>
          <w:sz w:val="24"/>
          <w:szCs w:val="24"/>
        </w:rPr>
        <w:t>》中乾卦、</w:t>
      </w:r>
      <w:r w:rsidR="00D957B2" w:rsidRPr="00DD243A">
        <w:rPr>
          <w:rFonts w:ascii="PMingLiU" w:eastAsia="PMingLiU" w:hAnsi="PMingLiU"/>
          <w:sz w:val="24"/>
          <w:szCs w:val="24"/>
        </w:rPr>
        <w:t>泰</w:t>
      </w:r>
      <w:r w:rsidR="00D957B2" w:rsidRPr="00DD243A">
        <w:rPr>
          <w:rFonts w:ascii="PMingLiU" w:eastAsia="PMingLiU" w:hAnsi="PMingLiU" w:hint="eastAsia"/>
          <w:sz w:val="24"/>
          <w:szCs w:val="24"/>
        </w:rPr>
        <w:t>卦、</w:t>
      </w:r>
      <w:r w:rsidR="00D957B2" w:rsidRPr="00DD243A">
        <w:rPr>
          <w:rFonts w:ascii="PMingLiU" w:eastAsia="PMingLiU" w:hAnsi="PMingLiU"/>
          <w:sz w:val="24"/>
          <w:szCs w:val="24"/>
        </w:rPr>
        <w:t>坤</w:t>
      </w:r>
      <w:r w:rsidR="00D957B2" w:rsidRPr="00DD243A">
        <w:rPr>
          <w:rFonts w:ascii="PMingLiU" w:eastAsia="PMingLiU" w:hAnsi="PMingLiU" w:hint="eastAsia"/>
          <w:sz w:val="24"/>
          <w:szCs w:val="24"/>
        </w:rPr>
        <w:t>卦</w:t>
      </w:r>
      <w:r w:rsidR="009F19B2" w:rsidRPr="00DD243A">
        <w:rPr>
          <w:rFonts w:ascii="PMingLiU" w:eastAsia="PMingLiU" w:hAnsi="PMingLiU" w:hint="eastAsia"/>
          <w:sz w:val="24"/>
          <w:szCs w:val="24"/>
        </w:rPr>
        <w:t>。「乾」代表天，也</w:t>
      </w:r>
      <w:proofErr w:type="gramStart"/>
      <w:r w:rsidR="009F19B2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BD2169" w:rsidRPr="00DD243A">
        <w:rPr>
          <w:rFonts w:ascii="PMingLiU" w:eastAsia="PMingLiU" w:hAnsi="PMingLiU" w:hint="eastAsia"/>
          <w:sz w:val="24"/>
          <w:szCs w:val="24"/>
        </w:rPr>
        <w:t>徵</w:t>
      </w:r>
      <w:r w:rsidR="009F19B2" w:rsidRPr="00DD243A">
        <w:rPr>
          <w:rFonts w:ascii="PMingLiU" w:eastAsia="PMingLiU" w:hAnsi="PMingLiU" w:hint="eastAsia"/>
          <w:sz w:val="24"/>
          <w:szCs w:val="24"/>
        </w:rPr>
        <w:t>天子，所以</w:t>
      </w:r>
      <w:r w:rsidR="001C5940" w:rsidRPr="00DD243A">
        <w:rPr>
          <w:rFonts w:ascii="PMingLiU" w:eastAsia="PMingLiU" w:hAnsi="PMingLiU" w:hint="eastAsia"/>
          <w:sz w:val="24"/>
          <w:szCs w:val="24"/>
        </w:rPr>
        <w:t>清代康熙以前，包括</w:t>
      </w:r>
      <w:proofErr w:type="gramStart"/>
      <w:r w:rsidR="001C5940" w:rsidRPr="00DD243A">
        <w:rPr>
          <w:rFonts w:ascii="PMingLiU" w:eastAsia="PMingLiU" w:hAnsi="PMingLiU" w:hint="eastAsia"/>
          <w:sz w:val="24"/>
          <w:szCs w:val="24"/>
        </w:rPr>
        <w:t>明代都</w:t>
      </w:r>
      <w:proofErr w:type="gramEnd"/>
      <w:r w:rsidR="00BD1D83" w:rsidRPr="00DD243A">
        <w:rPr>
          <w:rFonts w:ascii="PMingLiU" w:eastAsia="PMingLiU" w:hAnsi="PMingLiU" w:hint="eastAsia"/>
          <w:sz w:val="24"/>
          <w:szCs w:val="24"/>
        </w:rPr>
        <w:t>以乾清宮</w:t>
      </w:r>
      <w:r w:rsidR="001C5940" w:rsidRPr="00DD243A">
        <w:rPr>
          <w:rFonts w:ascii="PMingLiU" w:eastAsia="PMingLiU" w:hAnsi="PMingLiU" w:hint="eastAsia"/>
          <w:sz w:val="24"/>
          <w:szCs w:val="24"/>
        </w:rPr>
        <w:t>作</w:t>
      </w:r>
      <w:proofErr w:type="gramStart"/>
      <w:r w:rsidR="001C5940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1C5940" w:rsidRPr="00DD243A">
        <w:rPr>
          <w:rFonts w:ascii="PMingLiU" w:eastAsia="PMingLiU" w:hAnsi="PMingLiU" w:hint="eastAsia"/>
          <w:sz w:val="24"/>
          <w:szCs w:val="24"/>
        </w:rPr>
        <w:t>皇帝的寢宮。</w:t>
      </w:r>
      <w:r w:rsidR="00880973" w:rsidRPr="00DD243A">
        <w:rPr>
          <w:rFonts w:ascii="PMingLiU" w:eastAsia="PMingLiU" w:hAnsi="PMingLiU" w:hint="eastAsia"/>
          <w:sz w:val="24"/>
          <w:szCs w:val="24"/>
        </w:rPr>
        <w:t>「</w:t>
      </w:r>
      <w:r w:rsidR="00880973" w:rsidRPr="00DD243A">
        <w:rPr>
          <w:rFonts w:ascii="PMingLiU" w:eastAsia="PMingLiU" w:hAnsi="PMingLiU"/>
          <w:sz w:val="24"/>
          <w:szCs w:val="24"/>
        </w:rPr>
        <w:t>坤</w:t>
      </w:r>
      <w:r w:rsidR="00880973" w:rsidRPr="00DD243A">
        <w:rPr>
          <w:rFonts w:ascii="PMingLiU" w:eastAsia="PMingLiU" w:hAnsi="PMingLiU" w:hint="eastAsia"/>
          <w:sz w:val="24"/>
          <w:szCs w:val="24"/>
        </w:rPr>
        <w:t>」</w:t>
      </w:r>
      <w:r w:rsidR="00057A17" w:rsidRPr="00DD243A">
        <w:rPr>
          <w:rFonts w:ascii="PMingLiU" w:eastAsia="PMingLiU" w:hAnsi="PMingLiU" w:hint="eastAsia"/>
          <w:sz w:val="24"/>
          <w:szCs w:val="24"/>
        </w:rPr>
        <w:t>代表地，也</w:t>
      </w:r>
      <w:proofErr w:type="gramStart"/>
      <w:r w:rsidR="00057A17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BD2169" w:rsidRPr="00DD243A">
        <w:rPr>
          <w:rFonts w:ascii="PMingLiU" w:eastAsia="PMingLiU" w:hAnsi="PMingLiU" w:hint="eastAsia"/>
          <w:sz w:val="24"/>
          <w:szCs w:val="24"/>
        </w:rPr>
        <w:t>徵</w:t>
      </w:r>
      <w:r w:rsidR="00057A17" w:rsidRPr="00DD243A">
        <w:rPr>
          <w:rFonts w:ascii="PMingLiU" w:eastAsia="PMingLiU" w:hAnsi="PMingLiU" w:hint="eastAsia"/>
          <w:sz w:val="24"/>
          <w:szCs w:val="24"/>
        </w:rPr>
        <w:t>皇后，</w:t>
      </w:r>
      <w:r w:rsidR="00640AAD" w:rsidRPr="00DD243A">
        <w:rPr>
          <w:rFonts w:ascii="PMingLiU" w:eastAsia="PMingLiU" w:hAnsi="PMingLiU" w:hint="eastAsia"/>
          <w:sz w:val="24"/>
          <w:szCs w:val="24"/>
        </w:rPr>
        <w:t>所以</w:t>
      </w:r>
      <w:r w:rsidR="00640AAD" w:rsidRPr="00DD243A">
        <w:rPr>
          <w:rFonts w:ascii="PMingLiU" w:eastAsia="PMingLiU" w:hAnsi="PMingLiU"/>
          <w:sz w:val="24"/>
          <w:szCs w:val="24"/>
        </w:rPr>
        <w:t>坤寧</w:t>
      </w:r>
      <w:r w:rsidR="00640AAD" w:rsidRPr="00DD243A">
        <w:rPr>
          <w:rFonts w:ascii="PMingLiU" w:eastAsia="PMingLiU" w:hAnsi="PMingLiU" w:hint="eastAsia"/>
          <w:sz w:val="24"/>
          <w:szCs w:val="24"/>
        </w:rPr>
        <w:t>宮一直作</w:t>
      </w:r>
      <w:proofErr w:type="gramStart"/>
      <w:r w:rsidR="00640AAD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640AAD" w:rsidRPr="00DD243A">
        <w:rPr>
          <w:rFonts w:ascii="PMingLiU" w:eastAsia="PMingLiU" w:hAnsi="PMingLiU" w:hint="eastAsia"/>
          <w:sz w:val="24"/>
          <w:szCs w:val="24"/>
        </w:rPr>
        <w:t>皇后的寢宮。</w:t>
      </w:r>
      <w:r w:rsidR="0064033A" w:rsidRPr="00DD243A">
        <w:rPr>
          <w:rFonts w:ascii="PMingLiU" w:eastAsia="PMingLiU" w:hAnsi="PMingLiU" w:hint="eastAsia"/>
          <w:sz w:val="24"/>
          <w:szCs w:val="24"/>
        </w:rPr>
        <w:t>「</w:t>
      </w:r>
      <w:r w:rsidR="0064033A" w:rsidRPr="00DD243A">
        <w:rPr>
          <w:rFonts w:ascii="PMingLiU" w:eastAsia="PMingLiU" w:hAnsi="PMingLiU"/>
          <w:sz w:val="24"/>
          <w:szCs w:val="24"/>
        </w:rPr>
        <w:t>泰</w:t>
      </w:r>
      <w:r w:rsidR="0064033A" w:rsidRPr="00DD243A">
        <w:rPr>
          <w:rFonts w:ascii="PMingLiU" w:eastAsia="PMingLiU" w:hAnsi="PMingLiU" w:hint="eastAsia"/>
          <w:sz w:val="24"/>
          <w:szCs w:val="24"/>
        </w:rPr>
        <w:t>」</w:t>
      </w:r>
      <w:proofErr w:type="gramStart"/>
      <w:r w:rsidR="00614550"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="00614550" w:rsidRPr="00DD243A">
        <w:rPr>
          <w:rFonts w:ascii="PMingLiU" w:eastAsia="PMingLiU" w:hAnsi="PMingLiU" w:hint="eastAsia"/>
          <w:sz w:val="24"/>
          <w:szCs w:val="24"/>
        </w:rPr>
        <w:t>自</w:t>
      </w:r>
      <w:r w:rsidR="0064033A" w:rsidRPr="00DD243A">
        <w:rPr>
          <w:rFonts w:ascii="PMingLiU" w:eastAsia="PMingLiU" w:hAnsi="PMingLiU" w:hint="eastAsia"/>
          <w:sz w:val="24"/>
          <w:szCs w:val="24"/>
        </w:rPr>
        <w:t>《</w:t>
      </w:r>
      <w:r w:rsidR="002801C7" w:rsidRPr="00DD243A">
        <w:rPr>
          <w:rFonts w:ascii="PMingLiU" w:eastAsia="PMingLiU" w:hAnsi="PMingLiU" w:hint="eastAsia"/>
          <w:sz w:val="24"/>
          <w:szCs w:val="24"/>
        </w:rPr>
        <w:t>易經</w:t>
      </w:r>
      <w:r w:rsidR="0064033A" w:rsidRPr="00DD243A">
        <w:rPr>
          <w:rFonts w:ascii="PMingLiU" w:eastAsia="PMingLiU" w:hAnsi="PMingLiU" w:hint="eastAsia"/>
          <w:sz w:val="24"/>
          <w:szCs w:val="24"/>
        </w:rPr>
        <w:t>·象傳》中</w:t>
      </w:r>
      <w:r w:rsidR="00614550" w:rsidRPr="00DD243A">
        <w:rPr>
          <w:rFonts w:ascii="PMingLiU" w:eastAsia="PMingLiU" w:hAnsi="PMingLiU" w:hint="eastAsia"/>
          <w:sz w:val="24"/>
          <w:szCs w:val="24"/>
        </w:rPr>
        <w:t>的</w:t>
      </w:r>
      <w:r w:rsidR="0064033A" w:rsidRPr="00DD243A">
        <w:rPr>
          <w:rFonts w:ascii="PMingLiU" w:eastAsia="PMingLiU" w:hAnsi="PMingLiU" w:hint="eastAsia"/>
          <w:sz w:val="24"/>
          <w:szCs w:val="24"/>
        </w:rPr>
        <w:t>「天地交，</w:t>
      </w:r>
      <w:r w:rsidR="0064033A" w:rsidRPr="00DD243A">
        <w:rPr>
          <w:rFonts w:ascii="PMingLiU" w:eastAsia="PMingLiU" w:hAnsi="PMingLiU"/>
          <w:sz w:val="24"/>
          <w:szCs w:val="24"/>
        </w:rPr>
        <w:t>泰</w:t>
      </w:r>
      <w:r w:rsidR="00614550" w:rsidRPr="00DD243A">
        <w:rPr>
          <w:rFonts w:ascii="PMingLiU" w:eastAsia="PMingLiU" w:hAnsi="PMingLiU" w:hint="eastAsia"/>
          <w:sz w:val="24"/>
          <w:szCs w:val="24"/>
        </w:rPr>
        <w:t>。</w:t>
      </w:r>
      <w:r w:rsidR="0064033A" w:rsidRPr="00DD243A">
        <w:rPr>
          <w:rFonts w:ascii="PMingLiU" w:eastAsia="PMingLiU" w:hAnsi="PMingLiU" w:hint="eastAsia"/>
          <w:sz w:val="24"/>
          <w:szCs w:val="24"/>
        </w:rPr>
        <w:t>」</w:t>
      </w:r>
      <w:r w:rsidR="00E34A89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23"/>
      </w:r>
      <w:r w:rsidR="00614550" w:rsidRPr="00DD243A">
        <w:rPr>
          <w:rFonts w:ascii="PMingLiU" w:eastAsia="PMingLiU" w:hAnsi="PMingLiU" w:hint="eastAsia"/>
          <w:sz w:val="24"/>
          <w:szCs w:val="24"/>
        </w:rPr>
        <w:t>其卦象</w:t>
      </w:r>
      <w:proofErr w:type="gramStart"/>
      <w:r w:rsidR="00614550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614550" w:rsidRPr="00DD243A">
        <w:rPr>
          <w:rFonts w:ascii="PMingLiU" w:eastAsia="PMingLiU" w:hAnsi="PMingLiU" w:hint="eastAsia"/>
          <w:sz w:val="24"/>
          <w:szCs w:val="24"/>
        </w:rPr>
        <w:t>坤上，乾下</w:t>
      </w:r>
      <w:r w:rsidR="00900FA2" w:rsidRPr="00DD243A">
        <w:rPr>
          <w:rFonts w:ascii="PMingLiU" w:eastAsia="PMingLiU" w:hAnsi="PMingLiU" w:hint="eastAsia"/>
          <w:sz w:val="24"/>
          <w:szCs w:val="24"/>
        </w:rPr>
        <w:t>，所以在三宮中乾清宮在南，坤寧宮在北，交泰殿在中</w:t>
      </w:r>
      <w:r w:rsidR="00451E32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象</w:t>
      </w:r>
      <w:proofErr w:type="gramEnd"/>
      <w:r w:rsidR="00BD2169" w:rsidRPr="00DD243A">
        <w:rPr>
          <w:rFonts w:ascii="PMingLiU" w:eastAsia="PMingLiU" w:hAnsi="PMingLiU" w:hint="eastAsia"/>
          <w:sz w:val="24"/>
          <w:szCs w:val="24"/>
        </w:rPr>
        <w:t>徵</w:t>
      </w:r>
      <w:r w:rsidR="004A5ED1" w:rsidRPr="00DD243A">
        <w:rPr>
          <w:rFonts w:ascii="PMingLiU" w:eastAsia="PMingLiU" w:hAnsi="PMingLiU" w:hint="eastAsia"/>
          <w:sz w:val="24"/>
          <w:szCs w:val="24"/>
        </w:rPr>
        <w:t>天地相交，萬物生長的和諧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狀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態。</w:t>
      </w:r>
      <w:r w:rsidR="00451E32" w:rsidRPr="00DD243A">
        <w:rPr>
          <w:rStyle w:val="FootnoteReference"/>
          <w:rFonts w:ascii="PMingLiU" w:eastAsia="PMingLiU" w:hAnsi="PMingLiU"/>
          <w:sz w:val="24"/>
          <w:szCs w:val="24"/>
        </w:rPr>
        <w:footnoteReference w:id="24"/>
      </w:r>
      <w:r w:rsidR="004A5ED1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古人</w:t>
      </w:r>
      <w:r w:rsidR="00DB072B" w:rsidRPr="00DD243A">
        <w:rPr>
          <w:rFonts w:ascii="PMingLiU" w:eastAsia="PMingLiU" w:hAnsi="PMingLiU" w:hint="eastAsia"/>
          <w:sz w:val="24"/>
          <w:szCs w:val="24"/>
        </w:rPr>
        <w:t>總結</w:t>
      </w:r>
      <w:r w:rsidR="004A5ED1" w:rsidRPr="00DD243A">
        <w:rPr>
          <w:rFonts w:ascii="PMingLiU" w:eastAsia="PMingLiU" w:hAnsi="PMingLiU" w:hint="eastAsia"/>
          <w:sz w:val="24"/>
          <w:szCs w:val="24"/>
        </w:rPr>
        <w:t>陰陽平衡</w:t>
      </w:r>
      <w:r w:rsidR="00502A62" w:rsidRPr="00DD243A">
        <w:rPr>
          <w:rFonts w:ascii="PMingLiU" w:eastAsia="PMingLiU" w:hAnsi="PMingLiU" w:hint="eastAsia"/>
          <w:sz w:val="24"/>
          <w:szCs w:val="24"/>
        </w:rPr>
        <w:t>、天地和諧</w:t>
      </w:r>
      <w:r w:rsidR="004A5ED1" w:rsidRPr="00DD243A">
        <w:rPr>
          <w:rFonts w:ascii="PMingLiU" w:eastAsia="PMingLiU" w:hAnsi="PMingLiU" w:hint="eastAsia"/>
          <w:sz w:val="24"/>
          <w:szCs w:val="24"/>
        </w:rPr>
        <w:t>是治理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家的關鍵，</w:t>
      </w:r>
      <w:r w:rsidR="0023731D" w:rsidRPr="00DD243A">
        <w:rPr>
          <w:rFonts w:ascii="PMingLiU" w:eastAsia="PMingLiU" w:hAnsi="PMingLiU" w:hint="eastAsia"/>
          <w:sz w:val="24"/>
          <w:szCs w:val="24"/>
        </w:rPr>
        <w:t>這也是「天人合一」思想的延伸</w:t>
      </w:r>
      <w:r w:rsidR="00DF3678" w:rsidRPr="00DD243A">
        <w:rPr>
          <w:rFonts w:ascii="PMingLiU" w:eastAsia="PMingLiU" w:hAnsi="PMingLiU" w:hint="eastAsia"/>
          <w:sz w:val="24"/>
          <w:szCs w:val="24"/>
        </w:rPr>
        <w:t>。</w:t>
      </w:r>
      <w:r w:rsidR="009D5EA1" w:rsidRPr="00DD243A">
        <w:rPr>
          <w:rFonts w:ascii="PMingLiU" w:eastAsia="PMingLiU" w:hAnsi="PMingLiU" w:hint="eastAsia"/>
          <w:sz w:val="24"/>
          <w:szCs w:val="24"/>
        </w:rPr>
        <w:t>「陰陽」</w:t>
      </w:r>
      <w:r w:rsidR="004A5ED1" w:rsidRPr="00DD243A">
        <w:rPr>
          <w:rFonts w:ascii="PMingLiU" w:eastAsia="PMingLiU" w:hAnsi="PMingLiU" w:hint="eastAsia"/>
          <w:sz w:val="24"/>
          <w:szCs w:val="24"/>
        </w:rPr>
        <w:t>在人</w:t>
      </w:r>
      <w:r w:rsidR="00741457" w:rsidRPr="00DD243A">
        <w:rPr>
          <w:rFonts w:ascii="PMingLiU" w:eastAsia="PMingLiU" w:hAnsi="PMingLiU" w:hint="eastAsia"/>
          <w:sz w:val="24"/>
          <w:szCs w:val="24"/>
        </w:rPr>
        <w:t>表</w:t>
      </w:r>
      <w:r w:rsidR="004A5ED1" w:rsidRPr="00DD243A">
        <w:rPr>
          <w:rFonts w:ascii="PMingLiU" w:eastAsia="PMingLiU" w:hAnsi="PMingLiU" w:hint="eastAsia"/>
          <w:sz w:val="24"/>
          <w:szCs w:val="24"/>
        </w:rPr>
        <w:t>現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男女</w:t>
      </w:r>
      <w:r w:rsidR="00342EE4" w:rsidRPr="00DD243A">
        <w:rPr>
          <w:rFonts w:ascii="PMingLiU" w:eastAsia="PMingLiU" w:hAnsi="PMingLiU" w:hint="eastAsia"/>
          <w:sz w:val="24"/>
          <w:szCs w:val="24"/>
        </w:rPr>
        <w:t>，</w:t>
      </w:r>
      <w:r w:rsidR="009D5EA1" w:rsidRPr="00DD243A">
        <w:rPr>
          <w:rFonts w:ascii="PMingLiU" w:eastAsia="PMingLiU" w:hAnsi="PMingLiU" w:hint="eastAsia"/>
          <w:sz w:val="24"/>
          <w:szCs w:val="24"/>
        </w:rPr>
        <w:t>「陰陽相交」</w:t>
      </w:r>
      <w:r w:rsidR="00382931" w:rsidRPr="00DD243A">
        <w:rPr>
          <w:rFonts w:ascii="PMingLiU" w:eastAsia="PMingLiU" w:hAnsi="PMingLiU" w:hint="eastAsia"/>
          <w:sz w:val="24"/>
          <w:szCs w:val="24"/>
        </w:rPr>
        <w:t>在人表現</w:t>
      </w:r>
      <w:proofErr w:type="gramStart"/>
      <w:r w:rsidR="00342EE4" w:rsidRPr="00DD243A">
        <w:rPr>
          <w:rFonts w:ascii="PMingLiU" w:eastAsia="PMingLiU" w:hAnsi="PMingLiU" w:hint="eastAsia"/>
          <w:sz w:val="24"/>
          <w:szCs w:val="24"/>
        </w:rPr>
        <w:t>為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家庭，而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家是由無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數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家庭組成的，家庭和諧</w:t>
      </w:r>
      <w:r w:rsidR="00B23A8E" w:rsidRPr="00DD243A">
        <w:rPr>
          <w:rFonts w:ascii="PMingLiU" w:eastAsia="PMingLiU" w:hAnsi="PMingLiU" w:hint="eastAsia"/>
          <w:sz w:val="24"/>
          <w:szCs w:val="24"/>
        </w:rPr>
        <w:t>，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4A5ED1" w:rsidRPr="00DD243A">
        <w:rPr>
          <w:rFonts w:ascii="PMingLiU" w:eastAsia="PMingLiU" w:hAnsi="PMingLiU" w:hint="eastAsia"/>
          <w:sz w:val="24"/>
          <w:szCs w:val="24"/>
        </w:rPr>
        <w:t>家才能安定，尤其是</w:t>
      </w:r>
      <w:r w:rsidR="00223241" w:rsidRPr="00DD243A">
        <w:rPr>
          <w:rFonts w:ascii="PMingLiU" w:eastAsia="PMingLiU" w:hAnsi="PMingLiU" w:hint="eastAsia"/>
          <w:sz w:val="24"/>
          <w:szCs w:val="24"/>
        </w:rPr>
        <w:t>皇帝</w:t>
      </w:r>
      <w:r w:rsidR="004A5ED1" w:rsidRPr="00DD243A">
        <w:rPr>
          <w:rFonts w:ascii="PMingLiU" w:eastAsia="PMingLiU" w:hAnsi="PMingLiU" w:hint="eastAsia"/>
          <w:sz w:val="24"/>
          <w:szCs w:val="24"/>
        </w:rPr>
        <w:t>的家庭更要做天下家庭的榜</w:t>
      </w:r>
      <w:proofErr w:type="gramStart"/>
      <w:r w:rsidR="004A5ED1" w:rsidRPr="00DD243A">
        <w:rPr>
          <w:rFonts w:ascii="PMingLiU" w:eastAsia="PMingLiU" w:hAnsi="PMingLiU" w:hint="eastAsia"/>
          <w:sz w:val="24"/>
          <w:szCs w:val="24"/>
        </w:rPr>
        <w:t>樣</w:t>
      </w:r>
      <w:proofErr w:type="gramEnd"/>
      <w:r w:rsidR="003017D8" w:rsidRPr="00DD243A">
        <w:rPr>
          <w:rFonts w:ascii="PMingLiU" w:eastAsia="PMingLiU" w:hAnsi="PMingLiU" w:hint="eastAsia"/>
          <w:sz w:val="24"/>
          <w:szCs w:val="24"/>
        </w:rPr>
        <w:t>，</w:t>
      </w:r>
      <w:r w:rsidR="009A04F2" w:rsidRPr="00DD243A">
        <w:rPr>
          <w:rFonts w:ascii="PMingLiU" w:eastAsia="PMingLiU" w:hAnsi="PMingLiU" w:hint="eastAsia"/>
          <w:sz w:val="24"/>
          <w:szCs w:val="24"/>
        </w:rPr>
        <w:t>上行下效，</w:t>
      </w:r>
      <w:r w:rsidR="003017D8" w:rsidRPr="00DD243A">
        <w:rPr>
          <w:rFonts w:ascii="PMingLiU" w:eastAsia="PMingLiU" w:hAnsi="PMingLiU" w:hint="eastAsia"/>
          <w:sz w:val="24"/>
          <w:szCs w:val="24"/>
        </w:rPr>
        <w:t>這也是</w:t>
      </w:r>
      <w:proofErr w:type="gramStart"/>
      <w:r w:rsidR="003017D8" w:rsidRPr="00DD243A">
        <w:rPr>
          <w:rFonts w:ascii="PMingLiU" w:eastAsia="PMingLiU" w:hAnsi="PMingLiU" w:hint="eastAsia"/>
          <w:sz w:val="24"/>
          <w:szCs w:val="24"/>
        </w:rPr>
        <w:t>後</w:t>
      </w:r>
      <w:proofErr w:type="gramEnd"/>
      <w:r w:rsidR="003017D8" w:rsidRPr="00DD243A">
        <w:rPr>
          <w:rFonts w:ascii="PMingLiU" w:eastAsia="PMingLiU" w:hAnsi="PMingLiU" w:hint="eastAsia"/>
          <w:sz w:val="24"/>
          <w:szCs w:val="24"/>
        </w:rPr>
        <w:t>三宮命名的目的</w:t>
      </w:r>
      <w:r w:rsidR="004A5ED1" w:rsidRPr="00DD243A">
        <w:rPr>
          <w:rFonts w:ascii="PMingLiU" w:eastAsia="PMingLiU" w:hAnsi="PMingLiU" w:hint="eastAsia"/>
          <w:sz w:val="24"/>
          <w:szCs w:val="24"/>
        </w:rPr>
        <w:t>。</w:t>
      </w:r>
      <w:proofErr w:type="gramStart"/>
      <w:r w:rsidR="00C46122" w:rsidRPr="00DD243A">
        <w:rPr>
          <w:rFonts w:ascii="PMingLiU" w:eastAsia="PMingLiU" w:hAnsi="PMingLiU" w:hint="eastAsia"/>
          <w:sz w:val="24"/>
          <w:szCs w:val="24"/>
        </w:rPr>
        <w:t>從</w:t>
      </w:r>
      <w:proofErr w:type="gramEnd"/>
      <w:r w:rsidR="00C46122" w:rsidRPr="00DD243A">
        <w:rPr>
          <w:rFonts w:ascii="PMingLiU" w:eastAsia="PMingLiU" w:hAnsi="PMingLiU" w:hint="eastAsia"/>
          <w:sz w:val="24"/>
          <w:szCs w:val="24"/>
        </w:rPr>
        <w:t>上述分析中可</w:t>
      </w:r>
      <w:r w:rsidR="006B5ED1" w:rsidRPr="00DD243A">
        <w:rPr>
          <w:rFonts w:ascii="PMingLiU" w:eastAsia="PMingLiU" w:hAnsi="PMingLiU" w:hint="eastAsia"/>
          <w:sz w:val="24"/>
          <w:szCs w:val="24"/>
        </w:rPr>
        <w:t>知</w:t>
      </w:r>
      <w:r w:rsidR="00C46122" w:rsidRPr="00DD243A">
        <w:rPr>
          <w:rFonts w:ascii="PMingLiU" w:eastAsia="PMingLiU" w:hAnsi="PMingLiU" w:hint="eastAsia"/>
          <w:sz w:val="24"/>
          <w:szCs w:val="24"/>
        </w:rPr>
        <w:t>故宮建築群</w:t>
      </w:r>
      <w:proofErr w:type="gramStart"/>
      <w:r w:rsidR="00C46122" w:rsidRPr="00DD243A">
        <w:rPr>
          <w:rFonts w:ascii="PMingLiU" w:eastAsia="PMingLiU" w:hAnsi="PMingLiU" w:hint="eastAsia"/>
          <w:sz w:val="24"/>
          <w:szCs w:val="24"/>
        </w:rPr>
        <w:t>從內</w:t>
      </w:r>
      <w:proofErr w:type="gramEnd"/>
      <w:r w:rsidR="00D53D73" w:rsidRPr="00DD243A">
        <w:rPr>
          <w:rFonts w:ascii="PMingLiU" w:eastAsia="PMingLiU" w:hAnsi="PMingLiU" w:hint="eastAsia"/>
          <w:sz w:val="24"/>
          <w:szCs w:val="24"/>
        </w:rPr>
        <w:t>至</w:t>
      </w:r>
      <w:r w:rsidR="00C46122" w:rsidRPr="00DD243A">
        <w:rPr>
          <w:rFonts w:ascii="PMingLiU" w:eastAsia="PMingLiU" w:hAnsi="PMingLiU" w:hint="eastAsia"/>
          <w:sz w:val="24"/>
          <w:szCs w:val="24"/>
        </w:rPr>
        <w:t>外的</w:t>
      </w:r>
      <w:proofErr w:type="gramStart"/>
      <w:r w:rsidR="00C46122"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="00C46122" w:rsidRPr="00DD243A">
        <w:rPr>
          <w:rFonts w:ascii="PMingLiU" w:eastAsia="PMingLiU" w:hAnsi="PMingLiU" w:hint="eastAsia"/>
          <w:sz w:val="24"/>
          <w:szCs w:val="24"/>
        </w:rPr>
        <w:t>局和命名都在強調「天人合一」思想</w:t>
      </w:r>
      <w:proofErr w:type="gramStart"/>
      <w:r w:rsidR="005A0068"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="00514548" w:rsidRPr="00DD243A">
        <w:rPr>
          <w:rFonts w:ascii="PMingLiU" w:eastAsia="PMingLiU" w:hAnsi="PMingLiU" w:hint="eastAsia"/>
          <w:sz w:val="24"/>
          <w:szCs w:val="24"/>
        </w:rPr>
        <w:t>齊家治</w:t>
      </w:r>
      <w:proofErr w:type="gramStart"/>
      <w:r w:rsidR="00514548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C46122" w:rsidRPr="00DD243A">
        <w:rPr>
          <w:rFonts w:ascii="PMingLiU" w:eastAsia="PMingLiU" w:hAnsi="PMingLiU" w:hint="eastAsia"/>
          <w:sz w:val="24"/>
          <w:szCs w:val="24"/>
        </w:rPr>
        <w:t>的重要性。</w:t>
      </w:r>
    </w:p>
    <w:p w14:paraId="15393637" w14:textId="4947FEA2" w:rsidR="00D1598E" w:rsidRPr="00DD243A" w:rsidRDefault="00D1598E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A00693C" w14:textId="0B71633D" w:rsidR="00A21935" w:rsidRPr="00DD243A" w:rsidRDefault="00A21935" w:rsidP="00BB25F8">
      <w:pPr>
        <w:spacing w:line="480" w:lineRule="auto"/>
        <w:jc w:val="center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伍</w:t>
      </w:r>
      <w:r w:rsidR="00825160"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</w:rPr>
        <w:t>、</w:t>
      </w:r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未來展望</w:t>
      </w:r>
    </w:p>
    <w:p w14:paraId="6228E425" w14:textId="6957BE20" w:rsidR="00D1598E" w:rsidRPr="00DD243A" w:rsidRDefault="00D1598E" w:rsidP="00B62602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sz w:val="24"/>
          <w:szCs w:val="24"/>
        </w:rPr>
        <w:t>其實</w:t>
      </w:r>
      <w:r w:rsidR="00164597" w:rsidRPr="00DD243A">
        <w:rPr>
          <w:rFonts w:ascii="PMingLiU" w:eastAsia="PMingLiU" w:hAnsi="PMingLiU" w:hint="eastAsia"/>
          <w:sz w:val="24"/>
          <w:szCs w:val="24"/>
        </w:rPr>
        <w:t>，除了此次演講中所提及的</w:t>
      </w:r>
      <w:proofErr w:type="gramStart"/>
      <w:r w:rsidR="00164597" w:rsidRPr="00DD243A">
        <w:rPr>
          <w:rFonts w:ascii="PMingLiU" w:eastAsia="PMingLiU" w:hAnsi="PMingLiU" w:hint="eastAsia"/>
          <w:sz w:val="24"/>
          <w:szCs w:val="24"/>
        </w:rPr>
        <w:t>幾</w:t>
      </w:r>
      <w:proofErr w:type="gramEnd"/>
      <w:r w:rsidR="00164597" w:rsidRPr="00DD243A">
        <w:rPr>
          <w:rFonts w:ascii="PMingLiU" w:eastAsia="PMingLiU" w:hAnsi="PMingLiU" w:hint="eastAsia"/>
          <w:sz w:val="24"/>
          <w:szCs w:val="24"/>
        </w:rPr>
        <w:t>個方面，</w:t>
      </w:r>
      <w:r w:rsidR="00164597" w:rsidRPr="00DD243A">
        <w:rPr>
          <w:rFonts w:ascii="PMingLiU" w:eastAsia="PMingLiU" w:hAnsi="PMingLiU"/>
          <w:sz w:val="24"/>
          <w:szCs w:val="24"/>
        </w:rPr>
        <w:t xml:space="preserve"> </w:t>
      </w:r>
      <w:r w:rsidRPr="00DD243A">
        <w:rPr>
          <w:rFonts w:ascii="PMingLiU" w:eastAsia="PMingLiU" w:hAnsi="PMingLiU" w:hint="eastAsia"/>
          <w:sz w:val="24"/>
          <w:szCs w:val="24"/>
        </w:rPr>
        <w:t>還有很多</w:t>
      </w:r>
      <w:r w:rsidR="00F53F2F" w:rsidRPr="00DD243A">
        <w:rPr>
          <w:rFonts w:ascii="PMingLiU" w:eastAsia="PMingLiU" w:hAnsi="PMingLiU" w:hint="eastAsia"/>
          <w:sz w:val="24"/>
          <w:szCs w:val="24"/>
        </w:rPr>
        <w:t>其它方面</w:t>
      </w:r>
      <w:r w:rsidRPr="00DD243A">
        <w:rPr>
          <w:rFonts w:ascii="PMingLiU" w:eastAsia="PMingLiU" w:hAnsi="PMingLiU" w:hint="eastAsia"/>
          <w:sz w:val="24"/>
          <w:szCs w:val="24"/>
        </w:rPr>
        <w:t>都可以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凸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顯</w:t>
      </w:r>
      <w:r w:rsidR="00486798" w:rsidRPr="00DD243A">
        <w:rPr>
          <w:rFonts w:ascii="PMingLiU" w:eastAsia="PMingLiU" w:hAnsi="PMingLiU" w:hint="eastAsia"/>
          <w:sz w:val="24"/>
          <w:szCs w:val="24"/>
        </w:rPr>
        <w:t>《易經》</w:t>
      </w:r>
      <w:r w:rsidRPr="00DD243A">
        <w:rPr>
          <w:rFonts w:ascii="PMingLiU" w:eastAsia="PMingLiU" w:hAnsi="PMingLiU" w:hint="eastAsia"/>
          <w:sz w:val="24"/>
          <w:szCs w:val="24"/>
        </w:rPr>
        <w:t>建築哲學優秀與先進性。這裡</w:t>
      </w:r>
      <w:r w:rsidR="009A7FF1" w:rsidRPr="00DD243A">
        <w:rPr>
          <w:rFonts w:ascii="PMingLiU" w:eastAsia="PMingLiU" w:hAnsi="PMingLiU" w:hint="eastAsia"/>
          <w:sz w:val="24"/>
          <w:szCs w:val="24"/>
        </w:rPr>
        <w:t>簡</w:t>
      </w:r>
      <w:proofErr w:type="gramStart"/>
      <w:r w:rsidR="009A7FF1" w:rsidRPr="00DD243A">
        <w:rPr>
          <w:rFonts w:ascii="PMingLiU" w:eastAsia="PMingLiU" w:hAnsi="PMingLiU" w:hint="eastAsia"/>
          <w:sz w:val="24"/>
          <w:szCs w:val="24"/>
        </w:rPr>
        <w:t>單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舉</w:t>
      </w:r>
      <w:proofErr w:type="gramStart"/>
      <w:r w:rsidR="009A7FF1" w:rsidRPr="00DD243A">
        <w:rPr>
          <w:rFonts w:ascii="PMingLiU" w:eastAsia="PMingLiU" w:hAnsi="PMingLiU" w:hint="eastAsia"/>
          <w:sz w:val="24"/>
          <w:szCs w:val="24"/>
        </w:rPr>
        <w:t>兩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個例子</w:t>
      </w:r>
      <w:r w:rsidR="00D67B98" w:rsidRPr="00DD243A">
        <w:rPr>
          <w:rFonts w:ascii="PMingLiU" w:eastAsia="PMingLiU" w:hAnsi="PMingLiU" w:hint="eastAsia"/>
          <w:sz w:val="24"/>
          <w:szCs w:val="24"/>
        </w:rPr>
        <w:t>。</w:t>
      </w:r>
      <w:r w:rsidRPr="00DD243A">
        <w:rPr>
          <w:rFonts w:ascii="PMingLiU" w:eastAsia="PMingLiU" w:hAnsi="PMingLiU" w:hint="eastAsia"/>
          <w:sz w:val="24"/>
          <w:szCs w:val="24"/>
        </w:rPr>
        <w:t>隨著現代建築風水學的發展，人們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從傳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統建築設計中也發現了越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越多的科學依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據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，例如北半球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溫帶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建築的南北朝向與陰陽、虛實的平衡即現在講的室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內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空間的合理分配都有助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建築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採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光、通風，可以節省能源；中心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稱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佈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局的城市更易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規劃，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應對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城市規模擴</w:t>
      </w:r>
      <w:r w:rsidRPr="00DD243A">
        <w:rPr>
          <w:rFonts w:ascii="PMingLiU" w:eastAsia="PMingLiU" w:hAnsi="PMingLiU" w:hint="eastAsia"/>
          <w:sz w:val="24"/>
          <w:szCs w:val="24"/>
        </w:rPr>
        <w:lastRenderedPageBreak/>
        <w:t>張，避免土地資源浪費；建築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內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外顏色搭配的不同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對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人心理也有不同的影響。如果未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來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有機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再討論</w:t>
      </w:r>
      <w:r w:rsidR="00B3023D" w:rsidRPr="00DD243A">
        <w:rPr>
          <w:rFonts w:ascii="PMingLiU" w:eastAsia="PMingLiU" w:hAnsi="PMingLiU" w:hint="eastAsia"/>
          <w:sz w:val="24"/>
          <w:szCs w:val="24"/>
        </w:rPr>
        <w:t>同</w:t>
      </w:r>
      <w:r w:rsidRPr="00DD243A">
        <w:rPr>
          <w:rFonts w:ascii="PMingLiU" w:eastAsia="PMingLiU" w:hAnsi="PMingLiU" w:hint="eastAsia"/>
          <w:sz w:val="24"/>
          <w:szCs w:val="24"/>
        </w:rPr>
        <w:t>一</w:t>
      </w:r>
      <w:r w:rsidR="002F3176" w:rsidRPr="00DD243A">
        <w:rPr>
          <w:rFonts w:ascii="PMingLiU" w:eastAsia="PMingLiU" w:hAnsi="PMingLiU" w:hint="eastAsia"/>
          <w:sz w:val="24"/>
          <w:szCs w:val="24"/>
        </w:rPr>
        <w:t>話</w:t>
      </w:r>
      <w:r w:rsidRPr="00DD243A">
        <w:rPr>
          <w:rFonts w:ascii="PMingLiU" w:eastAsia="PMingLiU" w:hAnsi="PMingLiU" w:hint="eastAsia"/>
          <w:sz w:val="24"/>
          <w:szCs w:val="24"/>
        </w:rPr>
        <w:t>題，</w:t>
      </w:r>
      <w:r w:rsidR="006909BD" w:rsidRPr="00DD243A">
        <w:rPr>
          <w:rFonts w:ascii="PMingLiU" w:eastAsia="PMingLiU" w:hAnsi="PMingLiU" w:hint="eastAsia"/>
          <w:sz w:val="24"/>
          <w:szCs w:val="24"/>
        </w:rPr>
        <w:t>這</w:t>
      </w:r>
      <w:proofErr w:type="gramStart"/>
      <w:r w:rsidR="006909BD" w:rsidRPr="00DD243A">
        <w:rPr>
          <w:rFonts w:ascii="PMingLiU" w:eastAsia="PMingLiU" w:hAnsi="PMingLiU" w:hint="eastAsia"/>
          <w:sz w:val="24"/>
          <w:szCs w:val="24"/>
        </w:rPr>
        <w:t>些</w:t>
      </w:r>
      <w:r w:rsidRPr="00DD243A">
        <w:rPr>
          <w:rFonts w:ascii="PMingLiU" w:eastAsia="PMingLiU" w:hAnsi="PMingLiU" w:hint="eastAsia"/>
          <w:sz w:val="24"/>
          <w:szCs w:val="24"/>
        </w:rPr>
        <w:t>都是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很好的方向。</w:t>
      </w:r>
    </w:p>
    <w:p w14:paraId="2D2E3EB8" w14:textId="7309E5DD" w:rsidR="00D1598E" w:rsidRPr="00DD243A" w:rsidRDefault="00D1598E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2AEEEC3D" w14:textId="04D9B6E2" w:rsidR="00D1598E" w:rsidRPr="00DD243A" w:rsidRDefault="002D64B5" w:rsidP="00BB25F8">
      <w:pPr>
        <w:spacing w:line="480" w:lineRule="auto"/>
        <w:jc w:val="center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陸</w:t>
      </w:r>
      <w:r w:rsidR="00825160"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</w:rPr>
        <w:t>、</w:t>
      </w:r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結語</w:t>
      </w:r>
    </w:p>
    <w:p w14:paraId="004D6BF6" w14:textId="01DFC0D4" w:rsidR="00E97BD8" w:rsidRPr="00DD243A" w:rsidRDefault="00E97BD8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DD243A">
        <w:rPr>
          <w:rFonts w:ascii="PMingLiU" w:eastAsia="PMingLiU" w:hAnsi="PMingLiU"/>
          <w:sz w:val="24"/>
          <w:szCs w:val="24"/>
        </w:rPr>
        <w:tab/>
      </w:r>
      <w:r w:rsidR="00E34D6C" w:rsidRPr="00DD243A">
        <w:rPr>
          <w:rFonts w:ascii="PMingLiU" w:eastAsia="PMingLiU" w:hAnsi="PMingLiU" w:hint="eastAsia"/>
          <w:sz w:val="24"/>
          <w:szCs w:val="24"/>
        </w:rPr>
        <w:t>總而言之，</w:t>
      </w:r>
      <w:r w:rsidRPr="00DD243A">
        <w:rPr>
          <w:rFonts w:ascii="PMingLiU" w:eastAsia="PMingLiU" w:hAnsi="PMingLiU" w:hint="eastAsia"/>
          <w:sz w:val="24"/>
          <w:szCs w:val="24"/>
        </w:rPr>
        <w:t>源自《易經》的中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r w:rsidR="00F53F2F" w:rsidRPr="00DD243A">
        <w:rPr>
          <w:rFonts w:ascii="PMingLiU" w:eastAsia="PMingLiU" w:hAnsi="PMingLiU" w:hint="eastAsia"/>
          <w:sz w:val="24"/>
          <w:szCs w:val="24"/>
        </w:rPr>
        <w:t>傳</w:t>
      </w:r>
      <w:proofErr w:type="gramEnd"/>
      <w:r w:rsidR="00F53F2F" w:rsidRPr="00DD243A">
        <w:rPr>
          <w:rFonts w:ascii="PMingLiU" w:eastAsia="PMingLiU" w:hAnsi="PMingLiU" w:hint="eastAsia"/>
          <w:sz w:val="24"/>
          <w:szCs w:val="24"/>
        </w:rPr>
        <w:t>統</w:t>
      </w:r>
      <w:r w:rsidRPr="00DD243A">
        <w:rPr>
          <w:rFonts w:ascii="PMingLiU" w:eastAsia="PMingLiU" w:hAnsi="PMingLiU" w:hint="eastAsia"/>
          <w:sz w:val="24"/>
          <w:szCs w:val="24"/>
        </w:rPr>
        <w:t>建築哲學，不只賦予建築本身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濃</w:t>
      </w:r>
      <w:proofErr w:type="gramEnd"/>
      <w:r w:rsidR="001C2966" w:rsidRPr="00DD243A">
        <w:rPr>
          <w:rFonts w:ascii="PMingLiU" w:eastAsia="PMingLiU" w:hAnsi="PMingLiU" w:hint="eastAsia"/>
          <w:sz w:val="24"/>
          <w:szCs w:val="24"/>
        </w:rPr>
        <w:t>厚</w:t>
      </w:r>
      <w:r w:rsidRPr="00DD243A">
        <w:rPr>
          <w:rFonts w:ascii="PMingLiU" w:eastAsia="PMingLiU" w:hAnsi="PMingLiU" w:hint="eastAsia"/>
          <w:sz w:val="24"/>
          <w:szCs w:val="24"/>
        </w:rPr>
        <w:t>的中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色彩，也潛移默化地影響了一</w:t>
      </w:r>
      <w:r w:rsidR="00817637" w:rsidRPr="00DD243A">
        <w:rPr>
          <w:rFonts w:ascii="PMingLiU" w:eastAsia="PMingLiU" w:hAnsi="PMingLiU" w:hint="eastAsia"/>
          <w:sz w:val="24"/>
          <w:szCs w:val="24"/>
        </w:rPr>
        <w:t>代</w:t>
      </w:r>
      <w:proofErr w:type="gramStart"/>
      <w:r w:rsidR="00817637" w:rsidRPr="00DD243A">
        <w:rPr>
          <w:rFonts w:ascii="PMingLiU" w:eastAsia="PMingLiU" w:hAnsi="PMingLiU" w:hint="eastAsia"/>
          <w:sz w:val="24"/>
          <w:szCs w:val="24"/>
        </w:rPr>
        <w:t>代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的中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人。中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人謙和的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氣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質和中正的處事原則，甚至「中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」</w:t>
      </w:r>
      <w:r w:rsidR="0015637D" w:rsidRPr="00DD243A">
        <w:rPr>
          <w:rFonts w:ascii="PMingLiU" w:eastAsia="PMingLiU" w:hAnsi="PMingLiU" w:hint="eastAsia"/>
          <w:sz w:val="24"/>
          <w:szCs w:val="24"/>
        </w:rPr>
        <w:t>中央、</w:t>
      </w:r>
      <w:r w:rsidRPr="00DD243A">
        <w:rPr>
          <w:rFonts w:ascii="PMingLiU" w:eastAsia="PMingLiU" w:hAnsi="PMingLiU" w:hint="eastAsia"/>
          <w:sz w:val="24"/>
          <w:szCs w:val="24"/>
        </w:rPr>
        <w:t>中正之</w:t>
      </w:r>
      <w:proofErr w:type="gramStart"/>
      <w:r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Pr="00DD243A">
        <w:rPr>
          <w:rFonts w:ascii="PMingLiU" w:eastAsia="PMingLiU" w:hAnsi="PMingLiU" w:hint="eastAsia"/>
          <w:sz w:val="24"/>
          <w:szCs w:val="24"/>
        </w:rPr>
        <w:t>的</w:t>
      </w:r>
      <w:r w:rsidR="00162F90" w:rsidRPr="00DD243A">
        <w:rPr>
          <w:rFonts w:ascii="PMingLiU" w:eastAsia="PMingLiU" w:hAnsi="PMingLiU" w:hint="eastAsia"/>
          <w:sz w:val="24"/>
          <w:szCs w:val="24"/>
        </w:rPr>
        <w:t>含義都有一部分</w:t>
      </w:r>
      <w:r w:rsidR="000B3082" w:rsidRPr="00DD243A">
        <w:rPr>
          <w:rFonts w:ascii="PMingLiU" w:eastAsia="PMingLiU" w:hAnsi="PMingLiU" w:hint="eastAsia"/>
          <w:sz w:val="24"/>
          <w:szCs w:val="24"/>
        </w:rPr>
        <w:t>源自</w:t>
      </w:r>
      <w:proofErr w:type="gramStart"/>
      <w:r w:rsidR="000B3082" w:rsidRPr="00DD243A">
        <w:rPr>
          <w:rFonts w:ascii="PMingLiU" w:eastAsia="PMingLiU" w:hAnsi="PMingLiU" w:hint="eastAsia"/>
          <w:sz w:val="24"/>
          <w:szCs w:val="24"/>
        </w:rPr>
        <w:t>於</w:t>
      </w:r>
      <w:proofErr w:type="gramEnd"/>
      <w:r w:rsidR="000B3082" w:rsidRPr="00DD243A">
        <w:rPr>
          <w:rFonts w:ascii="PMingLiU" w:eastAsia="PMingLiU" w:hAnsi="PMingLiU" w:hint="eastAsia"/>
          <w:sz w:val="24"/>
          <w:szCs w:val="24"/>
        </w:rPr>
        <w:t>此</w:t>
      </w:r>
      <w:r w:rsidR="00162F90" w:rsidRPr="00DD243A">
        <w:rPr>
          <w:rFonts w:ascii="PMingLiU" w:eastAsia="PMingLiU" w:hAnsi="PMingLiU" w:hint="eastAsia"/>
          <w:sz w:val="24"/>
          <w:szCs w:val="24"/>
        </w:rPr>
        <w:t>。</w:t>
      </w:r>
      <w:r w:rsidR="0015772C" w:rsidRPr="00DD243A">
        <w:rPr>
          <w:rFonts w:ascii="PMingLiU" w:eastAsia="PMingLiU" w:hAnsi="PMingLiU" w:hint="eastAsia"/>
          <w:sz w:val="24"/>
          <w:szCs w:val="24"/>
        </w:rPr>
        <w:t>這種優秀的建築哲學和設計理念也</w:t>
      </w:r>
      <w:r w:rsidR="00A05A63" w:rsidRPr="00DD243A">
        <w:rPr>
          <w:rFonts w:ascii="PMingLiU" w:eastAsia="PMingLiU" w:hAnsi="PMingLiU" w:hint="eastAsia"/>
          <w:sz w:val="24"/>
          <w:szCs w:val="24"/>
        </w:rPr>
        <w:t>同</w:t>
      </w:r>
      <w:proofErr w:type="gramStart"/>
      <w:r w:rsidR="0015772C" w:rsidRPr="00DD243A">
        <w:rPr>
          <w:rFonts w:ascii="PMingLiU" w:eastAsia="PMingLiU" w:hAnsi="PMingLiU" w:hint="eastAsia"/>
          <w:sz w:val="24"/>
          <w:szCs w:val="24"/>
        </w:rPr>
        <w:t>樣</w:t>
      </w:r>
      <w:proofErr w:type="gramEnd"/>
      <w:r w:rsidR="0015772C" w:rsidRPr="00DD243A">
        <w:rPr>
          <w:rFonts w:ascii="PMingLiU" w:eastAsia="PMingLiU" w:hAnsi="PMingLiU" w:hint="eastAsia"/>
          <w:sz w:val="24"/>
          <w:szCs w:val="24"/>
        </w:rPr>
        <w:t>可以運用到</w:t>
      </w:r>
      <w:r w:rsidR="005D7689" w:rsidRPr="00DD243A">
        <w:rPr>
          <w:rFonts w:ascii="PMingLiU" w:eastAsia="PMingLiU" w:hAnsi="PMingLiU" w:hint="eastAsia"/>
          <w:sz w:val="24"/>
          <w:szCs w:val="24"/>
        </w:rPr>
        <w:t>現代</w:t>
      </w:r>
      <w:r w:rsidR="0015772C" w:rsidRPr="00DD243A">
        <w:rPr>
          <w:rFonts w:ascii="PMingLiU" w:eastAsia="PMingLiU" w:hAnsi="PMingLiU" w:hint="eastAsia"/>
          <w:sz w:val="24"/>
          <w:szCs w:val="24"/>
        </w:rPr>
        <w:t>民居和其他建築中</w:t>
      </w:r>
      <w:r w:rsidR="00BF0EC4" w:rsidRPr="00DD243A">
        <w:rPr>
          <w:rFonts w:ascii="PMingLiU" w:eastAsia="PMingLiU" w:hAnsi="PMingLiU" w:hint="eastAsia"/>
          <w:sz w:val="24"/>
          <w:szCs w:val="24"/>
        </w:rPr>
        <w:t>，造福</w:t>
      </w:r>
      <w:proofErr w:type="gramStart"/>
      <w:r w:rsidR="00BF0EC4" w:rsidRPr="00DD243A">
        <w:rPr>
          <w:rFonts w:ascii="PMingLiU" w:eastAsia="PMingLiU" w:hAnsi="PMingLiU" w:hint="eastAsia"/>
          <w:sz w:val="24"/>
          <w:szCs w:val="24"/>
        </w:rPr>
        <w:t>後</w:t>
      </w:r>
      <w:proofErr w:type="gramEnd"/>
      <w:r w:rsidR="00BF0EC4" w:rsidRPr="00DD243A">
        <w:rPr>
          <w:rFonts w:ascii="PMingLiU" w:eastAsia="PMingLiU" w:hAnsi="PMingLiU" w:hint="eastAsia"/>
          <w:sz w:val="24"/>
          <w:szCs w:val="24"/>
        </w:rPr>
        <w:t>人</w:t>
      </w:r>
      <w:r w:rsidR="0015772C" w:rsidRPr="00DD243A">
        <w:rPr>
          <w:rFonts w:ascii="PMingLiU" w:eastAsia="PMingLiU" w:hAnsi="PMingLiU" w:hint="eastAsia"/>
          <w:sz w:val="24"/>
          <w:szCs w:val="24"/>
        </w:rPr>
        <w:t>。</w:t>
      </w:r>
      <w:r w:rsidR="002E2112" w:rsidRPr="00DD243A">
        <w:rPr>
          <w:rFonts w:ascii="PMingLiU" w:eastAsia="PMingLiU" w:hAnsi="PMingLiU" w:hint="eastAsia"/>
          <w:sz w:val="24"/>
          <w:szCs w:val="24"/>
        </w:rPr>
        <w:t>失去</w:t>
      </w:r>
      <w:r w:rsidR="00B4078C" w:rsidRPr="00DD243A">
        <w:rPr>
          <w:rFonts w:ascii="PMingLiU" w:eastAsia="PMingLiU" w:hAnsi="PMingLiU" w:hint="eastAsia"/>
          <w:sz w:val="24"/>
          <w:szCs w:val="24"/>
        </w:rPr>
        <w:t>中</w:t>
      </w:r>
      <w:proofErr w:type="gramStart"/>
      <w:r w:rsidR="00B4078C" w:rsidRPr="00DD243A">
        <w:rPr>
          <w:rFonts w:ascii="PMingLiU" w:eastAsia="PMingLiU" w:hAnsi="PMingLiU" w:hint="eastAsia"/>
          <w:sz w:val="24"/>
          <w:szCs w:val="24"/>
        </w:rPr>
        <w:t>國</w:t>
      </w:r>
      <w:proofErr w:type="gramEnd"/>
      <w:r w:rsidR="002E2112" w:rsidRPr="00DD243A">
        <w:rPr>
          <w:rFonts w:ascii="PMingLiU" w:eastAsia="PMingLiU" w:hAnsi="PMingLiU" w:hint="eastAsia"/>
          <w:sz w:val="24"/>
          <w:szCs w:val="24"/>
        </w:rPr>
        <w:t>色彩的建築，就像失去了根基的枯木，變成開篇所說的沒有生機的鋼筋混凝土</w:t>
      </w:r>
      <w:proofErr w:type="gramStart"/>
      <w:r w:rsidR="002E2112" w:rsidRPr="00DD243A">
        <w:rPr>
          <w:rFonts w:ascii="PMingLiU" w:eastAsia="PMingLiU" w:hAnsi="PMingLiU" w:hint="eastAsia"/>
          <w:sz w:val="24"/>
          <w:szCs w:val="24"/>
        </w:rPr>
        <w:t>叢</w:t>
      </w:r>
      <w:proofErr w:type="gramEnd"/>
      <w:r w:rsidR="002E2112" w:rsidRPr="00DD243A">
        <w:rPr>
          <w:rFonts w:ascii="PMingLiU" w:eastAsia="PMingLiU" w:hAnsi="PMingLiU" w:hint="eastAsia"/>
          <w:sz w:val="24"/>
          <w:szCs w:val="24"/>
        </w:rPr>
        <w:t>林。</w:t>
      </w:r>
      <w:r w:rsidR="00980801" w:rsidRPr="00DD243A">
        <w:rPr>
          <w:rFonts w:ascii="PMingLiU" w:eastAsia="PMingLiU" w:hAnsi="PMingLiU" w:hint="eastAsia"/>
          <w:sz w:val="24"/>
          <w:szCs w:val="24"/>
        </w:rPr>
        <w:t>因此，現在正是重識中</w:t>
      </w:r>
      <w:proofErr w:type="gramStart"/>
      <w:r w:rsidR="00980801" w:rsidRPr="00DD243A">
        <w:rPr>
          <w:rFonts w:ascii="PMingLiU" w:eastAsia="PMingLiU" w:hAnsi="PMingLiU" w:hint="eastAsia"/>
          <w:sz w:val="24"/>
          <w:szCs w:val="24"/>
        </w:rPr>
        <w:t>國</w:t>
      </w:r>
      <w:r w:rsidR="00834B86" w:rsidRPr="00DD243A">
        <w:rPr>
          <w:rFonts w:ascii="PMingLiU" w:eastAsia="PMingLiU" w:hAnsi="PMingLiU" w:hint="eastAsia"/>
          <w:sz w:val="24"/>
          <w:szCs w:val="24"/>
        </w:rPr>
        <w:t>傳</w:t>
      </w:r>
      <w:proofErr w:type="gramEnd"/>
      <w:r w:rsidR="00834B86" w:rsidRPr="00DD243A">
        <w:rPr>
          <w:rFonts w:ascii="PMingLiU" w:eastAsia="PMingLiU" w:hAnsi="PMingLiU" w:hint="eastAsia"/>
          <w:sz w:val="24"/>
          <w:szCs w:val="24"/>
        </w:rPr>
        <w:t>統</w:t>
      </w:r>
      <w:r w:rsidR="00980801" w:rsidRPr="00DD243A">
        <w:rPr>
          <w:rFonts w:ascii="PMingLiU" w:eastAsia="PMingLiU" w:hAnsi="PMingLiU" w:hint="eastAsia"/>
          <w:sz w:val="24"/>
          <w:szCs w:val="24"/>
        </w:rPr>
        <w:t>建築哲學</w:t>
      </w:r>
      <w:r w:rsidR="007E2959" w:rsidRPr="00DD243A">
        <w:rPr>
          <w:rFonts w:ascii="PMingLiU" w:eastAsia="PMingLiU" w:hAnsi="PMingLiU" w:hint="eastAsia"/>
          <w:sz w:val="24"/>
          <w:szCs w:val="24"/>
        </w:rPr>
        <w:t>之時</w:t>
      </w:r>
      <w:r w:rsidR="00980801" w:rsidRPr="00DD243A">
        <w:rPr>
          <w:rFonts w:ascii="PMingLiU" w:eastAsia="PMingLiU" w:hAnsi="PMingLiU" w:hint="eastAsia"/>
          <w:sz w:val="24"/>
          <w:szCs w:val="24"/>
        </w:rPr>
        <w:t>。</w:t>
      </w:r>
    </w:p>
    <w:p w14:paraId="0A12727C" w14:textId="4C408DE0" w:rsidR="00E956BE" w:rsidRPr="00DD243A" w:rsidRDefault="00E956BE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38F9F6B" w14:textId="17E3ABEF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14479E0F" w14:textId="1A875BB3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55D5A8FC" w14:textId="00C0A5EA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79A9B7BA" w14:textId="7EFA63D6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6D50B7D" w14:textId="1626B944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69E2D08" w14:textId="5D32891C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76C2E504" w14:textId="2DD8AF3C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CC7501C" w14:textId="35592EAB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3960308F" w14:textId="3A33C101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E802225" w14:textId="44AADD07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B2058A2" w14:textId="52F533D0" w:rsidR="005B0E2F" w:rsidRPr="00DD243A" w:rsidRDefault="005B0E2F" w:rsidP="00B62602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5AAC2BBC" w14:textId="437F669D" w:rsidR="0070526B" w:rsidRPr="00DD243A" w:rsidRDefault="009100E7" w:rsidP="00BB25F8">
      <w:pPr>
        <w:spacing w:line="480" w:lineRule="auto"/>
        <w:jc w:val="center"/>
        <w:rPr>
          <w:rFonts w:ascii="PMingLiU" w:eastAsia="PMingLiU" w:hAnsi="PMingLiU"/>
          <w:color w:val="000000"/>
          <w:sz w:val="36"/>
          <w:szCs w:val="36"/>
          <w:shd w:val="clear" w:color="auto" w:fill="FFFFFF"/>
          <w:lang w:eastAsia="zh-TW"/>
        </w:rPr>
      </w:pPr>
      <w:proofErr w:type="gramStart"/>
      <w:r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lastRenderedPageBreak/>
        <w:t>柒</w:t>
      </w:r>
      <w:proofErr w:type="gramEnd"/>
      <w:r w:rsidR="00825160"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</w:rPr>
        <w:t>、</w:t>
      </w:r>
      <w:r w:rsidR="0070526B" w:rsidRPr="00DD243A">
        <w:rPr>
          <w:rFonts w:ascii="PMingLiU" w:eastAsia="PMingLiU" w:hAnsi="PMingLiU" w:hint="eastAsia"/>
          <w:color w:val="000000"/>
          <w:sz w:val="36"/>
          <w:szCs w:val="36"/>
          <w:shd w:val="clear" w:color="auto" w:fill="FFFFFF"/>
          <w:lang w:eastAsia="zh-TW"/>
        </w:rPr>
        <w:t>參考資料</w:t>
      </w:r>
    </w:p>
    <w:p w14:paraId="54501AED" w14:textId="3DDC0A4A" w:rsidR="000B2559" w:rsidRPr="004E40B3" w:rsidRDefault="000B2559" w:rsidP="000B2559">
      <w:pPr>
        <w:pStyle w:val="ListParagraph"/>
        <w:numPr>
          <w:ilvl w:val="0"/>
          <w:numId w:val="1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32"/>
          <w:szCs w:val="32"/>
          <w:shd w:val="clear" w:color="auto" w:fill="FFFFFF"/>
        </w:rPr>
      </w:pPr>
      <w:r w:rsidRPr="004E40B3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古籍</w:t>
      </w:r>
      <w:proofErr w:type="gramStart"/>
      <w:r w:rsidRPr="004E40B3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專書</w:t>
      </w:r>
      <w:proofErr w:type="gramEnd"/>
    </w:p>
    <w:p w14:paraId="45C81C3C" w14:textId="6F8DABE6" w:rsidR="003B4AD1" w:rsidRPr="00DF1733" w:rsidRDefault="004B11DE" w:rsidP="000F4AD9">
      <w:pPr>
        <w:spacing w:line="480" w:lineRule="auto"/>
        <w:jc w:val="left"/>
        <w:rPr>
          <w:rFonts w:ascii="PMingLiU" w:eastAsia="PMingLiU" w:hAnsi="PMingLiU"/>
          <w:sz w:val="24"/>
          <w:szCs w:val="24"/>
        </w:rPr>
      </w:pPr>
      <w:r w:rsidRPr="00DF1733">
        <w:rPr>
          <w:rFonts w:ascii="PMingLiU" w:eastAsia="PMingLiU" w:hAnsi="PMingLiU" w:hint="eastAsia"/>
          <w:sz w:val="24"/>
          <w:szCs w:val="24"/>
        </w:rPr>
        <w:t>1</w:t>
      </w:r>
      <w:r w:rsidRPr="00DF1733">
        <w:rPr>
          <w:rFonts w:ascii="PMingLiU" w:eastAsia="PMingLiU" w:hAnsi="PMingLiU"/>
          <w:sz w:val="24"/>
          <w:szCs w:val="24"/>
        </w:rPr>
        <w:t>.</w:t>
      </w:r>
      <w:r w:rsidR="003B4AD1" w:rsidRPr="00DF1733">
        <w:rPr>
          <w:rFonts w:ascii="PMingLiU" w:eastAsia="PMingLiU" w:hAnsi="PMingLiU" w:hint="eastAsia"/>
          <w:sz w:val="24"/>
          <w:szCs w:val="24"/>
        </w:rPr>
        <w:t>〔漢〕孔安</w:t>
      </w:r>
      <w:proofErr w:type="gramStart"/>
      <w:r w:rsidR="003B4AD1" w:rsidRPr="00DF1733">
        <w:rPr>
          <w:rFonts w:ascii="PMingLiU" w:eastAsia="PMingLiU" w:hAnsi="PMingLiU" w:hint="eastAsia"/>
          <w:sz w:val="24"/>
          <w:szCs w:val="24"/>
        </w:rPr>
        <w:t>國傳</w:t>
      </w:r>
      <w:proofErr w:type="gramEnd"/>
      <w:r w:rsidR="003B4AD1" w:rsidRPr="00DF1733">
        <w:rPr>
          <w:rFonts w:ascii="PMingLiU" w:eastAsia="PMingLiU" w:hAnsi="PMingLiU" w:hint="eastAsia"/>
          <w:sz w:val="24"/>
          <w:szCs w:val="24"/>
        </w:rPr>
        <w:t>，〔唐〕孔穎達疏，十三經注疏整理委員</w:t>
      </w:r>
      <w:proofErr w:type="gramStart"/>
      <w:r w:rsidR="003B4AD1" w:rsidRPr="00DF1733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="003B4AD1" w:rsidRPr="00DF1733">
        <w:rPr>
          <w:rFonts w:ascii="PMingLiU" w:eastAsia="PMingLiU" w:hAnsi="PMingLiU" w:hint="eastAsia"/>
          <w:sz w:val="24"/>
          <w:szCs w:val="24"/>
        </w:rPr>
        <w:t>整理：《尚書正義》，北京：北京大學出版社，</w:t>
      </w:r>
      <w:r w:rsidR="003B4AD1" w:rsidRPr="00DF1733">
        <w:rPr>
          <w:rFonts w:ascii="PMingLiU" w:eastAsia="PMingLiU" w:hAnsi="PMingLiU"/>
          <w:sz w:val="24"/>
          <w:szCs w:val="24"/>
        </w:rPr>
        <w:t>2000年</w:t>
      </w:r>
    </w:p>
    <w:p w14:paraId="01928A84" w14:textId="70B24683" w:rsidR="009258ED" w:rsidRDefault="004B11DE" w:rsidP="000F4AD9">
      <w:pPr>
        <w:spacing w:line="480" w:lineRule="auto"/>
        <w:jc w:val="left"/>
        <w:rPr>
          <w:rFonts w:ascii="PMingLiU" w:eastAsia="PMingLiU" w:hAnsi="PMingLiU"/>
          <w:sz w:val="24"/>
          <w:szCs w:val="24"/>
          <w:lang w:eastAsia="zh-TW"/>
        </w:rPr>
      </w:pPr>
      <w:r w:rsidRPr="00DF1733">
        <w:rPr>
          <w:rFonts w:ascii="PMingLiU" w:eastAsia="PMingLiU" w:hAnsi="PMingLiU" w:hint="eastAsia"/>
          <w:sz w:val="24"/>
          <w:szCs w:val="24"/>
        </w:rPr>
        <w:t>2</w:t>
      </w:r>
      <w:r w:rsidRPr="00DF1733">
        <w:rPr>
          <w:rFonts w:ascii="PMingLiU" w:eastAsia="PMingLiU" w:hAnsi="PMingLiU"/>
          <w:sz w:val="24"/>
          <w:szCs w:val="24"/>
        </w:rPr>
        <w:t>.</w:t>
      </w:r>
      <w:r w:rsidR="009258ED" w:rsidRPr="00DF1733">
        <w:rPr>
          <w:rFonts w:ascii="PMingLiU" w:eastAsia="PMingLiU" w:hAnsi="PMingLiU" w:hint="eastAsia"/>
          <w:sz w:val="24"/>
          <w:szCs w:val="24"/>
        </w:rPr>
        <w:t>〔漢〕魏伯陽撰，〔清〕仇兆鰲集注</w:t>
      </w:r>
      <w:r w:rsidR="00EA7068" w:rsidRPr="00DF1733">
        <w:rPr>
          <w:rFonts w:ascii="PMingLiU" w:eastAsia="PMingLiU" w:hAnsi="PMingLiU" w:hint="eastAsia"/>
          <w:sz w:val="24"/>
          <w:szCs w:val="24"/>
        </w:rPr>
        <w:t>：</w:t>
      </w:r>
      <w:r w:rsidR="009258ED" w:rsidRPr="00DF1733">
        <w:rPr>
          <w:rFonts w:ascii="PMingLiU" w:eastAsia="PMingLiU" w:hAnsi="PMingLiU" w:hint="eastAsia"/>
          <w:sz w:val="24"/>
          <w:szCs w:val="24"/>
        </w:rPr>
        <w:t>《古本周易參同契集注》，</w:t>
      </w:r>
      <w:r w:rsidR="009258ED" w:rsidRPr="00DF1733">
        <w:rPr>
          <w:rFonts w:ascii="PMingLiU" w:eastAsia="PMingLiU" w:hAnsi="PMingLiU" w:hint="eastAsia"/>
          <w:sz w:val="24"/>
          <w:szCs w:val="24"/>
          <w:lang w:eastAsia="zh-TW"/>
        </w:rPr>
        <w:t>上海</w:t>
      </w:r>
      <w:r w:rsidR="009258ED" w:rsidRPr="00DF1733">
        <w:rPr>
          <w:rFonts w:ascii="PMingLiU" w:eastAsia="PMingLiU" w:hAnsi="PMingLiU"/>
          <w:sz w:val="24"/>
          <w:szCs w:val="24"/>
          <w:lang w:eastAsia="zh-TW"/>
        </w:rPr>
        <w:t>：</w:t>
      </w:r>
      <w:r w:rsidR="009258ED" w:rsidRPr="00DF1733">
        <w:rPr>
          <w:rFonts w:ascii="PMingLiU" w:eastAsia="PMingLiU" w:hAnsi="PMingLiU" w:hint="eastAsia"/>
          <w:sz w:val="24"/>
          <w:szCs w:val="24"/>
          <w:lang w:eastAsia="zh-TW"/>
        </w:rPr>
        <w:t>華東師範大學出版社</w:t>
      </w:r>
      <w:r w:rsidR="009258ED" w:rsidRPr="00DF1733">
        <w:rPr>
          <w:rFonts w:ascii="PMingLiU" w:eastAsia="PMingLiU" w:hAnsi="PMingLiU"/>
          <w:sz w:val="24"/>
          <w:szCs w:val="24"/>
          <w:lang w:eastAsia="zh-TW"/>
        </w:rPr>
        <w:t>，2015年</w:t>
      </w:r>
    </w:p>
    <w:p w14:paraId="44AAB11D" w14:textId="493F7D70" w:rsidR="00B3405C" w:rsidRPr="00B3405C" w:rsidRDefault="00B3405C" w:rsidP="000F4AD9">
      <w:pPr>
        <w:spacing w:line="480" w:lineRule="auto"/>
        <w:jc w:val="left"/>
        <w:rPr>
          <w:rFonts w:ascii="PMingLiU" w:hAnsi="PMingLiU"/>
          <w:sz w:val="24"/>
          <w:szCs w:val="24"/>
        </w:rPr>
      </w:pPr>
      <w:r w:rsidRPr="00B3405C">
        <w:rPr>
          <w:rFonts w:ascii="PMingLiU" w:eastAsia="PMingLiU" w:hAnsi="PMingLiU" w:hint="eastAsia"/>
          <w:sz w:val="24"/>
          <w:szCs w:val="24"/>
        </w:rPr>
        <w:t>3</w:t>
      </w:r>
      <w:r w:rsidRPr="00B3405C">
        <w:rPr>
          <w:rFonts w:ascii="PMingLiU" w:eastAsia="PMingLiU" w:hAnsi="PMingLiU"/>
          <w:sz w:val="24"/>
          <w:szCs w:val="24"/>
        </w:rPr>
        <w:t>.</w:t>
      </w:r>
      <w:r w:rsidRPr="00B3405C">
        <w:rPr>
          <w:rFonts w:ascii="PMingLiU" w:eastAsia="PMingLiU" w:hAnsi="PMingLiU" w:hint="eastAsia"/>
          <w:sz w:val="24"/>
          <w:szCs w:val="24"/>
        </w:rPr>
        <w:t>〔漢〕許慎著，〔清〕段玉裁注，李</w:t>
      </w:r>
      <w:proofErr w:type="gramStart"/>
      <w:r w:rsidRPr="00B3405C">
        <w:rPr>
          <w:rFonts w:ascii="PMingLiU" w:eastAsia="PMingLiU" w:hAnsi="PMingLiU" w:hint="eastAsia"/>
          <w:sz w:val="24"/>
          <w:szCs w:val="24"/>
        </w:rPr>
        <w:t>添富校</w:t>
      </w:r>
      <w:proofErr w:type="gramEnd"/>
      <w:r w:rsidRPr="00B3405C">
        <w:rPr>
          <w:rFonts w:ascii="PMingLiU" w:eastAsia="PMingLiU" w:hAnsi="PMingLiU" w:hint="eastAsia"/>
          <w:sz w:val="24"/>
          <w:szCs w:val="24"/>
        </w:rPr>
        <w:t>訂：《新添古音·說文解字注》，臺</w:t>
      </w:r>
      <w:proofErr w:type="gramStart"/>
      <w:r w:rsidRPr="00B3405C">
        <w:rPr>
          <w:rFonts w:ascii="PMingLiU" w:eastAsia="PMingLiU" w:hAnsi="PMingLiU" w:hint="eastAsia"/>
          <w:sz w:val="24"/>
          <w:szCs w:val="24"/>
        </w:rPr>
        <w:t>灣</w:t>
      </w:r>
      <w:proofErr w:type="gramEnd"/>
      <w:r w:rsidRPr="00B3405C">
        <w:rPr>
          <w:rFonts w:ascii="PMingLiU" w:eastAsia="PMingLiU" w:hAnsi="PMingLiU" w:hint="eastAsia"/>
          <w:sz w:val="24"/>
          <w:szCs w:val="24"/>
        </w:rPr>
        <w:t>：洪葉文化事業有限公司，</w:t>
      </w:r>
      <w:r w:rsidRPr="00B3405C">
        <w:rPr>
          <w:rFonts w:ascii="PMingLiU" w:eastAsia="PMingLiU" w:hAnsi="PMingLiU"/>
          <w:sz w:val="24"/>
          <w:szCs w:val="24"/>
        </w:rPr>
        <w:t>2018年</w:t>
      </w:r>
    </w:p>
    <w:p w14:paraId="6FFE6BFE" w14:textId="09FE661E" w:rsidR="006A4B5F" w:rsidRPr="00DF1733" w:rsidRDefault="004755AF" w:rsidP="000F4AD9">
      <w:pPr>
        <w:spacing w:line="480" w:lineRule="auto"/>
        <w:jc w:val="left"/>
        <w:rPr>
          <w:rFonts w:ascii="PMingLiU" w:eastAsia="PMingLiU" w:hAnsi="PMingLiU"/>
          <w:sz w:val="24"/>
          <w:szCs w:val="24"/>
        </w:rPr>
      </w:pPr>
      <w:r>
        <w:rPr>
          <w:rFonts w:ascii="PMingLiU" w:eastAsia="PMingLiU" w:hAnsi="PMingLiU"/>
          <w:sz w:val="24"/>
          <w:szCs w:val="24"/>
        </w:rPr>
        <w:t>4</w:t>
      </w:r>
      <w:r w:rsidR="004B11DE" w:rsidRPr="00DF1733">
        <w:rPr>
          <w:rFonts w:ascii="PMingLiU" w:eastAsia="PMingLiU" w:hAnsi="PMingLiU"/>
          <w:sz w:val="24"/>
          <w:szCs w:val="24"/>
        </w:rPr>
        <w:t>.</w:t>
      </w:r>
      <w:r w:rsidR="006A4B5F" w:rsidRPr="00DF1733">
        <w:rPr>
          <w:rFonts w:ascii="PMingLiU" w:eastAsia="PMingLiU" w:hAnsi="PMingLiU" w:hint="eastAsia"/>
          <w:sz w:val="24"/>
          <w:szCs w:val="24"/>
        </w:rPr>
        <w:t>〔魏〕王弼注，〔唐〕孔穎達疏，十三經注疏整理委員</w:t>
      </w:r>
      <w:proofErr w:type="gramStart"/>
      <w:r w:rsidR="006A4B5F" w:rsidRPr="00DF1733">
        <w:rPr>
          <w:rFonts w:ascii="PMingLiU" w:eastAsia="PMingLiU" w:hAnsi="PMingLiU" w:hint="eastAsia"/>
          <w:sz w:val="24"/>
          <w:szCs w:val="24"/>
        </w:rPr>
        <w:t>會</w:t>
      </w:r>
      <w:proofErr w:type="gramEnd"/>
      <w:r w:rsidR="006A4B5F" w:rsidRPr="00DF1733">
        <w:rPr>
          <w:rFonts w:ascii="PMingLiU" w:eastAsia="PMingLiU" w:hAnsi="PMingLiU" w:hint="eastAsia"/>
          <w:sz w:val="24"/>
          <w:szCs w:val="24"/>
        </w:rPr>
        <w:t>整理：《周易正義》，北京：北京大學出版社，</w:t>
      </w:r>
      <w:r w:rsidR="006A4B5F" w:rsidRPr="00DF1733">
        <w:rPr>
          <w:rFonts w:ascii="PMingLiU" w:eastAsia="PMingLiU" w:hAnsi="PMingLiU"/>
          <w:sz w:val="24"/>
          <w:szCs w:val="24"/>
        </w:rPr>
        <w:t>2000年</w:t>
      </w:r>
    </w:p>
    <w:p w14:paraId="5CAAA9BB" w14:textId="4009691C" w:rsidR="0057427A" w:rsidRPr="00DF1733" w:rsidRDefault="004755AF" w:rsidP="000F4AD9">
      <w:pPr>
        <w:spacing w:line="480" w:lineRule="auto"/>
        <w:jc w:val="left"/>
        <w:rPr>
          <w:rFonts w:ascii="PMingLiU" w:eastAsia="PMingLiU" w:hAnsi="PMingLiU"/>
          <w:sz w:val="24"/>
          <w:szCs w:val="24"/>
        </w:rPr>
      </w:pPr>
      <w:r>
        <w:rPr>
          <w:rFonts w:ascii="PMingLiU" w:eastAsia="PMingLiU" w:hAnsi="PMingLiU"/>
          <w:sz w:val="24"/>
          <w:szCs w:val="24"/>
        </w:rPr>
        <w:t>5</w:t>
      </w:r>
      <w:r w:rsidR="00FF355B" w:rsidRPr="00DF1733">
        <w:rPr>
          <w:rFonts w:ascii="PMingLiU" w:eastAsia="PMingLiU" w:hAnsi="PMingLiU"/>
          <w:sz w:val="24"/>
          <w:szCs w:val="24"/>
        </w:rPr>
        <w:t>.</w:t>
      </w:r>
      <w:r w:rsidR="0057427A" w:rsidRPr="00DF1733">
        <w:rPr>
          <w:rFonts w:ascii="PMingLiU" w:eastAsia="PMingLiU" w:hAnsi="PMingLiU" w:hint="eastAsia"/>
          <w:sz w:val="24"/>
          <w:szCs w:val="24"/>
          <w:lang w:eastAsia="zh-TW"/>
        </w:rPr>
        <w:t>〔</w:t>
      </w:r>
      <w:r w:rsidR="0057427A" w:rsidRPr="00DF1733">
        <w:rPr>
          <w:rFonts w:ascii="PMingLiU" w:eastAsia="PMingLiU" w:hAnsi="PMingLiU"/>
          <w:sz w:val="24"/>
          <w:szCs w:val="24"/>
        </w:rPr>
        <w:t>清</w:t>
      </w:r>
      <w:r w:rsidR="0057427A" w:rsidRPr="00DF1733">
        <w:rPr>
          <w:rFonts w:ascii="PMingLiU" w:eastAsia="PMingLiU" w:hAnsi="PMingLiU" w:hint="eastAsia"/>
          <w:sz w:val="24"/>
          <w:szCs w:val="24"/>
          <w:lang w:eastAsia="zh-TW"/>
        </w:rPr>
        <w:t>〕</w:t>
      </w:r>
      <w:r w:rsidR="0057427A" w:rsidRPr="00DF1733">
        <w:rPr>
          <w:rFonts w:ascii="PMingLiU" w:eastAsia="PMingLiU" w:hAnsi="PMingLiU"/>
          <w:sz w:val="24"/>
          <w:szCs w:val="24"/>
        </w:rPr>
        <w:t>劉寶楠撰</w:t>
      </w:r>
      <w:r w:rsidR="0057427A" w:rsidRPr="00DF1733">
        <w:rPr>
          <w:rFonts w:ascii="PMingLiU" w:eastAsia="PMingLiU" w:hAnsi="PMingLiU" w:hint="eastAsia"/>
          <w:sz w:val="24"/>
          <w:szCs w:val="24"/>
        </w:rPr>
        <w:t>，</w:t>
      </w:r>
      <w:r w:rsidR="0057427A" w:rsidRPr="00DF1733">
        <w:rPr>
          <w:rFonts w:ascii="PMingLiU" w:eastAsia="PMingLiU" w:hAnsi="PMingLiU"/>
          <w:sz w:val="24"/>
          <w:szCs w:val="24"/>
        </w:rPr>
        <w:t>高</w:t>
      </w:r>
      <w:proofErr w:type="gramStart"/>
      <w:r w:rsidR="0057427A" w:rsidRPr="00DF1733">
        <w:rPr>
          <w:rFonts w:ascii="PMingLiU" w:eastAsia="PMingLiU" w:hAnsi="PMingLiU"/>
          <w:sz w:val="24"/>
          <w:szCs w:val="24"/>
        </w:rPr>
        <w:t>流水點校</w:t>
      </w:r>
      <w:proofErr w:type="gramEnd"/>
      <w:r w:rsidR="0057427A" w:rsidRPr="00DF1733">
        <w:rPr>
          <w:rFonts w:ascii="PMingLiU" w:eastAsia="PMingLiU" w:hAnsi="PMingLiU"/>
          <w:sz w:val="24"/>
          <w:szCs w:val="24"/>
        </w:rPr>
        <w:t xml:space="preserve"> </w:t>
      </w:r>
      <w:r w:rsidR="0057427A" w:rsidRPr="00DF1733">
        <w:rPr>
          <w:rFonts w:ascii="PMingLiU" w:eastAsia="PMingLiU" w:hAnsi="PMingLiU" w:hint="eastAsia"/>
          <w:sz w:val="24"/>
          <w:szCs w:val="24"/>
        </w:rPr>
        <w:t>：《論語正義》，北京：</w:t>
      </w:r>
      <w:r w:rsidR="0057427A" w:rsidRPr="00DF1733">
        <w:rPr>
          <w:rFonts w:ascii="PMingLiU" w:eastAsia="PMingLiU" w:hAnsi="PMingLiU"/>
          <w:sz w:val="24"/>
          <w:szCs w:val="24"/>
        </w:rPr>
        <w:t>中華</w:t>
      </w:r>
      <w:proofErr w:type="gramStart"/>
      <w:r w:rsidR="0057427A" w:rsidRPr="00DF1733">
        <w:rPr>
          <w:rFonts w:ascii="PMingLiU" w:eastAsia="PMingLiU" w:hAnsi="PMingLiU"/>
          <w:sz w:val="24"/>
          <w:szCs w:val="24"/>
        </w:rPr>
        <w:t>書</w:t>
      </w:r>
      <w:proofErr w:type="gramEnd"/>
      <w:r w:rsidR="0057427A" w:rsidRPr="00DF1733">
        <w:rPr>
          <w:rFonts w:ascii="PMingLiU" w:eastAsia="PMingLiU" w:hAnsi="PMingLiU"/>
          <w:sz w:val="24"/>
          <w:szCs w:val="24"/>
        </w:rPr>
        <w:t>局</w:t>
      </w:r>
      <w:r w:rsidR="0057427A" w:rsidRPr="00DF1733">
        <w:rPr>
          <w:rFonts w:ascii="PMingLiU" w:eastAsia="PMingLiU" w:hAnsi="PMingLiU" w:hint="eastAsia"/>
          <w:sz w:val="24"/>
          <w:szCs w:val="24"/>
        </w:rPr>
        <w:t>，</w:t>
      </w:r>
      <w:r w:rsidR="0057427A" w:rsidRPr="00DF1733">
        <w:rPr>
          <w:rFonts w:ascii="PMingLiU" w:eastAsia="PMingLiU" w:hAnsi="PMingLiU"/>
          <w:sz w:val="24"/>
          <w:szCs w:val="24"/>
        </w:rPr>
        <w:t>1990</w:t>
      </w:r>
      <w:r w:rsidR="0057427A" w:rsidRPr="00DF1733">
        <w:rPr>
          <w:rFonts w:ascii="PMingLiU" w:eastAsia="PMingLiU" w:hAnsi="PMingLiU" w:hint="eastAsia"/>
          <w:sz w:val="24"/>
          <w:szCs w:val="24"/>
        </w:rPr>
        <w:t>年</w:t>
      </w:r>
    </w:p>
    <w:p w14:paraId="5FB6DE0C" w14:textId="09568D1C" w:rsidR="003C3F34" w:rsidRPr="00DF1733" w:rsidRDefault="004755AF" w:rsidP="000F4AD9">
      <w:pPr>
        <w:spacing w:line="480" w:lineRule="auto"/>
        <w:jc w:val="left"/>
        <w:rPr>
          <w:rFonts w:ascii="PMingLiU" w:eastAsia="PMingLiU" w:hAnsi="PMingLiU"/>
          <w:sz w:val="24"/>
          <w:szCs w:val="24"/>
          <w:lang w:eastAsia="zh-TW"/>
        </w:rPr>
      </w:pPr>
      <w:r>
        <w:rPr>
          <w:rFonts w:ascii="PMingLiU" w:eastAsia="PMingLiU" w:hAnsi="PMingLiU"/>
          <w:sz w:val="24"/>
          <w:szCs w:val="24"/>
        </w:rPr>
        <w:t>6</w:t>
      </w:r>
      <w:r w:rsidR="00FF355B" w:rsidRPr="00DF1733">
        <w:rPr>
          <w:rFonts w:ascii="PMingLiU" w:eastAsia="PMingLiU" w:hAnsi="PMingLiU"/>
          <w:sz w:val="24"/>
          <w:szCs w:val="24"/>
        </w:rPr>
        <w:t>.</w:t>
      </w:r>
      <w:r w:rsidR="003C3F34" w:rsidRPr="00DF1733">
        <w:rPr>
          <w:rFonts w:ascii="PMingLiU" w:eastAsia="PMingLiU" w:hAnsi="PMingLiU" w:hint="eastAsia"/>
          <w:sz w:val="24"/>
          <w:szCs w:val="24"/>
        </w:rPr>
        <w:t>〔清〕錢大</w:t>
      </w:r>
      <w:proofErr w:type="gramStart"/>
      <w:r w:rsidR="003C3F34" w:rsidRPr="00DF1733">
        <w:rPr>
          <w:rFonts w:ascii="PMingLiU" w:eastAsia="PMingLiU" w:hAnsi="PMingLiU" w:hint="eastAsia"/>
          <w:sz w:val="24"/>
          <w:szCs w:val="24"/>
        </w:rPr>
        <w:t>昕</w:t>
      </w:r>
      <w:proofErr w:type="gramEnd"/>
      <w:r w:rsidR="003C3F34" w:rsidRPr="00DF1733">
        <w:rPr>
          <w:rFonts w:ascii="PMingLiU" w:eastAsia="PMingLiU" w:hAnsi="PMingLiU" w:hint="eastAsia"/>
          <w:sz w:val="24"/>
          <w:szCs w:val="24"/>
        </w:rPr>
        <w:t>撰：《潛研堂集》，</w:t>
      </w:r>
      <w:r w:rsidR="003C3F34" w:rsidRPr="00DF1733">
        <w:rPr>
          <w:rFonts w:ascii="PMingLiU" w:eastAsia="PMingLiU" w:hAnsi="PMingLiU" w:hint="eastAsia"/>
          <w:sz w:val="24"/>
          <w:szCs w:val="24"/>
          <w:lang w:eastAsia="zh-TW"/>
        </w:rPr>
        <w:t>上海</w:t>
      </w:r>
      <w:r w:rsidR="003C3F34" w:rsidRPr="00DF1733">
        <w:rPr>
          <w:rFonts w:ascii="PMingLiU" w:eastAsia="PMingLiU" w:hAnsi="PMingLiU"/>
          <w:sz w:val="24"/>
          <w:szCs w:val="24"/>
          <w:lang w:eastAsia="zh-TW"/>
        </w:rPr>
        <w:t>：</w:t>
      </w:r>
      <w:r w:rsidR="003C3F34" w:rsidRPr="00DF1733">
        <w:rPr>
          <w:rFonts w:ascii="PMingLiU" w:eastAsia="PMingLiU" w:hAnsi="PMingLiU" w:hint="eastAsia"/>
          <w:sz w:val="24"/>
          <w:szCs w:val="24"/>
          <w:lang w:eastAsia="zh-TW"/>
        </w:rPr>
        <w:t>上海古籍出版社</w:t>
      </w:r>
      <w:r w:rsidR="003C3F34" w:rsidRPr="00DF1733">
        <w:rPr>
          <w:rFonts w:ascii="PMingLiU" w:eastAsia="PMingLiU" w:hAnsi="PMingLiU"/>
          <w:sz w:val="24"/>
          <w:szCs w:val="24"/>
          <w:lang w:eastAsia="zh-TW"/>
        </w:rPr>
        <w:t>，2009年</w:t>
      </w:r>
    </w:p>
    <w:p w14:paraId="2EDE8D69" w14:textId="246D8474" w:rsidR="00EA27EA" w:rsidRDefault="004755AF" w:rsidP="000F4AD9">
      <w:pPr>
        <w:spacing w:line="480" w:lineRule="auto"/>
        <w:jc w:val="left"/>
        <w:rPr>
          <w:rFonts w:ascii="PMingLiU" w:eastAsia="PMingLiU" w:hAnsi="PMingLiU"/>
          <w:sz w:val="24"/>
          <w:szCs w:val="24"/>
          <w:lang w:eastAsia="zh-TW"/>
        </w:rPr>
      </w:pPr>
      <w:r>
        <w:rPr>
          <w:rFonts w:ascii="PMingLiU" w:eastAsia="PMingLiU" w:hAnsi="PMingLiU"/>
          <w:sz w:val="24"/>
          <w:szCs w:val="24"/>
        </w:rPr>
        <w:t>7</w:t>
      </w:r>
      <w:r w:rsidR="00FF355B" w:rsidRPr="00DF1733">
        <w:rPr>
          <w:rFonts w:ascii="PMingLiU" w:eastAsia="PMingLiU" w:hAnsi="PMingLiU"/>
          <w:sz w:val="24"/>
          <w:szCs w:val="24"/>
        </w:rPr>
        <w:t>.</w:t>
      </w:r>
      <w:r w:rsidR="00EA27EA" w:rsidRPr="00DF1733">
        <w:rPr>
          <w:rFonts w:ascii="PMingLiU" w:eastAsia="PMingLiU" w:hAnsi="PMingLiU" w:hint="eastAsia"/>
          <w:sz w:val="24"/>
          <w:szCs w:val="24"/>
        </w:rPr>
        <w:t>《四庫全書總目提要·經部·易類》</w:t>
      </w:r>
      <w:r w:rsidR="0057427A" w:rsidRPr="00DF1733">
        <w:rPr>
          <w:rFonts w:ascii="PMingLiU" w:eastAsia="PMingLiU" w:hAnsi="PMingLiU" w:hint="eastAsia"/>
          <w:sz w:val="24"/>
          <w:szCs w:val="24"/>
        </w:rPr>
        <w:t>，</w:t>
      </w:r>
      <w:r w:rsidR="00EA27EA" w:rsidRPr="00DF1733">
        <w:rPr>
          <w:rFonts w:ascii="PMingLiU" w:eastAsia="PMingLiU" w:hAnsi="PMingLiU"/>
          <w:sz w:val="24"/>
          <w:szCs w:val="24"/>
          <w:lang w:eastAsia="zh-TW"/>
        </w:rPr>
        <w:t>北京：中華書局，2003年</w:t>
      </w:r>
    </w:p>
    <w:p w14:paraId="187F0C04" w14:textId="2CAA9D6F" w:rsidR="005716B7" w:rsidRPr="00DB072A" w:rsidRDefault="005716B7" w:rsidP="000F4AD9">
      <w:pPr>
        <w:spacing w:line="480" w:lineRule="auto"/>
        <w:jc w:val="left"/>
        <w:rPr>
          <w:rFonts w:ascii="PMingLiU" w:hAnsi="PMingLiU"/>
          <w:sz w:val="24"/>
          <w:szCs w:val="24"/>
        </w:rPr>
      </w:pPr>
      <w:r w:rsidRPr="00661134">
        <w:rPr>
          <w:rFonts w:ascii="PMingLiU" w:eastAsia="PMingLiU" w:hAnsi="PMingLiU" w:hint="eastAsia"/>
          <w:sz w:val="24"/>
          <w:szCs w:val="24"/>
        </w:rPr>
        <w:t>8</w:t>
      </w:r>
      <w:r w:rsidRPr="00661134">
        <w:rPr>
          <w:rFonts w:ascii="PMingLiU" w:eastAsia="PMingLiU" w:hAnsi="PMingLiU"/>
          <w:sz w:val="24"/>
          <w:szCs w:val="24"/>
        </w:rPr>
        <w:t>.</w:t>
      </w:r>
      <w:r w:rsidRPr="00661134">
        <w:rPr>
          <w:rFonts w:ascii="PMingLiU" w:eastAsia="PMingLiU" w:hAnsi="PMingLiU" w:hint="eastAsia"/>
          <w:sz w:val="24"/>
          <w:szCs w:val="24"/>
        </w:rPr>
        <w:t xml:space="preserve"> </w:t>
      </w:r>
      <w:r w:rsidR="00661134" w:rsidRPr="00661134">
        <w:rPr>
          <w:rFonts w:ascii="PMingLiU" w:eastAsia="PMingLiU" w:hAnsi="PMingLiU" w:hint="eastAsia"/>
          <w:sz w:val="24"/>
          <w:szCs w:val="24"/>
        </w:rPr>
        <w:t>〔明〕張</w:t>
      </w:r>
      <w:proofErr w:type="gramStart"/>
      <w:r w:rsidR="00661134" w:rsidRPr="00661134">
        <w:rPr>
          <w:rFonts w:ascii="PMingLiU" w:eastAsia="PMingLiU" w:hAnsi="PMingLiU" w:hint="eastAsia"/>
          <w:sz w:val="24"/>
          <w:szCs w:val="24"/>
        </w:rPr>
        <w:t>介</w:t>
      </w:r>
      <w:proofErr w:type="gramEnd"/>
      <w:r w:rsidR="00661134" w:rsidRPr="00661134">
        <w:rPr>
          <w:rFonts w:ascii="PMingLiU" w:eastAsia="PMingLiU" w:hAnsi="PMingLiU" w:hint="eastAsia"/>
          <w:sz w:val="24"/>
          <w:szCs w:val="24"/>
        </w:rPr>
        <w:t>賓撰：《類經圖翼》，收入《</w:t>
      </w:r>
      <w:r w:rsidR="00661134" w:rsidRPr="00661134">
        <w:rPr>
          <w:rFonts w:ascii="PMingLiU" w:eastAsia="PMingLiU" w:hAnsi="PMingLiU"/>
          <w:color w:val="2C2C2C"/>
          <w:sz w:val="24"/>
          <w:szCs w:val="24"/>
          <w:shd w:val="clear" w:color="auto" w:fill="FFFFFF"/>
        </w:rPr>
        <w:t>欽定四庫全書·子部五·醫家類</w:t>
      </w:r>
      <w:r w:rsidR="00661134" w:rsidRPr="00661134">
        <w:rPr>
          <w:rFonts w:ascii="PMingLiU" w:eastAsia="PMingLiU" w:hAnsi="PMingLiU" w:hint="eastAsia"/>
          <w:sz w:val="24"/>
          <w:szCs w:val="24"/>
        </w:rPr>
        <w:t>》</w:t>
      </w:r>
    </w:p>
    <w:p w14:paraId="5A90ED83" w14:textId="0582598D" w:rsidR="0057427A" w:rsidRPr="00DF1733" w:rsidRDefault="0057427A" w:rsidP="00EA27EA">
      <w:pPr>
        <w:spacing w:line="480" w:lineRule="auto"/>
        <w:jc w:val="left"/>
        <w:rPr>
          <w:rFonts w:ascii="PMingLiU" w:eastAsia="PMingLiU" w:hAnsi="PMingLiU"/>
          <w:sz w:val="20"/>
          <w:szCs w:val="20"/>
          <w:lang w:eastAsia="zh-TW"/>
        </w:rPr>
      </w:pPr>
    </w:p>
    <w:p w14:paraId="74B220B4" w14:textId="7AEA5BA4" w:rsidR="004E40B3" w:rsidRPr="00DF1733" w:rsidRDefault="004E40B3" w:rsidP="004E40B3">
      <w:pPr>
        <w:pStyle w:val="ListParagraph"/>
        <w:numPr>
          <w:ilvl w:val="0"/>
          <w:numId w:val="1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32"/>
          <w:szCs w:val="32"/>
          <w:shd w:val="clear" w:color="auto" w:fill="FFFFFF"/>
        </w:rPr>
      </w:pPr>
      <w:r w:rsidRPr="00DF1733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現代</w:t>
      </w:r>
      <w:proofErr w:type="gramStart"/>
      <w:r w:rsidRPr="00DF1733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專書</w:t>
      </w:r>
      <w:proofErr w:type="gramEnd"/>
    </w:p>
    <w:p w14:paraId="1ED4F611" w14:textId="21E93F7C" w:rsidR="0017755C" w:rsidRPr="00D7124D" w:rsidRDefault="00D22BD5" w:rsidP="0017755C">
      <w:pPr>
        <w:spacing w:line="480" w:lineRule="auto"/>
        <w:jc w:val="left"/>
        <w:rPr>
          <w:rFonts w:ascii="PMingLiU" w:hAnsi="PMingLiU"/>
          <w:sz w:val="24"/>
          <w:szCs w:val="24"/>
        </w:rPr>
      </w:pPr>
      <w:r w:rsidRPr="00DF1733">
        <w:rPr>
          <w:rFonts w:ascii="PMingLiU" w:eastAsia="PMingLiU" w:hAnsi="PMingLiU" w:hint="eastAsia"/>
          <w:sz w:val="24"/>
          <w:szCs w:val="24"/>
        </w:rPr>
        <w:t>1</w:t>
      </w:r>
      <w:r w:rsidRPr="00DF1733">
        <w:rPr>
          <w:rFonts w:ascii="PMingLiU" w:eastAsia="PMingLiU" w:hAnsi="PMingLiU"/>
          <w:sz w:val="24"/>
          <w:szCs w:val="24"/>
        </w:rPr>
        <w:t>.</w:t>
      </w:r>
      <w:r w:rsidR="0017755C" w:rsidRPr="00DF1733">
        <w:rPr>
          <w:rFonts w:ascii="PMingLiU" w:eastAsia="PMingLiU" w:hAnsi="PMingLiU" w:hint="eastAsia"/>
          <w:sz w:val="24"/>
          <w:szCs w:val="24"/>
        </w:rPr>
        <w:t>許維遹撰，梁運華整理：《呂氏春秋</w:t>
      </w:r>
      <w:r w:rsidR="004E40B3" w:rsidRPr="00DF1733">
        <w:rPr>
          <w:rFonts w:ascii="PMingLiU" w:eastAsia="PMingLiU" w:hAnsi="PMingLiU" w:hint="eastAsia"/>
          <w:sz w:val="24"/>
          <w:szCs w:val="24"/>
          <w:lang w:val="en-GB"/>
        </w:rPr>
        <w:t>集釋</w:t>
      </w:r>
      <w:r w:rsidR="0017755C" w:rsidRPr="00DF1733">
        <w:rPr>
          <w:rFonts w:ascii="PMingLiU" w:eastAsia="PMingLiU" w:hAnsi="PMingLiU" w:hint="eastAsia"/>
          <w:sz w:val="24"/>
          <w:szCs w:val="24"/>
        </w:rPr>
        <w:t>》，北京：中華</w:t>
      </w:r>
      <w:proofErr w:type="gramStart"/>
      <w:r w:rsidR="0017755C" w:rsidRPr="00DF1733">
        <w:rPr>
          <w:rFonts w:ascii="PMingLiU" w:eastAsia="PMingLiU" w:hAnsi="PMingLiU" w:hint="eastAsia"/>
          <w:sz w:val="24"/>
          <w:szCs w:val="24"/>
        </w:rPr>
        <w:t>書</w:t>
      </w:r>
      <w:proofErr w:type="gramEnd"/>
      <w:r w:rsidR="0017755C" w:rsidRPr="00DF1733">
        <w:rPr>
          <w:rFonts w:ascii="PMingLiU" w:eastAsia="PMingLiU" w:hAnsi="PMingLiU" w:hint="eastAsia"/>
          <w:sz w:val="24"/>
          <w:szCs w:val="24"/>
        </w:rPr>
        <w:t>局，</w:t>
      </w:r>
      <w:r w:rsidR="0017755C" w:rsidRPr="00DF1733">
        <w:rPr>
          <w:rFonts w:ascii="PMingLiU" w:eastAsia="PMingLiU" w:hAnsi="PMingLiU"/>
          <w:sz w:val="24"/>
          <w:szCs w:val="24"/>
        </w:rPr>
        <w:t>2011</w:t>
      </w:r>
      <w:r w:rsidR="0017755C" w:rsidRPr="00DF1733">
        <w:rPr>
          <w:rFonts w:ascii="PMingLiU" w:eastAsia="PMingLiU" w:hAnsi="PMingLiU" w:hint="eastAsia"/>
          <w:sz w:val="24"/>
          <w:szCs w:val="24"/>
        </w:rPr>
        <w:t>年</w:t>
      </w:r>
    </w:p>
    <w:p w14:paraId="0157EACB" w14:textId="0C354F31" w:rsidR="0017755C" w:rsidRPr="00DF1733" w:rsidRDefault="00D22BD5" w:rsidP="0017755C">
      <w:pPr>
        <w:spacing w:line="480" w:lineRule="auto"/>
        <w:jc w:val="left"/>
        <w:rPr>
          <w:rFonts w:ascii="PMingLiU" w:eastAsia="PMingLiU" w:hAnsi="PMingLiU"/>
          <w:sz w:val="24"/>
          <w:szCs w:val="24"/>
          <w:lang w:eastAsia="zh-TW"/>
        </w:rPr>
      </w:pPr>
      <w:r w:rsidRPr="00DF1733">
        <w:rPr>
          <w:rFonts w:ascii="PMingLiU" w:eastAsia="PMingLiU" w:hAnsi="PMingLiU" w:hint="eastAsia"/>
          <w:sz w:val="24"/>
          <w:szCs w:val="24"/>
        </w:rPr>
        <w:t>2</w:t>
      </w:r>
      <w:r w:rsidRPr="00DF1733">
        <w:rPr>
          <w:rFonts w:ascii="PMingLiU" w:eastAsia="PMingLiU" w:hAnsi="PMingLiU"/>
          <w:sz w:val="24"/>
          <w:szCs w:val="24"/>
        </w:rPr>
        <w:t>.</w:t>
      </w:r>
      <w:r w:rsidR="0017755C" w:rsidRPr="00DF1733">
        <w:rPr>
          <w:rFonts w:ascii="PMingLiU" w:eastAsia="PMingLiU" w:hAnsi="PMingLiU" w:hint="eastAsia"/>
          <w:sz w:val="24"/>
          <w:szCs w:val="24"/>
          <w:lang w:eastAsia="zh-TW"/>
        </w:rPr>
        <w:t>黃忠天編著：《周易程傳註評》，臺灣：</w:t>
      </w:r>
      <w:proofErr w:type="gramStart"/>
      <w:r w:rsidR="0017755C" w:rsidRPr="00DF1733">
        <w:rPr>
          <w:rFonts w:ascii="PMingLiU" w:eastAsia="PMingLiU" w:hAnsi="PMingLiU" w:hint="eastAsia"/>
          <w:sz w:val="24"/>
          <w:szCs w:val="24"/>
          <w:lang w:eastAsia="zh-TW"/>
        </w:rPr>
        <w:t>高雄復文圖書</w:t>
      </w:r>
      <w:proofErr w:type="gramEnd"/>
      <w:r w:rsidR="0017755C" w:rsidRPr="00DF1733">
        <w:rPr>
          <w:rFonts w:ascii="PMingLiU" w:eastAsia="PMingLiU" w:hAnsi="PMingLiU" w:hint="eastAsia"/>
          <w:sz w:val="24"/>
          <w:szCs w:val="24"/>
          <w:lang w:eastAsia="zh-TW"/>
        </w:rPr>
        <w:t>出版社，</w:t>
      </w:r>
      <w:r w:rsidR="0017755C" w:rsidRPr="00DF1733">
        <w:rPr>
          <w:rFonts w:ascii="PMingLiU" w:eastAsia="PMingLiU" w:hAnsi="PMingLiU"/>
          <w:sz w:val="24"/>
          <w:szCs w:val="24"/>
          <w:lang w:eastAsia="zh-TW"/>
        </w:rPr>
        <w:t>2017年</w:t>
      </w:r>
    </w:p>
    <w:p w14:paraId="7C1AE560" w14:textId="6C615BD8" w:rsidR="00EA27EA" w:rsidRPr="00DF1733" w:rsidRDefault="00EA27EA" w:rsidP="002C3107">
      <w:pPr>
        <w:spacing w:line="480" w:lineRule="auto"/>
        <w:jc w:val="left"/>
        <w:rPr>
          <w:rFonts w:ascii="PMingLiU" w:eastAsia="PMingLiU" w:hAnsi="PMingLiU"/>
          <w:sz w:val="24"/>
          <w:szCs w:val="24"/>
          <w:lang w:eastAsia="zh-TW"/>
        </w:rPr>
      </w:pPr>
    </w:p>
    <w:p w14:paraId="6E0D6FD7" w14:textId="4B011367" w:rsidR="00F73298" w:rsidRPr="00DF1733" w:rsidRDefault="00F73298" w:rsidP="00F73298">
      <w:pPr>
        <w:pStyle w:val="ListParagraph"/>
        <w:numPr>
          <w:ilvl w:val="0"/>
          <w:numId w:val="1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32"/>
          <w:szCs w:val="32"/>
          <w:shd w:val="clear" w:color="auto" w:fill="FFFFFF"/>
        </w:rPr>
      </w:pPr>
      <w:r w:rsidRPr="00DF1733">
        <w:rPr>
          <w:rFonts w:ascii="PMingLiU" w:eastAsia="PMingLiU" w:hAnsi="PMingLiU" w:hint="eastAsia"/>
          <w:color w:val="000000"/>
          <w:sz w:val="32"/>
          <w:szCs w:val="32"/>
          <w:shd w:val="clear" w:color="auto" w:fill="FFFFFF"/>
        </w:rPr>
        <w:t>學位論文</w:t>
      </w:r>
    </w:p>
    <w:p w14:paraId="17C3DB1A" w14:textId="580B0999" w:rsidR="00B640A8" w:rsidRPr="00DF1733" w:rsidRDefault="00D22BD5" w:rsidP="002C3107">
      <w:pPr>
        <w:spacing w:line="480" w:lineRule="auto"/>
        <w:jc w:val="left"/>
        <w:rPr>
          <w:rFonts w:ascii="PMingLiU" w:eastAsia="PMingLiU" w:hAnsi="PMingLiU"/>
          <w:sz w:val="24"/>
          <w:szCs w:val="24"/>
          <w:lang w:eastAsia="zh-TW"/>
        </w:rPr>
      </w:pPr>
      <w:r w:rsidRPr="00DF1733">
        <w:rPr>
          <w:rFonts w:ascii="PMingLiU" w:eastAsia="PMingLiU" w:hAnsi="PMingLiU" w:hint="eastAsia"/>
          <w:sz w:val="24"/>
          <w:szCs w:val="24"/>
        </w:rPr>
        <w:t>1</w:t>
      </w:r>
      <w:r w:rsidRPr="00DF1733">
        <w:rPr>
          <w:rFonts w:ascii="PMingLiU" w:eastAsia="PMingLiU" w:hAnsi="PMingLiU"/>
          <w:sz w:val="24"/>
          <w:szCs w:val="24"/>
        </w:rPr>
        <w:t>.</w:t>
      </w:r>
      <w:r w:rsidR="00B640A8" w:rsidRPr="00DF1733">
        <w:rPr>
          <w:rFonts w:ascii="PMingLiU" w:eastAsia="PMingLiU" w:hAnsi="PMingLiU" w:hint="eastAsia"/>
          <w:sz w:val="24"/>
          <w:szCs w:val="24"/>
          <w:lang w:eastAsia="zh-TW"/>
        </w:rPr>
        <w:t>張偉：《北京故宮的建築理論思想研究》</w:t>
      </w:r>
      <w:r w:rsidR="00936B23" w:rsidRPr="00DF1733">
        <w:rPr>
          <w:rFonts w:ascii="PMingLiU" w:eastAsia="PMingLiU" w:hAnsi="PMingLiU" w:hint="eastAsia"/>
          <w:sz w:val="24"/>
          <w:szCs w:val="24"/>
          <w:lang w:eastAsia="zh-TW"/>
        </w:rPr>
        <w:t>，</w:t>
      </w:r>
      <w:r w:rsidR="00B640A8" w:rsidRPr="00DF1733">
        <w:rPr>
          <w:rFonts w:ascii="PMingLiU" w:eastAsia="PMingLiU" w:hAnsi="PMingLiU" w:hint="eastAsia"/>
          <w:sz w:val="24"/>
          <w:szCs w:val="24"/>
          <w:lang w:eastAsia="zh-TW"/>
        </w:rPr>
        <w:t>湖南：湖南工業</w:t>
      </w:r>
      <w:r w:rsidR="00B640A8" w:rsidRPr="00DF1733">
        <w:rPr>
          <w:rFonts w:ascii="PMingLiU" w:eastAsia="PMingLiU" w:hAnsi="PMingLiU"/>
          <w:sz w:val="24"/>
          <w:szCs w:val="24"/>
          <w:lang w:eastAsia="zh-TW"/>
        </w:rPr>
        <w:t>大</w:t>
      </w:r>
      <w:r w:rsidR="00B640A8" w:rsidRPr="00DF1733">
        <w:rPr>
          <w:rFonts w:ascii="PMingLiU" w:eastAsia="PMingLiU" w:hAnsi="PMingLiU" w:hint="eastAsia"/>
          <w:sz w:val="24"/>
          <w:szCs w:val="24"/>
          <w:lang w:eastAsia="zh-TW"/>
        </w:rPr>
        <w:t>學碩士論文</w:t>
      </w:r>
      <w:r w:rsidR="00A36591" w:rsidRPr="00DF1733">
        <w:rPr>
          <w:rFonts w:ascii="PMingLiU" w:eastAsia="PMingLiU" w:hAnsi="PMingLiU" w:hint="eastAsia"/>
          <w:sz w:val="24"/>
          <w:szCs w:val="24"/>
          <w:lang w:eastAsia="zh-TW"/>
        </w:rPr>
        <w:t>，</w:t>
      </w:r>
      <w:r w:rsidR="00B640A8" w:rsidRPr="00DF1733">
        <w:rPr>
          <w:rFonts w:ascii="PMingLiU" w:eastAsia="PMingLiU" w:hAnsi="PMingLiU"/>
          <w:sz w:val="24"/>
          <w:szCs w:val="24"/>
          <w:lang w:eastAsia="zh-TW"/>
        </w:rPr>
        <w:t>2010</w:t>
      </w:r>
      <w:r w:rsidR="00B640A8" w:rsidRPr="00DF1733">
        <w:rPr>
          <w:rFonts w:ascii="PMingLiU" w:eastAsia="PMingLiU" w:hAnsi="PMingLiU" w:hint="eastAsia"/>
          <w:sz w:val="24"/>
          <w:szCs w:val="24"/>
          <w:lang w:eastAsia="zh-TW"/>
        </w:rPr>
        <w:t>年</w:t>
      </w:r>
    </w:p>
    <w:p w14:paraId="77CC7353" w14:textId="45CFA791" w:rsidR="00A36591" w:rsidRPr="00DF1733" w:rsidRDefault="00D22BD5" w:rsidP="002C3107">
      <w:pPr>
        <w:spacing w:line="480" w:lineRule="auto"/>
        <w:jc w:val="left"/>
        <w:rPr>
          <w:rFonts w:ascii="PMingLiU" w:eastAsia="PMingLiU" w:hAnsi="PMingLiU"/>
          <w:sz w:val="36"/>
          <w:szCs w:val="36"/>
        </w:rPr>
      </w:pPr>
      <w:r w:rsidRPr="00DF1733">
        <w:rPr>
          <w:rFonts w:ascii="PMingLiU" w:eastAsia="PMingLiU" w:hAnsi="PMingLiU" w:hint="eastAsia"/>
          <w:sz w:val="24"/>
          <w:szCs w:val="24"/>
        </w:rPr>
        <w:lastRenderedPageBreak/>
        <w:t>2</w:t>
      </w:r>
      <w:r w:rsidRPr="00DF1733">
        <w:rPr>
          <w:rFonts w:ascii="PMingLiU" w:eastAsia="PMingLiU" w:hAnsi="PMingLiU"/>
          <w:sz w:val="24"/>
          <w:szCs w:val="24"/>
        </w:rPr>
        <w:t>.</w:t>
      </w:r>
      <w:r w:rsidR="00A36591" w:rsidRPr="00DF1733">
        <w:rPr>
          <w:rFonts w:ascii="PMingLiU" w:eastAsia="PMingLiU" w:hAnsi="PMingLiU" w:hint="eastAsia"/>
          <w:sz w:val="24"/>
          <w:szCs w:val="24"/>
        </w:rPr>
        <w:t>董睿</w:t>
      </w:r>
      <w:r w:rsidR="00A36591" w:rsidRPr="00DF1733">
        <w:rPr>
          <w:rFonts w:ascii="PMingLiU" w:eastAsia="PMingLiU" w:hAnsi="PMingLiU" w:hint="eastAsia"/>
          <w:sz w:val="24"/>
          <w:szCs w:val="24"/>
          <w:lang w:eastAsia="zh-TW"/>
        </w:rPr>
        <w:t>：《易學空間觀與中國傳統建築》，山東：山東</w:t>
      </w:r>
      <w:r w:rsidR="00A36591" w:rsidRPr="00DF1733">
        <w:rPr>
          <w:rFonts w:ascii="PMingLiU" w:eastAsia="PMingLiU" w:hAnsi="PMingLiU"/>
          <w:sz w:val="24"/>
          <w:szCs w:val="24"/>
          <w:lang w:eastAsia="zh-TW"/>
        </w:rPr>
        <w:t>大</w:t>
      </w:r>
      <w:r w:rsidR="00A36591" w:rsidRPr="00DF1733">
        <w:rPr>
          <w:rFonts w:ascii="PMingLiU" w:eastAsia="PMingLiU" w:hAnsi="PMingLiU" w:hint="eastAsia"/>
          <w:sz w:val="24"/>
          <w:szCs w:val="24"/>
          <w:lang w:eastAsia="zh-TW"/>
        </w:rPr>
        <w:t>學博士論文，</w:t>
      </w:r>
      <w:r w:rsidR="00A36591" w:rsidRPr="00DF1733">
        <w:rPr>
          <w:rFonts w:ascii="PMingLiU" w:eastAsia="PMingLiU" w:hAnsi="PMingLiU"/>
          <w:sz w:val="24"/>
          <w:szCs w:val="24"/>
          <w:lang w:eastAsia="zh-TW"/>
        </w:rPr>
        <w:t>2012</w:t>
      </w:r>
      <w:r w:rsidR="00A36591" w:rsidRPr="00DF1733">
        <w:rPr>
          <w:rFonts w:ascii="PMingLiU" w:eastAsia="PMingLiU" w:hAnsi="PMingLiU" w:hint="eastAsia"/>
          <w:sz w:val="24"/>
          <w:szCs w:val="24"/>
          <w:lang w:eastAsia="zh-TW"/>
        </w:rPr>
        <w:t>年</w:t>
      </w:r>
    </w:p>
    <w:sectPr w:rsidR="00A36591" w:rsidRPr="00DF1733">
      <w:footerReference w:type="default" r:id="rId9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39937D" w14:textId="77777777" w:rsidR="00BD4851" w:rsidRDefault="00BD4851" w:rsidP="00AF18F2">
      <w:r>
        <w:separator/>
      </w:r>
    </w:p>
  </w:endnote>
  <w:endnote w:type="continuationSeparator" w:id="0">
    <w:p w14:paraId="762A3A4B" w14:textId="77777777" w:rsidR="00BD4851" w:rsidRDefault="00BD4851" w:rsidP="00AF18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PMingLiU">
    <w:altName w:val="PMingLiU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322822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6D7277" w14:textId="78223AE4" w:rsidR="007116BB" w:rsidRDefault="007116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36E695" w14:textId="77777777" w:rsidR="007116BB" w:rsidRDefault="007116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A5773C" w14:textId="77777777" w:rsidR="00BD4851" w:rsidRDefault="00BD4851" w:rsidP="00AF18F2">
      <w:r>
        <w:separator/>
      </w:r>
    </w:p>
  </w:footnote>
  <w:footnote w:type="continuationSeparator" w:id="0">
    <w:p w14:paraId="16AED052" w14:textId="77777777" w:rsidR="00BD4851" w:rsidRDefault="00BD4851" w:rsidP="00AF18F2">
      <w:r>
        <w:continuationSeparator/>
      </w:r>
    </w:p>
  </w:footnote>
  <w:footnote w:id="1">
    <w:p w14:paraId="33A10C82" w14:textId="7A89BF54" w:rsidR="00690DAA" w:rsidRPr="00C82583" w:rsidRDefault="00690DAA" w:rsidP="00690DAA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C82583">
        <w:rPr>
          <w:rFonts w:ascii="PMingLiU" w:eastAsia="PMingLiU" w:hAnsi="PMingLiU" w:hint="eastAsia"/>
          <w:sz w:val="20"/>
          <w:szCs w:val="20"/>
        </w:rPr>
        <w:t>「易道廣大，無所不包，旁及天文、地理……皆可援易以</w:t>
      </w:r>
      <w:proofErr w:type="gramStart"/>
      <w:r w:rsidRPr="00C82583">
        <w:rPr>
          <w:rFonts w:ascii="PMingLiU" w:eastAsia="PMingLiU" w:hAnsi="PMingLiU" w:hint="eastAsia"/>
          <w:sz w:val="20"/>
          <w:szCs w:val="20"/>
        </w:rPr>
        <w:t>為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說」，《四庫全書總目提要·經部·易類》</w:t>
      </w:r>
      <w:r w:rsidRPr="00C82583">
        <w:rPr>
          <w:rFonts w:ascii="PMingLiU" w:eastAsia="PMingLiU" w:hAnsi="PMingLiU"/>
          <w:sz w:val="20"/>
          <w:szCs w:val="20"/>
          <w:lang w:eastAsia="zh-TW"/>
        </w:rPr>
        <w:t>（北京：中華</w:t>
      </w:r>
      <w:proofErr w:type="gramStart"/>
      <w:r w:rsidRPr="00C82583">
        <w:rPr>
          <w:rFonts w:ascii="PMingLiU" w:eastAsia="PMingLiU" w:hAnsi="PMingLiU"/>
          <w:sz w:val="20"/>
          <w:szCs w:val="20"/>
          <w:lang w:eastAsia="zh-TW"/>
        </w:rPr>
        <w:t>書</w:t>
      </w:r>
      <w:proofErr w:type="gramEnd"/>
      <w:r w:rsidRPr="00C82583">
        <w:rPr>
          <w:rFonts w:ascii="PMingLiU" w:eastAsia="PMingLiU" w:hAnsi="PMingLiU"/>
          <w:sz w:val="20"/>
          <w:szCs w:val="20"/>
          <w:lang w:eastAsia="zh-TW"/>
        </w:rPr>
        <w:t>局，2003年）</w:t>
      </w:r>
      <w:r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C82583">
        <w:rPr>
          <w:rFonts w:ascii="PMingLiU" w:eastAsia="PMingLiU" w:hAnsi="PMingLiU"/>
          <w:sz w:val="20"/>
          <w:szCs w:val="20"/>
          <w:lang w:eastAsia="zh-TW"/>
        </w:rPr>
        <w:t>3005</w:t>
      </w:r>
      <w:r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">
    <w:p w14:paraId="130D3ABC" w14:textId="77777777" w:rsidR="002166B8" w:rsidRDefault="0087627D" w:rsidP="0087627D">
      <w:pPr>
        <w:pStyle w:val="FootnoteText"/>
        <w:rPr>
          <w:rFonts w:ascii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2166B8" w:rsidRPr="002166B8">
        <w:rPr>
          <w:rFonts w:ascii="PMingLiU" w:eastAsia="PMingLiU" w:hAnsi="PMingLiU" w:hint="eastAsia"/>
          <w:sz w:val="20"/>
          <w:szCs w:val="20"/>
        </w:rPr>
        <w:t>《周易參同契》把「易」解釋</w:t>
      </w:r>
      <w:proofErr w:type="gramStart"/>
      <w:r w:rsidR="002166B8" w:rsidRPr="002166B8">
        <w:rPr>
          <w:rFonts w:ascii="PMingLiU" w:eastAsia="PMingLiU" w:hAnsi="PMingLiU" w:hint="eastAsia"/>
          <w:sz w:val="20"/>
          <w:szCs w:val="20"/>
        </w:rPr>
        <w:t>為</w:t>
      </w:r>
      <w:proofErr w:type="gramEnd"/>
      <w:r w:rsidR="002166B8" w:rsidRPr="002166B8">
        <w:rPr>
          <w:rFonts w:ascii="PMingLiU" w:eastAsia="PMingLiU" w:hAnsi="PMingLiU" w:hint="eastAsia"/>
          <w:sz w:val="20"/>
          <w:szCs w:val="20"/>
        </w:rPr>
        <w:t>「日月</w:t>
      </w:r>
      <w:proofErr w:type="gramStart"/>
      <w:r w:rsidR="002166B8" w:rsidRPr="002166B8">
        <w:rPr>
          <w:rFonts w:ascii="PMingLiU" w:eastAsia="PMingLiU" w:hAnsi="PMingLiU" w:hint="eastAsia"/>
          <w:sz w:val="20"/>
          <w:szCs w:val="20"/>
        </w:rPr>
        <w:t>為</w:t>
      </w:r>
      <w:proofErr w:type="gramEnd"/>
      <w:r w:rsidR="002166B8" w:rsidRPr="002166B8">
        <w:rPr>
          <w:rFonts w:ascii="PMingLiU" w:eastAsia="PMingLiU" w:hAnsi="PMingLiU" w:hint="eastAsia"/>
          <w:sz w:val="20"/>
          <w:szCs w:val="20"/>
        </w:rPr>
        <w:t>易，剛柔相當」，此處「剛柔」指「陰陽」。</w:t>
      </w:r>
    </w:p>
    <w:p w14:paraId="5029B242" w14:textId="362DB889" w:rsidR="0087627D" w:rsidRPr="00C82583" w:rsidRDefault="00B77298" w:rsidP="0087627D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Fonts w:ascii="PMingLiU" w:eastAsia="PMingLiU" w:hAnsi="PMingLiU" w:hint="eastAsia"/>
          <w:sz w:val="20"/>
          <w:szCs w:val="20"/>
        </w:rPr>
        <w:t>〔東漢〕魏伯陽撰，</w:t>
      </w:r>
      <w:r w:rsidR="002878E4" w:rsidRPr="00C82583">
        <w:rPr>
          <w:rFonts w:ascii="PMingLiU" w:eastAsia="PMingLiU" w:hAnsi="PMingLiU" w:hint="eastAsia"/>
          <w:sz w:val="20"/>
          <w:szCs w:val="20"/>
        </w:rPr>
        <w:t>〔清〕</w:t>
      </w:r>
      <w:r w:rsidR="009C0B1A" w:rsidRPr="00C82583">
        <w:rPr>
          <w:rFonts w:ascii="PMingLiU" w:eastAsia="PMingLiU" w:hAnsi="PMingLiU" w:hint="eastAsia"/>
          <w:sz w:val="20"/>
          <w:szCs w:val="20"/>
        </w:rPr>
        <w:t>仇兆</w:t>
      </w:r>
      <w:r w:rsidR="002878E4" w:rsidRPr="00C82583">
        <w:rPr>
          <w:rFonts w:ascii="PMingLiU" w:eastAsia="PMingLiU" w:hAnsi="PMingLiU" w:hint="eastAsia"/>
          <w:sz w:val="20"/>
          <w:szCs w:val="20"/>
        </w:rPr>
        <w:t>鰲</w:t>
      </w:r>
      <w:r w:rsidR="009C0B1A" w:rsidRPr="00C82583">
        <w:rPr>
          <w:rFonts w:ascii="PMingLiU" w:eastAsia="PMingLiU" w:hAnsi="PMingLiU" w:hint="eastAsia"/>
          <w:sz w:val="20"/>
          <w:szCs w:val="20"/>
        </w:rPr>
        <w:t>集注</w:t>
      </w:r>
      <w:r w:rsidR="009C0007" w:rsidRPr="00C82583">
        <w:rPr>
          <w:rFonts w:ascii="PMingLiU" w:eastAsia="PMingLiU" w:hAnsi="PMingLiU" w:hint="eastAsia"/>
          <w:sz w:val="20"/>
          <w:szCs w:val="20"/>
        </w:rPr>
        <w:t>：《</w:t>
      </w:r>
      <w:r w:rsidR="00C50A81" w:rsidRPr="00C82583">
        <w:rPr>
          <w:rFonts w:ascii="PMingLiU" w:eastAsia="PMingLiU" w:hAnsi="PMingLiU" w:hint="eastAsia"/>
          <w:sz w:val="20"/>
          <w:szCs w:val="20"/>
        </w:rPr>
        <w:t>古本周易參同契集注</w:t>
      </w:r>
      <w:r w:rsidR="009C0007" w:rsidRPr="00C82583">
        <w:rPr>
          <w:rFonts w:ascii="PMingLiU" w:eastAsia="PMingLiU" w:hAnsi="PMingLiU" w:hint="eastAsia"/>
          <w:sz w:val="20"/>
          <w:szCs w:val="20"/>
        </w:rPr>
        <w:t>》</w:t>
      </w:r>
      <w:r w:rsidR="00B36892" w:rsidRPr="00C82583">
        <w:rPr>
          <w:rFonts w:ascii="PMingLiU" w:eastAsia="PMingLiU" w:hAnsi="PMingLiU"/>
          <w:sz w:val="20"/>
          <w:szCs w:val="20"/>
          <w:lang w:eastAsia="zh-TW"/>
        </w:rPr>
        <w:t>（</w:t>
      </w:r>
      <w:r w:rsidR="00B36892" w:rsidRPr="00C82583">
        <w:rPr>
          <w:rFonts w:ascii="PMingLiU" w:eastAsia="PMingLiU" w:hAnsi="PMingLiU" w:hint="eastAsia"/>
          <w:sz w:val="20"/>
          <w:szCs w:val="20"/>
          <w:lang w:eastAsia="zh-TW"/>
        </w:rPr>
        <w:t>上海</w:t>
      </w:r>
      <w:r w:rsidR="00B36892" w:rsidRPr="00C82583">
        <w:rPr>
          <w:rFonts w:ascii="PMingLiU" w:eastAsia="PMingLiU" w:hAnsi="PMingLiU"/>
          <w:sz w:val="20"/>
          <w:szCs w:val="20"/>
          <w:lang w:eastAsia="zh-TW"/>
        </w:rPr>
        <w:t>：</w:t>
      </w:r>
      <w:r w:rsidR="00B36892" w:rsidRPr="00C82583">
        <w:rPr>
          <w:rFonts w:ascii="PMingLiU" w:eastAsia="PMingLiU" w:hAnsi="PMingLiU" w:hint="eastAsia"/>
          <w:sz w:val="20"/>
          <w:szCs w:val="20"/>
          <w:lang w:eastAsia="zh-TW"/>
        </w:rPr>
        <w:t>華東師範大學出版社</w:t>
      </w:r>
      <w:r w:rsidR="00B36892" w:rsidRPr="00C82583">
        <w:rPr>
          <w:rFonts w:ascii="PMingLiU" w:eastAsia="PMingLiU" w:hAnsi="PMingLiU"/>
          <w:sz w:val="20"/>
          <w:szCs w:val="20"/>
          <w:lang w:eastAsia="zh-TW"/>
        </w:rPr>
        <w:t>，2015年）</w:t>
      </w:r>
      <w:r w:rsidR="00B36892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B36892" w:rsidRPr="00C82583">
        <w:rPr>
          <w:rFonts w:ascii="PMingLiU" w:eastAsia="PMingLiU" w:hAnsi="PMingLiU"/>
          <w:sz w:val="20"/>
          <w:szCs w:val="20"/>
          <w:lang w:eastAsia="zh-TW"/>
        </w:rPr>
        <w:t>112</w:t>
      </w:r>
      <w:r w:rsidR="00B36892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">
    <w:p w14:paraId="2E188BDE" w14:textId="2954D46B" w:rsidR="00623775" w:rsidRPr="00C82583" w:rsidRDefault="00623775" w:rsidP="00623775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〔漢〕許</w:t>
      </w:r>
      <w:proofErr w:type="gramStart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慎著</w:t>
      </w:r>
      <w:proofErr w:type="gramEnd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，〔清〕</w:t>
      </w:r>
      <w:proofErr w:type="gramStart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段玉裁注</w:t>
      </w:r>
      <w:proofErr w:type="gramEnd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，李添富校訂：《新添古音·說文解字注》</w:t>
      </w:r>
      <w:proofErr w:type="gramStart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臺灣：洪葉文化事業有限公司，</w:t>
      </w:r>
      <w:r w:rsidR="00E57005" w:rsidRPr="00C82583">
        <w:rPr>
          <w:rFonts w:ascii="PMingLiU" w:eastAsia="PMingLiU" w:hAnsi="PMingLiU"/>
          <w:sz w:val="20"/>
          <w:szCs w:val="20"/>
          <w:lang w:eastAsia="zh-TW"/>
        </w:rPr>
        <w:t>2018年</w:t>
      </w:r>
      <w:proofErr w:type="gramStart"/>
      <w:r w:rsidR="00E57005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E57005" w:rsidRPr="00C82583">
        <w:rPr>
          <w:rFonts w:ascii="PMingLiU" w:eastAsia="PMingLiU" w:hAnsi="PMingLiU"/>
          <w:sz w:val="20"/>
          <w:szCs w:val="20"/>
          <w:lang w:eastAsia="zh-TW"/>
        </w:rPr>
        <w:t>463</w:t>
      </w:r>
      <w:r w:rsidR="00E57005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4">
    <w:p w14:paraId="6B230E20" w14:textId="3665E1D7" w:rsidR="00525677" w:rsidRPr="00C82583" w:rsidRDefault="00525677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〔漢〕許</w:t>
      </w:r>
      <w:proofErr w:type="gramStart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慎著</w:t>
      </w:r>
      <w:proofErr w:type="gramEnd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，〔清〕</w:t>
      </w:r>
      <w:proofErr w:type="gramStart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段玉裁注</w:t>
      </w:r>
      <w:proofErr w:type="gramEnd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，李添富校訂：《新添古音·說文解字注》</w:t>
      </w:r>
      <w:proofErr w:type="gramStart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臺灣：洪葉文化事業有限公司，</w:t>
      </w:r>
      <w:r w:rsidR="004002FC" w:rsidRPr="00C82583">
        <w:rPr>
          <w:rFonts w:ascii="PMingLiU" w:eastAsia="PMingLiU" w:hAnsi="PMingLiU"/>
          <w:sz w:val="20"/>
          <w:szCs w:val="20"/>
          <w:lang w:eastAsia="zh-TW"/>
        </w:rPr>
        <w:t>2018年</w:t>
      </w:r>
      <w:proofErr w:type="gramStart"/>
      <w:r w:rsidR="004002FC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4002FC" w:rsidRPr="00C82583">
        <w:rPr>
          <w:rFonts w:ascii="PMingLiU" w:eastAsia="PMingLiU" w:hAnsi="PMingLiU"/>
          <w:sz w:val="20"/>
          <w:szCs w:val="20"/>
          <w:lang w:eastAsia="zh-TW"/>
        </w:rPr>
        <w:t>463</w:t>
      </w:r>
      <w:r w:rsidR="004002FC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5">
    <w:p w14:paraId="648C262F" w14:textId="07010B53" w:rsidR="007F1A80" w:rsidRPr="00C82583" w:rsidRDefault="007F1A80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C82583">
        <w:rPr>
          <w:rFonts w:ascii="PMingLiU" w:eastAsia="PMingLiU" w:hAnsi="PMingLiU"/>
          <w:sz w:val="20"/>
          <w:szCs w:val="20"/>
        </w:rPr>
        <w:t xml:space="preserve"> </w:t>
      </w:r>
      <w:r w:rsidR="000C096A" w:rsidRPr="000C096A">
        <w:rPr>
          <w:rFonts w:ascii="PMingLiU" w:eastAsia="PMingLiU" w:hAnsi="PMingLiU" w:hint="eastAsia"/>
          <w:sz w:val="20"/>
          <w:szCs w:val="20"/>
        </w:rPr>
        <w:t>程頤解釋：「易，變易也，隨時變易，以</w:t>
      </w:r>
      <w:proofErr w:type="gramStart"/>
      <w:r w:rsidR="000C096A" w:rsidRPr="000C096A">
        <w:rPr>
          <w:rFonts w:ascii="PMingLiU" w:eastAsia="PMingLiU" w:hAnsi="PMingLiU" w:hint="eastAsia"/>
          <w:sz w:val="20"/>
          <w:szCs w:val="20"/>
        </w:rPr>
        <w:t>從</w:t>
      </w:r>
      <w:proofErr w:type="gramEnd"/>
      <w:r w:rsidR="000C096A" w:rsidRPr="000C096A">
        <w:rPr>
          <w:rFonts w:ascii="PMingLiU" w:eastAsia="PMingLiU" w:hAnsi="PMingLiU" w:hint="eastAsia"/>
          <w:sz w:val="20"/>
          <w:szCs w:val="20"/>
        </w:rPr>
        <w:t>道也」</w:t>
      </w:r>
      <w:r w:rsidR="001E39CD" w:rsidRPr="00C82583">
        <w:rPr>
          <w:rFonts w:ascii="PMingLiU" w:eastAsia="PMingLiU" w:hAnsi="PMingLiU" w:hint="eastAsia"/>
          <w:sz w:val="20"/>
          <w:szCs w:val="20"/>
          <w:lang w:eastAsia="zh-TW"/>
        </w:rPr>
        <w:t>黃忠天編著</w:t>
      </w:r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：《</w:t>
      </w:r>
      <w:r w:rsidR="003E00F5" w:rsidRPr="00C82583">
        <w:rPr>
          <w:rFonts w:ascii="PMingLiU" w:eastAsia="PMingLiU" w:hAnsi="PMingLiU" w:hint="eastAsia"/>
          <w:sz w:val="20"/>
          <w:szCs w:val="20"/>
          <w:lang w:eastAsia="zh-TW"/>
        </w:rPr>
        <w:t>周易程傳註評</w:t>
      </w:r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》</w:t>
      </w:r>
      <w:proofErr w:type="gramStart"/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臺灣：</w:t>
      </w:r>
      <w:proofErr w:type="gramStart"/>
      <w:r w:rsidR="001E39CD" w:rsidRPr="00C82583">
        <w:rPr>
          <w:rFonts w:ascii="PMingLiU" w:eastAsia="PMingLiU" w:hAnsi="PMingLiU" w:hint="eastAsia"/>
          <w:sz w:val="20"/>
          <w:szCs w:val="20"/>
          <w:lang w:eastAsia="zh-TW"/>
        </w:rPr>
        <w:t>高雄復文圖書</w:t>
      </w:r>
      <w:proofErr w:type="gramEnd"/>
      <w:r w:rsidR="001E39CD" w:rsidRPr="00C82583">
        <w:rPr>
          <w:rFonts w:ascii="PMingLiU" w:eastAsia="PMingLiU" w:hAnsi="PMingLiU" w:hint="eastAsia"/>
          <w:sz w:val="20"/>
          <w:szCs w:val="20"/>
          <w:lang w:eastAsia="zh-TW"/>
        </w:rPr>
        <w:t>出版社</w:t>
      </w:r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，</w:t>
      </w:r>
      <w:r w:rsidR="00451F54" w:rsidRPr="00C82583">
        <w:rPr>
          <w:rFonts w:ascii="PMingLiU" w:eastAsia="PMingLiU" w:hAnsi="PMingLiU"/>
          <w:sz w:val="20"/>
          <w:szCs w:val="20"/>
          <w:lang w:eastAsia="zh-TW"/>
        </w:rPr>
        <w:t>201</w:t>
      </w:r>
      <w:r w:rsidR="001E39CD" w:rsidRPr="00C82583">
        <w:rPr>
          <w:rFonts w:ascii="PMingLiU" w:eastAsia="PMingLiU" w:hAnsi="PMingLiU"/>
          <w:sz w:val="20"/>
          <w:szCs w:val="20"/>
          <w:lang w:eastAsia="zh-TW"/>
        </w:rPr>
        <w:t>7</w:t>
      </w:r>
      <w:r w:rsidR="00451F54" w:rsidRPr="00C82583">
        <w:rPr>
          <w:rFonts w:ascii="PMingLiU" w:eastAsia="PMingLiU" w:hAnsi="PMingLiU"/>
          <w:sz w:val="20"/>
          <w:szCs w:val="20"/>
          <w:lang w:eastAsia="zh-TW"/>
        </w:rPr>
        <w:t>年</w:t>
      </w:r>
      <w:proofErr w:type="gramStart"/>
      <w:r w:rsidR="00451F54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，</w:t>
      </w:r>
      <w:r w:rsidR="001E39CD" w:rsidRPr="00C82583">
        <w:rPr>
          <w:rFonts w:ascii="PMingLiU" w:eastAsia="PMingLiU" w:hAnsi="PMingLiU" w:hint="eastAsia"/>
          <w:sz w:val="20"/>
          <w:szCs w:val="20"/>
          <w:lang w:eastAsia="zh-TW"/>
        </w:rPr>
        <w:t>卷首，</w:t>
      </w:r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頁</w:t>
      </w:r>
      <w:r w:rsidR="001E39CD" w:rsidRPr="00C82583">
        <w:rPr>
          <w:rFonts w:ascii="PMingLiU" w:eastAsia="PMingLiU" w:hAnsi="PMingLiU"/>
          <w:sz w:val="20"/>
          <w:szCs w:val="20"/>
          <w:lang w:eastAsia="zh-TW"/>
        </w:rPr>
        <w:t>10</w:t>
      </w:r>
      <w:r w:rsidR="00451F54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6">
    <w:p w14:paraId="3F83D95C" w14:textId="77142CE0" w:rsidR="00782A22" w:rsidRPr="00C82583" w:rsidRDefault="00782A22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〔漢〕許</w:t>
      </w:r>
      <w:proofErr w:type="gramStart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慎著</w:t>
      </w:r>
      <w:proofErr w:type="gramEnd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，〔清〕</w:t>
      </w:r>
      <w:proofErr w:type="gramStart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段玉裁注</w:t>
      </w:r>
      <w:proofErr w:type="gramEnd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，李添富校訂：《新添古音·說文解字注》</w:t>
      </w:r>
      <w:proofErr w:type="gramStart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臺灣：洪葉文化事業有限公司，</w:t>
      </w:r>
      <w:r w:rsidR="007537E6" w:rsidRPr="00C82583">
        <w:rPr>
          <w:rFonts w:ascii="PMingLiU" w:eastAsia="PMingLiU" w:hAnsi="PMingLiU"/>
          <w:sz w:val="20"/>
          <w:szCs w:val="20"/>
          <w:lang w:eastAsia="zh-TW"/>
        </w:rPr>
        <w:t>2018年</w:t>
      </w:r>
      <w:proofErr w:type="gramStart"/>
      <w:r w:rsidR="007537E6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7537E6" w:rsidRPr="00C82583">
        <w:rPr>
          <w:rFonts w:ascii="PMingLiU" w:eastAsia="PMingLiU" w:hAnsi="PMingLiU"/>
          <w:sz w:val="20"/>
          <w:szCs w:val="20"/>
          <w:lang w:eastAsia="zh-TW"/>
        </w:rPr>
        <w:t>463</w:t>
      </w:r>
      <w:r w:rsidR="007537E6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7">
    <w:p w14:paraId="49563D2D" w14:textId="5C0A8FF9" w:rsidR="00355E01" w:rsidRPr="00C82583" w:rsidRDefault="00355E01" w:rsidP="00355E01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A53075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A53075" w:rsidRPr="00C82583">
        <w:rPr>
          <w:rFonts w:ascii="PMingLiU" w:eastAsia="PMingLiU" w:hAnsi="PMingLiU"/>
          <w:sz w:val="20"/>
          <w:szCs w:val="20"/>
        </w:rPr>
        <w:t>魏</w:t>
      </w:r>
      <w:r w:rsidR="00A53075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A53075" w:rsidRPr="00C82583">
        <w:rPr>
          <w:rFonts w:ascii="PMingLiU" w:eastAsia="PMingLiU" w:hAnsi="PMingLiU"/>
          <w:sz w:val="20"/>
          <w:szCs w:val="20"/>
        </w:rPr>
        <w:t>王弼注</w:t>
      </w:r>
      <w:r w:rsidR="00A53075" w:rsidRPr="00C82583">
        <w:rPr>
          <w:rFonts w:ascii="PMingLiU" w:eastAsia="PMingLiU" w:hAnsi="PMingLiU" w:hint="eastAsia"/>
          <w:sz w:val="20"/>
          <w:szCs w:val="20"/>
        </w:rPr>
        <w:t>，</w:t>
      </w:r>
      <w:r w:rsidR="00A53075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A53075" w:rsidRPr="00C82583">
        <w:rPr>
          <w:rFonts w:ascii="PMingLiU" w:eastAsia="PMingLiU" w:hAnsi="PMingLiU"/>
          <w:sz w:val="20"/>
          <w:szCs w:val="20"/>
        </w:rPr>
        <w:t>唐</w:t>
      </w:r>
      <w:r w:rsidR="00A53075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="00A53075"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="00A53075" w:rsidRPr="00C82583">
        <w:rPr>
          <w:rFonts w:ascii="PMingLiU" w:eastAsia="PMingLiU" w:hAnsi="PMingLiU" w:hint="eastAsia"/>
          <w:sz w:val="20"/>
          <w:szCs w:val="20"/>
        </w:rPr>
        <w:t>，</w:t>
      </w:r>
      <w:r w:rsidR="00A53075"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="00A53075" w:rsidRPr="00C82583">
        <w:rPr>
          <w:rFonts w:ascii="PMingLiU" w:eastAsia="PMingLiU" w:hAnsi="PMingLiU" w:hint="eastAsia"/>
          <w:sz w:val="20"/>
          <w:szCs w:val="20"/>
        </w:rPr>
        <w:t>：《周易正義》</w:t>
      </w:r>
      <w:r w:rsidR="00A53075" w:rsidRPr="00C82583">
        <w:rPr>
          <w:rFonts w:ascii="PMingLiU" w:eastAsia="PMingLiU" w:hAnsi="PMingLiU"/>
          <w:sz w:val="20"/>
          <w:szCs w:val="20"/>
        </w:rPr>
        <w:t>（</w:t>
      </w:r>
      <w:r w:rsidR="00A53075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A53075" w:rsidRPr="00C82583">
        <w:rPr>
          <w:rFonts w:ascii="PMingLiU" w:eastAsia="PMingLiU" w:hAnsi="PMingLiU"/>
          <w:sz w:val="20"/>
          <w:szCs w:val="20"/>
        </w:rPr>
        <w:t>北京大學</w:t>
      </w:r>
      <w:r w:rsidR="001173AD" w:rsidRPr="00C82583">
        <w:rPr>
          <w:rFonts w:ascii="PMingLiU" w:eastAsia="PMingLiU" w:hAnsi="PMingLiU" w:hint="eastAsia"/>
          <w:sz w:val="20"/>
          <w:szCs w:val="20"/>
        </w:rPr>
        <w:t>出版社，</w:t>
      </w:r>
      <w:r w:rsidR="00A53075" w:rsidRPr="00C82583">
        <w:rPr>
          <w:rFonts w:ascii="PMingLiU" w:eastAsia="PMingLiU" w:hAnsi="PMingLiU"/>
          <w:sz w:val="20"/>
          <w:szCs w:val="20"/>
        </w:rPr>
        <w:t>2000</w:t>
      </w:r>
      <w:r w:rsidR="00247569" w:rsidRPr="00C82583">
        <w:rPr>
          <w:rFonts w:ascii="PMingLiU" w:eastAsia="PMingLiU" w:hAnsi="PMingLiU" w:hint="eastAsia"/>
          <w:sz w:val="20"/>
          <w:szCs w:val="20"/>
        </w:rPr>
        <w:t>年</w:t>
      </w:r>
      <w:r w:rsidR="00CD3576" w:rsidRPr="00C82583">
        <w:rPr>
          <w:rFonts w:ascii="PMingLiU" w:eastAsia="PMingLiU" w:hAnsi="PMingLiU" w:hint="eastAsia"/>
          <w:sz w:val="20"/>
          <w:szCs w:val="20"/>
        </w:rPr>
        <w:t>）</w:t>
      </w:r>
      <w:r w:rsidR="00A53075" w:rsidRPr="00C82583">
        <w:rPr>
          <w:rFonts w:ascii="PMingLiU" w:eastAsia="PMingLiU" w:hAnsi="PMingLiU" w:hint="eastAsia"/>
          <w:sz w:val="20"/>
          <w:szCs w:val="20"/>
        </w:rPr>
        <w:t>，頁3</w:t>
      </w:r>
      <w:r w:rsidR="00A53075" w:rsidRPr="00C82583">
        <w:rPr>
          <w:rFonts w:ascii="PMingLiU" w:eastAsia="PMingLiU" w:hAnsi="PMingLiU"/>
          <w:sz w:val="20"/>
          <w:szCs w:val="20"/>
        </w:rPr>
        <w:t>55</w:t>
      </w:r>
      <w:r w:rsidR="007248C2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8">
    <w:p w14:paraId="42F96A2D" w14:textId="1C423460" w:rsidR="00382056" w:rsidRPr="00C82583" w:rsidRDefault="00382056" w:rsidP="00382056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黃忠天編著：《新添古音·說文解字注》</w:t>
      </w:r>
      <w:proofErr w:type="gramStart"/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臺灣：</w:t>
      </w:r>
      <w:proofErr w:type="gramStart"/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高雄復文圖書</w:t>
      </w:r>
      <w:proofErr w:type="gramEnd"/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出版社，</w:t>
      </w:r>
      <w:r w:rsidR="007F6DCC" w:rsidRPr="00C82583">
        <w:rPr>
          <w:rFonts w:ascii="PMingLiU" w:eastAsia="PMingLiU" w:hAnsi="PMingLiU"/>
          <w:sz w:val="20"/>
          <w:szCs w:val="20"/>
          <w:lang w:eastAsia="zh-TW"/>
        </w:rPr>
        <w:t>2017年</w:t>
      </w:r>
      <w:proofErr w:type="gramStart"/>
      <w:r w:rsidR="007F6DCC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7F6DCC" w:rsidRPr="00C82583">
        <w:rPr>
          <w:rFonts w:ascii="PMingLiU" w:eastAsia="PMingLiU" w:hAnsi="PMingLiU"/>
          <w:sz w:val="20"/>
          <w:szCs w:val="20"/>
          <w:lang w:eastAsia="zh-TW"/>
        </w:rPr>
        <w:t>295</w:t>
      </w:r>
      <w:r w:rsidR="007F6DCC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9">
    <w:p w14:paraId="011989F7" w14:textId="7CFEBA21" w:rsidR="00D2186F" w:rsidRPr="00C82583" w:rsidRDefault="00D2186F">
      <w:pPr>
        <w:pStyle w:val="FootnoteText"/>
        <w:rPr>
          <w:rFonts w:ascii="PMingLiU" w:eastAsia="PMingLiU" w:hAnsi="PMingLiU"/>
          <w:sz w:val="20"/>
          <w:szCs w:val="20"/>
        </w:rPr>
      </w:pPr>
      <w:r w:rsidRPr="000E4864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0E4864" w:rsidRPr="000E4864">
        <w:rPr>
          <w:rFonts w:ascii="PMingLiU" w:eastAsia="PMingLiU" w:hAnsi="PMingLiU" w:hint="eastAsia"/>
          <w:sz w:val="20"/>
          <w:szCs w:val="20"/>
        </w:rPr>
        <w:t>大</w:t>
      </w:r>
      <w:proofErr w:type="gramStart"/>
      <w:r w:rsidR="000E4864" w:rsidRPr="000E4864">
        <w:rPr>
          <w:rFonts w:ascii="PMingLiU" w:eastAsia="PMingLiU" w:hAnsi="PMingLiU" w:hint="eastAsia"/>
          <w:sz w:val="20"/>
          <w:szCs w:val="20"/>
        </w:rPr>
        <w:t>壯</w:t>
      </w:r>
      <w:proofErr w:type="gramEnd"/>
      <w:r w:rsidR="00E75E45" w:rsidRPr="000E4864">
        <w:rPr>
          <w:rFonts w:ascii="PMingLiU" w:eastAsia="PMingLiU" w:hAnsi="PMingLiU" w:hint="eastAsia"/>
          <w:sz w:val="20"/>
          <w:szCs w:val="20"/>
        </w:rPr>
        <w:t>卦</w:t>
      </w:r>
      <w:r w:rsidR="000E4864" w:rsidRPr="000E4864">
        <w:rPr>
          <w:rFonts w:ascii="PMingLiU" w:eastAsia="PMingLiU" w:hAnsi="PMingLiU" w:hint="eastAsia"/>
          <w:sz w:val="20"/>
          <w:szCs w:val="20"/>
        </w:rPr>
        <w:t>的</w:t>
      </w:r>
      <w:r w:rsidRPr="000E4864">
        <w:rPr>
          <w:rFonts w:ascii="PMingLiU" w:eastAsia="PMingLiU" w:hAnsi="PMingLiU" w:hint="eastAsia"/>
          <w:sz w:val="20"/>
          <w:szCs w:val="20"/>
        </w:rPr>
        <w:t>古文</w:t>
      </w:r>
      <w:r w:rsidR="000E4864" w:rsidRPr="000E4864">
        <w:rPr>
          <w:rFonts w:ascii="PMingLiU" w:eastAsia="PMingLiU" w:hAnsi="PMingLiU" w:hint="eastAsia"/>
          <w:sz w:val="20"/>
          <w:szCs w:val="20"/>
        </w:rPr>
        <w:t>上半部分</w:t>
      </w:r>
      <w:r w:rsidRPr="000E4864">
        <w:rPr>
          <w:rFonts w:ascii="PMingLiU" w:eastAsia="PMingLiU" w:hAnsi="PMingLiU" w:hint="eastAsia"/>
          <w:sz w:val="20"/>
          <w:szCs w:val="20"/>
        </w:rPr>
        <w:t>看起</w:t>
      </w:r>
      <w:proofErr w:type="gramStart"/>
      <w:r w:rsidRPr="00C82583">
        <w:rPr>
          <w:rFonts w:ascii="PMingLiU" w:eastAsia="PMingLiU" w:hAnsi="PMingLiU" w:hint="eastAsia"/>
          <w:sz w:val="20"/>
          <w:szCs w:val="20"/>
        </w:rPr>
        <w:t>來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像房屋的屋頂，下半部分像</w:t>
      </w:r>
      <w:r w:rsidRPr="00BD1BBF">
        <w:rPr>
          <w:rFonts w:ascii="PMingLiU" w:eastAsia="PMingLiU" w:hAnsi="PMingLiU" w:hint="eastAsia"/>
          <w:sz w:val="20"/>
          <w:szCs w:val="20"/>
        </w:rPr>
        <w:t>房屋的</w:t>
      </w:r>
      <w:proofErr w:type="gramStart"/>
      <w:r w:rsidR="00BD1BBF" w:rsidRPr="00BD1BBF">
        <w:rPr>
          <w:rFonts w:ascii="PMingLiU" w:eastAsia="PMingLiU" w:hAnsi="PMingLiU" w:hint="eastAsia"/>
          <w:sz w:val="20"/>
          <w:szCs w:val="20"/>
        </w:rPr>
        <w:t>墻</w:t>
      </w:r>
      <w:proofErr w:type="gramEnd"/>
      <w:r w:rsidR="00BD1BBF" w:rsidRPr="00BD1BBF">
        <w:rPr>
          <w:rFonts w:ascii="PMingLiU" w:eastAsia="PMingLiU" w:hAnsi="PMingLiU" w:hint="eastAsia"/>
          <w:sz w:val="20"/>
          <w:szCs w:val="20"/>
        </w:rPr>
        <w:t>和</w:t>
      </w:r>
      <w:r w:rsidRPr="00BD1BBF">
        <w:rPr>
          <w:rFonts w:ascii="PMingLiU" w:eastAsia="PMingLiU" w:hAnsi="PMingLiU" w:hint="eastAsia"/>
          <w:sz w:val="20"/>
          <w:szCs w:val="20"/>
        </w:rPr>
        <w:t>地基。</w:t>
      </w:r>
    </w:p>
  </w:footnote>
  <w:footnote w:id="10">
    <w:p w14:paraId="0E6A2D56" w14:textId="32E01673" w:rsidR="00EB5C2F" w:rsidRPr="00C82583" w:rsidRDefault="00EB5C2F" w:rsidP="00EB5C2F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677F99" w:rsidRPr="00C82583">
        <w:rPr>
          <w:rFonts w:ascii="PMingLiU" w:eastAsia="PMingLiU" w:hAnsi="PMingLiU" w:hint="eastAsia"/>
          <w:sz w:val="20"/>
          <w:szCs w:val="20"/>
        </w:rPr>
        <w:t>「</w:t>
      </w:r>
      <w:r w:rsidR="00DA5A12" w:rsidRPr="00C82583">
        <w:rPr>
          <w:rFonts w:ascii="PMingLiU" w:eastAsia="PMingLiU" w:hAnsi="PMingLiU" w:hint="eastAsia"/>
          <w:sz w:val="20"/>
          <w:szCs w:val="20"/>
        </w:rPr>
        <w:t>其言中也，曰中正，曰時中，曰大中……</w:t>
      </w:r>
      <w:proofErr w:type="gramStart"/>
      <w:r w:rsidR="00DA5A12" w:rsidRPr="00C82583">
        <w:rPr>
          <w:rFonts w:ascii="PMingLiU" w:eastAsia="PMingLiU" w:hAnsi="PMingLiU" w:hint="eastAsia"/>
          <w:sz w:val="20"/>
          <w:szCs w:val="20"/>
        </w:rPr>
        <w:t>剛柔非中</w:t>
      </w:r>
      <w:proofErr w:type="gramEnd"/>
      <w:r w:rsidR="00DA5A12" w:rsidRPr="00C82583">
        <w:rPr>
          <w:rFonts w:ascii="PMingLiU" w:eastAsia="PMingLiU" w:hAnsi="PMingLiU" w:hint="eastAsia"/>
          <w:sz w:val="20"/>
          <w:szCs w:val="20"/>
        </w:rPr>
        <w:t>，而得中者，無</w:t>
      </w:r>
      <w:proofErr w:type="gramStart"/>
      <w:r w:rsidR="00DA5A12" w:rsidRPr="00C82583">
        <w:rPr>
          <w:rFonts w:ascii="PMingLiU" w:eastAsia="PMingLiU" w:hAnsi="PMingLiU" w:hint="eastAsia"/>
          <w:sz w:val="20"/>
          <w:szCs w:val="20"/>
        </w:rPr>
        <w:t>咎</w:t>
      </w:r>
      <w:proofErr w:type="gramEnd"/>
      <w:r w:rsidR="00677F99" w:rsidRPr="00C82583">
        <w:rPr>
          <w:rFonts w:ascii="PMingLiU" w:eastAsia="PMingLiU" w:hAnsi="PMingLiU" w:hint="eastAsia"/>
          <w:sz w:val="20"/>
          <w:szCs w:val="20"/>
        </w:rPr>
        <w:t>。」〔清〕錢大</w:t>
      </w:r>
      <w:proofErr w:type="gramStart"/>
      <w:r w:rsidR="00677F99" w:rsidRPr="00C82583">
        <w:rPr>
          <w:rFonts w:ascii="PMingLiU" w:eastAsia="PMingLiU" w:hAnsi="PMingLiU" w:hint="eastAsia"/>
          <w:sz w:val="20"/>
          <w:szCs w:val="20"/>
        </w:rPr>
        <w:t>昕</w:t>
      </w:r>
      <w:proofErr w:type="gramEnd"/>
      <w:r w:rsidR="00677F99" w:rsidRPr="00C82583">
        <w:rPr>
          <w:rFonts w:ascii="PMingLiU" w:eastAsia="PMingLiU" w:hAnsi="PMingLiU" w:hint="eastAsia"/>
          <w:sz w:val="20"/>
          <w:szCs w:val="20"/>
        </w:rPr>
        <w:t>撰：《潛研堂集》，《中庸說》</w:t>
      </w:r>
      <w:r w:rsidR="00677F99" w:rsidRPr="00C82583">
        <w:rPr>
          <w:rFonts w:ascii="PMingLiU" w:eastAsia="PMingLiU" w:hAnsi="PMingLiU"/>
          <w:sz w:val="20"/>
          <w:szCs w:val="20"/>
          <w:lang w:eastAsia="zh-TW"/>
        </w:rPr>
        <w:t>（</w:t>
      </w:r>
      <w:r w:rsidR="00677F99" w:rsidRPr="00C82583">
        <w:rPr>
          <w:rFonts w:ascii="PMingLiU" w:eastAsia="PMingLiU" w:hAnsi="PMingLiU" w:hint="eastAsia"/>
          <w:sz w:val="20"/>
          <w:szCs w:val="20"/>
          <w:lang w:eastAsia="zh-TW"/>
        </w:rPr>
        <w:t>上海</w:t>
      </w:r>
      <w:r w:rsidR="00677F99" w:rsidRPr="00C82583">
        <w:rPr>
          <w:rFonts w:ascii="PMingLiU" w:eastAsia="PMingLiU" w:hAnsi="PMingLiU"/>
          <w:sz w:val="20"/>
          <w:szCs w:val="20"/>
          <w:lang w:eastAsia="zh-TW"/>
        </w:rPr>
        <w:t>：</w:t>
      </w:r>
      <w:r w:rsidR="00677F99" w:rsidRPr="00C82583">
        <w:rPr>
          <w:rFonts w:ascii="PMingLiU" w:eastAsia="PMingLiU" w:hAnsi="PMingLiU" w:hint="eastAsia"/>
          <w:sz w:val="20"/>
          <w:szCs w:val="20"/>
          <w:lang w:eastAsia="zh-TW"/>
        </w:rPr>
        <w:t>上海古籍出版社</w:t>
      </w:r>
      <w:r w:rsidR="00677F99" w:rsidRPr="00C82583">
        <w:rPr>
          <w:rFonts w:ascii="PMingLiU" w:eastAsia="PMingLiU" w:hAnsi="PMingLiU"/>
          <w:sz w:val="20"/>
          <w:szCs w:val="20"/>
          <w:lang w:eastAsia="zh-TW"/>
        </w:rPr>
        <w:t>，2009年</w:t>
      </w:r>
      <w:r w:rsidR="00677F99" w:rsidRPr="00C82583">
        <w:rPr>
          <w:rFonts w:ascii="PMingLiU" w:eastAsia="PMingLiU" w:hAnsi="PMingLiU" w:hint="eastAsia"/>
          <w:sz w:val="20"/>
          <w:szCs w:val="20"/>
        </w:rPr>
        <w:t>0</w:t>
      </w:r>
      <w:r w:rsidR="00677F99" w:rsidRPr="00C82583">
        <w:rPr>
          <w:rFonts w:ascii="PMingLiU" w:eastAsia="PMingLiU" w:hAnsi="PMingLiU"/>
          <w:sz w:val="20"/>
          <w:szCs w:val="20"/>
        </w:rPr>
        <w:t>1</w:t>
      </w:r>
      <w:r w:rsidR="00677F99" w:rsidRPr="00C82583">
        <w:rPr>
          <w:rFonts w:ascii="PMingLiU" w:eastAsia="PMingLiU" w:hAnsi="PMingLiU" w:hint="eastAsia"/>
          <w:sz w:val="20"/>
          <w:szCs w:val="20"/>
        </w:rPr>
        <w:t>月版</w:t>
      </w:r>
      <w:r w:rsidR="00677F99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r w:rsidR="00677F99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1">
    <w:p w14:paraId="3962F1C5" w14:textId="59CA0FDE" w:rsidR="00C532D9" w:rsidRPr="00C82583" w:rsidRDefault="00C532D9" w:rsidP="00C532D9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5B0F68" w:rsidRPr="00C82583">
        <w:rPr>
          <w:rFonts w:ascii="PMingLiU" w:eastAsia="PMingLiU" w:hAnsi="PMingLiU" w:hint="eastAsia"/>
          <w:sz w:val="20"/>
          <w:szCs w:val="20"/>
          <w:lang w:eastAsia="zh-TW"/>
        </w:rPr>
        <w:t>張偉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：《</w:t>
      </w:r>
      <w:r w:rsidR="004F4669" w:rsidRPr="00C82583">
        <w:rPr>
          <w:rFonts w:ascii="PMingLiU" w:eastAsia="PMingLiU" w:hAnsi="PMingLiU" w:hint="eastAsia"/>
          <w:sz w:val="20"/>
          <w:szCs w:val="20"/>
          <w:lang w:eastAsia="zh-TW"/>
        </w:rPr>
        <w:t>北京故宮的建築理論思想研究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》</w:t>
      </w:r>
      <w:proofErr w:type="gramStart"/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1125EC" w:rsidRPr="00C82583">
        <w:rPr>
          <w:rFonts w:ascii="PMingLiU" w:eastAsia="PMingLiU" w:hAnsi="PMingLiU" w:hint="eastAsia"/>
          <w:sz w:val="20"/>
          <w:szCs w:val="20"/>
          <w:lang w:eastAsia="zh-TW"/>
        </w:rPr>
        <w:t>湖南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：</w:t>
      </w:r>
      <w:r w:rsidR="001125EC" w:rsidRPr="00C82583">
        <w:rPr>
          <w:rFonts w:ascii="PMingLiU" w:eastAsia="PMingLiU" w:hAnsi="PMingLiU" w:hint="eastAsia"/>
          <w:sz w:val="20"/>
          <w:szCs w:val="20"/>
          <w:lang w:eastAsia="zh-TW"/>
        </w:rPr>
        <w:t>湖南工業</w:t>
      </w:r>
      <w:r w:rsidR="00BD16FD" w:rsidRPr="00C82583">
        <w:rPr>
          <w:rFonts w:ascii="PMingLiU" w:eastAsia="PMingLiU" w:hAnsi="PMingLiU"/>
          <w:sz w:val="20"/>
          <w:szCs w:val="20"/>
          <w:lang w:eastAsia="zh-TW"/>
        </w:rPr>
        <w:t>大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學</w:t>
      </w:r>
      <w:r w:rsidR="001125EC" w:rsidRPr="00C82583">
        <w:rPr>
          <w:rFonts w:ascii="PMingLiU" w:eastAsia="PMingLiU" w:hAnsi="PMingLiU" w:hint="eastAsia"/>
          <w:sz w:val="20"/>
          <w:szCs w:val="20"/>
          <w:lang w:eastAsia="zh-TW"/>
        </w:rPr>
        <w:t>碩士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論文</w:t>
      </w:r>
      <w:r w:rsidR="00A36591" w:rsidRPr="00C82583">
        <w:rPr>
          <w:rFonts w:ascii="PMingLiU" w:eastAsia="PMingLiU" w:hAnsi="PMingLiU" w:hint="eastAsia"/>
          <w:sz w:val="20"/>
          <w:szCs w:val="20"/>
          <w:lang w:eastAsia="zh-TW"/>
        </w:rPr>
        <w:t>，</w:t>
      </w:r>
      <w:r w:rsidR="00BD16FD" w:rsidRPr="00C82583">
        <w:rPr>
          <w:rFonts w:ascii="PMingLiU" w:eastAsia="PMingLiU" w:hAnsi="PMingLiU"/>
          <w:sz w:val="20"/>
          <w:szCs w:val="20"/>
          <w:lang w:eastAsia="zh-TW"/>
        </w:rPr>
        <w:t>201</w:t>
      </w:r>
      <w:r w:rsidR="001125EC" w:rsidRPr="00C82583">
        <w:rPr>
          <w:rFonts w:ascii="PMingLiU" w:eastAsia="PMingLiU" w:hAnsi="PMingLiU"/>
          <w:sz w:val="20"/>
          <w:szCs w:val="20"/>
          <w:lang w:eastAsia="zh-TW"/>
        </w:rPr>
        <w:t>0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年</w:t>
      </w:r>
      <w:proofErr w:type="gramStart"/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）</w:t>
      </w:r>
      <w:proofErr w:type="gramEnd"/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，</w:t>
      </w:r>
      <w:r w:rsidR="004F4669" w:rsidRPr="00C82583">
        <w:rPr>
          <w:rFonts w:ascii="PMingLiU" w:eastAsia="PMingLiU" w:hAnsi="PMingLiU" w:hint="eastAsia"/>
          <w:sz w:val="20"/>
          <w:szCs w:val="20"/>
          <w:lang w:eastAsia="zh-TW"/>
        </w:rPr>
        <w:t>前言</w:t>
      </w:r>
      <w:r w:rsidR="00BD16FD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2">
    <w:p w14:paraId="7F49CF69" w14:textId="3D7CCDBB" w:rsidR="0090210E" w:rsidRPr="00C82583" w:rsidRDefault="0090210E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C70A2B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7C1AF8" w:rsidRPr="00C82583">
        <w:rPr>
          <w:rFonts w:ascii="PMingLiU" w:eastAsia="PMingLiU" w:hAnsi="PMingLiU" w:hint="eastAsia"/>
          <w:sz w:val="20"/>
          <w:szCs w:val="20"/>
        </w:rPr>
        <w:t>漢</w:t>
      </w:r>
      <w:r w:rsidR="00C70A2B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7C1AF8" w:rsidRPr="00C82583">
        <w:rPr>
          <w:rFonts w:ascii="PMingLiU" w:eastAsia="PMingLiU" w:hAnsi="PMingLiU" w:hint="eastAsia"/>
          <w:sz w:val="20"/>
          <w:szCs w:val="20"/>
        </w:rPr>
        <w:t>孔安國傳</w:t>
      </w:r>
      <w:r w:rsidR="00C70A2B" w:rsidRPr="00C82583">
        <w:rPr>
          <w:rFonts w:ascii="PMingLiU" w:eastAsia="PMingLiU" w:hAnsi="PMingLiU" w:hint="eastAsia"/>
          <w:sz w:val="20"/>
          <w:szCs w:val="20"/>
        </w:rPr>
        <w:t>，</w:t>
      </w:r>
      <w:r w:rsidR="00C70A2B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C70A2B" w:rsidRPr="00C82583">
        <w:rPr>
          <w:rFonts w:ascii="PMingLiU" w:eastAsia="PMingLiU" w:hAnsi="PMingLiU"/>
          <w:sz w:val="20"/>
          <w:szCs w:val="20"/>
        </w:rPr>
        <w:t>唐</w:t>
      </w:r>
      <w:r w:rsidR="00C70A2B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="00C70A2B"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="00C70A2B" w:rsidRPr="00C82583">
        <w:rPr>
          <w:rFonts w:ascii="PMingLiU" w:eastAsia="PMingLiU" w:hAnsi="PMingLiU" w:hint="eastAsia"/>
          <w:sz w:val="20"/>
          <w:szCs w:val="20"/>
        </w:rPr>
        <w:t>，</w:t>
      </w:r>
      <w:r w:rsidR="00C70A2B"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="00C70A2B" w:rsidRPr="00C82583">
        <w:rPr>
          <w:rFonts w:ascii="PMingLiU" w:eastAsia="PMingLiU" w:hAnsi="PMingLiU" w:hint="eastAsia"/>
          <w:sz w:val="20"/>
          <w:szCs w:val="20"/>
        </w:rPr>
        <w:t>：《</w:t>
      </w:r>
      <w:r w:rsidR="001F3E6B" w:rsidRPr="00C82583">
        <w:rPr>
          <w:rFonts w:ascii="PMingLiU" w:eastAsia="PMingLiU" w:hAnsi="PMingLiU" w:hint="eastAsia"/>
          <w:sz w:val="20"/>
          <w:szCs w:val="20"/>
        </w:rPr>
        <w:t>尚書</w:t>
      </w:r>
      <w:r w:rsidR="00C70A2B" w:rsidRPr="00C82583">
        <w:rPr>
          <w:rFonts w:ascii="PMingLiU" w:eastAsia="PMingLiU" w:hAnsi="PMingLiU" w:hint="eastAsia"/>
          <w:sz w:val="20"/>
          <w:szCs w:val="20"/>
        </w:rPr>
        <w:t>正義》，</w:t>
      </w:r>
      <w:r w:rsidR="00C70A2B" w:rsidRPr="00C82583">
        <w:rPr>
          <w:rFonts w:ascii="PMingLiU" w:eastAsia="PMingLiU" w:hAnsi="PMingLiU"/>
          <w:sz w:val="20"/>
          <w:szCs w:val="20"/>
        </w:rPr>
        <w:t>（</w:t>
      </w:r>
      <w:r w:rsidR="00C70A2B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C70A2B" w:rsidRPr="00C82583">
        <w:rPr>
          <w:rFonts w:ascii="PMingLiU" w:eastAsia="PMingLiU" w:hAnsi="PMingLiU"/>
          <w:sz w:val="20"/>
          <w:szCs w:val="20"/>
        </w:rPr>
        <w:t>北京大學</w:t>
      </w:r>
      <w:r w:rsidR="00C70A2B" w:rsidRPr="00C82583">
        <w:rPr>
          <w:rFonts w:ascii="PMingLiU" w:eastAsia="PMingLiU" w:hAnsi="PMingLiU" w:hint="eastAsia"/>
          <w:sz w:val="20"/>
          <w:szCs w:val="20"/>
        </w:rPr>
        <w:t>出版社，</w:t>
      </w:r>
      <w:r w:rsidR="00C70A2B" w:rsidRPr="00C82583">
        <w:rPr>
          <w:rFonts w:ascii="PMingLiU" w:eastAsia="PMingLiU" w:hAnsi="PMingLiU"/>
          <w:sz w:val="20"/>
          <w:szCs w:val="20"/>
        </w:rPr>
        <w:t>2000</w:t>
      </w:r>
      <w:r w:rsidR="00C70A2B" w:rsidRPr="00C82583">
        <w:rPr>
          <w:rFonts w:ascii="PMingLiU" w:eastAsia="PMingLiU" w:hAnsi="PMingLiU" w:hint="eastAsia"/>
          <w:sz w:val="20"/>
          <w:szCs w:val="20"/>
        </w:rPr>
        <w:t>年），頁3</w:t>
      </w:r>
      <w:r w:rsidR="00C70A2B" w:rsidRPr="00C82583">
        <w:rPr>
          <w:rFonts w:ascii="PMingLiU" w:eastAsia="PMingLiU" w:hAnsi="PMingLiU"/>
          <w:sz w:val="20"/>
          <w:szCs w:val="20"/>
        </w:rPr>
        <w:t>57</w:t>
      </w:r>
      <w:r w:rsidR="00C70A2B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13">
    <w:p w14:paraId="0144891C" w14:textId="575E320D" w:rsidR="00FE2963" w:rsidRPr="00C82583" w:rsidRDefault="00FE2963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FE7D30" w:rsidRPr="00662F20">
        <w:rPr>
          <w:rFonts w:ascii="PMingLiU" w:eastAsia="PMingLiU" w:hAnsi="PMingLiU" w:hint="eastAsia"/>
          <w:sz w:val="20"/>
          <w:szCs w:val="20"/>
        </w:rPr>
        <w:t>〔明〕</w:t>
      </w:r>
      <w:r w:rsidR="008226DE" w:rsidRPr="00662F20">
        <w:rPr>
          <w:rFonts w:ascii="PMingLiU" w:eastAsia="PMingLiU" w:hAnsi="PMingLiU" w:hint="eastAsia"/>
          <w:sz w:val="20"/>
          <w:szCs w:val="20"/>
        </w:rPr>
        <w:t>張</w:t>
      </w:r>
      <w:proofErr w:type="gramStart"/>
      <w:r w:rsidR="008226DE" w:rsidRPr="00662F20">
        <w:rPr>
          <w:rFonts w:ascii="PMingLiU" w:eastAsia="PMingLiU" w:hAnsi="PMingLiU" w:hint="eastAsia"/>
          <w:sz w:val="20"/>
          <w:szCs w:val="20"/>
        </w:rPr>
        <w:t>介</w:t>
      </w:r>
      <w:proofErr w:type="gramEnd"/>
      <w:r w:rsidR="008226DE" w:rsidRPr="00662F20">
        <w:rPr>
          <w:rFonts w:ascii="PMingLiU" w:eastAsia="PMingLiU" w:hAnsi="PMingLiU" w:hint="eastAsia"/>
          <w:sz w:val="20"/>
          <w:szCs w:val="20"/>
        </w:rPr>
        <w:t>賓</w:t>
      </w:r>
      <w:r w:rsidR="00FE7D30" w:rsidRPr="00662F20">
        <w:rPr>
          <w:rFonts w:ascii="PMingLiU" w:eastAsia="PMingLiU" w:hAnsi="PMingLiU" w:hint="eastAsia"/>
          <w:sz w:val="20"/>
          <w:szCs w:val="20"/>
        </w:rPr>
        <w:t>撰：</w:t>
      </w:r>
      <w:r w:rsidR="001C7493" w:rsidRPr="00662F20">
        <w:rPr>
          <w:rFonts w:ascii="PMingLiU" w:eastAsia="PMingLiU" w:hAnsi="PMingLiU" w:hint="eastAsia"/>
          <w:sz w:val="20"/>
          <w:szCs w:val="20"/>
        </w:rPr>
        <w:t>《類</w:t>
      </w:r>
      <w:r w:rsidR="001C7493" w:rsidRPr="00B4792E">
        <w:rPr>
          <w:rFonts w:ascii="PMingLiU" w:eastAsia="PMingLiU" w:hAnsi="PMingLiU" w:hint="eastAsia"/>
          <w:sz w:val="20"/>
          <w:szCs w:val="20"/>
        </w:rPr>
        <w:t>經圖翼》</w:t>
      </w:r>
      <w:r w:rsidR="00FE7D30" w:rsidRPr="00B4792E">
        <w:rPr>
          <w:rFonts w:ascii="PMingLiU" w:eastAsia="PMingLiU" w:hAnsi="PMingLiU" w:hint="eastAsia"/>
          <w:sz w:val="20"/>
          <w:szCs w:val="20"/>
        </w:rPr>
        <w:t>，</w:t>
      </w:r>
      <w:r w:rsidR="009A3E7E" w:rsidRPr="00B4792E">
        <w:rPr>
          <w:rFonts w:ascii="PMingLiU" w:eastAsia="PMingLiU" w:hAnsi="PMingLiU" w:hint="eastAsia"/>
          <w:sz w:val="20"/>
          <w:szCs w:val="20"/>
        </w:rPr>
        <w:t>卷</w:t>
      </w:r>
      <w:proofErr w:type="gramStart"/>
      <w:r w:rsidR="009A3E7E" w:rsidRPr="00B4792E">
        <w:rPr>
          <w:rFonts w:ascii="PMingLiU" w:eastAsia="PMingLiU" w:hAnsi="PMingLiU" w:hint="eastAsia"/>
          <w:sz w:val="20"/>
          <w:szCs w:val="20"/>
        </w:rPr>
        <w:t>一</w:t>
      </w:r>
      <w:proofErr w:type="gramEnd"/>
      <w:r w:rsidR="009A3E7E" w:rsidRPr="00B4792E">
        <w:rPr>
          <w:rFonts w:ascii="PMingLiU" w:eastAsia="PMingLiU" w:hAnsi="PMingLiU" w:hint="eastAsia"/>
          <w:sz w:val="20"/>
          <w:szCs w:val="20"/>
        </w:rPr>
        <w:t>，</w:t>
      </w:r>
      <w:bookmarkStart w:id="1" w:name="_Hlk80005373"/>
      <w:r w:rsidR="00C81CB3" w:rsidRPr="00B4792E">
        <w:rPr>
          <w:rFonts w:ascii="PMingLiU" w:eastAsia="PMingLiU" w:hAnsi="PMingLiU" w:hint="eastAsia"/>
          <w:sz w:val="20"/>
          <w:szCs w:val="20"/>
        </w:rPr>
        <w:t>頁十四，</w:t>
      </w:r>
      <w:r w:rsidR="005716B7" w:rsidRPr="00B4792E">
        <w:rPr>
          <w:rFonts w:ascii="PMingLiU" w:eastAsia="PMingLiU" w:hAnsi="PMingLiU" w:hint="eastAsia"/>
          <w:sz w:val="20"/>
          <w:szCs w:val="20"/>
        </w:rPr>
        <w:t>收入</w:t>
      </w:r>
      <w:r w:rsidR="009A3E7E" w:rsidRPr="00B4792E">
        <w:rPr>
          <w:rFonts w:ascii="PMingLiU" w:eastAsia="PMingLiU" w:hAnsi="PMingLiU" w:hint="eastAsia"/>
          <w:sz w:val="20"/>
          <w:szCs w:val="20"/>
        </w:rPr>
        <w:t>《</w:t>
      </w:r>
      <w:r w:rsidR="009A3E7E" w:rsidRPr="00662F20">
        <w:rPr>
          <w:rFonts w:ascii="PMingLiU" w:eastAsia="PMingLiU" w:hAnsi="PMingLiU"/>
          <w:color w:val="2C2C2C"/>
          <w:sz w:val="20"/>
          <w:szCs w:val="20"/>
          <w:shd w:val="clear" w:color="auto" w:fill="FFFFFF"/>
        </w:rPr>
        <w:t>欽定四庫全書·子部·醫家類</w:t>
      </w:r>
      <w:r w:rsidR="009A3E7E" w:rsidRPr="00662F20">
        <w:rPr>
          <w:rFonts w:ascii="PMingLiU" w:eastAsia="PMingLiU" w:hAnsi="PMingLiU" w:hint="eastAsia"/>
          <w:sz w:val="20"/>
          <w:szCs w:val="20"/>
        </w:rPr>
        <w:t>》</w:t>
      </w:r>
      <w:bookmarkEnd w:id="1"/>
      <w:r w:rsidR="00FE7D30" w:rsidRPr="00662F20">
        <w:rPr>
          <w:rFonts w:ascii="PMingLiU" w:eastAsia="PMingLiU" w:hAnsi="PMingLiU" w:hint="eastAsia"/>
          <w:sz w:val="20"/>
          <w:szCs w:val="20"/>
        </w:rPr>
        <w:t>。</w:t>
      </w:r>
    </w:p>
  </w:footnote>
  <w:footnote w:id="14">
    <w:p w14:paraId="146C68DB" w14:textId="3CCBC90E" w:rsidR="00C5379C" w:rsidRPr="00C82583" w:rsidRDefault="00C5379C" w:rsidP="00C5379C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692F41" w:rsidRPr="00C82583">
        <w:rPr>
          <w:rFonts w:ascii="PMingLiU" w:eastAsia="PMingLiU" w:hAnsi="PMingLiU" w:hint="eastAsia"/>
          <w:sz w:val="20"/>
          <w:szCs w:val="20"/>
        </w:rPr>
        <w:t>許維遹</w:t>
      </w:r>
      <w:r w:rsidR="0067172D" w:rsidRPr="00C82583">
        <w:rPr>
          <w:rFonts w:ascii="PMingLiU" w:eastAsia="PMingLiU" w:hAnsi="PMingLiU" w:hint="eastAsia"/>
          <w:sz w:val="20"/>
          <w:szCs w:val="20"/>
        </w:rPr>
        <w:t>撰，梁運華整理：</w:t>
      </w:r>
      <w:r w:rsidR="008418FF" w:rsidRPr="00C82583">
        <w:rPr>
          <w:rFonts w:ascii="PMingLiU" w:eastAsia="PMingLiU" w:hAnsi="PMingLiU" w:hint="eastAsia"/>
          <w:sz w:val="20"/>
          <w:szCs w:val="20"/>
        </w:rPr>
        <w:t>《呂氏春秋》</w:t>
      </w:r>
      <w:r w:rsidR="0067172D" w:rsidRPr="00C82583">
        <w:rPr>
          <w:rFonts w:ascii="PMingLiU" w:eastAsia="PMingLiU" w:hAnsi="PMingLiU"/>
          <w:sz w:val="20"/>
          <w:szCs w:val="20"/>
        </w:rPr>
        <w:t>（</w:t>
      </w:r>
      <w:r w:rsidR="0067172D" w:rsidRPr="00C82583">
        <w:rPr>
          <w:rFonts w:ascii="PMingLiU" w:eastAsia="PMingLiU" w:hAnsi="PMingLiU" w:hint="eastAsia"/>
          <w:sz w:val="20"/>
          <w:szCs w:val="20"/>
        </w:rPr>
        <w:t>北京：中華</w:t>
      </w:r>
      <w:proofErr w:type="gramStart"/>
      <w:r w:rsidR="0067172D" w:rsidRPr="00C82583">
        <w:rPr>
          <w:rFonts w:ascii="PMingLiU" w:eastAsia="PMingLiU" w:hAnsi="PMingLiU" w:hint="eastAsia"/>
          <w:sz w:val="20"/>
          <w:szCs w:val="20"/>
        </w:rPr>
        <w:t>書</w:t>
      </w:r>
      <w:proofErr w:type="gramEnd"/>
      <w:r w:rsidR="0067172D" w:rsidRPr="00C82583">
        <w:rPr>
          <w:rFonts w:ascii="PMingLiU" w:eastAsia="PMingLiU" w:hAnsi="PMingLiU" w:hint="eastAsia"/>
          <w:sz w:val="20"/>
          <w:szCs w:val="20"/>
        </w:rPr>
        <w:t>局，</w:t>
      </w:r>
      <w:r w:rsidR="0067172D" w:rsidRPr="00C82583">
        <w:rPr>
          <w:rFonts w:ascii="PMingLiU" w:eastAsia="PMingLiU" w:hAnsi="PMingLiU"/>
          <w:sz w:val="20"/>
          <w:szCs w:val="20"/>
        </w:rPr>
        <w:t>2011</w:t>
      </w:r>
      <w:r w:rsidR="0067172D" w:rsidRPr="00C82583">
        <w:rPr>
          <w:rFonts w:ascii="PMingLiU" w:eastAsia="PMingLiU" w:hAnsi="PMingLiU" w:hint="eastAsia"/>
          <w:sz w:val="20"/>
          <w:szCs w:val="20"/>
        </w:rPr>
        <w:t>年），頁</w:t>
      </w:r>
      <w:r w:rsidR="0067172D" w:rsidRPr="00C82583">
        <w:rPr>
          <w:rFonts w:ascii="PMingLiU" w:eastAsia="PMingLiU" w:hAnsi="PMingLiU"/>
          <w:sz w:val="20"/>
          <w:szCs w:val="20"/>
        </w:rPr>
        <w:t>460</w:t>
      </w:r>
      <w:r w:rsidR="0067172D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15">
    <w:p w14:paraId="454B8383" w14:textId="70ECEE55" w:rsidR="00595FF8" w:rsidRPr="00C82583" w:rsidRDefault="00595FF8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F366AE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F366AE" w:rsidRPr="00C82583">
        <w:rPr>
          <w:rFonts w:ascii="PMingLiU" w:eastAsia="PMingLiU" w:hAnsi="PMingLiU"/>
          <w:sz w:val="20"/>
          <w:szCs w:val="20"/>
        </w:rPr>
        <w:t>魏</w:t>
      </w:r>
      <w:r w:rsidR="00F366AE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F366AE" w:rsidRPr="00C82583">
        <w:rPr>
          <w:rFonts w:ascii="PMingLiU" w:eastAsia="PMingLiU" w:hAnsi="PMingLiU"/>
          <w:sz w:val="20"/>
          <w:szCs w:val="20"/>
        </w:rPr>
        <w:t>王弼注</w:t>
      </w:r>
      <w:r w:rsidR="00F366AE" w:rsidRPr="00C82583">
        <w:rPr>
          <w:rFonts w:ascii="PMingLiU" w:eastAsia="PMingLiU" w:hAnsi="PMingLiU" w:hint="eastAsia"/>
          <w:sz w:val="20"/>
          <w:szCs w:val="20"/>
        </w:rPr>
        <w:t>，</w:t>
      </w:r>
      <w:r w:rsidR="00F366AE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F366AE" w:rsidRPr="00C82583">
        <w:rPr>
          <w:rFonts w:ascii="PMingLiU" w:eastAsia="PMingLiU" w:hAnsi="PMingLiU"/>
          <w:sz w:val="20"/>
          <w:szCs w:val="20"/>
        </w:rPr>
        <w:t>唐</w:t>
      </w:r>
      <w:r w:rsidR="00F366AE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="00F366AE"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="00F366AE" w:rsidRPr="00C82583">
        <w:rPr>
          <w:rFonts w:ascii="PMingLiU" w:eastAsia="PMingLiU" w:hAnsi="PMingLiU" w:hint="eastAsia"/>
          <w:sz w:val="20"/>
          <w:szCs w:val="20"/>
        </w:rPr>
        <w:t>，</w:t>
      </w:r>
      <w:r w:rsidR="00F366AE"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="00F366AE" w:rsidRPr="00C82583">
        <w:rPr>
          <w:rFonts w:ascii="PMingLiU" w:eastAsia="PMingLiU" w:hAnsi="PMingLiU" w:hint="eastAsia"/>
          <w:sz w:val="20"/>
          <w:szCs w:val="20"/>
        </w:rPr>
        <w:t>：《周易正義》</w:t>
      </w:r>
      <w:r w:rsidR="00F366AE" w:rsidRPr="00C82583">
        <w:rPr>
          <w:rFonts w:ascii="PMingLiU" w:eastAsia="PMingLiU" w:hAnsi="PMingLiU"/>
          <w:sz w:val="20"/>
          <w:szCs w:val="20"/>
        </w:rPr>
        <w:t>（</w:t>
      </w:r>
      <w:r w:rsidR="00F366AE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F366AE" w:rsidRPr="00C82583">
        <w:rPr>
          <w:rFonts w:ascii="PMingLiU" w:eastAsia="PMingLiU" w:hAnsi="PMingLiU"/>
          <w:sz w:val="20"/>
          <w:szCs w:val="20"/>
        </w:rPr>
        <w:t>北京大學</w:t>
      </w:r>
      <w:r w:rsidR="00F366AE" w:rsidRPr="00C82583">
        <w:rPr>
          <w:rFonts w:ascii="PMingLiU" w:eastAsia="PMingLiU" w:hAnsi="PMingLiU" w:hint="eastAsia"/>
          <w:sz w:val="20"/>
          <w:szCs w:val="20"/>
        </w:rPr>
        <w:t>出版社，</w:t>
      </w:r>
      <w:r w:rsidR="00F366AE" w:rsidRPr="00C82583">
        <w:rPr>
          <w:rFonts w:ascii="PMingLiU" w:eastAsia="PMingLiU" w:hAnsi="PMingLiU"/>
          <w:sz w:val="20"/>
          <w:szCs w:val="20"/>
        </w:rPr>
        <w:t>2000</w:t>
      </w:r>
      <w:r w:rsidR="00F366AE" w:rsidRPr="00C82583">
        <w:rPr>
          <w:rFonts w:ascii="PMingLiU" w:eastAsia="PMingLiU" w:hAnsi="PMingLiU" w:hint="eastAsia"/>
          <w:sz w:val="20"/>
          <w:szCs w:val="20"/>
        </w:rPr>
        <w:t>年），頁3</w:t>
      </w:r>
      <w:r w:rsidR="00F366AE" w:rsidRPr="00C82583">
        <w:rPr>
          <w:rFonts w:ascii="PMingLiU" w:eastAsia="PMingLiU" w:hAnsi="PMingLiU"/>
          <w:sz w:val="20"/>
          <w:szCs w:val="20"/>
        </w:rPr>
        <w:t>85</w:t>
      </w:r>
      <w:r w:rsidR="00F366AE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16">
    <w:p w14:paraId="78565837" w14:textId="4C802153" w:rsidR="00A4688F" w:rsidRPr="00C82583" w:rsidRDefault="00A4688F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黃忠天編著：《</w:t>
      </w:r>
      <w:r w:rsidR="003E00F5" w:rsidRPr="00C82583">
        <w:rPr>
          <w:rFonts w:ascii="PMingLiU" w:eastAsia="PMingLiU" w:hAnsi="PMingLiU" w:hint="eastAsia"/>
          <w:sz w:val="20"/>
          <w:szCs w:val="20"/>
          <w:lang w:eastAsia="zh-TW"/>
        </w:rPr>
        <w:t>周易程傳註評</w:t>
      </w:r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》</w:t>
      </w:r>
      <w:proofErr w:type="gramStart"/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臺灣：</w:t>
      </w:r>
      <w:proofErr w:type="gramStart"/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高雄復文圖書</w:t>
      </w:r>
      <w:proofErr w:type="gramEnd"/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出版社，</w:t>
      </w:r>
      <w:r w:rsidR="004F2D6E" w:rsidRPr="00C82583">
        <w:rPr>
          <w:rFonts w:ascii="PMingLiU" w:eastAsia="PMingLiU" w:hAnsi="PMingLiU"/>
          <w:sz w:val="20"/>
          <w:szCs w:val="20"/>
          <w:lang w:eastAsia="zh-TW"/>
        </w:rPr>
        <w:t>2017年</w:t>
      </w:r>
      <w:proofErr w:type="gramStart"/>
      <w:r w:rsidR="004F2D6E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4F2D6E" w:rsidRPr="00C82583">
        <w:rPr>
          <w:rFonts w:ascii="PMingLiU" w:eastAsia="PMingLiU" w:hAnsi="PMingLiU"/>
          <w:sz w:val="20"/>
          <w:szCs w:val="20"/>
          <w:lang w:eastAsia="zh-TW"/>
        </w:rPr>
        <w:t>1</w:t>
      </w:r>
      <w:r w:rsidR="004F2D6E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7">
    <w:p w14:paraId="7C8FFF98" w14:textId="03489516" w:rsidR="00830D6C" w:rsidRPr="00C82583" w:rsidRDefault="00830D6C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C82583">
        <w:rPr>
          <w:rFonts w:ascii="PMingLiU" w:eastAsia="PMingLiU" w:hAnsi="PMingLiU" w:hint="eastAsia"/>
          <w:sz w:val="20"/>
          <w:szCs w:val="20"/>
        </w:rPr>
        <w:t>乾坤</w:t>
      </w:r>
      <w:proofErr w:type="gramStart"/>
      <w:r w:rsidRPr="00C82583">
        <w:rPr>
          <w:rFonts w:ascii="PMingLiU" w:eastAsia="PMingLiU" w:hAnsi="PMingLiU" w:hint="eastAsia"/>
          <w:sz w:val="20"/>
          <w:szCs w:val="20"/>
        </w:rPr>
        <w:t>兩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卦象徵陰陽</w:t>
      </w:r>
      <w:r w:rsidR="003A2F80" w:rsidRPr="00C82583">
        <w:rPr>
          <w:rFonts w:ascii="PMingLiU" w:eastAsia="PMingLiU" w:hAnsi="PMingLiU" w:hint="eastAsia"/>
          <w:sz w:val="20"/>
          <w:szCs w:val="20"/>
        </w:rPr>
        <w:t>，也</w:t>
      </w:r>
      <w:proofErr w:type="gramStart"/>
      <w:r w:rsidR="003A2F80" w:rsidRPr="00C82583">
        <w:rPr>
          <w:rFonts w:ascii="PMingLiU" w:eastAsia="PMingLiU" w:hAnsi="PMingLiU" w:hint="eastAsia"/>
          <w:sz w:val="20"/>
          <w:szCs w:val="20"/>
        </w:rPr>
        <w:t>象</w:t>
      </w:r>
      <w:proofErr w:type="gramEnd"/>
      <w:r w:rsidR="003A2F80" w:rsidRPr="00C82583">
        <w:rPr>
          <w:rFonts w:ascii="PMingLiU" w:eastAsia="PMingLiU" w:hAnsi="PMingLiU" w:hint="eastAsia"/>
          <w:sz w:val="20"/>
          <w:szCs w:val="20"/>
        </w:rPr>
        <w:t>徵天地。</w:t>
      </w:r>
      <w:proofErr w:type="gramStart"/>
      <w:r w:rsidR="003A2F80" w:rsidRPr="00C82583">
        <w:rPr>
          <w:rFonts w:ascii="PMingLiU" w:eastAsia="PMingLiU" w:hAnsi="PMingLiU" w:hint="eastAsia"/>
          <w:sz w:val="20"/>
          <w:szCs w:val="20"/>
        </w:rPr>
        <w:t>六十四</w:t>
      </w:r>
      <w:r w:rsidRPr="00C82583">
        <w:rPr>
          <w:rFonts w:ascii="PMingLiU" w:eastAsia="PMingLiU" w:hAnsi="PMingLiU" w:hint="eastAsia"/>
          <w:sz w:val="20"/>
          <w:szCs w:val="20"/>
        </w:rPr>
        <w:t>卦皆</w:t>
      </w:r>
      <w:r w:rsidR="003A2F80" w:rsidRPr="00C82583">
        <w:rPr>
          <w:rFonts w:ascii="PMingLiU" w:eastAsia="PMingLiU" w:hAnsi="PMingLiU" w:hint="eastAsia"/>
          <w:sz w:val="20"/>
          <w:szCs w:val="20"/>
        </w:rPr>
        <w:t>由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陰陽</w:t>
      </w:r>
      <w:r w:rsidR="003A2F80" w:rsidRPr="00C82583">
        <w:rPr>
          <w:rFonts w:ascii="PMingLiU" w:eastAsia="PMingLiU" w:hAnsi="PMingLiU" w:hint="eastAsia"/>
          <w:sz w:val="20"/>
          <w:szCs w:val="20"/>
        </w:rPr>
        <w:t>二</w:t>
      </w:r>
      <w:proofErr w:type="gramStart"/>
      <w:r w:rsidRPr="00C82583">
        <w:rPr>
          <w:rFonts w:ascii="PMingLiU" w:eastAsia="PMingLiU" w:hAnsi="PMingLiU" w:hint="eastAsia"/>
          <w:sz w:val="20"/>
          <w:szCs w:val="20"/>
        </w:rPr>
        <w:t>爻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構成</w:t>
      </w:r>
      <w:r w:rsidR="003A2F80" w:rsidRPr="00C82583">
        <w:rPr>
          <w:rFonts w:ascii="PMingLiU" w:eastAsia="PMingLiU" w:hAnsi="PMingLiU" w:hint="eastAsia"/>
          <w:sz w:val="20"/>
          <w:szCs w:val="20"/>
        </w:rPr>
        <w:t>，</w:t>
      </w:r>
      <w:proofErr w:type="gramStart"/>
      <w:r w:rsidRPr="00C82583">
        <w:rPr>
          <w:rFonts w:ascii="PMingLiU" w:eastAsia="PMingLiU" w:hAnsi="PMingLiU" w:hint="eastAsia"/>
          <w:sz w:val="20"/>
          <w:szCs w:val="20"/>
        </w:rPr>
        <w:t>象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徵陰陽</w:t>
      </w:r>
      <w:r w:rsidR="003A2F80" w:rsidRPr="00C82583">
        <w:rPr>
          <w:rFonts w:ascii="PMingLiU" w:eastAsia="PMingLiU" w:hAnsi="PMingLiU" w:hint="eastAsia"/>
          <w:sz w:val="20"/>
          <w:szCs w:val="20"/>
        </w:rPr>
        <w:t>相交</w:t>
      </w:r>
      <w:r w:rsidRPr="00C82583">
        <w:rPr>
          <w:rFonts w:ascii="PMingLiU" w:eastAsia="PMingLiU" w:hAnsi="PMingLiU" w:hint="eastAsia"/>
          <w:sz w:val="20"/>
          <w:szCs w:val="20"/>
        </w:rPr>
        <w:t>能生萬物。</w:t>
      </w:r>
    </w:p>
  </w:footnote>
  <w:footnote w:id="18">
    <w:p w14:paraId="0F5C9B8F" w14:textId="6A8B3D19" w:rsidR="0047479D" w:rsidRPr="00C82583" w:rsidRDefault="0047479D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1365BE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1365BE" w:rsidRPr="00C82583">
        <w:rPr>
          <w:rFonts w:ascii="PMingLiU" w:eastAsia="PMingLiU" w:hAnsi="PMingLiU"/>
          <w:sz w:val="20"/>
          <w:szCs w:val="20"/>
        </w:rPr>
        <w:t>魏</w:t>
      </w:r>
      <w:r w:rsidR="001365BE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1365BE" w:rsidRPr="00C82583">
        <w:rPr>
          <w:rFonts w:ascii="PMingLiU" w:eastAsia="PMingLiU" w:hAnsi="PMingLiU"/>
          <w:sz w:val="20"/>
          <w:szCs w:val="20"/>
        </w:rPr>
        <w:t>王弼注</w:t>
      </w:r>
      <w:r w:rsidR="001365BE" w:rsidRPr="00C82583">
        <w:rPr>
          <w:rFonts w:ascii="PMingLiU" w:eastAsia="PMingLiU" w:hAnsi="PMingLiU" w:hint="eastAsia"/>
          <w:sz w:val="20"/>
          <w:szCs w:val="20"/>
        </w:rPr>
        <w:t>，</w:t>
      </w:r>
      <w:r w:rsidR="001365BE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1365BE" w:rsidRPr="00C82583">
        <w:rPr>
          <w:rFonts w:ascii="PMingLiU" w:eastAsia="PMingLiU" w:hAnsi="PMingLiU"/>
          <w:sz w:val="20"/>
          <w:szCs w:val="20"/>
        </w:rPr>
        <w:t>唐</w:t>
      </w:r>
      <w:r w:rsidR="001365BE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="001365BE"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="001365BE" w:rsidRPr="00C82583">
        <w:rPr>
          <w:rFonts w:ascii="PMingLiU" w:eastAsia="PMingLiU" w:hAnsi="PMingLiU" w:hint="eastAsia"/>
          <w:sz w:val="20"/>
          <w:szCs w:val="20"/>
        </w:rPr>
        <w:t>，</w:t>
      </w:r>
      <w:r w:rsidR="001365BE"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="001365BE" w:rsidRPr="00C82583">
        <w:rPr>
          <w:rFonts w:ascii="PMingLiU" w:eastAsia="PMingLiU" w:hAnsi="PMingLiU" w:hint="eastAsia"/>
          <w:sz w:val="20"/>
          <w:szCs w:val="20"/>
        </w:rPr>
        <w:t>：《周易正義》</w:t>
      </w:r>
      <w:r w:rsidR="001365BE" w:rsidRPr="00C82583">
        <w:rPr>
          <w:rFonts w:ascii="PMingLiU" w:eastAsia="PMingLiU" w:hAnsi="PMingLiU"/>
          <w:sz w:val="20"/>
          <w:szCs w:val="20"/>
        </w:rPr>
        <w:t>（</w:t>
      </w:r>
      <w:r w:rsidR="001365BE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1365BE" w:rsidRPr="00C82583">
        <w:rPr>
          <w:rFonts w:ascii="PMingLiU" w:eastAsia="PMingLiU" w:hAnsi="PMingLiU"/>
          <w:sz w:val="20"/>
          <w:szCs w:val="20"/>
        </w:rPr>
        <w:t>北京大學</w:t>
      </w:r>
      <w:r w:rsidR="001365BE" w:rsidRPr="00C82583">
        <w:rPr>
          <w:rFonts w:ascii="PMingLiU" w:eastAsia="PMingLiU" w:hAnsi="PMingLiU" w:hint="eastAsia"/>
          <w:sz w:val="20"/>
          <w:szCs w:val="20"/>
        </w:rPr>
        <w:t>出版社，</w:t>
      </w:r>
      <w:r w:rsidR="001365BE" w:rsidRPr="00C82583">
        <w:rPr>
          <w:rFonts w:ascii="PMingLiU" w:eastAsia="PMingLiU" w:hAnsi="PMingLiU"/>
          <w:sz w:val="20"/>
          <w:szCs w:val="20"/>
        </w:rPr>
        <w:t>2000</w:t>
      </w:r>
      <w:r w:rsidR="001365BE" w:rsidRPr="00C82583">
        <w:rPr>
          <w:rFonts w:ascii="PMingLiU" w:eastAsia="PMingLiU" w:hAnsi="PMingLiU" w:hint="eastAsia"/>
          <w:sz w:val="20"/>
          <w:szCs w:val="20"/>
        </w:rPr>
        <w:t>年），頁</w:t>
      </w:r>
      <w:r w:rsidR="005548A2" w:rsidRPr="00C82583">
        <w:rPr>
          <w:rFonts w:ascii="PMingLiU" w:eastAsia="PMingLiU" w:hAnsi="PMingLiU" w:hint="eastAsia"/>
          <w:sz w:val="20"/>
          <w:szCs w:val="20"/>
        </w:rPr>
        <w:t>1</w:t>
      </w:r>
      <w:r w:rsidR="005548A2" w:rsidRPr="00C82583">
        <w:rPr>
          <w:rFonts w:ascii="PMingLiU" w:eastAsia="PMingLiU" w:hAnsi="PMingLiU"/>
          <w:sz w:val="20"/>
          <w:szCs w:val="20"/>
        </w:rPr>
        <w:t>1</w:t>
      </w:r>
      <w:r w:rsidR="001365BE" w:rsidRPr="00C82583">
        <w:rPr>
          <w:rFonts w:ascii="PMingLiU" w:eastAsia="PMingLiU" w:hAnsi="PMingLiU" w:hint="eastAsia"/>
          <w:sz w:val="20"/>
          <w:szCs w:val="20"/>
        </w:rPr>
        <w:t>，頁</w:t>
      </w:r>
      <w:r w:rsidR="005548A2" w:rsidRPr="00C82583">
        <w:rPr>
          <w:rFonts w:ascii="PMingLiU" w:eastAsia="PMingLiU" w:hAnsi="PMingLiU"/>
          <w:sz w:val="20"/>
          <w:szCs w:val="20"/>
        </w:rPr>
        <w:t>31</w:t>
      </w:r>
      <w:r w:rsidR="005548A2" w:rsidRPr="00C82583">
        <w:rPr>
          <w:rFonts w:ascii="PMingLiU" w:eastAsia="PMingLiU" w:hAnsi="PMingLiU" w:hint="eastAsia"/>
          <w:sz w:val="20"/>
          <w:szCs w:val="20"/>
        </w:rPr>
        <w:t>-</w:t>
      </w:r>
      <w:r w:rsidR="005548A2" w:rsidRPr="00C82583">
        <w:rPr>
          <w:rFonts w:ascii="PMingLiU" w:eastAsia="PMingLiU" w:hAnsi="PMingLiU"/>
          <w:sz w:val="20"/>
          <w:szCs w:val="20"/>
        </w:rPr>
        <w:t>32</w:t>
      </w:r>
      <w:r w:rsidR="001365BE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19">
    <w:p w14:paraId="38E78D25" w14:textId="7AB3E103" w:rsidR="00DF6C32" w:rsidRPr="00C82583" w:rsidRDefault="00DF6C32" w:rsidP="00DF6C32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F448D5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F448D5" w:rsidRPr="00C82583">
        <w:rPr>
          <w:rFonts w:ascii="PMingLiU" w:eastAsia="PMingLiU" w:hAnsi="PMingLiU"/>
          <w:sz w:val="20"/>
          <w:szCs w:val="20"/>
        </w:rPr>
        <w:t>魏</w:t>
      </w:r>
      <w:r w:rsidR="00F448D5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F448D5" w:rsidRPr="00C82583">
        <w:rPr>
          <w:rFonts w:ascii="PMingLiU" w:eastAsia="PMingLiU" w:hAnsi="PMingLiU"/>
          <w:sz w:val="20"/>
          <w:szCs w:val="20"/>
        </w:rPr>
        <w:t>王弼注</w:t>
      </w:r>
      <w:r w:rsidR="00F448D5" w:rsidRPr="00C82583">
        <w:rPr>
          <w:rFonts w:ascii="PMingLiU" w:eastAsia="PMingLiU" w:hAnsi="PMingLiU" w:hint="eastAsia"/>
          <w:sz w:val="20"/>
          <w:szCs w:val="20"/>
        </w:rPr>
        <w:t>，</w:t>
      </w:r>
      <w:r w:rsidR="00F448D5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F448D5" w:rsidRPr="00C82583">
        <w:rPr>
          <w:rFonts w:ascii="PMingLiU" w:eastAsia="PMingLiU" w:hAnsi="PMingLiU"/>
          <w:sz w:val="20"/>
          <w:szCs w:val="20"/>
        </w:rPr>
        <w:t>唐</w:t>
      </w:r>
      <w:r w:rsidR="00F448D5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="00F448D5"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="00F448D5" w:rsidRPr="00C82583">
        <w:rPr>
          <w:rFonts w:ascii="PMingLiU" w:eastAsia="PMingLiU" w:hAnsi="PMingLiU" w:hint="eastAsia"/>
          <w:sz w:val="20"/>
          <w:szCs w:val="20"/>
        </w:rPr>
        <w:t>，</w:t>
      </w:r>
      <w:r w:rsidR="00F448D5"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="00F448D5" w:rsidRPr="00C82583">
        <w:rPr>
          <w:rFonts w:ascii="PMingLiU" w:eastAsia="PMingLiU" w:hAnsi="PMingLiU" w:hint="eastAsia"/>
          <w:sz w:val="20"/>
          <w:szCs w:val="20"/>
        </w:rPr>
        <w:t>：《周易正義》</w:t>
      </w:r>
      <w:r w:rsidR="00F448D5" w:rsidRPr="00C82583">
        <w:rPr>
          <w:rFonts w:ascii="PMingLiU" w:eastAsia="PMingLiU" w:hAnsi="PMingLiU"/>
          <w:sz w:val="20"/>
          <w:szCs w:val="20"/>
        </w:rPr>
        <w:t>（</w:t>
      </w:r>
      <w:r w:rsidR="00F448D5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F448D5" w:rsidRPr="00C82583">
        <w:rPr>
          <w:rFonts w:ascii="PMingLiU" w:eastAsia="PMingLiU" w:hAnsi="PMingLiU"/>
          <w:sz w:val="20"/>
          <w:szCs w:val="20"/>
        </w:rPr>
        <w:t>北京大學</w:t>
      </w:r>
      <w:r w:rsidR="00F448D5" w:rsidRPr="00C82583">
        <w:rPr>
          <w:rFonts w:ascii="PMingLiU" w:eastAsia="PMingLiU" w:hAnsi="PMingLiU" w:hint="eastAsia"/>
          <w:sz w:val="20"/>
          <w:szCs w:val="20"/>
        </w:rPr>
        <w:t>出版社，</w:t>
      </w:r>
      <w:r w:rsidR="00F448D5" w:rsidRPr="00C82583">
        <w:rPr>
          <w:rFonts w:ascii="PMingLiU" w:eastAsia="PMingLiU" w:hAnsi="PMingLiU"/>
          <w:sz w:val="20"/>
          <w:szCs w:val="20"/>
        </w:rPr>
        <w:t>2000</w:t>
      </w:r>
      <w:r w:rsidR="00F448D5" w:rsidRPr="00C82583">
        <w:rPr>
          <w:rFonts w:ascii="PMingLiU" w:eastAsia="PMingLiU" w:hAnsi="PMingLiU" w:hint="eastAsia"/>
          <w:sz w:val="20"/>
          <w:szCs w:val="20"/>
        </w:rPr>
        <w:t>年），頁1</w:t>
      </w:r>
      <w:r w:rsidR="00F448D5" w:rsidRPr="00C82583">
        <w:rPr>
          <w:rFonts w:ascii="PMingLiU" w:eastAsia="PMingLiU" w:hAnsi="PMingLiU"/>
          <w:sz w:val="20"/>
          <w:szCs w:val="20"/>
        </w:rPr>
        <w:t>1</w:t>
      </w:r>
      <w:r w:rsidR="00F448D5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20">
    <w:p w14:paraId="7D2FBE68" w14:textId="61CC36BC" w:rsidR="00DF6C32" w:rsidRPr="00C82583" w:rsidRDefault="00DF6C32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黃忠天編著：《</w:t>
      </w:r>
      <w:r w:rsidR="003E00F5" w:rsidRPr="00C82583">
        <w:rPr>
          <w:rFonts w:ascii="PMingLiU" w:eastAsia="PMingLiU" w:hAnsi="PMingLiU" w:hint="eastAsia"/>
          <w:sz w:val="20"/>
          <w:szCs w:val="20"/>
          <w:lang w:eastAsia="zh-TW"/>
        </w:rPr>
        <w:t>周易程傳註評</w:t>
      </w:r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》</w:t>
      </w:r>
      <w:proofErr w:type="gramStart"/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臺灣：</w:t>
      </w:r>
      <w:proofErr w:type="gramStart"/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高雄復文圖書</w:t>
      </w:r>
      <w:proofErr w:type="gramEnd"/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出版社，</w:t>
      </w:r>
      <w:r w:rsidR="00D8005A" w:rsidRPr="00C82583">
        <w:rPr>
          <w:rFonts w:ascii="PMingLiU" w:eastAsia="PMingLiU" w:hAnsi="PMingLiU"/>
          <w:sz w:val="20"/>
          <w:szCs w:val="20"/>
          <w:lang w:eastAsia="zh-TW"/>
        </w:rPr>
        <w:t>2017年</w:t>
      </w:r>
      <w:proofErr w:type="gramStart"/>
      <w:r w:rsidR="00D8005A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D8005A" w:rsidRPr="00C82583">
        <w:rPr>
          <w:rFonts w:ascii="PMingLiU" w:eastAsia="PMingLiU" w:hAnsi="PMingLiU"/>
          <w:sz w:val="20"/>
          <w:szCs w:val="20"/>
          <w:lang w:eastAsia="zh-TW"/>
        </w:rPr>
        <w:t>6</w:t>
      </w:r>
      <w:r w:rsidR="00D8005A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1">
    <w:p w14:paraId="42D3B581" w14:textId="2672336E" w:rsidR="00D8005A" w:rsidRPr="00C82583" w:rsidRDefault="00D8005A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085768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085768" w:rsidRPr="00C82583">
        <w:rPr>
          <w:rFonts w:ascii="PMingLiU" w:eastAsia="PMingLiU" w:hAnsi="PMingLiU"/>
          <w:sz w:val="20"/>
          <w:szCs w:val="20"/>
        </w:rPr>
        <w:t>清</w:t>
      </w:r>
      <w:r w:rsidR="00085768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085768" w:rsidRPr="00C82583">
        <w:rPr>
          <w:rFonts w:ascii="PMingLiU" w:eastAsia="PMingLiU" w:hAnsi="PMingLiU"/>
          <w:sz w:val="20"/>
          <w:szCs w:val="20"/>
        </w:rPr>
        <w:t>劉寶楠撰</w:t>
      </w:r>
      <w:r w:rsidR="00085768" w:rsidRPr="00C82583">
        <w:rPr>
          <w:rFonts w:ascii="PMingLiU" w:eastAsia="PMingLiU" w:hAnsi="PMingLiU" w:hint="eastAsia"/>
          <w:sz w:val="20"/>
          <w:szCs w:val="20"/>
        </w:rPr>
        <w:t>，</w:t>
      </w:r>
      <w:r w:rsidR="00085768" w:rsidRPr="00C82583">
        <w:rPr>
          <w:rFonts w:ascii="PMingLiU" w:eastAsia="PMingLiU" w:hAnsi="PMingLiU"/>
          <w:sz w:val="20"/>
          <w:szCs w:val="20"/>
        </w:rPr>
        <w:t>高</w:t>
      </w:r>
      <w:proofErr w:type="gramStart"/>
      <w:r w:rsidR="00085768" w:rsidRPr="00C82583">
        <w:rPr>
          <w:rFonts w:ascii="PMingLiU" w:eastAsia="PMingLiU" w:hAnsi="PMingLiU"/>
          <w:sz w:val="20"/>
          <w:szCs w:val="20"/>
        </w:rPr>
        <w:t>流水點校</w:t>
      </w:r>
      <w:proofErr w:type="gramEnd"/>
      <w:r w:rsidR="00085768" w:rsidRPr="00C82583">
        <w:rPr>
          <w:rFonts w:ascii="PMingLiU" w:eastAsia="PMingLiU" w:hAnsi="PMingLiU"/>
          <w:sz w:val="20"/>
          <w:szCs w:val="20"/>
        </w:rPr>
        <w:t xml:space="preserve"> </w:t>
      </w:r>
      <w:r w:rsidR="00085768" w:rsidRPr="00C82583">
        <w:rPr>
          <w:rFonts w:ascii="PMingLiU" w:eastAsia="PMingLiU" w:hAnsi="PMingLiU" w:hint="eastAsia"/>
          <w:sz w:val="20"/>
          <w:szCs w:val="20"/>
        </w:rPr>
        <w:t>：《論語正義》</w:t>
      </w:r>
      <w:r w:rsidR="00085768" w:rsidRPr="00C82583">
        <w:rPr>
          <w:rFonts w:ascii="PMingLiU" w:eastAsia="PMingLiU" w:hAnsi="PMingLiU"/>
          <w:sz w:val="20"/>
          <w:szCs w:val="20"/>
        </w:rPr>
        <w:t>（</w:t>
      </w:r>
      <w:r w:rsidR="00085768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085768" w:rsidRPr="00C82583">
        <w:rPr>
          <w:rFonts w:ascii="PMingLiU" w:eastAsia="PMingLiU" w:hAnsi="PMingLiU"/>
          <w:sz w:val="20"/>
          <w:szCs w:val="20"/>
        </w:rPr>
        <w:t>中華</w:t>
      </w:r>
      <w:proofErr w:type="gramStart"/>
      <w:r w:rsidR="00085768" w:rsidRPr="00C82583">
        <w:rPr>
          <w:rFonts w:ascii="PMingLiU" w:eastAsia="PMingLiU" w:hAnsi="PMingLiU"/>
          <w:sz w:val="20"/>
          <w:szCs w:val="20"/>
        </w:rPr>
        <w:t>書</w:t>
      </w:r>
      <w:proofErr w:type="gramEnd"/>
      <w:r w:rsidR="00085768" w:rsidRPr="00C82583">
        <w:rPr>
          <w:rFonts w:ascii="PMingLiU" w:eastAsia="PMingLiU" w:hAnsi="PMingLiU"/>
          <w:sz w:val="20"/>
          <w:szCs w:val="20"/>
        </w:rPr>
        <w:t>局</w:t>
      </w:r>
      <w:r w:rsidR="00085768" w:rsidRPr="00C82583">
        <w:rPr>
          <w:rFonts w:ascii="PMingLiU" w:eastAsia="PMingLiU" w:hAnsi="PMingLiU" w:hint="eastAsia"/>
          <w:sz w:val="20"/>
          <w:szCs w:val="20"/>
        </w:rPr>
        <w:t>，</w:t>
      </w:r>
      <w:r w:rsidR="00085768" w:rsidRPr="00C82583">
        <w:rPr>
          <w:rFonts w:ascii="PMingLiU" w:eastAsia="PMingLiU" w:hAnsi="PMingLiU"/>
          <w:sz w:val="20"/>
          <w:szCs w:val="20"/>
        </w:rPr>
        <w:t>1990</w:t>
      </w:r>
      <w:r w:rsidR="00085768" w:rsidRPr="00C82583">
        <w:rPr>
          <w:rFonts w:ascii="PMingLiU" w:eastAsia="PMingLiU" w:hAnsi="PMingLiU" w:hint="eastAsia"/>
          <w:sz w:val="20"/>
          <w:szCs w:val="20"/>
        </w:rPr>
        <w:t>年</w:t>
      </w:r>
      <w:r w:rsidR="00085768" w:rsidRPr="00C82583">
        <w:rPr>
          <w:rFonts w:ascii="PMingLiU" w:eastAsia="PMingLiU" w:hAnsi="PMingLiU"/>
          <w:sz w:val="20"/>
          <w:szCs w:val="20"/>
        </w:rPr>
        <w:t>）</w:t>
      </w:r>
      <w:r w:rsidR="00085768" w:rsidRPr="00C82583">
        <w:rPr>
          <w:rFonts w:ascii="PMingLiU" w:eastAsia="PMingLiU" w:hAnsi="PMingLiU" w:hint="eastAsia"/>
          <w:sz w:val="20"/>
          <w:szCs w:val="20"/>
        </w:rPr>
        <w:t>，頁</w:t>
      </w:r>
      <w:r w:rsidR="00085768" w:rsidRPr="00C82583">
        <w:rPr>
          <w:rFonts w:ascii="PMingLiU" w:eastAsia="PMingLiU" w:hAnsi="PMingLiU"/>
          <w:sz w:val="20"/>
          <w:szCs w:val="20"/>
        </w:rPr>
        <w:t>545</w:t>
      </w:r>
      <w:r w:rsidR="00085768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22">
    <w:p w14:paraId="79E2DDE6" w14:textId="725CB3DE" w:rsidR="001E376E" w:rsidRPr="00C82583" w:rsidRDefault="001E376E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Pr="00C82583">
        <w:rPr>
          <w:rFonts w:ascii="PMingLiU" w:eastAsia="PMingLiU" w:hAnsi="PMingLiU"/>
          <w:sz w:val="20"/>
          <w:szCs w:val="20"/>
        </w:rPr>
        <w:t>魏</w:t>
      </w:r>
      <w:r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Pr="00C82583">
        <w:rPr>
          <w:rFonts w:ascii="PMingLiU" w:eastAsia="PMingLiU" w:hAnsi="PMingLiU"/>
          <w:sz w:val="20"/>
          <w:szCs w:val="20"/>
        </w:rPr>
        <w:t>王弼注</w:t>
      </w:r>
      <w:r w:rsidRPr="00C82583">
        <w:rPr>
          <w:rFonts w:ascii="PMingLiU" w:eastAsia="PMingLiU" w:hAnsi="PMingLiU" w:hint="eastAsia"/>
          <w:sz w:val="20"/>
          <w:szCs w:val="20"/>
        </w:rPr>
        <w:t>，</w:t>
      </w:r>
      <w:r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Pr="00C82583">
        <w:rPr>
          <w:rFonts w:ascii="PMingLiU" w:eastAsia="PMingLiU" w:hAnsi="PMingLiU"/>
          <w:sz w:val="20"/>
          <w:szCs w:val="20"/>
        </w:rPr>
        <w:t>唐</w:t>
      </w:r>
      <w:r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Pr="00C82583">
        <w:rPr>
          <w:rFonts w:ascii="PMingLiU" w:eastAsia="PMingLiU" w:hAnsi="PMingLiU" w:hint="eastAsia"/>
          <w:sz w:val="20"/>
          <w:szCs w:val="20"/>
        </w:rPr>
        <w:t>，</w:t>
      </w:r>
      <w:r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Pr="00C82583">
        <w:rPr>
          <w:rFonts w:ascii="PMingLiU" w:eastAsia="PMingLiU" w:hAnsi="PMingLiU" w:hint="eastAsia"/>
          <w:sz w:val="20"/>
          <w:szCs w:val="20"/>
        </w:rPr>
        <w:t>：《周易正義》</w:t>
      </w:r>
      <w:r w:rsidRPr="00C82583">
        <w:rPr>
          <w:rFonts w:ascii="PMingLiU" w:eastAsia="PMingLiU" w:hAnsi="PMingLiU"/>
          <w:sz w:val="20"/>
          <w:szCs w:val="20"/>
        </w:rPr>
        <w:t>（</w:t>
      </w:r>
      <w:r w:rsidRPr="00C82583">
        <w:rPr>
          <w:rFonts w:ascii="PMingLiU" w:eastAsia="PMingLiU" w:hAnsi="PMingLiU" w:hint="eastAsia"/>
          <w:sz w:val="20"/>
          <w:szCs w:val="20"/>
        </w:rPr>
        <w:t>北京：</w:t>
      </w:r>
      <w:r w:rsidRPr="00C82583">
        <w:rPr>
          <w:rFonts w:ascii="PMingLiU" w:eastAsia="PMingLiU" w:hAnsi="PMingLiU"/>
          <w:sz w:val="20"/>
          <w:szCs w:val="20"/>
        </w:rPr>
        <w:t>北京大學</w:t>
      </w:r>
      <w:r w:rsidRPr="00C82583">
        <w:rPr>
          <w:rFonts w:ascii="PMingLiU" w:eastAsia="PMingLiU" w:hAnsi="PMingLiU" w:hint="eastAsia"/>
          <w:sz w:val="20"/>
          <w:szCs w:val="20"/>
        </w:rPr>
        <w:t>出版社，</w:t>
      </w:r>
      <w:r w:rsidRPr="00C82583">
        <w:rPr>
          <w:rFonts w:ascii="PMingLiU" w:eastAsia="PMingLiU" w:hAnsi="PMingLiU"/>
          <w:sz w:val="20"/>
          <w:szCs w:val="20"/>
        </w:rPr>
        <w:t>2000</w:t>
      </w:r>
      <w:r w:rsidRPr="00C82583">
        <w:rPr>
          <w:rFonts w:ascii="PMingLiU" w:eastAsia="PMingLiU" w:hAnsi="PMingLiU" w:hint="eastAsia"/>
          <w:sz w:val="20"/>
          <w:szCs w:val="20"/>
        </w:rPr>
        <w:t>年），頁1</w:t>
      </w:r>
      <w:r w:rsidRPr="00C82583">
        <w:rPr>
          <w:rFonts w:ascii="PMingLiU" w:eastAsia="PMingLiU" w:hAnsi="PMingLiU"/>
          <w:sz w:val="20"/>
          <w:szCs w:val="20"/>
        </w:rPr>
        <w:t>1</w:t>
      </w:r>
      <w:r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23">
    <w:p w14:paraId="21221E79" w14:textId="696D493A" w:rsidR="00E34A89" w:rsidRPr="00C82583" w:rsidRDefault="00E34A89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7C5DF7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7C5DF7" w:rsidRPr="00C82583">
        <w:rPr>
          <w:rFonts w:ascii="PMingLiU" w:eastAsia="PMingLiU" w:hAnsi="PMingLiU"/>
          <w:sz w:val="20"/>
          <w:szCs w:val="20"/>
        </w:rPr>
        <w:t>魏</w:t>
      </w:r>
      <w:r w:rsidR="007C5DF7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r w:rsidR="007C5DF7" w:rsidRPr="00C82583">
        <w:rPr>
          <w:rFonts w:ascii="PMingLiU" w:eastAsia="PMingLiU" w:hAnsi="PMingLiU"/>
          <w:sz w:val="20"/>
          <w:szCs w:val="20"/>
        </w:rPr>
        <w:t>王弼注</w:t>
      </w:r>
      <w:r w:rsidR="007C5DF7" w:rsidRPr="00C82583">
        <w:rPr>
          <w:rFonts w:ascii="PMingLiU" w:eastAsia="PMingLiU" w:hAnsi="PMingLiU" w:hint="eastAsia"/>
          <w:sz w:val="20"/>
          <w:szCs w:val="20"/>
        </w:rPr>
        <w:t>，</w:t>
      </w:r>
      <w:r w:rsidR="007C5DF7" w:rsidRPr="00C82583">
        <w:rPr>
          <w:rFonts w:ascii="PMingLiU" w:eastAsia="PMingLiU" w:hAnsi="PMingLiU" w:hint="eastAsia"/>
          <w:sz w:val="20"/>
          <w:szCs w:val="20"/>
          <w:lang w:eastAsia="zh-TW"/>
        </w:rPr>
        <w:t>〔</w:t>
      </w:r>
      <w:r w:rsidR="007C5DF7" w:rsidRPr="00C82583">
        <w:rPr>
          <w:rFonts w:ascii="PMingLiU" w:eastAsia="PMingLiU" w:hAnsi="PMingLiU"/>
          <w:sz w:val="20"/>
          <w:szCs w:val="20"/>
        </w:rPr>
        <w:t>唐</w:t>
      </w:r>
      <w:r w:rsidR="007C5DF7" w:rsidRPr="00C82583">
        <w:rPr>
          <w:rFonts w:ascii="PMingLiU" w:eastAsia="PMingLiU" w:hAnsi="PMingLiU" w:hint="eastAsia"/>
          <w:sz w:val="20"/>
          <w:szCs w:val="20"/>
          <w:lang w:eastAsia="zh-TW"/>
        </w:rPr>
        <w:t>〕</w:t>
      </w:r>
      <w:proofErr w:type="gramStart"/>
      <w:r w:rsidR="007C5DF7" w:rsidRPr="00C82583">
        <w:rPr>
          <w:rFonts w:ascii="PMingLiU" w:eastAsia="PMingLiU" w:hAnsi="PMingLiU"/>
          <w:sz w:val="20"/>
          <w:szCs w:val="20"/>
        </w:rPr>
        <w:t>孔穎達疏</w:t>
      </w:r>
      <w:proofErr w:type="gramEnd"/>
      <w:r w:rsidR="007C5DF7" w:rsidRPr="00C82583">
        <w:rPr>
          <w:rFonts w:ascii="PMingLiU" w:eastAsia="PMingLiU" w:hAnsi="PMingLiU" w:hint="eastAsia"/>
          <w:sz w:val="20"/>
          <w:szCs w:val="20"/>
        </w:rPr>
        <w:t>，</w:t>
      </w:r>
      <w:r w:rsidR="007C5DF7" w:rsidRPr="00C82583">
        <w:rPr>
          <w:rFonts w:ascii="PMingLiU" w:eastAsia="PMingLiU" w:hAnsi="PMingLiU"/>
          <w:sz w:val="20"/>
          <w:szCs w:val="20"/>
        </w:rPr>
        <w:t>十三經注疏整理委員會整理</w:t>
      </w:r>
      <w:r w:rsidR="007C5DF7" w:rsidRPr="00C82583">
        <w:rPr>
          <w:rFonts w:ascii="PMingLiU" w:eastAsia="PMingLiU" w:hAnsi="PMingLiU" w:hint="eastAsia"/>
          <w:sz w:val="20"/>
          <w:szCs w:val="20"/>
        </w:rPr>
        <w:t>：《周易正義》</w:t>
      </w:r>
      <w:r w:rsidR="007C5DF7" w:rsidRPr="00C82583">
        <w:rPr>
          <w:rFonts w:ascii="PMingLiU" w:eastAsia="PMingLiU" w:hAnsi="PMingLiU"/>
          <w:sz w:val="20"/>
          <w:szCs w:val="20"/>
        </w:rPr>
        <w:t>（</w:t>
      </w:r>
      <w:r w:rsidR="007C5DF7" w:rsidRPr="00C82583">
        <w:rPr>
          <w:rFonts w:ascii="PMingLiU" w:eastAsia="PMingLiU" w:hAnsi="PMingLiU" w:hint="eastAsia"/>
          <w:sz w:val="20"/>
          <w:szCs w:val="20"/>
        </w:rPr>
        <w:t>北京：</w:t>
      </w:r>
      <w:r w:rsidR="007C5DF7" w:rsidRPr="00C82583">
        <w:rPr>
          <w:rFonts w:ascii="PMingLiU" w:eastAsia="PMingLiU" w:hAnsi="PMingLiU"/>
          <w:sz w:val="20"/>
          <w:szCs w:val="20"/>
        </w:rPr>
        <w:t>北京大學</w:t>
      </w:r>
      <w:r w:rsidR="007C5DF7" w:rsidRPr="00C82583">
        <w:rPr>
          <w:rFonts w:ascii="PMingLiU" w:eastAsia="PMingLiU" w:hAnsi="PMingLiU" w:hint="eastAsia"/>
          <w:sz w:val="20"/>
          <w:szCs w:val="20"/>
        </w:rPr>
        <w:t>出版社，</w:t>
      </w:r>
      <w:r w:rsidR="007C5DF7" w:rsidRPr="00C82583">
        <w:rPr>
          <w:rFonts w:ascii="PMingLiU" w:eastAsia="PMingLiU" w:hAnsi="PMingLiU"/>
          <w:sz w:val="20"/>
          <w:szCs w:val="20"/>
        </w:rPr>
        <w:t>2000</w:t>
      </w:r>
      <w:r w:rsidR="007C5DF7" w:rsidRPr="00C82583">
        <w:rPr>
          <w:rFonts w:ascii="PMingLiU" w:eastAsia="PMingLiU" w:hAnsi="PMingLiU" w:hint="eastAsia"/>
          <w:sz w:val="20"/>
          <w:szCs w:val="20"/>
        </w:rPr>
        <w:t>年），頁</w:t>
      </w:r>
      <w:r w:rsidR="00AB71C8" w:rsidRPr="00C82583">
        <w:rPr>
          <w:rFonts w:ascii="PMingLiU" w:eastAsia="PMingLiU" w:hAnsi="PMingLiU"/>
          <w:sz w:val="20"/>
          <w:szCs w:val="20"/>
        </w:rPr>
        <w:t>78</w:t>
      </w:r>
      <w:r w:rsidR="007C5DF7" w:rsidRPr="00C82583">
        <w:rPr>
          <w:rFonts w:ascii="PMingLiU" w:eastAsia="PMingLiU" w:hAnsi="PMingLiU" w:hint="eastAsia"/>
          <w:sz w:val="20"/>
          <w:szCs w:val="20"/>
        </w:rPr>
        <w:t>。</w:t>
      </w:r>
    </w:p>
  </w:footnote>
  <w:footnote w:id="24">
    <w:p w14:paraId="42F24241" w14:textId="209F2065" w:rsidR="00451E32" w:rsidRPr="00C82583" w:rsidRDefault="00451E32">
      <w:pPr>
        <w:pStyle w:val="FootnoteText"/>
        <w:rPr>
          <w:rFonts w:ascii="PMingLiU" w:eastAsia="PMingLiU" w:hAnsi="PMingLiU"/>
          <w:sz w:val="20"/>
          <w:szCs w:val="20"/>
        </w:rPr>
      </w:pPr>
      <w:r w:rsidRPr="00C82583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356EF2" w:rsidRPr="00C82583">
        <w:rPr>
          <w:rFonts w:ascii="PMingLiU" w:eastAsia="PMingLiU" w:hAnsi="PMingLiU" w:hint="eastAsia"/>
          <w:sz w:val="20"/>
          <w:szCs w:val="20"/>
        </w:rPr>
        <w:t>「天地陰陽之</w:t>
      </w:r>
      <w:proofErr w:type="gramStart"/>
      <w:r w:rsidR="00356EF2" w:rsidRPr="00C82583">
        <w:rPr>
          <w:rFonts w:ascii="PMingLiU" w:eastAsia="PMingLiU" w:hAnsi="PMingLiU" w:hint="eastAsia"/>
          <w:sz w:val="20"/>
          <w:szCs w:val="20"/>
        </w:rPr>
        <w:t>氣</w:t>
      </w:r>
      <w:proofErr w:type="gramEnd"/>
      <w:r w:rsidR="00356EF2" w:rsidRPr="00C82583">
        <w:rPr>
          <w:rFonts w:ascii="PMingLiU" w:eastAsia="PMingLiU" w:hAnsi="PMingLiU" w:hint="eastAsia"/>
          <w:sz w:val="20"/>
          <w:szCs w:val="20"/>
        </w:rPr>
        <w:t>，相交而和，則萬物生成，故</w:t>
      </w:r>
      <w:proofErr w:type="gramStart"/>
      <w:r w:rsidR="00356EF2" w:rsidRPr="00C82583">
        <w:rPr>
          <w:rFonts w:ascii="PMingLiU" w:eastAsia="PMingLiU" w:hAnsi="PMingLiU" w:hint="eastAsia"/>
          <w:sz w:val="20"/>
          <w:szCs w:val="20"/>
        </w:rPr>
        <w:t>為</w:t>
      </w:r>
      <w:proofErr w:type="gramEnd"/>
      <w:r w:rsidR="00356EF2" w:rsidRPr="00C82583">
        <w:rPr>
          <w:rFonts w:ascii="PMingLiU" w:eastAsia="PMingLiU" w:hAnsi="PMingLiU" w:hint="eastAsia"/>
          <w:sz w:val="20"/>
          <w:szCs w:val="20"/>
        </w:rPr>
        <w:t>通泰。」</w:t>
      </w:r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黃忠天編著：《周易程傳註評》</w:t>
      </w:r>
      <w:proofErr w:type="gramStart"/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（</w:t>
      </w:r>
      <w:proofErr w:type="gramEnd"/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臺灣：</w:t>
      </w:r>
      <w:proofErr w:type="gramStart"/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高雄復文圖書</w:t>
      </w:r>
      <w:proofErr w:type="gramEnd"/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出版社，</w:t>
      </w:r>
      <w:r w:rsidR="00040C20" w:rsidRPr="00C82583">
        <w:rPr>
          <w:rFonts w:ascii="PMingLiU" w:eastAsia="PMingLiU" w:hAnsi="PMingLiU"/>
          <w:sz w:val="20"/>
          <w:szCs w:val="20"/>
          <w:lang w:eastAsia="zh-TW"/>
        </w:rPr>
        <w:t>2017年</w:t>
      </w:r>
      <w:proofErr w:type="gramStart"/>
      <w:r w:rsidR="00040C20" w:rsidRPr="00C82583">
        <w:rPr>
          <w:rFonts w:ascii="PMingLiU" w:eastAsia="PMingLiU" w:hAnsi="PMingLiU"/>
          <w:sz w:val="20"/>
          <w:szCs w:val="20"/>
          <w:lang w:eastAsia="zh-TW"/>
        </w:rPr>
        <w:t>）</w:t>
      </w:r>
      <w:proofErr w:type="gramEnd"/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040C20" w:rsidRPr="00C82583">
        <w:rPr>
          <w:rFonts w:ascii="PMingLiU" w:eastAsia="PMingLiU" w:hAnsi="PMingLiU"/>
          <w:sz w:val="20"/>
          <w:szCs w:val="20"/>
          <w:lang w:eastAsia="zh-TW"/>
        </w:rPr>
        <w:t>105</w:t>
      </w:r>
      <w:r w:rsidR="00040C20" w:rsidRPr="00C82583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557F42"/>
    <w:multiLevelType w:val="multilevel"/>
    <w:tmpl w:val="CDA0F776"/>
    <w:lvl w:ilvl="0">
      <w:start w:val="1"/>
      <w:numFmt w:val="japaneseCounting"/>
      <w:lvlText w:val="%1."/>
      <w:lvlJc w:val="left"/>
      <w:pPr>
        <w:ind w:left="804" w:hanging="804"/>
      </w:pPr>
      <w:rPr>
        <w:rFonts w:ascii="PMingLiU" w:eastAsia="PMingLiU" w:hAnsi="PMingLiU" w:hint="default"/>
      </w:rPr>
    </w:lvl>
    <w:lvl w:ilvl="1">
      <w:start w:val="1"/>
      <w:numFmt w:val="lowerLetter"/>
      <w:lvlText w:val="%2)"/>
      <w:lvlJc w:val="left"/>
      <w:pPr>
        <w:ind w:left="840" w:hanging="420"/>
      </w:pPr>
      <w:rPr>
        <w:rFonts w:hint="eastAsia"/>
      </w:rPr>
    </w:lvl>
    <w:lvl w:ilvl="2">
      <w:start w:val="1"/>
      <w:numFmt w:val="lowerRoman"/>
      <w:lvlText w:val="%3."/>
      <w:lvlJc w:val="right"/>
      <w:pPr>
        <w:ind w:left="1260" w:hanging="420"/>
      </w:pPr>
      <w:rPr>
        <w:rFonts w:hint="eastAsia"/>
      </w:rPr>
    </w:lvl>
    <w:lvl w:ilvl="3">
      <w:start w:val="1"/>
      <w:numFmt w:val="decimal"/>
      <w:lvlText w:val="%4."/>
      <w:lvlJc w:val="left"/>
      <w:pPr>
        <w:ind w:left="1680" w:hanging="420"/>
      </w:pPr>
      <w:rPr>
        <w:rFonts w:hint="eastAsia"/>
      </w:rPr>
    </w:lvl>
    <w:lvl w:ilvl="4">
      <w:start w:val="1"/>
      <w:numFmt w:val="lowerLetter"/>
      <w:lvlText w:val="%5)"/>
      <w:lvlJc w:val="left"/>
      <w:pPr>
        <w:ind w:left="2100" w:hanging="420"/>
      </w:pPr>
      <w:rPr>
        <w:rFonts w:hint="eastAsia"/>
      </w:rPr>
    </w:lvl>
    <w:lvl w:ilvl="5">
      <w:start w:val="1"/>
      <w:numFmt w:val="lowerRoman"/>
      <w:lvlText w:val="%6."/>
      <w:lvlJc w:val="right"/>
      <w:pPr>
        <w:ind w:left="2520" w:hanging="420"/>
      </w:pPr>
      <w:rPr>
        <w:rFonts w:hint="eastAsia"/>
      </w:rPr>
    </w:lvl>
    <w:lvl w:ilvl="6">
      <w:start w:val="1"/>
      <w:numFmt w:val="decimal"/>
      <w:lvlText w:val="%7."/>
      <w:lvlJc w:val="left"/>
      <w:pPr>
        <w:ind w:left="2940" w:hanging="420"/>
      </w:pPr>
      <w:rPr>
        <w:rFonts w:hint="eastAsia"/>
      </w:rPr>
    </w:lvl>
    <w:lvl w:ilvl="7">
      <w:start w:val="1"/>
      <w:numFmt w:val="lowerLetter"/>
      <w:lvlText w:val="%8)"/>
      <w:lvlJc w:val="left"/>
      <w:pPr>
        <w:ind w:left="3360" w:hanging="420"/>
      </w:pPr>
      <w:rPr>
        <w:rFonts w:hint="eastAsia"/>
      </w:rPr>
    </w:lvl>
    <w:lvl w:ilvl="8">
      <w:start w:val="1"/>
      <w:numFmt w:val="lowerRoman"/>
      <w:lvlText w:val="%9."/>
      <w:lvlJc w:val="right"/>
      <w:pPr>
        <w:ind w:left="3780" w:hanging="420"/>
      </w:pPr>
      <w:rPr>
        <w:rFonts w:hint="eastAsi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708"/>
    <w:rsid w:val="0000099D"/>
    <w:rsid w:val="0000483F"/>
    <w:rsid w:val="00004A35"/>
    <w:rsid w:val="000066FC"/>
    <w:rsid w:val="00016EF4"/>
    <w:rsid w:val="000247D2"/>
    <w:rsid w:val="00024CC1"/>
    <w:rsid w:val="0003050E"/>
    <w:rsid w:val="00030DA2"/>
    <w:rsid w:val="00040C20"/>
    <w:rsid w:val="000426FD"/>
    <w:rsid w:val="00042A3D"/>
    <w:rsid w:val="00050196"/>
    <w:rsid w:val="00050D2C"/>
    <w:rsid w:val="00051F99"/>
    <w:rsid w:val="000559E9"/>
    <w:rsid w:val="00057A17"/>
    <w:rsid w:val="0006057A"/>
    <w:rsid w:val="00060B84"/>
    <w:rsid w:val="00062015"/>
    <w:rsid w:val="0006515C"/>
    <w:rsid w:val="00065831"/>
    <w:rsid w:val="00084B32"/>
    <w:rsid w:val="00084EC8"/>
    <w:rsid w:val="00085076"/>
    <w:rsid w:val="00085768"/>
    <w:rsid w:val="000952EE"/>
    <w:rsid w:val="00096E51"/>
    <w:rsid w:val="000A1497"/>
    <w:rsid w:val="000A61B9"/>
    <w:rsid w:val="000A6954"/>
    <w:rsid w:val="000B1A18"/>
    <w:rsid w:val="000B2559"/>
    <w:rsid w:val="000B3082"/>
    <w:rsid w:val="000B533C"/>
    <w:rsid w:val="000B6618"/>
    <w:rsid w:val="000B6FD1"/>
    <w:rsid w:val="000B71AF"/>
    <w:rsid w:val="000C096A"/>
    <w:rsid w:val="000C20EB"/>
    <w:rsid w:val="000C2AC3"/>
    <w:rsid w:val="000C5CE4"/>
    <w:rsid w:val="000D6524"/>
    <w:rsid w:val="000D7BFE"/>
    <w:rsid w:val="000E16E8"/>
    <w:rsid w:val="000E2FF3"/>
    <w:rsid w:val="000E4864"/>
    <w:rsid w:val="000F4AD9"/>
    <w:rsid w:val="000F68F1"/>
    <w:rsid w:val="001021E1"/>
    <w:rsid w:val="00103DEB"/>
    <w:rsid w:val="00105C49"/>
    <w:rsid w:val="00110663"/>
    <w:rsid w:val="001125EC"/>
    <w:rsid w:val="001173AD"/>
    <w:rsid w:val="001176C8"/>
    <w:rsid w:val="00120AA1"/>
    <w:rsid w:val="001224DF"/>
    <w:rsid w:val="00124567"/>
    <w:rsid w:val="00127C02"/>
    <w:rsid w:val="00127E5E"/>
    <w:rsid w:val="0013224B"/>
    <w:rsid w:val="00133D5B"/>
    <w:rsid w:val="001365BE"/>
    <w:rsid w:val="0014211F"/>
    <w:rsid w:val="0014223D"/>
    <w:rsid w:val="00143C52"/>
    <w:rsid w:val="001473D0"/>
    <w:rsid w:val="00150E3C"/>
    <w:rsid w:val="00152069"/>
    <w:rsid w:val="00153576"/>
    <w:rsid w:val="0015637D"/>
    <w:rsid w:val="0015772C"/>
    <w:rsid w:val="00162F90"/>
    <w:rsid w:val="00164597"/>
    <w:rsid w:val="00167EB4"/>
    <w:rsid w:val="00172AE8"/>
    <w:rsid w:val="00173818"/>
    <w:rsid w:val="00176183"/>
    <w:rsid w:val="00176B3B"/>
    <w:rsid w:val="00177109"/>
    <w:rsid w:val="0017755C"/>
    <w:rsid w:val="001820D2"/>
    <w:rsid w:val="001826AE"/>
    <w:rsid w:val="00182742"/>
    <w:rsid w:val="00182C87"/>
    <w:rsid w:val="00182CE5"/>
    <w:rsid w:val="001846B1"/>
    <w:rsid w:val="00187C6B"/>
    <w:rsid w:val="00191A46"/>
    <w:rsid w:val="00193D17"/>
    <w:rsid w:val="001952E7"/>
    <w:rsid w:val="001955CD"/>
    <w:rsid w:val="001964B2"/>
    <w:rsid w:val="00196D46"/>
    <w:rsid w:val="001A1F4B"/>
    <w:rsid w:val="001A4737"/>
    <w:rsid w:val="001B054C"/>
    <w:rsid w:val="001B0F02"/>
    <w:rsid w:val="001B1108"/>
    <w:rsid w:val="001C2876"/>
    <w:rsid w:val="001C2966"/>
    <w:rsid w:val="001C3512"/>
    <w:rsid w:val="001C39D0"/>
    <w:rsid w:val="001C5940"/>
    <w:rsid w:val="001C7493"/>
    <w:rsid w:val="001D1C50"/>
    <w:rsid w:val="001D47F0"/>
    <w:rsid w:val="001D76E2"/>
    <w:rsid w:val="001E1110"/>
    <w:rsid w:val="001E3625"/>
    <w:rsid w:val="001E376E"/>
    <w:rsid w:val="001E39CD"/>
    <w:rsid w:val="001E3AAA"/>
    <w:rsid w:val="001E4A5E"/>
    <w:rsid w:val="001F0C0F"/>
    <w:rsid w:val="001F3E6B"/>
    <w:rsid w:val="00205614"/>
    <w:rsid w:val="00205EE9"/>
    <w:rsid w:val="002062D4"/>
    <w:rsid w:val="00207E15"/>
    <w:rsid w:val="002166B8"/>
    <w:rsid w:val="00217EA3"/>
    <w:rsid w:val="0022264C"/>
    <w:rsid w:val="00223241"/>
    <w:rsid w:val="002232A9"/>
    <w:rsid w:val="002319F3"/>
    <w:rsid w:val="0023281E"/>
    <w:rsid w:val="002346BE"/>
    <w:rsid w:val="0023731D"/>
    <w:rsid w:val="00241D86"/>
    <w:rsid w:val="00241F21"/>
    <w:rsid w:val="00245C26"/>
    <w:rsid w:val="00247569"/>
    <w:rsid w:val="0025152D"/>
    <w:rsid w:val="00251B04"/>
    <w:rsid w:val="002547FE"/>
    <w:rsid w:val="00255B8F"/>
    <w:rsid w:val="00256BD8"/>
    <w:rsid w:val="002604C7"/>
    <w:rsid w:val="00264134"/>
    <w:rsid w:val="00265575"/>
    <w:rsid w:val="0026702F"/>
    <w:rsid w:val="00270E47"/>
    <w:rsid w:val="002750D6"/>
    <w:rsid w:val="002801C7"/>
    <w:rsid w:val="00282094"/>
    <w:rsid w:val="002823B7"/>
    <w:rsid w:val="00282A2F"/>
    <w:rsid w:val="002878E4"/>
    <w:rsid w:val="00293BCF"/>
    <w:rsid w:val="002A0303"/>
    <w:rsid w:val="002A145C"/>
    <w:rsid w:val="002A326C"/>
    <w:rsid w:val="002A5C54"/>
    <w:rsid w:val="002B12EB"/>
    <w:rsid w:val="002B34B5"/>
    <w:rsid w:val="002B3652"/>
    <w:rsid w:val="002B3782"/>
    <w:rsid w:val="002B41D6"/>
    <w:rsid w:val="002B50D6"/>
    <w:rsid w:val="002C0EE8"/>
    <w:rsid w:val="002C3107"/>
    <w:rsid w:val="002C5068"/>
    <w:rsid w:val="002C5B81"/>
    <w:rsid w:val="002C6BB4"/>
    <w:rsid w:val="002D11DE"/>
    <w:rsid w:val="002D583C"/>
    <w:rsid w:val="002D64B5"/>
    <w:rsid w:val="002D6B48"/>
    <w:rsid w:val="002E2112"/>
    <w:rsid w:val="002E43DE"/>
    <w:rsid w:val="002E7267"/>
    <w:rsid w:val="002F03F4"/>
    <w:rsid w:val="002F3164"/>
    <w:rsid w:val="002F3176"/>
    <w:rsid w:val="002F3270"/>
    <w:rsid w:val="002F3D85"/>
    <w:rsid w:val="002F5C12"/>
    <w:rsid w:val="003017D8"/>
    <w:rsid w:val="00301D02"/>
    <w:rsid w:val="003136A6"/>
    <w:rsid w:val="00315210"/>
    <w:rsid w:val="003173E6"/>
    <w:rsid w:val="003222FA"/>
    <w:rsid w:val="0032480F"/>
    <w:rsid w:val="00330170"/>
    <w:rsid w:val="00330B9F"/>
    <w:rsid w:val="00330DCF"/>
    <w:rsid w:val="00333C99"/>
    <w:rsid w:val="003424D2"/>
    <w:rsid w:val="00342EE4"/>
    <w:rsid w:val="003432FC"/>
    <w:rsid w:val="00345148"/>
    <w:rsid w:val="003454A5"/>
    <w:rsid w:val="00346776"/>
    <w:rsid w:val="003526E1"/>
    <w:rsid w:val="00353F71"/>
    <w:rsid w:val="00355E01"/>
    <w:rsid w:val="00356A69"/>
    <w:rsid w:val="00356EF2"/>
    <w:rsid w:val="00357291"/>
    <w:rsid w:val="00362B23"/>
    <w:rsid w:val="00363664"/>
    <w:rsid w:val="00363B2B"/>
    <w:rsid w:val="00365D1B"/>
    <w:rsid w:val="00366997"/>
    <w:rsid w:val="00372144"/>
    <w:rsid w:val="003730F5"/>
    <w:rsid w:val="0037424F"/>
    <w:rsid w:val="00376DA4"/>
    <w:rsid w:val="00381F3C"/>
    <w:rsid w:val="00382056"/>
    <w:rsid w:val="00382931"/>
    <w:rsid w:val="00392BDF"/>
    <w:rsid w:val="00393B36"/>
    <w:rsid w:val="003967AE"/>
    <w:rsid w:val="003A2F80"/>
    <w:rsid w:val="003A3DE7"/>
    <w:rsid w:val="003A68CA"/>
    <w:rsid w:val="003A794F"/>
    <w:rsid w:val="003B104C"/>
    <w:rsid w:val="003B30BE"/>
    <w:rsid w:val="003B4AD1"/>
    <w:rsid w:val="003B51C3"/>
    <w:rsid w:val="003B5C0B"/>
    <w:rsid w:val="003C3D7B"/>
    <w:rsid w:val="003C3F34"/>
    <w:rsid w:val="003C7846"/>
    <w:rsid w:val="003D0479"/>
    <w:rsid w:val="003D61B9"/>
    <w:rsid w:val="003D74B9"/>
    <w:rsid w:val="003E00F5"/>
    <w:rsid w:val="003E01E1"/>
    <w:rsid w:val="003E3737"/>
    <w:rsid w:val="003E3BF3"/>
    <w:rsid w:val="003E544A"/>
    <w:rsid w:val="004002FC"/>
    <w:rsid w:val="00402F28"/>
    <w:rsid w:val="00405A9B"/>
    <w:rsid w:val="00411354"/>
    <w:rsid w:val="0041415D"/>
    <w:rsid w:val="00417311"/>
    <w:rsid w:val="004218A8"/>
    <w:rsid w:val="00422728"/>
    <w:rsid w:val="0042291C"/>
    <w:rsid w:val="00423DA4"/>
    <w:rsid w:val="00426518"/>
    <w:rsid w:val="004315DB"/>
    <w:rsid w:val="00431A17"/>
    <w:rsid w:val="00434F2B"/>
    <w:rsid w:val="00440145"/>
    <w:rsid w:val="0044298A"/>
    <w:rsid w:val="00443344"/>
    <w:rsid w:val="004506B6"/>
    <w:rsid w:val="00450D35"/>
    <w:rsid w:val="00451E32"/>
    <w:rsid w:val="00451F54"/>
    <w:rsid w:val="00456F38"/>
    <w:rsid w:val="00456FEF"/>
    <w:rsid w:val="00463B5C"/>
    <w:rsid w:val="0046529E"/>
    <w:rsid w:val="00472590"/>
    <w:rsid w:val="0047334F"/>
    <w:rsid w:val="0047479D"/>
    <w:rsid w:val="004755AF"/>
    <w:rsid w:val="0047692D"/>
    <w:rsid w:val="00481221"/>
    <w:rsid w:val="0048279C"/>
    <w:rsid w:val="00483AD8"/>
    <w:rsid w:val="00483E3E"/>
    <w:rsid w:val="00486798"/>
    <w:rsid w:val="00486DF8"/>
    <w:rsid w:val="00491CA3"/>
    <w:rsid w:val="00495AF5"/>
    <w:rsid w:val="004A5ED1"/>
    <w:rsid w:val="004B058D"/>
    <w:rsid w:val="004B11DE"/>
    <w:rsid w:val="004B2871"/>
    <w:rsid w:val="004B2899"/>
    <w:rsid w:val="004B5A11"/>
    <w:rsid w:val="004B7886"/>
    <w:rsid w:val="004B7EF7"/>
    <w:rsid w:val="004C0182"/>
    <w:rsid w:val="004C2F4F"/>
    <w:rsid w:val="004D0800"/>
    <w:rsid w:val="004D243C"/>
    <w:rsid w:val="004D31DD"/>
    <w:rsid w:val="004E1F39"/>
    <w:rsid w:val="004E3365"/>
    <w:rsid w:val="004E40B3"/>
    <w:rsid w:val="004E5CD2"/>
    <w:rsid w:val="004E5DEA"/>
    <w:rsid w:val="004E7460"/>
    <w:rsid w:val="004F0318"/>
    <w:rsid w:val="004F1D6B"/>
    <w:rsid w:val="004F2D6E"/>
    <w:rsid w:val="004F40E9"/>
    <w:rsid w:val="004F4669"/>
    <w:rsid w:val="004F5CD5"/>
    <w:rsid w:val="004F6260"/>
    <w:rsid w:val="00500AFF"/>
    <w:rsid w:val="00502A62"/>
    <w:rsid w:val="0050458E"/>
    <w:rsid w:val="00507851"/>
    <w:rsid w:val="00510E93"/>
    <w:rsid w:val="00511119"/>
    <w:rsid w:val="005117C6"/>
    <w:rsid w:val="00511B7E"/>
    <w:rsid w:val="00514548"/>
    <w:rsid w:val="005165C4"/>
    <w:rsid w:val="00525677"/>
    <w:rsid w:val="00530411"/>
    <w:rsid w:val="00532AD8"/>
    <w:rsid w:val="0054119A"/>
    <w:rsid w:val="005469F8"/>
    <w:rsid w:val="00547E60"/>
    <w:rsid w:val="00550BC7"/>
    <w:rsid w:val="005548A2"/>
    <w:rsid w:val="00555C99"/>
    <w:rsid w:val="005575A8"/>
    <w:rsid w:val="00561206"/>
    <w:rsid w:val="005716B7"/>
    <w:rsid w:val="00571D62"/>
    <w:rsid w:val="0057381C"/>
    <w:rsid w:val="0057427A"/>
    <w:rsid w:val="0057470E"/>
    <w:rsid w:val="00584309"/>
    <w:rsid w:val="00584724"/>
    <w:rsid w:val="005877ED"/>
    <w:rsid w:val="00594925"/>
    <w:rsid w:val="00595FF8"/>
    <w:rsid w:val="005A0068"/>
    <w:rsid w:val="005A0C02"/>
    <w:rsid w:val="005A3BE8"/>
    <w:rsid w:val="005B0034"/>
    <w:rsid w:val="005B0E2F"/>
    <w:rsid w:val="005B0F68"/>
    <w:rsid w:val="005B3029"/>
    <w:rsid w:val="005B363A"/>
    <w:rsid w:val="005B4BA1"/>
    <w:rsid w:val="005B7412"/>
    <w:rsid w:val="005C087D"/>
    <w:rsid w:val="005C1D70"/>
    <w:rsid w:val="005C3894"/>
    <w:rsid w:val="005C5D83"/>
    <w:rsid w:val="005C7D32"/>
    <w:rsid w:val="005D7689"/>
    <w:rsid w:val="005E1A31"/>
    <w:rsid w:val="005E1D5B"/>
    <w:rsid w:val="005E2FCF"/>
    <w:rsid w:val="005E5A1A"/>
    <w:rsid w:val="005F03B2"/>
    <w:rsid w:val="005F04C9"/>
    <w:rsid w:val="0060188F"/>
    <w:rsid w:val="00601D96"/>
    <w:rsid w:val="00604772"/>
    <w:rsid w:val="00606F82"/>
    <w:rsid w:val="00611B98"/>
    <w:rsid w:val="00611C30"/>
    <w:rsid w:val="006127E7"/>
    <w:rsid w:val="00614550"/>
    <w:rsid w:val="00621D3B"/>
    <w:rsid w:val="00623775"/>
    <w:rsid w:val="0062758A"/>
    <w:rsid w:val="00636607"/>
    <w:rsid w:val="0063704A"/>
    <w:rsid w:val="0064033A"/>
    <w:rsid w:val="00640AAD"/>
    <w:rsid w:val="00645E8D"/>
    <w:rsid w:val="006507F0"/>
    <w:rsid w:val="00651560"/>
    <w:rsid w:val="00651D69"/>
    <w:rsid w:val="00652990"/>
    <w:rsid w:val="00653419"/>
    <w:rsid w:val="00653603"/>
    <w:rsid w:val="0065692E"/>
    <w:rsid w:val="00656E08"/>
    <w:rsid w:val="006573AD"/>
    <w:rsid w:val="00657977"/>
    <w:rsid w:val="00661134"/>
    <w:rsid w:val="00662F20"/>
    <w:rsid w:val="006672F3"/>
    <w:rsid w:val="00667522"/>
    <w:rsid w:val="00670734"/>
    <w:rsid w:val="00671087"/>
    <w:rsid w:val="0067172D"/>
    <w:rsid w:val="006733FF"/>
    <w:rsid w:val="006739A7"/>
    <w:rsid w:val="00673D02"/>
    <w:rsid w:val="00674208"/>
    <w:rsid w:val="00677F99"/>
    <w:rsid w:val="00681AD2"/>
    <w:rsid w:val="00681D82"/>
    <w:rsid w:val="00681F23"/>
    <w:rsid w:val="006871F2"/>
    <w:rsid w:val="006903A4"/>
    <w:rsid w:val="006909BD"/>
    <w:rsid w:val="00690DAA"/>
    <w:rsid w:val="00692F41"/>
    <w:rsid w:val="00694DCC"/>
    <w:rsid w:val="006956DC"/>
    <w:rsid w:val="00697375"/>
    <w:rsid w:val="00697A0F"/>
    <w:rsid w:val="006A197F"/>
    <w:rsid w:val="006A4B5F"/>
    <w:rsid w:val="006A6BED"/>
    <w:rsid w:val="006A7127"/>
    <w:rsid w:val="006A7130"/>
    <w:rsid w:val="006B003F"/>
    <w:rsid w:val="006B26C3"/>
    <w:rsid w:val="006B41A1"/>
    <w:rsid w:val="006B4D7D"/>
    <w:rsid w:val="006B5ED1"/>
    <w:rsid w:val="006B7F7A"/>
    <w:rsid w:val="006C4F1E"/>
    <w:rsid w:val="006C7C39"/>
    <w:rsid w:val="006D1997"/>
    <w:rsid w:val="006D1E25"/>
    <w:rsid w:val="006D4843"/>
    <w:rsid w:val="006D586B"/>
    <w:rsid w:val="006E03A5"/>
    <w:rsid w:val="006E12C8"/>
    <w:rsid w:val="006E18A8"/>
    <w:rsid w:val="006E1C49"/>
    <w:rsid w:val="006E30E7"/>
    <w:rsid w:val="006E39BC"/>
    <w:rsid w:val="006E5E66"/>
    <w:rsid w:val="006E6973"/>
    <w:rsid w:val="006F56D3"/>
    <w:rsid w:val="0070526B"/>
    <w:rsid w:val="007112F5"/>
    <w:rsid w:val="007116BB"/>
    <w:rsid w:val="007147D8"/>
    <w:rsid w:val="00717AEE"/>
    <w:rsid w:val="0072197D"/>
    <w:rsid w:val="00722522"/>
    <w:rsid w:val="00722704"/>
    <w:rsid w:val="007248C2"/>
    <w:rsid w:val="0073045D"/>
    <w:rsid w:val="00732B9F"/>
    <w:rsid w:val="00733FAC"/>
    <w:rsid w:val="00741457"/>
    <w:rsid w:val="00741E01"/>
    <w:rsid w:val="00742DD6"/>
    <w:rsid w:val="007450B1"/>
    <w:rsid w:val="0074775C"/>
    <w:rsid w:val="00750A31"/>
    <w:rsid w:val="007537E6"/>
    <w:rsid w:val="00755322"/>
    <w:rsid w:val="00755A30"/>
    <w:rsid w:val="00766DE9"/>
    <w:rsid w:val="00771D8D"/>
    <w:rsid w:val="00773D7F"/>
    <w:rsid w:val="00774C54"/>
    <w:rsid w:val="007771B9"/>
    <w:rsid w:val="00782A22"/>
    <w:rsid w:val="00784A3C"/>
    <w:rsid w:val="00792092"/>
    <w:rsid w:val="00793F9A"/>
    <w:rsid w:val="007946BF"/>
    <w:rsid w:val="007A32E4"/>
    <w:rsid w:val="007A5082"/>
    <w:rsid w:val="007A6C58"/>
    <w:rsid w:val="007A7B31"/>
    <w:rsid w:val="007B1334"/>
    <w:rsid w:val="007B4FF9"/>
    <w:rsid w:val="007B563E"/>
    <w:rsid w:val="007B575F"/>
    <w:rsid w:val="007C1AF8"/>
    <w:rsid w:val="007C4A27"/>
    <w:rsid w:val="007C5DF7"/>
    <w:rsid w:val="007C5EAE"/>
    <w:rsid w:val="007D2FD4"/>
    <w:rsid w:val="007D47DF"/>
    <w:rsid w:val="007D60A2"/>
    <w:rsid w:val="007D6B0F"/>
    <w:rsid w:val="007D6C55"/>
    <w:rsid w:val="007E0B5E"/>
    <w:rsid w:val="007E157B"/>
    <w:rsid w:val="007E1BE8"/>
    <w:rsid w:val="007E2959"/>
    <w:rsid w:val="007E5E90"/>
    <w:rsid w:val="007E79C8"/>
    <w:rsid w:val="007F1A80"/>
    <w:rsid w:val="007F2797"/>
    <w:rsid w:val="007F56B1"/>
    <w:rsid w:val="007F60AB"/>
    <w:rsid w:val="007F6DCC"/>
    <w:rsid w:val="007F7033"/>
    <w:rsid w:val="008015DE"/>
    <w:rsid w:val="008043FC"/>
    <w:rsid w:val="00804F5F"/>
    <w:rsid w:val="008077CD"/>
    <w:rsid w:val="00815B1C"/>
    <w:rsid w:val="00817637"/>
    <w:rsid w:val="00820445"/>
    <w:rsid w:val="00820857"/>
    <w:rsid w:val="00820D0D"/>
    <w:rsid w:val="00821F6B"/>
    <w:rsid w:val="008223FE"/>
    <w:rsid w:val="008225A4"/>
    <w:rsid w:val="008226DE"/>
    <w:rsid w:val="00822EA8"/>
    <w:rsid w:val="00825160"/>
    <w:rsid w:val="00827C73"/>
    <w:rsid w:val="00830227"/>
    <w:rsid w:val="00830D6C"/>
    <w:rsid w:val="00834B86"/>
    <w:rsid w:val="00840E91"/>
    <w:rsid w:val="008418FF"/>
    <w:rsid w:val="00843A2D"/>
    <w:rsid w:val="00843BBC"/>
    <w:rsid w:val="008455ED"/>
    <w:rsid w:val="00846F91"/>
    <w:rsid w:val="00852B8E"/>
    <w:rsid w:val="008541AE"/>
    <w:rsid w:val="00854924"/>
    <w:rsid w:val="00856339"/>
    <w:rsid w:val="008623EB"/>
    <w:rsid w:val="008628EC"/>
    <w:rsid w:val="00870589"/>
    <w:rsid w:val="008755A7"/>
    <w:rsid w:val="0087627D"/>
    <w:rsid w:val="00880973"/>
    <w:rsid w:val="008863DA"/>
    <w:rsid w:val="008870F2"/>
    <w:rsid w:val="00890F22"/>
    <w:rsid w:val="008923D0"/>
    <w:rsid w:val="00894B21"/>
    <w:rsid w:val="00897FC3"/>
    <w:rsid w:val="008A15C1"/>
    <w:rsid w:val="008A381D"/>
    <w:rsid w:val="008A420F"/>
    <w:rsid w:val="008A4FF9"/>
    <w:rsid w:val="008A628E"/>
    <w:rsid w:val="008B0039"/>
    <w:rsid w:val="008B2537"/>
    <w:rsid w:val="008B5F38"/>
    <w:rsid w:val="008B5FFF"/>
    <w:rsid w:val="008B6403"/>
    <w:rsid w:val="008C1CF1"/>
    <w:rsid w:val="008C20C1"/>
    <w:rsid w:val="008C2805"/>
    <w:rsid w:val="008C2FBE"/>
    <w:rsid w:val="008C481B"/>
    <w:rsid w:val="008D4188"/>
    <w:rsid w:val="008D5F14"/>
    <w:rsid w:val="008D6970"/>
    <w:rsid w:val="008E0A14"/>
    <w:rsid w:val="008E0D34"/>
    <w:rsid w:val="008E1D65"/>
    <w:rsid w:val="008E2F1C"/>
    <w:rsid w:val="008F0B5D"/>
    <w:rsid w:val="008F0EE3"/>
    <w:rsid w:val="008F5191"/>
    <w:rsid w:val="008F6321"/>
    <w:rsid w:val="008F754F"/>
    <w:rsid w:val="00900FA2"/>
    <w:rsid w:val="0090210E"/>
    <w:rsid w:val="00904A77"/>
    <w:rsid w:val="00905766"/>
    <w:rsid w:val="0090716E"/>
    <w:rsid w:val="00907E70"/>
    <w:rsid w:val="009100E7"/>
    <w:rsid w:val="009105C5"/>
    <w:rsid w:val="00913C92"/>
    <w:rsid w:val="00915351"/>
    <w:rsid w:val="009175AC"/>
    <w:rsid w:val="009205EC"/>
    <w:rsid w:val="0092287B"/>
    <w:rsid w:val="009239CC"/>
    <w:rsid w:val="009258ED"/>
    <w:rsid w:val="00933203"/>
    <w:rsid w:val="00933345"/>
    <w:rsid w:val="009353EA"/>
    <w:rsid w:val="00935B1D"/>
    <w:rsid w:val="00936B23"/>
    <w:rsid w:val="00943849"/>
    <w:rsid w:val="00943C0E"/>
    <w:rsid w:val="0094747D"/>
    <w:rsid w:val="00947EEC"/>
    <w:rsid w:val="0095301D"/>
    <w:rsid w:val="00956A26"/>
    <w:rsid w:val="009615BE"/>
    <w:rsid w:val="00962407"/>
    <w:rsid w:val="00971958"/>
    <w:rsid w:val="00971E4D"/>
    <w:rsid w:val="00973492"/>
    <w:rsid w:val="00977C23"/>
    <w:rsid w:val="00980801"/>
    <w:rsid w:val="00986BCC"/>
    <w:rsid w:val="00987CC7"/>
    <w:rsid w:val="00990555"/>
    <w:rsid w:val="009913BF"/>
    <w:rsid w:val="009A04F2"/>
    <w:rsid w:val="009A3E7E"/>
    <w:rsid w:val="009A6777"/>
    <w:rsid w:val="009A7FF1"/>
    <w:rsid w:val="009B72F6"/>
    <w:rsid w:val="009C0007"/>
    <w:rsid w:val="009C0B1A"/>
    <w:rsid w:val="009C2124"/>
    <w:rsid w:val="009C5BB6"/>
    <w:rsid w:val="009D1229"/>
    <w:rsid w:val="009D2067"/>
    <w:rsid w:val="009D57F1"/>
    <w:rsid w:val="009D5EA1"/>
    <w:rsid w:val="009D608D"/>
    <w:rsid w:val="009F19B2"/>
    <w:rsid w:val="00A01363"/>
    <w:rsid w:val="00A01C44"/>
    <w:rsid w:val="00A05A63"/>
    <w:rsid w:val="00A15452"/>
    <w:rsid w:val="00A16C20"/>
    <w:rsid w:val="00A173F5"/>
    <w:rsid w:val="00A21935"/>
    <w:rsid w:val="00A2700D"/>
    <w:rsid w:val="00A27425"/>
    <w:rsid w:val="00A2787E"/>
    <w:rsid w:val="00A27D90"/>
    <w:rsid w:val="00A36591"/>
    <w:rsid w:val="00A420E2"/>
    <w:rsid w:val="00A4688F"/>
    <w:rsid w:val="00A46EFA"/>
    <w:rsid w:val="00A53075"/>
    <w:rsid w:val="00A53D55"/>
    <w:rsid w:val="00A540C0"/>
    <w:rsid w:val="00A5418C"/>
    <w:rsid w:val="00A601C4"/>
    <w:rsid w:val="00A63718"/>
    <w:rsid w:val="00A63E6B"/>
    <w:rsid w:val="00A663A3"/>
    <w:rsid w:val="00A717E0"/>
    <w:rsid w:val="00A71E74"/>
    <w:rsid w:val="00A73917"/>
    <w:rsid w:val="00A73C8F"/>
    <w:rsid w:val="00A75C24"/>
    <w:rsid w:val="00A77C63"/>
    <w:rsid w:val="00A80364"/>
    <w:rsid w:val="00A85B21"/>
    <w:rsid w:val="00A878AE"/>
    <w:rsid w:val="00A906CE"/>
    <w:rsid w:val="00A91101"/>
    <w:rsid w:val="00A93837"/>
    <w:rsid w:val="00A95B22"/>
    <w:rsid w:val="00A96C06"/>
    <w:rsid w:val="00AA00FE"/>
    <w:rsid w:val="00AA5823"/>
    <w:rsid w:val="00AA678E"/>
    <w:rsid w:val="00AB0711"/>
    <w:rsid w:val="00AB6594"/>
    <w:rsid w:val="00AB71C8"/>
    <w:rsid w:val="00AC0397"/>
    <w:rsid w:val="00AC4533"/>
    <w:rsid w:val="00AC66B2"/>
    <w:rsid w:val="00AD477A"/>
    <w:rsid w:val="00AD6EC8"/>
    <w:rsid w:val="00AE35EE"/>
    <w:rsid w:val="00AE5BEE"/>
    <w:rsid w:val="00AF0DB7"/>
    <w:rsid w:val="00AF18F2"/>
    <w:rsid w:val="00B00045"/>
    <w:rsid w:val="00B03EEE"/>
    <w:rsid w:val="00B047F7"/>
    <w:rsid w:val="00B05C88"/>
    <w:rsid w:val="00B1055B"/>
    <w:rsid w:val="00B11E20"/>
    <w:rsid w:val="00B124B2"/>
    <w:rsid w:val="00B22326"/>
    <w:rsid w:val="00B23A8E"/>
    <w:rsid w:val="00B23FF8"/>
    <w:rsid w:val="00B25EB7"/>
    <w:rsid w:val="00B270DB"/>
    <w:rsid w:val="00B3023D"/>
    <w:rsid w:val="00B3405C"/>
    <w:rsid w:val="00B36892"/>
    <w:rsid w:val="00B4078C"/>
    <w:rsid w:val="00B41A5A"/>
    <w:rsid w:val="00B46687"/>
    <w:rsid w:val="00B4792E"/>
    <w:rsid w:val="00B524F6"/>
    <w:rsid w:val="00B55BB5"/>
    <w:rsid w:val="00B57929"/>
    <w:rsid w:val="00B61C68"/>
    <w:rsid w:val="00B62602"/>
    <w:rsid w:val="00B62837"/>
    <w:rsid w:val="00B62BAA"/>
    <w:rsid w:val="00B640A8"/>
    <w:rsid w:val="00B67DD6"/>
    <w:rsid w:val="00B715DE"/>
    <w:rsid w:val="00B739FA"/>
    <w:rsid w:val="00B77298"/>
    <w:rsid w:val="00B838FA"/>
    <w:rsid w:val="00B83C9B"/>
    <w:rsid w:val="00B842D3"/>
    <w:rsid w:val="00B86C19"/>
    <w:rsid w:val="00B86CBA"/>
    <w:rsid w:val="00B87DDE"/>
    <w:rsid w:val="00B9589B"/>
    <w:rsid w:val="00B95C63"/>
    <w:rsid w:val="00BA2216"/>
    <w:rsid w:val="00BA3739"/>
    <w:rsid w:val="00BB0823"/>
    <w:rsid w:val="00BB1E25"/>
    <w:rsid w:val="00BB25F8"/>
    <w:rsid w:val="00BB6724"/>
    <w:rsid w:val="00BB79DC"/>
    <w:rsid w:val="00BB7D38"/>
    <w:rsid w:val="00BC3F41"/>
    <w:rsid w:val="00BD16FD"/>
    <w:rsid w:val="00BD1BBF"/>
    <w:rsid w:val="00BD1D83"/>
    <w:rsid w:val="00BD2169"/>
    <w:rsid w:val="00BD4851"/>
    <w:rsid w:val="00BD4FB9"/>
    <w:rsid w:val="00BE08CB"/>
    <w:rsid w:val="00BE1E58"/>
    <w:rsid w:val="00BE2378"/>
    <w:rsid w:val="00BE24F3"/>
    <w:rsid w:val="00BE4BAA"/>
    <w:rsid w:val="00BE58A0"/>
    <w:rsid w:val="00BE5F29"/>
    <w:rsid w:val="00BE6914"/>
    <w:rsid w:val="00BF0285"/>
    <w:rsid w:val="00BF07B9"/>
    <w:rsid w:val="00BF0EC4"/>
    <w:rsid w:val="00BF1582"/>
    <w:rsid w:val="00BF273A"/>
    <w:rsid w:val="00C026F2"/>
    <w:rsid w:val="00C04288"/>
    <w:rsid w:val="00C076C6"/>
    <w:rsid w:val="00C10B34"/>
    <w:rsid w:val="00C15300"/>
    <w:rsid w:val="00C172AA"/>
    <w:rsid w:val="00C21CD3"/>
    <w:rsid w:val="00C24A77"/>
    <w:rsid w:val="00C25905"/>
    <w:rsid w:val="00C335B8"/>
    <w:rsid w:val="00C358B5"/>
    <w:rsid w:val="00C36DD0"/>
    <w:rsid w:val="00C412EC"/>
    <w:rsid w:val="00C42904"/>
    <w:rsid w:val="00C42F3D"/>
    <w:rsid w:val="00C46122"/>
    <w:rsid w:val="00C50A81"/>
    <w:rsid w:val="00C52102"/>
    <w:rsid w:val="00C532D9"/>
    <w:rsid w:val="00C5379C"/>
    <w:rsid w:val="00C5492B"/>
    <w:rsid w:val="00C5513C"/>
    <w:rsid w:val="00C558E6"/>
    <w:rsid w:val="00C55C5A"/>
    <w:rsid w:val="00C626F7"/>
    <w:rsid w:val="00C646F8"/>
    <w:rsid w:val="00C64F4F"/>
    <w:rsid w:val="00C65411"/>
    <w:rsid w:val="00C70A2B"/>
    <w:rsid w:val="00C70F8E"/>
    <w:rsid w:val="00C712AD"/>
    <w:rsid w:val="00C75B3D"/>
    <w:rsid w:val="00C81CB3"/>
    <w:rsid w:val="00C81DEA"/>
    <w:rsid w:val="00C82583"/>
    <w:rsid w:val="00C83796"/>
    <w:rsid w:val="00C8795C"/>
    <w:rsid w:val="00C87C79"/>
    <w:rsid w:val="00C90033"/>
    <w:rsid w:val="00C927EA"/>
    <w:rsid w:val="00C932B1"/>
    <w:rsid w:val="00C941C8"/>
    <w:rsid w:val="00CA126D"/>
    <w:rsid w:val="00CA1CC2"/>
    <w:rsid w:val="00CA4D9C"/>
    <w:rsid w:val="00CB040A"/>
    <w:rsid w:val="00CB5CD6"/>
    <w:rsid w:val="00CB5FD5"/>
    <w:rsid w:val="00CD040F"/>
    <w:rsid w:val="00CD0A4F"/>
    <w:rsid w:val="00CD1196"/>
    <w:rsid w:val="00CD12E0"/>
    <w:rsid w:val="00CD3576"/>
    <w:rsid w:val="00CE11A7"/>
    <w:rsid w:val="00CE6EEA"/>
    <w:rsid w:val="00CF030D"/>
    <w:rsid w:val="00CF47DD"/>
    <w:rsid w:val="00CF66DA"/>
    <w:rsid w:val="00D00436"/>
    <w:rsid w:val="00D026A1"/>
    <w:rsid w:val="00D02E2B"/>
    <w:rsid w:val="00D03CFF"/>
    <w:rsid w:val="00D05CE6"/>
    <w:rsid w:val="00D06678"/>
    <w:rsid w:val="00D07324"/>
    <w:rsid w:val="00D10D9B"/>
    <w:rsid w:val="00D11130"/>
    <w:rsid w:val="00D1598E"/>
    <w:rsid w:val="00D15EC4"/>
    <w:rsid w:val="00D2186F"/>
    <w:rsid w:val="00D22BD5"/>
    <w:rsid w:val="00D22E81"/>
    <w:rsid w:val="00D26AE6"/>
    <w:rsid w:val="00D329EF"/>
    <w:rsid w:val="00D34CCD"/>
    <w:rsid w:val="00D3611D"/>
    <w:rsid w:val="00D4404E"/>
    <w:rsid w:val="00D4494A"/>
    <w:rsid w:val="00D512BB"/>
    <w:rsid w:val="00D53D73"/>
    <w:rsid w:val="00D540CC"/>
    <w:rsid w:val="00D5510E"/>
    <w:rsid w:val="00D5620F"/>
    <w:rsid w:val="00D568A2"/>
    <w:rsid w:val="00D578BB"/>
    <w:rsid w:val="00D60BE5"/>
    <w:rsid w:val="00D61215"/>
    <w:rsid w:val="00D62E1F"/>
    <w:rsid w:val="00D62FB1"/>
    <w:rsid w:val="00D637D1"/>
    <w:rsid w:val="00D63847"/>
    <w:rsid w:val="00D6677D"/>
    <w:rsid w:val="00D67B98"/>
    <w:rsid w:val="00D7124D"/>
    <w:rsid w:val="00D8005A"/>
    <w:rsid w:val="00D81B0D"/>
    <w:rsid w:val="00D939DD"/>
    <w:rsid w:val="00D95708"/>
    <w:rsid w:val="00D957B2"/>
    <w:rsid w:val="00D95CC4"/>
    <w:rsid w:val="00D971C5"/>
    <w:rsid w:val="00DA2BCA"/>
    <w:rsid w:val="00DA5A12"/>
    <w:rsid w:val="00DB072A"/>
    <w:rsid w:val="00DB072B"/>
    <w:rsid w:val="00DB29D1"/>
    <w:rsid w:val="00DB5758"/>
    <w:rsid w:val="00DB664F"/>
    <w:rsid w:val="00DC1275"/>
    <w:rsid w:val="00DC1A64"/>
    <w:rsid w:val="00DC3628"/>
    <w:rsid w:val="00DC45DA"/>
    <w:rsid w:val="00DC6879"/>
    <w:rsid w:val="00DC6B35"/>
    <w:rsid w:val="00DD243A"/>
    <w:rsid w:val="00DF0897"/>
    <w:rsid w:val="00DF1733"/>
    <w:rsid w:val="00DF2704"/>
    <w:rsid w:val="00DF3678"/>
    <w:rsid w:val="00DF60C8"/>
    <w:rsid w:val="00DF6C32"/>
    <w:rsid w:val="00DF7E18"/>
    <w:rsid w:val="00E03FC5"/>
    <w:rsid w:val="00E04957"/>
    <w:rsid w:val="00E05BD3"/>
    <w:rsid w:val="00E10605"/>
    <w:rsid w:val="00E106B0"/>
    <w:rsid w:val="00E112E8"/>
    <w:rsid w:val="00E11621"/>
    <w:rsid w:val="00E11AC4"/>
    <w:rsid w:val="00E141BC"/>
    <w:rsid w:val="00E16683"/>
    <w:rsid w:val="00E2240B"/>
    <w:rsid w:val="00E22817"/>
    <w:rsid w:val="00E24C96"/>
    <w:rsid w:val="00E250E6"/>
    <w:rsid w:val="00E32D55"/>
    <w:rsid w:val="00E33C60"/>
    <w:rsid w:val="00E34A89"/>
    <w:rsid w:val="00E34D6C"/>
    <w:rsid w:val="00E3603D"/>
    <w:rsid w:val="00E3622D"/>
    <w:rsid w:val="00E4607B"/>
    <w:rsid w:val="00E47B3F"/>
    <w:rsid w:val="00E50456"/>
    <w:rsid w:val="00E515CA"/>
    <w:rsid w:val="00E57005"/>
    <w:rsid w:val="00E60302"/>
    <w:rsid w:val="00E6192B"/>
    <w:rsid w:val="00E61B61"/>
    <w:rsid w:val="00E62DAA"/>
    <w:rsid w:val="00E64226"/>
    <w:rsid w:val="00E6468F"/>
    <w:rsid w:val="00E75D15"/>
    <w:rsid w:val="00E75E45"/>
    <w:rsid w:val="00E830DC"/>
    <w:rsid w:val="00E84C90"/>
    <w:rsid w:val="00E85798"/>
    <w:rsid w:val="00E858A6"/>
    <w:rsid w:val="00E941B7"/>
    <w:rsid w:val="00E956BE"/>
    <w:rsid w:val="00E96D48"/>
    <w:rsid w:val="00E97BD8"/>
    <w:rsid w:val="00E97D75"/>
    <w:rsid w:val="00E97DE0"/>
    <w:rsid w:val="00EA27EA"/>
    <w:rsid w:val="00EA7068"/>
    <w:rsid w:val="00EA7788"/>
    <w:rsid w:val="00EB3E25"/>
    <w:rsid w:val="00EB5C2F"/>
    <w:rsid w:val="00EB67EB"/>
    <w:rsid w:val="00EC2E0F"/>
    <w:rsid w:val="00EC43D5"/>
    <w:rsid w:val="00EC708B"/>
    <w:rsid w:val="00ED23DB"/>
    <w:rsid w:val="00ED3BD4"/>
    <w:rsid w:val="00ED68AA"/>
    <w:rsid w:val="00EE0CA4"/>
    <w:rsid w:val="00EE175A"/>
    <w:rsid w:val="00EE68CA"/>
    <w:rsid w:val="00EE6E05"/>
    <w:rsid w:val="00EF3CD0"/>
    <w:rsid w:val="00EF6C46"/>
    <w:rsid w:val="00F00A59"/>
    <w:rsid w:val="00F01044"/>
    <w:rsid w:val="00F03093"/>
    <w:rsid w:val="00F055C8"/>
    <w:rsid w:val="00F259EE"/>
    <w:rsid w:val="00F25A18"/>
    <w:rsid w:val="00F3108D"/>
    <w:rsid w:val="00F32AE3"/>
    <w:rsid w:val="00F32F66"/>
    <w:rsid w:val="00F345B4"/>
    <w:rsid w:val="00F34F1D"/>
    <w:rsid w:val="00F35CAE"/>
    <w:rsid w:val="00F366AE"/>
    <w:rsid w:val="00F37EC1"/>
    <w:rsid w:val="00F448D5"/>
    <w:rsid w:val="00F45B2A"/>
    <w:rsid w:val="00F47588"/>
    <w:rsid w:val="00F53F2F"/>
    <w:rsid w:val="00F54ADA"/>
    <w:rsid w:val="00F54D49"/>
    <w:rsid w:val="00F5502B"/>
    <w:rsid w:val="00F57D13"/>
    <w:rsid w:val="00F57D70"/>
    <w:rsid w:val="00F60A1E"/>
    <w:rsid w:val="00F645FB"/>
    <w:rsid w:val="00F65008"/>
    <w:rsid w:val="00F65308"/>
    <w:rsid w:val="00F65D11"/>
    <w:rsid w:val="00F73298"/>
    <w:rsid w:val="00F73461"/>
    <w:rsid w:val="00F750BC"/>
    <w:rsid w:val="00F911C7"/>
    <w:rsid w:val="00F92AF0"/>
    <w:rsid w:val="00F9469B"/>
    <w:rsid w:val="00F95CB6"/>
    <w:rsid w:val="00F95E4C"/>
    <w:rsid w:val="00F97DC3"/>
    <w:rsid w:val="00FA1179"/>
    <w:rsid w:val="00FA1AE2"/>
    <w:rsid w:val="00FA2364"/>
    <w:rsid w:val="00FA4BD2"/>
    <w:rsid w:val="00FA55A1"/>
    <w:rsid w:val="00FA768D"/>
    <w:rsid w:val="00FB072B"/>
    <w:rsid w:val="00FB72EF"/>
    <w:rsid w:val="00FC7E05"/>
    <w:rsid w:val="00FD08C4"/>
    <w:rsid w:val="00FD1A2E"/>
    <w:rsid w:val="00FD4AA2"/>
    <w:rsid w:val="00FE0E88"/>
    <w:rsid w:val="00FE2750"/>
    <w:rsid w:val="00FE2963"/>
    <w:rsid w:val="00FE4DEF"/>
    <w:rsid w:val="00FE7D30"/>
    <w:rsid w:val="00FF16D4"/>
    <w:rsid w:val="00FF355B"/>
    <w:rsid w:val="00FF35C0"/>
    <w:rsid w:val="00FF421E"/>
    <w:rsid w:val="00FF4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9A4E68A"/>
  <w15:chartTrackingRefBased/>
  <w15:docId w15:val="{3A449ADB-EC5B-4D87-82F4-6D004A0A9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qFormat/>
    <w:rsid w:val="000C2AC3"/>
    <w:pPr>
      <w:keepNext/>
      <w:widowControl/>
      <w:spacing w:before="240" w:after="60"/>
      <w:jc w:val="left"/>
      <w:outlineLvl w:val="0"/>
    </w:pPr>
    <w:rPr>
      <w:rFonts w:ascii="Arial" w:eastAsia="宋体" w:hAnsi="Arial" w:cs="Arial"/>
      <w:b/>
      <w:bCs/>
      <w:kern w:val="32"/>
      <w:sz w:val="32"/>
      <w:szCs w:val="32"/>
      <w:lang w:val="en-GB"/>
    </w:rPr>
  </w:style>
  <w:style w:type="paragraph" w:styleId="Heading3">
    <w:name w:val="heading 3"/>
    <w:basedOn w:val="Normal"/>
    <w:link w:val="Heading3Char"/>
    <w:qFormat/>
    <w:rsid w:val="000C2AC3"/>
    <w:pPr>
      <w:keepNext/>
      <w:widowControl/>
      <w:ind w:left="720"/>
      <w:outlineLvl w:val="2"/>
    </w:pPr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18F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AF18F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AF18F2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AF18F2"/>
    <w:rPr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F6C46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F6C46"/>
    <w:rPr>
      <w:sz w:val="18"/>
      <w:szCs w:val="18"/>
    </w:rPr>
  </w:style>
  <w:style w:type="character" w:styleId="FootnoteReference">
    <w:name w:val="footnote reference"/>
    <w:basedOn w:val="DefaultParagraphFont"/>
    <w:uiPriority w:val="99"/>
    <w:semiHidden/>
    <w:unhideWhenUsed/>
    <w:rsid w:val="00EF6C46"/>
    <w:rPr>
      <w:vertAlign w:val="superscript"/>
    </w:rPr>
  </w:style>
  <w:style w:type="paragraph" w:styleId="NormalWeb">
    <w:name w:val="Normal (Web)"/>
    <w:basedOn w:val="Normal"/>
    <w:unhideWhenUsed/>
    <w:rsid w:val="00B05C88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0B2559"/>
    <w:pPr>
      <w:ind w:firstLineChars="200" w:firstLine="420"/>
    </w:pPr>
    <w:rPr>
      <w:lang w:val="en-GB"/>
    </w:rPr>
  </w:style>
  <w:style w:type="character" w:customStyle="1" w:styleId="Heading1Char">
    <w:name w:val="Heading 1 Char"/>
    <w:basedOn w:val="DefaultParagraphFont"/>
    <w:link w:val="Heading1"/>
    <w:rsid w:val="000C2AC3"/>
    <w:rPr>
      <w:rFonts w:ascii="Arial" w:eastAsia="宋体" w:hAnsi="Arial" w:cs="Arial"/>
      <w:b/>
      <w:bCs/>
      <w:kern w:val="32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rsid w:val="000C2AC3"/>
    <w:rPr>
      <w:rFonts w:ascii="Tahoma" w:eastAsia="宋体" w:hAnsi="Tahoma" w:cs="Tahoma"/>
      <w:b/>
      <w:bCs/>
      <w:kern w:val="0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78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0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9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81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019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920678-0879-4DDC-97D2-E640658A2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3147</TotalTime>
  <Pages>12</Pages>
  <Words>769</Words>
  <Characters>4386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</dc:creator>
  <cp:keywords/>
  <dc:description/>
  <cp:lastModifiedBy>Xiaocong Zhou</cp:lastModifiedBy>
  <cp:revision>937</cp:revision>
  <dcterms:created xsi:type="dcterms:W3CDTF">2021-08-05T07:54:00Z</dcterms:created>
  <dcterms:modified xsi:type="dcterms:W3CDTF">2021-08-23T20:52:00Z</dcterms:modified>
</cp:coreProperties>
</file>