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971858050"/>
        <w:docPartObj>
          <w:docPartGallery w:val="Cover Pages"/>
          <w:docPartUnique/>
        </w:docPartObj>
      </w:sdtPr>
      <w:sdtEndPr/>
      <w:sdtContent>
        <w:p w14:paraId="112E150D" w14:textId="76F9F23D" w:rsidR="00B82B7F" w:rsidRPr="003A4AB1" w:rsidRDefault="00B82B7F" w:rsidP="000B49D1">
          <w:pPr>
            <w:spacing w:line="480" w:lineRule="auto"/>
            <w:jc w:val="both"/>
            <w:rPr>
              <w:rFonts w:ascii="Times New Roman" w:hAnsi="Times New Roman" w:cs="Times New Roman"/>
              <w:sz w:val="24"/>
              <w:szCs w:val="24"/>
            </w:rPr>
          </w:pPr>
          <w:r w:rsidRPr="003A4AB1">
            <w:rPr>
              <w:rFonts w:ascii="Times New Roman" w:hAnsi="Times New Roman" w:cs="Times New Roman"/>
              <w:noProof/>
              <w:sz w:val="24"/>
              <w:szCs w:val="24"/>
              <w:lang w:eastAsia="en-GB"/>
            </w:rPr>
            <mc:AlternateContent>
              <mc:Choice Requires="wpg">
                <w:drawing>
                  <wp:anchor distT="0" distB="0" distL="114300" distR="114300" simplePos="0" relativeHeight="251662336" behindDoc="0" locked="0" layoutInCell="1" allowOverlap="1" wp14:anchorId="2FEA3D3C" wp14:editId="483BF26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AAE89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cade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Pr="003A4AB1">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578E1042" wp14:editId="7DE71EE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4819FD" w14:textId="753E6504" w:rsidR="00A96DCE" w:rsidRPr="00E6641E" w:rsidRDefault="00A96DCE">
                                <w:pPr>
                                  <w:pStyle w:val="NoSpacing"/>
                                  <w:jc w:val="right"/>
                                  <w:rPr>
                                    <w:rFonts w:ascii="Times New Roman" w:hAnsi="Times New Roman" w:cs="Times New Roman"/>
                                    <w:color w:val="1CADE4" w:themeColor="accent1"/>
                                    <w:sz w:val="28"/>
                                    <w:szCs w:val="28"/>
                                  </w:rPr>
                                </w:pPr>
                                <w:r w:rsidRPr="00E6641E">
                                  <w:rPr>
                                    <w:rFonts w:ascii="Times New Roman" w:hAnsi="Times New Roman" w:cs="Times New Roman"/>
                                    <w:color w:val="1CADE4" w:themeColor="accent1"/>
                                    <w:sz w:val="28"/>
                                    <w:szCs w:val="28"/>
                                  </w:rPr>
                                  <w:t>Teresa Marie Ciano</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819F9F2" w14:textId="5B8C8B5F" w:rsidR="00A96DCE" w:rsidRDefault="00A96DCE">
                                    <w:pPr>
                                      <w:pStyle w:val="NoSpacing"/>
                                      <w:jc w:val="right"/>
                                      <w:rPr>
                                        <w:color w:val="595959" w:themeColor="text1" w:themeTint="A6"/>
                                        <w:sz w:val="20"/>
                                        <w:szCs w:val="20"/>
                                      </w:rPr>
                                    </w:pPr>
                                    <w:r w:rsidRPr="00E6641E">
                                      <w:rPr>
                                        <w:rFonts w:ascii="Times New Roman" w:hAnsi="Times New Roman" w:cs="Times New Roman"/>
                                        <w:color w:val="595959" w:themeColor="text1" w:themeTint="A6"/>
                                        <w:sz w:val="20"/>
                                        <w:szCs w:val="20"/>
                                      </w:rPr>
                                      <w:t>Student 2011302</w:t>
                                    </w:r>
                                    <w:r w:rsidRPr="00E6641E">
                                      <w:rPr>
                                        <w:rFonts w:ascii="Times New Roman" w:hAnsi="Times New Roman" w:cs="Times New Roman"/>
                                        <w:color w:val="595959" w:themeColor="text1" w:themeTint="A6"/>
                                        <w:sz w:val="20"/>
                                        <w:szCs w:val="20"/>
                                      </w:rPr>
                                      <w:br/>
                                      <w:t>June 2021</w:t>
                                    </w:r>
                                    <w:r w:rsidRPr="00E6641E">
                                      <w:rPr>
                                        <w:rFonts w:ascii="Times New Roman" w:hAnsi="Times New Roman" w:cs="Times New Roman"/>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78E1042"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7B4819FD" w14:textId="753E6504" w:rsidR="00A96DCE" w:rsidRPr="00E6641E" w:rsidRDefault="00A96DCE">
                          <w:pPr>
                            <w:pStyle w:val="NoSpacing"/>
                            <w:jc w:val="right"/>
                            <w:rPr>
                              <w:rFonts w:ascii="Times New Roman" w:hAnsi="Times New Roman" w:cs="Times New Roman"/>
                              <w:color w:val="1CADE4" w:themeColor="accent1"/>
                              <w:sz w:val="28"/>
                              <w:szCs w:val="28"/>
                            </w:rPr>
                          </w:pPr>
                          <w:r w:rsidRPr="00E6641E">
                            <w:rPr>
                              <w:rFonts w:ascii="Times New Roman" w:hAnsi="Times New Roman" w:cs="Times New Roman"/>
                              <w:color w:val="1CADE4" w:themeColor="accent1"/>
                              <w:sz w:val="28"/>
                              <w:szCs w:val="28"/>
                            </w:rPr>
                            <w:t>Teresa Marie Ciano</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819F9F2" w14:textId="5B8C8B5F" w:rsidR="00A96DCE" w:rsidRDefault="00A96DCE">
                              <w:pPr>
                                <w:pStyle w:val="NoSpacing"/>
                                <w:jc w:val="right"/>
                                <w:rPr>
                                  <w:color w:val="595959" w:themeColor="text1" w:themeTint="A6"/>
                                  <w:sz w:val="20"/>
                                  <w:szCs w:val="20"/>
                                </w:rPr>
                              </w:pPr>
                              <w:r w:rsidRPr="00E6641E">
                                <w:rPr>
                                  <w:rFonts w:ascii="Times New Roman" w:hAnsi="Times New Roman" w:cs="Times New Roman"/>
                                  <w:color w:val="595959" w:themeColor="text1" w:themeTint="A6"/>
                                  <w:sz w:val="20"/>
                                  <w:szCs w:val="20"/>
                                </w:rPr>
                                <w:t>Student 2011302</w:t>
                              </w:r>
                              <w:r w:rsidRPr="00E6641E">
                                <w:rPr>
                                  <w:rFonts w:ascii="Times New Roman" w:hAnsi="Times New Roman" w:cs="Times New Roman"/>
                                  <w:color w:val="595959" w:themeColor="text1" w:themeTint="A6"/>
                                  <w:sz w:val="20"/>
                                  <w:szCs w:val="20"/>
                                </w:rPr>
                                <w:br/>
                                <w:t>June 2021</w:t>
                              </w:r>
                              <w:r w:rsidRPr="00E6641E">
                                <w:rPr>
                                  <w:rFonts w:ascii="Times New Roman" w:hAnsi="Times New Roman" w:cs="Times New Roman"/>
                                  <w:color w:val="595959" w:themeColor="text1" w:themeTint="A6"/>
                                  <w:sz w:val="20"/>
                                  <w:szCs w:val="20"/>
                                </w:rPr>
                                <w:br/>
                              </w:r>
                            </w:p>
                          </w:sdtContent>
                        </w:sdt>
                      </w:txbxContent>
                    </v:textbox>
                    <w10:wrap type="square" anchorx="page" anchory="page"/>
                  </v:shape>
                </w:pict>
              </mc:Fallback>
            </mc:AlternateContent>
          </w:r>
        </w:p>
        <w:p w14:paraId="631864BF" w14:textId="6DCF0DB0" w:rsidR="00B82B7F" w:rsidRPr="003A4AB1" w:rsidRDefault="00E6641E" w:rsidP="000B49D1">
          <w:pPr>
            <w:spacing w:line="480" w:lineRule="auto"/>
            <w:jc w:val="both"/>
            <w:rPr>
              <w:rFonts w:ascii="Times New Roman" w:hAnsi="Times New Roman" w:cs="Times New Roman"/>
              <w:sz w:val="24"/>
              <w:szCs w:val="24"/>
            </w:rPr>
          </w:pPr>
          <w:r w:rsidRPr="003A4AB1">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634497AE" wp14:editId="0F933849">
                    <wp:simplePos x="0" y="0"/>
                    <wp:positionH relativeFrom="page">
                      <wp:posOffset>-741218</wp:posOffset>
                    </wp:positionH>
                    <wp:positionV relativeFrom="page">
                      <wp:posOffset>3207327</wp:posOffset>
                    </wp:positionV>
                    <wp:extent cx="8077431" cy="3761509"/>
                    <wp:effectExtent l="0" t="0" r="0" b="10795"/>
                    <wp:wrapSquare wrapText="bothSides"/>
                    <wp:docPr id="154" name="Text Box 154"/>
                    <wp:cNvGraphicFramePr/>
                    <a:graphic xmlns:a="http://schemas.openxmlformats.org/drawingml/2006/main">
                      <a:graphicData uri="http://schemas.microsoft.com/office/word/2010/wordprocessingShape">
                        <wps:wsp>
                          <wps:cNvSpPr txBox="1"/>
                          <wps:spPr>
                            <a:xfrm>
                              <a:off x="0" y="0"/>
                              <a:ext cx="8077431" cy="37615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4478EE" w14:textId="71D4D6FB" w:rsidR="00A96DCE" w:rsidRPr="00E6641E" w:rsidRDefault="00B743A4">
                                <w:pPr>
                                  <w:jc w:val="right"/>
                                  <w:rPr>
                                    <w:rFonts w:ascii="Times New Roman" w:hAnsi="Times New Roman" w:cs="Times New Roman"/>
                                    <w:color w:val="1CADE4" w:themeColor="accent1"/>
                                    <w:sz w:val="64"/>
                                    <w:szCs w:val="64"/>
                                  </w:rPr>
                                </w:pPr>
                                <w:sdt>
                                  <w:sdtPr>
                                    <w:rPr>
                                      <w:rFonts w:ascii="Times New Roman" w:hAnsi="Times New Roman" w:cs="Times New Roman"/>
                                      <w:caps/>
                                      <w:color w:val="1CADE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6DCE" w:rsidRPr="00E6641E">
                                      <w:rPr>
                                        <w:rFonts w:ascii="Times New Roman" w:hAnsi="Times New Roman" w:cs="Times New Roman"/>
                                        <w:caps/>
                                        <w:color w:val="1CADE4" w:themeColor="accent1"/>
                                        <w:sz w:val="64"/>
                                        <w:szCs w:val="64"/>
                                      </w:rPr>
                                      <w:t>OPerational Leadership</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E014F5" w14:textId="214F8530" w:rsidR="00A96DCE" w:rsidRDefault="00A96DCE">
                                    <w:pPr>
                                      <w:jc w:val="right"/>
                                      <w:rPr>
                                        <w:smallCaps/>
                                        <w:color w:val="404040" w:themeColor="text1" w:themeTint="BF"/>
                                        <w:sz w:val="36"/>
                                        <w:szCs w:val="36"/>
                                      </w:rPr>
                                    </w:pPr>
                                    <w:r w:rsidRPr="00E6641E">
                                      <w:rPr>
                                        <w:rFonts w:ascii="Times New Roman" w:hAnsi="Times New Roman" w:cs="Times New Roman"/>
                                        <w:color w:val="404040" w:themeColor="text1" w:themeTint="BF"/>
                                        <w:sz w:val="36"/>
                                        <w:szCs w:val="36"/>
                                      </w:rPr>
                                      <w:t>MSc Strategic and Operational Policing, UWTSD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34497AE" id="Text Box 154" o:spid="_x0000_s1027" type="#_x0000_t202" style="position:absolute;left:0;text-align:left;margin-left:-58.35pt;margin-top:252.55pt;width:636pt;height:296.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" filled="f" stroked="f" strokeweight=".5pt">
                    <v:textbox inset="126pt,0,54pt,0">
                      <w:txbxContent>
                        <w:p w14:paraId="224478EE" w14:textId="71D4D6FB" w:rsidR="00A96DCE" w:rsidRPr="00E6641E" w:rsidRDefault="008E611E">
                          <w:pPr>
                            <w:jc w:val="right"/>
                            <w:rPr>
                              <w:rFonts w:ascii="Times New Roman" w:hAnsi="Times New Roman" w:cs="Times New Roman"/>
                              <w:color w:val="1CADE4" w:themeColor="accent1"/>
                              <w:sz w:val="64"/>
                              <w:szCs w:val="64"/>
                            </w:rPr>
                          </w:pPr>
                          <w:sdt>
                            <w:sdtPr>
                              <w:rPr>
                                <w:rFonts w:ascii="Times New Roman" w:hAnsi="Times New Roman" w:cs="Times New Roman"/>
                                <w:caps/>
                                <w:color w:val="1CADE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6DCE" w:rsidRPr="00E6641E">
                                <w:rPr>
                                  <w:rFonts w:ascii="Times New Roman" w:hAnsi="Times New Roman" w:cs="Times New Roman"/>
                                  <w:caps/>
                                  <w:color w:val="1CADE4" w:themeColor="accent1"/>
                                  <w:sz w:val="64"/>
                                  <w:szCs w:val="64"/>
                                </w:rPr>
                                <w:t>OPerational Leadership</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E014F5" w14:textId="214F8530" w:rsidR="00A96DCE" w:rsidRDefault="00A96DCE">
                              <w:pPr>
                                <w:jc w:val="right"/>
                                <w:rPr>
                                  <w:smallCaps/>
                                  <w:color w:val="404040" w:themeColor="text1" w:themeTint="BF"/>
                                  <w:sz w:val="36"/>
                                  <w:szCs w:val="36"/>
                                </w:rPr>
                              </w:pPr>
                              <w:r w:rsidRPr="00E6641E">
                                <w:rPr>
                                  <w:rFonts w:ascii="Times New Roman" w:hAnsi="Times New Roman" w:cs="Times New Roman"/>
                                  <w:color w:val="404040" w:themeColor="text1" w:themeTint="BF"/>
                                  <w:sz w:val="36"/>
                                  <w:szCs w:val="36"/>
                                </w:rPr>
                                <w:t>MSc Strategic and Operational Policing, UWTSD</w:t>
                              </w:r>
                            </w:p>
                          </w:sdtContent>
                        </w:sdt>
                      </w:txbxContent>
                    </v:textbox>
                    <w10:wrap type="square" anchorx="page" anchory="page"/>
                  </v:shape>
                </w:pict>
              </mc:Fallback>
            </mc:AlternateContent>
          </w:r>
        </w:p>
      </w:sdtContent>
    </w:sdt>
    <w:p w14:paraId="04773059" w14:textId="77777777" w:rsidR="00B82B7F" w:rsidRPr="003A4AB1" w:rsidRDefault="00B82B7F" w:rsidP="000B49D1">
      <w:pPr>
        <w:spacing w:line="480" w:lineRule="auto"/>
        <w:jc w:val="both"/>
        <w:rPr>
          <w:rFonts w:ascii="Times New Roman" w:hAnsi="Times New Roman" w:cs="Times New Roman"/>
          <w:sz w:val="24"/>
          <w:szCs w:val="24"/>
        </w:rPr>
        <w:sectPr w:rsidR="00B82B7F" w:rsidRPr="003A4AB1" w:rsidSect="00B82B7F">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pPr>
    </w:p>
    <w:sdt>
      <w:sdtPr>
        <w:rPr>
          <w:rFonts w:ascii="Times New Roman" w:eastAsiaTheme="minorHAnsi" w:hAnsi="Times New Roman" w:cs="Times New Roman"/>
          <w:color w:val="auto"/>
          <w:sz w:val="24"/>
          <w:szCs w:val="24"/>
          <w:lang w:val="en-GB"/>
        </w:rPr>
        <w:id w:val="2074313877"/>
        <w:docPartObj>
          <w:docPartGallery w:val="Table of Contents"/>
          <w:docPartUnique/>
        </w:docPartObj>
      </w:sdtPr>
      <w:sdtEndPr>
        <w:rPr>
          <w:b/>
          <w:bCs/>
          <w:noProof/>
        </w:rPr>
      </w:sdtEndPr>
      <w:sdtContent>
        <w:p w14:paraId="444CDD68" w14:textId="777AD1DE" w:rsidR="00CF0DC5" w:rsidRPr="003A4AB1" w:rsidRDefault="00CF0DC5" w:rsidP="000B49D1">
          <w:pPr>
            <w:pStyle w:val="TOCHeading"/>
            <w:spacing w:line="480" w:lineRule="auto"/>
            <w:jc w:val="both"/>
            <w:rPr>
              <w:rFonts w:ascii="Times New Roman" w:hAnsi="Times New Roman" w:cs="Times New Roman"/>
              <w:sz w:val="28"/>
              <w:szCs w:val="24"/>
            </w:rPr>
          </w:pPr>
          <w:r w:rsidRPr="003A4AB1">
            <w:rPr>
              <w:rFonts w:ascii="Times New Roman" w:hAnsi="Times New Roman" w:cs="Times New Roman"/>
              <w:sz w:val="28"/>
              <w:szCs w:val="24"/>
            </w:rPr>
            <w:t>Table of Contents</w:t>
          </w:r>
        </w:p>
        <w:p w14:paraId="66BD287C" w14:textId="0C18977F" w:rsidR="001A5F2F" w:rsidRPr="003A4AB1" w:rsidRDefault="00CF0DC5"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 TOC \o "1-3" \h \z \u </w:instrText>
          </w:r>
          <w:r w:rsidRPr="003A4AB1">
            <w:rPr>
              <w:rFonts w:ascii="Times New Roman" w:hAnsi="Times New Roman" w:cs="Times New Roman"/>
              <w:sz w:val="24"/>
              <w:szCs w:val="24"/>
            </w:rPr>
            <w:fldChar w:fldCharType="separate"/>
          </w:r>
          <w:hyperlink w:anchor="_Toc75187998" w:history="1">
            <w:r w:rsidR="001A5F2F" w:rsidRPr="003A4AB1">
              <w:rPr>
                <w:rStyle w:val="Hyperlink"/>
                <w:rFonts w:ascii="Times New Roman" w:hAnsi="Times New Roman" w:cs="Times New Roman"/>
                <w:noProof/>
                <w:sz w:val="24"/>
                <w:szCs w:val="24"/>
              </w:rPr>
              <w:t>1.</w:t>
            </w:r>
            <w:r w:rsidR="001A5F2F" w:rsidRPr="003A4AB1">
              <w:rPr>
                <w:rFonts w:ascii="Times New Roman" w:eastAsiaTheme="minorEastAsia" w:hAnsi="Times New Roman" w:cs="Times New Roman"/>
                <w:noProof/>
                <w:sz w:val="24"/>
                <w:szCs w:val="24"/>
                <w:lang w:eastAsia="en-GB"/>
              </w:rPr>
              <w:tab/>
            </w:r>
            <w:r w:rsidR="001A5F2F" w:rsidRPr="003A4AB1">
              <w:rPr>
                <w:rStyle w:val="Hyperlink"/>
                <w:rFonts w:ascii="Times New Roman" w:hAnsi="Times New Roman" w:cs="Times New Roman"/>
                <w:noProof/>
                <w:sz w:val="24"/>
                <w:szCs w:val="24"/>
              </w:rPr>
              <w:t>Introduction</w:t>
            </w:r>
            <w:r w:rsidR="001A5F2F" w:rsidRPr="003A4AB1">
              <w:rPr>
                <w:rFonts w:ascii="Times New Roman" w:hAnsi="Times New Roman" w:cs="Times New Roman"/>
                <w:noProof/>
                <w:webHidden/>
                <w:sz w:val="24"/>
                <w:szCs w:val="24"/>
              </w:rPr>
              <w:tab/>
            </w:r>
            <w:r w:rsidR="001A5F2F" w:rsidRPr="003A4AB1">
              <w:rPr>
                <w:rFonts w:ascii="Times New Roman" w:hAnsi="Times New Roman" w:cs="Times New Roman"/>
                <w:noProof/>
                <w:webHidden/>
                <w:sz w:val="24"/>
                <w:szCs w:val="24"/>
              </w:rPr>
              <w:fldChar w:fldCharType="begin"/>
            </w:r>
            <w:r w:rsidR="001A5F2F" w:rsidRPr="003A4AB1">
              <w:rPr>
                <w:rFonts w:ascii="Times New Roman" w:hAnsi="Times New Roman" w:cs="Times New Roman"/>
                <w:noProof/>
                <w:webHidden/>
                <w:sz w:val="24"/>
                <w:szCs w:val="24"/>
              </w:rPr>
              <w:instrText xml:space="preserve"> PAGEREF _Toc75187998 \h </w:instrText>
            </w:r>
            <w:r w:rsidR="001A5F2F" w:rsidRPr="003A4AB1">
              <w:rPr>
                <w:rFonts w:ascii="Times New Roman" w:hAnsi="Times New Roman" w:cs="Times New Roman"/>
                <w:noProof/>
                <w:webHidden/>
                <w:sz w:val="24"/>
                <w:szCs w:val="24"/>
              </w:rPr>
            </w:r>
            <w:r w:rsidR="001A5F2F" w:rsidRPr="003A4AB1">
              <w:rPr>
                <w:rFonts w:ascii="Times New Roman" w:hAnsi="Times New Roman" w:cs="Times New Roman"/>
                <w:noProof/>
                <w:webHidden/>
                <w:sz w:val="24"/>
                <w:szCs w:val="24"/>
              </w:rPr>
              <w:fldChar w:fldCharType="separate"/>
            </w:r>
            <w:r w:rsidR="00527C02" w:rsidRPr="003A4AB1">
              <w:rPr>
                <w:rFonts w:ascii="Times New Roman" w:hAnsi="Times New Roman" w:cs="Times New Roman"/>
                <w:noProof/>
                <w:webHidden/>
                <w:sz w:val="24"/>
                <w:szCs w:val="24"/>
              </w:rPr>
              <w:t>1</w:t>
            </w:r>
            <w:r w:rsidR="001A5F2F" w:rsidRPr="003A4AB1">
              <w:rPr>
                <w:rFonts w:ascii="Times New Roman" w:hAnsi="Times New Roman" w:cs="Times New Roman"/>
                <w:noProof/>
                <w:webHidden/>
                <w:sz w:val="24"/>
                <w:szCs w:val="24"/>
              </w:rPr>
              <w:fldChar w:fldCharType="end"/>
            </w:r>
          </w:hyperlink>
        </w:p>
        <w:p w14:paraId="01C70D98" w14:textId="5575F84A" w:rsidR="001A5F2F" w:rsidRPr="003A4AB1" w:rsidRDefault="00B743A4"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7999" w:history="1">
            <w:r w:rsidR="001A5F2F" w:rsidRPr="003A4AB1">
              <w:rPr>
                <w:rStyle w:val="Hyperlink"/>
                <w:rFonts w:ascii="Times New Roman" w:hAnsi="Times New Roman" w:cs="Times New Roman"/>
                <w:noProof/>
                <w:sz w:val="24"/>
                <w:szCs w:val="24"/>
              </w:rPr>
              <w:t>2.</w:t>
            </w:r>
            <w:r w:rsidR="001A5F2F" w:rsidRPr="003A4AB1">
              <w:rPr>
                <w:rFonts w:ascii="Times New Roman" w:eastAsiaTheme="minorEastAsia" w:hAnsi="Times New Roman" w:cs="Times New Roman"/>
                <w:noProof/>
                <w:sz w:val="24"/>
                <w:szCs w:val="24"/>
                <w:lang w:eastAsia="en-GB"/>
              </w:rPr>
              <w:tab/>
            </w:r>
            <w:r w:rsidR="001A5F2F" w:rsidRPr="003A4AB1">
              <w:rPr>
                <w:rStyle w:val="Hyperlink"/>
                <w:rFonts w:ascii="Times New Roman" w:hAnsi="Times New Roman" w:cs="Times New Roman"/>
                <w:noProof/>
                <w:sz w:val="24"/>
                <w:szCs w:val="24"/>
              </w:rPr>
              <w:t>Description</w:t>
            </w:r>
            <w:r w:rsidR="001A5F2F" w:rsidRPr="003A4AB1">
              <w:rPr>
                <w:rFonts w:ascii="Times New Roman" w:hAnsi="Times New Roman" w:cs="Times New Roman"/>
                <w:noProof/>
                <w:webHidden/>
                <w:sz w:val="24"/>
                <w:szCs w:val="24"/>
              </w:rPr>
              <w:tab/>
            </w:r>
            <w:r w:rsidR="001A5F2F" w:rsidRPr="003A4AB1">
              <w:rPr>
                <w:rFonts w:ascii="Times New Roman" w:hAnsi="Times New Roman" w:cs="Times New Roman"/>
                <w:noProof/>
                <w:webHidden/>
                <w:sz w:val="24"/>
                <w:szCs w:val="24"/>
              </w:rPr>
              <w:fldChar w:fldCharType="begin"/>
            </w:r>
            <w:r w:rsidR="001A5F2F" w:rsidRPr="003A4AB1">
              <w:rPr>
                <w:rFonts w:ascii="Times New Roman" w:hAnsi="Times New Roman" w:cs="Times New Roman"/>
                <w:noProof/>
                <w:webHidden/>
                <w:sz w:val="24"/>
                <w:szCs w:val="24"/>
              </w:rPr>
              <w:instrText xml:space="preserve"> PAGEREF _Toc75187999 \h </w:instrText>
            </w:r>
            <w:r w:rsidR="001A5F2F" w:rsidRPr="003A4AB1">
              <w:rPr>
                <w:rFonts w:ascii="Times New Roman" w:hAnsi="Times New Roman" w:cs="Times New Roman"/>
                <w:noProof/>
                <w:webHidden/>
                <w:sz w:val="24"/>
                <w:szCs w:val="24"/>
              </w:rPr>
            </w:r>
            <w:r w:rsidR="001A5F2F" w:rsidRPr="003A4AB1">
              <w:rPr>
                <w:rFonts w:ascii="Times New Roman" w:hAnsi="Times New Roman" w:cs="Times New Roman"/>
                <w:noProof/>
                <w:webHidden/>
                <w:sz w:val="24"/>
                <w:szCs w:val="24"/>
              </w:rPr>
              <w:fldChar w:fldCharType="separate"/>
            </w:r>
            <w:r w:rsidR="00527C02" w:rsidRPr="003A4AB1">
              <w:rPr>
                <w:rFonts w:ascii="Times New Roman" w:hAnsi="Times New Roman" w:cs="Times New Roman"/>
                <w:noProof/>
                <w:webHidden/>
                <w:sz w:val="24"/>
                <w:szCs w:val="24"/>
              </w:rPr>
              <w:t>2</w:t>
            </w:r>
            <w:r w:rsidR="001A5F2F" w:rsidRPr="003A4AB1">
              <w:rPr>
                <w:rFonts w:ascii="Times New Roman" w:hAnsi="Times New Roman" w:cs="Times New Roman"/>
                <w:noProof/>
                <w:webHidden/>
                <w:sz w:val="24"/>
                <w:szCs w:val="24"/>
              </w:rPr>
              <w:fldChar w:fldCharType="end"/>
            </w:r>
          </w:hyperlink>
        </w:p>
        <w:p w14:paraId="4C612CF3" w14:textId="3D2390FF" w:rsidR="001A5F2F" w:rsidRPr="003A4AB1" w:rsidRDefault="00B743A4"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8000" w:history="1">
            <w:r w:rsidR="001A5F2F" w:rsidRPr="003A4AB1">
              <w:rPr>
                <w:rStyle w:val="Hyperlink"/>
                <w:rFonts w:ascii="Times New Roman" w:hAnsi="Times New Roman" w:cs="Times New Roman"/>
                <w:noProof/>
                <w:sz w:val="24"/>
                <w:szCs w:val="24"/>
              </w:rPr>
              <w:t>3.</w:t>
            </w:r>
            <w:r w:rsidR="001A5F2F" w:rsidRPr="003A4AB1">
              <w:rPr>
                <w:rFonts w:ascii="Times New Roman" w:eastAsiaTheme="minorEastAsia" w:hAnsi="Times New Roman" w:cs="Times New Roman"/>
                <w:noProof/>
                <w:sz w:val="24"/>
                <w:szCs w:val="24"/>
                <w:lang w:eastAsia="en-GB"/>
              </w:rPr>
              <w:tab/>
            </w:r>
            <w:r w:rsidR="001A5F2F" w:rsidRPr="003A4AB1">
              <w:rPr>
                <w:rStyle w:val="Hyperlink"/>
                <w:rFonts w:ascii="Times New Roman" w:hAnsi="Times New Roman" w:cs="Times New Roman"/>
                <w:noProof/>
                <w:sz w:val="24"/>
                <w:szCs w:val="24"/>
              </w:rPr>
              <w:t>Feelings</w:t>
            </w:r>
            <w:r w:rsidR="001A5F2F" w:rsidRPr="003A4AB1">
              <w:rPr>
                <w:rFonts w:ascii="Times New Roman" w:hAnsi="Times New Roman" w:cs="Times New Roman"/>
                <w:noProof/>
                <w:webHidden/>
                <w:sz w:val="24"/>
                <w:szCs w:val="24"/>
              </w:rPr>
              <w:tab/>
            </w:r>
            <w:r w:rsidR="001A5F2F" w:rsidRPr="003A4AB1">
              <w:rPr>
                <w:rFonts w:ascii="Times New Roman" w:hAnsi="Times New Roman" w:cs="Times New Roman"/>
                <w:noProof/>
                <w:webHidden/>
                <w:sz w:val="24"/>
                <w:szCs w:val="24"/>
              </w:rPr>
              <w:fldChar w:fldCharType="begin"/>
            </w:r>
            <w:r w:rsidR="001A5F2F" w:rsidRPr="003A4AB1">
              <w:rPr>
                <w:rFonts w:ascii="Times New Roman" w:hAnsi="Times New Roman" w:cs="Times New Roman"/>
                <w:noProof/>
                <w:webHidden/>
                <w:sz w:val="24"/>
                <w:szCs w:val="24"/>
              </w:rPr>
              <w:instrText xml:space="preserve"> PAGEREF _Toc75188000 \h </w:instrText>
            </w:r>
            <w:r w:rsidR="001A5F2F" w:rsidRPr="003A4AB1">
              <w:rPr>
                <w:rFonts w:ascii="Times New Roman" w:hAnsi="Times New Roman" w:cs="Times New Roman"/>
                <w:noProof/>
                <w:webHidden/>
                <w:sz w:val="24"/>
                <w:szCs w:val="24"/>
              </w:rPr>
            </w:r>
            <w:r w:rsidR="001A5F2F" w:rsidRPr="003A4AB1">
              <w:rPr>
                <w:rFonts w:ascii="Times New Roman" w:hAnsi="Times New Roman" w:cs="Times New Roman"/>
                <w:noProof/>
                <w:webHidden/>
                <w:sz w:val="24"/>
                <w:szCs w:val="24"/>
              </w:rPr>
              <w:fldChar w:fldCharType="separate"/>
            </w:r>
            <w:r w:rsidR="00527C02" w:rsidRPr="003A4AB1">
              <w:rPr>
                <w:rFonts w:ascii="Times New Roman" w:hAnsi="Times New Roman" w:cs="Times New Roman"/>
                <w:noProof/>
                <w:webHidden/>
                <w:sz w:val="24"/>
                <w:szCs w:val="24"/>
              </w:rPr>
              <w:t>4</w:t>
            </w:r>
            <w:r w:rsidR="001A5F2F" w:rsidRPr="003A4AB1">
              <w:rPr>
                <w:rFonts w:ascii="Times New Roman" w:hAnsi="Times New Roman" w:cs="Times New Roman"/>
                <w:noProof/>
                <w:webHidden/>
                <w:sz w:val="24"/>
                <w:szCs w:val="24"/>
              </w:rPr>
              <w:fldChar w:fldCharType="end"/>
            </w:r>
          </w:hyperlink>
        </w:p>
        <w:p w14:paraId="12CA9421" w14:textId="42620457" w:rsidR="001A5F2F" w:rsidRPr="003A4AB1" w:rsidRDefault="00B743A4"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8003" w:history="1">
            <w:r w:rsidR="001A5F2F" w:rsidRPr="003A4AB1">
              <w:rPr>
                <w:rStyle w:val="Hyperlink"/>
                <w:rFonts w:ascii="Times New Roman" w:hAnsi="Times New Roman" w:cs="Times New Roman"/>
                <w:noProof/>
                <w:sz w:val="24"/>
                <w:szCs w:val="24"/>
              </w:rPr>
              <w:t>4.</w:t>
            </w:r>
            <w:r w:rsidR="001A5F2F" w:rsidRPr="003A4AB1">
              <w:rPr>
                <w:rFonts w:ascii="Times New Roman" w:eastAsiaTheme="minorEastAsia" w:hAnsi="Times New Roman" w:cs="Times New Roman"/>
                <w:noProof/>
                <w:sz w:val="24"/>
                <w:szCs w:val="24"/>
                <w:lang w:eastAsia="en-GB"/>
              </w:rPr>
              <w:tab/>
            </w:r>
            <w:r w:rsidR="001A5F2F" w:rsidRPr="003A4AB1">
              <w:rPr>
                <w:rStyle w:val="Hyperlink"/>
                <w:rFonts w:ascii="Times New Roman" w:hAnsi="Times New Roman" w:cs="Times New Roman"/>
                <w:noProof/>
                <w:sz w:val="24"/>
                <w:szCs w:val="24"/>
              </w:rPr>
              <w:t>Evaluation</w:t>
            </w:r>
            <w:r w:rsidR="001A5F2F" w:rsidRPr="003A4AB1">
              <w:rPr>
                <w:rFonts w:ascii="Times New Roman" w:hAnsi="Times New Roman" w:cs="Times New Roman"/>
                <w:noProof/>
                <w:webHidden/>
                <w:sz w:val="24"/>
                <w:szCs w:val="24"/>
              </w:rPr>
              <w:tab/>
            </w:r>
            <w:r w:rsidR="001A5F2F" w:rsidRPr="003A4AB1">
              <w:rPr>
                <w:rFonts w:ascii="Times New Roman" w:hAnsi="Times New Roman" w:cs="Times New Roman"/>
                <w:noProof/>
                <w:webHidden/>
                <w:sz w:val="24"/>
                <w:szCs w:val="24"/>
              </w:rPr>
              <w:fldChar w:fldCharType="begin"/>
            </w:r>
            <w:r w:rsidR="001A5F2F" w:rsidRPr="003A4AB1">
              <w:rPr>
                <w:rFonts w:ascii="Times New Roman" w:hAnsi="Times New Roman" w:cs="Times New Roman"/>
                <w:noProof/>
                <w:webHidden/>
                <w:sz w:val="24"/>
                <w:szCs w:val="24"/>
              </w:rPr>
              <w:instrText xml:space="preserve"> PAGEREF _Toc75188003 \h </w:instrText>
            </w:r>
            <w:r w:rsidR="001A5F2F" w:rsidRPr="003A4AB1">
              <w:rPr>
                <w:rFonts w:ascii="Times New Roman" w:hAnsi="Times New Roman" w:cs="Times New Roman"/>
                <w:noProof/>
                <w:webHidden/>
                <w:sz w:val="24"/>
                <w:szCs w:val="24"/>
              </w:rPr>
            </w:r>
            <w:r w:rsidR="001A5F2F" w:rsidRPr="003A4AB1">
              <w:rPr>
                <w:rFonts w:ascii="Times New Roman" w:hAnsi="Times New Roman" w:cs="Times New Roman"/>
                <w:noProof/>
                <w:webHidden/>
                <w:sz w:val="24"/>
                <w:szCs w:val="24"/>
              </w:rPr>
              <w:fldChar w:fldCharType="separate"/>
            </w:r>
            <w:r w:rsidR="00527C02" w:rsidRPr="003A4AB1">
              <w:rPr>
                <w:rFonts w:ascii="Times New Roman" w:hAnsi="Times New Roman" w:cs="Times New Roman"/>
                <w:noProof/>
                <w:webHidden/>
                <w:sz w:val="24"/>
                <w:szCs w:val="24"/>
              </w:rPr>
              <w:t>6</w:t>
            </w:r>
            <w:r w:rsidR="001A5F2F" w:rsidRPr="003A4AB1">
              <w:rPr>
                <w:rFonts w:ascii="Times New Roman" w:hAnsi="Times New Roman" w:cs="Times New Roman"/>
                <w:noProof/>
                <w:webHidden/>
                <w:sz w:val="24"/>
                <w:szCs w:val="24"/>
              </w:rPr>
              <w:fldChar w:fldCharType="end"/>
            </w:r>
          </w:hyperlink>
        </w:p>
        <w:p w14:paraId="00A1663F" w14:textId="40B95DC3" w:rsidR="001A5F2F" w:rsidRPr="003A4AB1" w:rsidRDefault="00B743A4"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8004" w:history="1">
            <w:r w:rsidR="001A5F2F" w:rsidRPr="003A4AB1">
              <w:rPr>
                <w:rStyle w:val="Hyperlink"/>
                <w:rFonts w:ascii="Times New Roman" w:hAnsi="Times New Roman" w:cs="Times New Roman"/>
                <w:noProof/>
                <w:sz w:val="24"/>
                <w:szCs w:val="24"/>
              </w:rPr>
              <w:t>5.</w:t>
            </w:r>
            <w:r w:rsidR="001A5F2F" w:rsidRPr="003A4AB1">
              <w:rPr>
                <w:rFonts w:ascii="Times New Roman" w:eastAsiaTheme="minorEastAsia" w:hAnsi="Times New Roman" w:cs="Times New Roman"/>
                <w:noProof/>
                <w:sz w:val="24"/>
                <w:szCs w:val="24"/>
                <w:lang w:eastAsia="en-GB"/>
              </w:rPr>
              <w:tab/>
            </w:r>
            <w:r w:rsidR="001A5F2F" w:rsidRPr="003A4AB1">
              <w:rPr>
                <w:rStyle w:val="Hyperlink"/>
                <w:rFonts w:ascii="Times New Roman" w:hAnsi="Times New Roman" w:cs="Times New Roman"/>
                <w:noProof/>
                <w:sz w:val="24"/>
                <w:szCs w:val="24"/>
              </w:rPr>
              <w:t>Analysis</w:t>
            </w:r>
            <w:r w:rsidR="001A5F2F" w:rsidRPr="003A4AB1">
              <w:rPr>
                <w:rFonts w:ascii="Times New Roman" w:hAnsi="Times New Roman" w:cs="Times New Roman"/>
                <w:noProof/>
                <w:webHidden/>
                <w:sz w:val="24"/>
                <w:szCs w:val="24"/>
              </w:rPr>
              <w:tab/>
            </w:r>
            <w:r w:rsidR="001A5F2F" w:rsidRPr="003A4AB1">
              <w:rPr>
                <w:rFonts w:ascii="Times New Roman" w:hAnsi="Times New Roman" w:cs="Times New Roman"/>
                <w:noProof/>
                <w:webHidden/>
                <w:sz w:val="24"/>
                <w:szCs w:val="24"/>
              </w:rPr>
              <w:fldChar w:fldCharType="begin"/>
            </w:r>
            <w:r w:rsidR="001A5F2F" w:rsidRPr="003A4AB1">
              <w:rPr>
                <w:rFonts w:ascii="Times New Roman" w:hAnsi="Times New Roman" w:cs="Times New Roman"/>
                <w:noProof/>
                <w:webHidden/>
                <w:sz w:val="24"/>
                <w:szCs w:val="24"/>
              </w:rPr>
              <w:instrText xml:space="preserve"> PAGEREF _Toc75188004 \h </w:instrText>
            </w:r>
            <w:r w:rsidR="001A5F2F" w:rsidRPr="003A4AB1">
              <w:rPr>
                <w:rFonts w:ascii="Times New Roman" w:hAnsi="Times New Roman" w:cs="Times New Roman"/>
                <w:noProof/>
                <w:webHidden/>
                <w:sz w:val="24"/>
                <w:szCs w:val="24"/>
              </w:rPr>
            </w:r>
            <w:r w:rsidR="001A5F2F" w:rsidRPr="003A4AB1">
              <w:rPr>
                <w:rFonts w:ascii="Times New Roman" w:hAnsi="Times New Roman" w:cs="Times New Roman"/>
                <w:noProof/>
                <w:webHidden/>
                <w:sz w:val="24"/>
                <w:szCs w:val="24"/>
              </w:rPr>
              <w:fldChar w:fldCharType="separate"/>
            </w:r>
            <w:r w:rsidR="00527C02" w:rsidRPr="003A4AB1">
              <w:rPr>
                <w:rFonts w:ascii="Times New Roman" w:hAnsi="Times New Roman" w:cs="Times New Roman"/>
                <w:noProof/>
                <w:webHidden/>
                <w:sz w:val="24"/>
                <w:szCs w:val="24"/>
              </w:rPr>
              <w:t>10</w:t>
            </w:r>
            <w:r w:rsidR="001A5F2F" w:rsidRPr="003A4AB1">
              <w:rPr>
                <w:rFonts w:ascii="Times New Roman" w:hAnsi="Times New Roman" w:cs="Times New Roman"/>
                <w:noProof/>
                <w:webHidden/>
                <w:sz w:val="24"/>
                <w:szCs w:val="24"/>
              </w:rPr>
              <w:fldChar w:fldCharType="end"/>
            </w:r>
          </w:hyperlink>
        </w:p>
        <w:p w14:paraId="66FCD5AB" w14:textId="462BF56F" w:rsidR="001A5F2F" w:rsidRPr="003A4AB1" w:rsidRDefault="00B743A4"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8007" w:history="1">
            <w:r w:rsidR="001A5F2F" w:rsidRPr="003A4AB1">
              <w:rPr>
                <w:rStyle w:val="Hyperlink"/>
                <w:rFonts w:ascii="Times New Roman" w:hAnsi="Times New Roman" w:cs="Times New Roman"/>
                <w:noProof/>
                <w:sz w:val="24"/>
                <w:szCs w:val="24"/>
              </w:rPr>
              <w:t>6.</w:t>
            </w:r>
            <w:r w:rsidR="001A5F2F" w:rsidRPr="003A4AB1">
              <w:rPr>
                <w:rFonts w:ascii="Times New Roman" w:eastAsiaTheme="minorEastAsia" w:hAnsi="Times New Roman" w:cs="Times New Roman"/>
                <w:noProof/>
                <w:sz w:val="24"/>
                <w:szCs w:val="24"/>
                <w:lang w:eastAsia="en-GB"/>
              </w:rPr>
              <w:tab/>
            </w:r>
            <w:r w:rsidR="001A5F2F" w:rsidRPr="003A4AB1">
              <w:rPr>
                <w:rStyle w:val="Hyperlink"/>
                <w:rFonts w:ascii="Times New Roman" w:hAnsi="Times New Roman" w:cs="Times New Roman"/>
                <w:noProof/>
                <w:sz w:val="24"/>
                <w:szCs w:val="24"/>
              </w:rPr>
              <w:t>Conclusion</w:t>
            </w:r>
            <w:r w:rsidR="001A5F2F" w:rsidRPr="003A4AB1">
              <w:rPr>
                <w:rFonts w:ascii="Times New Roman" w:hAnsi="Times New Roman" w:cs="Times New Roman"/>
                <w:noProof/>
                <w:webHidden/>
                <w:sz w:val="24"/>
                <w:szCs w:val="24"/>
              </w:rPr>
              <w:tab/>
            </w:r>
            <w:r w:rsidR="001A5F2F" w:rsidRPr="003A4AB1">
              <w:rPr>
                <w:rFonts w:ascii="Times New Roman" w:hAnsi="Times New Roman" w:cs="Times New Roman"/>
                <w:noProof/>
                <w:webHidden/>
                <w:sz w:val="24"/>
                <w:szCs w:val="24"/>
              </w:rPr>
              <w:fldChar w:fldCharType="begin"/>
            </w:r>
            <w:r w:rsidR="001A5F2F" w:rsidRPr="003A4AB1">
              <w:rPr>
                <w:rFonts w:ascii="Times New Roman" w:hAnsi="Times New Roman" w:cs="Times New Roman"/>
                <w:noProof/>
                <w:webHidden/>
                <w:sz w:val="24"/>
                <w:szCs w:val="24"/>
              </w:rPr>
              <w:instrText xml:space="preserve"> PAGEREF _Toc75188007 \h </w:instrText>
            </w:r>
            <w:r w:rsidR="001A5F2F" w:rsidRPr="003A4AB1">
              <w:rPr>
                <w:rFonts w:ascii="Times New Roman" w:hAnsi="Times New Roman" w:cs="Times New Roman"/>
                <w:noProof/>
                <w:webHidden/>
                <w:sz w:val="24"/>
                <w:szCs w:val="24"/>
              </w:rPr>
            </w:r>
            <w:r w:rsidR="001A5F2F" w:rsidRPr="003A4AB1">
              <w:rPr>
                <w:rFonts w:ascii="Times New Roman" w:hAnsi="Times New Roman" w:cs="Times New Roman"/>
                <w:noProof/>
                <w:webHidden/>
                <w:sz w:val="24"/>
                <w:szCs w:val="24"/>
              </w:rPr>
              <w:fldChar w:fldCharType="separate"/>
            </w:r>
            <w:r w:rsidR="00527C02" w:rsidRPr="003A4AB1">
              <w:rPr>
                <w:rFonts w:ascii="Times New Roman" w:hAnsi="Times New Roman" w:cs="Times New Roman"/>
                <w:noProof/>
                <w:webHidden/>
                <w:sz w:val="24"/>
                <w:szCs w:val="24"/>
              </w:rPr>
              <w:t>16</w:t>
            </w:r>
            <w:r w:rsidR="001A5F2F" w:rsidRPr="003A4AB1">
              <w:rPr>
                <w:rFonts w:ascii="Times New Roman" w:hAnsi="Times New Roman" w:cs="Times New Roman"/>
                <w:noProof/>
                <w:webHidden/>
                <w:sz w:val="24"/>
                <w:szCs w:val="24"/>
              </w:rPr>
              <w:fldChar w:fldCharType="end"/>
            </w:r>
          </w:hyperlink>
        </w:p>
        <w:p w14:paraId="0C9DE95A" w14:textId="2E2DB391" w:rsidR="001A5F2F" w:rsidRPr="003A4AB1" w:rsidRDefault="00B743A4"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8008" w:history="1">
            <w:r w:rsidR="001A5F2F" w:rsidRPr="003A4AB1">
              <w:rPr>
                <w:rStyle w:val="Hyperlink"/>
                <w:rFonts w:ascii="Times New Roman" w:hAnsi="Times New Roman" w:cs="Times New Roman"/>
                <w:noProof/>
                <w:sz w:val="24"/>
                <w:szCs w:val="24"/>
              </w:rPr>
              <w:t>7.</w:t>
            </w:r>
            <w:r w:rsidR="001A5F2F" w:rsidRPr="003A4AB1">
              <w:rPr>
                <w:rFonts w:ascii="Times New Roman" w:eastAsiaTheme="minorEastAsia" w:hAnsi="Times New Roman" w:cs="Times New Roman"/>
                <w:noProof/>
                <w:sz w:val="24"/>
                <w:szCs w:val="24"/>
                <w:lang w:eastAsia="en-GB"/>
              </w:rPr>
              <w:tab/>
            </w:r>
            <w:r w:rsidR="001A5F2F" w:rsidRPr="003A4AB1">
              <w:rPr>
                <w:rStyle w:val="Hyperlink"/>
                <w:rFonts w:ascii="Times New Roman" w:hAnsi="Times New Roman" w:cs="Times New Roman"/>
                <w:noProof/>
                <w:sz w:val="24"/>
                <w:szCs w:val="24"/>
              </w:rPr>
              <w:t>Action Plan</w:t>
            </w:r>
            <w:r w:rsidR="001A5F2F" w:rsidRPr="003A4AB1">
              <w:rPr>
                <w:rFonts w:ascii="Times New Roman" w:hAnsi="Times New Roman" w:cs="Times New Roman"/>
                <w:noProof/>
                <w:webHidden/>
                <w:sz w:val="24"/>
                <w:szCs w:val="24"/>
              </w:rPr>
              <w:tab/>
            </w:r>
            <w:r w:rsidR="001A5F2F" w:rsidRPr="003A4AB1">
              <w:rPr>
                <w:rFonts w:ascii="Times New Roman" w:hAnsi="Times New Roman" w:cs="Times New Roman"/>
                <w:noProof/>
                <w:webHidden/>
                <w:sz w:val="24"/>
                <w:szCs w:val="24"/>
              </w:rPr>
              <w:fldChar w:fldCharType="begin"/>
            </w:r>
            <w:r w:rsidR="001A5F2F" w:rsidRPr="003A4AB1">
              <w:rPr>
                <w:rFonts w:ascii="Times New Roman" w:hAnsi="Times New Roman" w:cs="Times New Roman"/>
                <w:noProof/>
                <w:webHidden/>
                <w:sz w:val="24"/>
                <w:szCs w:val="24"/>
              </w:rPr>
              <w:instrText xml:space="preserve"> PAGEREF _Toc75188008 \h </w:instrText>
            </w:r>
            <w:r w:rsidR="001A5F2F" w:rsidRPr="003A4AB1">
              <w:rPr>
                <w:rFonts w:ascii="Times New Roman" w:hAnsi="Times New Roman" w:cs="Times New Roman"/>
                <w:noProof/>
                <w:webHidden/>
                <w:sz w:val="24"/>
                <w:szCs w:val="24"/>
              </w:rPr>
            </w:r>
            <w:r w:rsidR="001A5F2F" w:rsidRPr="003A4AB1">
              <w:rPr>
                <w:rFonts w:ascii="Times New Roman" w:hAnsi="Times New Roman" w:cs="Times New Roman"/>
                <w:noProof/>
                <w:webHidden/>
                <w:sz w:val="24"/>
                <w:szCs w:val="24"/>
              </w:rPr>
              <w:fldChar w:fldCharType="separate"/>
            </w:r>
            <w:r w:rsidR="00527C02" w:rsidRPr="003A4AB1">
              <w:rPr>
                <w:rFonts w:ascii="Times New Roman" w:hAnsi="Times New Roman" w:cs="Times New Roman"/>
                <w:noProof/>
                <w:webHidden/>
                <w:sz w:val="24"/>
                <w:szCs w:val="24"/>
              </w:rPr>
              <w:t>17</w:t>
            </w:r>
            <w:r w:rsidR="001A5F2F" w:rsidRPr="003A4AB1">
              <w:rPr>
                <w:rFonts w:ascii="Times New Roman" w:hAnsi="Times New Roman" w:cs="Times New Roman"/>
                <w:noProof/>
                <w:webHidden/>
                <w:sz w:val="24"/>
                <w:szCs w:val="24"/>
              </w:rPr>
              <w:fldChar w:fldCharType="end"/>
            </w:r>
          </w:hyperlink>
        </w:p>
        <w:p w14:paraId="53D6BD44" w14:textId="59247584" w:rsidR="00CF0DC5" w:rsidRPr="003A4AB1" w:rsidRDefault="00CF0DC5" w:rsidP="000B49D1">
          <w:pPr>
            <w:spacing w:line="480" w:lineRule="auto"/>
            <w:jc w:val="both"/>
            <w:rPr>
              <w:rFonts w:ascii="Times New Roman" w:hAnsi="Times New Roman" w:cs="Times New Roman"/>
              <w:sz w:val="24"/>
              <w:szCs w:val="24"/>
            </w:rPr>
          </w:pPr>
          <w:r w:rsidRPr="003A4AB1">
            <w:rPr>
              <w:rFonts w:ascii="Times New Roman" w:hAnsi="Times New Roman" w:cs="Times New Roman"/>
              <w:b/>
              <w:bCs/>
              <w:noProof/>
              <w:sz w:val="24"/>
              <w:szCs w:val="24"/>
            </w:rPr>
            <w:fldChar w:fldCharType="end"/>
          </w:r>
        </w:p>
      </w:sdtContent>
    </w:sdt>
    <w:p w14:paraId="061F89A1" w14:textId="77777777" w:rsidR="00CF0DC5" w:rsidRPr="003A4AB1" w:rsidRDefault="00CF0DC5" w:rsidP="000B49D1">
      <w:pPr>
        <w:spacing w:line="480" w:lineRule="auto"/>
        <w:jc w:val="both"/>
        <w:rPr>
          <w:rFonts w:ascii="Times New Roman" w:hAnsi="Times New Roman" w:cs="Times New Roman"/>
          <w:sz w:val="24"/>
          <w:szCs w:val="24"/>
        </w:rPr>
      </w:pPr>
    </w:p>
    <w:p w14:paraId="6E894646" w14:textId="77777777" w:rsidR="00B82B7F" w:rsidRPr="003A4AB1" w:rsidRDefault="00B82B7F" w:rsidP="000B49D1">
      <w:pPr>
        <w:spacing w:line="480" w:lineRule="auto"/>
        <w:jc w:val="both"/>
        <w:rPr>
          <w:rFonts w:ascii="Times New Roman" w:hAnsi="Times New Roman" w:cs="Times New Roman"/>
          <w:sz w:val="24"/>
          <w:szCs w:val="24"/>
        </w:rPr>
      </w:pPr>
    </w:p>
    <w:p w14:paraId="6CC04CE4" w14:textId="3A0F0D98" w:rsidR="00B82B7F" w:rsidRPr="003A4AB1" w:rsidRDefault="00B82B7F" w:rsidP="000B49D1">
      <w:pPr>
        <w:spacing w:line="480" w:lineRule="auto"/>
        <w:jc w:val="both"/>
        <w:rPr>
          <w:rFonts w:ascii="Times New Roman" w:hAnsi="Times New Roman" w:cs="Times New Roman"/>
          <w:sz w:val="24"/>
          <w:szCs w:val="24"/>
        </w:rPr>
        <w:sectPr w:rsidR="00B82B7F" w:rsidRPr="003A4AB1" w:rsidSect="00620114">
          <w:pgSz w:w="11906" w:h="16838"/>
          <w:pgMar w:top="1440" w:right="1440" w:bottom="1440" w:left="1440" w:header="709" w:footer="709" w:gutter="0"/>
          <w:pgNumType w:start="0"/>
          <w:cols w:space="708"/>
          <w:titlePg/>
          <w:docGrid w:linePitch="360"/>
        </w:sectPr>
      </w:pPr>
    </w:p>
    <w:p w14:paraId="392D0CB2" w14:textId="68741DCF" w:rsidR="00B82B7F" w:rsidRPr="003A4AB1" w:rsidRDefault="00B82B7F" w:rsidP="000B49D1">
      <w:pPr>
        <w:pStyle w:val="Heading1"/>
        <w:numPr>
          <w:ilvl w:val="0"/>
          <w:numId w:val="1"/>
        </w:numPr>
        <w:spacing w:line="480" w:lineRule="auto"/>
        <w:jc w:val="both"/>
        <w:rPr>
          <w:rFonts w:ascii="Times New Roman" w:hAnsi="Times New Roman" w:cs="Times New Roman"/>
          <w:sz w:val="28"/>
          <w:szCs w:val="24"/>
        </w:rPr>
      </w:pPr>
      <w:bookmarkStart w:id="0" w:name="_Toc75178368"/>
      <w:bookmarkStart w:id="1" w:name="_Toc75187998"/>
      <w:r w:rsidRPr="003A4AB1">
        <w:rPr>
          <w:rFonts w:ascii="Times New Roman" w:hAnsi="Times New Roman" w:cs="Times New Roman"/>
          <w:sz w:val="28"/>
          <w:szCs w:val="24"/>
        </w:rPr>
        <w:lastRenderedPageBreak/>
        <w:t>Introduction</w:t>
      </w:r>
      <w:bookmarkEnd w:id="0"/>
      <w:bookmarkEnd w:id="1"/>
    </w:p>
    <w:p w14:paraId="26642B66" w14:textId="4319AEFE" w:rsidR="005863AA" w:rsidRPr="003A4AB1" w:rsidRDefault="005863AA"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The Wales Road Casualty Reduction Partnership (GoSafe) is made up of 27 equal partners including the 22 Unitary authorities, four Welsh Police Forces and Welsh Government</w:t>
      </w:r>
      <w:r w:rsidR="0086367C" w:rsidRPr="003A4AB1">
        <w:rPr>
          <w:rFonts w:ascii="Times New Roman" w:hAnsi="Times New Roman" w:cs="Times New Roman"/>
          <w:sz w:val="24"/>
          <w:szCs w:val="24"/>
        </w:rPr>
        <w:t xml:space="preserve"> (WG)</w:t>
      </w:r>
      <w:r w:rsidRPr="003A4AB1">
        <w:rPr>
          <w:rFonts w:ascii="Times New Roman" w:hAnsi="Times New Roman" w:cs="Times New Roman"/>
          <w:sz w:val="24"/>
          <w:szCs w:val="24"/>
        </w:rPr>
        <w:t xml:space="preserve">. The strategic aim of GoSafe is to make people safer on Welsh roads by reducing casualties </w:t>
      </w:r>
      <w:r w:rsidR="00D50AB3">
        <w:rPr>
          <w:rFonts w:ascii="Times New Roman" w:hAnsi="Times New Roman" w:cs="Times New Roman"/>
          <w:sz w:val="24"/>
          <w:szCs w:val="24"/>
        </w:rPr>
        <w:t>caused by</w:t>
      </w:r>
      <w:r w:rsidRPr="003A4AB1">
        <w:rPr>
          <w:rFonts w:ascii="Times New Roman" w:hAnsi="Times New Roman" w:cs="Times New Roman"/>
          <w:sz w:val="24"/>
          <w:szCs w:val="24"/>
        </w:rPr>
        <w:t xml:space="preserve"> road traffic collisions. </w:t>
      </w:r>
    </w:p>
    <w:p w14:paraId="2ACA20E6" w14:textId="2AF9367A" w:rsidR="005150AC" w:rsidRPr="003A4AB1" w:rsidRDefault="00E928C9" w:rsidP="000B49D1">
      <w:pPr>
        <w:spacing w:line="480" w:lineRule="auto"/>
        <w:jc w:val="both"/>
        <w:rPr>
          <w:rFonts w:ascii="Times New Roman" w:hAnsi="Times New Roman" w:cs="Times New Roman"/>
          <w:sz w:val="24"/>
          <w:szCs w:val="24"/>
        </w:rPr>
      </w:pPr>
      <w:r w:rsidRPr="003A4AB1">
        <w:rPr>
          <w:rFonts w:ascii="Times New Roman" w:hAnsi="Times New Roman" w:cs="Times New Roman"/>
          <w:noProof/>
          <w:sz w:val="24"/>
          <w:szCs w:val="24"/>
          <w:lang w:eastAsia="en-GB"/>
        </w:rPr>
        <w:drawing>
          <wp:anchor distT="0" distB="0" distL="114300" distR="114300" simplePos="0" relativeHeight="251664384" behindDoc="0" locked="0" layoutInCell="1" allowOverlap="1" wp14:anchorId="3204E49B" wp14:editId="6A20EAE8">
            <wp:simplePos x="0" y="0"/>
            <wp:positionH relativeFrom="margin">
              <wp:posOffset>2126615</wp:posOffset>
            </wp:positionH>
            <wp:positionV relativeFrom="paragraph">
              <wp:posOffset>1160145</wp:posOffset>
            </wp:positionV>
            <wp:extent cx="3986530" cy="2603500"/>
            <wp:effectExtent l="0" t="0" r="0" b="6350"/>
            <wp:wrapThrough wrapText="bothSides">
              <wp:wrapPolygon edited="0">
                <wp:start x="0" y="0"/>
                <wp:lineTo x="0" y="21495"/>
                <wp:lineTo x="21469" y="21495"/>
                <wp:lineTo x="21469"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86530" cy="2603500"/>
                    </a:xfrm>
                    <a:prstGeom prst="rect">
                      <a:avLst/>
                    </a:prstGeom>
                    <a:noFill/>
                  </pic:spPr>
                </pic:pic>
              </a:graphicData>
            </a:graphic>
            <wp14:sizeRelH relativeFrom="page">
              <wp14:pctWidth>0</wp14:pctWidth>
            </wp14:sizeRelH>
            <wp14:sizeRelV relativeFrom="page">
              <wp14:pctHeight>0</wp14:pctHeight>
            </wp14:sizeRelV>
          </wp:anchor>
        </w:drawing>
      </w:r>
      <w:r w:rsidR="005863AA" w:rsidRPr="003A4AB1">
        <w:rPr>
          <w:rFonts w:ascii="Times New Roman" w:hAnsi="Times New Roman" w:cs="Times New Roman"/>
          <w:sz w:val="24"/>
          <w:szCs w:val="24"/>
        </w:rPr>
        <w:t>GoSafe is governed by a Strategic Management Group</w:t>
      </w:r>
      <w:r w:rsidR="00494090" w:rsidRPr="003A4AB1">
        <w:rPr>
          <w:rFonts w:ascii="Times New Roman" w:hAnsi="Times New Roman" w:cs="Times New Roman"/>
          <w:sz w:val="24"/>
          <w:szCs w:val="24"/>
        </w:rPr>
        <w:t xml:space="preserve"> (the Board)</w:t>
      </w:r>
      <w:r w:rsidR="005863AA" w:rsidRPr="003A4AB1">
        <w:rPr>
          <w:rFonts w:ascii="Times New Roman" w:hAnsi="Times New Roman" w:cs="Times New Roman"/>
          <w:sz w:val="24"/>
          <w:szCs w:val="24"/>
        </w:rPr>
        <w:t xml:space="preserve"> and</w:t>
      </w:r>
      <w:r w:rsidR="000B2E07" w:rsidRPr="003A4AB1">
        <w:rPr>
          <w:rFonts w:ascii="Times New Roman" w:hAnsi="Times New Roman" w:cs="Times New Roman"/>
          <w:sz w:val="24"/>
          <w:szCs w:val="24"/>
        </w:rPr>
        <w:t xml:space="preserve"> is</w:t>
      </w:r>
      <w:r w:rsidR="005863AA" w:rsidRPr="003A4AB1">
        <w:rPr>
          <w:rFonts w:ascii="Times New Roman" w:hAnsi="Times New Roman" w:cs="Times New Roman"/>
          <w:sz w:val="24"/>
          <w:szCs w:val="24"/>
        </w:rPr>
        <w:t xml:space="preserve"> chaired by the NPCC Lead for Roads Policing</w:t>
      </w:r>
      <w:r w:rsidR="00494090" w:rsidRPr="003A4AB1">
        <w:rPr>
          <w:rFonts w:ascii="Times New Roman" w:hAnsi="Times New Roman" w:cs="Times New Roman"/>
          <w:sz w:val="24"/>
          <w:szCs w:val="24"/>
        </w:rPr>
        <w:t xml:space="preserve"> (Wales). </w:t>
      </w:r>
      <w:r w:rsidR="005150AC" w:rsidRPr="003A4AB1">
        <w:rPr>
          <w:rFonts w:ascii="Times New Roman" w:hAnsi="Times New Roman" w:cs="Times New Roman"/>
          <w:sz w:val="24"/>
          <w:szCs w:val="24"/>
        </w:rPr>
        <w:t xml:space="preserve"> </w:t>
      </w:r>
      <w:r w:rsidR="004E79E8" w:rsidRPr="003A4AB1">
        <w:rPr>
          <w:rFonts w:ascii="Times New Roman" w:hAnsi="Times New Roman" w:cs="Times New Roman"/>
          <w:sz w:val="24"/>
          <w:szCs w:val="24"/>
        </w:rPr>
        <w:t xml:space="preserve">It operates </w:t>
      </w:r>
      <w:r w:rsidR="005150AC" w:rsidRPr="003A4AB1">
        <w:rPr>
          <w:rFonts w:ascii="Times New Roman" w:hAnsi="Times New Roman" w:cs="Times New Roman"/>
          <w:sz w:val="24"/>
          <w:szCs w:val="24"/>
        </w:rPr>
        <w:t xml:space="preserve">under a Service Level Agreement </w:t>
      </w:r>
      <w:r w:rsidR="000B2E07" w:rsidRPr="003A4AB1">
        <w:rPr>
          <w:rFonts w:ascii="Times New Roman" w:hAnsi="Times New Roman" w:cs="Times New Roman"/>
          <w:sz w:val="24"/>
          <w:szCs w:val="24"/>
        </w:rPr>
        <w:t>outlining</w:t>
      </w:r>
      <w:r w:rsidR="005150AC" w:rsidRPr="003A4AB1">
        <w:rPr>
          <w:rFonts w:ascii="Times New Roman" w:hAnsi="Times New Roman" w:cs="Times New Roman"/>
          <w:sz w:val="24"/>
          <w:szCs w:val="24"/>
        </w:rPr>
        <w:t xml:space="preserve"> the roles and responsibilities of the </w:t>
      </w:r>
      <w:r w:rsidR="004E79E8" w:rsidRPr="003A4AB1">
        <w:rPr>
          <w:rFonts w:ascii="Times New Roman" w:hAnsi="Times New Roman" w:cs="Times New Roman"/>
          <w:sz w:val="24"/>
          <w:szCs w:val="24"/>
        </w:rPr>
        <w:t>partner</w:t>
      </w:r>
      <w:r w:rsidR="00D137E7" w:rsidRPr="003A4AB1">
        <w:rPr>
          <w:rFonts w:ascii="Times New Roman" w:hAnsi="Times New Roman" w:cs="Times New Roman"/>
          <w:sz w:val="24"/>
          <w:szCs w:val="24"/>
        </w:rPr>
        <w:t xml:space="preserve"> members and responsibility of the employing agencies, namely the Welsh police forces</w:t>
      </w:r>
      <w:r w:rsidR="005150AC" w:rsidRPr="003A4AB1">
        <w:rPr>
          <w:rFonts w:ascii="Times New Roman" w:hAnsi="Times New Roman" w:cs="Times New Roman"/>
          <w:sz w:val="24"/>
          <w:szCs w:val="24"/>
        </w:rPr>
        <w:t xml:space="preserve">. </w:t>
      </w:r>
    </w:p>
    <w:p w14:paraId="1F145BF4" w14:textId="7432E742" w:rsidR="00494090" w:rsidRPr="003A4AB1" w:rsidRDefault="00D137E7" w:rsidP="000B49D1">
      <w:pPr>
        <w:spacing w:line="480" w:lineRule="auto"/>
        <w:jc w:val="both"/>
        <w:rPr>
          <w:rFonts w:ascii="Times New Roman" w:hAnsi="Times New Roman" w:cs="Times New Roman"/>
          <w:sz w:val="24"/>
          <w:szCs w:val="24"/>
        </w:rPr>
      </w:pPr>
      <w:r w:rsidRPr="003A4AB1">
        <w:rPr>
          <w:rFonts w:ascii="Times New Roman" w:hAnsi="Times New Roman" w:cs="Times New Roman"/>
          <w:noProof/>
          <w:sz w:val="24"/>
          <w:szCs w:val="24"/>
          <w:lang w:eastAsia="en-GB"/>
        </w:rPr>
        <mc:AlternateContent>
          <mc:Choice Requires="wps">
            <w:drawing>
              <wp:anchor distT="45720" distB="45720" distL="114300" distR="114300" simplePos="0" relativeHeight="251669504" behindDoc="0" locked="0" layoutInCell="1" allowOverlap="1" wp14:anchorId="69DB0DDA" wp14:editId="4140F6B0">
                <wp:simplePos x="0" y="0"/>
                <wp:positionH relativeFrom="column">
                  <wp:posOffset>4333240</wp:posOffset>
                </wp:positionH>
                <wp:positionV relativeFrom="paragraph">
                  <wp:posOffset>9525</wp:posOffset>
                </wp:positionV>
                <wp:extent cx="1783080" cy="281940"/>
                <wp:effectExtent l="0" t="0" r="7620" b="3810"/>
                <wp:wrapThrough wrapText="bothSides">
                  <wp:wrapPolygon edited="0">
                    <wp:start x="0" y="0"/>
                    <wp:lineTo x="0" y="20432"/>
                    <wp:lineTo x="21462" y="20432"/>
                    <wp:lineTo x="21462"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3080" cy="281940"/>
                        </a:xfrm>
                        <a:prstGeom prst="rect">
                          <a:avLst/>
                        </a:prstGeom>
                        <a:solidFill>
                          <a:srgbClr val="FFFFFF"/>
                        </a:solidFill>
                        <a:ln w="9525">
                          <a:noFill/>
                          <a:miter lim="800000"/>
                          <a:headEnd/>
                          <a:tailEnd/>
                        </a:ln>
                      </wps:spPr>
                      <wps:txbx>
                        <w:txbxContent>
                          <w:p w14:paraId="5951D287" w14:textId="120E9631" w:rsidR="00A96DCE" w:rsidRPr="003A4AB1" w:rsidRDefault="00A96DCE">
                            <w:pPr>
                              <w:rPr>
                                <w:rFonts w:ascii="Times New Roman" w:hAnsi="Times New Roman" w:cs="Times New Roman"/>
                                <w:i/>
                                <w:iCs/>
                                <w:sz w:val="20"/>
                                <w:szCs w:val="20"/>
                              </w:rPr>
                            </w:pPr>
                            <w:r w:rsidRPr="003A4AB1">
                              <w:rPr>
                                <w:rFonts w:ascii="Times New Roman" w:hAnsi="Times New Roman" w:cs="Times New Roman"/>
                                <w:i/>
                                <w:iCs/>
                                <w:sz w:val="20"/>
                                <w:szCs w:val="20"/>
                              </w:rPr>
                              <w:t>Operational Staff Employed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DB0DDA" id="Text Box 2" o:spid="_x0000_s1028" type="#_x0000_t202" style="position:absolute;left:0;text-align:left;margin-left:341.2pt;margin-top:.75pt;width:140.4pt;height:22.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" stroked="f">
                <v:textbox>
                  <w:txbxContent>
                    <w:p w14:paraId="5951D287" w14:textId="120E9631" w:rsidR="00A96DCE" w:rsidRPr="003A4AB1" w:rsidRDefault="00A96DCE">
                      <w:pPr>
                        <w:rPr>
                          <w:rFonts w:ascii="Times New Roman" w:hAnsi="Times New Roman" w:cs="Times New Roman"/>
                          <w:i/>
                          <w:iCs/>
                          <w:sz w:val="20"/>
                          <w:szCs w:val="20"/>
                        </w:rPr>
                      </w:pPr>
                      <w:r w:rsidRPr="003A4AB1">
                        <w:rPr>
                          <w:rFonts w:ascii="Times New Roman" w:hAnsi="Times New Roman" w:cs="Times New Roman"/>
                          <w:i/>
                          <w:iCs/>
                          <w:sz w:val="20"/>
                          <w:szCs w:val="20"/>
                        </w:rPr>
                        <w:t>Operational Staff Employed</w:t>
                      </w:r>
                    </w:p>
                  </w:txbxContent>
                </v:textbox>
                <w10:wrap type="through"/>
              </v:shape>
            </w:pict>
          </mc:Fallback>
        </mc:AlternateContent>
      </w:r>
      <w:r w:rsidR="00E928C9" w:rsidRPr="003A4AB1">
        <w:rPr>
          <w:rFonts w:ascii="Times New Roman" w:hAnsi="Times New Roman" w:cs="Times New Roman"/>
          <w:sz w:val="24"/>
          <w:szCs w:val="24"/>
        </w:rPr>
        <w:t>T</w:t>
      </w:r>
      <w:r w:rsidR="00494090" w:rsidRPr="003A4AB1">
        <w:rPr>
          <w:rFonts w:ascii="Times New Roman" w:hAnsi="Times New Roman" w:cs="Times New Roman"/>
          <w:sz w:val="24"/>
          <w:szCs w:val="24"/>
        </w:rPr>
        <w:t xml:space="preserve">he partnership employs over 140 staff </w:t>
      </w:r>
      <w:r w:rsidRPr="003A4AB1">
        <w:rPr>
          <w:rFonts w:ascii="Times New Roman" w:hAnsi="Times New Roman" w:cs="Times New Roman"/>
          <w:sz w:val="24"/>
          <w:szCs w:val="24"/>
        </w:rPr>
        <w:t xml:space="preserve">(primarily police staff, with </w:t>
      </w:r>
      <w:r w:rsidR="00D50AB3">
        <w:rPr>
          <w:rFonts w:ascii="Times New Roman" w:hAnsi="Times New Roman" w:cs="Times New Roman"/>
          <w:sz w:val="24"/>
          <w:szCs w:val="24"/>
        </w:rPr>
        <w:t>four</w:t>
      </w:r>
      <w:r w:rsidRPr="003A4AB1">
        <w:rPr>
          <w:rFonts w:ascii="Times New Roman" w:hAnsi="Times New Roman" w:cs="Times New Roman"/>
          <w:sz w:val="24"/>
          <w:szCs w:val="24"/>
        </w:rPr>
        <w:t xml:space="preserve"> GoSafe Sergeant Co-Ordinators and </w:t>
      </w:r>
      <w:r w:rsidR="00D50AB3">
        <w:rPr>
          <w:rFonts w:ascii="Times New Roman" w:hAnsi="Times New Roman" w:cs="Times New Roman"/>
          <w:sz w:val="24"/>
          <w:szCs w:val="24"/>
        </w:rPr>
        <w:t>ten</w:t>
      </w:r>
      <w:r w:rsidRPr="003A4AB1">
        <w:rPr>
          <w:rFonts w:ascii="Times New Roman" w:hAnsi="Times New Roman" w:cs="Times New Roman"/>
          <w:sz w:val="24"/>
          <w:szCs w:val="24"/>
        </w:rPr>
        <w:t xml:space="preserve"> police constables) </w:t>
      </w:r>
      <w:r w:rsidR="003135CB" w:rsidRPr="003A4AB1">
        <w:rPr>
          <w:rFonts w:ascii="Times New Roman" w:hAnsi="Times New Roman" w:cs="Times New Roman"/>
          <w:sz w:val="24"/>
          <w:szCs w:val="24"/>
        </w:rPr>
        <w:t xml:space="preserve">and a </w:t>
      </w:r>
      <w:r w:rsidR="0086367C" w:rsidRPr="003A4AB1">
        <w:rPr>
          <w:rFonts w:ascii="Times New Roman" w:hAnsi="Times New Roman" w:cs="Times New Roman"/>
          <w:sz w:val="24"/>
          <w:szCs w:val="24"/>
        </w:rPr>
        <w:t xml:space="preserve">partnership office in </w:t>
      </w:r>
      <w:r w:rsidR="00D50AB3">
        <w:rPr>
          <w:rFonts w:ascii="Times New Roman" w:hAnsi="Times New Roman" w:cs="Times New Roman"/>
          <w:sz w:val="24"/>
          <w:szCs w:val="24"/>
        </w:rPr>
        <w:t>Dyfed Powys Police (</w:t>
      </w:r>
      <w:r w:rsidR="0086367C" w:rsidRPr="003A4AB1">
        <w:rPr>
          <w:rFonts w:ascii="Times New Roman" w:hAnsi="Times New Roman" w:cs="Times New Roman"/>
          <w:sz w:val="24"/>
          <w:szCs w:val="24"/>
        </w:rPr>
        <w:t>DPP</w:t>
      </w:r>
      <w:r w:rsidR="00D50AB3">
        <w:rPr>
          <w:rFonts w:ascii="Times New Roman" w:hAnsi="Times New Roman" w:cs="Times New Roman"/>
          <w:sz w:val="24"/>
          <w:szCs w:val="24"/>
        </w:rPr>
        <w:t>)</w:t>
      </w:r>
      <w:r w:rsidR="00494090" w:rsidRPr="003A4AB1">
        <w:rPr>
          <w:rFonts w:ascii="Times New Roman" w:hAnsi="Times New Roman" w:cs="Times New Roman"/>
          <w:sz w:val="24"/>
          <w:szCs w:val="24"/>
        </w:rPr>
        <w:t xml:space="preserve">. </w:t>
      </w:r>
      <w:r w:rsidR="005150AC" w:rsidRPr="003A4AB1">
        <w:rPr>
          <w:rFonts w:ascii="Times New Roman" w:hAnsi="Times New Roman" w:cs="Times New Roman"/>
          <w:sz w:val="24"/>
          <w:szCs w:val="24"/>
        </w:rPr>
        <w:t xml:space="preserve"> The Partnership Manager </w:t>
      </w:r>
      <w:r w:rsidR="000B2E07" w:rsidRPr="003A4AB1">
        <w:rPr>
          <w:rFonts w:ascii="Times New Roman" w:hAnsi="Times New Roman" w:cs="Times New Roman"/>
          <w:sz w:val="24"/>
          <w:szCs w:val="24"/>
        </w:rPr>
        <w:t xml:space="preserve">(PM) </w:t>
      </w:r>
      <w:r w:rsidR="005150AC" w:rsidRPr="003A4AB1">
        <w:rPr>
          <w:rFonts w:ascii="Times New Roman" w:hAnsi="Times New Roman" w:cs="Times New Roman"/>
          <w:sz w:val="24"/>
          <w:szCs w:val="24"/>
        </w:rPr>
        <w:t xml:space="preserve">is responsible for </w:t>
      </w:r>
      <w:r w:rsidR="0086367C" w:rsidRPr="003A4AB1">
        <w:rPr>
          <w:rFonts w:ascii="Times New Roman" w:hAnsi="Times New Roman" w:cs="Times New Roman"/>
          <w:sz w:val="24"/>
          <w:szCs w:val="24"/>
        </w:rPr>
        <w:t xml:space="preserve">strategic oversight and </w:t>
      </w:r>
      <w:r w:rsidR="005150AC" w:rsidRPr="003A4AB1">
        <w:rPr>
          <w:rFonts w:ascii="Times New Roman" w:hAnsi="Times New Roman" w:cs="Times New Roman"/>
          <w:sz w:val="24"/>
          <w:szCs w:val="24"/>
        </w:rPr>
        <w:t>directi</w:t>
      </w:r>
      <w:r w:rsidR="0086367C" w:rsidRPr="003A4AB1">
        <w:rPr>
          <w:rFonts w:ascii="Times New Roman" w:hAnsi="Times New Roman" w:cs="Times New Roman"/>
          <w:sz w:val="24"/>
          <w:szCs w:val="24"/>
        </w:rPr>
        <w:t>on of</w:t>
      </w:r>
      <w:r w:rsidR="005150AC" w:rsidRPr="003A4AB1">
        <w:rPr>
          <w:rFonts w:ascii="Times New Roman" w:hAnsi="Times New Roman" w:cs="Times New Roman"/>
          <w:sz w:val="24"/>
          <w:szCs w:val="24"/>
        </w:rPr>
        <w:t xml:space="preserve"> operational activity </w:t>
      </w:r>
      <w:r w:rsidR="0086367C" w:rsidRPr="003A4AB1">
        <w:rPr>
          <w:rFonts w:ascii="Times New Roman" w:hAnsi="Times New Roman" w:cs="Times New Roman"/>
          <w:sz w:val="24"/>
          <w:szCs w:val="24"/>
        </w:rPr>
        <w:t>of all</w:t>
      </w:r>
      <w:r w:rsidR="005150AC" w:rsidRPr="003A4AB1">
        <w:rPr>
          <w:rFonts w:ascii="Times New Roman" w:hAnsi="Times New Roman" w:cs="Times New Roman"/>
          <w:sz w:val="24"/>
          <w:szCs w:val="24"/>
        </w:rPr>
        <w:t xml:space="preserve"> staff employed </w:t>
      </w:r>
      <w:r w:rsidR="0086367C" w:rsidRPr="003A4AB1">
        <w:rPr>
          <w:rFonts w:ascii="Times New Roman" w:hAnsi="Times New Roman" w:cs="Times New Roman"/>
          <w:sz w:val="24"/>
          <w:szCs w:val="24"/>
        </w:rPr>
        <w:t>by GoSafe</w:t>
      </w:r>
      <w:r w:rsidR="00D50AB3">
        <w:rPr>
          <w:rFonts w:ascii="Times New Roman" w:hAnsi="Times New Roman" w:cs="Times New Roman"/>
          <w:sz w:val="24"/>
          <w:szCs w:val="24"/>
        </w:rPr>
        <w:t xml:space="preserve">.  </w:t>
      </w:r>
      <w:r w:rsidR="007A2DCB">
        <w:rPr>
          <w:rFonts w:ascii="Times New Roman" w:hAnsi="Times New Roman" w:cs="Times New Roman"/>
          <w:sz w:val="24"/>
          <w:szCs w:val="24"/>
        </w:rPr>
        <w:t xml:space="preserve">I </w:t>
      </w:r>
      <w:r w:rsidR="005150AC" w:rsidRPr="003A4AB1">
        <w:rPr>
          <w:rFonts w:ascii="Times New Roman" w:hAnsi="Times New Roman" w:cs="Times New Roman"/>
          <w:sz w:val="24"/>
          <w:szCs w:val="24"/>
        </w:rPr>
        <w:t xml:space="preserve">report to the NPCC Lead for Road Policing, Welsh Government and </w:t>
      </w:r>
      <w:r w:rsidR="00D50AB3">
        <w:rPr>
          <w:rFonts w:ascii="Times New Roman" w:hAnsi="Times New Roman" w:cs="Times New Roman"/>
          <w:sz w:val="24"/>
          <w:szCs w:val="24"/>
        </w:rPr>
        <w:t>Police and Crime Commissioners (</w:t>
      </w:r>
      <w:r w:rsidR="0066228B" w:rsidRPr="003A4AB1">
        <w:rPr>
          <w:rFonts w:ascii="Times New Roman" w:hAnsi="Times New Roman" w:cs="Times New Roman"/>
          <w:sz w:val="24"/>
          <w:szCs w:val="24"/>
        </w:rPr>
        <w:t>PCC</w:t>
      </w:r>
      <w:r w:rsidR="00D50AB3">
        <w:rPr>
          <w:rFonts w:ascii="Times New Roman" w:hAnsi="Times New Roman" w:cs="Times New Roman"/>
          <w:sz w:val="24"/>
          <w:szCs w:val="24"/>
        </w:rPr>
        <w:t>)</w:t>
      </w:r>
      <w:r w:rsidR="005150AC" w:rsidRPr="003A4AB1">
        <w:rPr>
          <w:rFonts w:ascii="Times New Roman" w:hAnsi="Times New Roman" w:cs="Times New Roman"/>
          <w:sz w:val="24"/>
          <w:szCs w:val="24"/>
        </w:rPr>
        <w:t xml:space="preserve">, </w:t>
      </w:r>
      <w:r w:rsidR="004E79E8" w:rsidRPr="003A4AB1">
        <w:rPr>
          <w:rFonts w:ascii="Times New Roman" w:hAnsi="Times New Roman" w:cs="Times New Roman"/>
          <w:sz w:val="24"/>
          <w:szCs w:val="24"/>
        </w:rPr>
        <w:t>with</w:t>
      </w:r>
      <w:r w:rsidR="005150AC" w:rsidRPr="003A4AB1">
        <w:rPr>
          <w:rFonts w:ascii="Times New Roman" w:hAnsi="Times New Roman" w:cs="Times New Roman"/>
          <w:sz w:val="24"/>
          <w:szCs w:val="24"/>
        </w:rPr>
        <w:t xml:space="preserve"> line management provided in </w:t>
      </w:r>
      <w:r w:rsidR="0086367C" w:rsidRPr="003A4AB1">
        <w:rPr>
          <w:rFonts w:ascii="Times New Roman" w:hAnsi="Times New Roman" w:cs="Times New Roman"/>
          <w:sz w:val="24"/>
          <w:szCs w:val="24"/>
        </w:rPr>
        <w:t>DPP</w:t>
      </w:r>
      <w:r w:rsidR="005150AC" w:rsidRPr="003A4AB1">
        <w:rPr>
          <w:rFonts w:ascii="Times New Roman" w:hAnsi="Times New Roman" w:cs="Times New Roman"/>
          <w:sz w:val="24"/>
          <w:szCs w:val="24"/>
        </w:rPr>
        <w:t xml:space="preserve">.  This structure presents unique challenges as </w:t>
      </w:r>
      <w:r w:rsidR="0060289F" w:rsidRPr="003A4AB1">
        <w:rPr>
          <w:rFonts w:ascii="Times New Roman" w:hAnsi="Times New Roman" w:cs="Times New Roman"/>
          <w:sz w:val="24"/>
          <w:szCs w:val="24"/>
        </w:rPr>
        <w:t xml:space="preserve">I am </w:t>
      </w:r>
      <w:r w:rsidR="005150AC" w:rsidRPr="003A4AB1">
        <w:rPr>
          <w:rFonts w:ascii="Times New Roman" w:hAnsi="Times New Roman" w:cs="Times New Roman"/>
          <w:sz w:val="24"/>
          <w:szCs w:val="24"/>
        </w:rPr>
        <w:t>required to lead others</w:t>
      </w:r>
      <w:r w:rsidR="004E79E8" w:rsidRPr="003A4AB1">
        <w:rPr>
          <w:rFonts w:ascii="Times New Roman" w:hAnsi="Times New Roman" w:cs="Times New Roman"/>
          <w:sz w:val="24"/>
          <w:szCs w:val="24"/>
        </w:rPr>
        <w:t xml:space="preserve"> that</w:t>
      </w:r>
      <w:r w:rsidR="0086367C" w:rsidRPr="003A4AB1">
        <w:rPr>
          <w:rFonts w:ascii="Times New Roman" w:hAnsi="Times New Roman" w:cs="Times New Roman"/>
          <w:sz w:val="24"/>
          <w:szCs w:val="24"/>
        </w:rPr>
        <w:t xml:space="preserve"> </w:t>
      </w:r>
      <w:r w:rsidR="0060289F" w:rsidRPr="003A4AB1">
        <w:rPr>
          <w:rFonts w:ascii="Times New Roman" w:hAnsi="Times New Roman" w:cs="Times New Roman"/>
          <w:sz w:val="24"/>
          <w:szCs w:val="24"/>
        </w:rPr>
        <w:t xml:space="preserve">I </w:t>
      </w:r>
      <w:r w:rsidR="0086367C" w:rsidRPr="003A4AB1">
        <w:rPr>
          <w:rFonts w:ascii="Times New Roman" w:hAnsi="Times New Roman" w:cs="Times New Roman"/>
          <w:sz w:val="24"/>
          <w:szCs w:val="24"/>
        </w:rPr>
        <w:t>cannot instruct</w:t>
      </w:r>
      <w:r w:rsidR="000B2E07" w:rsidRPr="003A4AB1">
        <w:rPr>
          <w:rFonts w:ascii="Times New Roman" w:hAnsi="Times New Roman" w:cs="Times New Roman"/>
          <w:sz w:val="24"/>
          <w:szCs w:val="24"/>
        </w:rPr>
        <w:t xml:space="preserve"> therefore </w:t>
      </w:r>
      <w:r w:rsidR="004551E0" w:rsidRPr="003A4AB1">
        <w:rPr>
          <w:rFonts w:ascii="Times New Roman" w:hAnsi="Times New Roman" w:cs="Times New Roman"/>
          <w:sz w:val="24"/>
          <w:szCs w:val="24"/>
        </w:rPr>
        <w:t>I cannot</w:t>
      </w:r>
      <w:r w:rsidR="000B2E07" w:rsidRPr="003A4AB1">
        <w:rPr>
          <w:rFonts w:ascii="Times New Roman" w:hAnsi="Times New Roman" w:cs="Times New Roman"/>
          <w:sz w:val="24"/>
          <w:szCs w:val="24"/>
        </w:rPr>
        <w:t xml:space="preserve"> </w:t>
      </w:r>
      <w:r w:rsidR="00D50AB3">
        <w:rPr>
          <w:rFonts w:ascii="Times New Roman" w:hAnsi="Times New Roman" w:cs="Times New Roman"/>
          <w:sz w:val="24"/>
          <w:szCs w:val="24"/>
        </w:rPr>
        <w:t xml:space="preserve">typically </w:t>
      </w:r>
      <w:r w:rsidR="000B2E07" w:rsidRPr="003A4AB1">
        <w:rPr>
          <w:rFonts w:ascii="Times New Roman" w:hAnsi="Times New Roman" w:cs="Times New Roman"/>
          <w:sz w:val="24"/>
          <w:szCs w:val="24"/>
        </w:rPr>
        <w:t>be transactional in style</w:t>
      </w:r>
      <w:r w:rsidR="005150AC" w:rsidRPr="003A4AB1">
        <w:rPr>
          <w:rFonts w:ascii="Times New Roman" w:hAnsi="Times New Roman" w:cs="Times New Roman"/>
          <w:sz w:val="24"/>
          <w:szCs w:val="24"/>
        </w:rPr>
        <w:t xml:space="preserve">.  </w:t>
      </w:r>
    </w:p>
    <w:p w14:paraId="2915BE78" w14:textId="1D33BF5A" w:rsidR="00D86484" w:rsidRPr="003A4AB1" w:rsidRDefault="005150AC"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This reflective piece represents a specific task I worked on</w:t>
      </w:r>
      <w:r w:rsidR="003135CB" w:rsidRPr="003A4AB1">
        <w:rPr>
          <w:rFonts w:ascii="Times New Roman" w:hAnsi="Times New Roman" w:cs="Times New Roman"/>
          <w:sz w:val="24"/>
          <w:szCs w:val="24"/>
        </w:rPr>
        <w:t xml:space="preserve"> in GoSafe between 2017 and the present day</w:t>
      </w:r>
      <w:r w:rsidRPr="003A4AB1">
        <w:rPr>
          <w:rFonts w:ascii="Times New Roman" w:hAnsi="Times New Roman" w:cs="Times New Roman"/>
          <w:sz w:val="24"/>
          <w:szCs w:val="24"/>
        </w:rPr>
        <w:t>: the introduction of Operation SNAP</w:t>
      </w:r>
      <w:sdt>
        <w:sdtPr>
          <w:rPr>
            <w:rFonts w:ascii="Times New Roman" w:hAnsi="Times New Roman" w:cs="Times New Roman"/>
            <w:sz w:val="24"/>
            <w:szCs w:val="24"/>
          </w:rPr>
          <w:id w:val="899793091"/>
          <w:citation/>
        </w:sdtPr>
        <w:sdtEndPr/>
        <w:sdtContent>
          <w:r w:rsidR="00F1181E" w:rsidRPr="003A4AB1">
            <w:rPr>
              <w:rFonts w:ascii="Times New Roman" w:hAnsi="Times New Roman" w:cs="Times New Roman"/>
              <w:sz w:val="24"/>
              <w:szCs w:val="24"/>
            </w:rPr>
            <w:fldChar w:fldCharType="begin"/>
          </w:r>
          <w:r w:rsidR="00F1181E" w:rsidRPr="003A4AB1">
            <w:rPr>
              <w:rFonts w:ascii="Times New Roman" w:hAnsi="Times New Roman" w:cs="Times New Roman"/>
              <w:sz w:val="24"/>
              <w:szCs w:val="24"/>
            </w:rPr>
            <w:instrText xml:space="preserve"> CITATION Sou17 \l 2057 </w:instrText>
          </w:r>
          <w:r w:rsidR="00F1181E"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(South Wales Police, 2017)</w:t>
          </w:r>
          <w:r w:rsidR="00F1181E" w:rsidRPr="003A4AB1">
            <w:rPr>
              <w:rFonts w:ascii="Times New Roman" w:hAnsi="Times New Roman" w:cs="Times New Roman"/>
              <w:sz w:val="24"/>
              <w:szCs w:val="24"/>
            </w:rPr>
            <w:fldChar w:fldCharType="end"/>
          </w:r>
        </w:sdtContent>
      </w:sdt>
      <w:r w:rsidR="003135CB" w:rsidRPr="003A4AB1">
        <w:rPr>
          <w:rFonts w:ascii="Times New Roman" w:hAnsi="Times New Roman" w:cs="Times New Roman"/>
          <w:sz w:val="24"/>
          <w:szCs w:val="24"/>
        </w:rPr>
        <w:t>. SNAP</w:t>
      </w:r>
      <w:r w:rsidR="00F1181E" w:rsidRPr="003A4AB1">
        <w:rPr>
          <w:rFonts w:ascii="Times New Roman" w:hAnsi="Times New Roman" w:cs="Times New Roman"/>
          <w:sz w:val="24"/>
          <w:szCs w:val="24"/>
        </w:rPr>
        <w:t xml:space="preserve"> deals with online submissions from the public of motoring offences</w:t>
      </w:r>
      <w:r w:rsidR="0086367C" w:rsidRPr="003A4AB1">
        <w:rPr>
          <w:rFonts w:ascii="Times New Roman" w:hAnsi="Times New Roman" w:cs="Times New Roman"/>
          <w:sz w:val="24"/>
          <w:szCs w:val="24"/>
        </w:rPr>
        <w:t xml:space="preserve"> captured on digital media</w:t>
      </w:r>
      <w:r w:rsidRPr="003A4AB1">
        <w:rPr>
          <w:rFonts w:ascii="Times New Roman" w:hAnsi="Times New Roman" w:cs="Times New Roman"/>
          <w:sz w:val="24"/>
          <w:szCs w:val="24"/>
        </w:rPr>
        <w:t xml:space="preserve">.  </w:t>
      </w:r>
      <w:r w:rsidR="003135CB" w:rsidRPr="003A4AB1">
        <w:rPr>
          <w:rFonts w:ascii="Times New Roman" w:hAnsi="Times New Roman" w:cs="Times New Roman"/>
          <w:sz w:val="24"/>
          <w:szCs w:val="24"/>
        </w:rPr>
        <w:t xml:space="preserve"> </w:t>
      </w:r>
    </w:p>
    <w:p w14:paraId="6BDB4E53" w14:textId="31231949" w:rsidR="00B82B7F" w:rsidRPr="003A4AB1" w:rsidRDefault="00B82B7F" w:rsidP="000B49D1">
      <w:pPr>
        <w:pStyle w:val="Heading1"/>
        <w:numPr>
          <w:ilvl w:val="0"/>
          <w:numId w:val="1"/>
        </w:numPr>
        <w:spacing w:line="480" w:lineRule="auto"/>
        <w:jc w:val="both"/>
        <w:rPr>
          <w:rFonts w:ascii="Times New Roman" w:hAnsi="Times New Roman" w:cs="Times New Roman"/>
          <w:sz w:val="28"/>
          <w:szCs w:val="24"/>
        </w:rPr>
      </w:pPr>
      <w:bookmarkStart w:id="2" w:name="_Toc75178369"/>
      <w:bookmarkStart w:id="3" w:name="_Toc75187999"/>
      <w:r w:rsidRPr="003A4AB1">
        <w:rPr>
          <w:rFonts w:ascii="Times New Roman" w:hAnsi="Times New Roman" w:cs="Times New Roman"/>
          <w:sz w:val="28"/>
          <w:szCs w:val="24"/>
        </w:rPr>
        <w:lastRenderedPageBreak/>
        <w:t>Description</w:t>
      </w:r>
      <w:bookmarkEnd w:id="2"/>
      <w:bookmarkEnd w:id="3"/>
    </w:p>
    <w:p w14:paraId="2586DAE5" w14:textId="1019E7E8" w:rsidR="002764C9" w:rsidRPr="003A4AB1" w:rsidRDefault="009F6493"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Operation SNAP was devised as </w:t>
      </w:r>
      <w:r w:rsidR="00F232EF" w:rsidRPr="003A4AB1">
        <w:rPr>
          <w:rFonts w:ascii="Times New Roman" w:hAnsi="Times New Roman" w:cs="Times New Roman"/>
          <w:sz w:val="24"/>
          <w:szCs w:val="24"/>
        </w:rPr>
        <w:t>p</w:t>
      </w:r>
      <w:r w:rsidR="00F1181E" w:rsidRPr="003A4AB1">
        <w:rPr>
          <w:rFonts w:ascii="Times New Roman" w:hAnsi="Times New Roman" w:cs="Times New Roman"/>
          <w:sz w:val="24"/>
          <w:szCs w:val="24"/>
        </w:rPr>
        <w:t xml:space="preserve">olice forces </w:t>
      </w:r>
      <w:r w:rsidRPr="003A4AB1">
        <w:rPr>
          <w:rFonts w:ascii="Times New Roman" w:hAnsi="Times New Roman" w:cs="Times New Roman"/>
          <w:sz w:val="24"/>
          <w:szCs w:val="24"/>
        </w:rPr>
        <w:t>were unable to accept reports from the public of motoring offences that they</w:t>
      </w:r>
      <w:r w:rsidR="00766D04" w:rsidRPr="003A4AB1">
        <w:rPr>
          <w:rFonts w:ascii="Times New Roman" w:hAnsi="Times New Roman" w:cs="Times New Roman"/>
          <w:sz w:val="24"/>
          <w:szCs w:val="24"/>
        </w:rPr>
        <w:t xml:space="preserve"> had </w:t>
      </w:r>
      <w:r w:rsidRPr="003A4AB1">
        <w:rPr>
          <w:rFonts w:ascii="Times New Roman" w:hAnsi="Times New Roman" w:cs="Times New Roman"/>
          <w:sz w:val="24"/>
          <w:szCs w:val="24"/>
        </w:rPr>
        <w:t xml:space="preserve">captured by digital means, such as </w:t>
      </w:r>
      <w:r w:rsidR="00F232EF" w:rsidRPr="003A4AB1">
        <w:rPr>
          <w:rFonts w:ascii="Times New Roman" w:hAnsi="Times New Roman" w:cs="Times New Roman"/>
          <w:sz w:val="24"/>
          <w:szCs w:val="24"/>
        </w:rPr>
        <w:t>on</w:t>
      </w:r>
      <w:r w:rsidRPr="003A4AB1">
        <w:rPr>
          <w:rFonts w:ascii="Times New Roman" w:hAnsi="Times New Roman" w:cs="Times New Roman"/>
          <w:sz w:val="24"/>
          <w:szCs w:val="24"/>
        </w:rPr>
        <w:t xml:space="preserve"> dashcam or mobile phone.  This was because</w:t>
      </w:r>
      <w:r w:rsidR="00F1181E" w:rsidRPr="003A4AB1">
        <w:rPr>
          <w:rFonts w:ascii="Times New Roman" w:hAnsi="Times New Roman" w:cs="Times New Roman"/>
          <w:sz w:val="24"/>
          <w:szCs w:val="24"/>
        </w:rPr>
        <w:t xml:space="preserve"> it</w:t>
      </w:r>
      <w:r w:rsidR="003135CB" w:rsidRPr="003A4AB1">
        <w:rPr>
          <w:rFonts w:ascii="Times New Roman" w:hAnsi="Times New Roman" w:cs="Times New Roman"/>
          <w:sz w:val="24"/>
          <w:szCs w:val="24"/>
        </w:rPr>
        <w:t xml:space="preserve"> mean</w:t>
      </w:r>
      <w:r w:rsidRPr="003A4AB1">
        <w:rPr>
          <w:rFonts w:ascii="Times New Roman" w:hAnsi="Times New Roman" w:cs="Times New Roman"/>
          <w:sz w:val="24"/>
          <w:szCs w:val="24"/>
        </w:rPr>
        <w:t>s</w:t>
      </w:r>
      <w:r w:rsidR="003135CB" w:rsidRPr="003A4AB1">
        <w:rPr>
          <w:rFonts w:ascii="Times New Roman" w:hAnsi="Times New Roman" w:cs="Times New Roman"/>
          <w:sz w:val="24"/>
          <w:szCs w:val="24"/>
        </w:rPr>
        <w:t xml:space="preserve"> ingesting (potentially) i</w:t>
      </w:r>
      <w:r w:rsidR="00F1181E" w:rsidRPr="003A4AB1">
        <w:rPr>
          <w:rFonts w:ascii="Times New Roman" w:hAnsi="Times New Roman" w:cs="Times New Roman"/>
          <w:sz w:val="24"/>
          <w:szCs w:val="24"/>
        </w:rPr>
        <w:t>nsecure media to force IT systems and posed a</w:t>
      </w:r>
      <w:r w:rsidR="003135CB" w:rsidRPr="003A4AB1">
        <w:rPr>
          <w:rFonts w:ascii="Times New Roman" w:hAnsi="Times New Roman" w:cs="Times New Roman"/>
          <w:sz w:val="24"/>
          <w:szCs w:val="24"/>
        </w:rPr>
        <w:t>n information</w:t>
      </w:r>
      <w:r w:rsidR="00F1181E" w:rsidRPr="003A4AB1">
        <w:rPr>
          <w:rFonts w:ascii="Times New Roman" w:hAnsi="Times New Roman" w:cs="Times New Roman"/>
          <w:sz w:val="24"/>
          <w:szCs w:val="24"/>
        </w:rPr>
        <w:t xml:space="preserve"> security</w:t>
      </w:r>
      <w:r w:rsidR="003135CB" w:rsidRPr="003A4AB1">
        <w:rPr>
          <w:rFonts w:ascii="Times New Roman" w:hAnsi="Times New Roman" w:cs="Times New Roman"/>
          <w:sz w:val="24"/>
          <w:szCs w:val="24"/>
        </w:rPr>
        <w:t xml:space="preserve"> and data protection</w:t>
      </w:r>
      <w:r w:rsidR="00F1181E" w:rsidRPr="003A4AB1">
        <w:rPr>
          <w:rFonts w:ascii="Times New Roman" w:hAnsi="Times New Roman" w:cs="Times New Roman"/>
          <w:sz w:val="24"/>
          <w:szCs w:val="24"/>
        </w:rPr>
        <w:t xml:space="preserve"> risk</w:t>
      </w:r>
      <w:r w:rsidR="00D50AB3">
        <w:rPr>
          <w:rFonts w:ascii="Times New Roman" w:hAnsi="Times New Roman" w:cs="Times New Roman"/>
          <w:sz w:val="24"/>
          <w:szCs w:val="24"/>
        </w:rPr>
        <w:t>.  Forces</w:t>
      </w:r>
      <w:r w:rsidR="004E79E8" w:rsidRPr="003A4AB1">
        <w:rPr>
          <w:rFonts w:ascii="Times New Roman" w:hAnsi="Times New Roman" w:cs="Times New Roman"/>
          <w:sz w:val="24"/>
          <w:szCs w:val="24"/>
        </w:rPr>
        <w:t xml:space="preserve"> could not guarantee capacity from the front line either</w:t>
      </w:r>
      <w:r w:rsidR="00F1181E" w:rsidRPr="003A4AB1">
        <w:rPr>
          <w:rFonts w:ascii="Times New Roman" w:hAnsi="Times New Roman" w:cs="Times New Roman"/>
          <w:sz w:val="24"/>
          <w:szCs w:val="24"/>
        </w:rPr>
        <w:t xml:space="preserve">.  </w:t>
      </w:r>
      <w:r w:rsidR="000B2E07" w:rsidRPr="003A4AB1">
        <w:rPr>
          <w:rFonts w:ascii="Times New Roman" w:hAnsi="Times New Roman" w:cs="Times New Roman"/>
          <w:sz w:val="24"/>
          <w:szCs w:val="24"/>
        </w:rPr>
        <w:t>For those picked up, o</w:t>
      </w:r>
      <w:r w:rsidR="00F1181E" w:rsidRPr="003A4AB1">
        <w:rPr>
          <w:rFonts w:ascii="Times New Roman" w:hAnsi="Times New Roman" w:cs="Times New Roman"/>
          <w:sz w:val="24"/>
          <w:szCs w:val="24"/>
        </w:rPr>
        <w:t>fficers</w:t>
      </w:r>
      <w:r w:rsidR="003135CB" w:rsidRPr="003A4AB1">
        <w:rPr>
          <w:rFonts w:ascii="Times New Roman" w:hAnsi="Times New Roman" w:cs="Times New Roman"/>
          <w:sz w:val="24"/>
          <w:szCs w:val="24"/>
        </w:rPr>
        <w:t xml:space="preserve"> </w:t>
      </w:r>
      <w:r w:rsidR="00F1181E" w:rsidRPr="003A4AB1">
        <w:rPr>
          <w:rFonts w:ascii="Times New Roman" w:hAnsi="Times New Roman" w:cs="Times New Roman"/>
          <w:sz w:val="24"/>
          <w:szCs w:val="24"/>
        </w:rPr>
        <w:t xml:space="preserve">were </w:t>
      </w:r>
      <w:r w:rsidR="007A4579" w:rsidRPr="003A4AB1">
        <w:rPr>
          <w:rFonts w:ascii="Times New Roman" w:hAnsi="Times New Roman" w:cs="Times New Roman"/>
          <w:sz w:val="24"/>
          <w:szCs w:val="24"/>
        </w:rPr>
        <w:t xml:space="preserve">taking on </w:t>
      </w:r>
      <w:r w:rsidR="004551E0" w:rsidRPr="003A4AB1">
        <w:rPr>
          <w:rFonts w:ascii="Times New Roman" w:hAnsi="Times New Roman" w:cs="Times New Roman"/>
          <w:sz w:val="24"/>
          <w:szCs w:val="24"/>
        </w:rPr>
        <w:t xml:space="preserve">average </w:t>
      </w:r>
      <w:r w:rsidR="00D50AB3">
        <w:rPr>
          <w:rFonts w:ascii="Times New Roman" w:hAnsi="Times New Roman" w:cs="Times New Roman"/>
          <w:sz w:val="24"/>
          <w:szCs w:val="24"/>
        </w:rPr>
        <w:t>fifteen</w:t>
      </w:r>
      <w:r w:rsidR="00F1181E" w:rsidRPr="003A4AB1">
        <w:rPr>
          <w:rFonts w:ascii="Times New Roman" w:hAnsi="Times New Roman" w:cs="Times New Roman"/>
          <w:sz w:val="24"/>
          <w:szCs w:val="24"/>
        </w:rPr>
        <w:t xml:space="preserve"> hours </w:t>
      </w:r>
      <w:r w:rsidR="007A4579" w:rsidRPr="003A4AB1">
        <w:rPr>
          <w:rFonts w:ascii="Times New Roman" w:hAnsi="Times New Roman" w:cs="Times New Roman"/>
          <w:sz w:val="24"/>
          <w:szCs w:val="24"/>
        </w:rPr>
        <w:t xml:space="preserve">to deal with each </w:t>
      </w:r>
      <w:r w:rsidR="004551E0" w:rsidRPr="003A4AB1">
        <w:rPr>
          <w:rFonts w:ascii="Times New Roman" w:hAnsi="Times New Roman" w:cs="Times New Roman"/>
          <w:sz w:val="24"/>
          <w:szCs w:val="24"/>
        </w:rPr>
        <w:t>offence.</w:t>
      </w:r>
      <w:r w:rsidR="00F1181E" w:rsidRPr="003A4AB1">
        <w:rPr>
          <w:rFonts w:ascii="Times New Roman" w:hAnsi="Times New Roman" w:cs="Times New Roman"/>
          <w:sz w:val="24"/>
          <w:szCs w:val="24"/>
        </w:rPr>
        <w:t xml:space="preserve"> </w:t>
      </w:r>
      <w:r w:rsidR="003135CB" w:rsidRPr="003A4AB1">
        <w:rPr>
          <w:rFonts w:ascii="Times New Roman" w:hAnsi="Times New Roman" w:cs="Times New Roman"/>
          <w:sz w:val="24"/>
          <w:szCs w:val="24"/>
        </w:rPr>
        <w:t xml:space="preserve"> We</w:t>
      </w:r>
      <w:r w:rsidR="00F1181E" w:rsidRPr="003A4AB1">
        <w:rPr>
          <w:rFonts w:ascii="Times New Roman" w:hAnsi="Times New Roman" w:cs="Times New Roman"/>
          <w:sz w:val="24"/>
          <w:szCs w:val="24"/>
        </w:rPr>
        <w:t xml:space="preserve"> surmised that </w:t>
      </w:r>
      <w:r w:rsidR="0086367C" w:rsidRPr="003A4AB1">
        <w:rPr>
          <w:rFonts w:ascii="Times New Roman" w:hAnsi="Times New Roman" w:cs="Times New Roman"/>
          <w:sz w:val="24"/>
          <w:szCs w:val="24"/>
        </w:rPr>
        <w:t>GoSafe</w:t>
      </w:r>
      <w:r w:rsidR="00F1181E" w:rsidRPr="003A4AB1">
        <w:rPr>
          <w:rFonts w:ascii="Times New Roman" w:hAnsi="Times New Roman" w:cs="Times New Roman"/>
          <w:sz w:val="24"/>
          <w:szCs w:val="24"/>
        </w:rPr>
        <w:t xml:space="preserve"> ingest images of motoring offences recorded by civilians </w:t>
      </w:r>
      <w:r w:rsidR="0086367C" w:rsidRPr="003A4AB1">
        <w:rPr>
          <w:rFonts w:ascii="Times New Roman" w:hAnsi="Times New Roman" w:cs="Times New Roman"/>
          <w:sz w:val="24"/>
          <w:szCs w:val="24"/>
        </w:rPr>
        <w:t xml:space="preserve">as routine </w:t>
      </w:r>
      <w:r w:rsidR="00F1181E" w:rsidRPr="003A4AB1">
        <w:rPr>
          <w:rFonts w:ascii="Times New Roman" w:hAnsi="Times New Roman" w:cs="Times New Roman"/>
          <w:sz w:val="24"/>
          <w:szCs w:val="24"/>
        </w:rPr>
        <w:t xml:space="preserve">and sought permission of the PM to investigate adopting this process in order to deal with these offences using </w:t>
      </w:r>
      <w:r w:rsidR="002764C9" w:rsidRPr="003A4AB1">
        <w:rPr>
          <w:rFonts w:ascii="Times New Roman" w:hAnsi="Times New Roman" w:cs="Times New Roman"/>
          <w:sz w:val="24"/>
          <w:szCs w:val="24"/>
        </w:rPr>
        <w:t xml:space="preserve">GoSafe systems and back office. </w:t>
      </w:r>
    </w:p>
    <w:p w14:paraId="6E8CC484" w14:textId="2E80B7A8" w:rsidR="00784322" w:rsidRPr="003A4AB1" w:rsidRDefault="002764C9"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It was then we adopted the forming of the team, a</w:t>
      </w:r>
      <w:r w:rsidR="003135CB" w:rsidRPr="003A4AB1">
        <w:rPr>
          <w:rFonts w:ascii="Times New Roman" w:hAnsi="Times New Roman" w:cs="Times New Roman"/>
          <w:sz w:val="24"/>
          <w:szCs w:val="24"/>
        </w:rPr>
        <w:t>s per</w:t>
      </w:r>
      <w:r w:rsidRPr="003A4AB1">
        <w:rPr>
          <w:rFonts w:ascii="Times New Roman" w:hAnsi="Times New Roman" w:cs="Times New Roman"/>
          <w:sz w:val="24"/>
          <w:szCs w:val="24"/>
        </w:rPr>
        <w:t xml:space="preserve"> to Tuckmans Model</w:t>
      </w:r>
      <w:sdt>
        <w:sdtPr>
          <w:rPr>
            <w:rFonts w:ascii="Times New Roman" w:hAnsi="Times New Roman" w:cs="Times New Roman"/>
            <w:sz w:val="24"/>
            <w:szCs w:val="24"/>
          </w:rPr>
          <w:id w:val="-1254581643"/>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Bon10 \p 114 \l 2057 </w:instrText>
          </w:r>
          <w:r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(Bonebright, 2010, p. 114)</w:t>
          </w:r>
          <w:r w:rsidRPr="003A4AB1">
            <w:rPr>
              <w:rFonts w:ascii="Times New Roman" w:hAnsi="Times New Roman" w:cs="Times New Roman"/>
              <w:sz w:val="24"/>
              <w:szCs w:val="24"/>
            </w:rPr>
            <w:fldChar w:fldCharType="end"/>
          </w:r>
        </w:sdtContent>
      </w:sdt>
      <w:r w:rsidR="00E928C9" w:rsidRPr="003A4AB1">
        <w:rPr>
          <w:rFonts w:ascii="Times New Roman" w:hAnsi="Times New Roman" w:cs="Times New Roman"/>
          <w:sz w:val="24"/>
          <w:szCs w:val="24"/>
        </w:rPr>
        <w:t>.</w:t>
      </w:r>
      <w:r w:rsidRPr="003A4AB1">
        <w:rPr>
          <w:rFonts w:ascii="Times New Roman" w:hAnsi="Times New Roman" w:cs="Times New Roman"/>
          <w:sz w:val="24"/>
          <w:szCs w:val="24"/>
        </w:rPr>
        <w:t xml:space="preserve"> I was allocated the tasks of understanding the technical issue of how to receive submissions, Data Protection Act 1998 compliance and project management whilst </w:t>
      </w:r>
      <w:r w:rsidR="00D50AB3">
        <w:rPr>
          <w:rFonts w:ascii="Times New Roman" w:hAnsi="Times New Roman" w:cs="Times New Roman"/>
          <w:sz w:val="24"/>
          <w:szCs w:val="24"/>
        </w:rPr>
        <w:t>a GoSafe based</w:t>
      </w:r>
      <w:r w:rsidR="0086367C" w:rsidRPr="003A4AB1">
        <w:rPr>
          <w:rFonts w:ascii="Times New Roman" w:hAnsi="Times New Roman" w:cs="Times New Roman"/>
          <w:sz w:val="24"/>
          <w:szCs w:val="24"/>
        </w:rPr>
        <w:t xml:space="preserve"> </w:t>
      </w:r>
      <w:r w:rsidR="0066228B" w:rsidRPr="003A4AB1">
        <w:rPr>
          <w:rFonts w:ascii="Times New Roman" w:hAnsi="Times New Roman" w:cs="Times New Roman"/>
          <w:sz w:val="24"/>
          <w:szCs w:val="24"/>
        </w:rPr>
        <w:t>Sergeant</w:t>
      </w:r>
      <w:r w:rsidRPr="003A4AB1">
        <w:rPr>
          <w:rFonts w:ascii="Times New Roman" w:hAnsi="Times New Roman" w:cs="Times New Roman"/>
          <w:sz w:val="24"/>
          <w:szCs w:val="24"/>
        </w:rPr>
        <w:t xml:space="preserve"> </w:t>
      </w:r>
      <w:r w:rsidR="00E928C9" w:rsidRPr="003A4AB1">
        <w:rPr>
          <w:rFonts w:ascii="Times New Roman" w:hAnsi="Times New Roman" w:cs="Times New Roman"/>
          <w:sz w:val="24"/>
          <w:szCs w:val="24"/>
        </w:rPr>
        <w:t>worked on</w:t>
      </w:r>
      <w:r w:rsidRPr="003A4AB1">
        <w:rPr>
          <w:rFonts w:ascii="Times New Roman" w:hAnsi="Times New Roman" w:cs="Times New Roman"/>
          <w:sz w:val="24"/>
          <w:szCs w:val="24"/>
        </w:rPr>
        <w:t xml:space="preserve"> </w:t>
      </w:r>
      <w:r w:rsidR="005B7C18" w:rsidRPr="003A4AB1">
        <w:rPr>
          <w:rFonts w:ascii="Times New Roman" w:hAnsi="Times New Roman" w:cs="Times New Roman"/>
          <w:sz w:val="24"/>
          <w:szCs w:val="24"/>
        </w:rPr>
        <w:t>understand</w:t>
      </w:r>
      <w:r w:rsidR="00E928C9" w:rsidRPr="003A4AB1">
        <w:rPr>
          <w:rFonts w:ascii="Times New Roman" w:hAnsi="Times New Roman" w:cs="Times New Roman"/>
          <w:sz w:val="24"/>
          <w:szCs w:val="24"/>
        </w:rPr>
        <w:t>ing</w:t>
      </w:r>
      <w:r w:rsidR="005B7C18" w:rsidRPr="003A4AB1">
        <w:rPr>
          <w:rFonts w:ascii="Times New Roman" w:hAnsi="Times New Roman" w:cs="Times New Roman"/>
          <w:sz w:val="24"/>
          <w:szCs w:val="24"/>
        </w:rPr>
        <w:t xml:space="preserve"> the leg</w:t>
      </w:r>
      <w:r w:rsidR="0086367C" w:rsidRPr="003A4AB1">
        <w:rPr>
          <w:rFonts w:ascii="Times New Roman" w:hAnsi="Times New Roman" w:cs="Times New Roman"/>
          <w:sz w:val="24"/>
          <w:szCs w:val="24"/>
        </w:rPr>
        <w:t>islative requirements to</w:t>
      </w:r>
      <w:r w:rsidR="005B7C18" w:rsidRPr="003A4AB1">
        <w:rPr>
          <w:rFonts w:ascii="Times New Roman" w:hAnsi="Times New Roman" w:cs="Times New Roman"/>
          <w:sz w:val="24"/>
          <w:szCs w:val="24"/>
        </w:rPr>
        <w:t xml:space="preserve"> process the offences with the statement from witness, corroborated by digital media.  </w:t>
      </w:r>
    </w:p>
    <w:p w14:paraId="2977E36E" w14:textId="67B22606" w:rsidR="00F1181E" w:rsidRPr="003A4AB1" w:rsidRDefault="005B7C18"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I was immediately enthused and could see the potential for this</w:t>
      </w:r>
      <w:r w:rsidR="003135CB" w:rsidRPr="003A4AB1">
        <w:rPr>
          <w:rFonts w:ascii="Times New Roman" w:hAnsi="Times New Roman" w:cs="Times New Roman"/>
          <w:sz w:val="24"/>
          <w:szCs w:val="24"/>
        </w:rPr>
        <w:t xml:space="preserve"> to contribute to reducing collisions and casualties on the </w:t>
      </w:r>
      <w:r w:rsidR="00D50AB3" w:rsidRPr="003A4AB1">
        <w:rPr>
          <w:rFonts w:ascii="Times New Roman" w:hAnsi="Times New Roman" w:cs="Times New Roman"/>
          <w:sz w:val="24"/>
          <w:szCs w:val="24"/>
        </w:rPr>
        <w:t>roads.</w:t>
      </w:r>
      <w:r w:rsidRPr="003A4AB1">
        <w:rPr>
          <w:rFonts w:ascii="Times New Roman" w:hAnsi="Times New Roman" w:cs="Times New Roman"/>
          <w:sz w:val="24"/>
          <w:szCs w:val="24"/>
        </w:rPr>
        <w:t xml:space="preserve"> </w:t>
      </w:r>
      <w:r w:rsidR="00F1181E" w:rsidRPr="003A4AB1">
        <w:rPr>
          <w:rFonts w:ascii="Times New Roman" w:hAnsi="Times New Roman" w:cs="Times New Roman"/>
          <w:sz w:val="24"/>
          <w:szCs w:val="24"/>
        </w:rPr>
        <w:t>“</w:t>
      </w:r>
      <w:r w:rsidRPr="003A4AB1">
        <w:rPr>
          <w:rFonts w:ascii="Times New Roman" w:hAnsi="Times New Roman" w:cs="Times New Roman"/>
          <w:sz w:val="24"/>
          <w:szCs w:val="24"/>
        </w:rPr>
        <w:t>I</w:t>
      </w:r>
      <w:r w:rsidR="00F1181E" w:rsidRPr="003A4AB1">
        <w:rPr>
          <w:rFonts w:ascii="Times New Roman" w:hAnsi="Times New Roman" w:cs="Times New Roman"/>
          <w:sz w:val="24"/>
          <w:szCs w:val="24"/>
        </w:rPr>
        <w:t>t’s the strength of the vision and your passion for it that makes people follow you.”</w:t>
      </w:r>
      <w:sdt>
        <w:sdtPr>
          <w:rPr>
            <w:rFonts w:ascii="Times New Roman" w:hAnsi="Times New Roman" w:cs="Times New Roman"/>
            <w:sz w:val="24"/>
            <w:szCs w:val="24"/>
          </w:rPr>
          <w:id w:val="-306863863"/>
          <w:citation/>
        </w:sdtPr>
        <w:sdtEndPr/>
        <w:sdtContent>
          <w:r w:rsidR="00F1181E" w:rsidRPr="003A4AB1">
            <w:rPr>
              <w:rFonts w:ascii="Times New Roman" w:hAnsi="Times New Roman" w:cs="Times New Roman"/>
              <w:sz w:val="24"/>
              <w:szCs w:val="24"/>
            </w:rPr>
            <w:fldChar w:fldCharType="begin"/>
          </w:r>
          <w:r w:rsidR="00F1181E" w:rsidRPr="003A4AB1">
            <w:rPr>
              <w:rFonts w:ascii="Times New Roman" w:hAnsi="Times New Roman" w:cs="Times New Roman"/>
              <w:sz w:val="24"/>
              <w:szCs w:val="24"/>
            </w:rPr>
            <w:instrText xml:space="preserve"> CITATION Dun21 \l 2057 </w:instrText>
          </w:r>
          <w:r w:rsidR="00F1181E"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(Dunn, 2021)</w:t>
          </w:r>
          <w:r w:rsidR="00F1181E"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w:t>
      </w:r>
    </w:p>
    <w:p w14:paraId="1BF309CF" w14:textId="770455A2" w:rsidR="005150AC" w:rsidRPr="003A4AB1" w:rsidRDefault="003135CB"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I bega</w:t>
      </w:r>
      <w:r w:rsidR="005B7C18" w:rsidRPr="003A4AB1">
        <w:rPr>
          <w:rFonts w:ascii="Times New Roman" w:hAnsi="Times New Roman" w:cs="Times New Roman"/>
          <w:sz w:val="24"/>
          <w:szCs w:val="24"/>
        </w:rPr>
        <w:t xml:space="preserve">n </w:t>
      </w:r>
      <w:r w:rsidR="00E928C9" w:rsidRPr="003A4AB1">
        <w:rPr>
          <w:rFonts w:ascii="Times New Roman" w:hAnsi="Times New Roman" w:cs="Times New Roman"/>
          <w:sz w:val="24"/>
          <w:szCs w:val="24"/>
        </w:rPr>
        <w:t>work to</w:t>
      </w:r>
      <w:r w:rsidR="005B7C18" w:rsidRPr="003A4AB1">
        <w:rPr>
          <w:rFonts w:ascii="Times New Roman" w:hAnsi="Times New Roman" w:cs="Times New Roman"/>
          <w:sz w:val="24"/>
          <w:szCs w:val="24"/>
        </w:rPr>
        <w:t xml:space="preserve"> </w:t>
      </w:r>
      <w:r w:rsidR="00F232EF" w:rsidRPr="003A4AB1">
        <w:rPr>
          <w:rFonts w:ascii="Times New Roman" w:hAnsi="Times New Roman" w:cs="Times New Roman"/>
          <w:sz w:val="24"/>
          <w:szCs w:val="24"/>
        </w:rPr>
        <w:t>define the</w:t>
      </w:r>
      <w:r w:rsidR="005B7C18" w:rsidRPr="003A4AB1">
        <w:rPr>
          <w:rFonts w:ascii="Times New Roman" w:hAnsi="Times New Roman" w:cs="Times New Roman"/>
          <w:sz w:val="24"/>
          <w:szCs w:val="24"/>
        </w:rPr>
        <w:t xml:space="preserve"> strategic purpose for </w:t>
      </w:r>
      <w:r w:rsidR="00F232EF" w:rsidRPr="003A4AB1">
        <w:rPr>
          <w:rFonts w:ascii="Times New Roman" w:hAnsi="Times New Roman" w:cs="Times New Roman"/>
          <w:sz w:val="24"/>
          <w:szCs w:val="24"/>
        </w:rPr>
        <w:t>SNAP</w:t>
      </w:r>
      <w:r w:rsidR="004E79E8" w:rsidRPr="003A4AB1">
        <w:rPr>
          <w:rFonts w:ascii="Times New Roman" w:hAnsi="Times New Roman" w:cs="Times New Roman"/>
          <w:sz w:val="24"/>
          <w:szCs w:val="24"/>
        </w:rPr>
        <w:t>.</w:t>
      </w:r>
      <w:r w:rsidR="005B7C18" w:rsidRPr="003A4AB1">
        <w:rPr>
          <w:rFonts w:ascii="Times New Roman" w:hAnsi="Times New Roman" w:cs="Times New Roman"/>
          <w:sz w:val="24"/>
          <w:szCs w:val="24"/>
        </w:rPr>
        <w:t xml:space="preserve">  Whilst I </w:t>
      </w:r>
      <w:r w:rsidR="004E79E8" w:rsidRPr="003A4AB1">
        <w:rPr>
          <w:rFonts w:ascii="Times New Roman" w:hAnsi="Times New Roman" w:cs="Times New Roman"/>
          <w:sz w:val="24"/>
          <w:szCs w:val="24"/>
        </w:rPr>
        <w:t xml:space="preserve">was </w:t>
      </w:r>
      <w:r w:rsidR="005B7C18" w:rsidRPr="003A4AB1">
        <w:rPr>
          <w:rFonts w:ascii="Times New Roman" w:hAnsi="Times New Roman" w:cs="Times New Roman"/>
          <w:sz w:val="24"/>
          <w:szCs w:val="24"/>
        </w:rPr>
        <w:t>focused on providing a streamlined and useful service to the public, I was also convinced that if the public perceived that they could be detected driving in an unwise or dangerous manner that they would adapt their behaviour</w:t>
      </w:r>
      <w:r w:rsidR="00C625B2" w:rsidRPr="003A4AB1">
        <w:rPr>
          <w:rFonts w:ascii="Times New Roman" w:hAnsi="Times New Roman" w:cs="Times New Roman"/>
          <w:sz w:val="24"/>
          <w:szCs w:val="24"/>
        </w:rPr>
        <w:t xml:space="preserve">. </w:t>
      </w:r>
      <w:r w:rsidR="005B7C18" w:rsidRPr="003A4AB1">
        <w:rPr>
          <w:rFonts w:ascii="Times New Roman" w:hAnsi="Times New Roman" w:cs="Times New Roman"/>
          <w:sz w:val="24"/>
          <w:szCs w:val="24"/>
        </w:rPr>
        <w:t xml:space="preserve"> I </w:t>
      </w:r>
      <w:r w:rsidR="001D17ED" w:rsidRPr="003A4AB1">
        <w:rPr>
          <w:rFonts w:ascii="Times New Roman" w:hAnsi="Times New Roman" w:cs="Times New Roman"/>
          <w:sz w:val="24"/>
          <w:szCs w:val="24"/>
        </w:rPr>
        <w:t>considered</w:t>
      </w:r>
      <w:r w:rsidR="005B7C18" w:rsidRPr="003A4AB1">
        <w:rPr>
          <w:rFonts w:ascii="Times New Roman" w:hAnsi="Times New Roman" w:cs="Times New Roman"/>
          <w:sz w:val="24"/>
          <w:szCs w:val="24"/>
        </w:rPr>
        <w:t xml:space="preserve"> Dr Fylan</w:t>
      </w:r>
      <w:r w:rsidR="001D17ED" w:rsidRPr="003A4AB1">
        <w:rPr>
          <w:rFonts w:ascii="Times New Roman" w:hAnsi="Times New Roman" w:cs="Times New Roman"/>
          <w:sz w:val="24"/>
          <w:szCs w:val="24"/>
        </w:rPr>
        <w:t>s</w:t>
      </w:r>
      <w:r w:rsidR="00D50AB3">
        <w:rPr>
          <w:rFonts w:ascii="Times New Roman" w:hAnsi="Times New Roman" w:cs="Times New Roman"/>
          <w:sz w:val="24"/>
          <w:szCs w:val="24"/>
        </w:rPr>
        <w:t>’</w:t>
      </w:r>
      <w:r w:rsidR="001D17ED" w:rsidRPr="003A4AB1">
        <w:rPr>
          <w:rFonts w:ascii="Times New Roman" w:hAnsi="Times New Roman" w:cs="Times New Roman"/>
          <w:sz w:val="24"/>
          <w:szCs w:val="24"/>
        </w:rPr>
        <w:t xml:space="preserve"> research </w:t>
      </w:r>
      <w:r w:rsidR="005B7C18" w:rsidRPr="003A4AB1">
        <w:rPr>
          <w:rFonts w:ascii="Times New Roman" w:hAnsi="Times New Roman" w:cs="Times New Roman"/>
          <w:sz w:val="24"/>
          <w:szCs w:val="24"/>
        </w:rPr>
        <w:t xml:space="preserve">on road user behaviour </w:t>
      </w:r>
      <w:sdt>
        <w:sdtPr>
          <w:rPr>
            <w:rFonts w:ascii="Times New Roman" w:hAnsi="Times New Roman" w:cs="Times New Roman"/>
            <w:sz w:val="24"/>
            <w:szCs w:val="24"/>
          </w:rPr>
          <w:id w:val="-2139093198"/>
          <w:citation/>
        </w:sdtPr>
        <w:sdtEndPr/>
        <w:sdtContent>
          <w:r w:rsidR="005B7C18" w:rsidRPr="003A4AB1">
            <w:rPr>
              <w:rFonts w:ascii="Times New Roman" w:hAnsi="Times New Roman" w:cs="Times New Roman"/>
              <w:sz w:val="24"/>
              <w:szCs w:val="24"/>
            </w:rPr>
            <w:fldChar w:fldCharType="begin"/>
          </w:r>
          <w:r w:rsidR="005B7C18" w:rsidRPr="003A4AB1">
            <w:rPr>
              <w:rFonts w:ascii="Times New Roman" w:hAnsi="Times New Roman" w:cs="Times New Roman"/>
              <w:sz w:val="24"/>
              <w:szCs w:val="24"/>
            </w:rPr>
            <w:instrText xml:space="preserve"> CITATION Fyl17 \l 2057 </w:instrText>
          </w:r>
          <w:r w:rsidR="005B7C18"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(Fylan, 2017)</w:t>
          </w:r>
          <w:r w:rsidR="005B7C18" w:rsidRPr="003A4AB1">
            <w:rPr>
              <w:rFonts w:ascii="Times New Roman" w:hAnsi="Times New Roman" w:cs="Times New Roman"/>
              <w:sz w:val="24"/>
              <w:szCs w:val="24"/>
            </w:rPr>
            <w:fldChar w:fldCharType="end"/>
          </w:r>
        </w:sdtContent>
      </w:sdt>
      <w:r w:rsidR="005B7C18" w:rsidRPr="003A4AB1">
        <w:rPr>
          <w:rFonts w:ascii="Times New Roman" w:hAnsi="Times New Roman" w:cs="Times New Roman"/>
          <w:sz w:val="24"/>
          <w:szCs w:val="24"/>
        </w:rPr>
        <w:t xml:space="preserve"> and </w:t>
      </w:r>
      <w:r w:rsidR="004E79E8" w:rsidRPr="003A4AB1">
        <w:rPr>
          <w:rFonts w:ascii="Times New Roman" w:hAnsi="Times New Roman" w:cs="Times New Roman"/>
          <w:sz w:val="24"/>
          <w:szCs w:val="24"/>
        </w:rPr>
        <w:t xml:space="preserve">decided </w:t>
      </w:r>
      <w:r w:rsidR="0066228B" w:rsidRPr="003A4AB1">
        <w:rPr>
          <w:rFonts w:ascii="Times New Roman" w:hAnsi="Times New Roman" w:cs="Times New Roman"/>
          <w:sz w:val="24"/>
          <w:szCs w:val="24"/>
        </w:rPr>
        <w:t>to promote the</w:t>
      </w:r>
      <w:r w:rsidR="005B7C18" w:rsidRPr="003A4AB1">
        <w:rPr>
          <w:rFonts w:ascii="Times New Roman" w:hAnsi="Times New Roman" w:cs="Times New Roman"/>
          <w:sz w:val="24"/>
          <w:szCs w:val="24"/>
        </w:rPr>
        <w:t xml:space="preserve"> benefit</w:t>
      </w:r>
      <w:r w:rsidR="00D50AB3">
        <w:rPr>
          <w:rFonts w:ascii="Times New Roman" w:hAnsi="Times New Roman" w:cs="Times New Roman"/>
          <w:sz w:val="24"/>
          <w:szCs w:val="24"/>
        </w:rPr>
        <w:t>s of</w:t>
      </w:r>
      <w:r w:rsidR="005B7C18" w:rsidRPr="003A4AB1">
        <w:rPr>
          <w:rFonts w:ascii="Times New Roman" w:hAnsi="Times New Roman" w:cs="Times New Roman"/>
          <w:sz w:val="24"/>
          <w:szCs w:val="24"/>
        </w:rPr>
        <w:t xml:space="preserve"> the operation </w:t>
      </w:r>
      <w:r w:rsidR="0066228B" w:rsidRPr="003A4AB1">
        <w:rPr>
          <w:rFonts w:ascii="Times New Roman" w:hAnsi="Times New Roman" w:cs="Times New Roman"/>
          <w:sz w:val="24"/>
          <w:szCs w:val="24"/>
        </w:rPr>
        <w:t>on</w:t>
      </w:r>
      <w:r w:rsidR="005150AC" w:rsidRPr="003A4AB1">
        <w:rPr>
          <w:rFonts w:ascii="Times New Roman" w:hAnsi="Times New Roman" w:cs="Times New Roman"/>
          <w:sz w:val="24"/>
          <w:szCs w:val="24"/>
        </w:rPr>
        <w:t xml:space="preserve"> behavioural change</w:t>
      </w:r>
      <w:r w:rsidR="001B5313" w:rsidRPr="003A4AB1">
        <w:rPr>
          <w:rFonts w:ascii="Times New Roman" w:hAnsi="Times New Roman" w:cs="Times New Roman"/>
          <w:sz w:val="24"/>
          <w:szCs w:val="24"/>
        </w:rPr>
        <w:t xml:space="preserve"> </w:t>
      </w:r>
      <w:r w:rsidR="0066228B" w:rsidRPr="003A4AB1">
        <w:rPr>
          <w:rFonts w:ascii="Times New Roman" w:hAnsi="Times New Roman" w:cs="Times New Roman"/>
          <w:sz w:val="24"/>
          <w:szCs w:val="24"/>
        </w:rPr>
        <w:t>due to</w:t>
      </w:r>
      <w:r w:rsidR="001B5313" w:rsidRPr="003A4AB1">
        <w:rPr>
          <w:rFonts w:ascii="Times New Roman" w:hAnsi="Times New Roman" w:cs="Times New Roman"/>
          <w:sz w:val="24"/>
          <w:szCs w:val="24"/>
        </w:rPr>
        <w:t xml:space="preserve"> deterrence</w:t>
      </w:r>
      <w:r w:rsidR="0066228B" w:rsidRPr="003A4AB1">
        <w:rPr>
          <w:rFonts w:ascii="Times New Roman" w:hAnsi="Times New Roman" w:cs="Times New Roman"/>
          <w:sz w:val="24"/>
          <w:szCs w:val="24"/>
        </w:rPr>
        <w:t xml:space="preserve"> of poor choices through ‘fear’ of being detected</w:t>
      </w:r>
      <w:r w:rsidR="005150AC" w:rsidRPr="003A4AB1">
        <w:rPr>
          <w:rFonts w:ascii="Times New Roman" w:hAnsi="Times New Roman" w:cs="Times New Roman"/>
          <w:sz w:val="24"/>
          <w:szCs w:val="24"/>
        </w:rPr>
        <w:t xml:space="preserve"> </w:t>
      </w:r>
      <w:sdt>
        <w:sdtPr>
          <w:rPr>
            <w:rFonts w:ascii="Times New Roman" w:hAnsi="Times New Roman" w:cs="Times New Roman"/>
            <w:sz w:val="24"/>
            <w:szCs w:val="24"/>
          </w:rPr>
          <w:id w:val="652566575"/>
          <w:citation/>
        </w:sdtPr>
        <w:sdtEndPr/>
        <w:sdtContent>
          <w:r w:rsidR="005150AC" w:rsidRPr="003A4AB1">
            <w:rPr>
              <w:rFonts w:ascii="Times New Roman" w:hAnsi="Times New Roman" w:cs="Times New Roman"/>
              <w:sz w:val="24"/>
              <w:szCs w:val="24"/>
            </w:rPr>
            <w:fldChar w:fldCharType="begin"/>
          </w:r>
          <w:r w:rsidR="005150AC" w:rsidRPr="003A4AB1">
            <w:rPr>
              <w:rFonts w:ascii="Times New Roman" w:hAnsi="Times New Roman" w:cs="Times New Roman"/>
              <w:sz w:val="24"/>
              <w:szCs w:val="24"/>
            </w:rPr>
            <w:instrText xml:space="preserve"> CITATION Bar17 \l 2057 </w:instrText>
          </w:r>
          <w:r w:rsidR="005150AC"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(Barak, et al., 2017)</w:t>
          </w:r>
          <w:r w:rsidR="005150AC" w:rsidRPr="003A4AB1">
            <w:rPr>
              <w:rFonts w:ascii="Times New Roman" w:hAnsi="Times New Roman" w:cs="Times New Roman"/>
              <w:sz w:val="24"/>
              <w:szCs w:val="24"/>
            </w:rPr>
            <w:fldChar w:fldCharType="end"/>
          </w:r>
        </w:sdtContent>
      </w:sdt>
      <w:r w:rsidR="001D17ED" w:rsidRPr="003A4AB1">
        <w:rPr>
          <w:rFonts w:ascii="Times New Roman" w:hAnsi="Times New Roman" w:cs="Times New Roman"/>
          <w:sz w:val="24"/>
          <w:szCs w:val="24"/>
        </w:rPr>
        <w:t>,</w:t>
      </w:r>
      <w:r w:rsidR="00D5060D" w:rsidRPr="003A4AB1">
        <w:rPr>
          <w:rFonts w:ascii="Times New Roman" w:hAnsi="Times New Roman" w:cs="Times New Roman"/>
          <w:sz w:val="24"/>
          <w:szCs w:val="24"/>
        </w:rPr>
        <w:t xml:space="preserve"> </w:t>
      </w:r>
      <w:sdt>
        <w:sdtPr>
          <w:rPr>
            <w:rFonts w:ascii="Times New Roman" w:hAnsi="Times New Roman" w:cs="Times New Roman"/>
            <w:sz w:val="24"/>
            <w:szCs w:val="24"/>
          </w:rPr>
          <w:id w:val="1706910275"/>
          <w:citation/>
        </w:sdtPr>
        <w:sdtEndPr/>
        <w:sdtContent>
          <w:r w:rsidR="00D5060D" w:rsidRPr="003A4AB1">
            <w:rPr>
              <w:rFonts w:ascii="Times New Roman" w:hAnsi="Times New Roman" w:cs="Times New Roman"/>
              <w:sz w:val="24"/>
              <w:szCs w:val="24"/>
            </w:rPr>
            <w:fldChar w:fldCharType="begin"/>
          </w:r>
          <w:r w:rsidR="00D5060D" w:rsidRPr="003A4AB1">
            <w:rPr>
              <w:rFonts w:ascii="Times New Roman" w:hAnsi="Times New Roman" w:cs="Times New Roman"/>
              <w:sz w:val="24"/>
              <w:szCs w:val="24"/>
            </w:rPr>
            <w:instrText xml:space="preserve">CITATION Cor06 \p 416 \l 2057 </w:instrText>
          </w:r>
          <w:r w:rsidR="00D5060D"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(Corbett &amp; Carmlau, 2006, p. 416)</w:t>
          </w:r>
          <w:r w:rsidR="00D5060D" w:rsidRPr="003A4AB1">
            <w:rPr>
              <w:rFonts w:ascii="Times New Roman" w:hAnsi="Times New Roman" w:cs="Times New Roman"/>
              <w:sz w:val="24"/>
              <w:szCs w:val="24"/>
            </w:rPr>
            <w:fldChar w:fldCharType="end"/>
          </w:r>
        </w:sdtContent>
      </w:sdt>
      <w:r w:rsidR="001B5313" w:rsidRPr="003A4AB1">
        <w:rPr>
          <w:rFonts w:ascii="Times New Roman" w:hAnsi="Times New Roman" w:cs="Times New Roman"/>
          <w:sz w:val="24"/>
          <w:szCs w:val="24"/>
        </w:rPr>
        <w:t>.</w:t>
      </w:r>
    </w:p>
    <w:p w14:paraId="0F8493DE" w14:textId="579B2EAC" w:rsidR="005150AC" w:rsidRPr="003A4AB1" w:rsidRDefault="00F232EF"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lastRenderedPageBreak/>
        <w:t>Once</w:t>
      </w:r>
      <w:r w:rsidR="00784322" w:rsidRPr="003A4AB1">
        <w:rPr>
          <w:rFonts w:ascii="Times New Roman" w:hAnsi="Times New Roman" w:cs="Times New Roman"/>
          <w:sz w:val="24"/>
          <w:szCs w:val="24"/>
        </w:rPr>
        <w:t xml:space="preserve"> the work had begun, the PM wanted to delay the project</w:t>
      </w:r>
      <w:r w:rsidR="003060A2" w:rsidRPr="003A4AB1">
        <w:rPr>
          <w:rFonts w:ascii="Times New Roman" w:hAnsi="Times New Roman" w:cs="Times New Roman"/>
          <w:sz w:val="24"/>
          <w:szCs w:val="24"/>
        </w:rPr>
        <w:t>, without providing a reason other than “because I say so”</w:t>
      </w:r>
      <w:r w:rsidRPr="003A4AB1">
        <w:rPr>
          <w:rFonts w:ascii="Times New Roman" w:hAnsi="Times New Roman" w:cs="Times New Roman"/>
          <w:sz w:val="24"/>
          <w:szCs w:val="24"/>
        </w:rPr>
        <w:t>, resulting in a period of storming whilst roles and responsibilities were better defined</w:t>
      </w:r>
      <w:r w:rsidR="003060A2" w:rsidRPr="003A4AB1">
        <w:rPr>
          <w:rFonts w:ascii="Times New Roman" w:hAnsi="Times New Roman" w:cs="Times New Roman"/>
          <w:sz w:val="24"/>
          <w:szCs w:val="24"/>
        </w:rPr>
        <w:t xml:space="preserve">. His style as I perceived it was commanding </w:t>
      </w:r>
      <w:sdt>
        <w:sdtPr>
          <w:rPr>
            <w:rFonts w:ascii="Times New Roman" w:hAnsi="Times New Roman" w:cs="Times New Roman"/>
            <w:sz w:val="24"/>
            <w:szCs w:val="24"/>
          </w:rPr>
          <w:id w:val="-1243027421"/>
          <w:citation/>
        </w:sdtPr>
        <w:sdtEndPr/>
        <w:sdtContent>
          <w:r w:rsidR="003060A2" w:rsidRPr="003A4AB1">
            <w:rPr>
              <w:rFonts w:ascii="Times New Roman" w:hAnsi="Times New Roman" w:cs="Times New Roman"/>
              <w:sz w:val="24"/>
              <w:szCs w:val="24"/>
            </w:rPr>
            <w:fldChar w:fldCharType="begin"/>
          </w:r>
          <w:r w:rsidR="003060A2" w:rsidRPr="003A4AB1">
            <w:rPr>
              <w:rFonts w:ascii="Times New Roman" w:hAnsi="Times New Roman" w:cs="Times New Roman"/>
              <w:sz w:val="24"/>
              <w:szCs w:val="24"/>
            </w:rPr>
            <w:instrText xml:space="preserve">CITATION Gol04 \p 96 \l 2057 </w:instrText>
          </w:r>
          <w:r w:rsidR="003060A2"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(Goleman, 1998, p. 96)</w:t>
          </w:r>
          <w:r w:rsidR="003060A2" w:rsidRPr="003A4AB1">
            <w:rPr>
              <w:rFonts w:ascii="Times New Roman" w:hAnsi="Times New Roman" w:cs="Times New Roman"/>
              <w:sz w:val="24"/>
              <w:szCs w:val="24"/>
            </w:rPr>
            <w:fldChar w:fldCharType="end"/>
          </w:r>
        </w:sdtContent>
      </w:sdt>
      <w:r w:rsidR="003060A2" w:rsidRPr="003A4AB1">
        <w:rPr>
          <w:rFonts w:ascii="Times New Roman" w:hAnsi="Times New Roman" w:cs="Times New Roman"/>
          <w:sz w:val="24"/>
          <w:szCs w:val="24"/>
        </w:rPr>
        <w:t xml:space="preserve"> and as the project was moving at pace</w:t>
      </w:r>
      <w:r w:rsidR="00E85012" w:rsidRPr="003A4AB1">
        <w:rPr>
          <w:rFonts w:ascii="Times New Roman" w:hAnsi="Times New Roman" w:cs="Times New Roman"/>
          <w:sz w:val="24"/>
          <w:szCs w:val="24"/>
        </w:rPr>
        <w:t xml:space="preserve"> he sought to obtain control and </w:t>
      </w:r>
      <w:r w:rsidR="004E79E8" w:rsidRPr="003A4AB1">
        <w:rPr>
          <w:rFonts w:ascii="Times New Roman" w:hAnsi="Times New Roman" w:cs="Times New Roman"/>
          <w:sz w:val="24"/>
          <w:szCs w:val="24"/>
        </w:rPr>
        <w:t>delay it</w:t>
      </w:r>
      <w:r w:rsidR="00E85012" w:rsidRPr="003A4AB1">
        <w:rPr>
          <w:rFonts w:ascii="Times New Roman" w:hAnsi="Times New Roman" w:cs="Times New Roman"/>
          <w:sz w:val="24"/>
          <w:szCs w:val="24"/>
        </w:rPr>
        <w:t xml:space="preserve">. </w:t>
      </w:r>
      <w:r w:rsidR="003060A2" w:rsidRPr="003A4AB1">
        <w:rPr>
          <w:rFonts w:ascii="Times New Roman" w:hAnsi="Times New Roman" w:cs="Times New Roman"/>
          <w:sz w:val="24"/>
          <w:szCs w:val="24"/>
        </w:rPr>
        <w:t xml:space="preserve"> </w:t>
      </w:r>
      <w:r w:rsidR="00E85012" w:rsidRPr="003A4AB1">
        <w:rPr>
          <w:rFonts w:ascii="Times New Roman" w:hAnsi="Times New Roman" w:cs="Times New Roman"/>
          <w:sz w:val="24"/>
          <w:szCs w:val="24"/>
        </w:rPr>
        <w:t>B</w:t>
      </w:r>
      <w:r w:rsidR="003135CB" w:rsidRPr="003A4AB1">
        <w:rPr>
          <w:rFonts w:ascii="Times New Roman" w:hAnsi="Times New Roman" w:cs="Times New Roman"/>
          <w:sz w:val="24"/>
          <w:szCs w:val="24"/>
        </w:rPr>
        <w:t xml:space="preserve">etween the </w:t>
      </w:r>
      <w:r w:rsidR="0066228B" w:rsidRPr="003A4AB1">
        <w:rPr>
          <w:rFonts w:ascii="Times New Roman" w:hAnsi="Times New Roman" w:cs="Times New Roman"/>
          <w:sz w:val="24"/>
          <w:szCs w:val="24"/>
        </w:rPr>
        <w:t>Sergeant</w:t>
      </w:r>
      <w:r w:rsidR="003060A2" w:rsidRPr="003A4AB1">
        <w:rPr>
          <w:rFonts w:ascii="Times New Roman" w:hAnsi="Times New Roman" w:cs="Times New Roman"/>
          <w:sz w:val="24"/>
          <w:szCs w:val="24"/>
        </w:rPr>
        <w:t xml:space="preserve"> and I</w:t>
      </w:r>
      <w:r w:rsidR="00BE2C4C" w:rsidRPr="003A4AB1">
        <w:rPr>
          <w:rFonts w:ascii="Times New Roman" w:hAnsi="Times New Roman" w:cs="Times New Roman"/>
          <w:sz w:val="24"/>
          <w:szCs w:val="24"/>
        </w:rPr>
        <w:t>,</w:t>
      </w:r>
      <w:r w:rsidR="003060A2" w:rsidRPr="003A4AB1">
        <w:rPr>
          <w:rFonts w:ascii="Times New Roman" w:hAnsi="Times New Roman" w:cs="Times New Roman"/>
          <w:sz w:val="24"/>
          <w:szCs w:val="24"/>
        </w:rPr>
        <w:t xml:space="preserve"> </w:t>
      </w:r>
      <w:r w:rsidR="00E85012" w:rsidRPr="003A4AB1">
        <w:rPr>
          <w:rFonts w:ascii="Times New Roman" w:hAnsi="Times New Roman" w:cs="Times New Roman"/>
          <w:sz w:val="24"/>
          <w:szCs w:val="24"/>
        </w:rPr>
        <w:t>we worked in</w:t>
      </w:r>
      <w:r w:rsidR="003060A2" w:rsidRPr="003A4AB1">
        <w:rPr>
          <w:rFonts w:ascii="Times New Roman" w:hAnsi="Times New Roman" w:cs="Times New Roman"/>
          <w:sz w:val="24"/>
          <w:szCs w:val="24"/>
        </w:rPr>
        <w:t xml:space="preserve"> </w:t>
      </w:r>
      <w:r w:rsidR="003135CB" w:rsidRPr="003A4AB1">
        <w:rPr>
          <w:rFonts w:ascii="Times New Roman" w:hAnsi="Times New Roman" w:cs="Times New Roman"/>
          <w:sz w:val="24"/>
          <w:szCs w:val="24"/>
        </w:rPr>
        <w:t>“</w:t>
      </w:r>
      <w:r w:rsidR="003060A2" w:rsidRPr="003A4AB1">
        <w:rPr>
          <w:rFonts w:ascii="Times New Roman" w:hAnsi="Times New Roman" w:cs="Times New Roman"/>
          <w:sz w:val="24"/>
          <w:szCs w:val="24"/>
        </w:rPr>
        <w:t>purposeful operation</w:t>
      </w:r>
      <w:r w:rsidR="003135CB" w:rsidRPr="003A4AB1">
        <w:rPr>
          <w:rFonts w:ascii="Times New Roman" w:hAnsi="Times New Roman" w:cs="Times New Roman"/>
          <w:sz w:val="24"/>
          <w:szCs w:val="24"/>
        </w:rPr>
        <w:t>”</w:t>
      </w:r>
      <w:r w:rsidR="005150AC" w:rsidRPr="003A4AB1">
        <w:rPr>
          <w:rFonts w:ascii="Times New Roman" w:hAnsi="Times New Roman" w:cs="Times New Roman"/>
          <w:sz w:val="24"/>
          <w:szCs w:val="24"/>
        </w:rPr>
        <w:t xml:space="preserve"> </w:t>
      </w:r>
      <w:sdt>
        <w:sdtPr>
          <w:rPr>
            <w:rFonts w:ascii="Times New Roman" w:hAnsi="Times New Roman" w:cs="Times New Roman"/>
            <w:sz w:val="24"/>
            <w:szCs w:val="24"/>
          </w:rPr>
          <w:id w:val="970097385"/>
          <w:citation/>
        </w:sdtPr>
        <w:sdtEndPr/>
        <w:sdtContent>
          <w:r w:rsidR="005150AC" w:rsidRPr="003A4AB1">
            <w:rPr>
              <w:rFonts w:ascii="Times New Roman" w:hAnsi="Times New Roman" w:cs="Times New Roman"/>
              <w:sz w:val="24"/>
              <w:szCs w:val="24"/>
            </w:rPr>
            <w:fldChar w:fldCharType="begin"/>
          </w:r>
          <w:r w:rsidR="005150AC" w:rsidRPr="003A4AB1">
            <w:rPr>
              <w:rFonts w:ascii="Times New Roman" w:hAnsi="Times New Roman" w:cs="Times New Roman"/>
              <w:sz w:val="24"/>
              <w:szCs w:val="24"/>
            </w:rPr>
            <w:instrText xml:space="preserve"> CITATION Sil15 \l 2057 </w:instrText>
          </w:r>
          <w:r w:rsidR="005150AC"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(Sillitoe, 2015)</w:t>
          </w:r>
          <w:r w:rsidR="005150AC" w:rsidRPr="003A4AB1">
            <w:rPr>
              <w:rFonts w:ascii="Times New Roman" w:hAnsi="Times New Roman" w:cs="Times New Roman"/>
              <w:sz w:val="24"/>
              <w:szCs w:val="24"/>
            </w:rPr>
            <w:fldChar w:fldCharType="end"/>
          </w:r>
        </w:sdtContent>
      </w:sdt>
      <w:r w:rsidR="00E85012" w:rsidRPr="003A4AB1">
        <w:rPr>
          <w:rFonts w:ascii="Times New Roman" w:hAnsi="Times New Roman" w:cs="Times New Roman"/>
          <w:sz w:val="24"/>
          <w:szCs w:val="24"/>
        </w:rPr>
        <w:t xml:space="preserve"> in a dynamic and effective team independent of my manager</w:t>
      </w:r>
      <w:r w:rsidR="00C625B2" w:rsidRPr="003A4AB1">
        <w:rPr>
          <w:rFonts w:ascii="Times New Roman" w:hAnsi="Times New Roman" w:cs="Times New Roman"/>
          <w:sz w:val="24"/>
          <w:szCs w:val="24"/>
        </w:rPr>
        <w:t>.</w:t>
      </w:r>
      <w:r w:rsidR="003060A2" w:rsidRPr="003A4AB1">
        <w:rPr>
          <w:rFonts w:ascii="Times New Roman" w:hAnsi="Times New Roman" w:cs="Times New Roman"/>
          <w:sz w:val="24"/>
          <w:szCs w:val="24"/>
        </w:rPr>
        <w:t xml:space="preserve">   The complexities of partnership working meant that a Chief Inspector in North Wales Police </w:t>
      </w:r>
      <w:sdt>
        <w:sdtPr>
          <w:rPr>
            <w:rFonts w:ascii="Times New Roman" w:hAnsi="Times New Roman" w:cs="Times New Roman"/>
            <w:sz w:val="24"/>
            <w:szCs w:val="24"/>
          </w:rPr>
          <w:id w:val="-1866201913"/>
          <w:citation/>
        </w:sdtPr>
        <w:sdtEndPr/>
        <w:sdtContent>
          <w:r w:rsidR="003060A2" w:rsidRPr="003A4AB1">
            <w:rPr>
              <w:rFonts w:ascii="Times New Roman" w:hAnsi="Times New Roman" w:cs="Times New Roman"/>
              <w:sz w:val="24"/>
              <w:szCs w:val="24"/>
            </w:rPr>
            <w:fldChar w:fldCharType="begin"/>
          </w:r>
          <w:r w:rsidR="003060A2" w:rsidRPr="003A4AB1">
            <w:rPr>
              <w:rFonts w:ascii="Times New Roman" w:hAnsi="Times New Roman" w:cs="Times New Roman"/>
              <w:sz w:val="24"/>
              <w:szCs w:val="24"/>
            </w:rPr>
            <w:instrText xml:space="preserve"> CITATION Jor16 \l 2057 </w:instrText>
          </w:r>
          <w:r w:rsidR="003060A2"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(Jordan, 2016)</w:t>
          </w:r>
          <w:r w:rsidR="003060A2" w:rsidRPr="003A4AB1">
            <w:rPr>
              <w:rFonts w:ascii="Times New Roman" w:hAnsi="Times New Roman" w:cs="Times New Roman"/>
              <w:sz w:val="24"/>
              <w:szCs w:val="24"/>
            </w:rPr>
            <w:fldChar w:fldCharType="end"/>
          </w:r>
        </w:sdtContent>
      </w:sdt>
      <w:r w:rsidR="003060A2" w:rsidRPr="003A4AB1">
        <w:rPr>
          <w:rFonts w:ascii="Times New Roman" w:hAnsi="Times New Roman" w:cs="Times New Roman"/>
          <w:sz w:val="24"/>
          <w:szCs w:val="24"/>
        </w:rPr>
        <w:t xml:space="preserve"> who was </w:t>
      </w:r>
      <w:r w:rsidR="00BE2C4C" w:rsidRPr="003A4AB1">
        <w:rPr>
          <w:rFonts w:ascii="Times New Roman" w:hAnsi="Times New Roman" w:cs="Times New Roman"/>
          <w:sz w:val="24"/>
          <w:szCs w:val="24"/>
        </w:rPr>
        <w:t xml:space="preserve">line manager for the </w:t>
      </w:r>
      <w:r w:rsidR="0066228B" w:rsidRPr="003A4AB1">
        <w:rPr>
          <w:rFonts w:ascii="Times New Roman" w:hAnsi="Times New Roman" w:cs="Times New Roman"/>
          <w:sz w:val="24"/>
          <w:szCs w:val="24"/>
        </w:rPr>
        <w:t>Sergeant</w:t>
      </w:r>
      <w:r w:rsidR="00D50AB3">
        <w:rPr>
          <w:rFonts w:ascii="Times New Roman" w:hAnsi="Times New Roman" w:cs="Times New Roman"/>
          <w:sz w:val="24"/>
          <w:szCs w:val="24"/>
        </w:rPr>
        <w:t>,</w:t>
      </w:r>
      <w:r w:rsidR="00BE2C4C" w:rsidRPr="003A4AB1">
        <w:rPr>
          <w:rFonts w:ascii="Times New Roman" w:hAnsi="Times New Roman" w:cs="Times New Roman"/>
          <w:sz w:val="24"/>
          <w:szCs w:val="24"/>
        </w:rPr>
        <w:t xml:space="preserve"> </w:t>
      </w:r>
      <w:r w:rsidR="00E85012" w:rsidRPr="003A4AB1">
        <w:rPr>
          <w:rFonts w:ascii="Times New Roman" w:hAnsi="Times New Roman" w:cs="Times New Roman"/>
          <w:sz w:val="24"/>
          <w:szCs w:val="24"/>
        </w:rPr>
        <w:t>wanted to pr</w:t>
      </w:r>
      <w:r w:rsidR="00BE2C4C" w:rsidRPr="003A4AB1">
        <w:rPr>
          <w:rFonts w:ascii="Times New Roman" w:hAnsi="Times New Roman" w:cs="Times New Roman"/>
          <w:sz w:val="24"/>
          <w:szCs w:val="24"/>
        </w:rPr>
        <w:t xml:space="preserve">oceed sooner and instructed the </w:t>
      </w:r>
      <w:r w:rsidR="0066228B" w:rsidRPr="003A4AB1">
        <w:rPr>
          <w:rFonts w:ascii="Times New Roman" w:hAnsi="Times New Roman" w:cs="Times New Roman"/>
          <w:sz w:val="24"/>
          <w:szCs w:val="24"/>
        </w:rPr>
        <w:t>Sergeant</w:t>
      </w:r>
      <w:r w:rsidR="00E85012" w:rsidRPr="003A4AB1">
        <w:rPr>
          <w:rFonts w:ascii="Times New Roman" w:hAnsi="Times New Roman" w:cs="Times New Roman"/>
          <w:sz w:val="24"/>
          <w:szCs w:val="24"/>
        </w:rPr>
        <w:t xml:space="preserve"> to proceed</w:t>
      </w:r>
      <w:r w:rsidR="00BE2C4C" w:rsidRPr="003A4AB1">
        <w:rPr>
          <w:rFonts w:ascii="Times New Roman" w:hAnsi="Times New Roman" w:cs="Times New Roman"/>
          <w:sz w:val="24"/>
          <w:szCs w:val="24"/>
        </w:rPr>
        <w:t>. T</w:t>
      </w:r>
      <w:r w:rsidR="00E85012" w:rsidRPr="003A4AB1">
        <w:rPr>
          <w:rFonts w:ascii="Times New Roman" w:hAnsi="Times New Roman" w:cs="Times New Roman"/>
          <w:sz w:val="24"/>
          <w:szCs w:val="24"/>
        </w:rPr>
        <w:t xml:space="preserve">his resulted in a conflict between my manager and the CI as well as </w:t>
      </w:r>
      <w:r w:rsidR="00BE2C4C" w:rsidRPr="003A4AB1">
        <w:rPr>
          <w:rFonts w:ascii="Times New Roman" w:hAnsi="Times New Roman" w:cs="Times New Roman"/>
          <w:sz w:val="24"/>
          <w:szCs w:val="24"/>
        </w:rPr>
        <w:t xml:space="preserve">introducing </w:t>
      </w:r>
      <w:r w:rsidR="00E85012" w:rsidRPr="003A4AB1">
        <w:rPr>
          <w:rFonts w:ascii="Times New Roman" w:hAnsi="Times New Roman" w:cs="Times New Roman"/>
          <w:sz w:val="24"/>
          <w:szCs w:val="24"/>
        </w:rPr>
        <w:t>an uncomfor</w:t>
      </w:r>
      <w:r w:rsidR="00BE2C4C" w:rsidRPr="003A4AB1">
        <w:rPr>
          <w:rFonts w:ascii="Times New Roman" w:hAnsi="Times New Roman" w:cs="Times New Roman"/>
          <w:sz w:val="24"/>
          <w:szCs w:val="24"/>
        </w:rPr>
        <w:t>table working environment for all involved</w:t>
      </w:r>
      <w:r w:rsidR="00E85012" w:rsidRPr="003A4AB1">
        <w:rPr>
          <w:rFonts w:ascii="Times New Roman" w:hAnsi="Times New Roman" w:cs="Times New Roman"/>
          <w:sz w:val="24"/>
          <w:szCs w:val="24"/>
        </w:rPr>
        <w:t xml:space="preserve">.  I was instructed to stop </w:t>
      </w:r>
      <w:r w:rsidR="004E79E8" w:rsidRPr="003A4AB1">
        <w:rPr>
          <w:rFonts w:ascii="Times New Roman" w:hAnsi="Times New Roman" w:cs="Times New Roman"/>
          <w:sz w:val="24"/>
          <w:szCs w:val="24"/>
        </w:rPr>
        <w:t xml:space="preserve">work on </w:t>
      </w:r>
      <w:r w:rsidR="00E85012" w:rsidRPr="003A4AB1">
        <w:rPr>
          <w:rFonts w:ascii="Times New Roman" w:hAnsi="Times New Roman" w:cs="Times New Roman"/>
          <w:sz w:val="24"/>
          <w:szCs w:val="24"/>
        </w:rPr>
        <w:t xml:space="preserve">the project, however I disobeyed this instruction to some extent and, such was my belief in its’ </w:t>
      </w:r>
      <w:r w:rsidR="004E79E8" w:rsidRPr="003A4AB1">
        <w:rPr>
          <w:rFonts w:ascii="Times New Roman" w:hAnsi="Times New Roman" w:cs="Times New Roman"/>
          <w:sz w:val="24"/>
          <w:szCs w:val="24"/>
        </w:rPr>
        <w:t>potential</w:t>
      </w:r>
      <w:r w:rsidR="00E85012" w:rsidRPr="003A4AB1">
        <w:rPr>
          <w:rFonts w:ascii="Times New Roman" w:hAnsi="Times New Roman" w:cs="Times New Roman"/>
          <w:sz w:val="24"/>
          <w:szCs w:val="24"/>
        </w:rPr>
        <w:t xml:space="preserve">, I instead carried on work in my personal time and sent it </w:t>
      </w:r>
      <w:r w:rsidR="001D17ED" w:rsidRPr="003A4AB1">
        <w:rPr>
          <w:rFonts w:ascii="Times New Roman" w:hAnsi="Times New Roman" w:cs="Times New Roman"/>
          <w:sz w:val="24"/>
          <w:szCs w:val="24"/>
        </w:rPr>
        <w:t xml:space="preserve">to the </w:t>
      </w:r>
      <w:r w:rsidR="0066228B" w:rsidRPr="003A4AB1">
        <w:rPr>
          <w:rFonts w:ascii="Times New Roman" w:hAnsi="Times New Roman" w:cs="Times New Roman"/>
          <w:sz w:val="24"/>
          <w:szCs w:val="24"/>
        </w:rPr>
        <w:t>Sergeant</w:t>
      </w:r>
      <w:r w:rsidR="001D17ED" w:rsidRPr="003A4AB1">
        <w:rPr>
          <w:rFonts w:ascii="Times New Roman" w:hAnsi="Times New Roman" w:cs="Times New Roman"/>
          <w:sz w:val="24"/>
          <w:szCs w:val="24"/>
        </w:rPr>
        <w:t xml:space="preserve"> to present as his</w:t>
      </w:r>
      <w:r w:rsidR="00E85012" w:rsidRPr="003A4AB1">
        <w:rPr>
          <w:rFonts w:ascii="Times New Roman" w:hAnsi="Times New Roman" w:cs="Times New Roman"/>
          <w:sz w:val="24"/>
          <w:szCs w:val="24"/>
        </w:rPr>
        <w:t>. Th</w:t>
      </w:r>
      <w:r w:rsidRPr="003A4AB1">
        <w:rPr>
          <w:rFonts w:ascii="Times New Roman" w:hAnsi="Times New Roman" w:cs="Times New Roman"/>
          <w:sz w:val="24"/>
          <w:szCs w:val="24"/>
        </w:rPr>
        <w:t xml:space="preserve">e </w:t>
      </w:r>
      <w:r w:rsidR="00E85012" w:rsidRPr="003A4AB1">
        <w:rPr>
          <w:rFonts w:ascii="Times New Roman" w:hAnsi="Times New Roman" w:cs="Times New Roman"/>
          <w:sz w:val="24"/>
          <w:szCs w:val="24"/>
        </w:rPr>
        <w:t>period of storming</w:t>
      </w:r>
      <w:r w:rsidRPr="003A4AB1">
        <w:rPr>
          <w:rFonts w:ascii="Times New Roman" w:hAnsi="Times New Roman" w:cs="Times New Roman"/>
          <w:sz w:val="24"/>
          <w:szCs w:val="24"/>
        </w:rPr>
        <w:t xml:space="preserve"> resulted in further</w:t>
      </w:r>
      <w:r w:rsidR="00E85012" w:rsidRPr="003A4AB1">
        <w:rPr>
          <w:rFonts w:ascii="Times New Roman" w:hAnsi="Times New Roman" w:cs="Times New Roman"/>
          <w:sz w:val="24"/>
          <w:szCs w:val="24"/>
        </w:rPr>
        <w:t xml:space="preserve"> resistance from the PM and several conflicts and high emotions.  Co</w:t>
      </w:r>
      <w:r w:rsidR="001D17ED" w:rsidRPr="003A4AB1">
        <w:rPr>
          <w:rFonts w:ascii="Times New Roman" w:hAnsi="Times New Roman" w:cs="Times New Roman"/>
          <w:sz w:val="24"/>
          <w:szCs w:val="24"/>
        </w:rPr>
        <w:t>ncurrently</w:t>
      </w:r>
      <w:r w:rsidR="00E85012" w:rsidRPr="003A4AB1">
        <w:rPr>
          <w:rFonts w:ascii="Times New Roman" w:hAnsi="Times New Roman" w:cs="Times New Roman"/>
          <w:sz w:val="24"/>
          <w:szCs w:val="24"/>
        </w:rPr>
        <w:t xml:space="preserve">, </w:t>
      </w:r>
      <w:r w:rsidR="00D50AB3">
        <w:rPr>
          <w:rFonts w:ascii="Times New Roman" w:hAnsi="Times New Roman" w:cs="Times New Roman"/>
          <w:sz w:val="24"/>
          <w:szCs w:val="24"/>
        </w:rPr>
        <w:t>a</w:t>
      </w:r>
      <w:r w:rsidR="00E85012" w:rsidRPr="003A4AB1">
        <w:rPr>
          <w:rFonts w:ascii="Times New Roman" w:hAnsi="Times New Roman" w:cs="Times New Roman"/>
          <w:sz w:val="24"/>
          <w:szCs w:val="24"/>
        </w:rPr>
        <w:t xml:space="preserve"> TUPE process meant</w:t>
      </w:r>
      <w:r w:rsidR="00BE2C4C" w:rsidRPr="003A4AB1">
        <w:rPr>
          <w:rFonts w:ascii="Times New Roman" w:hAnsi="Times New Roman" w:cs="Times New Roman"/>
          <w:sz w:val="24"/>
          <w:szCs w:val="24"/>
        </w:rPr>
        <w:t xml:space="preserve"> that the PM and my </w:t>
      </w:r>
      <w:r w:rsidR="00CA54B4" w:rsidRPr="003A4AB1">
        <w:rPr>
          <w:rFonts w:ascii="Times New Roman" w:hAnsi="Times New Roman" w:cs="Times New Roman"/>
          <w:sz w:val="24"/>
          <w:szCs w:val="24"/>
        </w:rPr>
        <w:t xml:space="preserve">previous </w:t>
      </w:r>
      <w:r w:rsidR="00BE2C4C" w:rsidRPr="003A4AB1">
        <w:rPr>
          <w:rFonts w:ascii="Times New Roman" w:hAnsi="Times New Roman" w:cs="Times New Roman"/>
          <w:sz w:val="24"/>
          <w:szCs w:val="24"/>
        </w:rPr>
        <w:t>role merged;</w:t>
      </w:r>
      <w:r w:rsidR="00E85012" w:rsidRPr="003A4AB1">
        <w:rPr>
          <w:rFonts w:ascii="Times New Roman" w:hAnsi="Times New Roman" w:cs="Times New Roman"/>
          <w:sz w:val="24"/>
          <w:szCs w:val="24"/>
        </w:rPr>
        <w:t xml:space="preserve"> </w:t>
      </w:r>
      <w:r w:rsidRPr="003A4AB1">
        <w:rPr>
          <w:rFonts w:ascii="Times New Roman" w:hAnsi="Times New Roman" w:cs="Times New Roman"/>
          <w:sz w:val="24"/>
          <w:szCs w:val="24"/>
        </w:rPr>
        <w:t>the</w:t>
      </w:r>
      <w:r w:rsidR="00E85012" w:rsidRPr="003A4AB1">
        <w:rPr>
          <w:rFonts w:ascii="Times New Roman" w:hAnsi="Times New Roman" w:cs="Times New Roman"/>
          <w:sz w:val="24"/>
          <w:szCs w:val="24"/>
        </w:rPr>
        <w:t xml:space="preserve"> PM took voluntary redundancy and I </w:t>
      </w:r>
      <w:r w:rsidR="00BE2C4C" w:rsidRPr="003A4AB1">
        <w:rPr>
          <w:rFonts w:ascii="Times New Roman" w:hAnsi="Times New Roman" w:cs="Times New Roman"/>
          <w:sz w:val="24"/>
          <w:szCs w:val="24"/>
        </w:rPr>
        <w:t>became</w:t>
      </w:r>
      <w:r w:rsidR="00E85012" w:rsidRPr="003A4AB1">
        <w:rPr>
          <w:rFonts w:ascii="Times New Roman" w:hAnsi="Times New Roman" w:cs="Times New Roman"/>
          <w:sz w:val="24"/>
          <w:szCs w:val="24"/>
        </w:rPr>
        <w:t xml:space="preserve"> responsible for</w:t>
      </w:r>
      <w:r w:rsidR="00D50AB3">
        <w:rPr>
          <w:rFonts w:ascii="Times New Roman" w:hAnsi="Times New Roman" w:cs="Times New Roman"/>
          <w:sz w:val="24"/>
          <w:szCs w:val="24"/>
        </w:rPr>
        <w:t xml:space="preserve"> the partnership and</w:t>
      </w:r>
      <w:r w:rsidR="00E85012" w:rsidRPr="003A4AB1">
        <w:rPr>
          <w:rFonts w:ascii="Times New Roman" w:hAnsi="Times New Roman" w:cs="Times New Roman"/>
          <w:sz w:val="24"/>
          <w:szCs w:val="24"/>
        </w:rPr>
        <w:t xml:space="preserve"> this project</w:t>
      </w:r>
      <w:r w:rsidR="001D17ED" w:rsidRPr="003A4AB1">
        <w:rPr>
          <w:rFonts w:ascii="Times New Roman" w:hAnsi="Times New Roman" w:cs="Times New Roman"/>
          <w:sz w:val="24"/>
          <w:szCs w:val="24"/>
        </w:rPr>
        <w:t xml:space="preserve"> after </w:t>
      </w:r>
      <w:r w:rsidR="00D50AB3">
        <w:rPr>
          <w:rFonts w:ascii="Times New Roman" w:hAnsi="Times New Roman" w:cs="Times New Roman"/>
          <w:sz w:val="24"/>
          <w:szCs w:val="24"/>
        </w:rPr>
        <w:t>six</w:t>
      </w:r>
      <w:r w:rsidR="001D17ED" w:rsidRPr="003A4AB1">
        <w:rPr>
          <w:rFonts w:ascii="Times New Roman" w:hAnsi="Times New Roman" w:cs="Times New Roman"/>
          <w:sz w:val="24"/>
          <w:szCs w:val="24"/>
        </w:rPr>
        <w:t xml:space="preserve"> months</w:t>
      </w:r>
      <w:r w:rsidR="00E85012" w:rsidRPr="003A4AB1">
        <w:rPr>
          <w:rFonts w:ascii="Times New Roman" w:hAnsi="Times New Roman" w:cs="Times New Roman"/>
          <w:sz w:val="24"/>
          <w:szCs w:val="24"/>
        </w:rPr>
        <w:t>.  To move forward, I strategized that I should meet with the CI in NWP and honour the commitment to run a full trial, with project</w:t>
      </w:r>
      <w:r w:rsidR="00D50AB3">
        <w:rPr>
          <w:rFonts w:ascii="Times New Roman" w:hAnsi="Times New Roman" w:cs="Times New Roman"/>
          <w:sz w:val="24"/>
          <w:szCs w:val="24"/>
        </w:rPr>
        <w:t xml:space="preserve"> direction</w:t>
      </w:r>
      <w:r w:rsidR="00E85012" w:rsidRPr="003A4AB1">
        <w:rPr>
          <w:rFonts w:ascii="Times New Roman" w:hAnsi="Times New Roman" w:cs="Times New Roman"/>
          <w:sz w:val="24"/>
          <w:szCs w:val="24"/>
        </w:rPr>
        <w:t xml:space="preserve"> and corporate sponsorship to be delivered by me.  I made a point of meeting him face to face so that he could see the genuine nature of my commitment and </w:t>
      </w:r>
      <w:r w:rsidR="00D50AB3" w:rsidRPr="003A4AB1">
        <w:rPr>
          <w:rFonts w:ascii="Times New Roman" w:hAnsi="Times New Roman" w:cs="Times New Roman"/>
          <w:sz w:val="24"/>
          <w:szCs w:val="24"/>
        </w:rPr>
        <w:t>identifie</w:t>
      </w:r>
      <w:r w:rsidR="00D50AB3">
        <w:rPr>
          <w:rFonts w:ascii="Times New Roman" w:hAnsi="Times New Roman" w:cs="Times New Roman"/>
          <w:sz w:val="24"/>
          <w:szCs w:val="24"/>
        </w:rPr>
        <w:t>d</w:t>
      </w:r>
      <w:r w:rsidR="00E85012" w:rsidRPr="003A4AB1">
        <w:rPr>
          <w:rFonts w:ascii="Times New Roman" w:hAnsi="Times New Roman" w:cs="Times New Roman"/>
          <w:sz w:val="24"/>
          <w:szCs w:val="24"/>
        </w:rPr>
        <w:t xml:space="preserve"> his concerns and undert</w:t>
      </w:r>
      <w:r w:rsidR="00D50AB3">
        <w:rPr>
          <w:rFonts w:ascii="Times New Roman" w:hAnsi="Times New Roman" w:cs="Times New Roman"/>
          <w:sz w:val="24"/>
          <w:szCs w:val="24"/>
        </w:rPr>
        <w:t>ook</w:t>
      </w:r>
      <w:r w:rsidR="00E85012" w:rsidRPr="003A4AB1">
        <w:rPr>
          <w:rFonts w:ascii="Times New Roman" w:hAnsi="Times New Roman" w:cs="Times New Roman"/>
          <w:sz w:val="24"/>
          <w:szCs w:val="24"/>
        </w:rPr>
        <w:t xml:space="preserve"> to address them. </w:t>
      </w:r>
    </w:p>
    <w:p w14:paraId="2A8DC609" w14:textId="775A5832" w:rsidR="005150AC" w:rsidRPr="003A4AB1" w:rsidRDefault="00E85012"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This meant we could move onto norming by improving commitment, having the team members committed and supported with confidence that their actions, efforts and direction were affirmed. This allowed me to build the team as I wanted to: to implement my </w:t>
      </w:r>
      <w:r w:rsidR="00A22DAE" w:rsidRPr="003A4AB1">
        <w:rPr>
          <w:rFonts w:ascii="Times New Roman" w:hAnsi="Times New Roman" w:cs="Times New Roman"/>
          <w:sz w:val="24"/>
          <w:szCs w:val="24"/>
        </w:rPr>
        <w:t xml:space="preserve">leadership style </w:t>
      </w:r>
      <w:r w:rsidR="004551E0" w:rsidRPr="003A4AB1">
        <w:rPr>
          <w:rFonts w:ascii="Times New Roman" w:hAnsi="Times New Roman" w:cs="Times New Roman"/>
          <w:sz w:val="24"/>
          <w:szCs w:val="24"/>
        </w:rPr>
        <w:t>to deliver</w:t>
      </w:r>
      <w:r w:rsidR="00A22DAE" w:rsidRPr="003A4AB1">
        <w:rPr>
          <w:rFonts w:ascii="Times New Roman" w:hAnsi="Times New Roman" w:cs="Times New Roman"/>
          <w:sz w:val="24"/>
          <w:szCs w:val="24"/>
        </w:rPr>
        <w:t xml:space="preserve"> this operation, to achieve the task of delivering a safe and secure web portal for the public </w:t>
      </w:r>
      <w:r w:rsidR="00C625B2" w:rsidRPr="003A4AB1">
        <w:rPr>
          <w:rFonts w:ascii="Times New Roman" w:hAnsi="Times New Roman" w:cs="Times New Roman"/>
          <w:sz w:val="24"/>
          <w:szCs w:val="24"/>
        </w:rPr>
        <w:t xml:space="preserve">submissions </w:t>
      </w:r>
      <w:r w:rsidR="00A22DAE" w:rsidRPr="003A4AB1">
        <w:rPr>
          <w:rFonts w:ascii="Times New Roman" w:hAnsi="Times New Roman" w:cs="Times New Roman"/>
          <w:sz w:val="24"/>
          <w:szCs w:val="24"/>
        </w:rPr>
        <w:t xml:space="preserve">and to develop the individuals therein to deliver it </w:t>
      </w:r>
      <w:sdt>
        <w:sdtPr>
          <w:rPr>
            <w:rFonts w:ascii="Times New Roman" w:hAnsi="Times New Roman" w:cs="Times New Roman"/>
            <w:sz w:val="24"/>
            <w:szCs w:val="24"/>
          </w:rPr>
          <w:id w:val="1534912870"/>
          <w:citation/>
        </w:sdtPr>
        <w:sdtEndPr/>
        <w:sdtContent>
          <w:r w:rsidR="00A22DAE" w:rsidRPr="003A4AB1">
            <w:rPr>
              <w:rFonts w:ascii="Times New Roman" w:hAnsi="Times New Roman" w:cs="Times New Roman"/>
              <w:sz w:val="24"/>
              <w:szCs w:val="24"/>
            </w:rPr>
            <w:fldChar w:fldCharType="begin"/>
          </w:r>
          <w:r w:rsidR="00A22DAE" w:rsidRPr="003A4AB1">
            <w:rPr>
              <w:rFonts w:ascii="Times New Roman" w:hAnsi="Times New Roman" w:cs="Times New Roman"/>
              <w:sz w:val="24"/>
              <w:szCs w:val="24"/>
            </w:rPr>
            <w:instrText xml:space="preserve">CITATION Ada09 \p 45 \l 2057 </w:instrText>
          </w:r>
          <w:r w:rsidR="00A22DAE"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(Adair, 2009, p. 45)</w:t>
          </w:r>
          <w:r w:rsidR="00A22DAE" w:rsidRPr="003A4AB1">
            <w:rPr>
              <w:rFonts w:ascii="Times New Roman" w:hAnsi="Times New Roman" w:cs="Times New Roman"/>
              <w:sz w:val="24"/>
              <w:szCs w:val="24"/>
            </w:rPr>
            <w:fldChar w:fldCharType="end"/>
          </w:r>
        </w:sdtContent>
      </w:sdt>
      <w:r w:rsidR="00A22DAE" w:rsidRPr="003A4AB1">
        <w:rPr>
          <w:rFonts w:ascii="Times New Roman" w:hAnsi="Times New Roman" w:cs="Times New Roman"/>
          <w:sz w:val="24"/>
          <w:szCs w:val="24"/>
        </w:rPr>
        <w:t>.</w:t>
      </w:r>
      <w:r w:rsidR="00095CBA" w:rsidRPr="003A4AB1">
        <w:rPr>
          <w:rFonts w:ascii="Times New Roman" w:hAnsi="Times New Roman" w:cs="Times New Roman"/>
          <w:sz w:val="24"/>
          <w:szCs w:val="24"/>
        </w:rPr>
        <w:t xml:space="preserve"> </w:t>
      </w:r>
    </w:p>
    <w:p w14:paraId="6B764CF1" w14:textId="40AA57F9" w:rsidR="002270BB" w:rsidRPr="003A4AB1" w:rsidRDefault="0033339E"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lastRenderedPageBreak/>
        <w:t xml:space="preserve">When we were resourced, I was </w:t>
      </w:r>
      <w:r w:rsidR="002270BB" w:rsidRPr="003A4AB1">
        <w:rPr>
          <w:rFonts w:ascii="Times New Roman" w:hAnsi="Times New Roman" w:cs="Times New Roman"/>
          <w:sz w:val="24"/>
          <w:szCs w:val="24"/>
        </w:rPr>
        <w:t>able to engage with the staff employed to do the daily work on SNAP and allocated a team supervisor to take suggestions on improvements to systems and processes – called the continuous improvement team.  The staff often comment after national meetings that they</w:t>
      </w:r>
      <w:r w:rsidR="00766D04" w:rsidRPr="003A4AB1">
        <w:rPr>
          <w:rFonts w:ascii="Times New Roman" w:hAnsi="Times New Roman" w:cs="Times New Roman"/>
          <w:sz w:val="24"/>
          <w:szCs w:val="24"/>
        </w:rPr>
        <w:t xml:space="preserve"> are </w:t>
      </w:r>
      <w:r w:rsidR="002270BB" w:rsidRPr="003A4AB1">
        <w:rPr>
          <w:rFonts w:ascii="Times New Roman" w:hAnsi="Times New Roman" w:cs="Times New Roman"/>
          <w:sz w:val="24"/>
          <w:szCs w:val="24"/>
        </w:rPr>
        <w:t xml:space="preserve">glad we are still seen at the forefront, not only of national strategy </w:t>
      </w:r>
      <w:sdt>
        <w:sdtPr>
          <w:rPr>
            <w:rFonts w:ascii="Times New Roman" w:hAnsi="Times New Roman" w:cs="Times New Roman"/>
            <w:sz w:val="24"/>
            <w:szCs w:val="24"/>
          </w:rPr>
          <w:id w:val="-697230972"/>
          <w:citation/>
        </w:sdtPr>
        <w:sdtEndPr/>
        <w:sdtContent>
          <w:r w:rsidR="002270BB" w:rsidRPr="003A4AB1">
            <w:rPr>
              <w:rFonts w:ascii="Times New Roman" w:hAnsi="Times New Roman" w:cs="Times New Roman"/>
              <w:sz w:val="24"/>
              <w:szCs w:val="24"/>
            </w:rPr>
            <w:fldChar w:fldCharType="begin"/>
          </w:r>
          <w:r w:rsidR="002270BB" w:rsidRPr="003A4AB1">
            <w:rPr>
              <w:rFonts w:ascii="Times New Roman" w:hAnsi="Times New Roman" w:cs="Times New Roman"/>
              <w:sz w:val="24"/>
              <w:szCs w:val="24"/>
            </w:rPr>
            <w:instrText xml:space="preserve"> CITATION Dep18 \l 2057 </w:instrText>
          </w:r>
          <w:r w:rsidR="002270BB"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(Department for Transport, 2018)</w:t>
          </w:r>
          <w:r w:rsidR="002270BB" w:rsidRPr="003A4AB1">
            <w:rPr>
              <w:rFonts w:ascii="Times New Roman" w:hAnsi="Times New Roman" w:cs="Times New Roman"/>
              <w:sz w:val="24"/>
              <w:szCs w:val="24"/>
            </w:rPr>
            <w:fldChar w:fldCharType="end"/>
          </w:r>
        </w:sdtContent>
      </w:sdt>
      <w:r w:rsidR="002270BB" w:rsidRPr="003A4AB1">
        <w:rPr>
          <w:rFonts w:ascii="Times New Roman" w:hAnsi="Times New Roman" w:cs="Times New Roman"/>
          <w:sz w:val="24"/>
          <w:szCs w:val="24"/>
        </w:rPr>
        <w:t>,</w:t>
      </w:r>
      <w:sdt>
        <w:sdtPr>
          <w:rPr>
            <w:rFonts w:ascii="Times New Roman" w:hAnsi="Times New Roman" w:cs="Times New Roman"/>
            <w:sz w:val="24"/>
            <w:szCs w:val="24"/>
          </w:rPr>
          <w:id w:val="731279223"/>
          <w:citation/>
        </w:sdtPr>
        <w:sdtEndPr/>
        <w:sdtContent>
          <w:r w:rsidR="002270BB" w:rsidRPr="003A4AB1">
            <w:rPr>
              <w:rFonts w:ascii="Times New Roman" w:hAnsi="Times New Roman" w:cs="Times New Roman"/>
              <w:sz w:val="24"/>
              <w:szCs w:val="24"/>
            </w:rPr>
            <w:fldChar w:fldCharType="begin"/>
          </w:r>
          <w:r w:rsidR="002270BB" w:rsidRPr="003A4AB1">
            <w:rPr>
              <w:rFonts w:ascii="Times New Roman" w:hAnsi="Times New Roman" w:cs="Times New Roman"/>
              <w:sz w:val="24"/>
              <w:szCs w:val="24"/>
            </w:rPr>
            <w:instrText xml:space="preserve"> CITATION Kee19 \l 2057 </w:instrText>
          </w:r>
          <w:r w:rsidR="002270BB"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(Keele University, 2019)</w:t>
          </w:r>
          <w:r w:rsidR="002270BB" w:rsidRPr="003A4AB1">
            <w:rPr>
              <w:rFonts w:ascii="Times New Roman" w:hAnsi="Times New Roman" w:cs="Times New Roman"/>
              <w:sz w:val="24"/>
              <w:szCs w:val="24"/>
            </w:rPr>
            <w:fldChar w:fldCharType="end"/>
          </w:r>
        </w:sdtContent>
      </w:sdt>
      <w:r w:rsidR="002270BB" w:rsidRPr="003A4AB1">
        <w:rPr>
          <w:rFonts w:ascii="Times New Roman" w:hAnsi="Times New Roman" w:cs="Times New Roman"/>
          <w:sz w:val="24"/>
          <w:szCs w:val="24"/>
        </w:rPr>
        <w:t>, but also in terms of practical application</w:t>
      </w:r>
      <w:r w:rsidR="001D17ED" w:rsidRPr="003A4AB1">
        <w:rPr>
          <w:rFonts w:ascii="Times New Roman" w:hAnsi="Times New Roman" w:cs="Times New Roman"/>
          <w:sz w:val="24"/>
          <w:szCs w:val="24"/>
        </w:rPr>
        <w:t xml:space="preserve"> going forward</w:t>
      </w:r>
      <w:r w:rsidR="002270BB" w:rsidRPr="003A4AB1">
        <w:rPr>
          <w:rFonts w:ascii="Times New Roman" w:hAnsi="Times New Roman" w:cs="Times New Roman"/>
          <w:sz w:val="24"/>
          <w:szCs w:val="24"/>
        </w:rPr>
        <w:t xml:space="preserve">.  </w:t>
      </w:r>
    </w:p>
    <w:p w14:paraId="176DB5DC" w14:textId="5C96B467" w:rsidR="00780770" w:rsidRPr="003A4AB1" w:rsidRDefault="00775382" w:rsidP="000B49D1">
      <w:pPr>
        <w:spacing w:line="480" w:lineRule="auto"/>
        <w:jc w:val="both"/>
        <w:rPr>
          <w:rFonts w:ascii="Times New Roman" w:hAnsi="Times New Roman" w:cs="Times New Roman"/>
          <w:sz w:val="24"/>
          <w:szCs w:val="24"/>
        </w:rPr>
      </w:pPr>
      <w:r w:rsidRPr="003A4AB1">
        <w:rPr>
          <w:rFonts w:ascii="Times New Roman" w:hAnsi="Times New Roman" w:cs="Times New Roman"/>
          <w:noProof/>
          <w:sz w:val="24"/>
          <w:szCs w:val="24"/>
          <w:lang w:eastAsia="en-GB"/>
        </w:rPr>
        <w:drawing>
          <wp:inline distT="0" distB="0" distL="0" distR="0" wp14:anchorId="352E734A" wp14:editId="2B788D16">
            <wp:extent cx="5731510" cy="28778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877820"/>
                    </a:xfrm>
                    <a:prstGeom prst="rect">
                      <a:avLst/>
                    </a:prstGeom>
                    <a:noFill/>
                    <a:ln>
                      <a:noFill/>
                    </a:ln>
                  </pic:spPr>
                </pic:pic>
              </a:graphicData>
            </a:graphic>
          </wp:inline>
        </w:drawing>
      </w:r>
    </w:p>
    <w:p w14:paraId="765D225F" w14:textId="2AD1D79B" w:rsidR="00B82B7F" w:rsidRPr="003A4AB1" w:rsidRDefault="00B82B7F" w:rsidP="000B49D1">
      <w:pPr>
        <w:pStyle w:val="Heading1"/>
        <w:numPr>
          <w:ilvl w:val="0"/>
          <w:numId w:val="1"/>
        </w:numPr>
        <w:spacing w:line="480" w:lineRule="auto"/>
        <w:jc w:val="both"/>
        <w:rPr>
          <w:rFonts w:ascii="Times New Roman" w:hAnsi="Times New Roman" w:cs="Times New Roman"/>
          <w:sz w:val="28"/>
          <w:szCs w:val="24"/>
        </w:rPr>
      </w:pPr>
      <w:bookmarkStart w:id="4" w:name="_Toc75178370"/>
      <w:bookmarkStart w:id="5" w:name="_Toc75188000"/>
      <w:r w:rsidRPr="003A4AB1">
        <w:rPr>
          <w:rFonts w:ascii="Times New Roman" w:hAnsi="Times New Roman" w:cs="Times New Roman"/>
          <w:sz w:val="28"/>
          <w:szCs w:val="24"/>
        </w:rPr>
        <w:t>Feelings</w:t>
      </w:r>
      <w:bookmarkEnd w:id="4"/>
      <w:bookmarkEnd w:id="5"/>
      <w:r w:rsidR="00D50AB3">
        <w:rPr>
          <w:rFonts w:ascii="Times New Roman" w:hAnsi="Times New Roman" w:cs="Times New Roman"/>
          <w:sz w:val="28"/>
          <w:szCs w:val="24"/>
        </w:rPr>
        <w:t xml:space="preserve"> – Forming and Storming</w:t>
      </w:r>
    </w:p>
    <w:p w14:paraId="3B73E2A8" w14:textId="30A50628" w:rsidR="00C214C8" w:rsidRPr="003A4AB1" w:rsidRDefault="00A83B0C"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As </w:t>
      </w:r>
      <w:r w:rsidR="005668C3" w:rsidRPr="003A4AB1">
        <w:rPr>
          <w:rFonts w:ascii="Times New Roman" w:hAnsi="Times New Roman" w:cs="Times New Roman"/>
          <w:sz w:val="24"/>
          <w:szCs w:val="24"/>
        </w:rPr>
        <w:t>the project spans several years</w:t>
      </w:r>
      <w:r w:rsidRPr="003A4AB1">
        <w:rPr>
          <w:rFonts w:ascii="Times New Roman" w:hAnsi="Times New Roman" w:cs="Times New Roman"/>
          <w:sz w:val="24"/>
          <w:szCs w:val="24"/>
        </w:rPr>
        <w:t xml:space="preserve">, my feelings throughout this project </w:t>
      </w:r>
      <w:r w:rsidR="005668C3" w:rsidRPr="003A4AB1">
        <w:rPr>
          <w:rFonts w:ascii="Times New Roman" w:hAnsi="Times New Roman" w:cs="Times New Roman"/>
          <w:sz w:val="24"/>
          <w:szCs w:val="24"/>
        </w:rPr>
        <w:t>have been</w:t>
      </w:r>
      <w:r w:rsidRPr="003A4AB1">
        <w:rPr>
          <w:rFonts w:ascii="Times New Roman" w:hAnsi="Times New Roman" w:cs="Times New Roman"/>
          <w:sz w:val="24"/>
          <w:szCs w:val="24"/>
        </w:rPr>
        <w:t xml:space="preserve"> many and varied.  Partnership working requires careful negotiation o</w:t>
      </w:r>
      <w:r w:rsidR="00D50AB3">
        <w:rPr>
          <w:rFonts w:ascii="Times New Roman" w:hAnsi="Times New Roman" w:cs="Times New Roman"/>
          <w:sz w:val="24"/>
          <w:szCs w:val="24"/>
        </w:rPr>
        <w:t>f</w:t>
      </w:r>
      <w:r w:rsidRPr="003A4AB1">
        <w:rPr>
          <w:rFonts w:ascii="Times New Roman" w:hAnsi="Times New Roman" w:cs="Times New Roman"/>
          <w:sz w:val="24"/>
          <w:szCs w:val="24"/>
        </w:rPr>
        <w:t xml:space="preserve"> relationships: you need to ask for the services of others for whom you have no direct leadership or management, and your style of communication will vary greatly </w:t>
      </w:r>
      <w:r w:rsidR="005668C3" w:rsidRPr="003A4AB1">
        <w:rPr>
          <w:rFonts w:ascii="Times New Roman" w:hAnsi="Times New Roman" w:cs="Times New Roman"/>
          <w:sz w:val="24"/>
          <w:szCs w:val="24"/>
        </w:rPr>
        <w:t>depending on which organisation your colleague will belong to</w:t>
      </w:r>
      <w:r w:rsidR="0033339E" w:rsidRPr="003A4AB1">
        <w:rPr>
          <w:rFonts w:ascii="Times New Roman" w:hAnsi="Times New Roman" w:cs="Times New Roman"/>
          <w:sz w:val="24"/>
          <w:szCs w:val="24"/>
        </w:rPr>
        <w:t>: it ca</w:t>
      </w:r>
      <w:r w:rsidR="000A62F6" w:rsidRPr="003A4AB1">
        <w:rPr>
          <w:rFonts w:ascii="Times New Roman" w:hAnsi="Times New Roman" w:cs="Times New Roman"/>
          <w:sz w:val="24"/>
          <w:szCs w:val="24"/>
        </w:rPr>
        <w:t>nnot be transactional and</w:t>
      </w:r>
      <w:r w:rsidR="00D50AB3">
        <w:rPr>
          <w:rFonts w:ascii="Times New Roman" w:hAnsi="Times New Roman" w:cs="Times New Roman"/>
          <w:sz w:val="24"/>
          <w:szCs w:val="24"/>
        </w:rPr>
        <w:t xml:space="preserve"> also</w:t>
      </w:r>
      <w:r w:rsidR="000A62F6" w:rsidRPr="003A4AB1">
        <w:rPr>
          <w:rFonts w:ascii="Times New Roman" w:hAnsi="Times New Roman" w:cs="Times New Roman"/>
          <w:sz w:val="24"/>
          <w:szCs w:val="24"/>
        </w:rPr>
        <w:t xml:space="preserve"> be successful</w:t>
      </w:r>
      <w:sdt>
        <w:sdtPr>
          <w:rPr>
            <w:rFonts w:ascii="Times New Roman" w:hAnsi="Times New Roman" w:cs="Times New Roman"/>
            <w:sz w:val="24"/>
            <w:szCs w:val="24"/>
          </w:rPr>
          <w:id w:val="699510660"/>
          <w:citation/>
        </w:sdtPr>
        <w:sdtEndPr/>
        <w:sdtContent>
          <w:r w:rsidR="000A62F6" w:rsidRPr="003A4AB1">
            <w:rPr>
              <w:rFonts w:ascii="Times New Roman" w:hAnsi="Times New Roman" w:cs="Times New Roman"/>
              <w:sz w:val="24"/>
              <w:szCs w:val="24"/>
            </w:rPr>
            <w:fldChar w:fldCharType="begin"/>
          </w:r>
          <w:r w:rsidR="000A62F6" w:rsidRPr="003A4AB1">
            <w:rPr>
              <w:rFonts w:ascii="Times New Roman" w:hAnsi="Times New Roman" w:cs="Times New Roman"/>
              <w:sz w:val="24"/>
              <w:szCs w:val="24"/>
            </w:rPr>
            <w:instrText xml:space="preserve"> CITATION McC14 \l 2057 </w:instrText>
          </w:r>
          <w:r w:rsidR="000A62F6" w:rsidRPr="003A4AB1">
            <w:rPr>
              <w:rFonts w:ascii="Times New Roman" w:hAnsi="Times New Roman" w:cs="Times New Roman"/>
              <w:sz w:val="24"/>
              <w:szCs w:val="24"/>
            </w:rPr>
            <w:fldChar w:fldCharType="separate"/>
          </w:r>
          <w:r w:rsidR="000A62F6" w:rsidRPr="003A4AB1">
            <w:rPr>
              <w:rFonts w:ascii="Times New Roman" w:hAnsi="Times New Roman" w:cs="Times New Roman"/>
              <w:noProof/>
              <w:sz w:val="24"/>
              <w:szCs w:val="24"/>
            </w:rPr>
            <w:t xml:space="preserve"> (McCleskey, 2014)</w:t>
          </w:r>
          <w:r w:rsidR="000A62F6"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w:t>
      </w:r>
    </w:p>
    <w:p w14:paraId="31DE4BD7" w14:textId="334357CF" w:rsidR="00A83B0C" w:rsidRPr="003A4AB1" w:rsidRDefault="000A62F6"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During </w:t>
      </w:r>
      <w:r w:rsidR="003B4A97">
        <w:rPr>
          <w:rFonts w:ascii="Times New Roman" w:hAnsi="Times New Roman" w:cs="Times New Roman"/>
          <w:sz w:val="24"/>
          <w:szCs w:val="24"/>
        </w:rPr>
        <w:t xml:space="preserve">the forming and storming </w:t>
      </w:r>
      <w:r w:rsidR="00133F3A" w:rsidRPr="003A4AB1">
        <w:rPr>
          <w:rFonts w:ascii="Times New Roman" w:hAnsi="Times New Roman" w:cs="Times New Roman"/>
          <w:sz w:val="24"/>
          <w:szCs w:val="24"/>
        </w:rPr>
        <w:t>phase</w:t>
      </w:r>
      <w:r w:rsidR="003B4A97">
        <w:rPr>
          <w:rFonts w:ascii="Times New Roman" w:hAnsi="Times New Roman" w:cs="Times New Roman"/>
          <w:sz w:val="24"/>
          <w:szCs w:val="24"/>
        </w:rPr>
        <w:t xml:space="preserve">s, </w:t>
      </w:r>
      <w:r w:rsidRPr="003A4AB1">
        <w:rPr>
          <w:rFonts w:ascii="Times New Roman" w:hAnsi="Times New Roman" w:cs="Times New Roman"/>
          <w:sz w:val="24"/>
          <w:szCs w:val="24"/>
        </w:rPr>
        <w:t>I</w:t>
      </w:r>
      <w:r w:rsidR="00133F3A" w:rsidRPr="003A4AB1">
        <w:rPr>
          <w:rFonts w:ascii="Times New Roman" w:hAnsi="Times New Roman" w:cs="Times New Roman"/>
          <w:sz w:val="24"/>
          <w:szCs w:val="24"/>
        </w:rPr>
        <w:t xml:space="preserve"> was subordinate to the </w:t>
      </w:r>
      <w:r w:rsidR="001D17ED" w:rsidRPr="003A4AB1">
        <w:rPr>
          <w:rFonts w:ascii="Times New Roman" w:hAnsi="Times New Roman" w:cs="Times New Roman"/>
          <w:sz w:val="24"/>
          <w:szCs w:val="24"/>
        </w:rPr>
        <w:t>PM</w:t>
      </w:r>
      <w:r w:rsidR="00133F3A" w:rsidRPr="003A4AB1">
        <w:rPr>
          <w:rFonts w:ascii="Times New Roman" w:hAnsi="Times New Roman" w:cs="Times New Roman"/>
          <w:sz w:val="24"/>
          <w:szCs w:val="24"/>
        </w:rPr>
        <w:t xml:space="preserve"> before </w:t>
      </w:r>
      <w:r w:rsidR="00D50AB3">
        <w:rPr>
          <w:rFonts w:ascii="Times New Roman" w:hAnsi="Times New Roman" w:cs="Times New Roman"/>
          <w:sz w:val="24"/>
          <w:szCs w:val="24"/>
        </w:rPr>
        <w:t>being promoted to PM</w:t>
      </w:r>
      <w:r w:rsidR="00133F3A" w:rsidRPr="003A4AB1">
        <w:rPr>
          <w:rFonts w:ascii="Times New Roman" w:hAnsi="Times New Roman" w:cs="Times New Roman"/>
          <w:sz w:val="24"/>
          <w:szCs w:val="24"/>
        </w:rPr>
        <w:t xml:space="preserve"> in </w:t>
      </w:r>
      <w:r w:rsidR="00372A4B" w:rsidRPr="003A4AB1">
        <w:rPr>
          <w:rFonts w:ascii="Times New Roman" w:hAnsi="Times New Roman" w:cs="Times New Roman"/>
          <w:sz w:val="24"/>
          <w:szCs w:val="24"/>
        </w:rPr>
        <w:t>201</w:t>
      </w:r>
      <w:r w:rsidR="001D17ED" w:rsidRPr="003A4AB1">
        <w:rPr>
          <w:rFonts w:ascii="Times New Roman" w:hAnsi="Times New Roman" w:cs="Times New Roman"/>
          <w:sz w:val="24"/>
          <w:szCs w:val="24"/>
        </w:rPr>
        <w:t>8</w:t>
      </w:r>
      <w:r w:rsidR="00372A4B" w:rsidRPr="003A4AB1">
        <w:rPr>
          <w:rFonts w:ascii="Times New Roman" w:hAnsi="Times New Roman" w:cs="Times New Roman"/>
          <w:sz w:val="24"/>
          <w:szCs w:val="24"/>
        </w:rPr>
        <w:t xml:space="preserve">. I found great resonance in the description of </w:t>
      </w:r>
      <w:r w:rsidR="0023325F" w:rsidRPr="003A4AB1">
        <w:rPr>
          <w:rFonts w:ascii="Times New Roman" w:hAnsi="Times New Roman" w:cs="Times New Roman"/>
          <w:sz w:val="24"/>
          <w:szCs w:val="24"/>
        </w:rPr>
        <w:t>ineffective leadership as “rigid”</w:t>
      </w:r>
      <w:r w:rsidRPr="003A4AB1">
        <w:rPr>
          <w:rFonts w:ascii="Times New Roman" w:hAnsi="Times New Roman" w:cs="Times New Roman"/>
          <w:sz w:val="24"/>
          <w:szCs w:val="24"/>
        </w:rPr>
        <w:t>;</w:t>
      </w:r>
      <w:r w:rsidR="0023325F" w:rsidRPr="003A4AB1">
        <w:rPr>
          <w:rFonts w:ascii="Times New Roman" w:hAnsi="Times New Roman" w:cs="Times New Roman"/>
          <w:sz w:val="24"/>
          <w:szCs w:val="24"/>
        </w:rPr>
        <w:t xml:space="preserve"> notably a competent person in many regards, the</w:t>
      </w:r>
      <w:r w:rsidR="00D50AB3">
        <w:rPr>
          <w:rFonts w:ascii="Times New Roman" w:hAnsi="Times New Roman" w:cs="Times New Roman"/>
          <w:sz w:val="24"/>
          <w:szCs w:val="24"/>
        </w:rPr>
        <w:t xml:space="preserve"> previous</w:t>
      </w:r>
      <w:r w:rsidR="0023325F" w:rsidRPr="003A4AB1">
        <w:rPr>
          <w:rFonts w:ascii="Times New Roman" w:hAnsi="Times New Roman" w:cs="Times New Roman"/>
          <w:sz w:val="24"/>
          <w:szCs w:val="24"/>
        </w:rPr>
        <w:t xml:space="preserve"> PM completely shut himself off to </w:t>
      </w:r>
      <w:r w:rsidR="0023325F" w:rsidRPr="003A4AB1">
        <w:rPr>
          <w:rFonts w:ascii="Times New Roman" w:hAnsi="Times New Roman" w:cs="Times New Roman"/>
          <w:sz w:val="24"/>
          <w:szCs w:val="24"/>
        </w:rPr>
        <w:lastRenderedPageBreak/>
        <w:t>considering anything to do with SNAP</w:t>
      </w:r>
      <w:r w:rsidR="00903877" w:rsidRPr="003A4AB1">
        <w:rPr>
          <w:rFonts w:ascii="Times New Roman" w:hAnsi="Times New Roman" w:cs="Times New Roman"/>
          <w:sz w:val="24"/>
          <w:szCs w:val="24"/>
        </w:rPr>
        <w:t xml:space="preserve"> – this was a new idea, a new way of operating in a police environment and </w:t>
      </w:r>
      <w:r w:rsidR="001D17ED" w:rsidRPr="003A4AB1">
        <w:rPr>
          <w:rFonts w:ascii="Times New Roman" w:hAnsi="Times New Roman" w:cs="Times New Roman"/>
          <w:sz w:val="24"/>
          <w:szCs w:val="24"/>
        </w:rPr>
        <w:t xml:space="preserve">he </w:t>
      </w:r>
      <w:r w:rsidR="00903877" w:rsidRPr="003A4AB1">
        <w:rPr>
          <w:rFonts w:ascii="Times New Roman" w:hAnsi="Times New Roman" w:cs="Times New Roman"/>
          <w:sz w:val="24"/>
          <w:szCs w:val="24"/>
        </w:rPr>
        <w:t xml:space="preserve">would not be moved by “facts or logic” </w:t>
      </w:r>
      <w:sdt>
        <w:sdtPr>
          <w:rPr>
            <w:rFonts w:ascii="Times New Roman" w:hAnsi="Times New Roman" w:cs="Times New Roman"/>
            <w:sz w:val="24"/>
            <w:szCs w:val="24"/>
          </w:rPr>
          <w:id w:val="-88087146"/>
          <w:citation/>
        </w:sdtPr>
        <w:sdtEndPr/>
        <w:sdtContent>
          <w:r w:rsidR="00903877" w:rsidRPr="003A4AB1">
            <w:rPr>
              <w:rFonts w:ascii="Times New Roman" w:hAnsi="Times New Roman" w:cs="Times New Roman"/>
              <w:sz w:val="24"/>
              <w:szCs w:val="24"/>
            </w:rPr>
            <w:fldChar w:fldCharType="begin"/>
          </w:r>
          <w:r w:rsidR="00903877" w:rsidRPr="003A4AB1">
            <w:rPr>
              <w:rFonts w:ascii="Times New Roman" w:hAnsi="Times New Roman" w:cs="Times New Roman"/>
              <w:sz w:val="24"/>
              <w:szCs w:val="24"/>
            </w:rPr>
            <w:instrText xml:space="preserve">CITATION Wal19 \p 78 \l 2057 </w:instrText>
          </w:r>
          <w:r w:rsidR="00903877"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(Walsh &amp; Vito, 2019, p. 78)</w:t>
          </w:r>
          <w:r w:rsidR="00903877" w:rsidRPr="003A4AB1">
            <w:rPr>
              <w:rFonts w:ascii="Times New Roman" w:hAnsi="Times New Roman" w:cs="Times New Roman"/>
              <w:sz w:val="24"/>
              <w:szCs w:val="24"/>
            </w:rPr>
            <w:fldChar w:fldCharType="end"/>
          </w:r>
        </w:sdtContent>
      </w:sdt>
      <w:r w:rsidR="00903877" w:rsidRPr="003A4AB1">
        <w:rPr>
          <w:rFonts w:ascii="Times New Roman" w:hAnsi="Times New Roman" w:cs="Times New Roman"/>
          <w:sz w:val="24"/>
          <w:szCs w:val="24"/>
        </w:rPr>
        <w:t xml:space="preserve">. </w:t>
      </w:r>
      <w:r w:rsidR="00D50AB3">
        <w:rPr>
          <w:rFonts w:ascii="Times New Roman" w:hAnsi="Times New Roman" w:cs="Times New Roman"/>
          <w:sz w:val="24"/>
          <w:szCs w:val="24"/>
        </w:rPr>
        <w:t xml:space="preserve"> </w:t>
      </w:r>
      <w:r w:rsidR="000909AA" w:rsidRPr="003A4AB1">
        <w:rPr>
          <w:rFonts w:ascii="Times New Roman" w:hAnsi="Times New Roman" w:cs="Times New Roman"/>
          <w:sz w:val="24"/>
          <w:szCs w:val="24"/>
        </w:rPr>
        <w:t xml:space="preserve">I was the “second in command” and had </w:t>
      </w:r>
      <w:r w:rsidR="00041E67" w:rsidRPr="003A4AB1">
        <w:rPr>
          <w:rFonts w:ascii="Times New Roman" w:hAnsi="Times New Roman" w:cs="Times New Roman"/>
          <w:sz w:val="24"/>
          <w:szCs w:val="24"/>
        </w:rPr>
        <w:t xml:space="preserve">amassed a solid reputation for being a reliable deputy and someone who knows the business </w:t>
      </w:r>
      <w:r w:rsidR="00C625B2" w:rsidRPr="003A4AB1">
        <w:rPr>
          <w:rFonts w:ascii="Times New Roman" w:hAnsi="Times New Roman" w:cs="Times New Roman"/>
          <w:sz w:val="24"/>
          <w:szCs w:val="24"/>
        </w:rPr>
        <w:t xml:space="preserve">having </w:t>
      </w:r>
      <w:r w:rsidR="004551E0" w:rsidRPr="003A4AB1">
        <w:rPr>
          <w:rFonts w:ascii="Times New Roman" w:hAnsi="Times New Roman" w:cs="Times New Roman"/>
          <w:sz w:val="24"/>
          <w:szCs w:val="24"/>
        </w:rPr>
        <w:t>been in</w:t>
      </w:r>
      <w:r w:rsidR="00041E67" w:rsidRPr="003A4AB1">
        <w:rPr>
          <w:rFonts w:ascii="Times New Roman" w:hAnsi="Times New Roman" w:cs="Times New Roman"/>
          <w:sz w:val="24"/>
          <w:szCs w:val="24"/>
        </w:rPr>
        <w:t xml:space="preserve"> the employ of the partnership since 2005 and knew </w:t>
      </w:r>
      <w:r w:rsidR="00C96D53" w:rsidRPr="003A4AB1">
        <w:rPr>
          <w:rFonts w:ascii="Times New Roman" w:hAnsi="Times New Roman" w:cs="Times New Roman"/>
          <w:sz w:val="24"/>
          <w:szCs w:val="24"/>
        </w:rPr>
        <w:t xml:space="preserve">the structure, people and idiosyncrasies of the partners inside and out. </w:t>
      </w:r>
      <w:r w:rsidR="003E1908" w:rsidRPr="003A4AB1">
        <w:rPr>
          <w:rFonts w:ascii="Times New Roman" w:hAnsi="Times New Roman" w:cs="Times New Roman"/>
          <w:sz w:val="24"/>
          <w:szCs w:val="24"/>
        </w:rPr>
        <w:t xml:space="preserve"> You could state fairly that I had “authority of knowledge” </w:t>
      </w:r>
      <w:sdt>
        <w:sdtPr>
          <w:rPr>
            <w:rFonts w:ascii="Times New Roman" w:hAnsi="Times New Roman" w:cs="Times New Roman"/>
            <w:sz w:val="24"/>
            <w:szCs w:val="24"/>
          </w:rPr>
          <w:id w:val="1372108531"/>
          <w:citation/>
        </w:sdtPr>
        <w:sdtEndPr/>
        <w:sdtContent>
          <w:r w:rsidR="00F20E3D" w:rsidRPr="003A4AB1">
            <w:rPr>
              <w:rFonts w:ascii="Times New Roman" w:hAnsi="Times New Roman" w:cs="Times New Roman"/>
              <w:sz w:val="24"/>
              <w:szCs w:val="24"/>
            </w:rPr>
            <w:fldChar w:fldCharType="begin"/>
          </w:r>
          <w:r w:rsidR="00F20E3D" w:rsidRPr="003A4AB1">
            <w:rPr>
              <w:rFonts w:ascii="Times New Roman" w:hAnsi="Times New Roman" w:cs="Times New Roman"/>
              <w:sz w:val="24"/>
              <w:szCs w:val="24"/>
            </w:rPr>
            <w:instrText xml:space="preserve">CITATION Ada09 \p 20 \l 2057 </w:instrText>
          </w:r>
          <w:r w:rsidR="00F20E3D"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(Adair, 2009, p. 20)</w:t>
          </w:r>
          <w:r w:rsidR="00F20E3D" w:rsidRPr="003A4AB1">
            <w:rPr>
              <w:rFonts w:ascii="Times New Roman" w:hAnsi="Times New Roman" w:cs="Times New Roman"/>
              <w:sz w:val="24"/>
              <w:szCs w:val="24"/>
            </w:rPr>
            <w:fldChar w:fldCharType="end"/>
          </w:r>
        </w:sdtContent>
      </w:sdt>
      <w:r w:rsidR="00F20E3D" w:rsidRPr="003A4AB1">
        <w:rPr>
          <w:rFonts w:ascii="Times New Roman" w:hAnsi="Times New Roman" w:cs="Times New Roman"/>
          <w:sz w:val="24"/>
          <w:szCs w:val="24"/>
        </w:rPr>
        <w:t>.  I had acted up in the PM position on several occasions in long term absence of the previous PM, however with a young family and acute awareness</w:t>
      </w:r>
      <w:r w:rsidR="00453439" w:rsidRPr="003A4AB1">
        <w:rPr>
          <w:rFonts w:ascii="Times New Roman" w:hAnsi="Times New Roman" w:cs="Times New Roman"/>
          <w:sz w:val="24"/>
          <w:szCs w:val="24"/>
        </w:rPr>
        <w:t xml:space="preserve"> that I needed development in key areas, I had no ambition to </w:t>
      </w:r>
      <w:r w:rsidR="00CC37B1" w:rsidRPr="003A4AB1">
        <w:rPr>
          <w:rFonts w:ascii="Times New Roman" w:hAnsi="Times New Roman" w:cs="Times New Roman"/>
          <w:sz w:val="24"/>
          <w:szCs w:val="24"/>
        </w:rPr>
        <w:t xml:space="preserve">obtain the position formally or challenge my boss.  </w:t>
      </w:r>
      <w:r w:rsidR="00A22DAE" w:rsidRPr="003A4AB1">
        <w:rPr>
          <w:rFonts w:ascii="Times New Roman" w:hAnsi="Times New Roman" w:cs="Times New Roman"/>
          <w:sz w:val="24"/>
          <w:szCs w:val="24"/>
        </w:rPr>
        <w:t>I was also aware that the preceding PMs had all been retired police officers and as someone from a</w:t>
      </w:r>
      <w:r w:rsidR="001D17ED" w:rsidRPr="003A4AB1">
        <w:rPr>
          <w:rFonts w:ascii="Times New Roman" w:hAnsi="Times New Roman" w:cs="Times New Roman"/>
          <w:sz w:val="24"/>
          <w:szCs w:val="24"/>
        </w:rPr>
        <w:t>n IT</w:t>
      </w:r>
      <w:r w:rsidR="00A22DAE" w:rsidRPr="003A4AB1">
        <w:rPr>
          <w:rFonts w:ascii="Times New Roman" w:hAnsi="Times New Roman" w:cs="Times New Roman"/>
          <w:sz w:val="24"/>
          <w:szCs w:val="24"/>
        </w:rPr>
        <w:t xml:space="preserve">/local authority employment background I lacked that policing knowledge.  </w:t>
      </w:r>
      <w:r w:rsidR="00B202BD" w:rsidRPr="003A4AB1">
        <w:rPr>
          <w:rFonts w:ascii="Times New Roman" w:hAnsi="Times New Roman" w:cs="Times New Roman"/>
          <w:sz w:val="24"/>
          <w:szCs w:val="24"/>
        </w:rPr>
        <w:t xml:space="preserve">From the start, the PM was challenging, and as a conscientious and </w:t>
      </w:r>
      <w:r w:rsidRPr="003A4AB1">
        <w:rPr>
          <w:rFonts w:ascii="Times New Roman" w:hAnsi="Times New Roman" w:cs="Times New Roman"/>
          <w:sz w:val="24"/>
          <w:szCs w:val="24"/>
        </w:rPr>
        <w:t>hardworking</w:t>
      </w:r>
      <w:r w:rsidR="00B202BD" w:rsidRPr="003A4AB1">
        <w:rPr>
          <w:rFonts w:ascii="Times New Roman" w:hAnsi="Times New Roman" w:cs="Times New Roman"/>
          <w:sz w:val="24"/>
          <w:szCs w:val="24"/>
        </w:rPr>
        <w:t xml:space="preserve"> individual who had </w:t>
      </w:r>
      <w:r w:rsidR="00A22DAE" w:rsidRPr="003A4AB1">
        <w:rPr>
          <w:rFonts w:ascii="Times New Roman" w:hAnsi="Times New Roman" w:cs="Times New Roman"/>
          <w:sz w:val="24"/>
          <w:szCs w:val="24"/>
        </w:rPr>
        <w:t xml:space="preserve">done well in previous roles and always </w:t>
      </w:r>
      <w:r w:rsidR="00B202BD" w:rsidRPr="003A4AB1">
        <w:rPr>
          <w:rFonts w:ascii="Times New Roman" w:hAnsi="Times New Roman" w:cs="Times New Roman"/>
          <w:sz w:val="24"/>
          <w:szCs w:val="24"/>
        </w:rPr>
        <w:t>learned fr</w:t>
      </w:r>
      <w:r w:rsidR="005668C3" w:rsidRPr="003A4AB1">
        <w:rPr>
          <w:rFonts w:ascii="Times New Roman" w:hAnsi="Times New Roman" w:cs="Times New Roman"/>
          <w:sz w:val="24"/>
          <w:szCs w:val="24"/>
        </w:rPr>
        <w:t xml:space="preserve">om the managers and leaders </w:t>
      </w:r>
      <w:r w:rsidR="00B202BD" w:rsidRPr="003A4AB1">
        <w:rPr>
          <w:rFonts w:ascii="Times New Roman" w:hAnsi="Times New Roman" w:cs="Times New Roman"/>
          <w:sz w:val="24"/>
          <w:szCs w:val="24"/>
        </w:rPr>
        <w:t xml:space="preserve">since </w:t>
      </w:r>
      <w:r w:rsidR="005668C3" w:rsidRPr="003A4AB1">
        <w:rPr>
          <w:rFonts w:ascii="Times New Roman" w:hAnsi="Times New Roman" w:cs="Times New Roman"/>
          <w:sz w:val="24"/>
          <w:szCs w:val="24"/>
        </w:rPr>
        <w:t xml:space="preserve">I </w:t>
      </w:r>
      <w:r w:rsidR="004551E0" w:rsidRPr="003A4AB1">
        <w:rPr>
          <w:rFonts w:ascii="Times New Roman" w:hAnsi="Times New Roman" w:cs="Times New Roman"/>
          <w:sz w:val="24"/>
          <w:szCs w:val="24"/>
        </w:rPr>
        <w:t>began employment</w:t>
      </w:r>
      <w:r w:rsidR="00545C41" w:rsidRPr="003A4AB1">
        <w:rPr>
          <w:rFonts w:ascii="Times New Roman" w:hAnsi="Times New Roman" w:cs="Times New Roman"/>
          <w:sz w:val="24"/>
          <w:szCs w:val="24"/>
        </w:rPr>
        <w:t>, it was a completely new experience and not one I cherished.</w:t>
      </w:r>
      <w:r w:rsidR="005668C3" w:rsidRPr="003A4AB1">
        <w:rPr>
          <w:rFonts w:ascii="Times New Roman" w:hAnsi="Times New Roman" w:cs="Times New Roman"/>
          <w:sz w:val="24"/>
          <w:szCs w:val="24"/>
        </w:rPr>
        <w:t xml:space="preserve">  I am always keen to learn, I never presume I am correct</w:t>
      </w:r>
      <w:r w:rsidR="00D86484" w:rsidRPr="003A4AB1">
        <w:rPr>
          <w:rFonts w:ascii="Times New Roman" w:hAnsi="Times New Roman" w:cs="Times New Roman"/>
          <w:sz w:val="24"/>
          <w:szCs w:val="24"/>
        </w:rPr>
        <w:t xml:space="preserve"> and </w:t>
      </w:r>
      <w:r w:rsidR="005668C3" w:rsidRPr="003A4AB1">
        <w:rPr>
          <w:rFonts w:ascii="Times New Roman" w:hAnsi="Times New Roman" w:cs="Times New Roman"/>
          <w:sz w:val="24"/>
          <w:szCs w:val="24"/>
        </w:rPr>
        <w:t xml:space="preserve">I </w:t>
      </w:r>
      <w:r w:rsidR="00D86484" w:rsidRPr="003A4AB1">
        <w:rPr>
          <w:rFonts w:ascii="Times New Roman" w:hAnsi="Times New Roman" w:cs="Times New Roman"/>
          <w:sz w:val="24"/>
          <w:szCs w:val="24"/>
        </w:rPr>
        <w:t xml:space="preserve">subscribe to the notion “anyone who looks only inwards is not going to be as successful as someone who looks outside” </w:t>
      </w:r>
      <w:sdt>
        <w:sdtPr>
          <w:rPr>
            <w:rFonts w:ascii="Times New Roman" w:hAnsi="Times New Roman" w:cs="Times New Roman"/>
            <w:sz w:val="24"/>
            <w:szCs w:val="24"/>
          </w:rPr>
          <w:id w:val="1334568850"/>
          <w:citation/>
        </w:sdtPr>
        <w:sdtEndPr/>
        <w:sdtContent>
          <w:r w:rsidR="00D86484" w:rsidRPr="003A4AB1">
            <w:rPr>
              <w:rFonts w:ascii="Times New Roman" w:hAnsi="Times New Roman" w:cs="Times New Roman"/>
              <w:sz w:val="24"/>
              <w:szCs w:val="24"/>
            </w:rPr>
            <w:fldChar w:fldCharType="begin"/>
          </w:r>
          <w:r w:rsidR="00D86484" w:rsidRPr="003A4AB1">
            <w:rPr>
              <w:rFonts w:ascii="Times New Roman" w:hAnsi="Times New Roman" w:cs="Times New Roman"/>
              <w:sz w:val="24"/>
              <w:szCs w:val="24"/>
            </w:rPr>
            <w:instrText xml:space="preserve"> CITATION Dod11 \l 2057 </w:instrText>
          </w:r>
          <w:r w:rsidR="00D86484"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(Dodd &amp; Stratton, 2011)</w:t>
          </w:r>
          <w:r w:rsidR="00D86484" w:rsidRPr="003A4AB1">
            <w:rPr>
              <w:rFonts w:ascii="Times New Roman" w:hAnsi="Times New Roman" w:cs="Times New Roman"/>
              <w:sz w:val="24"/>
              <w:szCs w:val="24"/>
            </w:rPr>
            <w:fldChar w:fldCharType="end"/>
          </w:r>
        </w:sdtContent>
      </w:sdt>
      <w:r w:rsidR="005668C3" w:rsidRPr="003A4AB1">
        <w:rPr>
          <w:rFonts w:ascii="Times New Roman" w:hAnsi="Times New Roman" w:cs="Times New Roman"/>
          <w:sz w:val="24"/>
          <w:szCs w:val="24"/>
        </w:rPr>
        <w:t xml:space="preserve">.  When my manager started, I </w:t>
      </w:r>
      <w:r w:rsidR="00D86484" w:rsidRPr="003A4AB1">
        <w:rPr>
          <w:rFonts w:ascii="Times New Roman" w:hAnsi="Times New Roman" w:cs="Times New Roman"/>
          <w:sz w:val="24"/>
          <w:szCs w:val="24"/>
        </w:rPr>
        <w:t>was</w:t>
      </w:r>
      <w:r w:rsidR="001D17ED" w:rsidRPr="003A4AB1">
        <w:rPr>
          <w:rFonts w:ascii="Times New Roman" w:hAnsi="Times New Roman" w:cs="Times New Roman"/>
          <w:sz w:val="24"/>
          <w:szCs w:val="24"/>
        </w:rPr>
        <w:t xml:space="preserve"> genuinely</w:t>
      </w:r>
      <w:r w:rsidR="00D86484" w:rsidRPr="003A4AB1">
        <w:rPr>
          <w:rFonts w:ascii="Times New Roman" w:hAnsi="Times New Roman" w:cs="Times New Roman"/>
          <w:sz w:val="24"/>
          <w:szCs w:val="24"/>
        </w:rPr>
        <w:t xml:space="preserve"> keen to learn from someone with </w:t>
      </w:r>
      <w:r w:rsidR="001D17ED" w:rsidRPr="003A4AB1">
        <w:rPr>
          <w:rFonts w:ascii="Times New Roman" w:hAnsi="Times New Roman" w:cs="Times New Roman"/>
          <w:sz w:val="24"/>
          <w:szCs w:val="24"/>
        </w:rPr>
        <w:t xml:space="preserve">their </w:t>
      </w:r>
      <w:r w:rsidR="00D86484" w:rsidRPr="003A4AB1">
        <w:rPr>
          <w:rFonts w:ascii="Times New Roman" w:hAnsi="Times New Roman" w:cs="Times New Roman"/>
          <w:sz w:val="24"/>
          <w:szCs w:val="24"/>
        </w:rPr>
        <w:t xml:space="preserve">experience. </w:t>
      </w:r>
      <w:r w:rsidR="00545C41" w:rsidRPr="003A4AB1">
        <w:rPr>
          <w:rFonts w:ascii="Times New Roman" w:hAnsi="Times New Roman" w:cs="Times New Roman"/>
          <w:sz w:val="24"/>
          <w:szCs w:val="24"/>
        </w:rPr>
        <w:t xml:space="preserve">  As the line manager of others in the team, the PM begun a campaign to undermine me to some of the newer staff, with th</w:t>
      </w:r>
      <w:r w:rsidR="005668C3" w:rsidRPr="003A4AB1">
        <w:rPr>
          <w:rFonts w:ascii="Times New Roman" w:hAnsi="Times New Roman" w:cs="Times New Roman"/>
          <w:sz w:val="24"/>
          <w:szCs w:val="24"/>
        </w:rPr>
        <w:t>e longer serving</w:t>
      </w:r>
      <w:r w:rsidR="00545C41" w:rsidRPr="003A4AB1">
        <w:rPr>
          <w:rFonts w:ascii="Times New Roman" w:hAnsi="Times New Roman" w:cs="Times New Roman"/>
          <w:sz w:val="24"/>
          <w:szCs w:val="24"/>
        </w:rPr>
        <w:t xml:space="preserve"> not being able to be unduly influenced as they were aware of my true style</w:t>
      </w:r>
      <w:r w:rsidRPr="003A4AB1">
        <w:rPr>
          <w:rFonts w:ascii="Times New Roman" w:hAnsi="Times New Roman" w:cs="Times New Roman"/>
          <w:sz w:val="24"/>
          <w:szCs w:val="24"/>
        </w:rPr>
        <w:t>.</w:t>
      </w:r>
      <w:r w:rsidR="005668C3" w:rsidRPr="003A4AB1">
        <w:rPr>
          <w:rFonts w:ascii="Times New Roman" w:hAnsi="Times New Roman" w:cs="Times New Roman"/>
          <w:sz w:val="24"/>
          <w:szCs w:val="24"/>
        </w:rPr>
        <w:t xml:space="preserve"> </w:t>
      </w:r>
    </w:p>
    <w:p w14:paraId="54581256" w14:textId="7F0D8D2E" w:rsidR="00E93B11" w:rsidRPr="003A4AB1" w:rsidRDefault="00545C41"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The learning out of this was the effect a bad leader can have on you personally, including your health</w:t>
      </w:r>
      <w:r w:rsidR="001D17ED" w:rsidRPr="003A4AB1">
        <w:rPr>
          <w:rFonts w:ascii="Times New Roman" w:hAnsi="Times New Roman" w:cs="Times New Roman"/>
          <w:sz w:val="24"/>
          <w:szCs w:val="24"/>
        </w:rPr>
        <w:t>,</w:t>
      </w:r>
      <w:r w:rsidR="000A62F6" w:rsidRPr="003A4AB1">
        <w:rPr>
          <w:rFonts w:ascii="Times New Roman" w:hAnsi="Times New Roman" w:cs="Times New Roman"/>
          <w:sz w:val="24"/>
          <w:szCs w:val="24"/>
        </w:rPr>
        <w:t xml:space="preserve"> and it</w:t>
      </w:r>
      <w:r w:rsidRPr="003A4AB1">
        <w:rPr>
          <w:rFonts w:ascii="Times New Roman" w:hAnsi="Times New Roman" w:cs="Times New Roman"/>
          <w:sz w:val="24"/>
          <w:szCs w:val="24"/>
        </w:rPr>
        <w:t xml:space="preserve"> also</w:t>
      </w:r>
      <w:r w:rsidR="00B5490A" w:rsidRPr="003A4AB1">
        <w:rPr>
          <w:rFonts w:ascii="Times New Roman" w:hAnsi="Times New Roman" w:cs="Times New Roman"/>
          <w:sz w:val="24"/>
          <w:szCs w:val="24"/>
        </w:rPr>
        <w:t xml:space="preserve"> taught me the </w:t>
      </w:r>
      <w:r w:rsidR="000A62F6" w:rsidRPr="003A4AB1">
        <w:rPr>
          <w:rFonts w:ascii="Times New Roman" w:hAnsi="Times New Roman" w:cs="Times New Roman"/>
          <w:sz w:val="24"/>
          <w:szCs w:val="24"/>
        </w:rPr>
        <w:t xml:space="preserve">style of </w:t>
      </w:r>
      <w:r w:rsidR="00B5490A" w:rsidRPr="003A4AB1">
        <w:rPr>
          <w:rFonts w:ascii="Times New Roman" w:hAnsi="Times New Roman" w:cs="Times New Roman"/>
          <w:sz w:val="24"/>
          <w:szCs w:val="24"/>
        </w:rPr>
        <w:t>leader I would never be. My first supervisory role was when I was 21, and it</w:t>
      </w:r>
      <w:r w:rsidR="002876BA" w:rsidRPr="003A4AB1">
        <w:rPr>
          <w:rFonts w:ascii="Times New Roman" w:hAnsi="Times New Roman" w:cs="Times New Roman"/>
          <w:sz w:val="24"/>
          <w:szCs w:val="24"/>
        </w:rPr>
        <w:t xml:space="preserve"> is </w:t>
      </w:r>
      <w:r w:rsidR="00B5490A" w:rsidRPr="003A4AB1">
        <w:rPr>
          <w:rFonts w:ascii="Times New Roman" w:hAnsi="Times New Roman" w:cs="Times New Roman"/>
          <w:sz w:val="24"/>
          <w:szCs w:val="24"/>
        </w:rPr>
        <w:t xml:space="preserve">fair that at that time I was an emergent leader, showing the eagerness to learn and </w:t>
      </w:r>
      <w:r w:rsidR="00C860E4" w:rsidRPr="003A4AB1">
        <w:rPr>
          <w:rFonts w:ascii="Times New Roman" w:hAnsi="Times New Roman" w:cs="Times New Roman"/>
          <w:sz w:val="24"/>
          <w:szCs w:val="24"/>
        </w:rPr>
        <w:t>a strong sense of integrity and honesty that meant I earned respect of my peers easily</w:t>
      </w:r>
      <w:r w:rsidR="001D17ED" w:rsidRPr="003A4AB1">
        <w:rPr>
          <w:rFonts w:ascii="Times New Roman" w:hAnsi="Times New Roman" w:cs="Times New Roman"/>
          <w:sz w:val="24"/>
          <w:szCs w:val="24"/>
        </w:rPr>
        <w:t>, so this situation was very difficult</w:t>
      </w:r>
      <w:r w:rsidR="00C860E4" w:rsidRPr="003A4AB1">
        <w:rPr>
          <w:rFonts w:ascii="Times New Roman" w:hAnsi="Times New Roman" w:cs="Times New Roman"/>
          <w:sz w:val="24"/>
          <w:szCs w:val="24"/>
        </w:rPr>
        <w:t xml:space="preserve">. </w:t>
      </w:r>
    </w:p>
    <w:p w14:paraId="75575AB9" w14:textId="6A69EC84" w:rsidR="00E93B11" w:rsidRPr="003A4AB1" w:rsidRDefault="00A22DAE"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lastRenderedPageBreak/>
        <w:t>There were feelings of resentment too as to w</w:t>
      </w:r>
      <w:r w:rsidR="00E93B11" w:rsidRPr="003A4AB1">
        <w:rPr>
          <w:rFonts w:ascii="Times New Roman" w:hAnsi="Times New Roman" w:cs="Times New Roman"/>
          <w:sz w:val="24"/>
          <w:szCs w:val="24"/>
        </w:rPr>
        <w:t>hy should I have to change</w:t>
      </w:r>
      <w:r w:rsidRPr="003A4AB1">
        <w:rPr>
          <w:rFonts w:ascii="Times New Roman" w:hAnsi="Times New Roman" w:cs="Times New Roman"/>
          <w:sz w:val="24"/>
          <w:szCs w:val="24"/>
        </w:rPr>
        <w:t xml:space="preserve"> when I had several years of excellent reviews and a mentor style relationship with my predecessor – he instilled in me that “if it’s fun, it’s not work”.  I was a</w:t>
      </w:r>
      <w:r w:rsidR="00E93B11" w:rsidRPr="003A4AB1">
        <w:rPr>
          <w:rFonts w:ascii="Times New Roman" w:hAnsi="Times New Roman" w:cs="Times New Roman"/>
          <w:sz w:val="24"/>
          <w:szCs w:val="24"/>
        </w:rPr>
        <w:t xml:space="preserve"> confident, </w:t>
      </w:r>
      <w:r w:rsidRPr="003A4AB1">
        <w:rPr>
          <w:rFonts w:ascii="Times New Roman" w:hAnsi="Times New Roman" w:cs="Times New Roman"/>
          <w:sz w:val="24"/>
          <w:szCs w:val="24"/>
        </w:rPr>
        <w:t xml:space="preserve">capable staff member – but I </w:t>
      </w:r>
      <w:r w:rsidR="005668C3" w:rsidRPr="003A4AB1">
        <w:rPr>
          <w:rFonts w:ascii="Times New Roman" w:hAnsi="Times New Roman" w:cs="Times New Roman"/>
          <w:sz w:val="24"/>
          <w:szCs w:val="24"/>
        </w:rPr>
        <w:t xml:space="preserve">have </w:t>
      </w:r>
      <w:r w:rsidRPr="003A4AB1">
        <w:rPr>
          <w:rFonts w:ascii="Times New Roman" w:hAnsi="Times New Roman" w:cs="Times New Roman"/>
          <w:sz w:val="24"/>
          <w:szCs w:val="24"/>
        </w:rPr>
        <w:t xml:space="preserve">reflected too that for those looking in, it could appear as over confidence.  </w:t>
      </w:r>
    </w:p>
    <w:p w14:paraId="53986B2A" w14:textId="0F5D672D" w:rsidR="00326DF5" w:rsidRPr="003A4AB1" w:rsidRDefault="00C252FE" w:rsidP="000B49D1">
      <w:pPr>
        <w:pStyle w:val="Heading2"/>
        <w:spacing w:line="480" w:lineRule="auto"/>
        <w:jc w:val="both"/>
        <w:rPr>
          <w:rFonts w:ascii="Times New Roman" w:hAnsi="Times New Roman" w:cs="Times New Roman"/>
          <w:sz w:val="24"/>
          <w:szCs w:val="24"/>
        </w:rPr>
      </w:pPr>
      <w:bookmarkStart w:id="6" w:name="_Toc75178372"/>
      <w:bookmarkStart w:id="7" w:name="_Toc75178391"/>
      <w:bookmarkStart w:id="8" w:name="_Toc75187946"/>
      <w:bookmarkStart w:id="9" w:name="_Toc75188002"/>
      <w:r w:rsidRPr="003A4AB1">
        <w:rPr>
          <w:rFonts w:ascii="Times New Roman" w:hAnsi="Times New Roman" w:cs="Times New Roman"/>
          <w:sz w:val="24"/>
          <w:szCs w:val="24"/>
        </w:rPr>
        <w:t xml:space="preserve">Feelings </w:t>
      </w:r>
      <w:bookmarkEnd w:id="6"/>
      <w:bookmarkEnd w:id="7"/>
      <w:bookmarkEnd w:id="8"/>
      <w:bookmarkEnd w:id="9"/>
      <w:r w:rsidR="00D50AB3">
        <w:rPr>
          <w:rFonts w:ascii="Times New Roman" w:hAnsi="Times New Roman" w:cs="Times New Roman"/>
          <w:sz w:val="24"/>
          <w:szCs w:val="24"/>
        </w:rPr>
        <w:t>While Norming and Performing</w:t>
      </w:r>
    </w:p>
    <w:p w14:paraId="5D6123D1" w14:textId="0D4BEA77" w:rsidR="00C252FE" w:rsidRPr="003A4AB1" w:rsidRDefault="00C252FE"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My relief at not working for the PM and having corporate sponsorship from the NPCC lead for Wales meant that I could focus on project delivery</w:t>
      </w:r>
      <w:r w:rsidR="005668C3" w:rsidRPr="003A4AB1">
        <w:rPr>
          <w:rFonts w:ascii="Times New Roman" w:hAnsi="Times New Roman" w:cs="Times New Roman"/>
          <w:sz w:val="24"/>
          <w:szCs w:val="24"/>
        </w:rPr>
        <w:t xml:space="preserve"> with total commitment, which fits in with my enthusiasm and </w:t>
      </w:r>
      <w:r w:rsidR="001D17ED" w:rsidRPr="003A4AB1">
        <w:rPr>
          <w:rFonts w:ascii="Times New Roman" w:hAnsi="Times New Roman" w:cs="Times New Roman"/>
          <w:sz w:val="24"/>
          <w:szCs w:val="24"/>
        </w:rPr>
        <w:t>a desire to do</w:t>
      </w:r>
      <w:r w:rsidR="005668C3" w:rsidRPr="003A4AB1">
        <w:rPr>
          <w:rFonts w:ascii="Times New Roman" w:hAnsi="Times New Roman" w:cs="Times New Roman"/>
          <w:sz w:val="24"/>
          <w:szCs w:val="24"/>
        </w:rPr>
        <w:t xml:space="preserve"> a good job</w:t>
      </w:r>
      <w:r w:rsidRPr="003A4AB1">
        <w:rPr>
          <w:rFonts w:ascii="Times New Roman" w:hAnsi="Times New Roman" w:cs="Times New Roman"/>
          <w:sz w:val="24"/>
          <w:szCs w:val="24"/>
        </w:rPr>
        <w:t xml:space="preserve">.  I was assigned project support from an Inspector in South Wales Police to expand the scheme on an all Wales basis and that collaboration afforded me the opportunity to have a happy working environment with a supportive colleague.  </w:t>
      </w:r>
      <w:r w:rsidR="005668C3" w:rsidRPr="003A4AB1">
        <w:rPr>
          <w:rFonts w:ascii="Times New Roman" w:hAnsi="Times New Roman" w:cs="Times New Roman"/>
          <w:sz w:val="24"/>
          <w:szCs w:val="24"/>
        </w:rPr>
        <w:t>I have</w:t>
      </w:r>
      <w:r w:rsidRPr="003A4AB1">
        <w:rPr>
          <w:rFonts w:ascii="Times New Roman" w:hAnsi="Times New Roman" w:cs="Times New Roman"/>
          <w:sz w:val="24"/>
          <w:szCs w:val="24"/>
        </w:rPr>
        <w:t xml:space="preserve"> always been </w:t>
      </w:r>
      <w:r w:rsidR="005668C3" w:rsidRPr="003A4AB1">
        <w:rPr>
          <w:rFonts w:ascii="Times New Roman" w:hAnsi="Times New Roman" w:cs="Times New Roman"/>
          <w:sz w:val="24"/>
          <w:szCs w:val="24"/>
        </w:rPr>
        <w:t xml:space="preserve">mindful </w:t>
      </w:r>
      <w:r w:rsidRPr="003A4AB1">
        <w:rPr>
          <w:rFonts w:ascii="Times New Roman" w:hAnsi="Times New Roman" w:cs="Times New Roman"/>
          <w:sz w:val="24"/>
          <w:szCs w:val="24"/>
        </w:rPr>
        <w:t xml:space="preserve">of the need to balance family and ambition </w:t>
      </w:r>
      <w:sdt>
        <w:sdtPr>
          <w:rPr>
            <w:rFonts w:ascii="Times New Roman" w:hAnsi="Times New Roman" w:cs="Times New Roman"/>
            <w:sz w:val="24"/>
            <w:szCs w:val="24"/>
          </w:rPr>
          <w:id w:val="-1330511151"/>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 CITATION Gar18 \l 2057 </w:instrText>
          </w:r>
          <w:r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(Garcia Godall, 2018)</w:t>
          </w:r>
          <w:r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and manage your own happiness</w:t>
      </w:r>
      <w:r w:rsidR="005668C3" w:rsidRPr="003A4AB1">
        <w:rPr>
          <w:rFonts w:ascii="Times New Roman" w:hAnsi="Times New Roman" w:cs="Times New Roman"/>
          <w:sz w:val="24"/>
          <w:szCs w:val="24"/>
        </w:rPr>
        <w:t xml:space="preserve"> and had previously enjoyed a good work life balance</w:t>
      </w:r>
      <w:r w:rsidRPr="003A4AB1">
        <w:rPr>
          <w:rFonts w:ascii="Times New Roman" w:hAnsi="Times New Roman" w:cs="Times New Roman"/>
          <w:sz w:val="24"/>
          <w:szCs w:val="24"/>
        </w:rPr>
        <w:t>. The associated feelings of being able to execute my own leadership style</w:t>
      </w:r>
      <w:r w:rsidR="005668C3" w:rsidRPr="003A4AB1">
        <w:rPr>
          <w:rFonts w:ascii="Times New Roman" w:hAnsi="Times New Roman" w:cs="Times New Roman"/>
          <w:sz w:val="24"/>
          <w:szCs w:val="24"/>
        </w:rPr>
        <w:t xml:space="preserve"> </w:t>
      </w:r>
      <w:r w:rsidR="001D17ED" w:rsidRPr="003A4AB1">
        <w:rPr>
          <w:rFonts w:ascii="Times New Roman" w:hAnsi="Times New Roman" w:cs="Times New Roman"/>
          <w:sz w:val="24"/>
          <w:szCs w:val="24"/>
        </w:rPr>
        <w:t>after a challenging experience with my manager led me to</w:t>
      </w:r>
      <w:r w:rsidRPr="003A4AB1">
        <w:rPr>
          <w:rFonts w:ascii="Times New Roman" w:hAnsi="Times New Roman" w:cs="Times New Roman"/>
          <w:sz w:val="24"/>
          <w:szCs w:val="24"/>
        </w:rPr>
        <w:t xml:space="preserve"> build a positive working </w:t>
      </w:r>
      <w:r w:rsidR="001D17ED" w:rsidRPr="003A4AB1">
        <w:rPr>
          <w:rFonts w:ascii="Times New Roman" w:hAnsi="Times New Roman" w:cs="Times New Roman"/>
          <w:sz w:val="24"/>
          <w:szCs w:val="24"/>
        </w:rPr>
        <w:t>environment which</w:t>
      </w:r>
      <w:r w:rsidRPr="003A4AB1">
        <w:rPr>
          <w:rFonts w:ascii="Times New Roman" w:hAnsi="Times New Roman" w:cs="Times New Roman"/>
          <w:sz w:val="24"/>
          <w:szCs w:val="24"/>
        </w:rPr>
        <w:t xml:space="preserve"> </w:t>
      </w:r>
      <w:r w:rsidR="005668C3" w:rsidRPr="003A4AB1">
        <w:rPr>
          <w:rFonts w:ascii="Times New Roman" w:hAnsi="Times New Roman" w:cs="Times New Roman"/>
          <w:sz w:val="24"/>
          <w:szCs w:val="24"/>
        </w:rPr>
        <w:t>i</w:t>
      </w:r>
      <w:r w:rsidR="000A62F6" w:rsidRPr="003A4AB1">
        <w:rPr>
          <w:rFonts w:ascii="Times New Roman" w:hAnsi="Times New Roman" w:cs="Times New Roman"/>
          <w:sz w:val="24"/>
          <w:szCs w:val="24"/>
        </w:rPr>
        <w:t xml:space="preserve">mpacted </w:t>
      </w:r>
      <w:r w:rsidRPr="003A4AB1">
        <w:rPr>
          <w:rFonts w:ascii="Times New Roman" w:hAnsi="Times New Roman" w:cs="Times New Roman"/>
          <w:sz w:val="24"/>
          <w:szCs w:val="24"/>
        </w:rPr>
        <w:t xml:space="preserve">greatly on my personal wellbeing. </w:t>
      </w:r>
    </w:p>
    <w:p w14:paraId="01356794" w14:textId="1F1D70E8" w:rsidR="00D86484" w:rsidRPr="003A4AB1" w:rsidRDefault="002270BB"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The</w:t>
      </w:r>
      <w:r w:rsidR="001D17ED" w:rsidRPr="003A4AB1">
        <w:rPr>
          <w:rFonts w:ascii="Times New Roman" w:hAnsi="Times New Roman" w:cs="Times New Roman"/>
          <w:sz w:val="24"/>
          <w:szCs w:val="24"/>
        </w:rPr>
        <w:t xml:space="preserve"> SNAP team</w:t>
      </w:r>
      <w:r w:rsidRPr="003A4AB1">
        <w:rPr>
          <w:rFonts w:ascii="Times New Roman" w:hAnsi="Times New Roman" w:cs="Times New Roman"/>
          <w:sz w:val="24"/>
          <w:szCs w:val="24"/>
        </w:rPr>
        <w:t xml:space="preserve"> often repeat back to me my mantra that we are the “</w:t>
      </w:r>
      <w:r w:rsidR="000A62F6" w:rsidRPr="003A4AB1">
        <w:rPr>
          <w:rFonts w:ascii="Times New Roman" w:hAnsi="Times New Roman" w:cs="Times New Roman"/>
          <w:sz w:val="24"/>
          <w:szCs w:val="24"/>
        </w:rPr>
        <w:t>g</w:t>
      </w:r>
      <w:r w:rsidRPr="003A4AB1">
        <w:rPr>
          <w:rFonts w:ascii="Times New Roman" w:hAnsi="Times New Roman" w:cs="Times New Roman"/>
          <w:sz w:val="24"/>
          <w:szCs w:val="24"/>
        </w:rPr>
        <w:t xml:space="preserve">old </w:t>
      </w:r>
      <w:r w:rsidR="000A62F6" w:rsidRPr="003A4AB1">
        <w:rPr>
          <w:rFonts w:ascii="Times New Roman" w:hAnsi="Times New Roman" w:cs="Times New Roman"/>
          <w:sz w:val="24"/>
          <w:szCs w:val="24"/>
        </w:rPr>
        <w:t>s</w:t>
      </w:r>
      <w:r w:rsidRPr="003A4AB1">
        <w:rPr>
          <w:rFonts w:ascii="Times New Roman" w:hAnsi="Times New Roman" w:cs="Times New Roman"/>
          <w:sz w:val="24"/>
          <w:szCs w:val="24"/>
        </w:rPr>
        <w:t>tandard”</w:t>
      </w:r>
      <w:r w:rsidR="005668C3" w:rsidRPr="003A4AB1">
        <w:rPr>
          <w:rFonts w:ascii="Times New Roman" w:hAnsi="Times New Roman" w:cs="Times New Roman"/>
          <w:sz w:val="24"/>
          <w:szCs w:val="24"/>
        </w:rPr>
        <w:t xml:space="preserve"> and I feel proud that they have adopted that ethos</w:t>
      </w:r>
      <w:r w:rsidRPr="003A4AB1">
        <w:rPr>
          <w:rFonts w:ascii="Times New Roman" w:hAnsi="Times New Roman" w:cs="Times New Roman"/>
          <w:sz w:val="24"/>
          <w:szCs w:val="24"/>
        </w:rPr>
        <w:t>.</w:t>
      </w:r>
      <w:r w:rsidR="005668C3" w:rsidRPr="003A4AB1">
        <w:rPr>
          <w:rFonts w:ascii="Times New Roman" w:hAnsi="Times New Roman" w:cs="Times New Roman"/>
          <w:sz w:val="24"/>
          <w:szCs w:val="24"/>
        </w:rPr>
        <w:t xml:space="preserve">  It is not about </w:t>
      </w:r>
      <w:r w:rsidR="000A62F6" w:rsidRPr="003A4AB1">
        <w:rPr>
          <w:rFonts w:ascii="Times New Roman" w:hAnsi="Times New Roman" w:cs="Times New Roman"/>
          <w:sz w:val="24"/>
          <w:szCs w:val="24"/>
        </w:rPr>
        <w:t xml:space="preserve">just </w:t>
      </w:r>
      <w:r w:rsidR="005668C3" w:rsidRPr="003A4AB1">
        <w:rPr>
          <w:rFonts w:ascii="Times New Roman" w:hAnsi="Times New Roman" w:cs="Times New Roman"/>
          <w:sz w:val="24"/>
          <w:szCs w:val="24"/>
        </w:rPr>
        <w:t xml:space="preserve">being the best though: it is about putting the right processes and people in, and then consistently reviewing them.  </w:t>
      </w:r>
      <w:r w:rsidRPr="003A4AB1">
        <w:rPr>
          <w:rFonts w:ascii="Times New Roman" w:hAnsi="Times New Roman" w:cs="Times New Roman"/>
          <w:sz w:val="24"/>
          <w:szCs w:val="24"/>
        </w:rPr>
        <w:t xml:space="preserve">  </w:t>
      </w:r>
    </w:p>
    <w:p w14:paraId="1F5BDDAF" w14:textId="0B99FFAE" w:rsidR="00B82B7F" w:rsidRPr="003A4AB1" w:rsidRDefault="00B82B7F" w:rsidP="000B49D1">
      <w:pPr>
        <w:pStyle w:val="Heading1"/>
        <w:numPr>
          <w:ilvl w:val="0"/>
          <w:numId w:val="1"/>
        </w:numPr>
        <w:spacing w:line="480" w:lineRule="auto"/>
        <w:jc w:val="both"/>
        <w:rPr>
          <w:rFonts w:ascii="Times New Roman" w:hAnsi="Times New Roman" w:cs="Times New Roman"/>
          <w:sz w:val="28"/>
          <w:szCs w:val="24"/>
        </w:rPr>
      </w:pPr>
      <w:bookmarkStart w:id="10" w:name="_Toc75188003"/>
      <w:r w:rsidRPr="003A4AB1">
        <w:rPr>
          <w:rFonts w:ascii="Times New Roman" w:hAnsi="Times New Roman" w:cs="Times New Roman"/>
          <w:sz w:val="28"/>
          <w:szCs w:val="24"/>
        </w:rPr>
        <w:t>Evaluation</w:t>
      </w:r>
      <w:bookmarkEnd w:id="10"/>
    </w:p>
    <w:p w14:paraId="01D7A62A" w14:textId="1B5768A1" w:rsidR="00BA7CDF" w:rsidRPr="003A4AB1" w:rsidRDefault="002804ED"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Feedback from the</w:t>
      </w:r>
      <w:r w:rsidR="002A1A89" w:rsidRPr="003A4AB1">
        <w:rPr>
          <w:rFonts w:ascii="Times New Roman" w:hAnsi="Times New Roman" w:cs="Times New Roman"/>
          <w:sz w:val="24"/>
          <w:szCs w:val="24"/>
        </w:rPr>
        <w:t xml:space="preserve"> current chair of the board</w:t>
      </w:r>
      <w:r w:rsidRPr="003A4AB1">
        <w:rPr>
          <w:rFonts w:ascii="Times New Roman" w:hAnsi="Times New Roman" w:cs="Times New Roman"/>
          <w:sz w:val="24"/>
          <w:szCs w:val="24"/>
        </w:rPr>
        <w:t xml:space="preserve"> is that</w:t>
      </w:r>
      <w:r w:rsidR="002A1A89" w:rsidRPr="003A4AB1">
        <w:rPr>
          <w:rFonts w:ascii="Times New Roman" w:hAnsi="Times New Roman" w:cs="Times New Roman"/>
          <w:sz w:val="24"/>
          <w:szCs w:val="24"/>
        </w:rPr>
        <w:t xml:space="preserve"> m</w:t>
      </w:r>
      <w:r w:rsidR="00C30290" w:rsidRPr="003A4AB1">
        <w:rPr>
          <w:rFonts w:ascii="Times New Roman" w:hAnsi="Times New Roman" w:cs="Times New Roman"/>
          <w:sz w:val="24"/>
          <w:szCs w:val="24"/>
        </w:rPr>
        <w:t>y strength in wor</w:t>
      </w:r>
      <w:r w:rsidR="0009127F" w:rsidRPr="003A4AB1">
        <w:rPr>
          <w:rFonts w:ascii="Times New Roman" w:hAnsi="Times New Roman" w:cs="Times New Roman"/>
          <w:sz w:val="24"/>
          <w:szCs w:val="24"/>
        </w:rPr>
        <w:t xml:space="preserve">k is running it like a business, which is what I </w:t>
      </w:r>
      <w:r w:rsidRPr="003A4AB1">
        <w:rPr>
          <w:rFonts w:ascii="Times New Roman" w:hAnsi="Times New Roman" w:cs="Times New Roman"/>
          <w:sz w:val="24"/>
          <w:szCs w:val="24"/>
        </w:rPr>
        <w:t>believe</w:t>
      </w:r>
      <w:r w:rsidR="0009127F" w:rsidRPr="003A4AB1">
        <w:rPr>
          <w:rFonts w:ascii="Times New Roman" w:hAnsi="Times New Roman" w:cs="Times New Roman"/>
          <w:sz w:val="24"/>
          <w:szCs w:val="24"/>
        </w:rPr>
        <w:t xml:space="preserve"> contributed to the success of SNAP.  It is</w:t>
      </w:r>
      <w:r w:rsidR="00C30290" w:rsidRPr="003A4AB1">
        <w:rPr>
          <w:rFonts w:ascii="Times New Roman" w:hAnsi="Times New Roman" w:cs="Times New Roman"/>
          <w:sz w:val="24"/>
          <w:szCs w:val="24"/>
        </w:rPr>
        <w:t xml:space="preserve"> providing a secure</w:t>
      </w:r>
      <w:r w:rsidR="002A1A89" w:rsidRPr="003A4AB1">
        <w:rPr>
          <w:rFonts w:ascii="Times New Roman" w:hAnsi="Times New Roman" w:cs="Times New Roman"/>
          <w:sz w:val="24"/>
          <w:szCs w:val="24"/>
        </w:rPr>
        <w:t>, structured public</w:t>
      </w:r>
      <w:r w:rsidR="00C30290" w:rsidRPr="003A4AB1">
        <w:rPr>
          <w:rFonts w:ascii="Times New Roman" w:hAnsi="Times New Roman" w:cs="Times New Roman"/>
          <w:sz w:val="24"/>
          <w:szCs w:val="24"/>
        </w:rPr>
        <w:t xml:space="preserve"> service</w:t>
      </w:r>
      <w:r w:rsidR="002A1A89" w:rsidRPr="003A4AB1">
        <w:rPr>
          <w:rFonts w:ascii="Times New Roman" w:hAnsi="Times New Roman" w:cs="Times New Roman"/>
          <w:sz w:val="24"/>
          <w:szCs w:val="24"/>
        </w:rPr>
        <w:t xml:space="preserve"> with robust oversight and scrutiny. </w:t>
      </w:r>
      <w:r w:rsidR="00C30290" w:rsidRPr="003A4AB1">
        <w:rPr>
          <w:rFonts w:ascii="Times New Roman" w:hAnsi="Times New Roman" w:cs="Times New Roman"/>
          <w:sz w:val="24"/>
          <w:szCs w:val="24"/>
        </w:rPr>
        <w:t xml:space="preserve">I am </w:t>
      </w:r>
      <w:r w:rsidR="000A62F6" w:rsidRPr="003A4AB1">
        <w:rPr>
          <w:rFonts w:ascii="Times New Roman" w:hAnsi="Times New Roman" w:cs="Times New Roman"/>
          <w:sz w:val="24"/>
          <w:szCs w:val="24"/>
        </w:rPr>
        <w:t xml:space="preserve">still </w:t>
      </w:r>
      <w:r w:rsidR="00C30290" w:rsidRPr="003A4AB1">
        <w:rPr>
          <w:rFonts w:ascii="Times New Roman" w:hAnsi="Times New Roman" w:cs="Times New Roman"/>
          <w:sz w:val="24"/>
          <w:szCs w:val="24"/>
        </w:rPr>
        <w:t xml:space="preserve">conscious </w:t>
      </w:r>
      <w:r w:rsidR="000A62F6" w:rsidRPr="003A4AB1">
        <w:rPr>
          <w:rFonts w:ascii="Times New Roman" w:hAnsi="Times New Roman" w:cs="Times New Roman"/>
          <w:sz w:val="24"/>
          <w:szCs w:val="24"/>
        </w:rPr>
        <w:t xml:space="preserve">about </w:t>
      </w:r>
      <w:r w:rsidR="00C30290" w:rsidRPr="003A4AB1">
        <w:rPr>
          <w:rFonts w:ascii="Times New Roman" w:hAnsi="Times New Roman" w:cs="Times New Roman"/>
          <w:sz w:val="24"/>
          <w:szCs w:val="24"/>
        </w:rPr>
        <w:t>my lack of policing experience</w:t>
      </w:r>
      <w:r w:rsidR="002A1A89" w:rsidRPr="003A4AB1">
        <w:rPr>
          <w:rFonts w:ascii="Times New Roman" w:hAnsi="Times New Roman" w:cs="Times New Roman"/>
          <w:sz w:val="24"/>
          <w:szCs w:val="24"/>
        </w:rPr>
        <w:t xml:space="preserve">, and a review from the Royal College of Policing shows </w:t>
      </w:r>
      <w:r w:rsidR="00BA7CDF" w:rsidRPr="003A4AB1">
        <w:rPr>
          <w:rFonts w:ascii="Times New Roman" w:hAnsi="Times New Roman" w:cs="Times New Roman"/>
          <w:sz w:val="24"/>
          <w:szCs w:val="24"/>
        </w:rPr>
        <w:t xml:space="preserve">that direct entry Superintendents (i.e. those with a civilian background who obtain senior positions in policing) </w:t>
      </w:r>
      <w:r w:rsidR="00BA7CDF" w:rsidRPr="003A4AB1">
        <w:rPr>
          <w:rFonts w:ascii="Times New Roman" w:hAnsi="Times New Roman" w:cs="Times New Roman"/>
          <w:sz w:val="24"/>
          <w:szCs w:val="24"/>
        </w:rPr>
        <w:lastRenderedPageBreak/>
        <w:t>have reported that their inclusive style can be seen as a barrier</w:t>
      </w:r>
      <w:sdt>
        <w:sdtPr>
          <w:rPr>
            <w:rFonts w:ascii="Times New Roman" w:hAnsi="Times New Roman" w:cs="Times New Roman"/>
            <w:sz w:val="24"/>
            <w:szCs w:val="24"/>
          </w:rPr>
          <w:id w:val="-1787959948"/>
          <w:citation/>
        </w:sdtPr>
        <w:sdtEndPr/>
        <w:sdtContent>
          <w:r w:rsidR="00BA7CDF" w:rsidRPr="003A4AB1">
            <w:rPr>
              <w:rFonts w:ascii="Times New Roman" w:hAnsi="Times New Roman" w:cs="Times New Roman"/>
              <w:sz w:val="24"/>
              <w:szCs w:val="24"/>
            </w:rPr>
            <w:fldChar w:fldCharType="begin"/>
          </w:r>
          <w:r w:rsidR="00BA7CDF" w:rsidRPr="003A4AB1">
            <w:rPr>
              <w:rFonts w:ascii="Times New Roman" w:hAnsi="Times New Roman" w:cs="Times New Roman"/>
              <w:sz w:val="24"/>
              <w:szCs w:val="24"/>
            </w:rPr>
            <w:instrText xml:space="preserve">CITATION Cam20 \p 39-42 \l 2057 </w:instrText>
          </w:r>
          <w:r w:rsidR="00BA7CDF"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(Campbell &amp; Colover, 2020, pp. 39-42)</w:t>
          </w:r>
          <w:r w:rsidR="00BA7CDF" w:rsidRPr="003A4AB1">
            <w:rPr>
              <w:rFonts w:ascii="Times New Roman" w:hAnsi="Times New Roman" w:cs="Times New Roman"/>
              <w:sz w:val="24"/>
              <w:szCs w:val="24"/>
            </w:rPr>
            <w:fldChar w:fldCharType="end"/>
          </w:r>
        </w:sdtContent>
      </w:sdt>
      <w:r w:rsidR="00C30290" w:rsidRPr="003A4AB1">
        <w:rPr>
          <w:rFonts w:ascii="Times New Roman" w:hAnsi="Times New Roman" w:cs="Times New Roman"/>
          <w:sz w:val="24"/>
          <w:szCs w:val="24"/>
        </w:rPr>
        <w:t xml:space="preserve">.  </w:t>
      </w:r>
      <w:r w:rsidR="00DA40F3" w:rsidRPr="003A4AB1">
        <w:rPr>
          <w:rFonts w:ascii="Times New Roman" w:hAnsi="Times New Roman" w:cs="Times New Roman"/>
          <w:sz w:val="24"/>
          <w:szCs w:val="24"/>
        </w:rPr>
        <w:t xml:space="preserve"> </w:t>
      </w:r>
      <w:r w:rsidR="001D17ED" w:rsidRPr="003A4AB1">
        <w:rPr>
          <w:rFonts w:ascii="Times New Roman" w:hAnsi="Times New Roman" w:cs="Times New Roman"/>
          <w:sz w:val="24"/>
          <w:szCs w:val="24"/>
        </w:rPr>
        <w:t xml:space="preserve">I have however developed in my role and improved my knowledge as I go. </w:t>
      </w:r>
      <w:r w:rsidR="00DA40F3" w:rsidRPr="003A4AB1">
        <w:rPr>
          <w:rFonts w:ascii="Times New Roman" w:hAnsi="Times New Roman" w:cs="Times New Roman"/>
          <w:sz w:val="24"/>
          <w:szCs w:val="24"/>
        </w:rPr>
        <w:t xml:space="preserve">Very few people are put in the lucky position that I was to design and build </w:t>
      </w:r>
      <w:r w:rsidR="001D17ED" w:rsidRPr="003A4AB1">
        <w:rPr>
          <w:rFonts w:ascii="Times New Roman" w:hAnsi="Times New Roman" w:cs="Times New Roman"/>
          <w:sz w:val="24"/>
          <w:szCs w:val="24"/>
        </w:rPr>
        <w:t>a team</w:t>
      </w:r>
      <w:r w:rsidR="00507CC4" w:rsidRPr="003A4AB1">
        <w:rPr>
          <w:rFonts w:ascii="Times New Roman" w:hAnsi="Times New Roman" w:cs="Times New Roman"/>
          <w:sz w:val="24"/>
          <w:szCs w:val="24"/>
        </w:rPr>
        <w:t xml:space="preserve"> </w:t>
      </w:r>
      <w:r w:rsidR="00DA40F3" w:rsidRPr="003A4AB1">
        <w:rPr>
          <w:rFonts w:ascii="Times New Roman" w:hAnsi="Times New Roman" w:cs="Times New Roman"/>
          <w:sz w:val="24"/>
          <w:szCs w:val="24"/>
        </w:rPr>
        <w:t xml:space="preserve">from scratch </w:t>
      </w:r>
      <w:sdt>
        <w:sdtPr>
          <w:rPr>
            <w:rFonts w:ascii="Times New Roman" w:hAnsi="Times New Roman" w:cs="Times New Roman"/>
            <w:sz w:val="24"/>
            <w:szCs w:val="24"/>
          </w:rPr>
          <w:id w:val="1842191252"/>
          <w:citation/>
        </w:sdtPr>
        <w:sdtEndPr/>
        <w:sdtContent>
          <w:r w:rsidR="00DA40F3" w:rsidRPr="003A4AB1">
            <w:rPr>
              <w:rFonts w:ascii="Times New Roman" w:hAnsi="Times New Roman" w:cs="Times New Roman"/>
              <w:sz w:val="24"/>
              <w:szCs w:val="24"/>
            </w:rPr>
            <w:fldChar w:fldCharType="begin"/>
          </w:r>
          <w:r w:rsidR="00DA40F3" w:rsidRPr="003A4AB1">
            <w:rPr>
              <w:rFonts w:ascii="Times New Roman" w:hAnsi="Times New Roman" w:cs="Times New Roman"/>
              <w:sz w:val="24"/>
              <w:szCs w:val="24"/>
            </w:rPr>
            <w:instrText xml:space="preserve">CITATION Cra97 \p 179 \l 2057 </w:instrText>
          </w:r>
          <w:r w:rsidR="00DA40F3"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(Crawford, Kydd, Riches, &amp; Adair, 1997, p. 179)</w:t>
          </w:r>
          <w:r w:rsidR="00DA40F3" w:rsidRPr="003A4AB1">
            <w:rPr>
              <w:rFonts w:ascii="Times New Roman" w:hAnsi="Times New Roman" w:cs="Times New Roman"/>
              <w:sz w:val="24"/>
              <w:szCs w:val="24"/>
            </w:rPr>
            <w:fldChar w:fldCharType="end"/>
          </w:r>
        </w:sdtContent>
      </w:sdt>
      <w:r w:rsidR="00DA40F3" w:rsidRPr="003A4AB1">
        <w:rPr>
          <w:rFonts w:ascii="Times New Roman" w:hAnsi="Times New Roman" w:cs="Times New Roman"/>
          <w:sz w:val="24"/>
          <w:szCs w:val="24"/>
        </w:rPr>
        <w:t xml:space="preserve">.  In terms of selecting the team members, initially I sought out retired roads policing officers – those who were used to seeing motoring offences “in real life” and therefore could easily identify what to do with the offences and </w:t>
      </w:r>
      <w:r w:rsidR="000A62F6" w:rsidRPr="003A4AB1">
        <w:rPr>
          <w:rFonts w:ascii="Times New Roman" w:hAnsi="Times New Roman" w:cs="Times New Roman"/>
          <w:sz w:val="24"/>
          <w:szCs w:val="24"/>
        </w:rPr>
        <w:t>required little further</w:t>
      </w:r>
      <w:r w:rsidR="00DA40F3" w:rsidRPr="003A4AB1">
        <w:rPr>
          <w:rFonts w:ascii="Times New Roman" w:hAnsi="Times New Roman" w:cs="Times New Roman"/>
          <w:sz w:val="24"/>
          <w:szCs w:val="24"/>
        </w:rPr>
        <w:t xml:space="preserve"> training – they not only hold professional competence but also were likely to have the ability to work within a team </w:t>
      </w:r>
      <w:sdt>
        <w:sdtPr>
          <w:rPr>
            <w:rFonts w:ascii="Times New Roman" w:hAnsi="Times New Roman" w:cs="Times New Roman"/>
            <w:sz w:val="24"/>
            <w:szCs w:val="24"/>
          </w:rPr>
          <w:id w:val="663667900"/>
          <w:citation/>
        </w:sdtPr>
        <w:sdtEndPr/>
        <w:sdtContent>
          <w:r w:rsidR="00DA40F3" w:rsidRPr="003A4AB1">
            <w:rPr>
              <w:rFonts w:ascii="Times New Roman" w:hAnsi="Times New Roman" w:cs="Times New Roman"/>
              <w:sz w:val="24"/>
              <w:szCs w:val="24"/>
            </w:rPr>
            <w:fldChar w:fldCharType="begin"/>
          </w:r>
          <w:r w:rsidR="00DA40F3" w:rsidRPr="003A4AB1">
            <w:rPr>
              <w:rFonts w:ascii="Times New Roman" w:hAnsi="Times New Roman" w:cs="Times New Roman"/>
              <w:sz w:val="24"/>
              <w:szCs w:val="24"/>
            </w:rPr>
            <w:instrText xml:space="preserve">CITATION Cra97 \p 180 \l 2057 </w:instrText>
          </w:r>
          <w:r w:rsidR="00DA40F3"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(Crawford, Kydd, Riches, &amp; Adair, 1997, p. 180)</w:t>
          </w:r>
          <w:r w:rsidR="00DA40F3" w:rsidRPr="003A4AB1">
            <w:rPr>
              <w:rFonts w:ascii="Times New Roman" w:hAnsi="Times New Roman" w:cs="Times New Roman"/>
              <w:sz w:val="24"/>
              <w:szCs w:val="24"/>
            </w:rPr>
            <w:fldChar w:fldCharType="end"/>
          </w:r>
        </w:sdtContent>
      </w:sdt>
      <w:r w:rsidR="00DA40F3" w:rsidRPr="003A4AB1">
        <w:rPr>
          <w:rFonts w:ascii="Times New Roman" w:hAnsi="Times New Roman" w:cs="Times New Roman"/>
          <w:sz w:val="24"/>
          <w:szCs w:val="24"/>
        </w:rPr>
        <w:t xml:space="preserve">.    However, during recruitment, a young individual from the insurance industry scored highest </w:t>
      </w:r>
      <w:r w:rsidR="000A62F6" w:rsidRPr="003A4AB1">
        <w:rPr>
          <w:rFonts w:ascii="Times New Roman" w:hAnsi="Times New Roman" w:cs="Times New Roman"/>
          <w:sz w:val="24"/>
          <w:szCs w:val="24"/>
        </w:rPr>
        <w:t>at</w:t>
      </w:r>
      <w:r w:rsidR="00DA40F3" w:rsidRPr="003A4AB1">
        <w:rPr>
          <w:rFonts w:ascii="Times New Roman" w:hAnsi="Times New Roman" w:cs="Times New Roman"/>
          <w:sz w:val="24"/>
          <w:szCs w:val="24"/>
        </w:rPr>
        <w:t xml:space="preserve"> interview and with their individual competence and innovation they have added a dimension to the team that makes it stronge</w:t>
      </w:r>
      <w:r w:rsidR="004551E0" w:rsidRPr="003A4AB1">
        <w:rPr>
          <w:rFonts w:ascii="Times New Roman" w:hAnsi="Times New Roman" w:cs="Times New Roman"/>
          <w:sz w:val="24"/>
          <w:szCs w:val="24"/>
        </w:rPr>
        <w:t>r – demonstrating to me that it i</w:t>
      </w:r>
      <w:r w:rsidR="00DA40F3" w:rsidRPr="003A4AB1">
        <w:rPr>
          <w:rFonts w:ascii="Times New Roman" w:hAnsi="Times New Roman" w:cs="Times New Roman"/>
          <w:sz w:val="24"/>
          <w:szCs w:val="24"/>
        </w:rPr>
        <w:t xml:space="preserve">s the individuals attributes that are the most critical. </w:t>
      </w:r>
      <w:r w:rsidR="0009127F" w:rsidRPr="003A4AB1">
        <w:rPr>
          <w:rFonts w:ascii="Times New Roman" w:hAnsi="Times New Roman" w:cs="Times New Roman"/>
          <w:sz w:val="24"/>
          <w:szCs w:val="24"/>
        </w:rPr>
        <w:t xml:space="preserve"> This caused me to change my perception that in order to be effective decision makers, the staff needed roads policing experience. </w:t>
      </w:r>
    </w:p>
    <w:p w14:paraId="5020C98B" w14:textId="54F7D84E" w:rsidR="006B7AB2" w:rsidRPr="003A4AB1" w:rsidRDefault="006B7AB2"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I needed to </w:t>
      </w:r>
      <w:r w:rsidR="002B6474" w:rsidRPr="003A4AB1">
        <w:rPr>
          <w:rFonts w:ascii="Times New Roman" w:hAnsi="Times New Roman" w:cs="Times New Roman"/>
          <w:sz w:val="24"/>
          <w:szCs w:val="24"/>
        </w:rPr>
        <w:t xml:space="preserve">be </w:t>
      </w:r>
      <w:r w:rsidRPr="003A4AB1">
        <w:rPr>
          <w:rFonts w:ascii="Times New Roman" w:hAnsi="Times New Roman" w:cs="Times New Roman"/>
          <w:sz w:val="24"/>
          <w:szCs w:val="24"/>
        </w:rPr>
        <w:t>consi</w:t>
      </w:r>
      <w:r w:rsidR="000A62F6" w:rsidRPr="003A4AB1">
        <w:rPr>
          <w:rFonts w:ascii="Times New Roman" w:hAnsi="Times New Roman" w:cs="Times New Roman"/>
          <w:sz w:val="24"/>
          <w:szCs w:val="24"/>
        </w:rPr>
        <w:t>derate about</w:t>
      </w:r>
      <w:r w:rsidRPr="003A4AB1">
        <w:rPr>
          <w:rFonts w:ascii="Times New Roman" w:hAnsi="Times New Roman" w:cs="Times New Roman"/>
          <w:sz w:val="24"/>
          <w:szCs w:val="24"/>
        </w:rPr>
        <w:t xml:space="preserve"> what I was asking the staff to do in the pilot stage where we </w:t>
      </w:r>
      <w:r w:rsidR="00D50AB3">
        <w:rPr>
          <w:rFonts w:ascii="Times New Roman" w:hAnsi="Times New Roman" w:cs="Times New Roman"/>
          <w:sz w:val="24"/>
          <w:szCs w:val="24"/>
        </w:rPr>
        <w:t xml:space="preserve">initially </w:t>
      </w:r>
      <w:r w:rsidRPr="003A4AB1">
        <w:rPr>
          <w:rFonts w:ascii="Times New Roman" w:hAnsi="Times New Roman" w:cs="Times New Roman"/>
          <w:sz w:val="24"/>
          <w:szCs w:val="24"/>
        </w:rPr>
        <w:t>didn’t increase resources</w:t>
      </w:r>
      <w:r w:rsidR="00D50AB3">
        <w:rPr>
          <w:rFonts w:ascii="Times New Roman" w:hAnsi="Times New Roman" w:cs="Times New Roman"/>
          <w:sz w:val="24"/>
          <w:szCs w:val="24"/>
        </w:rPr>
        <w:t xml:space="preserve"> due to recruitment timescales</w:t>
      </w:r>
      <w:r w:rsidRPr="003A4AB1">
        <w:rPr>
          <w:rFonts w:ascii="Times New Roman" w:hAnsi="Times New Roman" w:cs="Times New Roman"/>
          <w:sz w:val="24"/>
          <w:szCs w:val="24"/>
        </w:rPr>
        <w:t xml:space="preserve">.  I was aware of the impact on the constables involved in the decision-making </w:t>
      </w:r>
      <w:r w:rsidR="001D17ED" w:rsidRPr="003A4AB1">
        <w:rPr>
          <w:rFonts w:ascii="Times New Roman" w:hAnsi="Times New Roman" w:cs="Times New Roman"/>
          <w:sz w:val="24"/>
          <w:szCs w:val="24"/>
        </w:rPr>
        <w:t xml:space="preserve">throughout </w:t>
      </w:r>
      <w:r w:rsidRPr="003A4AB1">
        <w:rPr>
          <w:rFonts w:ascii="Times New Roman" w:hAnsi="Times New Roman" w:cs="Times New Roman"/>
          <w:sz w:val="24"/>
          <w:szCs w:val="24"/>
        </w:rPr>
        <w:t>and I listened to them and did not want to be perceived as uncaring about the added demand.  I engendered the trust by “doing” as much as I could: driving the technology, seeking the support of senior officers and securing more staff as soon as I was able.  I worked on the policies and communication</w:t>
      </w:r>
      <w:r w:rsidR="000A62F6" w:rsidRPr="003A4AB1">
        <w:rPr>
          <w:rFonts w:ascii="Times New Roman" w:hAnsi="Times New Roman" w:cs="Times New Roman"/>
          <w:sz w:val="24"/>
          <w:szCs w:val="24"/>
        </w:rPr>
        <w:t xml:space="preserve"> </w:t>
      </w:r>
      <w:r w:rsidRPr="003A4AB1">
        <w:rPr>
          <w:rFonts w:ascii="Times New Roman" w:hAnsi="Times New Roman" w:cs="Times New Roman"/>
          <w:sz w:val="24"/>
          <w:szCs w:val="24"/>
        </w:rPr>
        <w:t>s</w:t>
      </w:r>
      <w:r w:rsidR="000A62F6" w:rsidRPr="003A4AB1">
        <w:rPr>
          <w:rFonts w:ascii="Times New Roman" w:hAnsi="Times New Roman" w:cs="Times New Roman"/>
          <w:sz w:val="24"/>
          <w:szCs w:val="24"/>
        </w:rPr>
        <w:t>trategy</w:t>
      </w:r>
      <w:r w:rsidRPr="003A4AB1">
        <w:rPr>
          <w:rFonts w:ascii="Times New Roman" w:hAnsi="Times New Roman" w:cs="Times New Roman"/>
          <w:sz w:val="24"/>
          <w:szCs w:val="24"/>
        </w:rPr>
        <w:t xml:space="preserve"> for the schemes and ensured we did</w:t>
      </w:r>
      <w:r w:rsidR="002876BA" w:rsidRPr="003A4AB1">
        <w:rPr>
          <w:rFonts w:ascii="Times New Roman" w:hAnsi="Times New Roman" w:cs="Times New Roman"/>
          <w:sz w:val="24"/>
          <w:szCs w:val="24"/>
        </w:rPr>
        <w:t xml:space="preserve"> </w:t>
      </w:r>
      <w:r w:rsidR="004551E0" w:rsidRPr="003A4AB1">
        <w:rPr>
          <w:rFonts w:ascii="Times New Roman" w:hAnsi="Times New Roman" w:cs="Times New Roman"/>
          <w:sz w:val="24"/>
          <w:szCs w:val="24"/>
        </w:rPr>
        <w:t>not “</w:t>
      </w:r>
      <w:r w:rsidRPr="003A4AB1">
        <w:rPr>
          <w:rFonts w:ascii="Times New Roman" w:hAnsi="Times New Roman" w:cs="Times New Roman"/>
          <w:sz w:val="24"/>
          <w:szCs w:val="24"/>
        </w:rPr>
        <w:t xml:space="preserve">push” SNAP into the public domain until we had the resources to deal with the offences. </w:t>
      </w:r>
    </w:p>
    <w:p w14:paraId="3BD5C779" w14:textId="5F684D1B" w:rsidR="006B7AB2" w:rsidRPr="003A4AB1" w:rsidRDefault="006B7AB2"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In order to address the lack of policing knowledge, I</w:t>
      </w:r>
      <w:r w:rsidR="004551E0" w:rsidRPr="003A4AB1">
        <w:rPr>
          <w:rFonts w:ascii="Times New Roman" w:hAnsi="Times New Roman" w:cs="Times New Roman"/>
          <w:sz w:val="24"/>
          <w:szCs w:val="24"/>
        </w:rPr>
        <w:t xml:space="preserve"> ha</w:t>
      </w:r>
      <w:r w:rsidRPr="003A4AB1">
        <w:rPr>
          <w:rFonts w:ascii="Times New Roman" w:hAnsi="Times New Roman" w:cs="Times New Roman"/>
          <w:sz w:val="24"/>
          <w:szCs w:val="24"/>
        </w:rPr>
        <w:t xml:space="preserve">ve improved my confidence by self-funding, and studying in my own time for a Certificate of Knowledge in Policing in 2017.  </w:t>
      </w:r>
    </w:p>
    <w:p w14:paraId="0EAE1424" w14:textId="1681559A" w:rsidR="00806C52" w:rsidRPr="003A4AB1" w:rsidRDefault="00806C52"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lastRenderedPageBreak/>
        <w:t xml:space="preserve">Throughout this project, I was both a manger (“doing things right”) and leader (“doing the right thing”) </w:t>
      </w:r>
      <w:sdt>
        <w:sdtPr>
          <w:rPr>
            <w:rFonts w:ascii="Times New Roman" w:hAnsi="Times New Roman" w:cs="Times New Roman"/>
            <w:sz w:val="24"/>
            <w:szCs w:val="24"/>
          </w:rPr>
          <w:id w:val="-864370798"/>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Buc19 \p 612 \l 2057 </w:instrText>
          </w:r>
          <w:r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(Buchanan &amp; Huczynski, 2019, p. 612)</w:t>
          </w:r>
          <w:r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w:t>
      </w:r>
      <w:r w:rsidR="006B7AB2" w:rsidRPr="003A4AB1">
        <w:rPr>
          <w:rFonts w:ascii="Times New Roman" w:hAnsi="Times New Roman" w:cs="Times New Roman"/>
          <w:sz w:val="24"/>
          <w:szCs w:val="24"/>
        </w:rPr>
        <w:t xml:space="preserve">at various times </w:t>
      </w:r>
      <w:r w:rsidRPr="003A4AB1">
        <w:rPr>
          <w:rFonts w:ascii="Times New Roman" w:hAnsi="Times New Roman" w:cs="Times New Roman"/>
          <w:sz w:val="24"/>
          <w:szCs w:val="24"/>
        </w:rPr>
        <w:t>and it’s importa</w:t>
      </w:r>
      <w:r w:rsidR="006B7AB2" w:rsidRPr="003A4AB1">
        <w:rPr>
          <w:rFonts w:ascii="Times New Roman" w:hAnsi="Times New Roman" w:cs="Times New Roman"/>
          <w:sz w:val="24"/>
          <w:szCs w:val="24"/>
        </w:rPr>
        <w:t>nt to understand moving forward that</w:t>
      </w:r>
      <w:r w:rsidRPr="003A4AB1">
        <w:rPr>
          <w:rFonts w:ascii="Times New Roman" w:hAnsi="Times New Roman" w:cs="Times New Roman"/>
          <w:sz w:val="24"/>
          <w:szCs w:val="24"/>
        </w:rPr>
        <w:t xml:space="preserve"> I should consider </w:t>
      </w:r>
      <w:r w:rsidR="006B7AB2" w:rsidRPr="003A4AB1">
        <w:rPr>
          <w:rFonts w:ascii="Times New Roman" w:hAnsi="Times New Roman" w:cs="Times New Roman"/>
          <w:sz w:val="24"/>
          <w:szCs w:val="24"/>
        </w:rPr>
        <w:t xml:space="preserve">separating the demands of </w:t>
      </w:r>
      <w:r w:rsidR="007756DD" w:rsidRPr="003A4AB1">
        <w:rPr>
          <w:rFonts w:ascii="Times New Roman" w:hAnsi="Times New Roman" w:cs="Times New Roman"/>
          <w:sz w:val="24"/>
          <w:szCs w:val="24"/>
        </w:rPr>
        <w:t>my</w:t>
      </w:r>
      <w:r w:rsidR="006B7AB2" w:rsidRPr="003A4AB1">
        <w:rPr>
          <w:rFonts w:ascii="Times New Roman" w:hAnsi="Times New Roman" w:cs="Times New Roman"/>
          <w:sz w:val="24"/>
          <w:szCs w:val="24"/>
        </w:rPr>
        <w:t xml:space="preserve"> role as </w:t>
      </w:r>
      <w:r w:rsidRPr="003A4AB1">
        <w:rPr>
          <w:rFonts w:ascii="Times New Roman" w:hAnsi="Times New Roman" w:cs="Times New Roman"/>
          <w:sz w:val="24"/>
          <w:szCs w:val="24"/>
        </w:rPr>
        <w:t xml:space="preserve">leading the partnership (all teams) and managing my own smaller team.  </w:t>
      </w:r>
      <w:r w:rsidR="000A62F6" w:rsidRPr="003A4AB1">
        <w:rPr>
          <w:rFonts w:ascii="Times New Roman" w:hAnsi="Times New Roman" w:cs="Times New Roman"/>
          <w:sz w:val="24"/>
          <w:szCs w:val="24"/>
        </w:rPr>
        <w:t>Moving forward, I will</w:t>
      </w:r>
      <w:r w:rsidRPr="003A4AB1">
        <w:rPr>
          <w:rFonts w:ascii="Times New Roman" w:hAnsi="Times New Roman" w:cs="Times New Roman"/>
          <w:sz w:val="24"/>
          <w:szCs w:val="24"/>
        </w:rPr>
        <w:t xml:space="preserve"> consider </w:t>
      </w:r>
      <w:r w:rsidR="000A62F6" w:rsidRPr="003A4AB1">
        <w:rPr>
          <w:rFonts w:ascii="Times New Roman" w:hAnsi="Times New Roman" w:cs="Times New Roman"/>
          <w:sz w:val="24"/>
          <w:szCs w:val="24"/>
        </w:rPr>
        <w:t xml:space="preserve">further delegating to </w:t>
      </w:r>
      <w:r w:rsidRPr="003A4AB1">
        <w:rPr>
          <w:rFonts w:ascii="Times New Roman" w:hAnsi="Times New Roman" w:cs="Times New Roman"/>
          <w:sz w:val="24"/>
          <w:szCs w:val="24"/>
        </w:rPr>
        <w:t xml:space="preserve">the other managers in </w:t>
      </w:r>
      <w:r w:rsidR="00D50AB3">
        <w:rPr>
          <w:rFonts w:ascii="Times New Roman" w:hAnsi="Times New Roman" w:cs="Times New Roman"/>
          <w:sz w:val="24"/>
          <w:szCs w:val="24"/>
        </w:rPr>
        <w:t>GoSafe</w:t>
      </w:r>
      <w:r w:rsidRPr="003A4AB1">
        <w:rPr>
          <w:rFonts w:ascii="Times New Roman" w:hAnsi="Times New Roman" w:cs="Times New Roman"/>
          <w:sz w:val="24"/>
          <w:szCs w:val="24"/>
        </w:rPr>
        <w:t xml:space="preserve"> that can deliver the operational </w:t>
      </w:r>
      <w:r w:rsidR="00D50AB3">
        <w:rPr>
          <w:rFonts w:ascii="Times New Roman" w:hAnsi="Times New Roman" w:cs="Times New Roman"/>
          <w:sz w:val="24"/>
          <w:szCs w:val="24"/>
        </w:rPr>
        <w:t>elements</w:t>
      </w:r>
      <w:r w:rsidRPr="003A4AB1">
        <w:rPr>
          <w:rFonts w:ascii="Times New Roman" w:hAnsi="Times New Roman" w:cs="Times New Roman"/>
          <w:sz w:val="24"/>
          <w:szCs w:val="24"/>
        </w:rPr>
        <w:t xml:space="preserve">. </w:t>
      </w:r>
      <w:r w:rsidR="006B7AB2" w:rsidRPr="003A4AB1">
        <w:rPr>
          <w:rFonts w:ascii="Times New Roman" w:hAnsi="Times New Roman" w:cs="Times New Roman"/>
          <w:sz w:val="24"/>
          <w:szCs w:val="24"/>
        </w:rPr>
        <w:t xml:space="preserve"> </w:t>
      </w:r>
    </w:p>
    <w:p w14:paraId="68CDB6B8" w14:textId="6985D042" w:rsidR="007D69A3" w:rsidRPr="003A4AB1" w:rsidRDefault="00C252FE"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The scheme has been well received and I took it upon myself to present in as many professional conferences as I could in the hope </w:t>
      </w:r>
      <w:r w:rsidR="0066228B" w:rsidRPr="003A4AB1">
        <w:rPr>
          <w:rFonts w:ascii="Times New Roman" w:hAnsi="Times New Roman" w:cs="Times New Roman"/>
          <w:sz w:val="24"/>
          <w:szCs w:val="24"/>
        </w:rPr>
        <w:t>to</w:t>
      </w:r>
      <w:r w:rsidRPr="003A4AB1">
        <w:rPr>
          <w:rFonts w:ascii="Times New Roman" w:hAnsi="Times New Roman" w:cs="Times New Roman"/>
          <w:sz w:val="24"/>
          <w:szCs w:val="24"/>
        </w:rPr>
        <w:t xml:space="preserve"> inspire </w:t>
      </w:r>
      <w:r w:rsidR="006D3F97" w:rsidRPr="003A4AB1">
        <w:rPr>
          <w:rFonts w:ascii="Times New Roman" w:hAnsi="Times New Roman" w:cs="Times New Roman"/>
          <w:sz w:val="24"/>
          <w:szCs w:val="24"/>
        </w:rPr>
        <w:t>other</w:t>
      </w:r>
      <w:r w:rsidR="0066228B" w:rsidRPr="003A4AB1">
        <w:rPr>
          <w:rFonts w:ascii="Times New Roman" w:hAnsi="Times New Roman" w:cs="Times New Roman"/>
          <w:sz w:val="24"/>
          <w:szCs w:val="24"/>
        </w:rPr>
        <w:t xml:space="preserve"> force</w:t>
      </w:r>
      <w:r w:rsidR="006D3F97" w:rsidRPr="003A4AB1">
        <w:rPr>
          <w:rFonts w:ascii="Times New Roman" w:hAnsi="Times New Roman" w:cs="Times New Roman"/>
          <w:sz w:val="24"/>
          <w:szCs w:val="24"/>
        </w:rPr>
        <w:t xml:space="preserve">s to adopt SNAP, which has now been recommended for adoption for all forces </w:t>
      </w:r>
      <w:sdt>
        <w:sdtPr>
          <w:rPr>
            <w:rFonts w:ascii="Times New Roman" w:hAnsi="Times New Roman" w:cs="Times New Roman"/>
            <w:sz w:val="24"/>
            <w:szCs w:val="24"/>
          </w:rPr>
          <w:id w:val="484434874"/>
          <w:citation/>
        </w:sdtPr>
        <w:sdtEndPr/>
        <w:sdtContent>
          <w:r w:rsidR="006D3F97" w:rsidRPr="003A4AB1">
            <w:rPr>
              <w:rFonts w:ascii="Times New Roman" w:hAnsi="Times New Roman" w:cs="Times New Roman"/>
              <w:sz w:val="24"/>
              <w:szCs w:val="24"/>
            </w:rPr>
            <w:fldChar w:fldCharType="begin"/>
          </w:r>
          <w:r w:rsidR="006D3F97" w:rsidRPr="003A4AB1">
            <w:rPr>
              <w:rFonts w:ascii="Times New Roman" w:hAnsi="Times New Roman" w:cs="Times New Roman"/>
              <w:sz w:val="24"/>
              <w:szCs w:val="24"/>
            </w:rPr>
            <w:instrText xml:space="preserve">CITATION HMI20 \p 6 \l 2057 </w:instrText>
          </w:r>
          <w:r w:rsidR="006D3F97"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(HMICFRS, 2020, p. 6)</w:t>
          </w:r>
          <w:r w:rsidR="006D3F97" w:rsidRPr="003A4AB1">
            <w:rPr>
              <w:rFonts w:ascii="Times New Roman" w:hAnsi="Times New Roman" w:cs="Times New Roman"/>
              <w:sz w:val="24"/>
              <w:szCs w:val="24"/>
            </w:rPr>
            <w:fldChar w:fldCharType="end"/>
          </w:r>
        </w:sdtContent>
      </w:sdt>
      <w:r w:rsidR="006D3F97" w:rsidRPr="003A4AB1">
        <w:rPr>
          <w:rFonts w:ascii="Times New Roman" w:hAnsi="Times New Roman" w:cs="Times New Roman"/>
          <w:sz w:val="24"/>
          <w:szCs w:val="24"/>
        </w:rPr>
        <w:t>, however we did</w:t>
      </w:r>
      <w:r w:rsidR="003B4A97">
        <w:rPr>
          <w:rFonts w:ascii="Times New Roman" w:hAnsi="Times New Roman" w:cs="Times New Roman"/>
          <w:sz w:val="24"/>
          <w:szCs w:val="24"/>
        </w:rPr>
        <w:t xml:space="preserve"> </w:t>
      </w:r>
      <w:r w:rsidR="006D3F97" w:rsidRPr="003A4AB1">
        <w:rPr>
          <w:rFonts w:ascii="Times New Roman" w:hAnsi="Times New Roman" w:cs="Times New Roman"/>
          <w:sz w:val="24"/>
          <w:szCs w:val="24"/>
        </w:rPr>
        <w:t>n</w:t>
      </w:r>
      <w:r w:rsidR="003B4A97">
        <w:rPr>
          <w:rFonts w:ascii="Times New Roman" w:hAnsi="Times New Roman" w:cs="Times New Roman"/>
          <w:sz w:val="24"/>
          <w:szCs w:val="24"/>
        </w:rPr>
        <w:t>o</w:t>
      </w:r>
      <w:r w:rsidR="006D3F97" w:rsidRPr="003A4AB1">
        <w:rPr>
          <w:rFonts w:ascii="Times New Roman" w:hAnsi="Times New Roman" w:cs="Times New Roman"/>
          <w:sz w:val="24"/>
          <w:szCs w:val="24"/>
        </w:rPr>
        <w:t>t get it all right.  We received initial legal advice not to update the witnesses on the outcome of their submissions, something we were publicly (social media) called out for</w:t>
      </w:r>
      <w:r w:rsidR="002B6474" w:rsidRPr="003A4AB1">
        <w:rPr>
          <w:rFonts w:ascii="Times New Roman" w:hAnsi="Times New Roman" w:cs="Times New Roman"/>
          <w:sz w:val="24"/>
          <w:szCs w:val="24"/>
        </w:rPr>
        <w:t>.</w:t>
      </w:r>
      <w:r w:rsidR="006D3F97" w:rsidRPr="003A4AB1">
        <w:rPr>
          <w:rFonts w:ascii="Times New Roman" w:hAnsi="Times New Roman" w:cs="Times New Roman"/>
          <w:sz w:val="24"/>
          <w:szCs w:val="24"/>
        </w:rPr>
        <w:t xml:space="preserve">  It was subject to several complaints to Chief Constables and </w:t>
      </w:r>
      <w:r w:rsidR="0066228B" w:rsidRPr="003A4AB1">
        <w:rPr>
          <w:rFonts w:ascii="Times New Roman" w:hAnsi="Times New Roman" w:cs="Times New Roman"/>
          <w:sz w:val="24"/>
          <w:szCs w:val="24"/>
        </w:rPr>
        <w:t>PCCs</w:t>
      </w:r>
      <w:r w:rsidR="00F325EE" w:rsidRPr="003A4AB1">
        <w:rPr>
          <w:rFonts w:ascii="Times New Roman" w:hAnsi="Times New Roman" w:cs="Times New Roman"/>
          <w:sz w:val="24"/>
          <w:szCs w:val="24"/>
        </w:rPr>
        <w:t>, and as I had a background with IT based customer service, I could see that it was something that would impro</w:t>
      </w:r>
      <w:r w:rsidR="00C01796" w:rsidRPr="003A4AB1">
        <w:rPr>
          <w:rFonts w:ascii="Times New Roman" w:hAnsi="Times New Roman" w:cs="Times New Roman"/>
          <w:sz w:val="24"/>
          <w:szCs w:val="24"/>
        </w:rPr>
        <w:t>ve the legitimacy of the scheme.  The possibility of updating witnesses</w:t>
      </w:r>
      <w:r w:rsidR="006D3F97" w:rsidRPr="003A4AB1">
        <w:rPr>
          <w:rFonts w:ascii="Times New Roman" w:hAnsi="Times New Roman" w:cs="Times New Roman"/>
          <w:sz w:val="24"/>
          <w:szCs w:val="24"/>
        </w:rPr>
        <w:t xml:space="preserve"> was something we periodically reviewed with Data Protection teams</w:t>
      </w:r>
      <w:r w:rsidR="00D50AB3">
        <w:rPr>
          <w:rFonts w:ascii="Times New Roman" w:hAnsi="Times New Roman" w:cs="Times New Roman"/>
          <w:sz w:val="24"/>
          <w:szCs w:val="24"/>
        </w:rPr>
        <w:t xml:space="preserve"> to check the advice still stood</w:t>
      </w:r>
      <w:r w:rsidR="006D3F97" w:rsidRPr="003A4AB1">
        <w:rPr>
          <w:rFonts w:ascii="Times New Roman" w:hAnsi="Times New Roman" w:cs="Times New Roman"/>
          <w:sz w:val="24"/>
          <w:szCs w:val="24"/>
        </w:rPr>
        <w:t>.  It was</w:t>
      </w:r>
      <w:r w:rsidR="003B4A97">
        <w:rPr>
          <w:rFonts w:ascii="Times New Roman" w:hAnsi="Times New Roman" w:cs="Times New Roman"/>
          <w:sz w:val="24"/>
          <w:szCs w:val="24"/>
        </w:rPr>
        <w:t xml:space="preserve"> </w:t>
      </w:r>
      <w:r w:rsidR="006D3F97" w:rsidRPr="003A4AB1">
        <w:rPr>
          <w:rFonts w:ascii="Times New Roman" w:hAnsi="Times New Roman" w:cs="Times New Roman"/>
          <w:sz w:val="24"/>
          <w:szCs w:val="24"/>
        </w:rPr>
        <w:t>n</w:t>
      </w:r>
      <w:r w:rsidR="003B4A97">
        <w:rPr>
          <w:rFonts w:ascii="Times New Roman" w:hAnsi="Times New Roman" w:cs="Times New Roman"/>
          <w:sz w:val="24"/>
          <w:szCs w:val="24"/>
        </w:rPr>
        <w:t>o</w:t>
      </w:r>
      <w:r w:rsidR="006D3F97" w:rsidRPr="003A4AB1">
        <w:rPr>
          <w:rFonts w:ascii="Times New Roman" w:hAnsi="Times New Roman" w:cs="Times New Roman"/>
          <w:sz w:val="24"/>
          <w:szCs w:val="24"/>
        </w:rPr>
        <w:t xml:space="preserve">t until a new NPCC Roads Policing lead started and asked me to find a way to do it that we allocated serious resource into looking into the witness charter and stretching the data protection advice as far as we could to provide updates.  This was a mixed benefit to my team as it meant they had fewer complaints </w:t>
      </w:r>
      <w:r w:rsidR="007D69A3" w:rsidRPr="003A4AB1">
        <w:rPr>
          <w:rFonts w:ascii="Times New Roman" w:hAnsi="Times New Roman" w:cs="Times New Roman"/>
          <w:sz w:val="24"/>
          <w:szCs w:val="24"/>
        </w:rPr>
        <w:t xml:space="preserve">and more </w:t>
      </w:r>
      <w:r w:rsidR="003B4A97" w:rsidRPr="003A4AB1">
        <w:rPr>
          <w:rFonts w:ascii="Times New Roman" w:hAnsi="Times New Roman" w:cs="Times New Roman"/>
          <w:sz w:val="24"/>
          <w:szCs w:val="24"/>
        </w:rPr>
        <w:t>appreciation,</w:t>
      </w:r>
      <w:r w:rsidR="007D69A3" w:rsidRPr="003A4AB1">
        <w:rPr>
          <w:rFonts w:ascii="Times New Roman" w:hAnsi="Times New Roman" w:cs="Times New Roman"/>
          <w:sz w:val="24"/>
          <w:szCs w:val="24"/>
        </w:rPr>
        <w:t xml:space="preserve"> but it does mean more work.  As the leader for the organisation, I felt it was important to </w:t>
      </w:r>
      <w:r w:rsidR="00E97153" w:rsidRPr="003A4AB1">
        <w:rPr>
          <w:rFonts w:ascii="Times New Roman" w:hAnsi="Times New Roman" w:cs="Times New Roman"/>
          <w:sz w:val="24"/>
          <w:szCs w:val="24"/>
        </w:rPr>
        <w:t>stand up</w:t>
      </w:r>
      <w:r w:rsidR="007D69A3" w:rsidRPr="003A4AB1">
        <w:rPr>
          <w:rFonts w:ascii="Times New Roman" w:hAnsi="Times New Roman" w:cs="Times New Roman"/>
          <w:sz w:val="24"/>
          <w:szCs w:val="24"/>
        </w:rPr>
        <w:t xml:space="preserve"> and</w:t>
      </w:r>
      <w:r w:rsidR="00E97153" w:rsidRPr="003A4AB1">
        <w:rPr>
          <w:rFonts w:ascii="Times New Roman" w:hAnsi="Times New Roman" w:cs="Times New Roman"/>
          <w:sz w:val="24"/>
          <w:szCs w:val="24"/>
        </w:rPr>
        <w:t xml:space="preserve"> be the person accountable</w:t>
      </w:r>
      <w:r w:rsidR="007D69A3" w:rsidRPr="003A4AB1">
        <w:rPr>
          <w:rFonts w:ascii="Times New Roman" w:hAnsi="Times New Roman" w:cs="Times New Roman"/>
          <w:sz w:val="24"/>
          <w:szCs w:val="24"/>
        </w:rPr>
        <w:t xml:space="preserve"> and so I recorded a video for the public so I could take responsibility for the</w:t>
      </w:r>
      <w:r w:rsidR="00C01796" w:rsidRPr="003A4AB1">
        <w:rPr>
          <w:rFonts w:ascii="Times New Roman" w:hAnsi="Times New Roman" w:cs="Times New Roman"/>
          <w:sz w:val="24"/>
          <w:szCs w:val="24"/>
        </w:rPr>
        <w:t xml:space="preserve"> previous</w:t>
      </w:r>
      <w:r w:rsidR="007D69A3" w:rsidRPr="003A4AB1">
        <w:rPr>
          <w:rFonts w:ascii="Times New Roman" w:hAnsi="Times New Roman" w:cs="Times New Roman"/>
          <w:sz w:val="24"/>
          <w:szCs w:val="24"/>
        </w:rPr>
        <w:t xml:space="preserve"> policy decision</w:t>
      </w:r>
      <w:r w:rsidR="00D50AB3">
        <w:rPr>
          <w:rFonts w:ascii="Times New Roman" w:hAnsi="Times New Roman" w:cs="Times New Roman"/>
          <w:sz w:val="24"/>
          <w:szCs w:val="24"/>
        </w:rPr>
        <w:t>s</w:t>
      </w:r>
      <w:r w:rsidR="007D69A3" w:rsidRPr="003A4AB1">
        <w:rPr>
          <w:rFonts w:ascii="Times New Roman" w:hAnsi="Times New Roman" w:cs="Times New Roman"/>
          <w:sz w:val="24"/>
          <w:szCs w:val="24"/>
        </w:rPr>
        <w:t xml:space="preserve"> on behalf of my staff</w:t>
      </w:r>
      <w:sdt>
        <w:sdtPr>
          <w:rPr>
            <w:rFonts w:ascii="Times New Roman" w:hAnsi="Times New Roman" w:cs="Times New Roman"/>
            <w:sz w:val="24"/>
            <w:szCs w:val="24"/>
          </w:rPr>
          <w:id w:val="-2088448307"/>
          <w:citation/>
        </w:sdtPr>
        <w:sdtEndPr/>
        <w:sdtContent>
          <w:r w:rsidR="00331809" w:rsidRPr="003A4AB1">
            <w:rPr>
              <w:rFonts w:ascii="Times New Roman" w:hAnsi="Times New Roman" w:cs="Times New Roman"/>
              <w:sz w:val="24"/>
              <w:szCs w:val="24"/>
            </w:rPr>
            <w:fldChar w:fldCharType="begin"/>
          </w:r>
          <w:r w:rsidR="00331809" w:rsidRPr="003A4AB1">
            <w:rPr>
              <w:rFonts w:ascii="Times New Roman" w:hAnsi="Times New Roman" w:cs="Times New Roman"/>
              <w:sz w:val="24"/>
              <w:szCs w:val="24"/>
            </w:rPr>
            <w:instrText xml:space="preserve"> CITATION GoS201 \l 2057 </w:instrText>
          </w:r>
          <w:r w:rsidR="00331809" w:rsidRPr="003A4AB1">
            <w:rPr>
              <w:rFonts w:ascii="Times New Roman" w:hAnsi="Times New Roman" w:cs="Times New Roman"/>
              <w:sz w:val="24"/>
              <w:szCs w:val="24"/>
            </w:rPr>
            <w:fldChar w:fldCharType="separate"/>
          </w:r>
          <w:r w:rsidR="00331809" w:rsidRPr="003A4AB1">
            <w:rPr>
              <w:rFonts w:ascii="Times New Roman" w:hAnsi="Times New Roman" w:cs="Times New Roman"/>
              <w:noProof/>
              <w:sz w:val="24"/>
              <w:szCs w:val="24"/>
            </w:rPr>
            <w:t xml:space="preserve"> (GoSafe, 2020)</w:t>
          </w:r>
          <w:r w:rsidR="00331809" w:rsidRPr="003A4AB1">
            <w:rPr>
              <w:rFonts w:ascii="Times New Roman" w:hAnsi="Times New Roman" w:cs="Times New Roman"/>
              <w:sz w:val="24"/>
              <w:szCs w:val="24"/>
            </w:rPr>
            <w:fldChar w:fldCharType="end"/>
          </w:r>
        </w:sdtContent>
      </w:sdt>
      <w:r w:rsidR="007D69A3" w:rsidRPr="003A4AB1">
        <w:rPr>
          <w:rFonts w:ascii="Times New Roman" w:hAnsi="Times New Roman" w:cs="Times New Roman"/>
          <w:sz w:val="24"/>
          <w:szCs w:val="24"/>
        </w:rPr>
        <w:t>.</w:t>
      </w:r>
    </w:p>
    <w:p w14:paraId="18D524BA" w14:textId="28988B87" w:rsidR="00507CC4" w:rsidRPr="003A4AB1" w:rsidRDefault="001E680A"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When working on the</w:t>
      </w:r>
      <w:r w:rsidR="0066228B" w:rsidRPr="003A4AB1">
        <w:rPr>
          <w:rFonts w:ascii="Times New Roman" w:hAnsi="Times New Roman" w:cs="Times New Roman"/>
          <w:sz w:val="24"/>
          <w:szCs w:val="24"/>
        </w:rPr>
        <w:t xml:space="preserve"> all Wales implementation with </w:t>
      </w:r>
      <w:r w:rsidR="008E611E">
        <w:rPr>
          <w:rFonts w:ascii="Times New Roman" w:hAnsi="Times New Roman" w:cs="Times New Roman"/>
          <w:sz w:val="24"/>
          <w:szCs w:val="24"/>
        </w:rPr>
        <w:t>the</w:t>
      </w:r>
      <w:r w:rsidR="00A22DAE" w:rsidRPr="003A4AB1">
        <w:rPr>
          <w:rFonts w:ascii="Times New Roman" w:hAnsi="Times New Roman" w:cs="Times New Roman"/>
          <w:sz w:val="24"/>
          <w:szCs w:val="24"/>
        </w:rPr>
        <w:t xml:space="preserve"> Inspector</w:t>
      </w:r>
      <w:r w:rsidR="0066228B" w:rsidRPr="003A4AB1">
        <w:rPr>
          <w:rFonts w:ascii="Times New Roman" w:hAnsi="Times New Roman" w:cs="Times New Roman"/>
          <w:sz w:val="24"/>
          <w:szCs w:val="24"/>
        </w:rPr>
        <w:t xml:space="preserve"> in South Wales Police,</w:t>
      </w:r>
      <w:r w:rsidR="00C01796" w:rsidRPr="003A4AB1">
        <w:rPr>
          <w:rFonts w:ascii="Times New Roman" w:hAnsi="Times New Roman" w:cs="Times New Roman"/>
          <w:sz w:val="24"/>
          <w:szCs w:val="24"/>
        </w:rPr>
        <w:t xml:space="preserve"> as a new leader, I was influenced by his style.  Having been in the rank for several years, he was wholly about the people and thought secondarily about the task, whereas </w:t>
      </w:r>
      <w:r w:rsidR="00FD4C6B" w:rsidRPr="003A4AB1">
        <w:rPr>
          <w:rFonts w:ascii="Times New Roman" w:hAnsi="Times New Roman" w:cs="Times New Roman"/>
          <w:sz w:val="24"/>
          <w:szCs w:val="24"/>
        </w:rPr>
        <w:t>my nature defaults to a</w:t>
      </w:r>
      <w:r w:rsidR="00C01796" w:rsidRPr="003A4AB1">
        <w:rPr>
          <w:rFonts w:ascii="Times New Roman" w:hAnsi="Times New Roman" w:cs="Times New Roman"/>
          <w:sz w:val="24"/>
          <w:szCs w:val="24"/>
        </w:rPr>
        <w:t xml:space="preserve"> </w:t>
      </w:r>
      <w:r w:rsidR="003B4A97" w:rsidRPr="003A4AB1">
        <w:rPr>
          <w:rFonts w:ascii="Times New Roman" w:hAnsi="Times New Roman" w:cs="Times New Roman"/>
          <w:sz w:val="24"/>
          <w:szCs w:val="24"/>
        </w:rPr>
        <w:t>task-based</w:t>
      </w:r>
      <w:r w:rsidR="00FD4C6B" w:rsidRPr="003A4AB1">
        <w:rPr>
          <w:rFonts w:ascii="Times New Roman" w:hAnsi="Times New Roman" w:cs="Times New Roman"/>
          <w:sz w:val="24"/>
          <w:szCs w:val="24"/>
        </w:rPr>
        <w:t xml:space="preserve"> style</w:t>
      </w:r>
      <w:r w:rsidR="00C01796" w:rsidRPr="003A4AB1">
        <w:rPr>
          <w:rFonts w:ascii="Times New Roman" w:hAnsi="Times New Roman" w:cs="Times New Roman"/>
          <w:sz w:val="24"/>
          <w:szCs w:val="24"/>
        </w:rPr>
        <w:t xml:space="preserve">.  I could see the effect </w:t>
      </w:r>
      <w:r w:rsidR="00FD4C6B" w:rsidRPr="003A4AB1">
        <w:rPr>
          <w:rFonts w:ascii="Times New Roman" w:hAnsi="Times New Roman" w:cs="Times New Roman"/>
          <w:sz w:val="24"/>
          <w:szCs w:val="24"/>
        </w:rPr>
        <w:t xml:space="preserve">of his style </w:t>
      </w:r>
      <w:r w:rsidR="00C01796" w:rsidRPr="003A4AB1">
        <w:rPr>
          <w:rFonts w:ascii="Times New Roman" w:hAnsi="Times New Roman" w:cs="Times New Roman"/>
          <w:sz w:val="24"/>
          <w:szCs w:val="24"/>
        </w:rPr>
        <w:t xml:space="preserve">on his team, who were high achieving in </w:t>
      </w:r>
      <w:r w:rsidR="00C01796" w:rsidRPr="003A4AB1">
        <w:rPr>
          <w:rFonts w:ascii="Times New Roman" w:hAnsi="Times New Roman" w:cs="Times New Roman"/>
          <w:sz w:val="24"/>
          <w:szCs w:val="24"/>
        </w:rPr>
        <w:lastRenderedPageBreak/>
        <w:t>their field and for whom he fought for more training and more support regularly</w:t>
      </w:r>
      <w:r w:rsidR="00E6703A" w:rsidRPr="003A4AB1">
        <w:rPr>
          <w:rFonts w:ascii="Times New Roman" w:hAnsi="Times New Roman" w:cs="Times New Roman"/>
          <w:sz w:val="24"/>
          <w:szCs w:val="24"/>
        </w:rPr>
        <w:t xml:space="preserve">: “leaders’ care for followers is reciprocated by loyalty and trust” </w:t>
      </w:r>
      <w:sdt>
        <w:sdtPr>
          <w:rPr>
            <w:rFonts w:ascii="Times New Roman" w:hAnsi="Times New Roman" w:cs="Times New Roman"/>
            <w:sz w:val="24"/>
            <w:szCs w:val="24"/>
          </w:rPr>
          <w:id w:val="-651984630"/>
          <w:citation/>
        </w:sdtPr>
        <w:sdtEndPr/>
        <w:sdtContent>
          <w:r w:rsidR="00E6703A" w:rsidRPr="003A4AB1">
            <w:rPr>
              <w:rFonts w:ascii="Times New Roman" w:hAnsi="Times New Roman" w:cs="Times New Roman"/>
              <w:sz w:val="24"/>
              <w:szCs w:val="24"/>
            </w:rPr>
            <w:fldChar w:fldCharType="begin"/>
          </w:r>
          <w:r w:rsidR="00C929FB" w:rsidRPr="003A4AB1">
            <w:rPr>
              <w:rFonts w:ascii="Times New Roman" w:hAnsi="Times New Roman" w:cs="Times New Roman"/>
              <w:sz w:val="24"/>
              <w:szCs w:val="24"/>
            </w:rPr>
            <w:instrText xml:space="preserve">CITATION Ney19 \p 5 \l 2057 </w:instrText>
          </w:r>
          <w:r w:rsidR="00E6703A" w:rsidRPr="003A4AB1">
            <w:rPr>
              <w:rFonts w:ascii="Times New Roman" w:hAnsi="Times New Roman" w:cs="Times New Roman"/>
              <w:sz w:val="24"/>
              <w:szCs w:val="24"/>
            </w:rPr>
            <w:fldChar w:fldCharType="separate"/>
          </w:r>
          <w:r w:rsidR="00C929FB" w:rsidRPr="003A4AB1">
            <w:rPr>
              <w:rFonts w:ascii="Times New Roman" w:hAnsi="Times New Roman" w:cs="Times New Roman"/>
              <w:noProof/>
              <w:sz w:val="24"/>
              <w:szCs w:val="24"/>
            </w:rPr>
            <w:t>(Neyroud, 2019, p. 5)</w:t>
          </w:r>
          <w:r w:rsidR="00E6703A" w:rsidRPr="003A4AB1">
            <w:rPr>
              <w:rFonts w:ascii="Times New Roman" w:hAnsi="Times New Roman" w:cs="Times New Roman"/>
              <w:sz w:val="24"/>
              <w:szCs w:val="24"/>
            </w:rPr>
            <w:fldChar w:fldCharType="end"/>
          </w:r>
        </w:sdtContent>
      </w:sdt>
      <w:r w:rsidR="00FD4C6B" w:rsidRPr="003A4AB1">
        <w:rPr>
          <w:rFonts w:ascii="Times New Roman" w:hAnsi="Times New Roman" w:cs="Times New Roman"/>
          <w:sz w:val="24"/>
          <w:szCs w:val="24"/>
        </w:rPr>
        <w:t>.  This</w:t>
      </w:r>
      <w:r w:rsidR="00C01796" w:rsidRPr="003A4AB1">
        <w:rPr>
          <w:rFonts w:ascii="Times New Roman" w:hAnsi="Times New Roman" w:cs="Times New Roman"/>
          <w:sz w:val="24"/>
          <w:szCs w:val="24"/>
        </w:rPr>
        <w:t xml:space="preserve"> in turn meant his team were incredibly loyal to him and </w:t>
      </w:r>
      <w:r w:rsidR="00FD4C6B" w:rsidRPr="003A4AB1">
        <w:rPr>
          <w:rFonts w:ascii="Times New Roman" w:hAnsi="Times New Roman" w:cs="Times New Roman"/>
          <w:sz w:val="24"/>
          <w:szCs w:val="24"/>
        </w:rPr>
        <w:t xml:space="preserve">hardworking: </w:t>
      </w:r>
      <w:r w:rsidR="00D137E7" w:rsidRPr="003A4AB1">
        <w:rPr>
          <w:rFonts w:ascii="Times New Roman" w:hAnsi="Times New Roman" w:cs="Times New Roman"/>
          <w:sz w:val="24"/>
          <w:szCs w:val="24"/>
        </w:rPr>
        <w:t>if people like you they will do business for you</w:t>
      </w:r>
      <w:r w:rsidR="00FD4C6B" w:rsidRPr="003A4AB1">
        <w:rPr>
          <w:rFonts w:ascii="Times New Roman" w:hAnsi="Times New Roman" w:cs="Times New Roman"/>
          <w:sz w:val="24"/>
          <w:szCs w:val="24"/>
        </w:rPr>
        <w:t xml:space="preserve"> </w:t>
      </w:r>
      <w:sdt>
        <w:sdtPr>
          <w:rPr>
            <w:rFonts w:ascii="Times New Roman" w:hAnsi="Times New Roman" w:cs="Times New Roman"/>
            <w:sz w:val="24"/>
            <w:szCs w:val="24"/>
          </w:rPr>
          <w:id w:val="-2011597003"/>
          <w:citation/>
        </w:sdtPr>
        <w:sdtEndPr/>
        <w:sdtContent>
          <w:r w:rsidR="00FD4C6B" w:rsidRPr="003A4AB1">
            <w:rPr>
              <w:rFonts w:ascii="Times New Roman" w:hAnsi="Times New Roman" w:cs="Times New Roman"/>
              <w:sz w:val="24"/>
              <w:szCs w:val="24"/>
            </w:rPr>
            <w:fldChar w:fldCharType="begin"/>
          </w:r>
          <w:r w:rsidR="00FD4C6B" w:rsidRPr="003A4AB1">
            <w:rPr>
              <w:rFonts w:ascii="Times New Roman" w:hAnsi="Times New Roman" w:cs="Times New Roman"/>
              <w:sz w:val="24"/>
              <w:szCs w:val="24"/>
            </w:rPr>
            <w:instrText xml:space="preserve">CITATION Joh18 \p 11:05 \l 2057 </w:instrText>
          </w:r>
          <w:r w:rsidR="00FD4C6B" w:rsidRPr="003A4AB1">
            <w:rPr>
              <w:rFonts w:ascii="Times New Roman" w:hAnsi="Times New Roman" w:cs="Times New Roman"/>
              <w:sz w:val="24"/>
              <w:szCs w:val="24"/>
            </w:rPr>
            <w:fldChar w:fldCharType="separate"/>
          </w:r>
          <w:r w:rsidR="00FD4C6B" w:rsidRPr="003A4AB1">
            <w:rPr>
              <w:rFonts w:ascii="Times New Roman" w:hAnsi="Times New Roman" w:cs="Times New Roman"/>
              <w:noProof/>
              <w:sz w:val="24"/>
              <w:szCs w:val="24"/>
            </w:rPr>
            <w:t>(Johnson, How to Deal With Difficult People, 2018, p. 11:05)</w:t>
          </w:r>
          <w:r w:rsidR="00FD4C6B" w:rsidRPr="003A4AB1">
            <w:rPr>
              <w:rFonts w:ascii="Times New Roman" w:hAnsi="Times New Roman" w:cs="Times New Roman"/>
              <w:sz w:val="24"/>
              <w:szCs w:val="24"/>
            </w:rPr>
            <w:fldChar w:fldCharType="end"/>
          </w:r>
        </w:sdtContent>
      </w:sdt>
      <w:r w:rsidR="00D137E7" w:rsidRPr="003A4AB1">
        <w:rPr>
          <w:rFonts w:ascii="Times New Roman" w:hAnsi="Times New Roman" w:cs="Times New Roman"/>
          <w:sz w:val="24"/>
          <w:szCs w:val="24"/>
        </w:rPr>
        <w:t xml:space="preserve">. </w:t>
      </w:r>
      <w:r w:rsidR="00507CC4" w:rsidRPr="003A4AB1">
        <w:rPr>
          <w:rFonts w:ascii="Times New Roman" w:hAnsi="Times New Roman" w:cs="Times New Roman"/>
          <w:sz w:val="24"/>
          <w:szCs w:val="24"/>
        </w:rPr>
        <w:t xml:space="preserve">The Inspector had a phrase: “delegate until it scares you”.  At first, I did not take it seriously, but on reflection, it’s true that I cannot do everything and be effective.  </w:t>
      </w:r>
      <w:r w:rsidR="004C2FED" w:rsidRPr="003A4AB1">
        <w:rPr>
          <w:rFonts w:ascii="Times New Roman" w:hAnsi="Times New Roman" w:cs="Times New Roman"/>
          <w:sz w:val="24"/>
          <w:szCs w:val="24"/>
        </w:rPr>
        <w:t xml:space="preserve">Due to my corporate knowledge, </w:t>
      </w:r>
      <w:r w:rsidR="00507CC4" w:rsidRPr="003A4AB1">
        <w:rPr>
          <w:rFonts w:ascii="Times New Roman" w:hAnsi="Times New Roman" w:cs="Times New Roman"/>
          <w:sz w:val="24"/>
          <w:szCs w:val="24"/>
        </w:rPr>
        <w:t>it</w:t>
      </w:r>
      <w:r w:rsidR="004551E0" w:rsidRPr="003A4AB1">
        <w:rPr>
          <w:rFonts w:ascii="Times New Roman" w:hAnsi="Times New Roman" w:cs="Times New Roman"/>
          <w:sz w:val="24"/>
          <w:szCs w:val="24"/>
        </w:rPr>
        <w:t xml:space="preserve"> i</w:t>
      </w:r>
      <w:r w:rsidR="00507CC4" w:rsidRPr="003A4AB1">
        <w:rPr>
          <w:rFonts w:ascii="Times New Roman" w:hAnsi="Times New Roman" w:cs="Times New Roman"/>
          <w:sz w:val="24"/>
          <w:szCs w:val="24"/>
        </w:rPr>
        <w:t>s easy for me to take on tasks I can (and possibly should) delegate. Whilst I</w:t>
      </w:r>
      <w:r w:rsidR="004551E0" w:rsidRPr="003A4AB1">
        <w:rPr>
          <w:rFonts w:ascii="Times New Roman" w:hAnsi="Times New Roman" w:cs="Times New Roman"/>
          <w:sz w:val="24"/>
          <w:szCs w:val="24"/>
        </w:rPr>
        <w:t xml:space="preserve"> a</w:t>
      </w:r>
      <w:r w:rsidR="00507CC4" w:rsidRPr="003A4AB1">
        <w:rPr>
          <w:rFonts w:ascii="Times New Roman" w:hAnsi="Times New Roman" w:cs="Times New Roman"/>
          <w:sz w:val="24"/>
          <w:szCs w:val="24"/>
        </w:rPr>
        <w:t xml:space="preserve">m not quite there, I am cognoscente that I have a hierarchy of staff who </w:t>
      </w:r>
      <w:r w:rsidR="0066228B" w:rsidRPr="003A4AB1">
        <w:rPr>
          <w:rFonts w:ascii="Times New Roman" w:hAnsi="Times New Roman" w:cs="Times New Roman"/>
          <w:sz w:val="24"/>
          <w:szCs w:val="24"/>
        </w:rPr>
        <w:t xml:space="preserve">can </w:t>
      </w:r>
      <w:r w:rsidR="00507CC4" w:rsidRPr="003A4AB1">
        <w:rPr>
          <w:rFonts w:ascii="Times New Roman" w:hAnsi="Times New Roman" w:cs="Times New Roman"/>
          <w:sz w:val="24"/>
          <w:szCs w:val="24"/>
        </w:rPr>
        <w:t>assist me in managing project</w:t>
      </w:r>
      <w:r w:rsidRPr="003A4AB1">
        <w:rPr>
          <w:rFonts w:ascii="Times New Roman" w:hAnsi="Times New Roman" w:cs="Times New Roman"/>
          <w:sz w:val="24"/>
          <w:szCs w:val="24"/>
        </w:rPr>
        <w:t>s</w:t>
      </w:r>
      <w:r w:rsidR="00507CC4" w:rsidRPr="003A4AB1">
        <w:rPr>
          <w:rFonts w:ascii="Times New Roman" w:hAnsi="Times New Roman" w:cs="Times New Roman"/>
          <w:sz w:val="24"/>
          <w:szCs w:val="24"/>
        </w:rPr>
        <w:t xml:space="preserve">, and in </w:t>
      </w:r>
      <w:r w:rsidR="004551E0" w:rsidRPr="003A4AB1">
        <w:rPr>
          <w:rFonts w:ascii="Times New Roman" w:hAnsi="Times New Roman" w:cs="Times New Roman"/>
          <w:sz w:val="24"/>
          <w:szCs w:val="24"/>
        </w:rPr>
        <w:t>future,</w:t>
      </w:r>
      <w:r w:rsidR="00507CC4" w:rsidRPr="003A4AB1">
        <w:rPr>
          <w:rFonts w:ascii="Times New Roman" w:hAnsi="Times New Roman" w:cs="Times New Roman"/>
          <w:sz w:val="24"/>
          <w:szCs w:val="24"/>
        </w:rPr>
        <w:t xml:space="preserve"> I should focus on the inspiration</w:t>
      </w:r>
      <w:r w:rsidR="008E611E">
        <w:rPr>
          <w:rFonts w:ascii="Times New Roman" w:hAnsi="Times New Roman" w:cs="Times New Roman"/>
          <w:sz w:val="24"/>
          <w:szCs w:val="24"/>
        </w:rPr>
        <w:t xml:space="preserve"> and</w:t>
      </w:r>
      <w:r w:rsidR="00507CC4" w:rsidRPr="003A4AB1">
        <w:rPr>
          <w:rFonts w:ascii="Times New Roman" w:hAnsi="Times New Roman" w:cs="Times New Roman"/>
          <w:sz w:val="24"/>
          <w:szCs w:val="24"/>
        </w:rPr>
        <w:t xml:space="preserve"> vision</w:t>
      </w:r>
      <w:r w:rsidR="008E611E">
        <w:rPr>
          <w:rFonts w:ascii="Times New Roman" w:hAnsi="Times New Roman" w:cs="Times New Roman"/>
          <w:sz w:val="24"/>
          <w:szCs w:val="24"/>
        </w:rPr>
        <w:t>,</w:t>
      </w:r>
      <w:r w:rsidR="00507CC4" w:rsidRPr="003A4AB1">
        <w:rPr>
          <w:rFonts w:ascii="Times New Roman" w:hAnsi="Times New Roman" w:cs="Times New Roman"/>
          <w:sz w:val="24"/>
          <w:szCs w:val="24"/>
        </w:rPr>
        <w:t xml:space="preserve"> and enable my staff to have the skills and confidence to implement and manage </w:t>
      </w:r>
      <w:r w:rsidR="0066228B" w:rsidRPr="003A4AB1">
        <w:rPr>
          <w:rFonts w:ascii="Times New Roman" w:hAnsi="Times New Roman" w:cs="Times New Roman"/>
          <w:sz w:val="24"/>
          <w:szCs w:val="24"/>
        </w:rPr>
        <w:t>change</w:t>
      </w:r>
      <w:r w:rsidR="00507CC4" w:rsidRPr="003A4AB1">
        <w:rPr>
          <w:rFonts w:ascii="Times New Roman" w:hAnsi="Times New Roman" w:cs="Times New Roman"/>
          <w:sz w:val="24"/>
          <w:szCs w:val="24"/>
        </w:rPr>
        <w:t xml:space="preserve">. </w:t>
      </w:r>
    </w:p>
    <w:p w14:paraId="78ACF66D" w14:textId="3B293110" w:rsidR="00A22DAE" w:rsidRPr="003A4AB1" w:rsidRDefault="00A22DAE"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I could see </w:t>
      </w:r>
      <w:r w:rsidR="008E611E">
        <w:rPr>
          <w:rFonts w:ascii="Times New Roman" w:hAnsi="Times New Roman" w:cs="Times New Roman"/>
          <w:sz w:val="24"/>
          <w:szCs w:val="24"/>
        </w:rPr>
        <w:t>the benefit of</w:t>
      </w:r>
      <w:r w:rsidRPr="003A4AB1">
        <w:rPr>
          <w:rFonts w:ascii="Times New Roman" w:hAnsi="Times New Roman" w:cs="Times New Roman"/>
          <w:sz w:val="24"/>
          <w:szCs w:val="24"/>
        </w:rPr>
        <w:t xml:space="preserve"> </w:t>
      </w:r>
      <w:r w:rsidR="00BA7CDF" w:rsidRPr="003A4AB1">
        <w:rPr>
          <w:rFonts w:ascii="Times New Roman" w:hAnsi="Times New Roman" w:cs="Times New Roman"/>
          <w:sz w:val="24"/>
          <w:szCs w:val="24"/>
        </w:rPr>
        <w:t xml:space="preserve">expanding my </w:t>
      </w:r>
      <w:r w:rsidR="008E611E">
        <w:rPr>
          <w:rFonts w:ascii="Times New Roman" w:hAnsi="Times New Roman" w:cs="Times New Roman"/>
          <w:sz w:val="24"/>
          <w:szCs w:val="24"/>
        </w:rPr>
        <w:t>style</w:t>
      </w:r>
      <w:r w:rsidR="00BA7CDF" w:rsidRPr="003A4AB1">
        <w:rPr>
          <w:rFonts w:ascii="Times New Roman" w:hAnsi="Times New Roman" w:cs="Times New Roman"/>
          <w:sz w:val="24"/>
          <w:szCs w:val="24"/>
        </w:rPr>
        <w:t xml:space="preserve"> to include humour to bring the team with me</w:t>
      </w:r>
      <w:r w:rsidR="0066228B" w:rsidRPr="003A4AB1">
        <w:rPr>
          <w:rFonts w:ascii="Times New Roman" w:hAnsi="Times New Roman" w:cs="Times New Roman"/>
          <w:sz w:val="24"/>
          <w:szCs w:val="24"/>
        </w:rPr>
        <w:t>,</w:t>
      </w:r>
      <w:r w:rsidR="00BA7CDF" w:rsidRPr="003A4AB1">
        <w:rPr>
          <w:rFonts w:ascii="Times New Roman" w:hAnsi="Times New Roman" w:cs="Times New Roman"/>
          <w:sz w:val="24"/>
          <w:szCs w:val="24"/>
        </w:rPr>
        <w:t xml:space="preserve"> and tact and compassion for those in the team </w:t>
      </w:r>
      <w:sdt>
        <w:sdtPr>
          <w:rPr>
            <w:rFonts w:ascii="Times New Roman" w:hAnsi="Times New Roman" w:cs="Times New Roman"/>
            <w:sz w:val="24"/>
            <w:szCs w:val="24"/>
          </w:rPr>
          <w:id w:val="549574940"/>
          <w:citation/>
        </w:sdtPr>
        <w:sdtEndPr/>
        <w:sdtContent>
          <w:r w:rsidR="00BA7CDF" w:rsidRPr="003A4AB1">
            <w:rPr>
              <w:rFonts w:ascii="Times New Roman" w:hAnsi="Times New Roman" w:cs="Times New Roman"/>
              <w:sz w:val="24"/>
              <w:szCs w:val="24"/>
            </w:rPr>
            <w:fldChar w:fldCharType="begin"/>
          </w:r>
          <w:r w:rsidR="00BA7CDF" w:rsidRPr="003A4AB1">
            <w:rPr>
              <w:rFonts w:ascii="Times New Roman" w:hAnsi="Times New Roman" w:cs="Times New Roman"/>
              <w:sz w:val="24"/>
              <w:szCs w:val="24"/>
            </w:rPr>
            <w:instrText xml:space="preserve">CITATION Ada09 \p 58 \l 2057 </w:instrText>
          </w:r>
          <w:r w:rsidR="00BA7CDF"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(Adair, 2009, p. 58)</w:t>
          </w:r>
          <w:r w:rsidR="00BA7CDF" w:rsidRPr="003A4AB1">
            <w:rPr>
              <w:rFonts w:ascii="Times New Roman" w:hAnsi="Times New Roman" w:cs="Times New Roman"/>
              <w:sz w:val="24"/>
              <w:szCs w:val="24"/>
            </w:rPr>
            <w:fldChar w:fldCharType="end"/>
          </w:r>
        </w:sdtContent>
      </w:sdt>
      <w:r w:rsidR="008E611E">
        <w:rPr>
          <w:rFonts w:ascii="Times New Roman" w:hAnsi="Times New Roman" w:cs="Times New Roman"/>
          <w:sz w:val="24"/>
          <w:szCs w:val="24"/>
        </w:rPr>
        <w:t>.  This</w:t>
      </w:r>
      <w:r w:rsidRPr="003A4AB1">
        <w:rPr>
          <w:rFonts w:ascii="Times New Roman" w:hAnsi="Times New Roman" w:cs="Times New Roman"/>
          <w:sz w:val="24"/>
          <w:szCs w:val="24"/>
        </w:rPr>
        <w:t xml:space="preserve"> would benefit me in the long run</w:t>
      </w:r>
      <w:r w:rsidR="00BA7CDF" w:rsidRPr="003A4AB1">
        <w:rPr>
          <w:rFonts w:ascii="Times New Roman" w:hAnsi="Times New Roman" w:cs="Times New Roman"/>
          <w:sz w:val="24"/>
          <w:szCs w:val="24"/>
        </w:rPr>
        <w:t xml:space="preserve"> with the end goal of achieving the task more efficiently</w:t>
      </w:r>
      <w:r w:rsidRPr="003A4AB1">
        <w:rPr>
          <w:rFonts w:ascii="Times New Roman" w:hAnsi="Times New Roman" w:cs="Times New Roman"/>
          <w:sz w:val="24"/>
          <w:szCs w:val="24"/>
        </w:rPr>
        <w:t>.  It was a change in my leadership style</w:t>
      </w:r>
      <w:r w:rsidR="004A63BD" w:rsidRPr="003A4AB1">
        <w:rPr>
          <w:rFonts w:ascii="Times New Roman" w:hAnsi="Times New Roman" w:cs="Times New Roman"/>
          <w:sz w:val="24"/>
          <w:szCs w:val="24"/>
        </w:rPr>
        <w:t xml:space="preserve"> to more transformational</w:t>
      </w:r>
      <w:r w:rsidRPr="003A4AB1">
        <w:rPr>
          <w:rFonts w:ascii="Times New Roman" w:hAnsi="Times New Roman" w:cs="Times New Roman"/>
          <w:sz w:val="24"/>
          <w:szCs w:val="24"/>
        </w:rPr>
        <w:t>, one that Nelson Mandela understood: you can only effect real change when you</w:t>
      </w:r>
      <w:r w:rsidR="004A63BD" w:rsidRPr="003A4AB1">
        <w:rPr>
          <w:rFonts w:ascii="Times New Roman" w:hAnsi="Times New Roman" w:cs="Times New Roman"/>
          <w:sz w:val="24"/>
          <w:szCs w:val="24"/>
        </w:rPr>
        <w:t xml:space="preserve"> yourself</w:t>
      </w:r>
      <w:r w:rsidRPr="003A4AB1">
        <w:rPr>
          <w:rFonts w:ascii="Times New Roman" w:hAnsi="Times New Roman" w:cs="Times New Roman"/>
          <w:sz w:val="24"/>
          <w:szCs w:val="24"/>
        </w:rPr>
        <w:t xml:space="preserve"> are prepared to change </w:t>
      </w:r>
      <w:sdt>
        <w:sdtPr>
          <w:rPr>
            <w:rFonts w:ascii="Times New Roman" w:hAnsi="Times New Roman" w:cs="Times New Roman"/>
            <w:sz w:val="24"/>
            <w:szCs w:val="24"/>
          </w:rPr>
          <w:id w:val="631288427"/>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Fal01 \p 113 \l 2057 </w:instrText>
          </w:r>
          <w:r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(Falzon, 2015, p. 113)</w:t>
          </w:r>
          <w:r w:rsidRPr="003A4AB1">
            <w:rPr>
              <w:rFonts w:ascii="Times New Roman" w:hAnsi="Times New Roman" w:cs="Times New Roman"/>
              <w:sz w:val="24"/>
              <w:szCs w:val="24"/>
            </w:rPr>
            <w:fldChar w:fldCharType="end"/>
          </w:r>
        </w:sdtContent>
      </w:sdt>
      <w:r w:rsidR="00FD4C6B" w:rsidRPr="003A4AB1">
        <w:rPr>
          <w:rFonts w:ascii="Times New Roman" w:hAnsi="Times New Roman" w:cs="Times New Roman"/>
          <w:sz w:val="24"/>
          <w:szCs w:val="24"/>
        </w:rPr>
        <w:t>. It</w:t>
      </w:r>
      <w:r w:rsidRPr="003A4AB1">
        <w:rPr>
          <w:rFonts w:ascii="Times New Roman" w:hAnsi="Times New Roman" w:cs="Times New Roman"/>
          <w:sz w:val="24"/>
          <w:szCs w:val="24"/>
        </w:rPr>
        <w:t xml:space="preserve"> also</w:t>
      </w:r>
      <w:r w:rsidR="00FD4C6B" w:rsidRPr="003A4AB1">
        <w:rPr>
          <w:rFonts w:ascii="Times New Roman" w:hAnsi="Times New Roman" w:cs="Times New Roman"/>
          <w:sz w:val="24"/>
          <w:szCs w:val="24"/>
        </w:rPr>
        <w:t xml:space="preserve"> meant I could call from</w:t>
      </w:r>
      <w:r w:rsidRPr="003A4AB1">
        <w:rPr>
          <w:rFonts w:ascii="Times New Roman" w:hAnsi="Times New Roman" w:cs="Times New Roman"/>
          <w:sz w:val="24"/>
          <w:szCs w:val="24"/>
        </w:rPr>
        <w:t xml:space="preserve"> several leadership </w:t>
      </w:r>
      <w:r w:rsidR="001E680A" w:rsidRPr="003A4AB1">
        <w:rPr>
          <w:rFonts w:ascii="Times New Roman" w:hAnsi="Times New Roman" w:cs="Times New Roman"/>
          <w:sz w:val="24"/>
          <w:szCs w:val="24"/>
        </w:rPr>
        <w:t xml:space="preserve">traits </w:t>
      </w:r>
      <w:r w:rsidR="0066228B" w:rsidRPr="003A4AB1">
        <w:rPr>
          <w:rFonts w:ascii="Times New Roman" w:hAnsi="Times New Roman" w:cs="Times New Roman"/>
          <w:sz w:val="24"/>
          <w:szCs w:val="24"/>
        </w:rPr>
        <w:t>that</w:t>
      </w:r>
      <w:r w:rsidRPr="003A4AB1">
        <w:rPr>
          <w:rFonts w:ascii="Times New Roman" w:hAnsi="Times New Roman" w:cs="Times New Roman"/>
          <w:sz w:val="24"/>
          <w:szCs w:val="24"/>
        </w:rPr>
        <w:t xml:space="preserve"> can apply according to the situation as presented to you</w:t>
      </w:r>
      <w:r w:rsidR="0066228B" w:rsidRPr="003A4AB1">
        <w:rPr>
          <w:rFonts w:ascii="Times New Roman" w:hAnsi="Times New Roman" w:cs="Times New Roman"/>
          <w:sz w:val="24"/>
          <w:szCs w:val="24"/>
        </w:rPr>
        <w:t>,</w:t>
      </w:r>
      <w:r w:rsidRPr="003A4AB1">
        <w:rPr>
          <w:rFonts w:ascii="Times New Roman" w:hAnsi="Times New Roman" w:cs="Times New Roman"/>
          <w:sz w:val="24"/>
          <w:szCs w:val="24"/>
        </w:rPr>
        <w:t xml:space="preserve"> </w:t>
      </w:r>
      <w:r w:rsidR="004A63BD" w:rsidRPr="003A4AB1">
        <w:rPr>
          <w:rFonts w:ascii="Times New Roman" w:hAnsi="Times New Roman" w:cs="Times New Roman"/>
          <w:sz w:val="24"/>
          <w:szCs w:val="24"/>
        </w:rPr>
        <w:t>and with whom you are leading</w:t>
      </w:r>
      <w:r w:rsidR="0066228B" w:rsidRPr="003A4AB1">
        <w:rPr>
          <w:rFonts w:ascii="Times New Roman" w:hAnsi="Times New Roman" w:cs="Times New Roman"/>
          <w:sz w:val="24"/>
          <w:szCs w:val="24"/>
        </w:rPr>
        <w:t>,</w:t>
      </w:r>
      <w:r w:rsidR="004A63BD" w:rsidRPr="003A4AB1">
        <w:rPr>
          <w:rFonts w:ascii="Times New Roman" w:hAnsi="Times New Roman" w:cs="Times New Roman"/>
          <w:sz w:val="24"/>
          <w:szCs w:val="24"/>
        </w:rPr>
        <w:t xml:space="preserve"> and by whom you are being led</w:t>
      </w:r>
      <w:r w:rsidRPr="003A4AB1">
        <w:rPr>
          <w:rFonts w:ascii="Times New Roman" w:hAnsi="Times New Roman" w:cs="Times New Roman"/>
          <w:sz w:val="24"/>
          <w:szCs w:val="24"/>
        </w:rPr>
        <w:t>.</w:t>
      </w:r>
      <w:r w:rsidR="006A2720" w:rsidRPr="003A4AB1">
        <w:rPr>
          <w:rFonts w:ascii="Times New Roman" w:hAnsi="Times New Roman" w:cs="Times New Roman"/>
          <w:sz w:val="24"/>
          <w:szCs w:val="24"/>
        </w:rPr>
        <w:t xml:space="preserve">  </w:t>
      </w:r>
    </w:p>
    <w:p w14:paraId="02A9A49D" w14:textId="6F64B5B0" w:rsidR="00507CC4" w:rsidRPr="003A4AB1" w:rsidRDefault="00507CC4"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Since 2018, I have had </w:t>
      </w:r>
      <w:r w:rsidR="004551E0" w:rsidRPr="003A4AB1">
        <w:rPr>
          <w:rFonts w:ascii="Times New Roman" w:hAnsi="Times New Roman" w:cs="Times New Roman"/>
          <w:sz w:val="24"/>
          <w:szCs w:val="24"/>
        </w:rPr>
        <w:t>four</w:t>
      </w:r>
      <w:r w:rsidRPr="003A4AB1">
        <w:rPr>
          <w:rFonts w:ascii="Times New Roman" w:hAnsi="Times New Roman" w:cs="Times New Roman"/>
          <w:sz w:val="24"/>
          <w:szCs w:val="24"/>
        </w:rPr>
        <w:t xml:space="preserve"> different line managers and </w:t>
      </w:r>
      <w:r w:rsidR="004551E0" w:rsidRPr="003A4AB1">
        <w:rPr>
          <w:rFonts w:ascii="Times New Roman" w:hAnsi="Times New Roman" w:cs="Times New Roman"/>
          <w:sz w:val="24"/>
          <w:szCs w:val="24"/>
        </w:rPr>
        <w:t>five</w:t>
      </w:r>
      <w:r w:rsidRPr="003A4AB1">
        <w:rPr>
          <w:rFonts w:ascii="Times New Roman" w:hAnsi="Times New Roman" w:cs="Times New Roman"/>
          <w:sz w:val="24"/>
          <w:szCs w:val="24"/>
        </w:rPr>
        <w:t xml:space="preserve"> different ACC’s (Chair of the Board).  All require a degree of self-awareness</w:t>
      </w:r>
      <w:r w:rsidR="0066228B" w:rsidRPr="003A4AB1">
        <w:rPr>
          <w:rFonts w:ascii="Times New Roman" w:hAnsi="Times New Roman" w:cs="Times New Roman"/>
          <w:sz w:val="24"/>
          <w:szCs w:val="24"/>
        </w:rPr>
        <w:t>, which</w:t>
      </w:r>
      <w:r w:rsidRPr="003A4AB1">
        <w:rPr>
          <w:rFonts w:ascii="Times New Roman" w:hAnsi="Times New Roman" w:cs="Times New Roman"/>
          <w:sz w:val="24"/>
          <w:szCs w:val="24"/>
        </w:rPr>
        <w:t xml:space="preserve"> </w:t>
      </w:r>
      <w:r w:rsidR="0066228B" w:rsidRPr="003A4AB1">
        <w:rPr>
          <w:rFonts w:ascii="Times New Roman" w:hAnsi="Times New Roman" w:cs="Times New Roman"/>
          <w:noProof/>
          <w:sz w:val="24"/>
          <w:szCs w:val="24"/>
        </w:rPr>
        <w:t xml:space="preserve">Goleman </w:t>
      </w:r>
      <w:r w:rsidR="008A1D64" w:rsidRPr="003A4AB1">
        <w:rPr>
          <w:rFonts w:ascii="Times New Roman" w:hAnsi="Times New Roman" w:cs="Times New Roman"/>
          <w:noProof/>
          <w:sz w:val="24"/>
          <w:szCs w:val="24"/>
        </w:rPr>
        <w:t>(</w:t>
      </w:r>
      <w:r w:rsidR="0066228B" w:rsidRPr="003A4AB1">
        <w:rPr>
          <w:rFonts w:ascii="Times New Roman" w:hAnsi="Times New Roman" w:cs="Times New Roman"/>
          <w:noProof/>
          <w:sz w:val="24"/>
          <w:szCs w:val="24"/>
        </w:rPr>
        <w:t>1998, p. 47)</w:t>
      </w:r>
      <w:r w:rsidR="008A1D64" w:rsidRPr="003A4AB1">
        <w:rPr>
          <w:rFonts w:ascii="Times New Roman" w:hAnsi="Times New Roman" w:cs="Times New Roman"/>
          <w:noProof/>
          <w:sz w:val="24"/>
          <w:szCs w:val="24"/>
        </w:rPr>
        <w:t xml:space="preserve"> refers to as a component of Emotional Intelligence</w:t>
      </w:r>
      <w:r w:rsidRPr="003A4AB1">
        <w:rPr>
          <w:rFonts w:ascii="Times New Roman" w:hAnsi="Times New Roman" w:cs="Times New Roman"/>
          <w:sz w:val="24"/>
          <w:szCs w:val="24"/>
        </w:rPr>
        <w:t xml:space="preserve"> and</w:t>
      </w:r>
      <w:r w:rsidR="008A1D64" w:rsidRPr="003A4AB1">
        <w:rPr>
          <w:rFonts w:ascii="Times New Roman" w:hAnsi="Times New Roman" w:cs="Times New Roman"/>
          <w:sz w:val="24"/>
          <w:szCs w:val="24"/>
        </w:rPr>
        <w:t xml:space="preserve"> which requires</w:t>
      </w:r>
      <w:r w:rsidRPr="003A4AB1">
        <w:rPr>
          <w:rFonts w:ascii="Times New Roman" w:hAnsi="Times New Roman" w:cs="Times New Roman"/>
          <w:sz w:val="24"/>
          <w:szCs w:val="24"/>
        </w:rPr>
        <w:t xml:space="preserve"> relationship management </w:t>
      </w:r>
      <w:r w:rsidR="001E680A" w:rsidRPr="003A4AB1">
        <w:rPr>
          <w:rFonts w:ascii="Times New Roman" w:hAnsi="Times New Roman" w:cs="Times New Roman"/>
          <w:sz w:val="24"/>
          <w:szCs w:val="24"/>
        </w:rPr>
        <w:t>in</w:t>
      </w:r>
      <w:r w:rsidRPr="003A4AB1">
        <w:rPr>
          <w:rFonts w:ascii="Times New Roman" w:hAnsi="Times New Roman" w:cs="Times New Roman"/>
          <w:sz w:val="24"/>
          <w:szCs w:val="24"/>
        </w:rPr>
        <w:t xml:space="preserve"> order to understand </w:t>
      </w:r>
      <w:r w:rsidR="001E680A" w:rsidRPr="003A4AB1">
        <w:rPr>
          <w:rFonts w:ascii="Times New Roman" w:hAnsi="Times New Roman" w:cs="Times New Roman"/>
          <w:sz w:val="24"/>
          <w:szCs w:val="24"/>
        </w:rPr>
        <w:t>my managers</w:t>
      </w:r>
      <w:r w:rsidRPr="003A4AB1">
        <w:rPr>
          <w:rFonts w:ascii="Times New Roman" w:hAnsi="Times New Roman" w:cs="Times New Roman"/>
          <w:sz w:val="24"/>
          <w:szCs w:val="24"/>
        </w:rPr>
        <w:t xml:space="preserve"> visions and goals.  However, I have reflected on the view in </w:t>
      </w:r>
      <w:r w:rsidRPr="003A4AB1">
        <w:rPr>
          <w:rFonts w:ascii="Times New Roman" w:hAnsi="Times New Roman" w:cs="Times New Roman"/>
          <w:noProof/>
          <w:sz w:val="24"/>
          <w:szCs w:val="24"/>
        </w:rPr>
        <w:t xml:space="preserve">Roe (2020, p. 231) that this </w:t>
      </w:r>
      <w:r w:rsidR="001E680A" w:rsidRPr="003A4AB1">
        <w:rPr>
          <w:rFonts w:ascii="Times New Roman" w:hAnsi="Times New Roman" w:cs="Times New Roman"/>
          <w:noProof/>
          <w:sz w:val="24"/>
          <w:szCs w:val="24"/>
        </w:rPr>
        <w:t>can be seen as</w:t>
      </w:r>
      <w:r w:rsidRPr="003A4AB1">
        <w:rPr>
          <w:rFonts w:ascii="Times New Roman" w:hAnsi="Times New Roman" w:cs="Times New Roman"/>
          <w:noProof/>
          <w:sz w:val="24"/>
          <w:szCs w:val="24"/>
        </w:rPr>
        <w:t xml:space="preserve"> related to my behaviour, not my emotions. </w:t>
      </w:r>
    </w:p>
    <w:p w14:paraId="2A9DAA0E" w14:textId="48A20E67" w:rsidR="00F1181E" w:rsidRPr="003A4AB1" w:rsidRDefault="00FD4C6B"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An example of </w:t>
      </w:r>
      <w:r w:rsidR="007053DB" w:rsidRPr="003A4AB1">
        <w:rPr>
          <w:rFonts w:ascii="Times New Roman" w:hAnsi="Times New Roman" w:cs="Times New Roman"/>
          <w:sz w:val="24"/>
          <w:szCs w:val="24"/>
        </w:rPr>
        <w:t xml:space="preserve">the culture I try to instil of the “gold standard” </w:t>
      </w:r>
      <w:r w:rsidRPr="003A4AB1">
        <w:rPr>
          <w:rFonts w:ascii="Times New Roman" w:hAnsi="Times New Roman" w:cs="Times New Roman"/>
          <w:sz w:val="24"/>
          <w:szCs w:val="24"/>
        </w:rPr>
        <w:t xml:space="preserve">is that </w:t>
      </w:r>
      <w:r w:rsidR="006D3F97" w:rsidRPr="003A4AB1">
        <w:rPr>
          <w:rFonts w:ascii="Times New Roman" w:hAnsi="Times New Roman" w:cs="Times New Roman"/>
          <w:sz w:val="24"/>
          <w:szCs w:val="24"/>
        </w:rPr>
        <w:t xml:space="preserve">my direct management team will all say they work for GoSafe, not </w:t>
      </w:r>
      <w:r w:rsidR="008E611E">
        <w:rPr>
          <w:rFonts w:ascii="Times New Roman" w:hAnsi="Times New Roman" w:cs="Times New Roman"/>
          <w:sz w:val="24"/>
          <w:szCs w:val="24"/>
        </w:rPr>
        <w:t>DPP</w:t>
      </w:r>
      <w:r w:rsidR="006D3F97" w:rsidRPr="003A4AB1">
        <w:rPr>
          <w:rFonts w:ascii="Times New Roman" w:hAnsi="Times New Roman" w:cs="Times New Roman"/>
          <w:sz w:val="24"/>
          <w:szCs w:val="24"/>
        </w:rPr>
        <w:t xml:space="preserve">: a direct </w:t>
      </w:r>
      <w:r w:rsidR="006A2720" w:rsidRPr="003A4AB1">
        <w:rPr>
          <w:rFonts w:ascii="Times New Roman" w:hAnsi="Times New Roman" w:cs="Times New Roman"/>
          <w:sz w:val="24"/>
          <w:szCs w:val="24"/>
        </w:rPr>
        <w:t xml:space="preserve">reflection of the culture I purvey of </w:t>
      </w:r>
      <w:r w:rsidR="006A2720" w:rsidRPr="003A4AB1">
        <w:rPr>
          <w:rFonts w:ascii="Times New Roman" w:hAnsi="Times New Roman" w:cs="Times New Roman"/>
          <w:sz w:val="24"/>
          <w:szCs w:val="24"/>
        </w:rPr>
        <w:lastRenderedPageBreak/>
        <w:t xml:space="preserve">“our” standards.  I would reflect that this is transformational in getting the team to align to the view of the overall “mission” </w:t>
      </w:r>
      <w:sdt>
        <w:sdtPr>
          <w:rPr>
            <w:rFonts w:ascii="Times New Roman" w:hAnsi="Times New Roman" w:cs="Times New Roman"/>
            <w:sz w:val="24"/>
            <w:szCs w:val="24"/>
          </w:rPr>
          <w:id w:val="-1763756324"/>
          <w:citation/>
        </w:sdtPr>
        <w:sdtEndPr/>
        <w:sdtContent>
          <w:r w:rsidR="006A2720" w:rsidRPr="003A4AB1">
            <w:rPr>
              <w:rFonts w:ascii="Times New Roman" w:hAnsi="Times New Roman" w:cs="Times New Roman"/>
              <w:sz w:val="24"/>
              <w:szCs w:val="24"/>
            </w:rPr>
            <w:fldChar w:fldCharType="begin"/>
          </w:r>
          <w:r w:rsidR="006A2720" w:rsidRPr="003A4AB1">
            <w:rPr>
              <w:rFonts w:ascii="Times New Roman" w:hAnsi="Times New Roman" w:cs="Times New Roman"/>
              <w:sz w:val="24"/>
              <w:szCs w:val="24"/>
            </w:rPr>
            <w:instrText xml:space="preserve">CITATION Hig03 \p 276 \l 2057 </w:instrText>
          </w:r>
          <w:r w:rsidR="006A2720"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(Higgs, 2003, p. 276)</w:t>
          </w:r>
          <w:r w:rsidR="006A2720" w:rsidRPr="003A4AB1">
            <w:rPr>
              <w:rFonts w:ascii="Times New Roman" w:hAnsi="Times New Roman" w:cs="Times New Roman"/>
              <w:sz w:val="24"/>
              <w:szCs w:val="24"/>
            </w:rPr>
            <w:fldChar w:fldCharType="end"/>
          </w:r>
        </w:sdtContent>
      </w:sdt>
      <w:r w:rsidR="00095CBA" w:rsidRPr="003A4AB1">
        <w:rPr>
          <w:rFonts w:ascii="Times New Roman" w:hAnsi="Times New Roman" w:cs="Times New Roman"/>
          <w:sz w:val="24"/>
          <w:szCs w:val="24"/>
        </w:rPr>
        <w:t xml:space="preserve"> but also that my role in this team was very much to instil the vision, desired outcomes and path to get there to my team </w:t>
      </w:r>
      <w:sdt>
        <w:sdtPr>
          <w:rPr>
            <w:rFonts w:ascii="Times New Roman" w:hAnsi="Times New Roman" w:cs="Times New Roman"/>
            <w:sz w:val="24"/>
            <w:szCs w:val="24"/>
          </w:rPr>
          <w:id w:val="-201791896"/>
          <w:citation/>
        </w:sdtPr>
        <w:sdtEndPr/>
        <w:sdtContent>
          <w:r w:rsidR="00095CBA" w:rsidRPr="003A4AB1">
            <w:rPr>
              <w:rFonts w:ascii="Times New Roman" w:hAnsi="Times New Roman" w:cs="Times New Roman"/>
              <w:sz w:val="24"/>
              <w:szCs w:val="24"/>
            </w:rPr>
            <w:fldChar w:fldCharType="begin"/>
          </w:r>
          <w:r w:rsidR="00095CBA" w:rsidRPr="003A4AB1">
            <w:rPr>
              <w:rFonts w:ascii="Times New Roman" w:hAnsi="Times New Roman" w:cs="Times New Roman"/>
              <w:sz w:val="24"/>
              <w:szCs w:val="24"/>
            </w:rPr>
            <w:instrText xml:space="preserve">CITATION McC14 \p 120 \l 2057 </w:instrText>
          </w:r>
          <w:r w:rsidR="00095CBA"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(McCleskey, 2014, p. 120)</w:t>
          </w:r>
          <w:r w:rsidR="00095CBA" w:rsidRPr="003A4AB1">
            <w:rPr>
              <w:rFonts w:ascii="Times New Roman" w:hAnsi="Times New Roman" w:cs="Times New Roman"/>
              <w:sz w:val="24"/>
              <w:szCs w:val="24"/>
            </w:rPr>
            <w:fldChar w:fldCharType="end"/>
          </w:r>
        </w:sdtContent>
      </w:sdt>
      <w:r w:rsidR="00095CBA" w:rsidRPr="003A4AB1">
        <w:rPr>
          <w:rFonts w:ascii="Times New Roman" w:hAnsi="Times New Roman" w:cs="Times New Roman"/>
          <w:sz w:val="24"/>
          <w:szCs w:val="24"/>
        </w:rPr>
        <w:t xml:space="preserve">. </w:t>
      </w:r>
      <w:r w:rsidR="003515FC" w:rsidRPr="003A4AB1">
        <w:rPr>
          <w:rFonts w:ascii="Times New Roman" w:hAnsi="Times New Roman" w:cs="Times New Roman"/>
          <w:sz w:val="24"/>
          <w:szCs w:val="24"/>
        </w:rPr>
        <w:t xml:space="preserve"> Referring to my </w:t>
      </w:r>
      <w:r w:rsidR="00FC4741" w:rsidRPr="003A4AB1">
        <w:rPr>
          <w:rFonts w:ascii="Times New Roman" w:hAnsi="Times New Roman" w:cs="Times New Roman"/>
          <w:sz w:val="24"/>
          <w:szCs w:val="24"/>
        </w:rPr>
        <w:t>flex between being transactional in nature but transformative in style</w:t>
      </w:r>
      <w:r w:rsidR="003515FC" w:rsidRPr="003A4AB1">
        <w:rPr>
          <w:rFonts w:ascii="Times New Roman" w:hAnsi="Times New Roman" w:cs="Times New Roman"/>
          <w:sz w:val="24"/>
          <w:szCs w:val="24"/>
        </w:rPr>
        <w:t xml:space="preserve">, </w:t>
      </w:r>
      <w:r w:rsidR="00FC4741" w:rsidRPr="003A4AB1">
        <w:rPr>
          <w:rFonts w:ascii="Times New Roman" w:hAnsi="Times New Roman" w:cs="Times New Roman"/>
          <w:sz w:val="24"/>
          <w:szCs w:val="24"/>
        </w:rPr>
        <w:t xml:space="preserve">I noted </w:t>
      </w:r>
      <w:r w:rsidR="003515FC" w:rsidRPr="003A4AB1">
        <w:rPr>
          <w:rFonts w:ascii="Times New Roman" w:hAnsi="Times New Roman" w:cs="Times New Roman"/>
          <w:noProof/>
          <w:sz w:val="24"/>
          <w:szCs w:val="24"/>
        </w:rPr>
        <w:t>Ramshaw &amp; Simpson (2019</w:t>
      </w:r>
      <w:r w:rsidR="00FC4741" w:rsidRPr="003A4AB1">
        <w:rPr>
          <w:rFonts w:ascii="Times New Roman" w:hAnsi="Times New Roman" w:cs="Times New Roman"/>
          <w:noProof/>
          <w:sz w:val="24"/>
          <w:szCs w:val="24"/>
        </w:rPr>
        <w:t>, p.49</w:t>
      </w:r>
      <w:r w:rsidR="003515FC" w:rsidRPr="003A4AB1">
        <w:rPr>
          <w:rFonts w:ascii="Times New Roman" w:hAnsi="Times New Roman" w:cs="Times New Roman"/>
          <w:noProof/>
          <w:sz w:val="24"/>
          <w:szCs w:val="24"/>
        </w:rPr>
        <w:t>)</w:t>
      </w:r>
      <w:r w:rsidR="00FC4741" w:rsidRPr="003A4AB1">
        <w:rPr>
          <w:rFonts w:ascii="Times New Roman" w:hAnsi="Times New Roman" w:cs="Times New Roman"/>
          <w:noProof/>
          <w:sz w:val="24"/>
          <w:szCs w:val="24"/>
        </w:rPr>
        <w:t xml:space="preserve"> cite “the ability to move between transactional and transformative techniques and situational needs is a desirable and sought after skill”.</w:t>
      </w:r>
      <w:r w:rsidR="00DA6379" w:rsidRPr="003A4AB1">
        <w:rPr>
          <w:rFonts w:ascii="Times New Roman" w:hAnsi="Times New Roman" w:cs="Times New Roman"/>
          <w:noProof/>
          <w:sz w:val="24"/>
          <w:szCs w:val="24"/>
        </w:rPr>
        <w:t xml:space="preserve">  </w:t>
      </w:r>
    </w:p>
    <w:p w14:paraId="31A1527B" w14:textId="5082E29A" w:rsidR="00B82B7F" w:rsidRPr="003A4AB1" w:rsidRDefault="00B82B7F" w:rsidP="000B49D1">
      <w:pPr>
        <w:pStyle w:val="Heading1"/>
        <w:numPr>
          <w:ilvl w:val="0"/>
          <w:numId w:val="1"/>
        </w:numPr>
        <w:spacing w:line="480" w:lineRule="auto"/>
        <w:jc w:val="both"/>
        <w:rPr>
          <w:rFonts w:ascii="Times New Roman" w:hAnsi="Times New Roman" w:cs="Times New Roman"/>
          <w:sz w:val="28"/>
          <w:szCs w:val="24"/>
        </w:rPr>
      </w:pPr>
      <w:bookmarkStart w:id="11" w:name="_Toc75188004"/>
      <w:r w:rsidRPr="003A4AB1">
        <w:rPr>
          <w:rFonts w:ascii="Times New Roman" w:hAnsi="Times New Roman" w:cs="Times New Roman"/>
          <w:sz w:val="28"/>
          <w:szCs w:val="24"/>
        </w:rPr>
        <w:t>Analysis</w:t>
      </w:r>
      <w:bookmarkEnd w:id="11"/>
    </w:p>
    <w:p w14:paraId="62FB3F48" w14:textId="653BE3CB" w:rsidR="00B62226" w:rsidRPr="003A4AB1" w:rsidRDefault="00BE52FB"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Effective leadership in a partnership environment across multiple agencies requires senior officer support </w:t>
      </w:r>
      <w:sdt>
        <w:sdtPr>
          <w:rPr>
            <w:rFonts w:ascii="Times New Roman" w:hAnsi="Times New Roman" w:cs="Times New Roman"/>
            <w:sz w:val="24"/>
            <w:szCs w:val="24"/>
          </w:rPr>
          <w:id w:val="-1734921073"/>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Cra15 \p 78 \l 2057 </w:instrText>
          </w:r>
          <w:r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(Crawford &amp; Cunningham, 2015, p. 78)</w:t>
          </w:r>
          <w:r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and gives economies of scope for collaborative advantage.  In the case </w:t>
      </w:r>
      <w:r w:rsidR="008A1D64" w:rsidRPr="003A4AB1">
        <w:rPr>
          <w:rFonts w:ascii="Times New Roman" w:hAnsi="Times New Roman" w:cs="Times New Roman"/>
          <w:sz w:val="24"/>
          <w:szCs w:val="24"/>
        </w:rPr>
        <w:t>o</w:t>
      </w:r>
      <w:r w:rsidRPr="003A4AB1">
        <w:rPr>
          <w:rFonts w:ascii="Times New Roman" w:hAnsi="Times New Roman" w:cs="Times New Roman"/>
          <w:sz w:val="24"/>
          <w:szCs w:val="24"/>
        </w:rPr>
        <w:t xml:space="preserve">f SNAP, it allowed a full integration of project aims into partnership organisations aims by dealing with demand </w:t>
      </w:r>
      <w:r w:rsidR="004C2FED" w:rsidRPr="003A4AB1">
        <w:rPr>
          <w:rFonts w:ascii="Times New Roman" w:hAnsi="Times New Roman" w:cs="Times New Roman"/>
          <w:sz w:val="24"/>
          <w:szCs w:val="24"/>
        </w:rPr>
        <w:t xml:space="preserve">reduction </w:t>
      </w:r>
      <w:r w:rsidRPr="003A4AB1">
        <w:rPr>
          <w:rFonts w:ascii="Times New Roman" w:hAnsi="Times New Roman" w:cs="Times New Roman"/>
          <w:sz w:val="24"/>
          <w:szCs w:val="24"/>
        </w:rPr>
        <w:t>for front line officers</w:t>
      </w:r>
      <w:r w:rsidR="004C2FED" w:rsidRPr="003A4AB1">
        <w:rPr>
          <w:rFonts w:ascii="Times New Roman" w:hAnsi="Times New Roman" w:cs="Times New Roman"/>
          <w:sz w:val="24"/>
          <w:szCs w:val="24"/>
        </w:rPr>
        <w:t>.</w:t>
      </w:r>
      <w:r w:rsidRPr="003A4AB1">
        <w:rPr>
          <w:rFonts w:ascii="Times New Roman" w:hAnsi="Times New Roman" w:cs="Times New Roman"/>
          <w:sz w:val="24"/>
          <w:szCs w:val="24"/>
        </w:rPr>
        <w:t xml:space="preserve">  It provides a better service to the </w:t>
      </w:r>
      <w:r w:rsidR="004551E0" w:rsidRPr="003A4AB1">
        <w:rPr>
          <w:rFonts w:ascii="Times New Roman" w:hAnsi="Times New Roman" w:cs="Times New Roman"/>
          <w:sz w:val="24"/>
          <w:szCs w:val="24"/>
        </w:rPr>
        <w:t>public</w:t>
      </w:r>
      <w:r w:rsidR="008E611E">
        <w:rPr>
          <w:rFonts w:ascii="Times New Roman" w:hAnsi="Times New Roman" w:cs="Times New Roman"/>
          <w:sz w:val="24"/>
          <w:szCs w:val="24"/>
        </w:rPr>
        <w:t>,</w:t>
      </w:r>
      <w:r w:rsidRPr="003A4AB1">
        <w:rPr>
          <w:rFonts w:ascii="Times New Roman" w:hAnsi="Times New Roman" w:cs="Times New Roman"/>
          <w:sz w:val="24"/>
          <w:szCs w:val="24"/>
        </w:rPr>
        <w:t xml:space="preserve"> satisfies data protection and information security standards and allows a streamlining of services with a </w:t>
      </w:r>
      <w:r w:rsidR="00C45FEA" w:rsidRPr="003A4AB1">
        <w:rPr>
          <w:rFonts w:ascii="Times New Roman" w:hAnsi="Times New Roman" w:cs="Times New Roman"/>
          <w:sz w:val="24"/>
          <w:szCs w:val="24"/>
        </w:rPr>
        <w:t>dedicated resource directed toward problem solving.  It built too on the established partnership arrangement, and initially used experienced and knowledgeable staff to embed processes before expanding the team to deal with additional demand</w:t>
      </w:r>
      <w:r w:rsidR="00344149" w:rsidRPr="003A4AB1">
        <w:rPr>
          <w:rFonts w:ascii="Times New Roman" w:hAnsi="Times New Roman" w:cs="Times New Roman"/>
          <w:sz w:val="24"/>
          <w:szCs w:val="24"/>
        </w:rPr>
        <w:t xml:space="preserve"> and minimising financial and resource burdens to forces</w:t>
      </w:r>
      <w:r w:rsidR="00C45FEA" w:rsidRPr="003A4AB1">
        <w:rPr>
          <w:rFonts w:ascii="Times New Roman" w:hAnsi="Times New Roman" w:cs="Times New Roman"/>
          <w:sz w:val="24"/>
          <w:szCs w:val="24"/>
        </w:rPr>
        <w:t xml:space="preserve">. </w:t>
      </w:r>
    </w:p>
    <w:p w14:paraId="0D28BD01" w14:textId="6E21A45B" w:rsidR="00635FAC" w:rsidRPr="003A4AB1" w:rsidRDefault="00937EB0"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My </w:t>
      </w:r>
      <w:r w:rsidR="006D3F97" w:rsidRPr="003A4AB1">
        <w:rPr>
          <w:rFonts w:ascii="Times New Roman" w:hAnsi="Times New Roman" w:cs="Times New Roman"/>
          <w:sz w:val="24"/>
          <w:szCs w:val="24"/>
        </w:rPr>
        <w:t xml:space="preserve">leadership style in the </w:t>
      </w:r>
      <w:r w:rsidR="008E611E">
        <w:rPr>
          <w:rFonts w:ascii="Times New Roman" w:hAnsi="Times New Roman" w:cs="Times New Roman"/>
          <w:sz w:val="24"/>
          <w:szCs w:val="24"/>
        </w:rPr>
        <w:t>time</w:t>
      </w:r>
      <w:r w:rsidR="00C45FEA" w:rsidRPr="003A4AB1">
        <w:rPr>
          <w:rFonts w:ascii="Times New Roman" w:hAnsi="Times New Roman" w:cs="Times New Roman"/>
          <w:sz w:val="24"/>
          <w:szCs w:val="24"/>
        </w:rPr>
        <w:t xml:space="preserve"> it took to </w:t>
      </w:r>
      <w:r w:rsidR="006D3F97" w:rsidRPr="003A4AB1">
        <w:rPr>
          <w:rFonts w:ascii="Times New Roman" w:hAnsi="Times New Roman" w:cs="Times New Roman"/>
          <w:sz w:val="24"/>
          <w:szCs w:val="24"/>
        </w:rPr>
        <w:t>deliver</w:t>
      </w:r>
      <w:r w:rsidRPr="003A4AB1">
        <w:rPr>
          <w:rFonts w:ascii="Times New Roman" w:hAnsi="Times New Roman" w:cs="Times New Roman"/>
          <w:sz w:val="24"/>
          <w:szCs w:val="24"/>
        </w:rPr>
        <w:t xml:space="preserve"> SNAP </w:t>
      </w:r>
      <w:r w:rsidR="006D3F97" w:rsidRPr="003A4AB1">
        <w:rPr>
          <w:rFonts w:ascii="Times New Roman" w:hAnsi="Times New Roman" w:cs="Times New Roman"/>
          <w:sz w:val="24"/>
          <w:szCs w:val="24"/>
        </w:rPr>
        <w:t>varied according to what circumstance applied</w:t>
      </w:r>
      <w:r w:rsidR="0091725D" w:rsidRPr="003A4AB1">
        <w:rPr>
          <w:rFonts w:ascii="Times New Roman" w:hAnsi="Times New Roman" w:cs="Times New Roman"/>
          <w:sz w:val="24"/>
          <w:szCs w:val="24"/>
        </w:rPr>
        <w:t>,</w:t>
      </w:r>
      <w:r w:rsidR="008D7793" w:rsidRPr="003A4AB1">
        <w:rPr>
          <w:rFonts w:ascii="Times New Roman" w:hAnsi="Times New Roman" w:cs="Times New Roman"/>
          <w:sz w:val="24"/>
          <w:szCs w:val="24"/>
        </w:rPr>
        <w:t xml:space="preserve"> along the continuum of leadership behaviour </w:t>
      </w:r>
      <w:sdt>
        <w:sdtPr>
          <w:rPr>
            <w:rFonts w:ascii="Times New Roman" w:hAnsi="Times New Roman" w:cs="Times New Roman"/>
            <w:sz w:val="24"/>
            <w:szCs w:val="24"/>
          </w:rPr>
          <w:id w:val="-169714254"/>
          <w:citation/>
        </w:sdtPr>
        <w:sdtEndPr/>
        <w:sdtContent>
          <w:r w:rsidR="008D7793" w:rsidRPr="003A4AB1">
            <w:rPr>
              <w:rFonts w:ascii="Times New Roman" w:hAnsi="Times New Roman" w:cs="Times New Roman"/>
              <w:sz w:val="24"/>
              <w:szCs w:val="24"/>
            </w:rPr>
            <w:fldChar w:fldCharType="begin"/>
          </w:r>
          <w:r w:rsidR="008D7793" w:rsidRPr="003A4AB1">
            <w:rPr>
              <w:rFonts w:ascii="Times New Roman" w:hAnsi="Times New Roman" w:cs="Times New Roman"/>
              <w:sz w:val="24"/>
              <w:szCs w:val="24"/>
            </w:rPr>
            <w:instrText xml:space="preserve">CITATION Tan73 \p 4 \l 2057 </w:instrText>
          </w:r>
          <w:r w:rsidR="008D7793"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(Tannenbaum &amp; Schmidt, 1973, p. 4)</w:t>
          </w:r>
          <w:r w:rsidR="008D7793" w:rsidRPr="003A4AB1">
            <w:rPr>
              <w:rFonts w:ascii="Times New Roman" w:hAnsi="Times New Roman" w:cs="Times New Roman"/>
              <w:sz w:val="24"/>
              <w:szCs w:val="24"/>
            </w:rPr>
            <w:fldChar w:fldCharType="end"/>
          </w:r>
        </w:sdtContent>
      </w:sdt>
      <w:r w:rsidR="00706C09" w:rsidRPr="003A4AB1">
        <w:rPr>
          <w:rFonts w:ascii="Times New Roman" w:hAnsi="Times New Roman" w:cs="Times New Roman"/>
          <w:sz w:val="24"/>
          <w:szCs w:val="24"/>
        </w:rPr>
        <w:t xml:space="preserve"> but I believe “you can either be a sponge or a rock” </w:t>
      </w:r>
      <w:r w:rsidR="00706C09" w:rsidRPr="003A4AB1">
        <w:rPr>
          <w:rFonts w:ascii="Times New Roman" w:hAnsi="Times New Roman" w:cs="Times New Roman"/>
          <w:noProof/>
          <w:sz w:val="24"/>
          <w:szCs w:val="24"/>
        </w:rPr>
        <w:t>(Woodward, 2020, 15:30mins), i.e. we should set ou</w:t>
      </w:r>
      <w:r w:rsidR="00A96DCE" w:rsidRPr="003A4AB1">
        <w:rPr>
          <w:rFonts w:ascii="Times New Roman" w:hAnsi="Times New Roman" w:cs="Times New Roman"/>
          <w:noProof/>
          <w:sz w:val="24"/>
          <w:szCs w:val="24"/>
        </w:rPr>
        <w:t>r</w:t>
      </w:r>
      <w:r w:rsidR="00706C09" w:rsidRPr="003A4AB1">
        <w:rPr>
          <w:rFonts w:ascii="Times New Roman" w:hAnsi="Times New Roman" w:cs="Times New Roman"/>
          <w:noProof/>
          <w:sz w:val="24"/>
          <w:szCs w:val="24"/>
        </w:rPr>
        <w:t xml:space="preserve"> minds to ingesting information</w:t>
      </w:r>
      <w:r w:rsidR="00A96DCE" w:rsidRPr="003A4AB1">
        <w:rPr>
          <w:rFonts w:ascii="Times New Roman" w:hAnsi="Times New Roman" w:cs="Times New Roman"/>
          <w:noProof/>
          <w:sz w:val="24"/>
          <w:szCs w:val="24"/>
        </w:rPr>
        <w:t xml:space="preserve"> for self development</w:t>
      </w:r>
      <w:r w:rsidR="006D3F97" w:rsidRPr="003A4AB1">
        <w:rPr>
          <w:rFonts w:ascii="Times New Roman" w:hAnsi="Times New Roman" w:cs="Times New Roman"/>
          <w:sz w:val="24"/>
          <w:szCs w:val="24"/>
        </w:rPr>
        <w:t xml:space="preserve">. </w:t>
      </w:r>
      <w:r w:rsidR="00C45FEA" w:rsidRPr="003A4AB1">
        <w:rPr>
          <w:rFonts w:ascii="Times New Roman" w:hAnsi="Times New Roman" w:cs="Times New Roman"/>
          <w:sz w:val="24"/>
          <w:szCs w:val="24"/>
        </w:rPr>
        <w:t xml:space="preserve"> </w:t>
      </w:r>
      <w:r w:rsidR="001E680A" w:rsidRPr="003A4AB1">
        <w:rPr>
          <w:rFonts w:ascii="Times New Roman" w:hAnsi="Times New Roman" w:cs="Times New Roman"/>
          <w:sz w:val="24"/>
          <w:szCs w:val="24"/>
        </w:rPr>
        <w:t>During my</w:t>
      </w:r>
      <w:r w:rsidR="006D3F97" w:rsidRPr="003A4AB1">
        <w:rPr>
          <w:rFonts w:ascii="Times New Roman" w:hAnsi="Times New Roman" w:cs="Times New Roman"/>
          <w:sz w:val="24"/>
          <w:szCs w:val="24"/>
        </w:rPr>
        <w:t xml:space="preserve"> own learning and development (which is </w:t>
      </w:r>
      <w:r w:rsidR="004551E0" w:rsidRPr="003A4AB1">
        <w:rPr>
          <w:rFonts w:ascii="Times New Roman" w:hAnsi="Times New Roman" w:cs="Times New Roman"/>
          <w:sz w:val="24"/>
          <w:szCs w:val="24"/>
        </w:rPr>
        <w:t>ongoing),</w:t>
      </w:r>
      <w:r w:rsidR="0091725D" w:rsidRPr="003A4AB1">
        <w:rPr>
          <w:rFonts w:ascii="Times New Roman" w:hAnsi="Times New Roman" w:cs="Times New Roman"/>
          <w:sz w:val="24"/>
          <w:szCs w:val="24"/>
        </w:rPr>
        <w:t xml:space="preserve"> I really believe “learning is everything” </w:t>
      </w:r>
      <w:r w:rsidR="0091725D" w:rsidRPr="003A4AB1">
        <w:rPr>
          <w:rFonts w:ascii="Times New Roman" w:hAnsi="Times New Roman" w:cs="Times New Roman"/>
          <w:noProof/>
          <w:sz w:val="24"/>
          <w:szCs w:val="24"/>
        </w:rPr>
        <w:t>(Woodward, 2020, 10:45min</w:t>
      </w:r>
      <w:r w:rsidR="00706C09" w:rsidRPr="003A4AB1">
        <w:rPr>
          <w:rFonts w:ascii="Times New Roman" w:hAnsi="Times New Roman" w:cs="Times New Roman"/>
          <w:noProof/>
          <w:sz w:val="24"/>
          <w:szCs w:val="24"/>
        </w:rPr>
        <w:t>)</w:t>
      </w:r>
      <w:r w:rsidR="0091725D" w:rsidRPr="003A4AB1">
        <w:rPr>
          <w:rFonts w:ascii="Times New Roman" w:hAnsi="Times New Roman" w:cs="Times New Roman"/>
          <w:noProof/>
          <w:sz w:val="24"/>
          <w:szCs w:val="24"/>
        </w:rPr>
        <w:t xml:space="preserve">. </w:t>
      </w:r>
      <w:r w:rsidR="006D3F97" w:rsidRPr="003A4AB1">
        <w:rPr>
          <w:rFonts w:ascii="Times New Roman" w:hAnsi="Times New Roman" w:cs="Times New Roman"/>
          <w:sz w:val="24"/>
          <w:szCs w:val="24"/>
        </w:rPr>
        <w:t xml:space="preserve"> </w:t>
      </w:r>
      <w:r w:rsidR="00635FAC" w:rsidRPr="003A4AB1">
        <w:rPr>
          <w:rFonts w:ascii="Times New Roman" w:hAnsi="Times New Roman" w:cs="Times New Roman"/>
          <w:sz w:val="24"/>
          <w:szCs w:val="24"/>
        </w:rPr>
        <w:t xml:space="preserve">However, I </w:t>
      </w:r>
      <w:r w:rsidR="008E611E">
        <w:rPr>
          <w:rFonts w:ascii="Times New Roman" w:hAnsi="Times New Roman" w:cs="Times New Roman"/>
          <w:sz w:val="24"/>
          <w:szCs w:val="24"/>
        </w:rPr>
        <w:t>am conscious that</w:t>
      </w:r>
      <w:r w:rsidR="00635FAC" w:rsidRPr="003A4AB1">
        <w:rPr>
          <w:rFonts w:ascii="Times New Roman" w:hAnsi="Times New Roman" w:cs="Times New Roman"/>
          <w:sz w:val="24"/>
          <w:szCs w:val="24"/>
        </w:rPr>
        <w:t xml:space="preserve"> there may </w:t>
      </w:r>
      <w:r w:rsidR="00706C09" w:rsidRPr="003A4AB1">
        <w:rPr>
          <w:rFonts w:ascii="Times New Roman" w:hAnsi="Times New Roman" w:cs="Times New Roman"/>
          <w:sz w:val="24"/>
          <w:szCs w:val="24"/>
        </w:rPr>
        <w:t xml:space="preserve">have </w:t>
      </w:r>
      <w:r w:rsidR="00635FAC" w:rsidRPr="003A4AB1">
        <w:rPr>
          <w:rFonts w:ascii="Times New Roman" w:hAnsi="Times New Roman" w:cs="Times New Roman"/>
          <w:sz w:val="24"/>
          <w:szCs w:val="24"/>
        </w:rPr>
        <w:t>be</w:t>
      </w:r>
      <w:r w:rsidR="00706C09" w:rsidRPr="003A4AB1">
        <w:rPr>
          <w:rFonts w:ascii="Times New Roman" w:hAnsi="Times New Roman" w:cs="Times New Roman"/>
          <w:sz w:val="24"/>
          <w:szCs w:val="24"/>
        </w:rPr>
        <w:t>en</w:t>
      </w:r>
      <w:r w:rsidR="00635FAC" w:rsidRPr="003A4AB1">
        <w:rPr>
          <w:rFonts w:ascii="Times New Roman" w:hAnsi="Times New Roman" w:cs="Times New Roman"/>
          <w:sz w:val="24"/>
          <w:szCs w:val="24"/>
        </w:rPr>
        <w:t xml:space="preserve"> a bias from existing police officers in terms of my background in regard to my legitimacy as a leader based in policing (Hoggett, Redford, T</w:t>
      </w:r>
      <w:r w:rsidR="00706C09" w:rsidRPr="003A4AB1">
        <w:rPr>
          <w:rFonts w:ascii="Times New Roman" w:hAnsi="Times New Roman" w:cs="Times New Roman"/>
          <w:sz w:val="24"/>
          <w:szCs w:val="24"/>
        </w:rPr>
        <w:t xml:space="preserve">oher, &amp; White , 2019, p. 150), or else paranoia in that regard on my part. </w:t>
      </w:r>
      <w:r w:rsidR="00706C09" w:rsidRPr="003A4AB1">
        <w:rPr>
          <w:rFonts w:ascii="Times New Roman" w:hAnsi="Times New Roman" w:cs="Times New Roman"/>
          <w:sz w:val="24"/>
          <w:szCs w:val="24"/>
        </w:rPr>
        <w:lastRenderedPageBreak/>
        <w:t xml:space="preserve">This is something that may have made me slower to act </w:t>
      </w:r>
      <w:r w:rsidR="00A96DCE" w:rsidRPr="003A4AB1">
        <w:rPr>
          <w:rFonts w:ascii="Times New Roman" w:hAnsi="Times New Roman" w:cs="Times New Roman"/>
          <w:sz w:val="24"/>
          <w:szCs w:val="24"/>
        </w:rPr>
        <w:t>earlier in my tenure</w:t>
      </w:r>
      <w:r w:rsidR="00706C09" w:rsidRPr="003A4AB1">
        <w:rPr>
          <w:rFonts w:ascii="Times New Roman" w:hAnsi="Times New Roman" w:cs="Times New Roman"/>
          <w:sz w:val="24"/>
          <w:szCs w:val="24"/>
        </w:rPr>
        <w:t xml:space="preserve">, whereas I wouldn’t be so hesitant now. </w:t>
      </w:r>
    </w:p>
    <w:p w14:paraId="3102B9E8" w14:textId="1863112A" w:rsidR="00AB3CDA" w:rsidRPr="003A4AB1" w:rsidRDefault="00706C09"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We l</w:t>
      </w:r>
      <w:r w:rsidR="00AB3CDA" w:rsidRPr="003A4AB1">
        <w:rPr>
          <w:rFonts w:ascii="Times New Roman" w:hAnsi="Times New Roman" w:cs="Times New Roman"/>
          <w:sz w:val="24"/>
          <w:szCs w:val="24"/>
        </w:rPr>
        <w:t>earn more from failure than success</w:t>
      </w:r>
      <w:sdt>
        <w:sdtPr>
          <w:rPr>
            <w:rFonts w:ascii="Times New Roman" w:hAnsi="Times New Roman" w:cs="Times New Roman"/>
            <w:sz w:val="24"/>
            <w:szCs w:val="24"/>
          </w:rPr>
          <w:id w:val="2052640516"/>
          <w:citation/>
        </w:sdtPr>
        <w:sdtEndPr/>
        <w:sdtContent>
          <w:r w:rsidR="00AB3CDA" w:rsidRPr="003A4AB1">
            <w:rPr>
              <w:rFonts w:ascii="Times New Roman" w:hAnsi="Times New Roman" w:cs="Times New Roman"/>
              <w:sz w:val="24"/>
              <w:szCs w:val="24"/>
            </w:rPr>
            <w:fldChar w:fldCharType="begin"/>
          </w:r>
          <w:r w:rsidR="00AB3CDA" w:rsidRPr="003A4AB1">
            <w:rPr>
              <w:rFonts w:ascii="Times New Roman" w:hAnsi="Times New Roman" w:cs="Times New Roman"/>
              <w:sz w:val="24"/>
              <w:szCs w:val="24"/>
            </w:rPr>
            <w:instrText xml:space="preserve"> CITATION And16 \l 2057 </w:instrText>
          </w:r>
          <w:r w:rsidR="00AB3CDA"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(Anderton, 2016)</w:t>
          </w:r>
          <w:r w:rsidR="00AB3CDA" w:rsidRPr="003A4AB1">
            <w:rPr>
              <w:rFonts w:ascii="Times New Roman" w:hAnsi="Times New Roman" w:cs="Times New Roman"/>
              <w:sz w:val="24"/>
              <w:szCs w:val="24"/>
            </w:rPr>
            <w:fldChar w:fldCharType="end"/>
          </w:r>
        </w:sdtContent>
      </w:sdt>
      <w:r w:rsidR="00AB3CDA" w:rsidRPr="003A4AB1">
        <w:rPr>
          <w:rFonts w:ascii="Times New Roman" w:hAnsi="Times New Roman" w:cs="Times New Roman"/>
          <w:sz w:val="24"/>
          <w:szCs w:val="24"/>
        </w:rPr>
        <w:t xml:space="preserve"> –</w:t>
      </w:r>
      <w:r w:rsidRPr="003A4AB1">
        <w:rPr>
          <w:rFonts w:ascii="Times New Roman" w:hAnsi="Times New Roman" w:cs="Times New Roman"/>
          <w:sz w:val="24"/>
          <w:szCs w:val="24"/>
        </w:rPr>
        <w:t xml:space="preserve"> it is important to</w:t>
      </w:r>
      <w:r w:rsidR="00AB3CDA" w:rsidRPr="003A4AB1">
        <w:rPr>
          <w:rFonts w:ascii="Times New Roman" w:hAnsi="Times New Roman" w:cs="Times New Roman"/>
          <w:sz w:val="24"/>
          <w:szCs w:val="24"/>
        </w:rPr>
        <w:t xml:space="preserve"> be open </w:t>
      </w:r>
      <w:r w:rsidR="00333292">
        <w:rPr>
          <w:rFonts w:ascii="Times New Roman" w:hAnsi="Times New Roman" w:cs="Times New Roman"/>
          <w:sz w:val="24"/>
          <w:szCs w:val="24"/>
        </w:rPr>
        <w:t xml:space="preserve">to </w:t>
      </w:r>
      <w:r w:rsidR="00AB3CDA" w:rsidRPr="003A4AB1">
        <w:rPr>
          <w:rFonts w:ascii="Times New Roman" w:hAnsi="Times New Roman" w:cs="Times New Roman"/>
          <w:sz w:val="24"/>
          <w:szCs w:val="24"/>
        </w:rPr>
        <w:t xml:space="preserve"> talking about </w:t>
      </w:r>
      <w:r w:rsidR="00333292">
        <w:rPr>
          <w:rFonts w:ascii="Times New Roman" w:hAnsi="Times New Roman" w:cs="Times New Roman"/>
          <w:sz w:val="24"/>
          <w:szCs w:val="24"/>
        </w:rPr>
        <w:t>failure</w:t>
      </w:r>
      <w:r w:rsidR="006A2720" w:rsidRPr="003A4AB1">
        <w:rPr>
          <w:rFonts w:ascii="Times New Roman" w:hAnsi="Times New Roman" w:cs="Times New Roman"/>
          <w:sz w:val="24"/>
          <w:szCs w:val="24"/>
        </w:rPr>
        <w:t>.</w:t>
      </w:r>
      <w:r w:rsidRPr="003A4AB1">
        <w:rPr>
          <w:rFonts w:ascii="Times New Roman" w:hAnsi="Times New Roman" w:cs="Times New Roman"/>
          <w:sz w:val="24"/>
          <w:szCs w:val="24"/>
        </w:rPr>
        <w:t xml:space="preserve">  There was no preconception from the start that we were going to land this solution </w:t>
      </w:r>
      <w:r w:rsidR="00A96DCE" w:rsidRPr="003A4AB1">
        <w:rPr>
          <w:rFonts w:ascii="Times New Roman" w:hAnsi="Times New Roman" w:cs="Times New Roman"/>
          <w:sz w:val="24"/>
          <w:szCs w:val="24"/>
        </w:rPr>
        <w:t>perfectl</w:t>
      </w:r>
      <w:r w:rsidRPr="003A4AB1">
        <w:rPr>
          <w:rFonts w:ascii="Times New Roman" w:hAnsi="Times New Roman" w:cs="Times New Roman"/>
          <w:sz w:val="24"/>
          <w:szCs w:val="24"/>
        </w:rPr>
        <w:t xml:space="preserve">y at the point of inception, however the “to be” </w:t>
      </w:r>
      <w:r w:rsidR="00A96DCE" w:rsidRPr="003A4AB1">
        <w:rPr>
          <w:rFonts w:ascii="Times New Roman" w:hAnsi="Times New Roman" w:cs="Times New Roman"/>
          <w:sz w:val="24"/>
          <w:szCs w:val="24"/>
        </w:rPr>
        <w:t xml:space="preserve">vision </w:t>
      </w:r>
      <w:r w:rsidRPr="003A4AB1">
        <w:rPr>
          <w:rFonts w:ascii="Times New Roman" w:hAnsi="Times New Roman" w:cs="Times New Roman"/>
          <w:sz w:val="24"/>
          <w:szCs w:val="24"/>
        </w:rPr>
        <w:t xml:space="preserve">was clear, and I had the support of my board to deliver it </w:t>
      </w:r>
      <w:sdt>
        <w:sdtPr>
          <w:rPr>
            <w:rFonts w:ascii="Times New Roman" w:hAnsi="Times New Roman" w:cs="Times New Roman"/>
            <w:sz w:val="24"/>
            <w:szCs w:val="24"/>
          </w:rPr>
          <w:id w:val="-1117295584"/>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Bee15 \p 269 \l 2057 </w:instrText>
          </w:r>
          <w:r w:rsidRPr="003A4AB1">
            <w:rPr>
              <w:rFonts w:ascii="Times New Roman" w:hAnsi="Times New Roman" w:cs="Times New Roman"/>
              <w:sz w:val="24"/>
              <w:szCs w:val="24"/>
            </w:rPr>
            <w:fldChar w:fldCharType="separate"/>
          </w:r>
          <w:r w:rsidRPr="003A4AB1">
            <w:rPr>
              <w:rFonts w:ascii="Times New Roman" w:hAnsi="Times New Roman" w:cs="Times New Roman"/>
              <w:noProof/>
              <w:sz w:val="24"/>
              <w:szCs w:val="24"/>
            </w:rPr>
            <w:t>(Beech, Gulledge, &amp; Stewart, 2015, p. 269)</w:t>
          </w:r>
          <w:r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We were given a deadline by chief officers, and the truth is we had to make a temporary solution work until we got the IT solution </w:t>
      </w:r>
      <w:r w:rsidR="008E611E">
        <w:rPr>
          <w:rFonts w:ascii="Times New Roman" w:hAnsi="Times New Roman" w:cs="Times New Roman"/>
          <w:sz w:val="24"/>
          <w:szCs w:val="24"/>
        </w:rPr>
        <w:t>six</w:t>
      </w:r>
      <w:r w:rsidRPr="003A4AB1">
        <w:rPr>
          <w:rFonts w:ascii="Times New Roman" w:hAnsi="Times New Roman" w:cs="Times New Roman"/>
          <w:sz w:val="24"/>
          <w:szCs w:val="24"/>
        </w:rPr>
        <w:t xml:space="preserve"> months afterwards.  This required careful communication and management to ensure suitable support for staff to assist me in delivering, </w:t>
      </w:r>
      <w:r w:rsidR="00A96DCE" w:rsidRPr="003A4AB1">
        <w:rPr>
          <w:rFonts w:ascii="Times New Roman" w:hAnsi="Times New Roman" w:cs="Times New Roman"/>
          <w:sz w:val="24"/>
          <w:szCs w:val="24"/>
        </w:rPr>
        <w:t>and it</w:t>
      </w:r>
      <w:r w:rsidRPr="003A4AB1">
        <w:rPr>
          <w:rFonts w:ascii="Times New Roman" w:hAnsi="Times New Roman" w:cs="Times New Roman"/>
          <w:sz w:val="24"/>
          <w:szCs w:val="24"/>
        </w:rPr>
        <w:t xml:space="preserve"> mean</w:t>
      </w:r>
      <w:r w:rsidR="00A96DCE" w:rsidRPr="003A4AB1">
        <w:rPr>
          <w:rFonts w:ascii="Times New Roman" w:hAnsi="Times New Roman" w:cs="Times New Roman"/>
          <w:sz w:val="24"/>
          <w:szCs w:val="24"/>
        </w:rPr>
        <w:t>t</w:t>
      </w:r>
      <w:r w:rsidRPr="003A4AB1">
        <w:rPr>
          <w:rFonts w:ascii="Times New Roman" w:hAnsi="Times New Roman" w:cs="Times New Roman"/>
          <w:sz w:val="24"/>
          <w:szCs w:val="24"/>
        </w:rPr>
        <w:t xml:space="preserve"> we could apply </w:t>
      </w:r>
      <w:r w:rsidR="00A96DCE" w:rsidRPr="003A4AB1">
        <w:rPr>
          <w:rFonts w:ascii="Times New Roman" w:hAnsi="Times New Roman" w:cs="Times New Roman"/>
          <w:sz w:val="24"/>
          <w:szCs w:val="24"/>
        </w:rPr>
        <w:t>lessons learned to</w:t>
      </w:r>
      <w:r w:rsidRPr="003A4AB1">
        <w:rPr>
          <w:rFonts w:ascii="Times New Roman" w:hAnsi="Times New Roman" w:cs="Times New Roman"/>
          <w:sz w:val="24"/>
          <w:szCs w:val="24"/>
        </w:rPr>
        <w:t xml:space="preserve"> the IT solution.  I had to trust the staff to deliver the vision, so they needed to understand what it was and feel free to speak about how we could make improvements. </w:t>
      </w:r>
    </w:p>
    <w:p w14:paraId="1FA3F609" w14:textId="50A1DE27" w:rsidR="006A2720" w:rsidRPr="003A4AB1" w:rsidRDefault="006A2720"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In order to bring in </w:t>
      </w:r>
      <w:r w:rsidR="00A96DCE" w:rsidRPr="003A4AB1">
        <w:rPr>
          <w:rFonts w:ascii="Times New Roman" w:hAnsi="Times New Roman" w:cs="Times New Roman"/>
          <w:sz w:val="24"/>
          <w:szCs w:val="24"/>
        </w:rPr>
        <w:t>SNAP</w:t>
      </w:r>
      <w:r w:rsidRPr="003A4AB1">
        <w:rPr>
          <w:rFonts w:ascii="Times New Roman" w:hAnsi="Times New Roman" w:cs="Times New Roman"/>
          <w:sz w:val="24"/>
          <w:szCs w:val="24"/>
        </w:rPr>
        <w:t>, we had to change the way offen</w:t>
      </w:r>
      <w:r w:rsidR="00706C09" w:rsidRPr="003A4AB1">
        <w:rPr>
          <w:rFonts w:ascii="Times New Roman" w:hAnsi="Times New Roman" w:cs="Times New Roman"/>
          <w:sz w:val="24"/>
          <w:szCs w:val="24"/>
        </w:rPr>
        <w:t xml:space="preserve">ces were </w:t>
      </w:r>
      <w:r w:rsidR="00A96DCE" w:rsidRPr="003A4AB1">
        <w:rPr>
          <w:rFonts w:ascii="Times New Roman" w:hAnsi="Times New Roman" w:cs="Times New Roman"/>
          <w:sz w:val="24"/>
          <w:szCs w:val="24"/>
        </w:rPr>
        <w:t>handled</w:t>
      </w:r>
      <w:r w:rsidR="00706C09" w:rsidRPr="003A4AB1">
        <w:rPr>
          <w:rFonts w:ascii="Times New Roman" w:hAnsi="Times New Roman" w:cs="Times New Roman"/>
          <w:sz w:val="24"/>
          <w:szCs w:val="24"/>
        </w:rPr>
        <w:t>:</w:t>
      </w:r>
      <w:r w:rsidRPr="003A4AB1">
        <w:rPr>
          <w:rFonts w:ascii="Times New Roman" w:hAnsi="Times New Roman" w:cs="Times New Roman"/>
          <w:sz w:val="24"/>
          <w:szCs w:val="24"/>
        </w:rPr>
        <w:t xml:space="preserve"> in effect a challenge to </w:t>
      </w:r>
      <w:r w:rsidR="00A96DCE" w:rsidRPr="003A4AB1">
        <w:rPr>
          <w:rFonts w:ascii="Times New Roman" w:hAnsi="Times New Roman" w:cs="Times New Roman"/>
          <w:sz w:val="24"/>
          <w:szCs w:val="24"/>
        </w:rPr>
        <w:t>the current process</w:t>
      </w:r>
      <w:r w:rsidRPr="003A4AB1">
        <w:rPr>
          <w:rFonts w:ascii="Times New Roman" w:hAnsi="Times New Roman" w:cs="Times New Roman"/>
          <w:sz w:val="24"/>
          <w:szCs w:val="24"/>
        </w:rPr>
        <w:t xml:space="preserve">.  In order to deliver, we had to be clear in communicating and inspiring others to the vision and </w:t>
      </w:r>
      <w:r w:rsidR="00A96DCE" w:rsidRPr="003A4AB1">
        <w:rPr>
          <w:rFonts w:ascii="Times New Roman" w:hAnsi="Times New Roman" w:cs="Times New Roman"/>
          <w:sz w:val="24"/>
          <w:szCs w:val="24"/>
        </w:rPr>
        <w:t>made</w:t>
      </w:r>
      <w:r w:rsidRPr="003A4AB1">
        <w:rPr>
          <w:rFonts w:ascii="Times New Roman" w:hAnsi="Times New Roman" w:cs="Times New Roman"/>
          <w:sz w:val="24"/>
          <w:szCs w:val="24"/>
        </w:rPr>
        <w:t xml:space="preserve"> the business case for change.  By getting the board to approve and support it</w:t>
      </w:r>
      <w:r w:rsidR="00A96DCE" w:rsidRPr="003A4AB1">
        <w:rPr>
          <w:rFonts w:ascii="Times New Roman" w:hAnsi="Times New Roman" w:cs="Times New Roman"/>
          <w:sz w:val="24"/>
          <w:szCs w:val="24"/>
        </w:rPr>
        <w:t xml:space="preserve"> </w:t>
      </w:r>
      <w:r w:rsidRPr="003A4AB1">
        <w:rPr>
          <w:rFonts w:ascii="Times New Roman" w:hAnsi="Times New Roman" w:cs="Times New Roman"/>
          <w:sz w:val="24"/>
          <w:szCs w:val="24"/>
        </w:rPr>
        <w:t xml:space="preserve">we enabled others to act.  </w:t>
      </w:r>
      <w:r w:rsidR="00A96DCE" w:rsidRPr="003A4AB1">
        <w:rPr>
          <w:rFonts w:ascii="Times New Roman" w:hAnsi="Times New Roman" w:cs="Times New Roman"/>
          <w:sz w:val="24"/>
          <w:szCs w:val="24"/>
        </w:rPr>
        <w:t>We shared</w:t>
      </w:r>
      <w:r w:rsidRPr="003A4AB1">
        <w:rPr>
          <w:rFonts w:ascii="Times New Roman" w:hAnsi="Times New Roman" w:cs="Times New Roman"/>
          <w:sz w:val="24"/>
          <w:szCs w:val="24"/>
        </w:rPr>
        <w:t xml:space="preserve"> our vision in conferences, talking to other forces </w:t>
      </w:r>
      <w:r w:rsidR="00A96DCE" w:rsidRPr="003A4AB1">
        <w:rPr>
          <w:rFonts w:ascii="Times New Roman" w:hAnsi="Times New Roman" w:cs="Times New Roman"/>
          <w:sz w:val="24"/>
          <w:szCs w:val="24"/>
        </w:rPr>
        <w:t>and</w:t>
      </w:r>
      <w:r w:rsidRPr="003A4AB1">
        <w:rPr>
          <w:rFonts w:ascii="Times New Roman" w:hAnsi="Times New Roman" w:cs="Times New Roman"/>
          <w:sz w:val="24"/>
          <w:szCs w:val="24"/>
        </w:rPr>
        <w:t xml:space="preserve"> “modelling the way”</w:t>
      </w:r>
      <w:r w:rsidR="008D7793" w:rsidRPr="003A4AB1">
        <w:rPr>
          <w:rFonts w:ascii="Times New Roman" w:hAnsi="Times New Roman" w:cs="Times New Roman"/>
          <w:sz w:val="24"/>
          <w:szCs w:val="24"/>
        </w:rPr>
        <w:t xml:space="preserve">, putting in place plans, monitoring and structures to enable </w:t>
      </w:r>
      <w:r w:rsidR="001E680A" w:rsidRPr="003A4AB1">
        <w:rPr>
          <w:rFonts w:ascii="Times New Roman" w:hAnsi="Times New Roman" w:cs="Times New Roman"/>
          <w:sz w:val="24"/>
          <w:szCs w:val="24"/>
        </w:rPr>
        <w:t>success –</w:t>
      </w:r>
      <w:r w:rsidRPr="003A4AB1">
        <w:rPr>
          <w:rFonts w:ascii="Times New Roman" w:hAnsi="Times New Roman" w:cs="Times New Roman"/>
          <w:sz w:val="24"/>
          <w:szCs w:val="24"/>
        </w:rPr>
        <w:t xml:space="preserve"> all given as examples of effective and competent leadership according to </w:t>
      </w:r>
      <w:r w:rsidR="00A96DCE" w:rsidRPr="003A4AB1">
        <w:rPr>
          <w:rFonts w:ascii="Times New Roman" w:hAnsi="Times New Roman" w:cs="Times New Roman"/>
          <w:noProof/>
          <w:sz w:val="24"/>
          <w:szCs w:val="24"/>
        </w:rPr>
        <w:t>Higgs (2003, p. 277)</w:t>
      </w:r>
      <w:r w:rsidRPr="003A4AB1">
        <w:rPr>
          <w:rFonts w:ascii="Times New Roman" w:hAnsi="Times New Roman" w:cs="Times New Roman"/>
          <w:sz w:val="24"/>
          <w:szCs w:val="24"/>
        </w:rPr>
        <w:t xml:space="preserve">.  </w:t>
      </w:r>
    </w:p>
    <w:p w14:paraId="1642CF6D" w14:textId="7F61378A" w:rsidR="00AB3CDA" w:rsidRPr="003A4AB1" w:rsidRDefault="00706C09"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Very often, it was the Inspector and </w:t>
      </w:r>
      <w:r w:rsidR="008E611E">
        <w:rPr>
          <w:rFonts w:ascii="Times New Roman" w:hAnsi="Times New Roman" w:cs="Times New Roman"/>
          <w:sz w:val="24"/>
          <w:szCs w:val="24"/>
        </w:rPr>
        <w:t>I</w:t>
      </w:r>
      <w:r w:rsidR="002A571F" w:rsidRPr="003A4AB1">
        <w:rPr>
          <w:rFonts w:ascii="Times New Roman" w:hAnsi="Times New Roman" w:cs="Times New Roman"/>
          <w:sz w:val="24"/>
          <w:szCs w:val="24"/>
        </w:rPr>
        <w:t xml:space="preserve"> travelling the country speaking about SNAP, but in reality the work</w:t>
      </w:r>
      <w:r w:rsidR="008E611E">
        <w:rPr>
          <w:rFonts w:ascii="Times New Roman" w:hAnsi="Times New Roman" w:cs="Times New Roman"/>
          <w:sz w:val="24"/>
          <w:szCs w:val="24"/>
        </w:rPr>
        <w:t xml:space="preserve"> was being delivered by the team</w:t>
      </w:r>
      <w:r w:rsidRPr="003A4AB1">
        <w:rPr>
          <w:rFonts w:ascii="Times New Roman" w:hAnsi="Times New Roman" w:cs="Times New Roman"/>
          <w:sz w:val="24"/>
          <w:szCs w:val="24"/>
        </w:rPr>
        <w:t xml:space="preserve">.  </w:t>
      </w:r>
      <w:r w:rsidR="00DA6379" w:rsidRPr="003A4AB1">
        <w:rPr>
          <w:rFonts w:ascii="Times New Roman" w:hAnsi="Times New Roman" w:cs="Times New Roman"/>
          <w:sz w:val="24"/>
          <w:szCs w:val="24"/>
        </w:rPr>
        <w:t>There i</w:t>
      </w:r>
      <w:r w:rsidR="00315E22" w:rsidRPr="003A4AB1">
        <w:rPr>
          <w:rFonts w:ascii="Times New Roman" w:hAnsi="Times New Roman" w:cs="Times New Roman"/>
          <w:sz w:val="24"/>
          <w:szCs w:val="24"/>
        </w:rPr>
        <w:t>s an element of this reflection that seems to me to be</w:t>
      </w:r>
      <w:r w:rsidR="00AB3CDA" w:rsidRPr="003A4AB1">
        <w:rPr>
          <w:rFonts w:ascii="Times New Roman" w:hAnsi="Times New Roman" w:cs="Times New Roman"/>
          <w:sz w:val="24"/>
          <w:szCs w:val="24"/>
        </w:rPr>
        <w:t xml:space="preserve"> Machiavellian – </w:t>
      </w:r>
      <w:r w:rsidR="00315E22" w:rsidRPr="003A4AB1">
        <w:rPr>
          <w:rFonts w:ascii="Times New Roman" w:hAnsi="Times New Roman" w:cs="Times New Roman"/>
          <w:sz w:val="24"/>
          <w:szCs w:val="24"/>
        </w:rPr>
        <w:t xml:space="preserve">is it </w:t>
      </w:r>
      <w:r w:rsidR="00AB3CDA" w:rsidRPr="003A4AB1">
        <w:rPr>
          <w:rFonts w:ascii="Times New Roman" w:hAnsi="Times New Roman" w:cs="Times New Roman"/>
          <w:sz w:val="24"/>
          <w:szCs w:val="24"/>
        </w:rPr>
        <w:t xml:space="preserve">all about the leader? Or is leadership about service? </w:t>
      </w:r>
      <w:sdt>
        <w:sdtPr>
          <w:rPr>
            <w:rFonts w:ascii="Times New Roman" w:hAnsi="Times New Roman" w:cs="Times New Roman"/>
            <w:sz w:val="24"/>
            <w:szCs w:val="24"/>
          </w:rPr>
          <w:id w:val="-772171425"/>
          <w:citation/>
        </w:sdtPr>
        <w:sdtEndPr/>
        <w:sdtContent>
          <w:r w:rsidR="00AB3CDA" w:rsidRPr="003A4AB1">
            <w:rPr>
              <w:rFonts w:ascii="Times New Roman" w:hAnsi="Times New Roman" w:cs="Times New Roman"/>
              <w:sz w:val="24"/>
              <w:szCs w:val="24"/>
            </w:rPr>
            <w:fldChar w:fldCharType="begin"/>
          </w:r>
          <w:r w:rsidR="00AB3CDA" w:rsidRPr="003A4AB1">
            <w:rPr>
              <w:rFonts w:ascii="Times New Roman" w:hAnsi="Times New Roman" w:cs="Times New Roman"/>
              <w:sz w:val="24"/>
              <w:szCs w:val="24"/>
            </w:rPr>
            <w:instrText xml:space="preserve"> CITATION And16 \l 2057 </w:instrText>
          </w:r>
          <w:r w:rsidR="00AB3CDA"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(Anderton, 2016)</w:t>
          </w:r>
          <w:r w:rsidR="00AB3CDA" w:rsidRPr="003A4AB1">
            <w:rPr>
              <w:rFonts w:ascii="Times New Roman" w:hAnsi="Times New Roman" w:cs="Times New Roman"/>
              <w:sz w:val="24"/>
              <w:szCs w:val="24"/>
            </w:rPr>
            <w:fldChar w:fldCharType="end"/>
          </w:r>
        </w:sdtContent>
      </w:sdt>
      <w:r w:rsidR="00315E22" w:rsidRPr="003A4AB1">
        <w:rPr>
          <w:rFonts w:ascii="Times New Roman" w:hAnsi="Times New Roman" w:cs="Times New Roman"/>
          <w:sz w:val="24"/>
          <w:szCs w:val="24"/>
        </w:rPr>
        <w:t xml:space="preserve">. </w:t>
      </w:r>
    </w:p>
    <w:p w14:paraId="1F81DBC9" w14:textId="7D84FE07" w:rsidR="004D06F4" w:rsidRPr="003A4AB1" w:rsidRDefault="004D06F4"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lastRenderedPageBreak/>
        <w:t xml:space="preserve">When </w:t>
      </w:r>
      <w:r w:rsidR="008E611E">
        <w:rPr>
          <w:rFonts w:ascii="Times New Roman" w:hAnsi="Times New Roman" w:cs="Times New Roman"/>
          <w:sz w:val="24"/>
          <w:szCs w:val="24"/>
        </w:rPr>
        <w:t>considering</w:t>
      </w:r>
      <w:r w:rsidR="00A96DCE" w:rsidRPr="003A4AB1">
        <w:rPr>
          <w:rFonts w:ascii="Times New Roman" w:hAnsi="Times New Roman" w:cs="Times New Roman"/>
          <w:sz w:val="24"/>
          <w:szCs w:val="24"/>
        </w:rPr>
        <w:t xml:space="preserve"> achieving</w:t>
      </w:r>
      <w:r w:rsidRPr="003A4AB1">
        <w:rPr>
          <w:rFonts w:ascii="Times New Roman" w:hAnsi="Times New Roman" w:cs="Times New Roman"/>
          <w:sz w:val="24"/>
          <w:szCs w:val="24"/>
        </w:rPr>
        <w:t xml:space="preserve"> a leadership role in an organisation that I</w:t>
      </w:r>
      <w:r w:rsidR="00333292">
        <w:rPr>
          <w:rFonts w:ascii="Times New Roman" w:hAnsi="Times New Roman" w:cs="Times New Roman"/>
          <w:sz w:val="24"/>
          <w:szCs w:val="24"/>
        </w:rPr>
        <w:t xml:space="preserve"> had </w:t>
      </w:r>
      <w:r w:rsidRPr="003A4AB1">
        <w:rPr>
          <w:rFonts w:ascii="Times New Roman" w:hAnsi="Times New Roman" w:cs="Times New Roman"/>
          <w:sz w:val="24"/>
          <w:szCs w:val="24"/>
        </w:rPr>
        <w:t xml:space="preserve">been part of since 2005, and effectively ‘risen through the ranks’ I considered whether this was due to the Great Man Theory of leadership traits and whether I possessed them. </w:t>
      </w:r>
      <w:r w:rsidR="008F1711" w:rsidRPr="003A4AB1">
        <w:rPr>
          <w:rFonts w:ascii="Times New Roman" w:hAnsi="Times New Roman" w:cs="Times New Roman"/>
          <w:sz w:val="24"/>
          <w:szCs w:val="24"/>
        </w:rPr>
        <w:t xml:space="preserve">You could apply the fact that the previous PM left and I was able to not only seamlessly take over but also deliver the new initiative as being an “individual hero” </w:t>
      </w:r>
      <w:sdt>
        <w:sdtPr>
          <w:rPr>
            <w:rFonts w:ascii="Times New Roman" w:hAnsi="Times New Roman" w:cs="Times New Roman"/>
            <w:sz w:val="24"/>
            <w:szCs w:val="24"/>
          </w:rPr>
          <w:id w:val="1740744566"/>
          <w:citation/>
        </w:sdtPr>
        <w:sdtEndPr/>
        <w:sdtContent>
          <w:r w:rsidR="008F1711" w:rsidRPr="003A4AB1">
            <w:rPr>
              <w:rFonts w:ascii="Times New Roman" w:hAnsi="Times New Roman" w:cs="Times New Roman"/>
              <w:sz w:val="24"/>
              <w:szCs w:val="24"/>
            </w:rPr>
            <w:fldChar w:fldCharType="begin"/>
          </w:r>
          <w:r w:rsidR="008F1711" w:rsidRPr="003A4AB1">
            <w:rPr>
              <w:rFonts w:ascii="Times New Roman" w:hAnsi="Times New Roman" w:cs="Times New Roman"/>
              <w:sz w:val="24"/>
              <w:szCs w:val="24"/>
            </w:rPr>
            <w:instrText xml:space="preserve">CITATION Spe16 \p 256 \l 2057 </w:instrText>
          </w:r>
          <w:r w:rsidR="008F1711"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(Spector, 2016, p. 256)</w:t>
          </w:r>
          <w:r w:rsidR="008F1711" w:rsidRPr="003A4AB1">
            <w:rPr>
              <w:rFonts w:ascii="Times New Roman" w:hAnsi="Times New Roman" w:cs="Times New Roman"/>
              <w:sz w:val="24"/>
              <w:szCs w:val="24"/>
            </w:rPr>
            <w:fldChar w:fldCharType="end"/>
          </w:r>
        </w:sdtContent>
      </w:sdt>
      <w:r w:rsidR="006041F5" w:rsidRPr="003A4AB1">
        <w:rPr>
          <w:rFonts w:ascii="Times New Roman" w:hAnsi="Times New Roman" w:cs="Times New Roman"/>
          <w:sz w:val="24"/>
          <w:szCs w:val="24"/>
        </w:rPr>
        <w:t xml:space="preserve">. </w:t>
      </w:r>
      <w:r w:rsidR="00A96DCE" w:rsidRPr="003A4AB1">
        <w:rPr>
          <w:rFonts w:ascii="Times New Roman" w:hAnsi="Times New Roman" w:cs="Times New Roman"/>
          <w:sz w:val="24"/>
          <w:szCs w:val="24"/>
        </w:rPr>
        <w:t>However,</w:t>
      </w:r>
      <w:r w:rsidR="00DA6379" w:rsidRPr="003A4AB1">
        <w:rPr>
          <w:rFonts w:ascii="Times New Roman" w:hAnsi="Times New Roman" w:cs="Times New Roman"/>
          <w:sz w:val="24"/>
          <w:szCs w:val="24"/>
        </w:rPr>
        <w:t xml:space="preserve"> if I had no</w:t>
      </w:r>
      <w:r w:rsidR="008F1711" w:rsidRPr="003A4AB1">
        <w:rPr>
          <w:rFonts w:ascii="Times New Roman" w:hAnsi="Times New Roman" w:cs="Times New Roman"/>
          <w:sz w:val="24"/>
          <w:szCs w:val="24"/>
        </w:rPr>
        <w:t>t taken over, they would have been able to recruit and select from an able pool of candidates as they had previously</w:t>
      </w:r>
      <w:r w:rsidR="006041F5" w:rsidRPr="003A4AB1">
        <w:rPr>
          <w:rFonts w:ascii="Times New Roman" w:hAnsi="Times New Roman" w:cs="Times New Roman"/>
          <w:sz w:val="24"/>
          <w:szCs w:val="24"/>
        </w:rPr>
        <w:t xml:space="preserve">, albeit with some </w:t>
      </w:r>
      <w:r w:rsidR="00A96DCE" w:rsidRPr="003A4AB1">
        <w:rPr>
          <w:rFonts w:ascii="Times New Roman" w:hAnsi="Times New Roman" w:cs="Times New Roman"/>
          <w:sz w:val="24"/>
          <w:szCs w:val="24"/>
        </w:rPr>
        <w:t>down</w:t>
      </w:r>
      <w:r w:rsidR="006041F5" w:rsidRPr="003A4AB1">
        <w:rPr>
          <w:rFonts w:ascii="Times New Roman" w:hAnsi="Times New Roman" w:cs="Times New Roman"/>
          <w:sz w:val="24"/>
          <w:szCs w:val="24"/>
        </w:rPr>
        <w:t>time to familiarise themselves with the organisational culture</w:t>
      </w:r>
      <w:r w:rsidR="008F1711" w:rsidRPr="003A4AB1">
        <w:rPr>
          <w:rFonts w:ascii="Times New Roman" w:hAnsi="Times New Roman" w:cs="Times New Roman"/>
          <w:sz w:val="24"/>
          <w:szCs w:val="24"/>
        </w:rPr>
        <w:t xml:space="preserve">.   I </w:t>
      </w:r>
      <w:r w:rsidR="008E611E">
        <w:rPr>
          <w:rFonts w:ascii="Times New Roman" w:hAnsi="Times New Roman" w:cs="Times New Roman"/>
          <w:sz w:val="24"/>
          <w:szCs w:val="24"/>
        </w:rPr>
        <w:t>aim</w:t>
      </w:r>
      <w:r w:rsidR="008F1711" w:rsidRPr="003A4AB1">
        <w:rPr>
          <w:rFonts w:ascii="Times New Roman" w:hAnsi="Times New Roman" w:cs="Times New Roman"/>
          <w:sz w:val="24"/>
          <w:szCs w:val="24"/>
        </w:rPr>
        <w:t xml:space="preserve"> to deliver the respect element when considering my “exchange with followers”</w:t>
      </w:r>
      <w:sdt>
        <w:sdtPr>
          <w:rPr>
            <w:rFonts w:ascii="Times New Roman" w:hAnsi="Times New Roman" w:cs="Times New Roman"/>
            <w:sz w:val="24"/>
            <w:szCs w:val="24"/>
          </w:rPr>
          <w:id w:val="511180479"/>
          <w:citation/>
        </w:sdtPr>
        <w:sdtEndPr/>
        <w:sdtContent>
          <w:r w:rsidR="008F1711" w:rsidRPr="003A4AB1">
            <w:rPr>
              <w:rFonts w:ascii="Times New Roman" w:hAnsi="Times New Roman" w:cs="Times New Roman"/>
              <w:sz w:val="24"/>
              <w:szCs w:val="24"/>
            </w:rPr>
            <w:fldChar w:fldCharType="begin"/>
          </w:r>
          <w:r w:rsidR="008F1711" w:rsidRPr="003A4AB1">
            <w:rPr>
              <w:rFonts w:ascii="Times New Roman" w:hAnsi="Times New Roman" w:cs="Times New Roman"/>
              <w:sz w:val="24"/>
              <w:szCs w:val="24"/>
            </w:rPr>
            <w:instrText xml:space="preserve">CITATION Spe16 \p 257 \l 2057 </w:instrText>
          </w:r>
          <w:r w:rsidR="008F1711"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(Spector, 2016, p. 257)</w:t>
          </w:r>
          <w:r w:rsidR="008F1711" w:rsidRPr="003A4AB1">
            <w:rPr>
              <w:rFonts w:ascii="Times New Roman" w:hAnsi="Times New Roman" w:cs="Times New Roman"/>
              <w:sz w:val="24"/>
              <w:szCs w:val="24"/>
            </w:rPr>
            <w:fldChar w:fldCharType="end"/>
          </w:r>
        </w:sdtContent>
      </w:sdt>
      <w:r w:rsidR="008F1711" w:rsidRPr="003A4AB1">
        <w:rPr>
          <w:rFonts w:ascii="Times New Roman" w:hAnsi="Times New Roman" w:cs="Times New Roman"/>
          <w:sz w:val="24"/>
          <w:szCs w:val="24"/>
        </w:rPr>
        <w:t xml:space="preserve"> and also the transforming element of good leadership by exhibiting commitment in pursuing my goals and “readiness to absorb interpersonal stress”</w:t>
      </w:r>
      <w:sdt>
        <w:sdtPr>
          <w:rPr>
            <w:rFonts w:ascii="Times New Roman" w:hAnsi="Times New Roman" w:cs="Times New Roman"/>
            <w:sz w:val="24"/>
            <w:szCs w:val="24"/>
          </w:rPr>
          <w:id w:val="1063609044"/>
          <w:citation/>
        </w:sdtPr>
        <w:sdtEndPr/>
        <w:sdtContent>
          <w:r w:rsidR="008F1711" w:rsidRPr="003A4AB1">
            <w:rPr>
              <w:rFonts w:ascii="Times New Roman" w:hAnsi="Times New Roman" w:cs="Times New Roman"/>
              <w:sz w:val="24"/>
              <w:szCs w:val="24"/>
            </w:rPr>
            <w:fldChar w:fldCharType="begin"/>
          </w:r>
          <w:r w:rsidR="008F1711" w:rsidRPr="003A4AB1">
            <w:rPr>
              <w:rFonts w:ascii="Times New Roman" w:hAnsi="Times New Roman" w:cs="Times New Roman"/>
              <w:sz w:val="24"/>
              <w:szCs w:val="24"/>
            </w:rPr>
            <w:instrText xml:space="preserve">CITATION Buc19 \p 614 \l 2057 </w:instrText>
          </w:r>
          <w:r w:rsidR="008F1711"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(Buchanan &amp; Huczynski, 2019, p. 614)</w:t>
          </w:r>
          <w:r w:rsidR="008F1711" w:rsidRPr="003A4AB1">
            <w:rPr>
              <w:rFonts w:ascii="Times New Roman" w:hAnsi="Times New Roman" w:cs="Times New Roman"/>
              <w:sz w:val="24"/>
              <w:szCs w:val="24"/>
            </w:rPr>
            <w:fldChar w:fldCharType="end"/>
          </w:r>
        </w:sdtContent>
      </w:sdt>
      <w:r w:rsidR="008F1711" w:rsidRPr="003A4AB1">
        <w:rPr>
          <w:rFonts w:ascii="Times New Roman" w:hAnsi="Times New Roman" w:cs="Times New Roman"/>
          <w:sz w:val="24"/>
          <w:szCs w:val="24"/>
        </w:rPr>
        <w:t xml:space="preserve">.  I would reflect on my </w:t>
      </w:r>
      <w:r w:rsidR="00315E22" w:rsidRPr="003A4AB1">
        <w:rPr>
          <w:rFonts w:ascii="Times New Roman" w:hAnsi="Times New Roman" w:cs="Times New Roman"/>
          <w:sz w:val="24"/>
          <w:szCs w:val="24"/>
        </w:rPr>
        <w:t xml:space="preserve">previous </w:t>
      </w:r>
      <w:r w:rsidR="008F1711" w:rsidRPr="003A4AB1">
        <w:rPr>
          <w:rFonts w:ascii="Times New Roman" w:hAnsi="Times New Roman" w:cs="Times New Roman"/>
          <w:sz w:val="24"/>
          <w:szCs w:val="24"/>
        </w:rPr>
        <w:t>managers style that it reflecte</w:t>
      </w:r>
      <w:r w:rsidR="00A82078" w:rsidRPr="003A4AB1">
        <w:rPr>
          <w:rFonts w:ascii="Times New Roman" w:hAnsi="Times New Roman" w:cs="Times New Roman"/>
          <w:sz w:val="24"/>
          <w:szCs w:val="24"/>
        </w:rPr>
        <w:t xml:space="preserve">d the risks associated with </w:t>
      </w:r>
      <w:r w:rsidR="00A96DCE" w:rsidRPr="003A4AB1">
        <w:rPr>
          <w:rFonts w:ascii="Times New Roman" w:hAnsi="Times New Roman" w:cs="Times New Roman"/>
          <w:sz w:val="24"/>
          <w:szCs w:val="24"/>
        </w:rPr>
        <w:t>poor</w:t>
      </w:r>
      <w:r w:rsidR="008F1711" w:rsidRPr="003A4AB1">
        <w:rPr>
          <w:rFonts w:ascii="Times New Roman" w:hAnsi="Times New Roman" w:cs="Times New Roman"/>
          <w:sz w:val="24"/>
          <w:szCs w:val="24"/>
        </w:rPr>
        <w:t xml:space="preserve"> leadership </w:t>
      </w:r>
      <w:r w:rsidR="008E611E">
        <w:rPr>
          <w:rFonts w:ascii="Times New Roman" w:hAnsi="Times New Roman" w:cs="Times New Roman"/>
          <w:sz w:val="24"/>
          <w:szCs w:val="24"/>
        </w:rPr>
        <w:t xml:space="preserve">through </w:t>
      </w:r>
      <w:r w:rsidR="008F1711" w:rsidRPr="003A4AB1">
        <w:rPr>
          <w:rFonts w:ascii="Times New Roman" w:hAnsi="Times New Roman" w:cs="Times New Roman"/>
          <w:sz w:val="24"/>
          <w:szCs w:val="24"/>
        </w:rPr>
        <w:t xml:space="preserve">characteristics he </w:t>
      </w:r>
      <w:r w:rsidR="00A96DCE" w:rsidRPr="003A4AB1">
        <w:rPr>
          <w:rFonts w:ascii="Times New Roman" w:hAnsi="Times New Roman" w:cs="Times New Roman"/>
          <w:sz w:val="24"/>
          <w:szCs w:val="24"/>
        </w:rPr>
        <w:t>demonstrated</w:t>
      </w:r>
      <w:r w:rsidR="008F1711" w:rsidRPr="003A4AB1">
        <w:rPr>
          <w:rFonts w:ascii="Times New Roman" w:hAnsi="Times New Roman" w:cs="Times New Roman"/>
          <w:sz w:val="24"/>
          <w:szCs w:val="24"/>
        </w:rPr>
        <w:t>, such as</w:t>
      </w:r>
      <w:r w:rsidR="00A96DCE" w:rsidRPr="003A4AB1">
        <w:rPr>
          <w:rFonts w:ascii="Times New Roman" w:hAnsi="Times New Roman" w:cs="Times New Roman"/>
          <w:sz w:val="24"/>
          <w:szCs w:val="24"/>
        </w:rPr>
        <w:t xml:space="preserve"> instilling</w:t>
      </w:r>
      <w:r w:rsidR="008F1711" w:rsidRPr="003A4AB1">
        <w:rPr>
          <w:rFonts w:ascii="Times New Roman" w:hAnsi="Times New Roman" w:cs="Times New Roman"/>
          <w:sz w:val="24"/>
          <w:szCs w:val="24"/>
        </w:rPr>
        <w:t xml:space="preserve"> fear and coercion. </w:t>
      </w:r>
    </w:p>
    <w:p w14:paraId="2237FF61" w14:textId="2F7D3D0D" w:rsidR="00A82078" w:rsidRPr="003A4AB1" w:rsidRDefault="00315E22"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Considering, too, that I was not only the first PM without policing experience, </w:t>
      </w:r>
      <w:r w:rsidR="00B743A4" w:rsidRPr="003A4AB1">
        <w:rPr>
          <w:rFonts w:ascii="Times New Roman" w:hAnsi="Times New Roman" w:cs="Times New Roman"/>
          <w:sz w:val="24"/>
          <w:szCs w:val="24"/>
        </w:rPr>
        <w:t>but I</w:t>
      </w:r>
      <w:r w:rsidRPr="003A4AB1">
        <w:rPr>
          <w:rFonts w:ascii="Times New Roman" w:hAnsi="Times New Roman" w:cs="Times New Roman"/>
          <w:sz w:val="24"/>
          <w:szCs w:val="24"/>
        </w:rPr>
        <w:t xml:space="preserve"> was also the first female, and the first under 40 (</w:t>
      </w:r>
      <w:r w:rsidR="00A96DCE" w:rsidRPr="003A4AB1">
        <w:rPr>
          <w:rFonts w:ascii="Times New Roman" w:hAnsi="Times New Roman" w:cs="Times New Roman"/>
          <w:sz w:val="24"/>
          <w:szCs w:val="24"/>
        </w:rPr>
        <w:t>and 50)</w:t>
      </w:r>
      <w:r w:rsidRPr="003A4AB1">
        <w:rPr>
          <w:rFonts w:ascii="Times New Roman" w:hAnsi="Times New Roman" w:cs="Times New Roman"/>
          <w:sz w:val="24"/>
          <w:szCs w:val="24"/>
        </w:rPr>
        <w:t xml:space="preserve"> </w:t>
      </w:r>
      <w:r w:rsidR="00A82078" w:rsidRPr="003A4AB1">
        <w:rPr>
          <w:rFonts w:ascii="Times New Roman" w:hAnsi="Times New Roman" w:cs="Times New Roman"/>
          <w:sz w:val="24"/>
          <w:szCs w:val="24"/>
        </w:rPr>
        <w:t>it is</w:t>
      </w:r>
      <w:r w:rsidRPr="003A4AB1">
        <w:rPr>
          <w:rFonts w:ascii="Times New Roman" w:hAnsi="Times New Roman" w:cs="Times New Roman"/>
          <w:sz w:val="24"/>
          <w:szCs w:val="24"/>
        </w:rPr>
        <w:t xml:space="preserve"> probably appropriate to discuss how this </w:t>
      </w:r>
      <w:r w:rsidR="00A82078" w:rsidRPr="003A4AB1">
        <w:rPr>
          <w:rFonts w:ascii="Times New Roman" w:hAnsi="Times New Roman" w:cs="Times New Roman"/>
          <w:sz w:val="24"/>
          <w:szCs w:val="24"/>
        </w:rPr>
        <w:t>fits with</w:t>
      </w:r>
      <w:r w:rsidRPr="003A4AB1">
        <w:rPr>
          <w:rFonts w:ascii="Times New Roman" w:hAnsi="Times New Roman" w:cs="Times New Roman"/>
          <w:sz w:val="24"/>
          <w:szCs w:val="24"/>
        </w:rPr>
        <w:t xml:space="preserve"> the great man definition of a leader.  </w:t>
      </w:r>
      <w:r w:rsidR="00A82078" w:rsidRPr="003A4AB1">
        <w:rPr>
          <w:rFonts w:ascii="Times New Roman" w:hAnsi="Times New Roman" w:cs="Times New Roman"/>
          <w:sz w:val="24"/>
          <w:szCs w:val="24"/>
        </w:rPr>
        <w:t xml:space="preserve">If taken in this context, my appointment </w:t>
      </w:r>
      <w:r w:rsidRPr="003A4AB1">
        <w:rPr>
          <w:rFonts w:ascii="Times New Roman" w:hAnsi="Times New Roman" w:cs="Times New Roman"/>
          <w:sz w:val="24"/>
          <w:szCs w:val="24"/>
        </w:rPr>
        <w:t>is at odds with the historic convention that leaders were male</w:t>
      </w:r>
      <w:r w:rsidR="00A82078" w:rsidRPr="003A4AB1">
        <w:rPr>
          <w:rFonts w:ascii="Times New Roman" w:hAnsi="Times New Roman" w:cs="Times New Roman"/>
          <w:sz w:val="24"/>
          <w:szCs w:val="24"/>
        </w:rPr>
        <w:t>;</w:t>
      </w:r>
      <w:r w:rsidRPr="003A4AB1">
        <w:rPr>
          <w:rFonts w:ascii="Times New Roman" w:hAnsi="Times New Roman" w:cs="Times New Roman"/>
          <w:sz w:val="24"/>
          <w:szCs w:val="24"/>
        </w:rPr>
        <w:t xml:space="preserve"> </w:t>
      </w:r>
      <w:r w:rsidR="00A82078" w:rsidRPr="003A4AB1">
        <w:rPr>
          <w:rFonts w:ascii="Times New Roman" w:hAnsi="Times New Roman" w:cs="Times New Roman"/>
          <w:sz w:val="24"/>
          <w:szCs w:val="24"/>
        </w:rPr>
        <w:t xml:space="preserve">and specifically that around a quarter of police leaders are female </w:t>
      </w:r>
      <w:sdt>
        <w:sdtPr>
          <w:rPr>
            <w:rFonts w:ascii="Times New Roman" w:hAnsi="Times New Roman" w:cs="Times New Roman"/>
            <w:sz w:val="24"/>
            <w:szCs w:val="24"/>
          </w:rPr>
          <w:id w:val="1402096588"/>
          <w:citation/>
        </w:sdtPr>
        <w:sdtEndPr/>
        <w:sdtContent>
          <w:r w:rsidR="00A82078" w:rsidRPr="003A4AB1">
            <w:rPr>
              <w:rFonts w:ascii="Times New Roman" w:hAnsi="Times New Roman" w:cs="Times New Roman"/>
              <w:sz w:val="24"/>
              <w:szCs w:val="24"/>
            </w:rPr>
            <w:fldChar w:fldCharType="begin"/>
          </w:r>
          <w:r w:rsidR="00A82078" w:rsidRPr="003A4AB1">
            <w:rPr>
              <w:rFonts w:ascii="Times New Roman" w:hAnsi="Times New Roman" w:cs="Times New Roman"/>
              <w:sz w:val="24"/>
              <w:szCs w:val="24"/>
            </w:rPr>
            <w:instrText xml:space="preserve"> CITATION Cla21 \l 2057 </w:instrText>
          </w:r>
          <w:r w:rsidR="00A82078" w:rsidRPr="003A4AB1">
            <w:rPr>
              <w:rFonts w:ascii="Times New Roman" w:hAnsi="Times New Roman" w:cs="Times New Roman"/>
              <w:sz w:val="24"/>
              <w:szCs w:val="24"/>
            </w:rPr>
            <w:fldChar w:fldCharType="separate"/>
          </w:r>
          <w:r w:rsidR="00A82078" w:rsidRPr="003A4AB1">
            <w:rPr>
              <w:rFonts w:ascii="Times New Roman" w:hAnsi="Times New Roman" w:cs="Times New Roman"/>
              <w:noProof/>
              <w:sz w:val="24"/>
              <w:szCs w:val="24"/>
            </w:rPr>
            <w:t>(Clark, 2021)</w:t>
          </w:r>
          <w:r w:rsidR="00A82078" w:rsidRPr="003A4AB1">
            <w:rPr>
              <w:rFonts w:ascii="Times New Roman" w:hAnsi="Times New Roman" w:cs="Times New Roman"/>
              <w:sz w:val="24"/>
              <w:szCs w:val="24"/>
            </w:rPr>
            <w:fldChar w:fldCharType="end"/>
          </w:r>
        </w:sdtContent>
      </w:sdt>
      <w:r w:rsidR="00A82078" w:rsidRPr="003A4AB1">
        <w:rPr>
          <w:rFonts w:ascii="Times New Roman" w:hAnsi="Times New Roman" w:cs="Times New Roman"/>
          <w:sz w:val="24"/>
          <w:szCs w:val="24"/>
        </w:rPr>
        <w:t xml:space="preserve">.  </w:t>
      </w:r>
      <w:r w:rsidR="00E6703A" w:rsidRPr="003A4AB1">
        <w:rPr>
          <w:rFonts w:ascii="Times New Roman" w:hAnsi="Times New Roman" w:cs="Times New Roman"/>
          <w:noProof/>
          <w:sz w:val="24"/>
          <w:szCs w:val="24"/>
        </w:rPr>
        <w:t xml:space="preserve">Thornton (2019) notes that “despite our gender we may have all become heroic males” (p.279). </w:t>
      </w:r>
      <w:r w:rsidRPr="003A4AB1">
        <w:rPr>
          <w:rFonts w:ascii="Times New Roman" w:hAnsi="Times New Roman" w:cs="Times New Roman"/>
          <w:sz w:val="24"/>
          <w:szCs w:val="24"/>
        </w:rPr>
        <w:t xml:space="preserve">I do not believe that leadership </w:t>
      </w:r>
      <w:r w:rsidR="00C01D53" w:rsidRPr="003A4AB1">
        <w:rPr>
          <w:rFonts w:ascii="Times New Roman" w:hAnsi="Times New Roman" w:cs="Times New Roman"/>
          <w:sz w:val="24"/>
          <w:szCs w:val="24"/>
        </w:rPr>
        <w:t xml:space="preserve">traits and attributes in women are what holds back women in senior leadership: for me it was </w:t>
      </w:r>
      <w:r w:rsidR="00A96DCE" w:rsidRPr="003A4AB1">
        <w:rPr>
          <w:rFonts w:ascii="Times New Roman" w:hAnsi="Times New Roman" w:cs="Times New Roman"/>
          <w:sz w:val="24"/>
          <w:szCs w:val="24"/>
        </w:rPr>
        <w:t>having a young family and my choice to concentrate on them</w:t>
      </w:r>
      <w:r w:rsidRPr="003A4AB1">
        <w:rPr>
          <w:rFonts w:ascii="Times New Roman" w:hAnsi="Times New Roman" w:cs="Times New Roman"/>
          <w:sz w:val="24"/>
          <w:szCs w:val="24"/>
        </w:rPr>
        <w:t>. I would like to be considered an effective leader based on my skills</w:t>
      </w:r>
      <w:r w:rsidR="008E611E">
        <w:rPr>
          <w:rFonts w:ascii="Times New Roman" w:hAnsi="Times New Roman" w:cs="Times New Roman"/>
          <w:sz w:val="24"/>
          <w:szCs w:val="24"/>
        </w:rPr>
        <w:t>,</w:t>
      </w:r>
      <w:r w:rsidRPr="003A4AB1">
        <w:rPr>
          <w:rFonts w:ascii="Times New Roman" w:hAnsi="Times New Roman" w:cs="Times New Roman"/>
          <w:sz w:val="24"/>
          <w:szCs w:val="24"/>
        </w:rPr>
        <w:t xml:space="preserve"> not my gender</w:t>
      </w:r>
      <w:r w:rsidR="008E611E">
        <w:rPr>
          <w:rFonts w:ascii="Times New Roman" w:hAnsi="Times New Roman" w:cs="Times New Roman"/>
          <w:sz w:val="24"/>
          <w:szCs w:val="24"/>
        </w:rPr>
        <w:t>,</w:t>
      </w:r>
      <w:r w:rsidRPr="003A4AB1">
        <w:rPr>
          <w:rFonts w:ascii="Times New Roman" w:hAnsi="Times New Roman" w:cs="Times New Roman"/>
          <w:sz w:val="24"/>
          <w:szCs w:val="24"/>
        </w:rPr>
        <w:t xml:space="preserve"> and whilst some traits, such as valuing differences in my team members </w:t>
      </w:r>
      <w:sdt>
        <w:sdtPr>
          <w:rPr>
            <w:rFonts w:ascii="Times New Roman" w:hAnsi="Times New Roman" w:cs="Times New Roman"/>
            <w:sz w:val="24"/>
            <w:szCs w:val="24"/>
          </w:rPr>
          <w:id w:val="-932743114"/>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Buc19 \p 617 \l 2057 </w:instrText>
          </w:r>
          <w:r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(Buchanan &amp; Huczynski, 2019, p. 617)</w:t>
          </w:r>
          <w:r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can be attributed </w:t>
      </w:r>
      <w:r w:rsidR="00A96DCE" w:rsidRPr="003A4AB1">
        <w:rPr>
          <w:rFonts w:ascii="Times New Roman" w:hAnsi="Times New Roman" w:cs="Times New Roman"/>
          <w:sz w:val="24"/>
          <w:szCs w:val="24"/>
        </w:rPr>
        <w:t>women</w:t>
      </w:r>
      <w:r w:rsidRPr="003A4AB1">
        <w:rPr>
          <w:rFonts w:ascii="Times New Roman" w:hAnsi="Times New Roman" w:cs="Times New Roman"/>
          <w:sz w:val="24"/>
          <w:szCs w:val="24"/>
        </w:rPr>
        <w:t xml:space="preserve">, I </w:t>
      </w:r>
      <w:r w:rsidR="00DA6379" w:rsidRPr="003A4AB1">
        <w:rPr>
          <w:rFonts w:ascii="Times New Roman" w:hAnsi="Times New Roman" w:cs="Times New Roman"/>
          <w:sz w:val="24"/>
          <w:szCs w:val="24"/>
        </w:rPr>
        <w:t>have</w:t>
      </w:r>
      <w:r w:rsidRPr="003A4AB1">
        <w:rPr>
          <w:rFonts w:ascii="Times New Roman" w:hAnsi="Times New Roman" w:cs="Times New Roman"/>
          <w:sz w:val="24"/>
          <w:szCs w:val="24"/>
        </w:rPr>
        <w:t xml:space="preserve"> found it to be true </w:t>
      </w:r>
      <w:r w:rsidR="00C01D53" w:rsidRPr="003A4AB1">
        <w:rPr>
          <w:rFonts w:ascii="Times New Roman" w:hAnsi="Times New Roman" w:cs="Times New Roman"/>
          <w:sz w:val="24"/>
          <w:szCs w:val="24"/>
        </w:rPr>
        <w:t xml:space="preserve">of male leaders. </w:t>
      </w:r>
      <w:r w:rsidR="00925C19" w:rsidRPr="003A4AB1">
        <w:rPr>
          <w:rFonts w:ascii="Times New Roman" w:hAnsi="Times New Roman" w:cs="Times New Roman"/>
          <w:sz w:val="24"/>
          <w:szCs w:val="24"/>
        </w:rPr>
        <w:t xml:space="preserve"> </w:t>
      </w:r>
      <w:r w:rsidR="00A82078" w:rsidRPr="003A4AB1">
        <w:rPr>
          <w:rFonts w:ascii="Times New Roman" w:hAnsi="Times New Roman" w:cs="Times New Roman"/>
          <w:noProof/>
          <w:sz w:val="24"/>
          <w:szCs w:val="24"/>
        </w:rPr>
        <w:t>Tomlinson (2004, p. 149)</w:t>
      </w:r>
      <w:r w:rsidR="00925C19" w:rsidRPr="003A4AB1">
        <w:rPr>
          <w:rFonts w:ascii="Times New Roman" w:hAnsi="Times New Roman" w:cs="Times New Roman"/>
          <w:sz w:val="24"/>
          <w:szCs w:val="24"/>
        </w:rPr>
        <w:t xml:space="preserve"> describes the nurturing element of raising others up and listening to responses as </w:t>
      </w:r>
      <w:r w:rsidR="00A82078" w:rsidRPr="003A4AB1">
        <w:rPr>
          <w:rFonts w:ascii="Times New Roman" w:hAnsi="Times New Roman" w:cs="Times New Roman"/>
          <w:sz w:val="24"/>
          <w:szCs w:val="24"/>
        </w:rPr>
        <w:t>female</w:t>
      </w:r>
      <w:r w:rsidR="00925C19" w:rsidRPr="003A4AB1">
        <w:rPr>
          <w:rFonts w:ascii="Times New Roman" w:hAnsi="Times New Roman" w:cs="Times New Roman"/>
          <w:sz w:val="24"/>
          <w:szCs w:val="24"/>
        </w:rPr>
        <w:t xml:space="preserve"> leadership attributes with empathy and </w:t>
      </w:r>
      <w:r w:rsidR="00925C19" w:rsidRPr="003A4AB1">
        <w:rPr>
          <w:rFonts w:ascii="Times New Roman" w:hAnsi="Times New Roman" w:cs="Times New Roman"/>
          <w:sz w:val="24"/>
          <w:szCs w:val="24"/>
        </w:rPr>
        <w:lastRenderedPageBreak/>
        <w:t xml:space="preserve">compassion also being listed – qualities I would like to think I possess. </w:t>
      </w:r>
      <w:r w:rsidR="00DA6379" w:rsidRPr="003A4AB1">
        <w:rPr>
          <w:rFonts w:ascii="Times New Roman" w:hAnsi="Times New Roman" w:cs="Times New Roman"/>
          <w:sz w:val="24"/>
          <w:szCs w:val="24"/>
        </w:rPr>
        <w:t xml:space="preserve">I also note in </w:t>
      </w:r>
      <w:r w:rsidR="00DA6379" w:rsidRPr="003A4AB1">
        <w:rPr>
          <w:rFonts w:ascii="Times New Roman" w:hAnsi="Times New Roman" w:cs="Times New Roman"/>
          <w:noProof/>
          <w:sz w:val="24"/>
          <w:szCs w:val="24"/>
        </w:rPr>
        <w:t xml:space="preserve">Ramshaw &amp; Simpson (2019, p. 51), they state that “women are more likely to be transformational”. </w:t>
      </w:r>
      <w:r w:rsidR="00925C19" w:rsidRPr="003A4AB1">
        <w:rPr>
          <w:rFonts w:ascii="Times New Roman" w:hAnsi="Times New Roman" w:cs="Times New Roman"/>
          <w:sz w:val="24"/>
          <w:szCs w:val="24"/>
        </w:rPr>
        <w:t xml:space="preserve">It was </w:t>
      </w:r>
      <w:r w:rsidR="00A82078" w:rsidRPr="003A4AB1">
        <w:rPr>
          <w:rFonts w:ascii="Times New Roman" w:hAnsi="Times New Roman" w:cs="Times New Roman"/>
          <w:sz w:val="24"/>
          <w:szCs w:val="24"/>
        </w:rPr>
        <w:t>also</w:t>
      </w:r>
      <w:r w:rsidR="00A96DCE" w:rsidRPr="003A4AB1">
        <w:rPr>
          <w:rFonts w:ascii="Times New Roman" w:hAnsi="Times New Roman" w:cs="Times New Roman"/>
          <w:sz w:val="24"/>
          <w:szCs w:val="24"/>
        </w:rPr>
        <w:t xml:space="preserve"> </w:t>
      </w:r>
      <w:r w:rsidR="00925C19" w:rsidRPr="003A4AB1">
        <w:rPr>
          <w:rFonts w:ascii="Times New Roman" w:hAnsi="Times New Roman" w:cs="Times New Roman"/>
          <w:sz w:val="24"/>
          <w:szCs w:val="24"/>
        </w:rPr>
        <w:t xml:space="preserve">interesting to read that there are benefits to having women in charge as “board diversity is positively linked to corporate performance” </w:t>
      </w:r>
      <w:sdt>
        <w:sdtPr>
          <w:rPr>
            <w:rFonts w:ascii="Times New Roman" w:hAnsi="Times New Roman" w:cs="Times New Roman"/>
            <w:sz w:val="24"/>
            <w:szCs w:val="24"/>
          </w:rPr>
          <w:id w:val="1906265305"/>
          <w:citation/>
        </w:sdtPr>
        <w:sdtEndPr/>
        <w:sdtContent>
          <w:r w:rsidR="00925C19" w:rsidRPr="003A4AB1">
            <w:rPr>
              <w:rFonts w:ascii="Times New Roman" w:hAnsi="Times New Roman" w:cs="Times New Roman"/>
              <w:sz w:val="24"/>
              <w:szCs w:val="24"/>
            </w:rPr>
            <w:fldChar w:fldCharType="begin"/>
          </w:r>
          <w:r w:rsidR="00925C19" w:rsidRPr="003A4AB1">
            <w:rPr>
              <w:rFonts w:ascii="Times New Roman" w:hAnsi="Times New Roman" w:cs="Times New Roman"/>
              <w:sz w:val="24"/>
              <w:szCs w:val="24"/>
            </w:rPr>
            <w:instrText xml:space="preserve">CITATION Buc19 \p 637 \l 2057 </w:instrText>
          </w:r>
          <w:r w:rsidR="00925C19"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(Buchanan &amp; Huczynski, 2019, p. 637)</w:t>
          </w:r>
          <w:r w:rsidR="00925C19" w:rsidRPr="003A4AB1">
            <w:rPr>
              <w:rFonts w:ascii="Times New Roman" w:hAnsi="Times New Roman" w:cs="Times New Roman"/>
              <w:sz w:val="24"/>
              <w:szCs w:val="24"/>
            </w:rPr>
            <w:fldChar w:fldCharType="end"/>
          </w:r>
        </w:sdtContent>
      </w:sdt>
      <w:r w:rsidR="00A82078" w:rsidRPr="003A4AB1">
        <w:rPr>
          <w:rFonts w:ascii="Times New Roman" w:hAnsi="Times New Roman" w:cs="Times New Roman"/>
          <w:sz w:val="24"/>
          <w:szCs w:val="24"/>
        </w:rPr>
        <w:t>.</w:t>
      </w:r>
    </w:p>
    <w:p w14:paraId="4F858AD4" w14:textId="4822F17A" w:rsidR="00315E22" w:rsidRPr="003A4AB1" w:rsidRDefault="00C01D53"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Circumstances and personality all lend themselves to the emergent leadership trait</w:t>
      </w:r>
      <w:r w:rsidR="00301FBC" w:rsidRPr="003A4AB1">
        <w:rPr>
          <w:rFonts w:ascii="Times New Roman" w:hAnsi="Times New Roman" w:cs="Times New Roman"/>
          <w:sz w:val="24"/>
          <w:szCs w:val="24"/>
        </w:rPr>
        <w:t xml:space="preserve"> of the PM rather than the specificity of the role. </w:t>
      </w:r>
      <w:r w:rsidRPr="003A4AB1">
        <w:rPr>
          <w:rFonts w:ascii="Times New Roman" w:hAnsi="Times New Roman" w:cs="Times New Roman"/>
          <w:sz w:val="24"/>
          <w:szCs w:val="24"/>
        </w:rPr>
        <w:t xml:space="preserve"> I am the fourth partnership manager since we became an All Wales Partnership and we have all led the organisation in different ways, with our different traits, but it’s always been one of the highly </w:t>
      </w:r>
      <w:r w:rsidR="00301FBC" w:rsidRPr="003A4AB1">
        <w:rPr>
          <w:rFonts w:ascii="Times New Roman" w:hAnsi="Times New Roman" w:cs="Times New Roman"/>
          <w:sz w:val="24"/>
          <w:szCs w:val="24"/>
        </w:rPr>
        <w:t>regarded partnerships in the UK. I would consider this to show that no one leadership style is</w:t>
      </w:r>
      <w:r w:rsidRPr="003A4AB1">
        <w:rPr>
          <w:rFonts w:ascii="Times New Roman" w:hAnsi="Times New Roman" w:cs="Times New Roman"/>
          <w:sz w:val="24"/>
          <w:szCs w:val="24"/>
        </w:rPr>
        <w:t xml:space="preserve"> effective in every setting and</w:t>
      </w:r>
      <w:r w:rsidR="00301FBC" w:rsidRPr="003A4AB1">
        <w:rPr>
          <w:rFonts w:ascii="Times New Roman" w:hAnsi="Times New Roman" w:cs="Times New Roman"/>
          <w:sz w:val="24"/>
          <w:szCs w:val="24"/>
        </w:rPr>
        <w:t xml:space="preserve"> it</w:t>
      </w:r>
      <w:r w:rsidRPr="003A4AB1">
        <w:rPr>
          <w:rFonts w:ascii="Times New Roman" w:hAnsi="Times New Roman" w:cs="Times New Roman"/>
          <w:sz w:val="24"/>
          <w:szCs w:val="24"/>
        </w:rPr>
        <w:t xml:space="preserve"> need</w:t>
      </w:r>
      <w:r w:rsidR="00B743A4">
        <w:rPr>
          <w:rFonts w:ascii="Times New Roman" w:hAnsi="Times New Roman" w:cs="Times New Roman"/>
          <w:sz w:val="24"/>
          <w:szCs w:val="24"/>
        </w:rPr>
        <w:t>s</w:t>
      </w:r>
      <w:r w:rsidRPr="003A4AB1">
        <w:rPr>
          <w:rFonts w:ascii="Times New Roman" w:hAnsi="Times New Roman" w:cs="Times New Roman"/>
          <w:sz w:val="24"/>
          <w:szCs w:val="24"/>
        </w:rPr>
        <w:t xml:space="preserve"> to be considered across the spectrum </w:t>
      </w:r>
      <w:sdt>
        <w:sdtPr>
          <w:rPr>
            <w:rFonts w:ascii="Times New Roman" w:hAnsi="Times New Roman" w:cs="Times New Roman"/>
            <w:sz w:val="24"/>
            <w:szCs w:val="24"/>
          </w:rPr>
          <w:id w:val="1165283785"/>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Buc19 \p 627 \l 2057 </w:instrText>
          </w:r>
          <w:r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(Buchanan &amp; Huczynski, 2019, p. 627)</w:t>
          </w:r>
          <w:r w:rsidRPr="003A4AB1">
            <w:rPr>
              <w:rFonts w:ascii="Times New Roman" w:hAnsi="Times New Roman" w:cs="Times New Roman"/>
              <w:sz w:val="24"/>
              <w:szCs w:val="24"/>
            </w:rPr>
            <w:fldChar w:fldCharType="end"/>
          </w:r>
        </w:sdtContent>
      </w:sdt>
      <w:r w:rsidR="00301FBC" w:rsidRPr="003A4AB1">
        <w:rPr>
          <w:rFonts w:ascii="Times New Roman" w:hAnsi="Times New Roman" w:cs="Times New Roman"/>
          <w:sz w:val="24"/>
          <w:szCs w:val="24"/>
        </w:rPr>
        <w:t>.  This is also shown in</w:t>
      </w:r>
      <w:r w:rsidRPr="003A4AB1">
        <w:rPr>
          <w:rFonts w:ascii="Times New Roman" w:hAnsi="Times New Roman" w:cs="Times New Roman"/>
          <w:sz w:val="24"/>
          <w:szCs w:val="24"/>
        </w:rPr>
        <w:t xml:space="preserve"> the Tannenbaum and Schmidt research (1958) which states that there</w:t>
      </w:r>
      <w:r w:rsidR="00B743A4">
        <w:rPr>
          <w:rFonts w:ascii="Times New Roman" w:hAnsi="Times New Roman" w:cs="Times New Roman"/>
          <w:sz w:val="24"/>
          <w:szCs w:val="24"/>
        </w:rPr>
        <w:t xml:space="preserve"> is</w:t>
      </w:r>
      <w:r w:rsidRPr="003A4AB1">
        <w:rPr>
          <w:rFonts w:ascii="Times New Roman" w:hAnsi="Times New Roman" w:cs="Times New Roman"/>
          <w:sz w:val="24"/>
          <w:szCs w:val="24"/>
        </w:rPr>
        <w:t xml:space="preserve"> no “one best way”, or in another </w:t>
      </w:r>
      <w:r w:rsidR="001E680A" w:rsidRPr="003A4AB1">
        <w:rPr>
          <w:rFonts w:ascii="Times New Roman" w:hAnsi="Times New Roman" w:cs="Times New Roman"/>
          <w:sz w:val="24"/>
          <w:szCs w:val="24"/>
        </w:rPr>
        <w:t>perspective</w:t>
      </w:r>
      <w:r w:rsidRPr="003A4AB1">
        <w:rPr>
          <w:rFonts w:ascii="Times New Roman" w:hAnsi="Times New Roman" w:cs="Times New Roman"/>
          <w:sz w:val="24"/>
          <w:szCs w:val="24"/>
        </w:rPr>
        <w:t>: situational leadership as described by</w:t>
      </w:r>
      <w:r w:rsidR="00301FBC" w:rsidRPr="003A4AB1">
        <w:rPr>
          <w:rFonts w:ascii="Times New Roman" w:hAnsi="Times New Roman" w:cs="Times New Roman"/>
          <w:sz w:val="24"/>
          <w:szCs w:val="24"/>
        </w:rPr>
        <w:t xml:space="preserve"> </w:t>
      </w:r>
      <w:r w:rsidR="00301FBC" w:rsidRPr="003A4AB1">
        <w:rPr>
          <w:rFonts w:ascii="Times New Roman" w:hAnsi="Times New Roman" w:cs="Times New Roman"/>
          <w:noProof/>
          <w:sz w:val="24"/>
          <w:szCs w:val="24"/>
        </w:rPr>
        <w:t>Hersey, Blanchard, &amp; Johnson (2001)</w:t>
      </w:r>
      <w:r w:rsidRPr="003A4AB1">
        <w:rPr>
          <w:rFonts w:ascii="Times New Roman" w:hAnsi="Times New Roman" w:cs="Times New Roman"/>
          <w:sz w:val="24"/>
          <w:szCs w:val="24"/>
        </w:rPr>
        <w:t xml:space="preserve">. </w:t>
      </w:r>
    </w:p>
    <w:p w14:paraId="686510F8" w14:textId="0E531D78" w:rsidR="00A9032E" w:rsidRPr="003A4AB1" w:rsidRDefault="00A9032E" w:rsidP="000B49D1">
      <w:pPr>
        <w:pStyle w:val="Heading2"/>
        <w:spacing w:line="480" w:lineRule="auto"/>
        <w:jc w:val="both"/>
        <w:rPr>
          <w:rFonts w:ascii="Times New Roman" w:hAnsi="Times New Roman" w:cs="Times New Roman"/>
          <w:sz w:val="24"/>
          <w:szCs w:val="24"/>
        </w:rPr>
      </w:pPr>
      <w:bookmarkStart w:id="12" w:name="_Toc75178399"/>
      <w:bookmarkStart w:id="13" w:name="_Toc75187950"/>
      <w:bookmarkStart w:id="14" w:name="_Toc75188006"/>
      <w:r w:rsidRPr="003A4AB1">
        <w:rPr>
          <w:rFonts w:ascii="Times New Roman" w:hAnsi="Times New Roman" w:cs="Times New Roman"/>
          <w:sz w:val="24"/>
          <w:szCs w:val="24"/>
        </w:rPr>
        <w:t>Maslow’s Hierarchy of needs – For Me, For the Team</w:t>
      </w:r>
      <w:bookmarkEnd w:id="12"/>
      <w:bookmarkEnd w:id="13"/>
      <w:bookmarkEnd w:id="14"/>
    </w:p>
    <w:p w14:paraId="16AE6120" w14:textId="053F53EF" w:rsidR="00301FBC" w:rsidRPr="003A4AB1" w:rsidRDefault="008E1E12" w:rsidP="000B49D1">
      <w:pPr>
        <w:spacing w:line="480" w:lineRule="auto"/>
        <w:jc w:val="both"/>
        <w:rPr>
          <w:rFonts w:ascii="Times New Roman" w:hAnsi="Times New Roman" w:cs="Times New Roman"/>
          <w:sz w:val="24"/>
          <w:szCs w:val="24"/>
        </w:rPr>
      </w:pPr>
      <w:r w:rsidRPr="003A4AB1">
        <w:rPr>
          <w:rFonts w:ascii="Times New Roman" w:hAnsi="Times New Roman" w:cs="Times New Roman"/>
          <w:noProof/>
          <w:sz w:val="24"/>
          <w:szCs w:val="24"/>
          <w:lang w:eastAsia="en-GB"/>
        </w:rPr>
        <mc:AlternateContent>
          <mc:Choice Requires="wps">
            <w:drawing>
              <wp:anchor distT="0" distB="0" distL="114300" distR="114300" simplePos="0" relativeHeight="251667456" behindDoc="1" locked="0" layoutInCell="1" allowOverlap="1" wp14:anchorId="76096C1C" wp14:editId="1799492D">
                <wp:simplePos x="0" y="0"/>
                <wp:positionH relativeFrom="page">
                  <wp:posOffset>5461000</wp:posOffset>
                </wp:positionH>
                <wp:positionV relativeFrom="paragraph">
                  <wp:posOffset>788670</wp:posOffset>
                </wp:positionV>
                <wp:extent cx="1421765" cy="635"/>
                <wp:effectExtent l="0" t="0" r="6985" b="8255"/>
                <wp:wrapSquare wrapText="bothSides"/>
                <wp:docPr id="3" name="Text Box 3"/>
                <wp:cNvGraphicFramePr/>
                <a:graphic xmlns:a="http://schemas.openxmlformats.org/drawingml/2006/main">
                  <a:graphicData uri="http://schemas.microsoft.com/office/word/2010/wordprocessingShape">
                    <wps:wsp>
                      <wps:cNvSpPr txBox="1"/>
                      <wps:spPr>
                        <a:xfrm>
                          <a:off x="0" y="0"/>
                          <a:ext cx="1421765" cy="635"/>
                        </a:xfrm>
                        <a:prstGeom prst="rect">
                          <a:avLst/>
                        </a:prstGeom>
                        <a:solidFill>
                          <a:prstClr val="white"/>
                        </a:solidFill>
                        <a:ln>
                          <a:noFill/>
                        </a:ln>
                      </wps:spPr>
                      <wps:txbx>
                        <w:txbxContent>
                          <w:p w14:paraId="307CD34A" w14:textId="39364290" w:rsidR="00A96DCE" w:rsidRPr="008E1E12" w:rsidRDefault="00A96DCE" w:rsidP="008E1E12">
                            <w:pPr>
                              <w:pStyle w:val="Caption"/>
                              <w:jc w:val="right"/>
                              <w:rPr>
                                <w:rFonts w:ascii="Times New Roman" w:hAnsi="Times New Roman" w:cs="Times New Roman"/>
                                <w:color w:val="auto"/>
                              </w:rPr>
                            </w:pPr>
                            <w:r w:rsidRPr="008E1E12">
                              <w:rPr>
                                <w:rFonts w:ascii="Times New Roman" w:hAnsi="Times New Roman" w:cs="Times New Roman"/>
                                <w:color w:val="auto"/>
                              </w:rPr>
                              <w:t xml:space="preserve">(Aruma &amp; Hanachor, 2017)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096C1C" id="Text Box 3" o:spid="_x0000_s1029" type="#_x0000_t202" style="position:absolute;left:0;text-align:left;margin-left:430pt;margin-top:62.1pt;width:111.95pt;height:.05pt;z-index:-25164902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" stroked="f">
                <v:textbox style="mso-fit-shape-to-text:t" inset="0,0,0,0">
                  <w:txbxContent>
                    <w:p w14:paraId="307CD34A" w14:textId="39364290" w:rsidR="00A96DCE" w:rsidRPr="008E1E12" w:rsidRDefault="00A96DCE" w:rsidP="008E1E12">
                      <w:pPr>
                        <w:pStyle w:val="Caption"/>
                        <w:jc w:val="right"/>
                        <w:rPr>
                          <w:rFonts w:ascii="Times New Roman" w:hAnsi="Times New Roman" w:cs="Times New Roman"/>
                          <w:color w:val="auto"/>
                        </w:rPr>
                      </w:pPr>
                      <w:r w:rsidRPr="008E1E12">
                        <w:rPr>
                          <w:rFonts w:ascii="Times New Roman" w:hAnsi="Times New Roman" w:cs="Times New Roman"/>
                          <w:color w:val="auto"/>
                        </w:rPr>
                        <w:t>(</w:t>
                      </w:r>
                      <w:proofErr w:type="spellStart"/>
                      <w:r w:rsidRPr="008E1E12">
                        <w:rPr>
                          <w:rFonts w:ascii="Times New Roman" w:hAnsi="Times New Roman" w:cs="Times New Roman"/>
                          <w:color w:val="auto"/>
                        </w:rPr>
                        <w:t>Aruma</w:t>
                      </w:r>
                      <w:proofErr w:type="spellEnd"/>
                      <w:r w:rsidRPr="008E1E12">
                        <w:rPr>
                          <w:rFonts w:ascii="Times New Roman" w:hAnsi="Times New Roman" w:cs="Times New Roman"/>
                          <w:color w:val="auto"/>
                        </w:rPr>
                        <w:t xml:space="preserve"> &amp; </w:t>
                      </w:r>
                      <w:proofErr w:type="spellStart"/>
                      <w:r w:rsidRPr="008E1E12">
                        <w:rPr>
                          <w:rFonts w:ascii="Times New Roman" w:hAnsi="Times New Roman" w:cs="Times New Roman"/>
                          <w:color w:val="auto"/>
                        </w:rPr>
                        <w:t>Hanachor</w:t>
                      </w:r>
                      <w:proofErr w:type="spellEnd"/>
                      <w:r w:rsidRPr="008E1E12">
                        <w:rPr>
                          <w:rFonts w:ascii="Times New Roman" w:hAnsi="Times New Roman" w:cs="Times New Roman"/>
                          <w:color w:val="auto"/>
                        </w:rPr>
                        <w:t xml:space="preserve">, 2017) </w:t>
                      </w:r>
                    </w:p>
                  </w:txbxContent>
                </v:textbox>
                <w10:wrap type="square" anchorx="page"/>
              </v:shape>
            </w:pict>
          </mc:Fallback>
        </mc:AlternateContent>
      </w:r>
      <w:r w:rsidRPr="003A4AB1">
        <w:rPr>
          <w:rFonts w:ascii="Times New Roman" w:hAnsi="Times New Roman" w:cs="Times New Roman"/>
          <w:noProof/>
          <w:sz w:val="24"/>
          <w:szCs w:val="24"/>
          <w:lang w:eastAsia="en-GB"/>
        </w:rPr>
        <w:drawing>
          <wp:anchor distT="0" distB="0" distL="114300" distR="114300" simplePos="0" relativeHeight="251665408" behindDoc="0" locked="0" layoutInCell="1" allowOverlap="1" wp14:anchorId="30180172" wp14:editId="2C14FB03">
            <wp:simplePos x="0" y="0"/>
            <wp:positionH relativeFrom="margin">
              <wp:align>right</wp:align>
            </wp:positionH>
            <wp:positionV relativeFrom="paragraph">
              <wp:posOffset>306705</wp:posOffset>
            </wp:positionV>
            <wp:extent cx="3794125" cy="2209800"/>
            <wp:effectExtent l="0" t="0" r="0" b="0"/>
            <wp:wrapThrough wrapText="bothSides">
              <wp:wrapPolygon edited="0">
                <wp:start x="0" y="0"/>
                <wp:lineTo x="0" y="21414"/>
                <wp:lineTo x="21473" y="21414"/>
                <wp:lineTo x="2147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94125" cy="2209800"/>
                    </a:xfrm>
                    <a:prstGeom prst="rect">
                      <a:avLst/>
                    </a:prstGeom>
                  </pic:spPr>
                </pic:pic>
              </a:graphicData>
            </a:graphic>
            <wp14:sizeRelH relativeFrom="margin">
              <wp14:pctWidth>0</wp14:pctWidth>
            </wp14:sizeRelH>
            <wp14:sizeRelV relativeFrom="margin">
              <wp14:pctHeight>0</wp14:pctHeight>
            </wp14:sizeRelV>
          </wp:anchor>
        </w:drawing>
      </w:r>
      <w:r w:rsidR="0091725D" w:rsidRPr="003A4AB1">
        <w:rPr>
          <w:rFonts w:ascii="Times New Roman" w:hAnsi="Times New Roman" w:cs="Times New Roman"/>
          <w:sz w:val="24"/>
          <w:szCs w:val="24"/>
        </w:rPr>
        <w:t>Maslow’s Hierarchy of needs can enable us to understand what will make our staff happy to the point of fulfilment in work.</w:t>
      </w:r>
      <w:r w:rsidR="00301FBC" w:rsidRPr="003A4AB1">
        <w:rPr>
          <w:rFonts w:ascii="Times New Roman" w:hAnsi="Times New Roman" w:cs="Times New Roman"/>
          <w:sz w:val="24"/>
          <w:szCs w:val="24"/>
        </w:rPr>
        <w:t xml:space="preserve">  In the example of SNAP, my awareness of my own needs, and anticipation of those of my team, allowed me to consider the factors I needed to put in place. </w:t>
      </w:r>
      <w:r w:rsidR="0091725D" w:rsidRPr="003A4AB1">
        <w:rPr>
          <w:rFonts w:ascii="Times New Roman" w:hAnsi="Times New Roman" w:cs="Times New Roman"/>
          <w:sz w:val="24"/>
          <w:szCs w:val="24"/>
        </w:rPr>
        <w:t xml:space="preserve">  </w:t>
      </w:r>
      <w:r w:rsidR="00F460BA" w:rsidRPr="003A4AB1">
        <w:rPr>
          <w:rFonts w:ascii="Times New Roman" w:hAnsi="Times New Roman" w:cs="Times New Roman"/>
          <w:sz w:val="24"/>
          <w:szCs w:val="24"/>
        </w:rPr>
        <w:t xml:space="preserve">At the lowest level, the provision of wages and a good office space allows the individual to satisfy their physiological needs </w:t>
      </w:r>
      <w:sdt>
        <w:sdtPr>
          <w:rPr>
            <w:rFonts w:ascii="Times New Roman" w:hAnsi="Times New Roman" w:cs="Times New Roman"/>
            <w:sz w:val="24"/>
            <w:szCs w:val="24"/>
          </w:rPr>
          <w:id w:val="-1686813453"/>
          <w:citation/>
        </w:sdtPr>
        <w:sdtEndPr/>
        <w:sdtContent>
          <w:r w:rsidR="00F460BA" w:rsidRPr="003A4AB1">
            <w:rPr>
              <w:rFonts w:ascii="Times New Roman" w:hAnsi="Times New Roman" w:cs="Times New Roman"/>
              <w:sz w:val="24"/>
              <w:szCs w:val="24"/>
            </w:rPr>
            <w:fldChar w:fldCharType="begin"/>
          </w:r>
          <w:r w:rsidR="00F460BA" w:rsidRPr="003A4AB1">
            <w:rPr>
              <w:rFonts w:ascii="Times New Roman" w:hAnsi="Times New Roman" w:cs="Times New Roman"/>
              <w:sz w:val="24"/>
              <w:szCs w:val="24"/>
            </w:rPr>
            <w:instrText xml:space="preserve">CITATION Ste18 \p 68 \l 2057 </w:instrText>
          </w:r>
          <w:r w:rsidR="00F460BA"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(Stewart, Nodoushani, &amp; Stumpf, 2018, p. 68)</w:t>
          </w:r>
          <w:r w:rsidR="00F460BA" w:rsidRPr="003A4AB1">
            <w:rPr>
              <w:rFonts w:ascii="Times New Roman" w:hAnsi="Times New Roman" w:cs="Times New Roman"/>
              <w:sz w:val="24"/>
              <w:szCs w:val="24"/>
            </w:rPr>
            <w:fldChar w:fldCharType="end"/>
          </w:r>
        </w:sdtContent>
      </w:sdt>
      <w:r w:rsidR="00F460BA" w:rsidRPr="003A4AB1">
        <w:rPr>
          <w:rFonts w:ascii="Times New Roman" w:hAnsi="Times New Roman" w:cs="Times New Roman"/>
          <w:sz w:val="24"/>
          <w:szCs w:val="24"/>
        </w:rPr>
        <w:t xml:space="preserve"> with safety needs, </w:t>
      </w:r>
      <w:r w:rsidR="00F460BA" w:rsidRPr="003A4AB1">
        <w:rPr>
          <w:rFonts w:ascii="Times New Roman" w:hAnsi="Times New Roman" w:cs="Times New Roman"/>
          <w:sz w:val="24"/>
          <w:szCs w:val="24"/>
        </w:rPr>
        <w:lastRenderedPageBreak/>
        <w:t>particularly in policing</w:t>
      </w:r>
      <w:r w:rsidR="00301FBC" w:rsidRPr="003A4AB1">
        <w:rPr>
          <w:rFonts w:ascii="Times New Roman" w:hAnsi="Times New Roman" w:cs="Times New Roman"/>
          <w:sz w:val="24"/>
          <w:szCs w:val="24"/>
        </w:rPr>
        <w:t>,</w:t>
      </w:r>
      <w:r w:rsidR="00F460BA" w:rsidRPr="003A4AB1">
        <w:rPr>
          <w:rFonts w:ascii="Times New Roman" w:hAnsi="Times New Roman" w:cs="Times New Roman"/>
          <w:sz w:val="24"/>
          <w:szCs w:val="24"/>
        </w:rPr>
        <w:t xml:space="preserve"> </w:t>
      </w:r>
      <w:r w:rsidR="00301FBC" w:rsidRPr="003A4AB1">
        <w:rPr>
          <w:rFonts w:ascii="Times New Roman" w:hAnsi="Times New Roman" w:cs="Times New Roman"/>
          <w:sz w:val="24"/>
          <w:szCs w:val="24"/>
        </w:rPr>
        <w:t>being relative</w:t>
      </w:r>
      <w:r w:rsidR="00F460BA" w:rsidRPr="003A4AB1">
        <w:rPr>
          <w:rFonts w:ascii="Times New Roman" w:hAnsi="Times New Roman" w:cs="Times New Roman"/>
          <w:sz w:val="24"/>
          <w:szCs w:val="24"/>
        </w:rPr>
        <w:t xml:space="preserve"> job security</w:t>
      </w:r>
      <w:r w:rsidR="00301FBC" w:rsidRPr="003A4AB1">
        <w:rPr>
          <w:rFonts w:ascii="Times New Roman" w:hAnsi="Times New Roman" w:cs="Times New Roman"/>
          <w:sz w:val="24"/>
          <w:szCs w:val="24"/>
        </w:rPr>
        <w:t xml:space="preserve"> and good terms of employment</w:t>
      </w:r>
      <w:r w:rsidR="00F460BA" w:rsidRPr="003A4AB1">
        <w:rPr>
          <w:rFonts w:ascii="Times New Roman" w:hAnsi="Times New Roman" w:cs="Times New Roman"/>
          <w:sz w:val="24"/>
          <w:szCs w:val="24"/>
        </w:rPr>
        <w:t>. A good ethos, strong teamwork and good organisational culture will provide the social needs on an individual level</w:t>
      </w:r>
      <w:r w:rsidRPr="003A4AB1">
        <w:rPr>
          <w:rFonts w:ascii="Times New Roman" w:hAnsi="Times New Roman" w:cs="Times New Roman"/>
          <w:sz w:val="24"/>
          <w:szCs w:val="24"/>
        </w:rPr>
        <w:t>, and the esteem comes from treating them like equals and taking them seriously</w:t>
      </w:r>
      <w:r w:rsidR="00F460BA" w:rsidRPr="003A4AB1">
        <w:rPr>
          <w:rFonts w:ascii="Times New Roman" w:hAnsi="Times New Roman" w:cs="Times New Roman"/>
          <w:sz w:val="24"/>
          <w:szCs w:val="24"/>
        </w:rPr>
        <w:t>.</w:t>
      </w:r>
      <w:r w:rsidRPr="003A4AB1">
        <w:rPr>
          <w:rFonts w:ascii="Times New Roman" w:hAnsi="Times New Roman" w:cs="Times New Roman"/>
          <w:sz w:val="24"/>
          <w:szCs w:val="24"/>
        </w:rPr>
        <w:t xml:space="preserve">  </w:t>
      </w:r>
      <w:r w:rsidR="00301FBC" w:rsidRPr="003A4AB1">
        <w:rPr>
          <w:rFonts w:ascii="Times New Roman" w:hAnsi="Times New Roman" w:cs="Times New Roman"/>
          <w:sz w:val="24"/>
          <w:szCs w:val="24"/>
        </w:rPr>
        <w:t xml:space="preserve">In the team, I am conscious to say “we” not “I”. </w:t>
      </w:r>
      <w:r w:rsidRPr="003A4AB1">
        <w:rPr>
          <w:rFonts w:ascii="Times New Roman" w:hAnsi="Times New Roman" w:cs="Times New Roman"/>
          <w:sz w:val="24"/>
          <w:szCs w:val="24"/>
        </w:rPr>
        <w:t>In public service, you cannot typically be rewarded financially for a job well done, but I can give them the recognition and respect they deserve</w:t>
      </w:r>
      <w:r w:rsidR="00301FBC" w:rsidRPr="003A4AB1">
        <w:rPr>
          <w:rFonts w:ascii="Times New Roman" w:hAnsi="Times New Roman" w:cs="Times New Roman"/>
          <w:sz w:val="24"/>
          <w:szCs w:val="24"/>
        </w:rPr>
        <w:t>, including putting them forward for awards for their contribution</w:t>
      </w:r>
      <w:sdt>
        <w:sdtPr>
          <w:rPr>
            <w:rFonts w:ascii="Times New Roman" w:hAnsi="Times New Roman" w:cs="Times New Roman"/>
            <w:sz w:val="24"/>
            <w:szCs w:val="24"/>
          </w:rPr>
          <w:id w:val="-1866440184"/>
          <w:citation/>
        </w:sdtPr>
        <w:sdtEndPr/>
        <w:sdtContent>
          <w:r w:rsidR="00301FBC" w:rsidRPr="003A4AB1">
            <w:rPr>
              <w:rFonts w:ascii="Times New Roman" w:hAnsi="Times New Roman" w:cs="Times New Roman"/>
              <w:sz w:val="24"/>
              <w:szCs w:val="24"/>
            </w:rPr>
            <w:fldChar w:fldCharType="begin"/>
          </w:r>
          <w:r w:rsidR="00301FBC" w:rsidRPr="003A4AB1">
            <w:rPr>
              <w:rFonts w:ascii="Times New Roman" w:hAnsi="Times New Roman" w:cs="Times New Roman"/>
              <w:sz w:val="24"/>
              <w:szCs w:val="24"/>
            </w:rPr>
            <w:instrText xml:space="preserve"> CITATION Row19 \l 2057 </w:instrText>
          </w:r>
          <w:r w:rsidR="00301FBC" w:rsidRPr="003A4AB1">
            <w:rPr>
              <w:rFonts w:ascii="Times New Roman" w:hAnsi="Times New Roman" w:cs="Times New Roman"/>
              <w:sz w:val="24"/>
              <w:szCs w:val="24"/>
            </w:rPr>
            <w:fldChar w:fldCharType="separate"/>
          </w:r>
          <w:r w:rsidR="00301FBC" w:rsidRPr="003A4AB1">
            <w:rPr>
              <w:rFonts w:ascii="Times New Roman" w:hAnsi="Times New Roman" w:cs="Times New Roman"/>
              <w:noProof/>
              <w:sz w:val="24"/>
              <w:szCs w:val="24"/>
            </w:rPr>
            <w:t xml:space="preserve"> (Rowe, 2019)</w:t>
          </w:r>
          <w:r w:rsidR="00301FBC"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w:t>
      </w:r>
      <w:r w:rsidR="00F460BA" w:rsidRPr="003A4AB1">
        <w:rPr>
          <w:rFonts w:ascii="Times New Roman" w:hAnsi="Times New Roman" w:cs="Times New Roman"/>
          <w:sz w:val="24"/>
          <w:szCs w:val="24"/>
        </w:rPr>
        <w:t xml:space="preserve"> </w:t>
      </w:r>
      <w:r w:rsidRPr="003A4AB1">
        <w:rPr>
          <w:rFonts w:ascii="Times New Roman" w:hAnsi="Times New Roman" w:cs="Times New Roman"/>
          <w:sz w:val="24"/>
          <w:szCs w:val="24"/>
        </w:rPr>
        <w:t xml:space="preserve"> Where my role is important is around the positive, supportive role as their leader and manager </w:t>
      </w:r>
      <w:sdt>
        <w:sdtPr>
          <w:rPr>
            <w:rFonts w:ascii="Times New Roman" w:hAnsi="Times New Roman" w:cs="Times New Roman"/>
            <w:sz w:val="24"/>
            <w:szCs w:val="24"/>
          </w:rPr>
          <w:id w:val="1262501060"/>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Ste18 \p 68 \l 2057 </w:instrText>
          </w:r>
          <w:r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(Stewart, Nodoushani, &amp; Stumpf, 2018, p. 68)</w:t>
          </w:r>
          <w:r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The self-actualisation needs </w:t>
      </w:r>
      <w:r w:rsidR="00886764" w:rsidRPr="003A4AB1">
        <w:rPr>
          <w:rFonts w:ascii="Times New Roman" w:hAnsi="Times New Roman" w:cs="Times New Roman"/>
          <w:sz w:val="24"/>
          <w:szCs w:val="24"/>
        </w:rPr>
        <w:t xml:space="preserve">to </w:t>
      </w:r>
      <w:r w:rsidRPr="003A4AB1">
        <w:rPr>
          <w:rFonts w:ascii="Times New Roman" w:hAnsi="Times New Roman" w:cs="Times New Roman"/>
          <w:sz w:val="24"/>
          <w:szCs w:val="24"/>
        </w:rPr>
        <w:t>come from the pride of ownership my team get from being the “gold standard”</w:t>
      </w:r>
      <w:r w:rsidR="002A571F" w:rsidRPr="003A4AB1">
        <w:rPr>
          <w:rFonts w:ascii="Times New Roman" w:hAnsi="Times New Roman" w:cs="Times New Roman"/>
          <w:sz w:val="24"/>
          <w:szCs w:val="24"/>
        </w:rPr>
        <w:t>– people</w:t>
      </w:r>
      <w:r w:rsidRPr="003A4AB1">
        <w:rPr>
          <w:rFonts w:ascii="Times New Roman" w:hAnsi="Times New Roman" w:cs="Times New Roman"/>
          <w:sz w:val="24"/>
          <w:szCs w:val="24"/>
        </w:rPr>
        <w:t xml:space="preserve"> who deliver, drive and improve something that can make the difference to lives by reducing</w:t>
      </w:r>
      <w:r w:rsidR="00331809" w:rsidRPr="003A4AB1">
        <w:rPr>
          <w:rFonts w:ascii="Times New Roman" w:hAnsi="Times New Roman" w:cs="Times New Roman"/>
          <w:sz w:val="24"/>
          <w:szCs w:val="24"/>
        </w:rPr>
        <w:t xml:space="preserve"> road</w:t>
      </w:r>
      <w:r w:rsidRPr="003A4AB1">
        <w:rPr>
          <w:rFonts w:ascii="Times New Roman" w:hAnsi="Times New Roman" w:cs="Times New Roman"/>
          <w:sz w:val="24"/>
          <w:szCs w:val="24"/>
        </w:rPr>
        <w:t xml:space="preserve"> death.  My team have a personal relationship with this operation: they dedicate their time and energy into making it better. </w:t>
      </w:r>
      <w:r w:rsidR="00040964" w:rsidRPr="003A4AB1">
        <w:rPr>
          <w:rFonts w:ascii="Times New Roman" w:hAnsi="Times New Roman" w:cs="Times New Roman"/>
          <w:sz w:val="24"/>
          <w:szCs w:val="24"/>
        </w:rPr>
        <w:t xml:space="preserve"> This links too to McGregor’s X/Y</w:t>
      </w:r>
      <w:r w:rsidR="008E611E">
        <w:rPr>
          <w:rFonts w:ascii="Times New Roman" w:hAnsi="Times New Roman" w:cs="Times New Roman"/>
          <w:sz w:val="24"/>
          <w:szCs w:val="24"/>
        </w:rPr>
        <w:t xml:space="preserve"> </w:t>
      </w:r>
      <w:r w:rsidR="00B743A4">
        <w:rPr>
          <w:rFonts w:ascii="Times New Roman" w:hAnsi="Times New Roman" w:cs="Times New Roman"/>
          <w:sz w:val="24"/>
          <w:szCs w:val="24"/>
        </w:rPr>
        <w:t>T</w:t>
      </w:r>
      <w:r w:rsidR="008E611E">
        <w:rPr>
          <w:rFonts w:ascii="Times New Roman" w:hAnsi="Times New Roman" w:cs="Times New Roman"/>
          <w:sz w:val="24"/>
          <w:szCs w:val="24"/>
        </w:rPr>
        <w:t>heory</w:t>
      </w:r>
      <w:r w:rsidR="00040964" w:rsidRPr="003A4AB1">
        <w:rPr>
          <w:rFonts w:ascii="Times New Roman" w:hAnsi="Times New Roman" w:cs="Times New Roman"/>
          <w:sz w:val="24"/>
          <w:szCs w:val="24"/>
        </w:rPr>
        <w:t xml:space="preserve">: McGregor often drew from Maslow and understood that in order to fulfil esteem needs, this needed to be driven by the management and how the work was structured </w:t>
      </w:r>
      <w:sdt>
        <w:sdtPr>
          <w:rPr>
            <w:rFonts w:ascii="Times New Roman" w:hAnsi="Times New Roman" w:cs="Times New Roman"/>
            <w:sz w:val="24"/>
            <w:szCs w:val="24"/>
          </w:rPr>
          <w:id w:val="-994872020"/>
          <w:citation/>
        </w:sdtPr>
        <w:sdtEndPr/>
        <w:sdtContent>
          <w:r w:rsidR="00040964" w:rsidRPr="003A4AB1">
            <w:rPr>
              <w:rFonts w:ascii="Times New Roman" w:hAnsi="Times New Roman" w:cs="Times New Roman"/>
              <w:sz w:val="24"/>
              <w:szCs w:val="24"/>
            </w:rPr>
            <w:fldChar w:fldCharType="begin"/>
          </w:r>
          <w:r w:rsidR="00040964" w:rsidRPr="003A4AB1">
            <w:rPr>
              <w:rFonts w:ascii="Times New Roman" w:hAnsi="Times New Roman" w:cs="Times New Roman"/>
              <w:sz w:val="24"/>
              <w:szCs w:val="24"/>
            </w:rPr>
            <w:instrText xml:space="preserve">CITATION Lus19 \p 324 \l 2057 </w:instrText>
          </w:r>
          <w:r w:rsidR="00040964"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(Lussier, 2019, p. 324)</w:t>
          </w:r>
          <w:r w:rsidR="00040964" w:rsidRPr="003A4AB1">
            <w:rPr>
              <w:rFonts w:ascii="Times New Roman" w:hAnsi="Times New Roman" w:cs="Times New Roman"/>
              <w:sz w:val="24"/>
              <w:szCs w:val="24"/>
            </w:rPr>
            <w:fldChar w:fldCharType="end"/>
          </w:r>
        </w:sdtContent>
      </w:sdt>
      <w:r w:rsidR="00040964" w:rsidRPr="003A4AB1">
        <w:rPr>
          <w:rFonts w:ascii="Times New Roman" w:hAnsi="Times New Roman" w:cs="Times New Roman"/>
          <w:sz w:val="24"/>
          <w:szCs w:val="24"/>
        </w:rPr>
        <w:t xml:space="preserve"> – it was the guidance offered by the management to remove obstacles and allow growth that allowed workers to progress up the hierarchy. </w:t>
      </w:r>
    </w:p>
    <w:p w14:paraId="4A9A0C01" w14:textId="36296571" w:rsidR="00AD3062" w:rsidRPr="003A4AB1" w:rsidRDefault="00AD3062" w:rsidP="000B49D1">
      <w:pPr>
        <w:spacing w:line="480" w:lineRule="auto"/>
        <w:jc w:val="both"/>
        <w:rPr>
          <w:rFonts w:ascii="Times New Roman" w:hAnsi="Times New Roman" w:cs="Times New Roman"/>
          <w:sz w:val="24"/>
          <w:szCs w:val="24"/>
          <w:highlight w:val="yellow"/>
        </w:rPr>
      </w:pPr>
      <w:r w:rsidRPr="003A4AB1">
        <w:rPr>
          <w:rFonts w:ascii="Times New Roman" w:hAnsi="Times New Roman" w:cs="Times New Roman"/>
          <w:sz w:val="24"/>
          <w:szCs w:val="24"/>
        </w:rPr>
        <w:t xml:space="preserve">In terms of understanding my own behaviour and motivators, delivering SNAP is a good example of me achieving self-actualisation as described in </w:t>
      </w:r>
      <w:r w:rsidR="00463FF9" w:rsidRPr="003A4AB1">
        <w:rPr>
          <w:rFonts w:ascii="Times New Roman" w:hAnsi="Times New Roman" w:cs="Times New Roman"/>
          <w:noProof/>
          <w:sz w:val="24"/>
          <w:szCs w:val="24"/>
        </w:rPr>
        <w:t>Hersey, Blanchard, &amp; Johnson, (2001, p. 47)</w:t>
      </w:r>
      <w:r w:rsidRPr="003A4AB1">
        <w:rPr>
          <w:rFonts w:ascii="Times New Roman" w:hAnsi="Times New Roman" w:cs="Times New Roman"/>
          <w:sz w:val="24"/>
          <w:szCs w:val="24"/>
        </w:rPr>
        <w:t xml:space="preserve">. I was able to prove myself as competent to deliver something of scale, </w:t>
      </w:r>
      <w:r w:rsidR="002A571F" w:rsidRPr="003A4AB1">
        <w:rPr>
          <w:rFonts w:ascii="Times New Roman" w:hAnsi="Times New Roman" w:cs="Times New Roman"/>
          <w:sz w:val="24"/>
          <w:szCs w:val="24"/>
        </w:rPr>
        <w:t>and</w:t>
      </w:r>
      <w:r w:rsidRPr="003A4AB1">
        <w:rPr>
          <w:rFonts w:ascii="Times New Roman" w:hAnsi="Times New Roman" w:cs="Times New Roman"/>
          <w:sz w:val="24"/>
          <w:szCs w:val="24"/>
        </w:rPr>
        <w:t xml:space="preserve"> achieved awards for doing so</w:t>
      </w:r>
      <w:sdt>
        <w:sdtPr>
          <w:rPr>
            <w:rFonts w:ascii="Times New Roman" w:hAnsi="Times New Roman" w:cs="Times New Roman"/>
            <w:sz w:val="24"/>
            <w:szCs w:val="24"/>
          </w:rPr>
          <w:id w:val="357475697"/>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 CITATION Pri18 \l 2057 </w:instrText>
          </w:r>
          <w:r w:rsidRPr="003A4AB1">
            <w:rPr>
              <w:rFonts w:ascii="Times New Roman" w:hAnsi="Times New Roman" w:cs="Times New Roman"/>
              <w:sz w:val="24"/>
              <w:szCs w:val="24"/>
            </w:rPr>
            <w:fldChar w:fldCharType="separate"/>
          </w:r>
          <w:r w:rsidRPr="003A4AB1">
            <w:rPr>
              <w:rFonts w:ascii="Times New Roman" w:hAnsi="Times New Roman" w:cs="Times New Roman"/>
              <w:noProof/>
              <w:sz w:val="24"/>
              <w:szCs w:val="24"/>
            </w:rPr>
            <w:t xml:space="preserve"> (Prince Michael of Kent International Road Safety Awards, 2018)</w:t>
          </w:r>
          <w:r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but of course, I was given the support to achieve. The awards, whilst humbling, are not as worthwhile to me as the accomplishment itself </w:t>
      </w:r>
      <w:sdt>
        <w:sdtPr>
          <w:rPr>
            <w:rFonts w:ascii="Times New Roman" w:hAnsi="Times New Roman" w:cs="Times New Roman"/>
            <w:sz w:val="24"/>
            <w:szCs w:val="24"/>
          </w:rPr>
          <w:id w:val="-1938753161"/>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Her01 \p 49 \l 2057 </w:instrText>
          </w:r>
          <w:r w:rsidRPr="003A4AB1">
            <w:rPr>
              <w:rFonts w:ascii="Times New Roman" w:hAnsi="Times New Roman" w:cs="Times New Roman"/>
              <w:sz w:val="24"/>
              <w:szCs w:val="24"/>
            </w:rPr>
            <w:fldChar w:fldCharType="separate"/>
          </w:r>
          <w:r w:rsidRPr="003A4AB1">
            <w:rPr>
              <w:rFonts w:ascii="Times New Roman" w:hAnsi="Times New Roman" w:cs="Times New Roman"/>
              <w:noProof/>
              <w:sz w:val="24"/>
              <w:szCs w:val="24"/>
            </w:rPr>
            <w:t>(Hersey, Blanchard, &amp; Johnson, 2001, p. 49)</w:t>
          </w:r>
          <w:r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w:t>
      </w:r>
    </w:p>
    <w:p w14:paraId="35DB6104" w14:textId="77777777" w:rsidR="00AD3062" w:rsidRPr="003A4AB1" w:rsidRDefault="00AD3062" w:rsidP="000B49D1">
      <w:pPr>
        <w:spacing w:line="480" w:lineRule="auto"/>
        <w:jc w:val="both"/>
        <w:rPr>
          <w:rFonts w:ascii="Times New Roman" w:hAnsi="Times New Roman" w:cs="Times New Roman"/>
          <w:sz w:val="24"/>
          <w:szCs w:val="24"/>
        </w:rPr>
      </w:pPr>
    </w:p>
    <w:p w14:paraId="60B204E9" w14:textId="77777777" w:rsidR="001346D0" w:rsidRPr="003A4AB1" w:rsidRDefault="001346D0" w:rsidP="000B49D1">
      <w:pPr>
        <w:spacing w:line="480" w:lineRule="auto"/>
        <w:jc w:val="both"/>
        <w:rPr>
          <w:rFonts w:ascii="Times New Roman" w:eastAsiaTheme="majorEastAsia" w:hAnsi="Times New Roman" w:cs="Times New Roman"/>
          <w:color w:val="1481AB" w:themeColor="accent1" w:themeShade="BF"/>
          <w:sz w:val="24"/>
          <w:szCs w:val="24"/>
          <w:highlight w:val="lightGray"/>
        </w:rPr>
      </w:pPr>
      <w:r w:rsidRPr="003A4AB1">
        <w:rPr>
          <w:rFonts w:ascii="Times New Roman" w:hAnsi="Times New Roman" w:cs="Times New Roman"/>
          <w:sz w:val="24"/>
          <w:szCs w:val="24"/>
          <w:highlight w:val="lightGray"/>
        </w:rPr>
        <w:br w:type="page"/>
      </w:r>
    </w:p>
    <w:p w14:paraId="0A6767D2" w14:textId="0809EA8D" w:rsidR="00B82B7F" w:rsidRPr="003A4AB1" w:rsidRDefault="00B82B7F" w:rsidP="000B49D1">
      <w:pPr>
        <w:pStyle w:val="Heading1"/>
        <w:numPr>
          <w:ilvl w:val="0"/>
          <w:numId w:val="1"/>
        </w:numPr>
        <w:spacing w:line="480" w:lineRule="auto"/>
        <w:jc w:val="both"/>
        <w:rPr>
          <w:rFonts w:ascii="Times New Roman" w:hAnsi="Times New Roman" w:cs="Times New Roman"/>
          <w:sz w:val="28"/>
          <w:szCs w:val="24"/>
        </w:rPr>
      </w:pPr>
      <w:bookmarkStart w:id="15" w:name="_Toc75188007"/>
      <w:r w:rsidRPr="003A4AB1">
        <w:rPr>
          <w:rFonts w:ascii="Times New Roman" w:hAnsi="Times New Roman" w:cs="Times New Roman"/>
          <w:sz w:val="28"/>
          <w:szCs w:val="24"/>
        </w:rPr>
        <w:lastRenderedPageBreak/>
        <w:t>Conclusion</w:t>
      </w:r>
      <w:bookmarkEnd w:id="15"/>
    </w:p>
    <w:p w14:paraId="4231FA29" w14:textId="03C7EC4E" w:rsidR="006A2720" w:rsidRPr="003A4AB1" w:rsidRDefault="006A2720"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It is not necessarily a reflection of my style of leadership that enabled success: </w:t>
      </w:r>
      <w:r w:rsidR="00D137E7" w:rsidRPr="003A4AB1">
        <w:rPr>
          <w:rFonts w:ascii="Times New Roman" w:hAnsi="Times New Roman" w:cs="Times New Roman"/>
          <w:sz w:val="24"/>
          <w:szCs w:val="24"/>
        </w:rPr>
        <w:t>ultimately,</w:t>
      </w:r>
      <w:r w:rsidRPr="003A4AB1">
        <w:rPr>
          <w:rFonts w:ascii="Times New Roman" w:hAnsi="Times New Roman" w:cs="Times New Roman"/>
          <w:sz w:val="24"/>
          <w:szCs w:val="24"/>
        </w:rPr>
        <w:t xml:space="preserve"> there are others who could have delivered it, and other police leaders are implementing it in their </w:t>
      </w:r>
      <w:r w:rsidR="00463FF9" w:rsidRPr="003A4AB1">
        <w:rPr>
          <w:rFonts w:ascii="Times New Roman" w:hAnsi="Times New Roman" w:cs="Times New Roman"/>
          <w:sz w:val="24"/>
          <w:szCs w:val="24"/>
        </w:rPr>
        <w:t xml:space="preserve">own </w:t>
      </w:r>
      <w:r w:rsidRPr="003A4AB1">
        <w:rPr>
          <w:rFonts w:ascii="Times New Roman" w:hAnsi="Times New Roman" w:cs="Times New Roman"/>
          <w:sz w:val="24"/>
          <w:szCs w:val="24"/>
        </w:rPr>
        <w:t>forces</w:t>
      </w:r>
      <w:r w:rsidR="00463FF9" w:rsidRPr="003A4AB1">
        <w:rPr>
          <w:rFonts w:ascii="Times New Roman" w:hAnsi="Times New Roman" w:cs="Times New Roman"/>
          <w:sz w:val="24"/>
          <w:szCs w:val="24"/>
        </w:rPr>
        <w:t xml:space="preserve"> across the UK</w:t>
      </w:r>
      <w:r w:rsidR="008E611E">
        <w:rPr>
          <w:rFonts w:ascii="Times New Roman" w:hAnsi="Times New Roman" w:cs="Times New Roman"/>
          <w:sz w:val="24"/>
          <w:szCs w:val="24"/>
        </w:rPr>
        <w:t xml:space="preserve"> today</w:t>
      </w:r>
      <w:r w:rsidRPr="003A4AB1">
        <w:rPr>
          <w:rFonts w:ascii="Times New Roman" w:hAnsi="Times New Roman" w:cs="Times New Roman"/>
          <w:sz w:val="24"/>
          <w:szCs w:val="24"/>
        </w:rPr>
        <w:t>.  Where we are different</w:t>
      </w:r>
      <w:r w:rsidR="00B743A4">
        <w:rPr>
          <w:rFonts w:ascii="Times New Roman" w:hAnsi="Times New Roman" w:cs="Times New Roman"/>
          <w:sz w:val="24"/>
          <w:szCs w:val="24"/>
        </w:rPr>
        <w:t xml:space="preserve"> </w:t>
      </w:r>
      <w:r w:rsidRPr="003A4AB1">
        <w:rPr>
          <w:rFonts w:ascii="Times New Roman" w:hAnsi="Times New Roman" w:cs="Times New Roman"/>
          <w:sz w:val="24"/>
          <w:szCs w:val="24"/>
        </w:rPr>
        <w:t xml:space="preserve">is securing the corporate sponsorship to make the team successful and reflects more my ability to adapt my leadership style rather than having a dominant trait which makes me successful </w:t>
      </w:r>
      <w:sdt>
        <w:sdtPr>
          <w:rPr>
            <w:rFonts w:ascii="Times New Roman" w:hAnsi="Times New Roman" w:cs="Times New Roman"/>
            <w:sz w:val="24"/>
            <w:szCs w:val="24"/>
          </w:rPr>
          <w:id w:val="-1766980799"/>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Hig03 \p 275 \l 2057 </w:instrText>
          </w:r>
          <w:r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(Higgs, 2003, p. 275)</w:t>
          </w:r>
          <w:r w:rsidRPr="003A4AB1">
            <w:rPr>
              <w:rFonts w:ascii="Times New Roman" w:hAnsi="Times New Roman" w:cs="Times New Roman"/>
              <w:sz w:val="24"/>
              <w:szCs w:val="24"/>
            </w:rPr>
            <w:fldChar w:fldCharType="end"/>
          </w:r>
        </w:sdtContent>
      </w:sdt>
      <w:r w:rsidR="00925C19" w:rsidRPr="003A4AB1">
        <w:rPr>
          <w:rFonts w:ascii="Times New Roman" w:hAnsi="Times New Roman" w:cs="Times New Roman"/>
          <w:sz w:val="24"/>
          <w:szCs w:val="24"/>
        </w:rPr>
        <w:t xml:space="preserve">. </w:t>
      </w:r>
    </w:p>
    <w:p w14:paraId="5174F094" w14:textId="37C8B668" w:rsidR="00DF4C92" w:rsidRPr="003A4AB1" w:rsidRDefault="00925C19"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When reading about emotional intelligence and reflecting on my work of the last four years, I recognise that at times I have possessed some of the attributes described by </w:t>
      </w:r>
      <w:r w:rsidR="00DF4C92" w:rsidRPr="003A4AB1">
        <w:rPr>
          <w:rFonts w:ascii="Times New Roman" w:hAnsi="Times New Roman" w:cs="Times New Roman"/>
          <w:noProof/>
          <w:sz w:val="24"/>
          <w:szCs w:val="24"/>
        </w:rPr>
        <w:t>Tomlinson (2004, p. 24)</w:t>
      </w:r>
      <w:r w:rsidR="00DF4C92" w:rsidRPr="003A4AB1">
        <w:rPr>
          <w:rFonts w:ascii="Times New Roman" w:hAnsi="Times New Roman" w:cs="Times New Roman"/>
          <w:sz w:val="24"/>
          <w:szCs w:val="24"/>
        </w:rPr>
        <w:t>.  B</w:t>
      </w:r>
      <w:r w:rsidRPr="003A4AB1">
        <w:rPr>
          <w:rFonts w:ascii="Times New Roman" w:hAnsi="Times New Roman" w:cs="Times New Roman"/>
          <w:sz w:val="24"/>
          <w:szCs w:val="24"/>
        </w:rPr>
        <w:t>eing aware of</w:t>
      </w:r>
      <w:r w:rsidR="00DF4C92" w:rsidRPr="003A4AB1">
        <w:rPr>
          <w:rFonts w:ascii="Times New Roman" w:hAnsi="Times New Roman" w:cs="Times New Roman"/>
          <w:sz w:val="24"/>
          <w:szCs w:val="24"/>
        </w:rPr>
        <w:t>, and expanding my knowledge around</w:t>
      </w:r>
      <w:r w:rsidRPr="003A4AB1">
        <w:rPr>
          <w:rFonts w:ascii="Times New Roman" w:hAnsi="Times New Roman" w:cs="Times New Roman"/>
          <w:sz w:val="24"/>
          <w:szCs w:val="24"/>
        </w:rPr>
        <w:t xml:space="preserve"> the benefits of empathy, co-operation, motivation and communication in </w:t>
      </w:r>
      <w:r w:rsidR="002A571F" w:rsidRPr="003A4AB1">
        <w:rPr>
          <w:rFonts w:ascii="Times New Roman" w:hAnsi="Times New Roman" w:cs="Times New Roman"/>
          <w:sz w:val="24"/>
          <w:szCs w:val="24"/>
        </w:rPr>
        <w:t>future</w:t>
      </w:r>
      <w:r w:rsidRPr="003A4AB1">
        <w:rPr>
          <w:rFonts w:ascii="Times New Roman" w:hAnsi="Times New Roman" w:cs="Times New Roman"/>
          <w:sz w:val="24"/>
          <w:szCs w:val="24"/>
        </w:rPr>
        <w:t xml:space="preserve"> communications should strengthen and improve on future work relationships and identify “clues in the environment”</w:t>
      </w:r>
      <w:sdt>
        <w:sdtPr>
          <w:rPr>
            <w:rFonts w:ascii="Times New Roman" w:hAnsi="Times New Roman" w:cs="Times New Roman"/>
            <w:sz w:val="24"/>
            <w:szCs w:val="24"/>
          </w:rPr>
          <w:id w:val="-1198841000"/>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Her01 \p 171 \l 2057 </w:instrText>
          </w:r>
          <w:r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(Hersey, Blanchard, &amp; Johnson, 2001, p. 171)</w:t>
          </w:r>
          <w:r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w:t>
      </w:r>
      <w:r w:rsidR="00DF4C92" w:rsidRPr="003A4AB1">
        <w:rPr>
          <w:rFonts w:ascii="Times New Roman" w:hAnsi="Times New Roman" w:cs="Times New Roman"/>
          <w:sz w:val="24"/>
          <w:szCs w:val="24"/>
        </w:rPr>
        <w:t xml:space="preserve"> Leadership “can be taught, learned, developed” </w:t>
      </w:r>
      <w:sdt>
        <w:sdtPr>
          <w:rPr>
            <w:rFonts w:ascii="Times New Roman" w:hAnsi="Times New Roman" w:cs="Times New Roman"/>
            <w:sz w:val="24"/>
            <w:szCs w:val="24"/>
          </w:rPr>
          <w:id w:val="-8755547"/>
          <w:citation/>
        </w:sdtPr>
        <w:sdtEndPr/>
        <w:sdtContent>
          <w:r w:rsidR="00DF4C92" w:rsidRPr="003A4AB1">
            <w:rPr>
              <w:rFonts w:ascii="Times New Roman" w:hAnsi="Times New Roman" w:cs="Times New Roman"/>
              <w:sz w:val="24"/>
              <w:szCs w:val="24"/>
            </w:rPr>
            <w:fldChar w:fldCharType="begin"/>
          </w:r>
          <w:r w:rsidR="00DF4C92" w:rsidRPr="003A4AB1">
            <w:rPr>
              <w:rFonts w:ascii="Times New Roman" w:hAnsi="Times New Roman" w:cs="Times New Roman"/>
              <w:sz w:val="24"/>
              <w:szCs w:val="24"/>
            </w:rPr>
            <w:instrText xml:space="preserve">CITATION Kur \p xii \l 2057 </w:instrText>
          </w:r>
          <w:r w:rsidR="00DF4C92" w:rsidRPr="003A4AB1">
            <w:rPr>
              <w:rFonts w:ascii="Times New Roman" w:hAnsi="Times New Roman" w:cs="Times New Roman"/>
              <w:sz w:val="24"/>
              <w:szCs w:val="24"/>
            </w:rPr>
            <w:fldChar w:fldCharType="separate"/>
          </w:r>
          <w:r w:rsidR="00DF4C92" w:rsidRPr="003A4AB1">
            <w:rPr>
              <w:rFonts w:ascii="Times New Roman" w:hAnsi="Times New Roman" w:cs="Times New Roman"/>
              <w:noProof/>
              <w:sz w:val="24"/>
              <w:szCs w:val="24"/>
            </w:rPr>
            <w:t>(Giuliani, 2002, p. xii)</w:t>
          </w:r>
          <w:r w:rsidR="00DF4C92" w:rsidRPr="003A4AB1">
            <w:rPr>
              <w:rFonts w:ascii="Times New Roman" w:hAnsi="Times New Roman" w:cs="Times New Roman"/>
              <w:sz w:val="24"/>
              <w:szCs w:val="24"/>
            </w:rPr>
            <w:fldChar w:fldCharType="end"/>
          </w:r>
        </w:sdtContent>
      </w:sdt>
      <w:r w:rsidR="00463FF9" w:rsidRPr="003A4AB1">
        <w:rPr>
          <w:rFonts w:ascii="Times New Roman" w:hAnsi="Times New Roman" w:cs="Times New Roman"/>
          <w:sz w:val="24"/>
          <w:szCs w:val="24"/>
        </w:rPr>
        <w:t xml:space="preserve"> and it is important to continue to</w:t>
      </w:r>
      <w:r w:rsidR="00331809" w:rsidRPr="003A4AB1">
        <w:rPr>
          <w:rFonts w:ascii="Times New Roman" w:hAnsi="Times New Roman" w:cs="Times New Roman"/>
          <w:sz w:val="24"/>
          <w:szCs w:val="24"/>
        </w:rPr>
        <w:t xml:space="preserve"> learn</w:t>
      </w:r>
      <w:r w:rsidR="00DF4C92" w:rsidRPr="003A4AB1">
        <w:rPr>
          <w:rFonts w:ascii="Times New Roman" w:hAnsi="Times New Roman" w:cs="Times New Roman"/>
          <w:sz w:val="24"/>
          <w:szCs w:val="24"/>
        </w:rPr>
        <w:t>.</w:t>
      </w:r>
    </w:p>
    <w:p w14:paraId="3924AD6E" w14:textId="729C363C" w:rsidR="00DF4C92" w:rsidRPr="003A4AB1" w:rsidRDefault="00DF4C92" w:rsidP="000B49D1">
      <w:pPr>
        <w:spacing w:line="480" w:lineRule="auto"/>
        <w:jc w:val="both"/>
        <w:rPr>
          <w:rFonts w:ascii="Times New Roman" w:hAnsi="Times New Roman" w:cs="Times New Roman"/>
          <w:sz w:val="24"/>
          <w:szCs w:val="24"/>
          <w:highlight w:val="yellow"/>
        </w:rPr>
      </w:pPr>
      <w:r w:rsidRPr="003A4AB1">
        <w:rPr>
          <w:rFonts w:ascii="Times New Roman" w:hAnsi="Times New Roman" w:cs="Times New Roman"/>
          <w:sz w:val="24"/>
          <w:szCs w:val="24"/>
        </w:rPr>
        <w:t xml:space="preserve">Whilst policing can be considered a traditionally bureaucratic institution, the way we implemented SNAP was not bureaucratic: </w:t>
      </w:r>
      <w:r w:rsidR="00C30290" w:rsidRPr="003A4AB1">
        <w:rPr>
          <w:rFonts w:ascii="Times New Roman" w:hAnsi="Times New Roman" w:cs="Times New Roman"/>
          <w:sz w:val="24"/>
          <w:szCs w:val="24"/>
        </w:rPr>
        <w:t xml:space="preserve">“Bureaucrats change processes, leaders change culture” </w:t>
      </w:r>
      <w:sdt>
        <w:sdtPr>
          <w:rPr>
            <w:rFonts w:ascii="Times New Roman" w:hAnsi="Times New Roman" w:cs="Times New Roman"/>
            <w:sz w:val="24"/>
            <w:szCs w:val="24"/>
          </w:rPr>
          <w:id w:val="-367444469"/>
          <w:citation/>
        </w:sdtPr>
        <w:sdtEndPr/>
        <w:sdtContent>
          <w:r w:rsidR="00C30290" w:rsidRPr="003A4AB1">
            <w:rPr>
              <w:rFonts w:ascii="Times New Roman" w:hAnsi="Times New Roman" w:cs="Times New Roman"/>
              <w:sz w:val="24"/>
              <w:szCs w:val="24"/>
            </w:rPr>
            <w:fldChar w:fldCharType="begin"/>
          </w:r>
          <w:r w:rsidR="003A3531" w:rsidRPr="003A4AB1">
            <w:rPr>
              <w:rFonts w:ascii="Times New Roman" w:hAnsi="Times New Roman" w:cs="Times New Roman"/>
              <w:sz w:val="24"/>
              <w:szCs w:val="24"/>
            </w:rPr>
            <w:instrText xml:space="preserve">CITATION Hog19 \p 146 \l 2057 </w:instrText>
          </w:r>
          <w:r w:rsidR="00C30290"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(Hoggett, Redford, Toher, &amp; White , 2019, p. 146)</w:t>
          </w:r>
          <w:r w:rsidR="00C30290"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I got the staff to take ownership for making it better</w:t>
      </w:r>
      <w:r w:rsidR="00463FF9" w:rsidRPr="003A4AB1">
        <w:rPr>
          <w:rFonts w:ascii="Times New Roman" w:hAnsi="Times New Roman" w:cs="Times New Roman"/>
          <w:sz w:val="24"/>
          <w:szCs w:val="24"/>
        </w:rPr>
        <w:t xml:space="preserve"> by</w:t>
      </w:r>
      <w:r w:rsidRPr="003A4AB1">
        <w:rPr>
          <w:rFonts w:ascii="Times New Roman" w:hAnsi="Times New Roman" w:cs="Times New Roman"/>
          <w:sz w:val="24"/>
          <w:szCs w:val="24"/>
        </w:rPr>
        <w:t xml:space="preserve"> relinquishing my “power”, in line with the Mary Parker Follett </w:t>
      </w:r>
      <w:r w:rsidR="003E1DDE" w:rsidRPr="003A4AB1">
        <w:rPr>
          <w:rFonts w:ascii="Times New Roman" w:hAnsi="Times New Roman" w:cs="Times New Roman"/>
          <w:sz w:val="24"/>
          <w:szCs w:val="24"/>
        </w:rPr>
        <w:t>principle of “gathering around the table to co-create”</w:t>
      </w:r>
      <w:r w:rsidRPr="003A4AB1">
        <w:rPr>
          <w:rFonts w:ascii="Times New Roman" w:hAnsi="Times New Roman" w:cs="Times New Roman"/>
          <w:sz w:val="24"/>
          <w:szCs w:val="24"/>
        </w:rPr>
        <w:t xml:space="preserve"> </w:t>
      </w:r>
      <w:r w:rsidR="00B743A4" w:rsidRPr="003A4AB1">
        <w:rPr>
          <w:rFonts w:ascii="Times New Roman" w:hAnsi="Times New Roman" w:cs="Times New Roman"/>
          <w:noProof/>
          <w:sz w:val="24"/>
          <w:szCs w:val="24"/>
        </w:rPr>
        <w:t>(The Power of Giving Away Power, 2021, 13:52)</w:t>
      </w:r>
      <w:r w:rsidR="003E1DDE" w:rsidRPr="003A4AB1">
        <w:rPr>
          <w:rFonts w:ascii="Times New Roman" w:hAnsi="Times New Roman" w:cs="Times New Roman"/>
          <w:sz w:val="24"/>
          <w:szCs w:val="24"/>
        </w:rPr>
        <w:t>.</w:t>
      </w:r>
    </w:p>
    <w:p w14:paraId="04B6CA51" w14:textId="4E4374AB" w:rsidR="008C676D" w:rsidRPr="003A4AB1" w:rsidRDefault="008C676D"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Leadership </w:t>
      </w:r>
      <w:r w:rsidR="00DF4C92" w:rsidRPr="003A4AB1">
        <w:rPr>
          <w:rFonts w:ascii="Times New Roman" w:hAnsi="Times New Roman" w:cs="Times New Roman"/>
          <w:sz w:val="24"/>
          <w:szCs w:val="24"/>
        </w:rPr>
        <w:t xml:space="preserve">is about our </w:t>
      </w:r>
      <w:r w:rsidRPr="003A4AB1">
        <w:rPr>
          <w:rFonts w:ascii="Times New Roman" w:hAnsi="Times New Roman" w:cs="Times New Roman"/>
          <w:sz w:val="24"/>
          <w:szCs w:val="24"/>
        </w:rPr>
        <w:t>character – who are we, what we stand for:</w:t>
      </w:r>
      <w:r w:rsidR="00DF4C92" w:rsidRPr="003A4AB1">
        <w:rPr>
          <w:rFonts w:ascii="Times New Roman" w:hAnsi="Times New Roman" w:cs="Times New Roman"/>
          <w:sz w:val="24"/>
          <w:szCs w:val="24"/>
        </w:rPr>
        <w:t xml:space="preserve"> whether we</w:t>
      </w:r>
      <w:r w:rsidRPr="003A4AB1">
        <w:rPr>
          <w:rFonts w:ascii="Times New Roman" w:hAnsi="Times New Roman" w:cs="Times New Roman"/>
          <w:sz w:val="24"/>
          <w:szCs w:val="24"/>
        </w:rPr>
        <w:t xml:space="preserve"> behave transparently and do wha</w:t>
      </w:r>
      <w:r w:rsidR="00DF4C92" w:rsidRPr="003A4AB1">
        <w:rPr>
          <w:rFonts w:ascii="Times New Roman" w:hAnsi="Times New Roman" w:cs="Times New Roman"/>
          <w:sz w:val="24"/>
          <w:szCs w:val="24"/>
        </w:rPr>
        <w:t>t we say we will do.  All leadership theories</w:t>
      </w:r>
      <w:r w:rsidRPr="003A4AB1">
        <w:rPr>
          <w:rFonts w:ascii="Times New Roman" w:hAnsi="Times New Roman" w:cs="Times New Roman"/>
          <w:sz w:val="24"/>
          <w:szCs w:val="24"/>
        </w:rPr>
        <w:t xml:space="preserve"> can appl</w:t>
      </w:r>
      <w:r w:rsidR="00DF4C92" w:rsidRPr="003A4AB1">
        <w:rPr>
          <w:rFonts w:ascii="Times New Roman" w:hAnsi="Times New Roman" w:cs="Times New Roman"/>
          <w:sz w:val="24"/>
          <w:szCs w:val="24"/>
        </w:rPr>
        <w:t>y at various levels of a project and by raising</w:t>
      </w:r>
      <w:r w:rsidR="00B743A4">
        <w:rPr>
          <w:rFonts w:ascii="Times New Roman" w:hAnsi="Times New Roman" w:cs="Times New Roman"/>
          <w:sz w:val="24"/>
          <w:szCs w:val="24"/>
        </w:rPr>
        <w:t xml:space="preserve"> our</w:t>
      </w:r>
      <w:r w:rsidR="00DF4C92" w:rsidRPr="003A4AB1">
        <w:rPr>
          <w:rFonts w:ascii="Times New Roman" w:hAnsi="Times New Roman" w:cs="Times New Roman"/>
          <w:sz w:val="24"/>
          <w:szCs w:val="24"/>
        </w:rPr>
        <w:t xml:space="preserve"> </w:t>
      </w:r>
      <w:r w:rsidR="003E1DDE" w:rsidRPr="003A4AB1">
        <w:rPr>
          <w:rFonts w:ascii="Times New Roman" w:hAnsi="Times New Roman" w:cs="Times New Roman"/>
          <w:sz w:val="24"/>
          <w:szCs w:val="24"/>
        </w:rPr>
        <w:t>awareness</w:t>
      </w:r>
      <w:r w:rsidR="00B743A4">
        <w:rPr>
          <w:rFonts w:ascii="Times New Roman" w:hAnsi="Times New Roman" w:cs="Times New Roman"/>
          <w:sz w:val="24"/>
          <w:szCs w:val="24"/>
        </w:rPr>
        <w:t xml:space="preserve"> of these</w:t>
      </w:r>
      <w:r w:rsidR="00DF4C92" w:rsidRPr="003A4AB1">
        <w:rPr>
          <w:rFonts w:ascii="Times New Roman" w:hAnsi="Times New Roman" w:cs="Times New Roman"/>
          <w:sz w:val="24"/>
          <w:szCs w:val="24"/>
        </w:rPr>
        <w:t xml:space="preserve"> we can use the</w:t>
      </w:r>
      <w:r w:rsidR="00B743A4">
        <w:rPr>
          <w:rFonts w:ascii="Times New Roman" w:hAnsi="Times New Roman" w:cs="Times New Roman"/>
          <w:sz w:val="24"/>
          <w:szCs w:val="24"/>
        </w:rPr>
        <w:t>m</w:t>
      </w:r>
      <w:r w:rsidR="00DF4C92" w:rsidRPr="003A4AB1">
        <w:rPr>
          <w:rFonts w:ascii="Times New Roman" w:hAnsi="Times New Roman" w:cs="Times New Roman"/>
          <w:sz w:val="24"/>
          <w:szCs w:val="24"/>
        </w:rPr>
        <w:t xml:space="preserve"> to our best advantage. </w:t>
      </w:r>
    </w:p>
    <w:p w14:paraId="65D03963" w14:textId="314E0C47" w:rsidR="003B1313" w:rsidRPr="003A4AB1" w:rsidRDefault="00DF4C92"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The success of a project is dependent on staff thriving and owning the process</w:t>
      </w:r>
      <w:sdt>
        <w:sdtPr>
          <w:rPr>
            <w:rFonts w:ascii="Times New Roman" w:hAnsi="Times New Roman" w:cs="Times New Roman"/>
            <w:sz w:val="24"/>
            <w:szCs w:val="24"/>
          </w:rPr>
          <w:id w:val="-309175603"/>
          <w:citation/>
        </w:sdtPr>
        <w:sdtEndPr/>
        <w:sdtContent>
          <w:r w:rsidR="003B1313" w:rsidRPr="003A4AB1">
            <w:rPr>
              <w:rFonts w:ascii="Times New Roman" w:hAnsi="Times New Roman" w:cs="Times New Roman"/>
              <w:sz w:val="24"/>
              <w:szCs w:val="24"/>
            </w:rPr>
            <w:fldChar w:fldCharType="begin"/>
          </w:r>
          <w:r w:rsidR="003B1313" w:rsidRPr="003A4AB1">
            <w:rPr>
              <w:rFonts w:ascii="Times New Roman" w:hAnsi="Times New Roman" w:cs="Times New Roman"/>
              <w:sz w:val="24"/>
              <w:szCs w:val="24"/>
            </w:rPr>
            <w:instrText xml:space="preserve"> CITATION Sil15 \l 2057 </w:instrText>
          </w:r>
          <w:r w:rsidR="003B1313"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 xml:space="preserve"> (Sillitoe, 2015)</w:t>
          </w:r>
          <w:r w:rsidR="003B1313"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If we engage with people, understand their drivers they will become more productive and more engaged.</w:t>
      </w:r>
    </w:p>
    <w:p w14:paraId="333C1693" w14:textId="20752D7D" w:rsidR="00DF4C92" w:rsidRPr="003A4AB1" w:rsidRDefault="00DF4C92"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lastRenderedPageBreak/>
        <w:t xml:space="preserve">My final thought on my </w:t>
      </w:r>
      <w:r w:rsidR="00463FF9" w:rsidRPr="003A4AB1">
        <w:rPr>
          <w:rFonts w:ascii="Times New Roman" w:hAnsi="Times New Roman" w:cs="Times New Roman"/>
          <w:sz w:val="24"/>
          <w:szCs w:val="24"/>
        </w:rPr>
        <w:t>approach to leadership is</w:t>
      </w:r>
      <w:r w:rsidRPr="003A4AB1">
        <w:rPr>
          <w:rFonts w:ascii="Times New Roman" w:hAnsi="Times New Roman" w:cs="Times New Roman"/>
          <w:sz w:val="24"/>
          <w:szCs w:val="24"/>
        </w:rPr>
        <w:t>:</w:t>
      </w:r>
    </w:p>
    <w:p w14:paraId="163B8E05" w14:textId="29D38904" w:rsidR="00CD4951" w:rsidRPr="003A4AB1" w:rsidRDefault="00CD4951" w:rsidP="000B49D1">
      <w:pPr>
        <w:spacing w:line="480" w:lineRule="auto"/>
        <w:jc w:val="center"/>
        <w:rPr>
          <w:rFonts w:ascii="Times New Roman" w:hAnsi="Times New Roman" w:cs="Times New Roman"/>
          <w:i/>
          <w:sz w:val="24"/>
          <w:szCs w:val="24"/>
        </w:rPr>
      </w:pPr>
      <w:r w:rsidRPr="003A4AB1">
        <w:rPr>
          <w:rFonts w:ascii="Times New Roman" w:hAnsi="Times New Roman" w:cs="Times New Roman"/>
          <w:i/>
          <w:sz w:val="24"/>
          <w:szCs w:val="24"/>
        </w:rPr>
        <w:t xml:space="preserve">“All you can ever do in life is do your best and enjoy it” </w:t>
      </w:r>
      <w:sdt>
        <w:sdtPr>
          <w:rPr>
            <w:rFonts w:ascii="Times New Roman" w:hAnsi="Times New Roman" w:cs="Times New Roman"/>
            <w:i/>
            <w:sz w:val="24"/>
            <w:szCs w:val="24"/>
          </w:rPr>
          <w:id w:val="56210177"/>
          <w:citation/>
        </w:sdtPr>
        <w:sdtEndPr/>
        <w:sdtContent>
          <w:r w:rsidRPr="003A4AB1">
            <w:rPr>
              <w:rFonts w:ascii="Times New Roman" w:hAnsi="Times New Roman" w:cs="Times New Roman"/>
              <w:i/>
              <w:sz w:val="24"/>
              <w:szCs w:val="24"/>
            </w:rPr>
            <w:fldChar w:fldCharType="begin"/>
          </w:r>
          <w:r w:rsidRPr="003A4AB1">
            <w:rPr>
              <w:rFonts w:ascii="Times New Roman" w:hAnsi="Times New Roman" w:cs="Times New Roman"/>
              <w:i/>
              <w:sz w:val="24"/>
              <w:szCs w:val="24"/>
            </w:rPr>
            <w:instrText xml:space="preserve"> CITATION Pet12 \l 2057 </w:instrText>
          </w:r>
          <w:r w:rsidRPr="003A4AB1">
            <w:rPr>
              <w:rFonts w:ascii="Times New Roman" w:hAnsi="Times New Roman" w:cs="Times New Roman"/>
              <w:i/>
              <w:sz w:val="24"/>
              <w:szCs w:val="24"/>
            </w:rPr>
            <w:fldChar w:fldCharType="separate"/>
          </w:r>
          <w:r w:rsidR="00D137E7" w:rsidRPr="003A4AB1">
            <w:rPr>
              <w:rFonts w:ascii="Times New Roman" w:hAnsi="Times New Roman" w:cs="Times New Roman"/>
              <w:i/>
              <w:noProof/>
              <w:sz w:val="24"/>
              <w:szCs w:val="24"/>
            </w:rPr>
            <w:t>(Peters, 2012)</w:t>
          </w:r>
          <w:r w:rsidRPr="003A4AB1">
            <w:rPr>
              <w:rFonts w:ascii="Times New Roman" w:hAnsi="Times New Roman" w:cs="Times New Roman"/>
              <w:i/>
              <w:sz w:val="24"/>
              <w:szCs w:val="24"/>
            </w:rPr>
            <w:fldChar w:fldCharType="end"/>
          </w:r>
        </w:sdtContent>
      </w:sdt>
    </w:p>
    <w:p w14:paraId="6215BDF6" w14:textId="220CD45D" w:rsidR="00B82B7F" w:rsidRPr="003A4AB1" w:rsidRDefault="00B82B7F" w:rsidP="000B49D1">
      <w:pPr>
        <w:pStyle w:val="Heading1"/>
        <w:numPr>
          <w:ilvl w:val="0"/>
          <w:numId w:val="1"/>
        </w:numPr>
        <w:spacing w:line="480" w:lineRule="auto"/>
        <w:jc w:val="both"/>
        <w:rPr>
          <w:rFonts w:ascii="Times New Roman" w:hAnsi="Times New Roman" w:cs="Times New Roman"/>
          <w:sz w:val="28"/>
          <w:szCs w:val="24"/>
        </w:rPr>
      </w:pPr>
      <w:bookmarkStart w:id="16" w:name="_Toc75188008"/>
      <w:r w:rsidRPr="003A4AB1">
        <w:rPr>
          <w:rFonts w:ascii="Times New Roman" w:hAnsi="Times New Roman" w:cs="Times New Roman"/>
          <w:sz w:val="28"/>
          <w:szCs w:val="24"/>
        </w:rPr>
        <w:t>Action Plan</w:t>
      </w:r>
      <w:bookmarkEnd w:id="16"/>
    </w:p>
    <w:p w14:paraId="250EFB53" w14:textId="03371D3B" w:rsidR="00CD4951" w:rsidRPr="003A4AB1" w:rsidRDefault="005F7655"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 xml:space="preserve">I will continue to learn and </w:t>
      </w:r>
      <w:r w:rsidR="001E3C33" w:rsidRPr="003A4AB1">
        <w:rPr>
          <w:rFonts w:ascii="Times New Roman" w:hAnsi="Times New Roman" w:cs="Times New Roman"/>
          <w:sz w:val="24"/>
          <w:szCs w:val="24"/>
        </w:rPr>
        <w:t>a</w:t>
      </w:r>
      <w:r w:rsidRPr="003A4AB1">
        <w:rPr>
          <w:rFonts w:ascii="Times New Roman" w:hAnsi="Times New Roman" w:cs="Times New Roman"/>
          <w:sz w:val="24"/>
          <w:szCs w:val="24"/>
        </w:rPr>
        <w:t xml:space="preserve"> engender a culture that allows me to be robust enough to take feedback.  I will do this by providing the</w:t>
      </w:r>
      <w:r w:rsidR="00BC4D4E" w:rsidRPr="003A4AB1">
        <w:rPr>
          <w:rFonts w:ascii="Times New Roman" w:hAnsi="Times New Roman" w:cs="Times New Roman"/>
          <w:sz w:val="24"/>
          <w:szCs w:val="24"/>
        </w:rPr>
        <w:t xml:space="preserve"> psychologica</w:t>
      </w:r>
      <w:r w:rsidRPr="003A4AB1">
        <w:rPr>
          <w:rFonts w:ascii="Times New Roman" w:hAnsi="Times New Roman" w:cs="Times New Roman"/>
          <w:sz w:val="24"/>
          <w:szCs w:val="24"/>
        </w:rPr>
        <w:t xml:space="preserve">l safety for staff to speak up and </w:t>
      </w:r>
      <w:r w:rsidR="00BC4D4E" w:rsidRPr="003A4AB1">
        <w:rPr>
          <w:rFonts w:ascii="Times New Roman" w:hAnsi="Times New Roman" w:cs="Times New Roman"/>
          <w:sz w:val="24"/>
          <w:szCs w:val="24"/>
        </w:rPr>
        <w:t xml:space="preserve">be robust enough to hear what the staff have to say </w:t>
      </w:r>
      <w:sdt>
        <w:sdtPr>
          <w:rPr>
            <w:rFonts w:ascii="Times New Roman" w:hAnsi="Times New Roman" w:cs="Times New Roman"/>
            <w:sz w:val="24"/>
            <w:szCs w:val="24"/>
          </w:rPr>
          <w:id w:val="-1761294429"/>
          <w:citation/>
        </w:sdtPr>
        <w:sdtEndPr/>
        <w:sdtContent>
          <w:r w:rsidR="00BC4D4E" w:rsidRPr="003A4AB1">
            <w:rPr>
              <w:rFonts w:ascii="Times New Roman" w:hAnsi="Times New Roman" w:cs="Times New Roman"/>
              <w:sz w:val="24"/>
              <w:szCs w:val="24"/>
            </w:rPr>
            <w:fldChar w:fldCharType="begin"/>
          </w:r>
          <w:r w:rsidR="00BC4D4E" w:rsidRPr="003A4AB1">
            <w:rPr>
              <w:rFonts w:ascii="Times New Roman" w:hAnsi="Times New Roman" w:cs="Times New Roman"/>
              <w:sz w:val="24"/>
              <w:szCs w:val="24"/>
            </w:rPr>
            <w:instrText xml:space="preserve"> CITATION The20 \l 2057 </w:instrText>
          </w:r>
          <w:r w:rsidR="00BC4D4E"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(Theophille, 2020)</w:t>
          </w:r>
          <w:r w:rsidR="00BC4D4E"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w:t>
      </w:r>
    </w:p>
    <w:p w14:paraId="73A6056A" w14:textId="48C5B1F5" w:rsidR="00B15486" w:rsidRPr="003A4AB1" w:rsidRDefault="005F7655" w:rsidP="000B49D1">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I need to consider when leading on a project of such personal importance, that I am resilient enough to not</w:t>
      </w:r>
      <w:r w:rsidR="00CD4951" w:rsidRPr="003A4AB1">
        <w:rPr>
          <w:rFonts w:ascii="Times New Roman" w:hAnsi="Times New Roman" w:cs="Times New Roman"/>
          <w:sz w:val="24"/>
          <w:szCs w:val="24"/>
        </w:rPr>
        <w:t xml:space="preserve"> take things personally </w:t>
      </w:r>
      <w:sdt>
        <w:sdtPr>
          <w:rPr>
            <w:rFonts w:ascii="Times New Roman" w:hAnsi="Times New Roman" w:cs="Times New Roman"/>
            <w:sz w:val="24"/>
            <w:szCs w:val="24"/>
          </w:rPr>
          <w:id w:val="366422986"/>
          <w:citation/>
        </w:sdtPr>
        <w:sdtEndPr/>
        <w:sdtContent>
          <w:r w:rsidR="00CD4951" w:rsidRPr="003A4AB1">
            <w:rPr>
              <w:rFonts w:ascii="Times New Roman" w:hAnsi="Times New Roman" w:cs="Times New Roman"/>
              <w:sz w:val="24"/>
              <w:szCs w:val="24"/>
            </w:rPr>
            <w:fldChar w:fldCharType="begin"/>
          </w:r>
          <w:r w:rsidR="00CD4951" w:rsidRPr="003A4AB1">
            <w:rPr>
              <w:rFonts w:ascii="Times New Roman" w:hAnsi="Times New Roman" w:cs="Times New Roman"/>
              <w:sz w:val="24"/>
              <w:szCs w:val="24"/>
            </w:rPr>
            <w:instrText xml:space="preserve"> CITATION Imb20 \l 2057 </w:instrText>
          </w:r>
          <w:r w:rsidR="00CD4951" w:rsidRPr="003A4AB1">
            <w:rPr>
              <w:rFonts w:ascii="Times New Roman" w:hAnsi="Times New Roman" w:cs="Times New Roman"/>
              <w:sz w:val="24"/>
              <w:szCs w:val="24"/>
            </w:rPr>
            <w:fldChar w:fldCharType="separate"/>
          </w:r>
          <w:r w:rsidR="00D137E7" w:rsidRPr="003A4AB1">
            <w:rPr>
              <w:rFonts w:ascii="Times New Roman" w:hAnsi="Times New Roman" w:cs="Times New Roman"/>
              <w:noProof/>
              <w:sz w:val="24"/>
              <w:szCs w:val="24"/>
            </w:rPr>
            <w:t>(Imbo, 2020)</w:t>
          </w:r>
          <w:r w:rsidR="00CD4951"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 xml:space="preserve"> and that whilst it</w:t>
      </w:r>
      <w:r w:rsidR="00B743A4">
        <w:rPr>
          <w:rFonts w:ascii="Times New Roman" w:hAnsi="Times New Roman" w:cs="Times New Roman"/>
          <w:sz w:val="24"/>
          <w:szCs w:val="24"/>
        </w:rPr>
        <w:t xml:space="preserve"> is</w:t>
      </w:r>
      <w:r w:rsidRPr="003A4AB1">
        <w:rPr>
          <w:rFonts w:ascii="Times New Roman" w:hAnsi="Times New Roman" w:cs="Times New Roman"/>
          <w:sz w:val="24"/>
          <w:szCs w:val="24"/>
        </w:rPr>
        <w:t xml:space="preserve"> evident to most that I lead with passion, I need to be conscious to consider the realities that I am dealing with in line with my vision </w:t>
      </w:r>
      <w:sdt>
        <w:sdtPr>
          <w:rPr>
            <w:rFonts w:ascii="Times New Roman" w:hAnsi="Times New Roman" w:cs="Times New Roman"/>
            <w:sz w:val="24"/>
            <w:szCs w:val="24"/>
          </w:rPr>
          <w:id w:val="1762636527"/>
          <w:citation/>
        </w:sdtPr>
        <w:sdtEndPr/>
        <w:sdtContent>
          <w:r w:rsidRPr="003A4AB1">
            <w:rPr>
              <w:rFonts w:ascii="Times New Roman" w:hAnsi="Times New Roman" w:cs="Times New Roman"/>
              <w:sz w:val="24"/>
              <w:szCs w:val="24"/>
            </w:rPr>
            <w:fldChar w:fldCharType="begin"/>
          </w:r>
          <w:r w:rsidRPr="003A4AB1">
            <w:rPr>
              <w:rFonts w:ascii="Times New Roman" w:hAnsi="Times New Roman" w:cs="Times New Roman"/>
              <w:sz w:val="24"/>
              <w:szCs w:val="24"/>
            </w:rPr>
            <w:instrText xml:space="preserve">CITATION Gol04 \p 161 \l 2057 </w:instrText>
          </w:r>
          <w:r w:rsidRPr="003A4AB1">
            <w:rPr>
              <w:rFonts w:ascii="Times New Roman" w:hAnsi="Times New Roman" w:cs="Times New Roman"/>
              <w:sz w:val="24"/>
              <w:szCs w:val="24"/>
            </w:rPr>
            <w:fldChar w:fldCharType="separate"/>
          </w:r>
          <w:r w:rsidRPr="003A4AB1">
            <w:rPr>
              <w:rFonts w:ascii="Times New Roman" w:hAnsi="Times New Roman" w:cs="Times New Roman"/>
              <w:noProof/>
              <w:sz w:val="24"/>
              <w:szCs w:val="24"/>
            </w:rPr>
            <w:t>(Goleman, 1998, p. 161)</w:t>
          </w:r>
          <w:r w:rsidRPr="003A4AB1">
            <w:rPr>
              <w:rFonts w:ascii="Times New Roman" w:hAnsi="Times New Roman" w:cs="Times New Roman"/>
              <w:sz w:val="24"/>
              <w:szCs w:val="24"/>
            </w:rPr>
            <w:fldChar w:fldCharType="end"/>
          </w:r>
        </w:sdtContent>
      </w:sdt>
      <w:r w:rsidRPr="003A4AB1">
        <w:rPr>
          <w:rFonts w:ascii="Times New Roman" w:hAnsi="Times New Roman" w:cs="Times New Roman"/>
          <w:sz w:val="24"/>
          <w:szCs w:val="24"/>
        </w:rPr>
        <w:t>.</w:t>
      </w:r>
    </w:p>
    <w:p w14:paraId="4F5E688C" w14:textId="0673C58B" w:rsidR="00463FF9" w:rsidRPr="003A4AB1" w:rsidRDefault="00DF4C92" w:rsidP="00463FF9">
      <w:pPr>
        <w:spacing w:line="480" w:lineRule="auto"/>
        <w:jc w:val="both"/>
        <w:rPr>
          <w:rFonts w:ascii="Times New Roman" w:hAnsi="Times New Roman" w:cs="Times New Roman"/>
          <w:sz w:val="24"/>
          <w:szCs w:val="24"/>
        </w:rPr>
      </w:pPr>
      <w:r w:rsidRPr="003A4AB1">
        <w:rPr>
          <w:rFonts w:ascii="Times New Roman" w:hAnsi="Times New Roman" w:cs="Times New Roman"/>
          <w:sz w:val="24"/>
          <w:szCs w:val="24"/>
        </w:rPr>
        <w:t>Johnson (</w:t>
      </w:r>
      <w:r w:rsidRPr="003A4AB1">
        <w:rPr>
          <w:rFonts w:ascii="Times New Roman" w:hAnsi="Times New Roman" w:cs="Times New Roman"/>
          <w:noProof/>
          <w:sz w:val="24"/>
          <w:szCs w:val="24"/>
        </w:rPr>
        <w:t>How to Deal With Difficult People, 2018, 11:40) says</w:t>
      </w:r>
      <w:r w:rsidRPr="003A4AB1">
        <w:rPr>
          <w:rFonts w:ascii="Times New Roman" w:hAnsi="Times New Roman" w:cs="Times New Roman"/>
          <w:sz w:val="24"/>
          <w:szCs w:val="24"/>
        </w:rPr>
        <w:t xml:space="preserve"> </w:t>
      </w:r>
      <w:r w:rsidR="00385D82" w:rsidRPr="003A4AB1">
        <w:rPr>
          <w:rFonts w:ascii="Times New Roman" w:hAnsi="Times New Roman" w:cs="Times New Roman"/>
          <w:sz w:val="24"/>
          <w:szCs w:val="24"/>
        </w:rPr>
        <w:t xml:space="preserve">“each of us is a difficult person for someone else” </w:t>
      </w:r>
      <w:r w:rsidRPr="003A4AB1">
        <w:rPr>
          <w:rFonts w:ascii="Times New Roman" w:hAnsi="Times New Roman" w:cs="Times New Roman"/>
          <w:sz w:val="24"/>
          <w:szCs w:val="24"/>
        </w:rPr>
        <w:t>and need to be aware that I will be someones</w:t>
      </w:r>
      <w:r w:rsidR="00B743A4">
        <w:rPr>
          <w:rFonts w:ascii="Times New Roman" w:hAnsi="Times New Roman" w:cs="Times New Roman"/>
          <w:sz w:val="24"/>
          <w:szCs w:val="24"/>
        </w:rPr>
        <w:t>’</w:t>
      </w:r>
      <w:r w:rsidR="00385D82" w:rsidRPr="003A4AB1">
        <w:rPr>
          <w:rFonts w:ascii="Times New Roman" w:hAnsi="Times New Roman" w:cs="Times New Roman"/>
          <w:sz w:val="24"/>
          <w:szCs w:val="24"/>
        </w:rPr>
        <w:t xml:space="preserve"> best and worst leader – </w:t>
      </w:r>
      <w:r w:rsidRPr="003A4AB1">
        <w:rPr>
          <w:rFonts w:ascii="Times New Roman" w:hAnsi="Times New Roman" w:cs="Times New Roman"/>
          <w:sz w:val="24"/>
          <w:szCs w:val="24"/>
        </w:rPr>
        <w:t xml:space="preserve">I need to adapt to the needs of my team. </w:t>
      </w:r>
    </w:p>
    <w:p w14:paraId="1E377B5E" w14:textId="77777777" w:rsidR="00463FF9" w:rsidRPr="003A4AB1" w:rsidRDefault="00463FF9">
      <w:pPr>
        <w:rPr>
          <w:rFonts w:ascii="Times New Roman" w:hAnsi="Times New Roman" w:cs="Times New Roman"/>
          <w:sz w:val="24"/>
          <w:szCs w:val="24"/>
        </w:rPr>
      </w:pPr>
      <w:r w:rsidRPr="003A4AB1">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rPr>
        <w:id w:val="-2127072200"/>
        <w:docPartObj>
          <w:docPartGallery w:val="Bibliographies"/>
          <w:docPartUnique/>
        </w:docPartObj>
      </w:sdtPr>
      <w:sdtEndPr/>
      <w:sdtContent>
        <w:p w14:paraId="4F600683" w14:textId="04F4DBAB" w:rsidR="00527C02" w:rsidRPr="003A4AB1" w:rsidRDefault="00527C02">
          <w:pPr>
            <w:pStyle w:val="Heading1"/>
            <w:rPr>
              <w:rFonts w:ascii="Times New Roman" w:hAnsi="Times New Roman" w:cs="Times New Roman"/>
            </w:rPr>
          </w:pPr>
          <w:r w:rsidRPr="003A4AB1">
            <w:rPr>
              <w:rFonts w:ascii="Times New Roman" w:hAnsi="Times New Roman" w:cs="Times New Roman"/>
            </w:rPr>
            <w:t>References</w:t>
          </w:r>
        </w:p>
        <w:sdt>
          <w:sdtPr>
            <w:rPr>
              <w:rFonts w:ascii="Times New Roman" w:hAnsi="Times New Roman" w:cs="Times New Roman"/>
            </w:rPr>
            <w:id w:val="-799840953"/>
            <w:bibliography/>
          </w:sdtPr>
          <w:sdtEndPr/>
          <w:sdtContent>
            <w:p w14:paraId="158D66AE" w14:textId="77777777" w:rsidR="00527C02" w:rsidRPr="003A4AB1" w:rsidRDefault="00527C02" w:rsidP="00527C02">
              <w:pPr>
                <w:pStyle w:val="Bibliography"/>
                <w:ind w:left="720" w:hanging="720"/>
                <w:rPr>
                  <w:rFonts w:ascii="Times New Roman" w:hAnsi="Times New Roman" w:cs="Times New Roman"/>
                  <w:noProof/>
                  <w:sz w:val="24"/>
                  <w:szCs w:val="24"/>
                </w:rPr>
              </w:pPr>
              <w:r w:rsidRPr="003A4AB1">
                <w:rPr>
                  <w:rFonts w:ascii="Times New Roman" w:hAnsi="Times New Roman" w:cs="Times New Roman"/>
                </w:rPr>
                <w:fldChar w:fldCharType="begin"/>
              </w:r>
              <w:r w:rsidRPr="003A4AB1">
                <w:rPr>
                  <w:rFonts w:ascii="Times New Roman" w:hAnsi="Times New Roman" w:cs="Times New Roman"/>
                </w:rPr>
                <w:instrText xml:space="preserve"> BIBLIOGRAPHY </w:instrText>
              </w:r>
              <w:r w:rsidRPr="003A4AB1">
                <w:rPr>
                  <w:rFonts w:ascii="Times New Roman" w:hAnsi="Times New Roman" w:cs="Times New Roman"/>
                </w:rPr>
                <w:fldChar w:fldCharType="separate"/>
              </w:r>
              <w:r w:rsidRPr="003A4AB1">
                <w:rPr>
                  <w:rFonts w:ascii="Times New Roman" w:hAnsi="Times New Roman" w:cs="Times New Roman"/>
                  <w:noProof/>
                </w:rPr>
                <w:t xml:space="preserve">Adair, J. (2009). </w:t>
              </w:r>
              <w:r w:rsidRPr="003A4AB1">
                <w:rPr>
                  <w:rFonts w:ascii="Times New Roman" w:hAnsi="Times New Roman" w:cs="Times New Roman"/>
                  <w:i/>
                  <w:iCs/>
                  <w:noProof/>
                </w:rPr>
                <w:t>Effective Leadership: How to be a successful leader.</w:t>
              </w:r>
              <w:r w:rsidRPr="003A4AB1">
                <w:rPr>
                  <w:rFonts w:ascii="Times New Roman" w:hAnsi="Times New Roman" w:cs="Times New Roman"/>
                  <w:noProof/>
                </w:rPr>
                <w:t xml:space="preserve"> London: Pan Books.</w:t>
              </w:r>
            </w:p>
            <w:p w14:paraId="6CA8E4CB"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Anderton, P. (2016, July 25). Great leadership comes down to only two rules. </w:t>
              </w:r>
              <w:r w:rsidRPr="003A4AB1">
                <w:rPr>
                  <w:rFonts w:ascii="Times New Roman" w:hAnsi="Times New Roman" w:cs="Times New Roman"/>
                  <w:i/>
                  <w:iCs/>
                  <w:noProof/>
                </w:rPr>
                <w:t>TEDx Talks</w:t>
              </w:r>
              <w:r w:rsidRPr="003A4AB1">
                <w:rPr>
                  <w:rFonts w:ascii="Times New Roman" w:hAnsi="Times New Roman" w:cs="Times New Roman"/>
                  <w:noProof/>
                </w:rPr>
                <w:t>. Derby: YouTube. Retrieved June 02, 2021, from https://youtu.be/oDsMlmfLjd4</w:t>
              </w:r>
            </w:p>
            <w:p w14:paraId="265E39CE"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Aruma, D., &amp; Hanachor, D. (2017, December). Abraham Maslow's Hierarchy of Needs and Assessment of Needs in Community Development. </w:t>
              </w:r>
              <w:r w:rsidRPr="003A4AB1">
                <w:rPr>
                  <w:rFonts w:ascii="Times New Roman" w:hAnsi="Times New Roman" w:cs="Times New Roman"/>
                  <w:i/>
                  <w:iCs/>
                  <w:noProof/>
                </w:rPr>
                <w:t>International Journal of Development and Economic Sustainability, 5</w:t>
              </w:r>
              <w:r w:rsidRPr="003A4AB1">
                <w:rPr>
                  <w:rFonts w:ascii="Times New Roman" w:hAnsi="Times New Roman" w:cs="Times New Roman"/>
                  <w:noProof/>
                </w:rPr>
                <w:t>(7), 15-27. Retrieved June 17, 2021, from https://www.eajournals.org/wp-content/uploads/Abraham-Maslow%E2%80%99s-Hierarchy-of-Needs-and-Assessment-of-Needs-in-Community-Development.pdf</w:t>
              </w:r>
            </w:p>
            <w:p w14:paraId="07DC69A2"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Barak, A., Sutherland, A., Henstock, D., Young, J., Drover, P., Sykes, J., . . . Henderson, R. (2017, February). “Contagious Accountability”: A Global Multisite Randomized Controlled Trial on the Effect of Police Body-Worn Cameras on Citizens’ Complaints Against the Police. </w:t>
              </w:r>
              <w:r w:rsidRPr="003A4AB1">
                <w:rPr>
                  <w:rFonts w:ascii="Times New Roman" w:hAnsi="Times New Roman" w:cs="Times New Roman"/>
                  <w:i/>
                  <w:iCs/>
                  <w:noProof/>
                </w:rPr>
                <w:t>Criminal Justice and Behaviour</w:t>
              </w:r>
              <w:r w:rsidRPr="003A4AB1">
                <w:rPr>
                  <w:rFonts w:ascii="Times New Roman" w:hAnsi="Times New Roman" w:cs="Times New Roman"/>
                  <w:noProof/>
                </w:rPr>
                <w:t>, 293-316. doi:https://doi-org.ezproxy.uwtsd.ac.uk/10.1177/0093854816668218</w:t>
              </w:r>
            </w:p>
            <w:p w14:paraId="2DCD1E81"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Barzun, M., &amp; Amos, B. (2021, June 11). The Power of Giving Away Power. </w:t>
              </w:r>
              <w:r w:rsidRPr="003A4AB1">
                <w:rPr>
                  <w:rFonts w:ascii="Times New Roman" w:hAnsi="Times New Roman" w:cs="Times New Roman"/>
                  <w:i/>
                  <w:iCs/>
                  <w:noProof/>
                </w:rPr>
                <w:t>BBC Woman's Hour</w:t>
              </w:r>
              <w:r w:rsidRPr="003A4AB1">
                <w:rPr>
                  <w:rFonts w:ascii="Times New Roman" w:hAnsi="Times New Roman" w:cs="Times New Roman"/>
                  <w:noProof/>
                </w:rPr>
                <w:t>. BBC. Retrieved June 11, 2021, from https://www.bbc.co.uk/sounds/play/m000wts0#p09lg4st/The_power_of_giving_away_power</w:t>
              </w:r>
            </w:p>
            <w:p w14:paraId="31180C9C"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Beech, N., Gulledge, E., &amp; Stewart, D. (2015). Change Leadership - The Application of Alternative Models in Structural Policing Changes. In J. Fleming, </w:t>
              </w:r>
              <w:r w:rsidRPr="003A4AB1">
                <w:rPr>
                  <w:rFonts w:ascii="Times New Roman" w:hAnsi="Times New Roman" w:cs="Times New Roman"/>
                  <w:i/>
                  <w:iCs/>
                  <w:noProof/>
                </w:rPr>
                <w:t>Police Leadership: Rising to the Top</w:t>
              </w:r>
              <w:r w:rsidRPr="003A4AB1">
                <w:rPr>
                  <w:rFonts w:ascii="Times New Roman" w:hAnsi="Times New Roman" w:cs="Times New Roman"/>
                  <w:noProof/>
                </w:rPr>
                <w:t xml:space="preserve"> (pp. 257-274). Oxford University Press.</w:t>
              </w:r>
            </w:p>
            <w:p w14:paraId="02A89D09"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Bonebright, D. A. (2010, February). 40 years of storming: a historical review of Tuckman's model of small group development. </w:t>
              </w:r>
              <w:r w:rsidRPr="003A4AB1">
                <w:rPr>
                  <w:rFonts w:ascii="Times New Roman" w:hAnsi="Times New Roman" w:cs="Times New Roman"/>
                  <w:i/>
                  <w:iCs/>
                  <w:noProof/>
                </w:rPr>
                <w:t>Human Resource Development International, 13</w:t>
              </w:r>
              <w:r w:rsidRPr="003A4AB1">
                <w:rPr>
                  <w:rFonts w:ascii="Times New Roman" w:hAnsi="Times New Roman" w:cs="Times New Roman"/>
                  <w:noProof/>
                </w:rPr>
                <w:t>(1), 111-120. doi:10.1080/13678861003589099</w:t>
              </w:r>
            </w:p>
            <w:p w14:paraId="199D0603"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Buchanan, D. A., &amp; Huczynski, A. A. (2019). </w:t>
              </w:r>
              <w:r w:rsidRPr="003A4AB1">
                <w:rPr>
                  <w:rFonts w:ascii="Times New Roman" w:hAnsi="Times New Roman" w:cs="Times New Roman"/>
                  <w:i/>
                  <w:iCs/>
                  <w:noProof/>
                </w:rPr>
                <w:t>Organizational Behaviour</w:t>
              </w:r>
              <w:r w:rsidRPr="003A4AB1">
                <w:rPr>
                  <w:rFonts w:ascii="Times New Roman" w:hAnsi="Times New Roman" w:cs="Times New Roman"/>
                  <w:noProof/>
                </w:rPr>
                <w:t xml:space="preserve"> (10th ed.). Harlow: Pearson Education.</w:t>
              </w:r>
            </w:p>
            <w:p w14:paraId="37FC6D38"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Campbell, I., &amp; Colover, S. (2020, July). </w:t>
              </w:r>
              <w:r w:rsidRPr="003A4AB1">
                <w:rPr>
                  <w:rFonts w:ascii="Times New Roman" w:hAnsi="Times New Roman" w:cs="Times New Roman"/>
                  <w:i/>
                  <w:iCs/>
                  <w:noProof/>
                </w:rPr>
                <w:t>Direct Entry Superintendent Programme: Five-Year Evaluation Report 2014-2019.</w:t>
              </w:r>
              <w:r w:rsidRPr="003A4AB1">
                <w:rPr>
                  <w:rFonts w:ascii="Times New Roman" w:hAnsi="Times New Roman" w:cs="Times New Roman"/>
                  <w:noProof/>
                </w:rPr>
                <w:t xml:space="preserve"> Retrieved from Royal College of Policing: https://whatworks.college.police.uk/Research/Documents/DE-Superintendent-programme-evaluation.pdf</w:t>
              </w:r>
            </w:p>
            <w:p w14:paraId="69F6DCCD"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Clark, D. (2021). </w:t>
              </w:r>
              <w:r w:rsidRPr="003A4AB1">
                <w:rPr>
                  <w:rFonts w:ascii="Times New Roman" w:hAnsi="Times New Roman" w:cs="Times New Roman"/>
                  <w:i/>
                  <w:iCs/>
                  <w:noProof/>
                </w:rPr>
                <w:t>Gender distribution of police officers in England and Wales as of 2020, by rank</w:t>
              </w:r>
              <w:r w:rsidRPr="003A4AB1">
                <w:rPr>
                  <w:rFonts w:ascii="Times New Roman" w:hAnsi="Times New Roman" w:cs="Times New Roman"/>
                  <w:noProof/>
                </w:rPr>
                <w:t>. Retrieved June 17, 2021, from Statista: https://www.statista.com/statistics/382525/share-of-police-officers-in-england-and-wales-gender-rank/</w:t>
              </w:r>
            </w:p>
            <w:p w14:paraId="3E818E0C"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College of Policing. (2017). </w:t>
              </w:r>
              <w:r w:rsidRPr="003A4AB1">
                <w:rPr>
                  <w:rFonts w:ascii="Times New Roman" w:hAnsi="Times New Roman" w:cs="Times New Roman"/>
                  <w:i/>
                  <w:iCs/>
                  <w:noProof/>
                </w:rPr>
                <w:t>Guiding Principles for Organisational Leadership.</w:t>
              </w:r>
              <w:r w:rsidRPr="003A4AB1">
                <w:rPr>
                  <w:rFonts w:ascii="Times New Roman" w:hAnsi="Times New Roman" w:cs="Times New Roman"/>
                  <w:noProof/>
                </w:rPr>
                <w:t xml:space="preserve"> Retrieved from college.police.uk</w:t>
              </w:r>
            </w:p>
            <w:p w14:paraId="0B333994"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College of Policing. (2021). </w:t>
              </w:r>
              <w:r w:rsidRPr="003A4AB1">
                <w:rPr>
                  <w:rFonts w:ascii="Times New Roman" w:hAnsi="Times New Roman" w:cs="Times New Roman"/>
                  <w:i/>
                  <w:iCs/>
                  <w:noProof/>
                </w:rPr>
                <w:t>What is Evidence Based Policing</w:t>
              </w:r>
              <w:r w:rsidRPr="003A4AB1">
                <w:rPr>
                  <w:rFonts w:ascii="Times New Roman" w:hAnsi="Times New Roman" w:cs="Times New Roman"/>
                  <w:noProof/>
                </w:rPr>
                <w:t>. Retrieved June 03, 2021, from https://whatworks.college.police.uk/About/Pages/What-is-EBP.aspx</w:t>
              </w:r>
            </w:p>
            <w:p w14:paraId="4734A6BA"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Corbett, C., &amp; Carmlau, I. (2006, November 01). Gender differences in responses to speed cameras: Typology findings and implications for road safety. </w:t>
              </w:r>
              <w:r w:rsidRPr="003A4AB1">
                <w:rPr>
                  <w:rFonts w:ascii="Times New Roman" w:hAnsi="Times New Roman" w:cs="Times New Roman"/>
                  <w:i/>
                  <w:iCs/>
                  <w:noProof/>
                </w:rPr>
                <w:t>Criminology &amp; Criminal Justice, 6</w:t>
              </w:r>
              <w:r w:rsidRPr="003A4AB1">
                <w:rPr>
                  <w:rFonts w:ascii="Times New Roman" w:hAnsi="Times New Roman" w:cs="Times New Roman"/>
                  <w:noProof/>
                </w:rPr>
                <w:t>(4), 411-433. doi:10.1177/1748895806068578</w:t>
              </w:r>
            </w:p>
            <w:p w14:paraId="49ECFDBE"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Crawford, A., &amp; Cunningham, M. (2015). Working in Partnership - The Challenges of Working across Organizational Boundaries, Cultures, and Practices. In J. Fleming, </w:t>
              </w:r>
              <w:r w:rsidRPr="003A4AB1">
                <w:rPr>
                  <w:rFonts w:ascii="Times New Roman" w:hAnsi="Times New Roman" w:cs="Times New Roman"/>
                  <w:i/>
                  <w:iCs/>
                  <w:noProof/>
                </w:rPr>
                <w:t>Police Leadership: Rising to the Top</w:t>
              </w:r>
              <w:r w:rsidRPr="003A4AB1">
                <w:rPr>
                  <w:rFonts w:ascii="Times New Roman" w:hAnsi="Times New Roman" w:cs="Times New Roman"/>
                  <w:noProof/>
                </w:rPr>
                <w:t xml:space="preserve"> (1 ed., pp. 71-94). Oxford: Oxford University Press.</w:t>
              </w:r>
            </w:p>
            <w:p w14:paraId="23CF4980"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lastRenderedPageBreak/>
                <w:t xml:space="preserve">Crawford, M., Kydd, L., Riches, C., &amp; Adair, J. (1997). Effective Teambuilding. </w:t>
              </w:r>
              <w:r w:rsidRPr="003A4AB1">
                <w:rPr>
                  <w:rFonts w:ascii="Times New Roman" w:hAnsi="Times New Roman" w:cs="Times New Roman"/>
                  <w:i/>
                  <w:iCs/>
                  <w:noProof/>
                </w:rPr>
                <w:t>Leadership and Teams in Educational Management</w:t>
              </w:r>
              <w:r w:rsidRPr="003A4AB1">
                <w:rPr>
                  <w:rFonts w:ascii="Times New Roman" w:hAnsi="Times New Roman" w:cs="Times New Roman"/>
                  <w:noProof/>
                </w:rPr>
                <w:t>, pp. 179-188. Retrieved from https://contentstore-cla-co-uk.ezproxy.uwtsd.ac.uk/EReader/Index?guid=7a887d63-a0b8-eb11-a7ad-281878520b25&amp;pcid=1357804&amp;t=eyJhbGciOiJIUzI1NiIsInR5cCI6IkpXVCJ9.eyJqdGkiOiI4ODQ3ZDM1NC03OTAwLTRhMmUtYjhhMi0wNjg1M2MwZjc0YjUiLCJuYmYiOjE2MjI3MjcxNTYsImV4cCI6MTYy</w:t>
              </w:r>
            </w:p>
            <w:p w14:paraId="6243876B"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Department for Transport. (2018, November). </w:t>
              </w:r>
              <w:r w:rsidRPr="003A4AB1">
                <w:rPr>
                  <w:rFonts w:ascii="Times New Roman" w:hAnsi="Times New Roman" w:cs="Times New Roman"/>
                  <w:i/>
                  <w:iCs/>
                  <w:noProof/>
                </w:rPr>
                <w:t>Cycling and Walking Investment Strategy: Safety Review</w:t>
              </w:r>
              <w:r w:rsidRPr="003A4AB1">
                <w:rPr>
                  <w:rFonts w:ascii="Times New Roman" w:hAnsi="Times New Roman" w:cs="Times New Roman"/>
                  <w:noProof/>
                </w:rPr>
                <w:t>. Retrieved June 17, 2021, from Government Response to Call for Evidence: https://assets.publishing.service.gov.uk/government/uploads/system/uploads/attachment_data/file/758519/cycling-walking-investment-strategy-safety-review.pdf</w:t>
              </w:r>
            </w:p>
            <w:p w14:paraId="53AEFE7E"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Dodd, V., &amp; Stratton, A. (2011, August 14). </w:t>
              </w:r>
              <w:r w:rsidRPr="003A4AB1">
                <w:rPr>
                  <w:rFonts w:ascii="Times New Roman" w:hAnsi="Times New Roman" w:cs="Times New Roman"/>
                  <w:i/>
                  <w:iCs/>
                  <w:noProof/>
                </w:rPr>
                <w:t>Bill Bratton says he can lead police out of 'crisis' despite budget cuts.</w:t>
              </w:r>
              <w:r w:rsidRPr="003A4AB1">
                <w:rPr>
                  <w:rFonts w:ascii="Times New Roman" w:hAnsi="Times New Roman" w:cs="Times New Roman"/>
                  <w:noProof/>
                </w:rPr>
                <w:t xml:space="preserve"> Retrieved June 02, 2021, from The Guardian: https://www.theguardian.com/uk/2011/aug/14/bill-bratton-police-crisis-cuts</w:t>
              </w:r>
            </w:p>
            <w:p w14:paraId="7B6613D1"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Dunn, E. (2021, May 12). </w:t>
              </w:r>
              <w:r w:rsidRPr="003A4AB1">
                <w:rPr>
                  <w:rFonts w:ascii="Times New Roman" w:hAnsi="Times New Roman" w:cs="Times New Roman"/>
                  <w:i/>
                  <w:iCs/>
                  <w:noProof/>
                </w:rPr>
                <w:t>The Power of Two and Other Leadership tricks.</w:t>
              </w:r>
              <w:r w:rsidRPr="003A4AB1">
                <w:rPr>
                  <w:rFonts w:ascii="Times New Roman" w:hAnsi="Times New Roman" w:cs="Times New Roman"/>
                  <w:noProof/>
                </w:rPr>
                <w:t xml:space="preserve"> Retrieved June 03, 2021, from The Times: https://www.thetimes.co.uk/article/the-power-of-two-and-other-leadership-tricks-7bwrgr55c</w:t>
              </w:r>
            </w:p>
            <w:p w14:paraId="16133649"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Falzon, T. R. (2015). </w:t>
              </w:r>
              <w:r w:rsidRPr="003A4AB1">
                <w:rPr>
                  <w:rFonts w:ascii="Times New Roman" w:hAnsi="Times New Roman" w:cs="Times New Roman"/>
                  <w:i/>
                  <w:iCs/>
                  <w:noProof/>
                </w:rPr>
                <w:t>THE SERVANT LEADERSHIP OF NELSON MANDELA: A CASE STUDY.</w:t>
              </w:r>
              <w:r w:rsidRPr="003A4AB1">
                <w:rPr>
                  <w:rFonts w:ascii="Times New Roman" w:hAnsi="Times New Roman" w:cs="Times New Roman"/>
                  <w:noProof/>
                </w:rPr>
                <w:t xml:space="preserve"> Pepperdine University. Ann Arbor: Dissertation Abstracts International. Retrieved from https://www-proquest-com.ezproxy.uwtsd.ac.uk/dissertations-theses/servant-leadership-nelson-mandela-case-study/docview/1668381599/se-2?accountid=130472</w:t>
              </w:r>
            </w:p>
            <w:p w14:paraId="7A163DA5"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Fylan, D. (2017, April). </w:t>
              </w:r>
              <w:r w:rsidRPr="003A4AB1">
                <w:rPr>
                  <w:rFonts w:ascii="Times New Roman" w:hAnsi="Times New Roman" w:cs="Times New Roman"/>
                  <w:i/>
                  <w:iCs/>
                  <w:noProof/>
                </w:rPr>
                <w:t>RAC Foundation.</w:t>
              </w:r>
              <w:r w:rsidRPr="003A4AB1">
                <w:rPr>
                  <w:rFonts w:ascii="Times New Roman" w:hAnsi="Times New Roman" w:cs="Times New Roman"/>
                  <w:noProof/>
                </w:rPr>
                <w:t xml:space="preserve"> Retrieved from Using Behaviour Change Techniques: Guidance for the Road Safety Community: https://www.racfoundation.org/assets/rac_foundation/content/downloadables/Using_behaviour_change_techniques_Guidance_for_the_road_safety_community.pdf</w:t>
              </w:r>
            </w:p>
            <w:p w14:paraId="4247ECCF"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Garcia Godall, G. (2018, December 17). How Emotional Intelligence Makes Leaders More Impactful. </w:t>
              </w:r>
              <w:r w:rsidRPr="003A4AB1">
                <w:rPr>
                  <w:rFonts w:ascii="Times New Roman" w:hAnsi="Times New Roman" w:cs="Times New Roman"/>
                  <w:i/>
                  <w:iCs/>
                  <w:noProof/>
                </w:rPr>
                <w:t>TEDx</w:t>
              </w:r>
              <w:r w:rsidRPr="003A4AB1">
                <w:rPr>
                  <w:rFonts w:ascii="Times New Roman" w:hAnsi="Times New Roman" w:cs="Times New Roman"/>
                  <w:noProof/>
                </w:rPr>
                <w:t>. Barcelona. Retrieved June 02, 2021, from https://youtu.be/BAdeFHlhKi4</w:t>
              </w:r>
            </w:p>
            <w:p w14:paraId="5C54A36E"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Giuliani, R. W. (2002). </w:t>
              </w:r>
              <w:r w:rsidRPr="003A4AB1">
                <w:rPr>
                  <w:rFonts w:ascii="Times New Roman" w:hAnsi="Times New Roman" w:cs="Times New Roman"/>
                  <w:i/>
                  <w:iCs/>
                  <w:noProof/>
                </w:rPr>
                <w:t>Leadership</w:t>
              </w:r>
              <w:r w:rsidRPr="003A4AB1">
                <w:rPr>
                  <w:rFonts w:ascii="Times New Roman" w:hAnsi="Times New Roman" w:cs="Times New Roman"/>
                  <w:noProof/>
                </w:rPr>
                <w:t xml:space="preserve"> (2nd ed.). London: Sphere An Imprint of Little Brown Book Group.</w:t>
              </w:r>
            </w:p>
            <w:p w14:paraId="360E91D2"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Goleman, D. (1998, Nov/Dec). What Makes a Leader? </w:t>
              </w:r>
              <w:r w:rsidRPr="003A4AB1">
                <w:rPr>
                  <w:rFonts w:ascii="Times New Roman" w:hAnsi="Times New Roman" w:cs="Times New Roman"/>
                  <w:i/>
                  <w:iCs/>
                  <w:noProof/>
                </w:rPr>
                <w:t>Harvard Business Review</w:t>
              </w:r>
              <w:r w:rsidRPr="003A4AB1">
                <w:rPr>
                  <w:rFonts w:ascii="Times New Roman" w:hAnsi="Times New Roman" w:cs="Times New Roman"/>
                  <w:noProof/>
                </w:rPr>
                <w:t>, pp. 93-102. Retrieved June 03, 2021</w:t>
              </w:r>
            </w:p>
            <w:p w14:paraId="67FCFD7A"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GoSafe. (2020, April 1). </w:t>
              </w:r>
              <w:r w:rsidRPr="003A4AB1">
                <w:rPr>
                  <w:rFonts w:ascii="Times New Roman" w:hAnsi="Times New Roman" w:cs="Times New Roman"/>
                  <w:i/>
                  <w:iCs/>
                  <w:noProof/>
                </w:rPr>
                <w:t>Business Plan 2020/21.</w:t>
              </w:r>
              <w:r w:rsidRPr="003A4AB1">
                <w:rPr>
                  <w:rFonts w:ascii="Times New Roman" w:hAnsi="Times New Roman" w:cs="Times New Roman"/>
                  <w:noProof/>
                </w:rPr>
                <w:t xml:space="preserve"> Retrieved June 17, 2021, from https://gosafe.org/media/1946480/business-plan-2020-2021.pdf</w:t>
              </w:r>
            </w:p>
            <w:p w14:paraId="6F952981"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GoSafe. (2020, November 17). Updating Submitters on the Outcome of Operation SNAP Submissions. Retrieved June 17, 2021, from https://youtu.be/UyretOgYhMY</w:t>
              </w:r>
            </w:p>
            <w:p w14:paraId="48662130"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Grant, A. (2021, April). What frogs in hot water can teach us about thinking again. Retrieved May 03, 2021, from https://www.ted.com/talks/adam_grant_what_frogs_in_hot_water_can_teach_us_about_thinking_again?utm_campaign=tedspread&amp;utm_medium=referral&amp;utm_source=tedcomshare</w:t>
              </w:r>
            </w:p>
            <w:p w14:paraId="11141ADD"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Hayes, L. (2015, January 16). Transforming transformational leadership. Retrieved May 01, 2021, from https://www.youtube.com/watch?v=n3sEybeRzZI</w:t>
              </w:r>
            </w:p>
            <w:p w14:paraId="4B573D64"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Hazelton, S. (2013). </w:t>
              </w:r>
              <w:r w:rsidRPr="003A4AB1">
                <w:rPr>
                  <w:rFonts w:ascii="Times New Roman" w:hAnsi="Times New Roman" w:cs="Times New Roman"/>
                  <w:i/>
                  <w:iCs/>
                  <w:noProof/>
                </w:rPr>
                <w:t>Great Days at Work : How Positive Psychology Can Transform Your Working Life.</w:t>
              </w:r>
              <w:r w:rsidRPr="003A4AB1">
                <w:rPr>
                  <w:rFonts w:ascii="Times New Roman" w:hAnsi="Times New Roman" w:cs="Times New Roman"/>
                  <w:noProof/>
                </w:rPr>
                <w:t xml:space="preserve"> London: Kogan Page Ltd. Retrieved June 02, 2021, from https://www-proquest-</w:t>
              </w:r>
              <w:r w:rsidRPr="003A4AB1">
                <w:rPr>
                  <w:rFonts w:ascii="Times New Roman" w:hAnsi="Times New Roman" w:cs="Times New Roman"/>
                  <w:noProof/>
                </w:rPr>
                <w:lastRenderedPageBreak/>
                <w:t>com.ezproxy.uwtsd.ac.uk/books/chapter-11-high-performing-teams/docview/1812571490/se-2?accountid=130472</w:t>
              </w:r>
            </w:p>
            <w:p w14:paraId="6CDB0C81"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Hersey, P., Blanchard, K. H., &amp; Johnson, D. E. (2001). </w:t>
              </w:r>
              <w:r w:rsidRPr="003A4AB1">
                <w:rPr>
                  <w:rFonts w:ascii="Times New Roman" w:hAnsi="Times New Roman" w:cs="Times New Roman"/>
                  <w:i/>
                  <w:iCs/>
                  <w:noProof/>
                </w:rPr>
                <w:t>Management of Organizational Behaviour</w:t>
              </w:r>
              <w:r w:rsidRPr="003A4AB1">
                <w:rPr>
                  <w:rFonts w:ascii="Times New Roman" w:hAnsi="Times New Roman" w:cs="Times New Roman"/>
                  <w:noProof/>
                </w:rPr>
                <w:t xml:space="preserve"> (Eighth ed.). New Jersey: Prentice Hall.</w:t>
              </w:r>
            </w:p>
            <w:p w14:paraId="2A7B8F46"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Higgs, M. (2003, August 01). How can we make sense of leadership in the 21st century? </w:t>
              </w:r>
              <w:r w:rsidRPr="003A4AB1">
                <w:rPr>
                  <w:rFonts w:ascii="Times New Roman" w:hAnsi="Times New Roman" w:cs="Times New Roman"/>
                  <w:i/>
                  <w:iCs/>
                  <w:noProof/>
                </w:rPr>
                <w:t>Leadership &amp; Organization Development Journal, 24</w:t>
              </w:r>
              <w:r w:rsidRPr="003A4AB1">
                <w:rPr>
                  <w:rFonts w:ascii="Times New Roman" w:hAnsi="Times New Roman" w:cs="Times New Roman"/>
                  <w:noProof/>
                </w:rPr>
                <w:t>(5), 273-284. doi:10.1108/01437730310485798</w:t>
              </w:r>
            </w:p>
            <w:p w14:paraId="6134452C"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HMICFRS. (2020, July 15). </w:t>
              </w:r>
              <w:r w:rsidRPr="003A4AB1">
                <w:rPr>
                  <w:rFonts w:ascii="Times New Roman" w:hAnsi="Times New Roman" w:cs="Times New Roman"/>
                  <w:i/>
                  <w:iCs/>
                  <w:noProof/>
                </w:rPr>
                <w:t>Roads Policing: Not optional - An inspection of roads policing in England and Wales.</w:t>
              </w:r>
              <w:r w:rsidRPr="003A4AB1">
                <w:rPr>
                  <w:rFonts w:ascii="Times New Roman" w:hAnsi="Times New Roman" w:cs="Times New Roman"/>
                  <w:noProof/>
                </w:rPr>
                <w:t xml:space="preserve"> Retrieved June 17, 2020, from Justice Inspectorates: https://www.justiceinspectorates.gov.uk/hmicfrs/publications/not-optional-an-inspection-of-roads-policing-in-england-and-wales/</w:t>
              </w:r>
            </w:p>
            <w:p w14:paraId="2D4E9389"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Hoggett, J., Redford, P., Toher, D., &amp; White , P. (2019, March 19). Challenges for Police Leadership: Identity, Experience, Legitimacy and Direct Entry. </w:t>
              </w:r>
              <w:r w:rsidRPr="003A4AB1">
                <w:rPr>
                  <w:rFonts w:ascii="Times New Roman" w:hAnsi="Times New Roman" w:cs="Times New Roman"/>
                  <w:i/>
                  <w:iCs/>
                  <w:noProof/>
                </w:rPr>
                <w:t>Journal of Police and Criminal Psychology volume, 34</w:t>
              </w:r>
              <w:r w:rsidRPr="003A4AB1">
                <w:rPr>
                  <w:rFonts w:ascii="Times New Roman" w:hAnsi="Times New Roman" w:cs="Times New Roman"/>
                  <w:noProof/>
                </w:rPr>
                <w:t>, 145-155. doi:https://doi.org/10.1007/s11896-018-9264-2</w:t>
              </w:r>
            </w:p>
            <w:p w14:paraId="3A7EAD7C"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Imbo, F. (2020, March 04). How not to take things personally? </w:t>
              </w:r>
              <w:r w:rsidRPr="003A4AB1">
                <w:rPr>
                  <w:rFonts w:ascii="Times New Roman" w:hAnsi="Times New Roman" w:cs="Times New Roman"/>
                  <w:i/>
                  <w:iCs/>
                  <w:noProof/>
                </w:rPr>
                <w:t>TEDxTalks</w:t>
              </w:r>
              <w:r w:rsidRPr="003A4AB1">
                <w:rPr>
                  <w:rFonts w:ascii="Times New Roman" w:hAnsi="Times New Roman" w:cs="Times New Roman"/>
                  <w:noProof/>
                </w:rPr>
                <w:t>. Mechelen. Retrieved June 02, 2021, from https://youtu.be/LnJwH_PZXnM</w:t>
              </w:r>
            </w:p>
            <w:p w14:paraId="28D24929"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Johnson, J. (2017, August 06). Dealing with difficult people. </w:t>
              </w:r>
              <w:r w:rsidRPr="003A4AB1">
                <w:rPr>
                  <w:rFonts w:ascii="Times New Roman" w:hAnsi="Times New Roman" w:cs="Times New Roman"/>
                  <w:i/>
                  <w:iCs/>
                  <w:noProof/>
                </w:rPr>
                <w:t>LinkedIn</w:t>
              </w:r>
              <w:r w:rsidRPr="003A4AB1">
                <w:rPr>
                  <w:rFonts w:ascii="Times New Roman" w:hAnsi="Times New Roman" w:cs="Times New Roman"/>
                  <w:noProof/>
                </w:rPr>
                <w:t>. Retrieved June 2021, 03</w:t>
              </w:r>
            </w:p>
            <w:p w14:paraId="264D7EF1"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Johnson, J. (2018, October 18). How to Deal With Difficult People. LivioniaCC. Retrieved June 02, 2021, from https://youtu.be/kARkOdRHaj8</w:t>
              </w:r>
            </w:p>
            <w:p w14:paraId="060B9D40"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Jordan, S. (2016, October 17). Dash cam footage of driving offences sent into police to be used in prosecutions. </w:t>
              </w:r>
              <w:r w:rsidRPr="003A4AB1">
                <w:rPr>
                  <w:rFonts w:ascii="Times New Roman" w:hAnsi="Times New Roman" w:cs="Times New Roman"/>
                  <w:i/>
                  <w:iCs/>
                  <w:noProof/>
                </w:rPr>
                <w:t>The Leader</w:t>
              </w:r>
              <w:r w:rsidRPr="003A4AB1">
                <w:rPr>
                  <w:rFonts w:ascii="Times New Roman" w:hAnsi="Times New Roman" w:cs="Times New Roman"/>
                  <w:noProof/>
                </w:rPr>
                <w:t>. Retrieved from https://www.leaderlive.co.uk/news/15941140.dash-cam-footage-of-driving-offences-sent-into-police-to-be-used-in-prosecutions/</w:t>
              </w:r>
            </w:p>
            <w:p w14:paraId="069C4E7C"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Joyce, P. (1999). </w:t>
              </w:r>
              <w:r w:rsidRPr="003A4AB1">
                <w:rPr>
                  <w:rFonts w:ascii="Times New Roman" w:hAnsi="Times New Roman" w:cs="Times New Roman"/>
                  <w:i/>
                  <w:iCs/>
                  <w:noProof/>
                </w:rPr>
                <w:t>Strategic Management for the public services.</w:t>
              </w:r>
              <w:r w:rsidRPr="003A4AB1">
                <w:rPr>
                  <w:rFonts w:ascii="Times New Roman" w:hAnsi="Times New Roman" w:cs="Times New Roman"/>
                  <w:noProof/>
                </w:rPr>
                <w:t xml:space="preserve"> Buckingham: Open University Press.</w:t>
              </w:r>
            </w:p>
            <w:p w14:paraId="357BA14C"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Keele University. (2019, March 15). </w:t>
              </w:r>
              <w:r w:rsidRPr="003A4AB1">
                <w:rPr>
                  <w:rFonts w:ascii="Times New Roman" w:hAnsi="Times New Roman" w:cs="Times New Roman"/>
                  <w:i/>
                  <w:iCs/>
                  <w:noProof/>
                </w:rPr>
                <w:t>KEELE RESEARCH PROJECT LAUNCHES ROAD SAFETY GUIDE TO REDUCE MOBILE PHONE USE BY DRIVERS</w:t>
              </w:r>
              <w:r w:rsidRPr="003A4AB1">
                <w:rPr>
                  <w:rFonts w:ascii="Times New Roman" w:hAnsi="Times New Roman" w:cs="Times New Roman"/>
                  <w:noProof/>
                </w:rPr>
                <w:t>. Retrieved June 17, 2021, from Keele University: https://www.keele.ac.uk/spgs/newsandevents/news/2019/march/mobile-phone-use/road-safety-guide.php</w:t>
              </w:r>
            </w:p>
            <w:p w14:paraId="62E7A791"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Lussier, K. (2019). Of Maslow, motives, and managers: The hierarchy of needs in American business, 1960–1985. </w:t>
              </w:r>
              <w:r w:rsidRPr="003A4AB1">
                <w:rPr>
                  <w:rFonts w:ascii="Times New Roman" w:hAnsi="Times New Roman" w:cs="Times New Roman"/>
                  <w:i/>
                  <w:iCs/>
                  <w:noProof/>
                </w:rPr>
                <w:t>Journal of the History of the Behavioural Sciences, 55</w:t>
              </w:r>
              <w:r w:rsidRPr="003A4AB1">
                <w:rPr>
                  <w:rFonts w:ascii="Times New Roman" w:hAnsi="Times New Roman" w:cs="Times New Roman"/>
                  <w:noProof/>
                </w:rPr>
                <w:t>, 319-341. doi:10.1002/jhbs.21992</w:t>
              </w:r>
            </w:p>
            <w:p w14:paraId="6C144009"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McCleskey, J. A. (2014). Situational, Transformational, and Transactional Leadership and Leadership Development. </w:t>
              </w:r>
              <w:r w:rsidRPr="003A4AB1">
                <w:rPr>
                  <w:rFonts w:ascii="Times New Roman" w:hAnsi="Times New Roman" w:cs="Times New Roman"/>
                  <w:i/>
                  <w:iCs/>
                  <w:noProof/>
                </w:rPr>
                <w:t>Journal of Business Studies Quarterly</w:t>
              </w:r>
              <w:r w:rsidRPr="003A4AB1">
                <w:rPr>
                  <w:rFonts w:ascii="Times New Roman" w:hAnsi="Times New Roman" w:cs="Times New Roman"/>
                  <w:noProof/>
                </w:rPr>
                <w:t>, 117-130.</w:t>
              </w:r>
            </w:p>
            <w:p w14:paraId="5FE99BB8"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Mullins, L. J. (2019). </w:t>
              </w:r>
              <w:r w:rsidRPr="003A4AB1">
                <w:rPr>
                  <w:rFonts w:ascii="Times New Roman" w:hAnsi="Times New Roman" w:cs="Times New Roman"/>
                  <w:i/>
                  <w:iCs/>
                  <w:noProof/>
                </w:rPr>
                <w:t>Organisational Behaviours in the workplace</w:t>
              </w:r>
              <w:r w:rsidRPr="003A4AB1">
                <w:rPr>
                  <w:rFonts w:ascii="Times New Roman" w:hAnsi="Times New Roman" w:cs="Times New Roman"/>
                  <w:noProof/>
                </w:rPr>
                <w:t xml:space="preserve"> (12th ed.). Harlow: Pearson Education Limited.</w:t>
              </w:r>
            </w:p>
            <w:p w14:paraId="2007C4D4"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Neyroud, P. (2019). Ethical Leadership in Policing: Towards a New Evidence-Based, Ethical Professionalism? In P. Ramshaw, M. Silvestri, &amp; M. Simpson (Eds.), </w:t>
              </w:r>
              <w:r w:rsidRPr="003A4AB1">
                <w:rPr>
                  <w:rFonts w:ascii="Times New Roman" w:hAnsi="Times New Roman" w:cs="Times New Roman"/>
                  <w:i/>
                  <w:iCs/>
                  <w:noProof/>
                </w:rPr>
                <w:t>Police Leadership: Changing Landscapes</w:t>
              </w:r>
              <w:r w:rsidRPr="003A4AB1">
                <w:rPr>
                  <w:rFonts w:ascii="Times New Roman" w:hAnsi="Times New Roman" w:cs="Times New Roman"/>
                  <w:noProof/>
                </w:rPr>
                <w:t xml:space="preserve"> (pp. 3-22). Palgrave Macmillan.</w:t>
              </w:r>
            </w:p>
            <w:p w14:paraId="6516AA77"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Pearson-Goff, M., &amp; Herrington, V. (2014, 03 01). Police Leadership: A Systematic Review of the Literature. </w:t>
              </w:r>
              <w:r w:rsidRPr="003A4AB1">
                <w:rPr>
                  <w:rFonts w:ascii="Times New Roman" w:hAnsi="Times New Roman" w:cs="Times New Roman"/>
                  <w:i/>
                  <w:iCs/>
                  <w:noProof/>
                </w:rPr>
                <w:t>Policing : a journal of policy and practice, 8</w:t>
              </w:r>
              <w:r w:rsidRPr="003A4AB1">
                <w:rPr>
                  <w:rFonts w:ascii="Times New Roman" w:hAnsi="Times New Roman" w:cs="Times New Roman"/>
                  <w:noProof/>
                </w:rPr>
                <w:t>(1), 14-26. doi:10.1093/police/pat027</w:t>
              </w:r>
            </w:p>
            <w:p w14:paraId="319692F0"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Peters, S. (2012, November 30). Optimising the Performance of the Human Mind. </w:t>
              </w:r>
              <w:r w:rsidRPr="003A4AB1">
                <w:rPr>
                  <w:rFonts w:ascii="Times New Roman" w:hAnsi="Times New Roman" w:cs="Times New Roman"/>
                  <w:i/>
                  <w:iCs/>
                  <w:noProof/>
                </w:rPr>
                <w:t>TEDxYouth</w:t>
              </w:r>
              <w:r w:rsidRPr="003A4AB1">
                <w:rPr>
                  <w:rFonts w:ascii="Times New Roman" w:hAnsi="Times New Roman" w:cs="Times New Roman"/>
                  <w:noProof/>
                </w:rPr>
                <w:t>. Manchester. Retrieved June 02, 2021, from https://youtu.be/R-KI1D5NPJs</w:t>
              </w:r>
            </w:p>
            <w:p w14:paraId="788FD6C1"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lastRenderedPageBreak/>
                <w:t xml:space="preserve">Prince Michael of Kent International Road Safety Awards. (2018). </w:t>
              </w:r>
              <w:r w:rsidRPr="003A4AB1">
                <w:rPr>
                  <w:rFonts w:ascii="Times New Roman" w:hAnsi="Times New Roman" w:cs="Times New Roman"/>
                  <w:i/>
                  <w:iCs/>
                  <w:noProof/>
                </w:rPr>
                <w:t>Go Safe Wales (Welsh Safety Partnership) – Op Snap - Safer Road Users 2018</w:t>
              </w:r>
              <w:r w:rsidRPr="003A4AB1">
                <w:rPr>
                  <w:rFonts w:ascii="Times New Roman" w:hAnsi="Times New Roman" w:cs="Times New Roman"/>
                  <w:noProof/>
                </w:rPr>
                <w:t xml:space="preserve">. Retrieved from https://www.roadsafetyawards.com/gosafewaleswelshsafetypartnership </w:t>
              </w:r>
            </w:p>
            <w:p w14:paraId="412E9496"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Ramshaw, P., &amp; Simpson, M. (2019). The Art of 'Flexing': Translating a New Vision of Police Leadership from the Top. In P. Ramshaw, M. Silvestri, &amp; M. Simpson (Eds.), </w:t>
              </w:r>
              <w:r w:rsidRPr="003A4AB1">
                <w:rPr>
                  <w:rFonts w:ascii="Times New Roman" w:hAnsi="Times New Roman" w:cs="Times New Roman"/>
                  <w:i/>
                  <w:iCs/>
                  <w:noProof/>
                </w:rPr>
                <w:t>Police Leadership: Changing Landscapes</w:t>
              </w:r>
              <w:r w:rsidRPr="003A4AB1">
                <w:rPr>
                  <w:rFonts w:ascii="Times New Roman" w:hAnsi="Times New Roman" w:cs="Times New Roman"/>
                  <w:noProof/>
                </w:rPr>
                <w:t xml:space="preserve"> (pp. 47-69). Palgrave Macmillan.</w:t>
              </w:r>
            </w:p>
            <w:p w14:paraId="33071CAE"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Ramshaw, P., Silvestri, M., &amp; Simpson, M. (2019). </w:t>
              </w:r>
              <w:r w:rsidRPr="003A4AB1">
                <w:rPr>
                  <w:rFonts w:ascii="Times New Roman" w:hAnsi="Times New Roman" w:cs="Times New Roman"/>
                  <w:i/>
                  <w:iCs/>
                  <w:noProof/>
                </w:rPr>
                <w:t>Police Leadership: Changing Landscapes</w:t>
              </w:r>
              <w:r w:rsidRPr="003A4AB1">
                <w:rPr>
                  <w:rFonts w:ascii="Times New Roman" w:hAnsi="Times New Roman" w:cs="Times New Roman"/>
                  <w:noProof/>
                </w:rPr>
                <w:t xml:space="preserve"> (1st ed.). Palgrave Macmillan.</w:t>
              </w:r>
            </w:p>
            <w:p w14:paraId="32E3FF0D"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Roe, K. (2020). </w:t>
              </w:r>
              <w:r w:rsidRPr="003A4AB1">
                <w:rPr>
                  <w:rFonts w:ascii="Times New Roman" w:hAnsi="Times New Roman" w:cs="Times New Roman"/>
                  <w:i/>
                  <w:iCs/>
                  <w:noProof/>
                </w:rPr>
                <w:t>Leadership: practice and perspectives</w:t>
              </w:r>
              <w:r w:rsidRPr="003A4AB1">
                <w:rPr>
                  <w:rFonts w:ascii="Times New Roman" w:hAnsi="Times New Roman" w:cs="Times New Roman"/>
                  <w:noProof/>
                </w:rPr>
                <w:t xml:space="preserve"> (3rd ed.). Oxford: Oxford University Press.</w:t>
              </w:r>
            </w:p>
            <w:p w14:paraId="6FBC6645"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Rowe, K. (2019, May 19). BRAVERY, DEDICATION AND COMMITMENT RECOGNISED AT POLICE AWARDS. </w:t>
              </w:r>
              <w:r w:rsidRPr="003A4AB1">
                <w:rPr>
                  <w:rFonts w:ascii="Times New Roman" w:hAnsi="Times New Roman" w:cs="Times New Roman"/>
                  <w:i/>
                  <w:iCs/>
                  <w:noProof/>
                </w:rPr>
                <w:t>West Wales Chronicle</w:t>
              </w:r>
              <w:r w:rsidRPr="003A4AB1">
                <w:rPr>
                  <w:rFonts w:ascii="Times New Roman" w:hAnsi="Times New Roman" w:cs="Times New Roman"/>
                  <w:noProof/>
                </w:rPr>
                <w:t>. Retrieved June 17, 2021, from https://www.westwaleschronicle.co.uk/blog/2019/05/14/bravery-dedication-and-commitment-recognised-at-police-awards/</w:t>
              </w:r>
            </w:p>
            <w:p w14:paraId="29AC4906"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Sally, K., &amp; Cammiss, S. (2019). </w:t>
              </w:r>
              <w:r w:rsidRPr="003A4AB1">
                <w:rPr>
                  <w:rFonts w:ascii="Times New Roman" w:hAnsi="Times New Roman" w:cs="Times New Roman"/>
                  <w:i/>
                  <w:iCs/>
                  <w:noProof/>
                </w:rPr>
                <w:t>Promoting Safety for Vulnerable Road Users: Assessing the Investigation and Enforcement of Endangerment Offences</w:t>
              </w:r>
              <w:r w:rsidRPr="003A4AB1">
                <w:rPr>
                  <w:rFonts w:ascii="Times New Roman" w:hAnsi="Times New Roman" w:cs="Times New Roman"/>
                  <w:noProof/>
                </w:rPr>
                <w:t>. Retrieved June 17, 2021, from University of Leicester: https://www2.le.ac.uk/departments/law/people/drivingoffencesexecutivesummary.pdf</w:t>
              </w:r>
            </w:p>
            <w:p w14:paraId="517A2AA5"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Schon, D. A. (2016). </w:t>
              </w:r>
              <w:r w:rsidRPr="003A4AB1">
                <w:rPr>
                  <w:rFonts w:ascii="Times New Roman" w:hAnsi="Times New Roman" w:cs="Times New Roman"/>
                  <w:i/>
                  <w:iCs/>
                  <w:noProof/>
                </w:rPr>
                <w:t>The Reflective Practitioner: How Professionals Think in Action.</w:t>
              </w:r>
              <w:r w:rsidRPr="003A4AB1">
                <w:rPr>
                  <w:rFonts w:ascii="Times New Roman" w:hAnsi="Times New Roman" w:cs="Times New Roman"/>
                  <w:noProof/>
                </w:rPr>
                <w:t xml:space="preserve"> Oxon: Taylor &amp; Francis. doi:https://doi.org/10.4324/9781315237473</w:t>
              </w:r>
            </w:p>
            <w:p w14:paraId="56C2D003"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Sillitoe, A. (2015, June 23). How to create a high performance culture. (TEDxRoyal, Ed.) Tunbridge Wells: YouTube. Retrieved June 02, 2021, from https://youtu.be/BAdeFHlhKi4</w:t>
              </w:r>
            </w:p>
            <w:p w14:paraId="0AB2D54A"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Sinek, S. (2016, November 03). Leaders Eat Last. </w:t>
              </w:r>
              <w:r w:rsidRPr="003A4AB1">
                <w:rPr>
                  <w:rFonts w:ascii="Times New Roman" w:hAnsi="Times New Roman" w:cs="Times New Roman"/>
                  <w:i/>
                  <w:iCs/>
                  <w:noProof/>
                </w:rPr>
                <w:t>Audible</w:t>
              </w:r>
              <w:r w:rsidRPr="003A4AB1">
                <w:rPr>
                  <w:rFonts w:ascii="Times New Roman" w:hAnsi="Times New Roman" w:cs="Times New Roman"/>
                  <w:noProof/>
                </w:rPr>
                <w:t>. Penguin. Retrieved May 2021, from https://www.audible.co.uk/pd?asin=B01M719EWT&amp;source_code=ASSORAP0511160006</w:t>
              </w:r>
            </w:p>
            <w:p w14:paraId="09AD3554"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South Wales Police. (2017, December 20). </w:t>
              </w:r>
              <w:r w:rsidRPr="003A4AB1">
                <w:rPr>
                  <w:rFonts w:ascii="Times New Roman" w:hAnsi="Times New Roman" w:cs="Times New Roman"/>
                  <w:i/>
                  <w:iCs/>
                  <w:noProof/>
                </w:rPr>
                <w:t>Operation SNAP Launch</w:t>
              </w:r>
              <w:r w:rsidRPr="003A4AB1">
                <w:rPr>
                  <w:rFonts w:ascii="Times New Roman" w:hAnsi="Times New Roman" w:cs="Times New Roman"/>
                  <w:noProof/>
                </w:rPr>
                <w:t>. Retrieved June 17, 2021, from YouTube: https://youtu.be/jGWIlwmH3aQ</w:t>
              </w:r>
            </w:p>
            <w:p w14:paraId="54E388E4"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Spector, B. A. (2016). Carlyle, Freud, and the Great Man Theory more fully considered. </w:t>
              </w:r>
              <w:r w:rsidRPr="003A4AB1">
                <w:rPr>
                  <w:rFonts w:ascii="Times New Roman" w:hAnsi="Times New Roman" w:cs="Times New Roman"/>
                  <w:i/>
                  <w:iCs/>
                  <w:noProof/>
                </w:rPr>
                <w:t>Leadership, 12</w:t>
              </w:r>
              <w:r w:rsidRPr="003A4AB1">
                <w:rPr>
                  <w:rFonts w:ascii="Times New Roman" w:hAnsi="Times New Roman" w:cs="Times New Roman"/>
                  <w:noProof/>
                </w:rPr>
                <w:t>(2), 250-260. doi:10.1177/1742715015571392</w:t>
              </w:r>
            </w:p>
            <w:p w14:paraId="38078791"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Sprouts. (2015, October 12). Experiential Learning: How We All Learn Naturally. Retrieved April 27, 2021, from https://www.youtube.com/watch?v=aF63HHVbpQ8</w:t>
              </w:r>
            </w:p>
            <w:p w14:paraId="13E89F5E"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Stewart, C., Nodoushani, O., &amp; Stumpf, J. (2018). Cultivating Employees Using Maslow's Hierarchy of Needs. </w:t>
              </w:r>
              <w:r w:rsidRPr="003A4AB1">
                <w:rPr>
                  <w:rFonts w:ascii="Times New Roman" w:hAnsi="Times New Roman" w:cs="Times New Roman"/>
                  <w:i/>
                  <w:iCs/>
                  <w:noProof/>
                </w:rPr>
                <w:t>Competition Forum, 16</w:t>
              </w:r>
              <w:r w:rsidRPr="003A4AB1">
                <w:rPr>
                  <w:rFonts w:ascii="Times New Roman" w:hAnsi="Times New Roman" w:cs="Times New Roman"/>
                  <w:noProof/>
                </w:rPr>
                <w:t>(2), 67-75. Retrieved from https://www-proquest-com.ezproxy.uwtsd.ac.uk/scholarly-journals/cultivating-employees-using-maslows-hierarchy/docview/2369806244/se-2?accountid=130472</w:t>
              </w:r>
            </w:p>
            <w:p w14:paraId="5E369CE2"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Tabors, C. (2018, Spring). A Voice for the "Least of These": Eleanor Roosevelt's Servant Leadership. </w:t>
              </w:r>
              <w:r w:rsidRPr="003A4AB1">
                <w:rPr>
                  <w:rFonts w:ascii="Times New Roman" w:hAnsi="Times New Roman" w:cs="Times New Roman"/>
                  <w:i/>
                  <w:iCs/>
                  <w:noProof/>
                </w:rPr>
                <w:t>Servant Leadership: Theory &amp; Practice , 5</w:t>
              </w:r>
              <w:r w:rsidRPr="003A4AB1">
                <w:rPr>
                  <w:rFonts w:ascii="Times New Roman" w:hAnsi="Times New Roman" w:cs="Times New Roman"/>
                  <w:noProof/>
                </w:rPr>
                <w:t>(1), 13-24. Retrieved from http://csuepress.columbusstate.edu/sltp/vol5/iss1/2</w:t>
              </w:r>
            </w:p>
            <w:p w14:paraId="702D6BBB"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Tannenbaum, R., &amp; Schmidt, W. H. (1973). How to Choose a Leadership Pattern. </w:t>
              </w:r>
              <w:r w:rsidRPr="003A4AB1">
                <w:rPr>
                  <w:rFonts w:ascii="Times New Roman" w:hAnsi="Times New Roman" w:cs="Times New Roman"/>
                  <w:i/>
                  <w:iCs/>
                  <w:noProof/>
                </w:rPr>
                <w:t>Harvard Business Review</w:t>
              </w:r>
              <w:r w:rsidRPr="003A4AB1">
                <w:rPr>
                  <w:rFonts w:ascii="Times New Roman" w:hAnsi="Times New Roman" w:cs="Times New Roman"/>
                  <w:noProof/>
                </w:rPr>
                <w:t>.</w:t>
              </w:r>
            </w:p>
            <w:p w14:paraId="198AD8C7"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Theophille, L. (2020, January 23). Servant leadership : How to lead with the heart ? </w:t>
              </w:r>
              <w:r w:rsidRPr="003A4AB1">
                <w:rPr>
                  <w:rFonts w:ascii="Times New Roman" w:hAnsi="Times New Roman" w:cs="Times New Roman"/>
                  <w:i/>
                  <w:iCs/>
                  <w:noProof/>
                </w:rPr>
                <w:t>TEDx Talks</w:t>
              </w:r>
              <w:r w:rsidRPr="003A4AB1">
                <w:rPr>
                  <w:rFonts w:ascii="Times New Roman" w:hAnsi="Times New Roman" w:cs="Times New Roman"/>
                  <w:noProof/>
                </w:rPr>
                <w:t>. Saclay: YouTube. Retrieved June 02, 2021, from https://youtu.be/vZ0gave2WJc</w:t>
              </w:r>
            </w:p>
            <w:p w14:paraId="7EAAF6DF"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lastRenderedPageBreak/>
                <w:t xml:space="preserve">Thornton, S. (2019). Postscript: Former Chief Constable Sara Thornton. In P. Ramshaw, M. Silvestri, &amp; M. Simpson (Eds.), </w:t>
              </w:r>
              <w:r w:rsidRPr="003A4AB1">
                <w:rPr>
                  <w:rFonts w:ascii="Times New Roman" w:hAnsi="Times New Roman" w:cs="Times New Roman"/>
                  <w:i/>
                  <w:iCs/>
                  <w:noProof/>
                </w:rPr>
                <w:t>Police Leadership: Changing Landscapes</w:t>
              </w:r>
              <w:r w:rsidRPr="003A4AB1">
                <w:rPr>
                  <w:rFonts w:ascii="Times New Roman" w:hAnsi="Times New Roman" w:cs="Times New Roman"/>
                  <w:noProof/>
                </w:rPr>
                <w:t xml:space="preserve"> (pp. 277-281). Palgrave Macmillan.</w:t>
              </w:r>
            </w:p>
            <w:p w14:paraId="7FCDCC22"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Tomlinson, H. (2004). </w:t>
              </w:r>
              <w:r w:rsidRPr="003A4AB1">
                <w:rPr>
                  <w:rFonts w:ascii="Times New Roman" w:hAnsi="Times New Roman" w:cs="Times New Roman"/>
                  <w:i/>
                  <w:iCs/>
                  <w:noProof/>
                </w:rPr>
                <w:t>Educational Leadership: Personal Growth for Professional Development</w:t>
              </w:r>
              <w:r w:rsidRPr="003A4AB1">
                <w:rPr>
                  <w:rFonts w:ascii="Times New Roman" w:hAnsi="Times New Roman" w:cs="Times New Roman"/>
                  <w:noProof/>
                </w:rPr>
                <w:t xml:space="preserve"> (1st ed.). London: Sage Publications Ltd.</w:t>
              </w:r>
            </w:p>
            <w:p w14:paraId="151D2FC3"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Walsh, W., &amp; Vito, G. (2019). </w:t>
              </w:r>
              <w:r w:rsidRPr="003A4AB1">
                <w:rPr>
                  <w:rFonts w:ascii="Times New Roman" w:hAnsi="Times New Roman" w:cs="Times New Roman"/>
                  <w:i/>
                  <w:iCs/>
                  <w:noProof/>
                </w:rPr>
                <w:t>Police Leadership and Administration: a 21st Century strategic approach</w:t>
              </w:r>
              <w:r w:rsidRPr="003A4AB1">
                <w:rPr>
                  <w:rFonts w:ascii="Times New Roman" w:hAnsi="Times New Roman" w:cs="Times New Roman"/>
                  <w:noProof/>
                </w:rPr>
                <w:t xml:space="preserve"> (1 ed.). New York: Routledge.</w:t>
              </w:r>
            </w:p>
            <w:p w14:paraId="1BBE059D"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Welsh Government. (2013, July 19). </w:t>
              </w:r>
              <w:r w:rsidRPr="003A4AB1">
                <w:rPr>
                  <w:rFonts w:ascii="Times New Roman" w:hAnsi="Times New Roman" w:cs="Times New Roman"/>
                  <w:i/>
                  <w:iCs/>
                  <w:noProof/>
                </w:rPr>
                <w:t>Road Safety Framework for Wales .</w:t>
              </w:r>
              <w:r w:rsidRPr="003A4AB1">
                <w:rPr>
                  <w:rFonts w:ascii="Times New Roman" w:hAnsi="Times New Roman" w:cs="Times New Roman"/>
                  <w:noProof/>
                </w:rPr>
                <w:t xml:space="preserve"> Retrieved from www.gov.wales: https://gov.wales/road-safety-framework-wales</w:t>
              </w:r>
            </w:p>
            <w:p w14:paraId="63EA0D3B"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Welsh Government. (2016). </w:t>
              </w:r>
              <w:r w:rsidRPr="003A4AB1">
                <w:rPr>
                  <w:rFonts w:ascii="Times New Roman" w:hAnsi="Times New Roman" w:cs="Times New Roman"/>
                  <w:i/>
                  <w:iCs/>
                  <w:noProof/>
                </w:rPr>
                <w:t>Wales Act 2017</w:t>
              </w:r>
              <w:r w:rsidRPr="003A4AB1">
                <w:rPr>
                  <w:rFonts w:ascii="Times New Roman" w:hAnsi="Times New Roman" w:cs="Times New Roman"/>
                  <w:noProof/>
                </w:rPr>
                <w:t>. Retrieved June 02, 2021, from LawWales: https://law.gov.wales/constitution-government/devolution/wales-act-2017/?lang=en#/constitution-government/devolution/wales-act-2017/?tab=overview&amp;lang=en</w:t>
              </w:r>
            </w:p>
            <w:p w14:paraId="250A8F4A"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Welsh Government. (2021, June 01). </w:t>
              </w:r>
              <w:r w:rsidRPr="003A4AB1">
                <w:rPr>
                  <w:rFonts w:ascii="Times New Roman" w:hAnsi="Times New Roman" w:cs="Times New Roman"/>
                  <w:i/>
                  <w:iCs/>
                  <w:noProof/>
                </w:rPr>
                <w:t>Minister for Climate Change</w:t>
              </w:r>
              <w:r w:rsidRPr="003A4AB1">
                <w:rPr>
                  <w:rFonts w:ascii="Times New Roman" w:hAnsi="Times New Roman" w:cs="Times New Roman"/>
                  <w:noProof/>
                </w:rPr>
                <w:t>. Retrieved June 16, 2021, from www.gov.wales: https://gov.wales/julie-james-ms#section-71319</w:t>
              </w:r>
            </w:p>
            <w:p w14:paraId="2127D137"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Whitmore, J. (2017). </w:t>
              </w:r>
              <w:r w:rsidRPr="003A4AB1">
                <w:rPr>
                  <w:rFonts w:ascii="Times New Roman" w:hAnsi="Times New Roman" w:cs="Times New Roman"/>
                  <w:i/>
                  <w:iCs/>
                  <w:noProof/>
                </w:rPr>
                <w:t>Coaching for Performance</w:t>
              </w:r>
              <w:r w:rsidRPr="003A4AB1">
                <w:rPr>
                  <w:rFonts w:ascii="Times New Roman" w:hAnsi="Times New Roman" w:cs="Times New Roman"/>
                  <w:noProof/>
                </w:rPr>
                <w:t xml:space="preserve"> (5th ed.). London: Nicholas Brealey Publishing.</w:t>
              </w:r>
            </w:p>
            <w:p w14:paraId="0F9201D3" w14:textId="77777777" w:rsidR="00527C02" w:rsidRPr="003A4AB1" w:rsidRDefault="00527C02" w:rsidP="00527C02">
              <w:pPr>
                <w:pStyle w:val="Bibliography"/>
                <w:ind w:left="720" w:hanging="720"/>
                <w:rPr>
                  <w:rFonts w:ascii="Times New Roman" w:hAnsi="Times New Roman" w:cs="Times New Roman"/>
                  <w:noProof/>
                </w:rPr>
              </w:pPr>
              <w:r w:rsidRPr="003A4AB1">
                <w:rPr>
                  <w:rFonts w:ascii="Times New Roman" w:hAnsi="Times New Roman" w:cs="Times New Roman"/>
                  <w:noProof/>
                </w:rPr>
                <w:t xml:space="preserve">Woodward, C. (2020, October 01). No Bullsh*t Leadership. (C. Hirst, Interviewer) Acast. Retrieved June 17, 2020, from https://play.acast.com/s/no-bs-leadership/clivewoodward </w:t>
              </w:r>
            </w:p>
            <w:p w14:paraId="31E6B3B2" w14:textId="54B6D421" w:rsidR="00527C02" w:rsidRPr="003A4AB1" w:rsidRDefault="00527C02" w:rsidP="00527C02">
              <w:pPr>
                <w:rPr>
                  <w:rFonts w:ascii="Times New Roman" w:hAnsi="Times New Roman" w:cs="Times New Roman"/>
                </w:rPr>
              </w:pPr>
              <w:r w:rsidRPr="003A4AB1">
                <w:rPr>
                  <w:rFonts w:ascii="Times New Roman" w:hAnsi="Times New Roman" w:cs="Times New Roman"/>
                  <w:b/>
                  <w:bCs/>
                  <w:noProof/>
                </w:rPr>
                <w:fldChar w:fldCharType="end"/>
              </w:r>
            </w:p>
          </w:sdtContent>
        </w:sdt>
      </w:sdtContent>
    </w:sdt>
    <w:p w14:paraId="13410678" w14:textId="77777777" w:rsidR="00550BE4" w:rsidRPr="003A4AB1" w:rsidRDefault="00550BE4" w:rsidP="00463FF9">
      <w:pPr>
        <w:spacing w:line="48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2"/>
          <w:szCs w:val="22"/>
        </w:rPr>
        <w:id w:val="-573587230"/>
        <w:bibliography/>
      </w:sdtPr>
      <w:sdtEndPr/>
      <w:sdtContent>
        <w:sdt>
          <w:sdtPr>
            <w:rPr>
              <w:rFonts w:ascii="Times New Roman" w:eastAsiaTheme="minorHAnsi" w:hAnsi="Times New Roman" w:cs="Times New Roman"/>
              <w:color w:val="auto"/>
              <w:sz w:val="22"/>
              <w:szCs w:val="22"/>
            </w:rPr>
            <w:id w:val="-609827029"/>
            <w:docPartObj>
              <w:docPartGallery w:val="Bibliographies"/>
              <w:docPartUnique/>
            </w:docPartObj>
          </w:sdtPr>
          <w:sdtEndPr/>
          <w:sdtContent>
            <w:p w14:paraId="4B1E7BD5" w14:textId="63D3299F" w:rsidR="0086367C" w:rsidRPr="003A4AB1" w:rsidRDefault="0086367C" w:rsidP="0086367C">
              <w:pPr>
                <w:pStyle w:val="Heading1"/>
                <w:rPr>
                  <w:rFonts w:ascii="Times New Roman" w:hAnsi="Times New Roman" w:cs="Times New Roman"/>
                </w:rPr>
              </w:pPr>
            </w:p>
            <w:p w14:paraId="6B8173C4" w14:textId="53CBF2A2" w:rsidR="00550BE4" w:rsidRPr="003A4AB1" w:rsidRDefault="00B743A4" w:rsidP="00550BE4">
              <w:pPr>
                <w:rPr>
                  <w:rFonts w:ascii="Times New Roman" w:hAnsi="Times New Roman" w:cs="Times New Roman"/>
                </w:rPr>
              </w:pPr>
            </w:p>
          </w:sdtContent>
        </w:sdt>
      </w:sdtContent>
    </w:sdt>
    <w:p w14:paraId="43E0580A" w14:textId="77777777" w:rsidR="00E97153" w:rsidRPr="003A4AB1" w:rsidRDefault="00E97153" w:rsidP="000B49D1">
      <w:pPr>
        <w:spacing w:line="480" w:lineRule="auto"/>
        <w:jc w:val="both"/>
        <w:rPr>
          <w:rFonts w:ascii="Times New Roman" w:hAnsi="Times New Roman" w:cs="Times New Roman"/>
          <w:sz w:val="24"/>
          <w:szCs w:val="24"/>
        </w:rPr>
      </w:pPr>
    </w:p>
    <w:sectPr w:rsidR="00E97153" w:rsidRPr="003A4AB1" w:rsidSect="002D64CB">
      <w:footerReference w:type="firs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A6A3C" w14:textId="77777777" w:rsidR="00A96DCE" w:rsidRDefault="00A96DCE" w:rsidP="00300492">
      <w:pPr>
        <w:spacing w:after="0" w:line="240" w:lineRule="auto"/>
      </w:pPr>
      <w:r>
        <w:separator/>
      </w:r>
    </w:p>
  </w:endnote>
  <w:endnote w:type="continuationSeparator" w:id="0">
    <w:p w14:paraId="44A540E4" w14:textId="77777777" w:rsidR="00A96DCE" w:rsidRDefault="00A96DCE" w:rsidP="00300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CBAF8" w14:textId="77777777" w:rsidR="00A96DCE" w:rsidRDefault="00A96D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67805"/>
      <w:docPartObj>
        <w:docPartGallery w:val="Page Numbers (Bottom of Page)"/>
        <w:docPartUnique/>
      </w:docPartObj>
    </w:sdtPr>
    <w:sdtEndPr>
      <w:rPr>
        <w:rFonts w:ascii="Times New Roman" w:hAnsi="Times New Roman" w:cs="Times New Roman"/>
        <w:noProof/>
      </w:rPr>
    </w:sdtEndPr>
    <w:sdtContent>
      <w:p w14:paraId="6D468339" w14:textId="4D8C59A9" w:rsidR="00A96DCE" w:rsidRPr="0086367C" w:rsidRDefault="00A96DCE">
        <w:pPr>
          <w:pStyle w:val="Footer"/>
          <w:jc w:val="right"/>
          <w:rPr>
            <w:rFonts w:ascii="Times New Roman" w:hAnsi="Times New Roman" w:cs="Times New Roman"/>
          </w:rPr>
        </w:pPr>
        <w:r w:rsidRPr="0086367C">
          <w:rPr>
            <w:rFonts w:ascii="Times New Roman" w:hAnsi="Times New Roman" w:cs="Times New Roman"/>
          </w:rPr>
          <w:fldChar w:fldCharType="begin"/>
        </w:r>
        <w:r w:rsidRPr="0086367C">
          <w:rPr>
            <w:rFonts w:ascii="Times New Roman" w:hAnsi="Times New Roman" w:cs="Times New Roman"/>
          </w:rPr>
          <w:instrText xml:space="preserve"> PAGE   \* MERGEFORMAT </w:instrText>
        </w:r>
        <w:r w:rsidRPr="0086367C">
          <w:rPr>
            <w:rFonts w:ascii="Times New Roman" w:hAnsi="Times New Roman" w:cs="Times New Roman"/>
          </w:rPr>
          <w:fldChar w:fldCharType="separate"/>
        </w:r>
        <w:r w:rsidR="00527C02">
          <w:rPr>
            <w:rFonts w:ascii="Times New Roman" w:hAnsi="Times New Roman" w:cs="Times New Roman"/>
            <w:noProof/>
          </w:rPr>
          <w:t>22</w:t>
        </w:r>
        <w:r w:rsidRPr="0086367C">
          <w:rPr>
            <w:rFonts w:ascii="Times New Roman" w:hAnsi="Times New Roman" w:cs="Times New Roman"/>
            <w:noProof/>
          </w:rPr>
          <w:fldChar w:fldCharType="end"/>
        </w:r>
      </w:p>
    </w:sdtContent>
  </w:sdt>
  <w:p w14:paraId="0B9CFAAE" w14:textId="77777777" w:rsidR="00A96DCE" w:rsidRDefault="00A96D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701507"/>
      <w:docPartObj>
        <w:docPartGallery w:val="Page Numbers (Bottom of Page)"/>
        <w:docPartUnique/>
      </w:docPartObj>
    </w:sdtPr>
    <w:sdtEndPr>
      <w:rPr>
        <w:noProof/>
      </w:rPr>
    </w:sdtEndPr>
    <w:sdtContent>
      <w:p w14:paraId="59C69F20" w14:textId="59054403" w:rsidR="00A96DCE" w:rsidRDefault="00B743A4">
        <w:pPr>
          <w:pStyle w:val="Footer"/>
          <w:jc w:val="right"/>
        </w:pPr>
      </w:p>
    </w:sdtContent>
  </w:sdt>
  <w:p w14:paraId="1FC1682F" w14:textId="77777777" w:rsidR="00A96DCE" w:rsidRDefault="00A96DC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6638363"/>
      <w:docPartObj>
        <w:docPartGallery w:val="Page Numbers (Bottom of Page)"/>
        <w:docPartUnique/>
      </w:docPartObj>
    </w:sdtPr>
    <w:sdtEndPr>
      <w:rPr>
        <w:noProof/>
      </w:rPr>
    </w:sdtEndPr>
    <w:sdtContent>
      <w:p w14:paraId="77E57D52" w14:textId="0DB07A76" w:rsidR="00A96DCE" w:rsidRDefault="00A96DCE">
        <w:pPr>
          <w:pStyle w:val="Footer"/>
          <w:jc w:val="right"/>
        </w:pPr>
        <w:r>
          <w:fldChar w:fldCharType="begin"/>
        </w:r>
        <w:r>
          <w:instrText xml:space="preserve"> PAGE   \* MERGEFORMAT </w:instrText>
        </w:r>
        <w:r>
          <w:fldChar w:fldCharType="separate"/>
        </w:r>
        <w:r w:rsidR="00527C02">
          <w:rPr>
            <w:noProof/>
          </w:rPr>
          <w:t>1</w:t>
        </w:r>
        <w:r>
          <w:fldChar w:fldCharType="end"/>
        </w:r>
      </w:p>
    </w:sdtContent>
  </w:sdt>
  <w:p w14:paraId="10C86E58" w14:textId="77777777" w:rsidR="00A96DCE" w:rsidRDefault="00A96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90C8F" w14:textId="77777777" w:rsidR="00A96DCE" w:rsidRDefault="00A96DCE" w:rsidP="00300492">
      <w:pPr>
        <w:spacing w:after="0" w:line="240" w:lineRule="auto"/>
      </w:pPr>
      <w:r>
        <w:separator/>
      </w:r>
    </w:p>
  </w:footnote>
  <w:footnote w:type="continuationSeparator" w:id="0">
    <w:p w14:paraId="5729AF6B" w14:textId="77777777" w:rsidR="00A96DCE" w:rsidRDefault="00A96DCE" w:rsidP="003004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3D09A" w14:textId="77777777" w:rsidR="00A96DCE" w:rsidRDefault="00A96D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9A161" w14:textId="77777777" w:rsidR="00A96DCE" w:rsidRDefault="00A96D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3A298" w14:textId="77777777" w:rsidR="00A96DCE" w:rsidRDefault="00A96D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30F26"/>
    <w:multiLevelType w:val="hybridMultilevel"/>
    <w:tmpl w:val="C750E4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FC50EBE"/>
    <w:multiLevelType w:val="hybridMultilevel"/>
    <w:tmpl w:val="72A815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2F2698C"/>
    <w:multiLevelType w:val="hybridMultilevel"/>
    <w:tmpl w:val="D8443A7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A1E519E"/>
    <w:multiLevelType w:val="hybridMultilevel"/>
    <w:tmpl w:val="B9F464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F2A4A04"/>
    <w:multiLevelType w:val="hybridMultilevel"/>
    <w:tmpl w:val="93FCB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efaultTabStop w:val="720"/>
  <w:characterSpacingControl w:val="doNotCompress"/>
  <w:hdrShapeDefaults>
    <o:shapedefaults v:ext="edit" spidmax="491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4FD5"/>
    <w:rsid w:val="00040964"/>
    <w:rsid w:val="00041E67"/>
    <w:rsid w:val="000909AA"/>
    <w:rsid w:val="0009127F"/>
    <w:rsid w:val="00095CBA"/>
    <w:rsid w:val="000A62F6"/>
    <w:rsid w:val="000B2E07"/>
    <w:rsid w:val="000B49D1"/>
    <w:rsid w:val="000D383C"/>
    <w:rsid w:val="00133F3A"/>
    <w:rsid w:val="001346D0"/>
    <w:rsid w:val="00135C92"/>
    <w:rsid w:val="00191000"/>
    <w:rsid w:val="001A5F2F"/>
    <w:rsid w:val="001B5313"/>
    <w:rsid w:val="001C1B66"/>
    <w:rsid w:val="001D17ED"/>
    <w:rsid w:val="001E3C33"/>
    <w:rsid w:val="001E4664"/>
    <w:rsid w:val="001E680A"/>
    <w:rsid w:val="002270BB"/>
    <w:rsid w:val="0023325F"/>
    <w:rsid w:val="00241F6A"/>
    <w:rsid w:val="00267C74"/>
    <w:rsid w:val="002764C9"/>
    <w:rsid w:val="002804ED"/>
    <w:rsid w:val="002876BA"/>
    <w:rsid w:val="002A1A35"/>
    <w:rsid w:val="002A1A89"/>
    <w:rsid w:val="002A571F"/>
    <w:rsid w:val="002B6474"/>
    <w:rsid w:val="002D28A3"/>
    <w:rsid w:val="002D64CB"/>
    <w:rsid w:val="002F29C5"/>
    <w:rsid w:val="00300492"/>
    <w:rsid w:val="00301FBC"/>
    <w:rsid w:val="003060A2"/>
    <w:rsid w:val="003135CB"/>
    <w:rsid w:val="00315E22"/>
    <w:rsid w:val="00326DF5"/>
    <w:rsid w:val="00331809"/>
    <w:rsid w:val="00333292"/>
    <w:rsid w:val="0033339E"/>
    <w:rsid w:val="00344149"/>
    <w:rsid w:val="003515FC"/>
    <w:rsid w:val="00372A4B"/>
    <w:rsid w:val="00385D82"/>
    <w:rsid w:val="003A3531"/>
    <w:rsid w:val="003A4AB1"/>
    <w:rsid w:val="003B1313"/>
    <w:rsid w:val="003B1E15"/>
    <w:rsid w:val="003B4A97"/>
    <w:rsid w:val="003E1908"/>
    <w:rsid w:val="003E1DDE"/>
    <w:rsid w:val="003F05A0"/>
    <w:rsid w:val="0043708C"/>
    <w:rsid w:val="00444FD5"/>
    <w:rsid w:val="00453439"/>
    <w:rsid w:val="004551E0"/>
    <w:rsid w:val="00463FF9"/>
    <w:rsid w:val="00494090"/>
    <w:rsid w:val="00494BBD"/>
    <w:rsid w:val="004A63BD"/>
    <w:rsid w:val="004C2FED"/>
    <w:rsid w:val="004D06F4"/>
    <w:rsid w:val="004E0147"/>
    <w:rsid w:val="004E77C0"/>
    <w:rsid w:val="004E79E8"/>
    <w:rsid w:val="00504E7A"/>
    <w:rsid w:val="00507CC4"/>
    <w:rsid w:val="005150AC"/>
    <w:rsid w:val="00527C02"/>
    <w:rsid w:val="0054042E"/>
    <w:rsid w:val="00541D33"/>
    <w:rsid w:val="00545C41"/>
    <w:rsid w:val="00550BE4"/>
    <w:rsid w:val="005668C3"/>
    <w:rsid w:val="005863AA"/>
    <w:rsid w:val="005B7C18"/>
    <w:rsid w:val="005F7655"/>
    <w:rsid w:val="0060289F"/>
    <w:rsid w:val="006041F5"/>
    <w:rsid w:val="00620114"/>
    <w:rsid w:val="00624CE3"/>
    <w:rsid w:val="00635F35"/>
    <w:rsid w:val="00635FAC"/>
    <w:rsid w:val="00651564"/>
    <w:rsid w:val="0066228B"/>
    <w:rsid w:val="006711F8"/>
    <w:rsid w:val="006A2720"/>
    <w:rsid w:val="006B364E"/>
    <w:rsid w:val="006B7AB2"/>
    <w:rsid w:val="006C30A5"/>
    <w:rsid w:val="006D35AA"/>
    <w:rsid w:val="006D3F97"/>
    <w:rsid w:val="006F3BEF"/>
    <w:rsid w:val="007053DB"/>
    <w:rsid w:val="00706C09"/>
    <w:rsid w:val="00766D04"/>
    <w:rsid w:val="00775382"/>
    <w:rsid w:val="007756DD"/>
    <w:rsid w:val="00780770"/>
    <w:rsid w:val="00780867"/>
    <w:rsid w:val="007813FC"/>
    <w:rsid w:val="00784322"/>
    <w:rsid w:val="00796FEA"/>
    <w:rsid w:val="007A2DCB"/>
    <w:rsid w:val="007A4579"/>
    <w:rsid w:val="007D05AF"/>
    <w:rsid w:val="007D69A3"/>
    <w:rsid w:val="008014F1"/>
    <w:rsid w:val="00802085"/>
    <w:rsid w:val="00806C52"/>
    <w:rsid w:val="0086039F"/>
    <w:rsid w:val="0086367C"/>
    <w:rsid w:val="00886764"/>
    <w:rsid w:val="008A1D64"/>
    <w:rsid w:val="008A6BAE"/>
    <w:rsid w:val="008C676D"/>
    <w:rsid w:val="008D7793"/>
    <w:rsid w:val="008E1E12"/>
    <w:rsid w:val="008E611E"/>
    <w:rsid w:val="008F1711"/>
    <w:rsid w:val="008F5214"/>
    <w:rsid w:val="00903877"/>
    <w:rsid w:val="0091725D"/>
    <w:rsid w:val="00925C19"/>
    <w:rsid w:val="0093188A"/>
    <w:rsid w:val="00937EB0"/>
    <w:rsid w:val="009A3050"/>
    <w:rsid w:val="009B14C1"/>
    <w:rsid w:val="009F6493"/>
    <w:rsid w:val="00A22DAE"/>
    <w:rsid w:val="00A46C22"/>
    <w:rsid w:val="00A82078"/>
    <w:rsid w:val="00A83B0C"/>
    <w:rsid w:val="00A9032E"/>
    <w:rsid w:val="00A96DCE"/>
    <w:rsid w:val="00AB3CDA"/>
    <w:rsid w:val="00AD3062"/>
    <w:rsid w:val="00B15486"/>
    <w:rsid w:val="00B202BD"/>
    <w:rsid w:val="00B5490A"/>
    <w:rsid w:val="00B561A7"/>
    <w:rsid w:val="00B62226"/>
    <w:rsid w:val="00B743A4"/>
    <w:rsid w:val="00B82B7F"/>
    <w:rsid w:val="00B95B04"/>
    <w:rsid w:val="00BA7CDF"/>
    <w:rsid w:val="00BC4D4E"/>
    <w:rsid w:val="00BE2C4C"/>
    <w:rsid w:val="00BE52FB"/>
    <w:rsid w:val="00C01796"/>
    <w:rsid w:val="00C01D53"/>
    <w:rsid w:val="00C214C8"/>
    <w:rsid w:val="00C252FE"/>
    <w:rsid w:val="00C30290"/>
    <w:rsid w:val="00C45FEA"/>
    <w:rsid w:val="00C625B2"/>
    <w:rsid w:val="00C66DF3"/>
    <w:rsid w:val="00C70129"/>
    <w:rsid w:val="00C860E4"/>
    <w:rsid w:val="00C929FB"/>
    <w:rsid w:val="00C96D53"/>
    <w:rsid w:val="00CA54B4"/>
    <w:rsid w:val="00CC37B1"/>
    <w:rsid w:val="00CD4951"/>
    <w:rsid w:val="00CF0DC5"/>
    <w:rsid w:val="00D137E7"/>
    <w:rsid w:val="00D15944"/>
    <w:rsid w:val="00D164AB"/>
    <w:rsid w:val="00D3693B"/>
    <w:rsid w:val="00D5060D"/>
    <w:rsid w:val="00D50AB3"/>
    <w:rsid w:val="00D6751A"/>
    <w:rsid w:val="00D86484"/>
    <w:rsid w:val="00DA0C92"/>
    <w:rsid w:val="00DA40F3"/>
    <w:rsid w:val="00DA6379"/>
    <w:rsid w:val="00DA66CD"/>
    <w:rsid w:val="00DE2E60"/>
    <w:rsid w:val="00DE6A12"/>
    <w:rsid w:val="00DF4C92"/>
    <w:rsid w:val="00DF59DE"/>
    <w:rsid w:val="00E6641E"/>
    <w:rsid w:val="00E6703A"/>
    <w:rsid w:val="00E85012"/>
    <w:rsid w:val="00E85B46"/>
    <w:rsid w:val="00E928C9"/>
    <w:rsid w:val="00E93B11"/>
    <w:rsid w:val="00E97153"/>
    <w:rsid w:val="00F0166F"/>
    <w:rsid w:val="00F1181E"/>
    <w:rsid w:val="00F16616"/>
    <w:rsid w:val="00F20E3D"/>
    <w:rsid w:val="00F232EF"/>
    <w:rsid w:val="00F23D16"/>
    <w:rsid w:val="00F325EE"/>
    <w:rsid w:val="00F460BA"/>
    <w:rsid w:val="00F84778"/>
    <w:rsid w:val="00FC4741"/>
    <w:rsid w:val="00FD4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9153"/>
    <o:shapelayout v:ext="edit">
      <o:idmap v:ext="edit" data="1"/>
    </o:shapelayout>
  </w:shapeDefaults>
  <w:decimalSymbol w:val="."/>
  <w:listSeparator w:val=","/>
  <w14:docId w14:val="3287D79D"/>
  <w15:chartTrackingRefBased/>
  <w15:docId w15:val="{87BAD6B9-26D6-4DFD-863D-34940F830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B7F"/>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326DF5"/>
    <w:pPr>
      <w:keepNext/>
      <w:keepLines/>
      <w:spacing w:before="40" w:after="0"/>
      <w:outlineLvl w:val="1"/>
    </w:pPr>
    <w:rPr>
      <w:rFonts w:asciiTheme="majorHAnsi" w:eastAsiaTheme="majorEastAsia" w:hAnsiTheme="majorHAnsi" w:cstheme="majorBidi"/>
      <w:color w:val="1481A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2B7F"/>
    <w:rPr>
      <w:color w:val="6EAC1C" w:themeColor="hyperlink"/>
      <w:u w:val="single"/>
    </w:rPr>
  </w:style>
  <w:style w:type="character" w:customStyle="1" w:styleId="UnresolvedMention1">
    <w:name w:val="Unresolved Mention1"/>
    <w:basedOn w:val="DefaultParagraphFont"/>
    <w:uiPriority w:val="99"/>
    <w:semiHidden/>
    <w:unhideWhenUsed/>
    <w:rsid w:val="00B82B7F"/>
    <w:rPr>
      <w:color w:val="605E5C"/>
      <w:shd w:val="clear" w:color="auto" w:fill="E1DFDD"/>
    </w:rPr>
  </w:style>
  <w:style w:type="paragraph" w:styleId="NoSpacing">
    <w:name w:val="No Spacing"/>
    <w:link w:val="NoSpacingChar"/>
    <w:uiPriority w:val="1"/>
    <w:qFormat/>
    <w:rsid w:val="00B82B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2B7F"/>
    <w:rPr>
      <w:rFonts w:eastAsiaTheme="minorEastAsia"/>
      <w:lang w:val="en-US"/>
    </w:rPr>
  </w:style>
  <w:style w:type="paragraph" w:styleId="Header">
    <w:name w:val="header"/>
    <w:basedOn w:val="Normal"/>
    <w:link w:val="HeaderChar"/>
    <w:uiPriority w:val="99"/>
    <w:unhideWhenUsed/>
    <w:rsid w:val="00B82B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B7F"/>
  </w:style>
  <w:style w:type="paragraph" w:styleId="Footer">
    <w:name w:val="footer"/>
    <w:basedOn w:val="Normal"/>
    <w:link w:val="FooterChar"/>
    <w:uiPriority w:val="99"/>
    <w:unhideWhenUsed/>
    <w:rsid w:val="00B82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B7F"/>
  </w:style>
  <w:style w:type="character" w:customStyle="1" w:styleId="Heading1Char">
    <w:name w:val="Heading 1 Char"/>
    <w:basedOn w:val="DefaultParagraphFont"/>
    <w:link w:val="Heading1"/>
    <w:uiPriority w:val="9"/>
    <w:rsid w:val="00B82B7F"/>
    <w:rPr>
      <w:rFonts w:asciiTheme="majorHAnsi" w:eastAsiaTheme="majorEastAsia" w:hAnsiTheme="majorHAnsi" w:cstheme="majorBidi"/>
      <w:color w:val="1481AB" w:themeColor="accent1" w:themeShade="BF"/>
      <w:sz w:val="32"/>
      <w:szCs w:val="32"/>
    </w:rPr>
  </w:style>
  <w:style w:type="paragraph" w:styleId="ListParagraph">
    <w:name w:val="List Paragraph"/>
    <w:basedOn w:val="Normal"/>
    <w:uiPriority w:val="34"/>
    <w:qFormat/>
    <w:rsid w:val="0043708C"/>
    <w:pPr>
      <w:ind w:left="720"/>
      <w:contextualSpacing/>
    </w:pPr>
  </w:style>
  <w:style w:type="character" w:styleId="CommentReference">
    <w:name w:val="annotation reference"/>
    <w:basedOn w:val="DefaultParagraphFont"/>
    <w:uiPriority w:val="99"/>
    <w:semiHidden/>
    <w:unhideWhenUsed/>
    <w:rsid w:val="0093188A"/>
    <w:rPr>
      <w:sz w:val="16"/>
      <w:szCs w:val="16"/>
    </w:rPr>
  </w:style>
  <w:style w:type="paragraph" w:styleId="CommentText">
    <w:name w:val="annotation text"/>
    <w:basedOn w:val="Normal"/>
    <w:link w:val="CommentTextChar"/>
    <w:uiPriority w:val="99"/>
    <w:semiHidden/>
    <w:unhideWhenUsed/>
    <w:rsid w:val="0093188A"/>
    <w:pPr>
      <w:spacing w:line="240" w:lineRule="auto"/>
    </w:pPr>
    <w:rPr>
      <w:sz w:val="20"/>
      <w:szCs w:val="20"/>
    </w:rPr>
  </w:style>
  <w:style w:type="character" w:customStyle="1" w:styleId="CommentTextChar">
    <w:name w:val="Comment Text Char"/>
    <w:basedOn w:val="DefaultParagraphFont"/>
    <w:link w:val="CommentText"/>
    <w:uiPriority w:val="99"/>
    <w:semiHidden/>
    <w:rsid w:val="0093188A"/>
    <w:rPr>
      <w:sz w:val="20"/>
      <w:szCs w:val="20"/>
    </w:rPr>
  </w:style>
  <w:style w:type="paragraph" w:styleId="CommentSubject">
    <w:name w:val="annotation subject"/>
    <w:basedOn w:val="CommentText"/>
    <w:next w:val="CommentText"/>
    <w:link w:val="CommentSubjectChar"/>
    <w:uiPriority w:val="99"/>
    <w:semiHidden/>
    <w:unhideWhenUsed/>
    <w:rsid w:val="0093188A"/>
    <w:rPr>
      <w:b/>
      <w:bCs/>
    </w:rPr>
  </w:style>
  <w:style w:type="character" w:customStyle="1" w:styleId="CommentSubjectChar">
    <w:name w:val="Comment Subject Char"/>
    <w:basedOn w:val="CommentTextChar"/>
    <w:link w:val="CommentSubject"/>
    <w:uiPriority w:val="99"/>
    <w:semiHidden/>
    <w:rsid w:val="0093188A"/>
    <w:rPr>
      <w:b/>
      <w:bCs/>
      <w:sz w:val="20"/>
      <w:szCs w:val="20"/>
    </w:rPr>
  </w:style>
  <w:style w:type="paragraph" w:styleId="BalloonText">
    <w:name w:val="Balloon Text"/>
    <w:basedOn w:val="Normal"/>
    <w:link w:val="BalloonTextChar"/>
    <w:uiPriority w:val="99"/>
    <w:semiHidden/>
    <w:unhideWhenUsed/>
    <w:rsid w:val="009318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188A"/>
    <w:rPr>
      <w:rFonts w:ascii="Segoe UI" w:hAnsi="Segoe UI" w:cs="Segoe UI"/>
      <w:sz w:val="18"/>
      <w:szCs w:val="18"/>
    </w:rPr>
  </w:style>
  <w:style w:type="character" w:customStyle="1" w:styleId="Heading2Char">
    <w:name w:val="Heading 2 Char"/>
    <w:basedOn w:val="DefaultParagraphFont"/>
    <w:link w:val="Heading2"/>
    <w:uiPriority w:val="9"/>
    <w:rsid w:val="00326DF5"/>
    <w:rPr>
      <w:rFonts w:asciiTheme="majorHAnsi" w:eastAsiaTheme="majorEastAsia" w:hAnsiTheme="majorHAnsi" w:cstheme="majorBidi"/>
      <w:color w:val="1481AB" w:themeColor="accent1" w:themeShade="BF"/>
      <w:sz w:val="26"/>
      <w:szCs w:val="26"/>
    </w:rPr>
  </w:style>
  <w:style w:type="paragraph" w:styleId="Bibliography">
    <w:name w:val="Bibliography"/>
    <w:basedOn w:val="Normal"/>
    <w:next w:val="Normal"/>
    <w:uiPriority w:val="37"/>
    <w:unhideWhenUsed/>
    <w:rsid w:val="00CF0DC5"/>
  </w:style>
  <w:style w:type="paragraph" w:styleId="TOCHeading">
    <w:name w:val="TOC Heading"/>
    <w:basedOn w:val="Heading1"/>
    <w:next w:val="Normal"/>
    <w:uiPriority w:val="39"/>
    <w:unhideWhenUsed/>
    <w:qFormat/>
    <w:rsid w:val="00CF0DC5"/>
    <w:pPr>
      <w:outlineLvl w:val="9"/>
    </w:pPr>
    <w:rPr>
      <w:lang w:val="en-US"/>
    </w:rPr>
  </w:style>
  <w:style w:type="paragraph" w:styleId="TOC1">
    <w:name w:val="toc 1"/>
    <w:basedOn w:val="Normal"/>
    <w:next w:val="Normal"/>
    <w:autoRedefine/>
    <w:uiPriority w:val="39"/>
    <w:unhideWhenUsed/>
    <w:rsid w:val="00CF0DC5"/>
    <w:pPr>
      <w:spacing w:after="100"/>
    </w:pPr>
  </w:style>
  <w:style w:type="paragraph" w:styleId="TOC2">
    <w:name w:val="toc 2"/>
    <w:basedOn w:val="Normal"/>
    <w:next w:val="Normal"/>
    <w:autoRedefine/>
    <w:uiPriority w:val="39"/>
    <w:unhideWhenUsed/>
    <w:rsid w:val="00CF0DC5"/>
    <w:pPr>
      <w:spacing w:after="100"/>
      <w:ind w:left="220"/>
    </w:pPr>
  </w:style>
  <w:style w:type="paragraph" w:styleId="Caption">
    <w:name w:val="caption"/>
    <w:basedOn w:val="Normal"/>
    <w:next w:val="Normal"/>
    <w:uiPriority w:val="35"/>
    <w:unhideWhenUsed/>
    <w:qFormat/>
    <w:rsid w:val="00F460BA"/>
    <w:pPr>
      <w:spacing w:after="200" w:line="240" w:lineRule="auto"/>
    </w:pPr>
    <w:rPr>
      <w:i/>
      <w:iCs/>
      <w:color w:val="335B74"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2549">
      <w:bodyDiv w:val="1"/>
      <w:marLeft w:val="0"/>
      <w:marRight w:val="0"/>
      <w:marTop w:val="0"/>
      <w:marBottom w:val="0"/>
      <w:divBdr>
        <w:top w:val="none" w:sz="0" w:space="0" w:color="auto"/>
        <w:left w:val="none" w:sz="0" w:space="0" w:color="auto"/>
        <w:bottom w:val="none" w:sz="0" w:space="0" w:color="auto"/>
        <w:right w:val="none" w:sz="0" w:space="0" w:color="auto"/>
      </w:divBdr>
    </w:div>
    <w:div w:id="23598019">
      <w:bodyDiv w:val="1"/>
      <w:marLeft w:val="0"/>
      <w:marRight w:val="0"/>
      <w:marTop w:val="0"/>
      <w:marBottom w:val="0"/>
      <w:divBdr>
        <w:top w:val="none" w:sz="0" w:space="0" w:color="auto"/>
        <w:left w:val="none" w:sz="0" w:space="0" w:color="auto"/>
        <w:bottom w:val="none" w:sz="0" w:space="0" w:color="auto"/>
        <w:right w:val="none" w:sz="0" w:space="0" w:color="auto"/>
      </w:divBdr>
    </w:div>
    <w:div w:id="29696297">
      <w:bodyDiv w:val="1"/>
      <w:marLeft w:val="0"/>
      <w:marRight w:val="0"/>
      <w:marTop w:val="0"/>
      <w:marBottom w:val="0"/>
      <w:divBdr>
        <w:top w:val="none" w:sz="0" w:space="0" w:color="auto"/>
        <w:left w:val="none" w:sz="0" w:space="0" w:color="auto"/>
        <w:bottom w:val="none" w:sz="0" w:space="0" w:color="auto"/>
        <w:right w:val="none" w:sz="0" w:space="0" w:color="auto"/>
      </w:divBdr>
    </w:div>
    <w:div w:id="33311272">
      <w:bodyDiv w:val="1"/>
      <w:marLeft w:val="0"/>
      <w:marRight w:val="0"/>
      <w:marTop w:val="0"/>
      <w:marBottom w:val="0"/>
      <w:divBdr>
        <w:top w:val="none" w:sz="0" w:space="0" w:color="auto"/>
        <w:left w:val="none" w:sz="0" w:space="0" w:color="auto"/>
        <w:bottom w:val="none" w:sz="0" w:space="0" w:color="auto"/>
        <w:right w:val="none" w:sz="0" w:space="0" w:color="auto"/>
      </w:divBdr>
    </w:div>
    <w:div w:id="69696315">
      <w:bodyDiv w:val="1"/>
      <w:marLeft w:val="0"/>
      <w:marRight w:val="0"/>
      <w:marTop w:val="0"/>
      <w:marBottom w:val="0"/>
      <w:divBdr>
        <w:top w:val="none" w:sz="0" w:space="0" w:color="auto"/>
        <w:left w:val="none" w:sz="0" w:space="0" w:color="auto"/>
        <w:bottom w:val="none" w:sz="0" w:space="0" w:color="auto"/>
        <w:right w:val="none" w:sz="0" w:space="0" w:color="auto"/>
      </w:divBdr>
    </w:div>
    <w:div w:id="73431378">
      <w:bodyDiv w:val="1"/>
      <w:marLeft w:val="0"/>
      <w:marRight w:val="0"/>
      <w:marTop w:val="0"/>
      <w:marBottom w:val="0"/>
      <w:divBdr>
        <w:top w:val="none" w:sz="0" w:space="0" w:color="auto"/>
        <w:left w:val="none" w:sz="0" w:space="0" w:color="auto"/>
        <w:bottom w:val="none" w:sz="0" w:space="0" w:color="auto"/>
        <w:right w:val="none" w:sz="0" w:space="0" w:color="auto"/>
      </w:divBdr>
    </w:div>
    <w:div w:id="79302236">
      <w:bodyDiv w:val="1"/>
      <w:marLeft w:val="0"/>
      <w:marRight w:val="0"/>
      <w:marTop w:val="0"/>
      <w:marBottom w:val="0"/>
      <w:divBdr>
        <w:top w:val="none" w:sz="0" w:space="0" w:color="auto"/>
        <w:left w:val="none" w:sz="0" w:space="0" w:color="auto"/>
        <w:bottom w:val="none" w:sz="0" w:space="0" w:color="auto"/>
        <w:right w:val="none" w:sz="0" w:space="0" w:color="auto"/>
      </w:divBdr>
    </w:div>
    <w:div w:id="79640060">
      <w:bodyDiv w:val="1"/>
      <w:marLeft w:val="0"/>
      <w:marRight w:val="0"/>
      <w:marTop w:val="0"/>
      <w:marBottom w:val="0"/>
      <w:divBdr>
        <w:top w:val="none" w:sz="0" w:space="0" w:color="auto"/>
        <w:left w:val="none" w:sz="0" w:space="0" w:color="auto"/>
        <w:bottom w:val="none" w:sz="0" w:space="0" w:color="auto"/>
        <w:right w:val="none" w:sz="0" w:space="0" w:color="auto"/>
      </w:divBdr>
    </w:div>
    <w:div w:id="81992117">
      <w:bodyDiv w:val="1"/>
      <w:marLeft w:val="0"/>
      <w:marRight w:val="0"/>
      <w:marTop w:val="0"/>
      <w:marBottom w:val="0"/>
      <w:divBdr>
        <w:top w:val="none" w:sz="0" w:space="0" w:color="auto"/>
        <w:left w:val="none" w:sz="0" w:space="0" w:color="auto"/>
        <w:bottom w:val="none" w:sz="0" w:space="0" w:color="auto"/>
        <w:right w:val="none" w:sz="0" w:space="0" w:color="auto"/>
      </w:divBdr>
    </w:div>
    <w:div w:id="95097693">
      <w:bodyDiv w:val="1"/>
      <w:marLeft w:val="0"/>
      <w:marRight w:val="0"/>
      <w:marTop w:val="0"/>
      <w:marBottom w:val="0"/>
      <w:divBdr>
        <w:top w:val="none" w:sz="0" w:space="0" w:color="auto"/>
        <w:left w:val="none" w:sz="0" w:space="0" w:color="auto"/>
        <w:bottom w:val="none" w:sz="0" w:space="0" w:color="auto"/>
        <w:right w:val="none" w:sz="0" w:space="0" w:color="auto"/>
      </w:divBdr>
    </w:div>
    <w:div w:id="103162264">
      <w:bodyDiv w:val="1"/>
      <w:marLeft w:val="0"/>
      <w:marRight w:val="0"/>
      <w:marTop w:val="0"/>
      <w:marBottom w:val="0"/>
      <w:divBdr>
        <w:top w:val="none" w:sz="0" w:space="0" w:color="auto"/>
        <w:left w:val="none" w:sz="0" w:space="0" w:color="auto"/>
        <w:bottom w:val="none" w:sz="0" w:space="0" w:color="auto"/>
        <w:right w:val="none" w:sz="0" w:space="0" w:color="auto"/>
      </w:divBdr>
    </w:div>
    <w:div w:id="124853359">
      <w:bodyDiv w:val="1"/>
      <w:marLeft w:val="0"/>
      <w:marRight w:val="0"/>
      <w:marTop w:val="0"/>
      <w:marBottom w:val="0"/>
      <w:divBdr>
        <w:top w:val="none" w:sz="0" w:space="0" w:color="auto"/>
        <w:left w:val="none" w:sz="0" w:space="0" w:color="auto"/>
        <w:bottom w:val="none" w:sz="0" w:space="0" w:color="auto"/>
        <w:right w:val="none" w:sz="0" w:space="0" w:color="auto"/>
      </w:divBdr>
    </w:div>
    <w:div w:id="131602322">
      <w:bodyDiv w:val="1"/>
      <w:marLeft w:val="0"/>
      <w:marRight w:val="0"/>
      <w:marTop w:val="0"/>
      <w:marBottom w:val="0"/>
      <w:divBdr>
        <w:top w:val="none" w:sz="0" w:space="0" w:color="auto"/>
        <w:left w:val="none" w:sz="0" w:space="0" w:color="auto"/>
        <w:bottom w:val="none" w:sz="0" w:space="0" w:color="auto"/>
        <w:right w:val="none" w:sz="0" w:space="0" w:color="auto"/>
      </w:divBdr>
    </w:div>
    <w:div w:id="142895755">
      <w:bodyDiv w:val="1"/>
      <w:marLeft w:val="0"/>
      <w:marRight w:val="0"/>
      <w:marTop w:val="0"/>
      <w:marBottom w:val="0"/>
      <w:divBdr>
        <w:top w:val="none" w:sz="0" w:space="0" w:color="auto"/>
        <w:left w:val="none" w:sz="0" w:space="0" w:color="auto"/>
        <w:bottom w:val="none" w:sz="0" w:space="0" w:color="auto"/>
        <w:right w:val="none" w:sz="0" w:space="0" w:color="auto"/>
      </w:divBdr>
    </w:div>
    <w:div w:id="154955137">
      <w:bodyDiv w:val="1"/>
      <w:marLeft w:val="0"/>
      <w:marRight w:val="0"/>
      <w:marTop w:val="0"/>
      <w:marBottom w:val="0"/>
      <w:divBdr>
        <w:top w:val="none" w:sz="0" w:space="0" w:color="auto"/>
        <w:left w:val="none" w:sz="0" w:space="0" w:color="auto"/>
        <w:bottom w:val="none" w:sz="0" w:space="0" w:color="auto"/>
        <w:right w:val="none" w:sz="0" w:space="0" w:color="auto"/>
      </w:divBdr>
    </w:div>
    <w:div w:id="157384503">
      <w:bodyDiv w:val="1"/>
      <w:marLeft w:val="0"/>
      <w:marRight w:val="0"/>
      <w:marTop w:val="0"/>
      <w:marBottom w:val="0"/>
      <w:divBdr>
        <w:top w:val="none" w:sz="0" w:space="0" w:color="auto"/>
        <w:left w:val="none" w:sz="0" w:space="0" w:color="auto"/>
        <w:bottom w:val="none" w:sz="0" w:space="0" w:color="auto"/>
        <w:right w:val="none" w:sz="0" w:space="0" w:color="auto"/>
      </w:divBdr>
    </w:div>
    <w:div w:id="179899861">
      <w:bodyDiv w:val="1"/>
      <w:marLeft w:val="0"/>
      <w:marRight w:val="0"/>
      <w:marTop w:val="0"/>
      <w:marBottom w:val="0"/>
      <w:divBdr>
        <w:top w:val="none" w:sz="0" w:space="0" w:color="auto"/>
        <w:left w:val="none" w:sz="0" w:space="0" w:color="auto"/>
        <w:bottom w:val="none" w:sz="0" w:space="0" w:color="auto"/>
        <w:right w:val="none" w:sz="0" w:space="0" w:color="auto"/>
      </w:divBdr>
    </w:div>
    <w:div w:id="182060893">
      <w:bodyDiv w:val="1"/>
      <w:marLeft w:val="0"/>
      <w:marRight w:val="0"/>
      <w:marTop w:val="0"/>
      <w:marBottom w:val="0"/>
      <w:divBdr>
        <w:top w:val="none" w:sz="0" w:space="0" w:color="auto"/>
        <w:left w:val="none" w:sz="0" w:space="0" w:color="auto"/>
        <w:bottom w:val="none" w:sz="0" w:space="0" w:color="auto"/>
        <w:right w:val="none" w:sz="0" w:space="0" w:color="auto"/>
      </w:divBdr>
    </w:div>
    <w:div w:id="191890238">
      <w:bodyDiv w:val="1"/>
      <w:marLeft w:val="0"/>
      <w:marRight w:val="0"/>
      <w:marTop w:val="0"/>
      <w:marBottom w:val="0"/>
      <w:divBdr>
        <w:top w:val="none" w:sz="0" w:space="0" w:color="auto"/>
        <w:left w:val="none" w:sz="0" w:space="0" w:color="auto"/>
        <w:bottom w:val="none" w:sz="0" w:space="0" w:color="auto"/>
        <w:right w:val="none" w:sz="0" w:space="0" w:color="auto"/>
      </w:divBdr>
    </w:div>
    <w:div w:id="206380301">
      <w:bodyDiv w:val="1"/>
      <w:marLeft w:val="0"/>
      <w:marRight w:val="0"/>
      <w:marTop w:val="0"/>
      <w:marBottom w:val="0"/>
      <w:divBdr>
        <w:top w:val="none" w:sz="0" w:space="0" w:color="auto"/>
        <w:left w:val="none" w:sz="0" w:space="0" w:color="auto"/>
        <w:bottom w:val="none" w:sz="0" w:space="0" w:color="auto"/>
        <w:right w:val="none" w:sz="0" w:space="0" w:color="auto"/>
      </w:divBdr>
    </w:div>
    <w:div w:id="216205948">
      <w:bodyDiv w:val="1"/>
      <w:marLeft w:val="0"/>
      <w:marRight w:val="0"/>
      <w:marTop w:val="0"/>
      <w:marBottom w:val="0"/>
      <w:divBdr>
        <w:top w:val="none" w:sz="0" w:space="0" w:color="auto"/>
        <w:left w:val="none" w:sz="0" w:space="0" w:color="auto"/>
        <w:bottom w:val="none" w:sz="0" w:space="0" w:color="auto"/>
        <w:right w:val="none" w:sz="0" w:space="0" w:color="auto"/>
      </w:divBdr>
    </w:div>
    <w:div w:id="234558307">
      <w:bodyDiv w:val="1"/>
      <w:marLeft w:val="0"/>
      <w:marRight w:val="0"/>
      <w:marTop w:val="0"/>
      <w:marBottom w:val="0"/>
      <w:divBdr>
        <w:top w:val="none" w:sz="0" w:space="0" w:color="auto"/>
        <w:left w:val="none" w:sz="0" w:space="0" w:color="auto"/>
        <w:bottom w:val="none" w:sz="0" w:space="0" w:color="auto"/>
        <w:right w:val="none" w:sz="0" w:space="0" w:color="auto"/>
      </w:divBdr>
    </w:div>
    <w:div w:id="241069900">
      <w:bodyDiv w:val="1"/>
      <w:marLeft w:val="0"/>
      <w:marRight w:val="0"/>
      <w:marTop w:val="0"/>
      <w:marBottom w:val="0"/>
      <w:divBdr>
        <w:top w:val="none" w:sz="0" w:space="0" w:color="auto"/>
        <w:left w:val="none" w:sz="0" w:space="0" w:color="auto"/>
        <w:bottom w:val="none" w:sz="0" w:space="0" w:color="auto"/>
        <w:right w:val="none" w:sz="0" w:space="0" w:color="auto"/>
      </w:divBdr>
    </w:div>
    <w:div w:id="243564195">
      <w:bodyDiv w:val="1"/>
      <w:marLeft w:val="0"/>
      <w:marRight w:val="0"/>
      <w:marTop w:val="0"/>
      <w:marBottom w:val="0"/>
      <w:divBdr>
        <w:top w:val="none" w:sz="0" w:space="0" w:color="auto"/>
        <w:left w:val="none" w:sz="0" w:space="0" w:color="auto"/>
        <w:bottom w:val="none" w:sz="0" w:space="0" w:color="auto"/>
        <w:right w:val="none" w:sz="0" w:space="0" w:color="auto"/>
      </w:divBdr>
    </w:div>
    <w:div w:id="243758463">
      <w:bodyDiv w:val="1"/>
      <w:marLeft w:val="0"/>
      <w:marRight w:val="0"/>
      <w:marTop w:val="0"/>
      <w:marBottom w:val="0"/>
      <w:divBdr>
        <w:top w:val="none" w:sz="0" w:space="0" w:color="auto"/>
        <w:left w:val="none" w:sz="0" w:space="0" w:color="auto"/>
        <w:bottom w:val="none" w:sz="0" w:space="0" w:color="auto"/>
        <w:right w:val="none" w:sz="0" w:space="0" w:color="auto"/>
      </w:divBdr>
    </w:div>
    <w:div w:id="267666157">
      <w:bodyDiv w:val="1"/>
      <w:marLeft w:val="0"/>
      <w:marRight w:val="0"/>
      <w:marTop w:val="0"/>
      <w:marBottom w:val="0"/>
      <w:divBdr>
        <w:top w:val="none" w:sz="0" w:space="0" w:color="auto"/>
        <w:left w:val="none" w:sz="0" w:space="0" w:color="auto"/>
        <w:bottom w:val="none" w:sz="0" w:space="0" w:color="auto"/>
        <w:right w:val="none" w:sz="0" w:space="0" w:color="auto"/>
      </w:divBdr>
    </w:div>
    <w:div w:id="280500103">
      <w:bodyDiv w:val="1"/>
      <w:marLeft w:val="0"/>
      <w:marRight w:val="0"/>
      <w:marTop w:val="0"/>
      <w:marBottom w:val="0"/>
      <w:divBdr>
        <w:top w:val="none" w:sz="0" w:space="0" w:color="auto"/>
        <w:left w:val="none" w:sz="0" w:space="0" w:color="auto"/>
        <w:bottom w:val="none" w:sz="0" w:space="0" w:color="auto"/>
        <w:right w:val="none" w:sz="0" w:space="0" w:color="auto"/>
      </w:divBdr>
    </w:div>
    <w:div w:id="280575588">
      <w:bodyDiv w:val="1"/>
      <w:marLeft w:val="0"/>
      <w:marRight w:val="0"/>
      <w:marTop w:val="0"/>
      <w:marBottom w:val="0"/>
      <w:divBdr>
        <w:top w:val="none" w:sz="0" w:space="0" w:color="auto"/>
        <w:left w:val="none" w:sz="0" w:space="0" w:color="auto"/>
        <w:bottom w:val="none" w:sz="0" w:space="0" w:color="auto"/>
        <w:right w:val="none" w:sz="0" w:space="0" w:color="auto"/>
      </w:divBdr>
    </w:div>
    <w:div w:id="282617061">
      <w:bodyDiv w:val="1"/>
      <w:marLeft w:val="0"/>
      <w:marRight w:val="0"/>
      <w:marTop w:val="0"/>
      <w:marBottom w:val="0"/>
      <w:divBdr>
        <w:top w:val="none" w:sz="0" w:space="0" w:color="auto"/>
        <w:left w:val="none" w:sz="0" w:space="0" w:color="auto"/>
        <w:bottom w:val="none" w:sz="0" w:space="0" w:color="auto"/>
        <w:right w:val="none" w:sz="0" w:space="0" w:color="auto"/>
      </w:divBdr>
    </w:div>
    <w:div w:id="310863409">
      <w:bodyDiv w:val="1"/>
      <w:marLeft w:val="0"/>
      <w:marRight w:val="0"/>
      <w:marTop w:val="0"/>
      <w:marBottom w:val="0"/>
      <w:divBdr>
        <w:top w:val="none" w:sz="0" w:space="0" w:color="auto"/>
        <w:left w:val="none" w:sz="0" w:space="0" w:color="auto"/>
        <w:bottom w:val="none" w:sz="0" w:space="0" w:color="auto"/>
        <w:right w:val="none" w:sz="0" w:space="0" w:color="auto"/>
      </w:divBdr>
    </w:div>
    <w:div w:id="324017835">
      <w:bodyDiv w:val="1"/>
      <w:marLeft w:val="0"/>
      <w:marRight w:val="0"/>
      <w:marTop w:val="0"/>
      <w:marBottom w:val="0"/>
      <w:divBdr>
        <w:top w:val="none" w:sz="0" w:space="0" w:color="auto"/>
        <w:left w:val="none" w:sz="0" w:space="0" w:color="auto"/>
        <w:bottom w:val="none" w:sz="0" w:space="0" w:color="auto"/>
        <w:right w:val="none" w:sz="0" w:space="0" w:color="auto"/>
      </w:divBdr>
    </w:div>
    <w:div w:id="332102629">
      <w:bodyDiv w:val="1"/>
      <w:marLeft w:val="0"/>
      <w:marRight w:val="0"/>
      <w:marTop w:val="0"/>
      <w:marBottom w:val="0"/>
      <w:divBdr>
        <w:top w:val="none" w:sz="0" w:space="0" w:color="auto"/>
        <w:left w:val="none" w:sz="0" w:space="0" w:color="auto"/>
        <w:bottom w:val="none" w:sz="0" w:space="0" w:color="auto"/>
        <w:right w:val="none" w:sz="0" w:space="0" w:color="auto"/>
      </w:divBdr>
    </w:div>
    <w:div w:id="345062339">
      <w:bodyDiv w:val="1"/>
      <w:marLeft w:val="0"/>
      <w:marRight w:val="0"/>
      <w:marTop w:val="0"/>
      <w:marBottom w:val="0"/>
      <w:divBdr>
        <w:top w:val="none" w:sz="0" w:space="0" w:color="auto"/>
        <w:left w:val="none" w:sz="0" w:space="0" w:color="auto"/>
        <w:bottom w:val="none" w:sz="0" w:space="0" w:color="auto"/>
        <w:right w:val="none" w:sz="0" w:space="0" w:color="auto"/>
      </w:divBdr>
    </w:div>
    <w:div w:id="345254895">
      <w:bodyDiv w:val="1"/>
      <w:marLeft w:val="0"/>
      <w:marRight w:val="0"/>
      <w:marTop w:val="0"/>
      <w:marBottom w:val="0"/>
      <w:divBdr>
        <w:top w:val="none" w:sz="0" w:space="0" w:color="auto"/>
        <w:left w:val="none" w:sz="0" w:space="0" w:color="auto"/>
        <w:bottom w:val="none" w:sz="0" w:space="0" w:color="auto"/>
        <w:right w:val="none" w:sz="0" w:space="0" w:color="auto"/>
      </w:divBdr>
    </w:div>
    <w:div w:id="349456596">
      <w:bodyDiv w:val="1"/>
      <w:marLeft w:val="0"/>
      <w:marRight w:val="0"/>
      <w:marTop w:val="0"/>
      <w:marBottom w:val="0"/>
      <w:divBdr>
        <w:top w:val="none" w:sz="0" w:space="0" w:color="auto"/>
        <w:left w:val="none" w:sz="0" w:space="0" w:color="auto"/>
        <w:bottom w:val="none" w:sz="0" w:space="0" w:color="auto"/>
        <w:right w:val="none" w:sz="0" w:space="0" w:color="auto"/>
      </w:divBdr>
    </w:div>
    <w:div w:id="360864943">
      <w:bodyDiv w:val="1"/>
      <w:marLeft w:val="0"/>
      <w:marRight w:val="0"/>
      <w:marTop w:val="0"/>
      <w:marBottom w:val="0"/>
      <w:divBdr>
        <w:top w:val="none" w:sz="0" w:space="0" w:color="auto"/>
        <w:left w:val="none" w:sz="0" w:space="0" w:color="auto"/>
        <w:bottom w:val="none" w:sz="0" w:space="0" w:color="auto"/>
        <w:right w:val="none" w:sz="0" w:space="0" w:color="auto"/>
      </w:divBdr>
    </w:div>
    <w:div w:id="383916367">
      <w:bodyDiv w:val="1"/>
      <w:marLeft w:val="0"/>
      <w:marRight w:val="0"/>
      <w:marTop w:val="0"/>
      <w:marBottom w:val="0"/>
      <w:divBdr>
        <w:top w:val="none" w:sz="0" w:space="0" w:color="auto"/>
        <w:left w:val="none" w:sz="0" w:space="0" w:color="auto"/>
        <w:bottom w:val="none" w:sz="0" w:space="0" w:color="auto"/>
        <w:right w:val="none" w:sz="0" w:space="0" w:color="auto"/>
      </w:divBdr>
    </w:div>
    <w:div w:id="385960028">
      <w:bodyDiv w:val="1"/>
      <w:marLeft w:val="0"/>
      <w:marRight w:val="0"/>
      <w:marTop w:val="0"/>
      <w:marBottom w:val="0"/>
      <w:divBdr>
        <w:top w:val="none" w:sz="0" w:space="0" w:color="auto"/>
        <w:left w:val="none" w:sz="0" w:space="0" w:color="auto"/>
        <w:bottom w:val="none" w:sz="0" w:space="0" w:color="auto"/>
        <w:right w:val="none" w:sz="0" w:space="0" w:color="auto"/>
      </w:divBdr>
    </w:div>
    <w:div w:id="393551241">
      <w:bodyDiv w:val="1"/>
      <w:marLeft w:val="0"/>
      <w:marRight w:val="0"/>
      <w:marTop w:val="0"/>
      <w:marBottom w:val="0"/>
      <w:divBdr>
        <w:top w:val="none" w:sz="0" w:space="0" w:color="auto"/>
        <w:left w:val="none" w:sz="0" w:space="0" w:color="auto"/>
        <w:bottom w:val="none" w:sz="0" w:space="0" w:color="auto"/>
        <w:right w:val="none" w:sz="0" w:space="0" w:color="auto"/>
      </w:divBdr>
    </w:div>
    <w:div w:id="408844241">
      <w:bodyDiv w:val="1"/>
      <w:marLeft w:val="0"/>
      <w:marRight w:val="0"/>
      <w:marTop w:val="0"/>
      <w:marBottom w:val="0"/>
      <w:divBdr>
        <w:top w:val="none" w:sz="0" w:space="0" w:color="auto"/>
        <w:left w:val="none" w:sz="0" w:space="0" w:color="auto"/>
        <w:bottom w:val="none" w:sz="0" w:space="0" w:color="auto"/>
        <w:right w:val="none" w:sz="0" w:space="0" w:color="auto"/>
      </w:divBdr>
    </w:div>
    <w:div w:id="415371220">
      <w:bodyDiv w:val="1"/>
      <w:marLeft w:val="0"/>
      <w:marRight w:val="0"/>
      <w:marTop w:val="0"/>
      <w:marBottom w:val="0"/>
      <w:divBdr>
        <w:top w:val="none" w:sz="0" w:space="0" w:color="auto"/>
        <w:left w:val="none" w:sz="0" w:space="0" w:color="auto"/>
        <w:bottom w:val="none" w:sz="0" w:space="0" w:color="auto"/>
        <w:right w:val="none" w:sz="0" w:space="0" w:color="auto"/>
      </w:divBdr>
    </w:div>
    <w:div w:id="418136919">
      <w:bodyDiv w:val="1"/>
      <w:marLeft w:val="0"/>
      <w:marRight w:val="0"/>
      <w:marTop w:val="0"/>
      <w:marBottom w:val="0"/>
      <w:divBdr>
        <w:top w:val="none" w:sz="0" w:space="0" w:color="auto"/>
        <w:left w:val="none" w:sz="0" w:space="0" w:color="auto"/>
        <w:bottom w:val="none" w:sz="0" w:space="0" w:color="auto"/>
        <w:right w:val="none" w:sz="0" w:space="0" w:color="auto"/>
      </w:divBdr>
    </w:div>
    <w:div w:id="422117817">
      <w:bodyDiv w:val="1"/>
      <w:marLeft w:val="0"/>
      <w:marRight w:val="0"/>
      <w:marTop w:val="0"/>
      <w:marBottom w:val="0"/>
      <w:divBdr>
        <w:top w:val="none" w:sz="0" w:space="0" w:color="auto"/>
        <w:left w:val="none" w:sz="0" w:space="0" w:color="auto"/>
        <w:bottom w:val="none" w:sz="0" w:space="0" w:color="auto"/>
        <w:right w:val="none" w:sz="0" w:space="0" w:color="auto"/>
      </w:divBdr>
    </w:div>
    <w:div w:id="431434665">
      <w:bodyDiv w:val="1"/>
      <w:marLeft w:val="0"/>
      <w:marRight w:val="0"/>
      <w:marTop w:val="0"/>
      <w:marBottom w:val="0"/>
      <w:divBdr>
        <w:top w:val="none" w:sz="0" w:space="0" w:color="auto"/>
        <w:left w:val="none" w:sz="0" w:space="0" w:color="auto"/>
        <w:bottom w:val="none" w:sz="0" w:space="0" w:color="auto"/>
        <w:right w:val="none" w:sz="0" w:space="0" w:color="auto"/>
      </w:divBdr>
    </w:div>
    <w:div w:id="434374153">
      <w:bodyDiv w:val="1"/>
      <w:marLeft w:val="0"/>
      <w:marRight w:val="0"/>
      <w:marTop w:val="0"/>
      <w:marBottom w:val="0"/>
      <w:divBdr>
        <w:top w:val="none" w:sz="0" w:space="0" w:color="auto"/>
        <w:left w:val="none" w:sz="0" w:space="0" w:color="auto"/>
        <w:bottom w:val="none" w:sz="0" w:space="0" w:color="auto"/>
        <w:right w:val="none" w:sz="0" w:space="0" w:color="auto"/>
      </w:divBdr>
    </w:div>
    <w:div w:id="438647390">
      <w:bodyDiv w:val="1"/>
      <w:marLeft w:val="0"/>
      <w:marRight w:val="0"/>
      <w:marTop w:val="0"/>
      <w:marBottom w:val="0"/>
      <w:divBdr>
        <w:top w:val="none" w:sz="0" w:space="0" w:color="auto"/>
        <w:left w:val="none" w:sz="0" w:space="0" w:color="auto"/>
        <w:bottom w:val="none" w:sz="0" w:space="0" w:color="auto"/>
        <w:right w:val="none" w:sz="0" w:space="0" w:color="auto"/>
      </w:divBdr>
    </w:div>
    <w:div w:id="439222913">
      <w:bodyDiv w:val="1"/>
      <w:marLeft w:val="0"/>
      <w:marRight w:val="0"/>
      <w:marTop w:val="0"/>
      <w:marBottom w:val="0"/>
      <w:divBdr>
        <w:top w:val="none" w:sz="0" w:space="0" w:color="auto"/>
        <w:left w:val="none" w:sz="0" w:space="0" w:color="auto"/>
        <w:bottom w:val="none" w:sz="0" w:space="0" w:color="auto"/>
        <w:right w:val="none" w:sz="0" w:space="0" w:color="auto"/>
      </w:divBdr>
    </w:div>
    <w:div w:id="449858607">
      <w:bodyDiv w:val="1"/>
      <w:marLeft w:val="0"/>
      <w:marRight w:val="0"/>
      <w:marTop w:val="0"/>
      <w:marBottom w:val="0"/>
      <w:divBdr>
        <w:top w:val="none" w:sz="0" w:space="0" w:color="auto"/>
        <w:left w:val="none" w:sz="0" w:space="0" w:color="auto"/>
        <w:bottom w:val="none" w:sz="0" w:space="0" w:color="auto"/>
        <w:right w:val="none" w:sz="0" w:space="0" w:color="auto"/>
      </w:divBdr>
    </w:div>
    <w:div w:id="455678997">
      <w:bodyDiv w:val="1"/>
      <w:marLeft w:val="0"/>
      <w:marRight w:val="0"/>
      <w:marTop w:val="0"/>
      <w:marBottom w:val="0"/>
      <w:divBdr>
        <w:top w:val="none" w:sz="0" w:space="0" w:color="auto"/>
        <w:left w:val="none" w:sz="0" w:space="0" w:color="auto"/>
        <w:bottom w:val="none" w:sz="0" w:space="0" w:color="auto"/>
        <w:right w:val="none" w:sz="0" w:space="0" w:color="auto"/>
      </w:divBdr>
    </w:div>
    <w:div w:id="459038913">
      <w:bodyDiv w:val="1"/>
      <w:marLeft w:val="0"/>
      <w:marRight w:val="0"/>
      <w:marTop w:val="0"/>
      <w:marBottom w:val="0"/>
      <w:divBdr>
        <w:top w:val="none" w:sz="0" w:space="0" w:color="auto"/>
        <w:left w:val="none" w:sz="0" w:space="0" w:color="auto"/>
        <w:bottom w:val="none" w:sz="0" w:space="0" w:color="auto"/>
        <w:right w:val="none" w:sz="0" w:space="0" w:color="auto"/>
      </w:divBdr>
    </w:div>
    <w:div w:id="464809380">
      <w:bodyDiv w:val="1"/>
      <w:marLeft w:val="0"/>
      <w:marRight w:val="0"/>
      <w:marTop w:val="0"/>
      <w:marBottom w:val="0"/>
      <w:divBdr>
        <w:top w:val="none" w:sz="0" w:space="0" w:color="auto"/>
        <w:left w:val="none" w:sz="0" w:space="0" w:color="auto"/>
        <w:bottom w:val="none" w:sz="0" w:space="0" w:color="auto"/>
        <w:right w:val="none" w:sz="0" w:space="0" w:color="auto"/>
      </w:divBdr>
    </w:div>
    <w:div w:id="465129710">
      <w:bodyDiv w:val="1"/>
      <w:marLeft w:val="0"/>
      <w:marRight w:val="0"/>
      <w:marTop w:val="0"/>
      <w:marBottom w:val="0"/>
      <w:divBdr>
        <w:top w:val="none" w:sz="0" w:space="0" w:color="auto"/>
        <w:left w:val="none" w:sz="0" w:space="0" w:color="auto"/>
        <w:bottom w:val="none" w:sz="0" w:space="0" w:color="auto"/>
        <w:right w:val="none" w:sz="0" w:space="0" w:color="auto"/>
      </w:divBdr>
    </w:div>
    <w:div w:id="491678920">
      <w:bodyDiv w:val="1"/>
      <w:marLeft w:val="0"/>
      <w:marRight w:val="0"/>
      <w:marTop w:val="0"/>
      <w:marBottom w:val="0"/>
      <w:divBdr>
        <w:top w:val="none" w:sz="0" w:space="0" w:color="auto"/>
        <w:left w:val="none" w:sz="0" w:space="0" w:color="auto"/>
        <w:bottom w:val="none" w:sz="0" w:space="0" w:color="auto"/>
        <w:right w:val="none" w:sz="0" w:space="0" w:color="auto"/>
      </w:divBdr>
    </w:div>
    <w:div w:id="509108142">
      <w:bodyDiv w:val="1"/>
      <w:marLeft w:val="0"/>
      <w:marRight w:val="0"/>
      <w:marTop w:val="0"/>
      <w:marBottom w:val="0"/>
      <w:divBdr>
        <w:top w:val="none" w:sz="0" w:space="0" w:color="auto"/>
        <w:left w:val="none" w:sz="0" w:space="0" w:color="auto"/>
        <w:bottom w:val="none" w:sz="0" w:space="0" w:color="auto"/>
        <w:right w:val="none" w:sz="0" w:space="0" w:color="auto"/>
      </w:divBdr>
    </w:div>
    <w:div w:id="517694545">
      <w:bodyDiv w:val="1"/>
      <w:marLeft w:val="0"/>
      <w:marRight w:val="0"/>
      <w:marTop w:val="0"/>
      <w:marBottom w:val="0"/>
      <w:divBdr>
        <w:top w:val="none" w:sz="0" w:space="0" w:color="auto"/>
        <w:left w:val="none" w:sz="0" w:space="0" w:color="auto"/>
        <w:bottom w:val="none" w:sz="0" w:space="0" w:color="auto"/>
        <w:right w:val="none" w:sz="0" w:space="0" w:color="auto"/>
      </w:divBdr>
    </w:div>
    <w:div w:id="525753572">
      <w:bodyDiv w:val="1"/>
      <w:marLeft w:val="0"/>
      <w:marRight w:val="0"/>
      <w:marTop w:val="0"/>
      <w:marBottom w:val="0"/>
      <w:divBdr>
        <w:top w:val="none" w:sz="0" w:space="0" w:color="auto"/>
        <w:left w:val="none" w:sz="0" w:space="0" w:color="auto"/>
        <w:bottom w:val="none" w:sz="0" w:space="0" w:color="auto"/>
        <w:right w:val="none" w:sz="0" w:space="0" w:color="auto"/>
      </w:divBdr>
    </w:div>
    <w:div w:id="526992045">
      <w:bodyDiv w:val="1"/>
      <w:marLeft w:val="0"/>
      <w:marRight w:val="0"/>
      <w:marTop w:val="0"/>
      <w:marBottom w:val="0"/>
      <w:divBdr>
        <w:top w:val="none" w:sz="0" w:space="0" w:color="auto"/>
        <w:left w:val="none" w:sz="0" w:space="0" w:color="auto"/>
        <w:bottom w:val="none" w:sz="0" w:space="0" w:color="auto"/>
        <w:right w:val="none" w:sz="0" w:space="0" w:color="auto"/>
      </w:divBdr>
    </w:div>
    <w:div w:id="529998772">
      <w:bodyDiv w:val="1"/>
      <w:marLeft w:val="0"/>
      <w:marRight w:val="0"/>
      <w:marTop w:val="0"/>
      <w:marBottom w:val="0"/>
      <w:divBdr>
        <w:top w:val="none" w:sz="0" w:space="0" w:color="auto"/>
        <w:left w:val="none" w:sz="0" w:space="0" w:color="auto"/>
        <w:bottom w:val="none" w:sz="0" w:space="0" w:color="auto"/>
        <w:right w:val="none" w:sz="0" w:space="0" w:color="auto"/>
      </w:divBdr>
    </w:div>
    <w:div w:id="530991101">
      <w:bodyDiv w:val="1"/>
      <w:marLeft w:val="0"/>
      <w:marRight w:val="0"/>
      <w:marTop w:val="0"/>
      <w:marBottom w:val="0"/>
      <w:divBdr>
        <w:top w:val="none" w:sz="0" w:space="0" w:color="auto"/>
        <w:left w:val="none" w:sz="0" w:space="0" w:color="auto"/>
        <w:bottom w:val="none" w:sz="0" w:space="0" w:color="auto"/>
        <w:right w:val="none" w:sz="0" w:space="0" w:color="auto"/>
      </w:divBdr>
    </w:div>
    <w:div w:id="539241297">
      <w:bodyDiv w:val="1"/>
      <w:marLeft w:val="0"/>
      <w:marRight w:val="0"/>
      <w:marTop w:val="0"/>
      <w:marBottom w:val="0"/>
      <w:divBdr>
        <w:top w:val="none" w:sz="0" w:space="0" w:color="auto"/>
        <w:left w:val="none" w:sz="0" w:space="0" w:color="auto"/>
        <w:bottom w:val="none" w:sz="0" w:space="0" w:color="auto"/>
        <w:right w:val="none" w:sz="0" w:space="0" w:color="auto"/>
      </w:divBdr>
    </w:div>
    <w:div w:id="548761847">
      <w:bodyDiv w:val="1"/>
      <w:marLeft w:val="0"/>
      <w:marRight w:val="0"/>
      <w:marTop w:val="0"/>
      <w:marBottom w:val="0"/>
      <w:divBdr>
        <w:top w:val="none" w:sz="0" w:space="0" w:color="auto"/>
        <w:left w:val="none" w:sz="0" w:space="0" w:color="auto"/>
        <w:bottom w:val="none" w:sz="0" w:space="0" w:color="auto"/>
        <w:right w:val="none" w:sz="0" w:space="0" w:color="auto"/>
      </w:divBdr>
    </w:div>
    <w:div w:id="554580765">
      <w:bodyDiv w:val="1"/>
      <w:marLeft w:val="0"/>
      <w:marRight w:val="0"/>
      <w:marTop w:val="0"/>
      <w:marBottom w:val="0"/>
      <w:divBdr>
        <w:top w:val="none" w:sz="0" w:space="0" w:color="auto"/>
        <w:left w:val="none" w:sz="0" w:space="0" w:color="auto"/>
        <w:bottom w:val="none" w:sz="0" w:space="0" w:color="auto"/>
        <w:right w:val="none" w:sz="0" w:space="0" w:color="auto"/>
      </w:divBdr>
    </w:div>
    <w:div w:id="590429583">
      <w:bodyDiv w:val="1"/>
      <w:marLeft w:val="0"/>
      <w:marRight w:val="0"/>
      <w:marTop w:val="0"/>
      <w:marBottom w:val="0"/>
      <w:divBdr>
        <w:top w:val="none" w:sz="0" w:space="0" w:color="auto"/>
        <w:left w:val="none" w:sz="0" w:space="0" w:color="auto"/>
        <w:bottom w:val="none" w:sz="0" w:space="0" w:color="auto"/>
        <w:right w:val="none" w:sz="0" w:space="0" w:color="auto"/>
      </w:divBdr>
    </w:div>
    <w:div w:id="594440077">
      <w:bodyDiv w:val="1"/>
      <w:marLeft w:val="0"/>
      <w:marRight w:val="0"/>
      <w:marTop w:val="0"/>
      <w:marBottom w:val="0"/>
      <w:divBdr>
        <w:top w:val="none" w:sz="0" w:space="0" w:color="auto"/>
        <w:left w:val="none" w:sz="0" w:space="0" w:color="auto"/>
        <w:bottom w:val="none" w:sz="0" w:space="0" w:color="auto"/>
        <w:right w:val="none" w:sz="0" w:space="0" w:color="auto"/>
      </w:divBdr>
    </w:div>
    <w:div w:id="596062214">
      <w:bodyDiv w:val="1"/>
      <w:marLeft w:val="0"/>
      <w:marRight w:val="0"/>
      <w:marTop w:val="0"/>
      <w:marBottom w:val="0"/>
      <w:divBdr>
        <w:top w:val="none" w:sz="0" w:space="0" w:color="auto"/>
        <w:left w:val="none" w:sz="0" w:space="0" w:color="auto"/>
        <w:bottom w:val="none" w:sz="0" w:space="0" w:color="auto"/>
        <w:right w:val="none" w:sz="0" w:space="0" w:color="auto"/>
      </w:divBdr>
    </w:div>
    <w:div w:id="596911092">
      <w:bodyDiv w:val="1"/>
      <w:marLeft w:val="0"/>
      <w:marRight w:val="0"/>
      <w:marTop w:val="0"/>
      <w:marBottom w:val="0"/>
      <w:divBdr>
        <w:top w:val="none" w:sz="0" w:space="0" w:color="auto"/>
        <w:left w:val="none" w:sz="0" w:space="0" w:color="auto"/>
        <w:bottom w:val="none" w:sz="0" w:space="0" w:color="auto"/>
        <w:right w:val="none" w:sz="0" w:space="0" w:color="auto"/>
      </w:divBdr>
    </w:div>
    <w:div w:id="603146357">
      <w:bodyDiv w:val="1"/>
      <w:marLeft w:val="0"/>
      <w:marRight w:val="0"/>
      <w:marTop w:val="0"/>
      <w:marBottom w:val="0"/>
      <w:divBdr>
        <w:top w:val="none" w:sz="0" w:space="0" w:color="auto"/>
        <w:left w:val="none" w:sz="0" w:space="0" w:color="auto"/>
        <w:bottom w:val="none" w:sz="0" w:space="0" w:color="auto"/>
        <w:right w:val="none" w:sz="0" w:space="0" w:color="auto"/>
      </w:divBdr>
    </w:div>
    <w:div w:id="627473947">
      <w:bodyDiv w:val="1"/>
      <w:marLeft w:val="0"/>
      <w:marRight w:val="0"/>
      <w:marTop w:val="0"/>
      <w:marBottom w:val="0"/>
      <w:divBdr>
        <w:top w:val="none" w:sz="0" w:space="0" w:color="auto"/>
        <w:left w:val="none" w:sz="0" w:space="0" w:color="auto"/>
        <w:bottom w:val="none" w:sz="0" w:space="0" w:color="auto"/>
        <w:right w:val="none" w:sz="0" w:space="0" w:color="auto"/>
      </w:divBdr>
    </w:div>
    <w:div w:id="635523941">
      <w:bodyDiv w:val="1"/>
      <w:marLeft w:val="0"/>
      <w:marRight w:val="0"/>
      <w:marTop w:val="0"/>
      <w:marBottom w:val="0"/>
      <w:divBdr>
        <w:top w:val="none" w:sz="0" w:space="0" w:color="auto"/>
        <w:left w:val="none" w:sz="0" w:space="0" w:color="auto"/>
        <w:bottom w:val="none" w:sz="0" w:space="0" w:color="auto"/>
        <w:right w:val="none" w:sz="0" w:space="0" w:color="auto"/>
      </w:divBdr>
    </w:div>
    <w:div w:id="636229646">
      <w:bodyDiv w:val="1"/>
      <w:marLeft w:val="0"/>
      <w:marRight w:val="0"/>
      <w:marTop w:val="0"/>
      <w:marBottom w:val="0"/>
      <w:divBdr>
        <w:top w:val="none" w:sz="0" w:space="0" w:color="auto"/>
        <w:left w:val="none" w:sz="0" w:space="0" w:color="auto"/>
        <w:bottom w:val="none" w:sz="0" w:space="0" w:color="auto"/>
        <w:right w:val="none" w:sz="0" w:space="0" w:color="auto"/>
      </w:divBdr>
    </w:div>
    <w:div w:id="641814920">
      <w:bodyDiv w:val="1"/>
      <w:marLeft w:val="0"/>
      <w:marRight w:val="0"/>
      <w:marTop w:val="0"/>
      <w:marBottom w:val="0"/>
      <w:divBdr>
        <w:top w:val="none" w:sz="0" w:space="0" w:color="auto"/>
        <w:left w:val="none" w:sz="0" w:space="0" w:color="auto"/>
        <w:bottom w:val="none" w:sz="0" w:space="0" w:color="auto"/>
        <w:right w:val="none" w:sz="0" w:space="0" w:color="auto"/>
      </w:divBdr>
    </w:div>
    <w:div w:id="643243728">
      <w:bodyDiv w:val="1"/>
      <w:marLeft w:val="0"/>
      <w:marRight w:val="0"/>
      <w:marTop w:val="0"/>
      <w:marBottom w:val="0"/>
      <w:divBdr>
        <w:top w:val="none" w:sz="0" w:space="0" w:color="auto"/>
        <w:left w:val="none" w:sz="0" w:space="0" w:color="auto"/>
        <w:bottom w:val="none" w:sz="0" w:space="0" w:color="auto"/>
        <w:right w:val="none" w:sz="0" w:space="0" w:color="auto"/>
      </w:divBdr>
    </w:div>
    <w:div w:id="662662849">
      <w:bodyDiv w:val="1"/>
      <w:marLeft w:val="0"/>
      <w:marRight w:val="0"/>
      <w:marTop w:val="0"/>
      <w:marBottom w:val="0"/>
      <w:divBdr>
        <w:top w:val="none" w:sz="0" w:space="0" w:color="auto"/>
        <w:left w:val="none" w:sz="0" w:space="0" w:color="auto"/>
        <w:bottom w:val="none" w:sz="0" w:space="0" w:color="auto"/>
        <w:right w:val="none" w:sz="0" w:space="0" w:color="auto"/>
      </w:divBdr>
    </w:div>
    <w:div w:id="674067319">
      <w:bodyDiv w:val="1"/>
      <w:marLeft w:val="0"/>
      <w:marRight w:val="0"/>
      <w:marTop w:val="0"/>
      <w:marBottom w:val="0"/>
      <w:divBdr>
        <w:top w:val="none" w:sz="0" w:space="0" w:color="auto"/>
        <w:left w:val="none" w:sz="0" w:space="0" w:color="auto"/>
        <w:bottom w:val="none" w:sz="0" w:space="0" w:color="auto"/>
        <w:right w:val="none" w:sz="0" w:space="0" w:color="auto"/>
      </w:divBdr>
    </w:div>
    <w:div w:id="678197582">
      <w:bodyDiv w:val="1"/>
      <w:marLeft w:val="0"/>
      <w:marRight w:val="0"/>
      <w:marTop w:val="0"/>
      <w:marBottom w:val="0"/>
      <w:divBdr>
        <w:top w:val="none" w:sz="0" w:space="0" w:color="auto"/>
        <w:left w:val="none" w:sz="0" w:space="0" w:color="auto"/>
        <w:bottom w:val="none" w:sz="0" w:space="0" w:color="auto"/>
        <w:right w:val="none" w:sz="0" w:space="0" w:color="auto"/>
      </w:divBdr>
    </w:div>
    <w:div w:id="685131107">
      <w:bodyDiv w:val="1"/>
      <w:marLeft w:val="0"/>
      <w:marRight w:val="0"/>
      <w:marTop w:val="0"/>
      <w:marBottom w:val="0"/>
      <w:divBdr>
        <w:top w:val="none" w:sz="0" w:space="0" w:color="auto"/>
        <w:left w:val="none" w:sz="0" w:space="0" w:color="auto"/>
        <w:bottom w:val="none" w:sz="0" w:space="0" w:color="auto"/>
        <w:right w:val="none" w:sz="0" w:space="0" w:color="auto"/>
      </w:divBdr>
    </w:div>
    <w:div w:id="686635542">
      <w:bodyDiv w:val="1"/>
      <w:marLeft w:val="0"/>
      <w:marRight w:val="0"/>
      <w:marTop w:val="0"/>
      <w:marBottom w:val="0"/>
      <w:divBdr>
        <w:top w:val="none" w:sz="0" w:space="0" w:color="auto"/>
        <w:left w:val="none" w:sz="0" w:space="0" w:color="auto"/>
        <w:bottom w:val="none" w:sz="0" w:space="0" w:color="auto"/>
        <w:right w:val="none" w:sz="0" w:space="0" w:color="auto"/>
      </w:divBdr>
    </w:div>
    <w:div w:id="691492219">
      <w:bodyDiv w:val="1"/>
      <w:marLeft w:val="0"/>
      <w:marRight w:val="0"/>
      <w:marTop w:val="0"/>
      <w:marBottom w:val="0"/>
      <w:divBdr>
        <w:top w:val="none" w:sz="0" w:space="0" w:color="auto"/>
        <w:left w:val="none" w:sz="0" w:space="0" w:color="auto"/>
        <w:bottom w:val="none" w:sz="0" w:space="0" w:color="auto"/>
        <w:right w:val="none" w:sz="0" w:space="0" w:color="auto"/>
      </w:divBdr>
    </w:div>
    <w:div w:id="695230927">
      <w:bodyDiv w:val="1"/>
      <w:marLeft w:val="0"/>
      <w:marRight w:val="0"/>
      <w:marTop w:val="0"/>
      <w:marBottom w:val="0"/>
      <w:divBdr>
        <w:top w:val="none" w:sz="0" w:space="0" w:color="auto"/>
        <w:left w:val="none" w:sz="0" w:space="0" w:color="auto"/>
        <w:bottom w:val="none" w:sz="0" w:space="0" w:color="auto"/>
        <w:right w:val="none" w:sz="0" w:space="0" w:color="auto"/>
      </w:divBdr>
    </w:div>
    <w:div w:id="695620818">
      <w:bodyDiv w:val="1"/>
      <w:marLeft w:val="0"/>
      <w:marRight w:val="0"/>
      <w:marTop w:val="0"/>
      <w:marBottom w:val="0"/>
      <w:divBdr>
        <w:top w:val="none" w:sz="0" w:space="0" w:color="auto"/>
        <w:left w:val="none" w:sz="0" w:space="0" w:color="auto"/>
        <w:bottom w:val="none" w:sz="0" w:space="0" w:color="auto"/>
        <w:right w:val="none" w:sz="0" w:space="0" w:color="auto"/>
      </w:divBdr>
    </w:div>
    <w:div w:id="715546316">
      <w:bodyDiv w:val="1"/>
      <w:marLeft w:val="0"/>
      <w:marRight w:val="0"/>
      <w:marTop w:val="0"/>
      <w:marBottom w:val="0"/>
      <w:divBdr>
        <w:top w:val="none" w:sz="0" w:space="0" w:color="auto"/>
        <w:left w:val="none" w:sz="0" w:space="0" w:color="auto"/>
        <w:bottom w:val="none" w:sz="0" w:space="0" w:color="auto"/>
        <w:right w:val="none" w:sz="0" w:space="0" w:color="auto"/>
      </w:divBdr>
    </w:div>
    <w:div w:id="730276985">
      <w:bodyDiv w:val="1"/>
      <w:marLeft w:val="0"/>
      <w:marRight w:val="0"/>
      <w:marTop w:val="0"/>
      <w:marBottom w:val="0"/>
      <w:divBdr>
        <w:top w:val="none" w:sz="0" w:space="0" w:color="auto"/>
        <w:left w:val="none" w:sz="0" w:space="0" w:color="auto"/>
        <w:bottom w:val="none" w:sz="0" w:space="0" w:color="auto"/>
        <w:right w:val="none" w:sz="0" w:space="0" w:color="auto"/>
      </w:divBdr>
    </w:div>
    <w:div w:id="734662784">
      <w:bodyDiv w:val="1"/>
      <w:marLeft w:val="0"/>
      <w:marRight w:val="0"/>
      <w:marTop w:val="0"/>
      <w:marBottom w:val="0"/>
      <w:divBdr>
        <w:top w:val="none" w:sz="0" w:space="0" w:color="auto"/>
        <w:left w:val="none" w:sz="0" w:space="0" w:color="auto"/>
        <w:bottom w:val="none" w:sz="0" w:space="0" w:color="auto"/>
        <w:right w:val="none" w:sz="0" w:space="0" w:color="auto"/>
      </w:divBdr>
    </w:div>
    <w:div w:id="738089367">
      <w:bodyDiv w:val="1"/>
      <w:marLeft w:val="0"/>
      <w:marRight w:val="0"/>
      <w:marTop w:val="0"/>
      <w:marBottom w:val="0"/>
      <w:divBdr>
        <w:top w:val="none" w:sz="0" w:space="0" w:color="auto"/>
        <w:left w:val="none" w:sz="0" w:space="0" w:color="auto"/>
        <w:bottom w:val="none" w:sz="0" w:space="0" w:color="auto"/>
        <w:right w:val="none" w:sz="0" w:space="0" w:color="auto"/>
      </w:divBdr>
    </w:div>
    <w:div w:id="741682068">
      <w:bodyDiv w:val="1"/>
      <w:marLeft w:val="0"/>
      <w:marRight w:val="0"/>
      <w:marTop w:val="0"/>
      <w:marBottom w:val="0"/>
      <w:divBdr>
        <w:top w:val="none" w:sz="0" w:space="0" w:color="auto"/>
        <w:left w:val="none" w:sz="0" w:space="0" w:color="auto"/>
        <w:bottom w:val="none" w:sz="0" w:space="0" w:color="auto"/>
        <w:right w:val="none" w:sz="0" w:space="0" w:color="auto"/>
      </w:divBdr>
    </w:div>
    <w:div w:id="742682809">
      <w:bodyDiv w:val="1"/>
      <w:marLeft w:val="0"/>
      <w:marRight w:val="0"/>
      <w:marTop w:val="0"/>
      <w:marBottom w:val="0"/>
      <w:divBdr>
        <w:top w:val="none" w:sz="0" w:space="0" w:color="auto"/>
        <w:left w:val="none" w:sz="0" w:space="0" w:color="auto"/>
        <w:bottom w:val="none" w:sz="0" w:space="0" w:color="auto"/>
        <w:right w:val="none" w:sz="0" w:space="0" w:color="auto"/>
      </w:divBdr>
    </w:div>
    <w:div w:id="750203547">
      <w:bodyDiv w:val="1"/>
      <w:marLeft w:val="0"/>
      <w:marRight w:val="0"/>
      <w:marTop w:val="0"/>
      <w:marBottom w:val="0"/>
      <w:divBdr>
        <w:top w:val="none" w:sz="0" w:space="0" w:color="auto"/>
        <w:left w:val="none" w:sz="0" w:space="0" w:color="auto"/>
        <w:bottom w:val="none" w:sz="0" w:space="0" w:color="auto"/>
        <w:right w:val="none" w:sz="0" w:space="0" w:color="auto"/>
      </w:divBdr>
    </w:div>
    <w:div w:id="752432717">
      <w:bodyDiv w:val="1"/>
      <w:marLeft w:val="0"/>
      <w:marRight w:val="0"/>
      <w:marTop w:val="0"/>
      <w:marBottom w:val="0"/>
      <w:divBdr>
        <w:top w:val="none" w:sz="0" w:space="0" w:color="auto"/>
        <w:left w:val="none" w:sz="0" w:space="0" w:color="auto"/>
        <w:bottom w:val="none" w:sz="0" w:space="0" w:color="auto"/>
        <w:right w:val="none" w:sz="0" w:space="0" w:color="auto"/>
      </w:divBdr>
    </w:div>
    <w:div w:id="766343053">
      <w:bodyDiv w:val="1"/>
      <w:marLeft w:val="0"/>
      <w:marRight w:val="0"/>
      <w:marTop w:val="0"/>
      <w:marBottom w:val="0"/>
      <w:divBdr>
        <w:top w:val="none" w:sz="0" w:space="0" w:color="auto"/>
        <w:left w:val="none" w:sz="0" w:space="0" w:color="auto"/>
        <w:bottom w:val="none" w:sz="0" w:space="0" w:color="auto"/>
        <w:right w:val="none" w:sz="0" w:space="0" w:color="auto"/>
      </w:divBdr>
    </w:div>
    <w:div w:id="769666872">
      <w:bodyDiv w:val="1"/>
      <w:marLeft w:val="0"/>
      <w:marRight w:val="0"/>
      <w:marTop w:val="0"/>
      <w:marBottom w:val="0"/>
      <w:divBdr>
        <w:top w:val="none" w:sz="0" w:space="0" w:color="auto"/>
        <w:left w:val="none" w:sz="0" w:space="0" w:color="auto"/>
        <w:bottom w:val="none" w:sz="0" w:space="0" w:color="auto"/>
        <w:right w:val="none" w:sz="0" w:space="0" w:color="auto"/>
      </w:divBdr>
    </w:div>
    <w:div w:id="771779573">
      <w:bodyDiv w:val="1"/>
      <w:marLeft w:val="0"/>
      <w:marRight w:val="0"/>
      <w:marTop w:val="0"/>
      <w:marBottom w:val="0"/>
      <w:divBdr>
        <w:top w:val="none" w:sz="0" w:space="0" w:color="auto"/>
        <w:left w:val="none" w:sz="0" w:space="0" w:color="auto"/>
        <w:bottom w:val="none" w:sz="0" w:space="0" w:color="auto"/>
        <w:right w:val="none" w:sz="0" w:space="0" w:color="auto"/>
      </w:divBdr>
    </w:div>
    <w:div w:id="776874077">
      <w:bodyDiv w:val="1"/>
      <w:marLeft w:val="0"/>
      <w:marRight w:val="0"/>
      <w:marTop w:val="0"/>
      <w:marBottom w:val="0"/>
      <w:divBdr>
        <w:top w:val="none" w:sz="0" w:space="0" w:color="auto"/>
        <w:left w:val="none" w:sz="0" w:space="0" w:color="auto"/>
        <w:bottom w:val="none" w:sz="0" w:space="0" w:color="auto"/>
        <w:right w:val="none" w:sz="0" w:space="0" w:color="auto"/>
      </w:divBdr>
    </w:div>
    <w:div w:id="787236224">
      <w:bodyDiv w:val="1"/>
      <w:marLeft w:val="0"/>
      <w:marRight w:val="0"/>
      <w:marTop w:val="0"/>
      <w:marBottom w:val="0"/>
      <w:divBdr>
        <w:top w:val="none" w:sz="0" w:space="0" w:color="auto"/>
        <w:left w:val="none" w:sz="0" w:space="0" w:color="auto"/>
        <w:bottom w:val="none" w:sz="0" w:space="0" w:color="auto"/>
        <w:right w:val="none" w:sz="0" w:space="0" w:color="auto"/>
      </w:divBdr>
    </w:div>
    <w:div w:id="818229039">
      <w:bodyDiv w:val="1"/>
      <w:marLeft w:val="0"/>
      <w:marRight w:val="0"/>
      <w:marTop w:val="0"/>
      <w:marBottom w:val="0"/>
      <w:divBdr>
        <w:top w:val="none" w:sz="0" w:space="0" w:color="auto"/>
        <w:left w:val="none" w:sz="0" w:space="0" w:color="auto"/>
        <w:bottom w:val="none" w:sz="0" w:space="0" w:color="auto"/>
        <w:right w:val="none" w:sz="0" w:space="0" w:color="auto"/>
      </w:divBdr>
    </w:div>
    <w:div w:id="824277750">
      <w:bodyDiv w:val="1"/>
      <w:marLeft w:val="0"/>
      <w:marRight w:val="0"/>
      <w:marTop w:val="0"/>
      <w:marBottom w:val="0"/>
      <w:divBdr>
        <w:top w:val="none" w:sz="0" w:space="0" w:color="auto"/>
        <w:left w:val="none" w:sz="0" w:space="0" w:color="auto"/>
        <w:bottom w:val="none" w:sz="0" w:space="0" w:color="auto"/>
        <w:right w:val="none" w:sz="0" w:space="0" w:color="auto"/>
      </w:divBdr>
    </w:div>
    <w:div w:id="824858785">
      <w:bodyDiv w:val="1"/>
      <w:marLeft w:val="0"/>
      <w:marRight w:val="0"/>
      <w:marTop w:val="0"/>
      <w:marBottom w:val="0"/>
      <w:divBdr>
        <w:top w:val="none" w:sz="0" w:space="0" w:color="auto"/>
        <w:left w:val="none" w:sz="0" w:space="0" w:color="auto"/>
        <w:bottom w:val="none" w:sz="0" w:space="0" w:color="auto"/>
        <w:right w:val="none" w:sz="0" w:space="0" w:color="auto"/>
      </w:divBdr>
    </w:div>
    <w:div w:id="861406017">
      <w:bodyDiv w:val="1"/>
      <w:marLeft w:val="0"/>
      <w:marRight w:val="0"/>
      <w:marTop w:val="0"/>
      <w:marBottom w:val="0"/>
      <w:divBdr>
        <w:top w:val="none" w:sz="0" w:space="0" w:color="auto"/>
        <w:left w:val="none" w:sz="0" w:space="0" w:color="auto"/>
        <w:bottom w:val="none" w:sz="0" w:space="0" w:color="auto"/>
        <w:right w:val="none" w:sz="0" w:space="0" w:color="auto"/>
      </w:divBdr>
    </w:div>
    <w:div w:id="883562548">
      <w:bodyDiv w:val="1"/>
      <w:marLeft w:val="0"/>
      <w:marRight w:val="0"/>
      <w:marTop w:val="0"/>
      <w:marBottom w:val="0"/>
      <w:divBdr>
        <w:top w:val="none" w:sz="0" w:space="0" w:color="auto"/>
        <w:left w:val="none" w:sz="0" w:space="0" w:color="auto"/>
        <w:bottom w:val="none" w:sz="0" w:space="0" w:color="auto"/>
        <w:right w:val="none" w:sz="0" w:space="0" w:color="auto"/>
      </w:divBdr>
    </w:div>
    <w:div w:id="890849755">
      <w:bodyDiv w:val="1"/>
      <w:marLeft w:val="0"/>
      <w:marRight w:val="0"/>
      <w:marTop w:val="0"/>
      <w:marBottom w:val="0"/>
      <w:divBdr>
        <w:top w:val="none" w:sz="0" w:space="0" w:color="auto"/>
        <w:left w:val="none" w:sz="0" w:space="0" w:color="auto"/>
        <w:bottom w:val="none" w:sz="0" w:space="0" w:color="auto"/>
        <w:right w:val="none" w:sz="0" w:space="0" w:color="auto"/>
      </w:divBdr>
    </w:div>
    <w:div w:id="894391253">
      <w:bodyDiv w:val="1"/>
      <w:marLeft w:val="0"/>
      <w:marRight w:val="0"/>
      <w:marTop w:val="0"/>
      <w:marBottom w:val="0"/>
      <w:divBdr>
        <w:top w:val="none" w:sz="0" w:space="0" w:color="auto"/>
        <w:left w:val="none" w:sz="0" w:space="0" w:color="auto"/>
        <w:bottom w:val="none" w:sz="0" w:space="0" w:color="auto"/>
        <w:right w:val="none" w:sz="0" w:space="0" w:color="auto"/>
      </w:divBdr>
    </w:div>
    <w:div w:id="902567149">
      <w:bodyDiv w:val="1"/>
      <w:marLeft w:val="0"/>
      <w:marRight w:val="0"/>
      <w:marTop w:val="0"/>
      <w:marBottom w:val="0"/>
      <w:divBdr>
        <w:top w:val="none" w:sz="0" w:space="0" w:color="auto"/>
        <w:left w:val="none" w:sz="0" w:space="0" w:color="auto"/>
        <w:bottom w:val="none" w:sz="0" w:space="0" w:color="auto"/>
        <w:right w:val="none" w:sz="0" w:space="0" w:color="auto"/>
      </w:divBdr>
    </w:div>
    <w:div w:id="902638599">
      <w:bodyDiv w:val="1"/>
      <w:marLeft w:val="0"/>
      <w:marRight w:val="0"/>
      <w:marTop w:val="0"/>
      <w:marBottom w:val="0"/>
      <w:divBdr>
        <w:top w:val="none" w:sz="0" w:space="0" w:color="auto"/>
        <w:left w:val="none" w:sz="0" w:space="0" w:color="auto"/>
        <w:bottom w:val="none" w:sz="0" w:space="0" w:color="auto"/>
        <w:right w:val="none" w:sz="0" w:space="0" w:color="auto"/>
      </w:divBdr>
    </w:div>
    <w:div w:id="904997047">
      <w:bodyDiv w:val="1"/>
      <w:marLeft w:val="0"/>
      <w:marRight w:val="0"/>
      <w:marTop w:val="0"/>
      <w:marBottom w:val="0"/>
      <w:divBdr>
        <w:top w:val="none" w:sz="0" w:space="0" w:color="auto"/>
        <w:left w:val="none" w:sz="0" w:space="0" w:color="auto"/>
        <w:bottom w:val="none" w:sz="0" w:space="0" w:color="auto"/>
        <w:right w:val="none" w:sz="0" w:space="0" w:color="auto"/>
      </w:divBdr>
    </w:div>
    <w:div w:id="912348515">
      <w:bodyDiv w:val="1"/>
      <w:marLeft w:val="0"/>
      <w:marRight w:val="0"/>
      <w:marTop w:val="0"/>
      <w:marBottom w:val="0"/>
      <w:divBdr>
        <w:top w:val="none" w:sz="0" w:space="0" w:color="auto"/>
        <w:left w:val="none" w:sz="0" w:space="0" w:color="auto"/>
        <w:bottom w:val="none" w:sz="0" w:space="0" w:color="auto"/>
        <w:right w:val="none" w:sz="0" w:space="0" w:color="auto"/>
      </w:divBdr>
    </w:div>
    <w:div w:id="915238017">
      <w:bodyDiv w:val="1"/>
      <w:marLeft w:val="0"/>
      <w:marRight w:val="0"/>
      <w:marTop w:val="0"/>
      <w:marBottom w:val="0"/>
      <w:divBdr>
        <w:top w:val="none" w:sz="0" w:space="0" w:color="auto"/>
        <w:left w:val="none" w:sz="0" w:space="0" w:color="auto"/>
        <w:bottom w:val="none" w:sz="0" w:space="0" w:color="auto"/>
        <w:right w:val="none" w:sz="0" w:space="0" w:color="auto"/>
      </w:divBdr>
    </w:div>
    <w:div w:id="930891866">
      <w:bodyDiv w:val="1"/>
      <w:marLeft w:val="0"/>
      <w:marRight w:val="0"/>
      <w:marTop w:val="0"/>
      <w:marBottom w:val="0"/>
      <w:divBdr>
        <w:top w:val="none" w:sz="0" w:space="0" w:color="auto"/>
        <w:left w:val="none" w:sz="0" w:space="0" w:color="auto"/>
        <w:bottom w:val="none" w:sz="0" w:space="0" w:color="auto"/>
        <w:right w:val="none" w:sz="0" w:space="0" w:color="auto"/>
      </w:divBdr>
    </w:div>
    <w:div w:id="940340312">
      <w:bodyDiv w:val="1"/>
      <w:marLeft w:val="0"/>
      <w:marRight w:val="0"/>
      <w:marTop w:val="0"/>
      <w:marBottom w:val="0"/>
      <w:divBdr>
        <w:top w:val="none" w:sz="0" w:space="0" w:color="auto"/>
        <w:left w:val="none" w:sz="0" w:space="0" w:color="auto"/>
        <w:bottom w:val="none" w:sz="0" w:space="0" w:color="auto"/>
        <w:right w:val="none" w:sz="0" w:space="0" w:color="auto"/>
      </w:divBdr>
    </w:div>
    <w:div w:id="943996836">
      <w:bodyDiv w:val="1"/>
      <w:marLeft w:val="0"/>
      <w:marRight w:val="0"/>
      <w:marTop w:val="0"/>
      <w:marBottom w:val="0"/>
      <w:divBdr>
        <w:top w:val="none" w:sz="0" w:space="0" w:color="auto"/>
        <w:left w:val="none" w:sz="0" w:space="0" w:color="auto"/>
        <w:bottom w:val="none" w:sz="0" w:space="0" w:color="auto"/>
        <w:right w:val="none" w:sz="0" w:space="0" w:color="auto"/>
      </w:divBdr>
    </w:div>
    <w:div w:id="963584589">
      <w:bodyDiv w:val="1"/>
      <w:marLeft w:val="0"/>
      <w:marRight w:val="0"/>
      <w:marTop w:val="0"/>
      <w:marBottom w:val="0"/>
      <w:divBdr>
        <w:top w:val="none" w:sz="0" w:space="0" w:color="auto"/>
        <w:left w:val="none" w:sz="0" w:space="0" w:color="auto"/>
        <w:bottom w:val="none" w:sz="0" w:space="0" w:color="auto"/>
        <w:right w:val="none" w:sz="0" w:space="0" w:color="auto"/>
      </w:divBdr>
    </w:div>
    <w:div w:id="976227130">
      <w:bodyDiv w:val="1"/>
      <w:marLeft w:val="0"/>
      <w:marRight w:val="0"/>
      <w:marTop w:val="0"/>
      <w:marBottom w:val="0"/>
      <w:divBdr>
        <w:top w:val="none" w:sz="0" w:space="0" w:color="auto"/>
        <w:left w:val="none" w:sz="0" w:space="0" w:color="auto"/>
        <w:bottom w:val="none" w:sz="0" w:space="0" w:color="auto"/>
        <w:right w:val="none" w:sz="0" w:space="0" w:color="auto"/>
      </w:divBdr>
    </w:div>
    <w:div w:id="979766646">
      <w:bodyDiv w:val="1"/>
      <w:marLeft w:val="0"/>
      <w:marRight w:val="0"/>
      <w:marTop w:val="0"/>
      <w:marBottom w:val="0"/>
      <w:divBdr>
        <w:top w:val="none" w:sz="0" w:space="0" w:color="auto"/>
        <w:left w:val="none" w:sz="0" w:space="0" w:color="auto"/>
        <w:bottom w:val="none" w:sz="0" w:space="0" w:color="auto"/>
        <w:right w:val="none" w:sz="0" w:space="0" w:color="auto"/>
      </w:divBdr>
    </w:div>
    <w:div w:id="998582823">
      <w:bodyDiv w:val="1"/>
      <w:marLeft w:val="0"/>
      <w:marRight w:val="0"/>
      <w:marTop w:val="0"/>
      <w:marBottom w:val="0"/>
      <w:divBdr>
        <w:top w:val="none" w:sz="0" w:space="0" w:color="auto"/>
        <w:left w:val="none" w:sz="0" w:space="0" w:color="auto"/>
        <w:bottom w:val="none" w:sz="0" w:space="0" w:color="auto"/>
        <w:right w:val="none" w:sz="0" w:space="0" w:color="auto"/>
      </w:divBdr>
    </w:div>
    <w:div w:id="1000347216">
      <w:bodyDiv w:val="1"/>
      <w:marLeft w:val="0"/>
      <w:marRight w:val="0"/>
      <w:marTop w:val="0"/>
      <w:marBottom w:val="0"/>
      <w:divBdr>
        <w:top w:val="none" w:sz="0" w:space="0" w:color="auto"/>
        <w:left w:val="none" w:sz="0" w:space="0" w:color="auto"/>
        <w:bottom w:val="none" w:sz="0" w:space="0" w:color="auto"/>
        <w:right w:val="none" w:sz="0" w:space="0" w:color="auto"/>
      </w:divBdr>
    </w:div>
    <w:div w:id="1006639777">
      <w:bodyDiv w:val="1"/>
      <w:marLeft w:val="0"/>
      <w:marRight w:val="0"/>
      <w:marTop w:val="0"/>
      <w:marBottom w:val="0"/>
      <w:divBdr>
        <w:top w:val="none" w:sz="0" w:space="0" w:color="auto"/>
        <w:left w:val="none" w:sz="0" w:space="0" w:color="auto"/>
        <w:bottom w:val="none" w:sz="0" w:space="0" w:color="auto"/>
        <w:right w:val="none" w:sz="0" w:space="0" w:color="auto"/>
      </w:divBdr>
    </w:div>
    <w:div w:id="1008562738">
      <w:bodyDiv w:val="1"/>
      <w:marLeft w:val="0"/>
      <w:marRight w:val="0"/>
      <w:marTop w:val="0"/>
      <w:marBottom w:val="0"/>
      <w:divBdr>
        <w:top w:val="none" w:sz="0" w:space="0" w:color="auto"/>
        <w:left w:val="none" w:sz="0" w:space="0" w:color="auto"/>
        <w:bottom w:val="none" w:sz="0" w:space="0" w:color="auto"/>
        <w:right w:val="none" w:sz="0" w:space="0" w:color="auto"/>
      </w:divBdr>
    </w:div>
    <w:div w:id="1019237970">
      <w:bodyDiv w:val="1"/>
      <w:marLeft w:val="0"/>
      <w:marRight w:val="0"/>
      <w:marTop w:val="0"/>
      <w:marBottom w:val="0"/>
      <w:divBdr>
        <w:top w:val="none" w:sz="0" w:space="0" w:color="auto"/>
        <w:left w:val="none" w:sz="0" w:space="0" w:color="auto"/>
        <w:bottom w:val="none" w:sz="0" w:space="0" w:color="auto"/>
        <w:right w:val="none" w:sz="0" w:space="0" w:color="auto"/>
      </w:divBdr>
    </w:div>
    <w:div w:id="1027028180">
      <w:bodyDiv w:val="1"/>
      <w:marLeft w:val="0"/>
      <w:marRight w:val="0"/>
      <w:marTop w:val="0"/>
      <w:marBottom w:val="0"/>
      <w:divBdr>
        <w:top w:val="none" w:sz="0" w:space="0" w:color="auto"/>
        <w:left w:val="none" w:sz="0" w:space="0" w:color="auto"/>
        <w:bottom w:val="none" w:sz="0" w:space="0" w:color="auto"/>
        <w:right w:val="none" w:sz="0" w:space="0" w:color="auto"/>
      </w:divBdr>
    </w:div>
    <w:div w:id="1056128174">
      <w:bodyDiv w:val="1"/>
      <w:marLeft w:val="0"/>
      <w:marRight w:val="0"/>
      <w:marTop w:val="0"/>
      <w:marBottom w:val="0"/>
      <w:divBdr>
        <w:top w:val="none" w:sz="0" w:space="0" w:color="auto"/>
        <w:left w:val="none" w:sz="0" w:space="0" w:color="auto"/>
        <w:bottom w:val="none" w:sz="0" w:space="0" w:color="auto"/>
        <w:right w:val="none" w:sz="0" w:space="0" w:color="auto"/>
      </w:divBdr>
    </w:div>
    <w:div w:id="1060976012">
      <w:bodyDiv w:val="1"/>
      <w:marLeft w:val="0"/>
      <w:marRight w:val="0"/>
      <w:marTop w:val="0"/>
      <w:marBottom w:val="0"/>
      <w:divBdr>
        <w:top w:val="none" w:sz="0" w:space="0" w:color="auto"/>
        <w:left w:val="none" w:sz="0" w:space="0" w:color="auto"/>
        <w:bottom w:val="none" w:sz="0" w:space="0" w:color="auto"/>
        <w:right w:val="none" w:sz="0" w:space="0" w:color="auto"/>
      </w:divBdr>
    </w:div>
    <w:div w:id="1074667651">
      <w:bodyDiv w:val="1"/>
      <w:marLeft w:val="0"/>
      <w:marRight w:val="0"/>
      <w:marTop w:val="0"/>
      <w:marBottom w:val="0"/>
      <w:divBdr>
        <w:top w:val="none" w:sz="0" w:space="0" w:color="auto"/>
        <w:left w:val="none" w:sz="0" w:space="0" w:color="auto"/>
        <w:bottom w:val="none" w:sz="0" w:space="0" w:color="auto"/>
        <w:right w:val="none" w:sz="0" w:space="0" w:color="auto"/>
      </w:divBdr>
    </w:div>
    <w:div w:id="1114328076">
      <w:bodyDiv w:val="1"/>
      <w:marLeft w:val="0"/>
      <w:marRight w:val="0"/>
      <w:marTop w:val="0"/>
      <w:marBottom w:val="0"/>
      <w:divBdr>
        <w:top w:val="none" w:sz="0" w:space="0" w:color="auto"/>
        <w:left w:val="none" w:sz="0" w:space="0" w:color="auto"/>
        <w:bottom w:val="none" w:sz="0" w:space="0" w:color="auto"/>
        <w:right w:val="none" w:sz="0" w:space="0" w:color="auto"/>
      </w:divBdr>
    </w:div>
    <w:div w:id="1134257104">
      <w:bodyDiv w:val="1"/>
      <w:marLeft w:val="0"/>
      <w:marRight w:val="0"/>
      <w:marTop w:val="0"/>
      <w:marBottom w:val="0"/>
      <w:divBdr>
        <w:top w:val="none" w:sz="0" w:space="0" w:color="auto"/>
        <w:left w:val="none" w:sz="0" w:space="0" w:color="auto"/>
        <w:bottom w:val="none" w:sz="0" w:space="0" w:color="auto"/>
        <w:right w:val="none" w:sz="0" w:space="0" w:color="auto"/>
      </w:divBdr>
    </w:div>
    <w:div w:id="1134560698">
      <w:bodyDiv w:val="1"/>
      <w:marLeft w:val="0"/>
      <w:marRight w:val="0"/>
      <w:marTop w:val="0"/>
      <w:marBottom w:val="0"/>
      <w:divBdr>
        <w:top w:val="none" w:sz="0" w:space="0" w:color="auto"/>
        <w:left w:val="none" w:sz="0" w:space="0" w:color="auto"/>
        <w:bottom w:val="none" w:sz="0" w:space="0" w:color="auto"/>
        <w:right w:val="none" w:sz="0" w:space="0" w:color="auto"/>
      </w:divBdr>
    </w:div>
    <w:div w:id="1139611367">
      <w:bodyDiv w:val="1"/>
      <w:marLeft w:val="0"/>
      <w:marRight w:val="0"/>
      <w:marTop w:val="0"/>
      <w:marBottom w:val="0"/>
      <w:divBdr>
        <w:top w:val="none" w:sz="0" w:space="0" w:color="auto"/>
        <w:left w:val="none" w:sz="0" w:space="0" w:color="auto"/>
        <w:bottom w:val="none" w:sz="0" w:space="0" w:color="auto"/>
        <w:right w:val="none" w:sz="0" w:space="0" w:color="auto"/>
      </w:divBdr>
    </w:div>
    <w:div w:id="1145732703">
      <w:bodyDiv w:val="1"/>
      <w:marLeft w:val="0"/>
      <w:marRight w:val="0"/>
      <w:marTop w:val="0"/>
      <w:marBottom w:val="0"/>
      <w:divBdr>
        <w:top w:val="none" w:sz="0" w:space="0" w:color="auto"/>
        <w:left w:val="none" w:sz="0" w:space="0" w:color="auto"/>
        <w:bottom w:val="none" w:sz="0" w:space="0" w:color="auto"/>
        <w:right w:val="none" w:sz="0" w:space="0" w:color="auto"/>
      </w:divBdr>
    </w:div>
    <w:div w:id="1146513136">
      <w:bodyDiv w:val="1"/>
      <w:marLeft w:val="0"/>
      <w:marRight w:val="0"/>
      <w:marTop w:val="0"/>
      <w:marBottom w:val="0"/>
      <w:divBdr>
        <w:top w:val="none" w:sz="0" w:space="0" w:color="auto"/>
        <w:left w:val="none" w:sz="0" w:space="0" w:color="auto"/>
        <w:bottom w:val="none" w:sz="0" w:space="0" w:color="auto"/>
        <w:right w:val="none" w:sz="0" w:space="0" w:color="auto"/>
      </w:divBdr>
    </w:div>
    <w:div w:id="1148395479">
      <w:bodyDiv w:val="1"/>
      <w:marLeft w:val="0"/>
      <w:marRight w:val="0"/>
      <w:marTop w:val="0"/>
      <w:marBottom w:val="0"/>
      <w:divBdr>
        <w:top w:val="none" w:sz="0" w:space="0" w:color="auto"/>
        <w:left w:val="none" w:sz="0" w:space="0" w:color="auto"/>
        <w:bottom w:val="none" w:sz="0" w:space="0" w:color="auto"/>
        <w:right w:val="none" w:sz="0" w:space="0" w:color="auto"/>
      </w:divBdr>
    </w:div>
    <w:div w:id="1154570319">
      <w:bodyDiv w:val="1"/>
      <w:marLeft w:val="0"/>
      <w:marRight w:val="0"/>
      <w:marTop w:val="0"/>
      <w:marBottom w:val="0"/>
      <w:divBdr>
        <w:top w:val="none" w:sz="0" w:space="0" w:color="auto"/>
        <w:left w:val="none" w:sz="0" w:space="0" w:color="auto"/>
        <w:bottom w:val="none" w:sz="0" w:space="0" w:color="auto"/>
        <w:right w:val="none" w:sz="0" w:space="0" w:color="auto"/>
      </w:divBdr>
    </w:div>
    <w:div w:id="1211460813">
      <w:bodyDiv w:val="1"/>
      <w:marLeft w:val="0"/>
      <w:marRight w:val="0"/>
      <w:marTop w:val="0"/>
      <w:marBottom w:val="0"/>
      <w:divBdr>
        <w:top w:val="none" w:sz="0" w:space="0" w:color="auto"/>
        <w:left w:val="none" w:sz="0" w:space="0" w:color="auto"/>
        <w:bottom w:val="none" w:sz="0" w:space="0" w:color="auto"/>
        <w:right w:val="none" w:sz="0" w:space="0" w:color="auto"/>
      </w:divBdr>
    </w:div>
    <w:div w:id="1219167775">
      <w:bodyDiv w:val="1"/>
      <w:marLeft w:val="0"/>
      <w:marRight w:val="0"/>
      <w:marTop w:val="0"/>
      <w:marBottom w:val="0"/>
      <w:divBdr>
        <w:top w:val="none" w:sz="0" w:space="0" w:color="auto"/>
        <w:left w:val="none" w:sz="0" w:space="0" w:color="auto"/>
        <w:bottom w:val="none" w:sz="0" w:space="0" w:color="auto"/>
        <w:right w:val="none" w:sz="0" w:space="0" w:color="auto"/>
      </w:divBdr>
    </w:div>
    <w:div w:id="1220743705">
      <w:bodyDiv w:val="1"/>
      <w:marLeft w:val="0"/>
      <w:marRight w:val="0"/>
      <w:marTop w:val="0"/>
      <w:marBottom w:val="0"/>
      <w:divBdr>
        <w:top w:val="none" w:sz="0" w:space="0" w:color="auto"/>
        <w:left w:val="none" w:sz="0" w:space="0" w:color="auto"/>
        <w:bottom w:val="none" w:sz="0" w:space="0" w:color="auto"/>
        <w:right w:val="none" w:sz="0" w:space="0" w:color="auto"/>
      </w:divBdr>
    </w:div>
    <w:div w:id="1250045633">
      <w:bodyDiv w:val="1"/>
      <w:marLeft w:val="0"/>
      <w:marRight w:val="0"/>
      <w:marTop w:val="0"/>
      <w:marBottom w:val="0"/>
      <w:divBdr>
        <w:top w:val="none" w:sz="0" w:space="0" w:color="auto"/>
        <w:left w:val="none" w:sz="0" w:space="0" w:color="auto"/>
        <w:bottom w:val="none" w:sz="0" w:space="0" w:color="auto"/>
        <w:right w:val="none" w:sz="0" w:space="0" w:color="auto"/>
      </w:divBdr>
    </w:div>
    <w:div w:id="1270308333">
      <w:bodyDiv w:val="1"/>
      <w:marLeft w:val="0"/>
      <w:marRight w:val="0"/>
      <w:marTop w:val="0"/>
      <w:marBottom w:val="0"/>
      <w:divBdr>
        <w:top w:val="none" w:sz="0" w:space="0" w:color="auto"/>
        <w:left w:val="none" w:sz="0" w:space="0" w:color="auto"/>
        <w:bottom w:val="none" w:sz="0" w:space="0" w:color="auto"/>
        <w:right w:val="none" w:sz="0" w:space="0" w:color="auto"/>
      </w:divBdr>
    </w:div>
    <w:div w:id="1271013473">
      <w:bodyDiv w:val="1"/>
      <w:marLeft w:val="0"/>
      <w:marRight w:val="0"/>
      <w:marTop w:val="0"/>
      <w:marBottom w:val="0"/>
      <w:divBdr>
        <w:top w:val="none" w:sz="0" w:space="0" w:color="auto"/>
        <w:left w:val="none" w:sz="0" w:space="0" w:color="auto"/>
        <w:bottom w:val="none" w:sz="0" w:space="0" w:color="auto"/>
        <w:right w:val="none" w:sz="0" w:space="0" w:color="auto"/>
      </w:divBdr>
    </w:div>
    <w:div w:id="1271819656">
      <w:bodyDiv w:val="1"/>
      <w:marLeft w:val="0"/>
      <w:marRight w:val="0"/>
      <w:marTop w:val="0"/>
      <w:marBottom w:val="0"/>
      <w:divBdr>
        <w:top w:val="none" w:sz="0" w:space="0" w:color="auto"/>
        <w:left w:val="none" w:sz="0" w:space="0" w:color="auto"/>
        <w:bottom w:val="none" w:sz="0" w:space="0" w:color="auto"/>
        <w:right w:val="none" w:sz="0" w:space="0" w:color="auto"/>
      </w:divBdr>
    </w:div>
    <w:div w:id="1278636376">
      <w:bodyDiv w:val="1"/>
      <w:marLeft w:val="0"/>
      <w:marRight w:val="0"/>
      <w:marTop w:val="0"/>
      <w:marBottom w:val="0"/>
      <w:divBdr>
        <w:top w:val="none" w:sz="0" w:space="0" w:color="auto"/>
        <w:left w:val="none" w:sz="0" w:space="0" w:color="auto"/>
        <w:bottom w:val="none" w:sz="0" w:space="0" w:color="auto"/>
        <w:right w:val="none" w:sz="0" w:space="0" w:color="auto"/>
      </w:divBdr>
    </w:div>
    <w:div w:id="1283347272">
      <w:bodyDiv w:val="1"/>
      <w:marLeft w:val="0"/>
      <w:marRight w:val="0"/>
      <w:marTop w:val="0"/>
      <w:marBottom w:val="0"/>
      <w:divBdr>
        <w:top w:val="none" w:sz="0" w:space="0" w:color="auto"/>
        <w:left w:val="none" w:sz="0" w:space="0" w:color="auto"/>
        <w:bottom w:val="none" w:sz="0" w:space="0" w:color="auto"/>
        <w:right w:val="none" w:sz="0" w:space="0" w:color="auto"/>
      </w:divBdr>
    </w:div>
    <w:div w:id="1287353332">
      <w:bodyDiv w:val="1"/>
      <w:marLeft w:val="0"/>
      <w:marRight w:val="0"/>
      <w:marTop w:val="0"/>
      <w:marBottom w:val="0"/>
      <w:divBdr>
        <w:top w:val="none" w:sz="0" w:space="0" w:color="auto"/>
        <w:left w:val="none" w:sz="0" w:space="0" w:color="auto"/>
        <w:bottom w:val="none" w:sz="0" w:space="0" w:color="auto"/>
        <w:right w:val="none" w:sz="0" w:space="0" w:color="auto"/>
      </w:divBdr>
    </w:div>
    <w:div w:id="1290278964">
      <w:bodyDiv w:val="1"/>
      <w:marLeft w:val="0"/>
      <w:marRight w:val="0"/>
      <w:marTop w:val="0"/>
      <w:marBottom w:val="0"/>
      <w:divBdr>
        <w:top w:val="none" w:sz="0" w:space="0" w:color="auto"/>
        <w:left w:val="none" w:sz="0" w:space="0" w:color="auto"/>
        <w:bottom w:val="none" w:sz="0" w:space="0" w:color="auto"/>
        <w:right w:val="none" w:sz="0" w:space="0" w:color="auto"/>
      </w:divBdr>
    </w:div>
    <w:div w:id="1291670562">
      <w:bodyDiv w:val="1"/>
      <w:marLeft w:val="0"/>
      <w:marRight w:val="0"/>
      <w:marTop w:val="0"/>
      <w:marBottom w:val="0"/>
      <w:divBdr>
        <w:top w:val="none" w:sz="0" w:space="0" w:color="auto"/>
        <w:left w:val="none" w:sz="0" w:space="0" w:color="auto"/>
        <w:bottom w:val="none" w:sz="0" w:space="0" w:color="auto"/>
        <w:right w:val="none" w:sz="0" w:space="0" w:color="auto"/>
      </w:divBdr>
    </w:div>
    <w:div w:id="1298411669">
      <w:bodyDiv w:val="1"/>
      <w:marLeft w:val="0"/>
      <w:marRight w:val="0"/>
      <w:marTop w:val="0"/>
      <w:marBottom w:val="0"/>
      <w:divBdr>
        <w:top w:val="none" w:sz="0" w:space="0" w:color="auto"/>
        <w:left w:val="none" w:sz="0" w:space="0" w:color="auto"/>
        <w:bottom w:val="none" w:sz="0" w:space="0" w:color="auto"/>
        <w:right w:val="none" w:sz="0" w:space="0" w:color="auto"/>
      </w:divBdr>
    </w:div>
    <w:div w:id="1304699693">
      <w:bodyDiv w:val="1"/>
      <w:marLeft w:val="0"/>
      <w:marRight w:val="0"/>
      <w:marTop w:val="0"/>
      <w:marBottom w:val="0"/>
      <w:divBdr>
        <w:top w:val="none" w:sz="0" w:space="0" w:color="auto"/>
        <w:left w:val="none" w:sz="0" w:space="0" w:color="auto"/>
        <w:bottom w:val="none" w:sz="0" w:space="0" w:color="auto"/>
        <w:right w:val="none" w:sz="0" w:space="0" w:color="auto"/>
      </w:divBdr>
    </w:div>
    <w:div w:id="1305620869">
      <w:bodyDiv w:val="1"/>
      <w:marLeft w:val="0"/>
      <w:marRight w:val="0"/>
      <w:marTop w:val="0"/>
      <w:marBottom w:val="0"/>
      <w:divBdr>
        <w:top w:val="none" w:sz="0" w:space="0" w:color="auto"/>
        <w:left w:val="none" w:sz="0" w:space="0" w:color="auto"/>
        <w:bottom w:val="none" w:sz="0" w:space="0" w:color="auto"/>
        <w:right w:val="none" w:sz="0" w:space="0" w:color="auto"/>
      </w:divBdr>
    </w:div>
    <w:div w:id="1314025127">
      <w:bodyDiv w:val="1"/>
      <w:marLeft w:val="0"/>
      <w:marRight w:val="0"/>
      <w:marTop w:val="0"/>
      <w:marBottom w:val="0"/>
      <w:divBdr>
        <w:top w:val="none" w:sz="0" w:space="0" w:color="auto"/>
        <w:left w:val="none" w:sz="0" w:space="0" w:color="auto"/>
        <w:bottom w:val="none" w:sz="0" w:space="0" w:color="auto"/>
        <w:right w:val="none" w:sz="0" w:space="0" w:color="auto"/>
      </w:divBdr>
    </w:div>
    <w:div w:id="1321732000">
      <w:bodyDiv w:val="1"/>
      <w:marLeft w:val="0"/>
      <w:marRight w:val="0"/>
      <w:marTop w:val="0"/>
      <w:marBottom w:val="0"/>
      <w:divBdr>
        <w:top w:val="none" w:sz="0" w:space="0" w:color="auto"/>
        <w:left w:val="none" w:sz="0" w:space="0" w:color="auto"/>
        <w:bottom w:val="none" w:sz="0" w:space="0" w:color="auto"/>
        <w:right w:val="none" w:sz="0" w:space="0" w:color="auto"/>
      </w:divBdr>
    </w:div>
    <w:div w:id="1337222169">
      <w:bodyDiv w:val="1"/>
      <w:marLeft w:val="0"/>
      <w:marRight w:val="0"/>
      <w:marTop w:val="0"/>
      <w:marBottom w:val="0"/>
      <w:divBdr>
        <w:top w:val="none" w:sz="0" w:space="0" w:color="auto"/>
        <w:left w:val="none" w:sz="0" w:space="0" w:color="auto"/>
        <w:bottom w:val="none" w:sz="0" w:space="0" w:color="auto"/>
        <w:right w:val="none" w:sz="0" w:space="0" w:color="auto"/>
      </w:divBdr>
    </w:div>
    <w:div w:id="1346056915">
      <w:bodyDiv w:val="1"/>
      <w:marLeft w:val="0"/>
      <w:marRight w:val="0"/>
      <w:marTop w:val="0"/>
      <w:marBottom w:val="0"/>
      <w:divBdr>
        <w:top w:val="none" w:sz="0" w:space="0" w:color="auto"/>
        <w:left w:val="none" w:sz="0" w:space="0" w:color="auto"/>
        <w:bottom w:val="none" w:sz="0" w:space="0" w:color="auto"/>
        <w:right w:val="none" w:sz="0" w:space="0" w:color="auto"/>
      </w:divBdr>
    </w:div>
    <w:div w:id="1351226099">
      <w:bodyDiv w:val="1"/>
      <w:marLeft w:val="0"/>
      <w:marRight w:val="0"/>
      <w:marTop w:val="0"/>
      <w:marBottom w:val="0"/>
      <w:divBdr>
        <w:top w:val="none" w:sz="0" w:space="0" w:color="auto"/>
        <w:left w:val="none" w:sz="0" w:space="0" w:color="auto"/>
        <w:bottom w:val="none" w:sz="0" w:space="0" w:color="auto"/>
        <w:right w:val="none" w:sz="0" w:space="0" w:color="auto"/>
      </w:divBdr>
    </w:div>
    <w:div w:id="1352875054">
      <w:bodyDiv w:val="1"/>
      <w:marLeft w:val="0"/>
      <w:marRight w:val="0"/>
      <w:marTop w:val="0"/>
      <w:marBottom w:val="0"/>
      <w:divBdr>
        <w:top w:val="none" w:sz="0" w:space="0" w:color="auto"/>
        <w:left w:val="none" w:sz="0" w:space="0" w:color="auto"/>
        <w:bottom w:val="none" w:sz="0" w:space="0" w:color="auto"/>
        <w:right w:val="none" w:sz="0" w:space="0" w:color="auto"/>
      </w:divBdr>
    </w:div>
    <w:div w:id="1366370308">
      <w:bodyDiv w:val="1"/>
      <w:marLeft w:val="0"/>
      <w:marRight w:val="0"/>
      <w:marTop w:val="0"/>
      <w:marBottom w:val="0"/>
      <w:divBdr>
        <w:top w:val="none" w:sz="0" w:space="0" w:color="auto"/>
        <w:left w:val="none" w:sz="0" w:space="0" w:color="auto"/>
        <w:bottom w:val="none" w:sz="0" w:space="0" w:color="auto"/>
        <w:right w:val="none" w:sz="0" w:space="0" w:color="auto"/>
      </w:divBdr>
    </w:div>
    <w:div w:id="1370103322">
      <w:bodyDiv w:val="1"/>
      <w:marLeft w:val="0"/>
      <w:marRight w:val="0"/>
      <w:marTop w:val="0"/>
      <w:marBottom w:val="0"/>
      <w:divBdr>
        <w:top w:val="none" w:sz="0" w:space="0" w:color="auto"/>
        <w:left w:val="none" w:sz="0" w:space="0" w:color="auto"/>
        <w:bottom w:val="none" w:sz="0" w:space="0" w:color="auto"/>
        <w:right w:val="none" w:sz="0" w:space="0" w:color="auto"/>
      </w:divBdr>
    </w:div>
    <w:div w:id="1387293686">
      <w:bodyDiv w:val="1"/>
      <w:marLeft w:val="0"/>
      <w:marRight w:val="0"/>
      <w:marTop w:val="0"/>
      <w:marBottom w:val="0"/>
      <w:divBdr>
        <w:top w:val="none" w:sz="0" w:space="0" w:color="auto"/>
        <w:left w:val="none" w:sz="0" w:space="0" w:color="auto"/>
        <w:bottom w:val="none" w:sz="0" w:space="0" w:color="auto"/>
        <w:right w:val="none" w:sz="0" w:space="0" w:color="auto"/>
      </w:divBdr>
    </w:div>
    <w:div w:id="1388145687">
      <w:bodyDiv w:val="1"/>
      <w:marLeft w:val="0"/>
      <w:marRight w:val="0"/>
      <w:marTop w:val="0"/>
      <w:marBottom w:val="0"/>
      <w:divBdr>
        <w:top w:val="none" w:sz="0" w:space="0" w:color="auto"/>
        <w:left w:val="none" w:sz="0" w:space="0" w:color="auto"/>
        <w:bottom w:val="none" w:sz="0" w:space="0" w:color="auto"/>
        <w:right w:val="none" w:sz="0" w:space="0" w:color="auto"/>
      </w:divBdr>
    </w:div>
    <w:div w:id="1393502840">
      <w:bodyDiv w:val="1"/>
      <w:marLeft w:val="0"/>
      <w:marRight w:val="0"/>
      <w:marTop w:val="0"/>
      <w:marBottom w:val="0"/>
      <w:divBdr>
        <w:top w:val="none" w:sz="0" w:space="0" w:color="auto"/>
        <w:left w:val="none" w:sz="0" w:space="0" w:color="auto"/>
        <w:bottom w:val="none" w:sz="0" w:space="0" w:color="auto"/>
        <w:right w:val="none" w:sz="0" w:space="0" w:color="auto"/>
      </w:divBdr>
    </w:div>
    <w:div w:id="1396927500">
      <w:bodyDiv w:val="1"/>
      <w:marLeft w:val="0"/>
      <w:marRight w:val="0"/>
      <w:marTop w:val="0"/>
      <w:marBottom w:val="0"/>
      <w:divBdr>
        <w:top w:val="none" w:sz="0" w:space="0" w:color="auto"/>
        <w:left w:val="none" w:sz="0" w:space="0" w:color="auto"/>
        <w:bottom w:val="none" w:sz="0" w:space="0" w:color="auto"/>
        <w:right w:val="none" w:sz="0" w:space="0" w:color="auto"/>
      </w:divBdr>
    </w:div>
    <w:div w:id="1407144135">
      <w:bodyDiv w:val="1"/>
      <w:marLeft w:val="0"/>
      <w:marRight w:val="0"/>
      <w:marTop w:val="0"/>
      <w:marBottom w:val="0"/>
      <w:divBdr>
        <w:top w:val="none" w:sz="0" w:space="0" w:color="auto"/>
        <w:left w:val="none" w:sz="0" w:space="0" w:color="auto"/>
        <w:bottom w:val="none" w:sz="0" w:space="0" w:color="auto"/>
        <w:right w:val="none" w:sz="0" w:space="0" w:color="auto"/>
      </w:divBdr>
    </w:div>
    <w:div w:id="1430589044">
      <w:bodyDiv w:val="1"/>
      <w:marLeft w:val="0"/>
      <w:marRight w:val="0"/>
      <w:marTop w:val="0"/>
      <w:marBottom w:val="0"/>
      <w:divBdr>
        <w:top w:val="none" w:sz="0" w:space="0" w:color="auto"/>
        <w:left w:val="none" w:sz="0" w:space="0" w:color="auto"/>
        <w:bottom w:val="none" w:sz="0" w:space="0" w:color="auto"/>
        <w:right w:val="none" w:sz="0" w:space="0" w:color="auto"/>
      </w:divBdr>
    </w:div>
    <w:div w:id="1431311223">
      <w:bodyDiv w:val="1"/>
      <w:marLeft w:val="0"/>
      <w:marRight w:val="0"/>
      <w:marTop w:val="0"/>
      <w:marBottom w:val="0"/>
      <w:divBdr>
        <w:top w:val="none" w:sz="0" w:space="0" w:color="auto"/>
        <w:left w:val="none" w:sz="0" w:space="0" w:color="auto"/>
        <w:bottom w:val="none" w:sz="0" w:space="0" w:color="auto"/>
        <w:right w:val="none" w:sz="0" w:space="0" w:color="auto"/>
      </w:divBdr>
    </w:div>
    <w:div w:id="1431658057">
      <w:bodyDiv w:val="1"/>
      <w:marLeft w:val="0"/>
      <w:marRight w:val="0"/>
      <w:marTop w:val="0"/>
      <w:marBottom w:val="0"/>
      <w:divBdr>
        <w:top w:val="none" w:sz="0" w:space="0" w:color="auto"/>
        <w:left w:val="none" w:sz="0" w:space="0" w:color="auto"/>
        <w:bottom w:val="none" w:sz="0" w:space="0" w:color="auto"/>
        <w:right w:val="none" w:sz="0" w:space="0" w:color="auto"/>
      </w:divBdr>
    </w:div>
    <w:div w:id="1434670842">
      <w:bodyDiv w:val="1"/>
      <w:marLeft w:val="0"/>
      <w:marRight w:val="0"/>
      <w:marTop w:val="0"/>
      <w:marBottom w:val="0"/>
      <w:divBdr>
        <w:top w:val="none" w:sz="0" w:space="0" w:color="auto"/>
        <w:left w:val="none" w:sz="0" w:space="0" w:color="auto"/>
        <w:bottom w:val="none" w:sz="0" w:space="0" w:color="auto"/>
        <w:right w:val="none" w:sz="0" w:space="0" w:color="auto"/>
      </w:divBdr>
    </w:div>
    <w:div w:id="1440101424">
      <w:bodyDiv w:val="1"/>
      <w:marLeft w:val="0"/>
      <w:marRight w:val="0"/>
      <w:marTop w:val="0"/>
      <w:marBottom w:val="0"/>
      <w:divBdr>
        <w:top w:val="none" w:sz="0" w:space="0" w:color="auto"/>
        <w:left w:val="none" w:sz="0" w:space="0" w:color="auto"/>
        <w:bottom w:val="none" w:sz="0" w:space="0" w:color="auto"/>
        <w:right w:val="none" w:sz="0" w:space="0" w:color="auto"/>
      </w:divBdr>
    </w:div>
    <w:div w:id="1444619070">
      <w:bodyDiv w:val="1"/>
      <w:marLeft w:val="0"/>
      <w:marRight w:val="0"/>
      <w:marTop w:val="0"/>
      <w:marBottom w:val="0"/>
      <w:divBdr>
        <w:top w:val="none" w:sz="0" w:space="0" w:color="auto"/>
        <w:left w:val="none" w:sz="0" w:space="0" w:color="auto"/>
        <w:bottom w:val="none" w:sz="0" w:space="0" w:color="auto"/>
        <w:right w:val="none" w:sz="0" w:space="0" w:color="auto"/>
      </w:divBdr>
    </w:div>
    <w:div w:id="1450781084">
      <w:bodyDiv w:val="1"/>
      <w:marLeft w:val="0"/>
      <w:marRight w:val="0"/>
      <w:marTop w:val="0"/>
      <w:marBottom w:val="0"/>
      <w:divBdr>
        <w:top w:val="none" w:sz="0" w:space="0" w:color="auto"/>
        <w:left w:val="none" w:sz="0" w:space="0" w:color="auto"/>
        <w:bottom w:val="none" w:sz="0" w:space="0" w:color="auto"/>
        <w:right w:val="none" w:sz="0" w:space="0" w:color="auto"/>
      </w:divBdr>
    </w:div>
    <w:div w:id="1462263635">
      <w:bodyDiv w:val="1"/>
      <w:marLeft w:val="0"/>
      <w:marRight w:val="0"/>
      <w:marTop w:val="0"/>
      <w:marBottom w:val="0"/>
      <w:divBdr>
        <w:top w:val="none" w:sz="0" w:space="0" w:color="auto"/>
        <w:left w:val="none" w:sz="0" w:space="0" w:color="auto"/>
        <w:bottom w:val="none" w:sz="0" w:space="0" w:color="auto"/>
        <w:right w:val="none" w:sz="0" w:space="0" w:color="auto"/>
      </w:divBdr>
    </w:div>
    <w:div w:id="1465389749">
      <w:bodyDiv w:val="1"/>
      <w:marLeft w:val="0"/>
      <w:marRight w:val="0"/>
      <w:marTop w:val="0"/>
      <w:marBottom w:val="0"/>
      <w:divBdr>
        <w:top w:val="none" w:sz="0" w:space="0" w:color="auto"/>
        <w:left w:val="none" w:sz="0" w:space="0" w:color="auto"/>
        <w:bottom w:val="none" w:sz="0" w:space="0" w:color="auto"/>
        <w:right w:val="none" w:sz="0" w:space="0" w:color="auto"/>
      </w:divBdr>
    </w:div>
    <w:div w:id="1472167180">
      <w:bodyDiv w:val="1"/>
      <w:marLeft w:val="0"/>
      <w:marRight w:val="0"/>
      <w:marTop w:val="0"/>
      <w:marBottom w:val="0"/>
      <w:divBdr>
        <w:top w:val="none" w:sz="0" w:space="0" w:color="auto"/>
        <w:left w:val="none" w:sz="0" w:space="0" w:color="auto"/>
        <w:bottom w:val="none" w:sz="0" w:space="0" w:color="auto"/>
        <w:right w:val="none" w:sz="0" w:space="0" w:color="auto"/>
      </w:divBdr>
    </w:div>
    <w:div w:id="1472819544">
      <w:bodyDiv w:val="1"/>
      <w:marLeft w:val="0"/>
      <w:marRight w:val="0"/>
      <w:marTop w:val="0"/>
      <w:marBottom w:val="0"/>
      <w:divBdr>
        <w:top w:val="none" w:sz="0" w:space="0" w:color="auto"/>
        <w:left w:val="none" w:sz="0" w:space="0" w:color="auto"/>
        <w:bottom w:val="none" w:sz="0" w:space="0" w:color="auto"/>
        <w:right w:val="none" w:sz="0" w:space="0" w:color="auto"/>
      </w:divBdr>
    </w:div>
    <w:div w:id="1477842401">
      <w:bodyDiv w:val="1"/>
      <w:marLeft w:val="0"/>
      <w:marRight w:val="0"/>
      <w:marTop w:val="0"/>
      <w:marBottom w:val="0"/>
      <w:divBdr>
        <w:top w:val="none" w:sz="0" w:space="0" w:color="auto"/>
        <w:left w:val="none" w:sz="0" w:space="0" w:color="auto"/>
        <w:bottom w:val="none" w:sz="0" w:space="0" w:color="auto"/>
        <w:right w:val="none" w:sz="0" w:space="0" w:color="auto"/>
      </w:divBdr>
    </w:div>
    <w:div w:id="1490320861">
      <w:bodyDiv w:val="1"/>
      <w:marLeft w:val="0"/>
      <w:marRight w:val="0"/>
      <w:marTop w:val="0"/>
      <w:marBottom w:val="0"/>
      <w:divBdr>
        <w:top w:val="none" w:sz="0" w:space="0" w:color="auto"/>
        <w:left w:val="none" w:sz="0" w:space="0" w:color="auto"/>
        <w:bottom w:val="none" w:sz="0" w:space="0" w:color="auto"/>
        <w:right w:val="none" w:sz="0" w:space="0" w:color="auto"/>
      </w:divBdr>
    </w:div>
    <w:div w:id="1501848904">
      <w:bodyDiv w:val="1"/>
      <w:marLeft w:val="0"/>
      <w:marRight w:val="0"/>
      <w:marTop w:val="0"/>
      <w:marBottom w:val="0"/>
      <w:divBdr>
        <w:top w:val="none" w:sz="0" w:space="0" w:color="auto"/>
        <w:left w:val="none" w:sz="0" w:space="0" w:color="auto"/>
        <w:bottom w:val="none" w:sz="0" w:space="0" w:color="auto"/>
        <w:right w:val="none" w:sz="0" w:space="0" w:color="auto"/>
      </w:divBdr>
    </w:div>
    <w:div w:id="1519350720">
      <w:bodyDiv w:val="1"/>
      <w:marLeft w:val="0"/>
      <w:marRight w:val="0"/>
      <w:marTop w:val="0"/>
      <w:marBottom w:val="0"/>
      <w:divBdr>
        <w:top w:val="none" w:sz="0" w:space="0" w:color="auto"/>
        <w:left w:val="none" w:sz="0" w:space="0" w:color="auto"/>
        <w:bottom w:val="none" w:sz="0" w:space="0" w:color="auto"/>
        <w:right w:val="none" w:sz="0" w:space="0" w:color="auto"/>
      </w:divBdr>
    </w:div>
    <w:div w:id="1520585353">
      <w:bodyDiv w:val="1"/>
      <w:marLeft w:val="0"/>
      <w:marRight w:val="0"/>
      <w:marTop w:val="0"/>
      <w:marBottom w:val="0"/>
      <w:divBdr>
        <w:top w:val="none" w:sz="0" w:space="0" w:color="auto"/>
        <w:left w:val="none" w:sz="0" w:space="0" w:color="auto"/>
        <w:bottom w:val="none" w:sz="0" w:space="0" w:color="auto"/>
        <w:right w:val="none" w:sz="0" w:space="0" w:color="auto"/>
      </w:divBdr>
    </w:div>
    <w:div w:id="1524439340">
      <w:bodyDiv w:val="1"/>
      <w:marLeft w:val="0"/>
      <w:marRight w:val="0"/>
      <w:marTop w:val="0"/>
      <w:marBottom w:val="0"/>
      <w:divBdr>
        <w:top w:val="none" w:sz="0" w:space="0" w:color="auto"/>
        <w:left w:val="none" w:sz="0" w:space="0" w:color="auto"/>
        <w:bottom w:val="none" w:sz="0" w:space="0" w:color="auto"/>
        <w:right w:val="none" w:sz="0" w:space="0" w:color="auto"/>
      </w:divBdr>
    </w:div>
    <w:div w:id="1538543792">
      <w:bodyDiv w:val="1"/>
      <w:marLeft w:val="0"/>
      <w:marRight w:val="0"/>
      <w:marTop w:val="0"/>
      <w:marBottom w:val="0"/>
      <w:divBdr>
        <w:top w:val="none" w:sz="0" w:space="0" w:color="auto"/>
        <w:left w:val="none" w:sz="0" w:space="0" w:color="auto"/>
        <w:bottom w:val="none" w:sz="0" w:space="0" w:color="auto"/>
        <w:right w:val="none" w:sz="0" w:space="0" w:color="auto"/>
      </w:divBdr>
    </w:div>
    <w:div w:id="1560437895">
      <w:bodyDiv w:val="1"/>
      <w:marLeft w:val="0"/>
      <w:marRight w:val="0"/>
      <w:marTop w:val="0"/>
      <w:marBottom w:val="0"/>
      <w:divBdr>
        <w:top w:val="none" w:sz="0" w:space="0" w:color="auto"/>
        <w:left w:val="none" w:sz="0" w:space="0" w:color="auto"/>
        <w:bottom w:val="none" w:sz="0" w:space="0" w:color="auto"/>
        <w:right w:val="none" w:sz="0" w:space="0" w:color="auto"/>
      </w:divBdr>
    </w:div>
    <w:div w:id="1566990789">
      <w:bodyDiv w:val="1"/>
      <w:marLeft w:val="0"/>
      <w:marRight w:val="0"/>
      <w:marTop w:val="0"/>
      <w:marBottom w:val="0"/>
      <w:divBdr>
        <w:top w:val="none" w:sz="0" w:space="0" w:color="auto"/>
        <w:left w:val="none" w:sz="0" w:space="0" w:color="auto"/>
        <w:bottom w:val="none" w:sz="0" w:space="0" w:color="auto"/>
        <w:right w:val="none" w:sz="0" w:space="0" w:color="auto"/>
      </w:divBdr>
    </w:div>
    <w:div w:id="1571422313">
      <w:bodyDiv w:val="1"/>
      <w:marLeft w:val="0"/>
      <w:marRight w:val="0"/>
      <w:marTop w:val="0"/>
      <w:marBottom w:val="0"/>
      <w:divBdr>
        <w:top w:val="none" w:sz="0" w:space="0" w:color="auto"/>
        <w:left w:val="none" w:sz="0" w:space="0" w:color="auto"/>
        <w:bottom w:val="none" w:sz="0" w:space="0" w:color="auto"/>
        <w:right w:val="none" w:sz="0" w:space="0" w:color="auto"/>
      </w:divBdr>
    </w:div>
    <w:div w:id="1598753295">
      <w:bodyDiv w:val="1"/>
      <w:marLeft w:val="0"/>
      <w:marRight w:val="0"/>
      <w:marTop w:val="0"/>
      <w:marBottom w:val="0"/>
      <w:divBdr>
        <w:top w:val="none" w:sz="0" w:space="0" w:color="auto"/>
        <w:left w:val="none" w:sz="0" w:space="0" w:color="auto"/>
        <w:bottom w:val="none" w:sz="0" w:space="0" w:color="auto"/>
        <w:right w:val="none" w:sz="0" w:space="0" w:color="auto"/>
      </w:divBdr>
    </w:div>
    <w:div w:id="1610819892">
      <w:bodyDiv w:val="1"/>
      <w:marLeft w:val="0"/>
      <w:marRight w:val="0"/>
      <w:marTop w:val="0"/>
      <w:marBottom w:val="0"/>
      <w:divBdr>
        <w:top w:val="none" w:sz="0" w:space="0" w:color="auto"/>
        <w:left w:val="none" w:sz="0" w:space="0" w:color="auto"/>
        <w:bottom w:val="none" w:sz="0" w:space="0" w:color="auto"/>
        <w:right w:val="none" w:sz="0" w:space="0" w:color="auto"/>
      </w:divBdr>
    </w:div>
    <w:div w:id="1614940520">
      <w:bodyDiv w:val="1"/>
      <w:marLeft w:val="0"/>
      <w:marRight w:val="0"/>
      <w:marTop w:val="0"/>
      <w:marBottom w:val="0"/>
      <w:divBdr>
        <w:top w:val="none" w:sz="0" w:space="0" w:color="auto"/>
        <w:left w:val="none" w:sz="0" w:space="0" w:color="auto"/>
        <w:bottom w:val="none" w:sz="0" w:space="0" w:color="auto"/>
        <w:right w:val="none" w:sz="0" w:space="0" w:color="auto"/>
      </w:divBdr>
    </w:div>
    <w:div w:id="1626345725">
      <w:bodyDiv w:val="1"/>
      <w:marLeft w:val="0"/>
      <w:marRight w:val="0"/>
      <w:marTop w:val="0"/>
      <w:marBottom w:val="0"/>
      <w:divBdr>
        <w:top w:val="none" w:sz="0" w:space="0" w:color="auto"/>
        <w:left w:val="none" w:sz="0" w:space="0" w:color="auto"/>
        <w:bottom w:val="none" w:sz="0" w:space="0" w:color="auto"/>
        <w:right w:val="none" w:sz="0" w:space="0" w:color="auto"/>
      </w:divBdr>
    </w:div>
    <w:div w:id="1626472681">
      <w:bodyDiv w:val="1"/>
      <w:marLeft w:val="0"/>
      <w:marRight w:val="0"/>
      <w:marTop w:val="0"/>
      <w:marBottom w:val="0"/>
      <w:divBdr>
        <w:top w:val="none" w:sz="0" w:space="0" w:color="auto"/>
        <w:left w:val="none" w:sz="0" w:space="0" w:color="auto"/>
        <w:bottom w:val="none" w:sz="0" w:space="0" w:color="auto"/>
        <w:right w:val="none" w:sz="0" w:space="0" w:color="auto"/>
      </w:divBdr>
    </w:div>
    <w:div w:id="1633055377">
      <w:bodyDiv w:val="1"/>
      <w:marLeft w:val="0"/>
      <w:marRight w:val="0"/>
      <w:marTop w:val="0"/>
      <w:marBottom w:val="0"/>
      <w:divBdr>
        <w:top w:val="none" w:sz="0" w:space="0" w:color="auto"/>
        <w:left w:val="none" w:sz="0" w:space="0" w:color="auto"/>
        <w:bottom w:val="none" w:sz="0" w:space="0" w:color="auto"/>
        <w:right w:val="none" w:sz="0" w:space="0" w:color="auto"/>
      </w:divBdr>
    </w:div>
    <w:div w:id="1643005248">
      <w:bodyDiv w:val="1"/>
      <w:marLeft w:val="0"/>
      <w:marRight w:val="0"/>
      <w:marTop w:val="0"/>
      <w:marBottom w:val="0"/>
      <w:divBdr>
        <w:top w:val="none" w:sz="0" w:space="0" w:color="auto"/>
        <w:left w:val="none" w:sz="0" w:space="0" w:color="auto"/>
        <w:bottom w:val="none" w:sz="0" w:space="0" w:color="auto"/>
        <w:right w:val="none" w:sz="0" w:space="0" w:color="auto"/>
      </w:divBdr>
    </w:div>
    <w:div w:id="1645236688">
      <w:bodyDiv w:val="1"/>
      <w:marLeft w:val="0"/>
      <w:marRight w:val="0"/>
      <w:marTop w:val="0"/>
      <w:marBottom w:val="0"/>
      <w:divBdr>
        <w:top w:val="none" w:sz="0" w:space="0" w:color="auto"/>
        <w:left w:val="none" w:sz="0" w:space="0" w:color="auto"/>
        <w:bottom w:val="none" w:sz="0" w:space="0" w:color="auto"/>
        <w:right w:val="none" w:sz="0" w:space="0" w:color="auto"/>
      </w:divBdr>
    </w:div>
    <w:div w:id="1658606596">
      <w:bodyDiv w:val="1"/>
      <w:marLeft w:val="0"/>
      <w:marRight w:val="0"/>
      <w:marTop w:val="0"/>
      <w:marBottom w:val="0"/>
      <w:divBdr>
        <w:top w:val="none" w:sz="0" w:space="0" w:color="auto"/>
        <w:left w:val="none" w:sz="0" w:space="0" w:color="auto"/>
        <w:bottom w:val="none" w:sz="0" w:space="0" w:color="auto"/>
        <w:right w:val="none" w:sz="0" w:space="0" w:color="auto"/>
      </w:divBdr>
    </w:div>
    <w:div w:id="1666859555">
      <w:bodyDiv w:val="1"/>
      <w:marLeft w:val="0"/>
      <w:marRight w:val="0"/>
      <w:marTop w:val="0"/>
      <w:marBottom w:val="0"/>
      <w:divBdr>
        <w:top w:val="none" w:sz="0" w:space="0" w:color="auto"/>
        <w:left w:val="none" w:sz="0" w:space="0" w:color="auto"/>
        <w:bottom w:val="none" w:sz="0" w:space="0" w:color="auto"/>
        <w:right w:val="none" w:sz="0" w:space="0" w:color="auto"/>
      </w:divBdr>
    </w:div>
    <w:div w:id="1681270091">
      <w:bodyDiv w:val="1"/>
      <w:marLeft w:val="0"/>
      <w:marRight w:val="0"/>
      <w:marTop w:val="0"/>
      <w:marBottom w:val="0"/>
      <w:divBdr>
        <w:top w:val="none" w:sz="0" w:space="0" w:color="auto"/>
        <w:left w:val="none" w:sz="0" w:space="0" w:color="auto"/>
        <w:bottom w:val="none" w:sz="0" w:space="0" w:color="auto"/>
        <w:right w:val="none" w:sz="0" w:space="0" w:color="auto"/>
      </w:divBdr>
    </w:div>
    <w:div w:id="1687513113">
      <w:bodyDiv w:val="1"/>
      <w:marLeft w:val="0"/>
      <w:marRight w:val="0"/>
      <w:marTop w:val="0"/>
      <w:marBottom w:val="0"/>
      <w:divBdr>
        <w:top w:val="none" w:sz="0" w:space="0" w:color="auto"/>
        <w:left w:val="none" w:sz="0" w:space="0" w:color="auto"/>
        <w:bottom w:val="none" w:sz="0" w:space="0" w:color="auto"/>
        <w:right w:val="none" w:sz="0" w:space="0" w:color="auto"/>
      </w:divBdr>
    </w:div>
    <w:div w:id="1688023951">
      <w:bodyDiv w:val="1"/>
      <w:marLeft w:val="0"/>
      <w:marRight w:val="0"/>
      <w:marTop w:val="0"/>
      <w:marBottom w:val="0"/>
      <w:divBdr>
        <w:top w:val="none" w:sz="0" w:space="0" w:color="auto"/>
        <w:left w:val="none" w:sz="0" w:space="0" w:color="auto"/>
        <w:bottom w:val="none" w:sz="0" w:space="0" w:color="auto"/>
        <w:right w:val="none" w:sz="0" w:space="0" w:color="auto"/>
      </w:divBdr>
    </w:div>
    <w:div w:id="1688287338">
      <w:bodyDiv w:val="1"/>
      <w:marLeft w:val="0"/>
      <w:marRight w:val="0"/>
      <w:marTop w:val="0"/>
      <w:marBottom w:val="0"/>
      <w:divBdr>
        <w:top w:val="none" w:sz="0" w:space="0" w:color="auto"/>
        <w:left w:val="none" w:sz="0" w:space="0" w:color="auto"/>
        <w:bottom w:val="none" w:sz="0" w:space="0" w:color="auto"/>
        <w:right w:val="none" w:sz="0" w:space="0" w:color="auto"/>
      </w:divBdr>
    </w:div>
    <w:div w:id="1700011455">
      <w:bodyDiv w:val="1"/>
      <w:marLeft w:val="0"/>
      <w:marRight w:val="0"/>
      <w:marTop w:val="0"/>
      <w:marBottom w:val="0"/>
      <w:divBdr>
        <w:top w:val="none" w:sz="0" w:space="0" w:color="auto"/>
        <w:left w:val="none" w:sz="0" w:space="0" w:color="auto"/>
        <w:bottom w:val="none" w:sz="0" w:space="0" w:color="auto"/>
        <w:right w:val="none" w:sz="0" w:space="0" w:color="auto"/>
      </w:divBdr>
    </w:div>
    <w:div w:id="1703245016">
      <w:bodyDiv w:val="1"/>
      <w:marLeft w:val="0"/>
      <w:marRight w:val="0"/>
      <w:marTop w:val="0"/>
      <w:marBottom w:val="0"/>
      <w:divBdr>
        <w:top w:val="none" w:sz="0" w:space="0" w:color="auto"/>
        <w:left w:val="none" w:sz="0" w:space="0" w:color="auto"/>
        <w:bottom w:val="none" w:sz="0" w:space="0" w:color="auto"/>
        <w:right w:val="none" w:sz="0" w:space="0" w:color="auto"/>
      </w:divBdr>
    </w:div>
    <w:div w:id="1706100860">
      <w:bodyDiv w:val="1"/>
      <w:marLeft w:val="0"/>
      <w:marRight w:val="0"/>
      <w:marTop w:val="0"/>
      <w:marBottom w:val="0"/>
      <w:divBdr>
        <w:top w:val="none" w:sz="0" w:space="0" w:color="auto"/>
        <w:left w:val="none" w:sz="0" w:space="0" w:color="auto"/>
        <w:bottom w:val="none" w:sz="0" w:space="0" w:color="auto"/>
        <w:right w:val="none" w:sz="0" w:space="0" w:color="auto"/>
      </w:divBdr>
    </w:div>
    <w:div w:id="1709835653">
      <w:bodyDiv w:val="1"/>
      <w:marLeft w:val="0"/>
      <w:marRight w:val="0"/>
      <w:marTop w:val="0"/>
      <w:marBottom w:val="0"/>
      <w:divBdr>
        <w:top w:val="none" w:sz="0" w:space="0" w:color="auto"/>
        <w:left w:val="none" w:sz="0" w:space="0" w:color="auto"/>
        <w:bottom w:val="none" w:sz="0" w:space="0" w:color="auto"/>
        <w:right w:val="none" w:sz="0" w:space="0" w:color="auto"/>
      </w:divBdr>
    </w:div>
    <w:div w:id="1712415932">
      <w:bodyDiv w:val="1"/>
      <w:marLeft w:val="0"/>
      <w:marRight w:val="0"/>
      <w:marTop w:val="0"/>
      <w:marBottom w:val="0"/>
      <w:divBdr>
        <w:top w:val="none" w:sz="0" w:space="0" w:color="auto"/>
        <w:left w:val="none" w:sz="0" w:space="0" w:color="auto"/>
        <w:bottom w:val="none" w:sz="0" w:space="0" w:color="auto"/>
        <w:right w:val="none" w:sz="0" w:space="0" w:color="auto"/>
      </w:divBdr>
    </w:div>
    <w:div w:id="1714234663">
      <w:bodyDiv w:val="1"/>
      <w:marLeft w:val="0"/>
      <w:marRight w:val="0"/>
      <w:marTop w:val="0"/>
      <w:marBottom w:val="0"/>
      <w:divBdr>
        <w:top w:val="none" w:sz="0" w:space="0" w:color="auto"/>
        <w:left w:val="none" w:sz="0" w:space="0" w:color="auto"/>
        <w:bottom w:val="none" w:sz="0" w:space="0" w:color="auto"/>
        <w:right w:val="none" w:sz="0" w:space="0" w:color="auto"/>
      </w:divBdr>
    </w:div>
    <w:div w:id="1716075453">
      <w:bodyDiv w:val="1"/>
      <w:marLeft w:val="0"/>
      <w:marRight w:val="0"/>
      <w:marTop w:val="0"/>
      <w:marBottom w:val="0"/>
      <w:divBdr>
        <w:top w:val="none" w:sz="0" w:space="0" w:color="auto"/>
        <w:left w:val="none" w:sz="0" w:space="0" w:color="auto"/>
        <w:bottom w:val="none" w:sz="0" w:space="0" w:color="auto"/>
        <w:right w:val="none" w:sz="0" w:space="0" w:color="auto"/>
      </w:divBdr>
    </w:div>
    <w:div w:id="1718892885">
      <w:bodyDiv w:val="1"/>
      <w:marLeft w:val="0"/>
      <w:marRight w:val="0"/>
      <w:marTop w:val="0"/>
      <w:marBottom w:val="0"/>
      <w:divBdr>
        <w:top w:val="none" w:sz="0" w:space="0" w:color="auto"/>
        <w:left w:val="none" w:sz="0" w:space="0" w:color="auto"/>
        <w:bottom w:val="none" w:sz="0" w:space="0" w:color="auto"/>
        <w:right w:val="none" w:sz="0" w:space="0" w:color="auto"/>
      </w:divBdr>
    </w:div>
    <w:div w:id="1727950572">
      <w:bodyDiv w:val="1"/>
      <w:marLeft w:val="0"/>
      <w:marRight w:val="0"/>
      <w:marTop w:val="0"/>
      <w:marBottom w:val="0"/>
      <w:divBdr>
        <w:top w:val="none" w:sz="0" w:space="0" w:color="auto"/>
        <w:left w:val="none" w:sz="0" w:space="0" w:color="auto"/>
        <w:bottom w:val="none" w:sz="0" w:space="0" w:color="auto"/>
        <w:right w:val="none" w:sz="0" w:space="0" w:color="auto"/>
      </w:divBdr>
    </w:div>
    <w:div w:id="1772429365">
      <w:bodyDiv w:val="1"/>
      <w:marLeft w:val="0"/>
      <w:marRight w:val="0"/>
      <w:marTop w:val="0"/>
      <w:marBottom w:val="0"/>
      <w:divBdr>
        <w:top w:val="none" w:sz="0" w:space="0" w:color="auto"/>
        <w:left w:val="none" w:sz="0" w:space="0" w:color="auto"/>
        <w:bottom w:val="none" w:sz="0" w:space="0" w:color="auto"/>
        <w:right w:val="none" w:sz="0" w:space="0" w:color="auto"/>
      </w:divBdr>
    </w:div>
    <w:div w:id="1781606757">
      <w:bodyDiv w:val="1"/>
      <w:marLeft w:val="0"/>
      <w:marRight w:val="0"/>
      <w:marTop w:val="0"/>
      <w:marBottom w:val="0"/>
      <w:divBdr>
        <w:top w:val="none" w:sz="0" w:space="0" w:color="auto"/>
        <w:left w:val="none" w:sz="0" w:space="0" w:color="auto"/>
        <w:bottom w:val="none" w:sz="0" w:space="0" w:color="auto"/>
        <w:right w:val="none" w:sz="0" w:space="0" w:color="auto"/>
      </w:divBdr>
    </w:div>
    <w:div w:id="1792019848">
      <w:bodyDiv w:val="1"/>
      <w:marLeft w:val="0"/>
      <w:marRight w:val="0"/>
      <w:marTop w:val="0"/>
      <w:marBottom w:val="0"/>
      <w:divBdr>
        <w:top w:val="none" w:sz="0" w:space="0" w:color="auto"/>
        <w:left w:val="none" w:sz="0" w:space="0" w:color="auto"/>
        <w:bottom w:val="none" w:sz="0" w:space="0" w:color="auto"/>
        <w:right w:val="none" w:sz="0" w:space="0" w:color="auto"/>
      </w:divBdr>
    </w:div>
    <w:div w:id="1792043695">
      <w:bodyDiv w:val="1"/>
      <w:marLeft w:val="0"/>
      <w:marRight w:val="0"/>
      <w:marTop w:val="0"/>
      <w:marBottom w:val="0"/>
      <w:divBdr>
        <w:top w:val="none" w:sz="0" w:space="0" w:color="auto"/>
        <w:left w:val="none" w:sz="0" w:space="0" w:color="auto"/>
        <w:bottom w:val="none" w:sz="0" w:space="0" w:color="auto"/>
        <w:right w:val="none" w:sz="0" w:space="0" w:color="auto"/>
      </w:divBdr>
    </w:div>
    <w:div w:id="1792244704">
      <w:bodyDiv w:val="1"/>
      <w:marLeft w:val="0"/>
      <w:marRight w:val="0"/>
      <w:marTop w:val="0"/>
      <w:marBottom w:val="0"/>
      <w:divBdr>
        <w:top w:val="none" w:sz="0" w:space="0" w:color="auto"/>
        <w:left w:val="none" w:sz="0" w:space="0" w:color="auto"/>
        <w:bottom w:val="none" w:sz="0" w:space="0" w:color="auto"/>
        <w:right w:val="none" w:sz="0" w:space="0" w:color="auto"/>
      </w:divBdr>
    </w:div>
    <w:div w:id="1804040638">
      <w:bodyDiv w:val="1"/>
      <w:marLeft w:val="0"/>
      <w:marRight w:val="0"/>
      <w:marTop w:val="0"/>
      <w:marBottom w:val="0"/>
      <w:divBdr>
        <w:top w:val="none" w:sz="0" w:space="0" w:color="auto"/>
        <w:left w:val="none" w:sz="0" w:space="0" w:color="auto"/>
        <w:bottom w:val="none" w:sz="0" w:space="0" w:color="auto"/>
        <w:right w:val="none" w:sz="0" w:space="0" w:color="auto"/>
      </w:divBdr>
    </w:div>
    <w:div w:id="1813716031">
      <w:bodyDiv w:val="1"/>
      <w:marLeft w:val="0"/>
      <w:marRight w:val="0"/>
      <w:marTop w:val="0"/>
      <w:marBottom w:val="0"/>
      <w:divBdr>
        <w:top w:val="none" w:sz="0" w:space="0" w:color="auto"/>
        <w:left w:val="none" w:sz="0" w:space="0" w:color="auto"/>
        <w:bottom w:val="none" w:sz="0" w:space="0" w:color="auto"/>
        <w:right w:val="none" w:sz="0" w:space="0" w:color="auto"/>
      </w:divBdr>
    </w:div>
    <w:div w:id="1821387420">
      <w:bodyDiv w:val="1"/>
      <w:marLeft w:val="0"/>
      <w:marRight w:val="0"/>
      <w:marTop w:val="0"/>
      <w:marBottom w:val="0"/>
      <w:divBdr>
        <w:top w:val="none" w:sz="0" w:space="0" w:color="auto"/>
        <w:left w:val="none" w:sz="0" w:space="0" w:color="auto"/>
        <w:bottom w:val="none" w:sz="0" w:space="0" w:color="auto"/>
        <w:right w:val="none" w:sz="0" w:space="0" w:color="auto"/>
      </w:divBdr>
    </w:div>
    <w:div w:id="1822116771">
      <w:bodyDiv w:val="1"/>
      <w:marLeft w:val="0"/>
      <w:marRight w:val="0"/>
      <w:marTop w:val="0"/>
      <w:marBottom w:val="0"/>
      <w:divBdr>
        <w:top w:val="none" w:sz="0" w:space="0" w:color="auto"/>
        <w:left w:val="none" w:sz="0" w:space="0" w:color="auto"/>
        <w:bottom w:val="none" w:sz="0" w:space="0" w:color="auto"/>
        <w:right w:val="none" w:sz="0" w:space="0" w:color="auto"/>
      </w:divBdr>
    </w:div>
    <w:div w:id="1824463020">
      <w:bodyDiv w:val="1"/>
      <w:marLeft w:val="0"/>
      <w:marRight w:val="0"/>
      <w:marTop w:val="0"/>
      <w:marBottom w:val="0"/>
      <w:divBdr>
        <w:top w:val="none" w:sz="0" w:space="0" w:color="auto"/>
        <w:left w:val="none" w:sz="0" w:space="0" w:color="auto"/>
        <w:bottom w:val="none" w:sz="0" w:space="0" w:color="auto"/>
        <w:right w:val="none" w:sz="0" w:space="0" w:color="auto"/>
      </w:divBdr>
    </w:div>
    <w:div w:id="1829437777">
      <w:bodyDiv w:val="1"/>
      <w:marLeft w:val="0"/>
      <w:marRight w:val="0"/>
      <w:marTop w:val="0"/>
      <w:marBottom w:val="0"/>
      <w:divBdr>
        <w:top w:val="none" w:sz="0" w:space="0" w:color="auto"/>
        <w:left w:val="none" w:sz="0" w:space="0" w:color="auto"/>
        <w:bottom w:val="none" w:sz="0" w:space="0" w:color="auto"/>
        <w:right w:val="none" w:sz="0" w:space="0" w:color="auto"/>
      </w:divBdr>
    </w:div>
    <w:div w:id="1833525755">
      <w:bodyDiv w:val="1"/>
      <w:marLeft w:val="0"/>
      <w:marRight w:val="0"/>
      <w:marTop w:val="0"/>
      <w:marBottom w:val="0"/>
      <w:divBdr>
        <w:top w:val="none" w:sz="0" w:space="0" w:color="auto"/>
        <w:left w:val="none" w:sz="0" w:space="0" w:color="auto"/>
        <w:bottom w:val="none" w:sz="0" w:space="0" w:color="auto"/>
        <w:right w:val="none" w:sz="0" w:space="0" w:color="auto"/>
      </w:divBdr>
    </w:div>
    <w:div w:id="1844859269">
      <w:bodyDiv w:val="1"/>
      <w:marLeft w:val="0"/>
      <w:marRight w:val="0"/>
      <w:marTop w:val="0"/>
      <w:marBottom w:val="0"/>
      <w:divBdr>
        <w:top w:val="none" w:sz="0" w:space="0" w:color="auto"/>
        <w:left w:val="none" w:sz="0" w:space="0" w:color="auto"/>
        <w:bottom w:val="none" w:sz="0" w:space="0" w:color="auto"/>
        <w:right w:val="none" w:sz="0" w:space="0" w:color="auto"/>
      </w:divBdr>
    </w:div>
    <w:div w:id="1849521860">
      <w:bodyDiv w:val="1"/>
      <w:marLeft w:val="0"/>
      <w:marRight w:val="0"/>
      <w:marTop w:val="0"/>
      <w:marBottom w:val="0"/>
      <w:divBdr>
        <w:top w:val="none" w:sz="0" w:space="0" w:color="auto"/>
        <w:left w:val="none" w:sz="0" w:space="0" w:color="auto"/>
        <w:bottom w:val="none" w:sz="0" w:space="0" w:color="auto"/>
        <w:right w:val="none" w:sz="0" w:space="0" w:color="auto"/>
      </w:divBdr>
    </w:div>
    <w:div w:id="1850099511">
      <w:bodyDiv w:val="1"/>
      <w:marLeft w:val="0"/>
      <w:marRight w:val="0"/>
      <w:marTop w:val="0"/>
      <w:marBottom w:val="0"/>
      <w:divBdr>
        <w:top w:val="none" w:sz="0" w:space="0" w:color="auto"/>
        <w:left w:val="none" w:sz="0" w:space="0" w:color="auto"/>
        <w:bottom w:val="none" w:sz="0" w:space="0" w:color="auto"/>
        <w:right w:val="none" w:sz="0" w:space="0" w:color="auto"/>
      </w:divBdr>
    </w:div>
    <w:div w:id="1850213547">
      <w:bodyDiv w:val="1"/>
      <w:marLeft w:val="0"/>
      <w:marRight w:val="0"/>
      <w:marTop w:val="0"/>
      <w:marBottom w:val="0"/>
      <w:divBdr>
        <w:top w:val="none" w:sz="0" w:space="0" w:color="auto"/>
        <w:left w:val="none" w:sz="0" w:space="0" w:color="auto"/>
        <w:bottom w:val="none" w:sz="0" w:space="0" w:color="auto"/>
        <w:right w:val="none" w:sz="0" w:space="0" w:color="auto"/>
      </w:divBdr>
    </w:div>
    <w:div w:id="1852798363">
      <w:bodyDiv w:val="1"/>
      <w:marLeft w:val="0"/>
      <w:marRight w:val="0"/>
      <w:marTop w:val="0"/>
      <w:marBottom w:val="0"/>
      <w:divBdr>
        <w:top w:val="none" w:sz="0" w:space="0" w:color="auto"/>
        <w:left w:val="none" w:sz="0" w:space="0" w:color="auto"/>
        <w:bottom w:val="none" w:sz="0" w:space="0" w:color="auto"/>
        <w:right w:val="none" w:sz="0" w:space="0" w:color="auto"/>
      </w:divBdr>
    </w:div>
    <w:div w:id="1857577866">
      <w:bodyDiv w:val="1"/>
      <w:marLeft w:val="0"/>
      <w:marRight w:val="0"/>
      <w:marTop w:val="0"/>
      <w:marBottom w:val="0"/>
      <w:divBdr>
        <w:top w:val="none" w:sz="0" w:space="0" w:color="auto"/>
        <w:left w:val="none" w:sz="0" w:space="0" w:color="auto"/>
        <w:bottom w:val="none" w:sz="0" w:space="0" w:color="auto"/>
        <w:right w:val="none" w:sz="0" w:space="0" w:color="auto"/>
      </w:divBdr>
    </w:div>
    <w:div w:id="1859587214">
      <w:bodyDiv w:val="1"/>
      <w:marLeft w:val="0"/>
      <w:marRight w:val="0"/>
      <w:marTop w:val="0"/>
      <w:marBottom w:val="0"/>
      <w:divBdr>
        <w:top w:val="none" w:sz="0" w:space="0" w:color="auto"/>
        <w:left w:val="none" w:sz="0" w:space="0" w:color="auto"/>
        <w:bottom w:val="none" w:sz="0" w:space="0" w:color="auto"/>
        <w:right w:val="none" w:sz="0" w:space="0" w:color="auto"/>
      </w:divBdr>
    </w:div>
    <w:div w:id="1862282956">
      <w:bodyDiv w:val="1"/>
      <w:marLeft w:val="0"/>
      <w:marRight w:val="0"/>
      <w:marTop w:val="0"/>
      <w:marBottom w:val="0"/>
      <w:divBdr>
        <w:top w:val="none" w:sz="0" w:space="0" w:color="auto"/>
        <w:left w:val="none" w:sz="0" w:space="0" w:color="auto"/>
        <w:bottom w:val="none" w:sz="0" w:space="0" w:color="auto"/>
        <w:right w:val="none" w:sz="0" w:space="0" w:color="auto"/>
      </w:divBdr>
    </w:div>
    <w:div w:id="1870532404">
      <w:bodyDiv w:val="1"/>
      <w:marLeft w:val="0"/>
      <w:marRight w:val="0"/>
      <w:marTop w:val="0"/>
      <w:marBottom w:val="0"/>
      <w:divBdr>
        <w:top w:val="none" w:sz="0" w:space="0" w:color="auto"/>
        <w:left w:val="none" w:sz="0" w:space="0" w:color="auto"/>
        <w:bottom w:val="none" w:sz="0" w:space="0" w:color="auto"/>
        <w:right w:val="none" w:sz="0" w:space="0" w:color="auto"/>
      </w:divBdr>
    </w:div>
    <w:div w:id="1875992970">
      <w:bodyDiv w:val="1"/>
      <w:marLeft w:val="0"/>
      <w:marRight w:val="0"/>
      <w:marTop w:val="0"/>
      <w:marBottom w:val="0"/>
      <w:divBdr>
        <w:top w:val="none" w:sz="0" w:space="0" w:color="auto"/>
        <w:left w:val="none" w:sz="0" w:space="0" w:color="auto"/>
        <w:bottom w:val="none" w:sz="0" w:space="0" w:color="auto"/>
        <w:right w:val="none" w:sz="0" w:space="0" w:color="auto"/>
      </w:divBdr>
    </w:div>
    <w:div w:id="1895387054">
      <w:bodyDiv w:val="1"/>
      <w:marLeft w:val="0"/>
      <w:marRight w:val="0"/>
      <w:marTop w:val="0"/>
      <w:marBottom w:val="0"/>
      <w:divBdr>
        <w:top w:val="none" w:sz="0" w:space="0" w:color="auto"/>
        <w:left w:val="none" w:sz="0" w:space="0" w:color="auto"/>
        <w:bottom w:val="none" w:sz="0" w:space="0" w:color="auto"/>
        <w:right w:val="none" w:sz="0" w:space="0" w:color="auto"/>
      </w:divBdr>
    </w:div>
    <w:div w:id="1896349744">
      <w:bodyDiv w:val="1"/>
      <w:marLeft w:val="0"/>
      <w:marRight w:val="0"/>
      <w:marTop w:val="0"/>
      <w:marBottom w:val="0"/>
      <w:divBdr>
        <w:top w:val="none" w:sz="0" w:space="0" w:color="auto"/>
        <w:left w:val="none" w:sz="0" w:space="0" w:color="auto"/>
        <w:bottom w:val="none" w:sz="0" w:space="0" w:color="auto"/>
        <w:right w:val="none" w:sz="0" w:space="0" w:color="auto"/>
      </w:divBdr>
    </w:div>
    <w:div w:id="1899389800">
      <w:bodyDiv w:val="1"/>
      <w:marLeft w:val="0"/>
      <w:marRight w:val="0"/>
      <w:marTop w:val="0"/>
      <w:marBottom w:val="0"/>
      <w:divBdr>
        <w:top w:val="none" w:sz="0" w:space="0" w:color="auto"/>
        <w:left w:val="none" w:sz="0" w:space="0" w:color="auto"/>
        <w:bottom w:val="none" w:sz="0" w:space="0" w:color="auto"/>
        <w:right w:val="none" w:sz="0" w:space="0" w:color="auto"/>
      </w:divBdr>
    </w:div>
    <w:div w:id="1899514435">
      <w:bodyDiv w:val="1"/>
      <w:marLeft w:val="0"/>
      <w:marRight w:val="0"/>
      <w:marTop w:val="0"/>
      <w:marBottom w:val="0"/>
      <w:divBdr>
        <w:top w:val="none" w:sz="0" w:space="0" w:color="auto"/>
        <w:left w:val="none" w:sz="0" w:space="0" w:color="auto"/>
        <w:bottom w:val="none" w:sz="0" w:space="0" w:color="auto"/>
        <w:right w:val="none" w:sz="0" w:space="0" w:color="auto"/>
      </w:divBdr>
    </w:div>
    <w:div w:id="1905798389">
      <w:bodyDiv w:val="1"/>
      <w:marLeft w:val="0"/>
      <w:marRight w:val="0"/>
      <w:marTop w:val="0"/>
      <w:marBottom w:val="0"/>
      <w:divBdr>
        <w:top w:val="none" w:sz="0" w:space="0" w:color="auto"/>
        <w:left w:val="none" w:sz="0" w:space="0" w:color="auto"/>
        <w:bottom w:val="none" w:sz="0" w:space="0" w:color="auto"/>
        <w:right w:val="none" w:sz="0" w:space="0" w:color="auto"/>
      </w:divBdr>
    </w:div>
    <w:div w:id="1906916576">
      <w:bodyDiv w:val="1"/>
      <w:marLeft w:val="0"/>
      <w:marRight w:val="0"/>
      <w:marTop w:val="0"/>
      <w:marBottom w:val="0"/>
      <w:divBdr>
        <w:top w:val="none" w:sz="0" w:space="0" w:color="auto"/>
        <w:left w:val="none" w:sz="0" w:space="0" w:color="auto"/>
        <w:bottom w:val="none" w:sz="0" w:space="0" w:color="auto"/>
        <w:right w:val="none" w:sz="0" w:space="0" w:color="auto"/>
      </w:divBdr>
    </w:div>
    <w:div w:id="1923758040">
      <w:bodyDiv w:val="1"/>
      <w:marLeft w:val="0"/>
      <w:marRight w:val="0"/>
      <w:marTop w:val="0"/>
      <w:marBottom w:val="0"/>
      <w:divBdr>
        <w:top w:val="none" w:sz="0" w:space="0" w:color="auto"/>
        <w:left w:val="none" w:sz="0" w:space="0" w:color="auto"/>
        <w:bottom w:val="none" w:sz="0" w:space="0" w:color="auto"/>
        <w:right w:val="none" w:sz="0" w:space="0" w:color="auto"/>
      </w:divBdr>
    </w:div>
    <w:div w:id="1934624718">
      <w:bodyDiv w:val="1"/>
      <w:marLeft w:val="0"/>
      <w:marRight w:val="0"/>
      <w:marTop w:val="0"/>
      <w:marBottom w:val="0"/>
      <w:divBdr>
        <w:top w:val="none" w:sz="0" w:space="0" w:color="auto"/>
        <w:left w:val="none" w:sz="0" w:space="0" w:color="auto"/>
        <w:bottom w:val="none" w:sz="0" w:space="0" w:color="auto"/>
        <w:right w:val="none" w:sz="0" w:space="0" w:color="auto"/>
      </w:divBdr>
    </w:div>
    <w:div w:id="1939942926">
      <w:bodyDiv w:val="1"/>
      <w:marLeft w:val="0"/>
      <w:marRight w:val="0"/>
      <w:marTop w:val="0"/>
      <w:marBottom w:val="0"/>
      <w:divBdr>
        <w:top w:val="none" w:sz="0" w:space="0" w:color="auto"/>
        <w:left w:val="none" w:sz="0" w:space="0" w:color="auto"/>
        <w:bottom w:val="none" w:sz="0" w:space="0" w:color="auto"/>
        <w:right w:val="none" w:sz="0" w:space="0" w:color="auto"/>
      </w:divBdr>
    </w:div>
    <w:div w:id="1961372615">
      <w:bodyDiv w:val="1"/>
      <w:marLeft w:val="0"/>
      <w:marRight w:val="0"/>
      <w:marTop w:val="0"/>
      <w:marBottom w:val="0"/>
      <w:divBdr>
        <w:top w:val="none" w:sz="0" w:space="0" w:color="auto"/>
        <w:left w:val="none" w:sz="0" w:space="0" w:color="auto"/>
        <w:bottom w:val="none" w:sz="0" w:space="0" w:color="auto"/>
        <w:right w:val="none" w:sz="0" w:space="0" w:color="auto"/>
      </w:divBdr>
    </w:div>
    <w:div w:id="1962760121">
      <w:bodyDiv w:val="1"/>
      <w:marLeft w:val="0"/>
      <w:marRight w:val="0"/>
      <w:marTop w:val="0"/>
      <w:marBottom w:val="0"/>
      <w:divBdr>
        <w:top w:val="none" w:sz="0" w:space="0" w:color="auto"/>
        <w:left w:val="none" w:sz="0" w:space="0" w:color="auto"/>
        <w:bottom w:val="none" w:sz="0" w:space="0" w:color="auto"/>
        <w:right w:val="none" w:sz="0" w:space="0" w:color="auto"/>
      </w:divBdr>
    </w:div>
    <w:div w:id="1965768906">
      <w:bodyDiv w:val="1"/>
      <w:marLeft w:val="0"/>
      <w:marRight w:val="0"/>
      <w:marTop w:val="0"/>
      <w:marBottom w:val="0"/>
      <w:divBdr>
        <w:top w:val="none" w:sz="0" w:space="0" w:color="auto"/>
        <w:left w:val="none" w:sz="0" w:space="0" w:color="auto"/>
        <w:bottom w:val="none" w:sz="0" w:space="0" w:color="auto"/>
        <w:right w:val="none" w:sz="0" w:space="0" w:color="auto"/>
      </w:divBdr>
    </w:div>
    <w:div w:id="1989354628">
      <w:bodyDiv w:val="1"/>
      <w:marLeft w:val="0"/>
      <w:marRight w:val="0"/>
      <w:marTop w:val="0"/>
      <w:marBottom w:val="0"/>
      <w:divBdr>
        <w:top w:val="none" w:sz="0" w:space="0" w:color="auto"/>
        <w:left w:val="none" w:sz="0" w:space="0" w:color="auto"/>
        <w:bottom w:val="none" w:sz="0" w:space="0" w:color="auto"/>
        <w:right w:val="none" w:sz="0" w:space="0" w:color="auto"/>
      </w:divBdr>
    </w:div>
    <w:div w:id="1994723005">
      <w:bodyDiv w:val="1"/>
      <w:marLeft w:val="0"/>
      <w:marRight w:val="0"/>
      <w:marTop w:val="0"/>
      <w:marBottom w:val="0"/>
      <w:divBdr>
        <w:top w:val="none" w:sz="0" w:space="0" w:color="auto"/>
        <w:left w:val="none" w:sz="0" w:space="0" w:color="auto"/>
        <w:bottom w:val="none" w:sz="0" w:space="0" w:color="auto"/>
        <w:right w:val="none" w:sz="0" w:space="0" w:color="auto"/>
      </w:divBdr>
    </w:div>
    <w:div w:id="1997302776">
      <w:bodyDiv w:val="1"/>
      <w:marLeft w:val="0"/>
      <w:marRight w:val="0"/>
      <w:marTop w:val="0"/>
      <w:marBottom w:val="0"/>
      <w:divBdr>
        <w:top w:val="none" w:sz="0" w:space="0" w:color="auto"/>
        <w:left w:val="none" w:sz="0" w:space="0" w:color="auto"/>
        <w:bottom w:val="none" w:sz="0" w:space="0" w:color="auto"/>
        <w:right w:val="none" w:sz="0" w:space="0" w:color="auto"/>
      </w:divBdr>
    </w:div>
    <w:div w:id="2001807221">
      <w:bodyDiv w:val="1"/>
      <w:marLeft w:val="0"/>
      <w:marRight w:val="0"/>
      <w:marTop w:val="0"/>
      <w:marBottom w:val="0"/>
      <w:divBdr>
        <w:top w:val="none" w:sz="0" w:space="0" w:color="auto"/>
        <w:left w:val="none" w:sz="0" w:space="0" w:color="auto"/>
        <w:bottom w:val="none" w:sz="0" w:space="0" w:color="auto"/>
        <w:right w:val="none" w:sz="0" w:space="0" w:color="auto"/>
      </w:divBdr>
    </w:div>
    <w:div w:id="2011639062">
      <w:bodyDiv w:val="1"/>
      <w:marLeft w:val="0"/>
      <w:marRight w:val="0"/>
      <w:marTop w:val="0"/>
      <w:marBottom w:val="0"/>
      <w:divBdr>
        <w:top w:val="none" w:sz="0" w:space="0" w:color="auto"/>
        <w:left w:val="none" w:sz="0" w:space="0" w:color="auto"/>
        <w:bottom w:val="none" w:sz="0" w:space="0" w:color="auto"/>
        <w:right w:val="none" w:sz="0" w:space="0" w:color="auto"/>
      </w:divBdr>
    </w:div>
    <w:div w:id="2027634261">
      <w:bodyDiv w:val="1"/>
      <w:marLeft w:val="0"/>
      <w:marRight w:val="0"/>
      <w:marTop w:val="0"/>
      <w:marBottom w:val="0"/>
      <w:divBdr>
        <w:top w:val="none" w:sz="0" w:space="0" w:color="auto"/>
        <w:left w:val="none" w:sz="0" w:space="0" w:color="auto"/>
        <w:bottom w:val="none" w:sz="0" w:space="0" w:color="auto"/>
        <w:right w:val="none" w:sz="0" w:space="0" w:color="auto"/>
      </w:divBdr>
    </w:div>
    <w:div w:id="2047564983">
      <w:bodyDiv w:val="1"/>
      <w:marLeft w:val="0"/>
      <w:marRight w:val="0"/>
      <w:marTop w:val="0"/>
      <w:marBottom w:val="0"/>
      <w:divBdr>
        <w:top w:val="none" w:sz="0" w:space="0" w:color="auto"/>
        <w:left w:val="none" w:sz="0" w:space="0" w:color="auto"/>
        <w:bottom w:val="none" w:sz="0" w:space="0" w:color="auto"/>
        <w:right w:val="none" w:sz="0" w:space="0" w:color="auto"/>
      </w:divBdr>
    </w:div>
    <w:div w:id="2054036302">
      <w:bodyDiv w:val="1"/>
      <w:marLeft w:val="0"/>
      <w:marRight w:val="0"/>
      <w:marTop w:val="0"/>
      <w:marBottom w:val="0"/>
      <w:divBdr>
        <w:top w:val="none" w:sz="0" w:space="0" w:color="auto"/>
        <w:left w:val="none" w:sz="0" w:space="0" w:color="auto"/>
        <w:bottom w:val="none" w:sz="0" w:space="0" w:color="auto"/>
        <w:right w:val="none" w:sz="0" w:space="0" w:color="auto"/>
      </w:divBdr>
    </w:div>
    <w:div w:id="2055692742">
      <w:bodyDiv w:val="1"/>
      <w:marLeft w:val="0"/>
      <w:marRight w:val="0"/>
      <w:marTop w:val="0"/>
      <w:marBottom w:val="0"/>
      <w:divBdr>
        <w:top w:val="none" w:sz="0" w:space="0" w:color="auto"/>
        <w:left w:val="none" w:sz="0" w:space="0" w:color="auto"/>
        <w:bottom w:val="none" w:sz="0" w:space="0" w:color="auto"/>
        <w:right w:val="none" w:sz="0" w:space="0" w:color="auto"/>
      </w:divBdr>
    </w:div>
    <w:div w:id="2057117987">
      <w:bodyDiv w:val="1"/>
      <w:marLeft w:val="0"/>
      <w:marRight w:val="0"/>
      <w:marTop w:val="0"/>
      <w:marBottom w:val="0"/>
      <w:divBdr>
        <w:top w:val="none" w:sz="0" w:space="0" w:color="auto"/>
        <w:left w:val="none" w:sz="0" w:space="0" w:color="auto"/>
        <w:bottom w:val="none" w:sz="0" w:space="0" w:color="auto"/>
        <w:right w:val="none" w:sz="0" w:space="0" w:color="auto"/>
      </w:divBdr>
    </w:div>
    <w:div w:id="2062435220">
      <w:bodyDiv w:val="1"/>
      <w:marLeft w:val="0"/>
      <w:marRight w:val="0"/>
      <w:marTop w:val="0"/>
      <w:marBottom w:val="0"/>
      <w:divBdr>
        <w:top w:val="none" w:sz="0" w:space="0" w:color="auto"/>
        <w:left w:val="none" w:sz="0" w:space="0" w:color="auto"/>
        <w:bottom w:val="none" w:sz="0" w:space="0" w:color="auto"/>
        <w:right w:val="none" w:sz="0" w:space="0" w:color="auto"/>
      </w:divBdr>
    </w:div>
    <w:div w:id="2062946217">
      <w:bodyDiv w:val="1"/>
      <w:marLeft w:val="0"/>
      <w:marRight w:val="0"/>
      <w:marTop w:val="0"/>
      <w:marBottom w:val="0"/>
      <w:divBdr>
        <w:top w:val="none" w:sz="0" w:space="0" w:color="auto"/>
        <w:left w:val="none" w:sz="0" w:space="0" w:color="auto"/>
        <w:bottom w:val="none" w:sz="0" w:space="0" w:color="auto"/>
        <w:right w:val="none" w:sz="0" w:space="0" w:color="auto"/>
      </w:divBdr>
    </w:div>
    <w:div w:id="2069260224">
      <w:bodyDiv w:val="1"/>
      <w:marLeft w:val="0"/>
      <w:marRight w:val="0"/>
      <w:marTop w:val="0"/>
      <w:marBottom w:val="0"/>
      <w:divBdr>
        <w:top w:val="none" w:sz="0" w:space="0" w:color="auto"/>
        <w:left w:val="none" w:sz="0" w:space="0" w:color="auto"/>
        <w:bottom w:val="none" w:sz="0" w:space="0" w:color="auto"/>
        <w:right w:val="none" w:sz="0" w:space="0" w:color="auto"/>
      </w:divBdr>
    </w:div>
    <w:div w:id="2091389099">
      <w:bodyDiv w:val="1"/>
      <w:marLeft w:val="0"/>
      <w:marRight w:val="0"/>
      <w:marTop w:val="0"/>
      <w:marBottom w:val="0"/>
      <w:divBdr>
        <w:top w:val="none" w:sz="0" w:space="0" w:color="auto"/>
        <w:left w:val="none" w:sz="0" w:space="0" w:color="auto"/>
        <w:bottom w:val="none" w:sz="0" w:space="0" w:color="auto"/>
        <w:right w:val="none" w:sz="0" w:space="0" w:color="auto"/>
      </w:divBdr>
    </w:div>
    <w:div w:id="2094352857">
      <w:bodyDiv w:val="1"/>
      <w:marLeft w:val="0"/>
      <w:marRight w:val="0"/>
      <w:marTop w:val="0"/>
      <w:marBottom w:val="0"/>
      <w:divBdr>
        <w:top w:val="none" w:sz="0" w:space="0" w:color="auto"/>
        <w:left w:val="none" w:sz="0" w:space="0" w:color="auto"/>
        <w:bottom w:val="none" w:sz="0" w:space="0" w:color="auto"/>
        <w:right w:val="none" w:sz="0" w:space="0" w:color="auto"/>
      </w:divBdr>
    </w:div>
    <w:div w:id="2097045272">
      <w:bodyDiv w:val="1"/>
      <w:marLeft w:val="0"/>
      <w:marRight w:val="0"/>
      <w:marTop w:val="0"/>
      <w:marBottom w:val="0"/>
      <w:divBdr>
        <w:top w:val="none" w:sz="0" w:space="0" w:color="auto"/>
        <w:left w:val="none" w:sz="0" w:space="0" w:color="auto"/>
        <w:bottom w:val="none" w:sz="0" w:space="0" w:color="auto"/>
        <w:right w:val="none" w:sz="0" w:space="0" w:color="auto"/>
      </w:divBdr>
    </w:div>
    <w:div w:id="2103792756">
      <w:bodyDiv w:val="1"/>
      <w:marLeft w:val="0"/>
      <w:marRight w:val="0"/>
      <w:marTop w:val="0"/>
      <w:marBottom w:val="0"/>
      <w:divBdr>
        <w:top w:val="none" w:sz="0" w:space="0" w:color="auto"/>
        <w:left w:val="none" w:sz="0" w:space="0" w:color="auto"/>
        <w:bottom w:val="none" w:sz="0" w:space="0" w:color="auto"/>
        <w:right w:val="none" w:sz="0" w:space="0" w:color="auto"/>
      </w:divBdr>
    </w:div>
    <w:div w:id="2122533359">
      <w:bodyDiv w:val="1"/>
      <w:marLeft w:val="0"/>
      <w:marRight w:val="0"/>
      <w:marTop w:val="0"/>
      <w:marBottom w:val="0"/>
      <w:divBdr>
        <w:top w:val="none" w:sz="0" w:space="0" w:color="auto"/>
        <w:left w:val="none" w:sz="0" w:space="0" w:color="auto"/>
        <w:bottom w:val="none" w:sz="0" w:space="0" w:color="auto"/>
        <w:right w:val="none" w:sz="0" w:space="0" w:color="auto"/>
      </w:divBdr>
    </w:div>
    <w:div w:id="2138647026">
      <w:bodyDiv w:val="1"/>
      <w:marLeft w:val="0"/>
      <w:marRight w:val="0"/>
      <w:marTop w:val="0"/>
      <w:marBottom w:val="0"/>
      <w:divBdr>
        <w:top w:val="none" w:sz="0" w:space="0" w:color="auto"/>
        <w:left w:val="none" w:sz="0" w:space="0" w:color="auto"/>
        <w:bottom w:val="none" w:sz="0" w:space="0" w:color="auto"/>
        <w:right w:val="none" w:sz="0" w:space="0" w:color="auto"/>
      </w:divBdr>
    </w:div>
    <w:div w:id="2140606754">
      <w:bodyDiv w:val="1"/>
      <w:marLeft w:val="0"/>
      <w:marRight w:val="0"/>
      <w:marTop w:val="0"/>
      <w:marBottom w:val="0"/>
      <w:divBdr>
        <w:top w:val="none" w:sz="0" w:space="0" w:color="auto"/>
        <w:left w:val="none" w:sz="0" w:space="0" w:color="auto"/>
        <w:bottom w:val="none" w:sz="0" w:space="0" w:color="auto"/>
        <w:right w:val="none" w:sz="0" w:space="0" w:color="auto"/>
      </w:divBdr>
    </w:div>
    <w:div w:id="2147357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4.emf"/><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footer" Target="footer4.xml"/><Relationship Id="rId10" Type="http://schemas.openxmlformats.org/officeDocument/2006/relationships/footnotes" Target="foot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Student 2011302
June 2021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McC14</b:Tag>
    <b:SourceType>JournalArticle</b:SourceType>
    <b:Guid>{C2DD81A9-ED24-4D34-A592-1027BA301680}</b:Guid>
    <b:Title>Situational, Transformational, and Transactional Leadership and Leadership Development</b:Title>
    <b:Year>2014</b:Year>
    <b:JournalName>Journal of Business Studies Quarterly</b:JournalName>
    <b:Pages>117-130</b:Pages>
    <b:Author>
      <b:Author>
        <b:NameList>
          <b:Person>
            <b:Last>McCleskey</b:Last>
            <b:Middle>Allen</b:Middle>
            <b:First>Jim</b:First>
          </b:Person>
        </b:NameList>
      </b:Author>
    </b:Author>
    <b:RefOrder>13</b:RefOrder>
  </b:Source>
  <b:Source>
    <b:Tag>Spe16</b:Tag>
    <b:SourceType>JournalArticle</b:SourceType>
    <b:Guid>{16D5107F-4F75-4130-A4D5-C1A93E374246}</b:Guid>
    <b:Title>Carlyle, Freud, and the Great Man Theory more fully considered</b:Title>
    <b:JournalName>Leadership</b:JournalName>
    <b:Year>2016</b:Year>
    <b:Pages>250-260</b:Pages>
    <b:Author>
      <b:Author>
        <b:NameList>
          <b:Person>
            <b:Last>Spector</b:Last>
            <b:Middle>Alan</b:Middle>
            <b:First>Bert</b:First>
          </b:Person>
        </b:NameList>
      </b:Author>
    </b:Author>
    <b:Publisher>Sage</b:Publisher>
    <b:Volume>12</b:Volume>
    <b:Issue>2</b:Issue>
    <b:DOI>10.1177/1742715015571392</b:DOI>
    <b:RefOrder>30</b:RefOrder>
  </b:Source>
  <b:Source>
    <b:Tag>Col17</b:Tag>
    <b:SourceType>Report</b:SourceType>
    <b:Guid>{ACAA8EC6-14A6-4631-AAF2-ADADBC1C9F1B}</b:Guid>
    <b:Title>Guiding Principles for Organisational Leadership</b:Title>
    <b:Year>2017</b:Year>
    <b:Author>
      <b:Author>
        <b:Corporate>College of Policing</b:Corporate>
      </b:Author>
    </b:Author>
    <b:URL>college.police.uk</b:URL>
    <b:RefOrder>43</b:RefOrder>
  </b:Source>
  <b:Source>
    <b:Tag>Ada09</b:Tag>
    <b:SourceType>Book</b:SourceType>
    <b:Guid>{F32D71E2-874F-4C68-BAAA-7BEFE2105760}</b:Guid>
    <b:Title>Effective Leadership: How to be a successful leader</b:Title>
    <b:Year>2009</b:Year>
    <b:Publisher>Pan Books</b:Publisher>
    <b:City>London</b:City>
    <b:Author>
      <b:Author>
        <b:NameList>
          <b:Person>
            <b:Last>Adair</b:Last>
            <b:First>John</b:First>
          </b:Person>
        </b:NameList>
      </b:Author>
    </b:Author>
    <b:RefOrder>10</b:RefOrder>
  </b:Source>
  <b:Source>
    <b:Tag>Hay15</b:Tag>
    <b:SourceType>ElectronicSource</b:SourceType>
    <b:Guid>{E878D520-E3E9-4F8E-8ADB-EC53C88CA1F4}</b:Guid>
    <b:Title>Transforming transformational leadership</b:Title>
    <b:Year>2015</b:Year>
    <b:Month>January</b:Month>
    <b:Day>16</b:Day>
    <b:Author>
      <b:Author>
        <b:NameList>
          <b:Person>
            <b:Last>Hayes</b:Last>
            <b:First>Lesley</b:First>
          </b:Person>
        </b:NameList>
      </b:Author>
      <b:ProducerName>
        <b:NameList>
          <b:Person>
            <b:Last>School</b:Last>
            <b:First>TEDx</b:First>
            <b:Middle>Brentwood College</b:Middle>
          </b:Person>
        </b:NameList>
      </b:ProducerName>
    </b:Author>
    <b:YearAccessed>2021</b:YearAccessed>
    <b:MonthAccessed>May</b:MonthAccessed>
    <b:DayAccessed>01</b:DayAccessed>
    <b:URL>https://www.youtube.com/watch?v=n3sEybeRzZI</b:URL>
    <b:RefOrder>44</b:RefOrder>
  </b:Source>
  <b:Source>
    <b:Tag>Spr15</b:Tag>
    <b:SourceType>ElectronicSource</b:SourceType>
    <b:Guid>{B96952C9-F1A3-463B-B5A2-89772AF9762F}</b:Guid>
    <b:Author>
      <b:Author>
        <b:Corporate>Sprouts</b:Corporate>
      </b:Author>
      <b:ProducerName>
        <b:NameList>
          <b:Person>
            <b:Last>YouTube</b:Last>
          </b:Person>
        </b:NameList>
      </b:ProducerName>
    </b:Author>
    <b:Title>Experiential Learning: How We All Learn Naturally</b:Title>
    <b:Year>2015</b:Year>
    <b:Month>October</b:Month>
    <b:Day>12</b:Day>
    <b:YearAccessed>2021</b:YearAccessed>
    <b:MonthAccessed>April</b:MonthAccessed>
    <b:DayAccessed>27</b:DayAccessed>
    <b:URL>https://www.youtube.com/watch?v=aF63HHVbpQ8</b:URL>
    <b:RefOrder>45</b:RefOrder>
  </b:Source>
  <b:Source>
    <b:Tag>Gra21</b:Tag>
    <b:SourceType>ElectronicSource</b:SourceType>
    <b:Guid>{FCD95DF6-69DE-40E2-A05B-9FFBD64D9C12}</b:Guid>
    <b:Title>What frogs in hot water can teach us about thinking again</b:Title>
    <b:Year>2021</b:Year>
    <b:Month>April</b:Month>
    <b:Author>
      <b:Author>
        <b:NameList>
          <b:Person>
            <b:Last>Grant</b:Last>
            <b:First>Adam</b:First>
          </b:Person>
        </b:NameList>
      </b:Author>
    </b:Author>
    <b:ProductionCompany>TEDX</b:ProductionCompany>
    <b:YearAccessed>2021</b:YearAccessed>
    <b:MonthAccessed>May</b:MonthAccessed>
    <b:DayAccessed>03</b:DayAccessed>
    <b:URL>https://www.ted.com/talks/adam_grant_what_frogs_in_hot_water_can_teach_us_about_thinking_again?utm_campaign=tedspread&amp;utm_medium=referral&amp;utm_source=tedcomshare</b:URL>
    <b:RefOrder>46</b:RefOrder>
  </b:Source>
  <b:Source>
    <b:Tag>Joy99</b:Tag>
    <b:SourceType>Book</b:SourceType>
    <b:Guid>{A189EC8C-0B2F-4F2D-9BCA-657F4135FF9F}</b:Guid>
    <b:Title>Strategic Management for the public services</b:Title>
    <b:City>Buckingham</b:City>
    <b:Year>1999</b:Year>
    <b:Publisher>Open University Press</b:Publisher>
    <b:Author>
      <b:Author>
        <b:NameList>
          <b:Person>
            <b:Last>Joyce</b:Last>
            <b:First>Paul</b:First>
          </b:Person>
        </b:NameList>
      </b:Author>
    </b:Author>
    <b:RefOrder>47</b:RefOrder>
  </b:Source>
  <b:Source>
    <b:Tag>Wal19</b:Tag>
    <b:SourceType>Book</b:SourceType>
    <b:Guid>{34948F7A-DE6E-43A0-8053-BD2CA219906B}</b:Guid>
    <b:Author>
      <b:Author>
        <b:NameList>
          <b:Person>
            <b:Last>Walsh</b:Last>
            <b:First>W.F.</b:First>
          </b:Person>
          <b:Person>
            <b:Last>Vito</b:Last>
            <b:First>G.F.</b:First>
          </b:Person>
        </b:NameList>
      </b:Author>
    </b:Author>
    <b:Title>Police Leadership and Administration: a 21st Century strategic approach</b:Title>
    <b:Year>2019</b:Year>
    <b:City>New York</b:City>
    <b:Publisher>Routledge</b:Publisher>
    <b:Edition>1</b:Edition>
    <b:RefOrder>14</b:RefOrder>
  </b:Source>
  <b:Source>
    <b:Tag>Roe20</b:Tag>
    <b:SourceType>Book</b:SourceType>
    <b:Guid>{38A45E40-21FA-492B-9A81-C3F010EFF70D}</b:Guid>
    <b:Title>Leadership: practice and perspectives</b:Title>
    <b:Year>2020</b:Year>
    <b:Author>
      <b:Author>
        <b:NameList>
          <b:Person>
            <b:Last>Roe</b:Last>
            <b:First>Kevin</b:First>
          </b:Person>
        </b:NameList>
      </b:Author>
    </b:Author>
    <b:City>Oxford</b:City>
    <b:Publisher>Oxford University Press</b:Publisher>
    <b:Edition>3rd </b:Edition>
    <b:RefOrder>48</b:RefOrder>
  </b:Source>
  <b:Source>
    <b:Tag>Pea14</b:Tag>
    <b:SourceType>JournalArticle</b:SourceType>
    <b:Guid>{A3A2F228-DC56-45D8-9B39-284C9AEA26A1}</b:Guid>
    <b:Title>Police Leadership: A Systematic Review of the Literature</b:Title>
    <b:JournalName>Policing : a journal of policy and practice</b:JournalName>
    <b:Year>2014</b:Year>
    <b:Pages>14-26</b:Pages>
    <b:Author>
      <b:Author>
        <b:NameList>
          <b:Person>
            <b:Last>Pearson-Goff</b:Last>
            <b:First>M</b:First>
          </b:Person>
          <b:Person>
            <b:Last>Herrington</b:Last>
            <b:First>V</b:First>
          </b:Person>
        </b:NameList>
      </b:Author>
    </b:Author>
    <b:Month>03</b:Month>
    <b:Day>01</b:Day>
    <b:Publisher>Oxford University Press</b:Publisher>
    <b:Volume>8</b:Volume>
    <b:Issue>1</b:Issue>
    <b:DOI>10.1093/police/pat027</b:DOI>
    <b:RefOrder>49</b:RefOrder>
  </b:Source>
  <b:Source>
    <b:Tag>Dod11</b:Tag>
    <b:SourceType>DocumentFromInternetSite</b:SourceType>
    <b:Guid>{5AECAA9A-C99E-4AB5-8205-2ED8028DE947}</b:Guid>
    <b:Title>Bill Bratton says he can lead police out of 'crisis' despite budget cuts</b:Title>
    <b:Year>2011</b:Year>
    <b:PeriodicalTitle>The Guardian</b:PeriodicalTitle>
    <b:Month>August</b:Month>
    <b:Day>14</b:Day>
    <b:Author>
      <b:Author>
        <b:NameList>
          <b:Person>
            <b:Last>Dodd</b:Last>
            <b:First>Vikram</b:First>
          </b:Person>
          <b:Person>
            <b:Last>Stratton</b:Last>
            <b:First>Allegra</b:First>
          </b:Person>
        </b:NameList>
      </b:Author>
    </b:Author>
    <b:YearAccessed>2021</b:YearAccessed>
    <b:MonthAccessed>June</b:MonthAccessed>
    <b:DayAccessed>02</b:DayAccessed>
    <b:URL>https://www.theguardian.com/uk/2011/aug/14/bill-bratton-police-crisis-cuts</b:URL>
    <b:InternetSiteTitle>The Guardian</b:InternetSiteTitle>
    <b:RefOrder>15</b:RefOrder>
  </b:Source>
  <b:Source>
    <b:Tag>Wel21</b:Tag>
    <b:SourceType>InternetSite</b:SourceType>
    <b:Guid>{EAE76EEE-4D60-4AA1-97AA-2CEB352296D7}</b:Guid>
    <b:Title>Wales Act 2017</b:Title>
    <b:InternetSiteTitle>LawWales</b:InternetSiteTitle>
    <b:URL>https://law.gov.wales/constitution-government/devolution/wales-act-2017/?lang=en#/constitution-government/devolution/wales-act-2017/?tab=overview&amp;lang=en</b:URL>
    <b:Author>
      <b:Author>
        <b:Corporate>Welsh Government</b:Corporate>
      </b:Author>
    </b:Author>
    <b:YearAccessed>2021</b:YearAccessed>
    <b:MonthAccessed>June</b:MonthAccessed>
    <b:DayAccessed>02</b:DayAccessed>
    <b:Year>2016</b:Year>
    <b:RefOrder>50</b:RefOrder>
  </b:Source>
  <b:Source>
    <b:Tag>Hog19</b:Tag>
    <b:SourceType>JournalArticle</b:SourceType>
    <b:Guid>{F56D8A67-AE65-4D70-9F0E-EBFFF1CFF0FE}</b:Guid>
    <b:Title>Challenges for Police Leadership: Identity, Experience, Legitimacy and Direct Entry</b:Title>
    <b:Year>2019</b:Year>
    <b:Month>March</b:Month>
    <b:Day>19</b:Day>
    <b:JournalName>Journal of Police and Criminal Psychology volume</b:JournalName>
    <b:Pages>145-155</b:Pages>
    <b:Author>
      <b:Author>
        <b:NameList>
          <b:Person>
            <b:Last>Hoggett</b:Last>
            <b:First>James</b:First>
          </b:Person>
          <b:Person>
            <b:Last>Redford</b:Last>
            <b:First>Paul</b:First>
          </b:Person>
          <b:Person>
            <b:Last>Toher</b:Last>
            <b:First>Deirdre</b:First>
          </b:Person>
          <b:Person>
            <b:Last>White </b:Last>
            <b:First>Paul</b:First>
          </b:Person>
        </b:NameList>
      </b:Author>
    </b:Author>
    <b:Volume>34</b:Volume>
    <b:DOI>https://doi.org/10.1007/s11896-018-9264-2</b:DOI>
    <b:RefOrder>38</b:RefOrder>
  </b:Source>
  <b:Source>
    <b:Tag>Lus19</b:Tag>
    <b:SourceType>JournalArticle</b:SourceType>
    <b:Guid>{D5017705-11F0-4656-A9A5-D66AE60A6845}</b:Guid>
    <b:Title>Of Maslow, motives, and managers: The hierarchy of needs in American business, 1960–1985.</b:Title>
    <b:JournalName>Journal of the History of the Behavioural Sciences</b:JournalName>
    <b:Year>2019</b:Year>
    <b:Pages>319-341</b:Pages>
    <b:Author>
      <b:Author>
        <b:NameList>
          <b:Person>
            <b:Last>Lussier</b:Last>
            <b:First>Kira</b:First>
          </b:Person>
        </b:NameList>
      </b:Author>
    </b:Author>
    <b:Publisher>Wiley</b:Publisher>
    <b:Volume>55</b:Volume>
    <b:DOI>10.1002/jhbs.21992</b:DOI>
    <b:RefOrder>34</b:RefOrder>
  </b:Source>
  <b:Source>
    <b:Tag>Ste18</b:Tag>
    <b:SourceType>JournalArticle</b:SourceType>
    <b:Guid>{1635E5F3-997B-40C7-B890-8A10B39EC6BA}</b:Guid>
    <b:Title>Cultivating Employees Using Maslow's Hierarchy of Needs</b:Title>
    <b:JournalName>Competition Forum</b:JournalName>
    <b:Year>2018</b:Year>
    <b:Pages>67-75</b:Pages>
    <b:Author>
      <b:Author>
        <b:NameList>
          <b:Person>
            <b:Last>Stewart</b:Last>
            <b:First>Carol </b:First>
          </b:Person>
          <b:Person>
            <b:Last>Nodoushani</b:Last>
            <b:First>Omid</b:First>
          </b:Person>
          <b:Person>
            <b:Last>Stumpf</b:Last>
            <b:First>Jason</b:First>
          </b:Person>
        </b:NameList>
      </b:Author>
    </b:Author>
    <b:Publisher>American Society for Competitiveness</b:Publisher>
    <b:Volume>16</b:Volume>
    <b:Issue>2</b:Issue>
    <b:URL>https://www-proquest-com.ezproxy.uwtsd.ac.uk/scholarly-journals/cultivating-employees-using-maslows-hierarchy/docview/2369806244/se-2?accountid=130472</b:URL>
    <b:RefOrder>32</b:RefOrder>
  </b:Source>
  <b:Source>
    <b:Tag>Haz13</b:Tag>
    <b:SourceType>Book</b:SourceType>
    <b:Guid>{FF116769-6BB9-4033-91F1-669B488D4B7B}</b:Guid>
    <b:Title>Great Days at Work : How Positive Psychology Can Transform Your Working Life</b:Title>
    <b:Year>2013</b:Year>
    <b:Pages>219-228</b:Pages>
    <b:City>London</b:City>
    <b:Publisher>Kogan Page Ltd.</b:Publisher>
    <b:Author>
      <b:Author>
        <b:NameList>
          <b:Person>
            <b:Last>Hazelton</b:Last>
            <b:First>Suzanne</b:First>
          </b:Person>
        </b:NameList>
      </b:Author>
    </b:Author>
    <b:YearAccessed>2021</b:YearAccessed>
    <b:MonthAccessed>June</b:MonthAccessed>
    <b:DayAccessed>02</b:DayAccessed>
    <b:URL>https://www-proquest-com.ezproxy.uwtsd.ac.uk/books/chapter-11-high-performing-teams/docview/1812571490/se-2?accountid=130472</b:URL>
    <b:RefOrder>51</b:RefOrder>
  </b:Source>
  <b:Source>
    <b:Tag>And16</b:Tag>
    <b:SourceType>ElectronicSource</b:SourceType>
    <b:Guid>{2579118E-BCB5-4867-B902-D488397C648F}</b:Guid>
    <b:Title>Great leadership comes down to only two rules</b:Title>
    <b:PublicationTitle>TEDx Talks</b:PublicationTitle>
    <b:Year>2016</b:Year>
    <b:Month>July</b:Month>
    <b:Day>25</b:Day>
    <b:City>Derby</b:City>
    <b:Publisher>YouTube</b:Publisher>
    <b:Author>
      <b:Author>
        <b:NameList>
          <b:Person>
            <b:Last>Anderton</b:Last>
            <b:First>Peter</b:First>
          </b:Person>
        </b:NameList>
      </b:Author>
    </b:Author>
    <b:YearAccessed>2021</b:YearAccessed>
    <b:MonthAccessed>June</b:MonthAccessed>
    <b:DayAccessed>02</b:DayAccessed>
    <b:URL>https://youtu.be/oDsMlmfLjd4</b:URL>
    <b:RefOrder>28</b:RefOrder>
  </b:Source>
  <b:Source>
    <b:Tag>The20</b:Tag>
    <b:SourceType>ElectronicSource</b:SourceType>
    <b:Guid>{F4FA2BD9-3FDE-4FE9-8206-4617812126B0}</b:Guid>
    <b:Title>Servant leadership : How to lead with the heart ?</b:Title>
    <b:City>Saclay</b:City>
    <b:Year>2020</b:Year>
    <b:Month>January</b:Month>
    <b:Day>23</b:Day>
    <b:Author>
      <b:Author>
        <b:NameList>
          <b:Person>
            <b:Last>Theophille</b:Last>
            <b:First>Liz</b:First>
          </b:Person>
        </b:NameList>
      </b:Author>
    </b:Author>
    <b:PublicationTitle>TEDx Talks</b:PublicationTitle>
    <b:Publisher>YouTube</b:Publisher>
    <b:YearAccessed>2021</b:YearAccessed>
    <b:MonthAccessed>June</b:MonthAccessed>
    <b:DayAccessed>02</b:DayAccessed>
    <b:URL>https://youtu.be/vZ0gave2WJc</b:URL>
    <b:RefOrder>41</b:RefOrder>
  </b:Source>
  <b:Source>
    <b:Tag>Tab18</b:Tag>
    <b:SourceType>JournalArticle</b:SourceType>
    <b:Guid>{9AA38C08-AB82-4979-9C78-E406659CFCDC}</b:Guid>
    <b:Title>A Voice for the "Least of These": Eleanor Roosevelt's Servant Leadership</b:Title>
    <b:Year>2018</b:Year>
    <b:Month>Spring</b:Month>
    <b:JournalName>Servant Leadership: Theory &amp; Practice </b:JournalName>
    <b:Pages>13-24</b:Pages>
    <b:Author>
      <b:Author>
        <b:NameList>
          <b:Person>
            <b:Last>Tabors</b:Last>
            <b:First>Christy</b:First>
          </b:Person>
        </b:NameList>
      </b:Author>
    </b:Author>
    <b:Publisher>CSU ePress</b:Publisher>
    <b:Volume>5</b:Volume>
    <b:Issue>1</b:Issue>
    <b:URL>http://csuepress.columbusstate.edu/sltp/vol5/iss1/2</b:URL>
    <b:RefOrder>52</b:RefOrder>
  </b:Source>
  <b:Source>
    <b:Tag>Bar17</b:Tag>
    <b:SourceType>JournalArticle</b:SourceType>
    <b:Guid>{83B84CD0-7A69-44F9-9BA3-1A4389BF9C68}</b:Guid>
    <b:Title>“Contagious Accountability”: A Global Multisite Randomized Controlled Trial on the Effect of Police Body-Worn Cameras on Citizens’ Complaints Against the Police</b:Title>
    <b:JournalName>Criminal Justice and Behaviour</b:JournalName>
    <b:Year>2017</b:Year>
    <b:Pages>293-316</b:Pages>
    <b:Author>
      <b:Author>
        <b:NameList>
          <b:Person>
            <b:Last>Barak</b:Last>
            <b:First>Ariel</b:First>
          </b:Person>
          <b:Person>
            <b:Last>Sutherland</b:Last>
            <b:First>Alex</b:First>
          </b:Person>
          <b:Person>
            <b:Last>Henstock</b:Last>
            <b:First>Darren</b:First>
          </b:Person>
          <b:Person>
            <b:Last>Young</b:Last>
            <b:First>Josh</b:First>
          </b:Person>
          <b:Person>
            <b:Last>Drover</b:Last>
            <b:First>Paul</b:First>
          </b:Person>
          <b:Person>
            <b:Last>Sykes</b:Last>
            <b:First>Jayne</b:First>
          </b:Person>
          <b:Person>
            <b:Last>Megicks</b:Last>
            <b:First>Simon</b:First>
          </b:Person>
          <b:Person>
            <b:Last>Henderson</b:Last>
            <b:First>Ryan</b:First>
          </b:Person>
        </b:NameList>
      </b:Author>
    </b:Author>
    <b:Month>February</b:Month>
    <b:DOI>https://doi-org.ezproxy.uwtsd.ac.uk/10.1177/0093854816668218</b:DOI>
    <b:RefOrder>5</b:RefOrder>
  </b:Source>
  <b:Source>
    <b:Tag>Sil15</b:Tag>
    <b:SourceType>ElectronicSource</b:SourceType>
    <b:Guid>{D2C463AD-1109-47DB-8726-58D739BC0012}</b:Guid>
    <b:Title>How to create a high performance culture</b:Title>
    <b:Year>2015</b:Year>
    <b:City>Tunbridge Wells</b:City>
    <b:Month>June</b:Month>
    <b:Day>23</b:Day>
    <b:Author>
      <b:Author>
        <b:NameList>
          <b:Person>
            <b:Last>Sillitoe</b:Last>
            <b:First>Andrew</b:First>
          </b:Person>
        </b:NameList>
      </b:Author>
      <b:Editor>
        <b:NameList>
          <b:Person>
            <b:Last>TEDxRoyal</b:Last>
          </b:Person>
        </b:NameList>
      </b:Editor>
    </b:Author>
    <b:Publisher>YouTube</b:Publisher>
    <b:YearAccessed>2021</b:YearAccessed>
    <b:MonthAccessed>June</b:MonthAccessed>
    <b:DayAccessed>02</b:DayAccessed>
    <b:URL>https://youtu.be/BAdeFHlhKi4</b:URL>
    <b:RefOrder>8</b:RefOrder>
  </b:Source>
  <b:Source>
    <b:Tag>Gar18</b:Tag>
    <b:SourceType>ElectronicSource</b:SourceType>
    <b:Guid>{3FAC316E-0D49-4650-AD0F-31D29B08CA05}</b:Guid>
    <b:Title>How Emotional Intelligence Makes Leaders More Impactful</b:Title>
    <b:City>Barcelona</b:City>
    <b:Year>2018</b:Year>
    <b:Month>December</b:Month>
    <b:Day>17</b:Day>
    <b:Author>
      <b:Author>
        <b:NameList>
          <b:Person>
            <b:Last>Garcia Godall</b:Last>
            <b:First>Gemma</b:First>
          </b:Person>
        </b:NameList>
      </b:Author>
    </b:Author>
    <b:PublicationTitle>TEDx</b:PublicationTitle>
    <b:ProductionCompany>YouTube</b:ProductionCompany>
    <b:YearAccessed>2021</b:YearAccessed>
    <b:MonthAccessed>June</b:MonthAccessed>
    <b:DayAccessed>02</b:DayAccessed>
    <b:URL>https://youtu.be/BAdeFHlhKi4</b:URL>
    <b:RefOrder>16</b:RefOrder>
  </b:Source>
  <b:Source>
    <b:Tag>Pet12</b:Tag>
    <b:SourceType>ElectronicSource</b:SourceType>
    <b:Guid>{1D220B1C-1CC3-451F-BD12-38F3D8B01F24}</b:Guid>
    <b:Title>Optimising the Performance of the Human Mind</b:Title>
    <b:City>Manchester</b:City>
    <b:Year>2012</b:Year>
    <b:Month>November</b:Month>
    <b:Day>30</b:Day>
    <b:Author>
      <b:Author>
        <b:NameList>
          <b:Person>
            <b:Last>Peters</b:Last>
            <b:First>Steve</b:First>
          </b:Person>
        </b:NameList>
      </b:Author>
      <b:ProducerName>
        <b:NameList>
          <b:Person>
            <b:Last>YouTube</b:Last>
          </b:Person>
        </b:NameList>
      </b:ProducerName>
    </b:Author>
    <b:PublicationTitle>TEDxYouth</b:PublicationTitle>
    <b:YearAccessed>2021</b:YearAccessed>
    <b:MonthAccessed>June</b:MonthAccessed>
    <b:DayAccessed>02</b:DayAccessed>
    <b:URL>https://youtu.be/R-KI1D5NPJs</b:URL>
    <b:RefOrder>40</b:RefOrder>
  </b:Source>
  <b:Source>
    <b:Tag>Imb20</b:Tag>
    <b:SourceType>ElectronicSource</b:SourceType>
    <b:Guid>{974B8A76-5B31-41CA-8555-3EA918A11AA1}</b:Guid>
    <b:Title>How not to take things personally?</b:Title>
    <b:City>Mechelen</b:City>
    <b:Year>2020</b:Year>
    <b:Month>March</b:Month>
    <b:Day>04</b:Day>
    <b:Author>
      <b:Author>
        <b:NameList>
          <b:Person>
            <b:Last>Imbo</b:Last>
            <b:First>Frederik</b:First>
          </b:Person>
        </b:NameList>
      </b:Author>
    </b:Author>
    <b:PublicationTitle>TEDxTalks</b:PublicationTitle>
    <b:YearAccessed>2021</b:YearAccessed>
    <b:MonthAccessed>June </b:MonthAccessed>
    <b:DayAccessed>02</b:DayAccessed>
    <b:URL>https://youtu.be/LnJwH_PZXnM</b:URL>
    <b:RefOrder>42</b:RefOrder>
  </b:Source>
  <b:Source>
    <b:Tag>Joh18</b:Tag>
    <b:SourceType>ElectronicSource</b:SourceType>
    <b:Guid>{EBB70352-1AED-4FD1-9D41-75C2DE541CDE}</b:Guid>
    <b:Title>How to Deal With Difficult People</b:Title>
    <b:City>LivioniaCC</b:City>
    <b:Year>2018</b:Year>
    <b:Month>October</b:Month>
    <b:Day>18</b:Day>
    <b:Author>
      <b:Author>
        <b:NameList>
          <b:Person>
            <b:Last>Johnson</b:Last>
            <b:First>Jay</b:First>
          </b:Person>
        </b:NameList>
      </b:Author>
      <b:ProducerName>
        <b:NameList>
          <b:Person>
            <b:Last>YouTube</b:Last>
          </b:Person>
        </b:NameList>
      </b:ProducerName>
    </b:Author>
    <b:YearAccessed>2021</b:YearAccessed>
    <b:MonthAccessed>June</b:MonthAccessed>
    <b:DayAccessed>02</b:DayAccessed>
    <b:URL>https://youtu.be/kARkOdRHaj8</b:URL>
    <b:RefOrder>23</b:RefOrder>
  </b:Source>
  <b:Source>
    <b:Tag>Sin16</b:Tag>
    <b:SourceType>Misc</b:SourceType>
    <b:Guid>{BF5FB02B-4B86-4FC7-81AE-17CCCA064E4C}</b:Guid>
    <b:Title>Leaders Eat Last</b:Title>
    <b:Year>2016</b:Year>
    <b:Publisher>Penguin</b:Publisher>
    <b:Month>November</b:Month>
    <b:Day>03</b:Day>
    <b:Author>
      <b:Author>
        <b:NameList>
          <b:Person>
            <b:Last>Sinek</b:Last>
            <b:First>Simon</b:First>
          </b:Person>
        </b:NameList>
      </b:Author>
    </b:Author>
    <b:YearAccessed>2021</b:YearAccessed>
    <b:MonthAccessed>May</b:MonthAccessed>
    <b:Edition>Audible</b:Edition>
    <b:URL>https://www.audible.co.uk/pd?asin=B01M719EWT&amp;source_code=ASSORAP0511160006</b:URL>
    <b:RefOrder>53</b:RefOrder>
  </b:Source>
  <b:Source>
    <b:Tag>Whi17</b:Tag>
    <b:SourceType>Book</b:SourceType>
    <b:Guid>{9AB255FA-3F76-46F8-8BEB-1CBAD6EA11AD}</b:Guid>
    <b:Title>Coaching for Performance</b:Title>
    <b:City>London</b:City>
    <b:Year>2017</b:Year>
    <b:Publisher>Nicholas Brealey Publishing</b:Publisher>
    <b:Author>
      <b:Author>
        <b:NameList>
          <b:Person>
            <b:Last>Whitmore</b:Last>
            <b:First>John</b:First>
          </b:Person>
        </b:NameList>
      </b:Author>
    </b:Author>
    <b:Edition>5th</b:Edition>
    <b:RefOrder>54</b:RefOrder>
  </b:Source>
  <b:Source>
    <b:Tag>Mul19</b:Tag>
    <b:SourceType>Book</b:SourceType>
    <b:Guid>{EA55526F-8854-4C26-89CB-2863D1439FFD}</b:Guid>
    <b:Title>Organisational Behaviours in the workplace</b:Title>
    <b:City>Harlow</b:City>
    <b:Publisher>Pearson Education Limited</b:Publisher>
    <b:Year>2019</b:Year>
    <b:Edition>12th</b:Edition>
    <b:Author>
      <b:Author>
        <b:NameList>
          <b:Person>
            <b:Last>Mullins</b:Last>
            <b:Middle>J</b:Middle>
            <b:First>Laurie</b:First>
          </b:Person>
        </b:NameList>
      </b:Author>
    </b:Author>
    <b:RefOrder>55</b:RefOrder>
  </b:Source>
  <b:Source>
    <b:Tag>Her01</b:Tag>
    <b:SourceType>Book</b:SourceType>
    <b:Guid>{57C3159B-7281-404D-B7E2-3F138E6AF8A9}</b:Guid>
    <b:Title>Management of Organizational Behaviour</b:Title>
    <b:Year>2001</b:Year>
    <b:City>New Jersey</b:City>
    <b:Publisher>Prentice Hall</b:Publisher>
    <b:Author>
      <b:Author>
        <b:NameList>
          <b:Person>
            <b:Last>Hersey</b:Last>
            <b:First>Paul</b:First>
          </b:Person>
          <b:Person>
            <b:Last>Blanchard</b:Last>
            <b:Middle>H</b:Middle>
            <b:First>Kenneth</b:First>
          </b:Person>
          <b:Person>
            <b:Last>Johnson</b:Last>
            <b:Middle>E</b:Middle>
            <b:First>Dewey</b:First>
          </b:Person>
        </b:NameList>
      </b:Author>
    </b:Author>
    <b:Edition>Eighth</b:Edition>
    <b:RefOrder>36</b:RefOrder>
  </b:Source>
  <b:Source>
    <b:Tag>Tom04</b:Tag>
    <b:SourceType>Book</b:SourceType>
    <b:Guid>{81F2B0B5-D93D-46CD-8C85-76CAFEB7CE23}</b:Guid>
    <b:Title>Educational Leadership: Personal Growth for Professional Development</b:Title>
    <b:Year>2004</b:Year>
    <b:City>London</b:City>
    <b:Publisher>Sage Publications Ltd</b:Publisher>
    <b:Author>
      <b:Author>
        <b:NameList>
          <b:Person>
            <b:Last>Tomlinson</b:Last>
            <b:First>Harry</b:First>
          </b:Person>
        </b:NameList>
      </b:Author>
    </b:Author>
    <b:Edition>1st</b:Edition>
    <b:RefOrder>56</b:RefOrder>
  </b:Source>
  <b:Source>
    <b:Tag>Buc19</b:Tag>
    <b:SourceType>Book</b:SourceType>
    <b:Guid>{4022FC8E-B1E7-4191-879D-AD860FA69DAB}</b:Guid>
    <b:Title>Organizational Behaviour</b:Title>
    <b:Year>2019</b:Year>
    <b:City>Harlow</b:City>
    <b:Publisher>Pearson Education</b:Publisher>
    <b:Author>
      <b:Author>
        <b:NameList>
          <b:Person>
            <b:Last>Buchanan</b:Last>
            <b:Middle>A</b:Middle>
            <b:First>David</b:First>
          </b:Person>
          <b:Person>
            <b:Last>Huczynski</b:Last>
            <b:Middle>A</b:Middle>
            <b:First>Andrzej</b:First>
          </b:Person>
        </b:NameList>
      </b:Author>
    </b:Author>
    <b:Edition>10th</b:Edition>
    <b:RefOrder>19</b:RefOrder>
  </b:Source>
  <b:Source>
    <b:Tag>Dun21</b:Tag>
    <b:SourceType>DocumentFromInternetSite</b:SourceType>
    <b:Guid>{61F177E9-F525-47EA-960C-F7B78DFE26CD}</b:Guid>
    <b:Title>The Power of Two and Other Leadership tricks</b:Title>
    <b:Year>2021</b:Year>
    <b:PeriodicalTitle>The Times</b:PeriodicalTitle>
    <b:Month>May</b:Month>
    <b:Day>12</b:Day>
    <b:Author>
      <b:Author>
        <b:NameList>
          <b:Person>
            <b:Last>Dunn</b:Last>
            <b:First>Edwina</b:First>
          </b:Person>
        </b:NameList>
      </b:Author>
    </b:Author>
    <b:YearAccessed>2021</b:YearAccessed>
    <b:MonthAccessed>June</b:MonthAccessed>
    <b:DayAccessed>03</b:DayAccessed>
    <b:URL>https://www.thetimes.co.uk/article/the-power-of-two-and-other-leadership-tricks-7bwrgr55c</b:URL>
    <b:InternetSiteTitle>The Times</b:InternetSiteTitle>
    <b:RefOrder>3</b:RefOrder>
  </b:Source>
  <b:Source>
    <b:Tag>Kur</b:Tag>
    <b:SourceType>Book</b:SourceType>
    <b:Guid>{09A6B7CD-A4FF-4554-A231-0E4A97415DCB}</b:Guid>
    <b:Author>
      <b:Author>
        <b:NameList>
          <b:Person>
            <b:Last>Giuliani</b:Last>
            <b:Middle>William</b:Middle>
            <b:First>Rudolph</b:First>
          </b:Person>
        </b:NameList>
      </b:Author>
    </b:Author>
    <b:Title>Leadership</b:Title>
    <b:Year>2002</b:Year>
    <b:City>London</b:City>
    <b:Publisher>Sphere An Imprint of Little Brown Book Group</b:Publisher>
    <b:Edition>2nd</b:Edition>
    <b:RefOrder>37</b:RefOrder>
  </b:Source>
  <b:Source>
    <b:Tag>Cra97</b:Tag>
    <b:SourceType>ArticleInAPeriodical</b:SourceType>
    <b:Guid>{A18BFB93-57E6-4E15-9F29-3BC49ADB4E95}</b:Guid>
    <b:Title>Effective Teambuilding</b:Title>
    <b:PeriodicalTitle>Leadership and Teams in Educational Management</b:PeriodicalTitle>
    <b:Year>1997</b:Year>
    <b:Pages>179-188</b:Pages>
    <b:Author>
      <b:Author>
        <b:NameList>
          <b:Person>
            <b:Last>Crawford</b:Last>
            <b:First>Megan</b:First>
          </b:Person>
          <b:Person>
            <b:Last>Kydd</b:Last>
            <b:First>Lesley</b:First>
          </b:Person>
          <b:Person>
            <b:Last>Riches</b:Last>
            <b:First>Colin</b:First>
          </b:Person>
          <b:Person>
            <b:Last>Adair</b:Last>
            <b:First>John</b:First>
          </b:Person>
        </b:NameList>
      </b:Author>
    </b:Author>
    <b:Publisher>Open University Press</b:Publisher>
    <b:URL>https://contentstore-cla-co-uk.ezproxy.uwtsd.ac.uk/EReader/Index?guid=7a887d63-a0b8-eb11-a7ad-281878520b25&amp;pcid=1357804&amp;t=eyJhbGciOiJIUzI1NiIsInR5cCI6IkpXVCJ9.eyJqdGkiOiI4ODQ3ZDM1NC03OTAwLTRhMmUtYjhhMi0wNjg1M2MwZjc0YjUiLCJuYmYiOjE2MjI3MjcxNTYsImV4cCI6MTYy</b:URL>
    <b:RefOrder>18</b:RefOrder>
  </b:Source>
  <b:Source>
    <b:Tag>Col211</b:Tag>
    <b:SourceType>InternetSite</b:SourceType>
    <b:Guid>{6A13D955-C7D1-4867-9149-946656F7091C}</b:Guid>
    <b:Title>What is Evidence Based Policing</b:Title>
    <b:Year>2021</b:Year>
    <b:Author>
      <b:Author>
        <b:Corporate>College of Policing</b:Corporate>
      </b:Author>
    </b:Author>
    <b:URL>https://whatworks.college.police.uk/About/Pages/What-is-EBP.aspx</b:URL>
    <b:YearAccessed>2021</b:YearAccessed>
    <b:MonthAccessed>June </b:MonthAccessed>
    <b:DayAccessed>03</b:DayAccessed>
    <b:RefOrder>57</b:RefOrder>
  </b:Source>
  <b:Source>
    <b:Tag>Gol04</b:Tag>
    <b:SourceType>ArticleInAPeriodical</b:SourceType>
    <b:Guid>{746EFD9D-261E-4572-B50C-A9F28662F5B3}</b:Guid>
    <b:Title>What Makes a Leader?</b:Title>
    <b:Year>1998</b:Year>
    <b:Month>Nov/Dec</b:Month>
    <b:Author>
      <b:Author>
        <b:NameList>
          <b:Person>
            <b:Last>Goleman</b:Last>
            <b:First>Daniel</b:First>
          </b:Person>
        </b:NameList>
      </b:Author>
    </b:Author>
    <b:YearAccessed>2021</b:YearAccessed>
    <b:MonthAccessed>June</b:MonthAccessed>
    <b:DayAccessed>03</b:DayAccessed>
    <b:PeriodicalTitle>Harvard Business Review</b:PeriodicalTitle>
    <b:Pages>93-102</b:Pages>
    <b:RefOrder>7</b:RefOrder>
  </b:Source>
  <b:Source>
    <b:Tag>Ram191</b:Tag>
    <b:SourceType>Book</b:SourceType>
    <b:Guid>{533DC053-EE07-42A0-8A82-EA85ABA6AB2D}</b:Guid>
    <b:Title>Police Leadership: Changing Landscapes</b:Title>
    <b:Year>2019</b:Year>
    <b:Publisher>Palgrave Macmillan</b:Publisher>
    <b:Author>
      <b:Author>
        <b:NameList>
          <b:Person>
            <b:Last>Ramshaw</b:Last>
            <b:First>Pauline</b:First>
          </b:Person>
          <b:Person>
            <b:Last>Silvestri</b:Last>
            <b:First>Marisa</b:First>
          </b:Person>
          <b:Person>
            <b:Last>Simpson</b:Last>
            <b:First>Mark</b:First>
          </b:Person>
        </b:NameList>
      </b:Author>
    </b:Author>
    <b:Edition>1st</b:Edition>
    <b:RefOrder>58</b:RefOrder>
  </b:Source>
  <b:Source>
    <b:Tag>Sch16</b:Tag>
    <b:SourceType>Book</b:SourceType>
    <b:Guid>{2838BE64-CA60-409C-AC5C-B803A7671B73}</b:Guid>
    <b:Title>The Reflective Practitioner: How Professionals Think in Action</b:Title>
    <b:Year>2016</b:Year>
    <b:City>Oxon</b:City>
    <b:Publisher>Taylor &amp; Francis</b:Publisher>
    <b:Author>
      <b:Author>
        <b:NameList>
          <b:Person>
            <b:Last>Schon</b:Last>
            <b:Middle>A</b:Middle>
            <b:First>Donald</b:First>
          </b:Person>
        </b:NameList>
      </b:Author>
    </b:Author>
    <b:DOI>https://doi.org/10.4324/9781315237473</b:DOI>
    <b:RefOrder>59</b:RefOrder>
  </b:Source>
  <b:Source>
    <b:Tag>Tan73</b:Tag>
    <b:SourceType>JournalArticle</b:SourceType>
    <b:Guid>{33F33A5F-A886-4798-A581-819CC2A66FA6}</b:Guid>
    <b:Title>How to Choose a Leadership Pattern</b:Title>
    <b:Year>1973</b:Year>
    <b:JournalName>Harvard Business Review</b:JournalName>
    <b:Author>
      <b:Author>
        <b:NameList>
          <b:Person>
            <b:Last>Tannenbaum</b:Last>
            <b:First>Robert</b:First>
          </b:Person>
          <b:Person>
            <b:Last>Schmidt</b:Last>
            <b:Middle>H</b:Middle>
            <b:First>Warren </b:First>
          </b:Person>
        </b:NameList>
      </b:Author>
    </b:Author>
    <b:RefOrder>27</b:RefOrder>
  </b:Source>
  <b:Source>
    <b:Tag>Hig03</b:Tag>
    <b:SourceType>JournalArticle</b:SourceType>
    <b:Guid>{C088B38C-9933-41F3-82B0-DE94A9F207D5}</b:Guid>
    <b:Title>How can we make sense of leadership in the 21st century?</b:Title>
    <b:JournalName>Leadership &amp; Organization Development Journal</b:JournalName>
    <b:Year>2003</b:Year>
    <b:Pages>273-284</b:Pages>
    <b:Month>August</b:Month>
    <b:Day>01</b:Day>
    <b:Publisher>Emerald</b:Publisher>
    <b:Volume>24</b:Volume>
    <b:Issue>5</b:Issue>
    <b:DOI>10.1108/01437730310485798</b:DOI>
    <b:Author>
      <b:Author>
        <b:NameList>
          <b:Person>
            <b:Last>Higgs</b:Last>
            <b:First>Malcolm</b:First>
          </b:Person>
        </b:NameList>
      </b:Author>
    </b:Author>
    <b:RefOrder>25</b:RefOrder>
  </b:Source>
  <b:Source>
    <b:Tag>Joh17</b:Tag>
    <b:SourceType>JournalArticle</b:SourceType>
    <b:Guid>{16DB0A10-50F0-4A4E-8B77-D708D91A7919}</b:Guid>
    <b:Title>Dealing with difficult people</b:Title>
    <b:JournalName>LinkedIn</b:JournalName>
    <b:Year>2017</b:Year>
    <b:Author>
      <b:Author>
        <b:NameList>
          <b:Person>
            <b:Last>Johnson</b:Last>
            <b:First>Jay</b:First>
          </b:Person>
        </b:NameList>
      </b:Author>
    </b:Author>
    <b:Month>August</b:Month>
    <b:Day>06</b:Day>
    <b:Publisher>Coeus Creative Group</b:Publisher>
    <b:YearAccessed>03</b:YearAccessed>
    <b:MonthAccessed>June</b:MonthAccessed>
    <b:DayAccessed>2021</b:DayAccessed>
    <b:RefOrder>60</b:RefOrder>
  </b:Source>
  <b:Source>
    <b:Tag>Cam20</b:Tag>
    <b:SourceType>DocumentFromInternetSite</b:SourceType>
    <b:Guid>{0C06314E-4E7D-4933-978F-886CDD057B8C}</b:Guid>
    <b:Title>Direct Entry Superintendent Programme: Five-Year Evaluation Report 2014-2019</b:Title>
    <b:Year>2020</b:Year>
    <b:Month>July</b:Month>
    <b:InternetSiteTitle>Royal College of Policing</b:InternetSiteTitle>
    <b:URL>https://whatworks.college.police.uk/Research/Documents/DE-Superintendent-programme-evaluation.pdf</b:URL>
    <b:Author>
      <b:Author>
        <b:NameList>
          <b:Person>
            <b:Last>Campbell</b:Last>
            <b:First>Isla</b:First>
          </b:Person>
          <b:Person>
            <b:Last>Colover</b:Last>
            <b:First>Sarah</b:First>
          </b:Person>
        </b:NameList>
      </b:Author>
    </b:Author>
    <b:RefOrder>17</b:RefOrder>
  </b:Source>
  <b:Source>
    <b:Tag>Wel131</b:Tag>
    <b:SourceType>DocumentFromInternetSite</b:SourceType>
    <b:Guid>{8E642D9C-1C9B-486A-93B9-85A3696BE81B}</b:Guid>
    <b:Author>
      <b:Author>
        <b:Corporate>Welsh Government</b:Corporate>
      </b:Author>
    </b:Author>
    <b:Title>Road Safety Framework for Wales </b:Title>
    <b:InternetSiteTitle>www.gov.wales</b:InternetSiteTitle>
    <b:Year>2013</b:Year>
    <b:Month>July </b:Month>
    <b:Day>19</b:Day>
    <b:URL>https://gov.wales/road-safety-framework-wales</b:URL>
    <b:RefOrder>61</b:RefOrder>
  </b:Source>
  <b:Source>
    <b:Tag>Wel211</b:Tag>
    <b:SourceType>InternetSite</b:SourceType>
    <b:Guid>{2373E80F-2C5F-4A58-869A-744DA2D3CB92}</b:Guid>
    <b:Title>Minister for Climate Change</b:Title>
    <b:InternetSiteTitle>www.gov.wales</b:InternetSiteTitle>
    <b:Year>2021</b:Year>
    <b:Month>June</b:Month>
    <b:Day>01</b:Day>
    <b:URL>https://gov.wales/julie-james-ms#section-71319</b:URL>
    <b:Author>
      <b:Author>
        <b:Corporate>Welsh Government</b:Corporate>
      </b:Author>
    </b:Author>
    <b:YearAccessed>2021</b:YearAccessed>
    <b:MonthAccessed>June</b:MonthAccessed>
    <b:DayAccessed>16</b:DayAccessed>
    <b:RefOrder>62</b:RefOrder>
  </b:Source>
  <b:Source>
    <b:Tag>GoS20</b:Tag>
    <b:SourceType>DocumentFromInternetSite</b:SourceType>
    <b:Guid>{42B6916F-7661-4C28-8A80-DE0930BC331C}</b:Guid>
    <b:Title>Business Plan 2020/21</b:Title>
    <b:Year>2020</b:Year>
    <b:Month>April</b:Month>
    <b:Day>1</b:Day>
    <b:URL>https://gosafe.org/media/1946480/business-plan-2020-2021.pdf</b:URL>
    <b:Author>
      <b:Author>
        <b:Corporate>GoSafe</b:Corporate>
      </b:Author>
    </b:Author>
    <b:YearAccessed>2021</b:YearAccessed>
    <b:MonthAccessed>June</b:MonthAccessed>
    <b:DayAccessed>17</b:DayAccessed>
    <b:RefOrder>63</b:RefOrder>
  </b:Source>
  <b:Source>
    <b:Tag>Sou17</b:Tag>
    <b:SourceType>InternetSite</b:SourceType>
    <b:Guid>{64BD3F60-1A8F-45DA-92D4-3BE7FB45241E}</b:Guid>
    <b:Title>Operation SNAP Launch</b:Title>
    <b:InternetSiteTitle>YouTube</b:InternetSiteTitle>
    <b:Year>2017</b:Year>
    <b:Month>December</b:Month>
    <b:Day>20</b:Day>
    <b:URL>https://youtu.be/jGWIlwmH3aQ</b:URL>
    <b:Author>
      <b:Author>
        <b:Corporate>South Wales Police</b:Corporate>
      </b:Author>
    </b:Author>
    <b:YearAccessed>2021</b:YearAccessed>
    <b:MonthAccessed>June </b:MonthAccessed>
    <b:DayAccessed>17</b:DayAccessed>
    <b:RefOrder>1</b:RefOrder>
  </b:Source>
  <b:Source>
    <b:Tag>Dep18</b:Tag>
    <b:SourceType>InternetSite</b:SourceType>
    <b:Guid>{74616F50-269A-4146-8EB5-CD1BEEBFECA7}</b:Guid>
    <b:Author>
      <b:Author>
        <b:Corporate>Department for Transport</b:Corporate>
      </b:Author>
    </b:Author>
    <b:Title>Cycling and Walking Investment Strategy: Safety Review</b:Title>
    <b:InternetSiteTitle>Government Response to Call for Evidence</b:InternetSiteTitle>
    <b:Year>2018</b:Year>
    <b:Month>November</b:Month>
    <b:URL>https://assets.publishing.service.gov.uk/government/uploads/system/uploads/attachment_data/file/758519/cycling-walking-investment-strategy-safety-review.pdf</b:URL>
    <b:YearAccessed>2021</b:YearAccessed>
    <b:MonthAccessed>June</b:MonthAccessed>
    <b:DayAccessed>17</b:DayAccessed>
    <b:RefOrder>11</b:RefOrder>
  </b:Source>
  <b:Source>
    <b:Tag>Kee19</b:Tag>
    <b:SourceType>InternetSite</b:SourceType>
    <b:Guid>{CF67E402-4FA3-4343-9139-5D672E513CF7}</b:Guid>
    <b:Author>
      <b:Author>
        <b:Corporate>Keele University</b:Corporate>
      </b:Author>
    </b:Author>
    <b:Title>KEELE RESEARCH PROJECT LAUNCHES ROAD SAFETY GUIDE TO REDUCE MOBILE PHONE USE BY DRIVERS</b:Title>
    <b:InternetSiteTitle>Keele University</b:InternetSiteTitle>
    <b:Year>2019</b:Year>
    <b:Month>March</b:Month>
    <b:Day>15</b:Day>
    <b:URL>https://www.keele.ac.uk/spgs/newsandevents/news/2019/march/mobile-phone-use/road-safety-guide.php</b:URL>
    <b:YearAccessed>2021</b:YearAccessed>
    <b:MonthAccessed>June </b:MonthAccessed>
    <b:DayAccessed>17</b:DayAccessed>
    <b:RefOrder>12</b:RefOrder>
  </b:Source>
  <b:Source>
    <b:Tag>Sal19</b:Tag>
    <b:SourceType>InternetSite</b:SourceType>
    <b:Guid>{B372FE10-646D-42A6-875E-54BF2809F182}</b:Guid>
    <b:Title>Promoting Safety for Vulnerable Road Users: Assessing the Investigation and Enforcement of Endangerment Offences</b:Title>
    <b:InternetSiteTitle>University of Leicester</b:InternetSiteTitle>
    <b:Year>2019</b:Year>
    <b:URL>https://www2.le.ac.uk/departments/law/people/drivingoffencesexecutivesummary.pdf</b:URL>
    <b:Author>
      <b:Author>
        <b:NameList>
          <b:Person>
            <b:Last>Sally</b:Last>
            <b:First>Kyd</b:First>
          </b:Person>
          <b:Person>
            <b:Last>Cammiss</b:Last>
            <b:First>Steven</b:First>
          </b:Person>
        </b:NameList>
      </b:Author>
    </b:Author>
    <b:YearAccessed>2021</b:YearAccessed>
    <b:MonthAccessed>June</b:MonthAccessed>
    <b:DayAccessed>17</b:DayAccessed>
    <b:RefOrder>64</b:RefOrder>
  </b:Source>
  <b:Source>
    <b:Tag>HMI20</b:Tag>
    <b:SourceType>DocumentFromInternetSite</b:SourceType>
    <b:Guid>{D8ED979A-5E48-4B3C-B888-568297205BC5}</b:Guid>
    <b:Title>Roads Policing: Not optional - An inspection of roads policing in England and Wales</b:Title>
    <b:InternetSiteTitle>Justice Inspectorates</b:InternetSiteTitle>
    <b:Year>2020</b:Year>
    <b:Month>July</b:Month>
    <b:Day>15</b:Day>
    <b:URL>https://www.justiceinspectorates.gov.uk/hmicfrs/publications/not-optional-an-inspection-of-roads-policing-in-england-and-wales/</b:URL>
    <b:Author>
      <b:Author>
        <b:Corporate>HMICFRS</b:Corporate>
      </b:Author>
    </b:Author>
    <b:YearAccessed>2020</b:YearAccessed>
    <b:MonthAccessed>June</b:MonthAccessed>
    <b:DayAccessed>17</b:DayAccessed>
    <b:RefOrder>20</b:RefOrder>
  </b:Source>
  <b:Source>
    <b:Tag>Bon10</b:Tag>
    <b:SourceType>JournalArticle</b:SourceType>
    <b:Guid>{5622A793-05DE-4FAD-B25B-9E501E6B72CA}</b:Guid>
    <b:Title>40 years of storming: a historical review of Tuckman's model of small group development.</b:Title>
    <b:Year>2010</b:Year>
    <b:Month>February</b:Month>
    <b:JournalName>Human Resource Development International</b:JournalName>
    <b:Pages>111-120</b:Pages>
    <b:Author>
      <b:Author>
        <b:NameList>
          <b:Person>
            <b:Last>Bonebright</b:Last>
            <b:Middle>A</b:Middle>
            <b:First>Denise</b:First>
          </b:Person>
        </b:NameList>
      </b:Author>
    </b:Author>
    <b:Publisher>Routledge</b:Publisher>
    <b:Volume>13</b:Volume>
    <b:Issue>1</b:Issue>
    <b:YearAccessed>2021</b:YearAccessed>
    <b:MonthAccessed>June</b:MonthAccessed>
    <b:DayAccessed>17</b:DayAccessed>
    <b:DOI>10.1080/13678861003589099</b:DOI>
    <b:RefOrder>2</b:RefOrder>
  </b:Source>
  <b:Source>
    <b:Tag>Fyl17</b:Tag>
    <b:SourceType>DocumentFromInternetSite</b:SourceType>
    <b:Guid>{71414BD0-027D-4C0D-83F1-C80B55A49747}</b:Guid>
    <b:Title>RAC Foundation</b:Title>
    <b:Year>2017</b:Year>
    <b:InternetSiteTitle>Using Behaviour Change Techniques: Guidance for the Road Safety Community</b:InternetSiteTitle>
    <b:Month>April</b:Month>
    <b:URL>https://www.racfoundation.org/assets/rac_foundation/content/downloadables/Using_behaviour_change_techniques_Guidance_for_the_road_safety_community.pdf</b:URL>
    <b:Author>
      <b:Author>
        <b:NameList>
          <b:Person>
            <b:Last>Fylan</b:Last>
            <b:First>Dr Fiona</b:First>
          </b:Person>
        </b:NameList>
      </b:Author>
    </b:Author>
    <b:RefOrder>4</b:RefOrder>
  </b:Source>
  <b:Source>
    <b:Tag>Cor06</b:Tag>
    <b:SourceType>JournalArticle</b:SourceType>
    <b:Guid>{4DAA12EE-6661-4226-88C7-23750B3D552D}</b:Guid>
    <b:Title>Gender differences in responses to speed cameras: Typology findings and implications for road safety</b:Title>
    <b:Year>2006</b:Year>
    <b:Month>November</b:Month>
    <b:Day>01</b:Day>
    <b:JournalName>Criminology &amp; Criminal Justice</b:JournalName>
    <b:Pages>411-433</b:Pages>
    <b:Author>
      <b:Author>
        <b:NameList>
          <b:Person>
            <b:Last>Corbett</b:Last>
            <b:First>Claire</b:First>
          </b:Person>
          <b:Person>
            <b:Last>Carmlau</b:Last>
            <b:First>Isabela</b:First>
          </b:Person>
        </b:NameList>
      </b:Author>
    </b:Author>
    <b:Publisher>Sage Journals </b:Publisher>
    <b:Volume>6</b:Volume>
    <b:Issue>4</b:Issue>
    <b:DOI>10.1177/1748895806068578</b:DOI>
    <b:RefOrder>6</b:RefOrder>
  </b:Source>
  <b:Source>
    <b:Tag>Fal01</b:Tag>
    <b:SourceType>Report</b:SourceType>
    <b:Guid>{C6D0D28D-E841-43A8-9805-65E1E20E2EEE}</b:Guid>
    <b:Title>THE SERVANT LEADERSHIP OF NELSON MANDELA: A CASE STUDY</b:Title>
    <b:Year>2015</b:Year>
    <b:Author>
      <b:Author>
        <b:NameList>
          <b:Person>
            <b:Last>Falzon</b:Last>
            <b:Middle>Renee</b:Middle>
            <b:First>Tobi</b:First>
          </b:Person>
        </b:NameList>
      </b:Author>
    </b:Author>
    <b:Publisher>Dissertation Abstracts International</b:Publisher>
    <b:City>Ann Arbor</b:City>
    <b:Institution>Pepperdine University</b:Institution>
    <b:Pages>166</b:Pages>
    <b:ThesisType>Dissertation</b:ThesisType>
    <b:URL>https://www-proquest-com.ezproxy.uwtsd.ac.uk/dissertations-theses/servant-leadership-nelson-mandela-case-study/docview/1668381599/se-2?accountid=130472</b:URL>
    <b:RefOrder>24</b:RefOrder>
  </b:Source>
  <b:Source>
    <b:Tag>Jor16</b:Tag>
    <b:SourceType>ElectronicSource</b:SourceType>
    <b:Guid>{8AC5DE9C-1738-420F-ADD3-3034715DD493}</b:Guid>
    <b:Title>Dash cam footage of driving offences sent into police to be used in prosecutions</b:Title>
    <b:Year>2016</b:Year>
    <b:Month>October </b:Month>
    <b:Day>17</b:Day>
    <b:Author>
      <b:Author>
        <b:NameList>
          <b:Person>
            <b:Last>Jordan</b:Last>
            <b:First>Susanne</b:First>
          </b:Person>
        </b:NameList>
      </b:Author>
    </b:Author>
    <b:PublicationTitle>The Leader</b:PublicationTitle>
    <b:URL>https://www.leaderlive.co.uk/news/15941140.dash-cam-footage-of-driving-offences-sent-into-police-to-be-used-in-prosecutions/</b:URL>
    <b:RefOrder>9</b:RefOrder>
  </b:Source>
  <b:Source>
    <b:Tag>Bar21</b:Tag>
    <b:SourceType>Misc</b:SourceType>
    <b:Guid>{1283BAA0-4D62-4DCB-8FBB-081C828FBE87}</b:Guid>
    <b:Title>The Power of Giving Away Power</b:Title>
    <b:Year>2021</b:Year>
    <b:Month>June</b:Month>
    <b:Day>11</b:Day>
    <b:Author>
      <b:Author>
        <b:NameList>
          <b:Person>
            <b:Last>Barzun</b:Last>
            <b:First>Matthew</b:First>
          </b:Person>
          <b:Person>
            <b:Last>Amos</b:Last>
            <b:First>Baroness Valerie</b:First>
          </b:Person>
        </b:NameList>
      </b:Author>
    </b:Author>
    <b:PublicationTitle>BBC Woman's Hour</b:PublicationTitle>
    <b:Publisher>BBC</b:Publisher>
    <b:Comments>01:50minutes to 23:28minutes</b:Comments>
    <b:YearAccessed>2021</b:YearAccessed>
    <b:MonthAccessed>June</b:MonthAccessed>
    <b:DayAccessed>11</b:DayAccessed>
    <b:URL>https://www.bbc.co.uk/sounds/play/m000wts0#p09lg4st/The_power_of_giving_away_power</b:URL>
    <b:RefOrder>39</b:RefOrder>
  </b:Source>
  <b:Source>
    <b:Tag>Cra15</b:Tag>
    <b:SourceType>BookSection</b:SourceType>
    <b:Guid>{CC3F5931-806D-41D7-977F-44C91B5AA350}</b:Guid>
    <b:Title>Working in Partnership - The Challenges of Working across Organizational Boundaries, Cultures, and Practices</b:Title>
    <b:Year>2015</b:Year>
    <b:City>Oxford</b:City>
    <b:Publisher>Oxford University Press</b:Publisher>
    <b:BookTitle>Police Leadership: Rising to the Top</b:BookTitle>
    <b:Pages>71-94</b:Pages>
    <b:Author>
      <b:Author>
        <b:NameList>
          <b:Person>
            <b:Last>Crawford</b:Last>
            <b:First>Adam</b:First>
          </b:Person>
          <b:Person>
            <b:Last>Cunningham</b:Last>
            <b:First>Mike</b:First>
          </b:Person>
        </b:NameList>
      </b:Author>
      <b:BookAuthor>
        <b:NameList>
          <b:Person>
            <b:Last>Fleming</b:Last>
            <b:First>Jenny</b:First>
          </b:Person>
        </b:NameList>
      </b:BookAuthor>
    </b:Author>
    <b:Edition>1</b:Edition>
    <b:RefOrder>26</b:RefOrder>
  </b:Source>
  <b:Source>
    <b:Tag>Bee15</b:Tag>
    <b:SourceType>BookSection</b:SourceType>
    <b:Guid>{57786A6E-03E0-44A2-9A65-299888A457DE}</b:Guid>
    <b:Title>Change Leadership - The Application of Alternative Models in Structural Policing Changes</b:Title>
    <b:BookTitle>Police Leadership: Rising to the Top</b:BookTitle>
    <b:Year>2015</b:Year>
    <b:Pages>257-274</b:Pages>
    <b:Publisher>Oxford University Press</b:Publisher>
    <b:Author>
      <b:Author>
        <b:NameList>
          <b:Person>
            <b:Last>Beech</b:Last>
            <b:First>Nic</b:First>
          </b:Person>
          <b:Person>
            <b:Last>Gulledge</b:Last>
            <b:First>Elizabeth</b:First>
          </b:Person>
          <b:Person>
            <b:Last>Stewart</b:Last>
            <b:First>David</b:First>
          </b:Person>
        </b:NameList>
      </b:Author>
      <b:BookAuthor>
        <b:NameList>
          <b:Person>
            <b:Last>Fleming</b:Last>
            <b:First>Jenny</b:First>
          </b:Person>
        </b:NameList>
      </b:BookAuthor>
    </b:Author>
    <b:RefOrder>29</b:RefOrder>
  </b:Source>
  <b:Source>
    <b:Tag>Woo20</b:Tag>
    <b:SourceType>Interview</b:SourceType>
    <b:Guid>{C9E68DA0-0630-4483-BD09-9274F007BAB4}</b:Guid>
    <b:Title>No Bullsh*t Leadership</b:Title>
    <b:Year>2020</b:Year>
    <b:Month>October</b:Month>
    <b:Day>01</b:Day>
    <b:URL>https://play.acast.com/s/no-bs-leadership/clivewoodward </b:URL>
    <b:Author>
      <b:Interviewee>
        <b:NameList>
          <b:Person>
            <b:Last>Woodward</b:Last>
            <b:First>Clive</b:First>
          </b:Person>
        </b:NameList>
      </b:Interviewee>
      <b:Interviewer>
        <b:NameList>
          <b:Person>
            <b:Last>Hirst</b:Last>
            <b:First>Chris</b:First>
          </b:Person>
        </b:NameList>
      </b:Interviewer>
    </b:Author>
    <b:Publisher>Acast</b:Publisher>
    <b:YearAccessed>2020</b:YearAccessed>
    <b:MonthAccessed>June</b:MonthAccessed>
    <b:DayAccessed>17</b:DayAccessed>
    <b:RefOrder>65</b:RefOrder>
  </b:Source>
  <b:Source>
    <b:Tag>Aru17</b:Tag>
    <b:SourceType>JournalArticle</b:SourceType>
    <b:Guid>{C6582F1F-E9A6-43C6-BDFC-7C0A72410D0B}</b:Guid>
    <b:Title>Abraham Maslow's Hierarchy of Needs and Assessment of Needs in Community Development</b:Title>
    <b:Year>2017</b:Year>
    <b:Month>December</b:Month>
    <b:JournalName>International Journal of Development and Economic Sustainability</b:JournalName>
    <b:Pages>15-27</b:Pages>
    <b:Author>
      <b:Author>
        <b:NameList>
          <b:Person>
            <b:Last>Aruma</b:Last>
            <b:First>Dr. E. O.</b:First>
          </b:Person>
          <b:Person>
            <b:Last>Hanachor</b:Last>
            <b:First>Dr. Melvins Enwuvesi</b:First>
          </b:Person>
        </b:NameList>
      </b:Author>
    </b:Author>
    <b:Publisher>EA Journals</b:Publisher>
    <b:Volume>5</b:Volume>
    <b:Issue>7</b:Issue>
    <b:YearAccessed>2021</b:YearAccessed>
    <b:MonthAccessed>June </b:MonthAccessed>
    <b:DayAccessed>17</b:DayAccessed>
    <b:URL>https://www.eajournals.org/wp-content/uploads/Abraham-Maslow%E2%80%99s-Hierarchy-of-Needs-and-Assessment-of-Needs-in-Community-Development.pdf</b:URL>
    <b:RefOrder>66</b:RefOrder>
  </b:Source>
  <b:Source>
    <b:Tag>Pri18</b:Tag>
    <b:SourceType>InternetSite</b:SourceType>
    <b:Guid>{8E98C8E1-B220-4170-AA3E-DB728D59496F}</b:Guid>
    <b:Title>Go Safe Wales (Welsh Safety Partnership) – Op Snap - Safer Road Users 2018</b:Title>
    <b:Year>2018</b:Year>
    <b:Author>
      <b:Author>
        <b:Corporate>Prince Michael of Kent International Road Safety Awards</b:Corporate>
      </b:Author>
    </b:Author>
    <b:URL>https://www.roadsafetyawards.com/gosafewaleswelshsafetypartnership </b:URL>
    <b:RefOrder>35</b:RefOrder>
  </b:Source>
  <b:Source>
    <b:Tag>Cla21</b:Tag>
    <b:SourceType>InternetSite</b:SourceType>
    <b:Guid>{943B6D2B-6924-41E4-8021-3145DB383CF5}</b:Guid>
    <b:Title>Gender distribution of police officers in England and Wales as of 2020, by rank</b:Title>
    <b:Year>2021</b:Year>
    <b:InternetSiteTitle>Statista</b:InternetSiteTitle>
    <b:URL>https://www.statista.com/statistics/382525/share-of-police-officers-in-england-and-wales-gender-rank/</b:URL>
    <b:Author>
      <b:Author>
        <b:NameList>
          <b:Person>
            <b:Last>Clark</b:Last>
            <b:First>D</b:First>
          </b:Person>
        </b:NameList>
      </b:Author>
    </b:Author>
    <b:YearAccessed>2021</b:YearAccessed>
    <b:MonthAccessed>June</b:MonthAccessed>
    <b:DayAccessed>17</b:DayAccessed>
    <b:RefOrder>31</b:RefOrder>
  </b:Source>
  <b:Source>
    <b:Tag>Row19</b:Tag>
    <b:SourceType>Misc</b:SourceType>
    <b:Guid>{FC0F4D7B-BC23-4462-9F82-C06434B8EE86}</b:Guid>
    <b:Title>BRAVERY, DEDICATION AND COMMITMENT RECOGNISED AT POLICE AWARDS</b:Title>
    <b:Year>2019</b:Year>
    <b:Month>May</b:Month>
    <b:Day>19</b:Day>
    <b:URL>https://www.westwaleschronicle.co.uk/blog/2019/05/14/bravery-dedication-and-commitment-recognised-at-police-awards/</b:URL>
    <b:PublicationTitle>West Wales Chronicle</b:PublicationTitle>
    <b:YearAccessed>2021</b:YearAccessed>
    <b:MonthAccessed>June</b:MonthAccessed>
    <b:DayAccessed>17</b:DayAccessed>
    <b:Author>
      <b:Author>
        <b:NameList>
          <b:Person>
            <b:Last>Rowe</b:Last>
            <b:First>Katrina</b:First>
          </b:Person>
        </b:NameList>
      </b:Author>
    </b:Author>
    <b:RefOrder>33</b:RefOrder>
  </b:Source>
  <b:Source>
    <b:Tag>GoS201</b:Tag>
    <b:SourceType>ElectronicSource</b:SourceType>
    <b:Guid>{0A24BBC3-20F7-4335-99A5-4D057F075ADB}</b:Guid>
    <b:Title>Updating Submitters on the Outcome of Operation SNAP Submissions</b:Title>
    <b:Year>2020</b:Year>
    <b:Month>November</b:Month>
    <b:Day>17</b:Day>
    <b:URL>https://youtu.be/UyretOgYhMY</b:URL>
    <b:Author>
      <b:Author>
        <b:Corporate>GoSafe</b:Corporate>
      </b:Author>
    </b:Author>
    <b:ProductionCompany>YouTube</b:ProductionCompany>
    <b:YearAccessed>2021</b:YearAccessed>
    <b:MonthAccessed>June</b:MonthAccessed>
    <b:DayAccessed>17</b:DayAccessed>
    <b:RefOrder>21</b:RefOrder>
  </b:Source>
  <b:Source>
    <b:Tag>Ram19</b:Tag>
    <b:SourceType>BookSection</b:SourceType>
    <b:Guid>{4E6DA7AA-7E6E-4F32-8C96-7A9F6C3A446D}</b:Guid>
    <b:Title>The Art of 'Flexing': Translating a New Vision of Police Leadership from the Top</b:Title>
    <b:Year>2019</b:Year>
    <b:Publisher>Palgrave Macmillan</b:Publisher>
    <b:BookTitle>Police Leadership: Changing Landscapes</b:BookTitle>
    <b:Pages>47-69</b:Pages>
    <b:Author>
      <b:Author>
        <b:NameList>
          <b:Person>
            <b:Last>Ramshaw</b:Last>
            <b:First>Pauline</b:First>
          </b:Person>
          <b:Person>
            <b:Last>Simpson</b:Last>
            <b:First>Mark</b:First>
          </b:Person>
        </b:NameList>
      </b:Author>
      <b:Editor>
        <b:NameList>
          <b:Person>
            <b:Last>Ramshaw</b:Last>
            <b:First>Pauline</b:First>
          </b:Person>
          <b:Person>
            <b:Last>Silvestri</b:Last>
            <b:First>Marisa</b:First>
          </b:Person>
          <b:Person>
            <b:Last>Simpson</b:Last>
            <b:First>Mark</b:First>
          </b:Person>
        </b:NameList>
      </b:Editor>
    </b:Author>
    <b:RefOrder>67</b:RefOrder>
  </b:Source>
  <b:Source>
    <b:Tag>Tho19</b:Tag>
    <b:SourceType>BookSection</b:SourceType>
    <b:Guid>{C7510223-0478-403B-91C7-F3DB3A675860}</b:Guid>
    <b:Title>Postscript: Former Chief Constable Sara Thornton</b:Title>
    <b:Year>2019</b:Year>
    <b:Publisher>Palgrave Macmillan</b:Publisher>
    <b:BookTitle>Police Leadership: Changing Landscapes</b:BookTitle>
    <b:Pages>277-281</b:Pages>
    <b:Author>
      <b:Author>
        <b:NameList>
          <b:Person>
            <b:Last>Thornton</b:Last>
            <b:First>Sara</b:First>
          </b:Person>
        </b:NameList>
      </b:Author>
      <b:Editor>
        <b:NameList>
          <b:Person>
            <b:Last>Ramshaw</b:Last>
            <b:First>Pauline</b:First>
          </b:Person>
          <b:Person>
            <b:Last>Silvestri</b:Last>
            <b:First>Marisa</b:First>
          </b:Person>
          <b:Person>
            <b:Last>Simpson</b:Last>
            <b:First>Mark</b:First>
          </b:Person>
        </b:NameList>
      </b:Editor>
    </b:Author>
    <b:RefOrder>68</b:RefOrder>
  </b:Source>
  <b:Source>
    <b:Tag>Ney19</b:Tag>
    <b:SourceType>BookSection</b:SourceType>
    <b:Guid>{7B848987-0B45-4857-8831-8E741A224AE0}</b:Guid>
    <b:Title>Ethical Leadership in Policing: Towards a New Evidence-Based, Ethical Professionalism?</b:Title>
    <b:BookTitle>Police Leadership: Changing Landscapes</b:BookTitle>
    <b:Year>2019</b:Year>
    <b:Pages>3-22</b:Pages>
    <b:Publisher>Palgrave Macmillan</b:Publisher>
    <b:Author>
      <b:Author>
        <b:NameList>
          <b:Person>
            <b:Last>Neyroud</b:Last>
            <b:First>Peter</b:First>
          </b:Person>
        </b:NameList>
      </b:Author>
      <b:Editor>
        <b:NameList>
          <b:Person>
            <b:Last>Ramshaw</b:Last>
            <b:First>Pauline</b:First>
          </b:Person>
          <b:Person>
            <b:Last>Silvestri</b:Last>
            <b:First>Marisa</b:First>
          </b:Person>
          <b:Person>
            <b:Last>Simpson</b:Last>
            <b:First>Mark</b:First>
          </b:Person>
        </b:NameList>
      </b:Editor>
    </b:Author>
    <b:RefOrder>22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3D2FF5FE6785AA40846AB1253DBE649E" ma:contentTypeVersion="9" ma:contentTypeDescription="Create a new document." ma:contentTypeScope="" ma:versionID="4c5f6cba1fb4b952501befc666f2136e">
  <xsd:schema xmlns:xsd="http://www.w3.org/2001/XMLSchema" xmlns:xs="http://www.w3.org/2001/XMLSchema" xmlns:p="http://schemas.microsoft.com/office/2006/metadata/properties" xmlns:ns3="ab26a668-8116-42e5-b73c-025f9cb39ddf" targetNamespace="http://schemas.microsoft.com/office/2006/metadata/properties" ma:root="true" ma:fieldsID="546e96f391535d4166fb9c002775ff83" ns3:_="">
    <xsd:import namespace="ab26a668-8116-42e5-b73c-025f9cb39d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26a668-8116-42e5-b73c-025f9cb39dd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7E721B-1401-420A-8D02-836C795AEB1E}">
  <ds:schemaRefs>
    <ds:schemaRef ds:uri="http://schemas.microsoft.com/sharepoint/v3/contenttype/forms"/>
  </ds:schemaRefs>
</ds:datastoreItem>
</file>

<file path=customXml/itemProps3.xml><?xml version="1.0" encoding="utf-8"?>
<ds:datastoreItem xmlns:ds="http://schemas.openxmlformats.org/officeDocument/2006/customXml" ds:itemID="{0D84E9D5-719F-4759-90AC-70B59A37BCEA}">
  <ds:schemaRefs>
    <ds:schemaRef ds:uri="http://schemas.openxmlformats.org/officeDocument/2006/bibliography"/>
  </ds:schemaRefs>
</ds:datastoreItem>
</file>

<file path=customXml/itemProps4.xml><?xml version="1.0" encoding="utf-8"?>
<ds:datastoreItem xmlns:ds="http://schemas.openxmlformats.org/officeDocument/2006/customXml" ds:itemID="{1A56E001-11C7-442D-93EC-5B6504199C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26a668-8116-42e5-b73c-025f9cb39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2F39DDC-CF31-45BD-8826-FB2B1E9AF7F7}">
  <ds:schemaRefs>
    <ds:schemaRef ds:uri="http://www.w3.org/XML/1998/namespace"/>
    <ds:schemaRef ds:uri="http://schemas.microsoft.com/office/2006/documentManagement/types"/>
    <ds:schemaRef ds:uri="http://schemas.openxmlformats.org/package/2006/metadata/core-properties"/>
    <ds:schemaRef ds:uri="http://purl.org/dc/elements/1.1/"/>
    <ds:schemaRef ds:uri="ab26a668-8116-42e5-b73c-025f9cb39ddf"/>
    <ds:schemaRef ds:uri="http://schemas.microsoft.com/office/2006/metadata/properties"/>
    <ds:schemaRef ds:uri="http://purl.org/dc/term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23</Pages>
  <Words>6891</Words>
  <Characters>39282</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OPerational Leadership</vt:lpstr>
    </vt:vector>
  </TitlesOfParts>
  <Company>DPP Config including Visio Standard</Company>
  <LinksUpToDate>false</LinksUpToDate>
  <CharactersWithSpaces>46081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Leadership</dc:title>
  <dc:subject>MSc Strategic and Operational Policing, UWTSD</dc:subject>
  <dc:creator>Ciano Teresa</dc:creator>
  <cp:keywords/>
  <dc:description/>
  <cp:lastModifiedBy>Steve Davies</cp:lastModifiedBy>
  <cp:revision>13</cp:revision>
  <cp:lastPrinted>2021-06-24T14:15:00Z</cp:lastPrinted>
  <dcterms:created xsi:type="dcterms:W3CDTF">2021-06-23T17:34:00Z</dcterms:created>
  <dcterms:modified xsi:type="dcterms:W3CDTF">2021-06-25T10:56:00Z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0x0101003D2FF5FE6785AA40846AB1253DBE649E</vt:lpwstr>
  </property>
  <property fmtid="{D5CDD505-2E9C-101B-9397-08002B2CF9AE}" pid="3" name="MSIP_Label_7beefdff-6834-454f-be00-a68b5bc5f471_Enabled">
    <vt:lpwstr>true</vt:lpwstr>
  </property>
  <property fmtid="{D5CDD505-2E9C-101B-9397-08002B2CF9AE}" pid="4" name="MSIP_Label_7beefdff-6834-454f-be00-a68b5bc5f471_SetDate">
    <vt:lpwstr>2021-06-17T15:56:06Z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5caae641-0edb-434d-933c-05e1b89506bb</vt:lpwstr>
  </property>
  <property fmtid="{D5CDD505-2E9C-101B-9397-08002B2CF9AE}" pid="9" name="MSIP_Label_7beefdff-6834-454f-be00-a68b5bc5f471_ContentBits">
    <vt:lpwstr>0</vt:lpwstr>
  </property>
  <property fmtid="{D5CDD505-2E9C-101B-9397-08002B2CF9AE}" pid="10" name="TitusGUID">
    <vt:lpwstr>91ed4675-b823-4023-b685-144cd69dc76b</vt:lpwstr>
  </property>
</Properties>
</file>