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2F25F" w14:textId="05BE514E" w:rsidR="00A7548D" w:rsidRDefault="00365B3D" w:rsidP="00365B3D">
      <w:r>
        <w:rPr>
          <w:noProof/>
        </w:rPr>
        <w:drawing>
          <wp:inline distT="0" distB="0" distL="0" distR="0" wp14:anchorId="638289DB" wp14:editId="4420BC2F">
            <wp:extent cx="1810385" cy="719455"/>
            <wp:effectExtent l="0" t="0" r="0" b="0"/>
            <wp:docPr id="1853145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1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5F433B" w14:textId="593BC45E" w:rsidR="00327B11" w:rsidRDefault="00327B11" w:rsidP="00365B3D"/>
    <w:p w14:paraId="48DDD022" w14:textId="77777777" w:rsidR="002260DE" w:rsidRDefault="002260DE" w:rsidP="002260DE"/>
    <w:p w14:paraId="00867382" w14:textId="74B52C61" w:rsidR="002260DE" w:rsidRPr="004A5E81" w:rsidRDefault="002260DE" w:rsidP="002260DE">
      <w:pPr>
        <w:rPr>
          <w:b/>
          <w:bCs/>
          <w:sz w:val="32"/>
          <w:szCs w:val="32"/>
        </w:rPr>
      </w:pPr>
      <w:r w:rsidRPr="004A5E81">
        <w:rPr>
          <w:b/>
          <w:bCs/>
          <w:sz w:val="32"/>
          <w:szCs w:val="32"/>
        </w:rPr>
        <w:t xml:space="preserve">Module name: Introduction to </w:t>
      </w:r>
      <w:r w:rsidR="004A5E81" w:rsidRPr="004A5E81">
        <w:rPr>
          <w:b/>
          <w:bCs/>
          <w:sz w:val="32"/>
          <w:szCs w:val="32"/>
        </w:rPr>
        <w:t>Public Health</w:t>
      </w:r>
    </w:p>
    <w:p w14:paraId="4109FCD2" w14:textId="33ABD6F4" w:rsidR="00357FEA" w:rsidRDefault="002260DE" w:rsidP="002260DE">
      <w:pPr>
        <w:rPr>
          <w:b/>
          <w:bCs/>
          <w:sz w:val="32"/>
          <w:szCs w:val="32"/>
        </w:rPr>
      </w:pPr>
      <w:r w:rsidRPr="004A5E81">
        <w:rPr>
          <w:b/>
          <w:bCs/>
          <w:sz w:val="32"/>
          <w:szCs w:val="32"/>
        </w:rPr>
        <w:t xml:space="preserve">Module code: </w:t>
      </w:r>
    </w:p>
    <w:p w14:paraId="551D0550" w14:textId="77777777" w:rsidR="00955561" w:rsidRPr="00955561" w:rsidRDefault="00955561" w:rsidP="00955561">
      <w:pPr>
        <w:rPr>
          <w:b/>
          <w:bCs/>
          <w:sz w:val="32"/>
          <w:szCs w:val="32"/>
        </w:rPr>
      </w:pPr>
      <w:r w:rsidRPr="00955561">
        <w:rPr>
          <w:b/>
          <w:bCs/>
          <w:sz w:val="32"/>
          <w:szCs w:val="32"/>
        </w:rPr>
        <w:t>Student name: Sonya Kaur</w:t>
      </w:r>
    </w:p>
    <w:p w14:paraId="5561A487" w14:textId="77777777" w:rsidR="00955561" w:rsidRPr="00955561" w:rsidRDefault="00955561" w:rsidP="00955561">
      <w:pPr>
        <w:rPr>
          <w:b/>
          <w:bCs/>
          <w:sz w:val="32"/>
          <w:szCs w:val="32"/>
        </w:rPr>
      </w:pPr>
      <w:r w:rsidRPr="00955561">
        <w:rPr>
          <w:b/>
          <w:bCs/>
          <w:sz w:val="32"/>
          <w:szCs w:val="32"/>
        </w:rPr>
        <w:t>Student ID: 2436902</w:t>
      </w:r>
    </w:p>
    <w:p w14:paraId="1DF1C069" w14:textId="77777777" w:rsidR="00955561" w:rsidRPr="00955561" w:rsidRDefault="00955561" w:rsidP="00955561">
      <w:pPr>
        <w:rPr>
          <w:b/>
          <w:bCs/>
          <w:sz w:val="32"/>
          <w:szCs w:val="32"/>
        </w:rPr>
      </w:pPr>
    </w:p>
    <w:p w14:paraId="17B40694" w14:textId="79C26D35" w:rsidR="00955561" w:rsidRDefault="00955561" w:rsidP="00955561">
      <w:pPr>
        <w:rPr>
          <w:b/>
          <w:bCs/>
          <w:sz w:val="32"/>
          <w:szCs w:val="32"/>
        </w:rPr>
      </w:pPr>
      <w:r w:rsidRPr="00955561">
        <w:rPr>
          <w:b/>
          <w:bCs/>
          <w:sz w:val="32"/>
          <w:szCs w:val="32"/>
        </w:rPr>
        <w:t>Lecturer’s name: Shep</w:t>
      </w:r>
      <w:r w:rsidR="003F77F0">
        <w:rPr>
          <w:b/>
          <w:bCs/>
          <w:sz w:val="32"/>
          <w:szCs w:val="32"/>
        </w:rPr>
        <w:t>h</w:t>
      </w:r>
      <w:r w:rsidRPr="00955561">
        <w:rPr>
          <w:b/>
          <w:bCs/>
          <w:sz w:val="32"/>
          <w:szCs w:val="32"/>
        </w:rPr>
        <w:t>erd Ziko</w:t>
      </w:r>
    </w:p>
    <w:p w14:paraId="626225B5" w14:textId="77777777" w:rsidR="00357FEA" w:rsidRDefault="00357FE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62465B51" w14:textId="77777777" w:rsidR="0090673D" w:rsidRDefault="00357FEA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Table of Contents</w:t>
      </w:r>
    </w:p>
    <w:p w14:paraId="7A5944E9" w14:textId="0C5CED7A" w:rsidR="007713BD" w:rsidRDefault="008E65EF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Introduction- p3</w:t>
      </w:r>
    </w:p>
    <w:p w14:paraId="72EFAC3A" w14:textId="545CEF80" w:rsidR="008E65EF" w:rsidRDefault="008E65EF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Main Body- p3-p6</w:t>
      </w:r>
    </w:p>
    <w:p w14:paraId="302518B9" w14:textId="4E05C76A" w:rsidR="008E65EF" w:rsidRDefault="008E65EF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Conclusion</w:t>
      </w:r>
      <w:r w:rsidR="007752AE">
        <w:rPr>
          <w:b/>
          <w:bCs/>
          <w:sz w:val="32"/>
          <w:szCs w:val="32"/>
        </w:rPr>
        <w:t>-p6-p7</w:t>
      </w:r>
    </w:p>
    <w:p w14:paraId="67821C01" w14:textId="77777777" w:rsidR="00AB3453" w:rsidRDefault="00AB3453" w:rsidP="002260DE">
      <w:pPr>
        <w:rPr>
          <w:b/>
          <w:bCs/>
          <w:sz w:val="32"/>
          <w:szCs w:val="32"/>
        </w:rPr>
      </w:pPr>
    </w:p>
    <w:p w14:paraId="2B641900" w14:textId="77777777" w:rsidR="0090673D" w:rsidRDefault="0090673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11F308F8" w14:textId="3A10AE74" w:rsidR="00357FEA" w:rsidRDefault="007752AE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1</w:t>
      </w:r>
      <w:r w:rsidR="00357FEA">
        <w:rPr>
          <w:b/>
          <w:bCs/>
          <w:sz w:val="32"/>
          <w:szCs w:val="32"/>
        </w:rPr>
        <w:t xml:space="preserve"> </w:t>
      </w:r>
      <w:r w:rsidR="0090673D">
        <w:rPr>
          <w:b/>
          <w:bCs/>
          <w:sz w:val="32"/>
          <w:szCs w:val="32"/>
        </w:rPr>
        <w:t xml:space="preserve">Introduction </w:t>
      </w:r>
    </w:p>
    <w:p w14:paraId="384BED6D" w14:textId="0941E44A" w:rsidR="0090673D" w:rsidRPr="00AA5146" w:rsidRDefault="002C4FFB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>According to the NHS (202</w:t>
      </w:r>
      <w:r w:rsidR="00D838AD" w:rsidRPr="00AA5146">
        <w:rPr>
          <w:rFonts w:ascii="Arial" w:hAnsi="Arial" w:cs="Arial"/>
          <w:sz w:val="28"/>
          <w:szCs w:val="28"/>
        </w:rPr>
        <w:t>4</w:t>
      </w:r>
      <w:r w:rsidRPr="00AA5146">
        <w:rPr>
          <w:rFonts w:ascii="Arial" w:hAnsi="Arial" w:cs="Arial"/>
          <w:sz w:val="28"/>
          <w:szCs w:val="28"/>
        </w:rPr>
        <w:t xml:space="preserve">) </w:t>
      </w:r>
      <w:r w:rsidR="001153F9" w:rsidRPr="00AA5146">
        <w:rPr>
          <w:rFonts w:ascii="Arial" w:hAnsi="Arial" w:cs="Arial"/>
          <w:sz w:val="28"/>
          <w:szCs w:val="28"/>
        </w:rPr>
        <w:t xml:space="preserve">dementia is recognised to be a syndrome </w:t>
      </w:r>
      <w:r w:rsidR="005F5D37" w:rsidRPr="00AA5146">
        <w:rPr>
          <w:rFonts w:ascii="Arial" w:hAnsi="Arial" w:cs="Arial"/>
          <w:sz w:val="28"/>
          <w:szCs w:val="28"/>
        </w:rPr>
        <w:t xml:space="preserve">that is associated with the decline of brain function. </w:t>
      </w:r>
      <w:r w:rsidR="00BF361E" w:rsidRPr="00AA5146">
        <w:rPr>
          <w:rFonts w:ascii="Arial" w:hAnsi="Arial" w:cs="Arial"/>
          <w:sz w:val="28"/>
          <w:szCs w:val="28"/>
        </w:rPr>
        <w:t>It is accompanied by</w:t>
      </w:r>
      <w:r w:rsidR="004D6F16" w:rsidRPr="00AA5146">
        <w:rPr>
          <w:rFonts w:ascii="Arial" w:hAnsi="Arial" w:cs="Arial"/>
          <w:sz w:val="28"/>
          <w:szCs w:val="28"/>
        </w:rPr>
        <w:t xml:space="preserve"> </w:t>
      </w:r>
      <w:r w:rsidR="00BF361E" w:rsidRPr="00AA5146">
        <w:rPr>
          <w:rFonts w:ascii="Arial" w:hAnsi="Arial" w:cs="Arial"/>
          <w:sz w:val="28"/>
          <w:szCs w:val="28"/>
        </w:rPr>
        <w:t xml:space="preserve">several </w:t>
      </w:r>
      <w:r w:rsidR="00BA5DBA" w:rsidRPr="00AA5146">
        <w:rPr>
          <w:rFonts w:ascii="Arial" w:hAnsi="Arial" w:cs="Arial"/>
          <w:sz w:val="28"/>
          <w:szCs w:val="28"/>
        </w:rPr>
        <w:t xml:space="preserve">of </w:t>
      </w:r>
      <w:r w:rsidR="00BF361E" w:rsidRPr="00AA5146">
        <w:rPr>
          <w:rFonts w:ascii="Arial" w:hAnsi="Arial" w:cs="Arial"/>
          <w:sz w:val="28"/>
          <w:szCs w:val="28"/>
        </w:rPr>
        <w:t xml:space="preserve">symptoms. </w:t>
      </w:r>
      <w:r w:rsidR="00BA5DBA" w:rsidRPr="00AA5146">
        <w:rPr>
          <w:rFonts w:ascii="Arial" w:hAnsi="Arial" w:cs="Arial"/>
          <w:sz w:val="28"/>
          <w:szCs w:val="28"/>
        </w:rPr>
        <w:t xml:space="preserve">It is not a single </w:t>
      </w:r>
      <w:r w:rsidR="00AD0854" w:rsidRPr="00AA5146">
        <w:rPr>
          <w:rFonts w:ascii="Arial" w:hAnsi="Arial" w:cs="Arial"/>
          <w:sz w:val="28"/>
          <w:szCs w:val="28"/>
        </w:rPr>
        <w:t xml:space="preserve">disease, </w:t>
      </w:r>
      <w:r w:rsidR="00EA01CE" w:rsidRPr="00AA5146">
        <w:rPr>
          <w:rFonts w:ascii="Arial" w:hAnsi="Arial" w:cs="Arial"/>
          <w:sz w:val="28"/>
          <w:szCs w:val="28"/>
        </w:rPr>
        <w:t>and</w:t>
      </w:r>
      <w:r w:rsidR="00BA5DBA" w:rsidRPr="00AA5146">
        <w:rPr>
          <w:rFonts w:ascii="Arial" w:hAnsi="Arial" w:cs="Arial"/>
          <w:sz w:val="28"/>
          <w:szCs w:val="28"/>
        </w:rPr>
        <w:t xml:space="preserve"> it is </w:t>
      </w:r>
      <w:r w:rsidR="00EA01CE" w:rsidRPr="00AA5146">
        <w:rPr>
          <w:rFonts w:ascii="Arial" w:hAnsi="Arial" w:cs="Arial"/>
          <w:sz w:val="28"/>
          <w:szCs w:val="28"/>
        </w:rPr>
        <w:t xml:space="preserve">recognised to be </w:t>
      </w:r>
      <w:r w:rsidR="00BA5DBA" w:rsidRPr="00AA5146">
        <w:rPr>
          <w:rFonts w:ascii="Arial" w:hAnsi="Arial" w:cs="Arial"/>
          <w:sz w:val="28"/>
          <w:szCs w:val="28"/>
        </w:rPr>
        <w:t>part of a</w:t>
      </w:r>
      <w:r w:rsidR="006B648F" w:rsidRPr="00AA5146">
        <w:rPr>
          <w:rFonts w:ascii="Arial" w:hAnsi="Arial" w:cs="Arial"/>
          <w:sz w:val="28"/>
          <w:szCs w:val="28"/>
        </w:rPr>
        <w:t xml:space="preserve">n </w:t>
      </w:r>
      <w:r w:rsidR="00BA5DBA" w:rsidRPr="00AA5146">
        <w:rPr>
          <w:rFonts w:ascii="Arial" w:hAnsi="Arial" w:cs="Arial"/>
          <w:sz w:val="28"/>
          <w:szCs w:val="28"/>
        </w:rPr>
        <w:t xml:space="preserve">ongoing ageing process. </w:t>
      </w:r>
    </w:p>
    <w:p w14:paraId="4C209852" w14:textId="3F7649F9" w:rsidR="006B648F" w:rsidRPr="00AA5146" w:rsidRDefault="006B648F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>The NHS states that the</w:t>
      </w:r>
      <w:r w:rsidR="009A21EB" w:rsidRPr="00AA5146">
        <w:rPr>
          <w:rFonts w:ascii="Arial" w:hAnsi="Arial" w:cs="Arial"/>
          <w:sz w:val="28"/>
          <w:szCs w:val="28"/>
        </w:rPr>
        <w:t xml:space="preserve"> </w:t>
      </w:r>
      <w:r w:rsidRPr="00AA5146">
        <w:rPr>
          <w:rFonts w:ascii="Arial" w:hAnsi="Arial" w:cs="Arial"/>
          <w:sz w:val="28"/>
          <w:szCs w:val="28"/>
        </w:rPr>
        <w:t xml:space="preserve">key characteristics of </w:t>
      </w:r>
      <w:r w:rsidR="00207868" w:rsidRPr="00AA5146">
        <w:rPr>
          <w:rFonts w:ascii="Arial" w:hAnsi="Arial" w:cs="Arial"/>
          <w:sz w:val="28"/>
          <w:szCs w:val="28"/>
        </w:rPr>
        <w:t>dementia include</w:t>
      </w:r>
      <w:r w:rsidR="00CB0674" w:rsidRPr="00AA5146">
        <w:rPr>
          <w:rFonts w:ascii="Arial" w:hAnsi="Arial" w:cs="Arial"/>
          <w:sz w:val="28"/>
          <w:szCs w:val="28"/>
        </w:rPr>
        <w:t xml:space="preserve"> brain damage caused by various diseases</w:t>
      </w:r>
      <w:r w:rsidR="00734455" w:rsidRPr="00AA5146">
        <w:rPr>
          <w:rFonts w:ascii="Arial" w:hAnsi="Arial" w:cs="Arial"/>
          <w:sz w:val="28"/>
          <w:szCs w:val="28"/>
        </w:rPr>
        <w:t xml:space="preserve">; cognitive decline </w:t>
      </w:r>
      <w:r w:rsidR="00374F07" w:rsidRPr="00AA5146">
        <w:rPr>
          <w:rFonts w:ascii="Arial" w:hAnsi="Arial" w:cs="Arial"/>
          <w:sz w:val="28"/>
          <w:szCs w:val="28"/>
        </w:rPr>
        <w:t>because of</w:t>
      </w:r>
      <w:r w:rsidR="00734455" w:rsidRPr="00AA5146">
        <w:rPr>
          <w:rFonts w:ascii="Arial" w:hAnsi="Arial" w:cs="Arial"/>
          <w:sz w:val="28"/>
          <w:szCs w:val="28"/>
        </w:rPr>
        <w:t xml:space="preserve"> ageing</w:t>
      </w:r>
      <w:r w:rsidR="000C7C95" w:rsidRPr="00AA5146">
        <w:rPr>
          <w:rFonts w:ascii="Arial" w:hAnsi="Arial" w:cs="Arial"/>
          <w:sz w:val="28"/>
          <w:szCs w:val="28"/>
        </w:rPr>
        <w:t xml:space="preserve">; behavioural changes and the progressive nature of symptoms which overtime become more significant and eventually will lead </w:t>
      </w:r>
      <w:r w:rsidR="00A85632" w:rsidRPr="00AA5146">
        <w:rPr>
          <w:rFonts w:ascii="Arial" w:hAnsi="Arial" w:cs="Arial"/>
          <w:sz w:val="28"/>
          <w:szCs w:val="28"/>
        </w:rPr>
        <w:t>to the loss of</w:t>
      </w:r>
      <w:r w:rsidR="000B591A" w:rsidRPr="00AA5146">
        <w:rPr>
          <w:rFonts w:ascii="Arial" w:hAnsi="Arial" w:cs="Arial"/>
          <w:sz w:val="28"/>
          <w:szCs w:val="28"/>
        </w:rPr>
        <w:t xml:space="preserve"> </w:t>
      </w:r>
      <w:r w:rsidR="006A491B" w:rsidRPr="00AA5146">
        <w:rPr>
          <w:rFonts w:ascii="Arial" w:hAnsi="Arial" w:cs="Arial"/>
          <w:sz w:val="28"/>
          <w:szCs w:val="28"/>
        </w:rPr>
        <w:t>th</w:t>
      </w:r>
      <w:r w:rsidR="00C728A1" w:rsidRPr="00AA5146">
        <w:rPr>
          <w:rFonts w:ascii="Arial" w:hAnsi="Arial" w:cs="Arial"/>
          <w:sz w:val="28"/>
          <w:szCs w:val="28"/>
        </w:rPr>
        <w:t xml:space="preserve">e </w:t>
      </w:r>
      <w:r w:rsidR="000B591A" w:rsidRPr="00AA5146">
        <w:rPr>
          <w:rFonts w:ascii="Arial" w:hAnsi="Arial" w:cs="Arial"/>
          <w:sz w:val="28"/>
          <w:szCs w:val="28"/>
        </w:rPr>
        <w:t>ability to live</w:t>
      </w:r>
      <w:r w:rsidR="000C7C95" w:rsidRPr="00AA5146">
        <w:rPr>
          <w:rFonts w:ascii="Arial" w:hAnsi="Arial" w:cs="Arial"/>
          <w:sz w:val="28"/>
          <w:szCs w:val="28"/>
        </w:rPr>
        <w:t xml:space="preserve"> indepen</w:t>
      </w:r>
      <w:r w:rsidR="000B591A" w:rsidRPr="00AA5146">
        <w:rPr>
          <w:rFonts w:ascii="Arial" w:hAnsi="Arial" w:cs="Arial"/>
          <w:sz w:val="28"/>
          <w:szCs w:val="28"/>
        </w:rPr>
        <w:t xml:space="preserve">dently. </w:t>
      </w:r>
      <w:r w:rsidR="00955561" w:rsidRPr="00AA5146">
        <w:rPr>
          <w:rFonts w:ascii="Arial" w:hAnsi="Arial" w:cs="Arial"/>
          <w:sz w:val="28"/>
          <w:szCs w:val="28"/>
        </w:rPr>
        <w:t xml:space="preserve"> </w:t>
      </w:r>
    </w:p>
    <w:p w14:paraId="6CC681D2" w14:textId="38009EE3" w:rsidR="003F20ED" w:rsidRPr="00AA5146" w:rsidRDefault="003F20ED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>The NHS (2026) state</w:t>
      </w:r>
      <w:r w:rsidR="00C728A1" w:rsidRPr="00AA5146">
        <w:rPr>
          <w:rFonts w:ascii="Arial" w:hAnsi="Arial" w:cs="Arial"/>
          <w:sz w:val="28"/>
          <w:szCs w:val="28"/>
        </w:rPr>
        <w:t>s</w:t>
      </w:r>
      <w:r w:rsidRPr="00AA5146">
        <w:rPr>
          <w:rFonts w:ascii="Arial" w:hAnsi="Arial" w:cs="Arial"/>
          <w:sz w:val="28"/>
          <w:szCs w:val="28"/>
        </w:rPr>
        <w:t xml:space="preserve"> that in February 2026</w:t>
      </w:r>
      <w:r w:rsidR="003E19C9" w:rsidRPr="00AA5146">
        <w:rPr>
          <w:rFonts w:ascii="Arial" w:hAnsi="Arial" w:cs="Arial"/>
          <w:sz w:val="28"/>
          <w:szCs w:val="28"/>
        </w:rPr>
        <w:t xml:space="preserve"> there were exactly 510,339 people in England who had </w:t>
      </w:r>
      <w:r w:rsidR="008532E5" w:rsidRPr="00AA5146">
        <w:rPr>
          <w:rFonts w:ascii="Arial" w:hAnsi="Arial" w:cs="Arial"/>
          <w:sz w:val="28"/>
          <w:szCs w:val="28"/>
        </w:rPr>
        <w:t xml:space="preserve">a diagnosis of dementia. </w:t>
      </w:r>
      <w:r w:rsidR="006E2710" w:rsidRPr="00AA5146">
        <w:rPr>
          <w:rFonts w:ascii="Arial" w:hAnsi="Arial" w:cs="Arial"/>
          <w:sz w:val="28"/>
          <w:szCs w:val="28"/>
        </w:rPr>
        <w:t xml:space="preserve">The NHS states that approximately 66 percent of these people are aged </w:t>
      </w:r>
      <w:r w:rsidR="00873A4E" w:rsidRPr="00AA5146">
        <w:rPr>
          <w:rFonts w:ascii="Arial" w:hAnsi="Arial" w:cs="Arial"/>
          <w:sz w:val="28"/>
          <w:szCs w:val="28"/>
        </w:rPr>
        <w:t xml:space="preserve">over 65. </w:t>
      </w:r>
    </w:p>
    <w:p w14:paraId="74287E42" w14:textId="735BAF57" w:rsidR="0071079E" w:rsidRPr="00AA5146" w:rsidRDefault="0071079E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Alzheimer’s Europe </w:t>
      </w:r>
      <w:r w:rsidR="00584FC8" w:rsidRPr="00AA5146">
        <w:rPr>
          <w:rFonts w:ascii="Arial" w:hAnsi="Arial" w:cs="Arial"/>
          <w:sz w:val="28"/>
          <w:szCs w:val="28"/>
        </w:rPr>
        <w:t xml:space="preserve">(2026) estimates that approximately 59 million people globally </w:t>
      </w:r>
      <w:r w:rsidR="004F71C1" w:rsidRPr="00AA5146">
        <w:rPr>
          <w:rFonts w:ascii="Arial" w:hAnsi="Arial" w:cs="Arial"/>
          <w:sz w:val="28"/>
          <w:szCs w:val="28"/>
        </w:rPr>
        <w:t>have a diagnosis of dementia.</w:t>
      </w:r>
      <w:r w:rsidR="008353FD" w:rsidRPr="00AA5146">
        <w:rPr>
          <w:rFonts w:ascii="Arial" w:hAnsi="Arial" w:cs="Arial"/>
          <w:sz w:val="28"/>
          <w:szCs w:val="28"/>
        </w:rPr>
        <w:t xml:space="preserve"> </w:t>
      </w:r>
      <w:r w:rsidR="00173972" w:rsidRPr="00AA5146">
        <w:rPr>
          <w:rFonts w:ascii="Arial" w:hAnsi="Arial" w:cs="Arial"/>
          <w:sz w:val="28"/>
          <w:szCs w:val="28"/>
        </w:rPr>
        <w:t xml:space="preserve">Alzheimer’s Europe </w:t>
      </w:r>
      <w:r w:rsidR="00011507" w:rsidRPr="00AA5146">
        <w:rPr>
          <w:rFonts w:ascii="Arial" w:hAnsi="Arial" w:cs="Arial"/>
          <w:sz w:val="28"/>
          <w:szCs w:val="28"/>
        </w:rPr>
        <w:t xml:space="preserve">also </w:t>
      </w:r>
      <w:r w:rsidR="00173972" w:rsidRPr="00AA5146">
        <w:rPr>
          <w:rFonts w:ascii="Arial" w:hAnsi="Arial" w:cs="Arial"/>
          <w:sz w:val="28"/>
          <w:szCs w:val="28"/>
        </w:rPr>
        <w:t xml:space="preserve">estimates that </w:t>
      </w:r>
      <w:r w:rsidR="00204CEB" w:rsidRPr="00AA5146">
        <w:rPr>
          <w:rFonts w:ascii="Arial" w:hAnsi="Arial" w:cs="Arial"/>
          <w:sz w:val="28"/>
          <w:szCs w:val="28"/>
        </w:rPr>
        <w:t>because of</w:t>
      </w:r>
      <w:r w:rsidR="008353FD" w:rsidRPr="00AA5146">
        <w:rPr>
          <w:rFonts w:ascii="Arial" w:hAnsi="Arial" w:cs="Arial"/>
          <w:sz w:val="28"/>
          <w:szCs w:val="28"/>
        </w:rPr>
        <w:t xml:space="preserve"> the global ageing population </w:t>
      </w:r>
      <w:r w:rsidR="00036640" w:rsidRPr="00AA5146">
        <w:rPr>
          <w:rFonts w:ascii="Arial" w:hAnsi="Arial" w:cs="Arial"/>
          <w:sz w:val="28"/>
          <w:szCs w:val="28"/>
        </w:rPr>
        <w:t>the number of people with dementia will increase by 205</w:t>
      </w:r>
      <w:r w:rsidR="00C735D1" w:rsidRPr="00AA5146">
        <w:rPr>
          <w:rFonts w:ascii="Arial" w:hAnsi="Arial" w:cs="Arial"/>
          <w:sz w:val="28"/>
          <w:szCs w:val="28"/>
        </w:rPr>
        <w:t>0 to 15</w:t>
      </w:r>
      <w:r w:rsidR="004A3EB5" w:rsidRPr="00AA5146">
        <w:rPr>
          <w:rFonts w:ascii="Arial" w:hAnsi="Arial" w:cs="Arial"/>
          <w:sz w:val="28"/>
          <w:szCs w:val="28"/>
        </w:rPr>
        <w:t>3 million.</w:t>
      </w:r>
    </w:p>
    <w:p w14:paraId="7C8CE78A" w14:textId="77777777" w:rsidR="001E632C" w:rsidRPr="00AA5146" w:rsidRDefault="001E632C" w:rsidP="002260DE">
      <w:pPr>
        <w:rPr>
          <w:rFonts w:ascii="Arial" w:hAnsi="Arial" w:cs="Arial"/>
          <w:b/>
          <w:bCs/>
          <w:sz w:val="28"/>
          <w:szCs w:val="28"/>
        </w:rPr>
      </w:pPr>
    </w:p>
    <w:p w14:paraId="2780311E" w14:textId="42FDF795" w:rsidR="00851340" w:rsidRPr="00AA5146" w:rsidRDefault="00851340" w:rsidP="002260DE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>2 Main body</w:t>
      </w:r>
    </w:p>
    <w:p w14:paraId="154CC4F1" w14:textId="08D9D2FF" w:rsidR="00E90511" w:rsidRPr="00AA5146" w:rsidRDefault="00E90511" w:rsidP="002260DE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>What are the different approaches used to measure and monitor these diseases?</w:t>
      </w:r>
    </w:p>
    <w:p w14:paraId="0E17C0EE" w14:textId="734CC94B" w:rsidR="00AD4801" w:rsidRPr="00AA5146" w:rsidRDefault="005D7535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NHS </w:t>
      </w:r>
      <w:r w:rsidR="001827E9" w:rsidRPr="00AA5146">
        <w:rPr>
          <w:rFonts w:ascii="Arial" w:hAnsi="Arial" w:cs="Arial"/>
          <w:sz w:val="28"/>
          <w:szCs w:val="28"/>
        </w:rPr>
        <w:t>(</w:t>
      </w:r>
      <w:r w:rsidR="00A0679F" w:rsidRPr="00AA5146">
        <w:rPr>
          <w:rFonts w:ascii="Arial" w:hAnsi="Arial" w:cs="Arial"/>
          <w:sz w:val="28"/>
          <w:szCs w:val="28"/>
        </w:rPr>
        <w:t xml:space="preserve">2026) </w:t>
      </w:r>
      <w:r w:rsidR="00F777C4" w:rsidRPr="00AA5146">
        <w:rPr>
          <w:rFonts w:ascii="Arial" w:hAnsi="Arial" w:cs="Arial"/>
          <w:sz w:val="28"/>
          <w:szCs w:val="28"/>
        </w:rPr>
        <w:t xml:space="preserve">discusses </w:t>
      </w:r>
      <w:r w:rsidR="00A0679F" w:rsidRPr="00AA5146">
        <w:rPr>
          <w:rFonts w:ascii="Arial" w:hAnsi="Arial" w:cs="Arial"/>
          <w:sz w:val="28"/>
          <w:szCs w:val="28"/>
        </w:rPr>
        <w:t>that</w:t>
      </w:r>
      <w:r w:rsidR="007B636D" w:rsidRPr="00AA5146">
        <w:rPr>
          <w:rFonts w:ascii="Arial" w:hAnsi="Arial" w:cs="Arial"/>
          <w:sz w:val="28"/>
          <w:szCs w:val="28"/>
        </w:rPr>
        <w:t xml:space="preserve"> there is no single test for dementia</w:t>
      </w:r>
      <w:r w:rsidR="00F17444" w:rsidRPr="00AA5146">
        <w:rPr>
          <w:rFonts w:ascii="Arial" w:hAnsi="Arial" w:cs="Arial"/>
          <w:sz w:val="28"/>
          <w:szCs w:val="28"/>
        </w:rPr>
        <w:t xml:space="preserve">. </w:t>
      </w:r>
      <w:r w:rsidR="0016656E" w:rsidRPr="00AA5146">
        <w:rPr>
          <w:rFonts w:ascii="Arial" w:hAnsi="Arial" w:cs="Arial"/>
          <w:sz w:val="28"/>
          <w:szCs w:val="28"/>
        </w:rPr>
        <w:t>To</w:t>
      </w:r>
      <w:r w:rsidR="00F17444" w:rsidRPr="00AA5146">
        <w:rPr>
          <w:rFonts w:ascii="Arial" w:hAnsi="Arial" w:cs="Arial"/>
          <w:sz w:val="28"/>
          <w:szCs w:val="28"/>
        </w:rPr>
        <w:t xml:space="preserve"> diagnose </w:t>
      </w:r>
      <w:r w:rsidR="00FE2222" w:rsidRPr="00AA5146">
        <w:rPr>
          <w:rFonts w:ascii="Arial" w:hAnsi="Arial" w:cs="Arial"/>
          <w:sz w:val="28"/>
          <w:szCs w:val="28"/>
        </w:rPr>
        <w:t>dementia</w:t>
      </w:r>
      <w:r w:rsidR="00AC4D7B" w:rsidRPr="00AA5146">
        <w:rPr>
          <w:rFonts w:ascii="Arial" w:hAnsi="Arial" w:cs="Arial"/>
          <w:sz w:val="28"/>
          <w:szCs w:val="28"/>
        </w:rPr>
        <w:t xml:space="preserve"> </w:t>
      </w:r>
      <w:r w:rsidR="00F17444" w:rsidRPr="00AA5146">
        <w:rPr>
          <w:rFonts w:ascii="Arial" w:hAnsi="Arial" w:cs="Arial"/>
          <w:sz w:val="28"/>
          <w:szCs w:val="28"/>
        </w:rPr>
        <w:t xml:space="preserve">there are </w:t>
      </w:r>
      <w:proofErr w:type="gramStart"/>
      <w:r w:rsidR="00F17444" w:rsidRPr="00AA5146">
        <w:rPr>
          <w:rFonts w:ascii="Arial" w:hAnsi="Arial" w:cs="Arial"/>
          <w:sz w:val="28"/>
          <w:szCs w:val="28"/>
        </w:rPr>
        <w:t>a number of</w:t>
      </w:r>
      <w:proofErr w:type="gramEnd"/>
      <w:r w:rsidR="00F17444" w:rsidRPr="00AA5146">
        <w:rPr>
          <w:rFonts w:ascii="Arial" w:hAnsi="Arial" w:cs="Arial"/>
          <w:sz w:val="28"/>
          <w:szCs w:val="28"/>
        </w:rPr>
        <w:t xml:space="preserve"> assessments that can be used including </w:t>
      </w:r>
      <w:r w:rsidR="00E04953" w:rsidRPr="00AA5146">
        <w:rPr>
          <w:rFonts w:ascii="Arial" w:hAnsi="Arial" w:cs="Arial"/>
          <w:sz w:val="28"/>
          <w:szCs w:val="28"/>
        </w:rPr>
        <w:t xml:space="preserve">an assessment of </w:t>
      </w:r>
      <w:r w:rsidR="007C758B" w:rsidRPr="00AA5146">
        <w:rPr>
          <w:rFonts w:ascii="Arial" w:hAnsi="Arial" w:cs="Arial"/>
          <w:sz w:val="28"/>
          <w:szCs w:val="28"/>
        </w:rPr>
        <w:t>the</w:t>
      </w:r>
      <w:r w:rsidR="00E04953" w:rsidRPr="00AA5146">
        <w:rPr>
          <w:rFonts w:ascii="Arial" w:hAnsi="Arial" w:cs="Arial"/>
          <w:sz w:val="28"/>
          <w:szCs w:val="28"/>
        </w:rPr>
        <w:t xml:space="preserve"> patient’s medical history; </w:t>
      </w:r>
      <w:r w:rsidR="0031412D" w:rsidRPr="00AA5146">
        <w:rPr>
          <w:rFonts w:ascii="Arial" w:hAnsi="Arial" w:cs="Arial"/>
          <w:sz w:val="28"/>
          <w:szCs w:val="28"/>
        </w:rPr>
        <w:t>mental ability test</w:t>
      </w:r>
      <w:r w:rsidR="007C758B" w:rsidRPr="00AA5146">
        <w:rPr>
          <w:rFonts w:ascii="Arial" w:hAnsi="Arial" w:cs="Arial"/>
          <w:sz w:val="28"/>
          <w:szCs w:val="28"/>
        </w:rPr>
        <w:t>s</w:t>
      </w:r>
      <w:r w:rsidR="0031412D" w:rsidRPr="00AA5146">
        <w:rPr>
          <w:rFonts w:ascii="Arial" w:hAnsi="Arial" w:cs="Arial"/>
          <w:sz w:val="28"/>
          <w:szCs w:val="28"/>
        </w:rPr>
        <w:t xml:space="preserve"> to diagnose dementia; blood tests to check for other conditions that may be confused for dementia</w:t>
      </w:r>
      <w:r w:rsidR="00F36BE4" w:rsidRPr="00AA5146">
        <w:rPr>
          <w:rFonts w:ascii="Arial" w:hAnsi="Arial" w:cs="Arial"/>
          <w:sz w:val="28"/>
          <w:szCs w:val="28"/>
        </w:rPr>
        <w:t xml:space="preserve"> and </w:t>
      </w:r>
      <w:r w:rsidR="00FE2222" w:rsidRPr="00AA5146">
        <w:rPr>
          <w:rFonts w:ascii="Arial" w:hAnsi="Arial" w:cs="Arial"/>
          <w:sz w:val="28"/>
          <w:szCs w:val="28"/>
        </w:rPr>
        <w:t>dementia brain scans</w:t>
      </w:r>
      <w:r w:rsidR="0016656E" w:rsidRPr="00AA5146">
        <w:rPr>
          <w:rFonts w:ascii="Arial" w:hAnsi="Arial" w:cs="Arial"/>
          <w:sz w:val="28"/>
          <w:szCs w:val="28"/>
        </w:rPr>
        <w:t>.</w:t>
      </w:r>
      <w:r w:rsidR="00FE2222" w:rsidRPr="00AA5146">
        <w:rPr>
          <w:rFonts w:ascii="Arial" w:hAnsi="Arial" w:cs="Arial"/>
          <w:sz w:val="28"/>
          <w:szCs w:val="28"/>
        </w:rPr>
        <w:t xml:space="preserve"> </w:t>
      </w:r>
      <w:r w:rsidR="0016656E" w:rsidRPr="00AA5146">
        <w:rPr>
          <w:rFonts w:ascii="Arial" w:hAnsi="Arial" w:cs="Arial"/>
          <w:sz w:val="28"/>
          <w:szCs w:val="28"/>
        </w:rPr>
        <w:t>T</w:t>
      </w:r>
      <w:r w:rsidR="006431AB" w:rsidRPr="00AA5146">
        <w:rPr>
          <w:rFonts w:ascii="Arial" w:hAnsi="Arial" w:cs="Arial"/>
          <w:sz w:val="28"/>
          <w:szCs w:val="28"/>
        </w:rPr>
        <w:t>he</w:t>
      </w:r>
      <w:r w:rsidR="00C56447" w:rsidRPr="00AA5146">
        <w:rPr>
          <w:rFonts w:ascii="Arial" w:hAnsi="Arial" w:cs="Arial"/>
          <w:sz w:val="28"/>
          <w:szCs w:val="28"/>
        </w:rPr>
        <w:t xml:space="preserve"> </w:t>
      </w:r>
      <w:r w:rsidR="00EA14D5" w:rsidRPr="00AA5146">
        <w:rPr>
          <w:rFonts w:ascii="Arial" w:hAnsi="Arial" w:cs="Arial"/>
          <w:sz w:val="28"/>
          <w:szCs w:val="28"/>
        </w:rPr>
        <w:t xml:space="preserve">latter </w:t>
      </w:r>
      <w:r w:rsidR="007752AE" w:rsidRPr="00AA5146">
        <w:rPr>
          <w:rFonts w:ascii="Arial" w:hAnsi="Arial" w:cs="Arial"/>
          <w:sz w:val="28"/>
          <w:szCs w:val="28"/>
        </w:rPr>
        <w:t>is only</w:t>
      </w:r>
      <w:r w:rsidR="001D3924" w:rsidRPr="00AA5146">
        <w:rPr>
          <w:rFonts w:ascii="Arial" w:hAnsi="Arial" w:cs="Arial"/>
          <w:sz w:val="28"/>
          <w:szCs w:val="28"/>
        </w:rPr>
        <w:t xml:space="preserve"> </w:t>
      </w:r>
      <w:r w:rsidR="006431AB" w:rsidRPr="00AA5146">
        <w:rPr>
          <w:rFonts w:ascii="Arial" w:hAnsi="Arial" w:cs="Arial"/>
          <w:sz w:val="28"/>
          <w:szCs w:val="28"/>
        </w:rPr>
        <w:t xml:space="preserve">used </w:t>
      </w:r>
      <w:r w:rsidR="001D3924" w:rsidRPr="00AA5146">
        <w:rPr>
          <w:rFonts w:ascii="Arial" w:hAnsi="Arial" w:cs="Arial"/>
          <w:sz w:val="28"/>
          <w:szCs w:val="28"/>
        </w:rPr>
        <w:t>when simpler test</w:t>
      </w:r>
      <w:r w:rsidR="00C56447" w:rsidRPr="00AA5146">
        <w:rPr>
          <w:rFonts w:ascii="Arial" w:hAnsi="Arial" w:cs="Arial"/>
          <w:sz w:val="28"/>
          <w:szCs w:val="28"/>
        </w:rPr>
        <w:t>s</w:t>
      </w:r>
      <w:r w:rsidR="001D3924" w:rsidRPr="00AA5146">
        <w:rPr>
          <w:rFonts w:ascii="Arial" w:hAnsi="Arial" w:cs="Arial"/>
          <w:sz w:val="28"/>
          <w:szCs w:val="28"/>
        </w:rPr>
        <w:t xml:space="preserve"> </w:t>
      </w:r>
      <w:r w:rsidR="0016656E" w:rsidRPr="00AA5146">
        <w:rPr>
          <w:rFonts w:ascii="Arial" w:hAnsi="Arial" w:cs="Arial"/>
          <w:sz w:val="28"/>
          <w:szCs w:val="28"/>
        </w:rPr>
        <w:t>has</w:t>
      </w:r>
      <w:r w:rsidR="001D3924" w:rsidRPr="00AA5146">
        <w:rPr>
          <w:rFonts w:ascii="Arial" w:hAnsi="Arial" w:cs="Arial"/>
          <w:sz w:val="28"/>
          <w:szCs w:val="28"/>
        </w:rPr>
        <w:t xml:space="preserve"> ruled out other problems. </w:t>
      </w:r>
    </w:p>
    <w:p w14:paraId="37743688" w14:textId="035BDF11" w:rsidR="001E632C" w:rsidRPr="00AA5146" w:rsidRDefault="00066624" w:rsidP="002260DE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>Explain how this disease is controlled</w:t>
      </w:r>
      <w:r w:rsidR="008A11BF" w:rsidRPr="00AA5146">
        <w:rPr>
          <w:rFonts w:ascii="Arial" w:hAnsi="Arial" w:cs="Arial"/>
          <w:b/>
          <w:bCs/>
          <w:sz w:val="28"/>
          <w:szCs w:val="28"/>
        </w:rPr>
        <w:t>?</w:t>
      </w:r>
    </w:p>
    <w:p w14:paraId="7FBFC1AE" w14:textId="1A76DFFA" w:rsidR="00B13B42" w:rsidRPr="00AA5146" w:rsidRDefault="00B13B42" w:rsidP="002260DE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>According to Bupa (2025) once dementia has been formally diagnosed a formal patient review should take place every 12-15 months. As there is no</w:t>
      </w:r>
      <w:r w:rsidR="00147270" w:rsidRPr="00AA5146">
        <w:rPr>
          <w:rFonts w:ascii="Arial" w:hAnsi="Arial" w:cs="Arial"/>
          <w:sz w:val="28"/>
          <w:szCs w:val="28"/>
        </w:rPr>
        <w:t xml:space="preserve"> current</w:t>
      </w:r>
      <w:r w:rsidRPr="00AA5146">
        <w:rPr>
          <w:rFonts w:ascii="Arial" w:hAnsi="Arial" w:cs="Arial"/>
          <w:sz w:val="28"/>
          <w:szCs w:val="28"/>
        </w:rPr>
        <w:t xml:space="preserve"> cure for dementia the patient will be offered different treatments to see how they react to the medication. Additionally, the patient maybe be offered non-medical interventions such as therapy or </w:t>
      </w:r>
      <w:r w:rsidRPr="00AA5146">
        <w:rPr>
          <w:rFonts w:ascii="Arial" w:hAnsi="Arial" w:cs="Arial"/>
          <w:sz w:val="28"/>
          <w:szCs w:val="28"/>
        </w:rPr>
        <w:lastRenderedPageBreak/>
        <w:t>memory clinics. Other forms of treatment may be offered such as art or music therapy.</w:t>
      </w:r>
    </w:p>
    <w:p w14:paraId="126196DB" w14:textId="164A4942" w:rsidR="003315CE" w:rsidRPr="00AA5146" w:rsidRDefault="003315CE" w:rsidP="002260DE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>What are the consequences of this illness on people in the community?</w:t>
      </w:r>
    </w:p>
    <w:p w14:paraId="1DE7734C" w14:textId="5537DA75" w:rsidR="009557FC" w:rsidRPr="00AA5146" w:rsidRDefault="004654A5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Dementia has </w:t>
      </w:r>
      <w:r w:rsidR="00971F3A" w:rsidRPr="00AA5146">
        <w:rPr>
          <w:rFonts w:ascii="Arial" w:hAnsi="Arial" w:cs="Arial"/>
          <w:sz w:val="28"/>
          <w:szCs w:val="28"/>
        </w:rPr>
        <w:t>several</w:t>
      </w:r>
      <w:r w:rsidRPr="00AA5146">
        <w:rPr>
          <w:rFonts w:ascii="Arial" w:hAnsi="Arial" w:cs="Arial"/>
          <w:sz w:val="28"/>
          <w:szCs w:val="28"/>
        </w:rPr>
        <w:t xml:space="preserve"> complex </w:t>
      </w:r>
      <w:r w:rsidR="000A4EBC" w:rsidRPr="00AA5146">
        <w:rPr>
          <w:rFonts w:ascii="Arial" w:hAnsi="Arial" w:cs="Arial"/>
          <w:sz w:val="28"/>
          <w:szCs w:val="28"/>
        </w:rPr>
        <w:t>challenges for people</w:t>
      </w:r>
      <w:r w:rsidR="00241F3B" w:rsidRPr="00AA5146">
        <w:rPr>
          <w:rFonts w:ascii="Arial" w:hAnsi="Arial" w:cs="Arial"/>
          <w:sz w:val="28"/>
          <w:szCs w:val="28"/>
        </w:rPr>
        <w:t xml:space="preserve"> living</w:t>
      </w:r>
      <w:r w:rsidR="000A4EBC" w:rsidRPr="00AA5146">
        <w:rPr>
          <w:rFonts w:ascii="Arial" w:hAnsi="Arial" w:cs="Arial"/>
          <w:sz w:val="28"/>
          <w:szCs w:val="28"/>
        </w:rPr>
        <w:t xml:space="preserve"> with the syndrom</w:t>
      </w:r>
      <w:r w:rsidR="00241F3B" w:rsidRPr="00AA5146">
        <w:rPr>
          <w:rFonts w:ascii="Arial" w:hAnsi="Arial" w:cs="Arial"/>
          <w:sz w:val="28"/>
          <w:szCs w:val="28"/>
        </w:rPr>
        <w:t xml:space="preserve">e when </w:t>
      </w:r>
      <w:r w:rsidR="000A4EBC" w:rsidRPr="00AA5146">
        <w:rPr>
          <w:rFonts w:ascii="Arial" w:hAnsi="Arial" w:cs="Arial"/>
          <w:sz w:val="28"/>
          <w:szCs w:val="28"/>
        </w:rPr>
        <w:t>living</w:t>
      </w:r>
      <w:r w:rsidR="00241F3B" w:rsidRPr="00AA5146">
        <w:rPr>
          <w:rFonts w:ascii="Arial" w:hAnsi="Arial" w:cs="Arial"/>
          <w:sz w:val="28"/>
          <w:szCs w:val="28"/>
        </w:rPr>
        <w:t xml:space="preserve"> at home</w:t>
      </w:r>
      <w:r w:rsidR="000A4EBC" w:rsidRPr="00AA5146">
        <w:rPr>
          <w:rFonts w:ascii="Arial" w:hAnsi="Arial" w:cs="Arial"/>
          <w:sz w:val="28"/>
          <w:szCs w:val="28"/>
        </w:rPr>
        <w:t>.</w:t>
      </w:r>
      <w:r w:rsidR="00EA69A5" w:rsidRPr="00AA5146">
        <w:rPr>
          <w:rFonts w:ascii="Arial" w:hAnsi="Arial" w:cs="Arial"/>
          <w:sz w:val="28"/>
          <w:szCs w:val="28"/>
        </w:rPr>
        <w:t xml:space="preserve"> Many people who live with dementia in the community feel isolated and distant.</w:t>
      </w:r>
      <w:r w:rsidR="00527AB8" w:rsidRPr="00AA5146">
        <w:rPr>
          <w:rFonts w:ascii="Arial" w:hAnsi="Arial" w:cs="Arial"/>
          <w:sz w:val="28"/>
          <w:szCs w:val="28"/>
        </w:rPr>
        <w:t xml:space="preserve"> There are </w:t>
      </w:r>
      <w:r w:rsidR="00472CA2" w:rsidRPr="00AA5146">
        <w:rPr>
          <w:rFonts w:ascii="Arial" w:hAnsi="Arial" w:cs="Arial"/>
          <w:sz w:val="28"/>
          <w:szCs w:val="28"/>
        </w:rPr>
        <w:t>a few</w:t>
      </w:r>
      <w:r w:rsidR="00527AB8" w:rsidRPr="00AA5146">
        <w:rPr>
          <w:rFonts w:ascii="Arial" w:hAnsi="Arial" w:cs="Arial"/>
          <w:sz w:val="28"/>
          <w:szCs w:val="28"/>
        </w:rPr>
        <w:t xml:space="preserve"> reasons for this</w:t>
      </w:r>
      <w:r w:rsidR="000F45BE" w:rsidRPr="00AA5146">
        <w:rPr>
          <w:rFonts w:ascii="Arial" w:hAnsi="Arial" w:cs="Arial"/>
          <w:sz w:val="28"/>
          <w:szCs w:val="28"/>
        </w:rPr>
        <w:t xml:space="preserve">. </w:t>
      </w:r>
      <w:r w:rsidR="009557FC" w:rsidRPr="00AA5146">
        <w:rPr>
          <w:rFonts w:ascii="Arial" w:hAnsi="Arial" w:cs="Arial"/>
          <w:sz w:val="28"/>
          <w:szCs w:val="28"/>
        </w:rPr>
        <w:t>Firstly, the</w:t>
      </w:r>
      <w:r w:rsidR="00472CA2" w:rsidRPr="00AA5146">
        <w:rPr>
          <w:rFonts w:ascii="Arial" w:hAnsi="Arial" w:cs="Arial"/>
          <w:sz w:val="28"/>
          <w:szCs w:val="28"/>
        </w:rPr>
        <w:t xml:space="preserve"> </w:t>
      </w:r>
      <w:r w:rsidR="000F45BE" w:rsidRPr="00AA5146">
        <w:rPr>
          <w:rFonts w:ascii="Arial" w:hAnsi="Arial" w:cs="Arial"/>
          <w:sz w:val="28"/>
          <w:szCs w:val="28"/>
        </w:rPr>
        <w:t xml:space="preserve">CQC (2026) states that a lack of </w:t>
      </w:r>
      <w:r w:rsidR="00E06E44" w:rsidRPr="00AA5146">
        <w:rPr>
          <w:rFonts w:ascii="Arial" w:hAnsi="Arial" w:cs="Arial"/>
          <w:sz w:val="28"/>
          <w:szCs w:val="28"/>
        </w:rPr>
        <w:t xml:space="preserve">support for people with dementia in the wider community </w:t>
      </w:r>
      <w:r w:rsidR="00FE412D" w:rsidRPr="00AA5146">
        <w:rPr>
          <w:rFonts w:ascii="Arial" w:hAnsi="Arial" w:cs="Arial"/>
          <w:sz w:val="28"/>
          <w:szCs w:val="28"/>
        </w:rPr>
        <w:t xml:space="preserve">means that </w:t>
      </w:r>
      <w:r w:rsidR="004D32E1" w:rsidRPr="00AA5146">
        <w:rPr>
          <w:rFonts w:ascii="Arial" w:hAnsi="Arial" w:cs="Arial"/>
          <w:sz w:val="28"/>
          <w:szCs w:val="28"/>
        </w:rPr>
        <w:t xml:space="preserve">dementia sufferers are often unsure where to access help. </w:t>
      </w:r>
      <w:r w:rsidR="009557FC" w:rsidRPr="00AA5146">
        <w:rPr>
          <w:rFonts w:ascii="Arial" w:hAnsi="Arial" w:cs="Arial"/>
          <w:sz w:val="28"/>
          <w:szCs w:val="28"/>
        </w:rPr>
        <w:t xml:space="preserve">The CQC states that this leads to an </w:t>
      </w:r>
      <w:r w:rsidR="002E5402" w:rsidRPr="00AA5146">
        <w:rPr>
          <w:rFonts w:ascii="Arial" w:hAnsi="Arial" w:cs="Arial"/>
          <w:sz w:val="28"/>
          <w:szCs w:val="28"/>
        </w:rPr>
        <w:t>increased</w:t>
      </w:r>
      <w:r w:rsidR="009557FC" w:rsidRPr="00AA5146">
        <w:rPr>
          <w:rFonts w:ascii="Arial" w:hAnsi="Arial" w:cs="Arial"/>
          <w:sz w:val="28"/>
          <w:szCs w:val="28"/>
        </w:rPr>
        <w:t xml:space="preserve"> risk of hospital admissions</w:t>
      </w:r>
      <w:r w:rsidR="008A3729" w:rsidRPr="00AA5146">
        <w:rPr>
          <w:rFonts w:ascii="Arial" w:hAnsi="Arial" w:cs="Arial"/>
          <w:sz w:val="28"/>
          <w:szCs w:val="28"/>
        </w:rPr>
        <w:t>.</w:t>
      </w:r>
    </w:p>
    <w:p w14:paraId="5109A53D" w14:textId="599342D0" w:rsidR="006F4EFF" w:rsidRPr="00AA5146" w:rsidRDefault="00592352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</w:t>
      </w:r>
      <w:r w:rsidR="0092750D" w:rsidRPr="00AA5146">
        <w:rPr>
          <w:rFonts w:ascii="Arial" w:hAnsi="Arial" w:cs="Arial"/>
          <w:sz w:val="28"/>
          <w:szCs w:val="28"/>
        </w:rPr>
        <w:t xml:space="preserve">Alzheimer’s </w:t>
      </w:r>
      <w:r w:rsidR="003C1F0D" w:rsidRPr="00AA5146">
        <w:rPr>
          <w:rFonts w:ascii="Arial" w:hAnsi="Arial" w:cs="Arial"/>
          <w:sz w:val="28"/>
          <w:szCs w:val="28"/>
        </w:rPr>
        <w:t>S</w:t>
      </w:r>
      <w:r w:rsidR="0092750D" w:rsidRPr="00AA5146">
        <w:rPr>
          <w:rFonts w:ascii="Arial" w:hAnsi="Arial" w:cs="Arial"/>
          <w:sz w:val="28"/>
          <w:szCs w:val="28"/>
        </w:rPr>
        <w:t>ociety</w:t>
      </w:r>
      <w:r w:rsidR="00697E48" w:rsidRPr="00AA5146">
        <w:rPr>
          <w:rFonts w:ascii="Arial" w:hAnsi="Arial" w:cs="Arial"/>
          <w:sz w:val="28"/>
          <w:szCs w:val="28"/>
        </w:rPr>
        <w:t xml:space="preserve"> </w:t>
      </w:r>
      <w:r w:rsidR="0092750D" w:rsidRPr="00AA5146">
        <w:rPr>
          <w:rFonts w:ascii="Arial" w:hAnsi="Arial" w:cs="Arial"/>
          <w:sz w:val="28"/>
          <w:szCs w:val="28"/>
        </w:rPr>
        <w:t xml:space="preserve">(2025) states that </w:t>
      </w:r>
      <w:r w:rsidR="00697E48" w:rsidRPr="00AA5146">
        <w:rPr>
          <w:rFonts w:ascii="Arial" w:hAnsi="Arial" w:cs="Arial"/>
          <w:sz w:val="28"/>
          <w:szCs w:val="28"/>
        </w:rPr>
        <w:t>42</w:t>
      </w:r>
      <w:r w:rsidR="009A2023" w:rsidRPr="00AA5146">
        <w:rPr>
          <w:rFonts w:ascii="Arial" w:hAnsi="Arial" w:cs="Arial"/>
          <w:sz w:val="28"/>
          <w:szCs w:val="28"/>
        </w:rPr>
        <w:t xml:space="preserve">% of dementia </w:t>
      </w:r>
      <w:r w:rsidR="00B327F0" w:rsidRPr="00AA5146">
        <w:rPr>
          <w:rFonts w:ascii="Arial" w:hAnsi="Arial" w:cs="Arial"/>
          <w:sz w:val="28"/>
          <w:szCs w:val="28"/>
        </w:rPr>
        <w:t>sufferers</w:t>
      </w:r>
      <w:r w:rsidR="009A2023" w:rsidRPr="00AA5146">
        <w:rPr>
          <w:rFonts w:ascii="Arial" w:hAnsi="Arial" w:cs="Arial"/>
          <w:sz w:val="28"/>
          <w:szCs w:val="28"/>
        </w:rPr>
        <w:t xml:space="preserve"> living in the community feel a sense of social stigma </w:t>
      </w:r>
      <w:r w:rsidR="00B327F0" w:rsidRPr="00AA5146">
        <w:rPr>
          <w:rFonts w:ascii="Arial" w:hAnsi="Arial" w:cs="Arial"/>
          <w:sz w:val="28"/>
          <w:szCs w:val="28"/>
        </w:rPr>
        <w:t>which</w:t>
      </w:r>
      <w:r w:rsidR="00E37077" w:rsidRPr="00AA5146">
        <w:rPr>
          <w:rFonts w:ascii="Arial" w:hAnsi="Arial" w:cs="Arial"/>
          <w:sz w:val="28"/>
          <w:szCs w:val="28"/>
        </w:rPr>
        <w:t xml:space="preserve"> can</w:t>
      </w:r>
      <w:r w:rsidR="00B327F0" w:rsidRPr="00AA5146">
        <w:rPr>
          <w:rFonts w:ascii="Arial" w:hAnsi="Arial" w:cs="Arial"/>
          <w:sz w:val="28"/>
          <w:szCs w:val="28"/>
        </w:rPr>
        <w:t xml:space="preserve"> lead</w:t>
      </w:r>
      <w:r w:rsidR="00E37077" w:rsidRPr="00AA5146">
        <w:rPr>
          <w:rFonts w:ascii="Arial" w:hAnsi="Arial" w:cs="Arial"/>
          <w:sz w:val="28"/>
          <w:szCs w:val="28"/>
        </w:rPr>
        <w:t xml:space="preserve"> </w:t>
      </w:r>
      <w:r w:rsidR="00B327F0" w:rsidRPr="00AA5146">
        <w:rPr>
          <w:rFonts w:ascii="Arial" w:hAnsi="Arial" w:cs="Arial"/>
          <w:sz w:val="28"/>
          <w:szCs w:val="28"/>
        </w:rPr>
        <w:t>to them</w:t>
      </w:r>
      <w:r w:rsidR="00F5711B" w:rsidRPr="00AA5146">
        <w:rPr>
          <w:rFonts w:ascii="Arial" w:hAnsi="Arial" w:cs="Arial"/>
          <w:sz w:val="28"/>
          <w:szCs w:val="28"/>
        </w:rPr>
        <w:t xml:space="preserve"> </w:t>
      </w:r>
      <w:r w:rsidR="00B327F0" w:rsidRPr="00AA5146">
        <w:rPr>
          <w:rFonts w:ascii="Arial" w:hAnsi="Arial" w:cs="Arial"/>
          <w:sz w:val="28"/>
          <w:szCs w:val="28"/>
        </w:rPr>
        <w:t>withdrawing from social interactions.</w:t>
      </w:r>
      <w:r w:rsidR="00F5711B" w:rsidRPr="00AA5146">
        <w:rPr>
          <w:rFonts w:ascii="Arial" w:hAnsi="Arial" w:cs="Arial"/>
          <w:sz w:val="28"/>
          <w:szCs w:val="28"/>
        </w:rPr>
        <w:t xml:space="preserve"> </w:t>
      </w:r>
      <w:r w:rsidR="00772308" w:rsidRPr="00AA5146">
        <w:rPr>
          <w:rFonts w:ascii="Arial" w:hAnsi="Arial" w:cs="Arial"/>
          <w:sz w:val="28"/>
          <w:szCs w:val="28"/>
        </w:rPr>
        <w:t>This leads to social isolation</w:t>
      </w:r>
      <w:r w:rsidR="003252A0" w:rsidRPr="00AA5146">
        <w:rPr>
          <w:rFonts w:ascii="Arial" w:hAnsi="Arial" w:cs="Arial"/>
          <w:sz w:val="28"/>
          <w:szCs w:val="28"/>
        </w:rPr>
        <w:t xml:space="preserve"> which the Alzheimer’s Society </w:t>
      </w:r>
      <w:r w:rsidR="00DC7D0A" w:rsidRPr="00AA5146">
        <w:rPr>
          <w:rFonts w:ascii="Arial" w:hAnsi="Arial" w:cs="Arial"/>
          <w:sz w:val="28"/>
          <w:szCs w:val="28"/>
        </w:rPr>
        <w:t xml:space="preserve">terms as the </w:t>
      </w:r>
      <w:r w:rsidR="001618E5" w:rsidRPr="00AA5146">
        <w:rPr>
          <w:rFonts w:ascii="Arial" w:hAnsi="Arial" w:cs="Arial"/>
          <w:sz w:val="28"/>
          <w:szCs w:val="28"/>
        </w:rPr>
        <w:t>‘</w:t>
      </w:r>
      <w:r w:rsidR="00DC7D0A" w:rsidRPr="00AA5146">
        <w:rPr>
          <w:rFonts w:ascii="Arial" w:hAnsi="Arial" w:cs="Arial"/>
          <w:sz w:val="28"/>
          <w:szCs w:val="28"/>
        </w:rPr>
        <w:t>social</w:t>
      </w:r>
      <w:r w:rsidR="001C6250" w:rsidRPr="00AA5146">
        <w:rPr>
          <w:rFonts w:ascii="Arial" w:hAnsi="Arial" w:cs="Arial"/>
          <w:sz w:val="28"/>
          <w:szCs w:val="28"/>
        </w:rPr>
        <w:t xml:space="preserve"> </w:t>
      </w:r>
      <w:r w:rsidR="00DC7D0A" w:rsidRPr="00AA5146">
        <w:rPr>
          <w:rFonts w:ascii="Arial" w:hAnsi="Arial" w:cs="Arial"/>
          <w:sz w:val="28"/>
          <w:szCs w:val="28"/>
        </w:rPr>
        <w:t>death</w:t>
      </w:r>
      <w:r w:rsidR="001618E5" w:rsidRPr="00AA5146">
        <w:rPr>
          <w:rFonts w:ascii="Arial" w:hAnsi="Arial" w:cs="Arial"/>
          <w:sz w:val="28"/>
          <w:szCs w:val="28"/>
        </w:rPr>
        <w:t>’ syndrome.</w:t>
      </w:r>
    </w:p>
    <w:p w14:paraId="2BC4A888" w14:textId="4F94CB30" w:rsidR="00AC0261" w:rsidRPr="00AA5146" w:rsidRDefault="009929E7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Another issue highlighted by the Alzheimer’s Society are physical barriers within the community such as </w:t>
      </w:r>
      <w:r w:rsidR="00F315C0" w:rsidRPr="00AA5146">
        <w:rPr>
          <w:rFonts w:ascii="Arial" w:hAnsi="Arial" w:cs="Arial"/>
          <w:sz w:val="28"/>
          <w:szCs w:val="28"/>
        </w:rPr>
        <w:t>poor signage</w:t>
      </w:r>
      <w:r w:rsidR="000D1D94" w:rsidRPr="00AA5146">
        <w:rPr>
          <w:rFonts w:ascii="Arial" w:hAnsi="Arial" w:cs="Arial"/>
          <w:sz w:val="28"/>
          <w:szCs w:val="28"/>
        </w:rPr>
        <w:t xml:space="preserve"> or when there is a </w:t>
      </w:r>
      <w:r w:rsidR="00F315C0" w:rsidRPr="00AA5146">
        <w:rPr>
          <w:rFonts w:ascii="Arial" w:hAnsi="Arial" w:cs="Arial"/>
          <w:sz w:val="28"/>
          <w:szCs w:val="28"/>
        </w:rPr>
        <w:t>change in street layout</w:t>
      </w:r>
      <w:r w:rsidR="000D1D94" w:rsidRPr="00AA5146">
        <w:rPr>
          <w:rFonts w:ascii="Arial" w:hAnsi="Arial" w:cs="Arial"/>
          <w:sz w:val="28"/>
          <w:szCs w:val="28"/>
        </w:rPr>
        <w:t>.</w:t>
      </w:r>
      <w:r w:rsidR="00832393" w:rsidRPr="00AA5146">
        <w:rPr>
          <w:rFonts w:ascii="Arial" w:hAnsi="Arial" w:cs="Arial"/>
          <w:sz w:val="28"/>
          <w:szCs w:val="28"/>
        </w:rPr>
        <w:t xml:space="preserve"> These can become a trap for people with dementia as they unable to </w:t>
      </w:r>
      <w:r w:rsidR="00926F97" w:rsidRPr="00AA5146">
        <w:rPr>
          <w:rFonts w:ascii="Arial" w:hAnsi="Arial" w:cs="Arial"/>
          <w:sz w:val="28"/>
          <w:szCs w:val="28"/>
        </w:rPr>
        <w:t>recognise and remember change.</w:t>
      </w:r>
      <w:r w:rsidR="00956DB1" w:rsidRPr="00AA5146">
        <w:rPr>
          <w:rFonts w:ascii="Arial" w:hAnsi="Arial" w:cs="Arial"/>
          <w:sz w:val="28"/>
          <w:szCs w:val="28"/>
        </w:rPr>
        <w:t xml:space="preserve"> T</w:t>
      </w:r>
      <w:r w:rsidR="00926F97" w:rsidRPr="00AA5146">
        <w:rPr>
          <w:rFonts w:ascii="Arial" w:hAnsi="Arial" w:cs="Arial"/>
          <w:sz w:val="28"/>
          <w:szCs w:val="28"/>
        </w:rPr>
        <w:t>he fear of becoming disorientated</w:t>
      </w:r>
      <w:r w:rsidR="00E962CA" w:rsidRPr="00AA5146">
        <w:rPr>
          <w:rFonts w:ascii="Arial" w:hAnsi="Arial" w:cs="Arial"/>
          <w:sz w:val="28"/>
          <w:szCs w:val="28"/>
        </w:rPr>
        <w:t xml:space="preserve"> means that they are</w:t>
      </w:r>
      <w:r w:rsidR="0073792E" w:rsidRPr="00AA5146">
        <w:rPr>
          <w:rFonts w:ascii="Arial" w:hAnsi="Arial" w:cs="Arial"/>
          <w:sz w:val="28"/>
          <w:szCs w:val="28"/>
        </w:rPr>
        <w:t xml:space="preserve"> less likely to spend time in the community. </w:t>
      </w:r>
    </w:p>
    <w:p w14:paraId="1388CAFD" w14:textId="5DEFEF8A" w:rsidR="00996F58" w:rsidRPr="00AA5146" w:rsidRDefault="00B553F3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Living in the community with dementia </w:t>
      </w:r>
      <w:r w:rsidR="005F6878" w:rsidRPr="00AA5146">
        <w:rPr>
          <w:rFonts w:ascii="Arial" w:hAnsi="Arial" w:cs="Arial"/>
          <w:sz w:val="28"/>
          <w:szCs w:val="28"/>
        </w:rPr>
        <w:t xml:space="preserve">can introduce </w:t>
      </w:r>
      <w:r w:rsidR="00CE5153" w:rsidRPr="00AA5146">
        <w:rPr>
          <w:rFonts w:ascii="Arial" w:hAnsi="Arial" w:cs="Arial"/>
          <w:sz w:val="28"/>
          <w:szCs w:val="28"/>
        </w:rPr>
        <w:t>complex financial issues.</w:t>
      </w:r>
      <w:r w:rsidR="000863DC" w:rsidRPr="00AA5146">
        <w:rPr>
          <w:rFonts w:ascii="Arial" w:hAnsi="Arial" w:cs="Arial"/>
          <w:sz w:val="28"/>
          <w:szCs w:val="28"/>
        </w:rPr>
        <w:t xml:space="preserve"> The </w:t>
      </w:r>
      <w:r w:rsidR="00566FD4" w:rsidRPr="00AA5146">
        <w:rPr>
          <w:rFonts w:ascii="Arial" w:hAnsi="Arial" w:cs="Arial"/>
          <w:sz w:val="28"/>
          <w:szCs w:val="28"/>
        </w:rPr>
        <w:t xml:space="preserve">Institute </w:t>
      </w:r>
      <w:r w:rsidR="00315A15" w:rsidRPr="00AA5146">
        <w:rPr>
          <w:rFonts w:ascii="Arial" w:hAnsi="Arial" w:cs="Arial"/>
          <w:sz w:val="28"/>
          <w:szCs w:val="28"/>
        </w:rPr>
        <w:t xml:space="preserve">for Fiscal Studies (2025) discusses how </w:t>
      </w:r>
      <w:r w:rsidR="00CA2383" w:rsidRPr="00AA5146">
        <w:rPr>
          <w:rFonts w:ascii="Arial" w:hAnsi="Arial" w:cs="Arial"/>
          <w:sz w:val="28"/>
          <w:szCs w:val="28"/>
        </w:rPr>
        <w:t xml:space="preserve">dementia can have a major impact on financial management skills such as remembering pin numbers, </w:t>
      </w:r>
      <w:r w:rsidR="00F7050D" w:rsidRPr="00AA5146">
        <w:rPr>
          <w:rFonts w:ascii="Arial" w:hAnsi="Arial" w:cs="Arial"/>
          <w:sz w:val="28"/>
          <w:szCs w:val="28"/>
        </w:rPr>
        <w:t>understanding and paying bills and handling cash. These issues can also lead to additional vulnerabilities and</w:t>
      </w:r>
      <w:r w:rsidR="009B5D76" w:rsidRPr="00AA5146">
        <w:rPr>
          <w:rFonts w:ascii="Arial" w:hAnsi="Arial" w:cs="Arial"/>
          <w:sz w:val="28"/>
          <w:szCs w:val="28"/>
        </w:rPr>
        <w:t xml:space="preserve"> the potential of being scammed.</w:t>
      </w:r>
    </w:p>
    <w:p w14:paraId="79E68311" w14:textId="53029167" w:rsidR="004540B3" w:rsidRPr="00AA5146" w:rsidRDefault="0079272B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>Another issue is that</w:t>
      </w:r>
      <w:r w:rsidR="00C52B92" w:rsidRPr="00AA5146">
        <w:rPr>
          <w:rFonts w:ascii="Arial" w:hAnsi="Arial" w:cs="Arial"/>
          <w:sz w:val="28"/>
          <w:szCs w:val="28"/>
        </w:rPr>
        <w:t xml:space="preserve"> people with dementia living in the community have much higher day to day</w:t>
      </w:r>
      <w:r w:rsidR="004C6ADD" w:rsidRPr="00AA5146">
        <w:rPr>
          <w:rFonts w:ascii="Arial" w:hAnsi="Arial" w:cs="Arial"/>
          <w:sz w:val="28"/>
          <w:szCs w:val="28"/>
        </w:rPr>
        <w:t xml:space="preserve"> living </w:t>
      </w:r>
      <w:r w:rsidR="00C52B92" w:rsidRPr="00AA5146">
        <w:rPr>
          <w:rFonts w:ascii="Arial" w:hAnsi="Arial" w:cs="Arial"/>
          <w:sz w:val="28"/>
          <w:szCs w:val="28"/>
        </w:rPr>
        <w:t xml:space="preserve">costs. </w:t>
      </w:r>
      <w:r w:rsidR="000C11BD" w:rsidRPr="00AA5146">
        <w:rPr>
          <w:rFonts w:ascii="Arial" w:hAnsi="Arial" w:cs="Arial"/>
          <w:sz w:val="28"/>
          <w:szCs w:val="28"/>
        </w:rPr>
        <w:t xml:space="preserve">Dementia UK (2025) discuss how </w:t>
      </w:r>
      <w:r w:rsidR="004317D3" w:rsidRPr="00AA5146">
        <w:rPr>
          <w:rFonts w:ascii="Arial" w:hAnsi="Arial" w:cs="Arial"/>
          <w:sz w:val="28"/>
          <w:szCs w:val="28"/>
        </w:rPr>
        <w:t xml:space="preserve">63% of dementia costs are paid by </w:t>
      </w:r>
      <w:r w:rsidR="00023990" w:rsidRPr="00AA5146">
        <w:rPr>
          <w:rFonts w:ascii="Arial" w:hAnsi="Arial" w:cs="Arial"/>
          <w:sz w:val="28"/>
          <w:szCs w:val="28"/>
        </w:rPr>
        <w:t>families</w:t>
      </w:r>
      <w:r w:rsidR="004317D3" w:rsidRPr="00AA5146">
        <w:rPr>
          <w:rFonts w:ascii="Arial" w:hAnsi="Arial" w:cs="Arial"/>
          <w:sz w:val="28"/>
          <w:szCs w:val="28"/>
        </w:rPr>
        <w:t xml:space="preserve"> and not the state</w:t>
      </w:r>
      <w:r w:rsidR="00023990" w:rsidRPr="00AA5146">
        <w:rPr>
          <w:rFonts w:ascii="Arial" w:hAnsi="Arial" w:cs="Arial"/>
          <w:sz w:val="28"/>
          <w:szCs w:val="28"/>
        </w:rPr>
        <w:t>.</w:t>
      </w:r>
      <w:r w:rsidR="004540B3" w:rsidRPr="00AA5146">
        <w:rPr>
          <w:rFonts w:ascii="Arial" w:hAnsi="Arial" w:cs="Arial"/>
          <w:sz w:val="28"/>
          <w:szCs w:val="28"/>
        </w:rPr>
        <w:t xml:space="preserve"> Dementia often leads to people having to sell their family homes to pay for community services and other </w:t>
      </w:r>
      <w:r w:rsidR="00CA2CE8" w:rsidRPr="00AA5146">
        <w:rPr>
          <w:rFonts w:ascii="Arial" w:hAnsi="Arial" w:cs="Arial"/>
          <w:sz w:val="28"/>
          <w:szCs w:val="28"/>
        </w:rPr>
        <w:t xml:space="preserve">associated costs. </w:t>
      </w:r>
    </w:p>
    <w:p w14:paraId="1EA41CCD" w14:textId="040F1FC0" w:rsidR="00271841" w:rsidRPr="00AA5146" w:rsidRDefault="001D3CA7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Alexander and Clair </w:t>
      </w:r>
      <w:r w:rsidR="00AD0E83" w:rsidRPr="00AA5146">
        <w:rPr>
          <w:rFonts w:ascii="Arial" w:hAnsi="Arial" w:cs="Arial"/>
          <w:sz w:val="28"/>
          <w:szCs w:val="28"/>
        </w:rPr>
        <w:t xml:space="preserve">(2026) discuss how people with dementia are increasingly impacted by the shift towards </w:t>
      </w:r>
      <w:r w:rsidR="00271841" w:rsidRPr="00AA5146">
        <w:rPr>
          <w:rFonts w:ascii="Arial" w:hAnsi="Arial" w:cs="Arial"/>
          <w:sz w:val="28"/>
          <w:szCs w:val="28"/>
        </w:rPr>
        <w:t xml:space="preserve">digital only services (banking, </w:t>
      </w:r>
      <w:r w:rsidR="00271841" w:rsidRPr="00AA5146">
        <w:rPr>
          <w:rFonts w:ascii="Arial" w:hAnsi="Arial" w:cs="Arial"/>
          <w:sz w:val="28"/>
          <w:szCs w:val="28"/>
        </w:rPr>
        <w:lastRenderedPageBreak/>
        <w:t>health care and parking</w:t>
      </w:r>
      <w:r w:rsidR="00516A6C" w:rsidRPr="00AA5146">
        <w:rPr>
          <w:rFonts w:ascii="Arial" w:hAnsi="Arial" w:cs="Arial"/>
          <w:sz w:val="28"/>
          <w:szCs w:val="28"/>
        </w:rPr>
        <w:t>)</w:t>
      </w:r>
      <w:r w:rsidR="004F178F" w:rsidRPr="00AA5146">
        <w:rPr>
          <w:rFonts w:ascii="Arial" w:hAnsi="Arial" w:cs="Arial"/>
          <w:sz w:val="28"/>
          <w:szCs w:val="28"/>
        </w:rPr>
        <w:t xml:space="preserve">. It is argued that this is creating a significant </w:t>
      </w:r>
      <w:r w:rsidR="00481678" w:rsidRPr="00AA5146">
        <w:rPr>
          <w:rFonts w:ascii="Arial" w:hAnsi="Arial" w:cs="Arial"/>
          <w:sz w:val="28"/>
          <w:szCs w:val="28"/>
        </w:rPr>
        <w:t>‘digital divi</w:t>
      </w:r>
      <w:r w:rsidR="00EA3C15" w:rsidRPr="00AA5146">
        <w:rPr>
          <w:rFonts w:ascii="Arial" w:hAnsi="Arial" w:cs="Arial"/>
          <w:sz w:val="28"/>
          <w:szCs w:val="28"/>
        </w:rPr>
        <w:t xml:space="preserve">de’ in the community. </w:t>
      </w:r>
    </w:p>
    <w:p w14:paraId="2EB3F13E" w14:textId="68FF8676" w:rsidR="00E87D89" w:rsidRPr="00AA5146" w:rsidRDefault="005D59E0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same research by Alexander and Clair (2026) states that one of the major </w:t>
      </w:r>
      <w:proofErr w:type="gramStart"/>
      <w:r w:rsidR="001B4CB3" w:rsidRPr="00AA5146">
        <w:rPr>
          <w:rFonts w:ascii="Arial" w:hAnsi="Arial" w:cs="Arial"/>
          <w:sz w:val="28"/>
          <w:szCs w:val="28"/>
        </w:rPr>
        <w:t>issue</w:t>
      </w:r>
      <w:proofErr w:type="gramEnd"/>
      <w:r w:rsidRPr="00AA5146">
        <w:rPr>
          <w:rFonts w:ascii="Arial" w:hAnsi="Arial" w:cs="Arial"/>
          <w:sz w:val="28"/>
          <w:szCs w:val="28"/>
        </w:rPr>
        <w:t xml:space="preserve"> is the lack of knowledge and awareness within in the community about dementia.</w:t>
      </w:r>
      <w:r w:rsidR="00CB0AAF" w:rsidRPr="00AA5146">
        <w:rPr>
          <w:rFonts w:ascii="Arial" w:hAnsi="Arial" w:cs="Arial"/>
          <w:sz w:val="28"/>
          <w:szCs w:val="28"/>
        </w:rPr>
        <w:t xml:space="preserve"> They argue that this can increase challenges for people with dementia and increase safeguarding issues for vulnerable people</w:t>
      </w:r>
    </w:p>
    <w:p w14:paraId="2491B92E" w14:textId="0BB15FC6" w:rsidR="001E632C" w:rsidRPr="00AA5146" w:rsidRDefault="00B40498" w:rsidP="00B40498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>What health and social care support services are required to meet the needs of individuals affected by this condition within the community?</w:t>
      </w:r>
    </w:p>
    <w:p w14:paraId="504EE4F5" w14:textId="710915E5" w:rsidR="00AF3DA7" w:rsidRPr="00AA5146" w:rsidRDefault="0053044E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baseline provision for </w:t>
      </w:r>
      <w:r w:rsidR="009F0906" w:rsidRPr="00AA5146">
        <w:rPr>
          <w:rFonts w:ascii="Arial" w:hAnsi="Arial" w:cs="Arial"/>
          <w:sz w:val="28"/>
          <w:szCs w:val="28"/>
        </w:rPr>
        <w:t xml:space="preserve">a dementia sufferer is to have an Annual Dementia </w:t>
      </w:r>
      <w:r w:rsidR="00C05FF5" w:rsidRPr="00AA5146">
        <w:rPr>
          <w:rFonts w:ascii="Arial" w:hAnsi="Arial" w:cs="Arial"/>
          <w:sz w:val="28"/>
          <w:szCs w:val="28"/>
        </w:rPr>
        <w:t xml:space="preserve">Review by their GP. </w:t>
      </w:r>
      <w:r w:rsidR="000121E2" w:rsidRPr="00AA5146">
        <w:rPr>
          <w:rFonts w:ascii="Arial" w:hAnsi="Arial" w:cs="Arial"/>
          <w:sz w:val="28"/>
          <w:szCs w:val="28"/>
        </w:rPr>
        <w:t xml:space="preserve">The reason for this is to ensure that any changes to the dementia diagnosis </w:t>
      </w:r>
      <w:r w:rsidR="002915FD" w:rsidRPr="00AA5146">
        <w:rPr>
          <w:rFonts w:ascii="Arial" w:hAnsi="Arial" w:cs="Arial"/>
          <w:sz w:val="28"/>
          <w:szCs w:val="28"/>
        </w:rPr>
        <w:t>are recognised and dealt with</w:t>
      </w:r>
      <w:r w:rsidR="00B83642" w:rsidRPr="00AA5146">
        <w:rPr>
          <w:rFonts w:ascii="Arial" w:hAnsi="Arial" w:cs="Arial"/>
          <w:sz w:val="28"/>
          <w:szCs w:val="28"/>
        </w:rPr>
        <w:t xml:space="preserve"> appropriately.</w:t>
      </w:r>
      <w:r w:rsidR="002915FD" w:rsidRPr="00AA5146">
        <w:rPr>
          <w:rFonts w:ascii="Arial" w:hAnsi="Arial" w:cs="Arial"/>
          <w:sz w:val="28"/>
          <w:szCs w:val="28"/>
        </w:rPr>
        <w:t xml:space="preserve"> </w:t>
      </w:r>
      <w:r w:rsidR="005F3B1B" w:rsidRPr="00AA5146">
        <w:rPr>
          <w:rFonts w:ascii="Arial" w:hAnsi="Arial" w:cs="Arial"/>
          <w:sz w:val="28"/>
          <w:szCs w:val="28"/>
        </w:rPr>
        <w:t xml:space="preserve">Also, the GP will deal with other health issues that are linked to dementia such as high blood pressure and sensory loss </w:t>
      </w:r>
      <w:r w:rsidR="00DC1604" w:rsidRPr="00AA5146">
        <w:rPr>
          <w:rFonts w:ascii="Arial" w:hAnsi="Arial" w:cs="Arial"/>
          <w:sz w:val="28"/>
          <w:szCs w:val="28"/>
        </w:rPr>
        <w:t>(</w:t>
      </w:r>
      <w:r w:rsidR="00775736" w:rsidRPr="00AA5146">
        <w:rPr>
          <w:rFonts w:ascii="Arial" w:hAnsi="Arial" w:cs="Arial"/>
          <w:sz w:val="28"/>
          <w:szCs w:val="28"/>
        </w:rPr>
        <w:t xml:space="preserve">Alzheimer’s </w:t>
      </w:r>
      <w:r w:rsidR="003718FC" w:rsidRPr="00AA5146">
        <w:rPr>
          <w:rFonts w:ascii="Arial" w:hAnsi="Arial" w:cs="Arial"/>
          <w:sz w:val="28"/>
          <w:szCs w:val="28"/>
        </w:rPr>
        <w:t>Society 2026)</w:t>
      </w:r>
      <w:r w:rsidR="00A65CB5" w:rsidRPr="00AA5146">
        <w:rPr>
          <w:rFonts w:ascii="Arial" w:hAnsi="Arial" w:cs="Arial"/>
          <w:sz w:val="28"/>
          <w:szCs w:val="28"/>
        </w:rPr>
        <w:t>.</w:t>
      </w:r>
    </w:p>
    <w:p w14:paraId="60479CD6" w14:textId="09078DA8" w:rsidR="00C3404C" w:rsidRPr="00AA5146" w:rsidRDefault="00F1644E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Community mental health teams and </w:t>
      </w:r>
      <w:r w:rsidR="00E640A9" w:rsidRPr="00AA5146">
        <w:rPr>
          <w:rFonts w:ascii="Arial" w:hAnsi="Arial" w:cs="Arial"/>
          <w:sz w:val="28"/>
          <w:szCs w:val="28"/>
        </w:rPr>
        <w:t xml:space="preserve">adult </w:t>
      </w:r>
      <w:r w:rsidRPr="00AA5146">
        <w:rPr>
          <w:rFonts w:ascii="Arial" w:hAnsi="Arial" w:cs="Arial"/>
          <w:sz w:val="28"/>
          <w:szCs w:val="28"/>
        </w:rPr>
        <w:t>social services</w:t>
      </w:r>
      <w:r w:rsidR="00E640A9" w:rsidRPr="00AA5146">
        <w:rPr>
          <w:rFonts w:ascii="Arial" w:hAnsi="Arial" w:cs="Arial"/>
          <w:sz w:val="28"/>
          <w:szCs w:val="28"/>
        </w:rPr>
        <w:t xml:space="preserve"> provide ongoing health and additional care for people with dementia. </w:t>
      </w:r>
      <w:r w:rsidR="00BC77AC" w:rsidRPr="00AA5146">
        <w:rPr>
          <w:rFonts w:ascii="Arial" w:hAnsi="Arial" w:cs="Arial"/>
          <w:sz w:val="28"/>
          <w:szCs w:val="28"/>
        </w:rPr>
        <w:t xml:space="preserve">This includes </w:t>
      </w:r>
      <w:r w:rsidR="0056247E" w:rsidRPr="00AA5146">
        <w:rPr>
          <w:rFonts w:ascii="Arial" w:hAnsi="Arial" w:cs="Arial"/>
          <w:sz w:val="28"/>
          <w:szCs w:val="28"/>
        </w:rPr>
        <w:t>domiciliary care</w:t>
      </w:r>
      <w:r w:rsidR="008246D0" w:rsidRPr="00AA5146">
        <w:rPr>
          <w:rFonts w:ascii="Arial" w:hAnsi="Arial" w:cs="Arial"/>
          <w:sz w:val="28"/>
          <w:szCs w:val="28"/>
        </w:rPr>
        <w:t xml:space="preserve"> </w:t>
      </w:r>
      <w:r w:rsidR="008234F7" w:rsidRPr="00AA5146">
        <w:rPr>
          <w:rFonts w:ascii="Arial" w:hAnsi="Arial" w:cs="Arial"/>
          <w:sz w:val="28"/>
          <w:szCs w:val="28"/>
        </w:rPr>
        <w:t>which enables people to receive</w:t>
      </w:r>
      <w:r w:rsidR="00E60C7B" w:rsidRPr="00AA5146">
        <w:rPr>
          <w:rFonts w:ascii="Arial" w:hAnsi="Arial" w:cs="Arial"/>
          <w:sz w:val="28"/>
          <w:szCs w:val="28"/>
        </w:rPr>
        <w:t xml:space="preserve"> support</w:t>
      </w:r>
      <w:r w:rsidR="008234F7" w:rsidRPr="00AA5146">
        <w:rPr>
          <w:rFonts w:ascii="Arial" w:hAnsi="Arial" w:cs="Arial"/>
          <w:sz w:val="28"/>
          <w:szCs w:val="28"/>
        </w:rPr>
        <w:t xml:space="preserve"> </w:t>
      </w:r>
      <w:r w:rsidR="00F66273" w:rsidRPr="00AA5146">
        <w:rPr>
          <w:rFonts w:ascii="Arial" w:hAnsi="Arial" w:cs="Arial"/>
          <w:sz w:val="28"/>
          <w:szCs w:val="28"/>
        </w:rPr>
        <w:t>for washing, cooking and other household tasks</w:t>
      </w:r>
      <w:r w:rsidR="00DF710F" w:rsidRPr="00AA5146">
        <w:rPr>
          <w:rFonts w:ascii="Arial" w:hAnsi="Arial" w:cs="Arial"/>
          <w:sz w:val="28"/>
          <w:szCs w:val="28"/>
        </w:rPr>
        <w:t xml:space="preserve"> and at the same time </w:t>
      </w:r>
      <w:r w:rsidR="00F15EED" w:rsidRPr="00AA5146">
        <w:rPr>
          <w:rFonts w:ascii="Arial" w:hAnsi="Arial" w:cs="Arial"/>
          <w:sz w:val="28"/>
          <w:szCs w:val="28"/>
        </w:rPr>
        <w:t xml:space="preserve">it </w:t>
      </w:r>
      <w:r w:rsidR="00DF710F" w:rsidRPr="00AA5146">
        <w:rPr>
          <w:rFonts w:ascii="Arial" w:hAnsi="Arial" w:cs="Arial"/>
          <w:sz w:val="28"/>
          <w:szCs w:val="28"/>
        </w:rPr>
        <w:t>enables</w:t>
      </w:r>
      <w:r w:rsidR="00F15EED" w:rsidRPr="00AA5146">
        <w:rPr>
          <w:rFonts w:ascii="Arial" w:hAnsi="Arial" w:cs="Arial"/>
          <w:sz w:val="28"/>
          <w:szCs w:val="28"/>
        </w:rPr>
        <w:t xml:space="preserve"> </w:t>
      </w:r>
      <w:r w:rsidR="00DF710F" w:rsidRPr="00AA5146">
        <w:rPr>
          <w:rFonts w:ascii="Arial" w:hAnsi="Arial" w:cs="Arial"/>
          <w:sz w:val="28"/>
          <w:szCs w:val="28"/>
        </w:rPr>
        <w:t>them to remain semi-independent in their own home</w:t>
      </w:r>
      <w:r w:rsidR="0012128D" w:rsidRPr="00AA5146">
        <w:rPr>
          <w:rFonts w:ascii="Arial" w:hAnsi="Arial" w:cs="Arial"/>
          <w:sz w:val="28"/>
          <w:szCs w:val="28"/>
        </w:rPr>
        <w:t xml:space="preserve"> (NHS England 2026).</w:t>
      </w:r>
    </w:p>
    <w:p w14:paraId="4141F47A" w14:textId="2134316C" w:rsidR="00E60C7B" w:rsidRPr="00AA5146" w:rsidRDefault="00634548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There are </w:t>
      </w:r>
      <w:r w:rsidR="009160AA" w:rsidRPr="00AA5146">
        <w:rPr>
          <w:rFonts w:ascii="Arial" w:hAnsi="Arial" w:cs="Arial"/>
          <w:sz w:val="28"/>
          <w:szCs w:val="28"/>
        </w:rPr>
        <w:t>several</w:t>
      </w:r>
      <w:r w:rsidRPr="00AA5146">
        <w:rPr>
          <w:rFonts w:ascii="Arial" w:hAnsi="Arial" w:cs="Arial"/>
          <w:sz w:val="28"/>
          <w:szCs w:val="28"/>
        </w:rPr>
        <w:t xml:space="preserve"> social prescribing link workers who </w:t>
      </w:r>
      <w:r w:rsidR="00BE3464" w:rsidRPr="00AA5146">
        <w:rPr>
          <w:rFonts w:ascii="Arial" w:hAnsi="Arial" w:cs="Arial"/>
          <w:sz w:val="28"/>
          <w:szCs w:val="28"/>
        </w:rPr>
        <w:t xml:space="preserve">are based in GP surgery and </w:t>
      </w:r>
      <w:r w:rsidR="00233F8B" w:rsidRPr="00AA5146">
        <w:rPr>
          <w:rFonts w:ascii="Arial" w:hAnsi="Arial" w:cs="Arial"/>
          <w:sz w:val="28"/>
          <w:szCs w:val="28"/>
        </w:rPr>
        <w:t>can</w:t>
      </w:r>
      <w:r w:rsidR="00BE3464" w:rsidRPr="00AA5146">
        <w:rPr>
          <w:rFonts w:ascii="Arial" w:hAnsi="Arial" w:cs="Arial"/>
          <w:sz w:val="28"/>
          <w:szCs w:val="28"/>
        </w:rPr>
        <w:t xml:space="preserve"> support people with dementia by providing access to different support groups. </w:t>
      </w:r>
      <w:r w:rsidR="009160AA" w:rsidRPr="00AA5146">
        <w:rPr>
          <w:rFonts w:ascii="Arial" w:hAnsi="Arial" w:cs="Arial"/>
          <w:sz w:val="28"/>
          <w:szCs w:val="28"/>
        </w:rPr>
        <w:t xml:space="preserve">Dementia Concern </w:t>
      </w:r>
      <w:r w:rsidR="00E40646" w:rsidRPr="00AA5146">
        <w:rPr>
          <w:rFonts w:ascii="Arial" w:hAnsi="Arial" w:cs="Arial"/>
          <w:sz w:val="28"/>
          <w:szCs w:val="28"/>
        </w:rPr>
        <w:t>(</w:t>
      </w:r>
      <w:r w:rsidR="009160AA" w:rsidRPr="00AA5146">
        <w:rPr>
          <w:rFonts w:ascii="Arial" w:hAnsi="Arial" w:cs="Arial"/>
          <w:sz w:val="28"/>
          <w:szCs w:val="28"/>
        </w:rPr>
        <w:t xml:space="preserve">2026) discusses how link workers through the NHS </w:t>
      </w:r>
      <w:r w:rsidR="003A7FEF" w:rsidRPr="00AA5146">
        <w:rPr>
          <w:rFonts w:ascii="Arial" w:hAnsi="Arial" w:cs="Arial"/>
          <w:sz w:val="28"/>
          <w:szCs w:val="28"/>
        </w:rPr>
        <w:t>can</w:t>
      </w:r>
      <w:r w:rsidR="009C061B" w:rsidRPr="00AA5146">
        <w:rPr>
          <w:rFonts w:ascii="Arial" w:hAnsi="Arial" w:cs="Arial"/>
          <w:sz w:val="28"/>
          <w:szCs w:val="28"/>
        </w:rPr>
        <w:t xml:space="preserve"> provide free services to people with dementia, their </w:t>
      </w:r>
      <w:r w:rsidR="00236F6E" w:rsidRPr="00AA5146">
        <w:rPr>
          <w:rFonts w:ascii="Arial" w:hAnsi="Arial" w:cs="Arial"/>
          <w:sz w:val="28"/>
          <w:szCs w:val="28"/>
        </w:rPr>
        <w:t>carer</w:t>
      </w:r>
      <w:r w:rsidR="009C061B" w:rsidRPr="00AA5146">
        <w:rPr>
          <w:rFonts w:ascii="Arial" w:hAnsi="Arial" w:cs="Arial"/>
          <w:sz w:val="28"/>
          <w:szCs w:val="28"/>
        </w:rPr>
        <w:t xml:space="preserve"> and their families,</w:t>
      </w:r>
      <w:r w:rsidR="00236F6E" w:rsidRPr="00AA5146">
        <w:rPr>
          <w:rFonts w:ascii="Arial" w:hAnsi="Arial" w:cs="Arial"/>
          <w:sz w:val="28"/>
          <w:szCs w:val="28"/>
        </w:rPr>
        <w:t xml:space="preserve"> to enable them to stay in their own homes. A major challenge for link workers is to ensure that people with dementia are safe within their home environment. </w:t>
      </w:r>
      <w:r w:rsidR="003A7FEF" w:rsidRPr="00AA5146">
        <w:rPr>
          <w:rFonts w:ascii="Arial" w:hAnsi="Arial" w:cs="Arial"/>
          <w:sz w:val="28"/>
          <w:szCs w:val="28"/>
        </w:rPr>
        <w:t xml:space="preserve">To support this link workers </w:t>
      </w:r>
      <w:r w:rsidR="005641EB" w:rsidRPr="00AA5146">
        <w:rPr>
          <w:rFonts w:ascii="Arial" w:hAnsi="Arial" w:cs="Arial"/>
          <w:sz w:val="28"/>
          <w:szCs w:val="28"/>
        </w:rPr>
        <w:t xml:space="preserve">signpost people with dementia to other charities or community groups who </w:t>
      </w:r>
      <w:r w:rsidR="00FA33DF" w:rsidRPr="00AA5146">
        <w:rPr>
          <w:rFonts w:ascii="Arial" w:hAnsi="Arial" w:cs="Arial"/>
          <w:sz w:val="28"/>
          <w:szCs w:val="28"/>
        </w:rPr>
        <w:t>can</w:t>
      </w:r>
      <w:r w:rsidR="005641EB" w:rsidRPr="00AA5146">
        <w:rPr>
          <w:rFonts w:ascii="Arial" w:hAnsi="Arial" w:cs="Arial"/>
          <w:sz w:val="28"/>
          <w:szCs w:val="28"/>
        </w:rPr>
        <w:t xml:space="preserve"> offer advice and support.</w:t>
      </w:r>
      <w:r w:rsidR="00FA33DF" w:rsidRPr="00AA5146">
        <w:rPr>
          <w:rFonts w:ascii="Arial" w:hAnsi="Arial" w:cs="Arial"/>
          <w:sz w:val="28"/>
          <w:szCs w:val="28"/>
        </w:rPr>
        <w:t xml:space="preserve"> </w:t>
      </w:r>
    </w:p>
    <w:p w14:paraId="6753124B" w14:textId="4F8FED00" w:rsidR="00FA33DF" w:rsidRPr="00AA5146" w:rsidRDefault="00FA33DF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Another form of support that is provided for dementia </w:t>
      </w:r>
      <w:r w:rsidR="004320FB" w:rsidRPr="00AA5146">
        <w:rPr>
          <w:rFonts w:ascii="Arial" w:hAnsi="Arial" w:cs="Arial"/>
          <w:sz w:val="28"/>
          <w:szCs w:val="28"/>
        </w:rPr>
        <w:t>sufferers</w:t>
      </w:r>
      <w:r w:rsidRPr="00AA5146">
        <w:rPr>
          <w:rFonts w:ascii="Arial" w:hAnsi="Arial" w:cs="Arial"/>
          <w:sz w:val="28"/>
          <w:szCs w:val="28"/>
        </w:rPr>
        <w:t xml:space="preserve"> is professional advoca</w:t>
      </w:r>
      <w:r w:rsidR="004320FB" w:rsidRPr="00AA5146">
        <w:rPr>
          <w:rFonts w:ascii="Arial" w:hAnsi="Arial" w:cs="Arial"/>
          <w:sz w:val="28"/>
          <w:szCs w:val="28"/>
        </w:rPr>
        <w:t>cy support. Age UK</w:t>
      </w:r>
      <w:r w:rsidR="00233F8B" w:rsidRPr="00AA5146">
        <w:rPr>
          <w:rFonts w:ascii="Arial" w:hAnsi="Arial" w:cs="Arial"/>
          <w:sz w:val="28"/>
          <w:szCs w:val="28"/>
        </w:rPr>
        <w:t xml:space="preserve"> (2026) </w:t>
      </w:r>
      <w:r w:rsidR="004320FB" w:rsidRPr="00AA5146">
        <w:rPr>
          <w:rFonts w:ascii="Arial" w:hAnsi="Arial" w:cs="Arial"/>
          <w:sz w:val="28"/>
          <w:szCs w:val="28"/>
        </w:rPr>
        <w:t xml:space="preserve">discusses how </w:t>
      </w:r>
      <w:r w:rsidR="00AD0CA0" w:rsidRPr="00AA5146">
        <w:rPr>
          <w:rFonts w:ascii="Arial" w:hAnsi="Arial" w:cs="Arial"/>
          <w:sz w:val="28"/>
          <w:szCs w:val="28"/>
        </w:rPr>
        <w:t xml:space="preserve">it is important that people understand their legal rights and </w:t>
      </w:r>
      <w:r w:rsidR="00DB719F" w:rsidRPr="00AA5146">
        <w:rPr>
          <w:rFonts w:ascii="Arial" w:hAnsi="Arial" w:cs="Arial"/>
          <w:sz w:val="28"/>
          <w:szCs w:val="28"/>
        </w:rPr>
        <w:t>can</w:t>
      </w:r>
      <w:r w:rsidR="00AD0CA0" w:rsidRPr="00AA5146">
        <w:rPr>
          <w:rFonts w:ascii="Arial" w:hAnsi="Arial" w:cs="Arial"/>
          <w:sz w:val="28"/>
          <w:szCs w:val="28"/>
        </w:rPr>
        <w:t xml:space="preserve"> </w:t>
      </w:r>
      <w:r w:rsidR="00233F8B" w:rsidRPr="00AA5146">
        <w:rPr>
          <w:rFonts w:ascii="Arial" w:hAnsi="Arial" w:cs="Arial"/>
          <w:sz w:val="28"/>
          <w:szCs w:val="28"/>
        </w:rPr>
        <w:t xml:space="preserve">make </w:t>
      </w:r>
      <w:r w:rsidR="00233F8B" w:rsidRPr="00AA5146">
        <w:rPr>
          <w:rFonts w:ascii="Arial" w:hAnsi="Arial" w:cs="Arial"/>
          <w:sz w:val="28"/>
          <w:szCs w:val="28"/>
        </w:rPr>
        <w:lastRenderedPageBreak/>
        <w:t xml:space="preserve">financial decisions. </w:t>
      </w:r>
      <w:r w:rsidR="00DB719F" w:rsidRPr="00AA5146">
        <w:rPr>
          <w:rFonts w:ascii="Arial" w:hAnsi="Arial" w:cs="Arial"/>
          <w:sz w:val="28"/>
          <w:szCs w:val="28"/>
        </w:rPr>
        <w:t xml:space="preserve">It is argued that financial support and decision making is increasingly important as dementia sufferers begin to lose their capacity to make effective financial decisions. </w:t>
      </w:r>
    </w:p>
    <w:p w14:paraId="7B006455" w14:textId="67DD8BEE" w:rsidR="00E03AF2" w:rsidRPr="00AA5146" w:rsidRDefault="008B53ED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In terms </w:t>
      </w:r>
      <w:r w:rsidR="00C466F2" w:rsidRPr="00AA5146">
        <w:rPr>
          <w:rFonts w:ascii="Arial" w:hAnsi="Arial" w:cs="Arial"/>
          <w:sz w:val="28"/>
          <w:szCs w:val="28"/>
        </w:rPr>
        <w:t>of</w:t>
      </w:r>
      <w:r w:rsidRPr="00AA5146">
        <w:rPr>
          <w:rFonts w:ascii="Arial" w:hAnsi="Arial" w:cs="Arial"/>
          <w:sz w:val="28"/>
          <w:szCs w:val="28"/>
        </w:rPr>
        <w:t xml:space="preserve"> the wider community there are </w:t>
      </w:r>
      <w:r w:rsidR="00AA0538" w:rsidRPr="00AA5146">
        <w:rPr>
          <w:rFonts w:ascii="Arial" w:hAnsi="Arial" w:cs="Arial"/>
          <w:sz w:val="28"/>
          <w:szCs w:val="28"/>
        </w:rPr>
        <w:t>several</w:t>
      </w:r>
      <w:r w:rsidRPr="00AA5146">
        <w:rPr>
          <w:rFonts w:ascii="Arial" w:hAnsi="Arial" w:cs="Arial"/>
          <w:sz w:val="28"/>
          <w:szCs w:val="28"/>
        </w:rPr>
        <w:t xml:space="preserve"> different activities and interventions that c</w:t>
      </w:r>
      <w:r w:rsidR="004546A7" w:rsidRPr="00AA5146">
        <w:rPr>
          <w:rFonts w:ascii="Arial" w:hAnsi="Arial" w:cs="Arial"/>
          <w:sz w:val="28"/>
          <w:szCs w:val="28"/>
        </w:rPr>
        <w:t>an be used to support people with dementia. The Alzheimer</w:t>
      </w:r>
      <w:r w:rsidR="00003BA4" w:rsidRPr="00AA5146">
        <w:rPr>
          <w:rFonts w:ascii="Arial" w:hAnsi="Arial" w:cs="Arial"/>
          <w:sz w:val="28"/>
          <w:szCs w:val="28"/>
        </w:rPr>
        <w:t xml:space="preserve">’s </w:t>
      </w:r>
      <w:r w:rsidR="004546A7" w:rsidRPr="00AA5146">
        <w:rPr>
          <w:rFonts w:ascii="Arial" w:hAnsi="Arial" w:cs="Arial"/>
          <w:sz w:val="28"/>
          <w:szCs w:val="28"/>
        </w:rPr>
        <w:t>Society</w:t>
      </w:r>
      <w:r w:rsidR="00003BA4" w:rsidRPr="00AA5146">
        <w:rPr>
          <w:rFonts w:ascii="Arial" w:hAnsi="Arial" w:cs="Arial"/>
          <w:sz w:val="28"/>
          <w:szCs w:val="28"/>
        </w:rPr>
        <w:t xml:space="preserve"> </w:t>
      </w:r>
      <w:r w:rsidR="004546A7" w:rsidRPr="00AA5146">
        <w:rPr>
          <w:rFonts w:ascii="Arial" w:hAnsi="Arial" w:cs="Arial"/>
          <w:sz w:val="28"/>
          <w:szCs w:val="28"/>
        </w:rPr>
        <w:t>(20</w:t>
      </w:r>
      <w:r w:rsidR="00003BA4" w:rsidRPr="00AA5146">
        <w:rPr>
          <w:rFonts w:ascii="Arial" w:hAnsi="Arial" w:cs="Arial"/>
          <w:sz w:val="28"/>
          <w:szCs w:val="28"/>
        </w:rPr>
        <w:t>26</w:t>
      </w:r>
      <w:r w:rsidR="004546A7" w:rsidRPr="00AA5146">
        <w:rPr>
          <w:rFonts w:ascii="Arial" w:hAnsi="Arial" w:cs="Arial"/>
          <w:sz w:val="28"/>
          <w:szCs w:val="28"/>
        </w:rPr>
        <w:t>)</w:t>
      </w:r>
      <w:r w:rsidR="00003BA4" w:rsidRPr="00AA5146">
        <w:rPr>
          <w:rFonts w:ascii="Arial" w:hAnsi="Arial" w:cs="Arial"/>
          <w:sz w:val="28"/>
          <w:szCs w:val="28"/>
        </w:rPr>
        <w:t xml:space="preserve"> </w:t>
      </w:r>
      <w:r w:rsidR="00F660A9" w:rsidRPr="00AA5146">
        <w:rPr>
          <w:rFonts w:ascii="Arial" w:hAnsi="Arial" w:cs="Arial"/>
          <w:sz w:val="28"/>
          <w:szCs w:val="28"/>
        </w:rPr>
        <w:t>discus</w:t>
      </w:r>
      <w:r w:rsidR="00ED6F8A" w:rsidRPr="00AA5146">
        <w:rPr>
          <w:rFonts w:ascii="Arial" w:hAnsi="Arial" w:cs="Arial"/>
          <w:sz w:val="28"/>
          <w:szCs w:val="28"/>
        </w:rPr>
        <w:t>ses</w:t>
      </w:r>
      <w:r w:rsidR="00F660A9" w:rsidRPr="00AA5146">
        <w:rPr>
          <w:rFonts w:ascii="Arial" w:hAnsi="Arial" w:cs="Arial"/>
          <w:sz w:val="28"/>
          <w:szCs w:val="28"/>
        </w:rPr>
        <w:t xml:space="preserve"> how there are different approaches</w:t>
      </w:r>
      <w:r w:rsidR="00ED6F8A" w:rsidRPr="00AA5146">
        <w:rPr>
          <w:rFonts w:ascii="Arial" w:hAnsi="Arial" w:cs="Arial"/>
          <w:sz w:val="28"/>
          <w:szCs w:val="28"/>
        </w:rPr>
        <w:t xml:space="preserve"> that</w:t>
      </w:r>
      <w:r w:rsidR="00F660A9" w:rsidRPr="00AA5146">
        <w:rPr>
          <w:rFonts w:ascii="Arial" w:hAnsi="Arial" w:cs="Arial"/>
          <w:sz w:val="28"/>
          <w:szCs w:val="28"/>
        </w:rPr>
        <w:t xml:space="preserve"> can make living with dementia </w:t>
      </w:r>
      <w:r w:rsidR="00AA0538" w:rsidRPr="00AA5146">
        <w:rPr>
          <w:rFonts w:ascii="Arial" w:hAnsi="Arial" w:cs="Arial"/>
          <w:sz w:val="28"/>
          <w:szCs w:val="28"/>
        </w:rPr>
        <w:t>easier. For</w:t>
      </w:r>
      <w:r w:rsidR="00817B12" w:rsidRPr="00AA5146">
        <w:rPr>
          <w:rFonts w:ascii="Arial" w:hAnsi="Arial" w:cs="Arial"/>
          <w:sz w:val="28"/>
          <w:szCs w:val="28"/>
        </w:rPr>
        <w:t xml:space="preserve"> example, they </w:t>
      </w:r>
      <w:r w:rsidR="00AA0538" w:rsidRPr="00AA5146">
        <w:rPr>
          <w:rFonts w:ascii="Arial" w:hAnsi="Arial" w:cs="Arial"/>
          <w:sz w:val="28"/>
          <w:szCs w:val="28"/>
        </w:rPr>
        <w:t>discuss</w:t>
      </w:r>
      <w:r w:rsidR="00817B12" w:rsidRPr="00AA5146">
        <w:rPr>
          <w:rFonts w:ascii="Arial" w:hAnsi="Arial" w:cs="Arial"/>
          <w:sz w:val="28"/>
          <w:szCs w:val="28"/>
        </w:rPr>
        <w:t xml:space="preserve"> how retailers and </w:t>
      </w:r>
      <w:r w:rsidR="00AA0538" w:rsidRPr="00AA5146">
        <w:rPr>
          <w:rFonts w:ascii="Arial" w:hAnsi="Arial" w:cs="Arial"/>
          <w:sz w:val="28"/>
          <w:szCs w:val="28"/>
        </w:rPr>
        <w:t>supermarkets</w:t>
      </w:r>
      <w:r w:rsidR="00817B12" w:rsidRPr="00AA5146">
        <w:rPr>
          <w:rFonts w:ascii="Arial" w:hAnsi="Arial" w:cs="Arial"/>
          <w:sz w:val="28"/>
          <w:szCs w:val="28"/>
        </w:rPr>
        <w:t xml:space="preserve"> </w:t>
      </w:r>
      <w:r w:rsidR="00A555F0" w:rsidRPr="00AA5146">
        <w:rPr>
          <w:rFonts w:ascii="Arial" w:hAnsi="Arial" w:cs="Arial"/>
          <w:sz w:val="28"/>
          <w:szCs w:val="28"/>
        </w:rPr>
        <w:t>can</w:t>
      </w:r>
      <w:r w:rsidR="00817B12" w:rsidRPr="00AA5146">
        <w:rPr>
          <w:rFonts w:ascii="Arial" w:hAnsi="Arial" w:cs="Arial"/>
          <w:sz w:val="28"/>
          <w:szCs w:val="28"/>
        </w:rPr>
        <w:t xml:space="preserve"> introduce </w:t>
      </w:r>
      <w:r w:rsidR="00AA0538" w:rsidRPr="00AA5146">
        <w:rPr>
          <w:rFonts w:ascii="Arial" w:hAnsi="Arial" w:cs="Arial"/>
          <w:sz w:val="28"/>
          <w:szCs w:val="28"/>
        </w:rPr>
        <w:t>‘slow shopping hours’ where background noise i</w:t>
      </w:r>
      <w:r w:rsidR="00A555F0" w:rsidRPr="00AA5146">
        <w:rPr>
          <w:rFonts w:ascii="Arial" w:hAnsi="Arial" w:cs="Arial"/>
          <w:sz w:val="28"/>
          <w:szCs w:val="28"/>
        </w:rPr>
        <w:t>s</w:t>
      </w:r>
      <w:r w:rsidR="00AA0538" w:rsidRPr="00AA5146">
        <w:rPr>
          <w:rFonts w:ascii="Arial" w:hAnsi="Arial" w:cs="Arial"/>
          <w:sz w:val="28"/>
          <w:szCs w:val="28"/>
        </w:rPr>
        <w:t xml:space="preserve"> reduced and staff are available </w:t>
      </w:r>
      <w:r w:rsidR="00E03AF2" w:rsidRPr="00AA5146">
        <w:rPr>
          <w:rFonts w:ascii="Arial" w:hAnsi="Arial" w:cs="Arial"/>
          <w:sz w:val="28"/>
          <w:szCs w:val="28"/>
        </w:rPr>
        <w:t>to specifically</w:t>
      </w:r>
      <w:r w:rsidR="00AA0538" w:rsidRPr="00AA5146">
        <w:rPr>
          <w:rFonts w:ascii="Arial" w:hAnsi="Arial" w:cs="Arial"/>
          <w:sz w:val="28"/>
          <w:szCs w:val="28"/>
        </w:rPr>
        <w:t xml:space="preserve"> support dementia sufferers.</w:t>
      </w:r>
    </w:p>
    <w:p w14:paraId="1ADF522A" w14:textId="200CE0E1" w:rsidR="00CA0CA6" w:rsidRPr="00AA5146" w:rsidRDefault="00AA0538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 Another </w:t>
      </w:r>
      <w:r w:rsidR="00E03AF2" w:rsidRPr="00AA5146">
        <w:rPr>
          <w:rFonts w:ascii="Arial" w:hAnsi="Arial" w:cs="Arial"/>
          <w:sz w:val="28"/>
          <w:szCs w:val="28"/>
        </w:rPr>
        <w:t>intervention</w:t>
      </w:r>
      <w:r w:rsidRPr="00AA5146">
        <w:rPr>
          <w:rFonts w:ascii="Arial" w:hAnsi="Arial" w:cs="Arial"/>
          <w:sz w:val="28"/>
          <w:szCs w:val="28"/>
        </w:rPr>
        <w:t xml:space="preserve"> is where </w:t>
      </w:r>
      <w:r w:rsidR="00534077" w:rsidRPr="00AA5146">
        <w:rPr>
          <w:rFonts w:ascii="Arial" w:hAnsi="Arial" w:cs="Arial"/>
          <w:sz w:val="28"/>
          <w:szCs w:val="28"/>
        </w:rPr>
        <w:t>schools and youth groups engage more positively with</w:t>
      </w:r>
      <w:r w:rsidR="009B5AE0" w:rsidRPr="00AA5146">
        <w:rPr>
          <w:rFonts w:ascii="Arial" w:hAnsi="Arial" w:cs="Arial"/>
          <w:sz w:val="28"/>
          <w:szCs w:val="28"/>
        </w:rPr>
        <w:t xml:space="preserve"> </w:t>
      </w:r>
      <w:r w:rsidR="00534077" w:rsidRPr="00AA5146">
        <w:rPr>
          <w:rFonts w:ascii="Arial" w:hAnsi="Arial" w:cs="Arial"/>
          <w:sz w:val="28"/>
          <w:szCs w:val="28"/>
        </w:rPr>
        <w:t>older people.</w:t>
      </w:r>
      <w:r w:rsidR="008C2C33" w:rsidRPr="00AA5146">
        <w:rPr>
          <w:rFonts w:ascii="Arial" w:hAnsi="Arial" w:cs="Arial"/>
          <w:sz w:val="28"/>
          <w:szCs w:val="28"/>
        </w:rPr>
        <w:t xml:space="preserve"> They provide examples of activities like gardening, reading and musical events which can help reduce social isolation for dementia sufferers. </w:t>
      </w:r>
    </w:p>
    <w:p w14:paraId="22E739AE" w14:textId="72761C9A" w:rsidR="00D04B2A" w:rsidRPr="00AA5146" w:rsidRDefault="00D04B2A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</w:t>
      </w:r>
      <w:r w:rsidR="00FE2176" w:rsidRPr="00AA5146">
        <w:rPr>
          <w:rFonts w:ascii="Arial" w:hAnsi="Arial" w:cs="Arial"/>
          <w:sz w:val="28"/>
          <w:szCs w:val="28"/>
        </w:rPr>
        <w:t>Alzheimer’s</w:t>
      </w:r>
      <w:r w:rsidRPr="00AA5146">
        <w:rPr>
          <w:rFonts w:ascii="Arial" w:hAnsi="Arial" w:cs="Arial"/>
          <w:sz w:val="28"/>
          <w:szCs w:val="28"/>
        </w:rPr>
        <w:t xml:space="preserve"> Society </w:t>
      </w:r>
      <w:r w:rsidR="00FE2176" w:rsidRPr="00AA5146">
        <w:rPr>
          <w:rFonts w:ascii="Arial" w:hAnsi="Arial" w:cs="Arial"/>
          <w:sz w:val="28"/>
          <w:szCs w:val="28"/>
        </w:rPr>
        <w:t>discusses</w:t>
      </w:r>
      <w:r w:rsidRPr="00AA5146">
        <w:rPr>
          <w:rFonts w:ascii="Arial" w:hAnsi="Arial" w:cs="Arial"/>
          <w:sz w:val="28"/>
          <w:szCs w:val="28"/>
        </w:rPr>
        <w:t xml:space="preserve"> how neighbours can play a really import</w:t>
      </w:r>
      <w:r w:rsidR="00CC2EA7" w:rsidRPr="00AA5146">
        <w:rPr>
          <w:rFonts w:ascii="Arial" w:hAnsi="Arial" w:cs="Arial"/>
          <w:sz w:val="28"/>
          <w:szCs w:val="28"/>
        </w:rPr>
        <w:t xml:space="preserve">ant role with supporting dementia sufferers. Simple activities like putting out bins and </w:t>
      </w:r>
      <w:r w:rsidR="00FE2176" w:rsidRPr="00AA5146">
        <w:rPr>
          <w:rFonts w:ascii="Arial" w:hAnsi="Arial" w:cs="Arial"/>
          <w:sz w:val="28"/>
          <w:szCs w:val="28"/>
        </w:rPr>
        <w:t>regularly</w:t>
      </w:r>
      <w:r w:rsidR="00CC2EA7" w:rsidRPr="00AA5146">
        <w:rPr>
          <w:rFonts w:ascii="Arial" w:hAnsi="Arial" w:cs="Arial"/>
          <w:sz w:val="28"/>
          <w:szCs w:val="28"/>
        </w:rPr>
        <w:t xml:space="preserve"> checking </w:t>
      </w:r>
      <w:r w:rsidR="00FE2176" w:rsidRPr="00AA5146">
        <w:rPr>
          <w:rFonts w:ascii="Arial" w:hAnsi="Arial" w:cs="Arial"/>
          <w:sz w:val="28"/>
          <w:szCs w:val="28"/>
        </w:rPr>
        <w:t>in on</w:t>
      </w:r>
      <w:r w:rsidR="003F541A" w:rsidRPr="00AA5146">
        <w:rPr>
          <w:rFonts w:ascii="Arial" w:hAnsi="Arial" w:cs="Arial"/>
          <w:sz w:val="28"/>
          <w:szCs w:val="28"/>
        </w:rPr>
        <w:t xml:space="preserve"> </w:t>
      </w:r>
      <w:r w:rsidR="00854034" w:rsidRPr="00AA5146">
        <w:rPr>
          <w:rFonts w:ascii="Arial" w:hAnsi="Arial" w:cs="Arial"/>
          <w:sz w:val="28"/>
          <w:szCs w:val="28"/>
        </w:rPr>
        <w:t xml:space="preserve">the neighbours can help </w:t>
      </w:r>
      <w:r w:rsidR="00FE2176" w:rsidRPr="00AA5146">
        <w:rPr>
          <w:rFonts w:ascii="Arial" w:hAnsi="Arial" w:cs="Arial"/>
          <w:sz w:val="28"/>
          <w:szCs w:val="28"/>
        </w:rPr>
        <w:t xml:space="preserve">make the dementia </w:t>
      </w:r>
      <w:r w:rsidR="007B0199" w:rsidRPr="00AA5146">
        <w:rPr>
          <w:rFonts w:ascii="Arial" w:hAnsi="Arial" w:cs="Arial"/>
          <w:sz w:val="28"/>
          <w:szCs w:val="28"/>
        </w:rPr>
        <w:t>sufferers</w:t>
      </w:r>
      <w:r w:rsidR="00FE2176" w:rsidRPr="00AA5146">
        <w:rPr>
          <w:rFonts w:ascii="Arial" w:hAnsi="Arial" w:cs="Arial"/>
          <w:sz w:val="28"/>
          <w:szCs w:val="28"/>
        </w:rPr>
        <w:t xml:space="preserve"> feel less invisible </w:t>
      </w:r>
      <w:r w:rsidR="007B0199" w:rsidRPr="00AA5146">
        <w:rPr>
          <w:rFonts w:ascii="Arial" w:hAnsi="Arial" w:cs="Arial"/>
          <w:sz w:val="28"/>
          <w:szCs w:val="28"/>
        </w:rPr>
        <w:t>within the community</w:t>
      </w:r>
      <w:r w:rsidR="0082222E" w:rsidRPr="00AA5146">
        <w:rPr>
          <w:rFonts w:ascii="Arial" w:hAnsi="Arial" w:cs="Arial"/>
          <w:sz w:val="28"/>
          <w:szCs w:val="28"/>
        </w:rPr>
        <w:t>.</w:t>
      </w:r>
    </w:p>
    <w:p w14:paraId="6C5ED1A8" w14:textId="10F928D0" w:rsidR="007B0199" w:rsidRPr="00AA5146" w:rsidRDefault="00851340" w:rsidP="00B40498">
      <w:pPr>
        <w:rPr>
          <w:rFonts w:ascii="Arial" w:hAnsi="Arial" w:cs="Arial"/>
          <w:b/>
          <w:bCs/>
          <w:sz w:val="28"/>
          <w:szCs w:val="28"/>
        </w:rPr>
      </w:pPr>
      <w:r w:rsidRPr="00AA5146">
        <w:rPr>
          <w:rFonts w:ascii="Arial" w:hAnsi="Arial" w:cs="Arial"/>
          <w:b/>
          <w:bCs/>
          <w:sz w:val="28"/>
          <w:szCs w:val="28"/>
        </w:rPr>
        <w:t xml:space="preserve">3 </w:t>
      </w:r>
      <w:r w:rsidR="007B0199" w:rsidRPr="00AA5146">
        <w:rPr>
          <w:rFonts w:ascii="Arial" w:hAnsi="Arial" w:cs="Arial"/>
          <w:b/>
          <w:bCs/>
          <w:sz w:val="28"/>
          <w:szCs w:val="28"/>
        </w:rPr>
        <w:t>Conclusion</w:t>
      </w:r>
    </w:p>
    <w:p w14:paraId="32D75BE1" w14:textId="0A70A367" w:rsidR="00EE2916" w:rsidRPr="00AA5146" w:rsidRDefault="00EE2916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This assignment has </w:t>
      </w:r>
      <w:r w:rsidR="00D929B2" w:rsidRPr="00AA5146">
        <w:rPr>
          <w:rFonts w:ascii="Arial" w:hAnsi="Arial" w:cs="Arial"/>
          <w:sz w:val="28"/>
          <w:szCs w:val="28"/>
        </w:rPr>
        <w:t xml:space="preserve">focused on the different challenges </w:t>
      </w:r>
      <w:r w:rsidR="003D6754" w:rsidRPr="00AA5146">
        <w:rPr>
          <w:rFonts w:ascii="Arial" w:hAnsi="Arial" w:cs="Arial"/>
          <w:sz w:val="28"/>
          <w:szCs w:val="28"/>
        </w:rPr>
        <w:t>that</w:t>
      </w:r>
      <w:r w:rsidR="00D929B2" w:rsidRPr="00AA5146">
        <w:rPr>
          <w:rFonts w:ascii="Arial" w:hAnsi="Arial" w:cs="Arial"/>
          <w:sz w:val="28"/>
          <w:szCs w:val="28"/>
        </w:rPr>
        <w:t xml:space="preserve"> dementia </w:t>
      </w:r>
      <w:r w:rsidR="003D6754" w:rsidRPr="00AA5146">
        <w:rPr>
          <w:rFonts w:ascii="Arial" w:hAnsi="Arial" w:cs="Arial"/>
          <w:sz w:val="28"/>
          <w:szCs w:val="28"/>
        </w:rPr>
        <w:t xml:space="preserve">presents within the wider community. Dementia </w:t>
      </w:r>
      <w:r w:rsidR="00DD7B59" w:rsidRPr="00AA5146">
        <w:rPr>
          <w:rFonts w:ascii="Arial" w:hAnsi="Arial" w:cs="Arial"/>
          <w:sz w:val="28"/>
          <w:szCs w:val="28"/>
        </w:rPr>
        <w:t xml:space="preserve">is both a clinical and a </w:t>
      </w:r>
      <w:r w:rsidR="00682F28" w:rsidRPr="00AA5146">
        <w:rPr>
          <w:rFonts w:ascii="Arial" w:hAnsi="Arial" w:cs="Arial"/>
          <w:sz w:val="28"/>
          <w:szCs w:val="28"/>
        </w:rPr>
        <w:t>non-clinical</w:t>
      </w:r>
      <w:r w:rsidR="00DD7B59" w:rsidRPr="00AA5146">
        <w:rPr>
          <w:rFonts w:ascii="Arial" w:hAnsi="Arial" w:cs="Arial"/>
          <w:sz w:val="28"/>
          <w:szCs w:val="28"/>
        </w:rPr>
        <w:t xml:space="preserve"> challenge to sufferers. This causes dementia sufferers to require different forms of support at all stages of the </w:t>
      </w:r>
      <w:r w:rsidR="003C5308" w:rsidRPr="00AA5146">
        <w:rPr>
          <w:rFonts w:ascii="Arial" w:hAnsi="Arial" w:cs="Arial"/>
          <w:sz w:val="28"/>
          <w:szCs w:val="28"/>
        </w:rPr>
        <w:t xml:space="preserve">syndrome. </w:t>
      </w:r>
    </w:p>
    <w:p w14:paraId="1568E17D" w14:textId="4C74726D" w:rsidR="003C5308" w:rsidRPr="00AA5146" w:rsidRDefault="003C5308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assignment has demonstrated that dementia is a complex syndrome which is not fully understood or appreciated outside of clinical </w:t>
      </w:r>
      <w:r w:rsidR="003566AA" w:rsidRPr="00AA5146">
        <w:rPr>
          <w:rFonts w:ascii="Arial" w:hAnsi="Arial" w:cs="Arial"/>
          <w:sz w:val="28"/>
          <w:szCs w:val="28"/>
        </w:rPr>
        <w:t xml:space="preserve">context and it can be argued that the wider society still requires a large amount of education to be able to fully support </w:t>
      </w:r>
      <w:r w:rsidR="00AD13DD" w:rsidRPr="00AA5146">
        <w:rPr>
          <w:rFonts w:ascii="Arial" w:hAnsi="Arial" w:cs="Arial"/>
          <w:sz w:val="28"/>
          <w:szCs w:val="28"/>
        </w:rPr>
        <w:t xml:space="preserve">dementia </w:t>
      </w:r>
      <w:r w:rsidR="003566AA" w:rsidRPr="00AA5146">
        <w:rPr>
          <w:rFonts w:ascii="Arial" w:hAnsi="Arial" w:cs="Arial"/>
          <w:sz w:val="28"/>
          <w:szCs w:val="28"/>
        </w:rPr>
        <w:t>sufferers</w:t>
      </w:r>
      <w:r w:rsidR="00AE0316" w:rsidRPr="00AA5146">
        <w:rPr>
          <w:rFonts w:ascii="Arial" w:hAnsi="Arial" w:cs="Arial"/>
          <w:sz w:val="28"/>
          <w:szCs w:val="28"/>
        </w:rPr>
        <w:t xml:space="preserve">. </w:t>
      </w:r>
    </w:p>
    <w:p w14:paraId="36E99F8F" w14:textId="77C56DA7" w:rsidR="00AE0316" w:rsidRPr="00AA5146" w:rsidRDefault="00AE0316" w:rsidP="00B40498">
      <w:pPr>
        <w:rPr>
          <w:rFonts w:ascii="Arial" w:hAnsi="Arial" w:cs="Arial"/>
          <w:sz w:val="28"/>
          <w:szCs w:val="28"/>
        </w:rPr>
      </w:pPr>
      <w:r w:rsidRPr="00AA5146">
        <w:rPr>
          <w:rFonts w:ascii="Arial" w:hAnsi="Arial" w:cs="Arial"/>
          <w:sz w:val="28"/>
          <w:szCs w:val="28"/>
        </w:rPr>
        <w:t xml:space="preserve">The assignment has identified that there are </w:t>
      </w:r>
      <w:r w:rsidR="004069CD" w:rsidRPr="00AA5146">
        <w:rPr>
          <w:rFonts w:ascii="Arial" w:hAnsi="Arial" w:cs="Arial"/>
          <w:sz w:val="28"/>
          <w:szCs w:val="28"/>
        </w:rPr>
        <w:t>several</w:t>
      </w:r>
      <w:r w:rsidRPr="00AA5146">
        <w:rPr>
          <w:rFonts w:ascii="Arial" w:hAnsi="Arial" w:cs="Arial"/>
          <w:sz w:val="28"/>
          <w:szCs w:val="28"/>
        </w:rPr>
        <w:t xml:space="preserve"> organisations in the public and voluntary sectors that support </w:t>
      </w:r>
      <w:r w:rsidR="001A5849" w:rsidRPr="00AA5146">
        <w:rPr>
          <w:rFonts w:ascii="Arial" w:hAnsi="Arial" w:cs="Arial"/>
          <w:sz w:val="28"/>
          <w:szCs w:val="28"/>
        </w:rPr>
        <w:t>dementia</w:t>
      </w:r>
      <w:r w:rsidRPr="00AA5146">
        <w:rPr>
          <w:rFonts w:ascii="Arial" w:hAnsi="Arial" w:cs="Arial"/>
          <w:sz w:val="28"/>
          <w:szCs w:val="28"/>
        </w:rPr>
        <w:t xml:space="preserve"> suffers</w:t>
      </w:r>
      <w:r w:rsidR="003206A0" w:rsidRPr="00AA5146">
        <w:rPr>
          <w:rFonts w:ascii="Arial" w:hAnsi="Arial" w:cs="Arial"/>
          <w:sz w:val="28"/>
          <w:szCs w:val="28"/>
        </w:rPr>
        <w:t>. These organisations have developed</w:t>
      </w:r>
      <w:r w:rsidR="001A5849" w:rsidRPr="00AA5146">
        <w:rPr>
          <w:rFonts w:ascii="Arial" w:hAnsi="Arial" w:cs="Arial"/>
          <w:sz w:val="28"/>
          <w:szCs w:val="28"/>
        </w:rPr>
        <w:t xml:space="preserve"> new forms of intervention such as link workers </w:t>
      </w:r>
      <w:r w:rsidR="004069CD" w:rsidRPr="00AA5146">
        <w:rPr>
          <w:rFonts w:ascii="Arial" w:hAnsi="Arial" w:cs="Arial"/>
          <w:sz w:val="28"/>
          <w:szCs w:val="28"/>
        </w:rPr>
        <w:t xml:space="preserve">offering </w:t>
      </w:r>
      <w:r w:rsidR="001A5849" w:rsidRPr="00AA5146">
        <w:rPr>
          <w:rFonts w:ascii="Arial" w:hAnsi="Arial" w:cs="Arial"/>
          <w:sz w:val="28"/>
          <w:szCs w:val="28"/>
        </w:rPr>
        <w:t>new ways of</w:t>
      </w:r>
      <w:r w:rsidR="004069CD" w:rsidRPr="00AA5146">
        <w:rPr>
          <w:rFonts w:ascii="Arial" w:hAnsi="Arial" w:cs="Arial"/>
          <w:sz w:val="28"/>
          <w:szCs w:val="28"/>
        </w:rPr>
        <w:t xml:space="preserve"> supporting </w:t>
      </w:r>
      <w:r w:rsidR="001A5849" w:rsidRPr="00AA5146">
        <w:rPr>
          <w:rFonts w:ascii="Arial" w:hAnsi="Arial" w:cs="Arial"/>
          <w:sz w:val="28"/>
          <w:szCs w:val="28"/>
        </w:rPr>
        <w:t>people with dementia.</w:t>
      </w:r>
    </w:p>
    <w:p w14:paraId="05AB189B" w14:textId="77777777" w:rsidR="00E03AF2" w:rsidRPr="00AA5146" w:rsidRDefault="00E03AF2" w:rsidP="00B40498">
      <w:pPr>
        <w:rPr>
          <w:rFonts w:ascii="Arial" w:hAnsi="Arial" w:cs="Arial"/>
          <w:sz w:val="28"/>
          <w:szCs w:val="28"/>
        </w:rPr>
      </w:pPr>
    </w:p>
    <w:p w14:paraId="10A89959" w14:textId="77777777" w:rsidR="00E03AF2" w:rsidRPr="00AA5146" w:rsidRDefault="00E03AF2" w:rsidP="00B40498">
      <w:pPr>
        <w:rPr>
          <w:rFonts w:ascii="Arial" w:hAnsi="Arial" w:cs="Arial"/>
          <w:sz w:val="28"/>
          <w:szCs w:val="28"/>
        </w:rPr>
      </w:pPr>
    </w:p>
    <w:p w14:paraId="14E1FB2C" w14:textId="77777777" w:rsidR="00A65CB5" w:rsidRPr="00AA5146" w:rsidRDefault="00A65CB5" w:rsidP="00B40498">
      <w:pPr>
        <w:rPr>
          <w:rFonts w:ascii="Arial" w:hAnsi="Arial" w:cs="Arial"/>
          <w:sz w:val="28"/>
          <w:szCs w:val="28"/>
        </w:rPr>
      </w:pPr>
    </w:p>
    <w:p w14:paraId="62DF64D3" w14:textId="77777777" w:rsidR="00A65CB5" w:rsidRPr="00AA5146" w:rsidRDefault="00A65CB5" w:rsidP="00B40498">
      <w:pPr>
        <w:rPr>
          <w:rFonts w:ascii="Arial" w:hAnsi="Arial" w:cs="Arial"/>
          <w:sz w:val="28"/>
          <w:szCs w:val="28"/>
        </w:rPr>
      </w:pPr>
    </w:p>
    <w:p w14:paraId="4ADEF6D9" w14:textId="77777777" w:rsidR="006B648F" w:rsidRPr="00AA5146" w:rsidRDefault="006B648F" w:rsidP="002260DE">
      <w:pPr>
        <w:rPr>
          <w:rFonts w:ascii="Arial" w:hAnsi="Arial" w:cs="Arial"/>
          <w:sz w:val="28"/>
          <w:szCs w:val="28"/>
        </w:rPr>
      </w:pPr>
    </w:p>
    <w:p w14:paraId="6B9ED425" w14:textId="77777777" w:rsidR="00357FEA" w:rsidRPr="00AA5146" w:rsidRDefault="00357FEA" w:rsidP="002260DE">
      <w:pPr>
        <w:rPr>
          <w:rFonts w:ascii="Arial" w:hAnsi="Arial" w:cs="Arial"/>
          <w:b/>
          <w:bCs/>
          <w:sz w:val="28"/>
          <w:szCs w:val="28"/>
        </w:rPr>
      </w:pPr>
    </w:p>
    <w:p w14:paraId="3005355F" w14:textId="022BA3F0" w:rsidR="00955561" w:rsidRPr="00AA5146" w:rsidRDefault="00955561" w:rsidP="002260DE">
      <w:pPr>
        <w:rPr>
          <w:rFonts w:ascii="Arial" w:hAnsi="Arial" w:cs="Arial"/>
          <w:b/>
          <w:bCs/>
          <w:sz w:val="28"/>
          <w:szCs w:val="28"/>
        </w:rPr>
      </w:pPr>
    </w:p>
    <w:p w14:paraId="5F3CEA5A" w14:textId="77777777" w:rsidR="00955561" w:rsidRDefault="0095556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59C37086" w14:textId="77777777" w:rsidR="007530FB" w:rsidRDefault="00955561" w:rsidP="002260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References</w:t>
      </w:r>
    </w:p>
    <w:p w14:paraId="6C1B62D5" w14:textId="3422AF82" w:rsidR="005F4DEA" w:rsidRDefault="005F4DEA" w:rsidP="002260DE">
      <w:pPr>
        <w:rPr>
          <w:b/>
          <w:bCs/>
          <w:sz w:val="32"/>
          <w:szCs w:val="32"/>
        </w:rPr>
      </w:pPr>
      <w:r w:rsidRPr="005F4DEA">
        <w:rPr>
          <w:b/>
          <w:bCs/>
          <w:sz w:val="32"/>
          <w:szCs w:val="32"/>
        </w:rPr>
        <w:t xml:space="preserve">Age UK (no date) Getting care and support for dementia. Available at: </w:t>
      </w:r>
      <w:hyperlink r:id="rId7" w:history="1">
        <w:r w:rsidRPr="008007AB">
          <w:rPr>
            <w:rStyle w:val="Hyperlink"/>
            <w:b/>
            <w:bCs/>
            <w:sz w:val="32"/>
            <w:szCs w:val="32"/>
          </w:rPr>
          <w:t>https://www.ageuk.org.uk/information-advice/health-wellbeing/conditions-illnesses/dementia/getting-care-and-support/</w:t>
        </w:r>
      </w:hyperlink>
      <w:r>
        <w:rPr>
          <w:b/>
          <w:bCs/>
          <w:sz w:val="32"/>
          <w:szCs w:val="32"/>
        </w:rPr>
        <w:t xml:space="preserve"> </w:t>
      </w:r>
    </w:p>
    <w:p w14:paraId="56957D34" w14:textId="78D19417" w:rsidR="00CD73F0" w:rsidRDefault="00CD73F0" w:rsidP="002260DE">
      <w:pPr>
        <w:rPr>
          <w:b/>
          <w:bCs/>
          <w:sz w:val="32"/>
          <w:szCs w:val="32"/>
        </w:rPr>
      </w:pPr>
      <w:r w:rsidRPr="00CD73F0">
        <w:rPr>
          <w:b/>
          <w:bCs/>
          <w:sz w:val="32"/>
          <w:szCs w:val="32"/>
        </w:rPr>
        <w:t>Alexander, C. M., &amp; Clare, L. (2026). Care challenges related to lack of awareness in people with dementia. Frontiers in Dementia, 5, 102-115.</w:t>
      </w:r>
    </w:p>
    <w:p w14:paraId="13E2E303" w14:textId="232B0213" w:rsidR="00A7548D" w:rsidRDefault="00955561" w:rsidP="007530F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  <w:r w:rsidR="007530FB" w:rsidRPr="007530FB">
        <w:rPr>
          <w:b/>
          <w:bCs/>
          <w:sz w:val="32"/>
          <w:szCs w:val="32"/>
        </w:rPr>
        <w:t xml:space="preserve">Alzheimer’s Disease International (2026) Dementia statistics. Available at: </w:t>
      </w:r>
      <w:hyperlink r:id="rId8" w:history="1">
        <w:r w:rsidR="007530FB" w:rsidRPr="008007AB">
          <w:rPr>
            <w:rStyle w:val="Hyperlink"/>
            <w:b/>
            <w:bCs/>
            <w:sz w:val="32"/>
            <w:szCs w:val="32"/>
          </w:rPr>
          <w:t>https://www.alzint.org/about/dementia-facts-figures/dementia-statistics/</w:t>
        </w:r>
      </w:hyperlink>
      <w:r w:rsidR="007530FB">
        <w:rPr>
          <w:b/>
          <w:bCs/>
          <w:sz w:val="32"/>
          <w:szCs w:val="32"/>
        </w:rPr>
        <w:t xml:space="preserve"> </w:t>
      </w:r>
      <w:r w:rsidR="007530FB" w:rsidRPr="007530FB">
        <w:rPr>
          <w:b/>
          <w:bCs/>
          <w:sz w:val="32"/>
          <w:szCs w:val="32"/>
        </w:rPr>
        <w:t>Accessed: 9 April 2026</w:t>
      </w:r>
    </w:p>
    <w:p w14:paraId="491BF0F0" w14:textId="3234A022" w:rsidR="006527BA" w:rsidRDefault="006527BA" w:rsidP="007530FB">
      <w:pPr>
        <w:rPr>
          <w:b/>
          <w:bCs/>
          <w:sz w:val="32"/>
          <w:szCs w:val="32"/>
        </w:rPr>
      </w:pPr>
      <w:r w:rsidRPr="006527BA">
        <w:rPr>
          <w:b/>
          <w:bCs/>
          <w:sz w:val="32"/>
          <w:szCs w:val="32"/>
        </w:rPr>
        <w:t xml:space="preserve">Alzheimer’s Society (no date) Tests and scans. Available at: </w:t>
      </w:r>
      <w:hyperlink r:id="rId9" w:history="1">
        <w:r w:rsidRPr="008007AB">
          <w:rPr>
            <w:rStyle w:val="Hyperlink"/>
            <w:b/>
            <w:bCs/>
            <w:sz w:val="32"/>
            <w:szCs w:val="32"/>
          </w:rPr>
          <w:t>https://www.alzheimers.org.uk/about-dementia/dementia-diagnosis/how-to-get-dementia-diagnosis/tests-and-scans</w:t>
        </w:r>
      </w:hyperlink>
      <w:r>
        <w:rPr>
          <w:b/>
          <w:bCs/>
          <w:sz w:val="32"/>
          <w:szCs w:val="32"/>
        </w:rPr>
        <w:t xml:space="preserve"> </w:t>
      </w:r>
      <w:r w:rsidRPr="006527BA">
        <w:rPr>
          <w:b/>
          <w:bCs/>
          <w:sz w:val="32"/>
          <w:szCs w:val="32"/>
        </w:rPr>
        <w:t>Accessed: 2 April 2026</w:t>
      </w:r>
    </w:p>
    <w:p w14:paraId="639D1699" w14:textId="5591FDC9" w:rsidR="005F4DEA" w:rsidRDefault="005F4DEA" w:rsidP="007530FB">
      <w:pPr>
        <w:rPr>
          <w:b/>
          <w:bCs/>
          <w:sz w:val="32"/>
          <w:szCs w:val="32"/>
        </w:rPr>
      </w:pPr>
      <w:r w:rsidRPr="005F4DEA">
        <w:rPr>
          <w:b/>
          <w:bCs/>
          <w:sz w:val="32"/>
          <w:szCs w:val="32"/>
        </w:rPr>
        <w:t xml:space="preserve">Alzheimer’s Society (no date) What equipment can improve the home of a person with </w:t>
      </w:r>
      <w:proofErr w:type="gramStart"/>
      <w:r w:rsidRPr="005F4DEA">
        <w:rPr>
          <w:b/>
          <w:bCs/>
          <w:sz w:val="32"/>
          <w:szCs w:val="32"/>
        </w:rPr>
        <w:t>dementia?.</w:t>
      </w:r>
      <w:proofErr w:type="gramEnd"/>
      <w:r w:rsidRPr="005F4DEA">
        <w:rPr>
          <w:b/>
          <w:bCs/>
          <w:sz w:val="32"/>
          <w:szCs w:val="32"/>
        </w:rPr>
        <w:t xml:space="preserve"> Available at: </w:t>
      </w:r>
      <w:hyperlink r:id="rId10" w:history="1">
        <w:r w:rsidRPr="008007AB">
          <w:rPr>
            <w:rStyle w:val="Hyperlink"/>
            <w:b/>
            <w:bCs/>
            <w:sz w:val="32"/>
            <w:szCs w:val="32"/>
          </w:rPr>
          <w:t>https://www.alzheimers.org.uk/get-support/living-with-dementia/what-equipment-improve-adapt-home-person-dementia</w:t>
        </w:r>
      </w:hyperlink>
      <w:r>
        <w:rPr>
          <w:b/>
          <w:bCs/>
          <w:sz w:val="32"/>
          <w:szCs w:val="32"/>
        </w:rPr>
        <w:t xml:space="preserve"> </w:t>
      </w:r>
      <w:r w:rsidRPr="005F4DEA">
        <w:rPr>
          <w:b/>
          <w:bCs/>
          <w:sz w:val="32"/>
          <w:szCs w:val="32"/>
        </w:rPr>
        <w:t>Accessed: 2 April 2026</w:t>
      </w:r>
    </w:p>
    <w:p w14:paraId="3EB8FFFB" w14:textId="252B0982" w:rsidR="00F53EE2" w:rsidRDefault="00F53EE2" w:rsidP="00F53EE2">
      <w:pPr>
        <w:rPr>
          <w:b/>
          <w:bCs/>
          <w:sz w:val="32"/>
          <w:szCs w:val="32"/>
        </w:rPr>
      </w:pPr>
      <w:r w:rsidRPr="00F53EE2">
        <w:rPr>
          <w:b/>
          <w:bCs/>
          <w:sz w:val="32"/>
          <w:szCs w:val="32"/>
        </w:rPr>
        <w:t xml:space="preserve">Alzheimer’s Society (2025) Survey report: lived experiences of dementia 2025. Available at: </w:t>
      </w:r>
      <w:hyperlink r:id="rId11" w:history="1">
        <w:r w:rsidRPr="008007AB">
          <w:rPr>
            <w:rStyle w:val="Hyperlink"/>
            <w:b/>
            <w:bCs/>
            <w:sz w:val="32"/>
            <w:szCs w:val="32"/>
          </w:rPr>
          <w:t>https://www.alzheimers.org.uk/about-us/policy-and-influencing/reports/survey-lived-experiences-dementia</w:t>
        </w:r>
      </w:hyperlink>
      <w:r>
        <w:rPr>
          <w:b/>
          <w:bCs/>
          <w:sz w:val="32"/>
          <w:szCs w:val="32"/>
        </w:rPr>
        <w:t xml:space="preserve"> </w:t>
      </w:r>
      <w:r w:rsidRPr="00F53EE2">
        <w:rPr>
          <w:b/>
          <w:bCs/>
          <w:sz w:val="32"/>
          <w:szCs w:val="32"/>
        </w:rPr>
        <w:t>Accessed: 2 April 2026</w:t>
      </w:r>
    </w:p>
    <w:p w14:paraId="2C0009AC" w14:textId="04D92A5B" w:rsidR="0079278D" w:rsidRDefault="0079278D" w:rsidP="00F53EE2">
      <w:pPr>
        <w:rPr>
          <w:b/>
          <w:bCs/>
          <w:sz w:val="32"/>
          <w:szCs w:val="32"/>
        </w:rPr>
      </w:pPr>
      <w:r w:rsidRPr="0079278D">
        <w:rPr>
          <w:b/>
          <w:bCs/>
          <w:sz w:val="32"/>
          <w:szCs w:val="32"/>
        </w:rPr>
        <w:t>Alzheimer’s Society (no date) Dementia</w:t>
      </w:r>
      <w:r w:rsidRPr="0079278D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79278D">
        <w:rPr>
          <w:b/>
          <w:bCs/>
          <w:sz w:val="32"/>
          <w:szCs w:val="32"/>
        </w:rPr>
        <w:t xml:space="preserve">friendly resources. Available at: </w:t>
      </w:r>
      <w:r w:rsidRPr="0079278D">
        <w:rPr>
          <w:b/>
          <w:bCs/>
          <w:sz w:val="32"/>
          <w:szCs w:val="32"/>
        </w:rPr>
        <w:lastRenderedPageBreak/>
        <w:t>https://www.alzheimers.org.uk/get</w:t>
      </w:r>
      <w:r w:rsidRPr="0079278D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79278D">
        <w:rPr>
          <w:b/>
          <w:bCs/>
          <w:sz w:val="32"/>
          <w:szCs w:val="32"/>
        </w:rPr>
        <w:t>involved/dementia</w:t>
      </w:r>
      <w:r w:rsidRPr="0079278D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79278D">
        <w:rPr>
          <w:b/>
          <w:bCs/>
          <w:sz w:val="32"/>
          <w:szCs w:val="32"/>
        </w:rPr>
        <w:t>friendly</w:t>
      </w:r>
      <w:r w:rsidRPr="0079278D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79278D">
        <w:rPr>
          <w:b/>
          <w:bCs/>
          <w:sz w:val="32"/>
          <w:szCs w:val="32"/>
        </w:rPr>
        <w:t>resources Accessed 2 April 2026</w:t>
      </w:r>
    </w:p>
    <w:p w14:paraId="685F7A85" w14:textId="7196AA58" w:rsidR="00D40568" w:rsidRDefault="00D40568" w:rsidP="00D40568">
      <w:pPr>
        <w:rPr>
          <w:b/>
          <w:bCs/>
          <w:sz w:val="32"/>
          <w:szCs w:val="32"/>
        </w:rPr>
      </w:pPr>
      <w:r w:rsidRPr="00D40568">
        <w:rPr>
          <w:b/>
          <w:bCs/>
          <w:sz w:val="32"/>
          <w:szCs w:val="32"/>
        </w:rPr>
        <w:t>Alzheimer’s Society (no date) Dementia</w:t>
      </w:r>
      <w:r w:rsidRPr="00D40568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D40568">
        <w:rPr>
          <w:b/>
          <w:bCs/>
          <w:sz w:val="32"/>
          <w:szCs w:val="32"/>
        </w:rPr>
        <w:t>friendly resources. Available at: https://www.alzheimers.org.uk/get</w:t>
      </w:r>
      <w:r w:rsidRPr="00D40568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D40568">
        <w:rPr>
          <w:b/>
          <w:bCs/>
          <w:sz w:val="32"/>
          <w:szCs w:val="32"/>
        </w:rPr>
        <w:t>involved/dementia</w:t>
      </w:r>
      <w:r w:rsidRPr="00D40568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D40568">
        <w:rPr>
          <w:b/>
          <w:bCs/>
          <w:sz w:val="32"/>
          <w:szCs w:val="32"/>
        </w:rPr>
        <w:t>friends/dementia</w:t>
      </w:r>
      <w:r w:rsidRPr="00D40568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D40568">
        <w:rPr>
          <w:b/>
          <w:bCs/>
          <w:sz w:val="32"/>
          <w:szCs w:val="32"/>
        </w:rPr>
        <w:t>friendly</w:t>
      </w:r>
      <w:r w:rsidRPr="00D40568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D40568">
        <w:rPr>
          <w:b/>
          <w:bCs/>
          <w:sz w:val="32"/>
          <w:szCs w:val="32"/>
        </w:rPr>
        <w:t>resources</w:t>
      </w:r>
      <w:r>
        <w:rPr>
          <w:b/>
          <w:bCs/>
          <w:sz w:val="32"/>
          <w:szCs w:val="32"/>
        </w:rPr>
        <w:t xml:space="preserve"> </w:t>
      </w:r>
      <w:r w:rsidRPr="00D40568">
        <w:rPr>
          <w:b/>
          <w:bCs/>
          <w:sz w:val="32"/>
          <w:szCs w:val="32"/>
        </w:rPr>
        <w:t>Accessed: 2 April 2026</w:t>
      </w:r>
    </w:p>
    <w:p w14:paraId="07DFC93E" w14:textId="5AFFAE0D" w:rsidR="00080354" w:rsidRDefault="00080354" w:rsidP="007530FB">
      <w:pPr>
        <w:rPr>
          <w:b/>
          <w:bCs/>
          <w:sz w:val="32"/>
          <w:szCs w:val="32"/>
        </w:rPr>
      </w:pPr>
      <w:r w:rsidRPr="00080354">
        <w:rPr>
          <w:b/>
          <w:bCs/>
          <w:sz w:val="32"/>
          <w:szCs w:val="32"/>
        </w:rPr>
        <w:t xml:space="preserve">Bupa (2025) Dementia symptoms and diagnosis. Available at: </w:t>
      </w:r>
      <w:hyperlink r:id="rId12" w:history="1">
        <w:r w:rsidRPr="008007AB">
          <w:rPr>
            <w:rStyle w:val="Hyperlink"/>
            <w:b/>
            <w:bCs/>
            <w:sz w:val="32"/>
            <w:szCs w:val="32"/>
          </w:rPr>
          <w:t>https://www.bupa.co.uk/health-information/dementia/dementia-symptoms-diagnosi</w:t>
        </w:r>
        <w:r w:rsidRPr="008007AB">
          <w:rPr>
            <w:rStyle w:val="Hyperlink"/>
            <w:b/>
            <w:bCs/>
            <w:sz w:val="32"/>
            <w:szCs w:val="32"/>
          </w:rPr>
          <w:t>s</w:t>
        </w:r>
      </w:hyperlink>
      <w:r>
        <w:rPr>
          <w:b/>
          <w:bCs/>
          <w:sz w:val="32"/>
          <w:szCs w:val="32"/>
        </w:rPr>
        <w:t xml:space="preserve"> </w:t>
      </w:r>
      <w:r w:rsidRPr="00080354">
        <w:rPr>
          <w:b/>
          <w:bCs/>
          <w:sz w:val="32"/>
          <w:szCs w:val="32"/>
        </w:rPr>
        <w:t>Accessed: 2 April 2026</w:t>
      </w:r>
    </w:p>
    <w:p w14:paraId="2B09EF16" w14:textId="39F6DE8F" w:rsidR="005D340B" w:rsidRDefault="005D340B" w:rsidP="007530FB">
      <w:pPr>
        <w:rPr>
          <w:b/>
          <w:bCs/>
          <w:sz w:val="32"/>
          <w:szCs w:val="32"/>
        </w:rPr>
      </w:pPr>
      <w:r w:rsidRPr="005D340B">
        <w:rPr>
          <w:b/>
          <w:bCs/>
          <w:sz w:val="32"/>
          <w:szCs w:val="32"/>
        </w:rPr>
        <w:t>Care Quality Commission (2026) Dementia care: shift from reactive to outcome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driven support. Available at: https://www.careengland.org.uk/dementia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care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shift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from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reactive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to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outcome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driven</w:t>
      </w:r>
      <w:r w:rsidRPr="005D340B">
        <w:rPr>
          <w:rFonts w:ascii="Cambria Math" w:hAnsi="Cambria Math" w:cs="Cambria Math"/>
          <w:b/>
          <w:bCs/>
          <w:sz w:val="32"/>
          <w:szCs w:val="32"/>
        </w:rPr>
        <w:t>‑</w:t>
      </w:r>
      <w:r w:rsidRPr="005D340B">
        <w:rPr>
          <w:b/>
          <w:bCs/>
          <w:sz w:val="32"/>
          <w:szCs w:val="32"/>
        </w:rPr>
        <w:t>support/</w:t>
      </w:r>
      <w:r>
        <w:rPr>
          <w:b/>
          <w:bCs/>
          <w:sz w:val="32"/>
          <w:szCs w:val="32"/>
        </w:rPr>
        <w:t xml:space="preserve"> </w:t>
      </w:r>
      <w:r w:rsidRPr="005D340B">
        <w:rPr>
          <w:b/>
          <w:bCs/>
          <w:sz w:val="32"/>
          <w:szCs w:val="32"/>
        </w:rPr>
        <w:t>Accessed: 2 April 2026</w:t>
      </w:r>
      <w:r>
        <w:rPr>
          <w:b/>
          <w:bCs/>
          <w:sz w:val="32"/>
          <w:szCs w:val="32"/>
        </w:rPr>
        <w:t xml:space="preserve"> </w:t>
      </w:r>
    </w:p>
    <w:p w14:paraId="549FEF9E" w14:textId="13F3EC9E" w:rsidR="00462414" w:rsidRDefault="00462414" w:rsidP="00462414">
      <w:pPr>
        <w:rPr>
          <w:b/>
          <w:bCs/>
          <w:sz w:val="32"/>
          <w:szCs w:val="32"/>
        </w:rPr>
      </w:pPr>
      <w:r w:rsidRPr="00462414">
        <w:rPr>
          <w:b/>
          <w:bCs/>
          <w:sz w:val="32"/>
          <w:szCs w:val="32"/>
        </w:rPr>
        <w:t xml:space="preserve">Care Quality Commission (2026) Good practice in caring for people with dementia. Available at: </w:t>
      </w:r>
      <w:hyperlink r:id="rId13" w:history="1">
        <w:r w:rsidRPr="008007AB">
          <w:rPr>
            <w:rStyle w:val="Hyperlink"/>
            <w:b/>
            <w:bCs/>
            <w:sz w:val="32"/>
            <w:szCs w:val="32"/>
          </w:rPr>
          <w:t>https://www.cqc.org.uk/about-us/transparency/external-reports-research/good-practice-caring-dementia</w:t>
        </w:r>
      </w:hyperlink>
      <w:r>
        <w:rPr>
          <w:b/>
          <w:bCs/>
          <w:sz w:val="32"/>
          <w:szCs w:val="32"/>
        </w:rPr>
        <w:t xml:space="preserve"> </w:t>
      </w:r>
      <w:r w:rsidRPr="00462414">
        <w:rPr>
          <w:b/>
          <w:bCs/>
          <w:sz w:val="32"/>
          <w:szCs w:val="32"/>
        </w:rPr>
        <w:t>Accessed: 2 April 2026</w:t>
      </w:r>
      <w:r>
        <w:rPr>
          <w:b/>
          <w:bCs/>
          <w:sz w:val="32"/>
          <w:szCs w:val="32"/>
        </w:rPr>
        <w:t xml:space="preserve"> </w:t>
      </w:r>
    </w:p>
    <w:p w14:paraId="374E6879" w14:textId="66974787" w:rsidR="00940E85" w:rsidRDefault="00940E85" w:rsidP="00462414">
      <w:pPr>
        <w:rPr>
          <w:b/>
          <w:bCs/>
          <w:sz w:val="32"/>
          <w:szCs w:val="32"/>
        </w:rPr>
      </w:pPr>
      <w:r w:rsidRPr="00940E85">
        <w:rPr>
          <w:b/>
          <w:bCs/>
          <w:sz w:val="32"/>
          <w:szCs w:val="32"/>
        </w:rPr>
        <w:t>Dementia Concern (no date) Dementia Link Workers. Available at: https://www.dementiaconcern.co.uk/services/dementia-link-workers/ Accessed: 2 April 2026</w:t>
      </w:r>
    </w:p>
    <w:p w14:paraId="0E080006" w14:textId="6071EBEF" w:rsidR="00940E85" w:rsidRDefault="00940E85" w:rsidP="007530FB">
      <w:pPr>
        <w:rPr>
          <w:b/>
          <w:bCs/>
          <w:sz w:val="32"/>
          <w:szCs w:val="32"/>
        </w:rPr>
      </w:pPr>
      <w:r w:rsidRPr="00940E85">
        <w:rPr>
          <w:b/>
          <w:bCs/>
          <w:sz w:val="32"/>
          <w:szCs w:val="32"/>
        </w:rPr>
        <w:t xml:space="preserve">Dementia UK (2025) Dementia UK impact report 2024–2025. Available at: </w:t>
      </w:r>
      <w:hyperlink r:id="rId14" w:history="1">
        <w:r w:rsidR="0054623B" w:rsidRPr="008007AB">
          <w:rPr>
            <w:rStyle w:val="Hyperlink"/>
            <w:b/>
            <w:bCs/>
            <w:sz w:val="32"/>
            <w:szCs w:val="32"/>
          </w:rPr>
          <w:t>https://www.dementiauk.org/wp-content/uploads/dementia-uk-impact-report-2024-2025.pdf</w:t>
        </w:r>
      </w:hyperlink>
      <w:r w:rsidR="0054623B">
        <w:rPr>
          <w:b/>
          <w:bCs/>
          <w:sz w:val="32"/>
          <w:szCs w:val="32"/>
        </w:rPr>
        <w:t xml:space="preserve"> </w:t>
      </w:r>
      <w:r w:rsidRPr="00940E85">
        <w:rPr>
          <w:b/>
          <w:bCs/>
          <w:sz w:val="32"/>
          <w:szCs w:val="32"/>
        </w:rPr>
        <w:t>Accessed: 2 April 2026</w:t>
      </w:r>
    </w:p>
    <w:p w14:paraId="69D534F9" w14:textId="68C58877" w:rsidR="00AD556F" w:rsidRDefault="00AD556F" w:rsidP="005F34AA">
      <w:pPr>
        <w:rPr>
          <w:b/>
          <w:bCs/>
          <w:sz w:val="32"/>
          <w:szCs w:val="32"/>
        </w:rPr>
      </w:pPr>
      <w:r w:rsidRPr="00AD556F">
        <w:rPr>
          <w:b/>
          <w:bCs/>
          <w:sz w:val="32"/>
          <w:szCs w:val="32"/>
        </w:rPr>
        <w:lastRenderedPageBreak/>
        <w:t xml:space="preserve">Institute for Fiscal Studies (2025) Cognitive decline and financial outcomes in retirement. Available at: </w:t>
      </w:r>
      <w:hyperlink r:id="rId15" w:history="1">
        <w:r w:rsidRPr="008007AB">
          <w:rPr>
            <w:rStyle w:val="Hyperlink"/>
            <w:b/>
            <w:bCs/>
            <w:sz w:val="32"/>
            <w:szCs w:val="32"/>
          </w:rPr>
          <w:t>https://ifs.org.uk/events/cognitive-decline-and-financial-outcomes-retirement</w:t>
        </w:r>
      </w:hyperlink>
      <w:r>
        <w:rPr>
          <w:b/>
          <w:bCs/>
          <w:sz w:val="32"/>
          <w:szCs w:val="32"/>
        </w:rPr>
        <w:t xml:space="preserve"> </w:t>
      </w:r>
      <w:r w:rsidRPr="00AD556F">
        <w:rPr>
          <w:b/>
          <w:bCs/>
          <w:sz w:val="32"/>
          <w:szCs w:val="32"/>
        </w:rPr>
        <w:t xml:space="preserve"> Accessed: 2 April 2026</w:t>
      </w:r>
    </w:p>
    <w:p w14:paraId="737B9A4B" w14:textId="730169FA" w:rsidR="001C2ECD" w:rsidRDefault="009A6C18" w:rsidP="009A6C18">
      <w:pPr>
        <w:rPr>
          <w:b/>
          <w:bCs/>
          <w:sz w:val="32"/>
          <w:szCs w:val="32"/>
        </w:rPr>
      </w:pPr>
      <w:r w:rsidRPr="009A6C18">
        <w:rPr>
          <w:b/>
          <w:bCs/>
          <w:sz w:val="32"/>
          <w:szCs w:val="32"/>
        </w:rPr>
        <w:t xml:space="preserve">NHS (2024) About dementia. Available at: </w:t>
      </w:r>
      <w:hyperlink r:id="rId16" w:history="1">
        <w:r w:rsidRPr="008007AB">
          <w:rPr>
            <w:rStyle w:val="Hyperlink"/>
            <w:b/>
            <w:bCs/>
            <w:sz w:val="32"/>
            <w:szCs w:val="32"/>
          </w:rPr>
          <w:t>https://www.nhs.uk/conditions/dementia/about-dementia/</w:t>
        </w:r>
      </w:hyperlink>
      <w:r>
        <w:rPr>
          <w:b/>
          <w:bCs/>
          <w:sz w:val="32"/>
          <w:szCs w:val="32"/>
        </w:rPr>
        <w:t xml:space="preserve"> </w:t>
      </w:r>
      <w:r w:rsidRPr="009A6C18">
        <w:rPr>
          <w:b/>
          <w:bCs/>
          <w:sz w:val="32"/>
          <w:szCs w:val="32"/>
        </w:rPr>
        <w:t>Accessed 2 April 2026</w:t>
      </w:r>
    </w:p>
    <w:p w14:paraId="7A1D2CD2" w14:textId="053B41A1" w:rsidR="00FA3682" w:rsidRDefault="00FA3682" w:rsidP="00FA3682">
      <w:pPr>
        <w:rPr>
          <w:b/>
          <w:bCs/>
          <w:sz w:val="32"/>
          <w:szCs w:val="32"/>
        </w:rPr>
      </w:pPr>
      <w:r w:rsidRPr="00FA3682">
        <w:rPr>
          <w:b/>
          <w:bCs/>
          <w:sz w:val="32"/>
          <w:szCs w:val="32"/>
        </w:rPr>
        <w:t xml:space="preserve">NHS England Digital (2026) Primary care dementia data, February 2026. Published 19 March 2026. Available at: </w:t>
      </w:r>
      <w:hyperlink r:id="rId17" w:history="1">
        <w:r w:rsidRPr="008007AB">
          <w:rPr>
            <w:rStyle w:val="Hyperlink"/>
            <w:b/>
            <w:bCs/>
            <w:sz w:val="32"/>
            <w:szCs w:val="32"/>
          </w:rPr>
          <w:t>https://digital.nhs.uk/data-and-information/publications/statistical/primary-care-dementia-data/february-2026</w:t>
        </w:r>
      </w:hyperlink>
      <w:r>
        <w:rPr>
          <w:b/>
          <w:bCs/>
          <w:sz w:val="32"/>
          <w:szCs w:val="32"/>
        </w:rPr>
        <w:t xml:space="preserve"> </w:t>
      </w:r>
      <w:r w:rsidRPr="00FA3682">
        <w:rPr>
          <w:b/>
          <w:bCs/>
          <w:sz w:val="32"/>
          <w:szCs w:val="32"/>
        </w:rPr>
        <w:t>Accessed: 2 April 2026</w:t>
      </w:r>
    </w:p>
    <w:p w14:paraId="393816C0" w14:textId="2DB456A6" w:rsidR="00D7739E" w:rsidRDefault="00D7739E" w:rsidP="00D7739E">
      <w:pPr>
        <w:tabs>
          <w:tab w:val="left" w:pos="1182"/>
        </w:tabs>
        <w:rPr>
          <w:b/>
          <w:bCs/>
          <w:sz w:val="32"/>
          <w:szCs w:val="32"/>
        </w:rPr>
      </w:pPr>
      <w:r w:rsidRPr="00D7739E">
        <w:rPr>
          <w:b/>
          <w:bCs/>
          <w:sz w:val="32"/>
          <w:szCs w:val="32"/>
        </w:rPr>
        <w:t xml:space="preserve">NHS (no date) Tests for diagnosing dementia. Available at: </w:t>
      </w:r>
      <w:hyperlink r:id="rId18" w:history="1">
        <w:r w:rsidRPr="008007AB">
          <w:rPr>
            <w:rStyle w:val="Hyperlink"/>
            <w:b/>
            <w:bCs/>
            <w:sz w:val="32"/>
            <w:szCs w:val="32"/>
          </w:rPr>
          <w:t>https://www.nhs.uk/conditions/dementia/symptoms-and-diagnosis/tests/</w:t>
        </w:r>
      </w:hyperlink>
      <w:r>
        <w:rPr>
          <w:b/>
          <w:bCs/>
          <w:sz w:val="32"/>
          <w:szCs w:val="32"/>
        </w:rPr>
        <w:t xml:space="preserve"> </w:t>
      </w:r>
      <w:r w:rsidRPr="00D7739E">
        <w:rPr>
          <w:b/>
          <w:bCs/>
          <w:sz w:val="32"/>
          <w:szCs w:val="32"/>
        </w:rPr>
        <w:t>Accessed: 2 April 2026</w:t>
      </w:r>
    </w:p>
    <w:p w14:paraId="76527E74" w14:textId="03DED357" w:rsidR="00DC23B0" w:rsidRDefault="00DC23B0" w:rsidP="00DC23B0">
      <w:pPr>
        <w:rPr>
          <w:b/>
          <w:bCs/>
          <w:sz w:val="32"/>
          <w:szCs w:val="32"/>
        </w:rPr>
      </w:pPr>
      <w:r w:rsidRPr="00DC23B0">
        <w:rPr>
          <w:b/>
          <w:bCs/>
          <w:sz w:val="32"/>
          <w:szCs w:val="32"/>
        </w:rPr>
        <w:t xml:space="preserve">NHS England (2025) Medium Term Planning Framework – delivering change together 2026/27 to 2028/29. Published 27 October 2025. Available at: </w:t>
      </w:r>
      <w:hyperlink r:id="rId19" w:history="1">
        <w:r w:rsidR="00D80CCB" w:rsidRPr="008007AB">
          <w:rPr>
            <w:rStyle w:val="Hyperlink"/>
            <w:b/>
            <w:bCs/>
            <w:sz w:val="32"/>
            <w:szCs w:val="32"/>
          </w:rPr>
          <w:t>https://www.england.nhs.uk/long-read/medium-term-planning-framework-delivering-change-together-2026-27-to-2028-29/</w:t>
        </w:r>
      </w:hyperlink>
      <w:r w:rsidR="00D80CCB">
        <w:rPr>
          <w:b/>
          <w:bCs/>
          <w:sz w:val="32"/>
          <w:szCs w:val="32"/>
        </w:rPr>
        <w:t xml:space="preserve"> </w:t>
      </w:r>
      <w:r w:rsidRPr="00DC23B0">
        <w:rPr>
          <w:b/>
          <w:bCs/>
          <w:sz w:val="32"/>
          <w:szCs w:val="32"/>
        </w:rPr>
        <w:t>Accessed: 2 April 2026</w:t>
      </w:r>
    </w:p>
    <w:p w14:paraId="071A600B" w14:textId="77777777" w:rsidR="004B7BA1" w:rsidRDefault="004B7BA1" w:rsidP="002260DE">
      <w:pPr>
        <w:rPr>
          <w:b/>
          <w:bCs/>
          <w:sz w:val="32"/>
          <w:szCs w:val="32"/>
        </w:rPr>
      </w:pPr>
    </w:p>
    <w:p w14:paraId="1300EEB0" w14:textId="77777777" w:rsidR="00775736" w:rsidRDefault="00775736" w:rsidP="002260DE">
      <w:pPr>
        <w:rPr>
          <w:b/>
          <w:bCs/>
          <w:sz w:val="32"/>
          <w:szCs w:val="32"/>
        </w:rPr>
      </w:pPr>
    </w:p>
    <w:p w14:paraId="3A36FA3B" w14:textId="77777777" w:rsidR="000067DC" w:rsidRDefault="000067DC" w:rsidP="002260DE">
      <w:pPr>
        <w:rPr>
          <w:b/>
          <w:bCs/>
          <w:sz w:val="32"/>
          <w:szCs w:val="32"/>
        </w:rPr>
      </w:pPr>
    </w:p>
    <w:p w14:paraId="26FD6DC2" w14:textId="77777777" w:rsidR="007F0DF0" w:rsidRPr="004A5E81" w:rsidRDefault="007F0DF0" w:rsidP="002260DE">
      <w:pPr>
        <w:rPr>
          <w:b/>
          <w:bCs/>
          <w:sz w:val="32"/>
          <w:szCs w:val="32"/>
        </w:rPr>
      </w:pPr>
    </w:p>
    <w:sectPr w:rsidR="007F0DF0" w:rsidRPr="004A5E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25FE9B" w14:textId="77777777" w:rsidR="006D6664" w:rsidRDefault="006D6664" w:rsidP="009401AD">
      <w:pPr>
        <w:spacing w:after="0" w:line="240" w:lineRule="auto"/>
      </w:pPr>
      <w:r>
        <w:separator/>
      </w:r>
    </w:p>
  </w:endnote>
  <w:endnote w:type="continuationSeparator" w:id="0">
    <w:p w14:paraId="07BCE9C9" w14:textId="77777777" w:rsidR="006D6664" w:rsidRDefault="006D6664" w:rsidP="009401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9141D8" w14:textId="77777777" w:rsidR="006D6664" w:rsidRDefault="006D6664" w:rsidP="009401AD">
      <w:pPr>
        <w:spacing w:after="0" w:line="240" w:lineRule="auto"/>
      </w:pPr>
      <w:r>
        <w:separator/>
      </w:r>
    </w:p>
  </w:footnote>
  <w:footnote w:type="continuationSeparator" w:id="0">
    <w:p w14:paraId="698E0A76" w14:textId="77777777" w:rsidR="006D6664" w:rsidRDefault="006D6664" w:rsidP="009401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E0D"/>
    <w:rsid w:val="00003BA4"/>
    <w:rsid w:val="000066B3"/>
    <w:rsid w:val="000067DC"/>
    <w:rsid w:val="00011507"/>
    <w:rsid w:val="000121E2"/>
    <w:rsid w:val="0001767F"/>
    <w:rsid w:val="00023990"/>
    <w:rsid w:val="00036640"/>
    <w:rsid w:val="00066624"/>
    <w:rsid w:val="00080354"/>
    <w:rsid w:val="000863DC"/>
    <w:rsid w:val="000A4EBC"/>
    <w:rsid w:val="000B591A"/>
    <w:rsid w:val="000C11BD"/>
    <w:rsid w:val="000C7C95"/>
    <w:rsid w:val="000D1D94"/>
    <w:rsid w:val="000F45BE"/>
    <w:rsid w:val="001153F9"/>
    <w:rsid w:val="0012128D"/>
    <w:rsid w:val="00147270"/>
    <w:rsid w:val="0014727D"/>
    <w:rsid w:val="001618E5"/>
    <w:rsid w:val="0016656E"/>
    <w:rsid w:val="00173650"/>
    <w:rsid w:val="00173972"/>
    <w:rsid w:val="001827E9"/>
    <w:rsid w:val="001A5849"/>
    <w:rsid w:val="001B03B1"/>
    <w:rsid w:val="001B4CB3"/>
    <w:rsid w:val="001C2ECD"/>
    <w:rsid w:val="001C6250"/>
    <w:rsid w:val="001D3924"/>
    <w:rsid w:val="001D3CA7"/>
    <w:rsid w:val="001E632C"/>
    <w:rsid w:val="00204CEB"/>
    <w:rsid w:val="00207868"/>
    <w:rsid w:val="00225E0C"/>
    <w:rsid w:val="002260DE"/>
    <w:rsid w:val="00233F8B"/>
    <w:rsid w:val="00236F6E"/>
    <w:rsid w:val="00241F3B"/>
    <w:rsid w:val="00271841"/>
    <w:rsid w:val="00273DB3"/>
    <w:rsid w:val="002915FD"/>
    <w:rsid w:val="002C29DB"/>
    <w:rsid w:val="002C4FFB"/>
    <w:rsid w:val="002D31FD"/>
    <w:rsid w:val="002E5402"/>
    <w:rsid w:val="0031412D"/>
    <w:rsid w:val="00315A15"/>
    <w:rsid w:val="003206A0"/>
    <w:rsid w:val="003252A0"/>
    <w:rsid w:val="00327B11"/>
    <w:rsid w:val="003315CE"/>
    <w:rsid w:val="003365EA"/>
    <w:rsid w:val="003566AA"/>
    <w:rsid w:val="00357FEA"/>
    <w:rsid w:val="00365B3D"/>
    <w:rsid w:val="003718FC"/>
    <w:rsid w:val="00374F07"/>
    <w:rsid w:val="003A7FEF"/>
    <w:rsid w:val="003C1F0D"/>
    <w:rsid w:val="003C5308"/>
    <w:rsid w:val="003D6754"/>
    <w:rsid w:val="003E19C9"/>
    <w:rsid w:val="003E71FA"/>
    <w:rsid w:val="003F20ED"/>
    <w:rsid w:val="003F541A"/>
    <w:rsid w:val="003F77F0"/>
    <w:rsid w:val="004069CD"/>
    <w:rsid w:val="004317D3"/>
    <w:rsid w:val="004320FB"/>
    <w:rsid w:val="004540B3"/>
    <w:rsid w:val="004546A7"/>
    <w:rsid w:val="00462414"/>
    <w:rsid w:val="004654A5"/>
    <w:rsid w:val="00472CA2"/>
    <w:rsid w:val="00481678"/>
    <w:rsid w:val="004A3EB5"/>
    <w:rsid w:val="004A5E81"/>
    <w:rsid w:val="004B7BA1"/>
    <w:rsid w:val="004C6ADD"/>
    <w:rsid w:val="004D32E1"/>
    <w:rsid w:val="004D6F16"/>
    <w:rsid w:val="004F178F"/>
    <w:rsid w:val="004F71C1"/>
    <w:rsid w:val="00516A6C"/>
    <w:rsid w:val="00527AB8"/>
    <w:rsid w:val="0053044E"/>
    <w:rsid w:val="00534077"/>
    <w:rsid w:val="00534383"/>
    <w:rsid w:val="0053747F"/>
    <w:rsid w:val="0054623B"/>
    <w:rsid w:val="0056247E"/>
    <w:rsid w:val="005641EB"/>
    <w:rsid w:val="00566FD4"/>
    <w:rsid w:val="00584FC8"/>
    <w:rsid w:val="00592352"/>
    <w:rsid w:val="005B0E0D"/>
    <w:rsid w:val="005D340B"/>
    <w:rsid w:val="005D59E0"/>
    <w:rsid w:val="005D7535"/>
    <w:rsid w:val="005E6016"/>
    <w:rsid w:val="005F34AA"/>
    <w:rsid w:val="005F3B1B"/>
    <w:rsid w:val="005F4DEA"/>
    <w:rsid w:val="005F5D37"/>
    <w:rsid w:val="005F6878"/>
    <w:rsid w:val="0061109C"/>
    <w:rsid w:val="006311DD"/>
    <w:rsid w:val="00634548"/>
    <w:rsid w:val="00635E44"/>
    <w:rsid w:val="006431AB"/>
    <w:rsid w:val="006527BA"/>
    <w:rsid w:val="00682F28"/>
    <w:rsid w:val="00682FF4"/>
    <w:rsid w:val="00697E48"/>
    <w:rsid w:val="006A491B"/>
    <w:rsid w:val="006B648F"/>
    <w:rsid w:val="006C5A95"/>
    <w:rsid w:val="006D6664"/>
    <w:rsid w:val="006E2710"/>
    <w:rsid w:val="006F4EFF"/>
    <w:rsid w:val="0071079E"/>
    <w:rsid w:val="00734455"/>
    <w:rsid w:val="0073792E"/>
    <w:rsid w:val="007530FB"/>
    <w:rsid w:val="007713BD"/>
    <w:rsid w:val="00772308"/>
    <w:rsid w:val="007752AE"/>
    <w:rsid w:val="00775736"/>
    <w:rsid w:val="0079272B"/>
    <w:rsid w:val="0079278D"/>
    <w:rsid w:val="007A1FE2"/>
    <w:rsid w:val="007B0199"/>
    <w:rsid w:val="007B636D"/>
    <w:rsid w:val="007C758B"/>
    <w:rsid w:val="007D1EB7"/>
    <w:rsid w:val="007D3C61"/>
    <w:rsid w:val="007D6CDF"/>
    <w:rsid w:val="007D7AED"/>
    <w:rsid w:val="007F0DF0"/>
    <w:rsid w:val="00800E71"/>
    <w:rsid w:val="00814B9E"/>
    <w:rsid w:val="00817B12"/>
    <w:rsid w:val="0082222E"/>
    <w:rsid w:val="008234F7"/>
    <w:rsid w:val="008246D0"/>
    <w:rsid w:val="00832393"/>
    <w:rsid w:val="008353FD"/>
    <w:rsid w:val="008435FF"/>
    <w:rsid w:val="00851340"/>
    <w:rsid w:val="008532E5"/>
    <w:rsid w:val="00854034"/>
    <w:rsid w:val="00873A4E"/>
    <w:rsid w:val="00893F53"/>
    <w:rsid w:val="008A11BF"/>
    <w:rsid w:val="008A3729"/>
    <w:rsid w:val="008B53ED"/>
    <w:rsid w:val="008C2C33"/>
    <w:rsid w:val="008E65EF"/>
    <w:rsid w:val="0090673D"/>
    <w:rsid w:val="009160AA"/>
    <w:rsid w:val="00926F97"/>
    <w:rsid w:val="0092750D"/>
    <w:rsid w:val="009401AD"/>
    <w:rsid w:val="00940E85"/>
    <w:rsid w:val="00955561"/>
    <w:rsid w:val="009557FC"/>
    <w:rsid w:val="00956DB1"/>
    <w:rsid w:val="00971F3A"/>
    <w:rsid w:val="00985F6F"/>
    <w:rsid w:val="009929E7"/>
    <w:rsid w:val="00996F58"/>
    <w:rsid w:val="009A2023"/>
    <w:rsid w:val="009A21EB"/>
    <w:rsid w:val="009A6C18"/>
    <w:rsid w:val="009B5AE0"/>
    <w:rsid w:val="009B5D76"/>
    <w:rsid w:val="009C061B"/>
    <w:rsid w:val="009D0A30"/>
    <w:rsid w:val="009E239B"/>
    <w:rsid w:val="009F0906"/>
    <w:rsid w:val="00A0679F"/>
    <w:rsid w:val="00A1505E"/>
    <w:rsid w:val="00A555F0"/>
    <w:rsid w:val="00A5616E"/>
    <w:rsid w:val="00A65CB5"/>
    <w:rsid w:val="00A7548D"/>
    <w:rsid w:val="00A85632"/>
    <w:rsid w:val="00A8719B"/>
    <w:rsid w:val="00AA0538"/>
    <w:rsid w:val="00AA5146"/>
    <w:rsid w:val="00AB3453"/>
    <w:rsid w:val="00AC0261"/>
    <w:rsid w:val="00AC2FEB"/>
    <w:rsid w:val="00AC4D7B"/>
    <w:rsid w:val="00AD0854"/>
    <w:rsid w:val="00AD0CA0"/>
    <w:rsid w:val="00AD0E83"/>
    <w:rsid w:val="00AD13DD"/>
    <w:rsid w:val="00AD4801"/>
    <w:rsid w:val="00AD556F"/>
    <w:rsid w:val="00AE0316"/>
    <w:rsid w:val="00AE0A90"/>
    <w:rsid w:val="00AF127C"/>
    <w:rsid w:val="00AF3DA7"/>
    <w:rsid w:val="00B13B42"/>
    <w:rsid w:val="00B327F0"/>
    <w:rsid w:val="00B34ADE"/>
    <w:rsid w:val="00B40498"/>
    <w:rsid w:val="00B553F3"/>
    <w:rsid w:val="00B7045B"/>
    <w:rsid w:val="00B706B6"/>
    <w:rsid w:val="00B83642"/>
    <w:rsid w:val="00BA5DBA"/>
    <w:rsid w:val="00BC77AC"/>
    <w:rsid w:val="00BD2CB6"/>
    <w:rsid w:val="00BD4243"/>
    <w:rsid w:val="00BE3464"/>
    <w:rsid w:val="00BF361E"/>
    <w:rsid w:val="00C05FF5"/>
    <w:rsid w:val="00C22313"/>
    <w:rsid w:val="00C3404C"/>
    <w:rsid w:val="00C466F2"/>
    <w:rsid w:val="00C46A5C"/>
    <w:rsid w:val="00C52B92"/>
    <w:rsid w:val="00C56447"/>
    <w:rsid w:val="00C604D5"/>
    <w:rsid w:val="00C651AF"/>
    <w:rsid w:val="00C728A1"/>
    <w:rsid w:val="00C735D1"/>
    <w:rsid w:val="00CA0CA6"/>
    <w:rsid w:val="00CA2383"/>
    <w:rsid w:val="00CA2CE8"/>
    <w:rsid w:val="00CB0674"/>
    <w:rsid w:val="00CB0AAF"/>
    <w:rsid w:val="00CC2EA7"/>
    <w:rsid w:val="00CD73F0"/>
    <w:rsid w:val="00CE1A63"/>
    <w:rsid w:val="00CE5153"/>
    <w:rsid w:val="00CF7D98"/>
    <w:rsid w:val="00D04B2A"/>
    <w:rsid w:val="00D32376"/>
    <w:rsid w:val="00D37BDF"/>
    <w:rsid w:val="00D40568"/>
    <w:rsid w:val="00D7170B"/>
    <w:rsid w:val="00D7739E"/>
    <w:rsid w:val="00D80CCB"/>
    <w:rsid w:val="00D838AD"/>
    <w:rsid w:val="00D929B2"/>
    <w:rsid w:val="00DA2127"/>
    <w:rsid w:val="00DB157C"/>
    <w:rsid w:val="00DB719F"/>
    <w:rsid w:val="00DC1604"/>
    <w:rsid w:val="00DC23B0"/>
    <w:rsid w:val="00DC7D0A"/>
    <w:rsid w:val="00DD7B59"/>
    <w:rsid w:val="00DF1BB3"/>
    <w:rsid w:val="00DF710F"/>
    <w:rsid w:val="00E03AF2"/>
    <w:rsid w:val="00E04953"/>
    <w:rsid w:val="00E06E44"/>
    <w:rsid w:val="00E37077"/>
    <w:rsid w:val="00E40646"/>
    <w:rsid w:val="00E426B5"/>
    <w:rsid w:val="00E50AD2"/>
    <w:rsid w:val="00E60C7B"/>
    <w:rsid w:val="00E640A9"/>
    <w:rsid w:val="00E82A5E"/>
    <w:rsid w:val="00E835D4"/>
    <w:rsid w:val="00E87D89"/>
    <w:rsid w:val="00E90511"/>
    <w:rsid w:val="00E962CA"/>
    <w:rsid w:val="00EA01CE"/>
    <w:rsid w:val="00EA14D5"/>
    <w:rsid w:val="00EA3C15"/>
    <w:rsid w:val="00EA69A5"/>
    <w:rsid w:val="00ED6F8A"/>
    <w:rsid w:val="00EE2916"/>
    <w:rsid w:val="00F15EED"/>
    <w:rsid w:val="00F1644E"/>
    <w:rsid w:val="00F17444"/>
    <w:rsid w:val="00F315C0"/>
    <w:rsid w:val="00F318CD"/>
    <w:rsid w:val="00F36BE4"/>
    <w:rsid w:val="00F53EE2"/>
    <w:rsid w:val="00F54314"/>
    <w:rsid w:val="00F5711B"/>
    <w:rsid w:val="00F660A9"/>
    <w:rsid w:val="00F66273"/>
    <w:rsid w:val="00F7050D"/>
    <w:rsid w:val="00F733FF"/>
    <w:rsid w:val="00F777C4"/>
    <w:rsid w:val="00F94F33"/>
    <w:rsid w:val="00FA33DF"/>
    <w:rsid w:val="00FA3682"/>
    <w:rsid w:val="00FE2176"/>
    <w:rsid w:val="00FE2222"/>
    <w:rsid w:val="00FE4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571F1"/>
  <w15:chartTrackingRefBased/>
  <w15:docId w15:val="{244A78BC-01A3-489A-84AD-F3EC5E7BF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0E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0E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0E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0E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E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E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E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E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E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E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0E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0E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0E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E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E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E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E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E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0E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E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E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0E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0E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0E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0E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0E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0E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0E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0E0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27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7E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401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1AD"/>
  </w:style>
  <w:style w:type="paragraph" w:styleId="Footer">
    <w:name w:val="footer"/>
    <w:basedOn w:val="Normal"/>
    <w:link w:val="FooterChar"/>
    <w:uiPriority w:val="99"/>
    <w:unhideWhenUsed/>
    <w:rsid w:val="009401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1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int.org/about/dementia-facts-figures/dementia-statistics/" TargetMode="External"/><Relationship Id="rId13" Type="http://schemas.openxmlformats.org/officeDocument/2006/relationships/hyperlink" Target="https://www.cqc.org.uk/about-us/transparency/external-reports-research/good-practice-caring-dementia" TargetMode="External"/><Relationship Id="rId18" Type="http://schemas.openxmlformats.org/officeDocument/2006/relationships/hyperlink" Target="https://www.nhs.uk/conditions/dementia/symptoms-and-diagnosis/tests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geuk.org.uk/information-advice/health-wellbeing/conditions-illnesses/dementia/getting-care-and-support/" TargetMode="External"/><Relationship Id="rId12" Type="http://schemas.openxmlformats.org/officeDocument/2006/relationships/hyperlink" Target="https://www.bupa.co.uk/health-information/dementia/dementia-symptoms-diagnosis" TargetMode="External"/><Relationship Id="rId17" Type="http://schemas.openxmlformats.org/officeDocument/2006/relationships/hyperlink" Target="https://digital.nhs.uk/data-and-information/publications/statistical/primary-care-dementia-data/february-202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dementia/about-dementia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alzheimers.org.uk/about-us/policy-and-influencing/reports/survey-lived-experiences-dementia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fs.org.uk/events/cognitive-decline-and-financial-outcomes-retirement" TargetMode="External"/><Relationship Id="rId10" Type="http://schemas.openxmlformats.org/officeDocument/2006/relationships/hyperlink" Target="https://www.alzheimers.org.uk/get-support/living-with-dementia/what-equipment-improve-adapt-home-person-dementia" TargetMode="External"/><Relationship Id="rId19" Type="http://schemas.openxmlformats.org/officeDocument/2006/relationships/hyperlink" Target="https://www.england.nhs.uk/long-read/medium-term-planning-framework-delivering-change-together-2026-27-to-2028-29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lzheimers.org.uk/about-dementia/dementia-diagnosis/how-to-get-dementia-diagnosis/tests-and-scans" TargetMode="External"/><Relationship Id="rId14" Type="http://schemas.openxmlformats.org/officeDocument/2006/relationships/hyperlink" Target="https://www.dementiauk.org/wp-content/uploads/dementia-uk-impact-report-2024-202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1966</Words>
  <Characters>11208</Characters>
  <Application>Microsoft Office Word</Application>
  <DocSecurity>0</DocSecurity>
  <Lines>93</Lines>
  <Paragraphs>26</Paragraphs>
  <ScaleCrop>false</ScaleCrop>
  <Company/>
  <LinksUpToDate>false</LinksUpToDate>
  <CharactersWithSpaces>13148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sonya kaur</dc:creator>
  <cp:keywords/>
  <dc:description/>
  <cp:lastModifiedBy>sonya kaur</cp:lastModifiedBy>
  <cp:revision>2</cp:revision>
  <dcterms:created xsi:type="dcterms:W3CDTF">2026-04-13T16:42:00Z</dcterms:created>
  <dcterms:modified xsi:type="dcterms:W3CDTF">2026-04-13T16:42:00Z</dcterms:modified>
</cp:coreProperties>
</file>