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DDB2D" w14:textId="77777777" w:rsidR="005D12C7" w:rsidRPr="003C038D" w:rsidRDefault="005D12C7" w:rsidP="005D12C7">
      <w:pPr>
        <w:tabs>
          <w:tab w:val="left" w:pos="4057"/>
        </w:tabs>
        <w:rPr>
          <w:rFonts w:ascii="Arial" w:hAnsi="Arial" w:cs="Arial"/>
          <w:sz w:val="20"/>
          <w:szCs w:val="20"/>
        </w:rPr>
      </w:pPr>
    </w:p>
    <w:p w14:paraId="74FE2F5A" w14:textId="77777777" w:rsidR="005D12C7" w:rsidRPr="003C038D" w:rsidRDefault="005D12C7" w:rsidP="005D12C7">
      <w:pPr>
        <w:tabs>
          <w:tab w:val="left" w:pos="4057"/>
        </w:tabs>
        <w:rPr>
          <w:rFonts w:ascii="Arial" w:hAnsi="Arial" w:cs="Arial"/>
          <w:sz w:val="20"/>
          <w:szCs w:val="20"/>
        </w:rPr>
      </w:pPr>
    </w:p>
    <w:p w14:paraId="566B8003" w14:textId="77777777" w:rsidR="005D12C7" w:rsidRPr="003C038D" w:rsidRDefault="005D12C7" w:rsidP="005D12C7">
      <w:pPr>
        <w:tabs>
          <w:tab w:val="left" w:pos="4057"/>
        </w:tabs>
        <w:rPr>
          <w:rFonts w:ascii="Arial" w:hAnsi="Arial" w:cs="Arial"/>
          <w:sz w:val="20"/>
          <w:szCs w:val="20"/>
        </w:rPr>
      </w:pPr>
    </w:p>
    <w:p w14:paraId="751AD7B7" w14:textId="77777777" w:rsidR="005D12C7" w:rsidRPr="003C038D" w:rsidRDefault="005D12C7" w:rsidP="005D12C7">
      <w:pPr>
        <w:tabs>
          <w:tab w:val="left" w:pos="4057"/>
        </w:tabs>
        <w:rPr>
          <w:rFonts w:ascii="Arial" w:hAnsi="Arial" w:cs="Arial"/>
          <w:sz w:val="20"/>
          <w:szCs w:val="20"/>
        </w:rPr>
      </w:pPr>
    </w:p>
    <w:p w14:paraId="21D28583" w14:textId="77777777" w:rsidR="005D12C7" w:rsidRPr="003C038D" w:rsidRDefault="005D12C7" w:rsidP="005D12C7">
      <w:pPr>
        <w:tabs>
          <w:tab w:val="left" w:pos="4057"/>
        </w:tabs>
        <w:rPr>
          <w:rFonts w:ascii="Arial" w:hAnsi="Arial" w:cs="Arial"/>
          <w:sz w:val="20"/>
          <w:szCs w:val="20"/>
        </w:rPr>
      </w:pPr>
    </w:p>
    <w:p w14:paraId="2458BA26" w14:textId="77777777" w:rsidR="005D12C7" w:rsidRPr="003C038D" w:rsidRDefault="005D12C7" w:rsidP="005D12C7">
      <w:pPr>
        <w:tabs>
          <w:tab w:val="left" w:pos="4057"/>
        </w:tabs>
        <w:rPr>
          <w:rFonts w:ascii="Arial" w:hAnsi="Arial" w:cs="Arial"/>
          <w:sz w:val="20"/>
          <w:szCs w:val="20"/>
        </w:rPr>
      </w:pPr>
    </w:p>
    <w:p w14:paraId="7AEA092F" w14:textId="77777777" w:rsidR="005D12C7" w:rsidRPr="003C038D" w:rsidRDefault="005D12C7" w:rsidP="005D12C7">
      <w:pPr>
        <w:tabs>
          <w:tab w:val="left" w:pos="4057"/>
        </w:tabs>
        <w:rPr>
          <w:rFonts w:ascii="Arial" w:hAnsi="Arial" w:cs="Arial"/>
          <w:sz w:val="20"/>
          <w:szCs w:val="20"/>
        </w:rPr>
      </w:pPr>
    </w:p>
    <w:p w14:paraId="7F6F57EA" w14:textId="77777777" w:rsidR="005D12C7" w:rsidRPr="003C038D" w:rsidRDefault="005D12C7" w:rsidP="005D12C7">
      <w:pPr>
        <w:tabs>
          <w:tab w:val="left" w:pos="4057"/>
        </w:tabs>
        <w:rPr>
          <w:rFonts w:ascii="Arial" w:hAnsi="Arial" w:cs="Arial"/>
          <w:sz w:val="20"/>
          <w:szCs w:val="20"/>
        </w:rPr>
      </w:pPr>
    </w:p>
    <w:p w14:paraId="6D8CB859" w14:textId="77777777" w:rsidR="005D12C7" w:rsidRPr="003C038D" w:rsidRDefault="005D12C7" w:rsidP="005D12C7">
      <w:pPr>
        <w:tabs>
          <w:tab w:val="left" w:pos="4057"/>
        </w:tabs>
        <w:rPr>
          <w:rFonts w:ascii="Arial" w:hAnsi="Arial" w:cs="Arial"/>
          <w:sz w:val="20"/>
          <w:szCs w:val="20"/>
        </w:rPr>
      </w:pPr>
    </w:p>
    <w:p w14:paraId="4A89106A" w14:textId="77777777" w:rsidR="005D12C7" w:rsidRPr="003C038D" w:rsidRDefault="005D12C7" w:rsidP="005D12C7">
      <w:pPr>
        <w:tabs>
          <w:tab w:val="left" w:pos="4057"/>
        </w:tabs>
        <w:rPr>
          <w:rFonts w:ascii="Arial" w:hAnsi="Arial" w:cs="Arial"/>
          <w:sz w:val="20"/>
          <w:szCs w:val="20"/>
        </w:rPr>
      </w:pPr>
    </w:p>
    <w:p w14:paraId="07478382" w14:textId="77777777" w:rsidR="005D12C7" w:rsidRPr="003C038D" w:rsidRDefault="005D12C7" w:rsidP="005D12C7">
      <w:pPr>
        <w:tabs>
          <w:tab w:val="left" w:pos="4057"/>
        </w:tabs>
        <w:rPr>
          <w:rFonts w:ascii="Arial" w:hAnsi="Arial" w:cs="Arial"/>
          <w:sz w:val="20"/>
          <w:szCs w:val="20"/>
        </w:rPr>
      </w:pPr>
    </w:p>
    <w:p w14:paraId="5D8CD343" w14:textId="77777777" w:rsidR="005D12C7" w:rsidRPr="003C038D" w:rsidRDefault="005D12C7" w:rsidP="005D12C7">
      <w:pPr>
        <w:tabs>
          <w:tab w:val="left" w:pos="4057"/>
        </w:tabs>
        <w:rPr>
          <w:rFonts w:ascii="Arial" w:hAnsi="Arial" w:cs="Arial"/>
          <w:sz w:val="20"/>
          <w:szCs w:val="20"/>
        </w:rPr>
      </w:pPr>
    </w:p>
    <w:p w14:paraId="7E91A4A7" w14:textId="77777777" w:rsidR="005D12C7" w:rsidRPr="003C038D" w:rsidRDefault="005D12C7" w:rsidP="005D12C7">
      <w:pPr>
        <w:tabs>
          <w:tab w:val="left" w:pos="4057"/>
        </w:tabs>
        <w:rPr>
          <w:rFonts w:ascii="Arial" w:hAnsi="Arial" w:cs="Arial"/>
          <w:sz w:val="20"/>
          <w:szCs w:val="20"/>
        </w:rPr>
      </w:pPr>
    </w:p>
    <w:p w14:paraId="3466896A" w14:textId="77777777" w:rsidR="005D12C7" w:rsidRPr="003C038D" w:rsidRDefault="005D12C7" w:rsidP="005D12C7">
      <w:pPr>
        <w:tabs>
          <w:tab w:val="left" w:pos="4057"/>
        </w:tabs>
        <w:rPr>
          <w:rFonts w:ascii="Arial" w:hAnsi="Arial" w:cs="Arial"/>
          <w:sz w:val="20"/>
          <w:szCs w:val="20"/>
        </w:rPr>
      </w:pPr>
    </w:p>
    <w:p w14:paraId="5CB26CF7" w14:textId="77777777" w:rsidR="005D12C7" w:rsidRPr="003C038D" w:rsidRDefault="005D12C7" w:rsidP="005D12C7">
      <w:pPr>
        <w:tabs>
          <w:tab w:val="left" w:pos="4057"/>
        </w:tabs>
        <w:rPr>
          <w:rFonts w:ascii="Arial" w:hAnsi="Arial" w:cs="Arial"/>
          <w:sz w:val="20"/>
          <w:szCs w:val="20"/>
        </w:rPr>
      </w:pPr>
    </w:p>
    <w:p w14:paraId="440B282E" w14:textId="0502A057" w:rsidR="005D12C7" w:rsidRPr="008010A3" w:rsidRDefault="00864003" w:rsidP="005D12C7">
      <w:pPr>
        <w:tabs>
          <w:tab w:val="left" w:pos="4057"/>
        </w:tabs>
        <w:jc w:val="center"/>
        <w:outlineLvl w:val="0"/>
        <w:rPr>
          <w:rFonts w:ascii="Arial" w:hAnsi="Arial" w:cs="Arial"/>
          <w:sz w:val="28"/>
          <w:szCs w:val="28"/>
        </w:rPr>
      </w:pPr>
      <w:r>
        <w:rPr>
          <w:rFonts w:ascii="Arial" w:hAnsi="Arial" w:cs="Arial"/>
          <w:sz w:val="28"/>
          <w:szCs w:val="28"/>
        </w:rPr>
        <w:t>PD03 A1</w:t>
      </w:r>
      <w:r w:rsidR="005D12C7" w:rsidRPr="008010A3">
        <w:rPr>
          <w:rFonts w:ascii="Arial" w:hAnsi="Arial" w:cs="Arial"/>
          <w:sz w:val="28"/>
          <w:szCs w:val="28"/>
        </w:rPr>
        <w:t xml:space="preserve"> </w:t>
      </w:r>
    </w:p>
    <w:p w14:paraId="7B114E7D" w14:textId="77777777" w:rsidR="005D12C7" w:rsidRDefault="005D12C7" w:rsidP="005D12C7">
      <w:pPr>
        <w:tabs>
          <w:tab w:val="left" w:pos="4057"/>
        </w:tabs>
        <w:jc w:val="center"/>
        <w:rPr>
          <w:rFonts w:ascii="Arial" w:hAnsi="Arial" w:cs="Arial"/>
          <w:sz w:val="32"/>
          <w:szCs w:val="32"/>
        </w:rPr>
      </w:pPr>
    </w:p>
    <w:p w14:paraId="61FD132F" w14:textId="77777777" w:rsidR="005D12C7" w:rsidRPr="008010A3" w:rsidRDefault="005D12C7" w:rsidP="005D12C7">
      <w:pPr>
        <w:tabs>
          <w:tab w:val="left" w:pos="4057"/>
        </w:tabs>
        <w:jc w:val="center"/>
        <w:rPr>
          <w:rFonts w:ascii="Arial" w:hAnsi="Arial" w:cs="Arial"/>
          <w:sz w:val="28"/>
          <w:szCs w:val="28"/>
        </w:rPr>
      </w:pPr>
    </w:p>
    <w:p w14:paraId="44D5E2FE" w14:textId="05C0F3A1" w:rsidR="005D12C7" w:rsidRPr="008010A3" w:rsidRDefault="00864003" w:rsidP="005D12C7">
      <w:pPr>
        <w:tabs>
          <w:tab w:val="left" w:pos="4057"/>
        </w:tabs>
        <w:jc w:val="center"/>
        <w:rPr>
          <w:rFonts w:ascii="Arial" w:hAnsi="Arial" w:cs="Arial"/>
          <w:sz w:val="28"/>
          <w:szCs w:val="28"/>
        </w:rPr>
      </w:pPr>
      <w:r>
        <w:rPr>
          <w:rFonts w:ascii="Arial" w:hAnsi="Arial" w:cs="Arial"/>
          <w:sz w:val="28"/>
          <w:szCs w:val="28"/>
        </w:rPr>
        <w:t>ROAD USER CHARGING</w:t>
      </w:r>
    </w:p>
    <w:p w14:paraId="5C71F9D9" w14:textId="77777777" w:rsidR="005D12C7" w:rsidRPr="008010A3" w:rsidRDefault="005D12C7" w:rsidP="005D12C7">
      <w:pPr>
        <w:tabs>
          <w:tab w:val="left" w:pos="4057"/>
        </w:tabs>
        <w:jc w:val="center"/>
        <w:rPr>
          <w:rFonts w:ascii="Arial" w:hAnsi="Arial" w:cs="Arial"/>
          <w:sz w:val="28"/>
          <w:szCs w:val="28"/>
        </w:rPr>
      </w:pPr>
    </w:p>
    <w:p w14:paraId="1B8ACFED" w14:textId="77777777" w:rsidR="005D12C7" w:rsidRPr="003C038D" w:rsidRDefault="005D12C7" w:rsidP="005D12C7">
      <w:pPr>
        <w:tabs>
          <w:tab w:val="left" w:pos="4057"/>
        </w:tabs>
        <w:jc w:val="center"/>
        <w:rPr>
          <w:rFonts w:ascii="Arial" w:hAnsi="Arial" w:cs="Arial"/>
          <w:sz w:val="32"/>
          <w:szCs w:val="32"/>
        </w:rPr>
      </w:pPr>
    </w:p>
    <w:p w14:paraId="375785A0" w14:textId="77777777" w:rsidR="005D12C7" w:rsidRPr="003C038D" w:rsidRDefault="005D12C7" w:rsidP="005D12C7">
      <w:pPr>
        <w:tabs>
          <w:tab w:val="left" w:pos="4057"/>
        </w:tabs>
        <w:jc w:val="center"/>
        <w:rPr>
          <w:rFonts w:ascii="Arial" w:hAnsi="Arial" w:cs="Arial"/>
          <w:sz w:val="32"/>
          <w:szCs w:val="32"/>
        </w:rPr>
      </w:pPr>
    </w:p>
    <w:p w14:paraId="33AE0C63" w14:textId="77777777" w:rsidR="005D12C7" w:rsidRPr="003C038D" w:rsidRDefault="005D12C7" w:rsidP="005D12C7">
      <w:pPr>
        <w:tabs>
          <w:tab w:val="left" w:pos="4057"/>
        </w:tabs>
        <w:jc w:val="center"/>
        <w:rPr>
          <w:rFonts w:ascii="Arial" w:hAnsi="Arial" w:cs="Arial"/>
          <w:sz w:val="32"/>
          <w:szCs w:val="32"/>
        </w:rPr>
      </w:pPr>
    </w:p>
    <w:p w14:paraId="371E13D2" w14:textId="77777777" w:rsidR="005D12C7" w:rsidRPr="003C038D" w:rsidRDefault="005D12C7" w:rsidP="005D12C7">
      <w:pPr>
        <w:tabs>
          <w:tab w:val="left" w:pos="4057"/>
        </w:tabs>
        <w:jc w:val="center"/>
        <w:rPr>
          <w:rFonts w:ascii="Arial" w:hAnsi="Arial" w:cs="Arial"/>
          <w:sz w:val="32"/>
          <w:szCs w:val="32"/>
        </w:rPr>
      </w:pPr>
    </w:p>
    <w:p w14:paraId="17EB41AC" w14:textId="77777777" w:rsidR="005D12C7" w:rsidRPr="003C038D" w:rsidRDefault="005D12C7" w:rsidP="005D12C7">
      <w:pPr>
        <w:tabs>
          <w:tab w:val="left" w:pos="4057"/>
        </w:tabs>
        <w:jc w:val="center"/>
        <w:rPr>
          <w:rFonts w:ascii="Arial" w:hAnsi="Arial" w:cs="Arial"/>
          <w:b/>
          <w:sz w:val="32"/>
          <w:szCs w:val="32"/>
        </w:rPr>
      </w:pPr>
    </w:p>
    <w:p w14:paraId="374329EB" w14:textId="77777777" w:rsidR="005D12C7" w:rsidRDefault="005D12C7" w:rsidP="005D12C7">
      <w:pPr>
        <w:tabs>
          <w:tab w:val="left" w:pos="4057"/>
        </w:tabs>
        <w:jc w:val="center"/>
        <w:rPr>
          <w:rFonts w:ascii="Arial" w:hAnsi="Arial" w:cs="Arial"/>
          <w:b/>
          <w:sz w:val="32"/>
          <w:szCs w:val="32"/>
        </w:rPr>
      </w:pPr>
    </w:p>
    <w:p w14:paraId="26ABEC52" w14:textId="77777777" w:rsidR="005D12C7" w:rsidRDefault="005D12C7" w:rsidP="005D12C7">
      <w:pPr>
        <w:tabs>
          <w:tab w:val="left" w:pos="4057"/>
        </w:tabs>
        <w:jc w:val="center"/>
        <w:rPr>
          <w:rFonts w:ascii="Arial" w:hAnsi="Arial" w:cs="Arial"/>
          <w:b/>
          <w:sz w:val="32"/>
          <w:szCs w:val="32"/>
        </w:rPr>
      </w:pPr>
    </w:p>
    <w:p w14:paraId="2C95D85D" w14:textId="77777777" w:rsidR="005D12C7" w:rsidRDefault="005D12C7" w:rsidP="005D12C7">
      <w:pPr>
        <w:tabs>
          <w:tab w:val="left" w:pos="4057"/>
        </w:tabs>
        <w:jc w:val="center"/>
        <w:rPr>
          <w:rFonts w:ascii="Arial" w:hAnsi="Arial" w:cs="Arial"/>
          <w:b/>
          <w:sz w:val="32"/>
          <w:szCs w:val="32"/>
        </w:rPr>
      </w:pPr>
    </w:p>
    <w:p w14:paraId="0B9A21B5" w14:textId="77777777" w:rsidR="005D12C7" w:rsidRPr="003C038D" w:rsidRDefault="005D12C7" w:rsidP="005D12C7">
      <w:pPr>
        <w:tabs>
          <w:tab w:val="left" w:pos="4057"/>
        </w:tabs>
        <w:jc w:val="center"/>
        <w:rPr>
          <w:rFonts w:ascii="Arial" w:hAnsi="Arial" w:cs="Arial"/>
          <w:sz w:val="32"/>
          <w:szCs w:val="32"/>
        </w:rPr>
      </w:pPr>
    </w:p>
    <w:p w14:paraId="330BDFE4" w14:textId="77777777" w:rsidR="005D12C7" w:rsidRPr="003C038D" w:rsidRDefault="005D12C7" w:rsidP="005D12C7">
      <w:pPr>
        <w:tabs>
          <w:tab w:val="left" w:pos="4057"/>
        </w:tabs>
        <w:jc w:val="center"/>
        <w:rPr>
          <w:rFonts w:ascii="Arial" w:hAnsi="Arial" w:cs="Arial"/>
          <w:sz w:val="32"/>
          <w:szCs w:val="32"/>
        </w:rPr>
      </w:pPr>
    </w:p>
    <w:p w14:paraId="6998FE13" w14:textId="77777777" w:rsidR="005D12C7" w:rsidRPr="003C038D" w:rsidRDefault="005D12C7" w:rsidP="005D12C7">
      <w:pPr>
        <w:tabs>
          <w:tab w:val="left" w:pos="4057"/>
        </w:tabs>
        <w:jc w:val="center"/>
        <w:rPr>
          <w:rFonts w:ascii="Arial" w:hAnsi="Arial" w:cs="Arial"/>
          <w:sz w:val="32"/>
          <w:szCs w:val="32"/>
        </w:rPr>
      </w:pPr>
    </w:p>
    <w:p w14:paraId="2D580D59" w14:textId="77777777" w:rsidR="005D12C7" w:rsidRDefault="005D12C7" w:rsidP="005D12C7">
      <w:pPr>
        <w:tabs>
          <w:tab w:val="left" w:pos="4057"/>
        </w:tabs>
        <w:rPr>
          <w:rFonts w:ascii="Arial" w:hAnsi="Arial" w:cs="Arial"/>
          <w:sz w:val="28"/>
          <w:szCs w:val="28"/>
        </w:rPr>
      </w:pPr>
    </w:p>
    <w:p w14:paraId="432F9A2F" w14:textId="77777777" w:rsidR="00864003" w:rsidRDefault="00864003" w:rsidP="005D12C7">
      <w:pPr>
        <w:tabs>
          <w:tab w:val="left" w:pos="4057"/>
        </w:tabs>
        <w:rPr>
          <w:rFonts w:ascii="Arial" w:hAnsi="Arial" w:cs="Arial"/>
          <w:sz w:val="28"/>
          <w:szCs w:val="28"/>
        </w:rPr>
      </w:pPr>
    </w:p>
    <w:p w14:paraId="143AD6B1" w14:textId="77777777" w:rsidR="00864003" w:rsidRDefault="00864003" w:rsidP="005D12C7">
      <w:pPr>
        <w:tabs>
          <w:tab w:val="left" w:pos="4057"/>
        </w:tabs>
        <w:rPr>
          <w:rFonts w:ascii="Arial" w:hAnsi="Arial" w:cs="Arial"/>
          <w:sz w:val="28"/>
          <w:szCs w:val="28"/>
        </w:rPr>
      </w:pPr>
    </w:p>
    <w:p w14:paraId="304B0112" w14:textId="77777777" w:rsidR="00864003" w:rsidRDefault="00864003" w:rsidP="005D12C7">
      <w:pPr>
        <w:tabs>
          <w:tab w:val="left" w:pos="4057"/>
        </w:tabs>
        <w:rPr>
          <w:rFonts w:ascii="Arial" w:hAnsi="Arial" w:cs="Arial"/>
          <w:sz w:val="28"/>
          <w:szCs w:val="28"/>
        </w:rPr>
      </w:pPr>
    </w:p>
    <w:p w14:paraId="2604DF22" w14:textId="77777777" w:rsidR="005D12C7" w:rsidRDefault="005D12C7" w:rsidP="005D12C7">
      <w:pPr>
        <w:tabs>
          <w:tab w:val="left" w:pos="4057"/>
        </w:tabs>
        <w:rPr>
          <w:rFonts w:ascii="Arial" w:hAnsi="Arial" w:cs="Arial"/>
          <w:sz w:val="28"/>
          <w:szCs w:val="28"/>
        </w:rPr>
      </w:pPr>
    </w:p>
    <w:p w14:paraId="23F0DFFD" w14:textId="77777777" w:rsidR="005D12C7" w:rsidRDefault="005D12C7" w:rsidP="005D12C7">
      <w:pPr>
        <w:tabs>
          <w:tab w:val="left" w:pos="4057"/>
        </w:tabs>
        <w:rPr>
          <w:rFonts w:ascii="Arial" w:hAnsi="Arial" w:cs="Arial"/>
          <w:sz w:val="28"/>
          <w:szCs w:val="28"/>
        </w:rPr>
      </w:pPr>
    </w:p>
    <w:p w14:paraId="6ACDAF12" w14:textId="77777777" w:rsidR="005D12C7" w:rsidRPr="003C038D" w:rsidRDefault="005D12C7" w:rsidP="005D12C7">
      <w:pPr>
        <w:tabs>
          <w:tab w:val="left" w:pos="4057"/>
        </w:tabs>
        <w:outlineLvl w:val="0"/>
        <w:rPr>
          <w:rFonts w:ascii="Arial" w:hAnsi="Arial" w:cs="Arial"/>
          <w:sz w:val="28"/>
          <w:szCs w:val="28"/>
        </w:rPr>
      </w:pPr>
      <w:r w:rsidRPr="003C038D">
        <w:rPr>
          <w:rFonts w:ascii="Arial" w:hAnsi="Arial" w:cs="Arial"/>
          <w:sz w:val="28"/>
          <w:szCs w:val="28"/>
        </w:rPr>
        <w:t>Lecturer:       Mr Graham Orr</w:t>
      </w:r>
    </w:p>
    <w:p w14:paraId="6FC22E49" w14:textId="77777777" w:rsidR="005D12C7" w:rsidRPr="003C038D" w:rsidRDefault="005D12C7" w:rsidP="005D12C7">
      <w:pPr>
        <w:tabs>
          <w:tab w:val="left" w:pos="4057"/>
        </w:tabs>
        <w:rPr>
          <w:rFonts w:ascii="Arial" w:hAnsi="Arial" w:cs="Arial"/>
          <w:sz w:val="28"/>
          <w:szCs w:val="28"/>
        </w:rPr>
      </w:pPr>
      <w:r w:rsidRPr="003C038D">
        <w:rPr>
          <w:rFonts w:ascii="Arial" w:hAnsi="Arial" w:cs="Arial"/>
          <w:sz w:val="28"/>
          <w:szCs w:val="28"/>
        </w:rPr>
        <w:t>Student:        Mr Martyn York</w:t>
      </w:r>
    </w:p>
    <w:p w14:paraId="2C3A94ED" w14:textId="4874CEEE" w:rsidR="00864003" w:rsidRDefault="005D12C7" w:rsidP="005D12C7">
      <w:pPr>
        <w:tabs>
          <w:tab w:val="left" w:pos="4057"/>
        </w:tabs>
        <w:rPr>
          <w:rFonts w:ascii="Arial" w:hAnsi="Arial" w:cs="Arial"/>
          <w:sz w:val="28"/>
          <w:szCs w:val="28"/>
        </w:rPr>
      </w:pPr>
      <w:r w:rsidRPr="003C038D">
        <w:rPr>
          <w:rFonts w:ascii="Arial" w:hAnsi="Arial" w:cs="Arial"/>
          <w:sz w:val="28"/>
          <w:szCs w:val="28"/>
        </w:rPr>
        <w:t>Student ID:   P152361</w:t>
      </w:r>
    </w:p>
    <w:p w14:paraId="5E701C8A" w14:textId="77777777" w:rsidR="00864003" w:rsidRDefault="00864003" w:rsidP="005D12C7">
      <w:pPr>
        <w:tabs>
          <w:tab w:val="left" w:pos="4057"/>
        </w:tabs>
        <w:rPr>
          <w:rFonts w:ascii="Arial" w:hAnsi="Arial" w:cs="Arial"/>
          <w:sz w:val="28"/>
          <w:szCs w:val="28"/>
        </w:rPr>
      </w:pPr>
    </w:p>
    <w:p w14:paraId="0E03CF2D" w14:textId="77777777" w:rsidR="00864003" w:rsidRDefault="00864003" w:rsidP="005D12C7">
      <w:pPr>
        <w:tabs>
          <w:tab w:val="left" w:pos="4057"/>
        </w:tabs>
        <w:rPr>
          <w:rFonts w:ascii="Arial" w:hAnsi="Arial" w:cs="Arial"/>
          <w:sz w:val="28"/>
          <w:szCs w:val="28"/>
        </w:rPr>
      </w:pPr>
    </w:p>
    <w:p w14:paraId="48F668C4" w14:textId="77777777" w:rsidR="005D12C7" w:rsidRPr="003C038D" w:rsidRDefault="005D12C7" w:rsidP="005D12C7">
      <w:pPr>
        <w:tabs>
          <w:tab w:val="left" w:pos="4057"/>
        </w:tabs>
        <w:rPr>
          <w:rFonts w:ascii="Arial" w:hAnsi="Arial" w:cs="Arial"/>
          <w:sz w:val="28"/>
          <w:szCs w:val="28"/>
        </w:rPr>
      </w:pPr>
    </w:p>
    <w:p w14:paraId="7F3363A0" w14:textId="77777777" w:rsidR="00864003" w:rsidRDefault="005D12C7" w:rsidP="00864003">
      <w:pPr>
        <w:rPr>
          <w:rFonts w:ascii="Arial" w:hAnsi="Arial" w:cs="Arial"/>
          <w:i/>
          <w:sz w:val="20"/>
          <w:szCs w:val="20"/>
        </w:rPr>
      </w:pPr>
      <w:r w:rsidRPr="00DE021A">
        <w:rPr>
          <w:rFonts w:ascii="Arial" w:hAnsi="Arial" w:cs="Arial"/>
          <w:i/>
          <w:sz w:val="20"/>
          <w:szCs w:val="20"/>
        </w:rPr>
        <w:t>I declare that this assignment is all my own work and that I have acknowledged all materials used from the published or unpublished works of other people. All references have been duly cited.</w:t>
      </w:r>
    </w:p>
    <w:p w14:paraId="3D608E44" w14:textId="77777777" w:rsidR="00DE021A" w:rsidRPr="00DE021A" w:rsidRDefault="00DE021A" w:rsidP="00864003">
      <w:pPr>
        <w:rPr>
          <w:rFonts w:ascii="Arial" w:hAnsi="Arial" w:cs="Arial"/>
          <w:b/>
          <w:sz w:val="20"/>
          <w:szCs w:val="20"/>
        </w:rPr>
      </w:pPr>
    </w:p>
    <w:p w14:paraId="5E6A5E3A" w14:textId="408CEB1D" w:rsidR="005D12C7" w:rsidRDefault="00204339" w:rsidP="006035E1">
      <w:pPr>
        <w:tabs>
          <w:tab w:val="left" w:pos="4057"/>
        </w:tabs>
        <w:spacing w:line="360" w:lineRule="auto"/>
        <w:rPr>
          <w:rFonts w:ascii="Arial" w:hAnsi="Arial" w:cs="Arial"/>
          <w:b/>
        </w:rPr>
      </w:pPr>
      <w:r w:rsidRPr="00204339">
        <w:rPr>
          <w:rFonts w:ascii="Arial" w:hAnsi="Arial" w:cs="Arial"/>
          <w:b/>
        </w:rPr>
        <w:lastRenderedPageBreak/>
        <w:t>Executive Summary</w:t>
      </w:r>
    </w:p>
    <w:p w14:paraId="44CDBF47" w14:textId="77777777" w:rsidR="000B3563" w:rsidRPr="00204339" w:rsidRDefault="000B3563" w:rsidP="006035E1">
      <w:pPr>
        <w:tabs>
          <w:tab w:val="left" w:pos="4057"/>
        </w:tabs>
        <w:spacing w:line="360" w:lineRule="auto"/>
        <w:rPr>
          <w:rFonts w:ascii="Arial" w:hAnsi="Arial" w:cs="Arial"/>
          <w:b/>
        </w:rPr>
      </w:pPr>
    </w:p>
    <w:p w14:paraId="72DD3F7D" w14:textId="1358DC2C" w:rsidR="005D12C7" w:rsidRDefault="000B3563" w:rsidP="006035E1">
      <w:pPr>
        <w:tabs>
          <w:tab w:val="left" w:pos="4057"/>
        </w:tabs>
        <w:spacing w:line="360" w:lineRule="auto"/>
        <w:rPr>
          <w:rFonts w:ascii="Arial" w:hAnsi="Arial" w:cs="Arial"/>
          <w:sz w:val="20"/>
          <w:szCs w:val="20"/>
        </w:rPr>
      </w:pPr>
      <w:r w:rsidRPr="0017181F">
        <w:rPr>
          <w:rFonts w:ascii="Arial" w:hAnsi="Arial" w:cs="Arial"/>
          <w:sz w:val="20"/>
          <w:szCs w:val="20"/>
        </w:rPr>
        <w:t>The West Midlan</w:t>
      </w:r>
      <w:r w:rsidR="00DA4D97">
        <w:rPr>
          <w:rFonts w:ascii="Arial" w:hAnsi="Arial" w:cs="Arial"/>
          <w:sz w:val="20"/>
          <w:szCs w:val="20"/>
        </w:rPr>
        <w:t>ds sits at the heart of the United Kingdom’s</w:t>
      </w:r>
      <w:r w:rsidRPr="0017181F">
        <w:rPr>
          <w:rFonts w:ascii="Arial" w:hAnsi="Arial" w:cs="Arial"/>
          <w:sz w:val="20"/>
          <w:szCs w:val="20"/>
        </w:rPr>
        <w:t xml:space="preserve"> Strategic Road Network (SRN), supporting both local, regional and national growth.</w:t>
      </w:r>
      <w:r>
        <w:rPr>
          <w:rFonts w:ascii="Arial" w:hAnsi="Arial" w:cs="Arial"/>
          <w:sz w:val="20"/>
          <w:szCs w:val="20"/>
        </w:rPr>
        <w:t xml:space="preserve"> The </w:t>
      </w:r>
      <w:r w:rsidR="00D541F0">
        <w:rPr>
          <w:rFonts w:ascii="Arial" w:hAnsi="Arial" w:cs="Arial"/>
          <w:sz w:val="20"/>
          <w:szCs w:val="20"/>
        </w:rPr>
        <w:t>requirement</w:t>
      </w:r>
      <w:r>
        <w:rPr>
          <w:rFonts w:ascii="Arial" w:hAnsi="Arial" w:cs="Arial"/>
          <w:sz w:val="20"/>
          <w:szCs w:val="20"/>
        </w:rPr>
        <w:t xml:space="preserve"> to the ease</w:t>
      </w:r>
      <w:r w:rsidR="006A3083">
        <w:rPr>
          <w:rFonts w:ascii="Arial" w:hAnsi="Arial" w:cs="Arial"/>
          <w:sz w:val="20"/>
          <w:szCs w:val="20"/>
        </w:rPr>
        <w:t xml:space="preserve"> the</w:t>
      </w:r>
      <w:r>
        <w:rPr>
          <w:rFonts w:ascii="Arial" w:hAnsi="Arial" w:cs="Arial"/>
          <w:sz w:val="20"/>
          <w:szCs w:val="20"/>
        </w:rPr>
        <w:t xml:space="preserve"> congestion</w:t>
      </w:r>
      <w:r w:rsidR="00E13AFF">
        <w:rPr>
          <w:rFonts w:ascii="Arial" w:hAnsi="Arial" w:cs="Arial"/>
          <w:sz w:val="20"/>
          <w:szCs w:val="20"/>
        </w:rPr>
        <w:t xml:space="preserve"> on the stretch of motorway</w:t>
      </w:r>
      <w:r>
        <w:rPr>
          <w:rFonts w:ascii="Arial" w:hAnsi="Arial" w:cs="Arial"/>
          <w:sz w:val="20"/>
          <w:szCs w:val="20"/>
        </w:rPr>
        <w:t xml:space="preserve"> betwee</w:t>
      </w:r>
      <w:r w:rsidR="006A3083">
        <w:rPr>
          <w:rFonts w:ascii="Arial" w:hAnsi="Arial" w:cs="Arial"/>
          <w:sz w:val="20"/>
          <w:szCs w:val="20"/>
        </w:rPr>
        <w:t>n junctions 4 and 11 of the M6</w:t>
      </w:r>
      <w:r w:rsidR="00DE39DB">
        <w:rPr>
          <w:rFonts w:ascii="Arial" w:hAnsi="Arial" w:cs="Arial"/>
          <w:sz w:val="20"/>
          <w:szCs w:val="20"/>
        </w:rPr>
        <w:t xml:space="preserve"> corridor</w:t>
      </w:r>
      <w:r w:rsidR="006A3083">
        <w:rPr>
          <w:rFonts w:ascii="Arial" w:hAnsi="Arial" w:cs="Arial"/>
          <w:sz w:val="20"/>
          <w:szCs w:val="20"/>
        </w:rPr>
        <w:t xml:space="preserve">, which </w:t>
      </w:r>
      <w:r w:rsidR="00DE021A">
        <w:rPr>
          <w:rFonts w:ascii="Arial" w:hAnsi="Arial" w:cs="Arial"/>
          <w:sz w:val="20"/>
          <w:szCs w:val="20"/>
        </w:rPr>
        <w:t>extends</w:t>
      </w:r>
      <w:r w:rsidR="006A3083">
        <w:rPr>
          <w:rFonts w:ascii="Arial" w:hAnsi="Arial" w:cs="Arial"/>
          <w:sz w:val="20"/>
          <w:szCs w:val="20"/>
        </w:rPr>
        <w:t xml:space="preserve"> through and over the urban environment of Birmingham,</w:t>
      </w:r>
      <w:r>
        <w:rPr>
          <w:rFonts w:ascii="Arial" w:hAnsi="Arial" w:cs="Arial"/>
          <w:sz w:val="20"/>
          <w:szCs w:val="20"/>
        </w:rPr>
        <w:t xml:space="preserve"> was </w:t>
      </w:r>
      <w:r w:rsidR="00D541F0">
        <w:rPr>
          <w:rFonts w:ascii="Arial" w:hAnsi="Arial" w:cs="Arial"/>
          <w:sz w:val="20"/>
          <w:szCs w:val="20"/>
        </w:rPr>
        <w:t>acknowledged</w:t>
      </w:r>
      <w:r>
        <w:rPr>
          <w:rFonts w:ascii="Arial" w:hAnsi="Arial" w:cs="Arial"/>
          <w:sz w:val="20"/>
          <w:szCs w:val="20"/>
        </w:rPr>
        <w:t xml:space="preserve"> by the government in 1980 due to </w:t>
      </w:r>
      <w:r w:rsidR="006A3083">
        <w:rPr>
          <w:rFonts w:ascii="Arial" w:hAnsi="Arial" w:cs="Arial"/>
          <w:sz w:val="20"/>
          <w:szCs w:val="20"/>
        </w:rPr>
        <w:t xml:space="preserve">increased </w:t>
      </w:r>
      <w:r>
        <w:rPr>
          <w:rFonts w:ascii="Arial" w:hAnsi="Arial" w:cs="Arial"/>
          <w:sz w:val="20"/>
          <w:szCs w:val="20"/>
        </w:rPr>
        <w:t xml:space="preserve">transport demand. </w:t>
      </w:r>
    </w:p>
    <w:p w14:paraId="068ECA96" w14:textId="77777777" w:rsidR="00493044" w:rsidRDefault="00493044" w:rsidP="006035E1">
      <w:pPr>
        <w:tabs>
          <w:tab w:val="left" w:pos="4057"/>
        </w:tabs>
        <w:spacing w:line="360" w:lineRule="auto"/>
        <w:rPr>
          <w:rFonts w:ascii="Arial" w:hAnsi="Arial" w:cs="Arial"/>
          <w:sz w:val="20"/>
          <w:szCs w:val="20"/>
        </w:rPr>
      </w:pPr>
    </w:p>
    <w:p w14:paraId="51E6A827" w14:textId="24588574" w:rsidR="000B3563" w:rsidRPr="000B3563" w:rsidRDefault="000B3563" w:rsidP="006035E1">
      <w:pPr>
        <w:tabs>
          <w:tab w:val="left" w:pos="4057"/>
        </w:tabs>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Initial </w:t>
      </w:r>
      <w:r w:rsidR="00DE021A">
        <w:rPr>
          <w:rFonts w:ascii="Arial" w:hAnsi="Arial" w:cs="Arial"/>
          <w:color w:val="222222"/>
          <w:sz w:val="20"/>
          <w:szCs w:val="20"/>
          <w:shd w:val="clear" w:color="auto" w:fill="FFFFFF"/>
        </w:rPr>
        <w:t>recommendations</w:t>
      </w:r>
      <w:r>
        <w:rPr>
          <w:rFonts w:ascii="Arial" w:hAnsi="Arial" w:cs="Arial"/>
          <w:color w:val="222222"/>
          <w:sz w:val="20"/>
          <w:szCs w:val="20"/>
          <w:shd w:val="clear" w:color="auto" w:fill="FFFFFF"/>
        </w:rPr>
        <w:t xml:space="preserve"> to manage </w:t>
      </w:r>
      <w:r w:rsidR="006A3083">
        <w:rPr>
          <w:rFonts w:ascii="Arial" w:hAnsi="Arial" w:cs="Arial"/>
          <w:color w:val="222222"/>
          <w:sz w:val="20"/>
          <w:szCs w:val="20"/>
          <w:shd w:val="clear" w:color="auto" w:fill="FFFFFF"/>
        </w:rPr>
        <w:t>the</w:t>
      </w:r>
      <w:r w:rsidR="00DE39DB">
        <w:rPr>
          <w:rFonts w:ascii="Arial" w:hAnsi="Arial" w:cs="Arial"/>
          <w:color w:val="222222"/>
          <w:sz w:val="20"/>
          <w:szCs w:val="20"/>
          <w:shd w:val="clear" w:color="auto" w:fill="FFFFFF"/>
        </w:rPr>
        <w:t xml:space="preserve"> issue of</w:t>
      </w:r>
      <w:r w:rsidR="006A3083">
        <w:rPr>
          <w:rFonts w:ascii="Arial" w:hAnsi="Arial" w:cs="Arial"/>
          <w:color w:val="222222"/>
          <w:sz w:val="20"/>
          <w:szCs w:val="20"/>
          <w:shd w:val="clear" w:color="auto" w:fill="FFFFFF"/>
        </w:rPr>
        <w:t xml:space="preserve"> </w:t>
      </w:r>
      <w:r w:rsidR="00DE021A">
        <w:rPr>
          <w:rFonts w:ascii="Arial" w:hAnsi="Arial" w:cs="Arial"/>
          <w:color w:val="222222"/>
          <w:sz w:val="20"/>
          <w:szCs w:val="20"/>
          <w:shd w:val="clear" w:color="auto" w:fill="FFFFFF"/>
        </w:rPr>
        <w:t xml:space="preserve">transport </w:t>
      </w:r>
      <w:r>
        <w:rPr>
          <w:rFonts w:ascii="Arial" w:hAnsi="Arial" w:cs="Arial"/>
          <w:color w:val="222222"/>
          <w:sz w:val="20"/>
          <w:szCs w:val="20"/>
          <w:shd w:val="clear" w:color="auto" w:fill="FFFFFF"/>
        </w:rPr>
        <w:t xml:space="preserve">demand included </w:t>
      </w:r>
      <w:r w:rsidR="00DE021A">
        <w:rPr>
          <w:rFonts w:ascii="Arial" w:hAnsi="Arial" w:cs="Arial"/>
          <w:color w:val="222222"/>
          <w:sz w:val="20"/>
          <w:szCs w:val="20"/>
          <w:shd w:val="clear" w:color="auto" w:fill="FFFFFF"/>
        </w:rPr>
        <w:t>the</w:t>
      </w:r>
      <w:r w:rsidR="006A3083">
        <w:rPr>
          <w:rFonts w:ascii="Arial" w:hAnsi="Arial" w:cs="Arial"/>
          <w:color w:val="222222"/>
          <w:sz w:val="20"/>
          <w:szCs w:val="20"/>
          <w:shd w:val="clear" w:color="auto" w:fill="FFFFFF"/>
        </w:rPr>
        <w:t xml:space="preserve"> proposition of </w:t>
      </w:r>
      <w:r>
        <w:rPr>
          <w:rFonts w:ascii="Arial" w:hAnsi="Arial" w:cs="Arial"/>
          <w:color w:val="222222"/>
          <w:sz w:val="20"/>
          <w:szCs w:val="20"/>
          <w:shd w:val="clear" w:color="auto" w:fill="FFFFFF"/>
        </w:rPr>
        <w:t>widening of the M6, however this was</w:t>
      </w:r>
      <w:r w:rsidR="00151507">
        <w:rPr>
          <w:rFonts w:ascii="Arial" w:hAnsi="Arial" w:cs="Arial"/>
          <w:color w:val="222222"/>
          <w:sz w:val="20"/>
          <w:szCs w:val="20"/>
          <w:shd w:val="clear" w:color="auto" w:fill="FFFFFF"/>
        </w:rPr>
        <w:t xml:space="preserve"> not </w:t>
      </w:r>
      <w:r w:rsidR="00D541F0">
        <w:rPr>
          <w:rFonts w:ascii="Arial" w:hAnsi="Arial" w:cs="Arial"/>
          <w:color w:val="222222"/>
          <w:sz w:val="20"/>
          <w:szCs w:val="20"/>
          <w:shd w:val="clear" w:color="auto" w:fill="FFFFFF"/>
        </w:rPr>
        <w:t>feasible</w:t>
      </w:r>
      <w:r>
        <w:rPr>
          <w:rFonts w:ascii="Arial" w:hAnsi="Arial" w:cs="Arial"/>
          <w:color w:val="222222"/>
          <w:sz w:val="20"/>
          <w:szCs w:val="20"/>
          <w:shd w:val="clear" w:color="auto" w:fill="FFFFFF"/>
        </w:rPr>
        <w:t xml:space="preserve"> </w:t>
      </w:r>
      <w:r w:rsidR="00151507">
        <w:rPr>
          <w:rFonts w:ascii="Arial" w:hAnsi="Arial" w:cs="Arial"/>
          <w:color w:val="222222"/>
          <w:sz w:val="20"/>
          <w:szCs w:val="20"/>
          <w:shd w:val="clear" w:color="auto" w:fill="FFFFFF"/>
        </w:rPr>
        <w:t>due to both to existing infrastructure and cost with the</w:t>
      </w:r>
      <w:r w:rsidR="006A3083">
        <w:rPr>
          <w:rFonts w:ascii="Arial" w:hAnsi="Arial" w:cs="Arial"/>
          <w:color w:val="222222"/>
          <w:sz w:val="20"/>
          <w:szCs w:val="20"/>
          <w:shd w:val="clear" w:color="auto" w:fill="FFFFFF"/>
        </w:rPr>
        <w:t xml:space="preserve"> </w:t>
      </w:r>
      <w:r w:rsidR="00DE39DB">
        <w:rPr>
          <w:rFonts w:ascii="Arial" w:hAnsi="Arial" w:cs="Arial"/>
          <w:color w:val="222222"/>
          <w:sz w:val="20"/>
          <w:szCs w:val="20"/>
          <w:shd w:val="clear" w:color="auto" w:fill="FFFFFF"/>
        </w:rPr>
        <w:t xml:space="preserve">existing </w:t>
      </w:r>
      <w:r w:rsidR="006A3083">
        <w:rPr>
          <w:rFonts w:ascii="Arial" w:hAnsi="Arial" w:cs="Arial"/>
          <w:color w:val="222222"/>
          <w:sz w:val="20"/>
          <w:szCs w:val="20"/>
          <w:shd w:val="clear" w:color="auto" w:fill="FFFFFF"/>
        </w:rPr>
        <w:t>motorway being mostly constructed</w:t>
      </w:r>
      <w:r>
        <w:rPr>
          <w:rFonts w:ascii="Arial" w:hAnsi="Arial" w:cs="Arial"/>
          <w:color w:val="222222"/>
          <w:sz w:val="20"/>
          <w:szCs w:val="20"/>
          <w:shd w:val="clear" w:color="auto" w:fill="FFFFFF"/>
        </w:rPr>
        <w:t xml:space="preserve"> on a viaduct in this </w:t>
      </w:r>
      <w:r w:rsidR="00DE021A">
        <w:rPr>
          <w:rFonts w:ascii="Arial" w:hAnsi="Arial" w:cs="Arial"/>
          <w:color w:val="222222"/>
          <w:sz w:val="20"/>
          <w:szCs w:val="20"/>
          <w:shd w:val="clear" w:color="auto" w:fill="FFFFFF"/>
        </w:rPr>
        <w:t>specific</w:t>
      </w:r>
      <w:r w:rsidR="00151507">
        <w:rPr>
          <w:rFonts w:ascii="Arial" w:hAnsi="Arial" w:cs="Arial"/>
          <w:color w:val="222222"/>
          <w:sz w:val="20"/>
          <w:szCs w:val="20"/>
          <w:shd w:val="clear" w:color="auto" w:fill="FFFFFF"/>
        </w:rPr>
        <w:t xml:space="preserve"> area. T</w:t>
      </w:r>
      <w:r>
        <w:rPr>
          <w:rFonts w:ascii="Arial" w:hAnsi="Arial" w:cs="Arial"/>
          <w:color w:val="222222"/>
          <w:sz w:val="20"/>
          <w:szCs w:val="20"/>
          <w:shd w:val="clear" w:color="auto" w:fill="FFFFFF"/>
        </w:rPr>
        <w:t xml:space="preserve">he </w:t>
      </w:r>
      <w:r w:rsidR="00151507">
        <w:rPr>
          <w:rFonts w:ascii="Arial" w:hAnsi="Arial" w:cs="Arial"/>
          <w:color w:val="222222"/>
          <w:sz w:val="20"/>
          <w:szCs w:val="20"/>
          <w:shd w:val="clear" w:color="auto" w:fill="FFFFFF"/>
        </w:rPr>
        <w:t>decision</w:t>
      </w:r>
      <w:r>
        <w:rPr>
          <w:rFonts w:ascii="Arial" w:hAnsi="Arial" w:cs="Arial"/>
          <w:color w:val="222222"/>
          <w:sz w:val="20"/>
          <w:szCs w:val="20"/>
          <w:shd w:val="clear" w:color="auto" w:fill="FFFFFF"/>
        </w:rPr>
        <w:t xml:space="preserve"> was made to </w:t>
      </w:r>
      <w:r w:rsidR="00DE021A">
        <w:rPr>
          <w:rFonts w:ascii="Arial" w:hAnsi="Arial" w:cs="Arial"/>
          <w:color w:val="222222"/>
          <w:sz w:val="20"/>
          <w:szCs w:val="20"/>
          <w:shd w:val="clear" w:color="auto" w:fill="FFFFFF"/>
        </w:rPr>
        <w:t>construct</w:t>
      </w:r>
      <w:r>
        <w:rPr>
          <w:rFonts w:ascii="Arial" w:hAnsi="Arial" w:cs="Arial"/>
          <w:color w:val="222222"/>
          <w:sz w:val="20"/>
          <w:szCs w:val="20"/>
          <w:shd w:val="clear" w:color="auto" w:fill="FFFFFF"/>
        </w:rPr>
        <w:t xml:space="preserve"> a new motorway</w:t>
      </w:r>
      <w:r w:rsidR="006A3083">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Pr>
          <w:rFonts w:ascii="Arial" w:hAnsi="Arial" w:cs="Arial"/>
          <w:sz w:val="20"/>
          <w:szCs w:val="20"/>
        </w:rPr>
        <w:t>a strategy to manage the demand via redi</w:t>
      </w:r>
      <w:r w:rsidR="002025CD">
        <w:rPr>
          <w:rFonts w:ascii="Arial" w:hAnsi="Arial" w:cs="Arial"/>
          <w:sz w:val="20"/>
          <w:szCs w:val="20"/>
        </w:rPr>
        <w:t xml:space="preserve">stribution of </w:t>
      </w:r>
      <w:r w:rsidR="00151507">
        <w:rPr>
          <w:rFonts w:ascii="Arial" w:hAnsi="Arial" w:cs="Arial"/>
          <w:sz w:val="20"/>
          <w:szCs w:val="20"/>
        </w:rPr>
        <w:t xml:space="preserve">both </w:t>
      </w:r>
      <w:r w:rsidR="002025CD">
        <w:rPr>
          <w:rFonts w:ascii="Arial" w:hAnsi="Arial" w:cs="Arial"/>
          <w:sz w:val="20"/>
          <w:szCs w:val="20"/>
        </w:rPr>
        <w:t>space</w:t>
      </w:r>
      <w:r w:rsidR="00DE39DB">
        <w:rPr>
          <w:rFonts w:ascii="Arial" w:hAnsi="Arial" w:cs="Arial"/>
          <w:sz w:val="20"/>
          <w:szCs w:val="20"/>
        </w:rPr>
        <w:t xml:space="preserve"> and demand</w:t>
      </w:r>
      <w:r w:rsidR="002025CD">
        <w:rPr>
          <w:rFonts w:ascii="Arial" w:hAnsi="Arial" w:cs="Arial"/>
          <w:sz w:val="20"/>
          <w:szCs w:val="20"/>
        </w:rPr>
        <w:t>. The United Kingdom, during</w:t>
      </w:r>
      <w:r>
        <w:rPr>
          <w:rFonts w:ascii="Arial" w:hAnsi="Arial" w:cs="Arial"/>
          <w:sz w:val="20"/>
          <w:szCs w:val="20"/>
        </w:rPr>
        <w:t xml:space="preserve"> this </w:t>
      </w:r>
      <w:r w:rsidR="002025CD">
        <w:rPr>
          <w:rFonts w:ascii="Arial" w:hAnsi="Arial" w:cs="Arial"/>
          <w:sz w:val="20"/>
          <w:szCs w:val="20"/>
        </w:rPr>
        <w:t>period</w:t>
      </w:r>
      <w:r>
        <w:rPr>
          <w:rFonts w:ascii="Arial" w:hAnsi="Arial" w:cs="Arial"/>
          <w:sz w:val="20"/>
          <w:szCs w:val="20"/>
        </w:rPr>
        <w:t xml:space="preserve">, was hit with times of recession, shelving future strategic developments due to </w:t>
      </w:r>
      <w:r w:rsidR="00DE39DB">
        <w:rPr>
          <w:rFonts w:ascii="Arial" w:hAnsi="Arial" w:cs="Arial"/>
          <w:sz w:val="20"/>
          <w:szCs w:val="20"/>
        </w:rPr>
        <w:t xml:space="preserve">essential </w:t>
      </w:r>
      <w:r>
        <w:rPr>
          <w:rFonts w:ascii="Arial" w:hAnsi="Arial" w:cs="Arial"/>
          <w:sz w:val="20"/>
          <w:szCs w:val="20"/>
        </w:rPr>
        <w:t xml:space="preserve">cost-cutting measures. However the solution to fund the management strategy </w:t>
      </w:r>
      <w:r w:rsidR="002025CD">
        <w:rPr>
          <w:rFonts w:ascii="Arial" w:hAnsi="Arial" w:cs="Arial"/>
          <w:sz w:val="20"/>
          <w:szCs w:val="20"/>
        </w:rPr>
        <w:t>to meet transport demand was</w:t>
      </w:r>
      <w:r>
        <w:rPr>
          <w:rFonts w:ascii="Arial" w:hAnsi="Arial" w:cs="Arial"/>
          <w:sz w:val="20"/>
          <w:szCs w:val="20"/>
        </w:rPr>
        <w:t xml:space="preserve"> determined in the form of charging road users via means of a direct toll</w:t>
      </w:r>
      <w:r w:rsidR="00151507">
        <w:rPr>
          <w:rFonts w:ascii="Arial" w:hAnsi="Arial" w:cs="Arial"/>
          <w:sz w:val="20"/>
          <w:szCs w:val="20"/>
        </w:rPr>
        <w:t xml:space="preserve"> in order to recover the costs associated with the construction of infrastructure</w:t>
      </w:r>
      <w:r>
        <w:rPr>
          <w:rFonts w:ascii="Arial" w:hAnsi="Arial" w:cs="Arial"/>
          <w:sz w:val="20"/>
          <w:szCs w:val="20"/>
        </w:rPr>
        <w:t>.</w:t>
      </w:r>
    </w:p>
    <w:p w14:paraId="28C7407E" w14:textId="77777777" w:rsidR="000B3563" w:rsidRDefault="000B3563" w:rsidP="006035E1">
      <w:pPr>
        <w:tabs>
          <w:tab w:val="left" w:pos="4057"/>
        </w:tabs>
        <w:spacing w:line="360" w:lineRule="auto"/>
        <w:rPr>
          <w:rFonts w:ascii="Arial" w:hAnsi="Arial" w:cs="Arial"/>
          <w:sz w:val="20"/>
          <w:szCs w:val="20"/>
        </w:rPr>
      </w:pPr>
    </w:p>
    <w:p w14:paraId="60F9A9E5" w14:textId="03810299" w:rsidR="000B3563" w:rsidRPr="00172C83" w:rsidRDefault="006A3083" w:rsidP="006035E1">
      <w:pPr>
        <w:tabs>
          <w:tab w:val="left" w:pos="4057"/>
        </w:tabs>
        <w:spacing w:line="360" w:lineRule="auto"/>
        <w:rPr>
          <w:rFonts w:ascii="Arial" w:hAnsi="Arial" w:cs="Arial"/>
          <w:sz w:val="20"/>
          <w:szCs w:val="20"/>
        </w:rPr>
      </w:pPr>
      <w:r>
        <w:rPr>
          <w:rFonts w:ascii="Arial" w:hAnsi="Arial" w:cs="Arial"/>
          <w:sz w:val="20"/>
          <w:szCs w:val="20"/>
        </w:rPr>
        <w:t>However</w:t>
      </w:r>
      <w:r w:rsidR="00E13AFF">
        <w:rPr>
          <w:rFonts w:ascii="Arial" w:hAnsi="Arial" w:cs="Arial"/>
          <w:sz w:val="20"/>
          <w:szCs w:val="20"/>
        </w:rPr>
        <w:t>,</w:t>
      </w:r>
      <w:r>
        <w:rPr>
          <w:rFonts w:ascii="Arial" w:hAnsi="Arial" w:cs="Arial"/>
          <w:sz w:val="20"/>
          <w:szCs w:val="20"/>
        </w:rPr>
        <w:t xml:space="preserve"> concerns were raised by politicians and industry leaders regarding the </w:t>
      </w:r>
      <w:r w:rsidRPr="008B20E2">
        <w:rPr>
          <w:rFonts w:ascii="Arial" w:hAnsi="Arial" w:cs="Arial"/>
          <w:sz w:val="20"/>
          <w:szCs w:val="20"/>
        </w:rPr>
        <w:t>move to u</w:t>
      </w:r>
      <w:r>
        <w:rPr>
          <w:rFonts w:ascii="Arial" w:hAnsi="Arial" w:cs="Arial"/>
          <w:sz w:val="20"/>
          <w:szCs w:val="20"/>
        </w:rPr>
        <w:t>tilise</w:t>
      </w:r>
      <w:r w:rsidRPr="008B20E2">
        <w:rPr>
          <w:rFonts w:ascii="Arial" w:hAnsi="Arial" w:cs="Arial"/>
          <w:sz w:val="20"/>
          <w:szCs w:val="20"/>
        </w:rPr>
        <w:t xml:space="preserve"> market forces to manage demand and the use of infrastructure</w:t>
      </w:r>
      <w:r>
        <w:rPr>
          <w:rFonts w:ascii="Arial" w:hAnsi="Arial" w:cs="Arial"/>
          <w:sz w:val="20"/>
          <w:szCs w:val="20"/>
        </w:rPr>
        <w:t>, as it</w:t>
      </w:r>
      <w:r w:rsidRPr="008B20E2">
        <w:rPr>
          <w:rFonts w:ascii="Arial" w:hAnsi="Arial" w:cs="Arial"/>
          <w:sz w:val="20"/>
          <w:szCs w:val="20"/>
        </w:rPr>
        <w:t xml:space="preserve"> could</w:t>
      </w:r>
      <w:r>
        <w:rPr>
          <w:rFonts w:ascii="Arial" w:hAnsi="Arial" w:cs="Arial"/>
          <w:sz w:val="20"/>
          <w:szCs w:val="20"/>
        </w:rPr>
        <w:t xml:space="preserve"> of</w:t>
      </w:r>
      <w:r w:rsidRPr="008B20E2">
        <w:rPr>
          <w:rFonts w:ascii="Arial" w:hAnsi="Arial" w:cs="Arial"/>
          <w:sz w:val="20"/>
          <w:szCs w:val="20"/>
        </w:rPr>
        <w:t xml:space="preserve"> </w:t>
      </w:r>
      <w:r>
        <w:rPr>
          <w:rFonts w:ascii="Arial" w:hAnsi="Arial" w:cs="Arial"/>
          <w:sz w:val="20"/>
          <w:szCs w:val="20"/>
        </w:rPr>
        <w:t xml:space="preserve">potentially </w:t>
      </w:r>
      <w:r w:rsidRPr="008B20E2">
        <w:rPr>
          <w:rFonts w:ascii="Arial" w:hAnsi="Arial" w:cs="Arial"/>
          <w:sz w:val="20"/>
          <w:szCs w:val="20"/>
        </w:rPr>
        <w:t>severely limi</w:t>
      </w:r>
      <w:r>
        <w:rPr>
          <w:rFonts w:ascii="Arial" w:hAnsi="Arial" w:cs="Arial"/>
          <w:sz w:val="20"/>
          <w:szCs w:val="20"/>
        </w:rPr>
        <w:t>ted opport</w:t>
      </w:r>
      <w:r w:rsidRPr="008B20E2">
        <w:rPr>
          <w:rFonts w:ascii="Arial" w:hAnsi="Arial" w:cs="Arial"/>
          <w:sz w:val="20"/>
          <w:szCs w:val="20"/>
        </w:rPr>
        <w:t>u</w:t>
      </w:r>
      <w:r>
        <w:rPr>
          <w:rFonts w:ascii="Arial" w:hAnsi="Arial" w:cs="Arial"/>
          <w:sz w:val="20"/>
          <w:szCs w:val="20"/>
        </w:rPr>
        <w:t>ni</w:t>
      </w:r>
      <w:r w:rsidRPr="008B20E2">
        <w:rPr>
          <w:rFonts w:ascii="Arial" w:hAnsi="Arial" w:cs="Arial"/>
          <w:sz w:val="20"/>
          <w:szCs w:val="20"/>
        </w:rPr>
        <w:t>ties for economic growth by holding certai</w:t>
      </w:r>
      <w:r>
        <w:rPr>
          <w:rFonts w:ascii="Arial" w:hAnsi="Arial" w:cs="Arial"/>
          <w:sz w:val="20"/>
          <w:szCs w:val="20"/>
        </w:rPr>
        <w:t xml:space="preserve">n parts of the network to ransom in the form of high toll costs. </w:t>
      </w:r>
      <w:r w:rsidR="002F0DE9" w:rsidRPr="00172C83">
        <w:rPr>
          <w:rFonts w:ascii="Arial" w:hAnsi="Arial" w:cs="Arial"/>
          <w:sz w:val="20"/>
          <w:szCs w:val="20"/>
        </w:rPr>
        <w:t>The M6</w:t>
      </w:r>
      <w:r w:rsidR="00265481" w:rsidRPr="00172C83">
        <w:rPr>
          <w:rFonts w:ascii="Arial" w:hAnsi="Arial" w:cs="Arial"/>
          <w:sz w:val="20"/>
          <w:szCs w:val="20"/>
        </w:rPr>
        <w:t xml:space="preserve"> Toll Road</w:t>
      </w:r>
      <w:r w:rsidR="002F0DE9" w:rsidRPr="00172C83">
        <w:rPr>
          <w:rFonts w:ascii="Arial" w:hAnsi="Arial" w:cs="Arial"/>
          <w:sz w:val="20"/>
          <w:szCs w:val="20"/>
        </w:rPr>
        <w:t xml:space="preserve"> </w:t>
      </w:r>
      <w:r w:rsidR="00265481" w:rsidRPr="00172C83">
        <w:rPr>
          <w:rFonts w:ascii="Arial" w:hAnsi="Arial" w:cs="Arial"/>
          <w:sz w:val="20"/>
          <w:szCs w:val="20"/>
        </w:rPr>
        <w:t>is the only existing toll road on a strategic road in the United Kingdom to implement congestion charging in urban area</w:t>
      </w:r>
      <w:r w:rsidR="00172C83" w:rsidRPr="00172C83">
        <w:rPr>
          <w:rFonts w:ascii="Arial" w:hAnsi="Arial" w:cs="Arial"/>
          <w:sz w:val="20"/>
          <w:szCs w:val="20"/>
        </w:rPr>
        <w:t>s as a transport demand management method to reduce congestion</w:t>
      </w:r>
      <w:r w:rsidR="002B63F7">
        <w:rPr>
          <w:rFonts w:ascii="Arial" w:hAnsi="Arial" w:cs="Arial"/>
          <w:sz w:val="20"/>
          <w:szCs w:val="20"/>
        </w:rPr>
        <w:t>.</w:t>
      </w:r>
      <w:r w:rsidR="00265481" w:rsidRPr="00172C83">
        <w:rPr>
          <w:rFonts w:ascii="Arial" w:hAnsi="Arial" w:cs="Arial"/>
          <w:sz w:val="20"/>
          <w:szCs w:val="20"/>
        </w:rPr>
        <w:t xml:space="preserve"> </w:t>
      </w:r>
    </w:p>
    <w:p w14:paraId="1A6E7D52" w14:textId="77777777" w:rsidR="000B3563" w:rsidRDefault="000B3563" w:rsidP="006035E1">
      <w:pPr>
        <w:tabs>
          <w:tab w:val="left" w:pos="4057"/>
        </w:tabs>
        <w:spacing w:line="360" w:lineRule="auto"/>
        <w:rPr>
          <w:rFonts w:ascii="Arial" w:hAnsi="Arial" w:cs="Arial"/>
          <w:sz w:val="20"/>
          <w:szCs w:val="20"/>
        </w:rPr>
      </w:pPr>
    </w:p>
    <w:p w14:paraId="1BCA84B0" w14:textId="77777777" w:rsidR="000B3563" w:rsidRDefault="000B3563" w:rsidP="006035E1">
      <w:pPr>
        <w:tabs>
          <w:tab w:val="left" w:pos="4057"/>
        </w:tabs>
        <w:spacing w:line="360" w:lineRule="auto"/>
        <w:rPr>
          <w:rFonts w:ascii="Arial" w:hAnsi="Arial" w:cs="Arial"/>
          <w:sz w:val="20"/>
          <w:szCs w:val="20"/>
        </w:rPr>
      </w:pPr>
    </w:p>
    <w:p w14:paraId="272BE0AD" w14:textId="0C0674BF" w:rsidR="005D12C7" w:rsidRPr="00204339" w:rsidRDefault="005D12C7" w:rsidP="006035E1">
      <w:pPr>
        <w:pStyle w:val="ListParagraph"/>
        <w:numPr>
          <w:ilvl w:val="0"/>
          <w:numId w:val="4"/>
        </w:numPr>
        <w:tabs>
          <w:tab w:val="left" w:pos="4057"/>
        </w:tabs>
        <w:spacing w:line="360" w:lineRule="auto"/>
        <w:rPr>
          <w:rFonts w:ascii="Arial" w:hAnsi="Arial" w:cs="Arial"/>
          <w:b/>
        </w:rPr>
      </w:pPr>
      <w:r w:rsidRPr="00204339">
        <w:rPr>
          <w:rFonts w:ascii="Arial" w:hAnsi="Arial" w:cs="Arial"/>
          <w:b/>
        </w:rPr>
        <w:t xml:space="preserve">Introduction </w:t>
      </w:r>
    </w:p>
    <w:p w14:paraId="75EC5AE0" w14:textId="77777777" w:rsidR="008A3BD8" w:rsidRDefault="008A3BD8" w:rsidP="006035E1">
      <w:pPr>
        <w:tabs>
          <w:tab w:val="left" w:pos="4057"/>
        </w:tabs>
        <w:spacing w:line="360" w:lineRule="auto"/>
        <w:rPr>
          <w:rFonts w:ascii="Arial" w:hAnsi="Arial" w:cs="Arial"/>
          <w:b/>
        </w:rPr>
      </w:pPr>
    </w:p>
    <w:p w14:paraId="169FE752" w14:textId="7D190D40" w:rsidR="00172C83" w:rsidRDefault="00204339" w:rsidP="006035E1">
      <w:pPr>
        <w:tabs>
          <w:tab w:val="left" w:pos="4057"/>
        </w:tabs>
        <w:spacing w:line="360" w:lineRule="auto"/>
        <w:rPr>
          <w:rFonts w:ascii="Arial" w:hAnsi="Arial" w:cs="Arial"/>
          <w:sz w:val="20"/>
          <w:szCs w:val="20"/>
        </w:rPr>
      </w:pPr>
      <w:r>
        <w:rPr>
          <w:rFonts w:ascii="Arial" w:hAnsi="Arial" w:cs="Arial"/>
          <w:sz w:val="20"/>
          <w:szCs w:val="20"/>
        </w:rPr>
        <w:t xml:space="preserve">1.1     </w:t>
      </w:r>
      <w:r w:rsidR="00E13AFF">
        <w:rPr>
          <w:rFonts w:ascii="Arial" w:hAnsi="Arial" w:cs="Arial"/>
          <w:sz w:val="20"/>
          <w:szCs w:val="20"/>
        </w:rPr>
        <w:t>This paper</w:t>
      </w:r>
      <w:r w:rsidR="008A3BD8">
        <w:rPr>
          <w:rFonts w:ascii="Arial" w:hAnsi="Arial" w:cs="Arial"/>
          <w:sz w:val="20"/>
          <w:szCs w:val="20"/>
        </w:rPr>
        <w:t xml:space="preserve"> will evaluate the management of transport demand within the transport region of the West Midlands </w:t>
      </w:r>
      <w:r w:rsidR="00172C83">
        <w:rPr>
          <w:rFonts w:ascii="Arial" w:hAnsi="Arial" w:cs="Arial"/>
          <w:sz w:val="20"/>
          <w:szCs w:val="20"/>
        </w:rPr>
        <w:t xml:space="preserve">by way of </w:t>
      </w:r>
      <w:r w:rsidR="008A3BD8">
        <w:rPr>
          <w:rFonts w:ascii="Arial" w:hAnsi="Arial" w:cs="Arial"/>
          <w:sz w:val="20"/>
          <w:szCs w:val="20"/>
        </w:rPr>
        <w:t xml:space="preserve">using </w:t>
      </w:r>
      <w:r w:rsidR="00172C83">
        <w:rPr>
          <w:rFonts w:ascii="Arial" w:hAnsi="Arial" w:cs="Arial"/>
          <w:sz w:val="20"/>
          <w:szCs w:val="20"/>
        </w:rPr>
        <w:t>the</w:t>
      </w:r>
      <w:r w:rsidR="00172C83" w:rsidRPr="00172C83">
        <w:rPr>
          <w:rFonts w:ascii="Arial" w:hAnsi="Arial" w:cs="Arial"/>
          <w:sz w:val="20"/>
          <w:szCs w:val="20"/>
        </w:rPr>
        <w:t xml:space="preserve"> </w:t>
      </w:r>
      <w:r w:rsidR="00172C83">
        <w:rPr>
          <w:rFonts w:ascii="Arial" w:hAnsi="Arial" w:cs="Arial"/>
          <w:sz w:val="20"/>
          <w:szCs w:val="20"/>
        </w:rPr>
        <w:t xml:space="preserve">M6 Toll Road to demonstrate </w:t>
      </w:r>
      <w:r w:rsidR="008A3BD8">
        <w:rPr>
          <w:rFonts w:ascii="Arial" w:hAnsi="Arial" w:cs="Arial"/>
          <w:sz w:val="20"/>
          <w:szCs w:val="20"/>
        </w:rPr>
        <w:t>road pricing sch</w:t>
      </w:r>
      <w:r w:rsidR="00172C83">
        <w:rPr>
          <w:rFonts w:ascii="Arial" w:hAnsi="Arial" w:cs="Arial"/>
          <w:sz w:val="20"/>
          <w:szCs w:val="20"/>
        </w:rPr>
        <w:t xml:space="preserve">emes. </w:t>
      </w:r>
    </w:p>
    <w:p w14:paraId="5673A079" w14:textId="77777777" w:rsidR="00172C83" w:rsidRDefault="00172C83" w:rsidP="006035E1">
      <w:pPr>
        <w:tabs>
          <w:tab w:val="left" w:pos="4057"/>
        </w:tabs>
        <w:spacing w:line="360" w:lineRule="auto"/>
        <w:rPr>
          <w:rFonts w:ascii="Arial" w:hAnsi="Arial" w:cs="Arial"/>
          <w:sz w:val="20"/>
          <w:szCs w:val="20"/>
        </w:rPr>
      </w:pPr>
    </w:p>
    <w:p w14:paraId="735ECB08" w14:textId="636199CB" w:rsidR="00172C83" w:rsidRPr="00172C83" w:rsidRDefault="00172C83" w:rsidP="006035E1">
      <w:pPr>
        <w:tabs>
          <w:tab w:val="left" w:pos="4057"/>
        </w:tabs>
        <w:spacing w:line="360" w:lineRule="auto"/>
        <w:rPr>
          <w:rFonts w:ascii="Arial" w:hAnsi="Arial" w:cs="Arial"/>
          <w:sz w:val="20"/>
          <w:szCs w:val="20"/>
        </w:rPr>
      </w:pPr>
      <w:r>
        <w:rPr>
          <w:rFonts w:ascii="Arial" w:hAnsi="Arial" w:cs="Arial"/>
          <w:sz w:val="20"/>
          <w:szCs w:val="20"/>
        </w:rPr>
        <w:t xml:space="preserve">1.2     </w:t>
      </w:r>
      <w:r w:rsidRPr="00172C83">
        <w:rPr>
          <w:rFonts w:ascii="Arial" w:hAnsi="Arial" w:cs="Arial"/>
          <w:sz w:val="20"/>
          <w:szCs w:val="20"/>
        </w:rPr>
        <w:t>The M6 Toll Road is the only existing toll road on a strategic road in the United Kingdom to implement congestion charging in urban areas as a transport demand management method to reduce congestion</w:t>
      </w:r>
      <w:r>
        <w:rPr>
          <w:rFonts w:ascii="Arial" w:hAnsi="Arial" w:cs="Arial"/>
          <w:sz w:val="20"/>
          <w:szCs w:val="20"/>
        </w:rPr>
        <w:t>, this assignment w</w:t>
      </w:r>
      <w:r w:rsidR="00E13AFF">
        <w:rPr>
          <w:rFonts w:ascii="Arial" w:hAnsi="Arial" w:cs="Arial"/>
          <w:sz w:val="20"/>
          <w:szCs w:val="20"/>
        </w:rPr>
        <w:t>ill evaluate the management, accessibility and cost strategies</w:t>
      </w:r>
      <w:r>
        <w:rPr>
          <w:rFonts w:ascii="Arial" w:hAnsi="Arial" w:cs="Arial"/>
          <w:sz w:val="20"/>
          <w:szCs w:val="20"/>
        </w:rPr>
        <w:t xml:space="preserve"> that contribute to the success, or not, of the </w:t>
      </w:r>
      <w:r w:rsidR="00E13AFF">
        <w:rPr>
          <w:rFonts w:ascii="Arial" w:hAnsi="Arial" w:cs="Arial"/>
          <w:sz w:val="20"/>
          <w:szCs w:val="20"/>
        </w:rPr>
        <w:t>transport demand management project</w:t>
      </w:r>
      <w:r>
        <w:rPr>
          <w:rFonts w:ascii="Arial" w:hAnsi="Arial" w:cs="Arial"/>
          <w:sz w:val="20"/>
          <w:szCs w:val="20"/>
        </w:rPr>
        <w:t>.</w:t>
      </w:r>
    </w:p>
    <w:p w14:paraId="2A57A54C" w14:textId="77777777" w:rsidR="00172C83" w:rsidRDefault="00172C83" w:rsidP="006035E1">
      <w:pPr>
        <w:tabs>
          <w:tab w:val="left" w:pos="4057"/>
        </w:tabs>
        <w:spacing w:line="360" w:lineRule="auto"/>
        <w:rPr>
          <w:rFonts w:ascii="Arial" w:hAnsi="Arial" w:cs="Arial"/>
          <w:sz w:val="20"/>
          <w:szCs w:val="20"/>
        </w:rPr>
      </w:pPr>
    </w:p>
    <w:p w14:paraId="730484E2" w14:textId="77777777" w:rsidR="00151507" w:rsidRDefault="00151507" w:rsidP="006035E1">
      <w:pPr>
        <w:tabs>
          <w:tab w:val="left" w:pos="4057"/>
        </w:tabs>
        <w:spacing w:line="360" w:lineRule="auto"/>
        <w:rPr>
          <w:rFonts w:ascii="Arial" w:hAnsi="Arial" w:cs="Arial"/>
          <w:sz w:val="20"/>
          <w:szCs w:val="20"/>
        </w:rPr>
      </w:pPr>
    </w:p>
    <w:p w14:paraId="0F6AD8D3" w14:textId="77777777" w:rsidR="00151507" w:rsidRDefault="00151507" w:rsidP="006035E1">
      <w:pPr>
        <w:tabs>
          <w:tab w:val="left" w:pos="4057"/>
        </w:tabs>
        <w:spacing w:line="360" w:lineRule="auto"/>
        <w:rPr>
          <w:rFonts w:ascii="Arial" w:hAnsi="Arial" w:cs="Arial"/>
          <w:sz w:val="20"/>
          <w:szCs w:val="20"/>
        </w:rPr>
      </w:pPr>
    </w:p>
    <w:p w14:paraId="7F6D2CF2" w14:textId="77777777" w:rsidR="00172C83" w:rsidRPr="00035905" w:rsidRDefault="00172C83" w:rsidP="006035E1">
      <w:pPr>
        <w:tabs>
          <w:tab w:val="left" w:pos="4057"/>
        </w:tabs>
        <w:spacing w:line="360" w:lineRule="auto"/>
        <w:rPr>
          <w:rFonts w:ascii="Arial" w:hAnsi="Arial" w:cs="Arial"/>
          <w:b/>
        </w:rPr>
      </w:pPr>
    </w:p>
    <w:p w14:paraId="76CB427D" w14:textId="77777777" w:rsidR="004629CB" w:rsidRDefault="004629CB" w:rsidP="006035E1">
      <w:pPr>
        <w:pStyle w:val="ListParagraph"/>
        <w:numPr>
          <w:ilvl w:val="0"/>
          <w:numId w:val="4"/>
        </w:numPr>
        <w:tabs>
          <w:tab w:val="left" w:pos="4057"/>
        </w:tabs>
        <w:spacing w:line="360" w:lineRule="auto"/>
        <w:rPr>
          <w:rFonts w:ascii="Arial" w:hAnsi="Arial" w:cs="Arial"/>
          <w:b/>
        </w:rPr>
      </w:pPr>
      <w:r>
        <w:rPr>
          <w:rFonts w:ascii="Arial" w:hAnsi="Arial" w:cs="Arial"/>
          <w:b/>
        </w:rPr>
        <w:lastRenderedPageBreak/>
        <w:t xml:space="preserve">M6 Toll Road Background </w:t>
      </w:r>
    </w:p>
    <w:p w14:paraId="3D372B5F" w14:textId="77777777" w:rsidR="004629CB" w:rsidRDefault="004629CB" w:rsidP="006035E1">
      <w:pPr>
        <w:tabs>
          <w:tab w:val="left" w:pos="4057"/>
        </w:tabs>
        <w:spacing w:line="360" w:lineRule="auto"/>
        <w:rPr>
          <w:rFonts w:ascii="Arial" w:hAnsi="Arial" w:cs="Arial"/>
          <w:b/>
        </w:rPr>
      </w:pPr>
    </w:p>
    <w:p w14:paraId="05F05B99" w14:textId="11565C8C" w:rsidR="005C25B8" w:rsidRPr="003C5968" w:rsidRDefault="000B3563" w:rsidP="006035E1">
      <w:pPr>
        <w:tabs>
          <w:tab w:val="left" w:pos="4057"/>
        </w:tabs>
        <w:spacing w:line="360" w:lineRule="auto"/>
        <w:rPr>
          <w:rFonts w:ascii="Arial" w:hAnsi="Arial" w:cs="Arial"/>
          <w:b/>
          <w:sz w:val="20"/>
          <w:szCs w:val="20"/>
        </w:rPr>
      </w:pPr>
      <w:r>
        <w:rPr>
          <w:rFonts w:ascii="Arial" w:hAnsi="Arial" w:cs="Arial"/>
          <w:sz w:val="20"/>
          <w:szCs w:val="20"/>
        </w:rPr>
        <w:t xml:space="preserve">2.1     </w:t>
      </w:r>
      <w:r w:rsidR="005C25B8">
        <w:rPr>
          <w:rFonts w:ascii="Arial" w:hAnsi="Arial" w:cs="Arial"/>
          <w:sz w:val="20"/>
          <w:szCs w:val="20"/>
        </w:rPr>
        <w:t>The M6 T</w:t>
      </w:r>
      <w:r w:rsidR="0017181F" w:rsidRPr="0017181F">
        <w:rPr>
          <w:rFonts w:ascii="Arial" w:hAnsi="Arial" w:cs="Arial"/>
          <w:sz w:val="20"/>
          <w:szCs w:val="20"/>
        </w:rPr>
        <w:t xml:space="preserve">oll </w:t>
      </w:r>
      <w:r w:rsidR="005C25B8">
        <w:rPr>
          <w:rFonts w:ascii="Arial" w:hAnsi="Arial" w:cs="Arial"/>
          <w:sz w:val="20"/>
          <w:szCs w:val="20"/>
        </w:rPr>
        <w:t xml:space="preserve">Road </w:t>
      </w:r>
      <w:r w:rsidR="0017181F" w:rsidRPr="0017181F">
        <w:rPr>
          <w:rFonts w:ascii="Arial" w:hAnsi="Arial" w:cs="Arial"/>
          <w:sz w:val="20"/>
          <w:szCs w:val="20"/>
        </w:rPr>
        <w:t xml:space="preserve">is a six-lane motorway which spans 27 miles from Colehill Interchange (Junction 3A) to Wolverhampton (Junction 11A). </w:t>
      </w:r>
      <w:r w:rsidR="005C25B8" w:rsidRPr="003C5968">
        <w:rPr>
          <w:rFonts w:ascii="Arial" w:hAnsi="Arial" w:cs="Arial"/>
          <w:sz w:val="20"/>
          <w:szCs w:val="20"/>
        </w:rPr>
        <w:t>One of the United Kingdom’s newest motorways, the M6 Toll wa</w:t>
      </w:r>
      <w:r w:rsidR="00172C83">
        <w:rPr>
          <w:rFonts w:ascii="Arial" w:hAnsi="Arial" w:cs="Arial"/>
          <w:sz w:val="20"/>
          <w:szCs w:val="20"/>
        </w:rPr>
        <w:t>s designed to relieve the congested span of the</w:t>
      </w:r>
      <w:r w:rsidR="005C25B8" w:rsidRPr="003C5968">
        <w:rPr>
          <w:rFonts w:ascii="Arial" w:hAnsi="Arial" w:cs="Arial"/>
          <w:sz w:val="20"/>
          <w:szCs w:val="20"/>
        </w:rPr>
        <w:t xml:space="preserve"> M6 through the urban area </w:t>
      </w:r>
      <w:r w:rsidR="005C25B8">
        <w:rPr>
          <w:rFonts w:ascii="Arial" w:hAnsi="Arial" w:cs="Arial"/>
          <w:sz w:val="20"/>
          <w:szCs w:val="20"/>
        </w:rPr>
        <w:t>of Birmingham.</w:t>
      </w:r>
      <w:r w:rsidR="00172C83">
        <w:rPr>
          <w:rFonts w:ascii="Arial" w:hAnsi="Arial" w:cs="Arial"/>
          <w:color w:val="222222"/>
          <w:sz w:val="20"/>
          <w:szCs w:val="20"/>
          <w:shd w:val="clear" w:color="auto" w:fill="FFFFFF"/>
        </w:rPr>
        <w:t xml:space="preserve"> The M6 Toll Road</w:t>
      </w:r>
      <w:r w:rsidR="005C25B8">
        <w:rPr>
          <w:rFonts w:ascii="Arial" w:hAnsi="Arial" w:cs="Arial"/>
          <w:color w:val="222222"/>
          <w:sz w:val="20"/>
          <w:szCs w:val="20"/>
          <w:shd w:val="clear" w:color="auto" w:fill="FFFFFF"/>
        </w:rPr>
        <w:t xml:space="preserve"> was</w:t>
      </w:r>
      <w:r w:rsidR="00E148AA">
        <w:rPr>
          <w:rFonts w:ascii="Arial" w:hAnsi="Arial" w:cs="Arial"/>
          <w:color w:val="222222"/>
          <w:sz w:val="20"/>
          <w:szCs w:val="20"/>
          <w:shd w:val="clear" w:color="auto" w:fill="FFFFFF"/>
        </w:rPr>
        <w:t xml:space="preserve"> formerly</w:t>
      </w:r>
      <w:r w:rsidR="005C25B8">
        <w:rPr>
          <w:rFonts w:ascii="Arial" w:hAnsi="Arial" w:cs="Arial"/>
          <w:color w:val="222222"/>
          <w:sz w:val="20"/>
          <w:szCs w:val="20"/>
          <w:shd w:val="clear" w:color="auto" w:fill="FFFFFF"/>
        </w:rPr>
        <w:t xml:space="preserve"> known as the Birmingham North Relief Road (BNRR) </w:t>
      </w:r>
      <w:r w:rsidR="00172C83">
        <w:rPr>
          <w:rFonts w:ascii="Arial" w:hAnsi="Arial" w:cs="Arial"/>
          <w:color w:val="222222"/>
          <w:sz w:val="20"/>
          <w:szCs w:val="20"/>
          <w:shd w:val="clear" w:color="auto" w:fill="FFFFFF"/>
        </w:rPr>
        <w:t xml:space="preserve">and </w:t>
      </w:r>
      <w:r w:rsidR="00172C83" w:rsidRPr="00172C83">
        <w:rPr>
          <w:rFonts w:ascii="Arial" w:hAnsi="Arial" w:cs="Arial"/>
          <w:sz w:val="20"/>
          <w:szCs w:val="20"/>
        </w:rPr>
        <w:t xml:space="preserve">is the only existing toll road on a strategic road in the United Kingdom to implement </w:t>
      </w:r>
      <w:r w:rsidR="00151507">
        <w:rPr>
          <w:rFonts w:ascii="Arial" w:hAnsi="Arial" w:cs="Arial"/>
          <w:sz w:val="20"/>
          <w:szCs w:val="20"/>
        </w:rPr>
        <w:t xml:space="preserve">a </w:t>
      </w:r>
      <w:r w:rsidR="00172C83" w:rsidRPr="00172C83">
        <w:rPr>
          <w:rFonts w:ascii="Arial" w:hAnsi="Arial" w:cs="Arial"/>
          <w:sz w:val="20"/>
          <w:szCs w:val="20"/>
        </w:rPr>
        <w:t>congestion charging</w:t>
      </w:r>
      <w:r w:rsidR="00151507">
        <w:rPr>
          <w:rFonts w:ascii="Arial" w:hAnsi="Arial" w:cs="Arial"/>
          <w:sz w:val="20"/>
          <w:szCs w:val="20"/>
        </w:rPr>
        <w:t xml:space="preserve"> system</w:t>
      </w:r>
      <w:r w:rsidR="00172C83" w:rsidRPr="00172C83">
        <w:rPr>
          <w:rFonts w:ascii="Arial" w:hAnsi="Arial" w:cs="Arial"/>
          <w:sz w:val="20"/>
          <w:szCs w:val="20"/>
        </w:rPr>
        <w:t xml:space="preserve"> in urban areas as a transport demand management</w:t>
      </w:r>
      <w:r w:rsidR="00E13AFF">
        <w:rPr>
          <w:rFonts w:ascii="Arial" w:hAnsi="Arial" w:cs="Arial"/>
          <w:sz w:val="20"/>
          <w:szCs w:val="20"/>
        </w:rPr>
        <w:t xml:space="preserve"> strategy</w:t>
      </w:r>
      <w:r w:rsidR="00151507">
        <w:rPr>
          <w:rFonts w:ascii="Arial" w:hAnsi="Arial" w:cs="Arial"/>
          <w:sz w:val="20"/>
          <w:szCs w:val="20"/>
        </w:rPr>
        <w:t xml:space="preserve"> in a bid</w:t>
      </w:r>
      <w:r w:rsidR="00172C83" w:rsidRPr="00172C83">
        <w:rPr>
          <w:rFonts w:ascii="Arial" w:hAnsi="Arial" w:cs="Arial"/>
          <w:sz w:val="20"/>
          <w:szCs w:val="20"/>
        </w:rPr>
        <w:t xml:space="preserve"> to reduce congestion</w:t>
      </w:r>
      <w:r w:rsidR="00172C83">
        <w:rPr>
          <w:rFonts w:ascii="Arial" w:hAnsi="Arial" w:cs="Arial"/>
          <w:sz w:val="20"/>
          <w:szCs w:val="20"/>
        </w:rPr>
        <w:t>.</w:t>
      </w:r>
      <w:r w:rsidR="00860891">
        <w:rPr>
          <w:rFonts w:ascii="Arial" w:hAnsi="Arial" w:cs="Arial"/>
          <w:sz w:val="20"/>
          <w:szCs w:val="20"/>
        </w:rPr>
        <w:t xml:space="preserve">  </w:t>
      </w:r>
    </w:p>
    <w:p w14:paraId="197E87A8" w14:textId="570895EA" w:rsidR="0017181F" w:rsidRDefault="0017181F" w:rsidP="006035E1">
      <w:pPr>
        <w:tabs>
          <w:tab w:val="left" w:pos="4057"/>
        </w:tabs>
        <w:spacing w:line="360" w:lineRule="auto"/>
        <w:rPr>
          <w:rFonts w:ascii="Arial" w:hAnsi="Arial" w:cs="Arial"/>
          <w:sz w:val="20"/>
          <w:szCs w:val="20"/>
        </w:rPr>
      </w:pPr>
    </w:p>
    <w:p w14:paraId="39B30A4F" w14:textId="12ED6FA8" w:rsidR="005C25B8" w:rsidRPr="0017181F" w:rsidRDefault="000B3563" w:rsidP="006035E1">
      <w:pPr>
        <w:tabs>
          <w:tab w:val="left" w:pos="4057"/>
        </w:tabs>
        <w:spacing w:line="360" w:lineRule="auto"/>
        <w:rPr>
          <w:rFonts w:ascii="Arial" w:hAnsi="Arial" w:cs="Arial"/>
          <w:sz w:val="20"/>
          <w:szCs w:val="20"/>
        </w:rPr>
      </w:pPr>
      <w:r>
        <w:rPr>
          <w:rFonts w:ascii="Arial" w:hAnsi="Arial" w:cs="Arial"/>
          <w:sz w:val="20"/>
          <w:szCs w:val="20"/>
        </w:rPr>
        <w:t xml:space="preserve">2.2    </w:t>
      </w:r>
      <w:r w:rsidR="00AB28C7">
        <w:rPr>
          <w:rFonts w:ascii="Arial" w:hAnsi="Arial" w:cs="Arial"/>
          <w:sz w:val="20"/>
          <w:szCs w:val="20"/>
        </w:rPr>
        <w:t>The government decided the road should be a private</w:t>
      </w:r>
      <w:r>
        <w:rPr>
          <w:rFonts w:ascii="Arial" w:hAnsi="Arial" w:cs="Arial"/>
          <w:sz w:val="20"/>
          <w:szCs w:val="20"/>
        </w:rPr>
        <w:t xml:space="preserve"> </w:t>
      </w:r>
      <w:r w:rsidR="00AB28C7">
        <w:rPr>
          <w:rFonts w:ascii="Arial" w:hAnsi="Arial" w:cs="Arial"/>
          <w:sz w:val="20"/>
          <w:szCs w:val="20"/>
        </w:rPr>
        <w:t>venture</w:t>
      </w:r>
      <w:r w:rsidR="00545275">
        <w:rPr>
          <w:rFonts w:ascii="Arial" w:hAnsi="Arial" w:cs="Arial"/>
          <w:sz w:val="20"/>
          <w:szCs w:val="20"/>
        </w:rPr>
        <w:t xml:space="preserve"> in 1989</w:t>
      </w:r>
      <w:r w:rsidR="00AB28C7">
        <w:rPr>
          <w:rFonts w:ascii="Arial" w:hAnsi="Arial" w:cs="Arial"/>
          <w:sz w:val="20"/>
          <w:szCs w:val="20"/>
        </w:rPr>
        <w:t>. Midland Expressway</w:t>
      </w:r>
      <w:r w:rsidR="00545275">
        <w:rPr>
          <w:rFonts w:ascii="Arial" w:hAnsi="Arial" w:cs="Arial"/>
          <w:sz w:val="20"/>
          <w:szCs w:val="20"/>
        </w:rPr>
        <w:t xml:space="preserve"> won the contract for a 53-year public private partnership, this included a 3-year construction phase followed by 50 years in which Midland Expressway can recoup construction costs and make profits before handing the toll-road to the government. </w:t>
      </w:r>
      <w:r w:rsidR="005C25B8">
        <w:rPr>
          <w:rFonts w:ascii="Arial" w:hAnsi="Arial" w:cs="Arial"/>
          <w:sz w:val="20"/>
          <w:szCs w:val="20"/>
        </w:rPr>
        <w:t>The M6 Toll Road opened on the 9</w:t>
      </w:r>
      <w:r w:rsidR="005C25B8" w:rsidRPr="005C25B8">
        <w:rPr>
          <w:rFonts w:ascii="Arial" w:hAnsi="Arial" w:cs="Arial"/>
          <w:sz w:val="20"/>
          <w:szCs w:val="20"/>
          <w:vertAlign w:val="superscript"/>
        </w:rPr>
        <w:t>th</w:t>
      </w:r>
      <w:r w:rsidR="005C25B8">
        <w:rPr>
          <w:rFonts w:ascii="Arial" w:hAnsi="Arial" w:cs="Arial"/>
          <w:sz w:val="20"/>
          <w:szCs w:val="20"/>
        </w:rPr>
        <w:t xml:space="preserve"> December 2003</w:t>
      </w:r>
      <w:r w:rsidR="00545275">
        <w:rPr>
          <w:rFonts w:ascii="Arial" w:hAnsi="Arial" w:cs="Arial"/>
          <w:sz w:val="20"/>
          <w:szCs w:val="20"/>
        </w:rPr>
        <w:t>.</w:t>
      </w:r>
    </w:p>
    <w:p w14:paraId="2E2D2C67" w14:textId="77777777" w:rsidR="004629CB" w:rsidRDefault="004629CB" w:rsidP="006035E1">
      <w:pPr>
        <w:tabs>
          <w:tab w:val="left" w:pos="4057"/>
        </w:tabs>
        <w:spacing w:line="360" w:lineRule="auto"/>
        <w:rPr>
          <w:rFonts w:ascii="Arial" w:hAnsi="Arial" w:cs="Arial"/>
          <w:b/>
        </w:rPr>
      </w:pPr>
    </w:p>
    <w:p w14:paraId="08D3F695" w14:textId="77777777" w:rsidR="000B3563" w:rsidRPr="004629CB" w:rsidRDefault="000B3563" w:rsidP="006035E1">
      <w:pPr>
        <w:tabs>
          <w:tab w:val="left" w:pos="4057"/>
        </w:tabs>
        <w:spacing w:line="360" w:lineRule="auto"/>
        <w:rPr>
          <w:rFonts w:ascii="Arial" w:hAnsi="Arial" w:cs="Arial"/>
          <w:b/>
        </w:rPr>
      </w:pPr>
    </w:p>
    <w:p w14:paraId="01E466C4" w14:textId="7326AB2A" w:rsidR="004629CB" w:rsidRDefault="00172C83" w:rsidP="006035E1">
      <w:pPr>
        <w:pStyle w:val="ListParagraph"/>
        <w:numPr>
          <w:ilvl w:val="0"/>
          <w:numId w:val="4"/>
        </w:numPr>
        <w:tabs>
          <w:tab w:val="left" w:pos="4057"/>
        </w:tabs>
        <w:spacing w:line="360" w:lineRule="auto"/>
        <w:rPr>
          <w:rFonts w:ascii="Arial" w:hAnsi="Arial" w:cs="Arial"/>
          <w:b/>
        </w:rPr>
      </w:pPr>
      <w:r>
        <w:rPr>
          <w:rFonts w:ascii="Arial" w:hAnsi="Arial" w:cs="Arial"/>
          <w:b/>
        </w:rPr>
        <w:t xml:space="preserve">Implementation of the </w:t>
      </w:r>
      <w:r w:rsidR="004629CB" w:rsidRPr="004629CB">
        <w:rPr>
          <w:rFonts w:ascii="Arial" w:hAnsi="Arial" w:cs="Arial"/>
          <w:b/>
        </w:rPr>
        <w:t>Traffic Demand Management</w:t>
      </w:r>
      <w:r>
        <w:rPr>
          <w:rFonts w:ascii="Arial" w:hAnsi="Arial" w:cs="Arial"/>
          <w:b/>
        </w:rPr>
        <w:t xml:space="preserve"> Strategy</w:t>
      </w:r>
      <w:r w:rsidR="004629CB" w:rsidRPr="004629CB">
        <w:rPr>
          <w:rFonts w:ascii="Arial" w:hAnsi="Arial" w:cs="Arial"/>
          <w:b/>
        </w:rPr>
        <w:t xml:space="preserve"> </w:t>
      </w:r>
    </w:p>
    <w:p w14:paraId="2DEA1EF5" w14:textId="77777777" w:rsidR="0017181F" w:rsidRPr="0017181F" w:rsidRDefault="0017181F" w:rsidP="006035E1">
      <w:pPr>
        <w:tabs>
          <w:tab w:val="left" w:pos="4057"/>
        </w:tabs>
        <w:spacing w:line="360" w:lineRule="auto"/>
        <w:rPr>
          <w:rFonts w:ascii="Arial" w:hAnsi="Arial" w:cs="Arial"/>
          <w:b/>
          <w:sz w:val="20"/>
          <w:szCs w:val="20"/>
        </w:rPr>
      </w:pPr>
    </w:p>
    <w:p w14:paraId="3A3772A2" w14:textId="296AA173" w:rsidR="0017181F" w:rsidRDefault="000B3563" w:rsidP="006035E1">
      <w:pPr>
        <w:tabs>
          <w:tab w:val="left" w:pos="4057"/>
        </w:tabs>
        <w:spacing w:line="360" w:lineRule="auto"/>
        <w:rPr>
          <w:rFonts w:ascii="Arial" w:hAnsi="Arial" w:cs="Arial"/>
          <w:color w:val="222222"/>
          <w:sz w:val="20"/>
          <w:szCs w:val="20"/>
          <w:shd w:val="clear" w:color="auto" w:fill="FFFFFF"/>
        </w:rPr>
      </w:pPr>
      <w:r>
        <w:rPr>
          <w:rFonts w:ascii="Arial" w:hAnsi="Arial" w:cs="Arial"/>
          <w:sz w:val="20"/>
          <w:szCs w:val="20"/>
        </w:rPr>
        <w:t xml:space="preserve">3.1     </w:t>
      </w:r>
      <w:r w:rsidR="0017181F" w:rsidRPr="0017181F">
        <w:rPr>
          <w:rFonts w:ascii="Arial" w:hAnsi="Arial" w:cs="Arial"/>
          <w:sz w:val="20"/>
          <w:szCs w:val="20"/>
        </w:rPr>
        <w:t>The West Midlands sits at the heart of the UK’s Strategic Road Network (SRN), supporting both local, regional and national growth.</w:t>
      </w:r>
      <w:r w:rsidR="0017181F">
        <w:rPr>
          <w:rFonts w:ascii="Arial" w:hAnsi="Arial" w:cs="Arial"/>
          <w:sz w:val="20"/>
          <w:szCs w:val="20"/>
        </w:rPr>
        <w:t xml:space="preserve"> The </w:t>
      </w:r>
      <w:r w:rsidR="005C25B8">
        <w:rPr>
          <w:rFonts w:ascii="Arial" w:hAnsi="Arial" w:cs="Arial"/>
          <w:sz w:val="20"/>
          <w:szCs w:val="20"/>
        </w:rPr>
        <w:t>need to</w:t>
      </w:r>
      <w:r w:rsidR="0017181F">
        <w:rPr>
          <w:rFonts w:ascii="Arial" w:hAnsi="Arial" w:cs="Arial"/>
          <w:sz w:val="20"/>
          <w:szCs w:val="20"/>
        </w:rPr>
        <w:t xml:space="preserve"> the ease congestion</w:t>
      </w:r>
      <w:r w:rsidR="005C25B8">
        <w:rPr>
          <w:rFonts w:ascii="Arial" w:hAnsi="Arial" w:cs="Arial"/>
          <w:sz w:val="20"/>
          <w:szCs w:val="20"/>
        </w:rPr>
        <w:t xml:space="preserve"> between junctions 4 and 11 of the M6</w:t>
      </w:r>
      <w:r w:rsidR="0017181F">
        <w:rPr>
          <w:rFonts w:ascii="Arial" w:hAnsi="Arial" w:cs="Arial"/>
          <w:sz w:val="20"/>
          <w:szCs w:val="20"/>
        </w:rPr>
        <w:t xml:space="preserve"> </w:t>
      </w:r>
      <w:r w:rsidR="005B2936">
        <w:rPr>
          <w:rFonts w:ascii="Arial" w:hAnsi="Arial" w:cs="Arial"/>
          <w:sz w:val="20"/>
          <w:szCs w:val="20"/>
        </w:rPr>
        <w:t xml:space="preserve">was recognised by the government in 1980 due to transport demand. </w:t>
      </w:r>
      <w:r w:rsidR="0017181F">
        <w:rPr>
          <w:rFonts w:ascii="Arial" w:hAnsi="Arial" w:cs="Arial"/>
          <w:sz w:val="20"/>
          <w:szCs w:val="20"/>
        </w:rPr>
        <w:t xml:space="preserve">This section, </w:t>
      </w:r>
      <w:r w:rsidR="0017181F" w:rsidRPr="003C5968">
        <w:rPr>
          <w:rFonts w:ascii="Arial" w:hAnsi="Arial" w:cs="Arial"/>
          <w:color w:val="222222"/>
          <w:sz w:val="20"/>
          <w:szCs w:val="20"/>
          <w:shd w:val="clear" w:color="auto" w:fill="FFFFFF"/>
        </w:rPr>
        <w:t>which wa</w:t>
      </w:r>
      <w:r w:rsidR="0017181F">
        <w:rPr>
          <w:rFonts w:ascii="Arial" w:hAnsi="Arial" w:cs="Arial"/>
          <w:color w:val="222222"/>
          <w:sz w:val="20"/>
          <w:szCs w:val="20"/>
          <w:shd w:val="clear" w:color="auto" w:fill="FFFFFF"/>
        </w:rPr>
        <w:t>s the busiest section of the M6</w:t>
      </w:r>
      <w:r w:rsidR="005C25B8">
        <w:rPr>
          <w:rFonts w:ascii="Arial" w:hAnsi="Arial" w:cs="Arial"/>
          <w:color w:val="222222"/>
          <w:sz w:val="20"/>
          <w:szCs w:val="20"/>
          <w:shd w:val="clear" w:color="auto" w:fill="FFFFFF"/>
        </w:rPr>
        <w:t>,</w:t>
      </w:r>
      <w:r w:rsidR="0017181F">
        <w:rPr>
          <w:rFonts w:ascii="Arial" w:hAnsi="Arial" w:cs="Arial"/>
          <w:color w:val="222222"/>
          <w:sz w:val="20"/>
          <w:szCs w:val="20"/>
          <w:shd w:val="clear" w:color="auto" w:fill="FFFFFF"/>
        </w:rPr>
        <w:t xml:space="preserve"> </w:t>
      </w:r>
      <w:r w:rsidR="005C25B8">
        <w:rPr>
          <w:rFonts w:ascii="Arial" w:hAnsi="Arial" w:cs="Arial"/>
          <w:color w:val="222222"/>
          <w:sz w:val="20"/>
          <w:szCs w:val="20"/>
          <w:shd w:val="clear" w:color="auto" w:fill="FFFFFF"/>
        </w:rPr>
        <w:t xml:space="preserve">was </w:t>
      </w:r>
      <w:r w:rsidR="0017181F">
        <w:rPr>
          <w:rFonts w:ascii="Arial" w:hAnsi="Arial" w:cs="Arial"/>
          <w:color w:val="222222"/>
          <w:sz w:val="20"/>
          <w:szCs w:val="20"/>
          <w:shd w:val="clear" w:color="auto" w:fill="FFFFFF"/>
        </w:rPr>
        <w:t>carrying up to 145</w:t>
      </w:r>
      <w:r w:rsidR="0017181F" w:rsidRPr="003C5968">
        <w:rPr>
          <w:rFonts w:ascii="Arial" w:hAnsi="Arial" w:cs="Arial"/>
          <w:color w:val="222222"/>
          <w:sz w:val="20"/>
          <w:szCs w:val="20"/>
          <w:shd w:val="clear" w:color="auto" w:fill="FFFFFF"/>
        </w:rPr>
        <w:t>,000 vehicles per day when it was designed to carry only 72,000</w:t>
      </w:r>
      <w:r w:rsidR="005B2936">
        <w:rPr>
          <w:rFonts w:ascii="Arial" w:hAnsi="Arial" w:cs="Arial"/>
          <w:color w:val="222222"/>
          <w:sz w:val="20"/>
          <w:szCs w:val="20"/>
          <w:shd w:val="clear" w:color="auto" w:fill="FFFFFF"/>
        </w:rPr>
        <w:t xml:space="preserve">. </w:t>
      </w:r>
    </w:p>
    <w:p w14:paraId="4A9CEC0A" w14:textId="77777777" w:rsidR="005C25B8" w:rsidRDefault="005C25B8" w:rsidP="006035E1">
      <w:pPr>
        <w:tabs>
          <w:tab w:val="left" w:pos="4057"/>
        </w:tabs>
        <w:spacing w:line="360" w:lineRule="auto"/>
        <w:rPr>
          <w:rFonts w:ascii="Arial" w:hAnsi="Arial" w:cs="Arial"/>
          <w:color w:val="222222"/>
          <w:sz w:val="20"/>
          <w:szCs w:val="20"/>
          <w:shd w:val="clear" w:color="auto" w:fill="FFFFFF"/>
        </w:rPr>
      </w:pPr>
    </w:p>
    <w:p w14:paraId="0118286F" w14:textId="15DAC3E7" w:rsidR="005C25B8" w:rsidRDefault="000B3563" w:rsidP="006035E1">
      <w:pPr>
        <w:tabs>
          <w:tab w:val="left" w:pos="4057"/>
        </w:tabs>
        <w:spacing w:line="360" w:lineRule="auto"/>
        <w:rPr>
          <w:rFonts w:ascii="Arial" w:hAnsi="Arial" w:cs="Arial"/>
          <w:sz w:val="20"/>
          <w:szCs w:val="20"/>
        </w:rPr>
      </w:pPr>
      <w:r>
        <w:rPr>
          <w:rFonts w:ascii="Arial" w:hAnsi="Arial" w:cs="Arial"/>
          <w:color w:val="222222"/>
          <w:sz w:val="20"/>
          <w:szCs w:val="20"/>
          <w:shd w:val="clear" w:color="auto" w:fill="FFFFFF"/>
        </w:rPr>
        <w:t xml:space="preserve">3.2      </w:t>
      </w:r>
      <w:r w:rsidR="005C25B8">
        <w:rPr>
          <w:rFonts w:ascii="Arial" w:hAnsi="Arial" w:cs="Arial"/>
          <w:color w:val="222222"/>
          <w:sz w:val="20"/>
          <w:szCs w:val="20"/>
          <w:shd w:val="clear" w:color="auto" w:fill="FFFFFF"/>
        </w:rPr>
        <w:t xml:space="preserve">Initial </w:t>
      </w:r>
      <w:r w:rsidR="00C16E45">
        <w:rPr>
          <w:rFonts w:ascii="Arial" w:hAnsi="Arial" w:cs="Arial"/>
          <w:color w:val="222222"/>
          <w:sz w:val="20"/>
          <w:szCs w:val="20"/>
          <w:shd w:val="clear" w:color="auto" w:fill="FFFFFF"/>
        </w:rPr>
        <w:t>strategies suggested</w:t>
      </w:r>
      <w:r w:rsidR="005C25B8">
        <w:rPr>
          <w:rFonts w:ascii="Arial" w:hAnsi="Arial" w:cs="Arial"/>
          <w:color w:val="222222"/>
          <w:sz w:val="20"/>
          <w:szCs w:val="20"/>
          <w:shd w:val="clear" w:color="auto" w:fill="FFFFFF"/>
        </w:rPr>
        <w:t xml:space="preserve"> to manage demand included widening of the M6, however this was not cost efficient due to the M6 is mostly built on a viaduct in this </w:t>
      </w:r>
      <w:r w:rsidR="00C16E45">
        <w:rPr>
          <w:rFonts w:ascii="Arial" w:hAnsi="Arial" w:cs="Arial"/>
          <w:color w:val="222222"/>
          <w:sz w:val="20"/>
          <w:szCs w:val="20"/>
          <w:shd w:val="clear" w:color="auto" w:fill="FFFFFF"/>
        </w:rPr>
        <w:t>area</w:t>
      </w:r>
      <w:r w:rsidR="005C25B8">
        <w:rPr>
          <w:rFonts w:ascii="Arial" w:hAnsi="Arial" w:cs="Arial"/>
          <w:color w:val="222222"/>
          <w:sz w:val="20"/>
          <w:szCs w:val="20"/>
          <w:shd w:val="clear" w:color="auto" w:fill="FFFFFF"/>
        </w:rPr>
        <w:t>, so the decision was made to build a new motorway to also incorporate increased demands from other roads including the A5, A38 and A446, all of which had issues inherent of congestion of their own.</w:t>
      </w:r>
    </w:p>
    <w:p w14:paraId="7C357927" w14:textId="77777777" w:rsidR="0017181F" w:rsidRDefault="0017181F" w:rsidP="006035E1">
      <w:pPr>
        <w:tabs>
          <w:tab w:val="left" w:pos="4057"/>
        </w:tabs>
        <w:spacing w:line="360" w:lineRule="auto"/>
        <w:rPr>
          <w:rFonts w:ascii="Arial" w:hAnsi="Arial" w:cs="Arial"/>
          <w:sz w:val="20"/>
          <w:szCs w:val="20"/>
        </w:rPr>
      </w:pPr>
    </w:p>
    <w:p w14:paraId="32E303F4" w14:textId="6F4C81CC" w:rsidR="00EB785F" w:rsidRDefault="000B3563" w:rsidP="006035E1">
      <w:pPr>
        <w:tabs>
          <w:tab w:val="left" w:pos="4057"/>
        </w:tabs>
        <w:spacing w:line="360" w:lineRule="auto"/>
        <w:rPr>
          <w:rFonts w:ascii="Arial" w:hAnsi="Arial" w:cs="Arial"/>
          <w:sz w:val="20"/>
          <w:szCs w:val="20"/>
        </w:rPr>
      </w:pPr>
      <w:r>
        <w:rPr>
          <w:rFonts w:ascii="Arial" w:hAnsi="Arial" w:cs="Arial"/>
          <w:sz w:val="20"/>
          <w:szCs w:val="20"/>
        </w:rPr>
        <w:t xml:space="preserve">3.3     </w:t>
      </w:r>
      <w:r w:rsidR="00EB785F">
        <w:rPr>
          <w:rFonts w:ascii="Arial" w:hAnsi="Arial" w:cs="Arial"/>
          <w:sz w:val="20"/>
          <w:szCs w:val="20"/>
        </w:rPr>
        <w:t xml:space="preserve">The route of the M6 Toll Road was initially proposed </w:t>
      </w:r>
      <w:commentRangeStart w:id="0"/>
      <w:r w:rsidR="00EB785F">
        <w:rPr>
          <w:rFonts w:ascii="Arial" w:hAnsi="Arial" w:cs="Arial"/>
          <w:sz w:val="20"/>
          <w:szCs w:val="20"/>
        </w:rPr>
        <w:t>in</w:t>
      </w:r>
      <w:commentRangeEnd w:id="0"/>
      <w:r w:rsidR="00D62AE9">
        <w:rPr>
          <w:rStyle w:val="CommentReference"/>
        </w:rPr>
        <w:commentReference w:id="0"/>
      </w:r>
      <w:r w:rsidR="00EA7741">
        <w:rPr>
          <w:rFonts w:ascii="Arial" w:hAnsi="Arial" w:cs="Arial"/>
          <w:sz w:val="20"/>
          <w:szCs w:val="20"/>
        </w:rPr>
        <w:t xml:space="preserve"> with 4 others in</w:t>
      </w:r>
      <w:r w:rsidR="00EB785F">
        <w:rPr>
          <w:rFonts w:ascii="Arial" w:hAnsi="Arial" w:cs="Arial"/>
          <w:sz w:val="20"/>
          <w:szCs w:val="20"/>
        </w:rPr>
        <w:t xml:space="preserve"> 1980</w:t>
      </w:r>
      <w:r w:rsidR="00EA7741">
        <w:rPr>
          <w:rFonts w:ascii="Arial" w:hAnsi="Arial" w:cs="Arial"/>
          <w:sz w:val="20"/>
          <w:szCs w:val="20"/>
        </w:rPr>
        <w:t xml:space="preserve">. The </w:t>
      </w:r>
      <w:commentRangeStart w:id="1"/>
      <w:r w:rsidR="00EA7741">
        <w:rPr>
          <w:rFonts w:ascii="Arial" w:hAnsi="Arial" w:cs="Arial"/>
          <w:sz w:val="20"/>
          <w:szCs w:val="20"/>
        </w:rPr>
        <w:t>g</w:t>
      </w:r>
      <w:commentRangeEnd w:id="1"/>
      <w:r w:rsidR="00D62AE9">
        <w:rPr>
          <w:rStyle w:val="CommentReference"/>
        </w:rPr>
        <w:commentReference w:id="1"/>
      </w:r>
      <w:r w:rsidR="00EA7741">
        <w:rPr>
          <w:rFonts w:ascii="Arial" w:hAnsi="Arial" w:cs="Arial"/>
          <w:sz w:val="20"/>
          <w:szCs w:val="20"/>
        </w:rPr>
        <w:t xml:space="preserve">overnment recognised the </w:t>
      </w:r>
      <w:r w:rsidR="00E148AA">
        <w:rPr>
          <w:rFonts w:ascii="Arial" w:hAnsi="Arial" w:cs="Arial"/>
          <w:sz w:val="20"/>
          <w:szCs w:val="20"/>
        </w:rPr>
        <w:t xml:space="preserve">strategy </w:t>
      </w:r>
      <w:commentRangeStart w:id="2"/>
      <w:r w:rsidR="00E148AA">
        <w:rPr>
          <w:rFonts w:ascii="Arial" w:hAnsi="Arial" w:cs="Arial"/>
          <w:sz w:val="20"/>
          <w:szCs w:val="20"/>
        </w:rPr>
        <w:t>to manage the demand via redistribution</w:t>
      </w:r>
      <w:r w:rsidR="00563F85">
        <w:rPr>
          <w:rFonts w:ascii="Arial" w:hAnsi="Arial" w:cs="Arial"/>
          <w:sz w:val="20"/>
          <w:szCs w:val="20"/>
        </w:rPr>
        <w:t xml:space="preserve"> of </w:t>
      </w:r>
      <w:r w:rsidR="00F10313">
        <w:rPr>
          <w:rFonts w:ascii="Arial" w:hAnsi="Arial" w:cs="Arial"/>
          <w:sz w:val="20"/>
          <w:szCs w:val="20"/>
        </w:rPr>
        <w:t xml:space="preserve">the traffic demand </w:t>
      </w:r>
      <w:commentRangeEnd w:id="2"/>
      <w:r w:rsidR="00D62AE9">
        <w:rPr>
          <w:rStyle w:val="CommentReference"/>
        </w:rPr>
        <w:commentReference w:id="2"/>
      </w:r>
      <w:r w:rsidR="00F10313">
        <w:rPr>
          <w:rFonts w:ascii="Arial" w:hAnsi="Arial" w:cs="Arial"/>
          <w:sz w:val="20"/>
          <w:szCs w:val="20"/>
        </w:rPr>
        <w:t xml:space="preserve">and </w:t>
      </w:r>
      <w:r w:rsidR="00563F85">
        <w:rPr>
          <w:rFonts w:ascii="Arial" w:hAnsi="Arial" w:cs="Arial"/>
          <w:sz w:val="20"/>
          <w:szCs w:val="20"/>
        </w:rPr>
        <w:t>space an</w:t>
      </w:r>
      <w:r w:rsidR="00EA7741">
        <w:rPr>
          <w:rFonts w:ascii="Arial" w:hAnsi="Arial" w:cs="Arial"/>
          <w:sz w:val="20"/>
          <w:szCs w:val="20"/>
        </w:rPr>
        <w:t>d</w:t>
      </w:r>
      <w:r w:rsidR="00563F85">
        <w:rPr>
          <w:rFonts w:ascii="Arial" w:hAnsi="Arial" w:cs="Arial"/>
          <w:sz w:val="20"/>
          <w:szCs w:val="20"/>
        </w:rPr>
        <w:t xml:space="preserve"> the potential to make Birmingham more prosperous</w:t>
      </w:r>
      <w:r w:rsidR="002445DE">
        <w:rPr>
          <w:rFonts w:ascii="Arial" w:hAnsi="Arial" w:cs="Arial"/>
          <w:sz w:val="20"/>
          <w:szCs w:val="20"/>
        </w:rPr>
        <w:t xml:space="preserve"> by an improved Strategic Road Networking system</w:t>
      </w:r>
      <w:r w:rsidR="00563F85">
        <w:rPr>
          <w:rFonts w:ascii="Arial" w:hAnsi="Arial" w:cs="Arial"/>
          <w:sz w:val="20"/>
          <w:szCs w:val="20"/>
        </w:rPr>
        <w:t>.</w:t>
      </w:r>
      <w:r w:rsidR="00E148AA">
        <w:rPr>
          <w:rFonts w:ascii="Arial" w:hAnsi="Arial" w:cs="Arial"/>
          <w:sz w:val="20"/>
          <w:szCs w:val="20"/>
        </w:rPr>
        <w:t xml:space="preserve"> </w:t>
      </w:r>
      <w:r w:rsidR="00545275">
        <w:rPr>
          <w:rFonts w:ascii="Arial" w:hAnsi="Arial" w:cs="Arial"/>
          <w:sz w:val="20"/>
          <w:szCs w:val="20"/>
        </w:rPr>
        <w:t>This was f</w:t>
      </w:r>
      <w:r w:rsidR="00EB785F">
        <w:rPr>
          <w:rFonts w:ascii="Arial" w:hAnsi="Arial" w:cs="Arial"/>
          <w:sz w:val="20"/>
          <w:szCs w:val="20"/>
        </w:rPr>
        <w:t>eatured in the 1989 Roads for Prosperity Programme, however development</w:t>
      </w:r>
      <w:r w:rsidR="00545275">
        <w:rPr>
          <w:rFonts w:ascii="Arial" w:hAnsi="Arial" w:cs="Arial"/>
          <w:sz w:val="20"/>
          <w:szCs w:val="20"/>
        </w:rPr>
        <w:t xml:space="preserve"> by the government</w:t>
      </w:r>
      <w:r w:rsidR="00EB785F">
        <w:rPr>
          <w:rFonts w:ascii="Arial" w:hAnsi="Arial" w:cs="Arial"/>
          <w:sz w:val="20"/>
          <w:szCs w:val="20"/>
        </w:rPr>
        <w:t xml:space="preserve"> was suspended due to the recession </w:t>
      </w:r>
      <w:r w:rsidR="00545275">
        <w:rPr>
          <w:rFonts w:ascii="Arial" w:hAnsi="Arial" w:cs="Arial"/>
          <w:sz w:val="20"/>
          <w:szCs w:val="20"/>
        </w:rPr>
        <w:t>during this time</w:t>
      </w:r>
      <w:r w:rsidR="00EF58B9">
        <w:rPr>
          <w:rFonts w:ascii="Arial" w:hAnsi="Arial" w:cs="Arial"/>
          <w:sz w:val="20"/>
          <w:szCs w:val="20"/>
        </w:rPr>
        <w:t>.</w:t>
      </w:r>
      <w:r w:rsidR="00E148AA">
        <w:rPr>
          <w:rFonts w:ascii="Arial" w:hAnsi="Arial" w:cs="Arial"/>
          <w:sz w:val="20"/>
          <w:szCs w:val="20"/>
        </w:rPr>
        <w:t xml:space="preserve"> The solution to fund the management strategy to meet transport demand</w:t>
      </w:r>
      <w:r w:rsidR="00EB785F">
        <w:rPr>
          <w:rFonts w:ascii="Arial" w:hAnsi="Arial" w:cs="Arial"/>
          <w:sz w:val="20"/>
          <w:szCs w:val="20"/>
        </w:rPr>
        <w:t xml:space="preserve"> was for </w:t>
      </w:r>
      <w:r w:rsidR="00545275">
        <w:rPr>
          <w:rFonts w:ascii="Arial" w:hAnsi="Arial" w:cs="Arial"/>
          <w:sz w:val="20"/>
          <w:szCs w:val="20"/>
        </w:rPr>
        <w:t xml:space="preserve">road </w:t>
      </w:r>
      <w:r w:rsidR="00EB785F">
        <w:rPr>
          <w:rFonts w:ascii="Arial" w:hAnsi="Arial" w:cs="Arial"/>
          <w:sz w:val="20"/>
          <w:szCs w:val="20"/>
        </w:rPr>
        <w:t xml:space="preserve">users to be charged via means of a direct toll. </w:t>
      </w:r>
    </w:p>
    <w:p w14:paraId="4A1B6E99" w14:textId="77777777" w:rsidR="00EB785F" w:rsidRDefault="00EB785F" w:rsidP="006035E1">
      <w:pPr>
        <w:tabs>
          <w:tab w:val="left" w:pos="4057"/>
        </w:tabs>
        <w:spacing w:line="360" w:lineRule="auto"/>
        <w:rPr>
          <w:rFonts w:ascii="Arial" w:hAnsi="Arial" w:cs="Arial"/>
          <w:sz w:val="20"/>
          <w:szCs w:val="20"/>
        </w:rPr>
      </w:pPr>
    </w:p>
    <w:p w14:paraId="02DD05D9" w14:textId="322DD8ED" w:rsidR="00F10313" w:rsidRDefault="000B3563" w:rsidP="006035E1">
      <w:pPr>
        <w:tabs>
          <w:tab w:val="left" w:pos="4057"/>
        </w:tabs>
        <w:spacing w:line="360" w:lineRule="auto"/>
        <w:rPr>
          <w:rFonts w:ascii="Arial" w:hAnsi="Arial" w:cs="Arial"/>
          <w:sz w:val="20"/>
          <w:szCs w:val="20"/>
        </w:rPr>
      </w:pPr>
      <w:r>
        <w:rPr>
          <w:rFonts w:ascii="Arial" w:hAnsi="Arial" w:cs="Arial"/>
          <w:sz w:val="20"/>
          <w:szCs w:val="20"/>
        </w:rPr>
        <w:t xml:space="preserve">3.4     </w:t>
      </w:r>
      <w:r w:rsidR="00EA7741">
        <w:rPr>
          <w:rFonts w:ascii="Arial" w:hAnsi="Arial" w:cs="Arial"/>
          <w:sz w:val="20"/>
          <w:szCs w:val="20"/>
        </w:rPr>
        <w:t>It was announced the M6 Toll Road would b</w:t>
      </w:r>
      <w:r w:rsidR="00545275">
        <w:rPr>
          <w:rFonts w:ascii="Arial" w:hAnsi="Arial" w:cs="Arial"/>
          <w:sz w:val="20"/>
          <w:szCs w:val="20"/>
        </w:rPr>
        <w:t xml:space="preserve">e </w:t>
      </w:r>
      <w:r w:rsidR="006A3083">
        <w:rPr>
          <w:rFonts w:ascii="Arial" w:hAnsi="Arial" w:cs="Arial"/>
          <w:sz w:val="20"/>
          <w:szCs w:val="20"/>
        </w:rPr>
        <w:t>constructed via means of</w:t>
      </w:r>
      <w:r w:rsidR="00DE021A">
        <w:rPr>
          <w:rFonts w:ascii="Arial" w:hAnsi="Arial" w:cs="Arial"/>
          <w:sz w:val="20"/>
          <w:szCs w:val="20"/>
        </w:rPr>
        <w:t xml:space="preserve"> a private firm.</w:t>
      </w:r>
      <w:r w:rsidR="006A3083">
        <w:rPr>
          <w:rFonts w:ascii="Arial" w:hAnsi="Arial" w:cs="Arial"/>
          <w:sz w:val="20"/>
          <w:szCs w:val="20"/>
        </w:rPr>
        <w:t xml:space="preserve"> </w:t>
      </w:r>
      <w:r w:rsidR="007B45B7">
        <w:rPr>
          <w:rFonts w:ascii="Arial" w:hAnsi="Arial" w:cs="Arial"/>
          <w:sz w:val="20"/>
          <w:szCs w:val="20"/>
        </w:rPr>
        <w:t>M</w:t>
      </w:r>
      <w:r w:rsidR="00DE021A">
        <w:rPr>
          <w:rFonts w:ascii="Arial" w:hAnsi="Arial" w:cs="Arial"/>
          <w:sz w:val="20"/>
          <w:szCs w:val="20"/>
        </w:rPr>
        <w:t>idland Expressway Ltd</w:t>
      </w:r>
      <w:r w:rsidR="007B45B7">
        <w:rPr>
          <w:rFonts w:ascii="Arial" w:hAnsi="Arial" w:cs="Arial"/>
          <w:sz w:val="20"/>
          <w:szCs w:val="20"/>
        </w:rPr>
        <w:t xml:space="preserve"> </w:t>
      </w:r>
      <w:r w:rsidR="00DE021A">
        <w:rPr>
          <w:rFonts w:ascii="Arial" w:hAnsi="Arial" w:cs="Arial"/>
          <w:sz w:val="20"/>
          <w:szCs w:val="20"/>
        </w:rPr>
        <w:t xml:space="preserve">was </w:t>
      </w:r>
      <w:r w:rsidR="007B45B7">
        <w:rPr>
          <w:rFonts w:ascii="Arial" w:hAnsi="Arial" w:cs="Arial"/>
          <w:sz w:val="20"/>
          <w:szCs w:val="20"/>
        </w:rPr>
        <w:t>the firm</w:t>
      </w:r>
      <w:r w:rsidR="00DE021A">
        <w:rPr>
          <w:rFonts w:ascii="Arial" w:hAnsi="Arial" w:cs="Arial"/>
          <w:sz w:val="20"/>
          <w:szCs w:val="20"/>
        </w:rPr>
        <w:t xml:space="preserve"> that</w:t>
      </w:r>
      <w:r w:rsidR="007B45B7">
        <w:rPr>
          <w:rFonts w:ascii="Arial" w:hAnsi="Arial" w:cs="Arial"/>
          <w:sz w:val="20"/>
          <w:szCs w:val="20"/>
        </w:rPr>
        <w:t xml:space="preserve"> competed and successfully won the contract in </w:t>
      </w:r>
      <w:r w:rsidR="00EF58B9">
        <w:rPr>
          <w:rFonts w:ascii="Arial" w:hAnsi="Arial" w:cs="Arial"/>
          <w:sz w:val="20"/>
          <w:szCs w:val="20"/>
        </w:rPr>
        <w:t xml:space="preserve">1991. The contract was for a 53-year public private partnership, this included a 3-year construction phase followed by 50 </w:t>
      </w:r>
      <w:r w:rsidR="00EF58B9">
        <w:rPr>
          <w:rFonts w:ascii="Arial" w:hAnsi="Arial" w:cs="Arial"/>
          <w:sz w:val="20"/>
          <w:szCs w:val="20"/>
        </w:rPr>
        <w:lastRenderedPageBreak/>
        <w:t xml:space="preserve">years in which Midland Expressway could </w:t>
      </w:r>
      <w:r w:rsidR="00DE021A">
        <w:rPr>
          <w:rFonts w:ascii="Arial" w:hAnsi="Arial" w:cs="Arial"/>
          <w:sz w:val="20"/>
          <w:szCs w:val="20"/>
        </w:rPr>
        <w:t>recover</w:t>
      </w:r>
      <w:r w:rsidR="00EF58B9">
        <w:rPr>
          <w:rFonts w:ascii="Arial" w:hAnsi="Arial" w:cs="Arial"/>
          <w:sz w:val="20"/>
          <w:szCs w:val="20"/>
        </w:rPr>
        <w:t xml:space="preserve"> construction costs of the infrastructure and make profits before handing the toll-road to the government. </w:t>
      </w:r>
    </w:p>
    <w:p w14:paraId="38A8F5F7" w14:textId="77777777" w:rsidR="00EF58B9" w:rsidRDefault="00EF58B9" w:rsidP="006035E1">
      <w:pPr>
        <w:tabs>
          <w:tab w:val="left" w:pos="4057"/>
        </w:tabs>
        <w:spacing w:line="360" w:lineRule="auto"/>
        <w:rPr>
          <w:rFonts w:ascii="Arial" w:hAnsi="Arial" w:cs="Arial"/>
          <w:sz w:val="20"/>
          <w:szCs w:val="20"/>
        </w:rPr>
      </w:pPr>
    </w:p>
    <w:p w14:paraId="66C58226" w14:textId="466F997B" w:rsidR="00EF58B9" w:rsidRDefault="00EF58B9" w:rsidP="006035E1">
      <w:pPr>
        <w:tabs>
          <w:tab w:val="left" w:pos="4057"/>
        </w:tabs>
        <w:spacing w:line="360" w:lineRule="auto"/>
        <w:rPr>
          <w:rFonts w:ascii="Arial" w:hAnsi="Arial" w:cs="Arial"/>
          <w:sz w:val="20"/>
          <w:szCs w:val="20"/>
        </w:rPr>
      </w:pPr>
      <w:r>
        <w:rPr>
          <w:rFonts w:ascii="Arial" w:hAnsi="Arial" w:cs="Arial"/>
          <w:sz w:val="20"/>
          <w:szCs w:val="20"/>
        </w:rPr>
        <w:t xml:space="preserve">3.5     Construction was completed </w:t>
      </w:r>
      <w:r w:rsidR="00DE021A">
        <w:rPr>
          <w:rFonts w:ascii="Arial" w:hAnsi="Arial" w:cs="Arial"/>
          <w:sz w:val="20"/>
          <w:szCs w:val="20"/>
        </w:rPr>
        <w:t>in 2003 by a collection of contractors employed by Midlands Expressway Ltd after following years of objections</w:t>
      </w:r>
      <w:commentRangeStart w:id="3"/>
      <w:r w:rsidR="00DE021A">
        <w:rPr>
          <w:rFonts w:ascii="Arial" w:hAnsi="Arial" w:cs="Arial"/>
          <w:sz w:val="20"/>
          <w:szCs w:val="20"/>
        </w:rPr>
        <w:t xml:space="preserve">, </w:t>
      </w:r>
      <w:commentRangeEnd w:id="3"/>
      <w:r w:rsidR="00D62AE9">
        <w:rPr>
          <w:rStyle w:val="CommentReference"/>
        </w:rPr>
        <w:commentReference w:id="3"/>
      </w:r>
      <w:r w:rsidR="00DE021A">
        <w:rPr>
          <w:rFonts w:ascii="Arial" w:hAnsi="Arial" w:cs="Arial"/>
          <w:sz w:val="20"/>
          <w:szCs w:val="20"/>
        </w:rPr>
        <w:t xml:space="preserve">in the form of public inquiries headed up mostly by ‘the Alliance against Birmingham North Relief Road’. </w:t>
      </w:r>
    </w:p>
    <w:p w14:paraId="557DAAFD" w14:textId="77777777" w:rsidR="00F10313" w:rsidRDefault="00F10313" w:rsidP="006035E1">
      <w:pPr>
        <w:tabs>
          <w:tab w:val="left" w:pos="4057"/>
        </w:tabs>
        <w:spacing w:line="360" w:lineRule="auto"/>
        <w:rPr>
          <w:rFonts w:ascii="Arial" w:hAnsi="Arial" w:cs="Arial"/>
          <w:sz w:val="20"/>
          <w:szCs w:val="20"/>
        </w:rPr>
      </w:pPr>
    </w:p>
    <w:p w14:paraId="70F6BC0B" w14:textId="39E957F5" w:rsidR="005C25B8" w:rsidRDefault="00EF58B9" w:rsidP="006035E1">
      <w:pPr>
        <w:tabs>
          <w:tab w:val="left" w:pos="4057"/>
        </w:tabs>
        <w:spacing w:line="360" w:lineRule="auto"/>
        <w:rPr>
          <w:rFonts w:ascii="Arial" w:hAnsi="Arial" w:cs="Arial"/>
          <w:sz w:val="20"/>
          <w:szCs w:val="20"/>
        </w:rPr>
      </w:pPr>
      <w:r>
        <w:rPr>
          <w:rFonts w:ascii="Arial" w:hAnsi="Arial" w:cs="Arial"/>
          <w:sz w:val="20"/>
          <w:szCs w:val="20"/>
        </w:rPr>
        <w:t>3.6</w:t>
      </w:r>
      <w:r w:rsidR="00F10313">
        <w:rPr>
          <w:rFonts w:ascii="Arial" w:hAnsi="Arial" w:cs="Arial"/>
          <w:sz w:val="20"/>
          <w:szCs w:val="20"/>
        </w:rPr>
        <w:t xml:space="preserve">     In July 2004 the Department for Transport published the first quarter’s performance by means of traffic levels on the M6 Toll Road and surrounding roads. They showed that an average of 45,000 vehicles a day used it, increasing over the period. Time savings showed an average journey time saving of 12 minutes north-bound and 7 minutes south-bound during the week with these increasing to 30 minutes during peak periods. On Fridays an average saving of 70 minutes</w:t>
      </w:r>
      <w:r>
        <w:rPr>
          <w:rFonts w:ascii="Arial" w:hAnsi="Arial" w:cs="Arial"/>
          <w:sz w:val="20"/>
          <w:szCs w:val="20"/>
        </w:rPr>
        <w:t xml:space="preserve"> was achieved compared to travelling on the M6. Analysis showed that the M6 Toll </w:t>
      </w:r>
      <w:commentRangeStart w:id="4"/>
      <w:r>
        <w:rPr>
          <w:rFonts w:ascii="Arial" w:hAnsi="Arial" w:cs="Arial"/>
          <w:sz w:val="20"/>
          <w:szCs w:val="20"/>
        </w:rPr>
        <w:t xml:space="preserve">reduced traffic volumes of </w:t>
      </w:r>
      <w:commentRangeEnd w:id="4"/>
      <w:r w:rsidR="00D62AE9">
        <w:rPr>
          <w:rStyle w:val="CommentReference"/>
        </w:rPr>
        <w:commentReference w:id="4"/>
      </w:r>
      <w:r>
        <w:rPr>
          <w:rFonts w:ascii="Arial" w:hAnsi="Arial" w:cs="Arial"/>
          <w:sz w:val="20"/>
          <w:szCs w:val="20"/>
        </w:rPr>
        <w:t xml:space="preserve">the M6 by 10%, however the M6 corridor has experienced an increase overall with traffic volume.   </w:t>
      </w:r>
      <w:r w:rsidR="00F10313">
        <w:rPr>
          <w:rFonts w:ascii="Arial" w:hAnsi="Arial" w:cs="Arial"/>
          <w:sz w:val="20"/>
          <w:szCs w:val="20"/>
        </w:rPr>
        <w:t xml:space="preserve">  </w:t>
      </w:r>
      <w:r w:rsidR="006A3083">
        <w:rPr>
          <w:rFonts w:ascii="Arial" w:hAnsi="Arial" w:cs="Arial"/>
          <w:sz w:val="20"/>
          <w:szCs w:val="20"/>
        </w:rPr>
        <w:t xml:space="preserve"> </w:t>
      </w:r>
    </w:p>
    <w:p w14:paraId="4305380E" w14:textId="163F51CD" w:rsidR="005D501F" w:rsidRDefault="003C5968" w:rsidP="006035E1">
      <w:pPr>
        <w:tabs>
          <w:tab w:val="left" w:pos="4057"/>
        </w:tabs>
        <w:spacing w:line="360" w:lineRule="auto"/>
        <w:rPr>
          <w:rFonts w:ascii="Arial" w:hAnsi="Arial" w:cs="Arial"/>
          <w:sz w:val="20"/>
          <w:szCs w:val="20"/>
        </w:rPr>
      </w:pPr>
      <w:r>
        <w:rPr>
          <w:rFonts w:ascii="Arial" w:hAnsi="Arial" w:cs="Arial"/>
          <w:sz w:val="20"/>
          <w:szCs w:val="20"/>
        </w:rPr>
        <w:t xml:space="preserve"> </w:t>
      </w:r>
    </w:p>
    <w:p w14:paraId="1631EB02" w14:textId="77777777" w:rsidR="00EF58B9" w:rsidRPr="00EF58B9" w:rsidRDefault="00EF58B9" w:rsidP="006035E1">
      <w:pPr>
        <w:tabs>
          <w:tab w:val="left" w:pos="4057"/>
        </w:tabs>
        <w:spacing w:line="360" w:lineRule="auto"/>
        <w:rPr>
          <w:rFonts w:ascii="Arial" w:hAnsi="Arial" w:cs="Arial"/>
          <w:sz w:val="20"/>
          <w:szCs w:val="20"/>
        </w:rPr>
      </w:pPr>
    </w:p>
    <w:p w14:paraId="6BD7198E" w14:textId="6A57081E" w:rsidR="006118A0" w:rsidRPr="006118A0" w:rsidRDefault="005D501F" w:rsidP="006035E1">
      <w:pPr>
        <w:pStyle w:val="ListParagraph"/>
        <w:numPr>
          <w:ilvl w:val="0"/>
          <w:numId w:val="4"/>
        </w:numPr>
        <w:tabs>
          <w:tab w:val="left" w:pos="4057"/>
        </w:tabs>
        <w:spacing w:line="360" w:lineRule="auto"/>
        <w:rPr>
          <w:rFonts w:ascii="Arial" w:hAnsi="Arial" w:cs="Arial"/>
          <w:b/>
        </w:rPr>
      </w:pPr>
      <w:r>
        <w:rPr>
          <w:rFonts w:ascii="Arial" w:hAnsi="Arial" w:cs="Arial"/>
          <w:b/>
        </w:rPr>
        <w:t>Was</w:t>
      </w:r>
      <w:r w:rsidR="006118A0" w:rsidRPr="006118A0">
        <w:rPr>
          <w:rFonts w:ascii="Arial" w:hAnsi="Arial" w:cs="Arial"/>
          <w:b/>
        </w:rPr>
        <w:t xml:space="preserve"> the Management Strategy a Success?</w:t>
      </w:r>
    </w:p>
    <w:p w14:paraId="03FC90E9" w14:textId="77777777" w:rsidR="00D751E9" w:rsidRDefault="00D751E9" w:rsidP="006035E1">
      <w:pPr>
        <w:tabs>
          <w:tab w:val="left" w:pos="4057"/>
        </w:tabs>
        <w:spacing w:line="360" w:lineRule="auto"/>
        <w:rPr>
          <w:rFonts w:ascii="Arial" w:hAnsi="Arial" w:cs="Arial"/>
          <w:sz w:val="20"/>
          <w:szCs w:val="20"/>
        </w:rPr>
      </w:pPr>
    </w:p>
    <w:p w14:paraId="5CA78762" w14:textId="6C6DCBA5" w:rsidR="002025CD" w:rsidRDefault="002025CD" w:rsidP="006035E1">
      <w:pPr>
        <w:tabs>
          <w:tab w:val="left" w:pos="4057"/>
        </w:tabs>
        <w:spacing w:line="360" w:lineRule="auto"/>
        <w:rPr>
          <w:rFonts w:ascii="Arial" w:hAnsi="Arial" w:cs="Arial"/>
          <w:sz w:val="20"/>
          <w:szCs w:val="20"/>
        </w:rPr>
      </w:pPr>
      <w:r>
        <w:rPr>
          <w:rFonts w:ascii="Arial" w:hAnsi="Arial" w:cs="Arial"/>
          <w:sz w:val="20"/>
          <w:szCs w:val="20"/>
        </w:rPr>
        <w:t xml:space="preserve">4.1     After the initial release of the M6 Tolls performance publication, usage settled at around 50,000 vehicles a day, disappointingly lower than the predicted 74,000, and this trend has carried through to the current day, although the traffic has reduced slightly on the existing M6. At the </w:t>
      </w:r>
      <w:r w:rsidR="009E241E">
        <w:rPr>
          <w:rFonts w:ascii="Arial" w:hAnsi="Arial" w:cs="Arial"/>
          <w:sz w:val="20"/>
          <w:szCs w:val="20"/>
        </w:rPr>
        <w:t xml:space="preserve">end </w:t>
      </w:r>
      <w:r>
        <w:rPr>
          <w:rFonts w:ascii="Arial" w:hAnsi="Arial" w:cs="Arial"/>
          <w:sz w:val="20"/>
          <w:szCs w:val="20"/>
        </w:rPr>
        <w:t xml:space="preserve">of the first financial year, 2005, </w:t>
      </w:r>
      <w:r w:rsidR="00DE39DB">
        <w:rPr>
          <w:rFonts w:ascii="Arial" w:hAnsi="Arial" w:cs="Arial"/>
          <w:sz w:val="20"/>
          <w:szCs w:val="20"/>
        </w:rPr>
        <w:t xml:space="preserve">Midland Expressway Ltd reported the operating profit to be around £16 million, although taking in account depreciation and net interest costs on the accounts, the firm actually made an overall loss of £26.5 million. This led to a rise in toll prices, which inevitably decreased use further leading to no rise after the next financial year in order to attract volume. </w:t>
      </w:r>
      <w:r>
        <w:rPr>
          <w:rFonts w:ascii="Arial" w:hAnsi="Arial" w:cs="Arial"/>
          <w:sz w:val="20"/>
          <w:szCs w:val="20"/>
        </w:rPr>
        <w:t xml:space="preserve"> </w:t>
      </w:r>
    </w:p>
    <w:p w14:paraId="2201AA19" w14:textId="77777777" w:rsidR="002025CD" w:rsidRPr="006118A0" w:rsidRDefault="002025CD" w:rsidP="006035E1">
      <w:pPr>
        <w:tabs>
          <w:tab w:val="left" w:pos="4057"/>
        </w:tabs>
        <w:spacing w:line="360" w:lineRule="auto"/>
        <w:rPr>
          <w:rFonts w:ascii="Arial" w:hAnsi="Arial" w:cs="Arial"/>
          <w:sz w:val="20"/>
          <w:szCs w:val="20"/>
        </w:rPr>
      </w:pPr>
    </w:p>
    <w:p w14:paraId="04E250B5" w14:textId="1A76F469" w:rsidR="006118A0" w:rsidRPr="006118A0" w:rsidRDefault="002025CD" w:rsidP="006035E1">
      <w:pPr>
        <w:tabs>
          <w:tab w:val="left" w:pos="4057"/>
        </w:tabs>
        <w:spacing w:line="360" w:lineRule="auto"/>
        <w:rPr>
          <w:rFonts w:ascii="Arial" w:hAnsi="Arial" w:cs="Arial"/>
          <w:sz w:val="20"/>
          <w:szCs w:val="20"/>
        </w:rPr>
      </w:pPr>
      <w:r>
        <w:rPr>
          <w:rFonts w:ascii="Arial" w:hAnsi="Arial" w:cs="Arial"/>
          <w:sz w:val="20"/>
          <w:szCs w:val="20"/>
        </w:rPr>
        <w:t>4.2</w:t>
      </w:r>
      <w:r w:rsidR="006118A0">
        <w:rPr>
          <w:rFonts w:ascii="Arial" w:hAnsi="Arial" w:cs="Arial"/>
          <w:sz w:val="20"/>
          <w:szCs w:val="20"/>
        </w:rPr>
        <w:t xml:space="preserve">     The M6 Toll may have reduced travelling</w:t>
      </w:r>
      <w:r w:rsidR="005D501F">
        <w:rPr>
          <w:rFonts w:ascii="Arial" w:hAnsi="Arial" w:cs="Arial"/>
          <w:sz w:val="20"/>
          <w:szCs w:val="20"/>
        </w:rPr>
        <w:t xml:space="preserve"> times but it has </w:t>
      </w:r>
      <w:commentRangeStart w:id="5"/>
      <w:r w:rsidR="005D501F">
        <w:rPr>
          <w:rFonts w:ascii="Arial" w:hAnsi="Arial" w:cs="Arial"/>
          <w:sz w:val="20"/>
          <w:szCs w:val="20"/>
        </w:rPr>
        <w:t>also generated extra traffic within the region</w:t>
      </w:r>
      <w:commentRangeEnd w:id="5"/>
      <w:r w:rsidR="00D62AE9">
        <w:rPr>
          <w:rStyle w:val="CommentReference"/>
        </w:rPr>
        <w:commentReference w:id="5"/>
      </w:r>
      <w:r w:rsidR="005D501F">
        <w:rPr>
          <w:rFonts w:ascii="Arial" w:hAnsi="Arial" w:cs="Arial"/>
          <w:sz w:val="20"/>
          <w:szCs w:val="20"/>
        </w:rPr>
        <w:t xml:space="preserve">. </w:t>
      </w:r>
      <w:r w:rsidR="00EC1FB0">
        <w:rPr>
          <w:rFonts w:ascii="Arial" w:hAnsi="Arial" w:cs="Arial"/>
          <w:sz w:val="20"/>
          <w:szCs w:val="20"/>
        </w:rPr>
        <w:t xml:space="preserve">The junction northbound where it connects to the existing M6 has </w:t>
      </w:r>
      <w:r w:rsidR="006A3083">
        <w:rPr>
          <w:rFonts w:ascii="Arial" w:hAnsi="Arial" w:cs="Arial"/>
          <w:sz w:val="20"/>
          <w:szCs w:val="20"/>
        </w:rPr>
        <w:t xml:space="preserve">a </w:t>
      </w:r>
      <w:r w:rsidR="00EC1FB0">
        <w:rPr>
          <w:rFonts w:ascii="Arial" w:hAnsi="Arial" w:cs="Arial"/>
          <w:sz w:val="20"/>
          <w:szCs w:val="20"/>
        </w:rPr>
        <w:t>reduced traffic</w:t>
      </w:r>
      <w:r w:rsidR="006A3083">
        <w:rPr>
          <w:rFonts w:ascii="Arial" w:hAnsi="Arial" w:cs="Arial"/>
          <w:sz w:val="20"/>
          <w:szCs w:val="20"/>
        </w:rPr>
        <w:t xml:space="preserve"> demand</w:t>
      </w:r>
      <w:r w:rsidR="005D501F">
        <w:rPr>
          <w:rFonts w:ascii="Arial" w:hAnsi="Arial" w:cs="Arial"/>
          <w:sz w:val="20"/>
          <w:szCs w:val="20"/>
        </w:rPr>
        <w:t xml:space="preserve"> </w:t>
      </w:r>
      <w:r w:rsidR="00EC1FB0">
        <w:rPr>
          <w:rFonts w:ascii="Arial" w:hAnsi="Arial" w:cs="Arial"/>
          <w:sz w:val="20"/>
          <w:szCs w:val="20"/>
        </w:rPr>
        <w:t xml:space="preserve">capacity due to the design of the infrastructure. The existing M6 is reduced to two lanes in order to accommodate </w:t>
      </w:r>
      <w:r w:rsidR="00D2214F">
        <w:rPr>
          <w:rFonts w:ascii="Arial" w:hAnsi="Arial" w:cs="Arial"/>
          <w:sz w:val="20"/>
          <w:szCs w:val="20"/>
        </w:rPr>
        <w:t xml:space="preserve">continuation to the M6 Toll Road and </w:t>
      </w:r>
      <w:r w:rsidR="00EC1FB0">
        <w:rPr>
          <w:rFonts w:ascii="Arial" w:hAnsi="Arial" w:cs="Arial"/>
          <w:sz w:val="20"/>
          <w:szCs w:val="20"/>
        </w:rPr>
        <w:t>the slip</w:t>
      </w:r>
      <w:r w:rsidR="00D2214F">
        <w:rPr>
          <w:rFonts w:ascii="Arial" w:hAnsi="Arial" w:cs="Arial"/>
          <w:sz w:val="20"/>
          <w:szCs w:val="20"/>
        </w:rPr>
        <w:t xml:space="preserve"> road</w:t>
      </w:r>
      <w:r w:rsidR="00EC1FB0">
        <w:rPr>
          <w:rFonts w:ascii="Arial" w:hAnsi="Arial" w:cs="Arial"/>
          <w:sz w:val="20"/>
          <w:szCs w:val="20"/>
        </w:rPr>
        <w:t xml:space="preserve"> to the </w:t>
      </w:r>
      <w:r w:rsidR="00D2214F">
        <w:rPr>
          <w:rFonts w:ascii="Arial" w:hAnsi="Arial" w:cs="Arial"/>
          <w:sz w:val="20"/>
          <w:szCs w:val="20"/>
        </w:rPr>
        <w:t>M42 (North). The Southern connection contributes to congestion in either</w:t>
      </w:r>
      <w:r w:rsidR="00EC1FB0">
        <w:rPr>
          <w:rFonts w:ascii="Arial" w:hAnsi="Arial" w:cs="Arial"/>
          <w:sz w:val="20"/>
          <w:szCs w:val="20"/>
        </w:rPr>
        <w:t xml:space="preserve"> </w:t>
      </w:r>
      <w:r w:rsidR="00D2214F">
        <w:rPr>
          <w:rFonts w:ascii="Arial" w:hAnsi="Arial" w:cs="Arial"/>
          <w:sz w:val="20"/>
          <w:szCs w:val="20"/>
        </w:rPr>
        <w:t>the Northbound or Southbound direction of the M6.</w:t>
      </w:r>
    </w:p>
    <w:p w14:paraId="48F386ED" w14:textId="77777777" w:rsidR="006118A0" w:rsidRDefault="006118A0" w:rsidP="006035E1">
      <w:pPr>
        <w:tabs>
          <w:tab w:val="left" w:pos="4057"/>
        </w:tabs>
        <w:spacing w:line="360" w:lineRule="auto"/>
        <w:rPr>
          <w:rFonts w:ascii="Arial" w:hAnsi="Arial" w:cs="Arial"/>
          <w:b/>
        </w:rPr>
      </w:pPr>
    </w:p>
    <w:p w14:paraId="5A490C32" w14:textId="3B557A5F" w:rsidR="00EC1FB0" w:rsidRPr="00EC1FB0" w:rsidRDefault="002025CD" w:rsidP="006035E1">
      <w:pPr>
        <w:tabs>
          <w:tab w:val="left" w:pos="4057"/>
        </w:tabs>
        <w:spacing w:line="360" w:lineRule="auto"/>
        <w:rPr>
          <w:rFonts w:ascii="Arial" w:hAnsi="Arial" w:cs="Arial"/>
          <w:sz w:val="20"/>
          <w:szCs w:val="20"/>
        </w:rPr>
      </w:pPr>
      <w:r>
        <w:rPr>
          <w:rFonts w:ascii="Arial" w:hAnsi="Arial" w:cs="Arial"/>
          <w:sz w:val="20"/>
          <w:szCs w:val="20"/>
        </w:rPr>
        <w:t xml:space="preserve">4.3 </w:t>
      </w:r>
      <w:r w:rsidR="00EC1FB0" w:rsidRPr="00EC1FB0">
        <w:rPr>
          <w:rFonts w:ascii="Arial" w:hAnsi="Arial" w:cs="Arial"/>
          <w:sz w:val="20"/>
          <w:szCs w:val="20"/>
        </w:rPr>
        <w:t xml:space="preserve">    </w:t>
      </w:r>
      <w:commentRangeStart w:id="6"/>
      <w:r w:rsidR="00EC1FB0">
        <w:rPr>
          <w:rFonts w:ascii="Arial" w:hAnsi="Arial" w:cs="Arial"/>
          <w:sz w:val="20"/>
          <w:szCs w:val="20"/>
        </w:rPr>
        <w:t xml:space="preserve">Criticisms include how the M6 Toll Road connects to existing infrastructure, which may be described as a </w:t>
      </w:r>
      <w:r w:rsidR="00DE021A">
        <w:rPr>
          <w:rFonts w:ascii="Arial" w:hAnsi="Arial" w:cs="Arial"/>
          <w:sz w:val="20"/>
          <w:szCs w:val="20"/>
        </w:rPr>
        <w:t xml:space="preserve">strategy of in the form of a </w:t>
      </w:r>
      <w:r w:rsidR="00EC1FB0">
        <w:rPr>
          <w:rFonts w:ascii="Arial" w:hAnsi="Arial" w:cs="Arial"/>
          <w:sz w:val="20"/>
          <w:szCs w:val="20"/>
        </w:rPr>
        <w:t>ploy, as users must ‘turn off’ the motorway in order to avoid the Toll road.</w:t>
      </w:r>
      <w:r w:rsidR="00D2214F">
        <w:rPr>
          <w:rFonts w:ascii="Arial" w:hAnsi="Arial" w:cs="Arial"/>
          <w:sz w:val="20"/>
          <w:szCs w:val="20"/>
        </w:rPr>
        <w:t xml:space="preserve"> Failure to do so result</w:t>
      </w:r>
      <w:r w:rsidR="00DE021A">
        <w:rPr>
          <w:rFonts w:ascii="Arial" w:hAnsi="Arial" w:cs="Arial"/>
          <w:sz w:val="20"/>
          <w:szCs w:val="20"/>
        </w:rPr>
        <w:t>s</w:t>
      </w:r>
      <w:r w:rsidR="00D2214F">
        <w:rPr>
          <w:rFonts w:ascii="Arial" w:hAnsi="Arial" w:cs="Arial"/>
          <w:sz w:val="20"/>
          <w:szCs w:val="20"/>
        </w:rPr>
        <w:t xml:space="preserve"> in a cost to the road user</w:t>
      </w:r>
      <w:r w:rsidR="006A3083">
        <w:rPr>
          <w:rFonts w:ascii="Arial" w:hAnsi="Arial" w:cs="Arial"/>
          <w:sz w:val="20"/>
          <w:szCs w:val="20"/>
        </w:rPr>
        <w:t xml:space="preserve"> for the t</w:t>
      </w:r>
      <w:r w:rsidR="00D2214F">
        <w:rPr>
          <w:rFonts w:ascii="Arial" w:hAnsi="Arial" w:cs="Arial"/>
          <w:sz w:val="20"/>
          <w:szCs w:val="20"/>
        </w:rPr>
        <w:t xml:space="preserve">oll </w:t>
      </w:r>
      <w:r w:rsidR="006A3083">
        <w:rPr>
          <w:rFonts w:ascii="Arial" w:hAnsi="Arial" w:cs="Arial"/>
          <w:sz w:val="20"/>
          <w:szCs w:val="20"/>
        </w:rPr>
        <w:t>r</w:t>
      </w:r>
      <w:r w:rsidR="00D2214F">
        <w:rPr>
          <w:rFonts w:ascii="Arial" w:hAnsi="Arial" w:cs="Arial"/>
          <w:sz w:val="20"/>
          <w:szCs w:val="20"/>
        </w:rPr>
        <w:t>oad and a major detour in order to reach the desired destination. Also, the</w:t>
      </w:r>
      <w:r w:rsidR="00DE39DB">
        <w:rPr>
          <w:rFonts w:ascii="Arial" w:hAnsi="Arial" w:cs="Arial"/>
          <w:sz w:val="20"/>
          <w:szCs w:val="20"/>
        </w:rPr>
        <w:t xml:space="preserve"> electronic automatic road signage</w:t>
      </w:r>
      <w:r w:rsidR="00D2214F">
        <w:rPr>
          <w:rFonts w:ascii="Arial" w:hAnsi="Arial" w:cs="Arial"/>
          <w:sz w:val="20"/>
          <w:szCs w:val="20"/>
        </w:rPr>
        <w:t xml:space="preserve"> on the M6 indicate “TOLL CLEAR” even if the M6 is clear in both directions</w:t>
      </w:r>
      <w:r w:rsidR="00DE021A">
        <w:rPr>
          <w:rFonts w:ascii="Arial" w:hAnsi="Arial" w:cs="Arial"/>
          <w:sz w:val="20"/>
          <w:szCs w:val="20"/>
        </w:rPr>
        <w:t>, rather than indicating the status of the M6</w:t>
      </w:r>
      <w:r w:rsidR="00D2214F">
        <w:rPr>
          <w:rFonts w:ascii="Arial" w:hAnsi="Arial" w:cs="Arial"/>
          <w:sz w:val="20"/>
          <w:szCs w:val="20"/>
        </w:rPr>
        <w:t>. Another criticism is the failure of incorporating the M5, an important strategic road</w:t>
      </w:r>
      <w:r w:rsidR="00DE021A">
        <w:rPr>
          <w:rFonts w:ascii="Arial" w:hAnsi="Arial" w:cs="Arial"/>
          <w:sz w:val="20"/>
          <w:szCs w:val="20"/>
        </w:rPr>
        <w:t xml:space="preserve"> for the region</w:t>
      </w:r>
      <w:r w:rsidR="00D2214F">
        <w:rPr>
          <w:rFonts w:ascii="Arial" w:hAnsi="Arial" w:cs="Arial"/>
          <w:sz w:val="20"/>
          <w:szCs w:val="20"/>
        </w:rPr>
        <w:t xml:space="preserve"> connecting the South-West England and Wales to the West Midlands. </w:t>
      </w:r>
    </w:p>
    <w:p w14:paraId="5D9ADDFD" w14:textId="20FDF02C" w:rsidR="000B3563" w:rsidRDefault="006118A0" w:rsidP="006035E1">
      <w:pPr>
        <w:tabs>
          <w:tab w:val="left" w:pos="4057"/>
        </w:tabs>
        <w:spacing w:line="360" w:lineRule="auto"/>
        <w:rPr>
          <w:rFonts w:ascii="Arial" w:hAnsi="Arial" w:cs="Arial"/>
          <w:b/>
        </w:rPr>
      </w:pPr>
      <w:r>
        <w:rPr>
          <w:rFonts w:ascii="Arial" w:hAnsi="Arial" w:cs="Arial"/>
          <w:b/>
        </w:rPr>
        <w:t xml:space="preserve"> </w:t>
      </w:r>
      <w:commentRangeEnd w:id="6"/>
      <w:r w:rsidR="00D62AE9">
        <w:rPr>
          <w:rStyle w:val="CommentReference"/>
        </w:rPr>
        <w:commentReference w:id="6"/>
      </w:r>
    </w:p>
    <w:p w14:paraId="2B21C201" w14:textId="77777777" w:rsidR="006035E1" w:rsidRDefault="006035E1" w:rsidP="006035E1">
      <w:pPr>
        <w:tabs>
          <w:tab w:val="left" w:pos="4057"/>
        </w:tabs>
        <w:spacing w:line="360" w:lineRule="auto"/>
        <w:rPr>
          <w:rFonts w:ascii="Arial" w:hAnsi="Arial" w:cs="Arial"/>
          <w:b/>
        </w:rPr>
      </w:pPr>
    </w:p>
    <w:p w14:paraId="6C4518E9" w14:textId="1438A891" w:rsidR="005D12C7" w:rsidRPr="00864003" w:rsidRDefault="00864003" w:rsidP="006035E1">
      <w:pPr>
        <w:tabs>
          <w:tab w:val="left" w:pos="4057"/>
        </w:tabs>
        <w:spacing w:line="360" w:lineRule="auto"/>
        <w:rPr>
          <w:rFonts w:ascii="Arial" w:hAnsi="Arial" w:cs="Arial"/>
          <w:b/>
        </w:rPr>
      </w:pPr>
      <w:r>
        <w:rPr>
          <w:rFonts w:ascii="Arial" w:hAnsi="Arial" w:cs="Arial"/>
          <w:b/>
        </w:rPr>
        <w:t>Conclusion</w:t>
      </w:r>
      <w:r w:rsidR="002025CD">
        <w:rPr>
          <w:rFonts w:ascii="Arial" w:hAnsi="Arial" w:cs="Arial"/>
          <w:b/>
        </w:rPr>
        <w:t>s</w:t>
      </w:r>
      <w:r>
        <w:rPr>
          <w:rFonts w:ascii="Arial" w:hAnsi="Arial" w:cs="Arial"/>
          <w:b/>
        </w:rPr>
        <w:t xml:space="preserve"> </w:t>
      </w:r>
    </w:p>
    <w:p w14:paraId="31D99117" w14:textId="77777777" w:rsidR="005D12C7" w:rsidRDefault="005D12C7" w:rsidP="006035E1">
      <w:pPr>
        <w:tabs>
          <w:tab w:val="left" w:pos="4057"/>
        </w:tabs>
        <w:spacing w:line="360" w:lineRule="auto"/>
        <w:rPr>
          <w:rFonts w:ascii="Arial" w:hAnsi="Arial" w:cs="Arial"/>
          <w:b/>
        </w:rPr>
      </w:pPr>
    </w:p>
    <w:p w14:paraId="282C010B" w14:textId="77777777" w:rsidR="00244D8F" w:rsidRDefault="008A5B97" w:rsidP="006035E1">
      <w:pPr>
        <w:tabs>
          <w:tab w:val="left" w:pos="4057"/>
        </w:tabs>
        <w:spacing w:line="360" w:lineRule="auto"/>
        <w:rPr>
          <w:rFonts w:ascii="Arial" w:hAnsi="Arial" w:cs="Arial"/>
          <w:sz w:val="20"/>
          <w:szCs w:val="20"/>
        </w:rPr>
      </w:pPr>
      <w:r>
        <w:rPr>
          <w:rFonts w:ascii="Arial" w:hAnsi="Arial" w:cs="Arial"/>
          <w:sz w:val="20"/>
          <w:szCs w:val="20"/>
        </w:rPr>
        <w:t>“</w:t>
      </w:r>
      <w:r w:rsidR="005D501F" w:rsidRPr="008B20E2">
        <w:rPr>
          <w:rFonts w:ascii="Arial" w:hAnsi="Arial" w:cs="Arial"/>
          <w:sz w:val="20"/>
          <w:szCs w:val="20"/>
        </w:rPr>
        <w:t xml:space="preserve">A move to using market forces to manage demand and the use </w:t>
      </w:r>
      <w:r w:rsidR="008B20E2" w:rsidRPr="008B20E2">
        <w:rPr>
          <w:rFonts w:ascii="Arial" w:hAnsi="Arial" w:cs="Arial"/>
          <w:sz w:val="20"/>
          <w:szCs w:val="20"/>
        </w:rPr>
        <w:t>of infrastructure could severely limi</w:t>
      </w:r>
      <w:r w:rsidR="008B20E2">
        <w:rPr>
          <w:rFonts w:ascii="Arial" w:hAnsi="Arial" w:cs="Arial"/>
          <w:sz w:val="20"/>
          <w:szCs w:val="20"/>
        </w:rPr>
        <w:t>t opport</w:t>
      </w:r>
      <w:r w:rsidR="008B20E2" w:rsidRPr="008B20E2">
        <w:rPr>
          <w:rFonts w:ascii="Arial" w:hAnsi="Arial" w:cs="Arial"/>
          <w:sz w:val="20"/>
          <w:szCs w:val="20"/>
        </w:rPr>
        <w:t>u</w:t>
      </w:r>
      <w:r w:rsidR="008B20E2">
        <w:rPr>
          <w:rFonts w:ascii="Arial" w:hAnsi="Arial" w:cs="Arial"/>
          <w:sz w:val="20"/>
          <w:szCs w:val="20"/>
        </w:rPr>
        <w:t>ni</w:t>
      </w:r>
      <w:r w:rsidR="008B20E2" w:rsidRPr="008B20E2">
        <w:rPr>
          <w:rFonts w:ascii="Arial" w:hAnsi="Arial" w:cs="Arial"/>
          <w:sz w:val="20"/>
          <w:szCs w:val="20"/>
        </w:rPr>
        <w:t>ties for economic growth by holding certain parts of the network to ransom</w:t>
      </w:r>
      <w:r>
        <w:rPr>
          <w:rFonts w:ascii="Arial" w:hAnsi="Arial" w:cs="Arial"/>
          <w:sz w:val="20"/>
          <w:szCs w:val="20"/>
        </w:rPr>
        <w:t xml:space="preserve">” (House of Commons, 2005). With haulage firms using the congested M6 in favour of paying an expensive toll and only 50,000 vehicles a day compared to </w:t>
      </w:r>
      <w:commentRangeStart w:id="7"/>
      <w:r>
        <w:rPr>
          <w:rFonts w:ascii="Arial" w:hAnsi="Arial" w:cs="Arial"/>
          <w:sz w:val="20"/>
          <w:szCs w:val="20"/>
        </w:rPr>
        <w:t xml:space="preserve">200,000 </w:t>
      </w:r>
      <w:commentRangeEnd w:id="7"/>
      <w:r w:rsidR="00D62AE9">
        <w:rPr>
          <w:rStyle w:val="CommentReference"/>
        </w:rPr>
        <w:commentReference w:id="7"/>
      </w:r>
      <w:r>
        <w:rPr>
          <w:rFonts w:ascii="Arial" w:hAnsi="Arial" w:cs="Arial"/>
          <w:sz w:val="20"/>
          <w:szCs w:val="20"/>
        </w:rPr>
        <w:t xml:space="preserve">using the M6, transport and council leaders have called out for the M6 Toll to be free in order to relieve the most congested motorway in the United Kingdom. </w:t>
      </w:r>
    </w:p>
    <w:p w14:paraId="5CC5AD37" w14:textId="77777777" w:rsidR="00244D8F" w:rsidRDefault="00244D8F" w:rsidP="006035E1">
      <w:pPr>
        <w:tabs>
          <w:tab w:val="left" w:pos="4057"/>
        </w:tabs>
        <w:spacing w:line="360" w:lineRule="auto"/>
        <w:rPr>
          <w:rFonts w:ascii="Arial" w:hAnsi="Arial" w:cs="Arial"/>
          <w:sz w:val="20"/>
          <w:szCs w:val="20"/>
        </w:rPr>
      </w:pPr>
    </w:p>
    <w:p w14:paraId="029FEF4F" w14:textId="01141A14" w:rsidR="005D12C7" w:rsidRDefault="00244D8F" w:rsidP="006035E1">
      <w:pPr>
        <w:tabs>
          <w:tab w:val="left" w:pos="4057"/>
        </w:tabs>
        <w:spacing w:line="360" w:lineRule="auto"/>
        <w:rPr>
          <w:rFonts w:ascii="Arial" w:hAnsi="Arial" w:cs="Arial"/>
          <w:sz w:val="20"/>
          <w:szCs w:val="20"/>
        </w:rPr>
      </w:pPr>
      <w:r>
        <w:rPr>
          <w:rFonts w:ascii="Arial" w:hAnsi="Arial" w:cs="Arial"/>
          <w:sz w:val="20"/>
          <w:szCs w:val="20"/>
        </w:rPr>
        <w:t>Originally designed and known as the Birmingham North Relief Road, the M6 Toll was intended</w:t>
      </w:r>
      <w:r w:rsidR="006A3083">
        <w:rPr>
          <w:rFonts w:ascii="Arial" w:hAnsi="Arial" w:cs="Arial"/>
          <w:sz w:val="20"/>
          <w:szCs w:val="20"/>
        </w:rPr>
        <w:t xml:space="preserve"> as a management strategy</w:t>
      </w:r>
      <w:r>
        <w:rPr>
          <w:rFonts w:ascii="Arial" w:hAnsi="Arial" w:cs="Arial"/>
          <w:sz w:val="20"/>
          <w:szCs w:val="20"/>
        </w:rPr>
        <w:t xml:space="preserve"> to </w:t>
      </w:r>
      <w:r w:rsidR="006A3083">
        <w:rPr>
          <w:rFonts w:ascii="Arial" w:hAnsi="Arial" w:cs="Arial"/>
          <w:sz w:val="20"/>
          <w:szCs w:val="20"/>
        </w:rPr>
        <w:t>relive the congestion inherent of the</w:t>
      </w:r>
      <w:r>
        <w:rPr>
          <w:rFonts w:ascii="Arial" w:hAnsi="Arial" w:cs="Arial"/>
          <w:sz w:val="20"/>
          <w:szCs w:val="20"/>
        </w:rPr>
        <w:t xml:space="preserve"> M6, but motorists would rather sit in queues through the well-renowned Spaghetti Junction to avoid paying a Toll. Most opinions expressed in the form of news articles and haulage firms</w:t>
      </w:r>
      <w:r w:rsidR="006A3083">
        <w:rPr>
          <w:rFonts w:ascii="Arial" w:hAnsi="Arial" w:cs="Arial"/>
          <w:sz w:val="20"/>
          <w:szCs w:val="20"/>
        </w:rPr>
        <w:t xml:space="preserve"> over the years</w:t>
      </w:r>
      <w:r>
        <w:rPr>
          <w:rFonts w:ascii="Arial" w:hAnsi="Arial" w:cs="Arial"/>
          <w:sz w:val="20"/>
          <w:szCs w:val="20"/>
        </w:rPr>
        <w:t xml:space="preserve"> lean heavily toward the government negotiating a devolution the agreement, lifting the toll in a bid for a short-term solution to the increased demand</w:t>
      </w:r>
      <w:r w:rsidR="006A3083">
        <w:rPr>
          <w:rFonts w:ascii="Arial" w:hAnsi="Arial" w:cs="Arial"/>
          <w:sz w:val="20"/>
          <w:szCs w:val="20"/>
        </w:rPr>
        <w:t xml:space="preserve">, at least until metro links </w:t>
      </w:r>
      <w:r>
        <w:rPr>
          <w:rFonts w:ascii="Arial" w:hAnsi="Arial" w:cs="Arial"/>
          <w:sz w:val="20"/>
          <w:szCs w:val="20"/>
        </w:rPr>
        <w:t xml:space="preserve">and light rail infrastructure projects are completed in the region. </w:t>
      </w:r>
    </w:p>
    <w:p w14:paraId="11A3766B" w14:textId="77777777" w:rsidR="00E13AFF" w:rsidRPr="008B20E2" w:rsidRDefault="00E13AFF" w:rsidP="006035E1">
      <w:pPr>
        <w:tabs>
          <w:tab w:val="left" w:pos="4057"/>
        </w:tabs>
        <w:spacing w:line="360" w:lineRule="auto"/>
        <w:rPr>
          <w:rFonts w:ascii="Arial" w:hAnsi="Arial" w:cs="Arial"/>
          <w:sz w:val="20"/>
          <w:szCs w:val="20"/>
        </w:rPr>
      </w:pPr>
    </w:p>
    <w:p w14:paraId="52ED4847" w14:textId="77777777" w:rsidR="006035E1" w:rsidRDefault="00E13AFF" w:rsidP="006035E1">
      <w:pPr>
        <w:tabs>
          <w:tab w:val="left" w:pos="4057"/>
        </w:tabs>
        <w:spacing w:line="360" w:lineRule="auto"/>
        <w:rPr>
          <w:rFonts w:ascii="Arial" w:hAnsi="Arial" w:cs="Arial"/>
          <w:sz w:val="20"/>
          <w:szCs w:val="20"/>
        </w:rPr>
      </w:pPr>
      <w:commentRangeStart w:id="8"/>
      <w:r>
        <w:rPr>
          <w:rFonts w:ascii="Arial" w:hAnsi="Arial" w:cs="Arial"/>
          <w:sz w:val="20"/>
          <w:szCs w:val="20"/>
        </w:rPr>
        <w:t xml:space="preserve">The evidence suggests that the congestion zone (the stretch of motorway between junctions 4 and 11 of the M6) would benefit a congestion charge like the modal </w:t>
      </w:r>
      <w:bookmarkStart w:id="9" w:name="_GoBack"/>
      <w:bookmarkEnd w:id="9"/>
      <w:r>
        <w:rPr>
          <w:rFonts w:ascii="Arial" w:hAnsi="Arial" w:cs="Arial"/>
          <w:sz w:val="20"/>
          <w:szCs w:val="20"/>
        </w:rPr>
        <w:t>inherent of the Greater London Region</w:t>
      </w:r>
      <w:commentRangeEnd w:id="8"/>
      <w:r w:rsidR="00D62AE9">
        <w:rPr>
          <w:rStyle w:val="CommentReference"/>
        </w:rPr>
        <w:commentReference w:id="8"/>
      </w:r>
      <w:r>
        <w:rPr>
          <w:rFonts w:ascii="Arial" w:hAnsi="Arial" w:cs="Arial"/>
          <w:sz w:val="20"/>
          <w:szCs w:val="20"/>
        </w:rPr>
        <w:t xml:space="preserve">. Re-locating the charges from the M6 Toll Road to the existing M6, in the form of a congestion charge, would benefit both economic growth in the region by easing the congestion in heart of the West Midlands and </w:t>
      </w:r>
      <w:r w:rsidR="006035E1">
        <w:rPr>
          <w:rFonts w:ascii="Arial" w:hAnsi="Arial" w:cs="Arial"/>
          <w:sz w:val="20"/>
          <w:szCs w:val="20"/>
        </w:rPr>
        <w:t xml:space="preserve">Midland Expressway can still recoup costs for the construction of the project. </w:t>
      </w:r>
    </w:p>
    <w:p w14:paraId="71270FBA" w14:textId="77777777" w:rsidR="006035E1" w:rsidRDefault="006035E1" w:rsidP="006035E1">
      <w:pPr>
        <w:tabs>
          <w:tab w:val="left" w:pos="4057"/>
        </w:tabs>
        <w:spacing w:line="360" w:lineRule="auto"/>
        <w:rPr>
          <w:rFonts w:ascii="Arial" w:hAnsi="Arial" w:cs="Arial"/>
          <w:sz w:val="20"/>
          <w:szCs w:val="20"/>
        </w:rPr>
      </w:pPr>
    </w:p>
    <w:p w14:paraId="0A688592" w14:textId="0CDE3A99" w:rsidR="005D12C7" w:rsidRPr="00E13AFF" w:rsidRDefault="00FA6CBD" w:rsidP="006035E1">
      <w:pPr>
        <w:tabs>
          <w:tab w:val="left" w:pos="4057"/>
        </w:tabs>
        <w:spacing w:line="360" w:lineRule="auto"/>
        <w:rPr>
          <w:rFonts w:ascii="Arial" w:hAnsi="Arial" w:cs="Arial"/>
          <w:sz w:val="20"/>
          <w:szCs w:val="20"/>
        </w:rPr>
      </w:pPr>
      <w:r>
        <w:rPr>
          <w:rFonts w:ascii="Arial" w:hAnsi="Arial" w:cs="Arial"/>
          <w:sz w:val="20"/>
          <w:szCs w:val="20"/>
        </w:rPr>
        <w:t>This</w:t>
      </w:r>
      <w:r w:rsidR="006035E1">
        <w:rPr>
          <w:rFonts w:ascii="Arial" w:hAnsi="Arial" w:cs="Arial"/>
          <w:sz w:val="20"/>
          <w:szCs w:val="20"/>
        </w:rPr>
        <w:t xml:space="preserve"> po</w:t>
      </w:r>
      <w:r>
        <w:rPr>
          <w:rFonts w:ascii="Arial" w:hAnsi="Arial" w:cs="Arial"/>
          <w:sz w:val="20"/>
          <w:szCs w:val="20"/>
        </w:rPr>
        <w:t>tential</w:t>
      </w:r>
      <w:r w:rsidR="006035E1">
        <w:rPr>
          <w:rFonts w:ascii="Arial" w:hAnsi="Arial" w:cs="Arial"/>
          <w:sz w:val="20"/>
          <w:szCs w:val="20"/>
        </w:rPr>
        <w:t xml:space="preserve"> </w:t>
      </w:r>
      <w:r>
        <w:rPr>
          <w:rFonts w:ascii="Arial" w:hAnsi="Arial" w:cs="Arial"/>
          <w:sz w:val="20"/>
          <w:szCs w:val="20"/>
        </w:rPr>
        <w:t>transport demand strategy</w:t>
      </w:r>
      <w:r w:rsidR="006035E1">
        <w:rPr>
          <w:rFonts w:ascii="Arial" w:hAnsi="Arial" w:cs="Arial"/>
          <w:sz w:val="20"/>
          <w:szCs w:val="20"/>
        </w:rPr>
        <w:t xml:space="preserve"> would see road users not charged to avoid the area (using the M6 Toll Road), and road-users paying congestion charges for entering the congested zone. This in turn will see the M6 Toll Road better utilised and potentially boost haulage firm’s productivit</w:t>
      </w:r>
      <w:r w:rsidR="00DE39DB">
        <w:rPr>
          <w:rFonts w:ascii="Arial" w:hAnsi="Arial" w:cs="Arial"/>
          <w:sz w:val="20"/>
          <w:szCs w:val="20"/>
        </w:rPr>
        <w:t>y within and around the region</w:t>
      </w:r>
      <w:r w:rsidR="006035E1">
        <w:rPr>
          <w:rFonts w:ascii="Arial" w:hAnsi="Arial" w:cs="Arial"/>
          <w:sz w:val="20"/>
          <w:szCs w:val="20"/>
        </w:rPr>
        <w:t xml:space="preserve"> and reduce air pollution inherent of the M6 in and around Birmingham’s urban areas.  </w:t>
      </w:r>
      <w:r w:rsidR="00F10313">
        <w:rPr>
          <w:rFonts w:ascii="Arial" w:hAnsi="Arial" w:cs="Arial"/>
          <w:sz w:val="20"/>
          <w:szCs w:val="20"/>
        </w:rPr>
        <w:t xml:space="preserve"> </w:t>
      </w:r>
    </w:p>
    <w:p w14:paraId="0619E98F" w14:textId="77777777" w:rsidR="006035E1" w:rsidRDefault="006035E1" w:rsidP="006035E1">
      <w:pPr>
        <w:pStyle w:val="ListParagraph"/>
        <w:tabs>
          <w:tab w:val="left" w:pos="4057"/>
        </w:tabs>
        <w:spacing w:line="360" w:lineRule="auto"/>
        <w:ind w:left="760"/>
        <w:rPr>
          <w:rFonts w:ascii="Arial" w:hAnsi="Arial" w:cs="Arial"/>
          <w:b/>
        </w:rPr>
      </w:pPr>
    </w:p>
    <w:p w14:paraId="7C02F1E9" w14:textId="1D5C6AA3" w:rsidR="00493044" w:rsidRDefault="008A5B97" w:rsidP="006035E1">
      <w:pPr>
        <w:spacing w:line="360" w:lineRule="auto"/>
        <w:rPr>
          <w:rFonts w:ascii="Arial" w:hAnsi="Arial" w:cs="Arial"/>
          <w:b/>
        </w:rPr>
      </w:pPr>
      <w:r>
        <w:rPr>
          <w:rFonts w:ascii="Arial" w:hAnsi="Arial" w:cs="Arial"/>
          <w:b/>
        </w:rPr>
        <w:t>References</w:t>
      </w:r>
    </w:p>
    <w:p w14:paraId="43C5FBDF" w14:textId="77777777" w:rsidR="008A5B97" w:rsidRDefault="008A5B97" w:rsidP="006035E1">
      <w:pPr>
        <w:spacing w:line="360" w:lineRule="auto"/>
        <w:rPr>
          <w:rFonts w:ascii="Arial" w:hAnsi="Arial" w:cs="Arial"/>
          <w:b/>
        </w:rPr>
      </w:pPr>
    </w:p>
    <w:p w14:paraId="180779F3" w14:textId="018A91D6" w:rsidR="00493044" w:rsidRPr="007B45B7" w:rsidRDefault="008A5B97" w:rsidP="00C0770E">
      <w:pPr>
        <w:spacing w:line="360" w:lineRule="auto"/>
        <w:rPr>
          <w:rFonts w:ascii="Arial" w:hAnsi="Arial" w:cs="Arial"/>
          <w:sz w:val="20"/>
          <w:szCs w:val="20"/>
        </w:rPr>
      </w:pPr>
      <w:r w:rsidRPr="008A5B97">
        <w:rPr>
          <w:rFonts w:ascii="Arial" w:hAnsi="Arial" w:cs="Arial"/>
          <w:sz w:val="20"/>
          <w:szCs w:val="20"/>
        </w:rPr>
        <w:t>House of Commons</w:t>
      </w:r>
      <w:r>
        <w:rPr>
          <w:rFonts w:ascii="Arial" w:hAnsi="Arial" w:cs="Arial"/>
          <w:sz w:val="20"/>
          <w:szCs w:val="20"/>
        </w:rPr>
        <w:t xml:space="preserve">, </w:t>
      </w:r>
      <w:r w:rsidRPr="007B45B7">
        <w:rPr>
          <w:rFonts w:ascii="Arial" w:hAnsi="Arial" w:cs="Arial"/>
          <w:i/>
          <w:sz w:val="20"/>
          <w:szCs w:val="20"/>
        </w:rPr>
        <w:t>Select Committee on Transport</w:t>
      </w:r>
      <w:r w:rsidRPr="00A525C7">
        <w:rPr>
          <w:rFonts w:ascii="Arial" w:hAnsi="Arial" w:cs="Arial"/>
          <w:i/>
          <w:sz w:val="20"/>
          <w:szCs w:val="20"/>
        </w:rPr>
        <w:t>, Seventh Report</w:t>
      </w:r>
      <w:r w:rsidR="007B45B7" w:rsidRPr="007B45B7">
        <w:rPr>
          <w:rFonts w:ascii="Arial" w:hAnsi="Arial" w:cs="Arial"/>
          <w:sz w:val="20"/>
          <w:szCs w:val="20"/>
        </w:rPr>
        <w:t>,</w:t>
      </w:r>
      <w:r w:rsidR="007B45B7">
        <w:rPr>
          <w:rFonts w:ascii="Arial" w:hAnsi="Arial" w:cs="Arial"/>
          <w:i/>
          <w:sz w:val="20"/>
          <w:szCs w:val="20"/>
        </w:rPr>
        <w:t xml:space="preserve"> </w:t>
      </w:r>
      <w:r w:rsidR="007B45B7">
        <w:rPr>
          <w:rFonts w:ascii="Arial" w:hAnsi="Arial" w:cs="Arial"/>
          <w:sz w:val="20"/>
          <w:szCs w:val="20"/>
        </w:rPr>
        <w:t>2005</w:t>
      </w:r>
    </w:p>
    <w:p w14:paraId="6ECA500F" w14:textId="32765AEA" w:rsidR="00493044" w:rsidRPr="007B45B7" w:rsidRDefault="007B45B7" w:rsidP="00C0770E">
      <w:pPr>
        <w:spacing w:line="360" w:lineRule="auto"/>
        <w:rPr>
          <w:rFonts w:ascii="Arial" w:hAnsi="Arial" w:cs="Arial"/>
          <w:sz w:val="20"/>
          <w:szCs w:val="20"/>
        </w:rPr>
      </w:pPr>
      <w:r>
        <w:rPr>
          <w:rFonts w:ascii="Arial" w:hAnsi="Arial" w:cs="Arial"/>
          <w:sz w:val="20"/>
          <w:szCs w:val="20"/>
        </w:rPr>
        <w:t>T</w:t>
      </w:r>
      <w:r w:rsidRPr="007B45B7">
        <w:rPr>
          <w:rFonts w:ascii="Arial" w:hAnsi="Arial" w:cs="Arial"/>
          <w:sz w:val="20"/>
          <w:szCs w:val="20"/>
        </w:rPr>
        <w:t xml:space="preserve">he Birmingham Post, </w:t>
      </w:r>
      <w:r w:rsidRPr="007B45B7">
        <w:rPr>
          <w:rFonts w:ascii="Arial" w:hAnsi="Arial" w:cs="Arial"/>
          <w:i/>
          <w:sz w:val="20"/>
          <w:szCs w:val="20"/>
        </w:rPr>
        <w:t>‘Make M6 Toll Free’</w:t>
      </w:r>
      <w:r>
        <w:rPr>
          <w:rFonts w:ascii="Arial" w:hAnsi="Arial" w:cs="Arial"/>
          <w:sz w:val="20"/>
          <w:szCs w:val="20"/>
        </w:rPr>
        <w:t>,</w:t>
      </w:r>
      <w:r w:rsidRPr="007B45B7">
        <w:rPr>
          <w:rFonts w:ascii="Arial" w:hAnsi="Arial" w:cs="Arial"/>
          <w:sz w:val="20"/>
          <w:szCs w:val="20"/>
        </w:rPr>
        <w:t xml:space="preserve"> </w:t>
      </w:r>
      <w:r>
        <w:rPr>
          <w:rFonts w:ascii="Arial" w:hAnsi="Arial" w:cs="Arial"/>
          <w:sz w:val="20"/>
          <w:szCs w:val="20"/>
        </w:rPr>
        <w:t xml:space="preserve">23 Nov </w:t>
      </w:r>
      <w:r w:rsidRPr="007B45B7">
        <w:rPr>
          <w:rFonts w:ascii="Arial" w:hAnsi="Arial" w:cs="Arial"/>
          <w:sz w:val="20"/>
          <w:szCs w:val="20"/>
        </w:rPr>
        <w:t>2015</w:t>
      </w:r>
    </w:p>
    <w:p w14:paraId="626E4A8E" w14:textId="0A5F1953" w:rsidR="00493044" w:rsidRPr="007B45B7" w:rsidRDefault="007B45B7" w:rsidP="00C0770E">
      <w:pPr>
        <w:spacing w:line="360" w:lineRule="auto"/>
        <w:rPr>
          <w:rFonts w:ascii="Arial" w:hAnsi="Arial" w:cs="Arial"/>
          <w:sz w:val="20"/>
          <w:szCs w:val="20"/>
        </w:rPr>
      </w:pPr>
      <w:r w:rsidRPr="007B45B7">
        <w:rPr>
          <w:rFonts w:ascii="Arial" w:hAnsi="Arial" w:cs="Arial"/>
          <w:sz w:val="20"/>
          <w:szCs w:val="20"/>
        </w:rPr>
        <w:t xml:space="preserve">West Midlands Local Transport Plan, </w:t>
      </w:r>
      <w:r w:rsidRPr="007B45B7">
        <w:rPr>
          <w:rFonts w:ascii="Arial" w:hAnsi="Arial" w:cs="Arial"/>
          <w:i/>
          <w:sz w:val="20"/>
          <w:szCs w:val="20"/>
        </w:rPr>
        <w:t>Making Connections</w:t>
      </w:r>
      <w:r>
        <w:rPr>
          <w:rFonts w:ascii="Arial" w:hAnsi="Arial" w:cs="Arial"/>
          <w:sz w:val="20"/>
          <w:szCs w:val="20"/>
        </w:rPr>
        <w:t>, Centro, 2011 - 2026</w:t>
      </w:r>
    </w:p>
    <w:p w14:paraId="7527214C" w14:textId="12A6A6AE" w:rsidR="00493044" w:rsidRDefault="007B45B7" w:rsidP="00C0770E">
      <w:pPr>
        <w:spacing w:line="360" w:lineRule="auto"/>
        <w:rPr>
          <w:rFonts w:ascii="Arial" w:hAnsi="Arial" w:cs="Arial"/>
          <w:b/>
        </w:rPr>
      </w:pPr>
      <w:r>
        <w:rPr>
          <w:rFonts w:ascii="Arial" w:hAnsi="Arial" w:cs="Arial"/>
          <w:sz w:val="20"/>
          <w:szCs w:val="20"/>
        </w:rPr>
        <w:t>M6 Toll</w:t>
      </w:r>
      <w:r w:rsidRPr="00C3309C">
        <w:rPr>
          <w:rFonts w:ascii="Arial" w:hAnsi="Arial" w:cs="Arial"/>
          <w:bCs/>
          <w:color w:val="222222"/>
          <w:sz w:val="20"/>
          <w:szCs w:val="20"/>
          <w:shd w:val="clear" w:color="auto" w:fill="FFFFFF"/>
          <w:vertAlign w:val="superscript"/>
        </w:rPr>
        <w:t>TM</w:t>
      </w:r>
      <w:r w:rsidR="00A525C7">
        <w:rPr>
          <w:rFonts w:ascii="Arial" w:hAnsi="Arial" w:cs="Arial"/>
          <w:sz w:val="20"/>
          <w:szCs w:val="20"/>
        </w:rPr>
        <w:t xml:space="preserve"> Official Website </w:t>
      </w:r>
      <w:r w:rsidR="00FA6CBD">
        <w:rPr>
          <w:rFonts w:ascii="Arial" w:hAnsi="Arial" w:cs="Arial"/>
          <w:sz w:val="20"/>
          <w:szCs w:val="20"/>
        </w:rPr>
        <w:t>(www.m6toll.co.uk)</w:t>
      </w:r>
    </w:p>
    <w:p w14:paraId="5EBB40B3" w14:textId="24C3E542" w:rsidR="00681870" w:rsidRDefault="00C0770E" w:rsidP="00C0770E">
      <w:pPr>
        <w:spacing w:line="360" w:lineRule="auto"/>
        <w:rPr>
          <w:rFonts w:ascii="Arial" w:hAnsi="Arial" w:cs="Arial"/>
          <w:sz w:val="20"/>
          <w:szCs w:val="20"/>
        </w:rPr>
      </w:pPr>
      <w:r w:rsidRPr="00C0770E">
        <w:rPr>
          <w:rFonts w:ascii="Arial" w:hAnsi="Arial" w:cs="Arial"/>
          <w:sz w:val="20"/>
          <w:szCs w:val="20"/>
        </w:rPr>
        <w:t xml:space="preserve">Statutory </w:t>
      </w:r>
      <w:r>
        <w:rPr>
          <w:rFonts w:ascii="Arial" w:hAnsi="Arial" w:cs="Arial"/>
          <w:sz w:val="20"/>
          <w:szCs w:val="20"/>
        </w:rPr>
        <w:t xml:space="preserve">Instrument 1998 No. 121: The Birmingham Northern Relief Road and Connecting Roads Scheme </w:t>
      </w:r>
    </w:p>
    <w:p w14:paraId="26EA4CD0" w14:textId="2D424B6B" w:rsidR="00C0770E" w:rsidRPr="00C0770E" w:rsidRDefault="00C0770E" w:rsidP="00C0770E">
      <w:pPr>
        <w:spacing w:line="360" w:lineRule="auto"/>
        <w:rPr>
          <w:rFonts w:ascii="Arial" w:hAnsi="Arial" w:cs="Arial"/>
          <w:sz w:val="20"/>
          <w:szCs w:val="20"/>
        </w:rPr>
      </w:pPr>
    </w:p>
    <w:sectPr w:rsidR="00C0770E" w:rsidRPr="00C0770E" w:rsidSect="00D214F5">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Orr, Graham" w:date="2018-04-18T11:02:00Z" w:initials="OG">
    <w:p w14:paraId="7CC2F182" w14:textId="65416EC1" w:rsidR="00D62AE9" w:rsidRDefault="00D62AE9">
      <w:pPr>
        <w:pStyle w:val="CommentText"/>
      </w:pPr>
      <w:r>
        <w:rPr>
          <w:rStyle w:val="CommentReference"/>
        </w:rPr>
        <w:annotationRef/>
      </w:r>
      <w:r>
        <w:t>In?</w:t>
      </w:r>
    </w:p>
  </w:comment>
  <w:comment w:id="1" w:author="Orr, Graham" w:date="2018-04-18T11:02:00Z" w:initials="OG">
    <w:p w14:paraId="4383AD53" w14:textId="7D911BC2" w:rsidR="00D62AE9" w:rsidRDefault="00D62AE9">
      <w:pPr>
        <w:pStyle w:val="CommentText"/>
      </w:pPr>
      <w:r>
        <w:rPr>
          <w:rStyle w:val="CommentReference"/>
        </w:rPr>
        <w:annotationRef/>
      </w:r>
      <w:r>
        <w:t>In this case the word is a proper noun and so capitalised:  Government</w:t>
      </w:r>
    </w:p>
  </w:comment>
  <w:comment w:id="2" w:author="Orr, Graham" w:date="2018-04-18T11:03:00Z" w:initials="OG">
    <w:p w14:paraId="202E0110" w14:textId="28311A87" w:rsidR="00D62AE9" w:rsidRDefault="00D62AE9">
      <w:pPr>
        <w:pStyle w:val="CommentText"/>
      </w:pPr>
      <w:r>
        <w:rPr>
          <w:rStyle w:val="CommentReference"/>
        </w:rPr>
        <w:annotationRef/>
      </w:r>
      <w:r>
        <w:t>Awkwardly phrased</w:t>
      </w:r>
    </w:p>
  </w:comment>
  <w:comment w:id="3" w:author="Orr, Graham" w:date="2018-04-18T11:05:00Z" w:initials="OG">
    <w:p w14:paraId="7ED386CE" w14:textId="2308EB88" w:rsidR="00D62AE9" w:rsidRDefault="00D62AE9">
      <w:pPr>
        <w:pStyle w:val="CommentText"/>
      </w:pPr>
      <w:r>
        <w:rPr>
          <w:rStyle w:val="CommentReference"/>
        </w:rPr>
        <w:annotationRef/>
      </w:r>
      <w:r>
        <w:t>Superfluous comma</w:t>
      </w:r>
    </w:p>
  </w:comment>
  <w:comment w:id="4" w:author="Orr, Graham" w:date="2018-04-18T11:06:00Z" w:initials="OG">
    <w:p w14:paraId="284091EE" w14:textId="1417D7A8" w:rsidR="00D62AE9" w:rsidRDefault="00D62AE9">
      <w:pPr>
        <w:pStyle w:val="CommentText"/>
      </w:pPr>
      <w:r>
        <w:rPr>
          <w:rStyle w:val="CommentReference"/>
        </w:rPr>
        <w:annotationRef/>
      </w:r>
      <w:r>
        <w:t>‘…reduced the traffic volumes…’ or reduced traffic volume on the…’</w:t>
      </w:r>
    </w:p>
  </w:comment>
  <w:comment w:id="5" w:author="Orr, Graham" w:date="2018-04-18T11:07:00Z" w:initials="OG">
    <w:p w14:paraId="71B90B77" w14:textId="132B109A" w:rsidR="00D62AE9" w:rsidRDefault="00D62AE9">
      <w:pPr>
        <w:pStyle w:val="CommentText"/>
      </w:pPr>
      <w:r>
        <w:rPr>
          <w:rStyle w:val="CommentReference"/>
        </w:rPr>
        <w:annotationRef/>
      </w:r>
      <w:r>
        <w:t>As is the case in almost all such solutions – Newbury By-Pass for example.</w:t>
      </w:r>
    </w:p>
  </w:comment>
  <w:comment w:id="6" w:author="Orr, Graham" w:date="2018-04-18T11:08:00Z" w:initials="OG">
    <w:p w14:paraId="76289445" w14:textId="1184CD44" w:rsidR="00D62AE9" w:rsidRDefault="00D62AE9">
      <w:pPr>
        <w:pStyle w:val="CommentText"/>
      </w:pPr>
      <w:r>
        <w:rPr>
          <w:rStyle w:val="CommentReference"/>
        </w:rPr>
        <w:annotationRef/>
      </w:r>
      <w:r>
        <w:t>Good points.</w:t>
      </w:r>
    </w:p>
  </w:comment>
  <w:comment w:id="7" w:author="Orr, Graham" w:date="2018-04-18T11:09:00Z" w:initials="OG">
    <w:p w14:paraId="2EC36832" w14:textId="7D0546A2" w:rsidR="00D62AE9" w:rsidRDefault="00D62AE9">
      <w:pPr>
        <w:pStyle w:val="CommentText"/>
      </w:pPr>
      <w:r>
        <w:rPr>
          <w:rStyle w:val="CommentReference"/>
        </w:rPr>
        <w:annotationRef/>
      </w:r>
      <w:r>
        <w:t>New figure – reference to support the claim?</w:t>
      </w:r>
    </w:p>
  </w:comment>
  <w:comment w:id="8" w:author="Orr, Graham" w:date="2018-04-18T11:11:00Z" w:initials="OG">
    <w:p w14:paraId="4E73BD5F" w14:textId="71104F29" w:rsidR="00D62AE9" w:rsidRDefault="00D62AE9">
      <w:pPr>
        <w:pStyle w:val="CommentText"/>
      </w:pPr>
      <w:r>
        <w:rPr>
          <w:rStyle w:val="CommentReference"/>
        </w:rPr>
        <w:annotationRef/>
      </w:r>
      <w:r>
        <w:t>No comment about rat-running?</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C2F182" w15:done="0"/>
  <w15:commentEx w15:paraId="4383AD53" w15:done="0"/>
  <w15:commentEx w15:paraId="202E0110" w15:done="0"/>
  <w15:commentEx w15:paraId="7ED386CE" w15:done="0"/>
  <w15:commentEx w15:paraId="284091EE" w15:done="0"/>
  <w15:commentEx w15:paraId="71B90B77" w15:done="0"/>
  <w15:commentEx w15:paraId="76289445" w15:done="0"/>
  <w15:commentEx w15:paraId="2EC36832" w15:done="0"/>
  <w15:commentEx w15:paraId="4E73BD5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0CB8E" w14:textId="77777777" w:rsidR="00D81D42" w:rsidRDefault="00D81D42" w:rsidP="005D12C7">
      <w:r>
        <w:separator/>
      </w:r>
    </w:p>
  </w:endnote>
  <w:endnote w:type="continuationSeparator" w:id="0">
    <w:p w14:paraId="397C1231" w14:textId="77777777" w:rsidR="00D81D42" w:rsidRDefault="00D81D42" w:rsidP="005D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6772A"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563AC9" w14:textId="77777777" w:rsidR="005D12C7" w:rsidRDefault="005D1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577F3" w14:textId="77777777" w:rsidR="005D12C7" w:rsidRDefault="005D12C7" w:rsidP="000037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2AE9">
      <w:rPr>
        <w:rStyle w:val="PageNumber"/>
        <w:noProof/>
      </w:rPr>
      <w:t>5</w:t>
    </w:r>
    <w:r>
      <w:rPr>
        <w:rStyle w:val="PageNumber"/>
      </w:rPr>
      <w:fldChar w:fldCharType="end"/>
    </w:r>
  </w:p>
  <w:p w14:paraId="4D179F2F" w14:textId="77777777" w:rsidR="005D12C7" w:rsidRDefault="005D12C7" w:rsidP="005D12C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6721B" w14:textId="77777777" w:rsidR="00D81D42" w:rsidRDefault="00D81D42" w:rsidP="005D12C7">
      <w:r>
        <w:separator/>
      </w:r>
    </w:p>
  </w:footnote>
  <w:footnote w:type="continuationSeparator" w:id="0">
    <w:p w14:paraId="6CC7C11C" w14:textId="77777777" w:rsidR="00D81D42" w:rsidRDefault="00D81D42" w:rsidP="005D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CBE93" w14:textId="3A3EA77B" w:rsidR="005D12C7" w:rsidRPr="00B07ACF" w:rsidRDefault="005D12C7" w:rsidP="005D12C7">
    <w:pPr>
      <w:tabs>
        <w:tab w:val="left" w:pos="4057"/>
      </w:tabs>
      <w:rPr>
        <w:rFonts w:ascii="Arial" w:hAnsi="Arial" w:cs="Arial"/>
        <w:sz w:val="20"/>
        <w:szCs w:val="20"/>
      </w:rPr>
    </w:pPr>
    <w:r w:rsidRPr="007F6BFF">
      <w:rPr>
        <w:rFonts w:ascii="Arial" w:hAnsi="Arial" w:cs="Arial"/>
        <w:sz w:val="20"/>
        <w:szCs w:val="20"/>
      </w:rPr>
      <w:t>P15</w:t>
    </w:r>
    <w:r w:rsidR="00864003">
      <w:rPr>
        <w:rFonts w:ascii="Arial" w:hAnsi="Arial" w:cs="Arial"/>
        <w:sz w:val="20"/>
        <w:szCs w:val="20"/>
      </w:rPr>
      <w:t>2361 York M – PD03 A1</w:t>
    </w:r>
  </w:p>
  <w:p w14:paraId="7E67ED29" w14:textId="77777777" w:rsidR="005D12C7" w:rsidRDefault="005D12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B2966"/>
    <w:multiLevelType w:val="hybridMultilevel"/>
    <w:tmpl w:val="BA12E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B24691"/>
    <w:multiLevelType w:val="hybridMultilevel"/>
    <w:tmpl w:val="EE76B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B85E1C"/>
    <w:multiLevelType w:val="hybridMultilevel"/>
    <w:tmpl w:val="F7A04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27342A"/>
    <w:multiLevelType w:val="multilevel"/>
    <w:tmpl w:val="B456BFB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6C120D2"/>
    <w:multiLevelType w:val="multilevel"/>
    <w:tmpl w:val="584AA1E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1"/>
  </w:num>
  <w:num w:numId="4">
    <w:abstractNumId w:val="2"/>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2C7"/>
    <w:rsid w:val="00046B51"/>
    <w:rsid w:val="00050D1A"/>
    <w:rsid w:val="000A7E30"/>
    <w:rsid w:val="000B3563"/>
    <w:rsid w:val="000E3BC1"/>
    <w:rsid w:val="000E54A2"/>
    <w:rsid w:val="00123F39"/>
    <w:rsid w:val="00151507"/>
    <w:rsid w:val="0017181F"/>
    <w:rsid w:val="00172C83"/>
    <w:rsid w:val="001851C4"/>
    <w:rsid w:val="001E2E91"/>
    <w:rsid w:val="001F1418"/>
    <w:rsid w:val="002025CD"/>
    <w:rsid w:val="00204339"/>
    <w:rsid w:val="002445DE"/>
    <w:rsid w:val="00244D8F"/>
    <w:rsid w:val="002514E9"/>
    <w:rsid w:val="00265481"/>
    <w:rsid w:val="00294076"/>
    <w:rsid w:val="002A472D"/>
    <w:rsid w:val="002B63F7"/>
    <w:rsid w:val="002B6C26"/>
    <w:rsid w:val="002F0DE9"/>
    <w:rsid w:val="003041E4"/>
    <w:rsid w:val="00313FE3"/>
    <w:rsid w:val="003445E9"/>
    <w:rsid w:val="003C1A6E"/>
    <w:rsid w:val="003C5968"/>
    <w:rsid w:val="00410046"/>
    <w:rsid w:val="0042240F"/>
    <w:rsid w:val="004329B5"/>
    <w:rsid w:val="004335CE"/>
    <w:rsid w:val="004452FF"/>
    <w:rsid w:val="004629CB"/>
    <w:rsid w:val="00493044"/>
    <w:rsid w:val="004A7532"/>
    <w:rsid w:val="004B5936"/>
    <w:rsid w:val="00545275"/>
    <w:rsid w:val="00563F85"/>
    <w:rsid w:val="005B2936"/>
    <w:rsid w:val="005C25B8"/>
    <w:rsid w:val="005D12C7"/>
    <w:rsid w:val="005D501F"/>
    <w:rsid w:val="005F78D2"/>
    <w:rsid w:val="006035E1"/>
    <w:rsid w:val="006118A0"/>
    <w:rsid w:val="00641664"/>
    <w:rsid w:val="00665480"/>
    <w:rsid w:val="00676E15"/>
    <w:rsid w:val="006A3083"/>
    <w:rsid w:val="006E29E5"/>
    <w:rsid w:val="006E75E6"/>
    <w:rsid w:val="0070332C"/>
    <w:rsid w:val="007154AB"/>
    <w:rsid w:val="007400AC"/>
    <w:rsid w:val="007503B6"/>
    <w:rsid w:val="007B45B7"/>
    <w:rsid w:val="00860891"/>
    <w:rsid w:val="00864003"/>
    <w:rsid w:val="0087651F"/>
    <w:rsid w:val="00881510"/>
    <w:rsid w:val="008A3BD8"/>
    <w:rsid w:val="008A5B97"/>
    <w:rsid w:val="008B20E2"/>
    <w:rsid w:val="008C6E47"/>
    <w:rsid w:val="008F5C4F"/>
    <w:rsid w:val="00944292"/>
    <w:rsid w:val="00952527"/>
    <w:rsid w:val="009E241E"/>
    <w:rsid w:val="009E5563"/>
    <w:rsid w:val="00A17F13"/>
    <w:rsid w:val="00A525C7"/>
    <w:rsid w:val="00A53F51"/>
    <w:rsid w:val="00A811CC"/>
    <w:rsid w:val="00AA0C5F"/>
    <w:rsid w:val="00AB28C7"/>
    <w:rsid w:val="00B864DE"/>
    <w:rsid w:val="00BC3D59"/>
    <w:rsid w:val="00C0770E"/>
    <w:rsid w:val="00C16E45"/>
    <w:rsid w:val="00C3309C"/>
    <w:rsid w:val="00C548B7"/>
    <w:rsid w:val="00C94567"/>
    <w:rsid w:val="00C97D72"/>
    <w:rsid w:val="00CA6DB6"/>
    <w:rsid w:val="00D214F5"/>
    <w:rsid w:val="00D2214F"/>
    <w:rsid w:val="00D45E25"/>
    <w:rsid w:val="00D541F0"/>
    <w:rsid w:val="00D62AE9"/>
    <w:rsid w:val="00D751E9"/>
    <w:rsid w:val="00D81D42"/>
    <w:rsid w:val="00D907FC"/>
    <w:rsid w:val="00D92DE3"/>
    <w:rsid w:val="00DA4D97"/>
    <w:rsid w:val="00DD7A79"/>
    <w:rsid w:val="00DE021A"/>
    <w:rsid w:val="00DE39DB"/>
    <w:rsid w:val="00E13AFF"/>
    <w:rsid w:val="00E148AA"/>
    <w:rsid w:val="00E16AC2"/>
    <w:rsid w:val="00E665F1"/>
    <w:rsid w:val="00E8455A"/>
    <w:rsid w:val="00EA0F44"/>
    <w:rsid w:val="00EA7741"/>
    <w:rsid w:val="00EB785F"/>
    <w:rsid w:val="00EC1FB0"/>
    <w:rsid w:val="00ED19AF"/>
    <w:rsid w:val="00EF58B9"/>
    <w:rsid w:val="00EF5BE0"/>
    <w:rsid w:val="00F010C5"/>
    <w:rsid w:val="00F10313"/>
    <w:rsid w:val="00F45EDD"/>
    <w:rsid w:val="00F76B81"/>
    <w:rsid w:val="00FA6CBD"/>
    <w:rsid w:val="00FA6D4B"/>
    <w:rsid w:val="00FC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A1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2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2C7"/>
    <w:pPr>
      <w:ind w:left="720"/>
      <w:contextualSpacing/>
    </w:pPr>
  </w:style>
  <w:style w:type="paragraph" w:styleId="Header">
    <w:name w:val="header"/>
    <w:basedOn w:val="Normal"/>
    <w:link w:val="HeaderChar"/>
    <w:uiPriority w:val="99"/>
    <w:unhideWhenUsed/>
    <w:rsid w:val="005D12C7"/>
    <w:pPr>
      <w:tabs>
        <w:tab w:val="center" w:pos="4513"/>
        <w:tab w:val="right" w:pos="9026"/>
      </w:tabs>
    </w:pPr>
  </w:style>
  <w:style w:type="character" w:customStyle="1" w:styleId="HeaderChar">
    <w:name w:val="Header Char"/>
    <w:basedOn w:val="DefaultParagraphFont"/>
    <w:link w:val="Header"/>
    <w:uiPriority w:val="99"/>
    <w:rsid w:val="005D12C7"/>
  </w:style>
  <w:style w:type="paragraph" w:styleId="Footer">
    <w:name w:val="footer"/>
    <w:basedOn w:val="Normal"/>
    <w:link w:val="FooterChar"/>
    <w:uiPriority w:val="99"/>
    <w:unhideWhenUsed/>
    <w:rsid w:val="005D12C7"/>
    <w:pPr>
      <w:tabs>
        <w:tab w:val="center" w:pos="4513"/>
        <w:tab w:val="right" w:pos="9026"/>
      </w:tabs>
    </w:pPr>
  </w:style>
  <w:style w:type="character" w:customStyle="1" w:styleId="FooterChar">
    <w:name w:val="Footer Char"/>
    <w:basedOn w:val="DefaultParagraphFont"/>
    <w:link w:val="Footer"/>
    <w:uiPriority w:val="99"/>
    <w:rsid w:val="005D12C7"/>
  </w:style>
  <w:style w:type="character" w:styleId="PageNumber">
    <w:name w:val="page number"/>
    <w:basedOn w:val="DefaultParagraphFont"/>
    <w:uiPriority w:val="99"/>
    <w:semiHidden/>
    <w:unhideWhenUsed/>
    <w:rsid w:val="005D12C7"/>
  </w:style>
  <w:style w:type="character" w:customStyle="1" w:styleId="apple-converted-space">
    <w:name w:val="apple-converted-space"/>
    <w:basedOn w:val="DefaultParagraphFont"/>
    <w:rsid w:val="00123F39"/>
  </w:style>
  <w:style w:type="character" w:styleId="Hyperlink">
    <w:name w:val="Hyperlink"/>
    <w:basedOn w:val="DefaultParagraphFont"/>
    <w:uiPriority w:val="99"/>
    <w:semiHidden/>
    <w:unhideWhenUsed/>
    <w:rsid w:val="00123F39"/>
    <w:rPr>
      <w:color w:val="0000FF"/>
      <w:u w:val="single"/>
    </w:rPr>
  </w:style>
  <w:style w:type="paragraph" w:styleId="NormalWeb">
    <w:name w:val="Normal (Web)"/>
    <w:basedOn w:val="Normal"/>
    <w:uiPriority w:val="99"/>
    <w:semiHidden/>
    <w:unhideWhenUsed/>
    <w:rsid w:val="00D751E9"/>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629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9CB"/>
    <w:rPr>
      <w:rFonts w:ascii="Segoe UI" w:hAnsi="Segoe UI" w:cs="Segoe UI"/>
      <w:sz w:val="18"/>
      <w:szCs w:val="18"/>
    </w:rPr>
  </w:style>
  <w:style w:type="character" w:styleId="CommentReference">
    <w:name w:val="annotation reference"/>
    <w:basedOn w:val="DefaultParagraphFont"/>
    <w:uiPriority w:val="99"/>
    <w:semiHidden/>
    <w:unhideWhenUsed/>
    <w:rsid w:val="00D62AE9"/>
    <w:rPr>
      <w:sz w:val="16"/>
      <w:szCs w:val="16"/>
    </w:rPr>
  </w:style>
  <w:style w:type="paragraph" w:styleId="CommentText">
    <w:name w:val="annotation text"/>
    <w:basedOn w:val="Normal"/>
    <w:link w:val="CommentTextChar"/>
    <w:uiPriority w:val="99"/>
    <w:semiHidden/>
    <w:unhideWhenUsed/>
    <w:rsid w:val="00D62AE9"/>
    <w:rPr>
      <w:sz w:val="20"/>
      <w:szCs w:val="20"/>
    </w:rPr>
  </w:style>
  <w:style w:type="character" w:customStyle="1" w:styleId="CommentTextChar">
    <w:name w:val="Comment Text Char"/>
    <w:basedOn w:val="DefaultParagraphFont"/>
    <w:link w:val="CommentText"/>
    <w:uiPriority w:val="99"/>
    <w:semiHidden/>
    <w:rsid w:val="00D62AE9"/>
    <w:rPr>
      <w:sz w:val="20"/>
      <w:szCs w:val="20"/>
    </w:rPr>
  </w:style>
  <w:style w:type="paragraph" w:styleId="CommentSubject">
    <w:name w:val="annotation subject"/>
    <w:basedOn w:val="CommentText"/>
    <w:next w:val="CommentText"/>
    <w:link w:val="CommentSubjectChar"/>
    <w:uiPriority w:val="99"/>
    <w:semiHidden/>
    <w:unhideWhenUsed/>
    <w:rsid w:val="00D62AE9"/>
    <w:rPr>
      <w:b/>
      <w:bCs/>
    </w:rPr>
  </w:style>
  <w:style w:type="character" w:customStyle="1" w:styleId="CommentSubjectChar">
    <w:name w:val="Comment Subject Char"/>
    <w:basedOn w:val="CommentTextChar"/>
    <w:link w:val="CommentSubject"/>
    <w:uiPriority w:val="99"/>
    <w:semiHidden/>
    <w:rsid w:val="00D62A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8698">
      <w:bodyDiv w:val="1"/>
      <w:marLeft w:val="0"/>
      <w:marRight w:val="0"/>
      <w:marTop w:val="0"/>
      <w:marBottom w:val="0"/>
      <w:divBdr>
        <w:top w:val="none" w:sz="0" w:space="0" w:color="auto"/>
        <w:left w:val="none" w:sz="0" w:space="0" w:color="auto"/>
        <w:bottom w:val="none" w:sz="0" w:space="0" w:color="auto"/>
        <w:right w:val="none" w:sz="0" w:space="0" w:color="auto"/>
      </w:divBdr>
    </w:div>
    <w:div w:id="735931048">
      <w:bodyDiv w:val="1"/>
      <w:marLeft w:val="0"/>
      <w:marRight w:val="0"/>
      <w:marTop w:val="0"/>
      <w:marBottom w:val="0"/>
      <w:divBdr>
        <w:top w:val="none" w:sz="0" w:space="0" w:color="auto"/>
        <w:left w:val="none" w:sz="0" w:space="0" w:color="auto"/>
        <w:bottom w:val="none" w:sz="0" w:space="0" w:color="auto"/>
        <w:right w:val="none" w:sz="0" w:space="0" w:color="auto"/>
      </w:divBdr>
    </w:div>
    <w:div w:id="1159811826">
      <w:bodyDiv w:val="1"/>
      <w:marLeft w:val="0"/>
      <w:marRight w:val="0"/>
      <w:marTop w:val="0"/>
      <w:marBottom w:val="0"/>
      <w:divBdr>
        <w:top w:val="none" w:sz="0" w:space="0" w:color="auto"/>
        <w:left w:val="none" w:sz="0" w:space="0" w:color="auto"/>
        <w:bottom w:val="none" w:sz="0" w:space="0" w:color="auto"/>
        <w:right w:val="none" w:sz="0" w:space="0" w:color="auto"/>
      </w:divBdr>
    </w:div>
    <w:div w:id="1527791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Orr, Graham</cp:lastModifiedBy>
  <cp:revision>2</cp:revision>
  <cp:lastPrinted>2018-03-07T11:23:00Z</cp:lastPrinted>
  <dcterms:created xsi:type="dcterms:W3CDTF">2018-04-18T10:11:00Z</dcterms:created>
  <dcterms:modified xsi:type="dcterms:W3CDTF">2018-04-18T10:11:00Z</dcterms:modified>
</cp:coreProperties>
</file>