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C1E5153" w14:textId="7BD6887D" w:rsidR="00B47C27" w:rsidRDefault="00C177EE" w:rsidP="00513E11">
      <w:pPr>
        <w:spacing w:line="360" w:lineRule="auto"/>
        <w:rPr>
          <w:rFonts w:ascii="Times New Roman" w:hAnsi="Times New Roman" w:cs="Times New Roman"/>
          <w:sz w:val="24"/>
          <w:szCs w:val="24"/>
        </w:rPr>
      </w:pPr>
      <w:r w:rsidRPr="008127DF">
        <w:rPr>
          <w:rFonts w:ascii="Times New Roman" w:hAnsi="Times New Roman" w:cs="Times New Roman"/>
          <w:sz w:val="24"/>
          <w:szCs w:val="24"/>
        </w:rPr>
        <w:t xml:space="preserve">In this essay, I will describe and critically analyse </w:t>
      </w:r>
      <w:r w:rsidR="00B87A63" w:rsidRPr="008127DF">
        <w:rPr>
          <w:rFonts w:ascii="Times New Roman" w:hAnsi="Times New Roman" w:cs="Times New Roman"/>
          <w:sz w:val="24"/>
          <w:szCs w:val="24"/>
        </w:rPr>
        <w:t xml:space="preserve">my teaching and reading of a </w:t>
      </w:r>
      <w:r w:rsidR="00451B6D">
        <w:rPr>
          <w:rFonts w:ascii="Times New Roman" w:hAnsi="Times New Roman" w:cs="Times New Roman"/>
          <w:sz w:val="24"/>
          <w:szCs w:val="24"/>
        </w:rPr>
        <w:t>Welsh</w:t>
      </w:r>
      <w:r w:rsidR="00B87A63" w:rsidRPr="008127DF">
        <w:rPr>
          <w:rFonts w:ascii="Times New Roman" w:hAnsi="Times New Roman" w:cs="Times New Roman"/>
          <w:sz w:val="24"/>
          <w:szCs w:val="24"/>
        </w:rPr>
        <w:t xml:space="preserve"> book to a class on my most recent Professional Teaching Exper</w:t>
      </w:r>
      <w:r w:rsidR="00B857B0" w:rsidRPr="008127DF">
        <w:rPr>
          <w:rFonts w:ascii="Times New Roman" w:hAnsi="Times New Roman" w:cs="Times New Roman"/>
          <w:sz w:val="24"/>
          <w:szCs w:val="24"/>
        </w:rPr>
        <w:t>ience.</w:t>
      </w:r>
      <w:r w:rsidR="00CD654C" w:rsidRPr="008127DF">
        <w:rPr>
          <w:rFonts w:ascii="Times New Roman" w:hAnsi="Times New Roman" w:cs="Times New Roman"/>
          <w:sz w:val="24"/>
          <w:szCs w:val="24"/>
        </w:rPr>
        <w:t xml:space="preserve"> I undertook this task with </w:t>
      </w:r>
      <w:r w:rsidR="006D7073">
        <w:rPr>
          <w:rFonts w:ascii="Times New Roman" w:hAnsi="Times New Roman" w:cs="Times New Roman"/>
          <w:sz w:val="24"/>
          <w:szCs w:val="24"/>
        </w:rPr>
        <w:t xml:space="preserve">Twenty-one </w:t>
      </w:r>
      <w:r w:rsidR="00CD654C" w:rsidRPr="008127DF">
        <w:rPr>
          <w:rFonts w:ascii="Times New Roman" w:hAnsi="Times New Roman" w:cs="Times New Roman"/>
          <w:sz w:val="24"/>
          <w:szCs w:val="24"/>
        </w:rPr>
        <w:t xml:space="preserve">reception children, aged </w:t>
      </w:r>
      <w:r w:rsidR="006D7073">
        <w:rPr>
          <w:rFonts w:ascii="Times New Roman" w:hAnsi="Times New Roman" w:cs="Times New Roman"/>
          <w:sz w:val="24"/>
          <w:szCs w:val="24"/>
        </w:rPr>
        <w:t>Four</w:t>
      </w:r>
      <w:r w:rsidR="00CD654C" w:rsidRPr="008127DF">
        <w:rPr>
          <w:rFonts w:ascii="Times New Roman" w:hAnsi="Times New Roman" w:cs="Times New Roman"/>
          <w:sz w:val="24"/>
          <w:szCs w:val="24"/>
        </w:rPr>
        <w:t>-</w:t>
      </w:r>
      <w:r w:rsidR="006D7073">
        <w:rPr>
          <w:rFonts w:ascii="Times New Roman" w:hAnsi="Times New Roman" w:cs="Times New Roman"/>
          <w:sz w:val="24"/>
          <w:szCs w:val="24"/>
        </w:rPr>
        <w:t>Five</w:t>
      </w:r>
      <w:r w:rsidR="00CD654C" w:rsidRPr="008127DF">
        <w:rPr>
          <w:rFonts w:ascii="Times New Roman" w:hAnsi="Times New Roman" w:cs="Times New Roman"/>
          <w:sz w:val="24"/>
          <w:szCs w:val="24"/>
        </w:rPr>
        <w:t>. This was a mixed ability class</w:t>
      </w:r>
      <w:r w:rsidR="003265D4" w:rsidRPr="008127DF">
        <w:rPr>
          <w:rFonts w:ascii="Times New Roman" w:hAnsi="Times New Roman" w:cs="Times New Roman"/>
          <w:sz w:val="24"/>
          <w:szCs w:val="24"/>
        </w:rPr>
        <w:t xml:space="preserve"> in a large school,</w:t>
      </w:r>
      <w:r w:rsidR="0074711F" w:rsidRPr="008127DF">
        <w:rPr>
          <w:rFonts w:ascii="Times New Roman" w:hAnsi="Times New Roman" w:cs="Times New Roman"/>
          <w:sz w:val="24"/>
          <w:szCs w:val="24"/>
        </w:rPr>
        <w:t xml:space="preserve"> and some of the students had ALN, such as Global </w:t>
      </w:r>
      <w:r w:rsidR="00421074" w:rsidRPr="008127DF">
        <w:rPr>
          <w:rFonts w:ascii="Times New Roman" w:hAnsi="Times New Roman" w:cs="Times New Roman"/>
          <w:sz w:val="24"/>
          <w:szCs w:val="24"/>
        </w:rPr>
        <w:t xml:space="preserve">Delay and Selective Mutism. </w:t>
      </w:r>
      <w:r w:rsidR="0027787B" w:rsidRPr="008127DF">
        <w:rPr>
          <w:rFonts w:ascii="Times New Roman" w:hAnsi="Times New Roman" w:cs="Times New Roman"/>
          <w:sz w:val="24"/>
          <w:szCs w:val="24"/>
        </w:rPr>
        <w:t>This led me to choose a basic book, which all children were able to follow</w:t>
      </w:r>
      <w:r w:rsidR="00F016CD" w:rsidRPr="008127DF">
        <w:rPr>
          <w:rFonts w:ascii="Times New Roman" w:hAnsi="Times New Roman" w:cs="Times New Roman"/>
          <w:sz w:val="24"/>
          <w:szCs w:val="24"/>
        </w:rPr>
        <w:t xml:space="preserve">. I chose the book </w:t>
      </w:r>
      <w:r w:rsidR="0040074A" w:rsidRPr="008127DF">
        <w:rPr>
          <w:rFonts w:ascii="Times New Roman" w:hAnsi="Times New Roman" w:cs="Times New Roman"/>
          <w:sz w:val="24"/>
          <w:szCs w:val="24"/>
        </w:rPr>
        <w:t xml:space="preserve">‘Tedi Twt a’r Tywydd’, as the students has just begun a topic investigation into the </w:t>
      </w:r>
      <w:r w:rsidR="00A640CC" w:rsidRPr="008127DF">
        <w:rPr>
          <w:rFonts w:ascii="Times New Roman" w:hAnsi="Times New Roman" w:cs="Times New Roman"/>
          <w:sz w:val="24"/>
          <w:szCs w:val="24"/>
        </w:rPr>
        <w:t>weather,</w:t>
      </w:r>
      <w:r w:rsidR="006064AD" w:rsidRPr="008127DF">
        <w:rPr>
          <w:rFonts w:ascii="Times New Roman" w:hAnsi="Times New Roman" w:cs="Times New Roman"/>
          <w:sz w:val="24"/>
          <w:szCs w:val="24"/>
        </w:rPr>
        <w:t xml:space="preserve"> and this is an appropriate introduction book for them. </w:t>
      </w:r>
      <w:r w:rsidR="00A522FF" w:rsidRPr="008127DF">
        <w:rPr>
          <w:rFonts w:ascii="Times New Roman" w:hAnsi="Times New Roman" w:cs="Times New Roman"/>
          <w:sz w:val="24"/>
          <w:szCs w:val="24"/>
        </w:rPr>
        <w:t xml:space="preserve">This book teaches them the names of different weathers in </w:t>
      </w:r>
      <w:r w:rsidR="00451B6D">
        <w:rPr>
          <w:rFonts w:ascii="Times New Roman" w:hAnsi="Times New Roman" w:cs="Times New Roman"/>
          <w:sz w:val="24"/>
          <w:szCs w:val="24"/>
        </w:rPr>
        <w:t>Welsh</w:t>
      </w:r>
      <w:r w:rsidR="00A522FF" w:rsidRPr="008127DF">
        <w:rPr>
          <w:rFonts w:ascii="Times New Roman" w:hAnsi="Times New Roman" w:cs="Times New Roman"/>
          <w:sz w:val="24"/>
          <w:szCs w:val="24"/>
        </w:rPr>
        <w:t>, as well as how to ask the question ‘</w:t>
      </w:r>
      <w:r w:rsidR="00E132FE" w:rsidRPr="008127DF">
        <w:rPr>
          <w:rFonts w:ascii="Times New Roman" w:hAnsi="Times New Roman" w:cs="Times New Roman"/>
          <w:sz w:val="24"/>
          <w:szCs w:val="24"/>
        </w:rPr>
        <w:t xml:space="preserve">What is the Weather?’ which could be expanded </w:t>
      </w:r>
      <w:r w:rsidR="006D7073" w:rsidRPr="008127DF">
        <w:rPr>
          <w:rFonts w:ascii="Times New Roman" w:hAnsi="Times New Roman" w:cs="Times New Roman"/>
          <w:sz w:val="24"/>
          <w:szCs w:val="24"/>
        </w:rPr>
        <w:t xml:space="preserve">on </w:t>
      </w:r>
      <w:r w:rsidR="006D7073">
        <w:rPr>
          <w:rFonts w:ascii="Times New Roman" w:hAnsi="Times New Roman" w:cs="Times New Roman"/>
          <w:sz w:val="24"/>
          <w:szCs w:val="24"/>
        </w:rPr>
        <w:t>further</w:t>
      </w:r>
      <w:r w:rsidR="00E132FE" w:rsidRPr="008127DF">
        <w:rPr>
          <w:rFonts w:ascii="Times New Roman" w:hAnsi="Times New Roman" w:cs="Times New Roman"/>
          <w:sz w:val="24"/>
          <w:szCs w:val="24"/>
        </w:rPr>
        <w:t xml:space="preserve"> in class. My Learning objective for this lesson was ‘to understand the meaning of Tedi Twt a’r tywydd’</w:t>
      </w:r>
      <w:r w:rsidR="009F3CF7" w:rsidRPr="008127DF">
        <w:rPr>
          <w:rFonts w:ascii="Times New Roman" w:hAnsi="Times New Roman" w:cs="Times New Roman"/>
          <w:sz w:val="24"/>
          <w:szCs w:val="24"/>
        </w:rPr>
        <w:t xml:space="preserve">, linking to the </w:t>
      </w:r>
      <w:r w:rsidR="00275A61" w:rsidRPr="008127DF">
        <w:rPr>
          <w:rFonts w:ascii="Times New Roman" w:hAnsi="Times New Roman" w:cs="Times New Roman"/>
          <w:sz w:val="24"/>
          <w:szCs w:val="24"/>
        </w:rPr>
        <w:t>reading strand of the curriculum, in particular, ‘</w:t>
      </w:r>
      <w:r w:rsidR="00275A61" w:rsidRPr="008127DF">
        <w:rPr>
          <w:rFonts w:ascii="Times New Roman" w:hAnsi="Times New Roman" w:cs="Times New Roman"/>
          <w:sz w:val="24"/>
          <w:szCs w:val="24"/>
        </w:rPr>
        <w:t xml:space="preserve">make meaning from visual features of the text, </w:t>
      </w:r>
      <w:r w:rsidR="00275A61" w:rsidRPr="008127DF">
        <w:rPr>
          <w:rFonts w:ascii="Times New Roman" w:hAnsi="Times New Roman" w:cs="Times New Roman"/>
          <w:sz w:val="24"/>
          <w:szCs w:val="24"/>
          <w:bdr w:val="none" w:sz="0" w:space="0" w:color="auto" w:frame="1"/>
        </w:rPr>
        <w:t>e.g. illustrations, photographs, diagrams and charts</w:t>
      </w:r>
      <w:r w:rsidR="00513E11" w:rsidRPr="008127DF">
        <w:rPr>
          <w:rFonts w:ascii="Times New Roman" w:hAnsi="Times New Roman" w:cs="Times New Roman"/>
          <w:sz w:val="24"/>
          <w:szCs w:val="24"/>
          <w:bdr w:val="none" w:sz="0" w:space="0" w:color="auto" w:frame="1"/>
        </w:rPr>
        <w:t>’ (Learning Wales, 2009)</w:t>
      </w:r>
      <w:r w:rsidR="000F75F2" w:rsidRPr="008127DF">
        <w:rPr>
          <w:rFonts w:ascii="Times New Roman" w:hAnsi="Times New Roman" w:cs="Times New Roman"/>
          <w:sz w:val="24"/>
          <w:szCs w:val="24"/>
          <w:bdr w:val="none" w:sz="0" w:space="0" w:color="auto" w:frame="1"/>
        </w:rPr>
        <w:t>. The success criteria for this lesson w</w:t>
      </w:r>
      <w:r w:rsidR="005C28E0" w:rsidRPr="008127DF">
        <w:rPr>
          <w:rFonts w:ascii="Times New Roman" w:hAnsi="Times New Roman" w:cs="Times New Roman"/>
          <w:sz w:val="24"/>
          <w:szCs w:val="24"/>
          <w:bdr w:val="none" w:sz="0" w:space="0" w:color="auto" w:frame="1"/>
        </w:rPr>
        <w:t>ere ‘</w:t>
      </w:r>
      <w:r w:rsidR="005C28E0" w:rsidRPr="008127DF">
        <w:rPr>
          <w:rFonts w:ascii="Times New Roman" w:hAnsi="Times New Roman" w:cs="Times New Roman"/>
          <w:sz w:val="24"/>
          <w:szCs w:val="24"/>
        </w:rPr>
        <w:t xml:space="preserve">To be able to ask questions about the book in </w:t>
      </w:r>
      <w:r w:rsidR="00451B6D">
        <w:rPr>
          <w:rFonts w:ascii="Times New Roman" w:hAnsi="Times New Roman" w:cs="Times New Roman"/>
          <w:sz w:val="24"/>
          <w:szCs w:val="24"/>
        </w:rPr>
        <w:t>Welsh</w:t>
      </w:r>
      <w:r w:rsidR="005C28E0" w:rsidRPr="008127DF">
        <w:rPr>
          <w:rFonts w:ascii="Times New Roman" w:hAnsi="Times New Roman" w:cs="Times New Roman"/>
          <w:sz w:val="24"/>
          <w:szCs w:val="24"/>
        </w:rPr>
        <w:t xml:space="preserve"> and English</w:t>
      </w:r>
      <w:r w:rsidR="005C28E0" w:rsidRPr="008127DF">
        <w:rPr>
          <w:rFonts w:ascii="Times New Roman" w:hAnsi="Times New Roman" w:cs="Times New Roman"/>
          <w:sz w:val="24"/>
          <w:szCs w:val="24"/>
        </w:rPr>
        <w:t>’</w:t>
      </w:r>
      <w:r w:rsidR="000531D4">
        <w:rPr>
          <w:rFonts w:ascii="Times New Roman" w:hAnsi="Times New Roman" w:cs="Times New Roman"/>
          <w:sz w:val="24"/>
          <w:szCs w:val="24"/>
        </w:rPr>
        <w:t>.</w:t>
      </w:r>
    </w:p>
    <w:p w14:paraId="703F2555" w14:textId="284AB79B" w:rsidR="000531D4" w:rsidRDefault="000531D4" w:rsidP="00513E11">
      <w:pPr>
        <w:spacing w:line="360" w:lineRule="auto"/>
        <w:rPr>
          <w:rFonts w:ascii="Times New Roman" w:hAnsi="Times New Roman" w:cs="Times New Roman"/>
          <w:sz w:val="24"/>
          <w:szCs w:val="24"/>
        </w:rPr>
      </w:pPr>
      <w:hyperlink r:id="rId4" w:history="1">
        <w:r w:rsidRPr="00496591">
          <w:rPr>
            <w:rStyle w:val="Hyperlink"/>
            <w:rFonts w:ascii="Times New Roman" w:hAnsi="Times New Roman" w:cs="Times New Roman"/>
            <w:sz w:val="24"/>
            <w:szCs w:val="24"/>
          </w:rPr>
          <w:t>https://youtu.be/</w:t>
        </w:r>
        <w:bookmarkStart w:id="0" w:name="_GoBack"/>
        <w:bookmarkEnd w:id="0"/>
        <w:r w:rsidRPr="00496591">
          <w:rPr>
            <w:rStyle w:val="Hyperlink"/>
            <w:rFonts w:ascii="Times New Roman" w:hAnsi="Times New Roman" w:cs="Times New Roman"/>
            <w:sz w:val="24"/>
            <w:szCs w:val="24"/>
          </w:rPr>
          <w:t>X</w:t>
        </w:r>
        <w:r w:rsidRPr="00496591">
          <w:rPr>
            <w:rStyle w:val="Hyperlink"/>
            <w:rFonts w:ascii="Times New Roman" w:hAnsi="Times New Roman" w:cs="Times New Roman"/>
            <w:sz w:val="24"/>
            <w:szCs w:val="24"/>
          </w:rPr>
          <w:t>4m_bo-iFJc</w:t>
        </w:r>
      </w:hyperlink>
      <w:r>
        <w:rPr>
          <w:rFonts w:ascii="Times New Roman" w:hAnsi="Times New Roman" w:cs="Times New Roman"/>
          <w:sz w:val="24"/>
          <w:szCs w:val="24"/>
        </w:rPr>
        <w:t xml:space="preserve"> </w:t>
      </w:r>
    </w:p>
    <w:p w14:paraId="62AEF6BA" w14:textId="0D51A749" w:rsidR="00E00428" w:rsidRDefault="00F91F8B" w:rsidP="00513E11">
      <w:pPr>
        <w:spacing w:line="360" w:lineRule="auto"/>
        <w:rPr>
          <w:rFonts w:ascii="Times New Roman" w:hAnsi="Times New Roman" w:cs="Times New Roman"/>
          <w:sz w:val="24"/>
          <w:szCs w:val="24"/>
        </w:rPr>
      </w:pPr>
      <w:r>
        <w:rPr>
          <w:rFonts w:ascii="Times New Roman" w:hAnsi="Times New Roman" w:cs="Times New Roman"/>
          <w:sz w:val="24"/>
          <w:szCs w:val="24"/>
        </w:rPr>
        <w:t>Overall, I have mixed feelings about this lesson</w:t>
      </w:r>
      <w:r w:rsidR="00500556">
        <w:rPr>
          <w:rFonts w:ascii="Times New Roman" w:hAnsi="Times New Roman" w:cs="Times New Roman"/>
          <w:sz w:val="24"/>
          <w:szCs w:val="24"/>
        </w:rPr>
        <w:t xml:space="preserve">. I feel the children could have been more engaged as a class, however they had been inside all day and were about to go home, therefore </w:t>
      </w:r>
      <w:r w:rsidR="007A0F7B">
        <w:rPr>
          <w:rFonts w:ascii="Times New Roman" w:hAnsi="Times New Roman" w:cs="Times New Roman"/>
          <w:sz w:val="24"/>
          <w:szCs w:val="24"/>
        </w:rPr>
        <w:t>understandably excited.</w:t>
      </w:r>
      <w:r w:rsidR="004F6CE8">
        <w:rPr>
          <w:rFonts w:ascii="Times New Roman" w:hAnsi="Times New Roman" w:cs="Times New Roman"/>
          <w:sz w:val="24"/>
          <w:szCs w:val="24"/>
        </w:rPr>
        <w:t xml:space="preserve"> By placing my activity at the end of the day, the session fitted in with their usual routine of having a story before </w:t>
      </w:r>
      <w:r w:rsidR="00CD2D3F">
        <w:rPr>
          <w:rFonts w:ascii="Times New Roman" w:hAnsi="Times New Roman" w:cs="Times New Roman"/>
          <w:sz w:val="24"/>
          <w:szCs w:val="24"/>
        </w:rPr>
        <w:t>home time</w:t>
      </w:r>
      <w:r w:rsidR="004F6CE8">
        <w:rPr>
          <w:rFonts w:ascii="Times New Roman" w:hAnsi="Times New Roman" w:cs="Times New Roman"/>
          <w:sz w:val="24"/>
          <w:szCs w:val="24"/>
        </w:rPr>
        <w:t xml:space="preserve"> every day. </w:t>
      </w:r>
      <w:r w:rsidR="00CD2D3F">
        <w:rPr>
          <w:rFonts w:ascii="Times New Roman" w:hAnsi="Times New Roman" w:cs="Times New Roman"/>
          <w:sz w:val="24"/>
          <w:szCs w:val="24"/>
        </w:rPr>
        <w:t>For many of the children, routine was very important to them and disrupting this may have caused undue disruption and further impacted their learning.</w:t>
      </w:r>
      <w:r w:rsidR="00AD1D63">
        <w:rPr>
          <w:rFonts w:ascii="Times New Roman" w:hAnsi="Times New Roman" w:cs="Times New Roman"/>
          <w:sz w:val="24"/>
          <w:szCs w:val="24"/>
        </w:rPr>
        <w:t xml:space="preserve"> On the </w:t>
      </w:r>
      <w:r w:rsidR="00E57EF2">
        <w:rPr>
          <w:rFonts w:ascii="Times New Roman" w:hAnsi="Times New Roman" w:cs="Times New Roman"/>
          <w:sz w:val="24"/>
          <w:szCs w:val="24"/>
        </w:rPr>
        <w:t xml:space="preserve">other hand, </w:t>
      </w:r>
      <w:r w:rsidR="00D62C3B">
        <w:rPr>
          <w:rFonts w:ascii="Times New Roman" w:hAnsi="Times New Roman" w:cs="Times New Roman"/>
          <w:sz w:val="24"/>
          <w:szCs w:val="24"/>
        </w:rPr>
        <w:t>I felt that most children engaged positively with my instructions and were enthusiastic for the reading, willing to show their newly-</w:t>
      </w:r>
      <w:r w:rsidR="00534928">
        <w:rPr>
          <w:rFonts w:ascii="Times New Roman" w:hAnsi="Times New Roman" w:cs="Times New Roman"/>
          <w:sz w:val="24"/>
          <w:szCs w:val="24"/>
        </w:rPr>
        <w:t>acquired</w:t>
      </w:r>
      <w:r w:rsidR="00D62C3B">
        <w:rPr>
          <w:rFonts w:ascii="Times New Roman" w:hAnsi="Times New Roman" w:cs="Times New Roman"/>
          <w:sz w:val="24"/>
          <w:szCs w:val="24"/>
        </w:rPr>
        <w:t xml:space="preserve"> </w:t>
      </w:r>
      <w:r w:rsidR="00534928">
        <w:rPr>
          <w:rFonts w:ascii="Times New Roman" w:hAnsi="Times New Roman" w:cs="Times New Roman"/>
          <w:sz w:val="24"/>
          <w:szCs w:val="24"/>
        </w:rPr>
        <w:t xml:space="preserve">knowledge. As a class, these students enjoy a loud atmosphere which encourages participation from everyone, </w:t>
      </w:r>
      <w:r w:rsidR="00AB285E">
        <w:rPr>
          <w:rFonts w:ascii="Times New Roman" w:hAnsi="Times New Roman" w:cs="Times New Roman"/>
          <w:sz w:val="24"/>
          <w:szCs w:val="24"/>
        </w:rPr>
        <w:t>and I felt it would be unwise to change this as I had seen them respond well to it previously.</w:t>
      </w:r>
      <w:r w:rsidR="006B111C">
        <w:rPr>
          <w:rFonts w:ascii="Times New Roman" w:hAnsi="Times New Roman" w:cs="Times New Roman"/>
          <w:sz w:val="24"/>
          <w:szCs w:val="24"/>
        </w:rPr>
        <w:t xml:space="preserve"> In the end, I feel that </w:t>
      </w:r>
      <w:r w:rsidR="00EE3E40">
        <w:rPr>
          <w:rFonts w:ascii="Times New Roman" w:hAnsi="Times New Roman" w:cs="Times New Roman"/>
          <w:sz w:val="24"/>
          <w:szCs w:val="24"/>
        </w:rPr>
        <w:t>I had adequate participation from the students, as well as being a cata</w:t>
      </w:r>
      <w:r w:rsidR="00E00428">
        <w:rPr>
          <w:rFonts w:ascii="Times New Roman" w:hAnsi="Times New Roman" w:cs="Times New Roman"/>
          <w:sz w:val="24"/>
          <w:szCs w:val="24"/>
        </w:rPr>
        <w:t>lyst for their inquisitive natures.</w:t>
      </w:r>
    </w:p>
    <w:p w14:paraId="108B4D5A" w14:textId="78E4AF4F" w:rsidR="00C167C4" w:rsidRDefault="003A6465" w:rsidP="00513E11">
      <w:pPr>
        <w:spacing w:line="360" w:lineRule="auto"/>
        <w:rPr>
          <w:rFonts w:ascii="Times New Roman" w:hAnsi="Times New Roman" w:cs="Times New Roman"/>
          <w:sz w:val="24"/>
          <w:szCs w:val="24"/>
        </w:rPr>
      </w:pPr>
      <w:r>
        <w:rPr>
          <w:rFonts w:ascii="Times New Roman" w:hAnsi="Times New Roman" w:cs="Times New Roman"/>
          <w:sz w:val="24"/>
          <w:szCs w:val="24"/>
        </w:rPr>
        <w:t xml:space="preserve">My choice of book </w:t>
      </w:r>
      <w:r w:rsidR="00A652CC">
        <w:rPr>
          <w:rFonts w:ascii="Times New Roman" w:hAnsi="Times New Roman" w:cs="Times New Roman"/>
          <w:sz w:val="24"/>
          <w:szCs w:val="24"/>
        </w:rPr>
        <w:t xml:space="preserve">for this assignment was due to the initiation of a new topic in class, inspired by ‘where we live’. This included the </w:t>
      </w:r>
      <w:r w:rsidR="007E19B3">
        <w:rPr>
          <w:rFonts w:ascii="Times New Roman" w:hAnsi="Times New Roman" w:cs="Times New Roman"/>
          <w:sz w:val="24"/>
          <w:szCs w:val="24"/>
        </w:rPr>
        <w:t>physical and natural characteristics of the area, as well as information such as the weather patterns</w:t>
      </w:r>
      <w:r w:rsidR="00CF3E54">
        <w:rPr>
          <w:rFonts w:ascii="Times New Roman" w:hAnsi="Times New Roman" w:cs="Times New Roman"/>
          <w:sz w:val="24"/>
          <w:szCs w:val="24"/>
        </w:rPr>
        <w:t xml:space="preserve"> and what a place might look like in each</w:t>
      </w:r>
      <w:r w:rsidR="003D59F5">
        <w:rPr>
          <w:rFonts w:ascii="Times New Roman" w:hAnsi="Times New Roman" w:cs="Times New Roman"/>
          <w:sz w:val="24"/>
          <w:szCs w:val="24"/>
        </w:rPr>
        <w:t xml:space="preserve"> season</w:t>
      </w:r>
      <w:r w:rsidR="00B322F7">
        <w:rPr>
          <w:rFonts w:ascii="Times New Roman" w:hAnsi="Times New Roman" w:cs="Times New Roman"/>
          <w:sz w:val="24"/>
          <w:szCs w:val="24"/>
        </w:rPr>
        <w:t xml:space="preserve">. </w:t>
      </w:r>
      <w:r w:rsidR="003A7B07">
        <w:rPr>
          <w:rFonts w:ascii="Times New Roman" w:hAnsi="Times New Roman" w:cs="Times New Roman"/>
          <w:sz w:val="24"/>
          <w:szCs w:val="24"/>
        </w:rPr>
        <w:t xml:space="preserve">As part of their morning routine, the children sing a song </w:t>
      </w:r>
      <w:r w:rsidR="005A3AC2">
        <w:rPr>
          <w:rFonts w:ascii="Times New Roman" w:hAnsi="Times New Roman" w:cs="Times New Roman"/>
          <w:sz w:val="24"/>
          <w:szCs w:val="24"/>
        </w:rPr>
        <w:t xml:space="preserve">about the daily weather and the helpwr heddiw puts a picture of the particular weather onto the board. </w:t>
      </w:r>
      <w:r w:rsidR="000256A3">
        <w:rPr>
          <w:rFonts w:ascii="Times New Roman" w:hAnsi="Times New Roman" w:cs="Times New Roman"/>
          <w:sz w:val="24"/>
          <w:szCs w:val="24"/>
        </w:rPr>
        <w:t xml:space="preserve">I decided to use the book as an extension of this activity, as the reading itself would be done in the same room as the one the </w:t>
      </w:r>
      <w:r w:rsidR="00E90CE6">
        <w:rPr>
          <w:rFonts w:ascii="Times New Roman" w:hAnsi="Times New Roman" w:cs="Times New Roman"/>
          <w:sz w:val="24"/>
          <w:szCs w:val="24"/>
        </w:rPr>
        <w:t xml:space="preserve">morning activities are done in. </w:t>
      </w:r>
      <w:r w:rsidR="009E335D">
        <w:rPr>
          <w:rFonts w:ascii="Times New Roman" w:hAnsi="Times New Roman" w:cs="Times New Roman"/>
          <w:sz w:val="24"/>
          <w:szCs w:val="24"/>
        </w:rPr>
        <w:t xml:space="preserve">During the mornings, many of the children were </w:t>
      </w:r>
      <w:r w:rsidR="008147DD">
        <w:rPr>
          <w:rFonts w:ascii="Times New Roman" w:hAnsi="Times New Roman" w:cs="Times New Roman"/>
          <w:sz w:val="24"/>
          <w:szCs w:val="24"/>
        </w:rPr>
        <w:lastRenderedPageBreak/>
        <w:t>struggling</w:t>
      </w:r>
      <w:r w:rsidR="009E335D">
        <w:rPr>
          <w:rFonts w:ascii="Times New Roman" w:hAnsi="Times New Roman" w:cs="Times New Roman"/>
          <w:sz w:val="24"/>
          <w:szCs w:val="24"/>
        </w:rPr>
        <w:t xml:space="preserve"> with the </w:t>
      </w:r>
      <w:r w:rsidR="00451B6D">
        <w:rPr>
          <w:rFonts w:ascii="Times New Roman" w:hAnsi="Times New Roman" w:cs="Times New Roman"/>
          <w:sz w:val="24"/>
          <w:szCs w:val="24"/>
        </w:rPr>
        <w:t>Welsh</w:t>
      </w:r>
      <w:r w:rsidR="009E335D">
        <w:rPr>
          <w:rFonts w:ascii="Times New Roman" w:hAnsi="Times New Roman" w:cs="Times New Roman"/>
          <w:sz w:val="24"/>
          <w:szCs w:val="24"/>
        </w:rPr>
        <w:t xml:space="preserve"> </w:t>
      </w:r>
      <w:r w:rsidR="008147DD">
        <w:rPr>
          <w:rFonts w:ascii="Times New Roman" w:hAnsi="Times New Roman" w:cs="Times New Roman"/>
          <w:sz w:val="24"/>
          <w:szCs w:val="24"/>
        </w:rPr>
        <w:t>translations</w:t>
      </w:r>
      <w:r w:rsidR="009E335D">
        <w:rPr>
          <w:rFonts w:ascii="Times New Roman" w:hAnsi="Times New Roman" w:cs="Times New Roman"/>
          <w:sz w:val="24"/>
          <w:szCs w:val="24"/>
        </w:rPr>
        <w:t xml:space="preserve"> of weathers, and in particular </w:t>
      </w:r>
      <w:r w:rsidR="008147DD">
        <w:rPr>
          <w:rFonts w:ascii="Times New Roman" w:hAnsi="Times New Roman" w:cs="Times New Roman"/>
          <w:sz w:val="24"/>
          <w:szCs w:val="24"/>
        </w:rPr>
        <w:t>matching these to the pictures and actual representations of the weather outside.</w:t>
      </w:r>
      <w:r w:rsidR="009E335D">
        <w:rPr>
          <w:rFonts w:ascii="Times New Roman" w:hAnsi="Times New Roman" w:cs="Times New Roman"/>
          <w:sz w:val="24"/>
          <w:szCs w:val="24"/>
        </w:rPr>
        <w:t xml:space="preserve"> </w:t>
      </w:r>
      <w:r w:rsidR="00C72AC2">
        <w:rPr>
          <w:rFonts w:ascii="Times New Roman" w:hAnsi="Times New Roman" w:cs="Times New Roman"/>
          <w:sz w:val="24"/>
          <w:szCs w:val="24"/>
        </w:rPr>
        <w:t>As a result of thi</w:t>
      </w:r>
      <w:r w:rsidR="005101DC">
        <w:rPr>
          <w:rFonts w:ascii="Times New Roman" w:hAnsi="Times New Roman" w:cs="Times New Roman"/>
          <w:sz w:val="24"/>
          <w:szCs w:val="24"/>
        </w:rPr>
        <w:t xml:space="preserve">s, I chose a book with clear picture representations of the weather, in order for the children to make the connections between them. I feel this </w:t>
      </w:r>
      <w:r w:rsidR="00634FD8">
        <w:rPr>
          <w:rFonts w:ascii="Times New Roman" w:hAnsi="Times New Roman" w:cs="Times New Roman"/>
          <w:sz w:val="24"/>
          <w:szCs w:val="24"/>
        </w:rPr>
        <w:t>was effective and helped cement the links between the language and pictures for the children.</w:t>
      </w:r>
      <w:r w:rsidR="005E69E3">
        <w:rPr>
          <w:rFonts w:ascii="Times New Roman" w:hAnsi="Times New Roman" w:cs="Times New Roman"/>
          <w:sz w:val="24"/>
          <w:szCs w:val="24"/>
        </w:rPr>
        <w:t xml:space="preserve"> One thing I would change </w:t>
      </w:r>
      <w:r w:rsidR="006F4FF5">
        <w:rPr>
          <w:rFonts w:ascii="Times New Roman" w:hAnsi="Times New Roman" w:cs="Times New Roman"/>
          <w:sz w:val="24"/>
          <w:szCs w:val="24"/>
        </w:rPr>
        <w:t>in regard to</w:t>
      </w:r>
      <w:r w:rsidR="005E69E3">
        <w:rPr>
          <w:rFonts w:ascii="Times New Roman" w:hAnsi="Times New Roman" w:cs="Times New Roman"/>
          <w:sz w:val="24"/>
          <w:szCs w:val="24"/>
        </w:rPr>
        <w:t xml:space="preserve"> the book is that I would have </w:t>
      </w:r>
      <w:r w:rsidR="00001936">
        <w:rPr>
          <w:rFonts w:ascii="Times New Roman" w:hAnsi="Times New Roman" w:cs="Times New Roman"/>
          <w:sz w:val="24"/>
          <w:szCs w:val="24"/>
        </w:rPr>
        <w:t>preferred to have a phy</w:t>
      </w:r>
      <w:r w:rsidR="00F87E57">
        <w:rPr>
          <w:rFonts w:ascii="Times New Roman" w:hAnsi="Times New Roman" w:cs="Times New Roman"/>
          <w:sz w:val="24"/>
          <w:szCs w:val="24"/>
        </w:rPr>
        <w:t xml:space="preserve">sical copy of the book, instead of the digital download on the whiteboard. I feel that by having a physical book, the reading </w:t>
      </w:r>
      <w:r w:rsidR="006F4FF5">
        <w:rPr>
          <w:rFonts w:ascii="Times New Roman" w:hAnsi="Times New Roman" w:cs="Times New Roman"/>
          <w:sz w:val="24"/>
          <w:szCs w:val="24"/>
        </w:rPr>
        <w:t>would have been more intimate and may have captured the children’s attentions for longer. I also feel that having a physical object, such as a book, that the children can touch, further adds to the concrete experiences the children can use to make links in their brain.</w:t>
      </w:r>
    </w:p>
    <w:p w14:paraId="12615C16" w14:textId="7AD94309" w:rsidR="00045757" w:rsidRDefault="00B46766" w:rsidP="00513E11">
      <w:pPr>
        <w:spacing w:line="360" w:lineRule="auto"/>
        <w:rPr>
          <w:rFonts w:ascii="Times New Roman" w:hAnsi="Times New Roman" w:cs="Times New Roman"/>
          <w:sz w:val="24"/>
          <w:szCs w:val="24"/>
        </w:rPr>
      </w:pPr>
      <w:r>
        <w:rPr>
          <w:rFonts w:ascii="Times New Roman" w:hAnsi="Times New Roman" w:cs="Times New Roman"/>
          <w:sz w:val="24"/>
          <w:szCs w:val="24"/>
        </w:rPr>
        <w:t xml:space="preserve">My </w:t>
      </w:r>
      <w:r w:rsidR="000F5B6A">
        <w:rPr>
          <w:rFonts w:ascii="Times New Roman" w:hAnsi="Times New Roman" w:cs="Times New Roman"/>
          <w:sz w:val="24"/>
          <w:szCs w:val="24"/>
        </w:rPr>
        <w:t>Personal Target for this lesson was to</w:t>
      </w:r>
      <w:r w:rsidR="004753B7">
        <w:rPr>
          <w:rFonts w:ascii="Times New Roman" w:hAnsi="Times New Roman" w:cs="Times New Roman"/>
          <w:sz w:val="24"/>
          <w:szCs w:val="24"/>
        </w:rPr>
        <w:t xml:space="preserve"> improve my pronunciation of </w:t>
      </w:r>
      <w:r w:rsidR="00451B6D">
        <w:rPr>
          <w:rFonts w:ascii="Times New Roman" w:hAnsi="Times New Roman" w:cs="Times New Roman"/>
          <w:sz w:val="24"/>
          <w:szCs w:val="24"/>
        </w:rPr>
        <w:t>Welsh</w:t>
      </w:r>
      <w:r w:rsidR="004753B7">
        <w:rPr>
          <w:rFonts w:ascii="Times New Roman" w:hAnsi="Times New Roman" w:cs="Times New Roman"/>
          <w:sz w:val="24"/>
          <w:szCs w:val="24"/>
        </w:rPr>
        <w:t xml:space="preserve"> words. This is an area I particularly struggle with, because I did not come into contact with the </w:t>
      </w:r>
      <w:r w:rsidR="00451B6D">
        <w:rPr>
          <w:rFonts w:ascii="Times New Roman" w:hAnsi="Times New Roman" w:cs="Times New Roman"/>
          <w:sz w:val="24"/>
          <w:szCs w:val="24"/>
        </w:rPr>
        <w:t>Welsh</w:t>
      </w:r>
      <w:r w:rsidR="004753B7">
        <w:rPr>
          <w:rFonts w:ascii="Times New Roman" w:hAnsi="Times New Roman" w:cs="Times New Roman"/>
          <w:sz w:val="24"/>
          <w:szCs w:val="24"/>
        </w:rPr>
        <w:t xml:space="preserve"> language until </w:t>
      </w:r>
      <w:r w:rsidR="002102DC">
        <w:rPr>
          <w:rFonts w:ascii="Times New Roman" w:hAnsi="Times New Roman" w:cs="Times New Roman"/>
          <w:sz w:val="24"/>
          <w:szCs w:val="24"/>
        </w:rPr>
        <w:t xml:space="preserve">around nine months ago, when I first came to wales. I feel that my </w:t>
      </w:r>
      <w:r w:rsidR="00451B6D">
        <w:rPr>
          <w:rFonts w:ascii="Times New Roman" w:hAnsi="Times New Roman" w:cs="Times New Roman"/>
          <w:sz w:val="24"/>
          <w:szCs w:val="24"/>
        </w:rPr>
        <w:t>Welsh</w:t>
      </w:r>
      <w:r w:rsidR="002102DC">
        <w:rPr>
          <w:rFonts w:ascii="Times New Roman" w:hAnsi="Times New Roman" w:cs="Times New Roman"/>
          <w:sz w:val="24"/>
          <w:szCs w:val="24"/>
        </w:rPr>
        <w:t xml:space="preserve"> has improved since I have </w:t>
      </w:r>
      <w:r w:rsidR="008A7306">
        <w:rPr>
          <w:rFonts w:ascii="Times New Roman" w:hAnsi="Times New Roman" w:cs="Times New Roman"/>
          <w:sz w:val="24"/>
          <w:szCs w:val="24"/>
        </w:rPr>
        <w:t xml:space="preserve">been on PTE, as being immersed in the language every day greatly helped my knowledge of incidental </w:t>
      </w:r>
      <w:r w:rsidR="00451B6D">
        <w:rPr>
          <w:rFonts w:ascii="Times New Roman" w:hAnsi="Times New Roman" w:cs="Times New Roman"/>
          <w:sz w:val="24"/>
          <w:szCs w:val="24"/>
        </w:rPr>
        <w:t>Welsh</w:t>
      </w:r>
      <w:r w:rsidR="008A7306">
        <w:rPr>
          <w:rFonts w:ascii="Times New Roman" w:hAnsi="Times New Roman" w:cs="Times New Roman"/>
          <w:sz w:val="24"/>
          <w:szCs w:val="24"/>
        </w:rPr>
        <w:t xml:space="preserve">. For this lesson specifically, I practiced the </w:t>
      </w:r>
      <w:r w:rsidR="0021366E">
        <w:rPr>
          <w:rFonts w:ascii="Times New Roman" w:hAnsi="Times New Roman" w:cs="Times New Roman"/>
          <w:sz w:val="24"/>
          <w:szCs w:val="24"/>
        </w:rPr>
        <w:t>pronunciation</w:t>
      </w:r>
      <w:r w:rsidR="008A7306">
        <w:rPr>
          <w:rFonts w:ascii="Times New Roman" w:hAnsi="Times New Roman" w:cs="Times New Roman"/>
          <w:sz w:val="24"/>
          <w:szCs w:val="24"/>
        </w:rPr>
        <w:t xml:space="preserve"> of the words I struggled with </w:t>
      </w:r>
      <w:r w:rsidR="0021366E">
        <w:rPr>
          <w:rFonts w:ascii="Times New Roman" w:hAnsi="Times New Roman" w:cs="Times New Roman"/>
          <w:sz w:val="24"/>
          <w:szCs w:val="24"/>
        </w:rPr>
        <w:t xml:space="preserve">with my class teacher beforehand, in order to get corrections, and to ensure I did not feed the children misinformation. In the lesson itself, I feel that </w:t>
      </w:r>
      <w:r w:rsidR="00CD20A9">
        <w:rPr>
          <w:rFonts w:ascii="Times New Roman" w:hAnsi="Times New Roman" w:cs="Times New Roman"/>
          <w:sz w:val="24"/>
          <w:szCs w:val="24"/>
        </w:rPr>
        <w:t xml:space="preserve">my pronunciation was at an appropriate level for the children, </w:t>
      </w:r>
      <w:r w:rsidR="003E5FB9">
        <w:rPr>
          <w:rFonts w:ascii="Times New Roman" w:hAnsi="Times New Roman" w:cs="Times New Roman"/>
          <w:sz w:val="24"/>
          <w:szCs w:val="24"/>
        </w:rPr>
        <w:t xml:space="preserve">as the children clearly understood what I was saying and </w:t>
      </w:r>
      <w:r w:rsidR="003A0AC0">
        <w:rPr>
          <w:rFonts w:ascii="Times New Roman" w:hAnsi="Times New Roman" w:cs="Times New Roman"/>
          <w:sz w:val="24"/>
          <w:szCs w:val="24"/>
        </w:rPr>
        <w:t xml:space="preserve">were able to answer questions I asked in </w:t>
      </w:r>
      <w:r w:rsidR="00451B6D">
        <w:rPr>
          <w:rFonts w:ascii="Times New Roman" w:hAnsi="Times New Roman" w:cs="Times New Roman"/>
          <w:sz w:val="24"/>
          <w:szCs w:val="24"/>
        </w:rPr>
        <w:t>Welsh</w:t>
      </w:r>
      <w:r w:rsidR="003A0AC0">
        <w:rPr>
          <w:rFonts w:ascii="Times New Roman" w:hAnsi="Times New Roman" w:cs="Times New Roman"/>
          <w:sz w:val="24"/>
          <w:szCs w:val="24"/>
        </w:rPr>
        <w:t>. Overall, I feel that I met my personal target</w:t>
      </w:r>
      <w:r w:rsidR="00257665">
        <w:rPr>
          <w:rFonts w:ascii="Times New Roman" w:hAnsi="Times New Roman" w:cs="Times New Roman"/>
          <w:sz w:val="24"/>
          <w:szCs w:val="24"/>
        </w:rPr>
        <w:t xml:space="preserve"> for this lesson, because my </w:t>
      </w:r>
      <w:r w:rsidR="00451B6D">
        <w:rPr>
          <w:rFonts w:ascii="Times New Roman" w:hAnsi="Times New Roman" w:cs="Times New Roman"/>
          <w:sz w:val="24"/>
          <w:szCs w:val="24"/>
        </w:rPr>
        <w:t>Welsh</w:t>
      </w:r>
      <w:r w:rsidR="00257665">
        <w:rPr>
          <w:rFonts w:ascii="Times New Roman" w:hAnsi="Times New Roman" w:cs="Times New Roman"/>
          <w:sz w:val="24"/>
          <w:szCs w:val="24"/>
        </w:rPr>
        <w:t xml:space="preserve"> </w:t>
      </w:r>
      <w:r w:rsidR="005D2D49">
        <w:rPr>
          <w:rFonts w:ascii="Times New Roman" w:hAnsi="Times New Roman" w:cs="Times New Roman"/>
          <w:sz w:val="24"/>
          <w:szCs w:val="24"/>
        </w:rPr>
        <w:t>pronunciation</w:t>
      </w:r>
      <w:r w:rsidR="00257665">
        <w:rPr>
          <w:rFonts w:ascii="Times New Roman" w:hAnsi="Times New Roman" w:cs="Times New Roman"/>
          <w:sz w:val="24"/>
          <w:szCs w:val="24"/>
        </w:rPr>
        <w:t xml:space="preserve"> </w:t>
      </w:r>
      <w:r w:rsidR="00B82B3A">
        <w:rPr>
          <w:rFonts w:ascii="Times New Roman" w:hAnsi="Times New Roman" w:cs="Times New Roman"/>
          <w:sz w:val="24"/>
          <w:szCs w:val="24"/>
        </w:rPr>
        <w:t>has greatly improved.</w:t>
      </w:r>
    </w:p>
    <w:p w14:paraId="5DBC75CC" w14:textId="5766E0CA" w:rsidR="00B82B3A" w:rsidRDefault="0071754E" w:rsidP="00513E11">
      <w:pPr>
        <w:spacing w:line="360" w:lineRule="auto"/>
        <w:rPr>
          <w:rFonts w:ascii="Times New Roman" w:hAnsi="Times New Roman" w:cs="Times New Roman"/>
          <w:sz w:val="24"/>
          <w:szCs w:val="24"/>
        </w:rPr>
      </w:pPr>
      <w:r>
        <w:rPr>
          <w:rFonts w:ascii="Times New Roman" w:hAnsi="Times New Roman" w:cs="Times New Roman"/>
          <w:sz w:val="24"/>
          <w:szCs w:val="24"/>
        </w:rPr>
        <w:t xml:space="preserve">I based my classroom management strategies in this lesson on that provided and used by the school. I felt that it would be less </w:t>
      </w:r>
      <w:r w:rsidR="00A87822">
        <w:rPr>
          <w:rFonts w:ascii="Times New Roman" w:hAnsi="Times New Roman" w:cs="Times New Roman"/>
          <w:sz w:val="24"/>
          <w:szCs w:val="24"/>
        </w:rPr>
        <w:t>confusing</w:t>
      </w:r>
      <w:r>
        <w:rPr>
          <w:rFonts w:ascii="Times New Roman" w:hAnsi="Times New Roman" w:cs="Times New Roman"/>
          <w:sz w:val="24"/>
          <w:szCs w:val="24"/>
        </w:rPr>
        <w:t xml:space="preserve"> for the students to</w:t>
      </w:r>
      <w:r w:rsidR="00A87822">
        <w:rPr>
          <w:rFonts w:ascii="Times New Roman" w:hAnsi="Times New Roman" w:cs="Times New Roman"/>
          <w:sz w:val="24"/>
          <w:szCs w:val="24"/>
        </w:rPr>
        <w:t xml:space="preserve"> follow an established behaviour plan rather than implement</w:t>
      </w:r>
      <w:r w:rsidR="00F62E24">
        <w:rPr>
          <w:rFonts w:ascii="Times New Roman" w:hAnsi="Times New Roman" w:cs="Times New Roman"/>
          <w:sz w:val="24"/>
          <w:szCs w:val="24"/>
        </w:rPr>
        <w:t xml:space="preserve"> my </w:t>
      </w:r>
      <w:r w:rsidR="00565358">
        <w:rPr>
          <w:rFonts w:ascii="Times New Roman" w:hAnsi="Times New Roman" w:cs="Times New Roman"/>
          <w:sz w:val="24"/>
          <w:szCs w:val="24"/>
        </w:rPr>
        <w:t>own. The established management plan is comprised of the students sitting in their own ‘sitting spots’</w:t>
      </w:r>
      <w:r w:rsidR="00F66B24">
        <w:rPr>
          <w:rFonts w:ascii="Times New Roman" w:hAnsi="Times New Roman" w:cs="Times New Roman"/>
          <w:sz w:val="24"/>
          <w:szCs w:val="24"/>
        </w:rPr>
        <w:t xml:space="preserve"> and </w:t>
      </w:r>
      <w:r w:rsidR="00E03D1E">
        <w:rPr>
          <w:rFonts w:ascii="Times New Roman" w:hAnsi="Times New Roman" w:cs="Times New Roman"/>
          <w:sz w:val="24"/>
          <w:szCs w:val="24"/>
        </w:rPr>
        <w:t xml:space="preserve">adhering to the ‘dojo point’ system, based on skinner’s theory of positive reinforcement </w:t>
      </w:r>
      <w:r w:rsidR="00647BF4">
        <w:rPr>
          <w:rFonts w:ascii="Times New Roman" w:hAnsi="Times New Roman" w:cs="Times New Roman"/>
          <w:sz w:val="24"/>
          <w:szCs w:val="24"/>
        </w:rPr>
        <w:t>within operant conditioning (</w:t>
      </w:r>
      <w:r w:rsidR="006B3395">
        <w:rPr>
          <w:rFonts w:ascii="Times New Roman" w:hAnsi="Times New Roman" w:cs="Times New Roman"/>
          <w:sz w:val="24"/>
          <w:szCs w:val="24"/>
        </w:rPr>
        <w:t>McLeod, 2018)</w:t>
      </w:r>
      <w:r w:rsidR="00E36EF5">
        <w:rPr>
          <w:rFonts w:ascii="Times New Roman" w:hAnsi="Times New Roman" w:cs="Times New Roman"/>
          <w:sz w:val="24"/>
          <w:szCs w:val="24"/>
        </w:rPr>
        <w:t xml:space="preserve"> The children respond to this system very well, as they are enticed by the rewards offered. In my lesson, I did not show any explicit examples of this system, however the operant conditioning experienced by the students </w:t>
      </w:r>
      <w:r w:rsidR="00BD115B">
        <w:rPr>
          <w:rFonts w:ascii="Times New Roman" w:hAnsi="Times New Roman" w:cs="Times New Roman"/>
          <w:sz w:val="24"/>
          <w:szCs w:val="24"/>
        </w:rPr>
        <w:t>has predisposed them towards an obedient nature.</w:t>
      </w:r>
      <w:r w:rsidR="004452C1">
        <w:rPr>
          <w:rFonts w:ascii="Times New Roman" w:hAnsi="Times New Roman" w:cs="Times New Roman"/>
          <w:sz w:val="24"/>
          <w:szCs w:val="24"/>
        </w:rPr>
        <w:t xml:space="preserve"> In the lesson</w:t>
      </w:r>
      <w:r w:rsidR="00703E8E">
        <w:rPr>
          <w:rFonts w:ascii="Times New Roman" w:hAnsi="Times New Roman" w:cs="Times New Roman"/>
          <w:sz w:val="24"/>
          <w:szCs w:val="24"/>
        </w:rPr>
        <w:t xml:space="preserve">, I feel the level of classroom management </w:t>
      </w:r>
      <w:r w:rsidR="00054143">
        <w:rPr>
          <w:rFonts w:ascii="Times New Roman" w:hAnsi="Times New Roman" w:cs="Times New Roman"/>
          <w:sz w:val="24"/>
          <w:szCs w:val="24"/>
        </w:rPr>
        <w:t xml:space="preserve">was at a generally </w:t>
      </w:r>
      <w:r w:rsidR="0066776D">
        <w:rPr>
          <w:rFonts w:ascii="Times New Roman" w:hAnsi="Times New Roman" w:cs="Times New Roman"/>
          <w:sz w:val="24"/>
          <w:szCs w:val="24"/>
        </w:rPr>
        <w:t>good level and the children behaved well throughout the lesson.</w:t>
      </w:r>
      <w:r w:rsidR="00F0630B">
        <w:rPr>
          <w:rFonts w:ascii="Times New Roman" w:hAnsi="Times New Roman" w:cs="Times New Roman"/>
          <w:sz w:val="24"/>
          <w:szCs w:val="24"/>
        </w:rPr>
        <w:t xml:space="preserve"> The children enjoy being vocal as a group, hence I encouraged them to shout out at times</w:t>
      </w:r>
      <w:r w:rsidR="00061174">
        <w:rPr>
          <w:rFonts w:ascii="Times New Roman" w:hAnsi="Times New Roman" w:cs="Times New Roman"/>
          <w:sz w:val="24"/>
          <w:szCs w:val="24"/>
        </w:rPr>
        <w:t xml:space="preserve"> during the reading. The purpose of this is to give them self confidence in their answers. This confidence is also part of </w:t>
      </w:r>
      <w:r w:rsidR="00061174">
        <w:rPr>
          <w:rFonts w:ascii="Times New Roman" w:hAnsi="Times New Roman" w:cs="Times New Roman"/>
          <w:sz w:val="24"/>
          <w:szCs w:val="24"/>
        </w:rPr>
        <w:lastRenderedPageBreak/>
        <w:t xml:space="preserve">the new curriculum, as we encourage the children to </w:t>
      </w:r>
      <w:r w:rsidR="00C2782C">
        <w:rPr>
          <w:rFonts w:ascii="Times New Roman" w:hAnsi="Times New Roman" w:cs="Times New Roman"/>
          <w:sz w:val="24"/>
          <w:szCs w:val="24"/>
        </w:rPr>
        <w:t>become</w:t>
      </w:r>
      <w:r w:rsidR="00061174">
        <w:rPr>
          <w:rFonts w:ascii="Times New Roman" w:hAnsi="Times New Roman" w:cs="Times New Roman"/>
          <w:sz w:val="24"/>
          <w:szCs w:val="24"/>
        </w:rPr>
        <w:t xml:space="preserve"> ‘Healthy, confident </w:t>
      </w:r>
      <w:r w:rsidR="00C2782C">
        <w:rPr>
          <w:rFonts w:ascii="Times New Roman" w:hAnsi="Times New Roman" w:cs="Times New Roman"/>
          <w:sz w:val="24"/>
          <w:szCs w:val="24"/>
        </w:rPr>
        <w:t>individuals</w:t>
      </w:r>
      <w:r w:rsidR="00061174">
        <w:rPr>
          <w:rFonts w:ascii="Times New Roman" w:hAnsi="Times New Roman" w:cs="Times New Roman"/>
          <w:sz w:val="24"/>
          <w:szCs w:val="24"/>
        </w:rPr>
        <w:t>’</w:t>
      </w:r>
      <w:r w:rsidR="00D13788">
        <w:rPr>
          <w:rFonts w:ascii="Times New Roman" w:hAnsi="Times New Roman" w:cs="Times New Roman"/>
          <w:sz w:val="24"/>
          <w:szCs w:val="24"/>
        </w:rPr>
        <w:t xml:space="preserve"> (Donaldson, 2015)</w:t>
      </w:r>
    </w:p>
    <w:p w14:paraId="3AF7C859" w14:textId="73A12FC6" w:rsidR="002A4FEE" w:rsidRDefault="002A4FEE" w:rsidP="00513E11">
      <w:pPr>
        <w:spacing w:line="360" w:lineRule="auto"/>
        <w:rPr>
          <w:rFonts w:ascii="Times New Roman" w:hAnsi="Times New Roman" w:cs="Times New Roman"/>
          <w:sz w:val="24"/>
          <w:szCs w:val="24"/>
        </w:rPr>
      </w:pPr>
      <w:r>
        <w:rPr>
          <w:rFonts w:ascii="Times New Roman" w:hAnsi="Times New Roman" w:cs="Times New Roman"/>
          <w:sz w:val="24"/>
          <w:szCs w:val="24"/>
        </w:rPr>
        <w:t xml:space="preserve">All of the children in this class are second-language </w:t>
      </w:r>
      <w:r w:rsidR="00451B6D">
        <w:rPr>
          <w:rFonts w:ascii="Times New Roman" w:hAnsi="Times New Roman" w:cs="Times New Roman"/>
          <w:sz w:val="24"/>
          <w:szCs w:val="24"/>
        </w:rPr>
        <w:t>Welsh</w:t>
      </w:r>
      <w:r>
        <w:rPr>
          <w:rFonts w:ascii="Times New Roman" w:hAnsi="Times New Roman" w:cs="Times New Roman"/>
          <w:sz w:val="24"/>
          <w:szCs w:val="24"/>
        </w:rPr>
        <w:t xml:space="preserve">, and some </w:t>
      </w:r>
      <w:r w:rsidR="00681D97">
        <w:rPr>
          <w:rFonts w:ascii="Times New Roman" w:hAnsi="Times New Roman" w:cs="Times New Roman"/>
          <w:sz w:val="24"/>
          <w:szCs w:val="24"/>
        </w:rPr>
        <w:t xml:space="preserve">are also EAL, with Polish and Arabic </w:t>
      </w:r>
      <w:r w:rsidR="000379A4">
        <w:rPr>
          <w:rFonts w:ascii="Times New Roman" w:hAnsi="Times New Roman" w:cs="Times New Roman"/>
          <w:sz w:val="24"/>
          <w:szCs w:val="24"/>
        </w:rPr>
        <w:t>being spoken as a first language by more than one of the pupils</w:t>
      </w:r>
      <w:r w:rsidR="00040A9E">
        <w:rPr>
          <w:rFonts w:ascii="Times New Roman" w:hAnsi="Times New Roman" w:cs="Times New Roman"/>
          <w:sz w:val="24"/>
          <w:szCs w:val="24"/>
        </w:rPr>
        <w:t xml:space="preserve">. </w:t>
      </w:r>
      <w:r w:rsidR="00BE682A">
        <w:rPr>
          <w:rFonts w:ascii="Times New Roman" w:hAnsi="Times New Roman" w:cs="Times New Roman"/>
          <w:sz w:val="24"/>
          <w:szCs w:val="24"/>
        </w:rPr>
        <w:t xml:space="preserve">Many of these pupils did not know any </w:t>
      </w:r>
      <w:r w:rsidR="00451B6D">
        <w:rPr>
          <w:rFonts w:ascii="Times New Roman" w:hAnsi="Times New Roman" w:cs="Times New Roman"/>
          <w:sz w:val="24"/>
          <w:szCs w:val="24"/>
        </w:rPr>
        <w:t>Welsh</w:t>
      </w:r>
      <w:r w:rsidR="00BE682A">
        <w:rPr>
          <w:rFonts w:ascii="Times New Roman" w:hAnsi="Times New Roman" w:cs="Times New Roman"/>
          <w:sz w:val="24"/>
          <w:szCs w:val="24"/>
        </w:rPr>
        <w:t xml:space="preserve"> before arriving at the school in September</w:t>
      </w:r>
      <w:r w:rsidR="00B07F5C">
        <w:rPr>
          <w:rFonts w:ascii="Times New Roman" w:hAnsi="Times New Roman" w:cs="Times New Roman"/>
          <w:sz w:val="24"/>
          <w:szCs w:val="24"/>
        </w:rPr>
        <w:t xml:space="preserve">, and as such, the ability level of their </w:t>
      </w:r>
      <w:r w:rsidR="00451B6D">
        <w:rPr>
          <w:rFonts w:ascii="Times New Roman" w:hAnsi="Times New Roman" w:cs="Times New Roman"/>
          <w:sz w:val="24"/>
          <w:szCs w:val="24"/>
        </w:rPr>
        <w:t>Welsh</w:t>
      </w:r>
      <w:r w:rsidR="00B07F5C">
        <w:rPr>
          <w:rFonts w:ascii="Times New Roman" w:hAnsi="Times New Roman" w:cs="Times New Roman"/>
          <w:sz w:val="24"/>
          <w:szCs w:val="24"/>
        </w:rPr>
        <w:t xml:space="preserve"> is low compared to other children their age in different locations. This was also influential in </w:t>
      </w:r>
      <w:r w:rsidR="003A5141">
        <w:rPr>
          <w:rFonts w:ascii="Times New Roman" w:hAnsi="Times New Roman" w:cs="Times New Roman"/>
          <w:sz w:val="24"/>
          <w:szCs w:val="24"/>
        </w:rPr>
        <w:t xml:space="preserve">choosing a book, as I wanted to choose one they could understand through the pictures alone, without needing to have any understanding of written </w:t>
      </w:r>
      <w:r w:rsidR="00451B6D">
        <w:rPr>
          <w:rFonts w:ascii="Times New Roman" w:hAnsi="Times New Roman" w:cs="Times New Roman"/>
          <w:sz w:val="24"/>
          <w:szCs w:val="24"/>
        </w:rPr>
        <w:t>Welsh</w:t>
      </w:r>
      <w:r w:rsidR="003A5141">
        <w:rPr>
          <w:rFonts w:ascii="Times New Roman" w:hAnsi="Times New Roman" w:cs="Times New Roman"/>
          <w:sz w:val="24"/>
          <w:szCs w:val="24"/>
        </w:rPr>
        <w:t xml:space="preserve">. </w:t>
      </w:r>
    </w:p>
    <w:p w14:paraId="00EEB7DC" w14:textId="47765768" w:rsidR="007B74F8" w:rsidRDefault="005B377A" w:rsidP="00513E11">
      <w:pPr>
        <w:spacing w:line="360" w:lineRule="auto"/>
        <w:rPr>
          <w:rFonts w:ascii="Times New Roman" w:hAnsi="Times New Roman" w:cs="Times New Roman"/>
          <w:sz w:val="24"/>
          <w:szCs w:val="24"/>
        </w:rPr>
      </w:pPr>
      <w:r>
        <w:rPr>
          <w:rFonts w:ascii="Times New Roman" w:hAnsi="Times New Roman" w:cs="Times New Roman"/>
          <w:sz w:val="24"/>
          <w:szCs w:val="24"/>
        </w:rPr>
        <w:t xml:space="preserve">In Conclusion, my overall opinion of this lesson is positive. The session enhanced the </w:t>
      </w:r>
      <w:r w:rsidR="00DB5790">
        <w:rPr>
          <w:rFonts w:ascii="Times New Roman" w:hAnsi="Times New Roman" w:cs="Times New Roman"/>
          <w:sz w:val="24"/>
          <w:szCs w:val="24"/>
        </w:rPr>
        <w:t xml:space="preserve">pupils’ </w:t>
      </w:r>
      <w:r w:rsidR="00E72459">
        <w:rPr>
          <w:rFonts w:ascii="Times New Roman" w:hAnsi="Times New Roman" w:cs="Times New Roman"/>
          <w:sz w:val="24"/>
          <w:szCs w:val="24"/>
        </w:rPr>
        <w:t xml:space="preserve">knowledge of </w:t>
      </w:r>
      <w:r w:rsidR="00451B6D">
        <w:rPr>
          <w:rFonts w:ascii="Times New Roman" w:hAnsi="Times New Roman" w:cs="Times New Roman"/>
          <w:sz w:val="24"/>
          <w:szCs w:val="24"/>
        </w:rPr>
        <w:t>Welsh</w:t>
      </w:r>
      <w:r w:rsidR="00E72459">
        <w:rPr>
          <w:rFonts w:ascii="Times New Roman" w:hAnsi="Times New Roman" w:cs="Times New Roman"/>
          <w:sz w:val="24"/>
          <w:szCs w:val="24"/>
        </w:rPr>
        <w:t xml:space="preserve">, as well as strengthening their general knowledge of weather. The </w:t>
      </w:r>
      <w:r w:rsidR="00884695">
        <w:rPr>
          <w:rFonts w:ascii="Times New Roman" w:hAnsi="Times New Roman" w:cs="Times New Roman"/>
          <w:sz w:val="24"/>
          <w:szCs w:val="24"/>
        </w:rPr>
        <w:t xml:space="preserve">children behaved and were in the correct frame of mind for learning, due to the behaviour strategies employed both before and during the </w:t>
      </w:r>
      <w:r w:rsidR="00DB5790">
        <w:rPr>
          <w:rFonts w:ascii="Times New Roman" w:hAnsi="Times New Roman" w:cs="Times New Roman"/>
          <w:sz w:val="24"/>
          <w:szCs w:val="24"/>
        </w:rPr>
        <w:t xml:space="preserve">lesson. </w:t>
      </w:r>
      <w:r w:rsidR="004247EC">
        <w:rPr>
          <w:rFonts w:ascii="Times New Roman" w:hAnsi="Times New Roman" w:cs="Times New Roman"/>
          <w:sz w:val="24"/>
          <w:szCs w:val="24"/>
        </w:rPr>
        <w:t xml:space="preserve">I feel the book chosen was at an appropriate level for their current </w:t>
      </w:r>
      <w:r w:rsidR="003C72EF">
        <w:rPr>
          <w:rFonts w:ascii="Times New Roman" w:hAnsi="Times New Roman" w:cs="Times New Roman"/>
          <w:sz w:val="24"/>
          <w:szCs w:val="24"/>
        </w:rPr>
        <w:t xml:space="preserve">knowledge of </w:t>
      </w:r>
      <w:r w:rsidR="00451B6D">
        <w:rPr>
          <w:rFonts w:ascii="Times New Roman" w:hAnsi="Times New Roman" w:cs="Times New Roman"/>
          <w:sz w:val="24"/>
          <w:szCs w:val="24"/>
        </w:rPr>
        <w:t>Welsh</w:t>
      </w:r>
      <w:r w:rsidR="003C72EF">
        <w:rPr>
          <w:rFonts w:ascii="Times New Roman" w:hAnsi="Times New Roman" w:cs="Times New Roman"/>
          <w:sz w:val="24"/>
          <w:szCs w:val="24"/>
        </w:rPr>
        <w:t xml:space="preserve"> and was sufficiently stimulating to capture the children’s attention throughout. By </w:t>
      </w:r>
      <w:r w:rsidR="00B83FB3">
        <w:rPr>
          <w:rFonts w:ascii="Times New Roman" w:hAnsi="Times New Roman" w:cs="Times New Roman"/>
          <w:sz w:val="24"/>
          <w:szCs w:val="24"/>
        </w:rPr>
        <w:t xml:space="preserve">asking the children to both raise their hands to answer questions and, at certain points, to </w:t>
      </w:r>
      <w:r w:rsidR="00DA0B9C">
        <w:rPr>
          <w:rFonts w:ascii="Times New Roman" w:hAnsi="Times New Roman" w:cs="Times New Roman"/>
          <w:sz w:val="24"/>
          <w:szCs w:val="24"/>
        </w:rPr>
        <w:t xml:space="preserve">shout out answers, the pace of the lesson was increased, which kept the children interested. </w:t>
      </w:r>
      <w:r w:rsidR="0009386B">
        <w:rPr>
          <w:rFonts w:ascii="Times New Roman" w:hAnsi="Times New Roman" w:cs="Times New Roman"/>
          <w:sz w:val="24"/>
          <w:szCs w:val="24"/>
        </w:rPr>
        <w:t>In regard to</w:t>
      </w:r>
      <w:r w:rsidR="00DA0B9C">
        <w:rPr>
          <w:rFonts w:ascii="Times New Roman" w:hAnsi="Times New Roman" w:cs="Times New Roman"/>
          <w:sz w:val="24"/>
          <w:szCs w:val="24"/>
        </w:rPr>
        <w:t xml:space="preserve"> my own </w:t>
      </w:r>
      <w:r w:rsidR="00C76C07">
        <w:rPr>
          <w:rFonts w:ascii="Times New Roman" w:hAnsi="Times New Roman" w:cs="Times New Roman"/>
          <w:sz w:val="24"/>
          <w:szCs w:val="24"/>
        </w:rPr>
        <w:t xml:space="preserve">performance, I feel that my use of </w:t>
      </w:r>
      <w:r w:rsidR="00451B6D">
        <w:rPr>
          <w:rFonts w:ascii="Times New Roman" w:hAnsi="Times New Roman" w:cs="Times New Roman"/>
          <w:sz w:val="24"/>
          <w:szCs w:val="24"/>
        </w:rPr>
        <w:t>Welsh</w:t>
      </w:r>
      <w:r w:rsidR="00C76C07">
        <w:rPr>
          <w:rFonts w:ascii="Times New Roman" w:hAnsi="Times New Roman" w:cs="Times New Roman"/>
          <w:sz w:val="24"/>
          <w:szCs w:val="24"/>
        </w:rPr>
        <w:t xml:space="preserve"> both incidentally and as part of the reading of the book we</w:t>
      </w:r>
      <w:r w:rsidR="0009386B">
        <w:rPr>
          <w:rFonts w:ascii="Times New Roman" w:hAnsi="Times New Roman" w:cs="Times New Roman"/>
          <w:sz w:val="24"/>
          <w:szCs w:val="24"/>
        </w:rPr>
        <w:t xml:space="preserve">re at a generally good level. If I were to repeat this session, there are certain things I would do differently, such as </w:t>
      </w:r>
      <w:r w:rsidR="00E56E5F">
        <w:rPr>
          <w:rFonts w:ascii="Times New Roman" w:hAnsi="Times New Roman" w:cs="Times New Roman"/>
          <w:sz w:val="24"/>
          <w:szCs w:val="24"/>
        </w:rPr>
        <w:t>using a physical book, as previously mentioned. I would also change the structure of the group, having less children in order to give more individual focus to each child.</w:t>
      </w:r>
      <w:r w:rsidR="007B74F8">
        <w:rPr>
          <w:rFonts w:ascii="Times New Roman" w:hAnsi="Times New Roman" w:cs="Times New Roman"/>
          <w:sz w:val="24"/>
          <w:szCs w:val="24"/>
        </w:rPr>
        <w:t xml:space="preserve"> This may have </w:t>
      </w:r>
      <w:r w:rsidR="00FE73B5">
        <w:rPr>
          <w:rFonts w:ascii="Times New Roman" w:hAnsi="Times New Roman" w:cs="Times New Roman"/>
          <w:sz w:val="24"/>
          <w:szCs w:val="24"/>
        </w:rPr>
        <w:t>led</w:t>
      </w:r>
      <w:r w:rsidR="007B74F8">
        <w:rPr>
          <w:rFonts w:ascii="Times New Roman" w:hAnsi="Times New Roman" w:cs="Times New Roman"/>
          <w:sz w:val="24"/>
          <w:szCs w:val="24"/>
        </w:rPr>
        <w:t xml:space="preserve"> to higher order thinking conversations, as well as this I would be able to check each individual’s understanding of the lesson. However, time constraints meant that this was not possible and in order to fit in with the school schedule as much as possible, I chose to adhere to the end of day reading time.</w:t>
      </w:r>
      <w:r w:rsidR="00FE73B5">
        <w:rPr>
          <w:rFonts w:ascii="Times New Roman" w:hAnsi="Times New Roman" w:cs="Times New Roman"/>
          <w:sz w:val="24"/>
          <w:szCs w:val="24"/>
        </w:rPr>
        <w:t xml:space="preserve"> Despite these </w:t>
      </w:r>
      <w:r w:rsidR="008953A8">
        <w:rPr>
          <w:rFonts w:ascii="Times New Roman" w:hAnsi="Times New Roman" w:cs="Times New Roman"/>
          <w:sz w:val="24"/>
          <w:szCs w:val="24"/>
        </w:rPr>
        <w:t>potential amendments, I feel the lesson was an overall success.</w:t>
      </w:r>
    </w:p>
    <w:p w14:paraId="5AFCE469" w14:textId="398A0FFA" w:rsidR="000B02C4" w:rsidRPr="008F477D" w:rsidRDefault="008F477D" w:rsidP="00513E11">
      <w:pPr>
        <w:spacing w:line="360" w:lineRule="auto"/>
        <w:rPr>
          <w:rFonts w:ascii="Times New Roman" w:hAnsi="Times New Roman" w:cs="Times New Roman"/>
          <w:sz w:val="24"/>
          <w:szCs w:val="24"/>
          <w:u w:val="single"/>
        </w:rPr>
      </w:pPr>
      <w:r w:rsidRPr="008F477D">
        <w:rPr>
          <w:rFonts w:ascii="Times New Roman" w:hAnsi="Times New Roman" w:cs="Times New Roman"/>
          <w:sz w:val="24"/>
          <w:szCs w:val="24"/>
          <w:u w:val="single"/>
        </w:rPr>
        <w:t>References</w:t>
      </w:r>
    </w:p>
    <w:p w14:paraId="3D8BDD35" w14:textId="77777777" w:rsidR="002F6E63" w:rsidRPr="00C80F24" w:rsidRDefault="002F6E63" w:rsidP="00513E11">
      <w:pPr>
        <w:spacing w:line="360" w:lineRule="auto"/>
        <w:rPr>
          <w:rFonts w:ascii="Times New Roman" w:hAnsi="Times New Roman" w:cs="Times New Roman"/>
          <w:sz w:val="24"/>
          <w:szCs w:val="24"/>
        </w:rPr>
      </w:pPr>
    </w:p>
    <w:p w14:paraId="39B21AEA" w14:textId="77777777" w:rsidR="002F6E63" w:rsidRPr="0080514B" w:rsidRDefault="002F6E63" w:rsidP="00513E11">
      <w:pPr>
        <w:spacing w:line="360" w:lineRule="auto"/>
        <w:rPr>
          <w:rFonts w:ascii="Times New Roman" w:hAnsi="Times New Roman" w:cs="Times New Roman"/>
          <w:sz w:val="24"/>
          <w:szCs w:val="24"/>
        </w:rPr>
      </w:pPr>
      <w:r>
        <w:rPr>
          <w:rFonts w:ascii="Times New Roman" w:hAnsi="Times New Roman" w:cs="Times New Roman"/>
          <w:sz w:val="24"/>
          <w:szCs w:val="24"/>
        </w:rPr>
        <w:t>Donaldson, 2015 “</w:t>
      </w:r>
      <w:r>
        <w:rPr>
          <w:rFonts w:ascii="Times New Roman" w:hAnsi="Times New Roman" w:cs="Times New Roman"/>
          <w:i/>
          <w:sz w:val="24"/>
          <w:szCs w:val="24"/>
        </w:rPr>
        <w:t xml:space="preserve">Successful Futures” </w:t>
      </w:r>
      <w:r>
        <w:rPr>
          <w:rFonts w:ascii="Times New Roman" w:hAnsi="Times New Roman" w:cs="Times New Roman"/>
          <w:sz w:val="24"/>
          <w:szCs w:val="24"/>
        </w:rPr>
        <w:t xml:space="preserve">Available at: </w:t>
      </w:r>
      <w:hyperlink r:id="rId5" w:history="1">
        <w:r w:rsidRPr="00496591">
          <w:rPr>
            <w:rStyle w:val="Hyperlink"/>
            <w:rFonts w:ascii="Times New Roman" w:hAnsi="Times New Roman" w:cs="Times New Roman"/>
            <w:sz w:val="24"/>
            <w:szCs w:val="24"/>
          </w:rPr>
          <w:t>https://gweddill.gov.wales/docs/dcells/publications/150225-successful-futures-en.pdf</w:t>
        </w:r>
        <w:r w:rsidRPr="00496591">
          <w:rPr>
            <w:rStyle w:val="Hyperlink"/>
            <w:rFonts w:ascii="Times New Roman" w:hAnsi="Times New Roman" w:cs="Times New Roman"/>
            <w:sz w:val="24"/>
            <w:szCs w:val="24"/>
          </w:rPr>
          <w:t xml:space="preserve">  Accessed 4/5/19</w:t>
        </w:r>
      </w:hyperlink>
      <w:r>
        <w:rPr>
          <w:rFonts w:ascii="Times New Roman" w:hAnsi="Times New Roman" w:cs="Times New Roman"/>
          <w:sz w:val="24"/>
          <w:szCs w:val="24"/>
        </w:rPr>
        <w:t xml:space="preserve"> </w:t>
      </w:r>
    </w:p>
    <w:p w14:paraId="00BF42A0" w14:textId="77777777" w:rsidR="002F6E63" w:rsidRDefault="002F6E63" w:rsidP="00513E11">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Learning Wales, 2009 “</w:t>
      </w:r>
      <w:r>
        <w:rPr>
          <w:rFonts w:ascii="Times New Roman" w:hAnsi="Times New Roman" w:cs="Times New Roman"/>
          <w:i/>
          <w:sz w:val="24"/>
          <w:szCs w:val="24"/>
        </w:rPr>
        <w:t xml:space="preserve">National Literacy and Numeracy Framework” </w:t>
      </w:r>
      <w:r>
        <w:rPr>
          <w:rFonts w:ascii="Times New Roman" w:hAnsi="Times New Roman" w:cs="Times New Roman"/>
          <w:sz w:val="24"/>
          <w:szCs w:val="24"/>
        </w:rPr>
        <w:t xml:space="preserve">Available at: </w:t>
      </w:r>
      <w:hyperlink r:id="rId6" w:history="1">
        <w:r w:rsidRPr="00496591">
          <w:rPr>
            <w:rStyle w:val="Hyperlink"/>
            <w:rFonts w:ascii="Times New Roman" w:hAnsi="Times New Roman" w:cs="Times New Roman"/>
            <w:sz w:val="24"/>
            <w:szCs w:val="24"/>
          </w:rPr>
          <w:t>https://learning.gov.wales/resources/browse-all/nlnf/framework?component=literacy&amp;year=6938338_2&amp;selectedYear=col_6&amp;lang=en</w:t>
        </w:r>
      </w:hyperlink>
      <w:r>
        <w:rPr>
          <w:rFonts w:ascii="Times New Roman" w:hAnsi="Times New Roman" w:cs="Times New Roman"/>
          <w:sz w:val="24"/>
          <w:szCs w:val="24"/>
        </w:rPr>
        <w:t xml:space="preserve"> Accessed 4/5/19</w:t>
      </w:r>
    </w:p>
    <w:p w14:paraId="446BAFC5" w14:textId="77777777" w:rsidR="002F6E63" w:rsidRDefault="002F6E63" w:rsidP="00513E11">
      <w:pPr>
        <w:spacing w:line="360" w:lineRule="auto"/>
        <w:rPr>
          <w:rFonts w:ascii="Times New Roman" w:hAnsi="Times New Roman" w:cs="Times New Roman"/>
          <w:sz w:val="24"/>
          <w:szCs w:val="24"/>
        </w:rPr>
      </w:pPr>
      <w:r>
        <w:rPr>
          <w:rFonts w:ascii="Times New Roman" w:hAnsi="Times New Roman" w:cs="Times New Roman"/>
          <w:sz w:val="24"/>
          <w:szCs w:val="24"/>
        </w:rPr>
        <w:t>McLeod, S.A, 2018 “</w:t>
      </w:r>
      <w:r>
        <w:rPr>
          <w:rFonts w:ascii="Times New Roman" w:hAnsi="Times New Roman" w:cs="Times New Roman"/>
          <w:i/>
          <w:sz w:val="24"/>
          <w:szCs w:val="24"/>
        </w:rPr>
        <w:t>Skinner- Operant Conditioning”</w:t>
      </w:r>
      <w:r>
        <w:rPr>
          <w:rFonts w:ascii="Times New Roman" w:hAnsi="Times New Roman" w:cs="Times New Roman"/>
          <w:sz w:val="24"/>
          <w:szCs w:val="24"/>
        </w:rPr>
        <w:t xml:space="preserve"> Available at: </w:t>
      </w:r>
      <w:hyperlink r:id="rId7" w:history="1">
        <w:r w:rsidRPr="00496591">
          <w:rPr>
            <w:rStyle w:val="Hyperlink"/>
            <w:rFonts w:ascii="Times New Roman" w:hAnsi="Times New Roman" w:cs="Times New Roman"/>
            <w:sz w:val="24"/>
            <w:szCs w:val="24"/>
          </w:rPr>
          <w:t>https://www.simplypsychology.org/operant-conditioning.html</w:t>
        </w:r>
        <w:r w:rsidRPr="00496591">
          <w:rPr>
            <w:rStyle w:val="Hyperlink"/>
            <w:rFonts w:ascii="Times New Roman" w:hAnsi="Times New Roman" w:cs="Times New Roman"/>
            <w:sz w:val="24"/>
            <w:szCs w:val="24"/>
          </w:rPr>
          <w:t xml:space="preserve"> Accessed 4/5/19</w:t>
        </w:r>
      </w:hyperlink>
    </w:p>
    <w:sectPr w:rsidR="002F6E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27"/>
    <w:rsid w:val="00001936"/>
    <w:rsid w:val="000256A3"/>
    <w:rsid w:val="000379A4"/>
    <w:rsid w:val="00040A9E"/>
    <w:rsid w:val="00045757"/>
    <w:rsid w:val="000531D4"/>
    <w:rsid w:val="00054143"/>
    <w:rsid w:val="00061174"/>
    <w:rsid w:val="0009386B"/>
    <w:rsid w:val="000B02C4"/>
    <w:rsid w:val="000D16A4"/>
    <w:rsid w:val="000F0FF6"/>
    <w:rsid w:val="000F5B6A"/>
    <w:rsid w:val="000F75F2"/>
    <w:rsid w:val="00132D93"/>
    <w:rsid w:val="001F7172"/>
    <w:rsid w:val="002102DC"/>
    <w:rsid w:val="0021366E"/>
    <w:rsid w:val="00257665"/>
    <w:rsid w:val="00275A61"/>
    <w:rsid w:val="0027787B"/>
    <w:rsid w:val="002A4FEE"/>
    <w:rsid w:val="002F6E63"/>
    <w:rsid w:val="003265D4"/>
    <w:rsid w:val="003A0AC0"/>
    <w:rsid w:val="003A5141"/>
    <w:rsid w:val="003A6465"/>
    <w:rsid w:val="003A7B07"/>
    <w:rsid w:val="003C72EF"/>
    <w:rsid w:val="003D59F5"/>
    <w:rsid w:val="003E5FB9"/>
    <w:rsid w:val="0040074A"/>
    <w:rsid w:val="00421074"/>
    <w:rsid w:val="004247EC"/>
    <w:rsid w:val="004452C1"/>
    <w:rsid w:val="00451B6D"/>
    <w:rsid w:val="004753B7"/>
    <w:rsid w:val="004C748C"/>
    <w:rsid w:val="004F6CE8"/>
    <w:rsid w:val="00500556"/>
    <w:rsid w:val="005101DC"/>
    <w:rsid w:val="00513E11"/>
    <w:rsid w:val="00527636"/>
    <w:rsid w:val="00534928"/>
    <w:rsid w:val="00565358"/>
    <w:rsid w:val="005A3AC2"/>
    <w:rsid w:val="005B377A"/>
    <w:rsid w:val="005C28E0"/>
    <w:rsid w:val="005D2D49"/>
    <w:rsid w:val="005E69E3"/>
    <w:rsid w:val="006064AD"/>
    <w:rsid w:val="00634FD8"/>
    <w:rsid w:val="00647BF4"/>
    <w:rsid w:val="0066776D"/>
    <w:rsid w:val="00681D97"/>
    <w:rsid w:val="006B111C"/>
    <w:rsid w:val="006B3395"/>
    <w:rsid w:val="006D7073"/>
    <w:rsid w:val="006F4FF5"/>
    <w:rsid w:val="00703E8E"/>
    <w:rsid w:val="0071754E"/>
    <w:rsid w:val="0074711F"/>
    <w:rsid w:val="007821E3"/>
    <w:rsid w:val="007A0F7B"/>
    <w:rsid w:val="007B74F8"/>
    <w:rsid w:val="007E19B3"/>
    <w:rsid w:val="0080514B"/>
    <w:rsid w:val="008127DF"/>
    <w:rsid w:val="008147DD"/>
    <w:rsid w:val="0085113F"/>
    <w:rsid w:val="00884695"/>
    <w:rsid w:val="008953A8"/>
    <w:rsid w:val="008A7306"/>
    <w:rsid w:val="008F477D"/>
    <w:rsid w:val="0094655C"/>
    <w:rsid w:val="009626D8"/>
    <w:rsid w:val="009E335D"/>
    <w:rsid w:val="009F3CF7"/>
    <w:rsid w:val="00A522FF"/>
    <w:rsid w:val="00A640CC"/>
    <w:rsid w:val="00A652CC"/>
    <w:rsid w:val="00A81D2D"/>
    <w:rsid w:val="00A87822"/>
    <w:rsid w:val="00AB285E"/>
    <w:rsid w:val="00AD1D63"/>
    <w:rsid w:val="00B07F5C"/>
    <w:rsid w:val="00B322F7"/>
    <w:rsid w:val="00B46766"/>
    <w:rsid w:val="00B47C27"/>
    <w:rsid w:val="00B82B3A"/>
    <w:rsid w:val="00B83FB3"/>
    <w:rsid w:val="00B857B0"/>
    <w:rsid w:val="00B87A63"/>
    <w:rsid w:val="00BD115B"/>
    <w:rsid w:val="00BE682A"/>
    <w:rsid w:val="00C167C4"/>
    <w:rsid w:val="00C177EE"/>
    <w:rsid w:val="00C2782C"/>
    <w:rsid w:val="00C72AC2"/>
    <w:rsid w:val="00C76C07"/>
    <w:rsid w:val="00C80F24"/>
    <w:rsid w:val="00CC091F"/>
    <w:rsid w:val="00CC607A"/>
    <w:rsid w:val="00CD20A9"/>
    <w:rsid w:val="00CD2D3F"/>
    <w:rsid w:val="00CD654C"/>
    <w:rsid w:val="00CF3E54"/>
    <w:rsid w:val="00D13788"/>
    <w:rsid w:val="00D62C3B"/>
    <w:rsid w:val="00D62FF5"/>
    <w:rsid w:val="00DA0B9C"/>
    <w:rsid w:val="00DB5790"/>
    <w:rsid w:val="00E00428"/>
    <w:rsid w:val="00E03D1E"/>
    <w:rsid w:val="00E132FE"/>
    <w:rsid w:val="00E259AF"/>
    <w:rsid w:val="00E3381D"/>
    <w:rsid w:val="00E36EF5"/>
    <w:rsid w:val="00E56E5F"/>
    <w:rsid w:val="00E57EF2"/>
    <w:rsid w:val="00E72459"/>
    <w:rsid w:val="00E90CE6"/>
    <w:rsid w:val="00EE3E40"/>
    <w:rsid w:val="00F016CD"/>
    <w:rsid w:val="00F0630B"/>
    <w:rsid w:val="00F62E24"/>
    <w:rsid w:val="00F66B24"/>
    <w:rsid w:val="00F85F33"/>
    <w:rsid w:val="00F87E57"/>
    <w:rsid w:val="00F91F8B"/>
    <w:rsid w:val="00FE73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6C32A5"/>
  <w15:chartTrackingRefBased/>
  <w15:docId w15:val="{5393FAC7-6315-41E4-8FD7-3EEA75C59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80F24"/>
    <w:rPr>
      <w:color w:val="0563C1" w:themeColor="hyperlink"/>
      <w:u w:val="single"/>
    </w:rPr>
  </w:style>
  <w:style w:type="character" w:styleId="UnresolvedMention">
    <w:name w:val="Unresolved Mention"/>
    <w:basedOn w:val="DefaultParagraphFont"/>
    <w:uiPriority w:val="99"/>
    <w:semiHidden/>
    <w:unhideWhenUsed/>
    <w:rsid w:val="00C80F24"/>
    <w:rPr>
      <w:color w:val="605E5C"/>
      <w:shd w:val="clear" w:color="auto" w:fill="E1DFDD"/>
    </w:rPr>
  </w:style>
  <w:style w:type="character" w:styleId="FollowedHyperlink">
    <w:name w:val="FollowedHyperlink"/>
    <w:basedOn w:val="DefaultParagraphFont"/>
    <w:uiPriority w:val="99"/>
    <w:semiHidden/>
    <w:unhideWhenUsed/>
    <w:rsid w:val="00CC091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simplypsychology.org/operant-conditioning.html%20Accessed%204/5/19"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earning.gov.wales/resources/browse-all/nlnf/framework?component=literacy&amp;year=6938338_2&amp;selectedYear=col_6&amp;lang=en" TargetMode="External"/><Relationship Id="rId5" Type="http://schemas.openxmlformats.org/officeDocument/2006/relationships/hyperlink" Target="https://gweddill.gov.wales/docs/dcells/publications/150225-successful-futures-en.pdf%20%20Accessed%204/5/19" TargetMode="External"/><Relationship Id="rId4" Type="http://schemas.openxmlformats.org/officeDocument/2006/relationships/hyperlink" Target="https://youtu.be/X4m_bo-iFJc" TargetMode="Externa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1801</TotalTime>
  <Pages>4</Pages>
  <Words>1317</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Caitlyn Watkins</dc:creator>
  <cp:keywords/>
  <dc:description/>
  <cp:lastModifiedBy>Caitlyn Watkins</cp:lastModifiedBy>
  <cp:revision>131</cp:revision>
  <dcterms:created xsi:type="dcterms:W3CDTF">2019-05-06T14:21:00Z</dcterms:created>
  <dcterms:modified xsi:type="dcterms:W3CDTF">2019-05-07T20:24:00Z</dcterms:modified>
</cp:coreProperties>
</file>