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ind w:firstLine="720"/>
        <w:jc w:val="center"/>
        <w:rPr>
          <w:rFonts w:ascii="Times New Roman" w:hAnsi="Times New Roman" w:cs="Times New Roman"/>
          <w:b/>
          <w:sz w:val="24"/>
          <w:szCs w:val="24"/>
        </w:rPr>
      </w:pPr>
      <w:bookmarkStart w:id="0" w:name="_GoBack"/>
      <w:bookmarkEnd w:id="0"/>
      <w:r>
        <w:rPr>
          <w:rFonts w:ascii="Times New Roman" w:hAnsi="Times New Roman" w:cs="Times New Roman"/>
          <w:b/>
          <w:sz w:val="24"/>
          <w:szCs w:val="24"/>
        </w:rPr>
        <w:t xml:space="preserve">Marketing Fundamentals </w:t>
      </w:r>
    </w:p>
    <w:p>
      <w:pPr>
        <w:tabs>
          <w:tab w:val="left" w:pos="1005"/>
          <w:tab w:val="center" w:pos="4680"/>
        </w:tabs>
        <w:spacing w:line="480" w:lineRule="auto"/>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p>
    <w:p>
      <w:pPr>
        <w:tabs>
          <w:tab w:val="left" w:pos="1005"/>
          <w:tab w:val="center" w:pos="4680"/>
        </w:tabs>
        <w:spacing w:line="480" w:lineRule="auto"/>
        <w:rPr>
          <w:rFonts w:ascii="Times New Roman" w:hAnsi="Times New Roman" w:cs="Times New Roman"/>
          <w:sz w:val="24"/>
          <w:szCs w:val="24"/>
        </w:rPr>
      </w:pPr>
    </w:p>
    <w:p>
      <w:pPr>
        <w:tabs>
          <w:tab w:val="left" w:pos="1005"/>
          <w:tab w:val="center" w:pos="4680"/>
        </w:tabs>
        <w:spacing w:line="480" w:lineRule="auto"/>
        <w:rPr>
          <w:rFonts w:ascii="Times New Roman" w:hAnsi="Times New Roman" w:cs="Times New Roman"/>
          <w:sz w:val="24"/>
          <w:szCs w:val="24"/>
        </w:rPr>
      </w:pPr>
    </w:p>
    <w:p>
      <w:pPr>
        <w:tabs>
          <w:tab w:val="left" w:pos="1005"/>
          <w:tab w:val="center" w:pos="4680"/>
        </w:tabs>
        <w:spacing w:line="480" w:lineRule="auto"/>
        <w:rPr>
          <w:rFonts w:hint="default" w:ascii="Times New Roman" w:hAnsi="Times New Roman" w:cs="Times New Roman"/>
          <w:sz w:val="24"/>
          <w:szCs w:val="24"/>
          <w:lang w:val="en-US"/>
        </w:rPr>
      </w:pPr>
      <w:r>
        <w:rPr>
          <w:rFonts w:ascii="Times New Roman" w:hAnsi="Times New Roman" w:cs="Times New Roman"/>
          <w:sz w:val="24"/>
          <w:szCs w:val="24"/>
        </w:rPr>
        <w:tab/>
      </w:r>
      <w:r>
        <w:rPr>
          <w:rFonts w:ascii="Times New Roman" w:hAnsi="Times New Roman" w:cs="Times New Roman"/>
          <w:sz w:val="24"/>
          <w:szCs w:val="24"/>
        </w:rPr>
        <w:tab/>
      </w:r>
      <w:r>
        <w:rPr>
          <w:rFonts w:hint="default" w:ascii="Times New Roman" w:hAnsi="Times New Roman" w:cs="Times New Roman"/>
          <w:sz w:val="24"/>
          <w:szCs w:val="24"/>
          <w:lang w:val="en-US"/>
        </w:rPr>
        <w:t>Martin Aleksandrov</w:t>
      </w:r>
    </w:p>
    <w:p>
      <w:pPr>
        <w:spacing w:line="480" w:lineRule="auto"/>
        <w:jc w:val="center"/>
        <w:rPr>
          <w:rFonts w:ascii="Times New Roman" w:hAnsi="Times New Roman" w:cs="Times New Roman"/>
          <w:sz w:val="24"/>
          <w:szCs w:val="24"/>
        </w:rPr>
      </w:pPr>
    </w:p>
    <w:p>
      <w:pPr>
        <w:spacing w:line="480" w:lineRule="auto"/>
        <w:jc w:val="center"/>
        <w:rPr>
          <w:rFonts w:ascii="Times New Roman" w:hAnsi="Times New Roman" w:cs="Times New Roman"/>
          <w:sz w:val="24"/>
          <w:szCs w:val="24"/>
        </w:rPr>
      </w:pPr>
      <w:r>
        <w:rPr>
          <w:rFonts w:hint="default" w:ascii="Times New Roman" w:hAnsi="Times New Roman" w:cs="Times New Roman"/>
          <w:sz w:val="24"/>
          <w:szCs w:val="24"/>
          <w:lang w:val="en-US"/>
        </w:rPr>
        <w:t>Marketing Fundamentals</w:t>
      </w:r>
    </w:p>
    <w:p>
      <w:pPr>
        <w:spacing w:after="0" w:line="480" w:lineRule="auto"/>
        <w:ind w:firstLine="3720" w:firstLineChars="1550"/>
        <w:rPr>
          <w:rFonts w:ascii="Segoe UI" w:hAnsi="Segoe UI" w:eastAsia="Segoe UI" w:cs="Segoe UI"/>
          <w:i w:val="0"/>
          <w:caps w:val="0"/>
          <w:color w:val="373A3C"/>
          <w:spacing w:val="0"/>
          <w:sz w:val="24"/>
          <w:szCs w:val="24"/>
          <w:shd w:val="clear" w:fill="FBF7F5"/>
        </w:rPr>
      </w:pPr>
      <w:r>
        <w:rPr>
          <w:rFonts w:ascii="Segoe UI" w:hAnsi="Segoe UI" w:eastAsia="Segoe UI" w:cs="Segoe UI"/>
          <w:i w:val="0"/>
          <w:caps w:val="0"/>
          <w:color w:val="373A3C"/>
          <w:spacing w:val="0"/>
          <w:sz w:val="24"/>
          <w:szCs w:val="24"/>
          <w:shd w:val="clear" w:fill="FBF7F5"/>
        </w:rPr>
        <w:t>Tushara Balendran</w:t>
      </w:r>
    </w:p>
    <w:p>
      <w:pPr>
        <w:spacing w:after="0" w:line="480" w:lineRule="auto"/>
        <w:ind w:firstLine="3960" w:firstLineChars="1650"/>
        <w:rPr>
          <w:rFonts w:hint="default" w:ascii="Segoe UI" w:hAnsi="Segoe UI" w:eastAsia="Segoe UI" w:cs="Segoe UI"/>
          <w:i w:val="0"/>
          <w:caps w:val="0"/>
          <w:color w:val="373A3C"/>
          <w:spacing w:val="0"/>
          <w:sz w:val="24"/>
          <w:szCs w:val="24"/>
          <w:shd w:val="clear" w:fill="FBF7F5"/>
          <w:lang w:val="en-US"/>
        </w:rPr>
      </w:pPr>
      <w:r>
        <w:rPr>
          <w:rFonts w:hint="default" w:ascii="Segoe UI" w:hAnsi="Segoe UI" w:eastAsia="Segoe UI" w:cs="Segoe UI"/>
          <w:i w:val="0"/>
          <w:caps w:val="0"/>
          <w:color w:val="373A3C"/>
          <w:spacing w:val="0"/>
          <w:sz w:val="24"/>
          <w:szCs w:val="24"/>
          <w:shd w:val="clear" w:fill="FBF7F5"/>
          <w:lang w:val="en-US"/>
        </w:rPr>
        <w:t>29/08/2020</w:t>
      </w:r>
    </w:p>
    <w:p>
      <w:pPr>
        <w:spacing w:after="0" w:line="480" w:lineRule="auto"/>
        <w:rPr>
          <w:rFonts w:ascii="Times New Roman" w:hAnsi="Times New Roman" w:cs="Times New Roman"/>
          <w:sz w:val="24"/>
          <w:szCs w:val="24"/>
        </w:rPr>
      </w:pPr>
    </w:p>
    <w:p>
      <w:pPr>
        <w:spacing w:after="0" w:line="480" w:lineRule="auto"/>
        <w:rPr>
          <w:rFonts w:ascii="Times New Roman" w:hAnsi="Times New Roman" w:cs="Times New Roman"/>
          <w:sz w:val="24"/>
          <w:szCs w:val="24"/>
        </w:rPr>
      </w:pPr>
    </w:p>
    <w:p>
      <w:pPr>
        <w:spacing w:after="0" w:line="480" w:lineRule="auto"/>
        <w:rPr>
          <w:rFonts w:ascii="Times New Roman" w:hAnsi="Times New Roman" w:cs="Times New Roman"/>
          <w:sz w:val="24"/>
          <w:szCs w:val="24"/>
        </w:rPr>
      </w:pPr>
    </w:p>
    <w:p>
      <w:pPr>
        <w:spacing w:after="0" w:line="480" w:lineRule="auto"/>
        <w:rPr>
          <w:rFonts w:ascii="Times New Roman" w:hAnsi="Times New Roman" w:cs="Times New Roman"/>
          <w:sz w:val="24"/>
          <w:szCs w:val="24"/>
        </w:rPr>
      </w:pPr>
    </w:p>
    <w:p/>
    <w:p>
      <w:pPr>
        <w:spacing w:line="480" w:lineRule="auto"/>
        <w:rPr>
          <w:rFonts w:ascii="Times New Roman" w:hAnsi="Times New Roman" w:cs="Times New Roman"/>
          <w:sz w:val="24"/>
          <w:szCs w:val="24"/>
        </w:rPr>
      </w:pPr>
    </w:p>
    <w:p>
      <w:pPr>
        <w:spacing w:line="480" w:lineRule="auto"/>
        <w:rPr>
          <w:rFonts w:ascii="Times New Roman" w:hAnsi="Times New Roman" w:cs="Times New Roman"/>
          <w:sz w:val="24"/>
          <w:szCs w:val="24"/>
        </w:rPr>
      </w:pPr>
    </w:p>
    <w:p>
      <w:pPr>
        <w:spacing w:line="480" w:lineRule="auto"/>
        <w:jc w:val="center"/>
        <w:rPr>
          <w:rFonts w:ascii="Times New Roman" w:hAnsi="Times New Roman" w:cs="Times New Roman"/>
          <w:b/>
          <w:sz w:val="24"/>
          <w:szCs w:val="24"/>
        </w:rPr>
      </w:pPr>
      <w:r>
        <w:rPr>
          <w:rFonts w:ascii="Times New Roman" w:hAnsi="Times New Roman" w:cs="Times New Roman"/>
          <w:b/>
          <w:sz w:val="24"/>
          <w:szCs w:val="24"/>
        </w:rPr>
        <w:t>Introduction</w:t>
      </w:r>
    </w:p>
    <w:p>
      <w:pPr>
        <w:spacing w:line="480" w:lineRule="auto"/>
        <w:rPr>
          <w:rFonts w:ascii="Times New Roman" w:hAnsi="Times New Roman" w:cs="Times New Roman"/>
          <w:sz w:val="24"/>
          <w:szCs w:val="24"/>
        </w:rPr>
      </w:pPr>
      <w:r>
        <w:rPr>
          <w:rFonts w:ascii="Times New Roman" w:hAnsi="Times New Roman" w:cs="Times New Roman"/>
          <w:sz w:val="24"/>
          <w:szCs w:val="24"/>
        </w:rPr>
        <w:t xml:space="preserve">Marketing is any type of activity or form that an organisation undertakes to bring to attention the public on the products that they have brought to the market for them. It is also the promotion through advertisements, selling and delivery of products to the consumers. Marketing activities are numerous and they are not limited to any form but by the ability of the organisation to involve them in their activities (Mooradian, Matzler and Ring, 2014). Marketing serves the purpose of informing the public what an organisation’s products and services have that is unique and different from the rest of the products and the services in the market and why they should consider buying from them instead of the competition. Marketing is also not limited to customers as there are different entities with different business objectives that use marketing. It can also be used on donors, sponsors and other audiences where appropriate. Marketing activities take many forms. Some of these forms include telemarketing, social media, newsletters and participations in events and trade fairs (Meratian Esfahani and W. Johnson, 2018). The following essay will analyse the role that marketing plays when it is used in the creation of value for the customer. It will also have a section on the engagement of the stakeholders and what impacts they have on marketing activities of an organisation. Moreover, it will include some of the industry examples to further explain the points projected. </w:t>
      </w:r>
    </w:p>
    <w:p>
      <w:pPr>
        <w:spacing w:line="480" w:lineRule="auto"/>
        <w:jc w:val="center"/>
        <w:rPr>
          <w:rFonts w:ascii="Times New Roman" w:hAnsi="Times New Roman" w:cs="Times New Roman"/>
          <w:b/>
          <w:sz w:val="24"/>
          <w:szCs w:val="24"/>
        </w:rPr>
      </w:pPr>
      <w:r>
        <w:rPr>
          <w:rFonts w:ascii="Times New Roman" w:hAnsi="Times New Roman" w:cs="Times New Roman"/>
          <w:b/>
          <w:sz w:val="24"/>
          <w:szCs w:val="24"/>
        </w:rPr>
        <w:t>The role of marketing in creating value for customers</w:t>
      </w:r>
    </w:p>
    <w:p>
      <w:pPr>
        <w:spacing w:line="480" w:lineRule="auto"/>
        <w:rPr>
          <w:rFonts w:ascii="Times New Roman" w:hAnsi="Times New Roman" w:cs="Times New Roman"/>
          <w:sz w:val="24"/>
          <w:szCs w:val="24"/>
        </w:rPr>
      </w:pPr>
      <w:r>
        <w:rPr>
          <w:rFonts w:ascii="Times New Roman" w:hAnsi="Times New Roman" w:cs="Times New Roman"/>
          <w:sz w:val="24"/>
          <w:szCs w:val="24"/>
        </w:rPr>
        <w:t>Creating value for a product is the best way through which marketing can help boost the sales of the organisation. It also creates loyalty and increases the sales and profits of an organisation through increasing the use of the product by the public. Marketing therefore should be centralised on creating value by playing some of the roles that have been discussed here. This is the best path to follow if the organisation is to realise the objectives that they have set.</w:t>
      </w:r>
    </w:p>
    <w:p>
      <w:pPr>
        <w:spacing w:line="480" w:lineRule="auto"/>
        <w:rPr>
          <w:rFonts w:ascii="Times New Roman" w:hAnsi="Times New Roman" w:cs="Times New Roman"/>
          <w:sz w:val="24"/>
          <w:szCs w:val="24"/>
        </w:rPr>
      </w:pPr>
      <w:r>
        <w:rPr>
          <w:rFonts w:ascii="Times New Roman" w:hAnsi="Times New Roman" w:cs="Times New Roman"/>
          <w:sz w:val="24"/>
          <w:szCs w:val="24"/>
        </w:rPr>
        <w:t>Creation of awareness is one of the roles played by the marketing in creating value for the customers. Once the products have been launched, it is the responsibility of the organisation to make known the product that they have introduced into the market. This is done through marketing. They also have to educate the public on the importance and the benefits of using their products over the others in the industry. This gives the customer an idea of what to expect when they use the products which is important when the company is planning to make sales and get profits while creating value for the consumer. Dove brand could be introducing a new kind of body wash for market which will target women who are between the ages of 21 and 30. The organisation could create campaigns that are to be aired on social media where this target group is mostly found in which will be used to sensitise them on the importance of using this body wash (Meratian and Johnson, 2018).</w:t>
      </w:r>
    </w:p>
    <w:p>
      <w:pPr>
        <w:spacing w:line="480" w:lineRule="auto"/>
        <w:rPr>
          <w:rFonts w:ascii="Times New Roman" w:hAnsi="Times New Roman" w:cs="Times New Roman"/>
          <w:sz w:val="24"/>
          <w:szCs w:val="24"/>
        </w:rPr>
      </w:pPr>
      <w:r>
        <w:rPr>
          <w:rFonts w:ascii="Times New Roman" w:hAnsi="Times New Roman" w:cs="Times New Roman"/>
          <w:sz w:val="24"/>
          <w:szCs w:val="24"/>
        </w:rPr>
        <w:t>Reaching the target market is another role played by marketing in creating customer value. When products are being produced, the company usually has an outline of the market that they are targeting with the products. Marketing usually plays a role in getting the target market aware of the products that have been introduced into the market. Target marketing is the most efficient way to push the sales of products in a company. This is because it gets the message to the right audience which is more profitable rather than marketing the products to the whole market in the hope that it will attract the right audience.  There are different ways through which target marketing can be made possible. One of them is through email marketing. This is done through marketing the consumers who have either previously used the product and left their contacts or expressed an interest in using the products by that company (Meratian and Johnson, 2018).</w:t>
      </w:r>
    </w:p>
    <w:p>
      <w:pPr>
        <w:spacing w:line="480" w:lineRule="auto"/>
        <w:rPr>
          <w:rFonts w:ascii="Times New Roman" w:hAnsi="Times New Roman" w:cs="Times New Roman"/>
          <w:sz w:val="24"/>
          <w:szCs w:val="24"/>
        </w:rPr>
      </w:pPr>
      <w:r>
        <w:rPr>
          <w:rFonts w:ascii="Times New Roman" w:hAnsi="Times New Roman" w:cs="Times New Roman"/>
          <w:sz w:val="24"/>
          <w:szCs w:val="24"/>
        </w:rPr>
        <w:t>Also, creating a need is another role played by the marketers when they are creating value for the customers. The marketing activities that are undertaken by the organisation are done with an aim of making sure that the customer sees and gets a need to get to use the product that they have introduced. This can be seen through the many types of activities that are undertaken by the organisation in marketing their products. An example can be seen where Marriott International creates an advertisement where they showcase people dining at their restaurant and how the ambience is welcoming. This advertisement can be in form of a video or images that are posted on their Instagram page. This makes it possible for them to create a need in the customers who like to dine and wine in restaurants that are luxurious and they would look forward to getting to try out the Marriott International hotels. In this way value is created for the consumer through marketing the products and services that the organisation has brought into the market (Pluta-Olearnik, 2018).</w:t>
      </w:r>
    </w:p>
    <w:p>
      <w:pPr>
        <w:spacing w:line="480" w:lineRule="auto"/>
        <w:jc w:val="center"/>
        <w:rPr>
          <w:rFonts w:ascii="Times New Roman" w:hAnsi="Times New Roman" w:cs="Times New Roman"/>
          <w:b/>
          <w:sz w:val="24"/>
          <w:szCs w:val="24"/>
        </w:rPr>
      </w:pPr>
      <w:r>
        <w:rPr>
          <w:rFonts w:ascii="Times New Roman" w:hAnsi="Times New Roman" w:cs="Times New Roman"/>
          <w:b/>
          <w:sz w:val="24"/>
          <w:szCs w:val="24"/>
        </w:rPr>
        <w:t>Stakeholder engagement and their impact on the marketing activities of an organisation</w:t>
      </w:r>
    </w:p>
    <w:p>
      <w:pPr>
        <w:spacing w:line="480" w:lineRule="auto"/>
        <w:rPr>
          <w:rFonts w:ascii="Times New Roman" w:hAnsi="Times New Roman" w:cs="Times New Roman"/>
          <w:sz w:val="24"/>
          <w:szCs w:val="24"/>
        </w:rPr>
      </w:pPr>
      <w:r>
        <w:rPr>
          <w:rFonts w:ascii="Times New Roman" w:hAnsi="Times New Roman" w:cs="Times New Roman"/>
          <w:sz w:val="24"/>
          <w:szCs w:val="24"/>
        </w:rPr>
        <w:t xml:space="preserve">  Stakeholders are the people that have the best interests of the marketing activities of an organisation. They are internal and external to the organisation. When a marketer of an organisation wants to succeed in their marketing efforts, they have to partner with other stakeholders or learn a few things from them to be successful in their endeavours. These make the company grow by taking into effect the things that the stakeholders advice them and by considering what would be effective practice to make them reap the efforts that they have made in the marketing activities of the organisation.</w:t>
      </w:r>
    </w:p>
    <w:p>
      <w:pPr>
        <w:spacing w:line="480" w:lineRule="auto"/>
        <w:rPr>
          <w:rFonts w:ascii="Times New Roman" w:hAnsi="Times New Roman" w:cs="Times New Roman"/>
          <w:sz w:val="24"/>
          <w:szCs w:val="24"/>
        </w:rPr>
      </w:pPr>
      <w:r>
        <w:rPr>
          <w:rFonts w:ascii="Times New Roman" w:hAnsi="Times New Roman" w:cs="Times New Roman"/>
          <w:sz w:val="24"/>
          <w:szCs w:val="24"/>
        </w:rPr>
        <w:t xml:space="preserve">Customers are part of the main stakeholders and their engagement in the marketing activities of the organisation goes a long way. Much of the marketing activities of the firm go towards engaging the customers to be attracted to the products and become partners with the organisation through buying the products that they are producing for consumption (Kotler, 2020). The organisation is supposed to go to the market and conduct market research on what the target group of the organisation wants to be included in the products and after manufacturing, they can engage them in marketing and educating them that the products that has been manufactured has what they needed from the previous discussions aimed at seeing the products that have been developed (Kotler, 2020). Customers as stakeholders engage in the marketing activities when they have already tested the products and got satisfied with them. When customers go to a hotel to seek services such as the Marriot International which serves them with rooms and top notch services in terms of food and drinks, they can be very crucial in advancing the marketing activities of the organisation. Many people believe that the word of mouth is better and that a product that a person they have a relationship with recommends t them is of good quality and will satisfy them. The organisation will be able to reap the benefits from additional business that is brought in by the customers through their personal advertising techniques. To ensure that this is the case to convince the public, organisations such as Marriot International can incorporate their trusted and public customers in their marketing efforts to convince other potential to come to their premises (Martín-de Castro, 2020). </w:t>
      </w:r>
    </w:p>
    <w:p>
      <w:pPr>
        <w:spacing w:line="480" w:lineRule="auto"/>
        <w:rPr>
          <w:rFonts w:ascii="Times New Roman" w:hAnsi="Times New Roman" w:cs="Times New Roman"/>
          <w:sz w:val="24"/>
          <w:szCs w:val="24"/>
        </w:rPr>
      </w:pPr>
      <w:r>
        <w:rPr>
          <w:rFonts w:ascii="Times New Roman" w:hAnsi="Times New Roman" w:cs="Times New Roman"/>
          <w:sz w:val="24"/>
          <w:szCs w:val="24"/>
        </w:rPr>
        <w:t xml:space="preserve">The organisational partners are another lot of stakeholders who might be engaged in the activities of the company when they are marketing products and services. This is because these are people who have a part of the business and they know that their involvement when they are promoting the brand or the product will go a long way to bring in the advantages that they will also reap from the sales and the profits (Academy, 2020). An organisation such as Unilever might be in partnership with Nivea in the production of the body wash. Both of these companies have different ways that they are best in and as such there is a need for the marketing departments to act as a team to promote and give the best marketing efforts for the products. Nivea would be promoting the product since they know they have something to gain by promoting the product. Unilever could concentrate on marketing the products through their social media pages where they are strong in whereas Nivea could promote the products through television and radio advertisements through which they have a strong audience. Their engagement in the marketing activities of the organisation will be a plus for the two as a result (Kotler, Sheth and Urban, 2012). </w:t>
      </w:r>
    </w:p>
    <w:p>
      <w:pPr>
        <w:spacing w:line="480" w:lineRule="auto"/>
        <w:rPr>
          <w:rFonts w:ascii="Times New Roman" w:hAnsi="Times New Roman" w:cs="Times New Roman"/>
          <w:sz w:val="24"/>
          <w:szCs w:val="24"/>
        </w:rPr>
      </w:pPr>
      <w:r>
        <w:rPr>
          <w:rFonts w:ascii="Times New Roman" w:hAnsi="Times New Roman" w:cs="Times New Roman"/>
          <w:sz w:val="24"/>
          <w:szCs w:val="24"/>
        </w:rPr>
        <w:t>The human resources department also has to engage in the marketing efforts of the company for it to be a success. They are internal to the organisation and the role they play with the employees help in pushing the marketing efforts towards success. The marketing department at Marriott International can engage their employees by promoting their talent and by making sure that they have the best interests of their employees at heart (Cravens and Piercy, 2013). When the employees find that they are operating in an environment that takes care of them and makes them feel a part of the family, they also make sure they are involved in the marketing activities of the company. Employees can stick to the company and generate ideas that would help in pushing the sales of the organisation through what they think will appeal to the customers. They are also at liberty to post and advertise the different products in the organisation though their social media pages such as Facebook which may enforce the marketing activities of the organisation for the better (Dickinson</w:t>
      </w:r>
      <w:r>
        <w:rPr>
          <w:rFonts w:ascii="Cambria Math" w:hAnsi="Cambria Math" w:cs="Cambria Math"/>
          <w:sz w:val="24"/>
          <w:szCs w:val="24"/>
        </w:rPr>
        <w:t>‐</w:t>
      </w:r>
      <w:r>
        <w:rPr>
          <w:rFonts w:ascii="Times New Roman" w:hAnsi="Times New Roman" w:cs="Times New Roman"/>
          <w:sz w:val="24"/>
          <w:szCs w:val="24"/>
        </w:rPr>
        <w:t xml:space="preserve">Delaporte, Beverland and Lindgreen, 2010). </w:t>
      </w:r>
    </w:p>
    <w:p>
      <w:pPr>
        <w:spacing w:line="480" w:lineRule="auto"/>
        <w:rPr>
          <w:rFonts w:ascii="Times New Roman" w:hAnsi="Times New Roman" w:cs="Times New Roman"/>
          <w:sz w:val="24"/>
          <w:szCs w:val="24"/>
        </w:rPr>
      </w:pPr>
      <w:r>
        <w:rPr>
          <w:rFonts w:ascii="Times New Roman" w:hAnsi="Times New Roman" w:cs="Times New Roman"/>
          <w:sz w:val="24"/>
          <w:szCs w:val="24"/>
        </w:rPr>
        <w:t xml:space="preserve">Salespeople are also considered to be part of the stakeholders in marketing for an organisation. Salespeople are usually in touch with the customers on the front. They are therefore supposed to be included and to be engaged in the marketing activities of the firm as this will yield good results (Aoki, 2020). Marriott International can employ salespeople who are going to market their products and bring in more sales to the organisation in general. The company on their part can help to support their activities through providing them with materials and the freedom to pick what they think will be very attractive to the masses. They can also help them in giving them the kind of re-numeration that boosts their morale while they are at work. When the salespeople are given a platform where they can showcase their prowess in marketing for the organisation, there is a good chance that they will be very influential through channels such as social media and YouTube videos. They are crucial in their engagement with the public and should therefore be handled with utmost care and given the right attention for them to carry out their activities (Meratian and Johnson, 2018). </w:t>
      </w:r>
    </w:p>
    <w:p>
      <w:pPr>
        <w:spacing w:line="480" w:lineRule="auto"/>
        <w:jc w:val="center"/>
        <w:rPr>
          <w:rFonts w:ascii="Times New Roman" w:hAnsi="Times New Roman" w:cs="Times New Roman"/>
          <w:b/>
          <w:sz w:val="24"/>
          <w:szCs w:val="24"/>
        </w:rPr>
      </w:pPr>
      <w:r>
        <w:rPr>
          <w:rFonts w:ascii="Times New Roman" w:hAnsi="Times New Roman" w:cs="Times New Roman"/>
          <w:b/>
          <w:sz w:val="24"/>
          <w:szCs w:val="24"/>
        </w:rPr>
        <w:t>Conclusion</w:t>
      </w:r>
    </w:p>
    <w:p>
      <w:pPr>
        <w:spacing w:line="480" w:lineRule="auto"/>
        <w:rPr>
          <w:rFonts w:ascii="Times New Roman" w:hAnsi="Times New Roman" w:cs="Times New Roman"/>
          <w:sz w:val="24"/>
          <w:szCs w:val="24"/>
        </w:rPr>
      </w:pPr>
      <w:r>
        <w:rPr>
          <w:rFonts w:ascii="Times New Roman" w:hAnsi="Times New Roman" w:cs="Times New Roman"/>
          <w:sz w:val="24"/>
          <w:szCs w:val="24"/>
        </w:rPr>
        <w:t>Marketing is fundamental to an organisation that wants to grow or even start conducting business. Without it, there is very little chance of the market getting to know of the existence of the product as here is no evidence to support it. The marketing department of any organisation should be carefully selected and be supported to carry out their activities as this is the first instance through which they are going to succeed. Through the roles that marketing plays such as educating and creating a need in the consumers about the products, the organisation is able to attract the consumers through the different marketing channels to their products. Marketing plays a wide role in the organisational objectives and as such there are strategies that are supposed to be planned for and put in place that align to the objectives of the company that will be very helpful to them when they are conducting their marketing activities. Structure is very important as it also shows the organisation the direction that they are headed to through the use of the marketing activities that they have put in place for their organisation. The stakeholder engagement should also be studied by the organisation as it has an impact on the marketing activities of the firm. Different stakeholders have different roles that they play and different activities that they bring to the firm that help in making the marketing activities of the firm a success. If the marketing department of the organisation closely consider the above points, they will be way ahead of their competitors in terms of advertising.</w:t>
      </w:r>
    </w:p>
    <w:p>
      <w:pPr>
        <w:spacing w:line="480" w:lineRule="auto"/>
        <w:rPr>
          <w:rFonts w:ascii="Times New Roman" w:hAnsi="Times New Roman" w:cs="Times New Roman"/>
          <w:sz w:val="24"/>
          <w:szCs w:val="24"/>
        </w:rPr>
      </w:pPr>
    </w:p>
    <w:p>
      <w:pPr>
        <w:spacing w:line="480" w:lineRule="auto"/>
        <w:jc w:val="center"/>
        <w:rPr>
          <w:rFonts w:ascii="Times New Roman" w:hAnsi="Times New Roman" w:cs="Times New Roman"/>
          <w:b/>
          <w:sz w:val="24"/>
          <w:szCs w:val="24"/>
        </w:rPr>
      </w:pPr>
    </w:p>
    <w:p>
      <w:pPr>
        <w:spacing w:line="480" w:lineRule="auto"/>
        <w:jc w:val="center"/>
        <w:rPr>
          <w:rFonts w:ascii="Times New Roman" w:hAnsi="Times New Roman" w:cs="Times New Roman"/>
          <w:b/>
          <w:sz w:val="24"/>
          <w:szCs w:val="24"/>
        </w:rPr>
      </w:pPr>
    </w:p>
    <w:p>
      <w:pPr>
        <w:spacing w:line="480" w:lineRule="auto"/>
        <w:jc w:val="center"/>
        <w:rPr>
          <w:rFonts w:ascii="Times New Roman" w:hAnsi="Times New Roman" w:cs="Times New Roman"/>
          <w:b/>
          <w:sz w:val="24"/>
          <w:szCs w:val="24"/>
        </w:rPr>
      </w:pPr>
    </w:p>
    <w:p>
      <w:pPr>
        <w:spacing w:line="480" w:lineRule="auto"/>
        <w:jc w:val="center"/>
        <w:rPr>
          <w:rFonts w:ascii="Times New Roman" w:hAnsi="Times New Roman" w:cs="Times New Roman"/>
          <w:b/>
          <w:sz w:val="24"/>
          <w:szCs w:val="24"/>
        </w:rPr>
      </w:pPr>
    </w:p>
    <w:p>
      <w:pPr>
        <w:spacing w:line="480" w:lineRule="auto"/>
        <w:jc w:val="center"/>
        <w:rPr>
          <w:rFonts w:ascii="Times New Roman" w:hAnsi="Times New Roman" w:cs="Times New Roman"/>
          <w:b/>
          <w:sz w:val="24"/>
          <w:szCs w:val="24"/>
        </w:rPr>
      </w:pPr>
    </w:p>
    <w:p>
      <w:pPr>
        <w:spacing w:line="480" w:lineRule="auto"/>
        <w:jc w:val="center"/>
        <w:rPr>
          <w:rFonts w:ascii="Times New Roman" w:hAnsi="Times New Roman" w:cs="Times New Roman"/>
          <w:b/>
          <w:sz w:val="24"/>
          <w:szCs w:val="24"/>
        </w:rPr>
      </w:pPr>
    </w:p>
    <w:p>
      <w:pPr>
        <w:spacing w:line="480" w:lineRule="auto"/>
        <w:jc w:val="center"/>
        <w:rPr>
          <w:rFonts w:ascii="Times New Roman" w:hAnsi="Times New Roman" w:cs="Times New Roman"/>
          <w:b/>
          <w:sz w:val="24"/>
          <w:szCs w:val="24"/>
        </w:rPr>
      </w:pPr>
    </w:p>
    <w:p>
      <w:pPr>
        <w:spacing w:line="480" w:lineRule="auto"/>
        <w:jc w:val="center"/>
        <w:rPr>
          <w:rFonts w:ascii="Times New Roman" w:hAnsi="Times New Roman" w:cs="Times New Roman"/>
          <w:b/>
          <w:sz w:val="24"/>
          <w:szCs w:val="24"/>
        </w:rPr>
      </w:pPr>
    </w:p>
    <w:p>
      <w:pPr>
        <w:spacing w:line="480" w:lineRule="auto"/>
        <w:jc w:val="center"/>
        <w:rPr>
          <w:rFonts w:ascii="Times New Roman" w:hAnsi="Times New Roman" w:cs="Times New Roman"/>
          <w:b/>
          <w:sz w:val="24"/>
          <w:szCs w:val="24"/>
        </w:rPr>
      </w:pPr>
    </w:p>
    <w:p>
      <w:pPr>
        <w:spacing w:line="480" w:lineRule="auto"/>
        <w:jc w:val="center"/>
        <w:rPr>
          <w:rFonts w:ascii="Times New Roman" w:hAnsi="Times New Roman" w:cs="Times New Roman"/>
          <w:b/>
          <w:sz w:val="24"/>
          <w:szCs w:val="24"/>
        </w:rPr>
      </w:pPr>
    </w:p>
    <w:p>
      <w:pPr>
        <w:spacing w:line="480" w:lineRule="auto"/>
        <w:jc w:val="center"/>
        <w:rPr>
          <w:rFonts w:ascii="Times New Roman" w:hAnsi="Times New Roman" w:cs="Times New Roman"/>
          <w:b/>
          <w:sz w:val="24"/>
          <w:szCs w:val="24"/>
        </w:rPr>
      </w:pPr>
    </w:p>
    <w:p>
      <w:pPr>
        <w:spacing w:line="480" w:lineRule="auto"/>
        <w:jc w:val="center"/>
        <w:rPr>
          <w:rFonts w:ascii="Times New Roman" w:hAnsi="Times New Roman" w:cs="Times New Roman"/>
          <w:b/>
          <w:sz w:val="24"/>
          <w:szCs w:val="24"/>
        </w:rPr>
      </w:pPr>
    </w:p>
    <w:p>
      <w:pPr>
        <w:spacing w:line="480" w:lineRule="auto"/>
        <w:jc w:val="center"/>
        <w:rPr>
          <w:rFonts w:ascii="Times New Roman" w:hAnsi="Times New Roman" w:cs="Times New Roman"/>
          <w:b/>
          <w:sz w:val="24"/>
          <w:szCs w:val="24"/>
        </w:rPr>
      </w:pPr>
      <w:r>
        <w:rPr>
          <w:rFonts w:ascii="Times New Roman" w:hAnsi="Times New Roman" w:cs="Times New Roman"/>
          <w:b/>
          <w:sz w:val="24"/>
          <w:szCs w:val="24"/>
        </w:rPr>
        <w:t>References</w:t>
      </w:r>
    </w:p>
    <w:p>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t xml:space="preserve">Academy, P., (2020). Marketing Theories - Stakeholder Mapping. [online] Professionalacademy.com. Available at: </w:t>
      </w:r>
      <w:r>
        <w:fldChar w:fldCharType="begin"/>
      </w:r>
      <w:r>
        <w:instrText xml:space="preserve"> HYPERLINK "https://www.professionalacademy.com/blogs-and-advice/stakeholder-mapping---marketing-theories" </w:instrText>
      </w:r>
      <w:r>
        <w:fldChar w:fldCharType="separate"/>
      </w:r>
      <w:r>
        <w:rPr>
          <w:rStyle w:val="6"/>
          <w:rFonts w:ascii="Times New Roman" w:hAnsi="Times New Roman" w:cs="Times New Roman"/>
          <w:color w:val="auto"/>
          <w:sz w:val="24"/>
          <w:szCs w:val="24"/>
        </w:rPr>
        <w:t>https://www.professionalacademy.com/blogs-and-advice/stakeholder-mapping---marketing-theories</w:t>
      </w:r>
      <w:r>
        <w:rPr>
          <w:rStyle w:val="6"/>
          <w:rFonts w:ascii="Times New Roman" w:hAnsi="Times New Roman" w:cs="Times New Roman"/>
          <w:color w:val="auto"/>
          <w:sz w:val="24"/>
          <w:szCs w:val="24"/>
        </w:rPr>
        <w:fldChar w:fldCharType="end"/>
      </w:r>
      <w:r>
        <w:rPr>
          <w:rFonts w:ascii="Times New Roman" w:hAnsi="Times New Roman" w:cs="Times New Roman"/>
          <w:sz w:val="24"/>
          <w:szCs w:val="24"/>
        </w:rPr>
        <w:t xml:space="preserve"> [Accessed 6 July 2020].</w:t>
      </w:r>
    </w:p>
    <w:p>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t>Aoki, T., (2020). Perspectives Required for Customer Engagement Marketing:. Japan Marketing Journal, 40(1), pp.79-84</w:t>
      </w:r>
    </w:p>
    <w:p>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t>Cravens, D. and Piercy, N., (2013). Strategic Marketing. New York: McGraw-Hill.</w:t>
      </w:r>
    </w:p>
    <w:p>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t>Dickinson</w:t>
      </w:r>
      <w:r>
        <w:rPr>
          <w:rFonts w:ascii="Cambria Math" w:hAnsi="Cambria Math" w:cs="Cambria Math"/>
          <w:sz w:val="24"/>
          <w:szCs w:val="24"/>
        </w:rPr>
        <w:t>‐</w:t>
      </w:r>
      <w:r>
        <w:rPr>
          <w:rFonts w:ascii="Times New Roman" w:hAnsi="Times New Roman" w:cs="Times New Roman"/>
          <w:sz w:val="24"/>
          <w:szCs w:val="24"/>
        </w:rPr>
        <w:t>Delaporte, S., Beverland, M. and Lindgreen, A., (2010). Building corporate reputation with stakeholders. European Journal of Marketing, 44(11/12), pp.1856-1874</w:t>
      </w:r>
    </w:p>
    <w:p>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t>Kotler, P., (2020). Marketing and Value Creation. Journal of Creating Value, 6(1), pp.10-11</w:t>
      </w:r>
    </w:p>
    <w:p>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t>Kotler, P., Sheth, J. and Urban, G., (2012). </w:t>
      </w:r>
      <w:r>
        <w:rPr>
          <w:rFonts w:ascii="Times New Roman" w:hAnsi="Times New Roman" w:cs="Times New Roman"/>
          <w:i/>
          <w:iCs/>
          <w:sz w:val="24"/>
          <w:szCs w:val="24"/>
        </w:rPr>
        <w:t>Strategic Marketing</w:t>
      </w:r>
      <w:r>
        <w:rPr>
          <w:rFonts w:ascii="Times New Roman" w:hAnsi="Times New Roman" w:cs="Times New Roman"/>
          <w:sz w:val="24"/>
          <w:szCs w:val="24"/>
        </w:rPr>
        <w:t>. Los Angeles: SAGE.</w:t>
      </w:r>
    </w:p>
    <w:p>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t>Martín-de Castro, G., (2020). Exploring the market side of corporate environmentalism: Reputation, legitimacy and stakeholders' engagement. Industrial Marketing Management</w:t>
      </w:r>
    </w:p>
    <w:p>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t>Meratian Esfahani, L. and W. Johnson, L., (2018). Stakeholders’ Engagement and Strategic Management of Social Media. Journal of international business research and marketing, 3(6), pp.47-56</w:t>
      </w:r>
    </w:p>
    <w:p>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t>Mooradian, T., Matzler, K. and Ring, L., (2014). Strategic Marketing. Williamsburg, VA: GOOD DOG Publishing.</w:t>
      </w:r>
    </w:p>
    <w:p>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t>Pluta-Olearnik, M., (2018). Services and creating value for customers – marketing approach. European Journal of Service Management, 26, pp.193-198</w:t>
      </w:r>
    </w:p>
    <w:sectPr>
      <w:headerReference r:id="rId3" w:type="default"/>
      <w:footerReference r:id="rId4" w:type="default"/>
      <w:pgSz w:w="12240" w:h="15840"/>
      <w:pgMar w:top="1440" w:right="1440" w:bottom="1440" w:left="144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Calibri">
    <w:panose1 w:val="020F0502020204030204"/>
    <w:charset w:val="86"/>
    <w:family w:val="swiss"/>
    <w:pitch w:val="default"/>
    <w:sig w:usb0="E4002EFF" w:usb1="C000247B" w:usb2="00000009" w:usb3="00000000" w:csb0="200001FF" w:csb1="00000000"/>
  </w:font>
  <w:font w:name="Calibri">
    <w:panose1 w:val="020F0502020204030204"/>
    <w:charset w:val="00"/>
    <w:family w:val="auto"/>
    <w:pitch w:val="default"/>
    <w:sig w:usb0="E4002EFF" w:usb1="C000247B" w:usb2="00000009" w:usb3="00000000" w:csb0="200001FF" w:csb1="00000000"/>
  </w:font>
  <w:font w:name="Tahoma">
    <w:panose1 w:val="020B0604030504040204"/>
    <w:charset w:val="00"/>
    <w:family w:val="swiss"/>
    <w:pitch w:val="default"/>
    <w:sig w:usb0="E1002EFF" w:usb1="C000605B" w:usb2="00000029" w:usb3="00000000" w:csb0="200101FF" w:csb1="20280000"/>
  </w:font>
  <w:font w:name="Cambria Math">
    <w:panose1 w:val="02040503050406030204"/>
    <w:charset w:val="00"/>
    <w:family w:val="roman"/>
    <w:pitch w:val="default"/>
    <w:sig w:usb0="E00006FF" w:usb1="420024FF" w:usb2="02000000" w:usb3="00000000" w:csb0="2000019F" w:csb1="00000000"/>
  </w:font>
  <w:font w:name="Segoe UI">
    <w:panose1 w:val="020B0502040204020203"/>
    <w:charset w:val="00"/>
    <w:family w:val="auto"/>
    <w:pitch w:val="default"/>
    <w:sig w:usb0="E4002EFF" w:usb1="C000E47F"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764919876"/>
      <w:docPartObj>
        <w:docPartGallery w:val="AutoText"/>
      </w:docPartObj>
    </w:sdtPr>
    <w:sdtEndPr>
      <w:rPr>
        <w:rFonts w:ascii="Times New Roman" w:hAnsi="Times New Roman" w:cs="Times New Roman"/>
        <w:sz w:val="24"/>
        <w:szCs w:val="24"/>
      </w:rPr>
    </w:sdtEndPr>
    <w:sdtContent>
      <w:p>
        <w:pPr>
          <w:pStyle w:val="3"/>
          <w:jc w:val="right"/>
          <w:rPr>
            <w:rFonts w:ascii="Times New Roman" w:hAnsi="Times New Roman" w:cs="Times New Roman"/>
            <w:sz w:val="24"/>
            <w:szCs w:val="24"/>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   \* MERGEFORMAT </w:instrText>
        </w:r>
        <w:r>
          <w:rPr>
            <w:rFonts w:ascii="Times New Roman" w:hAnsi="Times New Roman" w:cs="Times New Roman"/>
            <w:sz w:val="24"/>
            <w:szCs w:val="24"/>
          </w:rPr>
          <w:fldChar w:fldCharType="separate"/>
        </w:r>
        <w:r>
          <w:rPr>
            <w:rFonts w:ascii="Times New Roman" w:hAnsi="Times New Roman" w:cs="Times New Roman"/>
            <w:sz w:val="24"/>
            <w:szCs w:val="24"/>
          </w:rPr>
          <w:t>9</w:t>
        </w:r>
        <w:r>
          <w:rPr>
            <w:rFonts w:ascii="Times New Roman" w:hAnsi="Times New Roman" w:cs="Times New Roman"/>
            <w:sz w:val="24"/>
            <w:szCs w:val="24"/>
          </w:rPr>
          <w:fldChar w:fldCharType="end"/>
        </w:r>
      </w:p>
    </w:sdtContent>
  </w:sdt>
  <w:p>
    <w:pPr>
      <w:pStyle w:val="3"/>
    </w:pP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Marketing Fundamentals</w:t>
    </w:r>
  </w:p>
  <w:p>
    <w:pPr>
      <w:pStyle w:val="4"/>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documentProtection w:enforcement="0"/>
  <w:defaultTabStop w:val="720"/>
  <w:characterSpacingControl w:val="doNotCompress"/>
  <w:compat>
    <w:compatSetting w:name="compatibilityMode" w:uri="http://schemas.microsoft.com/office/word" w:val="12"/>
  </w:compat>
  <w:rsids>
    <w:rsidRoot w:val="00830797"/>
    <w:rsid w:val="000566C2"/>
    <w:rsid w:val="00091D38"/>
    <w:rsid w:val="00140100"/>
    <w:rsid w:val="00143DC5"/>
    <w:rsid w:val="00170A6A"/>
    <w:rsid w:val="00187217"/>
    <w:rsid w:val="00272E4D"/>
    <w:rsid w:val="0029791D"/>
    <w:rsid w:val="002C1908"/>
    <w:rsid w:val="002D4D6C"/>
    <w:rsid w:val="0035235E"/>
    <w:rsid w:val="00364EB2"/>
    <w:rsid w:val="00381EC9"/>
    <w:rsid w:val="003D2E8F"/>
    <w:rsid w:val="004E576C"/>
    <w:rsid w:val="0050548B"/>
    <w:rsid w:val="00510540"/>
    <w:rsid w:val="005378E8"/>
    <w:rsid w:val="0056379B"/>
    <w:rsid w:val="005D16C9"/>
    <w:rsid w:val="005E41F8"/>
    <w:rsid w:val="00604AA3"/>
    <w:rsid w:val="006E1FEF"/>
    <w:rsid w:val="006F4A62"/>
    <w:rsid w:val="007435C6"/>
    <w:rsid w:val="00780D52"/>
    <w:rsid w:val="00807820"/>
    <w:rsid w:val="00830797"/>
    <w:rsid w:val="0084589C"/>
    <w:rsid w:val="00870A22"/>
    <w:rsid w:val="00883CFC"/>
    <w:rsid w:val="008D3A2B"/>
    <w:rsid w:val="0093033C"/>
    <w:rsid w:val="00933904"/>
    <w:rsid w:val="00935443"/>
    <w:rsid w:val="009D149D"/>
    <w:rsid w:val="009D20EB"/>
    <w:rsid w:val="00A629FC"/>
    <w:rsid w:val="00A767A1"/>
    <w:rsid w:val="00AD3E16"/>
    <w:rsid w:val="00B37967"/>
    <w:rsid w:val="00B40715"/>
    <w:rsid w:val="00BA0E59"/>
    <w:rsid w:val="00C4656D"/>
    <w:rsid w:val="00CA2B66"/>
    <w:rsid w:val="00CC7886"/>
    <w:rsid w:val="00CF31A3"/>
    <w:rsid w:val="00D1040B"/>
    <w:rsid w:val="00D423C9"/>
    <w:rsid w:val="00D64E75"/>
    <w:rsid w:val="00D75A9E"/>
    <w:rsid w:val="00DF5D67"/>
    <w:rsid w:val="00DF6894"/>
    <w:rsid w:val="00F16E93"/>
    <w:rsid w:val="00F2524D"/>
    <w:rsid w:val="7320641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SimSun"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iPriority="59"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200" w:line="276" w:lineRule="auto"/>
    </w:pPr>
    <w:rPr>
      <w:rFonts w:asciiTheme="minorHAnsi" w:hAnsiTheme="minorHAnsi" w:eastAsiaTheme="minorHAnsi" w:cstheme="minorBidi"/>
      <w:sz w:val="22"/>
      <w:szCs w:val="22"/>
      <w:lang w:val="en-GB" w:eastAsia="en-US" w:bidi="ar-SA"/>
    </w:rPr>
  </w:style>
  <w:style w:type="character" w:default="1" w:styleId="5">
    <w:name w:val="Default Paragraph Font"/>
    <w:semiHidden/>
    <w:unhideWhenUsed/>
    <w:uiPriority w:val="1"/>
  </w:style>
  <w:style w:type="table" w:default="1" w:styleId="7">
    <w:name w:val="Normal Table"/>
    <w:semiHidden/>
    <w:unhideWhenUsed/>
    <w:uiPriority w:val="99"/>
    <w:tblPr>
      <w:tblCellMar>
        <w:top w:w="0" w:type="dxa"/>
        <w:left w:w="108" w:type="dxa"/>
        <w:bottom w:w="0" w:type="dxa"/>
        <w:right w:w="108" w:type="dxa"/>
      </w:tblCellMar>
    </w:tblPr>
  </w:style>
  <w:style w:type="paragraph" w:styleId="2">
    <w:name w:val="Balloon Text"/>
    <w:basedOn w:val="1"/>
    <w:link w:val="10"/>
    <w:semiHidden/>
    <w:unhideWhenUsed/>
    <w:uiPriority w:val="99"/>
    <w:pPr>
      <w:spacing w:after="0" w:line="240" w:lineRule="auto"/>
    </w:pPr>
    <w:rPr>
      <w:rFonts w:ascii="Tahoma" w:hAnsi="Tahoma" w:cs="Tahoma"/>
      <w:sz w:val="16"/>
      <w:szCs w:val="16"/>
    </w:rPr>
  </w:style>
  <w:style w:type="paragraph" w:styleId="3">
    <w:name w:val="footer"/>
    <w:basedOn w:val="1"/>
    <w:link w:val="9"/>
    <w:unhideWhenUsed/>
    <w:uiPriority w:val="99"/>
    <w:pPr>
      <w:tabs>
        <w:tab w:val="center" w:pos="4680"/>
        <w:tab w:val="right" w:pos="9360"/>
      </w:tabs>
      <w:spacing w:after="0" w:line="240" w:lineRule="auto"/>
    </w:pPr>
  </w:style>
  <w:style w:type="paragraph" w:styleId="4">
    <w:name w:val="header"/>
    <w:basedOn w:val="1"/>
    <w:link w:val="8"/>
    <w:unhideWhenUsed/>
    <w:uiPriority w:val="99"/>
    <w:pPr>
      <w:tabs>
        <w:tab w:val="center" w:pos="4680"/>
        <w:tab w:val="right" w:pos="9360"/>
      </w:tabs>
      <w:spacing w:after="0" w:line="240" w:lineRule="auto"/>
    </w:pPr>
  </w:style>
  <w:style w:type="character" w:styleId="6">
    <w:name w:val="Hyperlink"/>
    <w:basedOn w:val="5"/>
    <w:unhideWhenUsed/>
    <w:qFormat/>
    <w:uiPriority w:val="99"/>
    <w:rPr>
      <w:color w:val="0000FF" w:themeColor="hyperlink"/>
      <w:u w:val="single"/>
    </w:rPr>
  </w:style>
  <w:style w:type="character" w:customStyle="1" w:styleId="8">
    <w:name w:val="Header Char"/>
    <w:basedOn w:val="5"/>
    <w:link w:val="4"/>
    <w:uiPriority w:val="99"/>
    <w:rPr>
      <w:lang w:val="en-GB"/>
    </w:rPr>
  </w:style>
  <w:style w:type="character" w:customStyle="1" w:styleId="9">
    <w:name w:val="Footer Char"/>
    <w:basedOn w:val="5"/>
    <w:link w:val="3"/>
    <w:uiPriority w:val="99"/>
    <w:rPr>
      <w:lang w:val="en-GB"/>
    </w:rPr>
  </w:style>
  <w:style w:type="character" w:customStyle="1" w:styleId="10">
    <w:name w:val="Balloon Text Char"/>
    <w:basedOn w:val="5"/>
    <w:link w:val="2"/>
    <w:semiHidden/>
    <w:uiPriority w:val="99"/>
    <w:rPr>
      <w:rFonts w:ascii="Tahoma" w:hAnsi="Tahoma" w:cs="Tahoma"/>
      <w:sz w:val="16"/>
      <w:szCs w:val="16"/>
      <w:lang w:val="en-GB"/>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customXml" Target="../customXml/item1.xml"/><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9</Pages>
  <Words>2116</Words>
  <Characters>12067</Characters>
  <Lines>100</Lines>
  <Paragraphs>28</Paragraphs>
  <TotalTime>1</TotalTime>
  <ScaleCrop>false</ScaleCrop>
  <LinksUpToDate>false</LinksUpToDate>
  <CharactersWithSpaces>14155</CharactersWithSpaces>
  <Application>WPS Office_11.2.0.9445_F1E327BC-269C-435d-A152-05C5408002CA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2020-07-06T05:46:00Z</dcterms:created>
  <dc:creator>Facility</dc:creator>
  <cp:lastModifiedBy>Ragnar</cp:lastModifiedBy>
  <dcterms:modified xsi:type="dcterms:W3CDTF">2020-08-29T05:49:46Z</dcterms:modified>
  <cp:revision>9</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1033-11.2.0.9445</vt:lpwstr>
  </property>
</Properties>
</file>