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Theme="minorHAnsi" w:eastAsiaTheme="minorEastAsia" w:hAnsiTheme="minorHAnsi" w:cstheme="minorBidi"/>
          <w:kern w:val="2"/>
          <w:lang w:eastAsia="en-US"/>
          <w14:ligatures w14:val="standardContextual"/>
        </w:rPr>
        <w:id w:val="1851143002"/>
        <w:docPartObj>
          <w:docPartGallery w:val="Cover Pages"/>
          <w:docPartUnique/>
        </w:docPartObj>
      </w:sdtPr>
      <w:sdtEndPr>
        <w:rPr>
          <w:color w:val="FFFFFF" w:themeColor="background1"/>
          <w:sz w:val="44"/>
          <w:szCs w:val="44"/>
        </w:rPr>
      </w:sdtEndPr>
      <w:sdtContent>
        <w:p w14:paraId="41665FB9" w14:textId="2B156846" w:rsidR="00F32276" w:rsidRPr="00F32276" w:rsidRDefault="009437DF" w:rsidP="00F32276">
          <w:pPr>
            <w:pStyle w:val="p1"/>
            <w:jc w:val="center"/>
            <w:rPr>
              <w:rFonts w:asciiTheme="majorHAnsi" w:eastAsiaTheme="majorEastAsia" w:hAnsiTheme="majorHAnsi" w:cstheme="majorBidi"/>
              <w:caps/>
              <w:color w:val="FFFFFF" w:themeColor="background1"/>
              <w:sz w:val="56"/>
              <w:szCs w:val="56"/>
            </w:rPr>
          </w:pPr>
          <w:r w:rsidRPr="0044558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9D1C28" wp14:editId="5D0C74F0">
                    <wp:simplePos x="0" y="0"/>
                    <wp:positionH relativeFrom="page">
                      <wp:posOffset>445497</wp:posOffset>
                    </wp:positionH>
                    <wp:positionV relativeFrom="page">
                      <wp:posOffset>841913</wp:posOffset>
                    </wp:positionV>
                    <wp:extent cx="6864824" cy="9123528"/>
                    <wp:effectExtent l="0" t="0" r="1905" b="0"/>
                    <wp:wrapNone/>
                    <wp:docPr id="72631447" name="Group 10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265389452" name="Rectangle 265389452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624901073" name="Rectangle 1624901073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2A0ECDD" w14:textId="2C51D13D" w:rsidR="009437DF" w:rsidRPr="00F32276" w:rsidRDefault="00F32276" w:rsidP="00F3227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</w:pPr>
                                      <w:r w:rsidRPr="00F32276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>MIAN CONSULTANCY AGENCY</w:t>
                                      </w:r>
                                    </w:p>
                                  </w:sdtContent>
                                </w:sdt>
                                <w:p w14:paraId="72AB8691" w14:textId="39308D34" w:rsidR="009437DF" w:rsidRPr="00F32276" w:rsidRDefault="00000000" w:rsidP="00F32276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1E63FB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>SHAMIM 2118790</w:t>
                                      </w:r>
                                    </w:sdtContent>
                                  </w:sdt>
                                  <w:r w:rsidR="009437DF" w:rsidRPr="00F32276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9437DF" w:rsidRPr="00F32276"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74038116" name="Text Box 157403811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9B4DE3F" w14:textId="4D5AA2BB" w:rsidR="00F32276" w:rsidRPr="00F32276" w:rsidRDefault="00F32276" w:rsidP="00F32276">
                                  <w:pPr>
                                    <w:pStyle w:val="p1"/>
                                    <w:jc w:val="center"/>
                                    <w:rPr>
                                      <w:rFonts w:ascii="Abadi" w:hAnsi="Abadi" w:cs="Arial"/>
                                      <w:sz w:val="72"/>
                                      <w:szCs w:val="72"/>
                                    </w:rPr>
                                  </w:pPr>
                                  <w:r w:rsidRPr="00F32276">
                                    <w:rPr>
                                      <w:rFonts w:ascii="Abadi" w:hAnsi="Abadi" w:cs="Arial"/>
                                      <w:b/>
                                      <w:bCs/>
                                      <w:sz w:val="72"/>
                                      <w:szCs w:val="72"/>
                                    </w:rPr>
                                    <w:t xml:space="preserve">ORGANISATIONAL CHALLENGES AND STRATEGIC SOLUTIONS FOR MARINA BAY SANDS: </w:t>
                                  </w:r>
                                  <w:r>
                                    <w:rPr>
                                      <w:rFonts w:ascii="Abadi" w:hAnsi="Abadi" w:cs="Arial"/>
                                      <w:b/>
                                      <w:bCs/>
                                      <w:sz w:val="72"/>
                                      <w:szCs w:val="72"/>
                                    </w:rPr>
                                    <w:t xml:space="preserve">        </w:t>
                                  </w:r>
                                  <w:r w:rsidRPr="00F32276">
                                    <w:rPr>
                                      <w:rFonts w:ascii="Abadi" w:hAnsi="Abadi" w:cs="Arial"/>
                                      <w:b/>
                                      <w:bCs/>
                                      <w:sz w:val="72"/>
                                      <w:szCs w:val="72"/>
                                    </w:rPr>
                                    <w:t>A CONSULTANCY REPORT</w:t>
                                  </w:r>
                                </w:p>
                                <w:p w14:paraId="16C1C608" w14:textId="5FA3E3E7" w:rsidR="00F32276" w:rsidRPr="00F32276" w:rsidRDefault="00F32276" w:rsidP="00F32276">
                                  <w:pPr>
                                    <w:pStyle w:val="p1"/>
                                    <w:jc w:val="center"/>
                                    <w:rPr>
                                      <w:rFonts w:ascii="Abadi" w:eastAsiaTheme="majorEastAsia" w:hAnsi="Abadi" w:cs="Arial"/>
                                      <w:caps/>
                                      <w:color w:val="156082" w:themeColor="accent1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3F453367" w14:textId="0ABD8848" w:rsidR="009437DF" w:rsidRPr="00F32276" w:rsidRDefault="009437DF" w:rsidP="00F32276">
                                  <w:pPr>
                                    <w:pStyle w:val="NoSpacing"/>
                                    <w:jc w:val="center"/>
                                    <w:rPr>
                                      <w:rFonts w:ascii="Abadi" w:eastAsiaTheme="majorEastAsia" w:hAnsi="Abadi" w:cs="Arial"/>
                                      <w:caps/>
                                      <w:color w:val="156082" w:themeColor="accent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9D1C28" id="Group 105" o:spid="_x0000_s1026" style="position:absolute;left:0;text-align:left;margin-left:35.1pt;margin-top:66.3pt;width:540.55pt;height:718.4pt;z-index:-251657216;mso-width-percent:882;mso-height-percent:909;mso-position-horizontal-relative:page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">
                    <v:rect id="Rectangle 265389452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" fillcolor="#e97132 [3205]" stroked="f"/>
                    <v:rect id="Rectangle 1624901073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" fillcolor="#e97132 [3205]" stroked="f">
                      <v:textbox inset="36pt,57.6pt,36pt,36pt"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FFFFFF" w:themeColor="background1"/>
                                <w:sz w:val="52"/>
                                <w:szCs w:val="52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2A0ECDD" w14:textId="2C51D13D" w:rsidR="009437DF" w:rsidRPr="00F32276" w:rsidRDefault="00F32276" w:rsidP="00F3227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b/>
                                    <w:bC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</w:pPr>
                                <w:r w:rsidRPr="00F32276">
                                  <w:rPr>
                                    <w:b/>
                                    <w:bCs/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MIAN CONSULTANCY AGENCY</w:t>
                                </w:r>
                              </w:p>
                            </w:sdtContent>
                          </w:sdt>
                          <w:p w14:paraId="72AB8691" w14:textId="39308D34" w:rsidR="009437DF" w:rsidRPr="00F32276" w:rsidRDefault="00000000" w:rsidP="00F3227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40"/>
                                  <w:szCs w:val="40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1E63FB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SHAMIM 2118790</w:t>
                                </w:r>
                              </w:sdtContent>
                            </w:sdt>
                            <w:r w:rsidR="009437DF" w:rsidRPr="00F32276"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9437DF" w:rsidRPr="00F32276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57403811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" fillcolor="white [3212]" stroked="f" strokeweight=".5pt">
                      <v:textbox inset="36pt,7.2pt,36pt,7.2pt">
                        <w:txbxContent>
                          <w:p w14:paraId="79B4DE3F" w14:textId="4D5AA2BB" w:rsidR="00F32276" w:rsidRPr="00F32276" w:rsidRDefault="00F32276" w:rsidP="00F32276">
                            <w:pPr>
                              <w:pStyle w:val="p1"/>
                              <w:jc w:val="center"/>
                              <w:rPr>
                                <w:rFonts w:ascii="Abadi" w:hAnsi="Abadi" w:cs="Arial"/>
                                <w:sz w:val="72"/>
                                <w:szCs w:val="72"/>
                              </w:rPr>
                            </w:pPr>
                            <w:r w:rsidRPr="00F32276">
                              <w:rPr>
                                <w:rFonts w:ascii="Abadi" w:hAnsi="Abadi" w:cs="Arial"/>
                                <w:b/>
                                <w:bCs/>
                                <w:sz w:val="72"/>
                                <w:szCs w:val="72"/>
                              </w:rPr>
                              <w:t xml:space="preserve">ORGANISATIONAL CHALLENGES AND STRATEGIC SOLUTIONS FOR MARINA BAY SANDS: </w:t>
                            </w:r>
                            <w:r>
                              <w:rPr>
                                <w:rFonts w:ascii="Abadi" w:hAnsi="Abadi" w:cs="Arial"/>
                                <w:b/>
                                <w:bCs/>
                                <w:sz w:val="72"/>
                                <w:szCs w:val="72"/>
                              </w:rPr>
                              <w:t xml:space="preserve">        </w:t>
                            </w:r>
                            <w:r w:rsidRPr="00F32276">
                              <w:rPr>
                                <w:rFonts w:ascii="Abadi" w:hAnsi="Abadi" w:cs="Arial"/>
                                <w:b/>
                                <w:bCs/>
                                <w:sz w:val="72"/>
                                <w:szCs w:val="72"/>
                              </w:rPr>
                              <w:t>A CONSULTANCY REPORT</w:t>
                            </w:r>
                          </w:p>
                          <w:p w14:paraId="16C1C608" w14:textId="5FA3E3E7" w:rsidR="00F32276" w:rsidRPr="00F32276" w:rsidRDefault="00F32276" w:rsidP="00F32276">
                            <w:pPr>
                              <w:pStyle w:val="p1"/>
                              <w:jc w:val="center"/>
                              <w:rPr>
                                <w:rFonts w:ascii="Abadi" w:eastAsiaTheme="majorEastAsia" w:hAnsi="Abadi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</w:p>
                          <w:p w14:paraId="3F453367" w14:textId="0ABD8848" w:rsidR="009437DF" w:rsidRPr="00F32276" w:rsidRDefault="009437DF" w:rsidP="00F32276">
                            <w:pPr>
                              <w:pStyle w:val="NoSpacing"/>
                              <w:jc w:val="center"/>
                              <w:rPr>
                                <w:rFonts w:ascii="Abadi" w:eastAsiaTheme="majorEastAsia" w:hAnsi="Abadi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Pr="00445586">
            <w:rPr>
              <w:color w:val="FFFFFF" w:themeColor="background1"/>
              <w:sz w:val="44"/>
              <w:szCs w:val="44"/>
            </w:rPr>
            <w:t> </w:t>
          </w:r>
        </w:p>
        <w:p w14:paraId="0F73148D" w14:textId="20B10728" w:rsidR="00F32276" w:rsidRPr="00F32276" w:rsidRDefault="00F32276" w:rsidP="00F32276">
          <w:pPr>
            <w:jc w:val="center"/>
            <w:rPr>
              <w:rFonts w:asciiTheme="majorHAnsi" w:eastAsiaTheme="majorEastAsia" w:hAnsiTheme="majorHAnsi" w:cstheme="majorBidi"/>
              <w:caps/>
              <w:color w:val="FFFFFF" w:themeColor="background1"/>
              <w:kern w:val="0"/>
              <w:sz w:val="56"/>
              <w:szCs w:val="56"/>
              <w:lang w:eastAsia="en-GB"/>
              <w14:ligatures w14:val="none"/>
            </w:rPr>
          </w:pPr>
          <w:r w:rsidRPr="00F32276">
            <w:rPr>
              <w:rFonts w:asciiTheme="majorHAnsi" w:eastAsiaTheme="majorEastAsia" w:hAnsiTheme="majorHAnsi" w:cstheme="majorBidi"/>
              <w:caps/>
              <w:color w:val="FFFFFF" w:themeColor="background1"/>
              <w:kern w:val="0"/>
              <w:sz w:val="56"/>
              <w:szCs w:val="56"/>
              <w:lang w:eastAsia="en-GB"/>
              <w14:ligatures w14:val="none"/>
            </w:rPr>
            <w:t>Organisational Consultancy</w:t>
          </w:r>
          <w:r w:rsidRPr="00F32276">
            <w:rPr>
              <w:rFonts w:asciiTheme="majorHAnsi" w:eastAsiaTheme="majorEastAsia" w:hAnsiTheme="majorHAnsi" w:cstheme="majorBidi"/>
              <w:caps/>
              <w:color w:val="FFFFFF" w:themeColor="background1"/>
              <w:sz w:val="56"/>
              <w:szCs w:val="56"/>
            </w:rPr>
            <w:t xml:space="preserve"> BMIH6005</w:t>
          </w:r>
        </w:p>
        <w:p w14:paraId="7A264F03" w14:textId="39053322" w:rsidR="009437DF" w:rsidRPr="00445586" w:rsidRDefault="009437DF" w:rsidP="009437DF">
          <w:pPr>
            <w:pStyle w:val="NoSpacing"/>
            <w:jc w:val="center"/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  <w:lang w:val="en-GB"/>
            </w:rPr>
          </w:pPr>
        </w:p>
        <w:p w14:paraId="2AB22D90" w14:textId="77777777" w:rsidR="009437DF" w:rsidRPr="00445586" w:rsidRDefault="009437DF" w:rsidP="009437DF">
          <w:pPr>
            <w:pStyle w:val="NoSpacing"/>
            <w:spacing w:before="120"/>
            <w:jc w:val="center"/>
          </w:pPr>
        </w:p>
        <w:p w14:paraId="108AB060" w14:textId="77777777" w:rsidR="009437DF" w:rsidRPr="00445586" w:rsidRDefault="009437DF" w:rsidP="009437DF">
          <w:pPr>
            <w:jc w:val="center"/>
            <w:rPr>
              <w:color w:val="FFFFFF" w:themeColor="background1"/>
              <w:kern w:val="0"/>
              <w:sz w:val="44"/>
              <w:szCs w:val="44"/>
              <w:lang w:val="en-US" w:eastAsia="zh-CN"/>
              <w14:ligatures w14:val="none"/>
            </w:rPr>
          </w:pPr>
          <w:r w:rsidRPr="00445586">
            <w:rPr>
              <w:color w:val="FFFFFF" w:themeColor="background1"/>
              <w:kern w:val="0"/>
              <w:sz w:val="44"/>
              <w:szCs w:val="44"/>
              <w:lang w:val="en-US" w:eastAsia="zh-CN"/>
              <w14:ligatures w14:val="none"/>
            </w:rPr>
            <w:br w:type="page"/>
          </w:r>
        </w:p>
      </w:sdtContent>
    </w:sdt>
    <w:p w14:paraId="01BE9FBF" w14:textId="77777777" w:rsidR="005154A1" w:rsidRPr="00445586" w:rsidRDefault="005154A1" w:rsidP="005154A1">
      <w:pPr>
        <w:spacing w:line="360" w:lineRule="auto"/>
        <w:jc w:val="both"/>
        <w:rPr>
          <w:rFonts w:ascii="Arial" w:hAnsi="Arial" w:cs="Arial"/>
        </w:rPr>
      </w:pPr>
    </w:p>
    <w:p w14:paraId="2D985377" w14:textId="6691EC21" w:rsidR="005154A1" w:rsidRPr="00445586" w:rsidRDefault="005154A1" w:rsidP="005154A1">
      <w:pPr>
        <w:spacing w:line="360" w:lineRule="auto"/>
        <w:jc w:val="both"/>
        <w:rPr>
          <w:rFonts w:ascii="Arial" w:hAnsi="Arial" w:cs="Arial"/>
        </w:rPr>
      </w:pPr>
      <w:r w:rsidRPr="00445586">
        <w:rPr>
          <w:rFonts w:ascii="Arial" w:hAnsi="Arial" w:cs="Arial"/>
        </w:rPr>
        <w:t>AI Acknowledgment:</w:t>
      </w:r>
    </w:p>
    <w:p w14:paraId="47C6C955" w14:textId="77777777" w:rsidR="005154A1" w:rsidRPr="00445586" w:rsidRDefault="005154A1" w:rsidP="005154A1">
      <w:pPr>
        <w:spacing w:line="360" w:lineRule="auto"/>
        <w:jc w:val="both"/>
        <w:rPr>
          <w:rFonts w:ascii="Arial" w:hAnsi="Arial" w:cs="Arial"/>
        </w:rPr>
      </w:pPr>
    </w:p>
    <w:p w14:paraId="30269833" w14:textId="27F18F1C" w:rsidR="005154A1" w:rsidRPr="00445586" w:rsidRDefault="005154A1" w:rsidP="005154A1">
      <w:pPr>
        <w:spacing w:line="360" w:lineRule="auto"/>
        <w:jc w:val="both"/>
        <w:rPr>
          <w:rFonts w:ascii="Arial" w:hAnsi="Arial" w:cs="Arial"/>
        </w:rPr>
      </w:pPr>
      <w:r w:rsidRPr="00445586">
        <w:rPr>
          <w:rFonts w:ascii="Arial" w:hAnsi="Arial" w:cs="Arial"/>
        </w:rPr>
        <w:t xml:space="preserve">I acknowledge the use of CHATGPT, Quill Bot and Grammarly to check my work below for grammatical mistakes and simplify the text.  I also used AI to find and research on </w:t>
      </w:r>
      <w:r w:rsidR="00F32276">
        <w:rPr>
          <w:rFonts w:ascii="Arial" w:hAnsi="Arial" w:cs="Arial"/>
        </w:rPr>
        <w:t>hotels and organizational issues</w:t>
      </w:r>
      <w:r w:rsidRPr="00445586">
        <w:rPr>
          <w:rFonts w:ascii="Arial" w:hAnsi="Arial" w:cs="Arial"/>
        </w:rPr>
        <w:t>. 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5711008C" w14:textId="77777777" w:rsidR="003C150F" w:rsidRPr="00445586" w:rsidRDefault="003C150F" w:rsidP="009437DF">
      <w:pPr>
        <w:pStyle w:val="p1"/>
        <w:spacing w:line="360" w:lineRule="auto"/>
        <w:jc w:val="both"/>
      </w:pPr>
    </w:p>
    <w:p w14:paraId="669019B2" w14:textId="77777777" w:rsidR="003C150F" w:rsidRPr="00445586" w:rsidRDefault="003C150F" w:rsidP="009437DF">
      <w:pPr>
        <w:pStyle w:val="p1"/>
        <w:spacing w:line="360" w:lineRule="auto"/>
        <w:jc w:val="both"/>
      </w:pPr>
    </w:p>
    <w:p w14:paraId="6A00929D" w14:textId="77777777" w:rsidR="003C150F" w:rsidRPr="00445586" w:rsidRDefault="003C150F" w:rsidP="009437DF">
      <w:pPr>
        <w:pStyle w:val="p1"/>
        <w:spacing w:line="360" w:lineRule="auto"/>
        <w:jc w:val="both"/>
      </w:pPr>
    </w:p>
    <w:p w14:paraId="778AA3DD" w14:textId="77777777" w:rsidR="003C150F" w:rsidRPr="00445586" w:rsidRDefault="003C150F" w:rsidP="009437DF">
      <w:pPr>
        <w:pStyle w:val="p1"/>
        <w:spacing w:line="360" w:lineRule="auto"/>
        <w:jc w:val="both"/>
      </w:pPr>
    </w:p>
    <w:p w14:paraId="25A5383F" w14:textId="77777777" w:rsidR="003C150F" w:rsidRPr="00445586" w:rsidRDefault="003C150F" w:rsidP="009437DF">
      <w:pPr>
        <w:pStyle w:val="p1"/>
        <w:spacing w:line="360" w:lineRule="auto"/>
        <w:jc w:val="both"/>
      </w:pPr>
    </w:p>
    <w:p w14:paraId="0FB6891F" w14:textId="77777777" w:rsidR="003C150F" w:rsidRPr="00445586" w:rsidRDefault="003C150F" w:rsidP="009437DF">
      <w:pPr>
        <w:pStyle w:val="p1"/>
        <w:spacing w:line="360" w:lineRule="auto"/>
        <w:jc w:val="both"/>
      </w:pPr>
    </w:p>
    <w:p w14:paraId="52DA5A65" w14:textId="77777777" w:rsidR="003C150F" w:rsidRDefault="003C150F" w:rsidP="009437DF">
      <w:pPr>
        <w:pStyle w:val="p1"/>
        <w:spacing w:line="360" w:lineRule="auto"/>
        <w:jc w:val="both"/>
      </w:pPr>
    </w:p>
    <w:p w14:paraId="422FC513" w14:textId="77777777" w:rsidR="00445586" w:rsidRDefault="00445586" w:rsidP="009437DF">
      <w:pPr>
        <w:pStyle w:val="p1"/>
        <w:spacing w:line="360" w:lineRule="auto"/>
        <w:jc w:val="both"/>
      </w:pPr>
    </w:p>
    <w:p w14:paraId="5C45C7A2" w14:textId="77777777" w:rsidR="00F32276" w:rsidRDefault="00F32276" w:rsidP="009437DF">
      <w:pPr>
        <w:pStyle w:val="p1"/>
        <w:spacing w:line="360" w:lineRule="auto"/>
        <w:jc w:val="both"/>
      </w:pPr>
    </w:p>
    <w:p w14:paraId="696BBEBB" w14:textId="77777777" w:rsidR="00F32276" w:rsidRDefault="00F32276" w:rsidP="009437DF">
      <w:pPr>
        <w:pStyle w:val="p1"/>
        <w:spacing w:line="360" w:lineRule="auto"/>
        <w:jc w:val="both"/>
      </w:pPr>
    </w:p>
    <w:p w14:paraId="1F79D1E5" w14:textId="77777777" w:rsidR="00F32276" w:rsidRDefault="00F32276" w:rsidP="009437DF">
      <w:pPr>
        <w:pStyle w:val="p1"/>
        <w:spacing w:line="360" w:lineRule="auto"/>
        <w:jc w:val="both"/>
      </w:pPr>
    </w:p>
    <w:p w14:paraId="0B93F57C" w14:textId="77777777" w:rsidR="00F32276" w:rsidRDefault="00F32276" w:rsidP="009437DF">
      <w:pPr>
        <w:pStyle w:val="p1"/>
        <w:spacing w:line="360" w:lineRule="auto"/>
        <w:jc w:val="both"/>
      </w:pPr>
    </w:p>
    <w:p w14:paraId="39B01A8A" w14:textId="77777777" w:rsidR="00F32276" w:rsidRDefault="00F32276" w:rsidP="009437DF">
      <w:pPr>
        <w:pStyle w:val="p1"/>
        <w:spacing w:line="360" w:lineRule="auto"/>
        <w:jc w:val="both"/>
      </w:pPr>
    </w:p>
    <w:p w14:paraId="25031594" w14:textId="77777777" w:rsidR="00F32276" w:rsidRDefault="00F32276" w:rsidP="009437DF">
      <w:pPr>
        <w:pStyle w:val="p1"/>
        <w:spacing w:line="360" w:lineRule="auto"/>
        <w:jc w:val="both"/>
      </w:pPr>
    </w:p>
    <w:p w14:paraId="291967E6" w14:textId="77777777" w:rsidR="00F32276" w:rsidRDefault="00F32276" w:rsidP="009437DF">
      <w:pPr>
        <w:pStyle w:val="p1"/>
        <w:spacing w:line="360" w:lineRule="auto"/>
        <w:jc w:val="both"/>
      </w:pPr>
    </w:p>
    <w:p w14:paraId="5D9D7667" w14:textId="77777777" w:rsidR="00F32276" w:rsidRDefault="00F32276" w:rsidP="009437DF">
      <w:pPr>
        <w:pStyle w:val="p1"/>
        <w:spacing w:line="360" w:lineRule="auto"/>
        <w:jc w:val="both"/>
      </w:pPr>
    </w:p>
    <w:p w14:paraId="75039D57" w14:textId="65BF5131" w:rsidR="00F32276" w:rsidRPr="00F32276" w:rsidRDefault="00F32276" w:rsidP="009437DF">
      <w:pPr>
        <w:pStyle w:val="p1"/>
        <w:spacing w:line="360" w:lineRule="auto"/>
        <w:jc w:val="both"/>
        <w:rPr>
          <w:b/>
          <w:bCs/>
          <w:i/>
          <w:iCs/>
          <w:u w:val="single"/>
        </w:rPr>
      </w:pPr>
      <w:r w:rsidRPr="00F32276">
        <w:rPr>
          <w:b/>
          <w:bCs/>
          <w:i/>
          <w:iCs/>
          <w:u w:val="single"/>
        </w:rPr>
        <w:t>Table Of Contents:</w:t>
      </w:r>
    </w:p>
    <w:p w14:paraId="0662361A" w14:textId="0879F518" w:rsidR="00F32276" w:rsidRDefault="00F32276" w:rsidP="00F32276">
      <w:pPr>
        <w:pStyle w:val="p1"/>
        <w:numPr>
          <w:ilvl w:val="0"/>
          <w:numId w:val="59"/>
        </w:numPr>
        <w:spacing w:line="600" w:lineRule="auto"/>
        <w:jc w:val="both"/>
      </w:pPr>
      <w:r>
        <w:t>Section: 1 Introduction</w:t>
      </w:r>
    </w:p>
    <w:p w14:paraId="4DA084F8" w14:textId="05259509" w:rsidR="00F32276" w:rsidRPr="00F32276" w:rsidRDefault="00F32276" w:rsidP="00F32276">
      <w:pPr>
        <w:pStyle w:val="p1"/>
        <w:numPr>
          <w:ilvl w:val="0"/>
          <w:numId w:val="59"/>
        </w:numPr>
        <w:spacing w:line="600" w:lineRule="auto"/>
        <w:jc w:val="both"/>
      </w:pPr>
      <w:r>
        <w:t>Section: 2 B</w:t>
      </w:r>
      <w:r w:rsidRPr="00F32276">
        <w:t>ackground and organisation history</w:t>
      </w:r>
    </w:p>
    <w:p w14:paraId="61FB68D9" w14:textId="7B71B454" w:rsidR="00F32276" w:rsidRPr="00F32276" w:rsidRDefault="00F32276" w:rsidP="00F32276">
      <w:pPr>
        <w:pStyle w:val="p1"/>
        <w:numPr>
          <w:ilvl w:val="0"/>
          <w:numId w:val="59"/>
        </w:numPr>
        <w:spacing w:line="600" w:lineRule="auto"/>
        <w:jc w:val="both"/>
      </w:pPr>
      <w:r w:rsidRPr="00F32276">
        <w:t xml:space="preserve">Section 3: </w:t>
      </w:r>
      <w:r>
        <w:t>A</w:t>
      </w:r>
      <w:r w:rsidRPr="00F32276">
        <w:t xml:space="preserve">nalysis </w:t>
      </w:r>
    </w:p>
    <w:p w14:paraId="5A26D61E" w14:textId="698BFA78" w:rsidR="00F32276" w:rsidRPr="00F32276" w:rsidRDefault="00F32276" w:rsidP="00F32276">
      <w:pPr>
        <w:pStyle w:val="p1"/>
        <w:numPr>
          <w:ilvl w:val="0"/>
          <w:numId w:val="59"/>
        </w:numPr>
        <w:spacing w:line="600" w:lineRule="auto"/>
        <w:jc w:val="both"/>
      </w:pPr>
      <w:r w:rsidRPr="00F32276">
        <w:t xml:space="preserve">Section 4: </w:t>
      </w:r>
      <w:r>
        <w:t>R</w:t>
      </w:r>
      <w:r w:rsidRPr="00F32276">
        <w:t xml:space="preserve">ecommendations &amp; change management </w:t>
      </w:r>
    </w:p>
    <w:p w14:paraId="4C607AA3" w14:textId="47A9E500" w:rsidR="00F32276" w:rsidRPr="00F32276" w:rsidRDefault="00F32276" w:rsidP="00F32276">
      <w:pPr>
        <w:pStyle w:val="p1"/>
        <w:numPr>
          <w:ilvl w:val="0"/>
          <w:numId w:val="59"/>
        </w:numPr>
        <w:spacing w:line="600" w:lineRule="auto"/>
        <w:jc w:val="both"/>
      </w:pPr>
      <w:r w:rsidRPr="00F32276">
        <w:t xml:space="preserve">Section 5: </w:t>
      </w:r>
      <w:r>
        <w:t>A</w:t>
      </w:r>
      <w:r w:rsidRPr="00F32276">
        <w:t xml:space="preserve">ction plan </w:t>
      </w:r>
    </w:p>
    <w:p w14:paraId="25D9361B" w14:textId="66CB3186" w:rsidR="00F32276" w:rsidRDefault="00F32276" w:rsidP="00F32276">
      <w:pPr>
        <w:pStyle w:val="p1"/>
        <w:numPr>
          <w:ilvl w:val="0"/>
          <w:numId w:val="59"/>
        </w:numPr>
        <w:spacing w:line="600" w:lineRule="auto"/>
        <w:jc w:val="both"/>
      </w:pPr>
      <w:r w:rsidRPr="00F32276">
        <w:t xml:space="preserve">Section 6: </w:t>
      </w:r>
      <w:r>
        <w:t>C</w:t>
      </w:r>
      <w:r w:rsidRPr="00F32276">
        <w:t xml:space="preserve">onclusion </w:t>
      </w:r>
    </w:p>
    <w:p w14:paraId="222D02F7" w14:textId="0B30C76F" w:rsidR="00F32276" w:rsidRPr="00F32276" w:rsidRDefault="00F32276" w:rsidP="00F32276">
      <w:pPr>
        <w:pStyle w:val="p1"/>
        <w:numPr>
          <w:ilvl w:val="0"/>
          <w:numId w:val="59"/>
        </w:numPr>
        <w:spacing w:line="600" w:lineRule="auto"/>
        <w:jc w:val="both"/>
      </w:pPr>
      <w:r>
        <w:t>Reference List</w:t>
      </w:r>
    </w:p>
    <w:p w14:paraId="40B10158" w14:textId="221A098B" w:rsidR="00F32276" w:rsidRDefault="00F32276" w:rsidP="009437DF">
      <w:pPr>
        <w:pStyle w:val="p1"/>
        <w:spacing w:line="360" w:lineRule="auto"/>
        <w:jc w:val="both"/>
      </w:pPr>
    </w:p>
    <w:p w14:paraId="03DA0513" w14:textId="77777777" w:rsidR="00F32276" w:rsidRDefault="00F32276" w:rsidP="009437DF">
      <w:pPr>
        <w:pStyle w:val="p1"/>
        <w:spacing w:line="360" w:lineRule="auto"/>
        <w:jc w:val="both"/>
      </w:pPr>
    </w:p>
    <w:p w14:paraId="74263264" w14:textId="77777777" w:rsidR="00F32276" w:rsidRDefault="00F32276" w:rsidP="009437DF">
      <w:pPr>
        <w:pStyle w:val="p1"/>
        <w:spacing w:line="360" w:lineRule="auto"/>
        <w:jc w:val="both"/>
      </w:pPr>
    </w:p>
    <w:p w14:paraId="4EB7BFDC" w14:textId="77777777" w:rsidR="00F32276" w:rsidRDefault="00F32276" w:rsidP="009437DF">
      <w:pPr>
        <w:pStyle w:val="p1"/>
        <w:spacing w:line="360" w:lineRule="auto"/>
        <w:jc w:val="both"/>
      </w:pPr>
    </w:p>
    <w:p w14:paraId="3FACA80C" w14:textId="77777777" w:rsidR="00F32276" w:rsidRDefault="00F32276" w:rsidP="009437DF">
      <w:pPr>
        <w:pStyle w:val="p1"/>
        <w:spacing w:line="360" w:lineRule="auto"/>
        <w:jc w:val="both"/>
      </w:pPr>
    </w:p>
    <w:p w14:paraId="686F458B" w14:textId="77777777" w:rsidR="00F32276" w:rsidRDefault="00F32276" w:rsidP="009437DF">
      <w:pPr>
        <w:pStyle w:val="p1"/>
        <w:spacing w:line="360" w:lineRule="auto"/>
        <w:jc w:val="both"/>
      </w:pPr>
    </w:p>
    <w:p w14:paraId="1C7712DB" w14:textId="77777777" w:rsidR="00F32276" w:rsidRDefault="00F32276" w:rsidP="009437DF">
      <w:pPr>
        <w:pStyle w:val="p1"/>
        <w:spacing w:line="360" w:lineRule="auto"/>
        <w:jc w:val="both"/>
      </w:pPr>
    </w:p>
    <w:p w14:paraId="6FB4748E" w14:textId="77777777" w:rsidR="00F32276" w:rsidRDefault="00F32276" w:rsidP="009437DF">
      <w:pPr>
        <w:pStyle w:val="p1"/>
        <w:spacing w:line="360" w:lineRule="auto"/>
        <w:jc w:val="both"/>
      </w:pPr>
    </w:p>
    <w:p w14:paraId="68D40E5D" w14:textId="77777777" w:rsidR="00F32276" w:rsidRDefault="00F32276" w:rsidP="009437DF">
      <w:pPr>
        <w:pStyle w:val="p1"/>
        <w:spacing w:line="360" w:lineRule="auto"/>
        <w:jc w:val="both"/>
      </w:pPr>
    </w:p>
    <w:p w14:paraId="0B73AE98" w14:textId="77777777" w:rsidR="00F32276" w:rsidRPr="00445586" w:rsidRDefault="00F32276" w:rsidP="009437DF">
      <w:pPr>
        <w:pStyle w:val="p1"/>
        <w:spacing w:line="360" w:lineRule="auto"/>
        <w:jc w:val="both"/>
      </w:pPr>
    </w:p>
    <w:p w14:paraId="02A7D3D1" w14:textId="77777777" w:rsidR="003C150F" w:rsidRPr="00445586" w:rsidRDefault="003C150F" w:rsidP="009437DF">
      <w:pPr>
        <w:pStyle w:val="p1"/>
        <w:spacing w:line="360" w:lineRule="auto"/>
        <w:jc w:val="both"/>
      </w:pPr>
    </w:p>
    <w:p w14:paraId="4CAE614A" w14:textId="22A0BF35" w:rsidR="004C4C64" w:rsidRPr="00FA2477" w:rsidRDefault="00FA2477" w:rsidP="003C150F">
      <w:pPr>
        <w:pStyle w:val="p1"/>
        <w:spacing w:line="360" w:lineRule="auto"/>
        <w:jc w:val="both"/>
        <w:rPr>
          <w:b/>
          <w:bCs/>
          <w:u w:val="single"/>
        </w:rPr>
      </w:pPr>
      <w:r w:rsidRPr="00FA2477">
        <w:rPr>
          <w:b/>
          <w:bCs/>
          <w:u w:val="single"/>
        </w:rPr>
        <w:lastRenderedPageBreak/>
        <w:t xml:space="preserve">EXECUTIVE SUMMARY </w:t>
      </w:r>
    </w:p>
    <w:p w14:paraId="524CA084" w14:textId="6BD6E36D" w:rsidR="004C4C64" w:rsidRPr="00445586" w:rsidRDefault="004C4C64" w:rsidP="003C150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(MBS) is one of the </w:t>
      </w:r>
      <w:r w:rsidRPr="00445586">
        <w:t>most well-known luxury hotels and entertainment resorts</w:t>
      </w:r>
      <w:r w:rsidRPr="00445586">
        <w:rPr>
          <w:rStyle w:val="s1"/>
          <w:rFonts w:eastAsiaTheme="majorEastAsia"/>
        </w:rPr>
        <w:t xml:space="preserve"> in the world. It attracts </w:t>
      </w:r>
      <w:r w:rsidRPr="00445586">
        <w:t>millions of tourists, business travelers, and VIP guests every year</w:t>
      </w:r>
      <w:r w:rsidRPr="00445586">
        <w:rPr>
          <w:rStyle w:val="s1"/>
          <w:rFonts w:eastAsiaTheme="majorEastAsia"/>
        </w:rPr>
        <w:t xml:space="preserve">. However, MBS is facing </w:t>
      </w:r>
      <w:r w:rsidRPr="00445586">
        <w:t>four major problems</w:t>
      </w:r>
      <w:r w:rsidRPr="00445586">
        <w:rPr>
          <w:rStyle w:val="s1"/>
          <w:rFonts w:eastAsiaTheme="majorEastAsia"/>
        </w:rPr>
        <w:t xml:space="preserve"> that could affect its </w:t>
      </w:r>
      <w:r w:rsidRPr="00445586">
        <w:t>reputation, profits, and customer satisfaction</w:t>
      </w:r>
      <w:r w:rsidRPr="00445586">
        <w:rPr>
          <w:rStyle w:val="s1"/>
          <w:rFonts w:eastAsiaTheme="majorEastAsia"/>
        </w:rPr>
        <w:t xml:space="preserve">. These challenges include </w:t>
      </w:r>
      <w:r w:rsidRPr="00445586">
        <w:t>cybersecurity risks, overcrowding, high employee turnover, and resistance to digital transformation</w:t>
      </w:r>
      <w:r w:rsidRPr="00445586">
        <w:rPr>
          <w:rStyle w:val="s1"/>
          <w:rFonts w:eastAsiaTheme="majorEastAsia"/>
        </w:rPr>
        <w:t>.</w:t>
      </w:r>
    </w:p>
    <w:p w14:paraId="5F54CD7C" w14:textId="296B392A" w:rsidR="004C4C64" w:rsidRPr="00445586" w:rsidRDefault="004C4C64" w:rsidP="003C150F">
      <w:pPr>
        <w:pStyle w:val="p4"/>
        <w:spacing w:line="360" w:lineRule="auto"/>
        <w:jc w:val="both"/>
      </w:pPr>
      <w:r w:rsidRPr="00445586">
        <w:t xml:space="preserve">One of the biggest problems is </w:t>
      </w:r>
      <w:r w:rsidRPr="00445586">
        <w:rPr>
          <w:rStyle w:val="s2"/>
          <w:rFonts w:eastAsiaTheme="majorEastAsia"/>
        </w:rPr>
        <w:t>cybersecurity</w:t>
      </w:r>
      <w:r w:rsidRPr="00445586">
        <w:t xml:space="preserve">. In </w:t>
      </w:r>
      <w:r w:rsidRPr="00445586">
        <w:rPr>
          <w:rStyle w:val="s2"/>
          <w:rFonts w:eastAsiaTheme="majorEastAsia"/>
        </w:rPr>
        <w:t>2023</w:t>
      </w:r>
      <w:r w:rsidRPr="00445586">
        <w:t xml:space="preserve">, MBS had a </w:t>
      </w:r>
      <w:r w:rsidRPr="00445586">
        <w:rPr>
          <w:rStyle w:val="s2"/>
          <w:rFonts w:eastAsiaTheme="majorEastAsia"/>
        </w:rPr>
        <w:t>data breach</w:t>
      </w:r>
      <w:r w:rsidRPr="00445586">
        <w:t xml:space="preserve"> that exposed </w:t>
      </w:r>
      <w:r w:rsidRPr="00445586">
        <w:rPr>
          <w:rStyle w:val="s2"/>
          <w:rFonts w:eastAsiaTheme="majorEastAsia"/>
        </w:rPr>
        <w:t>665,000 customer records</w:t>
      </w:r>
      <w:r w:rsidRPr="00445586">
        <w:t>, including names, contact details, and membership information (</w:t>
      </w:r>
      <w:r w:rsidR="00445586" w:rsidRPr="00445586">
        <w:t>Security Week</w:t>
      </w:r>
      <w:r w:rsidRPr="00445586">
        <w:t xml:space="preserve">, 2023). This has </w:t>
      </w:r>
      <w:r w:rsidRPr="00445586">
        <w:rPr>
          <w:rStyle w:val="s2"/>
          <w:rFonts w:eastAsiaTheme="majorEastAsia"/>
        </w:rPr>
        <w:t>damaged customer trust</w:t>
      </w:r>
      <w:r w:rsidRPr="00445586">
        <w:t xml:space="preserve"> and </w:t>
      </w:r>
      <w:r w:rsidR="00445586" w:rsidRPr="00445586">
        <w:t>raises</w:t>
      </w:r>
      <w:r w:rsidRPr="00445586">
        <w:t xml:space="preserve"> concerns about </w:t>
      </w:r>
      <w:r w:rsidRPr="00445586">
        <w:rPr>
          <w:rStyle w:val="s2"/>
          <w:rFonts w:eastAsiaTheme="majorEastAsia"/>
        </w:rPr>
        <w:t>how well MBS protects personal data</w:t>
      </w:r>
      <w:r w:rsidRPr="00445586">
        <w:t xml:space="preserve">. To fix this, MBS needs to </w:t>
      </w:r>
      <w:r w:rsidRPr="00445586">
        <w:rPr>
          <w:rStyle w:val="s2"/>
          <w:rFonts w:eastAsiaTheme="majorEastAsia"/>
        </w:rPr>
        <w:t>strengthen its cybersecurity system</w:t>
      </w:r>
      <w:r w:rsidRPr="00445586">
        <w:t xml:space="preserve"> using the </w:t>
      </w:r>
      <w:r w:rsidRPr="00445586">
        <w:rPr>
          <w:rStyle w:val="s2"/>
          <w:rFonts w:eastAsiaTheme="majorEastAsia"/>
        </w:rPr>
        <w:t>NIST Cybersecurity Framework</w:t>
      </w:r>
      <w:r w:rsidRPr="00445586">
        <w:t xml:space="preserve">. This includes </w:t>
      </w:r>
      <w:r w:rsidRPr="00445586">
        <w:rPr>
          <w:rStyle w:val="s2"/>
          <w:rFonts w:eastAsiaTheme="majorEastAsia"/>
        </w:rPr>
        <w:t>better encryption, multi-factor authentication, and staff training</w:t>
      </w:r>
      <w:r w:rsidRPr="00445586">
        <w:t xml:space="preserve"> to prevent future cyberattacks</w:t>
      </w:r>
      <w:r w:rsidR="008248C0" w:rsidRPr="00445586">
        <w:t xml:space="preserve"> (World Economic Forum, 2023)</w:t>
      </w:r>
      <w:r w:rsidRPr="00445586">
        <w:t>.</w:t>
      </w:r>
    </w:p>
    <w:p w14:paraId="0945F0D8" w14:textId="7CE6300B" w:rsidR="004C4C64" w:rsidRPr="00445586" w:rsidRDefault="004C4C64" w:rsidP="003C150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Another issue is </w:t>
      </w:r>
      <w:r w:rsidRPr="00445586">
        <w:t>overcrowding</w:t>
      </w:r>
      <w:r w:rsidRPr="00445586">
        <w:rPr>
          <w:rStyle w:val="s1"/>
          <w:rFonts w:eastAsiaTheme="majorEastAsia"/>
        </w:rPr>
        <w:t xml:space="preserve">, especially in </w:t>
      </w:r>
      <w:r w:rsidRPr="00445586">
        <w:t>The Shoppes, the casino, and restaurants</w:t>
      </w:r>
      <w:r w:rsidRPr="00445586">
        <w:rPr>
          <w:rStyle w:val="s1"/>
          <w:rFonts w:eastAsiaTheme="majorEastAsia"/>
        </w:rPr>
        <w:t xml:space="preserve">. Many guests </w:t>
      </w:r>
      <w:r w:rsidRPr="00445586">
        <w:t>complain about long queues and slow service</w:t>
      </w:r>
      <w:r w:rsidRPr="00445586">
        <w:rPr>
          <w:rStyle w:val="s1"/>
          <w:rFonts w:eastAsiaTheme="majorEastAsia"/>
        </w:rPr>
        <w:t xml:space="preserve"> (Yahoo News Singapore, 2024). To solve this, MBS should use </w:t>
      </w:r>
      <w:r w:rsidRPr="00445586">
        <w:t>AI-powered queue management systems and smart scheduling</w:t>
      </w:r>
      <w:r w:rsidRPr="00445586">
        <w:rPr>
          <w:rStyle w:val="s1"/>
          <w:rFonts w:eastAsiaTheme="majorEastAsia"/>
        </w:rPr>
        <w:t xml:space="preserve">. By applying </w:t>
      </w:r>
      <w:r w:rsidRPr="00445586">
        <w:t>Lean Six Sigma</w:t>
      </w:r>
      <w:r w:rsidRPr="00445586">
        <w:rPr>
          <w:rStyle w:val="s1"/>
          <w:rFonts w:eastAsiaTheme="majorEastAsia"/>
        </w:rPr>
        <w:t xml:space="preserve">, the resort can </w:t>
      </w:r>
      <w:r w:rsidRPr="00445586">
        <w:t>reduce congestion, improve customer experience, and increase operational efficiency</w:t>
      </w:r>
      <w:r w:rsidRPr="00445586">
        <w:rPr>
          <w:rStyle w:val="s1"/>
          <w:rFonts w:eastAsiaTheme="majorEastAsia"/>
        </w:rPr>
        <w:t>.</w:t>
      </w:r>
    </w:p>
    <w:p w14:paraId="27CA9496" w14:textId="25CE2303" w:rsidR="004C4C64" w:rsidRPr="00445586" w:rsidRDefault="004C4C64" w:rsidP="003C150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MBS is also struggling with </w:t>
      </w:r>
      <w:r w:rsidRPr="00445586">
        <w:t>high employee turnover</w:t>
      </w:r>
      <w:r w:rsidRPr="00445586">
        <w:rPr>
          <w:rStyle w:val="s1"/>
          <w:rFonts w:eastAsiaTheme="majorEastAsia"/>
        </w:rPr>
        <w:t xml:space="preserve">. Many staff members </w:t>
      </w:r>
      <w:r w:rsidRPr="00445586">
        <w:t>leave their jobs due to long hours, stress, and lack of career growth opportunities</w:t>
      </w:r>
      <w:r w:rsidRPr="00445586">
        <w:rPr>
          <w:rStyle w:val="s1"/>
          <w:rFonts w:eastAsiaTheme="majorEastAsia"/>
        </w:rPr>
        <w:t xml:space="preserve"> (Hussain et al., 2020). Losing experienced employees affects </w:t>
      </w:r>
      <w:r w:rsidRPr="00445586">
        <w:t>service quality and increases hiring costs</w:t>
      </w:r>
      <w:r w:rsidRPr="00445586">
        <w:rPr>
          <w:rStyle w:val="s1"/>
          <w:rFonts w:eastAsiaTheme="majorEastAsia"/>
        </w:rPr>
        <w:t xml:space="preserve">. To keep employees happy, MBS should use </w:t>
      </w:r>
      <w:r w:rsidRPr="00445586">
        <w:t>Herzberg’s Two-Factor Theory</w:t>
      </w:r>
      <w:r w:rsidRPr="00445586">
        <w:rPr>
          <w:rStyle w:val="s1"/>
          <w:rFonts w:eastAsiaTheme="majorEastAsia"/>
        </w:rPr>
        <w:t xml:space="preserve"> and offer </w:t>
      </w:r>
      <w:r w:rsidRPr="00445586">
        <w:t>better salaries, career development programs, and flexible work schedules</w:t>
      </w:r>
      <w:r w:rsidRPr="00445586">
        <w:rPr>
          <w:rStyle w:val="s1"/>
          <w:rFonts w:eastAsiaTheme="majorEastAsia"/>
        </w:rPr>
        <w:t xml:space="preserve">. This will </w:t>
      </w:r>
      <w:r w:rsidRPr="00445586">
        <w:t>reduce turnover and improve service quality</w:t>
      </w:r>
      <w:r w:rsidRPr="00445586">
        <w:rPr>
          <w:rStyle w:val="s1"/>
          <w:rFonts w:eastAsiaTheme="majorEastAsia"/>
        </w:rPr>
        <w:t>.</w:t>
      </w:r>
    </w:p>
    <w:p w14:paraId="21B2F485" w14:textId="77777777" w:rsidR="004C4C64" w:rsidRPr="00445586" w:rsidRDefault="004C4C64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Lastly, MBS faces </w:t>
      </w:r>
      <w:r w:rsidRPr="00445586">
        <w:t>resistance to digital transformation</w:t>
      </w:r>
      <w:r w:rsidRPr="00445586">
        <w:rPr>
          <w:rStyle w:val="s1"/>
          <w:rFonts w:eastAsiaTheme="majorEastAsia"/>
        </w:rPr>
        <w:t xml:space="preserve">. Many employees </w:t>
      </w:r>
      <w:r w:rsidRPr="00445586">
        <w:t>fear losing their jobs</w:t>
      </w:r>
      <w:r w:rsidRPr="00445586">
        <w:rPr>
          <w:rStyle w:val="s1"/>
          <w:rFonts w:eastAsiaTheme="majorEastAsia"/>
        </w:rPr>
        <w:t xml:space="preserve"> to AI, while some guests </w:t>
      </w:r>
      <w:r w:rsidRPr="00445586">
        <w:t>prefer human interaction over automated services</w:t>
      </w:r>
      <w:r w:rsidRPr="00445586">
        <w:rPr>
          <w:rStyle w:val="s1"/>
          <w:rFonts w:eastAsiaTheme="majorEastAsia"/>
        </w:rPr>
        <w:t xml:space="preserve"> (Tan et al., 2023). To solve this, MBS should apply </w:t>
      </w:r>
      <w:r w:rsidRPr="00445586">
        <w:t>Kotter’s 8-Step Change Model</w:t>
      </w:r>
      <w:r w:rsidRPr="00445586">
        <w:rPr>
          <w:rStyle w:val="s1"/>
          <w:rFonts w:eastAsiaTheme="majorEastAsia"/>
        </w:rPr>
        <w:t xml:space="preserve"> to introduce </w:t>
      </w:r>
      <w:r w:rsidRPr="00445586">
        <w:t>AI-powered services gradually</w:t>
      </w:r>
      <w:r w:rsidRPr="00445586">
        <w:rPr>
          <w:rStyle w:val="s1"/>
          <w:rFonts w:eastAsiaTheme="majorEastAsia"/>
        </w:rPr>
        <w:t xml:space="preserve">. This includes </w:t>
      </w:r>
      <w:r w:rsidRPr="00445586">
        <w:t>pilot-testing digital concierge services, training employees, and creating “change champions”</w:t>
      </w:r>
      <w:r w:rsidRPr="00445586">
        <w:rPr>
          <w:rStyle w:val="s1"/>
          <w:rFonts w:eastAsiaTheme="majorEastAsia"/>
        </w:rPr>
        <w:t xml:space="preserve"> to help staff adapt.</w:t>
      </w:r>
    </w:p>
    <w:p w14:paraId="695B445E" w14:textId="77777777" w:rsidR="004C4C64" w:rsidRPr="00445586" w:rsidRDefault="004C4C64" w:rsidP="009437DF">
      <w:pPr>
        <w:pStyle w:val="p2"/>
        <w:spacing w:line="360" w:lineRule="auto"/>
        <w:jc w:val="both"/>
      </w:pPr>
    </w:p>
    <w:p w14:paraId="6D5AB0DF" w14:textId="103C9FDD" w:rsidR="004C4C64" w:rsidRPr="00445586" w:rsidRDefault="004C4C64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This report </w:t>
      </w:r>
      <w:r w:rsidR="008B1380">
        <w:rPr>
          <w:rStyle w:val="s1"/>
          <w:rFonts w:eastAsiaTheme="majorEastAsia"/>
        </w:rPr>
        <w:t xml:space="preserve">by Mian Consultancy </w:t>
      </w:r>
      <w:r w:rsidRPr="00445586">
        <w:rPr>
          <w:rStyle w:val="s1"/>
          <w:rFonts w:eastAsiaTheme="majorEastAsia"/>
        </w:rPr>
        <w:t xml:space="preserve">provides a </w:t>
      </w:r>
      <w:r w:rsidRPr="00445586">
        <w:t>step-by-step plan</w:t>
      </w:r>
      <w:r w:rsidRPr="00445586">
        <w:rPr>
          <w:rStyle w:val="s1"/>
          <w:rFonts w:eastAsiaTheme="majorEastAsia"/>
        </w:rPr>
        <w:t xml:space="preserve"> for MBS to </w:t>
      </w:r>
      <w:r w:rsidRPr="00445586">
        <w:t>fix these problems</w:t>
      </w:r>
      <w:r w:rsidRPr="00445586">
        <w:rPr>
          <w:rStyle w:val="s1"/>
          <w:rFonts w:eastAsiaTheme="majorEastAsia"/>
        </w:rPr>
        <w:t xml:space="preserve">. By following </w:t>
      </w:r>
      <w:r w:rsidRPr="00445586">
        <w:t>structured strategies</w:t>
      </w:r>
      <w:r w:rsidRPr="00445586">
        <w:rPr>
          <w:rStyle w:val="s1"/>
          <w:rFonts w:eastAsiaTheme="majorEastAsia"/>
        </w:rPr>
        <w:t xml:space="preserve">, MBS can </w:t>
      </w:r>
      <w:r w:rsidRPr="00445586">
        <w:t>increase security, improve guest satisfaction, retain skilled employees, and successfully adopt new technology</w:t>
      </w:r>
      <w:r w:rsidRPr="00445586">
        <w:rPr>
          <w:rStyle w:val="s1"/>
          <w:rFonts w:eastAsiaTheme="majorEastAsia"/>
        </w:rPr>
        <w:t xml:space="preserve">. These changes will help MBS </w:t>
      </w:r>
      <w:r w:rsidRPr="00445586">
        <w:t>stay ahead of competitors and remain a top luxury destination</w:t>
      </w:r>
      <w:r w:rsidRPr="00445586">
        <w:rPr>
          <w:rStyle w:val="s1"/>
          <w:rFonts w:eastAsiaTheme="majorEastAsia"/>
        </w:rPr>
        <w:t>.</w:t>
      </w:r>
    </w:p>
    <w:p w14:paraId="64E9A8B2" w14:textId="77777777" w:rsidR="000C3451" w:rsidRPr="00445586" w:rsidRDefault="000C3451" w:rsidP="009437DF">
      <w:pPr>
        <w:pStyle w:val="p1"/>
        <w:spacing w:line="360" w:lineRule="auto"/>
        <w:jc w:val="both"/>
      </w:pPr>
    </w:p>
    <w:p w14:paraId="08DCF958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29445957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0D686CAB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5CA48089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1BE55D3E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55326009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3EF6F954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46D36470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233FF068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1CB2BB51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2839D41A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5FA656DD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5EFCB7AD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102A67E2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3B291F9D" w14:textId="77777777" w:rsidR="00445586" w:rsidRPr="00445586" w:rsidRDefault="00445586" w:rsidP="003C150F">
      <w:pPr>
        <w:pStyle w:val="p1"/>
        <w:spacing w:line="360" w:lineRule="auto"/>
        <w:jc w:val="both"/>
      </w:pPr>
    </w:p>
    <w:p w14:paraId="472C4D86" w14:textId="527F4195" w:rsidR="00E66AAF" w:rsidRPr="00445586" w:rsidRDefault="001F7BB3" w:rsidP="00445586">
      <w:pPr>
        <w:pStyle w:val="p1"/>
        <w:spacing w:line="360" w:lineRule="auto"/>
        <w:jc w:val="both"/>
        <w:rPr>
          <w:b/>
          <w:bCs/>
          <w:sz w:val="28"/>
          <w:szCs w:val="28"/>
          <w:u w:val="single"/>
        </w:rPr>
      </w:pPr>
      <w:r w:rsidRPr="00445586">
        <w:rPr>
          <w:b/>
          <w:bCs/>
          <w:sz w:val="28"/>
          <w:szCs w:val="28"/>
          <w:u w:val="single"/>
        </w:rPr>
        <w:lastRenderedPageBreak/>
        <w:t>SECTION 1: INTRODUCTION</w:t>
      </w:r>
    </w:p>
    <w:p w14:paraId="626E9219" w14:textId="4C5BEADC" w:rsidR="00E66AAF" w:rsidRPr="00445586" w:rsidRDefault="00E66AAF" w:rsidP="00445586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(MBS) is one of the </w:t>
      </w:r>
      <w:r w:rsidRPr="00445586">
        <w:t>most famous hotels and entertainment resorts in the world</w:t>
      </w:r>
      <w:r w:rsidRPr="00445586">
        <w:rPr>
          <w:rStyle w:val="s1"/>
          <w:rFonts w:eastAsiaTheme="majorEastAsia"/>
        </w:rPr>
        <w:t xml:space="preserve">. It is located in </w:t>
      </w:r>
      <w:r w:rsidRPr="00445586">
        <w:t>Singapore</w:t>
      </w:r>
      <w:r w:rsidRPr="00445586">
        <w:rPr>
          <w:rStyle w:val="s1"/>
          <w:rFonts w:eastAsiaTheme="majorEastAsia"/>
        </w:rPr>
        <w:t xml:space="preserve"> and is well known for its </w:t>
      </w:r>
      <w:r w:rsidRPr="00445586">
        <w:t>luxury hotel, casino, shopping mall, and event spaces</w:t>
      </w:r>
      <w:r w:rsidRPr="00445586">
        <w:rPr>
          <w:rStyle w:val="s1"/>
          <w:rFonts w:eastAsiaTheme="majorEastAsia"/>
        </w:rPr>
        <w:t xml:space="preserve"> (Safdie, 2019). The hotel opened in </w:t>
      </w:r>
      <w:r w:rsidRPr="00445586">
        <w:t>2010</w:t>
      </w:r>
      <w:r w:rsidRPr="00445586">
        <w:rPr>
          <w:rStyle w:val="s1"/>
          <w:rFonts w:eastAsiaTheme="majorEastAsia"/>
        </w:rPr>
        <w:t xml:space="preserve"> and is </w:t>
      </w:r>
      <w:r w:rsidRPr="00445586">
        <w:t>owned by Las Vegas Sands Corporation</w:t>
      </w:r>
      <w:r w:rsidRPr="00445586">
        <w:rPr>
          <w:rStyle w:val="s1"/>
          <w:rFonts w:eastAsiaTheme="majorEastAsia"/>
        </w:rPr>
        <w:t xml:space="preserve">, a global leader in the casino and hospitality industry (Jones, 2022). Marina Bay Sands has </w:t>
      </w:r>
      <w:r w:rsidRPr="00445586">
        <w:t>2,561 hotel rooms, a large convention centre, a shopping mall, celebrity restaurants, and a rooftop infinity pool</w:t>
      </w:r>
      <w:r w:rsidRPr="00445586">
        <w:rPr>
          <w:rStyle w:val="s1"/>
          <w:rFonts w:eastAsiaTheme="majorEastAsia"/>
        </w:rPr>
        <w:t xml:space="preserve"> (Yip, 2020).</w:t>
      </w:r>
    </w:p>
    <w:p w14:paraId="46E7C550" w14:textId="77777777" w:rsidR="00E66AAF" w:rsidRPr="00445586" w:rsidRDefault="00E66AAF" w:rsidP="009437DF">
      <w:pPr>
        <w:pStyle w:val="p5"/>
        <w:spacing w:line="360" w:lineRule="auto"/>
        <w:jc w:val="both"/>
      </w:pPr>
      <w:r w:rsidRPr="00445586">
        <w:t xml:space="preserve">The hotel attracts </w:t>
      </w:r>
      <w:r w:rsidRPr="00445586">
        <w:rPr>
          <w:rStyle w:val="s2"/>
          <w:rFonts w:eastAsiaTheme="majorEastAsia"/>
        </w:rPr>
        <w:t>millions of tourists and business visitors</w:t>
      </w:r>
      <w:r w:rsidRPr="00445586">
        <w:t xml:space="preserve"> every year, making it one of the </w:t>
      </w:r>
      <w:r w:rsidRPr="00445586">
        <w:rPr>
          <w:rStyle w:val="s2"/>
          <w:rFonts w:eastAsiaTheme="majorEastAsia"/>
        </w:rPr>
        <w:t>most profitable resorts in Asia</w:t>
      </w:r>
      <w:r w:rsidRPr="00445586">
        <w:t xml:space="preserve"> (Tan et al., 2023). It plays a big role in </w:t>
      </w:r>
      <w:r w:rsidRPr="00445586">
        <w:rPr>
          <w:rStyle w:val="s2"/>
          <w:rFonts w:eastAsiaTheme="majorEastAsia"/>
        </w:rPr>
        <w:t>Singapore’s economy and tourism industry</w:t>
      </w:r>
      <w:r w:rsidRPr="00445586">
        <w:t xml:space="preserve"> (Hussain et al., 2020). However, despite its success, Marina Bay Sands faces </w:t>
      </w:r>
      <w:r w:rsidRPr="00445586">
        <w:rPr>
          <w:rStyle w:val="s2"/>
          <w:rFonts w:eastAsiaTheme="majorEastAsia"/>
        </w:rPr>
        <w:t>many organisational challenges</w:t>
      </w:r>
      <w:r w:rsidRPr="00445586">
        <w:t xml:space="preserve"> that affect its performance. These problems need </w:t>
      </w:r>
      <w:r w:rsidRPr="00445586">
        <w:rPr>
          <w:rStyle w:val="s2"/>
          <w:rFonts w:eastAsiaTheme="majorEastAsia"/>
        </w:rPr>
        <w:t>strategic solutions</w:t>
      </w:r>
      <w:r w:rsidRPr="00445586">
        <w:t xml:space="preserve"> to ensure the hotel continues to grow and maintain its </w:t>
      </w:r>
      <w:r w:rsidRPr="00445586">
        <w:rPr>
          <w:rStyle w:val="s2"/>
          <w:rFonts w:eastAsiaTheme="majorEastAsia"/>
        </w:rPr>
        <w:t>strong reputation</w:t>
      </w:r>
      <w:r w:rsidRPr="00445586">
        <w:t xml:space="preserve"> (Sawagvudcharee &amp; Limpabandhu, 2019).</w:t>
      </w:r>
    </w:p>
    <w:p w14:paraId="44896E0C" w14:textId="77777777" w:rsidR="00E66AAF" w:rsidRPr="00445586" w:rsidRDefault="00E66AAF" w:rsidP="009437DF">
      <w:pPr>
        <w:pStyle w:val="p2"/>
        <w:spacing w:line="360" w:lineRule="auto"/>
        <w:jc w:val="both"/>
      </w:pPr>
    </w:p>
    <w:p w14:paraId="72539747" w14:textId="26F9ED24" w:rsidR="00E66AAF" w:rsidRPr="00445586" w:rsidRDefault="00445586" w:rsidP="00445586">
      <w:pPr>
        <w:pStyle w:val="p3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t>A.</w:t>
      </w:r>
      <w:r w:rsidR="00E66AAF" w:rsidRPr="00445586">
        <w:rPr>
          <w:b/>
          <w:bCs/>
        </w:rPr>
        <w:t xml:space="preserve"> Key Challenges at Marina Bay Sands</w:t>
      </w:r>
    </w:p>
    <w:p w14:paraId="0BDF6BBE" w14:textId="77777777" w:rsidR="00E66AAF" w:rsidRPr="00445586" w:rsidRDefault="00E66AAF" w:rsidP="009437DF">
      <w:pPr>
        <w:pStyle w:val="p5"/>
        <w:spacing w:line="360" w:lineRule="auto"/>
        <w:jc w:val="both"/>
      </w:pPr>
      <w:r w:rsidRPr="00445586">
        <w:t xml:space="preserve">Even though Marina Bay Sands is a </w:t>
      </w:r>
      <w:r w:rsidRPr="00445586">
        <w:rPr>
          <w:rStyle w:val="s2"/>
          <w:rFonts w:eastAsiaTheme="majorEastAsia"/>
        </w:rPr>
        <w:t>top luxury resort</w:t>
      </w:r>
      <w:r w:rsidRPr="00445586">
        <w:t xml:space="preserve">, it has several </w:t>
      </w:r>
      <w:r w:rsidRPr="00445586">
        <w:rPr>
          <w:rStyle w:val="s2"/>
          <w:rFonts w:eastAsiaTheme="majorEastAsia"/>
        </w:rPr>
        <w:t>serious problems</w:t>
      </w:r>
      <w:r w:rsidRPr="00445586">
        <w:t xml:space="preserve"> that must be addressed. These challenges </w:t>
      </w:r>
      <w:r w:rsidRPr="00445586">
        <w:rPr>
          <w:rStyle w:val="s2"/>
          <w:rFonts w:eastAsiaTheme="majorEastAsia"/>
        </w:rPr>
        <w:t>affect customers, employees, and the overall business operations</w:t>
      </w:r>
      <w:r w:rsidRPr="00445586">
        <w:t xml:space="preserve"> (Bryson, 2018). Some of the main issues include:</w:t>
      </w:r>
    </w:p>
    <w:p w14:paraId="15350F8C" w14:textId="77777777" w:rsidR="00E66AAF" w:rsidRPr="00445586" w:rsidRDefault="00E66AAF" w:rsidP="009437DF">
      <w:pPr>
        <w:pStyle w:val="p6"/>
        <w:spacing w:line="360" w:lineRule="auto"/>
        <w:jc w:val="both"/>
        <w:rPr>
          <w:b/>
          <w:bCs/>
          <w:i/>
          <w:iCs/>
        </w:rPr>
      </w:pPr>
      <w:r w:rsidRPr="00445586">
        <w:rPr>
          <w:rStyle w:val="s1"/>
          <w:rFonts w:eastAsiaTheme="majorEastAsia"/>
          <w:b/>
          <w:bCs/>
          <w:i/>
          <w:iCs/>
        </w:rPr>
        <w:t>1.</w:t>
      </w:r>
      <w:r w:rsidRPr="00445586">
        <w:rPr>
          <w:rStyle w:val="apple-tab-span"/>
          <w:b/>
          <w:bCs/>
          <w:i/>
          <w:iCs/>
        </w:rPr>
        <w:t xml:space="preserve"> </w:t>
      </w:r>
      <w:r w:rsidRPr="00445586">
        <w:rPr>
          <w:b/>
          <w:bCs/>
          <w:i/>
          <w:iCs/>
        </w:rPr>
        <w:t>Data Security and Cybersecurity Risks</w:t>
      </w:r>
    </w:p>
    <w:p w14:paraId="2FA23831" w14:textId="452A107A" w:rsidR="00E66AAF" w:rsidRPr="00445586" w:rsidRDefault="00E66AAF" w:rsidP="009437DF">
      <w:pPr>
        <w:pStyle w:val="p5"/>
        <w:spacing w:line="360" w:lineRule="auto"/>
        <w:jc w:val="both"/>
      </w:pPr>
      <w:r w:rsidRPr="00445586">
        <w:t xml:space="preserve">In </w:t>
      </w:r>
      <w:r w:rsidRPr="00445586">
        <w:rPr>
          <w:rStyle w:val="s2"/>
          <w:rFonts w:eastAsiaTheme="majorEastAsia"/>
        </w:rPr>
        <w:t>2023</w:t>
      </w:r>
      <w:r w:rsidRPr="00445586">
        <w:t xml:space="preserve">, Marina Bay Sands had a </w:t>
      </w:r>
      <w:r w:rsidRPr="00445586">
        <w:rPr>
          <w:rStyle w:val="s2"/>
          <w:rFonts w:eastAsiaTheme="majorEastAsia"/>
        </w:rPr>
        <w:t>major data breach</w:t>
      </w:r>
      <w:r w:rsidRPr="00445586">
        <w:t xml:space="preserve">, where </w:t>
      </w:r>
      <w:r w:rsidRPr="00445586">
        <w:rPr>
          <w:rStyle w:val="s2"/>
          <w:rFonts w:eastAsiaTheme="majorEastAsia"/>
        </w:rPr>
        <w:t>665,000 customer records</w:t>
      </w:r>
      <w:r w:rsidRPr="00445586">
        <w:t xml:space="preserve"> were exposed to cybercriminals (</w:t>
      </w:r>
      <w:r w:rsidR="000611A2" w:rsidRPr="00445586">
        <w:t>Security Week</w:t>
      </w:r>
      <w:r w:rsidRPr="00445586">
        <w:t xml:space="preserve">, 2023). This included </w:t>
      </w:r>
      <w:r w:rsidRPr="00445586">
        <w:rPr>
          <w:rStyle w:val="s2"/>
          <w:rFonts w:eastAsiaTheme="majorEastAsia"/>
        </w:rPr>
        <w:t>names, phone numbers, email addresses, and membership details</w:t>
      </w:r>
      <w:r w:rsidRPr="00445586">
        <w:t xml:space="preserve">. A </w:t>
      </w:r>
      <w:r w:rsidRPr="00445586">
        <w:rPr>
          <w:rStyle w:val="s2"/>
          <w:rFonts w:eastAsiaTheme="majorEastAsia"/>
        </w:rPr>
        <w:t>data security failure</w:t>
      </w:r>
      <w:r w:rsidRPr="00445586">
        <w:t xml:space="preserve"> like this can damage the </w:t>
      </w:r>
      <w:r w:rsidRPr="00445586">
        <w:rPr>
          <w:rStyle w:val="s2"/>
          <w:rFonts w:eastAsiaTheme="majorEastAsia"/>
        </w:rPr>
        <w:t>trust and reputation</w:t>
      </w:r>
      <w:r w:rsidRPr="00445586">
        <w:t xml:space="preserve"> of the business (Jaaron et al., 2022). With </w:t>
      </w:r>
      <w:r w:rsidRPr="00445586">
        <w:rPr>
          <w:rStyle w:val="s2"/>
          <w:rFonts w:eastAsiaTheme="majorEastAsia"/>
        </w:rPr>
        <w:t>increasing risks of cyberattacks</w:t>
      </w:r>
      <w:r w:rsidRPr="00445586">
        <w:t xml:space="preserve">, MBS must strengthen its </w:t>
      </w:r>
      <w:r w:rsidRPr="00445586">
        <w:rPr>
          <w:rStyle w:val="s2"/>
          <w:rFonts w:eastAsiaTheme="majorEastAsia"/>
        </w:rPr>
        <w:t>security systems</w:t>
      </w:r>
      <w:r w:rsidRPr="00445586">
        <w:t xml:space="preserve"> to protect customer information.</w:t>
      </w:r>
    </w:p>
    <w:p w14:paraId="7D526A77" w14:textId="77777777" w:rsidR="00E66AAF" w:rsidRPr="00445586" w:rsidRDefault="00E66AAF" w:rsidP="009437DF">
      <w:pPr>
        <w:pStyle w:val="p6"/>
        <w:spacing w:line="360" w:lineRule="auto"/>
        <w:jc w:val="both"/>
        <w:rPr>
          <w:b/>
          <w:bCs/>
          <w:i/>
          <w:iCs/>
        </w:rPr>
      </w:pPr>
      <w:r w:rsidRPr="00445586">
        <w:rPr>
          <w:rStyle w:val="s1"/>
          <w:rFonts w:eastAsiaTheme="majorEastAsia"/>
          <w:b/>
          <w:bCs/>
          <w:i/>
          <w:iCs/>
        </w:rPr>
        <w:t>2.</w:t>
      </w:r>
      <w:r w:rsidRPr="00445586">
        <w:rPr>
          <w:rStyle w:val="apple-tab-span"/>
          <w:b/>
          <w:bCs/>
          <w:i/>
          <w:iCs/>
        </w:rPr>
        <w:t xml:space="preserve"> </w:t>
      </w:r>
      <w:r w:rsidRPr="00445586">
        <w:rPr>
          <w:b/>
          <w:bCs/>
          <w:i/>
          <w:iCs/>
        </w:rPr>
        <w:t>Overcrowding and Customer Experience Problems</w:t>
      </w:r>
    </w:p>
    <w:p w14:paraId="5DCB600C" w14:textId="77777777" w:rsidR="00E66AAF" w:rsidRPr="00445586" w:rsidRDefault="00E66AAF" w:rsidP="009437DF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is a </w:t>
      </w:r>
      <w:r w:rsidRPr="00445586">
        <w:t>very popular destination</w:t>
      </w:r>
      <w:r w:rsidRPr="00445586">
        <w:rPr>
          <w:rStyle w:val="s1"/>
          <w:rFonts w:eastAsiaTheme="majorEastAsia"/>
        </w:rPr>
        <w:t xml:space="preserve">, but this has created </w:t>
      </w:r>
      <w:r w:rsidRPr="00445586">
        <w:t>serious overcrowding issues</w:t>
      </w:r>
      <w:r w:rsidRPr="00445586">
        <w:rPr>
          <w:rStyle w:val="s1"/>
          <w:rFonts w:eastAsiaTheme="majorEastAsia"/>
        </w:rPr>
        <w:t xml:space="preserve">. In </w:t>
      </w:r>
      <w:r w:rsidRPr="00445586">
        <w:t>2024</w:t>
      </w:r>
      <w:r w:rsidRPr="00445586">
        <w:rPr>
          <w:rStyle w:val="s1"/>
          <w:rFonts w:eastAsiaTheme="majorEastAsia"/>
        </w:rPr>
        <w:t xml:space="preserve">, news reports showed that customers </w:t>
      </w:r>
      <w:r w:rsidRPr="00445586">
        <w:t xml:space="preserve">complained about long queues, packed </w:t>
      </w:r>
      <w:r w:rsidRPr="00445586">
        <w:lastRenderedPageBreak/>
        <w:t>shopping areas, and difficulty moving around the resort</w:t>
      </w:r>
      <w:r w:rsidRPr="00445586">
        <w:rPr>
          <w:rStyle w:val="s1"/>
          <w:rFonts w:eastAsiaTheme="majorEastAsia"/>
        </w:rPr>
        <w:t xml:space="preserve"> (Yahoo News Singapore, 2024). Overcrowding can make </w:t>
      </w:r>
      <w:r w:rsidRPr="00445586">
        <w:t>guests feel uncomfortable and frustrated</w:t>
      </w:r>
      <w:r w:rsidRPr="00445586">
        <w:rPr>
          <w:rStyle w:val="s1"/>
          <w:rFonts w:eastAsiaTheme="majorEastAsia"/>
        </w:rPr>
        <w:t xml:space="preserve">, leading to </w:t>
      </w:r>
      <w:r w:rsidRPr="00445586">
        <w:t>negative reviews and lower satisfaction ratings</w:t>
      </w:r>
      <w:r w:rsidRPr="00445586">
        <w:rPr>
          <w:rStyle w:val="s1"/>
          <w:rFonts w:eastAsiaTheme="majorEastAsia"/>
        </w:rPr>
        <w:t xml:space="preserve"> (Tan et al., 2023).</w:t>
      </w:r>
    </w:p>
    <w:p w14:paraId="5E30A01F" w14:textId="77777777" w:rsidR="00E66AAF" w:rsidRPr="00445586" w:rsidRDefault="00E66AAF" w:rsidP="009437DF">
      <w:pPr>
        <w:pStyle w:val="p6"/>
        <w:spacing w:line="360" w:lineRule="auto"/>
        <w:jc w:val="both"/>
        <w:rPr>
          <w:b/>
          <w:bCs/>
          <w:i/>
          <w:iCs/>
        </w:rPr>
      </w:pPr>
      <w:r w:rsidRPr="00445586">
        <w:rPr>
          <w:rStyle w:val="s1"/>
          <w:rFonts w:eastAsiaTheme="majorEastAsia"/>
          <w:b/>
          <w:bCs/>
          <w:i/>
          <w:iCs/>
        </w:rPr>
        <w:t>3.</w:t>
      </w:r>
      <w:r w:rsidRPr="00445586">
        <w:rPr>
          <w:rStyle w:val="apple-tab-span"/>
          <w:b/>
          <w:bCs/>
          <w:i/>
          <w:iCs/>
        </w:rPr>
        <w:t xml:space="preserve"> </w:t>
      </w:r>
      <w:r w:rsidRPr="00445586">
        <w:rPr>
          <w:b/>
          <w:bCs/>
          <w:i/>
          <w:iCs/>
        </w:rPr>
        <w:t>High Employee Turnover and Job Satisfaction Issues</w:t>
      </w:r>
    </w:p>
    <w:p w14:paraId="0A7BB775" w14:textId="77777777" w:rsidR="00E66AAF" w:rsidRPr="00445586" w:rsidRDefault="00E66AAF" w:rsidP="009437DF">
      <w:pPr>
        <w:pStyle w:val="p5"/>
        <w:spacing w:line="360" w:lineRule="auto"/>
        <w:jc w:val="both"/>
      </w:pPr>
      <w:r w:rsidRPr="00445586">
        <w:t xml:space="preserve">The hotel industry often has </w:t>
      </w:r>
      <w:r w:rsidRPr="00445586">
        <w:rPr>
          <w:rStyle w:val="s2"/>
          <w:rFonts w:eastAsiaTheme="majorEastAsia"/>
        </w:rPr>
        <w:t>high employee turnover rates</w:t>
      </w:r>
      <w:r w:rsidRPr="00445586">
        <w:t xml:space="preserve">, but Marina Bay Sands is experiencing </w:t>
      </w:r>
      <w:r w:rsidRPr="00445586">
        <w:rPr>
          <w:rStyle w:val="s2"/>
          <w:rFonts w:eastAsiaTheme="majorEastAsia"/>
        </w:rPr>
        <w:t>serious staff retention problems</w:t>
      </w:r>
      <w:r w:rsidRPr="00445586">
        <w:t xml:space="preserve"> (Hussain et al., 2020). Employees leave because of </w:t>
      </w:r>
      <w:r w:rsidRPr="00445586">
        <w:rPr>
          <w:rStyle w:val="s2"/>
          <w:rFonts w:eastAsiaTheme="majorEastAsia"/>
        </w:rPr>
        <w:t>stressful work conditions, long hours, and lack of career growth opportunities</w:t>
      </w:r>
      <w:r w:rsidRPr="00445586">
        <w:t xml:space="preserve"> (Sawagvudcharee &amp; Limpabandhu, 2019). High turnover rates can affect </w:t>
      </w:r>
      <w:r w:rsidRPr="00445586">
        <w:rPr>
          <w:rStyle w:val="s2"/>
          <w:rFonts w:eastAsiaTheme="majorEastAsia"/>
        </w:rPr>
        <w:t>service quality</w:t>
      </w:r>
      <w:r w:rsidRPr="00445586">
        <w:t xml:space="preserve"> and </w:t>
      </w:r>
      <w:r w:rsidRPr="00445586">
        <w:rPr>
          <w:rStyle w:val="s2"/>
          <w:rFonts w:eastAsiaTheme="majorEastAsia"/>
        </w:rPr>
        <w:t>increase business costs</w:t>
      </w:r>
      <w:r w:rsidRPr="00445586">
        <w:t xml:space="preserve"> due to frequent hiring and training of new staff.</w:t>
      </w:r>
    </w:p>
    <w:p w14:paraId="4739B016" w14:textId="77777777" w:rsidR="00E66AAF" w:rsidRPr="00445586" w:rsidRDefault="00E66AAF" w:rsidP="009437DF">
      <w:pPr>
        <w:pStyle w:val="p6"/>
        <w:spacing w:line="360" w:lineRule="auto"/>
        <w:jc w:val="both"/>
        <w:rPr>
          <w:b/>
          <w:bCs/>
          <w:i/>
          <w:iCs/>
        </w:rPr>
      </w:pPr>
      <w:r w:rsidRPr="00445586">
        <w:rPr>
          <w:rStyle w:val="s1"/>
          <w:rFonts w:eastAsiaTheme="majorEastAsia"/>
          <w:b/>
          <w:bCs/>
          <w:i/>
          <w:iCs/>
        </w:rPr>
        <w:t>4.</w:t>
      </w:r>
      <w:r w:rsidRPr="00445586">
        <w:rPr>
          <w:rStyle w:val="apple-tab-span"/>
          <w:b/>
          <w:bCs/>
          <w:i/>
          <w:iCs/>
        </w:rPr>
        <w:t xml:space="preserve"> </w:t>
      </w:r>
      <w:r w:rsidRPr="00445586">
        <w:rPr>
          <w:b/>
          <w:bCs/>
          <w:i/>
          <w:iCs/>
        </w:rPr>
        <w:t>Resistance to Change in Digital Transformation</w:t>
      </w:r>
    </w:p>
    <w:p w14:paraId="0B2518C2" w14:textId="77777777" w:rsidR="00E66AAF" w:rsidRPr="00445586" w:rsidRDefault="00E66AAF" w:rsidP="009437DF">
      <w:pPr>
        <w:pStyle w:val="p5"/>
        <w:spacing w:line="360" w:lineRule="auto"/>
        <w:jc w:val="both"/>
      </w:pPr>
      <w:r w:rsidRPr="00445586">
        <w:t xml:space="preserve">Like many modern hotels, Marina Bay Sands has introduced </w:t>
      </w:r>
      <w:r w:rsidRPr="00445586">
        <w:rPr>
          <w:rStyle w:val="s2"/>
          <w:rFonts w:eastAsiaTheme="majorEastAsia"/>
        </w:rPr>
        <w:t>AI and digital services</w:t>
      </w:r>
      <w:r w:rsidRPr="00445586">
        <w:t xml:space="preserve">, such as </w:t>
      </w:r>
      <w:r w:rsidRPr="00445586">
        <w:rPr>
          <w:rStyle w:val="s2"/>
          <w:rFonts w:eastAsiaTheme="majorEastAsia"/>
        </w:rPr>
        <w:t>self-check-in kiosks and virtual concierge services</w:t>
      </w:r>
      <w:r w:rsidRPr="00445586">
        <w:t xml:space="preserve">. However, many employees </w:t>
      </w:r>
      <w:r w:rsidRPr="00445586">
        <w:rPr>
          <w:rStyle w:val="s2"/>
          <w:rFonts w:eastAsiaTheme="majorEastAsia"/>
        </w:rPr>
        <w:t>resist these changes</w:t>
      </w:r>
      <w:r w:rsidRPr="00445586">
        <w:t xml:space="preserve"> because they feel technology might </w:t>
      </w:r>
      <w:r w:rsidRPr="00445586">
        <w:rPr>
          <w:rStyle w:val="s2"/>
          <w:rFonts w:eastAsiaTheme="majorEastAsia"/>
        </w:rPr>
        <w:t>replace their jobs</w:t>
      </w:r>
      <w:r w:rsidRPr="00445586">
        <w:t xml:space="preserve"> (Tan et al., 2023). Some customers also prefer </w:t>
      </w:r>
      <w:r w:rsidRPr="00445586">
        <w:rPr>
          <w:rStyle w:val="s2"/>
          <w:rFonts w:eastAsiaTheme="majorEastAsia"/>
        </w:rPr>
        <w:t>human interaction over digital systems</w:t>
      </w:r>
      <w:r w:rsidRPr="00445586">
        <w:t xml:space="preserve">, which makes it difficult for MBS to </w:t>
      </w:r>
      <w:r w:rsidRPr="00445586">
        <w:rPr>
          <w:rStyle w:val="s2"/>
          <w:rFonts w:eastAsiaTheme="majorEastAsia"/>
        </w:rPr>
        <w:t>fully implement digital transformation strategies</w:t>
      </w:r>
      <w:r w:rsidRPr="00445586">
        <w:t xml:space="preserve"> (Gratiela, 2014).</w:t>
      </w:r>
    </w:p>
    <w:p w14:paraId="29337902" w14:textId="77777777" w:rsidR="00E66AAF" w:rsidRPr="00445586" w:rsidRDefault="00E66AAF" w:rsidP="009437DF">
      <w:pPr>
        <w:pStyle w:val="p2"/>
        <w:spacing w:line="360" w:lineRule="auto"/>
        <w:jc w:val="both"/>
      </w:pPr>
    </w:p>
    <w:p w14:paraId="022448AC" w14:textId="54707A77" w:rsidR="00E66AAF" w:rsidRPr="00D656BC" w:rsidRDefault="00445586" w:rsidP="00D656BC">
      <w:pPr>
        <w:pStyle w:val="p3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t>B.</w:t>
      </w:r>
      <w:r w:rsidR="00E66AAF" w:rsidRPr="00445586">
        <w:rPr>
          <w:b/>
          <w:bCs/>
        </w:rPr>
        <w:t xml:space="preserve"> Purpose of the Report</w:t>
      </w:r>
    </w:p>
    <w:p w14:paraId="4504A3FC" w14:textId="77777777" w:rsidR="00E66AAF" w:rsidRPr="00445586" w:rsidRDefault="00E66AAF" w:rsidP="009437DF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This report will provide a </w:t>
      </w:r>
      <w:r w:rsidRPr="00445586">
        <w:t>consultancy approach</w:t>
      </w:r>
      <w:r w:rsidRPr="00445586">
        <w:rPr>
          <w:rStyle w:val="s1"/>
          <w:rFonts w:eastAsiaTheme="majorEastAsia"/>
        </w:rPr>
        <w:t xml:space="preserve"> to help </w:t>
      </w:r>
      <w:r w:rsidRPr="00445586">
        <w:t>Marina Bay Sands overcome these organisational problems</w:t>
      </w:r>
      <w:r w:rsidRPr="00445586">
        <w:rPr>
          <w:rStyle w:val="s1"/>
          <w:rFonts w:eastAsiaTheme="majorEastAsia"/>
        </w:rPr>
        <w:t>. The report will:</w:t>
      </w:r>
    </w:p>
    <w:p w14:paraId="5E13C88C" w14:textId="44D163AD" w:rsidR="00E66AAF" w:rsidRPr="00445586" w:rsidRDefault="00E66AAF" w:rsidP="00445586">
      <w:pPr>
        <w:pStyle w:val="p7"/>
        <w:numPr>
          <w:ilvl w:val="0"/>
          <w:numId w:val="7"/>
        </w:numPr>
        <w:spacing w:line="360" w:lineRule="auto"/>
        <w:jc w:val="both"/>
      </w:pPr>
      <w:r w:rsidRPr="00445586">
        <w:t>Identify and analyse the key challenges</w:t>
      </w:r>
      <w:r w:rsidRPr="00445586">
        <w:rPr>
          <w:rStyle w:val="s1"/>
          <w:rFonts w:eastAsiaTheme="majorEastAsia"/>
        </w:rPr>
        <w:t xml:space="preserve"> faced by the hotel.</w:t>
      </w:r>
    </w:p>
    <w:p w14:paraId="38019713" w14:textId="1DE33B8D" w:rsidR="00E66AAF" w:rsidRPr="00445586" w:rsidRDefault="00E66AAF" w:rsidP="00445586">
      <w:pPr>
        <w:pStyle w:val="p7"/>
        <w:numPr>
          <w:ilvl w:val="0"/>
          <w:numId w:val="7"/>
        </w:numPr>
        <w:spacing w:line="360" w:lineRule="auto"/>
        <w:jc w:val="both"/>
      </w:pPr>
      <w:r w:rsidRPr="00445586">
        <w:t>Use business models and strategic frameworks</w:t>
      </w:r>
      <w:r w:rsidRPr="00445586">
        <w:rPr>
          <w:rStyle w:val="s1"/>
          <w:rFonts w:eastAsiaTheme="majorEastAsia"/>
        </w:rPr>
        <w:t xml:space="preserve"> to understand the issues.</w:t>
      </w:r>
    </w:p>
    <w:p w14:paraId="300D832E" w14:textId="317043ED" w:rsidR="00E66AAF" w:rsidRPr="00445586" w:rsidRDefault="00E66AAF" w:rsidP="00445586">
      <w:pPr>
        <w:pStyle w:val="p7"/>
        <w:numPr>
          <w:ilvl w:val="0"/>
          <w:numId w:val="7"/>
        </w:numPr>
        <w:spacing w:line="360" w:lineRule="auto"/>
        <w:jc w:val="both"/>
      </w:pPr>
      <w:r w:rsidRPr="00445586">
        <w:t>Recommend practical solutions</w:t>
      </w:r>
      <w:r w:rsidRPr="00445586">
        <w:rPr>
          <w:rStyle w:val="s1"/>
          <w:rFonts w:eastAsiaTheme="majorEastAsia"/>
        </w:rPr>
        <w:t xml:space="preserve"> that MBS can implement.</w:t>
      </w:r>
    </w:p>
    <w:p w14:paraId="4C17CA78" w14:textId="1FC9C459" w:rsidR="00E66AAF" w:rsidRPr="00445586" w:rsidRDefault="00E66AAF" w:rsidP="009437DF">
      <w:pPr>
        <w:pStyle w:val="p7"/>
        <w:numPr>
          <w:ilvl w:val="0"/>
          <w:numId w:val="7"/>
        </w:numPr>
        <w:spacing w:line="360" w:lineRule="auto"/>
        <w:jc w:val="both"/>
      </w:pPr>
      <w:r w:rsidRPr="00445586">
        <w:t>Create a step-by-step implementation plan</w:t>
      </w:r>
      <w:r w:rsidRPr="00445586">
        <w:rPr>
          <w:rStyle w:val="s1"/>
          <w:rFonts w:eastAsiaTheme="majorEastAsia"/>
        </w:rPr>
        <w:t xml:space="preserve"> to ensure long-term success.</w:t>
      </w:r>
    </w:p>
    <w:p w14:paraId="0F95D9CA" w14:textId="1A7E3DF6" w:rsidR="00E66AAF" w:rsidRPr="00445586" w:rsidRDefault="00E66AAF" w:rsidP="00D656BC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The analysis will apply </w:t>
      </w:r>
      <w:r w:rsidRPr="00445586">
        <w:t>proven business frameworks</w:t>
      </w:r>
      <w:r w:rsidRPr="00445586">
        <w:rPr>
          <w:rStyle w:val="s1"/>
          <w:rFonts w:eastAsiaTheme="majorEastAsia"/>
        </w:rPr>
        <w:t xml:space="preserve">, such as </w:t>
      </w:r>
      <w:r w:rsidRPr="00445586">
        <w:t>PESTLE Analysis, Six Sigma, McKinsey 7S Model, and ADKAR Change Management Model</w:t>
      </w:r>
      <w:r w:rsidRPr="00445586">
        <w:rPr>
          <w:rStyle w:val="s1"/>
          <w:rFonts w:eastAsiaTheme="majorEastAsia"/>
        </w:rPr>
        <w:t xml:space="preserve"> (Bryson, 2018). These frameworks will help </w:t>
      </w:r>
      <w:r w:rsidRPr="00445586">
        <w:t>analyse the hotel’s problems and suggest effective solutions</w:t>
      </w:r>
      <w:r w:rsidRPr="00445586">
        <w:rPr>
          <w:rStyle w:val="s1"/>
          <w:rFonts w:eastAsiaTheme="majorEastAsia"/>
        </w:rPr>
        <w:t xml:space="preserve"> (Jaaron et al., 2022).</w:t>
      </w:r>
    </w:p>
    <w:p w14:paraId="21986A06" w14:textId="781BBF9C" w:rsidR="00E66AAF" w:rsidRPr="00D656BC" w:rsidRDefault="00445586" w:rsidP="00D656BC">
      <w:pPr>
        <w:pStyle w:val="p3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lastRenderedPageBreak/>
        <w:t>C.</w:t>
      </w:r>
      <w:r w:rsidR="00E66AAF" w:rsidRPr="00445586">
        <w:rPr>
          <w:b/>
          <w:bCs/>
        </w:rPr>
        <w:t xml:space="preserve"> Importance of the Study</w:t>
      </w:r>
    </w:p>
    <w:p w14:paraId="6F2831D6" w14:textId="77777777" w:rsidR="00E66AAF" w:rsidRPr="00445586" w:rsidRDefault="00E66AAF" w:rsidP="009437DF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is a </w:t>
      </w:r>
      <w:r w:rsidRPr="00445586">
        <w:t>major player in the hospitality industry</w:t>
      </w:r>
      <w:r w:rsidRPr="00445586">
        <w:rPr>
          <w:rStyle w:val="s1"/>
          <w:rFonts w:eastAsiaTheme="majorEastAsia"/>
        </w:rPr>
        <w:t xml:space="preserve">, and its success is important for </w:t>
      </w:r>
      <w:r w:rsidRPr="00445586">
        <w:t>Singapore’s economy</w:t>
      </w:r>
      <w:r w:rsidRPr="00445586">
        <w:rPr>
          <w:rStyle w:val="s1"/>
          <w:rFonts w:eastAsiaTheme="majorEastAsia"/>
        </w:rPr>
        <w:t xml:space="preserve"> (Yip, 2020). If these challenges are not managed properly, the hotel may </w:t>
      </w:r>
      <w:r w:rsidRPr="00445586">
        <w:t>lose customers, damage its brand reputation, and face financial losses</w:t>
      </w:r>
      <w:r w:rsidRPr="00445586">
        <w:rPr>
          <w:rStyle w:val="s1"/>
          <w:rFonts w:eastAsiaTheme="majorEastAsia"/>
        </w:rPr>
        <w:t xml:space="preserve"> (Jones, 2022). By using </w:t>
      </w:r>
      <w:r w:rsidRPr="00445586">
        <w:t>consulting strategies and business frameworks</w:t>
      </w:r>
      <w:r w:rsidRPr="00445586">
        <w:rPr>
          <w:rStyle w:val="s1"/>
          <w:rFonts w:eastAsiaTheme="majorEastAsia"/>
        </w:rPr>
        <w:t xml:space="preserve">, this report will help Marina Bay Sands </w:t>
      </w:r>
      <w:r w:rsidRPr="00445586">
        <w:t>improve its operations, protect customer data, enhance guest satisfaction, and support its employees</w:t>
      </w:r>
      <w:r w:rsidRPr="00445586">
        <w:rPr>
          <w:rStyle w:val="s1"/>
          <w:rFonts w:eastAsiaTheme="majorEastAsia"/>
        </w:rPr>
        <w:t xml:space="preserve"> (Hussain et al., 2020).</w:t>
      </w:r>
    </w:p>
    <w:p w14:paraId="740CBE6C" w14:textId="77777777" w:rsidR="00E66AAF" w:rsidRPr="00445586" w:rsidRDefault="00E66AAF" w:rsidP="009437DF">
      <w:pPr>
        <w:pStyle w:val="p2"/>
        <w:spacing w:line="360" w:lineRule="auto"/>
        <w:jc w:val="both"/>
      </w:pPr>
    </w:p>
    <w:p w14:paraId="3761D616" w14:textId="3CC88A78" w:rsidR="000C3451" w:rsidRPr="001F7BB3" w:rsidRDefault="001F7BB3" w:rsidP="001F7BB3">
      <w:pPr>
        <w:pStyle w:val="p1"/>
        <w:spacing w:line="360" w:lineRule="auto"/>
        <w:jc w:val="both"/>
        <w:rPr>
          <w:b/>
          <w:bCs/>
          <w:sz w:val="28"/>
          <w:szCs w:val="28"/>
          <w:u w:val="single"/>
        </w:rPr>
      </w:pPr>
      <w:r w:rsidRPr="00445586">
        <w:rPr>
          <w:b/>
          <w:bCs/>
          <w:sz w:val="28"/>
          <w:szCs w:val="28"/>
          <w:u w:val="single"/>
        </w:rPr>
        <w:t>SECTION 2: BACKGROUND AND ORGANISATIO</w:t>
      </w:r>
      <w:r w:rsidR="0064241E">
        <w:rPr>
          <w:b/>
          <w:bCs/>
          <w:sz w:val="28"/>
          <w:szCs w:val="28"/>
          <w:u w:val="single"/>
        </w:rPr>
        <w:t>N HISTORY</w:t>
      </w:r>
    </w:p>
    <w:p w14:paraId="72FB683B" w14:textId="77777777" w:rsidR="001F7BB3" w:rsidRDefault="001F7BB3" w:rsidP="009437DF">
      <w:pPr>
        <w:pStyle w:val="p3"/>
        <w:spacing w:line="360" w:lineRule="auto"/>
        <w:jc w:val="both"/>
        <w:rPr>
          <w:b/>
          <w:bCs/>
        </w:rPr>
      </w:pPr>
    </w:p>
    <w:p w14:paraId="3F5ECA0E" w14:textId="691F5B38" w:rsidR="000C3451" w:rsidRPr="00445586" w:rsidRDefault="00445586" w:rsidP="009437DF">
      <w:pPr>
        <w:pStyle w:val="p3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t>A.</w:t>
      </w:r>
      <w:r w:rsidR="000C3451" w:rsidRPr="00445586">
        <w:rPr>
          <w:b/>
          <w:bCs/>
        </w:rPr>
        <w:t xml:space="preserve"> Company Profile</w:t>
      </w:r>
    </w:p>
    <w:p w14:paraId="1BD665BA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t>History and Ownership</w:t>
      </w:r>
    </w:p>
    <w:p w14:paraId="0B095103" w14:textId="77777777" w:rsidR="000C3451" w:rsidRPr="00445586" w:rsidRDefault="000C3451" w:rsidP="009437DF">
      <w:pPr>
        <w:pStyle w:val="p5"/>
        <w:spacing w:line="360" w:lineRule="auto"/>
        <w:jc w:val="both"/>
      </w:pPr>
      <w:r w:rsidRPr="00445586">
        <w:t xml:space="preserve">Marina Bay Sands (MBS) is a </w:t>
      </w:r>
      <w:r w:rsidRPr="00445586">
        <w:rPr>
          <w:rStyle w:val="s1"/>
          <w:rFonts w:eastAsiaTheme="majorEastAsia"/>
        </w:rPr>
        <w:t>luxury hotel and entertainment complex</w:t>
      </w:r>
      <w:r w:rsidRPr="00445586">
        <w:t xml:space="preserve"> in </w:t>
      </w:r>
      <w:r w:rsidRPr="00445586">
        <w:rPr>
          <w:rStyle w:val="s1"/>
          <w:rFonts w:eastAsiaTheme="majorEastAsia"/>
        </w:rPr>
        <w:t>Singapore</w:t>
      </w:r>
      <w:r w:rsidRPr="00445586">
        <w:t xml:space="preserve">, operated by </w:t>
      </w:r>
      <w:r w:rsidRPr="00445586">
        <w:rPr>
          <w:rStyle w:val="s1"/>
          <w:rFonts w:eastAsiaTheme="majorEastAsia"/>
        </w:rPr>
        <w:t>Las Vegas Sands Corporation</w:t>
      </w:r>
      <w:r w:rsidRPr="00445586">
        <w:t xml:space="preserve">, a major global player in the hospitality and gaming industry (Jones, 2022). The </w:t>
      </w:r>
      <w:r w:rsidRPr="00445586">
        <w:rPr>
          <w:rStyle w:val="s1"/>
          <w:rFonts w:eastAsiaTheme="majorEastAsia"/>
        </w:rPr>
        <w:t>resort opened in 2010</w:t>
      </w:r>
      <w:r w:rsidRPr="00445586">
        <w:t xml:space="preserve"> after the Singapore government decided to introduce </w:t>
      </w:r>
      <w:r w:rsidRPr="00445586">
        <w:rPr>
          <w:rStyle w:val="s1"/>
          <w:rFonts w:eastAsiaTheme="majorEastAsia"/>
        </w:rPr>
        <w:t>integrated resorts with casinos</w:t>
      </w:r>
      <w:r w:rsidRPr="00445586">
        <w:t xml:space="preserve"> to boost tourism and economic growth (Yip, 2020). Marina Bay Sands was part of a </w:t>
      </w:r>
      <w:r w:rsidRPr="00445586">
        <w:rPr>
          <w:rStyle w:val="s1"/>
          <w:rFonts w:eastAsiaTheme="majorEastAsia"/>
        </w:rPr>
        <w:t>government-led initiative</w:t>
      </w:r>
      <w:r w:rsidRPr="00445586">
        <w:t xml:space="preserve"> to strengthen Singapore’s position as a global business and leisure hub (Tan et al., 2023).</w:t>
      </w:r>
    </w:p>
    <w:p w14:paraId="7F759BA7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5DE16561" w14:textId="418639F2" w:rsidR="000C3451" w:rsidRPr="00445586" w:rsidRDefault="000C3451" w:rsidP="009437DF">
      <w:pPr>
        <w:pStyle w:val="p4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t>Key Milestones</w:t>
      </w:r>
    </w:p>
    <w:p w14:paraId="2AFB22EA" w14:textId="77777777" w:rsidR="000C3451" w:rsidRPr="00445586" w:rsidRDefault="000C3451" w:rsidP="009437DF">
      <w:pPr>
        <w:pStyle w:val="p5"/>
        <w:spacing w:line="360" w:lineRule="auto"/>
        <w:jc w:val="both"/>
      </w:pPr>
      <w:r w:rsidRPr="00445586">
        <w:t xml:space="preserve">Since its opening, Marina Bay Sands has achieved several </w:t>
      </w:r>
      <w:r w:rsidRPr="00445586">
        <w:rPr>
          <w:rStyle w:val="s1"/>
          <w:rFonts w:eastAsiaTheme="majorEastAsia"/>
        </w:rPr>
        <w:t>significant milestones</w:t>
      </w:r>
      <w:r w:rsidRPr="00445586">
        <w:t>:</w:t>
      </w:r>
    </w:p>
    <w:p w14:paraId="7F773B54" w14:textId="2CE95997" w:rsidR="000C3451" w:rsidRPr="00445586" w:rsidRDefault="000C3451" w:rsidP="00445586">
      <w:pPr>
        <w:pStyle w:val="p6"/>
        <w:numPr>
          <w:ilvl w:val="0"/>
          <w:numId w:val="9"/>
        </w:numPr>
        <w:spacing w:line="360" w:lineRule="auto"/>
        <w:jc w:val="both"/>
      </w:pPr>
      <w:r w:rsidRPr="00445586">
        <w:rPr>
          <w:rStyle w:val="s1"/>
          <w:rFonts w:eastAsiaTheme="majorEastAsia"/>
        </w:rPr>
        <w:t>2010</w:t>
      </w:r>
      <w:r w:rsidR="00445586">
        <w:t xml:space="preserve">: </w:t>
      </w:r>
      <w:r w:rsidRPr="00445586">
        <w:t>Official grand opening, including hotel, casino, The Shoppes, and convention centre.</w:t>
      </w:r>
    </w:p>
    <w:p w14:paraId="1C2BFAEE" w14:textId="2EE58A98" w:rsidR="000C3451" w:rsidRPr="00445586" w:rsidRDefault="000C3451" w:rsidP="00445586">
      <w:pPr>
        <w:pStyle w:val="p6"/>
        <w:numPr>
          <w:ilvl w:val="0"/>
          <w:numId w:val="9"/>
        </w:numPr>
        <w:spacing w:line="360" w:lineRule="auto"/>
        <w:jc w:val="both"/>
      </w:pPr>
      <w:r w:rsidRPr="00445586">
        <w:rPr>
          <w:rStyle w:val="s1"/>
          <w:rFonts w:eastAsiaTheme="majorEastAsia"/>
        </w:rPr>
        <w:t>2011</w:t>
      </w:r>
      <w:r w:rsidR="00445586">
        <w:t xml:space="preserve">: </w:t>
      </w:r>
      <w:r w:rsidRPr="00445586">
        <w:t xml:space="preserve"> SkyPark and ArtScience Museum opened, adding cultural and leisure attractions.</w:t>
      </w:r>
    </w:p>
    <w:p w14:paraId="5E464836" w14:textId="048E5B3B" w:rsidR="000C3451" w:rsidRPr="00445586" w:rsidRDefault="000C3451" w:rsidP="00445586">
      <w:pPr>
        <w:pStyle w:val="p7"/>
        <w:numPr>
          <w:ilvl w:val="0"/>
          <w:numId w:val="9"/>
        </w:numPr>
        <w:spacing w:line="360" w:lineRule="auto"/>
        <w:jc w:val="both"/>
      </w:pPr>
      <w:r w:rsidRPr="00445586">
        <w:t>2012</w:t>
      </w:r>
      <w:r w:rsidR="00445586">
        <w:rPr>
          <w:rStyle w:val="s2"/>
          <w:rFonts w:eastAsiaTheme="majorEastAsia"/>
        </w:rPr>
        <w:t xml:space="preserve">: </w:t>
      </w:r>
      <w:r w:rsidRPr="00445586">
        <w:rPr>
          <w:rStyle w:val="s2"/>
          <w:rFonts w:eastAsiaTheme="majorEastAsia"/>
        </w:rPr>
        <w:t xml:space="preserve"> Became one of </w:t>
      </w:r>
      <w:r w:rsidRPr="00445586">
        <w:t>Singapore’s top tourist destinations</w:t>
      </w:r>
      <w:r w:rsidRPr="00445586">
        <w:rPr>
          <w:rStyle w:val="s2"/>
          <w:rFonts w:eastAsiaTheme="majorEastAsia"/>
        </w:rPr>
        <w:t xml:space="preserve">, attracting over </w:t>
      </w:r>
      <w:r w:rsidRPr="00445586">
        <w:t>40 million visitors annually</w:t>
      </w:r>
      <w:r w:rsidRPr="00445586">
        <w:rPr>
          <w:rStyle w:val="s2"/>
          <w:rFonts w:eastAsiaTheme="majorEastAsia"/>
        </w:rPr>
        <w:t xml:space="preserve"> (Hussain et al., 2020).</w:t>
      </w:r>
    </w:p>
    <w:p w14:paraId="494D31F5" w14:textId="4A0EE088" w:rsidR="000C3451" w:rsidRPr="00445586" w:rsidRDefault="000C3451" w:rsidP="00445586">
      <w:pPr>
        <w:pStyle w:val="p7"/>
        <w:numPr>
          <w:ilvl w:val="0"/>
          <w:numId w:val="9"/>
        </w:numPr>
        <w:spacing w:line="360" w:lineRule="auto"/>
        <w:jc w:val="both"/>
      </w:pPr>
      <w:r w:rsidRPr="00445586">
        <w:lastRenderedPageBreak/>
        <w:t>2018</w:t>
      </w:r>
      <w:r w:rsidR="00445586">
        <w:rPr>
          <w:rStyle w:val="s2"/>
          <w:rFonts w:eastAsiaTheme="majorEastAsia"/>
        </w:rPr>
        <w:t>:</w:t>
      </w:r>
      <w:r w:rsidRPr="00445586">
        <w:rPr>
          <w:rStyle w:val="s2"/>
          <w:rFonts w:eastAsiaTheme="majorEastAsia"/>
        </w:rPr>
        <w:t xml:space="preserve"> Recognised as </w:t>
      </w:r>
      <w:r w:rsidRPr="00445586">
        <w:t>Asia’s best integrated resort</w:t>
      </w:r>
      <w:r w:rsidRPr="00445586">
        <w:rPr>
          <w:rStyle w:val="s2"/>
          <w:rFonts w:eastAsiaTheme="majorEastAsia"/>
        </w:rPr>
        <w:t xml:space="preserve"> for the </w:t>
      </w:r>
      <w:r w:rsidRPr="00445586">
        <w:t>seventh consecutive year</w:t>
      </w:r>
      <w:r w:rsidRPr="00445586">
        <w:rPr>
          <w:rStyle w:val="s2"/>
          <w:rFonts w:eastAsiaTheme="majorEastAsia"/>
        </w:rPr>
        <w:t>.</w:t>
      </w:r>
    </w:p>
    <w:p w14:paraId="318264E3" w14:textId="015FF0E2" w:rsidR="000C3451" w:rsidRPr="00445586" w:rsidRDefault="000C3451" w:rsidP="00445586">
      <w:pPr>
        <w:pStyle w:val="p6"/>
        <w:numPr>
          <w:ilvl w:val="0"/>
          <w:numId w:val="9"/>
        </w:numPr>
        <w:spacing w:line="360" w:lineRule="auto"/>
        <w:jc w:val="both"/>
      </w:pPr>
      <w:r w:rsidRPr="00445586">
        <w:rPr>
          <w:rStyle w:val="s1"/>
          <w:rFonts w:eastAsiaTheme="majorEastAsia"/>
        </w:rPr>
        <w:t>2023</w:t>
      </w:r>
      <w:r w:rsidR="00445586">
        <w:t>:</w:t>
      </w:r>
      <w:r w:rsidRPr="00445586">
        <w:t xml:space="preserve"> Faced a </w:t>
      </w:r>
      <w:r w:rsidRPr="00445586">
        <w:rPr>
          <w:rStyle w:val="s1"/>
          <w:rFonts w:eastAsiaTheme="majorEastAsia"/>
        </w:rPr>
        <w:t>major cybersecurity breach</w:t>
      </w:r>
      <w:r w:rsidRPr="00445586">
        <w:t>, impacting customer trust and reputation (SecurityWeek, 2023).</w:t>
      </w:r>
    </w:p>
    <w:p w14:paraId="72652CFB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2E7B9531" w14:textId="77777777" w:rsidR="000C3451" w:rsidRPr="00445586" w:rsidRDefault="000C3451" w:rsidP="009437DF">
      <w:pPr>
        <w:pStyle w:val="p4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t>Financial Status</w:t>
      </w:r>
    </w:p>
    <w:p w14:paraId="561743F4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Marina Bay Sands is </w:t>
      </w:r>
      <w:r w:rsidRPr="00445586">
        <w:t>one of the most profitable casino resorts</w:t>
      </w:r>
      <w:r w:rsidRPr="00445586">
        <w:rPr>
          <w:rStyle w:val="s2"/>
          <w:rFonts w:eastAsiaTheme="majorEastAsia"/>
        </w:rPr>
        <w:t xml:space="preserve"> in Asia. In </w:t>
      </w:r>
      <w:r w:rsidRPr="00445586">
        <w:t>2022</w:t>
      </w:r>
      <w:r w:rsidRPr="00445586">
        <w:rPr>
          <w:rStyle w:val="s2"/>
          <w:rFonts w:eastAsiaTheme="majorEastAsia"/>
        </w:rPr>
        <w:t xml:space="preserve">, the resort generated approximately </w:t>
      </w:r>
      <w:r w:rsidRPr="00445586">
        <w:t>$2.85 billion in revenue</w:t>
      </w:r>
      <w:r w:rsidRPr="00445586">
        <w:rPr>
          <w:rStyle w:val="s2"/>
          <w:rFonts w:eastAsiaTheme="majorEastAsia"/>
        </w:rPr>
        <w:t xml:space="preserve">, with a </w:t>
      </w:r>
      <w:r w:rsidRPr="00445586">
        <w:t>strong contribution from gaming, hotel bookings, and luxury retail sales</w:t>
      </w:r>
      <w:r w:rsidRPr="00445586">
        <w:rPr>
          <w:rStyle w:val="s2"/>
          <w:rFonts w:eastAsiaTheme="majorEastAsia"/>
        </w:rPr>
        <w:t xml:space="preserve"> (Tan et al., 2023). Despite </w:t>
      </w:r>
      <w:r w:rsidRPr="00445586">
        <w:t>pandemic-related disruptions in 2020</w:t>
      </w:r>
      <w:r w:rsidRPr="00445586">
        <w:rPr>
          <w:rStyle w:val="s2"/>
          <w:rFonts w:eastAsiaTheme="majorEastAsia"/>
        </w:rPr>
        <w:t xml:space="preserve">, the resort rebounded quickly due to </w:t>
      </w:r>
      <w:r w:rsidRPr="00445586">
        <w:t>Singapore’s strong tourism policies and business strategies</w:t>
      </w:r>
      <w:r w:rsidRPr="00445586">
        <w:rPr>
          <w:rStyle w:val="s2"/>
          <w:rFonts w:eastAsiaTheme="majorEastAsia"/>
        </w:rPr>
        <w:t xml:space="preserve"> (Yip, 2020). However, </w:t>
      </w:r>
      <w:r w:rsidRPr="00445586">
        <w:t>security risks, operational challenges, and employee dissatisfaction</w:t>
      </w:r>
      <w:r w:rsidRPr="00445586">
        <w:rPr>
          <w:rStyle w:val="s2"/>
          <w:rFonts w:eastAsiaTheme="majorEastAsia"/>
        </w:rPr>
        <w:t xml:space="preserve"> pose </w:t>
      </w:r>
      <w:r w:rsidRPr="00445586">
        <w:t>financial risks</w:t>
      </w:r>
      <w:r w:rsidRPr="00445586">
        <w:rPr>
          <w:rStyle w:val="s2"/>
          <w:rFonts w:eastAsiaTheme="majorEastAsia"/>
        </w:rPr>
        <w:t xml:space="preserve"> for the company’s long-term success (Sawagvudcharee &amp; Limpabandhu, 2019).</w:t>
      </w:r>
    </w:p>
    <w:p w14:paraId="5596C899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03F09111" w14:textId="24F4E312" w:rsidR="000C3451" w:rsidRPr="00445586" w:rsidRDefault="00445586" w:rsidP="00445586">
      <w:pPr>
        <w:pStyle w:val="p3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t xml:space="preserve">B. </w:t>
      </w:r>
      <w:r w:rsidR="000C3451" w:rsidRPr="00445586">
        <w:rPr>
          <w:b/>
          <w:bCs/>
        </w:rPr>
        <w:t>Competitive Positioning in Luxury Hospitality</w:t>
      </w:r>
    </w:p>
    <w:p w14:paraId="3EF9DE44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Marina Bay Sands is one of the </w:t>
      </w:r>
      <w:r w:rsidRPr="00445586">
        <w:t>leading luxury hospitality brands</w:t>
      </w:r>
      <w:r w:rsidRPr="00445586">
        <w:rPr>
          <w:rStyle w:val="s2"/>
          <w:rFonts w:eastAsiaTheme="majorEastAsia"/>
        </w:rPr>
        <w:t xml:space="preserve"> in the world. Its </w:t>
      </w:r>
      <w:r w:rsidRPr="00445586">
        <w:t>unique architectural design, premium services, and exclusive casino offerings</w:t>
      </w:r>
      <w:r w:rsidRPr="00445586">
        <w:rPr>
          <w:rStyle w:val="s2"/>
          <w:rFonts w:eastAsiaTheme="majorEastAsia"/>
        </w:rPr>
        <w:t xml:space="preserve"> make it </w:t>
      </w:r>
      <w:r w:rsidRPr="00445586">
        <w:t>a top destination for high-net-worth individuals and business travellers</w:t>
      </w:r>
      <w:r w:rsidRPr="00445586">
        <w:rPr>
          <w:rStyle w:val="s2"/>
          <w:rFonts w:eastAsiaTheme="majorEastAsia"/>
        </w:rPr>
        <w:t xml:space="preserve"> (Bryson, 2018). The </w:t>
      </w:r>
      <w:r w:rsidRPr="00445586">
        <w:t>hotel competes with other luxury resorts</w:t>
      </w:r>
      <w:r w:rsidRPr="00445586">
        <w:rPr>
          <w:rStyle w:val="s2"/>
          <w:rFonts w:eastAsiaTheme="majorEastAsia"/>
        </w:rPr>
        <w:t xml:space="preserve"> in Asia, such as:</w:t>
      </w:r>
    </w:p>
    <w:p w14:paraId="12D0AD2C" w14:textId="64F9EBAD" w:rsidR="000C3451" w:rsidRPr="00445586" w:rsidRDefault="000C3451" w:rsidP="00445586">
      <w:pPr>
        <w:pStyle w:val="p6"/>
        <w:numPr>
          <w:ilvl w:val="0"/>
          <w:numId w:val="11"/>
        </w:numPr>
        <w:spacing w:line="360" w:lineRule="auto"/>
        <w:jc w:val="both"/>
      </w:pPr>
      <w:r w:rsidRPr="00445586">
        <w:rPr>
          <w:rStyle w:val="s1"/>
          <w:rFonts w:eastAsiaTheme="majorEastAsia"/>
        </w:rPr>
        <w:t>The Venetian Macao (China)</w:t>
      </w:r>
      <w:r w:rsidR="00445586">
        <w:t xml:space="preserve">: </w:t>
      </w:r>
      <w:r w:rsidRPr="00445586">
        <w:t xml:space="preserve">A competitor owned by </w:t>
      </w:r>
      <w:r w:rsidRPr="00445586">
        <w:rPr>
          <w:rStyle w:val="s1"/>
          <w:rFonts w:eastAsiaTheme="majorEastAsia"/>
        </w:rPr>
        <w:t>Las Vegas Sands Corporation</w:t>
      </w:r>
      <w:r w:rsidRPr="00445586">
        <w:t>, attracting high-stakes casino players.</w:t>
      </w:r>
    </w:p>
    <w:p w14:paraId="6A903BFC" w14:textId="4E1A6310" w:rsidR="000C3451" w:rsidRPr="00445586" w:rsidRDefault="000C3451" w:rsidP="00445586">
      <w:pPr>
        <w:pStyle w:val="p7"/>
        <w:numPr>
          <w:ilvl w:val="0"/>
          <w:numId w:val="11"/>
        </w:numPr>
        <w:spacing w:line="360" w:lineRule="auto"/>
        <w:jc w:val="both"/>
      </w:pPr>
      <w:r w:rsidRPr="00445586">
        <w:t>Resorts World Sentosa (Singapore)</w:t>
      </w:r>
      <w:r w:rsidR="00445586">
        <w:rPr>
          <w:rStyle w:val="s2"/>
          <w:rFonts w:eastAsiaTheme="majorEastAsia"/>
        </w:rPr>
        <w:t xml:space="preserve">: </w:t>
      </w:r>
      <w:r w:rsidRPr="00445586">
        <w:rPr>
          <w:rStyle w:val="s2"/>
          <w:rFonts w:eastAsiaTheme="majorEastAsia"/>
        </w:rPr>
        <w:t xml:space="preserve"> The </w:t>
      </w:r>
      <w:r w:rsidRPr="00445586">
        <w:t>main competitor in Singapore</w:t>
      </w:r>
      <w:r w:rsidRPr="00445586">
        <w:rPr>
          <w:rStyle w:val="s2"/>
          <w:rFonts w:eastAsiaTheme="majorEastAsia"/>
        </w:rPr>
        <w:t>, with attractions like Universal Studios.</w:t>
      </w:r>
    </w:p>
    <w:p w14:paraId="30542D31" w14:textId="09B52E8E" w:rsidR="000C3451" w:rsidRPr="00445586" w:rsidRDefault="000C3451" w:rsidP="009437DF">
      <w:pPr>
        <w:pStyle w:val="p7"/>
        <w:numPr>
          <w:ilvl w:val="0"/>
          <w:numId w:val="11"/>
        </w:numPr>
        <w:spacing w:line="360" w:lineRule="auto"/>
        <w:jc w:val="both"/>
      </w:pPr>
      <w:r w:rsidRPr="00445586">
        <w:t>Marina Bay Sands’ Unique Selling Points</w:t>
      </w:r>
      <w:r w:rsidR="00445586">
        <w:rPr>
          <w:rStyle w:val="s2"/>
          <w:rFonts w:eastAsiaTheme="majorEastAsia"/>
        </w:rPr>
        <w:t xml:space="preserve">: </w:t>
      </w:r>
      <w:r w:rsidRPr="00445586">
        <w:rPr>
          <w:rStyle w:val="s2"/>
          <w:rFonts w:eastAsiaTheme="majorEastAsia"/>
        </w:rPr>
        <w:t xml:space="preserve"> The </w:t>
      </w:r>
      <w:r w:rsidRPr="00445586">
        <w:t>SkyPark, luxury shopping, business convention facilities, and high-end dining options</w:t>
      </w:r>
      <w:r w:rsidRPr="00445586">
        <w:rPr>
          <w:rStyle w:val="s2"/>
          <w:rFonts w:eastAsiaTheme="majorEastAsia"/>
        </w:rPr>
        <w:t xml:space="preserve"> give it a </w:t>
      </w:r>
      <w:r w:rsidRPr="00445586">
        <w:t>competitive edge</w:t>
      </w:r>
      <w:r w:rsidRPr="00445586">
        <w:rPr>
          <w:rStyle w:val="s2"/>
          <w:rFonts w:eastAsiaTheme="majorEastAsia"/>
        </w:rPr>
        <w:t xml:space="preserve"> (Yip, 2020).</w:t>
      </w:r>
    </w:p>
    <w:p w14:paraId="19B5B6E7" w14:textId="5B92BB2E" w:rsidR="000C3451" w:rsidRPr="00445586" w:rsidRDefault="000C3451" w:rsidP="00D656BC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However, </w:t>
      </w:r>
      <w:r w:rsidRPr="00445586">
        <w:t>increasing competition, changing customer preferences, and evolving industry trends</w:t>
      </w:r>
      <w:r w:rsidRPr="00445586">
        <w:rPr>
          <w:rStyle w:val="s2"/>
          <w:rFonts w:eastAsiaTheme="majorEastAsia"/>
        </w:rPr>
        <w:t xml:space="preserve"> require Marina Bay Sands to </w:t>
      </w:r>
      <w:r w:rsidRPr="00445586">
        <w:t>continuously innovate and improve</w:t>
      </w:r>
      <w:r w:rsidRPr="00445586">
        <w:rPr>
          <w:rStyle w:val="s2"/>
          <w:rFonts w:eastAsiaTheme="majorEastAsia"/>
        </w:rPr>
        <w:t xml:space="preserve"> (Hussain et al., 2020).</w:t>
      </w:r>
    </w:p>
    <w:p w14:paraId="22482845" w14:textId="403A8358" w:rsidR="000C3451" w:rsidRPr="00445586" w:rsidRDefault="00445586" w:rsidP="00445586">
      <w:pPr>
        <w:pStyle w:val="p3"/>
        <w:spacing w:line="360" w:lineRule="auto"/>
        <w:jc w:val="both"/>
        <w:rPr>
          <w:b/>
          <w:bCs/>
        </w:rPr>
      </w:pPr>
      <w:r>
        <w:rPr>
          <w:b/>
          <w:bCs/>
        </w:rPr>
        <w:lastRenderedPageBreak/>
        <w:t>C.</w:t>
      </w:r>
      <w:r w:rsidR="000C3451" w:rsidRPr="00445586">
        <w:rPr>
          <w:b/>
          <w:bCs/>
        </w:rPr>
        <w:t xml:space="preserve"> Current Challenges</w:t>
      </w:r>
    </w:p>
    <w:p w14:paraId="6A6FFF06" w14:textId="693F660A" w:rsidR="000C3451" w:rsidRPr="00445586" w:rsidRDefault="000C3451" w:rsidP="00445586">
      <w:pPr>
        <w:pStyle w:val="p5"/>
        <w:spacing w:line="360" w:lineRule="auto"/>
        <w:jc w:val="both"/>
      </w:pPr>
      <w:r w:rsidRPr="00445586">
        <w:t xml:space="preserve">Despite its </w:t>
      </w:r>
      <w:r w:rsidRPr="00445586">
        <w:rPr>
          <w:rStyle w:val="s1"/>
          <w:rFonts w:eastAsiaTheme="majorEastAsia"/>
        </w:rPr>
        <w:t>strong market position</w:t>
      </w:r>
      <w:r w:rsidRPr="00445586">
        <w:t xml:space="preserve">, Marina Bay Sands faces several </w:t>
      </w:r>
      <w:r w:rsidRPr="00445586">
        <w:rPr>
          <w:rStyle w:val="s1"/>
          <w:rFonts w:eastAsiaTheme="majorEastAsia"/>
        </w:rPr>
        <w:t>critical challenges</w:t>
      </w:r>
      <w:r w:rsidRPr="00445586">
        <w:t xml:space="preserve"> affecting its operations.</w:t>
      </w:r>
    </w:p>
    <w:p w14:paraId="7CB5BD5D" w14:textId="1FCDAE86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1. Data Breach and Cybersecurity Risks</w:t>
      </w:r>
    </w:p>
    <w:p w14:paraId="632E8F65" w14:textId="77777777" w:rsidR="000C3451" w:rsidRPr="00445586" w:rsidRDefault="000C3451" w:rsidP="009437DF">
      <w:pPr>
        <w:pStyle w:val="p5"/>
        <w:spacing w:line="360" w:lineRule="auto"/>
        <w:jc w:val="both"/>
      </w:pPr>
      <w:r w:rsidRPr="00445586">
        <w:t xml:space="preserve">In </w:t>
      </w:r>
      <w:r w:rsidRPr="00445586">
        <w:rPr>
          <w:rStyle w:val="s1"/>
          <w:rFonts w:eastAsiaTheme="majorEastAsia"/>
        </w:rPr>
        <w:t>2023</w:t>
      </w:r>
      <w:r w:rsidRPr="00445586">
        <w:t xml:space="preserve">, a </w:t>
      </w:r>
      <w:r w:rsidRPr="00445586">
        <w:rPr>
          <w:rStyle w:val="s1"/>
          <w:rFonts w:eastAsiaTheme="majorEastAsia"/>
        </w:rPr>
        <w:t>data breach exposed 665,000 customer records</w:t>
      </w:r>
      <w:r w:rsidRPr="00445586">
        <w:t xml:space="preserve">, including personal details like names, email addresses, and membership data (SecurityWeek, 2023). The breach raised </w:t>
      </w:r>
      <w:r w:rsidRPr="00445586">
        <w:rPr>
          <w:rStyle w:val="s1"/>
          <w:rFonts w:eastAsiaTheme="majorEastAsia"/>
        </w:rPr>
        <w:t>concerns about the hotel’s cybersecurity infrastructure</w:t>
      </w:r>
      <w:r w:rsidRPr="00445586">
        <w:t xml:space="preserve">, putting customer trust and company reputation at risk (Jaaron et al., 2022). With the </w:t>
      </w:r>
      <w:r w:rsidRPr="00445586">
        <w:rPr>
          <w:rStyle w:val="s1"/>
          <w:rFonts w:eastAsiaTheme="majorEastAsia"/>
        </w:rPr>
        <w:t>rise in cyber threats targeting hospitality businesses</w:t>
      </w:r>
      <w:r w:rsidRPr="00445586">
        <w:t xml:space="preserve">, Marina Bay Sands must </w:t>
      </w:r>
      <w:r w:rsidRPr="00445586">
        <w:rPr>
          <w:rStyle w:val="s1"/>
          <w:rFonts w:eastAsiaTheme="majorEastAsia"/>
        </w:rPr>
        <w:t>invest in stronger cybersecurity protocols</w:t>
      </w:r>
      <w:r w:rsidRPr="00445586">
        <w:t xml:space="preserve"> to prevent future attacks (Yahoo News Singapore, 2024).</w:t>
      </w:r>
    </w:p>
    <w:p w14:paraId="0C400437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6A41307A" w14:textId="30ACFF35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2. Overcrowding and Operational Challenges</w:t>
      </w:r>
    </w:p>
    <w:p w14:paraId="61EDA138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Marina Bay Sands is </w:t>
      </w:r>
      <w:r w:rsidRPr="00445586">
        <w:t>one of the busiest hotels in Asia</w:t>
      </w:r>
      <w:r w:rsidRPr="00445586">
        <w:rPr>
          <w:rStyle w:val="s2"/>
          <w:rFonts w:eastAsiaTheme="majorEastAsia"/>
        </w:rPr>
        <w:t xml:space="preserve">, with </w:t>
      </w:r>
      <w:r w:rsidRPr="00445586">
        <w:t>millions of visitors each year</w:t>
      </w:r>
      <w:r w:rsidRPr="00445586">
        <w:rPr>
          <w:rStyle w:val="s2"/>
          <w:rFonts w:eastAsiaTheme="majorEastAsia"/>
        </w:rPr>
        <w:t xml:space="preserve">. This has led to </w:t>
      </w:r>
      <w:r w:rsidRPr="00445586">
        <w:t>serious overcrowding issues</w:t>
      </w:r>
      <w:r w:rsidRPr="00445586">
        <w:rPr>
          <w:rStyle w:val="s2"/>
          <w:rFonts w:eastAsiaTheme="majorEastAsia"/>
        </w:rPr>
        <w:t xml:space="preserve">, especially in </w:t>
      </w:r>
      <w:r w:rsidRPr="00445586">
        <w:t>The Shoppes, hotel lobby, casino, and dining areas</w:t>
      </w:r>
      <w:r w:rsidRPr="00445586">
        <w:rPr>
          <w:rStyle w:val="s2"/>
          <w:rFonts w:eastAsiaTheme="majorEastAsia"/>
        </w:rPr>
        <w:t xml:space="preserve"> (Tan et al., 2023). Customers have </w:t>
      </w:r>
      <w:r w:rsidRPr="00445586">
        <w:t>complained about long wait times, packed spaces, and uncomfortable guest experiences</w:t>
      </w:r>
      <w:r w:rsidRPr="00445586">
        <w:rPr>
          <w:rStyle w:val="s2"/>
          <w:rFonts w:eastAsiaTheme="majorEastAsia"/>
        </w:rPr>
        <w:t xml:space="preserve"> (Hussain et al., 2020). </w:t>
      </w:r>
      <w:r w:rsidRPr="00445586">
        <w:t>Poor crowd management</w:t>
      </w:r>
      <w:r w:rsidRPr="00445586">
        <w:rPr>
          <w:rStyle w:val="s2"/>
          <w:rFonts w:eastAsiaTheme="majorEastAsia"/>
        </w:rPr>
        <w:t xml:space="preserve"> affects the hotel’s </w:t>
      </w:r>
      <w:r w:rsidRPr="00445586">
        <w:t>guest satisfaction ratings and overall brand image</w:t>
      </w:r>
      <w:r w:rsidRPr="00445586">
        <w:rPr>
          <w:rStyle w:val="s2"/>
          <w:rFonts w:eastAsiaTheme="majorEastAsia"/>
        </w:rPr>
        <w:t xml:space="preserve"> (Sawagvudcharee &amp; Limpabandhu, 2019).</w:t>
      </w:r>
    </w:p>
    <w:p w14:paraId="744EC692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54B71728" w14:textId="77C75464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3. Employee Dissatisfaction and High Turnover Rates</w:t>
      </w:r>
    </w:p>
    <w:p w14:paraId="16CAE929" w14:textId="34FD6CC0" w:rsidR="000C3451" w:rsidRDefault="000C3451" w:rsidP="00445586">
      <w:pPr>
        <w:pStyle w:val="p4"/>
        <w:spacing w:line="360" w:lineRule="auto"/>
        <w:jc w:val="both"/>
        <w:rPr>
          <w:rStyle w:val="s2"/>
          <w:rFonts w:eastAsiaTheme="majorEastAsia"/>
        </w:rPr>
      </w:pPr>
      <w:r w:rsidRPr="00445586">
        <w:rPr>
          <w:rStyle w:val="s2"/>
          <w:rFonts w:eastAsiaTheme="majorEastAsia"/>
        </w:rPr>
        <w:t xml:space="preserve">Like many hospitality businesses, Marina Bay Sands faces </w:t>
      </w:r>
      <w:r w:rsidRPr="00445586">
        <w:t>high staff turnover</w:t>
      </w:r>
      <w:r w:rsidRPr="00445586">
        <w:rPr>
          <w:rStyle w:val="s2"/>
          <w:rFonts w:eastAsiaTheme="majorEastAsia"/>
        </w:rPr>
        <w:t xml:space="preserve">. Employees cite </w:t>
      </w:r>
      <w:r w:rsidRPr="00445586">
        <w:t>stressful work conditions, lack of career development, and long working hours</w:t>
      </w:r>
      <w:r w:rsidRPr="00445586">
        <w:rPr>
          <w:rStyle w:val="s2"/>
          <w:rFonts w:eastAsiaTheme="majorEastAsia"/>
        </w:rPr>
        <w:t xml:space="preserve"> as reasons for leaving (Gratiela, 2014). High turnover impacts </w:t>
      </w:r>
      <w:r w:rsidRPr="00445586">
        <w:t>service quality, employee morale, and operational efficiency</w:t>
      </w:r>
      <w:r w:rsidRPr="00445586">
        <w:rPr>
          <w:rStyle w:val="s2"/>
          <w:rFonts w:eastAsiaTheme="majorEastAsia"/>
        </w:rPr>
        <w:t xml:space="preserve"> (Hussain et al., 2020). The hotel must </w:t>
      </w:r>
      <w:r w:rsidRPr="00445586">
        <w:t>improve employee retention strategies</w:t>
      </w:r>
      <w:r w:rsidRPr="00445586">
        <w:rPr>
          <w:rStyle w:val="s2"/>
          <w:rFonts w:eastAsiaTheme="majorEastAsia"/>
        </w:rPr>
        <w:t xml:space="preserve"> by offering </w:t>
      </w:r>
      <w:r w:rsidRPr="00445586">
        <w:t>better incentives, career growth opportunities, and work-life balance initiatives</w:t>
      </w:r>
      <w:r w:rsidRPr="00445586">
        <w:rPr>
          <w:rStyle w:val="s2"/>
          <w:rFonts w:eastAsiaTheme="majorEastAsia"/>
        </w:rPr>
        <w:t xml:space="preserve"> (Tan et al., 2023).</w:t>
      </w:r>
    </w:p>
    <w:p w14:paraId="6DA08C63" w14:textId="77777777" w:rsidR="00445586" w:rsidRPr="00445586" w:rsidRDefault="00445586" w:rsidP="00445586">
      <w:pPr>
        <w:pStyle w:val="p4"/>
        <w:spacing w:line="360" w:lineRule="auto"/>
        <w:jc w:val="both"/>
      </w:pPr>
    </w:p>
    <w:p w14:paraId="47569750" w14:textId="4336B29E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lastRenderedPageBreak/>
        <w:t>4. Resistance to Digital Transformation</w:t>
      </w:r>
    </w:p>
    <w:p w14:paraId="5FF7B593" w14:textId="3788184A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Many hotels are adopting </w:t>
      </w:r>
      <w:r w:rsidRPr="00445586">
        <w:t>AI-driven customer service, self-check-in kiosks, and smart room technology</w:t>
      </w:r>
      <w:r w:rsidR="005D6257" w:rsidRPr="00445586">
        <w:t xml:space="preserve"> (PwC, 2023)</w:t>
      </w:r>
      <w:r w:rsidRPr="00445586">
        <w:rPr>
          <w:rStyle w:val="s2"/>
          <w:rFonts w:eastAsiaTheme="majorEastAsia"/>
        </w:rPr>
        <w:t xml:space="preserve">. However, </w:t>
      </w:r>
      <w:r w:rsidRPr="00445586">
        <w:t>employees and customers at Marina Bay Sands</w:t>
      </w:r>
      <w:r w:rsidRPr="00445586">
        <w:rPr>
          <w:rStyle w:val="s2"/>
          <w:rFonts w:eastAsiaTheme="majorEastAsia"/>
        </w:rPr>
        <w:t xml:space="preserve"> have shown </w:t>
      </w:r>
      <w:r w:rsidRPr="00445586">
        <w:t>resistance to these digital innovations</w:t>
      </w:r>
      <w:r w:rsidRPr="00445586">
        <w:rPr>
          <w:rStyle w:val="s2"/>
          <w:rFonts w:eastAsiaTheme="majorEastAsia"/>
        </w:rPr>
        <w:t xml:space="preserve"> (Bryson, 2018). Some employees fear that </w:t>
      </w:r>
      <w:r w:rsidRPr="00445586">
        <w:t>automation may replace jobs</w:t>
      </w:r>
      <w:r w:rsidRPr="00445586">
        <w:rPr>
          <w:rStyle w:val="s2"/>
          <w:rFonts w:eastAsiaTheme="majorEastAsia"/>
        </w:rPr>
        <w:t xml:space="preserve">, while some guests prefer </w:t>
      </w:r>
      <w:r w:rsidRPr="00445586">
        <w:t>personal customer service over digital interfaces</w:t>
      </w:r>
      <w:r w:rsidRPr="00445586">
        <w:rPr>
          <w:rStyle w:val="s2"/>
          <w:rFonts w:eastAsiaTheme="majorEastAsia"/>
        </w:rPr>
        <w:t xml:space="preserve"> (Sawagvudcharee &amp; Limpabandhu, 2019). Marina Bay Sands must </w:t>
      </w:r>
      <w:r w:rsidRPr="00445586">
        <w:t>balance technology adoption with human interaction to maintain guest satisfaction</w:t>
      </w:r>
      <w:r w:rsidRPr="00445586">
        <w:rPr>
          <w:rStyle w:val="s2"/>
          <w:rFonts w:eastAsiaTheme="majorEastAsia"/>
        </w:rPr>
        <w:t>.</w:t>
      </w:r>
    </w:p>
    <w:p w14:paraId="3CFDA1B8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3815D052" w14:textId="2723C920" w:rsidR="000C3451" w:rsidRPr="00D656BC" w:rsidRDefault="00445586" w:rsidP="00D656BC">
      <w:pPr>
        <w:pStyle w:val="p3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t>D.</w:t>
      </w:r>
      <w:r w:rsidR="000C3451" w:rsidRPr="00445586">
        <w:rPr>
          <w:b/>
          <w:bCs/>
        </w:rPr>
        <w:t xml:space="preserve"> Industry Context and Competitive Analysis</w:t>
      </w:r>
    </w:p>
    <w:p w14:paraId="0006D1BC" w14:textId="12CC3A0E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Trends in the Hospitality Industry</w:t>
      </w:r>
    </w:p>
    <w:p w14:paraId="20A8DC0F" w14:textId="53C8B1E4" w:rsidR="000C3451" w:rsidRPr="00445586" w:rsidRDefault="000C3451" w:rsidP="009437DF">
      <w:pPr>
        <w:pStyle w:val="p5"/>
        <w:spacing w:line="360" w:lineRule="auto"/>
        <w:jc w:val="both"/>
      </w:pPr>
      <w:r w:rsidRPr="00445586">
        <w:t xml:space="preserve">The hospitality industry is </w:t>
      </w:r>
      <w:r w:rsidRPr="00445586">
        <w:rPr>
          <w:rStyle w:val="s1"/>
          <w:rFonts w:eastAsiaTheme="majorEastAsia"/>
        </w:rPr>
        <w:t>evolving rapidly</w:t>
      </w:r>
      <w:r w:rsidRPr="00445586">
        <w:t>, with new trends shaping customer expectations</w:t>
      </w:r>
      <w:r w:rsidR="00E306BB" w:rsidRPr="00445586">
        <w:t xml:space="preserve"> (Porter, M.E., 2008)</w:t>
      </w:r>
      <w:r w:rsidRPr="00445586">
        <w:t xml:space="preserve">. Some of the major trends affecting </w:t>
      </w:r>
      <w:r w:rsidRPr="00445586">
        <w:rPr>
          <w:rStyle w:val="s1"/>
          <w:rFonts w:eastAsiaTheme="majorEastAsia"/>
        </w:rPr>
        <w:t>Marina Bay Sands</w:t>
      </w:r>
      <w:r w:rsidRPr="00445586">
        <w:t xml:space="preserve"> include:</w:t>
      </w:r>
    </w:p>
    <w:p w14:paraId="090EFF39" w14:textId="6871DBD3" w:rsidR="000C3451" w:rsidRPr="00445586" w:rsidRDefault="000C3451" w:rsidP="00445586">
      <w:pPr>
        <w:pStyle w:val="p7"/>
        <w:numPr>
          <w:ilvl w:val="0"/>
          <w:numId w:val="13"/>
        </w:numPr>
        <w:spacing w:line="360" w:lineRule="auto"/>
        <w:jc w:val="both"/>
      </w:pPr>
      <w:r w:rsidRPr="00445586">
        <w:t>Digital Transformation</w:t>
      </w:r>
      <w:r w:rsidR="00445586">
        <w:rPr>
          <w:rStyle w:val="s2"/>
          <w:rFonts w:eastAsiaTheme="majorEastAsia"/>
        </w:rPr>
        <w:t xml:space="preserve">: </w:t>
      </w:r>
      <w:r w:rsidRPr="00445586">
        <w:rPr>
          <w:rStyle w:val="s2"/>
          <w:rFonts w:eastAsiaTheme="majorEastAsia"/>
        </w:rPr>
        <w:t xml:space="preserve"> Hotels are </w:t>
      </w:r>
      <w:r w:rsidRPr="00445586">
        <w:t>using AI, chatbots, and automated check-in services</w:t>
      </w:r>
      <w:r w:rsidRPr="00445586">
        <w:rPr>
          <w:rStyle w:val="s2"/>
          <w:rFonts w:eastAsiaTheme="majorEastAsia"/>
        </w:rPr>
        <w:t xml:space="preserve"> to enhance customer experience (Jaaron et al., 2022).</w:t>
      </w:r>
    </w:p>
    <w:p w14:paraId="1F61F1AB" w14:textId="565F4906" w:rsidR="000C3451" w:rsidRPr="00445586" w:rsidRDefault="000C3451" w:rsidP="00445586">
      <w:pPr>
        <w:pStyle w:val="p7"/>
        <w:numPr>
          <w:ilvl w:val="0"/>
          <w:numId w:val="13"/>
        </w:numPr>
        <w:spacing w:line="360" w:lineRule="auto"/>
        <w:jc w:val="both"/>
      </w:pPr>
      <w:r w:rsidRPr="00445586">
        <w:t>Sustainability Initiatives</w:t>
      </w:r>
      <w:r w:rsidR="00445586">
        <w:rPr>
          <w:rStyle w:val="s2"/>
          <w:rFonts w:eastAsiaTheme="majorEastAsia"/>
        </w:rPr>
        <w:t xml:space="preserve">: </w:t>
      </w:r>
      <w:r w:rsidRPr="00445586">
        <w:rPr>
          <w:rStyle w:val="s2"/>
          <w:rFonts w:eastAsiaTheme="majorEastAsia"/>
        </w:rPr>
        <w:t xml:space="preserve"> Customers prefer hotels with </w:t>
      </w:r>
      <w:r w:rsidRPr="00445586">
        <w:t>eco-friendly operations</w:t>
      </w:r>
      <w:r w:rsidRPr="00445586">
        <w:rPr>
          <w:rStyle w:val="s2"/>
          <w:rFonts w:eastAsiaTheme="majorEastAsia"/>
        </w:rPr>
        <w:t xml:space="preserve">, such as </w:t>
      </w:r>
      <w:r w:rsidRPr="00445586">
        <w:t>waste reduction and energy-efficient systems</w:t>
      </w:r>
      <w:r w:rsidRPr="00445586">
        <w:rPr>
          <w:rStyle w:val="s2"/>
          <w:rFonts w:eastAsiaTheme="majorEastAsia"/>
        </w:rPr>
        <w:t xml:space="preserve"> (Hussain et al., 2020).</w:t>
      </w:r>
    </w:p>
    <w:p w14:paraId="0B80FD4C" w14:textId="0B0E1B86" w:rsidR="000C3451" w:rsidRPr="00445586" w:rsidRDefault="000C3451" w:rsidP="00445586">
      <w:pPr>
        <w:pStyle w:val="p7"/>
        <w:numPr>
          <w:ilvl w:val="0"/>
          <w:numId w:val="13"/>
        </w:numPr>
        <w:spacing w:line="360" w:lineRule="auto"/>
        <w:jc w:val="both"/>
      </w:pPr>
      <w:r w:rsidRPr="00445586">
        <w:t>Health and Safety Measures</w:t>
      </w:r>
      <w:r w:rsidR="00445586">
        <w:rPr>
          <w:rStyle w:val="s2"/>
          <w:rFonts w:eastAsiaTheme="majorEastAsia"/>
        </w:rPr>
        <w:t xml:space="preserve">: </w:t>
      </w:r>
      <w:r w:rsidRPr="00445586">
        <w:rPr>
          <w:rStyle w:val="s2"/>
          <w:rFonts w:eastAsiaTheme="majorEastAsia"/>
        </w:rPr>
        <w:t xml:space="preserve"> </w:t>
      </w:r>
      <w:r w:rsidRPr="00445586">
        <w:t>Post-pandemic travel</w:t>
      </w:r>
      <w:r w:rsidRPr="00445586">
        <w:rPr>
          <w:rStyle w:val="s2"/>
          <w:rFonts w:eastAsiaTheme="majorEastAsia"/>
        </w:rPr>
        <w:t xml:space="preserve"> has increased the demand for </w:t>
      </w:r>
      <w:r w:rsidRPr="00445586">
        <w:t>enhanced cleanliness, social distancing, and health protocols</w:t>
      </w:r>
      <w:r w:rsidRPr="00445586">
        <w:rPr>
          <w:rStyle w:val="s2"/>
          <w:rFonts w:eastAsiaTheme="majorEastAsia"/>
        </w:rPr>
        <w:t xml:space="preserve"> (Tan et al., 2023).</w:t>
      </w:r>
    </w:p>
    <w:p w14:paraId="6E820DB8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7870243F" w14:textId="538A1AA3" w:rsidR="000C3451" w:rsidRPr="00445586" w:rsidRDefault="000C3451" w:rsidP="00445586">
      <w:pPr>
        <w:pStyle w:val="p3"/>
        <w:spacing w:line="360" w:lineRule="auto"/>
        <w:jc w:val="both"/>
        <w:rPr>
          <w:b/>
          <w:bCs/>
        </w:rPr>
      </w:pPr>
      <w:r w:rsidRPr="00445586">
        <w:rPr>
          <w:b/>
          <w:bCs/>
        </w:rPr>
        <w:t>Porter’s Five Forces Analysis</w:t>
      </w:r>
    </w:p>
    <w:p w14:paraId="012B70F0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A </w:t>
      </w:r>
      <w:r w:rsidRPr="00445586">
        <w:t>Porter’s Five Forces analysis</w:t>
      </w:r>
      <w:r w:rsidRPr="00445586">
        <w:rPr>
          <w:rStyle w:val="s2"/>
          <w:rFonts w:eastAsiaTheme="majorEastAsia"/>
        </w:rPr>
        <w:t xml:space="preserve"> helps understand </w:t>
      </w:r>
      <w:r w:rsidRPr="00445586">
        <w:t>Marina Bay Sands’ competitive environment</w:t>
      </w:r>
      <w:r w:rsidRPr="00445586">
        <w:rPr>
          <w:rStyle w:val="s2"/>
          <w:rFonts w:eastAsiaTheme="majorEastAsia"/>
        </w:rPr>
        <w:t>:</w:t>
      </w:r>
    </w:p>
    <w:p w14:paraId="7A9857D0" w14:textId="5936B64D" w:rsidR="000C3451" w:rsidRPr="00445586" w:rsidRDefault="000C3451" w:rsidP="00445586">
      <w:pPr>
        <w:pStyle w:val="p8"/>
        <w:numPr>
          <w:ilvl w:val="0"/>
          <w:numId w:val="16"/>
        </w:numPr>
        <w:spacing w:line="480" w:lineRule="auto"/>
        <w:jc w:val="both"/>
      </w:pPr>
      <w:r w:rsidRPr="00445586">
        <w:rPr>
          <w:b/>
          <w:bCs/>
          <w:i/>
          <w:iCs/>
        </w:rPr>
        <w:t>Threat of New Entrants (Low)</w:t>
      </w:r>
      <w:r w:rsidR="00445586" w:rsidRPr="00445586">
        <w:rPr>
          <w:rStyle w:val="s2"/>
          <w:rFonts w:eastAsiaTheme="majorEastAsia"/>
          <w:b/>
          <w:bCs/>
          <w:i/>
          <w:iCs/>
        </w:rPr>
        <w:t>:</w:t>
      </w:r>
      <w:r w:rsidR="00445586">
        <w:rPr>
          <w:rStyle w:val="s2"/>
          <w:rFonts w:eastAsiaTheme="majorEastAsia"/>
        </w:rPr>
        <w:t xml:space="preserve"> </w:t>
      </w:r>
      <w:r w:rsidRPr="00445586">
        <w:rPr>
          <w:rStyle w:val="s2"/>
          <w:rFonts w:eastAsiaTheme="majorEastAsia"/>
        </w:rPr>
        <w:t xml:space="preserve"> High </w:t>
      </w:r>
      <w:r w:rsidRPr="00445586">
        <w:t>investment costs and government regulations</w:t>
      </w:r>
      <w:r w:rsidRPr="00445586">
        <w:rPr>
          <w:rStyle w:val="s2"/>
          <w:rFonts w:eastAsiaTheme="majorEastAsia"/>
        </w:rPr>
        <w:t xml:space="preserve"> make it difficult for </w:t>
      </w:r>
      <w:r w:rsidRPr="00445586">
        <w:t>new competitors</w:t>
      </w:r>
      <w:r w:rsidRPr="00445586">
        <w:rPr>
          <w:rStyle w:val="s2"/>
          <w:rFonts w:eastAsiaTheme="majorEastAsia"/>
        </w:rPr>
        <w:t xml:space="preserve"> to enter the market (Bryson, 2018).</w:t>
      </w:r>
    </w:p>
    <w:p w14:paraId="416DC258" w14:textId="490BE0FE" w:rsidR="000C3451" w:rsidRPr="00445586" w:rsidRDefault="000C3451" w:rsidP="00445586">
      <w:pPr>
        <w:pStyle w:val="p8"/>
        <w:numPr>
          <w:ilvl w:val="0"/>
          <w:numId w:val="16"/>
        </w:numPr>
        <w:spacing w:line="480" w:lineRule="auto"/>
        <w:jc w:val="both"/>
      </w:pPr>
      <w:r w:rsidRPr="00445586">
        <w:rPr>
          <w:b/>
          <w:bCs/>
          <w:i/>
          <w:iCs/>
        </w:rPr>
        <w:lastRenderedPageBreak/>
        <w:t>Bargaining Power of Customers (High)</w:t>
      </w:r>
      <w:r w:rsidR="00445586" w:rsidRPr="00445586">
        <w:rPr>
          <w:rStyle w:val="s2"/>
          <w:rFonts w:eastAsiaTheme="majorEastAsia"/>
          <w:b/>
          <w:bCs/>
          <w:i/>
          <w:iCs/>
        </w:rPr>
        <w:t>:</w:t>
      </w:r>
      <w:r w:rsidR="00445586">
        <w:rPr>
          <w:rStyle w:val="s2"/>
          <w:rFonts w:eastAsiaTheme="majorEastAsia"/>
        </w:rPr>
        <w:t xml:space="preserve"> </w:t>
      </w:r>
      <w:r w:rsidRPr="00445586">
        <w:rPr>
          <w:rStyle w:val="s2"/>
          <w:rFonts w:eastAsiaTheme="majorEastAsia"/>
        </w:rPr>
        <w:t xml:space="preserve"> Customers have </w:t>
      </w:r>
      <w:r w:rsidRPr="00445586">
        <w:t>many luxury hotel options</w:t>
      </w:r>
      <w:r w:rsidRPr="00445586">
        <w:rPr>
          <w:rStyle w:val="s2"/>
          <w:rFonts w:eastAsiaTheme="majorEastAsia"/>
        </w:rPr>
        <w:t xml:space="preserve">, which means </w:t>
      </w:r>
      <w:r w:rsidRPr="00445586">
        <w:t>MBS must continuously improve services to stay competitive</w:t>
      </w:r>
      <w:r w:rsidRPr="00445586">
        <w:rPr>
          <w:rStyle w:val="s2"/>
          <w:rFonts w:eastAsiaTheme="majorEastAsia"/>
        </w:rPr>
        <w:t xml:space="preserve"> (Sawagvudcharee &amp; Limpabandhu, 2019).</w:t>
      </w:r>
    </w:p>
    <w:p w14:paraId="2AC5920C" w14:textId="6BC57DED" w:rsidR="000C3451" w:rsidRPr="00445586" w:rsidRDefault="000C3451" w:rsidP="00445586">
      <w:pPr>
        <w:pStyle w:val="p9"/>
        <w:numPr>
          <w:ilvl w:val="0"/>
          <w:numId w:val="16"/>
        </w:numPr>
        <w:spacing w:line="480" w:lineRule="auto"/>
        <w:jc w:val="both"/>
      </w:pPr>
      <w:r w:rsidRPr="00445586">
        <w:rPr>
          <w:rStyle w:val="s1"/>
          <w:rFonts w:eastAsiaTheme="majorEastAsia"/>
          <w:b/>
          <w:bCs/>
          <w:i/>
          <w:iCs/>
        </w:rPr>
        <w:t>Bargaining Power of Suppliers (Medium)</w:t>
      </w:r>
      <w:r w:rsidR="00445586" w:rsidRPr="00445586">
        <w:rPr>
          <w:b/>
          <w:bCs/>
          <w:i/>
          <w:iCs/>
        </w:rPr>
        <w:t>:</w:t>
      </w:r>
      <w:r w:rsidR="00445586">
        <w:t xml:space="preserve"> </w:t>
      </w:r>
      <w:r w:rsidRPr="00445586">
        <w:t xml:space="preserve"> MBS relies on </w:t>
      </w:r>
      <w:r w:rsidRPr="00445586">
        <w:rPr>
          <w:rStyle w:val="s1"/>
          <w:rFonts w:eastAsiaTheme="majorEastAsia"/>
        </w:rPr>
        <w:t>global suppliers</w:t>
      </w:r>
      <w:r w:rsidRPr="00445586">
        <w:t xml:space="preserve"> for hotel operations, food, and services, making supplier relationships important (Tan et al., 2023).</w:t>
      </w:r>
    </w:p>
    <w:p w14:paraId="7880954C" w14:textId="762AF6A3" w:rsidR="000C3451" w:rsidRPr="00445586" w:rsidRDefault="000C3451" w:rsidP="00445586">
      <w:pPr>
        <w:pStyle w:val="p8"/>
        <w:numPr>
          <w:ilvl w:val="0"/>
          <w:numId w:val="16"/>
        </w:numPr>
        <w:spacing w:line="480" w:lineRule="auto"/>
        <w:jc w:val="both"/>
      </w:pPr>
      <w:r w:rsidRPr="00445586">
        <w:rPr>
          <w:b/>
          <w:bCs/>
          <w:i/>
          <w:iCs/>
        </w:rPr>
        <w:t>Threat of Substitutes (Medium-High)</w:t>
      </w:r>
      <w:r w:rsidR="00445586" w:rsidRPr="00445586">
        <w:rPr>
          <w:rStyle w:val="s2"/>
          <w:rFonts w:eastAsiaTheme="majorEastAsia"/>
          <w:b/>
          <w:bCs/>
          <w:i/>
          <w:iCs/>
        </w:rPr>
        <w:t>:</w:t>
      </w:r>
      <w:r w:rsidR="00445586">
        <w:rPr>
          <w:rStyle w:val="s2"/>
          <w:rFonts w:eastAsiaTheme="majorEastAsia"/>
        </w:rPr>
        <w:t xml:space="preserve"> </w:t>
      </w:r>
      <w:r w:rsidRPr="00445586">
        <w:rPr>
          <w:rStyle w:val="s2"/>
          <w:rFonts w:eastAsiaTheme="majorEastAsia"/>
        </w:rPr>
        <w:t xml:space="preserve"> </w:t>
      </w:r>
      <w:r w:rsidRPr="00445586">
        <w:t>Other luxury hotels and online travel platforms</w:t>
      </w:r>
      <w:r w:rsidRPr="00445586">
        <w:rPr>
          <w:rStyle w:val="s2"/>
          <w:rFonts w:eastAsiaTheme="majorEastAsia"/>
        </w:rPr>
        <w:t xml:space="preserve"> provide alternative options for customers (Hussain et al., 2020).</w:t>
      </w:r>
    </w:p>
    <w:p w14:paraId="52E3F1A0" w14:textId="6B9053EA" w:rsidR="000C3451" w:rsidRPr="00445586" w:rsidRDefault="000C3451" w:rsidP="00445586">
      <w:pPr>
        <w:pStyle w:val="p8"/>
        <w:numPr>
          <w:ilvl w:val="0"/>
          <w:numId w:val="16"/>
        </w:numPr>
        <w:spacing w:line="480" w:lineRule="auto"/>
        <w:jc w:val="both"/>
      </w:pPr>
      <w:r w:rsidRPr="00445586">
        <w:rPr>
          <w:b/>
          <w:bCs/>
          <w:i/>
          <w:iCs/>
        </w:rPr>
        <w:t>Industry Rivalry (High)</w:t>
      </w:r>
      <w:r w:rsidR="00445586" w:rsidRPr="00445586">
        <w:rPr>
          <w:rStyle w:val="s2"/>
          <w:rFonts w:eastAsiaTheme="majorEastAsia"/>
          <w:b/>
          <w:bCs/>
          <w:i/>
          <w:iCs/>
        </w:rPr>
        <w:t>:</w:t>
      </w:r>
      <w:r w:rsidR="00445586">
        <w:rPr>
          <w:rStyle w:val="s2"/>
          <w:rFonts w:eastAsiaTheme="majorEastAsia"/>
        </w:rPr>
        <w:t xml:space="preserve"> </w:t>
      </w:r>
      <w:r w:rsidRPr="00445586">
        <w:rPr>
          <w:rStyle w:val="s2"/>
          <w:rFonts w:eastAsiaTheme="majorEastAsia"/>
        </w:rPr>
        <w:t xml:space="preserve"> Competition from </w:t>
      </w:r>
      <w:r w:rsidRPr="00445586">
        <w:t>Resorts World Sentosa, The Venetian Macao, and other luxury brands</w:t>
      </w:r>
      <w:r w:rsidRPr="00445586">
        <w:rPr>
          <w:rStyle w:val="s2"/>
          <w:rFonts w:eastAsiaTheme="majorEastAsia"/>
        </w:rPr>
        <w:t xml:space="preserve"> creates intense market rivalry (Yip, 2020).</w:t>
      </w:r>
    </w:p>
    <w:p w14:paraId="0DB96EE7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Marina Bay Sands is a </w:t>
      </w:r>
      <w:r w:rsidRPr="00445586">
        <w:t>leading luxury hospitality brand</w:t>
      </w:r>
      <w:r w:rsidRPr="00445586">
        <w:rPr>
          <w:rStyle w:val="s2"/>
          <w:rFonts w:eastAsiaTheme="majorEastAsia"/>
        </w:rPr>
        <w:t xml:space="preserve">, but it faces </w:t>
      </w:r>
      <w:r w:rsidRPr="00445586">
        <w:t>significant operational challenges</w:t>
      </w:r>
      <w:r w:rsidRPr="00445586">
        <w:rPr>
          <w:rStyle w:val="s2"/>
          <w:rFonts w:eastAsiaTheme="majorEastAsia"/>
        </w:rPr>
        <w:t xml:space="preserve">. These include </w:t>
      </w:r>
      <w:r w:rsidRPr="00445586">
        <w:t>data security risks, overcrowding, employee turnover, and digital transformation resistance</w:t>
      </w:r>
      <w:r w:rsidRPr="00445586">
        <w:rPr>
          <w:rStyle w:val="s2"/>
          <w:rFonts w:eastAsiaTheme="majorEastAsia"/>
        </w:rPr>
        <w:t xml:space="preserve">. By addressing these </w:t>
      </w:r>
      <w:r w:rsidRPr="00445586">
        <w:t>challenges strategically</w:t>
      </w:r>
      <w:r w:rsidRPr="00445586">
        <w:rPr>
          <w:rStyle w:val="s2"/>
          <w:rFonts w:eastAsiaTheme="majorEastAsia"/>
        </w:rPr>
        <w:t xml:space="preserve">, MBS can maintain </w:t>
      </w:r>
      <w:r w:rsidRPr="00445586">
        <w:t>its competitive advantage and improve customer experience</w:t>
      </w:r>
      <w:r w:rsidRPr="00445586">
        <w:rPr>
          <w:rStyle w:val="s2"/>
          <w:rFonts w:eastAsiaTheme="majorEastAsia"/>
        </w:rPr>
        <w:t>.</w:t>
      </w:r>
    </w:p>
    <w:p w14:paraId="28B0C894" w14:textId="77777777" w:rsidR="000C3451" w:rsidRPr="00445586" w:rsidRDefault="000C3451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57B026BD" w14:textId="77777777" w:rsidR="000C3451" w:rsidRPr="00445586" w:rsidRDefault="000C3451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5776F576" w14:textId="77777777" w:rsidR="000C3451" w:rsidRPr="00445586" w:rsidRDefault="000C3451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4885AD1D" w14:textId="77777777" w:rsidR="000C3451" w:rsidRPr="00445586" w:rsidRDefault="000C3451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33E9E2BC" w14:textId="77777777" w:rsidR="000C3451" w:rsidRDefault="000C3451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089B8FFB" w14:textId="77777777" w:rsidR="00445586" w:rsidRDefault="00445586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3EAD6B75" w14:textId="77777777" w:rsidR="00445586" w:rsidRPr="00445586" w:rsidRDefault="00445586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69A7E594" w14:textId="77777777" w:rsidR="001F7BB3" w:rsidRDefault="001F7BB3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22AD5A1D" w14:textId="77777777" w:rsidR="00D656BC" w:rsidRDefault="00D656BC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547480AC" w14:textId="77777777" w:rsidR="00D656BC" w:rsidRDefault="00D656BC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095AB97A" w14:textId="77777777" w:rsidR="00D656BC" w:rsidRDefault="00D656BC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6B36747B" w14:textId="77777777" w:rsidR="00D656BC" w:rsidRDefault="00D656BC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0D4760BB" w14:textId="77777777" w:rsidR="00D656BC" w:rsidRDefault="00D656BC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46BA9B1D" w14:textId="77777777" w:rsidR="00D656BC" w:rsidRDefault="00D656BC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6FC770E6" w14:textId="77777777" w:rsidR="00D656BC" w:rsidRPr="00445586" w:rsidRDefault="00D656BC" w:rsidP="009437DF">
      <w:pPr>
        <w:spacing w:line="360" w:lineRule="auto"/>
        <w:jc w:val="both"/>
        <w:rPr>
          <w:rFonts w:ascii="Times New Roman" w:hAnsi="Times New Roman" w:cs="Times New Roman"/>
        </w:rPr>
      </w:pPr>
    </w:p>
    <w:p w14:paraId="3D1B75CD" w14:textId="56F1BE38" w:rsidR="000C3451" w:rsidRPr="00445586" w:rsidRDefault="001F7BB3" w:rsidP="00445586">
      <w:pPr>
        <w:pStyle w:val="p1"/>
        <w:spacing w:line="360" w:lineRule="auto"/>
        <w:jc w:val="both"/>
        <w:rPr>
          <w:b/>
          <w:bCs/>
          <w:sz w:val="28"/>
          <w:szCs w:val="28"/>
          <w:u w:val="single"/>
        </w:rPr>
      </w:pPr>
      <w:r w:rsidRPr="00445586">
        <w:rPr>
          <w:b/>
          <w:bCs/>
          <w:sz w:val="28"/>
          <w:szCs w:val="28"/>
          <w:u w:val="single"/>
        </w:rPr>
        <w:lastRenderedPageBreak/>
        <w:t xml:space="preserve">SECTION </w:t>
      </w:r>
      <w:r>
        <w:rPr>
          <w:b/>
          <w:bCs/>
          <w:sz w:val="28"/>
          <w:szCs w:val="28"/>
          <w:u w:val="single"/>
        </w:rPr>
        <w:t>3</w:t>
      </w:r>
      <w:r w:rsidRPr="00445586">
        <w:rPr>
          <w:b/>
          <w:bCs/>
          <w:sz w:val="28"/>
          <w:szCs w:val="28"/>
          <w:u w:val="single"/>
        </w:rPr>
        <w:t xml:space="preserve">: ANALYSIS </w:t>
      </w:r>
    </w:p>
    <w:p w14:paraId="6183140F" w14:textId="77777777" w:rsidR="000C3451" w:rsidRDefault="000C3451" w:rsidP="009437DF">
      <w:pPr>
        <w:pStyle w:val="p3"/>
        <w:spacing w:line="360" w:lineRule="auto"/>
        <w:jc w:val="both"/>
        <w:rPr>
          <w:rStyle w:val="s1"/>
          <w:rFonts w:eastAsiaTheme="majorEastAsia"/>
        </w:rPr>
      </w:pPr>
      <w:r w:rsidRPr="00445586">
        <w:rPr>
          <w:rStyle w:val="s1"/>
          <w:rFonts w:eastAsiaTheme="majorEastAsia"/>
        </w:rPr>
        <w:t xml:space="preserve">Marina Bay Sands (MBS) faces </w:t>
      </w:r>
      <w:r w:rsidRPr="00445586">
        <w:t>four major challenges</w:t>
      </w:r>
      <w:r w:rsidRPr="00445586">
        <w:rPr>
          <w:rStyle w:val="s1"/>
          <w:rFonts w:eastAsiaTheme="majorEastAsia"/>
        </w:rPr>
        <w:t xml:space="preserve"> that impact its </w:t>
      </w:r>
      <w:r w:rsidRPr="00445586">
        <w:t>operations, reputation, and employee engagement</w:t>
      </w:r>
      <w:r w:rsidRPr="00445586">
        <w:rPr>
          <w:rStyle w:val="s1"/>
          <w:rFonts w:eastAsiaTheme="majorEastAsia"/>
        </w:rPr>
        <w:t xml:space="preserve">. These include </w:t>
      </w:r>
      <w:r w:rsidRPr="00445586">
        <w:t>cybersecurity risks, overcrowding, employee dissatisfaction, and resistance to digital transformation</w:t>
      </w:r>
      <w:r w:rsidRPr="00445586">
        <w:rPr>
          <w:rStyle w:val="s1"/>
          <w:rFonts w:eastAsiaTheme="majorEastAsia"/>
        </w:rPr>
        <w:t xml:space="preserve">. This section will analyse each issue using </w:t>
      </w:r>
      <w:r w:rsidRPr="00445586">
        <w:t>relevant business frameworks</w:t>
      </w:r>
      <w:r w:rsidRPr="00445586">
        <w:rPr>
          <w:rStyle w:val="s1"/>
          <w:rFonts w:eastAsiaTheme="majorEastAsia"/>
        </w:rPr>
        <w:t xml:space="preserve"> and explore </w:t>
      </w:r>
      <w:r w:rsidRPr="00445586">
        <w:t>best practices and solutions</w:t>
      </w:r>
      <w:r w:rsidRPr="00445586">
        <w:rPr>
          <w:rStyle w:val="s1"/>
          <w:rFonts w:eastAsiaTheme="majorEastAsia"/>
        </w:rPr>
        <w:t xml:space="preserve"> to address these problems effectively.</w:t>
      </w:r>
    </w:p>
    <w:p w14:paraId="66EACA44" w14:textId="77777777" w:rsidR="00445586" w:rsidRPr="00445586" w:rsidRDefault="00445586" w:rsidP="009437DF">
      <w:pPr>
        <w:pStyle w:val="p3"/>
        <w:spacing w:line="360" w:lineRule="auto"/>
        <w:jc w:val="both"/>
      </w:pPr>
    </w:p>
    <w:p w14:paraId="7270E997" w14:textId="585E8079" w:rsidR="000C3451" w:rsidRPr="00445586" w:rsidRDefault="00445586" w:rsidP="00445586">
      <w:pPr>
        <w:pStyle w:val="p1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A.</w:t>
      </w:r>
      <w:r w:rsidR="000C3451" w:rsidRPr="00445586">
        <w:rPr>
          <w:b/>
          <w:bCs/>
          <w:i/>
          <w:iCs/>
        </w:rPr>
        <w:t xml:space="preserve"> Issue 1: Data Security Breach &amp; Cybersecurity Concerns </w:t>
      </w:r>
    </w:p>
    <w:p w14:paraId="4D678CA5" w14:textId="3C737FC5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Case Study: 2023 Data Breach</w:t>
      </w:r>
    </w:p>
    <w:p w14:paraId="3A460691" w14:textId="4D85B653" w:rsidR="000C3451" w:rsidRPr="00445586" w:rsidRDefault="000C3451" w:rsidP="00445586">
      <w:pPr>
        <w:pStyle w:val="p4"/>
        <w:spacing w:line="360" w:lineRule="auto"/>
        <w:jc w:val="both"/>
      </w:pPr>
      <w:r w:rsidRPr="00445586">
        <w:t xml:space="preserve">In </w:t>
      </w:r>
      <w:r w:rsidRPr="00445586">
        <w:rPr>
          <w:rStyle w:val="s1"/>
          <w:rFonts w:eastAsiaTheme="majorEastAsia"/>
        </w:rPr>
        <w:t>2023</w:t>
      </w:r>
      <w:r w:rsidRPr="00445586">
        <w:t xml:space="preserve">, Marina Bay Sands faced a </w:t>
      </w:r>
      <w:r w:rsidRPr="00445586">
        <w:rPr>
          <w:rStyle w:val="s1"/>
          <w:rFonts w:eastAsiaTheme="majorEastAsia"/>
        </w:rPr>
        <w:t>major cybersecurity breach</w:t>
      </w:r>
      <w:r w:rsidRPr="00445586">
        <w:t xml:space="preserve">, where the personal data of </w:t>
      </w:r>
      <w:r w:rsidRPr="00445586">
        <w:rPr>
          <w:rStyle w:val="s1"/>
          <w:rFonts w:eastAsiaTheme="majorEastAsia"/>
        </w:rPr>
        <w:t>665,000 customers</w:t>
      </w:r>
      <w:r w:rsidRPr="00445586">
        <w:t xml:space="preserve"> was exposed (SecurityWeek, 2023). The breach included </w:t>
      </w:r>
      <w:r w:rsidRPr="00445586">
        <w:rPr>
          <w:rStyle w:val="s1"/>
          <w:rFonts w:eastAsiaTheme="majorEastAsia"/>
        </w:rPr>
        <w:t>names, contact details, email addresses, and loyalty membership information</w:t>
      </w:r>
      <w:r w:rsidRPr="00445586">
        <w:t xml:space="preserve">, creating risks of </w:t>
      </w:r>
      <w:r w:rsidRPr="00445586">
        <w:rPr>
          <w:rStyle w:val="s1"/>
          <w:rFonts w:eastAsiaTheme="majorEastAsia"/>
        </w:rPr>
        <w:t>identity theft and phishing scams</w:t>
      </w:r>
      <w:r w:rsidRPr="00445586">
        <w:t xml:space="preserve"> (Yahoo News Singapore, 2024). This </w:t>
      </w:r>
      <w:r w:rsidRPr="00445586">
        <w:rPr>
          <w:rStyle w:val="s1"/>
          <w:rFonts w:eastAsiaTheme="majorEastAsia"/>
        </w:rPr>
        <w:t>damaged customer trust</w:t>
      </w:r>
      <w:r w:rsidRPr="00445586">
        <w:t xml:space="preserve"> and raised concerns about </w:t>
      </w:r>
      <w:r w:rsidRPr="00445586">
        <w:rPr>
          <w:rStyle w:val="s1"/>
          <w:rFonts w:eastAsiaTheme="majorEastAsia"/>
        </w:rPr>
        <w:t>data protection measures</w:t>
      </w:r>
      <w:r w:rsidRPr="00445586">
        <w:t xml:space="preserve"> at MBS (Tan et al., 2023).</w:t>
      </w:r>
    </w:p>
    <w:p w14:paraId="0689CE32" w14:textId="1DB07BA0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Framework: PESTLE Analysis</w:t>
      </w:r>
    </w:p>
    <w:p w14:paraId="6FB819EB" w14:textId="77777777" w:rsidR="000C3451" w:rsidRPr="00445586" w:rsidRDefault="000C3451" w:rsidP="009437DF">
      <w:pPr>
        <w:pStyle w:val="p5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A </w:t>
      </w:r>
      <w:r w:rsidRPr="00445586">
        <w:t>PESTLE analysis</w:t>
      </w:r>
      <w:r w:rsidRPr="00445586">
        <w:rPr>
          <w:rStyle w:val="s2"/>
          <w:rFonts w:eastAsiaTheme="majorEastAsia"/>
        </w:rPr>
        <w:t xml:space="preserve"> helps evaluate the impact of </w:t>
      </w:r>
      <w:r w:rsidRPr="00445586">
        <w:t>political, economic, social, technological, legal, and environmental</w:t>
      </w:r>
      <w:r w:rsidRPr="00445586">
        <w:rPr>
          <w:rStyle w:val="s2"/>
          <w:rFonts w:eastAsiaTheme="majorEastAsia"/>
        </w:rPr>
        <w:t xml:space="preserve"> factors on MBS’s cybersecurity risks.</w:t>
      </w:r>
    </w:p>
    <w:p w14:paraId="04C750B3" w14:textId="2C5876D4" w:rsidR="000C3451" w:rsidRPr="00445586" w:rsidRDefault="000C3451" w:rsidP="00445586">
      <w:pPr>
        <w:pStyle w:val="p6"/>
        <w:numPr>
          <w:ilvl w:val="0"/>
          <w:numId w:val="17"/>
        </w:numPr>
        <w:spacing w:line="480" w:lineRule="auto"/>
        <w:jc w:val="both"/>
      </w:pPr>
      <w:r w:rsidRPr="00445586">
        <w:rPr>
          <w:b/>
          <w:bCs/>
        </w:rPr>
        <w:t>Political &amp; Legal Factors:</w:t>
      </w:r>
      <w:r w:rsidRPr="00445586">
        <w:rPr>
          <w:rStyle w:val="s2"/>
          <w:rFonts w:eastAsiaTheme="majorEastAsia"/>
        </w:rPr>
        <w:t xml:space="preserve"> Governments enforce </w:t>
      </w:r>
      <w:r w:rsidRPr="00445586">
        <w:t>strict data protection laws</w:t>
      </w:r>
      <w:r w:rsidRPr="00445586">
        <w:rPr>
          <w:rStyle w:val="s2"/>
          <w:rFonts w:eastAsiaTheme="majorEastAsia"/>
        </w:rPr>
        <w:t xml:space="preserve">, such as </w:t>
      </w:r>
      <w:r w:rsidRPr="00445586">
        <w:t>Singapore’s Personal Data Protection Act (PDPA)</w:t>
      </w:r>
      <w:r w:rsidR="001C772A" w:rsidRPr="00445586">
        <w:t xml:space="preserve"> (Singapore Personal Data Protection Commission, 2023)</w:t>
      </w:r>
      <w:r w:rsidRPr="00445586">
        <w:rPr>
          <w:rStyle w:val="s2"/>
          <w:rFonts w:eastAsiaTheme="majorEastAsia"/>
        </w:rPr>
        <w:t xml:space="preserve">, requiring companies to </w:t>
      </w:r>
      <w:r w:rsidRPr="00445586">
        <w:t>secure customer data</w:t>
      </w:r>
      <w:r w:rsidRPr="00445586">
        <w:rPr>
          <w:rStyle w:val="s2"/>
          <w:rFonts w:eastAsiaTheme="majorEastAsia"/>
        </w:rPr>
        <w:t xml:space="preserve"> (Jaaron et al., 2022).</w:t>
      </w:r>
    </w:p>
    <w:p w14:paraId="6D6F8DF5" w14:textId="38101DD0" w:rsidR="000C3451" w:rsidRPr="00445586" w:rsidRDefault="000C3451" w:rsidP="00445586">
      <w:pPr>
        <w:pStyle w:val="p7"/>
        <w:numPr>
          <w:ilvl w:val="0"/>
          <w:numId w:val="17"/>
        </w:numPr>
        <w:spacing w:line="480" w:lineRule="auto"/>
        <w:jc w:val="both"/>
      </w:pPr>
      <w:r w:rsidRPr="00445586">
        <w:rPr>
          <w:rStyle w:val="s1"/>
          <w:rFonts w:eastAsiaTheme="majorEastAsia"/>
          <w:b/>
          <w:bCs/>
        </w:rPr>
        <w:t>Economic Factors:</w:t>
      </w:r>
      <w:r w:rsidRPr="00445586">
        <w:t xml:space="preserve"> Data breaches lead to </w:t>
      </w:r>
      <w:r w:rsidRPr="00445586">
        <w:rPr>
          <w:rStyle w:val="s1"/>
          <w:rFonts w:eastAsiaTheme="majorEastAsia"/>
        </w:rPr>
        <w:t>financial losses</w:t>
      </w:r>
      <w:r w:rsidRPr="00445586">
        <w:t>, regulatory fines, and compensation claims, which can impact MBS’s revenue (Hussain et al., 2020).</w:t>
      </w:r>
    </w:p>
    <w:p w14:paraId="6BA5F347" w14:textId="5D5485EF" w:rsidR="000C3451" w:rsidRPr="00445586" w:rsidRDefault="000C3451" w:rsidP="00445586">
      <w:pPr>
        <w:pStyle w:val="p7"/>
        <w:numPr>
          <w:ilvl w:val="0"/>
          <w:numId w:val="17"/>
        </w:numPr>
        <w:spacing w:line="480" w:lineRule="auto"/>
        <w:jc w:val="both"/>
      </w:pPr>
      <w:r w:rsidRPr="00445586">
        <w:rPr>
          <w:rStyle w:val="s1"/>
          <w:rFonts w:eastAsiaTheme="majorEastAsia"/>
          <w:b/>
          <w:bCs/>
        </w:rPr>
        <w:t>Technological Factors:</w:t>
      </w:r>
      <w:r w:rsidRPr="00445586">
        <w:t xml:space="preserve"> MBS needs </w:t>
      </w:r>
      <w:r w:rsidRPr="00445586">
        <w:rPr>
          <w:rStyle w:val="s1"/>
          <w:rFonts w:eastAsiaTheme="majorEastAsia"/>
        </w:rPr>
        <w:t>stronger cybersecurity systems</w:t>
      </w:r>
      <w:r w:rsidRPr="00445586">
        <w:t xml:space="preserve"> and </w:t>
      </w:r>
      <w:r w:rsidRPr="00445586">
        <w:rPr>
          <w:rStyle w:val="s1"/>
          <w:rFonts w:eastAsiaTheme="majorEastAsia"/>
        </w:rPr>
        <w:t>data encryption</w:t>
      </w:r>
      <w:r w:rsidRPr="00445586">
        <w:t xml:space="preserve"> to prevent future breaches (Sawagvudcharee &amp; Limpabandhu, 2019).</w:t>
      </w:r>
    </w:p>
    <w:p w14:paraId="5872CD9F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12FF0CD3" w14:textId="76884CD8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lastRenderedPageBreak/>
        <w:t>Best Practices &amp; Benchmarking</w:t>
      </w:r>
    </w:p>
    <w:p w14:paraId="37154970" w14:textId="65F8EEAE" w:rsidR="000C3451" w:rsidRPr="00445586" w:rsidRDefault="000C3451" w:rsidP="00445586">
      <w:pPr>
        <w:pStyle w:val="p5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Other luxury hotel chains, such as </w:t>
      </w:r>
      <w:r w:rsidRPr="00445586">
        <w:t>Hilton and Marriott</w:t>
      </w:r>
      <w:r w:rsidRPr="00445586">
        <w:rPr>
          <w:rStyle w:val="s2"/>
          <w:rFonts w:eastAsiaTheme="majorEastAsia"/>
        </w:rPr>
        <w:t xml:space="preserve">, have adopted </w:t>
      </w:r>
      <w:r w:rsidRPr="00445586">
        <w:t>multi-factor authentication, AI-driven threat detection, and regular cybersecurity audits</w:t>
      </w:r>
      <w:r w:rsidRPr="00445586">
        <w:rPr>
          <w:rStyle w:val="s2"/>
          <w:rFonts w:eastAsiaTheme="majorEastAsia"/>
        </w:rPr>
        <w:t xml:space="preserve"> to prevent breaches (Bryson, 2018). Implementing </w:t>
      </w:r>
      <w:r w:rsidRPr="00445586">
        <w:t>similar security measures</w:t>
      </w:r>
      <w:r w:rsidRPr="00445586">
        <w:rPr>
          <w:rStyle w:val="s2"/>
          <w:rFonts w:eastAsiaTheme="majorEastAsia"/>
        </w:rPr>
        <w:t xml:space="preserve"> will help MBS </w:t>
      </w:r>
      <w:r w:rsidRPr="00445586">
        <w:t>restore customer confidence and comply with legal requirements</w:t>
      </w:r>
      <w:r w:rsidRPr="00445586">
        <w:rPr>
          <w:rStyle w:val="s2"/>
          <w:rFonts w:eastAsiaTheme="majorEastAsia"/>
        </w:rPr>
        <w:t>.</w:t>
      </w:r>
    </w:p>
    <w:p w14:paraId="46AF2B1F" w14:textId="77777777" w:rsidR="000C3451" w:rsidRPr="00445586" w:rsidRDefault="000C3451" w:rsidP="009437DF">
      <w:pPr>
        <w:pStyle w:val="p5"/>
        <w:spacing w:line="360" w:lineRule="auto"/>
        <w:jc w:val="both"/>
      </w:pPr>
      <w:r w:rsidRPr="00445586">
        <w:rPr>
          <w:b/>
          <w:bCs/>
          <w:i/>
          <w:iCs/>
        </w:rPr>
        <w:t>Solution:</w:t>
      </w:r>
      <w:r w:rsidRPr="00445586">
        <w:rPr>
          <w:rStyle w:val="s2"/>
          <w:rFonts w:eastAsiaTheme="majorEastAsia"/>
        </w:rPr>
        <w:t xml:space="preserve"> Marina Bay Sands should invest in </w:t>
      </w:r>
      <w:r w:rsidRPr="00445586">
        <w:t>advanced encryption, secure payment systems, and staff training on data protection policies</w:t>
      </w:r>
      <w:r w:rsidRPr="00445586">
        <w:rPr>
          <w:rStyle w:val="s2"/>
          <w:rFonts w:eastAsiaTheme="majorEastAsia"/>
        </w:rPr>
        <w:t xml:space="preserve">. Conducting </w:t>
      </w:r>
      <w:r w:rsidRPr="00445586">
        <w:t>regular cybersecurity audits</w:t>
      </w:r>
      <w:r w:rsidRPr="00445586">
        <w:rPr>
          <w:rStyle w:val="s2"/>
          <w:rFonts w:eastAsiaTheme="majorEastAsia"/>
        </w:rPr>
        <w:t xml:space="preserve"> will also help </w:t>
      </w:r>
      <w:r w:rsidRPr="00445586">
        <w:t>identify vulnerabilities and prevent future attacks</w:t>
      </w:r>
      <w:r w:rsidRPr="00445586">
        <w:rPr>
          <w:rStyle w:val="s2"/>
          <w:rFonts w:eastAsiaTheme="majorEastAsia"/>
        </w:rPr>
        <w:t>.</w:t>
      </w:r>
    </w:p>
    <w:p w14:paraId="31B58279" w14:textId="77777777" w:rsidR="00445586" w:rsidRDefault="00445586" w:rsidP="009437DF">
      <w:pPr>
        <w:pStyle w:val="p1"/>
        <w:spacing w:line="360" w:lineRule="auto"/>
        <w:jc w:val="both"/>
      </w:pPr>
    </w:p>
    <w:p w14:paraId="73761B9E" w14:textId="50921580" w:rsidR="000C3451" w:rsidRPr="00010405" w:rsidRDefault="00445586" w:rsidP="00010405">
      <w:pPr>
        <w:pStyle w:val="p1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B.</w:t>
      </w:r>
      <w:r w:rsidR="000C3451" w:rsidRPr="00445586">
        <w:rPr>
          <w:b/>
          <w:bCs/>
          <w:i/>
          <w:iCs/>
        </w:rPr>
        <w:t xml:space="preserve"> Issue 2: Overcrowding &amp; Customer Experience Challenges </w:t>
      </w:r>
    </w:p>
    <w:p w14:paraId="68C3469F" w14:textId="7AE6B71E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Case Study: Complaints on Overcrowding at The Shoppes</w:t>
      </w:r>
    </w:p>
    <w:p w14:paraId="26793C7F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is </w:t>
      </w:r>
      <w:r w:rsidRPr="00445586">
        <w:t>one of the busiest luxury resorts</w:t>
      </w:r>
      <w:r w:rsidRPr="00445586">
        <w:rPr>
          <w:rStyle w:val="s1"/>
          <w:rFonts w:eastAsiaTheme="majorEastAsia"/>
        </w:rPr>
        <w:t xml:space="preserve">, attracting </w:t>
      </w:r>
      <w:r w:rsidRPr="00445586">
        <w:t>millions of visitors annually</w:t>
      </w:r>
      <w:r w:rsidRPr="00445586">
        <w:rPr>
          <w:rStyle w:val="s1"/>
          <w:rFonts w:eastAsiaTheme="majorEastAsia"/>
        </w:rPr>
        <w:t xml:space="preserve">. The high number of guests has resulted in </w:t>
      </w:r>
      <w:r w:rsidRPr="00445586">
        <w:t>overcrowding at the shopping mall, casino, and dining areas</w:t>
      </w:r>
      <w:r w:rsidRPr="00445586">
        <w:rPr>
          <w:rStyle w:val="s1"/>
          <w:rFonts w:eastAsiaTheme="majorEastAsia"/>
        </w:rPr>
        <w:t xml:space="preserve">, causing </w:t>
      </w:r>
      <w:r w:rsidRPr="00445586">
        <w:t>long wait times and customer dissatisfaction</w:t>
      </w:r>
      <w:r w:rsidRPr="00445586">
        <w:rPr>
          <w:rStyle w:val="s1"/>
          <w:rFonts w:eastAsiaTheme="majorEastAsia"/>
        </w:rPr>
        <w:t xml:space="preserve"> (Tan et al., 2023). Reports indicate that customers have </w:t>
      </w:r>
      <w:r w:rsidRPr="00445586">
        <w:t>struggled to navigate through crowded spaces</w:t>
      </w:r>
      <w:r w:rsidRPr="00445586">
        <w:rPr>
          <w:rStyle w:val="s1"/>
          <w:rFonts w:eastAsiaTheme="majorEastAsia"/>
        </w:rPr>
        <w:t xml:space="preserve">, leading to </w:t>
      </w:r>
      <w:r w:rsidRPr="00445586">
        <w:t>negative reviews and reduced guest satisfaction</w:t>
      </w:r>
      <w:r w:rsidRPr="00445586">
        <w:rPr>
          <w:rStyle w:val="s1"/>
          <w:rFonts w:eastAsiaTheme="majorEastAsia"/>
        </w:rPr>
        <w:t xml:space="preserve"> (Yahoo News Singapore, 2024).</w:t>
      </w:r>
    </w:p>
    <w:p w14:paraId="14129BD9" w14:textId="77777777" w:rsidR="000C3451" w:rsidRPr="00445586" w:rsidRDefault="000C3451" w:rsidP="009437DF">
      <w:pPr>
        <w:pStyle w:val="p2"/>
        <w:spacing w:line="360" w:lineRule="auto"/>
        <w:jc w:val="both"/>
        <w:rPr>
          <w:b/>
          <w:bCs/>
          <w:i/>
          <w:iCs/>
        </w:rPr>
      </w:pPr>
    </w:p>
    <w:p w14:paraId="53E69E9F" w14:textId="000BF742" w:rsidR="000C3451" w:rsidRPr="00445586" w:rsidRDefault="000C3451" w:rsidP="00445586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Framework: Six Sigma for Service Quality Improvement</w:t>
      </w:r>
    </w:p>
    <w:p w14:paraId="5160206A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t>Six Sigma</w:t>
      </w:r>
      <w:r w:rsidRPr="00445586">
        <w:rPr>
          <w:rStyle w:val="s1"/>
          <w:rFonts w:eastAsiaTheme="majorEastAsia"/>
        </w:rPr>
        <w:t xml:space="preserve"> is a </w:t>
      </w:r>
      <w:r w:rsidRPr="00445586">
        <w:t>quality management framework</w:t>
      </w:r>
      <w:r w:rsidRPr="00445586">
        <w:rPr>
          <w:rStyle w:val="s1"/>
          <w:rFonts w:eastAsiaTheme="majorEastAsia"/>
        </w:rPr>
        <w:t xml:space="preserve"> used to </w:t>
      </w:r>
      <w:r w:rsidRPr="00445586">
        <w:t>reduce inefficiencies</w:t>
      </w:r>
      <w:r w:rsidRPr="00445586">
        <w:rPr>
          <w:rStyle w:val="s1"/>
          <w:rFonts w:eastAsiaTheme="majorEastAsia"/>
        </w:rPr>
        <w:t xml:space="preserve"> and </w:t>
      </w:r>
      <w:r w:rsidRPr="00445586">
        <w:t>improve operational performance</w:t>
      </w:r>
      <w:r w:rsidRPr="00445586">
        <w:rPr>
          <w:rStyle w:val="s1"/>
          <w:rFonts w:eastAsiaTheme="majorEastAsia"/>
        </w:rPr>
        <w:t xml:space="preserve">. The </w:t>
      </w:r>
      <w:r w:rsidRPr="00445586">
        <w:t>DMAIC (Define, Measure, Analyse, Improve, Control) methodology</w:t>
      </w:r>
      <w:r w:rsidRPr="00445586">
        <w:rPr>
          <w:rStyle w:val="s1"/>
          <w:rFonts w:eastAsiaTheme="majorEastAsia"/>
        </w:rPr>
        <w:t xml:space="preserve"> can help </w:t>
      </w:r>
      <w:r w:rsidRPr="00445586">
        <w:t>address overcrowding</w:t>
      </w:r>
      <w:r w:rsidRPr="00445586">
        <w:rPr>
          <w:rStyle w:val="s1"/>
          <w:rFonts w:eastAsiaTheme="majorEastAsia"/>
        </w:rPr>
        <w:t xml:space="preserve"> at MBS (Hussain et al., 2020).</w:t>
      </w:r>
    </w:p>
    <w:p w14:paraId="6FC85680" w14:textId="002AD934" w:rsidR="000C3451" w:rsidRPr="00445586" w:rsidRDefault="000C3451" w:rsidP="00445586">
      <w:pPr>
        <w:pStyle w:val="p5"/>
        <w:numPr>
          <w:ilvl w:val="0"/>
          <w:numId w:val="20"/>
        </w:numPr>
        <w:spacing w:line="480" w:lineRule="auto"/>
        <w:jc w:val="both"/>
      </w:pPr>
      <w:r w:rsidRPr="00445586">
        <w:rPr>
          <w:rStyle w:val="s2"/>
          <w:rFonts w:eastAsiaTheme="majorEastAsia"/>
          <w:b/>
          <w:bCs/>
        </w:rPr>
        <w:t>Define:</w:t>
      </w:r>
      <w:r w:rsidRPr="00445586">
        <w:t xml:space="preserve"> Identify high-traffic areas and customer complaints related to overcrowding.</w:t>
      </w:r>
    </w:p>
    <w:p w14:paraId="73AB5E17" w14:textId="15355F20" w:rsidR="000C3451" w:rsidRPr="00445586" w:rsidRDefault="000C3451" w:rsidP="00445586">
      <w:pPr>
        <w:pStyle w:val="p6"/>
        <w:numPr>
          <w:ilvl w:val="0"/>
          <w:numId w:val="20"/>
        </w:numPr>
        <w:spacing w:line="480" w:lineRule="auto"/>
        <w:jc w:val="both"/>
      </w:pPr>
      <w:r w:rsidRPr="00445586">
        <w:rPr>
          <w:b/>
          <w:bCs/>
        </w:rPr>
        <w:t>Measure:</w:t>
      </w:r>
      <w:r w:rsidRPr="00445586">
        <w:rPr>
          <w:rStyle w:val="s1"/>
          <w:rFonts w:eastAsiaTheme="majorEastAsia"/>
        </w:rPr>
        <w:t xml:space="preserve"> Use </w:t>
      </w:r>
      <w:r w:rsidRPr="00445586">
        <w:t>real-time data</w:t>
      </w:r>
      <w:r w:rsidRPr="00445586">
        <w:rPr>
          <w:rStyle w:val="s1"/>
          <w:rFonts w:eastAsiaTheme="majorEastAsia"/>
        </w:rPr>
        <w:t xml:space="preserve"> from </w:t>
      </w:r>
      <w:r w:rsidRPr="00445586">
        <w:t>cameras, guest feedback, and staff reports</w:t>
      </w:r>
      <w:r w:rsidRPr="00445586">
        <w:rPr>
          <w:rStyle w:val="s1"/>
          <w:rFonts w:eastAsiaTheme="majorEastAsia"/>
        </w:rPr>
        <w:t xml:space="preserve"> to analyse congestion levels.</w:t>
      </w:r>
    </w:p>
    <w:p w14:paraId="10458049" w14:textId="3B8EFF07" w:rsidR="000C3451" w:rsidRPr="00445586" w:rsidRDefault="000C3451" w:rsidP="00445586">
      <w:pPr>
        <w:pStyle w:val="p6"/>
        <w:numPr>
          <w:ilvl w:val="0"/>
          <w:numId w:val="20"/>
        </w:numPr>
        <w:spacing w:line="480" w:lineRule="auto"/>
        <w:jc w:val="both"/>
      </w:pPr>
      <w:r w:rsidRPr="00445586">
        <w:rPr>
          <w:b/>
          <w:bCs/>
        </w:rPr>
        <w:lastRenderedPageBreak/>
        <w:t>Analyse:</w:t>
      </w:r>
      <w:r w:rsidRPr="00445586">
        <w:rPr>
          <w:rStyle w:val="s1"/>
          <w:rFonts w:eastAsiaTheme="majorEastAsia"/>
        </w:rPr>
        <w:t xml:space="preserve"> Identify the </w:t>
      </w:r>
      <w:r w:rsidRPr="00445586">
        <w:t>causes of overcrowding</w:t>
      </w:r>
      <w:r w:rsidRPr="00445586">
        <w:rPr>
          <w:rStyle w:val="s1"/>
          <w:rFonts w:eastAsiaTheme="majorEastAsia"/>
        </w:rPr>
        <w:t xml:space="preserve">, such as </w:t>
      </w:r>
      <w:r w:rsidRPr="00445586">
        <w:t>peak tourist hours and ineffective queue management</w:t>
      </w:r>
      <w:r w:rsidRPr="00445586">
        <w:rPr>
          <w:rStyle w:val="s1"/>
          <w:rFonts w:eastAsiaTheme="majorEastAsia"/>
        </w:rPr>
        <w:t>.</w:t>
      </w:r>
    </w:p>
    <w:p w14:paraId="55572199" w14:textId="77DA966B" w:rsidR="000C3451" w:rsidRPr="00445586" w:rsidRDefault="000C3451" w:rsidP="00445586">
      <w:pPr>
        <w:pStyle w:val="p6"/>
        <w:numPr>
          <w:ilvl w:val="0"/>
          <w:numId w:val="20"/>
        </w:numPr>
        <w:spacing w:line="480" w:lineRule="auto"/>
        <w:jc w:val="both"/>
      </w:pPr>
      <w:r w:rsidRPr="00445586">
        <w:rPr>
          <w:b/>
          <w:bCs/>
        </w:rPr>
        <w:t>Improve</w:t>
      </w:r>
      <w:r w:rsidRPr="00445586">
        <w:t>:</w:t>
      </w:r>
      <w:r w:rsidRPr="00445586">
        <w:rPr>
          <w:rStyle w:val="s1"/>
          <w:rFonts w:eastAsiaTheme="majorEastAsia"/>
        </w:rPr>
        <w:t xml:space="preserve"> Implement </w:t>
      </w:r>
      <w:r w:rsidRPr="00445586">
        <w:t>smart guest flow management systems</w:t>
      </w:r>
      <w:r w:rsidRPr="00445586">
        <w:rPr>
          <w:rStyle w:val="s1"/>
          <w:rFonts w:eastAsiaTheme="majorEastAsia"/>
        </w:rPr>
        <w:t xml:space="preserve"> using </w:t>
      </w:r>
      <w:r w:rsidRPr="00445586">
        <w:t>AI-driven crowd control and digital queue solutions</w:t>
      </w:r>
      <w:r w:rsidRPr="00445586">
        <w:rPr>
          <w:rStyle w:val="s1"/>
          <w:rFonts w:eastAsiaTheme="majorEastAsia"/>
        </w:rPr>
        <w:t>.</w:t>
      </w:r>
    </w:p>
    <w:p w14:paraId="0AB0C373" w14:textId="17C96FC6" w:rsidR="000C3451" w:rsidRPr="00445586" w:rsidRDefault="000C3451" w:rsidP="00445586">
      <w:pPr>
        <w:pStyle w:val="p5"/>
        <w:numPr>
          <w:ilvl w:val="0"/>
          <w:numId w:val="20"/>
        </w:numPr>
        <w:spacing w:line="480" w:lineRule="auto"/>
        <w:jc w:val="both"/>
      </w:pPr>
      <w:r w:rsidRPr="00445586">
        <w:rPr>
          <w:rStyle w:val="s2"/>
          <w:rFonts w:eastAsiaTheme="majorEastAsia"/>
          <w:b/>
          <w:bCs/>
        </w:rPr>
        <w:t>Control:</w:t>
      </w:r>
      <w:r w:rsidRPr="00445586">
        <w:t xml:space="preserve"> Monitor </w:t>
      </w:r>
      <w:r w:rsidRPr="00445586">
        <w:rPr>
          <w:rStyle w:val="s2"/>
          <w:rFonts w:eastAsiaTheme="majorEastAsia"/>
        </w:rPr>
        <w:t>guest satisfaction levels</w:t>
      </w:r>
      <w:r w:rsidRPr="00445586">
        <w:t xml:space="preserve"> and adjust operations as needed.</w:t>
      </w:r>
    </w:p>
    <w:p w14:paraId="3A46D697" w14:textId="77777777" w:rsidR="000C3451" w:rsidRPr="00445586" w:rsidRDefault="000C3451" w:rsidP="009437DF">
      <w:pPr>
        <w:pStyle w:val="p2"/>
        <w:spacing w:line="360" w:lineRule="auto"/>
        <w:jc w:val="both"/>
        <w:rPr>
          <w:b/>
          <w:bCs/>
          <w:i/>
          <w:iCs/>
        </w:rPr>
      </w:pPr>
    </w:p>
    <w:p w14:paraId="4AA32117" w14:textId="77777777" w:rsidR="000C3451" w:rsidRPr="00445586" w:rsidRDefault="000C3451" w:rsidP="009437DF">
      <w:pPr>
        <w:pStyle w:val="p3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Solution: Digital Guest Flow Management &amp; Smart Scheduling</w:t>
      </w:r>
    </w:p>
    <w:p w14:paraId="6F395F12" w14:textId="2AD2BCAA" w:rsidR="000C3451" w:rsidRPr="00445586" w:rsidRDefault="000C3451" w:rsidP="00010405">
      <w:pPr>
        <w:pStyle w:val="p7"/>
        <w:numPr>
          <w:ilvl w:val="0"/>
          <w:numId w:val="26"/>
        </w:numPr>
        <w:spacing w:line="480" w:lineRule="auto"/>
        <w:jc w:val="both"/>
      </w:pPr>
      <w:r w:rsidRPr="00445586">
        <w:t>Use AI-driven scheduling systems</w:t>
      </w:r>
      <w:r w:rsidRPr="00445586">
        <w:rPr>
          <w:rStyle w:val="s1"/>
          <w:rFonts w:eastAsiaTheme="majorEastAsia"/>
        </w:rPr>
        <w:t xml:space="preserve"> to </w:t>
      </w:r>
      <w:r w:rsidRPr="00445586">
        <w:t>predict peak hours</w:t>
      </w:r>
      <w:r w:rsidRPr="00445586">
        <w:rPr>
          <w:rStyle w:val="s1"/>
          <w:rFonts w:eastAsiaTheme="majorEastAsia"/>
        </w:rPr>
        <w:t xml:space="preserve"> and manage customer flow efficiently.</w:t>
      </w:r>
    </w:p>
    <w:p w14:paraId="07012F14" w14:textId="1723E3CF" w:rsidR="000C3451" w:rsidRPr="00445586" w:rsidRDefault="000C3451" w:rsidP="00010405">
      <w:pPr>
        <w:pStyle w:val="p7"/>
        <w:numPr>
          <w:ilvl w:val="0"/>
          <w:numId w:val="26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Implement </w:t>
      </w:r>
      <w:r w:rsidRPr="00445586">
        <w:t>real-time crowd monitoring systems</w:t>
      </w:r>
      <w:r w:rsidRPr="00445586">
        <w:rPr>
          <w:rStyle w:val="s1"/>
          <w:rFonts w:eastAsiaTheme="majorEastAsia"/>
        </w:rPr>
        <w:t xml:space="preserve"> to direct guests to </w:t>
      </w:r>
      <w:r w:rsidRPr="00445586">
        <w:t>less congested areas</w:t>
      </w:r>
      <w:r w:rsidRPr="00445586">
        <w:rPr>
          <w:rStyle w:val="s1"/>
          <w:rFonts w:eastAsiaTheme="majorEastAsia"/>
        </w:rPr>
        <w:t>.</w:t>
      </w:r>
    </w:p>
    <w:p w14:paraId="32BC34C9" w14:textId="40FB1AA7" w:rsidR="000C3451" w:rsidRPr="00445586" w:rsidRDefault="000C3451" w:rsidP="00010405">
      <w:pPr>
        <w:pStyle w:val="p8"/>
        <w:numPr>
          <w:ilvl w:val="0"/>
          <w:numId w:val="26"/>
        </w:numPr>
        <w:spacing w:line="480" w:lineRule="auto"/>
        <w:jc w:val="both"/>
      </w:pPr>
      <w:r w:rsidRPr="00445586">
        <w:t xml:space="preserve">Introduce a </w:t>
      </w:r>
      <w:r w:rsidRPr="00445586">
        <w:rPr>
          <w:rStyle w:val="s2"/>
          <w:rFonts w:eastAsiaTheme="majorEastAsia"/>
        </w:rPr>
        <w:t>reservation-based system</w:t>
      </w:r>
      <w:r w:rsidRPr="00445586">
        <w:t xml:space="preserve"> for </w:t>
      </w:r>
      <w:r w:rsidRPr="00445586">
        <w:rPr>
          <w:rStyle w:val="s2"/>
          <w:rFonts w:eastAsiaTheme="majorEastAsia"/>
        </w:rPr>
        <w:t>popular attractions</w:t>
      </w:r>
      <w:r w:rsidRPr="00445586">
        <w:t xml:space="preserve"> to reduce long queues.</w:t>
      </w:r>
    </w:p>
    <w:p w14:paraId="7941D643" w14:textId="77777777" w:rsidR="000C3451" w:rsidRDefault="000C3451" w:rsidP="009437DF">
      <w:pPr>
        <w:pStyle w:val="p4"/>
        <w:spacing w:line="360" w:lineRule="auto"/>
        <w:jc w:val="both"/>
        <w:rPr>
          <w:rStyle w:val="s1"/>
          <w:rFonts w:eastAsiaTheme="majorEastAsia"/>
        </w:rPr>
      </w:pPr>
      <w:r w:rsidRPr="00445586">
        <w:rPr>
          <w:rStyle w:val="s1"/>
          <w:rFonts w:eastAsiaTheme="majorEastAsia"/>
        </w:rPr>
        <w:t xml:space="preserve">Applying </w:t>
      </w:r>
      <w:r w:rsidRPr="00445586">
        <w:t>Six Sigma principles</w:t>
      </w:r>
      <w:r w:rsidRPr="00445586">
        <w:rPr>
          <w:rStyle w:val="s1"/>
          <w:rFonts w:eastAsiaTheme="majorEastAsia"/>
        </w:rPr>
        <w:t xml:space="preserve"> can help MBS </w:t>
      </w:r>
      <w:r w:rsidRPr="00445586">
        <w:t>enhance customer experience, reduce congestion, and improve operational efficiency</w:t>
      </w:r>
      <w:r w:rsidRPr="00445586">
        <w:rPr>
          <w:rStyle w:val="s1"/>
          <w:rFonts w:eastAsiaTheme="majorEastAsia"/>
        </w:rPr>
        <w:t>.</w:t>
      </w:r>
    </w:p>
    <w:p w14:paraId="6176D9AF" w14:textId="77777777" w:rsidR="00445586" w:rsidRDefault="00445586" w:rsidP="009437DF">
      <w:pPr>
        <w:pStyle w:val="p4"/>
        <w:spacing w:line="360" w:lineRule="auto"/>
        <w:jc w:val="both"/>
        <w:rPr>
          <w:rStyle w:val="s1"/>
          <w:rFonts w:eastAsiaTheme="majorEastAsia"/>
        </w:rPr>
      </w:pPr>
    </w:p>
    <w:p w14:paraId="75BF0176" w14:textId="77777777" w:rsidR="00445586" w:rsidRPr="00445586" w:rsidRDefault="00445586" w:rsidP="009437DF">
      <w:pPr>
        <w:pStyle w:val="p4"/>
        <w:spacing w:line="360" w:lineRule="auto"/>
        <w:jc w:val="both"/>
        <w:rPr>
          <w:b/>
          <w:bCs/>
          <w:i/>
          <w:iCs/>
        </w:rPr>
      </w:pPr>
    </w:p>
    <w:p w14:paraId="5688FB3B" w14:textId="617C96C3" w:rsidR="000C3451" w:rsidRPr="00010405" w:rsidRDefault="00445586" w:rsidP="00010405">
      <w:pPr>
        <w:pStyle w:val="p1"/>
        <w:spacing w:line="360" w:lineRule="auto"/>
        <w:jc w:val="both"/>
        <w:rPr>
          <w:b/>
          <w:bCs/>
          <w:i/>
          <w:iCs/>
        </w:rPr>
      </w:pPr>
      <w:r w:rsidRPr="00445586">
        <w:rPr>
          <w:b/>
          <w:bCs/>
          <w:i/>
          <w:iCs/>
        </w:rPr>
        <w:t>C.</w:t>
      </w:r>
      <w:r w:rsidR="000C3451" w:rsidRPr="00445586">
        <w:rPr>
          <w:b/>
          <w:bCs/>
          <w:i/>
          <w:iCs/>
        </w:rPr>
        <w:t xml:space="preserve"> Issue 3: Employee Retention &amp; Job Satisfaction </w:t>
      </w:r>
    </w:p>
    <w:p w14:paraId="012EF9B6" w14:textId="03B0A1EB" w:rsidR="000C3451" w:rsidRPr="00010405" w:rsidRDefault="000C3451" w:rsidP="00010405">
      <w:pPr>
        <w:pStyle w:val="p3"/>
        <w:spacing w:line="360" w:lineRule="auto"/>
        <w:jc w:val="both"/>
        <w:rPr>
          <w:b/>
          <w:bCs/>
          <w:i/>
          <w:iCs/>
        </w:rPr>
      </w:pPr>
      <w:r w:rsidRPr="00010405">
        <w:rPr>
          <w:b/>
          <w:bCs/>
          <w:i/>
          <w:iCs/>
        </w:rPr>
        <w:t>Case Study: High Turnover Rates &amp; Job Dissatisfaction</w:t>
      </w:r>
    </w:p>
    <w:p w14:paraId="022E66CE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has experienced </w:t>
      </w:r>
      <w:r w:rsidRPr="00445586">
        <w:t>high employee turnover</w:t>
      </w:r>
      <w:r w:rsidRPr="00445586">
        <w:rPr>
          <w:rStyle w:val="s1"/>
          <w:rFonts w:eastAsiaTheme="majorEastAsia"/>
        </w:rPr>
        <w:t xml:space="preserve">, especially in </w:t>
      </w:r>
      <w:r w:rsidRPr="00445586">
        <w:t>hospitality and front-line service roles</w:t>
      </w:r>
      <w:r w:rsidRPr="00445586">
        <w:rPr>
          <w:rStyle w:val="s1"/>
          <w:rFonts w:eastAsiaTheme="majorEastAsia"/>
        </w:rPr>
        <w:t xml:space="preserve">. Many employees leave due to </w:t>
      </w:r>
      <w:r w:rsidRPr="00445586">
        <w:t>long working hours, high stress, and lack of career growth opportunities</w:t>
      </w:r>
      <w:r w:rsidRPr="00445586">
        <w:rPr>
          <w:rStyle w:val="s1"/>
          <w:rFonts w:eastAsiaTheme="majorEastAsia"/>
        </w:rPr>
        <w:t xml:space="preserve"> (Hussain et al., 2020). A high turnover rate can </w:t>
      </w:r>
      <w:r w:rsidRPr="00445586">
        <w:t>increase operational costs, reduce service quality, and impact customer experience</w:t>
      </w:r>
      <w:r w:rsidRPr="00445586">
        <w:rPr>
          <w:rStyle w:val="s1"/>
          <w:rFonts w:eastAsiaTheme="majorEastAsia"/>
        </w:rPr>
        <w:t xml:space="preserve"> (Sawagvudcharee &amp; Limpabandhu, 2019).</w:t>
      </w:r>
    </w:p>
    <w:p w14:paraId="492A9C57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197CB4AB" w14:textId="2A405724" w:rsidR="000C3451" w:rsidRPr="00010405" w:rsidRDefault="000C3451" w:rsidP="00010405">
      <w:pPr>
        <w:pStyle w:val="p3"/>
        <w:spacing w:line="360" w:lineRule="auto"/>
        <w:jc w:val="both"/>
        <w:rPr>
          <w:b/>
          <w:bCs/>
          <w:i/>
          <w:iCs/>
        </w:rPr>
      </w:pPr>
      <w:r w:rsidRPr="00010405">
        <w:rPr>
          <w:b/>
          <w:bCs/>
          <w:i/>
          <w:iCs/>
        </w:rPr>
        <w:lastRenderedPageBreak/>
        <w:t>Framework: McKinsey 7S Model</w:t>
      </w:r>
    </w:p>
    <w:p w14:paraId="602BB846" w14:textId="77777777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The </w:t>
      </w:r>
      <w:r w:rsidRPr="00445586">
        <w:t>McKinsey 7S Model</w:t>
      </w:r>
      <w:r w:rsidRPr="00445586">
        <w:rPr>
          <w:rStyle w:val="s1"/>
          <w:rFonts w:eastAsiaTheme="majorEastAsia"/>
        </w:rPr>
        <w:t xml:space="preserve"> helps organisations </w:t>
      </w:r>
      <w:r w:rsidRPr="00445586">
        <w:t>align internal structures for better performance</w:t>
      </w:r>
      <w:r w:rsidRPr="00445586">
        <w:rPr>
          <w:rStyle w:val="s1"/>
          <w:rFonts w:eastAsiaTheme="majorEastAsia"/>
        </w:rPr>
        <w:t>. It consists of:</w:t>
      </w:r>
    </w:p>
    <w:p w14:paraId="08493019" w14:textId="3A9AE6B3" w:rsidR="000C3451" w:rsidRPr="00445586" w:rsidRDefault="000C3451" w:rsidP="00010405">
      <w:pPr>
        <w:pStyle w:val="p5"/>
        <w:numPr>
          <w:ilvl w:val="0"/>
          <w:numId w:val="24"/>
        </w:numPr>
        <w:spacing w:line="480" w:lineRule="auto"/>
        <w:jc w:val="both"/>
      </w:pPr>
      <w:r w:rsidRPr="00010405">
        <w:rPr>
          <w:b/>
          <w:bCs/>
        </w:rPr>
        <w:t>Strategy:</w:t>
      </w:r>
      <w:r w:rsidRPr="00445586">
        <w:rPr>
          <w:rStyle w:val="s1"/>
          <w:rFonts w:eastAsiaTheme="majorEastAsia"/>
        </w:rPr>
        <w:t xml:space="preserve"> Improve employee retention through </w:t>
      </w:r>
      <w:r w:rsidRPr="00445586">
        <w:t>better HR policies and career development opportunities</w:t>
      </w:r>
      <w:r w:rsidRPr="00445586">
        <w:rPr>
          <w:rStyle w:val="s1"/>
          <w:rFonts w:eastAsiaTheme="majorEastAsia"/>
        </w:rPr>
        <w:t>.</w:t>
      </w:r>
    </w:p>
    <w:p w14:paraId="7AC6DA50" w14:textId="197CC911" w:rsidR="000C3451" w:rsidRPr="00445586" w:rsidRDefault="000C3451" w:rsidP="00010405">
      <w:pPr>
        <w:pStyle w:val="p5"/>
        <w:numPr>
          <w:ilvl w:val="0"/>
          <w:numId w:val="24"/>
        </w:numPr>
        <w:spacing w:line="480" w:lineRule="auto"/>
        <w:jc w:val="both"/>
      </w:pPr>
      <w:r w:rsidRPr="00010405">
        <w:rPr>
          <w:b/>
          <w:bCs/>
        </w:rPr>
        <w:t>Structure:</w:t>
      </w:r>
      <w:r w:rsidRPr="00445586">
        <w:rPr>
          <w:rStyle w:val="s1"/>
          <w:rFonts w:eastAsiaTheme="majorEastAsia"/>
        </w:rPr>
        <w:t xml:space="preserve"> Redefine </w:t>
      </w:r>
      <w:r w:rsidRPr="00445586">
        <w:t>roles and responsibilities</w:t>
      </w:r>
      <w:r w:rsidRPr="00445586">
        <w:rPr>
          <w:rStyle w:val="s1"/>
          <w:rFonts w:eastAsiaTheme="majorEastAsia"/>
        </w:rPr>
        <w:t xml:space="preserve"> to ensure </w:t>
      </w:r>
      <w:r w:rsidRPr="00445586">
        <w:t>work-life balance</w:t>
      </w:r>
      <w:r w:rsidRPr="00445586">
        <w:rPr>
          <w:rStyle w:val="s1"/>
          <w:rFonts w:eastAsiaTheme="majorEastAsia"/>
        </w:rPr>
        <w:t>.</w:t>
      </w:r>
    </w:p>
    <w:p w14:paraId="39B227D9" w14:textId="633A4FD0" w:rsidR="000C3451" w:rsidRPr="00445586" w:rsidRDefault="000C3451" w:rsidP="00010405">
      <w:pPr>
        <w:pStyle w:val="p5"/>
        <w:numPr>
          <w:ilvl w:val="0"/>
          <w:numId w:val="24"/>
        </w:numPr>
        <w:spacing w:line="480" w:lineRule="auto"/>
        <w:jc w:val="both"/>
      </w:pPr>
      <w:r w:rsidRPr="00010405">
        <w:rPr>
          <w:b/>
          <w:bCs/>
        </w:rPr>
        <w:t>Systems:</w:t>
      </w:r>
      <w:r w:rsidRPr="00445586">
        <w:rPr>
          <w:rStyle w:val="s1"/>
          <w:rFonts w:eastAsiaTheme="majorEastAsia"/>
        </w:rPr>
        <w:t xml:space="preserve"> Introduce </w:t>
      </w:r>
      <w:r w:rsidRPr="00445586">
        <w:t>employee feedback mechanisms</w:t>
      </w:r>
      <w:r w:rsidRPr="00445586">
        <w:rPr>
          <w:rStyle w:val="s1"/>
          <w:rFonts w:eastAsiaTheme="majorEastAsia"/>
        </w:rPr>
        <w:t xml:space="preserve"> to </w:t>
      </w:r>
      <w:r w:rsidRPr="00445586">
        <w:t>address workplace concerns</w:t>
      </w:r>
      <w:r w:rsidR="0007104C" w:rsidRPr="00445586">
        <w:t xml:space="preserve"> (SHRM, 2023)</w:t>
      </w:r>
      <w:r w:rsidRPr="00445586">
        <w:rPr>
          <w:rStyle w:val="s1"/>
          <w:rFonts w:eastAsiaTheme="majorEastAsia"/>
        </w:rPr>
        <w:t>.</w:t>
      </w:r>
    </w:p>
    <w:p w14:paraId="02AF822F" w14:textId="4F14D912" w:rsidR="000C3451" w:rsidRPr="00445586" w:rsidRDefault="000C3451" w:rsidP="00010405">
      <w:pPr>
        <w:pStyle w:val="p5"/>
        <w:numPr>
          <w:ilvl w:val="0"/>
          <w:numId w:val="24"/>
        </w:numPr>
        <w:spacing w:line="480" w:lineRule="auto"/>
        <w:jc w:val="both"/>
      </w:pPr>
      <w:r w:rsidRPr="00010405">
        <w:rPr>
          <w:b/>
          <w:bCs/>
        </w:rPr>
        <w:t>Shared Values:</w:t>
      </w:r>
      <w:r w:rsidRPr="00445586">
        <w:rPr>
          <w:rStyle w:val="s1"/>
          <w:rFonts w:eastAsiaTheme="majorEastAsia"/>
        </w:rPr>
        <w:t xml:space="preserve"> Foster a </w:t>
      </w:r>
      <w:r w:rsidRPr="00445586">
        <w:t>culture of employee well-being and inclusivity</w:t>
      </w:r>
      <w:r w:rsidRPr="00445586">
        <w:rPr>
          <w:rStyle w:val="s1"/>
          <w:rFonts w:eastAsiaTheme="majorEastAsia"/>
        </w:rPr>
        <w:t>.</w:t>
      </w:r>
    </w:p>
    <w:p w14:paraId="2221EA17" w14:textId="6DD860B4" w:rsidR="000C3451" w:rsidRPr="00445586" w:rsidRDefault="000C3451" w:rsidP="00010405">
      <w:pPr>
        <w:pStyle w:val="p5"/>
        <w:numPr>
          <w:ilvl w:val="0"/>
          <w:numId w:val="24"/>
        </w:numPr>
        <w:spacing w:line="480" w:lineRule="auto"/>
        <w:jc w:val="both"/>
      </w:pPr>
      <w:r w:rsidRPr="00010405">
        <w:rPr>
          <w:b/>
          <w:bCs/>
        </w:rPr>
        <w:t>Style:</w:t>
      </w:r>
      <w:r w:rsidRPr="00445586">
        <w:rPr>
          <w:rStyle w:val="s1"/>
          <w:rFonts w:eastAsiaTheme="majorEastAsia"/>
        </w:rPr>
        <w:t xml:space="preserve"> Train managers to </w:t>
      </w:r>
      <w:r w:rsidRPr="00445586">
        <w:t>support employees and encourage professional growth</w:t>
      </w:r>
      <w:r w:rsidR="00AA0E4B" w:rsidRPr="00445586">
        <w:t xml:space="preserve"> (Harvard Business Review, 2021)</w:t>
      </w:r>
      <w:r w:rsidRPr="00445586">
        <w:rPr>
          <w:rStyle w:val="s1"/>
          <w:rFonts w:eastAsiaTheme="majorEastAsia"/>
        </w:rPr>
        <w:t>.</w:t>
      </w:r>
    </w:p>
    <w:p w14:paraId="0A1E43DC" w14:textId="2102B914" w:rsidR="000C3451" w:rsidRPr="00445586" w:rsidRDefault="000C3451" w:rsidP="00010405">
      <w:pPr>
        <w:pStyle w:val="p5"/>
        <w:numPr>
          <w:ilvl w:val="0"/>
          <w:numId w:val="24"/>
        </w:numPr>
        <w:spacing w:line="480" w:lineRule="auto"/>
        <w:jc w:val="both"/>
      </w:pPr>
      <w:r w:rsidRPr="00010405">
        <w:rPr>
          <w:b/>
          <w:bCs/>
        </w:rPr>
        <w:t>Staff:</w:t>
      </w:r>
      <w:r w:rsidRPr="00445586">
        <w:rPr>
          <w:rStyle w:val="s1"/>
          <w:rFonts w:eastAsiaTheme="majorEastAsia"/>
        </w:rPr>
        <w:t xml:space="preserve"> Recruit and retain </w:t>
      </w:r>
      <w:r w:rsidRPr="00445586">
        <w:t>talented employees</w:t>
      </w:r>
      <w:r w:rsidRPr="00445586">
        <w:rPr>
          <w:rStyle w:val="s1"/>
          <w:rFonts w:eastAsiaTheme="majorEastAsia"/>
        </w:rPr>
        <w:t xml:space="preserve"> by offering </w:t>
      </w:r>
      <w:r w:rsidRPr="00445586">
        <w:t>competitive salaries and benefits</w:t>
      </w:r>
      <w:r w:rsidRPr="00445586">
        <w:rPr>
          <w:rStyle w:val="s1"/>
          <w:rFonts w:eastAsiaTheme="majorEastAsia"/>
        </w:rPr>
        <w:t>.</w:t>
      </w:r>
    </w:p>
    <w:p w14:paraId="461E0EB0" w14:textId="0082E619" w:rsidR="000C3451" w:rsidRPr="00445586" w:rsidRDefault="000C3451" w:rsidP="00010405">
      <w:pPr>
        <w:pStyle w:val="p5"/>
        <w:numPr>
          <w:ilvl w:val="0"/>
          <w:numId w:val="24"/>
        </w:numPr>
        <w:spacing w:line="480" w:lineRule="auto"/>
        <w:jc w:val="both"/>
      </w:pPr>
      <w:r w:rsidRPr="00010405">
        <w:rPr>
          <w:b/>
          <w:bCs/>
        </w:rPr>
        <w:t>Skills:</w:t>
      </w:r>
      <w:r w:rsidRPr="00445586">
        <w:rPr>
          <w:rStyle w:val="s1"/>
          <w:rFonts w:eastAsiaTheme="majorEastAsia"/>
        </w:rPr>
        <w:t xml:space="preserve"> Provide </w:t>
      </w:r>
      <w:r w:rsidRPr="00445586">
        <w:t>training programs and mentorship opportunities</w:t>
      </w:r>
      <w:r w:rsidRPr="00445586">
        <w:rPr>
          <w:rStyle w:val="s1"/>
          <w:rFonts w:eastAsiaTheme="majorEastAsia"/>
        </w:rPr>
        <w:t xml:space="preserve"> to enhance </w:t>
      </w:r>
      <w:r w:rsidRPr="00445586">
        <w:t>career progression</w:t>
      </w:r>
      <w:r w:rsidRPr="00445586">
        <w:rPr>
          <w:rStyle w:val="s1"/>
          <w:rFonts w:eastAsiaTheme="majorEastAsia"/>
        </w:rPr>
        <w:t>.</w:t>
      </w:r>
    </w:p>
    <w:p w14:paraId="0A263F85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785F9307" w14:textId="77777777" w:rsidR="000C3451" w:rsidRPr="00010405" w:rsidRDefault="000C3451" w:rsidP="009437DF">
      <w:pPr>
        <w:pStyle w:val="p3"/>
        <w:spacing w:line="360" w:lineRule="auto"/>
        <w:jc w:val="both"/>
        <w:rPr>
          <w:b/>
          <w:bCs/>
          <w:i/>
          <w:iCs/>
        </w:rPr>
      </w:pPr>
      <w:r w:rsidRPr="00010405">
        <w:rPr>
          <w:b/>
          <w:bCs/>
          <w:i/>
          <w:iCs/>
        </w:rPr>
        <w:t>Solution: Enhancing HR Policies, Training &amp; Benefits</w:t>
      </w:r>
    </w:p>
    <w:p w14:paraId="059858DA" w14:textId="6BD3D966" w:rsidR="000C3451" w:rsidRPr="00445586" w:rsidRDefault="000C3451" w:rsidP="00010405">
      <w:pPr>
        <w:pStyle w:val="p6"/>
        <w:numPr>
          <w:ilvl w:val="0"/>
          <w:numId w:val="25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Introduce </w:t>
      </w:r>
      <w:r w:rsidRPr="00445586">
        <w:t>competitive salaries, bonuses, and performance incentives</w:t>
      </w:r>
      <w:r w:rsidRPr="00445586">
        <w:rPr>
          <w:rStyle w:val="s1"/>
          <w:rFonts w:eastAsiaTheme="majorEastAsia"/>
        </w:rPr>
        <w:t>.</w:t>
      </w:r>
    </w:p>
    <w:p w14:paraId="4095467D" w14:textId="3948077B" w:rsidR="000C3451" w:rsidRPr="00445586" w:rsidRDefault="000C3451" w:rsidP="00010405">
      <w:pPr>
        <w:pStyle w:val="p6"/>
        <w:numPr>
          <w:ilvl w:val="0"/>
          <w:numId w:val="25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Implement </w:t>
      </w:r>
      <w:r w:rsidRPr="00445586">
        <w:t>flexible work schedules and wellness programs</w:t>
      </w:r>
      <w:r w:rsidRPr="00445586">
        <w:rPr>
          <w:rStyle w:val="s1"/>
          <w:rFonts w:eastAsiaTheme="majorEastAsia"/>
        </w:rPr>
        <w:t xml:space="preserve"> to </w:t>
      </w:r>
      <w:r w:rsidRPr="00445586">
        <w:t>reduce stress and burnout</w:t>
      </w:r>
      <w:r w:rsidRPr="00445586">
        <w:rPr>
          <w:rStyle w:val="s1"/>
          <w:rFonts w:eastAsiaTheme="majorEastAsia"/>
        </w:rPr>
        <w:t>.</w:t>
      </w:r>
    </w:p>
    <w:p w14:paraId="46FD3D8A" w14:textId="63F73C23" w:rsidR="000C3451" w:rsidRPr="00445586" w:rsidRDefault="000C3451" w:rsidP="00010405">
      <w:pPr>
        <w:pStyle w:val="p6"/>
        <w:numPr>
          <w:ilvl w:val="0"/>
          <w:numId w:val="25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Provide </w:t>
      </w:r>
      <w:r w:rsidRPr="00445586">
        <w:t>training workshops and career growth opportunities</w:t>
      </w:r>
      <w:r w:rsidRPr="00445586">
        <w:rPr>
          <w:rStyle w:val="s1"/>
          <w:rFonts w:eastAsiaTheme="majorEastAsia"/>
        </w:rPr>
        <w:t xml:space="preserve"> to </w:t>
      </w:r>
      <w:r w:rsidRPr="00445586">
        <w:t>increase employee motivation</w:t>
      </w:r>
      <w:r w:rsidRPr="00445586">
        <w:rPr>
          <w:rStyle w:val="s1"/>
          <w:rFonts w:eastAsiaTheme="majorEastAsia"/>
        </w:rPr>
        <w:t>.</w:t>
      </w:r>
    </w:p>
    <w:p w14:paraId="7C2EA129" w14:textId="77777777" w:rsidR="000C3451" w:rsidRDefault="000C3451" w:rsidP="009437DF">
      <w:pPr>
        <w:pStyle w:val="p4"/>
        <w:spacing w:line="360" w:lineRule="auto"/>
        <w:jc w:val="both"/>
        <w:rPr>
          <w:rStyle w:val="s1"/>
          <w:rFonts w:eastAsiaTheme="majorEastAsia"/>
        </w:rPr>
      </w:pPr>
      <w:r w:rsidRPr="00445586">
        <w:rPr>
          <w:rStyle w:val="s1"/>
          <w:rFonts w:eastAsiaTheme="majorEastAsia"/>
        </w:rPr>
        <w:t xml:space="preserve">By using the </w:t>
      </w:r>
      <w:r w:rsidRPr="00445586">
        <w:t>McKinsey 7S Model</w:t>
      </w:r>
      <w:r w:rsidRPr="00445586">
        <w:rPr>
          <w:rStyle w:val="s1"/>
          <w:rFonts w:eastAsiaTheme="majorEastAsia"/>
        </w:rPr>
        <w:t xml:space="preserve">, MBS can </w:t>
      </w:r>
      <w:r w:rsidRPr="00445586">
        <w:t>reduce turnover rates, improve employee satisfaction, and enhance service quality</w:t>
      </w:r>
      <w:r w:rsidRPr="00445586">
        <w:rPr>
          <w:rStyle w:val="s1"/>
          <w:rFonts w:eastAsiaTheme="majorEastAsia"/>
        </w:rPr>
        <w:t>.</w:t>
      </w:r>
    </w:p>
    <w:p w14:paraId="6A21BC93" w14:textId="77777777" w:rsidR="00010405" w:rsidRPr="00445586" w:rsidRDefault="00010405" w:rsidP="009437DF">
      <w:pPr>
        <w:pStyle w:val="p4"/>
        <w:spacing w:line="360" w:lineRule="auto"/>
        <w:jc w:val="both"/>
      </w:pPr>
    </w:p>
    <w:p w14:paraId="51E30E86" w14:textId="5F659159" w:rsidR="000C3451" w:rsidRPr="00010405" w:rsidRDefault="00010405" w:rsidP="00010405">
      <w:pPr>
        <w:pStyle w:val="p1"/>
        <w:spacing w:line="360" w:lineRule="auto"/>
        <w:jc w:val="both"/>
        <w:rPr>
          <w:b/>
          <w:bCs/>
          <w:i/>
          <w:iCs/>
        </w:rPr>
      </w:pPr>
      <w:r w:rsidRPr="00010405">
        <w:rPr>
          <w:b/>
          <w:bCs/>
          <w:i/>
          <w:iCs/>
        </w:rPr>
        <w:lastRenderedPageBreak/>
        <w:t>D.</w:t>
      </w:r>
      <w:r w:rsidR="000C3451" w:rsidRPr="00010405">
        <w:rPr>
          <w:b/>
          <w:bCs/>
          <w:i/>
          <w:iCs/>
        </w:rPr>
        <w:t xml:space="preserve"> Issue 4: Resistance to Change in Digital Transformation </w:t>
      </w:r>
    </w:p>
    <w:p w14:paraId="36FBE004" w14:textId="52B105F0" w:rsidR="000C3451" w:rsidRPr="00010405" w:rsidRDefault="000C3451" w:rsidP="00010405">
      <w:pPr>
        <w:pStyle w:val="p3"/>
        <w:spacing w:line="360" w:lineRule="auto"/>
        <w:jc w:val="both"/>
        <w:rPr>
          <w:b/>
          <w:bCs/>
          <w:i/>
          <w:iCs/>
        </w:rPr>
      </w:pPr>
      <w:r w:rsidRPr="00010405">
        <w:rPr>
          <w:b/>
          <w:bCs/>
          <w:i/>
          <w:iCs/>
        </w:rPr>
        <w:t>Case Study: Staff Reluctance to Adopt AI-Driven Check-in Systems</w:t>
      </w:r>
    </w:p>
    <w:p w14:paraId="77CDD277" w14:textId="60D779F8" w:rsidR="000C3451" w:rsidRPr="00445586" w:rsidRDefault="000C3451" w:rsidP="009437DF">
      <w:pPr>
        <w:pStyle w:val="p4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As part of its </w:t>
      </w:r>
      <w:r w:rsidRPr="00445586">
        <w:t>digital transformation strategy</w:t>
      </w:r>
      <w:r w:rsidRPr="00445586">
        <w:rPr>
          <w:rStyle w:val="s1"/>
          <w:rFonts w:eastAsiaTheme="majorEastAsia"/>
        </w:rPr>
        <w:t xml:space="preserve">, Marina Bay Sands has introduced </w:t>
      </w:r>
      <w:r w:rsidRPr="00445586">
        <w:t>AI-driven check-in kiosks and virtual concierge services</w:t>
      </w:r>
      <w:r w:rsidRPr="00445586">
        <w:rPr>
          <w:rStyle w:val="s1"/>
          <w:rFonts w:eastAsiaTheme="majorEastAsia"/>
        </w:rPr>
        <w:t xml:space="preserve">. However, </w:t>
      </w:r>
      <w:r w:rsidRPr="00445586">
        <w:t>many employees and customers</w:t>
      </w:r>
      <w:r w:rsidRPr="00445586">
        <w:rPr>
          <w:rStyle w:val="s1"/>
          <w:rFonts w:eastAsiaTheme="majorEastAsia"/>
        </w:rPr>
        <w:t xml:space="preserve"> have resisted these </w:t>
      </w:r>
      <w:r w:rsidRPr="00445586">
        <w:t>technological changes</w:t>
      </w:r>
      <w:r w:rsidR="00565AE8" w:rsidRPr="00445586">
        <w:t xml:space="preserve"> (MIT Sloan Management Review, 2023)</w:t>
      </w:r>
      <w:r w:rsidRPr="00445586">
        <w:rPr>
          <w:rStyle w:val="s1"/>
          <w:rFonts w:eastAsiaTheme="majorEastAsia"/>
        </w:rPr>
        <w:t xml:space="preserve">, </w:t>
      </w:r>
      <w:r w:rsidR="000611A2" w:rsidRPr="00445586">
        <w:rPr>
          <w:rStyle w:val="s1"/>
          <w:rFonts w:eastAsiaTheme="majorEastAsia"/>
        </w:rPr>
        <w:t>feared</w:t>
      </w:r>
      <w:r w:rsidRPr="00445586">
        <w:rPr>
          <w:rStyle w:val="s1"/>
          <w:rFonts w:eastAsiaTheme="majorEastAsia"/>
        </w:rPr>
        <w:t xml:space="preserve"> </w:t>
      </w:r>
      <w:r w:rsidRPr="00445586">
        <w:t>job loss and reduced personal service</w:t>
      </w:r>
      <w:r w:rsidRPr="00445586">
        <w:rPr>
          <w:rStyle w:val="s1"/>
          <w:rFonts w:eastAsiaTheme="majorEastAsia"/>
        </w:rPr>
        <w:t xml:space="preserve"> (Bryson, 2018). Employees worry that </w:t>
      </w:r>
      <w:r w:rsidRPr="00445586">
        <w:t>automation may replace their roles</w:t>
      </w:r>
      <w:r w:rsidRPr="00445586">
        <w:rPr>
          <w:rStyle w:val="s1"/>
          <w:rFonts w:eastAsiaTheme="majorEastAsia"/>
        </w:rPr>
        <w:t xml:space="preserve">, while some guests prefer </w:t>
      </w:r>
      <w:r w:rsidRPr="00445586">
        <w:t>face-to-face interactions over self-service technology</w:t>
      </w:r>
      <w:r w:rsidRPr="00445586">
        <w:rPr>
          <w:rStyle w:val="s1"/>
          <w:rFonts w:eastAsiaTheme="majorEastAsia"/>
        </w:rPr>
        <w:t xml:space="preserve"> (Tan et al., 2023).</w:t>
      </w:r>
    </w:p>
    <w:p w14:paraId="2E101758" w14:textId="77777777" w:rsidR="000C3451" w:rsidRPr="00445586" w:rsidRDefault="000C3451" w:rsidP="009437DF">
      <w:pPr>
        <w:pStyle w:val="p2"/>
        <w:spacing w:line="360" w:lineRule="auto"/>
        <w:jc w:val="both"/>
      </w:pPr>
    </w:p>
    <w:p w14:paraId="00D161B6" w14:textId="2B4C3243" w:rsidR="000C3451" w:rsidRPr="00010405" w:rsidRDefault="000C3451" w:rsidP="00010405">
      <w:pPr>
        <w:pStyle w:val="p3"/>
        <w:spacing w:line="360" w:lineRule="auto"/>
        <w:jc w:val="both"/>
        <w:rPr>
          <w:b/>
          <w:bCs/>
          <w:i/>
          <w:iCs/>
        </w:rPr>
      </w:pPr>
      <w:r w:rsidRPr="00010405">
        <w:rPr>
          <w:b/>
          <w:bCs/>
          <w:i/>
          <w:iCs/>
        </w:rPr>
        <w:t>Framework: ADKAR Change Management Model</w:t>
      </w:r>
    </w:p>
    <w:p w14:paraId="7B9E24C2" w14:textId="77777777" w:rsidR="000C3451" w:rsidRPr="00445586" w:rsidRDefault="000C3451" w:rsidP="009437DF">
      <w:pPr>
        <w:pStyle w:val="p5"/>
        <w:spacing w:line="360" w:lineRule="auto"/>
        <w:jc w:val="both"/>
      </w:pPr>
      <w:r w:rsidRPr="00445586">
        <w:t xml:space="preserve">The </w:t>
      </w:r>
      <w:r w:rsidRPr="00445586">
        <w:rPr>
          <w:rStyle w:val="s2"/>
          <w:rFonts w:eastAsiaTheme="majorEastAsia"/>
        </w:rPr>
        <w:t>ADKAR model</w:t>
      </w:r>
      <w:r w:rsidRPr="00445586">
        <w:t xml:space="preserve"> helps manage </w:t>
      </w:r>
      <w:r w:rsidRPr="00445586">
        <w:rPr>
          <w:rStyle w:val="s2"/>
          <w:rFonts w:eastAsiaTheme="majorEastAsia"/>
        </w:rPr>
        <w:t>organisational change</w:t>
      </w:r>
      <w:r w:rsidRPr="00445586">
        <w:t xml:space="preserve"> by focusing on </w:t>
      </w:r>
      <w:r w:rsidRPr="00445586">
        <w:rPr>
          <w:rStyle w:val="s2"/>
          <w:rFonts w:eastAsiaTheme="majorEastAsia"/>
        </w:rPr>
        <w:t>five key stages</w:t>
      </w:r>
      <w:r w:rsidRPr="00445586">
        <w:t xml:space="preserve"> (Jaaron et al., 2022):</w:t>
      </w:r>
    </w:p>
    <w:p w14:paraId="7CF515AB" w14:textId="4D483F57" w:rsidR="000C3451" w:rsidRPr="00445586" w:rsidRDefault="000C3451" w:rsidP="00010405">
      <w:pPr>
        <w:pStyle w:val="p6"/>
        <w:numPr>
          <w:ilvl w:val="0"/>
          <w:numId w:val="28"/>
        </w:numPr>
        <w:spacing w:line="480" w:lineRule="auto"/>
        <w:jc w:val="both"/>
      </w:pPr>
      <w:r w:rsidRPr="00010405">
        <w:rPr>
          <w:b/>
          <w:bCs/>
        </w:rPr>
        <w:t>Awareness:</w:t>
      </w:r>
      <w:r w:rsidRPr="00445586">
        <w:rPr>
          <w:rStyle w:val="s1"/>
          <w:rFonts w:eastAsiaTheme="majorEastAsia"/>
        </w:rPr>
        <w:t xml:space="preserve"> Educate employees about the </w:t>
      </w:r>
      <w:r w:rsidRPr="00445586">
        <w:t>benefits of digital transformation</w:t>
      </w:r>
      <w:r w:rsidRPr="00445586">
        <w:rPr>
          <w:rStyle w:val="s1"/>
          <w:rFonts w:eastAsiaTheme="majorEastAsia"/>
        </w:rPr>
        <w:t>.</w:t>
      </w:r>
    </w:p>
    <w:p w14:paraId="614D3BC7" w14:textId="3A71363C" w:rsidR="000C3451" w:rsidRPr="00445586" w:rsidRDefault="000C3451" w:rsidP="00010405">
      <w:pPr>
        <w:pStyle w:val="p7"/>
        <w:numPr>
          <w:ilvl w:val="0"/>
          <w:numId w:val="28"/>
        </w:numPr>
        <w:spacing w:line="480" w:lineRule="auto"/>
        <w:jc w:val="both"/>
      </w:pPr>
      <w:r w:rsidRPr="00010405">
        <w:rPr>
          <w:rStyle w:val="s2"/>
          <w:rFonts w:eastAsiaTheme="majorEastAsia"/>
          <w:b/>
          <w:bCs/>
        </w:rPr>
        <w:t>Desire</w:t>
      </w:r>
      <w:r w:rsidRPr="00445586">
        <w:rPr>
          <w:rStyle w:val="s2"/>
          <w:rFonts w:eastAsiaTheme="majorEastAsia"/>
        </w:rPr>
        <w:t>:</w:t>
      </w:r>
      <w:r w:rsidRPr="00445586">
        <w:t xml:space="preserve"> Address concerns about </w:t>
      </w:r>
      <w:r w:rsidRPr="00445586">
        <w:rPr>
          <w:rStyle w:val="s2"/>
          <w:rFonts w:eastAsiaTheme="majorEastAsia"/>
        </w:rPr>
        <w:t>job security</w:t>
      </w:r>
      <w:r w:rsidRPr="00445586">
        <w:t xml:space="preserve"> and show how technology can </w:t>
      </w:r>
      <w:r w:rsidRPr="00445586">
        <w:rPr>
          <w:rStyle w:val="s2"/>
          <w:rFonts w:eastAsiaTheme="majorEastAsia"/>
        </w:rPr>
        <w:t>support staff, not replace them</w:t>
      </w:r>
      <w:r w:rsidRPr="00445586">
        <w:t>.</w:t>
      </w:r>
    </w:p>
    <w:p w14:paraId="6AFB2878" w14:textId="243A7F3B" w:rsidR="000C3451" w:rsidRPr="00445586" w:rsidRDefault="000C3451" w:rsidP="00010405">
      <w:pPr>
        <w:pStyle w:val="p6"/>
        <w:numPr>
          <w:ilvl w:val="0"/>
          <w:numId w:val="28"/>
        </w:numPr>
        <w:spacing w:line="480" w:lineRule="auto"/>
        <w:jc w:val="both"/>
      </w:pPr>
      <w:r w:rsidRPr="00010405">
        <w:rPr>
          <w:b/>
          <w:bCs/>
        </w:rPr>
        <w:t>Knowledge:</w:t>
      </w:r>
      <w:r w:rsidRPr="00445586">
        <w:rPr>
          <w:rStyle w:val="s1"/>
          <w:rFonts w:eastAsiaTheme="majorEastAsia"/>
        </w:rPr>
        <w:t xml:space="preserve"> Provide </w:t>
      </w:r>
      <w:r w:rsidRPr="00445586">
        <w:t>training programs</w:t>
      </w:r>
      <w:r w:rsidRPr="00445586">
        <w:rPr>
          <w:rStyle w:val="s1"/>
          <w:rFonts w:eastAsiaTheme="majorEastAsia"/>
        </w:rPr>
        <w:t xml:space="preserve"> on </w:t>
      </w:r>
      <w:r w:rsidRPr="00445586">
        <w:t>AI-based services and digital tools</w:t>
      </w:r>
      <w:r w:rsidRPr="00445586">
        <w:rPr>
          <w:rStyle w:val="s1"/>
          <w:rFonts w:eastAsiaTheme="majorEastAsia"/>
        </w:rPr>
        <w:t>.</w:t>
      </w:r>
    </w:p>
    <w:p w14:paraId="404C6201" w14:textId="732FAF55" w:rsidR="000C3451" w:rsidRPr="00445586" w:rsidRDefault="000C3451" w:rsidP="00010405">
      <w:pPr>
        <w:pStyle w:val="p6"/>
        <w:numPr>
          <w:ilvl w:val="0"/>
          <w:numId w:val="28"/>
        </w:numPr>
        <w:spacing w:line="480" w:lineRule="auto"/>
        <w:jc w:val="both"/>
      </w:pPr>
      <w:r w:rsidRPr="00010405">
        <w:rPr>
          <w:b/>
          <w:bCs/>
        </w:rPr>
        <w:t>Ability:</w:t>
      </w:r>
      <w:r w:rsidRPr="00445586">
        <w:rPr>
          <w:rStyle w:val="s1"/>
          <w:rFonts w:eastAsiaTheme="majorEastAsia"/>
        </w:rPr>
        <w:t xml:space="preserve"> Encourage employees to </w:t>
      </w:r>
      <w:r w:rsidRPr="00445586">
        <w:t>use new technology</w:t>
      </w:r>
      <w:r w:rsidRPr="00445586">
        <w:rPr>
          <w:rStyle w:val="s1"/>
          <w:rFonts w:eastAsiaTheme="majorEastAsia"/>
        </w:rPr>
        <w:t xml:space="preserve"> through </w:t>
      </w:r>
      <w:r w:rsidRPr="00445586">
        <w:t>practice and support systems</w:t>
      </w:r>
      <w:r w:rsidRPr="00445586">
        <w:rPr>
          <w:rStyle w:val="s1"/>
          <w:rFonts w:eastAsiaTheme="majorEastAsia"/>
        </w:rPr>
        <w:t>.</w:t>
      </w:r>
    </w:p>
    <w:p w14:paraId="4D58951B" w14:textId="076632DD" w:rsidR="000C3451" w:rsidRPr="00445586" w:rsidRDefault="000C3451" w:rsidP="00010405">
      <w:pPr>
        <w:pStyle w:val="p6"/>
        <w:numPr>
          <w:ilvl w:val="0"/>
          <w:numId w:val="28"/>
        </w:numPr>
        <w:spacing w:line="480" w:lineRule="auto"/>
        <w:jc w:val="both"/>
      </w:pPr>
      <w:r w:rsidRPr="00010405">
        <w:rPr>
          <w:b/>
          <w:bCs/>
        </w:rPr>
        <w:t>Reinforcement:</w:t>
      </w:r>
      <w:r w:rsidRPr="00445586">
        <w:rPr>
          <w:rStyle w:val="s1"/>
          <w:rFonts w:eastAsiaTheme="majorEastAsia"/>
        </w:rPr>
        <w:t xml:space="preserve"> Recognise employees who </w:t>
      </w:r>
      <w:r w:rsidRPr="00445586">
        <w:t>embrace digital changes</w:t>
      </w:r>
      <w:r w:rsidRPr="00445586">
        <w:rPr>
          <w:rStyle w:val="s1"/>
          <w:rFonts w:eastAsiaTheme="majorEastAsia"/>
        </w:rPr>
        <w:t xml:space="preserve"> and provide </w:t>
      </w:r>
      <w:r w:rsidRPr="00445586">
        <w:t>continuous support</w:t>
      </w:r>
      <w:r w:rsidRPr="00445586">
        <w:rPr>
          <w:rStyle w:val="s1"/>
          <w:rFonts w:eastAsiaTheme="majorEastAsia"/>
        </w:rPr>
        <w:t>.</w:t>
      </w:r>
    </w:p>
    <w:p w14:paraId="5A5D175B" w14:textId="77777777" w:rsidR="000C3451" w:rsidRPr="00010405" w:rsidRDefault="000C3451" w:rsidP="009437DF">
      <w:pPr>
        <w:pStyle w:val="p2"/>
        <w:spacing w:line="360" w:lineRule="auto"/>
        <w:jc w:val="both"/>
        <w:rPr>
          <w:b/>
          <w:bCs/>
          <w:i/>
          <w:iCs/>
        </w:rPr>
      </w:pPr>
    </w:p>
    <w:p w14:paraId="4055E323" w14:textId="77777777" w:rsidR="000C3451" w:rsidRPr="00010405" w:rsidRDefault="000C3451" w:rsidP="009437DF">
      <w:pPr>
        <w:pStyle w:val="p3"/>
        <w:spacing w:line="360" w:lineRule="auto"/>
        <w:jc w:val="both"/>
        <w:rPr>
          <w:b/>
          <w:bCs/>
          <w:i/>
          <w:iCs/>
        </w:rPr>
      </w:pPr>
      <w:r w:rsidRPr="00010405">
        <w:rPr>
          <w:b/>
          <w:bCs/>
          <w:i/>
          <w:iCs/>
        </w:rPr>
        <w:t>Solution: Gradual Implementation &amp; Employee Engagement Initiatives</w:t>
      </w:r>
    </w:p>
    <w:p w14:paraId="39F790D4" w14:textId="7DFD9DFA" w:rsidR="000C3451" w:rsidRPr="00445586" w:rsidRDefault="000C3451" w:rsidP="00010405">
      <w:pPr>
        <w:pStyle w:val="p8"/>
        <w:numPr>
          <w:ilvl w:val="0"/>
          <w:numId w:val="29"/>
        </w:numPr>
        <w:spacing w:line="480" w:lineRule="auto"/>
        <w:jc w:val="both"/>
      </w:pPr>
      <w:r w:rsidRPr="00445586">
        <w:t xml:space="preserve">Conduct </w:t>
      </w:r>
      <w:r w:rsidRPr="00445586">
        <w:rPr>
          <w:rStyle w:val="s2"/>
          <w:rFonts w:eastAsiaTheme="majorEastAsia"/>
        </w:rPr>
        <w:t>pilot programs</w:t>
      </w:r>
      <w:r w:rsidRPr="00445586">
        <w:t xml:space="preserve"> to introduce AI tools gradually.</w:t>
      </w:r>
    </w:p>
    <w:p w14:paraId="697BEA0F" w14:textId="46F4AB31" w:rsidR="000C3451" w:rsidRPr="00445586" w:rsidRDefault="000C3451" w:rsidP="00010405">
      <w:pPr>
        <w:pStyle w:val="p9"/>
        <w:numPr>
          <w:ilvl w:val="0"/>
          <w:numId w:val="29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Offer </w:t>
      </w:r>
      <w:r w:rsidRPr="00445586">
        <w:t>training sessions</w:t>
      </w:r>
      <w:r w:rsidRPr="00445586">
        <w:rPr>
          <w:rStyle w:val="s1"/>
          <w:rFonts w:eastAsiaTheme="majorEastAsia"/>
        </w:rPr>
        <w:t xml:space="preserve"> to help employees feel </w:t>
      </w:r>
      <w:r w:rsidRPr="00445586">
        <w:t>comfortable with technology</w:t>
      </w:r>
      <w:r w:rsidRPr="00445586">
        <w:rPr>
          <w:rStyle w:val="s1"/>
          <w:rFonts w:eastAsiaTheme="majorEastAsia"/>
        </w:rPr>
        <w:t>.</w:t>
      </w:r>
    </w:p>
    <w:p w14:paraId="12454CD3" w14:textId="0CBBE4BA" w:rsidR="000C3451" w:rsidRPr="00445586" w:rsidRDefault="000C3451" w:rsidP="001F7BB3">
      <w:pPr>
        <w:pStyle w:val="p9"/>
        <w:numPr>
          <w:ilvl w:val="0"/>
          <w:numId w:val="29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lastRenderedPageBreak/>
        <w:t xml:space="preserve">Implement a </w:t>
      </w:r>
      <w:r w:rsidRPr="00445586">
        <w:t>hybrid service model</w:t>
      </w:r>
      <w:r w:rsidRPr="00445586">
        <w:rPr>
          <w:rStyle w:val="s1"/>
          <w:rFonts w:eastAsiaTheme="majorEastAsia"/>
        </w:rPr>
        <w:t xml:space="preserve">, combining </w:t>
      </w:r>
      <w:r w:rsidRPr="00445586">
        <w:t>digital solutions with human interactions</w:t>
      </w:r>
      <w:r w:rsidRPr="00445586">
        <w:rPr>
          <w:rStyle w:val="s1"/>
          <w:rFonts w:eastAsiaTheme="majorEastAsia"/>
        </w:rPr>
        <w:t>.</w:t>
      </w:r>
    </w:p>
    <w:p w14:paraId="50268514" w14:textId="5169A9AD" w:rsidR="00C46D9B" w:rsidRPr="001F7BB3" w:rsidRDefault="000C3451" w:rsidP="001F7BB3">
      <w:pPr>
        <w:pStyle w:val="p4"/>
        <w:spacing w:line="360" w:lineRule="auto"/>
        <w:jc w:val="both"/>
        <w:rPr>
          <w:rStyle w:val="s1"/>
        </w:rPr>
      </w:pPr>
      <w:r w:rsidRPr="00445586">
        <w:rPr>
          <w:rStyle w:val="s1"/>
          <w:rFonts w:eastAsiaTheme="majorEastAsia"/>
        </w:rPr>
        <w:t xml:space="preserve">By applying the </w:t>
      </w:r>
      <w:r w:rsidRPr="00445586">
        <w:t>ADKAR model</w:t>
      </w:r>
      <w:r w:rsidRPr="00445586">
        <w:rPr>
          <w:rStyle w:val="s1"/>
          <w:rFonts w:eastAsiaTheme="majorEastAsia"/>
        </w:rPr>
        <w:t xml:space="preserve">, Marina Bay Sands can </w:t>
      </w:r>
      <w:r w:rsidRPr="00445586">
        <w:t>help employees adapt to digital transformation, reduce resistance, and improve overall efficiency</w:t>
      </w:r>
      <w:r w:rsidRPr="00445586">
        <w:rPr>
          <w:rStyle w:val="s1"/>
          <w:rFonts w:eastAsiaTheme="majorEastAsia"/>
        </w:rPr>
        <w:t>.</w:t>
      </w:r>
    </w:p>
    <w:p w14:paraId="15343370" w14:textId="77777777" w:rsidR="00D656BC" w:rsidRDefault="00D656BC" w:rsidP="001F7BB3">
      <w:pPr>
        <w:pStyle w:val="p1"/>
        <w:spacing w:line="360" w:lineRule="auto"/>
        <w:jc w:val="both"/>
        <w:rPr>
          <w:rStyle w:val="s1"/>
          <w:rFonts w:eastAsiaTheme="majorEastAsia"/>
        </w:rPr>
      </w:pPr>
    </w:p>
    <w:p w14:paraId="0AC6E368" w14:textId="514312C7" w:rsidR="00C46D9B" w:rsidRPr="00445586" w:rsidRDefault="00C46D9B" w:rsidP="001F7BB3">
      <w:pPr>
        <w:pStyle w:val="p1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faces </w:t>
      </w:r>
      <w:r w:rsidRPr="00445586">
        <w:t>four critical organisational challenges</w:t>
      </w:r>
      <w:r w:rsidRPr="00445586">
        <w:rPr>
          <w:rStyle w:val="s1"/>
          <w:rFonts w:eastAsiaTheme="majorEastAsia"/>
        </w:rPr>
        <w:t xml:space="preserve"> that impact its </w:t>
      </w:r>
      <w:r w:rsidRPr="00445586">
        <w:t>customer satisfaction, operational efficiency, employee retention, and technological advancement</w:t>
      </w:r>
      <w:r w:rsidRPr="00445586">
        <w:rPr>
          <w:rStyle w:val="s1"/>
          <w:rFonts w:eastAsiaTheme="majorEastAsia"/>
        </w:rPr>
        <w:t xml:space="preserve">. The </w:t>
      </w:r>
      <w:r w:rsidRPr="00445586">
        <w:t>data breach in 2023</w:t>
      </w:r>
      <w:r w:rsidRPr="00445586">
        <w:rPr>
          <w:rStyle w:val="s1"/>
          <w:rFonts w:eastAsiaTheme="majorEastAsia"/>
        </w:rPr>
        <w:t xml:space="preserve"> exposed </w:t>
      </w:r>
      <w:r w:rsidRPr="00445586">
        <w:t>665,000 customer records</w:t>
      </w:r>
      <w:r w:rsidRPr="00445586">
        <w:rPr>
          <w:rStyle w:val="s1"/>
          <w:rFonts w:eastAsiaTheme="majorEastAsia"/>
        </w:rPr>
        <w:t xml:space="preserve">, raising </w:t>
      </w:r>
      <w:r w:rsidRPr="00445586">
        <w:t>cybersecurity concerns</w:t>
      </w:r>
      <w:r w:rsidRPr="00445586">
        <w:rPr>
          <w:rStyle w:val="s1"/>
          <w:rFonts w:eastAsiaTheme="majorEastAsia"/>
        </w:rPr>
        <w:t xml:space="preserve"> and damaging </w:t>
      </w:r>
      <w:r w:rsidRPr="00445586">
        <w:t>customer trust</w:t>
      </w:r>
      <w:r w:rsidRPr="00445586">
        <w:rPr>
          <w:rStyle w:val="s1"/>
          <w:rFonts w:eastAsiaTheme="majorEastAsia"/>
        </w:rPr>
        <w:t xml:space="preserve"> (SecurityWeek, 2023). Overcrowding in </w:t>
      </w:r>
      <w:r w:rsidRPr="00445586">
        <w:t>The Shoppes, casino, and common areas</w:t>
      </w:r>
      <w:r w:rsidRPr="00445586">
        <w:rPr>
          <w:rStyle w:val="s1"/>
          <w:rFonts w:eastAsiaTheme="majorEastAsia"/>
        </w:rPr>
        <w:t xml:space="preserve"> has resulted in </w:t>
      </w:r>
      <w:r w:rsidRPr="00445586">
        <w:t>customer complaints and operational inefficiencies</w:t>
      </w:r>
      <w:r w:rsidRPr="00445586">
        <w:rPr>
          <w:rStyle w:val="s1"/>
          <w:rFonts w:eastAsiaTheme="majorEastAsia"/>
        </w:rPr>
        <w:t xml:space="preserve">, requiring better </w:t>
      </w:r>
      <w:r w:rsidRPr="00445586">
        <w:t>guest flow management</w:t>
      </w:r>
      <w:r w:rsidRPr="00445586">
        <w:rPr>
          <w:rStyle w:val="s1"/>
          <w:rFonts w:eastAsiaTheme="majorEastAsia"/>
        </w:rPr>
        <w:t xml:space="preserve"> (Yahoo News Singapore, 2024). </w:t>
      </w:r>
      <w:r w:rsidRPr="00445586">
        <w:t>Employee turnover remains high</w:t>
      </w:r>
      <w:r w:rsidRPr="00445586">
        <w:rPr>
          <w:rStyle w:val="s1"/>
          <w:rFonts w:eastAsiaTheme="majorEastAsia"/>
        </w:rPr>
        <w:t xml:space="preserve">, with many staff members </w:t>
      </w:r>
      <w:r w:rsidRPr="00445586">
        <w:t>leaving due to long working hours, stress, and limited career growth opportunities</w:t>
      </w:r>
      <w:r w:rsidRPr="00445586">
        <w:rPr>
          <w:rStyle w:val="s1"/>
          <w:rFonts w:eastAsiaTheme="majorEastAsia"/>
        </w:rPr>
        <w:t xml:space="preserve"> (Hussain et al., 2020). Lastly, </w:t>
      </w:r>
      <w:r w:rsidRPr="00445586">
        <w:t>resistance to digital transformation</w:t>
      </w:r>
      <w:r w:rsidRPr="00445586">
        <w:rPr>
          <w:rStyle w:val="s1"/>
          <w:rFonts w:eastAsiaTheme="majorEastAsia"/>
        </w:rPr>
        <w:t xml:space="preserve"> has slowed the adoption of </w:t>
      </w:r>
      <w:r w:rsidRPr="00445586">
        <w:t>AI-driven customer service technologies</w:t>
      </w:r>
      <w:r w:rsidRPr="00445586">
        <w:rPr>
          <w:rStyle w:val="s1"/>
          <w:rFonts w:eastAsiaTheme="majorEastAsia"/>
        </w:rPr>
        <w:t xml:space="preserve">, making it difficult for the resort to </w:t>
      </w:r>
      <w:r w:rsidRPr="00445586">
        <w:t>modernise its operations effectively</w:t>
      </w:r>
      <w:r w:rsidRPr="00445586">
        <w:rPr>
          <w:rStyle w:val="s1"/>
          <w:rFonts w:eastAsiaTheme="majorEastAsia"/>
        </w:rPr>
        <w:t xml:space="preserve"> (Tan et al., 2023).</w:t>
      </w:r>
    </w:p>
    <w:p w14:paraId="13414382" w14:textId="77777777" w:rsidR="00D656BC" w:rsidRDefault="00D656BC" w:rsidP="009437DF">
      <w:pPr>
        <w:pStyle w:val="p1"/>
        <w:spacing w:line="360" w:lineRule="auto"/>
        <w:jc w:val="both"/>
        <w:rPr>
          <w:rStyle w:val="s1"/>
          <w:rFonts w:eastAsiaTheme="majorEastAsia"/>
        </w:rPr>
      </w:pPr>
    </w:p>
    <w:p w14:paraId="0B0ECE32" w14:textId="0EA60CAF" w:rsidR="00C46D9B" w:rsidRPr="00445586" w:rsidRDefault="00C46D9B" w:rsidP="009437DF">
      <w:pPr>
        <w:pStyle w:val="p1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To address these </w:t>
      </w:r>
      <w:r w:rsidRPr="00445586">
        <w:t>pressing issues</w:t>
      </w:r>
      <w:r w:rsidRPr="00445586">
        <w:rPr>
          <w:rStyle w:val="s1"/>
          <w:rFonts w:eastAsiaTheme="majorEastAsia"/>
        </w:rPr>
        <w:t xml:space="preserve">, the report used </w:t>
      </w:r>
      <w:r w:rsidRPr="00445586">
        <w:t>business frameworks</w:t>
      </w:r>
      <w:r w:rsidRPr="00445586">
        <w:rPr>
          <w:rStyle w:val="s1"/>
          <w:rFonts w:eastAsiaTheme="majorEastAsia"/>
        </w:rPr>
        <w:t xml:space="preserve"> such as </w:t>
      </w:r>
      <w:r w:rsidRPr="00445586">
        <w:t>PESTLE analysis, Six Sigma, McKinsey 7S Model, and ADKAR Change Management Model</w:t>
      </w:r>
      <w:r w:rsidRPr="00445586">
        <w:rPr>
          <w:rStyle w:val="s1"/>
          <w:rFonts w:eastAsiaTheme="majorEastAsia"/>
        </w:rPr>
        <w:t xml:space="preserve">. These models help provide </w:t>
      </w:r>
      <w:r w:rsidRPr="00445586">
        <w:t>structured solutions</w:t>
      </w:r>
      <w:r w:rsidRPr="00445586">
        <w:rPr>
          <w:rStyle w:val="s1"/>
          <w:rFonts w:eastAsiaTheme="majorEastAsia"/>
        </w:rPr>
        <w:t xml:space="preserve">, such as </w:t>
      </w:r>
      <w:r w:rsidRPr="00445586">
        <w:t>enhancing cybersecurity protocols, implementing AI-based crowd control systems, improving employee engagement strategies, and gradually introducing digital transformation initiatives</w:t>
      </w:r>
      <w:r w:rsidRPr="00445586">
        <w:rPr>
          <w:rStyle w:val="s1"/>
          <w:rFonts w:eastAsiaTheme="majorEastAsia"/>
        </w:rPr>
        <w:t xml:space="preserve">. By adopting these recommendations, </w:t>
      </w:r>
      <w:r w:rsidRPr="00445586">
        <w:t>Marina Bay Sands can maintain its competitive edge, improve guest experience, retain skilled employees, and successfully transition into a digitally advanced hospitality leader</w:t>
      </w:r>
      <w:r w:rsidRPr="00445586">
        <w:rPr>
          <w:rStyle w:val="s1"/>
          <w:rFonts w:eastAsiaTheme="majorEastAsia"/>
        </w:rPr>
        <w:t xml:space="preserve">. The next section will present </w:t>
      </w:r>
      <w:r w:rsidRPr="00445586">
        <w:t>strategic recommendations to implement these solutions effectively</w:t>
      </w:r>
      <w:r w:rsidRPr="00445586">
        <w:rPr>
          <w:rStyle w:val="s1"/>
          <w:rFonts w:eastAsiaTheme="majorEastAsia"/>
        </w:rPr>
        <w:t>.</w:t>
      </w:r>
    </w:p>
    <w:p w14:paraId="6632A00D" w14:textId="77777777" w:rsidR="00C46D9B" w:rsidRDefault="00C46D9B" w:rsidP="009437DF">
      <w:pPr>
        <w:pStyle w:val="p3"/>
        <w:spacing w:line="360" w:lineRule="auto"/>
        <w:jc w:val="both"/>
      </w:pPr>
    </w:p>
    <w:p w14:paraId="085DE52D" w14:textId="77777777" w:rsidR="00D656BC" w:rsidRDefault="00D656BC" w:rsidP="009437DF">
      <w:pPr>
        <w:pStyle w:val="p3"/>
        <w:spacing w:line="360" w:lineRule="auto"/>
        <w:jc w:val="both"/>
      </w:pPr>
    </w:p>
    <w:p w14:paraId="544F2F16" w14:textId="77777777" w:rsidR="00D656BC" w:rsidRPr="00445586" w:rsidRDefault="00D656BC" w:rsidP="009437DF">
      <w:pPr>
        <w:pStyle w:val="p3"/>
        <w:spacing w:line="360" w:lineRule="auto"/>
        <w:jc w:val="both"/>
      </w:pPr>
    </w:p>
    <w:p w14:paraId="28E5366A" w14:textId="7B145AF1" w:rsidR="00DD5CFC" w:rsidRPr="001F7BB3" w:rsidRDefault="001F7BB3" w:rsidP="001F7BB3">
      <w:pPr>
        <w:pStyle w:val="p1"/>
        <w:spacing w:line="360" w:lineRule="auto"/>
        <w:jc w:val="both"/>
        <w:rPr>
          <w:b/>
          <w:bCs/>
          <w:u w:val="single"/>
        </w:rPr>
      </w:pPr>
      <w:r w:rsidRPr="001F7BB3">
        <w:rPr>
          <w:b/>
          <w:bCs/>
          <w:u w:val="single"/>
        </w:rPr>
        <w:lastRenderedPageBreak/>
        <w:t xml:space="preserve">SECTION </w:t>
      </w:r>
      <w:r>
        <w:rPr>
          <w:b/>
          <w:bCs/>
          <w:u w:val="single"/>
        </w:rPr>
        <w:t>4</w:t>
      </w:r>
      <w:r w:rsidRPr="001F7BB3">
        <w:rPr>
          <w:b/>
          <w:bCs/>
          <w:u w:val="single"/>
        </w:rPr>
        <w:t>: RECOMMENDATIONS</w:t>
      </w:r>
      <w:r w:rsidR="0064241E">
        <w:rPr>
          <w:b/>
          <w:bCs/>
          <w:u w:val="single"/>
        </w:rPr>
        <w:t xml:space="preserve"> &amp; CHANGE MANAGEMENT</w:t>
      </w:r>
      <w:r w:rsidRPr="001F7BB3">
        <w:rPr>
          <w:b/>
          <w:bCs/>
          <w:u w:val="single"/>
        </w:rPr>
        <w:t xml:space="preserve"> </w:t>
      </w:r>
    </w:p>
    <w:p w14:paraId="7C6558FF" w14:textId="08C75BDF" w:rsidR="00DD5CFC" w:rsidRPr="00445586" w:rsidRDefault="00DD5CFC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(MBS) is a </w:t>
      </w:r>
      <w:r w:rsidRPr="00445586">
        <w:t>global luxury resort</w:t>
      </w:r>
      <w:r w:rsidRPr="00445586">
        <w:rPr>
          <w:rStyle w:val="s1"/>
          <w:rFonts w:eastAsiaTheme="majorEastAsia"/>
        </w:rPr>
        <w:t xml:space="preserve">, but it faces </w:t>
      </w:r>
      <w:r w:rsidRPr="00445586">
        <w:t>serious challenges</w:t>
      </w:r>
      <w:r w:rsidRPr="00445586">
        <w:rPr>
          <w:rStyle w:val="s1"/>
          <w:rFonts w:eastAsiaTheme="majorEastAsia"/>
        </w:rPr>
        <w:t xml:space="preserve"> in cybersecurity, customer experience, employee retention, and digital transformation. To maintain </w:t>
      </w:r>
      <w:r w:rsidRPr="00445586">
        <w:t>its reputation and business success</w:t>
      </w:r>
      <w:r w:rsidRPr="00445586">
        <w:rPr>
          <w:rStyle w:val="s1"/>
          <w:rFonts w:eastAsiaTheme="majorEastAsia"/>
        </w:rPr>
        <w:t xml:space="preserve">, it must </w:t>
      </w:r>
      <w:r w:rsidRPr="00445586">
        <w:t>implement structured and well-researched strategies</w:t>
      </w:r>
      <w:r w:rsidRPr="00445586">
        <w:rPr>
          <w:rStyle w:val="s1"/>
          <w:rFonts w:eastAsiaTheme="majorEastAsia"/>
        </w:rPr>
        <w:t xml:space="preserve">. These solutions should be </w:t>
      </w:r>
      <w:r w:rsidRPr="00445586">
        <w:t>practical, sustainable, and aligned with best practices in the hospitality industry</w:t>
      </w:r>
      <w:r w:rsidR="004B4E4F" w:rsidRPr="00445586">
        <w:t xml:space="preserve"> (Green Lodging News, 2023)</w:t>
      </w:r>
      <w:r w:rsidRPr="00445586">
        <w:rPr>
          <w:rStyle w:val="s1"/>
          <w:rFonts w:eastAsiaTheme="majorEastAsia"/>
        </w:rPr>
        <w:t>.</w:t>
      </w:r>
    </w:p>
    <w:p w14:paraId="57141C55" w14:textId="77777777" w:rsidR="00DD5CFC" w:rsidRPr="00445586" w:rsidRDefault="00DD5CFC" w:rsidP="009437DF">
      <w:pPr>
        <w:pStyle w:val="p2"/>
        <w:spacing w:line="360" w:lineRule="auto"/>
        <w:jc w:val="both"/>
      </w:pPr>
    </w:p>
    <w:p w14:paraId="398FBFB9" w14:textId="77777777" w:rsidR="00DD5CFC" w:rsidRPr="00445586" w:rsidRDefault="00DD5CFC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This section presents </w:t>
      </w:r>
      <w:r w:rsidRPr="00445586">
        <w:t>four key recommendations</w:t>
      </w:r>
      <w:r w:rsidRPr="00445586">
        <w:rPr>
          <w:rStyle w:val="s1"/>
          <w:rFonts w:eastAsiaTheme="majorEastAsia"/>
        </w:rPr>
        <w:t xml:space="preserve">, each based on a </w:t>
      </w:r>
      <w:r w:rsidRPr="00445586">
        <w:t>proven business framework</w:t>
      </w:r>
      <w:r w:rsidRPr="00445586">
        <w:rPr>
          <w:rStyle w:val="s1"/>
          <w:rFonts w:eastAsiaTheme="majorEastAsia"/>
        </w:rPr>
        <w:t xml:space="preserve">. These strategies will help MBS </w:t>
      </w:r>
      <w:r w:rsidRPr="00445586">
        <w:t>enhance security, improve guest satisfaction, retain skilled employees, and integrate technology effectively</w:t>
      </w:r>
      <w:r w:rsidRPr="00445586">
        <w:rPr>
          <w:rStyle w:val="s1"/>
          <w:rFonts w:eastAsiaTheme="majorEastAsia"/>
        </w:rPr>
        <w:t xml:space="preserve">. Implementing these changes will allow MBS to </w:t>
      </w:r>
      <w:r w:rsidRPr="00445586">
        <w:t>remain competitive and continue delivering world-class hospitality experiences</w:t>
      </w:r>
      <w:r w:rsidRPr="00445586">
        <w:rPr>
          <w:rStyle w:val="s1"/>
          <w:rFonts w:eastAsiaTheme="majorEastAsia"/>
        </w:rPr>
        <w:t>.</w:t>
      </w:r>
    </w:p>
    <w:p w14:paraId="2123F701" w14:textId="77777777" w:rsidR="00D656BC" w:rsidRDefault="00D656BC" w:rsidP="009437DF">
      <w:pPr>
        <w:pStyle w:val="p1"/>
        <w:spacing w:line="360" w:lineRule="auto"/>
        <w:jc w:val="both"/>
      </w:pPr>
    </w:p>
    <w:p w14:paraId="4EBDBBB7" w14:textId="7BC7A6BF" w:rsidR="00DD5CFC" w:rsidRPr="00D656BC" w:rsidRDefault="001F7BB3" w:rsidP="00D656BC">
      <w:pPr>
        <w:pStyle w:val="p1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t>A</w:t>
      </w:r>
      <w:r w:rsidR="00D656BC" w:rsidRPr="00D656BC">
        <w:rPr>
          <w:b/>
          <w:bCs/>
          <w:i/>
          <w:iCs/>
        </w:rPr>
        <w:t>.</w:t>
      </w:r>
      <w:r w:rsidR="00DD5CFC" w:rsidRPr="00D656BC">
        <w:rPr>
          <w:b/>
          <w:bCs/>
          <w:i/>
          <w:iCs/>
        </w:rPr>
        <w:t xml:space="preserve"> Strengthening Cybersecurity Measures </w:t>
      </w:r>
    </w:p>
    <w:p w14:paraId="5FE8A828" w14:textId="3554DA5F" w:rsidR="00DD5CFC" w:rsidRPr="00445586" w:rsidRDefault="00DD5CFC" w:rsidP="00D656BC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suffered a </w:t>
      </w:r>
      <w:r w:rsidRPr="00445586">
        <w:t>major data breach in 2023</w:t>
      </w:r>
      <w:r w:rsidRPr="00445586">
        <w:rPr>
          <w:rStyle w:val="s1"/>
          <w:rFonts w:eastAsiaTheme="majorEastAsia"/>
        </w:rPr>
        <w:t xml:space="preserve">, exposing </w:t>
      </w:r>
      <w:r w:rsidRPr="00445586">
        <w:t>665,000 customer records</w:t>
      </w:r>
      <w:r w:rsidRPr="00445586">
        <w:rPr>
          <w:rStyle w:val="s1"/>
          <w:rFonts w:eastAsiaTheme="majorEastAsia"/>
        </w:rPr>
        <w:t xml:space="preserve"> (SecurityWeek, 2023). The hospitality industry has become a </w:t>
      </w:r>
      <w:r w:rsidRPr="00445586">
        <w:t>prime target for cybercriminals</w:t>
      </w:r>
      <w:r w:rsidRPr="00445586">
        <w:rPr>
          <w:rStyle w:val="s1"/>
          <w:rFonts w:eastAsiaTheme="majorEastAsia"/>
        </w:rPr>
        <w:t xml:space="preserve"> because hotels handle </w:t>
      </w:r>
      <w:r w:rsidRPr="00445586">
        <w:t>large amounts of customer data</w:t>
      </w:r>
      <w:r w:rsidRPr="00445586">
        <w:rPr>
          <w:rStyle w:val="s1"/>
          <w:rFonts w:eastAsiaTheme="majorEastAsia"/>
        </w:rPr>
        <w:t xml:space="preserve">, including </w:t>
      </w:r>
      <w:r w:rsidRPr="00445586">
        <w:t>credit card information, personal details, and loyalty program records</w:t>
      </w:r>
      <w:r w:rsidRPr="00445586">
        <w:rPr>
          <w:rStyle w:val="s1"/>
          <w:rFonts w:eastAsiaTheme="majorEastAsia"/>
        </w:rPr>
        <w:t xml:space="preserve"> (Yahoo News Singapore, 2024). A single data breach can cause </w:t>
      </w:r>
      <w:r w:rsidRPr="00445586">
        <w:t>financial losses, reputational damage, and legal penalties</w:t>
      </w:r>
      <w:r w:rsidRPr="00445586">
        <w:rPr>
          <w:rStyle w:val="s1"/>
          <w:rFonts w:eastAsiaTheme="majorEastAsia"/>
        </w:rPr>
        <w:t>.</w:t>
      </w:r>
      <w:r w:rsidR="003E753F" w:rsidRPr="00445586">
        <w:t xml:space="preserve"> (</w:t>
      </w:r>
      <w:r w:rsidR="003E753F" w:rsidRPr="00445586">
        <w:rPr>
          <w:rStyle w:val="s1"/>
          <w:rFonts w:eastAsiaTheme="majorEastAsia"/>
        </w:rPr>
        <w:t>Bryson, J.M., 2018)</w:t>
      </w:r>
      <w:r w:rsidR="00E306BB" w:rsidRPr="00445586">
        <w:rPr>
          <w:rStyle w:val="s1"/>
          <w:rFonts w:eastAsiaTheme="majorEastAsia"/>
        </w:rPr>
        <w:t>.</w:t>
      </w:r>
    </w:p>
    <w:p w14:paraId="16D415BB" w14:textId="6152589C" w:rsidR="00D656BC" w:rsidRPr="00D656BC" w:rsidRDefault="00DD5CFC" w:rsidP="009437DF">
      <w:pPr>
        <w:pStyle w:val="p3"/>
        <w:spacing w:line="360" w:lineRule="auto"/>
        <w:jc w:val="both"/>
        <w:rPr>
          <w:rFonts w:eastAsiaTheme="majorEastAsia"/>
        </w:rPr>
      </w:pPr>
      <w:r w:rsidRPr="00445586">
        <w:rPr>
          <w:rStyle w:val="s1"/>
          <w:rFonts w:eastAsiaTheme="majorEastAsia"/>
        </w:rPr>
        <w:t xml:space="preserve">To </w:t>
      </w:r>
      <w:r w:rsidRPr="00445586">
        <w:t>enhance cybersecurity</w:t>
      </w:r>
      <w:r w:rsidRPr="00445586">
        <w:rPr>
          <w:rStyle w:val="s1"/>
          <w:rFonts w:eastAsiaTheme="majorEastAsia"/>
        </w:rPr>
        <w:t xml:space="preserve">, MBS should adopt the </w:t>
      </w:r>
      <w:r w:rsidRPr="00445586">
        <w:t>National Institute of Standards and Technology (NIST) Cybersecurity Framework</w:t>
      </w:r>
      <w:r w:rsidR="00BE60B7" w:rsidRPr="00445586">
        <w:t xml:space="preserve"> (ISO, 2023)</w:t>
      </w:r>
      <w:r w:rsidRPr="00445586">
        <w:rPr>
          <w:rStyle w:val="s1"/>
          <w:rFonts w:eastAsiaTheme="majorEastAsia"/>
        </w:rPr>
        <w:t xml:space="preserve">, which provides a </w:t>
      </w:r>
      <w:r w:rsidRPr="00445586">
        <w:t>structured approach to managing cyber risks</w:t>
      </w:r>
      <w:r w:rsidRPr="00445586">
        <w:rPr>
          <w:rStyle w:val="s1"/>
          <w:rFonts w:eastAsiaTheme="majorEastAsia"/>
        </w:rPr>
        <w:t xml:space="preserve"> (NIST, 2018). This model includes:</w:t>
      </w:r>
    </w:p>
    <w:p w14:paraId="276C860A" w14:textId="32A00BF2" w:rsidR="00DD5CFC" w:rsidRPr="00445586" w:rsidRDefault="00DD5CFC" w:rsidP="00D656BC">
      <w:pPr>
        <w:pStyle w:val="p4"/>
        <w:numPr>
          <w:ilvl w:val="0"/>
          <w:numId w:val="32"/>
        </w:numPr>
        <w:spacing w:line="480" w:lineRule="auto"/>
        <w:jc w:val="both"/>
      </w:pPr>
      <w:r w:rsidRPr="00D656BC">
        <w:rPr>
          <w:rStyle w:val="s2"/>
          <w:rFonts w:eastAsiaTheme="majorEastAsia"/>
          <w:b/>
          <w:bCs/>
        </w:rPr>
        <w:t>Identify</w:t>
      </w:r>
      <w:r w:rsidR="00D656BC" w:rsidRPr="00D656BC">
        <w:rPr>
          <w:b/>
          <w:bCs/>
        </w:rPr>
        <w:t>:</w:t>
      </w:r>
      <w:r w:rsidR="00D656BC">
        <w:t xml:space="preserve"> </w:t>
      </w:r>
      <w:r w:rsidRPr="00445586">
        <w:t xml:space="preserve">Understand </w:t>
      </w:r>
      <w:r w:rsidRPr="00445586">
        <w:rPr>
          <w:rStyle w:val="s2"/>
          <w:rFonts w:eastAsiaTheme="majorEastAsia"/>
        </w:rPr>
        <w:t>which systems and data</w:t>
      </w:r>
      <w:r w:rsidRPr="00445586">
        <w:t xml:space="preserve"> are most vulnerable to cyberattacks.</w:t>
      </w:r>
    </w:p>
    <w:p w14:paraId="095EE9A7" w14:textId="1D03ECB5" w:rsidR="00DD5CFC" w:rsidRPr="00445586" w:rsidRDefault="00DD5CFC" w:rsidP="00D656BC">
      <w:pPr>
        <w:pStyle w:val="p5"/>
        <w:numPr>
          <w:ilvl w:val="0"/>
          <w:numId w:val="32"/>
        </w:numPr>
        <w:spacing w:line="480" w:lineRule="auto"/>
        <w:jc w:val="both"/>
      </w:pPr>
      <w:r w:rsidRPr="00D656BC">
        <w:rPr>
          <w:b/>
          <w:bCs/>
        </w:rPr>
        <w:t>Protect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="00D656BC">
        <w:rPr>
          <w:rStyle w:val="s1"/>
          <w:rFonts w:eastAsiaTheme="majorEastAsia"/>
        </w:rPr>
        <w:t xml:space="preserve"> </w:t>
      </w:r>
      <w:r w:rsidRPr="00445586">
        <w:rPr>
          <w:rStyle w:val="s1"/>
          <w:rFonts w:eastAsiaTheme="majorEastAsia"/>
        </w:rPr>
        <w:t xml:space="preserve">Strengthen security using </w:t>
      </w:r>
      <w:r w:rsidRPr="00445586">
        <w:t>encryption, firewalls, and multi-factor authentication</w:t>
      </w:r>
      <w:r w:rsidRPr="00445586">
        <w:rPr>
          <w:rStyle w:val="s1"/>
          <w:rFonts w:eastAsiaTheme="majorEastAsia"/>
        </w:rPr>
        <w:t xml:space="preserve"> (Tan et al., 2023).</w:t>
      </w:r>
    </w:p>
    <w:p w14:paraId="1936721A" w14:textId="7FAD189E" w:rsidR="00DD5CFC" w:rsidRPr="00445586" w:rsidRDefault="00DD5CFC" w:rsidP="00D656BC">
      <w:pPr>
        <w:pStyle w:val="p5"/>
        <w:numPr>
          <w:ilvl w:val="0"/>
          <w:numId w:val="32"/>
        </w:numPr>
        <w:spacing w:line="480" w:lineRule="auto"/>
        <w:jc w:val="both"/>
      </w:pPr>
      <w:r w:rsidRPr="00D656BC">
        <w:rPr>
          <w:b/>
          <w:bCs/>
        </w:rPr>
        <w:t>Detect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Pr="00445586">
        <w:rPr>
          <w:rStyle w:val="s1"/>
          <w:rFonts w:eastAsiaTheme="majorEastAsia"/>
        </w:rPr>
        <w:t xml:space="preserve"> Use </w:t>
      </w:r>
      <w:r w:rsidRPr="00445586">
        <w:t>AI-powered cybersecurity software</w:t>
      </w:r>
      <w:r w:rsidRPr="00445586">
        <w:rPr>
          <w:rStyle w:val="s1"/>
          <w:rFonts w:eastAsiaTheme="majorEastAsia"/>
        </w:rPr>
        <w:t xml:space="preserve"> to identify threats </w:t>
      </w:r>
      <w:r w:rsidRPr="00445586">
        <w:t>in real-time</w:t>
      </w:r>
      <w:r w:rsidR="00734CCF" w:rsidRPr="00445586">
        <w:t xml:space="preserve"> (IBM ,2023)</w:t>
      </w:r>
      <w:r w:rsidRPr="00445586">
        <w:rPr>
          <w:rStyle w:val="s1"/>
          <w:rFonts w:eastAsiaTheme="majorEastAsia"/>
        </w:rPr>
        <w:t>.</w:t>
      </w:r>
    </w:p>
    <w:p w14:paraId="58C41F65" w14:textId="4A4F77F0" w:rsidR="00DD5CFC" w:rsidRPr="00445586" w:rsidRDefault="00DD5CFC" w:rsidP="00D656BC">
      <w:pPr>
        <w:pStyle w:val="p4"/>
        <w:numPr>
          <w:ilvl w:val="0"/>
          <w:numId w:val="32"/>
        </w:numPr>
        <w:spacing w:line="480" w:lineRule="auto"/>
        <w:jc w:val="both"/>
      </w:pPr>
      <w:r w:rsidRPr="00D656BC">
        <w:rPr>
          <w:rStyle w:val="s2"/>
          <w:rFonts w:eastAsiaTheme="majorEastAsia"/>
          <w:b/>
          <w:bCs/>
        </w:rPr>
        <w:lastRenderedPageBreak/>
        <w:t>Respond</w:t>
      </w:r>
      <w:r w:rsidR="00D656BC" w:rsidRPr="00D656BC">
        <w:rPr>
          <w:b/>
          <w:bCs/>
        </w:rPr>
        <w:t>:</w:t>
      </w:r>
      <w:r w:rsidRPr="00445586">
        <w:t xml:space="preserve"> Establish </w:t>
      </w:r>
      <w:r w:rsidRPr="00445586">
        <w:rPr>
          <w:rStyle w:val="s2"/>
          <w:rFonts w:eastAsiaTheme="majorEastAsia"/>
        </w:rPr>
        <w:t>a detailed response plan</w:t>
      </w:r>
      <w:r w:rsidRPr="00445586">
        <w:t xml:space="preserve"> to manage security breaches </w:t>
      </w:r>
      <w:r w:rsidRPr="00445586">
        <w:rPr>
          <w:rStyle w:val="s2"/>
          <w:rFonts w:eastAsiaTheme="majorEastAsia"/>
        </w:rPr>
        <w:t>effectively</w:t>
      </w:r>
      <w:r w:rsidRPr="00445586">
        <w:t>.</w:t>
      </w:r>
    </w:p>
    <w:p w14:paraId="387C42A0" w14:textId="355DBC06" w:rsidR="00DD5CFC" w:rsidRPr="00445586" w:rsidRDefault="00DD5CFC" w:rsidP="00D656BC">
      <w:pPr>
        <w:pStyle w:val="p4"/>
        <w:numPr>
          <w:ilvl w:val="0"/>
          <w:numId w:val="32"/>
        </w:numPr>
        <w:spacing w:line="480" w:lineRule="auto"/>
        <w:jc w:val="both"/>
      </w:pPr>
      <w:r w:rsidRPr="00D656BC">
        <w:rPr>
          <w:rStyle w:val="s2"/>
          <w:rFonts w:eastAsiaTheme="majorEastAsia"/>
          <w:b/>
          <w:bCs/>
        </w:rPr>
        <w:t>Recover</w:t>
      </w:r>
      <w:r w:rsidR="00D656BC">
        <w:t>:</w:t>
      </w:r>
      <w:r w:rsidRPr="00445586">
        <w:t xml:space="preserve"> Implement </w:t>
      </w:r>
      <w:r w:rsidRPr="00445586">
        <w:rPr>
          <w:rStyle w:val="s2"/>
          <w:rFonts w:eastAsiaTheme="majorEastAsia"/>
        </w:rPr>
        <w:t>data backup systems</w:t>
      </w:r>
      <w:r w:rsidRPr="00445586">
        <w:t xml:space="preserve"> to restore lost information quickly.</w:t>
      </w:r>
    </w:p>
    <w:p w14:paraId="1214B757" w14:textId="0194241E" w:rsidR="00DD5CFC" w:rsidRPr="00445586" w:rsidRDefault="00DD5CFC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Many luxury hotels, including </w:t>
      </w:r>
      <w:r w:rsidRPr="00445586">
        <w:t>Marriott and Hilton</w:t>
      </w:r>
      <w:r w:rsidRPr="00445586">
        <w:rPr>
          <w:rStyle w:val="s1"/>
          <w:rFonts w:eastAsiaTheme="majorEastAsia"/>
        </w:rPr>
        <w:t xml:space="preserve">, have </w:t>
      </w:r>
      <w:r w:rsidRPr="00445586">
        <w:t>strengthened their cybersecurity strategies</w:t>
      </w:r>
      <w:r w:rsidRPr="00445586">
        <w:rPr>
          <w:rStyle w:val="s1"/>
          <w:rFonts w:eastAsiaTheme="majorEastAsia"/>
        </w:rPr>
        <w:t xml:space="preserve"> using </w:t>
      </w:r>
      <w:r w:rsidRPr="00445586">
        <w:t>AI-driven security monitoring and strict access controls</w:t>
      </w:r>
      <w:r w:rsidRPr="00445586">
        <w:rPr>
          <w:rStyle w:val="s1"/>
          <w:rFonts w:eastAsiaTheme="majorEastAsia"/>
        </w:rPr>
        <w:t xml:space="preserve"> (</w:t>
      </w:r>
      <w:proofErr w:type="spellStart"/>
      <w:r w:rsidR="002E240B">
        <w:rPr>
          <w:rStyle w:val="s1"/>
          <w:rFonts w:eastAsiaTheme="majorEastAsia"/>
        </w:rPr>
        <w:t>Hospitality</w:t>
      </w:r>
      <w:r w:rsidRPr="00445586">
        <w:rPr>
          <w:rStyle w:val="s1"/>
          <w:rFonts w:eastAsiaTheme="majorEastAsia"/>
        </w:rPr>
        <w:t>Tech</w:t>
      </w:r>
      <w:proofErr w:type="spellEnd"/>
      <w:r w:rsidRPr="00445586">
        <w:rPr>
          <w:rStyle w:val="s1"/>
          <w:rFonts w:eastAsiaTheme="majorEastAsia"/>
        </w:rPr>
        <w:t>, 2023).</w:t>
      </w:r>
    </w:p>
    <w:p w14:paraId="3FCA3576" w14:textId="77777777" w:rsidR="00DD5CFC" w:rsidRPr="00445586" w:rsidRDefault="00DD5CFC" w:rsidP="009437DF">
      <w:pPr>
        <w:pStyle w:val="p2"/>
        <w:spacing w:line="360" w:lineRule="auto"/>
        <w:jc w:val="both"/>
      </w:pPr>
    </w:p>
    <w:p w14:paraId="4B71B3D4" w14:textId="77777777" w:rsidR="00DD5CFC" w:rsidRPr="00445586" w:rsidRDefault="00DD5CFC" w:rsidP="009437DF">
      <w:pPr>
        <w:pStyle w:val="p6"/>
        <w:spacing w:line="360" w:lineRule="auto"/>
        <w:jc w:val="both"/>
      </w:pPr>
      <w:r w:rsidRPr="00445586">
        <w:t xml:space="preserve">Another critical aspect is </w:t>
      </w:r>
      <w:r w:rsidRPr="00445586">
        <w:rPr>
          <w:rStyle w:val="s2"/>
          <w:rFonts w:eastAsiaTheme="majorEastAsia"/>
        </w:rPr>
        <w:t>employee awareness</w:t>
      </w:r>
      <w:r w:rsidRPr="00445586">
        <w:t xml:space="preserve">. Many cyberattacks happen due to </w:t>
      </w:r>
      <w:r w:rsidRPr="00445586">
        <w:rPr>
          <w:rStyle w:val="s2"/>
          <w:rFonts w:eastAsiaTheme="majorEastAsia"/>
        </w:rPr>
        <w:t>human error</w:t>
      </w:r>
      <w:r w:rsidRPr="00445586">
        <w:t xml:space="preserve">, such as </w:t>
      </w:r>
      <w:r w:rsidRPr="00445586">
        <w:rPr>
          <w:rStyle w:val="s2"/>
          <w:rFonts w:eastAsiaTheme="majorEastAsia"/>
        </w:rPr>
        <w:t>staff clicking on phishing emails or using weak passwords</w:t>
      </w:r>
      <w:r w:rsidRPr="00445586">
        <w:t xml:space="preserve"> (Jaaron et al., 2022). To prevent this, MBS should:</w:t>
      </w:r>
    </w:p>
    <w:p w14:paraId="640C9C30" w14:textId="6546CDCA" w:rsidR="00DD5CFC" w:rsidRPr="00445586" w:rsidRDefault="00DD5CFC" w:rsidP="00D656BC">
      <w:pPr>
        <w:pStyle w:val="p7"/>
        <w:numPr>
          <w:ilvl w:val="0"/>
          <w:numId w:val="33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Conduct cybersecurity training</w:t>
      </w:r>
      <w:r w:rsidRPr="00445586">
        <w:t xml:space="preserve"> for all employees who handle customer data.</w:t>
      </w:r>
    </w:p>
    <w:p w14:paraId="52D0C4EA" w14:textId="187AC26D" w:rsidR="00DD5CFC" w:rsidRPr="00445586" w:rsidRDefault="00DD5CFC" w:rsidP="00D656BC">
      <w:pPr>
        <w:pStyle w:val="p7"/>
        <w:numPr>
          <w:ilvl w:val="0"/>
          <w:numId w:val="33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Implement strict password policies</w:t>
      </w:r>
      <w:r w:rsidRPr="00445586">
        <w:t xml:space="preserve"> to prevent unauthorised access.</w:t>
      </w:r>
    </w:p>
    <w:p w14:paraId="7A0C26B8" w14:textId="5EDC240C" w:rsidR="00DD5CFC" w:rsidRPr="00445586" w:rsidRDefault="00DD5CFC" w:rsidP="00D656BC">
      <w:pPr>
        <w:pStyle w:val="p7"/>
        <w:numPr>
          <w:ilvl w:val="0"/>
          <w:numId w:val="33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Regularly test security systems</w:t>
      </w:r>
      <w:r w:rsidRPr="00445586">
        <w:t xml:space="preserve"> through simulated cyberattack drills.</w:t>
      </w:r>
    </w:p>
    <w:p w14:paraId="3F364CE4" w14:textId="77777777" w:rsidR="00DD5CFC" w:rsidRDefault="00DD5CFC" w:rsidP="009437DF">
      <w:pPr>
        <w:pStyle w:val="p3"/>
        <w:spacing w:line="360" w:lineRule="auto"/>
        <w:jc w:val="both"/>
        <w:rPr>
          <w:rStyle w:val="s1"/>
          <w:rFonts w:eastAsiaTheme="majorEastAsia"/>
        </w:rPr>
      </w:pPr>
      <w:r w:rsidRPr="00445586">
        <w:rPr>
          <w:rStyle w:val="s1"/>
          <w:rFonts w:eastAsiaTheme="majorEastAsia"/>
        </w:rPr>
        <w:t xml:space="preserve">By following </w:t>
      </w:r>
      <w:r w:rsidRPr="00445586">
        <w:t>the NIST framework and best industry practices</w:t>
      </w:r>
      <w:r w:rsidRPr="00445586">
        <w:rPr>
          <w:rStyle w:val="s1"/>
          <w:rFonts w:eastAsiaTheme="majorEastAsia"/>
        </w:rPr>
        <w:t xml:space="preserve">, MBS can </w:t>
      </w:r>
      <w:r w:rsidRPr="00445586">
        <w:t>reduce cybersecurity risks, protect customer data, and maintain guest trust</w:t>
      </w:r>
      <w:r w:rsidRPr="00445586">
        <w:rPr>
          <w:rStyle w:val="s1"/>
          <w:rFonts w:eastAsiaTheme="majorEastAsia"/>
        </w:rPr>
        <w:t>.</w:t>
      </w:r>
    </w:p>
    <w:p w14:paraId="7BD86CC7" w14:textId="77777777" w:rsidR="00D656BC" w:rsidRDefault="00D656BC" w:rsidP="009437DF">
      <w:pPr>
        <w:pStyle w:val="p3"/>
        <w:spacing w:line="360" w:lineRule="auto"/>
        <w:jc w:val="both"/>
        <w:rPr>
          <w:rStyle w:val="s1"/>
          <w:rFonts w:eastAsiaTheme="majorEastAsia"/>
        </w:rPr>
      </w:pPr>
    </w:p>
    <w:p w14:paraId="21309DD2" w14:textId="7D58D857" w:rsidR="00DD5CFC" w:rsidRPr="00D656BC" w:rsidRDefault="00D656BC" w:rsidP="009437DF">
      <w:pPr>
        <w:pStyle w:val="p1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t>B.</w:t>
      </w:r>
      <w:r w:rsidR="00DD5CFC" w:rsidRPr="00D656BC">
        <w:rPr>
          <w:b/>
          <w:bCs/>
          <w:i/>
          <w:iCs/>
        </w:rPr>
        <w:t xml:space="preserve"> Managing Customer Flow &amp; Experience </w:t>
      </w:r>
    </w:p>
    <w:p w14:paraId="612356B5" w14:textId="77777777" w:rsidR="00DD5CFC" w:rsidRPr="00445586" w:rsidRDefault="00DD5CFC" w:rsidP="009437DF">
      <w:pPr>
        <w:pStyle w:val="p2"/>
        <w:spacing w:line="360" w:lineRule="auto"/>
        <w:jc w:val="both"/>
      </w:pPr>
    </w:p>
    <w:p w14:paraId="23C23A4B" w14:textId="77777777" w:rsidR="00DD5CFC" w:rsidRPr="00445586" w:rsidRDefault="00DD5CFC" w:rsidP="009437DF">
      <w:pPr>
        <w:pStyle w:val="p3"/>
        <w:spacing w:line="360" w:lineRule="auto"/>
        <w:jc w:val="both"/>
      </w:pPr>
      <w:r w:rsidRPr="00445586">
        <w:t xml:space="preserve">Overcrowding at Marina Bay Sands has become a </w:t>
      </w:r>
      <w:r w:rsidRPr="00445586">
        <w:rPr>
          <w:rStyle w:val="s1"/>
          <w:rFonts w:eastAsiaTheme="majorEastAsia"/>
        </w:rPr>
        <w:t>serious problem</w:t>
      </w:r>
      <w:r w:rsidRPr="00445586">
        <w:t xml:space="preserve">, particularly in </w:t>
      </w:r>
      <w:r w:rsidRPr="00445586">
        <w:rPr>
          <w:rStyle w:val="s1"/>
          <w:rFonts w:eastAsiaTheme="majorEastAsia"/>
        </w:rPr>
        <w:t>The Shoppes, hotel check-in areas, and casino sections</w:t>
      </w:r>
      <w:r w:rsidRPr="00445586">
        <w:t xml:space="preserve">. Customer complaints about </w:t>
      </w:r>
      <w:r w:rsidRPr="00445586">
        <w:rPr>
          <w:rStyle w:val="s1"/>
          <w:rFonts w:eastAsiaTheme="majorEastAsia"/>
        </w:rPr>
        <w:t>long wait times, packed spaces, and slow service</w:t>
      </w:r>
      <w:r w:rsidRPr="00445586">
        <w:t xml:space="preserve"> have increased in recent years (Yahoo News Singapore, 2024).</w:t>
      </w:r>
    </w:p>
    <w:p w14:paraId="6D430F3B" w14:textId="77777777" w:rsidR="00DD5CFC" w:rsidRPr="00445586" w:rsidRDefault="00DD5CFC" w:rsidP="009437DF">
      <w:pPr>
        <w:pStyle w:val="p2"/>
        <w:spacing w:line="360" w:lineRule="auto"/>
        <w:jc w:val="both"/>
      </w:pPr>
    </w:p>
    <w:p w14:paraId="40AC4F48" w14:textId="77777777" w:rsidR="00DD5CFC" w:rsidRPr="00445586" w:rsidRDefault="00DD5CFC" w:rsidP="009437DF">
      <w:pPr>
        <w:pStyle w:val="p3"/>
        <w:spacing w:line="360" w:lineRule="auto"/>
        <w:jc w:val="both"/>
      </w:pPr>
      <w:r w:rsidRPr="00445586">
        <w:t xml:space="preserve">To solve this, MBS should use </w:t>
      </w:r>
      <w:r w:rsidRPr="00445586">
        <w:rPr>
          <w:rStyle w:val="s1"/>
          <w:rFonts w:eastAsiaTheme="majorEastAsia"/>
        </w:rPr>
        <w:t>Lean Six Sigma</w:t>
      </w:r>
      <w:r w:rsidRPr="00445586">
        <w:t xml:space="preserve">, a </w:t>
      </w:r>
      <w:r w:rsidRPr="00445586">
        <w:rPr>
          <w:rStyle w:val="s1"/>
          <w:rFonts w:eastAsiaTheme="majorEastAsia"/>
        </w:rPr>
        <w:t>proven strategy for improving efficiency</w:t>
      </w:r>
      <w:r w:rsidRPr="00445586">
        <w:t xml:space="preserve">. Lean Six Sigma follows a </w:t>
      </w:r>
      <w:r w:rsidRPr="00445586">
        <w:rPr>
          <w:rStyle w:val="s1"/>
          <w:rFonts w:eastAsiaTheme="majorEastAsia"/>
        </w:rPr>
        <w:t>DMAIC approach</w:t>
      </w:r>
      <w:r w:rsidRPr="00445586">
        <w:t>, which consists of:</w:t>
      </w:r>
    </w:p>
    <w:p w14:paraId="2D6A58F2" w14:textId="77777777" w:rsidR="00DD5CFC" w:rsidRPr="00445586" w:rsidRDefault="00DD5CFC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>1.</w:t>
      </w:r>
      <w:r w:rsidRPr="00445586">
        <w:rPr>
          <w:rStyle w:val="apple-tab-span"/>
          <w:rFonts w:eastAsiaTheme="majorEastAsia"/>
        </w:rPr>
        <w:t xml:space="preserve"> </w:t>
      </w:r>
      <w:r w:rsidRPr="00445586">
        <w:t>Define</w:t>
      </w:r>
      <w:r w:rsidRPr="00445586">
        <w:rPr>
          <w:rStyle w:val="s2"/>
          <w:rFonts w:eastAsiaTheme="majorEastAsia"/>
        </w:rPr>
        <w:t xml:space="preserve"> – Identify the </w:t>
      </w:r>
      <w:r w:rsidRPr="00445586">
        <w:t>areas with the highest congestion levels</w:t>
      </w:r>
      <w:r w:rsidRPr="00445586">
        <w:rPr>
          <w:rStyle w:val="s2"/>
          <w:rFonts w:eastAsiaTheme="majorEastAsia"/>
        </w:rPr>
        <w:t>.</w:t>
      </w:r>
    </w:p>
    <w:p w14:paraId="63E302F2" w14:textId="77777777" w:rsidR="00DD5CFC" w:rsidRPr="00445586" w:rsidRDefault="00DD5CFC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lastRenderedPageBreak/>
        <w:t>2.</w:t>
      </w:r>
      <w:r w:rsidRPr="00445586">
        <w:rPr>
          <w:rStyle w:val="apple-tab-span"/>
          <w:rFonts w:eastAsiaTheme="majorEastAsia"/>
        </w:rPr>
        <w:t xml:space="preserve"> </w:t>
      </w:r>
      <w:r w:rsidRPr="00445586">
        <w:t>Measure</w:t>
      </w:r>
      <w:r w:rsidRPr="00445586">
        <w:rPr>
          <w:rStyle w:val="s2"/>
          <w:rFonts w:eastAsiaTheme="majorEastAsia"/>
        </w:rPr>
        <w:t xml:space="preserve"> – Use </w:t>
      </w:r>
      <w:r w:rsidRPr="00445586">
        <w:t>real-time monitoring technology</w:t>
      </w:r>
      <w:r w:rsidRPr="00445586">
        <w:rPr>
          <w:rStyle w:val="s2"/>
          <w:rFonts w:eastAsiaTheme="majorEastAsia"/>
        </w:rPr>
        <w:t xml:space="preserve"> to track guest movement.</w:t>
      </w:r>
    </w:p>
    <w:p w14:paraId="16F4DF40" w14:textId="77777777" w:rsidR="00DD5CFC" w:rsidRPr="00445586" w:rsidRDefault="00DD5CFC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>3.</w:t>
      </w:r>
      <w:r w:rsidRPr="00445586">
        <w:rPr>
          <w:rStyle w:val="apple-tab-span"/>
          <w:rFonts w:eastAsiaTheme="majorEastAsia"/>
        </w:rPr>
        <w:t xml:space="preserve"> </w:t>
      </w:r>
      <w:r w:rsidRPr="00445586">
        <w:t>Analyse</w:t>
      </w:r>
      <w:r w:rsidRPr="00445586">
        <w:rPr>
          <w:rStyle w:val="s2"/>
          <w:rFonts w:eastAsiaTheme="majorEastAsia"/>
        </w:rPr>
        <w:t xml:space="preserve"> – Identify the causes of </w:t>
      </w:r>
      <w:r w:rsidRPr="00445586">
        <w:t>overcrowding</w:t>
      </w:r>
      <w:r w:rsidRPr="00445586">
        <w:rPr>
          <w:rStyle w:val="s2"/>
          <w:rFonts w:eastAsiaTheme="majorEastAsia"/>
        </w:rPr>
        <w:t xml:space="preserve">, such as </w:t>
      </w:r>
      <w:r w:rsidRPr="00445586">
        <w:t>poor scheduling and inefficient space management</w:t>
      </w:r>
      <w:r w:rsidRPr="00445586">
        <w:rPr>
          <w:rStyle w:val="s2"/>
          <w:rFonts w:eastAsiaTheme="majorEastAsia"/>
        </w:rPr>
        <w:t xml:space="preserve"> (Hussain et al., 2020).</w:t>
      </w:r>
    </w:p>
    <w:p w14:paraId="4B254BDA" w14:textId="77777777" w:rsidR="00DD5CFC" w:rsidRPr="00445586" w:rsidRDefault="00DD5CFC" w:rsidP="009437DF">
      <w:pPr>
        <w:pStyle w:val="p4"/>
        <w:spacing w:line="360" w:lineRule="auto"/>
        <w:jc w:val="both"/>
      </w:pPr>
      <w:r w:rsidRPr="00445586">
        <w:rPr>
          <w:rStyle w:val="s2"/>
          <w:rFonts w:eastAsiaTheme="majorEastAsia"/>
        </w:rPr>
        <w:t>4.</w:t>
      </w:r>
      <w:r w:rsidRPr="00445586">
        <w:rPr>
          <w:rStyle w:val="apple-tab-span"/>
          <w:rFonts w:eastAsiaTheme="majorEastAsia"/>
        </w:rPr>
        <w:t xml:space="preserve"> </w:t>
      </w:r>
      <w:r w:rsidRPr="00445586">
        <w:t>Improve</w:t>
      </w:r>
      <w:r w:rsidRPr="00445586">
        <w:rPr>
          <w:rStyle w:val="s2"/>
          <w:rFonts w:eastAsiaTheme="majorEastAsia"/>
        </w:rPr>
        <w:t xml:space="preserve"> – Introduce </w:t>
      </w:r>
      <w:r w:rsidRPr="00445586">
        <w:t>AI-driven guest flow control and digital queue systems</w:t>
      </w:r>
      <w:r w:rsidRPr="00445586">
        <w:rPr>
          <w:rStyle w:val="s2"/>
          <w:rFonts w:eastAsiaTheme="majorEastAsia"/>
        </w:rPr>
        <w:t>.</w:t>
      </w:r>
    </w:p>
    <w:p w14:paraId="70DBCD79" w14:textId="77777777" w:rsidR="00DD5CFC" w:rsidRPr="00445586" w:rsidRDefault="00DD5CFC" w:rsidP="009437DF">
      <w:pPr>
        <w:pStyle w:val="p5"/>
        <w:spacing w:line="360" w:lineRule="auto"/>
        <w:jc w:val="both"/>
      </w:pPr>
      <w:r w:rsidRPr="00445586">
        <w:t>5.</w:t>
      </w:r>
      <w:r w:rsidRPr="00445586">
        <w:rPr>
          <w:rStyle w:val="apple-tab-span"/>
          <w:rFonts w:eastAsiaTheme="majorEastAsia"/>
        </w:rPr>
        <w:t xml:space="preserve"> </w:t>
      </w:r>
      <w:r w:rsidRPr="00445586">
        <w:rPr>
          <w:rStyle w:val="s1"/>
          <w:rFonts w:eastAsiaTheme="majorEastAsia"/>
        </w:rPr>
        <w:t>Control</w:t>
      </w:r>
      <w:r w:rsidRPr="00445586">
        <w:t xml:space="preserve"> – Continuously monitor </w:t>
      </w:r>
      <w:r w:rsidRPr="00445586">
        <w:rPr>
          <w:rStyle w:val="s1"/>
          <w:rFonts w:eastAsiaTheme="majorEastAsia"/>
        </w:rPr>
        <w:t>guest movement and adjust operations accordingly</w:t>
      </w:r>
      <w:r w:rsidRPr="00445586">
        <w:t xml:space="preserve"> (Sawagvudcharee &amp; Limpabandhu, 2019).</w:t>
      </w:r>
    </w:p>
    <w:p w14:paraId="3B668EA6" w14:textId="77777777" w:rsidR="00DD5CFC" w:rsidRPr="00445586" w:rsidRDefault="00DD5CFC" w:rsidP="009437DF">
      <w:pPr>
        <w:pStyle w:val="p2"/>
        <w:spacing w:line="360" w:lineRule="auto"/>
        <w:jc w:val="both"/>
      </w:pPr>
    </w:p>
    <w:p w14:paraId="687B3B29" w14:textId="77777777" w:rsidR="00DD5CFC" w:rsidRPr="00445586" w:rsidRDefault="00DD5CFC" w:rsidP="009437DF">
      <w:pPr>
        <w:pStyle w:val="p6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Luxury hotels and </w:t>
      </w:r>
      <w:r w:rsidRPr="00445586">
        <w:t>theme parks like Disneyland</w:t>
      </w:r>
      <w:r w:rsidRPr="00445586">
        <w:rPr>
          <w:rStyle w:val="s2"/>
          <w:rFonts w:eastAsiaTheme="majorEastAsia"/>
        </w:rPr>
        <w:t xml:space="preserve"> use </w:t>
      </w:r>
      <w:r w:rsidRPr="00445586">
        <w:t>real-time tracking systems</w:t>
      </w:r>
      <w:r w:rsidRPr="00445586">
        <w:rPr>
          <w:rStyle w:val="s2"/>
          <w:rFonts w:eastAsiaTheme="majorEastAsia"/>
        </w:rPr>
        <w:t xml:space="preserve"> to </w:t>
      </w:r>
      <w:r w:rsidRPr="00445586">
        <w:t>manage crowds and improve guest experience</w:t>
      </w:r>
      <w:r w:rsidRPr="00445586">
        <w:rPr>
          <w:rStyle w:val="s2"/>
          <w:rFonts w:eastAsiaTheme="majorEastAsia"/>
        </w:rPr>
        <w:t xml:space="preserve"> (Tan et al., 2023). MBS should adopt </w:t>
      </w:r>
      <w:r w:rsidRPr="00445586">
        <w:t>similar strategies</w:t>
      </w:r>
      <w:r w:rsidRPr="00445586">
        <w:rPr>
          <w:rStyle w:val="s2"/>
          <w:rFonts w:eastAsiaTheme="majorEastAsia"/>
        </w:rPr>
        <w:t>, including:</w:t>
      </w:r>
    </w:p>
    <w:p w14:paraId="5A999153" w14:textId="3967878F" w:rsidR="00DD5CFC" w:rsidRPr="00445586" w:rsidRDefault="00DD5CFC" w:rsidP="00D656BC">
      <w:pPr>
        <w:pStyle w:val="p7"/>
        <w:numPr>
          <w:ilvl w:val="0"/>
          <w:numId w:val="35"/>
        </w:numPr>
        <w:spacing w:line="480" w:lineRule="auto"/>
        <w:jc w:val="both"/>
      </w:pPr>
      <w:r w:rsidRPr="00445586">
        <w:t>AI-powered queue management</w:t>
      </w:r>
      <w:r w:rsidRPr="00445586">
        <w:rPr>
          <w:rStyle w:val="s2"/>
          <w:rFonts w:eastAsiaTheme="majorEastAsia"/>
        </w:rPr>
        <w:t xml:space="preserve"> to </w:t>
      </w:r>
      <w:r w:rsidRPr="00445586">
        <w:t>direct guests to less crowded areas</w:t>
      </w:r>
      <w:r w:rsidRPr="00445586">
        <w:rPr>
          <w:rStyle w:val="s2"/>
          <w:rFonts w:eastAsiaTheme="majorEastAsia"/>
        </w:rPr>
        <w:t>.</w:t>
      </w:r>
    </w:p>
    <w:p w14:paraId="5068F98A" w14:textId="4269B237" w:rsidR="00DD5CFC" w:rsidRPr="00445586" w:rsidRDefault="00DD5CFC" w:rsidP="00D656BC">
      <w:pPr>
        <w:pStyle w:val="p7"/>
        <w:numPr>
          <w:ilvl w:val="0"/>
          <w:numId w:val="35"/>
        </w:numPr>
        <w:spacing w:line="480" w:lineRule="auto"/>
        <w:jc w:val="both"/>
      </w:pPr>
      <w:r w:rsidRPr="00445586">
        <w:t>Digital reservations for hotel check-ins, restaurants, and casino tables</w:t>
      </w:r>
      <w:r w:rsidRPr="00445586">
        <w:rPr>
          <w:rStyle w:val="s2"/>
          <w:rFonts w:eastAsiaTheme="majorEastAsia"/>
        </w:rPr>
        <w:t xml:space="preserve"> to </w:t>
      </w:r>
      <w:r w:rsidRPr="00445586">
        <w:t>reduce waiting times</w:t>
      </w:r>
      <w:r w:rsidRPr="00445586">
        <w:rPr>
          <w:rStyle w:val="s2"/>
          <w:rFonts w:eastAsiaTheme="majorEastAsia"/>
        </w:rPr>
        <w:t>.</w:t>
      </w:r>
    </w:p>
    <w:p w14:paraId="6639FB8C" w14:textId="6BE6D2E7" w:rsidR="00DD5CFC" w:rsidRPr="00445586" w:rsidRDefault="00DD5CFC" w:rsidP="00D656BC">
      <w:pPr>
        <w:pStyle w:val="p7"/>
        <w:numPr>
          <w:ilvl w:val="0"/>
          <w:numId w:val="35"/>
        </w:numPr>
        <w:spacing w:line="480" w:lineRule="auto"/>
        <w:jc w:val="both"/>
      </w:pPr>
      <w:r w:rsidRPr="00445586">
        <w:t>Guest flow monitoring systems</w:t>
      </w:r>
      <w:r w:rsidRPr="00445586">
        <w:rPr>
          <w:rStyle w:val="s2"/>
          <w:rFonts w:eastAsiaTheme="majorEastAsia"/>
        </w:rPr>
        <w:t xml:space="preserve"> that alert staff </w:t>
      </w:r>
      <w:r w:rsidRPr="00445586">
        <w:t>when areas become overcrowded</w:t>
      </w:r>
      <w:r w:rsidRPr="00445586">
        <w:rPr>
          <w:rStyle w:val="s2"/>
          <w:rFonts w:eastAsiaTheme="majorEastAsia"/>
        </w:rPr>
        <w:t>.</w:t>
      </w:r>
    </w:p>
    <w:p w14:paraId="59741096" w14:textId="77777777" w:rsidR="00DD5CFC" w:rsidRPr="00445586" w:rsidRDefault="00DD5CFC" w:rsidP="009437DF">
      <w:pPr>
        <w:pStyle w:val="p2"/>
        <w:spacing w:line="360" w:lineRule="auto"/>
        <w:jc w:val="both"/>
      </w:pPr>
    </w:p>
    <w:p w14:paraId="54AD2574" w14:textId="77777777" w:rsidR="00DD5CFC" w:rsidRPr="00445586" w:rsidRDefault="00DD5CFC" w:rsidP="009437DF">
      <w:pPr>
        <w:pStyle w:val="p6"/>
        <w:spacing w:line="360" w:lineRule="auto"/>
        <w:jc w:val="both"/>
      </w:pPr>
      <w:r w:rsidRPr="00445586">
        <w:rPr>
          <w:rStyle w:val="s2"/>
          <w:rFonts w:eastAsiaTheme="majorEastAsia"/>
        </w:rPr>
        <w:t xml:space="preserve">For </w:t>
      </w:r>
      <w:r w:rsidRPr="00445586">
        <w:t>VIP guests</w:t>
      </w:r>
      <w:r w:rsidRPr="00445586">
        <w:rPr>
          <w:rStyle w:val="s2"/>
          <w:rFonts w:eastAsiaTheme="majorEastAsia"/>
        </w:rPr>
        <w:t xml:space="preserve">, MBS can enhance their </w:t>
      </w:r>
      <w:r w:rsidRPr="00445586">
        <w:t>experience by providing exclusive privileges</w:t>
      </w:r>
      <w:r w:rsidRPr="00445586">
        <w:rPr>
          <w:rStyle w:val="s2"/>
          <w:rFonts w:eastAsiaTheme="majorEastAsia"/>
        </w:rPr>
        <w:t>, such as:</w:t>
      </w:r>
    </w:p>
    <w:p w14:paraId="1182C09D" w14:textId="682E0A8E" w:rsidR="00DD5CFC" w:rsidRPr="00445586" w:rsidRDefault="00DD5CFC" w:rsidP="00D656BC">
      <w:pPr>
        <w:pStyle w:val="p8"/>
        <w:numPr>
          <w:ilvl w:val="0"/>
          <w:numId w:val="36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>Private check-in counters</w:t>
      </w:r>
      <w:r w:rsidRPr="00445586">
        <w:t xml:space="preserve"> for luxury suite guests.</w:t>
      </w:r>
    </w:p>
    <w:p w14:paraId="602408F8" w14:textId="4957D269" w:rsidR="00DD5CFC" w:rsidRPr="00445586" w:rsidRDefault="00DD5CFC" w:rsidP="00D656BC">
      <w:pPr>
        <w:pStyle w:val="p7"/>
        <w:numPr>
          <w:ilvl w:val="0"/>
          <w:numId w:val="36"/>
        </w:numPr>
        <w:spacing w:line="480" w:lineRule="auto"/>
        <w:jc w:val="both"/>
      </w:pPr>
      <w:r w:rsidRPr="00445586">
        <w:t>Personal concierge services</w:t>
      </w:r>
      <w:r w:rsidRPr="00445586">
        <w:rPr>
          <w:rStyle w:val="s2"/>
          <w:rFonts w:eastAsiaTheme="majorEastAsia"/>
        </w:rPr>
        <w:t xml:space="preserve"> that use AI to </w:t>
      </w:r>
      <w:r w:rsidRPr="00445586">
        <w:t>customise guest preferences</w:t>
      </w:r>
      <w:r w:rsidRPr="00445586">
        <w:rPr>
          <w:rStyle w:val="s2"/>
          <w:rFonts w:eastAsiaTheme="majorEastAsia"/>
        </w:rPr>
        <w:t>.</w:t>
      </w:r>
    </w:p>
    <w:p w14:paraId="61790C4D" w14:textId="492FE467" w:rsidR="00DD5CFC" w:rsidRPr="00445586" w:rsidRDefault="00DD5CFC" w:rsidP="00D656BC">
      <w:pPr>
        <w:pStyle w:val="p8"/>
        <w:numPr>
          <w:ilvl w:val="0"/>
          <w:numId w:val="36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>Automated priority reservations</w:t>
      </w:r>
      <w:r w:rsidRPr="00445586">
        <w:t xml:space="preserve"> for dining and entertainment venues.</w:t>
      </w:r>
    </w:p>
    <w:p w14:paraId="7BD9C9A0" w14:textId="77777777" w:rsidR="00DD5CFC" w:rsidRPr="00445586" w:rsidRDefault="00DD5CFC" w:rsidP="009437DF">
      <w:pPr>
        <w:pStyle w:val="p2"/>
        <w:spacing w:line="360" w:lineRule="auto"/>
        <w:jc w:val="both"/>
      </w:pPr>
    </w:p>
    <w:p w14:paraId="6D18EF4A" w14:textId="77777777" w:rsidR="00DD5CFC" w:rsidRDefault="00DD5CFC" w:rsidP="009437DF">
      <w:pPr>
        <w:pStyle w:val="p6"/>
        <w:spacing w:line="360" w:lineRule="auto"/>
        <w:jc w:val="both"/>
        <w:rPr>
          <w:rStyle w:val="s2"/>
          <w:rFonts w:eastAsiaTheme="majorEastAsia"/>
        </w:rPr>
      </w:pPr>
      <w:r w:rsidRPr="00445586">
        <w:rPr>
          <w:rStyle w:val="s2"/>
          <w:rFonts w:eastAsiaTheme="majorEastAsia"/>
        </w:rPr>
        <w:t xml:space="preserve">By applying </w:t>
      </w:r>
      <w:r w:rsidRPr="00445586">
        <w:t>Lean Six Sigma and AI-driven solutions</w:t>
      </w:r>
      <w:r w:rsidRPr="00445586">
        <w:rPr>
          <w:rStyle w:val="s2"/>
          <w:rFonts w:eastAsiaTheme="majorEastAsia"/>
        </w:rPr>
        <w:t xml:space="preserve">, MBS can </w:t>
      </w:r>
      <w:r w:rsidRPr="00445586">
        <w:t>reduce overcrowding, improve efficiency, and create a smoother guest experience</w:t>
      </w:r>
      <w:r w:rsidRPr="00445586">
        <w:rPr>
          <w:rStyle w:val="s2"/>
          <w:rFonts w:eastAsiaTheme="majorEastAsia"/>
        </w:rPr>
        <w:t>.</w:t>
      </w:r>
    </w:p>
    <w:p w14:paraId="04720CFF" w14:textId="77777777" w:rsidR="00D656BC" w:rsidRPr="00445586" w:rsidRDefault="00D656BC" w:rsidP="009437DF">
      <w:pPr>
        <w:pStyle w:val="p6"/>
        <w:spacing w:line="360" w:lineRule="auto"/>
        <w:jc w:val="both"/>
      </w:pPr>
    </w:p>
    <w:p w14:paraId="67C8652B" w14:textId="68329011" w:rsidR="00DD5CFC" w:rsidRPr="00D656BC" w:rsidRDefault="00D656BC" w:rsidP="00D656BC">
      <w:pPr>
        <w:pStyle w:val="p1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lastRenderedPageBreak/>
        <w:t>C.</w:t>
      </w:r>
      <w:r w:rsidR="00DD5CFC" w:rsidRPr="00D656BC">
        <w:rPr>
          <w:b/>
          <w:bCs/>
          <w:i/>
          <w:iCs/>
        </w:rPr>
        <w:t xml:space="preserve"> Improving Employee Engagement &amp; Satisfaction </w:t>
      </w:r>
    </w:p>
    <w:p w14:paraId="1C191F47" w14:textId="7CBDE569" w:rsidR="00DD5CFC" w:rsidRPr="00445586" w:rsidRDefault="00DD5CFC" w:rsidP="00D656BC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has a </w:t>
      </w:r>
      <w:r w:rsidRPr="00445586">
        <w:t>high employee turnover rate</w:t>
      </w:r>
      <w:r w:rsidRPr="00445586">
        <w:rPr>
          <w:rStyle w:val="s1"/>
          <w:rFonts w:eastAsiaTheme="majorEastAsia"/>
        </w:rPr>
        <w:t xml:space="preserve">, with many staff members leaving due to </w:t>
      </w:r>
      <w:r w:rsidRPr="00445586">
        <w:t>long working hours, job stress, and lack of career growth opportunities</w:t>
      </w:r>
      <w:r w:rsidRPr="00445586">
        <w:rPr>
          <w:rStyle w:val="s1"/>
          <w:rFonts w:eastAsiaTheme="majorEastAsia"/>
        </w:rPr>
        <w:t xml:space="preserve"> (Hussain et al., 2020). This affects </w:t>
      </w:r>
      <w:r w:rsidRPr="00445586">
        <w:t>service quality, increases hiring costs, and reduces overall efficiency</w:t>
      </w:r>
      <w:r w:rsidR="00F466E6" w:rsidRPr="00445586">
        <w:t xml:space="preserve"> (Gartner HR, 2023)</w:t>
      </w:r>
      <w:r w:rsidRPr="00445586">
        <w:rPr>
          <w:rStyle w:val="s1"/>
          <w:rFonts w:eastAsiaTheme="majorEastAsia"/>
        </w:rPr>
        <w:t>.</w:t>
      </w:r>
    </w:p>
    <w:p w14:paraId="0AD1A942" w14:textId="77777777" w:rsidR="00DD5CFC" w:rsidRPr="00445586" w:rsidRDefault="00DD5CFC" w:rsidP="009437DF">
      <w:pPr>
        <w:pStyle w:val="p4"/>
        <w:spacing w:line="360" w:lineRule="auto"/>
        <w:jc w:val="both"/>
      </w:pPr>
      <w:r w:rsidRPr="00445586">
        <w:t xml:space="preserve">To improve </w:t>
      </w:r>
      <w:r w:rsidRPr="00445586">
        <w:rPr>
          <w:rStyle w:val="s2"/>
          <w:rFonts w:eastAsiaTheme="majorEastAsia"/>
        </w:rPr>
        <w:t>employee engagement</w:t>
      </w:r>
      <w:r w:rsidRPr="00445586">
        <w:t xml:space="preserve">, MBS should apply </w:t>
      </w:r>
      <w:r w:rsidRPr="00445586">
        <w:rPr>
          <w:rStyle w:val="s2"/>
          <w:rFonts w:eastAsiaTheme="majorEastAsia"/>
        </w:rPr>
        <w:t>Herzberg’s Two-Factor Theory</w:t>
      </w:r>
      <w:r w:rsidRPr="00445586">
        <w:t>, which explains that job satisfaction depends on:</w:t>
      </w:r>
    </w:p>
    <w:p w14:paraId="285700E0" w14:textId="62E27FFB" w:rsidR="00DD5CFC" w:rsidRPr="00445586" w:rsidRDefault="00DD5CFC" w:rsidP="00D656BC">
      <w:pPr>
        <w:pStyle w:val="p5"/>
        <w:numPr>
          <w:ilvl w:val="0"/>
          <w:numId w:val="38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Hygiene Factors</w:t>
      </w:r>
      <w:r w:rsidR="00D656BC">
        <w:t>:</w:t>
      </w:r>
      <w:r w:rsidRPr="00445586">
        <w:t xml:space="preserve"> Salary, job security, work conditions, and company policies.</w:t>
      </w:r>
    </w:p>
    <w:p w14:paraId="26391DD7" w14:textId="634B5A6C" w:rsidR="00D656BC" w:rsidRPr="00445586" w:rsidRDefault="00DD5CFC" w:rsidP="00D656BC">
      <w:pPr>
        <w:pStyle w:val="p5"/>
        <w:numPr>
          <w:ilvl w:val="0"/>
          <w:numId w:val="38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Motivational Factors</w:t>
      </w:r>
      <w:r w:rsidR="00D656BC">
        <w:t xml:space="preserve">: </w:t>
      </w:r>
      <w:r w:rsidRPr="00445586">
        <w:t>Career growth, recognition, and personal development.</w:t>
      </w:r>
    </w:p>
    <w:p w14:paraId="41234F11" w14:textId="77777777" w:rsidR="00D656BC" w:rsidRDefault="00D656BC" w:rsidP="009437DF">
      <w:pPr>
        <w:pStyle w:val="p3"/>
        <w:spacing w:line="360" w:lineRule="auto"/>
        <w:jc w:val="both"/>
        <w:rPr>
          <w:rStyle w:val="s1"/>
          <w:rFonts w:eastAsiaTheme="majorEastAsia"/>
        </w:rPr>
      </w:pPr>
    </w:p>
    <w:p w14:paraId="5B4D45D4" w14:textId="4B66C869" w:rsidR="00DD5CFC" w:rsidRPr="00445586" w:rsidRDefault="00DD5CFC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To </w:t>
      </w:r>
      <w:r w:rsidRPr="00445586">
        <w:t>enhance hygiene factors</w:t>
      </w:r>
      <w:r w:rsidRPr="00445586">
        <w:rPr>
          <w:rStyle w:val="s1"/>
          <w:rFonts w:eastAsiaTheme="majorEastAsia"/>
        </w:rPr>
        <w:t>, MBS should:</w:t>
      </w:r>
    </w:p>
    <w:p w14:paraId="3E7CB82C" w14:textId="1826C387" w:rsidR="00DD5CFC" w:rsidRPr="00445586" w:rsidRDefault="00DD5CFC" w:rsidP="00D656BC">
      <w:pPr>
        <w:pStyle w:val="p6"/>
        <w:numPr>
          <w:ilvl w:val="0"/>
          <w:numId w:val="39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Offer </w:t>
      </w:r>
      <w:r w:rsidRPr="00445586">
        <w:t>better wages, bonuses, and performance incentives</w:t>
      </w:r>
      <w:r w:rsidRPr="00445586">
        <w:rPr>
          <w:rStyle w:val="s1"/>
          <w:rFonts w:eastAsiaTheme="majorEastAsia"/>
        </w:rPr>
        <w:t xml:space="preserve"> to retain employees.</w:t>
      </w:r>
    </w:p>
    <w:p w14:paraId="51B247E0" w14:textId="2227C2F9" w:rsidR="00DD5CFC" w:rsidRPr="00445586" w:rsidRDefault="00DD5CFC" w:rsidP="00D656BC">
      <w:pPr>
        <w:pStyle w:val="p6"/>
        <w:numPr>
          <w:ilvl w:val="0"/>
          <w:numId w:val="39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Improve </w:t>
      </w:r>
      <w:r w:rsidRPr="00445586">
        <w:t>working conditions</w:t>
      </w:r>
      <w:r w:rsidRPr="00445586">
        <w:rPr>
          <w:rStyle w:val="s1"/>
          <w:rFonts w:eastAsiaTheme="majorEastAsia"/>
        </w:rPr>
        <w:t xml:space="preserve">, such as </w:t>
      </w:r>
      <w:r w:rsidRPr="00445586">
        <w:t>shorter shifts and better rest periods</w:t>
      </w:r>
      <w:r w:rsidRPr="00445586">
        <w:rPr>
          <w:rStyle w:val="s1"/>
          <w:rFonts w:eastAsiaTheme="majorEastAsia"/>
        </w:rPr>
        <w:t>.</w:t>
      </w:r>
    </w:p>
    <w:p w14:paraId="1B978963" w14:textId="3BF81494" w:rsidR="00DD5CFC" w:rsidRPr="00D656BC" w:rsidRDefault="00DD5CFC" w:rsidP="00D656BC">
      <w:pPr>
        <w:pStyle w:val="p6"/>
        <w:numPr>
          <w:ilvl w:val="0"/>
          <w:numId w:val="39"/>
        </w:numPr>
        <w:spacing w:line="480" w:lineRule="auto"/>
        <w:jc w:val="both"/>
        <w:rPr>
          <w:rStyle w:val="s1"/>
        </w:rPr>
      </w:pPr>
      <w:r w:rsidRPr="00445586">
        <w:rPr>
          <w:rStyle w:val="s1"/>
          <w:rFonts w:eastAsiaTheme="majorEastAsia"/>
        </w:rPr>
        <w:t xml:space="preserve">Provide </w:t>
      </w:r>
      <w:r w:rsidRPr="00445586">
        <w:t>well-being programs</w:t>
      </w:r>
      <w:r w:rsidRPr="00445586">
        <w:rPr>
          <w:rStyle w:val="s1"/>
          <w:rFonts w:eastAsiaTheme="majorEastAsia"/>
        </w:rPr>
        <w:t xml:space="preserve">, including </w:t>
      </w:r>
      <w:r w:rsidRPr="00445586">
        <w:t>mental health support and fitness memberships</w:t>
      </w:r>
      <w:r w:rsidRPr="00445586">
        <w:rPr>
          <w:rStyle w:val="s1"/>
          <w:rFonts w:eastAsiaTheme="majorEastAsia"/>
        </w:rPr>
        <w:t xml:space="preserve"> (Sawagvudcharee &amp; Limpabandhu, 2019).</w:t>
      </w:r>
    </w:p>
    <w:p w14:paraId="6E3D4B4E" w14:textId="77777777" w:rsidR="00D656BC" w:rsidRPr="00445586" w:rsidRDefault="00D656BC" w:rsidP="00D656BC">
      <w:pPr>
        <w:pStyle w:val="p6"/>
        <w:spacing w:line="480" w:lineRule="auto"/>
        <w:ind w:left="360"/>
        <w:jc w:val="both"/>
      </w:pPr>
    </w:p>
    <w:p w14:paraId="1F7E5F74" w14:textId="77777777" w:rsidR="00DD5CFC" w:rsidRPr="00445586" w:rsidRDefault="00DD5CFC" w:rsidP="009437DF">
      <w:pPr>
        <w:pStyle w:val="p4"/>
        <w:spacing w:line="360" w:lineRule="auto"/>
        <w:jc w:val="both"/>
      </w:pPr>
      <w:r w:rsidRPr="00445586">
        <w:t xml:space="preserve">To </w:t>
      </w:r>
      <w:r w:rsidRPr="00445586">
        <w:rPr>
          <w:rStyle w:val="s2"/>
          <w:rFonts w:eastAsiaTheme="majorEastAsia"/>
        </w:rPr>
        <w:t>improve motivation</w:t>
      </w:r>
      <w:r w:rsidRPr="00445586">
        <w:t>, the company should:</w:t>
      </w:r>
    </w:p>
    <w:p w14:paraId="4E20995D" w14:textId="5B7710B9" w:rsidR="00DD5CFC" w:rsidRPr="00445586" w:rsidRDefault="00DD5CFC" w:rsidP="00D656BC">
      <w:pPr>
        <w:pStyle w:val="p6"/>
        <w:numPr>
          <w:ilvl w:val="0"/>
          <w:numId w:val="40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Offer </w:t>
      </w:r>
      <w:r w:rsidRPr="00445586">
        <w:t>career development programs</w:t>
      </w:r>
      <w:r w:rsidRPr="00445586">
        <w:rPr>
          <w:rStyle w:val="s1"/>
          <w:rFonts w:eastAsiaTheme="majorEastAsia"/>
        </w:rPr>
        <w:t xml:space="preserve"> and </w:t>
      </w:r>
      <w:r w:rsidRPr="00445586">
        <w:t>internal promotion opportunities</w:t>
      </w:r>
      <w:r w:rsidRPr="00445586">
        <w:rPr>
          <w:rStyle w:val="s1"/>
          <w:rFonts w:eastAsiaTheme="majorEastAsia"/>
        </w:rPr>
        <w:t>.</w:t>
      </w:r>
    </w:p>
    <w:p w14:paraId="53A875C7" w14:textId="01C97748" w:rsidR="00DD5CFC" w:rsidRPr="00445586" w:rsidRDefault="00DD5CFC" w:rsidP="00D656BC">
      <w:pPr>
        <w:pStyle w:val="p6"/>
        <w:numPr>
          <w:ilvl w:val="0"/>
          <w:numId w:val="40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Recognise employees through </w:t>
      </w:r>
      <w:r w:rsidRPr="00445586">
        <w:t>rewards, recognition events, and performance-based promotions</w:t>
      </w:r>
      <w:r w:rsidRPr="00445586">
        <w:rPr>
          <w:rStyle w:val="s1"/>
          <w:rFonts w:eastAsiaTheme="majorEastAsia"/>
        </w:rPr>
        <w:t xml:space="preserve"> (Bryson, 2018).</w:t>
      </w:r>
    </w:p>
    <w:p w14:paraId="2740C8B7" w14:textId="28F1B21D" w:rsidR="00DD5CFC" w:rsidRPr="00445586" w:rsidRDefault="00DD5CFC" w:rsidP="00D656BC">
      <w:pPr>
        <w:pStyle w:val="p7"/>
        <w:numPr>
          <w:ilvl w:val="0"/>
          <w:numId w:val="40"/>
        </w:numPr>
        <w:spacing w:line="480" w:lineRule="auto"/>
        <w:jc w:val="both"/>
      </w:pPr>
      <w:r w:rsidRPr="00445586">
        <w:t xml:space="preserve">Establish </w:t>
      </w:r>
      <w:r w:rsidRPr="00445586">
        <w:rPr>
          <w:rStyle w:val="s2"/>
          <w:rFonts w:eastAsiaTheme="majorEastAsia"/>
        </w:rPr>
        <w:t>mentorship programs</w:t>
      </w:r>
      <w:r w:rsidRPr="00445586">
        <w:t>, where senior employees help guide new staff.</w:t>
      </w:r>
    </w:p>
    <w:p w14:paraId="7B60E361" w14:textId="77777777" w:rsidR="00DD5CFC" w:rsidRDefault="00DD5CFC" w:rsidP="009437DF">
      <w:pPr>
        <w:pStyle w:val="p3"/>
        <w:spacing w:line="360" w:lineRule="auto"/>
        <w:jc w:val="both"/>
        <w:rPr>
          <w:rStyle w:val="s1"/>
          <w:rFonts w:eastAsiaTheme="majorEastAsia"/>
        </w:rPr>
      </w:pPr>
      <w:r w:rsidRPr="00445586">
        <w:rPr>
          <w:rStyle w:val="s1"/>
          <w:rFonts w:eastAsiaTheme="majorEastAsia"/>
        </w:rPr>
        <w:lastRenderedPageBreak/>
        <w:t xml:space="preserve">Hotels like </w:t>
      </w:r>
      <w:r w:rsidRPr="00445586">
        <w:t>Four Seasons and Ritz-Carlton</w:t>
      </w:r>
      <w:r w:rsidRPr="00445586">
        <w:rPr>
          <w:rStyle w:val="s1"/>
          <w:rFonts w:eastAsiaTheme="majorEastAsia"/>
        </w:rPr>
        <w:t xml:space="preserve"> have reduced employee turnover by </w:t>
      </w:r>
      <w:r w:rsidRPr="00445586">
        <w:t>investing in career growth and well-being programs</w:t>
      </w:r>
      <w:r w:rsidRPr="00445586">
        <w:rPr>
          <w:rStyle w:val="s1"/>
          <w:rFonts w:eastAsiaTheme="majorEastAsia"/>
        </w:rPr>
        <w:t xml:space="preserve"> (Jaaron et al., 2022). MBS should implement similar strategies to </w:t>
      </w:r>
      <w:r w:rsidRPr="00445586">
        <w:t>retain talent and improve service quality</w:t>
      </w:r>
      <w:r w:rsidRPr="00445586">
        <w:rPr>
          <w:rStyle w:val="s1"/>
          <w:rFonts w:eastAsiaTheme="majorEastAsia"/>
        </w:rPr>
        <w:t>.</w:t>
      </w:r>
    </w:p>
    <w:p w14:paraId="6603AF86" w14:textId="77777777" w:rsidR="00D656BC" w:rsidRPr="00445586" w:rsidRDefault="00D656BC" w:rsidP="009437DF">
      <w:pPr>
        <w:pStyle w:val="p3"/>
        <w:spacing w:line="360" w:lineRule="auto"/>
        <w:jc w:val="both"/>
      </w:pPr>
    </w:p>
    <w:p w14:paraId="4BA10D68" w14:textId="3434AE7E" w:rsidR="00DD5CFC" w:rsidRPr="00D656BC" w:rsidRDefault="00D656BC" w:rsidP="00D656BC">
      <w:pPr>
        <w:pStyle w:val="p1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t>D.</w:t>
      </w:r>
      <w:r w:rsidR="00DD5CFC" w:rsidRPr="00D656BC">
        <w:rPr>
          <w:b/>
          <w:bCs/>
          <w:i/>
          <w:iCs/>
        </w:rPr>
        <w:t xml:space="preserve"> Implementing Digital Transformation Successfully </w:t>
      </w:r>
    </w:p>
    <w:p w14:paraId="7C8C23BF" w14:textId="7C42042E" w:rsidR="00DD5CFC" w:rsidRPr="00445586" w:rsidRDefault="00DD5CFC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has introduced </w:t>
      </w:r>
      <w:r w:rsidRPr="00445586">
        <w:t>AI-based services</w:t>
      </w:r>
      <w:r w:rsidRPr="00445586">
        <w:rPr>
          <w:rStyle w:val="s1"/>
          <w:rFonts w:eastAsiaTheme="majorEastAsia"/>
        </w:rPr>
        <w:t xml:space="preserve">, such as </w:t>
      </w:r>
      <w:r w:rsidRPr="00445586">
        <w:t>self-check-in kiosks and digital concierge systems</w:t>
      </w:r>
      <w:r w:rsidRPr="00445586">
        <w:rPr>
          <w:rStyle w:val="s1"/>
          <w:rFonts w:eastAsiaTheme="majorEastAsia"/>
        </w:rPr>
        <w:t xml:space="preserve">, but </w:t>
      </w:r>
      <w:r w:rsidRPr="00445586">
        <w:t>many employees and guests resist these changes</w:t>
      </w:r>
      <w:r w:rsidRPr="00445586">
        <w:rPr>
          <w:rStyle w:val="s1"/>
          <w:rFonts w:eastAsiaTheme="majorEastAsia"/>
        </w:rPr>
        <w:t xml:space="preserve"> (Tan et al., 2023). Staff fear that </w:t>
      </w:r>
      <w:r w:rsidRPr="00445586">
        <w:t>technology will replace jobs</w:t>
      </w:r>
      <w:r w:rsidRPr="00445586">
        <w:rPr>
          <w:rStyle w:val="s1"/>
          <w:rFonts w:eastAsiaTheme="majorEastAsia"/>
        </w:rPr>
        <w:t xml:space="preserve">, while some customers prefer </w:t>
      </w:r>
      <w:r w:rsidRPr="00445586">
        <w:t>human interaction over automated services</w:t>
      </w:r>
      <w:r w:rsidR="0057464D" w:rsidRPr="00445586">
        <w:t xml:space="preserve"> (McKinsey Digital, 2022)</w:t>
      </w:r>
      <w:r w:rsidRPr="00445586">
        <w:rPr>
          <w:rStyle w:val="s1"/>
          <w:rFonts w:eastAsiaTheme="majorEastAsia"/>
        </w:rPr>
        <w:t>.</w:t>
      </w:r>
    </w:p>
    <w:p w14:paraId="274455D7" w14:textId="77777777" w:rsidR="00DD5CFC" w:rsidRPr="00445586" w:rsidRDefault="00DD5CFC" w:rsidP="009437DF">
      <w:pPr>
        <w:pStyle w:val="p2"/>
        <w:spacing w:line="360" w:lineRule="auto"/>
        <w:jc w:val="both"/>
      </w:pPr>
    </w:p>
    <w:p w14:paraId="039DF1E6" w14:textId="77777777" w:rsidR="00DD5CFC" w:rsidRPr="00445586" w:rsidRDefault="00DD5CFC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To address this, MBS should use </w:t>
      </w:r>
      <w:r w:rsidRPr="00445586">
        <w:t>Kotter’s 8-Step Change Model</w:t>
      </w:r>
      <w:r w:rsidRPr="00445586">
        <w:rPr>
          <w:rStyle w:val="s1"/>
          <w:rFonts w:eastAsiaTheme="majorEastAsia"/>
        </w:rPr>
        <w:t xml:space="preserve">, which provides a </w:t>
      </w:r>
      <w:r w:rsidRPr="00445586">
        <w:t>structured approach to digital adoption</w:t>
      </w:r>
      <w:r w:rsidRPr="00445586">
        <w:rPr>
          <w:rStyle w:val="s1"/>
          <w:rFonts w:eastAsiaTheme="majorEastAsia"/>
        </w:rPr>
        <w:t>:</w:t>
      </w:r>
    </w:p>
    <w:p w14:paraId="5D55C165" w14:textId="693EEF89" w:rsidR="00DD5CFC" w:rsidRPr="00445586" w:rsidRDefault="00DD5CFC" w:rsidP="00D656BC">
      <w:pPr>
        <w:pStyle w:val="p4"/>
        <w:numPr>
          <w:ilvl w:val="0"/>
          <w:numId w:val="42"/>
        </w:numPr>
        <w:spacing w:line="480" w:lineRule="auto"/>
        <w:jc w:val="both"/>
      </w:pPr>
      <w:r w:rsidRPr="00D656BC">
        <w:rPr>
          <w:b/>
          <w:bCs/>
        </w:rPr>
        <w:t>Create urgency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="00D656BC">
        <w:rPr>
          <w:rStyle w:val="s1"/>
          <w:rFonts w:eastAsiaTheme="majorEastAsia"/>
        </w:rPr>
        <w:t xml:space="preserve"> </w:t>
      </w:r>
      <w:r w:rsidRPr="00445586">
        <w:rPr>
          <w:rStyle w:val="s1"/>
          <w:rFonts w:eastAsiaTheme="majorEastAsia"/>
        </w:rPr>
        <w:t xml:space="preserve">Explain </w:t>
      </w:r>
      <w:r w:rsidRPr="00445586">
        <w:t>why digital transformation is necessary</w:t>
      </w:r>
      <w:r w:rsidRPr="00445586">
        <w:rPr>
          <w:rStyle w:val="s1"/>
          <w:rFonts w:eastAsiaTheme="majorEastAsia"/>
        </w:rPr>
        <w:t>.</w:t>
      </w:r>
    </w:p>
    <w:p w14:paraId="3DE92C6A" w14:textId="5B656F4E" w:rsidR="00DD5CFC" w:rsidRPr="00445586" w:rsidRDefault="00DD5CFC" w:rsidP="00D656BC">
      <w:pPr>
        <w:pStyle w:val="p4"/>
        <w:numPr>
          <w:ilvl w:val="0"/>
          <w:numId w:val="42"/>
        </w:numPr>
        <w:spacing w:line="480" w:lineRule="auto"/>
        <w:jc w:val="both"/>
      </w:pPr>
      <w:r w:rsidRPr="00D656BC">
        <w:rPr>
          <w:b/>
          <w:bCs/>
        </w:rPr>
        <w:t>Build a guiding coalition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="00D656BC">
        <w:rPr>
          <w:rStyle w:val="s1"/>
          <w:rFonts w:eastAsiaTheme="majorEastAsia"/>
        </w:rPr>
        <w:t xml:space="preserve"> </w:t>
      </w:r>
      <w:r w:rsidRPr="00445586">
        <w:rPr>
          <w:rStyle w:val="s1"/>
          <w:rFonts w:eastAsiaTheme="majorEastAsia"/>
        </w:rPr>
        <w:t xml:space="preserve">Appoint </w:t>
      </w:r>
      <w:r w:rsidRPr="00445586">
        <w:t>change champions</w:t>
      </w:r>
      <w:r w:rsidRPr="00445586">
        <w:rPr>
          <w:rStyle w:val="s1"/>
          <w:rFonts w:eastAsiaTheme="majorEastAsia"/>
        </w:rPr>
        <w:t xml:space="preserve"> to promote AI adoption.</w:t>
      </w:r>
    </w:p>
    <w:p w14:paraId="3559A77D" w14:textId="3C89D1F1" w:rsidR="00DD5CFC" w:rsidRPr="00445586" w:rsidRDefault="00DD5CFC" w:rsidP="00D656BC">
      <w:pPr>
        <w:pStyle w:val="p4"/>
        <w:numPr>
          <w:ilvl w:val="0"/>
          <w:numId w:val="42"/>
        </w:numPr>
        <w:spacing w:line="480" w:lineRule="auto"/>
        <w:jc w:val="both"/>
      </w:pPr>
      <w:r w:rsidRPr="00D656BC">
        <w:rPr>
          <w:b/>
          <w:bCs/>
        </w:rPr>
        <w:t>Develop a vision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Pr="00445586">
        <w:rPr>
          <w:rStyle w:val="s1"/>
          <w:rFonts w:eastAsiaTheme="majorEastAsia"/>
        </w:rPr>
        <w:t xml:space="preserve"> Define </w:t>
      </w:r>
      <w:r w:rsidRPr="00445586">
        <w:t>clear digital transformation goals</w:t>
      </w:r>
      <w:r w:rsidRPr="00445586">
        <w:rPr>
          <w:rStyle w:val="s1"/>
          <w:rFonts w:eastAsiaTheme="majorEastAsia"/>
        </w:rPr>
        <w:t>.</w:t>
      </w:r>
    </w:p>
    <w:p w14:paraId="4B7B3D1A" w14:textId="2F7579C5" w:rsidR="00DD5CFC" w:rsidRPr="00445586" w:rsidRDefault="00DD5CFC" w:rsidP="00D656BC">
      <w:pPr>
        <w:pStyle w:val="p4"/>
        <w:numPr>
          <w:ilvl w:val="0"/>
          <w:numId w:val="42"/>
        </w:numPr>
        <w:spacing w:line="480" w:lineRule="auto"/>
        <w:jc w:val="both"/>
      </w:pPr>
      <w:r w:rsidRPr="00D656BC">
        <w:rPr>
          <w:b/>
          <w:bCs/>
        </w:rPr>
        <w:t>Communicate the vision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="00D656BC">
        <w:rPr>
          <w:rStyle w:val="s1"/>
          <w:rFonts w:eastAsiaTheme="majorEastAsia"/>
        </w:rPr>
        <w:t xml:space="preserve"> </w:t>
      </w:r>
      <w:r w:rsidRPr="00445586">
        <w:rPr>
          <w:rStyle w:val="s1"/>
          <w:rFonts w:eastAsiaTheme="majorEastAsia"/>
        </w:rPr>
        <w:t xml:space="preserve">Educate employees about </w:t>
      </w:r>
      <w:r w:rsidRPr="00445586">
        <w:t>the benefits of AI-driven services</w:t>
      </w:r>
      <w:r w:rsidRPr="00445586">
        <w:rPr>
          <w:rStyle w:val="s1"/>
          <w:rFonts w:eastAsiaTheme="majorEastAsia"/>
        </w:rPr>
        <w:t>.</w:t>
      </w:r>
    </w:p>
    <w:p w14:paraId="51E3EE5A" w14:textId="5D6BECD5" w:rsidR="00DD5CFC" w:rsidRPr="00445586" w:rsidRDefault="00DD5CFC" w:rsidP="00D656BC">
      <w:pPr>
        <w:pStyle w:val="p4"/>
        <w:numPr>
          <w:ilvl w:val="0"/>
          <w:numId w:val="42"/>
        </w:numPr>
        <w:spacing w:line="480" w:lineRule="auto"/>
        <w:jc w:val="both"/>
      </w:pPr>
      <w:r w:rsidRPr="00D656BC">
        <w:rPr>
          <w:b/>
          <w:bCs/>
        </w:rPr>
        <w:t>Remove barriers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="00D656BC">
        <w:rPr>
          <w:rStyle w:val="s1"/>
          <w:rFonts w:eastAsiaTheme="majorEastAsia"/>
        </w:rPr>
        <w:t xml:space="preserve"> </w:t>
      </w:r>
      <w:r w:rsidRPr="00445586">
        <w:rPr>
          <w:rStyle w:val="s1"/>
          <w:rFonts w:eastAsiaTheme="majorEastAsia"/>
        </w:rPr>
        <w:t xml:space="preserve">Address </w:t>
      </w:r>
      <w:r w:rsidRPr="00445586">
        <w:t>staff concerns about job security</w:t>
      </w:r>
      <w:r w:rsidRPr="00445586">
        <w:rPr>
          <w:rStyle w:val="s1"/>
          <w:rFonts w:eastAsiaTheme="majorEastAsia"/>
        </w:rPr>
        <w:t>.</w:t>
      </w:r>
    </w:p>
    <w:p w14:paraId="303BDFB8" w14:textId="702954EB" w:rsidR="00DD5CFC" w:rsidRPr="00445586" w:rsidRDefault="00DD5CFC" w:rsidP="00D656BC">
      <w:pPr>
        <w:pStyle w:val="p4"/>
        <w:numPr>
          <w:ilvl w:val="0"/>
          <w:numId w:val="42"/>
        </w:numPr>
        <w:spacing w:line="480" w:lineRule="auto"/>
        <w:jc w:val="both"/>
      </w:pPr>
      <w:r w:rsidRPr="00D656BC">
        <w:rPr>
          <w:b/>
          <w:bCs/>
        </w:rPr>
        <w:t>Generate short-term wins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="00D656BC">
        <w:rPr>
          <w:rStyle w:val="s1"/>
          <w:rFonts w:eastAsiaTheme="majorEastAsia"/>
        </w:rPr>
        <w:t xml:space="preserve"> </w:t>
      </w:r>
      <w:r w:rsidRPr="00445586">
        <w:rPr>
          <w:rStyle w:val="s1"/>
          <w:rFonts w:eastAsiaTheme="majorEastAsia"/>
        </w:rPr>
        <w:t xml:space="preserve">Start with </w:t>
      </w:r>
      <w:r w:rsidRPr="00445586">
        <w:t>small AI pilot programs</w:t>
      </w:r>
      <w:r w:rsidRPr="00445586">
        <w:rPr>
          <w:rStyle w:val="s1"/>
          <w:rFonts w:eastAsiaTheme="majorEastAsia"/>
        </w:rPr>
        <w:t>.</w:t>
      </w:r>
    </w:p>
    <w:p w14:paraId="04025457" w14:textId="3430D626" w:rsidR="00DD5CFC" w:rsidRPr="00445586" w:rsidRDefault="00DD5CFC" w:rsidP="00D656BC">
      <w:pPr>
        <w:pStyle w:val="p4"/>
        <w:numPr>
          <w:ilvl w:val="0"/>
          <w:numId w:val="42"/>
        </w:numPr>
        <w:spacing w:line="480" w:lineRule="auto"/>
        <w:jc w:val="both"/>
      </w:pPr>
      <w:r w:rsidRPr="00D656BC">
        <w:rPr>
          <w:b/>
          <w:bCs/>
        </w:rPr>
        <w:t>Sustain acceleration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Pr="00445586">
        <w:rPr>
          <w:rStyle w:val="s1"/>
          <w:rFonts w:eastAsiaTheme="majorEastAsia"/>
        </w:rPr>
        <w:t xml:space="preserve"> Expand </w:t>
      </w:r>
      <w:r w:rsidRPr="00445586">
        <w:t>successful digital initiatives</w:t>
      </w:r>
      <w:r w:rsidRPr="00445586">
        <w:rPr>
          <w:rStyle w:val="s1"/>
          <w:rFonts w:eastAsiaTheme="majorEastAsia"/>
        </w:rPr>
        <w:t xml:space="preserve"> across all departments.</w:t>
      </w:r>
    </w:p>
    <w:p w14:paraId="4C5E762F" w14:textId="6CFB7178" w:rsidR="00DD5CFC" w:rsidRPr="00445586" w:rsidRDefault="00DD5CFC" w:rsidP="00D656BC">
      <w:pPr>
        <w:pStyle w:val="p4"/>
        <w:numPr>
          <w:ilvl w:val="0"/>
          <w:numId w:val="42"/>
        </w:numPr>
        <w:spacing w:line="480" w:lineRule="auto"/>
        <w:jc w:val="both"/>
      </w:pPr>
      <w:r w:rsidRPr="00D656BC">
        <w:rPr>
          <w:b/>
          <w:bCs/>
        </w:rPr>
        <w:t>Embed changes in culture</w:t>
      </w:r>
      <w:r w:rsidR="00D656BC" w:rsidRPr="00D656BC">
        <w:rPr>
          <w:rStyle w:val="s1"/>
          <w:rFonts w:eastAsiaTheme="majorEastAsia"/>
          <w:b/>
          <w:bCs/>
        </w:rPr>
        <w:t>:</w:t>
      </w:r>
      <w:r w:rsidRPr="00445586">
        <w:rPr>
          <w:rStyle w:val="s1"/>
          <w:rFonts w:eastAsiaTheme="majorEastAsia"/>
        </w:rPr>
        <w:t xml:space="preserve"> Make </w:t>
      </w:r>
      <w:r w:rsidRPr="00445586">
        <w:t>technology adoption part of daily operations</w:t>
      </w:r>
      <w:r w:rsidRPr="00445586">
        <w:rPr>
          <w:rStyle w:val="s1"/>
          <w:rFonts w:eastAsiaTheme="majorEastAsia"/>
        </w:rPr>
        <w:t xml:space="preserve"> (Jaaron et al., 2022).</w:t>
      </w:r>
    </w:p>
    <w:p w14:paraId="3D150AE2" w14:textId="77777777" w:rsidR="00D656BC" w:rsidRDefault="00D656BC" w:rsidP="00D656BC">
      <w:pPr>
        <w:pStyle w:val="p3"/>
        <w:spacing w:line="360" w:lineRule="auto"/>
        <w:jc w:val="both"/>
        <w:rPr>
          <w:rStyle w:val="s1"/>
          <w:rFonts w:eastAsiaTheme="majorEastAsia"/>
        </w:rPr>
      </w:pPr>
    </w:p>
    <w:p w14:paraId="00F5A21E" w14:textId="36718C02" w:rsidR="00C14D5B" w:rsidRPr="00445586" w:rsidRDefault="00DD5CFC" w:rsidP="00D656BC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Instead of </w:t>
      </w:r>
      <w:r w:rsidRPr="00445586">
        <w:t>forcing digital changes</w:t>
      </w:r>
      <w:r w:rsidRPr="00445586">
        <w:rPr>
          <w:rStyle w:val="s1"/>
          <w:rFonts w:eastAsiaTheme="majorEastAsia"/>
        </w:rPr>
        <w:t xml:space="preserve">, MBS should </w:t>
      </w:r>
      <w:r w:rsidRPr="00445586">
        <w:t>gradually introduce AI-driven concierge services</w:t>
      </w:r>
      <w:r w:rsidRPr="00445586">
        <w:rPr>
          <w:rStyle w:val="s1"/>
          <w:rFonts w:eastAsiaTheme="majorEastAsia"/>
        </w:rPr>
        <w:t xml:space="preserve"> in select areas and gather </w:t>
      </w:r>
      <w:r w:rsidRPr="00445586">
        <w:t>feedback before full implementation</w:t>
      </w:r>
      <w:r w:rsidR="00E75733" w:rsidRPr="00445586">
        <w:t xml:space="preserve"> (Accenture, 2022)</w:t>
      </w:r>
      <w:r w:rsidRPr="00445586">
        <w:rPr>
          <w:rStyle w:val="s1"/>
          <w:rFonts w:eastAsiaTheme="majorEastAsia"/>
        </w:rPr>
        <w:t>.</w:t>
      </w:r>
      <w:r w:rsidR="00D656BC">
        <w:t xml:space="preserve"> </w:t>
      </w:r>
      <w:r w:rsidRPr="00445586">
        <w:rPr>
          <w:rStyle w:val="s1"/>
          <w:rFonts w:eastAsiaTheme="majorEastAsia"/>
        </w:rPr>
        <w:t xml:space="preserve">By </w:t>
      </w:r>
      <w:r w:rsidRPr="00445586">
        <w:lastRenderedPageBreak/>
        <w:t>educating staff, introducing changes in stages, and rewarding employees for adapting</w:t>
      </w:r>
      <w:r w:rsidRPr="00445586">
        <w:rPr>
          <w:rStyle w:val="s1"/>
          <w:rFonts w:eastAsiaTheme="majorEastAsia"/>
        </w:rPr>
        <w:t xml:space="preserve">, MBS can successfully </w:t>
      </w:r>
      <w:r w:rsidRPr="00445586">
        <w:t>integrate digital transformation</w:t>
      </w:r>
      <w:r w:rsidRPr="00445586">
        <w:rPr>
          <w:rStyle w:val="s1"/>
          <w:rFonts w:eastAsiaTheme="majorEastAsia"/>
        </w:rPr>
        <w:t xml:space="preserve"> while </w:t>
      </w:r>
      <w:r w:rsidRPr="00445586">
        <w:t>maintaining high service quality</w:t>
      </w:r>
      <w:r w:rsidRPr="00445586">
        <w:rPr>
          <w:rStyle w:val="s1"/>
          <w:rFonts w:eastAsiaTheme="majorEastAsia"/>
        </w:rPr>
        <w:t>.</w:t>
      </w:r>
    </w:p>
    <w:p w14:paraId="75988C68" w14:textId="35688EC8" w:rsidR="00C14D5B" w:rsidRPr="00445586" w:rsidRDefault="00C14D5B" w:rsidP="00D656BC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must take </w:t>
      </w:r>
      <w:r w:rsidRPr="00445586">
        <w:t>immediate and strategic steps</w:t>
      </w:r>
      <w:r w:rsidRPr="00445586">
        <w:rPr>
          <w:rStyle w:val="s1"/>
          <w:rFonts w:eastAsiaTheme="majorEastAsia"/>
        </w:rPr>
        <w:t xml:space="preserve"> to resolve its </w:t>
      </w:r>
      <w:r w:rsidRPr="00445586">
        <w:t>cybersecurity risks, customer experience issues, employee dissatisfaction, and resistance to digital transformation</w:t>
      </w:r>
      <w:r w:rsidRPr="00445586">
        <w:rPr>
          <w:rStyle w:val="s1"/>
          <w:rFonts w:eastAsiaTheme="majorEastAsia"/>
        </w:rPr>
        <w:t xml:space="preserve">. These challenges, if not addressed, could negatively impact the resort’s </w:t>
      </w:r>
      <w:r w:rsidRPr="00445586">
        <w:t>reputation, operational efficiency, and long-term profitability</w:t>
      </w:r>
      <w:r w:rsidRPr="00445586">
        <w:rPr>
          <w:rStyle w:val="s1"/>
          <w:rFonts w:eastAsiaTheme="majorEastAsia"/>
        </w:rPr>
        <w:t xml:space="preserve">. The </w:t>
      </w:r>
      <w:r w:rsidRPr="00445586">
        <w:t>data breach in 2023</w:t>
      </w:r>
      <w:r w:rsidRPr="00445586">
        <w:rPr>
          <w:rStyle w:val="s1"/>
          <w:rFonts w:eastAsiaTheme="majorEastAsia"/>
        </w:rPr>
        <w:t xml:space="preserve">, which exposed </w:t>
      </w:r>
      <w:r w:rsidRPr="00445586">
        <w:t>665,000 customer records</w:t>
      </w:r>
      <w:r w:rsidRPr="00445586">
        <w:rPr>
          <w:rStyle w:val="s1"/>
          <w:rFonts w:eastAsiaTheme="majorEastAsia"/>
        </w:rPr>
        <w:t xml:space="preserve">, highlights the need for </w:t>
      </w:r>
      <w:r w:rsidRPr="00445586">
        <w:t>stronger cybersecurity protocols</w:t>
      </w:r>
      <w:r w:rsidRPr="00445586">
        <w:rPr>
          <w:rStyle w:val="s1"/>
          <w:rFonts w:eastAsiaTheme="majorEastAsia"/>
        </w:rPr>
        <w:t xml:space="preserve"> to prevent further security threats (SecurityWeek, 2023). Similarly, </w:t>
      </w:r>
      <w:r w:rsidRPr="00445586">
        <w:t>guest dissatisfaction due to overcrowding</w:t>
      </w:r>
      <w:r w:rsidRPr="00445586">
        <w:rPr>
          <w:rStyle w:val="s1"/>
          <w:rFonts w:eastAsiaTheme="majorEastAsia"/>
        </w:rPr>
        <w:t xml:space="preserve"> in key areas such as </w:t>
      </w:r>
      <w:r w:rsidRPr="00445586">
        <w:t>The Shoppes, casino, and dining spaces</w:t>
      </w:r>
      <w:r w:rsidRPr="00445586">
        <w:rPr>
          <w:rStyle w:val="s1"/>
          <w:rFonts w:eastAsiaTheme="majorEastAsia"/>
        </w:rPr>
        <w:t xml:space="preserve"> requires urgent attention to enhance the </w:t>
      </w:r>
      <w:r w:rsidRPr="00445586">
        <w:t>customer experience and operational flow</w:t>
      </w:r>
      <w:r w:rsidRPr="00445586">
        <w:rPr>
          <w:rStyle w:val="s1"/>
          <w:rFonts w:eastAsiaTheme="majorEastAsia"/>
        </w:rPr>
        <w:t xml:space="preserve"> (Yahoo News Singapore, 2024).</w:t>
      </w:r>
    </w:p>
    <w:p w14:paraId="19F74C2E" w14:textId="073A65F4" w:rsidR="00C14D5B" w:rsidRPr="00445586" w:rsidRDefault="00C14D5B" w:rsidP="00D656BC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To address these challenges, this report recommends adopting </w:t>
      </w:r>
      <w:r w:rsidRPr="00445586">
        <w:t>proven business frameworks</w:t>
      </w:r>
      <w:r w:rsidRPr="00445586">
        <w:rPr>
          <w:rStyle w:val="s1"/>
          <w:rFonts w:eastAsiaTheme="majorEastAsia"/>
        </w:rPr>
        <w:t xml:space="preserve">. The </w:t>
      </w:r>
      <w:r w:rsidRPr="00445586">
        <w:t>NIST Cybersecurity Framework</w:t>
      </w:r>
      <w:r w:rsidRPr="00445586">
        <w:rPr>
          <w:rStyle w:val="s1"/>
          <w:rFonts w:eastAsiaTheme="majorEastAsia"/>
        </w:rPr>
        <w:t xml:space="preserve"> provides a </w:t>
      </w:r>
      <w:r w:rsidRPr="00445586">
        <w:t>structured approach to data protection</w:t>
      </w:r>
      <w:r w:rsidRPr="00445586">
        <w:rPr>
          <w:rStyle w:val="s1"/>
          <w:rFonts w:eastAsiaTheme="majorEastAsia"/>
        </w:rPr>
        <w:t xml:space="preserve">, reducing risks associated with </w:t>
      </w:r>
      <w:r w:rsidRPr="00445586">
        <w:t>cyberattacks and information leaks</w:t>
      </w:r>
      <w:r w:rsidRPr="00445586">
        <w:rPr>
          <w:rStyle w:val="s1"/>
          <w:rFonts w:eastAsiaTheme="majorEastAsia"/>
        </w:rPr>
        <w:t xml:space="preserve">. The </w:t>
      </w:r>
      <w:r w:rsidRPr="00445586">
        <w:t>Lean Six Sigma model</w:t>
      </w:r>
      <w:r w:rsidRPr="00445586">
        <w:rPr>
          <w:rStyle w:val="s1"/>
          <w:rFonts w:eastAsiaTheme="majorEastAsia"/>
        </w:rPr>
        <w:t xml:space="preserve"> can help MBS </w:t>
      </w:r>
      <w:r w:rsidRPr="00445586">
        <w:t>optimise guest flow, reduce congestion, and enhance service efficiency</w:t>
      </w:r>
      <w:r w:rsidRPr="00445586">
        <w:rPr>
          <w:rStyle w:val="s1"/>
          <w:rFonts w:eastAsiaTheme="majorEastAsia"/>
        </w:rPr>
        <w:t xml:space="preserve">. Additionally, implementing </w:t>
      </w:r>
      <w:r w:rsidRPr="00445586">
        <w:t>Herzberg’s Two-Factor Theory</w:t>
      </w:r>
      <w:r w:rsidRPr="00445586">
        <w:rPr>
          <w:rStyle w:val="s1"/>
          <w:rFonts w:eastAsiaTheme="majorEastAsia"/>
        </w:rPr>
        <w:t xml:space="preserve"> can improve </w:t>
      </w:r>
      <w:r w:rsidRPr="00445586">
        <w:t>employee engagement and job satisfaction</w:t>
      </w:r>
      <w:r w:rsidRPr="00445586">
        <w:rPr>
          <w:rStyle w:val="s1"/>
          <w:rFonts w:eastAsiaTheme="majorEastAsia"/>
        </w:rPr>
        <w:t xml:space="preserve">, leading to </w:t>
      </w:r>
      <w:r w:rsidRPr="00445586">
        <w:t>higher retention rates and better service quality</w:t>
      </w:r>
      <w:r w:rsidRPr="00445586">
        <w:rPr>
          <w:rStyle w:val="s1"/>
          <w:rFonts w:eastAsiaTheme="majorEastAsia"/>
        </w:rPr>
        <w:t xml:space="preserve">. Finally, </w:t>
      </w:r>
      <w:r w:rsidRPr="00445586">
        <w:t>Kotter’s 8-Step Change Model</w:t>
      </w:r>
      <w:r w:rsidRPr="00445586">
        <w:rPr>
          <w:rStyle w:val="s1"/>
          <w:rFonts w:eastAsiaTheme="majorEastAsia"/>
        </w:rPr>
        <w:t xml:space="preserve"> offers a structured process to support </w:t>
      </w:r>
      <w:r w:rsidRPr="00445586">
        <w:t>successful digital transformation and manage staff resistance to technology adoption</w:t>
      </w:r>
      <w:r w:rsidRPr="00445586">
        <w:rPr>
          <w:rStyle w:val="s1"/>
          <w:rFonts w:eastAsiaTheme="majorEastAsia"/>
        </w:rPr>
        <w:t>.</w:t>
      </w:r>
    </w:p>
    <w:p w14:paraId="3F323E3A" w14:textId="77777777" w:rsidR="00C14D5B" w:rsidRPr="00445586" w:rsidRDefault="00C14D5B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By applying these recommendations, Marina Bay Sands can </w:t>
      </w:r>
      <w:r w:rsidRPr="00445586">
        <w:t>improve its security, streamline operations, retain valuable employees, and modernise its services</w:t>
      </w:r>
      <w:r w:rsidRPr="00445586">
        <w:rPr>
          <w:rStyle w:val="s1"/>
          <w:rFonts w:eastAsiaTheme="majorEastAsia"/>
        </w:rPr>
        <w:t xml:space="preserve">. These changes will enable MBS to </w:t>
      </w:r>
      <w:r w:rsidRPr="00445586">
        <w:t>enhance customer trust, increase employee satisfaction, and maintain its position as a world-class luxury hospitality destination</w:t>
      </w:r>
      <w:r w:rsidRPr="00445586">
        <w:rPr>
          <w:rStyle w:val="s1"/>
          <w:rFonts w:eastAsiaTheme="majorEastAsia"/>
        </w:rPr>
        <w:t xml:space="preserve">. Implementing these strategies effectively will ensure that Marina Bay Sands continues to </w:t>
      </w:r>
      <w:r w:rsidRPr="00445586">
        <w:t>lead in innovation, guest experience, and operational excellence</w:t>
      </w:r>
      <w:r w:rsidRPr="00445586">
        <w:rPr>
          <w:rStyle w:val="s1"/>
          <w:rFonts w:eastAsiaTheme="majorEastAsia"/>
        </w:rPr>
        <w:t xml:space="preserve"> for years to come.</w:t>
      </w:r>
    </w:p>
    <w:p w14:paraId="5DEF8795" w14:textId="77777777" w:rsidR="00D656BC" w:rsidRDefault="00D656BC" w:rsidP="009437DF">
      <w:pPr>
        <w:pStyle w:val="p1"/>
        <w:spacing w:line="360" w:lineRule="auto"/>
        <w:jc w:val="both"/>
        <w:rPr>
          <w:highlight w:val="yellow"/>
        </w:rPr>
      </w:pPr>
    </w:p>
    <w:p w14:paraId="04E1200A" w14:textId="77777777" w:rsidR="00D656BC" w:rsidRDefault="00D656BC" w:rsidP="009437DF">
      <w:pPr>
        <w:pStyle w:val="p1"/>
        <w:spacing w:line="360" w:lineRule="auto"/>
        <w:jc w:val="both"/>
        <w:rPr>
          <w:highlight w:val="yellow"/>
        </w:rPr>
      </w:pPr>
    </w:p>
    <w:p w14:paraId="744A698C" w14:textId="77777777" w:rsidR="00D656BC" w:rsidRDefault="00D656BC" w:rsidP="009437DF">
      <w:pPr>
        <w:pStyle w:val="p1"/>
        <w:spacing w:line="360" w:lineRule="auto"/>
        <w:jc w:val="both"/>
        <w:rPr>
          <w:highlight w:val="yellow"/>
        </w:rPr>
      </w:pPr>
    </w:p>
    <w:p w14:paraId="161C5D41" w14:textId="77777777" w:rsidR="00D656BC" w:rsidRDefault="00D656BC" w:rsidP="009437DF">
      <w:pPr>
        <w:pStyle w:val="p1"/>
        <w:spacing w:line="360" w:lineRule="auto"/>
        <w:jc w:val="both"/>
        <w:rPr>
          <w:highlight w:val="yellow"/>
        </w:rPr>
      </w:pPr>
    </w:p>
    <w:p w14:paraId="2710462D" w14:textId="78482D0F" w:rsidR="005D3FAD" w:rsidRPr="00D656BC" w:rsidRDefault="00D656BC" w:rsidP="009437DF">
      <w:pPr>
        <w:pStyle w:val="p1"/>
        <w:spacing w:line="360" w:lineRule="auto"/>
        <w:jc w:val="both"/>
        <w:rPr>
          <w:b/>
          <w:bCs/>
          <w:u w:val="single"/>
        </w:rPr>
      </w:pPr>
      <w:r w:rsidRPr="00D656BC">
        <w:rPr>
          <w:b/>
          <w:bCs/>
          <w:u w:val="single"/>
        </w:rPr>
        <w:lastRenderedPageBreak/>
        <w:t xml:space="preserve">SECTION </w:t>
      </w:r>
      <w:r w:rsidR="00FA2477">
        <w:rPr>
          <w:b/>
          <w:bCs/>
          <w:u w:val="single"/>
        </w:rPr>
        <w:t>5</w:t>
      </w:r>
      <w:r w:rsidRPr="00D656BC">
        <w:rPr>
          <w:b/>
          <w:bCs/>
          <w:u w:val="single"/>
        </w:rPr>
        <w:t xml:space="preserve">: </w:t>
      </w:r>
      <w:r w:rsidR="0064241E">
        <w:rPr>
          <w:b/>
          <w:bCs/>
          <w:u w:val="single"/>
        </w:rPr>
        <w:t>ACTION</w:t>
      </w:r>
      <w:r w:rsidRPr="00D656BC">
        <w:rPr>
          <w:b/>
          <w:bCs/>
          <w:u w:val="single"/>
        </w:rPr>
        <w:t xml:space="preserve"> PLAN </w:t>
      </w:r>
    </w:p>
    <w:p w14:paraId="3660E166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3DB3D09C" w14:textId="77777777" w:rsidR="005D3FAD" w:rsidRDefault="005D3FAD" w:rsidP="009437DF">
      <w:pPr>
        <w:pStyle w:val="p3"/>
        <w:spacing w:line="360" w:lineRule="auto"/>
        <w:jc w:val="both"/>
      </w:pPr>
      <w:r w:rsidRPr="00445586">
        <w:t xml:space="preserve">For Marina Bay Sands (MBS) to successfully address its </w:t>
      </w:r>
      <w:r w:rsidRPr="00445586">
        <w:rPr>
          <w:rStyle w:val="s1"/>
          <w:rFonts w:eastAsiaTheme="majorEastAsia"/>
        </w:rPr>
        <w:t>cybersecurity risks, overcrowding issues, employee dissatisfaction, and resistance to digital transformation</w:t>
      </w:r>
      <w:r w:rsidRPr="00445586">
        <w:t xml:space="preserve">, a </w:t>
      </w:r>
      <w:r w:rsidRPr="00445586">
        <w:rPr>
          <w:rStyle w:val="s1"/>
          <w:rFonts w:eastAsiaTheme="majorEastAsia"/>
        </w:rPr>
        <w:t>structured implementation plan</w:t>
      </w:r>
      <w:r w:rsidRPr="00445586">
        <w:t xml:space="preserve"> is essential. The proposed plan consists of </w:t>
      </w:r>
      <w:r w:rsidRPr="00445586">
        <w:rPr>
          <w:rStyle w:val="s1"/>
          <w:rFonts w:eastAsiaTheme="majorEastAsia"/>
        </w:rPr>
        <w:t>short-term, medium-term, and long-term actions</w:t>
      </w:r>
      <w:r w:rsidRPr="00445586">
        <w:t xml:space="preserve"> to ensure the effective execution of the recommended strategies. Each phase focuses on </w:t>
      </w:r>
      <w:r w:rsidRPr="00445586">
        <w:rPr>
          <w:rStyle w:val="s1"/>
          <w:rFonts w:eastAsiaTheme="majorEastAsia"/>
        </w:rPr>
        <w:t>achievable milestones</w:t>
      </w:r>
      <w:r w:rsidRPr="00445586">
        <w:t xml:space="preserve"> while maintaining flexibility to adjust based on performance results. Additionally, the effectiveness of these initiatives will be </w:t>
      </w:r>
      <w:r w:rsidRPr="00445586">
        <w:rPr>
          <w:rStyle w:val="s1"/>
          <w:rFonts w:eastAsiaTheme="majorEastAsia"/>
        </w:rPr>
        <w:t>measured using key performance indicators (KPIs)</w:t>
      </w:r>
      <w:r w:rsidRPr="00445586">
        <w:t xml:space="preserve"> to track progress and drive continuous improvement.</w:t>
      </w:r>
    </w:p>
    <w:p w14:paraId="739DE4FC" w14:textId="77777777" w:rsidR="00D656BC" w:rsidRPr="00445586" w:rsidRDefault="00D656BC" w:rsidP="009437DF">
      <w:pPr>
        <w:pStyle w:val="p3"/>
        <w:spacing w:line="360" w:lineRule="auto"/>
        <w:jc w:val="both"/>
      </w:pPr>
    </w:p>
    <w:p w14:paraId="391A06FB" w14:textId="0B669608" w:rsidR="005D3FAD" w:rsidRPr="00D656BC" w:rsidRDefault="00D656BC" w:rsidP="00D656BC">
      <w:pPr>
        <w:pStyle w:val="p1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t>A.</w:t>
      </w:r>
      <w:r w:rsidR="005D3FAD" w:rsidRPr="00D656BC">
        <w:rPr>
          <w:b/>
          <w:bCs/>
          <w:i/>
          <w:iCs/>
        </w:rPr>
        <w:t xml:space="preserve"> Short-Term Actions (3–6 months)</w:t>
      </w:r>
    </w:p>
    <w:p w14:paraId="368A99B6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The first phase will focus on </w:t>
      </w:r>
      <w:r w:rsidRPr="00445586">
        <w:t>laying the foundation</w:t>
      </w:r>
      <w:r w:rsidRPr="00445586">
        <w:rPr>
          <w:rStyle w:val="s1"/>
          <w:rFonts w:eastAsiaTheme="majorEastAsia"/>
        </w:rPr>
        <w:t xml:space="preserve"> for long-term improvements by </w:t>
      </w:r>
      <w:r w:rsidRPr="00445586">
        <w:t>conducting audits, pilot-testing new solutions, and training employees</w:t>
      </w:r>
      <w:r w:rsidRPr="00445586">
        <w:rPr>
          <w:rStyle w:val="s1"/>
          <w:rFonts w:eastAsiaTheme="majorEastAsia"/>
        </w:rPr>
        <w:t xml:space="preserve">. These actions will help </w:t>
      </w:r>
      <w:r w:rsidRPr="00445586">
        <w:t>identify key problem areas, introduce digital solutions, and create awareness among staff</w:t>
      </w:r>
      <w:r w:rsidRPr="00445586">
        <w:rPr>
          <w:rStyle w:val="s1"/>
          <w:rFonts w:eastAsiaTheme="majorEastAsia"/>
        </w:rPr>
        <w:t>.</w:t>
      </w:r>
    </w:p>
    <w:p w14:paraId="7E379C60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11BDD61A" w14:textId="7D56D921" w:rsidR="005D3FAD" w:rsidRPr="00FA2477" w:rsidRDefault="005D3FAD" w:rsidP="00FA2477">
      <w:pPr>
        <w:pStyle w:val="p4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t>Conducting Data Security Audits</w:t>
      </w:r>
    </w:p>
    <w:p w14:paraId="3ACB69E1" w14:textId="77777777" w:rsidR="005D3FAD" w:rsidRPr="00445586" w:rsidRDefault="005D3FAD" w:rsidP="009437DF">
      <w:pPr>
        <w:pStyle w:val="p5"/>
        <w:spacing w:line="360" w:lineRule="auto"/>
        <w:jc w:val="both"/>
      </w:pPr>
      <w:r w:rsidRPr="00445586">
        <w:t xml:space="preserve">Since MBS suffered a </w:t>
      </w:r>
      <w:r w:rsidRPr="00445586">
        <w:rPr>
          <w:rStyle w:val="s2"/>
          <w:rFonts w:eastAsiaTheme="majorEastAsia"/>
        </w:rPr>
        <w:t>data breach in 2023</w:t>
      </w:r>
      <w:r w:rsidRPr="00445586">
        <w:t xml:space="preserve">, the first priority should be to </w:t>
      </w:r>
      <w:r w:rsidRPr="00445586">
        <w:rPr>
          <w:rStyle w:val="s2"/>
          <w:rFonts w:eastAsiaTheme="majorEastAsia"/>
        </w:rPr>
        <w:t>strengthen cybersecurity</w:t>
      </w:r>
      <w:r w:rsidRPr="00445586">
        <w:t xml:space="preserve">. Within the next </w:t>
      </w:r>
      <w:r w:rsidRPr="00445586">
        <w:rPr>
          <w:rStyle w:val="s2"/>
          <w:rFonts w:eastAsiaTheme="majorEastAsia"/>
        </w:rPr>
        <w:t>3–6 months</w:t>
      </w:r>
      <w:r w:rsidRPr="00445586">
        <w:t xml:space="preserve">, the resort should conduct </w:t>
      </w:r>
      <w:r w:rsidRPr="00445586">
        <w:rPr>
          <w:rStyle w:val="s2"/>
          <w:rFonts w:eastAsiaTheme="majorEastAsia"/>
        </w:rPr>
        <w:t>comprehensive data security audits</w:t>
      </w:r>
      <w:r w:rsidRPr="00445586">
        <w:t xml:space="preserve"> to:</w:t>
      </w:r>
    </w:p>
    <w:p w14:paraId="28A9ACB0" w14:textId="33C3177A" w:rsidR="005D3FAD" w:rsidRPr="00445586" w:rsidRDefault="005D3FAD" w:rsidP="00D656BC">
      <w:pPr>
        <w:pStyle w:val="p6"/>
        <w:numPr>
          <w:ilvl w:val="0"/>
          <w:numId w:val="43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Identify </w:t>
      </w:r>
      <w:r w:rsidRPr="00445586">
        <w:t>weaknesses in the current cybersecurity framework</w:t>
      </w:r>
      <w:r w:rsidRPr="00445586">
        <w:rPr>
          <w:rStyle w:val="s1"/>
          <w:rFonts w:eastAsiaTheme="majorEastAsia"/>
        </w:rPr>
        <w:t>.</w:t>
      </w:r>
    </w:p>
    <w:p w14:paraId="1052AE83" w14:textId="5E686F85" w:rsidR="005D3FAD" w:rsidRPr="00445586" w:rsidRDefault="005D3FAD" w:rsidP="00D656BC">
      <w:pPr>
        <w:pStyle w:val="p6"/>
        <w:numPr>
          <w:ilvl w:val="0"/>
          <w:numId w:val="43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Test </w:t>
      </w:r>
      <w:r w:rsidRPr="00445586">
        <w:t>encryption levels, password security, and access controls</w:t>
      </w:r>
      <w:r w:rsidRPr="00445586">
        <w:rPr>
          <w:rStyle w:val="s1"/>
          <w:rFonts w:eastAsiaTheme="majorEastAsia"/>
        </w:rPr>
        <w:t xml:space="preserve"> (SecurityWeek, 2023).</w:t>
      </w:r>
    </w:p>
    <w:p w14:paraId="4EFD9182" w14:textId="678B371A" w:rsidR="005D3FAD" w:rsidRPr="00445586" w:rsidRDefault="005D3FAD" w:rsidP="00D656BC">
      <w:pPr>
        <w:pStyle w:val="p6"/>
        <w:numPr>
          <w:ilvl w:val="0"/>
          <w:numId w:val="43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Assess </w:t>
      </w:r>
      <w:r w:rsidRPr="00445586">
        <w:t>third-party vendors</w:t>
      </w:r>
      <w:r w:rsidRPr="00445586">
        <w:rPr>
          <w:rStyle w:val="s1"/>
          <w:rFonts w:eastAsiaTheme="majorEastAsia"/>
        </w:rPr>
        <w:t xml:space="preserve"> to ensure </w:t>
      </w:r>
      <w:r w:rsidRPr="00445586">
        <w:t>data protection compliance</w:t>
      </w:r>
      <w:r w:rsidRPr="00445586">
        <w:rPr>
          <w:rStyle w:val="s1"/>
          <w:rFonts w:eastAsiaTheme="majorEastAsia"/>
        </w:rPr>
        <w:t>.</w:t>
      </w:r>
    </w:p>
    <w:p w14:paraId="70C411B9" w14:textId="62CDCEF6" w:rsidR="005D3FAD" w:rsidRPr="00445586" w:rsidRDefault="005D3FAD" w:rsidP="00D656BC">
      <w:pPr>
        <w:pStyle w:val="p7"/>
        <w:numPr>
          <w:ilvl w:val="0"/>
          <w:numId w:val="43"/>
        </w:numPr>
        <w:spacing w:line="480" w:lineRule="auto"/>
        <w:jc w:val="both"/>
      </w:pPr>
      <w:r w:rsidRPr="00445586">
        <w:t xml:space="preserve">Ensure alignment with </w:t>
      </w:r>
      <w:r w:rsidRPr="00445586">
        <w:rPr>
          <w:rStyle w:val="s2"/>
          <w:rFonts w:eastAsiaTheme="majorEastAsia"/>
        </w:rPr>
        <w:t>Singapore’s Personal Data Protection Act (PDPA)</w:t>
      </w:r>
      <w:r w:rsidRPr="00445586">
        <w:t xml:space="preserve"> (Yahoo News Singapore, 2024).</w:t>
      </w:r>
    </w:p>
    <w:p w14:paraId="2CE8DCD2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7C6C2C71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lastRenderedPageBreak/>
        <w:t xml:space="preserve">The </w:t>
      </w:r>
      <w:r w:rsidRPr="00445586">
        <w:t>IT department</w:t>
      </w:r>
      <w:r w:rsidRPr="00445586">
        <w:rPr>
          <w:rStyle w:val="s1"/>
          <w:rFonts w:eastAsiaTheme="majorEastAsia"/>
        </w:rPr>
        <w:t xml:space="preserve"> should work closely with </w:t>
      </w:r>
      <w:r w:rsidRPr="00445586">
        <w:t>cybersecurity specialists</w:t>
      </w:r>
      <w:r w:rsidRPr="00445586">
        <w:rPr>
          <w:rStyle w:val="s1"/>
          <w:rFonts w:eastAsiaTheme="majorEastAsia"/>
        </w:rPr>
        <w:t xml:space="preserve"> to review </w:t>
      </w:r>
      <w:r w:rsidRPr="00445586">
        <w:t>existing security measures</w:t>
      </w:r>
      <w:r w:rsidRPr="00445586">
        <w:rPr>
          <w:rStyle w:val="s1"/>
          <w:rFonts w:eastAsiaTheme="majorEastAsia"/>
        </w:rPr>
        <w:t xml:space="preserve"> and introduce </w:t>
      </w:r>
      <w:r w:rsidRPr="00445586">
        <w:t>updated protection strategies</w:t>
      </w:r>
      <w:r w:rsidRPr="00445586">
        <w:rPr>
          <w:rStyle w:val="s1"/>
          <w:rFonts w:eastAsiaTheme="majorEastAsia"/>
        </w:rPr>
        <w:t xml:space="preserve"> such as </w:t>
      </w:r>
      <w:r w:rsidRPr="00445586">
        <w:t>multi-factor authentication, AI-driven threat detection, and secure cloud storage</w:t>
      </w:r>
      <w:r w:rsidRPr="00445586">
        <w:rPr>
          <w:rStyle w:val="s1"/>
          <w:rFonts w:eastAsiaTheme="majorEastAsia"/>
        </w:rPr>
        <w:t>.</w:t>
      </w:r>
    </w:p>
    <w:p w14:paraId="5CF1E82E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0BAD4A65" w14:textId="249836DF" w:rsidR="005D3FAD" w:rsidRPr="00D656BC" w:rsidRDefault="005D3FAD" w:rsidP="00D656BC">
      <w:pPr>
        <w:pStyle w:val="p4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t>Pilot Digital Transformation Initiatives</w:t>
      </w:r>
    </w:p>
    <w:p w14:paraId="120BC38F" w14:textId="77777777" w:rsidR="005D3FAD" w:rsidRPr="00445586" w:rsidRDefault="005D3FAD" w:rsidP="009437DF">
      <w:pPr>
        <w:pStyle w:val="p5"/>
        <w:spacing w:line="360" w:lineRule="auto"/>
        <w:jc w:val="both"/>
      </w:pPr>
      <w:r w:rsidRPr="00445586">
        <w:t xml:space="preserve">To </w:t>
      </w:r>
      <w:r w:rsidRPr="00445586">
        <w:rPr>
          <w:rStyle w:val="s2"/>
          <w:rFonts w:eastAsiaTheme="majorEastAsia"/>
        </w:rPr>
        <w:t>address staff resistance</w:t>
      </w:r>
      <w:r w:rsidRPr="00445586">
        <w:t xml:space="preserve"> to new technology, MBS should </w:t>
      </w:r>
      <w:r w:rsidRPr="00445586">
        <w:rPr>
          <w:rStyle w:val="s2"/>
          <w:rFonts w:eastAsiaTheme="majorEastAsia"/>
        </w:rPr>
        <w:t>gradually introduce AI-based systems</w:t>
      </w:r>
      <w:r w:rsidRPr="00445586">
        <w:t xml:space="preserve"> through </w:t>
      </w:r>
      <w:r w:rsidRPr="00445586">
        <w:rPr>
          <w:rStyle w:val="s2"/>
          <w:rFonts w:eastAsiaTheme="majorEastAsia"/>
        </w:rPr>
        <w:t>small-scale pilot programs</w:t>
      </w:r>
      <w:r w:rsidRPr="00445586">
        <w:t xml:space="preserve"> in key operational areas. These pilot tests should include:</w:t>
      </w:r>
    </w:p>
    <w:p w14:paraId="685A07A2" w14:textId="75EFB715" w:rsidR="005D3FAD" w:rsidRPr="00445586" w:rsidRDefault="005D3FAD" w:rsidP="00D656BC">
      <w:pPr>
        <w:pStyle w:val="p6"/>
        <w:numPr>
          <w:ilvl w:val="0"/>
          <w:numId w:val="44"/>
        </w:numPr>
        <w:spacing w:line="480" w:lineRule="auto"/>
        <w:jc w:val="both"/>
      </w:pPr>
      <w:r w:rsidRPr="00445586">
        <w:t>AI-driven concierge services</w:t>
      </w:r>
      <w:r w:rsidRPr="00445586">
        <w:rPr>
          <w:rStyle w:val="s1"/>
          <w:rFonts w:eastAsiaTheme="majorEastAsia"/>
        </w:rPr>
        <w:t xml:space="preserve"> in </w:t>
      </w:r>
      <w:r w:rsidRPr="00445586">
        <w:t>VIP lounges</w:t>
      </w:r>
      <w:r w:rsidRPr="00445586">
        <w:rPr>
          <w:rStyle w:val="s1"/>
          <w:rFonts w:eastAsiaTheme="majorEastAsia"/>
        </w:rPr>
        <w:t xml:space="preserve"> before expanding to </w:t>
      </w:r>
      <w:r w:rsidRPr="00445586">
        <w:t>all hotel areas</w:t>
      </w:r>
      <w:r w:rsidRPr="00445586">
        <w:rPr>
          <w:rStyle w:val="s1"/>
          <w:rFonts w:eastAsiaTheme="majorEastAsia"/>
        </w:rPr>
        <w:t xml:space="preserve"> (Tan et al., 2023).</w:t>
      </w:r>
    </w:p>
    <w:p w14:paraId="60E3C504" w14:textId="084F9898" w:rsidR="005D3FAD" w:rsidRPr="00445586" w:rsidRDefault="005D3FAD" w:rsidP="00D656BC">
      <w:pPr>
        <w:pStyle w:val="p6"/>
        <w:numPr>
          <w:ilvl w:val="0"/>
          <w:numId w:val="44"/>
        </w:numPr>
        <w:spacing w:line="480" w:lineRule="auto"/>
        <w:jc w:val="both"/>
      </w:pPr>
      <w:r w:rsidRPr="00445586">
        <w:t>Self-check-in kiosks</w:t>
      </w:r>
      <w:r w:rsidRPr="00445586">
        <w:rPr>
          <w:rStyle w:val="s1"/>
          <w:rFonts w:eastAsiaTheme="majorEastAsia"/>
        </w:rPr>
        <w:t xml:space="preserve"> installed in a </w:t>
      </w:r>
      <w:r w:rsidRPr="00445586">
        <w:t>limited number of hotel floors</w:t>
      </w:r>
      <w:r w:rsidRPr="00445586">
        <w:rPr>
          <w:rStyle w:val="s1"/>
          <w:rFonts w:eastAsiaTheme="majorEastAsia"/>
        </w:rPr>
        <w:t xml:space="preserve"> to gather customer feedback.</w:t>
      </w:r>
    </w:p>
    <w:p w14:paraId="255ED6E5" w14:textId="709DAB59" w:rsidR="005D3FAD" w:rsidRPr="00445586" w:rsidRDefault="005D3FAD" w:rsidP="00D656BC">
      <w:pPr>
        <w:pStyle w:val="p7"/>
        <w:numPr>
          <w:ilvl w:val="0"/>
          <w:numId w:val="44"/>
        </w:numPr>
        <w:spacing w:line="480" w:lineRule="auto"/>
        <w:jc w:val="both"/>
      </w:pPr>
      <w:r w:rsidRPr="00445586">
        <w:t xml:space="preserve">Introduction of </w:t>
      </w:r>
      <w:r w:rsidRPr="00445586">
        <w:rPr>
          <w:rStyle w:val="s2"/>
          <w:rFonts w:eastAsiaTheme="majorEastAsia"/>
        </w:rPr>
        <w:t>digital queue systems</w:t>
      </w:r>
      <w:r w:rsidRPr="00445586">
        <w:t xml:space="preserve"> at high-traffic locations, such as restaurants and casino areas, to evaluate efficiency improvements.</w:t>
      </w:r>
    </w:p>
    <w:p w14:paraId="4266C298" w14:textId="77777777" w:rsidR="005D3FAD" w:rsidRPr="00445586" w:rsidRDefault="005D3FAD" w:rsidP="009437DF">
      <w:pPr>
        <w:pStyle w:val="p5"/>
        <w:spacing w:line="360" w:lineRule="auto"/>
        <w:jc w:val="both"/>
      </w:pPr>
      <w:r w:rsidRPr="00445586">
        <w:t xml:space="preserve">By introducing these initiatives on a </w:t>
      </w:r>
      <w:r w:rsidRPr="00445586">
        <w:rPr>
          <w:rStyle w:val="s2"/>
          <w:rFonts w:eastAsiaTheme="majorEastAsia"/>
        </w:rPr>
        <w:t>small scale</w:t>
      </w:r>
      <w:r w:rsidRPr="00445586">
        <w:t xml:space="preserve">, MBS can </w:t>
      </w:r>
      <w:r w:rsidRPr="00445586">
        <w:rPr>
          <w:rStyle w:val="s2"/>
          <w:rFonts w:eastAsiaTheme="majorEastAsia"/>
        </w:rPr>
        <w:t>monitor guest reactions and employee adaptation</w:t>
      </w:r>
      <w:r w:rsidRPr="00445586">
        <w:t xml:space="preserve"> before rolling them out on a larger scale.</w:t>
      </w:r>
    </w:p>
    <w:p w14:paraId="7B440BEB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5DE950BC" w14:textId="7818B493" w:rsidR="005D3FAD" w:rsidRPr="00D656BC" w:rsidRDefault="005D3FAD" w:rsidP="00D656BC">
      <w:pPr>
        <w:pStyle w:val="p4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t>Employee Training on Cybersecurity &amp; Digital Skills</w:t>
      </w:r>
    </w:p>
    <w:p w14:paraId="5ACB3202" w14:textId="77777777" w:rsidR="005D3FAD" w:rsidRPr="00445586" w:rsidRDefault="005D3FAD" w:rsidP="009437DF">
      <w:pPr>
        <w:pStyle w:val="p5"/>
        <w:spacing w:line="360" w:lineRule="auto"/>
        <w:jc w:val="both"/>
      </w:pPr>
      <w:r w:rsidRPr="00445586">
        <w:t xml:space="preserve">Employee training will be crucial in </w:t>
      </w:r>
      <w:r w:rsidRPr="00445586">
        <w:rPr>
          <w:rStyle w:val="s2"/>
          <w:rFonts w:eastAsiaTheme="majorEastAsia"/>
        </w:rPr>
        <w:t>ensuring that staff can adapt</w:t>
      </w:r>
      <w:r w:rsidRPr="00445586">
        <w:t xml:space="preserve"> to new security measures and digital transformation. Training programs should focus on:</w:t>
      </w:r>
    </w:p>
    <w:p w14:paraId="404A5E47" w14:textId="6C98F857" w:rsidR="005D3FAD" w:rsidRPr="00445586" w:rsidRDefault="005D3FAD" w:rsidP="00D656BC">
      <w:pPr>
        <w:pStyle w:val="p6"/>
        <w:numPr>
          <w:ilvl w:val="0"/>
          <w:numId w:val="45"/>
        </w:numPr>
        <w:spacing w:line="480" w:lineRule="auto"/>
        <w:jc w:val="both"/>
      </w:pPr>
      <w:r w:rsidRPr="00445586">
        <w:t>Cybersecurity awareness sessions</w:t>
      </w:r>
      <w:r w:rsidRPr="00445586">
        <w:rPr>
          <w:rStyle w:val="s1"/>
          <w:rFonts w:eastAsiaTheme="majorEastAsia"/>
        </w:rPr>
        <w:t xml:space="preserve"> to help employees identify </w:t>
      </w:r>
      <w:r w:rsidRPr="00445586">
        <w:t>phishing attempts and data security risks</w:t>
      </w:r>
      <w:r w:rsidRPr="00445586">
        <w:rPr>
          <w:rStyle w:val="s1"/>
          <w:rFonts w:eastAsiaTheme="majorEastAsia"/>
        </w:rPr>
        <w:t xml:space="preserve"> (Jaaron et al., 2022).</w:t>
      </w:r>
    </w:p>
    <w:p w14:paraId="000FA4AF" w14:textId="437C1658" w:rsidR="005D3FAD" w:rsidRPr="00445586" w:rsidRDefault="005D3FAD" w:rsidP="00D656BC">
      <w:pPr>
        <w:pStyle w:val="p6"/>
        <w:numPr>
          <w:ilvl w:val="0"/>
          <w:numId w:val="45"/>
        </w:numPr>
        <w:spacing w:line="480" w:lineRule="auto"/>
        <w:jc w:val="both"/>
      </w:pPr>
      <w:r w:rsidRPr="00445586">
        <w:t>Technical training for staff</w:t>
      </w:r>
      <w:r w:rsidRPr="00445586">
        <w:rPr>
          <w:rStyle w:val="s1"/>
          <w:rFonts w:eastAsiaTheme="majorEastAsia"/>
        </w:rPr>
        <w:t xml:space="preserve"> working with </w:t>
      </w:r>
      <w:r w:rsidRPr="00445586">
        <w:t>AI-driven concierge services and queue management systems</w:t>
      </w:r>
      <w:r w:rsidRPr="00445586">
        <w:rPr>
          <w:rStyle w:val="s1"/>
          <w:rFonts w:eastAsiaTheme="majorEastAsia"/>
        </w:rPr>
        <w:t>.</w:t>
      </w:r>
    </w:p>
    <w:p w14:paraId="35A26B8A" w14:textId="4C520BD2" w:rsidR="005D3FAD" w:rsidRPr="00445586" w:rsidRDefault="005D3FAD" w:rsidP="00D656BC">
      <w:pPr>
        <w:pStyle w:val="p6"/>
        <w:numPr>
          <w:ilvl w:val="0"/>
          <w:numId w:val="45"/>
        </w:numPr>
        <w:spacing w:line="480" w:lineRule="auto"/>
        <w:jc w:val="both"/>
      </w:pPr>
      <w:r w:rsidRPr="00445586">
        <w:lastRenderedPageBreak/>
        <w:t>Customer service training</w:t>
      </w:r>
      <w:r w:rsidRPr="00445586">
        <w:rPr>
          <w:rStyle w:val="s1"/>
          <w:rFonts w:eastAsiaTheme="majorEastAsia"/>
        </w:rPr>
        <w:t xml:space="preserve"> to teach employees how to assist </w:t>
      </w:r>
      <w:r w:rsidRPr="00445586">
        <w:t>guests using digital tools</w:t>
      </w:r>
      <w:r w:rsidRPr="00445586">
        <w:rPr>
          <w:rStyle w:val="s1"/>
          <w:rFonts w:eastAsiaTheme="majorEastAsia"/>
        </w:rPr>
        <w:t>.</w:t>
      </w:r>
    </w:p>
    <w:p w14:paraId="33046E51" w14:textId="77777777" w:rsidR="005D3FAD" w:rsidRDefault="005D3FAD" w:rsidP="009437DF">
      <w:pPr>
        <w:pStyle w:val="p3"/>
        <w:spacing w:line="360" w:lineRule="auto"/>
        <w:jc w:val="both"/>
        <w:rPr>
          <w:rStyle w:val="s1"/>
          <w:rFonts w:eastAsiaTheme="majorEastAsia"/>
        </w:rPr>
      </w:pPr>
      <w:r w:rsidRPr="00445586">
        <w:rPr>
          <w:rStyle w:val="s1"/>
          <w:rFonts w:eastAsiaTheme="majorEastAsia"/>
        </w:rPr>
        <w:t xml:space="preserve">By prioritising </w:t>
      </w:r>
      <w:r w:rsidRPr="00445586">
        <w:t>staff education and engagement</w:t>
      </w:r>
      <w:r w:rsidRPr="00445586">
        <w:rPr>
          <w:rStyle w:val="s1"/>
          <w:rFonts w:eastAsiaTheme="majorEastAsia"/>
        </w:rPr>
        <w:t xml:space="preserve">, MBS can </w:t>
      </w:r>
      <w:r w:rsidRPr="00445586">
        <w:t>increase employee confidence in digital technology and improve cybersecurity practices</w:t>
      </w:r>
      <w:r w:rsidRPr="00445586">
        <w:rPr>
          <w:rStyle w:val="s1"/>
          <w:rFonts w:eastAsiaTheme="majorEastAsia"/>
        </w:rPr>
        <w:t>.</w:t>
      </w:r>
    </w:p>
    <w:p w14:paraId="413D5808" w14:textId="77777777" w:rsidR="00D656BC" w:rsidRPr="00D656BC" w:rsidRDefault="00D656BC" w:rsidP="009437DF">
      <w:pPr>
        <w:pStyle w:val="p3"/>
        <w:spacing w:line="360" w:lineRule="auto"/>
        <w:jc w:val="both"/>
        <w:rPr>
          <w:b/>
          <w:bCs/>
          <w:i/>
          <w:iCs/>
        </w:rPr>
      </w:pPr>
    </w:p>
    <w:p w14:paraId="0C0AC4AB" w14:textId="148B1CA9" w:rsidR="005D3FAD" w:rsidRPr="00FA2477" w:rsidRDefault="00D656BC" w:rsidP="00FA2477">
      <w:pPr>
        <w:pStyle w:val="p1"/>
        <w:spacing w:line="360" w:lineRule="auto"/>
        <w:jc w:val="both"/>
        <w:rPr>
          <w:b/>
          <w:bCs/>
          <w:i/>
          <w:iCs/>
        </w:rPr>
      </w:pPr>
      <w:r w:rsidRPr="00D656BC">
        <w:rPr>
          <w:b/>
          <w:bCs/>
          <w:i/>
          <w:iCs/>
        </w:rPr>
        <w:t>B.</w:t>
      </w:r>
      <w:r w:rsidR="005D3FAD" w:rsidRPr="00D656BC">
        <w:rPr>
          <w:b/>
          <w:bCs/>
          <w:i/>
          <w:iCs/>
        </w:rPr>
        <w:t xml:space="preserve"> Medium-Term Actions (6–12 months)</w:t>
      </w:r>
    </w:p>
    <w:p w14:paraId="14277A56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During the </w:t>
      </w:r>
      <w:r w:rsidRPr="00445586">
        <w:t>medium-term phase</w:t>
      </w:r>
      <w:r w:rsidRPr="00445586">
        <w:rPr>
          <w:rStyle w:val="s1"/>
          <w:rFonts w:eastAsiaTheme="majorEastAsia"/>
        </w:rPr>
        <w:t xml:space="preserve">, MBS should </w:t>
      </w:r>
      <w:r w:rsidRPr="00445586">
        <w:t>fully implement new customer flow management tools, AI-driven services, and operational efficiency improvements</w:t>
      </w:r>
      <w:r w:rsidRPr="00445586">
        <w:rPr>
          <w:rStyle w:val="s1"/>
          <w:rFonts w:eastAsiaTheme="majorEastAsia"/>
        </w:rPr>
        <w:t xml:space="preserve">. The key focus will be on </w:t>
      </w:r>
      <w:r w:rsidRPr="00445586">
        <w:t>enhancing guest experiences and optimising resource utilisation</w:t>
      </w:r>
      <w:r w:rsidRPr="00445586">
        <w:rPr>
          <w:rStyle w:val="s1"/>
          <w:rFonts w:eastAsiaTheme="majorEastAsia"/>
        </w:rPr>
        <w:t>.</w:t>
      </w:r>
    </w:p>
    <w:p w14:paraId="498D0125" w14:textId="77777777" w:rsidR="005D3FAD" w:rsidRPr="00FA2477" w:rsidRDefault="005D3FAD" w:rsidP="009437DF">
      <w:pPr>
        <w:pStyle w:val="p2"/>
        <w:spacing w:line="360" w:lineRule="auto"/>
        <w:jc w:val="both"/>
        <w:rPr>
          <w:b/>
          <w:bCs/>
          <w:i/>
          <w:iCs/>
        </w:rPr>
      </w:pPr>
    </w:p>
    <w:p w14:paraId="7FEBFC11" w14:textId="2C8A8E79" w:rsidR="00FA2477" w:rsidRPr="00FA2477" w:rsidRDefault="005D3FAD" w:rsidP="00FA2477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>Full Implementation of AI-Driven Customer Flow Management</w:t>
      </w:r>
    </w:p>
    <w:p w14:paraId="7E93A94B" w14:textId="55BE4864" w:rsidR="005D3FAD" w:rsidRPr="00445586" w:rsidRDefault="005D3FAD" w:rsidP="009437DF">
      <w:pPr>
        <w:pStyle w:val="p5"/>
        <w:spacing w:line="360" w:lineRule="auto"/>
        <w:jc w:val="both"/>
      </w:pPr>
      <w:r w:rsidRPr="00445586">
        <w:t xml:space="preserve">After </w:t>
      </w:r>
      <w:r w:rsidRPr="00445586">
        <w:rPr>
          <w:rStyle w:val="s2"/>
          <w:rFonts w:eastAsiaTheme="majorEastAsia"/>
        </w:rPr>
        <w:t>pilot testing queue management tools</w:t>
      </w:r>
      <w:r w:rsidRPr="00445586">
        <w:t xml:space="preserve">, MBS should launch </w:t>
      </w:r>
      <w:r w:rsidRPr="00445586">
        <w:rPr>
          <w:rStyle w:val="s2"/>
          <w:rFonts w:eastAsiaTheme="majorEastAsia"/>
        </w:rPr>
        <w:t>AI-driven guest movement systems</w:t>
      </w:r>
      <w:r w:rsidRPr="00445586">
        <w:t xml:space="preserve"> across all high-traffic areas. This will involve:</w:t>
      </w:r>
    </w:p>
    <w:p w14:paraId="01D29737" w14:textId="133329FE" w:rsidR="005D3FAD" w:rsidRPr="00445586" w:rsidRDefault="005D3FAD" w:rsidP="00FA2477">
      <w:pPr>
        <w:pStyle w:val="p6"/>
        <w:numPr>
          <w:ilvl w:val="0"/>
          <w:numId w:val="46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Expanding </w:t>
      </w:r>
      <w:r w:rsidRPr="00445586">
        <w:t>smart queueing solutions</w:t>
      </w:r>
      <w:r w:rsidRPr="00445586">
        <w:rPr>
          <w:rStyle w:val="s1"/>
          <w:rFonts w:eastAsiaTheme="majorEastAsia"/>
        </w:rPr>
        <w:t xml:space="preserve"> for </w:t>
      </w:r>
      <w:r w:rsidRPr="00445586">
        <w:t>restaurants, check-ins, and casino tables</w:t>
      </w:r>
      <w:r w:rsidRPr="00445586">
        <w:rPr>
          <w:rStyle w:val="s1"/>
          <w:rFonts w:eastAsiaTheme="majorEastAsia"/>
        </w:rPr>
        <w:t xml:space="preserve"> (Hussain et al., 2020).</w:t>
      </w:r>
    </w:p>
    <w:p w14:paraId="06FFBAED" w14:textId="2CDE9EA3" w:rsidR="005D3FAD" w:rsidRPr="00445586" w:rsidRDefault="005D3FAD" w:rsidP="00FA2477">
      <w:pPr>
        <w:pStyle w:val="p7"/>
        <w:numPr>
          <w:ilvl w:val="0"/>
          <w:numId w:val="46"/>
        </w:numPr>
        <w:spacing w:line="480" w:lineRule="auto"/>
        <w:jc w:val="both"/>
      </w:pPr>
      <w:r w:rsidRPr="00445586">
        <w:t xml:space="preserve">Deploying </w:t>
      </w:r>
      <w:r w:rsidRPr="00445586">
        <w:rPr>
          <w:rStyle w:val="s2"/>
          <w:rFonts w:eastAsiaTheme="majorEastAsia"/>
        </w:rPr>
        <w:t>real-time digital signage</w:t>
      </w:r>
      <w:r w:rsidRPr="00445586">
        <w:t xml:space="preserve"> to help guests navigate areas </w:t>
      </w:r>
      <w:r w:rsidRPr="00445586">
        <w:rPr>
          <w:rStyle w:val="s2"/>
          <w:rFonts w:eastAsiaTheme="majorEastAsia"/>
        </w:rPr>
        <w:t>with less congestion</w:t>
      </w:r>
      <w:r w:rsidRPr="00445586">
        <w:t>.</w:t>
      </w:r>
    </w:p>
    <w:p w14:paraId="368CC251" w14:textId="416FDE01" w:rsidR="005D3FAD" w:rsidRPr="00445586" w:rsidRDefault="005D3FAD" w:rsidP="00FA2477">
      <w:pPr>
        <w:pStyle w:val="p6"/>
        <w:numPr>
          <w:ilvl w:val="0"/>
          <w:numId w:val="46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Using </w:t>
      </w:r>
      <w:r w:rsidRPr="00445586">
        <w:t>AI-based crowd prediction models</w:t>
      </w:r>
      <w:r w:rsidRPr="00445586">
        <w:rPr>
          <w:rStyle w:val="s1"/>
          <w:rFonts w:eastAsiaTheme="majorEastAsia"/>
        </w:rPr>
        <w:t xml:space="preserve"> to schedule staff </w:t>
      </w:r>
      <w:r w:rsidRPr="00445586">
        <w:t>more efficiently</w:t>
      </w:r>
      <w:r w:rsidRPr="00445586">
        <w:rPr>
          <w:rStyle w:val="s1"/>
          <w:rFonts w:eastAsiaTheme="majorEastAsia"/>
        </w:rPr>
        <w:t>.</w:t>
      </w:r>
    </w:p>
    <w:p w14:paraId="6A2646B2" w14:textId="0A1A5FDE" w:rsidR="00FA2477" w:rsidRDefault="005D3FAD" w:rsidP="00FA2477">
      <w:pPr>
        <w:pStyle w:val="p5"/>
        <w:spacing w:line="360" w:lineRule="auto"/>
        <w:jc w:val="both"/>
      </w:pPr>
      <w:r w:rsidRPr="00445586">
        <w:t xml:space="preserve">AI-powered customer flow solutions have been successfully implemented in large-scale venues such as </w:t>
      </w:r>
      <w:r w:rsidRPr="00445586">
        <w:rPr>
          <w:rStyle w:val="s2"/>
          <w:rFonts w:eastAsiaTheme="majorEastAsia"/>
        </w:rPr>
        <w:t>Disney theme parks</w:t>
      </w:r>
      <w:r w:rsidRPr="00445586">
        <w:t xml:space="preserve">, which use </w:t>
      </w:r>
      <w:r w:rsidRPr="00445586">
        <w:rPr>
          <w:rStyle w:val="s2"/>
          <w:rFonts w:eastAsiaTheme="majorEastAsia"/>
        </w:rPr>
        <w:t>sensor-based analytics to manage visitor traffic effectively</w:t>
      </w:r>
      <w:r w:rsidRPr="00445586">
        <w:t xml:space="preserve"> (Tan et al., 2023).</w:t>
      </w:r>
    </w:p>
    <w:p w14:paraId="1380C26A" w14:textId="77777777" w:rsidR="00FA2477" w:rsidRPr="00445586" w:rsidRDefault="00FA2477" w:rsidP="00FA2477">
      <w:pPr>
        <w:pStyle w:val="p5"/>
        <w:spacing w:line="360" w:lineRule="auto"/>
        <w:jc w:val="both"/>
      </w:pPr>
    </w:p>
    <w:p w14:paraId="3E5955DC" w14:textId="597304C3" w:rsidR="005D3FAD" w:rsidRPr="00FA2477" w:rsidRDefault="005D3FAD" w:rsidP="00FA2477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 xml:space="preserve"> Expansion of Digital Concierge Services</w:t>
      </w:r>
    </w:p>
    <w:p w14:paraId="043FB4F0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Once the </w:t>
      </w:r>
      <w:r w:rsidRPr="00445586">
        <w:t>pilot phase proves successful</w:t>
      </w:r>
      <w:r w:rsidRPr="00445586">
        <w:rPr>
          <w:rStyle w:val="s1"/>
          <w:rFonts w:eastAsiaTheme="majorEastAsia"/>
        </w:rPr>
        <w:t xml:space="preserve">, AI-based concierge services should be </w:t>
      </w:r>
      <w:r w:rsidRPr="00445586">
        <w:t>fully deployed across all guest touchpoints</w:t>
      </w:r>
      <w:r w:rsidRPr="00445586">
        <w:rPr>
          <w:rStyle w:val="s1"/>
          <w:rFonts w:eastAsiaTheme="majorEastAsia"/>
        </w:rPr>
        <w:t>. This will include:</w:t>
      </w:r>
    </w:p>
    <w:p w14:paraId="1B0D10C4" w14:textId="622657A7" w:rsidR="005D3FAD" w:rsidRPr="00445586" w:rsidRDefault="005D3FAD" w:rsidP="00FA2477">
      <w:pPr>
        <w:pStyle w:val="p7"/>
        <w:numPr>
          <w:ilvl w:val="0"/>
          <w:numId w:val="47"/>
        </w:numPr>
        <w:spacing w:line="480" w:lineRule="auto"/>
        <w:jc w:val="both"/>
      </w:pPr>
      <w:r w:rsidRPr="00445586">
        <w:lastRenderedPageBreak/>
        <w:t xml:space="preserve">AI-powered </w:t>
      </w:r>
      <w:r w:rsidRPr="00445586">
        <w:rPr>
          <w:rStyle w:val="s2"/>
          <w:rFonts w:eastAsiaTheme="majorEastAsia"/>
        </w:rPr>
        <w:t>chatbots and voice assistants</w:t>
      </w:r>
      <w:r w:rsidRPr="00445586">
        <w:t xml:space="preserve"> in guest rooms to handle basic requests.</w:t>
      </w:r>
    </w:p>
    <w:p w14:paraId="5F48DDCF" w14:textId="73FD7FA0" w:rsidR="005D3FAD" w:rsidRPr="00445586" w:rsidRDefault="005D3FAD" w:rsidP="00FA2477">
      <w:pPr>
        <w:pStyle w:val="p6"/>
        <w:numPr>
          <w:ilvl w:val="0"/>
          <w:numId w:val="47"/>
        </w:numPr>
        <w:spacing w:line="480" w:lineRule="auto"/>
        <w:jc w:val="both"/>
      </w:pPr>
      <w:r w:rsidRPr="00445586">
        <w:t>Mobile applications</w:t>
      </w:r>
      <w:r w:rsidRPr="00445586">
        <w:rPr>
          <w:rStyle w:val="s1"/>
          <w:rFonts w:eastAsiaTheme="majorEastAsia"/>
        </w:rPr>
        <w:t xml:space="preserve"> that allow guests to book services </w:t>
      </w:r>
      <w:r w:rsidRPr="00445586">
        <w:t>without human intervention</w:t>
      </w:r>
      <w:r w:rsidRPr="00445586">
        <w:rPr>
          <w:rStyle w:val="s1"/>
          <w:rFonts w:eastAsiaTheme="majorEastAsia"/>
        </w:rPr>
        <w:t>.</w:t>
      </w:r>
    </w:p>
    <w:p w14:paraId="7B5A1A98" w14:textId="03CD151E" w:rsidR="005D3FAD" w:rsidRPr="00445586" w:rsidRDefault="005D3FAD" w:rsidP="00FA2477">
      <w:pPr>
        <w:pStyle w:val="p6"/>
        <w:numPr>
          <w:ilvl w:val="0"/>
          <w:numId w:val="47"/>
        </w:numPr>
        <w:spacing w:line="480" w:lineRule="auto"/>
        <w:jc w:val="both"/>
      </w:pPr>
      <w:r w:rsidRPr="00445586">
        <w:t>Facial recognition technology</w:t>
      </w:r>
      <w:r w:rsidRPr="00445586">
        <w:rPr>
          <w:rStyle w:val="s1"/>
          <w:rFonts w:eastAsiaTheme="majorEastAsia"/>
        </w:rPr>
        <w:t xml:space="preserve"> for </w:t>
      </w:r>
      <w:r w:rsidRPr="00445586">
        <w:t>seamless check-ins and security verification</w:t>
      </w:r>
      <w:r w:rsidRPr="00445586">
        <w:rPr>
          <w:rStyle w:val="s1"/>
          <w:rFonts w:eastAsiaTheme="majorEastAsia"/>
        </w:rPr>
        <w:t>.</w:t>
      </w:r>
    </w:p>
    <w:p w14:paraId="4ABB3BD2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This transition will help </w:t>
      </w:r>
      <w:r w:rsidRPr="00445586">
        <w:t>improve guest convenience</w:t>
      </w:r>
      <w:r w:rsidRPr="00445586">
        <w:rPr>
          <w:rStyle w:val="s1"/>
          <w:rFonts w:eastAsiaTheme="majorEastAsia"/>
        </w:rPr>
        <w:t xml:space="preserve"> while </w:t>
      </w:r>
      <w:r w:rsidRPr="00445586">
        <w:t>reducing operational workload</w:t>
      </w:r>
      <w:r w:rsidRPr="00445586">
        <w:rPr>
          <w:rStyle w:val="s1"/>
          <w:rFonts w:eastAsiaTheme="majorEastAsia"/>
        </w:rPr>
        <w:t xml:space="preserve"> for hotel staff.</w:t>
      </w:r>
    </w:p>
    <w:p w14:paraId="0BF2B1D9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4C862B17" w14:textId="0A673CEB" w:rsidR="005D3FAD" w:rsidRPr="00FA2477" w:rsidRDefault="005D3FAD" w:rsidP="00FA2477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>Monitoring Employee Satisfaction &amp; Addressing Workload Issues</w:t>
      </w:r>
    </w:p>
    <w:p w14:paraId="522FDFF4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To ensure </w:t>
      </w:r>
      <w:r w:rsidRPr="00445586">
        <w:t>long-term employee retention</w:t>
      </w:r>
      <w:r w:rsidRPr="00445586">
        <w:rPr>
          <w:rStyle w:val="s1"/>
          <w:rFonts w:eastAsiaTheme="majorEastAsia"/>
        </w:rPr>
        <w:t xml:space="preserve">, MBS must </w:t>
      </w:r>
      <w:r w:rsidRPr="00445586">
        <w:t>regularly monitor employee satisfaction</w:t>
      </w:r>
      <w:r w:rsidRPr="00445586">
        <w:rPr>
          <w:rStyle w:val="s1"/>
          <w:rFonts w:eastAsiaTheme="majorEastAsia"/>
        </w:rPr>
        <w:t xml:space="preserve"> through:</w:t>
      </w:r>
    </w:p>
    <w:p w14:paraId="11AF823D" w14:textId="0F53F4FE" w:rsidR="005D3FAD" w:rsidRPr="00445586" w:rsidRDefault="005D3FAD" w:rsidP="00FA2477">
      <w:pPr>
        <w:pStyle w:val="p6"/>
        <w:numPr>
          <w:ilvl w:val="0"/>
          <w:numId w:val="48"/>
        </w:numPr>
        <w:spacing w:line="480" w:lineRule="auto"/>
        <w:jc w:val="both"/>
      </w:pPr>
      <w:r w:rsidRPr="00445586">
        <w:t>Quarterly employee surveys</w:t>
      </w:r>
      <w:r w:rsidRPr="00445586">
        <w:rPr>
          <w:rStyle w:val="s1"/>
          <w:rFonts w:eastAsiaTheme="majorEastAsia"/>
        </w:rPr>
        <w:t xml:space="preserve"> to assess </w:t>
      </w:r>
      <w:r w:rsidRPr="00445586">
        <w:t>job satisfaction and concerns</w:t>
      </w:r>
      <w:r w:rsidRPr="00445586">
        <w:rPr>
          <w:rStyle w:val="s1"/>
          <w:rFonts w:eastAsiaTheme="majorEastAsia"/>
        </w:rPr>
        <w:t xml:space="preserve"> (Sawagvudcharee &amp; Limpabandhu, 2019).</w:t>
      </w:r>
    </w:p>
    <w:p w14:paraId="15241589" w14:textId="22EA6FC5" w:rsidR="005D3FAD" w:rsidRPr="00445586" w:rsidRDefault="005D3FAD" w:rsidP="00FA2477">
      <w:pPr>
        <w:pStyle w:val="p7"/>
        <w:numPr>
          <w:ilvl w:val="0"/>
          <w:numId w:val="48"/>
        </w:numPr>
        <w:spacing w:line="480" w:lineRule="auto"/>
        <w:jc w:val="both"/>
      </w:pPr>
      <w:r w:rsidRPr="00445586">
        <w:t xml:space="preserve">Tracking </w:t>
      </w:r>
      <w:r w:rsidRPr="00445586">
        <w:rPr>
          <w:rStyle w:val="s2"/>
          <w:rFonts w:eastAsiaTheme="majorEastAsia"/>
        </w:rPr>
        <w:t>workload distribution</w:t>
      </w:r>
      <w:r w:rsidRPr="00445586">
        <w:t xml:space="preserve"> and adjusting shift schedules </w:t>
      </w:r>
      <w:r w:rsidRPr="00445586">
        <w:rPr>
          <w:rStyle w:val="s2"/>
          <w:rFonts w:eastAsiaTheme="majorEastAsia"/>
        </w:rPr>
        <w:t>to prevent burnout</w:t>
      </w:r>
      <w:r w:rsidRPr="00445586">
        <w:t>.</w:t>
      </w:r>
    </w:p>
    <w:p w14:paraId="4E163F2B" w14:textId="16CE9496" w:rsidR="005D3FAD" w:rsidRPr="00445586" w:rsidRDefault="005D3FAD" w:rsidP="00FA2477">
      <w:pPr>
        <w:pStyle w:val="p6"/>
        <w:numPr>
          <w:ilvl w:val="0"/>
          <w:numId w:val="48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 xml:space="preserve">Offering </w:t>
      </w:r>
      <w:r w:rsidRPr="00445586">
        <w:t>career development programs</w:t>
      </w:r>
      <w:r w:rsidRPr="00445586">
        <w:rPr>
          <w:rStyle w:val="s1"/>
          <w:rFonts w:eastAsiaTheme="majorEastAsia"/>
        </w:rPr>
        <w:t xml:space="preserve"> to encourage </w:t>
      </w:r>
      <w:r w:rsidRPr="00445586">
        <w:t>internal promotions and leadership training</w:t>
      </w:r>
      <w:r w:rsidRPr="00445586">
        <w:rPr>
          <w:rStyle w:val="s1"/>
          <w:rFonts w:eastAsiaTheme="majorEastAsia"/>
        </w:rPr>
        <w:t>.</w:t>
      </w:r>
    </w:p>
    <w:p w14:paraId="46823654" w14:textId="77777777" w:rsidR="005D3FAD" w:rsidRDefault="005D3FAD" w:rsidP="009437DF">
      <w:pPr>
        <w:pStyle w:val="p3"/>
        <w:spacing w:line="360" w:lineRule="auto"/>
        <w:jc w:val="both"/>
        <w:rPr>
          <w:rStyle w:val="s1"/>
          <w:rFonts w:eastAsiaTheme="majorEastAsia"/>
        </w:rPr>
      </w:pPr>
      <w:r w:rsidRPr="00445586">
        <w:rPr>
          <w:rStyle w:val="s1"/>
          <w:rFonts w:eastAsiaTheme="majorEastAsia"/>
        </w:rPr>
        <w:t xml:space="preserve">By </w:t>
      </w:r>
      <w:r w:rsidRPr="00445586">
        <w:t>actively improving employee experience</w:t>
      </w:r>
      <w:r w:rsidRPr="00445586">
        <w:rPr>
          <w:rStyle w:val="s1"/>
          <w:rFonts w:eastAsiaTheme="majorEastAsia"/>
        </w:rPr>
        <w:t xml:space="preserve">, MBS can </w:t>
      </w:r>
      <w:r w:rsidRPr="00445586">
        <w:t>reduce turnover rates and create a more motivated workforce</w:t>
      </w:r>
      <w:r w:rsidRPr="00445586">
        <w:rPr>
          <w:rStyle w:val="s1"/>
          <w:rFonts w:eastAsiaTheme="majorEastAsia"/>
        </w:rPr>
        <w:t>.</w:t>
      </w:r>
    </w:p>
    <w:p w14:paraId="0B06ABD7" w14:textId="77777777" w:rsidR="00FA2477" w:rsidRDefault="00FA2477" w:rsidP="009437DF">
      <w:pPr>
        <w:pStyle w:val="p3"/>
        <w:spacing w:line="360" w:lineRule="auto"/>
        <w:jc w:val="both"/>
      </w:pPr>
    </w:p>
    <w:p w14:paraId="7909EDB8" w14:textId="77777777" w:rsidR="00FA2477" w:rsidRDefault="00FA2477" w:rsidP="009437DF">
      <w:pPr>
        <w:pStyle w:val="p3"/>
        <w:spacing w:line="360" w:lineRule="auto"/>
        <w:jc w:val="both"/>
      </w:pPr>
    </w:p>
    <w:p w14:paraId="2E95D7C8" w14:textId="77777777" w:rsidR="00FA2477" w:rsidRDefault="00FA2477" w:rsidP="009437DF">
      <w:pPr>
        <w:pStyle w:val="p3"/>
        <w:spacing w:line="360" w:lineRule="auto"/>
        <w:jc w:val="both"/>
      </w:pPr>
    </w:p>
    <w:p w14:paraId="6CD7055F" w14:textId="77777777" w:rsidR="00FA2477" w:rsidRDefault="00FA2477" w:rsidP="009437DF">
      <w:pPr>
        <w:pStyle w:val="p3"/>
        <w:spacing w:line="360" w:lineRule="auto"/>
        <w:jc w:val="both"/>
      </w:pPr>
    </w:p>
    <w:p w14:paraId="6D6A97CC" w14:textId="77777777" w:rsidR="00FA2477" w:rsidRDefault="00FA2477" w:rsidP="009437DF">
      <w:pPr>
        <w:pStyle w:val="p3"/>
        <w:spacing w:line="360" w:lineRule="auto"/>
        <w:jc w:val="both"/>
      </w:pPr>
    </w:p>
    <w:p w14:paraId="3209E729" w14:textId="77777777" w:rsidR="00FA2477" w:rsidRPr="00445586" w:rsidRDefault="00FA2477" w:rsidP="009437DF">
      <w:pPr>
        <w:pStyle w:val="p3"/>
        <w:spacing w:line="360" w:lineRule="auto"/>
        <w:jc w:val="both"/>
      </w:pPr>
    </w:p>
    <w:p w14:paraId="0143940C" w14:textId="294B3BE3" w:rsidR="005D3FAD" w:rsidRPr="00FA2477" w:rsidRDefault="00FA2477" w:rsidP="00FA2477">
      <w:pPr>
        <w:pStyle w:val="p1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lastRenderedPageBreak/>
        <w:t>C.</w:t>
      </w:r>
      <w:r w:rsidR="005D3FAD" w:rsidRPr="00FA2477">
        <w:rPr>
          <w:b/>
          <w:bCs/>
          <w:i/>
          <w:iCs/>
        </w:rPr>
        <w:t xml:space="preserve"> Long-Term Actions (1–3 years)</w:t>
      </w:r>
    </w:p>
    <w:p w14:paraId="18933933" w14:textId="75924682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The </w:t>
      </w:r>
      <w:r w:rsidRPr="00445586">
        <w:t>long-term phase</w:t>
      </w:r>
      <w:r w:rsidRPr="00445586">
        <w:rPr>
          <w:rStyle w:val="s1"/>
          <w:rFonts w:eastAsiaTheme="majorEastAsia"/>
        </w:rPr>
        <w:t xml:space="preserve"> focuses on </w:t>
      </w:r>
      <w:r w:rsidRPr="00445586">
        <w:t>maintaining improvements, tracking performance, and continuously optimising strategies</w:t>
      </w:r>
      <w:r w:rsidR="005F3476" w:rsidRPr="00445586">
        <w:t xml:space="preserve"> (UNWTO, 2023)</w:t>
      </w:r>
      <w:r w:rsidRPr="00445586">
        <w:rPr>
          <w:rStyle w:val="s1"/>
          <w:rFonts w:eastAsiaTheme="majorEastAsia"/>
        </w:rPr>
        <w:t>.</w:t>
      </w:r>
    </w:p>
    <w:p w14:paraId="63060CC7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7CD37E2B" w14:textId="6B2C6115" w:rsidR="005D3FAD" w:rsidRPr="00FA2477" w:rsidRDefault="005D3FAD" w:rsidP="00FA2477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>Continuous Evaluation of Employee Retention Policies</w:t>
      </w:r>
    </w:p>
    <w:p w14:paraId="589C422A" w14:textId="77777777" w:rsidR="005D3FAD" w:rsidRPr="00445586" w:rsidRDefault="005D3FAD" w:rsidP="009437DF">
      <w:pPr>
        <w:pStyle w:val="p5"/>
        <w:spacing w:line="360" w:lineRule="auto"/>
        <w:jc w:val="both"/>
      </w:pPr>
      <w:r w:rsidRPr="00445586">
        <w:t xml:space="preserve">Over the next </w:t>
      </w:r>
      <w:r w:rsidRPr="00445586">
        <w:rPr>
          <w:rStyle w:val="s2"/>
          <w:rFonts w:eastAsiaTheme="majorEastAsia"/>
        </w:rPr>
        <w:t>1–3 years</w:t>
      </w:r>
      <w:r w:rsidRPr="00445586">
        <w:t xml:space="preserve">, MBS must conduct </w:t>
      </w:r>
      <w:r w:rsidRPr="00445586">
        <w:rPr>
          <w:rStyle w:val="s2"/>
          <w:rFonts w:eastAsiaTheme="majorEastAsia"/>
        </w:rPr>
        <w:t>annual performance evaluations</w:t>
      </w:r>
      <w:r w:rsidRPr="00445586">
        <w:t xml:space="preserve"> to determine the effectiveness of </w:t>
      </w:r>
      <w:r w:rsidRPr="00445586">
        <w:rPr>
          <w:rStyle w:val="s2"/>
          <w:rFonts w:eastAsiaTheme="majorEastAsia"/>
        </w:rPr>
        <w:t>employee retention policies</w:t>
      </w:r>
      <w:r w:rsidRPr="00445586">
        <w:t>. This includes:</w:t>
      </w:r>
    </w:p>
    <w:p w14:paraId="7DA3198C" w14:textId="39CE7956" w:rsidR="005D3FAD" w:rsidRPr="00445586" w:rsidRDefault="005D3FAD" w:rsidP="00FA2477">
      <w:pPr>
        <w:pStyle w:val="p6"/>
        <w:numPr>
          <w:ilvl w:val="0"/>
          <w:numId w:val="49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Tracking promotion rates</w:t>
      </w:r>
      <w:r w:rsidRPr="00445586">
        <w:t xml:space="preserve"> to assess if internal career growth opportunities are improving.</w:t>
      </w:r>
    </w:p>
    <w:p w14:paraId="75181D52" w14:textId="4111AE1C" w:rsidR="005D3FAD" w:rsidRPr="00445586" w:rsidRDefault="005D3FAD" w:rsidP="00FA2477">
      <w:pPr>
        <w:pStyle w:val="p6"/>
        <w:numPr>
          <w:ilvl w:val="0"/>
          <w:numId w:val="49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Reviewing salary structures</w:t>
      </w:r>
      <w:r w:rsidRPr="00445586">
        <w:t xml:space="preserve"> to ensure competitive compensation.</w:t>
      </w:r>
    </w:p>
    <w:p w14:paraId="14343029" w14:textId="5E514827" w:rsidR="005D3FAD" w:rsidRPr="00445586" w:rsidRDefault="005D3FAD" w:rsidP="00FA2477">
      <w:pPr>
        <w:pStyle w:val="p6"/>
        <w:numPr>
          <w:ilvl w:val="0"/>
          <w:numId w:val="49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Monitoring absenteeism and turnover rates</w:t>
      </w:r>
      <w:r w:rsidRPr="00445586">
        <w:t xml:space="preserve"> to identify workforce trends (Bryson, 2018).</w:t>
      </w:r>
    </w:p>
    <w:p w14:paraId="31285FAD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Many </w:t>
      </w:r>
      <w:r w:rsidRPr="00445586">
        <w:t>top-tier hospitality brands</w:t>
      </w:r>
      <w:r w:rsidRPr="00445586">
        <w:rPr>
          <w:rStyle w:val="s1"/>
          <w:rFonts w:eastAsiaTheme="majorEastAsia"/>
        </w:rPr>
        <w:t xml:space="preserve">, such as </w:t>
      </w:r>
      <w:r w:rsidRPr="00445586">
        <w:t>Four Seasons and Ritz-Carlton</w:t>
      </w:r>
      <w:r w:rsidRPr="00445586">
        <w:rPr>
          <w:rStyle w:val="s1"/>
          <w:rFonts w:eastAsiaTheme="majorEastAsia"/>
        </w:rPr>
        <w:t xml:space="preserve">, have successfully improved retention by </w:t>
      </w:r>
      <w:r w:rsidRPr="00445586">
        <w:t>investing in employee development and well-being programs</w:t>
      </w:r>
      <w:r w:rsidRPr="00445586">
        <w:rPr>
          <w:rStyle w:val="s1"/>
          <w:rFonts w:eastAsiaTheme="majorEastAsia"/>
        </w:rPr>
        <w:t xml:space="preserve"> (Jaaron et al., 2022).</w:t>
      </w:r>
    </w:p>
    <w:p w14:paraId="74EB2DF6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60834C84" w14:textId="2ED7D116" w:rsidR="005D3FAD" w:rsidRPr="00FA2477" w:rsidRDefault="005D3FAD" w:rsidP="00FA2477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>Continuous Optimisation of AI &amp; Digital Transformation Strategies</w:t>
      </w:r>
    </w:p>
    <w:p w14:paraId="281B4117" w14:textId="77777777" w:rsidR="005D3FAD" w:rsidRPr="00445586" w:rsidRDefault="005D3FAD" w:rsidP="009437DF">
      <w:pPr>
        <w:pStyle w:val="p5"/>
        <w:spacing w:line="360" w:lineRule="auto"/>
        <w:jc w:val="both"/>
      </w:pPr>
      <w:r w:rsidRPr="00445586">
        <w:t xml:space="preserve">As AI-powered guest services become more widespread, MBS must continuously </w:t>
      </w:r>
      <w:r w:rsidRPr="00445586">
        <w:rPr>
          <w:rStyle w:val="s2"/>
          <w:rFonts w:eastAsiaTheme="majorEastAsia"/>
        </w:rPr>
        <w:t>enhance and expand</w:t>
      </w:r>
      <w:r w:rsidRPr="00445586">
        <w:t xml:space="preserve"> its digital offerings. This involves:</w:t>
      </w:r>
    </w:p>
    <w:p w14:paraId="389CE0BA" w14:textId="256E5FA1" w:rsidR="005D3FAD" w:rsidRPr="00445586" w:rsidRDefault="005D3FAD" w:rsidP="00FA2477">
      <w:pPr>
        <w:pStyle w:val="p6"/>
        <w:numPr>
          <w:ilvl w:val="0"/>
          <w:numId w:val="50"/>
        </w:numPr>
        <w:spacing w:line="480" w:lineRule="auto"/>
        <w:jc w:val="both"/>
      </w:pPr>
      <w:r w:rsidRPr="00445586">
        <w:rPr>
          <w:rStyle w:val="s2"/>
          <w:rFonts w:eastAsiaTheme="majorEastAsia"/>
        </w:rPr>
        <w:t>Regular software updates</w:t>
      </w:r>
      <w:r w:rsidRPr="00445586">
        <w:t xml:space="preserve"> to improve AI accuracy and guest interaction.</w:t>
      </w:r>
    </w:p>
    <w:p w14:paraId="75662372" w14:textId="16576FEB" w:rsidR="005D3FAD" w:rsidRPr="00445586" w:rsidRDefault="005D3FAD" w:rsidP="00FA2477">
      <w:pPr>
        <w:pStyle w:val="p6"/>
        <w:numPr>
          <w:ilvl w:val="0"/>
          <w:numId w:val="50"/>
        </w:numPr>
        <w:spacing w:line="480" w:lineRule="auto"/>
        <w:jc w:val="both"/>
      </w:pPr>
      <w:r w:rsidRPr="00445586">
        <w:t xml:space="preserve">Gathering </w:t>
      </w:r>
      <w:r w:rsidRPr="00445586">
        <w:rPr>
          <w:rStyle w:val="s2"/>
          <w:rFonts w:eastAsiaTheme="majorEastAsia"/>
        </w:rPr>
        <w:t>guest feedback</w:t>
      </w:r>
      <w:r w:rsidRPr="00445586">
        <w:t xml:space="preserve"> to refine AI-driven customer experiences.</w:t>
      </w:r>
    </w:p>
    <w:p w14:paraId="1EF372AB" w14:textId="336D4856" w:rsidR="005D3FAD" w:rsidRPr="00445586" w:rsidRDefault="005D3FAD" w:rsidP="00FA2477">
      <w:pPr>
        <w:pStyle w:val="p7"/>
        <w:numPr>
          <w:ilvl w:val="0"/>
          <w:numId w:val="50"/>
        </w:numPr>
        <w:spacing w:line="480" w:lineRule="auto"/>
        <w:jc w:val="both"/>
      </w:pPr>
      <w:r w:rsidRPr="00445586">
        <w:t>Investing in emerging technologies</w:t>
      </w:r>
      <w:r w:rsidRPr="00445586">
        <w:rPr>
          <w:rStyle w:val="s1"/>
          <w:rFonts w:eastAsiaTheme="majorEastAsia"/>
        </w:rPr>
        <w:t xml:space="preserve">, such as </w:t>
      </w:r>
      <w:r w:rsidRPr="00445586">
        <w:t>personalised digital marketing and smart room automation</w:t>
      </w:r>
      <w:r w:rsidRPr="00445586">
        <w:rPr>
          <w:rStyle w:val="s1"/>
          <w:rFonts w:eastAsiaTheme="majorEastAsia"/>
        </w:rPr>
        <w:t>.</w:t>
      </w:r>
    </w:p>
    <w:p w14:paraId="76519A6F" w14:textId="40F5ED41" w:rsidR="00FA2477" w:rsidRDefault="005D3FAD" w:rsidP="00FA2477">
      <w:pPr>
        <w:pStyle w:val="p5"/>
        <w:spacing w:line="360" w:lineRule="auto"/>
        <w:jc w:val="both"/>
      </w:pPr>
      <w:r w:rsidRPr="00445586">
        <w:t xml:space="preserve">Long-term digital integration will </w:t>
      </w:r>
      <w:r w:rsidRPr="00445586">
        <w:rPr>
          <w:rStyle w:val="s2"/>
          <w:rFonts w:eastAsiaTheme="majorEastAsia"/>
        </w:rPr>
        <w:t>help MBS remain competitive</w:t>
      </w:r>
      <w:r w:rsidRPr="00445586">
        <w:t xml:space="preserve"> and attract </w:t>
      </w:r>
      <w:r w:rsidRPr="00445586">
        <w:rPr>
          <w:rStyle w:val="s2"/>
          <w:rFonts w:eastAsiaTheme="majorEastAsia"/>
        </w:rPr>
        <w:t>tech-savvy travelers</w:t>
      </w:r>
      <w:r w:rsidRPr="00445586">
        <w:t>.</w:t>
      </w:r>
    </w:p>
    <w:p w14:paraId="3EB907DE" w14:textId="62819592" w:rsidR="005D3FAD" w:rsidRPr="00FA2477" w:rsidRDefault="00FA2477" w:rsidP="009437DF">
      <w:pPr>
        <w:pStyle w:val="p1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lastRenderedPageBreak/>
        <w:t>D.</w:t>
      </w:r>
      <w:r w:rsidR="005D3FAD" w:rsidRPr="00FA2477">
        <w:rPr>
          <w:b/>
          <w:bCs/>
          <w:i/>
          <w:iCs/>
        </w:rPr>
        <w:t xml:space="preserve"> Measurement &amp; Evaluation: Key Performance Indicators (KPIs)</w:t>
      </w:r>
    </w:p>
    <w:p w14:paraId="63DD4811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t xml:space="preserve">To assess the </w:t>
      </w:r>
      <w:r w:rsidRPr="00445586">
        <w:rPr>
          <w:rStyle w:val="s1"/>
          <w:rFonts w:eastAsiaTheme="majorEastAsia"/>
        </w:rPr>
        <w:t>success of these strategies</w:t>
      </w:r>
      <w:r w:rsidRPr="00445586">
        <w:t xml:space="preserve">, MBS must track </w:t>
      </w:r>
      <w:r w:rsidRPr="00445586">
        <w:rPr>
          <w:rStyle w:val="s1"/>
          <w:rFonts w:eastAsiaTheme="majorEastAsia"/>
        </w:rPr>
        <w:t>clear and measurable KPIs</w:t>
      </w:r>
      <w:r w:rsidRPr="00445586">
        <w:t xml:space="preserve"> across security, customer satisfaction, employee engagement, and financial growth.</w:t>
      </w:r>
    </w:p>
    <w:p w14:paraId="391EF092" w14:textId="2053F308" w:rsidR="005D3FAD" w:rsidRPr="00FA2477" w:rsidRDefault="005D3FAD" w:rsidP="009437DF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>Cybersecurity Performance Metrics</w:t>
      </w:r>
    </w:p>
    <w:p w14:paraId="72FFF404" w14:textId="3F304089" w:rsidR="005D3FAD" w:rsidRPr="00445586" w:rsidRDefault="005D3FAD" w:rsidP="00FA2477">
      <w:pPr>
        <w:pStyle w:val="p5"/>
        <w:numPr>
          <w:ilvl w:val="0"/>
          <w:numId w:val="51"/>
        </w:numPr>
        <w:spacing w:line="480" w:lineRule="auto"/>
        <w:jc w:val="both"/>
      </w:pPr>
      <w:r w:rsidRPr="00445586">
        <w:t>Reduction in data breaches</w:t>
      </w:r>
      <w:r w:rsidRPr="00445586">
        <w:rPr>
          <w:rStyle w:val="s2"/>
          <w:rFonts w:eastAsiaTheme="majorEastAsia"/>
        </w:rPr>
        <w:t xml:space="preserve"> over a </w:t>
      </w:r>
      <w:r w:rsidRPr="00445586">
        <w:t>12-month period</w:t>
      </w:r>
      <w:r w:rsidRPr="00445586">
        <w:rPr>
          <w:rStyle w:val="s2"/>
          <w:rFonts w:eastAsiaTheme="majorEastAsia"/>
        </w:rPr>
        <w:t>.</w:t>
      </w:r>
    </w:p>
    <w:p w14:paraId="60413BA1" w14:textId="39289BFD" w:rsidR="005D3FAD" w:rsidRPr="00445586" w:rsidRDefault="005D3FAD" w:rsidP="00FA2477">
      <w:pPr>
        <w:pStyle w:val="p5"/>
        <w:numPr>
          <w:ilvl w:val="0"/>
          <w:numId w:val="51"/>
        </w:numPr>
        <w:spacing w:line="480" w:lineRule="auto"/>
        <w:jc w:val="both"/>
      </w:pPr>
      <w:r w:rsidRPr="00445586">
        <w:t>Time taken to detect and respond</w:t>
      </w:r>
      <w:r w:rsidRPr="00445586">
        <w:rPr>
          <w:rStyle w:val="s2"/>
          <w:rFonts w:eastAsiaTheme="majorEastAsia"/>
        </w:rPr>
        <w:t xml:space="preserve"> to potential cyber threats.</w:t>
      </w:r>
    </w:p>
    <w:p w14:paraId="41998B32" w14:textId="65F5190B" w:rsidR="005D3FAD" w:rsidRPr="00445586" w:rsidRDefault="005D3FAD" w:rsidP="00FA2477">
      <w:pPr>
        <w:pStyle w:val="p5"/>
        <w:numPr>
          <w:ilvl w:val="0"/>
          <w:numId w:val="51"/>
        </w:numPr>
        <w:spacing w:line="480" w:lineRule="auto"/>
        <w:jc w:val="both"/>
      </w:pPr>
      <w:r w:rsidRPr="00445586">
        <w:t>Percentage of employees completing cybersecurity training</w:t>
      </w:r>
      <w:r w:rsidRPr="00445586">
        <w:rPr>
          <w:rStyle w:val="s2"/>
          <w:rFonts w:eastAsiaTheme="majorEastAsia"/>
        </w:rPr>
        <w:t>.</w:t>
      </w:r>
    </w:p>
    <w:p w14:paraId="3A7DD2BC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080A3A69" w14:textId="31F13683" w:rsidR="005D3FAD" w:rsidRPr="00FA2477" w:rsidRDefault="00FA2477" w:rsidP="009437DF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>Guest</w:t>
      </w:r>
      <w:r w:rsidR="005D3FAD" w:rsidRPr="00FA2477">
        <w:rPr>
          <w:b/>
          <w:bCs/>
          <w:i/>
          <w:iCs/>
        </w:rPr>
        <w:t xml:space="preserve"> Satisfaction Indicators</w:t>
      </w:r>
    </w:p>
    <w:p w14:paraId="0B6F85E5" w14:textId="71FCAEF7" w:rsidR="005D3FAD" w:rsidRPr="00445586" w:rsidRDefault="005D3FAD" w:rsidP="00FA2477">
      <w:pPr>
        <w:pStyle w:val="p6"/>
        <w:numPr>
          <w:ilvl w:val="0"/>
          <w:numId w:val="52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>Customer Satisfaction Index (CSI)</w:t>
      </w:r>
      <w:r w:rsidRPr="00445586">
        <w:t xml:space="preserve"> – Measures guest feedback across all touchpoints.</w:t>
      </w:r>
    </w:p>
    <w:p w14:paraId="50705B10" w14:textId="05D1396A" w:rsidR="005D3FAD" w:rsidRPr="00445586" w:rsidRDefault="005D3FAD" w:rsidP="00FA2477">
      <w:pPr>
        <w:pStyle w:val="p5"/>
        <w:numPr>
          <w:ilvl w:val="0"/>
          <w:numId w:val="52"/>
        </w:numPr>
        <w:spacing w:line="480" w:lineRule="auto"/>
        <w:jc w:val="both"/>
      </w:pPr>
      <w:r w:rsidRPr="00445586">
        <w:t>Net Promoter Score (NPS)</w:t>
      </w:r>
      <w:r w:rsidRPr="00445586">
        <w:rPr>
          <w:rStyle w:val="s2"/>
          <w:rFonts w:eastAsiaTheme="majorEastAsia"/>
        </w:rPr>
        <w:t xml:space="preserve"> – Assesses </w:t>
      </w:r>
      <w:r w:rsidRPr="00445586">
        <w:t>guest loyalty and likelihood of recommending MBS</w:t>
      </w:r>
      <w:r w:rsidRPr="00445586">
        <w:rPr>
          <w:rStyle w:val="s2"/>
          <w:rFonts w:eastAsiaTheme="majorEastAsia"/>
        </w:rPr>
        <w:t>.</w:t>
      </w:r>
    </w:p>
    <w:p w14:paraId="0162497C" w14:textId="46943867" w:rsidR="005D3FAD" w:rsidRPr="00445586" w:rsidRDefault="005D3FAD" w:rsidP="00FA2477">
      <w:pPr>
        <w:pStyle w:val="p6"/>
        <w:numPr>
          <w:ilvl w:val="0"/>
          <w:numId w:val="52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>Average guest waiting times</w:t>
      </w:r>
      <w:r w:rsidRPr="00445586">
        <w:t xml:space="preserve"> before service improvements vs. after AI solutions.</w:t>
      </w:r>
    </w:p>
    <w:p w14:paraId="32A9D744" w14:textId="77777777" w:rsidR="005D3FAD" w:rsidRPr="00FA2477" w:rsidRDefault="005D3FAD" w:rsidP="009437DF">
      <w:pPr>
        <w:pStyle w:val="p2"/>
        <w:spacing w:line="360" w:lineRule="auto"/>
        <w:jc w:val="both"/>
        <w:rPr>
          <w:i/>
          <w:iCs/>
        </w:rPr>
      </w:pPr>
    </w:p>
    <w:p w14:paraId="38B40E8B" w14:textId="0DC50C65" w:rsidR="005D3FAD" w:rsidRPr="00FA2477" w:rsidRDefault="005D3FAD" w:rsidP="009437DF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>Employee Retention &amp; Productivity Metrics</w:t>
      </w:r>
    </w:p>
    <w:p w14:paraId="6E9EAA5F" w14:textId="013FD2C7" w:rsidR="005D3FAD" w:rsidRPr="00445586" w:rsidRDefault="005D3FAD" w:rsidP="00FA2477">
      <w:pPr>
        <w:pStyle w:val="p6"/>
        <w:numPr>
          <w:ilvl w:val="0"/>
          <w:numId w:val="53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>Employee Turnover Rate</w:t>
      </w:r>
      <w:r w:rsidRPr="00445586">
        <w:t xml:space="preserve"> – Tracks the percentage of staff leaving vs. staying annually.</w:t>
      </w:r>
    </w:p>
    <w:p w14:paraId="57FAE5C3" w14:textId="0885CFC6" w:rsidR="005D3FAD" w:rsidRPr="00445586" w:rsidRDefault="005D3FAD" w:rsidP="00FA2477">
      <w:pPr>
        <w:pStyle w:val="p5"/>
        <w:numPr>
          <w:ilvl w:val="0"/>
          <w:numId w:val="53"/>
        </w:numPr>
        <w:spacing w:line="480" w:lineRule="auto"/>
        <w:jc w:val="both"/>
      </w:pPr>
      <w:r w:rsidRPr="00445586">
        <w:t>Engagement Scores from employee surveys</w:t>
      </w:r>
      <w:r w:rsidRPr="00445586">
        <w:rPr>
          <w:rStyle w:val="s2"/>
          <w:rFonts w:eastAsiaTheme="majorEastAsia"/>
        </w:rPr>
        <w:t>.</w:t>
      </w:r>
    </w:p>
    <w:p w14:paraId="4F4D4F38" w14:textId="10808A3E" w:rsidR="005D3FAD" w:rsidRPr="00445586" w:rsidRDefault="005D3FAD" w:rsidP="00FA2477">
      <w:pPr>
        <w:pStyle w:val="p6"/>
        <w:numPr>
          <w:ilvl w:val="0"/>
          <w:numId w:val="53"/>
        </w:numPr>
        <w:spacing w:line="480" w:lineRule="auto"/>
        <w:jc w:val="both"/>
      </w:pPr>
      <w:r w:rsidRPr="00445586">
        <w:rPr>
          <w:rStyle w:val="s1"/>
          <w:rFonts w:eastAsiaTheme="majorEastAsia"/>
        </w:rPr>
        <w:t>Workload balance metrics</w:t>
      </w:r>
      <w:r w:rsidRPr="00445586">
        <w:t>, including absenteeism rates.</w:t>
      </w:r>
    </w:p>
    <w:p w14:paraId="63E4E7F7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5FA3D9A7" w14:textId="1F5ED5A3" w:rsidR="005D3FAD" w:rsidRPr="00FA2477" w:rsidRDefault="005D3FAD" w:rsidP="009437DF">
      <w:pPr>
        <w:pStyle w:val="p4"/>
        <w:spacing w:line="360" w:lineRule="auto"/>
        <w:jc w:val="both"/>
        <w:rPr>
          <w:b/>
          <w:bCs/>
          <w:i/>
          <w:iCs/>
        </w:rPr>
      </w:pPr>
      <w:r w:rsidRPr="00FA2477">
        <w:rPr>
          <w:b/>
          <w:bCs/>
          <w:i/>
          <w:iCs/>
        </w:rPr>
        <w:t>Financial &amp; Operational KPIs</w:t>
      </w:r>
    </w:p>
    <w:p w14:paraId="2BE1BD3A" w14:textId="379B8595" w:rsidR="005D3FAD" w:rsidRPr="00445586" w:rsidRDefault="005D3FAD" w:rsidP="00FA2477">
      <w:pPr>
        <w:pStyle w:val="p5"/>
        <w:numPr>
          <w:ilvl w:val="0"/>
          <w:numId w:val="56"/>
        </w:numPr>
        <w:spacing w:line="480" w:lineRule="auto"/>
        <w:jc w:val="both"/>
      </w:pPr>
      <w:r w:rsidRPr="00445586">
        <w:t>Revenue growth from digital transformation investments</w:t>
      </w:r>
      <w:r w:rsidRPr="00445586">
        <w:rPr>
          <w:rStyle w:val="s2"/>
          <w:rFonts w:eastAsiaTheme="majorEastAsia"/>
        </w:rPr>
        <w:t>.</w:t>
      </w:r>
    </w:p>
    <w:p w14:paraId="0E252095" w14:textId="64607CF1" w:rsidR="005D3FAD" w:rsidRPr="00445586" w:rsidRDefault="005D3FAD" w:rsidP="00FA2477">
      <w:pPr>
        <w:pStyle w:val="p5"/>
        <w:numPr>
          <w:ilvl w:val="0"/>
          <w:numId w:val="56"/>
        </w:numPr>
        <w:spacing w:line="480" w:lineRule="auto"/>
        <w:jc w:val="both"/>
      </w:pPr>
      <w:r w:rsidRPr="00445586">
        <w:t>Increase in bookings &amp; reservations</w:t>
      </w:r>
      <w:r w:rsidRPr="00445586">
        <w:rPr>
          <w:rStyle w:val="s2"/>
          <w:rFonts w:eastAsiaTheme="majorEastAsia"/>
        </w:rPr>
        <w:t xml:space="preserve"> due to </w:t>
      </w:r>
      <w:r w:rsidRPr="00445586">
        <w:t>faster service times</w:t>
      </w:r>
      <w:r w:rsidRPr="00445586">
        <w:rPr>
          <w:rStyle w:val="s2"/>
          <w:rFonts w:eastAsiaTheme="majorEastAsia"/>
        </w:rPr>
        <w:t>.</w:t>
      </w:r>
    </w:p>
    <w:p w14:paraId="0D3D9C07" w14:textId="7B8082CF" w:rsidR="005D3FAD" w:rsidRPr="00445586" w:rsidRDefault="005D3FAD" w:rsidP="00FA2477">
      <w:pPr>
        <w:pStyle w:val="p5"/>
        <w:numPr>
          <w:ilvl w:val="0"/>
          <w:numId w:val="56"/>
        </w:numPr>
        <w:spacing w:line="480" w:lineRule="auto"/>
        <w:jc w:val="both"/>
      </w:pPr>
      <w:r w:rsidRPr="00445586">
        <w:t>Reduction in guest complaints related to waiting times and congestion</w:t>
      </w:r>
      <w:r w:rsidRPr="00445586">
        <w:rPr>
          <w:rStyle w:val="s2"/>
          <w:rFonts w:eastAsiaTheme="majorEastAsia"/>
        </w:rPr>
        <w:t>.</w:t>
      </w:r>
    </w:p>
    <w:p w14:paraId="423AB1DA" w14:textId="5CF11038" w:rsidR="005D3FAD" w:rsidRPr="00445586" w:rsidRDefault="005D3FAD" w:rsidP="00FA2477">
      <w:pPr>
        <w:pStyle w:val="p7"/>
        <w:spacing w:line="360" w:lineRule="auto"/>
        <w:jc w:val="both"/>
      </w:pPr>
      <w:r w:rsidRPr="00445586">
        <w:rPr>
          <w:rStyle w:val="s2"/>
          <w:rFonts w:eastAsiaTheme="majorEastAsia"/>
        </w:rPr>
        <w:lastRenderedPageBreak/>
        <w:t xml:space="preserve">By monitoring these KPIs regularly, Marina Bay Sands can </w:t>
      </w:r>
      <w:r w:rsidRPr="00445586">
        <w:t>ensure that its strategies are effective and make necessary adjustments over time</w:t>
      </w:r>
      <w:r w:rsidRPr="00445586">
        <w:rPr>
          <w:rStyle w:val="s2"/>
          <w:rFonts w:eastAsiaTheme="majorEastAsia"/>
        </w:rPr>
        <w:t>.</w:t>
      </w:r>
    </w:p>
    <w:p w14:paraId="60C5C226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A </w:t>
      </w:r>
      <w:r w:rsidRPr="00445586">
        <w:t>structured and phased implementation plan</w:t>
      </w:r>
      <w:r w:rsidRPr="00445586">
        <w:rPr>
          <w:rStyle w:val="s1"/>
          <w:rFonts w:eastAsiaTheme="majorEastAsia"/>
        </w:rPr>
        <w:t xml:space="preserve"> is essential for </w:t>
      </w:r>
      <w:r w:rsidRPr="00445586">
        <w:t>long-term success</w:t>
      </w:r>
      <w:r w:rsidRPr="00445586">
        <w:rPr>
          <w:rStyle w:val="s1"/>
          <w:rFonts w:eastAsiaTheme="majorEastAsia"/>
        </w:rPr>
        <w:t xml:space="preserve">. By </w:t>
      </w:r>
      <w:r w:rsidRPr="00445586">
        <w:t>conducting audits, testing new initiatives, training employees, and expanding AI-driven solutions</w:t>
      </w:r>
      <w:r w:rsidRPr="00445586">
        <w:rPr>
          <w:rStyle w:val="s1"/>
          <w:rFonts w:eastAsiaTheme="majorEastAsia"/>
        </w:rPr>
        <w:t xml:space="preserve">, MBS can improve </w:t>
      </w:r>
      <w:r w:rsidRPr="00445586">
        <w:t>guest experience, staff engagement, and digital efficiency</w:t>
      </w:r>
      <w:r w:rsidRPr="00445586">
        <w:rPr>
          <w:rStyle w:val="s1"/>
          <w:rFonts w:eastAsiaTheme="majorEastAsia"/>
        </w:rPr>
        <w:t xml:space="preserve">. Using </w:t>
      </w:r>
      <w:r w:rsidRPr="00445586">
        <w:t>key performance indicators</w:t>
      </w:r>
      <w:r w:rsidRPr="00445586">
        <w:rPr>
          <w:rStyle w:val="s1"/>
          <w:rFonts w:eastAsiaTheme="majorEastAsia"/>
        </w:rPr>
        <w:t xml:space="preserve">, MBS can track its progress and </w:t>
      </w:r>
      <w:r w:rsidRPr="00445586">
        <w:t>continuously refine strategies</w:t>
      </w:r>
      <w:r w:rsidRPr="00445586">
        <w:rPr>
          <w:rStyle w:val="s1"/>
          <w:rFonts w:eastAsiaTheme="majorEastAsia"/>
        </w:rPr>
        <w:t xml:space="preserve"> to remain a </w:t>
      </w:r>
      <w:r w:rsidRPr="00445586">
        <w:t>leader in luxury hospitality</w:t>
      </w:r>
      <w:r w:rsidRPr="00445586">
        <w:rPr>
          <w:rStyle w:val="s1"/>
          <w:rFonts w:eastAsiaTheme="majorEastAsia"/>
        </w:rPr>
        <w:t>.</w:t>
      </w:r>
    </w:p>
    <w:p w14:paraId="1DB6105C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619B2B36" w14:textId="261FC2DA" w:rsidR="005D3FAD" w:rsidRPr="00FA2477" w:rsidRDefault="00FA2477" w:rsidP="009437DF">
      <w:pPr>
        <w:pStyle w:val="p1"/>
        <w:spacing w:line="360" w:lineRule="auto"/>
        <w:jc w:val="both"/>
        <w:rPr>
          <w:b/>
          <w:bCs/>
          <w:u w:val="single"/>
        </w:rPr>
      </w:pPr>
      <w:r w:rsidRPr="00FA2477">
        <w:rPr>
          <w:b/>
          <w:bCs/>
          <w:u w:val="single"/>
        </w:rPr>
        <w:t xml:space="preserve">SECTION </w:t>
      </w:r>
      <w:r>
        <w:rPr>
          <w:b/>
          <w:bCs/>
          <w:u w:val="single"/>
        </w:rPr>
        <w:t>6</w:t>
      </w:r>
      <w:r w:rsidRPr="00FA2477">
        <w:rPr>
          <w:b/>
          <w:bCs/>
          <w:u w:val="single"/>
        </w:rPr>
        <w:t xml:space="preserve">: CONCLUSION </w:t>
      </w:r>
    </w:p>
    <w:p w14:paraId="18D5A67D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3651F598" w14:textId="2B82FED0" w:rsidR="005D3FAD" w:rsidRPr="00445586" w:rsidRDefault="005D3FAD" w:rsidP="00FA2477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Marina Bay Sands (MBS) is one of the </w:t>
      </w:r>
      <w:r w:rsidRPr="00445586">
        <w:t>most recognised luxury resorts in the world</w:t>
      </w:r>
      <w:r w:rsidRPr="00445586">
        <w:rPr>
          <w:rStyle w:val="s1"/>
          <w:rFonts w:eastAsiaTheme="majorEastAsia"/>
        </w:rPr>
        <w:t xml:space="preserve">, but it faces </w:t>
      </w:r>
      <w:r w:rsidRPr="00445586">
        <w:t>critical challenges</w:t>
      </w:r>
      <w:r w:rsidRPr="00445586">
        <w:rPr>
          <w:rStyle w:val="s1"/>
          <w:rFonts w:eastAsiaTheme="majorEastAsia"/>
        </w:rPr>
        <w:t xml:space="preserve"> in </w:t>
      </w:r>
      <w:r w:rsidRPr="00445586">
        <w:t>cybersecurity, customer flow management, employee retention, and digital transformation</w:t>
      </w:r>
      <w:r w:rsidRPr="00445586">
        <w:rPr>
          <w:rStyle w:val="s1"/>
          <w:rFonts w:eastAsiaTheme="majorEastAsia"/>
        </w:rPr>
        <w:t xml:space="preserve">. These issues </w:t>
      </w:r>
      <w:r w:rsidRPr="00445586">
        <w:t>affect operational efficiency, customer satisfaction, and the overall success of the resort</w:t>
      </w:r>
      <w:r w:rsidRPr="00445586">
        <w:rPr>
          <w:rStyle w:val="s1"/>
          <w:rFonts w:eastAsiaTheme="majorEastAsia"/>
        </w:rPr>
        <w:t xml:space="preserve">. To ensure </w:t>
      </w:r>
      <w:r w:rsidRPr="00445586">
        <w:t>sustained growth and competitive advantage</w:t>
      </w:r>
      <w:r w:rsidRPr="00445586">
        <w:rPr>
          <w:rStyle w:val="s1"/>
          <w:rFonts w:eastAsiaTheme="majorEastAsia"/>
        </w:rPr>
        <w:t xml:space="preserve">, MBS must implement </w:t>
      </w:r>
      <w:r w:rsidRPr="00445586">
        <w:t>strategic solutions</w:t>
      </w:r>
      <w:r w:rsidRPr="00445586">
        <w:rPr>
          <w:rStyle w:val="s1"/>
          <w:rFonts w:eastAsiaTheme="majorEastAsia"/>
        </w:rPr>
        <w:t xml:space="preserve"> that align with </w:t>
      </w:r>
      <w:r w:rsidRPr="00445586">
        <w:t>industry best practices and technological advancements</w:t>
      </w:r>
      <w:r w:rsidRPr="00445586">
        <w:rPr>
          <w:rStyle w:val="s1"/>
          <w:rFonts w:eastAsiaTheme="majorEastAsia"/>
        </w:rPr>
        <w:t>.</w:t>
      </w:r>
    </w:p>
    <w:p w14:paraId="01479181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This report has </w:t>
      </w:r>
      <w:r w:rsidRPr="00445586">
        <w:t>identified and analysed</w:t>
      </w:r>
      <w:r w:rsidRPr="00445586">
        <w:rPr>
          <w:rStyle w:val="s1"/>
          <w:rFonts w:eastAsiaTheme="majorEastAsia"/>
        </w:rPr>
        <w:t xml:space="preserve"> the key challenges using </w:t>
      </w:r>
      <w:r w:rsidRPr="00445586">
        <w:t>business frameworks</w:t>
      </w:r>
      <w:r w:rsidRPr="00445586">
        <w:rPr>
          <w:rStyle w:val="s1"/>
          <w:rFonts w:eastAsiaTheme="majorEastAsia"/>
        </w:rPr>
        <w:t xml:space="preserve"> such as </w:t>
      </w:r>
      <w:r w:rsidRPr="00445586">
        <w:t>PESTLE analysis, Six Sigma, McKinsey 7S Model, and ADKAR Change Management Model</w:t>
      </w:r>
      <w:r w:rsidRPr="00445586">
        <w:rPr>
          <w:rStyle w:val="s1"/>
          <w:rFonts w:eastAsiaTheme="majorEastAsia"/>
        </w:rPr>
        <w:t xml:space="preserve">. Based on these analyses, </w:t>
      </w:r>
      <w:r w:rsidRPr="00445586">
        <w:t>four key strategic recommendations</w:t>
      </w:r>
      <w:r w:rsidRPr="00445586">
        <w:rPr>
          <w:rStyle w:val="s1"/>
          <w:rFonts w:eastAsiaTheme="majorEastAsia"/>
        </w:rPr>
        <w:t xml:space="preserve"> have been provided:</w:t>
      </w:r>
    </w:p>
    <w:p w14:paraId="31A5A7B4" w14:textId="387019AC" w:rsidR="005D3FAD" w:rsidRPr="00445586" w:rsidRDefault="005D3FAD" w:rsidP="00FA2477">
      <w:pPr>
        <w:pStyle w:val="p4"/>
        <w:numPr>
          <w:ilvl w:val="0"/>
          <w:numId w:val="58"/>
        </w:numPr>
        <w:spacing w:line="360" w:lineRule="auto"/>
        <w:jc w:val="both"/>
      </w:pPr>
      <w:r w:rsidRPr="00FA2477">
        <w:rPr>
          <w:b/>
          <w:bCs/>
        </w:rPr>
        <w:t>Strengthening Cybersecurity Measures</w:t>
      </w:r>
      <w:r w:rsidR="00FA2477" w:rsidRPr="00FA2477">
        <w:rPr>
          <w:rStyle w:val="s1"/>
          <w:rFonts w:eastAsiaTheme="majorEastAsia"/>
          <w:b/>
          <w:bCs/>
        </w:rPr>
        <w:t>:</w:t>
      </w:r>
      <w:r w:rsidRPr="00445586">
        <w:rPr>
          <w:rStyle w:val="s1"/>
          <w:rFonts w:eastAsiaTheme="majorEastAsia"/>
        </w:rPr>
        <w:t xml:space="preserve"> By adopting the </w:t>
      </w:r>
      <w:r w:rsidRPr="00445586">
        <w:t>NIST Cybersecurity Framework</w:t>
      </w:r>
      <w:r w:rsidRPr="00445586">
        <w:rPr>
          <w:rStyle w:val="s1"/>
          <w:rFonts w:eastAsiaTheme="majorEastAsia"/>
        </w:rPr>
        <w:t xml:space="preserve">, MBS can enhance </w:t>
      </w:r>
      <w:r w:rsidRPr="00445586">
        <w:t>data protection, detect threats early, and train staff on cybersecurity awareness</w:t>
      </w:r>
      <w:r w:rsidRPr="00445586">
        <w:rPr>
          <w:rStyle w:val="s1"/>
          <w:rFonts w:eastAsiaTheme="majorEastAsia"/>
        </w:rPr>
        <w:t xml:space="preserve">. These steps will help </w:t>
      </w:r>
      <w:r w:rsidRPr="00445586">
        <w:t>prevent future data breaches</w:t>
      </w:r>
      <w:r w:rsidRPr="00445586">
        <w:rPr>
          <w:rStyle w:val="s1"/>
          <w:rFonts w:eastAsiaTheme="majorEastAsia"/>
        </w:rPr>
        <w:t xml:space="preserve">, restore </w:t>
      </w:r>
      <w:r w:rsidRPr="00445586">
        <w:t>customer trust</w:t>
      </w:r>
      <w:r w:rsidRPr="00445586">
        <w:rPr>
          <w:rStyle w:val="s1"/>
          <w:rFonts w:eastAsiaTheme="majorEastAsia"/>
        </w:rPr>
        <w:t xml:space="preserve">, and comply with </w:t>
      </w:r>
      <w:r w:rsidRPr="00445586">
        <w:t>data protection regulations</w:t>
      </w:r>
      <w:r w:rsidRPr="00445586">
        <w:rPr>
          <w:rStyle w:val="s1"/>
          <w:rFonts w:eastAsiaTheme="majorEastAsia"/>
        </w:rPr>
        <w:t xml:space="preserve"> (SecurityWeek, 2023).</w:t>
      </w:r>
    </w:p>
    <w:p w14:paraId="3B1F73D1" w14:textId="2E93C22C" w:rsidR="005D3FAD" w:rsidRPr="00445586" w:rsidRDefault="005D3FAD" w:rsidP="00FA2477">
      <w:pPr>
        <w:pStyle w:val="p4"/>
        <w:numPr>
          <w:ilvl w:val="0"/>
          <w:numId w:val="58"/>
        </w:numPr>
        <w:spacing w:line="360" w:lineRule="auto"/>
        <w:jc w:val="both"/>
      </w:pPr>
      <w:r w:rsidRPr="00FA2477">
        <w:rPr>
          <w:b/>
          <w:bCs/>
        </w:rPr>
        <w:t>Managing Customer Flow &amp; Experience</w:t>
      </w:r>
      <w:r w:rsidR="00FA2477" w:rsidRPr="00FA2477">
        <w:rPr>
          <w:rStyle w:val="s1"/>
          <w:rFonts w:eastAsiaTheme="majorEastAsia"/>
          <w:b/>
          <w:bCs/>
        </w:rPr>
        <w:t>:</w:t>
      </w:r>
      <w:r w:rsidRPr="00445586">
        <w:rPr>
          <w:rStyle w:val="s1"/>
          <w:rFonts w:eastAsiaTheme="majorEastAsia"/>
        </w:rPr>
        <w:t xml:space="preserve"> Implementing </w:t>
      </w:r>
      <w:r w:rsidRPr="00445586">
        <w:t>AI-driven queue management systems</w:t>
      </w:r>
      <w:r w:rsidRPr="00445586">
        <w:rPr>
          <w:rStyle w:val="s1"/>
          <w:rFonts w:eastAsiaTheme="majorEastAsia"/>
        </w:rPr>
        <w:t xml:space="preserve"> and </w:t>
      </w:r>
      <w:r w:rsidRPr="00445586">
        <w:t>smart scheduling tools</w:t>
      </w:r>
      <w:r w:rsidRPr="00445586">
        <w:rPr>
          <w:rStyle w:val="s1"/>
          <w:rFonts w:eastAsiaTheme="majorEastAsia"/>
        </w:rPr>
        <w:t xml:space="preserve"> based on </w:t>
      </w:r>
      <w:r w:rsidRPr="00445586">
        <w:t>Lean Six Sigma principles</w:t>
      </w:r>
      <w:r w:rsidRPr="00445586">
        <w:rPr>
          <w:rStyle w:val="s1"/>
          <w:rFonts w:eastAsiaTheme="majorEastAsia"/>
        </w:rPr>
        <w:t xml:space="preserve"> will reduce </w:t>
      </w:r>
      <w:r w:rsidRPr="00445586">
        <w:t>overcrowding and long wait times</w:t>
      </w:r>
      <w:r w:rsidRPr="00445586">
        <w:rPr>
          <w:rStyle w:val="s1"/>
          <w:rFonts w:eastAsiaTheme="majorEastAsia"/>
        </w:rPr>
        <w:t xml:space="preserve">. This will improve </w:t>
      </w:r>
      <w:r w:rsidRPr="00445586">
        <w:t>guest satisfaction, streamline operations, and create a more seamless customer experience</w:t>
      </w:r>
      <w:r w:rsidRPr="00445586">
        <w:rPr>
          <w:rStyle w:val="s1"/>
          <w:rFonts w:eastAsiaTheme="majorEastAsia"/>
        </w:rPr>
        <w:t xml:space="preserve"> (Yahoo News Singapore, 2024).</w:t>
      </w:r>
    </w:p>
    <w:p w14:paraId="40AAEC95" w14:textId="3BB62A17" w:rsidR="005D3FAD" w:rsidRPr="00445586" w:rsidRDefault="005D3FAD" w:rsidP="00FA2477">
      <w:pPr>
        <w:pStyle w:val="p4"/>
        <w:numPr>
          <w:ilvl w:val="0"/>
          <w:numId w:val="58"/>
        </w:numPr>
        <w:spacing w:line="360" w:lineRule="auto"/>
        <w:jc w:val="both"/>
      </w:pPr>
      <w:r w:rsidRPr="00FA2477">
        <w:rPr>
          <w:b/>
          <w:bCs/>
        </w:rPr>
        <w:lastRenderedPageBreak/>
        <w:t>Improving Employee Engagement &amp; Satisfaction</w:t>
      </w:r>
      <w:r w:rsidR="00FA2477" w:rsidRPr="00FA2477">
        <w:rPr>
          <w:rStyle w:val="s1"/>
          <w:rFonts w:eastAsiaTheme="majorEastAsia"/>
          <w:b/>
          <w:bCs/>
        </w:rPr>
        <w:t>:</w:t>
      </w:r>
      <w:r w:rsidRPr="00445586">
        <w:rPr>
          <w:rStyle w:val="s1"/>
          <w:rFonts w:eastAsiaTheme="majorEastAsia"/>
        </w:rPr>
        <w:t xml:space="preserve"> High turnover rates negatively impact </w:t>
      </w:r>
      <w:r w:rsidRPr="00445586">
        <w:t>service quality and operational stability</w:t>
      </w:r>
      <w:r w:rsidRPr="00445586">
        <w:rPr>
          <w:rStyle w:val="s1"/>
          <w:rFonts w:eastAsiaTheme="majorEastAsia"/>
        </w:rPr>
        <w:t xml:space="preserve">. Applying </w:t>
      </w:r>
      <w:r w:rsidRPr="00445586">
        <w:t>Herzberg’s Two-Factor Theory</w:t>
      </w:r>
      <w:r w:rsidRPr="00445586">
        <w:rPr>
          <w:rStyle w:val="s1"/>
          <w:rFonts w:eastAsiaTheme="majorEastAsia"/>
        </w:rPr>
        <w:t xml:space="preserve">, MBS can enhance </w:t>
      </w:r>
      <w:r w:rsidRPr="00445586">
        <w:t>work conditions, introduce career development programs, and offer well-being initiatives</w:t>
      </w:r>
      <w:r w:rsidRPr="00445586">
        <w:rPr>
          <w:rStyle w:val="s1"/>
          <w:rFonts w:eastAsiaTheme="majorEastAsia"/>
        </w:rPr>
        <w:t xml:space="preserve">. These steps will </w:t>
      </w:r>
      <w:r w:rsidRPr="00445586">
        <w:t>reduce employee turnover and boost productivity</w:t>
      </w:r>
      <w:r w:rsidRPr="00445586">
        <w:rPr>
          <w:rStyle w:val="s1"/>
          <w:rFonts w:eastAsiaTheme="majorEastAsia"/>
        </w:rPr>
        <w:t xml:space="preserve"> (Hussain et al., 2020).</w:t>
      </w:r>
    </w:p>
    <w:p w14:paraId="7842F594" w14:textId="75833252" w:rsidR="005D3FAD" w:rsidRPr="00445586" w:rsidRDefault="005D3FAD" w:rsidP="00FA2477">
      <w:pPr>
        <w:pStyle w:val="p4"/>
        <w:numPr>
          <w:ilvl w:val="0"/>
          <w:numId w:val="58"/>
        </w:numPr>
        <w:spacing w:line="360" w:lineRule="auto"/>
        <w:jc w:val="both"/>
      </w:pPr>
      <w:r w:rsidRPr="00FA2477">
        <w:rPr>
          <w:b/>
          <w:bCs/>
        </w:rPr>
        <w:t>Implementing Digital Transformation Successfully</w:t>
      </w:r>
      <w:r w:rsidR="00FA2477" w:rsidRPr="00FA2477">
        <w:rPr>
          <w:rStyle w:val="s1"/>
          <w:rFonts w:eastAsiaTheme="majorEastAsia"/>
          <w:b/>
          <w:bCs/>
        </w:rPr>
        <w:t>:</w:t>
      </w:r>
      <w:r w:rsidRPr="00445586">
        <w:rPr>
          <w:rStyle w:val="s1"/>
          <w:rFonts w:eastAsiaTheme="majorEastAsia"/>
        </w:rPr>
        <w:t xml:space="preserve"> Employees and customers often resist </w:t>
      </w:r>
      <w:r w:rsidRPr="00445586">
        <w:t>technology-driven changes</w:t>
      </w:r>
      <w:r w:rsidRPr="00445586">
        <w:rPr>
          <w:rStyle w:val="s1"/>
          <w:rFonts w:eastAsiaTheme="majorEastAsia"/>
        </w:rPr>
        <w:t xml:space="preserve">. By using </w:t>
      </w:r>
      <w:r w:rsidRPr="00445586">
        <w:t>Kotter’s 8-Step Change Model</w:t>
      </w:r>
      <w:r w:rsidRPr="00445586">
        <w:rPr>
          <w:rStyle w:val="s1"/>
          <w:rFonts w:eastAsiaTheme="majorEastAsia"/>
        </w:rPr>
        <w:t xml:space="preserve">, MBS can ensure a </w:t>
      </w:r>
      <w:r w:rsidRPr="00445586">
        <w:t>smooth transition to AI-based concierge services and automated check-in systems</w:t>
      </w:r>
      <w:r w:rsidRPr="00445586">
        <w:rPr>
          <w:rStyle w:val="s1"/>
          <w:rFonts w:eastAsiaTheme="majorEastAsia"/>
        </w:rPr>
        <w:t xml:space="preserve">. This will enhance </w:t>
      </w:r>
      <w:r w:rsidRPr="00445586">
        <w:t>efficiency while maintaining human interaction where necessary</w:t>
      </w:r>
      <w:r w:rsidRPr="00445586">
        <w:rPr>
          <w:rStyle w:val="s1"/>
          <w:rFonts w:eastAsiaTheme="majorEastAsia"/>
        </w:rPr>
        <w:t xml:space="preserve"> (Tan et al., 2023).</w:t>
      </w:r>
    </w:p>
    <w:p w14:paraId="3BD42CB8" w14:textId="77777777" w:rsidR="005D3FAD" w:rsidRPr="00445586" w:rsidRDefault="005D3FAD" w:rsidP="009437DF">
      <w:pPr>
        <w:pStyle w:val="p2"/>
        <w:spacing w:line="360" w:lineRule="auto"/>
        <w:jc w:val="both"/>
      </w:pPr>
    </w:p>
    <w:p w14:paraId="6CE4FCBE" w14:textId="452E5F76" w:rsidR="005D3FAD" w:rsidRPr="00445586" w:rsidRDefault="005D3FAD" w:rsidP="00FA2477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To ensure the </w:t>
      </w:r>
      <w:r w:rsidRPr="00445586">
        <w:t>successful execution</w:t>
      </w:r>
      <w:r w:rsidRPr="00445586">
        <w:rPr>
          <w:rStyle w:val="s1"/>
          <w:rFonts w:eastAsiaTheme="majorEastAsia"/>
        </w:rPr>
        <w:t xml:space="preserve"> of these strategies, a </w:t>
      </w:r>
      <w:r w:rsidRPr="00445586">
        <w:t>structured implementation plan</w:t>
      </w:r>
      <w:r w:rsidRPr="00445586">
        <w:rPr>
          <w:rStyle w:val="s1"/>
          <w:rFonts w:eastAsiaTheme="majorEastAsia"/>
        </w:rPr>
        <w:t xml:space="preserve"> has been proposed. The </w:t>
      </w:r>
      <w:r w:rsidRPr="00445586">
        <w:t>short-term phase (3-6 months)</w:t>
      </w:r>
      <w:r w:rsidRPr="00445586">
        <w:rPr>
          <w:rStyle w:val="s1"/>
          <w:rFonts w:eastAsiaTheme="majorEastAsia"/>
        </w:rPr>
        <w:t xml:space="preserve"> focuses on </w:t>
      </w:r>
      <w:r w:rsidRPr="00445586">
        <w:t>cybersecurity audits, pilot digital transformation initiatives, and employee training</w:t>
      </w:r>
      <w:r w:rsidRPr="00445586">
        <w:rPr>
          <w:rStyle w:val="s1"/>
          <w:rFonts w:eastAsiaTheme="majorEastAsia"/>
        </w:rPr>
        <w:t xml:space="preserve">. The </w:t>
      </w:r>
      <w:r w:rsidRPr="00445586">
        <w:t>medium-term phase (6-12 months)</w:t>
      </w:r>
      <w:r w:rsidRPr="00445586">
        <w:rPr>
          <w:rStyle w:val="s1"/>
          <w:rFonts w:eastAsiaTheme="majorEastAsia"/>
        </w:rPr>
        <w:t xml:space="preserve"> involves </w:t>
      </w:r>
      <w:r w:rsidRPr="00445586">
        <w:t>full implementation of AI-driven customer management tools</w:t>
      </w:r>
      <w:r w:rsidRPr="00445586">
        <w:rPr>
          <w:rStyle w:val="s1"/>
          <w:rFonts w:eastAsiaTheme="majorEastAsia"/>
        </w:rPr>
        <w:t xml:space="preserve"> and tracking employee satisfaction. The </w:t>
      </w:r>
      <w:r w:rsidRPr="00445586">
        <w:t>long-term phase (1-3 years)</w:t>
      </w:r>
      <w:r w:rsidRPr="00445586">
        <w:rPr>
          <w:rStyle w:val="s1"/>
          <w:rFonts w:eastAsiaTheme="majorEastAsia"/>
        </w:rPr>
        <w:t xml:space="preserve"> ensures that </w:t>
      </w:r>
      <w:r w:rsidRPr="00445586">
        <w:t>employee retention strategies, digital tools, and customer experience enhancements are continuously refined and optimised</w:t>
      </w:r>
      <w:r w:rsidRPr="00445586">
        <w:rPr>
          <w:rStyle w:val="s1"/>
          <w:rFonts w:eastAsiaTheme="majorEastAsia"/>
        </w:rPr>
        <w:t>.</w:t>
      </w:r>
    </w:p>
    <w:p w14:paraId="2EE78260" w14:textId="1F110C75" w:rsidR="005D3FAD" w:rsidRPr="00445586" w:rsidRDefault="005D3FAD" w:rsidP="00FA2477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Using </w:t>
      </w:r>
      <w:r w:rsidRPr="00445586">
        <w:t>key performance indicators (KPIs)</w:t>
      </w:r>
      <w:r w:rsidRPr="00445586">
        <w:rPr>
          <w:rStyle w:val="s1"/>
          <w:rFonts w:eastAsiaTheme="majorEastAsia"/>
        </w:rPr>
        <w:t xml:space="preserve"> such as </w:t>
      </w:r>
      <w:r w:rsidRPr="00445586">
        <w:t>Customer Satisfaction Index (CSI), Employee Turnover Rate, Net Promoter Score (NPS), and cybersecurity performance metrics</w:t>
      </w:r>
      <w:r w:rsidRPr="00445586">
        <w:rPr>
          <w:rStyle w:val="s1"/>
          <w:rFonts w:eastAsiaTheme="majorEastAsia"/>
        </w:rPr>
        <w:t xml:space="preserve">, MBS will be able to </w:t>
      </w:r>
      <w:r w:rsidRPr="00445586">
        <w:t>measure the success of these strategies and make necessary adjustments</w:t>
      </w:r>
      <w:r w:rsidRPr="00445586">
        <w:rPr>
          <w:rStyle w:val="s1"/>
          <w:rFonts w:eastAsiaTheme="majorEastAsia"/>
        </w:rPr>
        <w:t>.</w:t>
      </w:r>
    </w:p>
    <w:p w14:paraId="028170A6" w14:textId="77777777" w:rsidR="005D3FAD" w:rsidRPr="00445586" w:rsidRDefault="005D3FAD" w:rsidP="009437DF">
      <w:pPr>
        <w:pStyle w:val="p3"/>
        <w:spacing w:line="360" w:lineRule="auto"/>
        <w:jc w:val="both"/>
      </w:pPr>
      <w:r w:rsidRPr="00445586">
        <w:rPr>
          <w:rStyle w:val="s1"/>
          <w:rFonts w:eastAsiaTheme="majorEastAsia"/>
        </w:rPr>
        <w:t xml:space="preserve">By taking these </w:t>
      </w:r>
      <w:r w:rsidRPr="00445586">
        <w:t>proactive steps</w:t>
      </w:r>
      <w:r w:rsidRPr="00445586">
        <w:rPr>
          <w:rStyle w:val="s1"/>
          <w:rFonts w:eastAsiaTheme="majorEastAsia"/>
        </w:rPr>
        <w:t xml:space="preserve">, Marina Bay Sands can </w:t>
      </w:r>
      <w:r w:rsidRPr="00445586">
        <w:t>enhance its reputation, improve security, increase guest satisfaction, and retain top talent</w:t>
      </w:r>
      <w:r w:rsidRPr="00445586">
        <w:rPr>
          <w:rStyle w:val="s1"/>
          <w:rFonts w:eastAsiaTheme="majorEastAsia"/>
        </w:rPr>
        <w:t xml:space="preserve">. These initiatives will </w:t>
      </w:r>
      <w:r w:rsidRPr="00445586">
        <w:t>position MBS as a leader in innovation and customer experience</w:t>
      </w:r>
      <w:r w:rsidRPr="00445586">
        <w:rPr>
          <w:rStyle w:val="s1"/>
          <w:rFonts w:eastAsiaTheme="majorEastAsia"/>
        </w:rPr>
        <w:t xml:space="preserve"> while ensuring </w:t>
      </w:r>
      <w:r w:rsidRPr="00445586">
        <w:t>long-term operational excellence and profitability</w:t>
      </w:r>
      <w:r w:rsidRPr="00445586">
        <w:rPr>
          <w:rStyle w:val="s1"/>
          <w:rFonts w:eastAsiaTheme="majorEastAsia"/>
        </w:rPr>
        <w:t>.</w:t>
      </w:r>
    </w:p>
    <w:p w14:paraId="76444D27" w14:textId="77777777" w:rsidR="002E701F" w:rsidRPr="00445586" w:rsidRDefault="002E701F" w:rsidP="009437DF">
      <w:pPr>
        <w:pStyle w:val="p1"/>
        <w:spacing w:line="360" w:lineRule="auto"/>
        <w:jc w:val="both"/>
        <w:rPr>
          <w:rStyle w:val="s1"/>
          <w:rFonts w:eastAsiaTheme="majorEastAsia"/>
        </w:rPr>
      </w:pPr>
    </w:p>
    <w:p w14:paraId="74BCE673" w14:textId="77777777" w:rsidR="002E701F" w:rsidRDefault="002E701F" w:rsidP="009437DF">
      <w:pPr>
        <w:pStyle w:val="p1"/>
        <w:spacing w:line="360" w:lineRule="auto"/>
        <w:jc w:val="both"/>
        <w:rPr>
          <w:rStyle w:val="s1"/>
          <w:rFonts w:eastAsiaTheme="majorEastAsia"/>
        </w:rPr>
      </w:pPr>
    </w:p>
    <w:p w14:paraId="63A681E4" w14:textId="77777777" w:rsidR="00FA2477" w:rsidRDefault="00FA2477" w:rsidP="009437DF">
      <w:pPr>
        <w:pStyle w:val="p1"/>
        <w:spacing w:line="360" w:lineRule="auto"/>
        <w:jc w:val="both"/>
        <w:rPr>
          <w:rStyle w:val="s1"/>
          <w:rFonts w:eastAsiaTheme="majorEastAsia"/>
        </w:rPr>
      </w:pPr>
    </w:p>
    <w:p w14:paraId="645FFA07" w14:textId="77777777" w:rsidR="00FA2477" w:rsidRPr="00445586" w:rsidRDefault="00FA2477" w:rsidP="009437DF">
      <w:pPr>
        <w:pStyle w:val="p1"/>
        <w:spacing w:line="360" w:lineRule="auto"/>
        <w:jc w:val="both"/>
        <w:rPr>
          <w:rStyle w:val="s1"/>
          <w:rFonts w:eastAsiaTheme="majorEastAsia"/>
        </w:rPr>
      </w:pPr>
    </w:p>
    <w:p w14:paraId="26A40EB6" w14:textId="670FC74C" w:rsidR="00D43B16" w:rsidRPr="00D43B16" w:rsidRDefault="00FA2477" w:rsidP="00D43B16">
      <w:pPr>
        <w:pStyle w:val="p1"/>
        <w:spacing w:line="360" w:lineRule="auto"/>
        <w:jc w:val="both"/>
        <w:rPr>
          <w:b/>
          <w:bCs/>
          <w:u w:val="single"/>
        </w:rPr>
      </w:pPr>
      <w:r w:rsidRPr="00FA2477">
        <w:rPr>
          <w:b/>
          <w:bCs/>
          <w:u w:val="single"/>
        </w:rPr>
        <w:lastRenderedPageBreak/>
        <w:t>REFERENCE LIST</w:t>
      </w:r>
    </w:p>
    <w:p w14:paraId="7ED51728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Accenture (2022) </w:t>
      </w:r>
      <w:r w:rsidRPr="00445586">
        <w:rPr>
          <w:i/>
          <w:iCs/>
        </w:rPr>
        <w:t>The Role of AI in Luxury Hospitality and Customer Experience</w:t>
      </w:r>
      <w:r w:rsidRPr="00445586">
        <w:t xml:space="preserve">. Available at: </w:t>
      </w:r>
      <w:hyperlink r:id="rId5" w:history="1">
        <w:r w:rsidRPr="008F5C80">
          <w:rPr>
            <w:rStyle w:val="Hyperlink"/>
          </w:rPr>
          <w:t>https://www.accenture.com/us-en/insights/travel/travel-ai-maturity</w:t>
        </w:r>
      </w:hyperlink>
      <w:r>
        <w:t xml:space="preserve"> </w:t>
      </w:r>
      <w:r w:rsidRPr="00B4413E">
        <w:t xml:space="preserve"> </w:t>
      </w:r>
    </w:p>
    <w:p w14:paraId="4FE65ED4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Andress, J. (2022) </w:t>
      </w:r>
      <w:r w:rsidRPr="00445586">
        <w:rPr>
          <w:i/>
          <w:iCs/>
        </w:rPr>
        <w:t>Cybersecurity and Hotel Data Protection: An Industry Guide</w:t>
      </w:r>
      <w:r w:rsidRPr="00445586">
        <w:t>. 2nd edn. CRC Press.</w:t>
      </w:r>
    </w:p>
    <w:p w14:paraId="53D0CA40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Ansoff, H.I. (2022) </w:t>
      </w:r>
      <w:r w:rsidRPr="00445586">
        <w:rPr>
          <w:i/>
          <w:iCs/>
        </w:rPr>
        <w:t>Corporate Strategy: An Analytic Approach to Business Policy for Growth and Expansion</w:t>
      </w:r>
      <w:r w:rsidRPr="00445586">
        <w:t>. McGraw-Hill.</w:t>
      </w:r>
    </w:p>
    <w:p w14:paraId="0BEBCDEC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Banga, A. and Weintraub, P. (2023) ‘Cybersecurity Challenges in the Hospitality Sector: Risks and Mitigation Strategies’, </w:t>
      </w:r>
      <w:r w:rsidRPr="00445586">
        <w:rPr>
          <w:i/>
          <w:iCs/>
        </w:rPr>
        <w:t>Journal of Business Security</w:t>
      </w:r>
      <w:r w:rsidRPr="00445586">
        <w:t>, 12(1), pp. 34-48.</w:t>
      </w:r>
    </w:p>
    <w:p w14:paraId="704793F3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Berry, L.L., Carbone, L.P., and Haeckel, S.H. (2023) ‘Managing the Total Customer Experience’, </w:t>
      </w:r>
      <w:r w:rsidRPr="00445586">
        <w:rPr>
          <w:i/>
          <w:iCs/>
        </w:rPr>
        <w:t>Harvard Business Review</w:t>
      </w:r>
      <w:r w:rsidRPr="00445586">
        <w:t>, 101(5), pp. 85-97.</w:t>
      </w:r>
    </w:p>
    <w:p w14:paraId="0503BA7B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Bryson, J.M. (2018) </w:t>
      </w:r>
      <w:r w:rsidRPr="00445586">
        <w:rPr>
          <w:i/>
          <w:iCs/>
        </w:rPr>
        <w:t>Strategic Planning for Public and Nonprofit Organizations: A Guide to Strengthening and Sustaining Organizational Achievement</w:t>
      </w:r>
      <w:r w:rsidRPr="00445586">
        <w:t>. 5th edn. John Wiley &amp; Sons.</w:t>
      </w:r>
    </w:p>
    <w:p w14:paraId="0ACFD905" w14:textId="77777777" w:rsidR="00D43B16" w:rsidRPr="00445586" w:rsidRDefault="00D43B16" w:rsidP="00D43B16">
      <w:pPr>
        <w:pStyle w:val="p2"/>
        <w:spacing w:line="360" w:lineRule="auto"/>
        <w:jc w:val="both"/>
      </w:pPr>
      <w:r w:rsidRPr="00445586">
        <w:t xml:space="preserve">Bryson, J.M. (2018). </w:t>
      </w:r>
      <w:r w:rsidRPr="00445586">
        <w:rPr>
          <w:i/>
          <w:iCs/>
        </w:rPr>
        <w:t>Strategic Planning for Public and Nonprofit Organizations</w:t>
      </w:r>
      <w:r w:rsidRPr="00445586">
        <w:t>. John Wiley &amp; Sons.</w:t>
      </w:r>
    </w:p>
    <w:p w14:paraId="62C53CC0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Buhalis, D. (2022) ‘Smart Tourism and AI in Hospitality: Transforming the Guest Experience’, </w:t>
      </w:r>
      <w:r w:rsidRPr="00445586">
        <w:rPr>
          <w:i/>
          <w:iCs/>
        </w:rPr>
        <w:t>Tourism Management</w:t>
      </w:r>
      <w:r w:rsidRPr="00445586">
        <w:t>, 95(2), pp. 1-15.</w:t>
      </w:r>
    </w:p>
    <w:p w14:paraId="43B88AD6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Christensen, C.M., Raynor, M.E., and McDonald, R. (2023) </w:t>
      </w:r>
      <w:r w:rsidRPr="00445586">
        <w:rPr>
          <w:i/>
          <w:iCs/>
        </w:rPr>
        <w:t>The Innovator’s Solution: Creating and Sustaining Successful Growth</w:t>
      </w:r>
      <w:r w:rsidRPr="00445586">
        <w:t>. Harvard Business School Press.</w:t>
      </w:r>
    </w:p>
    <w:p w14:paraId="19B2FB9A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Cipriani, G. (2023) </w:t>
      </w:r>
      <w:r w:rsidRPr="00445586">
        <w:rPr>
          <w:i/>
          <w:iCs/>
        </w:rPr>
        <w:t>The Future of Work in the Hospitality Industry: Retaining Talent in a Post-Pandemic World</w:t>
      </w:r>
      <w:r w:rsidRPr="00445586">
        <w:t>. Palgrave Macmillan.</w:t>
      </w:r>
    </w:p>
    <w:p w14:paraId="026AFDD8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CNBC (2023) ‘Marina Bay Sands Expansion: New Investments and Challenges’. Available at: </w:t>
      </w:r>
      <w:hyperlink r:id="rId6" w:history="1">
        <w:r w:rsidRPr="008F5C80">
          <w:rPr>
            <w:rStyle w:val="Hyperlink"/>
          </w:rPr>
          <w:t>https://www.channelnewsasia.com/singapore/marina-bay-sands-expansion-fourth-tower-2025-completed-4244641</w:t>
        </w:r>
      </w:hyperlink>
    </w:p>
    <w:p w14:paraId="5D98F21A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lastRenderedPageBreak/>
        <w:t xml:space="preserve">Covey, S.R. (2023) </w:t>
      </w:r>
      <w:r w:rsidRPr="00445586">
        <w:rPr>
          <w:i/>
          <w:iCs/>
        </w:rPr>
        <w:t>The 4 Disciplines of Execution: Achieving Your Wildly Important Goals in Hospitality</w:t>
      </w:r>
      <w:r w:rsidRPr="00445586">
        <w:t>. Simon &amp; Schuster.</w:t>
      </w:r>
    </w:p>
    <w:p w14:paraId="4F8CB6D9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Deloitte (2022) </w:t>
      </w:r>
      <w:r w:rsidRPr="00445586">
        <w:rPr>
          <w:i/>
          <w:iCs/>
        </w:rPr>
        <w:t>2022 Travel and Hospitality Industry Outlook</w:t>
      </w:r>
      <w:r w:rsidRPr="00445586">
        <w:t xml:space="preserve">. Available at: </w:t>
      </w:r>
      <w:hyperlink r:id="rId7" w:history="1">
        <w:r w:rsidRPr="008F5C80">
          <w:rPr>
            <w:rStyle w:val="Hyperlink"/>
          </w:rPr>
          <w:t>https://www.deloitte.com/za/en/Industries/consumer/analysis/gx-travel-hospitality-industry-outlook.html</w:t>
        </w:r>
      </w:hyperlink>
      <w:r>
        <w:t xml:space="preserve"> </w:t>
      </w:r>
    </w:p>
    <w:p w14:paraId="644F86C9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Deloitte (2023) </w:t>
      </w:r>
      <w:r w:rsidRPr="00445586">
        <w:rPr>
          <w:i/>
          <w:iCs/>
        </w:rPr>
        <w:t>The Workforce of the Future: Hospitality Sector Report</w:t>
      </w:r>
      <w:r w:rsidRPr="00445586">
        <w:t xml:space="preserve">. Available at: </w:t>
      </w:r>
      <w:hyperlink r:id="rId8" w:history="1">
        <w:r w:rsidRPr="008F5C80">
          <w:rPr>
            <w:rStyle w:val="Hyperlink"/>
          </w:rPr>
          <w:t>https://www2.deloitte.com/us/en/pages/consumer-business/topics/hospitality-perspectives-insights-analysis.html</w:t>
        </w:r>
      </w:hyperlink>
      <w:r>
        <w:t xml:space="preserve"> </w:t>
      </w:r>
    </w:p>
    <w:p w14:paraId="59F2B2B2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Disney Institute (2022) </w:t>
      </w:r>
      <w:r w:rsidRPr="00445586">
        <w:rPr>
          <w:i/>
          <w:iCs/>
        </w:rPr>
        <w:t>Managing Guest Experience: A Lesson from Disney Parks</w:t>
      </w:r>
      <w:r w:rsidRPr="00445586">
        <w:t xml:space="preserve">. Available at: </w:t>
      </w:r>
      <w:hyperlink r:id="rId9" w:history="1">
        <w:r w:rsidRPr="008F5C80">
          <w:rPr>
            <w:rStyle w:val="Hyperlink"/>
          </w:rPr>
          <w:t>https://blog.oclc.org/next/what-disney-taught-me-about-great-customer-experiences/</w:t>
        </w:r>
      </w:hyperlink>
      <w:r>
        <w:t xml:space="preserve"> </w:t>
      </w:r>
    </w:p>
    <w:p w14:paraId="4EBE4329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EY (2021) </w:t>
      </w:r>
      <w:r w:rsidRPr="00445586">
        <w:rPr>
          <w:i/>
          <w:iCs/>
        </w:rPr>
        <w:t>How Digital Transformation is Changing Hospitality Management</w:t>
      </w:r>
      <w:r w:rsidRPr="00445586">
        <w:t xml:space="preserve">. Available at: </w:t>
      </w:r>
      <w:hyperlink r:id="rId10" w:history="1">
        <w:r w:rsidRPr="008F5C80">
          <w:rPr>
            <w:rStyle w:val="Hyperlink"/>
          </w:rPr>
          <w:t>https://www.ey.com/en_us/strategy-transactions/enterprise-reimagined</w:t>
        </w:r>
      </w:hyperlink>
      <w:r>
        <w:t xml:space="preserve"> </w:t>
      </w:r>
    </w:p>
    <w:p w14:paraId="74235655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Financial Times (2023) ‘Inside Singapore’s Most Profitable Casino: Marina Bay Sands’. Available at: </w:t>
      </w:r>
      <w:hyperlink r:id="rId11" w:history="1">
        <w:r w:rsidRPr="008F5C80">
          <w:rPr>
            <w:rStyle w:val="Hyperlink"/>
          </w:rPr>
          <w:t>https://www.ft.com/content/18dd85c8-31ed-11e6-bda0-04585c31b153</w:t>
        </w:r>
      </w:hyperlink>
      <w:r>
        <w:t xml:space="preserve"> </w:t>
      </w:r>
    </w:p>
    <w:p w14:paraId="0AB3DDF0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Forbes (2023) ‘Top 5 Customer Service Trends in Luxury Hotels for 2024’. Available at: </w:t>
      </w:r>
      <w:hyperlink r:id="rId12" w:history="1">
        <w:r w:rsidRPr="008F5C80">
          <w:rPr>
            <w:rStyle w:val="Hyperlink"/>
          </w:rPr>
          <w:t>https://www.forbes.com/sites/christopherelliott/2024/02/24/these-hotels-have-the-best-customer-service-in-2024/</w:t>
        </w:r>
      </w:hyperlink>
      <w:r>
        <w:t xml:space="preserve"> </w:t>
      </w:r>
    </w:p>
    <w:p w14:paraId="3155F89C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Forbes (2023) ‘Why Employee Retention Matters More Than Ever in Hospitality’. Available at: </w:t>
      </w:r>
      <w:hyperlink r:id="rId13" w:history="1">
        <w:r w:rsidRPr="008F5C80">
          <w:rPr>
            <w:rStyle w:val="Hyperlink"/>
          </w:rPr>
          <w:t>https://www.forbes.com/councils/forbesbusinesscouncil/2023/03/08/improving-employee-retention-in-2023-with-a-positive-workplace-culture/</w:t>
        </w:r>
      </w:hyperlink>
      <w:r>
        <w:t xml:space="preserve"> </w:t>
      </w:r>
    </w:p>
    <w:p w14:paraId="4A2F49E5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Gallup (2022) </w:t>
      </w:r>
      <w:r w:rsidRPr="00445586">
        <w:rPr>
          <w:i/>
          <w:iCs/>
        </w:rPr>
        <w:t>The Power of Emotional Connection in Luxury Hospitality</w:t>
      </w:r>
      <w:r w:rsidRPr="00445586">
        <w:t xml:space="preserve">. Available at: </w:t>
      </w:r>
      <w:hyperlink r:id="rId14" w:history="1">
        <w:r w:rsidRPr="008F5C80">
          <w:rPr>
            <w:rStyle w:val="Hyperlink"/>
          </w:rPr>
          <w:t>https://news.gallup.com/topic/hospitality.aspx</w:t>
        </w:r>
      </w:hyperlink>
      <w:r>
        <w:t xml:space="preserve"> </w:t>
      </w:r>
    </w:p>
    <w:p w14:paraId="1332AC23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Gartner (2023) </w:t>
      </w:r>
      <w:r w:rsidRPr="00445586">
        <w:rPr>
          <w:i/>
          <w:iCs/>
        </w:rPr>
        <w:t>AI and Automation in the Hospitality Industry</w:t>
      </w:r>
      <w:r w:rsidRPr="00445586">
        <w:t xml:space="preserve">. Available at: </w:t>
      </w:r>
      <w:hyperlink r:id="rId15" w:history="1">
        <w:r w:rsidRPr="008F5C80">
          <w:rPr>
            <w:rStyle w:val="Hyperlink"/>
          </w:rPr>
          <w:t>https://www.gartner.com/en/articles/what-s-new-in-artificial-intelligence-from-the-2023-gartner-hype-cycle</w:t>
        </w:r>
      </w:hyperlink>
      <w:r>
        <w:t xml:space="preserve"> </w:t>
      </w:r>
    </w:p>
    <w:p w14:paraId="1A027B4E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lastRenderedPageBreak/>
        <w:t xml:space="preserve">Gartner (2024) </w:t>
      </w:r>
      <w:r>
        <w:rPr>
          <w:i/>
          <w:iCs/>
        </w:rPr>
        <w:t>10 technology trends in hotel</w:t>
      </w:r>
      <w:r w:rsidRPr="00445586">
        <w:rPr>
          <w:i/>
          <w:iCs/>
        </w:rPr>
        <w:t xml:space="preserve"> Operations: Trends and Future Prospects</w:t>
      </w:r>
      <w:r w:rsidRPr="00445586">
        <w:t xml:space="preserve">. Available </w:t>
      </w:r>
      <w:hyperlink r:id="rId16" w:history="1">
        <w:r w:rsidRPr="008F5C80">
          <w:rPr>
            <w:rStyle w:val="Hyperlink"/>
          </w:rPr>
          <w:t>https://www.gartner.com/en/articles/gartner-top-10-strategic-technology-trends-for-2024</w:t>
        </w:r>
      </w:hyperlink>
      <w:r>
        <w:t xml:space="preserve"> </w:t>
      </w:r>
    </w:p>
    <w:p w14:paraId="6C4128D7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Grant, R.M. (2022) </w:t>
      </w:r>
      <w:r w:rsidRPr="00445586">
        <w:rPr>
          <w:i/>
          <w:iCs/>
        </w:rPr>
        <w:t>Contemporary Strategy Analysis: Text and Cases</w:t>
      </w:r>
      <w:r w:rsidRPr="00445586">
        <w:t>. John Wiley &amp; Sons.</w:t>
      </w:r>
    </w:p>
    <w:p w14:paraId="1AC8A137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Gratiela, B. (2014) ‘ADKAR Model vs Quality Management Change’, </w:t>
      </w:r>
      <w:r w:rsidRPr="00445586">
        <w:rPr>
          <w:i/>
          <w:iCs/>
        </w:rPr>
        <w:t>Annals of Dunarea de Jos University</w:t>
      </w:r>
      <w:r w:rsidRPr="00445586">
        <w:t>, 34(2), pp. 55-68.</w:t>
      </w:r>
    </w:p>
    <w:p w14:paraId="0EBDB100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Green Lodging News (2023) ‘Sustainability Initiatives in Luxury Hospitality: Marina Bay Sands Case Study’. Available at: </w:t>
      </w:r>
      <w:hyperlink r:id="rId17" w:history="1">
        <w:r w:rsidRPr="008F5C80">
          <w:rPr>
            <w:rStyle w:val="Hyperlink"/>
          </w:rPr>
          <w:t>https://www.greenlodgingnews.com/marina-bay-sands-earns-global-sustainability-certification/</w:t>
        </w:r>
      </w:hyperlink>
      <w:r>
        <w:t xml:space="preserve"> </w:t>
      </w:r>
    </w:p>
    <w:p w14:paraId="1E3BF610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Harvard Business Review (2021) ‘The Impact of Employee Satisfaction on Hospitality Performance’. Available at: </w:t>
      </w:r>
      <w:hyperlink r:id="rId18" w:history="1">
        <w:r w:rsidRPr="008F5C80">
          <w:rPr>
            <w:rStyle w:val="Hyperlink"/>
          </w:rPr>
          <w:t>https://www.researchgate.net/publication/316726796_The_impact_of_hotel_employee_satisfaction_on_hospitability_performance</w:t>
        </w:r>
      </w:hyperlink>
      <w:r>
        <w:t xml:space="preserve"> </w:t>
      </w:r>
    </w:p>
    <w:p w14:paraId="7D5B8BF7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Harvard Business Review (2023) </w:t>
      </w:r>
      <w:r w:rsidRPr="00445586">
        <w:rPr>
          <w:i/>
          <w:iCs/>
        </w:rPr>
        <w:t>Leading Organisational Change in the Digital Era</w:t>
      </w:r>
      <w:r w:rsidRPr="00445586">
        <w:t xml:space="preserve">. Available at: </w:t>
      </w:r>
      <w:hyperlink r:id="rId19" w:history="1">
        <w:r w:rsidRPr="008F5C80">
          <w:rPr>
            <w:rStyle w:val="Hyperlink"/>
          </w:rPr>
          <w:t>https://hbr.org/topic/subject/organizational-change</w:t>
        </w:r>
      </w:hyperlink>
      <w:r>
        <w:t xml:space="preserve"> </w:t>
      </w:r>
    </w:p>
    <w:p w14:paraId="3C157FDC" w14:textId="77777777" w:rsidR="00D43B16" w:rsidRPr="00445586" w:rsidRDefault="00D43B16" w:rsidP="00D43B16">
      <w:pPr>
        <w:pStyle w:val="p4"/>
        <w:spacing w:line="360" w:lineRule="auto"/>
        <w:jc w:val="both"/>
      </w:pPr>
      <w:r>
        <w:t xml:space="preserve">Hospitality </w:t>
      </w:r>
      <w:r w:rsidRPr="00445586">
        <w:t xml:space="preserve">Tech (2023) ‘Why Hotels are Increasingly Targeted by Cyberattacks’. Available at: </w:t>
      </w:r>
      <w:hyperlink r:id="rId20" w:history="1">
        <w:r w:rsidRPr="008F5C80">
          <w:rPr>
            <w:rStyle w:val="Hyperlink"/>
          </w:rPr>
          <w:t>https://hospitalitytech.com/cyberthreats-are-rising-why-hospitality-industry-must-act-now</w:t>
        </w:r>
      </w:hyperlink>
      <w:r>
        <w:t xml:space="preserve"> </w:t>
      </w:r>
    </w:p>
    <w:p w14:paraId="1FD701CD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Hotel News Resource (2024) ‘Why Hotels Must Strengthen Data Protection Amid Growing Cyber Threats’. Available at: </w:t>
      </w:r>
      <w:hyperlink r:id="rId21" w:history="1">
        <w:r w:rsidRPr="008F5C80">
          <w:rPr>
            <w:rStyle w:val="Hyperlink"/>
          </w:rPr>
          <w:t>https://www.hotelnewsresource.com/article130277.html</w:t>
        </w:r>
      </w:hyperlink>
      <w:r>
        <w:t xml:space="preserve"> </w:t>
      </w:r>
    </w:p>
    <w:p w14:paraId="166CD803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Hussain, M., Reynolds, P., Zahid, U., Khan, J., Tariq, R., and Maqbool, N. (2020) ‘Relationship Between Total Quality Management Practices and Profitability: Case of Small Hotel Sector London (UK)’, </w:t>
      </w:r>
      <w:r w:rsidRPr="00445586">
        <w:rPr>
          <w:i/>
          <w:iCs/>
        </w:rPr>
        <w:t>International Journal of Hospitality Management</w:t>
      </w:r>
      <w:r w:rsidRPr="00445586">
        <w:t>, 45(3), pp. 78-92.</w:t>
      </w:r>
    </w:p>
    <w:p w14:paraId="5E7EF91A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IBM (2023) </w:t>
      </w:r>
      <w:r w:rsidRPr="00445586">
        <w:rPr>
          <w:i/>
          <w:iCs/>
        </w:rPr>
        <w:t>AI-Powered Chatbots and Voice Assistants in Hotel Service Delivery</w:t>
      </w:r>
      <w:r w:rsidRPr="00445586">
        <w:t xml:space="preserve">. Available at: </w:t>
      </w:r>
      <w:hyperlink r:id="rId22" w:history="1">
        <w:r w:rsidRPr="008F5C80">
          <w:rPr>
            <w:rStyle w:val="Hyperlink"/>
          </w:rPr>
          <w:t>https://www.ibm.com/think/insights/customer-service-future</w:t>
        </w:r>
      </w:hyperlink>
      <w:r>
        <w:t xml:space="preserve"> </w:t>
      </w:r>
    </w:p>
    <w:p w14:paraId="48273B41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ISO (2023) </w:t>
      </w:r>
      <w:r w:rsidRPr="00445586">
        <w:rPr>
          <w:i/>
          <w:iCs/>
        </w:rPr>
        <w:t>ISO/IEC 27001:2023 – International Standard for Information Security Management</w:t>
      </w:r>
      <w:r w:rsidRPr="00445586">
        <w:t xml:space="preserve">. Available at: </w:t>
      </w:r>
      <w:hyperlink r:id="rId23" w:history="1">
        <w:r w:rsidRPr="008F5C80">
          <w:rPr>
            <w:rStyle w:val="Hyperlink"/>
          </w:rPr>
          <w:t>https://www.iso.org/standard/27001</w:t>
        </w:r>
      </w:hyperlink>
      <w:r>
        <w:t xml:space="preserve"> </w:t>
      </w:r>
    </w:p>
    <w:p w14:paraId="2419112B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lastRenderedPageBreak/>
        <w:t xml:space="preserve">Jaaron, A.A.M., Hijazi, I.H., and Musleh, K.I.Y. (2022) ‘A Conceptual Model for Adoption of BIM in Construction Projects: ADKAR as an Integrative Model of Change Management’, </w:t>
      </w:r>
      <w:r w:rsidRPr="00445586">
        <w:rPr>
          <w:i/>
          <w:iCs/>
        </w:rPr>
        <w:t>Technology Analysis &amp; Strategic Management</w:t>
      </w:r>
      <w:r w:rsidRPr="00445586">
        <w:t>, 34(6), pp. 655–667.</w:t>
      </w:r>
    </w:p>
    <w:p w14:paraId="30F1C8DD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Jeong, M. and Shin, H. (2023) ‘Customer Perceptions of AI-based Concierge Services in Luxury Hotels’, </w:t>
      </w:r>
      <w:r w:rsidRPr="00445586">
        <w:rPr>
          <w:i/>
          <w:iCs/>
        </w:rPr>
        <w:t>International Journal of Hospitality Management</w:t>
      </w:r>
      <w:r w:rsidRPr="00445586">
        <w:t>, 105(4), pp. 112-128.</w:t>
      </w:r>
    </w:p>
    <w:p w14:paraId="46B38D2B" w14:textId="77777777" w:rsidR="00D43B16" w:rsidRPr="00445586" w:rsidRDefault="00D43B16" w:rsidP="00D43B16">
      <w:pPr>
        <w:pStyle w:val="p2"/>
        <w:spacing w:line="360" w:lineRule="auto"/>
        <w:jc w:val="both"/>
      </w:pPr>
      <w:r w:rsidRPr="00445586">
        <w:t xml:space="preserve">Jones, T. (2022). Inside Singapore’s Most Profitable Casino: Marina Bay Sands. </w:t>
      </w:r>
      <w:r w:rsidRPr="00445586">
        <w:rPr>
          <w:i/>
          <w:iCs/>
        </w:rPr>
        <w:t>Financial Times</w:t>
      </w:r>
      <w:r w:rsidRPr="00445586">
        <w:t>.</w:t>
      </w:r>
    </w:p>
    <w:p w14:paraId="125E3FAA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Kaplan, R.S. and Norton, D.P. (1996) </w:t>
      </w:r>
      <w:r w:rsidRPr="00445586">
        <w:rPr>
          <w:i/>
          <w:iCs/>
        </w:rPr>
        <w:t>The Balanced Scorecard: Translating Strategy into Action</w:t>
      </w:r>
      <w:r w:rsidRPr="00445586">
        <w:t>. Harvard Business School Press.</w:t>
      </w:r>
    </w:p>
    <w:p w14:paraId="44BD18ED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Kotter, J.P. (2014) </w:t>
      </w:r>
      <w:r w:rsidRPr="00445586">
        <w:rPr>
          <w:i/>
          <w:iCs/>
        </w:rPr>
        <w:t>Accelerate: Building Strategic Agility for a Faster-Moving World</w:t>
      </w:r>
      <w:r w:rsidRPr="00445586">
        <w:t>. Harvard Business Review Press.</w:t>
      </w:r>
    </w:p>
    <w:p w14:paraId="25721078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KPMG (2022) </w:t>
      </w:r>
      <w:r w:rsidRPr="00445586">
        <w:rPr>
          <w:i/>
          <w:iCs/>
        </w:rPr>
        <w:t>Trends in Smart Hotels and AI-driven Services</w:t>
      </w:r>
      <w:r w:rsidRPr="00445586">
        <w:t xml:space="preserve">. Available at: </w:t>
      </w:r>
      <w:hyperlink r:id="rId24" w:history="1">
        <w:r w:rsidRPr="008F5C80">
          <w:rPr>
            <w:rStyle w:val="Hyperlink"/>
          </w:rPr>
          <w:t>https://assets.kpmg.com/content/dam/kpmgsites/xx/pdf/2024/10/global-leisure-perspectives.pdf.coredownload.inline.pdf</w:t>
        </w:r>
      </w:hyperlink>
      <w:r>
        <w:t xml:space="preserve"> </w:t>
      </w:r>
    </w:p>
    <w:p w14:paraId="23EE934D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Latham, J. R. (2013) ‘A Framework for Leading the Transformation to Performance Excellence’, </w:t>
      </w:r>
      <w:r w:rsidRPr="00445586">
        <w:rPr>
          <w:i/>
          <w:iCs/>
        </w:rPr>
        <w:t>Quality Management Journal</w:t>
      </w:r>
      <w:r w:rsidRPr="00445586">
        <w:t>, 20(2), pp. 12-30.</w:t>
      </w:r>
    </w:p>
    <w:p w14:paraId="1295C44C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McKinsey &amp; Company (2019) </w:t>
      </w:r>
      <w:r w:rsidRPr="00445586">
        <w:rPr>
          <w:i/>
          <w:iCs/>
        </w:rPr>
        <w:t>The McKinsey Way: Using the 7S Model to Improve Business Performance</w:t>
      </w:r>
      <w:r w:rsidRPr="00445586">
        <w:t>. McKinsey Insights.</w:t>
      </w:r>
    </w:p>
    <w:p w14:paraId="16984A7D" w14:textId="77777777" w:rsidR="00D43B16" w:rsidRDefault="00D43B16" w:rsidP="00D43B16">
      <w:pPr>
        <w:pStyle w:val="p4"/>
        <w:spacing w:line="360" w:lineRule="auto"/>
        <w:jc w:val="both"/>
      </w:pPr>
      <w:r w:rsidRPr="00445586">
        <w:t xml:space="preserve">McKinsey Digital (2022) </w:t>
      </w:r>
      <w:r w:rsidRPr="00445586">
        <w:rPr>
          <w:i/>
          <w:iCs/>
        </w:rPr>
        <w:t>How AI is Transforming Customer Service in Hotels</w:t>
      </w:r>
      <w:r w:rsidRPr="00445586">
        <w:t xml:space="preserve">. Available at: </w:t>
      </w:r>
      <w:hyperlink r:id="rId25" w:history="1">
        <w:r w:rsidRPr="008F5C80">
          <w:rPr>
            <w:rStyle w:val="Hyperlink"/>
          </w:rPr>
          <w:t>https://www.mckinsey.com/capabilities/operations/our-insights/the-next-frontier-of-customer-engagement-ai-enabled-customer-service</w:t>
        </w:r>
      </w:hyperlink>
      <w:r>
        <w:t xml:space="preserve"> </w:t>
      </w:r>
    </w:p>
    <w:p w14:paraId="6B6E5DB2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MIT Sloan Management Review (2023) ‘How Digital Technologies Are Revolutionizing Hotel Customer Service’. Available at: </w:t>
      </w:r>
      <w:hyperlink r:id="rId26" w:history="1">
        <w:r w:rsidRPr="008F5C80">
          <w:rPr>
            <w:rStyle w:val="Hyperlink"/>
          </w:rPr>
          <w:t>https://sloanreview.mit.edu/article/in-the-hotel-industry-digital-has-made-itself-right-at-home/</w:t>
        </w:r>
      </w:hyperlink>
      <w:r>
        <w:t xml:space="preserve"> </w:t>
      </w:r>
    </w:p>
    <w:p w14:paraId="040D7007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NIST (2018) </w:t>
      </w:r>
      <w:r w:rsidRPr="00445586">
        <w:rPr>
          <w:i/>
          <w:iCs/>
        </w:rPr>
        <w:t>Cybersecurity Framework v1.1</w:t>
      </w:r>
      <w:r w:rsidRPr="00445586">
        <w:t xml:space="preserve">. National Institute of Standards and Technology. Available at: </w:t>
      </w:r>
      <w:hyperlink r:id="rId27" w:history="1">
        <w:r w:rsidRPr="008F5C80">
          <w:rPr>
            <w:rStyle w:val="Hyperlink"/>
          </w:rPr>
          <w:t>https://www.nist.gov/news-events/news/2018/04/nist-releases-version-11-its-popular-cybersecurity-framework</w:t>
        </w:r>
      </w:hyperlink>
      <w:r>
        <w:t xml:space="preserve"> </w:t>
      </w:r>
    </w:p>
    <w:p w14:paraId="128F617C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lastRenderedPageBreak/>
        <w:t xml:space="preserve">Porter, M.E. (2008) </w:t>
      </w:r>
      <w:r w:rsidRPr="00445586">
        <w:rPr>
          <w:i/>
          <w:iCs/>
        </w:rPr>
        <w:t>Competitive Strategy: Techniques for Analyzing Industries and Competitors</w:t>
      </w:r>
      <w:r w:rsidRPr="00445586">
        <w:t>. Free Press.</w:t>
      </w:r>
    </w:p>
    <w:p w14:paraId="219B9A94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PwC (2023) </w:t>
      </w:r>
      <w:r w:rsidRPr="00445586">
        <w:rPr>
          <w:i/>
          <w:iCs/>
        </w:rPr>
        <w:t>Hospitality and AI: The Next Wave of Automation in Luxury Hotels</w:t>
      </w:r>
      <w:r w:rsidRPr="00445586">
        <w:t xml:space="preserve">. Available at: </w:t>
      </w:r>
      <w:hyperlink r:id="rId28" w:history="1">
        <w:r w:rsidRPr="008F5C80">
          <w:rPr>
            <w:rStyle w:val="Hyperlink"/>
          </w:rPr>
          <w:t>https://www.pwc.com/us/en/industries/consumer-markets/library/hospitality-tech-investment.html</w:t>
        </w:r>
      </w:hyperlink>
      <w:r>
        <w:t xml:space="preserve"> </w:t>
      </w:r>
    </w:p>
    <w:p w14:paraId="6985F302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Ritz-Carlton Leadership Center (2023) </w:t>
      </w:r>
      <w:r w:rsidRPr="00445586">
        <w:rPr>
          <w:i/>
          <w:iCs/>
        </w:rPr>
        <w:t>Enhancing Customer Service in Luxury Hospitality</w:t>
      </w:r>
      <w:r w:rsidRPr="00445586">
        <w:t xml:space="preserve">. Available at: </w:t>
      </w:r>
      <w:hyperlink r:id="rId29" w:history="1">
        <w:r w:rsidRPr="008F5C80">
          <w:rPr>
            <w:rStyle w:val="Hyperlink"/>
          </w:rPr>
          <w:t>https://www.renascence.io/journal/how-the-ritz-carlton-enhances-customer-experience-cx-through-personalized-service-and-luxury</w:t>
        </w:r>
      </w:hyperlink>
      <w:r>
        <w:t xml:space="preserve"> </w:t>
      </w:r>
    </w:p>
    <w:p w14:paraId="52C88C5C" w14:textId="77777777" w:rsidR="00D43B16" w:rsidRPr="00445586" w:rsidRDefault="00D43B16" w:rsidP="00D43B16">
      <w:pPr>
        <w:pStyle w:val="p2"/>
        <w:spacing w:line="360" w:lineRule="auto"/>
        <w:jc w:val="both"/>
      </w:pPr>
      <w:r w:rsidRPr="00445586">
        <w:t xml:space="preserve">Safdie, M. (2019). Marina Bay Sands: Architectural Vision and Development. </w:t>
      </w:r>
      <w:r w:rsidRPr="00445586">
        <w:rPr>
          <w:i/>
          <w:iCs/>
        </w:rPr>
        <w:t>Architectural Digest</w:t>
      </w:r>
      <w:r w:rsidRPr="00445586">
        <w:t>.</w:t>
      </w:r>
    </w:p>
    <w:p w14:paraId="6FB86AC4" w14:textId="77777777" w:rsidR="00D43B16" w:rsidRPr="00445586" w:rsidRDefault="00D43B16" w:rsidP="00D43B16">
      <w:pPr>
        <w:pStyle w:val="p2"/>
        <w:spacing w:line="360" w:lineRule="auto"/>
        <w:jc w:val="both"/>
      </w:pPr>
      <w:r w:rsidRPr="00445586">
        <w:t xml:space="preserve">Sawagvudcharee, O., &amp; Limpabandhu, B. (2019). Understanding the Multifaceted Dynamics of Organizational Change within the Hospitality Industry. </w:t>
      </w:r>
      <w:r w:rsidRPr="00445586">
        <w:rPr>
          <w:i/>
          <w:iCs/>
        </w:rPr>
        <w:t>ABAC Journal, 39</w:t>
      </w:r>
      <w:r w:rsidRPr="00445586">
        <w:t>(1), pp. 34-56.</w:t>
      </w:r>
    </w:p>
    <w:p w14:paraId="10E4DDD0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SecurityWeek (2023) ‘Marina Bay Sands Discloses Data Breach Impacting 665K Customers’. Available at: </w:t>
      </w:r>
      <w:hyperlink r:id="rId30" w:history="1">
        <w:r w:rsidRPr="00445586">
          <w:rPr>
            <w:rStyle w:val="Hyperlink"/>
            <w:rFonts w:eastAsiaTheme="majorEastAsia"/>
          </w:rPr>
          <w:t>https://www.securityweek.com/marina-bay-sands-discloses-data-breach-impacting-665k-customers</w:t>
        </w:r>
      </w:hyperlink>
      <w:r w:rsidRPr="00445586">
        <w:t xml:space="preserve"> </w:t>
      </w:r>
    </w:p>
    <w:p w14:paraId="736E42C9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SHRM (2023) </w:t>
      </w:r>
      <w:r w:rsidRPr="00445586">
        <w:rPr>
          <w:i/>
          <w:iCs/>
        </w:rPr>
        <w:t>Best Practices for Employee Retention in Hospitality</w:t>
      </w:r>
      <w:r w:rsidRPr="00445586">
        <w:t xml:space="preserve">. Available at: </w:t>
      </w:r>
      <w:hyperlink r:id="rId31" w:history="1">
        <w:r w:rsidRPr="008F5C80">
          <w:rPr>
            <w:rStyle w:val="Hyperlink"/>
          </w:rPr>
          <w:t>https://www.shrm.org/executive-network/insights/future-of-talent-retention-report-why-employees-leave</w:t>
        </w:r>
      </w:hyperlink>
      <w:r>
        <w:t xml:space="preserve"> </w:t>
      </w:r>
    </w:p>
    <w:p w14:paraId="68051B18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Singapore Personal Data Protection Commission (2023) </w:t>
      </w:r>
      <w:r w:rsidRPr="00445586">
        <w:rPr>
          <w:i/>
          <w:iCs/>
        </w:rPr>
        <w:t>Data Protection Guidelines for Hospitality Businesses</w:t>
      </w:r>
      <w:r w:rsidRPr="00445586">
        <w:t xml:space="preserve">. Available at: </w:t>
      </w:r>
      <w:hyperlink r:id="rId32" w:history="1">
        <w:r w:rsidRPr="008F5C80">
          <w:rPr>
            <w:rStyle w:val="Hyperlink"/>
          </w:rPr>
          <w:t>https://www.pdpc.gov.sg</w:t>
        </w:r>
      </w:hyperlink>
      <w:r>
        <w:t xml:space="preserve"> </w:t>
      </w:r>
    </w:p>
    <w:p w14:paraId="26ED4E26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Singapore Tourism Board (2023) </w:t>
      </w:r>
      <w:r w:rsidRPr="00445586">
        <w:rPr>
          <w:i/>
          <w:iCs/>
        </w:rPr>
        <w:t>Data Privacy and Digital Security in Singapore’s Hospitality Industry</w:t>
      </w:r>
      <w:r w:rsidRPr="00445586">
        <w:t xml:space="preserve">. Available at: </w:t>
      </w:r>
      <w:hyperlink r:id="rId33" w:history="1">
        <w:r w:rsidRPr="008F5C80">
          <w:rPr>
            <w:rStyle w:val="Hyperlink"/>
          </w:rPr>
          <w:t>https://www.stb.gov.sg/learning-resources/tcube/hospitality-tech-trends-for-2023</w:t>
        </w:r>
      </w:hyperlink>
      <w:r>
        <w:t xml:space="preserve"> </w:t>
      </w:r>
    </w:p>
    <w:p w14:paraId="78DBC6E4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Skift (2023) ‘Personalization and AI: The Future of Guest Experience in Hotels’. Available at: </w:t>
      </w:r>
      <w:hyperlink r:id="rId34" w:history="1">
        <w:r w:rsidRPr="008F5C80">
          <w:rPr>
            <w:rStyle w:val="Hyperlink"/>
          </w:rPr>
          <w:t>https://skift.com/2024/12/19/how-gen-ai-is-enhancing-guest-and-employee-experiences-in-hospitality/</w:t>
        </w:r>
      </w:hyperlink>
      <w:r>
        <w:t xml:space="preserve"> </w:t>
      </w:r>
    </w:p>
    <w:p w14:paraId="226A16C9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lastRenderedPageBreak/>
        <w:t xml:space="preserve">Statista (2023) </w:t>
      </w:r>
      <w:r w:rsidRPr="00445586">
        <w:rPr>
          <w:i/>
          <w:iCs/>
        </w:rPr>
        <w:t>Global Market Size of Luxury Hospitality and Future Forecasts</w:t>
      </w:r>
      <w:r w:rsidRPr="00445586">
        <w:t xml:space="preserve">. Available at: </w:t>
      </w:r>
      <w:hyperlink r:id="rId35" w:history="1">
        <w:r w:rsidRPr="008F5C80">
          <w:rPr>
            <w:rStyle w:val="Hyperlink"/>
          </w:rPr>
          <w:t>https://www.statista.com/statistics/1473279/spending-luxury-leisure-hospitality-worldwide-by-wealth-segment/</w:t>
        </w:r>
      </w:hyperlink>
      <w:r>
        <w:t xml:space="preserve"> </w:t>
      </w:r>
    </w:p>
    <w:p w14:paraId="5AF8DD88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Tan, J., Lee, P. and Wong, H. (2023) ‘Examining Customer Satisfaction at Integrated Resorts in Asia: A Case Study of Marina Bay Sands’, </w:t>
      </w:r>
      <w:r w:rsidRPr="00445586">
        <w:rPr>
          <w:i/>
          <w:iCs/>
        </w:rPr>
        <w:t>Journal of Tourism &amp; Hospitality Research</w:t>
      </w:r>
      <w:r w:rsidRPr="00445586">
        <w:t>, 45(2), pp. 201-219.</w:t>
      </w:r>
    </w:p>
    <w:p w14:paraId="0A78095E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Tussyadiah, I.P. (2023) ‘Augmented Reality and Virtual Concierge: Enhancing the Guest Experience’, </w:t>
      </w:r>
      <w:r w:rsidRPr="00445586">
        <w:rPr>
          <w:i/>
          <w:iCs/>
        </w:rPr>
        <w:t>Journal of Travel Research</w:t>
      </w:r>
      <w:r w:rsidRPr="00445586">
        <w:t>, 62(1), pp. 44-59.</w:t>
      </w:r>
    </w:p>
    <w:p w14:paraId="3A0C0196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UNWTO (2023) </w:t>
      </w:r>
      <w:r w:rsidRPr="00445586">
        <w:rPr>
          <w:i/>
          <w:iCs/>
        </w:rPr>
        <w:t>Sustainable Tourism &amp; Green Initiatives in the Hospitality Industry</w:t>
      </w:r>
      <w:r w:rsidRPr="00445586">
        <w:t xml:space="preserve">. Available at: </w:t>
      </w:r>
      <w:hyperlink r:id="rId36" w:history="1">
        <w:r w:rsidRPr="00445586">
          <w:rPr>
            <w:rStyle w:val="Hyperlink"/>
            <w:rFonts w:eastAsiaTheme="majorEastAsia"/>
          </w:rPr>
          <w:t>https://www.unwto.org/sustainable-hospitality</w:t>
        </w:r>
      </w:hyperlink>
      <w:r w:rsidRPr="00445586">
        <w:t xml:space="preserve"> </w:t>
      </w:r>
    </w:p>
    <w:p w14:paraId="79A5B84C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World Economic Forum (2022) </w:t>
      </w:r>
      <w:r w:rsidRPr="00445586">
        <w:rPr>
          <w:i/>
          <w:iCs/>
        </w:rPr>
        <w:t>The Future of Jobs Report: Hospitality Sector Analysis</w:t>
      </w:r>
      <w:r w:rsidRPr="00445586">
        <w:t xml:space="preserve">. Available at: </w:t>
      </w:r>
      <w:hyperlink r:id="rId37" w:history="1">
        <w:r w:rsidRPr="008F5C80">
          <w:rPr>
            <w:rStyle w:val="Hyperlink"/>
          </w:rPr>
          <w:t>https://reports.weforum.org/docs/WEF_Future_of_Jobs_Report_2025.pdf</w:t>
        </w:r>
      </w:hyperlink>
      <w:r>
        <w:t xml:space="preserve"> </w:t>
      </w:r>
    </w:p>
    <w:p w14:paraId="659C2F85" w14:textId="77777777" w:rsidR="00D43B16" w:rsidRPr="00445586" w:rsidRDefault="00D43B16" w:rsidP="00D43B16">
      <w:pPr>
        <w:pStyle w:val="p4"/>
        <w:spacing w:line="360" w:lineRule="auto"/>
        <w:jc w:val="both"/>
      </w:pPr>
      <w:r w:rsidRPr="00445586">
        <w:t xml:space="preserve">World Economic Forum (2023) </w:t>
      </w:r>
      <w:r w:rsidRPr="00445586">
        <w:rPr>
          <w:i/>
          <w:iCs/>
        </w:rPr>
        <w:t>Cyber Resilience in Global Travel and Hospitality: A Framework for Protection</w:t>
      </w:r>
      <w:r w:rsidRPr="00445586">
        <w:t xml:space="preserve">. Available at: </w:t>
      </w:r>
      <w:hyperlink r:id="rId38" w:history="1">
        <w:r w:rsidRPr="008F5C80">
          <w:rPr>
            <w:rStyle w:val="Hyperlink"/>
          </w:rPr>
          <w:t>https://www.weforum.org/publications/unpacking-cyber-resilience/</w:t>
        </w:r>
      </w:hyperlink>
      <w:r>
        <w:t xml:space="preserve"> </w:t>
      </w:r>
    </w:p>
    <w:p w14:paraId="33D80185" w14:textId="77777777" w:rsidR="00D43B16" w:rsidRPr="00445586" w:rsidRDefault="00D43B16" w:rsidP="00D43B16">
      <w:pPr>
        <w:pStyle w:val="p5"/>
        <w:spacing w:line="360" w:lineRule="auto"/>
        <w:jc w:val="both"/>
      </w:pPr>
      <w:r w:rsidRPr="00445586">
        <w:t xml:space="preserve">World Travel &amp; Tourism Council (2023) </w:t>
      </w:r>
      <w:r w:rsidRPr="00445586">
        <w:rPr>
          <w:i/>
          <w:iCs/>
        </w:rPr>
        <w:t>The Future of Talent in the Hospitality Industry</w:t>
      </w:r>
      <w:r w:rsidRPr="00445586">
        <w:t xml:space="preserve">. Available at: </w:t>
      </w:r>
      <w:hyperlink r:id="rId39" w:history="1">
        <w:r w:rsidRPr="008F5C80">
          <w:rPr>
            <w:rStyle w:val="Hyperlink"/>
          </w:rPr>
          <w:t>https://wttc.org</w:t>
        </w:r>
      </w:hyperlink>
      <w:r>
        <w:t xml:space="preserve"> </w:t>
      </w:r>
    </w:p>
    <w:p w14:paraId="00BF1CFE" w14:textId="77777777" w:rsidR="00D43B16" w:rsidRPr="00445586" w:rsidRDefault="00D43B16" w:rsidP="00D43B16">
      <w:pPr>
        <w:pStyle w:val="p2"/>
        <w:spacing w:line="360" w:lineRule="auto"/>
        <w:jc w:val="both"/>
      </w:pPr>
      <w:r w:rsidRPr="00445586">
        <w:t xml:space="preserve">Yahoo News Singapore. (2024). MBS Faces Overcrowding Issues Amid Tourist Surge. Available at: </w:t>
      </w:r>
      <w:hyperlink r:id="rId40" w:history="1">
        <w:r w:rsidRPr="008F5C80">
          <w:rPr>
            <w:rStyle w:val="Hyperlink"/>
          </w:rPr>
          <w:t>https://sg.news.yahoo.com/mbs-issues-guidelines-visiting-tour-groups-they-should-not-loiter-property-including-hotel-lobby-shoppes-convention-centre-073514187.html</w:t>
        </w:r>
      </w:hyperlink>
      <w:r>
        <w:t xml:space="preserve"> </w:t>
      </w:r>
    </w:p>
    <w:p w14:paraId="3EC7EF4D" w14:textId="77777777" w:rsidR="00D43B16" w:rsidRPr="00445586" w:rsidRDefault="00D43B16" w:rsidP="00D43B16">
      <w:pPr>
        <w:pStyle w:val="p2"/>
        <w:spacing w:line="360" w:lineRule="auto"/>
        <w:jc w:val="both"/>
      </w:pPr>
      <w:r w:rsidRPr="00445586">
        <w:t xml:space="preserve">Yip, C. (2020). The Role of Integrated Resorts in Singapore’s Economy. </w:t>
      </w:r>
      <w:r w:rsidRPr="00445586">
        <w:rPr>
          <w:i/>
          <w:iCs/>
        </w:rPr>
        <w:t>Singapore Business Review</w:t>
      </w:r>
      <w:r w:rsidRPr="00445586">
        <w:t>.</w:t>
      </w:r>
    </w:p>
    <w:p w14:paraId="5C5188BA" w14:textId="36ADE8C9" w:rsidR="002E701F" w:rsidRPr="00445586" w:rsidRDefault="002E701F" w:rsidP="009437DF">
      <w:pPr>
        <w:pStyle w:val="p4"/>
        <w:spacing w:line="360" w:lineRule="auto"/>
        <w:jc w:val="both"/>
      </w:pPr>
    </w:p>
    <w:sectPr w:rsidR="002E701F" w:rsidRPr="00445586" w:rsidSect="00B34709">
      <w:pgSz w:w="11901" w:h="16817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badi">
    <w:panose1 w:val="020B0604020104020204"/>
    <w:charset w:val="00"/>
    <w:family w:val="swiss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4C3AB4"/>
    <w:multiLevelType w:val="hybridMultilevel"/>
    <w:tmpl w:val="ADE6F54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D4595B"/>
    <w:multiLevelType w:val="hybridMultilevel"/>
    <w:tmpl w:val="7CD8FA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964966"/>
    <w:multiLevelType w:val="hybridMultilevel"/>
    <w:tmpl w:val="BD8E8642"/>
    <w:lvl w:ilvl="0" w:tplc="157EF8F0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B7C584C"/>
    <w:multiLevelType w:val="hybridMultilevel"/>
    <w:tmpl w:val="499A2F48"/>
    <w:lvl w:ilvl="0" w:tplc="B3707FC6">
      <w:start w:val="5"/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F1742E"/>
    <w:multiLevelType w:val="hybridMultilevel"/>
    <w:tmpl w:val="98D01332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04A2B46"/>
    <w:multiLevelType w:val="hybridMultilevel"/>
    <w:tmpl w:val="40F203FE"/>
    <w:lvl w:ilvl="0" w:tplc="0BECA8B2">
      <w:start w:val="5"/>
      <w:numFmt w:val="bullet"/>
      <w:lvlText w:val="•"/>
      <w:lvlJc w:val="left"/>
      <w:pPr>
        <w:ind w:left="720" w:hanging="360"/>
      </w:pPr>
      <w:rPr>
        <w:rFonts w:ascii="Times New Roman" w:eastAsiaTheme="maj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F06470"/>
    <w:multiLevelType w:val="hybridMultilevel"/>
    <w:tmpl w:val="4F4230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5133871"/>
    <w:multiLevelType w:val="hybridMultilevel"/>
    <w:tmpl w:val="A2B2EFEA"/>
    <w:lvl w:ilvl="0" w:tplc="11EAAD2A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8FC2268"/>
    <w:multiLevelType w:val="hybridMultilevel"/>
    <w:tmpl w:val="D5781596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B303A7A"/>
    <w:multiLevelType w:val="hybridMultilevel"/>
    <w:tmpl w:val="4AECAF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B315591"/>
    <w:multiLevelType w:val="hybridMultilevel"/>
    <w:tmpl w:val="AC8AD106"/>
    <w:lvl w:ilvl="0" w:tplc="0BECA8B2">
      <w:start w:val="5"/>
      <w:numFmt w:val="bullet"/>
      <w:lvlText w:val="•"/>
      <w:lvlJc w:val="left"/>
      <w:pPr>
        <w:ind w:left="720" w:hanging="360"/>
      </w:pPr>
      <w:rPr>
        <w:rFonts w:ascii="Times New Roman" w:eastAsiaTheme="maj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D85623"/>
    <w:multiLevelType w:val="hybridMultilevel"/>
    <w:tmpl w:val="CC9E6E8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E29456D"/>
    <w:multiLevelType w:val="hybridMultilevel"/>
    <w:tmpl w:val="33CA1D64"/>
    <w:lvl w:ilvl="0" w:tplc="11EAAD2A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EE43B78"/>
    <w:multiLevelType w:val="hybridMultilevel"/>
    <w:tmpl w:val="5922E998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21BA19F6"/>
    <w:multiLevelType w:val="hybridMultilevel"/>
    <w:tmpl w:val="3070840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2459219B"/>
    <w:multiLevelType w:val="hybridMultilevel"/>
    <w:tmpl w:val="F6E43F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45F0610"/>
    <w:multiLevelType w:val="hybridMultilevel"/>
    <w:tmpl w:val="08E2481A"/>
    <w:lvl w:ilvl="0" w:tplc="1B0846CC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7362D276">
      <w:start w:val="5"/>
      <w:numFmt w:val="bullet"/>
      <w:lvlText w:val="•"/>
      <w:lvlJc w:val="left"/>
      <w:pPr>
        <w:ind w:left="1080" w:hanging="360"/>
      </w:pPr>
      <w:rPr>
        <w:rFonts w:ascii="Times New Roman" w:eastAsiaTheme="majorEastAsia" w:hAnsi="Times New Roman" w:cs="Times New Roman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270E031B"/>
    <w:multiLevelType w:val="hybridMultilevel"/>
    <w:tmpl w:val="2FD08CD0"/>
    <w:lvl w:ilvl="0" w:tplc="08F06288">
      <w:start w:val="30"/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C5444A"/>
    <w:multiLevelType w:val="hybridMultilevel"/>
    <w:tmpl w:val="95BA79E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335D451B"/>
    <w:multiLevelType w:val="hybridMultilevel"/>
    <w:tmpl w:val="AABA4896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56E780E"/>
    <w:multiLevelType w:val="hybridMultilevel"/>
    <w:tmpl w:val="F4226BC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5983891"/>
    <w:multiLevelType w:val="hybridMultilevel"/>
    <w:tmpl w:val="867A8576"/>
    <w:lvl w:ilvl="0" w:tplc="08F06288">
      <w:start w:val="30"/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5B23A58"/>
    <w:multiLevelType w:val="hybridMultilevel"/>
    <w:tmpl w:val="2DC075E4"/>
    <w:lvl w:ilvl="0" w:tplc="1E6C5B9E">
      <w:start w:val="30"/>
      <w:numFmt w:val="bullet"/>
      <w:lvlText w:val="•"/>
      <w:lvlJc w:val="left"/>
      <w:pPr>
        <w:ind w:left="720" w:hanging="360"/>
      </w:pPr>
      <w:rPr>
        <w:rFonts w:ascii="Times New Roman" w:eastAsiaTheme="maj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7EF0505"/>
    <w:multiLevelType w:val="hybridMultilevel"/>
    <w:tmpl w:val="911AFD96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38E6037C"/>
    <w:multiLevelType w:val="hybridMultilevel"/>
    <w:tmpl w:val="B19416B8"/>
    <w:lvl w:ilvl="0" w:tplc="1B0846CC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A0516EF"/>
    <w:multiLevelType w:val="hybridMultilevel"/>
    <w:tmpl w:val="F3C0C160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C34487D"/>
    <w:multiLevelType w:val="hybridMultilevel"/>
    <w:tmpl w:val="6F08EA1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C9A1115"/>
    <w:multiLevelType w:val="hybridMultilevel"/>
    <w:tmpl w:val="1E26FA9C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40A95F0F"/>
    <w:multiLevelType w:val="hybridMultilevel"/>
    <w:tmpl w:val="28300CB4"/>
    <w:lvl w:ilvl="0" w:tplc="9594F4F0">
      <w:start w:val="30"/>
      <w:numFmt w:val="bullet"/>
      <w:lvlText w:val="•"/>
      <w:lvlJc w:val="left"/>
      <w:pPr>
        <w:ind w:left="720" w:hanging="360"/>
      </w:pPr>
      <w:rPr>
        <w:rFonts w:ascii="Times New Roman" w:eastAsiaTheme="maj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4847C0"/>
    <w:multiLevelType w:val="hybridMultilevel"/>
    <w:tmpl w:val="CE6CAB02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47085045"/>
    <w:multiLevelType w:val="hybridMultilevel"/>
    <w:tmpl w:val="7DB06B5C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47664E58"/>
    <w:multiLevelType w:val="hybridMultilevel"/>
    <w:tmpl w:val="7F2C56F8"/>
    <w:lvl w:ilvl="0" w:tplc="157EF8F0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4B4601F2"/>
    <w:multiLevelType w:val="hybridMultilevel"/>
    <w:tmpl w:val="946CA060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3" w15:restartNumberingAfterBreak="0">
    <w:nsid w:val="4D03302B"/>
    <w:multiLevelType w:val="hybridMultilevel"/>
    <w:tmpl w:val="21E6F346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4F1D545B"/>
    <w:multiLevelType w:val="hybridMultilevel"/>
    <w:tmpl w:val="CECC03B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32D2845"/>
    <w:multiLevelType w:val="hybridMultilevel"/>
    <w:tmpl w:val="0F56A0F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53F062EB"/>
    <w:multiLevelType w:val="hybridMultilevel"/>
    <w:tmpl w:val="1500082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5BD6A80"/>
    <w:multiLevelType w:val="hybridMultilevel"/>
    <w:tmpl w:val="102840C6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58417133"/>
    <w:multiLevelType w:val="hybridMultilevel"/>
    <w:tmpl w:val="4094C89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586C5DB1"/>
    <w:multiLevelType w:val="hybridMultilevel"/>
    <w:tmpl w:val="4442EC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5C631E82"/>
    <w:multiLevelType w:val="hybridMultilevel"/>
    <w:tmpl w:val="33E8CD58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5E0F3130"/>
    <w:multiLevelType w:val="hybridMultilevel"/>
    <w:tmpl w:val="2626FCB0"/>
    <w:lvl w:ilvl="0" w:tplc="85F0D9E0">
      <w:start w:val="5"/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5F0B6481"/>
    <w:multiLevelType w:val="hybridMultilevel"/>
    <w:tmpl w:val="B0704430"/>
    <w:lvl w:ilvl="0" w:tplc="08F06288">
      <w:start w:val="30"/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323131F"/>
    <w:multiLevelType w:val="hybridMultilevel"/>
    <w:tmpl w:val="4740CC48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63DC4C93"/>
    <w:multiLevelType w:val="hybridMultilevel"/>
    <w:tmpl w:val="EF54218C"/>
    <w:lvl w:ilvl="0" w:tplc="08F06288">
      <w:start w:val="30"/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72C3F68"/>
    <w:multiLevelType w:val="hybridMultilevel"/>
    <w:tmpl w:val="7EDA1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68100824"/>
    <w:multiLevelType w:val="hybridMultilevel"/>
    <w:tmpl w:val="FDA65AF8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6B5E336B"/>
    <w:multiLevelType w:val="hybridMultilevel"/>
    <w:tmpl w:val="EA2E9E02"/>
    <w:lvl w:ilvl="0" w:tplc="B66CD0E2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8" w15:restartNumberingAfterBreak="0">
    <w:nsid w:val="6BB66A30"/>
    <w:multiLevelType w:val="hybridMultilevel"/>
    <w:tmpl w:val="F09C4932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9" w15:restartNumberingAfterBreak="0">
    <w:nsid w:val="6E6E3DDC"/>
    <w:multiLevelType w:val="hybridMultilevel"/>
    <w:tmpl w:val="C89C93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0FD5C27"/>
    <w:multiLevelType w:val="hybridMultilevel"/>
    <w:tmpl w:val="09A0B926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1" w15:restartNumberingAfterBreak="0">
    <w:nsid w:val="70FD6F2C"/>
    <w:multiLevelType w:val="hybridMultilevel"/>
    <w:tmpl w:val="481CBB0A"/>
    <w:lvl w:ilvl="0" w:tplc="FFFFFFFF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2" w15:restartNumberingAfterBreak="0">
    <w:nsid w:val="71A47461"/>
    <w:multiLevelType w:val="hybridMultilevel"/>
    <w:tmpl w:val="EFD4215E"/>
    <w:lvl w:ilvl="0" w:tplc="B66CD0E2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766C5994"/>
    <w:multiLevelType w:val="hybridMultilevel"/>
    <w:tmpl w:val="7DBC24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73458A0"/>
    <w:multiLevelType w:val="hybridMultilevel"/>
    <w:tmpl w:val="CC2C3A08"/>
    <w:lvl w:ilvl="0" w:tplc="5C2C708A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5" w15:restartNumberingAfterBreak="0">
    <w:nsid w:val="7A170986"/>
    <w:multiLevelType w:val="hybridMultilevel"/>
    <w:tmpl w:val="FAE4B2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6" w15:restartNumberingAfterBreak="0">
    <w:nsid w:val="7A9215CA"/>
    <w:multiLevelType w:val="hybridMultilevel"/>
    <w:tmpl w:val="570A7348"/>
    <w:lvl w:ilvl="0" w:tplc="5C2C708A">
      <w:start w:val="1"/>
      <w:numFmt w:val="decimal"/>
      <w:lvlText w:val="%1."/>
      <w:lvlJc w:val="left"/>
      <w:pPr>
        <w:ind w:left="360" w:hanging="360"/>
      </w:pPr>
      <w:rPr>
        <w:rFonts w:eastAsiaTheme="maj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7" w15:restartNumberingAfterBreak="0">
    <w:nsid w:val="7B50706B"/>
    <w:multiLevelType w:val="hybridMultilevel"/>
    <w:tmpl w:val="FC46B5DC"/>
    <w:lvl w:ilvl="0" w:tplc="0BECA8B2">
      <w:start w:val="5"/>
      <w:numFmt w:val="bullet"/>
      <w:lvlText w:val="•"/>
      <w:lvlJc w:val="left"/>
      <w:pPr>
        <w:ind w:left="360" w:hanging="360"/>
      </w:pPr>
      <w:rPr>
        <w:rFonts w:ascii="Times New Roman" w:eastAsiaTheme="maj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8" w15:restartNumberingAfterBreak="0">
    <w:nsid w:val="7C7032B1"/>
    <w:multiLevelType w:val="hybridMultilevel"/>
    <w:tmpl w:val="F5E84AE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9" w15:restartNumberingAfterBreak="0">
    <w:nsid w:val="7E781A60"/>
    <w:multiLevelType w:val="hybridMultilevel"/>
    <w:tmpl w:val="3490E270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928810134">
    <w:abstractNumId w:val="9"/>
  </w:num>
  <w:num w:numId="2" w16cid:durableId="1235969552">
    <w:abstractNumId w:val="6"/>
  </w:num>
  <w:num w:numId="3" w16cid:durableId="202835600">
    <w:abstractNumId w:val="15"/>
  </w:num>
  <w:num w:numId="4" w16cid:durableId="461308676">
    <w:abstractNumId w:val="45"/>
  </w:num>
  <w:num w:numId="5" w16cid:durableId="1125848388">
    <w:abstractNumId w:val="21"/>
  </w:num>
  <w:num w:numId="6" w16cid:durableId="1399405547">
    <w:abstractNumId w:val="44"/>
  </w:num>
  <w:num w:numId="7" w16cid:durableId="1142425816">
    <w:abstractNumId w:val="0"/>
  </w:num>
  <w:num w:numId="8" w16cid:durableId="1828931595">
    <w:abstractNumId w:val="22"/>
  </w:num>
  <w:num w:numId="9" w16cid:durableId="870843673">
    <w:abstractNumId w:val="20"/>
  </w:num>
  <w:num w:numId="10" w16cid:durableId="310837936">
    <w:abstractNumId w:val="42"/>
  </w:num>
  <w:num w:numId="11" w16cid:durableId="2041121581">
    <w:abstractNumId w:val="49"/>
  </w:num>
  <w:num w:numId="12" w16cid:durableId="1182744003">
    <w:abstractNumId w:val="17"/>
  </w:num>
  <w:num w:numId="13" w16cid:durableId="1127818714">
    <w:abstractNumId w:val="34"/>
  </w:num>
  <w:num w:numId="14" w16cid:durableId="647442339">
    <w:abstractNumId w:val="28"/>
  </w:num>
  <w:num w:numId="15" w16cid:durableId="216355615">
    <w:abstractNumId w:val="1"/>
  </w:num>
  <w:num w:numId="16" w16cid:durableId="1244991329">
    <w:abstractNumId w:val="54"/>
  </w:num>
  <w:num w:numId="17" w16cid:durableId="2027555735">
    <w:abstractNumId w:val="33"/>
  </w:num>
  <w:num w:numId="18" w16cid:durableId="669254699">
    <w:abstractNumId w:val="5"/>
  </w:num>
  <w:num w:numId="19" w16cid:durableId="476336072">
    <w:abstractNumId w:val="56"/>
  </w:num>
  <w:num w:numId="20" w16cid:durableId="986862903">
    <w:abstractNumId w:val="11"/>
  </w:num>
  <w:num w:numId="21" w16cid:durableId="1080715551">
    <w:abstractNumId w:val="10"/>
  </w:num>
  <w:num w:numId="22" w16cid:durableId="762919038">
    <w:abstractNumId w:val="57"/>
  </w:num>
  <w:num w:numId="23" w16cid:durableId="1429816299">
    <w:abstractNumId w:val="39"/>
  </w:num>
  <w:num w:numId="24" w16cid:durableId="809706503">
    <w:abstractNumId w:val="47"/>
  </w:num>
  <w:num w:numId="25" w16cid:durableId="1217932670">
    <w:abstractNumId w:val="59"/>
  </w:num>
  <w:num w:numId="26" w16cid:durableId="895823505">
    <w:abstractNumId w:val="43"/>
  </w:num>
  <w:num w:numId="27" w16cid:durableId="29647434">
    <w:abstractNumId w:val="52"/>
  </w:num>
  <w:num w:numId="28" w16cid:durableId="597904115">
    <w:abstractNumId w:val="16"/>
  </w:num>
  <w:num w:numId="29" w16cid:durableId="1088043450">
    <w:abstractNumId w:val="36"/>
  </w:num>
  <w:num w:numId="30" w16cid:durableId="169101111">
    <w:abstractNumId w:val="41"/>
  </w:num>
  <w:num w:numId="31" w16cid:durableId="855968879">
    <w:abstractNumId w:val="24"/>
  </w:num>
  <w:num w:numId="32" w16cid:durableId="1595089208">
    <w:abstractNumId w:val="38"/>
  </w:num>
  <w:num w:numId="33" w16cid:durableId="481894513">
    <w:abstractNumId w:val="35"/>
  </w:num>
  <w:num w:numId="34" w16cid:durableId="701129516">
    <w:abstractNumId w:val="3"/>
  </w:num>
  <w:num w:numId="35" w16cid:durableId="1403331545">
    <w:abstractNumId w:val="48"/>
  </w:num>
  <w:num w:numId="36" w16cid:durableId="1128663324">
    <w:abstractNumId w:val="23"/>
  </w:num>
  <w:num w:numId="37" w16cid:durableId="1977561974">
    <w:abstractNumId w:val="55"/>
  </w:num>
  <w:num w:numId="38" w16cid:durableId="1425422594">
    <w:abstractNumId w:val="18"/>
  </w:num>
  <w:num w:numId="39" w16cid:durableId="1493370961">
    <w:abstractNumId w:val="26"/>
  </w:num>
  <w:num w:numId="40" w16cid:durableId="1687900400">
    <w:abstractNumId w:val="32"/>
  </w:num>
  <w:num w:numId="41" w16cid:durableId="1484395670">
    <w:abstractNumId w:val="53"/>
  </w:num>
  <w:num w:numId="42" w16cid:durableId="571550806">
    <w:abstractNumId w:val="7"/>
  </w:num>
  <w:num w:numId="43" w16cid:durableId="1897426775">
    <w:abstractNumId w:val="13"/>
  </w:num>
  <w:num w:numId="44" w16cid:durableId="798958162">
    <w:abstractNumId w:val="37"/>
  </w:num>
  <w:num w:numId="45" w16cid:durableId="499003841">
    <w:abstractNumId w:val="50"/>
  </w:num>
  <w:num w:numId="46" w16cid:durableId="52001497">
    <w:abstractNumId w:val="27"/>
  </w:num>
  <w:num w:numId="47" w16cid:durableId="1519275587">
    <w:abstractNumId w:val="19"/>
  </w:num>
  <w:num w:numId="48" w16cid:durableId="224343896">
    <w:abstractNumId w:val="46"/>
  </w:num>
  <w:num w:numId="49" w16cid:durableId="2082827676">
    <w:abstractNumId w:val="25"/>
  </w:num>
  <w:num w:numId="50" w16cid:durableId="1024549729">
    <w:abstractNumId w:val="29"/>
  </w:num>
  <w:num w:numId="51" w16cid:durableId="674694107">
    <w:abstractNumId w:val="4"/>
  </w:num>
  <w:num w:numId="52" w16cid:durableId="1481771847">
    <w:abstractNumId w:val="30"/>
  </w:num>
  <w:num w:numId="53" w16cid:durableId="674961451">
    <w:abstractNumId w:val="40"/>
  </w:num>
  <w:num w:numId="54" w16cid:durableId="471096135">
    <w:abstractNumId w:val="58"/>
  </w:num>
  <w:num w:numId="55" w16cid:durableId="1198617181">
    <w:abstractNumId w:val="51"/>
  </w:num>
  <w:num w:numId="56" w16cid:durableId="597443474">
    <w:abstractNumId w:val="8"/>
  </w:num>
  <w:num w:numId="57" w16cid:durableId="2048143496">
    <w:abstractNumId w:val="12"/>
  </w:num>
  <w:num w:numId="58" w16cid:durableId="891383188">
    <w:abstractNumId w:val="2"/>
  </w:num>
  <w:num w:numId="59" w16cid:durableId="710232706">
    <w:abstractNumId w:val="14"/>
  </w:num>
  <w:num w:numId="60" w16cid:durableId="981931687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mirrorMargins/>
  <w:proofState w:spelling="clean" w:grammar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AAF"/>
    <w:rsid w:val="00010405"/>
    <w:rsid w:val="000611A2"/>
    <w:rsid w:val="0007104C"/>
    <w:rsid w:val="000C3451"/>
    <w:rsid w:val="001B15CB"/>
    <w:rsid w:val="001C772A"/>
    <w:rsid w:val="001E63FB"/>
    <w:rsid w:val="001F5CC5"/>
    <w:rsid w:val="001F7BB3"/>
    <w:rsid w:val="00230B13"/>
    <w:rsid w:val="002422C5"/>
    <w:rsid w:val="0026575F"/>
    <w:rsid w:val="002829F1"/>
    <w:rsid w:val="002925F8"/>
    <w:rsid w:val="002A556E"/>
    <w:rsid w:val="002E240B"/>
    <w:rsid w:val="002E701F"/>
    <w:rsid w:val="002F1826"/>
    <w:rsid w:val="002F495B"/>
    <w:rsid w:val="00372676"/>
    <w:rsid w:val="003C150F"/>
    <w:rsid w:val="003D6752"/>
    <w:rsid w:val="003E753F"/>
    <w:rsid w:val="00445586"/>
    <w:rsid w:val="004A0DE5"/>
    <w:rsid w:val="004B4E4F"/>
    <w:rsid w:val="004C4C64"/>
    <w:rsid w:val="005154A1"/>
    <w:rsid w:val="0053003B"/>
    <w:rsid w:val="00565AE8"/>
    <w:rsid w:val="005723E6"/>
    <w:rsid w:val="0057437D"/>
    <w:rsid w:val="0057464D"/>
    <w:rsid w:val="0059540A"/>
    <w:rsid w:val="005D3FAD"/>
    <w:rsid w:val="005D6257"/>
    <w:rsid w:val="005F3476"/>
    <w:rsid w:val="00631D3C"/>
    <w:rsid w:val="0064241E"/>
    <w:rsid w:val="006F7B3E"/>
    <w:rsid w:val="00734CCF"/>
    <w:rsid w:val="0076326F"/>
    <w:rsid w:val="00813CD8"/>
    <w:rsid w:val="008248C0"/>
    <w:rsid w:val="00895F32"/>
    <w:rsid w:val="008B1380"/>
    <w:rsid w:val="009117A3"/>
    <w:rsid w:val="00926654"/>
    <w:rsid w:val="009437DF"/>
    <w:rsid w:val="009B585A"/>
    <w:rsid w:val="00A0419C"/>
    <w:rsid w:val="00A530D9"/>
    <w:rsid w:val="00A64472"/>
    <w:rsid w:val="00A71E10"/>
    <w:rsid w:val="00AA0E4B"/>
    <w:rsid w:val="00AD3C16"/>
    <w:rsid w:val="00B11417"/>
    <w:rsid w:val="00B21B01"/>
    <w:rsid w:val="00B27AD6"/>
    <w:rsid w:val="00B34709"/>
    <w:rsid w:val="00B4413E"/>
    <w:rsid w:val="00BE60B7"/>
    <w:rsid w:val="00BF0729"/>
    <w:rsid w:val="00C062BB"/>
    <w:rsid w:val="00C14D5B"/>
    <w:rsid w:val="00C46D9B"/>
    <w:rsid w:val="00C81B85"/>
    <w:rsid w:val="00CE6617"/>
    <w:rsid w:val="00D350EC"/>
    <w:rsid w:val="00D43B16"/>
    <w:rsid w:val="00D5468E"/>
    <w:rsid w:val="00D656BC"/>
    <w:rsid w:val="00D667BE"/>
    <w:rsid w:val="00DD5CFC"/>
    <w:rsid w:val="00E306BB"/>
    <w:rsid w:val="00E62B62"/>
    <w:rsid w:val="00E66AAF"/>
    <w:rsid w:val="00E75733"/>
    <w:rsid w:val="00EC4BD4"/>
    <w:rsid w:val="00EC6D42"/>
    <w:rsid w:val="00EF0AFA"/>
    <w:rsid w:val="00F32276"/>
    <w:rsid w:val="00F466E6"/>
    <w:rsid w:val="00FA2477"/>
    <w:rsid w:val="00FA4661"/>
    <w:rsid w:val="00FF0D7C"/>
    <w:rsid w:val="00FF7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8D573A"/>
  <w15:chartTrackingRefBased/>
  <w15:docId w15:val="{9B91F165-D210-EF43-8238-928D0E9398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E66A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6A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6A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6A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6A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6AA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6AA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6AA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6AA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6A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6A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6A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6A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6A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6A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6A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6A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6A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6AA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6A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6AA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6A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6AA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6AAF"/>
    <w:rPr>
      <w:rFonts w:eastAsiaTheme="minorEastAsi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6A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6A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6A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6AAF"/>
    <w:rPr>
      <w:rFonts w:eastAsiaTheme="minorEastAsia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6AA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E66AA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2">
    <w:name w:val="p2"/>
    <w:basedOn w:val="Normal"/>
    <w:rsid w:val="00E66AA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3">
    <w:name w:val="p3"/>
    <w:basedOn w:val="Normal"/>
    <w:rsid w:val="00E66AA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E66AAF"/>
  </w:style>
  <w:style w:type="paragraph" w:customStyle="1" w:styleId="p4">
    <w:name w:val="p4"/>
    <w:basedOn w:val="Normal"/>
    <w:rsid w:val="00E66AA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2">
    <w:name w:val="s2"/>
    <w:basedOn w:val="DefaultParagraphFont"/>
    <w:rsid w:val="00E66AAF"/>
  </w:style>
  <w:style w:type="paragraph" w:customStyle="1" w:styleId="p5">
    <w:name w:val="p5"/>
    <w:basedOn w:val="Normal"/>
    <w:rsid w:val="00E66AA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tab-span">
    <w:name w:val="apple-tab-span"/>
    <w:basedOn w:val="DefaultParagraphFont"/>
    <w:rsid w:val="00E66AAF"/>
  </w:style>
  <w:style w:type="paragraph" w:customStyle="1" w:styleId="p6">
    <w:name w:val="p6"/>
    <w:basedOn w:val="Normal"/>
    <w:rsid w:val="00E66AA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66AAF"/>
    <w:rPr>
      <w:color w:val="0000FF"/>
      <w:u w:val="single"/>
    </w:rPr>
  </w:style>
  <w:style w:type="paragraph" w:customStyle="1" w:styleId="p7">
    <w:name w:val="p7"/>
    <w:basedOn w:val="Normal"/>
    <w:rsid w:val="00E66AA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8">
    <w:name w:val="p8"/>
    <w:basedOn w:val="Normal"/>
    <w:rsid w:val="000C345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9">
    <w:name w:val="p9"/>
    <w:basedOn w:val="Normal"/>
    <w:rsid w:val="000C345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9437DF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437DF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0611A2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41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67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4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2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4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9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45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57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3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8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7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6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81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7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42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5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1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1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orbes.com/councils/forbesbusinesscouncil/2023/03/08/improving-employee-retention-in-2023-with-a-positive-workplace-culture/" TargetMode="External"/><Relationship Id="rId18" Type="http://schemas.openxmlformats.org/officeDocument/2006/relationships/hyperlink" Target="https://www.researchgate.net/publication/316726796_The_impact_of_hotel_employee_satisfaction_on_hospitability_performance" TargetMode="External"/><Relationship Id="rId26" Type="http://schemas.openxmlformats.org/officeDocument/2006/relationships/hyperlink" Target="https://sloanreview.mit.edu/article/in-the-hotel-industry-digital-has-made-itself-right-at-home/" TargetMode="External"/><Relationship Id="rId39" Type="http://schemas.openxmlformats.org/officeDocument/2006/relationships/hyperlink" Target="https://wttc.org" TargetMode="External"/><Relationship Id="rId21" Type="http://schemas.openxmlformats.org/officeDocument/2006/relationships/hyperlink" Target="https://www.hotelnewsresource.com/article130277.html" TargetMode="External"/><Relationship Id="rId34" Type="http://schemas.openxmlformats.org/officeDocument/2006/relationships/hyperlink" Target="https://skift.com/2024/12/19/how-gen-ai-is-enhancing-guest-and-employee-experiences-in-hospitality/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www.deloitte.com/za/en/Industries/consumer/analysis/gx-travel-hospitality-industry-outlook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artner.com/en/articles/gartner-top-10-strategic-technology-trends-for-2024" TargetMode="External"/><Relationship Id="rId20" Type="http://schemas.openxmlformats.org/officeDocument/2006/relationships/hyperlink" Target="https://hospitalitytech.com/cyberthreats-are-rising-why-hospitality-industry-must-act-now" TargetMode="External"/><Relationship Id="rId29" Type="http://schemas.openxmlformats.org/officeDocument/2006/relationships/hyperlink" Target="https://www.renascence.io/journal/how-the-ritz-carlton-enhances-customer-experience-cx-through-personalized-service-and-luxury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hannelnewsasia.com/singapore/marina-bay-sands-expansion-fourth-tower-2025-completed-4244641" TargetMode="External"/><Relationship Id="rId11" Type="http://schemas.openxmlformats.org/officeDocument/2006/relationships/hyperlink" Target="https://www.ft.com/content/18dd85c8-31ed-11e6-bda0-04585c31b153" TargetMode="External"/><Relationship Id="rId24" Type="http://schemas.openxmlformats.org/officeDocument/2006/relationships/hyperlink" Target="https://assets.kpmg.com/content/dam/kpmgsites/xx/pdf/2024/10/global-leisure-perspectives.pdf.coredownload.inline.pdf" TargetMode="External"/><Relationship Id="rId32" Type="http://schemas.openxmlformats.org/officeDocument/2006/relationships/hyperlink" Target="https://www.pdpc.gov.sg" TargetMode="External"/><Relationship Id="rId37" Type="http://schemas.openxmlformats.org/officeDocument/2006/relationships/hyperlink" Target="https://reports.weforum.org/docs/WEF_Future_of_Jobs_Report_2025.pdf" TargetMode="External"/><Relationship Id="rId40" Type="http://schemas.openxmlformats.org/officeDocument/2006/relationships/hyperlink" Target="https://sg.news.yahoo.com/mbs-issues-guidelines-visiting-tour-groups-they-should-not-loiter-property-including-hotel-lobby-shoppes-convention-centre-073514187.html" TargetMode="External"/><Relationship Id="rId5" Type="http://schemas.openxmlformats.org/officeDocument/2006/relationships/hyperlink" Target="https://www.accenture.com/us-en/insights/travel/travel-ai-maturity" TargetMode="External"/><Relationship Id="rId15" Type="http://schemas.openxmlformats.org/officeDocument/2006/relationships/hyperlink" Target="https://www.gartner.com/en/articles/what-s-new-in-artificial-intelligence-from-the-2023-gartner-hype-cycle" TargetMode="External"/><Relationship Id="rId23" Type="http://schemas.openxmlformats.org/officeDocument/2006/relationships/hyperlink" Target="https://www.iso.org/standard/27001" TargetMode="External"/><Relationship Id="rId28" Type="http://schemas.openxmlformats.org/officeDocument/2006/relationships/hyperlink" Target="https://www.pwc.com/us/en/industries/consumer-markets/library/hospitality-tech-investment.html" TargetMode="External"/><Relationship Id="rId36" Type="http://schemas.openxmlformats.org/officeDocument/2006/relationships/hyperlink" Target="https://www.unwto.org/sustainable-hospitality" TargetMode="External"/><Relationship Id="rId10" Type="http://schemas.openxmlformats.org/officeDocument/2006/relationships/hyperlink" Target="https://www.ey.com/en_us/strategy-transactions/enterprise-reimagined" TargetMode="External"/><Relationship Id="rId19" Type="http://schemas.openxmlformats.org/officeDocument/2006/relationships/hyperlink" Target="https://hbr.org/topic/subject/organizational-change" TargetMode="External"/><Relationship Id="rId31" Type="http://schemas.openxmlformats.org/officeDocument/2006/relationships/hyperlink" Target="https://www.shrm.org/executive-network/insights/future-of-talent-retention-report-why-employees-leav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log.oclc.org/next/what-disney-taught-me-about-great-customer-experiences/" TargetMode="External"/><Relationship Id="rId14" Type="http://schemas.openxmlformats.org/officeDocument/2006/relationships/hyperlink" Target="https://news.gallup.com/topic/hospitality.aspx" TargetMode="External"/><Relationship Id="rId22" Type="http://schemas.openxmlformats.org/officeDocument/2006/relationships/hyperlink" Target="https://www.ibm.com/think/insights/customer-service-future" TargetMode="External"/><Relationship Id="rId27" Type="http://schemas.openxmlformats.org/officeDocument/2006/relationships/hyperlink" Target="https://www.nist.gov/news-events/news/2018/04/nist-releases-version-11-its-popular-cybersecurity-framework" TargetMode="External"/><Relationship Id="rId30" Type="http://schemas.openxmlformats.org/officeDocument/2006/relationships/hyperlink" Target="https://www.securityweek.com/marina-bay-sands-discloses-data-breach-impacting-665k-customers" TargetMode="External"/><Relationship Id="rId35" Type="http://schemas.openxmlformats.org/officeDocument/2006/relationships/hyperlink" Target="https://www.statista.com/statistics/1473279/spending-luxury-leisure-hospitality-worldwide-by-wealth-segment/" TargetMode="External"/><Relationship Id="rId8" Type="http://schemas.openxmlformats.org/officeDocument/2006/relationships/hyperlink" Target="https://www2.deloitte.com/us/en/pages/consumer-business/topics/hospitality-perspectives-insights-analysis.html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forbes.com/sites/christopherelliott/2024/02/24/these-hotels-have-the-best-customer-service-in-2024/" TargetMode="External"/><Relationship Id="rId17" Type="http://schemas.openxmlformats.org/officeDocument/2006/relationships/hyperlink" Target="https://www.greenlodgingnews.com/marina-bay-sands-earns-global-sustainability-certification/" TargetMode="External"/><Relationship Id="rId25" Type="http://schemas.openxmlformats.org/officeDocument/2006/relationships/hyperlink" Target="https://www.mckinsey.com/capabilities/operations/our-insights/the-next-frontier-of-customer-engagement-ai-enabled-customer-service" TargetMode="External"/><Relationship Id="rId33" Type="http://schemas.openxmlformats.org/officeDocument/2006/relationships/hyperlink" Target="https://www.stb.gov.sg/learning-resources/tcube/hospitality-tech-trends-for-2023" TargetMode="External"/><Relationship Id="rId38" Type="http://schemas.openxmlformats.org/officeDocument/2006/relationships/hyperlink" Target="https://www.weforum.org/publications/unpacking-cyber-resilie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104</TotalTime>
  <Pages>38</Pages>
  <Words>7237</Words>
  <Characters>47765</Characters>
  <Application>Microsoft Office Word</Application>
  <DocSecurity>0</DocSecurity>
  <Lines>923</Lines>
  <Paragraphs>358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SHAMIM 2118790</Company>
  <LinksUpToDate>false</LinksUpToDate>
  <CharactersWithSpaces>54715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MIAN CONSULTANCY AGENCY</dc:creator>
  <cp:keywords/>
  <dc:description/>
  <cp:lastModifiedBy>Author</cp:lastModifiedBy>
  <cp:revision>40</cp:revision>
  <dcterms:created xsi:type="dcterms:W3CDTF">2025-03-03T14:36:00Z</dcterms:created>
  <dcterms:modified xsi:type="dcterms:W3CDTF">2025-03-04T14:19:00Z</dcterms:modified>
</cp:coreProperties>
</file>