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9B5153" w14:textId="35AB4791" w:rsidR="00AB3E1E" w:rsidRDefault="00497D9C" w:rsidP="00497D9C">
      <w:pPr>
        <w:pStyle w:val="Heading1"/>
        <w:jc w:val="both"/>
        <w:rPr>
          <w:noProof/>
        </w:rPr>
      </w:pPr>
      <w:r>
        <w:rPr>
          <w:noProof/>
        </w:rPr>
        <w:drawing>
          <wp:inline distT="0" distB="0" distL="0" distR="0" wp14:anchorId="06E554A7" wp14:editId="3CEE2FA2">
            <wp:extent cx="5731510" cy="1910715"/>
            <wp:effectExtent l="0" t="0" r="2540" b="0"/>
            <wp:docPr id="2" name="Picture 2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10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8CCED2" w14:textId="7CE72F8B" w:rsidR="00497D9C" w:rsidRPr="00497D9C" w:rsidRDefault="00497D9C" w:rsidP="00497D9C"/>
    <w:p w14:paraId="4C17DEDB" w14:textId="4ACD5F09" w:rsidR="00497D9C" w:rsidRPr="00497D9C" w:rsidRDefault="00497D9C" w:rsidP="00497D9C"/>
    <w:p w14:paraId="43C3B030" w14:textId="454B0C0F" w:rsidR="00497D9C" w:rsidRPr="00497D9C" w:rsidRDefault="00497D9C" w:rsidP="00497D9C"/>
    <w:p w14:paraId="6B1A877E" w14:textId="5EC45743" w:rsidR="00497D9C" w:rsidRDefault="00497D9C" w:rsidP="00497D9C">
      <w:pPr>
        <w:tabs>
          <w:tab w:val="left" w:pos="5628"/>
        </w:tabs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tab/>
      </w:r>
    </w:p>
    <w:p w14:paraId="173EC97C" w14:textId="5767CA1A" w:rsidR="00497D9C" w:rsidRDefault="00497D9C" w:rsidP="00497D9C"/>
    <w:p w14:paraId="43C11A3E" w14:textId="77777777" w:rsidR="00497D9C" w:rsidRDefault="00497D9C">
      <w:r>
        <w:br w:type="page"/>
      </w:r>
    </w:p>
    <w:p w14:paraId="37C9E520" w14:textId="118AB402" w:rsidR="00497D9C" w:rsidRDefault="00497D9C" w:rsidP="00497D9C">
      <w:pPr>
        <w:rPr>
          <w:b/>
          <w:bCs/>
          <w:i/>
          <w:iCs/>
          <w:color w:val="5B9BD5" w:themeColor="accent5"/>
          <w:sz w:val="56"/>
          <w:szCs w:val="56"/>
          <w:u w:val="single"/>
        </w:rPr>
      </w:pPr>
      <w:r w:rsidRPr="00497D9C">
        <w:rPr>
          <w:b/>
          <w:bCs/>
          <w:i/>
          <w:iCs/>
          <w:color w:val="5B9BD5" w:themeColor="accent5"/>
          <w:sz w:val="56"/>
          <w:szCs w:val="56"/>
          <w:u w:val="single"/>
        </w:rPr>
        <w:lastRenderedPageBreak/>
        <w:t>Contents</w:t>
      </w:r>
    </w:p>
    <w:p w14:paraId="1128663B" w14:textId="7317A1D6" w:rsidR="00497D9C" w:rsidRDefault="00497D9C" w:rsidP="00497D9C">
      <w:pPr>
        <w:rPr>
          <w:b/>
          <w:bCs/>
          <w:i/>
          <w:iCs/>
          <w:color w:val="5B9BD5" w:themeColor="accent5"/>
          <w:sz w:val="56"/>
          <w:szCs w:val="56"/>
          <w:u w:val="single"/>
        </w:rPr>
      </w:pPr>
    </w:p>
    <w:p w14:paraId="6CA887E6" w14:textId="748AFE9A" w:rsidR="00497D9C" w:rsidRDefault="00497D9C" w:rsidP="00497D9C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Contents</w:t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  <w:t>2</w:t>
      </w:r>
    </w:p>
    <w:p w14:paraId="13565F05" w14:textId="69638430" w:rsidR="00497D9C" w:rsidRDefault="00497D9C" w:rsidP="00497D9C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Introduction</w:t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  <w:t>3</w:t>
      </w:r>
    </w:p>
    <w:p w14:paraId="29D30366" w14:textId="72EDC771" w:rsidR="00497D9C" w:rsidRDefault="00FC13E1" w:rsidP="00497D9C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Task 1</w:t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</w:r>
      <w:r w:rsidR="00497D9C">
        <w:rPr>
          <w:color w:val="000000" w:themeColor="text1"/>
          <w:sz w:val="24"/>
          <w:szCs w:val="24"/>
        </w:rPr>
        <w:tab/>
      </w:r>
      <w:r w:rsidR="00497D9C">
        <w:rPr>
          <w:color w:val="000000" w:themeColor="text1"/>
          <w:sz w:val="24"/>
          <w:szCs w:val="24"/>
        </w:rPr>
        <w:tab/>
        <w:t>4</w:t>
      </w:r>
    </w:p>
    <w:p w14:paraId="05F96581" w14:textId="47C68F92" w:rsidR="00E740DC" w:rsidRDefault="00E740DC" w:rsidP="00497D9C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Task 2</w:t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  <w:t>5</w:t>
      </w:r>
    </w:p>
    <w:p w14:paraId="277EADBB" w14:textId="32A9CD45" w:rsidR="00FC13E1" w:rsidRDefault="00FC13E1" w:rsidP="00497D9C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Task 3</w:t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  <w:t>6</w:t>
      </w:r>
    </w:p>
    <w:p w14:paraId="686E8600" w14:textId="0534729A" w:rsidR="00497D9C" w:rsidRDefault="00FC13E1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Task 4</w:t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</w:r>
      <w:r>
        <w:rPr>
          <w:color w:val="000000" w:themeColor="text1"/>
          <w:sz w:val="24"/>
          <w:szCs w:val="24"/>
        </w:rPr>
        <w:tab/>
        <w:t>7</w:t>
      </w:r>
      <w:r w:rsidR="00497D9C">
        <w:rPr>
          <w:color w:val="000000" w:themeColor="text1"/>
          <w:sz w:val="24"/>
          <w:szCs w:val="24"/>
        </w:rPr>
        <w:br w:type="page"/>
      </w:r>
    </w:p>
    <w:p w14:paraId="7693C41C" w14:textId="559AD3FF" w:rsidR="00497D9C" w:rsidRDefault="00497D9C" w:rsidP="00497D9C">
      <w:pPr>
        <w:rPr>
          <w:b/>
          <w:bCs/>
          <w:i/>
          <w:iCs/>
          <w:color w:val="5B9BD5" w:themeColor="accent5"/>
          <w:sz w:val="56"/>
          <w:szCs w:val="56"/>
          <w:u w:val="single"/>
        </w:rPr>
      </w:pPr>
      <w:r w:rsidRPr="00497D9C">
        <w:rPr>
          <w:b/>
          <w:bCs/>
          <w:i/>
          <w:iCs/>
          <w:color w:val="5B9BD5" w:themeColor="accent5"/>
          <w:sz w:val="56"/>
          <w:szCs w:val="56"/>
          <w:u w:val="single"/>
        </w:rPr>
        <w:lastRenderedPageBreak/>
        <w:t>Introduction</w:t>
      </w:r>
    </w:p>
    <w:p w14:paraId="2FC3B17C" w14:textId="6D56269E" w:rsidR="00497D9C" w:rsidRDefault="00497D9C" w:rsidP="00497D9C">
      <w:pPr>
        <w:rPr>
          <w:color w:val="000000" w:themeColor="text1"/>
          <w:sz w:val="24"/>
          <w:szCs w:val="24"/>
        </w:rPr>
      </w:pPr>
    </w:p>
    <w:p w14:paraId="4D926108" w14:textId="041BF3EC" w:rsidR="003A7DF2" w:rsidRDefault="001D4B62" w:rsidP="00497D9C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This E-portfolio is created</w:t>
      </w:r>
      <w:r w:rsidR="00910443">
        <w:rPr>
          <w:color w:val="000000" w:themeColor="text1"/>
          <w:sz w:val="24"/>
          <w:szCs w:val="24"/>
        </w:rPr>
        <w:t xml:space="preserve"> to show and prove my understanding </w:t>
      </w:r>
      <w:r w:rsidR="00C7315B">
        <w:rPr>
          <w:color w:val="000000" w:themeColor="text1"/>
          <w:sz w:val="24"/>
          <w:szCs w:val="24"/>
        </w:rPr>
        <w:t>of the teachings dur</w:t>
      </w:r>
      <w:r w:rsidR="008E04CB">
        <w:rPr>
          <w:color w:val="000000" w:themeColor="text1"/>
          <w:sz w:val="24"/>
          <w:szCs w:val="24"/>
        </w:rPr>
        <w:t>ing the course on Learning in Digital Era</w:t>
      </w:r>
      <w:r w:rsidR="00396D2D">
        <w:rPr>
          <w:color w:val="000000" w:themeColor="text1"/>
          <w:sz w:val="24"/>
          <w:szCs w:val="24"/>
        </w:rPr>
        <w:t xml:space="preserve">, </w:t>
      </w:r>
      <w:r w:rsidR="001B4762">
        <w:rPr>
          <w:color w:val="000000" w:themeColor="text1"/>
          <w:sz w:val="24"/>
          <w:szCs w:val="24"/>
        </w:rPr>
        <w:t xml:space="preserve">it will demonstrate my ability for research and for writing </w:t>
      </w:r>
      <w:r w:rsidR="009D648C">
        <w:rPr>
          <w:color w:val="000000" w:themeColor="text1"/>
          <w:sz w:val="24"/>
          <w:szCs w:val="24"/>
        </w:rPr>
        <w:t xml:space="preserve">in </w:t>
      </w:r>
      <w:r w:rsidR="0083269F">
        <w:rPr>
          <w:color w:val="000000" w:themeColor="text1"/>
          <w:sz w:val="24"/>
          <w:szCs w:val="24"/>
        </w:rPr>
        <w:t>academic style</w:t>
      </w:r>
      <w:r w:rsidR="00B30B68">
        <w:rPr>
          <w:color w:val="000000" w:themeColor="text1"/>
          <w:sz w:val="24"/>
          <w:szCs w:val="24"/>
        </w:rPr>
        <w:t xml:space="preserve">. Very important </w:t>
      </w:r>
      <w:r w:rsidR="006167D9">
        <w:rPr>
          <w:color w:val="000000" w:themeColor="text1"/>
          <w:sz w:val="24"/>
          <w:szCs w:val="24"/>
        </w:rPr>
        <w:t xml:space="preserve">skills to acquire </w:t>
      </w:r>
      <w:r w:rsidR="006A3BE5">
        <w:rPr>
          <w:color w:val="000000" w:themeColor="text1"/>
          <w:sz w:val="24"/>
          <w:szCs w:val="24"/>
        </w:rPr>
        <w:t xml:space="preserve">throughout this course is resilience and ability to </w:t>
      </w:r>
      <w:r w:rsidR="000B7E39">
        <w:rPr>
          <w:color w:val="000000" w:themeColor="text1"/>
          <w:sz w:val="24"/>
          <w:szCs w:val="24"/>
        </w:rPr>
        <w:t>learn independently</w:t>
      </w:r>
      <w:r w:rsidR="007E5810">
        <w:rPr>
          <w:color w:val="000000" w:themeColor="text1"/>
          <w:sz w:val="24"/>
          <w:szCs w:val="24"/>
        </w:rPr>
        <w:t xml:space="preserve"> as well as listening, analysing, reading with understanding</w:t>
      </w:r>
      <w:r w:rsidR="003921ED">
        <w:rPr>
          <w:color w:val="000000" w:themeColor="text1"/>
          <w:sz w:val="24"/>
          <w:szCs w:val="24"/>
        </w:rPr>
        <w:t xml:space="preserve"> and many more. Tasks included in this </w:t>
      </w:r>
      <w:r w:rsidR="00967DA2">
        <w:rPr>
          <w:color w:val="000000" w:themeColor="text1"/>
          <w:sz w:val="24"/>
          <w:szCs w:val="24"/>
        </w:rPr>
        <w:t xml:space="preserve">portfolio will allow to prove </w:t>
      </w:r>
      <w:r w:rsidR="00FA6420">
        <w:rPr>
          <w:color w:val="000000" w:themeColor="text1"/>
          <w:sz w:val="24"/>
          <w:szCs w:val="24"/>
        </w:rPr>
        <w:t>that as a student I am making progress an</w:t>
      </w:r>
      <w:r w:rsidR="009B13D4">
        <w:rPr>
          <w:color w:val="000000" w:themeColor="text1"/>
          <w:sz w:val="24"/>
          <w:szCs w:val="24"/>
        </w:rPr>
        <w:t>d</w:t>
      </w:r>
      <w:r w:rsidR="000A7868">
        <w:rPr>
          <w:color w:val="000000" w:themeColor="text1"/>
          <w:sz w:val="24"/>
          <w:szCs w:val="24"/>
        </w:rPr>
        <w:t xml:space="preserve"> I am willing to work hard to</w:t>
      </w:r>
      <w:r w:rsidR="00674D51">
        <w:rPr>
          <w:color w:val="000000" w:themeColor="text1"/>
          <w:sz w:val="24"/>
          <w:szCs w:val="24"/>
        </w:rPr>
        <w:t xml:space="preserve"> learn and earn my grades. </w:t>
      </w:r>
      <w:r w:rsidR="001C0117">
        <w:rPr>
          <w:color w:val="000000" w:themeColor="text1"/>
          <w:sz w:val="24"/>
          <w:szCs w:val="24"/>
        </w:rPr>
        <w:t xml:space="preserve">My creation will </w:t>
      </w:r>
      <w:r w:rsidR="009B13D4">
        <w:rPr>
          <w:color w:val="000000" w:themeColor="text1"/>
          <w:sz w:val="24"/>
          <w:szCs w:val="24"/>
        </w:rPr>
        <w:t>also engage the reader</w:t>
      </w:r>
      <w:r w:rsidR="00554FE2">
        <w:rPr>
          <w:color w:val="000000" w:themeColor="text1"/>
          <w:sz w:val="24"/>
          <w:szCs w:val="24"/>
        </w:rPr>
        <w:t xml:space="preserve">, explain difficult definitions in a </w:t>
      </w:r>
      <w:r w:rsidR="00E81ECA">
        <w:rPr>
          <w:color w:val="000000" w:themeColor="text1"/>
          <w:sz w:val="24"/>
          <w:szCs w:val="24"/>
        </w:rPr>
        <w:t>way to learn and not struggle</w:t>
      </w:r>
      <w:r w:rsidR="004C6D9F">
        <w:rPr>
          <w:color w:val="000000" w:themeColor="text1"/>
          <w:sz w:val="24"/>
          <w:szCs w:val="24"/>
        </w:rPr>
        <w:t>,</w:t>
      </w:r>
      <w:r w:rsidR="003935B4">
        <w:rPr>
          <w:color w:val="000000" w:themeColor="text1"/>
          <w:sz w:val="24"/>
          <w:szCs w:val="24"/>
        </w:rPr>
        <w:t xml:space="preserve"> the presentation is designed to</w:t>
      </w:r>
      <w:r w:rsidR="004C6D9F">
        <w:rPr>
          <w:color w:val="000000" w:themeColor="text1"/>
          <w:sz w:val="24"/>
          <w:szCs w:val="24"/>
        </w:rPr>
        <w:t xml:space="preserve"> make you reflect on your very being and </w:t>
      </w:r>
      <w:r w:rsidR="00A86414">
        <w:rPr>
          <w:color w:val="000000" w:themeColor="text1"/>
          <w:sz w:val="24"/>
          <w:szCs w:val="24"/>
        </w:rPr>
        <w:t>your identity as well as learn.</w:t>
      </w:r>
    </w:p>
    <w:p w14:paraId="5E408E6D" w14:textId="77777777" w:rsidR="003A7DF2" w:rsidRDefault="003A7DF2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br w:type="page"/>
      </w:r>
    </w:p>
    <w:p w14:paraId="456FF80D" w14:textId="6E529EFF" w:rsidR="00A86414" w:rsidRPr="00821278" w:rsidRDefault="00A86414" w:rsidP="00497D9C">
      <w:pPr>
        <w:rPr>
          <w:rFonts w:cstheme="minorHAnsi"/>
          <w:b/>
          <w:bCs/>
          <w:i/>
          <w:iCs/>
          <w:color w:val="4472C4" w:themeColor="accent1"/>
          <w:sz w:val="52"/>
          <w:szCs w:val="52"/>
          <w:u w:val="single"/>
        </w:rPr>
      </w:pPr>
      <w:r w:rsidRPr="00821278">
        <w:rPr>
          <w:rFonts w:cstheme="minorHAnsi"/>
          <w:b/>
          <w:bCs/>
          <w:i/>
          <w:iCs/>
          <w:color w:val="4472C4" w:themeColor="accent1"/>
          <w:sz w:val="52"/>
          <w:szCs w:val="52"/>
          <w:u w:val="single"/>
        </w:rPr>
        <w:lastRenderedPageBreak/>
        <w:t>Task 1:</w:t>
      </w:r>
      <w:r w:rsidR="00821278" w:rsidRPr="00821278">
        <w:rPr>
          <w:rFonts w:cstheme="minorHAnsi"/>
          <w:b/>
          <w:bCs/>
          <w:i/>
          <w:iCs/>
          <w:color w:val="4472C4" w:themeColor="accent1"/>
          <w:sz w:val="52"/>
          <w:szCs w:val="52"/>
          <w:u w:val="single"/>
        </w:rPr>
        <w:t xml:space="preserve"> Produce a ‘report’ template document</w:t>
      </w:r>
    </w:p>
    <w:p w14:paraId="583100F7" w14:textId="45C038D9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7A51C128" w14:textId="100695FE" w:rsidR="00821278" w:rsidRDefault="00821278" w:rsidP="00497D9C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Below please find </w:t>
      </w:r>
      <w:r w:rsidR="009C544A">
        <w:rPr>
          <w:color w:val="000000" w:themeColor="text1"/>
          <w:sz w:val="24"/>
          <w:szCs w:val="24"/>
        </w:rPr>
        <w:t xml:space="preserve">a link to the template of an academic report </w:t>
      </w:r>
      <w:r w:rsidR="00FC13E1">
        <w:rPr>
          <w:color w:val="000000" w:themeColor="text1"/>
          <w:sz w:val="24"/>
          <w:szCs w:val="24"/>
        </w:rPr>
        <w:t>created by me:</w:t>
      </w:r>
    </w:p>
    <w:p w14:paraId="67B4F621" w14:textId="24534D6C" w:rsidR="009406D2" w:rsidRDefault="009406D2" w:rsidP="00497D9C">
      <w:pPr>
        <w:rPr>
          <w:color w:val="000000" w:themeColor="text1"/>
          <w:sz w:val="24"/>
          <w:szCs w:val="24"/>
        </w:rPr>
      </w:pPr>
    </w:p>
    <w:p w14:paraId="2ACDDE42" w14:textId="5A25878A" w:rsidR="009406D2" w:rsidRDefault="009406D2" w:rsidP="00497D9C">
      <w:pPr>
        <w:rPr>
          <w:color w:val="000000" w:themeColor="text1"/>
          <w:sz w:val="24"/>
          <w:szCs w:val="24"/>
        </w:rPr>
      </w:pPr>
      <w:r w:rsidRPr="009406D2">
        <w:rPr>
          <w:color w:val="000000" w:themeColor="text1"/>
          <w:sz w:val="24"/>
          <w:szCs w:val="24"/>
        </w:rPr>
        <w:t>https://uowtsd-my.sharepoint.com/:w:/g/personal/2232319_student_uwtsd_ac_uk/EaOOVHNk06tGsueZ8WVngZwBkC2bgdfHgdSBPK9WAEq9yA?e=pSBcXu</w:t>
      </w:r>
    </w:p>
    <w:p w14:paraId="13F409A5" w14:textId="1422AF6C" w:rsidR="00FC13E1" w:rsidRDefault="00FC13E1" w:rsidP="00497D9C">
      <w:pPr>
        <w:rPr>
          <w:color w:val="000000" w:themeColor="text1"/>
          <w:sz w:val="24"/>
          <w:szCs w:val="24"/>
        </w:rPr>
      </w:pPr>
    </w:p>
    <w:p w14:paraId="11B089B8" w14:textId="77777777" w:rsidR="00FC13E1" w:rsidRPr="00821278" w:rsidRDefault="00FC13E1" w:rsidP="00497D9C">
      <w:pPr>
        <w:rPr>
          <w:color w:val="000000" w:themeColor="text1"/>
          <w:sz w:val="24"/>
          <w:szCs w:val="24"/>
        </w:rPr>
      </w:pPr>
    </w:p>
    <w:p w14:paraId="53104776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360BF11D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093C83C8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77C1EA1F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528D3A11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1632C3F6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3CF3348C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2D6FFD29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60320C33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6E47CD33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0D51E557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63F7C1D1" w14:textId="77777777" w:rsidR="00A86414" w:rsidRDefault="00A86414" w:rsidP="00497D9C">
      <w:pPr>
        <w:rPr>
          <w:b/>
          <w:bCs/>
          <w:i/>
          <w:iCs/>
          <w:color w:val="5B9BD5" w:themeColor="accent5"/>
          <w:sz w:val="52"/>
          <w:szCs w:val="52"/>
          <w:u w:val="single"/>
        </w:rPr>
      </w:pPr>
    </w:p>
    <w:p w14:paraId="7614726A" w14:textId="5D781CDA" w:rsidR="006F3939" w:rsidRDefault="008D675F" w:rsidP="00497D9C">
      <w:pPr>
        <w:rPr>
          <w:b/>
          <w:bCs/>
          <w:i/>
          <w:iCs/>
          <w:color w:val="9CC2E5" w:themeColor="accent5" w:themeTint="99"/>
          <w:sz w:val="52"/>
          <w:szCs w:val="52"/>
          <w:u w:val="single"/>
        </w:rPr>
      </w:pPr>
      <w:r>
        <w:rPr>
          <w:b/>
          <w:bCs/>
          <w:i/>
          <w:iCs/>
          <w:color w:val="5B9BD5" w:themeColor="accent5"/>
          <w:sz w:val="52"/>
          <w:szCs w:val="52"/>
          <w:u w:val="single"/>
        </w:rPr>
        <w:t xml:space="preserve">Task 2: </w:t>
      </w:r>
      <w:r w:rsidR="007900EE" w:rsidRPr="00AE39C9">
        <w:rPr>
          <w:b/>
          <w:bCs/>
          <w:i/>
          <w:iCs/>
          <w:color w:val="9CC2E5" w:themeColor="accent5" w:themeTint="99"/>
          <w:sz w:val="52"/>
          <w:szCs w:val="52"/>
          <w:u w:val="single"/>
        </w:rPr>
        <w:t>Academic writing</w:t>
      </w:r>
    </w:p>
    <w:p w14:paraId="13EACCC4" w14:textId="31BE489B" w:rsidR="00AE39C9" w:rsidRDefault="00AE39C9" w:rsidP="00497D9C">
      <w:pPr>
        <w:rPr>
          <w:b/>
          <w:bCs/>
          <w:i/>
          <w:iCs/>
          <w:color w:val="9CC2E5" w:themeColor="accent5" w:themeTint="99"/>
          <w:sz w:val="52"/>
          <w:szCs w:val="52"/>
          <w:u w:val="single"/>
        </w:rPr>
      </w:pPr>
    </w:p>
    <w:p w14:paraId="75DCB768" w14:textId="348D0C0F" w:rsidR="0000375E" w:rsidRDefault="0085457B" w:rsidP="00453618">
      <w:pPr>
        <w:ind w:firstLine="72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At the very beginning of the higher education </w:t>
      </w:r>
      <w:r w:rsidR="005E38B6">
        <w:rPr>
          <w:color w:val="000000" w:themeColor="text1"/>
          <w:sz w:val="24"/>
          <w:szCs w:val="24"/>
        </w:rPr>
        <w:t>we are being introduced to a new style of writing, the academic writing</w:t>
      </w:r>
      <w:r w:rsidR="00D30017">
        <w:rPr>
          <w:color w:val="000000" w:themeColor="text1"/>
          <w:sz w:val="24"/>
          <w:szCs w:val="24"/>
        </w:rPr>
        <w:t xml:space="preserve">. </w:t>
      </w:r>
      <w:r w:rsidR="002312ED">
        <w:rPr>
          <w:color w:val="000000" w:themeColor="text1"/>
          <w:sz w:val="24"/>
          <w:szCs w:val="24"/>
        </w:rPr>
        <w:t xml:space="preserve">How it differs from </w:t>
      </w:r>
      <w:r w:rsidR="00043BAC">
        <w:rPr>
          <w:color w:val="000000" w:themeColor="text1"/>
          <w:sz w:val="24"/>
          <w:szCs w:val="24"/>
        </w:rPr>
        <w:t>your everyday writing</w:t>
      </w:r>
      <w:r w:rsidR="00693AD9">
        <w:rPr>
          <w:color w:val="000000" w:themeColor="text1"/>
          <w:sz w:val="24"/>
          <w:szCs w:val="24"/>
        </w:rPr>
        <w:t xml:space="preserve">? This </w:t>
      </w:r>
      <w:r w:rsidR="00C40F51">
        <w:rPr>
          <w:color w:val="000000" w:themeColor="text1"/>
          <w:sz w:val="24"/>
          <w:szCs w:val="24"/>
        </w:rPr>
        <w:t xml:space="preserve">style </w:t>
      </w:r>
      <w:r w:rsidR="00D97018">
        <w:rPr>
          <w:color w:val="000000" w:themeColor="text1"/>
          <w:sz w:val="24"/>
          <w:szCs w:val="24"/>
        </w:rPr>
        <w:t xml:space="preserve">is widely known and used, there is no exact date of it being invented but it </w:t>
      </w:r>
      <w:r w:rsidR="00462768">
        <w:rPr>
          <w:color w:val="000000" w:themeColor="text1"/>
          <w:sz w:val="24"/>
          <w:szCs w:val="24"/>
        </w:rPr>
        <w:t>became know</w:t>
      </w:r>
      <w:r w:rsidR="00DF0510">
        <w:rPr>
          <w:color w:val="000000" w:themeColor="text1"/>
          <w:sz w:val="24"/>
          <w:szCs w:val="24"/>
        </w:rPr>
        <w:t>n</w:t>
      </w:r>
      <w:r w:rsidR="00462768">
        <w:rPr>
          <w:color w:val="000000" w:themeColor="text1"/>
          <w:sz w:val="24"/>
          <w:szCs w:val="24"/>
        </w:rPr>
        <w:t xml:space="preserve"> and recognised somewhere around 1820s</w:t>
      </w:r>
      <w:r w:rsidR="00C210D9">
        <w:rPr>
          <w:color w:val="000000" w:themeColor="text1"/>
          <w:sz w:val="24"/>
          <w:szCs w:val="24"/>
        </w:rPr>
        <w:t xml:space="preserve">. The main purpose of it </w:t>
      </w:r>
      <w:r w:rsidR="00C803DA">
        <w:rPr>
          <w:color w:val="000000" w:themeColor="text1"/>
          <w:sz w:val="24"/>
          <w:szCs w:val="24"/>
        </w:rPr>
        <w:t xml:space="preserve">is a write to learn concept, where the author </w:t>
      </w:r>
      <w:r w:rsidR="00991919">
        <w:rPr>
          <w:color w:val="000000" w:themeColor="text1"/>
          <w:sz w:val="24"/>
          <w:szCs w:val="24"/>
        </w:rPr>
        <w:t xml:space="preserve">puts his thoughts and opinions on paper </w:t>
      </w:r>
      <w:r w:rsidR="00961F92">
        <w:rPr>
          <w:color w:val="000000" w:themeColor="text1"/>
          <w:sz w:val="24"/>
          <w:szCs w:val="24"/>
        </w:rPr>
        <w:t xml:space="preserve">in </w:t>
      </w:r>
      <w:r w:rsidR="00D17AFA">
        <w:rPr>
          <w:color w:val="000000" w:themeColor="text1"/>
          <w:sz w:val="24"/>
          <w:szCs w:val="24"/>
        </w:rPr>
        <w:t>an</w:t>
      </w:r>
      <w:r w:rsidR="00961F92">
        <w:rPr>
          <w:color w:val="000000" w:themeColor="text1"/>
          <w:sz w:val="24"/>
          <w:szCs w:val="24"/>
        </w:rPr>
        <w:t xml:space="preserve"> </w:t>
      </w:r>
      <w:r w:rsidR="00D22A9C">
        <w:rPr>
          <w:color w:val="000000" w:themeColor="text1"/>
          <w:sz w:val="24"/>
          <w:szCs w:val="24"/>
        </w:rPr>
        <w:t>official manner</w:t>
      </w:r>
      <w:r w:rsidR="00BA39F1">
        <w:rPr>
          <w:color w:val="000000" w:themeColor="text1"/>
          <w:sz w:val="24"/>
          <w:szCs w:val="24"/>
        </w:rPr>
        <w:t>, also</w:t>
      </w:r>
      <w:r w:rsidR="00FD4B85">
        <w:rPr>
          <w:color w:val="000000" w:themeColor="text1"/>
          <w:sz w:val="24"/>
          <w:szCs w:val="24"/>
        </w:rPr>
        <w:t xml:space="preserve"> they </w:t>
      </w:r>
      <w:r w:rsidR="00140083">
        <w:rPr>
          <w:color w:val="000000" w:themeColor="text1"/>
          <w:sz w:val="24"/>
          <w:szCs w:val="24"/>
        </w:rPr>
        <w:t xml:space="preserve">research their topics in detail by visiting websites, </w:t>
      </w:r>
      <w:r w:rsidR="003A4943">
        <w:rPr>
          <w:color w:val="000000" w:themeColor="text1"/>
          <w:sz w:val="24"/>
          <w:szCs w:val="24"/>
        </w:rPr>
        <w:t>reading books or articles</w:t>
      </w:r>
      <w:r w:rsidR="0016163A">
        <w:rPr>
          <w:color w:val="000000" w:themeColor="text1"/>
          <w:sz w:val="24"/>
          <w:szCs w:val="24"/>
        </w:rPr>
        <w:t xml:space="preserve"> and many more</w:t>
      </w:r>
      <w:r w:rsidR="00F04AC4">
        <w:rPr>
          <w:color w:val="000000" w:themeColor="text1"/>
          <w:sz w:val="24"/>
          <w:szCs w:val="24"/>
        </w:rPr>
        <w:t xml:space="preserve">. While using all the information available </w:t>
      </w:r>
      <w:r w:rsidR="003F641A">
        <w:rPr>
          <w:color w:val="000000" w:themeColor="text1"/>
          <w:sz w:val="24"/>
          <w:szCs w:val="24"/>
        </w:rPr>
        <w:t>out there is encouraged, copying someone’s</w:t>
      </w:r>
      <w:r w:rsidR="00140083">
        <w:rPr>
          <w:color w:val="000000" w:themeColor="text1"/>
          <w:sz w:val="24"/>
          <w:szCs w:val="24"/>
        </w:rPr>
        <w:t xml:space="preserve"> </w:t>
      </w:r>
      <w:r w:rsidR="003F641A">
        <w:rPr>
          <w:color w:val="000000" w:themeColor="text1"/>
          <w:sz w:val="24"/>
          <w:szCs w:val="24"/>
        </w:rPr>
        <w:t xml:space="preserve">work is considered illegal </w:t>
      </w:r>
      <w:r w:rsidR="00EC7D13">
        <w:rPr>
          <w:color w:val="000000" w:themeColor="text1"/>
          <w:sz w:val="24"/>
          <w:szCs w:val="24"/>
        </w:rPr>
        <w:t>but you can</w:t>
      </w:r>
      <w:r w:rsidR="00EE733C">
        <w:rPr>
          <w:color w:val="000000" w:themeColor="text1"/>
          <w:sz w:val="24"/>
          <w:szCs w:val="24"/>
        </w:rPr>
        <w:t xml:space="preserve"> and should</w:t>
      </w:r>
      <w:r w:rsidR="00EC7D13">
        <w:rPr>
          <w:color w:val="000000" w:themeColor="text1"/>
          <w:sz w:val="24"/>
          <w:szCs w:val="24"/>
        </w:rPr>
        <w:t xml:space="preserve"> paraphrase, quote</w:t>
      </w:r>
      <w:r w:rsidR="0000375E">
        <w:rPr>
          <w:color w:val="000000" w:themeColor="text1"/>
          <w:sz w:val="24"/>
          <w:szCs w:val="24"/>
        </w:rPr>
        <w:t xml:space="preserve"> and</w:t>
      </w:r>
      <w:r w:rsidR="00EC7D13">
        <w:rPr>
          <w:color w:val="000000" w:themeColor="text1"/>
          <w:sz w:val="24"/>
          <w:szCs w:val="24"/>
        </w:rPr>
        <w:t xml:space="preserve"> </w:t>
      </w:r>
      <w:r w:rsidR="00EE733C">
        <w:rPr>
          <w:color w:val="000000" w:themeColor="text1"/>
          <w:sz w:val="24"/>
          <w:szCs w:val="24"/>
        </w:rPr>
        <w:t xml:space="preserve">reference the source of </w:t>
      </w:r>
      <w:r w:rsidR="0000375E">
        <w:rPr>
          <w:color w:val="000000" w:themeColor="text1"/>
          <w:sz w:val="24"/>
          <w:szCs w:val="24"/>
        </w:rPr>
        <w:t>the</w:t>
      </w:r>
      <w:r w:rsidR="003F1BD0">
        <w:rPr>
          <w:color w:val="000000" w:themeColor="text1"/>
          <w:sz w:val="24"/>
          <w:szCs w:val="24"/>
        </w:rPr>
        <w:t xml:space="preserve"> inspiration</w:t>
      </w:r>
      <w:r w:rsidR="00D040AC">
        <w:rPr>
          <w:color w:val="000000" w:themeColor="text1"/>
          <w:sz w:val="24"/>
          <w:szCs w:val="24"/>
        </w:rPr>
        <w:t xml:space="preserve"> as well </w:t>
      </w:r>
      <w:r w:rsidR="00323466">
        <w:rPr>
          <w:color w:val="000000" w:themeColor="text1"/>
          <w:sz w:val="24"/>
          <w:szCs w:val="24"/>
        </w:rPr>
        <w:t>as draw</w:t>
      </w:r>
      <w:r w:rsidR="00D040AC">
        <w:rPr>
          <w:color w:val="000000" w:themeColor="text1"/>
          <w:sz w:val="24"/>
          <w:szCs w:val="24"/>
        </w:rPr>
        <w:t xml:space="preserve"> conclusions</w:t>
      </w:r>
      <w:r w:rsidR="00934E21">
        <w:rPr>
          <w:color w:val="000000" w:themeColor="text1"/>
          <w:sz w:val="24"/>
          <w:szCs w:val="24"/>
        </w:rPr>
        <w:t xml:space="preserve">. Everything should be clear, organised and </w:t>
      </w:r>
      <w:r w:rsidR="00453618">
        <w:rPr>
          <w:color w:val="000000" w:themeColor="text1"/>
          <w:sz w:val="24"/>
          <w:szCs w:val="24"/>
        </w:rPr>
        <w:t xml:space="preserve">easily accessible. </w:t>
      </w:r>
    </w:p>
    <w:p w14:paraId="64E83411" w14:textId="71FDF623" w:rsidR="00453618" w:rsidRDefault="00D709EA" w:rsidP="00567E56">
      <w:pPr>
        <w:ind w:firstLine="72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The style of academic writing was created to </w:t>
      </w:r>
      <w:r w:rsidR="0027096C">
        <w:rPr>
          <w:color w:val="000000" w:themeColor="text1"/>
          <w:sz w:val="24"/>
          <w:szCs w:val="24"/>
        </w:rPr>
        <w:t>optimise and perfect the ways of learning</w:t>
      </w:r>
      <w:r w:rsidR="00ED1288">
        <w:rPr>
          <w:color w:val="000000" w:themeColor="text1"/>
          <w:sz w:val="24"/>
          <w:szCs w:val="24"/>
        </w:rPr>
        <w:t xml:space="preserve">. This technique </w:t>
      </w:r>
      <w:r w:rsidR="00814280">
        <w:rPr>
          <w:color w:val="000000" w:themeColor="text1"/>
          <w:sz w:val="24"/>
          <w:szCs w:val="24"/>
        </w:rPr>
        <w:t xml:space="preserve">helps </w:t>
      </w:r>
      <w:r w:rsidR="00463D6E">
        <w:rPr>
          <w:color w:val="000000" w:themeColor="text1"/>
          <w:sz w:val="24"/>
          <w:szCs w:val="24"/>
        </w:rPr>
        <w:t xml:space="preserve">to </w:t>
      </w:r>
      <w:r w:rsidR="00B7195D">
        <w:rPr>
          <w:color w:val="000000" w:themeColor="text1"/>
          <w:sz w:val="24"/>
          <w:szCs w:val="24"/>
        </w:rPr>
        <w:t xml:space="preserve">learn, </w:t>
      </w:r>
      <w:r w:rsidR="00C90A9E">
        <w:rPr>
          <w:color w:val="000000" w:themeColor="text1"/>
          <w:sz w:val="24"/>
          <w:szCs w:val="24"/>
        </w:rPr>
        <w:t xml:space="preserve">present, express </w:t>
      </w:r>
      <w:r w:rsidR="0045131E">
        <w:rPr>
          <w:color w:val="000000" w:themeColor="text1"/>
          <w:sz w:val="24"/>
          <w:szCs w:val="24"/>
        </w:rPr>
        <w:t xml:space="preserve">and </w:t>
      </w:r>
      <w:r w:rsidR="00525F50">
        <w:rPr>
          <w:color w:val="000000" w:themeColor="text1"/>
          <w:sz w:val="24"/>
          <w:szCs w:val="24"/>
        </w:rPr>
        <w:t xml:space="preserve">it is a vital skill to have in order </w:t>
      </w:r>
      <w:r w:rsidR="002073D1">
        <w:rPr>
          <w:color w:val="000000" w:themeColor="text1"/>
          <w:sz w:val="24"/>
          <w:szCs w:val="24"/>
        </w:rPr>
        <w:t xml:space="preserve">to excel academically. </w:t>
      </w:r>
      <w:r w:rsidR="00336466">
        <w:rPr>
          <w:color w:val="000000" w:themeColor="text1"/>
          <w:sz w:val="24"/>
          <w:szCs w:val="24"/>
        </w:rPr>
        <w:t xml:space="preserve">There </w:t>
      </w:r>
      <w:r w:rsidR="00696AC1">
        <w:rPr>
          <w:color w:val="000000" w:themeColor="text1"/>
          <w:sz w:val="24"/>
          <w:szCs w:val="24"/>
        </w:rPr>
        <w:t>are</w:t>
      </w:r>
      <w:r w:rsidR="00336466">
        <w:rPr>
          <w:color w:val="000000" w:themeColor="text1"/>
          <w:sz w:val="24"/>
          <w:szCs w:val="24"/>
        </w:rPr>
        <w:t xml:space="preserve"> many kinds of academic writing depending on what you write</w:t>
      </w:r>
      <w:r w:rsidR="00AD7F62">
        <w:rPr>
          <w:color w:val="000000" w:themeColor="text1"/>
          <w:sz w:val="24"/>
          <w:szCs w:val="24"/>
        </w:rPr>
        <w:t xml:space="preserve"> </w:t>
      </w:r>
      <w:r w:rsidR="00696AC1">
        <w:rPr>
          <w:color w:val="000000" w:themeColor="text1"/>
          <w:sz w:val="24"/>
          <w:szCs w:val="24"/>
        </w:rPr>
        <w:t>i.e.,</w:t>
      </w:r>
      <w:r w:rsidR="00AD7F62">
        <w:rPr>
          <w:color w:val="000000" w:themeColor="text1"/>
          <w:sz w:val="24"/>
          <w:szCs w:val="24"/>
        </w:rPr>
        <w:t xml:space="preserve"> </w:t>
      </w:r>
      <w:r w:rsidR="009349A4">
        <w:rPr>
          <w:color w:val="000000" w:themeColor="text1"/>
          <w:sz w:val="24"/>
          <w:szCs w:val="24"/>
        </w:rPr>
        <w:t xml:space="preserve">report, review, scholarly </w:t>
      </w:r>
      <w:r w:rsidR="00696AC1">
        <w:rPr>
          <w:color w:val="000000" w:themeColor="text1"/>
          <w:sz w:val="24"/>
          <w:szCs w:val="24"/>
        </w:rPr>
        <w:t>articles</w:t>
      </w:r>
      <w:r w:rsidR="007F2C08">
        <w:rPr>
          <w:color w:val="000000" w:themeColor="text1"/>
          <w:sz w:val="24"/>
          <w:szCs w:val="24"/>
        </w:rPr>
        <w:t>, e</w:t>
      </w:r>
      <w:r w:rsidR="00172D1F">
        <w:rPr>
          <w:color w:val="000000" w:themeColor="text1"/>
          <w:sz w:val="24"/>
          <w:szCs w:val="24"/>
        </w:rPr>
        <w:t>ssays, thesis and more.</w:t>
      </w:r>
      <w:r w:rsidR="00204857">
        <w:rPr>
          <w:color w:val="000000" w:themeColor="text1"/>
          <w:sz w:val="24"/>
          <w:szCs w:val="24"/>
        </w:rPr>
        <w:t xml:space="preserve"> Key and </w:t>
      </w:r>
      <w:r w:rsidR="00DB1BB3">
        <w:rPr>
          <w:color w:val="000000" w:themeColor="text1"/>
          <w:sz w:val="24"/>
          <w:szCs w:val="24"/>
        </w:rPr>
        <w:t xml:space="preserve">most important </w:t>
      </w:r>
      <w:r w:rsidR="00111968">
        <w:rPr>
          <w:color w:val="000000" w:themeColor="text1"/>
          <w:sz w:val="24"/>
          <w:szCs w:val="24"/>
        </w:rPr>
        <w:t>traits are</w:t>
      </w:r>
      <w:r w:rsidR="006B6000">
        <w:rPr>
          <w:color w:val="000000" w:themeColor="text1"/>
          <w:sz w:val="24"/>
          <w:szCs w:val="24"/>
        </w:rPr>
        <w:t xml:space="preserve">, </w:t>
      </w:r>
      <w:r w:rsidR="007237CC">
        <w:rPr>
          <w:color w:val="000000" w:themeColor="text1"/>
          <w:sz w:val="24"/>
          <w:szCs w:val="24"/>
        </w:rPr>
        <w:t xml:space="preserve">authors point of view, </w:t>
      </w:r>
      <w:r w:rsidR="006E090D">
        <w:rPr>
          <w:color w:val="000000" w:themeColor="text1"/>
          <w:sz w:val="24"/>
          <w:szCs w:val="24"/>
        </w:rPr>
        <w:t xml:space="preserve">writing is done in a formal tone instead </w:t>
      </w:r>
      <w:r w:rsidR="00B418AE">
        <w:rPr>
          <w:color w:val="000000" w:themeColor="text1"/>
          <w:sz w:val="24"/>
          <w:szCs w:val="24"/>
        </w:rPr>
        <w:t xml:space="preserve">of conversational one, the language </w:t>
      </w:r>
      <w:r w:rsidR="002D388C">
        <w:rPr>
          <w:color w:val="000000" w:themeColor="text1"/>
          <w:sz w:val="24"/>
          <w:szCs w:val="24"/>
        </w:rPr>
        <w:t xml:space="preserve">used </w:t>
      </w:r>
      <w:r w:rsidR="00F555CA">
        <w:rPr>
          <w:color w:val="000000" w:themeColor="text1"/>
          <w:sz w:val="24"/>
          <w:szCs w:val="24"/>
        </w:rPr>
        <w:t>must</w:t>
      </w:r>
      <w:r w:rsidR="002D388C">
        <w:rPr>
          <w:color w:val="000000" w:themeColor="text1"/>
          <w:sz w:val="24"/>
          <w:szCs w:val="24"/>
        </w:rPr>
        <w:t xml:space="preserve"> be well mannered and slang word</w:t>
      </w:r>
      <w:r w:rsidR="00567E56">
        <w:rPr>
          <w:color w:val="000000" w:themeColor="text1"/>
          <w:sz w:val="24"/>
          <w:szCs w:val="24"/>
        </w:rPr>
        <w:t xml:space="preserve">s are not allowed. </w:t>
      </w:r>
      <w:r w:rsidR="00111968">
        <w:rPr>
          <w:color w:val="000000" w:themeColor="text1"/>
          <w:sz w:val="24"/>
          <w:szCs w:val="24"/>
        </w:rPr>
        <w:t xml:space="preserve"> </w:t>
      </w:r>
      <w:r w:rsidR="00562AF1">
        <w:rPr>
          <w:color w:val="000000" w:themeColor="text1"/>
          <w:sz w:val="24"/>
          <w:szCs w:val="24"/>
        </w:rPr>
        <w:t>With every writing created</w:t>
      </w:r>
      <w:r w:rsidR="008C1453">
        <w:rPr>
          <w:color w:val="000000" w:themeColor="text1"/>
          <w:sz w:val="24"/>
          <w:szCs w:val="24"/>
        </w:rPr>
        <w:t xml:space="preserve"> you need </w:t>
      </w:r>
      <w:r w:rsidR="003D2BB6">
        <w:rPr>
          <w:color w:val="000000" w:themeColor="text1"/>
          <w:sz w:val="24"/>
          <w:szCs w:val="24"/>
        </w:rPr>
        <w:t>references, meaning the source</w:t>
      </w:r>
      <w:r w:rsidR="00276F24">
        <w:rPr>
          <w:color w:val="000000" w:themeColor="text1"/>
          <w:sz w:val="24"/>
          <w:szCs w:val="24"/>
        </w:rPr>
        <w:t xml:space="preserve"> citations. </w:t>
      </w:r>
      <w:r w:rsidR="00CA5754">
        <w:rPr>
          <w:color w:val="000000" w:themeColor="text1"/>
          <w:sz w:val="24"/>
          <w:szCs w:val="24"/>
        </w:rPr>
        <w:t xml:space="preserve">Academic writing in XXI century </w:t>
      </w:r>
      <w:r w:rsidR="002C610B">
        <w:rPr>
          <w:color w:val="000000" w:themeColor="text1"/>
          <w:sz w:val="24"/>
          <w:szCs w:val="24"/>
        </w:rPr>
        <w:t xml:space="preserve">is a non-detachable part of </w:t>
      </w:r>
      <w:r w:rsidR="006C718D">
        <w:rPr>
          <w:color w:val="000000" w:themeColor="text1"/>
          <w:sz w:val="24"/>
          <w:szCs w:val="24"/>
        </w:rPr>
        <w:t xml:space="preserve">academic success and in many ways ability to do it </w:t>
      </w:r>
      <w:r w:rsidR="00FE30DB">
        <w:rPr>
          <w:color w:val="000000" w:themeColor="text1"/>
          <w:sz w:val="24"/>
          <w:szCs w:val="24"/>
        </w:rPr>
        <w:t>will allow author to fit within scholarly</w:t>
      </w:r>
      <w:r w:rsidR="00A94CF1">
        <w:rPr>
          <w:color w:val="000000" w:themeColor="text1"/>
          <w:sz w:val="24"/>
          <w:szCs w:val="24"/>
        </w:rPr>
        <w:t xml:space="preserve"> society and take down barriers </w:t>
      </w:r>
      <w:r w:rsidR="00957554">
        <w:rPr>
          <w:color w:val="000000" w:themeColor="text1"/>
          <w:sz w:val="24"/>
          <w:szCs w:val="24"/>
        </w:rPr>
        <w:t>in professional relationships</w:t>
      </w:r>
      <w:r w:rsidR="007E2EFB">
        <w:rPr>
          <w:color w:val="000000" w:themeColor="text1"/>
          <w:sz w:val="24"/>
          <w:szCs w:val="24"/>
        </w:rPr>
        <w:t xml:space="preserve">. The disciplined writer </w:t>
      </w:r>
      <w:r w:rsidR="00A4339A">
        <w:rPr>
          <w:color w:val="000000" w:themeColor="text1"/>
          <w:sz w:val="24"/>
          <w:szCs w:val="24"/>
        </w:rPr>
        <w:t>learns more efficiently</w:t>
      </w:r>
      <w:r w:rsidR="00920496">
        <w:rPr>
          <w:color w:val="000000" w:themeColor="text1"/>
          <w:sz w:val="24"/>
          <w:szCs w:val="24"/>
        </w:rPr>
        <w:t xml:space="preserve"> and </w:t>
      </w:r>
      <w:r w:rsidR="003C6A62">
        <w:rPr>
          <w:color w:val="000000" w:themeColor="text1"/>
          <w:sz w:val="24"/>
          <w:szCs w:val="24"/>
        </w:rPr>
        <w:t>can</w:t>
      </w:r>
      <w:r w:rsidR="00920496">
        <w:rPr>
          <w:color w:val="000000" w:themeColor="text1"/>
          <w:sz w:val="24"/>
          <w:szCs w:val="24"/>
        </w:rPr>
        <w:t xml:space="preserve"> </w:t>
      </w:r>
      <w:r w:rsidR="008E4B00">
        <w:rPr>
          <w:color w:val="000000" w:themeColor="text1"/>
          <w:sz w:val="24"/>
          <w:szCs w:val="24"/>
        </w:rPr>
        <w:t xml:space="preserve">elevate his own limits </w:t>
      </w:r>
      <w:r w:rsidR="00003D18">
        <w:rPr>
          <w:color w:val="000000" w:themeColor="text1"/>
          <w:sz w:val="24"/>
          <w:szCs w:val="24"/>
        </w:rPr>
        <w:t>in writing in a short time</w:t>
      </w:r>
      <w:r w:rsidR="000B0FC8">
        <w:rPr>
          <w:color w:val="000000" w:themeColor="text1"/>
          <w:sz w:val="24"/>
          <w:szCs w:val="24"/>
        </w:rPr>
        <w:t xml:space="preserve"> and access</w:t>
      </w:r>
      <w:r w:rsidR="00141B34">
        <w:rPr>
          <w:color w:val="000000" w:themeColor="text1"/>
          <w:sz w:val="24"/>
          <w:szCs w:val="24"/>
        </w:rPr>
        <w:t xml:space="preserve"> the</w:t>
      </w:r>
      <w:r w:rsidR="000B0FC8">
        <w:rPr>
          <w:color w:val="000000" w:themeColor="text1"/>
          <w:sz w:val="24"/>
          <w:szCs w:val="24"/>
        </w:rPr>
        <w:t xml:space="preserve"> more creative and </w:t>
      </w:r>
      <w:r w:rsidR="00141B34">
        <w:rPr>
          <w:color w:val="000000" w:themeColor="text1"/>
          <w:sz w:val="24"/>
          <w:szCs w:val="24"/>
        </w:rPr>
        <w:t xml:space="preserve">intellectual self in </w:t>
      </w:r>
      <w:r w:rsidR="009C0C2B">
        <w:rPr>
          <w:color w:val="000000" w:themeColor="text1"/>
          <w:sz w:val="24"/>
          <w:szCs w:val="24"/>
        </w:rPr>
        <w:t xml:space="preserve">no time when following the directions set by </w:t>
      </w:r>
      <w:r w:rsidR="008E6884">
        <w:rPr>
          <w:color w:val="000000" w:themeColor="text1"/>
          <w:sz w:val="24"/>
          <w:szCs w:val="24"/>
        </w:rPr>
        <w:t>i.e.,</w:t>
      </w:r>
      <w:r w:rsidR="009C0C2B">
        <w:rPr>
          <w:color w:val="000000" w:themeColor="text1"/>
          <w:sz w:val="24"/>
          <w:szCs w:val="24"/>
        </w:rPr>
        <w:t xml:space="preserve"> University</w:t>
      </w:r>
      <w:r w:rsidR="008E6884">
        <w:rPr>
          <w:color w:val="000000" w:themeColor="text1"/>
          <w:sz w:val="24"/>
          <w:szCs w:val="24"/>
        </w:rPr>
        <w:t>.</w:t>
      </w:r>
    </w:p>
    <w:p w14:paraId="1A15DA80" w14:textId="56FE65F7" w:rsidR="00AF6C10" w:rsidRDefault="00AF6C10" w:rsidP="00AF6C10">
      <w:pPr>
        <w:ind w:firstLine="72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My similarity score shown below </w:t>
      </w:r>
      <w:r w:rsidR="0041386B">
        <w:rPr>
          <w:color w:val="000000" w:themeColor="text1"/>
          <w:sz w:val="24"/>
          <w:szCs w:val="24"/>
        </w:rPr>
        <w:t xml:space="preserve">is 17%, being a novice student I do not know if that is a good or bad score, but I am counting on some </w:t>
      </w:r>
      <w:r w:rsidR="008D01DD">
        <w:rPr>
          <w:color w:val="000000" w:themeColor="text1"/>
          <w:sz w:val="24"/>
          <w:szCs w:val="24"/>
        </w:rPr>
        <w:t>honest and constructive feedback.</w:t>
      </w:r>
      <w:r>
        <w:rPr>
          <w:noProof/>
        </w:rPr>
        <w:drawing>
          <wp:inline distT="0" distB="0" distL="0" distR="0" wp14:anchorId="3BFCF8AB" wp14:editId="5407C4F3">
            <wp:extent cx="5731510" cy="2216150"/>
            <wp:effectExtent l="0" t="0" r="2540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2F4BC" w14:textId="24D3A7BD" w:rsidR="00D604BA" w:rsidRDefault="00D604BA" w:rsidP="00567E56">
      <w:pPr>
        <w:ind w:firstLine="720"/>
        <w:rPr>
          <w:color w:val="000000" w:themeColor="text1"/>
          <w:sz w:val="24"/>
          <w:szCs w:val="24"/>
        </w:rPr>
      </w:pPr>
    </w:p>
    <w:p w14:paraId="66D6D686" w14:textId="7E3ACD94" w:rsidR="00D604BA" w:rsidRDefault="00D24904" w:rsidP="00567E56">
      <w:pPr>
        <w:ind w:firstLine="720"/>
        <w:rPr>
          <w:b/>
          <w:bCs/>
          <w:i/>
          <w:iCs/>
          <w:color w:val="9CC2E5" w:themeColor="accent5" w:themeTint="99"/>
          <w:sz w:val="52"/>
          <w:szCs w:val="52"/>
          <w:u w:val="single"/>
        </w:rPr>
      </w:pPr>
      <w:r w:rsidRPr="00D24904">
        <w:rPr>
          <w:b/>
          <w:bCs/>
          <w:i/>
          <w:iCs/>
          <w:color w:val="9CC2E5" w:themeColor="accent5" w:themeTint="99"/>
          <w:sz w:val="52"/>
          <w:szCs w:val="52"/>
          <w:u w:val="single"/>
        </w:rPr>
        <w:t xml:space="preserve">Task 3: Critical Analysis </w:t>
      </w:r>
    </w:p>
    <w:p w14:paraId="30ED97C3" w14:textId="6C835871" w:rsidR="008800FC" w:rsidRDefault="008800FC" w:rsidP="00567E56">
      <w:pPr>
        <w:ind w:firstLine="720"/>
        <w:rPr>
          <w:b/>
          <w:bCs/>
          <w:i/>
          <w:iCs/>
          <w:color w:val="9CC2E5" w:themeColor="accent5" w:themeTint="99"/>
          <w:sz w:val="52"/>
          <w:szCs w:val="52"/>
          <w:u w:val="single"/>
        </w:rPr>
      </w:pPr>
    </w:p>
    <w:p w14:paraId="05E4DE7E" w14:textId="69E029DD" w:rsidR="008800FC" w:rsidRDefault="003B49A5" w:rsidP="00567E56">
      <w:pPr>
        <w:ind w:firstLine="72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In this part </w:t>
      </w:r>
      <w:r w:rsidR="00B50868">
        <w:rPr>
          <w:color w:val="000000" w:themeColor="text1"/>
          <w:sz w:val="24"/>
          <w:szCs w:val="24"/>
        </w:rPr>
        <w:t xml:space="preserve">we are going to focus and dissect the method of critical </w:t>
      </w:r>
      <w:r w:rsidR="005F6F2B">
        <w:rPr>
          <w:color w:val="000000" w:themeColor="text1"/>
          <w:sz w:val="24"/>
          <w:szCs w:val="24"/>
        </w:rPr>
        <w:t>analysis and its definition.</w:t>
      </w:r>
      <w:r w:rsidR="009814E7">
        <w:rPr>
          <w:color w:val="000000" w:themeColor="text1"/>
          <w:sz w:val="24"/>
          <w:szCs w:val="24"/>
        </w:rPr>
        <w:t xml:space="preserve"> The origin of it might be unknown by many </w:t>
      </w:r>
      <w:r w:rsidR="008B537A">
        <w:rPr>
          <w:color w:val="000000" w:themeColor="text1"/>
          <w:sz w:val="24"/>
          <w:szCs w:val="24"/>
        </w:rPr>
        <w:t xml:space="preserve">people recognise </w:t>
      </w:r>
      <w:r w:rsidR="001A1E47">
        <w:rPr>
          <w:color w:val="000000" w:themeColor="text1"/>
          <w:sz w:val="24"/>
          <w:szCs w:val="24"/>
        </w:rPr>
        <w:t>John Dryden</w:t>
      </w:r>
      <w:r w:rsidR="006534B3">
        <w:rPr>
          <w:color w:val="000000" w:themeColor="text1"/>
          <w:sz w:val="24"/>
          <w:szCs w:val="24"/>
        </w:rPr>
        <w:t xml:space="preserve"> as a “father of English Criticism”</w:t>
      </w:r>
      <w:r w:rsidR="00B760DD">
        <w:rPr>
          <w:color w:val="000000" w:themeColor="text1"/>
          <w:sz w:val="24"/>
          <w:szCs w:val="24"/>
        </w:rPr>
        <w:t xml:space="preserve"> but</w:t>
      </w:r>
      <w:r w:rsidR="000F784E">
        <w:rPr>
          <w:color w:val="000000" w:themeColor="text1"/>
          <w:sz w:val="24"/>
          <w:szCs w:val="24"/>
        </w:rPr>
        <w:t xml:space="preserve"> </w:t>
      </w:r>
      <w:r w:rsidR="00B760DD">
        <w:rPr>
          <w:color w:val="000000" w:themeColor="text1"/>
          <w:sz w:val="24"/>
          <w:szCs w:val="24"/>
        </w:rPr>
        <w:t>t</w:t>
      </w:r>
      <w:r w:rsidR="000F784E">
        <w:rPr>
          <w:color w:val="000000" w:themeColor="text1"/>
          <w:sz w:val="24"/>
          <w:szCs w:val="24"/>
        </w:rPr>
        <w:t xml:space="preserve">here is a lot of types of </w:t>
      </w:r>
      <w:r w:rsidR="00B760DD">
        <w:rPr>
          <w:color w:val="000000" w:themeColor="text1"/>
          <w:sz w:val="24"/>
          <w:szCs w:val="24"/>
        </w:rPr>
        <w:t xml:space="preserve">criticism </w:t>
      </w:r>
      <w:r w:rsidR="00AB68C2">
        <w:rPr>
          <w:color w:val="000000" w:themeColor="text1"/>
          <w:sz w:val="24"/>
          <w:szCs w:val="24"/>
        </w:rPr>
        <w:t>so we can’t pinpoint the origin accurately.</w:t>
      </w:r>
      <w:r w:rsidR="000F784E">
        <w:rPr>
          <w:color w:val="000000" w:themeColor="text1"/>
          <w:sz w:val="24"/>
          <w:szCs w:val="24"/>
        </w:rPr>
        <w:t xml:space="preserve"> </w:t>
      </w:r>
      <w:r w:rsidR="006534B3">
        <w:rPr>
          <w:color w:val="000000" w:themeColor="text1"/>
          <w:sz w:val="24"/>
          <w:szCs w:val="24"/>
        </w:rPr>
        <w:t xml:space="preserve"> </w:t>
      </w:r>
      <w:r w:rsidR="009E1CD1">
        <w:rPr>
          <w:color w:val="000000" w:themeColor="text1"/>
          <w:sz w:val="24"/>
          <w:szCs w:val="24"/>
        </w:rPr>
        <w:t>V</w:t>
      </w:r>
      <w:r w:rsidR="009A5269">
        <w:rPr>
          <w:color w:val="000000" w:themeColor="text1"/>
          <w:sz w:val="24"/>
          <w:szCs w:val="24"/>
        </w:rPr>
        <w:t xml:space="preserve">ery important academic skill is </w:t>
      </w:r>
      <w:r w:rsidR="006623D9">
        <w:rPr>
          <w:color w:val="000000" w:themeColor="text1"/>
          <w:sz w:val="24"/>
          <w:szCs w:val="24"/>
        </w:rPr>
        <w:t>an</w:t>
      </w:r>
      <w:r w:rsidR="009A5269">
        <w:rPr>
          <w:color w:val="000000" w:themeColor="text1"/>
          <w:sz w:val="24"/>
          <w:szCs w:val="24"/>
        </w:rPr>
        <w:t xml:space="preserve"> </w:t>
      </w:r>
      <w:r w:rsidR="004D0410">
        <w:rPr>
          <w:color w:val="000000" w:themeColor="text1"/>
          <w:sz w:val="24"/>
          <w:szCs w:val="24"/>
        </w:rPr>
        <w:t>ability</w:t>
      </w:r>
      <w:r w:rsidR="006623D9">
        <w:rPr>
          <w:color w:val="000000" w:themeColor="text1"/>
          <w:sz w:val="24"/>
          <w:szCs w:val="24"/>
        </w:rPr>
        <w:t xml:space="preserve"> to</w:t>
      </w:r>
      <w:r w:rsidR="004D0410">
        <w:rPr>
          <w:color w:val="000000" w:themeColor="text1"/>
          <w:sz w:val="24"/>
          <w:szCs w:val="24"/>
        </w:rPr>
        <w:t xml:space="preserve"> critique </w:t>
      </w:r>
      <w:r w:rsidR="0078036B">
        <w:rPr>
          <w:color w:val="000000" w:themeColor="text1"/>
          <w:sz w:val="24"/>
          <w:szCs w:val="24"/>
        </w:rPr>
        <w:t>and analyse</w:t>
      </w:r>
      <w:r w:rsidR="006623D9">
        <w:rPr>
          <w:color w:val="000000" w:themeColor="text1"/>
          <w:sz w:val="24"/>
          <w:szCs w:val="24"/>
        </w:rPr>
        <w:t xml:space="preserve">, </w:t>
      </w:r>
      <w:r w:rsidR="00056889">
        <w:rPr>
          <w:color w:val="000000" w:themeColor="text1"/>
          <w:sz w:val="24"/>
          <w:szCs w:val="24"/>
        </w:rPr>
        <w:t>the first part</w:t>
      </w:r>
      <w:r w:rsidR="002001C7">
        <w:rPr>
          <w:color w:val="000000" w:themeColor="text1"/>
          <w:sz w:val="24"/>
          <w:szCs w:val="24"/>
        </w:rPr>
        <w:t xml:space="preserve">, although it seems straight forward because we all critique </w:t>
      </w:r>
      <w:r w:rsidR="0000322B">
        <w:rPr>
          <w:color w:val="000000" w:themeColor="text1"/>
          <w:sz w:val="24"/>
          <w:szCs w:val="24"/>
        </w:rPr>
        <w:t>something every day</w:t>
      </w:r>
      <w:r w:rsidR="001C51E3">
        <w:rPr>
          <w:color w:val="000000" w:themeColor="text1"/>
          <w:sz w:val="24"/>
          <w:szCs w:val="24"/>
        </w:rPr>
        <w:t>, it is very different in a higher education</w:t>
      </w:r>
      <w:r w:rsidR="00C33021">
        <w:rPr>
          <w:color w:val="000000" w:themeColor="text1"/>
          <w:sz w:val="24"/>
          <w:szCs w:val="24"/>
        </w:rPr>
        <w:t xml:space="preserve">. In the beginning </w:t>
      </w:r>
      <w:r w:rsidR="00F75914">
        <w:rPr>
          <w:color w:val="000000" w:themeColor="text1"/>
          <w:sz w:val="24"/>
          <w:szCs w:val="24"/>
        </w:rPr>
        <w:t xml:space="preserve">the writer creates a description, </w:t>
      </w:r>
      <w:r w:rsidR="00EC5C22">
        <w:rPr>
          <w:color w:val="000000" w:themeColor="text1"/>
          <w:sz w:val="24"/>
          <w:szCs w:val="24"/>
        </w:rPr>
        <w:t>meaning they present you with</w:t>
      </w:r>
      <w:r w:rsidR="0038485D">
        <w:rPr>
          <w:color w:val="000000" w:themeColor="text1"/>
          <w:sz w:val="24"/>
          <w:szCs w:val="24"/>
        </w:rPr>
        <w:t xml:space="preserve"> a</w:t>
      </w:r>
      <w:r w:rsidR="00EC5C22">
        <w:rPr>
          <w:color w:val="000000" w:themeColor="text1"/>
          <w:sz w:val="24"/>
          <w:szCs w:val="24"/>
        </w:rPr>
        <w:t xml:space="preserve"> topic in a detailed way </w:t>
      </w:r>
      <w:r w:rsidR="003D7C73">
        <w:rPr>
          <w:color w:val="000000" w:themeColor="text1"/>
          <w:sz w:val="24"/>
          <w:szCs w:val="24"/>
        </w:rPr>
        <w:t>and a right manner</w:t>
      </w:r>
      <w:r w:rsidR="00BD0B08">
        <w:rPr>
          <w:color w:val="000000" w:themeColor="text1"/>
          <w:sz w:val="24"/>
          <w:szCs w:val="24"/>
        </w:rPr>
        <w:t xml:space="preserve">, </w:t>
      </w:r>
      <w:r w:rsidR="00A931D4">
        <w:rPr>
          <w:color w:val="000000" w:themeColor="text1"/>
          <w:sz w:val="24"/>
          <w:szCs w:val="24"/>
        </w:rPr>
        <w:t xml:space="preserve">beginning to deconstruct </w:t>
      </w:r>
      <w:r w:rsidR="007A28A4">
        <w:rPr>
          <w:color w:val="000000" w:themeColor="text1"/>
          <w:sz w:val="24"/>
          <w:szCs w:val="24"/>
        </w:rPr>
        <w:t xml:space="preserve">the </w:t>
      </w:r>
      <w:r w:rsidR="008112D7">
        <w:rPr>
          <w:color w:val="000000" w:themeColor="text1"/>
          <w:sz w:val="24"/>
          <w:szCs w:val="24"/>
        </w:rPr>
        <w:t>subject</w:t>
      </w:r>
      <w:r w:rsidR="000100C1">
        <w:rPr>
          <w:color w:val="000000" w:themeColor="text1"/>
          <w:sz w:val="24"/>
          <w:szCs w:val="24"/>
        </w:rPr>
        <w:t xml:space="preserve">. </w:t>
      </w:r>
      <w:r w:rsidR="0081390F">
        <w:rPr>
          <w:color w:val="000000" w:themeColor="text1"/>
          <w:sz w:val="24"/>
          <w:szCs w:val="24"/>
        </w:rPr>
        <w:t>Everything you write, record or say should</w:t>
      </w:r>
      <w:r w:rsidR="004F210F">
        <w:rPr>
          <w:color w:val="000000" w:themeColor="text1"/>
          <w:sz w:val="24"/>
          <w:szCs w:val="24"/>
        </w:rPr>
        <w:t xml:space="preserve"> be</w:t>
      </w:r>
      <w:r w:rsidR="0081390F">
        <w:rPr>
          <w:color w:val="000000" w:themeColor="text1"/>
          <w:sz w:val="24"/>
          <w:szCs w:val="24"/>
        </w:rPr>
        <w:t xml:space="preserve"> </w:t>
      </w:r>
      <w:r w:rsidR="00546C5D">
        <w:rPr>
          <w:color w:val="000000" w:themeColor="text1"/>
          <w:sz w:val="24"/>
          <w:szCs w:val="24"/>
        </w:rPr>
        <w:t>thoroughly researched</w:t>
      </w:r>
      <w:r w:rsidR="008B454F">
        <w:rPr>
          <w:color w:val="000000" w:themeColor="text1"/>
          <w:sz w:val="24"/>
          <w:szCs w:val="24"/>
        </w:rPr>
        <w:t xml:space="preserve"> and</w:t>
      </w:r>
      <w:r w:rsidR="004F210F">
        <w:rPr>
          <w:color w:val="000000" w:themeColor="text1"/>
          <w:sz w:val="24"/>
          <w:szCs w:val="24"/>
        </w:rPr>
        <w:t xml:space="preserve"> examined</w:t>
      </w:r>
      <w:r w:rsidR="008B454F">
        <w:rPr>
          <w:color w:val="000000" w:themeColor="text1"/>
          <w:sz w:val="24"/>
          <w:szCs w:val="24"/>
        </w:rPr>
        <w:t xml:space="preserve"> with all the res</w:t>
      </w:r>
      <w:r w:rsidR="00AE4846">
        <w:rPr>
          <w:color w:val="000000" w:themeColor="text1"/>
          <w:sz w:val="24"/>
          <w:szCs w:val="24"/>
        </w:rPr>
        <w:t xml:space="preserve">ources </w:t>
      </w:r>
      <w:r w:rsidR="00617865">
        <w:rPr>
          <w:color w:val="000000" w:themeColor="text1"/>
          <w:sz w:val="24"/>
          <w:szCs w:val="24"/>
        </w:rPr>
        <w:t>easily accessible.</w:t>
      </w:r>
    </w:p>
    <w:p w14:paraId="11BE7010" w14:textId="0A09B2BB" w:rsidR="00617865" w:rsidRDefault="00330F5E" w:rsidP="00567E56">
      <w:pPr>
        <w:ind w:firstLine="72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When it gets to the next part which is analysing</w:t>
      </w:r>
      <w:r w:rsidR="001E2AB7">
        <w:rPr>
          <w:color w:val="000000" w:themeColor="text1"/>
          <w:sz w:val="24"/>
          <w:szCs w:val="24"/>
        </w:rPr>
        <w:t>, that’s were you can really dive deep into</w:t>
      </w:r>
      <w:r w:rsidR="006B79E7">
        <w:rPr>
          <w:color w:val="000000" w:themeColor="text1"/>
          <w:sz w:val="24"/>
          <w:szCs w:val="24"/>
        </w:rPr>
        <w:t xml:space="preserve"> it, let you</w:t>
      </w:r>
      <w:r w:rsidR="009C49C2">
        <w:rPr>
          <w:color w:val="000000" w:themeColor="text1"/>
          <w:sz w:val="24"/>
          <w:szCs w:val="24"/>
        </w:rPr>
        <w:t>r</w:t>
      </w:r>
      <w:r w:rsidR="006B79E7">
        <w:rPr>
          <w:color w:val="000000" w:themeColor="text1"/>
          <w:sz w:val="24"/>
          <w:szCs w:val="24"/>
        </w:rPr>
        <w:t xml:space="preserve"> analytic thinking take over</w:t>
      </w:r>
      <w:r w:rsidR="00266F33">
        <w:rPr>
          <w:color w:val="000000" w:themeColor="text1"/>
          <w:sz w:val="24"/>
          <w:szCs w:val="24"/>
        </w:rPr>
        <w:t xml:space="preserve">. </w:t>
      </w:r>
      <w:r w:rsidR="00C46C34">
        <w:rPr>
          <w:color w:val="000000" w:themeColor="text1"/>
          <w:sz w:val="24"/>
          <w:szCs w:val="24"/>
        </w:rPr>
        <w:t xml:space="preserve">Approaching every topic </w:t>
      </w:r>
      <w:r w:rsidR="009C49C2">
        <w:rPr>
          <w:color w:val="000000" w:themeColor="text1"/>
          <w:sz w:val="24"/>
          <w:szCs w:val="24"/>
        </w:rPr>
        <w:t>by presenting different perspective</w:t>
      </w:r>
      <w:r w:rsidR="00464AD7">
        <w:rPr>
          <w:color w:val="000000" w:themeColor="text1"/>
          <w:sz w:val="24"/>
          <w:szCs w:val="24"/>
        </w:rPr>
        <w:t>s</w:t>
      </w:r>
      <w:r w:rsidR="009857A5">
        <w:rPr>
          <w:color w:val="000000" w:themeColor="text1"/>
          <w:sz w:val="24"/>
          <w:szCs w:val="24"/>
        </w:rPr>
        <w:t xml:space="preserve">, during </w:t>
      </w:r>
      <w:r w:rsidR="009D42A2">
        <w:rPr>
          <w:color w:val="000000" w:themeColor="text1"/>
          <w:sz w:val="24"/>
          <w:szCs w:val="24"/>
        </w:rPr>
        <w:t>writing any critical analysis you will be asking yourself not only questions</w:t>
      </w:r>
      <w:r w:rsidR="005C3181">
        <w:rPr>
          <w:color w:val="000000" w:themeColor="text1"/>
          <w:sz w:val="24"/>
          <w:szCs w:val="24"/>
        </w:rPr>
        <w:t>,</w:t>
      </w:r>
      <w:r w:rsidR="009D42A2">
        <w:rPr>
          <w:color w:val="000000" w:themeColor="text1"/>
          <w:sz w:val="24"/>
          <w:szCs w:val="24"/>
        </w:rPr>
        <w:t xml:space="preserve"> </w:t>
      </w:r>
      <w:r w:rsidR="005C3181">
        <w:rPr>
          <w:color w:val="000000" w:themeColor="text1"/>
          <w:sz w:val="24"/>
          <w:szCs w:val="24"/>
        </w:rPr>
        <w:t>what?</w:t>
      </w:r>
      <w:r w:rsidR="00703346">
        <w:rPr>
          <w:color w:val="000000" w:themeColor="text1"/>
          <w:sz w:val="24"/>
          <w:szCs w:val="24"/>
        </w:rPr>
        <w:t xml:space="preserve"> and why? </w:t>
      </w:r>
      <w:r w:rsidR="001179AC">
        <w:rPr>
          <w:color w:val="000000" w:themeColor="text1"/>
          <w:sz w:val="24"/>
          <w:szCs w:val="24"/>
        </w:rPr>
        <w:t xml:space="preserve">but also </w:t>
      </w:r>
      <w:r w:rsidR="0031585B">
        <w:rPr>
          <w:color w:val="000000" w:themeColor="text1"/>
          <w:sz w:val="24"/>
          <w:szCs w:val="24"/>
        </w:rPr>
        <w:t xml:space="preserve">what if? What would </w:t>
      </w:r>
      <w:r w:rsidR="00A8235E">
        <w:rPr>
          <w:color w:val="000000" w:themeColor="text1"/>
          <w:sz w:val="24"/>
          <w:szCs w:val="24"/>
        </w:rPr>
        <w:t>happen? This technique as well as being strictly academic it also allows</w:t>
      </w:r>
      <w:r w:rsidR="004948D8">
        <w:rPr>
          <w:color w:val="000000" w:themeColor="text1"/>
          <w:sz w:val="24"/>
          <w:szCs w:val="24"/>
        </w:rPr>
        <w:t xml:space="preserve"> to really engage the creative part of</w:t>
      </w:r>
      <w:r w:rsidR="00027F2F">
        <w:rPr>
          <w:color w:val="000000" w:themeColor="text1"/>
          <w:sz w:val="24"/>
          <w:szCs w:val="24"/>
        </w:rPr>
        <w:t xml:space="preserve"> you </w:t>
      </w:r>
      <w:r w:rsidR="004948D8">
        <w:rPr>
          <w:color w:val="000000" w:themeColor="text1"/>
          <w:sz w:val="24"/>
          <w:szCs w:val="24"/>
        </w:rPr>
        <w:t>as a student and as a writer</w:t>
      </w:r>
      <w:r w:rsidR="00ED6F3D">
        <w:rPr>
          <w:color w:val="000000" w:themeColor="text1"/>
          <w:sz w:val="24"/>
          <w:szCs w:val="24"/>
        </w:rPr>
        <w:t>.</w:t>
      </w:r>
      <w:r w:rsidR="00027F2F">
        <w:rPr>
          <w:color w:val="000000" w:themeColor="text1"/>
          <w:sz w:val="24"/>
          <w:szCs w:val="24"/>
        </w:rPr>
        <w:t xml:space="preserve"> </w:t>
      </w:r>
      <w:r w:rsidR="00ED6F3D">
        <w:rPr>
          <w:color w:val="000000" w:themeColor="text1"/>
          <w:sz w:val="24"/>
          <w:szCs w:val="24"/>
        </w:rPr>
        <w:t>Y</w:t>
      </w:r>
      <w:r w:rsidR="00027F2F">
        <w:rPr>
          <w:color w:val="000000" w:themeColor="text1"/>
          <w:sz w:val="24"/>
          <w:szCs w:val="24"/>
        </w:rPr>
        <w:t xml:space="preserve">ou are being encouraged </w:t>
      </w:r>
      <w:r w:rsidR="00404755">
        <w:rPr>
          <w:color w:val="000000" w:themeColor="text1"/>
          <w:sz w:val="24"/>
          <w:szCs w:val="24"/>
        </w:rPr>
        <w:t>to identify, deeply analyse</w:t>
      </w:r>
      <w:r w:rsidR="00F152F1">
        <w:rPr>
          <w:color w:val="000000" w:themeColor="text1"/>
          <w:sz w:val="24"/>
          <w:szCs w:val="24"/>
        </w:rPr>
        <w:t xml:space="preserve">, theorize </w:t>
      </w:r>
      <w:r w:rsidR="00571073">
        <w:rPr>
          <w:color w:val="000000" w:themeColor="text1"/>
          <w:sz w:val="24"/>
          <w:szCs w:val="24"/>
        </w:rPr>
        <w:t xml:space="preserve">and more. Proving that you understand not only the topic but </w:t>
      </w:r>
      <w:r w:rsidR="00AC72EB">
        <w:rPr>
          <w:color w:val="000000" w:themeColor="text1"/>
          <w:sz w:val="24"/>
          <w:szCs w:val="24"/>
        </w:rPr>
        <w:t>knowledge how to write critically</w:t>
      </w:r>
      <w:r w:rsidR="00D86209">
        <w:rPr>
          <w:color w:val="000000" w:themeColor="text1"/>
          <w:sz w:val="24"/>
          <w:szCs w:val="24"/>
        </w:rPr>
        <w:t>/</w:t>
      </w:r>
    </w:p>
    <w:p w14:paraId="311A777E" w14:textId="4A99F732" w:rsidR="00D86209" w:rsidRPr="008800FC" w:rsidRDefault="00D86209" w:rsidP="00567E56">
      <w:pPr>
        <w:ind w:firstLine="72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As in majority of writing styles </w:t>
      </w:r>
      <w:r w:rsidR="008F3404">
        <w:rPr>
          <w:color w:val="000000" w:themeColor="text1"/>
          <w:sz w:val="24"/>
          <w:szCs w:val="24"/>
        </w:rPr>
        <w:t xml:space="preserve">you will end with </w:t>
      </w:r>
      <w:r w:rsidR="003B06C8">
        <w:rPr>
          <w:color w:val="000000" w:themeColor="text1"/>
          <w:sz w:val="24"/>
          <w:szCs w:val="24"/>
        </w:rPr>
        <w:t>conclusions</w:t>
      </w:r>
      <w:r w:rsidR="00D205D4">
        <w:rPr>
          <w:color w:val="000000" w:themeColor="text1"/>
          <w:sz w:val="24"/>
          <w:szCs w:val="24"/>
        </w:rPr>
        <w:t xml:space="preserve"> in a clear and effective way</w:t>
      </w:r>
      <w:r w:rsidR="00260F9E">
        <w:rPr>
          <w:color w:val="000000" w:themeColor="text1"/>
          <w:sz w:val="24"/>
          <w:szCs w:val="24"/>
        </w:rPr>
        <w:t>, writing this part you can really let your imagina</w:t>
      </w:r>
      <w:r w:rsidR="000E0E53">
        <w:rPr>
          <w:color w:val="000000" w:themeColor="text1"/>
          <w:sz w:val="24"/>
          <w:szCs w:val="24"/>
        </w:rPr>
        <w:t xml:space="preserve">tion go a little when theorizing about different </w:t>
      </w:r>
      <w:r w:rsidR="003A6733">
        <w:rPr>
          <w:color w:val="000000" w:themeColor="text1"/>
          <w:sz w:val="24"/>
          <w:szCs w:val="24"/>
        </w:rPr>
        <w:t>results</w:t>
      </w:r>
      <w:r w:rsidR="00DE49E1">
        <w:rPr>
          <w:color w:val="000000" w:themeColor="text1"/>
          <w:sz w:val="24"/>
          <w:szCs w:val="24"/>
        </w:rPr>
        <w:t xml:space="preserve"> staying true to facts and sources. </w:t>
      </w:r>
      <w:r w:rsidR="00281B42">
        <w:rPr>
          <w:color w:val="000000" w:themeColor="text1"/>
          <w:sz w:val="24"/>
          <w:szCs w:val="24"/>
        </w:rPr>
        <w:t xml:space="preserve">You will present </w:t>
      </w:r>
      <w:r w:rsidR="00ED208E">
        <w:rPr>
          <w:color w:val="000000" w:themeColor="text1"/>
          <w:sz w:val="24"/>
          <w:szCs w:val="24"/>
        </w:rPr>
        <w:t xml:space="preserve">the most important evidence </w:t>
      </w:r>
      <w:r w:rsidR="00DF23B6">
        <w:rPr>
          <w:color w:val="000000" w:themeColor="text1"/>
          <w:sz w:val="24"/>
          <w:szCs w:val="24"/>
        </w:rPr>
        <w:t xml:space="preserve">and go over all facts and hypothetical </w:t>
      </w:r>
      <w:r w:rsidR="003A6733">
        <w:rPr>
          <w:color w:val="000000" w:themeColor="text1"/>
          <w:sz w:val="24"/>
          <w:szCs w:val="24"/>
        </w:rPr>
        <w:t>results</w:t>
      </w:r>
      <w:r w:rsidR="002B6FDE">
        <w:rPr>
          <w:color w:val="000000" w:themeColor="text1"/>
          <w:sz w:val="24"/>
          <w:szCs w:val="24"/>
        </w:rPr>
        <w:t xml:space="preserve">, engaging the reader </w:t>
      </w:r>
      <w:r w:rsidR="009E57A4">
        <w:rPr>
          <w:color w:val="000000" w:themeColor="text1"/>
          <w:sz w:val="24"/>
          <w:szCs w:val="24"/>
        </w:rPr>
        <w:t xml:space="preserve">and creating a memorable piece that will not be easily forgotten </w:t>
      </w:r>
      <w:r w:rsidR="004C6D94">
        <w:rPr>
          <w:color w:val="000000" w:themeColor="text1"/>
          <w:sz w:val="24"/>
          <w:szCs w:val="24"/>
        </w:rPr>
        <w:t>and maybe often brought up during academic discussions.</w:t>
      </w:r>
    </w:p>
    <w:p w14:paraId="64D61E69" w14:textId="77777777" w:rsidR="00DC1B20" w:rsidRDefault="00DC1B20" w:rsidP="00497D9C">
      <w:pPr>
        <w:rPr>
          <w:color w:val="000000" w:themeColor="text1"/>
          <w:sz w:val="24"/>
          <w:szCs w:val="24"/>
        </w:rPr>
      </w:pPr>
    </w:p>
    <w:p w14:paraId="5974107D" w14:textId="284D19B3" w:rsidR="00DC1B20" w:rsidRDefault="00DC1B20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br w:type="page"/>
      </w:r>
    </w:p>
    <w:p w14:paraId="41395CAC" w14:textId="28EBCB97" w:rsidR="00453618" w:rsidRDefault="00EF7702" w:rsidP="00497D9C">
      <w:pPr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</w:pPr>
      <w:r w:rsidRPr="00846B7F"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  <w:lastRenderedPageBreak/>
        <w:t xml:space="preserve">Task 4: </w:t>
      </w:r>
      <w:r w:rsidR="009500C4" w:rsidRPr="00846B7F"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  <w:t>Presentation</w:t>
      </w:r>
      <w:r w:rsidR="00846B7F" w:rsidRPr="00846B7F"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  <w:t>- Sense of place and Identity</w:t>
      </w:r>
    </w:p>
    <w:p w14:paraId="78EE2BC1" w14:textId="64118B63" w:rsidR="00846B7F" w:rsidRDefault="00846B7F" w:rsidP="00497D9C">
      <w:pPr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</w:pPr>
    </w:p>
    <w:p w14:paraId="101D53F9" w14:textId="379A1A66" w:rsidR="00846B7F" w:rsidRDefault="00846B7F" w:rsidP="00497D9C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Below </w:t>
      </w:r>
      <w:r w:rsidR="005B5AB4">
        <w:rPr>
          <w:color w:val="000000" w:themeColor="text1"/>
          <w:sz w:val="24"/>
          <w:szCs w:val="24"/>
        </w:rPr>
        <w:t>is a link to my presentation. Thank you and enjoy.</w:t>
      </w:r>
    </w:p>
    <w:p w14:paraId="2DF39366" w14:textId="4F4B30B0" w:rsidR="004A01D4" w:rsidRDefault="00E00093" w:rsidP="00497D9C">
      <w:pPr>
        <w:rPr>
          <w:color w:val="4472C4" w:themeColor="accent1"/>
          <w:sz w:val="24"/>
          <w:szCs w:val="24"/>
        </w:rPr>
      </w:pPr>
      <w:hyperlink r:id="rId12" w:history="1">
        <w:r w:rsidR="004A01D4" w:rsidRPr="004D2C76">
          <w:rPr>
            <w:rStyle w:val="Hyperlink"/>
            <w:sz w:val="24"/>
            <w:szCs w:val="24"/>
          </w:rPr>
          <w:t>https://uowtsd-my.sharepoint.com/:v:/g/personal/2232319_student_uwtsd_ac_uk/EYTYcLBVgLVHkSdpOEU0TzsBPxL4cbltN73IpdN3Kv6oqQ?e=g1y4QV</w:t>
        </w:r>
      </w:hyperlink>
    </w:p>
    <w:p w14:paraId="60986B05" w14:textId="77777777" w:rsidR="004A01D4" w:rsidRDefault="004A01D4">
      <w:pPr>
        <w:rPr>
          <w:color w:val="4472C4" w:themeColor="accent1"/>
          <w:sz w:val="24"/>
          <w:szCs w:val="24"/>
        </w:rPr>
      </w:pPr>
      <w:r>
        <w:rPr>
          <w:color w:val="4472C4" w:themeColor="accent1"/>
          <w:sz w:val="24"/>
          <w:szCs w:val="24"/>
        </w:rPr>
        <w:br w:type="page"/>
      </w:r>
    </w:p>
    <w:p w14:paraId="700518ED" w14:textId="77777777" w:rsidR="004A01D4" w:rsidRDefault="004A01D4" w:rsidP="004A01D4">
      <w:pPr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</w:pPr>
      <w:r w:rsidRPr="007E030F"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  <w:lastRenderedPageBreak/>
        <w:t>Conclusions</w:t>
      </w:r>
    </w:p>
    <w:p w14:paraId="0E9A2E97" w14:textId="77777777" w:rsidR="004A01D4" w:rsidRDefault="004A01D4" w:rsidP="004A01D4">
      <w:pPr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</w:pPr>
    </w:p>
    <w:p w14:paraId="4BFA1F50" w14:textId="77777777" w:rsidR="004A01D4" w:rsidRPr="007E030F" w:rsidRDefault="004A01D4" w:rsidP="004A01D4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It felt very good creating this work as I could see that all my efforts have come to fruition, step by step, task by task I could see something being build and it all merged to one showing the finished work. I have put a lot of hard work into it. Decision of joining the course was one of the most important and probably the best I could make.</w:t>
      </w:r>
    </w:p>
    <w:p w14:paraId="2373A89B" w14:textId="6EAA8069" w:rsidR="004A01D4" w:rsidRDefault="004A01D4" w:rsidP="00497D9C">
      <w:pPr>
        <w:rPr>
          <w:color w:val="4472C4" w:themeColor="accent1"/>
          <w:sz w:val="24"/>
          <w:szCs w:val="24"/>
        </w:rPr>
      </w:pPr>
    </w:p>
    <w:p w14:paraId="1E0D1F80" w14:textId="77777777" w:rsidR="004A01D4" w:rsidRDefault="004A01D4">
      <w:pPr>
        <w:rPr>
          <w:color w:val="4472C4" w:themeColor="accent1"/>
          <w:sz w:val="24"/>
          <w:szCs w:val="24"/>
        </w:rPr>
      </w:pPr>
      <w:r>
        <w:rPr>
          <w:color w:val="4472C4" w:themeColor="accent1"/>
          <w:sz w:val="24"/>
          <w:szCs w:val="24"/>
        </w:rPr>
        <w:br w:type="page"/>
      </w:r>
    </w:p>
    <w:p w14:paraId="5514319E" w14:textId="77777777" w:rsidR="001376ED" w:rsidRPr="001376ED" w:rsidRDefault="001376ED" w:rsidP="001376ED">
      <w:pPr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</w:pPr>
      <w:r w:rsidRPr="001376ED"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  <w:lastRenderedPageBreak/>
        <w:t>References</w:t>
      </w:r>
    </w:p>
    <w:p w14:paraId="02C06686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</w:p>
    <w:p w14:paraId="2A29DA47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  <w:r w:rsidRPr="001376ED">
        <w:rPr>
          <w:color w:val="000000" w:themeColor="text1"/>
          <w:sz w:val="24"/>
          <w:szCs w:val="24"/>
        </w:rPr>
        <w:t>Otto Kruse. (2006). The Origins of Writing in the Disciplines. [Online]. www.researchgate.net. Available at: https://www.researchgate.net/publication/249738752_The_Origins_of_Writing_in_the_Disciplines [Accessed 12 March 2023].</w:t>
      </w:r>
    </w:p>
    <w:p w14:paraId="22A7A718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  <w:proofErr w:type="spellStart"/>
      <w:r w:rsidRPr="001376ED">
        <w:rPr>
          <w:color w:val="000000" w:themeColor="text1"/>
          <w:sz w:val="24"/>
          <w:szCs w:val="24"/>
        </w:rPr>
        <w:t>Zhihui</w:t>
      </w:r>
      <w:proofErr w:type="spellEnd"/>
      <w:r w:rsidRPr="001376ED">
        <w:rPr>
          <w:color w:val="000000" w:themeColor="text1"/>
          <w:sz w:val="24"/>
          <w:szCs w:val="24"/>
        </w:rPr>
        <w:t xml:space="preserve"> Fang. (2021). What is Academic Writing? (</w:t>
      </w:r>
      <w:proofErr w:type="gramStart"/>
      <w:r w:rsidRPr="001376ED">
        <w:rPr>
          <w:color w:val="000000" w:themeColor="text1"/>
          <w:sz w:val="24"/>
          <w:szCs w:val="24"/>
        </w:rPr>
        <w:t>and</w:t>
      </w:r>
      <w:proofErr w:type="gramEnd"/>
      <w:r w:rsidRPr="001376ED">
        <w:rPr>
          <w:color w:val="000000" w:themeColor="text1"/>
          <w:sz w:val="24"/>
          <w:szCs w:val="24"/>
        </w:rPr>
        <w:t xml:space="preserve"> Other Burning Questions About It). [Online]. www.routledge.com. Available at: https://www.routledge.com/blog/article/what-is-academic-writing-and-other-burning-questions-about-it [Accessed 12 March 2023].</w:t>
      </w:r>
    </w:p>
    <w:p w14:paraId="14C21146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  <w:r w:rsidRPr="001376ED">
        <w:rPr>
          <w:color w:val="000000" w:themeColor="text1"/>
          <w:sz w:val="24"/>
          <w:szCs w:val="24"/>
        </w:rPr>
        <w:t xml:space="preserve">Mary </w:t>
      </w:r>
      <w:proofErr w:type="spellStart"/>
      <w:r w:rsidRPr="001376ED">
        <w:rPr>
          <w:color w:val="000000" w:themeColor="text1"/>
          <w:sz w:val="24"/>
          <w:szCs w:val="24"/>
        </w:rPr>
        <w:t>Gormandy</w:t>
      </w:r>
      <w:proofErr w:type="spellEnd"/>
      <w:r w:rsidRPr="001376ED">
        <w:rPr>
          <w:color w:val="000000" w:themeColor="text1"/>
          <w:sz w:val="24"/>
          <w:szCs w:val="24"/>
        </w:rPr>
        <w:t xml:space="preserve"> White. (unknown). Definition of Academic Writing </w:t>
      </w:r>
      <w:proofErr w:type="gramStart"/>
      <w:r w:rsidRPr="001376ED">
        <w:rPr>
          <w:color w:val="000000" w:themeColor="text1"/>
          <w:sz w:val="24"/>
          <w:szCs w:val="24"/>
        </w:rPr>
        <w:t>With</w:t>
      </w:r>
      <w:proofErr w:type="gramEnd"/>
      <w:r w:rsidRPr="001376ED">
        <w:rPr>
          <w:color w:val="000000" w:themeColor="text1"/>
          <w:sz w:val="24"/>
          <w:szCs w:val="24"/>
        </w:rPr>
        <w:t xml:space="preserve"> Examples. [Online]. grammar.yourdictionary.com. Available at: https://grammar.yourdictionary.com/word-definitions/definition-of-academic-writing.html [Accessed 12 March 2023].</w:t>
      </w:r>
    </w:p>
    <w:p w14:paraId="741D5DD4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  <w:r w:rsidRPr="001376ED">
        <w:rPr>
          <w:color w:val="000000" w:themeColor="text1"/>
          <w:sz w:val="24"/>
          <w:szCs w:val="24"/>
        </w:rPr>
        <w:t>unknown. (unknown). Critical analysis. [Online]. www.uow.edu.au. Available at: https://www.uow.edu.au/student/learning-co-op/assessments/critical-analysis/ [Accessed 12 March 2023].</w:t>
      </w:r>
    </w:p>
    <w:p w14:paraId="25A57F16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  <w:r w:rsidRPr="001376ED">
        <w:rPr>
          <w:color w:val="000000" w:themeColor="text1"/>
          <w:sz w:val="24"/>
          <w:szCs w:val="24"/>
        </w:rPr>
        <w:t>Historical Association. (2021). A History of Argument: Teaching Students Critical Analysis. [Online]. historyjournal.org.uk. Available at: https://historyjournal.org.uk/2021/10/22/a-history-of-argument-teaching-students-critical-analysis/ [Accessed 13 March 2023].</w:t>
      </w:r>
    </w:p>
    <w:p w14:paraId="59092637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  <w:r w:rsidRPr="001376ED">
        <w:rPr>
          <w:color w:val="000000" w:themeColor="text1"/>
          <w:sz w:val="24"/>
          <w:szCs w:val="24"/>
        </w:rPr>
        <w:t>Glasgow Caledonian University. (unknown). Critical analysis. [Online]. www.gcu.ac.uk. Available at: https://www.gcu.ac.uk/aboutgcu/academicschools/gsbs/study/ldc/academicwriting/criticalanalysis [Accessed 13 March 2023].</w:t>
      </w:r>
    </w:p>
    <w:p w14:paraId="4F0BE0CC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</w:p>
    <w:p w14:paraId="64185215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</w:p>
    <w:p w14:paraId="1411CB1F" w14:textId="77777777" w:rsidR="001376ED" w:rsidRPr="001376ED" w:rsidRDefault="001376ED" w:rsidP="001376ED">
      <w:pPr>
        <w:rPr>
          <w:b/>
          <w:bCs/>
          <w:i/>
          <w:iCs/>
          <w:color w:val="000000" w:themeColor="text1"/>
          <w:sz w:val="52"/>
          <w:szCs w:val="52"/>
          <w:u w:val="single"/>
        </w:rPr>
      </w:pPr>
      <w:r w:rsidRPr="001376ED">
        <w:rPr>
          <w:b/>
          <w:bCs/>
          <w:i/>
          <w:iCs/>
          <w:color w:val="2E74B5" w:themeColor="accent5" w:themeShade="BF"/>
          <w:sz w:val="52"/>
          <w:szCs w:val="52"/>
          <w:u w:val="single"/>
        </w:rPr>
        <w:t>Presentation</w:t>
      </w:r>
    </w:p>
    <w:p w14:paraId="09AA0F6D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  <w:r w:rsidRPr="001376ED">
        <w:rPr>
          <w:color w:val="000000" w:themeColor="text1"/>
          <w:sz w:val="24"/>
          <w:szCs w:val="24"/>
        </w:rPr>
        <w:t xml:space="preserve">K.E. Foote, M. </w:t>
      </w:r>
      <w:proofErr w:type="spellStart"/>
      <w:r w:rsidRPr="001376ED">
        <w:rPr>
          <w:color w:val="000000" w:themeColor="text1"/>
          <w:sz w:val="24"/>
          <w:szCs w:val="24"/>
        </w:rPr>
        <w:t>Azaryahu</w:t>
      </w:r>
      <w:proofErr w:type="spellEnd"/>
      <w:r w:rsidRPr="001376ED">
        <w:rPr>
          <w:color w:val="000000" w:themeColor="text1"/>
          <w:sz w:val="24"/>
          <w:szCs w:val="24"/>
        </w:rPr>
        <w:t>. (2009). Sense of Place. [Online]. www.sciencedirect.com. Available at: https://www.sciencedirect.com/topics/earth-and-planetary-sciences/sense-of-place [Accessed 12 March 2023].</w:t>
      </w:r>
    </w:p>
    <w:p w14:paraId="5C1E6DB0" w14:textId="77777777" w:rsidR="001376ED" w:rsidRPr="001376ED" w:rsidRDefault="001376ED" w:rsidP="001376ED">
      <w:pPr>
        <w:rPr>
          <w:color w:val="000000" w:themeColor="text1"/>
          <w:sz w:val="24"/>
          <w:szCs w:val="24"/>
        </w:rPr>
      </w:pPr>
      <w:r w:rsidRPr="001376ED">
        <w:rPr>
          <w:color w:val="000000" w:themeColor="text1"/>
          <w:sz w:val="24"/>
          <w:szCs w:val="24"/>
        </w:rPr>
        <w:t xml:space="preserve">Jennifer Adams, New York City. David Greenwood, Thunder Bay. Mitchell </w:t>
      </w:r>
      <w:proofErr w:type="spellStart"/>
      <w:r w:rsidRPr="001376ED">
        <w:rPr>
          <w:color w:val="000000" w:themeColor="text1"/>
          <w:sz w:val="24"/>
          <w:szCs w:val="24"/>
        </w:rPr>
        <w:t>Thomasho</w:t>
      </w:r>
      <w:proofErr w:type="spellEnd"/>
      <w:r w:rsidRPr="001376ED">
        <w:rPr>
          <w:color w:val="000000" w:themeColor="text1"/>
          <w:sz w:val="24"/>
          <w:szCs w:val="24"/>
        </w:rPr>
        <w:t>. (2016). Sense of Place. [Online]. www.thenatureofcities.com. Available at: https://www.thenatureofcities.com/2016/05/26/sense-of-place/ [Accessed 12 March 2023].</w:t>
      </w:r>
    </w:p>
    <w:p w14:paraId="45A89009" w14:textId="1662CF68" w:rsidR="005B5AB4" w:rsidRPr="001376ED" w:rsidRDefault="001376ED" w:rsidP="001376ED">
      <w:pPr>
        <w:rPr>
          <w:color w:val="000000" w:themeColor="text1"/>
          <w:sz w:val="24"/>
          <w:szCs w:val="24"/>
        </w:rPr>
      </w:pPr>
      <w:proofErr w:type="spellStart"/>
      <w:r w:rsidRPr="001376ED">
        <w:rPr>
          <w:color w:val="000000" w:themeColor="text1"/>
          <w:sz w:val="24"/>
          <w:szCs w:val="24"/>
        </w:rPr>
        <w:t>Eser</w:t>
      </w:r>
      <w:proofErr w:type="spellEnd"/>
      <w:r w:rsidRPr="001376ED">
        <w:rPr>
          <w:color w:val="000000" w:themeColor="text1"/>
          <w:sz w:val="24"/>
          <w:szCs w:val="24"/>
        </w:rPr>
        <w:t xml:space="preserve"> Yilmaz. (unknown). Identity: Definition, Types, &amp; Examples. [Online]. www.berkeleywellbeing.com. Available at: https://www.berkeleywellbeing.com/identity.html [Accessed 12 March 2023].</w:t>
      </w:r>
    </w:p>
    <w:sectPr w:rsidR="005B5AB4" w:rsidRPr="001376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680944" w14:textId="77777777" w:rsidR="004E2145" w:rsidRDefault="004E2145" w:rsidP="000947A0">
      <w:pPr>
        <w:spacing w:after="0" w:line="240" w:lineRule="auto"/>
      </w:pPr>
      <w:r>
        <w:separator/>
      </w:r>
    </w:p>
  </w:endnote>
  <w:endnote w:type="continuationSeparator" w:id="0">
    <w:p w14:paraId="774A6DEA" w14:textId="77777777" w:rsidR="004E2145" w:rsidRDefault="004E2145" w:rsidP="000947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0B59E4" w14:textId="77777777" w:rsidR="004E2145" w:rsidRDefault="004E2145" w:rsidP="000947A0">
      <w:pPr>
        <w:spacing w:after="0" w:line="240" w:lineRule="auto"/>
      </w:pPr>
      <w:r>
        <w:separator/>
      </w:r>
    </w:p>
  </w:footnote>
  <w:footnote w:type="continuationSeparator" w:id="0">
    <w:p w14:paraId="73A5B508" w14:textId="77777777" w:rsidR="004E2145" w:rsidRDefault="004E2145" w:rsidP="000947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7D9C"/>
    <w:rsid w:val="0000322B"/>
    <w:rsid w:val="0000375E"/>
    <w:rsid w:val="00003D18"/>
    <w:rsid w:val="000100C1"/>
    <w:rsid w:val="00014BF7"/>
    <w:rsid w:val="00027F2F"/>
    <w:rsid w:val="0004154C"/>
    <w:rsid w:val="00043BAC"/>
    <w:rsid w:val="00056889"/>
    <w:rsid w:val="000947A0"/>
    <w:rsid w:val="000A7868"/>
    <w:rsid w:val="000B0FC8"/>
    <w:rsid w:val="000B7E39"/>
    <w:rsid w:val="000E0E53"/>
    <w:rsid w:val="000F079E"/>
    <w:rsid w:val="000F784E"/>
    <w:rsid w:val="001015D5"/>
    <w:rsid w:val="00111968"/>
    <w:rsid w:val="001179AC"/>
    <w:rsid w:val="001376ED"/>
    <w:rsid w:val="00140083"/>
    <w:rsid w:val="00141B34"/>
    <w:rsid w:val="0016163A"/>
    <w:rsid w:val="00172D1F"/>
    <w:rsid w:val="001A1E47"/>
    <w:rsid w:val="001B339C"/>
    <w:rsid w:val="001B4762"/>
    <w:rsid w:val="001C0117"/>
    <w:rsid w:val="001C0B87"/>
    <w:rsid w:val="001C39B1"/>
    <w:rsid w:val="001C51E3"/>
    <w:rsid w:val="001D4906"/>
    <w:rsid w:val="001D4B62"/>
    <w:rsid w:val="001D65F6"/>
    <w:rsid w:val="001E2AB7"/>
    <w:rsid w:val="001E5E5E"/>
    <w:rsid w:val="001E7A3A"/>
    <w:rsid w:val="002001C7"/>
    <w:rsid w:val="00204857"/>
    <w:rsid w:val="002073D1"/>
    <w:rsid w:val="00210128"/>
    <w:rsid w:val="00214083"/>
    <w:rsid w:val="00214958"/>
    <w:rsid w:val="002312ED"/>
    <w:rsid w:val="00260F9E"/>
    <w:rsid w:val="00266F33"/>
    <w:rsid w:val="0027096C"/>
    <w:rsid w:val="00276F24"/>
    <w:rsid w:val="00281B42"/>
    <w:rsid w:val="002A767F"/>
    <w:rsid w:val="002B6FDE"/>
    <w:rsid w:val="002C610B"/>
    <w:rsid w:val="002D388C"/>
    <w:rsid w:val="002F1A19"/>
    <w:rsid w:val="0031585B"/>
    <w:rsid w:val="00323466"/>
    <w:rsid w:val="00330F5E"/>
    <w:rsid w:val="00336466"/>
    <w:rsid w:val="00363289"/>
    <w:rsid w:val="00376556"/>
    <w:rsid w:val="0038485D"/>
    <w:rsid w:val="00390945"/>
    <w:rsid w:val="00391073"/>
    <w:rsid w:val="00391CE0"/>
    <w:rsid w:val="003921ED"/>
    <w:rsid w:val="003935B4"/>
    <w:rsid w:val="00396D2D"/>
    <w:rsid w:val="003A4943"/>
    <w:rsid w:val="003A4A0B"/>
    <w:rsid w:val="003A6733"/>
    <w:rsid w:val="003A7DF2"/>
    <w:rsid w:val="003B06C8"/>
    <w:rsid w:val="003B49A5"/>
    <w:rsid w:val="003C6A62"/>
    <w:rsid w:val="003D2BB6"/>
    <w:rsid w:val="003D7C73"/>
    <w:rsid w:val="003F1BD0"/>
    <w:rsid w:val="003F641A"/>
    <w:rsid w:val="00404755"/>
    <w:rsid w:val="0041386B"/>
    <w:rsid w:val="00417ADF"/>
    <w:rsid w:val="00427842"/>
    <w:rsid w:val="0045131E"/>
    <w:rsid w:val="00453618"/>
    <w:rsid w:val="00455D3B"/>
    <w:rsid w:val="00462768"/>
    <w:rsid w:val="00463D6E"/>
    <w:rsid w:val="00464AD7"/>
    <w:rsid w:val="004762FE"/>
    <w:rsid w:val="004948D8"/>
    <w:rsid w:val="00497D9C"/>
    <w:rsid w:val="004A01D4"/>
    <w:rsid w:val="004A7FA1"/>
    <w:rsid w:val="004C6D94"/>
    <w:rsid w:val="004C6D9F"/>
    <w:rsid w:val="004D0410"/>
    <w:rsid w:val="004E2145"/>
    <w:rsid w:val="004E6C13"/>
    <w:rsid w:val="004F210F"/>
    <w:rsid w:val="00516EA4"/>
    <w:rsid w:val="00525F50"/>
    <w:rsid w:val="00546C5D"/>
    <w:rsid w:val="00554FE2"/>
    <w:rsid w:val="00556ADA"/>
    <w:rsid w:val="00562AF1"/>
    <w:rsid w:val="00563E9F"/>
    <w:rsid w:val="00567E56"/>
    <w:rsid w:val="00571073"/>
    <w:rsid w:val="005B5AB4"/>
    <w:rsid w:val="005C3181"/>
    <w:rsid w:val="005E38B6"/>
    <w:rsid w:val="005F2503"/>
    <w:rsid w:val="005F6F2B"/>
    <w:rsid w:val="006106A3"/>
    <w:rsid w:val="006167D9"/>
    <w:rsid w:val="00617865"/>
    <w:rsid w:val="006534B3"/>
    <w:rsid w:val="00657C65"/>
    <w:rsid w:val="006623D9"/>
    <w:rsid w:val="00674D51"/>
    <w:rsid w:val="00693AD9"/>
    <w:rsid w:val="00696AC1"/>
    <w:rsid w:val="006A3BE5"/>
    <w:rsid w:val="006B6000"/>
    <w:rsid w:val="006B79E7"/>
    <w:rsid w:val="006C718D"/>
    <w:rsid w:val="006D376B"/>
    <w:rsid w:val="006E090D"/>
    <w:rsid w:val="006F3939"/>
    <w:rsid w:val="007029D9"/>
    <w:rsid w:val="00703346"/>
    <w:rsid w:val="00723028"/>
    <w:rsid w:val="007237CC"/>
    <w:rsid w:val="00752E3D"/>
    <w:rsid w:val="00776139"/>
    <w:rsid w:val="0078036B"/>
    <w:rsid w:val="007900EE"/>
    <w:rsid w:val="007A28A4"/>
    <w:rsid w:val="007B6F19"/>
    <w:rsid w:val="007E030F"/>
    <w:rsid w:val="007E2EFB"/>
    <w:rsid w:val="007E4E4B"/>
    <w:rsid w:val="007E5810"/>
    <w:rsid w:val="007F2C08"/>
    <w:rsid w:val="008112D7"/>
    <w:rsid w:val="0081390F"/>
    <w:rsid w:val="00814280"/>
    <w:rsid w:val="00821278"/>
    <w:rsid w:val="0083269F"/>
    <w:rsid w:val="00846B7F"/>
    <w:rsid w:val="0085457B"/>
    <w:rsid w:val="00855AA1"/>
    <w:rsid w:val="008800FC"/>
    <w:rsid w:val="008A0C85"/>
    <w:rsid w:val="008B454F"/>
    <w:rsid w:val="008B537A"/>
    <w:rsid w:val="008C1453"/>
    <w:rsid w:val="008C42FD"/>
    <w:rsid w:val="008C5CD0"/>
    <w:rsid w:val="008D01DD"/>
    <w:rsid w:val="008D675F"/>
    <w:rsid w:val="008E04CB"/>
    <w:rsid w:val="008E4B00"/>
    <w:rsid w:val="008E6884"/>
    <w:rsid w:val="008F3404"/>
    <w:rsid w:val="00910443"/>
    <w:rsid w:val="00914EB7"/>
    <w:rsid w:val="00920496"/>
    <w:rsid w:val="009213FA"/>
    <w:rsid w:val="009349A4"/>
    <w:rsid w:val="00934E21"/>
    <w:rsid w:val="009406D2"/>
    <w:rsid w:val="009500C4"/>
    <w:rsid w:val="00957554"/>
    <w:rsid w:val="00961F92"/>
    <w:rsid w:val="00965718"/>
    <w:rsid w:val="00967DA2"/>
    <w:rsid w:val="009814E7"/>
    <w:rsid w:val="009857A5"/>
    <w:rsid w:val="00991919"/>
    <w:rsid w:val="009A5269"/>
    <w:rsid w:val="009B13D4"/>
    <w:rsid w:val="009C0C2B"/>
    <w:rsid w:val="009C49C2"/>
    <w:rsid w:val="009C544A"/>
    <w:rsid w:val="009D42A2"/>
    <w:rsid w:val="009D648C"/>
    <w:rsid w:val="009E1CD1"/>
    <w:rsid w:val="009E57A4"/>
    <w:rsid w:val="009E7FEB"/>
    <w:rsid w:val="009F2804"/>
    <w:rsid w:val="00A04C47"/>
    <w:rsid w:val="00A32E33"/>
    <w:rsid w:val="00A4339A"/>
    <w:rsid w:val="00A44E46"/>
    <w:rsid w:val="00A50A21"/>
    <w:rsid w:val="00A8235E"/>
    <w:rsid w:val="00A839ED"/>
    <w:rsid w:val="00A86414"/>
    <w:rsid w:val="00A931D4"/>
    <w:rsid w:val="00A949CD"/>
    <w:rsid w:val="00A94CF1"/>
    <w:rsid w:val="00AB3E1E"/>
    <w:rsid w:val="00AB68C2"/>
    <w:rsid w:val="00AC4B8A"/>
    <w:rsid w:val="00AC72EB"/>
    <w:rsid w:val="00AD7F62"/>
    <w:rsid w:val="00AE39C9"/>
    <w:rsid w:val="00AE4846"/>
    <w:rsid w:val="00AF6C10"/>
    <w:rsid w:val="00B30B68"/>
    <w:rsid w:val="00B418AE"/>
    <w:rsid w:val="00B50868"/>
    <w:rsid w:val="00B64E74"/>
    <w:rsid w:val="00B7195D"/>
    <w:rsid w:val="00B760DD"/>
    <w:rsid w:val="00BA39F1"/>
    <w:rsid w:val="00BC5BCB"/>
    <w:rsid w:val="00BD0B08"/>
    <w:rsid w:val="00BF1059"/>
    <w:rsid w:val="00C039D1"/>
    <w:rsid w:val="00C063D6"/>
    <w:rsid w:val="00C210D9"/>
    <w:rsid w:val="00C33021"/>
    <w:rsid w:val="00C40F51"/>
    <w:rsid w:val="00C46C34"/>
    <w:rsid w:val="00C72D60"/>
    <w:rsid w:val="00C7315B"/>
    <w:rsid w:val="00C74126"/>
    <w:rsid w:val="00C803DA"/>
    <w:rsid w:val="00C90A9E"/>
    <w:rsid w:val="00C954DD"/>
    <w:rsid w:val="00CA5754"/>
    <w:rsid w:val="00CE6297"/>
    <w:rsid w:val="00D040AC"/>
    <w:rsid w:val="00D16591"/>
    <w:rsid w:val="00D17AFA"/>
    <w:rsid w:val="00D205D4"/>
    <w:rsid w:val="00D22A9C"/>
    <w:rsid w:val="00D24904"/>
    <w:rsid w:val="00D30017"/>
    <w:rsid w:val="00D4468B"/>
    <w:rsid w:val="00D604BA"/>
    <w:rsid w:val="00D709EA"/>
    <w:rsid w:val="00D82457"/>
    <w:rsid w:val="00D84276"/>
    <w:rsid w:val="00D86209"/>
    <w:rsid w:val="00D97018"/>
    <w:rsid w:val="00DB1BB3"/>
    <w:rsid w:val="00DB421F"/>
    <w:rsid w:val="00DC1B20"/>
    <w:rsid w:val="00DC548C"/>
    <w:rsid w:val="00DE0BDC"/>
    <w:rsid w:val="00DE49E1"/>
    <w:rsid w:val="00DF0510"/>
    <w:rsid w:val="00DF23B6"/>
    <w:rsid w:val="00DF7CCB"/>
    <w:rsid w:val="00E00093"/>
    <w:rsid w:val="00E60518"/>
    <w:rsid w:val="00E62BF9"/>
    <w:rsid w:val="00E740DC"/>
    <w:rsid w:val="00E81ECA"/>
    <w:rsid w:val="00EC5C22"/>
    <w:rsid w:val="00EC7D13"/>
    <w:rsid w:val="00ED1288"/>
    <w:rsid w:val="00ED208E"/>
    <w:rsid w:val="00ED6F3D"/>
    <w:rsid w:val="00EE733C"/>
    <w:rsid w:val="00EF7702"/>
    <w:rsid w:val="00F04AC4"/>
    <w:rsid w:val="00F152F1"/>
    <w:rsid w:val="00F1725F"/>
    <w:rsid w:val="00F2198A"/>
    <w:rsid w:val="00F54587"/>
    <w:rsid w:val="00F555CA"/>
    <w:rsid w:val="00F61FD8"/>
    <w:rsid w:val="00F75914"/>
    <w:rsid w:val="00FA6420"/>
    <w:rsid w:val="00FC13E1"/>
    <w:rsid w:val="00FD4B85"/>
    <w:rsid w:val="00FE30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D5AD02"/>
  <w15:chartTrackingRefBased/>
  <w15:docId w15:val="{F86F2DDF-1B2F-4725-8906-D5C0A2A18D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7D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7D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947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47A0"/>
  </w:style>
  <w:style w:type="paragraph" w:styleId="Footer">
    <w:name w:val="footer"/>
    <w:basedOn w:val="Normal"/>
    <w:link w:val="FooterChar"/>
    <w:uiPriority w:val="99"/>
    <w:unhideWhenUsed/>
    <w:rsid w:val="000947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47A0"/>
  </w:style>
  <w:style w:type="character" w:styleId="Hyperlink">
    <w:name w:val="Hyperlink"/>
    <w:basedOn w:val="DefaultParagraphFont"/>
    <w:uiPriority w:val="99"/>
    <w:unhideWhenUsed/>
    <w:rsid w:val="004A01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01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uowtsd-my.sharepoint.com/:v:/g/personal/2232319_student_uwtsd_ac_uk/EYTYcLBVgLVHkSdpOEU0TzsBPxL4cbltN73IpdN3Kv6oqQ?e=g1y4QV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3" ma:contentTypeDescription="Create a new document." ma:contentTypeScope="" ma:versionID="8ace6dd96b4973698129002cd52085b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fa78d7c9d0521df640f8f2864a499ac5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94F87E-9372-4492-BA26-3750B9AB5747}">
  <ds:schemaRefs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d8e79d84-78fb-44a9-92e9-d04bdd8f0359"/>
    <ds:schemaRef ds:uri="http://purl.org/dc/terms/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1654696-C431-405A-8397-F43E08B627B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988832C-532A-4FAF-830C-22F3BC0C03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0090F62-7539-4007-8144-F86B84E545A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1183</Words>
  <Characters>6745</Characters>
  <Application>Microsoft Office Word</Application>
  <DocSecurity>0</DocSecurity>
  <Lines>56</Lines>
  <Paragraphs>15</Paragraphs>
  <ScaleCrop>false</ScaleCrop>
  <Company/>
  <LinksUpToDate>false</LinksUpToDate>
  <CharactersWithSpaces>7913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Pawel Grzybowski (2232319)</dc:creator>
  <cp:keywords/>
  <dc:description/>
  <cp:lastModifiedBy>Pawel Grzybowski (2232319)</cp:lastModifiedBy>
  <cp:revision>2</cp:revision>
  <dcterms:created xsi:type="dcterms:W3CDTF">2023-03-13T02:47:00Z</dcterms:created>
  <dcterms:modified xsi:type="dcterms:W3CDTF">2023-03-13T02:47:00Z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