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0F19A7" w:rsidRDefault="000F19A7" w14:paraId="2B413689" w14:textId="77777777">
      <w:pPr>
        <w:rPr>
          <w:rFonts w:ascii="Arial" w:hAnsi="Arial" w:cs="Arial"/>
          <w:sz w:val="28"/>
          <w:szCs w:val="28"/>
        </w:rPr>
      </w:pPr>
    </w:p>
    <w:p w:rsidR="00810310" w:rsidRDefault="00FC7C7D" w14:paraId="6457EAEC" w14:textId="216FA89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this essay I will be discussing </w:t>
      </w:r>
      <w:r w:rsidR="00817A49">
        <w:rPr>
          <w:rFonts w:ascii="Arial" w:hAnsi="Arial" w:cs="Arial"/>
          <w:sz w:val="28"/>
          <w:szCs w:val="28"/>
        </w:rPr>
        <w:t>the origins of the national health service.</w:t>
      </w:r>
      <w:r w:rsidR="00810310">
        <w:rPr>
          <w:rFonts w:ascii="Arial" w:hAnsi="Arial" w:cs="Arial"/>
          <w:sz w:val="28"/>
          <w:szCs w:val="28"/>
        </w:rPr>
        <w:t xml:space="preserve"> I will be looking into the history of the NHS </w:t>
      </w:r>
      <w:r w:rsidR="0044659C">
        <w:rPr>
          <w:rFonts w:ascii="Arial" w:hAnsi="Arial" w:cs="Arial"/>
          <w:sz w:val="28"/>
          <w:szCs w:val="28"/>
        </w:rPr>
        <w:t xml:space="preserve">and exploring the context and key principles that led to the establishment. </w:t>
      </w:r>
    </w:p>
    <w:p w:rsidR="000F19A7" w:rsidRDefault="00817A49" w14:paraId="4C747B1B" w14:textId="2E894CE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What is the NHS? </w:t>
      </w:r>
      <w:r w:rsidR="005926D7">
        <w:rPr>
          <w:rFonts w:ascii="Arial" w:hAnsi="Arial" w:cs="Arial"/>
          <w:sz w:val="28"/>
          <w:szCs w:val="28"/>
        </w:rPr>
        <w:t xml:space="preserve">It is a free service provided </w:t>
      </w:r>
      <w:r w:rsidR="00B6096D">
        <w:rPr>
          <w:rFonts w:ascii="Arial" w:hAnsi="Arial" w:cs="Arial"/>
          <w:sz w:val="28"/>
          <w:szCs w:val="28"/>
        </w:rPr>
        <w:t xml:space="preserve">to the UK. Working with the government </w:t>
      </w:r>
      <w:r w:rsidR="00C54FFC">
        <w:rPr>
          <w:rFonts w:ascii="Arial" w:hAnsi="Arial" w:cs="Arial"/>
          <w:sz w:val="28"/>
          <w:szCs w:val="28"/>
        </w:rPr>
        <w:t xml:space="preserve">to agree funding and priorities for the NHS and supporting local organisations to give high </w:t>
      </w:r>
      <w:r w:rsidR="00696D41">
        <w:rPr>
          <w:rFonts w:ascii="Arial" w:hAnsi="Arial" w:cs="Arial"/>
          <w:sz w:val="28"/>
          <w:szCs w:val="28"/>
        </w:rPr>
        <w:t xml:space="preserve">quality services for </w:t>
      </w:r>
      <w:r w:rsidR="007C7F95">
        <w:rPr>
          <w:rFonts w:ascii="Arial" w:hAnsi="Arial" w:cs="Arial"/>
          <w:sz w:val="28"/>
          <w:szCs w:val="28"/>
        </w:rPr>
        <w:t xml:space="preserve">patients. The NHS </w:t>
      </w:r>
      <w:r w:rsidR="00ED2D40">
        <w:rPr>
          <w:rFonts w:ascii="Arial" w:hAnsi="Arial" w:cs="Arial"/>
          <w:sz w:val="28"/>
          <w:szCs w:val="28"/>
        </w:rPr>
        <w:t xml:space="preserve">is respected throughout the world for the standard </w:t>
      </w:r>
      <w:r w:rsidR="00DD3038">
        <w:rPr>
          <w:rFonts w:ascii="Arial" w:hAnsi="Arial" w:cs="Arial"/>
          <w:sz w:val="28"/>
          <w:szCs w:val="28"/>
        </w:rPr>
        <w:t>of care it gives to patients. (NHS ENGALND)</w:t>
      </w:r>
    </w:p>
    <w:p w:rsidR="00A73805" w:rsidRDefault="00D01720" w14:paraId="2FED9FB0" w14:noSpellErr="1" w14:textId="639F0262">
      <w:pPr>
        <w:rPr>
          <w:rFonts w:ascii="Arial" w:hAnsi="Arial" w:cs="Arial"/>
          <w:sz w:val="28"/>
          <w:szCs w:val="28"/>
        </w:rPr>
      </w:pPr>
      <w:r w:rsidRPr="3342F621" w:rsidR="00D01720">
        <w:rPr>
          <w:rFonts w:ascii="Arial" w:hAnsi="Arial" w:cs="Arial"/>
          <w:sz w:val="28"/>
          <w:szCs w:val="28"/>
        </w:rPr>
        <w:t xml:space="preserve">The NHS </w:t>
      </w:r>
      <w:r w:rsidRPr="3342F621" w:rsidR="00756FD4">
        <w:rPr>
          <w:rFonts w:ascii="Arial" w:hAnsi="Arial" w:cs="Arial"/>
          <w:sz w:val="28"/>
          <w:szCs w:val="28"/>
        </w:rPr>
        <w:t xml:space="preserve">was founded on July 5, 1948, by the </w:t>
      </w:r>
      <w:r w:rsidRPr="3342F621" w:rsidR="05E55A64">
        <w:rPr>
          <w:rFonts w:ascii="Arial" w:hAnsi="Arial" w:cs="Arial"/>
          <w:sz w:val="28"/>
          <w:szCs w:val="28"/>
        </w:rPr>
        <w:t>post-World</w:t>
      </w:r>
      <w:r w:rsidRPr="3342F621" w:rsidR="00756FD4">
        <w:rPr>
          <w:rFonts w:ascii="Arial" w:hAnsi="Arial" w:cs="Arial"/>
          <w:sz w:val="28"/>
          <w:szCs w:val="28"/>
        </w:rPr>
        <w:t xml:space="preserve"> War </w:t>
      </w:r>
      <w:r w:rsidRPr="3342F621" w:rsidR="0080278A">
        <w:rPr>
          <w:rFonts w:ascii="Arial" w:hAnsi="Arial" w:cs="Arial"/>
          <w:sz w:val="28"/>
          <w:szCs w:val="28"/>
        </w:rPr>
        <w:t xml:space="preserve">11 Labour government. It was to create a universal healthcare system free </w:t>
      </w:r>
      <w:r w:rsidRPr="3342F621" w:rsidR="00DC38ED">
        <w:rPr>
          <w:rFonts w:ascii="Arial" w:hAnsi="Arial" w:cs="Arial"/>
          <w:sz w:val="28"/>
          <w:szCs w:val="28"/>
        </w:rPr>
        <w:t>at the point of use for the public, which would be funded by taxation. Ac</w:t>
      </w:r>
      <w:r w:rsidRPr="3342F621" w:rsidR="00EB0FED">
        <w:rPr>
          <w:rFonts w:ascii="Arial" w:hAnsi="Arial" w:cs="Arial"/>
          <w:sz w:val="28"/>
          <w:szCs w:val="28"/>
        </w:rPr>
        <w:t>cording to the National Health Service (July 5</w:t>
      </w:r>
      <w:r w:rsidRPr="3342F621" w:rsidR="00C91765">
        <w:rPr>
          <w:rFonts w:ascii="Arial" w:hAnsi="Arial" w:cs="Arial"/>
          <w:sz w:val="28"/>
          <w:szCs w:val="28"/>
        </w:rPr>
        <w:t>, 1948,</w:t>
      </w:r>
      <w:r w:rsidRPr="3342F621" w:rsidR="00EB0FED">
        <w:rPr>
          <w:rFonts w:ascii="Arial" w:hAnsi="Arial" w:cs="Arial"/>
          <w:sz w:val="28"/>
          <w:szCs w:val="28"/>
        </w:rPr>
        <w:t xml:space="preserve"> NHS)</w:t>
      </w:r>
      <w:r w:rsidRPr="3342F621" w:rsidR="00142063">
        <w:rPr>
          <w:rFonts w:ascii="Arial" w:hAnsi="Arial" w:cs="Arial"/>
          <w:sz w:val="28"/>
          <w:szCs w:val="28"/>
        </w:rPr>
        <w:t xml:space="preserve">. It was therefore inspired by </w:t>
      </w:r>
      <w:r w:rsidRPr="3342F621" w:rsidR="008861D1">
        <w:rPr>
          <w:rFonts w:ascii="Arial" w:hAnsi="Arial" w:cs="Arial"/>
          <w:sz w:val="28"/>
          <w:szCs w:val="28"/>
        </w:rPr>
        <w:t xml:space="preserve">the 1942 Beveridge Report and championed by </w:t>
      </w:r>
      <w:r w:rsidRPr="3342F621" w:rsidR="00C91765">
        <w:rPr>
          <w:rFonts w:ascii="Arial" w:hAnsi="Arial" w:cs="Arial"/>
          <w:sz w:val="28"/>
          <w:szCs w:val="28"/>
        </w:rPr>
        <w:t>Aneurin</w:t>
      </w:r>
      <w:r w:rsidRPr="3342F621" w:rsidR="008861D1">
        <w:rPr>
          <w:rFonts w:ascii="Arial" w:hAnsi="Arial" w:cs="Arial"/>
          <w:sz w:val="28"/>
          <w:szCs w:val="28"/>
        </w:rPr>
        <w:t xml:space="preserve"> </w:t>
      </w:r>
      <w:r w:rsidRPr="3342F621" w:rsidR="006E34DF">
        <w:rPr>
          <w:rFonts w:ascii="Arial" w:hAnsi="Arial" w:cs="Arial"/>
          <w:sz w:val="28"/>
          <w:szCs w:val="28"/>
        </w:rPr>
        <w:t xml:space="preserve">Bevan, the service aimed to provide free medical care based </w:t>
      </w:r>
      <w:r w:rsidRPr="3342F621" w:rsidR="00C91765">
        <w:rPr>
          <w:rFonts w:ascii="Arial" w:hAnsi="Arial" w:cs="Arial"/>
          <w:sz w:val="28"/>
          <w:szCs w:val="28"/>
        </w:rPr>
        <w:t xml:space="preserve">on need and not ability to pay by looking at stature or rating of hospitals. </w:t>
      </w:r>
      <w:r w:rsidRPr="3342F621" w:rsidR="00FB2CC5">
        <w:rPr>
          <w:rFonts w:ascii="Arial" w:hAnsi="Arial" w:cs="Arial"/>
          <w:sz w:val="28"/>
          <w:szCs w:val="28"/>
        </w:rPr>
        <w:t>The key principles of the NH</w:t>
      </w:r>
      <w:r w:rsidRPr="3342F621" w:rsidR="00CC62C6">
        <w:rPr>
          <w:rFonts w:ascii="Arial" w:hAnsi="Arial" w:cs="Arial"/>
          <w:sz w:val="28"/>
          <w:szCs w:val="28"/>
        </w:rPr>
        <w:t xml:space="preserve">S, </w:t>
      </w:r>
      <w:r w:rsidRPr="3342F621" w:rsidR="00CC62C6">
        <w:rPr>
          <w:rFonts w:ascii="Arial" w:hAnsi="Arial" w:cs="Arial"/>
          <w:sz w:val="28"/>
          <w:szCs w:val="28"/>
        </w:rPr>
        <w:t>established</w:t>
      </w:r>
      <w:r w:rsidRPr="3342F621" w:rsidR="00CC62C6">
        <w:rPr>
          <w:rFonts w:ascii="Arial" w:hAnsi="Arial" w:cs="Arial"/>
          <w:sz w:val="28"/>
          <w:szCs w:val="28"/>
        </w:rPr>
        <w:t xml:space="preserve"> by Aneurin Bevan </w:t>
      </w:r>
      <w:r w:rsidRPr="3342F621" w:rsidR="0072716C">
        <w:rPr>
          <w:rFonts w:ascii="Arial" w:hAnsi="Arial" w:cs="Arial"/>
          <w:sz w:val="28"/>
          <w:szCs w:val="28"/>
        </w:rPr>
        <w:t xml:space="preserve">1948. </w:t>
      </w:r>
      <w:r w:rsidRPr="3342F621" w:rsidR="00240C5C">
        <w:rPr>
          <w:rFonts w:ascii="Arial" w:hAnsi="Arial" w:cs="Arial"/>
          <w:sz w:val="28"/>
          <w:szCs w:val="28"/>
        </w:rPr>
        <w:t xml:space="preserve">He wanted </w:t>
      </w:r>
      <w:r w:rsidRPr="3342F621" w:rsidR="00692A37">
        <w:rPr>
          <w:rFonts w:ascii="Arial" w:hAnsi="Arial" w:cs="Arial"/>
          <w:sz w:val="28"/>
          <w:szCs w:val="28"/>
        </w:rPr>
        <w:t xml:space="preserve">healthcare to be available to everyone </w:t>
      </w:r>
      <w:r w:rsidRPr="3342F621" w:rsidR="00BD1D68">
        <w:rPr>
          <w:rFonts w:ascii="Arial" w:hAnsi="Arial" w:cs="Arial"/>
          <w:sz w:val="28"/>
          <w:szCs w:val="28"/>
        </w:rPr>
        <w:t>universally</w:t>
      </w:r>
      <w:r w:rsidRPr="3342F621" w:rsidR="00692A37">
        <w:rPr>
          <w:rFonts w:ascii="Arial" w:hAnsi="Arial" w:cs="Arial"/>
          <w:sz w:val="28"/>
          <w:szCs w:val="28"/>
        </w:rPr>
        <w:t xml:space="preserve">. </w:t>
      </w:r>
      <w:r w:rsidRPr="3342F621" w:rsidR="00453D53">
        <w:rPr>
          <w:rFonts w:ascii="Arial" w:hAnsi="Arial" w:cs="Arial"/>
          <w:sz w:val="28"/>
          <w:szCs w:val="28"/>
        </w:rPr>
        <w:t xml:space="preserve">This means health care </w:t>
      </w:r>
      <w:r w:rsidRPr="3342F621" w:rsidR="00BD1D68">
        <w:rPr>
          <w:rFonts w:ascii="Arial" w:hAnsi="Arial" w:cs="Arial"/>
          <w:sz w:val="28"/>
          <w:szCs w:val="28"/>
        </w:rPr>
        <w:t xml:space="preserve">is based on clinical need and not on the individual’s ability to pay. </w:t>
      </w:r>
    </w:p>
    <w:p w:rsidR="006D42BF" w:rsidRDefault="006D42BF" w14:paraId="329A44A7" w14:textId="579DC92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</w:t>
      </w:r>
      <w:r w:rsidR="001A5024">
        <w:rPr>
          <w:rFonts w:ascii="Arial" w:hAnsi="Arial" w:cs="Arial"/>
          <w:sz w:val="28"/>
          <w:szCs w:val="28"/>
        </w:rPr>
        <w:t xml:space="preserve"> first</w:t>
      </w:r>
      <w:r>
        <w:rPr>
          <w:rFonts w:ascii="Arial" w:hAnsi="Arial" w:cs="Arial"/>
          <w:sz w:val="28"/>
          <w:szCs w:val="28"/>
        </w:rPr>
        <w:t xml:space="preserve"> services available</w:t>
      </w:r>
      <w:r w:rsidR="001A5024">
        <w:rPr>
          <w:rFonts w:ascii="Arial" w:hAnsi="Arial" w:cs="Arial"/>
          <w:sz w:val="28"/>
          <w:szCs w:val="28"/>
        </w:rPr>
        <w:t xml:space="preserve"> in the NHS were general practise</w:t>
      </w:r>
      <w:r w:rsidR="00885BF4">
        <w:rPr>
          <w:rFonts w:ascii="Arial" w:hAnsi="Arial" w:cs="Arial"/>
          <w:sz w:val="28"/>
          <w:szCs w:val="28"/>
        </w:rPr>
        <w:t xml:space="preserve"> services, access to dentists, options and a range </w:t>
      </w:r>
      <w:r w:rsidR="00475547">
        <w:rPr>
          <w:rFonts w:ascii="Arial" w:hAnsi="Arial" w:cs="Arial"/>
          <w:sz w:val="28"/>
          <w:szCs w:val="28"/>
        </w:rPr>
        <w:t>community-based service</w:t>
      </w:r>
      <w:r w:rsidR="00885BF4">
        <w:rPr>
          <w:rFonts w:ascii="Arial" w:hAnsi="Arial" w:cs="Arial"/>
          <w:sz w:val="28"/>
          <w:szCs w:val="28"/>
        </w:rPr>
        <w:t xml:space="preserve">. </w:t>
      </w:r>
      <w:r w:rsidR="00880022">
        <w:rPr>
          <w:rFonts w:ascii="Arial" w:hAnsi="Arial" w:cs="Arial"/>
          <w:sz w:val="28"/>
          <w:szCs w:val="28"/>
        </w:rPr>
        <w:t xml:space="preserve">Now we have many services available in the NHS sector based such as, x-rays, </w:t>
      </w:r>
      <w:r w:rsidR="00475547">
        <w:rPr>
          <w:rFonts w:ascii="Arial" w:hAnsi="Arial" w:cs="Arial"/>
          <w:sz w:val="28"/>
          <w:szCs w:val="28"/>
        </w:rPr>
        <w:t xml:space="preserve">CT scans, MRIS and cancer treatment extending quality of life and time. </w:t>
      </w:r>
    </w:p>
    <w:p w:rsidR="00EE54EF" w:rsidRDefault="00910BF6" w14:paraId="6AE73774" w14:textId="68DC56D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NHS is currently structured around the (ICSs) in </w:t>
      </w:r>
      <w:r w:rsidR="00B7578D">
        <w:rPr>
          <w:rFonts w:ascii="Arial" w:hAnsi="Arial" w:cs="Arial"/>
          <w:sz w:val="28"/>
          <w:szCs w:val="28"/>
        </w:rPr>
        <w:t>England. The statutory bodies responsible for local health care services</w:t>
      </w:r>
      <w:r w:rsidR="00D434C7">
        <w:rPr>
          <w:rFonts w:ascii="Arial" w:hAnsi="Arial" w:cs="Arial"/>
          <w:sz w:val="28"/>
          <w:szCs w:val="28"/>
        </w:rPr>
        <w:t>. We have the national level which is department of health and social care</w:t>
      </w:r>
      <w:r w:rsidR="006B319C">
        <w:rPr>
          <w:rFonts w:ascii="Arial" w:hAnsi="Arial" w:cs="Arial"/>
          <w:sz w:val="28"/>
          <w:szCs w:val="28"/>
        </w:rPr>
        <w:t xml:space="preserve">. This means </w:t>
      </w:r>
      <w:r w:rsidR="00BA7FDC">
        <w:rPr>
          <w:rFonts w:ascii="Arial" w:hAnsi="Arial" w:cs="Arial"/>
          <w:sz w:val="28"/>
          <w:szCs w:val="28"/>
        </w:rPr>
        <w:t xml:space="preserve">a national policy </w:t>
      </w:r>
      <w:r w:rsidR="005606F7">
        <w:rPr>
          <w:rFonts w:ascii="Arial" w:hAnsi="Arial" w:cs="Arial"/>
          <w:sz w:val="28"/>
          <w:szCs w:val="28"/>
        </w:rPr>
        <w:t xml:space="preserve">overseeing the NHS budget. </w:t>
      </w:r>
      <w:r w:rsidR="000D5249">
        <w:rPr>
          <w:rFonts w:ascii="Arial" w:hAnsi="Arial" w:cs="Arial"/>
          <w:sz w:val="28"/>
          <w:szCs w:val="28"/>
        </w:rPr>
        <w:t xml:space="preserve">(Stefan Abela </w:t>
      </w:r>
      <w:r w:rsidR="009F18AA">
        <w:rPr>
          <w:rFonts w:ascii="Arial" w:hAnsi="Arial" w:cs="Arial"/>
          <w:sz w:val="28"/>
          <w:szCs w:val="28"/>
        </w:rPr>
        <w:t xml:space="preserve">2023) </w:t>
      </w:r>
    </w:p>
    <w:p w:rsidR="006F10F5" w:rsidRDefault="006F10F5" w14:paraId="608FCAE5" w14:textId="3950687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How is the NHS organised? </w:t>
      </w:r>
      <w:r w:rsidR="00923F5C">
        <w:rPr>
          <w:rFonts w:ascii="Arial" w:hAnsi="Arial" w:cs="Arial"/>
          <w:sz w:val="28"/>
          <w:szCs w:val="28"/>
        </w:rPr>
        <w:t xml:space="preserve">It’s a national system </w:t>
      </w:r>
      <w:r w:rsidR="00A13103">
        <w:rPr>
          <w:rFonts w:ascii="Arial" w:hAnsi="Arial" w:cs="Arial"/>
          <w:sz w:val="28"/>
          <w:szCs w:val="28"/>
        </w:rPr>
        <w:t xml:space="preserve">of interconnected organisations. This is made up of providers like GP </w:t>
      </w:r>
      <w:r w:rsidR="00210065">
        <w:rPr>
          <w:rFonts w:ascii="Arial" w:hAnsi="Arial" w:cs="Arial"/>
          <w:sz w:val="28"/>
          <w:szCs w:val="28"/>
        </w:rPr>
        <w:t xml:space="preserve">practices, hospitals, mental health trusts and ambulance services. All these services collaborate </w:t>
      </w:r>
      <w:r w:rsidR="00202B56">
        <w:rPr>
          <w:rFonts w:ascii="Arial" w:hAnsi="Arial" w:cs="Arial"/>
          <w:sz w:val="28"/>
          <w:szCs w:val="28"/>
        </w:rPr>
        <w:t xml:space="preserve">to deliver a range of care and help. This comes </w:t>
      </w:r>
      <w:r w:rsidR="00A638C2">
        <w:rPr>
          <w:rFonts w:ascii="Arial" w:hAnsi="Arial" w:cs="Arial"/>
          <w:sz w:val="28"/>
          <w:szCs w:val="28"/>
        </w:rPr>
        <w:t xml:space="preserve">from the Care Quality Commission (QCQ). </w:t>
      </w:r>
      <w:r w:rsidR="00230652">
        <w:rPr>
          <w:rFonts w:ascii="Arial" w:hAnsi="Arial" w:cs="Arial"/>
          <w:sz w:val="28"/>
          <w:szCs w:val="28"/>
        </w:rPr>
        <w:t xml:space="preserve">This ensures that the services are ensuring quality and monitoring performances. </w:t>
      </w:r>
      <w:r w:rsidR="002116D0">
        <w:rPr>
          <w:rFonts w:ascii="Arial" w:hAnsi="Arial" w:cs="Arial"/>
          <w:sz w:val="28"/>
          <w:szCs w:val="28"/>
        </w:rPr>
        <w:t>(S Cohen 2020</w:t>
      </w:r>
      <w:r w:rsidR="00895B87">
        <w:rPr>
          <w:rFonts w:ascii="Arial" w:hAnsi="Arial" w:cs="Arial"/>
          <w:sz w:val="28"/>
          <w:szCs w:val="28"/>
        </w:rPr>
        <w:t>). The</w:t>
      </w:r>
      <w:r w:rsidR="006B6DB2">
        <w:rPr>
          <w:rFonts w:ascii="Arial" w:hAnsi="Arial" w:cs="Arial"/>
          <w:sz w:val="28"/>
          <w:szCs w:val="28"/>
        </w:rPr>
        <w:t xml:space="preserve"> </w:t>
      </w:r>
      <w:r w:rsidR="002A1A28">
        <w:rPr>
          <w:rFonts w:ascii="Arial" w:hAnsi="Arial" w:cs="Arial"/>
          <w:sz w:val="28"/>
          <w:szCs w:val="28"/>
        </w:rPr>
        <w:t xml:space="preserve">components of the NHS structure </w:t>
      </w:r>
      <w:r w:rsidR="005409E2">
        <w:rPr>
          <w:rFonts w:ascii="Arial" w:hAnsi="Arial" w:cs="Arial"/>
          <w:sz w:val="28"/>
          <w:szCs w:val="28"/>
        </w:rPr>
        <w:t>are.</w:t>
      </w:r>
      <w:r w:rsidR="002A1A28">
        <w:rPr>
          <w:rFonts w:ascii="Arial" w:hAnsi="Arial" w:cs="Arial"/>
          <w:sz w:val="28"/>
          <w:szCs w:val="28"/>
        </w:rPr>
        <w:t xml:space="preserve"> </w:t>
      </w:r>
    </w:p>
    <w:p w:rsidR="002A1A28" w:rsidP="002A1A28" w:rsidRDefault="002A1A28" w14:paraId="2B1C1D49" w14:textId="57759D0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Department of Health and Social Care </w:t>
      </w:r>
    </w:p>
    <w:p w:rsidR="005531F7" w:rsidP="002A1A28" w:rsidRDefault="005531F7" w14:paraId="2D1C1707" w14:textId="42CD5FCE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NHS England</w:t>
      </w:r>
    </w:p>
    <w:p w:rsidR="005531F7" w:rsidP="002A1A28" w:rsidRDefault="005531F7" w14:paraId="2881DC74" w14:textId="5020744B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Integrated Care Systems</w:t>
      </w:r>
    </w:p>
    <w:p w:rsidR="005531F7" w:rsidP="002A1A28" w:rsidRDefault="005409E2" w14:paraId="72DD9B34" w14:textId="3554A28C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Integrated</w:t>
      </w:r>
      <w:r w:rsidR="005531F7">
        <w:rPr>
          <w:rFonts w:ascii="Arial" w:hAnsi="Arial" w:cs="Arial"/>
          <w:sz w:val="28"/>
          <w:szCs w:val="28"/>
        </w:rPr>
        <w:t xml:space="preserve"> Care </w:t>
      </w:r>
      <w:r>
        <w:rPr>
          <w:rFonts w:ascii="Arial" w:hAnsi="Arial" w:cs="Arial"/>
          <w:sz w:val="28"/>
          <w:szCs w:val="28"/>
        </w:rPr>
        <w:t xml:space="preserve">Partnerships </w:t>
      </w:r>
    </w:p>
    <w:p w:rsidR="008E44BB" w:rsidP="00895B87" w:rsidRDefault="008E44BB" w14:paraId="6E7CEEF0" w14:textId="329B0DB8">
      <w:pPr>
        <w:ind w:left="360"/>
        <w:rPr>
          <w:rFonts w:ascii="Arial" w:hAnsi="Arial" w:cs="Arial"/>
          <w:sz w:val="28"/>
          <w:szCs w:val="28"/>
        </w:rPr>
      </w:pPr>
    </w:p>
    <w:p w:rsidR="00895B87" w:rsidP="00895B87" w:rsidRDefault="00895B87" w14:paraId="368A9565" w14:textId="4D6F06E3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How does the NHS function? </w:t>
      </w:r>
      <w:r w:rsidR="007A1A4E">
        <w:rPr>
          <w:rFonts w:ascii="Arial" w:hAnsi="Arial" w:cs="Arial"/>
          <w:sz w:val="28"/>
          <w:szCs w:val="28"/>
        </w:rPr>
        <w:t xml:space="preserve">It follows the Core </w:t>
      </w:r>
      <w:r w:rsidR="00D82D81">
        <w:rPr>
          <w:rFonts w:ascii="Arial" w:hAnsi="Arial" w:cs="Arial"/>
          <w:sz w:val="28"/>
          <w:szCs w:val="28"/>
        </w:rPr>
        <w:t>principles</w:t>
      </w:r>
      <w:r w:rsidR="00141821">
        <w:rPr>
          <w:rFonts w:ascii="Arial" w:hAnsi="Arial" w:cs="Arial"/>
          <w:sz w:val="28"/>
          <w:szCs w:val="28"/>
        </w:rPr>
        <w:t xml:space="preserve">, such </w:t>
      </w:r>
      <w:r w:rsidR="00B05837">
        <w:rPr>
          <w:rFonts w:ascii="Arial" w:hAnsi="Arial" w:cs="Arial"/>
          <w:sz w:val="28"/>
          <w:szCs w:val="28"/>
        </w:rPr>
        <w:t>as</w:t>
      </w:r>
      <w:r w:rsidR="00141821">
        <w:rPr>
          <w:rFonts w:ascii="Arial" w:hAnsi="Arial" w:cs="Arial"/>
          <w:sz w:val="28"/>
          <w:szCs w:val="28"/>
        </w:rPr>
        <w:t xml:space="preserve"> </w:t>
      </w:r>
      <w:r w:rsidR="003D4C99">
        <w:rPr>
          <w:rFonts w:ascii="Arial" w:hAnsi="Arial" w:cs="Arial"/>
          <w:sz w:val="28"/>
          <w:szCs w:val="28"/>
        </w:rPr>
        <w:t xml:space="preserve">access based on clinical need, not ability to pay. </w:t>
      </w:r>
      <w:r w:rsidR="00B05837">
        <w:rPr>
          <w:rFonts w:ascii="Arial" w:hAnsi="Arial" w:cs="Arial"/>
          <w:sz w:val="28"/>
          <w:szCs w:val="28"/>
        </w:rPr>
        <w:t xml:space="preserve">The system aims to put patients first at the middle of everything. It is also </w:t>
      </w:r>
      <w:r w:rsidR="00D03B1C">
        <w:rPr>
          <w:rFonts w:ascii="Arial" w:hAnsi="Arial" w:cs="Arial"/>
          <w:sz w:val="28"/>
          <w:szCs w:val="28"/>
        </w:rPr>
        <w:t xml:space="preserve">committed to providing best value for </w:t>
      </w:r>
      <w:r w:rsidR="00953BC1">
        <w:rPr>
          <w:rFonts w:ascii="Arial" w:hAnsi="Arial" w:cs="Arial"/>
          <w:sz w:val="28"/>
          <w:szCs w:val="28"/>
        </w:rPr>
        <w:t xml:space="preserve">taxpayer’s </w:t>
      </w:r>
      <w:r w:rsidR="00D03B1C">
        <w:rPr>
          <w:rFonts w:ascii="Arial" w:hAnsi="Arial" w:cs="Arial"/>
          <w:sz w:val="28"/>
          <w:szCs w:val="28"/>
        </w:rPr>
        <w:t xml:space="preserve">money. </w:t>
      </w:r>
      <w:r w:rsidR="00953BC1">
        <w:rPr>
          <w:rFonts w:ascii="Arial" w:hAnsi="Arial" w:cs="Arial"/>
          <w:sz w:val="28"/>
          <w:szCs w:val="28"/>
        </w:rPr>
        <w:t xml:space="preserve">It is available to all </w:t>
      </w:r>
      <w:r w:rsidR="00E51D70">
        <w:rPr>
          <w:rFonts w:ascii="Arial" w:hAnsi="Arial" w:cs="Arial"/>
          <w:sz w:val="28"/>
          <w:szCs w:val="28"/>
        </w:rPr>
        <w:t>irrespective of gender, race, disability, age, sexual orientation, religion and belief</w:t>
      </w:r>
      <w:r w:rsidR="00F765EC">
        <w:rPr>
          <w:rFonts w:ascii="Arial" w:hAnsi="Arial" w:cs="Arial"/>
          <w:sz w:val="28"/>
          <w:szCs w:val="28"/>
        </w:rPr>
        <w:t xml:space="preserve"> and gender reassignment. </w:t>
      </w:r>
      <w:r w:rsidR="00344CF4">
        <w:rPr>
          <w:rFonts w:ascii="Arial" w:hAnsi="Arial" w:cs="Arial"/>
          <w:sz w:val="28"/>
          <w:szCs w:val="28"/>
        </w:rPr>
        <w:t xml:space="preserve">(Paul Cosford </w:t>
      </w:r>
      <w:r w:rsidR="00DB274C">
        <w:rPr>
          <w:rFonts w:ascii="Arial" w:hAnsi="Arial" w:cs="Arial"/>
          <w:sz w:val="28"/>
          <w:szCs w:val="28"/>
        </w:rPr>
        <w:t xml:space="preserve">2011). </w:t>
      </w:r>
      <w:r w:rsidR="00765530">
        <w:rPr>
          <w:rFonts w:ascii="Arial" w:hAnsi="Arial" w:cs="Arial"/>
          <w:sz w:val="28"/>
          <w:szCs w:val="28"/>
        </w:rPr>
        <w:t xml:space="preserve">The top </w:t>
      </w:r>
      <w:r w:rsidR="00466175">
        <w:rPr>
          <w:rFonts w:ascii="Arial" w:hAnsi="Arial" w:cs="Arial"/>
          <w:sz w:val="28"/>
          <w:szCs w:val="28"/>
        </w:rPr>
        <w:t xml:space="preserve">executive of the NHS is Sir Jim Mackey who has been the chief </w:t>
      </w:r>
      <w:r w:rsidR="006953DA">
        <w:rPr>
          <w:rFonts w:ascii="Arial" w:hAnsi="Arial" w:cs="Arial"/>
          <w:sz w:val="28"/>
          <w:szCs w:val="28"/>
        </w:rPr>
        <w:t>Executive</w:t>
      </w:r>
      <w:r w:rsidR="00466175">
        <w:rPr>
          <w:rFonts w:ascii="Arial" w:hAnsi="Arial" w:cs="Arial"/>
          <w:sz w:val="28"/>
          <w:szCs w:val="28"/>
        </w:rPr>
        <w:t xml:space="preserve"> Officer of NHS England since April </w:t>
      </w:r>
      <w:r w:rsidR="006953DA">
        <w:rPr>
          <w:rFonts w:ascii="Arial" w:hAnsi="Arial" w:cs="Arial"/>
          <w:sz w:val="28"/>
          <w:szCs w:val="28"/>
        </w:rPr>
        <w:t xml:space="preserve">1, 2025. </w:t>
      </w:r>
      <w:r w:rsidR="008E39E4">
        <w:rPr>
          <w:rFonts w:ascii="Arial" w:hAnsi="Arial" w:cs="Arial"/>
          <w:sz w:val="28"/>
          <w:szCs w:val="28"/>
        </w:rPr>
        <w:t xml:space="preserve">His role is to lead </w:t>
      </w:r>
      <w:r w:rsidR="00A81F6A">
        <w:rPr>
          <w:rFonts w:ascii="Arial" w:hAnsi="Arial" w:cs="Arial"/>
          <w:sz w:val="28"/>
          <w:szCs w:val="28"/>
        </w:rPr>
        <w:t>the transition proc</w:t>
      </w:r>
      <w:r w:rsidR="00962ED5">
        <w:rPr>
          <w:rFonts w:ascii="Arial" w:hAnsi="Arial" w:cs="Arial"/>
          <w:sz w:val="28"/>
          <w:szCs w:val="28"/>
        </w:rPr>
        <w:t xml:space="preserve">ess for NHSE and implement the </w:t>
      </w:r>
      <w:proofErr w:type="gramStart"/>
      <w:r w:rsidR="00962ED5">
        <w:rPr>
          <w:rFonts w:ascii="Arial" w:hAnsi="Arial" w:cs="Arial"/>
          <w:sz w:val="28"/>
          <w:szCs w:val="28"/>
        </w:rPr>
        <w:t>10 year</w:t>
      </w:r>
      <w:proofErr w:type="gramEnd"/>
      <w:r w:rsidR="00962ED5">
        <w:rPr>
          <w:rFonts w:ascii="Arial" w:hAnsi="Arial" w:cs="Arial"/>
          <w:sz w:val="28"/>
          <w:szCs w:val="28"/>
        </w:rPr>
        <w:t xml:space="preserve"> plan.</w:t>
      </w:r>
    </w:p>
    <w:p w:rsidR="00DB274C" w:rsidP="00895B87" w:rsidRDefault="00DB274C" w14:paraId="7AB96253" w14:textId="2DCB2FB2" w14:noSpellErr="1">
      <w:pPr>
        <w:ind w:left="360"/>
        <w:rPr>
          <w:rFonts w:ascii="Arial" w:hAnsi="Arial" w:cs="Arial"/>
          <w:sz w:val="28"/>
          <w:szCs w:val="28"/>
        </w:rPr>
      </w:pPr>
      <w:r w:rsidRPr="3342F621" w:rsidR="00DB274C">
        <w:rPr>
          <w:rFonts w:ascii="Arial" w:hAnsi="Arial" w:cs="Arial"/>
          <w:sz w:val="28"/>
          <w:szCs w:val="28"/>
        </w:rPr>
        <w:t xml:space="preserve">How is the NHS funded? </w:t>
      </w:r>
      <w:r w:rsidRPr="3342F621" w:rsidR="00C43416">
        <w:rPr>
          <w:rFonts w:ascii="Arial" w:hAnsi="Arial" w:cs="Arial"/>
          <w:sz w:val="28"/>
          <w:szCs w:val="28"/>
        </w:rPr>
        <w:t xml:space="preserve">The NHS is funded primarily through general </w:t>
      </w:r>
      <w:r w:rsidRPr="3342F621" w:rsidR="00B54EDB">
        <w:rPr>
          <w:rFonts w:ascii="Arial" w:hAnsi="Arial" w:cs="Arial"/>
          <w:sz w:val="28"/>
          <w:szCs w:val="28"/>
        </w:rPr>
        <w:t>taxpayers</w:t>
      </w:r>
      <w:r w:rsidRPr="3342F621" w:rsidR="00C43416">
        <w:rPr>
          <w:rFonts w:ascii="Arial" w:hAnsi="Arial" w:cs="Arial"/>
          <w:sz w:val="28"/>
          <w:szCs w:val="28"/>
        </w:rPr>
        <w:t xml:space="preserve"> and national </w:t>
      </w:r>
      <w:r w:rsidRPr="3342F621" w:rsidR="00B54EDB">
        <w:rPr>
          <w:rFonts w:ascii="Arial" w:hAnsi="Arial" w:cs="Arial"/>
          <w:sz w:val="28"/>
          <w:szCs w:val="28"/>
        </w:rPr>
        <w:t xml:space="preserve">insurance contributions. A smaller budget comes from patient charges </w:t>
      </w:r>
      <w:r w:rsidRPr="3342F621" w:rsidR="00FE0E43">
        <w:rPr>
          <w:rFonts w:ascii="Arial" w:hAnsi="Arial" w:cs="Arial"/>
          <w:sz w:val="28"/>
          <w:szCs w:val="28"/>
        </w:rPr>
        <w:t xml:space="preserve">for services like </w:t>
      </w:r>
      <w:r w:rsidRPr="3342F621" w:rsidR="000F1DBF">
        <w:rPr>
          <w:rFonts w:ascii="Arial" w:hAnsi="Arial" w:cs="Arial"/>
          <w:sz w:val="28"/>
          <w:szCs w:val="28"/>
        </w:rPr>
        <w:t xml:space="preserve">prescription and dental charges. It can also be funded by budget allocation. </w:t>
      </w:r>
      <w:r w:rsidRPr="3342F621" w:rsidR="008862A4">
        <w:rPr>
          <w:rFonts w:ascii="Arial" w:hAnsi="Arial" w:cs="Arial"/>
          <w:sz w:val="28"/>
          <w:szCs w:val="28"/>
        </w:rPr>
        <w:t>Budget</w:t>
      </w:r>
      <w:r w:rsidRPr="3342F621" w:rsidR="000F1DBF">
        <w:rPr>
          <w:rFonts w:ascii="Arial" w:hAnsi="Arial" w:cs="Arial"/>
          <w:sz w:val="28"/>
          <w:szCs w:val="28"/>
        </w:rPr>
        <w:t xml:space="preserve"> allocation </w:t>
      </w:r>
      <w:r w:rsidRPr="3342F621" w:rsidR="00F415B7">
        <w:rPr>
          <w:rFonts w:ascii="Arial" w:hAnsi="Arial" w:cs="Arial"/>
          <w:sz w:val="28"/>
          <w:szCs w:val="28"/>
        </w:rPr>
        <w:t>determines</w:t>
      </w:r>
      <w:r w:rsidRPr="3342F621" w:rsidR="00F415B7">
        <w:rPr>
          <w:rFonts w:ascii="Arial" w:hAnsi="Arial" w:cs="Arial"/>
          <w:sz w:val="28"/>
          <w:szCs w:val="28"/>
        </w:rPr>
        <w:t xml:space="preserve"> an overall budget for the NHS through a spending review and annual budgets. </w:t>
      </w:r>
      <w:r w:rsidRPr="3342F621" w:rsidR="00905FB3">
        <w:rPr>
          <w:rFonts w:ascii="Arial" w:hAnsi="Arial" w:cs="Arial"/>
          <w:sz w:val="28"/>
          <w:szCs w:val="28"/>
        </w:rPr>
        <w:t xml:space="preserve">In 2022/23 the </w:t>
      </w:r>
      <w:r w:rsidRPr="3342F621" w:rsidR="008862A4">
        <w:rPr>
          <w:rFonts w:ascii="Arial" w:hAnsi="Arial" w:cs="Arial"/>
          <w:sz w:val="28"/>
          <w:szCs w:val="28"/>
        </w:rPr>
        <w:t>commission</w:t>
      </w:r>
      <w:r w:rsidRPr="3342F621" w:rsidR="00905FB3">
        <w:rPr>
          <w:rFonts w:ascii="Arial" w:hAnsi="Arial" w:cs="Arial"/>
          <w:sz w:val="28"/>
          <w:szCs w:val="28"/>
        </w:rPr>
        <w:t xml:space="preserve"> budget </w:t>
      </w:r>
      <w:r w:rsidRPr="3342F621" w:rsidR="002D6488">
        <w:rPr>
          <w:rFonts w:ascii="Arial" w:hAnsi="Arial" w:cs="Arial"/>
          <w:sz w:val="28"/>
          <w:szCs w:val="28"/>
        </w:rPr>
        <w:t xml:space="preserve">excluding drawdown of previous years surpluses is </w:t>
      </w:r>
      <w:r w:rsidRPr="3342F621" w:rsidR="008862A4">
        <w:rPr>
          <w:rFonts w:ascii="Arial" w:hAnsi="Arial" w:cs="Arial"/>
          <w:sz w:val="28"/>
          <w:szCs w:val="28"/>
        </w:rPr>
        <w:t xml:space="preserve">£153 billion (NHS 2022/23). </w:t>
      </w:r>
      <w:r w:rsidRPr="3342F621" w:rsidR="00F533D6">
        <w:rPr>
          <w:rFonts w:ascii="Arial" w:hAnsi="Arial" w:cs="Arial"/>
          <w:sz w:val="28"/>
          <w:szCs w:val="28"/>
        </w:rPr>
        <w:t xml:space="preserve">The NHS also uses central admin and programme funding. </w:t>
      </w:r>
    </w:p>
    <w:p w:rsidR="3342F621" w:rsidP="3342F621" w:rsidRDefault="3342F621" w14:paraId="6DF8642B" w14:textId="72E7F478">
      <w:pPr>
        <w:ind w:left="360"/>
        <w:rPr>
          <w:rFonts w:ascii="Arial" w:hAnsi="Arial" w:cs="Arial"/>
          <w:sz w:val="28"/>
          <w:szCs w:val="28"/>
        </w:rPr>
      </w:pPr>
    </w:p>
    <w:p w:rsidR="35BBA9B6" w:rsidP="3342F621" w:rsidRDefault="35BBA9B6" w14:noSpellErr="1" w14:paraId="6CA8244C" w14:textId="1175D0F2">
      <w:pPr>
        <w:pStyle w:val="Normal"/>
        <w:ind w:left="0"/>
        <w:rPr>
          <w:rFonts w:ascii="Arial" w:hAnsi="Arial" w:cs="Arial"/>
          <w:sz w:val="28"/>
          <w:szCs w:val="28"/>
        </w:rPr>
      </w:pPr>
      <w:r w:rsidRPr="3342F621" w:rsidR="35BBA9B6">
        <w:rPr>
          <w:rFonts w:ascii="Arial" w:hAnsi="Arial" w:cs="Arial"/>
          <w:sz w:val="28"/>
          <w:szCs w:val="28"/>
        </w:rPr>
        <w:t>Reference list</w:t>
      </w:r>
    </w:p>
    <w:p w:rsidR="35BBA9B6" w:rsidP="3342F621" w:rsidRDefault="35BBA9B6" w14:noSpellErr="1" w14:paraId="36655242" w14:textId="543C654D">
      <w:pPr>
        <w:pStyle w:val="Normal"/>
        <w:ind w:left="360"/>
        <w:rPr>
          <w:sz w:val="20"/>
          <w:szCs w:val="20"/>
          <w:u w:val="single"/>
        </w:rPr>
      </w:pPr>
      <w:r w:rsidRPr="3342F621" w:rsidR="35BBA9B6">
        <w:rPr>
          <w:rFonts w:ascii="Arial" w:hAnsi="Arial" w:cs="Arial"/>
          <w:sz w:val="28"/>
          <w:szCs w:val="28"/>
        </w:rPr>
        <w:t xml:space="preserve">Northampton General NHS (no </w:t>
      </w:r>
      <w:r w:rsidRPr="3342F621" w:rsidR="35BBA9B6">
        <w:rPr>
          <w:rFonts w:ascii="Arial" w:hAnsi="Arial" w:cs="Arial"/>
          <w:sz w:val="28"/>
          <w:szCs w:val="28"/>
        </w:rPr>
        <w:t>date)</w:t>
      </w:r>
      <w:r w:rsidRPr="3342F621" w:rsidR="35BBA9B6">
        <w:rPr>
          <w:rFonts w:ascii="Arial" w:hAnsi="Arial" w:cs="Arial"/>
          <w:i w:val="1"/>
          <w:iCs w:val="1"/>
          <w:sz w:val="28"/>
          <w:szCs w:val="28"/>
        </w:rPr>
        <w:t>The</w:t>
      </w:r>
      <w:r w:rsidRPr="3342F621" w:rsidR="35BBA9B6">
        <w:rPr>
          <w:rFonts w:ascii="Arial" w:hAnsi="Arial" w:cs="Arial"/>
          <w:i w:val="1"/>
          <w:iCs w:val="1"/>
          <w:sz w:val="28"/>
          <w:szCs w:val="28"/>
        </w:rPr>
        <w:t xml:space="preserve"> History of the Ambulance Services</w:t>
      </w:r>
      <w:r w:rsidRPr="3342F621" w:rsidR="35BBA9B6">
        <w:rPr>
          <w:rFonts w:ascii="Arial" w:hAnsi="Arial" w:cs="Arial"/>
          <w:sz w:val="28"/>
          <w:szCs w:val="28"/>
        </w:rPr>
        <w:t xml:space="preserve">, Available at: </w:t>
      </w:r>
      <w:hyperlink r:id="Ra7d89fe0d8ca4d26">
        <w:r w:rsidRPr="3342F621" w:rsidR="35BBA9B6">
          <w:rPr>
            <w:rStyle w:val="Hyperlink"/>
            <w:sz w:val="20"/>
            <w:szCs w:val="20"/>
          </w:rPr>
          <w:t>https://www.northamptongeneral.nhs.uk/About/OurHistory/History-of-Ambulance.pdf</w:t>
        </w:r>
      </w:hyperlink>
      <w:r w:rsidRPr="3342F621" w:rsidR="35BBA9B6">
        <w:rPr>
          <w:sz w:val="20"/>
          <w:szCs w:val="20"/>
          <w:u w:val="single"/>
        </w:rPr>
        <w:t xml:space="preserve"> </w:t>
      </w:r>
      <w:r w:rsidRPr="3342F621" w:rsidR="35BBA9B6">
        <w:rPr>
          <w:rFonts w:ascii="Arial" w:hAnsi="Arial" w:cs="Arial"/>
          <w:sz w:val="28"/>
          <w:szCs w:val="28"/>
        </w:rPr>
        <w:t>(Accessed 16/10/25)</w:t>
      </w:r>
    </w:p>
    <w:p w:rsidR="35BBA9B6" w:rsidP="3342F621" w:rsidRDefault="35BBA9B6" w14:paraId="074ED0B5" w14:textId="6FCAD419">
      <w:pPr>
        <w:pStyle w:val="Normal"/>
        <w:ind w:left="360"/>
      </w:pPr>
      <w:r w:rsidR="35BBA9B6">
        <w:drawing>
          <wp:inline wp14:editId="477300D4" wp14:anchorId="4DAB16DD">
            <wp:extent cx="3362325" cy="1171575"/>
            <wp:effectExtent l="0" t="0" r="0" b="0"/>
            <wp:docPr id="85916904" name="drawing" descr="Text Box 6, Textbox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5916904" name=""/>
                    <pic:cNvPicPr/>
                  </pic:nvPicPr>
                  <pic:blipFill>
                    <a:blip xmlns:r="http://schemas.openxmlformats.org/officeDocument/2006/relationships" r:embed="rId128514183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2325" cy="11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A4A40" w:rsidP="00895B87" w:rsidRDefault="00BA4A40" w14:paraId="46F113D2" w14:textId="77777777">
      <w:pPr>
        <w:ind w:left="360"/>
        <w:rPr>
          <w:rFonts w:ascii="Arial" w:hAnsi="Arial" w:cs="Arial"/>
          <w:sz w:val="28"/>
          <w:szCs w:val="28"/>
        </w:rPr>
      </w:pPr>
    </w:p>
    <w:p w:rsidR="00BA4A40" w:rsidP="3342F621" w:rsidRDefault="00BA4A40" w14:paraId="67C38E62" w14:noSpellErr="1" w14:textId="41034947">
      <w:pPr>
        <w:ind w:left="360"/>
        <w:rPr>
          <w:rFonts w:ascii="Arial" w:hAnsi="Arial" w:cs="Arial"/>
          <w:sz w:val="96"/>
          <w:szCs w:val="96"/>
        </w:rPr>
      </w:pPr>
      <w:r w:rsidRPr="3342F621" w:rsidR="2D50C4FE">
        <w:rPr>
          <w:rFonts w:ascii="Arial" w:hAnsi="Arial" w:cs="Arial"/>
          <w:sz w:val="72"/>
          <w:szCs w:val="72"/>
        </w:rPr>
        <w:t>Farah parveen</w:t>
      </w:r>
    </w:p>
    <w:p w:rsidR="2D50C4FE" w:rsidP="3342F621" w:rsidRDefault="2D50C4FE" w14:paraId="4E9031D8" w14:textId="3A050FEF">
      <w:pPr>
        <w:ind w:left="360"/>
        <w:rPr>
          <w:rFonts w:ascii="Arial" w:hAnsi="Arial" w:cs="Arial"/>
          <w:sz w:val="96"/>
          <w:szCs w:val="96"/>
        </w:rPr>
      </w:pPr>
      <w:r w:rsidRPr="3342F621" w:rsidR="2D50C4FE">
        <w:rPr>
          <w:rFonts w:ascii="Arial" w:hAnsi="Arial" w:cs="Arial"/>
          <w:sz w:val="72"/>
          <w:szCs w:val="72"/>
        </w:rPr>
        <w:t xml:space="preserve">2440156 </w:t>
      </w:r>
    </w:p>
    <w:p w:rsidR="2D50C4FE" w:rsidP="3342F621" w:rsidRDefault="2D50C4FE" w14:paraId="7041608D" w14:textId="03E77C05">
      <w:pPr>
        <w:ind w:left="360"/>
        <w:rPr>
          <w:rFonts w:ascii="Arial" w:hAnsi="Arial" w:cs="Arial"/>
          <w:sz w:val="72"/>
          <w:szCs w:val="72"/>
        </w:rPr>
      </w:pPr>
      <w:r w:rsidRPr="3342F621" w:rsidR="2D50C4FE">
        <w:rPr>
          <w:rFonts w:ascii="Arial" w:hAnsi="Arial" w:cs="Arial"/>
          <w:sz w:val="72"/>
          <w:szCs w:val="72"/>
        </w:rPr>
        <w:t xml:space="preserve">Debra </w:t>
      </w:r>
      <w:r w:rsidRPr="3342F621" w:rsidR="2D50C4FE">
        <w:rPr>
          <w:rFonts w:ascii="Arial" w:hAnsi="Arial" w:cs="Arial"/>
          <w:sz w:val="72"/>
          <w:szCs w:val="72"/>
        </w:rPr>
        <w:t>odeh</w:t>
      </w:r>
    </w:p>
    <w:p w:rsidR="00BA4A40" w:rsidP="00895B87" w:rsidRDefault="00BA4A40" w14:paraId="5AC87F2E" w14:textId="77777777">
      <w:pPr>
        <w:ind w:left="360"/>
        <w:rPr>
          <w:rFonts w:ascii="Arial" w:hAnsi="Arial" w:cs="Arial"/>
          <w:sz w:val="28"/>
          <w:szCs w:val="28"/>
        </w:rPr>
      </w:pPr>
    </w:p>
    <w:p w:rsidR="00BA4A40" w:rsidP="00895B87" w:rsidRDefault="00BA4A40" w14:paraId="6E012C45" w14:textId="77777777">
      <w:pPr>
        <w:ind w:left="360"/>
        <w:rPr>
          <w:rFonts w:ascii="Arial" w:hAnsi="Arial" w:cs="Arial"/>
          <w:sz w:val="28"/>
          <w:szCs w:val="28"/>
        </w:rPr>
      </w:pPr>
    </w:p>
    <w:p w:rsidR="00BA4A40" w:rsidP="00895B87" w:rsidRDefault="00BA4A40" w14:paraId="79C6911A" w14:textId="77777777">
      <w:pPr>
        <w:ind w:left="360"/>
        <w:rPr>
          <w:rFonts w:ascii="Arial" w:hAnsi="Arial" w:cs="Arial"/>
          <w:sz w:val="28"/>
          <w:szCs w:val="28"/>
        </w:rPr>
      </w:pPr>
    </w:p>
    <w:p w:rsidR="00BA4A40" w:rsidP="00895B87" w:rsidRDefault="00BA4A40" w14:paraId="58A30BCF" w14:textId="77777777">
      <w:pPr>
        <w:ind w:left="360"/>
        <w:rPr>
          <w:rFonts w:ascii="Arial" w:hAnsi="Arial" w:cs="Arial"/>
          <w:sz w:val="28"/>
          <w:szCs w:val="28"/>
        </w:rPr>
      </w:pPr>
    </w:p>
    <w:p w:rsidR="00BA4A40" w:rsidP="00895B87" w:rsidRDefault="00BA4A40" w14:paraId="2C73F231" w14:textId="77777777">
      <w:pPr>
        <w:ind w:left="360"/>
        <w:rPr>
          <w:rFonts w:ascii="Arial" w:hAnsi="Arial" w:cs="Arial"/>
          <w:sz w:val="28"/>
          <w:szCs w:val="28"/>
        </w:rPr>
      </w:pPr>
    </w:p>
    <w:p w:rsidR="00BA4A40" w:rsidP="00895B87" w:rsidRDefault="00BA4A40" w14:paraId="7A9D62FD" w14:textId="77777777">
      <w:pPr>
        <w:ind w:left="360"/>
        <w:rPr>
          <w:rFonts w:ascii="Arial" w:hAnsi="Arial" w:cs="Arial"/>
          <w:sz w:val="28"/>
          <w:szCs w:val="28"/>
        </w:rPr>
      </w:pPr>
    </w:p>
    <w:p w:rsidR="00BA4A40" w:rsidP="00895B87" w:rsidRDefault="00BA4A40" w14:paraId="20889AAA" w14:textId="77777777">
      <w:pPr>
        <w:ind w:left="360"/>
        <w:rPr>
          <w:rFonts w:ascii="Arial" w:hAnsi="Arial" w:cs="Arial"/>
          <w:sz w:val="28"/>
          <w:szCs w:val="28"/>
        </w:rPr>
      </w:pPr>
    </w:p>
    <w:p w:rsidR="00BA4A40" w:rsidP="00895B87" w:rsidRDefault="00BA4A40" w14:paraId="6E83BEBC" w14:textId="77777777">
      <w:pPr>
        <w:ind w:left="360"/>
        <w:rPr>
          <w:rFonts w:ascii="Arial" w:hAnsi="Arial" w:cs="Arial"/>
          <w:sz w:val="28"/>
          <w:szCs w:val="28"/>
        </w:rPr>
      </w:pPr>
    </w:p>
    <w:p w:rsidRPr="00AE0805" w:rsidR="00C8587C" w:rsidP="3342F621" w:rsidRDefault="00D96A6F" w14:paraId="6EE14E9D" w14:noSpellErr="1" w14:textId="7E2C9C3F">
      <w:pPr>
        <w:rPr>
          <w:rFonts w:ascii="Arial" w:hAnsi="Arial" w:cs="Arial"/>
          <w:sz w:val="28"/>
          <w:szCs w:val="28"/>
        </w:rPr>
      </w:pPr>
    </w:p>
    <w:sectPr w:rsidRPr="00AE0805" w:rsidR="00C8587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8B766C"/>
    <w:multiLevelType w:val="hybridMultilevel"/>
    <w:tmpl w:val="CD0E0EB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040172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3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805"/>
    <w:rsid w:val="000D5249"/>
    <w:rsid w:val="000F17FF"/>
    <w:rsid w:val="000F19A7"/>
    <w:rsid w:val="000F1DBF"/>
    <w:rsid w:val="00141821"/>
    <w:rsid w:val="00142063"/>
    <w:rsid w:val="001A5024"/>
    <w:rsid w:val="00202B56"/>
    <w:rsid w:val="00210065"/>
    <w:rsid w:val="002116D0"/>
    <w:rsid w:val="00230652"/>
    <w:rsid w:val="00240C5C"/>
    <w:rsid w:val="002A1A28"/>
    <w:rsid w:val="002D6488"/>
    <w:rsid w:val="00344CF4"/>
    <w:rsid w:val="003D4C99"/>
    <w:rsid w:val="0044659C"/>
    <w:rsid w:val="00453D53"/>
    <w:rsid w:val="00466175"/>
    <w:rsid w:val="00475547"/>
    <w:rsid w:val="005409E2"/>
    <w:rsid w:val="005531F7"/>
    <w:rsid w:val="005606F7"/>
    <w:rsid w:val="0057166B"/>
    <w:rsid w:val="005926D7"/>
    <w:rsid w:val="006866B3"/>
    <w:rsid w:val="00692A37"/>
    <w:rsid w:val="006953DA"/>
    <w:rsid w:val="00696D41"/>
    <w:rsid w:val="006B319C"/>
    <w:rsid w:val="006B6DB2"/>
    <w:rsid w:val="006D42BF"/>
    <w:rsid w:val="006E34DF"/>
    <w:rsid w:val="006F10F5"/>
    <w:rsid w:val="0072716C"/>
    <w:rsid w:val="00756FD4"/>
    <w:rsid w:val="00765530"/>
    <w:rsid w:val="007A1A4E"/>
    <w:rsid w:val="007C7F95"/>
    <w:rsid w:val="0080278A"/>
    <w:rsid w:val="00810310"/>
    <w:rsid w:val="00817A49"/>
    <w:rsid w:val="00860C5D"/>
    <w:rsid w:val="00880022"/>
    <w:rsid w:val="00885BF4"/>
    <w:rsid w:val="008861D1"/>
    <w:rsid w:val="008862A4"/>
    <w:rsid w:val="00895B87"/>
    <w:rsid w:val="008E39E4"/>
    <w:rsid w:val="008E44BB"/>
    <w:rsid w:val="00905FB3"/>
    <w:rsid w:val="00910BF6"/>
    <w:rsid w:val="00923F5C"/>
    <w:rsid w:val="00953BC1"/>
    <w:rsid w:val="00962ED5"/>
    <w:rsid w:val="009F18AA"/>
    <w:rsid w:val="00A13103"/>
    <w:rsid w:val="00A638C2"/>
    <w:rsid w:val="00A73805"/>
    <w:rsid w:val="00A81F6A"/>
    <w:rsid w:val="00AE0805"/>
    <w:rsid w:val="00B05837"/>
    <w:rsid w:val="00B54EDB"/>
    <w:rsid w:val="00B6096D"/>
    <w:rsid w:val="00B7578D"/>
    <w:rsid w:val="00BA4A40"/>
    <w:rsid w:val="00BA7FDC"/>
    <w:rsid w:val="00BD1D68"/>
    <w:rsid w:val="00C43416"/>
    <w:rsid w:val="00C54FFC"/>
    <w:rsid w:val="00C8587C"/>
    <w:rsid w:val="00C91765"/>
    <w:rsid w:val="00CC62C6"/>
    <w:rsid w:val="00D01720"/>
    <w:rsid w:val="00D03B1C"/>
    <w:rsid w:val="00D434C7"/>
    <w:rsid w:val="00D6542E"/>
    <w:rsid w:val="00D82D81"/>
    <w:rsid w:val="00D96A6F"/>
    <w:rsid w:val="00DB274C"/>
    <w:rsid w:val="00DC38ED"/>
    <w:rsid w:val="00DD3038"/>
    <w:rsid w:val="00E11E44"/>
    <w:rsid w:val="00E51D70"/>
    <w:rsid w:val="00EB0FED"/>
    <w:rsid w:val="00ED2D40"/>
    <w:rsid w:val="00EE54EF"/>
    <w:rsid w:val="00F415B7"/>
    <w:rsid w:val="00F44F11"/>
    <w:rsid w:val="00F533D6"/>
    <w:rsid w:val="00F765EC"/>
    <w:rsid w:val="00FB2CC5"/>
    <w:rsid w:val="00FC7C7D"/>
    <w:rsid w:val="00FE0E43"/>
    <w:rsid w:val="01B85762"/>
    <w:rsid w:val="01CD1F31"/>
    <w:rsid w:val="05E55A64"/>
    <w:rsid w:val="0B2702C4"/>
    <w:rsid w:val="2D50C4FE"/>
    <w:rsid w:val="3342F621"/>
    <w:rsid w:val="33643393"/>
    <w:rsid w:val="35BBA9B6"/>
    <w:rsid w:val="72AE749E"/>
    <w:rsid w:val="7A37AE72"/>
    <w:rsid w:val="7D30EF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7D9EB"/>
  <w15:chartTrackingRefBased/>
  <w15:docId w15:val="{07770C9E-3F5D-4554-BC23-C6490040A0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A1A2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E0805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E080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4" /><Relationship Type="http://schemas.openxmlformats.org/officeDocument/2006/relationships/hyperlink" Target="https://www.northamptongeneral.nhs.uk/About/OurHistory/History-of-Ambulance.pdf" TargetMode="External" Id="Ra7d89fe0d8ca4d26" /><Relationship Type="http://schemas.openxmlformats.org/officeDocument/2006/relationships/image" Target="/media/image.png" Id="rId128514183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Farah Parveen (2440156)</dc:creator>
  <keywords/>
  <dc:description/>
  <lastModifiedBy>Farah Parveen (2440156)</lastModifiedBy>
  <revision>95</revision>
  <dcterms:created xsi:type="dcterms:W3CDTF">2025-10-16T14:36:00.0000000Z</dcterms:created>
  <dcterms:modified xsi:type="dcterms:W3CDTF">2025-10-18T22:09:16.5010395Z</dcterms:modified>
</coreProperties>
</file>