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754756" wp14:paraId="2C078E63" wp14:textId="0CBB2F61">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Aswaine Blake</w:t>
      </w:r>
    </w:p>
    <w:p w:rsidR="1AA9CBD1" w:rsidP="32754756" w:rsidRDefault="1AA9CBD1" w14:paraId="019C081B" w14:textId="3ECA922D">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2335517</w:t>
      </w:r>
    </w:p>
    <w:p w:rsidR="1AA9CBD1" w:rsidP="32754756" w:rsidRDefault="1AA9CBD1" w14:paraId="00399BBC" w14:textId="71CBAF60">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LCLM5001</w:t>
      </w:r>
    </w:p>
    <w:p w:rsidR="1AA9CBD1" w:rsidP="32754756" w:rsidRDefault="1AA9CBD1" w14:paraId="19C57EEB" w14:textId="5D88F2C1">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Understanding and Engaging Stakeholders</w:t>
      </w:r>
    </w:p>
    <w:p w:rsidR="3BC97576" w:rsidP="32754756" w:rsidRDefault="3BC97576" w14:paraId="004A37D0" w14:textId="2AACF822">
      <w:pPr>
        <w:spacing w:line="360" w:lineRule="auto"/>
        <w:jc w:val="center"/>
        <w:rPr>
          <w:rFonts w:ascii="Arial" w:hAnsi="Arial" w:eastAsia="Arial" w:cs="Arial"/>
          <w:b w:val="1"/>
          <w:bCs w:val="1"/>
          <w:sz w:val="32"/>
          <w:szCs w:val="32"/>
        </w:rPr>
      </w:pPr>
      <w:r w:rsidRPr="32754756" w:rsidR="3BC97576">
        <w:rPr>
          <w:rFonts w:ascii="Arial" w:hAnsi="Arial" w:eastAsia="Arial" w:cs="Arial"/>
          <w:b w:val="1"/>
          <w:bCs w:val="1"/>
          <w:sz w:val="32"/>
          <w:szCs w:val="32"/>
        </w:rPr>
        <w:t>Sharin Mcdowall-</w:t>
      </w:r>
      <w:r w:rsidRPr="32754756" w:rsidR="3BC97576">
        <w:rPr>
          <w:rFonts w:ascii="Arial" w:hAnsi="Arial" w:eastAsia="Arial" w:cs="Arial"/>
          <w:b w:val="1"/>
          <w:bCs w:val="1"/>
          <w:sz w:val="32"/>
          <w:szCs w:val="32"/>
        </w:rPr>
        <w:t>Emefiele</w:t>
      </w:r>
    </w:p>
    <w:p w:rsidR="4581B254" w:rsidP="32754756" w:rsidRDefault="4581B254" w14:paraId="706C471B" w14:textId="67E5F523">
      <w:pPr>
        <w:spacing w:line="360" w:lineRule="auto"/>
        <w:jc w:val="center"/>
        <w:rPr>
          <w:rFonts w:ascii="Arial" w:hAnsi="Arial" w:eastAsia="Arial" w:cs="Arial"/>
          <w:b w:val="1"/>
          <w:bCs w:val="1"/>
          <w:sz w:val="32"/>
          <w:szCs w:val="32"/>
        </w:rPr>
      </w:pPr>
      <w:r w:rsidRPr="32754756" w:rsidR="4581B254">
        <w:rPr>
          <w:rFonts w:ascii="Arial" w:hAnsi="Arial" w:eastAsia="Arial" w:cs="Arial"/>
          <w:b w:val="1"/>
          <w:bCs w:val="1"/>
          <w:sz w:val="32"/>
          <w:szCs w:val="32"/>
        </w:rPr>
        <w:t xml:space="preserve">Stakeholder Engagement Report for Launching a Wearable Health Device for Apple </w:t>
      </w:r>
      <w:r w:rsidRPr="32754756" w:rsidR="07EEFCE7">
        <w:rPr>
          <w:rFonts w:ascii="Arial" w:hAnsi="Arial" w:eastAsia="Arial" w:cs="Arial"/>
          <w:b w:val="1"/>
          <w:bCs w:val="1"/>
          <w:sz w:val="32"/>
          <w:szCs w:val="32"/>
        </w:rPr>
        <w:t>(</w:t>
      </w:r>
      <w:r w:rsidRPr="32754756" w:rsidR="28406030">
        <w:rPr>
          <w:rFonts w:ascii="Arial" w:hAnsi="Arial" w:eastAsia="Arial" w:cs="Arial"/>
          <w:b w:val="1"/>
          <w:bCs w:val="1"/>
          <w:sz w:val="32"/>
          <w:szCs w:val="32"/>
        </w:rPr>
        <w:t>Birmingham, UK)</w:t>
      </w:r>
      <w:r w:rsidRPr="32754756" w:rsidR="4581B254">
        <w:rPr>
          <w:rFonts w:ascii="Arial" w:hAnsi="Arial" w:eastAsia="Arial" w:cs="Arial"/>
          <w:b w:val="1"/>
          <w:bCs w:val="1"/>
          <w:sz w:val="32"/>
          <w:szCs w:val="32"/>
        </w:rPr>
        <w:t xml:space="preserve"> </w:t>
      </w:r>
    </w:p>
    <w:p w:rsidR="32754756" w:rsidP="32754756" w:rsidRDefault="32754756" w14:paraId="715325C9" w14:textId="1FB5CB1D">
      <w:pPr>
        <w:spacing w:line="360" w:lineRule="auto"/>
        <w:jc w:val="center"/>
        <w:rPr>
          <w:rFonts w:ascii="Arial" w:hAnsi="Arial" w:eastAsia="Arial" w:cs="Arial"/>
        </w:rPr>
      </w:pPr>
    </w:p>
    <w:p w:rsidR="32754756" w:rsidRDefault="32754756" w14:paraId="193FD150" w14:textId="10BC0C31">
      <w:r>
        <w:br w:type="page"/>
      </w:r>
    </w:p>
    <w:p w:rsidR="36984E9F" w:rsidP="32754756" w:rsidRDefault="36984E9F" w14:paraId="54F388F4" w14:textId="7ADA6556">
      <w:pPr>
        <w:pStyle w:val="Normal"/>
        <w:spacing w:line="360" w:lineRule="auto"/>
        <w:jc w:val="left"/>
        <w:rPr>
          <w:rFonts w:ascii="Arial" w:hAnsi="Arial" w:eastAsia="Arial" w:cs="Arial"/>
          <w:b w:val="1"/>
          <w:bCs w:val="1"/>
          <w:sz w:val="22"/>
          <w:szCs w:val="22"/>
        </w:rPr>
      </w:pPr>
      <w:r w:rsidRPr="32754756" w:rsidR="36984E9F">
        <w:rPr>
          <w:rFonts w:ascii="Arial" w:hAnsi="Arial" w:eastAsia="Arial" w:cs="Arial"/>
          <w:b w:val="1"/>
          <w:bCs w:val="1"/>
          <w:sz w:val="22"/>
          <w:szCs w:val="22"/>
        </w:rPr>
        <w:t>Executive Summary</w:t>
      </w:r>
    </w:p>
    <w:p w:rsidR="1E2F0402" w:rsidP="32754756" w:rsidRDefault="1E2F0402" w14:paraId="5D5B8BA6" w14:textId="51B6D8EC">
      <w:pPr>
        <w:pStyle w:val="Normal"/>
        <w:spacing w:line="360" w:lineRule="auto"/>
        <w:jc w:val="left"/>
        <w:rPr>
          <w:rFonts w:ascii="Arial" w:hAnsi="Arial" w:eastAsia="Arial" w:cs="Arial"/>
          <w:b w:val="0"/>
          <w:bCs w:val="0"/>
          <w:sz w:val="22"/>
          <w:szCs w:val="22"/>
        </w:rPr>
      </w:pPr>
      <w:r w:rsidRPr="19060368" w:rsidR="1E2F0402">
        <w:rPr>
          <w:rFonts w:ascii="Arial" w:hAnsi="Arial" w:eastAsia="Arial" w:cs="Arial"/>
          <w:b w:val="0"/>
          <w:bCs w:val="0"/>
          <w:sz w:val="22"/>
          <w:szCs w:val="22"/>
        </w:rPr>
        <w:t xml:space="preserve">In this </w:t>
      </w:r>
      <w:r w:rsidRPr="19060368" w:rsidR="190F450D">
        <w:rPr>
          <w:rFonts w:ascii="Arial" w:hAnsi="Arial" w:eastAsia="Arial" w:cs="Arial"/>
          <w:b w:val="0"/>
          <w:bCs w:val="0"/>
          <w:sz w:val="22"/>
          <w:szCs w:val="22"/>
        </w:rPr>
        <w:t>report,</w:t>
      </w:r>
      <w:r w:rsidRPr="19060368" w:rsidR="1E2F0402">
        <w:rPr>
          <w:rFonts w:ascii="Arial" w:hAnsi="Arial" w:eastAsia="Arial" w:cs="Arial"/>
          <w:b w:val="0"/>
          <w:bCs w:val="0"/>
          <w:sz w:val="22"/>
          <w:szCs w:val="22"/>
        </w:rPr>
        <w:t xml:space="preserve"> it will be outlining stakeholder engagement </w:t>
      </w:r>
      <w:r w:rsidRPr="19060368" w:rsidR="527A53A1">
        <w:rPr>
          <w:rFonts w:ascii="Arial" w:hAnsi="Arial" w:eastAsia="Arial" w:cs="Arial"/>
          <w:b w:val="0"/>
          <w:bCs w:val="0"/>
          <w:sz w:val="22"/>
          <w:szCs w:val="22"/>
        </w:rPr>
        <w:t>strategies</w:t>
      </w:r>
      <w:r w:rsidRPr="19060368" w:rsidR="1E2F0402">
        <w:rPr>
          <w:rFonts w:ascii="Arial" w:hAnsi="Arial" w:eastAsia="Arial" w:cs="Arial"/>
          <w:b w:val="0"/>
          <w:bCs w:val="0"/>
          <w:sz w:val="22"/>
          <w:szCs w:val="22"/>
        </w:rPr>
        <w:t xml:space="preserve"> for the launch of a new wearable health device by Apple</w:t>
      </w:r>
      <w:r w:rsidRPr="19060368" w:rsidR="54300B6E">
        <w:rPr>
          <w:rFonts w:ascii="Arial" w:hAnsi="Arial" w:eastAsia="Arial" w:cs="Arial"/>
          <w:b w:val="0"/>
          <w:bCs w:val="0"/>
          <w:sz w:val="22"/>
          <w:szCs w:val="22"/>
        </w:rPr>
        <w:t xml:space="preserve">. The focus will be on the Birmingham UK branch. This device </w:t>
      </w:r>
      <w:r w:rsidRPr="19060368" w:rsidR="4DCFD897">
        <w:rPr>
          <w:rFonts w:ascii="Arial" w:hAnsi="Arial" w:eastAsia="Arial" w:cs="Arial"/>
          <w:b w:val="0"/>
          <w:bCs w:val="0"/>
          <w:sz w:val="22"/>
          <w:szCs w:val="22"/>
        </w:rPr>
        <w:t>will</w:t>
      </w:r>
      <w:r w:rsidRPr="19060368" w:rsidR="54300B6E">
        <w:rPr>
          <w:rFonts w:ascii="Arial" w:hAnsi="Arial" w:eastAsia="Arial" w:cs="Arial"/>
          <w:b w:val="0"/>
          <w:bCs w:val="0"/>
          <w:sz w:val="22"/>
          <w:szCs w:val="22"/>
        </w:rPr>
        <w:t xml:space="preserve"> track heart rate, ox</w:t>
      </w:r>
      <w:r w:rsidRPr="19060368" w:rsidR="01F4E43C">
        <w:rPr>
          <w:rFonts w:ascii="Arial" w:hAnsi="Arial" w:eastAsia="Arial" w:cs="Arial"/>
          <w:b w:val="0"/>
          <w:bCs w:val="0"/>
          <w:sz w:val="22"/>
          <w:szCs w:val="22"/>
        </w:rPr>
        <w:t>y</w:t>
      </w:r>
      <w:r w:rsidRPr="19060368" w:rsidR="54300B6E">
        <w:rPr>
          <w:rFonts w:ascii="Arial" w:hAnsi="Arial" w:eastAsia="Arial" w:cs="Arial"/>
          <w:b w:val="0"/>
          <w:bCs w:val="0"/>
          <w:sz w:val="22"/>
          <w:szCs w:val="22"/>
        </w:rPr>
        <w:t xml:space="preserve">gen </w:t>
      </w:r>
      <w:r w:rsidRPr="19060368" w:rsidR="25606FDA">
        <w:rPr>
          <w:rFonts w:ascii="Arial" w:hAnsi="Arial" w:eastAsia="Arial" w:cs="Arial"/>
          <w:b w:val="0"/>
          <w:bCs w:val="0"/>
          <w:sz w:val="22"/>
          <w:szCs w:val="22"/>
        </w:rPr>
        <w:t>levels</w:t>
      </w:r>
      <w:r w:rsidRPr="19060368" w:rsidR="496DDA39">
        <w:rPr>
          <w:rFonts w:ascii="Arial" w:hAnsi="Arial" w:eastAsia="Arial" w:cs="Arial"/>
          <w:b w:val="0"/>
          <w:bCs w:val="0"/>
          <w:sz w:val="22"/>
          <w:szCs w:val="22"/>
        </w:rPr>
        <w:t>, and sleep patterns</w:t>
      </w:r>
      <w:r w:rsidRPr="19060368" w:rsidR="56B2A969">
        <w:rPr>
          <w:rFonts w:ascii="Arial" w:hAnsi="Arial" w:eastAsia="Arial" w:cs="Arial"/>
          <w:b w:val="0"/>
          <w:bCs w:val="0"/>
          <w:sz w:val="22"/>
          <w:szCs w:val="22"/>
        </w:rPr>
        <w:t>, with launch expected to be in the next six months. Post COVID-19 we have see</w:t>
      </w:r>
      <w:r w:rsidRPr="19060368" w:rsidR="70FBEAA6">
        <w:rPr>
          <w:rFonts w:ascii="Arial" w:hAnsi="Arial" w:eastAsia="Arial" w:cs="Arial"/>
          <w:b w:val="0"/>
          <w:bCs w:val="0"/>
          <w:sz w:val="22"/>
          <w:szCs w:val="22"/>
        </w:rPr>
        <w:t xml:space="preserve">n a growing importance in digital health devices which </w:t>
      </w:r>
      <w:r w:rsidRPr="19060368" w:rsidR="06731F2D">
        <w:rPr>
          <w:rFonts w:ascii="Arial" w:hAnsi="Arial" w:eastAsia="Arial" w:cs="Arial"/>
          <w:b w:val="0"/>
          <w:bCs w:val="0"/>
          <w:sz w:val="22"/>
          <w:szCs w:val="22"/>
        </w:rPr>
        <w:t>have</w:t>
      </w:r>
      <w:r w:rsidRPr="19060368" w:rsidR="70FBEAA6">
        <w:rPr>
          <w:rFonts w:ascii="Arial" w:hAnsi="Arial" w:eastAsia="Arial" w:cs="Arial"/>
          <w:b w:val="0"/>
          <w:bCs w:val="0"/>
          <w:sz w:val="22"/>
          <w:szCs w:val="22"/>
        </w:rPr>
        <w:t xml:space="preserve"> placed wearable technology </w:t>
      </w:r>
      <w:r w:rsidRPr="19060368" w:rsidR="3817F7C4">
        <w:rPr>
          <w:rFonts w:ascii="Arial" w:hAnsi="Arial" w:eastAsia="Arial" w:cs="Arial"/>
          <w:b w:val="0"/>
          <w:bCs w:val="0"/>
          <w:sz w:val="22"/>
          <w:szCs w:val="22"/>
        </w:rPr>
        <w:t xml:space="preserve">in a critical sector with consumer tech. </w:t>
      </w:r>
      <w:r w:rsidRPr="19060368" w:rsidR="0CC5B0A2">
        <w:rPr>
          <w:rFonts w:ascii="Arial" w:hAnsi="Arial" w:eastAsia="Arial" w:cs="Arial"/>
          <w:b w:val="0"/>
          <w:bCs w:val="0"/>
          <w:sz w:val="22"/>
          <w:szCs w:val="22"/>
        </w:rPr>
        <w:t xml:space="preserve">Apple look to expand its footprint in the market whilst already being well positioned due to leading </w:t>
      </w:r>
      <w:r w:rsidRPr="19060368" w:rsidR="51A4EE8F">
        <w:rPr>
          <w:rFonts w:ascii="Arial" w:hAnsi="Arial" w:eastAsia="Arial" w:cs="Arial"/>
          <w:b w:val="0"/>
          <w:bCs w:val="0"/>
          <w:sz w:val="22"/>
          <w:szCs w:val="22"/>
        </w:rPr>
        <w:t>in innovation and integrated health features</w:t>
      </w:r>
      <w:r w:rsidRPr="19060368" w:rsidR="51A4EE8F">
        <w:rPr>
          <w:rFonts w:ascii="Arial" w:hAnsi="Arial" w:eastAsia="Arial" w:cs="Arial"/>
          <w:b w:val="0"/>
          <w:bCs w:val="0"/>
          <w:sz w:val="22"/>
          <w:szCs w:val="22"/>
        </w:rPr>
        <w:t xml:space="preserve">.  </w:t>
      </w:r>
    </w:p>
    <w:p w:rsidR="6E589616" w:rsidP="19060368" w:rsidRDefault="6E589616" w14:paraId="1E6B1E08" w14:textId="28F1291C">
      <w:pPr>
        <w:pStyle w:val="Normal"/>
        <w:spacing w:line="360" w:lineRule="auto"/>
        <w:jc w:val="left"/>
        <w:rPr>
          <w:rFonts w:ascii="Arial" w:hAnsi="Arial" w:eastAsia="Arial" w:cs="Arial"/>
          <w:b w:val="0"/>
          <w:bCs w:val="0"/>
          <w:sz w:val="22"/>
          <w:szCs w:val="22"/>
        </w:rPr>
      </w:pPr>
      <w:r w:rsidRPr="19060368" w:rsidR="51A4EE8F">
        <w:rPr>
          <w:rFonts w:ascii="Arial" w:hAnsi="Arial" w:eastAsia="Arial" w:cs="Arial"/>
          <w:b w:val="0"/>
          <w:bCs w:val="0"/>
          <w:sz w:val="22"/>
          <w:szCs w:val="22"/>
        </w:rPr>
        <w:t xml:space="preserve">The report will begin with an overview of Apple’s UK operations and </w:t>
      </w:r>
      <w:r w:rsidRPr="19060368" w:rsidR="6F0630FD">
        <w:rPr>
          <w:rFonts w:ascii="Arial" w:hAnsi="Arial" w:eastAsia="Arial" w:cs="Arial"/>
          <w:b w:val="0"/>
          <w:bCs w:val="0"/>
          <w:sz w:val="22"/>
          <w:szCs w:val="22"/>
        </w:rPr>
        <w:t>its</w:t>
      </w:r>
      <w:r w:rsidRPr="19060368" w:rsidR="51A4EE8F">
        <w:rPr>
          <w:rFonts w:ascii="Arial" w:hAnsi="Arial" w:eastAsia="Arial" w:cs="Arial"/>
          <w:b w:val="0"/>
          <w:bCs w:val="0"/>
          <w:sz w:val="22"/>
          <w:szCs w:val="22"/>
        </w:rPr>
        <w:t xml:space="preserve"> role in advancing </w:t>
      </w:r>
      <w:r w:rsidRPr="19060368" w:rsidR="11BE5A78">
        <w:rPr>
          <w:rFonts w:ascii="Arial" w:hAnsi="Arial" w:eastAsia="Arial" w:cs="Arial"/>
          <w:b w:val="0"/>
          <w:bCs w:val="0"/>
          <w:sz w:val="22"/>
          <w:szCs w:val="22"/>
        </w:rPr>
        <w:t>health-focused</w:t>
      </w:r>
      <w:r w:rsidRPr="19060368" w:rsidR="1103715E">
        <w:rPr>
          <w:rFonts w:ascii="Arial" w:hAnsi="Arial" w:eastAsia="Arial" w:cs="Arial"/>
          <w:b w:val="0"/>
          <w:bCs w:val="0"/>
          <w:sz w:val="22"/>
          <w:szCs w:val="22"/>
        </w:rPr>
        <w:t xml:space="preserve"> technology.</w:t>
      </w:r>
      <w:r w:rsidRPr="19060368" w:rsidR="61B38649">
        <w:rPr>
          <w:rFonts w:ascii="Arial" w:hAnsi="Arial" w:eastAsia="Arial" w:cs="Arial"/>
          <w:b w:val="0"/>
          <w:bCs w:val="0"/>
          <w:sz w:val="22"/>
          <w:szCs w:val="22"/>
        </w:rPr>
        <w:t xml:space="preserve"> An appraisal of </w:t>
      </w:r>
      <w:r w:rsidRPr="19060368" w:rsidR="3C0F0C6C">
        <w:rPr>
          <w:rFonts w:ascii="Arial" w:hAnsi="Arial" w:eastAsia="Arial" w:cs="Arial"/>
          <w:b w:val="0"/>
          <w:bCs w:val="0"/>
          <w:sz w:val="22"/>
          <w:szCs w:val="22"/>
        </w:rPr>
        <w:t>Apple’s</w:t>
      </w:r>
      <w:r w:rsidRPr="19060368" w:rsidR="61B38649">
        <w:rPr>
          <w:rFonts w:ascii="Arial" w:hAnsi="Arial" w:eastAsia="Arial" w:cs="Arial"/>
          <w:b w:val="0"/>
          <w:bCs w:val="0"/>
          <w:sz w:val="22"/>
          <w:szCs w:val="22"/>
        </w:rPr>
        <w:t xml:space="preserve"> strategic analy</w:t>
      </w:r>
      <w:r w:rsidRPr="19060368" w:rsidR="6B006D47">
        <w:rPr>
          <w:rFonts w:ascii="Arial" w:hAnsi="Arial" w:eastAsia="Arial" w:cs="Arial"/>
          <w:b w:val="0"/>
          <w:bCs w:val="0"/>
          <w:sz w:val="22"/>
          <w:szCs w:val="22"/>
        </w:rPr>
        <w:t xml:space="preserve">sis </w:t>
      </w:r>
      <w:r w:rsidRPr="19060368" w:rsidR="61B38649">
        <w:rPr>
          <w:rFonts w:ascii="Arial" w:hAnsi="Arial" w:eastAsia="Arial" w:cs="Arial"/>
          <w:b w:val="0"/>
          <w:bCs w:val="0"/>
          <w:sz w:val="22"/>
          <w:szCs w:val="22"/>
        </w:rPr>
        <w:t xml:space="preserve">using the SWOT </w:t>
      </w:r>
      <w:r w:rsidRPr="19060368" w:rsidR="58C4356F">
        <w:rPr>
          <w:rFonts w:ascii="Arial" w:hAnsi="Arial" w:eastAsia="Arial" w:cs="Arial"/>
          <w:b w:val="0"/>
          <w:bCs w:val="0"/>
          <w:sz w:val="22"/>
          <w:szCs w:val="22"/>
        </w:rPr>
        <w:t xml:space="preserve">framework to evaluate </w:t>
      </w:r>
      <w:r w:rsidRPr="19060368" w:rsidR="0C710A9C">
        <w:rPr>
          <w:rFonts w:ascii="Arial" w:hAnsi="Arial" w:eastAsia="Arial" w:cs="Arial"/>
          <w:b w:val="0"/>
          <w:bCs w:val="0"/>
          <w:sz w:val="22"/>
          <w:szCs w:val="22"/>
        </w:rPr>
        <w:t>Apple’s</w:t>
      </w:r>
      <w:r w:rsidRPr="19060368" w:rsidR="2D8173DE">
        <w:rPr>
          <w:rFonts w:ascii="Arial" w:hAnsi="Arial" w:eastAsia="Arial" w:cs="Arial"/>
          <w:b w:val="0"/>
          <w:bCs w:val="0"/>
          <w:sz w:val="22"/>
          <w:szCs w:val="22"/>
        </w:rPr>
        <w:t xml:space="preserve"> </w:t>
      </w:r>
      <w:r w:rsidRPr="19060368" w:rsidR="58C4356F">
        <w:rPr>
          <w:rFonts w:ascii="Arial" w:hAnsi="Arial" w:eastAsia="Arial" w:cs="Arial"/>
          <w:b w:val="0"/>
          <w:bCs w:val="0"/>
          <w:sz w:val="22"/>
          <w:szCs w:val="22"/>
        </w:rPr>
        <w:t>in</w:t>
      </w:r>
      <w:r w:rsidRPr="19060368" w:rsidR="75CD843B">
        <w:rPr>
          <w:rFonts w:ascii="Arial" w:hAnsi="Arial" w:eastAsia="Arial" w:cs="Arial"/>
          <w:b w:val="0"/>
          <w:bCs w:val="0"/>
          <w:sz w:val="22"/>
          <w:szCs w:val="22"/>
        </w:rPr>
        <w:t xml:space="preserve">ternal capabilities and external </w:t>
      </w:r>
      <w:r w:rsidRPr="19060368" w:rsidR="1C98E9CD">
        <w:rPr>
          <w:rFonts w:ascii="Arial" w:hAnsi="Arial" w:eastAsia="Arial" w:cs="Arial"/>
          <w:b w:val="0"/>
          <w:bCs w:val="0"/>
          <w:sz w:val="22"/>
          <w:szCs w:val="22"/>
        </w:rPr>
        <w:t xml:space="preserve">challenges. </w:t>
      </w:r>
      <w:r w:rsidRPr="19060368" w:rsidR="5AE66DA4">
        <w:rPr>
          <w:rFonts w:ascii="Arial" w:hAnsi="Arial" w:eastAsia="Arial" w:cs="Arial"/>
          <w:b w:val="0"/>
          <w:bCs w:val="0"/>
          <w:sz w:val="22"/>
          <w:szCs w:val="22"/>
        </w:rPr>
        <w:t xml:space="preserve">Followed by the identification of key </w:t>
      </w:r>
      <w:r w:rsidRPr="19060368" w:rsidR="407C80A6">
        <w:rPr>
          <w:rFonts w:ascii="Arial" w:hAnsi="Arial" w:eastAsia="Arial" w:cs="Arial"/>
          <w:b w:val="0"/>
          <w:bCs w:val="0"/>
          <w:sz w:val="22"/>
          <w:szCs w:val="22"/>
        </w:rPr>
        <w:t>stakeholders'</w:t>
      </w:r>
      <w:r w:rsidRPr="19060368" w:rsidR="5AE66DA4">
        <w:rPr>
          <w:rFonts w:ascii="Arial" w:hAnsi="Arial" w:eastAsia="Arial" w:cs="Arial"/>
          <w:b w:val="0"/>
          <w:bCs w:val="0"/>
          <w:sz w:val="22"/>
          <w:szCs w:val="22"/>
        </w:rPr>
        <w:t xml:space="preserve"> </w:t>
      </w:r>
      <w:r w:rsidRPr="19060368" w:rsidR="255CBB98">
        <w:rPr>
          <w:rFonts w:ascii="Arial" w:hAnsi="Arial" w:eastAsia="Arial" w:cs="Arial"/>
          <w:b w:val="0"/>
          <w:bCs w:val="0"/>
          <w:sz w:val="22"/>
          <w:szCs w:val="22"/>
        </w:rPr>
        <w:t>internal and external role</w:t>
      </w:r>
      <w:r w:rsidRPr="19060368" w:rsidR="0ECA3796">
        <w:rPr>
          <w:rFonts w:ascii="Arial" w:hAnsi="Arial" w:eastAsia="Arial" w:cs="Arial"/>
          <w:b w:val="0"/>
          <w:bCs w:val="0"/>
          <w:sz w:val="22"/>
          <w:szCs w:val="22"/>
        </w:rPr>
        <w:t xml:space="preserve">s, </w:t>
      </w:r>
      <w:r w:rsidRPr="19060368" w:rsidR="255CBB98">
        <w:rPr>
          <w:rFonts w:ascii="Arial" w:hAnsi="Arial" w:eastAsia="Arial" w:cs="Arial"/>
          <w:b w:val="0"/>
          <w:bCs w:val="0"/>
          <w:sz w:val="22"/>
          <w:szCs w:val="22"/>
        </w:rPr>
        <w:t xml:space="preserve">responsibilities </w:t>
      </w:r>
      <w:r w:rsidRPr="19060368" w:rsidR="3F85F476">
        <w:rPr>
          <w:rFonts w:ascii="Arial" w:hAnsi="Arial" w:eastAsia="Arial" w:cs="Arial"/>
          <w:b w:val="0"/>
          <w:bCs w:val="0"/>
          <w:sz w:val="22"/>
          <w:szCs w:val="22"/>
        </w:rPr>
        <w:t>and their importance</w:t>
      </w:r>
      <w:r w:rsidRPr="19060368" w:rsidR="6A5FC336">
        <w:rPr>
          <w:rFonts w:ascii="Arial" w:hAnsi="Arial" w:eastAsia="Arial" w:cs="Arial"/>
          <w:b w:val="0"/>
          <w:bCs w:val="0"/>
          <w:sz w:val="22"/>
          <w:szCs w:val="22"/>
        </w:rPr>
        <w:t xml:space="preserve"> using stakeholder mapping</w:t>
      </w:r>
      <w:r w:rsidRPr="19060368" w:rsidR="3F85F476">
        <w:rPr>
          <w:rFonts w:ascii="Arial" w:hAnsi="Arial" w:eastAsia="Arial" w:cs="Arial"/>
          <w:b w:val="0"/>
          <w:bCs w:val="0"/>
          <w:sz w:val="22"/>
          <w:szCs w:val="22"/>
        </w:rPr>
        <w:t xml:space="preserve">. </w:t>
      </w:r>
      <w:r w:rsidRPr="19060368" w:rsidR="58D43E79">
        <w:rPr>
          <w:rFonts w:ascii="Arial" w:hAnsi="Arial" w:eastAsia="Arial" w:cs="Arial"/>
          <w:b w:val="0"/>
          <w:bCs w:val="0"/>
          <w:sz w:val="22"/>
          <w:szCs w:val="22"/>
        </w:rPr>
        <w:t>Looking at the benefits they may bring and the challenges they may face by applying relevant theories.</w:t>
      </w:r>
      <w:r w:rsidRPr="19060368" w:rsidR="54DFF3E4">
        <w:rPr>
          <w:rFonts w:ascii="Arial" w:hAnsi="Arial" w:eastAsia="Arial" w:cs="Arial"/>
          <w:b w:val="0"/>
          <w:bCs w:val="0"/>
          <w:sz w:val="22"/>
          <w:szCs w:val="22"/>
        </w:rPr>
        <w:t xml:space="preserve"> </w:t>
      </w:r>
      <w:r w:rsidRPr="19060368" w:rsidR="54DFF3E4">
        <w:rPr>
          <w:rFonts w:ascii="Arial" w:hAnsi="Arial" w:eastAsia="Arial" w:cs="Arial"/>
          <w:b w:val="0"/>
          <w:bCs w:val="0"/>
          <w:sz w:val="22"/>
          <w:szCs w:val="22"/>
        </w:rPr>
        <w:t>RACI</w:t>
      </w:r>
      <w:r w:rsidRPr="19060368" w:rsidR="54DFF3E4">
        <w:rPr>
          <w:rFonts w:ascii="Arial" w:hAnsi="Arial" w:eastAsia="Arial" w:cs="Arial"/>
          <w:b w:val="0"/>
          <w:bCs w:val="0"/>
          <w:sz w:val="22"/>
          <w:szCs w:val="22"/>
        </w:rPr>
        <w:t xml:space="preserve"> </w:t>
      </w:r>
      <w:r w:rsidRPr="19060368" w:rsidR="1E2C02BC">
        <w:rPr>
          <w:rFonts w:ascii="Arial" w:hAnsi="Arial" w:eastAsia="Arial" w:cs="Arial"/>
          <w:b w:val="0"/>
          <w:bCs w:val="0"/>
          <w:sz w:val="22"/>
          <w:szCs w:val="22"/>
        </w:rPr>
        <w:t>M</w:t>
      </w:r>
      <w:r w:rsidRPr="19060368" w:rsidR="54DFF3E4">
        <w:rPr>
          <w:rFonts w:ascii="Arial" w:hAnsi="Arial" w:eastAsia="Arial" w:cs="Arial"/>
          <w:b w:val="0"/>
          <w:bCs w:val="0"/>
          <w:sz w:val="22"/>
          <w:szCs w:val="22"/>
        </w:rPr>
        <w:t>atri</w:t>
      </w:r>
      <w:r w:rsidRPr="19060368" w:rsidR="3CBBE1AF">
        <w:rPr>
          <w:rFonts w:ascii="Arial" w:hAnsi="Arial" w:eastAsia="Arial" w:cs="Arial"/>
          <w:b w:val="0"/>
          <w:bCs w:val="0"/>
          <w:sz w:val="22"/>
          <w:szCs w:val="22"/>
        </w:rPr>
        <w:t>x</w:t>
      </w:r>
      <w:r w:rsidRPr="19060368" w:rsidR="54DFF3E4">
        <w:rPr>
          <w:rFonts w:ascii="Arial" w:hAnsi="Arial" w:eastAsia="Arial" w:cs="Arial"/>
          <w:b w:val="0"/>
          <w:bCs w:val="0"/>
          <w:sz w:val="22"/>
          <w:szCs w:val="22"/>
        </w:rPr>
        <w:t xml:space="preserve"> model will also be included.</w:t>
      </w:r>
      <w:r w:rsidRPr="19060368" w:rsidR="4FA9408D">
        <w:rPr>
          <w:rFonts w:ascii="Arial" w:hAnsi="Arial" w:eastAsia="Arial" w:cs="Arial"/>
          <w:b w:val="0"/>
          <w:bCs w:val="0"/>
          <w:sz w:val="22"/>
          <w:szCs w:val="22"/>
        </w:rPr>
        <w:t xml:space="preserve"> </w:t>
      </w:r>
      <w:r w:rsidRPr="19060368" w:rsidR="7CD5996D">
        <w:rPr>
          <w:rFonts w:ascii="Arial" w:hAnsi="Arial" w:eastAsia="Arial" w:cs="Arial"/>
          <w:b w:val="0"/>
          <w:bCs w:val="0"/>
          <w:sz w:val="22"/>
          <w:szCs w:val="22"/>
        </w:rPr>
        <w:t>The 4</w:t>
      </w:r>
      <w:r w:rsidRPr="19060368" w:rsidR="7CD5996D">
        <w:rPr>
          <w:rFonts w:ascii="Arial" w:hAnsi="Arial" w:eastAsia="Arial" w:cs="Arial"/>
          <w:b w:val="0"/>
          <w:bCs w:val="0"/>
          <w:sz w:val="22"/>
          <w:szCs w:val="22"/>
        </w:rPr>
        <w:t>C’s</w:t>
      </w:r>
      <w:r w:rsidRPr="19060368" w:rsidR="7CD5996D">
        <w:rPr>
          <w:rFonts w:ascii="Arial" w:hAnsi="Arial" w:eastAsia="Arial" w:cs="Arial"/>
          <w:b w:val="0"/>
          <w:bCs w:val="0"/>
          <w:sz w:val="22"/>
          <w:szCs w:val="22"/>
        </w:rPr>
        <w:t xml:space="preserve"> </w:t>
      </w:r>
      <w:r w:rsidRPr="19060368" w:rsidR="3830EF1B">
        <w:rPr>
          <w:rFonts w:ascii="Arial" w:hAnsi="Arial" w:eastAsia="Arial" w:cs="Arial"/>
          <w:b w:val="0"/>
          <w:bCs w:val="0"/>
          <w:sz w:val="22"/>
          <w:szCs w:val="22"/>
        </w:rPr>
        <w:t>model of</w:t>
      </w:r>
      <w:r w:rsidRPr="19060368" w:rsidR="7CD5996D">
        <w:rPr>
          <w:rFonts w:ascii="Arial" w:hAnsi="Arial" w:eastAsia="Arial" w:cs="Arial"/>
          <w:b w:val="0"/>
          <w:bCs w:val="0"/>
          <w:sz w:val="22"/>
          <w:szCs w:val="22"/>
        </w:rPr>
        <w:t xml:space="preserve"> communication, coordination, </w:t>
      </w:r>
      <w:r w:rsidRPr="19060368" w:rsidR="198238C5">
        <w:rPr>
          <w:rFonts w:ascii="Arial" w:hAnsi="Arial" w:eastAsia="Arial" w:cs="Arial"/>
          <w:b w:val="0"/>
          <w:bCs w:val="0"/>
          <w:sz w:val="22"/>
          <w:szCs w:val="22"/>
        </w:rPr>
        <w:t>cooperation,</w:t>
      </w:r>
      <w:r w:rsidRPr="19060368" w:rsidR="7CD5996D">
        <w:rPr>
          <w:rFonts w:ascii="Arial" w:hAnsi="Arial" w:eastAsia="Arial" w:cs="Arial"/>
          <w:b w:val="0"/>
          <w:bCs w:val="0"/>
          <w:sz w:val="22"/>
          <w:szCs w:val="22"/>
        </w:rPr>
        <w:t xml:space="preserve"> and collaboration will be considered.</w:t>
      </w:r>
    </w:p>
    <w:p w:rsidR="6E589616" w:rsidP="19060368" w:rsidRDefault="6E589616" w14:paraId="5B7CF4CB" w14:textId="53F15A03">
      <w:pPr>
        <w:pStyle w:val="Normal"/>
        <w:spacing w:line="360" w:lineRule="auto"/>
        <w:jc w:val="left"/>
        <w:rPr>
          <w:rFonts w:ascii="Arial" w:hAnsi="Arial" w:eastAsia="Arial" w:cs="Arial"/>
          <w:b w:val="0"/>
          <w:bCs w:val="0"/>
          <w:sz w:val="22"/>
          <w:szCs w:val="22"/>
        </w:rPr>
      </w:pPr>
      <w:r w:rsidRPr="19060368" w:rsidR="71753268">
        <w:rPr>
          <w:rFonts w:ascii="Arial" w:hAnsi="Arial" w:eastAsia="Arial" w:cs="Arial"/>
          <w:b w:val="0"/>
          <w:bCs w:val="0"/>
          <w:sz w:val="22"/>
          <w:szCs w:val="22"/>
        </w:rPr>
        <w:t xml:space="preserve">Evaluation shows that effective stakeholder engagement increases project success, improves market </w:t>
      </w:r>
      <w:r w:rsidRPr="19060368" w:rsidR="48DF6A6C">
        <w:rPr>
          <w:rFonts w:ascii="Arial" w:hAnsi="Arial" w:eastAsia="Arial" w:cs="Arial"/>
          <w:b w:val="0"/>
          <w:bCs w:val="0"/>
          <w:sz w:val="22"/>
          <w:szCs w:val="22"/>
        </w:rPr>
        <w:t xml:space="preserve">readiness, and </w:t>
      </w:r>
      <w:r w:rsidRPr="19060368" w:rsidR="48DF6A6C">
        <w:rPr>
          <w:rFonts w:ascii="Arial" w:hAnsi="Arial" w:eastAsia="Arial" w:cs="Arial"/>
          <w:b w:val="0"/>
          <w:bCs w:val="0"/>
          <w:sz w:val="22"/>
          <w:szCs w:val="22"/>
        </w:rPr>
        <w:t>boost</w:t>
      </w:r>
      <w:r w:rsidRPr="19060368" w:rsidR="48DF6A6C">
        <w:rPr>
          <w:rFonts w:ascii="Arial" w:hAnsi="Arial" w:eastAsia="Arial" w:cs="Arial"/>
          <w:b w:val="0"/>
          <w:bCs w:val="0"/>
          <w:sz w:val="22"/>
          <w:szCs w:val="22"/>
        </w:rPr>
        <w:t xml:space="preserve"> stakeholder satisfaction. The report will conclude with recommendations to strengthen stakeholder engagement through </w:t>
      </w:r>
      <w:r w:rsidRPr="19060368" w:rsidR="269A8F5B">
        <w:rPr>
          <w:rFonts w:ascii="Arial" w:hAnsi="Arial" w:eastAsia="Arial" w:cs="Arial"/>
          <w:b w:val="0"/>
          <w:bCs w:val="0"/>
          <w:sz w:val="22"/>
          <w:szCs w:val="22"/>
        </w:rPr>
        <w:t>continuous</w:t>
      </w:r>
      <w:r w:rsidRPr="19060368" w:rsidR="48DF6A6C">
        <w:rPr>
          <w:rFonts w:ascii="Arial" w:hAnsi="Arial" w:eastAsia="Arial" w:cs="Arial"/>
          <w:b w:val="0"/>
          <w:bCs w:val="0"/>
          <w:sz w:val="22"/>
          <w:szCs w:val="22"/>
        </w:rPr>
        <w:t xml:space="preserve"> feedback, </w:t>
      </w:r>
      <w:r w:rsidRPr="19060368" w:rsidR="6D836925">
        <w:rPr>
          <w:rFonts w:ascii="Arial" w:hAnsi="Arial" w:eastAsia="Arial" w:cs="Arial"/>
          <w:b w:val="0"/>
          <w:bCs w:val="0"/>
          <w:sz w:val="22"/>
          <w:szCs w:val="22"/>
        </w:rPr>
        <w:t>workshops,</w:t>
      </w:r>
      <w:r w:rsidRPr="19060368" w:rsidR="48DF6A6C">
        <w:rPr>
          <w:rFonts w:ascii="Arial" w:hAnsi="Arial" w:eastAsia="Arial" w:cs="Arial"/>
          <w:b w:val="0"/>
          <w:bCs w:val="0"/>
          <w:sz w:val="22"/>
          <w:szCs w:val="22"/>
        </w:rPr>
        <w:t xml:space="preserve"> a</w:t>
      </w:r>
      <w:r w:rsidRPr="19060368" w:rsidR="6CC3B302">
        <w:rPr>
          <w:rFonts w:ascii="Arial" w:hAnsi="Arial" w:eastAsia="Arial" w:cs="Arial"/>
          <w:b w:val="0"/>
          <w:bCs w:val="0"/>
          <w:sz w:val="22"/>
          <w:szCs w:val="22"/>
        </w:rPr>
        <w:t>nd data driven communication tools.</w:t>
      </w:r>
    </w:p>
    <w:p w:rsidR="6E589616" w:rsidP="19060368" w:rsidRDefault="6E589616" w14:paraId="2125C696" w14:textId="73C9EC32">
      <w:pPr>
        <w:pStyle w:val="Normal"/>
        <w:spacing w:line="360" w:lineRule="auto"/>
        <w:jc w:val="left"/>
        <w:rPr>
          <w:rFonts w:ascii="Arial" w:hAnsi="Arial" w:eastAsia="Arial" w:cs="Arial"/>
          <w:b w:val="0"/>
          <w:bCs w:val="0"/>
          <w:sz w:val="22"/>
          <w:szCs w:val="22"/>
        </w:rPr>
      </w:pPr>
      <w:r w:rsidRPr="19060368" w:rsidR="630A003A">
        <w:rPr>
          <w:rFonts w:ascii="Arial" w:hAnsi="Arial" w:eastAsia="Arial" w:cs="Arial"/>
          <w:b w:val="0"/>
          <w:bCs w:val="0"/>
          <w:sz w:val="22"/>
          <w:szCs w:val="22"/>
        </w:rPr>
        <w:t xml:space="preserve">Integrating </w:t>
      </w:r>
      <w:r w:rsidRPr="19060368" w:rsidR="622E2027">
        <w:rPr>
          <w:rFonts w:ascii="Arial" w:hAnsi="Arial" w:eastAsia="Arial" w:cs="Arial"/>
          <w:b w:val="0"/>
          <w:bCs w:val="0"/>
          <w:sz w:val="22"/>
          <w:szCs w:val="22"/>
        </w:rPr>
        <w:t xml:space="preserve">this strategic approach will see Apple’s Birmingham team </w:t>
      </w:r>
      <w:r w:rsidRPr="19060368" w:rsidR="27BFDD48">
        <w:rPr>
          <w:rFonts w:ascii="Arial" w:hAnsi="Arial" w:eastAsia="Arial" w:cs="Arial"/>
          <w:b w:val="0"/>
          <w:bCs w:val="0"/>
          <w:sz w:val="22"/>
          <w:szCs w:val="22"/>
        </w:rPr>
        <w:t xml:space="preserve">deliver high quality wearable health products that </w:t>
      </w:r>
      <w:r w:rsidRPr="19060368" w:rsidR="1E277404">
        <w:rPr>
          <w:rFonts w:ascii="Arial" w:hAnsi="Arial" w:eastAsia="Arial" w:cs="Arial"/>
          <w:b w:val="0"/>
          <w:bCs w:val="0"/>
          <w:sz w:val="22"/>
          <w:szCs w:val="22"/>
        </w:rPr>
        <w:t>align</w:t>
      </w:r>
      <w:r w:rsidRPr="19060368" w:rsidR="27BFDD48">
        <w:rPr>
          <w:rFonts w:ascii="Arial" w:hAnsi="Arial" w:eastAsia="Arial" w:cs="Arial"/>
          <w:b w:val="0"/>
          <w:bCs w:val="0"/>
          <w:sz w:val="22"/>
          <w:szCs w:val="22"/>
        </w:rPr>
        <w:t xml:space="preserve"> with personnel’s </w:t>
      </w:r>
      <w:r w:rsidRPr="19060368" w:rsidR="3E787B08">
        <w:rPr>
          <w:rFonts w:ascii="Arial" w:hAnsi="Arial" w:eastAsia="Arial" w:cs="Arial"/>
          <w:b w:val="0"/>
          <w:bCs w:val="0"/>
          <w:sz w:val="22"/>
          <w:szCs w:val="22"/>
        </w:rPr>
        <w:t xml:space="preserve">expectations, regulatory </w:t>
      </w:r>
      <w:r w:rsidRPr="19060368" w:rsidR="3E787B08">
        <w:rPr>
          <w:rFonts w:ascii="Arial" w:hAnsi="Arial" w:eastAsia="Arial" w:cs="Arial"/>
          <w:b w:val="0"/>
          <w:bCs w:val="0"/>
          <w:sz w:val="22"/>
          <w:szCs w:val="22"/>
        </w:rPr>
        <w:t>standards</w:t>
      </w:r>
      <w:r w:rsidRPr="19060368" w:rsidR="3E787B08">
        <w:rPr>
          <w:rFonts w:ascii="Arial" w:hAnsi="Arial" w:eastAsia="Arial" w:cs="Arial"/>
          <w:b w:val="0"/>
          <w:bCs w:val="0"/>
          <w:sz w:val="22"/>
          <w:szCs w:val="22"/>
        </w:rPr>
        <w:t xml:space="preserve"> and Apple’s brand promise.</w:t>
      </w:r>
    </w:p>
    <w:p w:rsidR="6E589616" w:rsidP="19060368" w:rsidRDefault="6E589616" w14:paraId="6C7ED6C3" w14:textId="5DD3012A">
      <w:pPr>
        <w:pStyle w:val="Normal"/>
        <w:spacing w:line="360" w:lineRule="auto"/>
        <w:jc w:val="left"/>
        <w:rPr>
          <w:rFonts w:ascii="Arial" w:hAnsi="Arial" w:eastAsia="Arial" w:cs="Arial"/>
          <w:b w:val="1"/>
          <w:bCs w:val="1"/>
          <w:sz w:val="22"/>
          <w:szCs w:val="22"/>
        </w:rPr>
      </w:pPr>
    </w:p>
    <w:p w:rsidR="6E589616" w:rsidP="32754756" w:rsidRDefault="6E589616" w14:paraId="68BE6A8E" w14:textId="0A08B407">
      <w:pPr>
        <w:pStyle w:val="Normal"/>
        <w:spacing w:line="360" w:lineRule="auto"/>
        <w:jc w:val="left"/>
        <w:rPr>
          <w:rFonts w:ascii="Arial" w:hAnsi="Arial" w:eastAsia="Arial" w:cs="Arial"/>
          <w:b w:val="1"/>
          <w:bCs w:val="1"/>
          <w:sz w:val="22"/>
          <w:szCs w:val="22"/>
        </w:rPr>
      </w:pPr>
      <w:r w:rsidRPr="19060368" w:rsidR="6E589616">
        <w:rPr>
          <w:rFonts w:ascii="Arial" w:hAnsi="Arial" w:eastAsia="Arial" w:cs="Arial"/>
          <w:b w:val="1"/>
          <w:bCs w:val="1"/>
          <w:sz w:val="22"/>
          <w:szCs w:val="22"/>
        </w:rPr>
        <w:t>Introduction to Apple Birmingham, UK</w:t>
      </w:r>
    </w:p>
    <w:p w:rsidR="7F272F6D" w:rsidP="19060368" w:rsidRDefault="7F272F6D" w14:paraId="2025572C" w14:textId="77776F49">
      <w:pPr>
        <w:pStyle w:val="Normal"/>
        <w:spacing w:line="360" w:lineRule="auto"/>
        <w:jc w:val="left"/>
        <w:rPr>
          <w:rFonts w:ascii="Arial" w:hAnsi="Arial" w:eastAsia="Arial" w:cs="Arial"/>
          <w:b w:val="0"/>
          <w:bCs w:val="0"/>
          <w:sz w:val="22"/>
          <w:szCs w:val="22"/>
        </w:rPr>
      </w:pPr>
      <w:r w:rsidRPr="19060368" w:rsidR="7F272F6D">
        <w:rPr>
          <w:rFonts w:ascii="Arial" w:hAnsi="Arial" w:eastAsia="Arial" w:cs="Arial"/>
          <w:b w:val="0"/>
          <w:bCs w:val="0"/>
          <w:sz w:val="22"/>
          <w:szCs w:val="22"/>
        </w:rPr>
        <w:t xml:space="preserve">Apple Inc. </w:t>
      </w:r>
      <w:r w:rsidRPr="19060368" w:rsidR="68BE982A">
        <w:rPr>
          <w:rFonts w:ascii="Arial" w:hAnsi="Arial" w:eastAsia="Arial" w:cs="Arial"/>
          <w:b w:val="0"/>
          <w:bCs w:val="0"/>
          <w:sz w:val="22"/>
          <w:szCs w:val="22"/>
        </w:rPr>
        <w:t>(Incorporate) i</w:t>
      </w:r>
      <w:r w:rsidRPr="19060368" w:rsidR="7F272F6D">
        <w:rPr>
          <w:rFonts w:ascii="Arial" w:hAnsi="Arial" w:eastAsia="Arial" w:cs="Arial"/>
          <w:b w:val="0"/>
          <w:bCs w:val="0"/>
          <w:sz w:val="22"/>
          <w:szCs w:val="22"/>
        </w:rPr>
        <w:t xml:space="preserve">s </w:t>
      </w:r>
      <w:r w:rsidRPr="19060368" w:rsidR="2242F53B">
        <w:rPr>
          <w:rFonts w:ascii="Arial" w:hAnsi="Arial" w:eastAsia="Arial" w:cs="Arial"/>
          <w:b w:val="0"/>
          <w:bCs w:val="0"/>
          <w:sz w:val="22"/>
          <w:szCs w:val="22"/>
        </w:rPr>
        <w:t xml:space="preserve">a </w:t>
      </w:r>
      <w:r w:rsidRPr="19060368" w:rsidR="7F272F6D">
        <w:rPr>
          <w:rFonts w:ascii="Arial" w:hAnsi="Arial" w:eastAsia="Arial" w:cs="Arial"/>
          <w:b w:val="0"/>
          <w:bCs w:val="0"/>
          <w:sz w:val="22"/>
          <w:szCs w:val="22"/>
        </w:rPr>
        <w:t xml:space="preserve">globally </w:t>
      </w:r>
      <w:r w:rsidRPr="19060368" w:rsidR="7F272F6D">
        <w:rPr>
          <w:rFonts w:ascii="Arial" w:hAnsi="Arial" w:eastAsia="Arial" w:cs="Arial"/>
          <w:b w:val="0"/>
          <w:bCs w:val="0"/>
          <w:sz w:val="22"/>
          <w:szCs w:val="22"/>
        </w:rPr>
        <w:t>recognised</w:t>
      </w:r>
      <w:r w:rsidRPr="19060368" w:rsidR="6473B4AF">
        <w:rPr>
          <w:rFonts w:ascii="Arial" w:hAnsi="Arial" w:eastAsia="Arial" w:cs="Arial"/>
          <w:b w:val="0"/>
          <w:bCs w:val="0"/>
          <w:sz w:val="22"/>
          <w:szCs w:val="22"/>
        </w:rPr>
        <w:t xml:space="preserve"> technology company headquartered in Cupertino, California known for iconic products such as </w:t>
      </w:r>
      <w:r w:rsidRPr="19060368" w:rsidR="634A8097">
        <w:rPr>
          <w:rFonts w:ascii="Arial" w:hAnsi="Arial" w:eastAsia="Arial" w:cs="Arial"/>
          <w:b w:val="0"/>
          <w:bCs w:val="0"/>
          <w:sz w:val="22"/>
          <w:szCs w:val="22"/>
        </w:rPr>
        <w:t xml:space="preserve">iPhone, iPad, </w:t>
      </w:r>
      <w:r w:rsidRPr="19060368" w:rsidR="1DBB1539">
        <w:rPr>
          <w:rFonts w:ascii="Arial" w:hAnsi="Arial" w:eastAsia="Arial" w:cs="Arial"/>
          <w:b w:val="0"/>
          <w:bCs w:val="0"/>
          <w:sz w:val="22"/>
          <w:szCs w:val="22"/>
        </w:rPr>
        <w:t>Apple Watch</w:t>
      </w:r>
      <w:r w:rsidRPr="19060368" w:rsidR="634A8097">
        <w:rPr>
          <w:rFonts w:ascii="Arial" w:hAnsi="Arial" w:eastAsia="Arial" w:cs="Arial"/>
          <w:b w:val="0"/>
          <w:bCs w:val="0"/>
          <w:sz w:val="22"/>
          <w:szCs w:val="22"/>
        </w:rPr>
        <w:t>, MacBook</w:t>
      </w:r>
      <w:r w:rsidRPr="19060368" w:rsidR="41BD7CF1">
        <w:rPr>
          <w:rFonts w:ascii="Arial" w:hAnsi="Arial" w:eastAsia="Arial" w:cs="Arial"/>
          <w:b w:val="0"/>
          <w:bCs w:val="0"/>
          <w:sz w:val="22"/>
          <w:szCs w:val="22"/>
        </w:rPr>
        <w:t xml:space="preserve"> </w:t>
      </w:r>
      <w:r w:rsidRPr="19060368" w:rsidR="634A8097">
        <w:rPr>
          <w:rFonts w:ascii="Arial" w:hAnsi="Arial" w:eastAsia="Arial" w:cs="Arial"/>
          <w:b w:val="0"/>
          <w:bCs w:val="0"/>
          <w:sz w:val="22"/>
          <w:szCs w:val="22"/>
        </w:rPr>
        <w:t xml:space="preserve">and many more. </w:t>
      </w:r>
      <w:r w:rsidRPr="19060368" w:rsidR="34D791D0">
        <w:rPr>
          <w:rFonts w:ascii="Arial" w:hAnsi="Arial" w:eastAsia="Arial" w:cs="Arial"/>
          <w:b w:val="0"/>
          <w:bCs w:val="0"/>
          <w:sz w:val="22"/>
          <w:szCs w:val="22"/>
        </w:rPr>
        <w:t>In the U</w:t>
      </w:r>
      <w:r w:rsidRPr="19060368" w:rsidR="0FB361D0">
        <w:rPr>
          <w:rFonts w:ascii="Arial" w:hAnsi="Arial" w:eastAsia="Arial" w:cs="Arial"/>
          <w:b w:val="0"/>
          <w:bCs w:val="0"/>
          <w:sz w:val="22"/>
          <w:szCs w:val="22"/>
        </w:rPr>
        <w:t xml:space="preserve">nited </w:t>
      </w:r>
      <w:r w:rsidRPr="19060368" w:rsidR="34D791D0">
        <w:rPr>
          <w:rFonts w:ascii="Arial" w:hAnsi="Arial" w:eastAsia="Arial" w:cs="Arial"/>
          <w:b w:val="0"/>
          <w:bCs w:val="0"/>
          <w:sz w:val="22"/>
          <w:szCs w:val="22"/>
        </w:rPr>
        <w:t>K</w:t>
      </w:r>
      <w:r w:rsidRPr="19060368" w:rsidR="63E36F4A">
        <w:rPr>
          <w:rFonts w:ascii="Arial" w:hAnsi="Arial" w:eastAsia="Arial" w:cs="Arial"/>
          <w:b w:val="0"/>
          <w:bCs w:val="0"/>
          <w:sz w:val="22"/>
          <w:szCs w:val="22"/>
        </w:rPr>
        <w:t>ingdom</w:t>
      </w:r>
      <w:r w:rsidRPr="19060368" w:rsidR="34D791D0">
        <w:rPr>
          <w:rFonts w:ascii="Arial" w:hAnsi="Arial" w:eastAsia="Arial" w:cs="Arial"/>
          <w:b w:val="0"/>
          <w:bCs w:val="0"/>
          <w:sz w:val="22"/>
          <w:szCs w:val="22"/>
        </w:rPr>
        <w:t xml:space="preserve"> Apple </w:t>
      </w:r>
      <w:r w:rsidRPr="19060368" w:rsidR="34D791D0">
        <w:rPr>
          <w:rFonts w:ascii="Arial" w:hAnsi="Arial" w:eastAsia="Arial" w:cs="Arial"/>
          <w:b w:val="0"/>
          <w:bCs w:val="0"/>
          <w:sz w:val="22"/>
          <w:szCs w:val="22"/>
        </w:rPr>
        <w:t>maintains</w:t>
      </w:r>
      <w:r w:rsidRPr="19060368" w:rsidR="713C56EB">
        <w:rPr>
          <w:rFonts w:ascii="Arial" w:hAnsi="Arial" w:eastAsia="Arial" w:cs="Arial"/>
          <w:b w:val="0"/>
          <w:bCs w:val="0"/>
          <w:sz w:val="22"/>
          <w:szCs w:val="22"/>
        </w:rPr>
        <w:t xml:space="preserve"> a massive presence through </w:t>
      </w:r>
      <w:r w:rsidRPr="19060368" w:rsidR="713C56EB">
        <w:rPr>
          <w:rFonts w:ascii="Arial" w:hAnsi="Arial" w:eastAsia="Arial" w:cs="Arial"/>
          <w:b w:val="0"/>
          <w:bCs w:val="0"/>
          <w:sz w:val="22"/>
          <w:szCs w:val="22"/>
        </w:rPr>
        <w:t>it’s</w:t>
      </w:r>
      <w:r w:rsidRPr="19060368" w:rsidR="713C56EB">
        <w:rPr>
          <w:rFonts w:ascii="Arial" w:hAnsi="Arial" w:eastAsia="Arial" w:cs="Arial"/>
          <w:b w:val="0"/>
          <w:bCs w:val="0"/>
          <w:sz w:val="22"/>
          <w:szCs w:val="22"/>
        </w:rPr>
        <w:t xml:space="preserve"> </w:t>
      </w:r>
      <w:r w:rsidRPr="19060368" w:rsidR="34D791D0">
        <w:rPr>
          <w:rFonts w:ascii="Arial" w:hAnsi="Arial" w:eastAsia="Arial" w:cs="Arial"/>
          <w:b w:val="0"/>
          <w:bCs w:val="0"/>
          <w:sz w:val="22"/>
          <w:szCs w:val="22"/>
        </w:rPr>
        <w:t xml:space="preserve"> </w:t>
      </w:r>
      <w:r w:rsidRPr="19060368" w:rsidR="593AFB3E">
        <w:rPr>
          <w:rFonts w:ascii="Arial" w:hAnsi="Arial" w:eastAsia="Arial" w:cs="Arial"/>
          <w:b w:val="0"/>
          <w:bCs w:val="0"/>
          <w:sz w:val="22"/>
          <w:szCs w:val="22"/>
        </w:rPr>
        <w:t xml:space="preserve">connection of retail stores, corporate offices and on growing engineering workforce. </w:t>
      </w:r>
      <w:r w:rsidRPr="19060368" w:rsidR="3745B1AE">
        <w:rPr>
          <w:rFonts w:ascii="Arial" w:hAnsi="Arial" w:eastAsia="Arial" w:cs="Arial"/>
          <w:b w:val="0"/>
          <w:bCs w:val="0"/>
          <w:sz w:val="22"/>
          <w:szCs w:val="22"/>
        </w:rPr>
        <w:t xml:space="preserve">One of the key hubs in the UK is the Birmingham City branch, which serves as a regional </w:t>
      </w:r>
      <w:r w:rsidRPr="19060368" w:rsidR="771D1E6D">
        <w:rPr>
          <w:rFonts w:ascii="Arial" w:hAnsi="Arial" w:eastAsia="Arial" w:cs="Arial"/>
          <w:b w:val="0"/>
          <w:bCs w:val="0"/>
          <w:sz w:val="22"/>
          <w:szCs w:val="22"/>
        </w:rPr>
        <w:t>center</w:t>
      </w:r>
      <w:r w:rsidRPr="19060368" w:rsidR="3745B1AE">
        <w:rPr>
          <w:rFonts w:ascii="Arial" w:hAnsi="Arial" w:eastAsia="Arial" w:cs="Arial"/>
          <w:b w:val="0"/>
          <w:bCs w:val="0"/>
          <w:sz w:val="22"/>
          <w:szCs w:val="22"/>
        </w:rPr>
        <w:t xml:space="preserve"> for customer engagement</w:t>
      </w:r>
      <w:r w:rsidRPr="19060368" w:rsidR="4D08AA06">
        <w:rPr>
          <w:rFonts w:ascii="Arial" w:hAnsi="Arial" w:eastAsia="Arial" w:cs="Arial"/>
          <w:b w:val="0"/>
          <w:bCs w:val="0"/>
          <w:sz w:val="22"/>
          <w:szCs w:val="22"/>
        </w:rPr>
        <w:t xml:space="preserve">, technical </w:t>
      </w:r>
      <w:r w:rsidRPr="19060368" w:rsidR="4D08AA06">
        <w:rPr>
          <w:rFonts w:ascii="Arial" w:hAnsi="Arial" w:eastAsia="Arial" w:cs="Arial"/>
          <w:b w:val="0"/>
          <w:bCs w:val="0"/>
          <w:sz w:val="22"/>
          <w:szCs w:val="22"/>
        </w:rPr>
        <w:t>support</w:t>
      </w:r>
      <w:r w:rsidRPr="19060368" w:rsidR="4D08AA06">
        <w:rPr>
          <w:rFonts w:ascii="Arial" w:hAnsi="Arial" w:eastAsia="Arial" w:cs="Arial"/>
          <w:b w:val="0"/>
          <w:bCs w:val="0"/>
          <w:sz w:val="22"/>
          <w:szCs w:val="22"/>
        </w:rPr>
        <w:t xml:space="preserve"> and innovation development. </w:t>
      </w:r>
    </w:p>
    <w:p w:rsidR="72624BD0" w:rsidP="19060368" w:rsidRDefault="72624BD0" w14:paraId="415F4575" w14:textId="03A739B7">
      <w:pPr>
        <w:pStyle w:val="Normal"/>
        <w:spacing w:line="360" w:lineRule="auto"/>
        <w:jc w:val="left"/>
        <w:rPr>
          <w:rFonts w:ascii="Arial" w:hAnsi="Arial" w:eastAsia="Arial" w:cs="Arial"/>
          <w:b w:val="0"/>
          <w:bCs w:val="0"/>
          <w:sz w:val="22"/>
          <w:szCs w:val="22"/>
        </w:rPr>
      </w:pPr>
      <w:r w:rsidRPr="19060368" w:rsidR="72624BD0">
        <w:rPr>
          <w:rFonts w:ascii="Arial" w:hAnsi="Arial" w:eastAsia="Arial" w:cs="Arial"/>
          <w:b w:val="0"/>
          <w:bCs w:val="0"/>
          <w:sz w:val="22"/>
          <w:szCs w:val="22"/>
        </w:rPr>
        <w:t xml:space="preserve">Apple today announced its investment in the United Kingdom has grown to exceed £18 billion over the past five years — and its engineering teams in the country have also doubled during that time. This builds on Apple’s longstanding connection to the U.K., where the company now supports 550,000 jobs through direct employment, its supply chain, and the iOS app economy (Apple Newsroom, 2024). </w:t>
      </w:r>
      <w:r w:rsidRPr="19060368" w:rsidR="3965EAC4">
        <w:rPr>
          <w:rFonts w:ascii="Arial" w:hAnsi="Arial" w:eastAsia="Arial" w:cs="Arial"/>
          <w:b w:val="0"/>
          <w:bCs w:val="0"/>
          <w:sz w:val="22"/>
          <w:szCs w:val="22"/>
        </w:rPr>
        <w:t xml:space="preserve">Within the health and wearable technology markets, the Birmingham branch is instrumental in tailoring and </w:t>
      </w:r>
      <w:r w:rsidRPr="19060368" w:rsidR="39C6F4C6">
        <w:rPr>
          <w:rFonts w:ascii="Arial" w:hAnsi="Arial" w:eastAsia="Arial" w:cs="Arial"/>
          <w:b w:val="0"/>
          <w:bCs w:val="0"/>
          <w:sz w:val="22"/>
          <w:szCs w:val="22"/>
        </w:rPr>
        <w:t xml:space="preserve">executing Apple’s worldwide </w:t>
      </w:r>
      <w:r w:rsidRPr="19060368" w:rsidR="39C6F4C6">
        <w:rPr>
          <w:rFonts w:ascii="Arial" w:hAnsi="Arial" w:eastAsia="Arial" w:cs="Arial"/>
          <w:b w:val="0"/>
          <w:bCs w:val="0"/>
          <w:sz w:val="22"/>
          <w:szCs w:val="22"/>
        </w:rPr>
        <w:t>releases</w:t>
      </w:r>
      <w:r w:rsidRPr="19060368" w:rsidR="39C6F4C6">
        <w:rPr>
          <w:rFonts w:ascii="Arial" w:hAnsi="Arial" w:eastAsia="Arial" w:cs="Arial"/>
          <w:b w:val="0"/>
          <w:bCs w:val="0"/>
          <w:sz w:val="22"/>
          <w:szCs w:val="22"/>
        </w:rPr>
        <w:t xml:space="preserve">. </w:t>
      </w:r>
    </w:p>
    <w:p w:rsidR="216A95F6" w:rsidP="19060368" w:rsidRDefault="216A95F6" w14:paraId="573F2A3C" w14:textId="3E004483">
      <w:pPr>
        <w:pStyle w:val="Normal"/>
        <w:spacing w:line="360" w:lineRule="auto"/>
        <w:jc w:val="left"/>
        <w:rPr>
          <w:rFonts w:ascii="Arial" w:hAnsi="Arial" w:eastAsia="Arial" w:cs="Arial"/>
          <w:b w:val="0"/>
          <w:bCs w:val="0"/>
          <w:sz w:val="22"/>
          <w:szCs w:val="22"/>
        </w:rPr>
      </w:pPr>
      <w:r w:rsidRPr="19060368" w:rsidR="216A95F6">
        <w:rPr>
          <w:rFonts w:ascii="Arial" w:hAnsi="Arial" w:eastAsia="Arial" w:cs="Arial"/>
          <w:b w:val="0"/>
          <w:bCs w:val="0"/>
          <w:sz w:val="22"/>
          <w:szCs w:val="22"/>
        </w:rPr>
        <w:t xml:space="preserve">In this report, we will be focusing on the launch of a new, upcoming wearable health device developed by Apple capable of tracking </w:t>
      </w:r>
      <w:r w:rsidRPr="19060368" w:rsidR="3F0061AE">
        <w:rPr>
          <w:rFonts w:ascii="Arial" w:hAnsi="Arial" w:eastAsia="Arial" w:cs="Arial"/>
          <w:b w:val="0"/>
          <w:bCs w:val="0"/>
          <w:sz w:val="22"/>
          <w:szCs w:val="22"/>
        </w:rPr>
        <w:t xml:space="preserve">heart rate, oxygen levels, and sleeping patterns. Given a six-month timeline to launch, </w:t>
      </w:r>
      <w:r w:rsidRPr="19060368" w:rsidR="60780DE9">
        <w:rPr>
          <w:rFonts w:ascii="Arial" w:hAnsi="Arial" w:eastAsia="Arial" w:cs="Arial"/>
          <w:b w:val="0"/>
          <w:bCs w:val="0"/>
          <w:sz w:val="22"/>
          <w:szCs w:val="22"/>
        </w:rPr>
        <w:t xml:space="preserve">the project </w:t>
      </w:r>
      <w:r w:rsidRPr="19060368" w:rsidR="60780DE9">
        <w:rPr>
          <w:rFonts w:ascii="Arial" w:hAnsi="Arial" w:eastAsia="Arial" w:cs="Arial"/>
          <w:b w:val="0"/>
          <w:bCs w:val="0"/>
          <w:sz w:val="22"/>
          <w:szCs w:val="22"/>
        </w:rPr>
        <w:t>objectives</w:t>
      </w:r>
      <w:r w:rsidRPr="19060368" w:rsidR="60780DE9">
        <w:rPr>
          <w:rFonts w:ascii="Arial" w:hAnsi="Arial" w:eastAsia="Arial" w:cs="Arial"/>
          <w:b w:val="0"/>
          <w:bCs w:val="0"/>
          <w:sz w:val="22"/>
          <w:szCs w:val="22"/>
        </w:rPr>
        <w:t xml:space="preserve"> are to deliver high quality and performing, user-friendly</w:t>
      </w:r>
      <w:r w:rsidRPr="19060368" w:rsidR="53E77664">
        <w:rPr>
          <w:rFonts w:ascii="Arial" w:hAnsi="Arial" w:eastAsia="Arial" w:cs="Arial"/>
          <w:b w:val="0"/>
          <w:bCs w:val="0"/>
          <w:sz w:val="22"/>
          <w:szCs w:val="22"/>
        </w:rPr>
        <w:t xml:space="preserve"> health device that integrates seamlessly with Apple’s eco system. </w:t>
      </w:r>
      <w:r w:rsidRPr="19060368" w:rsidR="1D6E6D69">
        <w:rPr>
          <w:rFonts w:ascii="Arial" w:hAnsi="Arial" w:eastAsia="Arial" w:cs="Arial"/>
          <w:b w:val="0"/>
          <w:bCs w:val="0"/>
          <w:sz w:val="22"/>
          <w:szCs w:val="22"/>
        </w:rPr>
        <w:t xml:space="preserve">As I have been appointed the project </w:t>
      </w:r>
      <w:r w:rsidRPr="19060368" w:rsidR="70FA8BD9">
        <w:rPr>
          <w:rFonts w:ascii="Arial" w:hAnsi="Arial" w:eastAsia="Arial" w:cs="Arial"/>
          <w:b w:val="0"/>
          <w:bCs w:val="0"/>
          <w:sz w:val="22"/>
          <w:szCs w:val="22"/>
        </w:rPr>
        <w:t>manager,</w:t>
      </w:r>
      <w:r w:rsidRPr="19060368" w:rsidR="1D6E6D69">
        <w:rPr>
          <w:rFonts w:ascii="Arial" w:hAnsi="Arial" w:eastAsia="Arial" w:cs="Arial"/>
          <w:b w:val="0"/>
          <w:bCs w:val="0"/>
          <w:sz w:val="22"/>
          <w:szCs w:val="22"/>
        </w:rPr>
        <w:t xml:space="preserve"> it is my </w:t>
      </w:r>
      <w:r w:rsidRPr="19060368" w:rsidR="1E98B0B6">
        <w:rPr>
          <w:rFonts w:ascii="Arial" w:hAnsi="Arial" w:eastAsia="Arial" w:cs="Arial"/>
          <w:b w:val="0"/>
          <w:bCs w:val="0"/>
          <w:sz w:val="22"/>
          <w:szCs w:val="22"/>
        </w:rPr>
        <w:t>responsibility</w:t>
      </w:r>
      <w:r w:rsidRPr="19060368" w:rsidR="1D6E6D69">
        <w:rPr>
          <w:rFonts w:ascii="Arial" w:hAnsi="Arial" w:eastAsia="Arial" w:cs="Arial"/>
          <w:b w:val="0"/>
          <w:bCs w:val="0"/>
          <w:sz w:val="22"/>
          <w:szCs w:val="22"/>
        </w:rPr>
        <w:t xml:space="preserve"> to engage and align all </w:t>
      </w:r>
      <w:r w:rsidRPr="19060368" w:rsidR="2664C57B">
        <w:rPr>
          <w:rFonts w:ascii="Arial" w:hAnsi="Arial" w:eastAsia="Arial" w:cs="Arial"/>
          <w:b w:val="0"/>
          <w:bCs w:val="0"/>
          <w:sz w:val="22"/>
          <w:szCs w:val="22"/>
        </w:rPr>
        <w:t xml:space="preserve">stakeholders to meet project </w:t>
      </w:r>
      <w:r w:rsidRPr="19060368" w:rsidR="2664C57B">
        <w:rPr>
          <w:rFonts w:ascii="Arial" w:hAnsi="Arial" w:eastAsia="Arial" w:cs="Arial"/>
          <w:b w:val="0"/>
          <w:bCs w:val="0"/>
          <w:sz w:val="22"/>
          <w:szCs w:val="22"/>
        </w:rPr>
        <w:t>objectives</w:t>
      </w:r>
      <w:r w:rsidRPr="19060368" w:rsidR="7938C8A7">
        <w:rPr>
          <w:rFonts w:ascii="Arial" w:hAnsi="Arial" w:eastAsia="Arial" w:cs="Arial"/>
          <w:b w:val="0"/>
          <w:bCs w:val="0"/>
          <w:sz w:val="22"/>
          <w:szCs w:val="22"/>
        </w:rPr>
        <w:t xml:space="preserve">, reduce </w:t>
      </w:r>
      <w:r w:rsidRPr="19060368" w:rsidR="7938C8A7">
        <w:rPr>
          <w:rFonts w:ascii="Arial" w:hAnsi="Arial" w:eastAsia="Arial" w:cs="Arial"/>
          <w:b w:val="0"/>
          <w:bCs w:val="0"/>
          <w:sz w:val="22"/>
          <w:szCs w:val="22"/>
        </w:rPr>
        <w:t>risk</w:t>
      </w:r>
      <w:r w:rsidRPr="19060368" w:rsidR="7938C8A7">
        <w:rPr>
          <w:rFonts w:ascii="Arial" w:hAnsi="Arial" w:eastAsia="Arial" w:cs="Arial"/>
          <w:b w:val="0"/>
          <w:bCs w:val="0"/>
          <w:sz w:val="22"/>
          <w:szCs w:val="22"/>
        </w:rPr>
        <w:t xml:space="preserve"> and ensure a successful product launch. </w:t>
      </w:r>
    </w:p>
    <w:p w:rsidR="19060368" w:rsidP="19060368" w:rsidRDefault="19060368" w14:paraId="264C44CF" w14:textId="6B9B09AC">
      <w:pPr>
        <w:pStyle w:val="Normal"/>
        <w:spacing w:line="360" w:lineRule="auto"/>
        <w:jc w:val="left"/>
        <w:rPr>
          <w:rFonts w:ascii="Arial" w:hAnsi="Arial" w:eastAsia="Arial" w:cs="Arial"/>
          <w:b w:val="1"/>
          <w:bCs w:val="1"/>
          <w:sz w:val="22"/>
          <w:szCs w:val="22"/>
        </w:rPr>
      </w:pPr>
    </w:p>
    <w:p w:rsidR="467E6824" w:rsidP="19060368" w:rsidRDefault="467E6824" w14:paraId="6D93E46F" w14:textId="50613CAB">
      <w:pPr>
        <w:pStyle w:val="Normal"/>
        <w:spacing w:line="360" w:lineRule="auto"/>
        <w:jc w:val="left"/>
        <w:rPr>
          <w:rFonts w:ascii="Arial" w:hAnsi="Arial" w:eastAsia="Arial" w:cs="Arial"/>
          <w:b w:val="1"/>
          <w:bCs w:val="1"/>
          <w:sz w:val="22"/>
          <w:szCs w:val="22"/>
        </w:rPr>
      </w:pPr>
      <w:r w:rsidRPr="73D4EAB4" w:rsidR="467E6824">
        <w:rPr>
          <w:rFonts w:ascii="Arial" w:hAnsi="Arial" w:eastAsia="Arial" w:cs="Arial"/>
          <w:b w:val="1"/>
          <w:bCs w:val="1"/>
          <w:sz w:val="22"/>
          <w:szCs w:val="22"/>
        </w:rPr>
        <w:t>Strategic A</w:t>
      </w:r>
      <w:r w:rsidRPr="73D4EAB4" w:rsidR="1CB9593F">
        <w:rPr>
          <w:rFonts w:ascii="Arial" w:hAnsi="Arial" w:eastAsia="Arial" w:cs="Arial"/>
          <w:b w:val="1"/>
          <w:bCs w:val="1"/>
          <w:sz w:val="22"/>
          <w:szCs w:val="22"/>
        </w:rPr>
        <w:t xml:space="preserve">ppraisal of Apple </w:t>
      </w:r>
      <w:r w:rsidRPr="73D4EAB4" w:rsidR="467E6824">
        <w:rPr>
          <w:rFonts w:ascii="Arial" w:hAnsi="Arial" w:eastAsia="Arial" w:cs="Arial"/>
          <w:b w:val="1"/>
          <w:bCs w:val="1"/>
          <w:sz w:val="22"/>
          <w:szCs w:val="22"/>
        </w:rPr>
        <w:t>– SWOT</w:t>
      </w:r>
      <w:r w:rsidRPr="73D4EAB4" w:rsidR="75C10A83">
        <w:rPr>
          <w:rFonts w:ascii="Arial" w:hAnsi="Arial" w:eastAsia="Arial" w:cs="Arial"/>
          <w:b w:val="1"/>
          <w:bCs w:val="1"/>
          <w:sz w:val="22"/>
          <w:szCs w:val="22"/>
        </w:rPr>
        <w:t xml:space="preserve">, PESTLE, </w:t>
      </w:r>
      <w:r w:rsidRPr="73D4EAB4" w:rsidR="47C6AF61">
        <w:rPr>
          <w:rFonts w:ascii="Arial" w:hAnsi="Arial" w:eastAsia="Arial" w:cs="Arial"/>
          <w:b w:val="1"/>
          <w:bCs w:val="1"/>
          <w:sz w:val="22"/>
          <w:szCs w:val="22"/>
        </w:rPr>
        <w:t>SMART Objectives</w:t>
      </w:r>
    </w:p>
    <w:p w:rsidR="3A023074" w:rsidP="73D4EAB4" w:rsidRDefault="3A023074" w14:paraId="115CB076" w14:textId="52471AAF">
      <w:pPr>
        <w:pStyle w:val="Normal"/>
        <w:spacing w:line="360" w:lineRule="auto"/>
        <w:jc w:val="left"/>
        <w:rPr>
          <w:rFonts w:ascii="Arial" w:hAnsi="Arial" w:eastAsia="Arial" w:cs="Arial"/>
          <w:b w:val="0"/>
          <w:bCs w:val="0"/>
          <w:sz w:val="22"/>
          <w:szCs w:val="22"/>
        </w:rPr>
      </w:pPr>
      <w:r w:rsidRPr="73D4EAB4" w:rsidR="3A023074">
        <w:rPr>
          <w:rFonts w:ascii="Arial" w:hAnsi="Arial" w:eastAsia="Arial" w:cs="Arial"/>
          <w:b w:val="0"/>
          <w:bCs w:val="0"/>
          <w:sz w:val="22"/>
          <w:szCs w:val="22"/>
        </w:rPr>
        <w:t>A combination of strategic planning</w:t>
      </w:r>
      <w:r w:rsidRPr="73D4EAB4" w:rsidR="36687281">
        <w:rPr>
          <w:rFonts w:ascii="Arial" w:hAnsi="Arial" w:eastAsia="Arial" w:cs="Arial"/>
          <w:b w:val="0"/>
          <w:bCs w:val="0"/>
          <w:sz w:val="22"/>
          <w:szCs w:val="22"/>
        </w:rPr>
        <w:t xml:space="preserve"> tools</w:t>
      </w:r>
      <w:r w:rsidRPr="73D4EAB4" w:rsidR="3A023074">
        <w:rPr>
          <w:rFonts w:ascii="Arial" w:hAnsi="Arial" w:eastAsia="Arial" w:cs="Arial"/>
          <w:b w:val="0"/>
          <w:bCs w:val="0"/>
          <w:sz w:val="22"/>
          <w:szCs w:val="22"/>
        </w:rPr>
        <w:t xml:space="preserve"> needs to be applied to </w:t>
      </w:r>
      <w:r w:rsidRPr="73D4EAB4" w:rsidR="0A1C317D">
        <w:rPr>
          <w:rFonts w:ascii="Arial" w:hAnsi="Arial" w:eastAsia="Arial" w:cs="Arial"/>
          <w:b w:val="0"/>
          <w:bCs w:val="0"/>
          <w:sz w:val="22"/>
          <w:szCs w:val="22"/>
        </w:rPr>
        <w:t>assess</w:t>
      </w:r>
      <w:r w:rsidRPr="73D4EAB4" w:rsidR="3A023074">
        <w:rPr>
          <w:rFonts w:ascii="Arial" w:hAnsi="Arial" w:eastAsia="Arial" w:cs="Arial"/>
          <w:b w:val="0"/>
          <w:bCs w:val="0"/>
          <w:sz w:val="22"/>
          <w:szCs w:val="22"/>
        </w:rPr>
        <w:t xml:space="preserve"> the readiness </w:t>
      </w:r>
      <w:r w:rsidRPr="73D4EAB4" w:rsidR="08EB6A65">
        <w:rPr>
          <w:rFonts w:ascii="Arial" w:hAnsi="Arial" w:eastAsia="Arial" w:cs="Arial"/>
          <w:b w:val="0"/>
          <w:bCs w:val="0"/>
          <w:sz w:val="22"/>
          <w:szCs w:val="22"/>
        </w:rPr>
        <w:t>of the launch of Apple’s new wearable health device through the Birmingham branch.</w:t>
      </w:r>
      <w:r w:rsidRPr="73D4EAB4" w:rsidR="08EB6A65">
        <w:rPr>
          <w:rFonts w:ascii="Arial" w:hAnsi="Arial" w:eastAsia="Arial" w:cs="Arial"/>
          <w:b w:val="0"/>
          <w:bCs w:val="0"/>
          <w:sz w:val="22"/>
          <w:szCs w:val="22"/>
        </w:rPr>
        <w:t xml:space="preserve"> </w:t>
      </w:r>
      <w:r w:rsidRPr="73D4EAB4" w:rsidR="64FD77C2">
        <w:rPr>
          <w:rFonts w:ascii="Arial" w:hAnsi="Arial" w:eastAsia="Arial" w:cs="Arial"/>
          <w:b w:val="0"/>
          <w:bCs w:val="0"/>
          <w:sz w:val="22"/>
          <w:szCs w:val="22"/>
        </w:rPr>
        <w:t xml:space="preserve">The tools used will be SWOT, </w:t>
      </w:r>
      <w:r w:rsidRPr="73D4EAB4" w:rsidR="4ADE9A14">
        <w:rPr>
          <w:rFonts w:ascii="Arial" w:hAnsi="Arial" w:eastAsia="Arial" w:cs="Arial"/>
          <w:b w:val="0"/>
          <w:bCs w:val="0"/>
          <w:sz w:val="22"/>
          <w:szCs w:val="22"/>
        </w:rPr>
        <w:t>PESTLE,</w:t>
      </w:r>
      <w:r w:rsidRPr="73D4EAB4" w:rsidR="64FD77C2">
        <w:rPr>
          <w:rFonts w:ascii="Arial" w:hAnsi="Arial" w:eastAsia="Arial" w:cs="Arial"/>
          <w:b w:val="0"/>
          <w:bCs w:val="0"/>
          <w:sz w:val="22"/>
          <w:szCs w:val="22"/>
        </w:rPr>
        <w:t xml:space="preserve"> and SMART </w:t>
      </w:r>
      <w:r w:rsidRPr="73D4EAB4" w:rsidR="64FD77C2">
        <w:rPr>
          <w:rFonts w:ascii="Arial" w:hAnsi="Arial" w:eastAsia="Arial" w:cs="Arial"/>
          <w:b w:val="0"/>
          <w:bCs w:val="0"/>
          <w:sz w:val="22"/>
          <w:szCs w:val="22"/>
        </w:rPr>
        <w:t>objectives</w:t>
      </w:r>
      <w:r w:rsidRPr="73D4EAB4" w:rsidR="64FD77C2">
        <w:rPr>
          <w:rFonts w:ascii="Arial" w:hAnsi="Arial" w:eastAsia="Arial" w:cs="Arial"/>
          <w:b w:val="0"/>
          <w:bCs w:val="0"/>
          <w:sz w:val="22"/>
          <w:szCs w:val="22"/>
        </w:rPr>
        <w:t>. Altogether</w:t>
      </w:r>
      <w:r w:rsidRPr="73D4EAB4" w:rsidR="7E8CE9F9">
        <w:rPr>
          <w:rFonts w:ascii="Arial" w:hAnsi="Arial" w:eastAsia="Arial" w:cs="Arial"/>
          <w:b w:val="0"/>
          <w:bCs w:val="0"/>
          <w:sz w:val="22"/>
          <w:szCs w:val="22"/>
        </w:rPr>
        <w:t xml:space="preserve">, they provide a comprehensive situational analysis of both internal capabilities and </w:t>
      </w:r>
      <w:r w:rsidRPr="73D4EAB4" w:rsidR="023CC56F">
        <w:rPr>
          <w:rFonts w:ascii="Arial" w:hAnsi="Arial" w:eastAsia="Arial" w:cs="Arial"/>
          <w:b w:val="0"/>
          <w:bCs w:val="0"/>
          <w:sz w:val="22"/>
          <w:szCs w:val="22"/>
        </w:rPr>
        <w:t>external environments</w:t>
      </w:r>
      <w:r w:rsidRPr="73D4EAB4" w:rsidR="7E8CE9F9">
        <w:rPr>
          <w:rFonts w:ascii="Arial" w:hAnsi="Arial" w:eastAsia="Arial" w:cs="Arial"/>
          <w:b w:val="0"/>
          <w:bCs w:val="0"/>
          <w:sz w:val="22"/>
          <w:szCs w:val="22"/>
        </w:rPr>
        <w:t xml:space="preserve">. </w:t>
      </w:r>
    </w:p>
    <w:p w:rsidR="169DF0C2" w:rsidP="73D4EAB4" w:rsidRDefault="169DF0C2" w14:paraId="782E7379" w14:textId="1BC688AB">
      <w:pPr>
        <w:pStyle w:val="Normal"/>
        <w:spacing w:line="360" w:lineRule="auto"/>
        <w:jc w:val="left"/>
        <w:rPr>
          <w:rFonts w:ascii="Arial" w:hAnsi="Arial" w:eastAsia="Arial" w:cs="Arial"/>
          <w:b w:val="1"/>
          <w:bCs w:val="1"/>
          <w:sz w:val="22"/>
          <w:szCs w:val="22"/>
        </w:rPr>
      </w:pPr>
      <w:r w:rsidRPr="73D4EAB4" w:rsidR="169DF0C2">
        <w:rPr>
          <w:rFonts w:ascii="Arial" w:hAnsi="Arial" w:eastAsia="Arial" w:cs="Arial"/>
          <w:b w:val="1"/>
          <w:bCs w:val="1"/>
          <w:sz w:val="22"/>
          <w:szCs w:val="22"/>
        </w:rPr>
        <w:t>SWOT Analysis</w:t>
      </w:r>
    </w:p>
    <w:p w:rsidR="169DF0C2" w:rsidP="73D4EAB4" w:rsidRDefault="169DF0C2" w14:paraId="64319E5F" w14:textId="66D30071">
      <w:pPr>
        <w:pStyle w:val="Normal"/>
        <w:spacing w:line="360" w:lineRule="auto"/>
        <w:jc w:val="left"/>
        <w:rPr>
          <w:rFonts w:ascii="Arial" w:hAnsi="Arial" w:eastAsia="Arial" w:cs="Arial"/>
          <w:b w:val="1"/>
          <w:bCs w:val="1"/>
          <w:sz w:val="22"/>
          <w:szCs w:val="22"/>
        </w:rPr>
      </w:pPr>
      <w:r w:rsidRPr="73D4EAB4" w:rsidR="169DF0C2">
        <w:rPr>
          <w:rFonts w:ascii="Arial" w:hAnsi="Arial" w:eastAsia="Arial" w:cs="Arial"/>
          <w:b w:val="1"/>
          <w:bCs w:val="1"/>
          <w:sz w:val="22"/>
          <w:szCs w:val="22"/>
        </w:rPr>
        <w:t>Strengths</w:t>
      </w:r>
      <w:r w:rsidRPr="73D4EAB4" w:rsidR="169DF0C2">
        <w:rPr>
          <w:rFonts w:ascii="Arial" w:hAnsi="Arial" w:eastAsia="Arial" w:cs="Arial"/>
          <w:b w:val="1"/>
          <w:bCs w:val="1"/>
          <w:sz w:val="22"/>
          <w:szCs w:val="22"/>
        </w:rPr>
        <w:t>:</w:t>
      </w:r>
    </w:p>
    <w:p w:rsidR="410E475B" w:rsidP="73D4EAB4" w:rsidRDefault="410E475B" w14:paraId="3178B38A" w14:textId="595DD464">
      <w:pPr>
        <w:pStyle w:val="ListParagraph"/>
        <w:numPr>
          <w:ilvl w:val="0"/>
          <w:numId w:val="1"/>
        </w:numPr>
        <w:spacing w:line="360" w:lineRule="auto"/>
        <w:jc w:val="left"/>
        <w:rPr>
          <w:rFonts w:ascii="Arial" w:hAnsi="Arial" w:eastAsia="Arial" w:cs="Arial"/>
          <w:b w:val="0"/>
          <w:bCs w:val="0"/>
          <w:sz w:val="22"/>
          <w:szCs w:val="22"/>
        </w:rPr>
      </w:pPr>
      <w:r w:rsidRPr="73D4EAB4" w:rsidR="410E475B">
        <w:rPr>
          <w:rFonts w:ascii="Arial" w:hAnsi="Arial" w:eastAsia="Arial" w:cs="Arial"/>
          <w:b w:val="1"/>
          <w:bCs w:val="1"/>
          <w:sz w:val="22"/>
          <w:szCs w:val="22"/>
        </w:rPr>
        <w:t xml:space="preserve">Strong Brand Reputation: </w:t>
      </w:r>
      <w:r w:rsidRPr="73D4EAB4" w:rsidR="410E475B">
        <w:rPr>
          <w:rFonts w:ascii="Arial" w:hAnsi="Arial" w:eastAsia="Arial" w:cs="Arial"/>
          <w:b w:val="0"/>
          <w:bCs w:val="0"/>
          <w:sz w:val="22"/>
          <w:szCs w:val="22"/>
        </w:rPr>
        <w:t xml:space="preserve">Apple is </w:t>
      </w:r>
      <w:r w:rsidRPr="73D4EAB4" w:rsidR="03B81BF2">
        <w:rPr>
          <w:rFonts w:ascii="Arial" w:hAnsi="Arial" w:eastAsia="Arial" w:cs="Arial"/>
          <w:b w:val="0"/>
          <w:bCs w:val="0"/>
          <w:sz w:val="22"/>
          <w:szCs w:val="22"/>
        </w:rPr>
        <w:t>recognized</w:t>
      </w:r>
      <w:r w:rsidRPr="73D4EAB4" w:rsidR="410E475B">
        <w:rPr>
          <w:rFonts w:ascii="Arial" w:hAnsi="Arial" w:eastAsia="Arial" w:cs="Arial"/>
          <w:b w:val="0"/>
          <w:bCs w:val="0"/>
          <w:sz w:val="22"/>
          <w:szCs w:val="22"/>
        </w:rPr>
        <w:t xml:space="preserve"> around the world for </w:t>
      </w:r>
      <w:r w:rsidRPr="73D4EAB4" w:rsidR="4F59ECFF">
        <w:rPr>
          <w:rFonts w:ascii="Arial" w:hAnsi="Arial" w:eastAsia="Arial" w:cs="Arial"/>
          <w:b w:val="0"/>
          <w:bCs w:val="0"/>
          <w:sz w:val="22"/>
          <w:szCs w:val="22"/>
        </w:rPr>
        <w:t xml:space="preserve">its innovation, </w:t>
      </w:r>
      <w:r w:rsidRPr="73D4EAB4" w:rsidR="4F59ECFF">
        <w:rPr>
          <w:rFonts w:ascii="Arial" w:hAnsi="Arial" w:eastAsia="Arial" w:cs="Arial"/>
          <w:b w:val="0"/>
          <w:bCs w:val="0"/>
          <w:sz w:val="22"/>
          <w:szCs w:val="22"/>
        </w:rPr>
        <w:t>quality</w:t>
      </w:r>
      <w:r w:rsidRPr="73D4EAB4" w:rsidR="4F59ECFF">
        <w:rPr>
          <w:rFonts w:ascii="Arial" w:hAnsi="Arial" w:eastAsia="Arial" w:cs="Arial"/>
          <w:b w:val="0"/>
          <w:bCs w:val="0"/>
          <w:sz w:val="22"/>
          <w:szCs w:val="22"/>
        </w:rPr>
        <w:t xml:space="preserve"> and customer trust. </w:t>
      </w:r>
      <w:r w:rsidRPr="73D4EAB4" w:rsidR="7DBE2747">
        <w:rPr>
          <w:rFonts w:ascii="Arial" w:hAnsi="Arial" w:eastAsia="Arial" w:cs="Arial"/>
          <w:b w:val="0"/>
          <w:bCs w:val="0"/>
          <w:sz w:val="22"/>
          <w:szCs w:val="22"/>
        </w:rPr>
        <w:t>Because of the brand power Apple has it will support user confidents in the health device.</w:t>
      </w:r>
    </w:p>
    <w:p w:rsidR="7DBE2747" w:rsidP="73D4EAB4" w:rsidRDefault="7DBE2747" w14:paraId="70C62A1A" w14:textId="748D8566">
      <w:pPr>
        <w:pStyle w:val="ListParagraph"/>
        <w:numPr>
          <w:ilvl w:val="0"/>
          <w:numId w:val="1"/>
        </w:numPr>
        <w:spacing w:line="360" w:lineRule="auto"/>
        <w:jc w:val="left"/>
        <w:rPr>
          <w:rFonts w:ascii="Arial" w:hAnsi="Arial" w:eastAsia="Arial" w:cs="Arial"/>
          <w:b w:val="0"/>
          <w:bCs w:val="0"/>
          <w:sz w:val="22"/>
          <w:szCs w:val="22"/>
        </w:rPr>
      </w:pPr>
      <w:r w:rsidRPr="73D4EAB4" w:rsidR="7DBE2747">
        <w:rPr>
          <w:rFonts w:ascii="Arial" w:hAnsi="Arial" w:eastAsia="Arial" w:cs="Arial"/>
          <w:b w:val="1"/>
          <w:bCs w:val="1"/>
          <w:sz w:val="22"/>
          <w:szCs w:val="22"/>
        </w:rPr>
        <w:t>Intergrated Ecosystem:</w:t>
      </w:r>
      <w:r w:rsidRPr="73D4EAB4" w:rsidR="39389266">
        <w:rPr>
          <w:rFonts w:ascii="Arial" w:hAnsi="Arial" w:eastAsia="Arial" w:cs="Arial"/>
          <w:b w:val="0"/>
          <w:bCs w:val="0"/>
          <w:sz w:val="22"/>
          <w:szCs w:val="22"/>
        </w:rPr>
        <w:t xml:space="preserve"> </w:t>
      </w:r>
      <w:r w:rsidRPr="73D4EAB4" w:rsidR="39389266">
        <w:rPr>
          <w:rFonts w:ascii="Arial" w:hAnsi="Arial" w:eastAsia="Arial" w:cs="Arial"/>
          <w:b w:val="0"/>
          <w:bCs w:val="0"/>
          <w:sz w:val="22"/>
          <w:szCs w:val="22"/>
        </w:rPr>
        <w:t>Apple fits within your existing infrastructure, so you can set up, manage and secure any number of devices with ease</w:t>
      </w:r>
      <w:r w:rsidRPr="73D4EAB4" w:rsidR="00468EB2">
        <w:rPr>
          <w:rFonts w:ascii="Arial" w:hAnsi="Arial" w:eastAsia="Arial" w:cs="Arial"/>
          <w:b w:val="0"/>
          <w:bCs w:val="0"/>
          <w:sz w:val="22"/>
          <w:szCs w:val="22"/>
        </w:rPr>
        <w:t xml:space="preserve"> (Apple 2024).</w:t>
      </w:r>
    </w:p>
    <w:p w:rsidR="74B692A6" w:rsidP="73D4EAB4" w:rsidRDefault="74B692A6" w14:paraId="65E84D55" w14:textId="5FAAEEF6">
      <w:pPr>
        <w:pStyle w:val="ListParagraph"/>
        <w:numPr>
          <w:ilvl w:val="0"/>
          <w:numId w:val="1"/>
        </w:numPr>
        <w:spacing w:line="360" w:lineRule="auto"/>
        <w:jc w:val="left"/>
        <w:rPr>
          <w:rFonts w:ascii="Arial" w:hAnsi="Arial" w:eastAsia="Arial" w:cs="Arial"/>
          <w:b w:val="0"/>
          <w:bCs w:val="0"/>
          <w:sz w:val="22"/>
          <w:szCs w:val="22"/>
        </w:rPr>
      </w:pPr>
      <w:r w:rsidRPr="73D4EAB4" w:rsidR="74B692A6">
        <w:rPr>
          <w:rFonts w:ascii="Arial" w:hAnsi="Arial" w:eastAsia="Arial" w:cs="Arial"/>
          <w:b w:val="1"/>
          <w:bCs w:val="1"/>
          <w:sz w:val="22"/>
          <w:szCs w:val="22"/>
        </w:rPr>
        <w:t xml:space="preserve">Financial Strength: </w:t>
      </w:r>
      <w:r w:rsidRPr="73D4EAB4" w:rsidR="74B692A6">
        <w:rPr>
          <w:rFonts w:ascii="Arial" w:hAnsi="Arial" w:eastAsia="Arial" w:cs="Arial"/>
          <w:b w:val="0"/>
          <w:bCs w:val="0"/>
          <w:sz w:val="22"/>
          <w:szCs w:val="22"/>
        </w:rPr>
        <w:t xml:space="preserve">With the company </w:t>
      </w:r>
      <w:r w:rsidRPr="73D4EAB4" w:rsidR="74B692A6">
        <w:rPr>
          <w:rFonts w:ascii="Arial" w:hAnsi="Arial" w:eastAsia="Arial" w:cs="Arial"/>
          <w:b w:val="0"/>
          <w:bCs w:val="0"/>
          <w:sz w:val="22"/>
          <w:szCs w:val="22"/>
        </w:rPr>
        <w:t>possessing</w:t>
      </w:r>
      <w:r w:rsidRPr="73D4EAB4" w:rsidR="74B692A6">
        <w:rPr>
          <w:rFonts w:ascii="Arial" w:hAnsi="Arial" w:eastAsia="Arial" w:cs="Arial"/>
          <w:b w:val="0"/>
          <w:bCs w:val="0"/>
          <w:sz w:val="22"/>
          <w:szCs w:val="22"/>
        </w:rPr>
        <w:t xml:space="preserve"> billions in reserve, Apple </w:t>
      </w:r>
      <w:r w:rsidRPr="73D4EAB4" w:rsidR="771F8C7E">
        <w:rPr>
          <w:rFonts w:ascii="Arial" w:hAnsi="Arial" w:eastAsia="Arial" w:cs="Arial"/>
          <w:b w:val="0"/>
          <w:bCs w:val="0"/>
          <w:sz w:val="22"/>
          <w:szCs w:val="22"/>
        </w:rPr>
        <w:t>can fund marketing, research and development and stakeh</w:t>
      </w:r>
      <w:r w:rsidRPr="73D4EAB4" w:rsidR="3104EDE9">
        <w:rPr>
          <w:rFonts w:ascii="Arial" w:hAnsi="Arial" w:eastAsia="Arial" w:cs="Arial"/>
          <w:b w:val="0"/>
          <w:bCs w:val="0"/>
          <w:sz w:val="22"/>
          <w:szCs w:val="22"/>
        </w:rPr>
        <w:t xml:space="preserve">older engagement without the worry of budget restraints. </w:t>
      </w:r>
    </w:p>
    <w:p w:rsidR="3104EDE9" w:rsidP="73D4EAB4" w:rsidRDefault="3104EDE9" w14:paraId="0198D49A" w14:textId="13CAF260">
      <w:pPr>
        <w:pStyle w:val="ListParagraph"/>
        <w:numPr>
          <w:ilvl w:val="0"/>
          <w:numId w:val="1"/>
        </w:numPr>
        <w:spacing w:line="360" w:lineRule="auto"/>
        <w:jc w:val="left"/>
        <w:rPr>
          <w:rFonts w:ascii="Arial" w:hAnsi="Arial" w:eastAsia="Arial" w:cs="Arial"/>
          <w:b w:val="0"/>
          <w:bCs w:val="0"/>
          <w:sz w:val="22"/>
          <w:szCs w:val="22"/>
        </w:rPr>
      </w:pPr>
      <w:r w:rsidRPr="73D4EAB4" w:rsidR="3104EDE9">
        <w:rPr>
          <w:rFonts w:ascii="Arial" w:hAnsi="Arial" w:eastAsia="Arial" w:cs="Arial"/>
          <w:b w:val="1"/>
          <w:bCs w:val="1"/>
          <w:sz w:val="22"/>
          <w:szCs w:val="22"/>
        </w:rPr>
        <w:t>Innovation Culture:</w:t>
      </w:r>
      <w:r w:rsidRPr="73D4EAB4" w:rsidR="3104EDE9">
        <w:rPr>
          <w:rFonts w:ascii="Arial" w:hAnsi="Arial" w:eastAsia="Arial" w:cs="Arial"/>
          <w:b w:val="0"/>
          <w:bCs w:val="0"/>
          <w:sz w:val="22"/>
          <w:szCs w:val="22"/>
        </w:rPr>
        <w:t xml:space="preserve"> </w:t>
      </w:r>
      <w:r w:rsidRPr="73D4EAB4" w:rsidR="3C51A08F">
        <w:rPr>
          <w:rFonts w:ascii="Arial" w:hAnsi="Arial" w:eastAsia="Arial" w:cs="Arial"/>
          <w:b w:val="0"/>
          <w:bCs w:val="0"/>
          <w:sz w:val="22"/>
          <w:szCs w:val="22"/>
        </w:rPr>
        <w:t xml:space="preserve">Apple has long supported education across the U.K. Its </w:t>
      </w:r>
      <w:r w:rsidRPr="73D4EAB4" w:rsidR="02DA33E2">
        <w:rPr>
          <w:rFonts w:ascii="Arial" w:hAnsi="Arial" w:eastAsia="Arial" w:cs="Arial"/>
          <w:b w:val="0"/>
          <w:bCs w:val="0"/>
          <w:sz w:val="22"/>
          <w:szCs w:val="22"/>
        </w:rPr>
        <w:t>programmers</w:t>
      </w:r>
      <w:r w:rsidRPr="73D4EAB4" w:rsidR="3C51A08F">
        <w:rPr>
          <w:rFonts w:ascii="Arial" w:hAnsi="Arial" w:eastAsia="Arial" w:cs="Arial"/>
          <w:b w:val="0"/>
          <w:bCs w:val="0"/>
          <w:sz w:val="22"/>
          <w:szCs w:val="22"/>
        </w:rPr>
        <w:t xml:space="preserve"> for learners of all ages and backgrounds aim to expand opportunities, teach key skills needed to succeed in the workforce, and bolster the local tech industry pipeline</w:t>
      </w:r>
      <w:r w:rsidRPr="73D4EAB4" w:rsidR="4A3670FD">
        <w:rPr>
          <w:rFonts w:ascii="Arial" w:hAnsi="Arial" w:eastAsia="Arial" w:cs="Arial"/>
          <w:b w:val="0"/>
          <w:bCs w:val="0"/>
          <w:sz w:val="22"/>
          <w:szCs w:val="22"/>
        </w:rPr>
        <w:t xml:space="preserve"> (Apple 2024)</w:t>
      </w:r>
      <w:r w:rsidRPr="73D4EAB4" w:rsidR="3C51A08F">
        <w:rPr>
          <w:rFonts w:ascii="Arial" w:hAnsi="Arial" w:eastAsia="Arial" w:cs="Arial"/>
          <w:b w:val="0"/>
          <w:bCs w:val="0"/>
          <w:sz w:val="22"/>
          <w:szCs w:val="22"/>
        </w:rPr>
        <w:t>.</w:t>
      </w:r>
      <w:r w:rsidRPr="73D4EAB4" w:rsidR="6A6B8412">
        <w:rPr>
          <w:rFonts w:ascii="Arial" w:hAnsi="Arial" w:eastAsia="Arial" w:cs="Arial"/>
          <w:b w:val="0"/>
          <w:bCs w:val="0"/>
          <w:sz w:val="22"/>
          <w:szCs w:val="22"/>
        </w:rPr>
        <w:t xml:space="preserve"> </w:t>
      </w:r>
    </w:p>
    <w:p w:rsidR="3F4BD4ED" w:rsidP="73D4EAB4" w:rsidRDefault="3F4BD4ED" w14:paraId="259E7A70" w14:textId="764E2EC2">
      <w:pPr>
        <w:pStyle w:val="Normal"/>
        <w:spacing w:line="360" w:lineRule="auto"/>
        <w:ind w:left="0"/>
        <w:jc w:val="left"/>
        <w:rPr>
          <w:rFonts w:ascii="Arial" w:hAnsi="Arial" w:eastAsia="Arial" w:cs="Arial"/>
          <w:b w:val="1"/>
          <w:bCs w:val="1"/>
          <w:sz w:val="22"/>
          <w:szCs w:val="22"/>
        </w:rPr>
      </w:pPr>
      <w:r w:rsidRPr="73D4EAB4" w:rsidR="3F4BD4ED">
        <w:rPr>
          <w:rFonts w:ascii="Arial" w:hAnsi="Arial" w:eastAsia="Arial" w:cs="Arial"/>
          <w:b w:val="1"/>
          <w:bCs w:val="1"/>
          <w:sz w:val="22"/>
          <w:szCs w:val="22"/>
        </w:rPr>
        <w:t>Weaknesses</w:t>
      </w:r>
      <w:r w:rsidRPr="73D4EAB4" w:rsidR="3F4BD4ED">
        <w:rPr>
          <w:rFonts w:ascii="Arial" w:hAnsi="Arial" w:eastAsia="Arial" w:cs="Arial"/>
          <w:b w:val="1"/>
          <w:bCs w:val="1"/>
          <w:sz w:val="22"/>
          <w:szCs w:val="22"/>
        </w:rPr>
        <w:t>:</w:t>
      </w:r>
    </w:p>
    <w:p w:rsidR="3F4BD4ED" w:rsidP="73D4EAB4" w:rsidRDefault="3F4BD4ED" w14:paraId="3E7C6B01" w14:textId="40865FC4">
      <w:pPr>
        <w:pStyle w:val="ListParagraph"/>
        <w:numPr>
          <w:ilvl w:val="0"/>
          <w:numId w:val="2"/>
        </w:numPr>
        <w:spacing w:line="360" w:lineRule="auto"/>
        <w:jc w:val="left"/>
        <w:rPr>
          <w:rFonts w:ascii="Arial" w:hAnsi="Arial" w:eastAsia="Arial" w:cs="Arial"/>
          <w:b w:val="0"/>
          <w:bCs w:val="0"/>
          <w:sz w:val="24"/>
          <w:szCs w:val="24"/>
        </w:rPr>
      </w:pPr>
      <w:r w:rsidRPr="73D4EAB4" w:rsidR="3F4BD4ED">
        <w:rPr>
          <w:rFonts w:ascii="Arial" w:hAnsi="Arial" w:eastAsia="Arial" w:cs="Arial"/>
          <w:b w:val="1"/>
          <w:bCs w:val="1"/>
          <w:sz w:val="22"/>
          <w:szCs w:val="22"/>
        </w:rPr>
        <w:t xml:space="preserve">High Pricing: </w:t>
      </w:r>
      <w:r w:rsidRPr="73D4EAB4" w:rsidR="3F4BD4ED">
        <w:rPr>
          <w:rFonts w:ascii="Arial" w:hAnsi="Arial" w:eastAsia="Arial" w:cs="Arial"/>
          <w:b w:val="0"/>
          <w:bCs w:val="0"/>
          <w:sz w:val="22"/>
          <w:szCs w:val="22"/>
        </w:rPr>
        <w:t xml:space="preserve">Premium prices could limit budget conscious individuals from adopting the new </w:t>
      </w:r>
      <w:r w:rsidRPr="73D4EAB4" w:rsidR="3F4BD4ED">
        <w:rPr>
          <w:rFonts w:ascii="Arial" w:hAnsi="Arial" w:eastAsia="Arial" w:cs="Arial"/>
          <w:b w:val="0"/>
          <w:bCs w:val="0"/>
          <w:sz w:val="22"/>
          <w:szCs w:val="22"/>
        </w:rPr>
        <w:t>product</w:t>
      </w:r>
      <w:r w:rsidRPr="73D4EAB4" w:rsidR="3F4BD4ED">
        <w:rPr>
          <w:rFonts w:ascii="Arial" w:hAnsi="Arial" w:eastAsia="Arial" w:cs="Arial"/>
          <w:b w:val="0"/>
          <w:bCs w:val="0"/>
          <w:sz w:val="22"/>
          <w:szCs w:val="22"/>
        </w:rPr>
        <w:t>.</w:t>
      </w:r>
    </w:p>
    <w:p w:rsidR="02FD187A" w:rsidP="73D4EAB4" w:rsidRDefault="02FD187A" w14:paraId="12428E6E" w14:textId="6DA84F20">
      <w:pPr>
        <w:pStyle w:val="ListParagraph"/>
        <w:numPr>
          <w:ilvl w:val="0"/>
          <w:numId w:val="2"/>
        </w:numPr>
        <w:spacing w:line="360" w:lineRule="auto"/>
        <w:jc w:val="left"/>
        <w:rPr>
          <w:rFonts w:ascii="Arial" w:hAnsi="Arial" w:eastAsia="Arial" w:cs="Arial"/>
          <w:b w:val="0"/>
          <w:bCs w:val="0"/>
          <w:sz w:val="22"/>
          <w:szCs w:val="22"/>
        </w:rPr>
      </w:pPr>
      <w:r w:rsidRPr="73D4EAB4" w:rsidR="02FD187A">
        <w:rPr>
          <w:rFonts w:ascii="Arial" w:hAnsi="Arial" w:eastAsia="Arial" w:cs="Arial"/>
          <w:b w:val="1"/>
          <w:bCs w:val="1"/>
          <w:sz w:val="22"/>
          <w:szCs w:val="22"/>
        </w:rPr>
        <w:t xml:space="preserve">Limited </w:t>
      </w:r>
      <w:r w:rsidRPr="73D4EAB4" w:rsidR="10FA7A63">
        <w:rPr>
          <w:rFonts w:ascii="Arial" w:hAnsi="Arial" w:eastAsia="Arial" w:cs="Arial"/>
          <w:b w:val="1"/>
          <w:bCs w:val="1"/>
          <w:sz w:val="22"/>
          <w:szCs w:val="22"/>
        </w:rPr>
        <w:t>Capabilities</w:t>
      </w:r>
      <w:r w:rsidRPr="73D4EAB4" w:rsidR="02FD187A">
        <w:rPr>
          <w:rFonts w:ascii="Arial" w:hAnsi="Arial" w:eastAsia="Arial" w:cs="Arial"/>
          <w:b w:val="1"/>
          <w:bCs w:val="1"/>
          <w:sz w:val="22"/>
          <w:szCs w:val="22"/>
        </w:rPr>
        <w:t xml:space="preserve">: </w:t>
      </w:r>
      <w:r w:rsidRPr="73D4EAB4" w:rsidR="02FD187A">
        <w:rPr>
          <w:rFonts w:ascii="Arial" w:hAnsi="Arial" w:eastAsia="Arial" w:cs="Arial"/>
          <w:b w:val="0"/>
          <w:bCs w:val="0"/>
          <w:sz w:val="22"/>
          <w:szCs w:val="22"/>
        </w:rPr>
        <w:t xml:space="preserve">Apple products use </w:t>
      </w:r>
      <w:r w:rsidRPr="73D4EAB4" w:rsidR="3766CA8F">
        <w:rPr>
          <w:rFonts w:ascii="Arial" w:hAnsi="Arial" w:eastAsia="Arial" w:cs="Arial"/>
          <w:b w:val="0"/>
          <w:bCs w:val="0"/>
          <w:sz w:val="22"/>
          <w:szCs w:val="22"/>
        </w:rPr>
        <w:t>the IOS</w:t>
      </w:r>
      <w:r w:rsidRPr="73D4EAB4" w:rsidR="02FD187A">
        <w:rPr>
          <w:rFonts w:ascii="Arial" w:hAnsi="Arial" w:eastAsia="Arial" w:cs="Arial"/>
          <w:b w:val="0"/>
          <w:bCs w:val="0"/>
          <w:sz w:val="22"/>
          <w:szCs w:val="22"/>
        </w:rPr>
        <w:t xml:space="preserve"> </w:t>
      </w:r>
      <w:r w:rsidRPr="73D4EAB4" w:rsidR="420945D0">
        <w:rPr>
          <w:rFonts w:ascii="Arial" w:hAnsi="Arial" w:eastAsia="Arial" w:cs="Arial"/>
          <w:b w:val="0"/>
          <w:bCs w:val="0"/>
          <w:sz w:val="22"/>
          <w:szCs w:val="22"/>
        </w:rPr>
        <w:t>ecosystem,</w:t>
      </w:r>
      <w:r w:rsidRPr="73D4EAB4" w:rsidR="02FD187A">
        <w:rPr>
          <w:rFonts w:ascii="Arial" w:hAnsi="Arial" w:eastAsia="Arial" w:cs="Arial"/>
          <w:b w:val="0"/>
          <w:bCs w:val="0"/>
          <w:sz w:val="22"/>
          <w:szCs w:val="22"/>
        </w:rPr>
        <w:t xml:space="preserve"> reducing the appe</w:t>
      </w:r>
      <w:r w:rsidRPr="73D4EAB4" w:rsidR="0D59ECDE">
        <w:rPr>
          <w:rFonts w:ascii="Arial" w:hAnsi="Arial" w:eastAsia="Arial" w:cs="Arial"/>
          <w:b w:val="0"/>
          <w:bCs w:val="0"/>
          <w:sz w:val="22"/>
          <w:szCs w:val="22"/>
        </w:rPr>
        <w:t xml:space="preserve">al for android users. </w:t>
      </w:r>
    </w:p>
    <w:p w:rsidR="49201815" w:rsidP="73D4EAB4" w:rsidRDefault="49201815" w14:paraId="3AA092FD" w14:textId="4067152A">
      <w:pPr>
        <w:pStyle w:val="ListParagraph"/>
        <w:numPr>
          <w:ilvl w:val="0"/>
          <w:numId w:val="2"/>
        </w:numPr>
        <w:spacing w:line="360" w:lineRule="auto"/>
        <w:jc w:val="left"/>
        <w:rPr>
          <w:rFonts w:ascii="Arial" w:hAnsi="Arial" w:eastAsia="Arial" w:cs="Arial"/>
          <w:b w:val="0"/>
          <w:bCs w:val="0"/>
          <w:sz w:val="22"/>
          <w:szCs w:val="22"/>
        </w:rPr>
      </w:pPr>
      <w:r w:rsidRPr="73D4EAB4" w:rsidR="49201815">
        <w:rPr>
          <w:rFonts w:ascii="Arial" w:hAnsi="Arial" w:eastAsia="Arial" w:cs="Arial"/>
          <w:b w:val="1"/>
          <w:bCs w:val="1"/>
          <w:sz w:val="22"/>
          <w:szCs w:val="22"/>
        </w:rPr>
        <w:t xml:space="preserve">Outside Manufactures: </w:t>
      </w:r>
      <w:r w:rsidRPr="73D4EAB4" w:rsidR="49201815">
        <w:rPr>
          <w:rFonts w:ascii="Arial" w:hAnsi="Arial" w:eastAsia="Arial" w:cs="Arial"/>
          <w:b w:val="0"/>
          <w:bCs w:val="0"/>
          <w:sz w:val="22"/>
          <w:szCs w:val="22"/>
        </w:rPr>
        <w:t xml:space="preserve">Relying </w:t>
      </w:r>
      <w:r w:rsidRPr="73D4EAB4" w:rsidR="08C1C5A8">
        <w:rPr>
          <w:rFonts w:ascii="Arial" w:hAnsi="Arial" w:eastAsia="Arial" w:cs="Arial"/>
          <w:b w:val="0"/>
          <w:bCs w:val="0"/>
          <w:sz w:val="22"/>
          <w:szCs w:val="22"/>
        </w:rPr>
        <w:t xml:space="preserve">heavily </w:t>
      </w:r>
      <w:r w:rsidRPr="73D4EAB4" w:rsidR="49201815">
        <w:rPr>
          <w:rFonts w:ascii="Arial" w:hAnsi="Arial" w:eastAsia="Arial" w:cs="Arial"/>
          <w:b w:val="0"/>
          <w:bCs w:val="0"/>
          <w:sz w:val="22"/>
          <w:szCs w:val="22"/>
        </w:rPr>
        <w:t>o</w:t>
      </w:r>
      <w:r w:rsidRPr="73D4EAB4" w:rsidR="273ACFD7">
        <w:rPr>
          <w:rFonts w:ascii="Arial" w:hAnsi="Arial" w:eastAsia="Arial" w:cs="Arial"/>
          <w:b w:val="0"/>
          <w:bCs w:val="0"/>
          <w:sz w:val="22"/>
          <w:szCs w:val="22"/>
        </w:rPr>
        <w:t>n suppliers</w:t>
      </w:r>
      <w:r w:rsidRPr="73D4EAB4" w:rsidR="49201815">
        <w:rPr>
          <w:rFonts w:ascii="Arial" w:hAnsi="Arial" w:eastAsia="Arial" w:cs="Arial"/>
          <w:b w:val="0"/>
          <w:bCs w:val="0"/>
          <w:sz w:val="22"/>
          <w:szCs w:val="22"/>
        </w:rPr>
        <w:t xml:space="preserve"> from outside of the UK </w:t>
      </w:r>
      <w:r w:rsidRPr="73D4EAB4" w:rsidR="323F1D7D">
        <w:rPr>
          <w:rFonts w:ascii="Arial" w:hAnsi="Arial" w:eastAsia="Arial" w:cs="Arial"/>
          <w:b w:val="0"/>
          <w:bCs w:val="0"/>
          <w:sz w:val="22"/>
          <w:szCs w:val="22"/>
        </w:rPr>
        <w:t xml:space="preserve">is risky with the potential for </w:t>
      </w:r>
      <w:r w:rsidRPr="73D4EAB4" w:rsidR="49201815">
        <w:rPr>
          <w:rFonts w:ascii="Arial" w:hAnsi="Arial" w:eastAsia="Arial" w:cs="Arial"/>
          <w:b w:val="0"/>
          <w:bCs w:val="0"/>
          <w:sz w:val="22"/>
          <w:szCs w:val="22"/>
        </w:rPr>
        <w:t xml:space="preserve">delays </w:t>
      </w:r>
      <w:r w:rsidRPr="73D4EAB4" w:rsidR="528E5CFC">
        <w:rPr>
          <w:rFonts w:ascii="Arial" w:hAnsi="Arial" w:eastAsia="Arial" w:cs="Arial"/>
          <w:b w:val="0"/>
          <w:bCs w:val="0"/>
          <w:sz w:val="22"/>
          <w:szCs w:val="22"/>
        </w:rPr>
        <w:t xml:space="preserve">in </w:t>
      </w:r>
      <w:r w:rsidRPr="73D4EAB4" w:rsidR="59992719">
        <w:rPr>
          <w:rFonts w:ascii="Arial" w:hAnsi="Arial" w:eastAsia="Arial" w:cs="Arial"/>
          <w:b w:val="0"/>
          <w:bCs w:val="0"/>
          <w:sz w:val="22"/>
          <w:szCs w:val="22"/>
        </w:rPr>
        <w:t>deliveries,</w:t>
      </w:r>
      <w:r w:rsidRPr="73D4EAB4" w:rsidR="528E5CFC">
        <w:rPr>
          <w:rFonts w:ascii="Arial" w:hAnsi="Arial" w:eastAsia="Arial" w:cs="Arial"/>
          <w:b w:val="0"/>
          <w:bCs w:val="0"/>
          <w:sz w:val="22"/>
          <w:szCs w:val="22"/>
        </w:rPr>
        <w:t xml:space="preserve"> especially post </w:t>
      </w:r>
      <w:r w:rsidRPr="73D4EAB4" w:rsidR="52923EAA">
        <w:rPr>
          <w:rFonts w:ascii="Arial" w:hAnsi="Arial" w:eastAsia="Arial" w:cs="Arial"/>
          <w:b w:val="0"/>
          <w:bCs w:val="0"/>
          <w:sz w:val="22"/>
          <w:szCs w:val="22"/>
        </w:rPr>
        <w:t>Brexit</w:t>
      </w:r>
      <w:r w:rsidRPr="73D4EAB4" w:rsidR="528E5CFC">
        <w:rPr>
          <w:rFonts w:ascii="Arial" w:hAnsi="Arial" w:eastAsia="Arial" w:cs="Arial"/>
          <w:b w:val="0"/>
          <w:bCs w:val="0"/>
          <w:sz w:val="22"/>
          <w:szCs w:val="22"/>
        </w:rPr>
        <w:t xml:space="preserve">. </w:t>
      </w:r>
    </w:p>
    <w:p w:rsidR="65600B15" w:rsidP="73D4EAB4" w:rsidRDefault="65600B15" w14:paraId="19D6433D" w14:textId="6F45B79A">
      <w:pPr>
        <w:pStyle w:val="Normal"/>
        <w:spacing w:line="360" w:lineRule="auto"/>
        <w:ind w:left="0"/>
        <w:jc w:val="left"/>
        <w:rPr>
          <w:rFonts w:ascii="Arial" w:hAnsi="Arial" w:eastAsia="Arial" w:cs="Arial"/>
          <w:b w:val="1"/>
          <w:bCs w:val="1"/>
          <w:sz w:val="22"/>
          <w:szCs w:val="22"/>
        </w:rPr>
      </w:pPr>
      <w:r w:rsidRPr="73D4EAB4" w:rsidR="65600B15">
        <w:rPr>
          <w:rFonts w:ascii="Arial" w:hAnsi="Arial" w:eastAsia="Arial" w:cs="Arial"/>
          <w:b w:val="1"/>
          <w:bCs w:val="1"/>
          <w:sz w:val="22"/>
          <w:szCs w:val="22"/>
        </w:rPr>
        <w:t xml:space="preserve">Opportunities: </w:t>
      </w:r>
    </w:p>
    <w:p w:rsidR="65600B15" w:rsidP="73D4EAB4" w:rsidRDefault="65600B15" w14:paraId="669C47A1" w14:textId="4C6CE54D">
      <w:pPr>
        <w:pStyle w:val="ListParagraph"/>
        <w:numPr>
          <w:ilvl w:val="0"/>
          <w:numId w:val="3"/>
        </w:numPr>
        <w:spacing w:line="360" w:lineRule="auto"/>
        <w:jc w:val="left"/>
        <w:rPr>
          <w:rFonts w:ascii="Arial" w:hAnsi="Arial" w:eastAsia="Arial" w:cs="Arial"/>
          <w:b w:val="0"/>
          <w:bCs w:val="0"/>
          <w:sz w:val="22"/>
          <w:szCs w:val="22"/>
        </w:rPr>
      </w:pPr>
      <w:r w:rsidRPr="73D4EAB4" w:rsidR="65600B15">
        <w:rPr>
          <w:rFonts w:ascii="Arial" w:hAnsi="Arial" w:eastAsia="Arial" w:cs="Arial"/>
          <w:b w:val="1"/>
          <w:bCs w:val="1"/>
          <w:sz w:val="22"/>
          <w:szCs w:val="22"/>
        </w:rPr>
        <w:t xml:space="preserve">Increase Health Awareness: </w:t>
      </w:r>
      <w:r w:rsidRPr="73D4EAB4" w:rsidR="65600B15">
        <w:rPr>
          <w:rFonts w:ascii="Arial" w:hAnsi="Arial" w:eastAsia="Arial" w:cs="Arial"/>
          <w:b w:val="0"/>
          <w:bCs w:val="0"/>
          <w:sz w:val="22"/>
          <w:szCs w:val="22"/>
        </w:rPr>
        <w:t xml:space="preserve">The health tech market around the world is seeing a rise due to </w:t>
      </w:r>
      <w:r w:rsidRPr="73D4EAB4" w:rsidR="215FDF3B">
        <w:rPr>
          <w:rFonts w:ascii="Arial" w:hAnsi="Arial" w:eastAsia="Arial" w:cs="Arial"/>
          <w:b w:val="0"/>
          <w:bCs w:val="0"/>
          <w:sz w:val="22"/>
          <w:szCs w:val="22"/>
        </w:rPr>
        <w:t xml:space="preserve">a focus on personal wellness and </w:t>
      </w:r>
      <w:r w:rsidRPr="73D4EAB4" w:rsidR="215FDF3B">
        <w:rPr>
          <w:rFonts w:ascii="Arial" w:hAnsi="Arial" w:eastAsia="Arial" w:cs="Arial"/>
          <w:b w:val="0"/>
          <w:bCs w:val="0"/>
          <w:sz w:val="22"/>
          <w:szCs w:val="22"/>
        </w:rPr>
        <w:t>dieses</w:t>
      </w:r>
      <w:r w:rsidRPr="73D4EAB4" w:rsidR="215FDF3B">
        <w:rPr>
          <w:rFonts w:ascii="Arial" w:hAnsi="Arial" w:eastAsia="Arial" w:cs="Arial"/>
          <w:b w:val="0"/>
          <w:bCs w:val="0"/>
          <w:sz w:val="22"/>
          <w:szCs w:val="22"/>
        </w:rPr>
        <w:t xml:space="preserve"> prevention. </w:t>
      </w:r>
    </w:p>
    <w:p w:rsidR="215FDF3B" w:rsidP="73D4EAB4" w:rsidRDefault="215FDF3B" w14:paraId="47FBA008" w14:textId="520D394F">
      <w:pPr>
        <w:pStyle w:val="ListParagraph"/>
        <w:numPr>
          <w:ilvl w:val="0"/>
          <w:numId w:val="3"/>
        </w:numPr>
        <w:spacing w:line="360" w:lineRule="auto"/>
        <w:jc w:val="left"/>
        <w:rPr>
          <w:rFonts w:ascii="Arial" w:hAnsi="Arial" w:eastAsia="Arial" w:cs="Arial"/>
          <w:b w:val="0"/>
          <w:bCs w:val="0"/>
          <w:sz w:val="22"/>
          <w:szCs w:val="22"/>
        </w:rPr>
      </w:pPr>
      <w:r w:rsidRPr="73D4EAB4" w:rsidR="215FDF3B">
        <w:rPr>
          <w:rFonts w:ascii="Arial" w:hAnsi="Arial" w:eastAsia="Arial" w:cs="Arial"/>
          <w:b w:val="1"/>
          <w:bCs w:val="1"/>
          <w:sz w:val="22"/>
          <w:szCs w:val="22"/>
        </w:rPr>
        <w:t xml:space="preserve">Partnerships with UK Health Providers: </w:t>
      </w:r>
      <w:r w:rsidRPr="73D4EAB4" w:rsidR="215FDF3B">
        <w:rPr>
          <w:rFonts w:ascii="Arial" w:hAnsi="Arial" w:eastAsia="Arial" w:cs="Arial"/>
          <w:b w:val="0"/>
          <w:bCs w:val="0"/>
          <w:sz w:val="22"/>
          <w:szCs w:val="22"/>
        </w:rPr>
        <w:t xml:space="preserve">Collaborating with </w:t>
      </w:r>
      <w:r w:rsidRPr="73D4EAB4" w:rsidR="20A4F313">
        <w:rPr>
          <w:rFonts w:ascii="Arial" w:hAnsi="Arial" w:eastAsia="Arial" w:cs="Arial"/>
          <w:b w:val="0"/>
          <w:bCs w:val="0"/>
          <w:sz w:val="22"/>
          <w:szCs w:val="22"/>
        </w:rPr>
        <w:t xml:space="preserve">trusted UK health providers such as the NHS or private practices could help </w:t>
      </w:r>
      <w:r w:rsidRPr="73D4EAB4" w:rsidR="3C095D2A">
        <w:rPr>
          <w:rFonts w:ascii="Arial" w:hAnsi="Arial" w:eastAsia="Arial" w:cs="Arial"/>
          <w:b w:val="0"/>
          <w:bCs w:val="0"/>
          <w:sz w:val="22"/>
          <w:szCs w:val="22"/>
        </w:rPr>
        <w:t>validate</w:t>
      </w:r>
      <w:r w:rsidRPr="73D4EAB4" w:rsidR="20A4F313">
        <w:rPr>
          <w:rFonts w:ascii="Arial" w:hAnsi="Arial" w:eastAsia="Arial" w:cs="Arial"/>
          <w:b w:val="0"/>
          <w:bCs w:val="0"/>
          <w:sz w:val="22"/>
          <w:szCs w:val="22"/>
        </w:rPr>
        <w:t xml:space="preserve"> </w:t>
      </w:r>
      <w:r w:rsidRPr="73D4EAB4" w:rsidR="571BCED7">
        <w:rPr>
          <w:rFonts w:ascii="Arial" w:hAnsi="Arial" w:eastAsia="Arial" w:cs="Arial"/>
          <w:b w:val="0"/>
          <w:bCs w:val="0"/>
          <w:sz w:val="22"/>
          <w:szCs w:val="22"/>
        </w:rPr>
        <w:t xml:space="preserve">the health device when </w:t>
      </w:r>
      <w:r w:rsidRPr="73D4EAB4" w:rsidR="5FD5256D">
        <w:rPr>
          <w:rFonts w:ascii="Arial" w:hAnsi="Arial" w:eastAsia="Arial" w:cs="Arial"/>
          <w:b w:val="0"/>
          <w:bCs w:val="0"/>
          <w:sz w:val="22"/>
          <w:szCs w:val="22"/>
        </w:rPr>
        <w:t>medical</w:t>
      </w:r>
      <w:r w:rsidRPr="73D4EAB4" w:rsidR="571BCED7">
        <w:rPr>
          <w:rFonts w:ascii="Arial" w:hAnsi="Arial" w:eastAsia="Arial" w:cs="Arial"/>
          <w:b w:val="0"/>
          <w:bCs w:val="0"/>
          <w:sz w:val="22"/>
          <w:szCs w:val="22"/>
        </w:rPr>
        <w:t xml:space="preserve"> u</w:t>
      </w:r>
      <w:r w:rsidRPr="73D4EAB4" w:rsidR="19B3E2F1">
        <w:rPr>
          <w:rFonts w:ascii="Arial" w:hAnsi="Arial" w:eastAsia="Arial" w:cs="Arial"/>
          <w:b w:val="0"/>
          <w:bCs w:val="0"/>
          <w:sz w:val="22"/>
          <w:szCs w:val="22"/>
        </w:rPr>
        <w:t>tility</w:t>
      </w:r>
      <w:r w:rsidRPr="73D4EAB4" w:rsidR="19B3E2F1">
        <w:rPr>
          <w:rFonts w:ascii="Arial" w:hAnsi="Arial" w:eastAsia="Arial" w:cs="Arial"/>
          <w:b w:val="0"/>
          <w:bCs w:val="0"/>
          <w:sz w:val="22"/>
          <w:szCs w:val="22"/>
        </w:rPr>
        <w:t>.</w:t>
      </w:r>
      <w:r w:rsidRPr="73D4EAB4" w:rsidR="19B3E2F1">
        <w:rPr>
          <w:rFonts w:ascii="Arial" w:hAnsi="Arial" w:eastAsia="Arial" w:cs="Arial"/>
          <w:b w:val="0"/>
          <w:bCs w:val="0"/>
          <w:sz w:val="22"/>
          <w:szCs w:val="22"/>
        </w:rPr>
        <w:t xml:space="preserve"> </w:t>
      </w:r>
    </w:p>
    <w:p w:rsidR="0AE89EEE" w:rsidP="73D4EAB4" w:rsidRDefault="0AE89EEE" w14:paraId="63509823" w14:textId="2DDDF279">
      <w:pPr>
        <w:pStyle w:val="ListParagraph"/>
        <w:numPr>
          <w:ilvl w:val="0"/>
          <w:numId w:val="3"/>
        </w:numPr>
        <w:spacing w:line="360" w:lineRule="auto"/>
        <w:jc w:val="left"/>
        <w:rPr>
          <w:rFonts w:ascii="Arial" w:hAnsi="Arial" w:eastAsia="Arial" w:cs="Arial"/>
          <w:b w:val="0"/>
          <w:bCs w:val="0"/>
          <w:sz w:val="22"/>
          <w:szCs w:val="22"/>
        </w:rPr>
      </w:pPr>
      <w:r w:rsidRPr="73D4EAB4" w:rsidR="0AE89EEE">
        <w:rPr>
          <w:rFonts w:ascii="Arial" w:hAnsi="Arial" w:eastAsia="Arial" w:cs="Arial"/>
          <w:b w:val="1"/>
          <w:bCs w:val="1"/>
          <w:sz w:val="22"/>
          <w:szCs w:val="22"/>
        </w:rPr>
        <w:t xml:space="preserve">AI and Health Data Analytics: </w:t>
      </w:r>
      <w:r w:rsidRPr="73D4EAB4" w:rsidR="0AE89EEE">
        <w:rPr>
          <w:rFonts w:ascii="Arial" w:hAnsi="Arial" w:eastAsia="Arial" w:cs="Arial"/>
          <w:b w:val="0"/>
          <w:bCs w:val="0"/>
          <w:sz w:val="22"/>
          <w:szCs w:val="22"/>
        </w:rPr>
        <w:t xml:space="preserve">Apple could use the </w:t>
      </w:r>
      <w:r w:rsidRPr="73D4EAB4" w:rsidR="399786FF">
        <w:rPr>
          <w:rFonts w:ascii="Arial" w:hAnsi="Arial" w:eastAsia="Arial" w:cs="Arial"/>
          <w:b w:val="0"/>
          <w:bCs w:val="0"/>
          <w:sz w:val="22"/>
          <w:szCs w:val="22"/>
        </w:rPr>
        <w:t>long-term data to their advantage from the wearable health device for predictive analytics and personalized health services</w:t>
      </w:r>
      <w:r w:rsidRPr="73D4EAB4" w:rsidR="4FD4CD72">
        <w:rPr>
          <w:rFonts w:ascii="Arial" w:hAnsi="Arial" w:eastAsia="Arial" w:cs="Arial"/>
          <w:b w:val="0"/>
          <w:bCs w:val="0"/>
          <w:sz w:val="22"/>
          <w:szCs w:val="22"/>
        </w:rPr>
        <w:t>.</w:t>
      </w:r>
    </w:p>
    <w:p w:rsidR="4FD4CD72" w:rsidP="73D4EAB4" w:rsidRDefault="4FD4CD72" w14:paraId="2EEC98DF" w14:textId="39F6D0CD">
      <w:pPr>
        <w:pStyle w:val="Normal"/>
        <w:spacing w:line="360" w:lineRule="auto"/>
        <w:ind w:left="0"/>
        <w:jc w:val="left"/>
        <w:rPr>
          <w:rFonts w:ascii="Arial" w:hAnsi="Arial" w:eastAsia="Arial" w:cs="Arial"/>
          <w:b w:val="1"/>
          <w:bCs w:val="1"/>
          <w:sz w:val="22"/>
          <w:szCs w:val="22"/>
        </w:rPr>
      </w:pPr>
      <w:r w:rsidRPr="73D4EAB4" w:rsidR="4FD4CD72">
        <w:rPr>
          <w:rFonts w:ascii="Arial" w:hAnsi="Arial" w:eastAsia="Arial" w:cs="Arial"/>
          <w:b w:val="1"/>
          <w:bCs w:val="1"/>
          <w:sz w:val="22"/>
          <w:szCs w:val="22"/>
        </w:rPr>
        <w:t>Threats</w:t>
      </w:r>
      <w:r w:rsidRPr="73D4EAB4" w:rsidR="4FD4CD72">
        <w:rPr>
          <w:rFonts w:ascii="Arial" w:hAnsi="Arial" w:eastAsia="Arial" w:cs="Arial"/>
          <w:b w:val="1"/>
          <w:bCs w:val="1"/>
          <w:sz w:val="22"/>
          <w:szCs w:val="22"/>
        </w:rPr>
        <w:t>:</w:t>
      </w:r>
    </w:p>
    <w:p w:rsidR="05F131C8" w:rsidP="73D4EAB4" w:rsidRDefault="05F131C8" w14:paraId="77548D87" w14:textId="2CB257C2">
      <w:pPr>
        <w:pStyle w:val="ListParagraph"/>
        <w:numPr>
          <w:ilvl w:val="0"/>
          <w:numId w:val="4"/>
        </w:numPr>
        <w:spacing w:line="360" w:lineRule="auto"/>
        <w:jc w:val="left"/>
        <w:rPr>
          <w:rFonts w:ascii="Arial" w:hAnsi="Arial" w:eastAsia="Arial" w:cs="Arial"/>
          <w:b w:val="0"/>
          <w:bCs w:val="0"/>
          <w:sz w:val="22"/>
          <w:szCs w:val="22"/>
        </w:rPr>
      </w:pPr>
      <w:r w:rsidRPr="73D4EAB4" w:rsidR="05F131C8">
        <w:rPr>
          <w:rFonts w:ascii="Arial" w:hAnsi="Arial" w:eastAsia="Arial" w:cs="Arial"/>
          <w:b w:val="1"/>
          <w:bCs w:val="1"/>
          <w:sz w:val="22"/>
          <w:szCs w:val="22"/>
        </w:rPr>
        <w:t xml:space="preserve">Data Privacy Regulations: </w:t>
      </w:r>
      <w:r w:rsidRPr="73D4EAB4" w:rsidR="05F131C8">
        <w:rPr>
          <w:rFonts w:ascii="Arial" w:hAnsi="Arial" w:eastAsia="Arial" w:cs="Arial"/>
          <w:b w:val="0"/>
          <w:bCs w:val="0"/>
          <w:sz w:val="22"/>
          <w:szCs w:val="22"/>
        </w:rPr>
        <w:t xml:space="preserve">The UK’s data protection act requires strict handling of sensitive health data </w:t>
      </w:r>
      <w:r w:rsidRPr="73D4EAB4" w:rsidR="20DF9916">
        <w:rPr>
          <w:rFonts w:ascii="Arial" w:hAnsi="Arial" w:eastAsia="Arial" w:cs="Arial"/>
          <w:b w:val="0"/>
          <w:bCs w:val="0"/>
          <w:sz w:val="22"/>
          <w:szCs w:val="22"/>
        </w:rPr>
        <w:t xml:space="preserve">which could cause </w:t>
      </w:r>
      <w:r w:rsidRPr="73D4EAB4" w:rsidR="20DF9916">
        <w:rPr>
          <w:rFonts w:ascii="Arial" w:hAnsi="Arial" w:eastAsia="Arial" w:cs="Arial"/>
          <w:b w:val="0"/>
          <w:bCs w:val="0"/>
          <w:sz w:val="22"/>
          <w:szCs w:val="22"/>
        </w:rPr>
        <w:t>complications</w:t>
      </w:r>
      <w:r w:rsidRPr="73D4EAB4" w:rsidR="20DF9916">
        <w:rPr>
          <w:rFonts w:ascii="Arial" w:hAnsi="Arial" w:eastAsia="Arial" w:cs="Arial"/>
          <w:b w:val="0"/>
          <w:bCs w:val="0"/>
          <w:sz w:val="22"/>
          <w:szCs w:val="22"/>
        </w:rPr>
        <w:t>.</w:t>
      </w:r>
    </w:p>
    <w:p w:rsidR="20DF9916" w:rsidP="73D4EAB4" w:rsidRDefault="20DF9916" w14:paraId="7EB7F8B5" w14:textId="4343BEC6">
      <w:pPr>
        <w:pStyle w:val="ListParagraph"/>
        <w:numPr>
          <w:ilvl w:val="0"/>
          <w:numId w:val="4"/>
        </w:numPr>
        <w:spacing w:line="360" w:lineRule="auto"/>
        <w:jc w:val="left"/>
        <w:rPr>
          <w:rFonts w:ascii="Arial" w:hAnsi="Arial" w:eastAsia="Arial" w:cs="Arial"/>
          <w:b w:val="0"/>
          <w:bCs w:val="0"/>
          <w:sz w:val="22"/>
          <w:szCs w:val="22"/>
        </w:rPr>
      </w:pPr>
      <w:r w:rsidRPr="73D4EAB4" w:rsidR="20DF9916">
        <w:rPr>
          <w:rFonts w:ascii="Arial" w:hAnsi="Arial" w:eastAsia="Arial" w:cs="Arial"/>
          <w:b w:val="1"/>
          <w:bCs w:val="1"/>
          <w:sz w:val="22"/>
          <w:szCs w:val="22"/>
        </w:rPr>
        <w:t xml:space="preserve">Market Competition: </w:t>
      </w:r>
      <w:r w:rsidRPr="73D4EAB4" w:rsidR="20DF9916">
        <w:rPr>
          <w:rFonts w:ascii="Arial" w:hAnsi="Arial" w:eastAsia="Arial" w:cs="Arial"/>
          <w:b w:val="0"/>
          <w:bCs w:val="0"/>
          <w:sz w:val="22"/>
          <w:szCs w:val="22"/>
        </w:rPr>
        <w:t xml:space="preserve">Other </w:t>
      </w:r>
      <w:r w:rsidRPr="73D4EAB4" w:rsidR="3B702055">
        <w:rPr>
          <w:rFonts w:ascii="Arial" w:hAnsi="Arial" w:eastAsia="Arial" w:cs="Arial"/>
          <w:b w:val="0"/>
          <w:bCs w:val="0"/>
          <w:sz w:val="22"/>
          <w:szCs w:val="22"/>
        </w:rPr>
        <w:t>big-name</w:t>
      </w:r>
      <w:r w:rsidRPr="73D4EAB4" w:rsidR="20DF9916">
        <w:rPr>
          <w:rFonts w:ascii="Arial" w:hAnsi="Arial" w:eastAsia="Arial" w:cs="Arial"/>
          <w:b w:val="0"/>
          <w:bCs w:val="0"/>
          <w:sz w:val="22"/>
          <w:szCs w:val="22"/>
        </w:rPr>
        <w:t xml:space="preserve"> brands such as </w:t>
      </w:r>
      <w:r w:rsidRPr="73D4EAB4" w:rsidR="6884A752">
        <w:rPr>
          <w:rFonts w:ascii="Arial" w:hAnsi="Arial" w:eastAsia="Arial" w:cs="Arial"/>
          <w:b w:val="0"/>
          <w:bCs w:val="0"/>
          <w:sz w:val="22"/>
          <w:szCs w:val="22"/>
        </w:rPr>
        <w:t>Fitbit</w:t>
      </w:r>
      <w:r w:rsidRPr="73D4EAB4" w:rsidR="20DF9916">
        <w:rPr>
          <w:rFonts w:ascii="Arial" w:hAnsi="Arial" w:eastAsia="Arial" w:cs="Arial"/>
          <w:b w:val="0"/>
          <w:bCs w:val="0"/>
          <w:sz w:val="22"/>
          <w:szCs w:val="22"/>
        </w:rPr>
        <w:t xml:space="preserve">, Samsung and many more could </w:t>
      </w:r>
      <w:r w:rsidRPr="73D4EAB4" w:rsidR="7A7634CB">
        <w:rPr>
          <w:rFonts w:ascii="Arial" w:hAnsi="Arial" w:eastAsia="Arial" w:cs="Arial"/>
          <w:b w:val="0"/>
          <w:bCs w:val="0"/>
          <w:sz w:val="22"/>
          <w:szCs w:val="22"/>
        </w:rPr>
        <w:t>release</w:t>
      </w:r>
      <w:r w:rsidRPr="73D4EAB4" w:rsidR="20DF9916">
        <w:rPr>
          <w:rFonts w:ascii="Arial" w:hAnsi="Arial" w:eastAsia="Arial" w:cs="Arial"/>
          <w:b w:val="0"/>
          <w:bCs w:val="0"/>
          <w:sz w:val="22"/>
          <w:szCs w:val="22"/>
        </w:rPr>
        <w:t xml:space="preserve"> </w:t>
      </w:r>
      <w:r w:rsidRPr="73D4EAB4" w:rsidR="07E125EB">
        <w:rPr>
          <w:rFonts w:ascii="Arial" w:hAnsi="Arial" w:eastAsia="Arial" w:cs="Arial"/>
          <w:b w:val="0"/>
          <w:bCs w:val="0"/>
          <w:sz w:val="22"/>
          <w:szCs w:val="22"/>
        </w:rPr>
        <w:t xml:space="preserve">similar </w:t>
      </w:r>
      <w:r w:rsidRPr="73D4EAB4" w:rsidR="074002BC">
        <w:rPr>
          <w:rFonts w:ascii="Arial" w:hAnsi="Arial" w:eastAsia="Arial" w:cs="Arial"/>
          <w:b w:val="0"/>
          <w:bCs w:val="0"/>
          <w:sz w:val="22"/>
          <w:szCs w:val="22"/>
        </w:rPr>
        <w:t xml:space="preserve">devices </w:t>
      </w:r>
      <w:r w:rsidRPr="73D4EAB4" w:rsidR="52F43C5B">
        <w:rPr>
          <w:rFonts w:ascii="Arial" w:hAnsi="Arial" w:eastAsia="Arial" w:cs="Arial"/>
          <w:b w:val="0"/>
          <w:bCs w:val="0"/>
          <w:sz w:val="22"/>
          <w:szCs w:val="22"/>
        </w:rPr>
        <w:t>distributing consumers who may have a brand preference.</w:t>
      </w:r>
    </w:p>
    <w:p w:rsidR="52F43C5B" w:rsidP="73D4EAB4" w:rsidRDefault="52F43C5B" w14:paraId="7752DF7E" w14:textId="4F552B4C">
      <w:pPr>
        <w:pStyle w:val="ListParagraph"/>
        <w:numPr>
          <w:ilvl w:val="0"/>
          <w:numId w:val="4"/>
        </w:numPr>
        <w:spacing w:line="360" w:lineRule="auto"/>
        <w:jc w:val="left"/>
        <w:rPr>
          <w:rFonts w:ascii="Arial" w:hAnsi="Arial" w:eastAsia="Arial" w:cs="Arial"/>
          <w:b w:val="0"/>
          <w:bCs w:val="0"/>
          <w:sz w:val="22"/>
          <w:szCs w:val="22"/>
        </w:rPr>
      </w:pPr>
      <w:r w:rsidRPr="73D4EAB4" w:rsidR="52F43C5B">
        <w:rPr>
          <w:rFonts w:ascii="Arial" w:hAnsi="Arial" w:eastAsia="Arial" w:cs="Arial"/>
          <w:b w:val="1"/>
          <w:bCs w:val="1"/>
          <w:sz w:val="22"/>
          <w:szCs w:val="22"/>
        </w:rPr>
        <w:t xml:space="preserve">Economic Instability: </w:t>
      </w:r>
      <w:r w:rsidRPr="73D4EAB4" w:rsidR="52F43C5B">
        <w:rPr>
          <w:rFonts w:ascii="Arial" w:hAnsi="Arial" w:eastAsia="Arial" w:cs="Arial"/>
          <w:b w:val="0"/>
          <w:bCs w:val="0"/>
          <w:sz w:val="22"/>
          <w:szCs w:val="22"/>
        </w:rPr>
        <w:t>Inflation and cost of living can add increased pressure</w:t>
      </w:r>
      <w:r w:rsidRPr="73D4EAB4" w:rsidR="660D097B">
        <w:rPr>
          <w:rFonts w:ascii="Arial" w:hAnsi="Arial" w:eastAsia="Arial" w:cs="Arial"/>
          <w:b w:val="0"/>
          <w:bCs w:val="0"/>
          <w:sz w:val="22"/>
          <w:szCs w:val="22"/>
        </w:rPr>
        <w:t xml:space="preserve"> that can impact</w:t>
      </w:r>
      <w:r w:rsidRPr="73D4EAB4" w:rsidR="58DB436D">
        <w:rPr>
          <w:rFonts w:ascii="Arial" w:hAnsi="Arial" w:eastAsia="Arial" w:cs="Arial"/>
          <w:b w:val="0"/>
          <w:bCs w:val="0"/>
          <w:sz w:val="22"/>
          <w:szCs w:val="22"/>
        </w:rPr>
        <w:t xml:space="preserve"> </w:t>
      </w:r>
      <w:r w:rsidRPr="73D4EAB4" w:rsidR="52F43C5B">
        <w:rPr>
          <w:rFonts w:ascii="Arial" w:hAnsi="Arial" w:eastAsia="Arial" w:cs="Arial"/>
          <w:b w:val="0"/>
          <w:bCs w:val="0"/>
          <w:sz w:val="22"/>
          <w:szCs w:val="22"/>
        </w:rPr>
        <w:t xml:space="preserve">consumers </w:t>
      </w:r>
      <w:r w:rsidRPr="73D4EAB4" w:rsidR="097EC43F">
        <w:rPr>
          <w:rFonts w:ascii="Arial" w:hAnsi="Arial" w:eastAsia="Arial" w:cs="Arial"/>
          <w:b w:val="0"/>
          <w:bCs w:val="0"/>
          <w:sz w:val="22"/>
          <w:szCs w:val="22"/>
        </w:rPr>
        <w:t xml:space="preserve">when spending on premium </w:t>
      </w:r>
      <w:r w:rsidRPr="73D4EAB4" w:rsidR="5AF99885">
        <w:rPr>
          <w:rFonts w:ascii="Arial" w:hAnsi="Arial" w:eastAsia="Arial" w:cs="Arial"/>
          <w:b w:val="0"/>
          <w:bCs w:val="0"/>
          <w:sz w:val="22"/>
          <w:szCs w:val="22"/>
        </w:rPr>
        <w:t>technology</w:t>
      </w:r>
      <w:r w:rsidRPr="73D4EAB4" w:rsidR="097EC43F">
        <w:rPr>
          <w:rFonts w:ascii="Arial" w:hAnsi="Arial" w:eastAsia="Arial" w:cs="Arial"/>
          <w:b w:val="0"/>
          <w:bCs w:val="0"/>
          <w:sz w:val="22"/>
          <w:szCs w:val="22"/>
        </w:rPr>
        <w:t xml:space="preserve">. </w:t>
      </w:r>
    </w:p>
    <w:p w:rsidR="38E406CC" w:rsidP="73D4EAB4" w:rsidRDefault="38E406CC" w14:paraId="734DB316" w14:textId="46CE5262">
      <w:pPr>
        <w:pStyle w:val="Normal"/>
        <w:spacing w:line="360" w:lineRule="auto"/>
        <w:ind w:left="0"/>
        <w:jc w:val="left"/>
        <w:rPr>
          <w:rFonts w:ascii="Arial" w:hAnsi="Arial" w:eastAsia="Arial" w:cs="Arial"/>
          <w:b w:val="1"/>
          <w:bCs w:val="1"/>
          <w:sz w:val="22"/>
          <w:szCs w:val="22"/>
        </w:rPr>
      </w:pPr>
      <w:r w:rsidRPr="73D4EAB4" w:rsidR="38E406CC">
        <w:rPr>
          <w:rFonts w:ascii="Arial" w:hAnsi="Arial" w:eastAsia="Arial" w:cs="Arial"/>
          <w:b w:val="1"/>
          <w:bCs w:val="1"/>
          <w:sz w:val="22"/>
          <w:szCs w:val="22"/>
        </w:rPr>
        <w:t>PESTLE Analysis</w:t>
      </w:r>
    </w:p>
    <w:p w:rsidR="3BFAE155" w:rsidP="73D4EAB4" w:rsidRDefault="3BFAE155" w14:paraId="0E4FBB0A" w14:textId="52A80D01">
      <w:pPr>
        <w:pStyle w:val="Normal"/>
        <w:spacing w:line="360" w:lineRule="auto"/>
        <w:ind w:left="0"/>
        <w:jc w:val="left"/>
        <w:rPr>
          <w:rFonts w:ascii="Arial" w:hAnsi="Arial" w:eastAsia="Arial" w:cs="Arial"/>
          <w:b w:val="1"/>
          <w:bCs w:val="1"/>
          <w:sz w:val="22"/>
          <w:szCs w:val="22"/>
        </w:rPr>
      </w:pPr>
      <w:r w:rsidRPr="73D4EAB4" w:rsidR="3BFAE155">
        <w:rPr>
          <w:rFonts w:ascii="Arial" w:hAnsi="Arial" w:eastAsia="Arial" w:cs="Arial"/>
          <w:b w:val="1"/>
          <w:bCs w:val="1"/>
          <w:sz w:val="22"/>
          <w:szCs w:val="22"/>
        </w:rPr>
        <w:t>Political</w:t>
      </w:r>
      <w:r w:rsidRPr="73D4EAB4" w:rsidR="3BFAE155">
        <w:rPr>
          <w:rFonts w:ascii="Arial" w:hAnsi="Arial" w:eastAsia="Arial" w:cs="Arial"/>
          <w:b w:val="1"/>
          <w:bCs w:val="1"/>
          <w:sz w:val="22"/>
          <w:szCs w:val="22"/>
        </w:rPr>
        <w:t xml:space="preserve">: </w:t>
      </w:r>
    </w:p>
    <w:p w:rsidR="5F99EA3B" w:rsidP="73D4EAB4" w:rsidRDefault="5F99EA3B" w14:paraId="4F705B1E" w14:textId="38DBCBE9">
      <w:pPr>
        <w:pStyle w:val="ListParagraph"/>
        <w:numPr>
          <w:ilvl w:val="0"/>
          <w:numId w:val="5"/>
        </w:numPr>
        <w:spacing w:line="360" w:lineRule="auto"/>
        <w:jc w:val="left"/>
        <w:rPr>
          <w:rFonts w:ascii="Arial" w:hAnsi="Arial" w:eastAsia="Arial" w:cs="Arial"/>
          <w:b w:val="0"/>
          <w:bCs w:val="0"/>
          <w:sz w:val="22"/>
          <w:szCs w:val="22"/>
        </w:rPr>
      </w:pPr>
      <w:r w:rsidRPr="73D4EAB4" w:rsidR="5F99EA3B">
        <w:rPr>
          <w:rFonts w:ascii="Arial" w:hAnsi="Arial" w:eastAsia="Arial" w:cs="Arial"/>
          <w:b w:val="1"/>
          <w:bCs w:val="1"/>
          <w:sz w:val="22"/>
          <w:szCs w:val="22"/>
        </w:rPr>
        <w:t xml:space="preserve">Post Brexit Trade Impact: </w:t>
      </w:r>
      <w:r w:rsidRPr="73D4EAB4" w:rsidR="3B74CD42">
        <w:rPr>
          <w:rFonts w:ascii="Arial" w:hAnsi="Arial" w:eastAsia="Arial" w:cs="Arial"/>
          <w:b w:val="0"/>
          <w:bCs w:val="0"/>
          <w:sz w:val="22"/>
          <w:szCs w:val="22"/>
        </w:rPr>
        <w:t xml:space="preserve">An increase in cost and potential for delays for hardware </w:t>
      </w:r>
      <w:r w:rsidRPr="73D4EAB4" w:rsidR="3B74CD42">
        <w:rPr>
          <w:rFonts w:ascii="Arial" w:hAnsi="Arial" w:eastAsia="Arial" w:cs="Arial"/>
          <w:b w:val="0"/>
          <w:bCs w:val="0"/>
          <w:sz w:val="22"/>
          <w:szCs w:val="22"/>
        </w:rPr>
        <w:t>components</w:t>
      </w:r>
      <w:r w:rsidRPr="73D4EAB4" w:rsidR="3B74CD42">
        <w:rPr>
          <w:rFonts w:ascii="Arial" w:hAnsi="Arial" w:eastAsia="Arial" w:cs="Arial"/>
          <w:b w:val="0"/>
          <w:bCs w:val="0"/>
          <w:sz w:val="22"/>
          <w:szCs w:val="22"/>
        </w:rPr>
        <w:t xml:space="preserve"> from supply chains. </w:t>
      </w:r>
    </w:p>
    <w:p w:rsidR="3B74CD42" w:rsidP="73D4EAB4" w:rsidRDefault="3B74CD42" w14:paraId="40DF274E" w14:textId="102E779C">
      <w:pPr>
        <w:pStyle w:val="ListParagraph"/>
        <w:numPr>
          <w:ilvl w:val="0"/>
          <w:numId w:val="5"/>
        </w:numPr>
        <w:spacing w:line="360" w:lineRule="auto"/>
        <w:jc w:val="left"/>
        <w:rPr>
          <w:rFonts w:ascii="Arial" w:hAnsi="Arial" w:eastAsia="Arial" w:cs="Arial"/>
          <w:b w:val="0"/>
          <w:bCs w:val="0"/>
          <w:sz w:val="22"/>
          <w:szCs w:val="22"/>
        </w:rPr>
      </w:pPr>
      <w:r w:rsidRPr="79A74F9B" w:rsidR="6065CBEB">
        <w:rPr>
          <w:rFonts w:ascii="Arial" w:hAnsi="Arial" w:eastAsia="Arial" w:cs="Arial"/>
          <w:b w:val="1"/>
          <w:bCs w:val="1"/>
          <w:sz w:val="22"/>
          <w:szCs w:val="22"/>
        </w:rPr>
        <w:t xml:space="preserve">UK Tech Regulations: </w:t>
      </w:r>
      <w:r w:rsidRPr="79A74F9B" w:rsidR="6065CBEB">
        <w:rPr>
          <w:rFonts w:ascii="Arial" w:hAnsi="Arial" w:eastAsia="Arial" w:cs="Arial"/>
          <w:b w:val="0"/>
          <w:bCs w:val="0"/>
          <w:sz w:val="22"/>
          <w:szCs w:val="22"/>
        </w:rPr>
        <w:t xml:space="preserve">The government offers funding </w:t>
      </w:r>
      <w:r w:rsidRPr="79A74F9B" w:rsidR="47F33211">
        <w:rPr>
          <w:rFonts w:ascii="Arial" w:hAnsi="Arial" w:eastAsia="Arial" w:cs="Arial"/>
          <w:b w:val="0"/>
          <w:bCs w:val="0"/>
          <w:sz w:val="22"/>
          <w:szCs w:val="22"/>
        </w:rPr>
        <w:t>opportunities</w:t>
      </w:r>
      <w:r w:rsidRPr="79A74F9B" w:rsidR="6065CBEB">
        <w:rPr>
          <w:rFonts w:ascii="Arial" w:hAnsi="Arial" w:eastAsia="Arial" w:cs="Arial"/>
          <w:b w:val="0"/>
          <w:bCs w:val="0"/>
          <w:sz w:val="22"/>
          <w:szCs w:val="22"/>
        </w:rPr>
        <w:t xml:space="preserve"> for </w:t>
      </w:r>
      <w:r w:rsidRPr="79A74F9B" w:rsidR="53040B73">
        <w:rPr>
          <w:rFonts w:ascii="Arial" w:hAnsi="Arial" w:eastAsia="Arial" w:cs="Arial"/>
          <w:b w:val="0"/>
          <w:bCs w:val="0"/>
          <w:sz w:val="22"/>
          <w:szCs w:val="22"/>
        </w:rPr>
        <w:t xml:space="preserve">innovation but also increases scrutiny around </w:t>
      </w:r>
      <w:r w:rsidRPr="79A74F9B" w:rsidR="53040B73">
        <w:rPr>
          <w:rFonts w:ascii="Arial" w:hAnsi="Arial" w:eastAsia="Arial" w:cs="Arial"/>
          <w:b w:val="0"/>
          <w:bCs w:val="0"/>
          <w:sz w:val="22"/>
          <w:szCs w:val="22"/>
        </w:rPr>
        <w:t>health-related</w:t>
      </w:r>
      <w:r w:rsidRPr="79A74F9B" w:rsidR="53040B73">
        <w:rPr>
          <w:rFonts w:ascii="Arial" w:hAnsi="Arial" w:eastAsia="Arial" w:cs="Arial"/>
          <w:b w:val="0"/>
          <w:bCs w:val="0"/>
          <w:sz w:val="22"/>
          <w:szCs w:val="22"/>
        </w:rPr>
        <w:t xml:space="preserve"> claims. </w:t>
      </w:r>
    </w:p>
    <w:p w:rsidR="10DEEF47" w:rsidP="73D4EAB4" w:rsidRDefault="10DEEF47" w14:paraId="56DED466" w14:textId="2E832CA6">
      <w:pPr>
        <w:pStyle w:val="Normal"/>
        <w:spacing w:line="360" w:lineRule="auto"/>
        <w:ind w:left="0"/>
        <w:jc w:val="left"/>
        <w:rPr>
          <w:rFonts w:ascii="Arial" w:hAnsi="Arial" w:eastAsia="Arial" w:cs="Arial"/>
          <w:b w:val="1"/>
          <w:bCs w:val="1"/>
          <w:sz w:val="22"/>
          <w:szCs w:val="22"/>
        </w:rPr>
      </w:pPr>
      <w:r w:rsidRPr="79A74F9B" w:rsidR="53040B73">
        <w:rPr>
          <w:rFonts w:ascii="Arial" w:hAnsi="Arial" w:eastAsia="Arial" w:cs="Arial"/>
          <w:b w:val="1"/>
          <w:bCs w:val="1"/>
          <w:sz w:val="22"/>
          <w:szCs w:val="22"/>
        </w:rPr>
        <w:t>Economic:</w:t>
      </w:r>
    </w:p>
    <w:p w:rsidR="10DEEF47" w:rsidP="73D4EAB4" w:rsidRDefault="10DEEF47" w14:paraId="1B368A85" w14:textId="05539BB0">
      <w:pPr>
        <w:pStyle w:val="ListParagraph"/>
        <w:numPr>
          <w:ilvl w:val="0"/>
          <w:numId w:val="6"/>
        </w:numPr>
        <w:spacing w:line="360" w:lineRule="auto"/>
        <w:jc w:val="left"/>
        <w:rPr>
          <w:rFonts w:ascii="Arial" w:hAnsi="Arial" w:eastAsia="Arial" w:cs="Arial"/>
          <w:b w:val="0"/>
          <w:bCs w:val="0"/>
          <w:sz w:val="22"/>
          <w:szCs w:val="22"/>
        </w:rPr>
      </w:pPr>
      <w:r w:rsidRPr="79A74F9B" w:rsidR="53040B73">
        <w:rPr>
          <w:rFonts w:ascii="Arial" w:hAnsi="Arial" w:eastAsia="Arial" w:cs="Arial"/>
          <w:b w:val="1"/>
          <w:bCs w:val="1"/>
          <w:sz w:val="22"/>
          <w:szCs w:val="22"/>
        </w:rPr>
        <w:t xml:space="preserve">Inflation: </w:t>
      </w:r>
      <w:r w:rsidRPr="79A74F9B" w:rsidR="53040B73">
        <w:rPr>
          <w:rFonts w:ascii="Arial" w:hAnsi="Arial" w:eastAsia="Arial" w:cs="Arial"/>
          <w:b w:val="0"/>
          <w:bCs w:val="0"/>
          <w:sz w:val="22"/>
          <w:szCs w:val="22"/>
        </w:rPr>
        <w:t xml:space="preserve">Rise in cost of living may see a reduction in demand for </w:t>
      </w:r>
      <w:r w:rsidRPr="79A74F9B" w:rsidR="2270BD42">
        <w:rPr>
          <w:rFonts w:ascii="Arial" w:hAnsi="Arial" w:eastAsia="Arial" w:cs="Arial"/>
          <w:b w:val="0"/>
          <w:bCs w:val="0"/>
          <w:sz w:val="22"/>
          <w:szCs w:val="22"/>
        </w:rPr>
        <w:t>non-essential</w:t>
      </w:r>
      <w:r w:rsidRPr="79A74F9B" w:rsidR="53040B73">
        <w:rPr>
          <w:rFonts w:ascii="Arial" w:hAnsi="Arial" w:eastAsia="Arial" w:cs="Arial"/>
          <w:b w:val="0"/>
          <w:bCs w:val="0"/>
          <w:sz w:val="22"/>
          <w:szCs w:val="22"/>
        </w:rPr>
        <w:t xml:space="preserve"> tech </w:t>
      </w:r>
      <w:r w:rsidRPr="79A74F9B" w:rsidR="6B6EFA10">
        <w:rPr>
          <w:rFonts w:ascii="Arial" w:hAnsi="Arial" w:eastAsia="Arial" w:cs="Arial"/>
          <w:b w:val="0"/>
          <w:bCs w:val="0"/>
          <w:sz w:val="22"/>
          <w:szCs w:val="22"/>
        </w:rPr>
        <w:t xml:space="preserve">items. </w:t>
      </w:r>
    </w:p>
    <w:p w:rsidR="1A7A92CA" w:rsidP="73D4EAB4" w:rsidRDefault="1A7A92CA" w14:paraId="2A8AA514" w14:textId="7A9F2E20">
      <w:pPr>
        <w:pStyle w:val="ListParagraph"/>
        <w:numPr>
          <w:ilvl w:val="0"/>
          <w:numId w:val="6"/>
        </w:numPr>
        <w:spacing w:line="360" w:lineRule="auto"/>
        <w:jc w:val="left"/>
        <w:rPr>
          <w:rFonts w:ascii="Arial" w:hAnsi="Arial" w:eastAsia="Arial" w:cs="Arial"/>
          <w:b w:val="0"/>
          <w:bCs w:val="0"/>
          <w:sz w:val="22"/>
          <w:szCs w:val="22"/>
        </w:rPr>
      </w:pPr>
      <w:r w:rsidRPr="79A74F9B" w:rsidR="48B1E0D7">
        <w:rPr>
          <w:rFonts w:ascii="Arial" w:hAnsi="Arial" w:eastAsia="Arial" w:cs="Arial"/>
          <w:b w:val="1"/>
          <w:bCs w:val="1"/>
          <w:sz w:val="22"/>
          <w:szCs w:val="22"/>
        </w:rPr>
        <w:t xml:space="preserve">Highly Skilled and Available Labour Employees: </w:t>
      </w:r>
      <w:r w:rsidRPr="79A74F9B" w:rsidR="1AA236C6">
        <w:rPr>
          <w:rFonts w:ascii="Arial" w:hAnsi="Arial" w:eastAsia="Arial" w:cs="Arial"/>
          <w:b w:val="0"/>
          <w:bCs w:val="0"/>
          <w:sz w:val="22"/>
          <w:szCs w:val="22"/>
        </w:rPr>
        <w:t>Apple benefits from the UK’s strong talented tech pool</w:t>
      </w:r>
      <w:r w:rsidRPr="79A74F9B" w:rsidR="0A0FF23A">
        <w:rPr>
          <w:rFonts w:ascii="Arial" w:hAnsi="Arial" w:eastAsia="Arial" w:cs="Arial"/>
          <w:b w:val="0"/>
          <w:bCs w:val="0"/>
          <w:sz w:val="22"/>
          <w:szCs w:val="22"/>
        </w:rPr>
        <w:t>, especially in urban areas like Birmingham.</w:t>
      </w:r>
    </w:p>
    <w:p w:rsidR="15E859A7" w:rsidP="73D4EAB4" w:rsidRDefault="15E859A7" w14:paraId="5EF50829" w14:textId="49C6B675">
      <w:pPr>
        <w:pStyle w:val="Normal"/>
        <w:spacing w:line="360" w:lineRule="auto"/>
        <w:ind w:left="0"/>
        <w:jc w:val="left"/>
        <w:rPr>
          <w:rFonts w:ascii="Arial" w:hAnsi="Arial" w:eastAsia="Arial" w:cs="Arial"/>
          <w:b w:val="1"/>
          <w:bCs w:val="1"/>
          <w:sz w:val="22"/>
          <w:szCs w:val="22"/>
        </w:rPr>
      </w:pPr>
      <w:r w:rsidRPr="79A74F9B" w:rsidR="0A0FF23A">
        <w:rPr>
          <w:rFonts w:ascii="Arial" w:hAnsi="Arial" w:eastAsia="Arial" w:cs="Arial"/>
          <w:b w:val="1"/>
          <w:bCs w:val="1"/>
          <w:sz w:val="22"/>
          <w:szCs w:val="22"/>
        </w:rPr>
        <w:t>Social:</w:t>
      </w:r>
    </w:p>
    <w:p w:rsidR="731A5E94" w:rsidP="73D4EAB4" w:rsidRDefault="731A5E94" w14:paraId="4824128D" w14:textId="42C756B1">
      <w:pPr>
        <w:pStyle w:val="ListParagraph"/>
        <w:numPr>
          <w:ilvl w:val="0"/>
          <w:numId w:val="7"/>
        </w:numPr>
        <w:spacing w:line="360" w:lineRule="auto"/>
        <w:jc w:val="left"/>
        <w:rPr>
          <w:rFonts w:ascii="Arial" w:hAnsi="Arial" w:eastAsia="Arial" w:cs="Arial"/>
          <w:b w:val="0"/>
          <w:bCs w:val="0"/>
          <w:sz w:val="22"/>
          <w:szCs w:val="22"/>
        </w:rPr>
      </w:pPr>
      <w:r w:rsidRPr="79A74F9B" w:rsidR="6CB0738F">
        <w:rPr>
          <w:rFonts w:ascii="Arial" w:hAnsi="Arial" w:eastAsia="Arial" w:cs="Arial"/>
          <w:b w:val="1"/>
          <w:bCs w:val="1"/>
          <w:sz w:val="22"/>
          <w:szCs w:val="22"/>
        </w:rPr>
        <w:t xml:space="preserve">Health Conscious: </w:t>
      </w:r>
      <w:r w:rsidRPr="79A74F9B" w:rsidR="07F6A452">
        <w:rPr>
          <w:rFonts w:ascii="Arial" w:hAnsi="Arial" w:eastAsia="Arial" w:cs="Arial"/>
          <w:b w:val="0"/>
          <w:bCs w:val="0"/>
          <w:sz w:val="22"/>
          <w:szCs w:val="22"/>
        </w:rPr>
        <w:t xml:space="preserve">Consumers are interested in monitoring sleep, oxygen </w:t>
      </w:r>
      <w:r w:rsidRPr="79A74F9B" w:rsidR="07F6A452">
        <w:rPr>
          <w:rFonts w:ascii="Arial" w:hAnsi="Arial" w:eastAsia="Arial" w:cs="Arial"/>
          <w:b w:val="0"/>
          <w:bCs w:val="0"/>
          <w:sz w:val="22"/>
          <w:szCs w:val="22"/>
        </w:rPr>
        <w:t>levels,</w:t>
      </w:r>
      <w:r w:rsidRPr="79A74F9B" w:rsidR="07F6A452">
        <w:rPr>
          <w:rFonts w:ascii="Arial" w:hAnsi="Arial" w:eastAsia="Arial" w:cs="Arial"/>
          <w:b w:val="0"/>
          <w:bCs w:val="0"/>
          <w:sz w:val="22"/>
          <w:szCs w:val="22"/>
        </w:rPr>
        <w:t xml:space="preserve"> and overall wellbeing.</w:t>
      </w:r>
    </w:p>
    <w:p w:rsidR="6DBDB9C2" w:rsidP="73D4EAB4" w:rsidRDefault="6DBDB9C2" w14:paraId="748FE20A" w14:textId="3CBD0F8D">
      <w:pPr>
        <w:pStyle w:val="ListParagraph"/>
        <w:numPr>
          <w:ilvl w:val="0"/>
          <w:numId w:val="7"/>
        </w:numPr>
        <w:spacing w:line="360" w:lineRule="auto"/>
        <w:jc w:val="left"/>
        <w:rPr>
          <w:rFonts w:ascii="Arial" w:hAnsi="Arial" w:eastAsia="Arial" w:cs="Arial"/>
          <w:b w:val="0"/>
          <w:bCs w:val="0"/>
          <w:sz w:val="22"/>
          <w:szCs w:val="22"/>
        </w:rPr>
      </w:pPr>
      <w:r w:rsidRPr="79A74F9B" w:rsidR="07F6A452">
        <w:rPr>
          <w:rFonts w:ascii="Arial" w:hAnsi="Arial" w:eastAsia="Arial" w:cs="Arial"/>
          <w:b w:val="1"/>
          <w:bCs w:val="1"/>
          <w:sz w:val="22"/>
          <w:szCs w:val="22"/>
        </w:rPr>
        <w:t xml:space="preserve">Ageing Population: </w:t>
      </w:r>
      <w:r w:rsidRPr="79A74F9B" w:rsidR="07F6A452">
        <w:rPr>
          <w:rFonts w:ascii="Arial" w:hAnsi="Arial" w:eastAsia="Arial" w:cs="Arial"/>
          <w:b w:val="0"/>
          <w:bCs w:val="0"/>
          <w:sz w:val="22"/>
          <w:szCs w:val="22"/>
        </w:rPr>
        <w:t>Opportunities to target ol</w:t>
      </w:r>
      <w:r w:rsidRPr="79A74F9B" w:rsidR="5EA73408">
        <w:rPr>
          <w:rFonts w:ascii="Arial" w:hAnsi="Arial" w:eastAsia="Arial" w:cs="Arial"/>
          <w:b w:val="0"/>
          <w:bCs w:val="0"/>
          <w:sz w:val="22"/>
          <w:szCs w:val="22"/>
        </w:rPr>
        <w:t xml:space="preserve">der </w:t>
      </w:r>
      <w:r w:rsidRPr="79A74F9B" w:rsidR="07F6A452">
        <w:rPr>
          <w:rFonts w:ascii="Arial" w:hAnsi="Arial" w:eastAsia="Arial" w:cs="Arial"/>
          <w:b w:val="0"/>
          <w:bCs w:val="0"/>
          <w:sz w:val="22"/>
          <w:szCs w:val="22"/>
        </w:rPr>
        <w:t xml:space="preserve">consumers </w:t>
      </w:r>
      <w:r w:rsidRPr="79A74F9B" w:rsidR="77278D84">
        <w:rPr>
          <w:rFonts w:ascii="Arial" w:hAnsi="Arial" w:eastAsia="Arial" w:cs="Arial"/>
          <w:b w:val="0"/>
          <w:bCs w:val="0"/>
          <w:sz w:val="22"/>
          <w:szCs w:val="22"/>
        </w:rPr>
        <w:t>who</w:t>
      </w:r>
      <w:r w:rsidRPr="79A74F9B" w:rsidR="07F6A452">
        <w:rPr>
          <w:rFonts w:ascii="Arial" w:hAnsi="Arial" w:eastAsia="Arial" w:cs="Arial"/>
          <w:b w:val="0"/>
          <w:bCs w:val="0"/>
          <w:sz w:val="22"/>
          <w:szCs w:val="22"/>
        </w:rPr>
        <w:t xml:space="preserve"> </w:t>
      </w:r>
      <w:r w:rsidRPr="79A74F9B" w:rsidR="14CA08B4">
        <w:rPr>
          <w:rFonts w:ascii="Arial" w:hAnsi="Arial" w:eastAsia="Arial" w:cs="Arial"/>
          <w:b w:val="0"/>
          <w:bCs w:val="0"/>
          <w:sz w:val="22"/>
          <w:szCs w:val="22"/>
        </w:rPr>
        <w:t xml:space="preserve">are trying to track </w:t>
      </w:r>
      <w:r w:rsidRPr="79A74F9B" w:rsidR="08D62366">
        <w:rPr>
          <w:rFonts w:ascii="Arial" w:hAnsi="Arial" w:eastAsia="Arial" w:cs="Arial"/>
          <w:b w:val="0"/>
          <w:bCs w:val="0"/>
          <w:sz w:val="22"/>
          <w:szCs w:val="22"/>
        </w:rPr>
        <w:t xml:space="preserve">their </w:t>
      </w:r>
      <w:r w:rsidRPr="79A74F9B" w:rsidR="14CA08B4">
        <w:rPr>
          <w:rFonts w:ascii="Arial" w:hAnsi="Arial" w:eastAsia="Arial" w:cs="Arial"/>
          <w:b w:val="0"/>
          <w:bCs w:val="0"/>
          <w:sz w:val="22"/>
          <w:szCs w:val="22"/>
        </w:rPr>
        <w:t xml:space="preserve">health </w:t>
      </w:r>
      <w:r w:rsidRPr="79A74F9B" w:rsidR="0EF8515D">
        <w:rPr>
          <w:rFonts w:ascii="Arial" w:hAnsi="Arial" w:eastAsia="Arial" w:cs="Arial"/>
          <w:b w:val="0"/>
          <w:bCs w:val="0"/>
          <w:sz w:val="22"/>
          <w:szCs w:val="22"/>
        </w:rPr>
        <w:t>prevention</w:t>
      </w:r>
      <w:r w:rsidRPr="79A74F9B" w:rsidR="14CA08B4">
        <w:rPr>
          <w:rFonts w:ascii="Arial" w:hAnsi="Arial" w:eastAsia="Arial" w:cs="Arial"/>
          <w:b w:val="0"/>
          <w:bCs w:val="0"/>
          <w:sz w:val="22"/>
          <w:szCs w:val="22"/>
        </w:rPr>
        <w:t xml:space="preserve">. </w:t>
      </w:r>
    </w:p>
    <w:p w:rsidR="2C77DA26" w:rsidP="73D4EAB4" w:rsidRDefault="2C77DA26" w14:paraId="1B754040" w14:textId="7DE6F122">
      <w:pPr>
        <w:pStyle w:val="Normal"/>
        <w:spacing w:line="360" w:lineRule="auto"/>
        <w:ind w:left="0"/>
        <w:jc w:val="left"/>
        <w:rPr>
          <w:rFonts w:ascii="Arial" w:hAnsi="Arial" w:eastAsia="Arial" w:cs="Arial"/>
          <w:b w:val="1"/>
          <w:bCs w:val="1"/>
          <w:sz w:val="22"/>
          <w:szCs w:val="22"/>
        </w:rPr>
      </w:pPr>
      <w:r w:rsidRPr="79A74F9B" w:rsidR="336B2D7E">
        <w:rPr>
          <w:rFonts w:ascii="Arial" w:hAnsi="Arial" w:eastAsia="Arial" w:cs="Arial"/>
          <w:b w:val="1"/>
          <w:bCs w:val="1"/>
          <w:sz w:val="22"/>
          <w:szCs w:val="22"/>
        </w:rPr>
        <w:t xml:space="preserve">Technological: </w:t>
      </w:r>
    </w:p>
    <w:p w:rsidR="73D4EAB4" w:rsidP="79A74F9B" w:rsidRDefault="73D4EAB4" w14:paraId="55E29DA2" w14:textId="6CF44DA4">
      <w:pPr>
        <w:pStyle w:val="ListParagraph"/>
        <w:numPr>
          <w:ilvl w:val="0"/>
          <w:numId w:val="8"/>
        </w:numPr>
        <w:spacing w:line="360" w:lineRule="auto"/>
        <w:jc w:val="left"/>
        <w:rPr>
          <w:rFonts w:ascii="Arial" w:hAnsi="Arial" w:eastAsia="Arial" w:cs="Arial"/>
          <w:b w:val="0"/>
          <w:bCs w:val="0"/>
          <w:sz w:val="22"/>
          <w:szCs w:val="22"/>
        </w:rPr>
      </w:pPr>
      <w:r w:rsidRPr="79A74F9B" w:rsidR="10DC0EE4">
        <w:rPr>
          <w:rFonts w:ascii="Arial" w:hAnsi="Arial" w:eastAsia="Arial" w:cs="Arial"/>
          <w:b w:val="1"/>
          <w:bCs w:val="1"/>
          <w:sz w:val="22"/>
          <w:szCs w:val="22"/>
        </w:rPr>
        <w:t xml:space="preserve">AI Intergration: </w:t>
      </w:r>
      <w:r w:rsidRPr="79A74F9B" w:rsidR="10DC0EE4">
        <w:rPr>
          <w:rFonts w:ascii="Arial" w:hAnsi="Arial" w:eastAsia="Arial" w:cs="Arial"/>
          <w:b w:val="0"/>
          <w:bCs w:val="0"/>
          <w:sz w:val="22"/>
          <w:szCs w:val="22"/>
        </w:rPr>
        <w:t xml:space="preserve">Apple Intelligence </w:t>
      </w:r>
      <w:r w:rsidRPr="79A74F9B" w:rsidR="25A23BA2">
        <w:rPr>
          <w:rFonts w:ascii="Arial" w:hAnsi="Arial" w:eastAsia="Arial" w:cs="Arial"/>
          <w:b w:val="0"/>
          <w:bCs w:val="0"/>
          <w:sz w:val="22"/>
          <w:szCs w:val="22"/>
        </w:rPr>
        <w:t xml:space="preserve">and advanced features can differentiate the wearable </w:t>
      </w:r>
      <w:r w:rsidRPr="79A74F9B" w:rsidR="5E467F03">
        <w:rPr>
          <w:rFonts w:ascii="Arial" w:hAnsi="Arial" w:eastAsia="Arial" w:cs="Arial"/>
          <w:b w:val="0"/>
          <w:bCs w:val="0"/>
          <w:sz w:val="22"/>
          <w:szCs w:val="22"/>
        </w:rPr>
        <w:t xml:space="preserve">through predictive and </w:t>
      </w:r>
      <w:r w:rsidRPr="79A74F9B" w:rsidR="5E467F03">
        <w:rPr>
          <w:rFonts w:ascii="Arial" w:hAnsi="Arial" w:eastAsia="Arial" w:cs="Arial"/>
          <w:b w:val="0"/>
          <w:bCs w:val="0"/>
          <w:sz w:val="22"/>
          <w:szCs w:val="22"/>
        </w:rPr>
        <w:t>personalized</w:t>
      </w:r>
      <w:r w:rsidRPr="79A74F9B" w:rsidR="5E467F03">
        <w:rPr>
          <w:rFonts w:ascii="Arial" w:hAnsi="Arial" w:eastAsia="Arial" w:cs="Arial"/>
          <w:b w:val="0"/>
          <w:bCs w:val="0"/>
          <w:sz w:val="22"/>
          <w:szCs w:val="22"/>
        </w:rPr>
        <w:t xml:space="preserve"> health insights. </w:t>
      </w:r>
    </w:p>
    <w:p w:rsidR="5E467F03" w:rsidP="79A74F9B" w:rsidRDefault="5E467F03" w14:paraId="5A47301D" w14:textId="2329BE53">
      <w:pPr>
        <w:pStyle w:val="ListParagraph"/>
        <w:numPr>
          <w:ilvl w:val="0"/>
          <w:numId w:val="8"/>
        </w:numPr>
        <w:spacing w:line="360" w:lineRule="auto"/>
        <w:jc w:val="left"/>
        <w:rPr>
          <w:rFonts w:ascii="Arial" w:hAnsi="Arial" w:eastAsia="Arial" w:cs="Arial"/>
          <w:b w:val="1"/>
          <w:bCs w:val="1"/>
          <w:sz w:val="22"/>
          <w:szCs w:val="22"/>
        </w:rPr>
      </w:pPr>
      <w:r w:rsidRPr="79A74F9B" w:rsidR="5E467F03">
        <w:rPr>
          <w:rFonts w:ascii="Arial" w:hAnsi="Arial" w:eastAsia="Arial" w:cs="Arial"/>
          <w:b w:val="1"/>
          <w:bCs w:val="1"/>
          <w:sz w:val="22"/>
          <w:szCs w:val="22"/>
        </w:rPr>
        <w:t xml:space="preserve">5G &amp; Connectivity: </w:t>
      </w:r>
      <w:r w:rsidRPr="79A74F9B" w:rsidR="2D1679BB">
        <w:rPr>
          <w:rFonts w:ascii="Arial" w:hAnsi="Arial" w:eastAsia="Arial" w:cs="Arial"/>
          <w:b w:val="0"/>
          <w:bCs w:val="0"/>
          <w:sz w:val="22"/>
          <w:szCs w:val="22"/>
        </w:rPr>
        <w:t>Real-time</w:t>
      </w:r>
      <w:r w:rsidRPr="79A74F9B" w:rsidR="5E467F03">
        <w:rPr>
          <w:rFonts w:ascii="Arial" w:hAnsi="Arial" w:eastAsia="Arial" w:cs="Arial"/>
          <w:b w:val="0"/>
          <w:bCs w:val="0"/>
          <w:sz w:val="22"/>
          <w:szCs w:val="22"/>
        </w:rPr>
        <w:t xml:space="preserve"> data sync and </w:t>
      </w:r>
      <w:r w:rsidRPr="79A74F9B" w:rsidR="7D3670B8">
        <w:rPr>
          <w:rFonts w:ascii="Arial" w:hAnsi="Arial" w:eastAsia="Arial" w:cs="Arial"/>
          <w:b w:val="0"/>
          <w:bCs w:val="0"/>
          <w:sz w:val="22"/>
          <w:szCs w:val="22"/>
        </w:rPr>
        <w:t>emergency features supported by improved network infrastructures.</w:t>
      </w:r>
    </w:p>
    <w:p w:rsidR="7BA914D9" w:rsidP="79A74F9B" w:rsidRDefault="7BA914D9" w14:paraId="6EE936BD" w14:textId="08255C0F">
      <w:pPr>
        <w:pStyle w:val="Normal"/>
        <w:spacing w:line="360" w:lineRule="auto"/>
        <w:ind w:left="0"/>
        <w:jc w:val="left"/>
        <w:rPr>
          <w:rFonts w:ascii="Arial" w:hAnsi="Arial" w:eastAsia="Arial" w:cs="Arial"/>
          <w:b w:val="1"/>
          <w:bCs w:val="1"/>
          <w:sz w:val="22"/>
          <w:szCs w:val="22"/>
        </w:rPr>
      </w:pPr>
      <w:r w:rsidRPr="79A74F9B" w:rsidR="7BA914D9">
        <w:rPr>
          <w:rFonts w:ascii="Arial" w:hAnsi="Arial" w:eastAsia="Arial" w:cs="Arial"/>
          <w:b w:val="1"/>
          <w:bCs w:val="1"/>
          <w:sz w:val="22"/>
          <w:szCs w:val="22"/>
        </w:rPr>
        <w:t>Legal:</w:t>
      </w:r>
    </w:p>
    <w:p w:rsidR="7BA914D9" w:rsidP="79A74F9B" w:rsidRDefault="7BA914D9" w14:paraId="4098E015" w14:textId="0BB5FFD3">
      <w:pPr>
        <w:pStyle w:val="ListParagraph"/>
        <w:numPr>
          <w:ilvl w:val="0"/>
          <w:numId w:val="9"/>
        </w:numPr>
        <w:spacing w:line="360" w:lineRule="auto"/>
        <w:jc w:val="left"/>
        <w:rPr>
          <w:rFonts w:ascii="Arial" w:hAnsi="Arial" w:eastAsia="Arial" w:cs="Arial"/>
          <w:b w:val="0"/>
          <w:bCs w:val="0"/>
          <w:sz w:val="22"/>
          <w:szCs w:val="22"/>
        </w:rPr>
      </w:pPr>
      <w:r w:rsidRPr="79A74F9B" w:rsidR="7BA914D9">
        <w:rPr>
          <w:rFonts w:ascii="Arial" w:hAnsi="Arial" w:eastAsia="Arial" w:cs="Arial"/>
          <w:b w:val="1"/>
          <w:bCs w:val="1"/>
          <w:sz w:val="22"/>
          <w:szCs w:val="22"/>
        </w:rPr>
        <w:t xml:space="preserve">Data Protection Laws: </w:t>
      </w:r>
      <w:r w:rsidRPr="79A74F9B" w:rsidR="3C704BED">
        <w:rPr>
          <w:rFonts w:ascii="Arial" w:hAnsi="Arial" w:eastAsia="Arial" w:cs="Arial"/>
          <w:b w:val="0"/>
          <w:bCs w:val="0"/>
          <w:sz w:val="22"/>
          <w:szCs w:val="22"/>
        </w:rPr>
        <w:t xml:space="preserve">When collecting health information on </w:t>
      </w:r>
      <w:r w:rsidRPr="79A74F9B" w:rsidR="47315727">
        <w:rPr>
          <w:rFonts w:ascii="Arial" w:hAnsi="Arial" w:eastAsia="Arial" w:cs="Arial"/>
          <w:b w:val="0"/>
          <w:bCs w:val="0"/>
          <w:sz w:val="22"/>
          <w:szCs w:val="22"/>
        </w:rPr>
        <w:t>devices,</w:t>
      </w:r>
      <w:r w:rsidRPr="79A74F9B" w:rsidR="3C704BED">
        <w:rPr>
          <w:rFonts w:ascii="Arial" w:hAnsi="Arial" w:eastAsia="Arial" w:cs="Arial"/>
          <w:b w:val="0"/>
          <w:bCs w:val="0"/>
          <w:sz w:val="22"/>
          <w:szCs w:val="22"/>
        </w:rPr>
        <w:t xml:space="preserve"> Apple must </w:t>
      </w:r>
      <w:r w:rsidRPr="79A74F9B" w:rsidR="0ACE85B9">
        <w:rPr>
          <w:rFonts w:ascii="Arial" w:hAnsi="Arial" w:eastAsia="Arial" w:cs="Arial"/>
          <w:b w:val="0"/>
          <w:bCs w:val="0"/>
          <w:sz w:val="22"/>
          <w:szCs w:val="22"/>
        </w:rPr>
        <w:t xml:space="preserve">make </w:t>
      </w:r>
      <w:r w:rsidRPr="79A74F9B" w:rsidR="4665950C">
        <w:rPr>
          <w:rFonts w:ascii="Arial" w:hAnsi="Arial" w:eastAsia="Arial" w:cs="Arial"/>
          <w:b w:val="0"/>
          <w:bCs w:val="0"/>
          <w:sz w:val="22"/>
          <w:szCs w:val="22"/>
        </w:rPr>
        <w:t>sure</w:t>
      </w:r>
      <w:r w:rsidRPr="79A74F9B" w:rsidR="3C704BED">
        <w:rPr>
          <w:rFonts w:ascii="Arial" w:hAnsi="Arial" w:eastAsia="Arial" w:cs="Arial"/>
          <w:b w:val="0"/>
          <w:bCs w:val="0"/>
          <w:sz w:val="22"/>
          <w:szCs w:val="22"/>
        </w:rPr>
        <w:t xml:space="preserve"> they </w:t>
      </w:r>
      <w:r w:rsidRPr="79A74F9B" w:rsidR="3C704BED">
        <w:rPr>
          <w:rFonts w:ascii="Arial" w:hAnsi="Arial" w:eastAsia="Arial" w:cs="Arial"/>
          <w:b w:val="0"/>
          <w:bCs w:val="0"/>
          <w:sz w:val="22"/>
          <w:szCs w:val="22"/>
        </w:rPr>
        <w:t>comply with</w:t>
      </w:r>
      <w:r w:rsidRPr="79A74F9B" w:rsidR="3C704BED">
        <w:rPr>
          <w:rFonts w:ascii="Arial" w:hAnsi="Arial" w:eastAsia="Arial" w:cs="Arial"/>
          <w:b w:val="0"/>
          <w:bCs w:val="0"/>
          <w:sz w:val="22"/>
          <w:szCs w:val="22"/>
        </w:rPr>
        <w:t xml:space="preserve"> </w:t>
      </w:r>
      <w:r w:rsidRPr="79A74F9B" w:rsidR="4C565136">
        <w:rPr>
          <w:rFonts w:ascii="Arial" w:hAnsi="Arial" w:eastAsia="Arial" w:cs="Arial"/>
          <w:b w:val="0"/>
          <w:bCs w:val="0"/>
          <w:sz w:val="22"/>
          <w:szCs w:val="22"/>
        </w:rPr>
        <w:t>GDPR</w:t>
      </w:r>
      <w:r w:rsidRPr="79A74F9B" w:rsidR="06316A78">
        <w:rPr>
          <w:rFonts w:ascii="Arial" w:hAnsi="Arial" w:eastAsia="Arial" w:cs="Arial"/>
          <w:b w:val="0"/>
          <w:bCs w:val="0"/>
          <w:sz w:val="22"/>
          <w:szCs w:val="22"/>
        </w:rPr>
        <w:t xml:space="preserve"> and medical device regulations if applicable.</w:t>
      </w:r>
    </w:p>
    <w:p w:rsidR="06316A78" w:rsidP="79A74F9B" w:rsidRDefault="06316A78" w14:paraId="5D33AEF6" w14:textId="47DABE22">
      <w:pPr>
        <w:pStyle w:val="ListParagraph"/>
        <w:numPr>
          <w:ilvl w:val="0"/>
          <w:numId w:val="9"/>
        </w:numPr>
        <w:spacing w:line="360" w:lineRule="auto"/>
        <w:jc w:val="left"/>
        <w:rPr>
          <w:rFonts w:ascii="Arial" w:hAnsi="Arial" w:eastAsia="Arial" w:cs="Arial"/>
          <w:b w:val="0"/>
          <w:bCs w:val="0"/>
          <w:sz w:val="22"/>
          <w:szCs w:val="22"/>
        </w:rPr>
      </w:pPr>
      <w:r w:rsidRPr="79A74F9B" w:rsidR="06316A78">
        <w:rPr>
          <w:rFonts w:ascii="Arial" w:hAnsi="Arial" w:eastAsia="Arial" w:cs="Arial"/>
          <w:b w:val="1"/>
          <w:bCs w:val="1"/>
          <w:sz w:val="22"/>
          <w:szCs w:val="22"/>
        </w:rPr>
        <w:t xml:space="preserve">Advertising: </w:t>
      </w:r>
      <w:r w:rsidRPr="79A74F9B" w:rsidR="444DF60F">
        <w:rPr>
          <w:rFonts w:ascii="Arial" w:hAnsi="Arial" w:eastAsia="Arial" w:cs="Arial"/>
          <w:b w:val="0"/>
          <w:bCs w:val="0"/>
          <w:sz w:val="22"/>
          <w:szCs w:val="22"/>
        </w:rPr>
        <w:t xml:space="preserve">To avoid regulatory </w:t>
      </w:r>
      <w:r w:rsidRPr="79A74F9B" w:rsidR="43770F54">
        <w:rPr>
          <w:rFonts w:ascii="Arial" w:hAnsi="Arial" w:eastAsia="Arial" w:cs="Arial"/>
          <w:b w:val="0"/>
          <w:bCs w:val="0"/>
          <w:sz w:val="22"/>
          <w:szCs w:val="22"/>
        </w:rPr>
        <w:t>penalties, marketing claims must be carefully crafted.</w:t>
      </w:r>
    </w:p>
    <w:p w:rsidR="43770F54" w:rsidP="79A74F9B" w:rsidRDefault="43770F54" w14:paraId="1271AD97" w14:textId="1B36EFF7">
      <w:pPr>
        <w:pStyle w:val="Normal"/>
        <w:spacing w:line="360" w:lineRule="auto"/>
        <w:ind w:left="0"/>
        <w:jc w:val="left"/>
        <w:rPr>
          <w:rFonts w:ascii="Arial" w:hAnsi="Arial" w:eastAsia="Arial" w:cs="Arial"/>
          <w:b w:val="1"/>
          <w:bCs w:val="1"/>
          <w:sz w:val="22"/>
          <w:szCs w:val="22"/>
        </w:rPr>
      </w:pPr>
      <w:r w:rsidRPr="79A74F9B" w:rsidR="43770F54">
        <w:rPr>
          <w:rFonts w:ascii="Arial" w:hAnsi="Arial" w:eastAsia="Arial" w:cs="Arial"/>
          <w:b w:val="1"/>
          <w:bCs w:val="1"/>
          <w:sz w:val="22"/>
          <w:szCs w:val="22"/>
        </w:rPr>
        <w:t>Enviromental:</w:t>
      </w:r>
    </w:p>
    <w:p w:rsidR="43770F54" w:rsidP="79A74F9B" w:rsidRDefault="43770F54" w14:paraId="103DBFB9" w14:textId="4A2C6373">
      <w:pPr>
        <w:pStyle w:val="ListParagraph"/>
        <w:numPr>
          <w:ilvl w:val="0"/>
          <w:numId w:val="10"/>
        </w:numPr>
        <w:spacing w:line="360" w:lineRule="auto"/>
        <w:jc w:val="left"/>
        <w:rPr>
          <w:rFonts w:ascii="Arial" w:hAnsi="Arial" w:eastAsia="Arial" w:cs="Arial"/>
          <w:b w:val="0"/>
          <w:bCs w:val="0"/>
          <w:sz w:val="22"/>
          <w:szCs w:val="22"/>
        </w:rPr>
      </w:pPr>
      <w:r w:rsidRPr="79A74F9B" w:rsidR="43770F54">
        <w:rPr>
          <w:rFonts w:ascii="Arial" w:hAnsi="Arial" w:eastAsia="Arial" w:cs="Arial"/>
          <w:b w:val="1"/>
          <w:bCs w:val="1"/>
          <w:sz w:val="22"/>
          <w:szCs w:val="22"/>
        </w:rPr>
        <w:t xml:space="preserve">Sustainability: </w:t>
      </w:r>
      <w:r w:rsidRPr="79A74F9B" w:rsidR="4D66424F">
        <w:rPr>
          <w:rFonts w:ascii="Arial" w:hAnsi="Arial" w:eastAsia="Arial" w:cs="Arial"/>
          <w:b w:val="0"/>
          <w:bCs w:val="0"/>
          <w:sz w:val="22"/>
          <w:szCs w:val="22"/>
        </w:rPr>
        <w:t xml:space="preserve">Apple </w:t>
      </w:r>
      <w:r w:rsidRPr="79A74F9B" w:rsidR="0DDE189C">
        <w:rPr>
          <w:rFonts w:ascii="Arial" w:hAnsi="Arial" w:eastAsia="Arial" w:cs="Arial"/>
          <w:b w:val="0"/>
          <w:bCs w:val="0"/>
          <w:sz w:val="22"/>
          <w:szCs w:val="22"/>
        </w:rPr>
        <w:t>is</w:t>
      </w:r>
      <w:r w:rsidRPr="79A74F9B" w:rsidR="4D66424F">
        <w:rPr>
          <w:rFonts w:ascii="Arial" w:hAnsi="Arial" w:eastAsia="Arial" w:cs="Arial"/>
          <w:b w:val="0"/>
          <w:bCs w:val="0"/>
          <w:sz w:val="22"/>
          <w:szCs w:val="22"/>
        </w:rPr>
        <w:t xml:space="preserve"> expected by consumers to </w:t>
      </w:r>
      <w:r w:rsidRPr="79A74F9B" w:rsidR="4D66424F">
        <w:rPr>
          <w:rFonts w:ascii="Arial" w:hAnsi="Arial" w:eastAsia="Arial" w:cs="Arial"/>
          <w:b w:val="0"/>
          <w:bCs w:val="0"/>
          <w:sz w:val="22"/>
          <w:szCs w:val="22"/>
        </w:rPr>
        <w:t>maintain</w:t>
      </w:r>
      <w:r w:rsidRPr="79A74F9B" w:rsidR="4D66424F">
        <w:rPr>
          <w:rFonts w:ascii="Arial" w:hAnsi="Arial" w:eastAsia="Arial" w:cs="Arial"/>
          <w:b w:val="0"/>
          <w:bCs w:val="0"/>
          <w:sz w:val="22"/>
          <w:szCs w:val="22"/>
        </w:rPr>
        <w:t xml:space="preserve"> sustainability through using recycling </w:t>
      </w:r>
      <w:r w:rsidRPr="79A74F9B" w:rsidR="516C7ED4">
        <w:rPr>
          <w:rFonts w:ascii="Arial" w:hAnsi="Arial" w:eastAsia="Arial" w:cs="Arial"/>
          <w:b w:val="0"/>
          <w:bCs w:val="0"/>
          <w:sz w:val="22"/>
          <w:szCs w:val="22"/>
        </w:rPr>
        <w:t>material</w:t>
      </w:r>
      <w:r w:rsidRPr="79A74F9B" w:rsidR="4D66424F">
        <w:rPr>
          <w:rFonts w:ascii="Arial" w:hAnsi="Arial" w:eastAsia="Arial" w:cs="Arial"/>
          <w:b w:val="0"/>
          <w:bCs w:val="0"/>
          <w:sz w:val="22"/>
          <w:szCs w:val="22"/>
        </w:rPr>
        <w:t xml:space="preserve"> </w:t>
      </w:r>
      <w:r w:rsidRPr="79A74F9B" w:rsidR="4D66424F">
        <w:rPr>
          <w:rFonts w:ascii="Arial" w:hAnsi="Arial" w:eastAsia="Arial" w:cs="Arial"/>
          <w:b w:val="0"/>
          <w:bCs w:val="0"/>
          <w:sz w:val="22"/>
          <w:szCs w:val="22"/>
        </w:rPr>
        <w:t>and</w:t>
      </w:r>
      <w:r w:rsidRPr="79A74F9B" w:rsidR="4D66424F">
        <w:rPr>
          <w:rFonts w:ascii="Arial" w:hAnsi="Arial" w:eastAsia="Arial" w:cs="Arial"/>
          <w:b w:val="0"/>
          <w:bCs w:val="0"/>
          <w:sz w:val="22"/>
          <w:szCs w:val="22"/>
        </w:rPr>
        <w:t xml:space="preserve"> reducing carbon footprint </w:t>
      </w:r>
      <w:r w:rsidRPr="79A74F9B" w:rsidR="6906CACB">
        <w:rPr>
          <w:rFonts w:ascii="Arial" w:hAnsi="Arial" w:eastAsia="Arial" w:cs="Arial"/>
          <w:b w:val="0"/>
          <w:bCs w:val="0"/>
          <w:sz w:val="22"/>
          <w:szCs w:val="22"/>
        </w:rPr>
        <w:t xml:space="preserve">across the product lines. </w:t>
      </w:r>
    </w:p>
    <w:p w:rsidR="392F4012" w:rsidP="79A74F9B" w:rsidRDefault="392F4012" w14:paraId="0E3804A3" w14:textId="7DE609BB">
      <w:pPr>
        <w:pStyle w:val="Normal"/>
        <w:spacing w:line="360" w:lineRule="auto"/>
        <w:ind w:left="0"/>
        <w:jc w:val="left"/>
        <w:rPr>
          <w:rFonts w:ascii="Arial" w:hAnsi="Arial" w:eastAsia="Arial" w:cs="Arial"/>
          <w:b w:val="0"/>
          <w:bCs w:val="0"/>
          <w:sz w:val="22"/>
          <w:szCs w:val="22"/>
        </w:rPr>
      </w:pPr>
      <w:r w:rsidRPr="79A74F9B" w:rsidR="37C73954">
        <w:rPr>
          <w:rFonts w:ascii="Arial" w:hAnsi="Arial" w:eastAsia="Arial" w:cs="Arial"/>
          <w:b w:val="1"/>
          <w:bCs w:val="1"/>
          <w:sz w:val="22"/>
          <w:szCs w:val="22"/>
        </w:rPr>
        <w:t>Smart Analysis:</w:t>
      </w:r>
    </w:p>
    <w:p w:rsidR="392F4012" w:rsidP="73D4EAB4" w:rsidRDefault="392F4012" w14:paraId="00ECF5F9" w14:textId="50382C76">
      <w:pPr>
        <w:pStyle w:val="Normal"/>
        <w:spacing w:line="360" w:lineRule="auto"/>
        <w:ind w:left="0"/>
        <w:jc w:val="left"/>
        <w:rPr>
          <w:rFonts w:ascii="Arial" w:hAnsi="Arial" w:eastAsia="Arial" w:cs="Arial"/>
          <w:b w:val="0"/>
          <w:bCs w:val="0"/>
          <w:sz w:val="22"/>
          <w:szCs w:val="22"/>
        </w:rPr>
      </w:pPr>
      <w:r w:rsidRPr="79A74F9B" w:rsidR="37C73954">
        <w:rPr>
          <w:rFonts w:ascii="Arial" w:hAnsi="Arial" w:eastAsia="Arial" w:cs="Arial"/>
          <w:b w:val="1"/>
          <w:bCs w:val="1"/>
          <w:sz w:val="22"/>
          <w:szCs w:val="22"/>
        </w:rPr>
        <w:t xml:space="preserve">Specific: </w:t>
      </w:r>
      <w:r w:rsidRPr="79A74F9B" w:rsidR="37C73954">
        <w:rPr>
          <w:rFonts w:ascii="Arial" w:hAnsi="Arial" w:eastAsia="Arial" w:cs="Arial"/>
          <w:b w:val="0"/>
          <w:bCs w:val="0"/>
          <w:sz w:val="22"/>
          <w:szCs w:val="22"/>
        </w:rPr>
        <w:t xml:space="preserve">A successful launch </w:t>
      </w:r>
      <w:r w:rsidRPr="79A74F9B" w:rsidR="5990836D">
        <w:rPr>
          <w:rFonts w:ascii="Arial" w:hAnsi="Arial" w:eastAsia="Arial" w:cs="Arial"/>
          <w:b w:val="0"/>
          <w:bCs w:val="0"/>
          <w:sz w:val="22"/>
          <w:szCs w:val="22"/>
        </w:rPr>
        <w:t xml:space="preserve">at the Birmingham branch </w:t>
      </w:r>
      <w:r w:rsidRPr="79A74F9B" w:rsidR="37C73954">
        <w:rPr>
          <w:rFonts w:ascii="Arial" w:hAnsi="Arial" w:eastAsia="Arial" w:cs="Arial"/>
          <w:b w:val="0"/>
          <w:bCs w:val="0"/>
          <w:sz w:val="22"/>
          <w:szCs w:val="22"/>
        </w:rPr>
        <w:t xml:space="preserve">of the wearable health device that tracks heart rate, oxygen </w:t>
      </w:r>
      <w:r w:rsidRPr="79A74F9B" w:rsidR="37C73954">
        <w:rPr>
          <w:rFonts w:ascii="Arial" w:hAnsi="Arial" w:eastAsia="Arial" w:cs="Arial"/>
          <w:b w:val="0"/>
          <w:bCs w:val="0"/>
          <w:sz w:val="22"/>
          <w:szCs w:val="22"/>
        </w:rPr>
        <w:t>level</w:t>
      </w:r>
      <w:r w:rsidRPr="79A74F9B" w:rsidR="37C73954">
        <w:rPr>
          <w:rFonts w:ascii="Arial" w:hAnsi="Arial" w:eastAsia="Arial" w:cs="Arial"/>
          <w:b w:val="0"/>
          <w:bCs w:val="0"/>
          <w:sz w:val="22"/>
          <w:szCs w:val="22"/>
        </w:rPr>
        <w:t xml:space="preserve"> and sleep patterns</w:t>
      </w:r>
      <w:r w:rsidRPr="79A74F9B" w:rsidR="71519B73">
        <w:rPr>
          <w:rFonts w:ascii="Arial" w:hAnsi="Arial" w:eastAsia="Arial" w:cs="Arial"/>
          <w:b w:val="0"/>
          <w:bCs w:val="0"/>
          <w:sz w:val="22"/>
          <w:szCs w:val="22"/>
        </w:rPr>
        <w:t>.</w:t>
      </w:r>
    </w:p>
    <w:p w:rsidR="7DC49411" w:rsidP="73D4EAB4" w:rsidRDefault="7DC49411" w14:paraId="59E48A4C" w14:textId="5D9D443F">
      <w:pPr>
        <w:pStyle w:val="Normal"/>
        <w:spacing w:line="360" w:lineRule="auto"/>
        <w:ind w:left="0"/>
        <w:jc w:val="left"/>
        <w:rPr>
          <w:rFonts w:ascii="Arial" w:hAnsi="Arial" w:eastAsia="Arial" w:cs="Arial"/>
          <w:b w:val="0"/>
          <w:bCs w:val="0"/>
          <w:sz w:val="22"/>
          <w:szCs w:val="22"/>
        </w:rPr>
      </w:pPr>
      <w:r w:rsidRPr="79A74F9B" w:rsidR="71519B73">
        <w:rPr>
          <w:rFonts w:ascii="Arial" w:hAnsi="Arial" w:eastAsia="Arial" w:cs="Arial"/>
          <w:b w:val="1"/>
          <w:bCs w:val="1"/>
          <w:sz w:val="22"/>
          <w:szCs w:val="22"/>
        </w:rPr>
        <w:t xml:space="preserve">Measurable: </w:t>
      </w:r>
      <w:r w:rsidRPr="79A74F9B" w:rsidR="71519B73">
        <w:rPr>
          <w:rFonts w:ascii="Arial" w:hAnsi="Arial" w:eastAsia="Arial" w:cs="Arial"/>
          <w:b w:val="0"/>
          <w:bCs w:val="0"/>
          <w:sz w:val="22"/>
          <w:szCs w:val="22"/>
        </w:rPr>
        <w:t xml:space="preserve">A goal of 65,000 units to </w:t>
      </w:r>
      <w:r w:rsidRPr="79A74F9B" w:rsidR="11EBABF3">
        <w:rPr>
          <w:rFonts w:ascii="Arial" w:hAnsi="Arial" w:eastAsia="Arial" w:cs="Arial"/>
          <w:b w:val="0"/>
          <w:bCs w:val="0"/>
          <w:sz w:val="22"/>
          <w:szCs w:val="22"/>
        </w:rPr>
        <w:t xml:space="preserve">be sold within the first three months of </w:t>
      </w:r>
      <w:r w:rsidRPr="79A74F9B" w:rsidR="001C820D">
        <w:rPr>
          <w:rFonts w:ascii="Arial" w:hAnsi="Arial" w:eastAsia="Arial" w:cs="Arial"/>
          <w:b w:val="0"/>
          <w:bCs w:val="0"/>
          <w:sz w:val="22"/>
          <w:szCs w:val="22"/>
        </w:rPr>
        <w:t>launch</w:t>
      </w:r>
      <w:r w:rsidRPr="79A74F9B" w:rsidR="11EBABF3">
        <w:rPr>
          <w:rFonts w:ascii="Arial" w:hAnsi="Arial" w:eastAsia="Arial" w:cs="Arial"/>
          <w:b w:val="0"/>
          <w:bCs w:val="0"/>
          <w:sz w:val="22"/>
          <w:szCs w:val="22"/>
        </w:rPr>
        <w:t>.</w:t>
      </w:r>
    </w:p>
    <w:p w:rsidR="20D0CCBD" w:rsidP="73D4EAB4" w:rsidRDefault="20D0CCBD" w14:paraId="6004A434" w14:textId="3CB5372E">
      <w:pPr>
        <w:pStyle w:val="Normal"/>
        <w:spacing w:line="360" w:lineRule="auto"/>
        <w:ind w:left="0"/>
        <w:jc w:val="left"/>
        <w:rPr>
          <w:rFonts w:ascii="Arial" w:hAnsi="Arial" w:eastAsia="Arial" w:cs="Arial"/>
          <w:b w:val="0"/>
          <w:bCs w:val="0"/>
          <w:sz w:val="22"/>
          <w:szCs w:val="22"/>
        </w:rPr>
      </w:pPr>
      <w:r w:rsidRPr="79A74F9B" w:rsidR="11EBABF3">
        <w:rPr>
          <w:rFonts w:ascii="Arial" w:hAnsi="Arial" w:eastAsia="Arial" w:cs="Arial"/>
          <w:b w:val="1"/>
          <w:bCs w:val="1"/>
          <w:sz w:val="22"/>
          <w:szCs w:val="22"/>
        </w:rPr>
        <w:t xml:space="preserve">Achievable: </w:t>
      </w:r>
      <w:r w:rsidRPr="79A74F9B" w:rsidR="11EBABF3">
        <w:rPr>
          <w:rFonts w:ascii="Arial" w:hAnsi="Arial" w:eastAsia="Arial" w:cs="Arial"/>
          <w:b w:val="0"/>
          <w:bCs w:val="0"/>
          <w:sz w:val="22"/>
          <w:szCs w:val="22"/>
        </w:rPr>
        <w:t>Using Apple in</w:t>
      </w:r>
      <w:r w:rsidRPr="79A74F9B" w:rsidR="4C788A4E">
        <w:rPr>
          <w:rFonts w:ascii="Arial" w:hAnsi="Arial" w:eastAsia="Arial" w:cs="Arial"/>
          <w:b w:val="0"/>
          <w:bCs w:val="0"/>
          <w:sz w:val="22"/>
          <w:szCs w:val="22"/>
        </w:rPr>
        <w:t>frastructure</w:t>
      </w:r>
      <w:r w:rsidRPr="79A74F9B" w:rsidR="11EBABF3">
        <w:rPr>
          <w:rFonts w:ascii="Arial" w:hAnsi="Arial" w:eastAsia="Arial" w:cs="Arial"/>
          <w:b w:val="0"/>
          <w:bCs w:val="0"/>
          <w:sz w:val="22"/>
          <w:szCs w:val="22"/>
        </w:rPr>
        <w:t xml:space="preserve">, skilled </w:t>
      </w:r>
      <w:r w:rsidRPr="79A74F9B" w:rsidR="11EBABF3">
        <w:rPr>
          <w:rFonts w:ascii="Arial" w:hAnsi="Arial" w:eastAsia="Arial" w:cs="Arial"/>
          <w:b w:val="0"/>
          <w:bCs w:val="0"/>
          <w:sz w:val="22"/>
          <w:szCs w:val="22"/>
        </w:rPr>
        <w:t>workforce</w:t>
      </w:r>
      <w:r w:rsidRPr="79A74F9B" w:rsidR="11EBABF3">
        <w:rPr>
          <w:rFonts w:ascii="Arial" w:hAnsi="Arial" w:eastAsia="Arial" w:cs="Arial"/>
          <w:b w:val="0"/>
          <w:bCs w:val="0"/>
          <w:sz w:val="22"/>
          <w:szCs w:val="22"/>
        </w:rPr>
        <w:t xml:space="preserve"> and strong market presence </w:t>
      </w:r>
      <w:r w:rsidRPr="79A74F9B" w:rsidR="20370FEF">
        <w:rPr>
          <w:rFonts w:ascii="Arial" w:hAnsi="Arial" w:eastAsia="Arial" w:cs="Arial"/>
          <w:b w:val="0"/>
          <w:bCs w:val="0"/>
          <w:sz w:val="22"/>
          <w:szCs w:val="22"/>
        </w:rPr>
        <w:t>to hit targets.</w:t>
      </w:r>
    </w:p>
    <w:p w:rsidR="5E3438F4" w:rsidP="73D4EAB4" w:rsidRDefault="5E3438F4" w14:paraId="44204B59" w14:textId="187CF87B">
      <w:pPr>
        <w:pStyle w:val="Normal"/>
        <w:spacing w:line="360" w:lineRule="auto"/>
        <w:ind w:left="0"/>
        <w:jc w:val="left"/>
        <w:rPr>
          <w:rFonts w:ascii="Arial" w:hAnsi="Arial" w:eastAsia="Arial" w:cs="Arial"/>
          <w:b w:val="0"/>
          <w:bCs w:val="0"/>
          <w:sz w:val="22"/>
          <w:szCs w:val="22"/>
        </w:rPr>
      </w:pPr>
      <w:r w:rsidRPr="79A74F9B" w:rsidR="20370FEF">
        <w:rPr>
          <w:rFonts w:ascii="Arial" w:hAnsi="Arial" w:eastAsia="Arial" w:cs="Arial"/>
          <w:b w:val="1"/>
          <w:bCs w:val="1"/>
          <w:sz w:val="22"/>
          <w:szCs w:val="22"/>
        </w:rPr>
        <w:t xml:space="preserve">Relevant: </w:t>
      </w:r>
      <w:r w:rsidRPr="79A74F9B" w:rsidR="20370FEF">
        <w:rPr>
          <w:rFonts w:ascii="Arial" w:hAnsi="Arial" w:eastAsia="Arial" w:cs="Arial"/>
          <w:b w:val="0"/>
          <w:bCs w:val="0"/>
          <w:sz w:val="22"/>
          <w:szCs w:val="22"/>
        </w:rPr>
        <w:t xml:space="preserve">Aligns with Apple’s long-term goal of becoming a leader in </w:t>
      </w:r>
      <w:r w:rsidRPr="79A74F9B" w:rsidR="6C111CF9">
        <w:rPr>
          <w:rFonts w:ascii="Arial" w:hAnsi="Arial" w:eastAsia="Arial" w:cs="Arial"/>
          <w:b w:val="0"/>
          <w:bCs w:val="0"/>
          <w:sz w:val="22"/>
          <w:szCs w:val="22"/>
        </w:rPr>
        <w:t xml:space="preserve">consumer </w:t>
      </w:r>
      <w:r w:rsidRPr="79A74F9B" w:rsidR="6C111CF9">
        <w:rPr>
          <w:rFonts w:ascii="Arial" w:hAnsi="Arial" w:eastAsia="Arial" w:cs="Arial"/>
          <w:b w:val="0"/>
          <w:bCs w:val="0"/>
          <w:sz w:val="22"/>
          <w:szCs w:val="22"/>
        </w:rPr>
        <w:t>health</w:t>
      </w:r>
      <w:r w:rsidRPr="79A74F9B" w:rsidR="6C111CF9">
        <w:rPr>
          <w:rFonts w:ascii="Arial" w:hAnsi="Arial" w:eastAsia="Arial" w:cs="Arial"/>
          <w:b w:val="0"/>
          <w:bCs w:val="0"/>
          <w:sz w:val="22"/>
          <w:szCs w:val="22"/>
        </w:rPr>
        <w:t xml:space="preserve"> technology.</w:t>
      </w:r>
    </w:p>
    <w:p w:rsidR="7A23533D" w:rsidP="73D4EAB4" w:rsidRDefault="7A23533D" w14:paraId="7E1ACAA4" w14:textId="202F28C7">
      <w:pPr>
        <w:pStyle w:val="Normal"/>
        <w:spacing w:line="360" w:lineRule="auto"/>
        <w:ind w:left="0"/>
        <w:jc w:val="left"/>
        <w:rPr>
          <w:rFonts w:ascii="Arial" w:hAnsi="Arial" w:eastAsia="Arial" w:cs="Arial"/>
          <w:b w:val="0"/>
          <w:bCs w:val="0"/>
          <w:sz w:val="22"/>
          <w:szCs w:val="22"/>
        </w:rPr>
      </w:pPr>
      <w:r w:rsidRPr="79A74F9B" w:rsidR="6C111CF9">
        <w:rPr>
          <w:rFonts w:ascii="Arial" w:hAnsi="Arial" w:eastAsia="Arial" w:cs="Arial"/>
          <w:b w:val="1"/>
          <w:bCs w:val="1"/>
          <w:sz w:val="22"/>
          <w:szCs w:val="22"/>
        </w:rPr>
        <w:t xml:space="preserve">Time-bound: </w:t>
      </w:r>
      <w:r w:rsidRPr="79A74F9B" w:rsidR="6C111CF9">
        <w:rPr>
          <w:rFonts w:ascii="Arial" w:hAnsi="Arial" w:eastAsia="Arial" w:cs="Arial"/>
          <w:b w:val="0"/>
          <w:bCs w:val="0"/>
          <w:sz w:val="22"/>
          <w:szCs w:val="22"/>
        </w:rPr>
        <w:t xml:space="preserve">Stakeholder engagement, testing and full launch to be completed within a </w:t>
      </w:r>
      <w:r w:rsidRPr="79A74F9B" w:rsidR="0299A4BC">
        <w:rPr>
          <w:rFonts w:ascii="Arial" w:hAnsi="Arial" w:eastAsia="Arial" w:cs="Arial"/>
          <w:b w:val="0"/>
          <w:bCs w:val="0"/>
          <w:sz w:val="22"/>
          <w:szCs w:val="22"/>
        </w:rPr>
        <w:t>6-month</w:t>
      </w:r>
      <w:r w:rsidRPr="79A74F9B" w:rsidR="6C111CF9">
        <w:rPr>
          <w:rFonts w:ascii="Arial" w:hAnsi="Arial" w:eastAsia="Arial" w:cs="Arial"/>
          <w:b w:val="0"/>
          <w:bCs w:val="0"/>
          <w:sz w:val="22"/>
          <w:szCs w:val="22"/>
        </w:rPr>
        <w:t xml:space="preserve"> </w:t>
      </w:r>
      <w:r w:rsidRPr="79A74F9B" w:rsidR="4952E177">
        <w:rPr>
          <w:rFonts w:ascii="Arial" w:hAnsi="Arial" w:eastAsia="Arial" w:cs="Arial"/>
          <w:b w:val="0"/>
          <w:bCs w:val="0"/>
          <w:sz w:val="22"/>
          <w:szCs w:val="22"/>
        </w:rPr>
        <w:t xml:space="preserve">project timeline. </w:t>
      </w:r>
    </w:p>
    <w:p w:rsidR="32754756" w:rsidP="79A74F9B" w:rsidRDefault="32754756" w14:paraId="39EEA181" w14:textId="612B7F26">
      <w:pPr>
        <w:pStyle w:val="Normal"/>
        <w:spacing w:line="360" w:lineRule="auto"/>
        <w:ind w:left="0"/>
        <w:jc w:val="left"/>
        <w:rPr>
          <w:rFonts w:ascii="Arial" w:hAnsi="Arial" w:eastAsia="Arial" w:cs="Arial"/>
          <w:b w:val="0"/>
          <w:bCs w:val="0"/>
          <w:sz w:val="22"/>
          <w:szCs w:val="22"/>
        </w:rPr>
      </w:pPr>
      <w:r w:rsidRPr="79A74F9B" w:rsidR="7561E1B0">
        <w:rPr>
          <w:rFonts w:ascii="Arial" w:hAnsi="Arial" w:eastAsia="Arial" w:cs="Arial"/>
          <w:b w:val="0"/>
          <w:bCs w:val="0"/>
          <w:sz w:val="22"/>
          <w:szCs w:val="22"/>
        </w:rPr>
        <w:t xml:space="preserve">All three of these strategic analyses show that Apple is in a strong position to deliver a successful wearable device launch through its UK operations, at the Birmingham branch. Apples brand strength, engineering abilities and product integration provide solid foundations going forward. However, Apple must be careful when managing data privacy, regulatory compliance, and marketing pricing. Stakeholder engagement and SMART </w:t>
      </w:r>
      <w:r w:rsidRPr="79A74F9B" w:rsidR="7561E1B0">
        <w:rPr>
          <w:rFonts w:ascii="Arial" w:hAnsi="Arial" w:eastAsia="Arial" w:cs="Arial"/>
          <w:b w:val="0"/>
          <w:bCs w:val="0"/>
          <w:sz w:val="22"/>
          <w:szCs w:val="22"/>
        </w:rPr>
        <w:t>objectives</w:t>
      </w:r>
      <w:r w:rsidRPr="79A74F9B" w:rsidR="7561E1B0">
        <w:rPr>
          <w:rFonts w:ascii="Arial" w:hAnsi="Arial" w:eastAsia="Arial" w:cs="Arial"/>
          <w:b w:val="0"/>
          <w:bCs w:val="0"/>
          <w:sz w:val="22"/>
          <w:szCs w:val="22"/>
        </w:rPr>
        <w:t xml:space="preserve"> will be essential for achieving project success.</w:t>
      </w:r>
    </w:p>
    <w:p w:rsidR="32754756" w:rsidP="79A74F9B" w:rsidRDefault="32754756" w14:paraId="66462405" w14:textId="5D6DACC0">
      <w:pPr>
        <w:pStyle w:val="Normal"/>
        <w:spacing w:line="360" w:lineRule="auto"/>
        <w:ind w:left="0"/>
        <w:jc w:val="left"/>
        <w:rPr>
          <w:rFonts w:ascii="Arial" w:hAnsi="Arial" w:eastAsia="Arial" w:cs="Arial"/>
          <w:b w:val="1"/>
          <w:bCs w:val="1"/>
          <w:sz w:val="22"/>
          <w:szCs w:val="22"/>
        </w:rPr>
      </w:pPr>
      <w:r w:rsidRPr="79A74F9B" w:rsidR="0DE5B0DA">
        <w:rPr>
          <w:rFonts w:ascii="Arial" w:hAnsi="Arial" w:eastAsia="Arial" w:cs="Arial"/>
          <w:b w:val="1"/>
          <w:bCs w:val="1"/>
          <w:sz w:val="22"/>
          <w:szCs w:val="22"/>
        </w:rPr>
        <w:t>Key Internal and External Stakeholders</w:t>
      </w:r>
    </w:p>
    <w:p w:rsidR="32754756" w:rsidP="79A74F9B" w:rsidRDefault="32754756" w14:paraId="60A78F61" w14:textId="4D9ADE59">
      <w:pPr>
        <w:pStyle w:val="Normal"/>
        <w:spacing w:line="360" w:lineRule="auto"/>
        <w:ind w:left="0"/>
        <w:jc w:val="left"/>
        <w:rPr>
          <w:rFonts w:ascii="Arial" w:hAnsi="Arial" w:eastAsia="Arial" w:cs="Arial"/>
          <w:b w:val="0"/>
          <w:bCs w:val="0"/>
          <w:sz w:val="22"/>
          <w:szCs w:val="22"/>
        </w:rPr>
      </w:pPr>
      <w:r w:rsidRPr="79A74F9B" w:rsidR="62A6E675">
        <w:rPr>
          <w:rFonts w:ascii="Arial" w:hAnsi="Arial" w:eastAsia="Arial" w:cs="Arial"/>
          <w:b w:val="0"/>
          <w:bCs w:val="0"/>
          <w:sz w:val="22"/>
          <w:szCs w:val="22"/>
        </w:rPr>
        <w:t xml:space="preserve">Managing the launch of Apple’s new wearable health device, </w:t>
      </w:r>
      <w:r w:rsidRPr="79A74F9B" w:rsidR="5E68C6F4">
        <w:rPr>
          <w:rFonts w:ascii="Arial" w:hAnsi="Arial" w:eastAsia="Arial" w:cs="Arial"/>
          <w:b w:val="0"/>
          <w:bCs w:val="0"/>
          <w:sz w:val="22"/>
          <w:szCs w:val="22"/>
        </w:rPr>
        <w:t>identifying</w:t>
      </w:r>
      <w:r w:rsidRPr="79A74F9B" w:rsidR="5E68C6F4">
        <w:rPr>
          <w:rFonts w:ascii="Arial" w:hAnsi="Arial" w:eastAsia="Arial" w:cs="Arial"/>
          <w:b w:val="0"/>
          <w:bCs w:val="0"/>
          <w:sz w:val="22"/>
          <w:szCs w:val="22"/>
        </w:rPr>
        <w:t xml:space="preserve"> and understanding the roles of both internal and external stakeholders is important. </w:t>
      </w:r>
      <w:r w:rsidRPr="79A74F9B" w:rsidR="555EA259">
        <w:rPr>
          <w:rFonts w:ascii="Arial" w:hAnsi="Arial" w:eastAsia="Arial" w:cs="Arial"/>
          <w:b w:val="0"/>
          <w:bCs w:val="0"/>
          <w:sz w:val="22"/>
          <w:szCs w:val="22"/>
        </w:rPr>
        <w:t xml:space="preserve">Stakeholders are influential </w:t>
      </w:r>
      <w:r w:rsidRPr="79A74F9B" w:rsidR="12FF86A2">
        <w:rPr>
          <w:rFonts w:ascii="Arial" w:hAnsi="Arial" w:eastAsia="Arial" w:cs="Arial"/>
          <w:b w:val="0"/>
          <w:bCs w:val="0"/>
          <w:sz w:val="22"/>
          <w:szCs w:val="22"/>
        </w:rPr>
        <w:t>in</w:t>
      </w:r>
      <w:r w:rsidRPr="79A74F9B" w:rsidR="555EA259">
        <w:rPr>
          <w:rFonts w:ascii="Arial" w:hAnsi="Arial" w:eastAsia="Arial" w:cs="Arial"/>
          <w:b w:val="0"/>
          <w:bCs w:val="0"/>
          <w:sz w:val="22"/>
          <w:szCs w:val="22"/>
        </w:rPr>
        <w:t xml:space="preserve"> the contribution of the success of the </w:t>
      </w:r>
      <w:r w:rsidRPr="79A74F9B" w:rsidR="3A03AB46">
        <w:rPr>
          <w:rFonts w:ascii="Arial" w:hAnsi="Arial" w:eastAsia="Arial" w:cs="Arial"/>
          <w:b w:val="0"/>
          <w:bCs w:val="0"/>
          <w:sz w:val="22"/>
          <w:szCs w:val="22"/>
        </w:rPr>
        <w:t xml:space="preserve">project through resources, </w:t>
      </w:r>
      <w:r w:rsidRPr="79A74F9B" w:rsidR="479E2E84">
        <w:rPr>
          <w:rFonts w:ascii="Arial" w:hAnsi="Arial" w:eastAsia="Arial" w:cs="Arial"/>
          <w:b w:val="0"/>
          <w:bCs w:val="0"/>
          <w:sz w:val="22"/>
          <w:szCs w:val="22"/>
        </w:rPr>
        <w:t xml:space="preserve">decision making, and support. </w:t>
      </w:r>
    </w:p>
    <w:p w:rsidR="32754756" w:rsidP="79A74F9B" w:rsidRDefault="32754756" w14:paraId="68A64167" w14:textId="1B3E6028">
      <w:pPr>
        <w:pStyle w:val="Normal"/>
        <w:spacing w:line="360" w:lineRule="auto"/>
        <w:ind w:left="0"/>
        <w:jc w:val="left"/>
        <w:rPr>
          <w:rFonts w:ascii="Arial" w:hAnsi="Arial" w:eastAsia="Arial" w:cs="Arial"/>
          <w:b w:val="1"/>
          <w:bCs w:val="1"/>
          <w:sz w:val="22"/>
          <w:szCs w:val="22"/>
        </w:rPr>
      </w:pPr>
      <w:r w:rsidRPr="79A74F9B" w:rsidR="3E150901">
        <w:rPr>
          <w:rFonts w:ascii="Arial" w:hAnsi="Arial" w:eastAsia="Arial" w:cs="Arial"/>
          <w:b w:val="1"/>
          <w:bCs w:val="1"/>
          <w:sz w:val="22"/>
          <w:szCs w:val="22"/>
        </w:rPr>
        <w:t>Internal Stakeholders:</w:t>
      </w:r>
    </w:p>
    <w:p w:rsidR="32754756" w:rsidP="79A74F9B" w:rsidRDefault="32754756" w14:paraId="7DE7C328" w14:textId="49D63122">
      <w:pPr>
        <w:pStyle w:val="ListParagraph"/>
        <w:numPr>
          <w:ilvl w:val="0"/>
          <w:numId w:val="11"/>
        </w:numPr>
        <w:spacing w:line="360" w:lineRule="auto"/>
        <w:jc w:val="left"/>
        <w:rPr>
          <w:rFonts w:ascii="Arial" w:hAnsi="Arial" w:eastAsia="Arial" w:cs="Arial"/>
          <w:b w:val="0"/>
          <w:bCs w:val="0"/>
          <w:sz w:val="22"/>
          <w:szCs w:val="22"/>
        </w:rPr>
      </w:pPr>
      <w:r w:rsidRPr="79A74F9B" w:rsidR="3E150901">
        <w:rPr>
          <w:rFonts w:ascii="Arial" w:hAnsi="Arial" w:eastAsia="Arial" w:cs="Arial"/>
          <w:b w:val="1"/>
          <w:bCs w:val="1"/>
          <w:sz w:val="22"/>
          <w:szCs w:val="22"/>
        </w:rPr>
        <w:t xml:space="preserve">Product Development Team: </w:t>
      </w:r>
      <w:r w:rsidRPr="79A74F9B" w:rsidR="4251C678">
        <w:rPr>
          <w:rFonts w:ascii="Arial" w:hAnsi="Arial" w:eastAsia="Arial" w:cs="Arial"/>
          <w:b w:val="0"/>
          <w:bCs w:val="0"/>
          <w:sz w:val="22"/>
          <w:szCs w:val="22"/>
        </w:rPr>
        <w:t xml:space="preserve">Has the role of designing, </w:t>
      </w:r>
      <w:r w:rsidRPr="79A74F9B" w:rsidR="4251C678">
        <w:rPr>
          <w:rFonts w:ascii="Arial" w:hAnsi="Arial" w:eastAsia="Arial" w:cs="Arial"/>
          <w:b w:val="0"/>
          <w:bCs w:val="0"/>
          <w:sz w:val="22"/>
          <w:szCs w:val="22"/>
        </w:rPr>
        <w:t>prototyping</w:t>
      </w:r>
      <w:r w:rsidRPr="79A74F9B" w:rsidR="4251C678">
        <w:rPr>
          <w:rFonts w:ascii="Arial" w:hAnsi="Arial" w:eastAsia="Arial" w:cs="Arial"/>
          <w:b w:val="0"/>
          <w:bCs w:val="0"/>
          <w:sz w:val="22"/>
          <w:szCs w:val="22"/>
        </w:rPr>
        <w:t xml:space="preserve"> and refining the health wearable device. </w:t>
      </w:r>
      <w:r w:rsidRPr="79A74F9B" w:rsidR="4203ECAF">
        <w:rPr>
          <w:rFonts w:ascii="Arial" w:hAnsi="Arial" w:eastAsia="Arial" w:cs="Arial"/>
          <w:b w:val="0"/>
          <w:bCs w:val="0"/>
          <w:sz w:val="22"/>
          <w:szCs w:val="22"/>
        </w:rPr>
        <w:t xml:space="preserve">Product functionality, </w:t>
      </w:r>
      <w:r w:rsidRPr="79A74F9B" w:rsidR="1209134D">
        <w:rPr>
          <w:rFonts w:ascii="Arial" w:hAnsi="Arial" w:eastAsia="Arial" w:cs="Arial"/>
          <w:b w:val="0"/>
          <w:bCs w:val="0"/>
          <w:sz w:val="22"/>
          <w:szCs w:val="22"/>
        </w:rPr>
        <w:t>safety,</w:t>
      </w:r>
      <w:r w:rsidRPr="79A74F9B" w:rsidR="4203ECAF">
        <w:rPr>
          <w:rFonts w:ascii="Arial" w:hAnsi="Arial" w:eastAsia="Arial" w:cs="Arial"/>
          <w:b w:val="0"/>
          <w:bCs w:val="0"/>
          <w:sz w:val="22"/>
          <w:szCs w:val="22"/>
        </w:rPr>
        <w:t xml:space="preserve"> and regularity compliance </w:t>
      </w:r>
      <w:r w:rsidRPr="79A74F9B" w:rsidR="092215C9">
        <w:rPr>
          <w:rFonts w:ascii="Arial" w:hAnsi="Arial" w:eastAsia="Arial" w:cs="Arial"/>
          <w:b w:val="0"/>
          <w:bCs w:val="0"/>
          <w:sz w:val="22"/>
          <w:szCs w:val="22"/>
        </w:rPr>
        <w:t>are</w:t>
      </w:r>
      <w:r w:rsidRPr="79A74F9B" w:rsidR="4203ECAF">
        <w:rPr>
          <w:rFonts w:ascii="Arial" w:hAnsi="Arial" w:eastAsia="Arial" w:cs="Arial"/>
          <w:b w:val="0"/>
          <w:bCs w:val="0"/>
          <w:sz w:val="22"/>
          <w:szCs w:val="22"/>
        </w:rPr>
        <w:t xml:space="preserve"> directly </w:t>
      </w:r>
      <w:r w:rsidRPr="79A74F9B" w:rsidR="4203ECAF">
        <w:rPr>
          <w:rFonts w:ascii="Arial" w:hAnsi="Arial" w:eastAsia="Arial" w:cs="Arial"/>
          <w:b w:val="0"/>
          <w:bCs w:val="0"/>
          <w:sz w:val="22"/>
          <w:szCs w:val="22"/>
        </w:rPr>
        <w:t>impacted</w:t>
      </w:r>
      <w:r w:rsidRPr="79A74F9B" w:rsidR="4203ECAF">
        <w:rPr>
          <w:rFonts w:ascii="Arial" w:hAnsi="Arial" w:eastAsia="Arial" w:cs="Arial"/>
          <w:b w:val="0"/>
          <w:bCs w:val="0"/>
          <w:sz w:val="22"/>
          <w:szCs w:val="22"/>
        </w:rPr>
        <w:t xml:space="preserve"> by their technical input.</w:t>
      </w:r>
    </w:p>
    <w:p w:rsidR="32754756" w:rsidP="79A74F9B" w:rsidRDefault="32754756" w14:paraId="085E3F8A" w14:textId="72CC14B6">
      <w:pPr>
        <w:pStyle w:val="ListParagraph"/>
        <w:numPr>
          <w:ilvl w:val="0"/>
          <w:numId w:val="11"/>
        </w:numPr>
        <w:spacing w:line="360" w:lineRule="auto"/>
        <w:jc w:val="left"/>
        <w:rPr>
          <w:rFonts w:ascii="Arial" w:hAnsi="Arial" w:eastAsia="Arial" w:cs="Arial"/>
          <w:b w:val="0"/>
          <w:bCs w:val="0"/>
          <w:sz w:val="22"/>
          <w:szCs w:val="22"/>
        </w:rPr>
      </w:pPr>
      <w:r w:rsidRPr="79A74F9B" w:rsidR="5346B765">
        <w:rPr>
          <w:rFonts w:ascii="Arial" w:hAnsi="Arial" w:eastAsia="Arial" w:cs="Arial"/>
          <w:b w:val="1"/>
          <w:bCs w:val="1"/>
          <w:sz w:val="22"/>
          <w:szCs w:val="22"/>
        </w:rPr>
        <w:t xml:space="preserve">Marketing Department: </w:t>
      </w:r>
      <w:r w:rsidRPr="79A74F9B" w:rsidR="5346B765">
        <w:rPr>
          <w:rFonts w:ascii="Arial" w:hAnsi="Arial" w:eastAsia="Arial" w:cs="Arial"/>
          <w:b w:val="0"/>
          <w:bCs w:val="0"/>
          <w:sz w:val="22"/>
          <w:szCs w:val="22"/>
        </w:rPr>
        <w:t xml:space="preserve">Responsible for ensuring the product is </w:t>
      </w:r>
      <w:r w:rsidRPr="79A74F9B" w:rsidR="666AB6BE">
        <w:rPr>
          <w:rFonts w:ascii="Arial" w:hAnsi="Arial" w:eastAsia="Arial" w:cs="Arial"/>
          <w:b w:val="0"/>
          <w:bCs w:val="0"/>
          <w:sz w:val="22"/>
          <w:szCs w:val="22"/>
        </w:rPr>
        <w:t>positioned competitively in the UK tech health market</w:t>
      </w:r>
      <w:r w:rsidRPr="79A74F9B" w:rsidR="3C438374">
        <w:rPr>
          <w:rFonts w:ascii="Arial" w:hAnsi="Arial" w:eastAsia="Arial" w:cs="Arial"/>
          <w:b w:val="0"/>
          <w:bCs w:val="0"/>
          <w:sz w:val="22"/>
          <w:szCs w:val="22"/>
        </w:rPr>
        <w:t xml:space="preserve"> through developing strategies, including branding, </w:t>
      </w:r>
      <w:r w:rsidRPr="79A74F9B" w:rsidR="27F902BA">
        <w:rPr>
          <w:rFonts w:ascii="Arial" w:hAnsi="Arial" w:eastAsia="Arial" w:cs="Arial"/>
          <w:b w:val="0"/>
          <w:bCs w:val="0"/>
          <w:sz w:val="22"/>
          <w:szCs w:val="22"/>
        </w:rPr>
        <w:t xml:space="preserve">advertising, and go-to-market campaigns. </w:t>
      </w:r>
    </w:p>
    <w:p w:rsidR="32754756" w:rsidP="79A74F9B" w:rsidRDefault="32754756" w14:paraId="463BB734" w14:textId="4B034C17">
      <w:pPr>
        <w:pStyle w:val="ListParagraph"/>
        <w:numPr>
          <w:ilvl w:val="0"/>
          <w:numId w:val="11"/>
        </w:numPr>
        <w:spacing w:line="360" w:lineRule="auto"/>
        <w:jc w:val="left"/>
        <w:rPr>
          <w:rFonts w:ascii="Arial" w:hAnsi="Arial" w:eastAsia="Arial" w:cs="Arial"/>
          <w:b w:val="0"/>
          <w:bCs w:val="0"/>
          <w:sz w:val="22"/>
          <w:szCs w:val="22"/>
        </w:rPr>
      </w:pPr>
      <w:r w:rsidRPr="79A74F9B" w:rsidR="27F902BA">
        <w:rPr>
          <w:rFonts w:ascii="Arial" w:hAnsi="Arial" w:eastAsia="Arial" w:cs="Arial"/>
          <w:b w:val="1"/>
          <w:bCs w:val="1"/>
          <w:sz w:val="22"/>
          <w:szCs w:val="22"/>
        </w:rPr>
        <w:t xml:space="preserve">Sales Team: </w:t>
      </w:r>
      <w:r w:rsidRPr="79A74F9B" w:rsidR="1D252E74">
        <w:rPr>
          <w:rFonts w:ascii="Arial" w:hAnsi="Arial" w:eastAsia="Arial" w:cs="Arial"/>
          <w:b w:val="0"/>
          <w:bCs w:val="0"/>
          <w:sz w:val="22"/>
          <w:szCs w:val="22"/>
        </w:rPr>
        <w:t xml:space="preserve">Essential to influencing the performance of the revenue generation. This team is tasked with creating </w:t>
      </w:r>
      <w:r w:rsidRPr="79A74F9B" w:rsidR="1A825F4C">
        <w:rPr>
          <w:rFonts w:ascii="Arial" w:hAnsi="Arial" w:eastAsia="Arial" w:cs="Arial"/>
          <w:b w:val="0"/>
          <w:bCs w:val="0"/>
          <w:sz w:val="22"/>
          <w:szCs w:val="22"/>
        </w:rPr>
        <w:t xml:space="preserve">forecasts and </w:t>
      </w:r>
      <w:r w:rsidRPr="79A74F9B" w:rsidR="433A1FFF">
        <w:rPr>
          <w:rFonts w:ascii="Arial" w:hAnsi="Arial" w:eastAsia="Arial" w:cs="Arial"/>
          <w:b w:val="0"/>
          <w:bCs w:val="0"/>
          <w:sz w:val="22"/>
          <w:szCs w:val="22"/>
        </w:rPr>
        <w:t>building partnerships</w:t>
      </w:r>
      <w:r w:rsidRPr="79A74F9B" w:rsidR="71D00601">
        <w:rPr>
          <w:rFonts w:ascii="Arial" w:hAnsi="Arial" w:eastAsia="Arial" w:cs="Arial"/>
          <w:b w:val="0"/>
          <w:bCs w:val="0"/>
          <w:sz w:val="22"/>
          <w:szCs w:val="22"/>
        </w:rPr>
        <w:t xml:space="preserve"> with retailers and healthcare providers. </w:t>
      </w:r>
    </w:p>
    <w:p w:rsidR="32754756" w:rsidP="79A74F9B" w:rsidRDefault="32754756" w14:paraId="177D1119" w14:textId="1B58EC38">
      <w:pPr>
        <w:pStyle w:val="ListParagraph"/>
        <w:numPr>
          <w:ilvl w:val="0"/>
          <w:numId w:val="11"/>
        </w:numPr>
        <w:spacing w:line="360" w:lineRule="auto"/>
        <w:jc w:val="left"/>
        <w:rPr>
          <w:rFonts w:ascii="Arial" w:hAnsi="Arial" w:eastAsia="Arial" w:cs="Arial"/>
          <w:b w:val="0"/>
          <w:bCs w:val="0"/>
          <w:sz w:val="22"/>
          <w:szCs w:val="22"/>
        </w:rPr>
      </w:pPr>
      <w:r w:rsidRPr="79A74F9B" w:rsidR="014367EE">
        <w:rPr>
          <w:rFonts w:ascii="Arial" w:hAnsi="Arial" w:eastAsia="Arial" w:cs="Arial"/>
          <w:b w:val="1"/>
          <w:bCs w:val="1"/>
          <w:sz w:val="22"/>
          <w:szCs w:val="22"/>
        </w:rPr>
        <w:t xml:space="preserve">Customer Service Team: </w:t>
      </w:r>
      <w:r w:rsidRPr="79A74F9B" w:rsidR="09365E36">
        <w:rPr>
          <w:rFonts w:ascii="Arial" w:hAnsi="Arial" w:eastAsia="Arial" w:cs="Arial"/>
          <w:b w:val="0"/>
          <w:bCs w:val="0"/>
          <w:sz w:val="22"/>
          <w:szCs w:val="22"/>
        </w:rPr>
        <w:t>Post launch the CST will deal with consumer interactions, feedback, and troubleshooting</w:t>
      </w:r>
      <w:r w:rsidRPr="79A74F9B" w:rsidR="7B3DF4A7">
        <w:rPr>
          <w:rFonts w:ascii="Arial" w:hAnsi="Arial" w:eastAsia="Arial" w:cs="Arial"/>
          <w:b w:val="0"/>
          <w:bCs w:val="0"/>
          <w:sz w:val="22"/>
          <w:szCs w:val="22"/>
        </w:rPr>
        <w:t xml:space="preserve">. They play </w:t>
      </w:r>
      <w:r w:rsidRPr="79A74F9B" w:rsidR="7B3DF4A7">
        <w:rPr>
          <w:rFonts w:ascii="Arial" w:hAnsi="Arial" w:eastAsia="Arial" w:cs="Arial"/>
          <w:b w:val="0"/>
          <w:bCs w:val="0"/>
          <w:sz w:val="22"/>
          <w:szCs w:val="22"/>
        </w:rPr>
        <w:t>an important role</w:t>
      </w:r>
      <w:r w:rsidRPr="79A74F9B" w:rsidR="7B3DF4A7">
        <w:rPr>
          <w:rFonts w:ascii="Arial" w:hAnsi="Arial" w:eastAsia="Arial" w:cs="Arial"/>
          <w:b w:val="0"/>
          <w:bCs w:val="0"/>
          <w:sz w:val="22"/>
          <w:szCs w:val="22"/>
        </w:rPr>
        <w:t xml:space="preserve"> in customer </w:t>
      </w:r>
      <w:r w:rsidRPr="79A74F9B" w:rsidR="7B3DF4A7">
        <w:rPr>
          <w:rFonts w:ascii="Arial" w:hAnsi="Arial" w:eastAsia="Arial" w:cs="Arial"/>
          <w:b w:val="0"/>
          <w:bCs w:val="0"/>
          <w:sz w:val="22"/>
          <w:szCs w:val="22"/>
        </w:rPr>
        <w:t>satisfaction</w:t>
      </w:r>
      <w:r w:rsidRPr="79A74F9B" w:rsidR="7B3DF4A7">
        <w:rPr>
          <w:rFonts w:ascii="Arial" w:hAnsi="Arial" w:eastAsia="Arial" w:cs="Arial"/>
          <w:b w:val="0"/>
          <w:bCs w:val="0"/>
          <w:sz w:val="22"/>
          <w:szCs w:val="22"/>
        </w:rPr>
        <w:t xml:space="preserve"> and </w:t>
      </w:r>
      <w:r w:rsidRPr="79A74F9B" w:rsidR="7B3DF4A7">
        <w:rPr>
          <w:rFonts w:ascii="Arial" w:hAnsi="Arial" w:eastAsia="Arial" w:cs="Arial"/>
          <w:b w:val="0"/>
          <w:bCs w:val="0"/>
          <w:sz w:val="22"/>
          <w:szCs w:val="22"/>
        </w:rPr>
        <w:t>maintaining</w:t>
      </w:r>
      <w:r w:rsidRPr="79A74F9B" w:rsidR="7B3DF4A7">
        <w:rPr>
          <w:rFonts w:ascii="Arial" w:hAnsi="Arial" w:eastAsia="Arial" w:cs="Arial"/>
          <w:b w:val="0"/>
          <w:bCs w:val="0"/>
          <w:sz w:val="22"/>
          <w:szCs w:val="22"/>
        </w:rPr>
        <w:t xml:space="preserve"> trust. </w:t>
      </w:r>
    </w:p>
    <w:p w:rsidR="32754756" w:rsidP="79A74F9B" w:rsidRDefault="32754756" w14:paraId="44874DF0" w14:textId="234B39F7">
      <w:pPr>
        <w:pStyle w:val="ListParagraph"/>
        <w:numPr>
          <w:ilvl w:val="0"/>
          <w:numId w:val="11"/>
        </w:numPr>
        <w:spacing w:line="360" w:lineRule="auto"/>
        <w:jc w:val="left"/>
        <w:rPr>
          <w:rFonts w:ascii="Arial" w:hAnsi="Arial" w:eastAsia="Arial" w:cs="Arial"/>
          <w:b w:val="0"/>
          <w:bCs w:val="0"/>
          <w:sz w:val="22"/>
          <w:szCs w:val="22"/>
        </w:rPr>
      </w:pPr>
      <w:r w:rsidRPr="79A74F9B" w:rsidR="7B3DF4A7">
        <w:rPr>
          <w:rFonts w:ascii="Arial" w:hAnsi="Arial" w:eastAsia="Arial" w:cs="Arial"/>
          <w:b w:val="1"/>
          <w:bCs w:val="1"/>
          <w:sz w:val="22"/>
          <w:szCs w:val="22"/>
        </w:rPr>
        <w:t xml:space="preserve">Project Manager Office: </w:t>
      </w:r>
      <w:r w:rsidRPr="79A74F9B" w:rsidR="7B3DF4A7">
        <w:rPr>
          <w:rFonts w:ascii="Arial" w:hAnsi="Arial" w:eastAsia="Arial" w:cs="Arial"/>
          <w:b w:val="0"/>
          <w:bCs w:val="0"/>
          <w:sz w:val="22"/>
          <w:szCs w:val="22"/>
        </w:rPr>
        <w:t>Provides governance, tracks project milestone</w:t>
      </w:r>
      <w:r w:rsidRPr="79A74F9B" w:rsidR="09B7A1C0">
        <w:rPr>
          <w:rFonts w:ascii="Arial" w:hAnsi="Arial" w:eastAsia="Arial" w:cs="Arial"/>
          <w:b w:val="0"/>
          <w:bCs w:val="0"/>
          <w:sz w:val="22"/>
          <w:szCs w:val="22"/>
        </w:rPr>
        <w:t xml:space="preserve">s, </w:t>
      </w:r>
      <w:r w:rsidRPr="79A74F9B" w:rsidR="23EA646D">
        <w:rPr>
          <w:rFonts w:ascii="Arial" w:hAnsi="Arial" w:eastAsia="Arial" w:cs="Arial"/>
          <w:b w:val="0"/>
          <w:bCs w:val="0"/>
          <w:sz w:val="22"/>
          <w:szCs w:val="22"/>
        </w:rPr>
        <w:t>a</w:t>
      </w:r>
      <w:r w:rsidRPr="79A74F9B" w:rsidR="09B7A1C0">
        <w:rPr>
          <w:rFonts w:ascii="Arial" w:hAnsi="Arial" w:eastAsia="Arial" w:cs="Arial"/>
          <w:b w:val="0"/>
          <w:bCs w:val="0"/>
          <w:sz w:val="22"/>
          <w:szCs w:val="22"/>
        </w:rPr>
        <w:t xml:space="preserve">nd manages risk, cost, and project adherence. They ensure the project </w:t>
      </w:r>
      <w:r w:rsidRPr="79A74F9B" w:rsidR="49DB04BA">
        <w:rPr>
          <w:rFonts w:ascii="Arial" w:hAnsi="Arial" w:eastAsia="Arial" w:cs="Arial"/>
          <w:b w:val="0"/>
          <w:bCs w:val="0"/>
          <w:sz w:val="22"/>
          <w:szCs w:val="22"/>
        </w:rPr>
        <w:t>remains</w:t>
      </w:r>
      <w:r w:rsidRPr="79A74F9B" w:rsidR="49DB04BA">
        <w:rPr>
          <w:rFonts w:ascii="Arial" w:hAnsi="Arial" w:eastAsia="Arial" w:cs="Arial"/>
          <w:b w:val="0"/>
          <w:bCs w:val="0"/>
          <w:sz w:val="22"/>
          <w:szCs w:val="22"/>
        </w:rPr>
        <w:t xml:space="preserve"> aligned with </w:t>
      </w:r>
      <w:r w:rsidRPr="79A74F9B" w:rsidR="5E0C6CCA">
        <w:rPr>
          <w:rFonts w:ascii="Arial" w:hAnsi="Arial" w:eastAsia="Arial" w:cs="Arial"/>
          <w:b w:val="0"/>
          <w:bCs w:val="0"/>
          <w:sz w:val="22"/>
          <w:szCs w:val="22"/>
        </w:rPr>
        <w:t xml:space="preserve">corporate objectives. </w:t>
      </w:r>
    </w:p>
    <w:p w:rsidR="32754756" w:rsidP="79A74F9B" w:rsidRDefault="32754756" w14:paraId="56ADE14B" w14:textId="5CFF7D61">
      <w:pPr>
        <w:pStyle w:val="ListParagraph"/>
        <w:numPr>
          <w:ilvl w:val="0"/>
          <w:numId w:val="11"/>
        </w:numPr>
        <w:spacing w:line="360" w:lineRule="auto"/>
        <w:jc w:val="left"/>
        <w:rPr>
          <w:rFonts w:ascii="Arial" w:hAnsi="Arial" w:eastAsia="Arial" w:cs="Arial"/>
          <w:b w:val="1"/>
          <w:bCs w:val="1"/>
          <w:sz w:val="22"/>
          <w:szCs w:val="22"/>
        </w:rPr>
      </w:pPr>
      <w:r w:rsidRPr="79A74F9B" w:rsidR="5E0C6CCA">
        <w:rPr>
          <w:rFonts w:ascii="Arial" w:hAnsi="Arial" w:eastAsia="Arial" w:cs="Arial"/>
          <w:b w:val="1"/>
          <w:bCs w:val="1"/>
          <w:sz w:val="22"/>
          <w:szCs w:val="22"/>
        </w:rPr>
        <w:t xml:space="preserve">Legal and Compliance: </w:t>
      </w:r>
      <w:r w:rsidRPr="79A74F9B" w:rsidR="5E0C6CCA">
        <w:rPr>
          <w:rFonts w:ascii="Arial" w:hAnsi="Arial" w:eastAsia="Arial" w:cs="Arial"/>
          <w:b w:val="0"/>
          <w:bCs w:val="0"/>
          <w:sz w:val="22"/>
          <w:szCs w:val="22"/>
        </w:rPr>
        <w:t xml:space="preserve">Their </w:t>
      </w:r>
      <w:r w:rsidRPr="79A74F9B" w:rsidR="61D5FF28">
        <w:rPr>
          <w:rFonts w:ascii="Arial" w:hAnsi="Arial" w:eastAsia="Arial" w:cs="Arial"/>
          <w:b w:val="0"/>
          <w:bCs w:val="0"/>
          <w:sz w:val="22"/>
          <w:szCs w:val="22"/>
        </w:rPr>
        <w:t>role</w:t>
      </w:r>
      <w:r w:rsidRPr="79A74F9B" w:rsidR="5E0C6CCA">
        <w:rPr>
          <w:rFonts w:ascii="Arial" w:hAnsi="Arial" w:eastAsia="Arial" w:cs="Arial"/>
          <w:b w:val="0"/>
          <w:bCs w:val="0"/>
          <w:sz w:val="22"/>
          <w:szCs w:val="22"/>
        </w:rPr>
        <w:t xml:space="preserve"> is to ensure </w:t>
      </w:r>
      <w:r w:rsidRPr="79A74F9B" w:rsidR="3F9D88A2">
        <w:rPr>
          <w:rFonts w:ascii="Arial" w:hAnsi="Arial" w:eastAsia="Arial" w:cs="Arial"/>
          <w:b w:val="0"/>
          <w:bCs w:val="0"/>
          <w:sz w:val="22"/>
          <w:szCs w:val="22"/>
        </w:rPr>
        <w:t xml:space="preserve">legal risks are mitigated. </w:t>
      </w:r>
      <w:r w:rsidRPr="79A74F9B" w:rsidR="202BF858">
        <w:rPr>
          <w:rFonts w:ascii="Arial" w:hAnsi="Arial" w:eastAsia="Arial" w:cs="Arial"/>
          <w:b w:val="0"/>
          <w:bCs w:val="0"/>
          <w:sz w:val="22"/>
          <w:szCs w:val="22"/>
        </w:rPr>
        <w:t xml:space="preserve">This is done by advising on data protection, regularoty approvals and intellectual property </w:t>
      </w:r>
      <w:r w:rsidRPr="79A74F9B" w:rsidR="4B887345">
        <w:rPr>
          <w:rFonts w:ascii="Arial" w:hAnsi="Arial" w:eastAsia="Arial" w:cs="Arial"/>
          <w:b w:val="0"/>
          <w:bCs w:val="0"/>
          <w:sz w:val="22"/>
          <w:szCs w:val="22"/>
        </w:rPr>
        <w:t>rights.</w:t>
      </w:r>
    </w:p>
    <w:p w:rsidR="32754756" w:rsidP="79A74F9B" w:rsidRDefault="32754756" w14:paraId="49EC57CF" w14:textId="69347928">
      <w:pPr>
        <w:pStyle w:val="Normal"/>
        <w:spacing w:line="360" w:lineRule="auto"/>
        <w:ind w:left="0"/>
        <w:jc w:val="left"/>
        <w:rPr>
          <w:rFonts w:ascii="Arial" w:hAnsi="Arial" w:eastAsia="Arial" w:cs="Arial"/>
          <w:b w:val="1"/>
          <w:bCs w:val="1"/>
          <w:sz w:val="22"/>
          <w:szCs w:val="22"/>
        </w:rPr>
      </w:pPr>
      <w:r w:rsidRPr="79A74F9B" w:rsidR="4B887345">
        <w:rPr>
          <w:rFonts w:ascii="Arial" w:hAnsi="Arial" w:eastAsia="Arial" w:cs="Arial"/>
          <w:b w:val="1"/>
          <w:bCs w:val="1"/>
          <w:sz w:val="22"/>
          <w:szCs w:val="22"/>
        </w:rPr>
        <w:t>External Stakeholders:</w:t>
      </w:r>
    </w:p>
    <w:p w:rsidR="32754756" w:rsidP="79A74F9B" w:rsidRDefault="32754756" w14:paraId="377D2D0C" w14:textId="4648D2A1">
      <w:pPr>
        <w:pStyle w:val="ListParagraph"/>
        <w:numPr>
          <w:ilvl w:val="0"/>
          <w:numId w:val="12"/>
        </w:numPr>
        <w:spacing w:line="360" w:lineRule="auto"/>
        <w:jc w:val="left"/>
        <w:rPr>
          <w:rFonts w:ascii="Arial" w:hAnsi="Arial" w:eastAsia="Arial" w:cs="Arial"/>
          <w:b w:val="0"/>
          <w:bCs w:val="0"/>
          <w:sz w:val="22"/>
          <w:szCs w:val="22"/>
        </w:rPr>
      </w:pPr>
      <w:r w:rsidRPr="79A74F9B" w:rsidR="4B887345">
        <w:rPr>
          <w:rFonts w:ascii="Arial" w:hAnsi="Arial" w:eastAsia="Arial" w:cs="Arial"/>
          <w:b w:val="1"/>
          <w:bCs w:val="1"/>
          <w:sz w:val="22"/>
          <w:szCs w:val="22"/>
        </w:rPr>
        <w:t xml:space="preserve">Suppliers and Manufactures: </w:t>
      </w:r>
      <w:r w:rsidRPr="79A74F9B" w:rsidR="1FC480D5">
        <w:rPr>
          <w:rFonts w:ascii="Arial" w:hAnsi="Arial" w:eastAsia="Arial" w:cs="Arial"/>
          <w:b w:val="0"/>
          <w:bCs w:val="0"/>
          <w:sz w:val="22"/>
          <w:szCs w:val="22"/>
        </w:rPr>
        <w:t xml:space="preserve">To meet the launch deadline we need </w:t>
      </w:r>
      <w:r w:rsidRPr="79A74F9B" w:rsidR="1FC480D5">
        <w:rPr>
          <w:rFonts w:ascii="Arial" w:hAnsi="Arial" w:eastAsia="Arial" w:cs="Arial"/>
          <w:b w:val="0"/>
          <w:bCs w:val="0"/>
          <w:sz w:val="22"/>
          <w:szCs w:val="22"/>
        </w:rPr>
        <w:t>timely</w:t>
      </w:r>
      <w:r w:rsidRPr="79A74F9B" w:rsidR="1FC480D5">
        <w:rPr>
          <w:rFonts w:ascii="Arial" w:hAnsi="Arial" w:eastAsia="Arial" w:cs="Arial"/>
          <w:b w:val="0"/>
          <w:bCs w:val="0"/>
          <w:sz w:val="22"/>
          <w:szCs w:val="22"/>
        </w:rPr>
        <w:t xml:space="preserve"> and quality delivery of components. </w:t>
      </w:r>
    </w:p>
    <w:p w:rsidR="32754756" w:rsidP="79A74F9B" w:rsidRDefault="32754756" w14:paraId="70AF4388" w14:textId="7CF4F863">
      <w:pPr>
        <w:pStyle w:val="ListParagraph"/>
        <w:numPr>
          <w:ilvl w:val="0"/>
          <w:numId w:val="12"/>
        </w:numPr>
        <w:spacing w:line="360" w:lineRule="auto"/>
        <w:jc w:val="left"/>
        <w:rPr>
          <w:rFonts w:ascii="Arial" w:hAnsi="Arial" w:eastAsia="Arial" w:cs="Arial"/>
          <w:b w:val="0"/>
          <w:bCs w:val="0"/>
          <w:sz w:val="22"/>
          <w:szCs w:val="22"/>
        </w:rPr>
      </w:pPr>
      <w:r w:rsidRPr="79A74F9B" w:rsidR="7AC82C34">
        <w:rPr>
          <w:rFonts w:ascii="Arial" w:hAnsi="Arial" w:eastAsia="Arial" w:cs="Arial"/>
          <w:b w:val="1"/>
          <w:bCs w:val="1"/>
          <w:sz w:val="22"/>
          <w:szCs w:val="22"/>
        </w:rPr>
        <w:t xml:space="preserve">Healthcare Partners: </w:t>
      </w:r>
      <w:r w:rsidRPr="79A74F9B" w:rsidR="7AC82C34">
        <w:rPr>
          <w:rFonts w:ascii="Arial" w:hAnsi="Arial" w:eastAsia="Arial" w:cs="Arial"/>
          <w:b w:val="0"/>
          <w:bCs w:val="0"/>
          <w:sz w:val="22"/>
          <w:szCs w:val="22"/>
        </w:rPr>
        <w:t xml:space="preserve">Collaborating with </w:t>
      </w:r>
      <w:r w:rsidRPr="79A74F9B" w:rsidR="78DACFA0">
        <w:rPr>
          <w:rFonts w:ascii="Arial" w:hAnsi="Arial" w:eastAsia="Arial" w:cs="Arial"/>
          <w:b w:val="0"/>
          <w:bCs w:val="0"/>
          <w:sz w:val="22"/>
          <w:szCs w:val="22"/>
        </w:rPr>
        <w:t xml:space="preserve">private or public clinic trials, </w:t>
      </w:r>
      <w:r w:rsidRPr="79A74F9B" w:rsidR="72064E18">
        <w:rPr>
          <w:rFonts w:ascii="Arial" w:hAnsi="Arial" w:eastAsia="Arial" w:cs="Arial"/>
          <w:b w:val="0"/>
          <w:bCs w:val="0"/>
          <w:sz w:val="22"/>
          <w:szCs w:val="22"/>
        </w:rPr>
        <w:t xml:space="preserve">endorsements, and integration into health systems. These </w:t>
      </w:r>
      <w:r w:rsidRPr="79A74F9B" w:rsidR="775FDB95">
        <w:rPr>
          <w:rFonts w:ascii="Arial" w:hAnsi="Arial" w:eastAsia="Arial" w:cs="Arial"/>
          <w:b w:val="0"/>
          <w:bCs w:val="0"/>
          <w:sz w:val="22"/>
          <w:szCs w:val="22"/>
        </w:rPr>
        <w:t xml:space="preserve">stakeholders enhance the </w:t>
      </w:r>
      <w:r w:rsidRPr="79A74F9B" w:rsidR="03432ABB">
        <w:rPr>
          <w:rFonts w:ascii="Arial" w:hAnsi="Arial" w:eastAsia="Arial" w:cs="Arial"/>
          <w:b w:val="0"/>
          <w:bCs w:val="0"/>
          <w:sz w:val="22"/>
          <w:szCs w:val="22"/>
        </w:rPr>
        <w:t>devices'</w:t>
      </w:r>
      <w:r w:rsidRPr="79A74F9B" w:rsidR="775FDB95">
        <w:rPr>
          <w:rFonts w:ascii="Arial" w:hAnsi="Arial" w:eastAsia="Arial" w:cs="Arial"/>
          <w:b w:val="0"/>
          <w:bCs w:val="0"/>
          <w:sz w:val="22"/>
          <w:szCs w:val="22"/>
        </w:rPr>
        <w:t xml:space="preserve"> credibility and market reach.</w:t>
      </w:r>
    </w:p>
    <w:p w:rsidR="32754756" w:rsidP="79A74F9B" w:rsidRDefault="32754756" w14:paraId="2D90B583" w14:textId="0CC81AB2">
      <w:pPr>
        <w:pStyle w:val="ListParagraph"/>
        <w:numPr>
          <w:ilvl w:val="0"/>
          <w:numId w:val="12"/>
        </w:numPr>
        <w:spacing w:line="360" w:lineRule="auto"/>
        <w:jc w:val="left"/>
        <w:rPr>
          <w:rFonts w:ascii="Arial" w:hAnsi="Arial" w:eastAsia="Arial" w:cs="Arial"/>
          <w:b w:val="0"/>
          <w:bCs w:val="0"/>
          <w:sz w:val="22"/>
          <w:szCs w:val="22"/>
        </w:rPr>
      </w:pPr>
      <w:r w:rsidRPr="79A74F9B" w:rsidR="481D12EF">
        <w:rPr>
          <w:rFonts w:ascii="Arial" w:hAnsi="Arial" w:eastAsia="Arial" w:cs="Arial"/>
          <w:b w:val="1"/>
          <w:bCs w:val="1"/>
          <w:sz w:val="22"/>
          <w:szCs w:val="22"/>
        </w:rPr>
        <w:t>Regularity Authorities</w:t>
      </w:r>
      <w:r w:rsidRPr="79A74F9B" w:rsidR="481D12EF">
        <w:rPr>
          <w:rFonts w:ascii="Arial" w:hAnsi="Arial" w:eastAsia="Arial" w:cs="Arial"/>
          <w:b w:val="1"/>
          <w:bCs w:val="1"/>
          <w:sz w:val="22"/>
          <w:szCs w:val="22"/>
        </w:rPr>
        <w:t xml:space="preserve">: </w:t>
      </w:r>
      <w:r w:rsidRPr="79A74F9B" w:rsidR="481D12EF">
        <w:rPr>
          <w:rFonts w:ascii="Arial" w:hAnsi="Arial" w:eastAsia="Arial" w:cs="Arial"/>
          <w:b w:val="0"/>
          <w:bCs w:val="0"/>
          <w:sz w:val="22"/>
          <w:szCs w:val="22"/>
        </w:rPr>
        <w:t>Including</w:t>
      </w:r>
      <w:r w:rsidRPr="79A74F9B" w:rsidR="481D12EF">
        <w:rPr>
          <w:rFonts w:ascii="Arial" w:hAnsi="Arial" w:eastAsia="Arial" w:cs="Arial"/>
          <w:b w:val="0"/>
          <w:bCs w:val="0"/>
          <w:sz w:val="22"/>
          <w:szCs w:val="22"/>
        </w:rPr>
        <w:t xml:space="preserve"> </w:t>
      </w:r>
      <w:r w:rsidRPr="79A74F9B" w:rsidR="05F091FF">
        <w:rPr>
          <w:rFonts w:ascii="Arial" w:hAnsi="Arial" w:eastAsia="Arial" w:cs="Arial"/>
          <w:b w:val="0"/>
          <w:bCs w:val="0"/>
          <w:sz w:val="22"/>
          <w:szCs w:val="22"/>
        </w:rPr>
        <w:t>the UK medicines and healthcare products Regularity Agency, en</w:t>
      </w:r>
      <w:r w:rsidRPr="79A74F9B" w:rsidR="197297E6">
        <w:rPr>
          <w:rFonts w:ascii="Arial" w:hAnsi="Arial" w:eastAsia="Arial" w:cs="Arial"/>
          <w:b w:val="0"/>
          <w:bCs w:val="0"/>
          <w:sz w:val="22"/>
          <w:szCs w:val="22"/>
        </w:rPr>
        <w:t xml:space="preserve">sure that the device meets health and safety requirements before market approval. </w:t>
      </w:r>
    </w:p>
    <w:p w:rsidR="32754756" w:rsidP="79A74F9B" w:rsidRDefault="32754756" w14:paraId="697B0D7C" w14:textId="21D0826C">
      <w:pPr>
        <w:pStyle w:val="ListParagraph"/>
        <w:numPr>
          <w:ilvl w:val="0"/>
          <w:numId w:val="12"/>
        </w:numPr>
        <w:spacing w:line="360" w:lineRule="auto"/>
        <w:jc w:val="left"/>
        <w:rPr>
          <w:rFonts w:ascii="Arial" w:hAnsi="Arial" w:eastAsia="Arial" w:cs="Arial"/>
          <w:b w:val="0"/>
          <w:bCs w:val="0"/>
          <w:sz w:val="22"/>
          <w:szCs w:val="22"/>
        </w:rPr>
      </w:pPr>
      <w:r w:rsidRPr="79A74F9B" w:rsidR="1B42FE7C">
        <w:rPr>
          <w:rFonts w:ascii="Arial" w:hAnsi="Arial" w:eastAsia="Arial" w:cs="Arial"/>
          <w:b w:val="1"/>
          <w:bCs w:val="1"/>
          <w:sz w:val="22"/>
          <w:szCs w:val="22"/>
        </w:rPr>
        <w:t>Consumers:</w:t>
      </w:r>
      <w:r w:rsidRPr="79A74F9B" w:rsidR="1B42FE7C">
        <w:rPr>
          <w:rFonts w:ascii="Arial" w:hAnsi="Arial" w:eastAsia="Arial" w:cs="Arial"/>
          <w:b w:val="0"/>
          <w:bCs w:val="0"/>
          <w:sz w:val="22"/>
          <w:szCs w:val="22"/>
        </w:rPr>
        <w:t xml:space="preserve"> The most critical stakeholders are the end users. Their needs, feedback, and </w:t>
      </w:r>
      <w:r w:rsidRPr="79A74F9B" w:rsidR="6731E0F5">
        <w:rPr>
          <w:rFonts w:ascii="Arial" w:hAnsi="Arial" w:eastAsia="Arial" w:cs="Arial"/>
          <w:b w:val="0"/>
          <w:bCs w:val="0"/>
          <w:sz w:val="22"/>
          <w:szCs w:val="22"/>
        </w:rPr>
        <w:t>perception</w:t>
      </w:r>
      <w:r w:rsidRPr="79A74F9B" w:rsidR="6731E0F5">
        <w:rPr>
          <w:rFonts w:ascii="Arial" w:hAnsi="Arial" w:eastAsia="Arial" w:cs="Arial"/>
          <w:b w:val="0"/>
          <w:bCs w:val="0"/>
          <w:sz w:val="22"/>
          <w:szCs w:val="22"/>
        </w:rPr>
        <w:t xml:space="preserve"> shape product acceptance and brand reputation. </w:t>
      </w:r>
    </w:p>
    <w:p w:rsidR="32754756" w:rsidP="79A74F9B" w:rsidRDefault="32754756" w14:paraId="1D4AAD89" w14:textId="590A0846">
      <w:pPr>
        <w:pStyle w:val="Normal"/>
        <w:spacing w:line="360" w:lineRule="auto"/>
        <w:ind w:left="0"/>
        <w:jc w:val="left"/>
        <w:rPr>
          <w:rFonts w:ascii="Arial" w:hAnsi="Arial" w:eastAsia="Arial" w:cs="Arial"/>
          <w:b w:val="0"/>
          <w:bCs w:val="0"/>
          <w:sz w:val="22"/>
          <w:szCs w:val="22"/>
        </w:rPr>
      </w:pPr>
      <w:r w:rsidRPr="79A74F9B" w:rsidR="6731E0F5">
        <w:rPr>
          <w:rFonts w:ascii="Arial" w:hAnsi="Arial" w:eastAsia="Arial" w:cs="Arial"/>
          <w:b w:val="0"/>
          <w:bCs w:val="0"/>
          <w:sz w:val="22"/>
          <w:szCs w:val="22"/>
        </w:rPr>
        <w:t>Each stakeholder group brings distinct priorities and expectations. Effective stakeholde</w:t>
      </w:r>
      <w:r w:rsidRPr="79A74F9B" w:rsidR="49BBE276">
        <w:rPr>
          <w:rFonts w:ascii="Arial" w:hAnsi="Arial" w:eastAsia="Arial" w:cs="Arial"/>
          <w:b w:val="0"/>
          <w:bCs w:val="0"/>
          <w:sz w:val="22"/>
          <w:szCs w:val="22"/>
        </w:rPr>
        <w:t xml:space="preserve">r mapping ensures their </w:t>
      </w:r>
      <w:r w:rsidRPr="79A74F9B" w:rsidR="1748E22C">
        <w:rPr>
          <w:rFonts w:ascii="Arial" w:hAnsi="Arial" w:eastAsia="Arial" w:cs="Arial"/>
          <w:b w:val="0"/>
          <w:bCs w:val="0"/>
          <w:sz w:val="22"/>
          <w:szCs w:val="22"/>
        </w:rPr>
        <w:t>interests</w:t>
      </w:r>
      <w:r w:rsidRPr="79A74F9B" w:rsidR="49BBE276">
        <w:rPr>
          <w:rFonts w:ascii="Arial" w:hAnsi="Arial" w:eastAsia="Arial" w:cs="Arial"/>
          <w:b w:val="0"/>
          <w:bCs w:val="0"/>
          <w:sz w:val="22"/>
          <w:szCs w:val="22"/>
        </w:rPr>
        <w:t xml:space="preserve"> are recognized, and potential risks are </w:t>
      </w:r>
      <w:r w:rsidRPr="79A74F9B" w:rsidR="39ACD364">
        <w:rPr>
          <w:rFonts w:ascii="Arial" w:hAnsi="Arial" w:eastAsia="Arial" w:cs="Arial"/>
          <w:b w:val="0"/>
          <w:bCs w:val="0"/>
          <w:sz w:val="22"/>
          <w:szCs w:val="22"/>
        </w:rPr>
        <w:t xml:space="preserve">proactively managed (Freeman, 1984). </w:t>
      </w:r>
      <w:r w:rsidRPr="79A74F9B" w:rsidR="495BE4C6">
        <w:rPr>
          <w:rFonts w:ascii="Arial" w:hAnsi="Arial" w:eastAsia="Arial" w:cs="Arial"/>
          <w:b w:val="0"/>
          <w:bCs w:val="0"/>
          <w:sz w:val="22"/>
          <w:szCs w:val="22"/>
        </w:rPr>
        <w:t xml:space="preserve">Using </w:t>
      </w:r>
      <w:r w:rsidRPr="79A74F9B" w:rsidR="1D0BFB02">
        <w:rPr>
          <w:rFonts w:ascii="Arial" w:hAnsi="Arial" w:eastAsia="Arial" w:cs="Arial"/>
          <w:b w:val="0"/>
          <w:bCs w:val="0"/>
          <w:sz w:val="22"/>
          <w:szCs w:val="22"/>
        </w:rPr>
        <w:t>Mendelow’s</w:t>
      </w:r>
      <w:r w:rsidRPr="79A74F9B" w:rsidR="495BE4C6">
        <w:rPr>
          <w:rFonts w:ascii="Arial" w:hAnsi="Arial" w:eastAsia="Arial" w:cs="Arial"/>
          <w:b w:val="0"/>
          <w:bCs w:val="0"/>
          <w:sz w:val="22"/>
          <w:szCs w:val="22"/>
        </w:rPr>
        <w:t xml:space="preserve"> Matrix </w:t>
      </w:r>
      <w:r w:rsidRPr="79A74F9B" w:rsidR="7E8A47FC">
        <w:rPr>
          <w:rFonts w:ascii="Arial" w:hAnsi="Arial" w:eastAsia="Arial" w:cs="Arial"/>
          <w:b w:val="0"/>
          <w:bCs w:val="0"/>
          <w:sz w:val="22"/>
          <w:szCs w:val="22"/>
        </w:rPr>
        <w:t xml:space="preserve">helps list them based on power and interest levels, guiding the </w:t>
      </w:r>
      <w:r w:rsidRPr="79A74F9B" w:rsidR="636CEF81">
        <w:rPr>
          <w:rFonts w:ascii="Arial" w:hAnsi="Arial" w:eastAsia="Arial" w:cs="Arial"/>
          <w:b w:val="0"/>
          <w:bCs w:val="0"/>
          <w:sz w:val="22"/>
          <w:szCs w:val="22"/>
        </w:rPr>
        <w:t>engagement</w:t>
      </w:r>
      <w:r w:rsidRPr="79A74F9B" w:rsidR="7E8A47FC">
        <w:rPr>
          <w:rFonts w:ascii="Arial" w:hAnsi="Arial" w:eastAsia="Arial" w:cs="Arial"/>
          <w:b w:val="0"/>
          <w:bCs w:val="0"/>
          <w:sz w:val="22"/>
          <w:szCs w:val="22"/>
        </w:rPr>
        <w:t xml:space="preserve"> strategy </w:t>
      </w:r>
      <w:r w:rsidRPr="79A74F9B" w:rsidR="6BA9DE11">
        <w:rPr>
          <w:rFonts w:ascii="Arial" w:hAnsi="Arial" w:eastAsia="Arial" w:cs="Arial"/>
          <w:b w:val="0"/>
          <w:bCs w:val="0"/>
          <w:sz w:val="22"/>
          <w:szCs w:val="22"/>
        </w:rPr>
        <w:t>accordingly</w:t>
      </w:r>
      <w:r w:rsidRPr="79A74F9B" w:rsidR="7E8A47FC">
        <w:rPr>
          <w:rFonts w:ascii="Arial" w:hAnsi="Arial" w:eastAsia="Arial" w:cs="Arial"/>
          <w:b w:val="0"/>
          <w:bCs w:val="0"/>
          <w:sz w:val="22"/>
          <w:szCs w:val="22"/>
        </w:rPr>
        <w:t xml:space="preserve">. </w:t>
      </w:r>
    </w:p>
    <w:p w:rsidR="32754756" w:rsidP="79A74F9B" w:rsidRDefault="32754756" w14:paraId="70E92DD5" w14:textId="6A206FE2">
      <w:pPr>
        <w:pStyle w:val="Normal"/>
        <w:spacing w:line="360" w:lineRule="auto"/>
        <w:ind w:left="0"/>
        <w:jc w:val="left"/>
        <w:rPr>
          <w:rFonts w:ascii="Arial" w:hAnsi="Arial" w:eastAsia="Arial" w:cs="Arial"/>
          <w:b w:val="1"/>
          <w:bCs w:val="1"/>
          <w:sz w:val="22"/>
          <w:szCs w:val="22"/>
        </w:rPr>
      </w:pPr>
      <w:r w:rsidRPr="79A74F9B" w:rsidR="34CCDF1F">
        <w:rPr>
          <w:rFonts w:ascii="Arial" w:hAnsi="Arial" w:eastAsia="Arial" w:cs="Arial"/>
          <w:b w:val="1"/>
          <w:bCs w:val="1"/>
          <w:sz w:val="22"/>
          <w:szCs w:val="22"/>
        </w:rPr>
        <w:t xml:space="preserve">Roles, Responsibilities, Benefits, and </w:t>
      </w:r>
      <w:r w:rsidRPr="79A74F9B" w:rsidR="34CCDF1F">
        <w:rPr>
          <w:rFonts w:ascii="Arial" w:hAnsi="Arial" w:eastAsia="Arial" w:cs="Arial"/>
          <w:b w:val="1"/>
          <w:bCs w:val="1"/>
          <w:sz w:val="22"/>
          <w:szCs w:val="22"/>
        </w:rPr>
        <w:t>Challeneges</w:t>
      </w:r>
      <w:r w:rsidRPr="79A74F9B" w:rsidR="34CCDF1F">
        <w:rPr>
          <w:rFonts w:ascii="Arial" w:hAnsi="Arial" w:eastAsia="Arial" w:cs="Arial"/>
          <w:b w:val="1"/>
          <w:bCs w:val="1"/>
          <w:sz w:val="22"/>
          <w:szCs w:val="22"/>
        </w:rPr>
        <w:t xml:space="preserve"> of Key Stakeholders</w:t>
      </w:r>
    </w:p>
    <w:p w:rsidR="32754756" w:rsidP="79A74F9B" w:rsidRDefault="32754756" w14:paraId="05C1FA53" w14:textId="200F03C6">
      <w:pPr>
        <w:pStyle w:val="Normal"/>
        <w:spacing w:line="360" w:lineRule="auto"/>
        <w:ind w:left="0"/>
        <w:jc w:val="left"/>
        <w:rPr>
          <w:rFonts w:ascii="Arial" w:hAnsi="Arial" w:eastAsia="Arial" w:cs="Arial"/>
          <w:b w:val="0"/>
          <w:bCs w:val="0"/>
          <w:sz w:val="22"/>
          <w:szCs w:val="22"/>
        </w:rPr>
      </w:pPr>
      <w:r w:rsidRPr="79A74F9B" w:rsidR="61DE36E9">
        <w:rPr>
          <w:rFonts w:ascii="Arial" w:hAnsi="Arial" w:eastAsia="Arial" w:cs="Arial"/>
          <w:b w:val="0"/>
          <w:bCs w:val="0"/>
          <w:sz w:val="22"/>
          <w:szCs w:val="22"/>
        </w:rPr>
        <w:t xml:space="preserve">Each individual stakeholder contributes differently to the success of Apple’s wearable heath device. However, </w:t>
      </w:r>
      <w:r w:rsidRPr="79A74F9B" w:rsidR="612C7BE7">
        <w:rPr>
          <w:rFonts w:ascii="Arial" w:hAnsi="Arial" w:eastAsia="Arial" w:cs="Arial"/>
          <w:b w:val="0"/>
          <w:bCs w:val="0"/>
          <w:sz w:val="22"/>
          <w:szCs w:val="22"/>
        </w:rPr>
        <w:t>all face distinct challenges. Understanding their roles, responsibilities, benefits</w:t>
      </w:r>
      <w:r w:rsidRPr="79A74F9B" w:rsidR="0F34E2DA">
        <w:rPr>
          <w:rFonts w:ascii="Arial" w:hAnsi="Arial" w:eastAsia="Arial" w:cs="Arial"/>
          <w:b w:val="0"/>
          <w:bCs w:val="0"/>
          <w:sz w:val="22"/>
          <w:szCs w:val="22"/>
        </w:rPr>
        <w:t xml:space="preserve">, and </w:t>
      </w:r>
      <w:r w:rsidRPr="79A74F9B" w:rsidR="0F34E2DA">
        <w:rPr>
          <w:rFonts w:ascii="Arial" w:hAnsi="Arial" w:eastAsia="Arial" w:cs="Arial"/>
          <w:b w:val="0"/>
          <w:bCs w:val="0"/>
          <w:sz w:val="22"/>
          <w:szCs w:val="22"/>
        </w:rPr>
        <w:t>challen</w:t>
      </w:r>
      <w:r w:rsidRPr="79A74F9B" w:rsidR="0F34E2DA">
        <w:rPr>
          <w:rFonts w:ascii="Arial" w:hAnsi="Arial" w:eastAsia="Arial" w:cs="Arial"/>
          <w:b w:val="0"/>
          <w:bCs w:val="0"/>
          <w:sz w:val="22"/>
          <w:szCs w:val="22"/>
        </w:rPr>
        <w:t>ges is important for effective engagement.</w:t>
      </w:r>
    </w:p>
    <w:p w:rsidR="32754756" w:rsidP="79A74F9B" w:rsidRDefault="32754756" w14:paraId="3D5E2115" w14:textId="71BC8F60">
      <w:pPr>
        <w:pStyle w:val="Normal"/>
        <w:spacing w:line="360" w:lineRule="auto"/>
        <w:ind w:left="0"/>
        <w:jc w:val="left"/>
        <w:rPr>
          <w:rFonts w:ascii="Arial" w:hAnsi="Arial" w:eastAsia="Arial" w:cs="Arial"/>
          <w:b w:val="1"/>
          <w:bCs w:val="1"/>
          <w:sz w:val="22"/>
          <w:szCs w:val="22"/>
        </w:rPr>
      </w:pPr>
      <w:r w:rsidRPr="79A74F9B" w:rsidR="0F34E2DA">
        <w:rPr>
          <w:rFonts w:ascii="Arial" w:hAnsi="Arial" w:eastAsia="Arial" w:cs="Arial"/>
          <w:b w:val="1"/>
          <w:bCs w:val="1"/>
          <w:sz w:val="22"/>
          <w:szCs w:val="22"/>
        </w:rPr>
        <w:t>Internal Stakeholders</w:t>
      </w:r>
    </w:p>
    <w:p w:rsidR="32754756" w:rsidP="79A74F9B" w:rsidRDefault="32754756" w14:paraId="7129CE20" w14:textId="2E50BA14">
      <w:pPr>
        <w:pStyle w:val="Normal"/>
        <w:spacing w:line="360" w:lineRule="auto"/>
        <w:ind w:left="0"/>
        <w:jc w:val="left"/>
        <w:rPr>
          <w:rFonts w:ascii="Arial" w:hAnsi="Arial" w:eastAsia="Arial" w:cs="Arial"/>
          <w:b w:val="0"/>
          <w:bCs w:val="0"/>
          <w:sz w:val="22"/>
          <w:szCs w:val="22"/>
        </w:rPr>
      </w:pPr>
      <w:r w:rsidRPr="79A74F9B" w:rsidR="0F34E2DA">
        <w:rPr>
          <w:rFonts w:ascii="Arial" w:hAnsi="Arial" w:eastAsia="Arial" w:cs="Arial"/>
          <w:b w:val="0"/>
          <w:bCs w:val="0"/>
          <w:sz w:val="22"/>
          <w:szCs w:val="22"/>
        </w:rPr>
        <w:t xml:space="preserve">The production development team </w:t>
      </w:r>
      <w:r w:rsidRPr="79A74F9B" w:rsidR="0F34E2DA">
        <w:rPr>
          <w:rFonts w:ascii="Arial" w:hAnsi="Arial" w:eastAsia="Arial" w:cs="Arial"/>
          <w:b w:val="0"/>
          <w:bCs w:val="0"/>
          <w:sz w:val="22"/>
          <w:szCs w:val="22"/>
        </w:rPr>
        <w:t>is responsible for</w:t>
      </w:r>
      <w:r w:rsidRPr="79A74F9B" w:rsidR="0F34E2DA">
        <w:rPr>
          <w:rFonts w:ascii="Arial" w:hAnsi="Arial" w:eastAsia="Arial" w:cs="Arial"/>
          <w:b w:val="0"/>
          <w:bCs w:val="0"/>
          <w:sz w:val="22"/>
          <w:szCs w:val="22"/>
        </w:rPr>
        <w:t xml:space="preserve"> designing, prototyping, testing, and </w:t>
      </w:r>
      <w:r w:rsidRPr="79A74F9B" w:rsidR="0D928A6D">
        <w:rPr>
          <w:rFonts w:ascii="Arial" w:hAnsi="Arial" w:eastAsia="Arial" w:cs="Arial"/>
          <w:b w:val="0"/>
          <w:bCs w:val="0"/>
          <w:sz w:val="22"/>
          <w:szCs w:val="22"/>
        </w:rPr>
        <w:t xml:space="preserve">integrating the wearable health device into Apple’s ecosystem. They ensure functionality, </w:t>
      </w:r>
      <w:r w:rsidRPr="79A74F9B" w:rsidR="252ABEB6">
        <w:rPr>
          <w:rFonts w:ascii="Arial" w:hAnsi="Arial" w:eastAsia="Arial" w:cs="Arial"/>
          <w:b w:val="0"/>
          <w:bCs w:val="0"/>
          <w:sz w:val="22"/>
          <w:szCs w:val="22"/>
        </w:rPr>
        <w:t xml:space="preserve">user experience, and regulatory compliance. </w:t>
      </w:r>
      <w:r w:rsidRPr="79A74F9B" w:rsidR="57F2E23B">
        <w:rPr>
          <w:rFonts w:ascii="Arial" w:hAnsi="Arial" w:eastAsia="Arial" w:cs="Arial"/>
          <w:b w:val="0"/>
          <w:bCs w:val="0"/>
          <w:sz w:val="22"/>
          <w:szCs w:val="22"/>
        </w:rPr>
        <w:t xml:space="preserve">The benefit is advancing Apple’s innovation reputation </w:t>
      </w:r>
      <w:r w:rsidRPr="79A74F9B" w:rsidR="4ED7A4DF">
        <w:rPr>
          <w:rFonts w:ascii="Arial" w:hAnsi="Arial" w:eastAsia="Arial" w:cs="Arial"/>
          <w:b w:val="0"/>
          <w:bCs w:val="0"/>
          <w:sz w:val="22"/>
          <w:szCs w:val="22"/>
        </w:rPr>
        <w:t xml:space="preserve">and increasing technical </w:t>
      </w:r>
      <w:r w:rsidRPr="79A74F9B" w:rsidR="4ED7A4DF">
        <w:rPr>
          <w:rFonts w:ascii="Arial" w:hAnsi="Arial" w:eastAsia="Arial" w:cs="Arial"/>
          <w:b w:val="0"/>
          <w:bCs w:val="0"/>
          <w:sz w:val="22"/>
          <w:szCs w:val="22"/>
        </w:rPr>
        <w:t>expertise</w:t>
      </w:r>
      <w:r w:rsidRPr="79A74F9B" w:rsidR="4ED7A4DF">
        <w:rPr>
          <w:rFonts w:ascii="Arial" w:hAnsi="Arial" w:eastAsia="Arial" w:cs="Arial"/>
          <w:b w:val="0"/>
          <w:bCs w:val="0"/>
          <w:sz w:val="22"/>
          <w:szCs w:val="22"/>
        </w:rPr>
        <w:t xml:space="preserve">. </w:t>
      </w:r>
      <w:r w:rsidRPr="79A74F9B" w:rsidR="3CD7E995">
        <w:rPr>
          <w:rFonts w:ascii="Arial" w:hAnsi="Arial" w:eastAsia="Arial" w:cs="Arial"/>
          <w:b w:val="0"/>
          <w:bCs w:val="0"/>
          <w:sz w:val="22"/>
          <w:szCs w:val="22"/>
        </w:rPr>
        <w:t>Time constraints, high quality expectations</w:t>
      </w:r>
      <w:r w:rsidRPr="79A74F9B" w:rsidR="4E3F54C0">
        <w:rPr>
          <w:rFonts w:ascii="Arial" w:hAnsi="Arial" w:eastAsia="Arial" w:cs="Arial"/>
          <w:b w:val="0"/>
          <w:bCs w:val="0"/>
          <w:sz w:val="22"/>
          <w:szCs w:val="22"/>
        </w:rPr>
        <w:t>, and managing the connection between design and software teams (Freeman, 1984).</w:t>
      </w:r>
    </w:p>
    <w:p w:rsidR="32754756" w:rsidP="79A74F9B" w:rsidRDefault="32754756" w14:paraId="69A1AE5E" w14:textId="7B64D834">
      <w:pPr>
        <w:pStyle w:val="Normal"/>
        <w:spacing w:line="360" w:lineRule="auto"/>
        <w:ind w:left="0"/>
        <w:jc w:val="left"/>
        <w:rPr>
          <w:rFonts w:ascii="Arial" w:hAnsi="Arial" w:eastAsia="Arial" w:cs="Arial"/>
          <w:b w:val="0"/>
          <w:bCs w:val="0"/>
          <w:sz w:val="22"/>
          <w:szCs w:val="22"/>
        </w:rPr>
      </w:pPr>
      <w:r w:rsidRPr="79A74F9B" w:rsidR="6B650E6B">
        <w:rPr>
          <w:rFonts w:ascii="Arial" w:hAnsi="Arial" w:eastAsia="Arial" w:cs="Arial"/>
          <w:b w:val="0"/>
          <w:bCs w:val="0"/>
          <w:sz w:val="22"/>
          <w:szCs w:val="22"/>
        </w:rPr>
        <w:t xml:space="preserve">The marketing department develops promotional campaigns, market segmentation </w:t>
      </w:r>
      <w:r w:rsidRPr="79A74F9B" w:rsidR="74AC2138">
        <w:rPr>
          <w:rFonts w:ascii="Arial" w:hAnsi="Arial" w:eastAsia="Arial" w:cs="Arial"/>
          <w:b w:val="0"/>
          <w:bCs w:val="0"/>
          <w:sz w:val="22"/>
          <w:szCs w:val="22"/>
        </w:rPr>
        <w:t>strategies</w:t>
      </w:r>
      <w:r w:rsidRPr="79A74F9B" w:rsidR="6B650E6B">
        <w:rPr>
          <w:rFonts w:ascii="Arial" w:hAnsi="Arial" w:eastAsia="Arial" w:cs="Arial"/>
          <w:b w:val="0"/>
          <w:bCs w:val="0"/>
          <w:sz w:val="22"/>
          <w:szCs w:val="22"/>
        </w:rPr>
        <w:t>, an</w:t>
      </w:r>
      <w:r w:rsidRPr="79A74F9B" w:rsidR="026D8D09">
        <w:rPr>
          <w:rFonts w:ascii="Arial" w:hAnsi="Arial" w:eastAsia="Arial" w:cs="Arial"/>
          <w:b w:val="0"/>
          <w:bCs w:val="0"/>
          <w:sz w:val="22"/>
          <w:szCs w:val="22"/>
        </w:rPr>
        <w:t xml:space="preserve">d positioning to attract </w:t>
      </w:r>
      <w:r w:rsidRPr="79A74F9B" w:rsidR="0AB89ABE">
        <w:rPr>
          <w:rFonts w:ascii="Arial" w:hAnsi="Arial" w:eastAsia="Arial" w:cs="Arial"/>
          <w:b w:val="0"/>
          <w:bCs w:val="0"/>
          <w:sz w:val="22"/>
          <w:szCs w:val="22"/>
        </w:rPr>
        <w:t xml:space="preserve">UK consumers. Benefits include increased brand visibility, </w:t>
      </w:r>
      <w:r w:rsidRPr="79A74F9B" w:rsidR="5BBB61D1">
        <w:rPr>
          <w:rFonts w:ascii="Arial" w:hAnsi="Arial" w:eastAsia="Arial" w:cs="Arial"/>
          <w:b w:val="0"/>
          <w:bCs w:val="0"/>
          <w:sz w:val="22"/>
          <w:szCs w:val="22"/>
        </w:rPr>
        <w:t xml:space="preserve">sales revenue, and market penetration. The </w:t>
      </w:r>
      <w:r w:rsidRPr="79A74F9B" w:rsidR="4556F2F4">
        <w:rPr>
          <w:rFonts w:ascii="Arial" w:hAnsi="Arial" w:eastAsia="Arial" w:cs="Arial"/>
          <w:b w:val="0"/>
          <w:bCs w:val="0"/>
          <w:sz w:val="22"/>
          <w:szCs w:val="22"/>
        </w:rPr>
        <w:t>challenges</w:t>
      </w:r>
      <w:r w:rsidRPr="79A74F9B" w:rsidR="5BBB61D1">
        <w:rPr>
          <w:rFonts w:ascii="Arial" w:hAnsi="Arial" w:eastAsia="Arial" w:cs="Arial"/>
          <w:b w:val="0"/>
          <w:bCs w:val="0"/>
          <w:sz w:val="22"/>
          <w:szCs w:val="22"/>
        </w:rPr>
        <w:t xml:space="preserve"> being co</w:t>
      </w:r>
      <w:r w:rsidRPr="79A74F9B" w:rsidR="033EE0AF">
        <w:rPr>
          <w:rFonts w:ascii="Arial" w:hAnsi="Arial" w:eastAsia="Arial" w:cs="Arial"/>
          <w:b w:val="0"/>
          <w:bCs w:val="0"/>
          <w:sz w:val="22"/>
          <w:szCs w:val="22"/>
        </w:rPr>
        <w:t xml:space="preserve">nsumer trends, </w:t>
      </w:r>
      <w:r w:rsidRPr="79A74F9B" w:rsidR="0A5E5CC9">
        <w:rPr>
          <w:rFonts w:ascii="Arial" w:hAnsi="Arial" w:eastAsia="Arial" w:cs="Arial"/>
          <w:b w:val="0"/>
          <w:bCs w:val="0"/>
          <w:sz w:val="22"/>
          <w:szCs w:val="22"/>
        </w:rPr>
        <w:t xml:space="preserve">competition, and aligning messaging with product capabilities (Christopher, </w:t>
      </w:r>
      <w:r w:rsidRPr="79A74F9B" w:rsidR="1627F453">
        <w:rPr>
          <w:rFonts w:ascii="Arial" w:hAnsi="Arial" w:eastAsia="Arial" w:cs="Arial"/>
          <w:b w:val="0"/>
          <w:bCs w:val="0"/>
          <w:sz w:val="22"/>
          <w:szCs w:val="22"/>
        </w:rPr>
        <w:t>Payne &amp; Ballantyne, 2013).</w:t>
      </w:r>
    </w:p>
    <w:p w:rsidR="32754756" w:rsidP="79A74F9B" w:rsidRDefault="32754756" w14:paraId="30CDF79A" w14:textId="5CB84F76">
      <w:pPr>
        <w:pStyle w:val="Normal"/>
        <w:spacing w:line="360" w:lineRule="auto"/>
        <w:ind w:left="0"/>
        <w:jc w:val="left"/>
        <w:rPr>
          <w:rFonts w:ascii="Arial" w:hAnsi="Arial" w:eastAsia="Arial" w:cs="Arial"/>
          <w:b w:val="0"/>
          <w:bCs w:val="0"/>
          <w:sz w:val="22"/>
          <w:szCs w:val="22"/>
        </w:rPr>
      </w:pPr>
      <w:r w:rsidRPr="79A74F9B" w:rsidR="0305B304">
        <w:rPr>
          <w:rFonts w:ascii="Arial" w:hAnsi="Arial" w:eastAsia="Arial" w:cs="Arial"/>
          <w:b w:val="0"/>
          <w:bCs w:val="0"/>
          <w:sz w:val="22"/>
          <w:szCs w:val="22"/>
        </w:rPr>
        <w:t xml:space="preserve">The sales team </w:t>
      </w:r>
      <w:r w:rsidRPr="79A74F9B" w:rsidR="4C0F7DD4">
        <w:rPr>
          <w:rFonts w:ascii="Arial" w:hAnsi="Arial" w:eastAsia="Arial" w:cs="Arial"/>
          <w:b w:val="0"/>
          <w:bCs w:val="0"/>
          <w:sz w:val="22"/>
          <w:szCs w:val="22"/>
        </w:rPr>
        <w:t>has</w:t>
      </w:r>
      <w:r w:rsidRPr="79A74F9B" w:rsidR="0305B304">
        <w:rPr>
          <w:rFonts w:ascii="Arial" w:hAnsi="Arial" w:eastAsia="Arial" w:cs="Arial"/>
          <w:b w:val="0"/>
          <w:bCs w:val="0"/>
          <w:sz w:val="22"/>
          <w:szCs w:val="22"/>
        </w:rPr>
        <w:t xml:space="preserve"> a role </w:t>
      </w:r>
      <w:r w:rsidRPr="79A74F9B" w:rsidR="6715E723">
        <w:rPr>
          <w:rFonts w:ascii="Arial" w:hAnsi="Arial" w:eastAsia="Arial" w:cs="Arial"/>
          <w:b w:val="0"/>
          <w:bCs w:val="0"/>
          <w:sz w:val="22"/>
          <w:szCs w:val="22"/>
        </w:rPr>
        <w:t>in managing</w:t>
      </w:r>
      <w:r w:rsidRPr="79A74F9B" w:rsidR="0305B304">
        <w:rPr>
          <w:rFonts w:ascii="Arial" w:hAnsi="Arial" w:eastAsia="Arial" w:cs="Arial"/>
          <w:b w:val="0"/>
          <w:bCs w:val="0"/>
          <w:sz w:val="22"/>
          <w:szCs w:val="22"/>
        </w:rPr>
        <w:t xml:space="preserve"> product distribution through retail and online channels. </w:t>
      </w:r>
      <w:r w:rsidRPr="79A74F9B" w:rsidR="45CA5B13">
        <w:rPr>
          <w:rFonts w:ascii="Arial" w:hAnsi="Arial" w:eastAsia="Arial" w:cs="Arial"/>
          <w:b w:val="0"/>
          <w:bCs w:val="0"/>
          <w:sz w:val="22"/>
          <w:szCs w:val="22"/>
        </w:rPr>
        <w:t>They’re</w:t>
      </w:r>
      <w:r w:rsidRPr="79A74F9B" w:rsidR="45CA5B13">
        <w:rPr>
          <w:rFonts w:ascii="Arial" w:hAnsi="Arial" w:eastAsia="Arial" w:cs="Arial"/>
          <w:b w:val="0"/>
          <w:bCs w:val="0"/>
          <w:sz w:val="22"/>
          <w:szCs w:val="22"/>
        </w:rPr>
        <w:t xml:space="preserve"> responsible for</w:t>
      </w:r>
      <w:r w:rsidRPr="79A74F9B" w:rsidR="0305B304">
        <w:rPr>
          <w:rFonts w:ascii="Arial" w:hAnsi="Arial" w:eastAsia="Arial" w:cs="Arial"/>
          <w:b w:val="0"/>
          <w:bCs w:val="0"/>
          <w:sz w:val="22"/>
          <w:szCs w:val="22"/>
        </w:rPr>
        <w:t xml:space="preserve"> </w:t>
      </w:r>
      <w:r w:rsidRPr="79A74F9B" w:rsidR="10038720">
        <w:rPr>
          <w:rFonts w:ascii="Arial" w:hAnsi="Arial" w:eastAsia="Arial" w:cs="Arial"/>
          <w:b w:val="0"/>
          <w:bCs w:val="0"/>
          <w:sz w:val="22"/>
          <w:szCs w:val="22"/>
        </w:rPr>
        <w:t xml:space="preserve">ensuring product availability, </w:t>
      </w:r>
      <w:r w:rsidRPr="79A74F9B" w:rsidR="6FD57E1C">
        <w:rPr>
          <w:rFonts w:ascii="Arial" w:hAnsi="Arial" w:eastAsia="Arial" w:cs="Arial"/>
          <w:b w:val="0"/>
          <w:bCs w:val="0"/>
          <w:sz w:val="22"/>
          <w:szCs w:val="22"/>
        </w:rPr>
        <w:t>optimizing</w:t>
      </w:r>
      <w:r w:rsidRPr="79A74F9B" w:rsidR="10038720">
        <w:rPr>
          <w:rFonts w:ascii="Arial" w:hAnsi="Arial" w:eastAsia="Arial" w:cs="Arial"/>
          <w:b w:val="0"/>
          <w:bCs w:val="0"/>
          <w:sz w:val="22"/>
          <w:szCs w:val="22"/>
        </w:rPr>
        <w:t xml:space="preserve"> sales strategies, </w:t>
      </w:r>
      <w:r w:rsidRPr="79A74F9B" w:rsidR="2F91CB20">
        <w:rPr>
          <w:rFonts w:ascii="Arial" w:hAnsi="Arial" w:eastAsia="Arial" w:cs="Arial"/>
          <w:b w:val="0"/>
          <w:bCs w:val="0"/>
          <w:sz w:val="22"/>
          <w:szCs w:val="22"/>
        </w:rPr>
        <w:t xml:space="preserve">and achieving revenue targets. </w:t>
      </w:r>
      <w:r w:rsidRPr="79A74F9B" w:rsidR="20D24E09">
        <w:rPr>
          <w:rFonts w:ascii="Arial" w:hAnsi="Arial" w:eastAsia="Arial" w:cs="Arial"/>
          <w:b w:val="0"/>
          <w:bCs w:val="0"/>
          <w:sz w:val="22"/>
          <w:szCs w:val="22"/>
        </w:rPr>
        <w:t xml:space="preserve">Interacting directly with consumers and instant sales feedback are a few of the benefits. </w:t>
      </w:r>
      <w:r w:rsidRPr="79A74F9B" w:rsidR="054E538B">
        <w:rPr>
          <w:rFonts w:ascii="Arial" w:hAnsi="Arial" w:eastAsia="Arial" w:cs="Arial"/>
          <w:b w:val="0"/>
          <w:bCs w:val="0"/>
          <w:sz w:val="22"/>
          <w:szCs w:val="22"/>
        </w:rPr>
        <w:t xml:space="preserve">They face challenges when meeting targets under competitive </w:t>
      </w:r>
      <w:r w:rsidRPr="79A74F9B" w:rsidR="40E3F572">
        <w:rPr>
          <w:rFonts w:ascii="Arial" w:hAnsi="Arial" w:eastAsia="Arial" w:cs="Arial"/>
          <w:b w:val="0"/>
          <w:bCs w:val="0"/>
          <w:sz w:val="22"/>
          <w:szCs w:val="22"/>
        </w:rPr>
        <w:t xml:space="preserve">pressure and managing complex </w:t>
      </w:r>
      <w:r w:rsidRPr="79A74F9B" w:rsidR="40E3F572">
        <w:rPr>
          <w:rFonts w:ascii="Arial" w:hAnsi="Arial" w:eastAsia="Arial" w:cs="Arial"/>
          <w:b w:val="0"/>
          <w:bCs w:val="0"/>
          <w:sz w:val="22"/>
          <w:szCs w:val="22"/>
        </w:rPr>
        <w:t>logistics</w:t>
      </w:r>
      <w:r w:rsidRPr="79A74F9B" w:rsidR="40E3F572">
        <w:rPr>
          <w:rFonts w:ascii="Arial" w:hAnsi="Arial" w:eastAsia="Arial" w:cs="Arial"/>
          <w:b w:val="0"/>
          <w:bCs w:val="0"/>
          <w:sz w:val="22"/>
          <w:szCs w:val="22"/>
        </w:rPr>
        <w:t xml:space="preserve">. </w:t>
      </w:r>
      <w:r w:rsidRPr="79A74F9B" w:rsidR="2F91CB20">
        <w:rPr>
          <w:rFonts w:ascii="Arial" w:hAnsi="Arial" w:eastAsia="Arial" w:cs="Arial"/>
          <w:b w:val="0"/>
          <w:bCs w:val="0"/>
          <w:sz w:val="22"/>
          <w:szCs w:val="22"/>
        </w:rPr>
        <w:t xml:space="preserve"> </w:t>
      </w:r>
    </w:p>
    <w:p w:rsidR="32754756" w:rsidP="79A74F9B" w:rsidRDefault="32754756" w14:paraId="139DA7C7" w14:textId="42892DDA">
      <w:pPr>
        <w:pStyle w:val="Normal"/>
        <w:spacing w:line="360" w:lineRule="auto"/>
        <w:ind w:left="0"/>
        <w:jc w:val="left"/>
        <w:rPr>
          <w:rFonts w:ascii="Arial" w:hAnsi="Arial" w:eastAsia="Arial" w:cs="Arial"/>
          <w:b w:val="0"/>
          <w:bCs w:val="0"/>
          <w:sz w:val="22"/>
          <w:szCs w:val="22"/>
        </w:rPr>
      </w:pPr>
      <w:r w:rsidRPr="79A74F9B" w:rsidR="1492D0B1">
        <w:rPr>
          <w:rFonts w:ascii="Arial" w:hAnsi="Arial" w:eastAsia="Arial" w:cs="Arial"/>
          <w:b w:val="0"/>
          <w:bCs w:val="0"/>
          <w:sz w:val="22"/>
          <w:szCs w:val="22"/>
        </w:rPr>
        <w:t xml:space="preserve">The customer service team </w:t>
      </w:r>
      <w:r w:rsidRPr="79A74F9B" w:rsidR="2E086B6C">
        <w:rPr>
          <w:rFonts w:ascii="Arial" w:hAnsi="Arial" w:eastAsia="Arial" w:cs="Arial"/>
          <w:b w:val="0"/>
          <w:bCs w:val="0"/>
          <w:sz w:val="22"/>
          <w:szCs w:val="22"/>
        </w:rPr>
        <w:t>makes</w:t>
      </w:r>
      <w:r w:rsidRPr="79A74F9B" w:rsidR="1492D0B1">
        <w:rPr>
          <w:rFonts w:ascii="Arial" w:hAnsi="Arial" w:eastAsia="Arial" w:cs="Arial"/>
          <w:b w:val="0"/>
          <w:bCs w:val="0"/>
          <w:sz w:val="22"/>
          <w:szCs w:val="22"/>
        </w:rPr>
        <w:t xml:space="preserve"> sure users are satisfied, </w:t>
      </w:r>
      <w:r w:rsidRPr="79A74F9B" w:rsidR="7D92BCA3">
        <w:rPr>
          <w:rFonts w:ascii="Arial" w:hAnsi="Arial" w:eastAsia="Arial" w:cs="Arial"/>
          <w:b w:val="0"/>
          <w:bCs w:val="0"/>
          <w:sz w:val="22"/>
          <w:szCs w:val="22"/>
        </w:rPr>
        <w:t>collects</w:t>
      </w:r>
      <w:r w:rsidRPr="79A74F9B" w:rsidR="1492D0B1">
        <w:rPr>
          <w:rFonts w:ascii="Arial" w:hAnsi="Arial" w:eastAsia="Arial" w:cs="Arial"/>
          <w:b w:val="0"/>
          <w:bCs w:val="0"/>
          <w:sz w:val="22"/>
          <w:szCs w:val="22"/>
        </w:rPr>
        <w:t xml:space="preserve"> feedback, and </w:t>
      </w:r>
      <w:r w:rsidRPr="79A74F9B" w:rsidR="5EC8E6BA">
        <w:rPr>
          <w:rFonts w:ascii="Arial" w:hAnsi="Arial" w:eastAsia="Arial" w:cs="Arial"/>
          <w:b w:val="0"/>
          <w:bCs w:val="0"/>
          <w:sz w:val="22"/>
          <w:szCs w:val="22"/>
        </w:rPr>
        <w:t>supports</w:t>
      </w:r>
      <w:r w:rsidRPr="79A74F9B" w:rsidR="1492D0B1">
        <w:rPr>
          <w:rFonts w:ascii="Arial" w:hAnsi="Arial" w:eastAsia="Arial" w:cs="Arial"/>
          <w:b w:val="0"/>
          <w:bCs w:val="0"/>
          <w:sz w:val="22"/>
          <w:szCs w:val="22"/>
        </w:rPr>
        <w:t xml:space="preserve"> product tro</w:t>
      </w:r>
      <w:r w:rsidRPr="79A74F9B" w:rsidR="509C84C9">
        <w:rPr>
          <w:rFonts w:ascii="Arial" w:hAnsi="Arial" w:eastAsia="Arial" w:cs="Arial"/>
          <w:b w:val="0"/>
          <w:bCs w:val="0"/>
          <w:sz w:val="22"/>
          <w:szCs w:val="22"/>
        </w:rPr>
        <w:t xml:space="preserve">ubleshooting. </w:t>
      </w:r>
      <w:r w:rsidRPr="79A74F9B" w:rsidR="197D8353">
        <w:rPr>
          <w:rFonts w:ascii="Arial" w:hAnsi="Arial" w:eastAsia="Arial" w:cs="Arial"/>
          <w:b w:val="0"/>
          <w:bCs w:val="0"/>
          <w:sz w:val="22"/>
          <w:szCs w:val="22"/>
        </w:rPr>
        <w:t xml:space="preserve">The benefits of this role include </w:t>
      </w:r>
      <w:r w:rsidRPr="79A74F9B" w:rsidR="3CAA939A">
        <w:rPr>
          <w:rFonts w:ascii="Arial" w:hAnsi="Arial" w:eastAsia="Arial" w:cs="Arial"/>
          <w:b w:val="0"/>
          <w:bCs w:val="0"/>
          <w:sz w:val="22"/>
          <w:szCs w:val="22"/>
        </w:rPr>
        <w:t xml:space="preserve">strengthened customer trust, loyalty, and post-launch insights. A few challenges such as </w:t>
      </w:r>
      <w:r w:rsidRPr="79A74F9B" w:rsidR="5463AAFF">
        <w:rPr>
          <w:rFonts w:ascii="Arial" w:hAnsi="Arial" w:eastAsia="Arial" w:cs="Arial"/>
          <w:b w:val="0"/>
          <w:bCs w:val="0"/>
          <w:sz w:val="22"/>
          <w:szCs w:val="22"/>
        </w:rPr>
        <w:t xml:space="preserve">handling high inquiry volumes and managing dissatisfaction </w:t>
      </w:r>
      <w:r w:rsidRPr="79A74F9B" w:rsidR="5463AAFF">
        <w:rPr>
          <w:rFonts w:ascii="Arial" w:hAnsi="Arial" w:eastAsia="Arial" w:cs="Arial"/>
          <w:b w:val="0"/>
          <w:bCs w:val="0"/>
          <w:sz w:val="22"/>
          <w:szCs w:val="22"/>
        </w:rPr>
        <w:t>effectively</w:t>
      </w:r>
      <w:r w:rsidRPr="79A74F9B" w:rsidR="5463AAFF">
        <w:rPr>
          <w:rFonts w:ascii="Arial" w:hAnsi="Arial" w:eastAsia="Arial" w:cs="Arial"/>
          <w:b w:val="0"/>
          <w:bCs w:val="0"/>
          <w:sz w:val="22"/>
          <w:szCs w:val="22"/>
        </w:rPr>
        <w:t xml:space="preserve">. </w:t>
      </w:r>
    </w:p>
    <w:p w:rsidR="32754756" w:rsidP="79A74F9B" w:rsidRDefault="32754756" w14:paraId="4B33D344" w14:textId="3C72C62A">
      <w:pPr>
        <w:pStyle w:val="Normal"/>
        <w:spacing w:line="360" w:lineRule="auto"/>
        <w:ind w:left="0"/>
        <w:jc w:val="left"/>
        <w:rPr>
          <w:rFonts w:ascii="Arial" w:hAnsi="Arial" w:eastAsia="Arial" w:cs="Arial"/>
          <w:b w:val="1"/>
          <w:bCs w:val="1"/>
          <w:sz w:val="22"/>
          <w:szCs w:val="22"/>
        </w:rPr>
      </w:pPr>
      <w:r w:rsidRPr="79A74F9B" w:rsidR="5463AAFF">
        <w:rPr>
          <w:rFonts w:ascii="Arial" w:hAnsi="Arial" w:eastAsia="Arial" w:cs="Arial"/>
          <w:b w:val="1"/>
          <w:bCs w:val="1"/>
          <w:sz w:val="22"/>
          <w:szCs w:val="22"/>
        </w:rPr>
        <w:t>External Stakeholders</w:t>
      </w:r>
    </w:p>
    <w:p w:rsidR="32754756" w:rsidP="79A74F9B" w:rsidRDefault="32754756" w14:paraId="7B2421BE" w14:textId="68069C89">
      <w:pPr>
        <w:pStyle w:val="Normal"/>
        <w:spacing w:line="360" w:lineRule="auto"/>
        <w:ind w:left="0"/>
        <w:jc w:val="left"/>
        <w:rPr>
          <w:rFonts w:ascii="Arial" w:hAnsi="Arial" w:eastAsia="Arial" w:cs="Arial"/>
          <w:b w:val="0"/>
          <w:bCs w:val="0"/>
          <w:sz w:val="22"/>
          <w:szCs w:val="22"/>
        </w:rPr>
      </w:pPr>
      <w:r w:rsidRPr="79A74F9B" w:rsidR="304DECD9">
        <w:rPr>
          <w:rFonts w:ascii="Arial" w:hAnsi="Arial" w:eastAsia="Arial" w:cs="Arial"/>
          <w:b w:val="0"/>
          <w:bCs w:val="0"/>
          <w:sz w:val="22"/>
          <w:szCs w:val="22"/>
        </w:rPr>
        <w:t xml:space="preserve">Suppliers and </w:t>
      </w:r>
      <w:r w:rsidRPr="79A74F9B" w:rsidR="1FA28507">
        <w:rPr>
          <w:rFonts w:ascii="Arial" w:hAnsi="Arial" w:eastAsia="Arial" w:cs="Arial"/>
          <w:b w:val="0"/>
          <w:bCs w:val="0"/>
          <w:sz w:val="22"/>
          <w:szCs w:val="22"/>
        </w:rPr>
        <w:t>manufacturers</w:t>
      </w:r>
      <w:r w:rsidRPr="79A74F9B" w:rsidR="304DECD9">
        <w:rPr>
          <w:rFonts w:ascii="Arial" w:hAnsi="Arial" w:eastAsia="Arial" w:cs="Arial"/>
          <w:b w:val="0"/>
          <w:bCs w:val="0"/>
          <w:sz w:val="22"/>
          <w:szCs w:val="22"/>
        </w:rPr>
        <w:t xml:space="preserve"> have a responsibility to deliver </w:t>
      </w:r>
      <w:r w:rsidRPr="79A74F9B" w:rsidR="75A5DB7F">
        <w:rPr>
          <w:rFonts w:ascii="Arial" w:hAnsi="Arial" w:eastAsia="Arial" w:cs="Arial"/>
          <w:b w:val="0"/>
          <w:bCs w:val="0"/>
          <w:sz w:val="22"/>
          <w:szCs w:val="22"/>
        </w:rPr>
        <w:t xml:space="preserve">components and </w:t>
      </w:r>
      <w:r w:rsidRPr="79A74F9B" w:rsidR="37590CD2">
        <w:rPr>
          <w:rFonts w:ascii="Arial" w:hAnsi="Arial" w:eastAsia="Arial" w:cs="Arial"/>
          <w:b w:val="0"/>
          <w:bCs w:val="0"/>
          <w:sz w:val="22"/>
          <w:szCs w:val="22"/>
        </w:rPr>
        <w:t>assemble</w:t>
      </w:r>
      <w:r w:rsidRPr="79A74F9B" w:rsidR="75A5DB7F">
        <w:rPr>
          <w:rFonts w:ascii="Arial" w:hAnsi="Arial" w:eastAsia="Arial" w:cs="Arial"/>
          <w:b w:val="0"/>
          <w:bCs w:val="0"/>
          <w:sz w:val="22"/>
          <w:szCs w:val="22"/>
        </w:rPr>
        <w:t xml:space="preserve"> the wearable device. </w:t>
      </w:r>
      <w:r w:rsidRPr="79A74F9B" w:rsidR="67836496">
        <w:rPr>
          <w:rFonts w:ascii="Arial" w:hAnsi="Arial" w:eastAsia="Arial" w:cs="Arial"/>
          <w:b w:val="0"/>
          <w:bCs w:val="0"/>
          <w:sz w:val="22"/>
          <w:szCs w:val="22"/>
        </w:rPr>
        <w:t xml:space="preserve">The benefits include financial gains and long-term partnerships. Challenges include </w:t>
      </w:r>
      <w:r w:rsidRPr="79A74F9B" w:rsidR="60E29BE7">
        <w:rPr>
          <w:rFonts w:ascii="Arial" w:hAnsi="Arial" w:eastAsia="Arial" w:cs="Arial"/>
          <w:b w:val="0"/>
          <w:bCs w:val="0"/>
          <w:sz w:val="22"/>
          <w:szCs w:val="22"/>
        </w:rPr>
        <w:t>supply chain disruptions, quality control, and adherence to timelines (Mitchell, Agle, &amp;</w:t>
      </w:r>
      <w:r w:rsidRPr="79A74F9B" w:rsidR="27901FCE">
        <w:rPr>
          <w:rFonts w:ascii="Arial" w:hAnsi="Arial" w:eastAsia="Arial" w:cs="Arial"/>
          <w:b w:val="0"/>
          <w:bCs w:val="0"/>
          <w:sz w:val="22"/>
          <w:szCs w:val="22"/>
        </w:rPr>
        <w:t xml:space="preserve"> Wood, 1997). </w:t>
      </w:r>
    </w:p>
    <w:p w:rsidR="32754756" w:rsidP="79A74F9B" w:rsidRDefault="32754756" w14:paraId="7E9B1BFE" w14:textId="09132718">
      <w:pPr>
        <w:pStyle w:val="Normal"/>
        <w:spacing w:line="360" w:lineRule="auto"/>
        <w:ind w:left="0"/>
        <w:jc w:val="left"/>
        <w:rPr>
          <w:rFonts w:ascii="Arial" w:hAnsi="Arial" w:eastAsia="Arial" w:cs="Arial"/>
          <w:b w:val="0"/>
          <w:bCs w:val="0"/>
          <w:sz w:val="22"/>
          <w:szCs w:val="22"/>
        </w:rPr>
      </w:pPr>
      <w:r w:rsidRPr="79A74F9B" w:rsidR="3FF803E9">
        <w:rPr>
          <w:rFonts w:ascii="Arial" w:hAnsi="Arial" w:eastAsia="Arial" w:cs="Arial"/>
          <w:b w:val="0"/>
          <w:bCs w:val="0"/>
          <w:sz w:val="22"/>
          <w:szCs w:val="22"/>
        </w:rPr>
        <w:t xml:space="preserve">External stakeholders such as </w:t>
      </w:r>
      <w:r w:rsidRPr="79A74F9B" w:rsidR="1C83D04C">
        <w:rPr>
          <w:rFonts w:ascii="Arial" w:hAnsi="Arial" w:eastAsia="Arial" w:cs="Arial"/>
          <w:b w:val="0"/>
          <w:bCs w:val="0"/>
          <w:sz w:val="22"/>
          <w:szCs w:val="22"/>
        </w:rPr>
        <w:t xml:space="preserve">healthcare providers like NHS clinics </w:t>
      </w:r>
      <w:r w:rsidRPr="79A74F9B" w:rsidR="454FF33A">
        <w:rPr>
          <w:rFonts w:ascii="Arial" w:hAnsi="Arial" w:eastAsia="Arial" w:cs="Arial"/>
          <w:b w:val="0"/>
          <w:bCs w:val="0"/>
          <w:sz w:val="22"/>
          <w:szCs w:val="22"/>
        </w:rPr>
        <w:t>validate</w:t>
      </w:r>
      <w:r w:rsidRPr="79A74F9B" w:rsidR="1C83D04C">
        <w:rPr>
          <w:rFonts w:ascii="Arial" w:hAnsi="Arial" w:eastAsia="Arial" w:cs="Arial"/>
          <w:b w:val="0"/>
          <w:bCs w:val="0"/>
          <w:sz w:val="22"/>
          <w:szCs w:val="22"/>
        </w:rPr>
        <w:t xml:space="preserve"> the </w:t>
      </w:r>
      <w:r w:rsidRPr="79A74F9B" w:rsidR="50EC86CE">
        <w:rPr>
          <w:rFonts w:ascii="Arial" w:hAnsi="Arial" w:eastAsia="Arial" w:cs="Arial"/>
          <w:b w:val="0"/>
          <w:bCs w:val="0"/>
          <w:sz w:val="22"/>
          <w:szCs w:val="22"/>
        </w:rPr>
        <w:t>devices'</w:t>
      </w:r>
      <w:r w:rsidRPr="79A74F9B" w:rsidR="1C83D04C">
        <w:rPr>
          <w:rFonts w:ascii="Arial" w:hAnsi="Arial" w:eastAsia="Arial" w:cs="Arial"/>
          <w:b w:val="0"/>
          <w:bCs w:val="0"/>
          <w:sz w:val="22"/>
          <w:szCs w:val="22"/>
        </w:rPr>
        <w:t xml:space="preserve"> medical accuracy, </w:t>
      </w:r>
      <w:r w:rsidRPr="79A74F9B" w:rsidR="2F56595D">
        <w:rPr>
          <w:rFonts w:ascii="Arial" w:hAnsi="Arial" w:eastAsia="Arial" w:cs="Arial"/>
          <w:b w:val="0"/>
          <w:bCs w:val="0"/>
          <w:sz w:val="22"/>
          <w:szCs w:val="22"/>
        </w:rPr>
        <w:t>provide</w:t>
      </w:r>
      <w:r w:rsidRPr="79A74F9B" w:rsidR="1C83D04C">
        <w:rPr>
          <w:rFonts w:ascii="Arial" w:hAnsi="Arial" w:eastAsia="Arial" w:cs="Arial"/>
          <w:b w:val="0"/>
          <w:bCs w:val="0"/>
          <w:sz w:val="22"/>
          <w:szCs w:val="22"/>
        </w:rPr>
        <w:t xml:space="preserve"> credibility, </w:t>
      </w:r>
      <w:r w:rsidRPr="79A74F9B" w:rsidR="63815635">
        <w:rPr>
          <w:rFonts w:ascii="Arial" w:hAnsi="Arial" w:eastAsia="Arial" w:cs="Arial"/>
          <w:b w:val="0"/>
          <w:bCs w:val="0"/>
          <w:sz w:val="22"/>
          <w:szCs w:val="22"/>
        </w:rPr>
        <w:t xml:space="preserve">and may </w:t>
      </w:r>
      <w:r w:rsidRPr="79A74F9B" w:rsidR="63815635">
        <w:rPr>
          <w:rFonts w:ascii="Arial" w:hAnsi="Arial" w:eastAsia="Arial" w:cs="Arial"/>
          <w:b w:val="0"/>
          <w:bCs w:val="0"/>
          <w:sz w:val="22"/>
          <w:szCs w:val="22"/>
        </w:rPr>
        <w:t>participate</w:t>
      </w:r>
      <w:r w:rsidRPr="79A74F9B" w:rsidR="63815635">
        <w:rPr>
          <w:rFonts w:ascii="Arial" w:hAnsi="Arial" w:eastAsia="Arial" w:cs="Arial"/>
          <w:b w:val="0"/>
          <w:bCs w:val="0"/>
          <w:sz w:val="22"/>
          <w:szCs w:val="22"/>
        </w:rPr>
        <w:t xml:space="preserve"> </w:t>
      </w:r>
      <w:r w:rsidRPr="79A74F9B" w:rsidR="5E7C41E9">
        <w:rPr>
          <w:rFonts w:ascii="Arial" w:hAnsi="Arial" w:eastAsia="Arial" w:cs="Arial"/>
          <w:b w:val="0"/>
          <w:bCs w:val="0"/>
          <w:sz w:val="22"/>
          <w:szCs w:val="22"/>
        </w:rPr>
        <w:t>in</w:t>
      </w:r>
      <w:r w:rsidRPr="79A74F9B" w:rsidR="63815635">
        <w:rPr>
          <w:rFonts w:ascii="Arial" w:hAnsi="Arial" w:eastAsia="Arial" w:cs="Arial"/>
          <w:b w:val="0"/>
          <w:bCs w:val="0"/>
          <w:sz w:val="22"/>
          <w:szCs w:val="22"/>
        </w:rPr>
        <w:t xml:space="preserve"> research.</w:t>
      </w:r>
      <w:r w:rsidRPr="79A74F9B" w:rsidR="1EEDC0FE">
        <w:rPr>
          <w:rFonts w:ascii="Arial" w:hAnsi="Arial" w:eastAsia="Arial" w:cs="Arial"/>
          <w:b w:val="0"/>
          <w:bCs w:val="0"/>
          <w:sz w:val="22"/>
          <w:szCs w:val="22"/>
        </w:rPr>
        <w:t xml:space="preserve"> </w:t>
      </w:r>
      <w:r w:rsidRPr="79A74F9B" w:rsidR="3233C24F">
        <w:rPr>
          <w:rFonts w:ascii="Arial" w:hAnsi="Arial" w:eastAsia="Arial" w:cs="Arial"/>
          <w:b w:val="0"/>
          <w:bCs w:val="0"/>
          <w:sz w:val="22"/>
          <w:szCs w:val="22"/>
        </w:rPr>
        <w:t>The benefits include collabora</w:t>
      </w:r>
      <w:r w:rsidRPr="79A74F9B" w:rsidR="05F8F0B1">
        <w:rPr>
          <w:rFonts w:ascii="Arial" w:hAnsi="Arial" w:eastAsia="Arial" w:cs="Arial"/>
          <w:b w:val="0"/>
          <w:bCs w:val="0"/>
          <w:sz w:val="22"/>
          <w:szCs w:val="22"/>
        </w:rPr>
        <w:t xml:space="preserve">tion with public health initiatives and consumer trust. </w:t>
      </w:r>
      <w:r w:rsidRPr="79A74F9B" w:rsidR="023EC146">
        <w:rPr>
          <w:rFonts w:ascii="Arial" w:hAnsi="Arial" w:eastAsia="Arial" w:cs="Arial"/>
          <w:b w:val="0"/>
          <w:bCs w:val="0"/>
          <w:sz w:val="22"/>
          <w:szCs w:val="22"/>
        </w:rPr>
        <w:t xml:space="preserve">The challenges are meeting clinical standards and aligning with </w:t>
      </w:r>
      <w:r w:rsidRPr="79A74F9B" w:rsidR="7719C956">
        <w:rPr>
          <w:rFonts w:ascii="Arial" w:hAnsi="Arial" w:eastAsia="Arial" w:cs="Arial"/>
          <w:b w:val="0"/>
          <w:bCs w:val="0"/>
          <w:sz w:val="22"/>
          <w:szCs w:val="22"/>
        </w:rPr>
        <w:t>a regulatory</w:t>
      </w:r>
      <w:r w:rsidRPr="79A74F9B" w:rsidR="023EC146">
        <w:rPr>
          <w:rFonts w:ascii="Arial" w:hAnsi="Arial" w:eastAsia="Arial" w:cs="Arial"/>
          <w:b w:val="0"/>
          <w:bCs w:val="0"/>
          <w:sz w:val="22"/>
          <w:szCs w:val="22"/>
        </w:rPr>
        <w:t xml:space="preserve"> timeline. </w:t>
      </w:r>
    </w:p>
    <w:p w:rsidR="32754756" w:rsidP="79A74F9B" w:rsidRDefault="32754756" w14:paraId="140C5122" w14:textId="4A091FC1">
      <w:pPr>
        <w:pStyle w:val="Normal"/>
        <w:spacing w:line="360" w:lineRule="auto"/>
        <w:ind w:left="0"/>
        <w:jc w:val="left"/>
        <w:rPr>
          <w:rFonts w:ascii="Arial" w:hAnsi="Arial" w:eastAsia="Arial" w:cs="Arial"/>
          <w:b w:val="0"/>
          <w:bCs w:val="0"/>
          <w:sz w:val="22"/>
          <w:szCs w:val="22"/>
        </w:rPr>
      </w:pPr>
      <w:r w:rsidRPr="79A74F9B" w:rsidR="0A633383">
        <w:rPr>
          <w:rFonts w:ascii="Arial" w:hAnsi="Arial" w:eastAsia="Arial" w:cs="Arial"/>
          <w:b w:val="0"/>
          <w:bCs w:val="0"/>
          <w:sz w:val="22"/>
          <w:szCs w:val="22"/>
        </w:rPr>
        <w:t>Regulatory</w:t>
      </w:r>
      <w:r w:rsidRPr="79A74F9B" w:rsidR="1640E44C">
        <w:rPr>
          <w:rFonts w:ascii="Arial" w:hAnsi="Arial" w:eastAsia="Arial" w:cs="Arial"/>
          <w:b w:val="0"/>
          <w:bCs w:val="0"/>
          <w:sz w:val="22"/>
          <w:szCs w:val="22"/>
        </w:rPr>
        <w:t xml:space="preserve"> </w:t>
      </w:r>
      <w:r w:rsidRPr="79A74F9B" w:rsidR="7AEF4F04">
        <w:rPr>
          <w:rFonts w:ascii="Arial" w:hAnsi="Arial" w:eastAsia="Arial" w:cs="Arial"/>
          <w:b w:val="0"/>
          <w:bCs w:val="0"/>
          <w:sz w:val="22"/>
          <w:szCs w:val="22"/>
        </w:rPr>
        <w:t>bodies oversee compliance with the UK medical device regulations, ensu</w:t>
      </w:r>
      <w:r w:rsidRPr="79A74F9B" w:rsidR="47A18A03">
        <w:rPr>
          <w:rFonts w:ascii="Arial" w:hAnsi="Arial" w:eastAsia="Arial" w:cs="Arial"/>
          <w:b w:val="0"/>
          <w:bCs w:val="0"/>
          <w:sz w:val="22"/>
          <w:szCs w:val="22"/>
        </w:rPr>
        <w:t xml:space="preserve">ring user safety. Benefits include legal protection and marketing legitimacy. </w:t>
      </w:r>
      <w:r w:rsidRPr="79A74F9B" w:rsidR="652FECE0">
        <w:rPr>
          <w:rFonts w:ascii="Arial" w:hAnsi="Arial" w:eastAsia="Arial" w:cs="Arial"/>
          <w:b w:val="0"/>
          <w:bCs w:val="0"/>
          <w:sz w:val="22"/>
          <w:szCs w:val="22"/>
        </w:rPr>
        <w:t xml:space="preserve">Complex approval process and documentation requirements are a few of the </w:t>
      </w:r>
      <w:r w:rsidRPr="79A74F9B" w:rsidR="652FECE0">
        <w:rPr>
          <w:rFonts w:ascii="Arial" w:hAnsi="Arial" w:eastAsia="Arial" w:cs="Arial"/>
          <w:b w:val="0"/>
          <w:bCs w:val="0"/>
          <w:sz w:val="22"/>
          <w:szCs w:val="22"/>
        </w:rPr>
        <w:t>challenges</w:t>
      </w:r>
      <w:r w:rsidRPr="79A74F9B" w:rsidR="652FECE0">
        <w:rPr>
          <w:rFonts w:ascii="Arial" w:hAnsi="Arial" w:eastAsia="Arial" w:cs="Arial"/>
          <w:b w:val="0"/>
          <w:bCs w:val="0"/>
          <w:sz w:val="22"/>
          <w:szCs w:val="22"/>
        </w:rPr>
        <w:t xml:space="preserve"> faced. </w:t>
      </w:r>
    </w:p>
    <w:p w:rsidR="32754756" w:rsidP="79A74F9B" w:rsidRDefault="32754756" w14:paraId="4B6A78A4" w14:textId="57F65C33">
      <w:pPr>
        <w:pStyle w:val="Normal"/>
        <w:spacing w:line="360" w:lineRule="auto"/>
        <w:ind w:left="0"/>
        <w:jc w:val="left"/>
        <w:rPr>
          <w:rFonts w:ascii="Arial" w:hAnsi="Arial" w:eastAsia="Arial" w:cs="Arial"/>
          <w:b w:val="0"/>
          <w:bCs w:val="0"/>
          <w:sz w:val="22"/>
          <w:szCs w:val="22"/>
        </w:rPr>
      </w:pPr>
      <w:r w:rsidRPr="79A74F9B" w:rsidR="3561D72E">
        <w:rPr>
          <w:rFonts w:ascii="Arial" w:hAnsi="Arial" w:eastAsia="Arial" w:cs="Arial"/>
          <w:b w:val="0"/>
          <w:bCs w:val="0"/>
          <w:sz w:val="22"/>
          <w:szCs w:val="22"/>
        </w:rPr>
        <w:t>Consumer stakeholders drive adoption, provide feedback, and influence market success. E</w:t>
      </w:r>
      <w:r w:rsidRPr="79A74F9B" w:rsidR="241F0BBA">
        <w:rPr>
          <w:rFonts w:ascii="Arial" w:hAnsi="Arial" w:eastAsia="Arial" w:cs="Arial"/>
          <w:b w:val="0"/>
          <w:bCs w:val="0"/>
          <w:sz w:val="22"/>
          <w:szCs w:val="22"/>
        </w:rPr>
        <w:t xml:space="preserve">arly insight into product performance and advocacy </w:t>
      </w:r>
      <w:r w:rsidRPr="79A74F9B" w:rsidR="74948FE7">
        <w:rPr>
          <w:rFonts w:ascii="Arial" w:hAnsi="Arial" w:eastAsia="Arial" w:cs="Arial"/>
          <w:b w:val="0"/>
          <w:bCs w:val="0"/>
          <w:sz w:val="22"/>
          <w:szCs w:val="22"/>
        </w:rPr>
        <w:t xml:space="preserve">are beneficial. Challenges involve variable expectations, </w:t>
      </w:r>
      <w:r w:rsidRPr="79A74F9B" w:rsidR="54C7C7A5">
        <w:rPr>
          <w:rFonts w:ascii="Arial" w:hAnsi="Arial" w:eastAsia="Arial" w:cs="Arial"/>
          <w:b w:val="0"/>
          <w:bCs w:val="0"/>
          <w:sz w:val="22"/>
          <w:szCs w:val="22"/>
        </w:rPr>
        <w:t xml:space="preserve">a skeptical approach to </w:t>
      </w:r>
      <w:r w:rsidRPr="79A74F9B" w:rsidR="54C7C7A5">
        <w:rPr>
          <w:rFonts w:ascii="Arial" w:hAnsi="Arial" w:eastAsia="Arial" w:cs="Arial"/>
          <w:b w:val="0"/>
          <w:bCs w:val="0"/>
          <w:sz w:val="22"/>
          <w:szCs w:val="22"/>
        </w:rPr>
        <w:t>new technology</w:t>
      </w:r>
      <w:r w:rsidRPr="79A74F9B" w:rsidR="54C7C7A5">
        <w:rPr>
          <w:rFonts w:ascii="Arial" w:hAnsi="Arial" w:eastAsia="Arial" w:cs="Arial"/>
          <w:b w:val="0"/>
          <w:bCs w:val="0"/>
          <w:sz w:val="22"/>
          <w:szCs w:val="22"/>
        </w:rPr>
        <w:t xml:space="preserve">, and privacy concerns. </w:t>
      </w:r>
    </w:p>
    <w:p w:rsidR="32754756" w:rsidP="79A74F9B" w:rsidRDefault="32754756" w14:paraId="553F1A44" w14:textId="5CFC344D">
      <w:pPr>
        <w:pStyle w:val="Normal"/>
        <w:spacing w:line="360" w:lineRule="auto"/>
        <w:ind w:left="0"/>
        <w:jc w:val="left"/>
        <w:rPr>
          <w:rFonts w:ascii="Arial" w:hAnsi="Arial" w:eastAsia="Arial" w:cs="Arial"/>
          <w:b w:val="0"/>
          <w:bCs w:val="0"/>
          <w:sz w:val="22"/>
          <w:szCs w:val="22"/>
        </w:rPr>
      </w:pPr>
      <w:r w:rsidRPr="79A74F9B" w:rsidR="11B8B0B9">
        <w:rPr>
          <w:rFonts w:ascii="Arial" w:hAnsi="Arial" w:eastAsia="Arial" w:cs="Arial"/>
          <w:b w:val="0"/>
          <w:bCs w:val="0"/>
          <w:sz w:val="22"/>
          <w:szCs w:val="22"/>
        </w:rPr>
        <w:t xml:space="preserve">Investors and shareholders keep an eye on the </w:t>
      </w:r>
      <w:r w:rsidRPr="79A74F9B" w:rsidR="3B02B6E2">
        <w:rPr>
          <w:rFonts w:ascii="Arial" w:hAnsi="Arial" w:eastAsia="Arial" w:cs="Arial"/>
          <w:b w:val="0"/>
          <w:bCs w:val="0"/>
          <w:sz w:val="22"/>
          <w:szCs w:val="22"/>
        </w:rPr>
        <w:t>project's</w:t>
      </w:r>
      <w:r w:rsidRPr="79A74F9B" w:rsidR="11B8B0B9">
        <w:rPr>
          <w:rFonts w:ascii="Arial" w:hAnsi="Arial" w:eastAsia="Arial" w:cs="Arial"/>
          <w:b w:val="0"/>
          <w:bCs w:val="0"/>
          <w:sz w:val="22"/>
          <w:szCs w:val="22"/>
        </w:rPr>
        <w:t xml:space="preserve"> financial performance, influencing strate</w:t>
      </w:r>
      <w:r w:rsidRPr="79A74F9B" w:rsidR="6DAF4DED">
        <w:rPr>
          <w:rFonts w:ascii="Arial" w:hAnsi="Arial" w:eastAsia="Arial" w:cs="Arial"/>
          <w:b w:val="0"/>
          <w:bCs w:val="0"/>
          <w:sz w:val="22"/>
          <w:szCs w:val="22"/>
        </w:rPr>
        <w:t>gic decisions</w:t>
      </w:r>
      <w:r w:rsidRPr="79A74F9B" w:rsidR="4AAD04AD">
        <w:rPr>
          <w:rFonts w:ascii="Arial" w:hAnsi="Arial" w:eastAsia="Arial" w:cs="Arial"/>
          <w:b w:val="0"/>
          <w:bCs w:val="0"/>
          <w:sz w:val="22"/>
          <w:szCs w:val="22"/>
        </w:rPr>
        <w:t xml:space="preserve">. Investment returns and financial support are beneficial. </w:t>
      </w:r>
      <w:r w:rsidRPr="79A74F9B" w:rsidR="5539E6FC">
        <w:rPr>
          <w:rFonts w:ascii="Arial" w:hAnsi="Arial" w:eastAsia="Arial" w:cs="Arial"/>
          <w:b w:val="0"/>
          <w:bCs w:val="0"/>
          <w:sz w:val="22"/>
          <w:szCs w:val="22"/>
        </w:rPr>
        <w:t>Finally</w:t>
      </w:r>
      <w:r w:rsidRPr="79A74F9B" w:rsidR="4AAD04AD">
        <w:rPr>
          <w:rFonts w:ascii="Arial" w:hAnsi="Arial" w:eastAsia="Arial" w:cs="Arial"/>
          <w:b w:val="0"/>
          <w:bCs w:val="0"/>
          <w:sz w:val="22"/>
          <w:szCs w:val="22"/>
        </w:rPr>
        <w:t xml:space="preserve">, </w:t>
      </w:r>
      <w:r w:rsidRPr="79A74F9B" w:rsidR="484008F2">
        <w:rPr>
          <w:rFonts w:ascii="Arial" w:hAnsi="Arial" w:eastAsia="Arial" w:cs="Arial"/>
          <w:b w:val="0"/>
          <w:bCs w:val="0"/>
          <w:sz w:val="22"/>
          <w:szCs w:val="22"/>
        </w:rPr>
        <w:t>challenges</w:t>
      </w:r>
      <w:r w:rsidRPr="79A74F9B" w:rsidR="4AAD04AD">
        <w:rPr>
          <w:rFonts w:ascii="Arial" w:hAnsi="Arial" w:eastAsia="Arial" w:cs="Arial"/>
          <w:b w:val="0"/>
          <w:bCs w:val="0"/>
          <w:sz w:val="22"/>
          <w:szCs w:val="22"/>
        </w:rPr>
        <w:t xml:space="preserve"> </w:t>
      </w:r>
      <w:r w:rsidRPr="79A74F9B" w:rsidR="4E076A0E">
        <w:rPr>
          <w:rFonts w:ascii="Arial" w:hAnsi="Arial" w:eastAsia="Arial" w:cs="Arial"/>
          <w:b w:val="0"/>
          <w:bCs w:val="0"/>
          <w:sz w:val="22"/>
          <w:szCs w:val="22"/>
        </w:rPr>
        <w:t xml:space="preserve">include </w:t>
      </w:r>
      <w:r w:rsidRPr="79A74F9B" w:rsidR="1E5C3770">
        <w:rPr>
          <w:rFonts w:ascii="Arial" w:hAnsi="Arial" w:eastAsia="Arial" w:cs="Arial"/>
          <w:b w:val="0"/>
          <w:bCs w:val="0"/>
          <w:sz w:val="22"/>
          <w:szCs w:val="22"/>
        </w:rPr>
        <w:t xml:space="preserve">pressure for short term performance and risk aversion. </w:t>
      </w:r>
    </w:p>
    <w:p w:rsidR="32754756" w:rsidP="79A74F9B" w:rsidRDefault="32754756" w14:paraId="210F1023" w14:textId="37ACBF07">
      <w:pPr>
        <w:pStyle w:val="Normal"/>
        <w:spacing w:line="360" w:lineRule="auto"/>
        <w:ind w:left="0"/>
        <w:jc w:val="left"/>
        <w:rPr>
          <w:rFonts w:ascii="Arial" w:hAnsi="Arial" w:eastAsia="Arial" w:cs="Arial"/>
          <w:b w:val="0"/>
          <w:bCs w:val="0"/>
          <w:sz w:val="22"/>
          <w:szCs w:val="22"/>
        </w:rPr>
      </w:pPr>
      <w:r w:rsidRPr="79A74F9B" w:rsidR="1E5C3770">
        <w:rPr>
          <w:rFonts w:ascii="Arial" w:hAnsi="Arial" w:eastAsia="Arial" w:cs="Arial"/>
          <w:b w:val="0"/>
          <w:bCs w:val="0"/>
          <w:sz w:val="22"/>
          <w:szCs w:val="22"/>
        </w:rPr>
        <w:t>By recognizing these stakeholder dynamics, Apple can adjust engagement strate</w:t>
      </w:r>
      <w:r w:rsidRPr="79A74F9B" w:rsidR="1C4CA2F1">
        <w:rPr>
          <w:rFonts w:ascii="Arial" w:hAnsi="Arial" w:eastAsia="Arial" w:cs="Arial"/>
          <w:b w:val="0"/>
          <w:bCs w:val="0"/>
          <w:sz w:val="22"/>
          <w:szCs w:val="22"/>
        </w:rPr>
        <w:t xml:space="preserve">gies to maximize collaboration, </w:t>
      </w:r>
      <w:r w:rsidRPr="79A74F9B" w:rsidR="2CD9247B">
        <w:rPr>
          <w:rFonts w:ascii="Arial" w:hAnsi="Arial" w:eastAsia="Arial" w:cs="Arial"/>
          <w:b w:val="0"/>
          <w:bCs w:val="0"/>
          <w:sz w:val="22"/>
          <w:szCs w:val="22"/>
        </w:rPr>
        <w:t>minimize</w:t>
      </w:r>
      <w:r w:rsidRPr="79A74F9B" w:rsidR="1C4CA2F1">
        <w:rPr>
          <w:rFonts w:ascii="Arial" w:hAnsi="Arial" w:eastAsia="Arial" w:cs="Arial"/>
          <w:b w:val="0"/>
          <w:bCs w:val="0"/>
          <w:sz w:val="22"/>
          <w:szCs w:val="22"/>
        </w:rPr>
        <w:t xml:space="preserve"> conflict</w:t>
      </w:r>
      <w:r w:rsidRPr="79A74F9B" w:rsidR="58154F5D">
        <w:rPr>
          <w:rFonts w:ascii="Arial" w:hAnsi="Arial" w:eastAsia="Arial" w:cs="Arial"/>
          <w:b w:val="0"/>
          <w:bCs w:val="0"/>
          <w:sz w:val="22"/>
          <w:szCs w:val="22"/>
        </w:rPr>
        <w:t xml:space="preserve">s, and ensure a successful product launch. </w:t>
      </w:r>
    </w:p>
    <w:p w:rsidR="32754756" w:rsidP="79A74F9B" w:rsidRDefault="32754756" w14:paraId="0B93044E" w14:textId="383D7290">
      <w:pPr>
        <w:pStyle w:val="Normal"/>
        <w:spacing w:line="360" w:lineRule="auto"/>
        <w:ind w:left="0"/>
        <w:jc w:val="left"/>
        <w:rPr>
          <w:rFonts w:ascii="Arial" w:hAnsi="Arial" w:eastAsia="Arial" w:cs="Arial"/>
          <w:b w:val="1"/>
          <w:bCs w:val="1"/>
          <w:sz w:val="22"/>
          <w:szCs w:val="22"/>
        </w:rPr>
      </w:pPr>
      <w:r w:rsidRPr="79A74F9B" w:rsidR="58154F5D">
        <w:rPr>
          <w:rFonts w:ascii="Arial" w:hAnsi="Arial" w:eastAsia="Arial" w:cs="Arial"/>
          <w:b w:val="1"/>
          <w:bCs w:val="1"/>
          <w:sz w:val="22"/>
          <w:szCs w:val="22"/>
        </w:rPr>
        <w:t>Frameworks, Models, and Theories to Engage Stakeholders</w:t>
      </w:r>
    </w:p>
    <w:p w:rsidR="32754756" w:rsidP="79A74F9B" w:rsidRDefault="32754756" w14:paraId="152B9BDB" w14:textId="027B035B">
      <w:pPr>
        <w:pStyle w:val="Normal"/>
        <w:spacing w:line="360" w:lineRule="auto"/>
        <w:ind w:left="0"/>
        <w:jc w:val="left"/>
        <w:rPr>
          <w:rFonts w:ascii="Arial" w:hAnsi="Arial" w:eastAsia="Arial" w:cs="Arial"/>
          <w:b w:val="0"/>
          <w:bCs w:val="0"/>
          <w:sz w:val="22"/>
          <w:szCs w:val="22"/>
        </w:rPr>
      </w:pPr>
      <w:r w:rsidRPr="79A74F9B" w:rsidR="44397825">
        <w:rPr>
          <w:rFonts w:ascii="Arial" w:hAnsi="Arial" w:eastAsia="Arial" w:cs="Arial"/>
          <w:b w:val="0"/>
          <w:bCs w:val="0"/>
          <w:sz w:val="22"/>
          <w:szCs w:val="22"/>
        </w:rPr>
        <w:t>For stakeholder engagement, to b</w:t>
      </w:r>
      <w:r w:rsidRPr="79A74F9B" w:rsidR="7DA05F60">
        <w:rPr>
          <w:rFonts w:ascii="Arial" w:hAnsi="Arial" w:eastAsia="Arial" w:cs="Arial"/>
          <w:b w:val="0"/>
          <w:bCs w:val="0"/>
          <w:sz w:val="22"/>
          <w:szCs w:val="22"/>
        </w:rPr>
        <w:t xml:space="preserve">e </w:t>
      </w:r>
      <w:r w:rsidRPr="79A74F9B" w:rsidR="44397825">
        <w:rPr>
          <w:rFonts w:ascii="Arial" w:hAnsi="Arial" w:eastAsia="Arial" w:cs="Arial"/>
          <w:b w:val="0"/>
          <w:bCs w:val="0"/>
          <w:sz w:val="22"/>
          <w:szCs w:val="22"/>
        </w:rPr>
        <w:t>effective</w:t>
      </w:r>
      <w:r w:rsidRPr="79A74F9B" w:rsidR="4F0DA710">
        <w:rPr>
          <w:rFonts w:ascii="Arial" w:hAnsi="Arial" w:eastAsia="Arial" w:cs="Arial"/>
          <w:b w:val="0"/>
          <w:bCs w:val="0"/>
          <w:sz w:val="22"/>
          <w:szCs w:val="22"/>
        </w:rPr>
        <w:t>,</w:t>
      </w:r>
      <w:r w:rsidRPr="79A74F9B" w:rsidR="44397825">
        <w:rPr>
          <w:rFonts w:ascii="Arial" w:hAnsi="Arial" w:eastAsia="Arial" w:cs="Arial"/>
          <w:b w:val="0"/>
          <w:bCs w:val="0"/>
          <w:sz w:val="22"/>
          <w:szCs w:val="22"/>
        </w:rPr>
        <w:t xml:space="preserve"> structured frameworks and models are </w:t>
      </w:r>
      <w:r w:rsidRPr="79A74F9B" w:rsidR="44397825">
        <w:rPr>
          <w:rFonts w:ascii="Arial" w:hAnsi="Arial" w:eastAsia="Arial" w:cs="Arial"/>
          <w:b w:val="0"/>
          <w:bCs w:val="0"/>
          <w:sz w:val="22"/>
          <w:szCs w:val="22"/>
        </w:rPr>
        <w:t>required</w:t>
      </w:r>
      <w:r w:rsidRPr="79A74F9B" w:rsidR="44397825">
        <w:rPr>
          <w:rFonts w:ascii="Arial" w:hAnsi="Arial" w:eastAsia="Arial" w:cs="Arial"/>
          <w:b w:val="0"/>
          <w:bCs w:val="0"/>
          <w:sz w:val="22"/>
          <w:szCs w:val="22"/>
        </w:rPr>
        <w:t xml:space="preserve">. Apple can apply the following tools: </w:t>
      </w:r>
    </w:p>
    <w:p w:rsidR="32754756" w:rsidP="79A74F9B" w:rsidRDefault="32754756" w14:paraId="13573F80" w14:textId="0F61F90F">
      <w:pPr>
        <w:pStyle w:val="Normal"/>
        <w:spacing w:line="360" w:lineRule="auto"/>
        <w:ind w:left="0"/>
        <w:jc w:val="left"/>
        <w:rPr>
          <w:rFonts w:ascii="Arial" w:hAnsi="Arial" w:eastAsia="Arial" w:cs="Arial"/>
          <w:b w:val="1"/>
          <w:bCs w:val="1"/>
          <w:sz w:val="22"/>
          <w:szCs w:val="22"/>
        </w:rPr>
      </w:pPr>
      <w:r w:rsidRPr="79A74F9B" w:rsidR="7F3E4B4A">
        <w:rPr>
          <w:rFonts w:ascii="Arial" w:hAnsi="Arial" w:eastAsia="Arial" w:cs="Arial"/>
          <w:b w:val="1"/>
          <w:bCs w:val="1"/>
          <w:sz w:val="22"/>
          <w:szCs w:val="22"/>
        </w:rPr>
        <w:t>Stakeholder Matrix</w:t>
      </w:r>
    </w:p>
    <w:p w:rsidR="32754756" w:rsidP="79A74F9B" w:rsidRDefault="32754756" w14:paraId="294839BB" w14:textId="66C414AE">
      <w:pPr>
        <w:pStyle w:val="Normal"/>
        <w:spacing w:line="360" w:lineRule="auto"/>
        <w:ind w:left="0"/>
        <w:jc w:val="left"/>
        <w:rPr>
          <w:rFonts w:ascii="Arial" w:hAnsi="Arial" w:eastAsia="Arial" w:cs="Arial"/>
          <w:b w:val="0"/>
          <w:bCs w:val="0"/>
          <w:sz w:val="22"/>
          <w:szCs w:val="22"/>
        </w:rPr>
      </w:pPr>
      <w:r w:rsidRPr="79A74F9B" w:rsidR="7F3E4B4A">
        <w:rPr>
          <w:rFonts w:ascii="Arial" w:hAnsi="Arial" w:eastAsia="Arial" w:cs="Arial"/>
          <w:b w:val="0"/>
          <w:bCs w:val="0"/>
          <w:sz w:val="22"/>
          <w:szCs w:val="22"/>
        </w:rPr>
        <w:t>A stakeholder matrix categorizes stakeholders based on influence and interest (Freeman, 1984).</w:t>
      </w:r>
      <w:r w:rsidRPr="79A74F9B" w:rsidR="6ED2C9C1">
        <w:rPr>
          <w:rFonts w:ascii="Arial" w:hAnsi="Arial" w:eastAsia="Arial" w:cs="Arial"/>
          <w:b w:val="0"/>
          <w:bCs w:val="0"/>
          <w:sz w:val="22"/>
          <w:szCs w:val="22"/>
        </w:rPr>
        <w:t xml:space="preserve"> </w:t>
      </w:r>
      <w:r w:rsidRPr="79A74F9B" w:rsidR="2F1D065E">
        <w:rPr>
          <w:rFonts w:ascii="Arial" w:hAnsi="Arial" w:eastAsia="Arial" w:cs="Arial"/>
          <w:b w:val="0"/>
          <w:bCs w:val="0"/>
          <w:sz w:val="22"/>
          <w:szCs w:val="22"/>
        </w:rPr>
        <w:t xml:space="preserve">High influence stakeholders such as the product development team and executive management require intensive engagement. </w:t>
      </w:r>
      <w:r w:rsidRPr="79A74F9B" w:rsidR="03F953A0">
        <w:rPr>
          <w:rFonts w:ascii="Arial" w:hAnsi="Arial" w:eastAsia="Arial" w:cs="Arial"/>
          <w:b w:val="0"/>
          <w:bCs w:val="0"/>
          <w:sz w:val="22"/>
          <w:szCs w:val="22"/>
        </w:rPr>
        <w:t xml:space="preserve">The low influential groups such as </w:t>
      </w:r>
      <w:r w:rsidRPr="79A74F9B" w:rsidR="6DB4BE35">
        <w:rPr>
          <w:rFonts w:ascii="Arial" w:hAnsi="Arial" w:eastAsia="Arial" w:cs="Arial"/>
          <w:b w:val="0"/>
          <w:bCs w:val="0"/>
          <w:sz w:val="22"/>
          <w:szCs w:val="22"/>
        </w:rPr>
        <w:t xml:space="preserve">irregular </w:t>
      </w:r>
      <w:r w:rsidRPr="79A74F9B" w:rsidR="035342DC">
        <w:rPr>
          <w:rFonts w:ascii="Arial" w:hAnsi="Arial" w:eastAsia="Arial" w:cs="Arial"/>
          <w:b w:val="0"/>
          <w:bCs w:val="0"/>
          <w:sz w:val="22"/>
          <w:szCs w:val="22"/>
        </w:rPr>
        <w:t>suppliers</w:t>
      </w:r>
      <w:r w:rsidRPr="79A74F9B" w:rsidR="03F953A0">
        <w:rPr>
          <w:rFonts w:ascii="Arial" w:hAnsi="Arial" w:eastAsia="Arial" w:cs="Arial"/>
          <w:b w:val="0"/>
          <w:bCs w:val="0"/>
          <w:sz w:val="22"/>
          <w:szCs w:val="22"/>
        </w:rPr>
        <w:t xml:space="preserve"> </w:t>
      </w:r>
      <w:r w:rsidRPr="79A74F9B" w:rsidR="3B798AC6">
        <w:rPr>
          <w:rFonts w:ascii="Arial" w:hAnsi="Arial" w:eastAsia="Arial" w:cs="Arial"/>
          <w:b w:val="0"/>
          <w:bCs w:val="0"/>
          <w:sz w:val="22"/>
          <w:szCs w:val="22"/>
        </w:rPr>
        <w:t xml:space="preserve">need regular updates. This visual tool enables </w:t>
      </w:r>
      <w:r w:rsidRPr="79A74F9B" w:rsidR="4F25466A">
        <w:rPr>
          <w:rFonts w:ascii="Arial" w:hAnsi="Arial" w:eastAsia="Arial" w:cs="Arial"/>
          <w:b w:val="0"/>
          <w:bCs w:val="0"/>
          <w:sz w:val="22"/>
          <w:szCs w:val="22"/>
        </w:rPr>
        <w:t>prioritization</w:t>
      </w:r>
      <w:r w:rsidRPr="79A74F9B" w:rsidR="3B798AC6">
        <w:rPr>
          <w:rFonts w:ascii="Arial" w:hAnsi="Arial" w:eastAsia="Arial" w:cs="Arial"/>
          <w:b w:val="0"/>
          <w:bCs w:val="0"/>
          <w:sz w:val="22"/>
          <w:szCs w:val="22"/>
        </w:rPr>
        <w:t xml:space="preserve"> of e</w:t>
      </w:r>
      <w:r w:rsidRPr="79A74F9B" w:rsidR="65E232FD">
        <w:rPr>
          <w:rFonts w:ascii="Arial" w:hAnsi="Arial" w:eastAsia="Arial" w:cs="Arial"/>
          <w:b w:val="0"/>
          <w:bCs w:val="0"/>
          <w:sz w:val="22"/>
          <w:szCs w:val="22"/>
        </w:rPr>
        <w:t>ngagement efforts.</w:t>
      </w:r>
    </w:p>
    <w:p w:rsidR="32754756" w:rsidP="79A74F9B" w:rsidRDefault="32754756" w14:paraId="473FEDE6" w14:textId="4E6E7AF2">
      <w:pPr>
        <w:pStyle w:val="Normal"/>
        <w:spacing w:line="360" w:lineRule="auto"/>
        <w:ind w:left="0"/>
        <w:jc w:val="left"/>
        <w:rPr>
          <w:rFonts w:ascii="Arial" w:hAnsi="Arial" w:eastAsia="Arial" w:cs="Arial"/>
          <w:b w:val="1"/>
          <w:bCs w:val="1"/>
          <w:sz w:val="22"/>
          <w:szCs w:val="22"/>
        </w:rPr>
      </w:pPr>
      <w:r w:rsidRPr="79A74F9B" w:rsidR="05FCC070">
        <w:rPr>
          <w:rFonts w:ascii="Arial" w:hAnsi="Arial" w:eastAsia="Arial" w:cs="Arial"/>
          <w:b w:val="1"/>
          <w:bCs w:val="1"/>
          <w:sz w:val="22"/>
          <w:szCs w:val="22"/>
        </w:rPr>
        <w:t>Engagement Plan</w:t>
      </w:r>
    </w:p>
    <w:p w:rsidR="32754756" w:rsidP="79A74F9B" w:rsidRDefault="32754756" w14:paraId="79826B14" w14:textId="62869CA5">
      <w:pPr>
        <w:pStyle w:val="Normal"/>
        <w:spacing w:line="360" w:lineRule="auto"/>
        <w:ind w:left="0"/>
        <w:jc w:val="left"/>
        <w:rPr>
          <w:rFonts w:ascii="Arial" w:hAnsi="Arial" w:eastAsia="Arial" w:cs="Arial"/>
          <w:b w:val="0"/>
          <w:bCs w:val="0"/>
          <w:sz w:val="22"/>
          <w:szCs w:val="22"/>
        </w:rPr>
      </w:pPr>
      <w:r w:rsidRPr="79A74F9B" w:rsidR="1DB17BEF">
        <w:rPr>
          <w:rFonts w:ascii="Arial" w:hAnsi="Arial" w:eastAsia="Arial" w:cs="Arial"/>
          <w:b w:val="0"/>
          <w:bCs w:val="0"/>
          <w:sz w:val="22"/>
          <w:szCs w:val="22"/>
        </w:rPr>
        <w:t xml:space="preserve">The engagement plan outlines how, when, and why each stakeholder is engaged. For example, marketing and sales </w:t>
      </w:r>
      <w:r w:rsidRPr="79A74F9B" w:rsidR="01CCCAA7">
        <w:rPr>
          <w:rFonts w:ascii="Arial" w:hAnsi="Arial" w:eastAsia="Arial" w:cs="Arial"/>
          <w:b w:val="0"/>
          <w:bCs w:val="0"/>
          <w:sz w:val="22"/>
          <w:szCs w:val="22"/>
        </w:rPr>
        <w:t>teams</w:t>
      </w:r>
      <w:r w:rsidRPr="79A74F9B" w:rsidR="1DB17BEF">
        <w:rPr>
          <w:rFonts w:ascii="Arial" w:hAnsi="Arial" w:eastAsia="Arial" w:cs="Arial"/>
          <w:b w:val="0"/>
          <w:bCs w:val="0"/>
          <w:sz w:val="22"/>
          <w:szCs w:val="22"/>
        </w:rPr>
        <w:t xml:space="preserve"> </w:t>
      </w:r>
      <w:r w:rsidRPr="79A74F9B" w:rsidR="1DB17BEF">
        <w:rPr>
          <w:rFonts w:ascii="Arial" w:hAnsi="Arial" w:eastAsia="Arial" w:cs="Arial"/>
          <w:b w:val="0"/>
          <w:bCs w:val="0"/>
          <w:sz w:val="22"/>
          <w:szCs w:val="22"/>
        </w:rPr>
        <w:t>require</w:t>
      </w:r>
      <w:r w:rsidRPr="79A74F9B" w:rsidR="1DB17BEF">
        <w:rPr>
          <w:rFonts w:ascii="Arial" w:hAnsi="Arial" w:eastAsia="Arial" w:cs="Arial"/>
          <w:b w:val="0"/>
          <w:bCs w:val="0"/>
          <w:sz w:val="22"/>
          <w:szCs w:val="22"/>
        </w:rPr>
        <w:t xml:space="preserve"> </w:t>
      </w:r>
      <w:r w:rsidRPr="79A74F9B" w:rsidR="769907BD">
        <w:rPr>
          <w:rFonts w:ascii="Arial" w:hAnsi="Arial" w:eastAsia="Arial" w:cs="Arial"/>
          <w:b w:val="0"/>
          <w:bCs w:val="0"/>
          <w:sz w:val="22"/>
          <w:szCs w:val="22"/>
        </w:rPr>
        <w:t xml:space="preserve">consistent strategy sessions, while </w:t>
      </w:r>
      <w:r w:rsidRPr="79A74F9B" w:rsidR="4B353E3D">
        <w:rPr>
          <w:rFonts w:ascii="Arial" w:hAnsi="Arial" w:eastAsia="Arial" w:cs="Arial"/>
          <w:b w:val="0"/>
          <w:bCs w:val="0"/>
          <w:sz w:val="22"/>
          <w:szCs w:val="22"/>
        </w:rPr>
        <w:t>regulatory</w:t>
      </w:r>
      <w:r w:rsidRPr="79A74F9B" w:rsidR="769907BD">
        <w:rPr>
          <w:rFonts w:ascii="Arial" w:hAnsi="Arial" w:eastAsia="Arial" w:cs="Arial"/>
          <w:b w:val="0"/>
          <w:bCs w:val="0"/>
          <w:sz w:val="22"/>
          <w:szCs w:val="22"/>
        </w:rPr>
        <w:t xml:space="preserve"> bodies need</w:t>
      </w:r>
      <w:r w:rsidRPr="79A74F9B" w:rsidR="5648F4BD">
        <w:rPr>
          <w:rFonts w:ascii="Arial" w:hAnsi="Arial" w:eastAsia="Arial" w:cs="Arial"/>
          <w:b w:val="0"/>
          <w:bCs w:val="0"/>
          <w:sz w:val="22"/>
          <w:szCs w:val="22"/>
        </w:rPr>
        <w:t xml:space="preserve"> compliance reports at </w:t>
      </w:r>
      <w:r w:rsidRPr="79A74F9B" w:rsidR="59073156">
        <w:rPr>
          <w:rFonts w:ascii="Arial" w:hAnsi="Arial" w:eastAsia="Arial" w:cs="Arial"/>
          <w:b w:val="0"/>
          <w:bCs w:val="0"/>
          <w:sz w:val="22"/>
          <w:szCs w:val="22"/>
        </w:rPr>
        <w:t>predetermined</w:t>
      </w:r>
      <w:r w:rsidRPr="79A74F9B" w:rsidR="5648F4BD">
        <w:rPr>
          <w:rFonts w:ascii="Arial" w:hAnsi="Arial" w:eastAsia="Arial" w:cs="Arial"/>
          <w:b w:val="0"/>
          <w:bCs w:val="0"/>
          <w:sz w:val="22"/>
          <w:szCs w:val="22"/>
        </w:rPr>
        <w:t xml:space="preserve"> stages. </w:t>
      </w:r>
      <w:r w:rsidRPr="79A74F9B" w:rsidR="305B2D33">
        <w:rPr>
          <w:rFonts w:ascii="Arial" w:hAnsi="Arial" w:eastAsia="Arial" w:cs="Arial"/>
          <w:b w:val="0"/>
          <w:bCs w:val="0"/>
          <w:sz w:val="22"/>
          <w:szCs w:val="22"/>
        </w:rPr>
        <w:t xml:space="preserve">The plan ensures transparency, accountability, and alignment with project </w:t>
      </w:r>
      <w:r w:rsidRPr="79A74F9B" w:rsidR="305B2D33">
        <w:rPr>
          <w:rFonts w:ascii="Arial" w:hAnsi="Arial" w:eastAsia="Arial" w:cs="Arial"/>
          <w:b w:val="0"/>
          <w:bCs w:val="0"/>
          <w:sz w:val="22"/>
          <w:szCs w:val="22"/>
        </w:rPr>
        <w:t>objectives</w:t>
      </w:r>
      <w:r w:rsidRPr="79A74F9B" w:rsidR="305B2D33">
        <w:rPr>
          <w:rFonts w:ascii="Arial" w:hAnsi="Arial" w:eastAsia="Arial" w:cs="Arial"/>
          <w:b w:val="0"/>
          <w:bCs w:val="0"/>
          <w:sz w:val="22"/>
          <w:szCs w:val="22"/>
        </w:rPr>
        <w:t xml:space="preserve"> (Eskerod</w:t>
      </w:r>
      <w:r w:rsidRPr="79A74F9B" w:rsidR="06246967">
        <w:rPr>
          <w:rFonts w:ascii="Arial" w:hAnsi="Arial" w:eastAsia="Arial" w:cs="Arial"/>
          <w:b w:val="0"/>
          <w:bCs w:val="0"/>
          <w:sz w:val="22"/>
          <w:szCs w:val="22"/>
        </w:rPr>
        <w:t xml:space="preserve"> &amp; Jepsen, 2013).</w:t>
      </w:r>
    </w:p>
    <w:p w:rsidR="32754756" w:rsidP="79A74F9B" w:rsidRDefault="32754756" w14:paraId="065F4032" w14:textId="5F352E61">
      <w:pPr>
        <w:pStyle w:val="Normal"/>
        <w:spacing w:line="360" w:lineRule="auto"/>
        <w:ind w:left="0"/>
        <w:jc w:val="left"/>
        <w:rPr>
          <w:rFonts w:ascii="Arial" w:hAnsi="Arial" w:eastAsia="Arial" w:cs="Arial"/>
          <w:b w:val="1"/>
          <w:bCs w:val="1"/>
          <w:sz w:val="22"/>
          <w:szCs w:val="22"/>
        </w:rPr>
      </w:pPr>
      <w:r w:rsidRPr="79A74F9B" w:rsidR="777E2A5B">
        <w:rPr>
          <w:rFonts w:ascii="Arial" w:hAnsi="Arial" w:eastAsia="Arial" w:cs="Arial"/>
          <w:b w:val="1"/>
          <w:bCs w:val="1"/>
          <w:sz w:val="22"/>
          <w:szCs w:val="22"/>
        </w:rPr>
        <w:t>Communication Plan</w:t>
      </w:r>
    </w:p>
    <w:p w:rsidR="32754756" w:rsidP="79A74F9B" w:rsidRDefault="32754756" w14:paraId="696029A9" w14:textId="5FBCDEC5">
      <w:pPr>
        <w:pStyle w:val="Normal"/>
        <w:spacing w:line="360" w:lineRule="auto"/>
        <w:ind w:left="0"/>
        <w:jc w:val="left"/>
        <w:rPr>
          <w:rFonts w:ascii="Arial" w:hAnsi="Arial" w:eastAsia="Arial" w:cs="Arial"/>
          <w:b w:val="0"/>
          <w:bCs w:val="0"/>
          <w:sz w:val="22"/>
          <w:szCs w:val="22"/>
        </w:rPr>
      </w:pPr>
      <w:r w:rsidRPr="79A74F9B" w:rsidR="777E2A5B">
        <w:rPr>
          <w:rFonts w:ascii="Arial" w:hAnsi="Arial" w:eastAsia="Arial" w:cs="Arial"/>
          <w:b w:val="0"/>
          <w:bCs w:val="0"/>
          <w:sz w:val="22"/>
          <w:szCs w:val="22"/>
        </w:rPr>
        <w:t xml:space="preserve">A communication plan </w:t>
      </w:r>
      <w:r w:rsidRPr="79A74F9B" w:rsidR="777E2A5B">
        <w:rPr>
          <w:rFonts w:ascii="Arial" w:hAnsi="Arial" w:eastAsia="Arial" w:cs="Arial"/>
          <w:b w:val="0"/>
          <w:bCs w:val="0"/>
          <w:sz w:val="22"/>
          <w:szCs w:val="22"/>
        </w:rPr>
        <w:t>showcases</w:t>
      </w:r>
      <w:r w:rsidRPr="79A74F9B" w:rsidR="777E2A5B">
        <w:rPr>
          <w:rFonts w:ascii="Arial" w:hAnsi="Arial" w:eastAsia="Arial" w:cs="Arial"/>
          <w:b w:val="0"/>
          <w:bCs w:val="0"/>
          <w:sz w:val="22"/>
          <w:szCs w:val="22"/>
        </w:rPr>
        <w:t xml:space="preserve"> the flow, frequency, and mode of information between stakeholders. Internal groups receive </w:t>
      </w:r>
      <w:r w:rsidRPr="79A74F9B" w:rsidR="27157DBB">
        <w:rPr>
          <w:rFonts w:ascii="Arial" w:hAnsi="Arial" w:eastAsia="Arial" w:cs="Arial"/>
          <w:b w:val="0"/>
          <w:bCs w:val="0"/>
          <w:sz w:val="22"/>
          <w:szCs w:val="22"/>
        </w:rPr>
        <w:t xml:space="preserve">regular updates through meetings, emails, and prject management software. External stakeholder groups, such as </w:t>
      </w:r>
      <w:r w:rsidRPr="79A74F9B" w:rsidR="56E2AD50">
        <w:rPr>
          <w:rFonts w:ascii="Arial" w:hAnsi="Arial" w:eastAsia="Arial" w:cs="Arial"/>
          <w:b w:val="0"/>
          <w:bCs w:val="0"/>
          <w:sz w:val="22"/>
          <w:szCs w:val="22"/>
        </w:rPr>
        <w:t xml:space="preserve">suppliers and healthcare </w:t>
      </w:r>
      <w:r w:rsidRPr="79A74F9B" w:rsidR="3C9232E3">
        <w:rPr>
          <w:rFonts w:ascii="Arial" w:hAnsi="Arial" w:eastAsia="Arial" w:cs="Arial"/>
          <w:b w:val="0"/>
          <w:bCs w:val="0"/>
          <w:sz w:val="22"/>
          <w:szCs w:val="22"/>
        </w:rPr>
        <w:t>partners,</w:t>
      </w:r>
      <w:r w:rsidRPr="79A74F9B" w:rsidR="56E2AD50">
        <w:rPr>
          <w:rFonts w:ascii="Arial" w:hAnsi="Arial" w:eastAsia="Arial" w:cs="Arial"/>
          <w:b w:val="0"/>
          <w:bCs w:val="0"/>
          <w:sz w:val="22"/>
          <w:szCs w:val="22"/>
        </w:rPr>
        <w:t xml:space="preserve"> are engaged through </w:t>
      </w:r>
      <w:r w:rsidRPr="79A74F9B" w:rsidR="05FE8137">
        <w:rPr>
          <w:rFonts w:ascii="Arial" w:hAnsi="Arial" w:eastAsia="Arial" w:cs="Arial"/>
          <w:b w:val="0"/>
          <w:bCs w:val="0"/>
          <w:sz w:val="22"/>
          <w:szCs w:val="22"/>
        </w:rPr>
        <w:t xml:space="preserve">formal </w:t>
      </w:r>
      <w:r w:rsidRPr="79A74F9B" w:rsidR="56E2AD50">
        <w:rPr>
          <w:rFonts w:ascii="Arial" w:hAnsi="Arial" w:eastAsia="Arial" w:cs="Arial"/>
          <w:b w:val="0"/>
          <w:bCs w:val="0"/>
          <w:sz w:val="22"/>
          <w:szCs w:val="22"/>
        </w:rPr>
        <w:t>rep</w:t>
      </w:r>
      <w:r w:rsidRPr="79A74F9B" w:rsidR="218025C1">
        <w:rPr>
          <w:rFonts w:ascii="Arial" w:hAnsi="Arial" w:eastAsia="Arial" w:cs="Arial"/>
          <w:b w:val="0"/>
          <w:bCs w:val="0"/>
          <w:sz w:val="22"/>
          <w:szCs w:val="22"/>
        </w:rPr>
        <w:t>orts, presentations</w:t>
      </w:r>
      <w:r w:rsidRPr="79A74F9B" w:rsidR="7920C140">
        <w:rPr>
          <w:rFonts w:ascii="Arial" w:hAnsi="Arial" w:eastAsia="Arial" w:cs="Arial"/>
          <w:b w:val="0"/>
          <w:bCs w:val="0"/>
          <w:sz w:val="22"/>
          <w:szCs w:val="22"/>
        </w:rPr>
        <w:t xml:space="preserve">, and </w:t>
      </w:r>
      <w:r w:rsidRPr="79A74F9B" w:rsidR="40C13318">
        <w:rPr>
          <w:rFonts w:ascii="Arial" w:hAnsi="Arial" w:eastAsia="Arial" w:cs="Arial"/>
          <w:b w:val="0"/>
          <w:bCs w:val="0"/>
          <w:sz w:val="22"/>
          <w:szCs w:val="22"/>
        </w:rPr>
        <w:t>progress of</w:t>
      </w:r>
      <w:r w:rsidRPr="79A74F9B" w:rsidR="7920C140">
        <w:rPr>
          <w:rFonts w:ascii="Arial" w:hAnsi="Arial" w:eastAsia="Arial" w:cs="Arial"/>
          <w:b w:val="0"/>
          <w:bCs w:val="0"/>
          <w:sz w:val="22"/>
          <w:szCs w:val="22"/>
        </w:rPr>
        <w:t xml:space="preserve"> dashboards. A robust communication plan prevents misunderstanding</w:t>
      </w:r>
      <w:r w:rsidRPr="79A74F9B" w:rsidR="7914D43A">
        <w:rPr>
          <w:rFonts w:ascii="Arial" w:hAnsi="Arial" w:eastAsia="Arial" w:cs="Arial"/>
          <w:b w:val="0"/>
          <w:bCs w:val="0"/>
          <w:sz w:val="22"/>
          <w:szCs w:val="22"/>
        </w:rPr>
        <w:t>s and builds trust (Kotler &amp; Keller, 2016).</w:t>
      </w:r>
    </w:p>
    <w:p w:rsidR="32754756" w:rsidP="79A74F9B" w:rsidRDefault="32754756" w14:paraId="1D773B32" w14:textId="362F34AD">
      <w:pPr>
        <w:pStyle w:val="Normal"/>
        <w:spacing w:line="360" w:lineRule="auto"/>
        <w:ind w:left="0"/>
        <w:jc w:val="left"/>
        <w:rPr>
          <w:rFonts w:ascii="Arial" w:hAnsi="Arial" w:eastAsia="Arial" w:cs="Arial"/>
          <w:b w:val="1"/>
          <w:bCs w:val="1"/>
          <w:sz w:val="22"/>
          <w:szCs w:val="22"/>
        </w:rPr>
      </w:pPr>
      <w:r w:rsidRPr="79A74F9B" w:rsidR="186CC46D">
        <w:rPr>
          <w:rFonts w:ascii="Arial" w:hAnsi="Arial" w:eastAsia="Arial" w:cs="Arial"/>
          <w:b w:val="1"/>
          <w:bCs w:val="1"/>
          <w:sz w:val="22"/>
          <w:szCs w:val="22"/>
        </w:rPr>
        <w:t>RACI Matrix</w:t>
      </w:r>
    </w:p>
    <w:p w:rsidR="32754756" w:rsidP="79A74F9B" w:rsidRDefault="32754756" w14:paraId="486822EA" w14:textId="642F9B82">
      <w:pPr>
        <w:pStyle w:val="Normal"/>
        <w:spacing w:line="360" w:lineRule="auto"/>
        <w:ind w:left="0"/>
        <w:jc w:val="left"/>
        <w:rPr>
          <w:rFonts w:ascii="Arial" w:hAnsi="Arial" w:eastAsia="Arial" w:cs="Arial"/>
          <w:b w:val="0"/>
          <w:bCs w:val="0"/>
          <w:sz w:val="22"/>
          <w:szCs w:val="22"/>
        </w:rPr>
      </w:pPr>
      <w:r w:rsidRPr="79A74F9B" w:rsidR="1CAA522C">
        <w:rPr>
          <w:rFonts w:ascii="Arial" w:hAnsi="Arial" w:eastAsia="Arial" w:cs="Arial"/>
          <w:b w:val="0"/>
          <w:bCs w:val="0"/>
          <w:sz w:val="22"/>
          <w:szCs w:val="22"/>
        </w:rPr>
        <w:t>The RACI Matrix defines and clarifies prject roles such as responsible, accou</w:t>
      </w:r>
      <w:r w:rsidRPr="79A74F9B" w:rsidR="5104CB59">
        <w:rPr>
          <w:rFonts w:ascii="Arial" w:hAnsi="Arial" w:eastAsia="Arial" w:cs="Arial"/>
          <w:b w:val="0"/>
          <w:bCs w:val="0"/>
          <w:sz w:val="22"/>
          <w:szCs w:val="22"/>
        </w:rPr>
        <w:t>ntable, consulted, and informed. For instance, the produc</w:t>
      </w:r>
      <w:r w:rsidRPr="79A74F9B" w:rsidR="2362C8BE">
        <w:rPr>
          <w:rFonts w:ascii="Arial" w:hAnsi="Arial" w:eastAsia="Arial" w:cs="Arial"/>
          <w:b w:val="0"/>
          <w:bCs w:val="0"/>
          <w:sz w:val="22"/>
          <w:szCs w:val="22"/>
        </w:rPr>
        <w:t xml:space="preserve">tion development team </w:t>
      </w:r>
      <w:r w:rsidRPr="79A74F9B" w:rsidR="2362C8BE">
        <w:rPr>
          <w:rFonts w:ascii="Arial" w:hAnsi="Arial" w:eastAsia="Arial" w:cs="Arial"/>
          <w:b w:val="0"/>
          <w:bCs w:val="0"/>
          <w:sz w:val="22"/>
          <w:szCs w:val="22"/>
        </w:rPr>
        <w:t>is responsible for</w:t>
      </w:r>
      <w:r w:rsidRPr="79A74F9B" w:rsidR="2362C8BE">
        <w:rPr>
          <w:rFonts w:ascii="Arial" w:hAnsi="Arial" w:eastAsia="Arial" w:cs="Arial"/>
          <w:b w:val="0"/>
          <w:bCs w:val="0"/>
          <w:sz w:val="22"/>
          <w:szCs w:val="22"/>
        </w:rPr>
        <w:t xml:space="preserve"> device testing, </w:t>
      </w:r>
      <w:r w:rsidRPr="79A74F9B" w:rsidR="5B9E8CC3">
        <w:rPr>
          <w:rFonts w:ascii="Arial" w:hAnsi="Arial" w:eastAsia="Arial" w:cs="Arial"/>
          <w:b w:val="0"/>
          <w:bCs w:val="0"/>
          <w:sz w:val="22"/>
          <w:szCs w:val="22"/>
        </w:rPr>
        <w:t>executive management is accountable for approval, marketing is consulted on the la</w:t>
      </w:r>
      <w:r w:rsidRPr="79A74F9B" w:rsidR="2F165FDB">
        <w:rPr>
          <w:rFonts w:ascii="Arial" w:hAnsi="Arial" w:eastAsia="Arial" w:cs="Arial"/>
          <w:b w:val="0"/>
          <w:bCs w:val="0"/>
          <w:sz w:val="22"/>
          <w:szCs w:val="22"/>
        </w:rPr>
        <w:t>unch strategy, and regulatory bodies are informed on compliance milestones. The frame</w:t>
      </w:r>
      <w:r w:rsidRPr="79A74F9B" w:rsidR="1A05AD98">
        <w:rPr>
          <w:rFonts w:ascii="Arial" w:hAnsi="Arial" w:eastAsia="Arial" w:cs="Arial"/>
          <w:b w:val="0"/>
          <w:bCs w:val="0"/>
          <w:sz w:val="22"/>
          <w:szCs w:val="22"/>
        </w:rPr>
        <w:t xml:space="preserve">work minimizes role confusion, strengthens </w:t>
      </w:r>
      <w:r w:rsidRPr="79A74F9B" w:rsidR="6CA7951F">
        <w:rPr>
          <w:rFonts w:ascii="Arial" w:hAnsi="Arial" w:eastAsia="Arial" w:cs="Arial"/>
          <w:b w:val="0"/>
          <w:bCs w:val="0"/>
          <w:sz w:val="22"/>
          <w:szCs w:val="22"/>
        </w:rPr>
        <w:t>accountability</w:t>
      </w:r>
      <w:r w:rsidRPr="79A74F9B" w:rsidR="1A05AD98">
        <w:rPr>
          <w:rFonts w:ascii="Arial" w:hAnsi="Arial" w:eastAsia="Arial" w:cs="Arial"/>
          <w:b w:val="0"/>
          <w:bCs w:val="0"/>
          <w:sz w:val="22"/>
          <w:szCs w:val="22"/>
        </w:rPr>
        <w:t xml:space="preserve">, </w:t>
      </w:r>
      <w:r w:rsidRPr="79A74F9B" w:rsidR="07BEB99B">
        <w:rPr>
          <w:rFonts w:ascii="Arial" w:hAnsi="Arial" w:eastAsia="Arial" w:cs="Arial"/>
          <w:b w:val="0"/>
          <w:bCs w:val="0"/>
          <w:sz w:val="22"/>
          <w:szCs w:val="22"/>
        </w:rPr>
        <w:t xml:space="preserve">and promotes smoother project workflows (PMI, 2021). </w:t>
      </w:r>
    </w:p>
    <w:p w:rsidR="32754756" w:rsidP="79A74F9B" w:rsidRDefault="32754756" w14:paraId="247B935E" w14:textId="0553736E">
      <w:pPr>
        <w:pStyle w:val="Normal"/>
        <w:spacing w:line="360" w:lineRule="auto"/>
        <w:ind w:left="0"/>
        <w:jc w:val="left"/>
        <w:rPr>
          <w:rFonts w:ascii="Arial" w:hAnsi="Arial" w:eastAsia="Arial" w:cs="Arial"/>
          <w:b w:val="1"/>
          <w:bCs w:val="1"/>
          <w:sz w:val="22"/>
          <w:szCs w:val="22"/>
        </w:rPr>
      </w:pPr>
      <w:r w:rsidRPr="79A74F9B" w:rsidR="3897B096">
        <w:rPr>
          <w:rFonts w:ascii="Arial" w:hAnsi="Arial" w:eastAsia="Arial" w:cs="Arial"/>
          <w:b w:val="1"/>
          <w:bCs w:val="1"/>
          <w:sz w:val="22"/>
          <w:szCs w:val="22"/>
        </w:rPr>
        <w:t xml:space="preserve">Stakeholder Theory </w:t>
      </w:r>
    </w:p>
    <w:p w:rsidR="32754756" w:rsidP="79A74F9B" w:rsidRDefault="32754756" w14:paraId="7502C078" w14:textId="670847CE">
      <w:pPr>
        <w:pStyle w:val="Normal"/>
        <w:spacing w:line="360" w:lineRule="auto"/>
        <w:ind w:left="0"/>
        <w:jc w:val="left"/>
        <w:rPr>
          <w:rFonts w:ascii="Arial" w:hAnsi="Arial" w:eastAsia="Arial" w:cs="Arial"/>
          <w:b w:val="0"/>
          <w:bCs w:val="0"/>
          <w:sz w:val="22"/>
          <w:szCs w:val="22"/>
        </w:rPr>
      </w:pPr>
      <w:r w:rsidRPr="79A74F9B" w:rsidR="3897B096">
        <w:rPr>
          <w:rFonts w:ascii="Arial" w:hAnsi="Arial" w:eastAsia="Arial" w:cs="Arial"/>
          <w:b w:val="0"/>
          <w:bCs w:val="0"/>
          <w:sz w:val="22"/>
          <w:szCs w:val="22"/>
        </w:rPr>
        <w:t xml:space="preserve">Freeman’s stakeholder theory (1984) highlights the importance of addressing the interest </w:t>
      </w:r>
      <w:r w:rsidRPr="79A74F9B" w:rsidR="689B70B1">
        <w:rPr>
          <w:rFonts w:ascii="Arial" w:hAnsi="Arial" w:eastAsia="Arial" w:cs="Arial"/>
          <w:b w:val="0"/>
          <w:bCs w:val="0"/>
          <w:sz w:val="22"/>
          <w:szCs w:val="22"/>
        </w:rPr>
        <w:t xml:space="preserve">of all stakeholders to achieve sustainable, long-term success. By applying this framework, Apple can </w:t>
      </w:r>
      <w:r w:rsidRPr="79A74F9B" w:rsidR="49291C3C">
        <w:rPr>
          <w:rFonts w:ascii="Arial" w:hAnsi="Arial" w:eastAsia="Arial" w:cs="Arial"/>
          <w:b w:val="0"/>
          <w:bCs w:val="0"/>
          <w:sz w:val="22"/>
          <w:szCs w:val="22"/>
        </w:rPr>
        <w:t xml:space="preserve">align stakeholder expectations with project </w:t>
      </w:r>
      <w:r w:rsidRPr="79A74F9B" w:rsidR="49291C3C">
        <w:rPr>
          <w:rFonts w:ascii="Arial" w:hAnsi="Arial" w:eastAsia="Arial" w:cs="Arial"/>
          <w:b w:val="0"/>
          <w:bCs w:val="0"/>
          <w:sz w:val="22"/>
          <w:szCs w:val="22"/>
        </w:rPr>
        <w:t>objectives</w:t>
      </w:r>
      <w:r w:rsidRPr="79A74F9B" w:rsidR="49291C3C">
        <w:rPr>
          <w:rFonts w:ascii="Arial" w:hAnsi="Arial" w:eastAsia="Arial" w:cs="Arial"/>
          <w:b w:val="0"/>
          <w:bCs w:val="0"/>
          <w:sz w:val="22"/>
          <w:szCs w:val="22"/>
        </w:rPr>
        <w:t xml:space="preserve">, ensuring mutual benefits </w:t>
      </w:r>
      <w:r w:rsidRPr="79A74F9B" w:rsidR="21F5B9E3">
        <w:rPr>
          <w:rFonts w:ascii="Arial" w:hAnsi="Arial" w:eastAsia="Arial" w:cs="Arial"/>
          <w:b w:val="0"/>
          <w:bCs w:val="0"/>
          <w:sz w:val="22"/>
          <w:szCs w:val="22"/>
        </w:rPr>
        <w:t xml:space="preserve">and continuing engagement. </w:t>
      </w:r>
    </w:p>
    <w:p w:rsidR="32754756" w:rsidP="79A74F9B" w:rsidRDefault="32754756" w14:paraId="355E9919" w14:textId="75D281D5">
      <w:pPr>
        <w:pStyle w:val="Normal"/>
        <w:spacing w:line="360" w:lineRule="auto"/>
        <w:ind w:left="0"/>
        <w:jc w:val="left"/>
        <w:rPr>
          <w:rFonts w:ascii="Arial" w:hAnsi="Arial" w:eastAsia="Arial" w:cs="Arial"/>
          <w:b w:val="1"/>
          <w:bCs w:val="1"/>
          <w:sz w:val="22"/>
          <w:szCs w:val="22"/>
        </w:rPr>
      </w:pPr>
      <w:r w:rsidRPr="79A74F9B" w:rsidR="40C9EFE7">
        <w:rPr>
          <w:rFonts w:ascii="Arial" w:hAnsi="Arial" w:eastAsia="Arial" w:cs="Arial"/>
          <w:b w:val="1"/>
          <w:bCs w:val="1"/>
          <w:sz w:val="22"/>
          <w:szCs w:val="22"/>
        </w:rPr>
        <w:t>Relationship Marketing</w:t>
      </w:r>
    </w:p>
    <w:p w:rsidR="32754756" w:rsidP="79A74F9B" w:rsidRDefault="32754756" w14:paraId="4DFB3587" w14:textId="0A52E33D">
      <w:pPr>
        <w:pStyle w:val="Normal"/>
        <w:spacing w:line="360" w:lineRule="auto"/>
        <w:ind w:left="0"/>
        <w:jc w:val="left"/>
        <w:rPr>
          <w:rFonts w:ascii="Arial" w:hAnsi="Arial" w:eastAsia="Arial" w:cs="Arial"/>
          <w:b w:val="0"/>
          <w:bCs w:val="0"/>
          <w:sz w:val="22"/>
          <w:szCs w:val="22"/>
        </w:rPr>
      </w:pPr>
      <w:r w:rsidRPr="79A74F9B" w:rsidR="40C9EFE7">
        <w:rPr>
          <w:rFonts w:ascii="Arial" w:hAnsi="Arial" w:eastAsia="Arial" w:cs="Arial"/>
          <w:b w:val="0"/>
          <w:bCs w:val="0"/>
          <w:sz w:val="22"/>
          <w:szCs w:val="22"/>
        </w:rPr>
        <w:t xml:space="preserve">According to Christopher, Payne, and Ballantyne (2013), </w:t>
      </w:r>
      <w:r w:rsidRPr="79A74F9B" w:rsidR="29B5493B">
        <w:rPr>
          <w:rFonts w:ascii="Arial" w:hAnsi="Arial" w:eastAsia="Arial" w:cs="Arial"/>
          <w:b w:val="0"/>
          <w:bCs w:val="0"/>
          <w:sz w:val="22"/>
          <w:szCs w:val="22"/>
        </w:rPr>
        <w:t xml:space="preserve">relationship </w:t>
      </w:r>
      <w:r w:rsidRPr="79A74F9B" w:rsidR="33EE1295">
        <w:rPr>
          <w:rFonts w:ascii="Arial" w:hAnsi="Arial" w:eastAsia="Arial" w:cs="Arial"/>
          <w:b w:val="0"/>
          <w:bCs w:val="0"/>
          <w:sz w:val="22"/>
          <w:szCs w:val="22"/>
        </w:rPr>
        <w:t>marketing</w:t>
      </w:r>
      <w:r w:rsidRPr="79A74F9B" w:rsidR="29B5493B">
        <w:rPr>
          <w:rFonts w:ascii="Arial" w:hAnsi="Arial" w:eastAsia="Arial" w:cs="Arial"/>
          <w:b w:val="0"/>
          <w:bCs w:val="0"/>
          <w:sz w:val="22"/>
          <w:szCs w:val="22"/>
        </w:rPr>
        <w:t xml:space="preserve"> focuses on long term engagement with </w:t>
      </w:r>
      <w:r w:rsidRPr="79A74F9B" w:rsidR="7DFCA511">
        <w:rPr>
          <w:rFonts w:ascii="Arial" w:hAnsi="Arial" w:eastAsia="Arial" w:cs="Arial"/>
          <w:b w:val="0"/>
          <w:bCs w:val="0"/>
          <w:sz w:val="22"/>
          <w:szCs w:val="22"/>
        </w:rPr>
        <w:t xml:space="preserve">key </w:t>
      </w:r>
      <w:r w:rsidRPr="79A74F9B" w:rsidR="29B5493B">
        <w:rPr>
          <w:rFonts w:ascii="Arial" w:hAnsi="Arial" w:eastAsia="Arial" w:cs="Arial"/>
          <w:b w:val="0"/>
          <w:bCs w:val="0"/>
          <w:sz w:val="22"/>
          <w:szCs w:val="22"/>
        </w:rPr>
        <w:t xml:space="preserve">stakeholders, </w:t>
      </w:r>
      <w:r w:rsidRPr="79A74F9B" w:rsidR="138406F3">
        <w:rPr>
          <w:rFonts w:ascii="Arial" w:hAnsi="Arial" w:eastAsia="Arial" w:cs="Arial"/>
          <w:b w:val="0"/>
          <w:bCs w:val="0"/>
          <w:sz w:val="22"/>
          <w:szCs w:val="22"/>
        </w:rPr>
        <w:t>patricianly</w:t>
      </w:r>
      <w:r w:rsidRPr="79A74F9B" w:rsidR="63BBD001">
        <w:rPr>
          <w:rFonts w:ascii="Arial" w:hAnsi="Arial" w:eastAsia="Arial" w:cs="Arial"/>
          <w:b w:val="0"/>
          <w:bCs w:val="0"/>
          <w:sz w:val="22"/>
          <w:szCs w:val="22"/>
        </w:rPr>
        <w:t xml:space="preserve"> consumers and healthcare providers. </w:t>
      </w:r>
      <w:r w:rsidRPr="79A74F9B" w:rsidR="6F0C062D">
        <w:rPr>
          <w:rFonts w:ascii="Arial" w:hAnsi="Arial" w:eastAsia="Arial" w:cs="Arial"/>
          <w:b w:val="0"/>
          <w:bCs w:val="0"/>
          <w:sz w:val="22"/>
          <w:szCs w:val="22"/>
        </w:rPr>
        <w:t xml:space="preserve">Building trust and </w:t>
      </w:r>
      <w:r w:rsidRPr="79A74F9B" w:rsidR="5A566647">
        <w:rPr>
          <w:rFonts w:ascii="Arial" w:hAnsi="Arial" w:eastAsia="Arial" w:cs="Arial"/>
          <w:b w:val="0"/>
          <w:bCs w:val="0"/>
          <w:sz w:val="22"/>
          <w:szCs w:val="22"/>
        </w:rPr>
        <w:t>loyalty</w:t>
      </w:r>
      <w:r w:rsidRPr="79A74F9B" w:rsidR="6F0C062D">
        <w:rPr>
          <w:rFonts w:ascii="Arial" w:hAnsi="Arial" w:eastAsia="Arial" w:cs="Arial"/>
          <w:b w:val="0"/>
          <w:bCs w:val="0"/>
          <w:sz w:val="22"/>
          <w:szCs w:val="22"/>
        </w:rPr>
        <w:t xml:space="preserve"> strengthens adoption, encourages feedback, </w:t>
      </w:r>
      <w:r w:rsidRPr="79A74F9B" w:rsidR="43FD20A8">
        <w:rPr>
          <w:rFonts w:ascii="Arial" w:hAnsi="Arial" w:eastAsia="Arial" w:cs="Arial"/>
          <w:b w:val="0"/>
          <w:bCs w:val="0"/>
          <w:sz w:val="22"/>
          <w:szCs w:val="22"/>
        </w:rPr>
        <w:t xml:space="preserve">and supports continuous product improvement. </w:t>
      </w:r>
    </w:p>
    <w:p w:rsidR="32754756" w:rsidP="79A74F9B" w:rsidRDefault="32754756" w14:paraId="036A737F" w14:textId="315A4F62">
      <w:pPr>
        <w:pStyle w:val="Normal"/>
        <w:spacing w:line="360" w:lineRule="auto"/>
        <w:ind w:left="0"/>
        <w:jc w:val="left"/>
        <w:rPr>
          <w:rFonts w:ascii="Arial" w:hAnsi="Arial" w:eastAsia="Arial" w:cs="Arial"/>
          <w:b w:val="0"/>
          <w:bCs w:val="0"/>
          <w:sz w:val="22"/>
          <w:szCs w:val="22"/>
        </w:rPr>
      </w:pPr>
      <w:r w:rsidRPr="79A74F9B" w:rsidR="5460157C">
        <w:rPr>
          <w:rFonts w:ascii="Arial" w:hAnsi="Arial" w:eastAsia="Arial" w:cs="Arial"/>
          <w:b w:val="0"/>
          <w:bCs w:val="0"/>
          <w:sz w:val="22"/>
          <w:szCs w:val="22"/>
        </w:rPr>
        <w:t>By combining these framworks, Apple can strategically manage stakeholder engagement, reduce risk</w:t>
      </w:r>
      <w:r w:rsidRPr="79A74F9B" w:rsidR="66E73C2E">
        <w:rPr>
          <w:rFonts w:ascii="Arial" w:hAnsi="Arial" w:eastAsia="Arial" w:cs="Arial"/>
          <w:b w:val="0"/>
          <w:bCs w:val="0"/>
          <w:sz w:val="22"/>
          <w:szCs w:val="22"/>
        </w:rPr>
        <w:t xml:space="preserve">s, and maximize value across all stakeholder groups, ensuring successful </w:t>
      </w:r>
      <w:r w:rsidRPr="79A74F9B" w:rsidR="7B40573C">
        <w:rPr>
          <w:rFonts w:ascii="Arial" w:hAnsi="Arial" w:eastAsia="Arial" w:cs="Arial"/>
          <w:b w:val="0"/>
          <w:bCs w:val="0"/>
          <w:sz w:val="22"/>
          <w:szCs w:val="22"/>
        </w:rPr>
        <w:t xml:space="preserve">product launch and sustained post-launch support. </w:t>
      </w:r>
    </w:p>
    <w:p w:rsidR="32754756" w:rsidP="79A74F9B" w:rsidRDefault="32754756" w14:paraId="32A1B33A" w14:textId="274ACF28">
      <w:pPr>
        <w:pStyle w:val="Normal"/>
        <w:spacing w:line="360" w:lineRule="auto"/>
        <w:ind w:left="0"/>
        <w:jc w:val="left"/>
        <w:rPr>
          <w:rFonts w:ascii="Arial" w:hAnsi="Arial" w:eastAsia="Arial" w:cs="Arial"/>
          <w:b w:val="1"/>
          <w:bCs w:val="1"/>
          <w:sz w:val="22"/>
          <w:szCs w:val="22"/>
        </w:rPr>
      </w:pPr>
      <w:r w:rsidRPr="79A74F9B" w:rsidR="7B40573C">
        <w:rPr>
          <w:rFonts w:ascii="Arial" w:hAnsi="Arial" w:eastAsia="Arial" w:cs="Arial"/>
          <w:b w:val="1"/>
          <w:bCs w:val="1"/>
          <w:sz w:val="22"/>
          <w:szCs w:val="22"/>
        </w:rPr>
        <w:t>Stakeholder Engagement Process and Conflict Management Using the 4CS’s Model</w:t>
      </w:r>
    </w:p>
    <w:p w:rsidR="32754756" w:rsidP="79A74F9B" w:rsidRDefault="32754756" w14:paraId="7051B6A8" w14:textId="053227CB">
      <w:pPr>
        <w:pStyle w:val="Normal"/>
        <w:spacing w:line="360" w:lineRule="auto"/>
        <w:ind w:left="0"/>
        <w:jc w:val="left"/>
        <w:rPr>
          <w:rFonts w:ascii="Arial" w:hAnsi="Arial" w:eastAsia="Arial" w:cs="Arial"/>
          <w:b w:val="0"/>
          <w:bCs w:val="0"/>
          <w:sz w:val="22"/>
          <w:szCs w:val="22"/>
        </w:rPr>
      </w:pPr>
      <w:r w:rsidRPr="79A74F9B" w:rsidR="3D60A799">
        <w:rPr>
          <w:rFonts w:ascii="Arial" w:hAnsi="Arial" w:eastAsia="Arial" w:cs="Arial"/>
          <w:b w:val="0"/>
          <w:bCs w:val="0"/>
          <w:sz w:val="22"/>
          <w:szCs w:val="22"/>
        </w:rPr>
        <w:t>As I have been appointed as the project manager for Apple’s new wearable health device</w:t>
      </w:r>
      <w:r w:rsidRPr="79A74F9B" w:rsidR="36A8A371">
        <w:rPr>
          <w:rFonts w:ascii="Arial" w:hAnsi="Arial" w:eastAsia="Arial" w:cs="Arial"/>
          <w:b w:val="0"/>
          <w:bCs w:val="0"/>
          <w:sz w:val="22"/>
          <w:szCs w:val="22"/>
        </w:rPr>
        <w:t xml:space="preserve">, effective stakeholder engagement is essential to ensuring a successful launch. The process </w:t>
      </w:r>
      <w:r w:rsidRPr="79A74F9B" w:rsidR="21209E24">
        <w:rPr>
          <w:rFonts w:ascii="Arial" w:hAnsi="Arial" w:eastAsia="Arial" w:cs="Arial"/>
          <w:b w:val="0"/>
          <w:bCs w:val="0"/>
          <w:sz w:val="22"/>
          <w:szCs w:val="22"/>
        </w:rPr>
        <w:t xml:space="preserve">involves planning, executing, </w:t>
      </w:r>
      <w:r w:rsidRPr="79A74F9B" w:rsidR="21209E24">
        <w:rPr>
          <w:rFonts w:ascii="Arial" w:hAnsi="Arial" w:eastAsia="Arial" w:cs="Arial"/>
          <w:b w:val="0"/>
          <w:bCs w:val="0"/>
          <w:sz w:val="22"/>
          <w:szCs w:val="22"/>
        </w:rPr>
        <w:t>monitoring</w:t>
      </w:r>
      <w:r w:rsidRPr="79A74F9B" w:rsidR="21209E24">
        <w:rPr>
          <w:rFonts w:ascii="Arial" w:hAnsi="Arial" w:eastAsia="Arial" w:cs="Arial"/>
          <w:b w:val="0"/>
          <w:bCs w:val="0"/>
          <w:sz w:val="22"/>
          <w:szCs w:val="22"/>
        </w:rPr>
        <w:t xml:space="preserve">, and </w:t>
      </w:r>
      <w:r w:rsidRPr="79A74F9B" w:rsidR="6F57E7A3">
        <w:rPr>
          <w:rFonts w:ascii="Arial" w:hAnsi="Arial" w:eastAsia="Arial" w:cs="Arial"/>
          <w:b w:val="0"/>
          <w:bCs w:val="0"/>
          <w:sz w:val="22"/>
          <w:szCs w:val="22"/>
        </w:rPr>
        <w:t>adjusting</w:t>
      </w:r>
      <w:r w:rsidRPr="79A74F9B" w:rsidR="21209E24">
        <w:rPr>
          <w:rFonts w:ascii="Arial" w:hAnsi="Arial" w:eastAsia="Arial" w:cs="Arial"/>
          <w:b w:val="0"/>
          <w:bCs w:val="0"/>
          <w:sz w:val="22"/>
          <w:szCs w:val="22"/>
        </w:rPr>
        <w:t xml:space="preserve"> strategies to align stakeholder expectations with project </w:t>
      </w:r>
      <w:r w:rsidRPr="79A74F9B" w:rsidR="21209E24">
        <w:rPr>
          <w:rFonts w:ascii="Arial" w:hAnsi="Arial" w:eastAsia="Arial" w:cs="Arial"/>
          <w:b w:val="0"/>
          <w:bCs w:val="0"/>
          <w:sz w:val="22"/>
          <w:szCs w:val="22"/>
        </w:rPr>
        <w:t>obje</w:t>
      </w:r>
      <w:r w:rsidRPr="79A74F9B" w:rsidR="2B3B2827">
        <w:rPr>
          <w:rFonts w:ascii="Arial" w:hAnsi="Arial" w:eastAsia="Arial" w:cs="Arial"/>
          <w:b w:val="0"/>
          <w:bCs w:val="0"/>
          <w:sz w:val="22"/>
          <w:szCs w:val="22"/>
        </w:rPr>
        <w:t>ctives</w:t>
      </w:r>
      <w:r w:rsidRPr="79A74F9B" w:rsidR="2B3B2827">
        <w:rPr>
          <w:rFonts w:ascii="Arial" w:hAnsi="Arial" w:eastAsia="Arial" w:cs="Arial"/>
          <w:b w:val="0"/>
          <w:bCs w:val="0"/>
          <w:sz w:val="22"/>
          <w:szCs w:val="22"/>
        </w:rPr>
        <w:t>. Applying the 4</w:t>
      </w:r>
      <w:r w:rsidRPr="79A74F9B" w:rsidR="2B3B2827">
        <w:rPr>
          <w:rFonts w:ascii="Arial" w:hAnsi="Arial" w:eastAsia="Arial" w:cs="Arial"/>
          <w:b w:val="0"/>
          <w:bCs w:val="0"/>
          <w:sz w:val="22"/>
          <w:szCs w:val="22"/>
        </w:rPr>
        <w:t>C’s</w:t>
      </w:r>
      <w:r w:rsidRPr="79A74F9B" w:rsidR="2B3B2827">
        <w:rPr>
          <w:rFonts w:ascii="Arial" w:hAnsi="Arial" w:eastAsia="Arial" w:cs="Arial"/>
          <w:b w:val="0"/>
          <w:bCs w:val="0"/>
          <w:sz w:val="22"/>
          <w:szCs w:val="22"/>
        </w:rPr>
        <w:t xml:space="preserve"> model</w:t>
      </w:r>
      <w:r w:rsidRPr="79A74F9B" w:rsidR="6007AA82">
        <w:rPr>
          <w:rFonts w:ascii="Arial" w:hAnsi="Arial" w:eastAsia="Arial" w:cs="Arial"/>
          <w:b w:val="0"/>
          <w:bCs w:val="0"/>
          <w:sz w:val="22"/>
          <w:szCs w:val="22"/>
        </w:rPr>
        <w:t xml:space="preserve"> – Communication, Coordination, Cooperation, and Collaboration </w:t>
      </w:r>
      <w:r w:rsidRPr="79A74F9B" w:rsidR="46D5EFD0">
        <w:rPr>
          <w:rFonts w:ascii="Arial" w:hAnsi="Arial" w:eastAsia="Arial" w:cs="Arial"/>
          <w:b w:val="0"/>
          <w:bCs w:val="0"/>
          <w:sz w:val="22"/>
          <w:szCs w:val="22"/>
        </w:rPr>
        <w:t>provide</w:t>
      </w:r>
      <w:r w:rsidRPr="79A74F9B" w:rsidR="6007AA82">
        <w:rPr>
          <w:rFonts w:ascii="Arial" w:hAnsi="Arial" w:eastAsia="Arial" w:cs="Arial"/>
          <w:b w:val="0"/>
          <w:bCs w:val="0"/>
          <w:sz w:val="22"/>
          <w:szCs w:val="22"/>
        </w:rPr>
        <w:t xml:space="preserve"> a </w:t>
      </w:r>
      <w:r w:rsidRPr="79A74F9B" w:rsidR="1D377AC0">
        <w:rPr>
          <w:rFonts w:ascii="Arial" w:hAnsi="Arial" w:eastAsia="Arial" w:cs="Arial"/>
          <w:b w:val="0"/>
          <w:bCs w:val="0"/>
          <w:sz w:val="22"/>
          <w:szCs w:val="22"/>
        </w:rPr>
        <w:t>structured approach to managing relationships and resolving conflicts (</w:t>
      </w:r>
      <w:r w:rsidRPr="79A74F9B" w:rsidR="03752AE7">
        <w:rPr>
          <w:rFonts w:ascii="Arial" w:hAnsi="Arial" w:eastAsia="Arial" w:cs="Arial"/>
          <w:b w:val="0"/>
          <w:bCs w:val="0"/>
          <w:sz w:val="22"/>
          <w:szCs w:val="22"/>
        </w:rPr>
        <w:t xml:space="preserve">Ellis, Gibbs, &amp; Rein 1991). </w:t>
      </w:r>
    </w:p>
    <w:p w:rsidR="32754756" w:rsidP="79A74F9B" w:rsidRDefault="32754756" w14:paraId="4E1916C9" w14:textId="2FF3B538">
      <w:pPr>
        <w:pStyle w:val="Normal"/>
        <w:spacing w:line="360" w:lineRule="auto"/>
        <w:ind w:left="0"/>
        <w:jc w:val="left"/>
        <w:rPr>
          <w:rFonts w:ascii="Arial" w:hAnsi="Arial" w:eastAsia="Arial" w:cs="Arial"/>
          <w:b w:val="1"/>
          <w:bCs w:val="1"/>
          <w:sz w:val="22"/>
          <w:szCs w:val="22"/>
        </w:rPr>
      </w:pPr>
      <w:r w:rsidRPr="79A74F9B" w:rsidR="0F4CDF92">
        <w:rPr>
          <w:rFonts w:ascii="Arial" w:hAnsi="Arial" w:eastAsia="Arial" w:cs="Arial"/>
          <w:b w:val="1"/>
          <w:bCs w:val="1"/>
          <w:sz w:val="22"/>
          <w:szCs w:val="22"/>
        </w:rPr>
        <w:t>Communication</w:t>
      </w:r>
    </w:p>
    <w:p w:rsidR="32754756" w:rsidP="79A74F9B" w:rsidRDefault="32754756" w14:paraId="41F96236" w14:textId="4151E133">
      <w:pPr>
        <w:pStyle w:val="Normal"/>
        <w:spacing w:line="360" w:lineRule="auto"/>
        <w:ind w:left="0"/>
        <w:jc w:val="left"/>
        <w:rPr>
          <w:rFonts w:ascii="Arial" w:hAnsi="Arial" w:eastAsia="Arial" w:cs="Arial"/>
          <w:b w:val="0"/>
          <w:bCs w:val="0"/>
          <w:sz w:val="22"/>
          <w:szCs w:val="22"/>
        </w:rPr>
      </w:pPr>
      <w:r w:rsidRPr="79A74F9B" w:rsidR="508D91D9">
        <w:rPr>
          <w:rFonts w:ascii="Arial" w:hAnsi="Arial" w:eastAsia="Arial" w:cs="Arial"/>
          <w:b w:val="0"/>
          <w:bCs w:val="0"/>
          <w:sz w:val="22"/>
          <w:szCs w:val="22"/>
        </w:rPr>
        <w:t>Communication is the foundation of effective stakeholder engagement</w:t>
      </w:r>
      <w:r w:rsidRPr="79A74F9B" w:rsidR="597093FD">
        <w:rPr>
          <w:rFonts w:ascii="Arial" w:hAnsi="Arial" w:eastAsia="Arial" w:cs="Arial"/>
          <w:b w:val="0"/>
          <w:bCs w:val="0"/>
          <w:sz w:val="22"/>
          <w:szCs w:val="22"/>
        </w:rPr>
        <w:t xml:space="preserve">. Clear, </w:t>
      </w:r>
      <w:r w:rsidRPr="79A74F9B" w:rsidR="597093FD">
        <w:rPr>
          <w:rFonts w:ascii="Arial" w:hAnsi="Arial" w:eastAsia="Arial" w:cs="Arial"/>
          <w:b w:val="0"/>
          <w:bCs w:val="0"/>
          <w:sz w:val="22"/>
          <w:szCs w:val="22"/>
        </w:rPr>
        <w:t>timely</w:t>
      </w:r>
      <w:r w:rsidRPr="79A74F9B" w:rsidR="597093FD">
        <w:rPr>
          <w:rFonts w:ascii="Arial" w:hAnsi="Arial" w:eastAsia="Arial" w:cs="Arial"/>
          <w:b w:val="0"/>
          <w:bCs w:val="0"/>
          <w:sz w:val="22"/>
          <w:szCs w:val="22"/>
        </w:rPr>
        <w:t xml:space="preserve">, and transparent communication </w:t>
      </w:r>
      <w:r w:rsidRPr="79A74F9B" w:rsidR="1EDB2EA7">
        <w:rPr>
          <w:rFonts w:ascii="Arial" w:hAnsi="Arial" w:eastAsia="Arial" w:cs="Arial"/>
          <w:b w:val="0"/>
          <w:bCs w:val="0"/>
          <w:sz w:val="22"/>
          <w:szCs w:val="22"/>
        </w:rPr>
        <w:t xml:space="preserve">ensures that stakeholders understand project </w:t>
      </w:r>
      <w:r w:rsidRPr="79A74F9B" w:rsidR="1EDB2EA7">
        <w:rPr>
          <w:rFonts w:ascii="Arial" w:hAnsi="Arial" w:eastAsia="Arial" w:cs="Arial"/>
          <w:b w:val="0"/>
          <w:bCs w:val="0"/>
          <w:sz w:val="22"/>
          <w:szCs w:val="22"/>
        </w:rPr>
        <w:t>objectives</w:t>
      </w:r>
      <w:r w:rsidRPr="79A74F9B" w:rsidR="1EDB2EA7">
        <w:rPr>
          <w:rFonts w:ascii="Arial" w:hAnsi="Arial" w:eastAsia="Arial" w:cs="Arial"/>
          <w:b w:val="0"/>
          <w:bCs w:val="0"/>
          <w:sz w:val="22"/>
          <w:szCs w:val="22"/>
        </w:rPr>
        <w:t xml:space="preserve">, progress, </w:t>
      </w:r>
      <w:r w:rsidRPr="79A74F9B" w:rsidR="0E113595">
        <w:rPr>
          <w:rFonts w:ascii="Arial" w:hAnsi="Arial" w:eastAsia="Arial" w:cs="Arial"/>
          <w:b w:val="0"/>
          <w:bCs w:val="0"/>
          <w:sz w:val="22"/>
          <w:szCs w:val="22"/>
        </w:rPr>
        <w:t>risks,</w:t>
      </w:r>
      <w:r w:rsidRPr="79A74F9B" w:rsidR="1EDB2EA7">
        <w:rPr>
          <w:rFonts w:ascii="Arial" w:hAnsi="Arial" w:eastAsia="Arial" w:cs="Arial"/>
          <w:b w:val="0"/>
          <w:bCs w:val="0"/>
          <w:sz w:val="22"/>
          <w:szCs w:val="22"/>
        </w:rPr>
        <w:t xml:space="preserve"> and decisions. </w:t>
      </w:r>
      <w:r w:rsidRPr="79A74F9B" w:rsidR="49EF3634">
        <w:rPr>
          <w:rFonts w:ascii="Arial" w:hAnsi="Arial" w:eastAsia="Arial" w:cs="Arial"/>
          <w:b w:val="0"/>
          <w:bCs w:val="0"/>
          <w:sz w:val="22"/>
          <w:szCs w:val="22"/>
        </w:rPr>
        <w:t>Internal stakeholders such as product development and marketing teams require regular updates through meetings,</w:t>
      </w:r>
      <w:r w:rsidRPr="79A74F9B" w:rsidR="5ED4AC3E">
        <w:rPr>
          <w:rFonts w:ascii="Arial" w:hAnsi="Arial" w:eastAsia="Arial" w:cs="Arial"/>
          <w:b w:val="0"/>
          <w:bCs w:val="0"/>
          <w:sz w:val="22"/>
          <w:szCs w:val="22"/>
        </w:rPr>
        <w:t xml:space="preserve"> reports, and project management tools. External stakeholders </w:t>
      </w:r>
      <w:r w:rsidRPr="79A74F9B" w:rsidR="085C86F2">
        <w:rPr>
          <w:rFonts w:ascii="Arial" w:hAnsi="Arial" w:eastAsia="Arial" w:cs="Arial"/>
          <w:b w:val="0"/>
          <w:bCs w:val="0"/>
          <w:sz w:val="22"/>
          <w:szCs w:val="22"/>
        </w:rPr>
        <w:t xml:space="preserve">such as suppliers, regulatory bodies, and healthcare </w:t>
      </w:r>
      <w:r w:rsidRPr="79A74F9B" w:rsidR="717D7D53">
        <w:rPr>
          <w:rFonts w:ascii="Arial" w:hAnsi="Arial" w:eastAsia="Arial" w:cs="Arial"/>
          <w:b w:val="0"/>
          <w:bCs w:val="0"/>
          <w:sz w:val="22"/>
          <w:szCs w:val="22"/>
        </w:rPr>
        <w:t>providers</w:t>
      </w:r>
      <w:r w:rsidRPr="79A74F9B" w:rsidR="085C86F2">
        <w:rPr>
          <w:rFonts w:ascii="Arial" w:hAnsi="Arial" w:eastAsia="Arial" w:cs="Arial"/>
          <w:b w:val="0"/>
          <w:bCs w:val="0"/>
          <w:sz w:val="22"/>
          <w:szCs w:val="22"/>
        </w:rPr>
        <w:t xml:space="preserve"> receive formal </w:t>
      </w:r>
      <w:r w:rsidRPr="79A74F9B" w:rsidR="74486C69">
        <w:rPr>
          <w:rFonts w:ascii="Arial" w:hAnsi="Arial" w:eastAsia="Arial" w:cs="Arial"/>
          <w:b w:val="0"/>
          <w:bCs w:val="0"/>
          <w:sz w:val="22"/>
          <w:szCs w:val="22"/>
        </w:rPr>
        <w:t xml:space="preserve">communication through presentations, structured reports, and emails. </w:t>
      </w:r>
      <w:r w:rsidRPr="79A74F9B" w:rsidR="08E5F6D4">
        <w:rPr>
          <w:rFonts w:ascii="Arial" w:hAnsi="Arial" w:eastAsia="Arial" w:cs="Arial"/>
          <w:b w:val="0"/>
          <w:bCs w:val="0"/>
          <w:sz w:val="22"/>
          <w:szCs w:val="22"/>
        </w:rPr>
        <w:t xml:space="preserve">Consistent communication reduces misunderstandings, aligns expectations, and builds trust. </w:t>
      </w:r>
      <w:r w:rsidRPr="79A74F9B" w:rsidR="548982FD">
        <w:rPr>
          <w:rFonts w:ascii="Arial" w:hAnsi="Arial" w:eastAsia="Arial" w:cs="Arial"/>
          <w:b w:val="0"/>
          <w:bCs w:val="0"/>
          <w:sz w:val="22"/>
          <w:szCs w:val="22"/>
        </w:rPr>
        <w:t xml:space="preserve">Providing suppliers with </w:t>
      </w:r>
      <w:r w:rsidRPr="79A74F9B" w:rsidR="548982FD">
        <w:rPr>
          <w:rFonts w:ascii="Arial" w:hAnsi="Arial" w:eastAsia="Arial" w:cs="Arial"/>
          <w:b w:val="0"/>
          <w:bCs w:val="0"/>
          <w:sz w:val="22"/>
          <w:szCs w:val="22"/>
        </w:rPr>
        <w:t>accurate</w:t>
      </w:r>
      <w:r w:rsidRPr="79A74F9B" w:rsidR="548982FD">
        <w:rPr>
          <w:rFonts w:ascii="Arial" w:hAnsi="Arial" w:eastAsia="Arial" w:cs="Arial"/>
          <w:b w:val="0"/>
          <w:bCs w:val="0"/>
          <w:sz w:val="22"/>
          <w:szCs w:val="22"/>
        </w:rPr>
        <w:t xml:space="preserve"> timelines, and detailed specification</w:t>
      </w:r>
      <w:r w:rsidRPr="79A74F9B" w:rsidR="199EFDA9">
        <w:rPr>
          <w:rFonts w:ascii="Arial" w:hAnsi="Arial" w:eastAsia="Arial" w:cs="Arial"/>
          <w:b w:val="0"/>
          <w:bCs w:val="0"/>
          <w:sz w:val="22"/>
          <w:szCs w:val="22"/>
        </w:rPr>
        <w:t xml:space="preserve">s helps ensure </w:t>
      </w:r>
      <w:r w:rsidRPr="79A74F9B" w:rsidR="199EFDA9">
        <w:rPr>
          <w:rFonts w:ascii="Arial" w:hAnsi="Arial" w:eastAsia="Arial" w:cs="Arial"/>
          <w:b w:val="0"/>
          <w:bCs w:val="0"/>
          <w:sz w:val="22"/>
          <w:szCs w:val="22"/>
        </w:rPr>
        <w:t>timely</w:t>
      </w:r>
      <w:r w:rsidRPr="79A74F9B" w:rsidR="199EFDA9">
        <w:rPr>
          <w:rFonts w:ascii="Arial" w:hAnsi="Arial" w:eastAsia="Arial" w:cs="Arial"/>
          <w:b w:val="0"/>
          <w:bCs w:val="0"/>
          <w:sz w:val="22"/>
          <w:szCs w:val="22"/>
        </w:rPr>
        <w:t xml:space="preserve"> delivery of components, reducing the risk of production dela</w:t>
      </w:r>
      <w:r w:rsidRPr="79A74F9B" w:rsidR="1CB03794">
        <w:rPr>
          <w:rFonts w:ascii="Arial" w:hAnsi="Arial" w:eastAsia="Arial" w:cs="Arial"/>
          <w:b w:val="0"/>
          <w:bCs w:val="0"/>
          <w:sz w:val="22"/>
          <w:szCs w:val="22"/>
        </w:rPr>
        <w:t xml:space="preserve">ys (Kotler &amp; Keller, 2016). </w:t>
      </w:r>
    </w:p>
    <w:p w:rsidR="32754756" w:rsidP="79A74F9B" w:rsidRDefault="32754756" w14:paraId="4ADA8825" w14:textId="654377D9">
      <w:pPr>
        <w:pStyle w:val="Normal"/>
        <w:spacing w:line="360" w:lineRule="auto"/>
        <w:ind w:left="0"/>
        <w:jc w:val="left"/>
        <w:rPr>
          <w:rFonts w:ascii="Arial" w:hAnsi="Arial" w:eastAsia="Arial" w:cs="Arial"/>
          <w:b w:val="0"/>
          <w:bCs w:val="0"/>
          <w:sz w:val="22"/>
          <w:szCs w:val="22"/>
        </w:rPr>
      </w:pPr>
      <w:r w:rsidRPr="79A74F9B" w:rsidR="2E4CB4CD">
        <w:rPr>
          <w:rFonts w:ascii="Arial" w:hAnsi="Arial" w:eastAsia="Arial" w:cs="Arial"/>
          <w:b w:val="1"/>
          <w:bCs w:val="1"/>
          <w:sz w:val="22"/>
          <w:szCs w:val="22"/>
        </w:rPr>
        <w:t>Coordination</w:t>
      </w:r>
    </w:p>
    <w:p w:rsidR="32754756" w:rsidP="79A74F9B" w:rsidRDefault="32754756" w14:paraId="539477F8" w14:textId="0EBBD326">
      <w:pPr>
        <w:pStyle w:val="Normal"/>
        <w:spacing w:line="360" w:lineRule="auto"/>
        <w:ind w:left="0"/>
        <w:jc w:val="left"/>
        <w:rPr>
          <w:rFonts w:ascii="Arial" w:hAnsi="Arial" w:eastAsia="Arial" w:cs="Arial"/>
          <w:b w:val="0"/>
          <w:bCs w:val="0"/>
          <w:sz w:val="22"/>
          <w:szCs w:val="22"/>
        </w:rPr>
      </w:pPr>
      <w:r w:rsidRPr="79A74F9B" w:rsidR="04F2EB7D">
        <w:rPr>
          <w:rFonts w:ascii="Arial" w:hAnsi="Arial" w:eastAsia="Arial" w:cs="Arial"/>
          <w:b w:val="0"/>
          <w:bCs w:val="0"/>
          <w:sz w:val="22"/>
          <w:szCs w:val="22"/>
        </w:rPr>
        <w:t xml:space="preserve">Coordination ensures that all stakeholder activities are aligned with the </w:t>
      </w:r>
      <w:r w:rsidRPr="79A74F9B" w:rsidR="3A83A73E">
        <w:rPr>
          <w:rFonts w:ascii="Arial" w:hAnsi="Arial" w:eastAsia="Arial" w:cs="Arial"/>
          <w:b w:val="0"/>
          <w:bCs w:val="0"/>
          <w:sz w:val="22"/>
          <w:szCs w:val="22"/>
        </w:rPr>
        <w:t>project's</w:t>
      </w:r>
      <w:r w:rsidRPr="79A74F9B" w:rsidR="04F2EB7D">
        <w:rPr>
          <w:rFonts w:ascii="Arial" w:hAnsi="Arial" w:eastAsia="Arial" w:cs="Arial"/>
          <w:b w:val="0"/>
          <w:bCs w:val="0"/>
          <w:sz w:val="22"/>
          <w:szCs w:val="22"/>
        </w:rPr>
        <w:t xml:space="preserve"> milestones and overall </w:t>
      </w:r>
      <w:r w:rsidRPr="79A74F9B" w:rsidR="04F2EB7D">
        <w:rPr>
          <w:rFonts w:ascii="Arial" w:hAnsi="Arial" w:eastAsia="Arial" w:cs="Arial"/>
          <w:b w:val="0"/>
          <w:bCs w:val="0"/>
          <w:sz w:val="22"/>
          <w:szCs w:val="22"/>
        </w:rPr>
        <w:t>objectives</w:t>
      </w:r>
      <w:r w:rsidRPr="79A74F9B" w:rsidR="04F2EB7D">
        <w:rPr>
          <w:rFonts w:ascii="Arial" w:hAnsi="Arial" w:eastAsia="Arial" w:cs="Arial"/>
          <w:b w:val="0"/>
          <w:bCs w:val="0"/>
          <w:sz w:val="22"/>
          <w:szCs w:val="22"/>
        </w:rPr>
        <w:t xml:space="preserve">. </w:t>
      </w:r>
      <w:r w:rsidRPr="79A74F9B" w:rsidR="022926BE">
        <w:rPr>
          <w:rFonts w:ascii="Arial" w:hAnsi="Arial" w:eastAsia="Arial" w:cs="Arial"/>
          <w:b w:val="0"/>
          <w:bCs w:val="0"/>
          <w:sz w:val="22"/>
          <w:szCs w:val="22"/>
        </w:rPr>
        <w:t xml:space="preserve">It involves keeping schedules in sync, responsibilities, </w:t>
      </w:r>
      <w:r w:rsidRPr="79A74F9B" w:rsidR="6DE1AFEA">
        <w:rPr>
          <w:rFonts w:ascii="Arial" w:hAnsi="Arial" w:eastAsia="Arial" w:cs="Arial"/>
          <w:b w:val="0"/>
          <w:bCs w:val="0"/>
          <w:sz w:val="22"/>
          <w:szCs w:val="22"/>
        </w:rPr>
        <w:t xml:space="preserve">and tasks across the department. </w:t>
      </w:r>
      <w:r w:rsidRPr="79A74F9B" w:rsidR="23D271F0">
        <w:rPr>
          <w:rFonts w:ascii="Arial" w:hAnsi="Arial" w:eastAsia="Arial" w:cs="Arial"/>
          <w:b w:val="0"/>
          <w:bCs w:val="0"/>
          <w:sz w:val="22"/>
          <w:szCs w:val="22"/>
        </w:rPr>
        <w:t xml:space="preserve">For example, </w:t>
      </w:r>
      <w:r w:rsidRPr="79A74F9B" w:rsidR="26E133B0">
        <w:rPr>
          <w:rFonts w:ascii="Arial" w:hAnsi="Arial" w:eastAsia="Arial" w:cs="Arial"/>
          <w:b w:val="0"/>
          <w:bCs w:val="0"/>
          <w:sz w:val="22"/>
          <w:szCs w:val="22"/>
        </w:rPr>
        <w:t>product</w:t>
      </w:r>
      <w:r w:rsidRPr="79A74F9B" w:rsidR="23D271F0">
        <w:rPr>
          <w:rFonts w:ascii="Arial" w:hAnsi="Arial" w:eastAsia="Arial" w:cs="Arial"/>
          <w:b w:val="0"/>
          <w:bCs w:val="0"/>
          <w:sz w:val="22"/>
          <w:szCs w:val="22"/>
        </w:rPr>
        <w:t xml:space="preserve"> development must </w:t>
      </w:r>
      <w:r w:rsidRPr="79A74F9B" w:rsidR="1D710D87">
        <w:rPr>
          <w:rFonts w:ascii="Arial" w:hAnsi="Arial" w:eastAsia="Arial" w:cs="Arial"/>
          <w:b w:val="0"/>
          <w:bCs w:val="0"/>
          <w:sz w:val="22"/>
          <w:szCs w:val="22"/>
        </w:rPr>
        <w:t>coordinate</w:t>
      </w:r>
      <w:r w:rsidRPr="79A74F9B" w:rsidR="23D271F0">
        <w:rPr>
          <w:rFonts w:ascii="Arial" w:hAnsi="Arial" w:eastAsia="Arial" w:cs="Arial"/>
          <w:b w:val="0"/>
          <w:bCs w:val="0"/>
          <w:sz w:val="22"/>
          <w:szCs w:val="22"/>
        </w:rPr>
        <w:t xml:space="preserve"> with marketing to </w:t>
      </w:r>
      <w:r w:rsidRPr="79A74F9B" w:rsidR="390C5744">
        <w:rPr>
          <w:rFonts w:ascii="Arial" w:hAnsi="Arial" w:eastAsia="Arial" w:cs="Arial"/>
          <w:b w:val="0"/>
          <w:bCs w:val="0"/>
          <w:sz w:val="22"/>
          <w:szCs w:val="22"/>
        </w:rPr>
        <w:t xml:space="preserve">ensure that product features are accurately </w:t>
      </w:r>
      <w:r w:rsidRPr="79A74F9B" w:rsidR="24A946FC">
        <w:rPr>
          <w:rFonts w:ascii="Arial" w:hAnsi="Arial" w:eastAsia="Arial" w:cs="Arial"/>
          <w:b w:val="0"/>
          <w:bCs w:val="0"/>
          <w:sz w:val="22"/>
          <w:szCs w:val="22"/>
        </w:rPr>
        <w:t>aligned with promotional messaging.</w:t>
      </w:r>
      <w:r w:rsidRPr="79A74F9B" w:rsidR="7E58D38D">
        <w:rPr>
          <w:rFonts w:ascii="Arial" w:hAnsi="Arial" w:eastAsia="Arial" w:cs="Arial"/>
          <w:b w:val="0"/>
          <w:bCs w:val="0"/>
          <w:sz w:val="22"/>
          <w:szCs w:val="22"/>
        </w:rPr>
        <w:t xml:space="preserve"> Similarly, regulatory submissions must be coordina</w:t>
      </w:r>
      <w:r w:rsidRPr="79A74F9B" w:rsidR="6B40ED4C">
        <w:rPr>
          <w:rFonts w:ascii="Arial" w:hAnsi="Arial" w:eastAsia="Arial" w:cs="Arial"/>
          <w:b w:val="0"/>
          <w:bCs w:val="0"/>
          <w:sz w:val="22"/>
          <w:szCs w:val="22"/>
        </w:rPr>
        <w:t xml:space="preserve">ted with development timelines to avoid delays in </w:t>
      </w:r>
      <w:r w:rsidRPr="79A74F9B" w:rsidR="3180C408">
        <w:rPr>
          <w:rFonts w:ascii="Arial" w:hAnsi="Arial" w:eastAsia="Arial" w:cs="Arial"/>
          <w:b w:val="0"/>
          <w:bCs w:val="0"/>
          <w:sz w:val="22"/>
          <w:szCs w:val="22"/>
        </w:rPr>
        <w:t>approvals</w:t>
      </w:r>
      <w:r w:rsidRPr="79A74F9B" w:rsidR="6B40ED4C">
        <w:rPr>
          <w:rFonts w:ascii="Arial" w:hAnsi="Arial" w:eastAsia="Arial" w:cs="Arial"/>
          <w:b w:val="0"/>
          <w:bCs w:val="0"/>
          <w:sz w:val="22"/>
          <w:szCs w:val="22"/>
        </w:rPr>
        <w:t xml:space="preserve">. </w:t>
      </w:r>
      <w:r w:rsidRPr="79A74F9B" w:rsidR="77FB570D">
        <w:rPr>
          <w:rFonts w:ascii="Arial" w:hAnsi="Arial" w:eastAsia="Arial" w:cs="Arial"/>
          <w:b w:val="0"/>
          <w:bCs w:val="0"/>
          <w:sz w:val="22"/>
          <w:szCs w:val="22"/>
        </w:rPr>
        <w:t xml:space="preserve">Using project </w:t>
      </w:r>
      <w:r w:rsidRPr="79A74F9B" w:rsidR="61264CDC">
        <w:rPr>
          <w:rFonts w:ascii="Arial" w:hAnsi="Arial" w:eastAsia="Arial" w:cs="Arial"/>
          <w:b w:val="0"/>
          <w:bCs w:val="0"/>
          <w:sz w:val="22"/>
          <w:szCs w:val="22"/>
        </w:rPr>
        <w:t>management</w:t>
      </w:r>
      <w:r w:rsidRPr="79A74F9B" w:rsidR="77FB570D">
        <w:rPr>
          <w:rFonts w:ascii="Arial" w:hAnsi="Arial" w:eastAsia="Arial" w:cs="Arial"/>
          <w:b w:val="0"/>
          <w:bCs w:val="0"/>
          <w:sz w:val="22"/>
          <w:szCs w:val="22"/>
        </w:rPr>
        <w:t xml:space="preserve"> tools and platforms like Microsoft </w:t>
      </w:r>
      <w:r w:rsidRPr="79A74F9B" w:rsidR="75FD1927">
        <w:rPr>
          <w:rFonts w:ascii="Arial" w:hAnsi="Arial" w:eastAsia="Arial" w:cs="Arial"/>
          <w:b w:val="0"/>
          <w:bCs w:val="0"/>
          <w:sz w:val="22"/>
          <w:szCs w:val="22"/>
        </w:rPr>
        <w:t xml:space="preserve">teams improves coordination, </w:t>
      </w:r>
      <w:r w:rsidRPr="79A74F9B" w:rsidR="22B774B4">
        <w:rPr>
          <w:rFonts w:ascii="Arial" w:hAnsi="Arial" w:eastAsia="Arial" w:cs="Arial"/>
          <w:b w:val="0"/>
          <w:bCs w:val="0"/>
          <w:sz w:val="22"/>
          <w:szCs w:val="22"/>
        </w:rPr>
        <w:t>communication,</w:t>
      </w:r>
      <w:r w:rsidRPr="79A74F9B" w:rsidR="75FD1927">
        <w:rPr>
          <w:rFonts w:ascii="Arial" w:hAnsi="Arial" w:eastAsia="Arial" w:cs="Arial"/>
          <w:b w:val="0"/>
          <w:bCs w:val="0"/>
          <w:sz w:val="22"/>
          <w:szCs w:val="22"/>
        </w:rPr>
        <w:t xml:space="preserve"> and feedback.</w:t>
      </w:r>
      <w:r w:rsidRPr="79A74F9B" w:rsidR="7B51C7B7">
        <w:rPr>
          <w:rFonts w:ascii="Arial" w:hAnsi="Arial" w:eastAsia="Arial" w:cs="Arial"/>
          <w:b w:val="0"/>
          <w:bCs w:val="0"/>
          <w:sz w:val="22"/>
          <w:szCs w:val="22"/>
        </w:rPr>
        <w:t xml:space="preserve"> Effective communication </w:t>
      </w:r>
      <w:r w:rsidRPr="79A74F9B" w:rsidR="12C33876">
        <w:rPr>
          <w:rFonts w:ascii="Arial" w:hAnsi="Arial" w:eastAsia="Arial" w:cs="Arial"/>
          <w:b w:val="0"/>
          <w:bCs w:val="0"/>
          <w:sz w:val="22"/>
          <w:szCs w:val="22"/>
        </w:rPr>
        <w:t xml:space="preserve">avoids duplications of efforts, reduces inefficiencies, and ensures stakeholders work towards </w:t>
      </w:r>
      <w:r w:rsidRPr="79A74F9B" w:rsidR="7F9DCAD4">
        <w:rPr>
          <w:rFonts w:ascii="Arial" w:hAnsi="Arial" w:eastAsia="Arial" w:cs="Arial"/>
          <w:b w:val="0"/>
          <w:bCs w:val="0"/>
          <w:sz w:val="22"/>
          <w:szCs w:val="22"/>
        </w:rPr>
        <w:t xml:space="preserve">shared </w:t>
      </w:r>
      <w:r w:rsidRPr="79A74F9B" w:rsidR="12C33876">
        <w:rPr>
          <w:rFonts w:ascii="Arial" w:hAnsi="Arial" w:eastAsia="Arial" w:cs="Arial"/>
          <w:b w:val="0"/>
          <w:bCs w:val="0"/>
          <w:sz w:val="22"/>
          <w:szCs w:val="22"/>
        </w:rPr>
        <w:t>objectives</w:t>
      </w:r>
      <w:r w:rsidRPr="79A74F9B" w:rsidR="3508B67E">
        <w:rPr>
          <w:rFonts w:ascii="Arial" w:hAnsi="Arial" w:eastAsia="Arial" w:cs="Arial"/>
          <w:b w:val="0"/>
          <w:bCs w:val="0"/>
          <w:sz w:val="22"/>
          <w:szCs w:val="22"/>
        </w:rPr>
        <w:t xml:space="preserve"> (PMI, 2021).</w:t>
      </w:r>
    </w:p>
    <w:p w:rsidR="32754756" w:rsidP="79A74F9B" w:rsidRDefault="32754756" w14:paraId="12702E31" w14:textId="517DB65B">
      <w:pPr>
        <w:pStyle w:val="Normal"/>
        <w:spacing w:line="360" w:lineRule="auto"/>
        <w:ind w:left="0"/>
        <w:jc w:val="left"/>
        <w:rPr>
          <w:rFonts w:ascii="Arial" w:hAnsi="Arial" w:eastAsia="Arial" w:cs="Arial"/>
          <w:b w:val="1"/>
          <w:bCs w:val="1"/>
          <w:sz w:val="22"/>
          <w:szCs w:val="22"/>
        </w:rPr>
      </w:pPr>
      <w:r w:rsidRPr="79A74F9B" w:rsidR="45FFBA5C">
        <w:rPr>
          <w:rFonts w:ascii="Arial" w:hAnsi="Arial" w:eastAsia="Arial" w:cs="Arial"/>
          <w:b w:val="1"/>
          <w:bCs w:val="1"/>
          <w:sz w:val="22"/>
          <w:szCs w:val="22"/>
        </w:rPr>
        <w:t>Cooperation</w:t>
      </w:r>
    </w:p>
    <w:p w:rsidR="32754756" w:rsidP="79A74F9B" w:rsidRDefault="32754756" w14:paraId="2CDC05EE" w14:textId="67013944">
      <w:pPr>
        <w:pStyle w:val="Normal"/>
        <w:spacing w:line="360" w:lineRule="auto"/>
        <w:ind w:left="0"/>
        <w:jc w:val="left"/>
        <w:rPr>
          <w:rFonts w:ascii="Arial" w:hAnsi="Arial" w:eastAsia="Arial" w:cs="Arial"/>
          <w:b w:val="0"/>
          <w:bCs w:val="0"/>
          <w:sz w:val="22"/>
          <w:szCs w:val="22"/>
        </w:rPr>
      </w:pPr>
      <w:r w:rsidRPr="79A74F9B" w:rsidR="77B80326">
        <w:rPr>
          <w:rFonts w:ascii="Arial" w:hAnsi="Arial" w:eastAsia="Arial" w:cs="Arial"/>
          <w:b w:val="0"/>
          <w:bCs w:val="0"/>
          <w:sz w:val="22"/>
          <w:szCs w:val="22"/>
        </w:rPr>
        <w:t>Cooperation involves stakeholders actively supporting project goals, sharing resources, and working toget</w:t>
      </w:r>
      <w:r w:rsidRPr="79A74F9B" w:rsidR="5E13F050">
        <w:rPr>
          <w:rFonts w:ascii="Arial" w:hAnsi="Arial" w:eastAsia="Arial" w:cs="Arial"/>
          <w:b w:val="0"/>
          <w:bCs w:val="0"/>
          <w:sz w:val="22"/>
          <w:szCs w:val="22"/>
        </w:rPr>
        <w:t xml:space="preserve">her to address minor conflicts constructively. Encouraging </w:t>
      </w:r>
      <w:r w:rsidRPr="79A74F9B" w:rsidR="436EFF41">
        <w:rPr>
          <w:rFonts w:ascii="Arial" w:hAnsi="Arial" w:eastAsia="Arial" w:cs="Arial"/>
          <w:b w:val="0"/>
          <w:bCs w:val="0"/>
          <w:sz w:val="22"/>
          <w:szCs w:val="22"/>
        </w:rPr>
        <w:t>cooperative</w:t>
      </w:r>
      <w:r w:rsidRPr="79A74F9B" w:rsidR="5E13F050">
        <w:rPr>
          <w:rFonts w:ascii="Arial" w:hAnsi="Arial" w:eastAsia="Arial" w:cs="Arial"/>
          <w:b w:val="0"/>
          <w:bCs w:val="0"/>
          <w:sz w:val="22"/>
          <w:szCs w:val="22"/>
        </w:rPr>
        <w:t xml:space="preserve"> behavior helps </w:t>
      </w:r>
      <w:r w:rsidRPr="79A74F9B" w:rsidR="10035EF8">
        <w:rPr>
          <w:rFonts w:ascii="Arial" w:hAnsi="Arial" w:eastAsia="Arial" w:cs="Arial"/>
          <w:b w:val="0"/>
          <w:bCs w:val="0"/>
          <w:sz w:val="22"/>
          <w:szCs w:val="22"/>
        </w:rPr>
        <w:t xml:space="preserve">build a positive work environment and increases problem solving effectiveness. </w:t>
      </w:r>
      <w:r w:rsidRPr="79A74F9B" w:rsidR="1DC88FE1">
        <w:rPr>
          <w:rFonts w:ascii="Arial" w:hAnsi="Arial" w:eastAsia="Arial" w:cs="Arial"/>
          <w:b w:val="0"/>
          <w:bCs w:val="0"/>
          <w:sz w:val="22"/>
          <w:szCs w:val="22"/>
        </w:rPr>
        <w:t xml:space="preserve">For example, collaboration between sales and management </w:t>
      </w:r>
      <w:r w:rsidRPr="79A74F9B" w:rsidR="4AECED33">
        <w:rPr>
          <w:rFonts w:ascii="Arial" w:hAnsi="Arial" w:eastAsia="Arial" w:cs="Arial"/>
          <w:b w:val="0"/>
          <w:bCs w:val="0"/>
          <w:sz w:val="22"/>
          <w:szCs w:val="22"/>
        </w:rPr>
        <w:t>teams</w:t>
      </w:r>
      <w:r w:rsidRPr="79A74F9B" w:rsidR="1DC88FE1">
        <w:rPr>
          <w:rFonts w:ascii="Arial" w:hAnsi="Arial" w:eastAsia="Arial" w:cs="Arial"/>
          <w:b w:val="0"/>
          <w:bCs w:val="0"/>
          <w:sz w:val="22"/>
          <w:szCs w:val="22"/>
        </w:rPr>
        <w:t xml:space="preserve"> </w:t>
      </w:r>
      <w:r w:rsidRPr="79A74F9B" w:rsidR="0F410912">
        <w:rPr>
          <w:rFonts w:ascii="Arial" w:hAnsi="Arial" w:eastAsia="Arial" w:cs="Arial"/>
          <w:b w:val="0"/>
          <w:bCs w:val="0"/>
          <w:sz w:val="22"/>
          <w:szCs w:val="22"/>
        </w:rPr>
        <w:t xml:space="preserve">ensures that promotional campaigns align with product availability </w:t>
      </w:r>
      <w:r w:rsidRPr="79A74F9B" w:rsidR="235E05B8">
        <w:rPr>
          <w:rFonts w:ascii="Arial" w:hAnsi="Arial" w:eastAsia="Arial" w:cs="Arial"/>
          <w:b w:val="0"/>
          <w:bCs w:val="0"/>
          <w:sz w:val="22"/>
          <w:szCs w:val="22"/>
        </w:rPr>
        <w:t xml:space="preserve">and launch schedules. </w:t>
      </w:r>
      <w:r w:rsidRPr="79A74F9B" w:rsidR="0F1303B5">
        <w:rPr>
          <w:rFonts w:ascii="Arial" w:hAnsi="Arial" w:eastAsia="Arial" w:cs="Arial"/>
          <w:b w:val="0"/>
          <w:bCs w:val="0"/>
          <w:sz w:val="22"/>
          <w:szCs w:val="22"/>
        </w:rPr>
        <w:t xml:space="preserve">External stakeholders such as healthcare providers contribute by providing clinical </w:t>
      </w:r>
      <w:r w:rsidRPr="79A74F9B" w:rsidR="71D8E86F">
        <w:rPr>
          <w:rFonts w:ascii="Arial" w:hAnsi="Arial" w:eastAsia="Arial" w:cs="Arial"/>
          <w:b w:val="0"/>
          <w:bCs w:val="0"/>
          <w:sz w:val="22"/>
          <w:szCs w:val="22"/>
        </w:rPr>
        <w:t>expertise</w:t>
      </w:r>
      <w:r w:rsidRPr="79A74F9B" w:rsidR="0F1303B5">
        <w:rPr>
          <w:rFonts w:ascii="Arial" w:hAnsi="Arial" w:eastAsia="Arial" w:cs="Arial"/>
          <w:b w:val="0"/>
          <w:bCs w:val="0"/>
          <w:sz w:val="22"/>
          <w:szCs w:val="22"/>
        </w:rPr>
        <w:t xml:space="preserve">, </w:t>
      </w:r>
      <w:r w:rsidRPr="79A74F9B" w:rsidR="27336C89">
        <w:rPr>
          <w:rFonts w:ascii="Arial" w:hAnsi="Arial" w:eastAsia="Arial" w:cs="Arial"/>
          <w:b w:val="0"/>
          <w:bCs w:val="0"/>
          <w:sz w:val="22"/>
          <w:szCs w:val="22"/>
        </w:rPr>
        <w:t>validating</w:t>
      </w:r>
      <w:r w:rsidRPr="79A74F9B" w:rsidR="27336C89">
        <w:rPr>
          <w:rFonts w:ascii="Arial" w:hAnsi="Arial" w:eastAsia="Arial" w:cs="Arial"/>
          <w:b w:val="0"/>
          <w:bCs w:val="0"/>
          <w:sz w:val="22"/>
          <w:szCs w:val="22"/>
        </w:rPr>
        <w:t xml:space="preserve"> product reliability, and providing feedback for </w:t>
      </w:r>
      <w:r w:rsidRPr="79A74F9B" w:rsidR="6C6E0457">
        <w:rPr>
          <w:rFonts w:ascii="Arial" w:hAnsi="Arial" w:eastAsia="Arial" w:cs="Arial"/>
          <w:b w:val="0"/>
          <w:bCs w:val="0"/>
          <w:sz w:val="22"/>
          <w:szCs w:val="22"/>
        </w:rPr>
        <w:t>improvement</w:t>
      </w:r>
      <w:r w:rsidRPr="79A74F9B" w:rsidR="27336C89">
        <w:rPr>
          <w:rFonts w:ascii="Arial" w:hAnsi="Arial" w:eastAsia="Arial" w:cs="Arial"/>
          <w:b w:val="0"/>
          <w:bCs w:val="0"/>
          <w:sz w:val="22"/>
          <w:szCs w:val="22"/>
        </w:rPr>
        <w:t xml:space="preserve">. </w:t>
      </w:r>
      <w:r w:rsidRPr="79A74F9B" w:rsidR="3837513E">
        <w:rPr>
          <w:rFonts w:ascii="Arial" w:hAnsi="Arial" w:eastAsia="Arial" w:cs="Arial"/>
          <w:b w:val="0"/>
          <w:bCs w:val="0"/>
          <w:sz w:val="22"/>
          <w:szCs w:val="22"/>
        </w:rPr>
        <w:t xml:space="preserve">The success of these cooperative engagements depends on </w:t>
      </w:r>
      <w:r w:rsidRPr="79A74F9B" w:rsidR="07371C1E">
        <w:rPr>
          <w:rFonts w:ascii="Arial" w:hAnsi="Arial" w:eastAsia="Arial" w:cs="Arial"/>
          <w:b w:val="0"/>
          <w:bCs w:val="0"/>
          <w:sz w:val="22"/>
          <w:szCs w:val="22"/>
        </w:rPr>
        <w:t>recognizing</w:t>
      </w:r>
      <w:r w:rsidRPr="79A74F9B" w:rsidR="3837513E">
        <w:rPr>
          <w:rFonts w:ascii="Arial" w:hAnsi="Arial" w:eastAsia="Arial" w:cs="Arial"/>
          <w:b w:val="0"/>
          <w:bCs w:val="0"/>
          <w:sz w:val="22"/>
          <w:szCs w:val="22"/>
        </w:rPr>
        <w:t xml:space="preserve"> </w:t>
      </w:r>
      <w:r w:rsidRPr="79A74F9B" w:rsidR="27EA4B87">
        <w:rPr>
          <w:rFonts w:ascii="Arial" w:hAnsi="Arial" w:eastAsia="Arial" w:cs="Arial"/>
          <w:b w:val="0"/>
          <w:bCs w:val="0"/>
          <w:sz w:val="22"/>
          <w:szCs w:val="22"/>
        </w:rPr>
        <w:t>stakeholder interests and creating mutual benefits (Christopher, Payne, &amp; Ballantyne</w:t>
      </w:r>
      <w:r w:rsidRPr="79A74F9B" w:rsidR="27A6AB5C">
        <w:rPr>
          <w:rFonts w:ascii="Arial" w:hAnsi="Arial" w:eastAsia="Arial" w:cs="Arial"/>
          <w:b w:val="0"/>
          <w:bCs w:val="0"/>
          <w:sz w:val="22"/>
          <w:szCs w:val="22"/>
        </w:rPr>
        <w:t>, 2013).</w:t>
      </w:r>
    </w:p>
    <w:p w:rsidR="32754756" w:rsidP="79A74F9B" w:rsidRDefault="32754756" w14:paraId="4C6DDB85" w14:textId="5C291C5D">
      <w:pPr>
        <w:pStyle w:val="Normal"/>
        <w:spacing w:line="360" w:lineRule="auto"/>
        <w:ind w:left="0"/>
        <w:jc w:val="left"/>
        <w:rPr>
          <w:rFonts w:ascii="Arial" w:hAnsi="Arial" w:eastAsia="Arial" w:cs="Arial"/>
          <w:b w:val="1"/>
          <w:bCs w:val="1"/>
          <w:sz w:val="22"/>
          <w:szCs w:val="22"/>
        </w:rPr>
      </w:pPr>
      <w:r w:rsidRPr="79A74F9B" w:rsidR="1B458410">
        <w:rPr>
          <w:rFonts w:ascii="Arial" w:hAnsi="Arial" w:eastAsia="Arial" w:cs="Arial"/>
          <w:b w:val="1"/>
          <w:bCs w:val="1"/>
          <w:sz w:val="22"/>
          <w:szCs w:val="22"/>
        </w:rPr>
        <w:t>Collaboration</w:t>
      </w:r>
    </w:p>
    <w:p w:rsidR="32754756" w:rsidP="79A74F9B" w:rsidRDefault="32754756" w14:paraId="0826F303" w14:textId="2E86B400">
      <w:pPr>
        <w:pStyle w:val="Normal"/>
        <w:spacing w:line="360" w:lineRule="auto"/>
        <w:ind w:left="0"/>
        <w:jc w:val="left"/>
        <w:rPr>
          <w:rFonts w:ascii="Arial" w:hAnsi="Arial" w:eastAsia="Arial" w:cs="Arial"/>
          <w:b w:val="0"/>
          <w:bCs w:val="0"/>
          <w:sz w:val="22"/>
          <w:szCs w:val="22"/>
        </w:rPr>
      </w:pPr>
      <w:r w:rsidRPr="79A74F9B" w:rsidR="2F8D1ADB">
        <w:rPr>
          <w:rFonts w:ascii="Arial" w:hAnsi="Arial" w:eastAsia="Arial" w:cs="Arial"/>
          <w:b w:val="0"/>
          <w:bCs w:val="0"/>
          <w:sz w:val="22"/>
          <w:szCs w:val="22"/>
        </w:rPr>
        <w:t xml:space="preserve">Collaboration is a deeper, more strategic level of engagement </w:t>
      </w:r>
      <w:r w:rsidRPr="79A74F9B" w:rsidR="2EB800D3">
        <w:rPr>
          <w:rFonts w:ascii="Arial" w:hAnsi="Arial" w:eastAsia="Arial" w:cs="Arial"/>
          <w:b w:val="0"/>
          <w:bCs w:val="0"/>
          <w:sz w:val="22"/>
          <w:szCs w:val="22"/>
        </w:rPr>
        <w:t>where</w:t>
      </w:r>
      <w:r w:rsidRPr="79A74F9B" w:rsidR="2F8D1ADB">
        <w:rPr>
          <w:rFonts w:ascii="Arial" w:hAnsi="Arial" w:eastAsia="Arial" w:cs="Arial"/>
          <w:b w:val="0"/>
          <w:bCs w:val="0"/>
          <w:sz w:val="22"/>
          <w:szCs w:val="22"/>
        </w:rPr>
        <w:t xml:space="preserve"> stakeholders jointly </w:t>
      </w:r>
      <w:r w:rsidRPr="79A74F9B" w:rsidR="198A20CA">
        <w:rPr>
          <w:rFonts w:ascii="Arial" w:hAnsi="Arial" w:eastAsia="Arial" w:cs="Arial"/>
          <w:b w:val="0"/>
          <w:bCs w:val="0"/>
          <w:sz w:val="22"/>
          <w:szCs w:val="22"/>
        </w:rPr>
        <w:t xml:space="preserve">contribute to decision making and innovation. </w:t>
      </w:r>
      <w:r w:rsidRPr="79A74F9B" w:rsidR="0E350F63">
        <w:rPr>
          <w:rFonts w:ascii="Arial" w:hAnsi="Arial" w:eastAsia="Arial" w:cs="Arial"/>
          <w:b w:val="0"/>
          <w:bCs w:val="0"/>
          <w:sz w:val="22"/>
          <w:szCs w:val="22"/>
        </w:rPr>
        <w:t>Teams from product development, marketing, and regulatory departments work together to en</w:t>
      </w:r>
      <w:r w:rsidRPr="79A74F9B" w:rsidR="609E95D7">
        <w:rPr>
          <w:rFonts w:ascii="Arial" w:hAnsi="Arial" w:eastAsia="Arial" w:cs="Arial"/>
          <w:b w:val="0"/>
          <w:bCs w:val="0"/>
          <w:sz w:val="22"/>
          <w:szCs w:val="22"/>
        </w:rPr>
        <w:t xml:space="preserve">sure product designs </w:t>
      </w:r>
      <w:r w:rsidRPr="79A74F9B" w:rsidR="609E95D7">
        <w:rPr>
          <w:rFonts w:ascii="Arial" w:hAnsi="Arial" w:eastAsia="Arial" w:cs="Arial"/>
          <w:b w:val="0"/>
          <w:bCs w:val="0"/>
          <w:sz w:val="22"/>
          <w:szCs w:val="22"/>
        </w:rPr>
        <w:t>comply with</w:t>
      </w:r>
      <w:r w:rsidRPr="79A74F9B" w:rsidR="609E95D7">
        <w:rPr>
          <w:rFonts w:ascii="Arial" w:hAnsi="Arial" w:eastAsia="Arial" w:cs="Arial"/>
          <w:b w:val="0"/>
          <w:bCs w:val="0"/>
          <w:sz w:val="22"/>
          <w:szCs w:val="22"/>
        </w:rPr>
        <w:t xml:space="preserve"> technical specifications and regulatory standards. Collaborative </w:t>
      </w:r>
      <w:r w:rsidRPr="79A74F9B" w:rsidR="61F2B64B">
        <w:rPr>
          <w:rFonts w:ascii="Arial" w:hAnsi="Arial" w:eastAsia="Arial" w:cs="Arial"/>
          <w:b w:val="0"/>
          <w:bCs w:val="0"/>
          <w:sz w:val="22"/>
          <w:szCs w:val="22"/>
        </w:rPr>
        <w:t xml:space="preserve">engagement with healthcare providers may involve joint research or clinical trials to </w:t>
      </w:r>
      <w:r w:rsidRPr="79A74F9B" w:rsidR="508D5F15">
        <w:rPr>
          <w:rFonts w:ascii="Arial" w:hAnsi="Arial" w:eastAsia="Arial" w:cs="Arial"/>
          <w:b w:val="0"/>
          <w:bCs w:val="0"/>
          <w:sz w:val="22"/>
          <w:szCs w:val="22"/>
        </w:rPr>
        <w:t>strengthen</w:t>
      </w:r>
      <w:r w:rsidRPr="79A74F9B" w:rsidR="61F2B64B">
        <w:rPr>
          <w:rFonts w:ascii="Arial" w:hAnsi="Arial" w:eastAsia="Arial" w:cs="Arial"/>
          <w:b w:val="0"/>
          <w:bCs w:val="0"/>
          <w:sz w:val="22"/>
          <w:szCs w:val="22"/>
        </w:rPr>
        <w:t xml:space="preserve"> the w</w:t>
      </w:r>
      <w:r w:rsidRPr="79A74F9B" w:rsidR="23C2D589">
        <w:rPr>
          <w:rFonts w:ascii="Arial" w:hAnsi="Arial" w:eastAsia="Arial" w:cs="Arial"/>
          <w:b w:val="0"/>
          <w:bCs w:val="0"/>
          <w:sz w:val="22"/>
          <w:szCs w:val="22"/>
        </w:rPr>
        <w:t xml:space="preserve">earable </w:t>
      </w:r>
      <w:r w:rsidRPr="79A74F9B" w:rsidR="336183CA">
        <w:rPr>
          <w:rFonts w:ascii="Arial" w:hAnsi="Arial" w:eastAsia="Arial" w:cs="Arial"/>
          <w:b w:val="0"/>
          <w:bCs w:val="0"/>
          <w:sz w:val="22"/>
          <w:szCs w:val="22"/>
        </w:rPr>
        <w:t>health</w:t>
      </w:r>
      <w:r w:rsidRPr="79A74F9B" w:rsidR="23C2D589">
        <w:rPr>
          <w:rFonts w:ascii="Arial" w:hAnsi="Arial" w:eastAsia="Arial" w:cs="Arial"/>
          <w:b w:val="0"/>
          <w:bCs w:val="0"/>
          <w:sz w:val="22"/>
          <w:szCs w:val="22"/>
        </w:rPr>
        <w:t xml:space="preserve"> </w:t>
      </w:r>
      <w:r w:rsidRPr="79A74F9B" w:rsidR="3B04BF1E">
        <w:rPr>
          <w:rFonts w:ascii="Arial" w:hAnsi="Arial" w:eastAsia="Arial" w:cs="Arial"/>
          <w:b w:val="0"/>
          <w:bCs w:val="0"/>
          <w:sz w:val="22"/>
          <w:szCs w:val="22"/>
        </w:rPr>
        <w:t>devices'</w:t>
      </w:r>
      <w:r w:rsidRPr="79A74F9B" w:rsidR="23C2D589">
        <w:rPr>
          <w:rFonts w:ascii="Arial" w:hAnsi="Arial" w:eastAsia="Arial" w:cs="Arial"/>
          <w:b w:val="0"/>
          <w:bCs w:val="0"/>
          <w:sz w:val="22"/>
          <w:szCs w:val="22"/>
        </w:rPr>
        <w:t xml:space="preserve"> </w:t>
      </w:r>
      <w:r w:rsidRPr="79A74F9B" w:rsidR="64F2F127">
        <w:rPr>
          <w:rFonts w:ascii="Arial" w:hAnsi="Arial" w:eastAsia="Arial" w:cs="Arial"/>
          <w:b w:val="0"/>
          <w:bCs w:val="0"/>
          <w:sz w:val="22"/>
          <w:szCs w:val="22"/>
        </w:rPr>
        <w:t xml:space="preserve">credibility. By combining diverse </w:t>
      </w:r>
      <w:r w:rsidRPr="79A74F9B" w:rsidR="467BCE9D">
        <w:rPr>
          <w:rFonts w:ascii="Arial" w:hAnsi="Arial" w:eastAsia="Arial" w:cs="Arial"/>
          <w:b w:val="0"/>
          <w:bCs w:val="0"/>
          <w:sz w:val="22"/>
          <w:szCs w:val="22"/>
        </w:rPr>
        <w:t>expertise</w:t>
      </w:r>
      <w:r w:rsidRPr="79A74F9B" w:rsidR="64F2F127">
        <w:rPr>
          <w:rFonts w:ascii="Arial" w:hAnsi="Arial" w:eastAsia="Arial" w:cs="Arial"/>
          <w:b w:val="0"/>
          <w:bCs w:val="0"/>
          <w:sz w:val="22"/>
          <w:szCs w:val="22"/>
        </w:rPr>
        <w:t xml:space="preserve"> and perspectives</w:t>
      </w:r>
      <w:r w:rsidRPr="79A74F9B" w:rsidR="761BFC15">
        <w:rPr>
          <w:rFonts w:ascii="Arial" w:hAnsi="Arial" w:eastAsia="Arial" w:cs="Arial"/>
          <w:b w:val="0"/>
          <w:bCs w:val="0"/>
          <w:sz w:val="22"/>
          <w:szCs w:val="22"/>
        </w:rPr>
        <w:t xml:space="preserve">, we can minimize resistance to change, </w:t>
      </w:r>
      <w:r w:rsidRPr="79A74F9B" w:rsidR="6CEF6F48">
        <w:rPr>
          <w:rFonts w:ascii="Arial" w:hAnsi="Arial" w:eastAsia="Arial" w:cs="Arial"/>
          <w:b w:val="0"/>
          <w:bCs w:val="0"/>
          <w:sz w:val="22"/>
          <w:szCs w:val="22"/>
        </w:rPr>
        <w:t xml:space="preserve">promote creativity, and encourage the development of </w:t>
      </w:r>
      <w:r w:rsidRPr="79A74F9B" w:rsidR="3B6CB4C3">
        <w:rPr>
          <w:rFonts w:ascii="Arial" w:hAnsi="Arial" w:eastAsia="Arial" w:cs="Arial"/>
          <w:b w:val="0"/>
          <w:bCs w:val="0"/>
          <w:sz w:val="22"/>
          <w:szCs w:val="22"/>
        </w:rPr>
        <w:t>innovative</w:t>
      </w:r>
      <w:r w:rsidRPr="79A74F9B" w:rsidR="6CEF6F48">
        <w:rPr>
          <w:rFonts w:ascii="Arial" w:hAnsi="Arial" w:eastAsia="Arial" w:cs="Arial"/>
          <w:b w:val="0"/>
          <w:bCs w:val="0"/>
          <w:sz w:val="22"/>
          <w:szCs w:val="22"/>
        </w:rPr>
        <w:t xml:space="preserve"> solutions, ultimately </w:t>
      </w:r>
      <w:r w:rsidRPr="79A74F9B" w:rsidR="1346B6D2">
        <w:rPr>
          <w:rFonts w:ascii="Arial" w:hAnsi="Arial" w:eastAsia="Arial" w:cs="Arial"/>
          <w:b w:val="0"/>
          <w:bCs w:val="0"/>
          <w:sz w:val="22"/>
          <w:szCs w:val="22"/>
        </w:rPr>
        <w:t>enhancing</w:t>
      </w:r>
      <w:r w:rsidRPr="79A74F9B" w:rsidR="405004AB">
        <w:rPr>
          <w:rFonts w:ascii="Arial" w:hAnsi="Arial" w:eastAsia="Arial" w:cs="Arial"/>
          <w:b w:val="0"/>
          <w:bCs w:val="0"/>
          <w:sz w:val="22"/>
          <w:szCs w:val="22"/>
        </w:rPr>
        <w:t xml:space="preserve"> the product outcome.</w:t>
      </w:r>
    </w:p>
    <w:p w:rsidR="32754756" w:rsidP="79A74F9B" w:rsidRDefault="32754756" w14:paraId="57CE7D13" w14:textId="73DE469B">
      <w:pPr>
        <w:pStyle w:val="Normal"/>
        <w:spacing w:line="360" w:lineRule="auto"/>
        <w:ind w:left="0"/>
        <w:jc w:val="left"/>
        <w:rPr>
          <w:rFonts w:ascii="Arial" w:hAnsi="Arial" w:eastAsia="Arial" w:cs="Arial"/>
          <w:b w:val="0"/>
          <w:bCs w:val="0"/>
          <w:sz w:val="22"/>
          <w:szCs w:val="22"/>
        </w:rPr>
      </w:pPr>
      <w:r w:rsidRPr="79A74F9B" w:rsidR="1C4EB0F5">
        <w:rPr>
          <w:rFonts w:ascii="Arial" w:hAnsi="Arial" w:eastAsia="Arial" w:cs="Arial"/>
          <w:b w:val="0"/>
          <w:bCs w:val="0"/>
          <w:sz w:val="22"/>
          <w:szCs w:val="22"/>
        </w:rPr>
        <w:t>Implementing the 4</w:t>
      </w:r>
      <w:r w:rsidRPr="79A74F9B" w:rsidR="1C4EB0F5">
        <w:rPr>
          <w:rFonts w:ascii="Arial" w:hAnsi="Arial" w:eastAsia="Arial" w:cs="Arial"/>
          <w:b w:val="0"/>
          <w:bCs w:val="0"/>
          <w:sz w:val="22"/>
          <w:szCs w:val="22"/>
        </w:rPr>
        <w:t>C’s</w:t>
      </w:r>
      <w:r w:rsidRPr="79A74F9B" w:rsidR="1C4EB0F5">
        <w:rPr>
          <w:rFonts w:ascii="Arial" w:hAnsi="Arial" w:eastAsia="Arial" w:cs="Arial"/>
          <w:b w:val="0"/>
          <w:bCs w:val="0"/>
          <w:sz w:val="22"/>
          <w:szCs w:val="22"/>
        </w:rPr>
        <w:t xml:space="preserve"> model provides a structured framework for engaging both internal and external stakeholders, </w:t>
      </w:r>
      <w:r w:rsidRPr="79A74F9B" w:rsidR="631974BB">
        <w:rPr>
          <w:rFonts w:ascii="Arial" w:hAnsi="Arial" w:eastAsia="Arial" w:cs="Arial"/>
          <w:b w:val="0"/>
          <w:bCs w:val="0"/>
          <w:sz w:val="22"/>
          <w:szCs w:val="22"/>
        </w:rPr>
        <w:t xml:space="preserve">improving collaboration, and managing conflicts constructively. This approach ensures that all parties </w:t>
      </w:r>
      <w:r w:rsidRPr="79A74F9B" w:rsidR="631974BB">
        <w:rPr>
          <w:rFonts w:ascii="Arial" w:hAnsi="Arial" w:eastAsia="Arial" w:cs="Arial"/>
          <w:b w:val="0"/>
          <w:bCs w:val="0"/>
          <w:sz w:val="22"/>
          <w:szCs w:val="22"/>
        </w:rPr>
        <w:t>remain</w:t>
      </w:r>
      <w:r w:rsidRPr="79A74F9B" w:rsidR="6A29CE4C">
        <w:rPr>
          <w:rFonts w:ascii="Arial" w:hAnsi="Arial" w:eastAsia="Arial" w:cs="Arial"/>
          <w:b w:val="0"/>
          <w:bCs w:val="0"/>
          <w:sz w:val="22"/>
          <w:szCs w:val="22"/>
        </w:rPr>
        <w:t xml:space="preserve"> </w:t>
      </w:r>
      <w:r w:rsidRPr="79A74F9B" w:rsidR="631974BB">
        <w:rPr>
          <w:rFonts w:ascii="Arial" w:hAnsi="Arial" w:eastAsia="Arial" w:cs="Arial"/>
          <w:b w:val="0"/>
          <w:bCs w:val="0"/>
          <w:sz w:val="22"/>
          <w:szCs w:val="22"/>
        </w:rPr>
        <w:t xml:space="preserve">aligned </w:t>
      </w:r>
      <w:r w:rsidRPr="79A74F9B" w:rsidR="670E9D1B">
        <w:rPr>
          <w:rFonts w:ascii="Arial" w:hAnsi="Arial" w:eastAsia="Arial" w:cs="Arial"/>
          <w:b w:val="0"/>
          <w:bCs w:val="0"/>
          <w:sz w:val="22"/>
          <w:szCs w:val="22"/>
        </w:rPr>
        <w:t xml:space="preserve">with the project </w:t>
      </w:r>
      <w:r w:rsidRPr="79A74F9B" w:rsidR="670E9D1B">
        <w:rPr>
          <w:rFonts w:ascii="Arial" w:hAnsi="Arial" w:eastAsia="Arial" w:cs="Arial"/>
          <w:b w:val="0"/>
          <w:bCs w:val="0"/>
          <w:sz w:val="22"/>
          <w:szCs w:val="22"/>
        </w:rPr>
        <w:t>objectives</w:t>
      </w:r>
      <w:r w:rsidRPr="79A74F9B" w:rsidR="670E9D1B">
        <w:rPr>
          <w:rFonts w:ascii="Arial" w:hAnsi="Arial" w:eastAsia="Arial" w:cs="Arial"/>
          <w:b w:val="0"/>
          <w:bCs w:val="0"/>
          <w:sz w:val="22"/>
          <w:szCs w:val="22"/>
        </w:rPr>
        <w:t xml:space="preserve">. For Apple, applying this model is important to </w:t>
      </w:r>
      <w:r w:rsidRPr="79A74F9B" w:rsidR="670E9D1B">
        <w:rPr>
          <w:rFonts w:ascii="Arial" w:hAnsi="Arial" w:eastAsia="Arial" w:cs="Arial"/>
          <w:b w:val="0"/>
          <w:bCs w:val="0"/>
          <w:sz w:val="22"/>
          <w:szCs w:val="22"/>
        </w:rPr>
        <w:t>maintain</w:t>
      </w:r>
      <w:r w:rsidRPr="79A74F9B" w:rsidR="500C2378">
        <w:rPr>
          <w:rFonts w:ascii="Arial" w:hAnsi="Arial" w:eastAsia="Arial" w:cs="Arial"/>
          <w:b w:val="0"/>
          <w:bCs w:val="0"/>
          <w:sz w:val="22"/>
          <w:szCs w:val="22"/>
        </w:rPr>
        <w:t xml:space="preserve"> </w:t>
      </w:r>
      <w:r w:rsidRPr="79A74F9B" w:rsidR="670E9D1B">
        <w:rPr>
          <w:rFonts w:ascii="Arial" w:hAnsi="Arial" w:eastAsia="Arial" w:cs="Arial"/>
          <w:b w:val="0"/>
          <w:bCs w:val="0"/>
          <w:sz w:val="22"/>
          <w:szCs w:val="22"/>
        </w:rPr>
        <w:t>band</w:t>
      </w:r>
      <w:r w:rsidRPr="79A74F9B" w:rsidR="670E9D1B">
        <w:rPr>
          <w:rFonts w:ascii="Arial" w:hAnsi="Arial" w:eastAsia="Arial" w:cs="Arial"/>
          <w:b w:val="0"/>
          <w:bCs w:val="0"/>
          <w:sz w:val="22"/>
          <w:szCs w:val="22"/>
        </w:rPr>
        <w:t xml:space="preserve"> reputation, </w:t>
      </w:r>
      <w:r w:rsidRPr="79A74F9B" w:rsidR="3EAEE328">
        <w:rPr>
          <w:rFonts w:ascii="Arial" w:hAnsi="Arial" w:eastAsia="Arial" w:cs="Arial"/>
          <w:b w:val="0"/>
          <w:bCs w:val="0"/>
          <w:sz w:val="22"/>
          <w:szCs w:val="22"/>
        </w:rPr>
        <w:t xml:space="preserve">achieving product quality, and ensuring </w:t>
      </w:r>
      <w:r w:rsidRPr="79A74F9B" w:rsidR="3EAEE328">
        <w:rPr>
          <w:rFonts w:ascii="Arial" w:hAnsi="Arial" w:eastAsia="Arial" w:cs="Arial"/>
          <w:b w:val="0"/>
          <w:bCs w:val="0"/>
          <w:sz w:val="22"/>
          <w:szCs w:val="22"/>
        </w:rPr>
        <w:t>a timely</w:t>
      </w:r>
      <w:r w:rsidRPr="79A74F9B" w:rsidR="3EAEE328">
        <w:rPr>
          <w:rFonts w:ascii="Arial" w:hAnsi="Arial" w:eastAsia="Arial" w:cs="Arial"/>
          <w:b w:val="0"/>
          <w:bCs w:val="0"/>
          <w:sz w:val="22"/>
          <w:szCs w:val="22"/>
        </w:rPr>
        <w:t xml:space="preserve"> and successful launch of the wearable health device. </w:t>
      </w:r>
    </w:p>
    <w:p w:rsidR="32754756" w:rsidP="79A74F9B" w:rsidRDefault="32754756" w14:paraId="7C059381" w14:textId="59FC3539">
      <w:pPr>
        <w:pStyle w:val="Normal"/>
        <w:spacing w:line="360" w:lineRule="auto"/>
        <w:ind w:left="0"/>
        <w:jc w:val="left"/>
        <w:rPr>
          <w:rFonts w:ascii="Arial" w:hAnsi="Arial" w:eastAsia="Arial" w:cs="Arial"/>
          <w:b w:val="1"/>
          <w:bCs w:val="1"/>
          <w:sz w:val="22"/>
          <w:szCs w:val="22"/>
        </w:rPr>
      </w:pPr>
      <w:r w:rsidRPr="79A74F9B" w:rsidR="3EAEE328">
        <w:rPr>
          <w:rFonts w:ascii="Arial" w:hAnsi="Arial" w:eastAsia="Arial" w:cs="Arial"/>
          <w:b w:val="1"/>
          <w:bCs w:val="1"/>
          <w:sz w:val="22"/>
          <w:szCs w:val="22"/>
        </w:rPr>
        <w:t xml:space="preserve">Evaluation of Stakeholder Engagement Impact on Business </w:t>
      </w:r>
      <w:r w:rsidRPr="79A74F9B" w:rsidR="46B7547A">
        <w:rPr>
          <w:rFonts w:ascii="Arial" w:hAnsi="Arial" w:eastAsia="Arial" w:cs="Arial"/>
          <w:b w:val="1"/>
          <w:bCs w:val="1"/>
          <w:sz w:val="22"/>
          <w:szCs w:val="22"/>
        </w:rPr>
        <w:t xml:space="preserve">Performance and </w:t>
      </w:r>
      <w:r w:rsidRPr="79A74F9B" w:rsidR="4971C0AE">
        <w:rPr>
          <w:rFonts w:ascii="Arial" w:hAnsi="Arial" w:eastAsia="Arial" w:cs="Arial"/>
          <w:b w:val="1"/>
          <w:bCs w:val="1"/>
          <w:sz w:val="22"/>
          <w:szCs w:val="22"/>
        </w:rPr>
        <w:t>Recommendations</w:t>
      </w:r>
      <w:r w:rsidRPr="79A74F9B" w:rsidR="46B7547A">
        <w:rPr>
          <w:rFonts w:ascii="Arial" w:hAnsi="Arial" w:eastAsia="Arial" w:cs="Arial"/>
          <w:b w:val="1"/>
          <w:bCs w:val="1"/>
          <w:sz w:val="22"/>
          <w:szCs w:val="22"/>
        </w:rPr>
        <w:t xml:space="preserve"> for the Future</w:t>
      </w:r>
    </w:p>
    <w:p w:rsidR="32754756" w:rsidP="79A74F9B" w:rsidRDefault="32754756" w14:paraId="1B05B77C" w14:textId="31A76D33">
      <w:pPr>
        <w:pStyle w:val="Normal"/>
        <w:spacing w:line="360" w:lineRule="auto"/>
        <w:ind w:left="0"/>
        <w:jc w:val="left"/>
        <w:rPr>
          <w:rFonts w:ascii="Arial" w:hAnsi="Arial" w:eastAsia="Arial" w:cs="Arial"/>
          <w:b w:val="0"/>
          <w:bCs w:val="0"/>
          <w:sz w:val="22"/>
          <w:szCs w:val="22"/>
        </w:rPr>
      </w:pPr>
      <w:r w:rsidRPr="79A74F9B" w:rsidR="1BCBDFF7">
        <w:rPr>
          <w:rFonts w:ascii="Arial" w:hAnsi="Arial" w:eastAsia="Arial" w:cs="Arial"/>
          <w:b w:val="0"/>
          <w:bCs w:val="0"/>
          <w:sz w:val="22"/>
          <w:szCs w:val="22"/>
        </w:rPr>
        <w:t xml:space="preserve">Effective stakeholder engagement has a direct and measurable influence on Apple’s business performance, especially during the </w:t>
      </w:r>
      <w:r w:rsidRPr="79A74F9B" w:rsidR="54A0D4EF">
        <w:rPr>
          <w:rFonts w:ascii="Arial" w:hAnsi="Arial" w:eastAsia="Arial" w:cs="Arial"/>
          <w:b w:val="0"/>
          <w:bCs w:val="0"/>
          <w:sz w:val="22"/>
          <w:szCs w:val="22"/>
        </w:rPr>
        <w:t xml:space="preserve">launch of new products such as wearable health devices. Strategic engagement ensures that project </w:t>
      </w:r>
      <w:r w:rsidRPr="79A74F9B" w:rsidR="5A43ACC1">
        <w:rPr>
          <w:rFonts w:ascii="Arial" w:hAnsi="Arial" w:eastAsia="Arial" w:cs="Arial"/>
          <w:b w:val="0"/>
          <w:bCs w:val="0"/>
          <w:sz w:val="22"/>
          <w:szCs w:val="22"/>
        </w:rPr>
        <w:t>objectives</w:t>
      </w:r>
      <w:r w:rsidRPr="79A74F9B" w:rsidR="54A0D4EF">
        <w:rPr>
          <w:rFonts w:ascii="Arial" w:hAnsi="Arial" w:eastAsia="Arial" w:cs="Arial"/>
          <w:b w:val="0"/>
          <w:bCs w:val="0"/>
          <w:sz w:val="22"/>
          <w:szCs w:val="22"/>
        </w:rPr>
        <w:t xml:space="preserve"> </w:t>
      </w:r>
      <w:r w:rsidRPr="79A74F9B" w:rsidR="333A4266">
        <w:rPr>
          <w:rFonts w:ascii="Arial" w:hAnsi="Arial" w:eastAsia="Arial" w:cs="Arial"/>
          <w:b w:val="0"/>
          <w:bCs w:val="0"/>
          <w:sz w:val="22"/>
          <w:szCs w:val="22"/>
        </w:rPr>
        <w:t xml:space="preserve">remain </w:t>
      </w:r>
      <w:r w:rsidRPr="79A74F9B" w:rsidR="503DEC94">
        <w:rPr>
          <w:rFonts w:ascii="Arial" w:hAnsi="Arial" w:eastAsia="Arial" w:cs="Arial"/>
          <w:b w:val="0"/>
          <w:bCs w:val="0"/>
          <w:sz w:val="22"/>
          <w:szCs w:val="22"/>
        </w:rPr>
        <w:t>aligned;</w:t>
      </w:r>
      <w:r w:rsidRPr="79A74F9B" w:rsidR="333A4266">
        <w:rPr>
          <w:rFonts w:ascii="Arial" w:hAnsi="Arial" w:eastAsia="Arial" w:cs="Arial"/>
          <w:b w:val="0"/>
          <w:bCs w:val="0"/>
          <w:sz w:val="22"/>
          <w:szCs w:val="22"/>
        </w:rPr>
        <w:t xml:space="preserve"> risks are reduced, increased eff</w:t>
      </w:r>
      <w:r w:rsidRPr="79A74F9B" w:rsidR="52C429E2">
        <w:rPr>
          <w:rFonts w:ascii="Arial" w:hAnsi="Arial" w:eastAsia="Arial" w:cs="Arial"/>
          <w:b w:val="0"/>
          <w:bCs w:val="0"/>
          <w:sz w:val="22"/>
          <w:szCs w:val="22"/>
        </w:rPr>
        <w:t>iciency</w:t>
      </w:r>
      <w:r w:rsidRPr="79A74F9B" w:rsidR="333A4266">
        <w:rPr>
          <w:rFonts w:ascii="Arial" w:hAnsi="Arial" w:eastAsia="Arial" w:cs="Arial"/>
          <w:b w:val="0"/>
          <w:bCs w:val="0"/>
          <w:sz w:val="22"/>
          <w:szCs w:val="22"/>
        </w:rPr>
        <w:t xml:space="preserve">, </w:t>
      </w:r>
      <w:r w:rsidRPr="79A74F9B" w:rsidR="34F89B4B">
        <w:rPr>
          <w:rFonts w:ascii="Arial" w:hAnsi="Arial" w:eastAsia="Arial" w:cs="Arial"/>
          <w:b w:val="0"/>
          <w:bCs w:val="0"/>
          <w:sz w:val="22"/>
          <w:szCs w:val="22"/>
        </w:rPr>
        <w:t xml:space="preserve">and </w:t>
      </w:r>
      <w:r w:rsidRPr="79A74F9B" w:rsidR="44E18186">
        <w:rPr>
          <w:rFonts w:ascii="Arial" w:hAnsi="Arial" w:eastAsia="Arial" w:cs="Arial"/>
          <w:b w:val="0"/>
          <w:bCs w:val="0"/>
          <w:sz w:val="22"/>
          <w:szCs w:val="22"/>
        </w:rPr>
        <w:t>strengthen</w:t>
      </w:r>
      <w:r w:rsidRPr="79A74F9B" w:rsidR="34F89B4B">
        <w:rPr>
          <w:rFonts w:ascii="Arial" w:hAnsi="Arial" w:eastAsia="Arial" w:cs="Arial"/>
          <w:b w:val="0"/>
          <w:bCs w:val="0"/>
          <w:sz w:val="22"/>
          <w:szCs w:val="22"/>
        </w:rPr>
        <w:t xml:space="preserve"> business reputation. </w:t>
      </w:r>
    </w:p>
    <w:p w:rsidR="32754756" w:rsidP="79A74F9B" w:rsidRDefault="32754756" w14:paraId="75E6C54E" w14:textId="013965AE">
      <w:pPr>
        <w:pStyle w:val="Normal"/>
        <w:spacing w:line="360" w:lineRule="auto"/>
        <w:ind w:left="0"/>
        <w:jc w:val="left"/>
        <w:rPr>
          <w:rFonts w:ascii="Arial" w:hAnsi="Arial" w:eastAsia="Arial" w:cs="Arial"/>
          <w:b w:val="1"/>
          <w:bCs w:val="1"/>
          <w:sz w:val="22"/>
          <w:szCs w:val="22"/>
        </w:rPr>
      </w:pPr>
      <w:r w:rsidRPr="79A74F9B" w:rsidR="097B34DE">
        <w:rPr>
          <w:rFonts w:ascii="Arial" w:hAnsi="Arial" w:eastAsia="Arial" w:cs="Arial"/>
          <w:b w:val="1"/>
          <w:bCs w:val="1"/>
          <w:sz w:val="22"/>
          <w:szCs w:val="22"/>
        </w:rPr>
        <w:t xml:space="preserve">Impact on </w:t>
      </w:r>
      <w:r w:rsidRPr="79A74F9B" w:rsidR="097B34DE">
        <w:rPr>
          <w:rFonts w:ascii="Arial" w:hAnsi="Arial" w:eastAsia="Arial" w:cs="Arial"/>
          <w:b w:val="1"/>
          <w:bCs w:val="1"/>
          <w:sz w:val="22"/>
          <w:szCs w:val="22"/>
        </w:rPr>
        <w:t>Business</w:t>
      </w:r>
      <w:r w:rsidRPr="79A74F9B" w:rsidR="097B34DE">
        <w:rPr>
          <w:rFonts w:ascii="Arial" w:hAnsi="Arial" w:eastAsia="Arial" w:cs="Arial"/>
          <w:b w:val="1"/>
          <w:bCs w:val="1"/>
          <w:sz w:val="22"/>
          <w:szCs w:val="22"/>
        </w:rPr>
        <w:t xml:space="preserve"> Performance</w:t>
      </w:r>
    </w:p>
    <w:p w:rsidR="32754756" w:rsidP="79A74F9B" w:rsidRDefault="32754756" w14:paraId="7E0C0210" w14:textId="2490F456">
      <w:pPr>
        <w:pStyle w:val="Normal"/>
        <w:spacing w:line="360" w:lineRule="auto"/>
        <w:ind w:left="0"/>
        <w:jc w:val="left"/>
        <w:rPr>
          <w:rFonts w:ascii="Arial" w:hAnsi="Arial" w:eastAsia="Arial" w:cs="Arial"/>
          <w:b w:val="0"/>
          <w:bCs w:val="0"/>
          <w:sz w:val="22"/>
          <w:szCs w:val="22"/>
        </w:rPr>
      </w:pPr>
      <w:r w:rsidRPr="79A74F9B" w:rsidR="44A93DBE">
        <w:rPr>
          <w:rFonts w:ascii="Arial" w:hAnsi="Arial" w:eastAsia="Arial" w:cs="Arial"/>
          <w:b w:val="0"/>
          <w:bCs w:val="0"/>
          <w:sz w:val="22"/>
          <w:szCs w:val="22"/>
        </w:rPr>
        <w:t>Engaging internal stakeholders plays a crucial role in improving project efficien</w:t>
      </w:r>
      <w:r w:rsidRPr="79A74F9B" w:rsidR="12E0531C">
        <w:rPr>
          <w:rFonts w:ascii="Arial" w:hAnsi="Arial" w:eastAsia="Arial" w:cs="Arial"/>
          <w:b w:val="0"/>
          <w:bCs w:val="0"/>
          <w:sz w:val="22"/>
          <w:szCs w:val="22"/>
        </w:rPr>
        <w:t>cy</w:t>
      </w:r>
      <w:r w:rsidRPr="79A74F9B" w:rsidR="1D305657">
        <w:rPr>
          <w:rFonts w:ascii="Arial" w:hAnsi="Arial" w:eastAsia="Arial" w:cs="Arial"/>
          <w:b w:val="0"/>
          <w:bCs w:val="0"/>
          <w:sz w:val="22"/>
          <w:szCs w:val="22"/>
        </w:rPr>
        <w:t>.</w:t>
      </w:r>
      <w:r w:rsidRPr="79A74F9B" w:rsidR="12E0531C">
        <w:rPr>
          <w:rFonts w:ascii="Arial" w:hAnsi="Arial" w:eastAsia="Arial" w:cs="Arial"/>
          <w:b w:val="0"/>
          <w:bCs w:val="0"/>
          <w:sz w:val="22"/>
          <w:szCs w:val="22"/>
        </w:rPr>
        <w:t xml:space="preserve"> </w:t>
      </w:r>
      <w:r w:rsidRPr="79A74F9B" w:rsidR="4C3F2432">
        <w:rPr>
          <w:rFonts w:ascii="Arial" w:hAnsi="Arial" w:eastAsia="Arial" w:cs="Arial"/>
          <w:b w:val="0"/>
          <w:bCs w:val="0"/>
          <w:sz w:val="22"/>
          <w:szCs w:val="22"/>
        </w:rPr>
        <w:t>When</w:t>
      </w:r>
      <w:r w:rsidRPr="79A74F9B" w:rsidR="12E0531C">
        <w:rPr>
          <w:rFonts w:ascii="Arial" w:hAnsi="Arial" w:eastAsia="Arial" w:cs="Arial"/>
          <w:b w:val="0"/>
          <w:bCs w:val="0"/>
          <w:sz w:val="22"/>
          <w:szCs w:val="22"/>
        </w:rPr>
        <w:t xml:space="preserve"> departments such as product development, marketing sales</w:t>
      </w:r>
      <w:r w:rsidRPr="79A74F9B" w:rsidR="215C2861">
        <w:rPr>
          <w:rFonts w:ascii="Arial" w:hAnsi="Arial" w:eastAsia="Arial" w:cs="Arial"/>
          <w:b w:val="0"/>
          <w:bCs w:val="0"/>
          <w:sz w:val="22"/>
          <w:szCs w:val="22"/>
        </w:rPr>
        <w:t>, and customer service collaborate effectively</w:t>
      </w:r>
      <w:r w:rsidRPr="79A74F9B" w:rsidR="002237A5">
        <w:rPr>
          <w:rFonts w:ascii="Arial" w:hAnsi="Arial" w:eastAsia="Arial" w:cs="Arial"/>
          <w:b w:val="0"/>
          <w:bCs w:val="0"/>
          <w:sz w:val="22"/>
          <w:szCs w:val="22"/>
        </w:rPr>
        <w:t xml:space="preserve">, tasks are completed on time and resources are </w:t>
      </w:r>
      <w:r w:rsidRPr="79A74F9B" w:rsidR="002237A5">
        <w:rPr>
          <w:rFonts w:ascii="Arial" w:hAnsi="Arial" w:eastAsia="Arial" w:cs="Arial"/>
          <w:b w:val="0"/>
          <w:bCs w:val="0"/>
          <w:sz w:val="22"/>
          <w:szCs w:val="22"/>
        </w:rPr>
        <w:t>utilized</w:t>
      </w:r>
      <w:r w:rsidRPr="79A74F9B" w:rsidR="002237A5">
        <w:rPr>
          <w:rFonts w:ascii="Arial" w:hAnsi="Arial" w:eastAsia="Arial" w:cs="Arial"/>
          <w:b w:val="0"/>
          <w:bCs w:val="0"/>
          <w:sz w:val="22"/>
          <w:szCs w:val="22"/>
        </w:rPr>
        <w:t xml:space="preserve"> to their full potential. </w:t>
      </w:r>
      <w:r w:rsidRPr="79A74F9B" w:rsidR="10467630">
        <w:rPr>
          <w:rFonts w:ascii="Arial" w:hAnsi="Arial" w:eastAsia="Arial" w:cs="Arial"/>
          <w:b w:val="0"/>
          <w:bCs w:val="0"/>
          <w:sz w:val="22"/>
          <w:szCs w:val="22"/>
        </w:rPr>
        <w:t>This reduces delays, minimizes costs, and improves overall product development (PMI, 2021). F</w:t>
      </w:r>
      <w:r w:rsidRPr="79A74F9B" w:rsidR="20EDE8FD">
        <w:rPr>
          <w:rFonts w:ascii="Arial" w:hAnsi="Arial" w:eastAsia="Arial" w:cs="Arial"/>
          <w:b w:val="0"/>
          <w:bCs w:val="0"/>
          <w:sz w:val="22"/>
          <w:szCs w:val="22"/>
        </w:rPr>
        <w:t>or example, aligning the efforts of product development and marketing teams ensures tha</w:t>
      </w:r>
      <w:r w:rsidRPr="79A74F9B" w:rsidR="6F546D3D">
        <w:rPr>
          <w:rFonts w:ascii="Arial" w:hAnsi="Arial" w:eastAsia="Arial" w:cs="Arial"/>
          <w:b w:val="0"/>
          <w:bCs w:val="0"/>
          <w:sz w:val="22"/>
          <w:szCs w:val="22"/>
        </w:rPr>
        <w:t xml:space="preserve">t promotional </w:t>
      </w:r>
      <w:r w:rsidRPr="79A74F9B" w:rsidR="622D2BC6">
        <w:rPr>
          <w:rFonts w:ascii="Arial" w:hAnsi="Arial" w:eastAsia="Arial" w:cs="Arial"/>
          <w:b w:val="0"/>
          <w:bCs w:val="0"/>
          <w:sz w:val="22"/>
          <w:szCs w:val="22"/>
        </w:rPr>
        <w:t>campaigns are strategically scheduled with product readiness an</w:t>
      </w:r>
      <w:r w:rsidRPr="79A74F9B" w:rsidR="0710F1E9">
        <w:rPr>
          <w:rFonts w:ascii="Arial" w:hAnsi="Arial" w:eastAsia="Arial" w:cs="Arial"/>
          <w:b w:val="0"/>
          <w:bCs w:val="0"/>
          <w:sz w:val="22"/>
          <w:szCs w:val="22"/>
        </w:rPr>
        <w:t xml:space="preserve">d launch timelines to </w:t>
      </w:r>
      <w:r w:rsidRPr="79A74F9B" w:rsidR="6D714BEF">
        <w:rPr>
          <w:rFonts w:ascii="Arial" w:hAnsi="Arial" w:eastAsia="Arial" w:cs="Arial"/>
          <w:b w:val="0"/>
          <w:bCs w:val="0"/>
          <w:sz w:val="22"/>
          <w:szCs w:val="22"/>
        </w:rPr>
        <w:t>maximize</w:t>
      </w:r>
      <w:r w:rsidRPr="79A74F9B" w:rsidR="0710F1E9">
        <w:rPr>
          <w:rFonts w:ascii="Arial" w:hAnsi="Arial" w:eastAsia="Arial" w:cs="Arial"/>
          <w:b w:val="0"/>
          <w:bCs w:val="0"/>
          <w:sz w:val="22"/>
          <w:szCs w:val="22"/>
        </w:rPr>
        <w:t xml:space="preserve"> cons</w:t>
      </w:r>
      <w:r w:rsidRPr="79A74F9B" w:rsidR="733CFFDC">
        <w:rPr>
          <w:rFonts w:ascii="Arial" w:hAnsi="Arial" w:eastAsia="Arial" w:cs="Arial"/>
          <w:b w:val="0"/>
          <w:bCs w:val="0"/>
          <w:sz w:val="22"/>
          <w:szCs w:val="22"/>
        </w:rPr>
        <w:t xml:space="preserve">umer impact. </w:t>
      </w:r>
      <w:r w:rsidRPr="79A74F9B" w:rsidR="0710F1E9">
        <w:rPr>
          <w:rFonts w:ascii="Arial" w:hAnsi="Arial" w:eastAsia="Arial" w:cs="Arial"/>
          <w:b w:val="0"/>
          <w:bCs w:val="0"/>
          <w:sz w:val="22"/>
          <w:szCs w:val="22"/>
        </w:rPr>
        <w:t xml:space="preserve"> </w:t>
      </w:r>
    </w:p>
    <w:p w:rsidR="32754756" w:rsidP="79A74F9B" w:rsidRDefault="32754756" w14:paraId="08AA701A" w14:textId="1879934F">
      <w:pPr>
        <w:pStyle w:val="Normal"/>
        <w:spacing w:line="360" w:lineRule="auto"/>
        <w:ind w:left="0"/>
        <w:jc w:val="left"/>
        <w:rPr>
          <w:rFonts w:ascii="Arial" w:hAnsi="Arial" w:eastAsia="Arial" w:cs="Arial"/>
          <w:b w:val="0"/>
          <w:bCs w:val="0"/>
          <w:sz w:val="22"/>
          <w:szCs w:val="22"/>
        </w:rPr>
      </w:pPr>
      <w:r w:rsidRPr="79A74F9B" w:rsidR="2470E7FC">
        <w:rPr>
          <w:rFonts w:ascii="Arial" w:hAnsi="Arial" w:eastAsia="Arial" w:cs="Arial"/>
          <w:b w:val="0"/>
          <w:bCs w:val="0"/>
          <w:sz w:val="22"/>
          <w:szCs w:val="22"/>
        </w:rPr>
        <w:t xml:space="preserve">Engaging with external </w:t>
      </w:r>
      <w:r w:rsidRPr="79A74F9B" w:rsidR="73E60AE4">
        <w:rPr>
          <w:rFonts w:ascii="Arial" w:hAnsi="Arial" w:eastAsia="Arial" w:cs="Arial"/>
          <w:b w:val="0"/>
          <w:bCs w:val="0"/>
          <w:sz w:val="22"/>
          <w:szCs w:val="22"/>
        </w:rPr>
        <w:t>stakeholders</w:t>
      </w:r>
      <w:r w:rsidRPr="79A74F9B" w:rsidR="2470E7FC">
        <w:rPr>
          <w:rFonts w:ascii="Arial" w:hAnsi="Arial" w:eastAsia="Arial" w:cs="Arial"/>
          <w:b w:val="0"/>
          <w:bCs w:val="0"/>
          <w:sz w:val="22"/>
          <w:szCs w:val="22"/>
        </w:rPr>
        <w:t xml:space="preserve"> strengthens credibility and </w:t>
      </w:r>
      <w:r w:rsidRPr="79A74F9B" w:rsidR="76F4776C">
        <w:rPr>
          <w:rFonts w:ascii="Arial" w:hAnsi="Arial" w:eastAsia="Arial" w:cs="Arial"/>
          <w:b w:val="0"/>
          <w:bCs w:val="0"/>
          <w:sz w:val="22"/>
          <w:szCs w:val="22"/>
        </w:rPr>
        <w:t xml:space="preserve">market acceptance. Collaborating with </w:t>
      </w:r>
      <w:r w:rsidRPr="79A74F9B" w:rsidR="2C4EA5AD">
        <w:rPr>
          <w:rFonts w:ascii="Arial" w:hAnsi="Arial" w:eastAsia="Arial" w:cs="Arial"/>
          <w:b w:val="0"/>
          <w:bCs w:val="0"/>
          <w:sz w:val="22"/>
          <w:szCs w:val="22"/>
        </w:rPr>
        <w:t xml:space="preserve">healthcare </w:t>
      </w:r>
      <w:r w:rsidRPr="79A74F9B" w:rsidR="3A19BAEA">
        <w:rPr>
          <w:rFonts w:ascii="Arial" w:hAnsi="Arial" w:eastAsia="Arial" w:cs="Arial"/>
          <w:b w:val="0"/>
          <w:bCs w:val="0"/>
          <w:sz w:val="22"/>
          <w:szCs w:val="22"/>
        </w:rPr>
        <w:t>providers for</w:t>
      </w:r>
      <w:r w:rsidRPr="79A74F9B" w:rsidR="2C4EA5AD">
        <w:rPr>
          <w:rFonts w:ascii="Arial" w:hAnsi="Arial" w:eastAsia="Arial" w:cs="Arial"/>
          <w:b w:val="0"/>
          <w:bCs w:val="0"/>
          <w:sz w:val="22"/>
          <w:szCs w:val="22"/>
        </w:rPr>
        <w:t xml:space="preserve"> regularity authorities helps ensure that the wearable device </w:t>
      </w:r>
      <w:r w:rsidRPr="79A74F9B" w:rsidR="2C4EA5AD">
        <w:rPr>
          <w:rFonts w:ascii="Arial" w:hAnsi="Arial" w:eastAsia="Arial" w:cs="Arial"/>
          <w:b w:val="0"/>
          <w:bCs w:val="0"/>
          <w:sz w:val="22"/>
          <w:szCs w:val="22"/>
        </w:rPr>
        <w:t>complies with</w:t>
      </w:r>
      <w:r w:rsidRPr="79A74F9B" w:rsidR="2C4EA5AD">
        <w:rPr>
          <w:rFonts w:ascii="Arial" w:hAnsi="Arial" w:eastAsia="Arial" w:cs="Arial"/>
          <w:b w:val="0"/>
          <w:bCs w:val="0"/>
          <w:sz w:val="22"/>
          <w:szCs w:val="22"/>
        </w:rPr>
        <w:t xml:space="preserve"> </w:t>
      </w:r>
      <w:r w:rsidRPr="79A74F9B" w:rsidR="51AECF93">
        <w:rPr>
          <w:rFonts w:ascii="Arial" w:hAnsi="Arial" w:eastAsia="Arial" w:cs="Arial"/>
          <w:b w:val="0"/>
          <w:bCs w:val="0"/>
          <w:sz w:val="22"/>
          <w:szCs w:val="22"/>
        </w:rPr>
        <w:t>clinical standards and legal regulations. This not only reduces the ris</w:t>
      </w:r>
      <w:r w:rsidRPr="79A74F9B" w:rsidR="0CBF41E3">
        <w:rPr>
          <w:rFonts w:ascii="Arial" w:hAnsi="Arial" w:eastAsia="Arial" w:cs="Arial"/>
          <w:b w:val="0"/>
          <w:bCs w:val="0"/>
          <w:sz w:val="22"/>
          <w:szCs w:val="22"/>
        </w:rPr>
        <w:t>k of non-compliance</w:t>
      </w:r>
      <w:r w:rsidRPr="79A74F9B" w:rsidR="6BC522A2">
        <w:rPr>
          <w:rFonts w:ascii="Arial" w:hAnsi="Arial" w:eastAsia="Arial" w:cs="Arial"/>
          <w:b w:val="0"/>
          <w:bCs w:val="0"/>
          <w:sz w:val="22"/>
          <w:szCs w:val="22"/>
        </w:rPr>
        <w:t xml:space="preserve"> but also builds consumer trust, which is particularly important for </w:t>
      </w:r>
      <w:r w:rsidRPr="79A74F9B" w:rsidR="5FB3CB90">
        <w:rPr>
          <w:rFonts w:ascii="Arial" w:hAnsi="Arial" w:eastAsia="Arial" w:cs="Arial"/>
          <w:b w:val="0"/>
          <w:bCs w:val="0"/>
          <w:sz w:val="22"/>
          <w:szCs w:val="22"/>
        </w:rPr>
        <w:t>health-related</w:t>
      </w:r>
      <w:r w:rsidRPr="79A74F9B" w:rsidR="6BC522A2">
        <w:rPr>
          <w:rFonts w:ascii="Arial" w:hAnsi="Arial" w:eastAsia="Arial" w:cs="Arial"/>
          <w:b w:val="0"/>
          <w:bCs w:val="0"/>
          <w:sz w:val="22"/>
          <w:szCs w:val="22"/>
        </w:rPr>
        <w:t xml:space="preserve"> tec</w:t>
      </w:r>
      <w:r w:rsidRPr="79A74F9B" w:rsidR="1DA2A0E8">
        <w:rPr>
          <w:rFonts w:ascii="Arial" w:hAnsi="Arial" w:eastAsia="Arial" w:cs="Arial"/>
          <w:b w:val="0"/>
          <w:bCs w:val="0"/>
          <w:sz w:val="22"/>
          <w:szCs w:val="22"/>
        </w:rPr>
        <w:t>hnologies (Mitchell, Agle &amp; Wood, 1997).</w:t>
      </w:r>
    </w:p>
    <w:p w:rsidR="32754756" w:rsidP="79A74F9B" w:rsidRDefault="32754756" w14:paraId="30DE6100" w14:textId="607B6392">
      <w:pPr>
        <w:pStyle w:val="Normal"/>
        <w:spacing w:line="360" w:lineRule="auto"/>
        <w:ind w:left="0"/>
        <w:jc w:val="left"/>
        <w:rPr>
          <w:rFonts w:ascii="Arial" w:hAnsi="Arial" w:eastAsia="Arial" w:cs="Arial"/>
          <w:b w:val="0"/>
          <w:bCs w:val="0"/>
          <w:sz w:val="22"/>
          <w:szCs w:val="22"/>
        </w:rPr>
      </w:pPr>
      <w:r w:rsidRPr="79A74F9B" w:rsidR="3CD14189">
        <w:rPr>
          <w:rFonts w:ascii="Arial" w:hAnsi="Arial" w:eastAsia="Arial" w:cs="Arial"/>
          <w:b w:val="0"/>
          <w:bCs w:val="0"/>
          <w:sz w:val="22"/>
          <w:szCs w:val="22"/>
        </w:rPr>
        <w:t xml:space="preserve">Active engagement with consumers plays a vital role in enhancing product quality and encouraging adoption. </w:t>
      </w:r>
      <w:r w:rsidRPr="79A74F9B" w:rsidR="022496F3">
        <w:rPr>
          <w:rFonts w:ascii="Arial" w:hAnsi="Arial" w:eastAsia="Arial" w:cs="Arial"/>
          <w:b w:val="0"/>
          <w:bCs w:val="0"/>
          <w:sz w:val="22"/>
          <w:szCs w:val="22"/>
        </w:rPr>
        <w:t xml:space="preserve">Gathering feedback during beta testing enables Apple to refine product features, </w:t>
      </w:r>
      <w:r w:rsidRPr="79A74F9B" w:rsidR="36159347">
        <w:rPr>
          <w:rFonts w:ascii="Arial" w:hAnsi="Arial" w:eastAsia="Arial" w:cs="Arial"/>
          <w:b w:val="0"/>
          <w:bCs w:val="0"/>
          <w:sz w:val="22"/>
          <w:szCs w:val="22"/>
        </w:rPr>
        <w:t xml:space="preserve">interfaces, and functionality to better align with user preferences. Satisfied customers usually become brand advocates, strengthening </w:t>
      </w:r>
      <w:r w:rsidRPr="79A74F9B" w:rsidR="71B8922E">
        <w:rPr>
          <w:rFonts w:ascii="Arial" w:hAnsi="Arial" w:eastAsia="Arial" w:cs="Arial"/>
          <w:b w:val="0"/>
          <w:bCs w:val="0"/>
          <w:sz w:val="22"/>
          <w:szCs w:val="22"/>
        </w:rPr>
        <w:t xml:space="preserve">loyalty and boosting sales. Similarly, effective supplier engagement </w:t>
      </w:r>
      <w:r w:rsidRPr="79A74F9B" w:rsidR="684B4749">
        <w:rPr>
          <w:rFonts w:ascii="Arial" w:hAnsi="Arial" w:eastAsia="Arial" w:cs="Arial"/>
          <w:b w:val="0"/>
          <w:bCs w:val="0"/>
          <w:sz w:val="22"/>
          <w:szCs w:val="22"/>
        </w:rPr>
        <w:t xml:space="preserve">reduces risks of delays or quality issues, </w:t>
      </w:r>
      <w:r w:rsidRPr="79A74F9B" w:rsidR="72CB6E8E">
        <w:rPr>
          <w:rFonts w:ascii="Arial" w:hAnsi="Arial" w:eastAsia="Arial" w:cs="Arial"/>
          <w:b w:val="0"/>
          <w:bCs w:val="0"/>
          <w:sz w:val="22"/>
          <w:szCs w:val="22"/>
        </w:rPr>
        <w:t>ensuring a reliable supply chain.</w:t>
      </w:r>
    </w:p>
    <w:p w:rsidR="32754756" w:rsidP="79A74F9B" w:rsidRDefault="32754756" w14:paraId="389D4A2B" w14:textId="1E219EA0">
      <w:pPr>
        <w:pStyle w:val="Normal"/>
        <w:spacing w:line="360" w:lineRule="auto"/>
        <w:ind w:left="0"/>
        <w:jc w:val="left"/>
        <w:rPr>
          <w:rFonts w:ascii="Arial" w:hAnsi="Arial" w:eastAsia="Arial" w:cs="Arial"/>
          <w:b w:val="0"/>
          <w:bCs w:val="0"/>
          <w:sz w:val="22"/>
          <w:szCs w:val="22"/>
        </w:rPr>
      </w:pPr>
      <w:r w:rsidRPr="79A74F9B" w:rsidR="515D2AEA">
        <w:rPr>
          <w:rFonts w:ascii="Arial" w:hAnsi="Arial" w:eastAsia="Arial" w:cs="Arial"/>
          <w:b w:val="0"/>
          <w:bCs w:val="0"/>
          <w:sz w:val="22"/>
          <w:szCs w:val="22"/>
        </w:rPr>
        <w:t>Finally, stakeholder engagement supports innovation. Interact</w:t>
      </w:r>
      <w:r w:rsidRPr="79A74F9B" w:rsidR="6E0B2808">
        <w:rPr>
          <w:rFonts w:ascii="Arial" w:hAnsi="Arial" w:eastAsia="Arial" w:cs="Arial"/>
          <w:b w:val="0"/>
          <w:bCs w:val="0"/>
          <w:sz w:val="22"/>
          <w:szCs w:val="22"/>
        </w:rPr>
        <w:t xml:space="preserve">ion </w:t>
      </w:r>
      <w:r w:rsidRPr="79A74F9B" w:rsidR="515D2AEA">
        <w:rPr>
          <w:rFonts w:ascii="Arial" w:hAnsi="Arial" w:eastAsia="Arial" w:cs="Arial"/>
          <w:b w:val="0"/>
          <w:bCs w:val="0"/>
          <w:sz w:val="22"/>
          <w:szCs w:val="22"/>
        </w:rPr>
        <w:t xml:space="preserve">between internal and external parties </w:t>
      </w:r>
      <w:r w:rsidRPr="79A74F9B" w:rsidR="345AD218">
        <w:rPr>
          <w:rFonts w:ascii="Arial" w:hAnsi="Arial" w:eastAsia="Arial" w:cs="Arial"/>
          <w:b w:val="0"/>
          <w:bCs w:val="0"/>
          <w:sz w:val="22"/>
          <w:szCs w:val="22"/>
        </w:rPr>
        <w:t xml:space="preserve">often </w:t>
      </w:r>
      <w:r w:rsidRPr="79A74F9B" w:rsidR="0D57D178">
        <w:rPr>
          <w:rFonts w:ascii="Arial" w:hAnsi="Arial" w:eastAsia="Arial" w:cs="Arial"/>
          <w:b w:val="0"/>
          <w:bCs w:val="0"/>
          <w:sz w:val="22"/>
          <w:szCs w:val="22"/>
        </w:rPr>
        <w:t>leads</w:t>
      </w:r>
      <w:r w:rsidRPr="79A74F9B" w:rsidR="345AD218">
        <w:rPr>
          <w:rFonts w:ascii="Arial" w:hAnsi="Arial" w:eastAsia="Arial" w:cs="Arial"/>
          <w:b w:val="0"/>
          <w:bCs w:val="0"/>
          <w:sz w:val="22"/>
          <w:szCs w:val="22"/>
        </w:rPr>
        <w:t xml:space="preserve"> to the development of creative solutions, and new product features, stren</w:t>
      </w:r>
      <w:r w:rsidRPr="79A74F9B" w:rsidR="7291F9E5">
        <w:rPr>
          <w:rFonts w:ascii="Arial" w:hAnsi="Arial" w:eastAsia="Arial" w:cs="Arial"/>
          <w:b w:val="0"/>
          <w:bCs w:val="0"/>
          <w:sz w:val="22"/>
          <w:szCs w:val="22"/>
        </w:rPr>
        <w:t xml:space="preserve">gthening Apple’s </w:t>
      </w:r>
      <w:r w:rsidRPr="79A74F9B" w:rsidR="17DE875A">
        <w:rPr>
          <w:rFonts w:ascii="Arial" w:hAnsi="Arial" w:eastAsia="Arial" w:cs="Arial"/>
          <w:b w:val="0"/>
          <w:bCs w:val="0"/>
          <w:sz w:val="22"/>
          <w:szCs w:val="22"/>
        </w:rPr>
        <w:t>competitive</w:t>
      </w:r>
      <w:r w:rsidRPr="79A74F9B" w:rsidR="7291F9E5">
        <w:rPr>
          <w:rFonts w:ascii="Arial" w:hAnsi="Arial" w:eastAsia="Arial" w:cs="Arial"/>
          <w:b w:val="0"/>
          <w:bCs w:val="0"/>
          <w:sz w:val="22"/>
          <w:szCs w:val="22"/>
        </w:rPr>
        <w:t xml:space="preserve"> edge. </w:t>
      </w:r>
      <w:r w:rsidRPr="79A74F9B" w:rsidR="5EF405AC">
        <w:rPr>
          <w:rFonts w:ascii="Arial" w:hAnsi="Arial" w:eastAsia="Arial" w:cs="Arial"/>
          <w:b w:val="0"/>
          <w:bCs w:val="0"/>
          <w:sz w:val="22"/>
          <w:szCs w:val="22"/>
        </w:rPr>
        <w:t xml:space="preserve">Relationship marketing principles suggest that sustained engagement builds trust, </w:t>
      </w:r>
      <w:r w:rsidRPr="79A74F9B" w:rsidR="5EF405AC">
        <w:rPr>
          <w:rFonts w:ascii="Arial" w:hAnsi="Arial" w:eastAsia="Arial" w:cs="Arial"/>
          <w:b w:val="0"/>
          <w:bCs w:val="0"/>
          <w:sz w:val="22"/>
          <w:szCs w:val="22"/>
        </w:rPr>
        <w:t>loyalty</w:t>
      </w:r>
      <w:r w:rsidRPr="79A74F9B" w:rsidR="5EF405AC">
        <w:rPr>
          <w:rFonts w:ascii="Arial" w:hAnsi="Arial" w:eastAsia="Arial" w:cs="Arial"/>
          <w:b w:val="0"/>
          <w:bCs w:val="0"/>
          <w:sz w:val="22"/>
          <w:szCs w:val="22"/>
        </w:rPr>
        <w:t xml:space="preserve"> and </w:t>
      </w:r>
      <w:r w:rsidRPr="79A74F9B" w:rsidR="6C5DF3F0">
        <w:rPr>
          <w:rFonts w:ascii="Arial" w:hAnsi="Arial" w:eastAsia="Arial" w:cs="Arial"/>
          <w:b w:val="0"/>
          <w:bCs w:val="0"/>
          <w:sz w:val="22"/>
          <w:szCs w:val="22"/>
        </w:rPr>
        <w:t>long-term</w:t>
      </w:r>
      <w:r w:rsidRPr="79A74F9B" w:rsidR="5EF405AC">
        <w:rPr>
          <w:rFonts w:ascii="Arial" w:hAnsi="Arial" w:eastAsia="Arial" w:cs="Arial"/>
          <w:b w:val="0"/>
          <w:bCs w:val="0"/>
          <w:sz w:val="22"/>
          <w:szCs w:val="22"/>
        </w:rPr>
        <w:t xml:space="preserve"> partner</w:t>
      </w:r>
      <w:r w:rsidRPr="79A74F9B" w:rsidR="319B5A59">
        <w:rPr>
          <w:rFonts w:ascii="Arial" w:hAnsi="Arial" w:eastAsia="Arial" w:cs="Arial"/>
          <w:b w:val="0"/>
          <w:bCs w:val="0"/>
          <w:sz w:val="22"/>
          <w:szCs w:val="22"/>
        </w:rPr>
        <w:t>ships</w:t>
      </w:r>
      <w:r w:rsidRPr="79A74F9B" w:rsidR="348C7DB0">
        <w:rPr>
          <w:rFonts w:ascii="Arial" w:hAnsi="Arial" w:eastAsia="Arial" w:cs="Arial"/>
          <w:b w:val="0"/>
          <w:bCs w:val="0"/>
          <w:sz w:val="22"/>
          <w:szCs w:val="22"/>
        </w:rPr>
        <w:t xml:space="preserve">, creating an environment that supports continuous improvement and sustained innovation </w:t>
      </w:r>
      <w:r w:rsidRPr="79A74F9B" w:rsidR="73123112">
        <w:rPr>
          <w:rFonts w:ascii="Arial" w:hAnsi="Arial" w:eastAsia="Arial" w:cs="Arial"/>
          <w:b w:val="0"/>
          <w:bCs w:val="0"/>
          <w:sz w:val="22"/>
          <w:szCs w:val="22"/>
        </w:rPr>
        <w:t>(Christopher, Payne &amp; Ballantyne, 2013).</w:t>
      </w:r>
    </w:p>
    <w:p w:rsidR="32754756" w:rsidP="79A74F9B" w:rsidRDefault="32754756" w14:paraId="4E4F07D3" w14:textId="4B91C240">
      <w:pPr>
        <w:pStyle w:val="Normal"/>
        <w:spacing w:line="360" w:lineRule="auto"/>
        <w:ind w:left="0"/>
        <w:jc w:val="left"/>
        <w:rPr>
          <w:rFonts w:ascii="Arial" w:hAnsi="Arial" w:eastAsia="Arial" w:cs="Arial"/>
          <w:b w:val="1"/>
          <w:bCs w:val="1"/>
          <w:sz w:val="22"/>
          <w:szCs w:val="22"/>
        </w:rPr>
      </w:pPr>
      <w:r w:rsidRPr="79A74F9B" w:rsidR="34E43990">
        <w:rPr>
          <w:rFonts w:ascii="Arial" w:hAnsi="Arial" w:eastAsia="Arial" w:cs="Arial"/>
          <w:b w:val="1"/>
          <w:bCs w:val="1"/>
          <w:sz w:val="22"/>
          <w:szCs w:val="22"/>
        </w:rPr>
        <w:t>Recommendations for Future Stakeholder Engagement</w:t>
      </w:r>
    </w:p>
    <w:p w:rsidR="32754756" w:rsidP="79A74F9B" w:rsidRDefault="32754756" w14:paraId="77EEBE8A" w14:textId="7BD942A3">
      <w:pPr>
        <w:pStyle w:val="Normal"/>
        <w:spacing w:line="360" w:lineRule="auto"/>
        <w:ind w:left="0"/>
        <w:jc w:val="left"/>
        <w:rPr>
          <w:rFonts w:ascii="Arial" w:hAnsi="Arial" w:eastAsia="Arial" w:cs="Arial"/>
          <w:b w:val="0"/>
          <w:bCs w:val="0"/>
          <w:sz w:val="22"/>
          <w:szCs w:val="22"/>
        </w:rPr>
      </w:pPr>
      <w:r w:rsidRPr="79A74F9B" w:rsidR="25889939">
        <w:rPr>
          <w:rFonts w:ascii="Arial" w:hAnsi="Arial" w:eastAsia="Arial" w:cs="Arial"/>
          <w:b w:val="0"/>
          <w:bCs w:val="0"/>
          <w:sz w:val="22"/>
          <w:szCs w:val="22"/>
        </w:rPr>
        <w:t>To strengthen and sustain effective stakeholder engagement, Apple should consider the following</w:t>
      </w:r>
      <w:r w:rsidRPr="79A74F9B" w:rsidR="0AD8318E">
        <w:rPr>
          <w:rFonts w:ascii="Arial" w:hAnsi="Arial" w:eastAsia="Arial" w:cs="Arial"/>
          <w:b w:val="0"/>
          <w:bCs w:val="0"/>
          <w:sz w:val="22"/>
          <w:szCs w:val="22"/>
        </w:rPr>
        <w:t xml:space="preserve"> </w:t>
      </w:r>
      <w:r w:rsidRPr="79A74F9B" w:rsidR="44A0FE67">
        <w:rPr>
          <w:rFonts w:ascii="Arial" w:hAnsi="Arial" w:eastAsia="Arial" w:cs="Arial"/>
          <w:b w:val="0"/>
          <w:bCs w:val="0"/>
          <w:sz w:val="22"/>
          <w:szCs w:val="22"/>
        </w:rPr>
        <w:t>strategies</w:t>
      </w:r>
      <w:r w:rsidRPr="79A74F9B" w:rsidR="25889939">
        <w:rPr>
          <w:rFonts w:ascii="Arial" w:hAnsi="Arial" w:eastAsia="Arial" w:cs="Arial"/>
          <w:b w:val="0"/>
          <w:bCs w:val="0"/>
          <w:sz w:val="22"/>
          <w:szCs w:val="22"/>
        </w:rPr>
        <w:t>:</w:t>
      </w:r>
    </w:p>
    <w:p w:rsidR="32754756" w:rsidP="79A74F9B" w:rsidRDefault="32754756" w14:paraId="2DDB9FAA" w14:textId="57480DC2">
      <w:pPr>
        <w:pStyle w:val="ListParagraph"/>
        <w:numPr>
          <w:ilvl w:val="0"/>
          <w:numId w:val="14"/>
        </w:numPr>
        <w:spacing w:line="360" w:lineRule="auto"/>
        <w:jc w:val="left"/>
        <w:rPr>
          <w:rFonts w:ascii="Arial" w:hAnsi="Arial" w:eastAsia="Arial" w:cs="Arial"/>
          <w:b w:val="0"/>
          <w:bCs w:val="0"/>
          <w:sz w:val="22"/>
          <w:szCs w:val="22"/>
        </w:rPr>
      </w:pPr>
      <w:r w:rsidRPr="79A74F9B" w:rsidR="552AFA3A">
        <w:rPr>
          <w:rFonts w:ascii="Arial" w:hAnsi="Arial" w:eastAsia="Arial" w:cs="Arial"/>
          <w:b w:val="1"/>
          <w:bCs w:val="1"/>
          <w:sz w:val="22"/>
          <w:szCs w:val="22"/>
        </w:rPr>
        <w:t xml:space="preserve">Regular Feedback Loops: </w:t>
      </w:r>
      <w:r w:rsidRPr="79A74F9B" w:rsidR="0599A768">
        <w:rPr>
          <w:rFonts w:ascii="Arial" w:hAnsi="Arial" w:eastAsia="Arial" w:cs="Arial"/>
          <w:b w:val="0"/>
          <w:bCs w:val="0"/>
          <w:sz w:val="22"/>
          <w:szCs w:val="22"/>
        </w:rPr>
        <w:t xml:space="preserve">Conduct quarterly surveys, </w:t>
      </w:r>
      <w:r w:rsidRPr="79A74F9B" w:rsidR="08D249DB">
        <w:rPr>
          <w:rFonts w:ascii="Arial" w:hAnsi="Arial" w:eastAsia="Arial" w:cs="Arial"/>
          <w:b w:val="0"/>
          <w:bCs w:val="0"/>
          <w:sz w:val="22"/>
          <w:szCs w:val="22"/>
        </w:rPr>
        <w:t xml:space="preserve">reviews, or stakeholder meetings to evaluate satisfaction, collect feedback, and </w:t>
      </w:r>
      <w:r w:rsidRPr="79A74F9B" w:rsidR="08D249DB">
        <w:rPr>
          <w:rFonts w:ascii="Arial" w:hAnsi="Arial" w:eastAsia="Arial" w:cs="Arial"/>
          <w:b w:val="0"/>
          <w:bCs w:val="0"/>
          <w:sz w:val="22"/>
          <w:szCs w:val="22"/>
        </w:rPr>
        <w:t>iden</w:t>
      </w:r>
      <w:r w:rsidRPr="79A74F9B" w:rsidR="2FE141B1">
        <w:rPr>
          <w:rFonts w:ascii="Arial" w:hAnsi="Arial" w:eastAsia="Arial" w:cs="Arial"/>
          <w:b w:val="0"/>
          <w:bCs w:val="0"/>
          <w:sz w:val="22"/>
          <w:szCs w:val="22"/>
        </w:rPr>
        <w:t>tify</w:t>
      </w:r>
      <w:r w:rsidRPr="79A74F9B" w:rsidR="2FE141B1">
        <w:rPr>
          <w:rFonts w:ascii="Arial" w:hAnsi="Arial" w:eastAsia="Arial" w:cs="Arial"/>
          <w:b w:val="0"/>
          <w:bCs w:val="0"/>
          <w:sz w:val="22"/>
          <w:szCs w:val="22"/>
        </w:rPr>
        <w:t xml:space="preserve"> opportunities for improvement. This approach helps </w:t>
      </w:r>
      <w:r w:rsidRPr="79A74F9B" w:rsidR="2FE141B1">
        <w:rPr>
          <w:rFonts w:ascii="Arial" w:hAnsi="Arial" w:eastAsia="Arial" w:cs="Arial"/>
          <w:b w:val="0"/>
          <w:bCs w:val="0"/>
          <w:sz w:val="22"/>
          <w:szCs w:val="22"/>
        </w:rPr>
        <w:t>maintain</w:t>
      </w:r>
      <w:r w:rsidRPr="79A74F9B" w:rsidR="2FE141B1">
        <w:rPr>
          <w:rFonts w:ascii="Arial" w:hAnsi="Arial" w:eastAsia="Arial" w:cs="Arial"/>
          <w:b w:val="0"/>
          <w:bCs w:val="0"/>
          <w:sz w:val="22"/>
          <w:szCs w:val="22"/>
        </w:rPr>
        <w:t xml:space="preserve"> continuous alignment with stakeholder </w:t>
      </w:r>
      <w:r w:rsidRPr="79A74F9B" w:rsidR="725B4EF5">
        <w:rPr>
          <w:rFonts w:ascii="Arial" w:hAnsi="Arial" w:eastAsia="Arial" w:cs="Arial"/>
          <w:b w:val="0"/>
          <w:bCs w:val="0"/>
          <w:sz w:val="22"/>
          <w:szCs w:val="22"/>
        </w:rPr>
        <w:t xml:space="preserve">expectations. </w:t>
      </w:r>
    </w:p>
    <w:p w:rsidR="32754756" w:rsidP="79A74F9B" w:rsidRDefault="32754756" w14:paraId="6F87F314" w14:textId="7401F3A9">
      <w:pPr>
        <w:pStyle w:val="ListParagraph"/>
        <w:numPr>
          <w:ilvl w:val="0"/>
          <w:numId w:val="14"/>
        </w:numPr>
        <w:spacing w:line="360" w:lineRule="auto"/>
        <w:jc w:val="left"/>
        <w:rPr>
          <w:rFonts w:ascii="Arial" w:hAnsi="Arial" w:eastAsia="Arial" w:cs="Arial"/>
          <w:b w:val="0"/>
          <w:bCs w:val="0"/>
          <w:sz w:val="22"/>
          <w:szCs w:val="22"/>
        </w:rPr>
      </w:pPr>
      <w:r w:rsidRPr="79A74F9B" w:rsidR="725B4EF5">
        <w:rPr>
          <w:rFonts w:ascii="Arial" w:hAnsi="Arial" w:eastAsia="Arial" w:cs="Arial"/>
          <w:b w:val="1"/>
          <w:bCs w:val="1"/>
          <w:sz w:val="22"/>
          <w:szCs w:val="22"/>
        </w:rPr>
        <w:t xml:space="preserve">Transparent Communication: </w:t>
      </w:r>
      <w:r w:rsidRPr="79A74F9B" w:rsidR="725B4EF5">
        <w:rPr>
          <w:rFonts w:ascii="Arial" w:hAnsi="Arial" w:eastAsia="Arial" w:cs="Arial"/>
          <w:b w:val="0"/>
          <w:bCs w:val="0"/>
          <w:sz w:val="22"/>
          <w:szCs w:val="22"/>
        </w:rPr>
        <w:t>Maintain</w:t>
      </w:r>
      <w:r w:rsidRPr="79A74F9B" w:rsidR="725B4EF5">
        <w:rPr>
          <w:rFonts w:ascii="Arial" w:hAnsi="Arial" w:eastAsia="Arial" w:cs="Arial"/>
          <w:b w:val="0"/>
          <w:bCs w:val="0"/>
          <w:sz w:val="22"/>
          <w:szCs w:val="22"/>
        </w:rPr>
        <w:t xml:space="preserve"> clarity </w:t>
      </w:r>
      <w:r w:rsidRPr="79A74F9B" w:rsidR="725B4EF5">
        <w:rPr>
          <w:rFonts w:ascii="Arial" w:hAnsi="Arial" w:eastAsia="Arial" w:cs="Arial"/>
          <w:b w:val="0"/>
          <w:bCs w:val="0"/>
          <w:sz w:val="22"/>
          <w:szCs w:val="22"/>
        </w:rPr>
        <w:t>regarding</w:t>
      </w:r>
      <w:r w:rsidRPr="79A74F9B" w:rsidR="725B4EF5">
        <w:rPr>
          <w:rFonts w:ascii="Arial" w:hAnsi="Arial" w:eastAsia="Arial" w:cs="Arial"/>
          <w:b w:val="0"/>
          <w:bCs w:val="0"/>
          <w:sz w:val="22"/>
          <w:szCs w:val="22"/>
        </w:rPr>
        <w:t xml:space="preserve"> project progress, risks, and decisions. </w:t>
      </w:r>
      <w:r w:rsidRPr="79A74F9B" w:rsidR="4E262AA0">
        <w:rPr>
          <w:rFonts w:ascii="Arial" w:hAnsi="Arial" w:eastAsia="Arial" w:cs="Arial"/>
          <w:b w:val="0"/>
          <w:bCs w:val="0"/>
          <w:sz w:val="22"/>
          <w:szCs w:val="22"/>
        </w:rPr>
        <w:t xml:space="preserve">Open communication builds trust, reduces misunderstandings, and encourages proactive problem solving. </w:t>
      </w:r>
    </w:p>
    <w:p w:rsidR="32754756" w:rsidP="79A74F9B" w:rsidRDefault="32754756" w14:paraId="06A96932" w14:textId="0CFC70AA">
      <w:pPr>
        <w:pStyle w:val="ListParagraph"/>
        <w:numPr>
          <w:ilvl w:val="0"/>
          <w:numId w:val="14"/>
        </w:numPr>
        <w:spacing w:line="360" w:lineRule="auto"/>
        <w:jc w:val="left"/>
        <w:rPr>
          <w:rFonts w:ascii="Arial" w:hAnsi="Arial" w:eastAsia="Arial" w:cs="Arial"/>
          <w:b w:val="0"/>
          <w:bCs w:val="0"/>
          <w:sz w:val="22"/>
          <w:szCs w:val="22"/>
        </w:rPr>
      </w:pPr>
      <w:r w:rsidRPr="79A74F9B" w:rsidR="4E262AA0">
        <w:rPr>
          <w:rFonts w:ascii="Arial" w:hAnsi="Arial" w:eastAsia="Arial" w:cs="Arial"/>
          <w:b w:val="1"/>
          <w:bCs w:val="1"/>
          <w:sz w:val="22"/>
          <w:szCs w:val="22"/>
        </w:rPr>
        <w:t xml:space="preserve">Training Programs: </w:t>
      </w:r>
      <w:r w:rsidRPr="79A74F9B" w:rsidR="4E262AA0">
        <w:rPr>
          <w:rFonts w:ascii="Arial" w:hAnsi="Arial" w:eastAsia="Arial" w:cs="Arial"/>
          <w:b w:val="0"/>
          <w:bCs w:val="0"/>
          <w:sz w:val="22"/>
          <w:szCs w:val="22"/>
        </w:rPr>
        <w:t xml:space="preserve">Provides stakeholders with training in </w:t>
      </w:r>
      <w:r w:rsidRPr="79A74F9B" w:rsidR="0FF918CD">
        <w:rPr>
          <w:rFonts w:ascii="Arial" w:hAnsi="Arial" w:eastAsia="Arial" w:cs="Arial"/>
          <w:b w:val="0"/>
          <w:bCs w:val="0"/>
          <w:sz w:val="22"/>
          <w:szCs w:val="22"/>
        </w:rPr>
        <w:t xml:space="preserve">collaboration, conflict resolution, and technology adoption. </w:t>
      </w:r>
      <w:r w:rsidRPr="79A74F9B" w:rsidR="763EE622">
        <w:rPr>
          <w:rFonts w:ascii="Arial" w:hAnsi="Arial" w:eastAsia="Arial" w:cs="Arial"/>
          <w:b w:val="0"/>
          <w:bCs w:val="0"/>
          <w:sz w:val="22"/>
          <w:szCs w:val="22"/>
        </w:rPr>
        <w:t xml:space="preserve">Building </w:t>
      </w:r>
      <w:r w:rsidRPr="79A74F9B" w:rsidR="0FF918CD">
        <w:rPr>
          <w:rFonts w:ascii="Arial" w:hAnsi="Arial" w:eastAsia="Arial" w:cs="Arial"/>
          <w:b w:val="0"/>
          <w:bCs w:val="0"/>
          <w:sz w:val="22"/>
          <w:szCs w:val="22"/>
        </w:rPr>
        <w:t xml:space="preserve">these skills </w:t>
      </w:r>
      <w:r w:rsidRPr="79A74F9B" w:rsidR="76083383">
        <w:rPr>
          <w:rFonts w:ascii="Arial" w:hAnsi="Arial" w:eastAsia="Arial" w:cs="Arial"/>
          <w:b w:val="0"/>
          <w:bCs w:val="0"/>
          <w:sz w:val="22"/>
          <w:szCs w:val="22"/>
        </w:rPr>
        <w:t xml:space="preserve">strengthens engagement qualities and contributes to stronger project </w:t>
      </w:r>
      <w:r w:rsidRPr="79A74F9B" w:rsidR="39868011">
        <w:rPr>
          <w:rFonts w:ascii="Arial" w:hAnsi="Arial" w:eastAsia="Arial" w:cs="Arial"/>
          <w:b w:val="0"/>
          <w:bCs w:val="0"/>
          <w:sz w:val="22"/>
          <w:szCs w:val="22"/>
        </w:rPr>
        <w:t xml:space="preserve">outcomes. </w:t>
      </w:r>
    </w:p>
    <w:p w:rsidR="32754756" w:rsidP="79A74F9B" w:rsidRDefault="32754756" w14:paraId="6600D7D4" w14:textId="08715B9A">
      <w:pPr>
        <w:pStyle w:val="ListParagraph"/>
        <w:numPr>
          <w:ilvl w:val="0"/>
          <w:numId w:val="14"/>
        </w:numPr>
        <w:spacing w:line="360" w:lineRule="auto"/>
        <w:jc w:val="left"/>
        <w:rPr>
          <w:rFonts w:ascii="Arial" w:hAnsi="Arial" w:eastAsia="Arial" w:cs="Arial"/>
          <w:b w:val="0"/>
          <w:bCs w:val="0"/>
          <w:sz w:val="22"/>
          <w:szCs w:val="22"/>
        </w:rPr>
      </w:pPr>
      <w:r w:rsidRPr="79A74F9B" w:rsidR="39868011">
        <w:rPr>
          <w:rFonts w:ascii="Arial" w:hAnsi="Arial" w:eastAsia="Arial" w:cs="Arial"/>
          <w:b w:val="1"/>
          <w:bCs w:val="1"/>
          <w:sz w:val="22"/>
          <w:szCs w:val="22"/>
        </w:rPr>
        <w:t xml:space="preserve">Digital Collaboration Platforms: </w:t>
      </w:r>
      <w:r w:rsidRPr="79A74F9B" w:rsidR="39868011">
        <w:rPr>
          <w:rFonts w:ascii="Arial" w:hAnsi="Arial" w:eastAsia="Arial" w:cs="Arial"/>
          <w:b w:val="0"/>
          <w:bCs w:val="0"/>
          <w:sz w:val="22"/>
          <w:szCs w:val="22"/>
        </w:rPr>
        <w:t xml:space="preserve">Advanced project management and communication tools </w:t>
      </w:r>
      <w:r w:rsidRPr="79A74F9B" w:rsidR="659D5B1A">
        <w:rPr>
          <w:rFonts w:ascii="Arial" w:hAnsi="Arial" w:eastAsia="Arial" w:cs="Arial"/>
          <w:b w:val="0"/>
          <w:bCs w:val="0"/>
          <w:sz w:val="22"/>
          <w:szCs w:val="22"/>
        </w:rPr>
        <w:t xml:space="preserve">to support coordination, data sharing, and real time updates can be utilised among all </w:t>
      </w:r>
      <w:r w:rsidRPr="79A74F9B" w:rsidR="5AAC182A">
        <w:rPr>
          <w:rFonts w:ascii="Arial" w:hAnsi="Arial" w:eastAsia="Arial" w:cs="Arial"/>
          <w:b w:val="0"/>
          <w:bCs w:val="0"/>
          <w:sz w:val="22"/>
          <w:szCs w:val="22"/>
        </w:rPr>
        <w:t xml:space="preserve">stakeholder groups. </w:t>
      </w:r>
    </w:p>
    <w:p w:rsidR="32754756" w:rsidP="79A74F9B" w:rsidRDefault="32754756" w14:paraId="7D9EAB1A" w14:textId="257C9D32">
      <w:pPr>
        <w:pStyle w:val="ListParagraph"/>
        <w:numPr>
          <w:ilvl w:val="0"/>
          <w:numId w:val="14"/>
        </w:numPr>
        <w:spacing w:line="360" w:lineRule="auto"/>
        <w:jc w:val="left"/>
        <w:rPr>
          <w:rFonts w:ascii="Arial" w:hAnsi="Arial" w:eastAsia="Arial" w:cs="Arial"/>
          <w:b w:val="0"/>
          <w:bCs w:val="0"/>
          <w:sz w:val="22"/>
          <w:szCs w:val="22"/>
        </w:rPr>
      </w:pPr>
      <w:r w:rsidRPr="79A74F9B" w:rsidR="5AAC182A">
        <w:rPr>
          <w:rFonts w:ascii="Arial" w:hAnsi="Arial" w:eastAsia="Arial" w:cs="Arial"/>
          <w:b w:val="1"/>
          <w:bCs w:val="1"/>
          <w:sz w:val="22"/>
          <w:szCs w:val="22"/>
        </w:rPr>
        <w:t xml:space="preserve">Early Involvement of Key Stakeholders: </w:t>
      </w:r>
      <w:r w:rsidRPr="79A74F9B" w:rsidR="0BB27399">
        <w:rPr>
          <w:rFonts w:ascii="Arial" w:hAnsi="Arial" w:eastAsia="Arial" w:cs="Arial"/>
          <w:b w:val="0"/>
          <w:bCs w:val="0"/>
          <w:sz w:val="22"/>
          <w:szCs w:val="22"/>
        </w:rPr>
        <w:t xml:space="preserve">Engage regulatory bodies, healthcare partners, and suppliers from </w:t>
      </w:r>
      <w:r w:rsidRPr="79A74F9B" w:rsidR="03B66B97">
        <w:rPr>
          <w:rFonts w:ascii="Arial" w:hAnsi="Arial" w:eastAsia="Arial" w:cs="Arial"/>
          <w:b w:val="0"/>
          <w:bCs w:val="0"/>
          <w:sz w:val="22"/>
          <w:szCs w:val="22"/>
        </w:rPr>
        <w:t xml:space="preserve">the </w:t>
      </w:r>
      <w:r w:rsidRPr="79A74F9B" w:rsidR="03B66B97">
        <w:rPr>
          <w:rFonts w:ascii="Arial" w:hAnsi="Arial" w:eastAsia="Arial" w:cs="Arial"/>
          <w:b w:val="0"/>
          <w:bCs w:val="0"/>
          <w:sz w:val="22"/>
          <w:szCs w:val="22"/>
        </w:rPr>
        <w:t>early stages</w:t>
      </w:r>
      <w:r w:rsidRPr="79A74F9B" w:rsidR="03B66B97">
        <w:rPr>
          <w:rFonts w:ascii="Arial" w:hAnsi="Arial" w:eastAsia="Arial" w:cs="Arial"/>
          <w:b w:val="0"/>
          <w:bCs w:val="0"/>
          <w:sz w:val="22"/>
          <w:szCs w:val="22"/>
        </w:rPr>
        <w:t xml:space="preserve"> of development to </w:t>
      </w:r>
      <w:r w:rsidRPr="79A74F9B" w:rsidR="03B66B97">
        <w:rPr>
          <w:rFonts w:ascii="Arial" w:hAnsi="Arial" w:eastAsia="Arial" w:cs="Arial"/>
          <w:b w:val="0"/>
          <w:bCs w:val="0"/>
          <w:sz w:val="22"/>
          <w:szCs w:val="22"/>
        </w:rPr>
        <w:t>anticipate</w:t>
      </w:r>
      <w:r w:rsidRPr="79A74F9B" w:rsidR="03B66B97">
        <w:rPr>
          <w:rFonts w:ascii="Arial" w:hAnsi="Arial" w:eastAsia="Arial" w:cs="Arial"/>
          <w:b w:val="0"/>
          <w:bCs w:val="0"/>
          <w:sz w:val="22"/>
          <w:szCs w:val="22"/>
        </w:rPr>
        <w:t xml:space="preserve"> challenges, streamline approval processes, and improve pro</w:t>
      </w:r>
      <w:r w:rsidRPr="79A74F9B" w:rsidR="0438D773">
        <w:rPr>
          <w:rFonts w:ascii="Arial" w:hAnsi="Arial" w:eastAsia="Arial" w:cs="Arial"/>
          <w:b w:val="0"/>
          <w:bCs w:val="0"/>
          <w:sz w:val="22"/>
          <w:szCs w:val="22"/>
        </w:rPr>
        <w:t xml:space="preserve">ject </w:t>
      </w:r>
      <w:r w:rsidRPr="79A74F9B" w:rsidR="0438D773">
        <w:rPr>
          <w:rFonts w:ascii="Arial" w:hAnsi="Arial" w:eastAsia="Arial" w:cs="Arial"/>
          <w:b w:val="0"/>
          <w:bCs w:val="0"/>
          <w:sz w:val="22"/>
          <w:szCs w:val="22"/>
        </w:rPr>
        <w:t>efficiency</w:t>
      </w:r>
      <w:r w:rsidRPr="79A74F9B" w:rsidR="0438D773">
        <w:rPr>
          <w:rFonts w:ascii="Arial" w:hAnsi="Arial" w:eastAsia="Arial" w:cs="Arial"/>
          <w:b w:val="0"/>
          <w:bCs w:val="0"/>
          <w:sz w:val="22"/>
          <w:szCs w:val="22"/>
        </w:rPr>
        <w:t xml:space="preserve">. </w:t>
      </w:r>
    </w:p>
    <w:p w:rsidR="32754756" w:rsidP="79A74F9B" w:rsidRDefault="32754756" w14:paraId="5B90A123" w14:textId="62775341">
      <w:pPr>
        <w:pStyle w:val="ListParagraph"/>
        <w:numPr>
          <w:ilvl w:val="0"/>
          <w:numId w:val="14"/>
        </w:numPr>
        <w:spacing w:line="360" w:lineRule="auto"/>
        <w:jc w:val="left"/>
        <w:rPr>
          <w:rFonts w:ascii="Arial" w:hAnsi="Arial" w:eastAsia="Arial" w:cs="Arial"/>
          <w:b w:val="0"/>
          <w:bCs w:val="0"/>
          <w:sz w:val="22"/>
          <w:szCs w:val="22"/>
        </w:rPr>
      </w:pPr>
      <w:r w:rsidRPr="79A74F9B" w:rsidR="0438D773">
        <w:rPr>
          <w:rFonts w:ascii="Arial" w:hAnsi="Arial" w:eastAsia="Arial" w:cs="Arial"/>
          <w:b w:val="1"/>
          <w:bCs w:val="1"/>
          <w:sz w:val="22"/>
          <w:szCs w:val="22"/>
        </w:rPr>
        <w:t xml:space="preserve">Recognition and Incentive Initiatives: </w:t>
      </w:r>
      <w:r w:rsidRPr="79A74F9B" w:rsidR="4FAD39CD">
        <w:rPr>
          <w:rFonts w:ascii="Arial" w:hAnsi="Arial" w:eastAsia="Arial" w:cs="Arial"/>
          <w:b w:val="0"/>
          <w:bCs w:val="0"/>
          <w:sz w:val="22"/>
          <w:szCs w:val="22"/>
        </w:rPr>
        <w:t xml:space="preserve">Recognizing and rewarding stakeholders who </w:t>
      </w:r>
      <w:r w:rsidRPr="79A74F9B" w:rsidR="4FAD39CD">
        <w:rPr>
          <w:rFonts w:ascii="Arial" w:hAnsi="Arial" w:eastAsia="Arial" w:cs="Arial"/>
          <w:b w:val="0"/>
          <w:bCs w:val="0"/>
          <w:sz w:val="22"/>
          <w:szCs w:val="22"/>
        </w:rPr>
        <w:t>demonstrate</w:t>
      </w:r>
      <w:r w:rsidRPr="79A74F9B" w:rsidR="4FAD39CD">
        <w:rPr>
          <w:rFonts w:ascii="Arial" w:hAnsi="Arial" w:eastAsia="Arial" w:cs="Arial"/>
          <w:b w:val="0"/>
          <w:bCs w:val="0"/>
          <w:sz w:val="22"/>
          <w:szCs w:val="22"/>
        </w:rPr>
        <w:t xml:space="preserve"> exceptional collaboration and commitment, reinforcing positive </w:t>
      </w:r>
      <w:r w:rsidRPr="79A74F9B" w:rsidR="199ED6AF">
        <w:rPr>
          <w:rFonts w:ascii="Arial" w:hAnsi="Arial" w:eastAsia="Arial" w:cs="Arial"/>
          <w:b w:val="0"/>
          <w:bCs w:val="0"/>
          <w:sz w:val="22"/>
          <w:szCs w:val="22"/>
        </w:rPr>
        <w:t>behaviors,</w:t>
      </w:r>
      <w:r w:rsidRPr="79A74F9B" w:rsidR="4FAD39CD">
        <w:rPr>
          <w:rFonts w:ascii="Arial" w:hAnsi="Arial" w:eastAsia="Arial" w:cs="Arial"/>
          <w:b w:val="0"/>
          <w:bCs w:val="0"/>
          <w:sz w:val="22"/>
          <w:szCs w:val="22"/>
        </w:rPr>
        <w:t xml:space="preserve"> and </w:t>
      </w:r>
      <w:r w:rsidRPr="79A74F9B" w:rsidR="156A2885">
        <w:rPr>
          <w:rFonts w:ascii="Arial" w:hAnsi="Arial" w:eastAsia="Arial" w:cs="Arial"/>
          <w:b w:val="0"/>
          <w:bCs w:val="0"/>
          <w:sz w:val="22"/>
          <w:szCs w:val="22"/>
        </w:rPr>
        <w:t xml:space="preserve">strengthening long-term partnerships. </w:t>
      </w:r>
    </w:p>
    <w:p w:rsidR="32754756" w:rsidP="79A74F9B" w:rsidRDefault="32754756" w14:paraId="1D586738" w14:textId="43CFD2D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5511BF47">
        <w:rPr>
          <w:rFonts w:ascii="Arial" w:hAnsi="Arial" w:eastAsia="Arial" w:cs="Arial"/>
          <w:b w:val="0"/>
          <w:bCs w:val="0"/>
          <w:sz w:val="22"/>
          <w:szCs w:val="22"/>
        </w:rPr>
        <w:t>Systematic stakeholder engagement improves operational efficiency, product quality</w:t>
      </w:r>
      <w:r w:rsidRPr="79A74F9B" w:rsidR="6529D80E">
        <w:rPr>
          <w:rFonts w:ascii="Arial" w:hAnsi="Arial" w:eastAsia="Arial" w:cs="Arial"/>
          <w:b w:val="0"/>
          <w:bCs w:val="0"/>
          <w:sz w:val="22"/>
          <w:szCs w:val="22"/>
        </w:rPr>
        <w:t xml:space="preserve">, regulatory </w:t>
      </w:r>
      <w:r w:rsidRPr="79A74F9B" w:rsidR="782BAE67">
        <w:rPr>
          <w:rFonts w:ascii="Arial" w:hAnsi="Arial" w:eastAsia="Arial" w:cs="Arial"/>
          <w:b w:val="0"/>
          <w:bCs w:val="0"/>
          <w:sz w:val="22"/>
          <w:szCs w:val="22"/>
        </w:rPr>
        <w:t>compliance,</w:t>
      </w:r>
      <w:r w:rsidRPr="79A74F9B" w:rsidR="6529D80E">
        <w:rPr>
          <w:rFonts w:ascii="Arial" w:hAnsi="Arial" w:eastAsia="Arial" w:cs="Arial"/>
          <w:b w:val="0"/>
          <w:bCs w:val="0"/>
          <w:sz w:val="22"/>
          <w:szCs w:val="22"/>
        </w:rPr>
        <w:t xml:space="preserve"> and marketing acceptance. By </w:t>
      </w:r>
      <w:r w:rsidRPr="79A74F9B" w:rsidR="516D8D76">
        <w:rPr>
          <w:rFonts w:ascii="Arial" w:hAnsi="Arial" w:eastAsia="Arial" w:cs="Arial"/>
          <w:b w:val="0"/>
          <w:bCs w:val="0"/>
          <w:sz w:val="22"/>
          <w:szCs w:val="22"/>
        </w:rPr>
        <w:t xml:space="preserve">implementing structured engagement process, </w:t>
      </w:r>
      <w:r w:rsidRPr="79A74F9B" w:rsidR="516D8D76">
        <w:rPr>
          <w:rFonts w:ascii="Arial" w:hAnsi="Arial" w:eastAsia="Arial" w:cs="Arial"/>
          <w:b w:val="0"/>
          <w:bCs w:val="0"/>
          <w:sz w:val="22"/>
          <w:szCs w:val="22"/>
        </w:rPr>
        <w:t>utilizing</w:t>
      </w:r>
      <w:r w:rsidRPr="79A74F9B" w:rsidR="516D8D76">
        <w:rPr>
          <w:rFonts w:ascii="Arial" w:hAnsi="Arial" w:eastAsia="Arial" w:cs="Arial"/>
          <w:b w:val="0"/>
          <w:bCs w:val="0"/>
          <w:sz w:val="22"/>
          <w:szCs w:val="22"/>
        </w:rPr>
        <w:t xml:space="preserve"> the 4C’s, model, and applying tools such as stakeholder matrix</w:t>
      </w:r>
      <w:r w:rsidRPr="79A74F9B" w:rsidR="71C932FF">
        <w:rPr>
          <w:rFonts w:ascii="Arial" w:hAnsi="Arial" w:eastAsia="Arial" w:cs="Arial"/>
          <w:b w:val="0"/>
          <w:bCs w:val="0"/>
          <w:sz w:val="22"/>
          <w:szCs w:val="22"/>
        </w:rPr>
        <w:t xml:space="preserve">, RACI charts, and relationship marketing strategies, Apple can </w:t>
      </w:r>
      <w:r w:rsidRPr="79A74F9B" w:rsidR="63E35E0C">
        <w:rPr>
          <w:rFonts w:ascii="Arial" w:hAnsi="Arial" w:eastAsia="Arial" w:cs="Arial"/>
          <w:b w:val="0"/>
          <w:bCs w:val="0"/>
          <w:sz w:val="22"/>
          <w:szCs w:val="22"/>
        </w:rPr>
        <w:t>strengthen</w:t>
      </w:r>
      <w:r w:rsidRPr="79A74F9B" w:rsidR="71C932FF">
        <w:rPr>
          <w:rFonts w:ascii="Arial" w:hAnsi="Arial" w:eastAsia="Arial" w:cs="Arial"/>
          <w:b w:val="0"/>
          <w:bCs w:val="0"/>
          <w:sz w:val="22"/>
          <w:szCs w:val="22"/>
        </w:rPr>
        <w:t xml:space="preserve"> </w:t>
      </w:r>
      <w:r w:rsidRPr="79A74F9B" w:rsidR="20542235">
        <w:rPr>
          <w:rFonts w:ascii="Arial" w:hAnsi="Arial" w:eastAsia="Arial" w:cs="Arial"/>
          <w:b w:val="0"/>
          <w:bCs w:val="0"/>
          <w:sz w:val="22"/>
          <w:szCs w:val="22"/>
        </w:rPr>
        <w:t>collaboration</w:t>
      </w:r>
      <w:r w:rsidRPr="79A74F9B" w:rsidR="71C932FF">
        <w:rPr>
          <w:rFonts w:ascii="Arial" w:hAnsi="Arial" w:eastAsia="Arial" w:cs="Arial"/>
          <w:b w:val="0"/>
          <w:bCs w:val="0"/>
          <w:sz w:val="22"/>
          <w:szCs w:val="22"/>
        </w:rPr>
        <w:t xml:space="preserve">, </w:t>
      </w:r>
      <w:r w:rsidRPr="79A74F9B" w:rsidR="66287710">
        <w:rPr>
          <w:rFonts w:ascii="Arial" w:hAnsi="Arial" w:eastAsia="Arial" w:cs="Arial"/>
          <w:b w:val="0"/>
          <w:bCs w:val="0"/>
          <w:sz w:val="22"/>
          <w:szCs w:val="22"/>
        </w:rPr>
        <w:t xml:space="preserve">drive innovation, and improve long-term business performance. These approaches are important for </w:t>
      </w:r>
      <w:r w:rsidRPr="79A74F9B" w:rsidR="66287710">
        <w:rPr>
          <w:rFonts w:ascii="Arial" w:hAnsi="Arial" w:eastAsia="Arial" w:cs="Arial"/>
          <w:b w:val="0"/>
          <w:bCs w:val="0"/>
          <w:sz w:val="22"/>
          <w:szCs w:val="22"/>
        </w:rPr>
        <w:t>maintaining</w:t>
      </w:r>
      <w:r w:rsidRPr="79A74F9B" w:rsidR="66287710">
        <w:rPr>
          <w:rFonts w:ascii="Arial" w:hAnsi="Arial" w:eastAsia="Arial" w:cs="Arial"/>
          <w:b w:val="0"/>
          <w:bCs w:val="0"/>
          <w:sz w:val="22"/>
          <w:szCs w:val="22"/>
        </w:rPr>
        <w:t xml:space="preserve"> Apples reputation </w:t>
      </w:r>
      <w:r w:rsidRPr="79A74F9B" w:rsidR="187B95C1">
        <w:rPr>
          <w:rFonts w:ascii="Arial" w:hAnsi="Arial" w:eastAsia="Arial" w:cs="Arial"/>
          <w:b w:val="0"/>
          <w:bCs w:val="0"/>
          <w:sz w:val="22"/>
          <w:szCs w:val="22"/>
        </w:rPr>
        <w:t xml:space="preserve">as a leading innovator in the health technology industry. </w:t>
      </w:r>
    </w:p>
    <w:p w:rsidR="32754756" w:rsidP="79A74F9B" w:rsidRDefault="32754756" w14:paraId="4D1AC58C" w14:textId="6ED4756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79A74F9B" w:rsidR="187B95C1">
        <w:rPr>
          <w:rFonts w:ascii="Arial" w:hAnsi="Arial" w:eastAsia="Arial" w:cs="Arial"/>
          <w:b w:val="1"/>
          <w:bCs w:val="1"/>
          <w:sz w:val="22"/>
          <w:szCs w:val="22"/>
        </w:rPr>
        <w:t xml:space="preserve">Conclusion </w:t>
      </w:r>
    </w:p>
    <w:p w:rsidR="32754756" w:rsidP="79A74F9B" w:rsidRDefault="32754756" w14:paraId="72CB8B76" w14:textId="575EC7A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738F4B93">
        <w:rPr>
          <w:rFonts w:ascii="Arial" w:hAnsi="Arial" w:eastAsia="Arial" w:cs="Arial"/>
          <w:b w:val="0"/>
          <w:bCs w:val="0"/>
          <w:sz w:val="22"/>
          <w:szCs w:val="22"/>
        </w:rPr>
        <w:t xml:space="preserve">In this report we have presented a comprehensive stakeholder </w:t>
      </w:r>
      <w:r w:rsidRPr="79A74F9B" w:rsidR="612D28BF">
        <w:rPr>
          <w:rFonts w:ascii="Arial" w:hAnsi="Arial" w:eastAsia="Arial" w:cs="Arial"/>
          <w:b w:val="0"/>
          <w:bCs w:val="0"/>
          <w:sz w:val="22"/>
          <w:szCs w:val="22"/>
        </w:rPr>
        <w:t xml:space="preserve">engagement strategy to support Apple’s UK launch of a wearable health device through its Birmingham branch. </w:t>
      </w:r>
      <w:r w:rsidRPr="79A74F9B" w:rsidR="063DCF15">
        <w:rPr>
          <w:rFonts w:ascii="Arial" w:hAnsi="Arial" w:eastAsia="Arial" w:cs="Arial"/>
          <w:b w:val="0"/>
          <w:bCs w:val="0"/>
          <w:sz w:val="22"/>
          <w:szCs w:val="22"/>
        </w:rPr>
        <w:t xml:space="preserve">Starting with identifying internal and external stakeholders, we analysis their roles, </w:t>
      </w:r>
      <w:r w:rsidRPr="79A74F9B" w:rsidR="7B9E9116">
        <w:rPr>
          <w:rFonts w:ascii="Arial" w:hAnsi="Arial" w:eastAsia="Arial" w:cs="Arial"/>
          <w:b w:val="0"/>
          <w:bCs w:val="0"/>
          <w:sz w:val="22"/>
          <w:szCs w:val="22"/>
        </w:rPr>
        <w:t xml:space="preserve">responsibilities, </w:t>
      </w:r>
      <w:r w:rsidRPr="79A74F9B" w:rsidR="7B9E9116">
        <w:rPr>
          <w:rFonts w:ascii="Arial" w:hAnsi="Arial" w:eastAsia="Arial" w:cs="Arial"/>
          <w:b w:val="0"/>
          <w:bCs w:val="0"/>
          <w:sz w:val="22"/>
          <w:szCs w:val="22"/>
        </w:rPr>
        <w:t>challenges</w:t>
      </w:r>
      <w:r w:rsidRPr="79A74F9B" w:rsidR="7B9E9116">
        <w:rPr>
          <w:rFonts w:ascii="Arial" w:hAnsi="Arial" w:eastAsia="Arial" w:cs="Arial"/>
          <w:b w:val="0"/>
          <w:bCs w:val="0"/>
          <w:sz w:val="22"/>
          <w:szCs w:val="22"/>
        </w:rPr>
        <w:t xml:space="preserve"> and benefits. By applying established frameworks </w:t>
      </w:r>
      <w:r w:rsidRPr="79A74F9B" w:rsidR="6AC71796">
        <w:rPr>
          <w:rFonts w:ascii="Arial" w:hAnsi="Arial" w:eastAsia="Arial" w:cs="Arial"/>
          <w:b w:val="0"/>
          <w:bCs w:val="0"/>
          <w:sz w:val="22"/>
          <w:szCs w:val="22"/>
        </w:rPr>
        <w:t xml:space="preserve">such as stakeholder matrix, RACI chart, engagement </w:t>
      </w:r>
      <w:r w:rsidRPr="79A74F9B" w:rsidR="31C465CE">
        <w:rPr>
          <w:rFonts w:ascii="Arial" w:hAnsi="Arial" w:eastAsia="Arial" w:cs="Arial"/>
          <w:b w:val="0"/>
          <w:bCs w:val="0"/>
          <w:sz w:val="22"/>
          <w:szCs w:val="22"/>
        </w:rPr>
        <w:t xml:space="preserve">and communication plans, and grounding the </w:t>
      </w:r>
      <w:r w:rsidRPr="79A74F9B" w:rsidR="4F17C8D1">
        <w:rPr>
          <w:rFonts w:ascii="Arial" w:hAnsi="Arial" w:eastAsia="Arial" w:cs="Arial"/>
          <w:b w:val="0"/>
          <w:bCs w:val="0"/>
          <w:sz w:val="22"/>
          <w:szCs w:val="22"/>
        </w:rPr>
        <w:t xml:space="preserve">approach in </w:t>
      </w:r>
      <w:r w:rsidRPr="79A74F9B" w:rsidR="00F58AF6">
        <w:rPr>
          <w:rFonts w:ascii="Arial" w:hAnsi="Arial" w:eastAsia="Arial" w:cs="Arial"/>
          <w:b w:val="0"/>
          <w:bCs w:val="0"/>
          <w:sz w:val="22"/>
          <w:szCs w:val="22"/>
        </w:rPr>
        <w:t>stakeholder</w:t>
      </w:r>
      <w:r w:rsidRPr="79A74F9B" w:rsidR="4F17C8D1">
        <w:rPr>
          <w:rFonts w:ascii="Arial" w:hAnsi="Arial" w:eastAsia="Arial" w:cs="Arial"/>
          <w:b w:val="0"/>
          <w:bCs w:val="0"/>
          <w:sz w:val="22"/>
          <w:szCs w:val="22"/>
        </w:rPr>
        <w:t xml:space="preserve"> and salience theories, the strategy was structured </w:t>
      </w:r>
      <w:r w:rsidRPr="79A74F9B" w:rsidR="16FA19EA">
        <w:rPr>
          <w:rFonts w:ascii="Arial" w:hAnsi="Arial" w:eastAsia="Arial" w:cs="Arial"/>
          <w:b w:val="0"/>
          <w:bCs w:val="0"/>
          <w:sz w:val="22"/>
          <w:szCs w:val="22"/>
        </w:rPr>
        <w:t>on a strong theoretical and practical foundation.</w:t>
      </w:r>
    </w:p>
    <w:p w:rsidR="32754756" w:rsidP="79A74F9B" w:rsidRDefault="32754756" w14:paraId="5D461FD4" w14:textId="0E824AB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423684FF">
        <w:rPr>
          <w:rFonts w:ascii="Arial" w:hAnsi="Arial" w:eastAsia="Arial" w:cs="Arial"/>
          <w:b w:val="0"/>
          <w:bCs w:val="0"/>
          <w:sz w:val="22"/>
          <w:szCs w:val="22"/>
        </w:rPr>
        <w:t xml:space="preserve">Our proposed engagement process </w:t>
      </w:r>
      <w:r w:rsidRPr="79A74F9B" w:rsidR="423684FF">
        <w:rPr>
          <w:rFonts w:ascii="Arial" w:hAnsi="Arial" w:eastAsia="Arial" w:cs="Arial"/>
          <w:b w:val="0"/>
          <w:bCs w:val="0"/>
          <w:sz w:val="22"/>
          <w:szCs w:val="22"/>
        </w:rPr>
        <w:t>utilizes</w:t>
      </w:r>
      <w:r w:rsidRPr="79A74F9B" w:rsidR="423684FF">
        <w:rPr>
          <w:rFonts w:ascii="Arial" w:hAnsi="Arial" w:eastAsia="Arial" w:cs="Arial"/>
          <w:b w:val="0"/>
          <w:bCs w:val="0"/>
          <w:sz w:val="22"/>
          <w:szCs w:val="22"/>
        </w:rPr>
        <w:t xml:space="preserve"> the 4</w:t>
      </w:r>
      <w:r w:rsidRPr="79A74F9B" w:rsidR="423684FF">
        <w:rPr>
          <w:rFonts w:ascii="Arial" w:hAnsi="Arial" w:eastAsia="Arial" w:cs="Arial"/>
          <w:b w:val="0"/>
          <w:bCs w:val="0"/>
          <w:sz w:val="22"/>
          <w:szCs w:val="22"/>
        </w:rPr>
        <w:t>C’s</w:t>
      </w:r>
      <w:r w:rsidRPr="79A74F9B" w:rsidR="423684FF">
        <w:rPr>
          <w:rFonts w:ascii="Arial" w:hAnsi="Arial" w:eastAsia="Arial" w:cs="Arial"/>
          <w:b w:val="0"/>
          <w:bCs w:val="0"/>
          <w:sz w:val="22"/>
          <w:szCs w:val="22"/>
        </w:rPr>
        <w:t xml:space="preserve"> model, communication, cooperation, collabo</w:t>
      </w:r>
      <w:r w:rsidRPr="79A74F9B" w:rsidR="6CF2E4F9">
        <w:rPr>
          <w:rFonts w:ascii="Arial" w:hAnsi="Arial" w:eastAsia="Arial" w:cs="Arial"/>
          <w:b w:val="0"/>
          <w:bCs w:val="0"/>
          <w:sz w:val="22"/>
          <w:szCs w:val="22"/>
        </w:rPr>
        <w:t>ration, and coordination across the products lifecycle</w:t>
      </w:r>
      <w:r w:rsidRPr="79A74F9B" w:rsidR="3DA29C32">
        <w:rPr>
          <w:rFonts w:ascii="Arial" w:hAnsi="Arial" w:eastAsia="Arial" w:cs="Arial"/>
          <w:b w:val="0"/>
          <w:bCs w:val="0"/>
          <w:sz w:val="22"/>
          <w:szCs w:val="22"/>
        </w:rPr>
        <w:t>. This framework encourages continuous interaction, effective conflict resolution, and shared stakeholder ownership</w:t>
      </w:r>
      <w:r w:rsidRPr="79A74F9B" w:rsidR="3FD8D3A3">
        <w:rPr>
          <w:rFonts w:ascii="Arial" w:hAnsi="Arial" w:eastAsia="Arial" w:cs="Arial"/>
          <w:b w:val="0"/>
          <w:bCs w:val="0"/>
          <w:sz w:val="22"/>
          <w:szCs w:val="22"/>
        </w:rPr>
        <w:t xml:space="preserve">. </w:t>
      </w:r>
      <w:r w:rsidRPr="79A74F9B" w:rsidR="38F23065">
        <w:rPr>
          <w:rFonts w:ascii="Arial" w:hAnsi="Arial" w:eastAsia="Arial" w:cs="Arial"/>
          <w:b w:val="0"/>
          <w:bCs w:val="0"/>
          <w:sz w:val="22"/>
          <w:szCs w:val="22"/>
        </w:rPr>
        <w:t>Early engagement, alignment of interest, and cross functional collaboration</w:t>
      </w:r>
      <w:r w:rsidRPr="79A74F9B" w:rsidR="79D487FB">
        <w:rPr>
          <w:rFonts w:ascii="Arial" w:hAnsi="Arial" w:eastAsia="Arial" w:cs="Arial"/>
          <w:b w:val="0"/>
          <w:bCs w:val="0"/>
          <w:sz w:val="22"/>
          <w:szCs w:val="22"/>
        </w:rPr>
        <w:t xml:space="preserve"> </w:t>
      </w:r>
      <w:r w:rsidRPr="79A74F9B" w:rsidR="1E8D2E80">
        <w:rPr>
          <w:rFonts w:ascii="Arial" w:hAnsi="Arial" w:eastAsia="Arial" w:cs="Arial"/>
          <w:b w:val="0"/>
          <w:bCs w:val="0"/>
          <w:sz w:val="22"/>
          <w:szCs w:val="22"/>
        </w:rPr>
        <w:t>maximizes</w:t>
      </w:r>
      <w:r w:rsidRPr="79A74F9B" w:rsidR="79D487FB">
        <w:rPr>
          <w:rFonts w:ascii="Arial" w:hAnsi="Arial" w:eastAsia="Arial" w:cs="Arial"/>
          <w:b w:val="0"/>
          <w:bCs w:val="0"/>
          <w:sz w:val="22"/>
          <w:szCs w:val="22"/>
        </w:rPr>
        <w:t xml:space="preserve"> the </w:t>
      </w:r>
      <w:r w:rsidRPr="79A74F9B" w:rsidR="3A7BB341">
        <w:rPr>
          <w:rFonts w:ascii="Arial" w:hAnsi="Arial" w:eastAsia="Arial" w:cs="Arial"/>
          <w:b w:val="0"/>
          <w:bCs w:val="0"/>
          <w:sz w:val="22"/>
          <w:szCs w:val="22"/>
        </w:rPr>
        <w:t>project's</w:t>
      </w:r>
      <w:r w:rsidRPr="79A74F9B" w:rsidR="79D487FB">
        <w:rPr>
          <w:rFonts w:ascii="Arial" w:hAnsi="Arial" w:eastAsia="Arial" w:cs="Arial"/>
          <w:b w:val="0"/>
          <w:bCs w:val="0"/>
          <w:sz w:val="22"/>
          <w:szCs w:val="22"/>
        </w:rPr>
        <w:t xml:space="preserve"> chances of </w:t>
      </w:r>
      <w:r w:rsidRPr="79A74F9B" w:rsidR="79D487FB">
        <w:rPr>
          <w:rFonts w:ascii="Arial" w:hAnsi="Arial" w:eastAsia="Arial" w:cs="Arial"/>
          <w:b w:val="0"/>
          <w:bCs w:val="0"/>
          <w:sz w:val="22"/>
          <w:szCs w:val="22"/>
        </w:rPr>
        <w:t>timely</w:t>
      </w:r>
      <w:r w:rsidRPr="79A74F9B" w:rsidR="79D487FB">
        <w:rPr>
          <w:rFonts w:ascii="Arial" w:hAnsi="Arial" w:eastAsia="Arial" w:cs="Arial"/>
          <w:b w:val="0"/>
          <w:bCs w:val="0"/>
          <w:sz w:val="22"/>
          <w:szCs w:val="22"/>
        </w:rPr>
        <w:t xml:space="preserve"> and </w:t>
      </w:r>
      <w:r w:rsidRPr="79A74F9B" w:rsidR="083E82AB">
        <w:rPr>
          <w:rFonts w:ascii="Arial" w:hAnsi="Arial" w:eastAsia="Arial" w:cs="Arial"/>
          <w:b w:val="0"/>
          <w:bCs w:val="0"/>
          <w:sz w:val="22"/>
          <w:szCs w:val="22"/>
        </w:rPr>
        <w:t>high-quality</w:t>
      </w:r>
      <w:r w:rsidRPr="79A74F9B" w:rsidR="79D487FB">
        <w:rPr>
          <w:rFonts w:ascii="Arial" w:hAnsi="Arial" w:eastAsia="Arial" w:cs="Arial"/>
          <w:b w:val="0"/>
          <w:bCs w:val="0"/>
          <w:sz w:val="22"/>
          <w:szCs w:val="22"/>
        </w:rPr>
        <w:t xml:space="preserve"> launch while managing and building trust. </w:t>
      </w:r>
    </w:p>
    <w:p w:rsidR="32754756" w:rsidP="79A74F9B" w:rsidRDefault="32754756" w14:paraId="5792299E" w14:textId="4B72478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5E28C781">
        <w:rPr>
          <w:rFonts w:ascii="Arial" w:hAnsi="Arial" w:eastAsia="Arial" w:cs="Arial"/>
          <w:b w:val="0"/>
          <w:bCs w:val="0"/>
          <w:sz w:val="22"/>
          <w:szCs w:val="22"/>
        </w:rPr>
        <w:t xml:space="preserve">The evaluation </w:t>
      </w:r>
      <w:r w:rsidRPr="79A74F9B" w:rsidR="5E28C781">
        <w:rPr>
          <w:rFonts w:ascii="Arial" w:hAnsi="Arial" w:eastAsia="Arial" w:cs="Arial"/>
          <w:b w:val="0"/>
          <w:bCs w:val="0"/>
          <w:sz w:val="22"/>
          <w:szCs w:val="22"/>
        </w:rPr>
        <w:t>demonstrated</w:t>
      </w:r>
      <w:r w:rsidRPr="79A74F9B" w:rsidR="5E28C781">
        <w:rPr>
          <w:rFonts w:ascii="Arial" w:hAnsi="Arial" w:eastAsia="Arial" w:cs="Arial"/>
          <w:b w:val="0"/>
          <w:bCs w:val="0"/>
          <w:sz w:val="22"/>
          <w:szCs w:val="22"/>
        </w:rPr>
        <w:t xml:space="preserve"> that proactive stakeholder engagement en</w:t>
      </w:r>
      <w:r w:rsidRPr="79A74F9B" w:rsidR="4F97D2D7">
        <w:rPr>
          <w:rFonts w:ascii="Arial" w:hAnsi="Arial" w:eastAsia="Arial" w:cs="Arial"/>
          <w:b w:val="0"/>
          <w:bCs w:val="0"/>
          <w:sz w:val="22"/>
          <w:szCs w:val="22"/>
        </w:rPr>
        <w:t xml:space="preserve">hances product quality, </w:t>
      </w:r>
      <w:r w:rsidRPr="79A74F9B" w:rsidR="4F1DFADD">
        <w:rPr>
          <w:rFonts w:ascii="Arial" w:hAnsi="Arial" w:eastAsia="Arial" w:cs="Arial"/>
          <w:b w:val="0"/>
          <w:bCs w:val="0"/>
          <w:sz w:val="22"/>
          <w:szCs w:val="22"/>
        </w:rPr>
        <w:t xml:space="preserve">operational efficiency, market adoption, and competitive </w:t>
      </w:r>
      <w:r w:rsidRPr="79A74F9B" w:rsidR="08C71BDC">
        <w:rPr>
          <w:rFonts w:ascii="Arial" w:hAnsi="Arial" w:eastAsia="Arial" w:cs="Arial"/>
          <w:b w:val="0"/>
          <w:bCs w:val="0"/>
          <w:sz w:val="22"/>
          <w:szCs w:val="22"/>
        </w:rPr>
        <w:t xml:space="preserve">advantage, especially important in the health tech wearable environment. </w:t>
      </w:r>
      <w:r w:rsidRPr="79A74F9B" w:rsidR="7C3EE9FD">
        <w:rPr>
          <w:rFonts w:ascii="Arial" w:hAnsi="Arial" w:eastAsia="Arial" w:cs="Arial"/>
          <w:b w:val="0"/>
          <w:bCs w:val="0"/>
          <w:sz w:val="22"/>
          <w:szCs w:val="22"/>
        </w:rPr>
        <w:t>Recommendations for future engagement highlighted the importance of early involvement</w:t>
      </w:r>
      <w:r w:rsidRPr="79A74F9B" w:rsidR="745A72EF">
        <w:rPr>
          <w:rFonts w:ascii="Arial" w:hAnsi="Arial" w:eastAsia="Arial" w:cs="Arial"/>
          <w:b w:val="0"/>
          <w:bCs w:val="0"/>
          <w:sz w:val="22"/>
          <w:szCs w:val="22"/>
        </w:rPr>
        <w:t xml:space="preserve">, clearly defined valued propositions, </w:t>
      </w:r>
      <w:r w:rsidRPr="79A74F9B" w:rsidR="6ADBC037">
        <w:rPr>
          <w:rFonts w:ascii="Arial" w:hAnsi="Arial" w:eastAsia="Arial" w:cs="Arial"/>
          <w:b w:val="0"/>
          <w:bCs w:val="0"/>
          <w:sz w:val="22"/>
          <w:szCs w:val="22"/>
        </w:rPr>
        <w:t>measurable engagement outcomes, and sustained relationships beyond product launch.</w:t>
      </w:r>
    </w:p>
    <w:p w:rsidR="32754756" w:rsidP="79A74F9B" w:rsidRDefault="32754756" w14:paraId="2BB1130D" w14:textId="5A6B7BC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4E5B09F9">
        <w:rPr>
          <w:rFonts w:ascii="Arial" w:hAnsi="Arial" w:eastAsia="Arial" w:cs="Arial"/>
          <w:b w:val="0"/>
          <w:bCs w:val="0"/>
          <w:sz w:val="22"/>
          <w:szCs w:val="22"/>
        </w:rPr>
        <w:t xml:space="preserve">Ultimately, </w:t>
      </w:r>
      <w:r w:rsidRPr="79A74F9B" w:rsidR="5A7C0781">
        <w:rPr>
          <w:rFonts w:ascii="Arial" w:hAnsi="Arial" w:eastAsia="Arial" w:cs="Arial"/>
          <w:b w:val="0"/>
          <w:bCs w:val="0"/>
          <w:sz w:val="22"/>
          <w:szCs w:val="22"/>
        </w:rPr>
        <w:t>stakeholder</w:t>
      </w:r>
      <w:r w:rsidRPr="79A74F9B" w:rsidR="5A7C0781">
        <w:rPr>
          <w:rFonts w:ascii="Arial" w:hAnsi="Arial" w:eastAsia="Arial" w:cs="Arial"/>
          <w:b w:val="0"/>
          <w:bCs w:val="0"/>
          <w:sz w:val="22"/>
          <w:szCs w:val="22"/>
        </w:rPr>
        <w:t xml:space="preserve"> engagement emerges not as a supplementary activity </w:t>
      </w:r>
      <w:r w:rsidRPr="79A74F9B" w:rsidR="6A8216F4">
        <w:rPr>
          <w:rFonts w:ascii="Arial" w:hAnsi="Arial" w:eastAsia="Arial" w:cs="Arial"/>
          <w:b w:val="0"/>
          <w:bCs w:val="0"/>
          <w:sz w:val="22"/>
          <w:szCs w:val="22"/>
        </w:rPr>
        <w:t xml:space="preserve">but as a strategic driver of project success and business sustainability. </w:t>
      </w:r>
      <w:r w:rsidRPr="79A74F9B" w:rsidR="5E4675EE">
        <w:rPr>
          <w:rFonts w:ascii="Arial" w:hAnsi="Arial" w:eastAsia="Arial" w:cs="Arial"/>
          <w:b w:val="0"/>
          <w:bCs w:val="0"/>
          <w:sz w:val="22"/>
          <w:szCs w:val="22"/>
        </w:rPr>
        <w:t xml:space="preserve">Within Apple’s initiative, a stakeholder centric </w:t>
      </w:r>
      <w:r w:rsidRPr="79A74F9B" w:rsidR="26FF0093">
        <w:rPr>
          <w:rFonts w:ascii="Arial" w:hAnsi="Arial" w:eastAsia="Arial" w:cs="Arial"/>
          <w:b w:val="0"/>
          <w:bCs w:val="0"/>
          <w:sz w:val="22"/>
          <w:szCs w:val="22"/>
        </w:rPr>
        <w:t xml:space="preserve">approach will be crucial in achieving the six months launch </w:t>
      </w:r>
      <w:r w:rsidRPr="79A74F9B" w:rsidR="26FF0093">
        <w:rPr>
          <w:rFonts w:ascii="Arial" w:hAnsi="Arial" w:eastAsia="Arial" w:cs="Arial"/>
          <w:b w:val="0"/>
          <w:bCs w:val="0"/>
          <w:sz w:val="22"/>
          <w:szCs w:val="22"/>
        </w:rPr>
        <w:t>objective</w:t>
      </w:r>
      <w:r w:rsidRPr="79A74F9B" w:rsidR="03789658">
        <w:rPr>
          <w:rFonts w:ascii="Arial" w:hAnsi="Arial" w:eastAsia="Arial" w:cs="Arial"/>
          <w:b w:val="0"/>
          <w:bCs w:val="0"/>
          <w:sz w:val="22"/>
          <w:szCs w:val="22"/>
        </w:rPr>
        <w:t xml:space="preserve">, introducing a distinctive </w:t>
      </w:r>
      <w:r w:rsidRPr="79A74F9B" w:rsidR="4A1489F7">
        <w:rPr>
          <w:rFonts w:ascii="Arial" w:hAnsi="Arial" w:eastAsia="Arial" w:cs="Arial"/>
          <w:b w:val="0"/>
          <w:bCs w:val="0"/>
          <w:sz w:val="22"/>
          <w:szCs w:val="22"/>
        </w:rPr>
        <w:t>wearable product to the UK market, and bui</w:t>
      </w:r>
      <w:r w:rsidRPr="79A74F9B" w:rsidR="4C5EAA4A">
        <w:rPr>
          <w:rFonts w:ascii="Arial" w:hAnsi="Arial" w:eastAsia="Arial" w:cs="Arial"/>
          <w:b w:val="0"/>
          <w:bCs w:val="0"/>
          <w:sz w:val="22"/>
          <w:szCs w:val="22"/>
        </w:rPr>
        <w:t xml:space="preserve">lding long term partnerships with </w:t>
      </w:r>
      <w:r w:rsidRPr="79A74F9B" w:rsidR="1FC5B426">
        <w:rPr>
          <w:rFonts w:ascii="Arial" w:hAnsi="Arial" w:eastAsia="Arial" w:cs="Arial"/>
          <w:b w:val="0"/>
          <w:bCs w:val="0"/>
          <w:sz w:val="22"/>
          <w:szCs w:val="22"/>
        </w:rPr>
        <w:t>consumers</w:t>
      </w:r>
      <w:r w:rsidRPr="79A74F9B" w:rsidR="4C5EAA4A">
        <w:rPr>
          <w:rFonts w:ascii="Arial" w:hAnsi="Arial" w:eastAsia="Arial" w:cs="Arial"/>
          <w:b w:val="0"/>
          <w:bCs w:val="0"/>
          <w:sz w:val="22"/>
          <w:szCs w:val="22"/>
        </w:rPr>
        <w:t xml:space="preserve">, healthcare providers, and regulators. </w:t>
      </w:r>
      <w:r w:rsidRPr="79A74F9B" w:rsidR="3F5E2940">
        <w:rPr>
          <w:rFonts w:ascii="Arial" w:hAnsi="Arial" w:eastAsia="Arial" w:cs="Arial"/>
          <w:b w:val="0"/>
          <w:bCs w:val="0"/>
          <w:sz w:val="22"/>
          <w:szCs w:val="22"/>
        </w:rPr>
        <w:t>By integrating theoretical frameworks and practical application</w:t>
      </w:r>
      <w:r w:rsidRPr="79A74F9B" w:rsidR="7A97F015">
        <w:rPr>
          <w:rFonts w:ascii="Arial" w:hAnsi="Arial" w:eastAsia="Arial" w:cs="Arial"/>
          <w:b w:val="0"/>
          <w:bCs w:val="0"/>
          <w:sz w:val="22"/>
          <w:szCs w:val="22"/>
        </w:rPr>
        <w:t>, this report provides a structured roadmap for effective stakeholder management.</w:t>
      </w:r>
      <w:r w:rsidRPr="79A74F9B" w:rsidR="469BDD7A">
        <w:rPr>
          <w:rFonts w:ascii="Arial" w:hAnsi="Arial" w:eastAsia="Arial" w:cs="Arial"/>
          <w:b w:val="0"/>
          <w:bCs w:val="0"/>
          <w:sz w:val="22"/>
          <w:szCs w:val="22"/>
        </w:rPr>
        <w:t xml:space="preserve">, supporting not only the project's success but also </w:t>
      </w:r>
      <w:r w:rsidRPr="79A74F9B" w:rsidR="469BDD7A">
        <w:rPr>
          <w:rFonts w:ascii="Arial" w:hAnsi="Arial" w:eastAsia="Arial" w:cs="Arial"/>
          <w:b w:val="0"/>
          <w:bCs w:val="0"/>
          <w:sz w:val="22"/>
          <w:szCs w:val="22"/>
        </w:rPr>
        <w:t>establishing</w:t>
      </w:r>
      <w:r w:rsidRPr="79A74F9B" w:rsidR="469BDD7A">
        <w:rPr>
          <w:rFonts w:ascii="Arial" w:hAnsi="Arial" w:eastAsia="Arial" w:cs="Arial"/>
          <w:b w:val="0"/>
          <w:bCs w:val="0"/>
          <w:sz w:val="22"/>
          <w:szCs w:val="22"/>
        </w:rPr>
        <w:t xml:space="preserve"> </w:t>
      </w:r>
      <w:r w:rsidRPr="79A74F9B" w:rsidR="628738B0">
        <w:rPr>
          <w:rFonts w:ascii="Arial" w:hAnsi="Arial" w:eastAsia="Arial" w:cs="Arial"/>
          <w:b w:val="0"/>
          <w:bCs w:val="0"/>
          <w:sz w:val="22"/>
          <w:szCs w:val="22"/>
        </w:rPr>
        <w:t xml:space="preserve">best practices for future innovations within Apple’s broader </w:t>
      </w:r>
      <w:r w:rsidRPr="79A74F9B" w:rsidR="3006F4C2">
        <w:rPr>
          <w:rFonts w:ascii="Arial" w:hAnsi="Arial" w:eastAsia="Arial" w:cs="Arial"/>
          <w:b w:val="0"/>
          <w:bCs w:val="0"/>
          <w:sz w:val="22"/>
          <w:szCs w:val="22"/>
        </w:rPr>
        <w:t>organizational</w:t>
      </w:r>
      <w:r w:rsidRPr="79A74F9B" w:rsidR="628738B0">
        <w:rPr>
          <w:rFonts w:ascii="Arial" w:hAnsi="Arial" w:eastAsia="Arial" w:cs="Arial"/>
          <w:b w:val="0"/>
          <w:bCs w:val="0"/>
          <w:sz w:val="22"/>
          <w:szCs w:val="22"/>
        </w:rPr>
        <w:t xml:space="preserve"> </w:t>
      </w:r>
      <w:r w:rsidRPr="79A74F9B" w:rsidR="6EA8D142">
        <w:rPr>
          <w:rFonts w:ascii="Arial" w:hAnsi="Arial" w:eastAsia="Arial" w:cs="Arial"/>
          <w:b w:val="0"/>
          <w:bCs w:val="0"/>
          <w:sz w:val="22"/>
          <w:szCs w:val="22"/>
        </w:rPr>
        <w:t>operations</w:t>
      </w:r>
      <w:r w:rsidRPr="79A74F9B" w:rsidR="628738B0">
        <w:rPr>
          <w:rFonts w:ascii="Arial" w:hAnsi="Arial" w:eastAsia="Arial" w:cs="Arial"/>
          <w:b w:val="0"/>
          <w:bCs w:val="0"/>
          <w:sz w:val="22"/>
          <w:szCs w:val="22"/>
        </w:rPr>
        <w:t xml:space="preserve">. </w:t>
      </w:r>
    </w:p>
    <w:p w:rsidR="32754756" w:rsidP="79A74F9B" w:rsidRDefault="32754756" w14:paraId="3C9746A9" w14:textId="410F0446">
      <w:pPr>
        <w:pStyle w:val="Normal"/>
        <w:spacing w:line="360" w:lineRule="auto"/>
        <w:ind w:left="0"/>
        <w:jc w:val="left"/>
        <w:rPr>
          <w:rFonts w:ascii="Arial" w:hAnsi="Arial" w:eastAsia="Arial" w:cs="Arial"/>
          <w:b w:val="0"/>
          <w:bCs w:val="0"/>
          <w:sz w:val="22"/>
          <w:szCs w:val="22"/>
        </w:rPr>
      </w:pPr>
    </w:p>
    <w:p w:rsidR="32754756" w:rsidP="79A74F9B" w:rsidRDefault="32754756" w14:paraId="350B12A6" w14:textId="7C4717CB">
      <w:pPr>
        <w:pStyle w:val="Normal"/>
        <w:spacing w:line="360" w:lineRule="auto"/>
        <w:ind w:left="0"/>
        <w:jc w:val="left"/>
        <w:rPr>
          <w:rFonts w:ascii="Arial" w:hAnsi="Arial" w:eastAsia="Arial" w:cs="Arial"/>
          <w:b w:val="0"/>
          <w:bCs w:val="0"/>
          <w:sz w:val="22"/>
          <w:szCs w:val="22"/>
        </w:rPr>
      </w:pPr>
    </w:p>
    <w:p w:rsidR="32754756" w:rsidP="79A74F9B" w:rsidRDefault="32754756" w14:paraId="7A0ABD6A" w14:textId="6211B4F9">
      <w:pPr>
        <w:pStyle w:val="Normal"/>
        <w:spacing w:line="360" w:lineRule="auto"/>
        <w:ind w:left="0"/>
        <w:jc w:val="left"/>
        <w:rPr>
          <w:rFonts w:ascii="Arial" w:hAnsi="Arial" w:eastAsia="Arial" w:cs="Arial"/>
          <w:b w:val="0"/>
          <w:bCs w:val="0"/>
          <w:sz w:val="22"/>
          <w:szCs w:val="22"/>
        </w:rPr>
      </w:pPr>
    </w:p>
    <w:p w:rsidR="4DCE147A" w:rsidP="79A74F9B" w:rsidRDefault="4DCE147A" w14:paraId="208526BE" w14:textId="012C59DE">
      <w:pPr>
        <w:pStyle w:val="Normal"/>
        <w:spacing w:line="360" w:lineRule="auto"/>
        <w:rPr>
          <w:rFonts w:ascii="Arial" w:hAnsi="Arial" w:eastAsia="Arial" w:cs="Arial"/>
          <w:b w:val="1"/>
          <w:bCs w:val="1"/>
          <w:sz w:val="22"/>
          <w:szCs w:val="22"/>
        </w:rPr>
      </w:pPr>
      <w:r w:rsidRPr="79A74F9B" w:rsidR="27E1ECFD">
        <w:rPr>
          <w:rFonts w:ascii="Arial" w:hAnsi="Arial" w:eastAsia="Arial" w:cs="Arial"/>
          <w:b w:val="1"/>
          <w:bCs w:val="1"/>
          <w:sz w:val="22"/>
          <w:szCs w:val="22"/>
        </w:rPr>
        <w:t>Reference List</w:t>
      </w:r>
    </w:p>
    <w:p w:rsidR="27E1ECFD" w:rsidP="3F49646F" w:rsidRDefault="27E1ECFD" w14:paraId="10C01E9A" w14:textId="4552DB06">
      <w:pPr>
        <w:pStyle w:val="Normal"/>
        <w:spacing w:line="360" w:lineRule="auto"/>
        <w:jc w:val="left"/>
        <w:rPr>
          <w:rFonts w:ascii="Arial" w:hAnsi="Arial" w:eastAsia="Arial" w:cs="Arial"/>
          <w:b w:val="0"/>
          <w:bCs w:val="0"/>
          <w:i w:val="0"/>
          <w:iCs w:val="0"/>
          <w:sz w:val="22"/>
          <w:szCs w:val="22"/>
        </w:rPr>
      </w:pPr>
      <w:r w:rsidRPr="3F49646F" w:rsidR="27E1ECFD">
        <w:rPr>
          <w:rFonts w:ascii="Arial" w:hAnsi="Arial" w:eastAsia="Arial" w:cs="Arial"/>
          <w:b w:val="0"/>
          <w:bCs w:val="0"/>
          <w:sz w:val="22"/>
          <w:szCs w:val="22"/>
        </w:rPr>
        <w:t>Apple</w:t>
      </w:r>
      <w:r w:rsidRPr="3F49646F" w:rsidR="0B7E6E99">
        <w:rPr>
          <w:rFonts w:ascii="Arial" w:hAnsi="Arial" w:eastAsia="Arial" w:cs="Arial"/>
          <w:b w:val="0"/>
          <w:bCs w:val="0"/>
          <w:sz w:val="22"/>
          <w:szCs w:val="22"/>
        </w:rPr>
        <w:t xml:space="preserve"> </w:t>
      </w:r>
      <w:r w:rsidRPr="3F49646F" w:rsidR="27E1ECFD">
        <w:rPr>
          <w:rFonts w:ascii="Arial" w:hAnsi="Arial" w:eastAsia="Arial" w:cs="Arial"/>
          <w:b w:val="0"/>
          <w:bCs w:val="0"/>
          <w:sz w:val="22"/>
          <w:szCs w:val="22"/>
        </w:rPr>
        <w:t>(2024)</w:t>
      </w:r>
      <w:r w:rsidRPr="3F49646F" w:rsidR="6F8624A3">
        <w:rPr>
          <w:rFonts w:ascii="Arial" w:hAnsi="Arial" w:eastAsia="Arial" w:cs="Arial"/>
          <w:b w:val="0"/>
          <w:bCs w:val="0"/>
          <w:sz w:val="22"/>
          <w:szCs w:val="22"/>
        </w:rPr>
        <w:t>.</w:t>
      </w:r>
      <w:r w:rsidRPr="3F49646F" w:rsidR="27E1ECFD">
        <w:rPr>
          <w:rFonts w:ascii="Arial" w:hAnsi="Arial" w:eastAsia="Arial" w:cs="Arial"/>
          <w:b w:val="0"/>
          <w:bCs w:val="0"/>
          <w:sz w:val="22"/>
          <w:szCs w:val="22"/>
        </w:rPr>
        <w:t xml:space="preserve"> </w:t>
      </w:r>
      <w:r w:rsidRPr="3F49646F" w:rsidR="745F8E2D">
        <w:rPr>
          <w:rFonts w:ascii="Arial" w:hAnsi="Arial" w:eastAsia="Arial" w:cs="Arial"/>
          <w:b w:val="0"/>
          <w:bCs w:val="0"/>
          <w:i w:val="1"/>
          <w:iCs w:val="1"/>
          <w:sz w:val="22"/>
          <w:szCs w:val="22"/>
        </w:rPr>
        <w:t>Apple expands U.K. investment and doubles local engineering teams.</w:t>
      </w:r>
      <w:r w:rsidRPr="3F49646F" w:rsidR="4F3C2D0F">
        <w:rPr>
          <w:rFonts w:ascii="Arial" w:hAnsi="Arial" w:eastAsia="Arial" w:cs="Arial"/>
          <w:b w:val="0"/>
          <w:bCs w:val="0"/>
          <w:i w:val="0"/>
          <w:iCs w:val="0"/>
          <w:sz w:val="22"/>
          <w:szCs w:val="22"/>
        </w:rPr>
        <w:t xml:space="preserve"> Available at:</w:t>
      </w:r>
      <w:r w:rsidRPr="3F49646F" w:rsidR="745F8E2D">
        <w:rPr>
          <w:rFonts w:ascii="Arial" w:hAnsi="Arial" w:eastAsia="Arial" w:cs="Arial"/>
          <w:b w:val="0"/>
          <w:bCs w:val="0"/>
          <w:i w:val="0"/>
          <w:iCs w:val="0"/>
          <w:sz w:val="22"/>
          <w:szCs w:val="22"/>
        </w:rPr>
        <w:t xml:space="preserve"> </w:t>
      </w:r>
      <w:hyperlink r:id="R50e2c21745264952">
        <w:r w:rsidRPr="3F49646F" w:rsidR="5404D810">
          <w:rPr>
            <w:rStyle w:val="Hyperlink"/>
            <w:rFonts w:ascii="Arial" w:hAnsi="Arial" w:eastAsia="Arial" w:cs="Arial"/>
            <w:b w:val="0"/>
            <w:bCs w:val="0"/>
            <w:i w:val="0"/>
            <w:iCs w:val="0"/>
            <w:sz w:val="22"/>
            <w:szCs w:val="22"/>
          </w:rPr>
          <w:t>https://www.apple.com/uk/newsroom/2024/12/apple-expands-uk-investment-and-doubles-local-engineering-teams/</w:t>
        </w:r>
      </w:hyperlink>
    </w:p>
    <w:p w:rsidR="0E88E9AF" w:rsidP="3F49646F" w:rsidRDefault="0E88E9AF" w14:paraId="22606D3D" w14:textId="52733F14">
      <w:pPr>
        <w:pStyle w:val="Normal"/>
        <w:spacing w:line="360" w:lineRule="auto"/>
        <w:jc w:val="left"/>
        <w:rPr>
          <w:rFonts w:ascii="Arial" w:hAnsi="Arial" w:eastAsia="Arial" w:cs="Arial"/>
          <w:b w:val="0"/>
          <w:bCs w:val="0"/>
          <w:i w:val="0"/>
          <w:iCs w:val="0"/>
          <w:sz w:val="22"/>
          <w:szCs w:val="22"/>
        </w:rPr>
      </w:pPr>
      <w:r w:rsidRPr="3F49646F" w:rsidR="0E88E9AF">
        <w:rPr>
          <w:rFonts w:ascii="Arial" w:hAnsi="Arial" w:eastAsia="Arial" w:cs="Arial"/>
          <w:b w:val="0"/>
          <w:bCs w:val="0"/>
          <w:i w:val="0"/>
          <w:iCs w:val="0"/>
          <w:sz w:val="22"/>
          <w:szCs w:val="22"/>
        </w:rPr>
        <w:t>Apple (2024)</w:t>
      </w:r>
      <w:r w:rsidRPr="3F49646F" w:rsidR="2D7E9E58">
        <w:rPr>
          <w:rFonts w:ascii="Arial" w:hAnsi="Arial" w:eastAsia="Arial" w:cs="Arial"/>
          <w:b w:val="0"/>
          <w:bCs w:val="0"/>
          <w:i w:val="0"/>
          <w:iCs w:val="0"/>
          <w:sz w:val="22"/>
          <w:szCs w:val="22"/>
        </w:rPr>
        <w:t>.</w:t>
      </w:r>
      <w:r w:rsidRPr="3F49646F" w:rsidR="0E88E9AF">
        <w:rPr>
          <w:rFonts w:ascii="Arial" w:hAnsi="Arial" w:eastAsia="Arial" w:cs="Arial"/>
          <w:b w:val="0"/>
          <w:bCs w:val="0"/>
          <w:i w:val="0"/>
          <w:iCs w:val="0"/>
          <w:sz w:val="22"/>
          <w:szCs w:val="22"/>
        </w:rPr>
        <w:t xml:space="preserve"> </w:t>
      </w:r>
      <w:r w:rsidRPr="3F49646F" w:rsidR="0E88E9AF">
        <w:rPr>
          <w:rFonts w:ascii="Arial" w:hAnsi="Arial" w:eastAsia="Arial" w:cs="Arial"/>
          <w:b w:val="0"/>
          <w:bCs w:val="0"/>
          <w:i w:val="1"/>
          <w:iCs w:val="1"/>
          <w:sz w:val="22"/>
          <w:szCs w:val="22"/>
        </w:rPr>
        <w:t>Supporting the talent of tomorrow</w:t>
      </w:r>
      <w:r w:rsidRPr="3F49646F" w:rsidR="0E88E9AF">
        <w:rPr>
          <w:rFonts w:ascii="Arial" w:hAnsi="Arial" w:eastAsia="Arial" w:cs="Arial"/>
          <w:b w:val="0"/>
          <w:bCs w:val="0"/>
          <w:i w:val="1"/>
          <w:iCs w:val="1"/>
          <w:sz w:val="22"/>
          <w:szCs w:val="22"/>
        </w:rPr>
        <w:t xml:space="preserve">. </w:t>
      </w:r>
      <w:r w:rsidRPr="3F49646F" w:rsidR="0E88E9AF">
        <w:rPr>
          <w:rFonts w:ascii="Arial" w:hAnsi="Arial" w:eastAsia="Arial" w:cs="Arial"/>
          <w:b w:val="0"/>
          <w:bCs w:val="0"/>
          <w:i w:val="0"/>
          <w:iCs w:val="0"/>
          <w:sz w:val="22"/>
          <w:szCs w:val="22"/>
        </w:rPr>
        <w:t xml:space="preserve"> </w:t>
      </w:r>
      <w:r w:rsidRPr="3F49646F" w:rsidR="0E88E9AF">
        <w:rPr>
          <w:rFonts w:ascii="Arial" w:hAnsi="Arial" w:eastAsia="Arial" w:cs="Arial"/>
          <w:b w:val="0"/>
          <w:bCs w:val="0"/>
          <w:i w:val="0"/>
          <w:iCs w:val="0"/>
          <w:sz w:val="22"/>
          <w:szCs w:val="22"/>
        </w:rPr>
        <w:t xml:space="preserve">Available on: </w:t>
      </w:r>
      <w:hyperlink r:id="R42b68a02b6704e67">
        <w:r w:rsidRPr="3F49646F" w:rsidR="23C92CAD">
          <w:rPr>
            <w:rStyle w:val="Hyperlink"/>
            <w:rFonts w:ascii="Arial" w:hAnsi="Arial" w:eastAsia="Arial" w:cs="Arial"/>
            <w:b w:val="0"/>
            <w:bCs w:val="0"/>
            <w:i w:val="0"/>
            <w:iCs w:val="0"/>
            <w:sz w:val="22"/>
            <w:szCs w:val="22"/>
          </w:rPr>
          <w:t>https://www.apple.com/uk/newsroom/2024/12/apple-expands-uk-investment-and-doubles-local-engineering-teams/</w:t>
        </w:r>
      </w:hyperlink>
    </w:p>
    <w:p w:rsidR="48CC62A0" w:rsidP="79A74F9B" w:rsidRDefault="48CC62A0" w14:paraId="6EFCFE38" w14:textId="2304CE61">
      <w:pPr>
        <w:pStyle w:val="Normal"/>
        <w:spacing w:line="360" w:lineRule="auto"/>
        <w:jc w:val="left"/>
        <w:rPr>
          <w:rFonts w:ascii="Arial" w:hAnsi="Arial" w:eastAsia="Arial" w:cs="Arial"/>
          <w:b w:val="1"/>
          <w:bCs w:val="1"/>
          <w:i w:val="0"/>
          <w:iCs w:val="0"/>
          <w:caps w:val="0"/>
          <w:smallCaps w:val="0"/>
          <w:noProof w:val="0"/>
          <w:sz w:val="22"/>
          <w:szCs w:val="22"/>
          <w:lang w:val="en-US"/>
        </w:rPr>
      </w:pPr>
      <w:r w:rsidRPr="79A74F9B" w:rsidR="40A243A6">
        <w:rPr>
          <w:rFonts w:ascii="Arial" w:hAnsi="Arial" w:eastAsia="Arial" w:cs="Arial"/>
          <w:b w:val="0"/>
          <w:bCs w:val="0"/>
          <w:i w:val="0"/>
          <w:iCs w:val="0"/>
          <w:sz w:val="22"/>
          <w:szCs w:val="22"/>
        </w:rPr>
        <w:t>Apple (2024)</w:t>
      </w:r>
      <w:r w:rsidRPr="79A74F9B" w:rsidR="1163A841">
        <w:rPr>
          <w:rFonts w:ascii="Arial" w:hAnsi="Arial" w:eastAsia="Arial" w:cs="Arial"/>
          <w:b w:val="0"/>
          <w:bCs w:val="0"/>
          <w:i w:val="0"/>
          <w:iCs w:val="0"/>
          <w:sz w:val="22"/>
          <w:szCs w:val="22"/>
        </w:rPr>
        <w:t>.</w:t>
      </w:r>
      <w:r w:rsidRPr="79A74F9B" w:rsidR="40A243A6">
        <w:rPr>
          <w:rFonts w:ascii="Arial" w:hAnsi="Arial" w:eastAsia="Arial" w:cs="Arial"/>
          <w:b w:val="0"/>
          <w:bCs w:val="0"/>
          <w:i w:val="0"/>
          <w:iCs w:val="0"/>
          <w:sz w:val="22"/>
          <w:szCs w:val="22"/>
        </w:rPr>
        <w:t xml:space="preserve"> </w:t>
      </w:r>
      <w:r w:rsidRPr="79A74F9B" w:rsidR="40A243A6">
        <w:rPr>
          <w:rFonts w:ascii="Arial" w:hAnsi="Arial" w:eastAsia="Arial" w:cs="Arial"/>
          <w:b w:val="0"/>
          <w:bCs w:val="0"/>
          <w:i w:val="1"/>
          <w:iCs w:val="1"/>
          <w:caps w:val="0"/>
          <w:smallCaps w:val="0"/>
          <w:noProof w:val="0"/>
          <w:sz w:val="22"/>
          <w:szCs w:val="22"/>
          <w:lang w:val="en-US"/>
        </w:rPr>
        <w:t xml:space="preserve">Simple and secure. </w:t>
      </w:r>
      <w:r w:rsidRPr="79A74F9B" w:rsidR="40A243A6">
        <w:rPr>
          <w:rFonts w:ascii="Arial" w:hAnsi="Arial" w:eastAsia="Arial" w:cs="Arial"/>
          <w:b w:val="0"/>
          <w:bCs w:val="0"/>
          <w:i w:val="1"/>
          <w:iCs w:val="1"/>
          <w:caps w:val="0"/>
          <w:smallCaps w:val="0"/>
          <w:noProof w:val="0"/>
          <w:sz w:val="22"/>
          <w:szCs w:val="22"/>
          <w:lang w:val="en-US"/>
        </w:rPr>
        <w:t>At</w:t>
      </w:r>
      <w:r w:rsidRPr="79A74F9B" w:rsidR="40A243A6">
        <w:rPr>
          <w:rFonts w:ascii="Arial" w:hAnsi="Arial" w:eastAsia="Arial" w:cs="Arial"/>
          <w:b w:val="0"/>
          <w:bCs w:val="0"/>
          <w:i w:val="1"/>
          <w:iCs w:val="1"/>
          <w:caps w:val="0"/>
          <w:smallCaps w:val="0"/>
          <w:noProof w:val="0"/>
          <w:sz w:val="22"/>
          <w:szCs w:val="22"/>
          <w:lang w:val="en-US"/>
        </w:rPr>
        <w:t xml:space="preserve"> any scale. </w:t>
      </w:r>
      <w:r w:rsidRPr="79A74F9B" w:rsidR="40A243A6">
        <w:rPr>
          <w:rFonts w:ascii="Arial" w:hAnsi="Arial" w:eastAsia="Arial" w:cs="Arial"/>
          <w:b w:val="0"/>
          <w:bCs w:val="0"/>
          <w:i w:val="0"/>
          <w:iCs w:val="0"/>
          <w:caps w:val="0"/>
          <w:smallCaps w:val="0"/>
          <w:noProof w:val="0"/>
          <w:sz w:val="22"/>
          <w:szCs w:val="22"/>
          <w:lang w:val="en-US"/>
        </w:rPr>
        <w:t xml:space="preserve">Available at: </w:t>
      </w:r>
      <w:hyperlink r:id="Rd3f34093ab724248">
        <w:r w:rsidRPr="79A74F9B" w:rsidR="5EAA7DAC">
          <w:rPr>
            <w:rStyle w:val="Hyperlink"/>
            <w:rFonts w:ascii="Arial" w:hAnsi="Arial" w:eastAsia="Arial" w:cs="Arial"/>
            <w:b w:val="0"/>
            <w:bCs w:val="0"/>
            <w:i w:val="0"/>
            <w:iCs w:val="0"/>
            <w:caps w:val="0"/>
            <w:smallCaps w:val="0"/>
            <w:noProof w:val="0"/>
            <w:sz w:val="22"/>
            <w:szCs w:val="22"/>
            <w:lang w:val="en-US"/>
          </w:rPr>
          <w:t>https://www.apple.com/uk/healthcare/</w:t>
        </w:r>
      </w:hyperlink>
    </w:p>
    <w:p w:rsidR="6D3F8D0B" w:rsidP="79A74F9B" w:rsidRDefault="6D3F8D0B" w14:paraId="44CEBB38" w14:textId="5D0F9ED1">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6D3F8D0B">
        <w:rPr>
          <w:rFonts w:ascii="Arial" w:hAnsi="Arial" w:eastAsia="Arial" w:cs="Arial"/>
          <w:b w:val="0"/>
          <w:bCs w:val="0"/>
          <w:i w:val="0"/>
          <w:iCs w:val="0"/>
          <w:caps w:val="0"/>
          <w:smallCaps w:val="0"/>
          <w:noProof w:val="0"/>
          <w:sz w:val="22"/>
          <w:szCs w:val="22"/>
          <w:lang w:val="en-US"/>
        </w:rPr>
        <w:t xml:space="preserve">Christopher, M., Payne, A., &amp; Ballantyne, D. (2013). </w:t>
      </w:r>
      <w:r w:rsidRPr="79A74F9B" w:rsidR="6D3F8D0B">
        <w:rPr>
          <w:rFonts w:ascii="Arial" w:hAnsi="Arial" w:eastAsia="Arial" w:cs="Arial"/>
          <w:b w:val="0"/>
          <w:bCs w:val="0"/>
          <w:i w:val="1"/>
          <w:iCs w:val="1"/>
          <w:caps w:val="0"/>
          <w:smallCaps w:val="0"/>
          <w:noProof w:val="0"/>
          <w:sz w:val="22"/>
          <w:szCs w:val="22"/>
          <w:lang w:val="en-US"/>
        </w:rPr>
        <w:t xml:space="preserve">Relationship Marketing: Creating Stakeholder Value. </w:t>
      </w:r>
      <w:r w:rsidRPr="79A74F9B" w:rsidR="6D3F8D0B">
        <w:rPr>
          <w:rFonts w:ascii="Arial" w:hAnsi="Arial" w:eastAsia="Arial" w:cs="Arial"/>
          <w:b w:val="0"/>
          <w:bCs w:val="0"/>
          <w:i w:val="0"/>
          <w:iCs w:val="0"/>
          <w:caps w:val="0"/>
          <w:smallCaps w:val="0"/>
          <w:noProof w:val="0"/>
          <w:sz w:val="22"/>
          <w:szCs w:val="22"/>
          <w:lang w:val="en-US"/>
        </w:rPr>
        <w:t>2</w:t>
      </w:r>
      <w:r w:rsidRPr="79A74F9B" w:rsidR="6D3F8D0B">
        <w:rPr>
          <w:rFonts w:ascii="Arial" w:hAnsi="Arial" w:eastAsia="Arial" w:cs="Arial"/>
          <w:b w:val="0"/>
          <w:bCs w:val="0"/>
          <w:i w:val="0"/>
          <w:iCs w:val="0"/>
          <w:caps w:val="0"/>
          <w:smallCaps w:val="0"/>
          <w:noProof w:val="0"/>
          <w:sz w:val="22"/>
          <w:szCs w:val="22"/>
          <w:vertAlign w:val="superscript"/>
          <w:lang w:val="en-US"/>
        </w:rPr>
        <w:t>nd</w:t>
      </w:r>
      <w:r w:rsidRPr="79A74F9B" w:rsidR="6D3F8D0B">
        <w:rPr>
          <w:rFonts w:ascii="Arial" w:hAnsi="Arial" w:eastAsia="Arial" w:cs="Arial"/>
          <w:b w:val="0"/>
          <w:bCs w:val="0"/>
          <w:i w:val="0"/>
          <w:iCs w:val="0"/>
          <w:caps w:val="0"/>
          <w:smallCaps w:val="0"/>
          <w:noProof w:val="0"/>
          <w:sz w:val="22"/>
          <w:szCs w:val="22"/>
          <w:lang w:val="en-US"/>
        </w:rPr>
        <w:t xml:space="preserve"> ed</w:t>
      </w:r>
      <w:r w:rsidRPr="79A74F9B" w:rsidR="6D3F8D0B">
        <w:rPr>
          <w:rFonts w:ascii="Arial" w:hAnsi="Arial" w:eastAsia="Arial" w:cs="Arial"/>
          <w:b w:val="0"/>
          <w:bCs w:val="0"/>
          <w:i w:val="1"/>
          <w:iCs w:val="1"/>
          <w:caps w:val="0"/>
          <w:smallCaps w:val="0"/>
          <w:noProof w:val="0"/>
          <w:sz w:val="22"/>
          <w:szCs w:val="22"/>
          <w:lang w:val="en-US"/>
        </w:rPr>
        <w:t xml:space="preserve">. </w:t>
      </w:r>
      <w:r w:rsidRPr="79A74F9B" w:rsidR="68C9C38C">
        <w:rPr>
          <w:rFonts w:ascii="Arial" w:hAnsi="Arial" w:eastAsia="Arial" w:cs="Arial"/>
          <w:b w:val="0"/>
          <w:bCs w:val="0"/>
          <w:i w:val="0"/>
          <w:iCs w:val="0"/>
          <w:caps w:val="0"/>
          <w:smallCaps w:val="0"/>
          <w:noProof w:val="0"/>
          <w:sz w:val="22"/>
          <w:szCs w:val="22"/>
          <w:lang w:val="en-US"/>
        </w:rPr>
        <w:t>Saint Louis: Taylor &amp; Francis.</w:t>
      </w:r>
    </w:p>
    <w:p w:rsidR="4969EAE0" w:rsidP="79A74F9B" w:rsidRDefault="4969EAE0" w14:paraId="7EE71665" w14:textId="179FE92F">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4969EAE0">
        <w:rPr>
          <w:rFonts w:ascii="Arial" w:hAnsi="Arial" w:eastAsia="Arial" w:cs="Arial"/>
          <w:b w:val="0"/>
          <w:bCs w:val="0"/>
          <w:i w:val="0"/>
          <w:iCs w:val="0"/>
          <w:caps w:val="0"/>
          <w:smallCaps w:val="0"/>
          <w:noProof w:val="0"/>
          <w:sz w:val="22"/>
          <w:szCs w:val="22"/>
          <w:lang w:val="en-US"/>
        </w:rPr>
        <w:t xml:space="preserve">Ellis, C.A., Gibbs, S.J. and Rein, G.L., (1991). Groupware: Some issues and experiences. </w:t>
      </w:r>
      <w:r w:rsidRPr="79A74F9B" w:rsidR="4969EAE0">
        <w:rPr>
          <w:rFonts w:ascii="Arial" w:hAnsi="Arial" w:eastAsia="Arial" w:cs="Arial"/>
          <w:b w:val="0"/>
          <w:bCs w:val="0"/>
          <w:i w:val="1"/>
          <w:iCs w:val="1"/>
          <w:caps w:val="0"/>
          <w:smallCaps w:val="0"/>
          <w:noProof w:val="0"/>
          <w:sz w:val="22"/>
          <w:szCs w:val="22"/>
          <w:lang w:val="en-US"/>
        </w:rPr>
        <w:t>Communications of the ACM</w:t>
      </w:r>
      <w:r w:rsidRPr="79A74F9B" w:rsidR="4969EAE0">
        <w:rPr>
          <w:rFonts w:ascii="Arial" w:hAnsi="Arial" w:eastAsia="Arial" w:cs="Arial"/>
          <w:b w:val="0"/>
          <w:bCs w:val="0"/>
          <w:i w:val="0"/>
          <w:iCs w:val="0"/>
          <w:caps w:val="0"/>
          <w:smallCaps w:val="0"/>
          <w:noProof w:val="0"/>
          <w:sz w:val="22"/>
          <w:szCs w:val="22"/>
          <w:lang w:val="en-US"/>
        </w:rPr>
        <w:t>, 34(1), pp</w:t>
      </w:r>
      <w:r w:rsidRPr="79A74F9B" w:rsidR="4969EAE0">
        <w:rPr>
          <w:rFonts w:ascii="Arial" w:hAnsi="Arial" w:eastAsia="Arial" w:cs="Arial"/>
          <w:b w:val="0"/>
          <w:bCs w:val="0"/>
          <w:i w:val="0"/>
          <w:iCs w:val="0"/>
          <w:caps w:val="0"/>
          <w:smallCaps w:val="0"/>
          <w:noProof w:val="0"/>
          <w:sz w:val="22"/>
          <w:szCs w:val="22"/>
          <w:lang w:val="en-US"/>
        </w:rPr>
        <w:t>.38</w:t>
      </w:r>
      <w:r w:rsidRPr="79A74F9B" w:rsidR="4969EAE0">
        <w:rPr>
          <w:rFonts w:ascii="Arial" w:hAnsi="Arial" w:eastAsia="Arial" w:cs="Arial"/>
          <w:b w:val="0"/>
          <w:bCs w:val="0"/>
          <w:i w:val="0"/>
          <w:iCs w:val="0"/>
          <w:caps w:val="0"/>
          <w:smallCaps w:val="0"/>
          <w:noProof w:val="0"/>
          <w:sz w:val="22"/>
          <w:szCs w:val="22"/>
          <w:lang w:val="en-US"/>
        </w:rPr>
        <w:t xml:space="preserve">–58. </w:t>
      </w:r>
    </w:p>
    <w:p w:rsidR="02DDF5CB" w:rsidP="79A74F9B" w:rsidRDefault="02DDF5CB" w14:paraId="2D465D9C" w14:textId="7E606D62">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02DDF5CB">
        <w:rPr>
          <w:rFonts w:ascii="Arial" w:hAnsi="Arial" w:eastAsia="Arial" w:cs="Arial"/>
          <w:b w:val="0"/>
          <w:bCs w:val="0"/>
          <w:i w:val="0"/>
          <w:iCs w:val="0"/>
          <w:caps w:val="0"/>
          <w:smallCaps w:val="0"/>
          <w:noProof w:val="0"/>
          <w:sz w:val="22"/>
          <w:szCs w:val="22"/>
          <w:lang w:val="en-US"/>
        </w:rPr>
        <w:t>Eskerod, P. &amp; Jepsen, A.</w:t>
      </w:r>
      <w:r w:rsidRPr="79A74F9B" w:rsidR="02DDF5CB">
        <w:rPr>
          <w:rFonts w:ascii="Arial" w:hAnsi="Arial" w:eastAsia="Arial" w:cs="Arial"/>
          <w:b w:val="0"/>
          <w:bCs w:val="0"/>
          <w:i w:val="0"/>
          <w:iCs w:val="0"/>
          <w:caps w:val="0"/>
          <w:smallCaps w:val="0"/>
          <w:noProof w:val="0"/>
          <w:sz w:val="22"/>
          <w:szCs w:val="22"/>
          <w:lang w:val="en-US"/>
        </w:rPr>
        <w:t>L.,</w:t>
      </w:r>
      <w:r w:rsidRPr="79A74F9B" w:rsidR="02DDF5CB">
        <w:rPr>
          <w:rFonts w:ascii="Arial" w:hAnsi="Arial" w:eastAsia="Arial" w:cs="Arial"/>
          <w:b w:val="0"/>
          <w:bCs w:val="0"/>
          <w:i w:val="0"/>
          <w:iCs w:val="0"/>
          <w:caps w:val="0"/>
          <w:smallCaps w:val="0"/>
          <w:noProof w:val="0"/>
          <w:sz w:val="22"/>
          <w:szCs w:val="22"/>
          <w:lang w:val="en-US"/>
        </w:rPr>
        <w:t xml:space="preserve"> (2013). </w:t>
      </w:r>
      <w:r w:rsidRPr="79A74F9B" w:rsidR="02DDF5CB">
        <w:rPr>
          <w:rFonts w:ascii="Arial" w:hAnsi="Arial" w:eastAsia="Arial" w:cs="Arial"/>
          <w:b w:val="0"/>
          <w:bCs w:val="0"/>
          <w:i w:val="1"/>
          <w:iCs w:val="1"/>
          <w:caps w:val="0"/>
          <w:smallCaps w:val="0"/>
          <w:noProof w:val="0"/>
          <w:sz w:val="22"/>
          <w:szCs w:val="22"/>
          <w:lang w:val="en-US"/>
        </w:rPr>
        <w:t xml:space="preserve">Project Stakeholder </w:t>
      </w:r>
      <w:r w:rsidRPr="79A74F9B" w:rsidR="13DB698E">
        <w:rPr>
          <w:rFonts w:ascii="Arial" w:hAnsi="Arial" w:eastAsia="Arial" w:cs="Arial"/>
          <w:b w:val="0"/>
          <w:bCs w:val="0"/>
          <w:i w:val="1"/>
          <w:iCs w:val="1"/>
          <w:caps w:val="0"/>
          <w:smallCaps w:val="0"/>
          <w:noProof w:val="0"/>
          <w:sz w:val="22"/>
          <w:szCs w:val="22"/>
          <w:lang w:val="en-US"/>
        </w:rPr>
        <w:t xml:space="preserve">Management. </w:t>
      </w:r>
      <w:r w:rsidRPr="79A74F9B" w:rsidR="13DB698E">
        <w:rPr>
          <w:rFonts w:ascii="Arial" w:hAnsi="Arial" w:eastAsia="Arial" w:cs="Arial"/>
          <w:b w:val="0"/>
          <w:bCs w:val="0"/>
          <w:i w:val="0"/>
          <w:iCs w:val="0"/>
          <w:caps w:val="0"/>
          <w:smallCaps w:val="0"/>
          <w:noProof w:val="0"/>
          <w:sz w:val="22"/>
          <w:szCs w:val="22"/>
          <w:lang w:val="en-US"/>
        </w:rPr>
        <w:t>2</w:t>
      </w:r>
      <w:r w:rsidRPr="79A74F9B" w:rsidR="13DB698E">
        <w:rPr>
          <w:rFonts w:ascii="Arial" w:hAnsi="Arial" w:eastAsia="Arial" w:cs="Arial"/>
          <w:b w:val="0"/>
          <w:bCs w:val="0"/>
          <w:i w:val="0"/>
          <w:iCs w:val="0"/>
          <w:caps w:val="0"/>
          <w:smallCaps w:val="0"/>
          <w:noProof w:val="0"/>
          <w:sz w:val="22"/>
          <w:szCs w:val="22"/>
          <w:vertAlign w:val="superscript"/>
          <w:lang w:val="en-US"/>
        </w:rPr>
        <w:t>nd</w:t>
      </w:r>
      <w:r w:rsidRPr="79A74F9B" w:rsidR="13DB698E">
        <w:rPr>
          <w:rFonts w:ascii="Arial" w:hAnsi="Arial" w:eastAsia="Arial" w:cs="Arial"/>
          <w:b w:val="0"/>
          <w:bCs w:val="0"/>
          <w:i w:val="0"/>
          <w:iCs w:val="0"/>
          <w:caps w:val="0"/>
          <w:smallCaps w:val="0"/>
          <w:noProof w:val="0"/>
          <w:sz w:val="22"/>
          <w:szCs w:val="22"/>
          <w:lang w:val="en-US"/>
        </w:rPr>
        <w:t xml:space="preserve"> ed. Gower Publishing</w:t>
      </w:r>
    </w:p>
    <w:p w:rsidR="076C0E34" w:rsidP="79A74F9B" w:rsidRDefault="076C0E34" w14:paraId="7DC2DAD9" w14:textId="433D022A">
      <w:pPr>
        <w:pStyle w:val="Normal"/>
        <w:spacing w:line="360" w:lineRule="auto"/>
        <w:jc w:val="left"/>
        <w:rPr>
          <w:rFonts w:ascii="Arial" w:hAnsi="Arial" w:eastAsia="Arial" w:cs="Arial"/>
          <w:b w:val="0"/>
          <w:bCs w:val="0"/>
          <w:i w:val="1"/>
          <w:iCs w:val="1"/>
          <w:caps w:val="0"/>
          <w:smallCaps w:val="0"/>
          <w:noProof w:val="0"/>
          <w:sz w:val="22"/>
          <w:szCs w:val="22"/>
          <w:lang w:val="en-US"/>
        </w:rPr>
      </w:pPr>
      <w:r w:rsidRPr="79A74F9B" w:rsidR="076C0E34">
        <w:rPr>
          <w:rFonts w:ascii="Arial" w:hAnsi="Arial" w:eastAsia="Arial" w:cs="Arial"/>
          <w:b w:val="0"/>
          <w:bCs w:val="0"/>
          <w:i w:val="0"/>
          <w:iCs w:val="0"/>
          <w:caps w:val="0"/>
          <w:smallCaps w:val="0"/>
          <w:noProof w:val="0"/>
          <w:sz w:val="22"/>
          <w:szCs w:val="22"/>
          <w:lang w:val="en-US"/>
        </w:rPr>
        <w:t>Freeman, R. E. (1984).</w:t>
      </w:r>
      <w:r w:rsidRPr="79A74F9B" w:rsidR="3926A69E">
        <w:rPr>
          <w:rFonts w:ascii="Arial" w:hAnsi="Arial" w:eastAsia="Arial" w:cs="Arial"/>
          <w:b w:val="0"/>
          <w:bCs w:val="0"/>
          <w:i w:val="0"/>
          <w:iCs w:val="0"/>
          <w:caps w:val="0"/>
          <w:smallCaps w:val="0"/>
          <w:noProof w:val="0"/>
          <w:sz w:val="22"/>
          <w:szCs w:val="22"/>
          <w:lang w:val="en-US"/>
        </w:rPr>
        <w:t xml:space="preserve"> </w:t>
      </w:r>
      <w:r w:rsidRPr="79A74F9B" w:rsidR="3926A69E">
        <w:rPr>
          <w:rFonts w:ascii="Arial" w:hAnsi="Arial" w:eastAsia="Arial" w:cs="Arial"/>
          <w:b w:val="0"/>
          <w:bCs w:val="0"/>
          <w:i w:val="1"/>
          <w:iCs w:val="1"/>
          <w:caps w:val="0"/>
          <w:smallCaps w:val="0"/>
          <w:noProof w:val="0"/>
          <w:sz w:val="22"/>
          <w:szCs w:val="22"/>
          <w:lang w:val="en-US"/>
        </w:rPr>
        <w:t>Strategic Management: A Stakeholder Approach</w:t>
      </w:r>
      <w:r w:rsidRPr="79A74F9B" w:rsidR="3926A69E">
        <w:rPr>
          <w:rFonts w:ascii="Arial" w:hAnsi="Arial" w:eastAsia="Arial" w:cs="Arial"/>
          <w:b w:val="0"/>
          <w:bCs w:val="0"/>
          <w:i w:val="0"/>
          <w:iCs w:val="0"/>
          <w:caps w:val="0"/>
          <w:smallCaps w:val="0"/>
          <w:noProof w:val="0"/>
          <w:sz w:val="22"/>
          <w:szCs w:val="22"/>
          <w:lang w:val="en-US"/>
        </w:rPr>
        <w:t>. Boston: Pitman</w:t>
      </w:r>
    </w:p>
    <w:p w:rsidR="51885CB0" w:rsidP="79A74F9B" w:rsidRDefault="51885CB0" w14:paraId="77BCCAB6" w14:textId="0758AD4A">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51885CB0">
        <w:rPr>
          <w:rFonts w:ascii="Arial" w:hAnsi="Arial" w:eastAsia="Arial" w:cs="Arial"/>
          <w:b w:val="0"/>
          <w:bCs w:val="0"/>
          <w:i w:val="0"/>
          <w:iCs w:val="0"/>
          <w:caps w:val="0"/>
          <w:smallCaps w:val="0"/>
          <w:noProof w:val="0"/>
          <w:sz w:val="22"/>
          <w:szCs w:val="22"/>
          <w:lang w:val="en-US"/>
        </w:rPr>
        <w:t xml:space="preserve">Kotler, P., &amp; Keller, K. L. (2016). </w:t>
      </w:r>
      <w:r w:rsidRPr="79A74F9B" w:rsidR="51885CB0">
        <w:rPr>
          <w:rFonts w:ascii="Arial" w:hAnsi="Arial" w:eastAsia="Arial" w:cs="Arial"/>
          <w:b w:val="0"/>
          <w:bCs w:val="0"/>
          <w:i w:val="1"/>
          <w:iCs w:val="1"/>
          <w:caps w:val="0"/>
          <w:smallCaps w:val="0"/>
          <w:noProof w:val="0"/>
          <w:sz w:val="22"/>
          <w:szCs w:val="22"/>
          <w:lang w:val="en-US"/>
        </w:rPr>
        <w:t xml:space="preserve">Marketing </w:t>
      </w:r>
      <w:r w:rsidRPr="79A74F9B" w:rsidR="51885CB0">
        <w:rPr>
          <w:rFonts w:ascii="Arial" w:hAnsi="Arial" w:eastAsia="Arial" w:cs="Arial"/>
          <w:b w:val="0"/>
          <w:bCs w:val="0"/>
          <w:i w:val="1"/>
          <w:iCs w:val="1"/>
          <w:caps w:val="0"/>
          <w:smallCaps w:val="0"/>
          <w:noProof w:val="0"/>
          <w:sz w:val="22"/>
          <w:szCs w:val="22"/>
          <w:lang w:val="en-US"/>
        </w:rPr>
        <w:t xml:space="preserve">Management </w:t>
      </w:r>
      <w:r w:rsidRPr="79A74F9B" w:rsidR="51885CB0">
        <w:rPr>
          <w:rFonts w:ascii="Arial" w:hAnsi="Arial" w:eastAsia="Arial" w:cs="Arial"/>
          <w:b w:val="0"/>
          <w:bCs w:val="0"/>
          <w:i w:val="0"/>
          <w:iCs w:val="0"/>
          <w:caps w:val="0"/>
          <w:smallCaps w:val="0"/>
          <w:noProof w:val="0"/>
          <w:sz w:val="22"/>
          <w:szCs w:val="22"/>
          <w:lang w:val="en-US"/>
        </w:rPr>
        <w:t>(15th ed.). Pearson Education.</w:t>
      </w:r>
    </w:p>
    <w:p w:rsidR="51AF3CA8" w:rsidP="79A74F9B" w:rsidRDefault="51AF3CA8" w14:paraId="0025146C" w14:textId="09859D78">
      <w:pPr>
        <w:pStyle w:val="Normal"/>
        <w:spacing w:line="360" w:lineRule="auto"/>
        <w:jc w:val="left"/>
        <w:rPr>
          <w:rFonts w:ascii="Arial" w:hAnsi="Arial" w:eastAsia="Arial" w:cs="Arial"/>
          <w:b w:val="0"/>
          <w:bCs w:val="0"/>
          <w:i w:val="1"/>
          <w:iCs w:val="1"/>
          <w:caps w:val="0"/>
          <w:smallCaps w:val="0"/>
          <w:noProof w:val="0"/>
          <w:sz w:val="22"/>
          <w:szCs w:val="22"/>
          <w:lang w:val="en-US"/>
        </w:rPr>
      </w:pPr>
      <w:r w:rsidRPr="79A74F9B" w:rsidR="51AF3CA8">
        <w:rPr>
          <w:rFonts w:ascii="Arial" w:hAnsi="Arial" w:eastAsia="Arial" w:cs="Arial"/>
          <w:b w:val="0"/>
          <w:bCs w:val="0"/>
          <w:i w:val="0"/>
          <w:iCs w:val="0"/>
          <w:caps w:val="0"/>
          <w:smallCaps w:val="0"/>
          <w:noProof w:val="0"/>
          <w:sz w:val="22"/>
          <w:szCs w:val="22"/>
          <w:lang w:val="en-US"/>
        </w:rPr>
        <w:t>Mitchell, R.K., Agle, B.R. and Wood, D.</w:t>
      </w:r>
      <w:r w:rsidRPr="79A74F9B" w:rsidR="51AF3CA8">
        <w:rPr>
          <w:rFonts w:ascii="Arial" w:hAnsi="Arial" w:eastAsia="Arial" w:cs="Arial"/>
          <w:b w:val="0"/>
          <w:bCs w:val="0"/>
          <w:i w:val="0"/>
          <w:iCs w:val="0"/>
          <w:caps w:val="0"/>
          <w:smallCaps w:val="0"/>
          <w:noProof w:val="0"/>
          <w:sz w:val="22"/>
          <w:szCs w:val="22"/>
          <w:lang w:val="en-US"/>
        </w:rPr>
        <w:t>J.</w:t>
      </w:r>
      <w:r w:rsidRPr="79A74F9B" w:rsidR="16133BC9">
        <w:rPr>
          <w:rFonts w:ascii="Arial" w:hAnsi="Arial" w:eastAsia="Arial" w:cs="Arial"/>
          <w:b w:val="0"/>
          <w:bCs w:val="0"/>
          <w:i w:val="0"/>
          <w:iCs w:val="0"/>
          <w:caps w:val="0"/>
          <w:smallCaps w:val="0"/>
          <w:noProof w:val="0"/>
          <w:sz w:val="22"/>
          <w:szCs w:val="22"/>
          <w:lang w:val="en-US"/>
        </w:rPr>
        <w:t>,</w:t>
      </w:r>
      <w:r w:rsidRPr="79A74F9B" w:rsidR="16133BC9">
        <w:rPr>
          <w:rFonts w:ascii="Arial" w:hAnsi="Arial" w:eastAsia="Arial" w:cs="Arial"/>
          <w:b w:val="0"/>
          <w:bCs w:val="0"/>
          <w:i w:val="0"/>
          <w:iCs w:val="0"/>
          <w:caps w:val="0"/>
          <w:smallCaps w:val="0"/>
          <w:noProof w:val="0"/>
          <w:sz w:val="22"/>
          <w:szCs w:val="22"/>
          <w:lang w:val="en-US"/>
        </w:rPr>
        <w:t xml:space="preserve"> (1997). Toward a theory of stakeholder iden</w:t>
      </w:r>
      <w:r w:rsidRPr="79A74F9B" w:rsidR="4C935093">
        <w:rPr>
          <w:rFonts w:ascii="Arial" w:hAnsi="Arial" w:eastAsia="Arial" w:cs="Arial"/>
          <w:b w:val="0"/>
          <w:bCs w:val="0"/>
          <w:i w:val="0"/>
          <w:iCs w:val="0"/>
          <w:caps w:val="0"/>
          <w:smallCaps w:val="0"/>
          <w:noProof w:val="0"/>
          <w:sz w:val="22"/>
          <w:szCs w:val="22"/>
          <w:lang w:val="en-US"/>
        </w:rPr>
        <w:t>tification and salience: Defining the principle</w:t>
      </w:r>
      <w:r w:rsidRPr="79A74F9B" w:rsidR="1C86C919">
        <w:rPr>
          <w:rFonts w:ascii="Arial" w:hAnsi="Arial" w:eastAsia="Arial" w:cs="Arial"/>
          <w:b w:val="0"/>
          <w:bCs w:val="0"/>
          <w:i w:val="0"/>
          <w:iCs w:val="0"/>
          <w:caps w:val="0"/>
          <w:smallCaps w:val="0"/>
          <w:noProof w:val="0"/>
          <w:sz w:val="22"/>
          <w:szCs w:val="22"/>
          <w:lang w:val="en-US"/>
        </w:rPr>
        <w:t xml:space="preserve"> of who and what really counts. </w:t>
      </w:r>
      <w:r w:rsidRPr="79A74F9B" w:rsidR="1C86C919">
        <w:rPr>
          <w:rFonts w:ascii="Arial" w:hAnsi="Arial" w:eastAsia="Arial" w:cs="Arial"/>
          <w:b w:val="0"/>
          <w:bCs w:val="0"/>
          <w:i w:val="1"/>
          <w:iCs w:val="1"/>
          <w:caps w:val="0"/>
          <w:smallCaps w:val="0"/>
          <w:noProof w:val="0"/>
          <w:sz w:val="22"/>
          <w:szCs w:val="22"/>
          <w:lang w:val="en-US"/>
        </w:rPr>
        <w:t>Academy of Management Review</w:t>
      </w:r>
      <w:r w:rsidRPr="79A74F9B" w:rsidR="52A2DD10">
        <w:rPr>
          <w:rFonts w:ascii="Arial" w:hAnsi="Arial" w:eastAsia="Arial" w:cs="Arial"/>
          <w:b w:val="0"/>
          <w:bCs w:val="0"/>
          <w:i w:val="1"/>
          <w:iCs w:val="1"/>
          <w:caps w:val="0"/>
          <w:smallCaps w:val="0"/>
          <w:noProof w:val="0"/>
          <w:sz w:val="22"/>
          <w:szCs w:val="22"/>
          <w:lang w:val="en-US"/>
        </w:rPr>
        <w:t>,</w:t>
      </w:r>
      <w:r w:rsidRPr="79A74F9B" w:rsidR="1C86C919">
        <w:rPr>
          <w:rFonts w:ascii="Arial" w:hAnsi="Arial" w:eastAsia="Arial" w:cs="Arial"/>
          <w:b w:val="0"/>
          <w:bCs w:val="0"/>
          <w:i w:val="1"/>
          <w:iCs w:val="1"/>
          <w:caps w:val="0"/>
          <w:smallCaps w:val="0"/>
          <w:noProof w:val="0"/>
          <w:sz w:val="22"/>
          <w:szCs w:val="22"/>
          <w:lang w:val="en-US"/>
        </w:rPr>
        <w:t xml:space="preserve"> 22</w:t>
      </w:r>
      <w:r w:rsidRPr="79A74F9B" w:rsidR="22F10936">
        <w:rPr>
          <w:rFonts w:ascii="Arial" w:hAnsi="Arial" w:eastAsia="Arial" w:cs="Arial"/>
          <w:b w:val="0"/>
          <w:bCs w:val="0"/>
          <w:i w:val="1"/>
          <w:iCs w:val="1"/>
          <w:caps w:val="0"/>
          <w:smallCaps w:val="0"/>
          <w:noProof w:val="0"/>
          <w:sz w:val="22"/>
          <w:szCs w:val="22"/>
          <w:lang w:val="en-US"/>
        </w:rPr>
        <w:t>(4)</w:t>
      </w:r>
      <w:r w:rsidRPr="79A74F9B" w:rsidR="256F556B">
        <w:rPr>
          <w:rFonts w:ascii="Arial" w:hAnsi="Arial" w:eastAsia="Arial" w:cs="Arial"/>
          <w:b w:val="0"/>
          <w:bCs w:val="0"/>
          <w:i w:val="1"/>
          <w:iCs w:val="1"/>
          <w:caps w:val="0"/>
          <w:smallCaps w:val="0"/>
          <w:noProof w:val="0"/>
          <w:sz w:val="22"/>
          <w:szCs w:val="22"/>
          <w:lang w:val="en-US"/>
        </w:rPr>
        <w:t>, pp.853-886.</w:t>
      </w:r>
    </w:p>
    <w:p w:rsidR="12E514DC" w:rsidP="79A74F9B" w:rsidRDefault="12E514DC" w14:paraId="73DA8655" w14:textId="454DF0CC">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12E514DC">
        <w:rPr>
          <w:rFonts w:ascii="Arial" w:hAnsi="Arial" w:eastAsia="Arial" w:cs="Arial"/>
          <w:b w:val="0"/>
          <w:bCs w:val="0"/>
          <w:i w:val="1"/>
          <w:iCs w:val="1"/>
          <w:caps w:val="0"/>
          <w:smallCaps w:val="0"/>
          <w:noProof w:val="0"/>
          <w:sz w:val="22"/>
          <w:szCs w:val="22"/>
          <w:lang w:val="en-US"/>
        </w:rPr>
        <w:t>PMI, (</w:t>
      </w:r>
      <w:r w:rsidRPr="79A74F9B" w:rsidR="12E514DC">
        <w:rPr>
          <w:rFonts w:ascii="Arial" w:hAnsi="Arial" w:eastAsia="Arial" w:cs="Arial"/>
          <w:b w:val="0"/>
          <w:bCs w:val="0"/>
          <w:i w:val="1"/>
          <w:iCs w:val="1"/>
          <w:caps w:val="0"/>
          <w:smallCaps w:val="0"/>
          <w:noProof w:val="0"/>
          <w:sz w:val="22"/>
          <w:szCs w:val="22"/>
          <w:lang w:val="en-US"/>
        </w:rPr>
        <w:t xml:space="preserve">2021). A Guide to the Project Management Body of Knowledge (PMBOK® Guide). </w:t>
      </w:r>
      <w:r w:rsidRPr="79A74F9B" w:rsidR="12E514DC">
        <w:rPr>
          <w:rFonts w:ascii="Arial" w:hAnsi="Arial" w:eastAsia="Arial" w:cs="Arial"/>
          <w:b w:val="0"/>
          <w:bCs w:val="0"/>
          <w:i w:val="0"/>
          <w:iCs w:val="0"/>
          <w:caps w:val="0"/>
          <w:smallCaps w:val="0"/>
          <w:noProof w:val="0"/>
          <w:sz w:val="22"/>
          <w:szCs w:val="22"/>
          <w:lang w:val="en-US"/>
        </w:rPr>
        <w:t>7</w:t>
      </w:r>
      <w:r w:rsidRPr="79A74F9B" w:rsidR="199ACD60">
        <w:rPr>
          <w:rFonts w:ascii="Arial" w:hAnsi="Arial" w:eastAsia="Arial" w:cs="Arial"/>
          <w:b w:val="0"/>
          <w:bCs w:val="0"/>
          <w:i w:val="0"/>
          <w:iCs w:val="0"/>
          <w:caps w:val="0"/>
          <w:smallCaps w:val="0"/>
          <w:noProof w:val="0"/>
          <w:sz w:val="22"/>
          <w:szCs w:val="22"/>
          <w:vertAlign w:val="superscript"/>
          <w:lang w:val="en-US"/>
        </w:rPr>
        <w:t>th</w:t>
      </w:r>
      <w:r w:rsidRPr="79A74F9B" w:rsidR="12E514DC">
        <w:rPr>
          <w:rFonts w:ascii="Arial" w:hAnsi="Arial" w:eastAsia="Arial" w:cs="Arial"/>
          <w:b w:val="0"/>
          <w:bCs w:val="0"/>
          <w:i w:val="0"/>
          <w:iCs w:val="0"/>
          <w:caps w:val="0"/>
          <w:smallCaps w:val="0"/>
          <w:noProof w:val="0"/>
          <w:sz w:val="22"/>
          <w:szCs w:val="22"/>
          <w:lang w:val="en-US"/>
        </w:rPr>
        <w:t xml:space="preserve"> ed. Project Management Institute.</w:t>
      </w:r>
    </w:p>
    <w:p w:rsidR="577BF655" w:rsidP="3F49646F" w:rsidRDefault="577BF655" w14:paraId="7054C9A6" w14:textId="769D0FC1">
      <w:pPr>
        <w:pStyle w:val="Normal"/>
        <w:spacing w:line="360" w:lineRule="auto"/>
        <w:jc w:val="left"/>
        <w:rPr>
          <w:rFonts w:ascii="Arial" w:hAnsi="Arial" w:eastAsia="Arial" w:cs="Arial"/>
          <w:b w:val="0"/>
          <w:bCs w:val="0"/>
          <w:i w:val="0"/>
          <w:iCs w:val="0"/>
          <w:caps w:val="0"/>
          <w:smallCaps w:val="0"/>
          <w:noProof w:val="0"/>
          <w:sz w:val="22"/>
          <w:szCs w:val="22"/>
          <w:lang w:val="en-US"/>
        </w:rPr>
      </w:pPr>
      <w:r w:rsidRPr="3F49646F" w:rsidR="577BF655">
        <w:rPr>
          <w:rFonts w:ascii="Arial" w:hAnsi="Arial" w:eastAsia="Arial" w:cs="Arial"/>
          <w:b w:val="0"/>
          <w:bCs w:val="0"/>
          <w:i w:val="0"/>
          <w:iCs w:val="0"/>
          <w:caps w:val="0"/>
          <w:smallCaps w:val="0"/>
          <w:noProof w:val="0"/>
          <w:sz w:val="22"/>
          <w:szCs w:val="22"/>
          <w:lang w:val="en-US"/>
        </w:rPr>
        <w:t>Statista (2024)</w:t>
      </w:r>
      <w:r w:rsidRPr="3F49646F" w:rsidR="2DDCC8EB">
        <w:rPr>
          <w:rFonts w:ascii="Arial" w:hAnsi="Arial" w:eastAsia="Arial" w:cs="Arial"/>
          <w:b w:val="0"/>
          <w:bCs w:val="0"/>
          <w:i w:val="0"/>
          <w:iCs w:val="0"/>
          <w:caps w:val="0"/>
          <w:smallCaps w:val="0"/>
          <w:noProof w:val="0"/>
          <w:sz w:val="22"/>
          <w:szCs w:val="22"/>
          <w:lang w:val="en-US"/>
        </w:rPr>
        <w:t>.</w:t>
      </w:r>
      <w:r w:rsidRPr="3F49646F" w:rsidR="577BF655">
        <w:rPr>
          <w:rFonts w:ascii="Arial" w:hAnsi="Arial" w:eastAsia="Arial" w:cs="Arial"/>
          <w:b w:val="0"/>
          <w:bCs w:val="0"/>
          <w:i w:val="0"/>
          <w:iCs w:val="0"/>
          <w:caps w:val="0"/>
          <w:smallCaps w:val="0"/>
          <w:noProof w:val="0"/>
          <w:sz w:val="22"/>
          <w:szCs w:val="22"/>
          <w:lang w:val="en-US"/>
        </w:rPr>
        <w:t xml:space="preserve"> </w:t>
      </w:r>
      <w:r w:rsidRPr="3F49646F" w:rsidR="577BF655">
        <w:rPr>
          <w:rFonts w:ascii="Arial" w:hAnsi="Arial" w:eastAsia="Arial" w:cs="Arial"/>
          <w:b w:val="0"/>
          <w:bCs w:val="0"/>
          <w:i w:val="1"/>
          <w:iCs w:val="1"/>
          <w:caps w:val="0"/>
          <w:smallCaps w:val="0"/>
          <w:noProof w:val="0"/>
          <w:sz w:val="22"/>
          <w:szCs w:val="22"/>
          <w:lang w:val="en-US"/>
        </w:rPr>
        <w:t xml:space="preserve">Apple in The UK – Statistics and Facts. </w:t>
      </w:r>
      <w:r w:rsidRPr="3F49646F" w:rsidR="4EB08F7B">
        <w:rPr>
          <w:rFonts w:ascii="Arial" w:hAnsi="Arial" w:eastAsia="Arial" w:cs="Arial"/>
          <w:b w:val="0"/>
          <w:bCs w:val="0"/>
          <w:i w:val="1"/>
          <w:iCs w:val="1"/>
          <w:caps w:val="0"/>
          <w:smallCaps w:val="0"/>
          <w:noProof w:val="0"/>
          <w:sz w:val="22"/>
          <w:szCs w:val="22"/>
          <w:lang w:val="en-US"/>
        </w:rPr>
        <w:t xml:space="preserve">Available at: </w:t>
      </w:r>
      <w:hyperlink r:id="R54401c581cc748b6">
        <w:r w:rsidRPr="3F49646F" w:rsidR="4590602A">
          <w:rPr>
            <w:rStyle w:val="Hyperlink"/>
            <w:rFonts w:ascii="Arial" w:hAnsi="Arial" w:eastAsia="Arial" w:cs="Arial"/>
            <w:b w:val="0"/>
            <w:bCs w:val="0"/>
            <w:i w:val="1"/>
            <w:iCs w:val="1"/>
            <w:caps w:val="0"/>
            <w:smallCaps w:val="0"/>
            <w:noProof w:val="0"/>
            <w:sz w:val="22"/>
            <w:szCs w:val="22"/>
            <w:lang w:val="en-US"/>
          </w:rPr>
          <w:t>https://www.statista.com/topics/8884/apple-in-the-uk/</w:t>
        </w:r>
      </w:hyperlink>
    </w:p>
    <w:p w:rsidR="73D4EAB4" w:rsidP="79A74F9B" w:rsidRDefault="73D4EAB4" w14:paraId="5F61D24B" w14:textId="1C997E5B">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1491EC49">
        <w:rPr>
          <w:rFonts w:ascii="Arial" w:hAnsi="Arial" w:eastAsia="Arial" w:cs="Arial"/>
          <w:b w:val="0"/>
          <w:bCs w:val="0"/>
          <w:i w:val="0"/>
          <w:iCs w:val="0"/>
          <w:caps w:val="0"/>
          <w:smallCaps w:val="0"/>
          <w:noProof w:val="0"/>
          <w:sz w:val="22"/>
          <w:szCs w:val="22"/>
          <w:lang w:val="en-US"/>
        </w:rPr>
        <w:t xml:space="preserve">UK Government (n.d.). </w:t>
      </w:r>
      <w:r w:rsidRPr="79A74F9B" w:rsidR="1491EC49">
        <w:rPr>
          <w:rFonts w:ascii="Arial" w:hAnsi="Arial" w:eastAsia="Arial" w:cs="Arial"/>
          <w:b w:val="0"/>
          <w:bCs w:val="0"/>
          <w:i w:val="1"/>
          <w:iCs w:val="1"/>
          <w:caps w:val="0"/>
          <w:smallCaps w:val="0"/>
          <w:noProof w:val="0"/>
          <w:sz w:val="22"/>
          <w:szCs w:val="22"/>
          <w:lang w:val="en-US"/>
        </w:rPr>
        <w:t>General Data Protection Regularity (GDPR)</w:t>
      </w:r>
      <w:r w:rsidRPr="79A74F9B" w:rsidR="02332C37">
        <w:rPr>
          <w:rFonts w:ascii="Arial" w:hAnsi="Arial" w:eastAsia="Arial" w:cs="Arial"/>
          <w:b w:val="0"/>
          <w:bCs w:val="0"/>
          <w:i w:val="1"/>
          <w:iCs w:val="1"/>
          <w:caps w:val="0"/>
          <w:smallCaps w:val="0"/>
          <w:noProof w:val="0"/>
          <w:sz w:val="22"/>
          <w:szCs w:val="22"/>
          <w:lang w:val="en-US"/>
        </w:rPr>
        <w:t xml:space="preserve">. Available at: </w:t>
      </w:r>
      <w:hyperlink r:id="R4f19ad2175404e47">
        <w:r w:rsidRPr="79A74F9B" w:rsidR="02332C37">
          <w:rPr>
            <w:rStyle w:val="Hyperlink"/>
            <w:rFonts w:ascii="Arial" w:hAnsi="Arial" w:eastAsia="Arial" w:cs="Arial"/>
            <w:b w:val="0"/>
            <w:bCs w:val="0"/>
            <w:i w:val="1"/>
            <w:iCs w:val="1"/>
            <w:caps w:val="0"/>
            <w:smallCaps w:val="0"/>
            <w:noProof w:val="0"/>
            <w:sz w:val="22"/>
            <w:szCs w:val="22"/>
            <w:lang w:val="en-US"/>
          </w:rPr>
          <w:t>https://www.gov.uk/data-protection</w:t>
        </w:r>
      </w:hyperlink>
    </w:p>
    <w:p w:rsidR="19060368" w:rsidP="79A74F9B" w:rsidRDefault="19060368" w14:paraId="721F9A74" w14:textId="12699681">
      <w:pPr>
        <w:pStyle w:val="Normal"/>
        <w:spacing w:line="360" w:lineRule="auto"/>
        <w:jc w:val="left"/>
        <w:rPr>
          <w:rFonts w:ascii="Arial" w:hAnsi="Arial" w:eastAsia="Arial" w:cs="Arial"/>
          <w:b w:val="0"/>
          <w:bCs w:val="0"/>
          <w:i w:val="0"/>
          <w:iCs w:val="0"/>
          <w:sz w:val="22"/>
          <w:szCs w:val="22"/>
        </w:rPr>
      </w:pPr>
    </w:p>
    <w:sectPr>
      <w:pgSz w:w="12240" w:h="15840" w:orient="portrait"/>
      <w:pgMar w:top="1440" w:right="1440" w:bottom="1440" w:left="1440" w:header="720" w:footer="720" w:gutter="0"/>
      <w:cols w:space="720"/>
      <w:docGrid w:linePitch="360"/>
      <w:headerReference w:type="default" r:id="Rb70c5f1378c34b62"/>
      <w:footerReference w:type="default" r:id="R6ae789ee5fc941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54756" w:rsidTr="32754756" w14:paraId="67FDFD34">
      <w:trPr>
        <w:trHeight w:val="300"/>
      </w:trPr>
      <w:tc>
        <w:tcPr>
          <w:tcW w:w="3120" w:type="dxa"/>
          <w:tcMar/>
        </w:tcPr>
        <w:p w:rsidR="32754756" w:rsidP="32754756" w:rsidRDefault="32754756" w14:paraId="457AD121" w14:textId="6034D018">
          <w:pPr>
            <w:pStyle w:val="Header"/>
            <w:bidi w:val="0"/>
            <w:ind w:left="-115"/>
            <w:jc w:val="left"/>
          </w:pPr>
        </w:p>
      </w:tc>
      <w:tc>
        <w:tcPr>
          <w:tcW w:w="3120" w:type="dxa"/>
          <w:tcMar/>
        </w:tcPr>
        <w:p w:rsidR="32754756" w:rsidP="32754756" w:rsidRDefault="32754756" w14:paraId="7AE5BE45" w14:textId="49474EA5">
          <w:pPr>
            <w:pStyle w:val="Header"/>
            <w:bidi w:val="0"/>
            <w:jc w:val="center"/>
          </w:pPr>
          <w:r>
            <w:fldChar w:fldCharType="begin"/>
          </w:r>
          <w:r>
            <w:instrText xml:space="preserve">PAGE</w:instrText>
          </w:r>
          <w:r>
            <w:fldChar w:fldCharType="separate"/>
          </w:r>
          <w:r>
            <w:fldChar w:fldCharType="end"/>
          </w:r>
        </w:p>
      </w:tc>
      <w:tc>
        <w:tcPr>
          <w:tcW w:w="3120" w:type="dxa"/>
          <w:tcMar/>
        </w:tcPr>
        <w:p w:rsidR="32754756" w:rsidP="32754756" w:rsidRDefault="32754756" w14:paraId="7C2A9552" w14:textId="6C451B44">
          <w:pPr>
            <w:pStyle w:val="Header"/>
            <w:bidi w:val="0"/>
            <w:ind w:right="-115"/>
            <w:jc w:val="right"/>
          </w:pPr>
        </w:p>
      </w:tc>
    </w:tr>
  </w:tbl>
  <w:p w:rsidR="32754756" w:rsidP="32754756" w:rsidRDefault="32754756" w14:paraId="5F716B0B" w14:textId="56B10D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54756" w:rsidTr="32754756" w14:paraId="08055351">
      <w:trPr>
        <w:trHeight w:val="300"/>
      </w:trPr>
      <w:tc>
        <w:tcPr>
          <w:tcW w:w="3120" w:type="dxa"/>
          <w:tcMar/>
        </w:tcPr>
        <w:p w:rsidR="32754756" w:rsidP="32754756" w:rsidRDefault="32754756" w14:paraId="093B8118" w14:textId="0638CE0E">
          <w:pPr>
            <w:pStyle w:val="Header"/>
            <w:bidi w:val="0"/>
            <w:ind w:left="-115"/>
            <w:jc w:val="left"/>
          </w:pPr>
        </w:p>
      </w:tc>
      <w:tc>
        <w:tcPr>
          <w:tcW w:w="3120" w:type="dxa"/>
          <w:tcMar/>
        </w:tcPr>
        <w:p w:rsidR="32754756" w:rsidP="32754756" w:rsidRDefault="32754756" w14:paraId="3D4D9534" w14:textId="18D31E0A">
          <w:pPr>
            <w:pStyle w:val="Header"/>
            <w:bidi w:val="0"/>
            <w:jc w:val="center"/>
          </w:pPr>
        </w:p>
      </w:tc>
      <w:tc>
        <w:tcPr>
          <w:tcW w:w="3120" w:type="dxa"/>
          <w:tcMar/>
        </w:tcPr>
        <w:p w:rsidR="32754756" w:rsidP="32754756" w:rsidRDefault="32754756" w14:paraId="448E6458" w14:textId="5623D3CA">
          <w:pPr>
            <w:pStyle w:val="Header"/>
            <w:bidi w:val="0"/>
            <w:ind w:right="-115"/>
            <w:jc w:val="right"/>
          </w:pPr>
        </w:p>
      </w:tc>
    </w:tr>
  </w:tbl>
  <w:p w:rsidR="32754756" w:rsidP="32754756" w:rsidRDefault="32754756" w14:paraId="1852C752" w14:textId="2513C9B5">
    <w:pPr>
      <w:pStyle w:val="Header"/>
      <w:bidi w:val="0"/>
    </w:pPr>
  </w:p>
</w:hdr>
</file>

<file path=word/intelligence2.xml><?xml version="1.0" encoding="utf-8"?>
<int2:intelligence xmlns:int2="http://schemas.microsoft.com/office/intelligence/2020/intelligence">
  <int2:observations>
    <int2:textHash int2:hashCode="OrtZNwJC/JiGrS" int2:id="Cl9n5Dn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4eb34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4e5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b26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8c7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91e6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bc1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7fc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7f3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ab5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41c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d1f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bcf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93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5ce9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f92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85770"/>
    <w:rsid w:val="001C820D"/>
    <w:rsid w:val="002237A5"/>
    <w:rsid w:val="00468EB2"/>
    <w:rsid w:val="005C2672"/>
    <w:rsid w:val="00700032"/>
    <w:rsid w:val="0081DA5A"/>
    <w:rsid w:val="00C90A9F"/>
    <w:rsid w:val="00CB8798"/>
    <w:rsid w:val="00EC2C43"/>
    <w:rsid w:val="00F58AF6"/>
    <w:rsid w:val="014367EE"/>
    <w:rsid w:val="0151A8EC"/>
    <w:rsid w:val="018FA947"/>
    <w:rsid w:val="01BF8005"/>
    <w:rsid w:val="01CCCAA7"/>
    <w:rsid w:val="01D80A69"/>
    <w:rsid w:val="01E0C808"/>
    <w:rsid w:val="01F4E43C"/>
    <w:rsid w:val="022496F3"/>
    <w:rsid w:val="022926BE"/>
    <w:rsid w:val="02332C37"/>
    <w:rsid w:val="023CC56F"/>
    <w:rsid w:val="023EC146"/>
    <w:rsid w:val="026D8D09"/>
    <w:rsid w:val="028C6059"/>
    <w:rsid w:val="0299A4BC"/>
    <w:rsid w:val="02C87187"/>
    <w:rsid w:val="02DA33E2"/>
    <w:rsid w:val="02DDF5CB"/>
    <w:rsid w:val="02E4B77E"/>
    <w:rsid w:val="02FD187A"/>
    <w:rsid w:val="0305B304"/>
    <w:rsid w:val="032EF4EE"/>
    <w:rsid w:val="033EE0AF"/>
    <w:rsid w:val="03432ABB"/>
    <w:rsid w:val="0352B294"/>
    <w:rsid w:val="035342DC"/>
    <w:rsid w:val="03752AE7"/>
    <w:rsid w:val="03789658"/>
    <w:rsid w:val="039C2A4C"/>
    <w:rsid w:val="03B63F5D"/>
    <w:rsid w:val="03B66B97"/>
    <w:rsid w:val="03B81BF2"/>
    <w:rsid w:val="03D6F12C"/>
    <w:rsid w:val="03E9BA94"/>
    <w:rsid w:val="03F953A0"/>
    <w:rsid w:val="03FF58E4"/>
    <w:rsid w:val="0413DE29"/>
    <w:rsid w:val="04267995"/>
    <w:rsid w:val="042F7D51"/>
    <w:rsid w:val="0438D773"/>
    <w:rsid w:val="0478C55C"/>
    <w:rsid w:val="047CDBF1"/>
    <w:rsid w:val="048934EF"/>
    <w:rsid w:val="048FD9F6"/>
    <w:rsid w:val="0493A99A"/>
    <w:rsid w:val="04B4234B"/>
    <w:rsid w:val="04DF3E3D"/>
    <w:rsid w:val="04F2EB7D"/>
    <w:rsid w:val="0501C706"/>
    <w:rsid w:val="051B2C1F"/>
    <w:rsid w:val="051DF5ED"/>
    <w:rsid w:val="0542E426"/>
    <w:rsid w:val="054E538B"/>
    <w:rsid w:val="055CF442"/>
    <w:rsid w:val="0599A768"/>
    <w:rsid w:val="059B5D6A"/>
    <w:rsid w:val="05AEDBED"/>
    <w:rsid w:val="05F091FF"/>
    <w:rsid w:val="05F131C8"/>
    <w:rsid w:val="05F7D495"/>
    <w:rsid w:val="05F8F0B1"/>
    <w:rsid w:val="05FCC070"/>
    <w:rsid w:val="05FE8137"/>
    <w:rsid w:val="06002A35"/>
    <w:rsid w:val="06246967"/>
    <w:rsid w:val="0629D771"/>
    <w:rsid w:val="06316A78"/>
    <w:rsid w:val="063DCF15"/>
    <w:rsid w:val="06731F2D"/>
    <w:rsid w:val="06861791"/>
    <w:rsid w:val="06F0FE05"/>
    <w:rsid w:val="0710F1E9"/>
    <w:rsid w:val="07146DF1"/>
    <w:rsid w:val="07371C1E"/>
    <w:rsid w:val="074002BC"/>
    <w:rsid w:val="0748A34A"/>
    <w:rsid w:val="076C0E34"/>
    <w:rsid w:val="07A3DF54"/>
    <w:rsid w:val="07BEB99B"/>
    <w:rsid w:val="07C7E2DB"/>
    <w:rsid w:val="07E125EB"/>
    <w:rsid w:val="07E217F1"/>
    <w:rsid w:val="07EEFCE7"/>
    <w:rsid w:val="07F6A452"/>
    <w:rsid w:val="0810511D"/>
    <w:rsid w:val="083E82AB"/>
    <w:rsid w:val="085C86F2"/>
    <w:rsid w:val="0865A429"/>
    <w:rsid w:val="086B028F"/>
    <w:rsid w:val="08BB0092"/>
    <w:rsid w:val="08C1C5A8"/>
    <w:rsid w:val="08C24BE9"/>
    <w:rsid w:val="08C71BDC"/>
    <w:rsid w:val="08D249DB"/>
    <w:rsid w:val="08D62366"/>
    <w:rsid w:val="08E5F6D4"/>
    <w:rsid w:val="08E86D2E"/>
    <w:rsid w:val="08EB6A65"/>
    <w:rsid w:val="09066630"/>
    <w:rsid w:val="092020EF"/>
    <w:rsid w:val="092215C9"/>
    <w:rsid w:val="092B7593"/>
    <w:rsid w:val="09365E36"/>
    <w:rsid w:val="0944A34F"/>
    <w:rsid w:val="095B2847"/>
    <w:rsid w:val="097B34DE"/>
    <w:rsid w:val="097EC43F"/>
    <w:rsid w:val="09B7A1C0"/>
    <w:rsid w:val="09C69698"/>
    <w:rsid w:val="09D8D8C3"/>
    <w:rsid w:val="09F3A555"/>
    <w:rsid w:val="0A0FF23A"/>
    <w:rsid w:val="0A1C317D"/>
    <w:rsid w:val="0A475E8B"/>
    <w:rsid w:val="0A55F056"/>
    <w:rsid w:val="0A5D1F85"/>
    <w:rsid w:val="0A5E5CC9"/>
    <w:rsid w:val="0A633383"/>
    <w:rsid w:val="0A887032"/>
    <w:rsid w:val="0A9A1622"/>
    <w:rsid w:val="0AAB003D"/>
    <w:rsid w:val="0AB89ABE"/>
    <w:rsid w:val="0ABE38F0"/>
    <w:rsid w:val="0AC95102"/>
    <w:rsid w:val="0ACE85B9"/>
    <w:rsid w:val="0AD8318E"/>
    <w:rsid w:val="0AE89EEE"/>
    <w:rsid w:val="0B753956"/>
    <w:rsid w:val="0B7E6E99"/>
    <w:rsid w:val="0B891BA3"/>
    <w:rsid w:val="0BAD767A"/>
    <w:rsid w:val="0BB27399"/>
    <w:rsid w:val="0BE3A9BF"/>
    <w:rsid w:val="0BE4F6E9"/>
    <w:rsid w:val="0C44EB6C"/>
    <w:rsid w:val="0C710A9C"/>
    <w:rsid w:val="0C87FB51"/>
    <w:rsid w:val="0CB27191"/>
    <w:rsid w:val="0CBF41E3"/>
    <w:rsid w:val="0CC5B0A2"/>
    <w:rsid w:val="0CCC2F2E"/>
    <w:rsid w:val="0CF76EB8"/>
    <w:rsid w:val="0D4149EA"/>
    <w:rsid w:val="0D57D178"/>
    <w:rsid w:val="0D59ECDE"/>
    <w:rsid w:val="0D5CAEDD"/>
    <w:rsid w:val="0D830DC1"/>
    <w:rsid w:val="0D928A6D"/>
    <w:rsid w:val="0DDE189C"/>
    <w:rsid w:val="0DE5B0DA"/>
    <w:rsid w:val="0E08698B"/>
    <w:rsid w:val="0E100E44"/>
    <w:rsid w:val="0E113595"/>
    <w:rsid w:val="0E350F63"/>
    <w:rsid w:val="0E56048C"/>
    <w:rsid w:val="0E88E9AF"/>
    <w:rsid w:val="0E8BB4C2"/>
    <w:rsid w:val="0ECA3796"/>
    <w:rsid w:val="0EEB2D89"/>
    <w:rsid w:val="0EF13081"/>
    <w:rsid w:val="0EF8515D"/>
    <w:rsid w:val="0F1303B5"/>
    <w:rsid w:val="0F34E2DA"/>
    <w:rsid w:val="0F410912"/>
    <w:rsid w:val="0F439BA8"/>
    <w:rsid w:val="0F43A804"/>
    <w:rsid w:val="0F4CDF92"/>
    <w:rsid w:val="0F504878"/>
    <w:rsid w:val="0F70F25C"/>
    <w:rsid w:val="0F82AFA2"/>
    <w:rsid w:val="0FA14430"/>
    <w:rsid w:val="0FA763A6"/>
    <w:rsid w:val="0FB361D0"/>
    <w:rsid w:val="0FE24CFD"/>
    <w:rsid w:val="0FF918CD"/>
    <w:rsid w:val="10035EF8"/>
    <w:rsid w:val="10038720"/>
    <w:rsid w:val="1025E63F"/>
    <w:rsid w:val="1031E03E"/>
    <w:rsid w:val="10467630"/>
    <w:rsid w:val="106313C3"/>
    <w:rsid w:val="1074879D"/>
    <w:rsid w:val="10920D9D"/>
    <w:rsid w:val="109C191A"/>
    <w:rsid w:val="10B68C1D"/>
    <w:rsid w:val="10DC0EE4"/>
    <w:rsid w:val="10DEEF47"/>
    <w:rsid w:val="10FA7A63"/>
    <w:rsid w:val="1103715E"/>
    <w:rsid w:val="1127F25D"/>
    <w:rsid w:val="1132C7B5"/>
    <w:rsid w:val="11504174"/>
    <w:rsid w:val="1163A841"/>
    <w:rsid w:val="11B8B0B9"/>
    <w:rsid w:val="11BA8FDA"/>
    <w:rsid w:val="11BE5A78"/>
    <w:rsid w:val="11EBABF3"/>
    <w:rsid w:val="120500C3"/>
    <w:rsid w:val="1209134D"/>
    <w:rsid w:val="1244A5E3"/>
    <w:rsid w:val="1261F8C8"/>
    <w:rsid w:val="12766AA1"/>
    <w:rsid w:val="12A1AD1B"/>
    <w:rsid w:val="12AC38A8"/>
    <w:rsid w:val="12C33876"/>
    <w:rsid w:val="12DB1D8E"/>
    <w:rsid w:val="12E0531C"/>
    <w:rsid w:val="12E0ABFB"/>
    <w:rsid w:val="12E0ABFB"/>
    <w:rsid w:val="12E514DC"/>
    <w:rsid w:val="12EF6BD4"/>
    <w:rsid w:val="12FCC593"/>
    <w:rsid w:val="12FF86A2"/>
    <w:rsid w:val="1306F674"/>
    <w:rsid w:val="1317F12F"/>
    <w:rsid w:val="1346B6D2"/>
    <w:rsid w:val="135408F7"/>
    <w:rsid w:val="135999B9"/>
    <w:rsid w:val="138406F3"/>
    <w:rsid w:val="13A9A437"/>
    <w:rsid w:val="13BDCC14"/>
    <w:rsid w:val="13DB698E"/>
    <w:rsid w:val="1406B691"/>
    <w:rsid w:val="1453270E"/>
    <w:rsid w:val="1491EC49"/>
    <w:rsid w:val="1492D0B1"/>
    <w:rsid w:val="149AE92E"/>
    <w:rsid w:val="14A9900A"/>
    <w:rsid w:val="14B20F3A"/>
    <w:rsid w:val="14CA08B4"/>
    <w:rsid w:val="14E0007D"/>
    <w:rsid w:val="1515EEA0"/>
    <w:rsid w:val="152E9B38"/>
    <w:rsid w:val="15646401"/>
    <w:rsid w:val="156A2885"/>
    <w:rsid w:val="157FA919"/>
    <w:rsid w:val="15B9B068"/>
    <w:rsid w:val="15BFE3D8"/>
    <w:rsid w:val="15E859A7"/>
    <w:rsid w:val="16133BC9"/>
    <w:rsid w:val="1625C548"/>
    <w:rsid w:val="1627F453"/>
    <w:rsid w:val="1640E44C"/>
    <w:rsid w:val="164BCD31"/>
    <w:rsid w:val="169DF0C2"/>
    <w:rsid w:val="16C45E87"/>
    <w:rsid w:val="16CCA1EE"/>
    <w:rsid w:val="16D15FCF"/>
    <w:rsid w:val="16FA19EA"/>
    <w:rsid w:val="1715B235"/>
    <w:rsid w:val="1748E22C"/>
    <w:rsid w:val="1780BAA0"/>
    <w:rsid w:val="17957459"/>
    <w:rsid w:val="17A5EEC1"/>
    <w:rsid w:val="17D1DC14"/>
    <w:rsid w:val="17DE875A"/>
    <w:rsid w:val="186CC46D"/>
    <w:rsid w:val="187B95C1"/>
    <w:rsid w:val="18A13A31"/>
    <w:rsid w:val="18B63E9D"/>
    <w:rsid w:val="18CF3BA0"/>
    <w:rsid w:val="18CF4A2E"/>
    <w:rsid w:val="18D46CFA"/>
    <w:rsid w:val="18E180E9"/>
    <w:rsid w:val="19060368"/>
    <w:rsid w:val="190F450D"/>
    <w:rsid w:val="192D2E88"/>
    <w:rsid w:val="197297E6"/>
    <w:rsid w:val="197D8353"/>
    <w:rsid w:val="198238C5"/>
    <w:rsid w:val="19868DDF"/>
    <w:rsid w:val="198A20CA"/>
    <w:rsid w:val="199ACD60"/>
    <w:rsid w:val="199ED6AF"/>
    <w:rsid w:val="199EFDA9"/>
    <w:rsid w:val="19B3E2F1"/>
    <w:rsid w:val="19F7B714"/>
    <w:rsid w:val="19FE0881"/>
    <w:rsid w:val="1A05AD98"/>
    <w:rsid w:val="1A11E1A2"/>
    <w:rsid w:val="1A2C740B"/>
    <w:rsid w:val="1A56B792"/>
    <w:rsid w:val="1A7A92CA"/>
    <w:rsid w:val="1A825F4C"/>
    <w:rsid w:val="1A9197F8"/>
    <w:rsid w:val="1A9F9281"/>
    <w:rsid w:val="1AA236C6"/>
    <w:rsid w:val="1AA9CBD1"/>
    <w:rsid w:val="1AB6BC97"/>
    <w:rsid w:val="1AC2B1E2"/>
    <w:rsid w:val="1B17E178"/>
    <w:rsid w:val="1B24EBE3"/>
    <w:rsid w:val="1B3E96DC"/>
    <w:rsid w:val="1B409709"/>
    <w:rsid w:val="1B42FE7C"/>
    <w:rsid w:val="1B458410"/>
    <w:rsid w:val="1B4C79CE"/>
    <w:rsid w:val="1B89B77C"/>
    <w:rsid w:val="1B97A343"/>
    <w:rsid w:val="1BB7C945"/>
    <w:rsid w:val="1BBA0D20"/>
    <w:rsid w:val="1BCBDFF7"/>
    <w:rsid w:val="1C2E6B99"/>
    <w:rsid w:val="1C4CA2F1"/>
    <w:rsid w:val="1C4EB0F5"/>
    <w:rsid w:val="1C83D04C"/>
    <w:rsid w:val="1C86C919"/>
    <w:rsid w:val="1C8EEBBF"/>
    <w:rsid w:val="1C98E9CD"/>
    <w:rsid w:val="1CAA522C"/>
    <w:rsid w:val="1CB03794"/>
    <w:rsid w:val="1CB9593F"/>
    <w:rsid w:val="1CD3A344"/>
    <w:rsid w:val="1CDC6F3F"/>
    <w:rsid w:val="1D0BFB02"/>
    <w:rsid w:val="1D252E74"/>
    <w:rsid w:val="1D29D618"/>
    <w:rsid w:val="1D305657"/>
    <w:rsid w:val="1D377AC0"/>
    <w:rsid w:val="1D4772FA"/>
    <w:rsid w:val="1D6AE7D7"/>
    <w:rsid w:val="1D6E6D69"/>
    <w:rsid w:val="1D710D87"/>
    <w:rsid w:val="1D8CD5A6"/>
    <w:rsid w:val="1DA2A0E8"/>
    <w:rsid w:val="1DAB4A0C"/>
    <w:rsid w:val="1DB17BEF"/>
    <w:rsid w:val="1DBB1539"/>
    <w:rsid w:val="1DC88FE1"/>
    <w:rsid w:val="1DCD2143"/>
    <w:rsid w:val="1E277404"/>
    <w:rsid w:val="1E2C02BC"/>
    <w:rsid w:val="1E2F0402"/>
    <w:rsid w:val="1E5C3770"/>
    <w:rsid w:val="1E620A97"/>
    <w:rsid w:val="1E8D2E80"/>
    <w:rsid w:val="1E98B0B6"/>
    <w:rsid w:val="1E98E32D"/>
    <w:rsid w:val="1EDB2EA7"/>
    <w:rsid w:val="1EEDC0FE"/>
    <w:rsid w:val="1F084F3C"/>
    <w:rsid w:val="1F3C09F0"/>
    <w:rsid w:val="1F4479C8"/>
    <w:rsid w:val="1F549C0E"/>
    <w:rsid w:val="1F97933E"/>
    <w:rsid w:val="1F999673"/>
    <w:rsid w:val="1FA28507"/>
    <w:rsid w:val="1FBFBC34"/>
    <w:rsid w:val="1FC480D5"/>
    <w:rsid w:val="1FC5B426"/>
    <w:rsid w:val="1FC9BE74"/>
    <w:rsid w:val="1FD73DC2"/>
    <w:rsid w:val="1FE93427"/>
    <w:rsid w:val="202BF858"/>
    <w:rsid w:val="20370FEF"/>
    <w:rsid w:val="203E0083"/>
    <w:rsid w:val="204A7FED"/>
    <w:rsid w:val="20542235"/>
    <w:rsid w:val="20A4F313"/>
    <w:rsid w:val="20D0CCBD"/>
    <w:rsid w:val="20D24E09"/>
    <w:rsid w:val="20DF9916"/>
    <w:rsid w:val="20EDE8FD"/>
    <w:rsid w:val="211C03F0"/>
    <w:rsid w:val="21209E24"/>
    <w:rsid w:val="214AA5A8"/>
    <w:rsid w:val="2158356A"/>
    <w:rsid w:val="215C2861"/>
    <w:rsid w:val="215FDF3B"/>
    <w:rsid w:val="216A95F6"/>
    <w:rsid w:val="218025C1"/>
    <w:rsid w:val="218919E8"/>
    <w:rsid w:val="21A9B1ED"/>
    <w:rsid w:val="21E194BC"/>
    <w:rsid w:val="21F34095"/>
    <w:rsid w:val="21F5B9E3"/>
    <w:rsid w:val="2242F53B"/>
    <w:rsid w:val="226585EC"/>
    <w:rsid w:val="2270BD42"/>
    <w:rsid w:val="228C97EB"/>
    <w:rsid w:val="22B774B4"/>
    <w:rsid w:val="22EC8056"/>
    <w:rsid w:val="22F10936"/>
    <w:rsid w:val="2318630B"/>
    <w:rsid w:val="2326E73E"/>
    <w:rsid w:val="232A9F35"/>
    <w:rsid w:val="2343D04F"/>
    <w:rsid w:val="235E05B8"/>
    <w:rsid w:val="2362C8BE"/>
    <w:rsid w:val="236CF7FF"/>
    <w:rsid w:val="23A39E87"/>
    <w:rsid w:val="23A503DC"/>
    <w:rsid w:val="23BBD0FD"/>
    <w:rsid w:val="23C2D589"/>
    <w:rsid w:val="23C92CAD"/>
    <w:rsid w:val="23D271F0"/>
    <w:rsid w:val="23EA646D"/>
    <w:rsid w:val="23EABD65"/>
    <w:rsid w:val="23F39599"/>
    <w:rsid w:val="241F0BBA"/>
    <w:rsid w:val="244AC9B0"/>
    <w:rsid w:val="2470E7FC"/>
    <w:rsid w:val="24726354"/>
    <w:rsid w:val="248F826D"/>
    <w:rsid w:val="24A46C93"/>
    <w:rsid w:val="24A946FC"/>
    <w:rsid w:val="24D67F2D"/>
    <w:rsid w:val="252ABEB6"/>
    <w:rsid w:val="2558677E"/>
    <w:rsid w:val="255C05FF"/>
    <w:rsid w:val="255CBB98"/>
    <w:rsid w:val="25606FDA"/>
    <w:rsid w:val="256F556B"/>
    <w:rsid w:val="25889939"/>
    <w:rsid w:val="25942491"/>
    <w:rsid w:val="25A23BA2"/>
    <w:rsid w:val="25CB7239"/>
    <w:rsid w:val="25CE52D9"/>
    <w:rsid w:val="262A0D0D"/>
    <w:rsid w:val="2657A2DA"/>
    <w:rsid w:val="2664C57B"/>
    <w:rsid w:val="269A8F5B"/>
    <w:rsid w:val="26A33009"/>
    <w:rsid w:val="26AE6CAD"/>
    <w:rsid w:val="26B700E9"/>
    <w:rsid w:val="26BF9D34"/>
    <w:rsid w:val="26E0FEF7"/>
    <w:rsid w:val="26E133B0"/>
    <w:rsid w:val="26FF0093"/>
    <w:rsid w:val="27157DBB"/>
    <w:rsid w:val="27336C89"/>
    <w:rsid w:val="273ACFD7"/>
    <w:rsid w:val="2744BCA5"/>
    <w:rsid w:val="275F154F"/>
    <w:rsid w:val="275F154F"/>
    <w:rsid w:val="275FB7F4"/>
    <w:rsid w:val="277F308F"/>
    <w:rsid w:val="27901FCE"/>
    <w:rsid w:val="27A6AB5C"/>
    <w:rsid w:val="27BFDD48"/>
    <w:rsid w:val="27DBA560"/>
    <w:rsid w:val="27E1ECFD"/>
    <w:rsid w:val="27EA4B87"/>
    <w:rsid w:val="27F902BA"/>
    <w:rsid w:val="2807106B"/>
    <w:rsid w:val="28406030"/>
    <w:rsid w:val="288FBC1B"/>
    <w:rsid w:val="289E9CFC"/>
    <w:rsid w:val="29025941"/>
    <w:rsid w:val="2909D3F5"/>
    <w:rsid w:val="2932C31B"/>
    <w:rsid w:val="294CBAAC"/>
    <w:rsid w:val="29B2786A"/>
    <w:rsid w:val="29B5493B"/>
    <w:rsid w:val="29CACEF9"/>
    <w:rsid w:val="2A07BA75"/>
    <w:rsid w:val="2A1CD6A7"/>
    <w:rsid w:val="2A25BB54"/>
    <w:rsid w:val="2A263F27"/>
    <w:rsid w:val="2A77BDC8"/>
    <w:rsid w:val="2AD472C8"/>
    <w:rsid w:val="2AEDBE58"/>
    <w:rsid w:val="2B1A4981"/>
    <w:rsid w:val="2B3B2827"/>
    <w:rsid w:val="2BD562EE"/>
    <w:rsid w:val="2BD927A3"/>
    <w:rsid w:val="2BF830CB"/>
    <w:rsid w:val="2C4EA5AD"/>
    <w:rsid w:val="2C57B49E"/>
    <w:rsid w:val="2C72D59A"/>
    <w:rsid w:val="2C77DA26"/>
    <w:rsid w:val="2C7F34B8"/>
    <w:rsid w:val="2C8329F9"/>
    <w:rsid w:val="2CBF4A5C"/>
    <w:rsid w:val="2CC706BA"/>
    <w:rsid w:val="2CCD958B"/>
    <w:rsid w:val="2CD9247B"/>
    <w:rsid w:val="2CF6AF81"/>
    <w:rsid w:val="2D133B92"/>
    <w:rsid w:val="2D150F6F"/>
    <w:rsid w:val="2D1679BB"/>
    <w:rsid w:val="2D527CED"/>
    <w:rsid w:val="2D7E9E58"/>
    <w:rsid w:val="2D8173DE"/>
    <w:rsid w:val="2D852198"/>
    <w:rsid w:val="2DB0E961"/>
    <w:rsid w:val="2DDCC8EB"/>
    <w:rsid w:val="2E086B6C"/>
    <w:rsid w:val="2E0D18CC"/>
    <w:rsid w:val="2E0DB760"/>
    <w:rsid w:val="2E4CB4CD"/>
    <w:rsid w:val="2E589814"/>
    <w:rsid w:val="2E6124CD"/>
    <w:rsid w:val="2E81AAFC"/>
    <w:rsid w:val="2EA39130"/>
    <w:rsid w:val="2EB800D3"/>
    <w:rsid w:val="2EC2B9D8"/>
    <w:rsid w:val="2EC7969C"/>
    <w:rsid w:val="2ED164BB"/>
    <w:rsid w:val="2ED9D012"/>
    <w:rsid w:val="2EE0398B"/>
    <w:rsid w:val="2F0973AE"/>
    <w:rsid w:val="2F165FDB"/>
    <w:rsid w:val="2F1D065E"/>
    <w:rsid w:val="2F29D154"/>
    <w:rsid w:val="2F56595D"/>
    <w:rsid w:val="2F5F4700"/>
    <w:rsid w:val="2F639631"/>
    <w:rsid w:val="2F8D1ADB"/>
    <w:rsid w:val="2F91CB20"/>
    <w:rsid w:val="2FB5458E"/>
    <w:rsid w:val="2FD0333D"/>
    <w:rsid w:val="2FE141B1"/>
    <w:rsid w:val="2FFA0EF5"/>
    <w:rsid w:val="2FFFF90D"/>
    <w:rsid w:val="3006F4C2"/>
    <w:rsid w:val="301638F6"/>
    <w:rsid w:val="301638F6"/>
    <w:rsid w:val="30167C76"/>
    <w:rsid w:val="304DECD9"/>
    <w:rsid w:val="305B2D33"/>
    <w:rsid w:val="306AF17C"/>
    <w:rsid w:val="3091EE3A"/>
    <w:rsid w:val="30971AFD"/>
    <w:rsid w:val="309B6BF2"/>
    <w:rsid w:val="30A6484F"/>
    <w:rsid w:val="30ADB85A"/>
    <w:rsid w:val="30C0AC0A"/>
    <w:rsid w:val="30CDD707"/>
    <w:rsid w:val="3104EDE9"/>
    <w:rsid w:val="316077BF"/>
    <w:rsid w:val="3170BDEB"/>
    <w:rsid w:val="3172F2A3"/>
    <w:rsid w:val="317FFE00"/>
    <w:rsid w:val="3180C408"/>
    <w:rsid w:val="318316F4"/>
    <w:rsid w:val="319B5A59"/>
    <w:rsid w:val="31AC5CA6"/>
    <w:rsid w:val="31BEC510"/>
    <w:rsid w:val="31C465CE"/>
    <w:rsid w:val="31D1AAE6"/>
    <w:rsid w:val="32088039"/>
    <w:rsid w:val="3233C24F"/>
    <w:rsid w:val="323F1D7D"/>
    <w:rsid w:val="325984D5"/>
    <w:rsid w:val="32754756"/>
    <w:rsid w:val="32790E78"/>
    <w:rsid w:val="3281A437"/>
    <w:rsid w:val="329427CD"/>
    <w:rsid w:val="329F6EC0"/>
    <w:rsid w:val="3301B7F5"/>
    <w:rsid w:val="3323AB78"/>
    <w:rsid w:val="333A4266"/>
    <w:rsid w:val="335663E5"/>
    <w:rsid w:val="336183CA"/>
    <w:rsid w:val="336B2D7E"/>
    <w:rsid w:val="3372DDF0"/>
    <w:rsid w:val="338E6487"/>
    <w:rsid w:val="33BEB212"/>
    <w:rsid w:val="33C7129E"/>
    <w:rsid w:val="33EE1295"/>
    <w:rsid w:val="345AD218"/>
    <w:rsid w:val="348502C7"/>
    <w:rsid w:val="34864B01"/>
    <w:rsid w:val="348C7DB0"/>
    <w:rsid w:val="34AC1D3D"/>
    <w:rsid w:val="34B225C0"/>
    <w:rsid w:val="34CCDF1F"/>
    <w:rsid w:val="34CE25ED"/>
    <w:rsid w:val="34D791D0"/>
    <w:rsid w:val="34E43990"/>
    <w:rsid w:val="34F89B4B"/>
    <w:rsid w:val="35071D71"/>
    <w:rsid w:val="3508B67E"/>
    <w:rsid w:val="354F2EDD"/>
    <w:rsid w:val="3561D72E"/>
    <w:rsid w:val="35A958A2"/>
    <w:rsid w:val="35C9B776"/>
    <w:rsid w:val="35EA0E75"/>
    <w:rsid w:val="35F348C9"/>
    <w:rsid w:val="36159347"/>
    <w:rsid w:val="362C367B"/>
    <w:rsid w:val="36687281"/>
    <w:rsid w:val="367AA9B1"/>
    <w:rsid w:val="3682CF73"/>
    <w:rsid w:val="36965A1A"/>
    <w:rsid w:val="36984E9F"/>
    <w:rsid w:val="36A8A371"/>
    <w:rsid w:val="36C3FBC2"/>
    <w:rsid w:val="36D57577"/>
    <w:rsid w:val="36D9B359"/>
    <w:rsid w:val="36E522E0"/>
    <w:rsid w:val="37208977"/>
    <w:rsid w:val="373913DC"/>
    <w:rsid w:val="3745B1AE"/>
    <w:rsid w:val="37590CD2"/>
    <w:rsid w:val="375E3DA9"/>
    <w:rsid w:val="3763A8BA"/>
    <w:rsid w:val="37657ECE"/>
    <w:rsid w:val="3766CA8F"/>
    <w:rsid w:val="376E2E61"/>
    <w:rsid w:val="37700531"/>
    <w:rsid w:val="378351FD"/>
    <w:rsid w:val="37A9440F"/>
    <w:rsid w:val="37ABB103"/>
    <w:rsid w:val="37B937A5"/>
    <w:rsid w:val="37C73954"/>
    <w:rsid w:val="37D9AAD5"/>
    <w:rsid w:val="37DCFB03"/>
    <w:rsid w:val="37DCFB03"/>
    <w:rsid w:val="37F8655B"/>
    <w:rsid w:val="38001740"/>
    <w:rsid w:val="3817F7C4"/>
    <w:rsid w:val="3830EF1B"/>
    <w:rsid w:val="3837513E"/>
    <w:rsid w:val="387401F3"/>
    <w:rsid w:val="387D410F"/>
    <w:rsid w:val="3897B096"/>
    <w:rsid w:val="38A8C9E6"/>
    <w:rsid w:val="38ABF4B7"/>
    <w:rsid w:val="38B0DF1D"/>
    <w:rsid w:val="38DA5524"/>
    <w:rsid w:val="38E406CC"/>
    <w:rsid w:val="38F23065"/>
    <w:rsid w:val="390C5744"/>
    <w:rsid w:val="3926A69E"/>
    <w:rsid w:val="392F4012"/>
    <w:rsid w:val="39389266"/>
    <w:rsid w:val="395495E3"/>
    <w:rsid w:val="39642A57"/>
    <w:rsid w:val="3965EAC4"/>
    <w:rsid w:val="39868011"/>
    <w:rsid w:val="398A40D2"/>
    <w:rsid w:val="399786FF"/>
    <w:rsid w:val="39ACD364"/>
    <w:rsid w:val="39BF19C5"/>
    <w:rsid w:val="39C6F4C6"/>
    <w:rsid w:val="3A023074"/>
    <w:rsid w:val="3A03AB46"/>
    <w:rsid w:val="3A19BAEA"/>
    <w:rsid w:val="3A1B80B9"/>
    <w:rsid w:val="3A26F20D"/>
    <w:rsid w:val="3A446B52"/>
    <w:rsid w:val="3A59760E"/>
    <w:rsid w:val="3A7BB341"/>
    <w:rsid w:val="3A83A73E"/>
    <w:rsid w:val="3AF16028"/>
    <w:rsid w:val="3B02B6E2"/>
    <w:rsid w:val="3B039BFB"/>
    <w:rsid w:val="3B04BF1E"/>
    <w:rsid w:val="3B6CB4C3"/>
    <w:rsid w:val="3B702055"/>
    <w:rsid w:val="3B74CD42"/>
    <w:rsid w:val="3B798AC6"/>
    <w:rsid w:val="3BC97576"/>
    <w:rsid w:val="3BE59B1D"/>
    <w:rsid w:val="3BFAE155"/>
    <w:rsid w:val="3C095D2A"/>
    <w:rsid w:val="3C0F0C6C"/>
    <w:rsid w:val="3C2DBD98"/>
    <w:rsid w:val="3C326D37"/>
    <w:rsid w:val="3C438374"/>
    <w:rsid w:val="3C51A08F"/>
    <w:rsid w:val="3C56FB4D"/>
    <w:rsid w:val="3C704BED"/>
    <w:rsid w:val="3C9232E3"/>
    <w:rsid w:val="3C9EFAFF"/>
    <w:rsid w:val="3CAA939A"/>
    <w:rsid w:val="3CABE781"/>
    <w:rsid w:val="3CAC89C3"/>
    <w:rsid w:val="3CBBE1AF"/>
    <w:rsid w:val="3CD14189"/>
    <w:rsid w:val="3CD7E995"/>
    <w:rsid w:val="3CD9207F"/>
    <w:rsid w:val="3CF92DCF"/>
    <w:rsid w:val="3D163E1D"/>
    <w:rsid w:val="3D252750"/>
    <w:rsid w:val="3D60A799"/>
    <w:rsid w:val="3D65061A"/>
    <w:rsid w:val="3D89AF98"/>
    <w:rsid w:val="3DA29C32"/>
    <w:rsid w:val="3DA70A60"/>
    <w:rsid w:val="3DF5873A"/>
    <w:rsid w:val="3E150901"/>
    <w:rsid w:val="3E2AB308"/>
    <w:rsid w:val="3E787B08"/>
    <w:rsid w:val="3E9A498D"/>
    <w:rsid w:val="3EAEE328"/>
    <w:rsid w:val="3EB6FF74"/>
    <w:rsid w:val="3EF4823E"/>
    <w:rsid w:val="3F0061AE"/>
    <w:rsid w:val="3F2F69F3"/>
    <w:rsid w:val="3F49646F"/>
    <w:rsid w:val="3F4BD4ED"/>
    <w:rsid w:val="3F5E2940"/>
    <w:rsid w:val="3F85F476"/>
    <w:rsid w:val="3F9D88A2"/>
    <w:rsid w:val="3FA67309"/>
    <w:rsid w:val="3FC1FEC8"/>
    <w:rsid w:val="3FD8D3A3"/>
    <w:rsid w:val="3FF803E9"/>
    <w:rsid w:val="4003E3DF"/>
    <w:rsid w:val="4040CDD3"/>
    <w:rsid w:val="405004AB"/>
    <w:rsid w:val="4053C083"/>
    <w:rsid w:val="40554750"/>
    <w:rsid w:val="4062A19B"/>
    <w:rsid w:val="407BDA07"/>
    <w:rsid w:val="407C80A6"/>
    <w:rsid w:val="409FD72B"/>
    <w:rsid w:val="40A243A6"/>
    <w:rsid w:val="40A252A7"/>
    <w:rsid w:val="40A8AAAF"/>
    <w:rsid w:val="40C13318"/>
    <w:rsid w:val="40C8B79E"/>
    <w:rsid w:val="40C8BE2D"/>
    <w:rsid w:val="40C9EFE7"/>
    <w:rsid w:val="40E3F572"/>
    <w:rsid w:val="40E5C89C"/>
    <w:rsid w:val="410E475B"/>
    <w:rsid w:val="412F4932"/>
    <w:rsid w:val="4166FEA0"/>
    <w:rsid w:val="41BD7CF1"/>
    <w:rsid w:val="41C799C8"/>
    <w:rsid w:val="41D19F68"/>
    <w:rsid w:val="41F6E35E"/>
    <w:rsid w:val="4203ECAF"/>
    <w:rsid w:val="420945D0"/>
    <w:rsid w:val="423684FF"/>
    <w:rsid w:val="4251C678"/>
    <w:rsid w:val="426C3D9D"/>
    <w:rsid w:val="426FD8CE"/>
    <w:rsid w:val="4274C9A7"/>
    <w:rsid w:val="42852E96"/>
    <w:rsid w:val="42A7327A"/>
    <w:rsid w:val="433A1FFF"/>
    <w:rsid w:val="436EFF41"/>
    <w:rsid w:val="43770F54"/>
    <w:rsid w:val="43C148C8"/>
    <w:rsid w:val="43C273F7"/>
    <w:rsid w:val="43C8C853"/>
    <w:rsid w:val="43EB0F7F"/>
    <w:rsid w:val="43FD20A8"/>
    <w:rsid w:val="4426507B"/>
    <w:rsid w:val="44397825"/>
    <w:rsid w:val="444DF60F"/>
    <w:rsid w:val="444F49EA"/>
    <w:rsid w:val="44A0FE67"/>
    <w:rsid w:val="44A93DBE"/>
    <w:rsid w:val="44ADF66B"/>
    <w:rsid w:val="44E18186"/>
    <w:rsid w:val="44F87896"/>
    <w:rsid w:val="4527CDDF"/>
    <w:rsid w:val="45391C3D"/>
    <w:rsid w:val="45475DF4"/>
    <w:rsid w:val="454A7A9D"/>
    <w:rsid w:val="454FF33A"/>
    <w:rsid w:val="4556F2F4"/>
    <w:rsid w:val="4581B254"/>
    <w:rsid w:val="4590602A"/>
    <w:rsid w:val="45A2EBD5"/>
    <w:rsid w:val="45A55A70"/>
    <w:rsid w:val="45A5F7EC"/>
    <w:rsid w:val="45BB458E"/>
    <w:rsid w:val="45CA5B13"/>
    <w:rsid w:val="45FFBA5C"/>
    <w:rsid w:val="460DE390"/>
    <w:rsid w:val="4619DAFB"/>
    <w:rsid w:val="4621C109"/>
    <w:rsid w:val="4665950C"/>
    <w:rsid w:val="467BCE9D"/>
    <w:rsid w:val="467E6824"/>
    <w:rsid w:val="469BDD7A"/>
    <w:rsid w:val="46B238EB"/>
    <w:rsid w:val="46B7547A"/>
    <w:rsid w:val="46D5EFD0"/>
    <w:rsid w:val="4704B17D"/>
    <w:rsid w:val="471C9765"/>
    <w:rsid w:val="47287D72"/>
    <w:rsid w:val="47315727"/>
    <w:rsid w:val="474453DC"/>
    <w:rsid w:val="4750E393"/>
    <w:rsid w:val="475AD5AB"/>
    <w:rsid w:val="479D5BAA"/>
    <w:rsid w:val="479E2E84"/>
    <w:rsid w:val="47A18A03"/>
    <w:rsid w:val="47B72D43"/>
    <w:rsid w:val="47C6AF61"/>
    <w:rsid w:val="47F33211"/>
    <w:rsid w:val="481D12EF"/>
    <w:rsid w:val="484008F2"/>
    <w:rsid w:val="484F37B0"/>
    <w:rsid w:val="48B1E0D7"/>
    <w:rsid w:val="48CC62A0"/>
    <w:rsid w:val="48DF6A6C"/>
    <w:rsid w:val="49201815"/>
    <w:rsid w:val="4924002E"/>
    <w:rsid w:val="49291C3C"/>
    <w:rsid w:val="494A6A90"/>
    <w:rsid w:val="4952E177"/>
    <w:rsid w:val="495BE4C6"/>
    <w:rsid w:val="4969EAE0"/>
    <w:rsid w:val="496DDA39"/>
    <w:rsid w:val="4971C0AE"/>
    <w:rsid w:val="499B6490"/>
    <w:rsid w:val="49BBE276"/>
    <w:rsid w:val="49C2EBBF"/>
    <w:rsid w:val="49DB04BA"/>
    <w:rsid w:val="49EF3634"/>
    <w:rsid w:val="49F80A76"/>
    <w:rsid w:val="4A1489F7"/>
    <w:rsid w:val="4A23B04C"/>
    <w:rsid w:val="4A3670FD"/>
    <w:rsid w:val="4AAD04AD"/>
    <w:rsid w:val="4ABE92A7"/>
    <w:rsid w:val="4ADE9A14"/>
    <w:rsid w:val="4AECED33"/>
    <w:rsid w:val="4B046C58"/>
    <w:rsid w:val="4B27CAD0"/>
    <w:rsid w:val="4B353E3D"/>
    <w:rsid w:val="4B4468EB"/>
    <w:rsid w:val="4B887345"/>
    <w:rsid w:val="4BA7BAB8"/>
    <w:rsid w:val="4BEAF98C"/>
    <w:rsid w:val="4C0F7DD4"/>
    <w:rsid w:val="4C3F2432"/>
    <w:rsid w:val="4C565136"/>
    <w:rsid w:val="4C5EAA4A"/>
    <w:rsid w:val="4C6496DF"/>
    <w:rsid w:val="4C65A70A"/>
    <w:rsid w:val="4C6F0C95"/>
    <w:rsid w:val="4C788A4E"/>
    <w:rsid w:val="4C7961A3"/>
    <w:rsid w:val="4C935093"/>
    <w:rsid w:val="4CCEC4FB"/>
    <w:rsid w:val="4CD89E49"/>
    <w:rsid w:val="4D088DDA"/>
    <w:rsid w:val="4D08AA06"/>
    <w:rsid w:val="4D093909"/>
    <w:rsid w:val="4D368093"/>
    <w:rsid w:val="4D66424F"/>
    <w:rsid w:val="4D71B4B4"/>
    <w:rsid w:val="4DBAAB9A"/>
    <w:rsid w:val="4DCE147A"/>
    <w:rsid w:val="4DCFD897"/>
    <w:rsid w:val="4DE88CF3"/>
    <w:rsid w:val="4E076A0E"/>
    <w:rsid w:val="4E262AA0"/>
    <w:rsid w:val="4E3F54C0"/>
    <w:rsid w:val="4E44FAD9"/>
    <w:rsid w:val="4E5B09F9"/>
    <w:rsid w:val="4E6A8FF3"/>
    <w:rsid w:val="4E9567BC"/>
    <w:rsid w:val="4EB08F7B"/>
    <w:rsid w:val="4ED7A4DF"/>
    <w:rsid w:val="4EF5B0C2"/>
    <w:rsid w:val="4EFAC47F"/>
    <w:rsid w:val="4F0DA710"/>
    <w:rsid w:val="4F17C8D1"/>
    <w:rsid w:val="4F1DFADD"/>
    <w:rsid w:val="4F25466A"/>
    <w:rsid w:val="4F3C2D0F"/>
    <w:rsid w:val="4F3F8AEE"/>
    <w:rsid w:val="4F4A9B44"/>
    <w:rsid w:val="4F59ECFF"/>
    <w:rsid w:val="4F97D2D7"/>
    <w:rsid w:val="4F9D5DB4"/>
    <w:rsid w:val="4FA9408D"/>
    <w:rsid w:val="4FAD39CD"/>
    <w:rsid w:val="4FD4CD72"/>
    <w:rsid w:val="4FE1B0E1"/>
    <w:rsid w:val="4FF18C7B"/>
    <w:rsid w:val="4FFF869F"/>
    <w:rsid w:val="500C2378"/>
    <w:rsid w:val="501E7862"/>
    <w:rsid w:val="502312C9"/>
    <w:rsid w:val="503DEC94"/>
    <w:rsid w:val="5070DD3B"/>
    <w:rsid w:val="508D5F15"/>
    <w:rsid w:val="508D91D9"/>
    <w:rsid w:val="509C84C9"/>
    <w:rsid w:val="50BC8C41"/>
    <w:rsid w:val="50BCF159"/>
    <w:rsid w:val="50E2B1FA"/>
    <w:rsid w:val="50EC86CE"/>
    <w:rsid w:val="5104CB59"/>
    <w:rsid w:val="511D747B"/>
    <w:rsid w:val="511F30AD"/>
    <w:rsid w:val="512064A2"/>
    <w:rsid w:val="51245364"/>
    <w:rsid w:val="514051E5"/>
    <w:rsid w:val="515D2AEA"/>
    <w:rsid w:val="516C7ED4"/>
    <w:rsid w:val="516D8D76"/>
    <w:rsid w:val="517F794B"/>
    <w:rsid w:val="518117BE"/>
    <w:rsid w:val="51845831"/>
    <w:rsid w:val="51885CB0"/>
    <w:rsid w:val="51988BE7"/>
    <w:rsid w:val="51A41FB5"/>
    <w:rsid w:val="51A4EE8F"/>
    <w:rsid w:val="51AECF93"/>
    <w:rsid w:val="51AF3CA8"/>
    <w:rsid w:val="51CAD167"/>
    <w:rsid w:val="5206901C"/>
    <w:rsid w:val="526F2359"/>
    <w:rsid w:val="527A53A1"/>
    <w:rsid w:val="528E5CFC"/>
    <w:rsid w:val="52923EAA"/>
    <w:rsid w:val="52A2DD10"/>
    <w:rsid w:val="52B11971"/>
    <w:rsid w:val="52C42856"/>
    <w:rsid w:val="52C429E2"/>
    <w:rsid w:val="52E09180"/>
    <w:rsid w:val="52F43C5B"/>
    <w:rsid w:val="53040B73"/>
    <w:rsid w:val="531448FC"/>
    <w:rsid w:val="531F6DE1"/>
    <w:rsid w:val="5331EC54"/>
    <w:rsid w:val="5346B765"/>
    <w:rsid w:val="5374CEB5"/>
    <w:rsid w:val="53879A1B"/>
    <w:rsid w:val="53A2685D"/>
    <w:rsid w:val="53E77664"/>
    <w:rsid w:val="53EA9C4D"/>
    <w:rsid w:val="53F64B67"/>
    <w:rsid w:val="5404D810"/>
    <w:rsid w:val="541136F8"/>
    <w:rsid w:val="5414A765"/>
    <w:rsid w:val="54300B6E"/>
    <w:rsid w:val="54324DF5"/>
    <w:rsid w:val="5460157C"/>
    <w:rsid w:val="5463AAFF"/>
    <w:rsid w:val="548982FD"/>
    <w:rsid w:val="54A0D4EF"/>
    <w:rsid w:val="54C7C7A5"/>
    <w:rsid w:val="54DFF3E4"/>
    <w:rsid w:val="54E63C54"/>
    <w:rsid w:val="54E9C7BA"/>
    <w:rsid w:val="5511BF47"/>
    <w:rsid w:val="551AA2BD"/>
    <w:rsid w:val="552AFA3A"/>
    <w:rsid w:val="5539E6FC"/>
    <w:rsid w:val="555C428F"/>
    <w:rsid w:val="555EA259"/>
    <w:rsid w:val="555F4DDE"/>
    <w:rsid w:val="558C210C"/>
    <w:rsid w:val="55A4F3CD"/>
    <w:rsid w:val="55A730F6"/>
    <w:rsid w:val="55C0161A"/>
    <w:rsid w:val="55C931E8"/>
    <w:rsid w:val="55D191DB"/>
    <w:rsid w:val="55D1DB78"/>
    <w:rsid w:val="55E989B2"/>
    <w:rsid w:val="560BC7CF"/>
    <w:rsid w:val="5615F5EF"/>
    <w:rsid w:val="5639EB70"/>
    <w:rsid w:val="5648F4BD"/>
    <w:rsid w:val="565BB472"/>
    <w:rsid w:val="5679BBC4"/>
    <w:rsid w:val="56B2A969"/>
    <w:rsid w:val="56C5C792"/>
    <w:rsid w:val="56E2AD50"/>
    <w:rsid w:val="5710E80E"/>
    <w:rsid w:val="571BCED7"/>
    <w:rsid w:val="571DDDC7"/>
    <w:rsid w:val="57395183"/>
    <w:rsid w:val="573C7231"/>
    <w:rsid w:val="573F1160"/>
    <w:rsid w:val="5753F4A6"/>
    <w:rsid w:val="57615571"/>
    <w:rsid w:val="577BF655"/>
    <w:rsid w:val="57869BA0"/>
    <w:rsid w:val="578C4B15"/>
    <w:rsid w:val="57C2957A"/>
    <w:rsid w:val="57E4EE4E"/>
    <w:rsid w:val="57F2E23B"/>
    <w:rsid w:val="580EBCE3"/>
    <w:rsid w:val="58154F5D"/>
    <w:rsid w:val="58465995"/>
    <w:rsid w:val="589A94B3"/>
    <w:rsid w:val="58C4356F"/>
    <w:rsid w:val="58CA2BAC"/>
    <w:rsid w:val="58D43E79"/>
    <w:rsid w:val="58DB436D"/>
    <w:rsid w:val="59029BEC"/>
    <w:rsid w:val="59073156"/>
    <w:rsid w:val="593AFB3E"/>
    <w:rsid w:val="5953A5B5"/>
    <w:rsid w:val="597093FD"/>
    <w:rsid w:val="5990836D"/>
    <w:rsid w:val="59992719"/>
    <w:rsid w:val="59C9B4E8"/>
    <w:rsid w:val="59EE5239"/>
    <w:rsid w:val="5A06B9CD"/>
    <w:rsid w:val="5A0E8814"/>
    <w:rsid w:val="5A240474"/>
    <w:rsid w:val="5A2D636B"/>
    <w:rsid w:val="5A43ACC1"/>
    <w:rsid w:val="5A518AA6"/>
    <w:rsid w:val="5A566647"/>
    <w:rsid w:val="5A61B6D7"/>
    <w:rsid w:val="5A630DA6"/>
    <w:rsid w:val="5A7C0781"/>
    <w:rsid w:val="5AAC182A"/>
    <w:rsid w:val="5AB79C09"/>
    <w:rsid w:val="5AE66DA4"/>
    <w:rsid w:val="5AF3243F"/>
    <w:rsid w:val="5AF99885"/>
    <w:rsid w:val="5B040B23"/>
    <w:rsid w:val="5B351051"/>
    <w:rsid w:val="5B5B97AE"/>
    <w:rsid w:val="5B62A92E"/>
    <w:rsid w:val="5B9E8CC3"/>
    <w:rsid w:val="5BB6F112"/>
    <w:rsid w:val="5BB6F112"/>
    <w:rsid w:val="5BB6F933"/>
    <w:rsid w:val="5BB9212D"/>
    <w:rsid w:val="5BBB61D1"/>
    <w:rsid w:val="5C55807D"/>
    <w:rsid w:val="5C96639A"/>
    <w:rsid w:val="5C97FBC6"/>
    <w:rsid w:val="5D27FAD5"/>
    <w:rsid w:val="5D3905BF"/>
    <w:rsid w:val="5DCEF4F0"/>
    <w:rsid w:val="5DE569CD"/>
    <w:rsid w:val="5E0C6CCA"/>
    <w:rsid w:val="5E13F050"/>
    <w:rsid w:val="5E28C781"/>
    <w:rsid w:val="5E3438F4"/>
    <w:rsid w:val="5E4675EE"/>
    <w:rsid w:val="5E467F03"/>
    <w:rsid w:val="5E68C6F4"/>
    <w:rsid w:val="5E7C41E9"/>
    <w:rsid w:val="5EA73408"/>
    <w:rsid w:val="5EAA7DAC"/>
    <w:rsid w:val="5EB1D626"/>
    <w:rsid w:val="5EC7F07F"/>
    <w:rsid w:val="5EC8E6BA"/>
    <w:rsid w:val="5ED4AC3E"/>
    <w:rsid w:val="5EE212E6"/>
    <w:rsid w:val="5EF405AC"/>
    <w:rsid w:val="5F10DC4E"/>
    <w:rsid w:val="5F1834C6"/>
    <w:rsid w:val="5F8D75D4"/>
    <w:rsid w:val="5F99EA3B"/>
    <w:rsid w:val="5FB3CB90"/>
    <w:rsid w:val="5FC069B5"/>
    <w:rsid w:val="5FD5256D"/>
    <w:rsid w:val="5FEC9267"/>
    <w:rsid w:val="5FF0773D"/>
    <w:rsid w:val="5FFA3472"/>
    <w:rsid w:val="6007AA82"/>
    <w:rsid w:val="60142C86"/>
    <w:rsid w:val="601EE129"/>
    <w:rsid w:val="60407290"/>
    <w:rsid w:val="6065CBEB"/>
    <w:rsid w:val="606B5F75"/>
    <w:rsid w:val="60780DE9"/>
    <w:rsid w:val="609E95D7"/>
    <w:rsid w:val="60D8E1F8"/>
    <w:rsid w:val="60E06AA2"/>
    <w:rsid w:val="60E29BE7"/>
    <w:rsid w:val="60EA3AE0"/>
    <w:rsid w:val="611155C4"/>
    <w:rsid w:val="61163F0A"/>
    <w:rsid w:val="61264CDC"/>
    <w:rsid w:val="612C7BE7"/>
    <w:rsid w:val="612D28BF"/>
    <w:rsid w:val="6139F76F"/>
    <w:rsid w:val="61411F74"/>
    <w:rsid w:val="616C3895"/>
    <w:rsid w:val="619D343F"/>
    <w:rsid w:val="61B38649"/>
    <w:rsid w:val="61BA5B8C"/>
    <w:rsid w:val="61BEC5F8"/>
    <w:rsid w:val="61D5FF28"/>
    <w:rsid w:val="61DE36E9"/>
    <w:rsid w:val="61DE37E7"/>
    <w:rsid w:val="61E46B53"/>
    <w:rsid w:val="61F2B64B"/>
    <w:rsid w:val="62074F41"/>
    <w:rsid w:val="621F6874"/>
    <w:rsid w:val="622D2BC6"/>
    <w:rsid w:val="622E2027"/>
    <w:rsid w:val="62493C8B"/>
    <w:rsid w:val="628738B0"/>
    <w:rsid w:val="62A6E675"/>
    <w:rsid w:val="62BF4DCA"/>
    <w:rsid w:val="62F46B01"/>
    <w:rsid w:val="62FB6A06"/>
    <w:rsid w:val="630A003A"/>
    <w:rsid w:val="631974BB"/>
    <w:rsid w:val="634A8097"/>
    <w:rsid w:val="636CEF81"/>
    <w:rsid w:val="63815635"/>
    <w:rsid w:val="63B443E8"/>
    <w:rsid w:val="63B67F70"/>
    <w:rsid w:val="63BBD001"/>
    <w:rsid w:val="63E0587C"/>
    <w:rsid w:val="63E35E0C"/>
    <w:rsid w:val="63E36F4A"/>
    <w:rsid w:val="63E4DF54"/>
    <w:rsid w:val="63F39414"/>
    <w:rsid w:val="64660634"/>
    <w:rsid w:val="6473B4AF"/>
    <w:rsid w:val="647A116A"/>
    <w:rsid w:val="647D2016"/>
    <w:rsid w:val="64A6392B"/>
    <w:rsid w:val="64B6CC29"/>
    <w:rsid w:val="64F2F127"/>
    <w:rsid w:val="64FD77C2"/>
    <w:rsid w:val="6522B322"/>
    <w:rsid w:val="6529D80E"/>
    <w:rsid w:val="652FECE0"/>
    <w:rsid w:val="65366F32"/>
    <w:rsid w:val="6551C456"/>
    <w:rsid w:val="65600B15"/>
    <w:rsid w:val="65647A5A"/>
    <w:rsid w:val="656FDB0F"/>
    <w:rsid w:val="657810B4"/>
    <w:rsid w:val="6592ED2C"/>
    <w:rsid w:val="659D5B1A"/>
    <w:rsid w:val="65D05B13"/>
    <w:rsid w:val="65D5D88B"/>
    <w:rsid w:val="65E232FD"/>
    <w:rsid w:val="66065B32"/>
    <w:rsid w:val="660D097B"/>
    <w:rsid w:val="66287710"/>
    <w:rsid w:val="6635F05D"/>
    <w:rsid w:val="6637CBBB"/>
    <w:rsid w:val="66517E44"/>
    <w:rsid w:val="666AB6BE"/>
    <w:rsid w:val="6695971F"/>
    <w:rsid w:val="669D57FF"/>
    <w:rsid w:val="66C65FFE"/>
    <w:rsid w:val="66D2678E"/>
    <w:rsid w:val="66D7029D"/>
    <w:rsid w:val="66E73C2E"/>
    <w:rsid w:val="670E9D1B"/>
    <w:rsid w:val="6715E723"/>
    <w:rsid w:val="6731E0F5"/>
    <w:rsid w:val="673E4595"/>
    <w:rsid w:val="67491ABC"/>
    <w:rsid w:val="674B3B1E"/>
    <w:rsid w:val="67836496"/>
    <w:rsid w:val="67D19A1D"/>
    <w:rsid w:val="67DE2075"/>
    <w:rsid w:val="68128BC7"/>
    <w:rsid w:val="681AA611"/>
    <w:rsid w:val="681AD33F"/>
    <w:rsid w:val="6821168F"/>
    <w:rsid w:val="684B4749"/>
    <w:rsid w:val="684F995E"/>
    <w:rsid w:val="6875D9F1"/>
    <w:rsid w:val="6884A752"/>
    <w:rsid w:val="689B70B1"/>
    <w:rsid w:val="689B87ED"/>
    <w:rsid w:val="68BE982A"/>
    <w:rsid w:val="68C21E3F"/>
    <w:rsid w:val="68C9C38C"/>
    <w:rsid w:val="68CD7091"/>
    <w:rsid w:val="68F6EE6A"/>
    <w:rsid w:val="6906CACB"/>
    <w:rsid w:val="690CAE62"/>
    <w:rsid w:val="691AB41C"/>
    <w:rsid w:val="693E6327"/>
    <w:rsid w:val="69558C72"/>
    <w:rsid w:val="69E4BCE7"/>
    <w:rsid w:val="6A29CE4C"/>
    <w:rsid w:val="6A2C8B4C"/>
    <w:rsid w:val="6A4BAAB7"/>
    <w:rsid w:val="6A5FC336"/>
    <w:rsid w:val="6A6B8412"/>
    <w:rsid w:val="6A8216F4"/>
    <w:rsid w:val="6AC5AD38"/>
    <w:rsid w:val="6AC71796"/>
    <w:rsid w:val="6ADBC037"/>
    <w:rsid w:val="6AF425BA"/>
    <w:rsid w:val="6B006D47"/>
    <w:rsid w:val="6B03CC01"/>
    <w:rsid w:val="6B40ED4C"/>
    <w:rsid w:val="6B650E6B"/>
    <w:rsid w:val="6B6EFA10"/>
    <w:rsid w:val="6B99964C"/>
    <w:rsid w:val="6BA9DE11"/>
    <w:rsid w:val="6BAE622C"/>
    <w:rsid w:val="6BB34CCC"/>
    <w:rsid w:val="6BC522A2"/>
    <w:rsid w:val="6BF68217"/>
    <w:rsid w:val="6C0AAF12"/>
    <w:rsid w:val="6C111CF9"/>
    <w:rsid w:val="6C5DF3F0"/>
    <w:rsid w:val="6C6E0457"/>
    <w:rsid w:val="6C780A27"/>
    <w:rsid w:val="6CA7951F"/>
    <w:rsid w:val="6CB0738F"/>
    <w:rsid w:val="6CC3B302"/>
    <w:rsid w:val="6CEF6F48"/>
    <w:rsid w:val="6CF2E4F9"/>
    <w:rsid w:val="6D1C6E30"/>
    <w:rsid w:val="6D2A7DFA"/>
    <w:rsid w:val="6D3F8D0B"/>
    <w:rsid w:val="6D714BEF"/>
    <w:rsid w:val="6D836925"/>
    <w:rsid w:val="6DADBCBA"/>
    <w:rsid w:val="6DAF4DED"/>
    <w:rsid w:val="6DB4BE35"/>
    <w:rsid w:val="6DBDB9C2"/>
    <w:rsid w:val="6DE1AFEA"/>
    <w:rsid w:val="6E001DF8"/>
    <w:rsid w:val="6E0B2808"/>
    <w:rsid w:val="6E158A89"/>
    <w:rsid w:val="6E15F737"/>
    <w:rsid w:val="6E589616"/>
    <w:rsid w:val="6E62A5A7"/>
    <w:rsid w:val="6E6D4943"/>
    <w:rsid w:val="6E887E6C"/>
    <w:rsid w:val="6EA8D142"/>
    <w:rsid w:val="6ECF813E"/>
    <w:rsid w:val="6ED2C9C1"/>
    <w:rsid w:val="6ED57B43"/>
    <w:rsid w:val="6EDDA097"/>
    <w:rsid w:val="6EFCC621"/>
    <w:rsid w:val="6EFFF2F2"/>
    <w:rsid w:val="6F0630FD"/>
    <w:rsid w:val="6F0C062D"/>
    <w:rsid w:val="6F2FA308"/>
    <w:rsid w:val="6F2FA308"/>
    <w:rsid w:val="6F38F275"/>
    <w:rsid w:val="6F4D6D19"/>
    <w:rsid w:val="6F546D3D"/>
    <w:rsid w:val="6F57E7A3"/>
    <w:rsid w:val="6F8624A3"/>
    <w:rsid w:val="6FD57E1C"/>
    <w:rsid w:val="7028DF29"/>
    <w:rsid w:val="7049460A"/>
    <w:rsid w:val="70747C2F"/>
    <w:rsid w:val="707EEC79"/>
    <w:rsid w:val="70841768"/>
    <w:rsid w:val="70998860"/>
    <w:rsid w:val="70CB5FEF"/>
    <w:rsid w:val="70DE39DF"/>
    <w:rsid w:val="70FA8BD9"/>
    <w:rsid w:val="70FBEAA6"/>
    <w:rsid w:val="71068FC3"/>
    <w:rsid w:val="7118882B"/>
    <w:rsid w:val="7120B412"/>
    <w:rsid w:val="71239EED"/>
    <w:rsid w:val="713C56EB"/>
    <w:rsid w:val="71519B73"/>
    <w:rsid w:val="7163A34C"/>
    <w:rsid w:val="716C7A56"/>
    <w:rsid w:val="71753268"/>
    <w:rsid w:val="717D7D53"/>
    <w:rsid w:val="717DAADF"/>
    <w:rsid w:val="71B8922E"/>
    <w:rsid w:val="71BF3B77"/>
    <w:rsid w:val="71C932FF"/>
    <w:rsid w:val="71D00601"/>
    <w:rsid w:val="71D8E86F"/>
    <w:rsid w:val="72064E18"/>
    <w:rsid w:val="722FC115"/>
    <w:rsid w:val="724CB295"/>
    <w:rsid w:val="725B4EF5"/>
    <w:rsid w:val="725E690F"/>
    <w:rsid w:val="72624BD0"/>
    <w:rsid w:val="728DCA5D"/>
    <w:rsid w:val="7291F9E5"/>
    <w:rsid w:val="72977CBB"/>
    <w:rsid w:val="72CB6E8E"/>
    <w:rsid w:val="72E9CD3E"/>
    <w:rsid w:val="73123112"/>
    <w:rsid w:val="731A5E94"/>
    <w:rsid w:val="731E7CB8"/>
    <w:rsid w:val="732E5FC0"/>
    <w:rsid w:val="733CFFDC"/>
    <w:rsid w:val="734574B8"/>
    <w:rsid w:val="734574B8"/>
    <w:rsid w:val="738F4B93"/>
    <w:rsid w:val="739B66E3"/>
    <w:rsid w:val="73A6B407"/>
    <w:rsid w:val="73A96D0D"/>
    <w:rsid w:val="73AD4A4F"/>
    <w:rsid w:val="73B7DD57"/>
    <w:rsid w:val="73CD2421"/>
    <w:rsid w:val="73D4EAB4"/>
    <w:rsid w:val="73E60AE4"/>
    <w:rsid w:val="73F6BEDA"/>
    <w:rsid w:val="73FEC05F"/>
    <w:rsid w:val="7402D854"/>
    <w:rsid w:val="74421540"/>
    <w:rsid w:val="74477B7C"/>
    <w:rsid w:val="74486C69"/>
    <w:rsid w:val="745A72EF"/>
    <w:rsid w:val="745F8E2D"/>
    <w:rsid w:val="74948FE7"/>
    <w:rsid w:val="74AC2138"/>
    <w:rsid w:val="74B692A6"/>
    <w:rsid w:val="75093219"/>
    <w:rsid w:val="7561E1B0"/>
    <w:rsid w:val="7582F321"/>
    <w:rsid w:val="75A0D71C"/>
    <w:rsid w:val="75A5DB7F"/>
    <w:rsid w:val="75B40B1B"/>
    <w:rsid w:val="75C10A83"/>
    <w:rsid w:val="75CC6AC8"/>
    <w:rsid w:val="75CD843B"/>
    <w:rsid w:val="75FD1927"/>
    <w:rsid w:val="7606B242"/>
    <w:rsid w:val="76083383"/>
    <w:rsid w:val="761BFC15"/>
    <w:rsid w:val="7624AD3D"/>
    <w:rsid w:val="763EE622"/>
    <w:rsid w:val="76530AF6"/>
    <w:rsid w:val="7686C787"/>
    <w:rsid w:val="769907BD"/>
    <w:rsid w:val="769DD00F"/>
    <w:rsid w:val="76BB9AE8"/>
    <w:rsid w:val="76BCA419"/>
    <w:rsid w:val="76CDFFE4"/>
    <w:rsid w:val="76D5DB5E"/>
    <w:rsid w:val="76E1137C"/>
    <w:rsid w:val="76F4776C"/>
    <w:rsid w:val="7718956C"/>
    <w:rsid w:val="7719C956"/>
    <w:rsid w:val="771D1E6D"/>
    <w:rsid w:val="771F8C7E"/>
    <w:rsid w:val="77278D84"/>
    <w:rsid w:val="775FDB95"/>
    <w:rsid w:val="777E2A5B"/>
    <w:rsid w:val="778C03A6"/>
    <w:rsid w:val="77B80326"/>
    <w:rsid w:val="77BD1E53"/>
    <w:rsid w:val="77D2F20D"/>
    <w:rsid w:val="77D6C0D5"/>
    <w:rsid w:val="77F2AB83"/>
    <w:rsid w:val="77FB570D"/>
    <w:rsid w:val="782BAE67"/>
    <w:rsid w:val="7849E938"/>
    <w:rsid w:val="784A2171"/>
    <w:rsid w:val="787D1753"/>
    <w:rsid w:val="7887B6F4"/>
    <w:rsid w:val="78A185AE"/>
    <w:rsid w:val="78C8A938"/>
    <w:rsid w:val="78DACFA0"/>
    <w:rsid w:val="78E2B7F2"/>
    <w:rsid w:val="7914D43A"/>
    <w:rsid w:val="7920C140"/>
    <w:rsid w:val="7938C8A7"/>
    <w:rsid w:val="7958895A"/>
    <w:rsid w:val="795D8AA7"/>
    <w:rsid w:val="796E6B36"/>
    <w:rsid w:val="798EB98D"/>
    <w:rsid w:val="79A74F9B"/>
    <w:rsid w:val="79AA06BC"/>
    <w:rsid w:val="79CB85DC"/>
    <w:rsid w:val="79D08A22"/>
    <w:rsid w:val="79D487FB"/>
    <w:rsid w:val="79D8950A"/>
    <w:rsid w:val="79E102F5"/>
    <w:rsid w:val="79E24689"/>
    <w:rsid w:val="7A17443E"/>
    <w:rsid w:val="7A23533D"/>
    <w:rsid w:val="7A38C9F8"/>
    <w:rsid w:val="7A7634CB"/>
    <w:rsid w:val="7A97F015"/>
    <w:rsid w:val="7AC82C34"/>
    <w:rsid w:val="7ACE47C7"/>
    <w:rsid w:val="7AED324A"/>
    <w:rsid w:val="7AEF4F04"/>
    <w:rsid w:val="7B3DF4A7"/>
    <w:rsid w:val="7B40573C"/>
    <w:rsid w:val="7B4FC96C"/>
    <w:rsid w:val="7B51C7B7"/>
    <w:rsid w:val="7B9E9116"/>
    <w:rsid w:val="7BA914D9"/>
    <w:rsid w:val="7BEEFBAF"/>
    <w:rsid w:val="7BF342AB"/>
    <w:rsid w:val="7C2168A7"/>
    <w:rsid w:val="7C3903CA"/>
    <w:rsid w:val="7C3EE9FD"/>
    <w:rsid w:val="7C6C3D05"/>
    <w:rsid w:val="7C907830"/>
    <w:rsid w:val="7CABA797"/>
    <w:rsid w:val="7CADD0EB"/>
    <w:rsid w:val="7CC4CE50"/>
    <w:rsid w:val="7CD5996D"/>
    <w:rsid w:val="7CFBF89F"/>
    <w:rsid w:val="7D07955D"/>
    <w:rsid w:val="7D082CDE"/>
    <w:rsid w:val="7D1016DD"/>
    <w:rsid w:val="7D3670B8"/>
    <w:rsid w:val="7D4F6A44"/>
    <w:rsid w:val="7D62B4B8"/>
    <w:rsid w:val="7D89013C"/>
    <w:rsid w:val="7D8D07FA"/>
    <w:rsid w:val="7D8EDAFE"/>
    <w:rsid w:val="7D92BCA3"/>
    <w:rsid w:val="7DA05F60"/>
    <w:rsid w:val="7DB425F6"/>
    <w:rsid w:val="7DB4CC1E"/>
    <w:rsid w:val="7DB6DB21"/>
    <w:rsid w:val="7DBE2747"/>
    <w:rsid w:val="7DC49411"/>
    <w:rsid w:val="7DCA9064"/>
    <w:rsid w:val="7DFCA511"/>
    <w:rsid w:val="7E034BD2"/>
    <w:rsid w:val="7E58D38D"/>
    <w:rsid w:val="7E5C1643"/>
    <w:rsid w:val="7E68A239"/>
    <w:rsid w:val="7E74498D"/>
    <w:rsid w:val="7E8A47FC"/>
    <w:rsid w:val="7E8CE9F9"/>
    <w:rsid w:val="7EE21B27"/>
    <w:rsid w:val="7F08A260"/>
    <w:rsid w:val="7F272F6D"/>
    <w:rsid w:val="7F3E4B4A"/>
    <w:rsid w:val="7F3FECE2"/>
    <w:rsid w:val="7F608C85"/>
    <w:rsid w:val="7F885770"/>
    <w:rsid w:val="7F9DCAD4"/>
    <w:rsid w:val="7FA4204D"/>
    <w:rsid w:val="7FA83E90"/>
    <w:rsid w:val="7FC348D6"/>
    <w:rsid w:val="7FFCF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04B8"/>
  <w15:chartTrackingRefBased/>
  <w15:docId w15:val="{B78A0C8C-57A4-44DC-B8DD-1A672AAC65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2754756"/>
    <w:pPr>
      <w:tabs>
        <w:tab w:val="center" w:leader="none" w:pos="4680"/>
        <w:tab w:val="right" w:leader="none" w:pos="9360"/>
      </w:tabs>
      <w:spacing w:after="0" w:line="240" w:lineRule="auto"/>
    </w:pPr>
  </w:style>
  <w:style w:type="paragraph" w:styleId="Footer">
    <w:uiPriority w:val="99"/>
    <w:name w:val="footer"/>
    <w:basedOn w:val="Normal"/>
    <w:unhideWhenUsed/>
    <w:rsid w:val="327547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9060368"/>
    <w:rPr>
      <w:color w:val="467886"/>
      <w:u w:val="single"/>
    </w:rPr>
  </w:style>
  <w:style w:type="paragraph" w:styleId="ListParagraph">
    <w:uiPriority w:val="34"/>
    <w:name w:val="List Paragraph"/>
    <w:basedOn w:val="Normal"/>
    <w:qFormat/>
    <w:rsid w:val="73D4EAB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70c5f1378c34b62" /><Relationship Type="http://schemas.openxmlformats.org/officeDocument/2006/relationships/footer" Target="footer.xml" Id="R6ae789ee5fc94181" /><Relationship Type="http://schemas.microsoft.com/office/2020/10/relationships/intelligence" Target="intelligence2.xml" Id="R61812e5e9b3e48ea" /><Relationship Type="http://schemas.openxmlformats.org/officeDocument/2006/relationships/numbering" Target="numbering.xml" Id="Rd5a7a5830af843b5" /><Relationship Type="http://schemas.openxmlformats.org/officeDocument/2006/relationships/hyperlink" Target="https://www.apple.com/uk/healthcare/" TargetMode="External" Id="Rd3f34093ab724248" /><Relationship Type="http://schemas.openxmlformats.org/officeDocument/2006/relationships/hyperlink" Target="https://www.gov.uk/data-protection" TargetMode="External" Id="R4f19ad2175404e47" /><Relationship Type="http://schemas.openxmlformats.org/officeDocument/2006/relationships/hyperlink" Target="https://www.apple.com/uk/newsroom/2024/12/apple-expands-uk-investment-and-doubles-local-engineering-teams/" TargetMode="External" Id="R50e2c21745264952" /><Relationship Type="http://schemas.openxmlformats.org/officeDocument/2006/relationships/hyperlink" Target="https://www.apple.com/uk/newsroom/2024/12/apple-expands-uk-investment-and-doubles-local-engineering-teams/" TargetMode="External" Id="R42b68a02b6704e67" /><Relationship Type="http://schemas.openxmlformats.org/officeDocument/2006/relationships/hyperlink" Target="https://www.statista.com/topics/8884/apple-in-the-uk/" TargetMode="External" Id="R54401c581cc748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2025-10-09T15:13:54.9404761Z</dcterms:created>
  <dcterms:modified xsi:type="dcterms:W3CDTF">2025-11-07T15:37:50.7412404Z</dcterms:modified>
  <dc:creator>Aswaine Blake (2335517)</dc:creator>
  <lastModifiedBy>Aswaine Blake (2335517)</lastModifiedBy>
</coreProperties>
</file>