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/>
  <w:body>
    <w:p w:rsidR="00000000" w:rsidRDefault="00C30440">
      <w:pPr>
        <w:ind w:left="6480"/>
        <w:rPr>
          <w:rFonts w:ascii="Gill Sans Ultra Bold" w:hAnsi="Gill Sans Ultra Bold"/>
          <w:sz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4.95pt;margin-top:6.65pt;width:314.95pt;height:65.5pt;z-index:1;mso-wrap-distance-left:9.05pt;mso-wrap-distance-right:9.05pt" filled="t">
            <v:fill color2="black"/>
            <v:imagedata r:id="rId5" o:title=""/>
          </v:shape>
        </w:pict>
      </w:r>
      <w:r>
        <w:rPr>
          <w:rFonts w:ascii="Gill Sans Ultra Bold" w:hAnsi="Gill Sans Ultra Bold"/>
          <w:sz w:val="40"/>
        </w:rPr>
        <w:t>B</w:t>
      </w:r>
      <w:r>
        <w:rPr>
          <w:rFonts w:ascii="Gill Sans Ultra Bold" w:hAnsi="Gill Sans Ultra Bold"/>
          <w:sz w:val="40"/>
        </w:rPr>
        <w:t>Eng Motorcycle Engineering</w:t>
      </w:r>
    </w:p>
    <w:p w:rsidR="00000000" w:rsidRDefault="00C30440">
      <w:pPr>
        <w:ind w:left="1440"/>
      </w:pPr>
    </w:p>
    <w:p w:rsidR="00000000" w:rsidRDefault="00C30440">
      <w:pPr>
        <w:ind w:left="1440"/>
      </w:pPr>
    </w:p>
    <w:tbl>
      <w:tblPr>
        <w:tblW w:w="0" w:type="auto"/>
        <w:tblInd w:w="-15" w:type="dxa"/>
        <w:tblLayout w:type="fixed"/>
        <w:tblLook w:val="0000"/>
      </w:tblPr>
      <w:tblGrid>
        <w:gridCol w:w="10668"/>
      </w:tblGrid>
      <w:tr w:rsidR="00000000">
        <w:tc>
          <w:tcPr>
            <w:tcW w:w="1066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8D8D8"/>
          </w:tcPr>
          <w:p w:rsidR="00000000" w:rsidRDefault="00C30440">
            <w:pPr>
              <w:pStyle w:val="Heading4"/>
              <w:snapToGrid w:val="0"/>
              <w:rPr>
                <w:b/>
                <w:lang/>
              </w:rPr>
            </w:pPr>
            <w:r>
              <w:rPr>
                <w:b/>
                <w:lang/>
              </w:rPr>
              <w:t>ASSIGNMENT / COURSEWORK SPECIFICATION</w:t>
            </w:r>
          </w:p>
        </w:tc>
      </w:tr>
    </w:tbl>
    <w:p w:rsidR="00000000" w:rsidRDefault="00C30440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10"/>
        <w:gridCol w:w="1260"/>
        <w:gridCol w:w="1904"/>
        <w:gridCol w:w="2126"/>
        <w:gridCol w:w="24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Programme: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Motorcycle Engineering (BEng)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Module/Unit: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Motorcycle Dynamics and Powertrain Technology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Assignment No:</w:t>
            </w:r>
          </w:p>
        </w:tc>
        <w:tc>
          <w:tcPr>
            <w:tcW w:w="8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2</w:t>
            </w:r>
          </w:p>
        </w:tc>
        <w:tc>
          <w:tcPr>
            <w:tcW w:w="1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Lecturer:</w:t>
            </w:r>
          </w:p>
        </w:tc>
        <w:tc>
          <w:tcPr>
            <w:tcW w:w="19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Owen Williams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Internal Verifier:</w:t>
            </w:r>
          </w:p>
        </w:tc>
        <w:tc>
          <w:tcPr>
            <w:tcW w:w="24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Abigail Summerfield</w:t>
            </w:r>
          </w:p>
        </w:tc>
      </w:tr>
    </w:tbl>
    <w:p w:rsidR="00000000" w:rsidRDefault="00C30440">
      <w:pPr>
        <w:jc w:val="center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5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A</w:t>
            </w:r>
            <w:r>
              <w:rPr>
                <w:b/>
                <w:sz w:val="24"/>
                <w:lang/>
              </w:rPr>
              <w:t>ssignment Title:</w:t>
            </w:r>
          </w:p>
        </w:tc>
        <w:tc>
          <w:tcPr>
            <w:tcW w:w="8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Frame Design and Development</w:t>
            </w:r>
          </w:p>
        </w:tc>
      </w:tr>
    </w:tbl>
    <w:p w:rsidR="00000000" w:rsidRDefault="00C30440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1350"/>
        <w:gridCol w:w="1620"/>
        <w:gridCol w:w="1530"/>
        <w:gridCol w:w="3330"/>
        <w:gridCol w:w="73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Hand Out Date:</w:t>
            </w:r>
          </w:p>
        </w:tc>
        <w:tc>
          <w:tcPr>
            <w:tcW w:w="1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03/12/10</w:t>
            </w:r>
          </w:p>
        </w:tc>
        <w:tc>
          <w:tcPr>
            <w:tcW w:w="1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Return Date: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04/03/11</w:t>
            </w:r>
          </w:p>
        </w:tc>
        <w:tc>
          <w:tcPr>
            <w:tcW w:w="33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pStyle w:val="Heading2"/>
              <w:snapToGrid w:val="0"/>
              <w:rPr>
                <w:lang/>
              </w:rPr>
            </w:pPr>
            <w:r>
              <w:rPr>
                <w:lang/>
              </w:rPr>
              <w:t xml:space="preserve">Contribution to Overall </w:t>
            </w:r>
          </w:p>
          <w:p w:rsidR="00000000" w:rsidRDefault="00C30440">
            <w:pPr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Module/Unit Assessment (%):</w:t>
            </w:r>
          </w:p>
        </w:tc>
        <w:tc>
          <w:tcPr>
            <w:tcW w:w="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spacing w:before="120" w:after="120"/>
              <w:jc w:val="both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20%</w:t>
            </w:r>
          </w:p>
        </w:tc>
      </w:tr>
    </w:tbl>
    <w:p w:rsidR="00000000" w:rsidRDefault="00C30440"/>
    <w:tbl>
      <w:tblPr>
        <w:tblW w:w="0" w:type="auto"/>
        <w:tblInd w:w="-7" w:type="dxa"/>
        <w:tblLayout w:type="fixed"/>
        <w:tblLook w:val="0000"/>
      </w:tblPr>
      <w:tblGrid>
        <w:gridCol w:w="2988"/>
        <w:gridCol w:w="7665"/>
      </w:tblGrid>
      <w:tr w:rsidR="00000000">
        <w:trPr>
          <w:trHeight w:val="138"/>
        </w:trPr>
        <w:tc>
          <w:tcPr>
            <w:tcW w:w="29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Upper Word Limit:</w:t>
            </w:r>
          </w:p>
        </w:tc>
        <w:tc>
          <w:tcPr>
            <w:tcW w:w="76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</w:tcPr>
          <w:p w:rsidR="00000000" w:rsidRDefault="00C30440">
            <w:pPr>
              <w:snapToGrid w:val="0"/>
              <w:rPr>
                <w:sz w:val="24"/>
                <w:lang/>
              </w:rPr>
            </w:pPr>
            <w:r>
              <w:rPr>
                <w:sz w:val="24"/>
                <w:lang/>
              </w:rPr>
              <w:t>1500</w:t>
            </w:r>
          </w:p>
        </w:tc>
      </w:tr>
    </w:tbl>
    <w:p w:rsidR="00000000" w:rsidRDefault="00C30440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10648"/>
      </w:tblGrid>
      <w:tr w:rsidR="00000000">
        <w:tc>
          <w:tcPr>
            <w:tcW w:w="106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:rsidR="00000000" w:rsidRDefault="00C30440">
            <w:pPr>
              <w:snapToGrid w:val="0"/>
              <w:spacing w:before="60" w:after="60"/>
              <w:jc w:val="center"/>
              <w:rPr>
                <w:b/>
                <w:sz w:val="24"/>
                <w:lang/>
              </w:rPr>
            </w:pPr>
            <w:r>
              <w:rPr>
                <w:b/>
                <w:sz w:val="24"/>
                <w:lang/>
              </w:rPr>
              <w:t>Penalties for late submission:  Up to one week late, maximum grade of Pass.  O</w:t>
            </w:r>
            <w:r>
              <w:rPr>
                <w:b/>
                <w:sz w:val="24"/>
                <w:lang/>
              </w:rPr>
              <w:t>ver one week late, Fail.</w:t>
            </w:r>
          </w:p>
        </w:tc>
      </w:tr>
    </w:tbl>
    <w:p w:rsidR="00000000" w:rsidRDefault="00C30440">
      <w:pPr>
        <w:jc w:val="both"/>
        <w:rPr>
          <w:sz w:val="24"/>
        </w:rPr>
      </w:pPr>
    </w:p>
    <w:p w:rsidR="00000000" w:rsidRDefault="00C30440">
      <w:pPr>
        <w:jc w:val="both"/>
        <w:rPr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10680"/>
      </w:tblGrid>
      <w:tr w:rsidR="00000000">
        <w:tc>
          <w:tcPr>
            <w:tcW w:w="10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C30440">
            <w:pPr>
              <w:snapToGrid w:val="0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pStyle w:val="Heading5"/>
              <w:rPr>
                <w:lang/>
              </w:rPr>
            </w:pPr>
            <w:r>
              <w:rPr>
                <w:lang/>
              </w:rPr>
              <w:t>Assignment Outline</w:t>
            </w:r>
          </w:p>
          <w:p w:rsidR="00000000" w:rsidRDefault="00C30440">
            <w:pPr>
              <w:ind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numPr>
                <w:ilvl w:val="0"/>
                <w:numId w:val="2"/>
              </w:numPr>
              <w:ind w:left="0" w:right="248" w:firstLine="0"/>
              <w:jc w:val="both"/>
              <w:rPr>
                <w:sz w:val="24"/>
                <w:lang/>
              </w:rPr>
            </w:pPr>
            <w:r>
              <w:rPr>
                <w:sz w:val="24"/>
                <w:lang/>
              </w:rPr>
              <w:t>Using all of the information you have acquired this year, you are required to write a research based report detailing the development of the motorcycle frame.</w:t>
            </w:r>
          </w:p>
          <w:p w:rsidR="00000000" w:rsidRDefault="00C30440">
            <w:pPr>
              <w:ind w:left="360"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709" w:right="248"/>
              <w:jc w:val="both"/>
              <w:rPr>
                <w:sz w:val="24"/>
                <w:lang/>
              </w:rPr>
            </w:pPr>
            <w:r>
              <w:rPr>
                <w:sz w:val="24"/>
                <w:lang/>
              </w:rPr>
              <w:t>You should include a review of how the motorcyc</w:t>
            </w:r>
            <w:r>
              <w:rPr>
                <w:sz w:val="24"/>
                <w:lang/>
              </w:rPr>
              <w:t>le frame has evolved over the years from its early incarnations in historic machines to the cutting edge technology currently employed in modern applications. Any style of machine is appropriate.</w:t>
            </w:r>
          </w:p>
          <w:p w:rsidR="00000000" w:rsidRDefault="00C30440">
            <w:pPr>
              <w:ind w:left="360" w:right="248" w:firstLine="349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709" w:right="248"/>
              <w:jc w:val="both"/>
              <w:rPr>
                <w:sz w:val="24"/>
                <w:lang/>
              </w:rPr>
            </w:pPr>
            <w:r>
              <w:rPr>
                <w:sz w:val="24"/>
                <w:lang/>
              </w:rPr>
              <w:t xml:space="preserve">You should include information about </w:t>
            </w:r>
            <w:r>
              <w:rPr>
                <w:i/>
                <w:sz w:val="24"/>
                <w:lang/>
              </w:rPr>
              <w:t>why</w:t>
            </w:r>
            <w:r>
              <w:rPr>
                <w:sz w:val="24"/>
                <w:lang/>
              </w:rPr>
              <w:t xml:space="preserve"> these developments</w:t>
            </w:r>
            <w:r>
              <w:rPr>
                <w:sz w:val="24"/>
                <w:lang/>
              </w:rPr>
              <w:t xml:space="preserve"> have occurred and </w:t>
            </w:r>
            <w:r>
              <w:rPr>
                <w:i/>
                <w:sz w:val="24"/>
                <w:lang/>
              </w:rPr>
              <w:t>why</w:t>
            </w:r>
            <w:r>
              <w:rPr>
                <w:sz w:val="24"/>
                <w:lang/>
              </w:rPr>
              <w:t xml:space="preserve"> improvements to designs were required. You should also discuss developments in materials and how these have benefited the motorcycle frame design.</w:t>
            </w:r>
          </w:p>
          <w:p w:rsidR="00000000" w:rsidRDefault="00C30440">
            <w:pPr>
              <w:ind w:left="709"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709"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709"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709"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360"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right="248"/>
              <w:jc w:val="both"/>
              <w:rPr>
                <w:sz w:val="24"/>
                <w:lang/>
              </w:rPr>
            </w:pPr>
          </w:p>
          <w:p w:rsidR="00000000" w:rsidRDefault="00C30440">
            <w:pPr>
              <w:ind w:left="360" w:right="248"/>
              <w:jc w:val="both"/>
              <w:rPr>
                <w:sz w:val="24"/>
                <w:lang/>
              </w:rPr>
            </w:pPr>
            <w:r>
              <w:rPr>
                <w:sz w:val="24"/>
                <w:lang/>
              </w:rPr>
              <w:t>(All information, diagrams and photos should be appropriately referenced to the</w:t>
            </w:r>
            <w:r>
              <w:rPr>
                <w:sz w:val="24"/>
                <w:lang/>
              </w:rPr>
              <w:t xml:space="preserve"> texts/books/articles  or student from which they originated. Only use the example gearing and cornering as a guide, do not cut and paste!).</w:t>
            </w:r>
          </w:p>
          <w:p w:rsidR="00000000" w:rsidRDefault="00C30440">
            <w:pPr>
              <w:jc w:val="both"/>
              <w:rPr>
                <w:sz w:val="24"/>
                <w:lang/>
              </w:rPr>
            </w:pPr>
          </w:p>
        </w:tc>
      </w:tr>
    </w:tbl>
    <w:p w:rsidR="00C30440" w:rsidRDefault="00C30440">
      <w:pPr>
        <w:ind w:right="1364"/>
        <w:jc w:val="both"/>
      </w:pPr>
    </w:p>
    <w:sectPr w:rsidR="00C30440">
      <w:pgSz w:w="11894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Gill Sans Ultra Bold">
    <w:panose1 w:val="020B0A02020104020203"/>
    <w:charset w:val="00"/>
    <w:family w:val="swiss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>
    <w:nsid w:val="00000002"/>
    <w:multiLevelType w:val="singleLevel"/>
    <w:tmpl w:val="00000002"/>
    <w:name w:val="WW8Num1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stylePaneFormatFilter w:val="0000"/>
  <w:doNotTrackMoves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compat>
    <w:spaceForUL/>
    <w:balanceSingleByteDoubleByteWidth/>
    <w:doNotLeaveBackslashAlone/>
    <w:ulTrailSpace/>
    <w:adjustLineHeightInTable/>
    <w:doNotUseHTMLParagraphAutoSpacing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7D39BD"/>
    <w:rsid w:val="007D39BD"/>
    <w:rsid w:val="00C3044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4]" strokecolor="none [1]" shadowcolor="none [2]"/>
    </o:shapedefaults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uppressAutoHyphens/>
    </w:pPr>
    <w:rPr>
      <w:lang w:eastAsia="ar-SA"/>
    </w:rPr>
  </w:style>
  <w:style w:type="paragraph" w:styleId="Heading1">
    <w:name w:val="heading 1"/>
    <w:basedOn w:val="Normal"/>
    <w:next w:val="Normal"/>
    <w:qFormat/>
    <w:pPr>
      <w:keepNext/>
      <w:numPr>
        <w:numId w:val="1"/>
      </w:numPr>
      <w:pBdr>
        <w:top w:val="single" w:sz="8" w:space="1" w:color="000000"/>
        <w:left w:val="single" w:sz="8" w:space="1" w:color="000000"/>
        <w:bottom w:val="single" w:sz="8" w:space="1" w:color="000000"/>
        <w:right w:val="single" w:sz="8" w:space="1" w:color="000000"/>
      </w:pBdr>
      <w:shd w:val="clear" w:color="auto" w:fill="D8D8D8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numPr>
        <w:ilvl w:val="1"/>
        <w:numId w:val="1"/>
      </w:numPr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numPr>
        <w:ilvl w:val="2"/>
        <w:numId w:val="1"/>
      </w:numPr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numPr>
        <w:ilvl w:val="3"/>
        <w:numId w:val="1"/>
      </w:numPr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pPr>
      <w:keepNext/>
      <w:numPr>
        <w:ilvl w:val="4"/>
        <w:numId w:val="1"/>
      </w:numPr>
      <w:jc w:val="both"/>
      <w:outlineLvl w:val="4"/>
    </w:pPr>
    <w:rPr>
      <w:b/>
      <w:i/>
      <w:sz w:val="28"/>
      <w:u w:val="single"/>
    </w:rPr>
  </w:style>
  <w:style w:type="character" w:default="1" w:styleId="DefaultParagraphFont">
    <w:name w:val="Default Paragraph Font"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DefaultParagraphFont0">
    <w:name w:val="Default Paragraph Font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SimSun" w:hAnsi="Arial" w:cs="Tahoma"/>
      <w:sz w:val="28"/>
      <w:szCs w:val="28"/>
    </w:rPr>
  </w:style>
  <w:style w:type="paragraph" w:styleId="BodyText">
    <w:name w:val="Body Text"/>
    <w:basedOn w:val="Normal"/>
    <w:pPr>
      <w:spacing w:after="120"/>
    </w:pPr>
  </w:style>
  <w:style w:type="paragraph" w:styleId="List">
    <w:name w:val="List"/>
    <w:basedOn w:val="BodyText"/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Tahoma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Tahoma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212</Words>
  <Characters>1212</Characters>
  <Application>Microsoft Office Word</Application>
  <DocSecurity>0</DocSecurity>
  <Lines>10</Lines>
  <Paragraphs>2</Paragraphs>
  <ScaleCrop>false</ScaleCrop>
  <Company>Swansea Metropolitan University</Company>
  <LinksUpToDate>false</LinksUpToDate>
  <CharactersWithSpaces>1422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cp:lastModifiedBy>ss-dw</cp:lastModifiedBy>
  <cp:revision>2</cp:revision>
  <cp:lastPrinted>2007-03-26T10:01:00Z</cp:lastPrinted>
  <dcterms:created xsi:type="dcterms:W3CDTF">2011-10-12T08:17:00Z</dcterms:created>
  <dcterms:modified xsi:type="dcterms:W3CDTF">2011-10-12T08:17:00Z</dcterms:modified>
</cp:coreProperties>
</file>