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2AC36" w14:textId="77777777" w:rsidR="00FB2D3D" w:rsidRPr="008E3F47" w:rsidRDefault="00FB2D3D" w:rsidP="00F334B2">
      <w:pPr>
        <w:rPr>
          <w:rFonts w:cs="Arial"/>
          <w:szCs w:val="24"/>
        </w:rPr>
      </w:pPr>
    </w:p>
    <w:p w14:paraId="266566F0" w14:textId="77777777" w:rsidR="00FB2D3D" w:rsidRPr="008E3F47" w:rsidRDefault="00FB2D3D" w:rsidP="00F334B2">
      <w:pPr>
        <w:rPr>
          <w:rFonts w:cs="Arial"/>
          <w:szCs w:val="24"/>
        </w:rPr>
      </w:pPr>
    </w:p>
    <w:p w14:paraId="1B2ADE6E" w14:textId="77777777" w:rsidR="00FB2D3D" w:rsidRPr="009829CE" w:rsidRDefault="009829CE" w:rsidP="009829CE">
      <w:pPr>
        <w:jc w:val="center"/>
        <w:rPr>
          <w:rFonts w:cs="Arial"/>
          <w:b/>
          <w:bCs/>
          <w:sz w:val="48"/>
          <w:szCs w:val="48"/>
        </w:rPr>
      </w:pPr>
      <w:r w:rsidRPr="009829CE">
        <w:rPr>
          <w:rFonts w:cs="Arial"/>
          <w:b/>
          <w:bCs/>
          <w:sz w:val="48"/>
          <w:szCs w:val="48"/>
        </w:rPr>
        <w:t>Acupuncture</w:t>
      </w:r>
    </w:p>
    <w:p w14:paraId="56A3E240" w14:textId="77777777" w:rsidR="009829CE" w:rsidRPr="009829CE" w:rsidRDefault="009829CE" w:rsidP="009829CE">
      <w:pPr>
        <w:jc w:val="center"/>
        <w:rPr>
          <w:rFonts w:cs="Arial"/>
          <w:b/>
          <w:bCs/>
          <w:sz w:val="48"/>
          <w:szCs w:val="48"/>
        </w:rPr>
      </w:pPr>
      <w:r w:rsidRPr="009829CE">
        <w:rPr>
          <w:rFonts w:cs="Arial"/>
          <w:b/>
          <w:bCs/>
          <w:sz w:val="48"/>
          <w:szCs w:val="48"/>
        </w:rPr>
        <w:t>Tahira Jabeen</w:t>
      </w:r>
    </w:p>
    <w:p w14:paraId="682B853E" w14:textId="77777777" w:rsidR="00FB2D3D" w:rsidRPr="008E3F47" w:rsidRDefault="00FB2D3D" w:rsidP="00F334B2">
      <w:pPr>
        <w:rPr>
          <w:rFonts w:cs="Arial"/>
          <w:szCs w:val="24"/>
        </w:rPr>
      </w:pPr>
    </w:p>
    <w:p w14:paraId="68A38D1D" w14:textId="77777777" w:rsidR="00FB2D3D" w:rsidRPr="008E3F47" w:rsidRDefault="00FB2D3D" w:rsidP="00F334B2">
      <w:pPr>
        <w:rPr>
          <w:rFonts w:cs="Arial"/>
          <w:szCs w:val="24"/>
        </w:rPr>
      </w:pPr>
    </w:p>
    <w:p w14:paraId="65697975" w14:textId="77777777" w:rsidR="00FB2D3D" w:rsidRPr="008E3F47" w:rsidRDefault="00FB2D3D" w:rsidP="00F334B2">
      <w:pPr>
        <w:rPr>
          <w:rFonts w:cs="Arial"/>
          <w:szCs w:val="24"/>
        </w:rPr>
      </w:pPr>
    </w:p>
    <w:p w14:paraId="1A657B3C" w14:textId="77777777" w:rsidR="00FB2D3D" w:rsidRPr="008E3F47" w:rsidRDefault="00FB2D3D" w:rsidP="00F334B2">
      <w:pPr>
        <w:rPr>
          <w:rFonts w:cs="Arial"/>
          <w:szCs w:val="24"/>
        </w:rPr>
      </w:pPr>
    </w:p>
    <w:p w14:paraId="42357EB2" w14:textId="77777777" w:rsidR="00FB2D3D" w:rsidRPr="008E3F47" w:rsidRDefault="00FB2D3D" w:rsidP="00F334B2">
      <w:pPr>
        <w:rPr>
          <w:rFonts w:cs="Arial"/>
          <w:szCs w:val="24"/>
        </w:rPr>
      </w:pPr>
    </w:p>
    <w:p w14:paraId="194A3A99" w14:textId="77777777" w:rsidR="00FB2D3D" w:rsidRPr="008E3F47" w:rsidRDefault="00FB2D3D" w:rsidP="00F334B2">
      <w:pPr>
        <w:jc w:val="center"/>
        <w:rPr>
          <w:rFonts w:cs="Arial"/>
          <w:szCs w:val="24"/>
        </w:rPr>
      </w:pPr>
    </w:p>
    <w:p w14:paraId="4FB6C172" w14:textId="77777777" w:rsidR="00FB2D3D" w:rsidRPr="008E3F47" w:rsidRDefault="00FB2D3D" w:rsidP="00F334B2">
      <w:pPr>
        <w:jc w:val="center"/>
        <w:rPr>
          <w:rFonts w:cs="Arial"/>
          <w:szCs w:val="24"/>
        </w:rPr>
      </w:pPr>
    </w:p>
    <w:p w14:paraId="3127FF4B" w14:textId="77777777" w:rsidR="000B4221" w:rsidRPr="008E3F47" w:rsidRDefault="000B4221" w:rsidP="00F334B2">
      <w:pPr>
        <w:rPr>
          <w:rFonts w:cs="Arial"/>
          <w:szCs w:val="24"/>
        </w:rPr>
        <w:sectPr w:rsidR="000B4221" w:rsidRPr="008E3F47" w:rsidSect="00FB2D3D">
          <w:headerReference w:type="default" r:id="rId11"/>
          <w:headerReference w:type="first" r:id="rId12"/>
          <w:footerReference w:type="first" r:id="rId13"/>
          <w:pgSz w:w="11907" w:h="16839" w:code="9"/>
          <w:pgMar w:top="1440" w:right="1440" w:bottom="1440" w:left="1440" w:header="720" w:footer="720" w:gutter="0"/>
          <w:pgNumType w:start="1"/>
          <w:cols w:space="720"/>
          <w:docGrid w:linePitch="360"/>
        </w:sectPr>
      </w:pPr>
    </w:p>
    <w:p w14:paraId="6679A1A8" w14:textId="77777777" w:rsidR="00FB2D3D" w:rsidRPr="008E3F47" w:rsidRDefault="00FB2D3D" w:rsidP="00F334B2">
      <w:pPr>
        <w:jc w:val="center"/>
        <w:rPr>
          <w:rFonts w:cs="Arial"/>
          <w:szCs w:val="24"/>
        </w:rPr>
      </w:pPr>
    </w:p>
    <w:sdt>
      <w:sdtPr>
        <w:rPr>
          <w:rFonts w:ascii="Arial" w:eastAsiaTheme="minorHAnsi" w:hAnsi="Arial" w:cs="Arial"/>
          <w:b w:val="0"/>
          <w:bCs w:val="0"/>
          <w:color w:val="auto"/>
          <w:sz w:val="24"/>
          <w:szCs w:val="24"/>
        </w:rPr>
        <w:id w:val="11403845"/>
        <w:docPartObj>
          <w:docPartGallery w:val="Table of Contents"/>
          <w:docPartUnique/>
        </w:docPartObj>
      </w:sdtPr>
      <w:sdtEndPr/>
      <w:sdtContent>
        <w:p w14:paraId="633B99D3" w14:textId="77777777" w:rsidR="00FB2D3D" w:rsidRPr="008E3F47" w:rsidRDefault="00FB2D3D" w:rsidP="00F334B2">
          <w:pPr>
            <w:pStyle w:val="TOCHeading"/>
            <w:spacing w:line="480" w:lineRule="auto"/>
            <w:rPr>
              <w:rFonts w:ascii="Arial" w:hAnsi="Arial" w:cs="Arial"/>
              <w:sz w:val="24"/>
              <w:szCs w:val="24"/>
            </w:rPr>
          </w:pPr>
        </w:p>
        <w:p w14:paraId="00890DCC" w14:textId="77777777" w:rsidR="00FB2D3D" w:rsidRPr="008E3F47" w:rsidRDefault="00FB2D3D" w:rsidP="00F334B2">
          <w:pPr>
            <w:jc w:val="center"/>
            <w:rPr>
              <w:rFonts w:cs="Arial"/>
              <w:szCs w:val="24"/>
            </w:rPr>
          </w:pPr>
          <w:r w:rsidRPr="008E3F47">
            <w:rPr>
              <w:rFonts w:cs="Arial"/>
              <w:szCs w:val="24"/>
            </w:rPr>
            <w:t>Table of Contents</w:t>
          </w:r>
        </w:p>
        <w:p w14:paraId="24E2EBEE" w14:textId="77777777" w:rsidR="00FB2D3D" w:rsidRPr="008E3F47" w:rsidRDefault="00FB2D3D" w:rsidP="00F334B2">
          <w:pPr>
            <w:rPr>
              <w:rFonts w:cs="Arial"/>
              <w:szCs w:val="24"/>
            </w:rPr>
          </w:pPr>
        </w:p>
        <w:p w14:paraId="3081D25E" w14:textId="77777777" w:rsidR="009D428D" w:rsidRDefault="00FB2D3D">
          <w:pPr>
            <w:pStyle w:val="TOC1"/>
            <w:tabs>
              <w:tab w:val="right" w:leader="dot" w:pos="9017"/>
            </w:tabs>
            <w:rPr>
              <w:rFonts w:asciiTheme="minorHAnsi" w:eastAsiaTheme="minorEastAsia" w:hAnsiTheme="minorHAnsi"/>
              <w:noProof/>
              <w:sz w:val="22"/>
              <w:lang w:eastAsia="en-GB"/>
            </w:rPr>
          </w:pPr>
          <w:r w:rsidRPr="008E3F47">
            <w:rPr>
              <w:rFonts w:cs="Arial"/>
              <w:szCs w:val="24"/>
            </w:rPr>
            <w:fldChar w:fldCharType="begin"/>
          </w:r>
          <w:r w:rsidRPr="008E3F47">
            <w:rPr>
              <w:rFonts w:cs="Arial"/>
              <w:szCs w:val="24"/>
            </w:rPr>
            <w:instrText xml:space="preserve"> TOC \o "1-3" \h \z \u </w:instrText>
          </w:r>
          <w:r w:rsidRPr="008E3F47">
            <w:rPr>
              <w:rFonts w:cs="Arial"/>
              <w:szCs w:val="24"/>
            </w:rPr>
            <w:fldChar w:fldCharType="separate"/>
          </w:r>
          <w:hyperlink w:anchor="_Toc44294476" w:history="1">
            <w:r w:rsidR="009D428D" w:rsidRPr="006A727E">
              <w:rPr>
                <w:rStyle w:val="Hyperlink"/>
                <w:rFonts w:cs="Arial"/>
                <w:noProof/>
              </w:rPr>
              <w:t>Introduction</w:t>
            </w:r>
            <w:r w:rsidR="009D428D">
              <w:rPr>
                <w:noProof/>
                <w:webHidden/>
              </w:rPr>
              <w:tab/>
            </w:r>
            <w:r w:rsidR="009D428D">
              <w:rPr>
                <w:noProof/>
                <w:webHidden/>
              </w:rPr>
              <w:fldChar w:fldCharType="begin"/>
            </w:r>
            <w:r w:rsidR="009D428D">
              <w:rPr>
                <w:noProof/>
                <w:webHidden/>
              </w:rPr>
              <w:instrText xml:space="preserve"> PAGEREF _Toc44294476 \h </w:instrText>
            </w:r>
            <w:r w:rsidR="009D428D">
              <w:rPr>
                <w:noProof/>
                <w:webHidden/>
              </w:rPr>
            </w:r>
            <w:r w:rsidR="009D428D">
              <w:rPr>
                <w:noProof/>
                <w:webHidden/>
              </w:rPr>
              <w:fldChar w:fldCharType="separate"/>
            </w:r>
            <w:r w:rsidR="009D428D">
              <w:rPr>
                <w:noProof/>
                <w:webHidden/>
              </w:rPr>
              <w:t>1</w:t>
            </w:r>
            <w:r w:rsidR="009D428D">
              <w:rPr>
                <w:noProof/>
                <w:webHidden/>
              </w:rPr>
              <w:fldChar w:fldCharType="end"/>
            </w:r>
          </w:hyperlink>
        </w:p>
        <w:p w14:paraId="7F703B5F" w14:textId="77777777" w:rsidR="009D428D" w:rsidRDefault="00520E7B">
          <w:pPr>
            <w:pStyle w:val="TOC1"/>
            <w:tabs>
              <w:tab w:val="right" w:leader="dot" w:pos="9017"/>
            </w:tabs>
            <w:rPr>
              <w:rFonts w:asciiTheme="minorHAnsi" w:eastAsiaTheme="minorEastAsia" w:hAnsiTheme="minorHAnsi"/>
              <w:noProof/>
              <w:sz w:val="22"/>
              <w:lang w:eastAsia="en-GB"/>
            </w:rPr>
          </w:pPr>
          <w:hyperlink w:anchor="_Toc44294477" w:history="1">
            <w:r w:rsidR="009D428D" w:rsidRPr="006A727E">
              <w:rPr>
                <w:rStyle w:val="Hyperlink"/>
                <w:noProof/>
              </w:rPr>
              <w:t>Discussion</w:t>
            </w:r>
            <w:r w:rsidR="009D428D">
              <w:rPr>
                <w:noProof/>
                <w:webHidden/>
              </w:rPr>
              <w:tab/>
            </w:r>
            <w:r w:rsidR="009D428D">
              <w:rPr>
                <w:noProof/>
                <w:webHidden/>
              </w:rPr>
              <w:fldChar w:fldCharType="begin"/>
            </w:r>
            <w:r w:rsidR="009D428D">
              <w:rPr>
                <w:noProof/>
                <w:webHidden/>
              </w:rPr>
              <w:instrText xml:space="preserve"> PAGEREF _Toc44294477 \h </w:instrText>
            </w:r>
            <w:r w:rsidR="009D428D">
              <w:rPr>
                <w:noProof/>
                <w:webHidden/>
              </w:rPr>
            </w:r>
            <w:r w:rsidR="009D428D">
              <w:rPr>
                <w:noProof/>
                <w:webHidden/>
              </w:rPr>
              <w:fldChar w:fldCharType="separate"/>
            </w:r>
            <w:r w:rsidR="009D428D">
              <w:rPr>
                <w:noProof/>
                <w:webHidden/>
              </w:rPr>
              <w:t>1</w:t>
            </w:r>
            <w:r w:rsidR="009D428D">
              <w:rPr>
                <w:noProof/>
                <w:webHidden/>
              </w:rPr>
              <w:fldChar w:fldCharType="end"/>
            </w:r>
          </w:hyperlink>
        </w:p>
        <w:p w14:paraId="0FA29E31" w14:textId="77777777" w:rsidR="009D428D" w:rsidRDefault="00AE7E0A">
          <w:pPr>
            <w:pStyle w:val="TOC2"/>
            <w:tabs>
              <w:tab w:val="right" w:leader="dot" w:pos="9017"/>
            </w:tabs>
            <w:rPr>
              <w:rFonts w:asciiTheme="minorHAnsi" w:eastAsiaTheme="minorEastAsia" w:hAnsiTheme="minorHAnsi"/>
              <w:noProof/>
              <w:sz w:val="22"/>
              <w:lang w:eastAsia="en-GB"/>
            </w:rPr>
          </w:pPr>
          <w:hyperlink w:anchor="_Toc44294478" w:history="1">
            <w:r w:rsidR="009D428D" w:rsidRPr="006A727E">
              <w:rPr>
                <w:rStyle w:val="Hyperlink"/>
                <w:noProof/>
              </w:rPr>
              <w:t>A brief history of acupuncture</w:t>
            </w:r>
            <w:r w:rsidR="009D428D">
              <w:rPr>
                <w:noProof/>
                <w:webHidden/>
              </w:rPr>
              <w:tab/>
            </w:r>
            <w:r w:rsidR="009D428D">
              <w:rPr>
                <w:noProof/>
                <w:webHidden/>
              </w:rPr>
              <w:fldChar w:fldCharType="begin"/>
            </w:r>
            <w:r w:rsidR="009D428D">
              <w:rPr>
                <w:noProof/>
                <w:webHidden/>
              </w:rPr>
              <w:instrText xml:space="preserve"> PAGEREF _Toc44294478 \h </w:instrText>
            </w:r>
            <w:r w:rsidR="009D428D">
              <w:rPr>
                <w:noProof/>
                <w:webHidden/>
              </w:rPr>
            </w:r>
            <w:r w:rsidR="009D428D">
              <w:rPr>
                <w:noProof/>
                <w:webHidden/>
              </w:rPr>
              <w:fldChar w:fldCharType="separate"/>
            </w:r>
            <w:r w:rsidR="009D428D">
              <w:rPr>
                <w:noProof/>
                <w:webHidden/>
              </w:rPr>
              <w:t>1</w:t>
            </w:r>
            <w:r w:rsidR="009D428D">
              <w:rPr>
                <w:noProof/>
                <w:webHidden/>
              </w:rPr>
              <w:fldChar w:fldCharType="end"/>
            </w:r>
          </w:hyperlink>
        </w:p>
        <w:p w14:paraId="6C9B849B" w14:textId="77777777" w:rsidR="009D428D" w:rsidRDefault="00520E7B">
          <w:pPr>
            <w:pStyle w:val="TOC2"/>
            <w:tabs>
              <w:tab w:val="right" w:leader="dot" w:pos="9017"/>
            </w:tabs>
            <w:rPr>
              <w:rFonts w:asciiTheme="minorHAnsi" w:eastAsiaTheme="minorEastAsia" w:hAnsiTheme="minorHAnsi"/>
              <w:noProof/>
              <w:sz w:val="22"/>
              <w:lang w:eastAsia="en-GB"/>
            </w:rPr>
          </w:pPr>
          <w:hyperlink w:anchor="_Toc44294479" w:history="1">
            <w:r w:rsidR="009D428D" w:rsidRPr="006A727E">
              <w:rPr>
                <w:rStyle w:val="Hyperlink"/>
                <w:noProof/>
              </w:rPr>
              <w:t>Various forms of acupuncture</w:t>
            </w:r>
            <w:r w:rsidR="009D428D">
              <w:rPr>
                <w:noProof/>
                <w:webHidden/>
              </w:rPr>
              <w:tab/>
            </w:r>
            <w:r w:rsidR="009D428D">
              <w:rPr>
                <w:noProof/>
                <w:webHidden/>
              </w:rPr>
              <w:fldChar w:fldCharType="begin"/>
            </w:r>
            <w:r w:rsidR="009D428D">
              <w:rPr>
                <w:noProof/>
                <w:webHidden/>
              </w:rPr>
              <w:instrText xml:space="preserve"> PAGEREF _Toc44294479 \h </w:instrText>
            </w:r>
            <w:r w:rsidR="009D428D">
              <w:rPr>
                <w:noProof/>
                <w:webHidden/>
              </w:rPr>
            </w:r>
            <w:r w:rsidR="009D428D">
              <w:rPr>
                <w:noProof/>
                <w:webHidden/>
              </w:rPr>
              <w:fldChar w:fldCharType="separate"/>
            </w:r>
            <w:r w:rsidR="009D428D">
              <w:rPr>
                <w:noProof/>
                <w:webHidden/>
              </w:rPr>
              <w:t>2</w:t>
            </w:r>
            <w:r w:rsidR="009D428D">
              <w:rPr>
                <w:noProof/>
                <w:webHidden/>
              </w:rPr>
              <w:fldChar w:fldCharType="end"/>
            </w:r>
          </w:hyperlink>
        </w:p>
        <w:p w14:paraId="253B211A" w14:textId="77777777" w:rsidR="009D428D" w:rsidRDefault="00520E7B">
          <w:pPr>
            <w:pStyle w:val="TOC2"/>
            <w:tabs>
              <w:tab w:val="right" w:leader="dot" w:pos="9017"/>
            </w:tabs>
            <w:rPr>
              <w:rFonts w:asciiTheme="minorHAnsi" w:eastAsiaTheme="minorEastAsia" w:hAnsiTheme="minorHAnsi"/>
              <w:noProof/>
              <w:sz w:val="22"/>
              <w:lang w:eastAsia="en-GB"/>
            </w:rPr>
          </w:pPr>
          <w:hyperlink w:anchor="_Toc44294480" w:history="1">
            <w:r w:rsidR="009D428D" w:rsidRPr="006A727E">
              <w:rPr>
                <w:rStyle w:val="Hyperlink"/>
                <w:noProof/>
              </w:rPr>
              <w:t>Effectiveness and Benefits of Acupuncture</w:t>
            </w:r>
            <w:r w:rsidR="009D428D">
              <w:rPr>
                <w:noProof/>
                <w:webHidden/>
              </w:rPr>
              <w:tab/>
            </w:r>
            <w:r w:rsidR="009D428D">
              <w:rPr>
                <w:noProof/>
                <w:webHidden/>
              </w:rPr>
              <w:fldChar w:fldCharType="begin"/>
            </w:r>
            <w:r w:rsidR="009D428D">
              <w:rPr>
                <w:noProof/>
                <w:webHidden/>
              </w:rPr>
              <w:instrText xml:space="preserve"> PAGEREF _Toc44294480 \h </w:instrText>
            </w:r>
            <w:r w:rsidR="009D428D">
              <w:rPr>
                <w:noProof/>
                <w:webHidden/>
              </w:rPr>
            </w:r>
            <w:r w:rsidR="009D428D">
              <w:rPr>
                <w:noProof/>
                <w:webHidden/>
              </w:rPr>
              <w:fldChar w:fldCharType="separate"/>
            </w:r>
            <w:r w:rsidR="009D428D">
              <w:rPr>
                <w:noProof/>
                <w:webHidden/>
              </w:rPr>
              <w:t>3</w:t>
            </w:r>
            <w:r w:rsidR="009D428D">
              <w:rPr>
                <w:noProof/>
                <w:webHidden/>
              </w:rPr>
              <w:fldChar w:fldCharType="end"/>
            </w:r>
          </w:hyperlink>
        </w:p>
        <w:p w14:paraId="6871A069" w14:textId="77777777" w:rsidR="009D428D" w:rsidRDefault="00520E7B">
          <w:pPr>
            <w:pStyle w:val="TOC2"/>
            <w:tabs>
              <w:tab w:val="right" w:leader="dot" w:pos="9017"/>
            </w:tabs>
            <w:rPr>
              <w:rFonts w:asciiTheme="minorHAnsi" w:eastAsiaTheme="minorEastAsia" w:hAnsiTheme="minorHAnsi"/>
              <w:noProof/>
              <w:sz w:val="22"/>
              <w:lang w:eastAsia="en-GB"/>
            </w:rPr>
          </w:pPr>
          <w:hyperlink w:anchor="_Toc44294481" w:history="1">
            <w:r w:rsidR="009D428D" w:rsidRPr="006A727E">
              <w:rPr>
                <w:rStyle w:val="Hyperlink"/>
                <w:noProof/>
              </w:rPr>
              <w:t>Risks Associated with Acupuncture</w:t>
            </w:r>
            <w:r w:rsidR="009D428D">
              <w:rPr>
                <w:noProof/>
                <w:webHidden/>
              </w:rPr>
              <w:tab/>
            </w:r>
            <w:r w:rsidR="009D428D">
              <w:rPr>
                <w:noProof/>
                <w:webHidden/>
              </w:rPr>
              <w:fldChar w:fldCharType="begin"/>
            </w:r>
            <w:r w:rsidR="009D428D">
              <w:rPr>
                <w:noProof/>
                <w:webHidden/>
              </w:rPr>
              <w:instrText xml:space="preserve"> PAGEREF _Toc44294481 \h </w:instrText>
            </w:r>
            <w:r w:rsidR="009D428D">
              <w:rPr>
                <w:noProof/>
                <w:webHidden/>
              </w:rPr>
            </w:r>
            <w:r w:rsidR="009D428D">
              <w:rPr>
                <w:noProof/>
                <w:webHidden/>
              </w:rPr>
              <w:fldChar w:fldCharType="separate"/>
            </w:r>
            <w:r w:rsidR="009D428D">
              <w:rPr>
                <w:noProof/>
                <w:webHidden/>
              </w:rPr>
              <w:t>4</w:t>
            </w:r>
            <w:r w:rsidR="009D428D">
              <w:rPr>
                <w:noProof/>
                <w:webHidden/>
              </w:rPr>
              <w:fldChar w:fldCharType="end"/>
            </w:r>
          </w:hyperlink>
        </w:p>
        <w:p w14:paraId="6A23BE4C" w14:textId="77777777" w:rsidR="009D428D" w:rsidRDefault="00520E7B">
          <w:pPr>
            <w:pStyle w:val="TOC2"/>
            <w:tabs>
              <w:tab w:val="right" w:leader="dot" w:pos="9017"/>
            </w:tabs>
            <w:rPr>
              <w:rFonts w:asciiTheme="minorHAnsi" w:eastAsiaTheme="minorEastAsia" w:hAnsiTheme="minorHAnsi"/>
              <w:noProof/>
              <w:sz w:val="22"/>
              <w:lang w:eastAsia="en-GB"/>
            </w:rPr>
          </w:pPr>
          <w:hyperlink w:anchor="_Toc44294482" w:history="1">
            <w:r w:rsidR="009D428D" w:rsidRPr="006A727E">
              <w:rPr>
                <w:rStyle w:val="Hyperlink"/>
                <w:noProof/>
              </w:rPr>
              <w:t>Integration of acupuncture in modern medicine</w:t>
            </w:r>
            <w:r w:rsidR="009D428D">
              <w:rPr>
                <w:noProof/>
                <w:webHidden/>
              </w:rPr>
              <w:tab/>
            </w:r>
            <w:r w:rsidR="009D428D">
              <w:rPr>
                <w:noProof/>
                <w:webHidden/>
              </w:rPr>
              <w:fldChar w:fldCharType="begin"/>
            </w:r>
            <w:r w:rsidR="009D428D">
              <w:rPr>
                <w:noProof/>
                <w:webHidden/>
              </w:rPr>
              <w:instrText xml:space="preserve"> PAGEREF _Toc44294482 \h </w:instrText>
            </w:r>
            <w:r w:rsidR="009D428D">
              <w:rPr>
                <w:noProof/>
                <w:webHidden/>
              </w:rPr>
            </w:r>
            <w:r w:rsidR="009D428D">
              <w:rPr>
                <w:noProof/>
                <w:webHidden/>
              </w:rPr>
              <w:fldChar w:fldCharType="separate"/>
            </w:r>
            <w:r w:rsidR="009D428D">
              <w:rPr>
                <w:noProof/>
                <w:webHidden/>
              </w:rPr>
              <w:t>2</w:t>
            </w:r>
            <w:r w:rsidR="009D428D">
              <w:rPr>
                <w:noProof/>
                <w:webHidden/>
              </w:rPr>
              <w:fldChar w:fldCharType="end"/>
            </w:r>
          </w:hyperlink>
        </w:p>
        <w:p w14:paraId="784867DC" w14:textId="77777777" w:rsidR="009D428D" w:rsidRDefault="00520E7B">
          <w:pPr>
            <w:pStyle w:val="TOC1"/>
            <w:tabs>
              <w:tab w:val="right" w:leader="dot" w:pos="9017"/>
            </w:tabs>
            <w:rPr>
              <w:rFonts w:asciiTheme="minorHAnsi" w:eastAsiaTheme="minorEastAsia" w:hAnsiTheme="minorHAnsi"/>
              <w:noProof/>
              <w:sz w:val="22"/>
              <w:lang w:eastAsia="en-GB"/>
            </w:rPr>
          </w:pPr>
          <w:hyperlink w:anchor="_Toc44294483" w:history="1">
            <w:r w:rsidR="009D428D" w:rsidRPr="006A727E">
              <w:rPr>
                <w:rStyle w:val="Hyperlink"/>
                <w:noProof/>
              </w:rPr>
              <w:t>Conclusion</w:t>
            </w:r>
            <w:r w:rsidR="009D428D">
              <w:rPr>
                <w:noProof/>
                <w:webHidden/>
              </w:rPr>
              <w:tab/>
            </w:r>
            <w:r w:rsidR="009D428D">
              <w:rPr>
                <w:noProof/>
                <w:webHidden/>
              </w:rPr>
              <w:fldChar w:fldCharType="begin"/>
            </w:r>
            <w:r w:rsidR="009D428D">
              <w:rPr>
                <w:noProof/>
                <w:webHidden/>
              </w:rPr>
              <w:instrText xml:space="preserve"> PAGEREF _Toc44294483 \h </w:instrText>
            </w:r>
            <w:r w:rsidR="009D428D">
              <w:rPr>
                <w:noProof/>
                <w:webHidden/>
              </w:rPr>
            </w:r>
            <w:r w:rsidR="009D428D">
              <w:rPr>
                <w:noProof/>
                <w:webHidden/>
              </w:rPr>
              <w:fldChar w:fldCharType="separate"/>
            </w:r>
            <w:r w:rsidR="009D428D">
              <w:rPr>
                <w:noProof/>
                <w:webHidden/>
              </w:rPr>
              <w:t>2</w:t>
            </w:r>
            <w:r w:rsidR="009D428D">
              <w:rPr>
                <w:noProof/>
                <w:webHidden/>
              </w:rPr>
              <w:fldChar w:fldCharType="end"/>
            </w:r>
          </w:hyperlink>
        </w:p>
        <w:p w14:paraId="0CC5659A" w14:textId="77777777" w:rsidR="009D428D" w:rsidRDefault="00520E7B">
          <w:pPr>
            <w:pStyle w:val="TOC1"/>
            <w:tabs>
              <w:tab w:val="right" w:leader="dot" w:pos="9017"/>
            </w:tabs>
            <w:rPr>
              <w:rFonts w:asciiTheme="minorHAnsi" w:eastAsiaTheme="minorEastAsia" w:hAnsiTheme="minorHAnsi"/>
              <w:noProof/>
              <w:sz w:val="22"/>
              <w:lang w:eastAsia="en-GB"/>
            </w:rPr>
          </w:pPr>
          <w:hyperlink w:anchor="_Toc44294484" w:history="1">
            <w:r w:rsidR="009D428D" w:rsidRPr="006A727E">
              <w:rPr>
                <w:rStyle w:val="Hyperlink"/>
                <w:noProof/>
              </w:rPr>
              <w:t>References</w:t>
            </w:r>
            <w:r w:rsidR="009D428D">
              <w:rPr>
                <w:noProof/>
                <w:webHidden/>
              </w:rPr>
              <w:tab/>
            </w:r>
            <w:r w:rsidR="009D428D">
              <w:rPr>
                <w:noProof/>
                <w:webHidden/>
              </w:rPr>
              <w:fldChar w:fldCharType="begin"/>
            </w:r>
            <w:r w:rsidR="009D428D">
              <w:rPr>
                <w:noProof/>
                <w:webHidden/>
              </w:rPr>
              <w:instrText xml:space="preserve"> PAGEREF _Toc44294484 \h </w:instrText>
            </w:r>
            <w:r w:rsidR="009D428D">
              <w:rPr>
                <w:noProof/>
                <w:webHidden/>
              </w:rPr>
            </w:r>
            <w:r w:rsidR="009D428D">
              <w:rPr>
                <w:noProof/>
                <w:webHidden/>
              </w:rPr>
              <w:fldChar w:fldCharType="separate"/>
            </w:r>
            <w:r w:rsidR="009D428D">
              <w:rPr>
                <w:noProof/>
                <w:webHidden/>
              </w:rPr>
              <w:t>3</w:t>
            </w:r>
            <w:r w:rsidR="009D428D">
              <w:rPr>
                <w:noProof/>
                <w:webHidden/>
              </w:rPr>
              <w:fldChar w:fldCharType="end"/>
            </w:r>
          </w:hyperlink>
        </w:p>
        <w:p w14:paraId="0BD77008" w14:textId="77777777" w:rsidR="00FB2D3D" w:rsidRPr="008E3F47" w:rsidRDefault="00FB2D3D" w:rsidP="00F334B2">
          <w:pPr>
            <w:rPr>
              <w:rFonts w:cs="Arial"/>
              <w:szCs w:val="24"/>
            </w:rPr>
          </w:pPr>
          <w:r w:rsidRPr="008E3F47">
            <w:rPr>
              <w:rFonts w:cs="Arial"/>
              <w:szCs w:val="24"/>
            </w:rPr>
            <w:fldChar w:fldCharType="end"/>
          </w:r>
        </w:p>
      </w:sdtContent>
    </w:sdt>
    <w:p w14:paraId="62F1A764" w14:textId="77777777" w:rsidR="00FB2D3D" w:rsidRPr="008E3F47" w:rsidRDefault="00FB2D3D" w:rsidP="00F334B2">
      <w:pPr>
        <w:jc w:val="center"/>
        <w:rPr>
          <w:rFonts w:cs="Arial"/>
          <w:szCs w:val="24"/>
        </w:rPr>
        <w:sectPr w:rsidR="00FB2D3D" w:rsidRPr="008E3F47" w:rsidSect="00ED0530">
          <w:headerReference w:type="first" r:id="rId14"/>
          <w:pgSz w:w="11907" w:h="16839" w:code="9"/>
          <w:pgMar w:top="1440" w:right="1440" w:bottom="1440" w:left="1440" w:header="720" w:footer="720" w:gutter="0"/>
          <w:pgNumType w:fmt="lowerRoman" w:start="1"/>
          <w:cols w:space="720"/>
          <w:titlePg/>
          <w:docGrid w:linePitch="360"/>
        </w:sectPr>
      </w:pPr>
    </w:p>
    <w:p w14:paraId="6BAF81EA" w14:textId="77777777" w:rsidR="002E55A6" w:rsidRPr="00622C4C" w:rsidRDefault="00FA7AC9" w:rsidP="00F334B2">
      <w:pPr>
        <w:jc w:val="center"/>
        <w:rPr>
          <w:rFonts w:cs="Arial"/>
          <w:b/>
          <w:bCs/>
          <w:sz w:val="28"/>
          <w:szCs w:val="28"/>
        </w:rPr>
      </w:pPr>
      <w:r w:rsidRPr="00622C4C">
        <w:rPr>
          <w:rFonts w:cs="Arial"/>
          <w:b/>
          <w:bCs/>
          <w:sz w:val="28"/>
          <w:szCs w:val="28"/>
        </w:rPr>
        <w:lastRenderedPageBreak/>
        <w:t>Acupuncture - Supporting Paper</w:t>
      </w:r>
    </w:p>
    <w:p w14:paraId="4717DF00" w14:textId="77777777" w:rsidR="00457D59" w:rsidRPr="008E3F47" w:rsidRDefault="00457D59" w:rsidP="00F334B2">
      <w:pPr>
        <w:jc w:val="center"/>
        <w:rPr>
          <w:rFonts w:cs="Arial"/>
          <w:szCs w:val="24"/>
        </w:rPr>
      </w:pPr>
    </w:p>
    <w:p w14:paraId="79D2D98A" w14:textId="77777777" w:rsidR="00FB2D3D" w:rsidRPr="008E3F47" w:rsidRDefault="00FB2D3D" w:rsidP="00622C4C">
      <w:pPr>
        <w:pStyle w:val="Heading1"/>
        <w:jc w:val="both"/>
        <w:rPr>
          <w:rFonts w:cs="Arial"/>
          <w:szCs w:val="24"/>
        </w:rPr>
      </w:pPr>
      <w:bookmarkStart w:id="0" w:name="_Toc44294476"/>
      <w:r w:rsidRPr="008E3F47">
        <w:rPr>
          <w:rFonts w:cs="Arial"/>
          <w:szCs w:val="24"/>
        </w:rPr>
        <w:t>Introductio</w:t>
      </w:r>
      <w:r w:rsidR="008F4377" w:rsidRPr="008E3F47">
        <w:rPr>
          <w:rFonts w:cs="Arial"/>
          <w:szCs w:val="24"/>
        </w:rPr>
        <w:t>n</w:t>
      </w:r>
      <w:bookmarkEnd w:id="0"/>
    </w:p>
    <w:p w14:paraId="28F07B78" w14:textId="77777777" w:rsidR="000C0537" w:rsidRDefault="00BD7287" w:rsidP="00622C4C">
      <w:pPr>
        <w:ind w:firstLine="720"/>
        <w:jc w:val="both"/>
        <w:rPr>
          <w:rFonts w:cs="Arial"/>
          <w:szCs w:val="24"/>
        </w:rPr>
      </w:pPr>
      <w:r>
        <w:rPr>
          <w:rFonts w:cs="Arial"/>
          <w:szCs w:val="24"/>
        </w:rPr>
        <w:t xml:space="preserve">Acupuncture therapy has been long associated with oriental medicine, as complementary and alternative medicine used to relief pain. </w:t>
      </w:r>
      <w:r w:rsidR="00D43E33">
        <w:rPr>
          <w:rFonts w:cs="Arial"/>
          <w:szCs w:val="24"/>
        </w:rPr>
        <w:t>Acupuncture is based on the concept that energy flows throughout the body which can be balanced through inserting thin needles in the body, creating a balance of energy on certain pressure point</w:t>
      </w:r>
      <w:r w:rsidR="00127B57">
        <w:rPr>
          <w:rFonts w:cs="Arial"/>
          <w:szCs w:val="24"/>
        </w:rPr>
        <w:t xml:space="preserve"> (</w:t>
      </w:r>
      <w:proofErr w:type="spellStart"/>
      <w:r w:rsidR="00127B57">
        <w:t>Kawakita</w:t>
      </w:r>
      <w:proofErr w:type="spellEnd"/>
      <w:r w:rsidR="00127B57">
        <w:t xml:space="preserve"> and Okada, 2014)</w:t>
      </w:r>
      <w:r w:rsidR="00D43E33">
        <w:rPr>
          <w:rFonts w:cs="Arial"/>
          <w:szCs w:val="24"/>
        </w:rPr>
        <w:t xml:space="preserve">. </w:t>
      </w:r>
      <w:r w:rsidR="00EE1633">
        <w:rPr>
          <w:rFonts w:cs="Arial"/>
          <w:szCs w:val="24"/>
        </w:rPr>
        <w:t>All the same</w:t>
      </w:r>
      <w:r w:rsidR="00D43E33">
        <w:rPr>
          <w:rFonts w:cs="Arial"/>
          <w:szCs w:val="24"/>
        </w:rPr>
        <w:t xml:space="preserve">, </w:t>
      </w:r>
      <w:r w:rsidR="009829CE">
        <w:rPr>
          <w:rFonts w:cs="Arial"/>
          <w:szCs w:val="24"/>
        </w:rPr>
        <w:t xml:space="preserve">it </w:t>
      </w:r>
      <w:r w:rsidR="00EE1633">
        <w:rPr>
          <w:rFonts w:cs="Arial"/>
          <w:szCs w:val="24"/>
        </w:rPr>
        <w:t xml:space="preserve">validates the concept of </w:t>
      </w:r>
      <w:r w:rsidR="009829CE">
        <w:rPr>
          <w:rFonts w:cs="Arial"/>
          <w:szCs w:val="24"/>
        </w:rPr>
        <w:t xml:space="preserve">a </w:t>
      </w:r>
      <w:r w:rsidR="00EE1633">
        <w:rPr>
          <w:rFonts w:cs="Arial"/>
          <w:szCs w:val="24"/>
        </w:rPr>
        <w:t>human being as a self-regulatory body.</w:t>
      </w:r>
    </w:p>
    <w:p w14:paraId="2CBD79A5" w14:textId="77777777" w:rsidR="001272E4" w:rsidRPr="000C0537" w:rsidRDefault="004672A1" w:rsidP="00622C4C">
      <w:pPr>
        <w:ind w:firstLine="720"/>
        <w:jc w:val="both"/>
      </w:pPr>
      <w:r>
        <w:rPr>
          <w:rFonts w:cs="Arial"/>
          <w:szCs w:val="24"/>
        </w:rPr>
        <w:t>A number of researches and studies have been conducted in this regard, ratifying the efficiency and efficacy of acupuncture therapy for chronic pain.</w:t>
      </w:r>
      <w:r w:rsidR="000C0537">
        <w:t xml:space="preserve"> </w:t>
      </w:r>
      <w:r w:rsidR="001272E4">
        <w:rPr>
          <w:rFonts w:cs="Arial"/>
          <w:szCs w:val="24"/>
        </w:rPr>
        <w:t xml:space="preserve">In this paper, I have discussed a brief history of acupuncture, types of acupuncture and its efficacy to relief </w:t>
      </w:r>
      <w:r w:rsidR="00290310">
        <w:rPr>
          <w:rFonts w:cs="Arial"/>
          <w:szCs w:val="24"/>
        </w:rPr>
        <w:t>enduring</w:t>
      </w:r>
      <w:r w:rsidR="001272E4">
        <w:rPr>
          <w:rFonts w:cs="Arial"/>
          <w:szCs w:val="24"/>
        </w:rPr>
        <w:t xml:space="preserve"> pain</w:t>
      </w:r>
      <w:r w:rsidR="00290310">
        <w:rPr>
          <w:rFonts w:cs="Arial"/>
          <w:szCs w:val="24"/>
        </w:rPr>
        <w:t xml:space="preserve">s. </w:t>
      </w:r>
      <w:r w:rsidR="00ED595D">
        <w:rPr>
          <w:rFonts w:cs="Arial"/>
          <w:szCs w:val="24"/>
        </w:rPr>
        <w:t>Moreover, the risk associated with conventional acupuncture therapy and consideration</w:t>
      </w:r>
      <w:r w:rsidR="00FD2C9B">
        <w:rPr>
          <w:rFonts w:cs="Arial"/>
          <w:szCs w:val="24"/>
        </w:rPr>
        <w:t xml:space="preserve"> of this therapy</w:t>
      </w:r>
      <w:r w:rsidR="00ED595D">
        <w:rPr>
          <w:rFonts w:cs="Arial"/>
          <w:szCs w:val="24"/>
        </w:rPr>
        <w:t xml:space="preserve"> in modern medicine has been examined.</w:t>
      </w:r>
    </w:p>
    <w:p w14:paraId="7BF07A9E" w14:textId="77777777" w:rsidR="009968BA" w:rsidRDefault="009968BA" w:rsidP="00622C4C">
      <w:pPr>
        <w:jc w:val="both"/>
        <w:rPr>
          <w:rFonts w:cs="Arial"/>
          <w:szCs w:val="24"/>
        </w:rPr>
      </w:pPr>
    </w:p>
    <w:p w14:paraId="539CEAC5" w14:textId="77777777" w:rsidR="00954669" w:rsidRDefault="00954669" w:rsidP="00622C4C">
      <w:pPr>
        <w:pStyle w:val="Heading1"/>
        <w:jc w:val="both"/>
      </w:pPr>
      <w:bookmarkStart w:id="1" w:name="_Toc44294477"/>
      <w:r>
        <w:t>Discussion</w:t>
      </w:r>
      <w:bookmarkEnd w:id="1"/>
    </w:p>
    <w:p w14:paraId="45E76CA5" w14:textId="77777777" w:rsidR="00437B9A" w:rsidRDefault="00DD2E87" w:rsidP="00622C4C">
      <w:pPr>
        <w:pStyle w:val="Heading2"/>
        <w:jc w:val="both"/>
      </w:pPr>
      <w:bookmarkStart w:id="2" w:name="_Toc44294478"/>
      <w:r>
        <w:t>A brief history of acupuncture</w:t>
      </w:r>
      <w:bookmarkEnd w:id="2"/>
    </w:p>
    <w:p w14:paraId="5A3FD10E" w14:textId="77777777" w:rsidR="00C22921" w:rsidRDefault="003F0DAC" w:rsidP="00622C4C">
      <w:pPr>
        <w:ind w:firstLine="720"/>
        <w:jc w:val="both"/>
      </w:pPr>
      <w:r>
        <w:t xml:space="preserve">Traditional Chinese therapy, acupuncture has been practised for thousands of years and is still going on. </w:t>
      </w:r>
      <w:r w:rsidR="00EC414D">
        <w:t>Various kinds of acupuncture therapies practiced across the world root back to first century AD and early BC. In old times, Chinese scholars and doctors researched and studied how acupuncture helped minimise the pain and discovered</w:t>
      </w:r>
      <w:r w:rsidR="00404EB4">
        <w:t xml:space="preserve"> a</w:t>
      </w:r>
      <w:r w:rsidR="00EC414D">
        <w:t xml:space="preserve"> new aspect of </w:t>
      </w:r>
      <w:r w:rsidR="007A4165">
        <w:t xml:space="preserve">science. </w:t>
      </w:r>
      <w:r w:rsidR="00C8120D">
        <w:t>According to the Chinese acupuncturists, there are pathways or pressure points in human body through which we carry the energy which runs throughout our body</w:t>
      </w:r>
      <w:r w:rsidR="00CA37E4">
        <w:t xml:space="preserve"> (Lehmann, 2013, pp.56-53)</w:t>
      </w:r>
      <w:r w:rsidR="00C8120D">
        <w:t>.</w:t>
      </w:r>
      <w:r w:rsidR="00AD1F8C">
        <w:t xml:space="preserve"> Therefore, acupuncture </w:t>
      </w:r>
      <w:r w:rsidR="00AD1F8C">
        <w:lastRenderedPageBreak/>
        <w:t xml:space="preserve">can not only help with the treatment of chronic pain but </w:t>
      </w:r>
      <w:r w:rsidR="009829CE">
        <w:t>it can also</w:t>
      </w:r>
      <w:r w:rsidR="005F7430">
        <w:t xml:space="preserve"> be effective to restore balance and promote mental and physical harmony in a person.</w:t>
      </w:r>
    </w:p>
    <w:p w14:paraId="5D43DB21" w14:textId="77777777" w:rsidR="0047089B" w:rsidRDefault="0047089B" w:rsidP="00622C4C">
      <w:pPr>
        <w:jc w:val="both"/>
      </w:pPr>
    </w:p>
    <w:p w14:paraId="0F3A610D" w14:textId="77777777" w:rsidR="00437B9A" w:rsidRDefault="004910F7" w:rsidP="00622C4C">
      <w:pPr>
        <w:pStyle w:val="Heading2"/>
        <w:jc w:val="both"/>
      </w:pPr>
      <w:bookmarkStart w:id="3" w:name="_Toc44294479"/>
      <w:r>
        <w:t>Various forms of acupuncture</w:t>
      </w:r>
      <w:bookmarkEnd w:id="3"/>
    </w:p>
    <w:p w14:paraId="4DA9DDF4" w14:textId="77777777" w:rsidR="00C22921" w:rsidRDefault="004910F7" w:rsidP="00622C4C">
      <w:pPr>
        <w:ind w:firstLine="360"/>
        <w:jc w:val="both"/>
      </w:pPr>
      <w:r>
        <w:t>Traditional acupuncture therapy originates from east Asian countr</w:t>
      </w:r>
      <w:r w:rsidR="009829CE">
        <w:t xml:space="preserve">ies, it </w:t>
      </w:r>
      <w:r>
        <w:t>is said that all forms of acupuncture regulate</w:t>
      </w:r>
      <w:r w:rsidR="009829CE">
        <w:t xml:space="preserve"> the</w:t>
      </w:r>
      <w:r>
        <w:t xml:space="preserve"> flow of energy in </w:t>
      </w:r>
      <w:r w:rsidR="009829CE">
        <w:t xml:space="preserve">the </w:t>
      </w:r>
      <w:r>
        <w:t xml:space="preserve">human body and </w:t>
      </w:r>
      <w:r w:rsidR="009829CE">
        <w:t xml:space="preserve">it </w:t>
      </w:r>
      <w:r>
        <w:t xml:space="preserve">restores good health. </w:t>
      </w:r>
      <w:r w:rsidR="00F76E12">
        <w:t>All forms of acupuncture involve</w:t>
      </w:r>
      <w:r w:rsidR="009829CE">
        <w:t xml:space="preserve"> the</w:t>
      </w:r>
      <w:r w:rsidR="00F76E12">
        <w:t xml:space="preserve"> insertion of thin needles which involve </w:t>
      </w:r>
      <w:r w:rsidR="009829CE">
        <w:t xml:space="preserve">the </w:t>
      </w:r>
      <w:r w:rsidR="00F76E12">
        <w:t xml:space="preserve">regulation of blood flow and </w:t>
      </w:r>
      <w:r w:rsidR="009829CE">
        <w:t xml:space="preserve">the </w:t>
      </w:r>
      <w:r w:rsidR="00F76E12">
        <w:t>flow of qi (energy)</w:t>
      </w:r>
      <w:r w:rsidR="004A2C02">
        <w:t xml:space="preserve"> within meridians</w:t>
      </w:r>
      <w:r w:rsidR="00331EE4">
        <w:t xml:space="preserve"> (</w:t>
      </w:r>
      <w:proofErr w:type="spellStart"/>
      <w:r w:rsidR="00331EE4">
        <w:t>Zollman</w:t>
      </w:r>
      <w:proofErr w:type="spellEnd"/>
      <w:r w:rsidR="00331EE4">
        <w:t>, Vickers and Richardson, 2009)</w:t>
      </w:r>
      <w:r w:rsidR="004A2C02">
        <w:t>.</w:t>
      </w:r>
      <w:r w:rsidR="00F81438">
        <w:t xml:space="preserve"> Some of the commonly known acupuncture forms include:</w:t>
      </w:r>
    </w:p>
    <w:p w14:paraId="08B4B641" w14:textId="77777777" w:rsidR="001C4F3E" w:rsidRDefault="00201435" w:rsidP="00D45E87">
      <w:pPr>
        <w:jc w:val="both"/>
      </w:pPr>
      <w:r>
        <w:t>Body Acupuncture</w:t>
      </w:r>
    </w:p>
    <w:p w14:paraId="17C0A293" w14:textId="77777777" w:rsidR="00201435" w:rsidRDefault="000A4514" w:rsidP="00622C4C">
      <w:pPr>
        <w:ind w:firstLine="360"/>
        <w:jc w:val="both"/>
      </w:pPr>
      <w:r>
        <w:t xml:space="preserve">This is the most commonly used </w:t>
      </w:r>
      <w:r w:rsidR="008C43E2">
        <w:t xml:space="preserve">type of </w:t>
      </w:r>
      <w:r>
        <w:t>acupuncture where thin needles are inserted into different acupuncture points on the body, having different effect</w:t>
      </w:r>
      <w:r w:rsidR="008C43E2">
        <w:t>s</w:t>
      </w:r>
      <w:r>
        <w:t xml:space="preserve"> on the person.</w:t>
      </w:r>
      <w:r w:rsidR="002E30D8">
        <w:t xml:space="preserve"> This is used to treat chronic pain and relief from pain after surgery or operation.</w:t>
      </w:r>
    </w:p>
    <w:p w14:paraId="54299567" w14:textId="77777777" w:rsidR="006866BA" w:rsidRDefault="006866BA" w:rsidP="00D45E87">
      <w:pPr>
        <w:jc w:val="both"/>
      </w:pPr>
      <w:r>
        <w:t>Auricular Acupuncture</w:t>
      </w:r>
    </w:p>
    <w:p w14:paraId="5A556C81" w14:textId="77777777" w:rsidR="006866BA" w:rsidRDefault="00394A47" w:rsidP="00622C4C">
      <w:pPr>
        <w:ind w:firstLine="360"/>
        <w:jc w:val="both"/>
      </w:pPr>
      <w:r>
        <w:t>Thin needles are pressed on specific points on the ear, stimulating the balance of blood flow and energy. This is particularly used for the treatment of addictions like alcohol or smoking.</w:t>
      </w:r>
      <w:r w:rsidR="00AF5CA6">
        <w:t xml:space="preserve"> From new researches, it is evident that it is</w:t>
      </w:r>
      <w:r w:rsidR="001A2593">
        <w:t xml:space="preserve"> also</w:t>
      </w:r>
      <w:r w:rsidR="00AF5CA6">
        <w:t xml:space="preserve"> effective f</w:t>
      </w:r>
      <w:r w:rsidR="00897FAB">
        <w:t>or the treatment of infertility.</w:t>
      </w:r>
    </w:p>
    <w:p w14:paraId="1A3073C5" w14:textId="77777777" w:rsidR="00D93B10" w:rsidRDefault="00D93B10" w:rsidP="00D45E87">
      <w:pPr>
        <w:jc w:val="both"/>
      </w:pPr>
      <w:r>
        <w:t>Electro Acupuncture</w:t>
      </w:r>
    </w:p>
    <w:p w14:paraId="4FD61D6A" w14:textId="77777777" w:rsidR="00D93B10" w:rsidRDefault="00D7599A" w:rsidP="00622C4C">
      <w:pPr>
        <w:ind w:firstLine="360"/>
        <w:jc w:val="both"/>
      </w:pPr>
      <w:r>
        <w:t>In this type, electric current of low ampere is transmitted through the pair of acupuncture needles, treating pain and restoring well-being.</w:t>
      </w:r>
    </w:p>
    <w:p w14:paraId="643344F8" w14:textId="77777777" w:rsidR="008C43E2" w:rsidRDefault="008C43E2" w:rsidP="00622C4C">
      <w:pPr>
        <w:ind w:firstLine="360"/>
        <w:jc w:val="both"/>
      </w:pPr>
    </w:p>
    <w:p w14:paraId="1DE9D9A7" w14:textId="77777777" w:rsidR="008C43E2" w:rsidRDefault="008C43E2" w:rsidP="00622C4C">
      <w:pPr>
        <w:ind w:firstLine="360"/>
        <w:jc w:val="both"/>
      </w:pPr>
    </w:p>
    <w:p w14:paraId="2F4FA34D" w14:textId="77777777" w:rsidR="00EB7BE6" w:rsidRDefault="00EB7BE6" w:rsidP="00622C4C">
      <w:pPr>
        <w:ind w:firstLine="360"/>
        <w:jc w:val="both"/>
      </w:pPr>
    </w:p>
    <w:p w14:paraId="1D388D54" w14:textId="77777777" w:rsidR="00560766" w:rsidRDefault="00560766" w:rsidP="00D45E87">
      <w:pPr>
        <w:jc w:val="both"/>
      </w:pPr>
      <w:r>
        <w:lastRenderedPageBreak/>
        <w:t>Acupressure</w:t>
      </w:r>
    </w:p>
    <w:p w14:paraId="1D928684" w14:textId="77777777" w:rsidR="00560766" w:rsidRDefault="001250F1" w:rsidP="00622C4C">
      <w:pPr>
        <w:ind w:firstLine="360"/>
        <w:jc w:val="both"/>
      </w:pPr>
      <w:r>
        <w:t xml:space="preserve">In this </w:t>
      </w:r>
      <w:r w:rsidR="008C43E2">
        <w:t xml:space="preserve">type, a </w:t>
      </w:r>
      <w:r>
        <w:t>certain part of the body is pressed or massaged by the acupuncturist and patients learn these to perform at home. This treats headaches and morning sickness, helping patients get instant relief at their home.</w:t>
      </w:r>
    </w:p>
    <w:p w14:paraId="193F35DF" w14:textId="77777777" w:rsidR="00FA0E8A" w:rsidRDefault="00FA0E8A" w:rsidP="00D45E87">
      <w:pPr>
        <w:jc w:val="both"/>
      </w:pPr>
      <w:r>
        <w:t>Magnets and Acupuncture</w:t>
      </w:r>
    </w:p>
    <w:p w14:paraId="29025D2B" w14:textId="77777777" w:rsidR="00F019D4" w:rsidRDefault="00580CEC" w:rsidP="00622C4C">
      <w:pPr>
        <w:ind w:firstLine="360"/>
        <w:jc w:val="both"/>
      </w:pPr>
      <w:r>
        <w:t>In this therapy, magnets are placed on the pressure points around the meridians, to reduce the chronic pain. Magnet therapy works on muscles and nerves to relief pain, boost immunity and balance energy level in the body.</w:t>
      </w:r>
    </w:p>
    <w:p w14:paraId="5ABCF417" w14:textId="77777777" w:rsidR="00FA0E8A" w:rsidRDefault="00795955" w:rsidP="00D45E87">
      <w:pPr>
        <w:jc w:val="both"/>
      </w:pPr>
      <w:r>
        <w:t>Moxibustion</w:t>
      </w:r>
    </w:p>
    <w:p w14:paraId="1DECFC69" w14:textId="77777777" w:rsidR="001A53B7" w:rsidRDefault="00751822" w:rsidP="00622C4C">
      <w:pPr>
        <w:ind w:firstLine="360"/>
        <w:jc w:val="both"/>
      </w:pPr>
      <w:r>
        <w:t>This involves</w:t>
      </w:r>
      <w:r w:rsidR="001D0068">
        <w:t xml:space="preserve"> a cigar of moxa </w:t>
      </w:r>
      <w:r>
        <w:t>being</w:t>
      </w:r>
      <w:r w:rsidR="001D0068">
        <w:t xml:space="preserve"> held near the pressure point to provide warmth and restore the flow of energy. Moxa is </w:t>
      </w:r>
      <w:r w:rsidR="003C7FE4">
        <w:t>an</w:t>
      </w:r>
      <w:r w:rsidR="001D0068">
        <w:t xml:space="preserve"> herb which is burned near the pressure point</w:t>
      </w:r>
      <w:r>
        <w:t>,</w:t>
      </w:r>
      <w:r w:rsidR="001D0068">
        <w:t xml:space="preserve"> not touching the surface of the skin.</w:t>
      </w:r>
    </w:p>
    <w:p w14:paraId="279C0AC2" w14:textId="77777777" w:rsidR="00795955" w:rsidRDefault="00795955" w:rsidP="00D45E87">
      <w:pPr>
        <w:jc w:val="both"/>
      </w:pPr>
      <w:r>
        <w:t>Heat Treatment</w:t>
      </w:r>
    </w:p>
    <w:p w14:paraId="28557A50" w14:textId="77777777" w:rsidR="003C7FE4" w:rsidRDefault="003C7FE4" w:rsidP="00622C4C">
      <w:pPr>
        <w:ind w:firstLine="360"/>
        <w:jc w:val="both"/>
      </w:pPr>
      <w:r>
        <w:t>It is a modified form of moxibustion where heat lamps are used to warm the needles inserted into the pressure points.</w:t>
      </w:r>
      <w:r w:rsidR="00B45C89">
        <w:t xml:space="preserve"> It helps in increasing blood circulation in the body, relaxation of damaged tissues and reduced chronic pain.</w:t>
      </w:r>
    </w:p>
    <w:p w14:paraId="72420DA0" w14:textId="77777777" w:rsidR="00795955" w:rsidRDefault="00795955" w:rsidP="00D45E87">
      <w:pPr>
        <w:jc w:val="both"/>
      </w:pPr>
      <w:r>
        <w:t>Cupping</w:t>
      </w:r>
    </w:p>
    <w:p w14:paraId="6B11A6AA" w14:textId="77777777" w:rsidR="00D24744" w:rsidRDefault="001C4A93" w:rsidP="00622C4C">
      <w:pPr>
        <w:ind w:firstLine="360"/>
        <w:jc w:val="both"/>
      </w:pPr>
      <w:r>
        <w:t xml:space="preserve">It is a traditional method where </w:t>
      </w:r>
      <w:r w:rsidR="004B1490">
        <w:t>glass jars are placed on certain pressure points to increase blood flow and heal nerves through muscle relaxation and nourishes ti</w:t>
      </w:r>
      <w:r w:rsidR="000F7AFB">
        <w:t>ssues.</w:t>
      </w:r>
      <w:r w:rsidR="005412BB">
        <w:t xml:space="preserve"> The cups are tightly placed on the body and can cause bruises and discoloration of the skin.</w:t>
      </w:r>
    </w:p>
    <w:p w14:paraId="1F33A532" w14:textId="77777777" w:rsidR="00622C4C" w:rsidRDefault="00622C4C" w:rsidP="00622C4C">
      <w:pPr>
        <w:pStyle w:val="Heading2"/>
        <w:jc w:val="both"/>
      </w:pPr>
      <w:bookmarkStart w:id="4" w:name="_Toc44294480"/>
    </w:p>
    <w:p w14:paraId="1B553620" w14:textId="77777777" w:rsidR="007F2150" w:rsidRDefault="007F2150" w:rsidP="00622C4C">
      <w:pPr>
        <w:pStyle w:val="Heading2"/>
        <w:jc w:val="both"/>
      </w:pPr>
      <w:r>
        <w:t xml:space="preserve">Effectiveness </w:t>
      </w:r>
      <w:r w:rsidR="00437B9A">
        <w:t xml:space="preserve">and Benefits </w:t>
      </w:r>
      <w:r>
        <w:t>of Acupuncture</w:t>
      </w:r>
      <w:bookmarkEnd w:id="4"/>
    </w:p>
    <w:p w14:paraId="2F0A1DA0" w14:textId="77777777" w:rsidR="000A2930" w:rsidRDefault="00D203D5" w:rsidP="00622C4C">
      <w:pPr>
        <w:ind w:firstLine="360"/>
        <w:jc w:val="both"/>
        <w:sectPr w:rsidR="000A2930" w:rsidSect="000B4221">
          <w:headerReference w:type="default" r:id="rId15"/>
          <w:pgSz w:w="11907" w:h="16839" w:code="9"/>
          <w:pgMar w:top="1440" w:right="1440" w:bottom="1440" w:left="1440" w:header="720" w:footer="720" w:gutter="0"/>
          <w:pgNumType w:start="1"/>
          <w:cols w:space="720"/>
          <w:titlePg/>
          <w:docGrid w:linePitch="360"/>
        </w:sectPr>
      </w:pPr>
      <w:r>
        <w:t xml:space="preserve">As per </w:t>
      </w:r>
      <w:r w:rsidR="00FE62B0">
        <w:t>a reliable investigation, it has been indicated that 10 to 20 per cent of the adults experience chronic pain which can be effectively treated through acupuncture</w:t>
      </w:r>
      <w:r w:rsidR="00E96297">
        <w:t xml:space="preserve"> </w:t>
      </w:r>
      <w:r w:rsidR="0092020C">
        <w:lastRenderedPageBreak/>
        <w:t>(Kelly and Willis, 2019, pp.89-96)</w:t>
      </w:r>
      <w:r w:rsidR="00DC5179">
        <w:t xml:space="preserve">. </w:t>
      </w:r>
      <w:r w:rsidR="00BC3565">
        <w:t xml:space="preserve">According to a study conducted on acupuncture in UK private and public health care clinics, it was evident that patients made choice of undergoing acupuncture based on their experience and were even willing to pay, as they believed it worked </w:t>
      </w:r>
      <w:r w:rsidR="00804D2B">
        <w:t>miraculously to reduce chronic pain</w:t>
      </w:r>
      <w:r w:rsidR="00F248AE">
        <w:t xml:space="preserve"> (</w:t>
      </w:r>
      <w:r w:rsidR="00A738AA">
        <w:t>Bishop et. Al, 2011)</w:t>
      </w:r>
      <w:r w:rsidR="00804D2B">
        <w:t>.</w:t>
      </w:r>
      <w:r w:rsidR="008922CD">
        <w:t xml:space="preserve"> Conferring</w:t>
      </w:r>
      <w:r w:rsidR="000A2930">
        <w:t xml:space="preserve"> to the cu</w:t>
      </w:r>
      <w:r w:rsidR="00227AA2">
        <w:t>rrent studies, acupuncture is highly effective and beneficial for a number of issues, including following:</w:t>
      </w:r>
    </w:p>
    <w:p w14:paraId="321F5F37" w14:textId="77777777" w:rsidR="00F32984" w:rsidRDefault="00227AA2" w:rsidP="00622C4C">
      <w:pPr>
        <w:pStyle w:val="ListParagraph"/>
        <w:numPr>
          <w:ilvl w:val="0"/>
          <w:numId w:val="15"/>
        </w:numPr>
        <w:jc w:val="both"/>
      </w:pPr>
      <w:r>
        <w:t>Blood circulation</w:t>
      </w:r>
    </w:p>
    <w:p w14:paraId="78947D85" w14:textId="77777777" w:rsidR="00227AA2" w:rsidRDefault="00227AA2" w:rsidP="00622C4C">
      <w:pPr>
        <w:pStyle w:val="ListParagraph"/>
        <w:numPr>
          <w:ilvl w:val="0"/>
          <w:numId w:val="15"/>
        </w:numPr>
        <w:jc w:val="both"/>
      </w:pPr>
      <w:r>
        <w:t>Metabolism</w:t>
      </w:r>
    </w:p>
    <w:p w14:paraId="73A04E86" w14:textId="77777777" w:rsidR="00227AA2" w:rsidRDefault="00227AA2" w:rsidP="00622C4C">
      <w:pPr>
        <w:pStyle w:val="ListParagraph"/>
        <w:numPr>
          <w:ilvl w:val="0"/>
          <w:numId w:val="15"/>
        </w:numPr>
        <w:jc w:val="both"/>
      </w:pPr>
      <w:r>
        <w:t>Heart rate</w:t>
      </w:r>
    </w:p>
    <w:p w14:paraId="67F16A95" w14:textId="77777777" w:rsidR="00227AA2" w:rsidRDefault="00227AA2" w:rsidP="00622C4C">
      <w:pPr>
        <w:pStyle w:val="ListParagraph"/>
        <w:numPr>
          <w:ilvl w:val="0"/>
          <w:numId w:val="15"/>
        </w:numPr>
        <w:jc w:val="both"/>
      </w:pPr>
      <w:r>
        <w:t>Blood pressure</w:t>
      </w:r>
    </w:p>
    <w:p w14:paraId="3392B25E" w14:textId="77777777" w:rsidR="00227AA2" w:rsidRDefault="00227AA2" w:rsidP="00622C4C">
      <w:pPr>
        <w:pStyle w:val="ListParagraph"/>
        <w:numPr>
          <w:ilvl w:val="0"/>
          <w:numId w:val="15"/>
        </w:numPr>
        <w:jc w:val="both"/>
      </w:pPr>
      <w:r>
        <w:t>Immune efficiency</w:t>
      </w:r>
    </w:p>
    <w:p w14:paraId="1DD18AA1" w14:textId="77777777" w:rsidR="00227AA2" w:rsidRDefault="00227AA2" w:rsidP="00622C4C">
      <w:pPr>
        <w:pStyle w:val="ListParagraph"/>
        <w:numPr>
          <w:ilvl w:val="0"/>
          <w:numId w:val="15"/>
        </w:numPr>
        <w:jc w:val="both"/>
      </w:pPr>
      <w:r>
        <w:t>Relief from stress</w:t>
      </w:r>
    </w:p>
    <w:p w14:paraId="0AC00B19" w14:textId="77777777" w:rsidR="00227AA2" w:rsidRDefault="00227AA2" w:rsidP="00622C4C">
      <w:pPr>
        <w:pStyle w:val="ListParagraph"/>
        <w:numPr>
          <w:ilvl w:val="0"/>
          <w:numId w:val="15"/>
        </w:numPr>
        <w:jc w:val="both"/>
      </w:pPr>
      <w:r>
        <w:t>Helps prevent arterial sclerosis, high cholesterol, stroke and other cardiac problems</w:t>
      </w:r>
    </w:p>
    <w:p w14:paraId="047671F0" w14:textId="77777777" w:rsidR="00227AA2" w:rsidRDefault="00227AA2" w:rsidP="00622C4C">
      <w:pPr>
        <w:pStyle w:val="ListParagraph"/>
        <w:numPr>
          <w:ilvl w:val="0"/>
          <w:numId w:val="15"/>
        </w:numPr>
        <w:jc w:val="both"/>
      </w:pPr>
      <w:r>
        <w:t>Reduces toxins in body</w:t>
      </w:r>
    </w:p>
    <w:p w14:paraId="4EFDABF9" w14:textId="77777777" w:rsidR="00227AA2" w:rsidRDefault="00227AA2" w:rsidP="00622C4C">
      <w:pPr>
        <w:pStyle w:val="ListParagraph"/>
        <w:numPr>
          <w:ilvl w:val="0"/>
          <w:numId w:val="15"/>
        </w:numPr>
        <w:jc w:val="both"/>
      </w:pPr>
      <w:r>
        <w:t>Relief from allergy</w:t>
      </w:r>
    </w:p>
    <w:p w14:paraId="74BB5A9A" w14:textId="77777777" w:rsidR="00227AA2" w:rsidRDefault="00227AA2" w:rsidP="00622C4C">
      <w:pPr>
        <w:pStyle w:val="ListParagraph"/>
        <w:numPr>
          <w:ilvl w:val="0"/>
          <w:numId w:val="15"/>
        </w:numPr>
        <w:jc w:val="both"/>
      </w:pPr>
      <w:r>
        <w:t>Reduce chronic pain</w:t>
      </w:r>
    </w:p>
    <w:p w14:paraId="528FBC68" w14:textId="77777777" w:rsidR="00F32984" w:rsidRDefault="00F32984" w:rsidP="00622C4C">
      <w:pPr>
        <w:jc w:val="both"/>
        <w:sectPr w:rsidR="00F32984" w:rsidSect="00A71A1D">
          <w:type w:val="continuous"/>
          <w:pgSz w:w="11907" w:h="16839" w:code="9"/>
          <w:pgMar w:top="1440" w:right="1440" w:bottom="1440" w:left="1440" w:header="720" w:footer="720" w:gutter="0"/>
          <w:pgNumType w:start="1"/>
          <w:cols w:space="720"/>
          <w:titlePg/>
          <w:docGrid w:linePitch="360"/>
        </w:sectPr>
      </w:pPr>
    </w:p>
    <w:p w14:paraId="6F3BC25C" w14:textId="77777777" w:rsidR="004D1A93" w:rsidRDefault="004D1A93" w:rsidP="00622C4C">
      <w:pPr>
        <w:jc w:val="both"/>
      </w:pPr>
    </w:p>
    <w:p w14:paraId="629C48CB" w14:textId="77777777" w:rsidR="0001736A" w:rsidRDefault="007F2150" w:rsidP="00622C4C">
      <w:pPr>
        <w:pStyle w:val="Heading2"/>
        <w:jc w:val="both"/>
      </w:pPr>
      <w:bookmarkStart w:id="5" w:name="_Toc44294481"/>
      <w:r>
        <w:t>Risks Associated with Acupuncture</w:t>
      </w:r>
      <w:bookmarkEnd w:id="5"/>
    </w:p>
    <w:p w14:paraId="20A179E0" w14:textId="77777777" w:rsidR="00E5503D" w:rsidRDefault="00E269E6" w:rsidP="00622C4C">
      <w:pPr>
        <w:ind w:firstLine="720"/>
        <w:jc w:val="both"/>
      </w:pPr>
      <w:r>
        <w:t xml:space="preserve">Acupuncture therapies must be performed under </w:t>
      </w:r>
      <w:r w:rsidR="00622C4C">
        <w:t xml:space="preserve">a </w:t>
      </w:r>
      <w:r>
        <w:t xml:space="preserve">professional acupuncturist only, as it can cause harm to the human body, if not done properly. </w:t>
      </w:r>
      <w:r w:rsidR="00FC0A1A">
        <w:t xml:space="preserve">According to the studies of conventional Chinese medicine, acupuncture is said </w:t>
      </w:r>
      <w:r w:rsidR="00331EE4">
        <w:t>to be</w:t>
      </w:r>
      <w:r w:rsidR="00FC0A1A">
        <w:t xml:space="preserve"> effective for every condition affecting mankind, however</w:t>
      </w:r>
      <w:r w:rsidR="00622C4C">
        <w:t>,</w:t>
      </w:r>
      <w:r w:rsidR="00FC0A1A">
        <w:t xml:space="preserve"> according to the modern medicine, it is only effective for a range of painful conditions.</w:t>
      </w:r>
      <w:r w:rsidR="00080331">
        <w:t xml:space="preserve"> Despite its lower efficacy, patients look </w:t>
      </w:r>
      <w:r w:rsidR="00080331">
        <w:lastRenderedPageBreak/>
        <w:t>forward to acupuncture as it has few side effects and low potential for toxicity in the body.</w:t>
      </w:r>
    </w:p>
    <w:p w14:paraId="6DCD4FF4" w14:textId="77777777" w:rsidR="0001736A" w:rsidRPr="0001736A" w:rsidRDefault="00F81329" w:rsidP="00622C4C">
      <w:pPr>
        <w:ind w:firstLine="720"/>
        <w:jc w:val="both"/>
        <w:sectPr w:rsidR="0001736A" w:rsidRPr="0001736A" w:rsidSect="004D5454">
          <w:type w:val="continuous"/>
          <w:pgSz w:w="11907" w:h="16839" w:code="9"/>
          <w:pgMar w:top="1440" w:right="1440" w:bottom="1440" w:left="1440" w:header="720" w:footer="720" w:gutter="0"/>
          <w:pgNumType w:start="1"/>
          <w:cols w:space="720"/>
          <w:titlePg/>
          <w:docGrid w:linePitch="360"/>
        </w:sectPr>
      </w:pPr>
      <w:r>
        <w:t>Some</w:t>
      </w:r>
      <w:r w:rsidR="007F19E1">
        <w:t xml:space="preserve"> of the</w:t>
      </w:r>
      <w:r>
        <w:t xml:space="preserve"> risks </w:t>
      </w:r>
      <w:r w:rsidR="007F19E1">
        <w:t>in</w:t>
      </w:r>
      <w:r>
        <w:t xml:space="preserve"> acupuncture include risk of injury to vital nerves, structures, risk of bleeding from insertion of needles, infection caused by needles, bruising, dizziness, </w:t>
      </w:r>
      <w:r w:rsidR="00CD7377">
        <w:t>and risk</w:t>
      </w:r>
      <w:r>
        <w:t xml:space="preserve"> of pregnancy termination</w:t>
      </w:r>
      <w:r w:rsidR="00CD7377">
        <w:t xml:space="preserve"> and temporary loss of consciousness</w:t>
      </w:r>
      <w:r w:rsidR="00B11CC1">
        <w:t xml:space="preserve"> (</w:t>
      </w:r>
      <w:proofErr w:type="spellStart"/>
      <w:r w:rsidR="00B11CC1">
        <w:t>Zollman</w:t>
      </w:r>
      <w:proofErr w:type="spellEnd"/>
      <w:r w:rsidR="00B11CC1">
        <w:t>, Vickers and Richardson, 2009)</w:t>
      </w:r>
      <w:r w:rsidR="00CD7377">
        <w:t xml:space="preserve">. However, these risks are </w:t>
      </w:r>
      <w:r w:rsidR="00622C4C">
        <w:t xml:space="preserve">a </w:t>
      </w:r>
      <w:r w:rsidR="00CD7377">
        <w:t>possibility, but does not occur if done under supervision of licensed acupuncturist.</w:t>
      </w:r>
    </w:p>
    <w:p w14:paraId="78812BB7" w14:textId="77777777" w:rsidR="004D5454" w:rsidRDefault="004D5454" w:rsidP="00622C4C">
      <w:pPr>
        <w:jc w:val="both"/>
        <w:sectPr w:rsidR="004D5454" w:rsidSect="00F32984">
          <w:type w:val="continuous"/>
          <w:pgSz w:w="11907" w:h="16839" w:code="9"/>
          <w:pgMar w:top="1440" w:right="1440" w:bottom="1440" w:left="1440" w:header="720" w:footer="720" w:gutter="0"/>
          <w:pgNumType w:start="1"/>
          <w:cols w:space="720"/>
          <w:titlePg/>
          <w:docGrid w:linePitch="360"/>
        </w:sectPr>
      </w:pPr>
    </w:p>
    <w:p w14:paraId="0E76F0DD" w14:textId="77777777" w:rsidR="009968BA" w:rsidRDefault="005155B3" w:rsidP="00622C4C">
      <w:pPr>
        <w:pStyle w:val="Heading2"/>
        <w:jc w:val="both"/>
      </w:pPr>
      <w:bookmarkStart w:id="6" w:name="_Toc44294482"/>
      <w:r>
        <w:t>Integration of acupuncture in modern medicine</w:t>
      </w:r>
      <w:bookmarkEnd w:id="6"/>
    </w:p>
    <w:p w14:paraId="0402F8A0" w14:textId="77777777" w:rsidR="00B858C6" w:rsidRPr="005358D7" w:rsidRDefault="00D400DB" w:rsidP="00622C4C">
      <w:pPr>
        <w:ind w:firstLine="720"/>
        <w:jc w:val="both"/>
      </w:pPr>
      <w:r>
        <w:rPr>
          <w:rFonts w:cs="Arial"/>
          <w:szCs w:val="24"/>
        </w:rPr>
        <w:t>Acupuncture is a traditional therapy</w:t>
      </w:r>
      <w:r w:rsidR="00622C4C">
        <w:rPr>
          <w:rFonts w:cs="Arial"/>
          <w:szCs w:val="24"/>
        </w:rPr>
        <w:t>,</w:t>
      </w:r>
      <w:r>
        <w:rPr>
          <w:rFonts w:cs="Arial"/>
          <w:szCs w:val="24"/>
        </w:rPr>
        <w:t xml:space="preserve"> originated in China</w:t>
      </w:r>
      <w:r w:rsidR="00622C4C">
        <w:rPr>
          <w:rFonts w:cs="Arial"/>
          <w:szCs w:val="24"/>
        </w:rPr>
        <w:t xml:space="preserve">, </w:t>
      </w:r>
      <w:r>
        <w:rPr>
          <w:rFonts w:cs="Arial"/>
          <w:szCs w:val="24"/>
        </w:rPr>
        <w:t xml:space="preserve">and is considered to be part of traditional Chinese medication. </w:t>
      </w:r>
      <w:r w:rsidR="006A5362">
        <w:t>Over the past few years, acupuncture has become the alternative method along with contemporary medicine to help patients get relief from chronic pain.</w:t>
      </w:r>
      <w:r w:rsidR="00856900">
        <w:t xml:space="preserve"> The minimal adverse effects profile of acupuncture has gained its position among modern medicine, and has become part of the teaching programs of several medical faculties across the world, becoming attractive to both patients and health-care providers</w:t>
      </w:r>
      <w:r w:rsidR="005358D7">
        <w:t xml:space="preserve"> (</w:t>
      </w:r>
      <w:proofErr w:type="spellStart"/>
      <w:r w:rsidR="005358D7">
        <w:t>Asis</w:t>
      </w:r>
      <w:proofErr w:type="spellEnd"/>
      <w:r w:rsidR="005358D7">
        <w:t xml:space="preserve"> and Abhijit, 2015)</w:t>
      </w:r>
      <w:r w:rsidR="00856900">
        <w:t>.</w:t>
      </w:r>
      <w:r w:rsidR="00964FBA">
        <w:t xml:space="preserve"> Acupuncture has been recognised by the World Health Organisation, as effective treatment for </w:t>
      </w:r>
      <w:r w:rsidR="00B6172A">
        <w:t>pain management, organic lesions, substance abuse, gynaecological issues, physiological well-being and neurological issues.</w:t>
      </w:r>
    </w:p>
    <w:p w14:paraId="0108B74B" w14:textId="77777777" w:rsidR="00B11CC1" w:rsidRDefault="00B11CC1" w:rsidP="00622C4C">
      <w:pPr>
        <w:ind w:firstLine="720"/>
        <w:jc w:val="both"/>
      </w:pPr>
    </w:p>
    <w:p w14:paraId="466C6F51" w14:textId="77777777" w:rsidR="00DE0EC7" w:rsidRDefault="00650D63" w:rsidP="00622C4C">
      <w:pPr>
        <w:pStyle w:val="Heading1"/>
        <w:jc w:val="both"/>
      </w:pPr>
      <w:bookmarkStart w:id="7" w:name="_Toc44294483"/>
      <w:r>
        <w:t>Conclusion</w:t>
      </w:r>
      <w:bookmarkEnd w:id="7"/>
    </w:p>
    <w:p w14:paraId="48F763AC" w14:textId="77777777" w:rsidR="00AB4F66" w:rsidRDefault="00BC3565" w:rsidP="00622C4C">
      <w:pPr>
        <w:ind w:firstLine="720"/>
        <w:jc w:val="both"/>
      </w:pPr>
      <w:r>
        <w:t>Acupuncture is an integral part of complementary therapy along with modern medicine, as it provides efficient results and little risk to health.</w:t>
      </w:r>
      <w:r w:rsidR="00637671">
        <w:t xml:space="preserve"> Acupuncture therapy was discovered thousands of years ago, without any scientific help and is based on </w:t>
      </w:r>
      <w:r w:rsidR="00637671">
        <w:lastRenderedPageBreak/>
        <w:t>‘life energy’ which flows through human body. The conventional therapy is based on the fact that imbalance of energy can cause disease.</w:t>
      </w:r>
    </w:p>
    <w:p w14:paraId="55B79C58" w14:textId="77777777" w:rsidR="005358D7" w:rsidRDefault="005358D7" w:rsidP="00622C4C">
      <w:pPr>
        <w:ind w:firstLine="720"/>
        <w:jc w:val="both"/>
      </w:pPr>
    </w:p>
    <w:p w14:paraId="7FF5B428" w14:textId="77777777" w:rsidR="00717AEA" w:rsidRDefault="00717AEA" w:rsidP="00622C4C">
      <w:pPr>
        <w:spacing w:after="200" w:line="276" w:lineRule="auto"/>
        <w:contextualSpacing w:val="0"/>
        <w:jc w:val="both"/>
        <w:rPr>
          <w:rFonts w:eastAsiaTheme="majorEastAsia" w:cstheme="majorBidi"/>
          <w:bCs/>
          <w:szCs w:val="28"/>
        </w:rPr>
      </w:pPr>
      <w:r>
        <w:rPr>
          <w:b/>
          <w:i/>
        </w:rPr>
        <w:br w:type="page"/>
      </w:r>
    </w:p>
    <w:p w14:paraId="100D5AB8" w14:textId="77777777" w:rsidR="0007735B" w:rsidRPr="00622C4C" w:rsidRDefault="00AB4F66" w:rsidP="00BC5F5C">
      <w:pPr>
        <w:pStyle w:val="Heading1"/>
        <w:ind w:firstLine="720"/>
        <w:rPr>
          <w:bCs w:val="0"/>
          <w:i w:val="0"/>
          <w:sz w:val="28"/>
        </w:rPr>
      </w:pPr>
      <w:bookmarkStart w:id="8" w:name="_Toc44294484"/>
      <w:r w:rsidRPr="00622C4C">
        <w:rPr>
          <w:bCs w:val="0"/>
          <w:i w:val="0"/>
          <w:sz w:val="28"/>
        </w:rPr>
        <w:lastRenderedPageBreak/>
        <w:t>References</w:t>
      </w:r>
      <w:bookmarkEnd w:id="8"/>
    </w:p>
    <w:p w14:paraId="6B5E05CE" w14:textId="77777777" w:rsidR="00BC5F5C" w:rsidRDefault="006171B6" w:rsidP="00BC5F5C">
      <w:pPr>
        <w:ind w:left="720"/>
      </w:pPr>
      <w:proofErr w:type="spellStart"/>
      <w:r>
        <w:t>Asis</w:t>
      </w:r>
      <w:proofErr w:type="spellEnd"/>
      <w:r>
        <w:t>, D., Abhijit. D. (2015) Acupuncture and modern medicine, crossing the Border: International Journal of Interdisciplinary Studies, Vol.3, Iss.9, data retrieved fro</w:t>
      </w:r>
      <w:r w:rsidR="00BC5F5C">
        <w:t>m</w:t>
      </w:r>
    </w:p>
    <w:p w14:paraId="11119C2F" w14:textId="77777777" w:rsidR="006171B6" w:rsidRDefault="00520E7B" w:rsidP="00BC5F5C">
      <w:pPr>
        <w:ind w:left="720"/>
      </w:pPr>
      <w:hyperlink r:id="rId16" w:history="1">
        <w:r w:rsidR="00BC5F5C" w:rsidRPr="002E6F69">
          <w:rPr>
            <w:rStyle w:val="Hyperlink"/>
          </w:rPr>
          <w:t>https://www.researchgate.net/publication/286477992_Acupuncture_and_Modern_Medicine on 28</w:t>
        </w:r>
        <w:r w:rsidR="00BC5F5C" w:rsidRPr="002E6F69">
          <w:rPr>
            <w:rStyle w:val="Hyperlink"/>
            <w:vertAlign w:val="superscript"/>
          </w:rPr>
          <w:t>th</w:t>
        </w:r>
        <w:r w:rsidR="00BC5F5C" w:rsidRPr="002E6F69">
          <w:rPr>
            <w:rStyle w:val="Hyperlink"/>
          </w:rPr>
          <w:t xml:space="preserve"> June 2020</w:t>
        </w:r>
      </w:hyperlink>
    </w:p>
    <w:p w14:paraId="6BA183B9" w14:textId="77777777" w:rsidR="00622C4C" w:rsidRDefault="00622C4C" w:rsidP="00BC5F5C">
      <w:pPr>
        <w:ind w:left="720"/>
        <w:jc w:val="both"/>
      </w:pPr>
    </w:p>
    <w:p w14:paraId="2E474971" w14:textId="77777777" w:rsidR="006171B6" w:rsidRDefault="006171B6" w:rsidP="00BC5F5C">
      <w:pPr>
        <w:ind w:left="720"/>
        <w:jc w:val="both"/>
      </w:pPr>
      <w:r>
        <w:t xml:space="preserve">Bishop, F. L., Coghlan, B., Barlow, F., Lee, P., </w:t>
      </w:r>
      <w:proofErr w:type="spellStart"/>
      <w:r>
        <w:t>Lewith</w:t>
      </w:r>
      <w:proofErr w:type="spellEnd"/>
      <w:r>
        <w:t xml:space="preserve">, T. G., (2011) Patients as healthcare consumers in the public and private sectors: a qualitative study of acupuncture in the UK, BMC Health Services Research, Vol.11, Article No.129, data retrieved from </w:t>
      </w:r>
      <w:hyperlink r:id="rId17" w:history="1">
        <w:r w:rsidR="00622C4C" w:rsidRPr="002E6F69">
          <w:rPr>
            <w:rStyle w:val="Hyperlink"/>
          </w:rPr>
          <w:t>https://link.springer.com/article/10.1186/1472-6963-11-129 on 28</w:t>
        </w:r>
        <w:r w:rsidR="00622C4C" w:rsidRPr="002E6F69">
          <w:rPr>
            <w:rStyle w:val="Hyperlink"/>
            <w:vertAlign w:val="superscript"/>
          </w:rPr>
          <w:t>th</w:t>
        </w:r>
        <w:r w:rsidR="00622C4C" w:rsidRPr="002E6F69">
          <w:rPr>
            <w:rStyle w:val="Hyperlink"/>
          </w:rPr>
          <w:t xml:space="preserve"> June 2020</w:t>
        </w:r>
      </w:hyperlink>
    </w:p>
    <w:p w14:paraId="7FD949FD" w14:textId="77777777" w:rsidR="00622C4C" w:rsidRDefault="00622C4C" w:rsidP="00BC5F5C">
      <w:pPr>
        <w:ind w:left="720"/>
      </w:pPr>
    </w:p>
    <w:p w14:paraId="4DF87C39" w14:textId="77777777" w:rsidR="006171B6" w:rsidRDefault="006171B6" w:rsidP="00BC5F5C">
      <w:pPr>
        <w:ind w:left="720"/>
        <w:jc w:val="both"/>
      </w:pPr>
      <w:proofErr w:type="spellStart"/>
      <w:r>
        <w:t>Kawakita</w:t>
      </w:r>
      <w:proofErr w:type="spellEnd"/>
      <w:r>
        <w:t>, K., Okada, K., (2014) Acupuncture therapy: mechanism of action, efficacy,</w:t>
      </w:r>
      <w:r w:rsidR="00622C4C">
        <w:t xml:space="preserve"> </w:t>
      </w:r>
      <w:r>
        <w:t xml:space="preserve">and safety: a potential intervention for psychogenic disorders?, </w:t>
      </w:r>
      <w:proofErr w:type="spellStart"/>
      <w:r>
        <w:t>BioPyschoSocial</w:t>
      </w:r>
      <w:proofErr w:type="spellEnd"/>
      <w:r>
        <w:t xml:space="preserve"> Medicine, Vol.8, Article Number 4, data retrieved from </w:t>
      </w:r>
      <w:hyperlink r:id="rId18" w:history="1">
        <w:r w:rsidR="00622C4C" w:rsidRPr="002E6F69">
          <w:rPr>
            <w:rStyle w:val="Hyperlink"/>
          </w:rPr>
          <w:t>https://link.springer.com/article/10.1186/1751-0759-8-4 on 28</w:t>
        </w:r>
        <w:r w:rsidR="00622C4C" w:rsidRPr="002E6F69">
          <w:rPr>
            <w:rStyle w:val="Hyperlink"/>
            <w:vertAlign w:val="superscript"/>
          </w:rPr>
          <w:t>th</w:t>
        </w:r>
        <w:r w:rsidR="00622C4C" w:rsidRPr="002E6F69">
          <w:rPr>
            <w:rStyle w:val="Hyperlink"/>
          </w:rPr>
          <w:t xml:space="preserve"> June 2020</w:t>
        </w:r>
      </w:hyperlink>
    </w:p>
    <w:p w14:paraId="50C286B9" w14:textId="77777777" w:rsidR="00622C4C" w:rsidRDefault="00622C4C" w:rsidP="00BC5F5C">
      <w:pPr>
        <w:ind w:left="720"/>
      </w:pPr>
    </w:p>
    <w:p w14:paraId="51B75640" w14:textId="77777777" w:rsidR="006171B6" w:rsidRDefault="006171B6" w:rsidP="00BC5F5C">
      <w:pPr>
        <w:ind w:left="720"/>
        <w:jc w:val="both"/>
      </w:pPr>
      <w:r>
        <w:t xml:space="preserve">Kelly, B. R., Willis, J., (2019) Acupuncture for pain, Am Fam Physician, pp.89-96, data retrieved from </w:t>
      </w:r>
      <w:hyperlink r:id="rId19" w:history="1">
        <w:r w:rsidR="00622C4C" w:rsidRPr="002E6F69">
          <w:rPr>
            <w:rStyle w:val="Hyperlink"/>
          </w:rPr>
          <w:t>https://www.aafp.org/afp/2019/0715/p89.html on 28</w:t>
        </w:r>
        <w:r w:rsidR="00622C4C" w:rsidRPr="002E6F69">
          <w:rPr>
            <w:rStyle w:val="Hyperlink"/>
            <w:vertAlign w:val="superscript"/>
          </w:rPr>
          <w:t>th</w:t>
        </w:r>
        <w:r w:rsidR="00622C4C" w:rsidRPr="002E6F69">
          <w:rPr>
            <w:rStyle w:val="Hyperlink"/>
          </w:rPr>
          <w:t xml:space="preserve"> June 2020</w:t>
        </w:r>
      </w:hyperlink>
    </w:p>
    <w:p w14:paraId="0174B670" w14:textId="77777777" w:rsidR="00622C4C" w:rsidRDefault="00622C4C" w:rsidP="00BC5F5C">
      <w:pPr>
        <w:ind w:left="720" w:hanging="720"/>
        <w:jc w:val="both"/>
      </w:pPr>
    </w:p>
    <w:p w14:paraId="75878A5A" w14:textId="77777777" w:rsidR="006171B6" w:rsidRDefault="006171B6" w:rsidP="00BC5F5C">
      <w:pPr>
        <w:ind w:left="720"/>
        <w:jc w:val="both"/>
      </w:pPr>
      <w:r>
        <w:t xml:space="preserve">Lehmann, H. (2013) Acupuncture in ancient China: How important was it really?, </w:t>
      </w:r>
      <w:r w:rsidRPr="0067253C">
        <w:rPr>
          <w:i/>
        </w:rPr>
        <w:t>Journal of Integrative Medicine,</w:t>
      </w:r>
      <w:r>
        <w:t xml:space="preserve"> Vol.11, Iss.1, pp.56-53, data retrieved from </w:t>
      </w:r>
      <w:hyperlink r:id="rId20" w:history="1">
        <w:r w:rsidR="00622C4C" w:rsidRPr="002E6F69">
          <w:rPr>
            <w:rStyle w:val="Hyperlink"/>
          </w:rPr>
          <w:t>https://www.sciencedirect.com/science/article/abs/pii/S2095496414600984 on 28</w:t>
        </w:r>
        <w:r w:rsidR="00622C4C" w:rsidRPr="002E6F69">
          <w:rPr>
            <w:rStyle w:val="Hyperlink"/>
            <w:vertAlign w:val="superscript"/>
          </w:rPr>
          <w:t>th</w:t>
        </w:r>
        <w:r w:rsidR="00622C4C" w:rsidRPr="002E6F69">
          <w:rPr>
            <w:rStyle w:val="Hyperlink"/>
          </w:rPr>
          <w:t xml:space="preserve"> June 2020</w:t>
        </w:r>
      </w:hyperlink>
    </w:p>
    <w:p w14:paraId="6BD38A37" w14:textId="77777777" w:rsidR="00622C4C" w:rsidRDefault="00622C4C" w:rsidP="00BC5F5C">
      <w:pPr>
        <w:ind w:left="720"/>
      </w:pPr>
    </w:p>
    <w:p w14:paraId="2D6A5E89" w14:textId="77777777" w:rsidR="00622C4C" w:rsidRDefault="006171B6" w:rsidP="00BC5F5C">
      <w:pPr>
        <w:ind w:left="720"/>
        <w:jc w:val="both"/>
      </w:pPr>
      <w:proofErr w:type="spellStart"/>
      <w:r>
        <w:t>Zollman</w:t>
      </w:r>
      <w:proofErr w:type="spellEnd"/>
      <w:r>
        <w:t xml:space="preserve">, C., Vickers, J. A., Richardson, J. (2009) ABC of complementary medicine, John Wiley and Sons, data retrieved from </w:t>
      </w:r>
    </w:p>
    <w:p w14:paraId="64B97FAA" w14:textId="77777777" w:rsidR="00622C4C" w:rsidRDefault="006171B6" w:rsidP="00BC5F5C">
      <w:pPr>
        <w:ind w:left="720"/>
        <w:jc w:val="both"/>
      </w:pPr>
      <w:r w:rsidRPr="006171B6">
        <w:t>https://books.google.co.uk/books?id=eO0GQeR8ziAC&amp;printsec=frontcover&amp;dq=types+of+acupuncture+treatment&amp;hl=en&amp;sa=X&amp;ved=2ahUKEwiv5rOqxaXqAhXNxYUKHW0cAF0Q6AEwCHoECAYQAg#v=onepage&amp;q&amp;f=false</w:t>
      </w:r>
      <w:r>
        <w:t xml:space="preserve"> </w:t>
      </w:r>
      <w:r w:rsidRPr="0067253C">
        <w:t>on 28</w:t>
      </w:r>
      <w:r w:rsidRPr="0067253C">
        <w:rPr>
          <w:vertAlign w:val="superscript"/>
        </w:rPr>
        <w:t>th</w:t>
      </w:r>
      <w:r w:rsidRPr="0067253C">
        <w:t xml:space="preserve"> June 2020</w:t>
      </w:r>
    </w:p>
    <w:p w14:paraId="3B638B0E" w14:textId="77777777" w:rsidR="00622C4C" w:rsidRDefault="00622C4C" w:rsidP="00BC5F5C">
      <w:pPr>
        <w:ind w:left="720"/>
      </w:pPr>
    </w:p>
    <w:p w14:paraId="74DA59F2" w14:textId="77777777" w:rsidR="00622C4C" w:rsidRDefault="00622C4C" w:rsidP="00BC5F5C">
      <w:pPr>
        <w:ind w:left="720"/>
      </w:pPr>
    </w:p>
    <w:sectPr w:rsidR="00622C4C" w:rsidSect="00F32984">
      <w:type w:val="continuous"/>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62E1A7" w14:textId="77777777" w:rsidR="00AE7E0A" w:rsidRDefault="00AE7E0A" w:rsidP="00FB2D3D">
      <w:pPr>
        <w:spacing w:line="240" w:lineRule="auto"/>
      </w:pPr>
      <w:r>
        <w:separator/>
      </w:r>
    </w:p>
  </w:endnote>
  <w:endnote w:type="continuationSeparator" w:id="0">
    <w:p w14:paraId="0858DEA4" w14:textId="77777777" w:rsidR="00AE7E0A" w:rsidRDefault="00AE7E0A"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1704A" w14:textId="77777777" w:rsidR="00FA3810" w:rsidRDefault="00FA3810"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98C27" w14:textId="77777777" w:rsidR="00AE7E0A" w:rsidRDefault="00AE7E0A" w:rsidP="00FB2D3D">
      <w:pPr>
        <w:spacing w:line="240" w:lineRule="auto"/>
      </w:pPr>
      <w:r>
        <w:separator/>
      </w:r>
    </w:p>
  </w:footnote>
  <w:footnote w:type="continuationSeparator" w:id="0">
    <w:p w14:paraId="2A6B1C29" w14:textId="77777777" w:rsidR="00AE7E0A" w:rsidRDefault="00AE7E0A"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D02F44" w14:textId="77777777" w:rsidR="00FA3810" w:rsidRDefault="00FA3810"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624BEAD3" w14:textId="77777777" w:rsidR="00FA3810" w:rsidRDefault="00520E7B"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2AACD366" w14:textId="77777777" w:rsidR="00FA3810" w:rsidRDefault="00FA3810" w:rsidP="005B0666">
        <w:pPr>
          <w:pStyle w:val="Header"/>
          <w:jc w:val="right"/>
        </w:pPr>
        <w:r>
          <w:t xml:space="preserve"> </w:t>
        </w:r>
        <w:r>
          <w:rPr>
            <w:rFonts w:cs="Arial"/>
            <w:szCs w:val="24"/>
          </w:rPr>
          <w:t>Acupuncture    1</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9554875"/>
      <w:docPartObj>
        <w:docPartGallery w:val="Page Numbers (Top of Page)"/>
        <w:docPartUnique/>
      </w:docPartObj>
    </w:sdtPr>
    <w:sdtEndPr>
      <w:rPr>
        <w:noProof/>
      </w:rPr>
    </w:sdtEndPr>
    <w:sdtContent>
      <w:p w14:paraId="275F5BD7" w14:textId="77777777" w:rsidR="00FA3810" w:rsidRDefault="00FA3810">
        <w:pPr>
          <w:pStyle w:val="Header"/>
          <w:jc w:val="right"/>
        </w:pPr>
        <w:r>
          <w:rPr>
            <w:rFonts w:cs="Arial"/>
            <w:szCs w:val="24"/>
          </w:rPr>
          <w:t xml:space="preserve">Acupuncture    </w:t>
        </w:r>
        <w:r w:rsidR="00622C4C">
          <w:t>2</w:t>
        </w:r>
      </w:p>
    </w:sdtContent>
  </w:sdt>
  <w:p w14:paraId="1053067F" w14:textId="77777777" w:rsidR="00FA3810" w:rsidRDefault="00FA3810" w:rsidP="00ED0530">
    <w:pPr>
      <w:pStyle w:val="Header"/>
      <w:tabs>
        <w:tab w:val="clear" w:pos="4680"/>
        <w:tab w:val="clear" w:pos="9360"/>
        <w:tab w:val="right" w:pos="9000"/>
      </w:tabs>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A731A5"/>
    <w:multiLevelType w:val="hybridMultilevel"/>
    <w:tmpl w:val="A20E5A34"/>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4C02AB"/>
    <w:multiLevelType w:val="hybridMultilevel"/>
    <w:tmpl w:val="29AE5B2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423EC"/>
    <w:multiLevelType w:val="hybridMultilevel"/>
    <w:tmpl w:val="C114A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046D5"/>
    <w:multiLevelType w:val="hybridMultilevel"/>
    <w:tmpl w:val="2D9C0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4248A3"/>
    <w:multiLevelType w:val="hybridMultilevel"/>
    <w:tmpl w:val="8E58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0"/>
  </w:num>
  <w:num w:numId="4">
    <w:abstractNumId w:val="7"/>
  </w:num>
  <w:num w:numId="5">
    <w:abstractNumId w:val="5"/>
  </w:num>
  <w:num w:numId="6">
    <w:abstractNumId w:val="12"/>
  </w:num>
  <w:num w:numId="7">
    <w:abstractNumId w:val="9"/>
  </w:num>
  <w:num w:numId="8">
    <w:abstractNumId w:val="8"/>
  </w:num>
  <w:num w:numId="9">
    <w:abstractNumId w:val="2"/>
  </w:num>
  <w:num w:numId="10">
    <w:abstractNumId w:val="3"/>
  </w:num>
  <w:num w:numId="11">
    <w:abstractNumId w:val="11"/>
  </w:num>
  <w:num w:numId="12">
    <w:abstractNumId w:val="14"/>
  </w:num>
  <w:num w:numId="13">
    <w:abstractNumId w:val="10"/>
  </w:num>
  <w:num w:numId="14">
    <w:abstractNumId w:val="4"/>
  </w:num>
  <w:num w:numId="15">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43E0"/>
    <w:rsid w:val="000045BA"/>
    <w:rsid w:val="00005F8C"/>
    <w:rsid w:val="00007970"/>
    <w:rsid w:val="00007A2A"/>
    <w:rsid w:val="000102BA"/>
    <w:rsid w:val="00012570"/>
    <w:rsid w:val="00013314"/>
    <w:rsid w:val="00014111"/>
    <w:rsid w:val="0001686C"/>
    <w:rsid w:val="0001736A"/>
    <w:rsid w:val="000213C9"/>
    <w:rsid w:val="0002239B"/>
    <w:rsid w:val="00023686"/>
    <w:rsid w:val="00023ECA"/>
    <w:rsid w:val="00024E56"/>
    <w:rsid w:val="000251FF"/>
    <w:rsid w:val="000266C6"/>
    <w:rsid w:val="00027230"/>
    <w:rsid w:val="00027896"/>
    <w:rsid w:val="00027B7D"/>
    <w:rsid w:val="0003125A"/>
    <w:rsid w:val="00031400"/>
    <w:rsid w:val="00032348"/>
    <w:rsid w:val="000327E9"/>
    <w:rsid w:val="00033911"/>
    <w:rsid w:val="000368E7"/>
    <w:rsid w:val="00037441"/>
    <w:rsid w:val="00042254"/>
    <w:rsid w:val="0004553D"/>
    <w:rsid w:val="00047AB9"/>
    <w:rsid w:val="00050142"/>
    <w:rsid w:val="0005151A"/>
    <w:rsid w:val="00051ED9"/>
    <w:rsid w:val="00054D08"/>
    <w:rsid w:val="000563CA"/>
    <w:rsid w:val="00056E6A"/>
    <w:rsid w:val="0005736A"/>
    <w:rsid w:val="00057857"/>
    <w:rsid w:val="0006076D"/>
    <w:rsid w:val="00063B95"/>
    <w:rsid w:val="00063FA0"/>
    <w:rsid w:val="00065AAF"/>
    <w:rsid w:val="00065DD5"/>
    <w:rsid w:val="0007034F"/>
    <w:rsid w:val="00070707"/>
    <w:rsid w:val="000712C3"/>
    <w:rsid w:val="000716D2"/>
    <w:rsid w:val="000717C6"/>
    <w:rsid w:val="00071907"/>
    <w:rsid w:val="0007232B"/>
    <w:rsid w:val="00073821"/>
    <w:rsid w:val="0007735B"/>
    <w:rsid w:val="00080331"/>
    <w:rsid w:val="00080D9D"/>
    <w:rsid w:val="0008128F"/>
    <w:rsid w:val="00081A7C"/>
    <w:rsid w:val="00081F4B"/>
    <w:rsid w:val="0008353C"/>
    <w:rsid w:val="000835AE"/>
    <w:rsid w:val="00084533"/>
    <w:rsid w:val="000845CA"/>
    <w:rsid w:val="00087EB8"/>
    <w:rsid w:val="00090628"/>
    <w:rsid w:val="000920FD"/>
    <w:rsid w:val="00092431"/>
    <w:rsid w:val="000925B9"/>
    <w:rsid w:val="000943A8"/>
    <w:rsid w:val="000943D0"/>
    <w:rsid w:val="00097200"/>
    <w:rsid w:val="000A2930"/>
    <w:rsid w:val="000A35CA"/>
    <w:rsid w:val="000A37A3"/>
    <w:rsid w:val="000A445C"/>
    <w:rsid w:val="000A4514"/>
    <w:rsid w:val="000A51ED"/>
    <w:rsid w:val="000A5ADF"/>
    <w:rsid w:val="000A726C"/>
    <w:rsid w:val="000A750C"/>
    <w:rsid w:val="000B19F4"/>
    <w:rsid w:val="000B1E79"/>
    <w:rsid w:val="000B25B9"/>
    <w:rsid w:val="000B2AD8"/>
    <w:rsid w:val="000B3C20"/>
    <w:rsid w:val="000B3E66"/>
    <w:rsid w:val="000B4221"/>
    <w:rsid w:val="000B43A1"/>
    <w:rsid w:val="000B51FF"/>
    <w:rsid w:val="000B5B52"/>
    <w:rsid w:val="000B6448"/>
    <w:rsid w:val="000B71A8"/>
    <w:rsid w:val="000B7E6B"/>
    <w:rsid w:val="000C0537"/>
    <w:rsid w:val="000C0632"/>
    <w:rsid w:val="000C23CF"/>
    <w:rsid w:val="000C2A97"/>
    <w:rsid w:val="000C3A27"/>
    <w:rsid w:val="000C3B34"/>
    <w:rsid w:val="000C67C6"/>
    <w:rsid w:val="000C78FE"/>
    <w:rsid w:val="000D0137"/>
    <w:rsid w:val="000D16FD"/>
    <w:rsid w:val="000D2EAE"/>
    <w:rsid w:val="000D3AD7"/>
    <w:rsid w:val="000D43D4"/>
    <w:rsid w:val="000D4EE1"/>
    <w:rsid w:val="000D6056"/>
    <w:rsid w:val="000E06B6"/>
    <w:rsid w:val="000E06EE"/>
    <w:rsid w:val="000E09FE"/>
    <w:rsid w:val="000E103C"/>
    <w:rsid w:val="000E185F"/>
    <w:rsid w:val="000E2B65"/>
    <w:rsid w:val="000E2F7E"/>
    <w:rsid w:val="000E3BF0"/>
    <w:rsid w:val="000E40BF"/>
    <w:rsid w:val="000F146F"/>
    <w:rsid w:val="000F192B"/>
    <w:rsid w:val="000F19BE"/>
    <w:rsid w:val="000F2DB2"/>
    <w:rsid w:val="000F4C0C"/>
    <w:rsid w:val="000F7AFB"/>
    <w:rsid w:val="000F7BCA"/>
    <w:rsid w:val="001035AE"/>
    <w:rsid w:val="00103749"/>
    <w:rsid w:val="00105492"/>
    <w:rsid w:val="00105BC8"/>
    <w:rsid w:val="001072F8"/>
    <w:rsid w:val="00107764"/>
    <w:rsid w:val="001102FF"/>
    <w:rsid w:val="001103C4"/>
    <w:rsid w:val="001115FE"/>
    <w:rsid w:val="00111DAD"/>
    <w:rsid w:val="001128F4"/>
    <w:rsid w:val="00113B79"/>
    <w:rsid w:val="00113F97"/>
    <w:rsid w:val="00115652"/>
    <w:rsid w:val="00116A57"/>
    <w:rsid w:val="00117A3A"/>
    <w:rsid w:val="00120FF3"/>
    <w:rsid w:val="00121790"/>
    <w:rsid w:val="00122A4E"/>
    <w:rsid w:val="0012302C"/>
    <w:rsid w:val="00124E3D"/>
    <w:rsid w:val="001250F1"/>
    <w:rsid w:val="001272E4"/>
    <w:rsid w:val="001273BF"/>
    <w:rsid w:val="00127B57"/>
    <w:rsid w:val="00130191"/>
    <w:rsid w:val="00132768"/>
    <w:rsid w:val="00133B6D"/>
    <w:rsid w:val="00137158"/>
    <w:rsid w:val="00137ED5"/>
    <w:rsid w:val="00137EE7"/>
    <w:rsid w:val="00140F7A"/>
    <w:rsid w:val="001411A3"/>
    <w:rsid w:val="00141D2D"/>
    <w:rsid w:val="00142120"/>
    <w:rsid w:val="00150738"/>
    <w:rsid w:val="00150850"/>
    <w:rsid w:val="00150C21"/>
    <w:rsid w:val="001527B7"/>
    <w:rsid w:val="00152853"/>
    <w:rsid w:val="001534B6"/>
    <w:rsid w:val="0015574C"/>
    <w:rsid w:val="0015784D"/>
    <w:rsid w:val="001605B5"/>
    <w:rsid w:val="00161B13"/>
    <w:rsid w:val="00161B77"/>
    <w:rsid w:val="00167435"/>
    <w:rsid w:val="00171A35"/>
    <w:rsid w:val="00175297"/>
    <w:rsid w:val="00177719"/>
    <w:rsid w:val="0018066F"/>
    <w:rsid w:val="001808D7"/>
    <w:rsid w:val="001820EB"/>
    <w:rsid w:val="00182FD6"/>
    <w:rsid w:val="00183657"/>
    <w:rsid w:val="001837AC"/>
    <w:rsid w:val="001856EC"/>
    <w:rsid w:val="001905E5"/>
    <w:rsid w:val="001916A0"/>
    <w:rsid w:val="00191715"/>
    <w:rsid w:val="001945E0"/>
    <w:rsid w:val="00197C12"/>
    <w:rsid w:val="001A235D"/>
    <w:rsid w:val="001A2593"/>
    <w:rsid w:val="001A269E"/>
    <w:rsid w:val="001A2A84"/>
    <w:rsid w:val="001A53B7"/>
    <w:rsid w:val="001A6DFF"/>
    <w:rsid w:val="001A7465"/>
    <w:rsid w:val="001A77C8"/>
    <w:rsid w:val="001B0C48"/>
    <w:rsid w:val="001B1401"/>
    <w:rsid w:val="001B1FF1"/>
    <w:rsid w:val="001B323F"/>
    <w:rsid w:val="001B39F6"/>
    <w:rsid w:val="001B3A9A"/>
    <w:rsid w:val="001B432D"/>
    <w:rsid w:val="001B67F0"/>
    <w:rsid w:val="001B6D0A"/>
    <w:rsid w:val="001C0607"/>
    <w:rsid w:val="001C0A3A"/>
    <w:rsid w:val="001C1756"/>
    <w:rsid w:val="001C1C3E"/>
    <w:rsid w:val="001C2DCB"/>
    <w:rsid w:val="001C4A93"/>
    <w:rsid w:val="001C4B82"/>
    <w:rsid w:val="001C4F3E"/>
    <w:rsid w:val="001C4FCC"/>
    <w:rsid w:val="001C567B"/>
    <w:rsid w:val="001C5F56"/>
    <w:rsid w:val="001C7521"/>
    <w:rsid w:val="001C7774"/>
    <w:rsid w:val="001D0068"/>
    <w:rsid w:val="001D02D0"/>
    <w:rsid w:val="001D1402"/>
    <w:rsid w:val="001D1560"/>
    <w:rsid w:val="001D1A1A"/>
    <w:rsid w:val="001D2156"/>
    <w:rsid w:val="001D4490"/>
    <w:rsid w:val="001D4CA9"/>
    <w:rsid w:val="001D6D27"/>
    <w:rsid w:val="001D7F8C"/>
    <w:rsid w:val="001D7FAF"/>
    <w:rsid w:val="001E3F03"/>
    <w:rsid w:val="001E4189"/>
    <w:rsid w:val="001E72D5"/>
    <w:rsid w:val="001E7809"/>
    <w:rsid w:val="001E7A78"/>
    <w:rsid w:val="001E7FC4"/>
    <w:rsid w:val="001F0303"/>
    <w:rsid w:val="001F0B7B"/>
    <w:rsid w:val="001F1847"/>
    <w:rsid w:val="001F1F53"/>
    <w:rsid w:val="001F20FD"/>
    <w:rsid w:val="001F2A36"/>
    <w:rsid w:val="001F3A4B"/>
    <w:rsid w:val="001F437E"/>
    <w:rsid w:val="001F4442"/>
    <w:rsid w:val="001F4E38"/>
    <w:rsid w:val="001F5E6D"/>
    <w:rsid w:val="001F749A"/>
    <w:rsid w:val="001F7AAC"/>
    <w:rsid w:val="0020001A"/>
    <w:rsid w:val="00201435"/>
    <w:rsid w:val="00201489"/>
    <w:rsid w:val="00201EF2"/>
    <w:rsid w:val="0020463D"/>
    <w:rsid w:val="002047B9"/>
    <w:rsid w:val="002065E5"/>
    <w:rsid w:val="00206AE6"/>
    <w:rsid w:val="002072ED"/>
    <w:rsid w:val="00207F0C"/>
    <w:rsid w:val="002103A3"/>
    <w:rsid w:val="0021058F"/>
    <w:rsid w:val="0021122F"/>
    <w:rsid w:val="002117A1"/>
    <w:rsid w:val="00211877"/>
    <w:rsid w:val="0021249B"/>
    <w:rsid w:val="00212D45"/>
    <w:rsid w:val="00214E14"/>
    <w:rsid w:val="002163F0"/>
    <w:rsid w:val="00220C51"/>
    <w:rsid w:val="00221FF2"/>
    <w:rsid w:val="00221FF7"/>
    <w:rsid w:val="0022452C"/>
    <w:rsid w:val="00225B43"/>
    <w:rsid w:val="002266DE"/>
    <w:rsid w:val="0022696B"/>
    <w:rsid w:val="00227AA2"/>
    <w:rsid w:val="0023209E"/>
    <w:rsid w:val="00232E04"/>
    <w:rsid w:val="00232F5C"/>
    <w:rsid w:val="00234E01"/>
    <w:rsid w:val="002359FD"/>
    <w:rsid w:val="00235EE3"/>
    <w:rsid w:val="00236F24"/>
    <w:rsid w:val="00237B77"/>
    <w:rsid w:val="00241C80"/>
    <w:rsid w:val="002428A1"/>
    <w:rsid w:val="00242CC5"/>
    <w:rsid w:val="0024316B"/>
    <w:rsid w:val="0024366C"/>
    <w:rsid w:val="0024405A"/>
    <w:rsid w:val="00245EB9"/>
    <w:rsid w:val="00246307"/>
    <w:rsid w:val="002502A4"/>
    <w:rsid w:val="00250714"/>
    <w:rsid w:val="002515F7"/>
    <w:rsid w:val="00252627"/>
    <w:rsid w:val="00252DAF"/>
    <w:rsid w:val="00253226"/>
    <w:rsid w:val="00253B9E"/>
    <w:rsid w:val="00255DC6"/>
    <w:rsid w:val="00256B60"/>
    <w:rsid w:val="002570E7"/>
    <w:rsid w:val="00260FA3"/>
    <w:rsid w:val="00262B3A"/>
    <w:rsid w:val="0026300A"/>
    <w:rsid w:val="00264106"/>
    <w:rsid w:val="00266CBA"/>
    <w:rsid w:val="00267A3F"/>
    <w:rsid w:val="0027251D"/>
    <w:rsid w:val="0027294A"/>
    <w:rsid w:val="00273105"/>
    <w:rsid w:val="00275E1D"/>
    <w:rsid w:val="002763E4"/>
    <w:rsid w:val="002812B5"/>
    <w:rsid w:val="00282157"/>
    <w:rsid w:val="00282785"/>
    <w:rsid w:val="00282C20"/>
    <w:rsid w:val="00285446"/>
    <w:rsid w:val="00286360"/>
    <w:rsid w:val="0028716B"/>
    <w:rsid w:val="00290310"/>
    <w:rsid w:val="00291E89"/>
    <w:rsid w:val="00293304"/>
    <w:rsid w:val="00293FE6"/>
    <w:rsid w:val="00294500"/>
    <w:rsid w:val="00294B82"/>
    <w:rsid w:val="00297EAA"/>
    <w:rsid w:val="002A0049"/>
    <w:rsid w:val="002A4072"/>
    <w:rsid w:val="002A40C4"/>
    <w:rsid w:val="002A54FB"/>
    <w:rsid w:val="002A6324"/>
    <w:rsid w:val="002A72B3"/>
    <w:rsid w:val="002A756B"/>
    <w:rsid w:val="002B07C9"/>
    <w:rsid w:val="002B45B2"/>
    <w:rsid w:val="002B6C06"/>
    <w:rsid w:val="002B7242"/>
    <w:rsid w:val="002B79CF"/>
    <w:rsid w:val="002C17B7"/>
    <w:rsid w:val="002C22A4"/>
    <w:rsid w:val="002C32D1"/>
    <w:rsid w:val="002C3756"/>
    <w:rsid w:val="002C4127"/>
    <w:rsid w:val="002C44FA"/>
    <w:rsid w:val="002C50BB"/>
    <w:rsid w:val="002C67F1"/>
    <w:rsid w:val="002C68DF"/>
    <w:rsid w:val="002C7745"/>
    <w:rsid w:val="002D03A4"/>
    <w:rsid w:val="002D0619"/>
    <w:rsid w:val="002D0AED"/>
    <w:rsid w:val="002D0D20"/>
    <w:rsid w:val="002D0F57"/>
    <w:rsid w:val="002D1645"/>
    <w:rsid w:val="002D3655"/>
    <w:rsid w:val="002D4912"/>
    <w:rsid w:val="002D77A6"/>
    <w:rsid w:val="002E30D8"/>
    <w:rsid w:val="002E55A6"/>
    <w:rsid w:val="002E6C07"/>
    <w:rsid w:val="002F14EB"/>
    <w:rsid w:val="002F18F7"/>
    <w:rsid w:val="002F1A57"/>
    <w:rsid w:val="002F25F8"/>
    <w:rsid w:val="002F44F8"/>
    <w:rsid w:val="002F6D2A"/>
    <w:rsid w:val="0030006D"/>
    <w:rsid w:val="003017D8"/>
    <w:rsid w:val="003018EC"/>
    <w:rsid w:val="00301ADD"/>
    <w:rsid w:val="00302157"/>
    <w:rsid w:val="00302725"/>
    <w:rsid w:val="00303403"/>
    <w:rsid w:val="003041F0"/>
    <w:rsid w:val="00305F02"/>
    <w:rsid w:val="003102E4"/>
    <w:rsid w:val="0031076A"/>
    <w:rsid w:val="00310B80"/>
    <w:rsid w:val="00311C2C"/>
    <w:rsid w:val="00311E4A"/>
    <w:rsid w:val="003149E3"/>
    <w:rsid w:val="003156CF"/>
    <w:rsid w:val="0031588F"/>
    <w:rsid w:val="00317ECE"/>
    <w:rsid w:val="00321A7A"/>
    <w:rsid w:val="0032581E"/>
    <w:rsid w:val="0032713B"/>
    <w:rsid w:val="0033128A"/>
    <w:rsid w:val="00331EE4"/>
    <w:rsid w:val="0033264A"/>
    <w:rsid w:val="00332B05"/>
    <w:rsid w:val="00332FCC"/>
    <w:rsid w:val="00334793"/>
    <w:rsid w:val="00335C4B"/>
    <w:rsid w:val="003371E5"/>
    <w:rsid w:val="0033737F"/>
    <w:rsid w:val="0033768C"/>
    <w:rsid w:val="0033799F"/>
    <w:rsid w:val="003428AB"/>
    <w:rsid w:val="00342937"/>
    <w:rsid w:val="00345B66"/>
    <w:rsid w:val="00346229"/>
    <w:rsid w:val="003503B9"/>
    <w:rsid w:val="003513A7"/>
    <w:rsid w:val="0035141C"/>
    <w:rsid w:val="0035318E"/>
    <w:rsid w:val="0035423C"/>
    <w:rsid w:val="00362C9F"/>
    <w:rsid w:val="00362D21"/>
    <w:rsid w:val="00365CB8"/>
    <w:rsid w:val="00365CE8"/>
    <w:rsid w:val="00365DB8"/>
    <w:rsid w:val="0036636F"/>
    <w:rsid w:val="003675C4"/>
    <w:rsid w:val="00367994"/>
    <w:rsid w:val="00370257"/>
    <w:rsid w:val="003706EE"/>
    <w:rsid w:val="00372701"/>
    <w:rsid w:val="0037280E"/>
    <w:rsid w:val="00372AAE"/>
    <w:rsid w:val="003734DD"/>
    <w:rsid w:val="00375724"/>
    <w:rsid w:val="0037632B"/>
    <w:rsid w:val="003768B5"/>
    <w:rsid w:val="0037782F"/>
    <w:rsid w:val="0038016E"/>
    <w:rsid w:val="00380177"/>
    <w:rsid w:val="003824C0"/>
    <w:rsid w:val="00383B86"/>
    <w:rsid w:val="00383D70"/>
    <w:rsid w:val="00384290"/>
    <w:rsid w:val="00384A30"/>
    <w:rsid w:val="00387142"/>
    <w:rsid w:val="00387F9B"/>
    <w:rsid w:val="0039218A"/>
    <w:rsid w:val="003921D5"/>
    <w:rsid w:val="0039229F"/>
    <w:rsid w:val="00392D2B"/>
    <w:rsid w:val="003940F7"/>
    <w:rsid w:val="00394A47"/>
    <w:rsid w:val="00396312"/>
    <w:rsid w:val="0039678F"/>
    <w:rsid w:val="00396B4A"/>
    <w:rsid w:val="00397AF8"/>
    <w:rsid w:val="003A08C1"/>
    <w:rsid w:val="003A1CFC"/>
    <w:rsid w:val="003A2364"/>
    <w:rsid w:val="003A257A"/>
    <w:rsid w:val="003A43AA"/>
    <w:rsid w:val="003A6625"/>
    <w:rsid w:val="003A7128"/>
    <w:rsid w:val="003A79C9"/>
    <w:rsid w:val="003B09C3"/>
    <w:rsid w:val="003B107D"/>
    <w:rsid w:val="003B10CB"/>
    <w:rsid w:val="003B28DB"/>
    <w:rsid w:val="003B2A4B"/>
    <w:rsid w:val="003B3EB1"/>
    <w:rsid w:val="003B4F95"/>
    <w:rsid w:val="003B618B"/>
    <w:rsid w:val="003C0214"/>
    <w:rsid w:val="003C04C3"/>
    <w:rsid w:val="003C504F"/>
    <w:rsid w:val="003C62B2"/>
    <w:rsid w:val="003C657F"/>
    <w:rsid w:val="003C7FE4"/>
    <w:rsid w:val="003D0AF0"/>
    <w:rsid w:val="003D1656"/>
    <w:rsid w:val="003D16E7"/>
    <w:rsid w:val="003D1F44"/>
    <w:rsid w:val="003D2CD6"/>
    <w:rsid w:val="003D444E"/>
    <w:rsid w:val="003D4932"/>
    <w:rsid w:val="003D6E7F"/>
    <w:rsid w:val="003E16EC"/>
    <w:rsid w:val="003E3601"/>
    <w:rsid w:val="003E41FC"/>
    <w:rsid w:val="003E4987"/>
    <w:rsid w:val="003E530B"/>
    <w:rsid w:val="003E6155"/>
    <w:rsid w:val="003E7020"/>
    <w:rsid w:val="003E79F8"/>
    <w:rsid w:val="003E7CC5"/>
    <w:rsid w:val="003F0486"/>
    <w:rsid w:val="003F0DAC"/>
    <w:rsid w:val="003F2CD6"/>
    <w:rsid w:val="003F2D70"/>
    <w:rsid w:val="003F345A"/>
    <w:rsid w:val="003F3E29"/>
    <w:rsid w:val="003F76C3"/>
    <w:rsid w:val="00401467"/>
    <w:rsid w:val="00401D5D"/>
    <w:rsid w:val="004025F9"/>
    <w:rsid w:val="00402BD6"/>
    <w:rsid w:val="004035A7"/>
    <w:rsid w:val="004038F9"/>
    <w:rsid w:val="004048F5"/>
    <w:rsid w:val="004049B3"/>
    <w:rsid w:val="00404EB4"/>
    <w:rsid w:val="0040580D"/>
    <w:rsid w:val="00405A4F"/>
    <w:rsid w:val="00405A8E"/>
    <w:rsid w:val="0041171E"/>
    <w:rsid w:val="00412813"/>
    <w:rsid w:val="00412CC9"/>
    <w:rsid w:val="00412CD6"/>
    <w:rsid w:val="0041715E"/>
    <w:rsid w:val="0041721D"/>
    <w:rsid w:val="00417D58"/>
    <w:rsid w:val="00420C9D"/>
    <w:rsid w:val="004213CE"/>
    <w:rsid w:val="004214D1"/>
    <w:rsid w:val="0042178C"/>
    <w:rsid w:val="0042580A"/>
    <w:rsid w:val="00430E6E"/>
    <w:rsid w:val="00430ED4"/>
    <w:rsid w:val="004311AC"/>
    <w:rsid w:val="00433E52"/>
    <w:rsid w:val="004348C9"/>
    <w:rsid w:val="00435002"/>
    <w:rsid w:val="0043569F"/>
    <w:rsid w:val="00435F1E"/>
    <w:rsid w:val="00437B9A"/>
    <w:rsid w:val="004417D8"/>
    <w:rsid w:val="004434FA"/>
    <w:rsid w:val="004448E2"/>
    <w:rsid w:val="00446C8E"/>
    <w:rsid w:val="00446DAD"/>
    <w:rsid w:val="00447B5D"/>
    <w:rsid w:val="00450C81"/>
    <w:rsid w:val="0045171E"/>
    <w:rsid w:val="00452AFD"/>
    <w:rsid w:val="0045323D"/>
    <w:rsid w:val="004541E3"/>
    <w:rsid w:val="00454574"/>
    <w:rsid w:val="004548FA"/>
    <w:rsid w:val="00457D59"/>
    <w:rsid w:val="00460573"/>
    <w:rsid w:val="004638A8"/>
    <w:rsid w:val="004639C0"/>
    <w:rsid w:val="00464807"/>
    <w:rsid w:val="00464828"/>
    <w:rsid w:val="004672A1"/>
    <w:rsid w:val="00467888"/>
    <w:rsid w:val="00467BB7"/>
    <w:rsid w:val="0047089B"/>
    <w:rsid w:val="004710F9"/>
    <w:rsid w:val="00472137"/>
    <w:rsid w:val="00472799"/>
    <w:rsid w:val="00472805"/>
    <w:rsid w:val="0047369D"/>
    <w:rsid w:val="00473B39"/>
    <w:rsid w:val="004752A8"/>
    <w:rsid w:val="0047585A"/>
    <w:rsid w:val="00480139"/>
    <w:rsid w:val="00483F3F"/>
    <w:rsid w:val="00485C0C"/>
    <w:rsid w:val="00486E4C"/>
    <w:rsid w:val="00487A17"/>
    <w:rsid w:val="00487C27"/>
    <w:rsid w:val="00487DDD"/>
    <w:rsid w:val="00490484"/>
    <w:rsid w:val="004910F7"/>
    <w:rsid w:val="00491B89"/>
    <w:rsid w:val="004928DD"/>
    <w:rsid w:val="00493DD3"/>
    <w:rsid w:val="004941E7"/>
    <w:rsid w:val="004958AC"/>
    <w:rsid w:val="00495A6C"/>
    <w:rsid w:val="00495E29"/>
    <w:rsid w:val="004968C8"/>
    <w:rsid w:val="004A0F5E"/>
    <w:rsid w:val="004A1C10"/>
    <w:rsid w:val="004A2613"/>
    <w:rsid w:val="004A2C02"/>
    <w:rsid w:val="004A65CD"/>
    <w:rsid w:val="004B1490"/>
    <w:rsid w:val="004B179D"/>
    <w:rsid w:val="004B36FF"/>
    <w:rsid w:val="004B4043"/>
    <w:rsid w:val="004B4613"/>
    <w:rsid w:val="004B7B0E"/>
    <w:rsid w:val="004C0F16"/>
    <w:rsid w:val="004C3C3A"/>
    <w:rsid w:val="004C5443"/>
    <w:rsid w:val="004C6F1F"/>
    <w:rsid w:val="004C7747"/>
    <w:rsid w:val="004D0F00"/>
    <w:rsid w:val="004D1A93"/>
    <w:rsid w:val="004D1CC5"/>
    <w:rsid w:val="004D3B99"/>
    <w:rsid w:val="004D5454"/>
    <w:rsid w:val="004D58A1"/>
    <w:rsid w:val="004D5F7F"/>
    <w:rsid w:val="004D7092"/>
    <w:rsid w:val="004E1617"/>
    <w:rsid w:val="004E2893"/>
    <w:rsid w:val="004E4112"/>
    <w:rsid w:val="004E5177"/>
    <w:rsid w:val="004E534B"/>
    <w:rsid w:val="004E6222"/>
    <w:rsid w:val="004F0103"/>
    <w:rsid w:val="004F3A36"/>
    <w:rsid w:val="004F3A8B"/>
    <w:rsid w:val="004F3D85"/>
    <w:rsid w:val="004F58EA"/>
    <w:rsid w:val="004F6A00"/>
    <w:rsid w:val="004F6DEE"/>
    <w:rsid w:val="005006C7"/>
    <w:rsid w:val="00500D74"/>
    <w:rsid w:val="005023C5"/>
    <w:rsid w:val="005030E1"/>
    <w:rsid w:val="00505CBA"/>
    <w:rsid w:val="005060A9"/>
    <w:rsid w:val="00506379"/>
    <w:rsid w:val="005068F9"/>
    <w:rsid w:val="00506A52"/>
    <w:rsid w:val="005075E1"/>
    <w:rsid w:val="00510FA0"/>
    <w:rsid w:val="00511A2A"/>
    <w:rsid w:val="0051463B"/>
    <w:rsid w:val="005155B3"/>
    <w:rsid w:val="00516324"/>
    <w:rsid w:val="00516C3F"/>
    <w:rsid w:val="00520E7B"/>
    <w:rsid w:val="005214A5"/>
    <w:rsid w:val="00522893"/>
    <w:rsid w:val="00526452"/>
    <w:rsid w:val="00526FBE"/>
    <w:rsid w:val="00527104"/>
    <w:rsid w:val="00530B42"/>
    <w:rsid w:val="0053209C"/>
    <w:rsid w:val="0053278C"/>
    <w:rsid w:val="00532CC8"/>
    <w:rsid w:val="00533102"/>
    <w:rsid w:val="00534D6B"/>
    <w:rsid w:val="005358D7"/>
    <w:rsid w:val="005371B7"/>
    <w:rsid w:val="0054000E"/>
    <w:rsid w:val="005412BB"/>
    <w:rsid w:val="00541721"/>
    <w:rsid w:val="00543415"/>
    <w:rsid w:val="005436CD"/>
    <w:rsid w:val="00543ECE"/>
    <w:rsid w:val="005444B5"/>
    <w:rsid w:val="00544A30"/>
    <w:rsid w:val="00544DB5"/>
    <w:rsid w:val="0054500D"/>
    <w:rsid w:val="00545640"/>
    <w:rsid w:val="00545DAE"/>
    <w:rsid w:val="00545F4E"/>
    <w:rsid w:val="00546844"/>
    <w:rsid w:val="00546F09"/>
    <w:rsid w:val="00547747"/>
    <w:rsid w:val="00550EFE"/>
    <w:rsid w:val="0055101B"/>
    <w:rsid w:val="005516E3"/>
    <w:rsid w:val="00553CAF"/>
    <w:rsid w:val="00553CB0"/>
    <w:rsid w:val="005556A9"/>
    <w:rsid w:val="00555D09"/>
    <w:rsid w:val="00560084"/>
    <w:rsid w:val="00560766"/>
    <w:rsid w:val="005634C0"/>
    <w:rsid w:val="00565401"/>
    <w:rsid w:val="00565579"/>
    <w:rsid w:val="0056557D"/>
    <w:rsid w:val="00565FC6"/>
    <w:rsid w:val="00566B32"/>
    <w:rsid w:val="00570859"/>
    <w:rsid w:val="005709E7"/>
    <w:rsid w:val="00573D28"/>
    <w:rsid w:val="005757F2"/>
    <w:rsid w:val="0057592E"/>
    <w:rsid w:val="00577AC7"/>
    <w:rsid w:val="00577AED"/>
    <w:rsid w:val="00580CEC"/>
    <w:rsid w:val="00581282"/>
    <w:rsid w:val="00581843"/>
    <w:rsid w:val="0058295B"/>
    <w:rsid w:val="00583582"/>
    <w:rsid w:val="00583DB9"/>
    <w:rsid w:val="00584C9A"/>
    <w:rsid w:val="005853BD"/>
    <w:rsid w:val="00585907"/>
    <w:rsid w:val="00586021"/>
    <w:rsid w:val="00586C23"/>
    <w:rsid w:val="00590647"/>
    <w:rsid w:val="0059106D"/>
    <w:rsid w:val="0059374D"/>
    <w:rsid w:val="00593765"/>
    <w:rsid w:val="005938BF"/>
    <w:rsid w:val="005942A3"/>
    <w:rsid w:val="0059658D"/>
    <w:rsid w:val="005969C1"/>
    <w:rsid w:val="00596C1B"/>
    <w:rsid w:val="00596C6A"/>
    <w:rsid w:val="00597046"/>
    <w:rsid w:val="005A06ED"/>
    <w:rsid w:val="005A0F54"/>
    <w:rsid w:val="005A1834"/>
    <w:rsid w:val="005A2303"/>
    <w:rsid w:val="005A3A7D"/>
    <w:rsid w:val="005A42D2"/>
    <w:rsid w:val="005A4CC2"/>
    <w:rsid w:val="005A78BB"/>
    <w:rsid w:val="005B0666"/>
    <w:rsid w:val="005B57CB"/>
    <w:rsid w:val="005B63C5"/>
    <w:rsid w:val="005B7942"/>
    <w:rsid w:val="005C09A6"/>
    <w:rsid w:val="005C30FB"/>
    <w:rsid w:val="005C32FF"/>
    <w:rsid w:val="005C4DEE"/>
    <w:rsid w:val="005C60DB"/>
    <w:rsid w:val="005C687E"/>
    <w:rsid w:val="005C7A61"/>
    <w:rsid w:val="005D1C96"/>
    <w:rsid w:val="005D2B62"/>
    <w:rsid w:val="005D3E8B"/>
    <w:rsid w:val="005D3EA7"/>
    <w:rsid w:val="005D6704"/>
    <w:rsid w:val="005D6FF9"/>
    <w:rsid w:val="005D7030"/>
    <w:rsid w:val="005D7BA2"/>
    <w:rsid w:val="005D7F0C"/>
    <w:rsid w:val="005E1BCA"/>
    <w:rsid w:val="005E1DC2"/>
    <w:rsid w:val="005E23D6"/>
    <w:rsid w:val="005E2A8F"/>
    <w:rsid w:val="005E2D8E"/>
    <w:rsid w:val="005E6E6E"/>
    <w:rsid w:val="005E7A53"/>
    <w:rsid w:val="005F0066"/>
    <w:rsid w:val="005F37A6"/>
    <w:rsid w:val="005F3FBA"/>
    <w:rsid w:val="005F429A"/>
    <w:rsid w:val="005F438E"/>
    <w:rsid w:val="005F5022"/>
    <w:rsid w:val="005F7430"/>
    <w:rsid w:val="0060033A"/>
    <w:rsid w:val="00604F3A"/>
    <w:rsid w:val="006061D8"/>
    <w:rsid w:val="00606C4C"/>
    <w:rsid w:val="0060702D"/>
    <w:rsid w:val="00610184"/>
    <w:rsid w:val="006103FD"/>
    <w:rsid w:val="006114F5"/>
    <w:rsid w:val="00614B35"/>
    <w:rsid w:val="006171B6"/>
    <w:rsid w:val="0061730E"/>
    <w:rsid w:val="00620317"/>
    <w:rsid w:val="00620B3E"/>
    <w:rsid w:val="006217CB"/>
    <w:rsid w:val="00622BF3"/>
    <w:rsid w:val="00622C4C"/>
    <w:rsid w:val="00624ED2"/>
    <w:rsid w:val="006302A0"/>
    <w:rsid w:val="00631183"/>
    <w:rsid w:val="00631B17"/>
    <w:rsid w:val="00632353"/>
    <w:rsid w:val="006355C3"/>
    <w:rsid w:val="00637671"/>
    <w:rsid w:val="00642043"/>
    <w:rsid w:val="0064304D"/>
    <w:rsid w:val="00643D68"/>
    <w:rsid w:val="006466D4"/>
    <w:rsid w:val="00646832"/>
    <w:rsid w:val="00647B84"/>
    <w:rsid w:val="00647BDC"/>
    <w:rsid w:val="00647DD0"/>
    <w:rsid w:val="00650D63"/>
    <w:rsid w:val="00651527"/>
    <w:rsid w:val="00651856"/>
    <w:rsid w:val="006541B4"/>
    <w:rsid w:val="006549F2"/>
    <w:rsid w:val="0065725B"/>
    <w:rsid w:val="00657728"/>
    <w:rsid w:val="0065796E"/>
    <w:rsid w:val="00657ADA"/>
    <w:rsid w:val="0066099C"/>
    <w:rsid w:val="00661DDA"/>
    <w:rsid w:val="006620EE"/>
    <w:rsid w:val="0066233D"/>
    <w:rsid w:val="00662712"/>
    <w:rsid w:val="0066361D"/>
    <w:rsid w:val="00663E68"/>
    <w:rsid w:val="0066441B"/>
    <w:rsid w:val="00665AC6"/>
    <w:rsid w:val="00666BE3"/>
    <w:rsid w:val="0066719E"/>
    <w:rsid w:val="006672B1"/>
    <w:rsid w:val="00667D07"/>
    <w:rsid w:val="00667FDA"/>
    <w:rsid w:val="006703AD"/>
    <w:rsid w:val="0067096E"/>
    <w:rsid w:val="00671A27"/>
    <w:rsid w:val="0067253C"/>
    <w:rsid w:val="006733B0"/>
    <w:rsid w:val="0067358D"/>
    <w:rsid w:val="006745C4"/>
    <w:rsid w:val="006755F5"/>
    <w:rsid w:val="00677460"/>
    <w:rsid w:val="00677EB8"/>
    <w:rsid w:val="00680125"/>
    <w:rsid w:val="00680EAE"/>
    <w:rsid w:val="0068162D"/>
    <w:rsid w:val="006817E9"/>
    <w:rsid w:val="00684E93"/>
    <w:rsid w:val="0068542B"/>
    <w:rsid w:val="006866BA"/>
    <w:rsid w:val="006903E4"/>
    <w:rsid w:val="0069082C"/>
    <w:rsid w:val="00691E17"/>
    <w:rsid w:val="00694D88"/>
    <w:rsid w:val="00695ED0"/>
    <w:rsid w:val="00697311"/>
    <w:rsid w:val="006973FD"/>
    <w:rsid w:val="00697433"/>
    <w:rsid w:val="006974D6"/>
    <w:rsid w:val="006979A4"/>
    <w:rsid w:val="006A120C"/>
    <w:rsid w:val="006A1370"/>
    <w:rsid w:val="006A2DCB"/>
    <w:rsid w:val="006A2E63"/>
    <w:rsid w:val="006A308B"/>
    <w:rsid w:val="006A434B"/>
    <w:rsid w:val="006A4DA2"/>
    <w:rsid w:val="006A5362"/>
    <w:rsid w:val="006A72CB"/>
    <w:rsid w:val="006B0B41"/>
    <w:rsid w:val="006B15B0"/>
    <w:rsid w:val="006B277D"/>
    <w:rsid w:val="006B326F"/>
    <w:rsid w:val="006B348D"/>
    <w:rsid w:val="006B50C8"/>
    <w:rsid w:val="006B5570"/>
    <w:rsid w:val="006B5E83"/>
    <w:rsid w:val="006B68FA"/>
    <w:rsid w:val="006C1C53"/>
    <w:rsid w:val="006C2428"/>
    <w:rsid w:val="006C39A8"/>
    <w:rsid w:val="006C3DB7"/>
    <w:rsid w:val="006C4BE3"/>
    <w:rsid w:val="006C5330"/>
    <w:rsid w:val="006C544F"/>
    <w:rsid w:val="006C585C"/>
    <w:rsid w:val="006D0692"/>
    <w:rsid w:val="006D0950"/>
    <w:rsid w:val="006D113C"/>
    <w:rsid w:val="006D3400"/>
    <w:rsid w:val="006D5015"/>
    <w:rsid w:val="006D51CC"/>
    <w:rsid w:val="006D7339"/>
    <w:rsid w:val="006E191E"/>
    <w:rsid w:val="006E2180"/>
    <w:rsid w:val="006E3317"/>
    <w:rsid w:val="006E396E"/>
    <w:rsid w:val="006E42B8"/>
    <w:rsid w:val="006E44B2"/>
    <w:rsid w:val="006E5A7D"/>
    <w:rsid w:val="006E6430"/>
    <w:rsid w:val="006F0990"/>
    <w:rsid w:val="006F0A68"/>
    <w:rsid w:val="006F12BC"/>
    <w:rsid w:val="006F6AD0"/>
    <w:rsid w:val="00701B59"/>
    <w:rsid w:val="00702A44"/>
    <w:rsid w:val="007045D0"/>
    <w:rsid w:val="00704825"/>
    <w:rsid w:val="00704C8B"/>
    <w:rsid w:val="00705992"/>
    <w:rsid w:val="00705CC8"/>
    <w:rsid w:val="0070705D"/>
    <w:rsid w:val="00707F71"/>
    <w:rsid w:val="0071103A"/>
    <w:rsid w:val="00711638"/>
    <w:rsid w:val="00714751"/>
    <w:rsid w:val="00715D7E"/>
    <w:rsid w:val="00717AEA"/>
    <w:rsid w:val="00722326"/>
    <w:rsid w:val="00723FBC"/>
    <w:rsid w:val="007273DC"/>
    <w:rsid w:val="00731E6A"/>
    <w:rsid w:val="0073235F"/>
    <w:rsid w:val="007361BC"/>
    <w:rsid w:val="00736FF1"/>
    <w:rsid w:val="00740702"/>
    <w:rsid w:val="007426A2"/>
    <w:rsid w:val="00742E88"/>
    <w:rsid w:val="007434A8"/>
    <w:rsid w:val="007440B2"/>
    <w:rsid w:val="007442A5"/>
    <w:rsid w:val="00744F46"/>
    <w:rsid w:val="00747B49"/>
    <w:rsid w:val="007509BF"/>
    <w:rsid w:val="00750DF2"/>
    <w:rsid w:val="00751101"/>
    <w:rsid w:val="00751822"/>
    <w:rsid w:val="00753339"/>
    <w:rsid w:val="007533D3"/>
    <w:rsid w:val="00753683"/>
    <w:rsid w:val="00756175"/>
    <w:rsid w:val="00762C0E"/>
    <w:rsid w:val="007634DD"/>
    <w:rsid w:val="00763840"/>
    <w:rsid w:val="00763DB0"/>
    <w:rsid w:val="00764B28"/>
    <w:rsid w:val="00765A55"/>
    <w:rsid w:val="00765A6D"/>
    <w:rsid w:val="00767CA6"/>
    <w:rsid w:val="007733FC"/>
    <w:rsid w:val="00774311"/>
    <w:rsid w:val="007768B3"/>
    <w:rsid w:val="007801AC"/>
    <w:rsid w:val="0078396B"/>
    <w:rsid w:val="00784CB2"/>
    <w:rsid w:val="00785950"/>
    <w:rsid w:val="00785BCF"/>
    <w:rsid w:val="00785E83"/>
    <w:rsid w:val="0078648A"/>
    <w:rsid w:val="00786A1D"/>
    <w:rsid w:val="007932FF"/>
    <w:rsid w:val="007934F2"/>
    <w:rsid w:val="00795955"/>
    <w:rsid w:val="00796A94"/>
    <w:rsid w:val="00796DD8"/>
    <w:rsid w:val="0079701F"/>
    <w:rsid w:val="00797676"/>
    <w:rsid w:val="007A0528"/>
    <w:rsid w:val="007A16B5"/>
    <w:rsid w:val="007A1F77"/>
    <w:rsid w:val="007A3843"/>
    <w:rsid w:val="007A4165"/>
    <w:rsid w:val="007A4372"/>
    <w:rsid w:val="007A4479"/>
    <w:rsid w:val="007A6673"/>
    <w:rsid w:val="007A6EAD"/>
    <w:rsid w:val="007B06B8"/>
    <w:rsid w:val="007B1751"/>
    <w:rsid w:val="007B253E"/>
    <w:rsid w:val="007B25C1"/>
    <w:rsid w:val="007B4088"/>
    <w:rsid w:val="007B458A"/>
    <w:rsid w:val="007B7F08"/>
    <w:rsid w:val="007C0292"/>
    <w:rsid w:val="007C0F47"/>
    <w:rsid w:val="007C2029"/>
    <w:rsid w:val="007C2B4B"/>
    <w:rsid w:val="007C3DA1"/>
    <w:rsid w:val="007C489B"/>
    <w:rsid w:val="007C5B5A"/>
    <w:rsid w:val="007D0B60"/>
    <w:rsid w:val="007D0F17"/>
    <w:rsid w:val="007D12C8"/>
    <w:rsid w:val="007D2443"/>
    <w:rsid w:val="007D4386"/>
    <w:rsid w:val="007E07D1"/>
    <w:rsid w:val="007E4A7A"/>
    <w:rsid w:val="007E7894"/>
    <w:rsid w:val="007F05E8"/>
    <w:rsid w:val="007F14F8"/>
    <w:rsid w:val="007F19E1"/>
    <w:rsid w:val="007F1B2C"/>
    <w:rsid w:val="007F1C90"/>
    <w:rsid w:val="007F2150"/>
    <w:rsid w:val="007F64C1"/>
    <w:rsid w:val="007F6EE3"/>
    <w:rsid w:val="007F6FEA"/>
    <w:rsid w:val="008008C8"/>
    <w:rsid w:val="00802463"/>
    <w:rsid w:val="00802C85"/>
    <w:rsid w:val="00804D2B"/>
    <w:rsid w:val="00811BC8"/>
    <w:rsid w:val="00812569"/>
    <w:rsid w:val="0081355F"/>
    <w:rsid w:val="00813E64"/>
    <w:rsid w:val="0081584F"/>
    <w:rsid w:val="0081685C"/>
    <w:rsid w:val="008200CF"/>
    <w:rsid w:val="0082025B"/>
    <w:rsid w:val="0082104D"/>
    <w:rsid w:val="008217AA"/>
    <w:rsid w:val="00821D40"/>
    <w:rsid w:val="0082385C"/>
    <w:rsid w:val="00826CE2"/>
    <w:rsid w:val="00827B66"/>
    <w:rsid w:val="00830B76"/>
    <w:rsid w:val="00832EAD"/>
    <w:rsid w:val="0083324D"/>
    <w:rsid w:val="00834070"/>
    <w:rsid w:val="00834358"/>
    <w:rsid w:val="0083449C"/>
    <w:rsid w:val="00834B32"/>
    <w:rsid w:val="0083583F"/>
    <w:rsid w:val="00835C89"/>
    <w:rsid w:val="00835F76"/>
    <w:rsid w:val="008402A8"/>
    <w:rsid w:val="00843357"/>
    <w:rsid w:val="00844592"/>
    <w:rsid w:val="00844880"/>
    <w:rsid w:val="00844B07"/>
    <w:rsid w:val="00845FF0"/>
    <w:rsid w:val="008466E6"/>
    <w:rsid w:val="00846C61"/>
    <w:rsid w:val="00847782"/>
    <w:rsid w:val="00852709"/>
    <w:rsid w:val="00852DA6"/>
    <w:rsid w:val="00853359"/>
    <w:rsid w:val="00855409"/>
    <w:rsid w:val="008559AF"/>
    <w:rsid w:val="00856900"/>
    <w:rsid w:val="00856A96"/>
    <w:rsid w:val="00856F25"/>
    <w:rsid w:val="008578DB"/>
    <w:rsid w:val="00860EF7"/>
    <w:rsid w:val="0086175C"/>
    <w:rsid w:val="008632E3"/>
    <w:rsid w:val="00863D4E"/>
    <w:rsid w:val="00864C24"/>
    <w:rsid w:val="00865C77"/>
    <w:rsid w:val="0086658C"/>
    <w:rsid w:val="00867CA3"/>
    <w:rsid w:val="00870421"/>
    <w:rsid w:val="00870C14"/>
    <w:rsid w:val="00872E53"/>
    <w:rsid w:val="00873183"/>
    <w:rsid w:val="008741E7"/>
    <w:rsid w:val="00874B02"/>
    <w:rsid w:val="00881099"/>
    <w:rsid w:val="008815F1"/>
    <w:rsid w:val="00881B15"/>
    <w:rsid w:val="00882C67"/>
    <w:rsid w:val="00883491"/>
    <w:rsid w:val="008854F2"/>
    <w:rsid w:val="0088599C"/>
    <w:rsid w:val="00886FED"/>
    <w:rsid w:val="00891BFC"/>
    <w:rsid w:val="00891F75"/>
    <w:rsid w:val="008922CD"/>
    <w:rsid w:val="0089356D"/>
    <w:rsid w:val="00893C17"/>
    <w:rsid w:val="0089494F"/>
    <w:rsid w:val="00894C08"/>
    <w:rsid w:val="00895902"/>
    <w:rsid w:val="00897001"/>
    <w:rsid w:val="00897BD0"/>
    <w:rsid w:val="00897FAB"/>
    <w:rsid w:val="008A05CB"/>
    <w:rsid w:val="008A0BDC"/>
    <w:rsid w:val="008A2688"/>
    <w:rsid w:val="008A283C"/>
    <w:rsid w:val="008A28A9"/>
    <w:rsid w:val="008A39F8"/>
    <w:rsid w:val="008A3EAD"/>
    <w:rsid w:val="008A5C96"/>
    <w:rsid w:val="008A5F19"/>
    <w:rsid w:val="008A6E96"/>
    <w:rsid w:val="008A6F7E"/>
    <w:rsid w:val="008A714E"/>
    <w:rsid w:val="008B0DFF"/>
    <w:rsid w:val="008B15C0"/>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43E2"/>
    <w:rsid w:val="008C7160"/>
    <w:rsid w:val="008D13D1"/>
    <w:rsid w:val="008D2E7A"/>
    <w:rsid w:val="008D3870"/>
    <w:rsid w:val="008D43C1"/>
    <w:rsid w:val="008D4613"/>
    <w:rsid w:val="008D5825"/>
    <w:rsid w:val="008E024E"/>
    <w:rsid w:val="008E2D1C"/>
    <w:rsid w:val="008E3F47"/>
    <w:rsid w:val="008E4DD4"/>
    <w:rsid w:val="008E5B7E"/>
    <w:rsid w:val="008E674D"/>
    <w:rsid w:val="008E6E7E"/>
    <w:rsid w:val="008E74B2"/>
    <w:rsid w:val="008F14C6"/>
    <w:rsid w:val="008F20BB"/>
    <w:rsid w:val="008F396C"/>
    <w:rsid w:val="008F4377"/>
    <w:rsid w:val="008F758C"/>
    <w:rsid w:val="008F7E21"/>
    <w:rsid w:val="00900E6B"/>
    <w:rsid w:val="00900EB7"/>
    <w:rsid w:val="0090332F"/>
    <w:rsid w:val="0090440A"/>
    <w:rsid w:val="00905B69"/>
    <w:rsid w:val="009064A2"/>
    <w:rsid w:val="009071E0"/>
    <w:rsid w:val="0090778C"/>
    <w:rsid w:val="00910079"/>
    <w:rsid w:val="009105EF"/>
    <w:rsid w:val="009118C8"/>
    <w:rsid w:val="009145E2"/>
    <w:rsid w:val="00915592"/>
    <w:rsid w:val="0092020C"/>
    <w:rsid w:val="009227D0"/>
    <w:rsid w:val="0092467B"/>
    <w:rsid w:val="009246AF"/>
    <w:rsid w:val="0092791B"/>
    <w:rsid w:val="00927A2B"/>
    <w:rsid w:val="0093029F"/>
    <w:rsid w:val="00930A82"/>
    <w:rsid w:val="00931C1F"/>
    <w:rsid w:val="0093443A"/>
    <w:rsid w:val="0093449B"/>
    <w:rsid w:val="00935BD0"/>
    <w:rsid w:val="009406DC"/>
    <w:rsid w:val="009425FD"/>
    <w:rsid w:val="0094370D"/>
    <w:rsid w:val="00943EE9"/>
    <w:rsid w:val="009468E3"/>
    <w:rsid w:val="00950061"/>
    <w:rsid w:val="0095016E"/>
    <w:rsid w:val="009507C2"/>
    <w:rsid w:val="00950C45"/>
    <w:rsid w:val="00953340"/>
    <w:rsid w:val="00954669"/>
    <w:rsid w:val="00957897"/>
    <w:rsid w:val="00960112"/>
    <w:rsid w:val="00960193"/>
    <w:rsid w:val="009603E3"/>
    <w:rsid w:val="0096101B"/>
    <w:rsid w:val="009627A2"/>
    <w:rsid w:val="00964FBA"/>
    <w:rsid w:val="00967C37"/>
    <w:rsid w:val="00967FC0"/>
    <w:rsid w:val="0097088B"/>
    <w:rsid w:val="009716E8"/>
    <w:rsid w:val="00971A44"/>
    <w:rsid w:val="00971AE4"/>
    <w:rsid w:val="00971D70"/>
    <w:rsid w:val="00972514"/>
    <w:rsid w:val="00974988"/>
    <w:rsid w:val="00974DB2"/>
    <w:rsid w:val="00975133"/>
    <w:rsid w:val="009757EE"/>
    <w:rsid w:val="009759C1"/>
    <w:rsid w:val="00975ED7"/>
    <w:rsid w:val="00976962"/>
    <w:rsid w:val="00976D0F"/>
    <w:rsid w:val="009778FA"/>
    <w:rsid w:val="00977AA6"/>
    <w:rsid w:val="009801EB"/>
    <w:rsid w:val="00980881"/>
    <w:rsid w:val="009829CE"/>
    <w:rsid w:val="00982CDB"/>
    <w:rsid w:val="009833C4"/>
    <w:rsid w:val="00983498"/>
    <w:rsid w:val="009866E8"/>
    <w:rsid w:val="00987824"/>
    <w:rsid w:val="009904F1"/>
    <w:rsid w:val="00991A9E"/>
    <w:rsid w:val="00991EF6"/>
    <w:rsid w:val="00993A95"/>
    <w:rsid w:val="009968BA"/>
    <w:rsid w:val="009A045A"/>
    <w:rsid w:val="009A06AA"/>
    <w:rsid w:val="009A14A2"/>
    <w:rsid w:val="009A154D"/>
    <w:rsid w:val="009A35E6"/>
    <w:rsid w:val="009A404F"/>
    <w:rsid w:val="009A40EC"/>
    <w:rsid w:val="009A4A3F"/>
    <w:rsid w:val="009A5171"/>
    <w:rsid w:val="009B02BA"/>
    <w:rsid w:val="009B26E0"/>
    <w:rsid w:val="009B2F02"/>
    <w:rsid w:val="009B3273"/>
    <w:rsid w:val="009B484B"/>
    <w:rsid w:val="009B51B7"/>
    <w:rsid w:val="009B5393"/>
    <w:rsid w:val="009B53AA"/>
    <w:rsid w:val="009B747A"/>
    <w:rsid w:val="009B77DD"/>
    <w:rsid w:val="009C1342"/>
    <w:rsid w:val="009C1EB1"/>
    <w:rsid w:val="009C2314"/>
    <w:rsid w:val="009C4C96"/>
    <w:rsid w:val="009C6749"/>
    <w:rsid w:val="009C7CD3"/>
    <w:rsid w:val="009D2F4B"/>
    <w:rsid w:val="009D331F"/>
    <w:rsid w:val="009D33B3"/>
    <w:rsid w:val="009D3871"/>
    <w:rsid w:val="009D3DC5"/>
    <w:rsid w:val="009D428D"/>
    <w:rsid w:val="009D59EB"/>
    <w:rsid w:val="009D7CA6"/>
    <w:rsid w:val="009D7FFD"/>
    <w:rsid w:val="009E04CA"/>
    <w:rsid w:val="009E10D6"/>
    <w:rsid w:val="009E1752"/>
    <w:rsid w:val="009E1FF0"/>
    <w:rsid w:val="009E224E"/>
    <w:rsid w:val="009E4A10"/>
    <w:rsid w:val="009E6396"/>
    <w:rsid w:val="009E7396"/>
    <w:rsid w:val="009F227D"/>
    <w:rsid w:val="009F36CF"/>
    <w:rsid w:val="009F3C71"/>
    <w:rsid w:val="009F4DEF"/>
    <w:rsid w:val="009F4F72"/>
    <w:rsid w:val="009F5E74"/>
    <w:rsid w:val="00A01372"/>
    <w:rsid w:val="00A02A0E"/>
    <w:rsid w:val="00A04609"/>
    <w:rsid w:val="00A06271"/>
    <w:rsid w:val="00A065EB"/>
    <w:rsid w:val="00A06949"/>
    <w:rsid w:val="00A07D9F"/>
    <w:rsid w:val="00A113C1"/>
    <w:rsid w:val="00A172B3"/>
    <w:rsid w:val="00A21E3F"/>
    <w:rsid w:val="00A22161"/>
    <w:rsid w:val="00A22607"/>
    <w:rsid w:val="00A226E1"/>
    <w:rsid w:val="00A22DCE"/>
    <w:rsid w:val="00A25541"/>
    <w:rsid w:val="00A26C1B"/>
    <w:rsid w:val="00A272B4"/>
    <w:rsid w:val="00A301E1"/>
    <w:rsid w:val="00A36256"/>
    <w:rsid w:val="00A36351"/>
    <w:rsid w:val="00A36EC3"/>
    <w:rsid w:val="00A37FA6"/>
    <w:rsid w:val="00A41B28"/>
    <w:rsid w:val="00A426BB"/>
    <w:rsid w:val="00A42DB8"/>
    <w:rsid w:val="00A42EAC"/>
    <w:rsid w:val="00A44675"/>
    <w:rsid w:val="00A44703"/>
    <w:rsid w:val="00A45519"/>
    <w:rsid w:val="00A45EE7"/>
    <w:rsid w:val="00A460E3"/>
    <w:rsid w:val="00A463B7"/>
    <w:rsid w:val="00A46FDF"/>
    <w:rsid w:val="00A4753C"/>
    <w:rsid w:val="00A508AB"/>
    <w:rsid w:val="00A51555"/>
    <w:rsid w:val="00A51B2B"/>
    <w:rsid w:val="00A51C9E"/>
    <w:rsid w:val="00A55711"/>
    <w:rsid w:val="00A56A51"/>
    <w:rsid w:val="00A61171"/>
    <w:rsid w:val="00A62140"/>
    <w:rsid w:val="00A62E8F"/>
    <w:rsid w:val="00A64035"/>
    <w:rsid w:val="00A64AC4"/>
    <w:rsid w:val="00A67B8C"/>
    <w:rsid w:val="00A67DCD"/>
    <w:rsid w:val="00A71A1D"/>
    <w:rsid w:val="00A738AA"/>
    <w:rsid w:val="00A73975"/>
    <w:rsid w:val="00A7786E"/>
    <w:rsid w:val="00A77DA1"/>
    <w:rsid w:val="00A77F6A"/>
    <w:rsid w:val="00A8024A"/>
    <w:rsid w:val="00A82AD0"/>
    <w:rsid w:val="00A83A11"/>
    <w:rsid w:val="00A8583A"/>
    <w:rsid w:val="00A85918"/>
    <w:rsid w:val="00A85C8B"/>
    <w:rsid w:val="00A8699C"/>
    <w:rsid w:val="00A86E06"/>
    <w:rsid w:val="00A86EC0"/>
    <w:rsid w:val="00A920E9"/>
    <w:rsid w:val="00A934C7"/>
    <w:rsid w:val="00A9574C"/>
    <w:rsid w:val="00A95F66"/>
    <w:rsid w:val="00A97D3F"/>
    <w:rsid w:val="00AA0232"/>
    <w:rsid w:val="00AA1045"/>
    <w:rsid w:val="00AA16D7"/>
    <w:rsid w:val="00AA2104"/>
    <w:rsid w:val="00AA28AA"/>
    <w:rsid w:val="00AA34F3"/>
    <w:rsid w:val="00AB0528"/>
    <w:rsid w:val="00AB08FA"/>
    <w:rsid w:val="00AB0DD3"/>
    <w:rsid w:val="00AB12DD"/>
    <w:rsid w:val="00AB3B8C"/>
    <w:rsid w:val="00AB3F92"/>
    <w:rsid w:val="00AB4089"/>
    <w:rsid w:val="00AB4F66"/>
    <w:rsid w:val="00AB59D0"/>
    <w:rsid w:val="00AB6FEB"/>
    <w:rsid w:val="00AC19F3"/>
    <w:rsid w:val="00AC2A05"/>
    <w:rsid w:val="00AC3BA9"/>
    <w:rsid w:val="00AC3E1C"/>
    <w:rsid w:val="00AC6238"/>
    <w:rsid w:val="00AC65E6"/>
    <w:rsid w:val="00AC720D"/>
    <w:rsid w:val="00AD0A49"/>
    <w:rsid w:val="00AD1F8C"/>
    <w:rsid w:val="00AD23EB"/>
    <w:rsid w:val="00AD3646"/>
    <w:rsid w:val="00AD5277"/>
    <w:rsid w:val="00AD58E2"/>
    <w:rsid w:val="00AD5D1C"/>
    <w:rsid w:val="00AD6AD8"/>
    <w:rsid w:val="00AE4AF4"/>
    <w:rsid w:val="00AE4F1C"/>
    <w:rsid w:val="00AE5ECA"/>
    <w:rsid w:val="00AE7E0A"/>
    <w:rsid w:val="00AF2366"/>
    <w:rsid w:val="00AF24CA"/>
    <w:rsid w:val="00AF2B2D"/>
    <w:rsid w:val="00AF3005"/>
    <w:rsid w:val="00AF346F"/>
    <w:rsid w:val="00AF5CA6"/>
    <w:rsid w:val="00AF6510"/>
    <w:rsid w:val="00B01767"/>
    <w:rsid w:val="00B01C2A"/>
    <w:rsid w:val="00B05670"/>
    <w:rsid w:val="00B06180"/>
    <w:rsid w:val="00B06DEF"/>
    <w:rsid w:val="00B1184C"/>
    <w:rsid w:val="00B11CC1"/>
    <w:rsid w:val="00B11E22"/>
    <w:rsid w:val="00B12728"/>
    <w:rsid w:val="00B12941"/>
    <w:rsid w:val="00B13A70"/>
    <w:rsid w:val="00B15EBA"/>
    <w:rsid w:val="00B1664B"/>
    <w:rsid w:val="00B16D3F"/>
    <w:rsid w:val="00B17F5D"/>
    <w:rsid w:val="00B246F7"/>
    <w:rsid w:val="00B2476B"/>
    <w:rsid w:val="00B24EE1"/>
    <w:rsid w:val="00B25669"/>
    <w:rsid w:val="00B26711"/>
    <w:rsid w:val="00B26FC8"/>
    <w:rsid w:val="00B27200"/>
    <w:rsid w:val="00B27396"/>
    <w:rsid w:val="00B3020F"/>
    <w:rsid w:val="00B3201F"/>
    <w:rsid w:val="00B329FB"/>
    <w:rsid w:val="00B344E7"/>
    <w:rsid w:val="00B36974"/>
    <w:rsid w:val="00B3704D"/>
    <w:rsid w:val="00B3771C"/>
    <w:rsid w:val="00B404E9"/>
    <w:rsid w:val="00B4150D"/>
    <w:rsid w:val="00B41E7A"/>
    <w:rsid w:val="00B42038"/>
    <w:rsid w:val="00B43B78"/>
    <w:rsid w:val="00B44158"/>
    <w:rsid w:val="00B445DA"/>
    <w:rsid w:val="00B44BEC"/>
    <w:rsid w:val="00B45C89"/>
    <w:rsid w:val="00B45F11"/>
    <w:rsid w:val="00B46C81"/>
    <w:rsid w:val="00B471E4"/>
    <w:rsid w:val="00B50251"/>
    <w:rsid w:val="00B51A5B"/>
    <w:rsid w:val="00B54587"/>
    <w:rsid w:val="00B54F30"/>
    <w:rsid w:val="00B5581C"/>
    <w:rsid w:val="00B56FA9"/>
    <w:rsid w:val="00B60621"/>
    <w:rsid w:val="00B60D6E"/>
    <w:rsid w:val="00B6172A"/>
    <w:rsid w:val="00B630B6"/>
    <w:rsid w:val="00B63C33"/>
    <w:rsid w:val="00B63E0E"/>
    <w:rsid w:val="00B66A0F"/>
    <w:rsid w:val="00B72ADA"/>
    <w:rsid w:val="00B752C6"/>
    <w:rsid w:val="00B806DB"/>
    <w:rsid w:val="00B808D8"/>
    <w:rsid w:val="00B816B9"/>
    <w:rsid w:val="00B858C6"/>
    <w:rsid w:val="00B912A6"/>
    <w:rsid w:val="00B92DA5"/>
    <w:rsid w:val="00B94529"/>
    <w:rsid w:val="00B958A8"/>
    <w:rsid w:val="00B95D4E"/>
    <w:rsid w:val="00B96A06"/>
    <w:rsid w:val="00BA28BD"/>
    <w:rsid w:val="00BA3153"/>
    <w:rsid w:val="00BA452F"/>
    <w:rsid w:val="00BA48DF"/>
    <w:rsid w:val="00BA4AD5"/>
    <w:rsid w:val="00BA597E"/>
    <w:rsid w:val="00BA7E83"/>
    <w:rsid w:val="00BB0B14"/>
    <w:rsid w:val="00BB2F33"/>
    <w:rsid w:val="00BB309B"/>
    <w:rsid w:val="00BB4FBB"/>
    <w:rsid w:val="00BB6692"/>
    <w:rsid w:val="00BB6A56"/>
    <w:rsid w:val="00BC0DA6"/>
    <w:rsid w:val="00BC1265"/>
    <w:rsid w:val="00BC145B"/>
    <w:rsid w:val="00BC3565"/>
    <w:rsid w:val="00BC4AD0"/>
    <w:rsid w:val="00BC5F5C"/>
    <w:rsid w:val="00BC650D"/>
    <w:rsid w:val="00BC7F5E"/>
    <w:rsid w:val="00BD169C"/>
    <w:rsid w:val="00BD1E9C"/>
    <w:rsid w:val="00BD24FD"/>
    <w:rsid w:val="00BD3255"/>
    <w:rsid w:val="00BD3EB1"/>
    <w:rsid w:val="00BD4373"/>
    <w:rsid w:val="00BD4D38"/>
    <w:rsid w:val="00BD4EC7"/>
    <w:rsid w:val="00BD5E27"/>
    <w:rsid w:val="00BD5E2D"/>
    <w:rsid w:val="00BD6263"/>
    <w:rsid w:val="00BD67B5"/>
    <w:rsid w:val="00BD7287"/>
    <w:rsid w:val="00BE43C0"/>
    <w:rsid w:val="00BE52AE"/>
    <w:rsid w:val="00BE5935"/>
    <w:rsid w:val="00BF0BDB"/>
    <w:rsid w:val="00BF1675"/>
    <w:rsid w:val="00BF16B7"/>
    <w:rsid w:val="00BF3121"/>
    <w:rsid w:val="00BF425B"/>
    <w:rsid w:val="00BF6C5A"/>
    <w:rsid w:val="00BF7642"/>
    <w:rsid w:val="00C000EB"/>
    <w:rsid w:val="00C015FB"/>
    <w:rsid w:val="00C04487"/>
    <w:rsid w:val="00C04DE5"/>
    <w:rsid w:val="00C056DE"/>
    <w:rsid w:val="00C06A4B"/>
    <w:rsid w:val="00C06BF4"/>
    <w:rsid w:val="00C10A25"/>
    <w:rsid w:val="00C11AAA"/>
    <w:rsid w:val="00C11FFF"/>
    <w:rsid w:val="00C13D1F"/>
    <w:rsid w:val="00C1626F"/>
    <w:rsid w:val="00C16B47"/>
    <w:rsid w:val="00C17133"/>
    <w:rsid w:val="00C173B5"/>
    <w:rsid w:val="00C177C7"/>
    <w:rsid w:val="00C17F29"/>
    <w:rsid w:val="00C20053"/>
    <w:rsid w:val="00C22921"/>
    <w:rsid w:val="00C25468"/>
    <w:rsid w:val="00C25EBA"/>
    <w:rsid w:val="00C26C19"/>
    <w:rsid w:val="00C26D01"/>
    <w:rsid w:val="00C27062"/>
    <w:rsid w:val="00C271A9"/>
    <w:rsid w:val="00C30D91"/>
    <w:rsid w:val="00C31328"/>
    <w:rsid w:val="00C33FB6"/>
    <w:rsid w:val="00C34C06"/>
    <w:rsid w:val="00C36B2E"/>
    <w:rsid w:val="00C37235"/>
    <w:rsid w:val="00C37304"/>
    <w:rsid w:val="00C41892"/>
    <w:rsid w:val="00C44290"/>
    <w:rsid w:val="00C46C97"/>
    <w:rsid w:val="00C50341"/>
    <w:rsid w:val="00C5039F"/>
    <w:rsid w:val="00C526DF"/>
    <w:rsid w:val="00C5271A"/>
    <w:rsid w:val="00C527DB"/>
    <w:rsid w:val="00C53573"/>
    <w:rsid w:val="00C5383E"/>
    <w:rsid w:val="00C53F43"/>
    <w:rsid w:val="00C56430"/>
    <w:rsid w:val="00C57BD1"/>
    <w:rsid w:val="00C60BBC"/>
    <w:rsid w:val="00C615AA"/>
    <w:rsid w:val="00C629C1"/>
    <w:rsid w:val="00C631A5"/>
    <w:rsid w:val="00C63249"/>
    <w:rsid w:val="00C632DF"/>
    <w:rsid w:val="00C65F76"/>
    <w:rsid w:val="00C670C0"/>
    <w:rsid w:val="00C6779B"/>
    <w:rsid w:val="00C67CE4"/>
    <w:rsid w:val="00C70002"/>
    <w:rsid w:val="00C70AEF"/>
    <w:rsid w:val="00C7799B"/>
    <w:rsid w:val="00C80E95"/>
    <w:rsid w:val="00C8120D"/>
    <w:rsid w:val="00C81319"/>
    <w:rsid w:val="00C81A06"/>
    <w:rsid w:val="00C81D23"/>
    <w:rsid w:val="00C82940"/>
    <w:rsid w:val="00C833D6"/>
    <w:rsid w:val="00C840F4"/>
    <w:rsid w:val="00C8482A"/>
    <w:rsid w:val="00C852E9"/>
    <w:rsid w:val="00C85AE1"/>
    <w:rsid w:val="00C87356"/>
    <w:rsid w:val="00C877D2"/>
    <w:rsid w:val="00C87F7A"/>
    <w:rsid w:val="00C917B5"/>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37E4"/>
    <w:rsid w:val="00CA53FC"/>
    <w:rsid w:val="00CA6F0B"/>
    <w:rsid w:val="00CB11B1"/>
    <w:rsid w:val="00CB2168"/>
    <w:rsid w:val="00CB4136"/>
    <w:rsid w:val="00CB4619"/>
    <w:rsid w:val="00CB50C7"/>
    <w:rsid w:val="00CB74D8"/>
    <w:rsid w:val="00CB7C80"/>
    <w:rsid w:val="00CB7E9C"/>
    <w:rsid w:val="00CB7EBD"/>
    <w:rsid w:val="00CC0693"/>
    <w:rsid w:val="00CC0CD5"/>
    <w:rsid w:val="00CC1326"/>
    <w:rsid w:val="00CC1B9C"/>
    <w:rsid w:val="00CC2469"/>
    <w:rsid w:val="00CC3507"/>
    <w:rsid w:val="00CC4273"/>
    <w:rsid w:val="00CC4E95"/>
    <w:rsid w:val="00CC6C84"/>
    <w:rsid w:val="00CD1ACE"/>
    <w:rsid w:val="00CD2D36"/>
    <w:rsid w:val="00CD2D8D"/>
    <w:rsid w:val="00CD2F07"/>
    <w:rsid w:val="00CD340B"/>
    <w:rsid w:val="00CD4E06"/>
    <w:rsid w:val="00CD7377"/>
    <w:rsid w:val="00CD7583"/>
    <w:rsid w:val="00CE06DF"/>
    <w:rsid w:val="00CE27C9"/>
    <w:rsid w:val="00CE3C04"/>
    <w:rsid w:val="00CE5D2D"/>
    <w:rsid w:val="00CE5E5A"/>
    <w:rsid w:val="00CE60DE"/>
    <w:rsid w:val="00CE680C"/>
    <w:rsid w:val="00CF2623"/>
    <w:rsid w:val="00CF2699"/>
    <w:rsid w:val="00CF2C64"/>
    <w:rsid w:val="00CF3C18"/>
    <w:rsid w:val="00CF412B"/>
    <w:rsid w:val="00CF4991"/>
    <w:rsid w:val="00CF5331"/>
    <w:rsid w:val="00CF7FDF"/>
    <w:rsid w:val="00D05092"/>
    <w:rsid w:val="00D069D5"/>
    <w:rsid w:val="00D07EEB"/>
    <w:rsid w:val="00D10646"/>
    <w:rsid w:val="00D1221C"/>
    <w:rsid w:val="00D1319F"/>
    <w:rsid w:val="00D13508"/>
    <w:rsid w:val="00D14575"/>
    <w:rsid w:val="00D15829"/>
    <w:rsid w:val="00D1603B"/>
    <w:rsid w:val="00D1652A"/>
    <w:rsid w:val="00D16D34"/>
    <w:rsid w:val="00D16D64"/>
    <w:rsid w:val="00D203D5"/>
    <w:rsid w:val="00D236FA"/>
    <w:rsid w:val="00D24619"/>
    <w:rsid w:val="00D246CA"/>
    <w:rsid w:val="00D24744"/>
    <w:rsid w:val="00D26D74"/>
    <w:rsid w:val="00D26F3E"/>
    <w:rsid w:val="00D27B38"/>
    <w:rsid w:val="00D3291E"/>
    <w:rsid w:val="00D32A0A"/>
    <w:rsid w:val="00D32FBE"/>
    <w:rsid w:val="00D335E2"/>
    <w:rsid w:val="00D34ACC"/>
    <w:rsid w:val="00D3622B"/>
    <w:rsid w:val="00D367E6"/>
    <w:rsid w:val="00D3758C"/>
    <w:rsid w:val="00D400DB"/>
    <w:rsid w:val="00D4085C"/>
    <w:rsid w:val="00D41584"/>
    <w:rsid w:val="00D41BBB"/>
    <w:rsid w:val="00D41C2B"/>
    <w:rsid w:val="00D43E33"/>
    <w:rsid w:val="00D454DE"/>
    <w:rsid w:val="00D45769"/>
    <w:rsid w:val="00D45E87"/>
    <w:rsid w:val="00D46AF1"/>
    <w:rsid w:val="00D47134"/>
    <w:rsid w:val="00D47E55"/>
    <w:rsid w:val="00D5240D"/>
    <w:rsid w:val="00D53D14"/>
    <w:rsid w:val="00D550AB"/>
    <w:rsid w:val="00D55799"/>
    <w:rsid w:val="00D56E41"/>
    <w:rsid w:val="00D57704"/>
    <w:rsid w:val="00D60B7F"/>
    <w:rsid w:val="00D62091"/>
    <w:rsid w:val="00D66E6F"/>
    <w:rsid w:val="00D67318"/>
    <w:rsid w:val="00D67BC3"/>
    <w:rsid w:val="00D706CD"/>
    <w:rsid w:val="00D71007"/>
    <w:rsid w:val="00D72DAC"/>
    <w:rsid w:val="00D74166"/>
    <w:rsid w:val="00D74315"/>
    <w:rsid w:val="00D74AD6"/>
    <w:rsid w:val="00D7599A"/>
    <w:rsid w:val="00D774A4"/>
    <w:rsid w:val="00D77535"/>
    <w:rsid w:val="00D805F5"/>
    <w:rsid w:val="00D810B1"/>
    <w:rsid w:val="00D826C1"/>
    <w:rsid w:val="00D83319"/>
    <w:rsid w:val="00D84B1A"/>
    <w:rsid w:val="00D87DA2"/>
    <w:rsid w:val="00D9356A"/>
    <w:rsid w:val="00D93B10"/>
    <w:rsid w:val="00D94C58"/>
    <w:rsid w:val="00D95BEC"/>
    <w:rsid w:val="00D973B0"/>
    <w:rsid w:val="00D97C46"/>
    <w:rsid w:val="00DA0999"/>
    <w:rsid w:val="00DA1D8A"/>
    <w:rsid w:val="00DA2C48"/>
    <w:rsid w:val="00DA2EA9"/>
    <w:rsid w:val="00DA486D"/>
    <w:rsid w:val="00DA5B4D"/>
    <w:rsid w:val="00DA5C4C"/>
    <w:rsid w:val="00DA5FFA"/>
    <w:rsid w:val="00DA6053"/>
    <w:rsid w:val="00DA7EF1"/>
    <w:rsid w:val="00DB2081"/>
    <w:rsid w:val="00DB421F"/>
    <w:rsid w:val="00DB4901"/>
    <w:rsid w:val="00DB5379"/>
    <w:rsid w:val="00DB5619"/>
    <w:rsid w:val="00DB5779"/>
    <w:rsid w:val="00DB6A08"/>
    <w:rsid w:val="00DC0051"/>
    <w:rsid w:val="00DC0F65"/>
    <w:rsid w:val="00DC5179"/>
    <w:rsid w:val="00DC5BD7"/>
    <w:rsid w:val="00DC5F38"/>
    <w:rsid w:val="00DC664B"/>
    <w:rsid w:val="00DC6690"/>
    <w:rsid w:val="00DC7C37"/>
    <w:rsid w:val="00DC7F61"/>
    <w:rsid w:val="00DD2E87"/>
    <w:rsid w:val="00DD38BA"/>
    <w:rsid w:val="00DD4B19"/>
    <w:rsid w:val="00DD4E3F"/>
    <w:rsid w:val="00DD6AB8"/>
    <w:rsid w:val="00DD6C79"/>
    <w:rsid w:val="00DD706E"/>
    <w:rsid w:val="00DD76AA"/>
    <w:rsid w:val="00DE05B0"/>
    <w:rsid w:val="00DE0EC7"/>
    <w:rsid w:val="00DE310F"/>
    <w:rsid w:val="00DE34B7"/>
    <w:rsid w:val="00DE506E"/>
    <w:rsid w:val="00DE63E8"/>
    <w:rsid w:val="00DE7CFE"/>
    <w:rsid w:val="00DF0B2F"/>
    <w:rsid w:val="00DF0D3C"/>
    <w:rsid w:val="00DF1618"/>
    <w:rsid w:val="00DF34E1"/>
    <w:rsid w:val="00DF3EE4"/>
    <w:rsid w:val="00DF4005"/>
    <w:rsid w:val="00DF4992"/>
    <w:rsid w:val="00DF585F"/>
    <w:rsid w:val="00DF6FF7"/>
    <w:rsid w:val="00DF7449"/>
    <w:rsid w:val="00E01028"/>
    <w:rsid w:val="00E018AF"/>
    <w:rsid w:val="00E02BCC"/>
    <w:rsid w:val="00E05C35"/>
    <w:rsid w:val="00E06834"/>
    <w:rsid w:val="00E06B8B"/>
    <w:rsid w:val="00E126AB"/>
    <w:rsid w:val="00E13749"/>
    <w:rsid w:val="00E143F2"/>
    <w:rsid w:val="00E1508A"/>
    <w:rsid w:val="00E1705A"/>
    <w:rsid w:val="00E200DB"/>
    <w:rsid w:val="00E20ED8"/>
    <w:rsid w:val="00E227B6"/>
    <w:rsid w:val="00E23502"/>
    <w:rsid w:val="00E26715"/>
    <w:rsid w:val="00E269E6"/>
    <w:rsid w:val="00E3129F"/>
    <w:rsid w:val="00E32B33"/>
    <w:rsid w:val="00E344A1"/>
    <w:rsid w:val="00E37A23"/>
    <w:rsid w:val="00E43E4F"/>
    <w:rsid w:val="00E43ECA"/>
    <w:rsid w:val="00E44CBA"/>
    <w:rsid w:val="00E459B0"/>
    <w:rsid w:val="00E46475"/>
    <w:rsid w:val="00E46968"/>
    <w:rsid w:val="00E476A5"/>
    <w:rsid w:val="00E50FDE"/>
    <w:rsid w:val="00E51721"/>
    <w:rsid w:val="00E51864"/>
    <w:rsid w:val="00E51DF9"/>
    <w:rsid w:val="00E51F2D"/>
    <w:rsid w:val="00E520E5"/>
    <w:rsid w:val="00E521E7"/>
    <w:rsid w:val="00E52D48"/>
    <w:rsid w:val="00E53B2D"/>
    <w:rsid w:val="00E546CC"/>
    <w:rsid w:val="00E54BE0"/>
    <w:rsid w:val="00E5503D"/>
    <w:rsid w:val="00E55EA4"/>
    <w:rsid w:val="00E57484"/>
    <w:rsid w:val="00E5759E"/>
    <w:rsid w:val="00E60331"/>
    <w:rsid w:val="00E60953"/>
    <w:rsid w:val="00E61366"/>
    <w:rsid w:val="00E62A48"/>
    <w:rsid w:val="00E63F94"/>
    <w:rsid w:val="00E655F4"/>
    <w:rsid w:val="00E66884"/>
    <w:rsid w:val="00E668AB"/>
    <w:rsid w:val="00E66A6A"/>
    <w:rsid w:val="00E724C6"/>
    <w:rsid w:val="00E7260B"/>
    <w:rsid w:val="00E72D23"/>
    <w:rsid w:val="00E7313E"/>
    <w:rsid w:val="00E739FF"/>
    <w:rsid w:val="00E73A7A"/>
    <w:rsid w:val="00E73AF2"/>
    <w:rsid w:val="00E73EA9"/>
    <w:rsid w:val="00E7453C"/>
    <w:rsid w:val="00E74587"/>
    <w:rsid w:val="00E76519"/>
    <w:rsid w:val="00E77EAD"/>
    <w:rsid w:val="00E80246"/>
    <w:rsid w:val="00E80C5D"/>
    <w:rsid w:val="00E81439"/>
    <w:rsid w:val="00E81811"/>
    <w:rsid w:val="00E8204E"/>
    <w:rsid w:val="00E8220D"/>
    <w:rsid w:val="00E8317F"/>
    <w:rsid w:val="00E836DA"/>
    <w:rsid w:val="00E83B76"/>
    <w:rsid w:val="00E8516F"/>
    <w:rsid w:val="00E8635A"/>
    <w:rsid w:val="00E86678"/>
    <w:rsid w:val="00E9097C"/>
    <w:rsid w:val="00E90D3E"/>
    <w:rsid w:val="00E9164F"/>
    <w:rsid w:val="00E9274E"/>
    <w:rsid w:val="00E927E2"/>
    <w:rsid w:val="00E93D84"/>
    <w:rsid w:val="00E95700"/>
    <w:rsid w:val="00E96297"/>
    <w:rsid w:val="00E96927"/>
    <w:rsid w:val="00EA260D"/>
    <w:rsid w:val="00EA2ED1"/>
    <w:rsid w:val="00EA3505"/>
    <w:rsid w:val="00EA36B7"/>
    <w:rsid w:val="00EA50D4"/>
    <w:rsid w:val="00EB173B"/>
    <w:rsid w:val="00EB18A1"/>
    <w:rsid w:val="00EB45BD"/>
    <w:rsid w:val="00EB47D3"/>
    <w:rsid w:val="00EB557A"/>
    <w:rsid w:val="00EB5A55"/>
    <w:rsid w:val="00EB5F52"/>
    <w:rsid w:val="00EB7BE6"/>
    <w:rsid w:val="00EC028A"/>
    <w:rsid w:val="00EC3194"/>
    <w:rsid w:val="00EC32B4"/>
    <w:rsid w:val="00EC414D"/>
    <w:rsid w:val="00EC4B4B"/>
    <w:rsid w:val="00EC4F97"/>
    <w:rsid w:val="00EC5207"/>
    <w:rsid w:val="00EC6865"/>
    <w:rsid w:val="00ED0530"/>
    <w:rsid w:val="00ED44F2"/>
    <w:rsid w:val="00ED595D"/>
    <w:rsid w:val="00ED6FDD"/>
    <w:rsid w:val="00ED7137"/>
    <w:rsid w:val="00ED7E59"/>
    <w:rsid w:val="00ED7F80"/>
    <w:rsid w:val="00EE1633"/>
    <w:rsid w:val="00EE285E"/>
    <w:rsid w:val="00EE2895"/>
    <w:rsid w:val="00EE3002"/>
    <w:rsid w:val="00EE30D5"/>
    <w:rsid w:val="00EE315C"/>
    <w:rsid w:val="00EE4727"/>
    <w:rsid w:val="00EE6D3D"/>
    <w:rsid w:val="00EE7131"/>
    <w:rsid w:val="00EF048E"/>
    <w:rsid w:val="00EF1B11"/>
    <w:rsid w:val="00EF2D74"/>
    <w:rsid w:val="00EF3B07"/>
    <w:rsid w:val="00EF3CB2"/>
    <w:rsid w:val="00EF75D7"/>
    <w:rsid w:val="00F019D4"/>
    <w:rsid w:val="00F02A90"/>
    <w:rsid w:val="00F03940"/>
    <w:rsid w:val="00F07CC4"/>
    <w:rsid w:val="00F11EAF"/>
    <w:rsid w:val="00F12282"/>
    <w:rsid w:val="00F13768"/>
    <w:rsid w:val="00F13AA5"/>
    <w:rsid w:val="00F14003"/>
    <w:rsid w:val="00F149D9"/>
    <w:rsid w:val="00F152A6"/>
    <w:rsid w:val="00F15A87"/>
    <w:rsid w:val="00F20796"/>
    <w:rsid w:val="00F20A5D"/>
    <w:rsid w:val="00F213EB"/>
    <w:rsid w:val="00F21D10"/>
    <w:rsid w:val="00F22CA4"/>
    <w:rsid w:val="00F23263"/>
    <w:rsid w:val="00F248AE"/>
    <w:rsid w:val="00F2613F"/>
    <w:rsid w:val="00F315B8"/>
    <w:rsid w:val="00F32984"/>
    <w:rsid w:val="00F32C59"/>
    <w:rsid w:val="00F334B2"/>
    <w:rsid w:val="00F33DD2"/>
    <w:rsid w:val="00F35976"/>
    <w:rsid w:val="00F35E50"/>
    <w:rsid w:val="00F35E88"/>
    <w:rsid w:val="00F37CDE"/>
    <w:rsid w:val="00F40FED"/>
    <w:rsid w:val="00F416ED"/>
    <w:rsid w:val="00F418F6"/>
    <w:rsid w:val="00F424CB"/>
    <w:rsid w:val="00F4347C"/>
    <w:rsid w:val="00F4444B"/>
    <w:rsid w:val="00F44DC7"/>
    <w:rsid w:val="00F46CE0"/>
    <w:rsid w:val="00F50639"/>
    <w:rsid w:val="00F511FA"/>
    <w:rsid w:val="00F51C7B"/>
    <w:rsid w:val="00F52182"/>
    <w:rsid w:val="00F5286D"/>
    <w:rsid w:val="00F54B93"/>
    <w:rsid w:val="00F54FD3"/>
    <w:rsid w:val="00F558BA"/>
    <w:rsid w:val="00F559CF"/>
    <w:rsid w:val="00F563BD"/>
    <w:rsid w:val="00F61558"/>
    <w:rsid w:val="00F630F8"/>
    <w:rsid w:val="00F6323D"/>
    <w:rsid w:val="00F63696"/>
    <w:rsid w:val="00F65C52"/>
    <w:rsid w:val="00F67B00"/>
    <w:rsid w:val="00F710CD"/>
    <w:rsid w:val="00F71ABB"/>
    <w:rsid w:val="00F72A88"/>
    <w:rsid w:val="00F765C2"/>
    <w:rsid w:val="00F76E12"/>
    <w:rsid w:val="00F775FD"/>
    <w:rsid w:val="00F80921"/>
    <w:rsid w:val="00F81329"/>
    <w:rsid w:val="00F81438"/>
    <w:rsid w:val="00F81B58"/>
    <w:rsid w:val="00F82BC6"/>
    <w:rsid w:val="00F83B70"/>
    <w:rsid w:val="00F83BF5"/>
    <w:rsid w:val="00F85615"/>
    <w:rsid w:val="00F86DE0"/>
    <w:rsid w:val="00F8723B"/>
    <w:rsid w:val="00F8740C"/>
    <w:rsid w:val="00F87933"/>
    <w:rsid w:val="00F9066B"/>
    <w:rsid w:val="00F91C4E"/>
    <w:rsid w:val="00F91D0B"/>
    <w:rsid w:val="00F9294B"/>
    <w:rsid w:val="00F93A42"/>
    <w:rsid w:val="00F95D8F"/>
    <w:rsid w:val="00F96144"/>
    <w:rsid w:val="00F97D5A"/>
    <w:rsid w:val="00FA08DB"/>
    <w:rsid w:val="00FA0E8A"/>
    <w:rsid w:val="00FA1080"/>
    <w:rsid w:val="00FA134A"/>
    <w:rsid w:val="00FA2A18"/>
    <w:rsid w:val="00FA3435"/>
    <w:rsid w:val="00FA3810"/>
    <w:rsid w:val="00FA6ADD"/>
    <w:rsid w:val="00FA6AF5"/>
    <w:rsid w:val="00FA7AC9"/>
    <w:rsid w:val="00FB24DA"/>
    <w:rsid w:val="00FB2D3D"/>
    <w:rsid w:val="00FB3090"/>
    <w:rsid w:val="00FB4976"/>
    <w:rsid w:val="00FB5F18"/>
    <w:rsid w:val="00FB6022"/>
    <w:rsid w:val="00FB6A91"/>
    <w:rsid w:val="00FC0643"/>
    <w:rsid w:val="00FC0A1A"/>
    <w:rsid w:val="00FC0B00"/>
    <w:rsid w:val="00FC0FE1"/>
    <w:rsid w:val="00FC1799"/>
    <w:rsid w:val="00FC2E52"/>
    <w:rsid w:val="00FC2F14"/>
    <w:rsid w:val="00FC49C1"/>
    <w:rsid w:val="00FC4E1E"/>
    <w:rsid w:val="00FC5BB1"/>
    <w:rsid w:val="00FC5F70"/>
    <w:rsid w:val="00FD05F4"/>
    <w:rsid w:val="00FD1D93"/>
    <w:rsid w:val="00FD2936"/>
    <w:rsid w:val="00FD2C9B"/>
    <w:rsid w:val="00FD352A"/>
    <w:rsid w:val="00FD7408"/>
    <w:rsid w:val="00FD7FE7"/>
    <w:rsid w:val="00FE1C85"/>
    <w:rsid w:val="00FE3B65"/>
    <w:rsid w:val="00FE476F"/>
    <w:rsid w:val="00FE47EF"/>
    <w:rsid w:val="00FE607E"/>
    <w:rsid w:val="00FE62B0"/>
    <w:rsid w:val="00FE660C"/>
    <w:rsid w:val="00FF03FE"/>
    <w:rsid w:val="00FF10BB"/>
    <w:rsid w:val="00FF127E"/>
    <w:rsid w:val="00FF1709"/>
    <w:rsid w:val="00FF239B"/>
    <w:rsid w:val="00FF3F2E"/>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EA9904"/>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324"/>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character" w:styleId="UnresolvedMention">
    <w:name w:val="Unresolved Mention"/>
    <w:basedOn w:val="DefaultParagraphFont"/>
    <w:uiPriority w:val="99"/>
    <w:semiHidden/>
    <w:unhideWhenUsed/>
    <w:rsid w:val="00622C4C"/>
    <w:rPr>
      <w:color w:val="605E5C"/>
      <w:shd w:val="clear" w:color="auto" w:fill="E1DFDD"/>
    </w:rPr>
  </w:style>
  <w:style w:type="character" w:styleId="FollowedHyperlink">
    <w:name w:val="FollowedHyperlink"/>
    <w:basedOn w:val="DefaultParagraphFont"/>
    <w:uiPriority w:val="99"/>
    <w:semiHidden/>
    <w:unhideWhenUsed/>
    <w:rsid w:val="00BC5F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972219">
      <w:bodyDiv w:val="1"/>
      <w:marLeft w:val="0"/>
      <w:marRight w:val="0"/>
      <w:marTop w:val="0"/>
      <w:marBottom w:val="0"/>
      <w:divBdr>
        <w:top w:val="none" w:sz="0" w:space="0" w:color="auto"/>
        <w:left w:val="none" w:sz="0" w:space="0" w:color="auto"/>
        <w:bottom w:val="none" w:sz="0" w:space="0" w:color="auto"/>
        <w:right w:val="none" w:sz="0" w:space="0" w:color="auto"/>
      </w:divBdr>
    </w:div>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link.springer.com/article/10.1186/1751-0759-8-4%20on%2028th%20June%20202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https://link.springer.com/article/10.1186/1472-6963-11-129%20on%2028th%20June%202020" TargetMode="External"/><Relationship Id="rId2" Type="http://schemas.openxmlformats.org/officeDocument/2006/relationships/customXml" Target="../customXml/item2.xml"/><Relationship Id="rId16" Type="http://schemas.openxmlformats.org/officeDocument/2006/relationships/hyperlink" Target="https://www.researchgate.net/publication/286477992_Acupuncture_and_Modern_Medicine%20on%2028th%20June%202020" TargetMode="External"/><Relationship Id="rId20" Type="http://schemas.openxmlformats.org/officeDocument/2006/relationships/hyperlink" Target="https://www.sciencedirect.com/science/article/abs/pii/S2095496414600984%20on%2028th%20June%20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aafp.org/afp/2019/0715/p89.html%20on%2028th%20June%20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3C0BBB-5337-4582-BF35-48325B631DE1}">
  <ds:schemaRefs>
    <ds:schemaRef ds:uri="http://schemas.openxmlformats.org/officeDocument/2006/bibliography"/>
  </ds:schemaRefs>
</ds:datastoreItem>
</file>

<file path=customXml/itemProps2.xml><?xml version="1.0" encoding="utf-8"?>
<ds:datastoreItem xmlns:ds="http://schemas.openxmlformats.org/officeDocument/2006/customXml" ds:itemID="{6E86287F-0DC1-4B2E-B2F1-3AA68FBFEE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BA4E43-5BAD-4075-89E0-450949F9F35E}">
  <ds:schemaRefs>
    <ds:schemaRef ds:uri="http://schemas.microsoft.com/sharepoint/v3/contenttype/forms"/>
  </ds:schemaRefs>
</ds:datastoreItem>
</file>

<file path=customXml/itemProps4.xml><?xml version="1.0" encoding="utf-8"?>
<ds:datastoreItem xmlns:ds="http://schemas.openxmlformats.org/officeDocument/2006/customXml" ds:itemID="{5BE5A9EA-D860-4391-9F6D-8B5561EFF19B}">
  <ds:schemaRefs>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 ds:uri="28bc52eb-7ba0-4738-a312-c7a8d9f935af"/>
    <ds:schemaRef ds:uri="http://purl.org/dc/term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1527</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Tahira Jabeen (1715952)</cp:lastModifiedBy>
  <cp:revision>2</cp:revision>
  <dcterms:created xsi:type="dcterms:W3CDTF">2020-06-30T13:14:00Z</dcterms:created>
  <dcterms:modified xsi:type="dcterms:W3CDTF">2020-06-30T13:14:00Z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