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AFE07" w14:textId="06D09EC8" w:rsidR="00300772" w:rsidRPr="001C1930" w:rsidRDefault="00C02C8F" w:rsidP="00515BDC">
      <w:pPr>
        <w:rPr>
          <w:rFonts w:ascii="Arial" w:hAnsi="Arial" w:cs="Arial"/>
          <w:b/>
          <w:bCs/>
          <w:sz w:val="28"/>
          <w:szCs w:val="28"/>
        </w:rPr>
      </w:pPr>
      <w:r w:rsidRPr="001C1930">
        <w:rPr>
          <w:rFonts w:ascii="Arial" w:hAnsi="Arial" w:cs="Arial"/>
          <w:b/>
          <w:bCs/>
          <w:sz w:val="28"/>
          <w:szCs w:val="28"/>
        </w:rPr>
        <w:t>Introduction</w:t>
      </w:r>
    </w:p>
    <w:p w14:paraId="1F1701D9" w14:textId="77777777" w:rsidR="00F91489" w:rsidRPr="004E4102" w:rsidRDefault="00F91489" w:rsidP="00515BDC">
      <w:pPr>
        <w:rPr>
          <w:rFonts w:ascii="Arial" w:hAnsi="Arial" w:cs="Arial"/>
          <w:sz w:val="24"/>
          <w:szCs w:val="24"/>
        </w:rPr>
      </w:pPr>
    </w:p>
    <w:p w14:paraId="668B5DC8" w14:textId="794CCB93" w:rsidR="00FD7A1D" w:rsidRPr="004E4102" w:rsidRDefault="00AE7E2F" w:rsidP="004529C5">
      <w:pPr>
        <w:spacing w:line="480" w:lineRule="auto"/>
        <w:rPr>
          <w:rFonts w:ascii="Arial" w:hAnsi="Arial" w:cs="Arial"/>
          <w:sz w:val="24"/>
          <w:szCs w:val="24"/>
        </w:rPr>
      </w:pPr>
      <w:r w:rsidRPr="004E4102">
        <w:rPr>
          <w:rFonts w:ascii="Arial" w:hAnsi="Arial" w:cs="Arial"/>
          <w:sz w:val="24"/>
          <w:szCs w:val="24"/>
        </w:rPr>
        <w:t>Stroke is the leading cause of death and disability in the U</w:t>
      </w:r>
      <w:r w:rsidR="009D2047" w:rsidRPr="004E4102">
        <w:rPr>
          <w:rFonts w:ascii="Arial" w:hAnsi="Arial" w:cs="Arial"/>
          <w:sz w:val="24"/>
          <w:szCs w:val="24"/>
        </w:rPr>
        <w:t>nited Kingdom with on average som</w:t>
      </w:r>
      <w:r w:rsidR="00741739" w:rsidRPr="004E4102">
        <w:rPr>
          <w:rFonts w:ascii="Arial" w:hAnsi="Arial" w:cs="Arial"/>
          <w:sz w:val="24"/>
          <w:szCs w:val="24"/>
        </w:rPr>
        <w:t>e</w:t>
      </w:r>
      <w:r w:rsidR="009D2047" w:rsidRPr="004E4102">
        <w:rPr>
          <w:rFonts w:ascii="Arial" w:hAnsi="Arial" w:cs="Arial"/>
          <w:sz w:val="24"/>
          <w:szCs w:val="24"/>
        </w:rPr>
        <w:t>one</w:t>
      </w:r>
      <w:r w:rsidR="00741739" w:rsidRPr="004E4102">
        <w:rPr>
          <w:rFonts w:ascii="Arial" w:hAnsi="Arial" w:cs="Arial"/>
          <w:sz w:val="24"/>
          <w:szCs w:val="24"/>
        </w:rPr>
        <w:t xml:space="preserve"> suffering a stroke every five minutes. </w:t>
      </w:r>
      <w:r w:rsidR="00AC4876" w:rsidRPr="004E4102">
        <w:rPr>
          <w:rFonts w:ascii="Arial" w:hAnsi="Arial" w:cs="Arial"/>
          <w:sz w:val="24"/>
          <w:szCs w:val="24"/>
        </w:rPr>
        <w:t>Each year an estimated 1</w:t>
      </w:r>
      <w:r w:rsidR="00A82647" w:rsidRPr="004E4102">
        <w:rPr>
          <w:rFonts w:ascii="Arial" w:hAnsi="Arial" w:cs="Arial"/>
          <w:sz w:val="24"/>
          <w:szCs w:val="24"/>
        </w:rPr>
        <w:t>00</w:t>
      </w:r>
      <w:r w:rsidR="00AC4876" w:rsidRPr="004E4102">
        <w:rPr>
          <w:rFonts w:ascii="Arial" w:hAnsi="Arial" w:cs="Arial"/>
          <w:sz w:val="24"/>
          <w:szCs w:val="24"/>
        </w:rPr>
        <w:t>,000 people in the UK will suffer</w:t>
      </w:r>
      <w:r w:rsidR="008131C1" w:rsidRPr="004E4102">
        <w:rPr>
          <w:rFonts w:ascii="Arial" w:hAnsi="Arial" w:cs="Arial"/>
          <w:sz w:val="24"/>
          <w:szCs w:val="24"/>
        </w:rPr>
        <w:t xml:space="preserve"> from a stroke and 65% of these </w:t>
      </w:r>
      <w:r w:rsidR="00FD7A1D" w:rsidRPr="004E4102">
        <w:rPr>
          <w:rFonts w:ascii="Arial" w:hAnsi="Arial" w:cs="Arial"/>
          <w:sz w:val="24"/>
          <w:szCs w:val="24"/>
        </w:rPr>
        <w:t>leave hospital with a disability</w:t>
      </w:r>
      <w:r w:rsidR="00BA21C7" w:rsidRPr="004E4102">
        <w:rPr>
          <w:rFonts w:ascii="Arial" w:hAnsi="Arial" w:cs="Arial"/>
          <w:sz w:val="24"/>
          <w:szCs w:val="24"/>
        </w:rPr>
        <w:t xml:space="preserve"> </w:t>
      </w:r>
      <w:r w:rsidR="00D21FE9" w:rsidRPr="004E4102">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27694548f085c4d3e7d4336&quot;],&quot;referencesOptions&quot;:{&quot;doc:627694548f085c4d3e7d4336&quot;:{&quot;author&quot;:true,&quot;year&quot;:true,&quot;pageReplace&quot;:&quot;&quot;,&quot;prefix&quot;:&quot;&quot;,&quot;suffix&quot;:&quot;&quot;}},&quot;hasBrokenReferences&quot;:false,&quot;hasManualEdits&quot;:false,&quot;citationType&quot;:&quot;inline&quot;}"/>
          <w:id w:val="806755665"/>
          <w:placeholder>
            <w:docPart w:val="0C91076C3C181F4DB1F98283B1F491A7"/>
          </w:placeholder>
        </w:sdtPr>
        <w:sdtEndPr/>
        <w:sdtContent>
          <w:r w:rsidR="003A7CCE" w:rsidRPr="004E4102">
            <w:rPr>
              <w:rFonts w:ascii="Arial" w:hAnsi="Arial" w:cs="Arial"/>
              <w:color w:val="000000"/>
              <w:sz w:val="24"/>
              <w:szCs w:val="24"/>
            </w:rPr>
            <w:t>(Stroke association</w:t>
          </w:r>
          <w:r w:rsidR="00E70E65">
            <w:rPr>
              <w:rFonts w:ascii="Arial" w:hAnsi="Arial" w:cs="Arial"/>
              <w:color w:val="000000"/>
              <w:sz w:val="24"/>
              <w:szCs w:val="24"/>
            </w:rPr>
            <w:t>,</w:t>
          </w:r>
          <w:r w:rsidR="003A7CCE" w:rsidRPr="004E4102">
            <w:rPr>
              <w:rFonts w:ascii="Arial" w:hAnsi="Arial" w:cs="Arial"/>
              <w:color w:val="000000"/>
              <w:sz w:val="24"/>
              <w:szCs w:val="24"/>
            </w:rPr>
            <w:t xml:space="preserve"> 2022)</w:t>
          </w:r>
        </w:sdtContent>
      </w:sdt>
      <w:r w:rsidR="00A82647" w:rsidRPr="004E4102">
        <w:rPr>
          <w:rFonts w:ascii="Arial" w:hAnsi="Arial" w:cs="Arial"/>
          <w:sz w:val="24"/>
          <w:szCs w:val="24"/>
        </w:rPr>
        <w:t>.</w:t>
      </w:r>
    </w:p>
    <w:p w14:paraId="52B6AB81" w14:textId="0D007B6B" w:rsidR="00AE7E2F" w:rsidRPr="004E4102" w:rsidRDefault="00AC4876" w:rsidP="004529C5">
      <w:pPr>
        <w:spacing w:line="480" w:lineRule="auto"/>
        <w:rPr>
          <w:rFonts w:ascii="Arial" w:hAnsi="Arial" w:cs="Arial"/>
          <w:sz w:val="24"/>
          <w:szCs w:val="24"/>
        </w:rPr>
      </w:pPr>
      <w:r w:rsidRPr="004E4102">
        <w:rPr>
          <w:rFonts w:ascii="Arial" w:hAnsi="Arial" w:cs="Arial"/>
          <w:sz w:val="24"/>
          <w:szCs w:val="24"/>
        </w:rPr>
        <w:t xml:space="preserve"> </w:t>
      </w:r>
    </w:p>
    <w:p w14:paraId="6D109B29" w14:textId="77E7AA2A" w:rsidR="00206108" w:rsidRPr="004E4102" w:rsidRDefault="00BC7F74" w:rsidP="004529C5">
      <w:pPr>
        <w:spacing w:line="480" w:lineRule="auto"/>
        <w:rPr>
          <w:rFonts w:ascii="Arial" w:hAnsi="Arial" w:cs="Arial"/>
          <w:sz w:val="24"/>
          <w:szCs w:val="24"/>
        </w:rPr>
      </w:pPr>
      <w:r w:rsidRPr="004E4102">
        <w:rPr>
          <w:rFonts w:ascii="Arial" w:hAnsi="Arial" w:cs="Arial"/>
          <w:sz w:val="24"/>
          <w:szCs w:val="24"/>
        </w:rPr>
        <w:t>Since 2000</w:t>
      </w:r>
      <w:r w:rsidR="00BB2475" w:rsidRPr="004E4102">
        <w:rPr>
          <w:rFonts w:ascii="Arial" w:hAnsi="Arial" w:cs="Arial"/>
          <w:sz w:val="24"/>
          <w:szCs w:val="24"/>
        </w:rPr>
        <w:t xml:space="preserve"> the United Kingdom</w:t>
      </w:r>
      <w:r w:rsidR="00B519EA" w:rsidRPr="004E4102">
        <w:rPr>
          <w:rFonts w:ascii="Arial" w:hAnsi="Arial" w:cs="Arial"/>
          <w:sz w:val="24"/>
          <w:szCs w:val="24"/>
        </w:rPr>
        <w:t>’s</w:t>
      </w:r>
      <w:r w:rsidR="00BB2475" w:rsidRPr="004E4102">
        <w:rPr>
          <w:rFonts w:ascii="Arial" w:hAnsi="Arial" w:cs="Arial"/>
          <w:sz w:val="24"/>
          <w:szCs w:val="24"/>
        </w:rPr>
        <w:t xml:space="preserve"> </w:t>
      </w:r>
      <w:r w:rsidR="00776EA8" w:rsidRPr="004E4102">
        <w:rPr>
          <w:rFonts w:ascii="Arial" w:hAnsi="Arial" w:cs="Arial"/>
          <w:sz w:val="24"/>
          <w:szCs w:val="24"/>
        </w:rPr>
        <w:t xml:space="preserve">national </w:t>
      </w:r>
      <w:r w:rsidR="000567A8" w:rsidRPr="004E4102">
        <w:rPr>
          <w:rFonts w:ascii="Arial" w:hAnsi="Arial" w:cs="Arial"/>
          <w:sz w:val="24"/>
          <w:szCs w:val="24"/>
        </w:rPr>
        <w:t xml:space="preserve">standards for stroke care </w:t>
      </w:r>
      <w:r w:rsidR="00016058" w:rsidRPr="004E4102">
        <w:rPr>
          <w:rFonts w:ascii="Arial" w:hAnsi="Arial" w:cs="Arial"/>
          <w:sz w:val="24"/>
          <w:szCs w:val="24"/>
        </w:rPr>
        <w:t>have been</w:t>
      </w:r>
      <w:r w:rsidR="000567A8" w:rsidRPr="004E4102">
        <w:rPr>
          <w:rFonts w:ascii="Arial" w:hAnsi="Arial" w:cs="Arial"/>
          <w:sz w:val="24"/>
          <w:szCs w:val="24"/>
        </w:rPr>
        <w:t xml:space="preserve"> set by the Royal College of physicians</w:t>
      </w:r>
      <w:r w:rsidR="008F4B75" w:rsidRPr="004E4102">
        <w:rPr>
          <w:rFonts w:ascii="Arial" w:hAnsi="Arial" w:cs="Arial"/>
          <w:sz w:val="24"/>
          <w:szCs w:val="24"/>
        </w:rPr>
        <w:t xml:space="preserve"> (RCP)</w:t>
      </w:r>
      <w:r w:rsidR="00C2055E" w:rsidRPr="004E4102">
        <w:rPr>
          <w:rFonts w:ascii="Arial" w:hAnsi="Arial" w:cs="Arial"/>
          <w:sz w:val="24"/>
          <w:szCs w:val="24"/>
        </w:rPr>
        <w:t xml:space="preserve">. These standards inform </w:t>
      </w:r>
      <w:r w:rsidR="00CD1048" w:rsidRPr="004E4102">
        <w:rPr>
          <w:rFonts w:ascii="Arial" w:hAnsi="Arial" w:cs="Arial"/>
          <w:sz w:val="24"/>
          <w:szCs w:val="24"/>
        </w:rPr>
        <w:t>healthcare</w:t>
      </w:r>
      <w:r w:rsidR="00C2055E" w:rsidRPr="004E4102">
        <w:rPr>
          <w:rFonts w:ascii="Arial" w:hAnsi="Arial" w:cs="Arial"/>
          <w:sz w:val="24"/>
          <w:szCs w:val="24"/>
        </w:rPr>
        <w:t xml:space="preserve"> </w:t>
      </w:r>
      <w:r w:rsidR="00CD1048" w:rsidRPr="004E4102">
        <w:rPr>
          <w:rFonts w:ascii="Arial" w:hAnsi="Arial" w:cs="Arial"/>
          <w:sz w:val="24"/>
          <w:szCs w:val="24"/>
        </w:rPr>
        <w:t>professionals</w:t>
      </w:r>
      <w:r w:rsidR="00C2055E" w:rsidRPr="004E4102">
        <w:rPr>
          <w:rFonts w:ascii="Arial" w:hAnsi="Arial" w:cs="Arial"/>
          <w:sz w:val="24"/>
          <w:szCs w:val="24"/>
        </w:rPr>
        <w:t xml:space="preserve"> </w:t>
      </w:r>
      <w:r w:rsidR="000B5262" w:rsidRPr="004E4102">
        <w:rPr>
          <w:rFonts w:ascii="Arial" w:hAnsi="Arial" w:cs="Arial"/>
          <w:sz w:val="24"/>
          <w:szCs w:val="24"/>
        </w:rPr>
        <w:t>with the aim of improving patient care</w:t>
      </w:r>
      <w:r w:rsidR="00754C7F" w:rsidRPr="004E4102">
        <w:rPr>
          <w:rFonts w:ascii="Arial" w:hAnsi="Arial" w:cs="Arial"/>
          <w:sz w:val="24"/>
          <w:szCs w:val="24"/>
        </w:rPr>
        <w:t xml:space="preserve"> </w:t>
      </w:r>
      <w:r w:rsidR="00901C61">
        <w:rPr>
          <w:rFonts w:ascii="Arial" w:hAnsi="Arial" w:cs="Arial"/>
          <w:sz w:val="24"/>
          <w:szCs w:val="24"/>
        </w:rPr>
        <w:t>and</w:t>
      </w:r>
      <w:r w:rsidR="00754C7F" w:rsidRPr="004E4102">
        <w:rPr>
          <w:rFonts w:ascii="Arial" w:hAnsi="Arial" w:cs="Arial"/>
          <w:sz w:val="24"/>
          <w:szCs w:val="24"/>
        </w:rPr>
        <w:t xml:space="preserve"> organising services</w:t>
      </w:r>
      <w:r w:rsidR="00DA16BC" w:rsidRPr="004E4102">
        <w:rPr>
          <w:rFonts w:ascii="Arial" w:hAnsi="Arial" w:cs="Arial"/>
          <w:sz w:val="24"/>
          <w:szCs w:val="24"/>
        </w:rPr>
        <w:t xml:space="preserve"> </w:t>
      </w:r>
      <w:r w:rsidR="00931F8C">
        <w:rPr>
          <w:rFonts w:ascii="Arial" w:hAnsi="Arial" w:cs="Arial"/>
          <w:sz w:val="24"/>
          <w:szCs w:val="24"/>
        </w:rPr>
        <w:t xml:space="preserve">to provide equity of service </w:t>
      </w:r>
      <w:r w:rsidR="00DA16BC" w:rsidRPr="004E4102">
        <w:rPr>
          <w:rFonts w:ascii="Arial" w:hAnsi="Arial" w:cs="Arial"/>
          <w:sz w:val="24"/>
          <w:szCs w:val="24"/>
        </w:rPr>
        <w:t>regardless of location, age,</w:t>
      </w:r>
      <w:r w:rsidR="00CF1546" w:rsidRPr="004E4102">
        <w:rPr>
          <w:rFonts w:ascii="Arial" w:hAnsi="Arial" w:cs="Arial"/>
          <w:sz w:val="24"/>
          <w:szCs w:val="24"/>
        </w:rPr>
        <w:t xml:space="preserve"> </w:t>
      </w:r>
      <w:r w:rsidR="00DA16BC" w:rsidRPr="004E4102">
        <w:rPr>
          <w:rFonts w:ascii="Arial" w:hAnsi="Arial" w:cs="Arial"/>
          <w:sz w:val="24"/>
          <w:szCs w:val="24"/>
        </w:rPr>
        <w:t>gender</w:t>
      </w:r>
      <w:r w:rsidR="00CF1546" w:rsidRPr="004E4102">
        <w:rPr>
          <w:rFonts w:ascii="Arial" w:hAnsi="Arial" w:cs="Arial"/>
          <w:sz w:val="24"/>
          <w:szCs w:val="24"/>
        </w:rPr>
        <w:t xml:space="preserve">, </w:t>
      </w:r>
      <w:proofErr w:type="gramStart"/>
      <w:r w:rsidR="00CF1546" w:rsidRPr="004E4102">
        <w:rPr>
          <w:rFonts w:ascii="Arial" w:hAnsi="Arial" w:cs="Arial"/>
          <w:sz w:val="24"/>
          <w:szCs w:val="24"/>
        </w:rPr>
        <w:t>race</w:t>
      </w:r>
      <w:proofErr w:type="gramEnd"/>
      <w:r w:rsidR="00CF1546" w:rsidRPr="004E4102">
        <w:rPr>
          <w:rFonts w:ascii="Arial" w:hAnsi="Arial" w:cs="Arial"/>
          <w:sz w:val="24"/>
          <w:szCs w:val="24"/>
        </w:rPr>
        <w:t xml:space="preserve"> or type of stroke</w:t>
      </w:r>
      <w:r w:rsidR="00376669" w:rsidRPr="004E4102">
        <w:rPr>
          <w:rFonts w:ascii="Arial" w:hAnsi="Arial" w:cs="Arial"/>
          <w:sz w:val="24"/>
          <w:szCs w:val="24"/>
        </w:rPr>
        <w:t xml:space="preserve"> </w:t>
      </w:r>
      <w:r w:rsidR="0053764F" w:rsidRPr="004E4102">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276b7db8f085c4d3e7d4978&quot;],&quot;referencesOptions&quot;:{&quot;doc:6276b7db8f085c4d3e7d4978&quot;:{&quot;author&quot;:true,&quot;year&quot;:true,&quot;pageReplace&quot;:&quot;&quot;,&quot;prefix&quot;:&quot;&quot;,&quot;suffix&quot;:&quot;&quot;}},&quot;hasBrokenReferences&quot;:false,&quot;hasManualEdits&quot;:false,&quot;citationType&quot;:&quot;inline&quot;,&quot;id&quot;:2034606360,&quot;citationText&quot;:&quot;&lt;span style=\&quot;font-family:Arial;font-size:13.333333333333332px;color:#000000\&quot;&gt;(Royal College of Physicians 2016 National clinical guideline for stroke 2016)&lt;/span&gt;&quot;}"/>
          <w:id w:val="2034606360"/>
          <w:placeholder>
            <w:docPart w:val="3EBC49F171D7844AB295A9B2D655A9DF"/>
          </w:placeholder>
        </w:sdtPr>
        <w:sdtEndPr/>
        <w:sdtContent>
          <w:r w:rsidR="003A7CCE" w:rsidRPr="004E4102">
            <w:rPr>
              <w:rFonts w:ascii="Arial" w:hAnsi="Arial" w:cs="Arial"/>
              <w:color w:val="000000"/>
              <w:sz w:val="24"/>
              <w:szCs w:val="24"/>
            </w:rPr>
            <w:t>(Royal College of Physicians National clinical guideline for stroke</w:t>
          </w:r>
          <w:r w:rsidR="00B63722">
            <w:rPr>
              <w:rFonts w:ascii="Arial" w:hAnsi="Arial" w:cs="Arial"/>
              <w:color w:val="000000"/>
              <w:sz w:val="24"/>
              <w:szCs w:val="24"/>
            </w:rPr>
            <w:t>,</w:t>
          </w:r>
          <w:r w:rsidR="003A7CCE" w:rsidRPr="004E4102">
            <w:rPr>
              <w:rFonts w:ascii="Arial" w:hAnsi="Arial" w:cs="Arial"/>
              <w:color w:val="000000"/>
              <w:sz w:val="24"/>
              <w:szCs w:val="24"/>
            </w:rPr>
            <w:t xml:space="preserve"> 2016)</w:t>
          </w:r>
        </w:sdtContent>
      </w:sdt>
      <w:r w:rsidR="00CF1546" w:rsidRPr="004E4102">
        <w:rPr>
          <w:rFonts w:ascii="Arial" w:hAnsi="Arial" w:cs="Arial"/>
          <w:sz w:val="24"/>
          <w:szCs w:val="24"/>
        </w:rPr>
        <w:t>.</w:t>
      </w:r>
      <w:r w:rsidR="00EB6A04" w:rsidRPr="004E4102">
        <w:rPr>
          <w:rFonts w:ascii="Arial" w:hAnsi="Arial" w:cs="Arial"/>
          <w:sz w:val="24"/>
          <w:szCs w:val="24"/>
        </w:rPr>
        <w:t xml:space="preserve"> </w:t>
      </w:r>
      <w:r w:rsidR="00BF5851" w:rsidRPr="004E4102">
        <w:rPr>
          <w:rFonts w:ascii="Arial" w:hAnsi="Arial" w:cs="Arial"/>
          <w:sz w:val="24"/>
          <w:szCs w:val="24"/>
        </w:rPr>
        <w:t xml:space="preserve">To ensure </w:t>
      </w:r>
      <w:r w:rsidR="004E0BAB">
        <w:rPr>
          <w:rFonts w:ascii="Arial" w:hAnsi="Arial" w:cs="Arial"/>
          <w:sz w:val="24"/>
          <w:szCs w:val="24"/>
        </w:rPr>
        <w:t>compliance to the</w:t>
      </w:r>
      <w:r w:rsidR="003C2CB5">
        <w:rPr>
          <w:rFonts w:ascii="Arial" w:hAnsi="Arial" w:cs="Arial"/>
          <w:sz w:val="24"/>
          <w:szCs w:val="24"/>
        </w:rPr>
        <w:t>se</w:t>
      </w:r>
      <w:r w:rsidR="004E0BAB">
        <w:rPr>
          <w:rFonts w:ascii="Arial" w:hAnsi="Arial" w:cs="Arial"/>
          <w:sz w:val="24"/>
          <w:szCs w:val="24"/>
        </w:rPr>
        <w:t xml:space="preserve"> guidelines </w:t>
      </w:r>
      <w:r w:rsidR="00BF5851" w:rsidRPr="004E4102">
        <w:rPr>
          <w:rFonts w:ascii="Arial" w:hAnsi="Arial" w:cs="Arial"/>
          <w:sz w:val="24"/>
          <w:szCs w:val="24"/>
        </w:rPr>
        <w:t xml:space="preserve">the </w:t>
      </w:r>
      <w:r w:rsidR="00BB0FC7" w:rsidRPr="004E4102">
        <w:rPr>
          <w:rFonts w:ascii="Arial" w:hAnsi="Arial" w:cs="Arial"/>
          <w:sz w:val="24"/>
          <w:szCs w:val="24"/>
        </w:rPr>
        <w:t>Sentinel</w:t>
      </w:r>
      <w:r w:rsidR="00BF5851" w:rsidRPr="004E4102">
        <w:rPr>
          <w:rFonts w:ascii="Arial" w:hAnsi="Arial" w:cs="Arial"/>
          <w:sz w:val="24"/>
          <w:szCs w:val="24"/>
        </w:rPr>
        <w:t xml:space="preserve"> Stroke </w:t>
      </w:r>
      <w:r w:rsidR="00717A49" w:rsidRPr="004E4102">
        <w:rPr>
          <w:rFonts w:ascii="Arial" w:hAnsi="Arial" w:cs="Arial"/>
          <w:sz w:val="24"/>
          <w:szCs w:val="24"/>
        </w:rPr>
        <w:t xml:space="preserve">National Audit Programme </w:t>
      </w:r>
      <w:r w:rsidR="00801062" w:rsidRPr="004E4102">
        <w:rPr>
          <w:rFonts w:ascii="Arial" w:hAnsi="Arial" w:cs="Arial"/>
          <w:sz w:val="24"/>
          <w:szCs w:val="24"/>
        </w:rPr>
        <w:t xml:space="preserve">(SSNAP) </w:t>
      </w:r>
      <w:r w:rsidR="00717A49" w:rsidRPr="004E4102">
        <w:rPr>
          <w:rFonts w:ascii="Arial" w:hAnsi="Arial" w:cs="Arial"/>
          <w:sz w:val="24"/>
          <w:szCs w:val="24"/>
        </w:rPr>
        <w:t>was set up</w:t>
      </w:r>
      <w:r w:rsidR="00AB78BF" w:rsidRPr="004E4102">
        <w:rPr>
          <w:rFonts w:ascii="Arial" w:hAnsi="Arial" w:cs="Arial"/>
          <w:sz w:val="24"/>
          <w:szCs w:val="24"/>
        </w:rPr>
        <w:t xml:space="preserve"> </w:t>
      </w:r>
      <w:r w:rsidR="000978C8" w:rsidRPr="004E4102">
        <w:rPr>
          <w:rFonts w:ascii="Arial" w:hAnsi="Arial" w:cs="Arial"/>
          <w:sz w:val="24"/>
          <w:szCs w:val="24"/>
        </w:rPr>
        <w:t xml:space="preserve">with </w:t>
      </w:r>
      <w:r w:rsidR="00801062" w:rsidRPr="004E4102">
        <w:rPr>
          <w:rFonts w:ascii="Arial" w:hAnsi="Arial" w:cs="Arial"/>
          <w:sz w:val="24"/>
          <w:szCs w:val="24"/>
        </w:rPr>
        <w:t xml:space="preserve">the view to measure </w:t>
      </w:r>
      <w:r w:rsidR="00EA239E" w:rsidRPr="004E4102">
        <w:rPr>
          <w:rFonts w:ascii="Arial" w:hAnsi="Arial" w:cs="Arial"/>
          <w:sz w:val="24"/>
          <w:szCs w:val="24"/>
        </w:rPr>
        <w:t>two components</w:t>
      </w:r>
      <w:r w:rsidR="000F0EA4" w:rsidRPr="004E4102">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276b9508f086e9afe3c3e03&quot;],&quot;referencesOptions&quot;:{&quot;doc:6276b9508f086e9afe3c3e03&quot;:{&quot;author&quot;:true,&quot;year&quot;:true,&quot;pageReplace&quot;:&quot;&quot;,&quot;prefix&quot;:&quot;&quot;,&quot;suffix&quot;:&quot;&quot;}},&quot;hasBrokenReferences&quot;:false,&quot;hasManualEdits&quot;:false,&quot;citationType&quot;:&quot;inline&quot;}"/>
          <w:id w:val="526845832"/>
          <w:placeholder>
            <w:docPart w:val="CE675F845495094E829B224539E050A0"/>
          </w:placeholder>
        </w:sdtPr>
        <w:sdtEndPr/>
        <w:sdtContent>
          <w:r w:rsidR="003A7CCE" w:rsidRPr="004E4102">
            <w:rPr>
              <w:rFonts w:ascii="Arial" w:hAnsi="Arial" w:cs="Arial"/>
              <w:color w:val="000000"/>
              <w:sz w:val="24"/>
              <w:szCs w:val="24"/>
            </w:rPr>
            <w:t>(Sentinel Stroke National Audit Programme, 2015)</w:t>
          </w:r>
        </w:sdtContent>
      </w:sdt>
      <w:r w:rsidR="00EA239E" w:rsidRPr="004E4102">
        <w:rPr>
          <w:rFonts w:ascii="Arial" w:hAnsi="Arial" w:cs="Arial"/>
          <w:sz w:val="24"/>
          <w:szCs w:val="24"/>
        </w:rPr>
        <w:t xml:space="preserve">. </w:t>
      </w:r>
    </w:p>
    <w:p w14:paraId="29757FE8" w14:textId="77777777" w:rsidR="007A53D1" w:rsidRPr="004E4102" w:rsidRDefault="007A53D1" w:rsidP="004529C5">
      <w:pPr>
        <w:spacing w:line="480" w:lineRule="auto"/>
        <w:rPr>
          <w:rFonts w:ascii="Arial" w:hAnsi="Arial" w:cs="Arial"/>
          <w:sz w:val="24"/>
          <w:szCs w:val="24"/>
        </w:rPr>
      </w:pPr>
    </w:p>
    <w:p w14:paraId="13DF89B1" w14:textId="59AE6A59" w:rsidR="00300772" w:rsidRPr="004E4102" w:rsidRDefault="00EA239E" w:rsidP="004529C5">
      <w:pPr>
        <w:pStyle w:val="ListParagraph"/>
        <w:numPr>
          <w:ilvl w:val="0"/>
          <w:numId w:val="2"/>
        </w:numPr>
        <w:spacing w:line="480" w:lineRule="auto"/>
        <w:rPr>
          <w:rFonts w:ascii="Arial" w:hAnsi="Arial" w:cs="Arial"/>
          <w:sz w:val="24"/>
          <w:szCs w:val="24"/>
        </w:rPr>
      </w:pPr>
      <w:r w:rsidRPr="004E4102">
        <w:rPr>
          <w:rFonts w:ascii="Arial" w:hAnsi="Arial" w:cs="Arial"/>
          <w:sz w:val="24"/>
          <w:szCs w:val="24"/>
        </w:rPr>
        <w:t>The clinical component</w:t>
      </w:r>
      <w:r w:rsidR="00F60198" w:rsidRPr="004E4102">
        <w:rPr>
          <w:rFonts w:ascii="Arial" w:hAnsi="Arial" w:cs="Arial"/>
          <w:sz w:val="24"/>
          <w:szCs w:val="24"/>
        </w:rPr>
        <w:t xml:space="preserve">- </w:t>
      </w:r>
      <w:r w:rsidRPr="004E4102">
        <w:rPr>
          <w:rFonts w:ascii="Arial" w:hAnsi="Arial" w:cs="Arial"/>
          <w:sz w:val="24"/>
          <w:szCs w:val="24"/>
        </w:rPr>
        <w:t xml:space="preserve">which </w:t>
      </w:r>
      <w:r w:rsidR="00AB78BF" w:rsidRPr="004E4102">
        <w:rPr>
          <w:rFonts w:ascii="Arial" w:hAnsi="Arial" w:cs="Arial"/>
          <w:sz w:val="24"/>
          <w:szCs w:val="24"/>
        </w:rPr>
        <w:t>audit</w:t>
      </w:r>
      <w:r w:rsidRPr="004E4102">
        <w:rPr>
          <w:rFonts w:ascii="Arial" w:hAnsi="Arial" w:cs="Arial"/>
          <w:sz w:val="24"/>
          <w:szCs w:val="24"/>
        </w:rPr>
        <w:t>s</w:t>
      </w:r>
      <w:r w:rsidR="00AB78BF" w:rsidRPr="004E4102">
        <w:rPr>
          <w:rFonts w:ascii="Arial" w:hAnsi="Arial" w:cs="Arial"/>
          <w:sz w:val="24"/>
          <w:szCs w:val="24"/>
        </w:rPr>
        <w:t xml:space="preserve"> quality of care </w:t>
      </w:r>
      <w:r w:rsidR="00BF7468" w:rsidRPr="004E4102">
        <w:rPr>
          <w:rFonts w:ascii="Arial" w:hAnsi="Arial" w:cs="Arial"/>
          <w:sz w:val="24"/>
          <w:szCs w:val="24"/>
        </w:rPr>
        <w:t xml:space="preserve">received by </w:t>
      </w:r>
      <w:r w:rsidR="00AB78BF" w:rsidRPr="004E4102">
        <w:rPr>
          <w:rFonts w:ascii="Arial" w:hAnsi="Arial" w:cs="Arial"/>
          <w:sz w:val="24"/>
          <w:szCs w:val="24"/>
        </w:rPr>
        <w:t>stroke</w:t>
      </w:r>
      <w:r w:rsidR="00E5595C" w:rsidRPr="004E4102">
        <w:rPr>
          <w:rFonts w:ascii="Arial" w:hAnsi="Arial" w:cs="Arial"/>
          <w:sz w:val="24"/>
          <w:szCs w:val="24"/>
        </w:rPr>
        <w:t xml:space="preserve"> patients</w:t>
      </w:r>
      <w:r w:rsidR="00206108" w:rsidRPr="004E4102">
        <w:rPr>
          <w:rFonts w:ascii="Arial" w:hAnsi="Arial" w:cs="Arial"/>
          <w:sz w:val="24"/>
          <w:szCs w:val="24"/>
        </w:rPr>
        <w:t xml:space="preserve"> from a </w:t>
      </w:r>
      <w:r w:rsidR="007A4A6B" w:rsidRPr="004E4102">
        <w:rPr>
          <w:rFonts w:ascii="Arial" w:hAnsi="Arial" w:cs="Arial"/>
          <w:sz w:val="24"/>
          <w:szCs w:val="24"/>
        </w:rPr>
        <w:t xml:space="preserve">given </w:t>
      </w:r>
      <w:r w:rsidR="00BB0FC7" w:rsidRPr="004E4102">
        <w:rPr>
          <w:rFonts w:ascii="Arial" w:hAnsi="Arial" w:cs="Arial"/>
          <w:sz w:val="24"/>
          <w:szCs w:val="24"/>
        </w:rPr>
        <w:t>health board</w:t>
      </w:r>
      <w:r w:rsidR="00206108" w:rsidRPr="004E4102">
        <w:rPr>
          <w:rFonts w:ascii="Arial" w:hAnsi="Arial" w:cs="Arial"/>
          <w:sz w:val="24"/>
          <w:szCs w:val="24"/>
        </w:rPr>
        <w:t xml:space="preserve"> of trust</w:t>
      </w:r>
      <w:r w:rsidR="007A53D1" w:rsidRPr="004E4102">
        <w:rPr>
          <w:rFonts w:ascii="Arial" w:hAnsi="Arial" w:cs="Arial"/>
          <w:sz w:val="24"/>
          <w:szCs w:val="24"/>
        </w:rPr>
        <w:t xml:space="preserve"> against the</w:t>
      </w:r>
      <w:r w:rsidR="00487488" w:rsidRPr="004E4102">
        <w:rPr>
          <w:rFonts w:ascii="Arial" w:hAnsi="Arial" w:cs="Arial"/>
          <w:sz w:val="24"/>
          <w:szCs w:val="24"/>
        </w:rPr>
        <w:t xml:space="preserve"> current set of</w:t>
      </w:r>
      <w:r w:rsidR="007A53D1" w:rsidRPr="004E4102">
        <w:rPr>
          <w:rFonts w:ascii="Arial" w:hAnsi="Arial" w:cs="Arial"/>
          <w:sz w:val="24"/>
          <w:szCs w:val="24"/>
        </w:rPr>
        <w:t xml:space="preserve"> RCP guidelines</w:t>
      </w:r>
      <w:r w:rsidR="00206108" w:rsidRPr="004E4102">
        <w:rPr>
          <w:rFonts w:ascii="Arial" w:hAnsi="Arial" w:cs="Arial"/>
          <w:sz w:val="24"/>
          <w:szCs w:val="24"/>
        </w:rPr>
        <w:t xml:space="preserve">. </w:t>
      </w:r>
    </w:p>
    <w:p w14:paraId="11495CC8" w14:textId="1DEBD140" w:rsidR="00206108" w:rsidRPr="004E4102" w:rsidRDefault="005F3B47" w:rsidP="004529C5">
      <w:pPr>
        <w:pStyle w:val="ListParagraph"/>
        <w:numPr>
          <w:ilvl w:val="0"/>
          <w:numId w:val="2"/>
        </w:numPr>
        <w:spacing w:line="480" w:lineRule="auto"/>
        <w:rPr>
          <w:rFonts w:ascii="Arial" w:hAnsi="Arial" w:cs="Arial"/>
          <w:sz w:val="24"/>
          <w:szCs w:val="24"/>
        </w:rPr>
      </w:pPr>
      <w:r w:rsidRPr="004E4102">
        <w:rPr>
          <w:rFonts w:ascii="Arial" w:hAnsi="Arial" w:cs="Arial"/>
          <w:sz w:val="24"/>
          <w:szCs w:val="24"/>
        </w:rPr>
        <w:t>The organisational audit</w:t>
      </w:r>
      <w:r w:rsidR="00F60198" w:rsidRPr="004E4102">
        <w:rPr>
          <w:rFonts w:ascii="Arial" w:hAnsi="Arial" w:cs="Arial"/>
          <w:sz w:val="24"/>
          <w:szCs w:val="24"/>
        </w:rPr>
        <w:t xml:space="preserve">- </w:t>
      </w:r>
      <w:r w:rsidRPr="004E4102">
        <w:rPr>
          <w:rFonts w:ascii="Arial" w:hAnsi="Arial" w:cs="Arial"/>
          <w:sz w:val="24"/>
          <w:szCs w:val="24"/>
        </w:rPr>
        <w:t xml:space="preserve">which looks at the current </w:t>
      </w:r>
      <w:r w:rsidR="00487488" w:rsidRPr="004E4102">
        <w:rPr>
          <w:rFonts w:ascii="Arial" w:hAnsi="Arial" w:cs="Arial"/>
          <w:sz w:val="24"/>
          <w:szCs w:val="24"/>
        </w:rPr>
        <w:t xml:space="preserve">state of </w:t>
      </w:r>
      <w:r w:rsidR="00AA72A6" w:rsidRPr="004E4102">
        <w:rPr>
          <w:rFonts w:ascii="Arial" w:hAnsi="Arial" w:cs="Arial"/>
          <w:sz w:val="24"/>
          <w:szCs w:val="24"/>
        </w:rPr>
        <w:t xml:space="preserve">service </w:t>
      </w:r>
      <w:r w:rsidRPr="004E4102">
        <w:rPr>
          <w:rFonts w:ascii="Arial" w:hAnsi="Arial" w:cs="Arial"/>
          <w:sz w:val="24"/>
          <w:szCs w:val="24"/>
        </w:rPr>
        <w:t xml:space="preserve">structures </w:t>
      </w:r>
      <w:r w:rsidR="00E5537E" w:rsidRPr="004E4102">
        <w:rPr>
          <w:rFonts w:ascii="Arial" w:hAnsi="Arial" w:cs="Arial"/>
          <w:sz w:val="24"/>
          <w:szCs w:val="24"/>
        </w:rPr>
        <w:t>for stroke</w:t>
      </w:r>
      <w:r w:rsidRPr="004E4102">
        <w:rPr>
          <w:rFonts w:ascii="Arial" w:hAnsi="Arial" w:cs="Arial"/>
          <w:sz w:val="24"/>
          <w:szCs w:val="24"/>
        </w:rPr>
        <w:t xml:space="preserve"> services </w:t>
      </w:r>
      <w:r w:rsidR="00F60198" w:rsidRPr="004E4102">
        <w:rPr>
          <w:rFonts w:ascii="Arial" w:hAnsi="Arial" w:cs="Arial"/>
          <w:sz w:val="24"/>
          <w:szCs w:val="24"/>
        </w:rPr>
        <w:t>with</w:t>
      </w:r>
      <w:r w:rsidRPr="004E4102">
        <w:rPr>
          <w:rFonts w:ascii="Arial" w:hAnsi="Arial" w:cs="Arial"/>
          <w:sz w:val="24"/>
          <w:szCs w:val="24"/>
        </w:rPr>
        <w:t xml:space="preserve">in </w:t>
      </w:r>
      <w:r w:rsidR="00C265DD" w:rsidRPr="004E4102">
        <w:rPr>
          <w:rFonts w:ascii="Arial" w:hAnsi="Arial" w:cs="Arial"/>
          <w:sz w:val="24"/>
          <w:szCs w:val="24"/>
        </w:rPr>
        <w:t>a</w:t>
      </w:r>
      <w:r w:rsidR="00F60198" w:rsidRPr="004E4102">
        <w:rPr>
          <w:rFonts w:ascii="Arial" w:hAnsi="Arial" w:cs="Arial"/>
          <w:sz w:val="24"/>
          <w:szCs w:val="24"/>
        </w:rPr>
        <w:t xml:space="preserve"> </w:t>
      </w:r>
      <w:r w:rsidR="00BB0FC7" w:rsidRPr="004E4102">
        <w:rPr>
          <w:rFonts w:ascii="Arial" w:hAnsi="Arial" w:cs="Arial"/>
          <w:sz w:val="24"/>
          <w:szCs w:val="24"/>
        </w:rPr>
        <w:t>health board</w:t>
      </w:r>
      <w:r w:rsidR="00C265DD" w:rsidRPr="004E4102">
        <w:rPr>
          <w:rFonts w:ascii="Arial" w:hAnsi="Arial" w:cs="Arial"/>
          <w:sz w:val="24"/>
          <w:szCs w:val="24"/>
        </w:rPr>
        <w:t xml:space="preserve"> or trust. </w:t>
      </w:r>
    </w:p>
    <w:p w14:paraId="234DA083" w14:textId="77777777" w:rsidR="007A4A6B" w:rsidRPr="004E4102" w:rsidRDefault="007A4A6B" w:rsidP="004529C5">
      <w:pPr>
        <w:spacing w:line="480" w:lineRule="auto"/>
        <w:rPr>
          <w:rFonts w:ascii="Arial" w:hAnsi="Arial" w:cs="Arial"/>
          <w:sz w:val="24"/>
          <w:szCs w:val="24"/>
        </w:rPr>
      </w:pPr>
    </w:p>
    <w:p w14:paraId="1A503FA0" w14:textId="229F2344" w:rsidR="00E5537E" w:rsidRPr="004E4102" w:rsidRDefault="001E4075" w:rsidP="004529C5">
      <w:pPr>
        <w:spacing w:line="480" w:lineRule="auto"/>
        <w:rPr>
          <w:rFonts w:ascii="Arial" w:hAnsi="Arial" w:cs="Arial"/>
          <w:sz w:val="24"/>
          <w:szCs w:val="24"/>
        </w:rPr>
      </w:pPr>
      <w:r w:rsidRPr="004E4102">
        <w:rPr>
          <w:rFonts w:ascii="Arial" w:hAnsi="Arial" w:cs="Arial"/>
          <w:sz w:val="24"/>
          <w:szCs w:val="24"/>
        </w:rPr>
        <w:t xml:space="preserve">SSNAP provides the single </w:t>
      </w:r>
      <w:r w:rsidR="006B4B52" w:rsidRPr="004E4102">
        <w:rPr>
          <w:rFonts w:ascii="Arial" w:hAnsi="Arial" w:cs="Arial"/>
          <w:sz w:val="24"/>
          <w:szCs w:val="24"/>
        </w:rPr>
        <w:t>source of data in Wales, England and Northern Ireland</w:t>
      </w:r>
      <w:r w:rsidR="00AC0E76" w:rsidRPr="004E4102">
        <w:rPr>
          <w:rFonts w:ascii="Arial" w:hAnsi="Arial" w:cs="Arial"/>
          <w:sz w:val="24"/>
          <w:szCs w:val="24"/>
        </w:rPr>
        <w:t xml:space="preserve"> for stroke</w:t>
      </w:r>
      <w:r w:rsidR="00E5595C" w:rsidRPr="004E4102">
        <w:rPr>
          <w:rFonts w:ascii="Arial" w:hAnsi="Arial" w:cs="Arial"/>
          <w:sz w:val="24"/>
          <w:szCs w:val="24"/>
        </w:rPr>
        <w:t xml:space="preserve"> and</w:t>
      </w:r>
      <w:r w:rsidR="008E465D" w:rsidRPr="004E4102">
        <w:rPr>
          <w:rFonts w:ascii="Arial" w:hAnsi="Arial" w:cs="Arial"/>
          <w:sz w:val="24"/>
          <w:szCs w:val="24"/>
        </w:rPr>
        <w:t xml:space="preserve"> audit</w:t>
      </w:r>
      <w:r w:rsidR="00635985" w:rsidRPr="004E4102">
        <w:rPr>
          <w:rFonts w:ascii="Arial" w:hAnsi="Arial" w:cs="Arial"/>
          <w:sz w:val="24"/>
          <w:szCs w:val="24"/>
        </w:rPr>
        <w:t>s</w:t>
      </w:r>
      <w:r w:rsidR="008E465D" w:rsidRPr="004E4102">
        <w:rPr>
          <w:rFonts w:ascii="Arial" w:hAnsi="Arial" w:cs="Arial"/>
          <w:sz w:val="24"/>
          <w:szCs w:val="24"/>
        </w:rPr>
        <w:t xml:space="preserve"> compliance with the RCP guidelines</w:t>
      </w:r>
      <w:r w:rsidR="007734E9" w:rsidRPr="004E4102">
        <w:rPr>
          <w:rFonts w:ascii="Arial" w:hAnsi="Arial" w:cs="Arial"/>
          <w:sz w:val="24"/>
          <w:szCs w:val="24"/>
        </w:rPr>
        <w:t>.</w:t>
      </w:r>
      <w:r w:rsidR="00417B4F" w:rsidRPr="004E4102">
        <w:rPr>
          <w:rFonts w:ascii="Arial" w:hAnsi="Arial" w:cs="Arial"/>
          <w:sz w:val="24"/>
          <w:szCs w:val="24"/>
        </w:rPr>
        <w:t xml:space="preserve"> In the UK</w:t>
      </w:r>
      <w:r w:rsidR="00836CAC" w:rsidRPr="004E4102">
        <w:rPr>
          <w:rFonts w:ascii="Arial" w:hAnsi="Arial" w:cs="Arial"/>
          <w:sz w:val="24"/>
          <w:szCs w:val="24"/>
        </w:rPr>
        <w:t xml:space="preserve"> 100% of acute hospitals send their data to SSNAP</w:t>
      </w:r>
      <w:r w:rsidR="00F16466" w:rsidRPr="004E4102">
        <w:rPr>
          <w:rFonts w:ascii="Arial" w:hAnsi="Arial" w:cs="Arial"/>
          <w:sz w:val="24"/>
          <w:szCs w:val="24"/>
        </w:rPr>
        <w:t>.</w:t>
      </w:r>
      <w:r w:rsidR="00DE5DE4" w:rsidRPr="004E4102">
        <w:rPr>
          <w:rFonts w:ascii="Arial" w:hAnsi="Arial" w:cs="Arial"/>
          <w:sz w:val="24"/>
          <w:szCs w:val="24"/>
        </w:rPr>
        <w:t xml:space="preserve"> </w:t>
      </w:r>
      <w:r w:rsidR="00F16466" w:rsidRPr="004E4102">
        <w:rPr>
          <w:rFonts w:ascii="Arial" w:hAnsi="Arial" w:cs="Arial"/>
          <w:sz w:val="24"/>
          <w:szCs w:val="24"/>
        </w:rPr>
        <w:t>H</w:t>
      </w:r>
      <w:r w:rsidR="00094703" w:rsidRPr="004E4102">
        <w:rPr>
          <w:rFonts w:ascii="Arial" w:hAnsi="Arial" w:cs="Arial"/>
          <w:sz w:val="24"/>
          <w:szCs w:val="24"/>
        </w:rPr>
        <w:t>ealth boards across England, Wales and Northern Ireland</w:t>
      </w:r>
      <w:r w:rsidR="00847DA2" w:rsidRPr="004E4102">
        <w:rPr>
          <w:rFonts w:ascii="Arial" w:hAnsi="Arial" w:cs="Arial"/>
          <w:sz w:val="24"/>
          <w:szCs w:val="24"/>
        </w:rPr>
        <w:t xml:space="preserve"> use this data to benchmark</w:t>
      </w:r>
      <w:r w:rsidR="007734E9" w:rsidRPr="004E4102">
        <w:rPr>
          <w:rFonts w:ascii="Arial" w:hAnsi="Arial" w:cs="Arial"/>
          <w:sz w:val="24"/>
          <w:szCs w:val="24"/>
        </w:rPr>
        <w:t xml:space="preserve"> </w:t>
      </w:r>
      <w:r w:rsidR="00847DA2" w:rsidRPr="004E4102">
        <w:rPr>
          <w:rFonts w:ascii="Arial" w:hAnsi="Arial" w:cs="Arial"/>
          <w:sz w:val="24"/>
          <w:szCs w:val="24"/>
        </w:rPr>
        <w:t>services</w:t>
      </w:r>
      <w:r w:rsidR="00094703" w:rsidRPr="004E4102">
        <w:rPr>
          <w:rFonts w:ascii="Arial" w:hAnsi="Arial" w:cs="Arial"/>
          <w:sz w:val="24"/>
          <w:szCs w:val="24"/>
        </w:rPr>
        <w:t xml:space="preserve">. </w:t>
      </w:r>
      <w:r w:rsidR="00740277" w:rsidRPr="004E4102">
        <w:rPr>
          <w:rFonts w:ascii="Arial" w:hAnsi="Arial" w:cs="Arial"/>
          <w:sz w:val="24"/>
          <w:szCs w:val="24"/>
        </w:rPr>
        <w:t xml:space="preserve">Since 2013 </w:t>
      </w:r>
      <w:r w:rsidR="002F2758" w:rsidRPr="004E4102">
        <w:rPr>
          <w:rFonts w:ascii="Arial" w:hAnsi="Arial" w:cs="Arial"/>
          <w:sz w:val="24"/>
          <w:szCs w:val="24"/>
        </w:rPr>
        <w:t xml:space="preserve">approximately </w:t>
      </w:r>
      <w:r w:rsidR="00740277" w:rsidRPr="004E4102">
        <w:rPr>
          <w:rFonts w:ascii="Arial" w:hAnsi="Arial" w:cs="Arial"/>
          <w:sz w:val="24"/>
          <w:szCs w:val="24"/>
        </w:rPr>
        <w:lastRenderedPageBreak/>
        <w:t xml:space="preserve">90% of all suspected stroke </w:t>
      </w:r>
      <w:r w:rsidR="002F2758" w:rsidRPr="004E4102">
        <w:rPr>
          <w:rFonts w:ascii="Arial" w:hAnsi="Arial" w:cs="Arial"/>
          <w:sz w:val="24"/>
          <w:szCs w:val="24"/>
        </w:rPr>
        <w:t>patients</w:t>
      </w:r>
      <w:r w:rsidR="00740277" w:rsidRPr="004E4102">
        <w:rPr>
          <w:rFonts w:ascii="Arial" w:hAnsi="Arial" w:cs="Arial"/>
          <w:sz w:val="24"/>
          <w:szCs w:val="24"/>
        </w:rPr>
        <w:t xml:space="preserve"> </w:t>
      </w:r>
      <w:r w:rsidR="002F2758" w:rsidRPr="004E4102">
        <w:rPr>
          <w:rFonts w:ascii="Arial" w:hAnsi="Arial" w:cs="Arial"/>
          <w:sz w:val="24"/>
          <w:szCs w:val="24"/>
        </w:rPr>
        <w:t>in E</w:t>
      </w:r>
      <w:r w:rsidR="00662665" w:rsidRPr="004E4102">
        <w:rPr>
          <w:rFonts w:ascii="Arial" w:hAnsi="Arial" w:cs="Arial"/>
          <w:sz w:val="24"/>
          <w:szCs w:val="24"/>
        </w:rPr>
        <w:t xml:space="preserve">ngland, Wales and Northern Ireland </w:t>
      </w:r>
      <w:r w:rsidR="00096B2D" w:rsidRPr="004E4102">
        <w:rPr>
          <w:rFonts w:ascii="Arial" w:hAnsi="Arial" w:cs="Arial"/>
          <w:sz w:val="24"/>
          <w:szCs w:val="24"/>
        </w:rPr>
        <w:t xml:space="preserve">have had their </w:t>
      </w:r>
      <w:r w:rsidR="00740277" w:rsidRPr="004E4102">
        <w:rPr>
          <w:rFonts w:ascii="Arial" w:hAnsi="Arial" w:cs="Arial"/>
          <w:sz w:val="24"/>
          <w:szCs w:val="24"/>
        </w:rPr>
        <w:t>data entered into the SSNAP database</w:t>
      </w:r>
      <w:r w:rsidR="004425F8" w:rsidRPr="004E4102">
        <w:rPr>
          <w:rFonts w:ascii="Arial" w:hAnsi="Arial" w:cs="Arial"/>
          <w:sz w:val="24"/>
          <w:szCs w:val="24"/>
        </w:rPr>
        <w:t xml:space="preserve"> </w:t>
      </w:r>
      <w:r w:rsidR="00CB67EA" w:rsidRPr="004E4102">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276b9508f086e9afe3c3e03&quot;],&quot;referencesOptions&quot;:{&quot;doc:6276b9508f086e9afe3c3e03&quot;:{&quot;author&quot;:true,&quot;year&quot;:true,&quot;pageReplace&quot;:&quot;&quot;,&quot;prefix&quot;:&quot;&quot;,&quot;suffix&quot;:&quot;&quot;}},&quot;hasBrokenReferences&quot;:false,&quot;hasManualEdits&quot;:false,&quot;citationType&quot;:&quot;inline&quot;,&quot;id&quot;:-447854158,&quot;citationText&quot;:&quot;&lt;span style=\&quot;font-family:Arial;font-size:13.333333333333332px;color:#000000\&quot;&gt;(Sentinel Stroke National Audit Programme, (SSNAP) 2015)&lt;/span&gt;&quot;}"/>
          <w:id w:val="-447854158"/>
          <w:placeholder>
            <w:docPart w:val="C489A9FF33D2CC4AB75A89CE03B8415C"/>
          </w:placeholder>
        </w:sdtPr>
        <w:sdtEndPr/>
        <w:sdtContent>
          <w:r w:rsidR="003A7CCE" w:rsidRPr="004E4102">
            <w:rPr>
              <w:rFonts w:ascii="Arial" w:hAnsi="Arial" w:cs="Arial"/>
              <w:color w:val="000000"/>
              <w:sz w:val="24"/>
              <w:szCs w:val="24"/>
            </w:rPr>
            <w:t>(Sentinel Stroke National Audit Programme, 2015)</w:t>
          </w:r>
        </w:sdtContent>
      </w:sdt>
    </w:p>
    <w:p w14:paraId="7E1FE702" w14:textId="28EE2247" w:rsidR="00E177FC" w:rsidRPr="004E4102" w:rsidRDefault="00E177FC" w:rsidP="004529C5">
      <w:pPr>
        <w:spacing w:line="480" w:lineRule="auto"/>
        <w:rPr>
          <w:rFonts w:ascii="Arial" w:hAnsi="Arial" w:cs="Arial"/>
          <w:sz w:val="24"/>
          <w:szCs w:val="24"/>
        </w:rPr>
      </w:pPr>
    </w:p>
    <w:p w14:paraId="52A5BCA8" w14:textId="6BF2C0F4" w:rsidR="00E177FC" w:rsidRPr="004E4102" w:rsidRDefault="00241FC7" w:rsidP="004529C5">
      <w:pPr>
        <w:spacing w:line="480" w:lineRule="auto"/>
        <w:rPr>
          <w:rFonts w:ascii="Arial" w:hAnsi="Arial" w:cs="Arial"/>
          <w:sz w:val="24"/>
          <w:szCs w:val="24"/>
        </w:rPr>
      </w:pPr>
      <w:r w:rsidRPr="004E4102">
        <w:rPr>
          <w:rFonts w:ascii="Arial" w:hAnsi="Arial" w:cs="Arial"/>
          <w:sz w:val="24"/>
          <w:szCs w:val="24"/>
        </w:rPr>
        <w:t>Reviewing</w:t>
      </w:r>
      <w:r w:rsidR="00E177FC" w:rsidRPr="004E4102">
        <w:rPr>
          <w:rFonts w:ascii="Arial" w:hAnsi="Arial" w:cs="Arial"/>
          <w:sz w:val="24"/>
          <w:szCs w:val="24"/>
        </w:rPr>
        <w:t xml:space="preserve"> SSNAP reports for local health board </w:t>
      </w:r>
      <w:r w:rsidR="00D47D1A" w:rsidRPr="004E4102">
        <w:rPr>
          <w:rFonts w:ascii="Arial" w:hAnsi="Arial" w:cs="Arial"/>
          <w:sz w:val="24"/>
          <w:szCs w:val="24"/>
        </w:rPr>
        <w:t xml:space="preserve">allows </w:t>
      </w:r>
      <w:r w:rsidR="00CF5511" w:rsidRPr="004E4102">
        <w:rPr>
          <w:rFonts w:ascii="Arial" w:hAnsi="Arial" w:cs="Arial"/>
          <w:sz w:val="24"/>
          <w:szCs w:val="24"/>
        </w:rPr>
        <w:t xml:space="preserve">local </w:t>
      </w:r>
      <w:r w:rsidR="00D47D1A" w:rsidRPr="004E4102">
        <w:rPr>
          <w:rFonts w:ascii="Arial" w:hAnsi="Arial" w:cs="Arial"/>
          <w:sz w:val="24"/>
          <w:szCs w:val="24"/>
        </w:rPr>
        <w:t xml:space="preserve">services to identify </w:t>
      </w:r>
      <w:r w:rsidR="00983904" w:rsidRPr="004E4102">
        <w:rPr>
          <w:rFonts w:ascii="Arial" w:hAnsi="Arial" w:cs="Arial"/>
          <w:sz w:val="24"/>
          <w:szCs w:val="24"/>
        </w:rPr>
        <w:t xml:space="preserve">areas </w:t>
      </w:r>
      <w:r w:rsidR="00520534" w:rsidRPr="004E4102">
        <w:rPr>
          <w:rFonts w:ascii="Arial" w:hAnsi="Arial" w:cs="Arial"/>
          <w:sz w:val="24"/>
          <w:szCs w:val="24"/>
        </w:rPr>
        <w:t xml:space="preserve">in need </w:t>
      </w:r>
      <w:r w:rsidR="00983904" w:rsidRPr="004E4102">
        <w:rPr>
          <w:rFonts w:ascii="Arial" w:hAnsi="Arial" w:cs="Arial"/>
          <w:sz w:val="24"/>
          <w:szCs w:val="24"/>
        </w:rPr>
        <w:t>of improvement</w:t>
      </w:r>
      <w:r w:rsidR="00E36450" w:rsidRPr="004E4102">
        <w:rPr>
          <w:rFonts w:ascii="Arial" w:hAnsi="Arial" w:cs="Arial"/>
          <w:sz w:val="24"/>
          <w:szCs w:val="24"/>
        </w:rPr>
        <w:t>.</w:t>
      </w:r>
      <w:r w:rsidR="0062482B" w:rsidRPr="004E4102">
        <w:rPr>
          <w:rFonts w:ascii="Arial" w:hAnsi="Arial" w:cs="Arial"/>
          <w:sz w:val="24"/>
          <w:szCs w:val="24"/>
        </w:rPr>
        <w:t xml:space="preserve"> </w:t>
      </w:r>
      <w:r w:rsidR="00FA0FBD" w:rsidRPr="004E4102">
        <w:rPr>
          <w:rFonts w:ascii="Arial" w:hAnsi="Arial" w:cs="Arial"/>
          <w:sz w:val="24"/>
          <w:szCs w:val="24"/>
        </w:rPr>
        <w:t xml:space="preserve">Areas of low compliance </w:t>
      </w:r>
      <w:r w:rsidR="004D6326" w:rsidRPr="004E4102">
        <w:rPr>
          <w:rFonts w:ascii="Arial" w:hAnsi="Arial" w:cs="Arial"/>
          <w:sz w:val="24"/>
          <w:szCs w:val="24"/>
        </w:rPr>
        <w:t xml:space="preserve">against the </w:t>
      </w:r>
      <w:r w:rsidR="00520534" w:rsidRPr="004E4102">
        <w:rPr>
          <w:rFonts w:ascii="Arial" w:hAnsi="Arial" w:cs="Arial"/>
          <w:sz w:val="24"/>
          <w:szCs w:val="24"/>
        </w:rPr>
        <w:t>SSNAP dataset</w:t>
      </w:r>
      <w:r w:rsidR="004D6326" w:rsidRPr="004E4102">
        <w:rPr>
          <w:rFonts w:ascii="Arial" w:hAnsi="Arial" w:cs="Arial"/>
          <w:sz w:val="24"/>
          <w:szCs w:val="24"/>
        </w:rPr>
        <w:t xml:space="preserve"> may indicate </w:t>
      </w:r>
      <w:r w:rsidR="00472537" w:rsidRPr="004E4102">
        <w:rPr>
          <w:rFonts w:ascii="Arial" w:hAnsi="Arial" w:cs="Arial"/>
          <w:sz w:val="24"/>
          <w:szCs w:val="24"/>
        </w:rPr>
        <w:t xml:space="preserve">issues with certain parts of the stroke pathway. </w:t>
      </w:r>
      <w:r w:rsidR="00B23542" w:rsidRPr="004E4102">
        <w:rPr>
          <w:rFonts w:ascii="Arial" w:hAnsi="Arial" w:cs="Arial"/>
          <w:sz w:val="24"/>
          <w:szCs w:val="24"/>
        </w:rPr>
        <w:t xml:space="preserve">The aim of SSNAP is to drive </w:t>
      </w:r>
      <w:r w:rsidR="00B1602C" w:rsidRPr="004E4102">
        <w:rPr>
          <w:rFonts w:ascii="Arial" w:hAnsi="Arial" w:cs="Arial"/>
          <w:sz w:val="24"/>
          <w:szCs w:val="24"/>
        </w:rPr>
        <w:t xml:space="preserve">improvements in </w:t>
      </w:r>
      <w:r w:rsidR="00B23542" w:rsidRPr="004E4102">
        <w:rPr>
          <w:rFonts w:ascii="Arial" w:hAnsi="Arial" w:cs="Arial"/>
          <w:sz w:val="24"/>
          <w:szCs w:val="24"/>
        </w:rPr>
        <w:t xml:space="preserve">the standards of stroke care </w:t>
      </w:r>
      <w:r w:rsidR="007934CD" w:rsidRPr="004E4102">
        <w:rPr>
          <w:rFonts w:ascii="Arial" w:hAnsi="Arial" w:cs="Arial"/>
          <w:sz w:val="24"/>
          <w:szCs w:val="24"/>
        </w:rPr>
        <w:t xml:space="preserve">ensuring that best practice is </w:t>
      </w:r>
      <w:r w:rsidR="00854035" w:rsidRPr="004E4102">
        <w:rPr>
          <w:rFonts w:ascii="Arial" w:hAnsi="Arial" w:cs="Arial"/>
          <w:sz w:val="24"/>
          <w:szCs w:val="24"/>
        </w:rPr>
        <w:t xml:space="preserve">adhered </w:t>
      </w:r>
      <w:r w:rsidR="00E27A37" w:rsidRPr="004E4102">
        <w:rPr>
          <w:rFonts w:ascii="Arial" w:hAnsi="Arial" w:cs="Arial"/>
          <w:sz w:val="24"/>
          <w:szCs w:val="24"/>
        </w:rPr>
        <w:t>to,</w:t>
      </w:r>
      <w:r w:rsidR="00854035" w:rsidRPr="004E4102">
        <w:rPr>
          <w:rFonts w:ascii="Arial" w:hAnsi="Arial" w:cs="Arial"/>
          <w:sz w:val="24"/>
          <w:szCs w:val="24"/>
        </w:rPr>
        <w:t xml:space="preserve"> and </w:t>
      </w:r>
      <w:r w:rsidR="00336D8E" w:rsidRPr="004E4102">
        <w:rPr>
          <w:rFonts w:ascii="Arial" w:hAnsi="Arial" w:cs="Arial"/>
          <w:sz w:val="24"/>
          <w:szCs w:val="24"/>
        </w:rPr>
        <w:t xml:space="preserve">that </w:t>
      </w:r>
      <w:r w:rsidR="00B1602C" w:rsidRPr="004E4102">
        <w:rPr>
          <w:rFonts w:ascii="Arial" w:hAnsi="Arial" w:cs="Arial"/>
          <w:sz w:val="24"/>
          <w:szCs w:val="24"/>
        </w:rPr>
        <w:t xml:space="preserve">equitable service is provided to all </w:t>
      </w:r>
      <w:r w:rsidR="00506201" w:rsidRPr="004E4102">
        <w:rPr>
          <w:rFonts w:ascii="Arial" w:hAnsi="Arial" w:cs="Arial"/>
          <w:sz w:val="24"/>
          <w:szCs w:val="24"/>
        </w:rPr>
        <w:t xml:space="preserve">patients suffering from </w:t>
      </w:r>
      <w:r w:rsidR="00336D8E" w:rsidRPr="004E4102">
        <w:rPr>
          <w:rFonts w:ascii="Arial" w:hAnsi="Arial" w:cs="Arial"/>
          <w:sz w:val="24"/>
          <w:szCs w:val="24"/>
        </w:rPr>
        <w:t>stroke no matter where they receive their care</w:t>
      </w:r>
      <w:r w:rsidR="00CF68FC" w:rsidRPr="004E4102">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276b9508f086e9afe3c3e03&quot;],&quot;referencesOptions&quot;:{&quot;doc:6276b9508f086e9afe3c3e03&quot;:{&quot;author&quot;:true,&quot;year&quot;:true,&quot;pageReplace&quot;:&quot;&quot;,&quot;prefix&quot;:&quot;&quot;,&quot;suffix&quot;:&quot;&quot;}},&quot;hasBrokenReferences&quot;:false,&quot;hasManualEdits&quot;:false,&quot;citationType&quot;:&quot;inline&quot;}"/>
          <w:id w:val="1806350842"/>
          <w:placeholder>
            <w:docPart w:val="BFD9295FE1EDA14783534860AC4A1ADF"/>
          </w:placeholder>
        </w:sdtPr>
        <w:sdtContent>
          <w:r w:rsidR="003A7CCE" w:rsidRPr="004E4102">
            <w:rPr>
              <w:rFonts w:ascii="Arial" w:hAnsi="Arial" w:cs="Arial"/>
              <w:color w:val="000000"/>
              <w:sz w:val="24"/>
              <w:szCs w:val="24"/>
            </w:rPr>
            <w:t>(Sentinel Stroke National Audit Programme, 2015)</w:t>
          </w:r>
        </w:sdtContent>
      </w:sdt>
      <w:r w:rsidR="00336D8E" w:rsidRPr="004E4102">
        <w:rPr>
          <w:rFonts w:ascii="Arial" w:hAnsi="Arial" w:cs="Arial"/>
          <w:sz w:val="24"/>
          <w:szCs w:val="24"/>
        </w:rPr>
        <w:t>.</w:t>
      </w:r>
      <w:r w:rsidR="00506201" w:rsidRPr="004E4102">
        <w:rPr>
          <w:rFonts w:ascii="Arial" w:hAnsi="Arial" w:cs="Arial"/>
          <w:sz w:val="24"/>
          <w:szCs w:val="24"/>
        </w:rPr>
        <w:t xml:space="preserve"> </w:t>
      </w:r>
      <w:r w:rsidR="00EF013F" w:rsidRPr="004E4102">
        <w:rPr>
          <w:rFonts w:ascii="Arial" w:hAnsi="Arial" w:cs="Arial"/>
          <w:sz w:val="24"/>
          <w:szCs w:val="24"/>
        </w:rPr>
        <w:t xml:space="preserve"> </w:t>
      </w:r>
    </w:p>
    <w:p w14:paraId="5ACB0FE0" w14:textId="3B2CDB38" w:rsidR="00585BFF" w:rsidRPr="004E4102" w:rsidRDefault="00585BFF" w:rsidP="004529C5">
      <w:pPr>
        <w:spacing w:line="480" w:lineRule="auto"/>
        <w:rPr>
          <w:rFonts w:ascii="Arial" w:hAnsi="Arial" w:cs="Arial"/>
          <w:sz w:val="24"/>
          <w:szCs w:val="24"/>
        </w:rPr>
      </w:pPr>
    </w:p>
    <w:p w14:paraId="42E2BAD3" w14:textId="518C2E78" w:rsidR="00585BFF" w:rsidRPr="004E4102" w:rsidRDefault="00585BFF" w:rsidP="004529C5">
      <w:pPr>
        <w:spacing w:line="480" w:lineRule="auto"/>
        <w:rPr>
          <w:rFonts w:ascii="Arial" w:hAnsi="Arial" w:cs="Arial"/>
          <w:sz w:val="24"/>
          <w:szCs w:val="24"/>
        </w:rPr>
      </w:pPr>
      <w:r w:rsidRPr="004E4102">
        <w:rPr>
          <w:rFonts w:ascii="Arial" w:hAnsi="Arial" w:cs="Arial"/>
          <w:sz w:val="24"/>
          <w:szCs w:val="24"/>
        </w:rPr>
        <w:t xml:space="preserve">Health boards throughout Wales </w:t>
      </w:r>
      <w:r w:rsidR="0014701F" w:rsidRPr="004E4102">
        <w:rPr>
          <w:rFonts w:ascii="Arial" w:hAnsi="Arial" w:cs="Arial"/>
          <w:sz w:val="24"/>
          <w:szCs w:val="24"/>
        </w:rPr>
        <w:t xml:space="preserve">have different systems for the </w:t>
      </w:r>
      <w:r w:rsidR="00BA56A2" w:rsidRPr="004E4102">
        <w:rPr>
          <w:rFonts w:ascii="Arial" w:hAnsi="Arial" w:cs="Arial"/>
          <w:sz w:val="24"/>
          <w:szCs w:val="24"/>
        </w:rPr>
        <w:t xml:space="preserve">recording and </w:t>
      </w:r>
      <w:r w:rsidR="0014701F" w:rsidRPr="004E4102">
        <w:rPr>
          <w:rFonts w:ascii="Arial" w:hAnsi="Arial" w:cs="Arial"/>
          <w:sz w:val="24"/>
          <w:szCs w:val="24"/>
        </w:rPr>
        <w:t>collection of the SSNAP data set and</w:t>
      </w:r>
      <w:r w:rsidR="000C2219">
        <w:rPr>
          <w:rFonts w:ascii="Arial" w:hAnsi="Arial" w:cs="Arial"/>
          <w:sz w:val="24"/>
          <w:szCs w:val="24"/>
        </w:rPr>
        <w:t xml:space="preserve"> most</w:t>
      </w:r>
      <w:r w:rsidR="00CF7AF6" w:rsidRPr="004E4102">
        <w:rPr>
          <w:rFonts w:ascii="Arial" w:hAnsi="Arial" w:cs="Arial"/>
          <w:sz w:val="24"/>
          <w:szCs w:val="24"/>
        </w:rPr>
        <w:t xml:space="preserve"> use</w:t>
      </w:r>
      <w:r w:rsidR="0014701F" w:rsidRPr="004E4102">
        <w:rPr>
          <w:rFonts w:ascii="Arial" w:hAnsi="Arial" w:cs="Arial"/>
          <w:sz w:val="24"/>
          <w:szCs w:val="24"/>
        </w:rPr>
        <w:t xml:space="preserve"> manual</w:t>
      </w:r>
      <w:r w:rsidR="005D180A" w:rsidRPr="004E4102">
        <w:rPr>
          <w:rFonts w:ascii="Arial" w:hAnsi="Arial" w:cs="Arial"/>
          <w:sz w:val="24"/>
          <w:szCs w:val="24"/>
        </w:rPr>
        <w:t>,</w:t>
      </w:r>
      <w:r w:rsidR="0014701F" w:rsidRPr="004E4102">
        <w:rPr>
          <w:rFonts w:ascii="Arial" w:hAnsi="Arial" w:cs="Arial"/>
          <w:sz w:val="24"/>
          <w:szCs w:val="24"/>
        </w:rPr>
        <w:t xml:space="preserve"> </w:t>
      </w:r>
      <w:r w:rsidR="00472537" w:rsidRPr="004E4102">
        <w:rPr>
          <w:rFonts w:ascii="Arial" w:hAnsi="Arial" w:cs="Arial"/>
          <w:sz w:val="24"/>
          <w:szCs w:val="24"/>
        </w:rPr>
        <w:t>paper-based</w:t>
      </w:r>
      <w:r w:rsidR="00CF7AF6" w:rsidRPr="004E4102">
        <w:rPr>
          <w:rFonts w:ascii="Arial" w:hAnsi="Arial" w:cs="Arial"/>
          <w:sz w:val="24"/>
          <w:szCs w:val="24"/>
        </w:rPr>
        <w:t xml:space="preserve"> </w:t>
      </w:r>
      <w:r w:rsidR="005D180A" w:rsidRPr="004E4102">
        <w:rPr>
          <w:rFonts w:ascii="Arial" w:hAnsi="Arial" w:cs="Arial"/>
          <w:sz w:val="24"/>
          <w:szCs w:val="24"/>
        </w:rPr>
        <w:t>methods</w:t>
      </w:r>
      <w:r w:rsidR="00CF7AF6" w:rsidRPr="004E4102">
        <w:rPr>
          <w:rFonts w:ascii="Arial" w:hAnsi="Arial" w:cs="Arial"/>
          <w:sz w:val="24"/>
          <w:szCs w:val="24"/>
        </w:rPr>
        <w:t xml:space="preserve"> to collect and report</w:t>
      </w:r>
      <w:r w:rsidR="005B1FDA" w:rsidRPr="004E4102">
        <w:rPr>
          <w:rFonts w:ascii="Arial" w:hAnsi="Arial" w:cs="Arial"/>
          <w:sz w:val="24"/>
          <w:szCs w:val="24"/>
        </w:rPr>
        <w:t xml:space="preserve"> </w:t>
      </w:r>
      <w:r w:rsidR="00A46D45" w:rsidRPr="004E4102">
        <w:rPr>
          <w:rFonts w:ascii="Arial" w:hAnsi="Arial" w:cs="Arial"/>
          <w:sz w:val="24"/>
          <w:szCs w:val="24"/>
        </w:rPr>
        <w:t xml:space="preserve">their data against national targets. </w:t>
      </w:r>
      <w:r w:rsidR="009B6F1B" w:rsidRPr="004E4102">
        <w:rPr>
          <w:rFonts w:ascii="Arial" w:hAnsi="Arial" w:cs="Arial"/>
          <w:sz w:val="24"/>
          <w:szCs w:val="24"/>
        </w:rPr>
        <w:t>Many health boards empl</w:t>
      </w:r>
      <w:r w:rsidR="00173F78" w:rsidRPr="004E4102">
        <w:rPr>
          <w:rFonts w:ascii="Arial" w:hAnsi="Arial" w:cs="Arial"/>
          <w:sz w:val="24"/>
          <w:szCs w:val="24"/>
        </w:rPr>
        <w:t>oy staff to collect</w:t>
      </w:r>
      <w:r w:rsidR="00FE4E49" w:rsidRPr="004E4102">
        <w:rPr>
          <w:rFonts w:ascii="Arial" w:hAnsi="Arial" w:cs="Arial"/>
          <w:sz w:val="24"/>
          <w:szCs w:val="24"/>
        </w:rPr>
        <w:t xml:space="preserve">, analyse and report data for the </w:t>
      </w:r>
      <w:r w:rsidR="008A1CCC" w:rsidRPr="004E4102">
        <w:rPr>
          <w:rFonts w:ascii="Arial" w:hAnsi="Arial" w:cs="Arial"/>
          <w:sz w:val="24"/>
          <w:szCs w:val="24"/>
        </w:rPr>
        <w:t xml:space="preserve">annual </w:t>
      </w:r>
      <w:r w:rsidR="00FE4E49" w:rsidRPr="004E4102">
        <w:rPr>
          <w:rFonts w:ascii="Arial" w:hAnsi="Arial" w:cs="Arial"/>
          <w:sz w:val="24"/>
          <w:szCs w:val="24"/>
        </w:rPr>
        <w:t>SSNAP audits</w:t>
      </w:r>
      <w:r w:rsidR="008A1CCC" w:rsidRPr="004E4102">
        <w:rPr>
          <w:rFonts w:ascii="Arial" w:hAnsi="Arial" w:cs="Arial"/>
          <w:sz w:val="24"/>
          <w:szCs w:val="24"/>
        </w:rPr>
        <w:t xml:space="preserve">. </w:t>
      </w:r>
      <w:r w:rsidR="00A46D45" w:rsidRPr="004E4102">
        <w:rPr>
          <w:rFonts w:ascii="Arial" w:hAnsi="Arial" w:cs="Arial"/>
          <w:sz w:val="24"/>
          <w:szCs w:val="24"/>
        </w:rPr>
        <w:t xml:space="preserve">This form of data collection </w:t>
      </w:r>
      <w:r w:rsidR="001D5037" w:rsidRPr="004E4102">
        <w:rPr>
          <w:rFonts w:ascii="Arial" w:hAnsi="Arial" w:cs="Arial"/>
          <w:sz w:val="24"/>
          <w:szCs w:val="24"/>
        </w:rPr>
        <w:t>can be</w:t>
      </w:r>
      <w:r w:rsidR="005B1FDA" w:rsidRPr="004E4102">
        <w:rPr>
          <w:rFonts w:ascii="Arial" w:hAnsi="Arial" w:cs="Arial"/>
          <w:sz w:val="24"/>
          <w:szCs w:val="24"/>
        </w:rPr>
        <w:t xml:space="preserve"> </w:t>
      </w:r>
      <w:r w:rsidR="00114AF7" w:rsidRPr="004E4102">
        <w:rPr>
          <w:rFonts w:ascii="Arial" w:hAnsi="Arial" w:cs="Arial"/>
          <w:sz w:val="24"/>
          <w:szCs w:val="24"/>
        </w:rPr>
        <w:t xml:space="preserve">subject to </w:t>
      </w:r>
      <w:r w:rsidR="005B1FDA" w:rsidRPr="004E4102">
        <w:rPr>
          <w:rFonts w:ascii="Arial" w:hAnsi="Arial" w:cs="Arial"/>
          <w:sz w:val="24"/>
          <w:szCs w:val="24"/>
        </w:rPr>
        <w:t xml:space="preserve">error </w:t>
      </w:r>
      <w:r w:rsidR="008A6926" w:rsidRPr="004E4102">
        <w:rPr>
          <w:rFonts w:ascii="Arial" w:hAnsi="Arial" w:cs="Arial"/>
          <w:sz w:val="24"/>
          <w:szCs w:val="24"/>
        </w:rPr>
        <w:t xml:space="preserve">during the transcribing process </w:t>
      </w:r>
      <w:r w:rsidR="005B1FDA" w:rsidRPr="004E4102">
        <w:rPr>
          <w:rFonts w:ascii="Arial" w:hAnsi="Arial" w:cs="Arial"/>
          <w:sz w:val="24"/>
          <w:szCs w:val="24"/>
        </w:rPr>
        <w:t xml:space="preserve">and </w:t>
      </w:r>
      <w:r w:rsidR="00114AF7" w:rsidRPr="004E4102">
        <w:rPr>
          <w:rFonts w:ascii="Arial" w:hAnsi="Arial" w:cs="Arial"/>
          <w:sz w:val="24"/>
          <w:szCs w:val="24"/>
        </w:rPr>
        <w:t>the subjectivity of the clinician or auditor</w:t>
      </w:r>
      <w:r w:rsidR="00783EA0" w:rsidRPr="004E4102">
        <w:rPr>
          <w:rFonts w:ascii="Arial" w:hAnsi="Arial" w:cs="Arial"/>
          <w:sz w:val="24"/>
          <w:szCs w:val="24"/>
        </w:rPr>
        <w:t xml:space="preserve"> collating the information</w:t>
      </w:r>
      <w:r w:rsidR="00C65DA8" w:rsidRPr="004E4102">
        <w:rPr>
          <w:rFonts w:ascii="Arial" w:hAnsi="Arial" w:cs="Arial"/>
          <w:sz w:val="24"/>
          <w:szCs w:val="24"/>
        </w:rPr>
        <w:t xml:space="preserve"> </w:t>
      </w:r>
      <w:r w:rsidR="001D5037" w:rsidRPr="004E4102">
        <w:rPr>
          <w:rFonts w:ascii="Arial" w:hAnsi="Arial" w:cs="Arial"/>
          <w:sz w:val="24"/>
          <w:szCs w:val="24"/>
        </w:rPr>
        <w:t>and therefore may not accurately reflect what is happening</w:t>
      </w:r>
      <w:r w:rsidR="00417DD1" w:rsidRPr="004E4102">
        <w:rPr>
          <w:rFonts w:ascii="Arial" w:hAnsi="Arial" w:cs="Arial"/>
          <w:sz w:val="24"/>
          <w:szCs w:val="24"/>
        </w:rPr>
        <w:t>.</w:t>
      </w:r>
      <w:r w:rsidR="00C65DA8" w:rsidRPr="004E4102">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27415348f086e9afe3be03a&quot;],&quot;referencesOptions&quot;:{&quot;doc:627415348f086e9afe3be03a&quot;:{&quot;author&quot;:true,&quot;year&quot;:true,&quot;pageReplace&quot;:&quot;&quot;,&quot;prefix&quot;:&quot;&quot;,&quot;suffix&quot;:&quot;&quot;}},&quot;hasBrokenReferences&quot;:false,&quot;hasManualEdits&quot;:false,&quot;citationType&quot;:&quot;inline&quot;,&quot;id&quot;:1805184653,&quot;citationText&quot;:&quot;&lt;span style=\&quot;font-family:Arial;font-size:13.333333333333332px;color:#000000\&quot;&gt;(Byrne, Jordan &amp;amp; Welle 2013)&lt;/span&gt;&quot;}"/>
          <w:id w:val="1805184653"/>
          <w:placeholder>
            <w:docPart w:val="43D0F0E6FA42BA4F8C9641A4DF467FD2"/>
          </w:placeholder>
        </w:sdtPr>
        <w:sdtEndPr/>
        <w:sdtContent>
          <w:r w:rsidR="003A7CCE" w:rsidRPr="004E4102">
            <w:rPr>
              <w:rFonts w:ascii="Arial" w:hAnsi="Arial" w:cs="Arial"/>
              <w:color w:val="000000"/>
              <w:sz w:val="24"/>
              <w:szCs w:val="24"/>
            </w:rPr>
            <w:t xml:space="preserve">(Byrne, Jordan &amp; </w:t>
          </w:r>
          <w:proofErr w:type="spellStart"/>
          <w:r w:rsidR="003A7CCE" w:rsidRPr="004E4102">
            <w:rPr>
              <w:rFonts w:ascii="Arial" w:hAnsi="Arial" w:cs="Arial"/>
              <w:color w:val="000000"/>
              <w:sz w:val="24"/>
              <w:szCs w:val="24"/>
            </w:rPr>
            <w:t>Welle</w:t>
          </w:r>
          <w:proofErr w:type="spellEnd"/>
          <w:r w:rsidR="003A7CCE" w:rsidRPr="004E4102">
            <w:rPr>
              <w:rFonts w:ascii="Arial" w:hAnsi="Arial" w:cs="Arial"/>
              <w:color w:val="000000"/>
              <w:sz w:val="24"/>
              <w:szCs w:val="24"/>
            </w:rPr>
            <w:t xml:space="preserve"> 2013)</w:t>
          </w:r>
        </w:sdtContent>
      </w:sdt>
      <w:r w:rsidR="00114AF7" w:rsidRPr="004E4102">
        <w:rPr>
          <w:rFonts w:ascii="Arial" w:hAnsi="Arial" w:cs="Arial"/>
          <w:sz w:val="24"/>
          <w:szCs w:val="24"/>
        </w:rPr>
        <w:t>.</w:t>
      </w:r>
    </w:p>
    <w:p w14:paraId="3B2A8B5A" w14:textId="6A30D90E" w:rsidR="00094703" w:rsidRPr="004E4102" w:rsidRDefault="00094703" w:rsidP="004529C5">
      <w:pPr>
        <w:spacing w:line="480" w:lineRule="auto"/>
        <w:rPr>
          <w:rFonts w:ascii="Arial" w:hAnsi="Arial" w:cs="Arial"/>
          <w:sz w:val="24"/>
          <w:szCs w:val="24"/>
        </w:rPr>
      </w:pPr>
    </w:p>
    <w:p w14:paraId="16E228CF" w14:textId="4217CBE1" w:rsidR="00094703" w:rsidRPr="004E4102" w:rsidRDefault="00094703" w:rsidP="004529C5">
      <w:pPr>
        <w:spacing w:line="480" w:lineRule="auto"/>
        <w:rPr>
          <w:rFonts w:ascii="Arial" w:hAnsi="Arial" w:cs="Arial"/>
          <w:color w:val="000000"/>
          <w:sz w:val="24"/>
          <w:szCs w:val="24"/>
        </w:rPr>
      </w:pPr>
      <w:r w:rsidRPr="004E4102">
        <w:rPr>
          <w:rFonts w:ascii="Arial" w:hAnsi="Arial" w:cs="Arial"/>
          <w:sz w:val="24"/>
          <w:szCs w:val="24"/>
        </w:rPr>
        <w:t xml:space="preserve">The current </w:t>
      </w:r>
      <w:r w:rsidR="00665DD4" w:rsidRPr="004E4102">
        <w:rPr>
          <w:rFonts w:ascii="Arial" w:hAnsi="Arial" w:cs="Arial"/>
          <w:sz w:val="24"/>
          <w:szCs w:val="24"/>
        </w:rPr>
        <w:t xml:space="preserve">SSNAP </w:t>
      </w:r>
      <w:r w:rsidRPr="004E4102">
        <w:rPr>
          <w:rFonts w:ascii="Arial" w:hAnsi="Arial" w:cs="Arial"/>
          <w:sz w:val="24"/>
          <w:szCs w:val="24"/>
        </w:rPr>
        <w:t xml:space="preserve">data </w:t>
      </w:r>
      <w:r w:rsidR="00AC1321" w:rsidRPr="004E4102">
        <w:rPr>
          <w:rFonts w:ascii="Arial" w:hAnsi="Arial" w:cs="Arial"/>
          <w:sz w:val="24"/>
          <w:szCs w:val="24"/>
        </w:rPr>
        <w:t xml:space="preserve">recording and </w:t>
      </w:r>
      <w:r w:rsidRPr="004E4102">
        <w:rPr>
          <w:rFonts w:ascii="Arial" w:hAnsi="Arial" w:cs="Arial"/>
          <w:sz w:val="24"/>
          <w:szCs w:val="24"/>
        </w:rPr>
        <w:t>collection require</w:t>
      </w:r>
      <w:r w:rsidR="0071135B">
        <w:rPr>
          <w:rFonts w:ascii="Arial" w:hAnsi="Arial" w:cs="Arial"/>
          <w:sz w:val="24"/>
          <w:szCs w:val="24"/>
        </w:rPr>
        <w:t>s</w:t>
      </w:r>
      <w:r w:rsidRPr="004E4102">
        <w:rPr>
          <w:rFonts w:ascii="Arial" w:hAnsi="Arial" w:cs="Arial"/>
          <w:sz w:val="24"/>
          <w:szCs w:val="24"/>
        </w:rPr>
        <w:t xml:space="preserve"> </w:t>
      </w:r>
      <w:r w:rsidR="0048080E" w:rsidRPr="004E4102">
        <w:rPr>
          <w:rFonts w:ascii="Arial" w:hAnsi="Arial" w:cs="Arial"/>
          <w:sz w:val="24"/>
          <w:szCs w:val="24"/>
        </w:rPr>
        <w:t>several</w:t>
      </w:r>
      <w:r w:rsidRPr="004E4102">
        <w:rPr>
          <w:rFonts w:ascii="Arial" w:hAnsi="Arial" w:cs="Arial"/>
          <w:sz w:val="24"/>
          <w:szCs w:val="24"/>
        </w:rPr>
        <w:t xml:space="preserve"> manual </w:t>
      </w:r>
      <w:r w:rsidR="002909BC" w:rsidRPr="004E4102">
        <w:rPr>
          <w:rFonts w:ascii="Arial" w:hAnsi="Arial" w:cs="Arial"/>
          <w:sz w:val="24"/>
          <w:szCs w:val="24"/>
        </w:rPr>
        <w:t xml:space="preserve">steps </w:t>
      </w:r>
      <w:r w:rsidR="004134F2" w:rsidRPr="004E4102">
        <w:rPr>
          <w:rFonts w:ascii="Arial" w:hAnsi="Arial" w:cs="Arial"/>
          <w:sz w:val="24"/>
          <w:szCs w:val="24"/>
        </w:rPr>
        <w:t>which</w:t>
      </w:r>
      <w:r w:rsidR="002909BC" w:rsidRPr="004E4102">
        <w:rPr>
          <w:rFonts w:ascii="Arial" w:hAnsi="Arial" w:cs="Arial"/>
          <w:sz w:val="24"/>
          <w:szCs w:val="24"/>
        </w:rPr>
        <w:t xml:space="preserve"> reduces the reliability of the data as it </w:t>
      </w:r>
      <w:r w:rsidR="004134F2" w:rsidRPr="004E4102">
        <w:rPr>
          <w:rFonts w:ascii="Arial" w:hAnsi="Arial" w:cs="Arial"/>
          <w:sz w:val="24"/>
          <w:szCs w:val="24"/>
        </w:rPr>
        <w:t>becomes</w:t>
      </w:r>
      <w:r w:rsidR="0048080E" w:rsidRPr="004E4102">
        <w:rPr>
          <w:rFonts w:ascii="Arial" w:hAnsi="Arial" w:cs="Arial"/>
          <w:sz w:val="24"/>
          <w:szCs w:val="24"/>
        </w:rPr>
        <w:t xml:space="preserve"> subject to human error or </w:t>
      </w:r>
      <w:r w:rsidR="00E64BE5" w:rsidRPr="004E4102">
        <w:rPr>
          <w:rFonts w:ascii="Arial" w:hAnsi="Arial" w:cs="Arial"/>
          <w:sz w:val="24"/>
          <w:szCs w:val="24"/>
        </w:rPr>
        <w:t xml:space="preserve">subjective </w:t>
      </w:r>
      <w:r w:rsidR="0048080E" w:rsidRPr="004E4102">
        <w:rPr>
          <w:rFonts w:ascii="Arial" w:hAnsi="Arial" w:cs="Arial"/>
          <w:sz w:val="24"/>
          <w:szCs w:val="24"/>
        </w:rPr>
        <w:t xml:space="preserve">interpretation. The </w:t>
      </w:r>
      <w:r w:rsidR="004134F2" w:rsidRPr="004E4102">
        <w:rPr>
          <w:rFonts w:ascii="Arial" w:hAnsi="Arial" w:cs="Arial"/>
          <w:sz w:val="24"/>
          <w:szCs w:val="24"/>
        </w:rPr>
        <w:t xml:space="preserve">process involves </w:t>
      </w:r>
      <w:r w:rsidR="00BA2106" w:rsidRPr="004E4102">
        <w:rPr>
          <w:rFonts w:ascii="Arial" w:hAnsi="Arial" w:cs="Arial"/>
          <w:sz w:val="24"/>
          <w:szCs w:val="24"/>
        </w:rPr>
        <w:t xml:space="preserve">paper </w:t>
      </w:r>
      <w:r w:rsidR="00AC1321" w:rsidRPr="004E4102">
        <w:rPr>
          <w:rFonts w:ascii="Arial" w:hAnsi="Arial" w:cs="Arial"/>
          <w:sz w:val="24"/>
          <w:szCs w:val="24"/>
        </w:rPr>
        <w:t>recording</w:t>
      </w:r>
      <w:r w:rsidR="00BA2106" w:rsidRPr="004E4102">
        <w:rPr>
          <w:rFonts w:ascii="Arial" w:hAnsi="Arial" w:cs="Arial"/>
          <w:sz w:val="24"/>
          <w:szCs w:val="24"/>
        </w:rPr>
        <w:t xml:space="preserve"> of information, the transfer of th</w:t>
      </w:r>
      <w:r w:rsidR="00E64BE5" w:rsidRPr="004E4102">
        <w:rPr>
          <w:rFonts w:ascii="Arial" w:hAnsi="Arial" w:cs="Arial"/>
          <w:sz w:val="24"/>
          <w:szCs w:val="24"/>
        </w:rPr>
        <w:t>at</w:t>
      </w:r>
      <w:r w:rsidR="00BA2106" w:rsidRPr="004E4102">
        <w:rPr>
          <w:rFonts w:ascii="Arial" w:hAnsi="Arial" w:cs="Arial"/>
          <w:sz w:val="24"/>
          <w:szCs w:val="24"/>
        </w:rPr>
        <w:t xml:space="preserve"> information into local database</w:t>
      </w:r>
      <w:r w:rsidR="00E64BE5" w:rsidRPr="004E4102">
        <w:rPr>
          <w:rFonts w:ascii="Arial" w:hAnsi="Arial" w:cs="Arial"/>
          <w:sz w:val="24"/>
          <w:szCs w:val="24"/>
        </w:rPr>
        <w:t>s</w:t>
      </w:r>
      <w:r w:rsidR="00BA2106" w:rsidRPr="004E4102">
        <w:rPr>
          <w:rFonts w:ascii="Arial" w:hAnsi="Arial" w:cs="Arial"/>
          <w:sz w:val="24"/>
          <w:szCs w:val="24"/>
        </w:rPr>
        <w:t xml:space="preserve"> then </w:t>
      </w:r>
      <w:r w:rsidR="00560425" w:rsidRPr="004E4102">
        <w:rPr>
          <w:rFonts w:ascii="Arial" w:hAnsi="Arial" w:cs="Arial"/>
          <w:sz w:val="24"/>
          <w:szCs w:val="24"/>
        </w:rPr>
        <w:t xml:space="preserve">a manual </w:t>
      </w:r>
      <w:r w:rsidR="00745FA1" w:rsidRPr="004E4102">
        <w:rPr>
          <w:rFonts w:ascii="Arial" w:hAnsi="Arial" w:cs="Arial"/>
          <w:sz w:val="24"/>
          <w:szCs w:val="24"/>
        </w:rPr>
        <w:t>transfer</w:t>
      </w:r>
      <w:r w:rsidR="00560425" w:rsidRPr="004E4102">
        <w:rPr>
          <w:rFonts w:ascii="Arial" w:hAnsi="Arial" w:cs="Arial"/>
          <w:sz w:val="24"/>
          <w:szCs w:val="24"/>
        </w:rPr>
        <w:t xml:space="preserve"> of this </w:t>
      </w:r>
      <w:r w:rsidR="00560425" w:rsidRPr="004E4102">
        <w:rPr>
          <w:rFonts w:ascii="Arial" w:hAnsi="Arial" w:cs="Arial"/>
          <w:sz w:val="24"/>
          <w:szCs w:val="24"/>
        </w:rPr>
        <w:lastRenderedPageBreak/>
        <w:t>information into the SSNAP database.</w:t>
      </w:r>
      <w:r w:rsidR="001677C7" w:rsidRPr="004E4102">
        <w:rPr>
          <w:rFonts w:ascii="Arial" w:hAnsi="Arial" w:cs="Arial"/>
          <w:sz w:val="24"/>
          <w:szCs w:val="24"/>
        </w:rPr>
        <w:t xml:space="preserve"> Not only does this lead to </w:t>
      </w:r>
      <w:r w:rsidR="00745FA1" w:rsidRPr="004E4102">
        <w:rPr>
          <w:rFonts w:ascii="Arial" w:hAnsi="Arial" w:cs="Arial"/>
          <w:sz w:val="24"/>
          <w:szCs w:val="24"/>
        </w:rPr>
        <w:t xml:space="preserve">increased </w:t>
      </w:r>
      <w:r w:rsidR="0005622B" w:rsidRPr="004E4102">
        <w:rPr>
          <w:rFonts w:ascii="Arial" w:hAnsi="Arial" w:cs="Arial"/>
          <w:sz w:val="24"/>
          <w:szCs w:val="24"/>
        </w:rPr>
        <w:t>chance of error but increases the time compared to direct d</w:t>
      </w:r>
      <w:r w:rsidR="00FA022C" w:rsidRPr="004E4102">
        <w:rPr>
          <w:rFonts w:ascii="Arial" w:hAnsi="Arial" w:cs="Arial"/>
          <w:sz w:val="24"/>
          <w:szCs w:val="24"/>
        </w:rPr>
        <w:t xml:space="preserve">ata entry </w:t>
      </w:r>
      <w:sdt>
        <w:sdtPr>
          <w:rPr>
            <w:rFonts w:ascii="Arial" w:hAnsi="Arial" w:cs="Arial"/>
            <w:color w:val="000000"/>
            <w:sz w:val="24"/>
            <w:szCs w:val="24"/>
            <w:highlight w:val="white"/>
          </w:rPr>
          <w:alias w:val="Citation"/>
          <w:tag w:val="{&quot;referencesIds&quot;:[&quot;doc:6273f3418f0892490b12bb11&quot;],&quot;referencesOptions&quot;:{&quot;doc:6273f3418f0892490b12bb11&quot;:{&quot;author&quot;:true,&quot;year&quot;:true,&quot;pageReplace&quot;:&quot;&quot;,&quot;prefix&quot;:&quot;&quot;,&quot;suffix&quot;:&quot;&quot;}},&quot;hasBrokenReferences&quot;:false,&quot;hasManualEdits&quot;:false,&quot;citationType&quot;:&quot;inline&quot;,&quot;id&quot;:1700668223,&quot;citationText&quot;:&quot;&lt;span style=\&quot;font-family:Arial;font-size:13.333333333333332px;color:#000000\&quot;&gt;(Thriemer et al. 2012)&lt;/span&gt;&quot;}"/>
          <w:id w:val="1700668223"/>
          <w:placeholder>
            <w:docPart w:val="73CE1A13C51DE845AC8055CF7557B081"/>
          </w:placeholder>
        </w:sdtPr>
        <w:sdtEndPr/>
        <w:sdtContent>
          <w:r w:rsidR="003A7CCE" w:rsidRPr="004E4102">
            <w:rPr>
              <w:rFonts w:ascii="Arial" w:hAnsi="Arial" w:cs="Arial"/>
              <w:color w:val="000000"/>
              <w:sz w:val="24"/>
              <w:szCs w:val="24"/>
            </w:rPr>
            <w:t>(</w:t>
          </w:r>
          <w:proofErr w:type="spellStart"/>
          <w:r w:rsidR="003A7CCE" w:rsidRPr="004E4102">
            <w:rPr>
              <w:rFonts w:ascii="Arial" w:hAnsi="Arial" w:cs="Arial"/>
              <w:color w:val="000000"/>
              <w:sz w:val="24"/>
              <w:szCs w:val="24"/>
            </w:rPr>
            <w:t>Thriemer</w:t>
          </w:r>
          <w:proofErr w:type="spellEnd"/>
          <w:r w:rsidR="003A7CCE" w:rsidRPr="004E4102">
            <w:rPr>
              <w:rFonts w:ascii="Arial" w:hAnsi="Arial" w:cs="Arial"/>
              <w:color w:val="000000"/>
              <w:sz w:val="24"/>
              <w:szCs w:val="24"/>
            </w:rPr>
            <w:t xml:space="preserve"> et al. 2012)</w:t>
          </w:r>
        </w:sdtContent>
      </w:sdt>
    </w:p>
    <w:p w14:paraId="216FDE99" w14:textId="6C80697A" w:rsidR="007E47FC" w:rsidRPr="004E4102" w:rsidRDefault="007E47FC" w:rsidP="004529C5">
      <w:pPr>
        <w:spacing w:line="480" w:lineRule="auto"/>
        <w:rPr>
          <w:rFonts w:ascii="Arial" w:hAnsi="Arial" w:cs="Arial"/>
          <w:color w:val="000000"/>
          <w:sz w:val="24"/>
          <w:szCs w:val="24"/>
        </w:rPr>
      </w:pPr>
    </w:p>
    <w:p w14:paraId="03B374EC" w14:textId="4803B87C" w:rsidR="000025E3" w:rsidRPr="004E4102" w:rsidRDefault="00D25583" w:rsidP="004529C5">
      <w:pPr>
        <w:spacing w:line="480" w:lineRule="auto"/>
        <w:rPr>
          <w:rFonts w:ascii="Arial" w:hAnsi="Arial" w:cs="Arial"/>
          <w:color w:val="000000"/>
          <w:sz w:val="24"/>
          <w:szCs w:val="24"/>
        </w:rPr>
      </w:pPr>
      <w:r w:rsidRPr="004E4102">
        <w:rPr>
          <w:rFonts w:ascii="Arial" w:hAnsi="Arial" w:cs="Arial"/>
          <w:sz w:val="24"/>
          <w:szCs w:val="24"/>
        </w:rPr>
        <w:t xml:space="preserve">Paper based </w:t>
      </w:r>
      <w:r w:rsidR="001A28D3" w:rsidRPr="004E4102">
        <w:rPr>
          <w:rFonts w:ascii="Arial" w:hAnsi="Arial" w:cs="Arial"/>
          <w:sz w:val="24"/>
          <w:szCs w:val="24"/>
        </w:rPr>
        <w:t xml:space="preserve">data </w:t>
      </w:r>
      <w:r w:rsidR="00316615" w:rsidRPr="004E4102">
        <w:rPr>
          <w:rFonts w:ascii="Arial" w:hAnsi="Arial" w:cs="Arial"/>
          <w:sz w:val="24"/>
          <w:szCs w:val="24"/>
        </w:rPr>
        <w:t xml:space="preserve">recording </w:t>
      </w:r>
      <w:r w:rsidR="001A28D3" w:rsidRPr="004E4102">
        <w:rPr>
          <w:rFonts w:ascii="Arial" w:hAnsi="Arial" w:cs="Arial"/>
          <w:sz w:val="24"/>
          <w:szCs w:val="24"/>
        </w:rPr>
        <w:t>can be subject to higher levels of data omission</w:t>
      </w:r>
      <w:r w:rsidR="00F751C0" w:rsidRPr="004E4102">
        <w:rPr>
          <w:rFonts w:ascii="Arial" w:hAnsi="Arial" w:cs="Arial"/>
          <w:sz w:val="24"/>
          <w:szCs w:val="24"/>
        </w:rPr>
        <w:t xml:space="preserve"> comp</w:t>
      </w:r>
      <w:r w:rsidR="00021E0B" w:rsidRPr="004E4102">
        <w:rPr>
          <w:rFonts w:ascii="Arial" w:hAnsi="Arial" w:cs="Arial"/>
          <w:sz w:val="24"/>
          <w:szCs w:val="24"/>
        </w:rPr>
        <w:t>a</w:t>
      </w:r>
      <w:r w:rsidR="00F751C0" w:rsidRPr="004E4102">
        <w:rPr>
          <w:rFonts w:ascii="Arial" w:hAnsi="Arial" w:cs="Arial"/>
          <w:sz w:val="24"/>
          <w:szCs w:val="24"/>
        </w:rPr>
        <w:t>red to</w:t>
      </w:r>
      <w:r w:rsidR="001A28D3" w:rsidRPr="004E4102">
        <w:rPr>
          <w:rFonts w:ascii="Arial" w:hAnsi="Arial" w:cs="Arial"/>
          <w:sz w:val="24"/>
          <w:szCs w:val="24"/>
        </w:rPr>
        <w:t xml:space="preserve"> electronic data entry </w:t>
      </w:r>
      <w:r w:rsidR="00021E0B" w:rsidRPr="004E4102">
        <w:rPr>
          <w:rFonts w:ascii="Arial" w:hAnsi="Arial" w:cs="Arial"/>
          <w:sz w:val="24"/>
          <w:szCs w:val="24"/>
        </w:rPr>
        <w:t xml:space="preserve">as fields </w:t>
      </w:r>
      <w:r w:rsidR="001A28D3" w:rsidRPr="004E4102">
        <w:rPr>
          <w:rFonts w:ascii="Arial" w:hAnsi="Arial" w:cs="Arial"/>
          <w:sz w:val="24"/>
          <w:szCs w:val="24"/>
        </w:rPr>
        <w:t>can</w:t>
      </w:r>
      <w:r w:rsidR="00021E0B" w:rsidRPr="004E4102">
        <w:rPr>
          <w:rFonts w:ascii="Arial" w:hAnsi="Arial" w:cs="Arial"/>
          <w:sz w:val="24"/>
          <w:szCs w:val="24"/>
        </w:rPr>
        <w:t xml:space="preserve"> be</w:t>
      </w:r>
      <w:r w:rsidR="001A28D3" w:rsidRPr="004E4102">
        <w:rPr>
          <w:rFonts w:ascii="Arial" w:hAnsi="Arial" w:cs="Arial"/>
          <w:sz w:val="24"/>
          <w:szCs w:val="24"/>
        </w:rPr>
        <w:t xml:space="preserve"> mandate</w:t>
      </w:r>
      <w:r w:rsidR="00DB2445" w:rsidRPr="004E4102">
        <w:rPr>
          <w:rFonts w:ascii="Arial" w:hAnsi="Arial" w:cs="Arial"/>
          <w:sz w:val="24"/>
          <w:szCs w:val="24"/>
        </w:rPr>
        <w:t>d</w:t>
      </w:r>
      <w:r w:rsidR="001A28D3" w:rsidRPr="004E4102">
        <w:rPr>
          <w:rFonts w:ascii="Arial" w:hAnsi="Arial" w:cs="Arial"/>
          <w:sz w:val="24"/>
          <w:szCs w:val="24"/>
        </w:rPr>
        <w:t xml:space="preserve"> </w:t>
      </w:r>
      <w:r w:rsidR="00D0446A" w:rsidRPr="004E4102">
        <w:rPr>
          <w:rFonts w:ascii="Arial" w:hAnsi="Arial" w:cs="Arial"/>
          <w:sz w:val="24"/>
          <w:szCs w:val="24"/>
        </w:rPr>
        <w:t>to ensure that measure</w:t>
      </w:r>
      <w:r w:rsidR="008F1FB2">
        <w:rPr>
          <w:rFonts w:ascii="Arial" w:hAnsi="Arial" w:cs="Arial"/>
          <w:sz w:val="24"/>
          <w:szCs w:val="24"/>
        </w:rPr>
        <w:t>s</w:t>
      </w:r>
      <w:r w:rsidR="00D0446A" w:rsidRPr="004E4102">
        <w:rPr>
          <w:rFonts w:ascii="Arial" w:hAnsi="Arial" w:cs="Arial"/>
          <w:sz w:val="24"/>
          <w:szCs w:val="24"/>
        </w:rPr>
        <w:t xml:space="preserve"> </w:t>
      </w:r>
      <w:r w:rsidR="008F1FB2">
        <w:rPr>
          <w:rFonts w:ascii="Arial" w:hAnsi="Arial" w:cs="Arial"/>
          <w:sz w:val="24"/>
          <w:szCs w:val="24"/>
        </w:rPr>
        <w:t xml:space="preserve">are </w:t>
      </w:r>
      <w:r w:rsidR="00D0446A" w:rsidRPr="004E4102">
        <w:rPr>
          <w:rFonts w:ascii="Arial" w:hAnsi="Arial" w:cs="Arial"/>
          <w:sz w:val="24"/>
          <w:szCs w:val="24"/>
        </w:rPr>
        <w:t>recorded</w:t>
      </w:r>
      <w:r w:rsidR="00CE57C8" w:rsidRPr="004E4102">
        <w:rPr>
          <w:rFonts w:ascii="Arial" w:hAnsi="Arial" w:cs="Arial"/>
          <w:sz w:val="24"/>
          <w:szCs w:val="24"/>
        </w:rPr>
        <w:t xml:space="preserve"> against a target</w:t>
      </w:r>
      <w:r w:rsidR="00E51D77" w:rsidRPr="004E4102">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27409e68f08ad510fa234bf&quot;],&quot;referencesOptions&quot;:{&quot;doc:627409e68f08ad510fa234bf&quot;:{&quot;author&quot;:true,&quot;year&quot;:true,&quot;pageReplace&quot;:&quot;&quot;,&quot;prefix&quot;:&quot;&quot;,&quot;suffix&quot;:&quot;&quot;}},&quot;hasBrokenReferences&quot;:false,&quot;hasManualEdits&quot;:false,&quot;citationType&quot;:&quot;inline&quot;,&quot;id&quot;:-1578742551,&quot;citationText&quot;:&quot;&lt;span style=\&quot;font-family:Arial;font-size:13.333333333333332px;color:#000000\&quot;&gt;(Ley et al. 2019)&lt;/span&gt;&quot;}"/>
          <w:id w:val="-1578742551"/>
          <w:placeholder>
            <w:docPart w:val="531E19D4745DC1489C58D78F2B2AA3C6"/>
          </w:placeholder>
        </w:sdtPr>
        <w:sdtEndPr/>
        <w:sdtContent>
          <w:r w:rsidR="003A7CCE" w:rsidRPr="004E4102">
            <w:rPr>
              <w:rFonts w:ascii="Arial" w:hAnsi="Arial" w:cs="Arial"/>
              <w:color w:val="000000"/>
              <w:sz w:val="24"/>
              <w:szCs w:val="24"/>
            </w:rPr>
            <w:t>(Ley et al. 2019)</w:t>
          </w:r>
        </w:sdtContent>
      </w:sdt>
      <w:r w:rsidR="008E2CA7" w:rsidRPr="004E4102">
        <w:rPr>
          <w:rFonts w:ascii="Arial" w:hAnsi="Arial" w:cs="Arial"/>
          <w:color w:val="000000"/>
          <w:sz w:val="24"/>
          <w:szCs w:val="24"/>
        </w:rPr>
        <w:t>.</w:t>
      </w:r>
      <w:r w:rsidR="003E4887" w:rsidRPr="004E4102">
        <w:rPr>
          <w:rFonts w:ascii="Arial" w:hAnsi="Arial" w:cs="Arial"/>
          <w:color w:val="000000"/>
          <w:sz w:val="24"/>
          <w:szCs w:val="24"/>
        </w:rPr>
        <w:t xml:space="preserve"> </w:t>
      </w:r>
    </w:p>
    <w:p w14:paraId="0CF77D2D" w14:textId="77777777" w:rsidR="000025E3" w:rsidRPr="004E4102" w:rsidRDefault="000025E3" w:rsidP="004529C5">
      <w:pPr>
        <w:spacing w:line="480" w:lineRule="auto"/>
        <w:rPr>
          <w:rFonts w:ascii="Arial" w:hAnsi="Arial" w:cs="Arial"/>
          <w:color w:val="000000"/>
          <w:sz w:val="24"/>
          <w:szCs w:val="24"/>
        </w:rPr>
      </w:pPr>
    </w:p>
    <w:p w14:paraId="155B6CC7" w14:textId="0BAEE8A9" w:rsidR="007E47FC" w:rsidRPr="004E4102" w:rsidRDefault="006F2234" w:rsidP="004529C5">
      <w:pPr>
        <w:spacing w:line="480" w:lineRule="auto"/>
        <w:rPr>
          <w:rFonts w:ascii="Arial" w:hAnsi="Arial" w:cs="Arial"/>
          <w:color w:val="000000"/>
          <w:sz w:val="24"/>
          <w:szCs w:val="24"/>
        </w:rPr>
      </w:pPr>
      <w:r w:rsidRPr="004E4102">
        <w:rPr>
          <w:rFonts w:ascii="Arial" w:hAnsi="Arial" w:cs="Arial"/>
          <w:color w:val="000000"/>
          <w:sz w:val="24"/>
          <w:szCs w:val="24"/>
        </w:rPr>
        <w:t>T</w:t>
      </w:r>
      <w:r w:rsidR="003E4887" w:rsidRPr="004E4102">
        <w:rPr>
          <w:rFonts w:ascii="Arial" w:hAnsi="Arial" w:cs="Arial"/>
          <w:color w:val="000000"/>
          <w:sz w:val="24"/>
          <w:szCs w:val="24"/>
        </w:rPr>
        <w:t>he</w:t>
      </w:r>
      <w:r w:rsidR="002F092F" w:rsidRPr="004E4102">
        <w:rPr>
          <w:rFonts w:ascii="Arial" w:hAnsi="Arial" w:cs="Arial"/>
          <w:color w:val="000000"/>
          <w:sz w:val="24"/>
          <w:szCs w:val="24"/>
        </w:rPr>
        <w:t xml:space="preserve"> evaluat</w:t>
      </w:r>
      <w:r w:rsidR="00DD0320" w:rsidRPr="004E4102">
        <w:rPr>
          <w:rFonts w:ascii="Arial" w:hAnsi="Arial" w:cs="Arial"/>
          <w:color w:val="000000"/>
          <w:sz w:val="24"/>
          <w:szCs w:val="24"/>
        </w:rPr>
        <w:t>ion of</w:t>
      </w:r>
      <w:r w:rsidR="002F092F" w:rsidRPr="004E4102">
        <w:rPr>
          <w:rFonts w:ascii="Arial" w:hAnsi="Arial" w:cs="Arial"/>
          <w:color w:val="000000"/>
          <w:sz w:val="24"/>
          <w:szCs w:val="24"/>
        </w:rPr>
        <w:t xml:space="preserve"> </w:t>
      </w:r>
      <w:r w:rsidR="00623F86" w:rsidRPr="004E4102">
        <w:rPr>
          <w:rFonts w:ascii="Arial" w:hAnsi="Arial" w:cs="Arial"/>
          <w:color w:val="000000"/>
          <w:sz w:val="24"/>
          <w:szCs w:val="24"/>
        </w:rPr>
        <w:t xml:space="preserve">local stroke </w:t>
      </w:r>
      <w:r w:rsidR="002F092F" w:rsidRPr="004E4102">
        <w:rPr>
          <w:rFonts w:ascii="Arial" w:hAnsi="Arial" w:cs="Arial"/>
          <w:color w:val="000000"/>
          <w:sz w:val="24"/>
          <w:szCs w:val="24"/>
        </w:rPr>
        <w:t>services</w:t>
      </w:r>
      <w:r w:rsidR="009F6A46" w:rsidRPr="004E4102">
        <w:rPr>
          <w:rFonts w:ascii="Arial" w:hAnsi="Arial" w:cs="Arial"/>
          <w:color w:val="000000"/>
          <w:sz w:val="24"/>
          <w:szCs w:val="24"/>
        </w:rPr>
        <w:t xml:space="preserve"> it is extremely important</w:t>
      </w:r>
      <w:r w:rsidR="00DD0320" w:rsidRPr="004E4102">
        <w:rPr>
          <w:rFonts w:ascii="Arial" w:hAnsi="Arial" w:cs="Arial"/>
          <w:color w:val="000000"/>
          <w:sz w:val="24"/>
          <w:szCs w:val="24"/>
        </w:rPr>
        <w:t xml:space="preserve"> </w:t>
      </w:r>
      <w:r w:rsidR="00736FF6" w:rsidRPr="004E4102">
        <w:rPr>
          <w:rFonts w:ascii="Arial" w:hAnsi="Arial" w:cs="Arial"/>
          <w:color w:val="000000"/>
          <w:sz w:val="24"/>
          <w:szCs w:val="24"/>
        </w:rPr>
        <w:t>by</w:t>
      </w:r>
      <w:r w:rsidR="0056509A" w:rsidRPr="004E4102">
        <w:rPr>
          <w:rFonts w:ascii="Arial" w:hAnsi="Arial" w:cs="Arial"/>
          <w:color w:val="000000"/>
          <w:sz w:val="24"/>
          <w:szCs w:val="24"/>
        </w:rPr>
        <w:t xml:space="preserve"> benchmarking</w:t>
      </w:r>
      <w:r w:rsidR="00736FF6" w:rsidRPr="004E4102">
        <w:rPr>
          <w:rFonts w:ascii="Arial" w:hAnsi="Arial" w:cs="Arial"/>
          <w:color w:val="000000"/>
          <w:sz w:val="24"/>
          <w:szCs w:val="24"/>
        </w:rPr>
        <w:t xml:space="preserve"> and </w:t>
      </w:r>
      <w:r w:rsidR="002649F8" w:rsidRPr="004E4102">
        <w:rPr>
          <w:rFonts w:ascii="Arial" w:hAnsi="Arial" w:cs="Arial"/>
          <w:color w:val="000000"/>
          <w:sz w:val="24"/>
          <w:szCs w:val="24"/>
        </w:rPr>
        <w:t>ensuring that best practice is being met. T</w:t>
      </w:r>
      <w:r w:rsidR="00DD0320" w:rsidRPr="004E4102">
        <w:rPr>
          <w:rFonts w:ascii="Arial" w:hAnsi="Arial" w:cs="Arial"/>
          <w:color w:val="000000"/>
          <w:sz w:val="24"/>
          <w:szCs w:val="24"/>
        </w:rPr>
        <w:t xml:space="preserve">he </w:t>
      </w:r>
      <w:r w:rsidR="009F6A46" w:rsidRPr="004E4102">
        <w:rPr>
          <w:rFonts w:ascii="Arial" w:hAnsi="Arial" w:cs="Arial"/>
          <w:color w:val="000000"/>
          <w:sz w:val="24"/>
          <w:szCs w:val="24"/>
        </w:rPr>
        <w:t>data</w:t>
      </w:r>
      <w:r w:rsidR="003B21B6" w:rsidRPr="004E4102">
        <w:rPr>
          <w:rFonts w:ascii="Arial" w:hAnsi="Arial" w:cs="Arial"/>
          <w:color w:val="000000"/>
          <w:sz w:val="24"/>
          <w:szCs w:val="24"/>
        </w:rPr>
        <w:t xml:space="preserve"> </w:t>
      </w:r>
      <w:r w:rsidR="002649F8" w:rsidRPr="004E4102">
        <w:rPr>
          <w:rFonts w:ascii="Arial" w:hAnsi="Arial" w:cs="Arial"/>
          <w:color w:val="000000"/>
          <w:sz w:val="24"/>
          <w:szCs w:val="24"/>
        </w:rPr>
        <w:t xml:space="preserve">collected </w:t>
      </w:r>
      <w:r w:rsidR="003B21B6" w:rsidRPr="004E4102">
        <w:rPr>
          <w:rFonts w:ascii="Arial" w:hAnsi="Arial" w:cs="Arial"/>
          <w:color w:val="000000"/>
          <w:sz w:val="24"/>
          <w:szCs w:val="24"/>
        </w:rPr>
        <w:t xml:space="preserve">needs to </w:t>
      </w:r>
      <w:r w:rsidR="00412D97" w:rsidRPr="004E4102">
        <w:rPr>
          <w:rFonts w:ascii="Arial" w:hAnsi="Arial" w:cs="Arial"/>
          <w:color w:val="000000"/>
          <w:sz w:val="24"/>
          <w:szCs w:val="24"/>
        </w:rPr>
        <w:t>accurately</w:t>
      </w:r>
      <w:r w:rsidR="00CB63AC" w:rsidRPr="004E4102">
        <w:rPr>
          <w:rFonts w:ascii="Arial" w:hAnsi="Arial" w:cs="Arial"/>
          <w:color w:val="000000"/>
          <w:sz w:val="24"/>
          <w:szCs w:val="24"/>
        </w:rPr>
        <w:t xml:space="preserve"> reflect the current </w:t>
      </w:r>
      <w:r w:rsidR="0086779E" w:rsidRPr="004E4102">
        <w:rPr>
          <w:rFonts w:ascii="Arial" w:hAnsi="Arial" w:cs="Arial"/>
          <w:color w:val="000000"/>
          <w:sz w:val="24"/>
          <w:szCs w:val="24"/>
        </w:rPr>
        <w:t>situation</w:t>
      </w:r>
      <w:r w:rsidR="00CB63AC" w:rsidRPr="004E4102">
        <w:rPr>
          <w:rFonts w:ascii="Arial" w:hAnsi="Arial" w:cs="Arial"/>
          <w:color w:val="000000"/>
          <w:sz w:val="24"/>
          <w:szCs w:val="24"/>
        </w:rPr>
        <w:t xml:space="preserve"> </w:t>
      </w:r>
      <w:r w:rsidR="006368E5" w:rsidRPr="004E4102">
        <w:rPr>
          <w:rFonts w:ascii="Arial" w:hAnsi="Arial" w:cs="Arial"/>
          <w:color w:val="000000"/>
          <w:sz w:val="24"/>
          <w:szCs w:val="24"/>
        </w:rPr>
        <w:t>on the ground</w:t>
      </w:r>
      <w:r w:rsidR="00CB63AC" w:rsidRPr="004E4102">
        <w:rPr>
          <w:rFonts w:ascii="Arial" w:hAnsi="Arial" w:cs="Arial"/>
          <w:color w:val="000000"/>
          <w:sz w:val="24"/>
          <w:szCs w:val="24"/>
        </w:rPr>
        <w:t xml:space="preserve"> </w:t>
      </w:r>
      <w:r w:rsidR="00BC3432" w:rsidRPr="004E4102">
        <w:rPr>
          <w:rFonts w:ascii="Arial" w:hAnsi="Arial" w:cs="Arial"/>
          <w:color w:val="000000"/>
          <w:sz w:val="24"/>
          <w:szCs w:val="24"/>
        </w:rPr>
        <w:t xml:space="preserve">to ensure that any service changes </w:t>
      </w:r>
      <w:r w:rsidR="006368E5" w:rsidRPr="004E4102">
        <w:rPr>
          <w:rFonts w:ascii="Arial" w:hAnsi="Arial" w:cs="Arial"/>
          <w:color w:val="000000"/>
          <w:sz w:val="24"/>
          <w:szCs w:val="24"/>
        </w:rPr>
        <w:t>proposed</w:t>
      </w:r>
      <w:r w:rsidR="002E23D3" w:rsidRPr="004E4102">
        <w:rPr>
          <w:rFonts w:ascii="Arial" w:hAnsi="Arial" w:cs="Arial"/>
          <w:color w:val="000000"/>
          <w:sz w:val="24"/>
          <w:szCs w:val="24"/>
        </w:rPr>
        <w:t xml:space="preserve"> </w:t>
      </w:r>
      <w:r w:rsidR="00BC3432" w:rsidRPr="004E4102">
        <w:rPr>
          <w:rFonts w:ascii="Arial" w:hAnsi="Arial" w:cs="Arial"/>
          <w:color w:val="000000"/>
          <w:sz w:val="24"/>
          <w:szCs w:val="24"/>
        </w:rPr>
        <w:t>are based o</w:t>
      </w:r>
      <w:r w:rsidR="0086779E" w:rsidRPr="004E4102">
        <w:rPr>
          <w:rFonts w:ascii="Arial" w:hAnsi="Arial" w:cs="Arial"/>
          <w:color w:val="000000"/>
          <w:sz w:val="24"/>
          <w:szCs w:val="24"/>
        </w:rPr>
        <w:t xml:space="preserve">n </w:t>
      </w:r>
      <w:r w:rsidR="002E23D3" w:rsidRPr="004E4102">
        <w:rPr>
          <w:rFonts w:ascii="Arial" w:hAnsi="Arial" w:cs="Arial"/>
          <w:color w:val="000000"/>
          <w:sz w:val="24"/>
          <w:szCs w:val="24"/>
        </w:rPr>
        <w:t>reliable information</w:t>
      </w:r>
      <w:r w:rsidR="000832C2" w:rsidRPr="004E4102">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2767ad08f08a0b29b7d5914&quot;],&quot;referencesOptions&quot;:{&quot;doc:62767ad08f08a0b29b7d5914&quot;:{&quot;author&quot;:true,&quot;year&quot;:true,&quot;pageReplace&quot;:&quot;&quot;,&quot;prefix&quot;:&quot;&quot;,&quot;suffix&quot;:&quot;&quot;}},&quot;hasBrokenReferences&quot;:false,&quot;hasManualEdits&quot;:false,&quot;citationType&quot;:&quot;inline&quot;,&quot;id&quot;:1332795873,&quot;citationText&quot;:&quot;&lt;span style=\&quot;font-family:Arial;font-size:13.333333333333332px;color:#000000\&quot;&gt;(Raghupathi, Raghupathi 2014)&lt;/span&gt;&quot;}"/>
          <w:id w:val="1332795873"/>
          <w:placeholder>
            <w:docPart w:val="C4C87362C8DDEE4D90608B45DD2C419E"/>
          </w:placeholder>
        </w:sdtPr>
        <w:sdtEndPr/>
        <w:sdtContent>
          <w:r w:rsidR="003A7CCE" w:rsidRPr="004E4102">
            <w:rPr>
              <w:rFonts w:ascii="Arial" w:hAnsi="Arial" w:cs="Arial"/>
              <w:color w:val="000000"/>
              <w:sz w:val="24"/>
              <w:szCs w:val="24"/>
            </w:rPr>
            <w:t>(</w:t>
          </w:r>
          <w:proofErr w:type="spellStart"/>
          <w:r w:rsidR="003A7CCE" w:rsidRPr="004E4102">
            <w:rPr>
              <w:rFonts w:ascii="Arial" w:hAnsi="Arial" w:cs="Arial"/>
              <w:color w:val="000000"/>
              <w:sz w:val="24"/>
              <w:szCs w:val="24"/>
            </w:rPr>
            <w:t>Raghupathi</w:t>
          </w:r>
          <w:proofErr w:type="spellEnd"/>
          <w:r w:rsidR="003A7CCE" w:rsidRPr="004E4102">
            <w:rPr>
              <w:rFonts w:ascii="Arial" w:hAnsi="Arial" w:cs="Arial"/>
              <w:color w:val="000000"/>
              <w:sz w:val="24"/>
              <w:szCs w:val="24"/>
            </w:rPr>
            <w:t xml:space="preserve">, </w:t>
          </w:r>
          <w:proofErr w:type="spellStart"/>
          <w:r w:rsidR="003A7CCE" w:rsidRPr="004E4102">
            <w:rPr>
              <w:rFonts w:ascii="Arial" w:hAnsi="Arial" w:cs="Arial"/>
              <w:color w:val="000000"/>
              <w:sz w:val="24"/>
              <w:szCs w:val="24"/>
            </w:rPr>
            <w:t>Raghupathi</w:t>
          </w:r>
          <w:proofErr w:type="spellEnd"/>
          <w:r w:rsidR="003A7CCE" w:rsidRPr="004E4102">
            <w:rPr>
              <w:rFonts w:ascii="Arial" w:hAnsi="Arial" w:cs="Arial"/>
              <w:color w:val="000000"/>
              <w:sz w:val="24"/>
              <w:szCs w:val="24"/>
            </w:rPr>
            <w:t xml:space="preserve"> 2014)</w:t>
          </w:r>
        </w:sdtContent>
      </w:sdt>
      <w:r w:rsidR="00BC3432" w:rsidRPr="004E4102">
        <w:rPr>
          <w:rFonts w:ascii="Arial" w:hAnsi="Arial" w:cs="Arial"/>
          <w:color w:val="000000"/>
          <w:sz w:val="24"/>
          <w:szCs w:val="24"/>
        </w:rPr>
        <w:t>.</w:t>
      </w:r>
    </w:p>
    <w:p w14:paraId="0512E2DB" w14:textId="40958F60" w:rsidR="007871C8" w:rsidRPr="004E4102" w:rsidRDefault="007871C8" w:rsidP="004529C5">
      <w:pPr>
        <w:spacing w:line="480" w:lineRule="auto"/>
        <w:rPr>
          <w:rFonts w:ascii="Arial" w:hAnsi="Arial" w:cs="Arial"/>
          <w:color w:val="000000"/>
          <w:sz w:val="24"/>
          <w:szCs w:val="24"/>
        </w:rPr>
      </w:pPr>
    </w:p>
    <w:p w14:paraId="3FA56716" w14:textId="5E14409E" w:rsidR="005539D4" w:rsidRPr="004E4102" w:rsidRDefault="007871C8" w:rsidP="004529C5">
      <w:pPr>
        <w:spacing w:line="480" w:lineRule="auto"/>
        <w:rPr>
          <w:rFonts w:ascii="Arial" w:hAnsi="Arial" w:cs="Arial"/>
          <w:color w:val="000000"/>
          <w:sz w:val="24"/>
          <w:szCs w:val="24"/>
        </w:rPr>
      </w:pPr>
      <w:r w:rsidRPr="004E4102">
        <w:rPr>
          <w:rFonts w:ascii="Arial" w:hAnsi="Arial" w:cs="Arial"/>
          <w:color w:val="000000"/>
          <w:sz w:val="24"/>
          <w:szCs w:val="24"/>
        </w:rPr>
        <w:t xml:space="preserve">Clinical time is </w:t>
      </w:r>
      <w:r w:rsidR="009C52D0" w:rsidRPr="004E4102">
        <w:rPr>
          <w:rFonts w:ascii="Arial" w:hAnsi="Arial" w:cs="Arial"/>
          <w:color w:val="000000"/>
          <w:sz w:val="24"/>
          <w:szCs w:val="24"/>
        </w:rPr>
        <w:t>a precious commodity in healthcare and</w:t>
      </w:r>
      <w:r w:rsidR="008C25F2" w:rsidRPr="004E4102">
        <w:rPr>
          <w:rFonts w:ascii="Arial" w:hAnsi="Arial" w:cs="Arial"/>
          <w:color w:val="000000"/>
          <w:sz w:val="24"/>
          <w:szCs w:val="24"/>
        </w:rPr>
        <w:t xml:space="preserve"> this</w:t>
      </w:r>
      <w:r w:rsidRPr="004E4102">
        <w:rPr>
          <w:rFonts w:ascii="Arial" w:hAnsi="Arial" w:cs="Arial"/>
          <w:color w:val="000000"/>
          <w:sz w:val="24"/>
          <w:szCs w:val="24"/>
        </w:rPr>
        <w:t xml:space="preserve"> </w:t>
      </w:r>
      <w:r w:rsidR="008C25F2" w:rsidRPr="004E4102">
        <w:rPr>
          <w:rFonts w:ascii="Arial" w:hAnsi="Arial" w:cs="Arial"/>
          <w:color w:val="000000"/>
          <w:sz w:val="24"/>
          <w:szCs w:val="24"/>
        </w:rPr>
        <w:t>time is</w:t>
      </w:r>
      <w:r w:rsidR="00081E97" w:rsidRPr="004E4102">
        <w:rPr>
          <w:rFonts w:ascii="Arial" w:hAnsi="Arial" w:cs="Arial"/>
          <w:color w:val="000000"/>
          <w:sz w:val="24"/>
          <w:szCs w:val="24"/>
        </w:rPr>
        <w:t xml:space="preserve"> often</w:t>
      </w:r>
      <w:r w:rsidR="00591531" w:rsidRPr="004E4102">
        <w:rPr>
          <w:rFonts w:ascii="Arial" w:hAnsi="Arial" w:cs="Arial"/>
          <w:color w:val="000000"/>
          <w:sz w:val="24"/>
          <w:szCs w:val="24"/>
        </w:rPr>
        <w:t xml:space="preserve"> lost</w:t>
      </w:r>
      <w:r w:rsidR="003370D1" w:rsidRPr="004E4102">
        <w:rPr>
          <w:rFonts w:ascii="Arial" w:hAnsi="Arial" w:cs="Arial"/>
          <w:color w:val="000000"/>
          <w:sz w:val="24"/>
          <w:szCs w:val="24"/>
        </w:rPr>
        <w:t xml:space="preserve"> </w:t>
      </w:r>
      <w:r w:rsidR="00081E97" w:rsidRPr="004E4102">
        <w:rPr>
          <w:rFonts w:ascii="Arial" w:hAnsi="Arial" w:cs="Arial"/>
          <w:color w:val="000000"/>
          <w:sz w:val="24"/>
          <w:szCs w:val="24"/>
        </w:rPr>
        <w:t xml:space="preserve">recording </w:t>
      </w:r>
      <w:r w:rsidR="00570C8C" w:rsidRPr="004E4102">
        <w:rPr>
          <w:rFonts w:ascii="Arial" w:hAnsi="Arial" w:cs="Arial"/>
          <w:color w:val="000000"/>
          <w:sz w:val="24"/>
          <w:szCs w:val="24"/>
        </w:rPr>
        <w:t>contact times and</w:t>
      </w:r>
      <w:r w:rsidR="008C25F2" w:rsidRPr="004E4102">
        <w:rPr>
          <w:rFonts w:ascii="Arial" w:hAnsi="Arial" w:cs="Arial"/>
          <w:color w:val="000000"/>
          <w:sz w:val="24"/>
          <w:szCs w:val="24"/>
        </w:rPr>
        <w:t xml:space="preserve"> </w:t>
      </w:r>
      <w:r w:rsidR="00570C8C" w:rsidRPr="004E4102">
        <w:rPr>
          <w:rFonts w:ascii="Arial" w:hAnsi="Arial" w:cs="Arial"/>
          <w:color w:val="000000"/>
          <w:sz w:val="24"/>
          <w:szCs w:val="24"/>
        </w:rPr>
        <w:t>/ or collatin</w:t>
      </w:r>
      <w:r w:rsidR="000F2C0A" w:rsidRPr="004E4102">
        <w:rPr>
          <w:rFonts w:ascii="Arial" w:hAnsi="Arial" w:cs="Arial"/>
          <w:color w:val="000000"/>
          <w:sz w:val="24"/>
          <w:szCs w:val="24"/>
        </w:rPr>
        <w:t>g</w:t>
      </w:r>
      <w:r w:rsidR="00570C8C" w:rsidRPr="004E4102">
        <w:rPr>
          <w:rFonts w:ascii="Arial" w:hAnsi="Arial" w:cs="Arial"/>
          <w:color w:val="000000"/>
          <w:sz w:val="24"/>
          <w:szCs w:val="24"/>
        </w:rPr>
        <w:t xml:space="preserve"> this data</w:t>
      </w:r>
      <w:r w:rsidR="008C25F2" w:rsidRPr="004E4102">
        <w:rPr>
          <w:rFonts w:ascii="Arial" w:hAnsi="Arial" w:cs="Arial"/>
          <w:color w:val="000000"/>
          <w:sz w:val="24"/>
          <w:szCs w:val="24"/>
        </w:rPr>
        <w:t>. The ability to</w:t>
      </w:r>
      <w:r w:rsidR="00570C8C" w:rsidRPr="004E4102">
        <w:rPr>
          <w:rFonts w:ascii="Arial" w:hAnsi="Arial" w:cs="Arial"/>
          <w:color w:val="000000"/>
          <w:sz w:val="24"/>
          <w:szCs w:val="24"/>
        </w:rPr>
        <w:t xml:space="preserve"> </w:t>
      </w:r>
      <w:r w:rsidR="00542932" w:rsidRPr="004E4102">
        <w:rPr>
          <w:rFonts w:ascii="Arial" w:hAnsi="Arial" w:cs="Arial"/>
          <w:color w:val="000000"/>
          <w:sz w:val="24"/>
          <w:szCs w:val="24"/>
        </w:rPr>
        <w:t xml:space="preserve">automatically record </w:t>
      </w:r>
      <w:r w:rsidR="00F66D60" w:rsidRPr="004E4102">
        <w:rPr>
          <w:rFonts w:ascii="Arial" w:hAnsi="Arial" w:cs="Arial"/>
          <w:color w:val="000000"/>
          <w:sz w:val="24"/>
          <w:szCs w:val="24"/>
        </w:rPr>
        <w:t xml:space="preserve">the time a </w:t>
      </w:r>
      <w:r w:rsidR="00826EB3" w:rsidRPr="004E4102">
        <w:rPr>
          <w:rFonts w:ascii="Arial" w:hAnsi="Arial" w:cs="Arial"/>
          <w:color w:val="000000"/>
          <w:sz w:val="24"/>
          <w:szCs w:val="24"/>
        </w:rPr>
        <w:t>pat</w:t>
      </w:r>
      <w:r w:rsidR="00204B88" w:rsidRPr="004E4102">
        <w:rPr>
          <w:rFonts w:ascii="Arial" w:hAnsi="Arial" w:cs="Arial"/>
          <w:color w:val="000000"/>
          <w:sz w:val="24"/>
          <w:szCs w:val="24"/>
        </w:rPr>
        <w:t>ient</w:t>
      </w:r>
      <w:r w:rsidR="00542932" w:rsidRPr="004E4102">
        <w:rPr>
          <w:rFonts w:ascii="Arial" w:hAnsi="Arial" w:cs="Arial"/>
          <w:color w:val="000000"/>
          <w:sz w:val="24"/>
          <w:szCs w:val="24"/>
        </w:rPr>
        <w:t xml:space="preserve"> interact</w:t>
      </w:r>
      <w:r w:rsidR="00F66D60" w:rsidRPr="004E4102">
        <w:rPr>
          <w:rFonts w:ascii="Arial" w:hAnsi="Arial" w:cs="Arial"/>
          <w:color w:val="000000"/>
          <w:sz w:val="24"/>
          <w:szCs w:val="24"/>
        </w:rPr>
        <w:t>s</w:t>
      </w:r>
      <w:r w:rsidR="00542932" w:rsidRPr="004E4102">
        <w:rPr>
          <w:rFonts w:ascii="Arial" w:hAnsi="Arial" w:cs="Arial"/>
          <w:color w:val="000000"/>
          <w:sz w:val="24"/>
          <w:szCs w:val="24"/>
        </w:rPr>
        <w:t xml:space="preserve"> with </w:t>
      </w:r>
      <w:r w:rsidR="00F66D60" w:rsidRPr="004E4102">
        <w:rPr>
          <w:rFonts w:ascii="Arial" w:hAnsi="Arial" w:cs="Arial"/>
          <w:color w:val="000000"/>
          <w:sz w:val="24"/>
          <w:szCs w:val="24"/>
        </w:rPr>
        <w:t xml:space="preserve">a </w:t>
      </w:r>
      <w:r w:rsidR="00542932" w:rsidRPr="004E4102">
        <w:rPr>
          <w:rFonts w:ascii="Arial" w:hAnsi="Arial" w:cs="Arial"/>
          <w:color w:val="000000"/>
          <w:sz w:val="24"/>
          <w:szCs w:val="24"/>
        </w:rPr>
        <w:t xml:space="preserve">clinician or </w:t>
      </w:r>
      <w:r w:rsidR="00204B88" w:rsidRPr="004E4102">
        <w:rPr>
          <w:rFonts w:ascii="Arial" w:hAnsi="Arial" w:cs="Arial"/>
          <w:color w:val="000000"/>
          <w:sz w:val="24"/>
          <w:szCs w:val="24"/>
        </w:rPr>
        <w:t>apparatus (</w:t>
      </w:r>
      <w:r w:rsidR="00912D45" w:rsidRPr="004E4102">
        <w:rPr>
          <w:rFonts w:ascii="Arial" w:hAnsi="Arial" w:cs="Arial"/>
          <w:color w:val="000000"/>
          <w:sz w:val="24"/>
          <w:szCs w:val="24"/>
        </w:rPr>
        <w:t>e.g.,</w:t>
      </w:r>
      <w:r w:rsidR="00F66D60" w:rsidRPr="004E4102">
        <w:rPr>
          <w:rFonts w:ascii="Arial" w:hAnsi="Arial" w:cs="Arial"/>
          <w:color w:val="000000"/>
          <w:sz w:val="24"/>
          <w:szCs w:val="24"/>
        </w:rPr>
        <w:t xml:space="preserve"> </w:t>
      </w:r>
      <w:r w:rsidR="00204B88" w:rsidRPr="004E4102">
        <w:rPr>
          <w:rFonts w:ascii="Arial" w:hAnsi="Arial" w:cs="Arial"/>
          <w:color w:val="000000"/>
          <w:sz w:val="24"/>
          <w:szCs w:val="24"/>
        </w:rPr>
        <w:t>diagnostic scanners</w:t>
      </w:r>
      <w:r w:rsidR="00F66D60" w:rsidRPr="004E4102">
        <w:rPr>
          <w:rFonts w:ascii="Arial" w:hAnsi="Arial" w:cs="Arial"/>
          <w:color w:val="000000"/>
          <w:sz w:val="24"/>
          <w:szCs w:val="24"/>
        </w:rPr>
        <w:t xml:space="preserve">) would </w:t>
      </w:r>
      <w:r w:rsidR="00570C8C" w:rsidRPr="004E4102">
        <w:rPr>
          <w:rFonts w:ascii="Arial" w:hAnsi="Arial" w:cs="Arial"/>
          <w:color w:val="000000"/>
          <w:sz w:val="24"/>
          <w:szCs w:val="24"/>
        </w:rPr>
        <w:t>re</w:t>
      </w:r>
      <w:r w:rsidR="00100D5C" w:rsidRPr="004E4102">
        <w:rPr>
          <w:rFonts w:ascii="Arial" w:hAnsi="Arial" w:cs="Arial"/>
          <w:color w:val="000000"/>
          <w:sz w:val="24"/>
          <w:szCs w:val="24"/>
        </w:rPr>
        <w:t xml:space="preserve">duce </w:t>
      </w:r>
      <w:r w:rsidR="00604BC0" w:rsidRPr="004E4102">
        <w:rPr>
          <w:rFonts w:ascii="Arial" w:hAnsi="Arial" w:cs="Arial"/>
          <w:color w:val="000000"/>
          <w:sz w:val="24"/>
          <w:szCs w:val="24"/>
        </w:rPr>
        <w:t xml:space="preserve">the </w:t>
      </w:r>
      <w:r w:rsidR="008640CE" w:rsidRPr="004E4102">
        <w:rPr>
          <w:rFonts w:ascii="Arial" w:hAnsi="Arial" w:cs="Arial"/>
          <w:color w:val="000000"/>
          <w:sz w:val="24"/>
          <w:szCs w:val="24"/>
        </w:rPr>
        <w:t xml:space="preserve">non-clinical </w:t>
      </w:r>
      <w:r w:rsidR="00714176" w:rsidRPr="004E4102">
        <w:rPr>
          <w:rFonts w:ascii="Arial" w:hAnsi="Arial" w:cs="Arial"/>
          <w:color w:val="000000"/>
          <w:sz w:val="24"/>
          <w:szCs w:val="24"/>
        </w:rPr>
        <w:t>work</w:t>
      </w:r>
      <w:r w:rsidR="00B814F7" w:rsidRPr="004E4102">
        <w:rPr>
          <w:rFonts w:ascii="Arial" w:hAnsi="Arial" w:cs="Arial"/>
          <w:color w:val="000000"/>
          <w:sz w:val="24"/>
          <w:szCs w:val="24"/>
        </w:rPr>
        <w:t>load</w:t>
      </w:r>
      <w:r w:rsidR="008640CE" w:rsidRPr="004E4102">
        <w:rPr>
          <w:rFonts w:ascii="Arial" w:hAnsi="Arial" w:cs="Arial"/>
          <w:color w:val="000000"/>
          <w:sz w:val="24"/>
          <w:szCs w:val="24"/>
        </w:rPr>
        <w:t xml:space="preserve"> </w:t>
      </w:r>
      <w:r w:rsidR="00B85027" w:rsidRPr="004E4102">
        <w:rPr>
          <w:rFonts w:ascii="Arial" w:hAnsi="Arial" w:cs="Arial"/>
          <w:color w:val="000000"/>
          <w:sz w:val="24"/>
          <w:szCs w:val="24"/>
        </w:rPr>
        <w:t xml:space="preserve">and </w:t>
      </w:r>
      <w:r w:rsidR="008640CE" w:rsidRPr="004E4102">
        <w:rPr>
          <w:rFonts w:ascii="Arial" w:hAnsi="Arial" w:cs="Arial"/>
          <w:color w:val="000000"/>
          <w:sz w:val="24"/>
          <w:szCs w:val="24"/>
        </w:rPr>
        <w:t xml:space="preserve">would increase the </w:t>
      </w:r>
      <w:r w:rsidR="00714176" w:rsidRPr="004E4102">
        <w:rPr>
          <w:rFonts w:ascii="Arial" w:hAnsi="Arial" w:cs="Arial"/>
          <w:color w:val="000000"/>
          <w:sz w:val="24"/>
          <w:szCs w:val="24"/>
        </w:rPr>
        <w:t>availabl</w:t>
      </w:r>
      <w:r w:rsidR="00B85027" w:rsidRPr="004E4102">
        <w:rPr>
          <w:rFonts w:ascii="Arial" w:hAnsi="Arial" w:cs="Arial"/>
          <w:color w:val="000000"/>
          <w:sz w:val="24"/>
          <w:szCs w:val="24"/>
        </w:rPr>
        <w:t>e clinical time</w:t>
      </w:r>
      <w:r w:rsidR="00973835" w:rsidRPr="004E4102">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276721b8f08c64315509c04&quot;],&quot;referencesOptions&quot;:{&quot;doc:6276721b8f08c64315509c04&quot;:{&quot;author&quot;:true,&quot;year&quot;:true,&quot;pageReplace&quot;:&quot;&quot;,&quot;prefix&quot;:&quot;&quot;,&quot;suffix&quot;:&quot;&quot;}},&quot;hasBrokenReferences&quot;:false,&quot;hasManualEdits&quot;:false,&quot;citationType&quot;:&quot;inline&quot;,&quot;id&quot;:193595784,&quot;citationText&quot;:&quot;&lt;span style=\&quot;font-family:Arial;font-size:13.333333333333332px;color:#000000\&quot;&gt;(Shaw, Coia &amp;amp; Michie 1999)&lt;/span&gt;&quot;}"/>
          <w:id w:val="193595784"/>
          <w:placeholder>
            <w:docPart w:val="66033AE79A60B5439680F91C08CD60CD"/>
          </w:placeholder>
        </w:sdtPr>
        <w:sdtEndPr/>
        <w:sdtContent>
          <w:r w:rsidR="003A7CCE" w:rsidRPr="004E4102">
            <w:rPr>
              <w:rFonts w:ascii="Arial" w:hAnsi="Arial" w:cs="Arial"/>
              <w:color w:val="000000"/>
              <w:sz w:val="24"/>
              <w:szCs w:val="24"/>
            </w:rPr>
            <w:t xml:space="preserve">(Shaw, </w:t>
          </w:r>
          <w:proofErr w:type="spellStart"/>
          <w:r w:rsidR="003A7CCE" w:rsidRPr="004E4102">
            <w:rPr>
              <w:rFonts w:ascii="Arial" w:hAnsi="Arial" w:cs="Arial"/>
              <w:color w:val="000000"/>
              <w:sz w:val="24"/>
              <w:szCs w:val="24"/>
            </w:rPr>
            <w:t>Coia</w:t>
          </w:r>
          <w:proofErr w:type="spellEnd"/>
          <w:r w:rsidR="003A7CCE" w:rsidRPr="004E4102">
            <w:rPr>
              <w:rFonts w:ascii="Arial" w:hAnsi="Arial" w:cs="Arial"/>
              <w:color w:val="000000"/>
              <w:sz w:val="24"/>
              <w:szCs w:val="24"/>
            </w:rPr>
            <w:t xml:space="preserve"> &amp; Michie 1999)</w:t>
          </w:r>
        </w:sdtContent>
      </w:sdt>
      <w:r w:rsidR="00BA4EF8" w:rsidRPr="004E4102">
        <w:rPr>
          <w:rFonts w:ascii="Arial" w:hAnsi="Arial" w:cs="Arial"/>
          <w:color w:val="000000"/>
          <w:sz w:val="24"/>
          <w:szCs w:val="24"/>
        </w:rPr>
        <w:t>.</w:t>
      </w:r>
      <w:r w:rsidR="005F4372" w:rsidRPr="004E4102">
        <w:rPr>
          <w:rFonts w:ascii="Arial" w:hAnsi="Arial" w:cs="Arial"/>
          <w:color w:val="000000"/>
          <w:sz w:val="24"/>
          <w:szCs w:val="24"/>
        </w:rPr>
        <w:t xml:space="preserve"> Th</w:t>
      </w:r>
      <w:r w:rsidR="006E584E" w:rsidRPr="004E4102">
        <w:rPr>
          <w:rFonts w:ascii="Arial" w:hAnsi="Arial" w:cs="Arial"/>
          <w:color w:val="000000"/>
          <w:sz w:val="24"/>
          <w:szCs w:val="24"/>
        </w:rPr>
        <w:t>e</w:t>
      </w:r>
      <w:r w:rsidR="005F4372" w:rsidRPr="004E4102">
        <w:rPr>
          <w:rFonts w:ascii="Arial" w:hAnsi="Arial" w:cs="Arial"/>
          <w:color w:val="000000"/>
          <w:sz w:val="24"/>
          <w:szCs w:val="24"/>
        </w:rPr>
        <w:t xml:space="preserve"> </w:t>
      </w:r>
      <w:r w:rsidR="00333630" w:rsidRPr="004E4102">
        <w:rPr>
          <w:rFonts w:ascii="Arial" w:hAnsi="Arial" w:cs="Arial"/>
          <w:color w:val="000000"/>
          <w:sz w:val="24"/>
          <w:szCs w:val="24"/>
        </w:rPr>
        <w:t xml:space="preserve">improvement in efficiency </w:t>
      </w:r>
      <w:r w:rsidR="006409CC" w:rsidRPr="004E4102">
        <w:rPr>
          <w:rFonts w:ascii="Arial" w:hAnsi="Arial" w:cs="Arial"/>
          <w:color w:val="000000"/>
          <w:sz w:val="24"/>
          <w:szCs w:val="24"/>
        </w:rPr>
        <w:t>will</w:t>
      </w:r>
      <w:r w:rsidR="005F4372" w:rsidRPr="004E4102">
        <w:rPr>
          <w:rFonts w:ascii="Arial" w:hAnsi="Arial" w:cs="Arial"/>
          <w:color w:val="000000"/>
          <w:sz w:val="24"/>
          <w:szCs w:val="24"/>
        </w:rPr>
        <w:t xml:space="preserve"> support clinical staff </w:t>
      </w:r>
      <w:r w:rsidR="00AC3AE1" w:rsidRPr="004E4102">
        <w:rPr>
          <w:rFonts w:ascii="Arial" w:hAnsi="Arial" w:cs="Arial"/>
          <w:color w:val="000000"/>
          <w:sz w:val="24"/>
          <w:szCs w:val="24"/>
        </w:rPr>
        <w:t>dedicate more of their time to clinical interventions</w:t>
      </w:r>
      <w:r w:rsidR="00306A70" w:rsidRPr="004E4102">
        <w:rPr>
          <w:rFonts w:ascii="Arial" w:hAnsi="Arial" w:cs="Arial"/>
          <w:color w:val="000000"/>
          <w:sz w:val="24"/>
          <w:szCs w:val="24"/>
        </w:rPr>
        <w:t xml:space="preserve"> resulting in</w:t>
      </w:r>
      <w:r w:rsidR="00333630" w:rsidRPr="004E4102">
        <w:rPr>
          <w:rFonts w:ascii="Arial" w:hAnsi="Arial" w:cs="Arial"/>
          <w:color w:val="000000"/>
          <w:sz w:val="24"/>
          <w:szCs w:val="24"/>
        </w:rPr>
        <w:t xml:space="preserve"> greater opportunity to meet the </w:t>
      </w:r>
      <w:r w:rsidR="00D90CC8" w:rsidRPr="004E4102">
        <w:rPr>
          <w:rFonts w:ascii="Arial" w:hAnsi="Arial" w:cs="Arial"/>
          <w:color w:val="000000"/>
          <w:sz w:val="24"/>
          <w:szCs w:val="24"/>
        </w:rPr>
        <w:t>45-minute</w:t>
      </w:r>
      <w:r w:rsidR="008A4C45" w:rsidRPr="004E4102">
        <w:rPr>
          <w:rFonts w:ascii="Arial" w:hAnsi="Arial" w:cs="Arial"/>
          <w:color w:val="000000"/>
          <w:sz w:val="24"/>
          <w:szCs w:val="24"/>
        </w:rPr>
        <w:t xml:space="preserve"> daily therapy</w:t>
      </w:r>
      <w:r w:rsidR="00333630" w:rsidRPr="004E4102">
        <w:rPr>
          <w:rFonts w:ascii="Arial" w:hAnsi="Arial" w:cs="Arial"/>
          <w:color w:val="000000"/>
          <w:sz w:val="24"/>
          <w:szCs w:val="24"/>
        </w:rPr>
        <w:t xml:space="preserve"> target</w:t>
      </w:r>
      <w:r w:rsidR="00883970" w:rsidRPr="004E4102">
        <w:rPr>
          <w:rFonts w:ascii="Arial" w:hAnsi="Arial" w:cs="Arial"/>
          <w:color w:val="000000"/>
          <w:sz w:val="24"/>
          <w:szCs w:val="24"/>
        </w:rPr>
        <w:t xml:space="preserve"> and better outcomes for service users</w:t>
      </w:r>
      <w:r w:rsidR="00A51AF7" w:rsidRPr="004E4102">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27f9ca18f0891b1d5ffbce7&quot;],&quot;referencesOptions&quot;:{&quot;doc:627f9ca18f0891b1d5ffbce7&quot;:{&quot;author&quot;:true,&quot;year&quot;:true,&quot;pageReplace&quot;:&quot;&quot;,&quot;prefix&quot;:&quot;&quot;,&quot;suffix&quot;:&quot;&quot;}},&quot;hasBrokenReferences&quot;:false,&quot;hasManualEdits&quot;:false,&quot;citationType&quot;:&quot;inline&quot;}"/>
          <w:id w:val="-903059001"/>
          <w:placeholder>
            <w:docPart w:val="6A6208A6B21A67408EBE7AA29F81CEF4"/>
          </w:placeholder>
        </w:sdtPr>
        <w:sdtContent>
          <w:r w:rsidR="003A7CCE" w:rsidRPr="004E4102">
            <w:rPr>
              <w:rFonts w:ascii="Arial" w:hAnsi="Arial" w:cs="Arial"/>
              <w:color w:val="000000"/>
              <w:sz w:val="24"/>
              <w:szCs w:val="24"/>
            </w:rPr>
            <w:t>(</w:t>
          </w:r>
          <w:proofErr w:type="spellStart"/>
          <w:r w:rsidR="003A7CCE" w:rsidRPr="004E4102">
            <w:rPr>
              <w:rFonts w:ascii="Arial" w:hAnsi="Arial" w:cs="Arial"/>
              <w:color w:val="000000"/>
              <w:sz w:val="24"/>
              <w:szCs w:val="24"/>
            </w:rPr>
            <w:t>Hornyak</w:t>
          </w:r>
          <w:proofErr w:type="spellEnd"/>
          <w:r w:rsidR="003A7CCE" w:rsidRPr="004E4102">
            <w:rPr>
              <w:rFonts w:ascii="Arial" w:hAnsi="Arial" w:cs="Arial"/>
              <w:color w:val="000000"/>
              <w:sz w:val="24"/>
              <w:szCs w:val="24"/>
            </w:rPr>
            <w:t xml:space="preserve">, Lewis &amp; </w:t>
          </w:r>
          <w:proofErr w:type="spellStart"/>
          <w:r w:rsidR="003A7CCE" w:rsidRPr="004E4102">
            <w:rPr>
              <w:rFonts w:ascii="Arial" w:hAnsi="Arial" w:cs="Arial"/>
              <w:color w:val="000000"/>
              <w:sz w:val="24"/>
              <w:szCs w:val="24"/>
            </w:rPr>
            <w:t>Sankaranarayan</w:t>
          </w:r>
          <w:proofErr w:type="spellEnd"/>
          <w:r w:rsidR="003A7CCE" w:rsidRPr="004E4102">
            <w:rPr>
              <w:rFonts w:ascii="Arial" w:hAnsi="Arial" w:cs="Arial"/>
              <w:color w:val="000000"/>
              <w:sz w:val="24"/>
              <w:szCs w:val="24"/>
            </w:rPr>
            <w:t xml:space="preserve"> 2016)</w:t>
          </w:r>
        </w:sdtContent>
      </w:sdt>
      <w:r w:rsidR="008A4C45" w:rsidRPr="004E4102">
        <w:rPr>
          <w:rFonts w:ascii="Arial" w:hAnsi="Arial" w:cs="Arial"/>
          <w:color w:val="000000"/>
          <w:sz w:val="24"/>
          <w:szCs w:val="24"/>
        </w:rPr>
        <w:t>.</w:t>
      </w:r>
      <w:r w:rsidR="006364E3" w:rsidRPr="004E4102">
        <w:rPr>
          <w:rFonts w:ascii="Arial" w:hAnsi="Arial" w:cs="Arial"/>
          <w:color w:val="000000"/>
          <w:sz w:val="24"/>
          <w:szCs w:val="24"/>
        </w:rPr>
        <w:t xml:space="preserve"> </w:t>
      </w:r>
      <w:r w:rsidR="001B7798" w:rsidRPr="004E4102">
        <w:rPr>
          <w:rFonts w:ascii="Arial" w:hAnsi="Arial" w:cs="Arial"/>
          <w:color w:val="000000"/>
          <w:sz w:val="24"/>
          <w:szCs w:val="24"/>
        </w:rPr>
        <w:t>Identifying a</w:t>
      </w:r>
      <w:r w:rsidR="00EF397C" w:rsidRPr="004E4102">
        <w:rPr>
          <w:rFonts w:ascii="Arial" w:hAnsi="Arial" w:cs="Arial"/>
          <w:color w:val="000000"/>
          <w:sz w:val="24"/>
          <w:szCs w:val="24"/>
        </w:rPr>
        <w:t>n automated</w:t>
      </w:r>
      <w:r w:rsidR="001B7798" w:rsidRPr="004E4102">
        <w:rPr>
          <w:rFonts w:ascii="Arial" w:hAnsi="Arial" w:cs="Arial"/>
          <w:color w:val="000000"/>
          <w:sz w:val="24"/>
          <w:szCs w:val="24"/>
        </w:rPr>
        <w:t xml:space="preserve"> </w:t>
      </w:r>
      <w:r w:rsidR="00D36A79" w:rsidRPr="004E4102">
        <w:rPr>
          <w:rFonts w:ascii="Arial" w:hAnsi="Arial" w:cs="Arial"/>
          <w:color w:val="000000"/>
          <w:sz w:val="24"/>
          <w:szCs w:val="24"/>
        </w:rPr>
        <w:t xml:space="preserve">digital solution to </w:t>
      </w:r>
      <w:r w:rsidR="00F57E71" w:rsidRPr="004E4102">
        <w:rPr>
          <w:rFonts w:ascii="Arial" w:hAnsi="Arial" w:cs="Arial"/>
          <w:color w:val="000000"/>
          <w:sz w:val="24"/>
          <w:szCs w:val="24"/>
        </w:rPr>
        <w:t xml:space="preserve">support early </w:t>
      </w:r>
      <w:r w:rsidR="003A515B" w:rsidRPr="004E4102">
        <w:rPr>
          <w:rFonts w:ascii="Arial" w:hAnsi="Arial" w:cs="Arial"/>
          <w:color w:val="000000"/>
          <w:sz w:val="24"/>
          <w:szCs w:val="24"/>
        </w:rPr>
        <w:t>decision</w:t>
      </w:r>
      <w:r w:rsidR="00F57E71" w:rsidRPr="004E4102">
        <w:rPr>
          <w:rFonts w:ascii="Arial" w:hAnsi="Arial" w:cs="Arial"/>
          <w:color w:val="000000"/>
          <w:sz w:val="24"/>
          <w:szCs w:val="24"/>
        </w:rPr>
        <w:t xml:space="preserve"> making and </w:t>
      </w:r>
      <w:r w:rsidR="00ED4F0D" w:rsidRPr="004E4102">
        <w:rPr>
          <w:rFonts w:ascii="Arial" w:hAnsi="Arial" w:cs="Arial"/>
          <w:color w:val="000000"/>
          <w:sz w:val="24"/>
          <w:szCs w:val="24"/>
        </w:rPr>
        <w:t xml:space="preserve">recording of outcomes will </w:t>
      </w:r>
      <w:r w:rsidR="002E4205" w:rsidRPr="004E4102">
        <w:rPr>
          <w:rFonts w:ascii="Arial" w:hAnsi="Arial" w:cs="Arial"/>
          <w:color w:val="000000"/>
          <w:sz w:val="24"/>
          <w:szCs w:val="24"/>
        </w:rPr>
        <w:t xml:space="preserve">produce real term benefits to stroke patients </w:t>
      </w:r>
      <w:r w:rsidR="006409CC" w:rsidRPr="004E4102">
        <w:rPr>
          <w:rFonts w:ascii="Arial" w:hAnsi="Arial" w:cs="Arial"/>
          <w:color w:val="000000"/>
          <w:sz w:val="24"/>
          <w:szCs w:val="24"/>
        </w:rPr>
        <w:t>throughout the pathway</w:t>
      </w:r>
      <w:r w:rsidR="001573E1" w:rsidRPr="004E4102">
        <w:rPr>
          <w:rFonts w:ascii="Arial" w:hAnsi="Arial" w:cs="Arial"/>
          <w:color w:val="000000"/>
          <w:sz w:val="24"/>
          <w:szCs w:val="24"/>
        </w:rPr>
        <w:t xml:space="preserve"> by improvements in efficiency and reallocation of labour</w:t>
      </w:r>
      <w:r w:rsidR="004F5D03" w:rsidRPr="004E4102">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282476d8f08a5832363b3ce&quot;],&quot;referencesOptions&quot;:{&quot;doc:6282476d8f08a5832363b3ce&quot;:{&quot;author&quot;:true,&quot;year&quot;:true,&quot;pageReplace&quot;:&quot;&quot;,&quot;prefix&quot;:&quot;&quot;,&quot;suffix&quot;:&quot;&quot;}},&quot;hasBrokenReferences&quot;:false,&quot;hasManualEdits&quot;:false,&quot;citationType&quot;:&quot;inline&quot;}"/>
          <w:id w:val="-377935187"/>
          <w:placeholder>
            <w:docPart w:val="D5350217C495864BB0B1FFE076192CC4"/>
          </w:placeholder>
        </w:sdtPr>
        <w:sdtContent>
          <w:r w:rsidR="003A7CCE" w:rsidRPr="004E4102">
            <w:rPr>
              <w:rFonts w:ascii="Arial" w:hAnsi="Arial" w:cs="Arial"/>
              <w:color w:val="000000"/>
              <w:sz w:val="24"/>
              <w:szCs w:val="24"/>
            </w:rPr>
            <w:t xml:space="preserve">(Zhu, Mukhopadhyay &amp; </w:t>
          </w:r>
          <w:proofErr w:type="spellStart"/>
          <w:r w:rsidR="003A7CCE" w:rsidRPr="004E4102">
            <w:rPr>
              <w:rFonts w:ascii="Arial" w:hAnsi="Arial" w:cs="Arial"/>
              <w:color w:val="000000"/>
              <w:sz w:val="24"/>
              <w:szCs w:val="24"/>
            </w:rPr>
            <w:t>Kurata</w:t>
          </w:r>
          <w:proofErr w:type="spellEnd"/>
          <w:r w:rsidR="003A7CCE" w:rsidRPr="004E4102">
            <w:rPr>
              <w:rFonts w:ascii="Arial" w:hAnsi="Arial" w:cs="Arial"/>
              <w:color w:val="000000"/>
              <w:sz w:val="24"/>
              <w:szCs w:val="24"/>
            </w:rPr>
            <w:t xml:space="preserve"> 2012)</w:t>
          </w:r>
        </w:sdtContent>
      </w:sdt>
      <w:r w:rsidR="006409CC" w:rsidRPr="004E4102">
        <w:rPr>
          <w:rFonts w:ascii="Arial" w:hAnsi="Arial" w:cs="Arial"/>
          <w:color w:val="000000"/>
          <w:sz w:val="24"/>
          <w:szCs w:val="24"/>
        </w:rPr>
        <w:t xml:space="preserve">. </w:t>
      </w:r>
    </w:p>
    <w:p w14:paraId="03E58838" w14:textId="300D84D2" w:rsidR="007408F4" w:rsidRPr="004E4102" w:rsidRDefault="009A23BB" w:rsidP="004529C5">
      <w:pPr>
        <w:spacing w:line="480" w:lineRule="auto"/>
        <w:rPr>
          <w:rFonts w:ascii="Arial" w:hAnsi="Arial" w:cs="Arial"/>
          <w:color w:val="000000"/>
          <w:sz w:val="24"/>
          <w:szCs w:val="24"/>
        </w:rPr>
      </w:pPr>
      <w:r w:rsidRPr="004E4102">
        <w:rPr>
          <w:rFonts w:ascii="Arial" w:hAnsi="Arial" w:cs="Arial"/>
          <w:color w:val="000000"/>
          <w:sz w:val="24"/>
          <w:szCs w:val="24"/>
        </w:rPr>
        <w:t>T</w:t>
      </w:r>
      <w:r w:rsidR="000274AB" w:rsidRPr="004E4102">
        <w:rPr>
          <w:rFonts w:ascii="Arial" w:hAnsi="Arial" w:cs="Arial"/>
          <w:color w:val="000000"/>
          <w:sz w:val="24"/>
          <w:szCs w:val="24"/>
        </w:rPr>
        <w:t xml:space="preserve">he benefits </w:t>
      </w:r>
      <w:r w:rsidRPr="004E4102">
        <w:rPr>
          <w:rFonts w:ascii="Arial" w:hAnsi="Arial" w:cs="Arial"/>
          <w:color w:val="000000"/>
          <w:sz w:val="24"/>
          <w:szCs w:val="24"/>
        </w:rPr>
        <w:t xml:space="preserve">of </w:t>
      </w:r>
      <w:r w:rsidR="0097716B" w:rsidRPr="004E4102">
        <w:rPr>
          <w:rFonts w:ascii="Arial" w:hAnsi="Arial" w:cs="Arial"/>
          <w:color w:val="000000"/>
          <w:sz w:val="24"/>
          <w:szCs w:val="24"/>
        </w:rPr>
        <w:t xml:space="preserve">automation and early </w:t>
      </w:r>
      <w:r w:rsidR="002C6640" w:rsidRPr="004E4102">
        <w:rPr>
          <w:rFonts w:ascii="Arial" w:hAnsi="Arial" w:cs="Arial"/>
          <w:color w:val="000000"/>
          <w:sz w:val="24"/>
          <w:szCs w:val="24"/>
        </w:rPr>
        <w:t>warning</w:t>
      </w:r>
      <w:r w:rsidRPr="004E4102">
        <w:rPr>
          <w:rFonts w:ascii="Arial" w:hAnsi="Arial" w:cs="Arial"/>
          <w:color w:val="000000"/>
          <w:sz w:val="24"/>
          <w:szCs w:val="24"/>
        </w:rPr>
        <w:t xml:space="preserve"> </w:t>
      </w:r>
      <w:r w:rsidR="000274AB" w:rsidRPr="004E4102">
        <w:rPr>
          <w:rFonts w:ascii="Arial" w:hAnsi="Arial" w:cs="Arial"/>
          <w:color w:val="000000"/>
          <w:sz w:val="24"/>
          <w:szCs w:val="24"/>
        </w:rPr>
        <w:t>w</w:t>
      </w:r>
      <w:r w:rsidR="005539D4" w:rsidRPr="004E4102">
        <w:rPr>
          <w:rFonts w:ascii="Arial" w:hAnsi="Arial" w:cs="Arial"/>
          <w:color w:val="000000"/>
          <w:sz w:val="24"/>
          <w:szCs w:val="24"/>
        </w:rPr>
        <w:t>ill</w:t>
      </w:r>
      <w:r w:rsidR="0030582C" w:rsidRPr="004E4102">
        <w:rPr>
          <w:rFonts w:ascii="Arial" w:hAnsi="Arial" w:cs="Arial"/>
          <w:color w:val="000000"/>
          <w:sz w:val="24"/>
          <w:szCs w:val="24"/>
        </w:rPr>
        <w:t xml:space="preserve"> improve the SSANP rating of </w:t>
      </w:r>
      <w:r w:rsidRPr="004E4102">
        <w:rPr>
          <w:rFonts w:ascii="Arial" w:hAnsi="Arial" w:cs="Arial"/>
          <w:color w:val="000000"/>
          <w:sz w:val="24"/>
          <w:szCs w:val="24"/>
        </w:rPr>
        <w:t xml:space="preserve">the health board </w:t>
      </w:r>
      <w:r w:rsidR="007F53D7" w:rsidRPr="004E4102">
        <w:rPr>
          <w:rFonts w:ascii="Arial" w:hAnsi="Arial" w:cs="Arial"/>
          <w:color w:val="000000"/>
          <w:sz w:val="24"/>
          <w:szCs w:val="24"/>
        </w:rPr>
        <w:t xml:space="preserve">by accurately recording the data and providing </w:t>
      </w:r>
      <w:r w:rsidR="00DB77EC" w:rsidRPr="004E4102">
        <w:rPr>
          <w:rFonts w:ascii="Arial" w:hAnsi="Arial" w:cs="Arial"/>
          <w:color w:val="000000"/>
          <w:sz w:val="24"/>
          <w:szCs w:val="24"/>
        </w:rPr>
        <w:t>more clinical time</w:t>
      </w:r>
      <w:r w:rsidR="00267072" w:rsidRPr="004E4102">
        <w:rPr>
          <w:rFonts w:ascii="Arial" w:hAnsi="Arial" w:cs="Arial"/>
          <w:color w:val="000000"/>
          <w:sz w:val="24"/>
          <w:szCs w:val="24"/>
        </w:rPr>
        <w:t>,</w:t>
      </w:r>
      <w:r w:rsidR="00DB77EC" w:rsidRPr="004E4102">
        <w:rPr>
          <w:rFonts w:ascii="Arial" w:hAnsi="Arial" w:cs="Arial"/>
          <w:color w:val="000000"/>
          <w:sz w:val="24"/>
          <w:szCs w:val="24"/>
        </w:rPr>
        <w:t xml:space="preserve"> </w:t>
      </w:r>
      <w:r w:rsidR="00DB77EC" w:rsidRPr="004E4102">
        <w:rPr>
          <w:rFonts w:ascii="Arial" w:hAnsi="Arial" w:cs="Arial"/>
          <w:color w:val="000000"/>
          <w:sz w:val="24"/>
          <w:szCs w:val="24"/>
        </w:rPr>
        <w:lastRenderedPageBreak/>
        <w:t xml:space="preserve">resources could be reallocated from data collection </w:t>
      </w:r>
      <w:r w:rsidR="007F53D7" w:rsidRPr="004E4102">
        <w:rPr>
          <w:rFonts w:ascii="Arial" w:hAnsi="Arial" w:cs="Arial"/>
          <w:color w:val="000000"/>
          <w:sz w:val="24"/>
          <w:szCs w:val="24"/>
        </w:rPr>
        <w:t xml:space="preserve">services </w:t>
      </w:r>
      <w:r w:rsidR="001A461A" w:rsidRPr="004E4102">
        <w:rPr>
          <w:rFonts w:ascii="Arial" w:hAnsi="Arial" w:cs="Arial"/>
          <w:color w:val="000000"/>
          <w:sz w:val="24"/>
          <w:szCs w:val="24"/>
        </w:rPr>
        <w:t>to front line clinical services</w:t>
      </w:r>
      <w:r w:rsidR="004A2295" w:rsidRPr="004E4102">
        <w:rPr>
          <w:rFonts w:ascii="Arial" w:hAnsi="Arial" w:cs="Arial"/>
          <w:color w:val="000000"/>
          <w:sz w:val="24"/>
          <w:szCs w:val="24"/>
        </w:rPr>
        <w:t>.</w:t>
      </w:r>
      <w:r w:rsidR="001A461A" w:rsidRPr="004E4102">
        <w:rPr>
          <w:rFonts w:ascii="Arial" w:hAnsi="Arial" w:cs="Arial"/>
          <w:color w:val="000000"/>
          <w:sz w:val="24"/>
          <w:szCs w:val="24"/>
        </w:rPr>
        <w:t xml:space="preserve"> </w:t>
      </w:r>
    </w:p>
    <w:p w14:paraId="30D441F1" w14:textId="2D5729A6" w:rsidR="0030713B" w:rsidRDefault="00B85027" w:rsidP="004529C5">
      <w:pPr>
        <w:spacing w:line="480" w:lineRule="auto"/>
        <w:rPr>
          <w:rFonts w:ascii="Arial" w:hAnsi="Arial" w:cs="Arial"/>
          <w:color w:val="000000"/>
          <w:sz w:val="24"/>
          <w:szCs w:val="24"/>
        </w:rPr>
      </w:pPr>
      <w:r>
        <w:rPr>
          <w:rFonts w:ascii="Arial" w:hAnsi="Arial" w:cs="Arial"/>
          <w:color w:val="000000"/>
          <w:sz w:val="24"/>
          <w:szCs w:val="24"/>
        </w:rPr>
        <w:t xml:space="preserve"> </w:t>
      </w:r>
    </w:p>
    <w:p w14:paraId="0013A1C9" w14:textId="5C863287" w:rsidR="00873A26" w:rsidRPr="001261A2" w:rsidRDefault="00873A26" w:rsidP="004529C5">
      <w:pPr>
        <w:spacing w:line="480" w:lineRule="auto"/>
        <w:rPr>
          <w:rFonts w:ascii="Arial" w:hAnsi="Arial" w:cs="Arial"/>
          <w:b/>
          <w:bCs/>
          <w:color w:val="000000"/>
          <w:sz w:val="28"/>
          <w:szCs w:val="28"/>
        </w:rPr>
      </w:pPr>
      <w:r w:rsidRPr="001261A2">
        <w:rPr>
          <w:rFonts w:ascii="Arial" w:hAnsi="Arial" w:cs="Arial"/>
          <w:b/>
          <w:bCs/>
          <w:color w:val="000000"/>
          <w:sz w:val="28"/>
          <w:szCs w:val="28"/>
        </w:rPr>
        <w:t xml:space="preserve">Method </w:t>
      </w:r>
    </w:p>
    <w:p w14:paraId="2CE03ACC" w14:textId="77777777" w:rsidR="00A0001A" w:rsidRDefault="00A0001A" w:rsidP="004529C5">
      <w:pPr>
        <w:spacing w:line="480" w:lineRule="auto"/>
        <w:rPr>
          <w:rFonts w:ascii="Arial" w:hAnsi="Arial" w:cs="Arial"/>
          <w:color w:val="000000"/>
          <w:sz w:val="24"/>
          <w:szCs w:val="24"/>
        </w:rPr>
      </w:pPr>
    </w:p>
    <w:p w14:paraId="6AA3397D" w14:textId="57DA2B55" w:rsidR="00FB682E" w:rsidRPr="00C25324" w:rsidRDefault="00100500" w:rsidP="004529C5">
      <w:pPr>
        <w:spacing w:line="480" w:lineRule="auto"/>
        <w:rPr>
          <w:rFonts w:ascii="Arial" w:hAnsi="Arial" w:cs="Arial"/>
          <w:color w:val="000000"/>
          <w:sz w:val="24"/>
          <w:szCs w:val="24"/>
        </w:rPr>
      </w:pPr>
      <w:r w:rsidRPr="00C25324">
        <w:rPr>
          <w:rFonts w:ascii="Arial" w:hAnsi="Arial" w:cs="Arial"/>
          <w:color w:val="000000"/>
          <w:sz w:val="24"/>
          <w:szCs w:val="24"/>
        </w:rPr>
        <w:t>To</w:t>
      </w:r>
      <w:r w:rsidR="00BC0DEF" w:rsidRPr="00C25324">
        <w:rPr>
          <w:rFonts w:ascii="Arial" w:hAnsi="Arial" w:cs="Arial"/>
          <w:color w:val="000000"/>
          <w:sz w:val="24"/>
          <w:szCs w:val="24"/>
        </w:rPr>
        <w:t xml:space="preserve"> </w:t>
      </w:r>
      <w:r w:rsidR="00CF6DAF" w:rsidRPr="00C25324">
        <w:rPr>
          <w:rFonts w:ascii="Arial" w:hAnsi="Arial" w:cs="Arial"/>
          <w:color w:val="000000"/>
          <w:sz w:val="24"/>
          <w:szCs w:val="24"/>
        </w:rPr>
        <w:t>establish the</w:t>
      </w:r>
      <w:r w:rsidR="00FB5CE6" w:rsidRPr="00C25324">
        <w:rPr>
          <w:rFonts w:ascii="Arial" w:hAnsi="Arial" w:cs="Arial"/>
          <w:color w:val="000000"/>
          <w:sz w:val="24"/>
          <w:szCs w:val="24"/>
        </w:rPr>
        <w:t xml:space="preserve"> </w:t>
      </w:r>
      <w:r w:rsidR="006D2F60" w:rsidRPr="00C25324">
        <w:rPr>
          <w:rFonts w:ascii="Arial" w:hAnsi="Arial" w:cs="Arial"/>
          <w:color w:val="000000"/>
          <w:sz w:val="24"/>
          <w:szCs w:val="24"/>
        </w:rPr>
        <w:t>“</w:t>
      </w:r>
      <w:r w:rsidR="00BC0DEF" w:rsidRPr="00C25324">
        <w:rPr>
          <w:rFonts w:ascii="Arial" w:hAnsi="Arial" w:cs="Arial"/>
          <w:color w:val="000000"/>
          <w:sz w:val="24"/>
          <w:szCs w:val="24"/>
        </w:rPr>
        <w:t>require</w:t>
      </w:r>
      <w:r w:rsidR="0030008E" w:rsidRPr="00C25324">
        <w:rPr>
          <w:rFonts w:ascii="Arial" w:hAnsi="Arial" w:cs="Arial"/>
          <w:color w:val="000000"/>
          <w:sz w:val="24"/>
          <w:szCs w:val="24"/>
        </w:rPr>
        <w:t>ment engineering</w:t>
      </w:r>
      <w:r w:rsidR="006D2F60" w:rsidRPr="00C25324">
        <w:rPr>
          <w:rFonts w:ascii="Arial" w:hAnsi="Arial" w:cs="Arial"/>
          <w:color w:val="000000"/>
          <w:sz w:val="24"/>
          <w:szCs w:val="24"/>
        </w:rPr>
        <w:t>”</w:t>
      </w:r>
      <w:r w:rsidR="003F7967" w:rsidRPr="00C25324">
        <w:rPr>
          <w:rFonts w:ascii="Arial" w:hAnsi="Arial" w:cs="Arial"/>
          <w:color w:val="000000"/>
          <w:sz w:val="24"/>
          <w:szCs w:val="24"/>
        </w:rPr>
        <w:t xml:space="preserve"> </w:t>
      </w:r>
      <w:r w:rsidR="000251FC" w:rsidRPr="00C25324">
        <w:rPr>
          <w:rFonts w:ascii="Arial" w:hAnsi="Arial" w:cs="Arial"/>
          <w:color w:val="000000"/>
          <w:sz w:val="24"/>
          <w:szCs w:val="24"/>
        </w:rPr>
        <w:t xml:space="preserve">for this </w:t>
      </w:r>
      <w:r w:rsidR="00A002F9" w:rsidRPr="00C25324">
        <w:rPr>
          <w:rFonts w:ascii="Arial" w:hAnsi="Arial" w:cs="Arial"/>
          <w:color w:val="000000"/>
          <w:sz w:val="24"/>
          <w:szCs w:val="24"/>
        </w:rPr>
        <w:t xml:space="preserve">digital </w:t>
      </w:r>
      <w:r w:rsidR="003F7967" w:rsidRPr="00C25324">
        <w:rPr>
          <w:rFonts w:ascii="Arial" w:hAnsi="Arial" w:cs="Arial"/>
          <w:color w:val="000000"/>
          <w:sz w:val="24"/>
          <w:szCs w:val="24"/>
        </w:rPr>
        <w:t xml:space="preserve">service improvement </w:t>
      </w:r>
      <w:r w:rsidR="007A20CA" w:rsidRPr="00C25324">
        <w:rPr>
          <w:rFonts w:ascii="Arial" w:hAnsi="Arial" w:cs="Arial"/>
          <w:color w:val="000000"/>
          <w:sz w:val="24"/>
          <w:szCs w:val="24"/>
        </w:rPr>
        <w:t xml:space="preserve">multiple </w:t>
      </w:r>
      <w:r w:rsidR="00F93619" w:rsidRPr="00C25324">
        <w:rPr>
          <w:rFonts w:ascii="Arial" w:hAnsi="Arial" w:cs="Arial"/>
          <w:color w:val="000000"/>
          <w:sz w:val="24"/>
          <w:szCs w:val="24"/>
        </w:rPr>
        <w:t xml:space="preserve">lines of information gathering </w:t>
      </w:r>
      <w:r w:rsidR="00105B55" w:rsidRPr="00C25324">
        <w:rPr>
          <w:rFonts w:ascii="Arial" w:hAnsi="Arial" w:cs="Arial"/>
          <w:color w:val="000000"/>
          <w:sz w:val="24"/>
          <w:szCs w:val="24"/>
        </w:rPr>
        <w:t>was</w:t>
      </w:r>
      <w:r w:rsidR="00F93619" w:rsidRPr="00C25324">
        <w:rPr>
          <w:rFonts w:ascii="Arial" w:hAnsi="Arial" w:cs="Arial"/>
          <w:color w:val="000000"/>
          <w:sz w:val="24"/>
          <w:szCs w:val="24"/>
        </w:rPr>
        <w:t xml:space="preserve"> required</w:t>
      </w:r>
      <w:r w:rsidR="00AB508F" w:rsidRPr="00C25324">
        <w:rPr>
          <w:rFonts w:ascii="Arial" w:hAnsi="Arial" w:cs="Arial"/>
          <w:color w:val="000000"/>
          <w:sz w:val="24"/>
          <w:szCs w:val="24"/>
        </w:rPr>
        <w:t>.</w:t>
      </w:r>
      <w:r w:rsidR="00F93619" w:rsidRPr="00C25324">
        <w:rPr>
          <w:rFonts w:ascii="Arial" w:hAnsi="Arial" w:cs="Arial"/>
          <w:color w:val="000000"/>
          <w:sz w:val="24"/>
          <w:szCs w:val="24"/>
        </w:rPr>
        <w:t xml:space="preserve"> </w:t>
      </w:r>
      <w:r w:rsidR="00AB508F" w:rsidRPr="00C25324">
        <w:rPr>
          <w:rFonts w:ascii="Arial" w:hAnsi="Arial" w:cs="Arial"/>
          <w:color w:val="000000"/>
          <w:sz w:val="24"/>
          <w:szCs w:val="24"/>
        </w:rPr>
        <w:t xml:space="preserve">The first </w:t>
      </w:r>
      <w:r w:rsidR="00A002F9" w:rsidRPr="00C25324">
        <w:rPr>
          <w:rFonts w:ascii="Arial" w:hAnsi="Arial" w:cs="Arial"/>
          <w:color w:val="000000"/>
          <w:sz w:val="24"/>
          <w:szCs w:val="24"/>
        </w:rPr>
        <w:t xml:space="preserve">part </w:t>
      </w:r>
      <w:r w:rsidR="00AB508F" w:rsidRPr="00C25324">
        <w:rPr>
          <w:rFonts w:ascii="Arial" w:hAnsi="Arial" w:cs="Arial"/>
          <w:color w:val="000000"/>
          <w:sz w:val="24"/>
          <w:szCs w:val="24"/>
        </w:rPr>
        <w:t xml:space="preserve">of </w:t>
      </w:r>
      <w:r w:rsidR="00AB41AC">
        <w:rPr>
          <w:rFonts w:ascii="Arial" w:hAnsi="Arial" w:cs="Arial"/>
          <w:color w:val="000000"/>
          <w:sz w:val="24"/>
          <w:szCs w:val="24"/>
        </w:rPr>
        <w:t>data collection was elicitation</w:t>
      </w:r>
      <w:r w:rsidR="009D5ECA">
        <w:rPr>
          <w:rFonts w:ascii="Arial" w:hAnsi="Arial" w:cs="Arial"/>
          <w:color w:val="000000"/>
          <w:sz w:val="24"/>
          <w:szCs w:val="24"/>
        </w:rPr>
        <w:t xml:space="preserve"> </w:t>
      </w:r>
      <w:r w:rsidR="003F7967" w:rsidRPr="00C25324">
        <w:rPr>
          <w:rFonts w:ascii="Arial" w:hAnsi="Arial" w:cs="Arial"/>
          <w:color w:val="000000"/>
          <w:sz w:val="24"/>
          <w:szCs w:val="24"/>
        </w:rPr>
        <w:t>interview</w:t>
      </w:r>
      <w:r w:rsidR="00AC23FA" w:rsidRPr="00C25324">
        <w:rPr>
          <w:rFonts w:ascii="Arial" w:hAnsi="Arial" w:cs="Arial"/>
          <w:color w:val="000000"/>
          <w:sz w:val="24"/>
          <w:szCs w:val="24"/>
        </w:rPr>
        <w:t>s</w:t>
      </w:r>
      <w:r w:rsidR="003F7967" w:rsidRPr="00C25324">
        <w:rPr>
          <w:rFonts w:ascii="Arial" w:hAnsi="Arial" w:cs="Arial"/>
          <w:color w:val="000000"/>
          <w:sz w:val="24"/>
          <w:szCs w:val="24"/>
        </w:rPr>
        <w:t xml:space="preserve"> with the key stakeholders</w:t>
      </w:r>
      <w:r w:rsidR="00FB682E" w:rsidRPr="00C25324">
        <w:rPr>
          <w:rFonts w:ascii="Arial" w:hAnsi="Arial" w:cs="Arial"/>
          <w:color w:val="000000"/>
          <w:sz w:val="24"/>
          <w:szCs w:val="24"/>
        </w:rPr>
        <w:t>.</w:t>
      </w:r>
      <w:r w:rsidR="0041260B" w:rsidRPr="00C25324">
        <w:rPr>
          <w:rFonts w:ascii="Arial" w:hAnsi="Arial" w:cs="Arial"/>
          <w:color w:val="000000"/>
          <w:sz w:val="24"/>
          <w:szCs w:val="24"/>
        </w:rPr>
        <w:t xml:space="preserve"> </w:t>
      </w:r>
      <w:r w:rsidR="009D5ECA">
        <w:rPr>
          <w:rFonts w:ascii="Arial" w:hAnsi="Arial" w:cs="Arial"/>
          <w:color w:val="000000"/>
          <w:sz w:val="24"/>
          <w:szCs w:val="24"/>
        </w:rPr>
        <w:t>I</w:t>
      </w:r>
      <w:r w:rsidR="00613A1A" w:rsidRPr="00C25324">
        <w:rPr>
          <w:rFonts w:ascii="Arial" w:hAnsi="Arial" w:cs="Arial"/>
          <w:color w:val="000000"/>
          <w:sz w:val="24"/>
          <w:szCs w:val="24"/>
        </w:rPr>
        <w:t xml:space="preserve">nterviewing alone will not </w:t>
      </w:r>
      <w:r w:rsidR="00514D85">
        <w:rPr>
          <w:rFonts w:ascii="Arial" w:hAnsi="Arial" w:cs="Arial"/>
          <w:color w:val="000000"/>
          <w:sz w:val="24"/>
          <w:szCs w:val="24"/>
        </w:rPr>
        <w:t>elicit</w:t>
      </w:r>
      <w:r w:rsidR="00613A1A" w:rsidRPr="00C25324">
        <w:rPr>
          <w:rFonts w:ascii="Arial" w:hAnsi="Arial" w:cs="Arial"/>
          <w:color w:val="000000"/>
          <w:sz w:val="24"/>
          <w:szCs w:val="24"/>
        </w:rPr>
        <w:t xml:space="preserve"> a reliable list of the system requirements </w:t>
      </w:r>
      <w:r w:rsidR="00514D85">
        <w:rPr>
          <w:rFonts w:ascii="Arial" w:hAnsi="Arial" w:cs="Arial"/>
          <w:color w:val="000000"/>
          <w:sz w:val="24"/>
          <w:szCs w:val="24"/>
        </w:rPr>
        <w:t xml:space="preserve">and will </w:t>
      </w:r>
      <w:r w:rsidR="00613A1A" w:rsidRPr="00C25324">
        <w:rPr>
          <w:rFonts w:ascii="Arial" w:hAnsi="Arial" w:cs="Arial"/>
          <w:color w:val="000000"/>
          <w:sz w:val="24"/>
          <w:szCs w:val="24"/>
        </w:rPr>
        <w:t xml:space="preserve">likely miss essential information and should be conducted alongside </w:t>
      </w:r>
      <w:r w:rsidR="003566ED" w:rsidRPr="00C25324">
        <w:rPr>
          <w:rFonts w:ascii="Arial" w:hAnsi="Arial" w:cs="Arial"/>
          <w:color w:val="000000"/>
          <w:sz w:val="24"/>
          <w:szCs w:val="24"/>
        </w:rPr>
        <w:t>other elicitation techniques</w:t>
      </w:r>
      <w:r w:rsidR="000251FC" w:rsidRPr="00C25324">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27fa1998f08ea64e66047fe&quot;],&quot;referencesOptions&quot;:{&quot;doc:627fa1998f08ea64e66047fe&quot;:{&quot;author&quot;:true,&quot;year&quot;:true,&quot;pageReplace&quot;:&quot;&quot;,&quot;prefix&quot;:&quot;&quot;,&quot;suffix&quot;:&quot;&quot;}},&quot;hasBrokenReferences&quot;:false,&quot;hasManualEdits&quot;:false,&quot;citationType&quot;:&quot;inline&quot;}"/>
          <w:id w:val="1370958245"/>
          <w:placeholder>
            <w:docPart w:val="B6BBDF63DBAF3B4DA587799DFCFD6347"/>
          </w:placeholder>
        </w:sdtPr>
        <w:sdtContent>
          <w:r w:rsidR="003A7CCE" w:rsidRPr="00C25324">
            <w:rPr>
              <w:rFonts w:ascii="Arial" w:hAnsi="Arial" w:cs="Arial"/>
              <w:color w:val="000000"/>
              <w:sz w:val="24"/>
              <w:szCs w:val="24"/>
            </w:rPr>
            <w:t>(Sommerville</w:t>
          </w:r>
          <w:r w:rsidR="002F6673">
            <w:rPr>
              <w:rFonts w:ascii="Arial" w:hAnsi="Arial" w:cs="Arial"/>
              <w:color w:val="000000"/>
              <w:sz w:val="24"/>
              <w:szCs w:val="24"/>
            </w:rPr>
            <w:t>,</w:t>
          </w:r>
          <w:r w:rsidR="003A7CCE" w:rsidRPr="00C25324">
            <w:rPr>
              <w:rFonts w:ascii="Arial" w:hAnsi="Arial" w:cs="Arial"/>
              <w:color w:val="000000"/>
              <w:sz w:val="24"/>
              <w:szCs w:val="24"/>
            </w:rPr>
            <w:t xml:space="preserve"> 2016)</w:t>
          </w:r>
        </w:sdtContent>
      </w:sdt>
      <w:r w:rsidR="00613A1A" w:rsidRPr="00C25324">
        <w:rPr>
          <w:rFonts w:ascii="Arial" w:hAnsi="Arial" w:cs="Arial"/>
          <w:color w:val="000000"/>
          <w:sz w:val="24"/>
          <w:szCs w:val="24"/>
        </w:rPr>
        <w:t>.</w:t>
      </w:r>
      <w:r w:rsidR="000C7AD5" w:rsidRPr="00C25324">
        <w:rPr>
          <w:rFonts w:ascii="Arial" w:hAnsi="Arial" w:cs="Arial"/>
          <w:color w:val="000000"/>
          <w:sz w:val="24"/>
          <w:szCs w:val="24"/>
        </w:rPr>
        <w:t xml:space="preserve"> </w:t>
      </w:r>
      <w:r w:rsidR="002F6673">
        <w:rPr>
          <w:rFonts w:ascii="Arial" w:hAnsi="Arial" w:cs="Arial"/>
          <w:color w:val="000000"/>
          <w:sz w:val="24"/>
          <w:szCs w:val="24"/>
        </w:rPr>
        <w:t>E</w:t>
      </w:r>
      <w:r w:rsidR="0028150F" w:rsidRPr="00C25324">
        <w:rPr>
          <w:rFonts w:ascii="Arial" w:hAnsi="Arial" w:cs="Arial"/>
          <w:color w:val="000000"/>
          <w:sz w:val="24"/>
          <w:szCs w:val="24"/>
        </w:rPr>
        <w:t>thnographical inquiries</w:t>
      </w:r>
      <w:r w:rsidR="00BA0B50" w:rsidRPr="00C25324">
        <w:rPr>
          <w:rFonts w:ascii="Arial" w:hAnsi="Arial" w:cs="Arial"/>
          <w:color w:val="000000"/>
          <w:sz w:val="24"/>
          <w:szCs w:val="24"/>
        </w:rPr>
        <w:t xml:space="preserve"> </w:t>
      </w:r>
      <w:r w:rsidR="00AB5E85" w:rsidRPr="00C25324">
        <w:rPr>
          <w:rFonts w:ascii="Arial" w:hAnsi="Arial" w:cs="Arial"/>
          <w:color w:val="000000"/>
          <w:sz w:val="24"/>
          <w:szCs w:val="24"/>
        </w:rPr>
        <w:t>were conducted</w:t>
      </w:r>
      <w:r w:rsidR="00B81417">
        <w:rPr>
          <w:rFonts w:ascii="Arial" w:hAnsi="Arial" w:cs="Arial"/>
          <w:color w:val="000000"/>
          <w:sz w:val="24"/>
          <w:szCs w:val="24"/>
        </w:rPr>
        <w:t xml:space="preserve"> alongside the interviews</w:t>
      </w:r>
      <w:r w:rsidR="00D00704">
        <w:rPr>
          <w:rFonts w:ascii="Arial" w:hAnsi="Arial" w:cs="Arial"/>
          <w:color w:val="000000"/>
          <w:sz w:val="24"/>
          <w:szCs w:val="24"/>
        </w:rPr>
        <w:t xml:space="preserve"> to gain improved insights into actual practice</w:t>
      </w:r>
      <w:r w:rsidR="00E4198F" w:rsidRPr="00C25324">
        <w:rPr>
          <w:rFonts w:ascii="Arial" w:hAnsi="Arial" w:cs="Arial"/>
          <w:color w:val="000000"/>
          <w:sz w:val="24"/>
          <w:szCs w:val="24"/>
        </w:rPr>
        <w:t>.</w:t>
      </w:r>
    </w:p>
    <w:p w14:paraId="59412A97" w14:textId="77777777" w:rsidR="00FD6479" w:rsidRPr="00C25324" w:rsidRDefault="00FB682E" w:rsidP="004529C5">
      <w:pPr>
        <w:spacing w:line="480" w:lineRule="auto"/>
        <w:rPr>
          <w:rFonts w:ascii="Arial" w:hAnsi="Arial" w:cs="Arial"/>
          <w:color w:val="000000"/>
          <w:sz w:val="24"/>
          <w:szCs w:val="24"/>
        </w:rPr>
      </w:pPr>
      <w:r w:rsidRPr="00C25324">
        <w:rPr>
          <w:rFonts w:ascii="Arial" w:hAnsi="Arial" w:cs="Arial"/>
          <w:color w:val="000000"/>
          <w:sz w:val="24"/>
          <w:szCs w:val="24"/>
        </w:rPr>
        <w:t xml:space="preserve"> </w:t>
      </w:r>
    </w:p>
    <w:p w14:paraId="71DB8651" w14:textId="376462E0" w:rsidR="001F3CEF" w:rsidRPr="00C25324" w:rsidRDefault="0016548E" w:rsidP="004529C5">
      <w:pPr>
        <w:spacing w:line="480" w:lineRule="auto"/>
        <w:rPr>
          <w:rFonts w:ascii="Arial" w:hAnsi="Arial" w:cs="Arial"/>
          <w:color w:val="000000"/>
          <w:sz w:val="24"/>
          <w:szCs w:val="24"/>
        </w:rPr>
      </w:pPr>
      <w:r w:rsidRPr="00C25324">
        <w:rPr>
          <w:rFonts w:ascii="Arial" w:hAnsi="Arial" w:cs="Arial"/>
          <w:color w:val="000000"/>
          <w:sz w:val="24"/>
          <w:szCs w:val="24"/>
        </w:rPr>
        <w:t>Clinicians from</w:t>
      </w:r>
      <w:r w:rsidR="000A0C4F" w:rsidRPr="00C25324">
        <w:rPr>
          <w:rFonts w:ascii="Arial" w:hAnsi="Arial" w:cs="Arial"/>
          <w:color w:val="000000"/>
          <w:sz w:val="24"/>
          <w:szCs w:val="24"/>
        </w:rPr>
        <w:t xml:space="preserve"> </w:t>
      </w:r>
      <w:r w:rsidR="00525019" w:rsidRPr="00C25324">
        <w:rPr>
          <w:rFonts w:ascii="Arial" w:hAnsi="Arial" w:cs="Arial"/>
          <w:color w:val="000000"/>
          <w:sz w:val="24"/>
          <w:szCs w:val="24"/>
        </w:rPr>
        <w:t>the emergency unit</w:t>
      </w:r>
      <w:r w:rsidR="00F50F6C" w:rsidRPr="00C25324">
        <w:rPr>
          <w:rFonts w:ascii="Arial" w:hAnsi="Arial" w:cs="Arial"/>
          <w:color w:val="000000"/>
          <w:sz w:val="24"/>
          <w:szCs w:val="24"/>
        </w:rPr>
        <w:t xml:space="preserve"> </w:t>
      </w:r>
      <w:r w:rsidR="00D30660" w:rsidRPr="00C25324">
        <w:rPr>
          <w:rFonts w:ascii="Arial" w:hAnsi="Arial" w:cs="Arial"/>
          <w:color w:val="000000"/>
          <w:sz w:val="24"/>
          <w:szCs w:val="24"/>
        </w:rPr>
        <w:t>(EU)</w:t>
      </w:r>
      <w:r w:rsidR="00982BC9" w:rsidRPr="00C25324">
        <w:rPr>
          <w:rFonts w:ascii="Arial" w:hAnsi="Arial" w:cs="Arial"/>
          <w:color w:val="000000"/>
          <w:sz w:val="24"/>
          <w:szCs w:val="24"/>
        </w:rPr>
        <w:t>, stroke</w:t>
      </w:r>
      <w:r w:rsidR="000A0C4F" w:rsidRPr="00C25324">
        <w:rPr>
          <w:rFonts w:ascii="Arial" w:hAnsi="Arial" w:cs="Arial"/>
          <w:color w:val="000000"/>
          <w:sz w:val="24"/>
          <w:szCs w:val="24"/>
        </w:rPr>
        <w:t xml:space="preserve"> nursing team</w:t>
      </w:r>
      <w:r w:rsidR="00847A21" w:rsidRPr="00C25324">
        <w:rPr>
          <w:rFonts w:ascii="Arial" w:hAnsi="Arial" w:cs="Arial"/>
          <w:color w:val="000000"/>
          <w:sz w:val="24"/>
          <w:szCs w:val="24"/>
        </w:rPr>
        <w:t>, radiology department</w:t>
      </w:r>
      <w:r w:rsidR="00E1610D" w:rsidRPr="00C25324">
        <w:rPr>
          <w:rFonts w:ascii="Arial" w:hAnsi="Arial" w:cs="Arial"/>
          <w:color w:val="000000"/>
          <w:sz w:val="24"/>
          <w:szCs w:val="24"/>
        </w:rPr>
        <w:t>, Consultant physicians</w:t>
      </w:r>
      <w:r w:rsidR="00D30660" w:rsidRPr="00C25324">
        <w:rPr>
          <w:rFonts w:ascii="Arial" w:hAnsi="Arial" w:cs="Arial"/>
          <w:color w:val="000000"/>
          <w:sz w:val="24"/>
          <w:szCs w:val="24"/>
        </w:rPr>
        <w:t xml:space="preserve"> in EU and stroke</w:t>
      </w:r>
      <w:r w:rsidR="00E1610D" w:rsidRPr="00C25324">
        <w:rPr>
          <w:rFonts w:ascii="Arial" w:hAnsi="Arial" w:cs="Arial"/>
          <w:color w:val="000000"/>
          <w:sz w:val="24"/>
          <w:szCs w:val="24"/>
        </w:rPr>
        <w:t xml:space="preserve">, </w:t>
      </w:r>
      <w:r w:rsidR="00A6429B" w:rsidRPr="00C25324">
        <w:rPr>
          <w:rFonts w:ascii="Arial" w:hAnsi="Arial" w:cs="Arial"/>
          <w:color w:val="000000"/>
          <w:sz w:val="24"/>
          <w:szCs w:val="24"/>
        </w:rPr>
        <w:t>Acute stroke team</w:t>
      </w:r>
      <w:r w:rsidR="00B32A7D" w:rsidRPr="00C25324">
        <w:rPr>
          <w:rFonts w:ascii="Arial" w:hAnsi="Arial" w:cs="Arial"/>
          <w:color w:val="000000"/>
          <w:sz w:val="24"/>
          <w:szCs w:val="24"/>
        </w:rPr>
        <w:t>, stroke</w:t>
      </w:r>
      <w:r w:rsidR="00E61DD9" w:rsidRPr="00C25324">
        <w:rPr>
          <w:rFonts w:ascii="Arial" w:hAnsi="Arial" w:cs="Arial"/>
          <w:color w:val="000000"/>
          <w:sz w:val="24"/>
          <w:szCs w:val="24"/>
        </w:rPr>
        <w:t xml:space="preserve"> rehab</w:t>
      </w:r>
      <w:r w:rsidR="00B32A7D" w:rsidRPr="00C25324">
        <w:rPr>
          <w:rFonts w:ascii="Arial" w:hAnsi="Arial" w:cs="Arial"/>
          <w:color w:val="000000"/>
          <w:sz w:val="24"/>
          <w:szCs w:val="24"/>
        </w:rPr>
        <w:t xml:space="preserve"> service</w:t>
      </w:r>
      <w:r w:rsidR="00E61DD9" w:rsidRPr="00C25324">
        <w:rPr>
          <w:rFonts w:ascii="Arial" w:hAnsi="Arial" w:cs="Arial"/>
          <w:color w:val="000000"/>
          <w:sz w:val="24"/>
          <w:szCs w:val="24"/>
        </w:rPr>
        <w:t>, SSNAP data managers</w:t>
      </w:r>
      <w:r w:rsidR="00AB5E85" w:rsidRPr="00C25324">
        <w:rPr>
          <w:rFonts w:ascii="Arial" w:hAnsi="Arial" w:cs="Arial"/>
          <w:color w:val="000000"/>
          <w:sz w:val="24"/>
          <w:szCs w:val="24"/>
        </w:rPr>
        <w:t xml:space="preserve">, </w:t>
      </w:r>
      <w:r w:rsidR="009217C3" w:rsidRPr="00C25324">
        <w:rPr>
          <w:rFonts w:ascii="Arial" w:hAnsi="Arial" w:cs="Arial"/>
          <w:color w:val="000000"/>
          <w:sz w:val="24"/>
          <w:szCs w:val="24"/>
        </w:rPr>
        <w:t>medical</w:t>
      </w:r>
      <w:r w:rsidR="00AB5E85" w:rsidRPr="00C25324">
        <w:rPr>
          <w:rFonts w:ascii="Arial" w:hAnsi="Arial" w:cs="Arial"/>
          <w:color w:val="000000"/>
          <w:sz w:val="24"/>
          <w:szCs w:val="24"/>
        </w:rPr>
        <w:t xml:space="preserve"> records </w:t>
      </w:r>
      <w:r w:rsidR="004F6602" w:rsidRPr="00C25324">
        <w:rPr>
          <w:rFonts w:ascii="Arial" w:hAnsi="Arial" w:cs="Arial"/>
          <w:color w:val="000000"/>
          <w:sz w:val="24"/>
          <w:szCs w:val="24"/>
        </w:rPr>
        <w:t>managers,</w:t>
      </w:r>
      <w:r w:rsidR="00B32A7D" w:rsidRPr="00C25324">
        <w:rPr>
          <w:rFonts w:ascii="Arial" w:hAnsi="Arial" w:cs="Arial"/>
          <w:color w:val="000000"/>
          <w:sz w:val="24"/>
          <w:szCs w:val="24"/>
        </w:rPr>
        <w:t xml:space="preserve"> </w:t>
      </w:r>
      <w:r w:rsidR="00E1610D" w:rsidRPr="00C25324">
        <w:rPr>
          <w:rFonts w:ascii="Arial" w:hAnsi="Arial" w:cs="Arial"/>
          <w:color w:val="000000"/>
          <w:sz w:val="24"/>
          <w:szCs w:val="24"/>
        </w:rPr>
        <w:t>and Allied Health Professionals across the whole stroke pathway</w:t>
      </w:r>
      <w:r w:rsidR="00AC2E94" w:rsidRPr="00C25324">
        <w:rPr>
          <w:rFonts w:ascii="Arial" w:hAnsi="Arial" w:cs="Arial"/>
          <w:color w:val="000000"/>
          <w:sz w:val="24"/>
          <w:szCs w:val="24"/>
        </w:rPr>
        <w:t>.</w:t>
      </w:r>
      <w:r w:rsidR="00E1610D" w:rsidRPr="00C25324">
        <w:rPr>
          <w:rFonts w:ascii="Arial" w:hAnsi="Arial" w:cs="Arial"/>
          <w:color w:val="000000"/>
          <w:sz w:val="24"/>
          <w:szCs w:val="24"/>
        </w:rPr>
        <w:t xml:space="preserve"> </w:t>
      </w:r>
      <w:r w:rsidR="005C5BAD" w:rsidRPr="00C25324">
        <w:rPr>
          <w:rFonts w:ascii="Arial" w:hAnsi="Arial" w:cs="Arial"/>
          <w:color w:val="000000"/>
          <w:sz w:val="24"/>
          <w:szCs w:val="24"/>
        </w:rPr>
        <w:t xml:space="preserve">Interviews were open and </w:t>
      </w:r>
      <w:r w:rsidR="00F97571" w:rsidRPr="00C25324">
        <w:rPr>
          <w:rFonts w:ascii="Arial" w:hAnsi="Arial" w:cs="Arial"/>
          <w:color w:val="000000"/>
          <w:sz w:val="24"/>
          <w:szCs w:val="24"/>
        </w:rPr>
        <w:t>mainly</w:t>
      </w:r>
      <w:r w:rsidR="00E249DF" w:rsidRPr="00C25324">
        <w:rPr>
          <w:rFonts w:ascii="Arial" w:hAnsi="Arial" w:cs="Arial"/>
          <w:color w:val="000000"/>
          <w:sz w:val="24"/>
          <w:szCs w:val="24"/>
        </w:rPr>
        <w:t xml:space="preserve"> </w:t>
      </w:r>
      <w:r w:rsidR="005C5BAD" w:rsidRPr="00C25324">
        <w:rPr>
          <w:rFonts w:ascii="Arial" w:hAnsi="Arial" w:cs="Arial"/>
          <w:color w:val="000000"/>
          <w:sz w:val="24"/>
          <w:szCs w:val="24"/>
        </w:rPr>
        <w:t>focused on the topic of SSNAP data collection</w:t>
      </w:r>
      <w:r w:rsidR="00E249DF" w:rsidRPr="00C25324">
        <w:rPr>
          <w:rFonts w:ascii="Arial" w:hAnsi="Arial" w:cs="Arial"/>
          <w:color w:val="000000"/>
          <w:sz w:val="24"/>
          <w:szCs w:val="24"/>
        </w:rPr>
        <w:t xml:space="preserve"> and imp</w:t>
      </w:r>
      <w:r w:rsidR="00372076" w:rsidRPr="00C25324">
        <w:rPr>
          <w:rFonts w:ascii="Arial" w:hAnsi="Arial" w:cs="Arial"/>
          <w:color w:val="000000"/>
          <w:sz w:val="24"/>
          <w:szCs w:val="24"/>
        </w:rPr>
        <w:t xml:space="preserve">roving </w:t>
      </w:r>
      <w:r w:rsidR="00B64BD7" w:rsidRPr="00C25324">
        <w:rPr>
          <w:rFonts w:ascii="Arial" w:hAnsi="Arial" w:cs="Arial"/>
          <w:color w:val="000000"/>
          <w:sz w:val="24"/>
          <w:szCs w:val="24"/>
        </w:rPr>
        <w:t xml:space="preserve">patient care through improved </w:t>
      </w:r>
      <w:r w:rsidR="00372076" w:rsidRPr="00C25324">
        <w:rPr>
          <w:rFonts w:ascii="Arial" w:hAnsi="Arial" w:cs="Arial"/>
          <w:color w:val="000000"/>
          <w:sz w:val="24"/>
          <w:szCs w:val="24"/>
        </w:rPr>
        <w:t xml:space="preserve">SSNAP compliance. </w:t>
      </w:r>
      <w:r w:rsidR="001F3CEF" w:rsidRPr="00C25324">
        <w:rPr>
          <w:rFonts w:ascii="Arial" w:hAnsi="Arial" w:cs="Arial"/>
          <w:color w:val="000000"/>
          <w:sz w:val="24"/>
          <w:szCs w:val="24"/>
        </w:rPr>
        <w:t xml:space="preserve">The executive lead for Stroke was interviewed to establish the requirements from the executive team and understand the priorities that they have for improving stroke care. </w:t>
      </w:r>
    </w:p>
    <w:p w14:paraId="61A36CA3" w14:textId="77777777" w:rsidR="002122EA" w:rsidRPr="00C25324" w:rsidRDefault="002122EA" w:rsidP="004529C5">
      <w:pPr>
        <w:spacing w:line="480" w:lineRule="auto"/>
        <w:rPr>
          <w:rFonts w:ascii="Arial" w:hAnsi="Arial" w:cs="Arial"/>
          <w:color w:val="000000"/>
          <w:sz w:val="24"/>
          <w:szCs w:val="24"/>
        </w:rPr>
      </w:pPr>
    </w:p>
    <w:p w14:paraId="66A22590" w14:textId="1C819E88" w:rsidR="002122EA" w:rsidRPr="00C25324" w:rsidRDefault="0018092C" w:rsidP="004529C5">
      <w:pPr>
        <w:spacing w:line="480" w:lineRule="auto"/>
        <w:rPr>
          <w:rFonts w:ascii="Arial" w:hAnsi="Arial" w:cs="Arial"/>
          <w:color w:val="000000"/>
          <w:sz w:val="24"/>
          <w:szCs w:val="24"/>
        </w:rPr>
      </w:pPr>
      <w:r w:rsidRPr="00C25324">
        <w:rPr>
          <w:rFonts w:ascii="Arial" w:hAnsi="Arial" w:cs="Arial"/>
          <w:color w:val="000000"/>
          <w:sz w:val="24"/>
          <w:szCs w:val="24"/>
        </w:rPr>
        <w:t xml:space="preserve">The </w:t>
      </w:r>
      <w:r w:rsidR="00DF13EA" w:rsidRPr="00C25324">
        <w:rPr>
          <w:rFonts w:ascii="Arial" w:hAnsi="Arial" w:cs="Arial"/>
          <w:color w:val="000000"/>
          <w:sz w:val="24"/>
          <w:szCs w:val="24"/>
        </w:rPr>
        <w:t>I</w:t>
      </w:r>
      <w:r w:rsidR="002827EA" w:rsidRPr="00C25324">
        <w:rPr>
          <w:rFonts w:ascii="Arial" w:hAnsi="Arial" w:cs="Arial"/>
          <w:color w:val="000000"/>
          <w:sz w:val="24"/>
          <w:szCs w:val="24"/>
        </w:rPr>
        <w:t>nformatics</w:t>
      </w:r>
      <w:r w:rsidR="00AB6E27" w:rsidRPr="00C25324">
        <w:rPr>
          <w:rFonts w:ascii="Arial" w:hAnsi="Arial" w:cs="Arial"/>
          <w:color w:val="000000"/>
          <w:sz w:val="24"/>
          <w:szCs w:val="24"/>
        </w:rPr>
        <w:t>,</w:t>
      </w:r>
      <w:r w:rsidR="002827EA" w:rsidRPr="00C25324">
        <w:rPr>
          <w:rFonts w:ascii="Arial" w:hAnsi="Arial" w:cs="Arial"/>
          <w:color w:val="000000"/>
          <w:sz w:val="24"/>
          <w:szCs w:val="24"/>
        </w:rPr>
        <w:t xml:space="preserve"> </w:t>
      </w:r>
      <w:r w:rsidR="00DF13EA" w:rsidRPr="00C25324">
        <w:rPr>
          <w:rFonts w:ascii="Arial" w:hAnsi="Arial" w:cs="Arial"/>
          <w:color w:val="000000"/>
          <w:sz w:val="24"/>
          <w:szCs w:val="24"/>
        </w:rPr>
        <w:t>I</w:t>
      </w:r>
      <w:r w:rsidR="00AB6E27" w:rsidRPr="00C25324">
        <w:rPr>
          <w:rFonts w:ascii="Arial" w:hAnsi="Arial" w:cs="Arial"/>
          <w:color w:val="000000"/>
          <w:sz w:val="24"/>
          <w:szCs w:val="24"/>
        </w:rPr>
        <w:t xml:space="preserve">nformation </w:t>
      </w:r>
      <w:r w:rsidR="00DF13EA" w:rsidRPr="00C25324">
        <w:rPr>
          <w:rFonts w:ascii="Arial" w:hAnsi="Arial" w:cs="Arial"/>
          <w:color w:val="000000"/>
          <w:sz w:val="24"/>
          <w:szCs w:val="24"/>
        </w:rPr>
        <w:t>G</w:t>
      </w:r>
      <w:r w:rsidR="00AB6E27" w:rsidRPr="00C25324">
        <w:rPr>
          <w:rFonts w:ascii="Arial" w:hAnsi="Arial" w:cs="Arial"/>
          <w:color w:val="000000"/>
          <w:sz w:val="24"/>
          <w:szCs w:val="24"/>
        </w:rPr>
        <w:t>overnance</w:t>
      </w:r>
      <w:r w:rsidR="004E6680" w:rsidRPr="00C25324">
        <w:rPr>
          <w:rFonts w:ascii="Arial" w:hAnsi="Arial" w:cs="Arial"/>
          <w:color w:val="000000"/>
          <w:sz w:val="24"/>
          <w:szCs w:val="24"/>
        </w:rPr>
        <w:t>,</w:t>
      </w:r>
      <w:r w:rsidR="00AB6E27" w:rsidRPr="00C25324">
        <w:rPr>
          <w:rFonts w:ascii="Arial" w:hAnsi="Arial" w:cs="Arial"/>
          <w:color w:val="000000"/>
          <w:sz w:val="24"/>
          <w:szCs w:val="24"/>
        </w:rPr>
        <w:t xml:space="preserve"> </w:t>
      </w:r>
      <w:r w:rsidR="00DF13EA" w:rsidRPr="00C25324">
        <w:rPr>
          <w:rFonts w:ascii="Arial" w:hAnsi="Arial" w:cs="Arial"/>
          <w:color w:val="000000"/>
          <w:sz w:val="24"/>
          <w:szCs w:val="24"/>
        </w:rPr>
        <w:t>C</w:t>
      </w:r>
      <w:r w:rsidRPr="00C25324">
        <w:rPr>
          <w:rFonts w:ascii="Arial" w:hAnsi="Arial" w:cs="Arial"/>
          <w:color w:val="000000"/>
          <w:sz w:val="24"/>
          <w:szCs w:val="24"/>
        </w:rPr>
        <w:t xml:space="preserve">linical </w:t>
      </w:r>
      <w:r w:rsidR="00DF13EA" w:rsidRPr="00C25324">
        <w:rPr>
          <w:rFonts w:ascii="Arial" w:hAnsi="Arial" w:cs="Arial"/>
          <w:color w:val="000000"/>
          <w:sz w:val="24"/>
          <w:szCs w:val="24"/>
        </w:rPr>
        <w:t>E</w:t>
      </w:r>
      <w:r w:rsidRPr="00C25324">
        <w:rPr>
          <w:rFonts w:ascii="Arial" w:hAnsi="Arial" w:cs="Arial"/>
          <w:color w:val="000000"/>
          <w:sz w:val="24"/>
          <w:szCs w:val="24"/>
        </w:rPr>
        <w:t>ngineering</w:t>
      </w:r>
      <w:r w:rsidR="00316014" w:rsidRPr="00C25324">
        <w:rPr>
          <w:rFonts w:ascii="Arial" w:hAnsi="Arial" w:cs="Arial"/>
          <w:color w:val="000000"/>
          <w:sz w:val="24"/>
          <w:szCs w:val="24"/>
        </w:rPr>
        <w:t>,</w:t>
      </w:r>
      <w:r w:rsidRPr="00C25324">
        <w:rPr>
          <w:rFonts w:ascii="Arial" w:hAnsi="Arial" w:cs="Arial"/>
          <w:color w:val="000000"/>
          <w:sz w:val="24"/>
          <w:szCs w:val="24"/>
        </w:rPr>
        <w:t xml:space="preserve"> </w:t>
      </w:r>
      <w:r w:rsidR="007D6FD5" w:rsidRPr="00C25324">
        <w:rPr>
          <w:rFonts w:ascii="Arial" w:hAnsi="Arial" w:cs="Arial"/>
          <w:color w:val="000000"/>
          <w:sz w:val="24"/>
          <w:szCs w:val="24"/>
        </w:rPr>
        <w:t>Medical Records</w:t>
      </w:r>
      <w:r w:rsidR="00316014" w:rsidRPr="00C25324">
        <w:rPr>
          <w:rFonts w:ascii="Arial" w:hAnsi="Arial" w:cs="Arial"/>
          <w:color w:val="000000"/>
          <w:sz w:val="24"/>
          <w:szCs w:val="24"/>
        </w:rPr>
        <w:t xml:space="preserve"> </w:t>
      </w:r>
      <w:r w:rsidR="002827EA" w:rsidRPr="00C25324">
        <w:rPr>
          <w:rFonts w:ascii="Arial" w:hAnsi="Arial" w:cs="Arial"/>
          <w:color w:val="000000"/>
          <w:sz w:val="24"/>
          <w:szCs w:val="24"/>
        </w:rPr>
        <w:t xml:space="preserve">and </w:t>
      </w:r>
      <w:r w:rsidR="00DF13EA" w:rsidRPr="00C25324">
        <w:rPr>
          <w:rFonts w:ascii="Arial" w:hAnsi="Arial" w:cs="Arial"/>
          <w:color w:val="000000"/>
          <w:sz w:val="24"/>
          <w:szCs w:val="24"/>
        </w:rPr>
        <w:t>I</w:t>
      </w:r>
      <w:r w:rsidR="002827EA" w:rsidRPr="00C25324">
        <w:rPr>
          <w:rFonts w:ascii="Arial" w:hAnsi="Arial" w:cs="Arial"/>
          <w:color w:val="000000"/>
          <w:sz w:val="24"/>
          <w:szCs w:val="24"/>
        </w:rPr>
        <w:t>nformation Management and Technology teams were</w:t>
      </w:r>
      <w:r w:rsidR="00214186" w:rsidRPr="00C25324">
        <w:rPr>
          <w:rFonts w:ascii="Arial" w:hAnsi="Arial" w:cs="Arial"/>
          <w:color w:val="000000"/>
          <w:sz w:val="24"/>
          <w:szCs w:val="24"/>
        </w:rPr>
        <w:t xml:space="preserve"> interviewed</w:t>
      </w:r>
      <w:r w:rsidR="002827EA" w:rsidRPr="00C25324">
        <w:rPr>
          <w:rFonts w:ascii="Arial" w:hAnsi="Arial" w:cs="Arial"/>
          <w:color w:val="000000"/>
          <w:sz w:val="24"/>
          <w:szCs w:val="24"/>
        </w:rPr>
        <w:t xml:space="preserve"> to </w:t>
      </w:r>
      <w:r w:rsidR="004B3344" w:rsidRPr="00C25324">
        <w:rPr>
          <w:rFonts w:ascii="Arial" w:hAnsi="Arial" w:cs="Arial"/>
          <w:color w:val="000000"/>
          <w:sz w:val="24"/>
          <w:szCs w:val="24"/>
        </w:rPr>
        <w:t>discuss the</w:t>
      </w:r>
      <w:r w:rsidR="00962533" w:rsidRPr="00C25324">
        <w:rPr>
          <w:rFonts w:ascii="Arial" w:hAnsi="Arial" w:cs="Arial"/>
          <w:color w:val="000000"/>
          <w:sz w:val="24"/>
          <w:szCs w:val="24"/>
        </w:rPr>
        <w:t xml:space="preserve"> Stroke</w:t>
      </w:r>
      <w:r w:rsidR="004B3344" w:rsidRPr="00C25324">
        <w:rPr>
          <w:rFonts w:ascii="Arial" w:hAnsi="Arial" w:cs="Arial"/>
          <w:color w:val="000000"/>
          <w:sz w:val="24"/>
          <w:szCs w:val="24"/>
        </w:rPr>
        <w:t xml:space="preserve"> </w:t>
      </w:r>
      <w:r w:rsidR="00853B09" w:rsidRPr="00C25324">
        <w:rPr>
          <w:rFonts w:ascii="Arial" w:hAnsi="Arial" w:cs="Arial"/>
          <w:color w:val="000000"/>
          <w:sz w:val="24"/>
          <w:szCs w:val="24"/>
        </w:rPr>
        <w:t xml:space="preserve">pathway and </w:t>
      </w:r>
      <w:r w:rsidR="005B279B" w:rsidRPr="00C25324">
        <w:rPr>
          <w:rFonts w:ascii="Arial" w:hAnsi="Arial" w:cs="Arial"/>
          <w:color w:val="000000"/>
          <w:sz w:val="24"/>
          <w:szCs w:val="24"/>
        </w:rPr>
        <w:t>the</w:t>
      </w:r>
      <w:r w:rsidR="00962533" w:rsidRPr="00C25324">
        <w:rPr>
          <w:rFonts w:ascii="Arial" w:hAnsi="Arial" w:cs="Arial"/>
          <w:color w:val="000000"/>
          <w:sz w:val="24"/>
          <w:szCs w:val="24"/>
        </w:rPr>
        <w:t xml:space="preserve"> IT </w:t>
      </w:r>
      <w:r w:rsidR="00853B09" w:rsidRPr="00C25324">
        <w:rPr>
          <w:rFonts w:ascii="Arial" w:hAnsi="Arial" w:cs="Arial"/>
          <w:color w:val="000000"/>
          <w:sz w:val="24"/>
          <w:szCs w:val="24"/>
        </w:rPr>
        <w:t>system</w:t>
      </w:r>
      <w:r w:rsidR="005B279B" w:rsidRPr="00C25324">
        <w:rPr>
          <w:rFonts w:ascii="Arial" w:hAnsi="Arial" w:cs="Arial"/>
          <w:color w:val="000000"/>
          <w:sz w:val="24"/>
          <w:szCs w:val="24"/>
        </w:rPr>
        <w:t>s</w:t>
      </w:r>
      <w:r w:rsidR="00F419FE" w:rsidRPr="00C25324">
        <w:rPr>
          <w:rFonts w:ascii="Arial" w:hAnsi="Arial" w:cs="Arial"/>
          <w:color w:val="000000"/>
          <w:sz w:val="24"/>
          <w:szCs w:val="24"/>
        </w:rPr>
        <w:t xml:space="preserve"> </w:t>
      </w:r>
      <w:r w:rsidR="00853B09" w:rsidRPr="00C25324">
        <w:rPr>
          <w:rFonts w:ascii="Arial" w:hAnsi="Arial" w:cs="Arial"/>
          <w:color w:val="000000"/>
          <w:sz w:val="24"/>
          <w:szCs w:val="24"/>
        </w:rPr>
        <w:t xml:space="preserve">currently used to track </w:t>
      </w:r>
      <w:r w:rsidR="001E2F4B" w:rsidRPr="00C25324">
        <w:rPr>
          <w:rFonts w:ascii="Arial" w:hAnsi="Arial" w:cs="Arial"/>
          <w:color w:val="000000"/>
          <w:sz w:val="24"/>
          <w:szCs w:val="24"/>
        </w:rPr>
        <w:t>the patient</w:t>
      </w:r>
      <w:r w:rsidR="00043F9A" w:rsidRPr="00C25324">
        <w:rPr>
          <w:rFonts w:ascii="Arial" w:hAnsi="Arial" w:cs="Arial"/>
          <w:color w:val="000000"/>
          <w:sz w:val="24"/>
          <w:szCs w:val="24"/>
        </w:rPr>
        <w:t>’</w:t>
      </w:r>
      <w:r w:rsidR="001E2F4B" w:rsidRPr="00C25324">
        <w:rPr>
          <w:rFonts w:ascii="Arial" w:hAnsi="Arial" w:cs="Arial"/>
          <w:color w:val="000000"/>
          <w:sz w:val="24"/>
          <w:szCs w:val="24"/>
        </w:rPr>
        <w:t xml:space="preserve">s </w:t>
      </w:r>
      <w:r w:rsidR="001250FD" w:rsidRPr="00C25324">
        <w:rPr>
          <w:rFonts w:ascii="Arial" w:hAnsi="Arial" w:cs="Arial"/>
          <w:color w:val="000000"/>
          <w:sz w:val="24"/>
          <w:szCs w:val="24"/>
        </w:rPr>
        <w:t xml:space="preserve">journey. The </w:t>
      </w:r>
      <w:r w:rsidR="001250FD" w:rsidRPr="00C25324">
        <w:rPr>
          <w:rFonts w:ascii="Arial" w:hAnsi="Arial" w:cs="Arial"/>
          <w:color w:val="000000"/>
          <w:sz w:val="24"/>
          <w:szCs w:val="24"/>
        </w:rPr>
        <w:lastRenderedPageBreak/>
        <w:t>teams were also asked</w:t>
      </w:r>
      <w:r w:rsidR="00D4512B" w:rsidRPr="00C25324">
        <w:rPr>
          <w:rFonts w:ascii="Arial" w:hAnsi="Arial" w:cs="Arial"/>
          <w:color w:val="000000"/>
          <w:sz w:val="24"/>
          <w:szCs w:val="24"/>
        </w:rPr>
        <w:t xml:space="preserve"> </w:t>
      </w:r>
      <w:r w:rsidR="00D21F9C" w:rsidRPr="00C25324">
        <w:rPr>
          <w:rFonts w:ascii="Arial" w:hAnsi="Arial" w:cs="Arial"/>
          <w:color w:val="000000"/>
          <w:sz w:val="24"/>
          <w:szCs w:val="24"/>
        </w:rPr>
        <w:t xml:space="preserve">if it is possible </w:t>
      </w:r>
      <w:r w:rsidR="00D4512B" w:rsidRPr="00C25324">
        <w:rPr>
          <w:rFonts w:ascii="Arial" w:hAnsi="Arial" w:cs="Arial"/>
          <w:color w:val="000000"/>
          <w:sz w:val="24"/>
          <w:szCs w:val="24"/>
        </w:rPr>
        <w:t xml:space="preserve">to </w:t>
      </w:r>
      <w:r w:rsidR="00BA5A14" w:rsidRPr="00C25324">
        <w:rPr>
          <w:rFonts w:ascii="Arial" w:hAnsi="Arial" w:cs="Arial"/>
          <w:color w:val="000000"/>
          <w:sz w:val="24"/>
          <w:szCs w:val="24"/>
        </w:rPr>
        <w:t>integrate a</w:t>
      </w:r>
      <w:r w:rsidR="0063578F" w:rsidRPr="00C25324">
        <w:rPr>
          <w:rFonts w:ascii="Arial" w:hAnsi="Arial" w:cs="Arial"/>
          <w:color w:val="000000"/>
          <w:sz w:val="24"/>
          <w:szCs w:val="24"/>
        </w:rPr>
        <w:t>n</w:t>
      </w:r>
      <w:r w:rsidR="00BA5A14" w:rsidRPr="00C25324">
        <w:rPr>
          <w:rFonts w:ascii="Arial" w:hAnsi="Arial" w:cs="Arial"/>
          <w:color w:val="000000"/>
          <w:sz w:val="24"/>
          <w:szCs w:val="24"/>
        </w:rPr>
        <w:t xml:space="preserve"> automated </w:t>
      </w:r>
      <w:r w:rsidR="0063578F" w:rsidRPr="00C25324">
        <w:rPr>
          <w:rFonts w:ascii="Arial" w:hAnsi="Arial" w:cs="Arial"/>
          <w:color w:val="000000"/>
          <w:sz w:val="24"/>
          <w:szCs w:val="24"/>
        </w:rPr>
        <w:t xml:space="preserve">data collection </w:t>
      </w:r>
      <w:r w:rsidR="00BA5A14" w:rsidRPr="00C25324">
        <w:rPr>
          <w:rFonts w:ascii="Arial" w:hAnsi="Arial" w:cs="Arial"/>
          <w:color w:val="000000"/>
          <w:sz w:val="24"/>
          <w:szCs w:val="24"/>
        </w:rPr>
        <w:t xml:space="preserve">system </w:t>
      </w:r>
      <w:r w:rsidR="0063578F" w:rsidRPr="00C25324">
        <w:rPr>
          <w:rFonts w:ascii="Arial" w:hAnsi="Arial" w:cs="Arial"/>
          <w:color w:val="000000"/>
          <w:sz w:val="24"/>
          <w:szCs w:val="24"/>
        </w:rPr>
        <w:t xml:space="preserve">that provides real time </w:t>
      </w:r>
      <w:r w:rsidR="00E47826" w:rsidRPr="00C25324">
        <w:rPr>
          <w:rFonts w:ascii="Arial" w:hAnsi="Arial" w:cs="Arial"/>
          <w:color w:val="000000"/>
          <w:sz w:val="24"/>
          <w:szCs w:val="24"/>
        </w:rPr>
        <w:t xml:space="preserve">warnings to clinicians about potential breaches to the SSNAP </w:t>
      </w:r>
      <w:r w:rsidR="00E87048" w:rsidRPr="00C25324">
        <w:rPr>
          <w:rFonts w:ascii="Arial" w:hAnsi="Arial" w:cs="Arial"/>
          <w:color w:val="000000"/>
          <w:sz w:val="24"/>
          <w:szCs w:val="24"/>
        </w:rPr>
        <w:t xml:space="preserve">dataset </w:t>
      </w:r>
      <w:r w:rsidR="00BA5A14" w:rsidRPr="00C25324">
        <w:rPr>
          <w:rFonts w:ascii="Arial" w:hAnsi="Arial" w:cs="Arial"/>
          <w:color w:val="000000"/>
          <w:sz w:val="24"/>
          <w:szCs w:val="24"/>
        </w:rPr>
        <w:t xml:space="preserve">into </w:t>
      </w:r>
      <w:r w:rsidR="00D21F9C" w:rsidRPr="00C25324">
        <w:rPr>
          <w:rFonts w:ascii="Arial" w:hAnsi="Arial" w:cs="Arial"/>
          <w:color w:val="000000"/>
          <w:sz w:val="24"/>
          <w:szCs w:val="24"/>
        </w:rPr>
        <w:t>the current software</w:t>
      </w:r>
      <w:r w:rsidR="004E6680" w:rsidRPr="00C25324">
        <w:rPr>
          <w:rFonts w:ascii="Arial" w:hAnsi="Arial" w:cs="Arial"/>
          <w:color w:val="000000"/>
          <w:sz w:val="24"/>
          <w:szCs w:val="24"/>
        </w:rPr>
        <w:t xml:space="preserve"> and the security</w:t>
      </w:r>
      <w:r w:rsidR="00562EE5" w:rsidRPr="00C25324">
        <w:rPr>
          <w:rFonts w:ascii="Arial" w:hAnsi="Arial" w:cs="Arial"/>
          <w:color w:val="000000"/>
          <w:sz w:val="24"/>
          <w:szCs w:val="24"/>
        </w:rPr>
        <w:t xml:space="preserve"> requirements</w:t>
      </w:r>
      <w:r w:rsidR="00E87048" w:rsidRPr="00C25324">
        <w:rPr>
          <w:rFonts w:ascii="Arial" w:hAnsi="Arial" w:cs="Arial"/>
          <w:color w:val="000000"/>
          <w:sz w:val="24"/>
          <w:szCs w:val="24"/>
        </w:rPr>
        <w:t>.</w:t>
      </w:r>
      <w:r w:rsidR="002827EA" w:rsidRPr="00C25324">
        <w:rPr>
          <w:rFonts w:ascii="Arial" w:hAnsi="Arial" w:cs="Arial"/>
          <w:color w:val="000000"/>
          <w:sz w:val="24"/>
          <w:szCs w:val="24"/>
        </w:rPr>
        <w:t xml:space="preserve"> </w:t>
      </w:r>
      <w:r w:rsidR="005376BB" w:rsidRPr="00C25324">
        <w:rPr>
          <w:rFonts w:ascii="Arial" w:hAnsi="Arial" w:cs="Arial"/>
          <w:color w:val="000000"/>
          <w:sz w:val="24"/>
          <w:szCs w:val="24"/>
        </w:rPr>
        <w:t xml:space="preserve">A specific question was asked around </w:t>
      </w:r>
      <w:r w:rsidR="00735628" w:rsidRPr="00C25324">
        <w:rPr>
          <w:rFonts w:ascii="Arial" w:hAnsi="Arial" w:cs="Arial"/>
          <w:color w:val="000000"/>
          <w:sz w:val="24"/>
          <w:szCs w:val="24"/>
        </w:rPr>
        <w:t xml:space="preserve">what </w:t>
      </w:r>
      <w:r w:rsidR="005376BB" w:rsidRPr="00C25324">
        <w:rPr>
          <w:rFonts w:ascii="Arial" w:hAnsi="Arial" w:cs="Arial"/>
          <w:color w:val="000000"/>
          <w:sz w:val="24"/>
          <w:szCs w:val="24"/>
        </w:rPr>
        <w:t>the</w:t>
      </w:r>
      <w:r w:rsidR="00064946" w:rsidRPr="00C25324">
        <w:rPr>
          <w:rFonts w:ascii="Arial" w:hAnsi="Arial" w:cs="Arial"/>
          <w:color w:val="000000"/>
          <w:sz w:val="24"/>
          <w:szCs w:val="24"/>
        </w:rPr>
        <w:t xml:space="preserve"> interoperability </w:t>
      </w:r>
      <w:r w:rsidR="009716DF" w:rsidRPr="00C25324">
        <w:rPr>
          <w:rFonts w:ascii="Arial" w:hAnsi="Arial" w:cs="Arial"/>
          <w:color w:val="000000"/>
          <w:sz w:val="24"/>
          <w:szCs w:val="24"/>
        </w:rPr>
        <w:t>requirements</w:t>
      </w:r>
      <w:r w:rsidR="00064946" w:rsidRPr="00C25324">
        <w:rPr>
          <w:rFonts w:ascii="Arial" w:hAnsi="Arial" w:cs="Arial"/>
          <w:color w:val="000000"/>
          <w:sz w:val="24"/>
          <w:szCs w:val="24"/>
        </w:rPr>
        <w:t xml:space="preserve"> </w:t>
      </w:r>
      <w:r w:rsidR="00735628" w:rsidRPr="00C25324">
        <w:rPr>
          <w:rFonts w:ascii="Arial" w:hAnsi="Arial" w:cs="Arial"/>
          <w:color w:val="000000"/>
          <w:sz w:val="24"/>
          <w:szCs w:val="24"/>
        </w:rPr>
        <w:t>would be for a</w:t>
      </w:r>
      <w:r w:rsidR="00064946" w:rsidRPr="00C25324">
        <w:rPr>
          <w:rFonts w:ascii="Arial" w:hAnsi="Arial" w:cs="Arial"/>
          <w:color w:val="000000"/>
          <w:sz w:val="24"/>
          <w:szCs w:val="24"/>
        </w:rPr>
        <w:t xml:space="preserve">ny new </w:t>
      </w:r>
      <w:r w:rsidR="009716DF" w:rsidRPr="00C25324">
        <w:rPr>
          <w:rFonts w:ascii="Arial" w:hAnsi="Arial" w:cs="Arial"/>
          <w:color w:val="000000"/>
          <w:sz w:val="24"/>
          <w:szCs w:val="24"/>
        </w:rPr>
        <w:t>system</w:t>
      </w:r>
      <w:r w:rsidR="00492B71" w:rsidRPr="00C25324">
        <w:rPr>
          <w:rFonts w:ascii="Arial" w:hAnsi="Arial" w:cs="Arial"/>
          <w:color w:val="000000"/>
          <w:sz w:val="24"/>
          <w:szCs w:val="24"/>
        </w:rPr>
        <w:t xml:space="preserve"> and issues with wearable tech</w:t>
      </w:r>
      <w:r w:rsidR="002823F0" w:rsidRPr="00C25324">
        <w:rPr>
          <w:rFonts w:ascii="Arial" w:hAnsi="Arial" w:cs="Arial"/>
          <w:color w:val="000000"/>
          <w:sz w:val="24"/>
          <w:szCs w:val="24"/>
        </w:rPr>
        <w:t>.</w:t>
      </w:r>
    </w:p>
    <w:p w14:paraId="52FC747A" w14:textId="77777777" w:rsidR="0056181D" w:rsidRPr="00C25324" w:rsidRDefault="0056181D" w:rsidP="004529C5">
      <w:pPr>
        <w:spacing w:line="480" w:lineRule="auto"/>
        <w:rPr>
          <w:rFonts w:ascii="Arial" w:hAnsi="Arial" w:cs="Arial"/>
          <w:color w:val="000000"/>
          <w:sz w:val="24"/>
          <w:szCs w:val="24"/>
        </w:rPr>
      </w:pPr>
    </w:p>
    <w:p w14:paraId="5332EAA3" w14:textId="65619714" w:rsidR="00076F57" w:rsidRPr="00C25324" w:rsidRDefault="00076F57" w:rsidP="004529C5">
      <w:pPr>
        <w:spacing w:line="480" w:lineRule="auto"/>
        <w:rPr>
          <w:rFonts w:ascii="Arial" w:hAnsi="Arial" w:cs="Arial"/>
          <w:color w:val="000000"/>
          <w:sz w:val="24"/>
          <w:szCs w:val="24"/>
        </w:rPr>
      </w:pPr>
      <w:r w:rsidRPr="00C25324">
        <w:rPr>
          <w:rFonts w:ascii="Arial" w:hAnsi="Arial" w:cs="Arial"/>
          <w:color w:val="000000"/>
          <w:sz w:val="24"/>
          <w:szCs w:val="24"/>
        </w:rPr>
        <w:t xml:space="preserve">Service </w:t>
      </w:r>
      <w:r w:rsidR="00DE6582" w:rsidRPr="00C25324">
        <w:rPr>
          <w:rFonts w:ascii="Arial" w:hAnsi="Arial" w:cs="Arial"/>
          <w:color w:val="000000"/>
          <w:sz w:val="24"/>
          <w:szCs w:val="24"/>
        </w:rPr>
        <w:t>users’</w:t>
      </w:r>
      <w:r w:rsidRPr="00C25324">
        <w:rPr>
          <w:rFonts w:ascii="Arial" w:hAnsi="Arial" w:cs="Arial"/>
          <w:color w:val="000000"/>
          <w:sz w:val="24"/>
          <w:szCs w:val="24"/>
        </w:rPr>
        <w:t xml:space="preserve"> </w:t>
      </w:r>
      <w:r w:rsidR="001F26CA" w:rsidRPr="00C25324">
        <w:rPr>
          <w:rFonts w:ascii="Arial" w:hAnsi="Arial" w:cs="Arial"/>
          <w:color w:val="000000"/>
          <w:sz w:val="24"/>
          <w:szCs w:val="24"/>
        </w:rPr>
        <w:t>interviews were completed to understand what</w:t>
      </w:r>
      <w:r w:rsidR="003A6E44" w:rsidRPr="00C25324">
        <w:rPr>
          <w:rFonts w:ascii="Arial" w:hAnsi="Arial" w:cs="Arial"/>
          <w:color w:val="000000"/>
          <w:sz w:val="24"/>
          <w:szCs w:val="24"/>
        </w:rPr>
        <w:t>’s the most important aspects of their Stroke care</w:t>
      </w:r>
      <w:r w:rsidR="00333F1E" w:rsidRPr="00C25324">
        <w:rPr>
          <w:rFonts w:ascii="Arial" w:hAnsi="Arial" w:cs="Arial"/>
          <w:color w:val="000000"/>
          <w:sz w:val="24"/>
          <w:szCs w:val="24"/>
        </w:rPr>
        <w:t>.</w:t>
      </w:r>
      <w:r w:rsidR="00DE6582" w:rsidRPr="00C25324">
        <w:rPr>
          <w:rFonts w:ascii="Arial" w:hAnsi="Arial" w:cs="Arial"/>
          <w:color w:val="000000"/>
          <w:sz w:val="24"/>
          <w:szCs w:val="24"/>
        </w:rPr>
        <w:t xml:space="preserve"> </w:t>
      </w:r>
    </w:p>
    <w:p w14:paraId="75D105FC" w14:textId="77777777" w:rsidR="005666DE" w:rsidRPr="00C25324" w:rsidRDefault="005666DE" w:rsidP="004529C5">
      <w:pPr>
        <w:spacing w:line="480" w:lineRule="auto"/>
        <w:rPr>
          <w:rFonts w:ascii="Arial" w:hAnsi="Arial" w:cs="Arial"/>
          <w:color w:val="000000"/>
          <w:sz w:val="24"/>
          <w:szCs w:val="24"/>
        </w:rPr>
      </w:pPr>
    </w:p>
    <w:p w14:paraId="10DEEC92" w14:textId="3E7A061E" w:rsidR="005666DE" w:rsidRPr="00C25324" w:rsidRDefault="005666DE" w:rsidP="004529C5">
      <w:pPr>
        <w:spacing w:line="480" w:lineRule="auto"/>
        <w:rPr>
          <w:rFonts w:ascii="Arial" w:hAnsi="Arial" w:cs="Arial"/>
          <w:color w:val="000000"/>
          <w:sz w:val="24"/>
          <w:szCs w:val="24"/>
        </w:rPr>
      </w:pPr>
      <w:r w:rsidRPr="00C25324">
        <w:rPr>
          <w:rFonts w:ascii="Arial" w:hAnsi="Arial" w:cs="Arial"/>
          <w:color w:val="000000"/>
          <w:sz w:val="24"/>
          <w:szCs w:val="24"/>
        </w:rPr>
        <w:t>After colle</w:t>
      </w:r>
      <w:r w:rsidR="003744B1" w:rsidRPr="00C25324">
        <w:rPr>
          <w:rFonts w:ascii="Arial" w:hAnsi="Arial" w:cs="Arial"/>
          <w:color w:val="000000"/>
          <w:sz w:val="24"/>
          <w:szCs w:val="24"/>
        </w:rPr>
        <w:t>c</w:t>
      </w:r>
      <w:r w:rsidRPr="00C25324">
        <w:rPr>
          <w:rFonts w:ascii="Arial" w:hAnsi="Arial" w:cs="Arial"/>
          <w:color w:val="000000"/>
          <w:sz w:val="24"/>
          <w:szCs w:val="24"/>
        </w:rPr>
        <w:t xml:space="preserve">ting the information </w:t>
      </w:r>
      <w:r w:rsidR="003744B1" w:rsidRPr="00C25324">
        <w:rPr>
          <w:rFonts w:ascii="Arial" w:hAnsi="Arial" w:cs="Arial"/>
          <w:color w:val="000000"/>
          <w:sz w:val="24"/>
          <w:szCs w:val="24"/>
        </w:rPr>
        <w:t>at</w:t>
      </w:r>
      <w:r w:rsidR="0042139A" w:rsidRPr="00C25324">
        <w:rPr>
          <w:rFonts w:ascii="Arial" w:hAnsi="Arial" w:cs="Arial"/>
          <w:color w:val="000000"/>
          <w:sz w:val="24"/>
          <w:szCs w:val="24"/>
        </w:rPr>
        <w:t xml:space="preserve"> </w:t>
      </w:r>
      <w:r w:rsidR="006D29D2" w:rsidRPr="00C25324">
        <w:rPr>
          <w:rFonts w:ascii="Arial" w:hAnsi="Arial" w:cs="Arial"/>
          <w:color w:val="000000"/>
          <w:sz w:val="24"/>
          <w:szCs w:val="24"/>
        </w:rPr>
        <w:t xml:space="preserve">the </w:t>
      </w:r>
      <w:r w:rsidR="00AA41EF" w:rsidRPr="00C25324">
        <w:rPr>
          <w:rFonts w:ascii="Arial" w:hAnsi="Arial" w:cs="Arial"/>
          <w:color w:val="000000"/>
          <w:sz w:val="24"/>
          <w:szCs w:val="24"/>
        </w:rPr>
        <w:t>interview</w:t>
      </w:r>
      <w:r w:rsidR="006D29D2" w:rsidRPr="00C25324">
        <w:rPr>
          <w:rFonts w:ascii="Arial" w:hAnsi="Arial" w:cs="Arial"/>
          <w:color w:val="000000"/>
          <w:sz w:val="24"/>
          <w:szCs w:val="24"/>
        </w:rPr>
        <w:t xml:space="preserve"> stage</w:t>
      </w:r>
      <w:r w:rsidR="00AA41EF" w:rsidRPr="00C25324">
        <w:rPr>
          <w:rFonts w:ascii="Arial" w:hAnsi="Arial" w:cs="Arial"/>
          <w:color w:val="000000"/>
          <w:sz w:val="24"/>
          <w:szCs w:val="24"/>
        </w:rPr>
        <w:t>,</w:t>
      </w:r>
      <w:r w:rsidR="0042139A" w:rsidRPr="00C25324">
        <w:rPr>
          <w:rFonts w:ascii="Arial" w:hAnsi="Arial" w:cs="Arial"/>
          <w:color w:val="000000"/>
          <w:sz w:val="24"/>
          <w:szCs w:val="24"/>
        </w:rPr>
        <w:t xml:space="preserve"> the common themes </w:t>
      </w:r>
      <w:r w:rsidR="003F03BC" w:rsidRPr="00C25324">
        <w:rPr>
          <w:rFonts w:ascii="Arial" w:hAnsi="Arial" w:cs="Arial"/>
          <w:color w:val="000000"/>
          <w:sz w:val="24"/>
          <w:szCs w:val="24"/>
        </w:rPr>
        <w:t>are</w:t>
      </w:r>
      <w:r w:rsidR="0042139A" w:rsidRPr="00C25324">
        <w:rPr>
          <w:rFonts w:ascii="Arial" w:hAnsi="Arial" w:cs="Arial"/>
          <w:color w:val="000000"/>
          <w:sz w:val="24"/>
          <w:szCs w:val="24"/>
        </w:rPr>
        <w:t xml:space="preserve"> identified and presented as </w:t>
      </w:r>
      <w:r w:rsidR="00AA41EF" w:rsidRPr="00C25324">
        <w:rPr>
          <w:rFonts w:ascii="Arial" w:hAnsi="Arial" w:cs="Arial"/>
          <w:color w:val="000000"/>
          <w:sz w:val="24"/>
          <w:szCs w:val="24"/>
        </w:rPr>
        <w:t>viewpoints</w:t>
      </w:r>
      <w:r w:rsidR="0042139A" w:rsidRPr="00C25324">
        <w:rPr>
          <w:rFonts w:ascii="Arial" w:hAnsi="Arial" w:cs="Arial"/>
          <w:color w:val="000000"/>
          <w:sz w:val="24"/>
          <w:szCs w:val="24"/>
        </w:rPr>
        <w:t xml:space="preserve"> from </w:t>
      </w:r>
      <w:r w:rsidR="003744B1" w:rsidRPr="00C25324">
        <w:rPr>
          <w:rFonts w:ascii="Arial" w:hAnsi="Arial" w:cs="Arial"/>
          <w:color w:val="000000"/>
          <w:sz w:val="24"/>
          <w:szCs w:val="24"/>
        </w:rPr>
        <w:t>each of the stakeholder perspectives.</w:t>
      </w:r>
      <w:r w:rsidR="009F54CF" w:rsidRPr="00C25324">
        <w:rPr>
          <w:rFonts w:ascii="Arial" w:hAnsi="Arial" w:cs="Arial"/>
          <w:color w:val="000000"/>
          <w:sz w:val="24"/>
          <w:szCs w:val="24"/>
        </w:rPr>
        <w:t xml:space="preserve"> These themes </w:t>
      </w:r>
      <w:r w:rsidR="007D7AD9" w:rsidRPr="00C25324">
        <w:rPr>
          <w:rFonts w:ascii="Arial" w:hAnsi="Arial" w:cs="Arial"/>
          <w:color w:val="000000"/>
          <w:sz w:val="24"/>
          <w:szCs w:val="24"/>
        </w:rPr>
        <w:t>are then</w:t>
      </w:r>
      <w:r w:rsidR="009F54CF" w:rsidRPr="00C25324">
        <w:rPr>
          <w:rFonts w:ascii="Arial" w:hAnsi="Arial" w:cs="Arial"/>
          <w:color w:val="000000"/>
          <w:sz w:val="24"/>
          <w:szCs w:val="24"/>
        </w:rPr>
        <w:t xml:space="preserve"> shared with the stakeholders </w:t>
      </w:r>
      <w:r w:rsidR="00D77916" w:rsidRPr="00C25324">
        <w:rPr>
          <w:rFonts w:ascii="Arial" w:hAnsi="Arial" w:cs="Arial"/>
          <w:color w:val="000000"/>
          <w:sz w:val="24"/>
          <w:szCs w:val="24"/>
        </w:rPr>
        <w:t>in plain Eng</w:t>
      </w:r>
      <w:r w:rsidR="00890F44" w:rsidRPr="00C25324">
        <w:rPr>
          <w:rFonts w:ascii="Arial" w:hAnsi="Arial" w:cs="Arial"/>
          <w:color w:val="000000"/>
          <w:sz w:val="24"/>
          <w:szCs w:val="24"/>
        </w:rPr>
        <w:t>l</w:t>
      </w:r>
      <w:r w:rsidR="00D77916" w:rsidRPr="00C25324">
        <w:rPr>
          <w:rFonts w:ascii="Arial" w:hAnsi="Arial" w:cs="Arial"/>
          <w:color w:val="000000"/>
          <w:sz w:val="24"/>
          <w:szCs w:val="24"/>
        </w:rPr>
        <w:t xml:space="preserve">ish </w:t>
      </w:r>
      <w:r w:rsidR="00E8486A" w:rsidRPr="00C25324">
        <w:rPr>
          <w:rFonts w:ascii="Arial" w:hAnsi="Arial" w:cs="Arial"/>
          <w:color w:val="000000"/>
          <w:sz w:val="24"/>
          <w:szCs w:val="24"/>
        </w:rPr>
        <w:t>to ensure that the</w:t>
      </w:r>
      <w:r w:rsidR="007D7AD9" w:rsidRPr="00C25324">
        <w:rPr>
          <w:rFonts w:ascii="Arial" w:hAnsi="Arial" w:cs="Arial"/>
          <w:color w:val="000000"/>
          <w:sz w:val="24"/>
          <w:szCs w:val="24"/>
        </w:rPr>
        <w:t xml:space="preserve">y can see that their </w:t>
      </w:r>
      <w:r w:rsidR="00E8486A" w:rsidRPr="00C25324">
        <w:rPr>
          <w:rFonts w:ascii="Arial" w:hAnsi="Arial" w:cs="Arial"/>
          <w:color w:val="000000"/>
          <w:sz w:val="24"/>
          <w:szCs w:val="24"/>
        </w:rPr>
        <w:t>viewpoint is represen</w:t>
      </w:r>
      <w:r w:rsidR="00AA41EF" w:rsidRPr="00C25324">
        <w:rPr>
          <w:rFonts w:ascii="Arial" w:hAnsi="Arial" w:cs="Arial"/>
          <w:color w:val="000000"/>
          <w:sz w:val="24"/>
          <w:szCs w:val="24"/>
        </w:rPr>
        <w:t>ted</w:t>
      </w:r>
      <w:r w:rsidR="00E6660E" w:rsidRPr="00C25324">
        <w:rPr>
          <w:rFonts w:ascii="Arial" w:hAnsi="Arial" w:cs="Arial"/>
          <w:color w:val="000000"/>
          <w:sz w:val="24"/>
          <w:szCs w:val="24"/>
        </w:rPr>
        <w:t xml:space="preserve"> to maintain engagement </w:t>
      </w:r>
      <w:r w:rsidR="001359C6" w:rsidRPr="00C25324">
        <w:rPr>
          <w:rFonts w:ascii="Arial" w:hAnsi="Arial" w:cs="Arial"/>
          <w:color w:val="000000"/>
          <w:sz w:val="24"/>
          <w:szCs w:val="24"/>
        </w:rPr>
        <w:t>in the process</w:t>
      </w:r>
      <w:r w:rsidR="00314EB2" w:rsidRPr="00C25324">
        <w:rPr>
          <w:rFonts w:ascii="Arial" w:hAnsi="Arial" w:cs="Arial"/>
          <w:color w:val="000000"/>
          <w:sz w:val="24"/>
          <w:szCs w:val="24"/>
        </w:rPr>
        <w:t>.</w:t>
      </w:r>
      <w:r w:rsidR="00D05B2E" w:rsidRPr="00C25324">
        <w:rPr>
          <w:rFonts w:ascii="Arial" w:hAnsi="Arial" w:cs="Arial"/>
          <w:color w:val="000000"/>
          <w:sz w:val="24"/>
          <w:szCs w:val="24"/>
        </w:rPr>
        <w:t xml:space="preserve"> </w:t>
      </w:r>
    </w:p>
    <w:p w14:paraId="7DDEF250" w14:textId="77777777" w:rsidR="00873A26" w:rsidRPr="00C25324" w:rsidRDefault="00873A26" w:rsidP="004529C5">
      <w:pPr>
        <w:spacing w:line="480" w:lineRule="auto"/>
        <w:rPr>
          <w:rFonts w:ascii="Arial" w:hAnsi="Arial" w:cs="Arial"/>
          <w:color w:val="000000"/>
          <w:sz w:val="24"/>
          <w:szCs w:val="24"/>
        </w:rPr>
      </w:pPr>
    </w:p>
    <w:p w14:paraId="77B201CB" w14:textId="36956849" w:rsidR="0033159D" w:rsidRPr="00C25324" w:rsidRDefault="00C82E98" w:rsidP="004529C5">
      <w:pPr>
        <w:spacing w:line="480" w:lineRule="auto"/>
        <w:rPr>
          <w:rFonts w:ascii="Arial" w:hAnsi="Arial" w:cs="Arial"/>
          <w:color w:val="000000"/>
          <w:sz w:val="24"/>
          <w:szCs w:val="24"/>
        </w:rPr>
      </w:pPr>
      <w:r w:rsidRPr="00C25324">
        <w:rPr>
          <w:rFonts w:ascii="Arial" w:hAnsi="Arial" w:cs="Arial"/>
          <w:color w:val="000000"/>
          <w:sz w:val="24"/>
          <w:szCs w:val="24"/>
        </w:rPr>
        <w:t>The second part of the data collection involve</w:t>
      </w:r>
      <w:r w:rsidR="00B5215B" w:rsidRPr="00C25324">
        <w:rPr>
          <w:rFonts w:ascii="Arial" w:hAnsi="Arial" w:cs="Arial"/>
          <w:color w:val="000000"/>
          <w:sz w:val="24"/>
          <w:szCs w:val="24"/>
        </w:rPr>
        <w:t>d</w:t>
      </w:r>
      <w:r w:rsidRPr="00C25324">
        <w:rPr>
          <w:rFonts w:ascii="Arial" w:hAnsi="Arial" w:cs="Arial"/>
          <w:color w:val="000000"/>
          <w:sz w:val="24"/>
          <w:szCs w:val="24"/>
        </w:rPr>
        <w:t xml:space="preserve"> following a patient j</w:t>
      </w:r>
      <w:r w:rsidR="00DB332C" w:rsidRPr="00C25324">
        <w:rPr>
          <w:rFonts w:ascii="Arial" w:hAnsi="Arial" w:cs="Arial"/>
          <w:color w:val="000000"/>
          <w:sz w:val="24"/>
          <w:szCs w:val="24"/>
        </w:rPr>
        <w:t>o</w:t>
      </w:r>
      <w:r w:rsidRPr="00C25324">
        <w:rPr>
          <w:rFonts w:ascii="Arial" w:hAnsi="Arial" w:cs="Arial"/>
          <w:color w:val="000000"/>
          <w:sz w:val="24"/>
          <w:szCs w:val="24"/>
        </w:rPr>
        <w:t xml:space="preserve">urney </w:t>
      </w:r>
      <w:r w:rsidR="00181123" w:rsidRPr="00C25324">
        <w:rPr>
          <w:rFonts w:ascii="Arial" w:hAnsi="Arial" w:cs="Arial"/>
          <w:color w:val="000000"/>
          <w:sz w:val="24"/>
          <w:szCs w:val="24"/>
        </w:rPr>
        <w:t xml:space="preserve">from admission to EU </w:t>
      </w:r>
      <w:r w:rsidR="00B5215B" w:rsidRPr="00C25324">
        <w:rPr>
          <w:rFonts w:ascii="Arial" w:hAnsi="Arial" w:cs="Arial"/>
          <w:color w:val="000000"/>
          <w:sz w:val="24"/>
          <w:szCs w:val="24"/>
        </w:rPr>
        <w:t xml:space="preserve">through their hospital pathway </w:t>
      </w:r>
      <w:r w:rsidR="00181123" w:rsidRPr="00C25324">
        <w:rPr>
          <w:rFonts w:ascii="Arial" w:hAnsi="Arial" w:cs="Arial"/>
          <w:color w:val="000000"/>
          <w:sz w:val="24"/>
          <w:szCs w:val="24"/>
        </w:rPr>
        <w:t>and not</w:t>
      </w:r>
      <w:r w:rsidR="00DB332C" w:rsidRPr="00C25324">
        <w:rPr>
          <w:rFonts w:ascii="Arial" w:hAnsi="Arial" w:cs="Arial"/>
          <w:color w:val="000000"/>
          <w:sz w:val="24"/>
          <w:szCs w:val="24"/>
        </w:rPr>
        <w:t>ing</w:t>
      </w:r>
      <w:r w:rsidR="00181123" w:rsidRPr="00C25324">
        <w:rPr>
          <w:rFonts w:ascii="Arial" w:hAnsi="Arial" w:cs="Arial"/>
          <w:color w:val="000000"/>
          <w:sz w:val="24"/>
          <w:szCs w:val="24"/>
        </w:rPr>
        <w:t xml:space="preserve"> the interactions that the patient has with the environment, </w:t>
      </w:r>
      <w:r w:rsidR="00102A6C" w:rsidRPr="00C25324">
        <w:rPr>
          <w:rFonts w:ascii="Arial" w:hAnsi="Arial" w:cs="Arial"/>
          <w:color w:val="000000"/>
          <w:sz w:val="24"/>
          <w:szCs w:val="24"/>
        </w:rPr>
        <w:t>equipment,</w:t>
      </w:r>
      <w:r w:rsidR="00E4111A" w:rsidRPr="00C25324">
        <w:rPr>
          <w:rFonts w:ascii="Arial" w:hAnsi="Arial" w:cs="Arial"/>
          <w:color w:val="000000"/>
          <w:sz w:val="24"/>
          <w:szCs w:val="24"/>
        </w:rPr>
        <w:t xml:space="preserve"> and </w:t>
      </w:r>
      <w:r w:rsidR="00181123" w:rsidRPr="00C25324">
        <w:rPr>
          <w:rFonts w:ascii="Arial" w:hAnsi="Arial" w:cs="Arial"/>
          <w:color w:val="000000"/>
          <w:sz w:val="24"/>
          <w:szCs w:val="24"/>
        </w:rPr>
        <w:t>staff</w:t>
      </w:r>
      <w:r w:rsidR="00E4111A" w:rsidRPr="00C25324">
        <w:rPr>
          <w:rFonts w:ascii="Arial" w:hAnsi="Arial" w:cs="Arial"/>
          <w:color w:val="000000"/>
          <w:sz w:val="24"/>
          <w:szCs w:val="24"/>
        </w:rPr>
        <w:t xml:space="preserve">. </w:t>
      </w:r>
      <w:r w:rsidR="00475D51" w:rsidRPr="00C25324">
        <w:rPr>
          <w:rFonts w:ascii="Arial" w:hAnsi="Arial" w:cs="Arial"/>
          <w:color w:val="000000"/>
          <w:sz w:val="24"/>
          <w:szCs w:val="24"/>
        </w:rPr>
        <w:t xml:space="preserve">Understanding what happens </w:t>
      </w:r>
      <w:r w:rsidR="004F68D0" w:rsidRPr="00C25324">
        <w:rPr>
          <w:rFonts w:ascii="Arial" w:hAnsi="Arial" w:cs="Arial"/>
          <w:color w:val="000000"/>
          <w:sz w:val="24"/>
          <w:szCs w:val="24"/>
        </w:rPr>
        <w:t xml:space="preserve">“in the field” is </w:t>
      </w:r>
      <w:r w:rsidR="00473116" w:rsidRPr="00C25324">
        <w:rPr>
          <w:rFonts w:ascii="Arial" w:hAnsi="Arial" w:cs="Arial"/>
          <w:color w:val="000000"/>
          <w:sz w:val="24"/>
          <w:szCs w:val="24"/>
        </w:rPr>
        <w:t>important</w:t>
      </w:r>
      <w:r w:rsidR="004F68D0" w:rsidRPr="00C25324">
        <w:rPr>
          <w:rFonts w:ascii="Arial" w:hAnsi="Arial" w:cs="Arial"/>
          <w:color w:val="000000"/>
          <w:sz w:val="24"/>
          <w:szCs w:val="24"/>
        </w:rPr>
        <w:t xml:space="preserve"> as </w:t>
      </w:r>
      <w:r w:rsidR="00E93398" w:rsidRPr="00C25324">
        <w:rPr>
          <w:rFonts w:ascii="Arial" w:hAnsi="Arial" w:cs="Arial"/>
          <w:color w:val="000000"/>
          <w:sz w:val="24"/>
          <w:szCs w:val="24"/>
        </w:rPr>
        <w:t xml:space="preserve">pathways rarely </w:t>
      </w:r>
      <w:r w:rsidR="00E44006" w:rsidRPr="00C25324">
        <w:rPr>
          <w:rFonts w:ascii="Arial" w:hAnsi="Arial" w:cs="Arial"/>
          <w:color w:val="000000"/>
          <w:sz w:val="24"/>
          <w:szCs w:val="24"/>
        </w:rPr>
        <w:t xml:space="preserve">work </w:t>
      </w:r>
      <w:r w:rsidR="0095143F" w:rsidRPr="00C25324">
        <w:rPr>
          <w:rFonts w:ascii="Arial" w:hAnsi="Arial" w:cs="Arial"/>
          <w:color w:val="000000"/>
          <w:sz w:val="24"/>
          <w:szCs w:val="24"/>
        </w:rPr>
        <w:t>the way they are described.</w:t>
      </w:r>
      <w:r w:rsidR="009531B6" w:rsidRPr="00C25324">
        <w:rPr>
          <w:rFonts w:ascii="Arial" w:hAnsi="Arial" w:cs="Arial"/>
          <w:color w:val="000000"/>
          <w:sz w:val="24"/>
          <w:szCs w:val="24"/>
        </w:rPr>
        <w:t xml:space="preserve"> This </w:t>
      </w:r>
      <w:r w:rsidR="008554E6" w:rsidRPr="00C25324">
        <w:rPr>
          <w:rFonts w:ascii="Arial" w:hAnsi="Arial" w:cs="Arial"/>
          <w:color w:val="000000"/>
          <w:sz w:val="24"/>
          <w:szCs w:val="24"/>
        </w:rPr>
        <w:t>e</w:t>
      </w:r>
      <w:r w:rsidR="009531B6" w:rsidRPr="00C25324">
        <w:rPr>
          <w:rFonts w:ascii="Arial" w:hAnsi="Arial" w:cs="Arial"/>
          <w:color w:val="000000"/>
          <w:sz w:val="24"/>
          <w:szCs w:val="24"/>
        </w:rPr>
        <w:t xml:space="preserve">thnographical data </w:t>
      </w:r>
      <w:r w:rsidR="00761E88" w:rsidRPr="00C25324">
        <w:rPr>
          <w:rFonts w:ascii="Arial" w:hAnsi="Arial" w:cs="Arial"/>
          <w:color w:val="000000"/>
          <w:sz w:val="24"/>
          <w:szCs w:val="24"/>
        </w:rPr>
        <w:t>demonstrate</w:t>
      </w:r>
      <w:r w:rsidR="00C26EC5" w:rsidRPr="00C25324">
        <w:rPr>
          <w:rFonts w:ascii="Arial" w:hAnsi="Arial" w:cs="Arial"/>
          <w:color w:val="000000"/>
          <w:sz w:val="24"/>
          <w:szCs w:val="24"/>
        </w:rPr>
        <w:t>s</w:t>
      </w:r>
      <w:r w:rsidR="00D34152" w:rsidRPr="00C25324">
        <w:rPr>
          <w:rFonts w:ascii="Arial" w:hAnsi="Arial" w:cs="Arial"/>
          <w:color w:val="000000"/>
          <w:sz w:val="24"/>
          <w:szCs w:val="24"/>
        </w:rPr>
        <w:t xml:space="preserve"> </w:t>
      </w:r>
      <w:r w:rsidR="00761E88" w:rsidRPr="00C25324">
        <w:rPr>
          <w:rFonts w:ascii="Arial" w:hAnsi="Arial" w:cs="Arial"/>
          <w:color w:val="000000"/>
          <w:sz w:val="24"/>
          <w:szCs w:val="24"/>
        </w:rPr>
        <w:t xml:space="preserve">the reality of </w:t>
      </w:r>
      <w:r w:rsidR="001904DF" w:rsidRPr="00C25324">
        <w:rPr>
          <w:rFonts w:ascii="Arial" w:hAnsi="Arial" w:cs="Arial"/>
          <w:color w:val="000000"/>
          <w:sz w:val="24"/>
          <w:szCs w:val="24"/>
        </w:rPr>
        <w:t xml:space="preserve">the pathway and </w:t>
      </w:r>
      <w:r w:rsidR="004A493D" w:rsidRPr="00C25324">
        <w:rPr>
          <w:rFonts w:ascii="Arial" w:hAnsi="Arial" w:cs="Arial"/>
          <w:color w:val="000000"/>
          <w:sz w:val="24"/>
          <w:szCs w:val="24"/>
        </w:rPr>
        <w:t>add i</w:t>
      </w:r>
      <w:r w:rsidR="001904DF" w:rsidRPr="00C25324">
        <w:rPr>
          <w:rFonts w:ascii="Arial" w:hAnsi="Arial" w:cs="Arial"/>
          <w:color w:val="000000"/>
          <w:sz w:val="24"/>
          <w:szCs w:val="24"/>
        </w:rPr>
        <w:t xml:space="preserve">nsights </w:t>
      </w:r>
      <w:r w:rsidR="00E33477" w:rsidRPr="00C25324">
        <w:rPr>
          <w:rFonts w:ascii="Arial" w:hAnsi="Arial" w:cs="Arial"/>
          <w:color w:val="000000"/>
          <w:sz w:val="24"/>
          <w:szCs w:val="24"/>
        </w:rPr>
        <w:t xml:space="preserve">that </w:t>
      </w:r>
      <w:r w:rsidR="001904DF" w:rsidRPr="00C25324">
        <w:rPr>
          <w:rFonts w:ascii="Arial" w:hAnsi="Arial" w:cs="Arial"/>
          <w:color w:val="000000"/>
          <w:sz w:val="24"/>
          <w:szCs w:val="24"/>
        </w:rPr>
        <w:t xml:space="preserve">can be noted </w:t>
      </w:r>
      <w:r w:rsidR="00E33477" w:rsidRPr="00C25324">
        <w:rPr>
          <w:rFonts w:ascii="Arial" w:hAnsi="Arial" w:cs="Arial"/>
          <w:color w:val="000000"/>
          <w:sz w:val="24"/>
          <w:szCs w:val="24"/>
        </w:rPr>
        <w:t>and expose</w:t>
      </w:r>
      <w:r w:rsidR="001904DF" w:rsidRPr="00C25324">
        <w:rPr>
          <w:rFonts w:ascii="Arial" w:hAnsi="Arial" w:cs="Arial"/>
          <w:color w:val="000000"/>
          <w:sz w:val="24"/>
          <w:szCs w:val="24"/>
        </w:rPr>
        <w:t xml:space="preserve"> potential </w:t>
      </w:r>
      <w:r w:rsidR="0033159D" w:rsidRPr="00C25324">
        <w:rPr>
          <w:rFonts w:ascii="Arial" w:hAnsi="Arial" w:cs="Arial"/>
          <w:color w:val="000000"/>
          <w:sz w:val="24"/>
          <w:szCs w:val="24"/>
        </w:rPr>
        <w:t>unknown factors.</w:t>
      </w:r>
      <w:r w:rsidR="00E8163A" w:rsidRPr="00C25324">
        <w:rPr>
          <w:rFonts w:ascii="Arial" w:hAnsi="Arial" w:cs="Arial"/>
          <w:color w:val="000000"/>
          <w:sz w:val="24"/>
          <w:szCs w:val="24"/>
        </w:rPr>
        <w:t xml:space="preserve"> </w:t>
      </w:r>
      <w:r w:rsidR="00B23BC5" w:rsidRPr="00C25324">
        <w:rPr>
          <w:rFonts w:ascii="Arial" w:hAnsi="Arial" w:cs="Arial"/>
          <w:color w:val="000000"/>
          <w:sz w:val="24"/>
          <w:szCs w:val="24"/>
        </w:rPr>
        <w:t>These observations</w:t>
      </w:r>
      <w:r w:rsidR="0033159D" w:rsidRPr="00C25324">
        <w:rPr>
          <w:rFonts w:ascii="Arial" w:hAnsi="Arial" w:cs="Arial"/>
          <w:color w:val="000000"/>
          <w:sz w:val="24"/>
          <w:szCs w:val="24"/>
        </w:rPr>
        <w:t xml:space="preserve"> </w:t>
      </w:r>
      <w:r w:rsidR="00E8163A" w:rsidRPr="00C25324">
        <w:rPr>
          <w:rFonts w:ascii="Arial" w:hAnsi="Arial" w:cs="Arial"/>
          <w:color w:val="000000"/>
          <w:sz w:val="24"/>
          <w:szCs w:val="24"/>
        </w:rPr>
        <w:t>f</w:t>
      </w:r>
      <w:r w:rsidR="000B10B0" w:rsidRPr="00C25324">
        <w:rPr>
          <w:rFonts w:ascii="Arial" w:hAnsi="Arial" w:cs="Arial"/>
          <w:color w:val="000000"/>
          <w:sz w:val="24"/>
          <w:szCs w:val="24"/>
        </w:rPr>
        <w:t xml:space="preserve">ocused on </w:t>
      </w:r>
      <w:r w:rsidR="00F73682" w:rsidRPr="00C25324">
        <w:rPr>
          <w:rFonts w:ascii="Arial" w:hAnsi="Arial" w:cs="Arial"/>
          <w:color w:val="000000"/>
          <w:sz w:val="24"/>
          <w:szCs w:val="24"/>
        </w:rPr>
        <w:t xml:space="preserve">timings and their </w:t>
      </w:r>
      <w:r w:rsidR="00644A93" w:rsidRPr="00C25324">
        <w:rPr>
          <w:rFonts w:ascii="Arial" w:hAnsi="Arial" w:cs="Arial"/>
          <w:color w:val="000000"/>
          <w:sz w:val="24"/>
          <w:szCs w:val="24"/>
        </w:rPr>
        <w:t xml:space="preserve">recorded </w:t>
      </w:r>
      <w:r w:rsidR="00F73682" w:rsidRPr="00C25324">
        <w:rPr>
          <w:rFonts w:ascii="Arial" w:hAnsi="Arial" w:cs="Arial"/>
          <w:color w:val="000000"/>
          <w:sz w:val="24"/>
          <w:szCs w:val="24"/>
        </w:rPr>
        <w:t>accuracy</w:t>
      </w:r>
      <w:r w:rsidR="00B23BC5" w:rsidRPr="00C25324">
        <w:rPr>
          <w:rFonts w:ascii="Arial" w:hAnsi="Arial" w:cs="Arial"/>
          <w:color w:val="000000"/>
          <w:sz w:val="24"/>
          <w:szCs w:val="24"/>
        </w:rPr>
        <w:t xml:space="preserve"> </w:t>
      </w:r>
      <w:r w:rsidR="00E961C0" w:rsidRPr="00C25324">
        <w:rPr>
          <w:rFonts w:ascii="Arial" w:hAnsi="Arial" w:cs="Arial"/>
          <w:color w:val="000000"/>
          <w:sz w:val="24"/>
          <w:szCs w:val="24"/>
        </w:rPr>
        <w:t>versus the reality</w:t>
      </w:r>
      <w:r w:rsidR="00333A2A" w:rsidRPr="00C25324">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27f9aff8f080f6692a541e1&quot;],&quot;referencesOptions&quot;:{&quot;doc:627f9aff8f080f6692a541e1&quot;:{&quot;author&quot;:true,&quot;year&quot;:true,&quot;pageReplace&quot;:&quot;&quot;,&quot;prefix&quot;:&quot;&quot;,&quot;suffix&quot;:&quot;&quot;}},&quot;hasBrokenReferences&quot;:false,&quot;hasManualEdits&quot;:false,&quot;citationType&quot;:&quot;inline&quot;}"/>
          <w:id w:val="-945844634"/>
          <w:placeholder>
            <w:docPart w:val="93C2236C1069874BAF6EFA5E742283FC"/>
          </w:placeholder>
        </w:sdtPr>
        <w:sdtContent>
          <w:r w:rsidR="003A7CCE" w:rsidRPr="00C25324">
            <w:rPr>
              <w:rFonts w:ascii="Arial" w:hAnsi="Arial" w:cs="Arial"/>
              <w:color w:val="000000"/>
              <w:sz w:val="24"/>
              <w:szCs w:val="24"/>
            </w:rPr>
            <w:t>(Savage</w:t>
          </w:r>
          <w:r w:rsidR="002F6673">
            <w:rPr>
              <w:rFonts w:ascii="Arial" w:hAnsi="Arial" w:cs="Arial"/>
              <w:color w:val="000000"/>
              <w:sz w:val="24"/>
              <w:szCs w:val="24"/>
            </w:rPr>
            <w:t>,</w:t>
          </w:r>
          <w:r w:rsidR="003A7CCE" w:rsidRPr="00C25324">
            <w:rPr>
              <w:rFonts w:ascii="Arial" w:hAnsi="Arial" w:cs="Arial"/>
              <w:color w:val="000000"/>
              <w:sz w:val="24"/>
              <w:szCs w:val="24"/>
            </w:rPr>
            <w:t xml:space="preserve"> 2006)</w:t>
          </w:r>
        </w:sdtContent>
      </w:sdt>
      <w:r w:rsidR="00E961C0" w:rsidRPr="00C25324">
        <w:rPr>
          <w:rFonts w:ascii="Arial" w:hAnsi="Arial" w:cs="Arial"/>
          <w:color w:val="000000"/>
          <w:sz w:val="24"/>
          <w:szCs w:val="24"/>
        </w:rPr>
        <w:t>.</w:t>
      </w:r>
      <w:r w:rsidR="000B10B0" w:rsidRPr="00C25324">
        <w:rPr>
          <w:rFonts w:ascii="Arial" w:hAnsi="Arial" w:cs="Arial"/>
          <w:color w:val="000000"/>
          <w:sz w:val="24"/>
          <w:szCs w:val="24"/>
        </w:rPr>
        <w:t xml:space="preserve"> </w:t>
      </w:r>
    </w:p>
    <w:p w14:paraId="10FCBC95" w14:textId="77777777" w:rsidR="0033159D" w:rsidRPr="00C25324" w:rsidRDefault="0033159D" w:rsidP="004529C5">
      <w:pPr>
        <w:spacing w:line="480" w:lineRule="auto"/>
        <w:rPr>
          <w:rFonts w:ascii="Arial" w:hAnsi="Arial" w:cs="Arial"/>
          <w:color w:val="000000"/>
          <w:sz w:val="24"/>
          <w:szCs w:val="24"/>
        </w:rPr>
      </w:pPr>
    </w:p>
    <w:p w14:paraId="7BAF9EA6" w14:textId="430BCBC7" w:rsidR="00721E06" w:rsidRDefault="0033159D" w:rsidP="004529C5">
      <w:pPr>
        <w:spacing w:line="480" w:lineRule="auto"/>
        <w:rPr>
          <w:rFonts w:ascii="Arial" w:hAnsi="Arial" w:cs="Arial"/>
          <w:color w:val="000000"/>
          <w:sz w:val="24"/>
          <w:szCs w:val="24"/>
        </w:rPr>
      </w:pPr>
      <w:r w:rsidRPr="00C25324">
        <w:rPr>
          <w:rFonts w:ascii="Arial" w:hAnsi="Arial" w:cs="Arial"/>
          <w:color w:val="000000"/>
          <w:sz w:val="24"/>
          <w:szCs w:val="24"/>
        </w:rPr>
        <w:t xml:space="preserve">Alongside the patient journey </w:t>
      </w:r>
      <w:r w:rsidR="00B94DA8" w:rsidRPr="00C25324">
        <w:rPr>
          <w:rFonts w:ascii="Arial" w:hAnsi="Arial" w:cs="Arial"/>
          <w:color w:val="000000"/>
          <w:sz w:val="24"/>
          <w:szCs w:val="24"/>
        </w:rPr>
        <w:t xml:space="preserve">ethnographical data </w:t>
      </w:r>
      <w:r w:rsidR="00C923A6" w:rsidRPr="00C25324">
        <w:rPr>
          <w:rFonts w:ascii="Arial" w:hAnsi="Arial" w:cs="Arial"/>
          <w:color w:val="000000"/>
          <w:sz w:val="24"/>
          <w:szCs w:val="24"/>
        </w:rPr>
        <w:t>was</w:t>
      </w:r>
      <w:r w:rsidR="00B94DA8" w:rsidRPr="00C25324">
        <w:rPr>
          <w:rFonts w:ascii="Arial" w:hAnsi="Arial" w:cs="Arial"/>
          <w:color w:val="000000"/>
          <w:sz w:val="24"/>
          <w:szCs w:val="24"/>
        </w:rPr>
        <w:t xml:space="preserve"> collected by observing the interactions between clinical staff and </w:t>
      </w:r>
      <w:r w:rsidR="009F363B" w:rsidRPr="00C25324">
        <w:rPr>
          <w:rFonts w:ascii="Arial" w:hAnsi="Arial" w:cs="Arial"/>
          <w:color w:val="000000"/>
          <w:sz w:val="24"/>
          <w:szCs w:val="24"/>
        </w:rPr>
        <w:t>patients on the stroke pathway.</w:t>
      </w:r>
      <w:r w:rsidR="00156ED7" w:rsidRPr="00C25324">
        <w:rPr>
          <w:rFonts w:ascii="Arial" w:hAnsi="Arial" w:cs="Arial"/>
          <w:color w:val="000000"/>
          <w:sz w:val="24"/>
          <w:szCs w:val="24"/>
        </w:rPr>
        <w:t xml:space="preserve"> </w:t>
      </w:r>
      <w:r w:rsidR="007329A5" w:rsidRPr="00C25324">
        <w:rPr>
          <w:rFonts w:ascii="Arial" w:hAnsi="Arial" w:cs="Arial"/>
          <w:color w:val="000000"/>
          <w:sz w:val="24"/>
          <w:szCs w:val="24"/>
        </w:rPr>
        <w:t xml:space="preserve">Observations </w:t>
      </w:r>
      <w:r w:rsidR="003A5E61" w:rsidRPr="00C25324">
        <w:rPr>
          <w:rFonts w:ascii="Arial" w:hAnsi="Arial" w:cs="Arial"/>
          <w:color w:val="000000"/>
          <w:sz w:val="24"/>
          <w:szCs w:val="24"/>
        </w:rPr>
        <w:lastRenderedPageBreak/>
        <w:t>are noted and recorded in the way</w:t>
      </w:r>
      <w:r w:rsidR="00CA0824" w:rsidRPr="00C25324">
        <w:rPr>
          <w:rFonts w:ascii="Arial" w:hAnsi="Arial" w:cs="Arial"/>
          <w:color w:val="000000"/>
          <w:sz w:val="24"/>
          <w:szCs w:val="24"/>
        </w:rPr>
        <w:t xml:space="preserve"> health</w:t>
      </w:r>
      <w:r w:rsidR="00BC5218">
        <w:rPr>
          <w:rFonts w:ascii="Arial" w:hAnsi="Arial" w:cs="Arial"/>
          <w:color w:val="000000"/>
          <w:sz w:val="24"/>
          <w:szCs w:val="24"/>
        </w:rPr>
        <w:t>care</w:t>
      </w:r>
      <w:r w:rsidR="00CA0824" w:rsidRPr="00C25324">
        <w:rPr>
          <w:rFonts w:ascii="Arial" w:hAnsi="Arial" w:cs="Arial"/>
          <w:color w:val="000000"/>
          <w:sz w:val="24"/>
          <w:szCs w:val="24"/>
        </w:rPr>
        <w:t xml:space="preserve"> professionals</w:t>
      </w:r>
      <w:r w:rsidR="00E40BA3" w:rsidRPr="00C25324">
        <w:rPr>
          <w:rFonts w:ascii="Arial" w:hAnsi="Arial" w:cs="Arial"/>
          <w:color w:val="000000"/>
          <w:sz w:val="24"/>
          <w:szCs w:val="24"/>
        </w:rPr>
        <w:t xml:space="preserve"> interac</w:t>
      </w:r>
      <w:r w:rsidR="0065257E" w:rsidRPr="00C25324">
        <w:rPr>
          <w:rFonts w:ascii="Arial" w:hAnsi="Arial" w:cs="Arial"/>
          <w:color w:val="000000"/>
          <w:sz w:val="24"/>
          <w:szCs w:val="24"/>
        </w:rPr>
        <w:t>t</w:t>
      </w:r>
      <w:r w:rsidR="00E40BA3" w:rsidRPr="00C25324">
        <w:rPr>
          <w:rFonts w:ascii="Arial" w:hAnsi="Arial" w:cs="Arial"/>
          <w:color w:val="000000"/>
          <w:sz w:val="24"/>
          <w:szCs w:val="24"/>
        </w:rPr>
        <w:t xml:space="preserve"> with </w:t>
      </w:r>
      <w:r w:rsidR="007F7BE1" w:rsidRPr="00C25324">
        <w:rPr>
          <w:rFonts w:ascii="Arial" w:hAnsi="Arial" w:cs="Arial"/>
          <w:color w:val="000000"/>
          <w:sz w:val="24"/>
          <w:szCs w:val="24"/>
        </w:rPr>
        <w:t xml:space="preserve">patients along the </w:t>
      </w:r>
      <w:r w:rsidR="00E22F82">
        <w:rPr>
          <w:rFonts w:ascii="Arial" w:hAnsi="Arial" w:cs="Arial"/>
          <w:color w:val="000000"/>
          <w:sz w:val="24"/>
          <w:szCs w:val="24"/>
        </w:rPr>
        <w:t xml:space="preserve">stroke </w:t>
      </w:r>
      <w:r w:rsidR="007F7BE1" w:rsidRPr="00C25324">
        <w:rPr>
          <w:rFonts w:ascii="Arial" w:hAnsi="Arial" w:cs="Arial"/>
          <w:color w:val="000000"/>
          <w:sz w:val="24"/>
          <w:szCs w:val="24"/>
        </w:rPr>
        <w:t>pathway</w:t>
      </w:r>
      <w:r w:rsidR="0065257E" w:rsidRPr="00C25324">
        <w:rPr>
          <w:rFonts w:ascii="Arial" w:hAnsi="Arial" w:cs="Arial"/>
          <w:color w:val="000000"/>
          <w:sz w:val="24"/>
          <w:szCs w:val="24"/>
        </w:rPr>
        <w:t xml:space="preserve">. </w:t>
      </w:r>
      <w:r w:rsidR="009974CD" w:rsidRPr="00C25324">
        <w:rPr>
          <w:rFonts w:ascii="Arial" w:hAnsi="Arial" w:cs="Arial"/>
          <w:color w:val="000000"/>
          <w:sz w:val="24"/>
          <w:szCs w:val="24"/>
        </w:rPr>
        <w:t>This provides insight</w:t>
      </w:r>
      <w:r w:rsidR="00EB4C3B">
        <w:rPr>
          <w:rFonts w:ascii="Arial" w:hAnsi="Arial" w:cs="Arial"/>
          <w:color w:val="000000"/>
          <w:sz w:val="24"/>
          <w:szCs w:val="24"/>
        </w:rPr>
        <w:t>s</w:t>
      </w:r>
      <w:r w:rsidR="009974CD" w:rsidRPr="00C25324">
        <w:rPr>
          <w:rFonts w:ascii="Arial" w:hAnsi="Arial" w:cs="Arial"/>
          <w:color w:val="000000"/>
          <w:sz w:val="24"/>
          <w:szCs w:val="24"/>
        </w:rPr>
        <w:t xml:space="preserve"> into the </w:t>
      </w:r>
      <w:r w:rsidR="00053F16" w:rsidRPr="00C25324">
        <w:rPr>
          <w:rFonts w:ascii="Arial" w:hAnsi="Arial" w:cs="Arial"/>
          <w:color w:val="000000"/>
          <w:sz w:val="24"/>
          <w:szCs w:val="24"/>
        </w:rPr>
        <w:t>day-to-day ac</w:t>
      </w:r>
      <w:r w:rsidR="00053F16">
        <w:rPr>
          <w:rFonts w:ascii="Arial" w:hAnsi="Arial" w:cs="Arial"/>
          <w:color w:val="000000"/>
          <w:sz w:val="24"/>
          <w:szCs w:val="24"/>
        </w:rPr>
        <w:t>tivities</w:t>
      </w:r>
      <w:r w:rsidR="00DA00B3">
        <w:rPr>
          <w:rFonts w:ascii="Arial" w:hAnsi="Arial" w:cs="Arial"/>
          <w:color w:val="000000"/>
          <w:sz w:val="24"/>
          <w:szCs w:val="24"/>
        </w:rPr>
        <w:t xml:space="preserve"> </w:t>
      </w:r>
      <w:r w:rsidR="00CA39F0" w:rsidRPr="00C25324">
        <w:rPr>
          <w:rFonts w:ascii="Arial" w:hAnsi="Arial" w:cs="Arial"/>
          <w:color w:val="000000"/>
          <w:sz w:val="24"/>
          <w:szCs w:val="24"/>
        </w:rPr>
        <w:t xml:space="preserve">of the professions </w:t>
      </w:r>
      <w:r w:rsidR="00721B37" w:rsidRPr="00C25324">
        <w:rPr>
          <w:rFonts w:ascii="Arial" w:hAnsi="Arial" w:cs="Arial"/>
          <w:color w:val="000000"/>
          <w:sz w:val="24"/>
          <w:szCs w:val="24"/>
        </w:rPr>
        <w:t>during their</w:t>
      </w:r>
      <w:r w:rsidR="00DA00B3">
        <w:rPr>
          <w:rFonts w:ascii="Arial" w:hAnsi="Arial" w:cs="Arial"/>
          <w:color w:val="000000"/>
          <w:sz w:val="24"/>
          <w:szCs w:val="24"/>
        </w:rPr>
        <w:t xml:space="preserve"> </w:t>
      </w:r>
      <w:r w:rsidR="0013661A">
        <w:rPr>
          <w:rFonts w:ascii="Arial" w:hAnsi="Arial" w:cs="Arial"/>
          <w:color w:val="000000"/>
          <w:sz w:val="24"/>
          <w:szCs w:val="24"/>
        </w:rPr>
        <w:t>workday</w:t>
      </w:r>
      <w:r w:rsidR="00DA00B3">
        <w:rPr>
          <w:rFonts w:ascii="Arial" w:hAnsi="Arial" w:cs="Arial"/>
          <w:color w:val="000000"/>
          <w:sz w:val="24"/>
          <w:szCs w:val="24"/>
        </w:rPr>
        <w:t>.</w:t>
      </w:r>
      <w:r w:rsidR="006E2EE5" w:rsidRPr="00C25324">
        <w:rPr>
          <w:rFonts w:ascii="Arial" w:hAnsi="Arial" w:cs="Arial"/>
          <w:color w:val="000000"/>
          <w:sz w:val="24"/>
          <w:szCs w:val="24"/>
        </w:rPr>
        <w:t xml:space="preserve"> Special attention</w:t>
      </w:r>
      <w:r w:rsidR="00D15110" w:rsidRPr="00C25324">
        <w:rPr>
          <w:rFonts w:ascii="Arial" w:hAnsi="Arial" w:cs="Arial"/>
          <w:color w:val="000000"/>
          <w:sz w:val="24"/>
          <w:szCs w:val="24"/>
        </w:rPr>
        <w:t xml:space="preserve"> is</w:t>
      </w:r>
      <w:r w:rsidR="006E2EE5" w:rsidRPr="00C25324">
        <w:rPr>
          <w:rFonts w:ascii="Arial" w:hAnsi="Arial" w:cs="Arial"/>
          <w:color w:val="000000"/>
          <w:sz w:val="24"/>
          <w:szCs w:val="24"/>
        </w:rPr>
        <w:t xml:space="preserve"> paid to the </w:t>
      </w:r>
      <w:r w:rsidR="005E129B" w:rsidRPr="00C25324">
        <w:rPr>
          <w:rFonts w:ascii="Arial" w:hAnsi="Arial" w:cs="Arial"/>
          <w:color w:val="000000"/>
          <w:sz w:val="24"/>
          <w:szCs w:val="24"/>
        </w:rPr>
        <w:t>non-clinical</w:t>
      </w:r>
      <w:r w:rsidR="006E2EE5" w:rsidRPr="00C25324">
        <w:rPr>
          <w:rFonts w:ascii="Arial" w:hAnsi="Arial" w:cs="Arial"/>
          <w:color w:val="000000"/>
          <w:sz w:val="24"/>
          <w:szCs w:val="24"/>
        </w:rPr>
        <w:t xml:space="preserve"> element </w:t>
      </w:r>
      <w:r w:rsidR="005E767D" w:rsidRPr="00C25324">
        <w:rPr>
          <w:rFonts w:ascii="Arial" w:hAnsi="Arial" w:cs="Arial"/>
          <w:color w:val="000000"/>
          <w:sz w:val="24"/>
          <w:szCs w:val="24"/>
        </w:rPr>
        <w:t>focusing on</w:t>
      </w:r>
      <w:r w:rsidR="006E2EE5" w:rsidRPr="00C25324">
        <w:rPr>
          <w:rFonts w:ascii="Arial" w:hAnsi="Arial" w:cs="Arial"/>
          <w:color w:val="000000"/>
          <w:sz w:val="24"/>
          <w:szCs w:val="24"/>
        </w:rPr>
        <w:t xml:space="preserve"> data entry</w:t>
      </w:r>
      <w:r w:rsidR="00D92604" w:rsidRPr="00C25324">
        <w:rPr>
          <w:rFonts w:ascii="Arial" w:hAnsi="Arial" w:cs="Arial"/>
          <w:color w:val="000000"/>
          <w:sz w:val="24"/>
          <w:szCs w:val="24"/>
        </w:rPr>
        <w:t xml:space="preserve">, </w:t>
      </w:r>
      <w:r w:rsidR="002F6673">
        <w:rPr>
          <w:rFonts w:ascii="Arial" w:hAnsi="Arial" w:cs="Arial"/>
          <w:color w:val="000000"/>
          <w:sz w:val="24"/>
          <w:szCs w:val="24"/>
        </w:rPr>
        <w:t>prioritisation,</w:t>
      </w:r>
      <w:r w:rsidR="002F6673" w:rsidRPr="00C25324">
        <w:rPr>
          <w:rFonts w:ascii="Arial" w:hAnsi="Arial" w:cs="Arial"/>
          <w:color w:val="000000"/>
          <w:sz w:val="24"/>
          <w:szCs w:val="24"/>
        </w:rPr>
        <w:t xml:space="preserve"> data</w:t>
      </w:r>
      <w:r w:rsidR="00D92604" w:rsidRPr="00C25324">
        <w:rPr>
          <w:rFonts w:ascii="Arial" w:hAnsi="Arial" w:cs="Arial"/>
          <w:color w:val="000000"/>
          <w:sz w:val="24"/>
          <w:szCs w:val="24"/>
        </w:rPr>
        <w:t xml:space="preserve"> accuracy</w:t>
      </w:r>
      <w:r w:rsidR="005E129B" w:rsidRPr="00C25324">
        <w:rPr>
          <w:rFonts w:ascii="Arial" w:hAnsi="Arial" w:cs="Arial"/>
          <w:color w:val="000000"/>
          <w:sz w:val="24"/>
          <w:szCs w:val="24"/>
        </w:rPr>
        <w:t xml:space="preserve"> and time </w:t>
      </w:r>
      <w:r w:rsidR="00D15110" w:rsidRPr="00C25324">
        <w:rPr>
          <w:rFonts w:ascii="Arial" w:hAnsi="Arial" w:cs="Arial"/>
          <w:color w:val="000000"/>
          <w:sz w:val="24"/>
          <w:szCs w:val="24"/>
        </w:rPr>
        <w:t xml:space="preserve">taken </w:t>
      </w:r>
      <w:r w:rsidR="00D92604" w:rsidRPr="00C25324">
        <w:rPr>
          <w:rFonts w:ascii="Arial" w:hAnsi="Arial" w:cs="Arial"/>
          <w:color w:val="000000"/>
          <w:sz w:val="24"/>
          <w:szCs w:val="24"/>
        </w:rPr>
        <w:t xml:space="preserve">to </w:t>
      </w:r>
      <w:r w:rsidR="005E129B" w:rsidRPr="00C25324">
        <w:rPr>
          <w:rFonts w:ascii="Arial" w:hAnsi="Arial" w:cs="Arial"/>
          <w:color w:val="000000"/>
          <w:sz w:val="24"/>
          <w:szCs w:val="24"/>
        </w:rPr>
        <w:t xml:space="preserve">record </w:t>
      </w:r>
      <w:r w:rsidR="001F3B96" w:rsidRPr="00C25324">
        <w:rPr>
          <w:rFonts w:ascii="Arial" w:hAnsi="Arial" w:cs="Arial"/>
          <w:color w:val="000000"/>
          <w:sz w:val="24"/>
          <w:szCs w:val="24"/>
        </w:rPr>
        <w:t>th</w:t>
      </w:r>
      <w:r w:rsidR="0056072F" w:rsidRPr="00C25324">
        <w:rPr>
          <w:rFonts w:ascii="Arial" w:hAnsi="Arial" w:cs="Arial"/>
          <w:color w:val="000000"/>
          <w:sz w:val="24"/>
          <w:szCs w:val="24"/>
        </w:rPr>
        <w:t>e</w:t>
      </w:r>
      <w:r w:rsidR="001F3B96" w:rsidRPr="00C25324">
        <w:rPr>
          <w:rFonts w:ascii="Arial" w:hAnsi="Arial" w:cs="Arial"/>
          <w:color w:val="000000"/>
          <w:sz w:val="24"/>
          <w:szCs w:val="24"/>
        </w:rPr>
        <w:t xml:space="preserve"> </w:t>
      </w:r>
      <w:r w:rsidR="005E129B" w:rsidRPr="00C25324">
        <w:rPr>
          <w:rFonts w:ascii="Arial" w:hAnsi="Arial" w:cs="Arial"/>
          <w:color w:val="000000"/>
          <w:sz w:val="24"/>
          <w:szCs w:val="24"/>
        </w:rPr>
        <w:t>interventions</w:t>
      </w:r>
      <w:r w:rsidR="005E767D" w:rsidRPr="00C25324">
        <w:rPr>
          <w:rFonts w:ascii="Arial" w:hAnsi="Arial" w:cs="Arial"/>
          <w:color w:val="000000"/>
          <w:sz w:val="24"/>
          <w:szCs w:val="24"/>
        </w:rPr>
        <w:t xml:space="preserve"> that form</w:t>
      </w:r>
      <w:r w:rsidR="0056072F" w:rsidRPr="00C25324">
        <w:rPr>
          <w:rFonts w:ascii="Arial" w:hAnsi="Arial" w:cs="Arial"/>
          <w:color w:val="000000"/>
          <w:sz w:val="24"/>
          <w:szCs w:val="24"/>
        </w:rPr>
        <w:t>s</w:t>
      </w:r>
      <w:r w:rsidR="005E767D" w:rsidRPr="00C25324">
        <w:rPr>
          <w:rFonts w:ascii="Arial" w:hAnsi="Arial" w:cs="Arial"/>
          <w:color w:val="000000"/>
          <w:sz w:val="24"/>
          <w:szCs w:val="24"/>
        </w:rPr>
        <w:t xml:space="preserve"> part of many clinical</w:t>
      </w:r>
      <w:r w:rsidR="0056072F" w:rsidRPr="00C25324">
        <w:rPr>
          <w:rFonts w:ascii="Arial" w:hAnsi="Arial" w:cs="Arial"/>
          <w:color w:val="000000"/>
          <w:sz w:val="24"/>
          <w:szCs w:val="24"/>
        </w:rPr>
        <w:t xml:space="preserve"> </w:t>
      </w:r>
      <w:r w:rsidR="00333A2A" w:rsidRPr="00C25324">
        <w:rPr>
          <w:rFonts w:ascii="Arial" w:hAnsi="Arial" w:cs="Arial"/>
          <w:color w:val="000000"/>
          <w:sz w:val="24"/>
          <w:szCs w:val="24"/>
        </w:rPr>
        <w:t>practitioners’</w:t>
      </w:r>
      <w:r w:rsidR="0056072F" w:rsidRPr="00C25324">
        <w:rPr>
          <w:rFonts w:ascii="Arial" w:hAnsi="Arial" w:cs="Arial"/>
          <w:color w:val="000000"/>
          <w:sz w:val="24"/>
          <w:szCs w:val="24"/>
        </w:rPr>
        <w:t xml:space="preserve"> workloads</w:t>
      </w:r>
      <w:r w:rsidR="000E5941" w:rsidRPr="00C25324">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27f9bc28f0891b1d5ffbcda&quot;],&quot;referencesOptions&quot;:{&quot;doc:627f9bc28f0891b1d5ffbcda&quot;:{&quot;author&quot;:true,&quot;year&quot;:true,&quot;pageReplace&quot;:&quot;&quot;,&quot;prefix&quot;:&quot;&quot;,&quot;suffix&quot;:&quot;&quot;}},&quot;hasBrokenReferences&quot;:false,&quot;hasManualEdits&quot;:false,&quot;citationType&quot;:&quot;inline&quot;}"/>
          <w:id w:val="-1381618717"/>
          <w:placeholder>
            <w:docPart w:val="002C45927E980F43B371B7C8B3C6E13C"/>
          </w:placeholder>
        </w:sdtPr>
        <w:sdtContent>
          <w:r w:rsidR="003A7CCE" w:rsidRPr="00C25324">
            <w:rPr>
              <w:rFonts w:ascii="Arial" w:hAnsi="Arial" w:cs="Arial"/>
              <w:color w:val="000000"/>
              <w:sz w:val="24"/>
              <w:szCs w:val="24"/>
            </w:rPr>
            <w:t>(Leslie et al. 2014)</w:t>
          </w:r>
        </w:sdtContent>
      </w:sdt>
      <w:r w:rsidR="00C742C2" w:rsidRPr="00C25324">
        <w:rPr>
          <w:rFonts w:ascii="Arial" w:hAnsi="Arial" w:cs="Arial"/>
          <w:color w:val="000000"/>
          <w:sz w:val="24"/>
          <w:szCs w:val="24"/>
        </w:rPr>
        <w:t>.</w:t>
      </w:r>
    </w:p>
    <w:p w14:paraId="71A9069F" w14:textId="77777777" w:rsidR="008A3289" w:rsidRPr="00C25324" w:rsidRDefault="008A3289" w:rsidP="004529C5">
      <w:pPr>
        <w:spacing w:line="480" w:lineRule="auto"/>
        <w:rPr>
          <w:rFonts w:ascii="Arial" w:hAnsi="Arial" w:cs="Arial"/>
          <w:color w:val="000000"/>
          <w:sz w:val="24"/>
          <w:szCs w:val="24"/>
        </w:rPr>
      </w:pPr>
    </w:p>
    <w:p w14:paraId="70247384" w14:textId="1AE2B80F" w:rsidR="0049347B" w:rsidRPr="008A3289" w:rsidRDefault="008A3289" w:rsidP="004529C5">
      <w:pPr>
        <w:spacing w:line="480" w:lineRule="auto"/>
        <w:rPr>
          <w:rFonts w:ascii="Arial" w:hAnsi="Arial" w:cs="Arial"/>
          <w:b/>
          <w:bCs/>
          <w:color w:val="000000"/>
          <w:sz w:val="24"/>
          <w:szCs w:val="24"/>
        </w:rPr>
      </w:pPr>
      <w:r w:rsidRPr="008A3289">
        <w:rPr>
          <w:rFonts w:ascii="Arial" w:hAnsi="Arial" w:cs="Arial"/>
          <w:b/>
          <w:bCs/>
          <w:color w:val="000000"/>
          <w:sz w:val="24"/>
          <w:szCs w:val="24"/>
        </w:rPr>
        <w:t>Literature Review</w:t>
      </w:r>
    </w:p>
    <w:p w14:paraId="31B7D365" w14:textId="224A1619" w:rsidR="00D67B66" w:rsidRPr="00C25324" w:rsidRDefault="00BA7056" w:rsidP="004529C5">
      <w:pPr>
        <w:spacing w:line="480" w:lineRule="auto"/>
        <w:rPr>
          <w:rFonts w:ascii="Arial" w:hAnsi="Arial" w:cs="Arial"/>
          <w:color w:val="000000"/>
          <w:sz w:val="24"/>
          <w:szCs w:val="24"/>
        </w:rPr>
      </w:pPr>
      <w:r w:rsidRPr="00C25324">
        <w:rPr>
          <w:rFonts w:ascii="Arial" w:hAnsi="Arial" w:cs="Arial"/>
          <w:color w:val="000000"/>
          <w:sz w:val="24"/>
          <w:szCs w:val="24"/>
        </w:rPr>
        <w:t xml:space="preserve">A literature review </w:t>
      </w:r>
      <w:r w:rsidR="00B064F8" w:rsidRPr="00C25324">
        <w:rPr>
          <w:rFonts w:ascii="Arial" w:hAnsi="Arial" w:cs="Arial"/>
          <w:color w:val="000000"/>
          <w:sz w:val="24"/>
          <w:szCs w:val="24"/>
        </w:rPr>
        <w:t>support</w:t>
      </w:r>
      <w:r w:rsidR="00464F43">
        <w:rPr>
          <w:rFonts w:ascii="Arial" w:hAnsi="Arial" w:cs="Arial"/>
          <w:color w:val="000000"/>
          <w:sz w:val="24"/>
          <w:szCs w:val="24"/>
        </w:rPr>
        <w:t>ing</w:t>
      </w:r>
      <w:r w:rsidR="00B064F8" w:rsidRPr="00C25324">
        <w:rPr>
          <w:rFonts w:ascii="Arial" w:hAnsi="Arial" w:cs="Arial"/>
          <w:color w:val="000000"/>
          <w:sz w:val="24"/>
          <w:szCs w:val="24"/>
        </w:rPr>
        <w:t xml:space="preserve"> RFID patient tracking was </w:t>
      </w:r>
      <w:r w:rsidR="00464F43">
        <w:rPr>
          <w:rFonts w:ascii="Arial" w:hAnsi="Arial" w:cs="Arial"/>
          <w:color w:val="000000"/>
          <w:sz w:val="24"/>
          <w:szCs w:val="24"/>
        </w:rPr>
        <w:t>conducted</w:t>
      </w:r>
      <w:r w:rsidR="00B064F8" w:rsidRPr="00C25324">
        <w:rPr>
          <w:rFonts w:ascii="Arial" w:hAnsi="Arial" w:cs="Arial"/>
          <w:color w:val="000000"/>
          <w:sz w:val="24"/>
          <w:szCs w:val="24"/>
        </w:rPr>
        <w:t xml:space="preserve"> </w:t>
      </w:r>
      <w:r w:rsidR="00AF511C" w:rsidRPr="00C25324">
        <w:rPr>
          <w:rFonts w:ascii="Arial" w:hAnsi="Arial" w:cs="Arial"/>
          <w:color w:val="000000"/>
          <w:sz w:val="24"/>
          <w:szCs w:val="24"/>
        </w:rPr>
        <w:t xml:space="preserve">alongside </w:t>
      </w:r>
      <w:r w:rsidR="00464F43">
        <w:rPr>
          <w:rFonts w:ascii="Arial" w:hAnsi="Arial" w:cs="Arial"/>
          <w:color w:val="000000"/>
          <w:sz w:val="24"/>
          <w:szCs w:val="24"/>
        </w:rPr>
        <w:t xml:space="preserve">elicitation </w:t>
      </w:r>
      <w:r w:rsidR="00AF511C" w:rsidRPr="00C25324">
        <w:rPr>
          <w:rFonts w:ascii="Arial" w:hAnsi="Arial" w:cs="Arial"/>
          <w:color w:val="000000"/>
          <w:sz w:val="24"/>
          <w:szCs w:val="24"/>
        </w:rPr>
        <w:t xml:space="preserve">Interviews and </w:t>
      </w:r>
      <w:r w:rsidR="00CE1655">
        <w:rPr>
          <w:rFonts w:ascii="Arial" w:hAnsi="Arial" w:cs="Arial"/>
          <w:color w:val="000000"/>
          <w:sz w:val="24"/>
          <w:szCs w:val="24"/>
        </w:rPr>
        <w:t>e</w:t>
      </w:r>
      <w:r w:rsidR="00AF511C" w:rsidRPr="00C25324">
        <w:rPr>
          <w:rFonts w:ascii="Arial" w:hAnsi="Arial" w:cs="Arial"/>
          <w:color w:val="000000"/>
          <w:sz w:val="24"/>
          <w:szCs w:val="24"/>
        </w:rPr>
        <w:t xml:space="preserve">thnographical </w:t>
      </w:r>
      <w:r w:rsidR="00F5478F" w:rsidRPr="00C25324">
        <w:rPr>
          <w:rFonts w:ascii="Arial" w:hAnsi="Arial" w:cs="Arial"/>
          <w:color w:val="000000"/>
          <w:sz w:val="24"/>
          <w:szCs w:val="24"/>
        </w:rPr>
        <w:t>inquiries.</w:t>
      </w:r>
      <w:r w:rsidR="00FB1D96" w:rsidRPr="00C25324">
        <w:rPr>
          <w:rFonts w:ascii="Arial" w:hAnsi="Arial" w:cs="Arial"/>
          <w:color w:val="000000"/>
          <w:sz w:val="24"/>
          <w:szCs w:val="24"/>
        </w:rPr>
        <w:t xml:space="preserve"> The search criteria </w:t>
      </w:r>
      <w:r w:rsidR="000775C9" w:rsidRPr="00C25324">
        <w:rPr>
          <w:rFonts w:ascii="Arial" w:hAnsi="Arial" w:cs="Arial"/>
          <w:color w:val="000000"/>
          <w:sz w:val="24"/>
          <w:szCs w:val="24"/>
        </w:rPr>
        <w:t xml:space="preserve">included </w:t>
      </w:r>
      <w:r w:rsidR="00CE1655">
        <w:rPr>
          <w:rFonts w:ascii="Arial" w:hAnsi="Arial" w:cs="Arial"/>
          <w:color w:val="000000"/>
          <w:sz w:val="24"/>
          <w:szCs w:val="24"/>
        </w:rPr>
        <w:t>m</w:t>
      </w:r>
      <w:r w:rsidR="000775C9" w:rsidRPr="00C25324">
        <w:rPr>
          <w:rFonts w:ascii="Arial" w:hAnsi="Arial" w:cs="Arial"/>
          <w:color w:val="000000"/>
          <w:sz w:val="24"/>
          <w:szCs w:val="24"/>
        </w:rPr>
        <w:t>any type</w:t>
      </w:r>
      <w:r w:rsidR="00CE1655">
        <w:rPr>
          <w:rFonts w:ascii="Arial" w:hAnsi="Arial" w:cs="Arial"/>
          <w:color w:val="000000"/>
          <w:sz w:val="24"/>
          <w:szCs w:val="24"/>
        </w:rPr>
        <w:t>s</w:t>
      </w:r>
      <w:r w:rsidR="000775C9" w:rsidRPr="00C25324">
        <w:rPr>
          <w:rFonts w:ascii="Arial" w:hAnsi="Arial" w:cs="Arial"/>
          <w:color w:val="000000"/>
          <w:sz w:val="24"/>
          <w:szCs w:val="24"/>
        </w:rPr>
        <w:t xml:space="preserve"> of </w:t>
      </w:r>
      <w:r w:rsidR="008A3289" w:rsidRPr="00C25324">
        <w:rPr>
          <w:rFonts w:ascii="Arial" w:hAnsi="Arial" w:cs="Arial"/>
          <w:color w:val="000000"/>
          <w:sz w:val="24"/>
          <w:szCs w:val="24"/>
        </w:rPr>
        <w:t>patients</w:t>
      </w:r>
      <w:r w:rsidR="000775C9" w:rsidRPr="00C25324">
        <w:rPr>
          <w:rFonts w:ascii="Arial" w:hAnsi="Arial" w:cs="Arial"/>
          <w:color w:val="000000"/>
          <w:sz w:val="24"/>
          <w:szCs w:val="24"/>
        </w:rPr>
        <w:t xml:space="preserve"> track</w:t>
      </w:r>
      <w:r w:rsidR="009A5F61" w:rsidRPr="00C25324">
        <w:rPr>
          <w:rFonts w:ascii="Arial" w:hAnsi="Arial" w:cs="Arial"/>
          <w:color w:val="000000"/>
          <w:sz w:val="24"/>
          <w:szCs w:val="24"/>
        </w:rPr>
        <w:t>ing</w:t>
      </w:r>
      <w:r w:rsidR="00A04435" w:rsidRPr="00C25324">
        <w:rPr>
          <w:rFonts w:ascii="Arial" w:hAnsi="Arial" w:cs="Arial"/>
          <w:color w:val="000000"/>
          <w:sz w:val="24"/>
          <w:szCs w:val="24"/>
        </w:rPr>
        <w:t xml:space="preserve"> or use of RFID </w:t>
      </w:r>
      <w:sdt>
        <w:sdtPr>
          <w:rPr>
            <w:rFonts w:ascii="Arial" w:hAnsi="Arial" w:cs="Arial"/>
            <w:color w:val="000000"/>
            <w:sz w:val="24"/>
            <w:szCs w:val="24"/>
            <w:highlight w:val="white"/>
          </w:rPr>
          <w:alias w:val="Citation"/>
          <w:tag w:val="{&quot;referencesIds&quot;:[&quot;doc:6282476d8f08a5832363b3ce&quot;],&quot;referencesOptions&quot;:{&quot;doc:6282476d8f08a5832363b3ce&quot;:{&quot;author&quot;:true,&quot;year&quot;:true,&quot;pageReplace&quot;:&quot;&quot;,&quot;prefix&quot;:&quot;&quot;,&quot;suffix&quot;:&quot;&quot;}},&quot;hasBrokenReferences&quot;:false,&quot;hasManualEdits&quot;:false,&quot;citationType&quot;:&quot;inline&quot;}"/>
          <w:id w:val="553203095"/>
          <w:placeholder>
            <w:docPart w:val="AB09160CB0116443B6690A5F01D620B6"/>
          </w:placeholder>
        </w:sdtPr>
        <w:sdtContent>
          <w:r w:rsidR="003A7CCE" w:rsidRPr="00C25324">
            <w:rPr>
              <w:rFonts w:ascii="Arial" w:hAnsi="Arial" w:cs="Arial"/>
              <w:color w:val="000000"/>
              <w:sz w:val="24"/>
              <w:szCs w:val="24"/>
            </w:rPr>
            <w:t xml:space="preserve">(Zhu, Mukhopadhyay &amp; </w:t>
          </w:r>
          <w:proofErr w:type="spellStart"/>
          <w:r w:rsidR="003A7CCE" w:rsidRPr="00C25324">
            <w:rPr>
              <w:rFonts w:ascii="Arial" w:hAnsi="Arial" w:cs="Arial"/>
              <w:color w:val="000000"/>
              <w:sz w:val="24"/>
              <w:szCs w:val="24"/>
            </w:rPr>
            <w:t>Kurata</w:t>
          </w:r>
          <w:proofErr w:type="spellEnd"/>
          <w:r w:rsidR="002F6673">
            <w:rPr>
              <w:rFonts w:ascii="Arial" w:hAnsi="Arial" w:cs="Arial"/>
              <w:color w:val="000000"/>
              <w:sz w:val="24"/>
              <w:szCs w:val="24"/>
            </w:rPr>
            <w:t>,</w:t>
          </w:r>
          <w:r w:rsidR="003A7CCE" w:rsidRPr="00C25324">
            <w:rPr>
              <w:rFonts w:ascii="Arial" w:hAnsi="Arial" w:cs="Arial"/>
              <w:color w:val="000000"/>
              <w:sz w:val="24"/>
              <w:szCs w:val="24"/>
            </w:rPr>
            <w:t xml:space="preserve"> 2012)</w:t>
          </w:r>
        </w:sdtContent>
      </w:sdt>
      <w:r w:rsidR="00A43A1C" w:rsidRPr="00C25324">
        <w:rPr>
          <w:rFonts w:ascii="Arial" w:hAnsi="Arial" w:cs="Arial"/>
          <w:color w:val="000000"/>
          <w:sz w:val="24"/>
          <w:szCs w:val="24"/>
        </w:rPr>
        <w:t>.</w:t>
      </w:r>
      <w:r w:rsidR="00C00D8A" w:rsidRPr="00C25324">
        <w:rPr>
          <w:rFonts w:ascii="Arial" w:hAnsi="Arial" w:cs="Arial"/>
          <w:color w:val="000000"/>
          <w:sz w:val="24"/>
          <w:szCs w:val="24"/>
        </w:rPr>
        <w:t xml:space="preserve"> </w:t>
      </w:r>
    </w:p>
    <w:p w14:paraId="636BD546" w14:textId="77777777" w:rsidR="004115B6" w:rsidRDefault="004115B6" w:rsidP="004529C5">
      <w:pPr>
        <w:spacing w:line="480" w:lineRule="auto"/>
        <w:rPr>
          <w:rFonts w:ascii="Arial" w:hAnsi="Arial" w:cs="Arial"/>
          <w:b/>
          <w:bCs/>
          <w:color w:val="000000"/>
          <w:sz w:val="24"/>
          <w:szCs w:val="24"/>
        </w:rPr>
      </w:pPr>
    </w:p>
    <w:p w14:paraId="274D5E89" w14:textId="27A0EB33" w:rsidR="009E63ED" w:rsidRPr="004115B6" w:rsidRDefault="00D76591" w:rsidP="004529C5">
      <w:pPr>
        <w:spacing w:line="480" w:lineRule="auto"/>
        <w:rPr>
          <w:rFonts w:ascii="Arial" w:hAnsi="Arial" w:cs="Arial"/>
          <w:b/>
          <w:bCs/>
          <w:color w:val="000000"/>
          <w:sz w:val="24"/>
          <w:szCs w:val="24"/>
        </w:rPr>
      </w:pPr>
      <w:r w:rsidRPr="004115B6">
        <w:rPr>
          <w:rFonts w:ascii="Arial" w:hAnsi="Arial" w:cs="Arial"/>
          <w:b/>
          <w:bCs/>
          <w:color w:val="000000"/>
          <w:sz w:val="24"/>
          <w:szCs w:val="24"/>
        </w:rPr>
        <w:t>Gap Analysis</w:t>
      </w:r>
    </w:p>
    <w:p w14:paraId="44D40064" w14:textId="62401D3C" w:rsidR="00380591" w:rsidRPr="00C25324" w:rsidRDefault="002D41BE" w:rsidP="004529C5">
      <w:pPr>
        <w:spacing w:line="480" w:lineRule="auto"/>
        <w:rPr>
          <w:rFonts w:ascii="Arial" w:hAnsi="Arial" w:cs="Arial"/>
          <w:color w:val="000000"/>
          <w:sz w:val="24"/>
          <w:szCs w:val="24"/>
        </w:rPr>
      </w:pPr>
      <w:r w:rsidRPr="00C25324">
        <w:rPr>
          <w:rFonts w:ascii="Arial" w:hAnsi="Arial" w:cs="Arial"/>
          <w:color w:val="000000"/>
          <w:sz w:val="24"/>
          <w:szCs w:val="24"/>
        </w:rPr>
        <w:t xml:space="preserve">A </w:t>
      </w:r>
      <w:r w:rsidR="00163C56">
        <w:rPr>
          <w:rFonts w:ascii="Arial" w:hAnsi="Arial" w:cs="Arial"/>
          <w:color w:val="000000"/>
          <w:sz w:val="24"/>
          <w:szCs w:val="24"/>
        </w:rPr>
        <w:t xml:space="preserve">four-stage </w:t>
      </w:r>
      <w:r w:rsidRPr="00C25324">
        <w:rPr>
          <w:rFonts w:ascii="Arial" w:hAnsi="Arial" w:cs="Arial"/>
          <w:color w:val="000000"/>
          <w:sz w:val="24"/>
          <w:szCs w:val="24"/>
        </w:rPr>
        <w:t xml:space="preserve">gap </w:t>
      </w:r>
      <w:r w:rsidR="00955316" w:rsidRPr="00C25324">
        <w:rPr>
          <w:rFonts w:ascii="Arial" w:hAnsi="Arial" w:cs="Arial"/>
          <w:color w:val="000000"/>
          <w:sz w:val="24"/>
          <w:szCs w:val="24"/>
        </w:rPr>
        <w:t>analysis</w:t>
      </w:r>
      <w:r w:rsidRPr="00C25324">
        <w:rPr>
          <w:rFonts w:ascii="Arial" w:hAnsi="Arial" w:cs="Arial"/>
          <w:color w:val="000000"/>
          <w:sz w:val="24"/>
          <w:szCs w:val="24"/>
        </w:rPr>
        <w:t xml:space="preserve"> was conducted </w:t>
      </w:r>
      <w:r w:rsidR="00955316" w:rsidRPr="00C25324">
        <w:rPr>
          <w:rFonts w:ascii="Arial" w:hAnsi="Arial" w:cs="Arial"/>
          <w:color w:val="000000"/>
          <w:sz w:val="24"/>
          <w:szCs w:val="24"/>
        </w:rPr>
        <w:t>measuring</w:t>
      </w:r>
      <w:r w:rsidRPr="00C25324">
        <w:rPr>
          <w:rFonts w:ascii="Arial" w:hAnsi="Arial" w:cs="Arial"/>
          <w:color w:val="000000"/>
          <w:sz w:val="24"/>
          <w:szCs w:val="24"/>
        </w:rPr>
        <w:t xml:space="preserve"> the current state</w:t>
      </w:r>
      <w:r w:rsidR="00955316" w:rsidRPr="00C25324">
        <w:rPr>
          <w:rFonts w:ascii="Arial" w:hAnsi="Arial" w:cs="Arial"/>
          <w:color w:val="000000"/>
          <w:sz w:val="24"/>
          <w:szCs w:val="24"/>
        </w:rPr>
        <w:t>, SMART goals</w:t>
      </w:r>
      <w:r w:rsidR="00535A2E" w:rsidRPr="00C25324">
        <w:rPr>
          <w:rFonts w:ascii="Arial" w:hAnsi="Arial" w:cs="Arial"/>
          <w:color w:val="000000"/>
          <w:sz w:val="24"/>
          <w:szCs w:val="24"/>
        </w:rPr>
        <w:t>.</w:t>
      </w:r>
      <w:r w:rsidR="00955316" w:rsidRPr="00C25324">
        <w:rPr>
          <w:rFonts w:ascii="Arial" w:hAnsi="Arial" w:cs="Arial"/>
          <w:color w:val="000000"/>
          <w:sz w:val="24"/>
          <w:szCs w:val="24"/>
        </w:rPr>
        <w:t xml:space="preserve"> </w:t>
      </w:r>
      <w:r w:rsidR="00950852" w:rsidRPr="00C25324">
        <w:rPr>
          <w:rFonts w:ascii="Arial" w:hAnsi="Arial" w:cs="Arial"/>
          <w:color w:val="000000"/>
          <w:sz w:val="24"/>
          <w:szCs w:val="24"/>
        </w:rPr>
        <w:t>Analysing the gaps and setting out a plan to close the gaps</w:t>
      </w:r>
      <w:r w:rsidR="00163C56">
        <w:rPr>
          <w:rFonts w:ascii="Arial" w:hAnsi="Arial" w:cs="Arial"/>
          <w:color w:val="000000"/>
          <w:sz w:val="24"/>
          <w:szCs w:val="24"/>
        </w:rPr>
        <w:t xml:space="preserve"> </w:t>
      </w:r>
      <w:r w:rsidR="00973549">
        <w:rPr>
          <w:rFonts w:ascii="Arial" w:hAnsi="Arial" w:cs="Arial"/>
          <w:color w:val="000000"/>
          <w:sz w:val="24"/>
          <w:szCs w:val="24"/>
        </w:rPr>
        <w:t>(Forbes, 2022)</w:t>
      </w:r>
      <w:r w:rsidR="00163C56">
        <w:rPr>
          <w:rFonts w:ascii="Arial" w:hAnsi="Arial" w:cs="Arial"/>
          <w:color w:val="000000"/>
          <w:sz w:val="24"/>
          <w:szCs w:val="24"/>
        </w:rPr>
        <w:t>.</w:t>
      </w:r>
      <w:r w:rsidR="00955316" w:rsidRPr="00C25324">
        <w:rPr>
          <w:rFonts w:ascii="Arial" w:hAnsi="Arial" w:cs="Arial"/>
          <w:color w:val="000000"/>
          <w:sz w:val="24"/>
          <w:szCs w:val="24"/>
        </w:rPr>
        <w:t xml:space="preserve"> </w:t>
      </w:r>
      <w:r w:rsidRPr="00C25324">
        <w:rPr>
          <w:rFonts w:ascii="Arial" w:hAnsi="Arial" w:cs="Arial"/>
          <w:color w:val="000000"/>
          <w:sz w:val="24"/>
          <w:szCs w:val="24"/>
        </w:rPr>
        <w:t xml:space="preserve"> </w:t>
      </w:r>
    </w:p>
    <w:p w14:paraId="54DBE165" w14:textId="77777777" w:rsidR="001A461A" w:rsidRPr="00C25324" w:rsidRDefault="001A461A" w:rsidP="004529C5">
      <w:pPr>
        <w:spacing w:line="480" w:lineRule="auto"/>
        <w:rPr>
          <w:rFonts w:ascii="Arial" w:hAnsi="Arial" w:cs="Arial"/>
          <w:sz w:val="24"/>
          <w:szCs w:val="24"/>
        </w:rPr>
      </w:pPr>
    </w:p>
    <w:p w14:paraId="21EA077D" w14:textId="0482288B" w:rsidR="00680B4C" w:rsidRPr="004115B6" w:rsidRDefault="004E16D2" w:rsidP="004529C5">
      <w:pPr>
        <w:spacing w:line="480" w:lineRule="auto"/>
        <w:rPr>
          <w:rFonts w:ascii="Arial" w:hAnsi="Arial" w:cs="Arial"/>
          <w:b/>
          <w:bCs/>
          <w:sz w:val="24"/>
          <w:szCs w:val="24"/>
        </w:rPr>
      </w:pPr>
      <w:r w:rsidRPr="001261A2">
        <w:rPr>
          <w:rFonts w:ascii="Arial" w:hAnsi="Arial" w:cs="Arial"/>
          <w:b/>
          <w:bCs/>
          <w:sz w:val="24"/>
          <w:szCs w:val="24"/>
        </w:rPr>
        <w:t xml:space="preserve">Options </w:t>
      </w:r>
      <w:r w:rsidR="00E41AD6" w:rsidRPr="001261A2">
        <w:rPr>
          <w:rFonts w:ascii="Arial" w:hAnsi="Arial" w:cs="Arial"/>
          <w:b/>
          <w:bCs/>
          <w:sz w:val="24"/>
          <w:szCs w:val="24"/>
        </w:rPr>
        <w:t>Appraisal</w:t>
      </w:r>
    </w:p>
    <w:p w14:paraId="43E5BC10" w14:textId="0869A2EF" w:rsidR="00DD0172" w:rsidRPr="00484EA7" w:rsidRDefault="00A068A0" w:rsidP="004529C5">
      <w:pPr>
        <w:spacing w:line="480" w:lineRule="auto"/>
        <w:rPr>
          <w:rFonts w:ascii="Arial" w:hAnsi="Arial" w:cs="Arial"/>
          <w:sz w:val="24"/>
          <w:szCs w:val="24"/>
        </w:rPr>
      </w:pPr>
      <w:r w:rsidRPr="00484EA7">
        <w:rPr>
          <w:rFonts w:ascii="Arial" w:hAnsi="Arial" w:cs="Arial"/>
          <w:sz w:val="24"/>
          <w:szCs w:val="24"/>
        </w:rPr>
        <w:t>A project team</w:t>
      </w:r>
      <w:r w:rsidR="00F54BC9" w:rsidRPr="00484EA7">
        <w:rPr>
          <w:rFonts w:ascii="Arial" w:hAnsi="Arial" w:cs="Arial"/>
          <w:sz w:val="24"/>
          <w:szCs w:val="24"/>
        </w:rPr>
        <w:t xml:space="preserve"> was</w:t>
      </w:r>
      <w:r w:rsidRPr="00484EA7">
        <w:rPr>
          <w:rFonts w:ascii="Arial" w:hAnsi="Arial" w:cs="Arial"/>
          <w:sz w:val="24"/>
          <w:szCs w:val="24"/>
        </w:rPr>
        <w:t xml:space="preserve"> </w:t>
      </w:r>
      <w:r w:rsidR="008816C5" w:rsidRPr="00484EA7">
        <w:rPr>
          <w:rFonts w:ascii="Arial" w:hAnsi="Arial" w:cs="Arial"/>
          <w:sz w:val="24"/>
          <w:szCs w:val="24"/>
        </w:rPr>
        <w:t>established</w:t>
      </w:r>
      <w:r w:rsidR="00F94E9C" w:rsidRPr="00484EA7">
        <w:rPr>
          <w:rFonts w:ascii="Arial" w:hAnsi="Arial" w:cs="Arial"/>
          <w:sz w:val="24"/>
          <w:szCs w:val="24"/>
        </w:rPr>
        <w:t xml:space="preserve"> from key </w:t>
      </w:r>
      <w:r w:rsidR="00F1387E" w:rsidRPr="00484EA7">
        <w:rPr>
          <w:rFonts w:ascii="Arial" w:hAnsi="Arial" w:cs="Arial"/>
          <w:sz w:val="24"/>
          <w:szCs w:val="24"/>
        </w:rPr>
        <w:t xml:space="preserve">the </w:t>
      </w:r>
      <w:r w:rsidR="00F94E9C" w:rsidRPr="00484EA7">
        <w:rPr>
          <w:rFonts w:ascii="Arial" w:hAnsi="Arial" w:cs="Arial"/>
          <w:sz w:val="24"/>
          <w:szCs w:val="24"/>
        </w:rPr>
        <w:t>stakeholders</w:t>
      </w:r>
      <w:r w:rsidR="004D5FC6" w:rsidRPr="00484EA7">
        <w:rPr>
          <w:rFonts w:ascii="Arial" w:hAnsi="Arial" w:cs="Arial"/>
          <w:sz w:val="24"/>
          <w:szCs w:val="24"/>
        </w:rPr>
        <w:t xml:space="preserve"> </w:t>
      </w:r>
      <w:r w:rsidR="00F94E9C" w:rsidRPr="00484EA7">
        <w:rPr>
          <w:rFonts w:ascii="Arial" w:hAnsi="Arial" w:cs="Arial"/>
          <w:sz w:val="24"/>
          <w:szCs w:val="24"/>
        </w:rPr>
        <w:t>to complete a full options appraisal</w:t>
      </w:r>
      <w:r w:rsidR="004D5FC6" w:rsidRPr="00484EA7">
        <w:rPr>
          <w:rFonts w:ascii="Arial" w:hAnsi="Arial" w:cs="Arial"/>
          <w:sz w:val="24"/>
          <w:szCs w:val="24"/>
        </w:rPr>
        <w:t xml:space="preserve">. </w:t>
      </w:r>
      <w:r w:rsidR="00232F5D" w:rsidRPr="00484EA7">
        <w:rPr>
          <w:rFonts w:ascii="Arial" w:hAnsi="Arial" w:cs="Arial"/>
          <w:sz w:val="24"/>
          <w:szCs w:val="24"/>
        </w:rPr>
        <w:t xml:space="preserve">The options appraisal set out and </w:t>
      </w:r>
      <w:r w:rsidR="00FF6041" w:rsidRPr="00484EA7">
        <w:rPr>
          <w:rFonts w:ascii="Arial" w:hAnsi="Arial" w:cs="Arial"/>
          <w:sz w:val="24"/>
          <w:szCs w:val="24"/>
        </w:rPr>
        <w:t>identif</w:t>
      </w:r>
      <w:r w:rsidR="00F54BC9" w:rsidRPr="00484EA7">
        <w:rPr>
          <w:rFonts w:ascii="Arial" w:hAnsi="Arial" w:cs="Arial"/>
          <w:sz w:val="24"/>
          <w:szCs w:val="24"/>
        </w:rPr>
        <w:t>ied</w:t>
      </w:r>
      <w:r w:rsidR="00FF6041" w:rsidRPr="00484EA7">
        <w:rPr>
          <w:rFonts w:ascii="Arial" w:hAnsi="Arial" w:cs="Arial"/>
          <w:sz w:val="24"/>
          <w:szCs w:val="24"/>
        </w:rPr>
        <w:t xml:space="preserve"> the key strategic </w:t>
      </w:r>
      <w:r w:rsidR="005B7035" w:rsidRPr="00484EA7">
        <w:rPr>
          <w:rFonts w:ascii="Arial" w:hAnsi="Arial" w:cs="Arial"/>
          <w:sz w:val="24"/>
          <w:szCs w:val="24"/>
        </w:rPr>
        <w:t>requirements</w:t>
      </w:r>
      <w:r w:rsidR="00FF6041" w:rsidRPr="00484EA7">
        <w:rPr>
          <w:rFonts w:ascii="Arial" w:hAnsi="Arial" w:cs="Arial"/>
          <w:sz w:val="24"/>
          <w:szCs w:val="24"/>
        </w:rPr>
        <w:t xml:space="preserve"> </w:t>
      </w:r>
      <w:r w:rsidR="00EC71DD" w:rsidRPr="00484EA7">
        <w:rPr>
          <w:rFonts w:ascii="Arial" w:hAnsi="Arial" w:cs="Arial"/>
          <w:sz w:val="24"/>
          <w:szCs w:val="24"/>
        </w:rPr>
        <w:t xml:space="preserve">and the context </w:t>
      </w:r>
      <w:r w:rsidR="00FF6041" w:rsidRPr="00484EA7">
        <w:rPr>
          <w:rFonts w:ascii="Arial" w:hAnsi="Arial" w:cs="Arial"/>
          <w:sz w:val="24"/>
          <w:szCs w:val="24"/>
        </w:rPr>
        <w:t xml:space="preserve">for </w:t>
      </w:r>
      <w:r w:rsidR="00E75038" w:rsidRPr="00484EA7">
        <w:rPr>
          <w:rFonts w:ascii="Arial" w:hAnsi="Arial" w:cs="Arial"/>
          <w:sz w:val="24"/>
          <w:szCs w:val="24"/>
        </w:rPr>
        <w:t>the service and</w:t>
      </w:r>
      <w:r w:rsidR="00DD0172" w:rsidRPr="00484EA7">
        <w:rPr>
          <w:rFonts w:ascii="Arial" w:hAnsi="Arial" w:cs="Arial"/>
          <w:sz w:val="24"/>
          <w:szCs w:val="24"/>
        </w:rPr>
        <w:t xml:space="preserve"> determine the best option that deliver</w:t>
      </w:r>
      <w:r w:rsidR="007B617B" w:rsidRPr="00484EA7">
        <w:rPr>
          <w:rFonts w:ascii="Arial" w:hAnsi="Arial" w:cs="Arial"/>
          <w:sz w:val="24"/>
          <w:szCs w:val="24"/>
        </w:rPr>
        <w:t>s</w:t>
      </w:r>
      <w:r w:rsidR="00DD0172" w:rsidRPr="00484EA7">
        <w:rPr>
          <w:rFonts w:ascii="Arial" w:hAnsi="Arial" w:cs="Arial"/>
          <w:sz w:val="24"/>
          <w:szCs w:val="24"/>
        </w:rPr>
        <w:t xml:space="preserve"> the service improvement outcomes in a way that provides value for money and best meets the requirements of the service at the optimal cost.</w:t>
      </w:r>
    </w:p>
    <w:p w14:paraId="7F1CFB0E" w14:textId="106D2A1A" w:rsidR="00992715" w:rsidRPr="00484EA7" w:rsidRDefault="00992715" w:rsidP="004529C5">
      <w:pPr>
        <w:spacing w:line="480" w:lineRule="auto"/>
        <w:rPr>
          <w:rFonts w:ascii="Arial" w:hAnsi="Arial" w:cs="Arial"/>
          <w:sz w:val="24"/>
          <w:szCs w:val="24"/>
        </w:rPr>
      </w:pPr>
      <w:r w:rsidRPr="00484EA7">
        <w:rPr>
          <w:rFonts w:ascii="Arial" w:hAnsi="Arial" w:cs="Arial"/>
          <w:sz w:val="24"/>
          <w:szCs w:val="24"/>
        </w:rPr>
        <w:t xml:space="preserve">The key outcomes </w:t>
      </w:r>
      <w:r w:rsidR="005A448B" w:rsidRPr="00484EA7">
        <w:rPr>
          <w:rFonts w:ascii="Arial" w:hAnsi="Arial" w:cs="Arial"/>
          <w:sz w:val="24"/>
          <w:szCs w:val="24"/>
        </w:rPr>
        <w:t xml:space="preserve">and objectives of the proposal </w:t>
      </w:r>
      <w:r w:rsidR="007B617B" w:rsidRPr="00484EA7">
        <w:rPr>
          <w:rFonts w:ascii="Arial" w:hAnsi="Arial" w:cs="Arial"/>
          <w:sz w:val="24"/>
          <w:szCs w:val="24"/>
        </w:rPr>
        <w:t>were</w:t>
      </w:r>
      <w:r w:rsidR="005A448B" w:rsidRPr="00484EA7">
        <w:rPr>
          <w:rFonts w:ascii="Arial" w:hAnsi="Arial" w:cs="Arial"/>
          <w:sz w:val="24"/>
          <w:szCs w:val="24"/>
        </w:rPr>
        <w:t xml:space="preserve"> agreed with </w:t>
      </w:r>
      <w:r w:rsidR="00E81F2D" w:rsidRPr="00484EA7">
        <w:rPr>
          <w:rFonts w:ascii="Arial" w:hAnsi="Arial" w:cs="Arial"/>
          <w:sz w:val="24"/>
          <w:szCs w:val="24"/>
        </w:rPr>
        <w:t xml:space="preserve">all the </w:t>
      </w:r>
      <w:r w:rsidR="005A448B" w:rsidRPr="00484EA7">
        <w:rPr>
          <w:rFonts w:ascii="Arial" w:hAnsi="Arial" w:cs="Arial"/>
          <w:sz w:val="24"/>
          <w:szCs w:val="24"/>
        </w:rPr>
        <w:t>stakeholders</w:t>
      </w:r>
      <w:r w:rsidR="00E81F2D" w:rsidRPr="00484EA7">
        <w:rPr>
          <w:rFonts w:ascii="Arial" w:hAnsi="Arial" w:cs="Arial"/>
          <w:sz w:val="24"/>
          <w:szCs w:val="24"/>
        </w:rPr>
        <w:t xml:space="preserve"> based on the </w:t>
      </w:r>
      <w:r w:rsidR="0036054F" w:rsidRPr="00484EA7">
        <w:rPr>
          <w:rFonts w:ascii="Arial" w:hAnsi="Arial" w:cs="Arial"/>
          <w:sz w:val="24"/>
          <w:szCs w:val="24"/>
        </w:rPr>
        <w:t>technological</w:t>
      </w:r>
      <w:r w:rsidR="00377B5A" w:rsidRPr="00484EA7">
        <w:rPr>
          <w:rFonts w:ascii="Arial" w:hAnsi="Arial" w:cs="Arial"/>
          <w:sz w:val="24"/>
          <w:szCs w:val="24"/>
        </w:rPr>
        <w:t xml:space="preserve"> requirements established</w:t>
      </w:r>
      <w:r w:rsidR="0095472F" w:rsidRPr="00484EA7">
        <w:rPr>
          <w:rFonts w:ascii="Arial" w:hAnsi="Arial" w:cs="Arial"/>
          <w:sz w:val="24"/>
          <w:szCs w:val="24"/>
        </w:rPr>
        <w:t xml:space="preserve"> from</w:t>
      </w:r>
      <w:r w:rsidR="000C77CB" w:rsidRPr="00484EA7">
        <w:rPr>
          <w:rFonts w:ascii="Arial" w:hAnsi="Arial" w:cs="Arial"/>
          <w:sz w:val="24"/>
          <w:szCs w:val="24"/>
        </w:rPr>
        <w:t xml:space="preserve"> </w:t>
      </w:r>
      <w:r w:rsidR="0095472F" w:rsidRPr="00484EA7">
        <w:rPr>
          <w:rFonts w:ascii="Arial" w:hAnsi="Arial" w:cs="Arial"/>
          <w:sz w:val="24"/>
          <w:szCs w:val="24"/>
        </w:rPr>
        <w:t xml:space="preserve">the </w:t>
      </w:r>
      <w:r w:rsidR="000C77CB" w:rsidRPr="00484EA7">
        <w:rPr>
          <w:rFonts w:ascii="Arial" w:hAnsi="Arial" w:cs="Arial"/>
          <w:sz w:val="24"/>
          <w:szCs w:val="24"/>
        </w:rPr>
        <w:t>interviews,</w:t>
      </w:r>
      <w:r w:rsidR="003B6537" w:rsidRPr="00484EA7">
        <w:rPr>
          <w:rFonts w:ascii="Arial" w:hAnsi="Arial" w:cs="Arial"/>
          <w:sz w:val="24"/>
          <w:szCs w:val="24"/>
        </w:rPr>
        <w:t xml:space="preserve"> literature review,</w:t>
      </w:r>
      <w:r w:rsidR="009B3511" w:rsidRPr="00484EA7">
        <w:rPr>
          <w:rFonts w:ascii="Arial" w:hAnsi="Arial" w:cs="Arial"/>
          <w:sz w:val="24"/>
          <w:szCs w:val="24"/>
        </w:rPr>
        <w:t xml:space="preserve"> ethnographic inquiry </w:t>
      </w:r>
      <w:r w:rsidR="0069000D" w:rsidRPr="00484EA7">
        <w:rPr>
          <w:rFonts w:ascii="Arial" w:hAnsi="Arial" w:cs="Arial"/>
          <w:sz w:val="24"/>
          <w:szCs w:val="24"/>
        </w:rPr>
        <w:t>and lived experience</w:t>
      </w:r>
      <w:r w:rsidR="00182C11" w:rsidRPr="00484EA7">
        <w:rPr>
          <w:rFonts w:ascii="Arial" w:hAnsi="Arial" w:cs="Arial"/>
          <w:sz w:val="24"/>
          <w:szCs w:val="24"/>
        </w:rPr>
        <w:t xml:space="preserve"> </w:t>
      </w:r>
      <w:r w:rsidR="003C3D06" w:rsidRPr="00484EA7">
        <w:rPr>
          <w:rFonts w:ascii="Arial" w:hAnsi="Arial" w:cs="Arial"/>
          <w:sz w:val="24"/>
          <w:szCs w:val="24"/>
        </w:rPr>
        <w:t>of staff</w:t>
      </w:r>
      <w:r w:rsidR="00DA3EA5" w:rsidRPr="00484EA7">
        <w:rPr>
          <w:rFonts w:ascii="Arial" w:hAnsi="Arial" w:cs="Arial"/>
          <w:sz w:val="24"/>
          <w:szCs w:val="24"/>
        </w:rPr>
        <w:t>.</w:t>
      </w:r>
      <w:r w:rsidR="00685EFA" w:rsidRPr="00484EA7">
        <w:rPr>
          <w:rFonts w:ascii="Arial" w:hAnsi="Arial" w:cs="Arial"/>
          <w:sz w:val="24"/>
          <w:szCs w:val="24"/>
        </w:rPr>
        <w:t xml:space="preserve"> The </w:t>
      </w:r>
      <w:r w:rsidR="00685EFA" w:rsidRPr="00484EA7">
        <w:rPr>
          <w:rFonts w:ascii="Arial" w:hAnsi="Arial" w:cs="Arial"/>
          <w:sz w:val="24"/>
          <w:szCs w:val="24"/>
        </w:rPr>
        <w:lastRenderedPageBreak/>
        <w:t xml:space="preserve">level of risk and </w:t>
      </w:r>
      <w:r w:rsidR="001E4F74" w:rsidRPr="00484EA7">
        <w:rPr>
          <w:rFonts w:ascii="Arial" w:hAnsi="Arial" w:cs="Arial"/>
          <w:sz w:val="24"/>
          <w:szCs w:val="24"/>
        </w:rPr>
        <w:t>control</w:t>
      </w:r>
      <w:r w:rsidR="00685EFA" w:rsidRPr="00484EA7">
        <w:rPr>
          <w:rFonts w:ascii="Arial" w:hAnsi="Arial" w:cs="Arial"/>
          <w:sz w:val="24"/>
          <w:szCs w:val="24"/>
        </w:rPr>
        <w:t xml:space="preserve"> w</w:t>
      </w:r>
      <w:r w:rsidR="00042FB3" w:rsidRPr="00484EA7">
        <w:rPr>
          <w:rFonts w:ascii="Arial" w:hAnsi="Arial" w:cs="Arial"/>
          <w:sz w:val="24"/>
          <w:szCs w:val="24"/>
        </w:rPr>
        <w:t>as</w:t>
      </w:r>
      <w:r w:rsidR="003C17C3" w:rsidRPr="00484EA7">
        <w:rPr>
          <w:rFonts w:ascii="Arial" w:hAnsi="Arial" w:cs="Arial"/>
          <w:sz w:val="24"/>
          <w:szCs w:val="24"/>
        </w:rPr>
        <w:t xml:space="preserve"> be</w:t>
      </w:r>
      <w:r w:rsidR="00685EFA" w:rsidRPr="00484EA7">
        <w:rPr>
          <w:rFonts w:ascii="Arial" w:hAnsi="Arial" w:cs="Arial"/>
          <w:sz w:val="24"/>
          <w:szCs w:val="24"/>
        </w:rPr>
        <w:t xml:space="preserve"> agreed with the stakeholders</w:t>
      </w:r>
      <w:r w:rsidR="001E4F74" w:rsidRPr="00484EA7">
        <w:rPr>
          <w:rFonts w:ascii="Arial" w:hAnsi="Arial" w:cs="Arial"/>
          <w:sz w:val="24"/>
          <w:szCs w:val="24"/>
        </w:rPr>
        <w:t>.</w:t>
      </w:r>
      <w:r w:rsidR="00571FCB" w:rsidRPr="00484EA7">
        <w:rPr>
          <w:rFonts w:ascii="Arial" w:hAnsi="Arial" w:cs="Arial"/>
          <w:sz w:val="24"/>
          <w:szCs w:val="24"/>
        </w:rPr>
        <w:t xml:space="preserve"> The project group identif</w:t>
      </w:r>
      <w:r w:rsidR="00042FB3" w:rsidRPr="00484EA7">
        <w:rPr>
          <w:rFonts w:ascii="Arial" w:hAnsi="Arial" w:cs="Arial"/>
          <w:sz w:val="24"/>
          <w:szCs w:val="24"/>
        </w:rPr>
        <w:t>ied</w:t>
      </w:r>
      <w:r w:rsidR="00571FCB" w:rsidRPr="00484EA7">
        <w:rPr>
          <w:rFonts w:ascii="Arial" w:hAnsi="Arial" w:cs="Arial"/>
          <w:sz w:val="24"/>
          <w:szCs w:val="24"/>
        </w:rPr>
        <w:t xml:space="preserve"> </w:t>
      </w:r>
      <w:r w:rsidR="000848F7" w:rsidRPr="00484EA7">
        <w:rPr>
          <w:rFonts w:ascii="Arial" w:hAnsi="Arial" w:cs="Arial"/>
          <w:sz w:val="24"/>
          <w:szCs w:val="24"/>
        </w:rPr>
        <w:t xml:space="preserve">the options available </w:t>
      </w:r>
      <w:r w:rsidR="0078407E" w:rsidRPr="00484EA7">
        <w:rPr>
          <w:rFonts w:ascii="Arial" w:hAnsi="Arial" w:cs="Arial"/>
          <w:sz w:val="24"/>
          <w:szCs w:val="24"/>
        </w:rPr>
        <w:t xml:space="preserve">for the required service improvement. </w:t>
      </w:r>
      <w:r w:rsidR="00E7083B" w:rsidRPr="00484EA7">
        <w:rPr>
          <w:rFonts w:ascii="Arial" w:hAnsi="Arial" w:cs="Arial"/>
          <w:sz w:val="24"/>
          <w:szCs w:val="24"/>
        </w:rPr>
        <w:t xml:space="preserve">The project groups </w:t>
      </w:r>
      <w:r w:rsidR="00C456CC" w:rsidRPr="00484EA7">
        <w:rPr>
          <w:rFonts w:ascii="Arial" w:hAnsi="Arial" w:cs="Arial"/>
          <w:sz w:val="24"/>
          <w:szCs w:val="24"/>
        </w:rPr>
        <w:t>set the</w:t>
      </w:r>
      <w:r w:rsidR="002349D1" w:rsidRPr="00484EA7">
        <w:rPr>
          <w:rFonts w:ascii="Arial" w:hAnsi="Arial" w:cs="Arial"/>
          <w:sz w:val="24"/>
          <w:szCs w:val="24"/>
        </w:rPr>
        <w:t xml:space="preserve"> evaluation criteria for the </w:t>
      </w:r>
      <w:r w:rsidR="00687F27" w:rsidRPr="00484EA7">
        <w:rPr>
          <w:rFonts w:ascii="Arial" w:hAnsi="Arial" w:cs="Arial"/>
          <w:sz w:val="24"/>
          <w:szCs w:val="24"/>
        </w:rPr>
        <w:t>assessment of the options</w:t>
      </w:r>
      <w:r w:rsidR="00D93AFD" w:rsidRPr="00484EA7">
        <w:rPr>
          <w:rFonts w:ascii="Arial" w:hAnsi="Arial" w:cs="Arial"/>
          <w:sz w:val="24"/>
          <w:szCs w:val="24"/>
        </w:rPr>
        <w:t xml:space="preserve"> and</w:t>
      </w:r>
      <w:r w:rsidR="009F0AC7" w:rsidRPr="00484EA7">
        <w:rPr>
          <w:rFonts w:ascii="Arial" w:hAnsi="Arial" w:cs="Arial"/>
          <w:sz w:val="24"/>
          <w:szCs w:val="24"/>
        </w:rPr>
        <w:t xml:space="preserve"> gather</w:t>
      </w:r>
      <w:r w:rsidR="00D93AFD" w:rsidRPr="00484EA7">
        <w:rPr>
          <w:rFonts w:ascii="Arial" w:hAnsi="Arial" w:cs="Arial"/>
          <w:sz w:val="24"/>
          <w:szCs w:val="24"/>
        </w:rPr>
        <w:t>s</w:t>
      </w:r>
      <w:r w:rsidR="009F0AC7" w:rsidRPr="00484EA7">
        <w:rPr>
          <w:rFonts w:ascii="Arial" w:hAnsi="Arial" w:cs="Arial"/>
          <w:sz w:val="24"/>
          <w:szCs w:val="24"/>
        </w:rPr>
        <w:t xml:space="preserve"> the required </w:t>
      </w:r>
      <w:r w:rsidR="005F4453" w:rsidRPr="00484EA7">
        <w:rPr>
          <w:rFonts w:ascii="Arial" w:hAnsi="Arial" w:cs="Arial"/>
          <w:sz w:val="24"/>
          <w:szCs w:val="24"/>
        </w:rPr>
        <w:t xml:space="preserve">information to inform the </w:t>
      </w:r>
      <w:r w:rsidR="004712B3" w:rsidRPr="00484EA7">
        <w:rPr>
          <w:rFonts w:ascii="Arial" w:hAnsi="Arial" w:cs="Arial"/>
          <w:sz w:val="24"/>
          <w:szCs w:val="24"/>
        </w:rPr>
        <w:t xml:space="preserve">assessment of the </w:t>
      </w:r>
      <w:r w:rsidR="00D93AFD" w:rsidRPr="00484EA7">
        <w:rPr>
          <w:rFonts w:ascii="Arial" w:hAnsi="Arial" w:cs="Arial"/>
          <w:sz w:val="24"/>
          <w:szCs w:val="24"/>
        </w:rPr>
        <w:t xml:space="preserve">possible </w:t>
      </w:r>
      <w:r w:rsidR="004712B3" w:rsidRPr="00484EA7">
        <w:rPr>
          <w:rFonts w:ascii="Arial" w:hAnsi="Arial" w:cs="Arial"/>
          <w:sz w:val="24"/>
          <w:szCs w:val="24"/>
        </w:rPr>
        <w:t xml:space="preserve">options </w:t>
      </w:r>
      <w:r w:rsidR="00313C75" w:rsidRPr="00484EA7">
        <w:rPr>
          <w:rFonts w:ascii="Arial" w:hAnsi="Arial" w:cs="Arial"/>
          <w:sz w:val="24"/>
          <w:szCs w:val="24"/>
        </w:rPr>
        <w:t>available</w:t>
      </w:r>
      <w:r w:rsidR="004712B3" w:rsidRPr="00484EA7">
        <w:rPr>
          <w:rFonts w:ascii="Arial" w:hAnsi="Arial" w:cs="Arial"/>
          <w:sz w:val="24"/>
          <w:szCs w:val="24"/>
        </w:rPr>
        <w:t xml:space="preserve">. </w:t>
      </w:r>
      <w:r w:rsidR="00CC7CDF" w:rsidRPr="00484EA7">
        <w:rPr>
          <w:rFonts w:ascii="Arial" w:hAnsi="Arial" w:cs="Arial"/>
          <w:sz w:val="24"/>
          <w:szCs w:val="24"/>
        </w:rPr>
        <w:t xml:space="preserve">Once all information </w:t>
      </w:r>
      <w:r w:rsidR="00EE0467" w:rsidRPr="00484EA7">
        <w:rPr>
          <w:rFonts w:ascii="Arial" w:hAnsi="Arial" w:cs="Arial"/>
          <w:sz w:val="24"/>
          <w:szCs w:val="24"/>
        </w:rPr>
        <w:t xml:space="preserve">was </w:t>
      </w:r>
      <w:r w:rsidR="009F2CC1" w:rsidRPr="00484EA7">
        <w:rPr>
          <w:rFonts w:ascii="Arial" w:hAnsi="Arial" w:cs="Arial"/>
          <w:sz w:val="24"/>
          <w:szCs w:val="24"/>
        </w:rPr>
        <w:t>available</w:t>
      </w:r>
      <w:r w:rsidR="00CC7CDF" w:rsidRPr="00484EA7">
        <w:rPr>
          <w:rFonts w:ascii="Arial" w:hAnsi="Arial" w:cs="Arial"/>
          <w:sz w:val="24"/>
          <w:szCs w:val="24"/>
        </w:rPr>
        <w:t xml:space="preserve"> the </w:t>
      </w:r>
      <w:r w:rsidR="00511647" w:rsidRPr="00484EA7">
        <w:rPr>
          <w:rFonts w:ascii="Arial" w:hAnsi="Arial" w:cs="Arial"/>
          <w:sz w:val="24"/>
          <w:szCs w:val="24"/>
        </w:rPr>
        <w:t xml:space="preserve">assessment of the options </w:t>
      </w:r>
      <w:r w:rsidR="00D62106" w:rsidRPr="00484EA7">
        <w:rPr>
          <w:rFonts w:ascii="Arial" w:hAnsi="Arial" w:cs="Arial"/>
          <w:sz w:val="24"/>
          <w:szCs w:val="24"/>
        </w:rPr>
        <w:t>took</w:t>
      </w:r>
      <w:r w:rsidR="00511647" w:rsidRPr="00484EA7">
        <w:rPr>
          <w:rFonts w:ascii="Arial" w:hAnsi="Arial" w:cs="Arial"/>
          <w:sz w:val="24"/>
          <w:szCs w:val="24"/>
        </w:rPr>
        <w:t xml:space="preserve"> place with each option being scored</w:t>
      </w:r>
      <w:r w:rsidR="007F054F" w:rsidRPr="00484EA7">
        <w:rPr>
          <w:rFonts w:ascii="Arial" w:hAnsi="Arial" w:cs="Arial"/>
          <w:sz w:val="24"/>
          <w:szCs w:val="24"/>
        </w:rPr>
        <w:t xml:space="preserve"> based on the</w:t>
      </w:r>
      <w:r w:rsidR="00313C75" w:rsidRPr="00484EA7">
        <w:rPr>
          <w:rFonts w:ascii="Arial" w:hAnsi="Arial" w:cs="Arial"/>
          <w:sz w:val="24"/>
          <w:szCs w:val="24"/>
        </w:rPr>
        <w:t xml:space="preserve"> </w:t>
      </w:r>
      <w:r w:rsidR="00D12CA5" w:rsidRPr="00484EA7">
        <w:rPr>
          <w:rFonts w:ascii="Arial" w:hAnsi="Arial" w:cs="Arial"/>
          <w:sz w:val="24"/>
          <w:szCs w:val="24"/>
        </w:rPr>
        <w:t xml:space="preserve">essential </w:t>
      </w:r>
      <w:r w:rsidR="00313C75" w:rsidRPr="00484EA7">
        <w:rPr>
          <w:rFonts w:ascii="Arial" w:hAnsi="Arial" w:cs="Arial"/>
          <w:sz w:val="24"/>
          <w:szCs w:val="24"/>
        </w:rPr>
        <w:t xml:space="preserve">criteria identified </w:t>
      </w:r>
      <w:r w:rsidR="008D4FEF" w:rsidRPr="00484EA7">
        <w:rPr>
          <w:rFonts w:ascii="Arial" w:hAnsi="Arial" w:cs="Arial"/>
          <w:sz w:val="24"/>
          <w:szCs w:val="24"/>
        </w:rPr>
        <w:t xml:space="preserve">from the technological requirements </w:t>
      </w:r>
      <w:r w:rsidR="003118C5" w:rsidRPr="00484EA7">
        <w:rPr>
          <w:rFonts w:ascii="Arial" w:hAnsi="Arial" w:cs="Arial"/>
          <w:sz w:val="24"/>
          <w:szCs w:val="24"/>
        </w:rPr>
        <w:t xml:space="preserve">and a shortlist </w:t>
      </w:r>
      <w:r w:rsidR="00541A28" w:rsidRPr="00484EA7">
        <w:rPr>
          <w:rFonts w:ascii="Arial" w:hAnsi="Arial" w:cs="Arial"/>
          <w:sz w:val="24"/>
          <w:szCs w:val="24"/>
        </w:rPr>
        <w:t xml:space="preserve">of options </w:t>
      </w:r>
      <w:r w:rsidR="003118C5" w:rsidRPr="00484EA7">
        <w:rPr>
          <w:rFonts w:ascii="Arial" w:hAnsi="Arial" w:cs="Arial"/>
          <w:sz w:val="24"/>
          <w:szCs w:val="24"/>
        </w:rPr>
        <w:t>created.</w:t>
      </w:r>
      <w:r w:rsidR="00541A28" w:rsidRPr="00484EA7">
        <w:rPr>
          <w:rFonts w:ascii="Arial" w:hAnsi="Arial" w:cs="Arial"/>
          <w:sz w:val="24"/>
          <w:szCs w:val="24"/>
        </w:rPr>
        <w:t xml:space="preserve"> From this list the group </w:t>
      </w:r>
      <w:r w:rsidR="00BA7195" w:rsidRPr="00484EA7">
        <w:rPr>
          <w:rFonts w:ascii="Arial" w:hAnsi="Arial" w:cs="Arial"/>
          <w:sz w:val="24"/>
          <w:szCs w:val="24"/>
        </w:rPr>
        <w:t>provide</w:t>
      </w:r>
      <w:r w:rsidR="00D62106" w:rsidRPr="00484EA7">
        <w:rPr>
          <w:rFonts w:ascii="Arial" w:hAnsi="Arial" w:cs="Arial"/>
          <w:sz w:val="24"/>
          <w:szCs w:val="24"/>
        </w:rPr>
        <w:t>d</w:t>
      </w:r>
      <w:r w:rsidR="00BA7195" w:rsidRPr="00484EA7">
        <w:rPr>
          <w:rFonts w:ascii="Arial" w:hAnsi="Arial" w:cs="Arial"/>
          <w:sz w:val="24"/>
          <w:szCs w:val="24"/>
        </w:rPr>
        <w:t xml:space="preserve"> a preferred option and wr</w:t>
      </w:r>
      <w:r w:rsidR="008309EE" w:rsidRPr="00484EA7">
        <w:rPr>
          <w:rFonts w:ascii="Arial" w:hAnsi="Arial" w:cs="Arial"/>
          <w:sz w:val="24"/>
          <w:szCs w:val="24"/>
        </w:rPr>
        <w:t>ote</w:t>
      </w:r>
      <w:r w:rsidR="00BA7195" w:rsidRPr="00484EA7">
        <w:rPr>
          <w:rFonts w:ascii="Arial" w:hAnsi="Arial" w:cs="Arial"/>
          <w:sz w:val="24"/>
          <w:szCs w:val="24"/>
        </w:rPr>
        <w:t xml:space="preserve"> up the business case for its implementation </w:t>
      </w:r>
      <w:r w:rsidR="00720B44">
        <w:rPr>
          <w:rFonts w:ascii="Arial" w:hAnsi="Arial" w:cs="Arial"/>
          <w:sz w:val="24"/>
          <w:szCs w:val="24"/>
        </w:rPr>
        <w:t>(Local Partners</w:t>
      </w:r>
      <w:r w:rsidR="005A6F8B">
        <w:rPr>
          <w:rFonts w:ascii="Arial" w:hAnsi="Arial" w:cs="Arial"/>
          <w:sz w:val="24"/>
          <w:szCs w:val="24"/>
        </w:rPr>
        <w:t xml:space="preserve"> LLP</w:t>
      </w:r>
      <w:r w:rsidR="00720B44">
        <w:rPr>
          <w:rFonts w:ascii="Arial" w:hAnsi="Arial" w:cs="Arial"/>
          <w:sz w:val="24"/>
          <w:szCs w:val="24"/>
        </w:rPr>
        <w:t>, 2012)</w:t>
      </w:r>
      <w:r w:rsidR="004711C0">
        <w:rPr>
          <w:rFonts w:ascii="Arial" w:hAnsi="Arial" w:cs="Arial"/>
          <w:sz w:val="24"/>
          <w:szCs w:val="24"/>
        </w:rPr>
        <w:t>.</w:t>
      </w:r>
      <w:r w:rsidR="00685EFA" w:rsidRPr="00484EA7">
        <w:rPr>
          <w:rFonts w:ascii="Arial" w:hAnsi="Arial" w:cs="Arial"/>
          <w:sz w:val="24"/>
          <w:szCs w:val="24"/>
        </w:rPr>
        <w:t xml:space="preserve"> </w:t>
      </w:r>
      <w:r w:rsidR="00DA3EA5" w:rsidRPr="00484EA7">
        <w:rPr>
          <w:rFonts w:ascii="Arial" w:hAnsi="Arial" w:cs="Arial"/>
          <w:sz w:val="24"/>
          <w:szCs w:val="24"/>
        </w:rPr>
        <w:t xml:space="preserve"> </w:t>
      </w:r>
    </w:p>
    <w:p w14:paraId="55A861EA" w14:textId="5F6C8761" w:rsidR="00232F5D" w:rsidRPr="00484EA7" w:rsidRDefault="00232F5D" w:rsidP="004529C5">
      <w:pPr>
        <w:spacing w:line="480" w:lineRule="auto"/>
        <w:rPr>
          <w:rFonts w:ascii="Arial" w:hAnsi="Arial" w:cs="Arial"/>
          <w:sz w:val="24"/>
          <w:szCs w:val="24"/>
        </w:rPr>
      </w:pPr>
    </w:p>
    <w:p w14:paraId="67114885" w14:textId="77777777" w:rsidR="001261A2" w:rsidRPr="00484EA7" w:rsidRDefault="001261A2" w:rsidP="004529C5">
      <w:pPr>
        <w:spacing w:line="480" w:lineRule="auto"/>
        <w:rPr>
          <w:rFonts w:ascii="Arial" w:hAnsi="Arial" w:cs="Arial"/>
          <w:sz w:val="24"/>
          <w:szCs w:val="24"/>
        </w:rPr>
      </w:pPr>
    </w:p>
    <w:p w14:paraId="25188D76" w14:textId="19CF1D45" w:rsidR="001261A2" w:rsidRPr="00912635" w:rsidRDefault="001261A2" w:rsidP="004529C5">
      <w:pPr>
        <w:spacing w:line="480" w:lineRule="auto"/>
        <w:rPr>
          <w:rFonts w:ascii="Arial" w:hAnsi="Arial" w:cs="Arial"/>
          <w:b/>
          <w:bCs/>
          <w:sz w:val="28"/>
          <w:szCs w:val="28"/>
        </w:rPr>
      </w:pPr>
      <w:r w:rsidRPr="001261A2">
        <w:rPr>
          <w:rFonts w:ascii="Arial" w:hAnsi="Arial" w:cs="Arial"/>
          <w:b/>
          <w:bCs/>
          <w:sz w:val="28"/>
          <w:szCs w:val="28"/>
        </w:rPr>
        <w:t>Result</w:t>
      </w:r>
      <w:r w:rsidR="00227A4C">
        <w:rPr>
          <w:rFonts w:ascii="Arial" w:hAnsi="Arial" w:cs="Arial"/>
          <w:b/>
          <w:bCs/>
          <w:sz w:val="28"/>
          <w:szCs w:val="28"/>
        </w:rPr>
        <w:t>s</w:t>
      </w:r>
    </w:p>
    <w:p w14:paraId="6ED5252F" w14:textId="77777777" w:rsidR="001261A2" w:rsidRDefault="001261A2" w:rsidP="004529C5">
      <w:pPr>
        <w:spacing w:line="480" w:lineRule="auto"/>
        <w:rPr>
          <w:rFonts w:ascii="Arial" w:hAnsi="Arial" w:cs="Arial"/>
          <w:sz w:val="24"/>
          <w:szCs w:val="24"/>
        </w:rPr>
      </w:pPr>
    </w:p>
    <w:p w14:paraId="1C5A4F5D" w14:textId="6F0C54F2" w:rsidR="00115A0E" w:rsidRPr="00E16348" w:rsidRDefault="00115A0E" w:rsidP="004529C5">
      <w:pPr>
        <w:spacing w:line="480" w:lineRule="auto"/>
        <w:rPr>
          <w:rFonts w:ascii="Arial" w:hAnsi="Arial" w:cs="Arial"/>
          <w:b/>
          <w:bCs/>
          <w:sz w:val="24"/>
          <w:szCs w:val="24"/>
        </w:rPr>
      </w:pPr>
      <w:r w:rsidRPr="00E16348">
        <w:rPr>
          <w:rFonts w:ascii="Arial" w:hAnsi="Arial" w:cs="Arial"/>
          <w:b/>
          <w:bCs/>
          <w:sz w:val="24"/>
          <w:szCs w:val="24"/>
        </w:rPr>
        <w:t>Interviews</w:t>
      </w:r>
    </w:p>
    <w:p w14:paraId="5FEC8F44" w14:textId="0C9883B8" w:rsidR="00703F5E" w:rsidRPr="002B060A" w:rsidRDefault="00E16348"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The </w:t>
      </w:r>
      <w:r w:rsidR="00240F40" w:rsidRPr="002B060A">
        <w:rPr>
          <w:rFonts w:ascii="Arial" w:hAnsi="Arial" w:cs="Arial"/>
          <w:color w:val="000000"/>
          <w:sz w:val="24"/>
          <w:szCs w:val="24"/>
        </w:rPr>
        <w:t xml:space="preserve">themes </w:t>
      </w:r>
      <w:r w:rsidR="00FD32B6">
        <w:rPr>
          <w:rFonts w:ascii="Arial" w:hAnsi="Arial" w:cs="Arial"/>
          <w:color w:val="000000"/>
          <w:sz w:val="24"/>
          <w:szCs w:val="24"/>
        </w:rPr>
        <w:t xml:space="preserve">elicited by the </w:t>
      </w:r>
      <w:r w:rsidRPr="002B060A">
        <w:rPr>
          <w:rFonts w:ascii="Arial" w:hAnsi="Arial" w:cs="Arial"/>
          <w:color w:val="000000"/>
          <w:sz w:val="24"/>
          <w:szCs w:val="24"/>
        </w:rPr>
        <w:t xml:space="preserve">clinical staff </w:t>
      </w:r>
      <w:r w:rsidR="00FD32B6">
        <w:rPr>
          <w:rFonts w:ascii="Arial" w:hAnsi="Arial" w:cs="Arial"/>
          <w:color w:val="000000"/>
          <w:sz w:val="24"/>
          <w:szCs w:val="24"/>
        </w:rPr>
        <w:t>were</w:t>
      </w:r>
      <w:r w:rsidR="00CB571B" w:rsidRPr="002B060A">
        <w:rPr>
          <w:rFonts w:ascii="Arial" w:hAnsi="Arial" w:cs="Arial"/>
          <w:color w:val="000000"/>
          <w:sz w:val="24"/>
          <w:szCs w:val="24"/>
        </w:rPr>
        <w:t xml:space="preserve"> </w:t>
      </w:r>
      <w:r w:rsidR="00233B99" w:rsidRPr="002B060A">
        <w:rPr>
          <w:rFonts w:ascii="Arial" w:hAnsi="Arial" w:cs="Arial"/>
          <w:color w:val="000000"/>
          <w:sz w:val="24"/>
          <w:szCs w:val="24"/>
        </w:rPr>
        <w:t xml:space="preserve">that they </w:t>
      </w:r>
      <w:r w:rsidR="000D4933">
        <w:rPr>
          <w:rFonts w:ascii="Arial" w:hAnsi="Arial" w:cs="Arial"/>
          <w:color w:val="000000"/>
          <w:sz w:val="24"/>
          <w:szCs w:val="24"/>
        </w:rPr>
        <w:t>aim</w:t>
      </w:r>
      <w:r w:rsidR="00233B99" w:rsidRPr="002B060A">
        <w:rPr>
          <w:rFonts w:ascii="Arial" w:hAnsi="Arial" w:cs="Arial"/>
          <w:color w:val="000000"/>
          <w:sz w:val="24"/>
          <w:szCs w:val="24"/>
        </w:rPr>
        <w:t xml:space="preserve"> to prioritise their work based on the SSNAP targets</w:t>
      </w:r>
      <w:r w:rsidR="00A34C92" w:rsidRPr="002B060A">
        <w:rPr>
          <w:rFonts w:ascii="Arial" w:hAnsi="Arial" w:cs="Arial"/>
          <w:color w:val="000000"/>
          <w:sz w:val="24"/>
          <w:szCs w:val="24"/>
        </w:rPr>
        <w:t xml:space="preserve"> however there are often</w:t>
      </w:r>
      <w:r w:rsidR="00754571" w:rsidRPr="002B060A">
        <w:rPr>
          <w:rFonts w:ascii="Arial" w:hAnsi="Arial" w:cs="Arial"/>
          <w:color w:val="000000"/>
          <w:sz w:val="24"/>
          <w:szCs w:val="24"/>
        </w:rPr>
        <w:t xml:space="preserve"> missing vital information to help them make these decisions.</w:t>
      </w:r>
      <w:r w:rsidR="00703F5E" w:rsidRPr="002B060A">
        <w:rPr>
          <w:rFonts w:ascii="Arial" w:hAnsi="Arial" w:cs="Arial"/>
          <w:color w:val="000000"/>
          <w:sz w:val="24"/>
          <w:szCs w:val="24"/>
        </w:rPr>
        <w:t xml:space="preserve"> Lack of staff </w:t>
      </w:r>
      <w:r w:rsidR="00DC1829" w:rsidRPr="002B060A">
        <w:rPr>
          <w:rFonts w:ascii="Arial" w:hAnsi="Arial" w:cs="Arial"/>
          <w:color w:val="000000"/>
          <w:sz w:val="24"/>
          <w:szCs w:val="24"/>
        </w:rPr>
        <w:t xml:space="preserve">clinical time </w:t>
      </w:r>
      <w:r w:rsidR="00703F5E" w:rsidRPr="002B060A">
        <w:rPr>
          <w:rFonts w:ascii="Arial" w:hAnsi="Arial" w:cs="Arial"/>
          <w:color w:val="000000"/>
          <w:sz w:val="24"/>
          <w:szCs w:val="24"/>
        </w:rPr>
        <w:t>was listed as one of the main constraints</w:t>
      </w:r>
      <w:r w:rsidR="00DC1829" w:rsidRPr="002B060A">
        <w:rPr>
          <w:rFonts w:ascii="Arial" w:hAnsi="Arial" w:cs="Arial"/>
          <w:color w:val="000000"/>
          <w:sz w:val="24"/>
          <w:szCs w:val="24"/>
        </w:rPr>
        <w:t xml:space="preserve"> to meeting the targets and the documentation of </w:t>
      </w:r>
      <w:r w:rsidR="008A35F7" w:rsidRPr="002B060A">
        <w:rPr>
          <w:rFonts w:ascii="Arial" w:hAnsi="Arial" w:cs="Arial"/>
          <w:color w:val="000000"/>
          <w:sz w:val="24"/>
          <w:szCs w:val="24"/>
        </w:rPr>
        <w:t>SSNAP data is often duplicated</w:t>
      </w:r>
      <w:r w:rsidR="00703F5E" w:rsidRPr="002B060A">
        <w:rPr>
          <w:rFonts w:ascii="Arial" w:hAnsi="Arial" w:cs="Arial"/>
          <w:color w:val="000000"/>
          <w:sz w:val="24"/>
          <w:szCs w:val="24"/>
        </w:rPr>
        <w:t xml:space="preserve">. </w:t>
      </w:r>
    </w:p>
    <w:p w14:paraId="06B89EBF" w14:textId="77777777" w:rsidR="00703F5E" w:rsidRPr="002B060A" w:rsidRDefault="00703F5E" w:rsidP="004529C5">
      <w:pPr>
        <w:spacing w:line="480" w:lineRule="auto"/>
        <w:rPr>
          <w:rFonts w:ascii="Arial" w:hAnsi="Arial" w:cs="Arial"/>
          <w:color w:val="000000"/>
          <w:sz w:val="24"/>
          <w:szCs w:val="24"/>
        </w:rPr>
      </w:pPr>
    </w:p>
    <w:p w14:paraId="2FA1F12F" w14:textId="47AF0E2E" w:rsidR="00435D36" w:rsidRPr="002B060A" w:rsidRDefault="0027471A"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The </w:t>
      </w:r>
      <w:r w:rsidR="00F77C6D" w:rsidRPr="002B060A">
        <w:rPr>
          <w:rFonts w:ascii="Arial" w:hAnsi="Arial" w:cs="Arial"/>
          <w:color w:val="000000"/>
          <w:sz w:val="24"/>
          <w:szCs w:val="24"/>
        </w:rPr>
        <w:t>themes from the r</w:t>
      </w:r>
      <w:r w:rsidRPr="002B060A">
        <w:rPr>
          <w:rFonts w:ascii="Arial" w:hAnsi="Arial" w:cs="Arial"/>
          <w:color w:val="000000"/>
          <w:sz w:val="24"/>
          <w:szCs w:val="24"/>
        </w:rPr>
        <w:t xml:space="preserve">adiology team </w:t>
      </w:r>
      <w:r w:rsidR="00F77C6D" w:rsidRPr="002B060A">
        <w:rPr>
          <w:rFonts w:ascii="Arial" w:hAnsi="Arial" w:cs="Arial"/>
          <w:color w:val="000000"/>
          <w:sz w:val="24"/>
          <w:szCs w:val="24"/>
        </w:rPr>
        <w:t>w</w:t>
      </w:r>
      <w:r w:rsidR="008A35F7" w:rsidRPr="002B060A">
        <w:rPr>
          <w:rFonts w:ascii="Arial" w:hAnsi="Arial" w:cs="Arial"/>
          <w:color w:val="000000"/>
          <w:sz w:val="24"/>
          <w:szCs w:val="24"/>
        </w:rPr>
        <w:t xml:space="preserve">ere </w:t>
      </w:r>
      <w:r w:rsidRPr="002B060A">
        <w:rPr>
          <w:rFonts w:ascii="Arial" w:hAnsi="Arial" w:cs="Arial"/>
          <w:color w:val="000000"/>
          <w:sz w:val="24"/>
          <w:szCs w:val="24"/>
        </w:rPr>
        <w:t xml:space="preserve">that </w:t>
      </w:r>
      <w:r w:rsidR="00D94CA7" w:rsidRPr="002B060A">
        <w:rPr>
          <w:rFonts w:ascii="Arial" w:hAnsi="Arial" w:cs="Arial"/>
          <w:color w:val="000000"/>
          <w:sz w:val="24"/>
          <w:szCs w:val="24"/>
        </w:rPr>
        <w:t xml:space="preserve">there is often a </w:t>
      </w:r>
      <w:r w:rsidR="000D5E95" w:rsidRPr="002B060A">
        <w:rPr>
          <w:rFonts w:ascii="Arial" w:hAnsi="Arial" w:cs="Arial"/>
          <w:color w:val="000000"/>
          <w:sz w:val="24"/>
          <w:szCs w:val="24"/>
        </w:rPr>
        <w:t>delay</w:t>
      </w:r>
      <w:r w:rsidR="00D94CA7" w:rsidRPr="002B060A">
        <w:rPr>
          <w:rFonts w:ascii="Arial" w:hAnsi="Arial" w:cs="Arial"/>
          <w:color w:val="000000"/>
          <w:sz w:val="24"/>
          <w:szCs w:val="24"/>
        </w:rPr>
        <w:t xml:space="preserve"> between the arrival of a suspected stroke patient in EU and their department being notified of the need to perform a CT scan.</w:t>
      </w:r>
    </w:p>
    <w:p w14:paraId="59C25A71" w14:textId="77777777" w:rsidR="008A35F7" w:rsidRPr="002B060A" w:rsidRDefault="008A35F7" w:rsidP="004529C5">
      <w:pPr>
        <w:spacing w:line="480" w:lineRule="auto"/>
        <w:rPr>
          <w:rFonts w:ascii="Arial" w:hAnsi="Arial" w:cs="Arial"/>
          <w:color w:val="000000"/>
          <w:sz w:val="24"/>
          <w:szCs w:val="24"/>
        </w:rPr>
      </w:pPr>
    </w:p>
    <w:p w14:paraId="7EC676F6" w14:textId="471F6407" w:rsidR="008A35F7" w:rsidRPr="002B060A" w:rsidRDefault="008A35F7" w:rsidP="004529C5">
      <w:pPr>
        <w:spacing w:line="480" w:lineRule="auto"/>
        <w:rPr>
          <w:rFonts w:ascii="Arial" w:hAnsi="Arial" w:cs="Arial"/>
          <w:color w:val="000000"/>
          <w:sz w:val="24"/>
          <w:szCs w:val="24"/>
        </w:rPr>
      </w:pPr>
      <w:r w:rsidRPr="002B060A">
        <w:rPr>
          <w:rFonts w:ascii="Arial" w:hAnsi="Arial" w:cs="Arial"/>
          <w:color w:val="000000"/>
          <w:sz w:val="24"/>
          <w:szCs w:val="24"/>
        </w:rPr>
        <w:lastRenderedPageBreak/>
        <w:t>The themes from the EU team w</w:t>
      </w:r>
      <w:r w:rsidR="006F0E09" w:rsidRPr="002B060A">
        <w:rPr>
          <w:rFonts w:ascii="Arial" w:hAnsi="Arial" w:cs="Arial"/>
          <w:color w:val="000000"/>
          <w:sz w:val="24"/>
          <w:szCs w:val="24"/>
        </w:rPr>
        <w:t>ere</w:t>
      </w:r>
      <w:r w:rsidRPr="002B060A">
        <w:rPr>
          <w:rFonts w:ascii="Arial" w:hAnsi="Arial" w:cs="Arial"/>
          <w:color w:val="000000"/>
          <w:sz w:val="24"/>
          <w:szCs w:val="24"/>
        </w:rPr>
        <w:t xml:space="preserve"> that </w:t>
      </w:r>
      <w:r w:rsidR="00917C94" w:rsidRPr="002B060A">
        <w:rPr>
          <w:rFonts w:ascii="Arial" w:hAnsi="Arial" w:cs="Arial"/>
          <w:color w:val="000000"/>
          <w:sz w:val="24"/>
          <w:szCs w:val="24"/>
        </w:rPr>
        <w:t xml:space="preserve">they were not always aware of how long some patients had been in EU and </w:t>
      </w:r>
      <w:r w:rsidR="000C314A" w:rsidRPr="002B060A">
        <w:rPr>
          <w:rFonts w:ascii="Arial" w:hAnsi="Arial" w:cs="Arial"/>
          <w:color w:val="000000"/>
          <w:sz w:val="24"/>
          <w:szCs w:val="24"/>
        </w:rPr>
        <w:t xml:space="preserve">decisions to move to the stroke wards can be delayed due to </w:t>
      </w:r>
      <w:r w:rsidR="00E07F1A" w:rsidRPr="002B060A">
        <w:rPr>
          <w:rFonts w:ascii="Arial" w:hAnsi="Arial" w:cs="Arial"/>
          <w:color w:val="000000"/>
          <w:sz w:val="24"/>
          <w:szCs w:val="24"/>
        </w:rPr>
        <w:t xml:space="preserve">verbal handover to staff of CT results. </w:t>
      </w:r>
    </w:p>
    <w:p w14:paraId="2CD59D29" w14:textId="77777777" w:rsidR="006F0E09" w:rsidRPr="002B060A" w:rsidRDefault="006F0E09" w:rsidP="004529C5">
      <w:pPr>
        <w:spacing w:line="480" w:lineRule="auto"/>
        <w:rPr>
          <w:rFonts w:ascii="Arial" w:hAnsi="Arial" w:cs="Arial"/>
          <w:color w:val="000000"/>
          <w:sz w:val="24"/>
          <w:szCs w:val="24"/>
        </w:rPr>
      </w:pPr>
    </w:p>
    <w:p w14:paraId="4DF46E03" w14:textId="431E3ACD" w:rsidR="006F0E09" w:rsidRPr="002B060A" w:rsidRDefault="006F0E09"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Acute Stroke team themes were that </w:t>
      </w:r>
      <w:r w:rsidR="0010450A" w:rsidRPr="002B060A">
        <w:rPr>
          <w:rFonts w:ascii="Arial" w:hAnsi="Arial" w:cs="Arial"/>
          <w:color w:val="000000"/>
          <w:sz w:val="24"/>
          <w:szCs w:val="24"/>
        </w:rPr>
        <w:t>Staff di</w:t>
      </w:r>
      <w:r w:rsidR="00EE6F56" w:rsidRPr="002B060A">
        <w:rPr>
          <w:rFonts w:ascii="Arial" w:hAnsi="Arial" w:cs="Arial"/>
          <w:color w:val="000000"/>
          <w:sz w:val="24"/>
          <w:szCs w:val="24"/>
        </w:rPr>
        <w:t xml:space="preserve">d not get warnings of when patients could potentially breach the acute bundle targets. </w:t>
      </w:r>
    </w:p>
    <w:p w14:paraId="6C87E0E1" w14:textId="77777777" w:rsidR="003A394C" w:rsidRPr="002B060A" w:rsidRDefault="003A394C" w:rsidP="004529C5">
      <w:pPr>
        <w:spacing w:line="480" w:lineRule="auto"/>
        <w:rPr>
          <w:rFonts w:ascii="Arial" w:hAnsi="Arial" w:cs="Arial"/>
          <w:color w:val="000000"/>
          <w:sz w:val="24"/>
          <w:szCs w:val="24"/>
        </w:rPr>
      </w:pPr>
    </w:p>
    <w:p w14:paraId="0D885696" w14:textId="0C882BC5" w:rsidR="003A394C" w:rsidRPr="002B060A" w:rsidRDefault="003A394C"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The SSNAP data managers reported that information can often take </w:t>
      </w:r>
      <w:r w:rsidR="00E02A25" w:rsidRPr="002B060A">
        <w:rPr>
          <w:rFonts w:ascii="Arial" w:hAnsi="Arial" w:cs="Arial"/>
          <w:color w:val="000000"/>
          <w:sz w:val="24"/>
          <w:szCs w:val="24"/>
        </w:rPr>
        <w:t xml:space="preserve">a long time to find in the records and there are often gaps in the data and therefore often datasets are incomplete. </w:t>
      </w:r>
    </w:p>
    <w:p w14:paraId="02241DA6" w14:textId="77777777" w:rsidR="00CC48E4" w:rsidRPr="002B060A" w:rsidRDefault="00CC48E4" w:rsidP="004529C5">
      <w:pPr>
        <w:spacing w:line="480" w:lineRule="auto"/>
        <w:rPr>
          <w:rFonts w:ascii="Arial" w:hAnsi="Arial" w:cs="Arial"/>
          <w:color w:val="000000"/>
          <w:sz w:val="24"/>
          <w:szCs w:val="24"/>
        </w:rPr>
      </w:pPr>
    </w:p>
    <w:p w14:paraId="325E0249" w14:textId="77777777" w:rsidR="009405EA" w:rsidRPr="002B060A" w:rsidRDefault="00CC48E4"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Stroke physicians wanted to know when someone was admitted to EU the results of the CT scan and </w:t>
      </w:r>
      <w:r w:rsidR="009405EA" w:rsidRPr="002B060A">
        <w:rPr>
          <w:rFonts w:ascii="Arial" w:hAnsi="Arial" w:cs="Arial"/>
          <w:color w:val="000000"/>
          <w:sz w:val="24"/>
          <w:szCs w:val="24"/>
        </w:rPr>
        <w:t>notify the need to prioritise assessments.</w:t>
      </w:r>
    </w:p>
    <w:p w14:paraId="6B1BB991" w14:textId="77777777" w:rsidR="009405EA" w:rsidRPr="002B060A" w:rsidRDefault="009405EA" w:rsidP="004529C5">
      <w:pPr>
        <w:spacing w:line="480" w:lineRule="auto"/>
        <w:rPr>
          <w:rFonts w:ascii="Arial" w:hAnsi="Arial" w:cs="Arial"/>
          <w:color w:val="000000"/>
          <w:sz w:val="24"/>
          <w:szCs w:val="24"/>
        </w:rPr>
      </w:pPr>
    </w:p>
    <w:p w14:paraId="7F07B8E6" w14:textId="77777777" w:rsidR="00F809D6" w:rsidRPr="002B060A" w:rsidRDefault="003B081F" w:rsidP="004529C5">
      <w:pPr>
        <w:spacing w:line="480" w:lineRule="auto"/>
        <w:rPr>
          <w:rFonts w:ascii="Arial" w:hAnsi="Arial" w:cs="Arial"/>
          <w:color w:val="000000"/>
          <w:sz w:val="24"/>
          <w:szCs w:val="24"/>
        </w:rPr>
      </w:pPr>
      <w:r w:rsidRPr="002B060A">
        <w:rPr>
          <w:rFonts w:ascii="Arial" w:hAnsi="Arial" w:cs="Arial"/>
          <w:color w:val="000000"/>
          <w:sz w:val="24"/>
          <w:szCs w:val="24"/>
        </w:rPr>
        <w:t>Service users said that they would welcom</w:t>
      </w:r>
      <w:r w:rsidR="00403E7F" w:rsidRPr="002B060A">
        <w:rPr>
          <w:rFonts w:ascii="Arial" w:hAnsi="Arial" w:cs="Arial"/>
          <w:color w:val="000000"/>
          <w:sz w:val="24"/>
          <w:szCs w:val="24"/>
        </w:rPr>
        <w:t>e any process that would help them get the right care at the right time. The group reported that they were keen to have increased access to therapists, doctors and nursing staff</w:t>
      </w:r>
      <w:r w:rsidR="00F809D6" w:rsidRPr="002B060A">
        <w:rPr>
          <w:rFonts w:ascii="Arial" w:hAnsi="Arial" w:cs="Arial"/>
          <w:color w:val="000000"/>
          <w:sz w:val="24"/>
          <w:szCs w:val="24"/>
        </w:rPr>
        <w:t xml:space="preserve"> during their hospital stay.</w:t>
      </w:r>
    </w:p>
    <w:p w14:paraId="3F839104" w14:textId="77777777" w:rsidR="00F809D6" w:rsidRPr="002B060A" w:rsidRDefault="00F809D6" w:rsidP="004529C5">
      <w:pPr>
        <w:spacing w:line="480" w:lineRule="auto"/>
        <w:rPr>
          <w:rFonts w:ascii="Arial" w:hAnsi="Arial" w:cs="Arial"/>
          <w:color w:val="000000"/>
          <w:sz w:val="24"/>
          <w:szCs w:val="24"/>
        </w:rPr>
      </w:pPr>
    </w:p>
    <w:p w14:paraId="1D7ACE04" w14:textId="42063275" w:rsidR="00F809D6" w:rsidRPr="002B060A" w:rsidRDefault="00F809D6"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Medical records reported that they were using a RFID system to tack notes and that </w:t>
      </w:r>
      <w:r w:rsidR="00571D9B" w:rsidRPr="002B060A">
        <w:rPr>
          <w:rFonts w:ascii="Arial" w:hAnsi="Arial" w:cs="Arial"/>
          <w:color w:val="000000"/>
          <w:sz w:val="24"/>
          <w:szCs w:val="24"/>
        </w:rPr>
        <w:t xml:space="preserve">there is </w:t>
      </w:r>
      <w:r w:rsidR="004D7CAC" w:rsidRPr="002B060A">
        <w:rPr>
          <w:rFonts w:ascii="Arial" w:hAnsi="Arial" w:cs="Arial"/>
          <w:color w:val="000000"/>
          <w:sz w:val="24"/>
          <w:szCs w:val="24"/>
        </w:rPr>
        <w:t>a network of RFID receptors already working to locate health records.</w:t>
      </w:r>
    </w:p>
    <w:p w14:paraId="61300B7E" w14:textId="355F20D1" w:rsidR="003B081F" w:rsidRPr="002B060A" w:rsidRDefault="00403E7F"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 </w:t>
      </w:r>
    </w:p>
    <w:p w14:paraId="2DBC0381" w14:textId="248219DF" w:rsidR="00235C7A" w:rsidRPr="002B060A" w:rsidRDefault="009405EA"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Information governance </w:t>
      </w:r>
      <w:r w:rsidR="00A80F6D" w:rsidRPr="002B060A">
        <w:rPr>
          <w:rFonts w:ascii="Arial" w:hAnsi="Arial" w:cs="Arial"/>
          <w:color w:val="000000"/>
          <w:sz w:val="24"/>
          <w:szCs w:val="24"/>
        </w:rPr>
        <w:t>indicated</w:t>
      </w:r>
      <w:r w:rsidR="007264FF" w:rsidRPr="002B060A">
        <w:rPr>
          <w:rFonts w:ascii="Arial" w:hAnsi="Arial" w:cs="Arial"/>
          <w:color w:val="000000"/>
          <w:sz w:val="24"/>
          <w:szCs w:val="24"/>
        </w:rPr>
        <w:t xml:space="preserve"> their preference to be</w:t>
      </w:r>
      <w:r w:rsidRPr="002B060A">
        <w:rPr>
          <w:rFonts w:ascii="Arial" w:hAnsi="Arial" w:cs="Arial"/>
          <w:color w:val="000000"/>
          <w:sz w:val="24"/>
          <w:szCs w:val="24"/>
        </w:rPr>
        <w:t xml:space="preserve"> a </w:t>
      </w:r>
      <w:r w:rsidR="00FC69E4" w:rsidRPr="002B060A">
        <w:rPr>
          <w:rFonts w:ascii="Arial" w:hAnsi="Arial" w:cs="Arial"/>
          <w:color w:val="000000"/>
          <w:sz w:val="24"/>
          <w:szCs w:val="24"/>
        </w:rPr>
        <w:t>secure</w:t>
      </w:r>
      <w:r w:rsidR="00AD66CB" w:rsidRPr="002B060A">
        <w:rPr>
          <w:rFonts w:ascii="Arial" w:hAnsi="Arial" w:cs="Arial"/>
          <w:color w:val="000000"/>
          <w:sz w:val="24"/>
          <w:szCs w:val="24"/>
        </w:rPr>
        <w:t xml:space="preserve"> internal</w:t>
      </w:r>
      <w:r w:rsidRPr="002B060A">
        <w:rPr>
          <w:rFonts w:ascii="Arial" w:hAnsi="Arial" w:cs="Arial"/>
          <w:color w:val="000000"/>
          <w:sz w:val="24"/>
          <w:szCs w:val="24"/>
        </w:rPr>
        <w:t xml:space="preserve"> system </w:t>
      </w:r>
      <w:r w:rsidR="00FC69E4" w:rsidRPr="002B060A">
        <w:rPr>
          <w:rFonts w:ascii="Arial" w:hAnsi="Arial" w:cs="Arial"/>
          <w:color w:val="000000"/>
          <w:sz w:val="24"/>
          <w:szCs w:val="24"/>
        </w:rPr>
        <w:t xml:space="preserve">to record data </w:t>
      </w:r>
      <w:r w:rsidRPr="002B060A">
        <w:rPr>
          <w:rFonts w:ascii="Arial" w:hAnsi="Arial" w:cs="Arial"/>
          <w:color w:val="000000"/>
          <w:sz w:val="24"/>
          <w:szCs w:val="24"/>
        </w:rPr>
        <w:t xml:space="preserve">that </w:t>
      </w:r>
      <w:r w:rsidR="00235C7A" w:rsidRPr="002B060A">
        <w:rPr>
          <w:rFonts w:ascii="Arial" w:hAnsi="Arial" w:cs="Arial"/>
          <w:color w:val="000000"/>
          <w:sz w:val="24"/>
          <w:szCs w:val="24"/>
        </w:rPr>
        <w:t>is</w:t>
      </w:r>
      <w:r w:rsidRPr="002B060A">
        <w:rPr>
          <w:rFonts w:ascii="Arial" w:hAnsi="Arial" w:cs="Arial"/>
          <w:color w:val="000000"/>
          <w:sz w:val="24"/>
          <w:szCs w:val="24"/>
        </w:rPr>
        <w:t xml:space="preserve"> cyber </w:t>
      </w:r>
      <w:r w:rsidR="001810D7" w:rsidRPr="002B060A">
        <w:rPr>
          <w:rFonts w:ascii="Arial" w:hAnsi="Arial" w:cs="Arial"/>
          <w:color w:val="000000"/>
          <w:sz w:val="24"/>
          <w:szCs w:val="24"/>
        </w:rPr>
        <w:t>secure,</w:t>
      </w:r>
      <w:r w:rsidRPr="002B060A">
        <w:rPr>
          <w:rFonts w:ascii="Arial" w:hAnsi="Arial" w:cs="Arial"/>
          <w:color w:val="000000"/>
          <w:sz w:val="24"/>
          <w:szCs w:val="24"/>
        </w:rPr>
        <w:t xml:space="preserve"> and that no identifiable data is </w:t>
      </w:r>
      <w:r w:rsidR="00235C7A" w:rsidRPr="002B060A">
        <w:rPr>
          <w:rFonts w:ascii="Arial" w:hAnsi="Arial" w:cs="Arial"/>
          <w:color w:val="000000"/>
          <w:sz w:val="24"/>
          <w:szCs w:val="24"/>
        </w:rPr>
        <w:t>shared outside of the health board.</w:t>
      </w:r>
      <w:r w:rsidR="006C5E2F" w:rsidRPr="002B060A">
        <w:rPr>
          <w:rFonts w:ascii="Arial" w:hAnsi="Arial" w:cs="Arial"/>
          <w:color w:val="000000"/>
          <w:sz w:val="24"/>
          <w:szCs w:val="24"/>
        </w:rPr>
        <w:t xml:space="preserve"> </w:t>
      </w:r>
      <w:r w:rsidR="00847C3A" w:rsidRPr="002B060A">
        <w:rPr>
          <w:rFonts w:ascii="Arial" w:hAnsi="Arial" w:cs="Arial"/>
          <w:color w:val="000000"/>
          <w:sz w:val="24"/>
          <w:szCs w:val="24"/>
        </w:rPr>
        <w:t xml:space="preserve">Information governance </w:t>
      </w:r>
      <w:r w:rsidR="00604764" w:rsidRPr="002B060A">
        <w:rPr>
          <w:rFonts w:ascii="Arial" w:hAnsi="Arial" w:cs="Arial"/>
          <w:color w:val="000000"/>
          <w:sz w:val="24"/>
          <w:szCs w:val="24"/>
        </w:rPr>
        <w:t>set a requirement</w:t>
      </w:r>
      <w:r w:rsidR="001A53AC" w:rsidRPr="002B060A">
        <w:rPr>
          <w:rFonts w:ascii="Arial" w:hAnsi="Arial" w:cs="Arial"/>
          <w:color w:val="000000"/>
          <w:sz w:val="24"/>
          <w:szCs w:val="24"/>
        </w:rPr>
        <w:t xml:space="preserve"> for patients to</w:t>
      </w:r>
      <w:r w:rsidR="007E3FCE" w:rsidRPr="002B060A">
        <w:rPr>
          <w:rFonts w:ascii="Arial" w:hAnsi="Arial" w:cs="Arial"/>
          <w:color w:val="000000"/>
          <w:sz w:val="24"/>
          <w:szCs w:val="24"/>
        </w:rPr>
        <w:t xml:space="preserve"> opt out </w:t>
      </w:r>
      <w:r w:rsidR="001A53AC" w:rsidRPr="002B060A">
        <w:rPr>
          <w:rFonts w:ascii="Arial" w:hAnsi="Arial" w:cs="Arial"/>
          <w:color w:val="000000"/>
          <w:sz w:val="24"/>
          <w:szCs w:val="24"/>
        </w:rPr>
        <w:t xml:space="preserve">of </w:t>
      </w:r>
      <w:r w:rsidR="007E3FCE" w:rsidRPr="002B060A">
        <w:rPr>
          <w:rFonts w:ascii="Arial" w:hAnsi="Arial" w:cs="Arial"/>
          <w:color w:val="000000"/>
          <w:sz w:val="24"/>
          <w:szCs w:val="24"/>
        </w:rPr>
        <w:t>track</w:t>
      </w:r>
      <w:r w:rsidR="001A53AC" w:rsidRPr="002B060A">
        <w:rPr>
          <w:rFonts w:ascii="Arial" w:hAnsi="Arial" w:cs="Arial"/>
          <w:color w:val="000000"/>
          <w:sz w:val="24"/>
          <w:szCs w:val="24"/>
        </w:rPr>
        <w:t>ing</w:t>
      </w:r>
      <w:r w:rsidR="007E3FCE" w:rsidRPr="002B060A">
        <w:rPr>
          <w:rFonts w:ascii="Arial" w:hAnsi="Arial" w:cs="Arial"/>
          <w:color w:val="000000"/>
          <w:sz w:val="24"/>
          <w:szCs w:val="24"/>
        </w:rPr>
        <w:t xml:space="preserve">. </w:t>
      </w:r>
      <w:r w:rsidR="00C5002F" w:rsidRPr="002B060A">
        <w:rPr>
          <w:rFonts w:ascii="Arial" w:hAnsi="Arial" w:cs="Arial"/>
          <w:color w:val="000000"/>
          <w:sz w:val="24"/>
          <w:szCs w:val="24"/>
        </w:rPr>
        <w:t xml:space="preserve">Informed consent would need to be sought prior to starting live tracking.  </w:t>
      </w:r>
    </w:p>
    <w:p w14:paraId="0953B835" w14:textId="77777777" w:rsidR="00AD66CB" w:rsidRPr="002B060A" w:rsidRDefault="00AD66CB" w:rsidP="004529C5">
      <w:pPr>
        <w:spacing w:line="480" w:lineRule="auto"/>
        <w:rPr>
          <w:rFonts w:ascii="Arial" w:hAnsi="Arial" w:cs="Arial"/>
          <w:color w:val="000000"/>
          <w:sz w:val="24"/>
          <w:szCs w:val="24"/>
        </w:rPr>
      </w:pPr>
    </w:p>
    <w:p w14:paraId="701A3530" w14:textId="1BB77CD3" w:rsidR="001810D7" w:rsidRPr="002B060A" w:rsidRDefault="001810D7" w:rsidP="004529C5">
      <w:pPr>
        <w:spacing w:line="480" w:lineRule="auto"/>
        <w:rPr>
          <w:rFonts w:ascii="Arial" w:hAnsi="Arial" w:cs="Arial"/>
          <w:color w:val="000000"/>
          <w:sz w:val="24"/>
          <w:szCs w:val="24"/>
        </w:rPr>
      </w:pPr>
      <w:r w:rsidRPr="002B060A">
        <w:rPr>
          <w:rFonts w:ascii="Arial" w:hAnsi="Arial" w:cs="Arial"/>
          <w:color w:val="000000"/>
          <w:sz w:val="24"/>
          <w:szCs w:val="24"/>
        </w:rPr>
        <w:t>Information management and technology services reported that the</w:t>
      </w:r>
      <w:r w:rsidR="00F809D6" w:rsidRPr="002B060A">
        <w:rPr>
          <w:rFonts w:ascii="Arial" w:hAnsi="Arial" w:cs="Arial"/>
          <w:color w:val="000000"/>
          <w:sz w:val="24"/>
          <w:szCs w:val="24"/>
        </w:rPr>
        <w:t xml:space="preserve">y had software that connects with </w:t>
      </w:r>
      <w:r w:rsidR="00E25233" w:rsidRPr="002B060A">
        <w:rPr>
          <w:rFonts w:ascii="Arial" w:hAnsi="Arial" w:cs="Arial"/>
          <w:color w:val="000000"/>
          <w:sz w:val="24"/>
          <w:szCs w:val="24"/>
        </w:rPr>
        <w:t>RFID,</w:t>
      </w:r>
      <w:r w:rsidR="0008062C" w:rsidRPr="002B060A">
        <w:rPr>
          <w:rFonts w:ascii="Arial" w:hAnsi="Arial" w:cs="Arial"/>
          <w:color w:val="000000"/>
          <w:sz w:val="24"/>
          <w:szCs w:val="24"/>
        </w:rPr>
        <w:t xml:space="preserve"> but it would need developing to be</w:t>
      </w:r>
      <w:r w:rsidRPr="002B060A">
        <w:rPr>
          <w:rFonts w:ascii="Arial" w:hAnsi="Arial" w:cs="Arial"/>
          <w:color w:val="000000"/>
          <w:sz w:val="24"/>
          <w:szCs w:val="24"/>
        </w:rPr>
        <w:t xml:space="preserve"> interoperable with the current systems they use within the health board. The</w:t>
      </w:r>
      <w:r w:rsidR="00822C5C" w:rsidRPr="002B060A">
        <w:rPr>
          <w:rFonts w:ascii="Arial" w:hAnsi="Arial" w:cs="Arial"/>
          <w:color w:val="000000"/>
          <w:sz w:val="24"/>
          <w:szCs w:val="24"/>
        </w:rPr>
        <w:t>re is cu</w:t>
      </w:r>
      <w:r w:rsidRPr="002B060A">
        <w:rPr>
          <w:rFonts w:ascii="Arial" w:hAnsi="Arial" w:cs="Arial"/>
          <w:color w:val="000000"/>
          <w:sz w:val="24"/>
          <w:szCs w:val="24"/>
        </w:rPr>
        <w:t xml:space="preserve">rrently </w:t>
      </w:r>
      <w:r w:rsidR="00822C5C" w:rsidRPr="002B060A">
        <w:rPr>
          <w:rFonts w:ascii="Arial" w:hAnsi="Arial" w:cs="Arial"/>
          <w:color w:val="000000"/>
          <w:sz w:val="24"/>
          <w:szCs w:val="24"/>
        </w:rPr>
        <w:t>no</w:t>
      </w:r>
      <w:r w:rsidRPr="002B060A">
        <w:rPr>
          <w:rFonts w:ascii="Arial" w:hAnsi="Arial" w:cs="Arial"/>
          <w:color w:val="000000"/>
          <w:sz w:val="24"/>
          <w:szCs w:val="24"/>
        </w:rPr>
        <w:t xml:space="preserve"> specific early warning system for stroke and </w:t>
      </w:r>
      <w:r w:rsidR="0027076B" w:rsidRPr="002B060A">
        <w:rPr>
          <w:rFonts w:ascii="Arial" w:hAnsi="Arial" w:cs="Arial"/>
          <w:color w:val="000000"/>
          <w:sz w:val="24"/>
          <w:szCs w:val="24"/>
        </w:rPr>
        <w:t xml:space="preserve">that the current hardware has the capacity to support a new </w:t>
      </w:r>
      <w:r w:rsidR="00571D9B" w:rsidRPr="002B060A">
        <w:rPr>
          <w:rFonts w:ascii="Arial" w:hAnsi="Arial" w:cs="Arial"/>
          <w:color w:val="000000"/>
          <w:sz w:val="24"/>
          <w:szCs w:val="24"/>
        </w:rPr>
        <w:t xml:space="preserve">RFID </w:t>
      </w:r>
      <w:r w:rsidR="00537F5A" w:rsidRPr="002B060A">
        <w:rPr>
          <w:rFonts w:ascii="Arial" w:hAnsi="Arial" w:cs="Arial"/>
          <w:color w:val="000000"/>
          <w:sz w:val="24"/>
          <w:szCs w:val="24"/>
        </w:rPr>
        <w:t>system.</w:t>
      </w:r>
    </w:p>
    <w:p w14:paraId="1FDC6BA8" w14:textId="77777777" w:rsidR="00AD5D76" w:rsidRPr="002B060A" w:rsidRDefault="00AD5D76" w:rsidP="004529C5">
      <w:pPr>
        <w:spacing w:line="480" w:lineRule="auto"/>
        <w:rPr>
          <w:rFonts w:ascii="Arial" w:hAnsi="Arial" w:cs="Arial"/>
          <w:color w:val="000000"/>
          <w:sz w:val="24"/>
          <w:szCs w:val="24"/>
        </w:rPr>
      </w:pPr>
    </w:p>
    <w:p w14:paraId="2F258261" w14:textId="512524FF" w:rsidR="00AD5D76" w:rsidRPr="002B060A" w:rsidRDefault="00AD5D76"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Medical </w:t>
      </w:r>
      <w:r w:rsidR="006C5E2F" w:rsidRPr="002B060A">
        <w:rPr>
          <w:rFonts w:ascii="Arial" w:hAnsi="Arial" w:cs="Arial"/>
          <w:color w:val="000000"/>
          <w:sz w:val="24"/>
          <w:szCs w:val="24"/>
        </w:rPr>
        <w:t>engineering</w:t>
      </w:r>
      <w:r w:rsidRPr="002B060A">
        <w:rPr>
          <w:rFonts w:ascii="Arial" w:hAnsi="Arial" w:cs="Arial"/>
          <w:color w:val="000000"/>
          <w:sz w:val="24"/>
          <w:szCs w:val="24"/>
        </w:rPr>
        <w:t xml:space="preserve"> stated that any RFID would need to meet </w:t>
      </w:r>
      <w:r w:rsidR="003B2B70" w:rsidRPr="002B060A">
        <w:rPr>
          <w:rFonts w:ascii="Arial" w:hAnsi="Arial" w:cs="Arial"/>
          <w:color w:val="000000"/>
          <w:sz w:val="24"/>
          <w:szCs w:val="24"/>
        </w:rPr>
        <w:t>Medical Healthcare Products Regulatory Agency (MHPRA)</w:t>
      </w:r>
      <w:r w:rsidR="006C5E2F" w:rsidRPr="002B060A">
        <w:rPr>
          <w:rFonts w:ascii="Arial" w:hAnsi="Arial" w:cs="Arial"/>
          <w:color w:val="000000"/>
          <w:sz w:val="24"/>
          <w:szCs w:val="24"/>
        </w:rPr>
        <w:t xml:space="preserve"> standards for </w:t>
      </w:r>
      <w:r w:rsidR="00C10554" w:rsidRPr="002B060A">
        <w:rPr>
          <w:rFonts w:ascii="Arial" w:hAnsi="Arial" w:cs="Arial"/>
          <w:color w:val="000000"/>
          <w:sz w:val="24"/>
          <w:szCs w:val="24"/>
        </w:rPr>
        <w:t xml:space="preserve">medical devices and that comfort and practicality should be </w:t>
      </w:r>
      <w:r w:rsidR="001C0D85" w:rsidRPr="002B060A">
        <w:rPr>
          <w:rFonts w:ascii="Arial" w:hAnsi="Arial" w:cs="Arial"/>
          <w:color w:val="000000"/>
          <w:sz w:val="24"/>
          <w:szCs w:val="24"/>
        </w:rPr>
        <w:t xml:space="preserve">high on the specification. </w:t>
      </w:r>
    </w:p>
    <w:p w14:paraId="2D979553" w14:textId="77777777" w:rsidR="00472A52" w:rsidRPr="002B060A" w:rsidRDefault="00472A52" w:rsidP="004529C5">
      <w:pPr>
        <w:spacing w:line="480" w:lineRule="auto"/>
        <w:rPr>
          <w:rFonts w:ascii="Arial" w:hAnsi="Arial" w:cs="Arial"/>
          <w:color w:val="000000"/>
          <w:sz w:val="24"/>
          <w:szCs w:val="24"/>
        </w:rPr>
      </w:pPr>
    </w:p>
    <w:p w14:paraId="0FCDF708" w14:textId="215FDAE2" w:rsidR="00472A52" w:rsidRPr="002B060A" w:rsidRDefault="00472A52" w:rsidP="004529C5">
      <w:pPr>
        <w:spacing w:line="480" w:lineRule="auto"/>
        <w:rPr>
          <w:rFonts w:ascii="Arial" w:hAnsi="Arial" w:cs="Arial"/>
          <w:color w:val="000000"/>
          <w:sz w:val="24"/>
          <w:szCs w:val="24"/>
        </w:rPr>
      </w:pPr>
      <w:r w:rsidRPr="002B060A">
        <w:rPr>
          <w:rFonts w:ascii="Arial" w:hAnsi="Arial" w:cs="Arial"/>
          <w:color w:val="000000"/>
          <w:sz w:val="24"/>
          <w:szCs w:val="24"/>
        </w:rPr>
        <w:t>The executi</w:t>
      </w:r>
      <w:r w:rsidR="00C87EC7" w:rsidRPr="002B060A">
        <w:rPr>
          <w:rFonts w:ascii="Arial" w:hAnsi="Arial" w:cs="Arial"/>
          <w:color w:val="000000"/>
          <w:sz w:val="24"/>
          <w:szCs w:val="24"/>
        </w:rPr>
        <w:t xml:space="preserve">ve lead identified the need to improve the service to ensure that we met the SSNAP </w:t>
      </w:r>
      <w:r w:rsidR="00E350A5" w:rsidRPr="002B060A">
        <w:rPr>
          <w:rFonts w:ascii="Arial" w:hAnsi="Arial" w:cs="Arial"/>
          <w:color w:val="000000"/>
          <w:sz w:val="24"/>
          <w:szCs w:val="24"/>
        </w:rPr>
        <w:t xml:space="preserve">targets </w:t>
      </w:r>
      <w:r w:rsidR="00D85E9B" w:rsidRPr="002B060A">
        <w:rPr>
          <w:rFonts w:ascii="Arial" w:hAnsi="Arial" w:cs="Arial"/>
          <w:color w:val="000000"/>
          <w:sz w:val="24"/>
          <w:szCs w:val="24"/>
        </w:rPr>
        <w:t xml:space="preserve">but to do this using prudent healthcare principals. </w:t>
      </w:r>
    </w:p>
    <w:p w14:paraId="44754330" w14:textId="77777777" w:rsidR="001C0D85" w:rsidRPr="002B060A" w:rsidRDefault="001C0D85" w:rsidP="004529C5">
      <w:pPr>
        <w:spacing w:line="480" w:lineRule="auto"/>
        <w:rPr>
          <w:rFonts w:ascii="Arial" w:hAnsi="Arial" w:cs="Arial"/>
          <w:color w:val="000000"/>
          <w:sz w:val="24"/>
          <w:szCs w:val="24"/>
        </w:rPr>
      </w:pPr>
    </w:p>
    <w:p w14:paraId="3BEE7F6E" w14:textId="3E49D8D9" w:rsidR="001C0D85" w:rsidRPr="002B060A" w:rsidRDefault="00822203" w:rsidP="004529C5">
      <w:pPr>
        <w:spacing w:line="480" w:lineRule="auto"/>
        <w:rPr>
          <w:rFonts w:ascii="Arial" w:hAnsi="Arial" w:cs="Arial"/>
          <w:b/>
          <w:bCs/>
          <w:color w:val="000000"/>
          <w:sz w:val="24"/>
          <w:szCs w:val="24"/>
        </w:rPr>
      </w:pPr>
      <w:r w:rsidRPr="002B060A">
        <w:rPr>
          <w:rFonts w:ascii="Arial" w:hAnsi="Arial" w:cs="Arial"/>
          <w:b/>
          <w:bCs/>
          <w:color w:val="000000"/>
          <w:sz w:val="24"/>
          <w:szCs w:val="24"/>
        </w:rPr>
        <w:t>Ethno</w:t>
      </w:r>
      <w:r w:rsidR="00F11814" w:rsidRPr="002B060A">
        <w:rPr>
          <w:rFonts w:ascii="Arial" w:hAnsi="Arial" w:cs="Arial"/>
          <w:b/>
          <w:bCs/>
          <w:color w:val="000000"/>
          <w:sz w:val="24"/>
          <w:szCs w:val="24"/>
        </w:rPr>
        <w:t xml:space="preserve">graphical </w:t>
      </w:r>
      <w:r w:rsidR="00F5478F" w:rsidRPr="002B060A">
        <w:rPr>
          <w:rFonts w:ascii="Arial" w:hAnsi="Arial" w:cs="Arial"/>
          <w:b/>
          <w:bCs/>
          <w:color w:val="000000"/>
          <w:sz w:val="24"/>
          <w:szCs w:val="24"/>
        </w:rPr>
        <w:t>Inquiries</w:t>
      </w:r>
    </w:p>
    <w:p w14:paraId="4C4487EE" w14:textId="77777777" w:rsidR="00F5478F" w:rsidRPr="002B060A" w:rsidRDefault="00F5478F" w:rsidP="004529C5">
      <w:pPr>
        <w:spacing w:line="480" w:lineRule="auto"/>
        <w:rPr>
          <w:rFonts w:ascii="Arial" w:hAnsi="Arial" w:cs="Arial"/>
          <w:color w:val="000000"/>
          <w:sz w:val="24"/>
          <w:szCs w:val="24"/>
        </w:rPr>
      </w:pPr>
    </w:p>
    <w:p w14:paraId="62C64343" w14:textId="0302067D" w:rsidR="00F5478F" w:rsidRPr="002B060A" w:rsidRDefault="00F5478F"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Identified that patients often </w:t>
      </w:r>
      <w:r w:rsidR="00C931F8" w:rsidRPr="002B060A">
        <w:rPr>
          <w:rFonts w:ascii="Arial" w:hAnsi="Arial" w:cs="Arial"/>
          <w:color w:val="000000"/>
          <w:sz w:val="24"/>
          <w:szCs w:val="24"/>
        </w:rPr>
        <w:t xml:space="preserve">wait for decision making </w:t>
      </w:r>
      <w:r w:rsidR="000723B3" w:rsidRPr="002B060A">
        <w:rPr>
          <w:rFonts w:ascii="Arial" w:hAnsi="Arial" w:cs="Arial"/>
          <w:color w:val="000000"/>
          <w:sz w:val="24"/>
          <w:szCs w:val="24"/>
        </w:rPr>
        <w:t xml:space="preserve">from key clinicians along the pathway. </w:t>
      </w:r>
      <w:r w:rsidR="00F15743" w:rsidRPr="002B060A">
        <w:rPr>
          <w:rFonts w:ascii="Arial" w:hAnsi="Arial" w:cs="Arial"/>
          <w:color w:val="000000"/>
          <w:sz w:val="24"/>
          <w:szCs w:val="24"/>
        </w:rPr>
        <w:t>Patients</w:t>
      </w:r>
      <w:r w:rsidR="000723B3" w:rsidRPr="002B060A">
        <w:rPr>
          <w:rFonts w:ascii="Arial" w:hAnsi="Arial" w:cs="Arial"/>
          <w:color w:val="000000"/>
          <w:sz w:val="24"/>
          <w:szCs w:val="24"/>
        </w:rPr>
        <w:t xml:space="preserve"> wait to be referred to CT on admission</w:t>
      </w:r>
      <w:r w:rsidR="00757D34" w:rsidRPr="002B060A">
        <w:rPr>
          <w:rFonts w:ascii="Arial" w:hAnsi="Arial" w:cs="Arial"/>
          <w:color w:val="000000"/>
          <w:sz w:val="24"/>
          <w:szCs w:val="24"/>
        </w:rPr>
        <w:t>.</w:t>
      </w:r>
      <w:r w:rsidR="000723B3" w:rsidRPr="002B060A">
        <w:rPr>
          <w:rFonts w:ascii="Arial" w:hAnsi="Arial" w:cs="Arial"/>
          <w:color w:val="000000"/>
          <w:sz w:val="24"/>
          <w:szCs w:val="24"/>
        </w:rPr>
        <w:t xml:space="preserve"> </w:t>
      </w:r>
      <w:r w:rsidR="00757D34" w:rsidRPr="002B060A">
        <w:rPr>
          <w:rFonts w:ascii="Arial" w:hAnsi="Arial" w:cs="Arial"/>
          <w:color w:val="000000"/>
          <w:sz w:val="24"/>
          <w:szCs w:val="24"/>
        </w:rPr>
        <w:t>T</w:t>
      </w:r>
      <w:r w:rsidR="000723B3" w:rsidRPr="002B060A">
        <w:rPr>
          <w:rFonts w:ascii="Arial" w:hAnsi="Arial" w:cs="Arial"/>
          <w:color w:val="000000"/>
          <w:sz w:val="24"/>
          <w:szCs w:val="24"/>
        </w:rPr>
        <w:t xml:space="preserve">his </w:t>
      </w:r>
      <w:r w:rsidR="00757D34" w:rsidRPr="002B060A">
        <w:rPr>
          <w:rFonts w:ascii="Arial" w:hAnsi="Arial" w:cs="Arial"/>
          <w:color w:val="000000"/>
          <w:sz w:val="24"/>
          <w:szCs w:val="24"/>
        </w:rPr>
        <w:t xml:space="preserve">process </w:t>
      </w:r>
      <w:r w:rsidR="000723B3" w:rsidRPr="002B060A">
        <w:rPr>
          <w:rFonts w:ascii="Arial" w:hAnsi="Arial" w:cs="Arial"/>
          <w:color w:val="000000"/>
          <w:sz w:val="24"/>
          <w:szCs w:val="24"/>
        </w:rPr>
        <w:t xml:space="preserve">is not automatic </w:t>
      </w:r>
      <w:r w:rsidR="00757D34" w:rsidRPr="002B060A">
        <w:rPr>
          <w:rFonts w:ascii="Arial" w:hAnsi="Arial" w:cs="Arial"/>
          <w:color w:val="000000"/>
          <w:sz w:val="24"/>
          <w:szCs w:val="24"/>
        </w:rPr>
        <w:t xml:space="preserve">and relies on </w:t>
      </w:r>
      <w:r w:rsidR="00E12A1A" w:rsidRPr="002B060A">
        <w:rPr>
          <w:rFonts w:ascii="Arial" w:hAnsi="Arial" w:cs="Arial"/>
          <w:color w:val="000000"/>
          <w:sz w:val="24"/>
          <w:szCs w:val="24"/>
        </w:rPr>
        <w:t>bleep systems or phone calls</w:t>
      </w:r>
      <w:r w:rsidR="00014238" w:rsidRPr="002B060A">
        <w:rPr>
          <w:rFonts w:ascii="Arial" w:hAnsi="Arial" w:cs="Arial"/>
          <w:color w:val="000000"/>
          <w:sz w:val="24"/>
          <w:szCs w:val="24"/>
        </w:rPr>
        <w:t>. They wait fo</w:t>
      </w:r>
      <w:r w:rsidR="00524AB1" w:rsidRPr="002B060A">
        <w:rPr>
          <w:rFonts w:ascii="Arial" w:hAnsi="Arial" w:cs="Arial"/>
          <w:color w:val="000000"/>
          <w:sz w:val="24"/>
          <w:szCs w:val="24"/>
        </w:rPr>
        <w:t xml:space="preserve">r the results of CT scans, </w:t>
      </w:r>
      <w:r w:rsidR="0029207A" w:rsidRPr="002B060A">
        <w:rPr>
          <w:rFonts w:ascii="Arial" w:hAnsi="Arial" w:cs="Arial"/>
          <w:color w:val="000000"/>
          <w:sz w:val="24"/>
          <w:szCs w:val="24"/>
        </w:rPr>
        <w:t>Thrombolysis</w:t>
      </w:r>
      <w:r w:rsidR="00524AB1" w:rsidRPr="002B060A">
        <w:rPr>
          <w:rFonts w:ascii="Arial" w:hAnsi="Arial" w:cs="Arial"/>
          <w:color w:val="000000"/>
          <w:sz w:val="24"/>
          <w:szCs w:val="24"/>
        </w:rPr>
        <w:t xml:space="preserve"> administration</w:t>
      </w:r>
      <w:r w:rsidR="00405EF1" w:rsidRPr="002B060A">
        <w:rPr>
          <w:rFonts w:ascii="Arial" w:hAnsi="Arial" w:cs="Arial"/>
          <w:color w:val="000000"/>
          <w:sz w:val="24"/>
          <w:szCs w:val="24"/>
        </w:rPr>
        <w:t>, wards to be informed of the need to be transferred</w:t>
      </w:r>
      <w:r w:rsidR="00340A82" w:rsidRPr="002B060A">
        <w:rPr>
          <w:rFonts w:ascii="Arial" w:hAnsi="Arial" w:cs="Arial"/>
          <w:color w:val="000000"/>
          <w:sz w:val="24"/>
          <w:szCs w:val="24"/>
        </w:rPr>
        <w:t xml:space="preserve">, swallow screens and AHP assessments. </w:t>
      </w:r>
    </w:p>
    <w:p w14:paraId="01B12547" w14:textId="77777777" w:rsidR="00131C00" w:rsidRPr="002B060A" w:rsidRDefault="00131C00" w:rsidP="004529C5">
      <w:pPr>
        <w:spacing w:line="480" w:lineRule="auto"/>
        <w:rPr>
          <w:rFonts w:ascii="Arial" w:hAnsi="Arial" w:cs="Arial"/>
          <w:color w:val="000000"/>
          <w:sz w:val="24"/>
          <w:szCs w:val="24"/>
        </w:rPr>
      </w:pPr>
    </w:p>
    <w:p w14:paraId="234CD4F0" w14:textId="3CAA3792" w:rsidR="00131C00" w:rsidRPr="002B060A" w:rsidRDefault="00131C00"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The ethnographical </w:t>
      </w:r>
      <w:r w:rsidR="00D84C3E" w:rsidRPr="002B060A">
        <w:rPr>
          <w:rFonts w:ascii="Arial" w:hAnsi="Arial" w:cs="Arial"/>
          <w:color w:val="000000"/>
          <w:sz w:val="24"/>
          <w:szCs w:val="24"/>
        </w:rPr>
        <w:t>data supports the fact that clinical time is lost imputing data into various databases often</w:t>
      </w:r>
      <w:r w:rsidR="002F0FC7" w:rsidRPr="002B060A">
        <w:rPr>
          <w:rFonts w:ascii="Arial" w:hAnsi="Arial" w:cs="Arial"/>
          <w:color w:val="000000"/>
          <w:sz w:val="24"/>
          <w:szCs w:val="24"/>
        </w:rPr>
        <w:t xml:space="preserve"> duplication this data entry</w:t>
      </w:r>
      <w:r w:rsidR="00454337">
        <w:rPr>
          <w:rFonts w:ascii="Arial" w:hAnsi="Arial" w:cs="Arial"/>
          <w:color w:val="000000"/>
          <w:sz w:val="24"/>
          <w:szCs w:val="24"/>
        </w:rPr>
        <w:t xml:space="preserve"> in multiple locations</w:t>
      </w:r>
      <w:r w:rsidR="002F0FC7" w:rsidRPr="002B060A">
        <w:rPr>
          <w:rFonts w:ascii="Arial" w:hAnsi="Arial" w:cs="Arial"/>
          <w:color w:val="000000"/>
          <w:sz w:val="24"/>
          <w:szCs w:val="24"/>
        </w:rPr>
        <w:t>. Data is often copied from</w:t>
      </w:r>
      <w:r w:rsidR="00227C64" w:rsidRPr="002B060A">
        <w:rPr>
          <w:rFonts w:ascii="Arial" w:hAnsi="Arial" w:cs="Arial"/>
          <w:color w:val="000000"/>
          <w:sz w:val="24"/>
          <w:szCs w:val="24"/>
        </w:rPr>
        <w:t xml:space="preserve"> </w:t>
      </w:r>
      <w:r w:rsidR="002F0FC7" w:rsidRPr="002B060A">
        <w:rPr>
          <w:rFonts w:ascii="Arial" w:hAnsi="Arial" w:cs="Arial"/>
          <w:color w:val="000000"/>
          <w:sz w:val="24"/>
          <w:szCs w:val="24"/>
        </w:rPr>
        <w:t>paper and transp</w:t>
      </w:r>
      <w:r w:rsidR="00227C64" w:rsidRPr="002B060A">
        <w:rPr>
          <w:rFonts w:ascii="Arial" w:hAnsi="Arial" w:cs="Arial"/>
          <w:color w:val="000000"/>
          <w:sz w:val="24"/>
          <w:szCs w:val="24"/>
        </w:rPr>
        <w:t>osed onto database</w:t>
      </w:r>
      <w:r w:rsidR="00854171">
        <w:rPr>
          <w:rFonts w:ascii="Arial" w:hAnsi="Arial" w:cs="Arial"/>
          <w:color w:val="000000"/>
          <w:sz w:val="24"/>
          <w:szCs w:val="24"/>
        </w:rPr>
        <w:t>s</w:t>
      </w:r>
      <w:r w:rsidR="00227C64" w:rsidRPr="002B060A">
        <w:rPr>
          <w:rFonts w:ascii="Arial" w:hAnsi="Arial" w:cs="Arial"/>
          <w:color w:val="000000"/>
          <w:sz w:val="24"/>
          <w:szCs w:val="24"/>
        </w:rPr>
        <w:t xml:space="preserve">. </w:t>
      </w:r>
      <w:r w:rsidR="0064796C" w:rsidRPr="002B060A">
        <w:rPr>
          <w:rFonts w:ascii="Arial" w:hAnsi="Arial" w:cs="Arial"/>
          <w:color w:val="000000"/>
          <w:sz w:val="24"/>
          <w:szCs w:val="24"/>
        </w:rPr>
        <w:t xml:space="preserve">Clinical staff often </w:t>
      </w:r>
      <w:r w:rsidR="008C21BC" w:rsidRPr="002B060A">
        <w:rPr>
          <w:rFonts w:ascii="Arial" w:hAnsi="Arial" w:cs="Arial"/>
          <w:color w:val="000000"/>
          <w:sz w:val="24"/>
          <w:szCs w:val="24"/>
        </w:rPr>
        <w:t xml:space="preserve">estimate </w:t>
      </w:r>
      <w:r w:rsidR="008C21BC" w:rsidRPr="002B060A">
        <w:rPr>
          <w:rFonts w:ascii="Arial" w:hAnsi="Arial" w:cs="Arial"/>
          <w:color w:val="000000"/>
          <w:sz w:val="24"/>
          <w:szCs w:val="24"/>
        </w:rPr>
        <w:lastRenderedPageBreak/>
        <w:t xml:space="preserve">timings rather than use specific records. </w:t>
      </w:r>
      <w:r w:rsidR="00A92B36" w:rsidRPr="002B060A">
        <w:rPr>
          <w:rFonts w:ascii="Arial" w:hAnsi="Arial" w:cs="Arial"/>
          <w:color w:val="000000"/>
          <w:sz w:val="24"/>
          <w:szCs w:val="24"/>
        </w:rPr>
        <w:t xml:space="preserve">Staff on the pathway do not know where the </w:t>
      </w:r>
      <w:r w:rsidR="00A95138" w:rsidRPr="002B060A">
        <w:rPr>
          <w:rFonts w:ascii="Arial" w:hAnsi="Arial" w:cs="Arial"/>
          <w:color w:val="000000"/>
          <w:sz w:val="24"/>
          <w:szCs w:val="24"/>
        </w:rPr>
        <w:t xml:space="preserve">SSNAP </w:t>
      </w:r>
      <w:r w:rsidR="00A92B36" w:rsidRPr="002B060A">
        <w:rPr>
          <w:rFonts w:ascii="Arial" w:hAnsi="Arial" w:cs="Arial"/>
          <w:color w:val="000000"/>
          <w:sz w:val="24"/>
          <w:szCs w:val="24"/>
        </w:rPr>
        <w:t>priorit</w:t>
      </w:r>
      <w:r w:rsidR="00DA21F6" w:rsidRPr="002B060A">
        <w:rPr>
          <w:rFonts w:ascii="Arial" w:hAnsi="Arial" w:cs="Arial"/>
          <w:color w:val="000000"/>
          <w:sz w:val="24"/>
          <w:szCs w:val="24"/>
        </w:rPr>
        <w:t>ies are</w:t>
      </w:r>
      <w:r w:rsidR="00A92B36" w:rsidRPr="002B060A">
        <w:rPr>
          <w:rFonts w:ascii="Arial" w:hAnsi="Arial" w:cs="Arial"/>
          <w:color w:val="000000"/>
          <w:sz w:val="24"/>
          <w:szCs w:val="24"/>
        </w:rPr>
        <w:t xml:space="preserve"> </w:t>
      </w:r>
      <w:r w:rsidR="00A95138" w:rsidRPr="002B060A">
        <w:rPr>
          <w:rFonts w:ascii="Arial" w:hAnsi="Arial" w:cs="Arial"/>
          <w:color w:val="000000"/>
          <w:sz w:val="24"/>
          <w:szCs w:val="24"/>
        </w:rPr>
        <w:t xml:space="preserve">as no system </w:t>
      </w:r>
      <w:r w:rsidR="00161862" w:rsidRPr="002B060A">
        <w:rPr>
          <w:rFonts w:ascii="Arial" w:hAnsi="Arial" w:cs="Arial"/>
          <w:color w:val="000000"/>
          <w:sz w:val="24"/>
          <w:szCs w:val="24"/>
        </w:rPr>
        <w:t xml:space="preserve">prompts them to engage and </w:t>
      </w:r>
      <w:r w:rsidR="00CA68DB" w:rsidRPr="002B060A">
        <w:rPr>
          <w:rFonts w:ascii="Arial" w:hAnsi="Arial" w:cs="Arial"/>
          <w:color w:val="000000"/>
          <w:sz w:val="24"/>
          <w:szCs w:val="24"/>
        </w:rPr>
        <w:t xml:space="preserve">all </w:t>
      </w:r>
      <w:r w:rsidR="00854171">
        <w:rPr>
          <w:rFonts w:ascii="Arial" w:hAnsi="Arial" w:cs="Arial"/>
          <w:color w:val="000000"/>
          <w:sz w:val="24"/>
          <w:szCs w:val="24"/>
        </w:rPr>
        <w:t xml:space="preserve">communication is </w:t>
      </w:r>
      <w:r w:rsidR="00CA68DB" w:rsidRPr="002B060A">
        <w:rPr>
          <w:rFonts w:ascii="Arial" w:hAnsi="Arial" w:cs="Arial"/>
          <w:color w:val="000000"/>
          <w:sz w:val="24"/>
          <w:szCs w:val="24"/>
        </w:rPr>
        <w:t xml:space="preserve">done </w:t>
      </w:r>
      <w:r w:rsidR="00161862" w:rsidRPr="002B060A">
        <w:rPr>
          <w:rFonts w:ascii="Arial" w:hAnsi="Arial" w:cs="Arial"/>
          <w:color w:val="000000"/>
          <w:sz w:val="24"/>
          <w:szCs w:val="24"/>
        </w:rPr>
        <w:t xml:space="preserve">by </w:t>
      </w:r>
      <w:r w:rsidR="00A95138" w:rsidRPr="002B060A">
        <w:rPr>
          <w:rFonts w:ascii="Arial" w:hAnsi="Arial" w:cs="Arial"/>
          <w:color w:val="000000"/>
          <w:sz w:val="24"/>
          <w:szCs w:val="24"/>
        </w:rPr>
        <w:t>word of mouth</w:t>
      </w:r>
      <w:r w:rsidR="00CA68DB" w:rsidRPr="002B060A">
        <w:rPr>
          <w:rFonts w:ascii="Arial" w:hAnsi="Arial" w:cs="Arial"/>
          <w:color w:val="000000"/>
          <w:sz w:val="24"/>
          <w:szCs w:val="24"/>
        </w:rPr>
        <w:t xml:space="preserve">. The need to find and </w:t>
      </w:r>
      <w:r w:rsidR="00DD5766">
        <w:rPr>
          <w:rFonts w:ascii="Arial" w:hAnsi="Arial" w:cs="Arial"/>
          <w:color w:val="000000"/>
          <w:sz w:val="24"/>
          <w:szCs w:val="24"/>
        </w:rPr>
        <w:t xml:space="preserve">verbally </w:t>
      </w:r>
      <w:r w:rsidR="00CA68DB" w:rsidRPr="002B060A">
        <w:rPr>
          <w:rFonts w:ascii="Arial" w:hAnsi="Arial" w:cs="Arial"/>
          <w:color w:val="000000"/>
          <w:sz w:val="24"/>
          <w:szCs w:val="24"/>
        </w:rPr>
        <w:t xml:space="preserve">communicate to </w:t>
      </w:r>
      <w:r w:rsidR="00DD5766">
        <w:rPr>
          <w:rFonts w:ascii="Arial" w:hAnsi="Arial" w:cs="Arial"/>
          <w:color w:val="000000"/>
          <w:sz w:val="24"/>
          <w:szCs w:val="24"/>
        </w:rPr>
        <w:t xml:space="preserve">a </w:t>
      </w:r>
      <w:r w:rsidR="00CA68DB" w:rsidRPr="002B060A">
        <w:rPr>
          <w:rFonts w:ascii="Arial" w:hAnsi="Arial" w:cs="Arial"/>
          <w:color w:val="000000"/>
          <w:sz w:val="24"/>
          <w:szCs w:val="24"/>
        </w:rPr>
        <w:t xml:space="preserve">clinician </w:t>
      </w:r>
      <w:r w:rsidR="009B2BAA" w:rsidRPr="002B060A">
        <w:rPr>
          <w:rFonts w:ascii="Arial" w:hAnsi="Arial" w:cs="Arial"/>
          <w:color w:val="000000"/>
          <w:sz w:val="24"/>
          <w:szCs w:val="24"/>
        </w:rPr>
        <w:t>loses</w:t>
      </w:r>
      <w:r w:rsidR="00CA68DB" w:rsidRPr="002B060A">
        <w:rPr>
          <w:rFonts w:ascii="Arial" w:hAnsi="Arial" w:cs="Arial"/>
          <w:color w:val="000000"/>
          <w:sz w:val="24"/>
          <w:szCs w:val="24"/>
        </w:rPr>
        <w:t xml:space="preserve"> valuable time. </w:t>
      </w:r>
      <w:r w:rsidR="00227C64" w:rsidRPr="002B060A">
        <w:rPr>
          <w:rFonts w:ascii="Arial" w:hAnsi="Arial" w:cs="Arial"/>
          <w:color w:val="000000"/>
          <w:sz w:val="24"/>
          <w:szCs w:val="24"/>
        </w:rPr>
        <w:t xml:space="preserve">  </w:t>
      </w:r>
      <w:r w:rsidR="00D84C3E" w:rsidRPr="002B060A">
        <w:rPr>
          <w:rFonts w:ascii="Arial" w:hAnsi="Arial" w:cs="Arial"/>
          <w:color w:val="000000"/>
          <w:sz w:val="24"/>
          <w:szCs w:val="24"/>
        </w:rPr>
        <w:t xml:space="preserve"> </w:t>
      </w:r>
    </w:p>
    <w:p w14:paraId="580D1C18" w14:textId="3F0AEF17" w:rsidR="00042172" w:rsidRPr="002B060A" w:rsidRDefault="00042172" w:rsidP="004529C5">
      <w:pPr>
        <w:spacing w:line="480" w:lineRule="auto"/>
        <w:rPr>
          <w:rFonts w:ascii="Arial" w:hAnsi="Arial" w:cs="Arial"/>
          <w:color w:val="000000"/>
          <w:sz w:val="24"/>
          <w:szCs w:val="24"/>
        </w:rPr>
      </w:pPr>
    </w:p>
    <w:p w14:paraId="157A4010" w14:textId="7E024E29" w:rsidR="00042172" w:rsidRPr="002B060A" w:rsidRDefault="006A3F59" w:rsidP="004529C5">
      <w:pPr>
        <w:spacing w:line="480" w:lineRule="auto"/>
        <w:rPr>
          <w:rFonts w:ascii="Arial" w:hAnsi="Arial" w:cs="Arial"/>
          <w:b/>
          <w:bCs/>
          <w:color w:val="000000"/>
          <w:sz w:val="24"/>
          <w:szCs w:val="24"/>
        </w:rPr>
      </w:pPr>
      <w:r w:rsidRPr="002B060A">
        <w:rPr>
          <w:rFonts w:ascii="Arial" w:hAnsi="Arial" w:cs="Arial"/>
          <w:b/>
          <w:bCs/>
          <w:color w:val="000000"/>
          <w:sz w:val="24"/>
          <w:szCs w:val="24"/>
        </w:rPr>
        <w:t xml:space="preserve">Literature review </w:t>
      </w:r>
    </w:p>
    <w:p w14:paraId="17325433" w14:textId="6D9B52DA" w:rsidR="00E44F0A" w:rsidRPr="002B060A" w:rsidRDefault="006A3F59" w:rsidP="004529C5">
      <w:pPr>
        <w:spacing w:line="480" w:lineRule="auto"/>
        <w:rPr>
          <w:rFonts w:ascii="Arial" w:hAnsi="Arial" w:cs="Arial"/>
          <w:color w:val="000000"/>
          <w:sz w:val="24"/>
          <w:szCs w:val="24"/>
        </w:rPr>
      </w:pPr>
      <w:r w:rsidRPr="002B060A">
        <w:rPr>
          <w:rFonts w:ascii="Arial" w:hAnsi="Arial" w:cs="Arial"/>
          <w:color w:val="000000"/>
          <w:sz w:val="24"/>
          <w:szCs w:val="24"/>
        </w:rPr>
        <w:t>Evidence to support the use of RFID for patient tacking was collected and recommendations from</w:t>
      </w:r>
      <w:r w:rsidR="00503E18" w:rsidRPr="002B060A">
        <w:rPr>
          <w:rFonts w:ascii="Arial" w:hAnsi="Arial" w:cs="Arial"/>
          <w:color w:val="000000"/>
          <w:sz w:val="24"/>
          <w:szCs w:val="24"/>
        </w:rPr>
        <w:t xml:space="preserve"> </w:t>
      </w:r>
      <w:r w:rsidRPr="002B060A">
        <w:rPr>
          <w:rFonts w:ascii="Arial" w:hAnsi="Arial" w:cs="Arial"/>
          <w:color w:val="000000"/>
          <w:sz w:val="24"/>
          <w:szCs w:val="24"/>
        </w:rPr>
        <w:t xml:space="preserve">articles were factored into the </w:t>
      </w:r>
      <w:r w:rsidR="00E44F0A" w:rsidRPr="002B060A">
        <w:rPr>
          <w:rFonts w:ascii="Arial" w:hAnsi="Arial" w:cs="Arial"/>
          <w:color w:val="000000"/>
          <w:sz w:val="24"/>
          <w:szCs w:val="24"/>
        </w:rPr>
        <w:t>Technology requirements</w:t>
      </w:r>
      <w:r w:rsidR="009A01BC" w:rsidRPr="002B060A">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282476d8f08a5832363b3ce&quot;],&quot;referencesOptions&quot;:{&quot;doc:6282476d8f08a5832363b3ce&quot;:{&quot;author&quot;:true,&quot;year&quot;:true,&quot;pageReplace&quot;:&quot;&quot;,&quot;prefix&quot;:&quot;&quot;,&quot;suffix&quot;:&quot;&quot;}},&quot;hasBrokenReferences&quot;:false,&quot;hasManualEdits&quot;:false,&quot;citationType&quot;:&quot;inline&quot;}"/>
          <w:id w:val="428784089"/>
          <w:placeholder>
            <w:docPart w:val="9BCD508FA857E444891E05D02D782C07"/>
          </w:placeholder>
        </w:sdtPr>
        <w:sdtContent>
          <w:r w:rsidR="003A7CCE" w:rsidRPr="002B060A">
            <w:rPr>
              <w:rFonts w:ascii="Arial" w:hAnsi="Arial" w:cs="Arial"/>
              <w:color w:val="000000"/>
              <w:sz w:val="24"/>
              <w:szCs w:val="24"/>
            </w:rPr>
            <w:t xml:space="preserve">(Zhu, Mukhopadhyay &amp; </w:t>
          </w:r>
          <w:proofErr w:type="spellStart"/>
          <w:r w:rsidR="003A7CCE" w:rsidRPr="002B060A">
            <w:rPr>
              <w:rFonts w:ascii="Arial" w:hAnsi="Arial" w:cs="Arial"/>
              <w:color w:val="000000"/>
              <w:sz w:val="24"/>
              <w:szCs w:val="24"/>
            </w:rPr>
            <w:t>Kurata</w:t>
          </w:r>
          <w:proofErr w:type="spellEnd"/>
          <w:r w:rsidR="003A7CCE" w:rsidRPr="002B060A">
            <w:rPr>
              <w:rFonts w:ascii="Arial" w:hAnsi="Arial" w:cs="Arial"/>
              <w:color w:val="000000"/>
              <w:sz w:val="24"/>
              <w:szCs w:val="24"/>
            </w:rPr>
            <w:t xml:space="preserve"> </w:t>
          </w:r>
          <w:r w:rsidR="00B53A79">
            <w:rPr>
              <w:rFonts w:ascii="Arial" w:hAnsi="Arial" w:cs="Arial"/>
              <w:color w:val="000000"/>
              <w:sz w:val="24"/>
              <w:szCs w:val="24"/>
            </w:rPr>
            <w:t>,</w:t>
          </w:r>
          <w:r w:rsidR="003A7CCE" w:rsidRPr="002B060A">
            <w:rPr>
              <w:rFonts w:ascii="Arial" w:hAnsi="Arial" w:cs="Arial"/>
              <w:color w:val="000000"/>
              <w:sz w:val="24"/>
              <w:szCs w:val="24"/>
            </w:rPr>
            <w:t>2012)</w:t>
          </w:r>
        </w:sdtContent>
      </w:sdt>
      <w:r w:rsidR="00C93C44" w:rsidRPr="002B060A">
        <w:rPr>
          <w:rFonts w:ascii="Arial" w:hAnsi="Arial" w:cs="Arial"/>
          <w:color w:val="000000"/>
          <w:sz w:val="24"/>
          <w:szCs w:val="24"/>
          <w:highlight w:val="white"/>
        </w:rPr>
        <w:t xml:space="preserve"> </w:t>
      </w:r>
      <w:sdt>
        <w:sdtPr>
          <w:rPr>
            <w:rFonts w:ascii="Arial" w:hAnsi="Arial" w:cs="Arial"/>
            <w:color w:val="000000"/>
            <w:sz w:val="24"/>
            <w:szCs w:val="24"/>
            <w:highlight w:val="white"/>
          </w:rPr>
          <w:alias w:val="Citation"/>
          <w:tag w:val="{&quot;referencesIds&quot;:[&quot;doc:628111da8f08a5832363788b&quot;],&quot;referencesOptions&quot;:{&quot;doc:628111da8f08a5832363788b&quot;:{&quot;author&quot;:true,&quot;year&quot;:true,&quot;pageReplace&quot;:&quot;&quot;,&quot;prefix&quot;:&quot;&quot;,&quot;suffix&quot;:&quot;&quot;}},&quot;hasBrokenReferences&quot;:false,&quot;hasManualEdits&quot;:false,&quot;citationType&quot;:&quot;inline&quot;}"/>
          <w:id w:val="-1516766381"/>
          <w:placeholder>
            <w:docPart w:val="DD812507C01CD64F8B3FA53121B5EB05"/>
          </w:placeholder>
        </w:sdtPr>
        <w:sdtContent>
          <w:r w:rsidR="003A7CCE" w:rsidRPr="002B060A">
            <w:rPr>
              <w:rFonts w:ascii="Arial" w:hAnsi="Arial" w:cs="Arial"/>
              <w:color w:val="000000"/>
              <w:sz w:val="24"/>
              <w:szCs w:val="24"/>
            </w:rPr>
            <w:t>(Cao, Jones &amp; Sheng</w:t>
          </w:r>
          <w:r w:rsidR="00B53A79">
            <w:rPr>
              <w:rFonts w:ascii="Arial" w:hAnsi="Arial" w:cs="Arial"/>
              <w:color w:val="000000"/>
              <w:sz w:val="24"/>
              <w:szCs w:val="24"/>
            </w:rPr>
            <w:t>,</w:t>
          </w:r>
          <w:r w:rsidR="003A7CCE" w:rsidRPr="002B060A">
            <w:rPr>
              <w:rFonts w:ascii="Arial" w:hAnsi="Arial" w:cs="Arial"/>
              <w:color w:val="000000"/>
              <w:sz w:val="24"/>
              <w:szCs w:val="24"/>
            </w:rPr>
            <w:t xml:space="preserve"> 2014)</w:t>
          </w:r>
        </w:sdtContent>
      </w:sdt>
      <w:r w:rsidR="00C93C44" w:rsidRPr="002B060A">
        <w:rPr>
          <w:rFonts w:ascii="Arial" w:hAnsi="Arial" w:cs="Arial"/>
          <w:color w:val="000000"/>
          <w:sz w:val="24"/>
          <w:szCs w:val="24"/>
        </w:rPr>
        <w:t>.</w:t>
      </w:r>
    </w:p>
    <w:p w14:paraId="02F8C915" w14:textId="420A10C6" w:rsidR="006A3F59" w:rsidRPr="002B060A" w:rsidRDefault="00E44F0A"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 </w:t>
      </w:r>
    </w:p>
    <w:p w14:paraId="72AE5224" w14:textId="77777777" w:rsidR="00435D36" w:rsidRPr="002B060A" w:rsidRDefault="00435D36" w:rsidP="004529C5">
      <w:pPr>
        <w:spacing w:line="480" w:lineRule="auto"/>
        <w:rPr>
          <w:rFonts w:ascii="Arial" w:hAnsi="Arial" w:cs="Arial"/>
          <w:color w:val="000000"/>
          <w:sz w:val="24"/>
          <w:szCs w:val="24"/>
        </w:rPr>
      </w:pPr>
      <w:r w:rsidRPr="002B060A">
        <w:rPr>
          <w:rFonts w:ascii="Arial" w:hAnsi="Arial" w:cs="Arial"/>
          <w:b/>
          <w:bCs/>
          <w:color w:val="000000"/>
          <w:sz w:val="24"/>
          <w:szCs w:val="24"/>
        </w:rPr>
        <w:t>Technology Required to support the service improvement</w:t>
      </w:r>
    </w:p>
    <w:p w14:paraId="24922684" w14:textId="77777777" w:rsidR="00435D36" w:rsidRPr="002B060A" w:rsidRDefault="00435D36" w:rsidP="004529C5">
      <w:pPr>
        <w:spacing w:line="480" w:lineRule="auto"/>
        <w:rPr>
          <w:rFonts w:ascii="Arial" w:hAnsi="Arial" w:cs="Arial"/>
          <w:color w:val="000000"/>
          <w:sz w:val="24"/>
          <w:szCs w:val="24"/>
        </w:rPr>
      </w:pPr>
    </w:p>
    <w:p w14:paraId="15DC5E1D" w14:textId="44CEBC38" w:rsidR="00435D36" w:rsidRPr="002B060A" w:rsidRDefault="00C55D1B"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The interviews, Ethnographic inquiries and literature reviews </w:t>
      </w:r>
      <w:r w:rsidR="00DC0CFA" w:rsidRPr="002B060A">
        <w:rPr>
          <w:rFonts w:ascii="Arial" w:hAnsi="Arial" w:cs="Arial"/>
          <w:color w:val="000000"/>
          <w:sz w:val="24"/>
          <w:szCs w:val="24"/>
        </w:rPr>
        <w:t>identified t</w:t>
      </w:r>
      <w:r w:rsidR="002F17A9" w:rsidRPr="002B060A">
        <w:rPr>
          <w:rFonts w:ascii="Arial" w:hAnsi="Arial" w:cs="Arial"/>
          <w:color w:val="000000"/>
          <w:sz w:val="24"/>
          <w:szCs w:val="24"/>
        </w:rPr>
        <w:t>he technology require</w:t>
      </w:r>
      <w:r w:rsidR="00DC0CFA" w:rsidRPr="002B060A">
        <w:rPr>
          <w:rFonts w:ascii="Arial" w:hAnsi="Arial" w:cs="Arial"/>
          <w:color w:val="000000"/>
          <w:sz w:val="24"/>
          <w:szCs w:val="24"/>
        </w:rPr>
        <w:t>ments to</w:t>
      </w:r>
      <w:r w:rsidR="002F17A9" w:rsidRPr="002B060A">
        <w:rPr>
          <w:rFonts w:ascii="Arial" w:hAnsi="Arial" w:cs="Arial"/>
          <w:color w:val="000000"/>
          <w:sz w:val="24"/>
          <w:szCs w:val="24"/>
        </w:rPr>
        <w:t xml:space="preserve"> </w:t>
      </w:r>
      <w:r w:rsidR="00291DEA" w:rsidRPr="002B060A">
        <w:rPr>
          <w:rFonts w:ascii="Arial" w:hAnsi="Arial" w:cs="Arial"/>
          <w:color w:val="000000"/>
          <w:sz w:val="24"/>
          <w:szCs w:val="24"/>
        </w:rPr>
        <w:t>support improvements</w:t>
      </w:r>
      <w:r w:rsidR="00352C65" w:rsidRPr="002B060A">
        <w:rPr>
          <w:rFonts w:ascii="Arial" w:hAnsi="Arial" w:cs="Arial"/>
          <w:color w:val="000000"/>
          <w:sz w:val="24"/>
          <w:szCs w:val="24"/>
        </w:rPr>
        <w:t xml:space="preserve"> in</w:t>
      </w:r>
      <w:r w:rsidR="0026116E" w:rsidRPr="002B060A">
        <w:rPr>
          <w:rFonts w:ascii="Arial" w:hAnsi="Arial" w:cs="Arial"/>
          <w:color w:val="000000"/>
          <w:sz w:val="24"/>
          <w:szCs w:val="24"/>
        </w:rPr>
        <w:t xml:space="preserve"> patient care</w:t>
      </w:r>
      <w:r w:rsidR="002277C5" w:rsidRPr="002B060A">
        <w:rPr>
          <w:rFonts w:ascii="Arial" w:hAnsi="Arial" w:cs="Arial"/>
          <w:color w:val="000000"/>
          <w:sz w:val="24"/>
          <w:szCs w:val="24"/>
        </w:rPr>
        <w:t xml:space="preserve"> by meeting the SSNAP targets </w:t>
      </w:r>
      <w:r w:rsidR="00435D36" w:rsidRPr="002B060A">
        <w:rPr>
          <w:rFonts w:ascii="Arial" w:hAnsi="Arial" w:cs="Arial"/>
          <w:color w:val="000000"/>
          <w:sz w:val="24"/>
          <w:szCs w:val="24"/>
        </w:rPr>
        <w:t xml:space="preserve">as these SSNAP targets directly relate to the key clinical standards set out by the RCP guidelines for stroke. </w:t>
      </w:r>
    </w:p>
    <w:p w14:paraId="42132EF0" w14:textId="77777777" w:rsidR="00435D36" w:rsidRPr="002B060A" w:rsidRDefault="00435D36"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  </w:t>
      </w:r>
    </w:p>
    <w:p w14:paraId="74FC9410" w14:textId="0A90EF00" w:rsidR="00435D36" w:rsidRPr="002B060A" w:rsidRDefault="00435D36" w:rsidP="004529C5">
      <w:pPr>
        <w:spacing w:line="480" w:lineRule="auto"/>
        <w:rPr>
          <w:rFonts w:ascii="Arial" w:hAnsi="Arial" w:cs="Arial"/>
          <w:color w:val="000000"/>
          <w:sz w:val="24"/>
          <w:szCs w:val="24"/>
        </w:rPr>
      </w:pPr>
      <w:r w:rsidRPr="002B060A">
        <w:rPr>
          <w:rFonts w:ascii="Arial" w:hAnsi="Arial" w:cs="Arial"/>
          <w:color w:val="000000"/>
          <w:sz w:val="24"/>
          <w:szCs w:val="24"/>
        </w:rPr>
        <w:t>Using decision support software linked to real time data acquired via Radio frequency Identification (RFID) will Identify where</w:t>
      </w:r>
      <w:r w:rsidR="004C342E" w:rsidRPr="002B060A">
        <w:rPr>
          <w:rFonts w:ascii="Arial" w:hAnsi="Arial" w:cs="Arial"/>
          <w:color w:val="000000"/>
          <w:sz w:val="24"/>
          <w:szCs w:val="24"/>
        </w:rPr>
        <w:t xml:space="preserve"> / when</w:t>
      </w:r>
      <w:r w:rsidRPr="002B060A">
        <w:rPr>
          <w:rFonts w:ascii="Arial" w:hAnsi="Arial" w:cs="Arial"/>
          <w:color w:val="000000"/>
          <w:sz w:val="24"/>
          <w:szCs w:val="24"/>
        </w:rPr>
        <w:t xml:space="preserve"> a patient </w:t>
      </w:r>
      <w:r w:rsidR="004C342E" w:rsidRPr="002B060A">
        <w:rPr>
          <w:rFonts w:ascii="Arial" w:hAnsi="Arial" w:cs="Arial"/>
          <w:color w:val="000000"/>
          <w:sz w:val="24"/>
          <w:szCs w:val="24"/>
        </w:rPr>
        <w:t>need</w:t>
      </w:r>
      <w:r w:rsidR="00E25233" w:rsidRPr="002B060A">
        <w:rPr>
          <w:rFonts w:ascii="Arial" w:hAnsi="Arial" w:cs="Arial"/>
          <w:color w:val="000000"/>
          <w:sz w:val="24"/>
          <w:szCs w:val="24"/>
        </w:rPr>
        <w:t>s</w:t>
      </w:r>
      <w:r w:rsidR="004C342E" w:rsidRPr="002B060A">
        <w:rPr>
          <w:rFonts w:ascii="Arial" w:hAnsi="Arial" w:cs="Arial"/>
          <w:color w:val="000000"/>
          <w:sz w:val="24"/>
          <w:szCs w:val="24"/>
        </w:rPr>
        <w:t xml:space="preserve"> </w:t>
      </w:r>
      <w:r w:rsidRPr="002B060A">
        <w:rPr>
          <w:rFonts w:ascii="Arial" w:hAnsi="Arial" w:cs="Arial"/>
          <w:color w:val="000000"/>
          <w:sz w:val="24"/>
          <w:szCs w:val="24"/>
        </w:rPr>
        <w:t xml:space="preserve">to interact with a clinician / clinical apparatus. An example of this would be when a patient is admitted to the emergency unit and requires a CT scan within two hours as per the RCP guidelines or if a patient has not received their forty-five minutes of daily therapy can be highlighted, and the relevant staff member is notified by the software to prompt the need to intervene to avoid any potential breaches and help prioritise and improve patient care </w:t>
      </w:r>
      <w:sdt>
        <w:sdtPr>
          <w:rPr>
            <w:rFonts w:ascii="Arial" w:hAnsi="Arial" w:cs="Arial"/>
            <w:color w:val="000000"/>
            <w:sz w:val="24"/>
            <w:szCs w:val="24"/>
            <w:highlight w:val="white"/>
          </w:rPr>
          <w:alias w:val="Citation"/>
          <w:tag w:val="{&quot;referencesIds&quot;:[&quot;doc:6276cafe8f08c6431550ae03&quot;],&quot;referencesOptions&quot;:{&quot;doc:6276cafe8f08c6431550ae03&quot;:{&quot;author&quot;:true,&quot;year&quot;:true,&quot;pageReplace&quot;:&quot;&quot;,&quot;prefix&quot;:&quot;&quot;,&quot;suffix&quot;:&quot;&quot;}},&quot;hasBrokenReferences&quot;:false,&quot;hasManualEdits&quot;:false,&quot;citationType&quot;:&quot;inline&quot;}"/>
          <w:id w:val="-2047975643"/>
          <w:placeholder>
            <w:docPart w:val="3F297664675737448476A148DDD4D10B"/>
          </w:placeholder>
        </w:sdtPr>
        <w:sdtContent>
          <w:r w:rsidR="003A7CCE" w:rsidRPr="002B060A">
            <w:rPr>
              <w:rFonts w:ascii="Arial" w:hAnsi="Arial" w:cs="Arial"/>
              <w:color w:val="000000"/>
              <w:sz w:val="24"/>
              <w:szCs w:val="24"/>
            </w:rPr>
            <w:t>(</w:t>
          </w:r>
          <w:proofErr w:type="spellStart"/>
          <w:r w:rsidR="003A7CCE" w:rsidRPr="002B060A">
            <w:rPr>
              <w:rFonts w:ascii="Arial" w:hAnsi="Arial" w:cs="Arial"/>
              <w:color w:val="000000"/>
              <w:sz w:val="24"/>
              <w:szCs w:val="24"/>
            </w:rPr>
            <w:t>Ajami</w:t>
          </w:r>
          <w:proofErr w:type="spellEnd"/>
          <w:r w:rsidR="003A7CCE" w:rsidRPr="002B060A">
            <w:rPr>
              <w:rFonts w:ascii="Arial" w:hAnsi="Arial" w:cs="Arial"/>
              <w:color w:val="000000"/>
              <w:sz w:val="24"/>
              <w:szCs w:val="24"/>
            </w:rPr>
            <w:t xml:space="preserve">, </w:t>
          </w:r>
          <w:proofErr w:type="spellStart"/>
          <w:r w:rsidR="003A7CCE" w:rsidRPr="002B060A">
            <w:rPr>
              <w:rFonts w:ascii="Arial" w:hAnsi="Arial" w:cs="Arial"/>
              <w:color w:val="000000"/>
              <w:sz w:val="24"/>
              <w:szCs w:val="24"/>
            </w:rPr>
            <w:t>Rajabzadeh</w:t>
          </w:r>
          <w:proofErr w:type="spellEnd"/>
          <w:r w:rsidR="00B53A79">
            <w:rPr>
              <w:rFonts w:ascii="Arial" w:hAnsi="Arial" w:cs="Arial"/>
              <w:color w:val="000000"/>
              <w:sz w:val="24"/>
              <w:szCs w:val="24"/>
            </w:rPr>
            <w:t>,</w:t>
          </w:r>
          <w:r w:rsidR="003A7CCE" w:rsidRPr="002B060A">
            <w:rPr>
              <w:rFonts w:ascii="Arial" w:hAnsi="Arial" w:cs="Arial"/>
              <w:color w:val="000000"/>
              <w:sz w:val="24"/>
              <w:szCs w:val="24"/>
            </w:rPr>
            <w:t xml:space="preserve"> 2013)</w:t>
          </w:r>
        </w:sdtContent>
      </w:sdt>
    </w:p>
    <w:p w14:paraId="18C912B7" w14:textId="77777777" w:rsidR="00435D36" w:rsidRPr="002B060A" w:rsidRDefault="00435D36" w:rsidP="004529C5">
      <w:pPr>
        <w:spacing w:line="480" w:lineRule="auto"/>
        <w:rPr>
          <w:rFonts w:ascii="Arial" w:hAnsi="Arial" w:cs="Arial"/>
          <w:color w:val="000000"/>
          <w:sz w:val="24"/>
          <w:szCs w:val="24"/>
        </w:rPr>
      </w:pPr>
    </w:p>
    <w:p w14:paraId="74DFB558" w14:textId="2C34CBFD" w:rsidR="00435D36" w:rsidRPr="002B060A" w:rsidRDefault="00435D36"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By introducing an RFID system and </w:t>
      </w:r>
      <w:r w:rsidR="006A5530" w:rsidRPr="002B060A">
        <w:rPr>
          <w:rFonts w:ascii="Arial" w:hAnsi="Arial" w:cs="Arial"/>
          <w:color w:val="000000"/>
          <w:sz w:val="24"/>
          <w:szCs w:val="24"/>
        </w:rPr>
        <w:t>measuring</w:t>
      </w:r>
      <w:r w:rsidRPr="002B060A">
        <w:rPr>
          <w:rFonts w:ascii="Arial" w:hAnsi="Arial" w:cs="Arial"/>
          <w:color w:val="000000"/>
          <w:sz w:val="24"/>
          <w:szCs w:val="24"/>
        </w:rPr>
        <w:t xml:space="preserve"> the interactions </w:t>
      </w:r>
      <w:r w:rsidR="006A5530" w:rsidRPr="002B060A">
        <w:rPr>
          <w:rFonts w:ascii="Arial" w:hAnsi="Arial" w:cs="Arial"/>
          <w:color w:val="000000"/>
          <w:sz w:val="24"/>
          <w:szCs w:val="24"/>
        </w:rPr>
        <w:t>against</w:t>
      </w:r>
      <w:r w:rsidRPr="002B060A">
        <w:rPr>
          <w:rFonts w:ascii="Arial" w:hAnsi="Arial" w:cs="Arial"/>
          <w:color w:val="000000"/>
          <w:sz w:val="24"/>
          <w:szCs w:val="24"/>
        </w:rPr>
        <w:t xml:space="preserve"> the required time sensitive targets linked to the RCP guidelines the system will support staff to identify and prioritise patient requirements at any point during their hospital stay. The reduction in manual data entry and supported decision making will lead to improved patient outcomes measured by improved compliance in the SSNAP audit.</w:t>
      </w:r>
      <w:r w:rsidRPr="002B060A">
        <w:rPr>
          <w:rFonts w:ascii="Arial" w:hAnsi="Arial" w:cs="Arial"/>
          <w:b/>
          <w:bCs/>
          <w:color w:val="000000"/>
          <w:sz w:val="24"/>
          <w:szCs w:val="24"/>
        </w:rPr>
        <w:t xml:space="preserve"> </w:t>
      </w:r>
    </w:p>
    <w:p w14:paraId="453CDA05" w14:textId="77777777" w:rsidR="00435D36" w:rsidRPr="002B060A" w:rsidRDefault="00435D36" w:rsidP="004529C5">
      <w:pPr>
        <w:spacing w:line="480" w:lineRule="auto"/>
        <w:rPr>
          <w:rFonts w:ascii="Arial" w:hAnsi="Arial" w:cs="Arial"/>
          <w:color w:val="000000"/>
          <w:sz w:val="24"/>
          <w:szCs w:val="24"/>
        </w:rPr>
      </w:pPr>
    </w:p>
    <w:p w14:paraId="4A84BEC4" w14:textId="7B4DA965" w:rsidR="00435D36" w:rsidRPr="002B060A" w:rsidRDefault="002D52FC" w:rsidP="004529C5">
      <w:pPr>
        <w:spacing w:line="480" w:lineRule="auto"/>
        <w:rPr>
          <w:rFonts w:ascii="Arial" w:hAnsi="Arial" w:cs="Arial"/>
          <w:color w:val="000000"/>
          <w:sz w:val="24"/>
          <w:szCs w:val="24"/>
        </w:rPr>
      </w:pPr>
      <w:r w:rsidRPr="002B060A">
        <w:rPr>
          <w:rFonts w:ascii="Arial" w:hAnsi="Arial" w:cs="Arial"/>
          <w:color w:val="000000"/>
          <w:sz w:val="24"/>
          <w:szCs w:val="24"/>
        </w:rPr>
        <w:t>T</w:t>
      </w:r>
      <w:r w:rsidR="00435D36" w:rsidRPr="002B060A">
        <w:rPr>
          <w:rFonts w:ascii="Arial" w:hAnsi="Arial" w:cs="Arial"/>
          <w:color w:val="000000"/>
          <w:sz w:val="24"/>
          <w:szCs w:val="24"/>
        </w:rPr>
        <w:t>o implement an automated data collection system using RFID that prompts decision making for stroke services there are several technical requirements that need to be in place</w:t>
      </w:r>
      <w:r w:rsidRPr="002B060A">
        <w:rPr>
          <w:rFonts w:ascii="Arial" w:hAnsi="Arial" w:cs="Arial"/>
          <w:color w:val="000000"/>
          <w:sz w:val="24"/>
          <w:szCs w:val="24"/>
        </w:rPr>
        <w:t>:</w:t>
      </w:r>
    </w:p>
    <w:p w14:paraId="6910266B" w14:textId="77777777" w:rsidR="00BF66A2" w:rsidRPr="002B060A" w:rsidRDefault="00BF66A2" w:rsidP="004529C5">
      <w:pPr>
        <w:spacing w:line="480" w:lineRule="auto"/>
        <w:rPr>
          <w:rFonts w:ascii="Arial" w:hAnsi="Arial" w:cs="Arial"/>
          <w:color w:val="000000"/>
          <w:sz w:val="24"/>
          <w:szCs w:val="24"/>
        </w:rPr>
      </w:pPr>
    </w:p>
    <w:p w14:paraId="619753F2" w14:textId="19F4BD55" w:rsidR="00435D36" w:rsidRPr="002B060A" w:rsidRDefault="00FC4D09" w:rsidP="004529C5">
      <w:pPr>
        <w:spacing w:line="480" w:lineRule="auto"/>
        <w:rPr>
          <w:rFonts w:ascii="Arial" w:hAnsi="Arial" w:cs="Arial"/>
          <w:b/>
          <w:bCs/>
          <w:color w:val="000000"/>
          <w:sz w:val="24"/>
          <w:szCs w:val="24"/>
        </w:rPr>
      </w:pPr>
      <w:r w:rsidRPr="002B060A">
        <w:rPr>
          <w:rFonts w:ascii="Arial" w:hAnsi="Arial" w:cs="Arial"/>
          <w:b/>
          <w:bCs/>
          <w:color w:val="000000"/>
          <w:sz w:val="24"/>
          <w:szCs w:val="24"/>
        </w:rPr>
        <w:t>Functional</w:t>
      </w:r>
      <w:r w:rsidR="00D33D88" w:rsidRPr="002B060A">
        <w:rPr>
          <w:rFonts w:ascii="Arial" w:hAnsi="Arial" w:cs="Arial"/>
          <w:b/>
          <w:bCs/>
          <w:color w:val="000000"/>
          <w:sz w:val="24"/>
          <w:szCs w:val="24"/>
        </w:rPr>
        <w:t xml:space="preserve"> Requirements</w:t>
      </w:r>
    </w:p>
    <w:p w14:paraId="04C54713" w14:textId="77777777" w:rsidR="00BF66A2" w:rsidRPr="002B060A" w:rsidRDefault="00BF66A2" w:rsidP="004529C5">
      <w:pPr>
        <w:spacing w:line="480" w:lineRule="auto"/>
        <w:rPr>
          <w:rFonts w:ascii="Arial" w:hAnsi="Arial" w:cs="Arial"/>
          <w:color w:val="000000"/>
          <w:sz w:val="24"/>
          <w:szCs w:val="24"/>
        </w:rPr>
      </w:pPr>
    </w:p>
    <w:p w14:paraId="057C5697" w14:textId="46763940" w:rsidR="00435D36" w:rsidRPr="002B060A" w:rsidRDefault="00435D36" w:rsidP="004529C5">
      <w:pPr>
        <w:spacing w:line="480" w:lineRule="auto"/>
        <w:rPr>
          <w:rFonts w:ascii="Arial" w:hAnsi="Arial" w:cs="Arial"/>
          <w:color w:val="000000"/>
          <w:sz w:val="24"/>
          <w:szCs w:val="24"/>
        </w:rPr>
      </w:pPr>
      <w:r w:rsidRPr="002B060A">
        <w:rPr>
          <w:rFonts w:ascii="Arial" w:hAnsi="Arial" w:cs="Arial"/>
          <w:color w:val="000000"/>
          <w:sz w:val="24"/>
          <w:szCs w:val="24"/>
        </w:rPr>
        <w:t>Firstly, an RFID tagging system shall identify stroke patients on admission to hospital. The system shall activate the moment the patient arrives in the emergency unit and a countdown clock started.</w:t>
      </w:r>
    </w:p>
    <w:p w14:paraId="0E129302" w14:textId="77777777" w:rsidR="00435D36" w:rsidRPr="002B060A" w:rsidRDefault="00435D36" w:rsidP="004529C5">
      <w:pPr>
        <w:spacing w:line="480" w:lineRule="auto"/>
        <w:rPr>
          <w:rFonts w:ascii="Arial" w:hAnsi="Arial" w:cs="Arial"/>
          <w:color w:val="000000"/>
          <w:sz w:val="24"/>
          <w:szCs w:val="24"/>
        </w:rPr>
      </w:pPr>
    </w:p>
    <w:p w14:paraId="799E7762" w14:textId="09D1DDA9" w:rsidR="00435D36" w:rsidRPr="002B060A" w:rsidRDefault="00435D36" w:rsidP="004529C5">
      <w:pPr>
        <w:spacing w:line="480" w:lineRule="auto"/>
        <w:rPr>
          <w:rFonts w:ascii="Arial" w:hAnsi="Arial" w:cs="Arial"/>
          <w:color w:val="000000"/>
          <w:sz w:val="24"/>
          <w:szCs w:val="24"/>
        </w:rPr>
      </w:pPr>
      <w:r w:rsidRPr="002B060A">
        <w:rPr>
          <w:rFonts w:ascii="Arial" w:hAnsi="Arial" w:cs="Arial"/>
          <w:color w:val="000000"/>
          <w:sz w:val="24"/>
          <w:szCs w:val="24"/>
        </w:rPr>
        <w:t>The RFID tag shall identify the individual and their location in the hospital at an</w:t>
      </w:r>
      <w:r w:rsidR="00012F08" w:rsidRPr="002B060A">
        <w:rPr>
          <w:rFonts w:ascii="Arial" w:hAnsi="Arial" w:cs="Arial"/>
          <w:color w:val="000000"/>
          <w:sz w:val="24"/>
          <w:szCs w:val="24"/>
        </w:rPr>
        <w:t>y</w:t>
      </w:r>
      <w:r w:rsidRPr="002B060A">
        <w:rPr>
          <w:rFonts w:ascii="Arial" w:hAnsi="Arial" w:cs="Arial"/>
          <w:color w:val="000000"/>
          <w:sz w:val="24"/>
          <w:szCs w:val="24"/>
        </w:rPr>
        <w:t xml:space="preserve"> given time during their stay. It will also need to identify that the given working diagnosis is stroke and must be interoperable with existing IT systems using SNOMED or FHIR.  </w:t>
      </w:r>
    </w:p>
    <w:p w14:paraId="4F56EBA1" w14:textId="77777777" w:rsidR="00435D36" w:rsidRPr="002B060A" w:rsidRDefault="00435D36" w:rsidP="004529C5">
      <w:pPr>
        <w:spacing w:line="480" w:lineRule="auto"/>
        <w:rPr>
          <w:rFonts w:ascii="Arial" w:hAnsi="Arial" w:cs="Arial"/>
          <w:color w:val="000000"/>
          <w:sz w:val="24"/>
          <w:szCs w:val="24"/>
        </w:rPr>
      </w:pPr>
    </w:p>
    <w:p w14:paraId="549A513C" w14:textId="7DCCC43C" w:rsidR="00435D36" w:rsidRPr="002B060A" w:rsidRDefault="00435D36"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RFID reader/ writers need to be placed at specific points that correlate to the best practice activities identified in the RCP standards for Stroke. The tag will need to interact and read / rewrite at specific touch points during the patient pathway for </w:t>
      </w:r>
      <w:r w:rsidRPr="002B060A">
        <w:rPr>
          <w:rFonts w:ascii="Arial" w:hAnsi="Arial" w:cs="Arial"/>
          <w:color w:val="000000"/>
          <w:sz w:val="24"/>
          <w:szCs w:val="24"/>
        </w:rPr>
        <w:lastRenderedPageBreak/>
        <w:t xml:space="preserve">example when the patient is admitted, once they have had CT scan, when they admitted to the stroke unit, when a stroke physician assesses them, when a swallow screen is completed and when they are assessed by a therapist. See figure1.  </w:t>
      </w:r>
    </w:p>
    <w:p w14:paraId="435CF0C4" w14:textId="77777777" w:rsidR="00435D36" w:rsidRPr="002B060A" w:rsidRDefault="00435D36" w:rsidP="004529C5">
      <w:pPr>
        <w:spacing w:line="480" w:lineRule="auto"/>
        <w:rPr>
          <w:rFonts w:ascii="Arial" w:hAnsi="Arial" w:cs="Arial"/>
          <w:sz w:val="24"/>
          <w:szCs w:val="24"/>
        </w:rPr>
      </w:pPr>
    </w:p>
    <w:p w14:paraId="517EE016" w14:textId="6EF97B94" w:rsidR="00435D36" w:rsidRPr="002B060A" w:rsidRDefault="00435D36"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The RFID tags system shall communicate with the visual real time dashboard built into a software package to provide an early warning system that alerts staff of any potential breaches before they happen.    </w:t>
      </w:r>
    </w:p>
    <w:p w14:paraId="0B678F5A" w14:textId="77777777" w:rsidR="00435D36" w:rsidRPr="002B060A" w:rsidRDefault="00435D36" w:rsidP="004529C5">
      <w:pPr>
        <w:spacing w:line="480" w:lineRule="auto"/>
        <w:rPr>
          <w:rFonts w:ascii="Arial" w:hAnsi="Arial" w:cs="Arial"/>
          <w:color w:val="000000"/>
          <w:sz w:val="24"/>
          <w:szCs w:val="24"/>
        </w:rPr>
      </w:pPr>
    </w:p>
    <w:p w14:paraId="1EF31DA1" w14:textId="49A10CF3" w:rsidR="00435D36" w:rsidRPr="002B060A" w:rsidRDefault="00435D36"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The system shall be reliable, able to identify and alert staff of any potential breaches to SSNAP targets. The system should support decision making based on outcomes of interactions. </w:t>
      </w:r>
    </w:p>
    <w:p w14:paraId="6FC46A39" w14:textId="61B5A5A7" w:rsidR="00435D36" w:rsidRPr="002B060A" w:rsidRDefault="006C4687" w:rsidP="004529C5">
      <w:pPr>
        <w:spacing w:line="480" w:lineRule="auto"/>
        <w:rPr>
          <w:rFonts w:ascii="Arial" w:hAnsi="Arial" w:cs="Arial"/>
          <w:color w:val="000000"/>
          <w:sz w:val="24"/>
          <w:szCs w:val="24"/>
        </w:rPr>
      </w:pPr>
      <w:r w:rsidRPr="002B060A">
        <w:rPr>
          <w:rFonts w:ascii="Arial" w:hAnsi="Arial" w:cs="Arial"/>
          <w:color w:val="000000"/>
          <w:sz w:val="24"/>
          <w:szCs w:val="24"/>
        </w:rPr>
        <w:t>This data shall be packaged in a way that has options for its use in other IT systems within the health board and be interoperable, designed to support SNOMED or FHIR</w:t>
      </w:r>
      <w:r w:rsidR="008B6864" w:rsidRPr="002B060A">
        <w:rPr>
          <w:rFonts w:ascii="Arial" w:hAnsi="Arial" w:cs="Arial"/>
          <w:color w:val="000000"/>
          <w:sz w:val="24"/>
          <w:szCs w:val="24"/>
        </w:rPr>
        <w:t>.</w:t>
      </w:r>
    </w:p>
    <w:p w14:paraId="2FA61905" w14:textId="77777777" w:rsidR="008B6864" w:rsidRPr="002B060A" w:rsidRDefault="008B6864" w:rsidP="004529C5">
      <w:pPr>
        <w:spacing w:line="480" w:lineRule="auto"/>
        <w:rPr>
          <w:rFonts w:ascii="Arial" w:hAnsi="Arial" w:cs="Arial"/>
          <w:color w:val="000000"/>
          <w:sz w:val="24"/>
          <w:szCs w:val="24"/>
        </w:rPr>
      </w:pPr>
    </w:p>
    <w:p w14:paraId="121AA31F" w14:textId="6FE01337" w:rsidR="008B6864" w:rsidRPr="002B060A" w:rsidRDefault="008B6864" w:rsidP="004529C5">
      <w:pPr>
        <w:spacing w:line="480" w:lineRule="auto"/>
        <w:rPr>
          <w:rFonts w:ascii="Arial" w:hAnsi="Arial" w:cs="Arial"/>
          <w:color w:val="000000"/>
          <w:sz w:val="24"/>
          <w:szCs w:val="24"/>
        </w:rPr>
      </w:pPr>
      <w:r w:rsidRPr="002B060A">
        <w:rPr>
          <w:rFonts w:ascii="Arial" w:hAnsi="Arial" w:cs="Arial"/>
          <w:color w:val="000000"/>
          <w:sz w:val="24"/>
          <w:szCs w:val="24"/>
        </w:rPr>
        <w:t>The RFID devices and reader and writers shall meet UK medical device standards as set out by the Medical Healthcare Products Regulatory Agency (MHPRA) to be useable for patients admitted to Emergency Units and inpatient care.</w:t>
      </w:r>
    </w:p>
    <w:p w14:paraId="1AC22275" w14:textId="77777777" w:rsidR="00BF66A2" w:rsidRDefault="00BF66A2" w:rsidP="004529C5">
      <w:pPr>
        <w:spacing w:line="480" w:lineRule="auto"/>
        <w:rPr>
          <w:rFonts w:ascii="Arial" w:hAnsi="Arial" w:cs="Arial"/>
          <w:color w:val="000000"/>
          <w:sz w:val="24"/>
          <w:szCs w:val="24"/>
        </w:rPr>
      </w:pPr>
    </w:p>
    <w:p w14:paraId="0AEECE10" w14:textId="77777777" w:rsidR="00227A4C" w:rsidRDefault="00227A4C" w:rsidP="004529C5">
      <w:pPr>
        <w:spacing w:line="480" w:lineRule="auto"/>
        <w:rPr>
          <w:rFonts w:ascii="Arial" w:hAnsi="Arial" w:cs="Arial"/>
          <w:color w:val="000000"/>
          <w:sz w:val="24"/>
          <w:szCs w:val="24"/>
        </w:rPr>
      </w:pPr>
    </w:p>
    <w:p w14:paraId="4216849C" w14:textId="77777777" w:rsidR="00227A4C" w:rsidRDefault="00227A4C" w:rsidP="004529C5">
      <w:pPr>
        <w:spacing w:line="480" w:lineRule="auto"/>
        <w:rPr>
          <w:rFonts w:ascii="Arial" w:hAnsi="Arial" w:cs="Arial"/>
          <w:color w:val="000000"/>
          <w:sz w:val="24"/>
          <w:szCs w:val="24"/>
        </w:rPr>
      </w:pPr>
    </w:p>
    <w:p w14:paraId="5432C9DA" w14:textId="77777777" w:rsidR="00227A4C" w:rsidRDefault="00227A4C" w:rsidP="004529C5">
      <w:pPr>
        <w:spacing w:line="480" w:lineRule="auto"/>
        <w:rPr>
          <w:rFonts w:ascii="Arial" w:hAnsi="Arial" w:cs="Arial"/>
          <w:color w:val="000000"/>
          <w:sz w:val="24"/>
          <w:szCs w:val="24"/>
        </w:rPr>
      </w:pPr>
    </w:p>
    <w:p w14:paraId="4DF648CD" w14:textId="77777777" w:rsidR="00227A4C" w:rsidRPr="002B060A" w:rsidRDefault="00227A4C" w:rsidP="004529C5">
      <w:pPr>
        <w:spacing w:line="480" w:lineRule="auto"/>
        <w:rPr>
          <w:rFonts w:ascii="Arial" w:hAnsi="Arial" w:cs="Arial"/>
          <w:color w:val="000000"/>
          <w:sz w:val="24"/>
          <w:szCs w:val="24"/>
        </w:rPr>
      </w:pPr>
    </w:p>
    <w:p w14:paraId="27CF54D4" w14:textId="17D0896A" w:rsidR="00BF66A2" w:rsidRPr="002B060A" w:rsidRDefault="002D1989" w:rsidP="004529C5">
      <w:pPr>
        <w:spacing w:line="480" w:lineRule="auto"/>
        <w:rPr>
          <w:rFonts w:ascii="Arial" w:hAnsi="Arial" w:cs="Arial"/>
          <w:b/>
          <w:bCs/>
          <w:color w:val="000000"/>
          <w:sz w:val="24"/>
          <w:szCs w:val="24"/>
        </w:rPr>
      </w:pPr>
      <w:r w:rsidRPr="002B060A">
        <w:rPr>
          <w:rFonts w:ascii="Arial" w:hAnsi="Arial" w:cs="Arial"/>
          <w:b/>
          <w:bCs/>
          <w:color w:val="000000"/>
          <w:sz w:val="24"/>
          <w:szCs w:val="24"/>
        </w:rPr>
        <w:t>Non-Functional</w:t>
      </w:r>
    </w:p>
    <w:p w14:paraId="0940E5E5" w14:textId="77777777" w:rsidR="00045AE4" w:rsidRPr="002B060A" w:rsidRDefault="00045AE4" w:rsidP="004529C5">
      <w:pPr>
        <w:spacing w:line="480" w:lineRule="auto"/>
        <w:rPr>
          <w:rFonts w:ascii="Arial" w:hAnsi="Arial" w:cs="Arial"/>
          <w:color w:val="000000"/>
          <w:sz w:val="24"/>
          <w:szCs w:val="24"/>
        </w:rPr>
      </w:pPr>
    </w:p>
    <w:p w14:paraId="19C031D9" w14:textId="77777777" w:rsidR="00045AE4" w:rsidRPr="002B060A" w:rsidRDefault="00045AE4"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The system shall eliminate the need for clinicians to manually record SSNAP data. </w:t>
      </w:r>
    </w:p>
    <w:p w14:paraId="1214463A" w14:textId="77777777" w:rsidR="00CC2EAF" w:rsidRPr="002B060A" w:rsidRDefault="00CC2EAF" w:rsidP="004529C5">
      <w:pPr>
        <w:spacing w:line="480" w:lineRule="auto"/>
        <w:rPr>
          <w:rFonts w:ascii="Arial" w:hAnsi="Arial" w:cs="Arial"/>
          <w:color w:val="000000"/>
          <w:sz w:val="24"/>
          <w:szCs w:val="24"/>
        </w:rPr>
      </w:pPr>
    </w:p>
    <w:p w14:paraId="74A858B7" w14:textId="02AA5A1F" w:rsidR="00E54C6E" w:rsidRPr="002B060A" w:rsidRDefault="00435D36"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The system shall collect and interpretate data at time sensitive points during the patient’s pathway. </w:t>
      </w:r>
    </w:p>
    <w:p w14:paraId="5CF84240" w14:textId="77777777" w:rsidR="002D2726" w:rsidRPr="002B060A" w:rsidRDefault="002D2726" w:rsidP="004529C5">
      <w:pPr>
        <w:spacing w:line="480" w:lineRule="auto"/>
        <w:rPr>
          <w:rFonts w:ascii="Arial" w:hAnsi="Arial" w:cs="Arial"/>
          <w:color w:val="000000"/>
          <w:sz w:val="24"/>
          <w:szCs w:val="24"/>
        </w:rPr>
      </w:pPr>
    </w:p>
    <w:p w14:paraId="3B128337" w14:textId="4EECF73D" w:rsidR="002D2726" w:rsidRPr="002B060A" w:rsidRDefault="002D2726" w:rsidP="004529C5">
      <w:pPr>
        <w:spacing w:line="480" w:lineRule="auto"/>
        <w:rPr>
          <w:rFonts w:ascii="Arial" w:hAnsi="Arial" w:cs="Arial"/>
          <w:color w:val="000000"/>
          <w:sz w:val="24"/>
          <w:szCs w:val="24"/>
        </w:rPr>
      </w:pPr>
      <w:r w:rsidRPr="002B060A">
        <w:rPr>
          <w:rFonts w:ascii="Arial" w:hAnsi="Arial" w:cs="Arial"/>
          <w:color w:val="000000"/>
          <w:sz w:val="24"/>
          <w:szCs w:val="24"/>
        </w:rPr>
        <w:t>The system shall provide early warnings of potential SSNAP breaches</w:t>
      </w:r>
      <w:r w:rsidR="00970C21" w:rsidRPr="002B060A">
        <w:rPr>
          <w:rFonts w:ascii="Arial" w:hAnsi="Arial" w:cs="Arial"/>
          <w:color w:val="000000"/>
          <w:sz w:val="24"/>
          <w:szCs w:val="24"/>
        </w:rPr>
        <w:t xml:space="preserve"> during the patient pathway</w:t>
      </w:r>
    </w:p>
    <w:p w14:paraId="5D2C0A83" w14:textId="08FED269" w:rsidR="00435D36" w:rsidRPr="002B060A" w:rsidRDefault="00435D36" w:rsidP="004529C5">
      <w:pPr>
        <w:spacing w:line="480" w:lineRule="auto"/>
        <w:rPr>
          <w:rFonts w:ascii="Arial" w:hAnsi="Arial" w:cs="Arial"/>
          <w:color w:val="000000"/>
          <w:sz w:val="24"/>
          <w:szCs w:val="24"/>
        </w:rPr>
      </w:pPr>
    </w:p>
    <w:p w14:paraId="0353BC10" w14:textId="28C1D54E" w:rsidR="00435D36" w:rsidRPr="002B060A" w:rsidRDefault="00435D36"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The RFID tags travel with the patient throughout their whole hospital journey and therefore shall be wearable and comfortable. The Tags shall be active for extended periods of time for service users with extended hospital stays. </w:t>
      </w:r>
    </w:p>
    <w:p w14:paraId="3E6252DB" w14:textId="77777777" w:rsidR="00435D36" w:rsidRPr="002B060A" w:rsidRDefault="00435D36" w:rsidP="004529C5">
      <w:pPr>
        <w:spacing w:line="480" w:lineRule="auto"/>
        <w:rPr>
          <w:rFonts w:ascii="Arial" w:hAnsi="Arial" w:cs="Arial"/>
          <w:color w:val="000000"/>
          <w:sz w:val="24"/>
          <w:szCs w:val="24"/>
        </w:rPr>
      </w:pPr>
    </w:p>
    <w:p w14:paraId="5D11795F" w14:textId="77777777" w:rsidR="00435D36" w:rsidRPr="002B060A" w:rsidRDefault="00435D36"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Replacement Tags shall be reallocated to individuals if their original is lost or damaged and need to be replaced.  </w:t>
      </w:r>
    </w:p>
    <w:p w14:paraId="5FCCE161" w14:textId="77777777" w:rsidR="00C610FB" w:rsidRPr="002B060A" w:rsidRDefault="00C610FB" w:rsidP="004529C5">
      <w:pPr>
        <w:spacing w:line="480" w:lineRule="auto"/>
        <w:rPr>
          <w:rFonts w:ascii="Arial" w:hAnsi="Arial" w:cs="Arial"/>
          <w:color w:val="000000"/>
          <w:sz w:val="24"/>
          <w:szCs w:val="24"/>
        </w:rPr>
      </w:pPr>
    </w:p>
    <w:p w14:paraId="6231FCF2" w14:textId="7CFBEB59" w:rsidR="00C610FB" w:rsidRPr="002B060A" w:rsidRDefault="00B451DC" w:rsidP="004529C5">
      <w:pPr>
        <w:spacing w:line="480" w:lineRule="auto"/>
        <w:rPr>
          <w:rFonts w:ascii="Arial" w:hAnsi="Arial" w:cs="Arial"/>
          <w:color w:val="000000"/>
          <w:sz w:val="24"/>
          <w:szCs w:val="24"/>
        </w:rPr>
      </w:pPr>
      <w:r w:rsidRPr="002B060A">
        <w:rPr>
          <w:rFonts w:ascii="Arial" w:hAnsi="Arial" w:cs="Arial"/>
          <w:color w:val="000000"/>
          <w:sz w:val="24"/>
          <w:szCs w:val="24"/>
        </w:rPr>
        <w:t>The system shall maintain high levels of security to protect patient data</w:t>
      </w:r>
      <w:r w:rsidR="00786245" w:rsidRPr="002B060A">
        <w:rPr>
          <w:rFonts w:ascii="Arial" w:hAnsi="Arial" w:cs="Arial"/>
          <w:color w:val="000000"/>
          <w:sz w:val="24"/>
          <w:szCs w:val="24"/>
        </w:rPr>
        <w:t>.</w:t>
      </w:r>
    </w:p>
    <w:p w14:paraId="7DD2CFEF" w14:textId="183CCCC2" w:rsidR="00970C21" w:rsidRPr="002B060A" w:rsidRDefault="00970C21" w:rsidP="004529C5">
      <w:pPr>
        <w:spacing w:line="480" w:lineRule="auto"/>
        <w:rPr>
          <w:rFonts w:ascii="Arial" w:hAnsi="Arial" w:cs="Arial"/>
          <w:color w:val="000000"/>
          <w:sz w:val="24"/>
          <w:szCs w:val="24"/>
        </w:rPr>
      </w:pPr>
    </w:p>
    <w:p w14:paraId="3727921E" w14:textId="0651DEA8" w:rsidR="00326CF0" w:rsidRPr="002B060A" w:rsidRDefault="000A22A3" w:rsidP="004529C5">
      <w:pPr>
        <w:spacing w:line="480" w:lineRule="auto"/>
        <w:rPr>
          <w:rFonts w:ascii="Arial" w:hAnsi="Arial" w:cs="Arial"/>
          <w:color w:val="000000"/>
          <w:sz w:val="24"/>
          <w:szCs w:val="24"/>
        </w:rPr>
      </w:pPr>
      <w:r w:rsidRPr="002B060A">
        <w:rPr>
          <w:rFonts w:ascii="Arial" w:hAnsi="Arial" w:cs="Arial"/>
          <w:color w:val="000000"/>
          <w:sz w:val="24"/>
          <w:szCs w:val="24"/>
        </w:rPr>
        <w:t xml:space="preserve">The system shall reduce the duplication and </w:t>
      </w:r>
      <w:r w:rsidR="00E23705" w:rsidRPr="002B060A">
        <w:rPr>
          <w:rFonts w:ascii="Arial" w:hAnsi="Arial" w:cs="Arial"/>
          <w:color w:val="000000"/>
          <w:sz w:val="24"/>
          <w:szCs w:val="24"/>
        </w:rPr>
        <w:t>copying of data from paper.</w:t>
      </w:r>
    </w:p>
    <w:p w14:paraId="349447EA" w14:textId="77777777" w:rsidR="00AA6C58" w:rsidRDefault="00AA6C58" w:rsidP="009B74B3">
      <w:pPr>
        <w:spacing w:line="480" w:lineRule="auto"/>
        <w:rPr>
          <w:rFonts w:ascii="Arial" w:hAnsi="Arial" w:cs="Arial"/>
          <w:color w:val="000000"/>
          <w:sz w:val="24"/>
          <w:szCs w:val="24"/>
        </w:rPr>
      </w:pPr>
    </w:p>
    <w:p w14:paraId="7172402F" w14:textId="78986CC0" w:rsidR="009B74B3" w:rsidRPr="00C25324" w:rsidRDefault="00AA6C58" w:rsidP="009B74B3">
      <w:pPr>
        <w:spacing w:line="480" w:lineRule="auto"/>
        <w:rPr>
          <w:rFonts w:ascii="Arial" w:hAnsi="Arial" w:cs="Arial"/>
          <w:color w:val="000000"/>
          <w:sz w:val="24"/>
          <w:szCs w:val="24"/>
        </w:rPr>
      </w:pPr>
      <w:r>
        <w:rPr>
          <w:rFonts w:ascii="Arial" w:hAnsi="Arial" w:cs="Arial"/>
          <w:color w:val="000000"/>
          <w:sz w:val="24"/>
          <w:szCs w:val="24"/>
        </w:rPr>
        <w:t xml:space="preserve">The systems shall meet the requirements of the FITT framework. </w:t>
      </w:r>
      <w:r w:rsidR="009B74B3" w:rsidRPr="00C25324">
        <w:rPr>
          <w:rFonts w:ascii="Arial" w:hAnsi="Arial" w:cs="Arial"/>
          <w:color w:val="000000"/>
          <w:sz w:val="24"/>
          <w:szCs w:val="24"/>
        </w:rPr>
        <w:t xml:space="preserve">Measure the fits between the task technology and the individual that will impact the adoption of the technology.  </w:t>
      </w:r>
      <w:sdt>
        <w:sdtPr>
          <w:rPr>
            <w:rFonts w:ascii="Arial" w:hAnsi="Arial" w:cs="Arial"/>
            <w:color w:val="000000"/>
            <w:sz w:val="24"/>
            <w:szCs w:val="24"/>
            <w:highlight w:val="white"/>
          </w:rPr>
          <w:alias w:val="Citation"/>
          <w:tag w:val="{&quot;referencesIds&quot;:[&quot;doc:61f51dd18f082a400d109344&quot;],&quot;referencesOptions&quot;:{&quot;doc:61f51dd18f082a400d109344&quot;:{&quot;author&quot;:true,&quot;year&quot;:true,&quot;pageReplace&quot;:&quot;&quot;,&quot;prefix&quot;:&quot;&quot;,&quot;suffix&quot;:&quot;&quot;}},&quot;hasBrokenReferences&quot;:false,&quot;hasManualEdits&quot;:false,&quot;citationType&quot;:&quot;inline&quot;}"/>
          <w:id w:val="778808"/>
          <w:placeholder>
            <w:docPart w:val="71005F62DB713F4FADE4D8AD680BDDED"/>
          </w:placeholder>
        </w:sdtPr>
        <w:sdtContent>
          <w:r w:rsidR="009B74B3" w:rsidRPr="00C25324">
            <w:rPr>
              <w:rFonts w:ascii="Arial" w:hAnsi="Arial" w:cs="Arial"/>
              <w:color w:val="000000"/>
              <w:sz w:val="24"/>
              <w:szCs w:val="24"/>
            </w:rPr>
            <w:t>(</w:t>
          </w:r>
          <w:proofErr w:type="spellStart"/>
          <w:r w:rsidR="009B74B3" w:rsidRPr="00C25324">
            <w:rPr>
              <w:rFonts w:ascii="Arial" w:hAnsi="Arial" w:cs="Arial"/>
              <w:color w:val="000000"/>
              <w:sz w:val="24"/>
              <w:szCs w:val="24"/>
            </w:rPr>
            <w:t>Ammenwerth</w:t>
          </w:r>
          <w:proofErr w:type="spellEnd"/>
          <w:r w:rsidR="009B74B3" w:rsidRPr="00C25324">
            <w:rPr>
              <w:rFonts w:ascii="Arial" w:hAnsi="Arial" w:cs="Arial"/>
              <w:color w:val="000000"/>
              <w:sz w:val="24"/>
              <w:szCs w:val="24"/>
            </w:rPr>
            <w:t xml:space="preserve">, </w:t>
          </w:r>
          <w:proofErr w:type="spellStart"/>
          <w:r w:rsidR="009B74B3" w:rsidRPr="00C25324">
            <w:rPr>
              <w:rFonts w:ascii="Arial" w:hAnsi="Arial" w:cs="Arial"/>
              <w:color w:val="000000"/>
              <w:sz w:val="24"/>
              <w:szCs w:val="24"/>
            </w:rPr>
            <w:t>Iller</w:t>
          </w:r>
          <w:proofErr w:type="spellEnd"/>
          <w:r w:rsidR="009B74B3" w:rsidRPr="00C25324">
            <w:rPr>
              <w:rFonts w:ascii="Arial" w:hAnsi="Arial" w:cs="Arial"/>
              <w:color w:val="000000"/>
              <w:sz w:val="24"/>
              <w:szCs w:val="24"/>
            </w:rPr>
            <w:t xml:space="preserve"> &amp; Mahler</w:t>
          </w:r>
          <w:r w:rsidR="00B53A79">
            <w:rPr>
              <w:rFonts w:ascii="Arial" w:hAnsi="Arial" w:cs="Arial"/>
              <w:color w:val="000000"/>
              <w:sz w:val="24"/>
              <w:szCs w:val="24"/>
            </w:rPr>
            <w:t>,</w:t>
          </w:r>
          <w:r w:rsidR="009B74B3" w:rsidRPr="00C25324">
            <w:rPr>
              <w:rFonts w:ascii="Arial" w:hAnsi="Arial" w:cs="Arial"/>
              <w:color w:val="000000"/>
              <w:sz w:val="24"/>
              <w:szCs w:val="24"/>
            </w:rPr>
            <w:t xml:space="preserve"> 2006)</w:t>
          </w:r>
        </w:sdtContent>
      </w:sdt>
    </w:p>
    <w:p w14:paraId="3EA691BE" w14:textId="77777777" w:rsidR="002D5367" w:rsidRPr="002B060A" w:rsidRDefault="002D5367" w:rsidP="004529C5">
      <w:pPr>
        <w:spacing w:line="480" w:lineRule="auto"/>
        <w:rPr>
          <w:rFonts w:ascii="Arial" w:hAnsi="Arial" w:cs="Arial"/>
          <w:sz w:val="24"/>
          <w:szCs w:val="24"/>
        </w:rPr>
      </w:pPr>
    </w:p>
    <w:p w14:paraId="4E0022F3" w14:textId="77777777" w:rsidR="002E4F52" w:rsidRPr="002B060A" w:rsidRDefault="002E4F52" w:rsidP="002E4F52">
      <w:pPr>
        <w:rPr>
          <w:rFonts w:ascii="Arial" w:hAnsi="Arial" w:cs="Arial"/>
          <w:b/>
          <w:bCs/>
          <w:sz w:val="24"/>
          <w:szCs w:val="24"/>
        </w:rPr>
      </w:pPr>
      <w:r w:rsidRPr="002B060A">
        <w:rPr>
          <w:rFonts w:ascii="Arial" w:hAnsi="Arial" w:cs="Arial"/>
          <w:b/>
          <w:bCs/>
          <w:sz w:val="24"/>
          <w:szCs w:val="24"/>
        </w:rPr>
        <w:t>Gap Analysis</w:t>
      </w:r>
    </w:p>
    <w:p w14:paraId="76499A11" w14:textId="77777777" w:rsidR="002E4F52" w:rsidRDefault="002E4F52" w:rsidP="002E4F52">
      <w:pPr>
        <w:rPr>
          <w:rFonts w:ascii="Arial" w:hAnsi="Arial" w:cs="Arial"/>
          <w:sz w:val="24"/>
          <w:szCs w:val="24"/>
        </w:rPr>
      </w:pPr>
    </w:p>
    <w:p w14:paraId="00A87D8F" w14:textId="77777777" w:rsidR="002E4F52" w:rsidRPr="004D753E" w:rsidRDefault="002E4F52" w:rsidP="002E4F52">
      <w:pPr>
        <w:rPr>
          <w:rFonts w:ascii="Arial" w:hAnsi="Arial" w:cs="Arial"/>
          <w:sz w:val="24"/>
          <w:szCs w:val="24"/>
        </w:rPr>
      </w:pPr>
      <w:r>
        <w:rPr>
          <w:rFonts w:ascii="Arial" w:hAnsi="Arial" w:cs="Arial"/>
          <w:sz w:val="24"/>
          <w:szCs w:val="24"/>
        </w:rPr>
        <w:t>Current situation</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2E4F52" w14:paraId="1F76B9CB" w14:textId="77777777" w:rsidTr="00473199">
        <w:trPr>
          <w:trHeight w:val="2230"/>
        </w:trPr>
        <w:tc>
          <w:tcPr>
            <w:tcW w:w="9360" w:type="dxa"/>
            <w:shd w:val="clear" w:color="auto" w:fill="auto"/>
            <w:tcMar>
              <w:top w:w="100" w:type="dxa"/>
              <w:left w:w="100" w:type="dxa"/>
              <w:bottom w:w="100" w:type="dxa"/>
              <w:right w:w="100" w:type="dxa"/>
            </w:tcMar>
          </w:tcPr>
          <w:p w14:paraId="5AE58255" w14:textId="77777777" w:rsidR="002E4F52" w:rsidRPr="002B060A" w:rsidRDefault="002E4F52" w:rsidP="00473199">
            <w:pPr>
              <w:pStyle w:val="ListParagraph"/>
              <w:widowControl w:val="0"/>
              <w:numPr>
                <w:ilvl w:val="0"/>
                <w:numId w:val="3"/>
              </w:numPr>
              <w:pBdr>
                <w:top w:val="nil"/>
                <w:left w:val="nil"/>
                <w:bottom w:val="nil"/>
                <w:right w:val="nil"/>
                <w:between w:val="nil"/>
              </w:pBdr>
              <w:rPr>
                <w:rFonts w:ascii="Arial" w:hAnsi="Arial" w:cs="Arial"/>
                <w:sz w:val="24"/>
                <w:szCs w:val="24"/>
              </w:rPr>
            </w:pPr>
            <w:r w:rsidRPr="002B060A">
              <w:rPr>
                <w:rFonts w:ascii="Arial" w:hAnsi="Arial" w:cs="Arial"/>
                <w:sz w:val="24"/>
                <w:szCs w:val="24"/>
              </w:rPr>
              <w:lastRenderedPageBreak/>
              <w:t>Clinical time spent entering and collecting data for processing.</w:t>
            </w:r>
          </w:p>
          <w:p w14:paraId="31C5D73D" w14:textId="77777777" w:rsidR="002E4F52" w:rsidRPr="002B060A" w:rsidRDefault="002E4F52" w:rsidP="00473199">
            <w:pPr>
              <w:pStyle w:val="ListParagraph"/>
              <w:widowControl w:val="0"/>
              <w:numPr>
                <w:ilvl w:val="0"/>
                <w:numId w:val="3"/>
              </w:numPr>
              <w:pBdr>
                <w:top w:val="nil"/>
                <w:left w:val="nil"/>
                <w:bottom w:val="nil"/>
                <w:right w:val="nil"/>
                <w:between w:val="nil"/>
              </w:pBdr>
              <w:rPr>
                <w:rFonts w:ascii="Arial" w:hAnsi="Arial" w:cs="Arial"/>
                <w:sz w:val="24"/>
                <w:szCs w:val="24"/>
              </w:rPr>
            </w:pPr>
            <w:r w:rsidRPr="002B060A">
              <w:rPr>
                <w:rFonts w:ascii="Arial" w:hAnsi="Arial" w:cs="Arial"/>
                <w:sz w:val="24"/>
                <w:szCs w:val="24"/>
              </w:rPr>
              <w:t>Targets missed due to unknown breaches.</w:t>
            </w:r>
          </w:p>
          <w:p w14:paraId="0DDF14BB" w14:textId="77777777" w:rsidR="002E4F52" w:rsidRPr="002B060A" w:rsidRDefault="002E4F52" w:rsidP="00473199">
            <w:pPr>
              <w:pStyle w:val="ListParagraph"/>
              <w:widowControl w:val="0"/>
              <w:numPr>
                <w:ilvl w:val="0"/>
                <w:numId w:val="3"/>
              </w:numPr>
              <w:pBdr>
                <w:top w:val="nil"/>
                <w:left w:val="nil"/>
                <w:bottom w:val="nil"/>
                <w:right w:val="nil"/>
                <w:between w:val="nil"/>
              </w:pBdr>
              <w:rPr>
                <w:rFonts w:ascii="Arial" w:hAnsi="Arial" w:cs="Arial"/>
                <w:sz w:val="24"/>
                <w:szCs w:val="24"/>
              </w:rPr>
            </w:pPr>
            <w:r w:rsidRPr="002B060A">
              <w:rPr>
                <w:rFonts w:ascii="Arial" w:hAnsi="Arial" w:cs="Arial"/>
                <w:sz w:val="24"/>
                <w:szCs w:val="24"/>
              </w:rPr>
              <w:t xml:space="preserve">Records don’t accurately reflect timings and are subjective and may be susceptible to human error and bias. </w:t>
            </w:r>
          </w:p>
          <w:p w14:paraId="422B0E0B" w14:textId="77777777" w:rsidR="002E4F52" w:rsidRPr="002B060A" w:rsidRDefault="002E4F52" w:rsidP="00473199">
            <w:pPr>
              <w:pStyle w:val="ListParagraph"/>
              <w:widowControl w:val="0"/>
              <w:numPr>
                <w:ilvl w:val="0"/>
                <w:numId w:val="3"/>
              </w:numPr>
              <w:pBdr>
                <w:top w:val="nil"/>
                <w:left w:val="nil"/>
                <w:bottom w:val="nil"/>
                <w:right w:val="nil"/>
                <w:between w:val="nil"/>
              </w:pBdr>
              <w:rPr>
                <w:rFonts w:ascii="Arial" w:hAnsi="Arial" w:cs="Arial"/>
                <w:sz w:val="24"/>
                <w:szCs w:val="24"/>
              </w:rPr>
            </w:pPr>
            <w:r w:rsidRPr="002B060A">
              <w:rPr>
                <w:rFonts w:ascii="Arial" w:hAnsi="Arial" w:cs="Arial"/>
                <w:sz w:val="24"/>
                <w:szCs w:val="24"/>
              </w:rPr>
              <w:t>Paper based record for data collection.</w:t>
            </w:r>
          </w:p>
          <w:p w14:paraId="08C69A1C" w14:textId="77777777" w:rsidR="002E4F52" w:rsidRPr="002B060A" w:rsidRDefault="002E4F52" w:rsidP="00473199">
            <w:pPr>
              <w:pStyle w:val="ListParagraph"/>
              <w:widowControl w:val="0"/>
              <w:numPr>
                <w:ilvl w:val="0"/>
                <w:numId w:val="3"/>
              </w:numPr>
              <w:pBdr>
                <w:top w:val="nil"/>
                <w:left w:val="nil"/>
                <w:bottom w:val="nil"/>
                <w:right w:val="nil"/>
                <w:between w:val="nil"/>
              </w:pBdr>
              <w:rPr>
                <w:rFonts w:ascii="Arial" w:hAnsi="Arial" w:cs="Arial"/>
                <w:sz w:val="24"/>
                <w:szCs w:val="24"/>
              </w:rPr>
            </w:pPr>
            <w:r w:rsidRPr="002B060A">
              <w:rPr>
                <w:rFonts w:ascii="Arial" w:hAnsi="Arial" w:cs="Arial"/>
                <w:sz w:val="24"/>
                <w:szCs w:val="24"/>
              </w:rPr>
              <w:t>Manual transfer of information from paper to digital.</w:t>
            </w:r>
          </w:p>
          <w:p w14:paraId="4612DD0B" w14:textId="77777777" w:rsidR="002E4F52" w:rsidRPr="002B060A" w:rsidRDefault="002E4F52" w:rsidP="00473199">
            <w:pPr>
              <w:pStyle w:val="ListParagraph"/>
              <w:widowControl w:val="0"/>
              <w:numPr>
                <w:ilvl w:val="0"/>
                <w:numId w:val="3"/>
              </w:numPr>
              <w:pBdr>
                <w:top w:val="nil"/>
                <w:left w:val="nil"/>
                <w:bottom w:val="nil"/>
                <w:right w:val="nil"/>
                <w:between w:val="nil"/>
              </w:pBdr>
              <w:rPr>
                <w:rFonts w:ascii="Arial" w:hAnsi="Arial" w:cs="Arial"/>
                <w:sz w:val="24"/>
                <w:szCs w:val="24"/>
              </w:rPr>
            </w:pPr>
            <w:r w:rsidRPr="002B060A">
              <w:rPr>
                <w:rFonts w:ascii="Arial" w:hAnsi="Arial" w:cs="Arial"/>
                <w:sz w:val="24"/>
                <w:szCs w:val="24"/>
              </w:rPr>
              <w:t>Time consuming manual audit of records.</w:t>
            </w:r>
          </w:p>
          <w:p w14:paraId="5CB6C3AA" w14:textId="77777777" w:rsidR="002E4F52" w:rsidRPr="002B060A" w:rsidRDefault="002E4F52" w:rsidP="00473199">
            <w:pPr>
              <w:pStyle w:val="ListParagraph"/>
              <w:widowControl w:val="0"/>
              <w:numPr>
                <w:ilvl w:val="0"/>
                <w:numId w:val="3"/>
              </w:numPr>
              <w:pBdr>
                <w:top w:val="nil"/>
                <w:left w:val="nil"/>
                <w:bottom w:val="nil"/>
                <w:right w:val="nil"/>
                <w:between w:val="nil"/>
              </w:pBdr>
              <w:rPr>
                <w:rFonts w:ascii="Arial" w:hAnsi="Arial" w:cs="Arial"/>
                <w:sz w:val="24"/>
                <w:szCs w:val="24"/>
              </w:rPr>
            </w:pPr>
            <w:r w:rsidRPr="002B060A">
              <w:rPr>
                <w:rFonts w:ascii="Arial" w:hAnsi="Arial" w:cs="Arial"/>
                <w:sz w:val="24"/>
                <w:szCs w:val="24"/>
              </w:rPr>
              <w:t>Data errors due to multistage process.</w:t>
            </w:r>
          </w:p>
          <w:p w14:paraId="6A7D3456" w14:textId="77777777" w:rsidR="002E4F52" w:rsidRPr="002B060A" w:rsidRDefault="002E4F52" w:rsidP="00473199">
            <w:pPr>
              <w:pStyle w:val="ListParagraph"/>
              <w:widowControl w:val="0"/>
              <w:numPr>
                <w:ilvl w:val="0"/>
                <w:numId w:val="3"/>
              </w:numPr>
              <w:pBdr>
                <w:top w:val="nil"/>
                <w:left w:val="nil"/>
                <w:bottom w:val="nil"/>
                <w:right w:val="nil"/>
                <w:between w:val="nil"/>
              </w:pBdr>
              <w:rPr>
                <w:rFonts w:ascii="Arial" w:hAnsi="Arial" w:cs="Arial"/>
                <w:sz w:val="24"/>
                <w:szCs w:val="24"/>
              </w:rPr>
            </w:pPr>
            <w:r w:rsidRPr="002B060A">
              <w:rPr>
                <w:rFonts w:ascii="Arial" w:hAnsi="Arial" w:cs="Arial"/>
                <w:sz w:val="24"/>
                <w:szCs w:val="24"/>
              </w:rPr>
              <w:t>Duplication of work.</w:t>
            </w:r>
          </w:p>
          <w:p w14:paraId="604DB071" w14:textId="75A3F6D8" w:rsidR="002E4F52" w:rsidRPr="00CD0562" w:rsidRDefault="009F421F" w:rsidP="00CD0562">
            <w:pPr>
              <w:pStyle w:val="ListParagraph"/>
              <w:widowControl w:val="0"/>
              <w:numPr>
                <w:ilvl w:val="0"/>
                <w:numId w:val="3"/>
              </w:numPr>
              <w:pBdr>
                <w:top w:val="nil"/>
                <w:left w:val="nil"/>
                <w:bottom w:val="nil"/>
                <w:right w:val="nil"/>
                <w:between w:val="nil"/>
              </w:pBdr>
              <w:rPr>
                <w:rFonts w:ascii="Arial" w:hAnsi="Arial" w:cs="Arial"/>
                <w:sz w:val="24"/>
                <w:szCs w:val="24"/>
              </w:rPr>
            </w:pPr>
            <w:r w:rsidRPr="002B060A">
              <w:rPr>
                <w:rFonts w:ascii="Arial" w:hAnsi="Arial" w:cs="Arial"/>
                <w:sz w:val="24"/>
                <w:szCs w:val="24"/>
              </w:rPr>
              <w:t xml:space="preserve">Variation in levels of staff </w:t>
            </w:r>
            <w:r w:rsidR="000A588D" w:rsidRPr="002B060A">
              <w:rPr>
                <w:rFonts w:ascii="Arial" w:hAnsi="Arial" w:cs="Arial"/>
                <w:sz w:val="24"/>
                <w:szCs w:val="24"/>
              </w:rPr>
              <w:t xml:space="preserve">computer proficiency. </w:t>
            </w:r>
          </w:p>
        </w:tc>
      </w:tr>
    </w:tbl>
    <w:p w14:paraId="28C252F3" w14:textId="77777777" w:rsidR="002E4F52" w:rsidRDefault="002E4F52" w:rsidP="002E4F52"/>
    <w:p w14:paraId="41F50294" w14:textId="77777777" w:rsidR="002E4F52" w:rsidRPr="004D753E" w:rsidRDefault="002E4F52" w:rsidP="002E4F52">
      <w:pPr>
        <w:rPr>
          <w:rFonts w:ascii="Arial" w:hAnsi="Arial" w:cs="Arial"/>
          <w:sz w:val="24"/>
          <w:szCs w:val="24"/>
        </w:rPr>
      </w:pPr>
      <w:r>
        <w:rPr>
          <w:rFonts w:ascii="Arial" w:hAnsi="Arial" w:cs="Arial"/>
          <w:sz w:val="24"/>
          <w:szCs w:val="24"/>
        </w:rPr>
        <w:t xml:space="preserve">Smart goals.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2E4F52" w14:paraId="1E986915" w14:textId="77777777" w:rsidTr="00473199">
        <w:trPr>
          <w:trHeight w:val="1608"/>
        </w:trPr>
        <w:tc>
          <w:tcPr>
            <w:tcW w:w="9360" w:type="dxa"/>
            <w:shd w:val="clear" w:color="auto" w:fill="auto"/>
            <w:tcMar>
              <w:top w:w="100" w:type="dxa"/>
              <w:left w:w="100" w:type="dxa"/>
              <w:bottom w:w="100" w:type="dxa"/>
              <w:right w:w="100" w:type="dxa"/>
            </w:tcMar>
          </w:tcPr>
          <w:p w14:paraId="6F70BA7C" w14:textId="1662EFF6" w:rsidR="002E4F52" w:rsidRPr="004E675A" w:rsidRDefault="002E4F52" w:rsidP="00473199">
            <w:pPr>
              <w:pStyle w:val="ListParagraph"/>
              <w:widowControl w:val="0"/>
              <w:numPr>
                <w:ilvl w:val="0"/>
                <w:numId w:val="4"/>
              </w:numPr>
              <w:pBdr>
                <w:top w:val="nil"/>
                <w:left w:val="nil"/>
                <w:bottom w:val="nil"/>
                <w:right w:val="nil"/>
                <w:between w:val="nil"/>
              </w:pBdr>
              <w:rPr>
                <w:rFonts w:ascii="Arial" w:hAnsi="Arial" w:cs="Arial"/>
                <w:sz w:val="24"/>
                <w:szCs w:val="24"/>
              </w:rPr>
            </w:pPr>
            <w:r w:rsidRPr="004E675A">
              <w:rPr>
                <w:rFonts w:ascii="Arial" w:hAnsi="Arial" w:cs="Arial"/>
                <w:sz w:val="24"/>
                <w:szCs w:val="24"/>
              </w:rPr>
              <w:t>Automate data collection to increase clinical time available</w:t>
            </w:r>
            <w:r w:rsidR="00BA0355" w:rsidRPr="004E675A">
              <w:rPr>
                <w:rFonts w:ascii="Arial" w:hAnsi="Arial" w:cs="Arial"/>
                <w:sz w:val="24"/>
                <w:szCs w:val="24"/>
              </w:rPr>
              <w:t xml:space="preserve"> in 3months</w:t>
            </w:r>
            <w:r w:rsidRPr="004E675A">
              <w:rPr>
                <w:rFonts w:ascii="Arial" w:hAnsi="Arial" w:cs="Arial"/>
                <w:sz w:val="24"/>
                <w:szCs w:val="24"/>
              </w:rPr>
              <w:t>.</w:t>
            </w:r>
          </w:p>
          <w:p w14:paraId="52AF1544" w14:textId="55E777EA" w:rsidR="002E4F52" w:rsidRPr="004E675A" w:rsidRDefault="002E4F52" w:rsidP="00473199">
            <w:pPr>
              <w:pStyle w:val="ListParagraph"/>
              <w:widowControl w:val="0"/>
              <w:numPr>
                <w:ilvl w:val="0"/>
                <w:numId w:val="4"/>
              </w:numPr>
              <w:pBdr>
                <w:top w:val="nil"/>
                <w:left w:val="nil"/>
                <w:bottom w:val="nil"/>
                <w:right w:val="nil"/>
                <w:between w:val="nil"/>
              </w:pBdr>
              <w:rPr>
                <w:rFonts w:ascii="Arial" w:hAnsi="Arial" w:cs="Arial"/>
                <w:sz w:val="24"/>
                <w:szCs w:val="24"/>
              </w:rPr>
            </w:pPr>
            <w:r w:rsidRPr="004E675A">
              <w:rPr>
                <w:rFonts w:ascii="Arial" w:hAnsi="Arial" w:cs="Arial"/>
                <w:sz w:val="24"/>
                <w:szCs w:val="24"/>
              </w:rPr>
              <w:t>Reduce number of breaches in acute care bundle at next audit with early warning system</w:t>
            </w:r>
            <w:r w:rsidR="00683099" w:rsidRPr="004E675A">
              <w:rPr>
                <w:rFonts w:ascii="Arial" w:hAnsi="Arial" w:cs="Arial"/>
                <w:sz w:val="24"/>
                <w:szCs w:val="24"/>
              </w:rPr>
              <w:t xml:space="preserve"> in 3 months</w:t>
            </w:r>
            <w:r w:rsidRPr="004E675A">
              <w:rPr>
                <w:rFonts w:ascii="Arial" w:hAnsi="Arial" w:cs="Arial"/>
                <w:sz w:val="24"/>
                <w:szCs w:val="24"/>
              </w:rPr>
              <w:t>.</w:t>
            </w:r>
          </w:p>
          <w:p w14:paraId="21CFB30A" w14:textId="1391E935" w:rsidR="002E4F52" w:rsidRPr="004E675A" w:rsidRDefault="002E4F52" w:rsidP="00473199">
            <w:pPr>
              <w:pStyle w:val="ListParagraph"/>
              <w:widowControl w:val="0"/>
              <w:numPr>
                <w:ilvl w:val="0"/>
                <w:numId w:val="4"/>
              </w:numPr>
              <w:pBdr>
                <w:top w:val="nil"/>
                <w:left w:val="nil"/>
                <w:bottom w:val="nil"/>
                <w:right w:val="nil"/>
                <w:between w:val="nil"/>
              </w:pBdr>
              <w:rPr>
                <w:rFonts w:ascii="Arial" w:hAnsi="Arial" w:cs="Arial"/>
                <w:sz w:val="24"/>
                <w:szCs w:val="24"/>
              </w:rPr>
            </w:pPr>
            <w:r w:rsidRPr="004E675A">
              <w:rPr>
                <w:rFonts w:ascii="Arial" w:hAnsi="Arial" w:cs="Arial"/>
                <w:sz w:val="24"/>
                <w:szCs w:val="24"/>
              </w:rPr>
              <w:t>Improve compliance with 45 min daily therapy target at next audit</w:t>
            </w:r>
            <w:r w:rsidR="00683099" w:rsidRPr="004E675A">
              <w:rPr>
                <w:rFonts w:ascii="Arial" w:hAnsi="Arial" w:cs="Arial"/>
                <w:sz w:val="24"/>
                <w:szCs w:val="24"/>
              </w:rPr>
              <w:t xml:space="preserve"> 6 months</w:t>
            </w:r>
            <w:r w:rsidRPr="004E675A">
              <w:rPr>
                <w:rFonts w:ascii="Arial" w:hAnsi="Arial" w:cs="Arial"/>
                <w:sz w:val="24"/>
                <w:szCs w:val="24"/>
              </w:rPr>
              <w:t>.</w:t>
            </w:r>
          </w:p>
          <w:p w14:paraId="7ABE3913" w14:textId="746EEB2A" w:rsidR="002E4F52" w:rsidRPr="004E675A" w:rsidRDefault="002E4F52" w:rsidP="00DD29D2">
            <w:pPr>
              <w:pStyle w:val="ListParagraph"/>
              <w:widowControl w:val="0"/>
              <w:numPr>
                <w:ilvl w:val="0"/>
                <w:numId w:val="4"/>
              </w:numPr>
              <w:pBdr>
                <w:top w:val="nil"/>
                <w:left w:val="nil"/>
                <w:bottom w:val="nil"/>
                <w:right w:val="nil"/>
                <w:between w:val="nil"/>
              </w:pBdr>
              <w:rPr>
                <w:rFonts w:ascii="Arial" w:hAnsi="Arial" w:cs="Arial"/>
                <w:sz w:val="24"/>
                <w:szCs w:val="24"/>
              </w:rPr>
            </w:pPr>
            <w:r w:rsidRPr="004E675A">
              <w:rPr>
                <w:rFonts w:ascii="Arial" w:hAnsi="Arial" w:cs="Arial"/>
                <w:sz w:val="24"/>
                <w:szCs w:val="24"/>
              </w:rPr>
              <w:t>Eradicate duplication of data and manual transfer process</w:t>
            </w:r>
            <w:r w:rsidR="00683099" w:rsidRPr="004E675A">
              <w:rPr>
                <w:rFonts w:ascii="Arial" w:hAnsi="Arial" w:cs="Arial"/>
                <w:sz w:val="24"/>
                <w:szCs w:val="24"/>
              </w:rPr>
              <w:t xml:space="preserve"> </w:t>
            </w:r>
            <w:r w:rsidR="00DD29D2" w:rsidRPr="004E675A">
              <w:rPr>
                <w:rFonts w:ascii="Arial" w:hAnsi="Arial" w:cs="Arial"/>
                <w:sz w:val="24"/>
                <w:szCs w:val="24"/>
              </w:rPr>
              <w:t xml:space="preserve">3 </w:t>
            </w:r>
            <w:r w:rsidR="007F53D7" w:rsidRPr="004E675A">
              <w:rPr>
                <w:rFonts w:ascii="Arial" w:hAnsi="Arial" w:cs="Arial"/>
                <w:sz w:val="24"/>
                <w:szCs w:val="24"/>
              </w:rPr>
              <w:t>months.</w:t>
            </w:r>
          </w:p>
          <w:p w14:paraId="6EA08197" w14:textId="77777777" w:rsidR="002E4F52" w:rsidRDefault="002E4F52" w:rsidP="00473199">
            <w:pPr>
              <w:pStyle w:val="ListParagraph"/>
              <w:widowControl w:val="0"/>
              <w:numPr>
                <w:ilvl w:val="0"/>
                <w:numId w:val="4"/>
              </w:numPr>
              <w:pBdr>
                <w:top w:val="nil"/>
                <w:left w:val="nil"/>
                <w:bottom w:val="nil"/>
                <w:right w:val="nil"/>
                <w:between w:val="nil"/>
              </w:pBdr>
            </w:pPr>
            <w:r w:rsidRPr="004E675A">
              <w:rPr>
                <w:rFonts w:ascii="Arial" w:hAnsi="Arial" w:cs="Arial"/>
                <w:sz w:val="24"/>
                <w:szCs w:val="24"/>
              </w:rPr>
              <w:t>Improve compliance against SSNAP targets at next clinical audit.</w:t>
            </w:r>
            <w:r>
              <w:t xml:space="preserve">  </w:t>
            </w:r>
          </w:p>
        </w:tc>
      </w:tr>
    </w:tbl>
    <w:p w14:paraId="5803FB68" w14:textId="77777777" w:rsidR="002E4F52" w:rsidRDefault="002E4F52" w:rsidP="002E4F52"/>
    <w:p w14:paraId="2BD0A823" w14:textId="77777777" w:rsidR="002E4F52" w:rsidRPr="00ED70B0" w:rsidRDefault="002E4F52" w:rsidP="002E4F52">
      <w:pPr>
        <w:rPr>
          <w:rFonts w:ascii="Arial" w:hAnsi="Arial" w:cs="Arial"/>
          <w:sz w:val="24"/>
          <w:szCs w:val="24"/>
        </w:rPr>
      </w:pPr>
      <w:r>
        <w:rPr>
          <w:rFonts w:ascii="Arial" w:hAnsi="Arial" w:cs="Arial"/>
          <w:sz w:val="24"/>
          <w:szCs w:val="24"/>
        </w:rPr>
        <w:t xml:space="preserve">Analysis of gaps </w:t>
      </w:r>
    </w:p>
    <w:tbl>
      <w:tblPr>
        <w:tblW w:w="919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191"/>
      </w:tblGrid>
      <w:tr w:rsidR="002E4F52" w14:paraId="1FFA14E5" w14:textId="77777777" w:rsidTr="00473199">
        <w:trPr>
          <w:trHeight w:val="1602"/>
        </w:trPr>
        <w:tc>
          <w:tcPr>
            <w:tcW w:w="9191" w:type="dxa"/>
            <w:shd w:val="clear" w:color="auto" w:fill="auto"/>
            <w:tcMar>
              <w:top w:w="100" w:type="dxa"/>
              <w:left w:w="100" w:type="dxa"/>
              <w:bottom w:w="100" w:type="dxa"/>
              <w:right w:w="100" w:type="dxa"/>
            </w:tcMar>
          </w:tcPr>
          <w:p w14:paraId="7ECF1B01" w14:textId="77777777" w:rsidR="002E4F52" w:rsidRPr="004E675A" w:rsidRDefault="002E4F52" w:rsidP="00473199">
            <w:pPr>
              <w:pStyle w:val="ListParagraph"/>
              <w:widowControl w:val="0"/>
              <w:numPr>
                <w:ilvl w:val="0"/>
                <w:numId w:val="5"/>
              </w:numPr>
              <w:pBdr>
                <w:top w:val="nil"/>
                <w:left w:val="nil"/>
                <w:bottom w:val="nil"/>
                <w:right w:val="nil"/>
                <w:between w:val="nil"/>
              </w:pBdr>
              <w:rPr>
                <w:rFonts w:ascii="Arial" w:hAnsi="Arial" w:cs="Arial"/>
                <w:sz w:val="24"/>
                <w:szCs w:val="24"/>
              </w:rPr>
            </w:pPr>
            <w:r w:rsidRPr="004E675A">
              <w:rPr>
                <w:rFonts w:ascii="Arial" w:hAnsi="Arial" w:cs="Arial"/>
                <w:sz w:val="24"/>
                <w:szCs w:val="24"/>
              </w:rPr>
              <w:t>Currently all data recording systems are paper based then transferred to MS excel no automation currently within the pathway.</w:t>
            </w:r>
          </w:p>
          <w:p w14:paraId="6A4C02D3" w14:textId="77777777" w:rsidR="002E4F52" w:rsidRPr="004E675A" w:rsidRDefault="002E4F52" w:rsidP="00473199">
            <w:pPr>
              <w:pStyle w:val="ListParagraph"/>
              <w:widowControl w:val="0"/>
              <w:numPr>
                <w:ilvl w:val="0"/>
                <w:numId w:val="5"/>
              </w:numPr>
              <w:pBdr>
                <w:top w:val="nil"/>
                <w:left w:val="nil"/>
                <w:bottom w:val="nil"/>
                <w:right w:val="nil"/>
                <w:between w:val="nil"/>
              </w:pBdr>
              <w:rPr>
                <w:rFonts w:ascii="Arial" w:hAnsi="Arial" w:cs="Arial"/>
                <w:sz w:val="24"/>
                <w:szCs w:val="24"/>
              </w:rPr>
            </w:pPr>
            <w:r w:rsidRPr="004E675A">
              <w:rPr>
                <w:rFonts w:ascii="Arial" w:hAnsi="Arial" w:cs="Arial"/>
                <w:sz w:val="24"/>
                <w:szCs w:val="24"/>
              </w:rPr>
              <w:t>No system in place to physically track the patent through the hospital pathway</w:t>
            </w:r>
          </w:p>
          <w:p w14:paraId="01155676" w14:textId="77777777" w:rsidR="002E4F52" w:rsidRPr="004E675A" w:rsidRDefault="002E4F52" w:rsidP="00473199">
            <w:pPr>
              <w:pStyle w:val="ListParagraph"/>
              <w:widowControl w:val="0"/>
              <w:numPr>
                <w:ilvl w:val="0"/>
                <w:numId w:val="5"/>
              </w:numPr>
              <w:pBdr>
                <w:top w:val="nil"/>
                <w:left w:val="nil"/>
                <w:bottom w:val="nil"/>
                <w:right w:val="nil"/>
                <w:between w:val="nil"/>
              </w:pBdr>
              <w:rPr>
                <w:rFonts w:ascii="Arial" w:hAnsi="Arial" w:cs="Arial"/>
                <w:sz w:val="24"/>
                <w:szCs w:val="24"/>
              </w:rPr>
            </w:pPr>
            <w:r w:rsidRPr="004E675A">
              <w:rPr>
                <w:rFonts w:ascii="Arial" w:hAnsi="Arial" w:cs="Arial"/>
                <w:sz w:val="24"/>
                <w:szCs w:val="24"/>
              </w:rPr>
              <w:t>Inpatient health records are paper based and digital solution would need to be interoperable with current databases</w:t>
            </w:r>
          </w:p>
          <w:p w14:paraId="2AA29F5F" w14:textId="77777777" w:rsidR="002E4F52" w:rsidRPr="004E675A" w:rsidRDefault="002E4F52" w:rsidP="00473199">
            <w:pPr>
              <w:pStyle w:val="ListParagraph"/>
              <w:widowControl w:val="0"/>
              <w:numPr>
                <w:ilvl w:val="0"/>
                <w:numId w:val="5"/>
              </w:numPr>
              <w:pBdr>
                <w:top w:val="nil"/>
                <w:left w:val="nil"/>
                <w:bottom w:val="nil"/>
                <w:right w:val="nil"/>
                <w:between w:val="nil"/>
              </w:pBdr>
              <w:rPr>
                <w:rFonts w:ascii="Arial" w:hAnsi="Arial" w:cs="Arial"/>
                <w:sz w:val="24"/>
                <w:szCs w:val="24"/>
              </w:rPr>
            </w:pPr>
            <w:r w:rsidRPr="004E675A">
              <w:rPr>
                <w:rFonts w:ascii="Arial" w:hAnsi="Arial" w:cs="Arial"/>
                <w:sz w:val="24"/>
                <w:szCs w:val="24"/>
              </w:rPr>
              <w:t>No real time data. No way to accurately identify patients who may potentially breach (early warning system)</w:t>
            </w:r>
          </w:p>
          <w:p w14:paraId="085E4F6C" w14:textId="77777777" w:rsidR="002E4F52" w:rsidRPr="004E675A" w:rsidRDefault="002E4F52" w:rsidP="00473199">
            <w:pPr>
              <w:pStyle w:val="ListParagraph"/>
              <w:widowControl w:val="0"/>
              <w:numPr>
                <w:ilvl w:val="0"/>
                <w:numId w:val="5"/>
              </w:numPr>
              <w:pBdr>
                <w:top w:val="nil"/>
                <w:left w:val="nil"/>
                <w:bottom w:val="nil"/>
                <w:right w:val="nil"/>
                <w:between w:val="nil"/>
              </w:pBdr>
              <w:rPr>
                <w:rFonts w:ascii="Arial" w:hAnsi="Arial" w:cs="Arial"/>
                <w:sz w:val="24"/>
                <w:szCs w:val="24"/>
              </w:rPr>
            </w:pPr>
            <w:r w:rsidRPr="004E675A">
              <w:rPr>
                <w:rFonts w:ascii="Arial" w:hAnsi="Arial" w:cs="Arial"/>
                <w:sz w:val="24"/>
                <w:szCs w:val="24"/>
              </w:rPr>
              <w:t xml:space="preserve">Privacy guarantees, governance around data sharing and safeguarding of personal data. </w:t>
            </w:r>
          </w:p>
          <w:p w14:paraId="3BC8C353" w14:textId="7C361A7F" w:rsidR="009E63ED" w:rsidRDefault="009E63ED" w:rsidP="00473199">
            <w:pPr>
              <w:pStyle w:val="ListParagraph"/>
              <w:widowControl w:val="0"/>
              <w:numPr>
                <w:ilvl w:val="0"/>
                <w:numId w:val="5"/>
              </w:numPr>
              <w:pBdr>
                <w:top w:val="nil"/>
                <w:left w:val="nil"/>
                <w:bottom w:val="nil"/>
                <w:right w:val="nil"/>
                <w:between w:val="nil"/>
              </w:pBdr>
            </w:pPr>
            <w:r w:rsidRPr="004E675A">
              <w:rPr>
                <w:rFonts w:ascii="Arial" w:hAnsi="Arial" w:cs="Arial"/>
                <w:sz w:val="24"/>
                <w:szCs w:val="24"/>
              </w:rPr>
              <w:t>Staff training / digital knowledge</w:t>
            </w:r>
          </w:p>
        </w:tc>
      </w:tr>
    </w:tbl>
    <w:p w14:paraId="580046CB" w14:textId="77777777" w:rsidR="002E4F52" w:rsidRDefault="002E4F52" w:rsidP="002E4F52"/>
    <w:p w14:paraId="1DA8BD07" w14:textId="77777777" w:rsidR="002E4F52" w:rsidRDefault="002E4F52" w:rsidP="002E4F52">
      <w:r>
        <w:rPr>
          <w:rFonts w:ascii="Arial" w:hAnsi="Arial" w:cs="Arial"/>
          <w:sz w:val="24"/>
          <w:szCs w:val="24"/>
        </w:rPr>
        <w:t>Plan to close existing Gaps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2E4F52" w14:paraId="435478F9" w14:textId="77777777" w:rsidTr="00473199">
        <w:trPr>
          <w:trHeight w:val="1581"/>
        </w:trPr>
        <w:tc>
          <w:tcPr>
            <w:tcW w:w="9360" w:type="dxa"/>
            <w:shd w:val="clear" w:color="auto" w:fill="auto"/>
            <w:tcMar>
              <w:top w:w="100" w:type="dxa"/>
              <w:left w:w="100" w:type="dxa"/>
              <w:bottom w:w="100" w:type="dxa"/>
              <w:right w:w="100" w:type="dxa"/>
            </w:tcMar>
          </w:tcPr>
          <w:p w14:paraId="6D6882DE" w14:textId="71A0434F" w:rsidR="002E4F52" w:rsidRPr="004E675A" w:rsidRDefault="002E4F52" w:rsidP="00BE0B21">
            <w:pPr>
              <w:pStyle w:val="ListParagraph"/>
              <w:widowControl w:val="0"/>
              <w:numPr>
                <w:ilvl w:val="0"/>
                <w:numId w:val="6"/>
              </w:numPr>
              <w:pBdr>
                <w:top w:val="nil"/>
                <w:left w:val="nil"/>
                <w:bottom w:val="nil"/>
                <w:right w:val="nil"/>
                <w:between w:val="nil"/>
              </w:pBdr>
              <w:rPr>
                <w:rFonts w:ascii="Arial" w:hAnsi="Arial" w:cs="Arial"/>
                <w:sz w:val="24"/>
                <w:szCs w:val="24"/>
              </w:rPr>
            </w:pPr>
            <w:r w:rsidRPr="004E675A">
              <w:rPr>
                <w:rFonts w:ascii="Arial" w:hAnsi="Arial" w:cs="Arial"/>
                <w:sz w:val="24"/>
                <w:szCs w:val="24"/>
              </w:rPr>
              <w:t xml:space="preserve">Acquisition </w:t>
            </w:r>
            <w:r w:rsidR="00326BB7" w:rsidRPr="004E675A">
              <w:rPr>
                <w:rFonts w:ascii="Arial" w:hAnsi="Arial" w:cs="Arial"/>
                <w:sz w:val="24"/>
                <w:szCs w:val="24"/>
              </w:rPr>
              <w:t xml:space="preserve">or </w:t>
            </w:r>
            <w:r w:rsidR="00973587" w:rsidRPr="004E675A">
              <w:rPr>
                <w:rFonts w:ascii="Arial" w:hAnsi="Arial" w:cs="Arial"/>
                <w:sz w:val="24"/>
                <w:szCs w:val="24"/>
              </w:rPr>
              <w:t xml:space="preserve">extension current </w:t>
            </w:r>
            <w:r w:rsidRPr="004E675A">
              <w:rPr>
                <w:rFonts w:ascii="Arial" w:hAnsi="Arial" w:cs="Arial"/>
                <w:sz w:val="24"/>
                <w:szCs w:val="24"/>
              </w:rPr>
              <w:t xml:space="preserve">of RFID system to follow patient journey within hospital setting. </w:t>
            </w:r>
          </w:p>
          <w:p w14:paraId="5D7169DF" w14:textId="77777777" w:rsidR="002E4F52" w:rsidRPr="004E675A" w:rsidRDefault="002E4F52" w:rsidP="00473199">
            <w:pPr>
              <w:pStyle w:val="ListParagraph"/>
              <w:widowControl w:val="0"/>
              <w:numPr>
                <w:ilvl w:val="0"/>
                <w:numId w:val="6"/>
              </w:numPr>
              <w:pBdr>
                <w:top w:val="nil"/>
                <w:left w:val="nil"/>
                <w:bottom w:val="nil"/>
                <w:right w:val="nil"/>
                <w:between w:val="nil"/>
              </w:pBdr>
              <w:rPr>
                <w:rFonts w:ascii="Arial" w:hAnsi="Arial" w:cs="Arial"/>
                <w:sz w:val="24"/>
                <w:szCs w:val="24"/>
              </w:rPr>
            </w:pPr>
            <w:r w:rsidRPr="004E675A">
              <w:rPr>
                <w:rFonts w:ascii="Arial" w:hAnsi="Arial" w:cs="Arial"/>
                <w:sz w:val="24"/>
                <w:szCs w:val="24"/>
              </w:rPr>
              <w:t>Process map patient journey to identify key RFID interactions to be recorded based on SSNAP dataset.</w:t>
            </w:r>
          </w:p>
          <w:p w14:paraId="62F76727" w14:textId="77777777" w:rsidR="002E4F52" w:rsidRPr="004E675A" w:rsidRDefault="002E4F52" w:rsidP="00473199">
            <w:pPr>
              <w:pStyle w:val="ListParagraph"/>
              <w:widowControl w:val="0"/>
              <w:numPr>
                <w:ilvl w:val="0"/>
                <w:numId w:val="6"/>
              </w:numPr>
              <w:pBdr>
                <w:top w:val="nil"/>
                <w:left w:val="nil"/>
                <w:bottom w:val="nil"/>
                <w:right w:val="nil"/>
                <w:between w:val="nil"/>
              </w:pBdr>
              <w:rPr>
                <w:rFonts w:ascii="Arial" w:hAnsi="Arial" w:cs="Arial"/>
                <w:sz w:val="24"/>
                <w:szCs w:val="24"/>
              </w:rPr>
            </w:pPr>
            <w:r w:rsidRPr="004E675A">
              <w:rPr>
                <w:rFonts w:ascii="Arial" w:hAnsi="Arial" w:cs="Arial"/>
                <w:sz w:val="24"/>
                <w:szCs w:val="24"/>
              </w:rPr>
              <w:t>Staff education and training to support new system for data collection.</w:t>
            </w:r>
          </w:p>
          <w:p w14:paraId="6CFBB6F9" w14:textId="77777777" w:rsidR="002E4F52" w:rsidRPr="004E675A" w:rsidRDefault="002E4F52" w:rsidP="00473199">
            <w:pPr>
              <w:pStyle w:val="ListParagraph"/>
              <w:widowControl w:val="0"/>
              <w:numPr>
                <w:ilvl w:val="0"/>
                <w:numId w:val="6"/>
              </w:numPr>
              <w:pBdr>
                <w:top w:val="nil"/>
                <w:left w:val="nil"/>
                <w:bottom w:val="nil"/>
                <w:right w:val="nil"/>
                <w:between w:val="nil"/>
              </w:pBdr>
              <w:rPr>
                <w:rFonts w:ascii="Arial" w:hAnsi="Arial" w:cs="Arial"/>
                <w:sz w:val="24"/>
                <w:szCs w:val="24"/>
              </w:rPr>
            </w:pPr>
            <w:r w:rsidRPr="004E675A">
              <w:rPr>
                <w:rFonts w:ascii="Arial" w:hAnsi="Arial" w:cs="Arial"/>
                <w:sz w:val="24"/>
                <w:szCs w:val="24"/>
              </w:rPr>
              <w:t xml:space="preserve">Digital support for upkeep and development of RFID system. </w:t>
            </w:r>
          </w:p>
          <w:p w14:paraId="0FA75590" w14:textId="0E4ABBF5" w:rsidR="002E4F52" w:rsidRPr="004E675A" w:rsidRDefault="002E4F52" w:rsidP="00473199">
            <w:pPr>
              <w:pStyle w:val="ListParagraph"/>
              <w:widowControl w:val="0"/>
              <w:numPr>
                <w:ilvl w:val="0"/>
                <w:numId w:val="6"/>
              </w:numPr>
              <w:pBdr>
                <w:top w:val="nil"/>
                <w:left w:val="nil"/>
                <w:bottom w:val="nil"/>
                <w:right w:val="nil"/>
                <w:between w:val="nil"/>
              </w:pBdr>
              <w:rPr>
                <w:rFonts w:ascii="Arial" w:hAnsi="Arial" w:cs="Arial"/>
                <w:sz w:val="24"/>
                <w:szCs w:val="24"/>
              </w:rPr>
            </w:pPr>
            <w:r w:rsidRPr="004E675A">
              <w:rPr>
                <w:rFonts w:ascii="Arial" w:hAnsi="Arial" w:cs="Arial"/>
                <w:sz w:val="24"/>
                <w:szCs w:val="24"/>
              </w:rPr>
              <w:t>Ensure system compliance with information governance</w:t>
            </w:r>
            <w:r w:rsidR="008C7C55" w:rsidRPr="004E675A">
              <w:rPr>
                <w:rFonts w:ascii="Arial" w:hAnsi="Arial" w:cs="Arial"/>
                <w:sz w:val="24"/>
                <w:szCs w:val="24"/>
              </w:rPr>
              <w:t xml:space="preserve"> and cyber security</w:t>
            </w:r>
            <w:r w:rsidRPr="004E675A">
              <w:rPr>
                <w:rFonts w:ascii="Arial" w:hAnsi="Arial" w:cs="Arial"/>
                <w:sz w:val="24"/>
                <w:szCs w:val="24"/>
              </w:rPr>
              <w:t>.</w:t>
            </w:r>
          </w:p>
          <w:p w14:paraId="218A2665" w14:textId="77777777" w:rsidR="002E4F52" w:rsidRPr="004E675A" w:rsidRDefault="002E4F52" w:rsidP="00473199">
            <w:pPr>
              <w:pStyle w:val="ListParagraph"/>
              <w:widowControl w:val="0"/>
              <w:numPr>
                <w:ilvl w:val="0"/>
                <w:numId w:val="6"/>
              </w:numPr>
              <w:pBdr>
                <w:top w:val="nil"/>
                <w:left w:val="nil"/>
                <w:bottom w:val="nil"/>
                <w:right w:val="nil"/>
                <w:between w:val="nil"/>
              </w:pBdr>
              <w:rPr>
                <w:rFonts w:ascii="Arial" w:hAnsi="Arial" w:cs="Arial"/>
                <w:sz w:val="24"/>
                <w:szCs w:val="24"/>
              </w:rPr>
            </w:pPr>
            <w:r w:rsidRPr="004E675A">
              <w:rPr>
                <w:rFonts w:ascii="Arial" w:hAnsi="Arial" w:cs="Arial"/>
                <w:sz w:val="24"/>
                <w:szCs w:val="24"/>
              </w:rPr>
              <w:t xml:space="preserve">Ensure RFID system has interoperability with current EHR’s and databases. </w:t>
            </w:r>
          </w:p>
          <w:p w14:paraId="4BEFA331" w14:textId="77777777" w:rsidR="002E4F52" w:rsidRDefault="002E4F52" w:rsidP="00473199">
            <w:pPr>
              <w:pStyle w:val="ListParagraph"/>
              <w:widowControl w:val="0"/>
              <w:numPr>
                <w:ilvl w:val="0"/>
                <w:numId w:val="6"/>
              </w:numPr>
              <w:pBdr>
                <w:top w:val="nil"/>
                <w:left w:val="nil"/>
                <w:bottom w:val="nil"/>
                <w:right w:val="nil"/>
                <w:between w:val="nil"/>
              </w:pBdr>
            </w:pPr>
            <w:r w:rsidRPr="004E675A">
              <w:rPr>
                <w:rFonts w:ascii="Arial" w:hAnsi="Arial" w:cs="Arial"/>
                <w:sz w:val="24"/>
                <w:szCs w:val="24"/>
              </w:rPr>
              <w:t>Identify system to alert clinicians of any potential breaches.</w:t>
            </w:r>
            <w:r>
              <w:t xml:space="preserve"> </w:t>
            </w:r>
          </w:p>
        </w:tc>
      </w:tr>
    </w:tbl>
    <w:p w14:paraId="2ABF9953" w14:textId="77777777" w:rsidR="000B4D75" w:rsidRDefault="000B4D75" w:rsidP="00515BDC">
      <w:pPr>
        <w:rPr>
          <w:rFonts w:ascii="Arial" w:hAnsi="Arial" w:cs="Arial"/>
          <w:sz w:val="24"/>
          <w:szCs w:val="24"/>
        </w:rPr>
      </w:pPr>
    </w:p>
    <w:p w14:paraId="24083B56" w14:textId="0FBEA4C3" w:rsidR="004529C5" w:rsidRPr="001C584B" w:rsidRDefault="00163C56" w:rsidP="001C584B">
      <w:pPr>
        <w:ind w:left="7200"/>
        <w:rPr>
          <w:rFonts w:ascii="Arial" w:hAnsi="Arial" w:cs="Arial"/>
          <w:sz w:val="24"/>
          <w:szCs w:val="24"/>
        </w:rPr>
      </w:pPr>
      <w:r w:rsidRPr="001C584B">
        <w:rPr>
          <w:rFonts w:ascii="Arial" w:hAnsi="Arial" w:cs="Arial"/>
          <w:sz w:val="24"/>
          <w:szCs w:val="24"/>
        </w:rPr>
        <w:t>(Forbes, 2022)</w:t>
      </w:r>
      <w:r w:rsidR="001C584B">
        <w:rPr>
          <w:rFonts w:ascii="Arial" w:hAnsi="Arial" w:cs="Arial"/>
          <w:sz w:val="24"/>
          <w:szCs w:val="24"/>
        </w:rPr>
        <w:t>.</w:t>
      </w:r>
    </w:p>
    <w:p w14:paraId="5607E668" w14:textId="77777777" w:rsidR="00DD4E8B" w:rsidRDefault="00DD4E8B" w:rsidP="00515BDC">
      <w:pPr>
        <w:rPr>
          <w:rFonts w:ascii="Arial" w:hAnsi="Arial" w:cs="Arial"/>
          <w:b/>
          <w:bCs/>
          <w:sz w:val="24"/>
          <w:szCs w:val="24"/>
        </w:rPr>
      </w:pPr>
    </w:p>
    <w:p w14:paraId="30E5A06C" w14:textId="77777777" w:rsidR="00227A4C" w:rsidRDefault="00227A4C" w:rsidP="00515BDC">
      <w:pPr>
        <w:rPr>
          <w:rFonts w:ascii="Arial" w:hAnsi="Arial" w:cs="Arial"/>
          <w:b/>
          <w:bCs/>
          <w:sz w:val="24"/>
          <w:szCs w:val="24"/>
        </w:rPr>
      </w:pPr>
    </w:p>
    <w:p w14:paraId="596E9470" w14:textId="77777777" w:rsidR="004529C5" w:rsidRDefault="004529C5" w:rsidP="00515BDC">
      <w:pPr>
        <w:rPr>
          <w:rFonts w:ascii="Arial" w:hAnsi="Arial" w:cs="Arial"/>
          <w:b/>
          <w:bCs/>
          <w:sz w:val="24"/>
          <w:szCs w:val="24"/>
        </w:rPr>
      </w:pPr>
    </w:p>
    <w:p w14:paraId="5D2FA3E1" w14:textId="519B99F8" w:rsidR="000B4D75" w:rsidRPr="007748F9" w:rsidRDefault="00802081" w:rsidP="00515BDC">
      <w:pPr>
        <w:rPr>
          <w:rFonts w:ascii="Arial" w:hAnsi="Arial" w:cs="Arial"/>
          <w:b/>
          <w:bCs/>
          <w:sz w:val="24"/>
          <w:szCs w:val="24"/>
        </w:rPr>
      </w:pPr>
      <w:r w:rsidRPr="007748F9">
        <w:rPr>
          <w:rFonts w:ascii="Arial" w:hAnsi="Arial" w:cs="Arial"/>
          <w:b/>
          <w:bCs/>
          <w:sz w:val="24"/>
          <w:szCs w:val="24"/>
        </w:rPr>
        <w:lastRenderedPageBreak/>
        <w:t>Optio</w:t>
      </w:r>
      <w:r w:rsidR="00C41815" w:rsidRPr="007748F9">
        <w:rPr>
          <w:rFonts w:ascii="Arial" w:hAnsi="Arial" w:cs="Arial"/>
          <w:b/>
          <w:bCs/>
          <w:sz w:val="24"/>
          <w:szCs w:val="24"/>
        </w:rPr>
        <w:t>n</w:t>
      </w:r>
      <w:r w:rsidRPr="007748F9">
        <w:rPr>
          <w:rFonts w:ascii="Arial" w:hAnsi="Arial" w:cs="Arial"/>
          <w:b/>
          <w:bCs/>
          <w:sz w:val="24"/>
          <w:szCs w:val="24"/>
        </w:rPr>
        <w:t>s Appra</w:t>
      </w:r>
      <w:r w:rsidR="00C41815" w:rsidRPr="007748F9">
        <w:rPr>
          <w:rFonts w:ascii="Arial" w:hAnsi="Arial" w:cs="Arial"/>
          <w:b/>
          <w:bCs/>
          <w:sz w:val="24"/>
          <w:szCs w:val="24"/>
        </w:rPr>
        <w:t>isal</w:t>
      </w:r>
    </w:p>
    <w:p w14:paraId="6DEF040B" w14:textId="77777777" w:rsidR="00535A2E" w:rsidRDefault="00535A2E" w:rsidP="00515BDC">
      <w:pPr>
        <w:rPr>
          <w:rFonts w:ascii="Arial" w:hAnsi="Arial" w:cs="Arial"/>
          <w:sz w:val="24"/>
          <w:szCs w:val="24"/>
        </w:rPr>
      </w:pPr>
    </w:p>
    <w:p w14:paraId="67D21AD0" w14:textId="77EB241A" w:rsidR="00C41815" w:rsidRDefault="00C41815" w:rsidP="004529C5">
      <w:pPr>
        <w:spacing w:line="480" w:lineRule="auto"/>
        <w:rPr>
          <w:rFonts w:ascii="Arial" w:hAnsi="Arial" w:cs="Arial"/>
          <w:sz w:val="24"/>
          <w:szCs w:val="24"/>
        </w:rPr>
      </w:pPr>
      <w:r>
        <w:rPr>
          <w:rFonts w:ascii="Arial" w:hAnsi="Arial" w:cs="Arial"/>
          <w:sz w:val="24"/>
          <w:szCs w:val="24"/>
        </w:rPr>
        <w:t xml:space="preserve">Based on the </w:t>
      </w:r>
      <w:r w:rsidR="00540A3C">
        <w:rPr>
          <w:rFonts w:ascii="Arial" w:hAnsi="Arial" w:cs="Arial"/>
          <w:sz w:val="24"/>
          <w:szCs w:val="24"/>
        </w:rPr>
        <w:t xml:space="preserve">functional and </w:t>
      </w:r>
      <w:r w:rsidR="005E7A39">
        <w:rPr>
          <w:rFonts w:ascii="Arial" w:hAnsi="Arial" w:cs="Arial"/>
          <w:sz w:val="24"/>
          <w:szCs w:val="24"/>
        </w:rPr>
        <w:t>non-functional</w:t>
      </w:r>
      <w:r w:rsidR="00540A3C">
        <w:rPr>
          <w:rFonts w:ascii="Arial" w:hAnsi="Arial" w:cs="Arial"/>
          <w:sz w:val="24"/>
          <w:szCs w:val="24"/>
        </w:rPr>
        <w:t xml:space="preserve"> </w:t>
      </w:r>
      <w:r w:rsidR="005E7A39">
        <w:rPr>
          <w:rFonts w:ascii="Arial" w:hAnsi="Arial" w:cs="Arial"/>
          <w:sz w:val="24"/>
          <w:szCs w:val="24"/>
        </w:rPr>
        <w:t>requirements</w:t>
      </w:r>
      <w:r w:rsidR="00540A3C">
        <w:rPr>
          <w:rFonts w:ascii="Arial" w:hAnsi="Arial" w:cs="Arial"/>
          <w:sz w:val="24"/>
          <w:szCs w:val="24"/>
        </w:rPr>
        <w:t xml:space="preserve"> </w:t>
      </w:r>
      <w:r w:rsidR="005D5B71">
        <w:rPr>
          <w:rFonts w:ascii="Arial" w:hAnsi="Arial" w:cs="Arial"/>
          <w:sz w:val="24"/>
          <w:szCs w:val="24"/>
        </w:rPr>
        <w:t xml:space="preserve">and the gap analysis </w:t>
      </w:r>
      <w:r w:rsidR="00540A3C">
        <w:rPr>
          <w:rFonts w:ascii="Arial" w:hAnsi="Arial" w:cs="Arial"/>
          <w:sz w:val="24"/>
          <w:szCs w:val="24"/>
        </w:rPr>
        <w:t xml:space="preserve">the options </w:t>
      </w:r>
      <w:r w:rsidR="005E7A39">
        <w:rPr>
          <w:rFonts w:ascii="Arial" w:hAnsi="Arial" w:cs="Arial"/>
          <w:sz w:val="24"/>
          <w:szCs w:val="24"/>
        </w:rPr>
        <w:t>appraisal</w:t>
      </w:r>
      <w:r w:rsidR="00D67B39">
        <w:rPr>
          <w:rFonts w:ascii="Arial" w:hAnsi="Arial" w:cs="Arial"/>
          <w:sz w:val="24"/>
          <w:szCs w:val="24"/>
        </w:rPr>
        <w:t xml:space="preserve"> identified 4 options</w:t>
      </w:r>
      <w:r w:rsidR="00B92671">
        <w:rPr>
          <w:rFonts w:ascii="Arial" w:hAnsi="Arial" w:cs="Arial"/>
          <w:sz w:val="24"/>
          <w:szCs w:val="24"/>
        </w:rPr>
        <w:t xml:space="preserve">. The options </w:t>
      </w:r>
      <w:r w:rsidR="00C52AE1">
        <w:rPr>
          <w:rFonts w:ascii="Arial" w:hAnsi="Arial" w:cs="Arial"/>
          <w:sz w:val="24"/>
          <w:szCs w:val="24"/>
        </w:rPr>
        <w:t xml:space="preserve">were </w:t>
      </w:r>
      <w:r w:rsidR="00350BBC">
        <w:rPr>
          <w:rFonts w:ascii="Arial" w:hAnsi="Arial" w:cs="Arial"/>
          <w:sz w:val="24"/>
          <w:szCs w:val="24"/>
        </w:rPr>
        <w:t>evaluated against the evaluation criteria</w:t>
      </w:r>
      <w:r w:rsidR="00C52AE1">
        <w:rPr>
          <w:rFonts w:ascii="Arial" w:hAnsi="Arial" w:cs="Arial"/>
          <w:sz w:val="24"/>
          <w:szCs w:val="24"/>
        </w:rPr>
        <w:t xml:space="preserve"> </w:t>
      </w:r>
      <w:r w:rsidR="00163D8B">
        <w:rPr>
          <w:rFonts w:ascii="Arial" w:hAnsi="Arial" w:cs="Arial"/>
          <w:sz w:val="24"/>
          <w:szCs w:val="24"/>
        </w:rPr>
        <w:t>by the project</w:t>
      </w:r>
      <w:r w:rsidR="009B6B3D">
        <w:rPr>
          <w:rFonts w:ascii="Arial" w:hAnsi="Arial" w:cs="Arial"/>
          <w:sz w:val="24"/>
          <w:szCs w:val="24"/>
        </w:rPr>
        <w:t xml:space="preserve"> team and </w:t>
      </w:r>
      <w:r w:rsidR="00F30F54">
        <w:rPr>
          <w:rFonts w:ascii="Arial" w:hAnsi="Arial" w:cs="Arial"/>
          <w:sz w:val="24"/>
          <w:szCs w:val="24"/>
        </w:rPr>
        <w:t xml:space="preserve">the </w:t>
      </w:r>
      <w:r w:rsidR="001525C0">
        <w:rPr>
          <w:rFonts w:ascii="Arial" w:hAnsi="Arial" w:cs="Arial"/>
          <w:sz w:val="24"/>
          <w:szCs w:val="24"/>
        </w:rPr>
        <w:t>build in house was the</w:t>
      </w:r>
      <w:r w:rsidR="00F30F54">
        <w:rPr>
          <w:rFonts w:ascii="Arial" w:hAnsi="Arial" w:cs="Arial"/>
          <w:sz w:val="24"/>
          <w:szCs w:val="24"/>
        </w:rPr>
        <w:t xml:space="preserve"> preferred</w:t>
      </w:r>
      <w:r w:rsidR="001525C0">
        <w:rPr>
          <w:rFonts w:ascii="Arial" w:hAnsi="Arial" w:cs="Arial"/>
          <w:sz w:val="24"/>
          <w:szCs w:val="24"/>
        </w:rPr>
        <w:t xml:space="preserve"> option based on </w:t>
      </w:r>
      <w:r w:rsidR="00E8405F">
        <w:rPr>
          <w:rFonts w:ascii="Arial" w:hAnsi="Arial" w:cs="Arial"/>
          <w:sz w:val="24"/>
          <w:szCs w:val="24"/>
        </w:rPr>
        <w:t>its evaluation against the</w:t>
      </w:r>
      <w:r w:rsidR="00472E1F">
        <w:rPr>
          <w:rFonts w:ascii="Arial" w:hAnsi="Arial" w:cs="Arial"/>
          <w:sz w:val="24"/>
          <w:szCs w:val="24"/>
        </w:rPr>
        <w:t xml:space="preserve"> agreed</w:t>
      </w:r>
      <w:r w:rsidR="00E8405F">
        <w:rPr>
          <w:rFonts w:ascii="Arial" w:hAnsi="Arial" w:cs="Arial"/>
          <w:sz w:val="24"/>
          <w:szCs w:val="24"/>
        </w:rPr>
        <w:t xml:space="preserve"> criteria. </w:t>
      </w:r>
      <w:r w:rsidR="00F30F54">
        <w:rPr>
          <w:rFonts w:ascii="Arial" w:hAnsi="Arial" w:cs="Arial"/>
          <w:sz w:val="24"/>
          <w:szCs w:val="24"/>
        </w:rPr>
        <w:t xml:space="preserve"> </w:t>
      </w:r>
    </w:p>
    <w:p w14:paraId="586B5AC3" w14:textId="2CEC779D" w:rsidR="000B4D75" w:rsidRDefault="00F81637" w:rsidP="00515BDC">
      <w:pPr>
        <w:rPr>
          <w:rFonts w:ascii="Arial" w:hAnsi="Arial" w:cs="Arial"/>
          <w:sz w:val="24"/>
          <w:szCs w:val="24"/>
        </w:rPr>
      </w:pPr>
      <w:r w:rsidRPr="00F81637">
        <w:rPr>
          <w:rFonts w:ascii="Arial" w:hAnsi="Arial" w:cs="Arial"/>
          <w:sz w:val="24"/>
          <w:szCs w:val="24"/>
        </w:rPr>
        <w:drawing>
          <wp:inline distT="0" distB="0" distL="0" distR="0" wp14:anchorId="06B5828D" wp14:editId="57F635B9">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6603ECEE" w14:textId="21C0C18A" w:rsidR="00D802F9" w:rsidRDefault="00D802F9" w:rsidP="00515BDC">
      <w:pPr>
        <w:rPr>
          <w:rFonts w:ascii="Arial" w:hAnsi="Arial" w:cs="Arial"/>
          <w:sz w:val="24"/>
          <w:szCs w:val="24"/>
        </w:rPr>
      </w:pPr>
      <w:r>
        <w:rPr>
          <w:rFonts w:ascii="Arial" w:hAnsi="Arial" w:cs="Arial"/>
          <w:sz w:val="24"/>
          <w:szCs w:val="24"/>
        </w:rPr>
        <w:t xml:space="preserve">Figure 1 </w:t>
      </w:r>
      <w:r w:rsidR="00373A6B">
        <w:rPr>
          <w:rFonts w:ascii="Arial" w:hAnsi="Arial" w:cs="Arial"/>
          <w:sz w:val="24"/>
          <w:szCs w:val="24"/>
        </w:rPr>
        <w:t xml:space="preserve">Results of </w:t>
      </w:r>
      <w:r w:rsidR="007748F9">
        <w:rPr>
          <w:rFonts w:ascii="Arial" w:hAnsi="Arial" w:cs="Arial"/>
          <w:sz w:val="24"/>
          <w:szCs w:val="24"/>
        </w:rPr>
        <w:t>high-level</w:t>
      </w:r>
      <w:r w:rsidR="00361A46">
        <w:rPr>
          <w:rFonts w:ascii="Arial" w:hAnsi="Arial" w:cs="Arial"/>
          <w:sz w:val="24"/>
          <w:szCs w:val="24"/>
        </w:rPr>
        <w:t xml:space="preserve"> </w:t>
      </w:r>
      <w:r w:rsidR="00373A6B">
        <w:rPr>
          <w:rFonts w:ascii="Arial" w:hAnsi="Arial" w:cs="Arial"/>
          <w:sz w:val="24"/>
          <w:szCs w:val="24"/>
        </w:rPr>
        <w:t xml:space="preserve">Options appraisal </w:t>
      </w:r>
    </w:p>
    <w:p w14:paraId="0563CF40" w14:textId="77777777" w:rsidR="00FC1C7D" w:rsidRDefault="00FC1C7D" w:rsidP="00515BDC">
      <w:pPr>
        <w:rPr>
          <w:rFonts w:ascii="Arial" w:hAnsi="Arial" w:cs="Arial"/>
          <w:sz w:val="24"/>
          <w:szCs w:val="24"/>
        </w:rPr>
      </w:pPr>
    </w:p>
    <w:p w14:paraId="5E0B1316" w14:textId="2E70EC7B" w:rsidR="00DD4E8B" w:rsidRDefault="00E122B3">
      <w:pPr>
        <w:rPr>
          <w:rFonts w:ascii="Arial" w:hAnsi="Arial" w:cs="Arial"/>
          <w:sz w:val="24"/>
          <w:szCs w:val="24"/>
        </w:rPr>
      </w:pPr>
      <w:r w:rsidRPr="00E122B3">
        <w:rPr>
          <w:rFonts w:ascii="Arial" w:hAnsi="Arial" w:cs="Arial"/>
          <w:sz w:val="24"/>
          <w:szCs w:val="24"/>
        </w:rPr>
        <w:drawing>
          <wp:inline distT="0" distB="0" distL="0" distR="0" wp14:anchorId="4111048F" wp14:editId="53686931">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r w:rsidR="00FC1C7D">
        <w:rPr>
          <w:rFonts w:ascii="Arial" w:hAnsi="Arial" w:cs="Arial"/>
          <w:sz w:val="24"/>
          <w:szCs w:val="24"/>
        </w:rPr>
        <w:t xml:space="preserve">Figure </w:t>
      </w:r>
      <w:r w:rsidR="00361A46">
        <w:rPr>
          <w:rFonts w:ascii="Arial" w:hAnsi="Arial" w:cs="Arial"/>
          <w:sz w:val="24"/>
          <w:szCs w:val="24"/>
        </w:rPr>
        <w:t>2</w:t>
      </w:r>
      <w:r w:rsidR="00FC1C7D">
        <w:rPr>
          <w:rFonts w:ascii="Arial" w:hAnsi="Arial" w:cs="Arial"/>
          <w:sz w:val="24"/>
          <w:szCs w:val="24"/>
        </w:rPr>
        <w:t>. Example of proposed in build in house system</w:t>
      </w:r>
      <w:r w:rsidR="00361A46">
        <w:rPr>
          <w:rFonts w:ascii="Arial" w:hAnsi="Arial" w:cs="Arial"/>
          <w:sz w:val="24"/>
          <w:szCs w:val="24"/>
        </w:rPr>
        <w:t xml:space="preserve"> preferred choice</w:t>
      </w:r>
      <w:r w:rsidR="00FC1C7D">
        <w:rPr>
          <w:rFonts w:ascii="Arial" w:hAnsi="Arial" w:cs="Arial"/>
          <w:sz w:val="24"/>
          <w:szCs w:val="24"/>
        </w:rPr>
        <w:t>.</w:t>
      </w:r>
    </w:p>
    <w:p w14:paraId="326DBA32" w14:textId="77777777" w:rsidR="0034588F" w:rsidRPr="00DD4E8B" w:rsidRDefault="0034588F">
      <w:pPr>
        <w:rPr>
          <w:rFonts w:ascii="Arial" w:hAnsi="Arial" w:cs="Arial"/>
          <w:sz w:val="24"/>
          <w:szCs w:val="24"/>
        </w:rPr>
      </w:pPr>
    </w:p>
    <w:p w14:paraId="09129898" w14:textId="77777777" w:rsidR="00DD4E8B" w:rsidRPr="00227A4C" w:rsidRDefault="00DD4E8B">
      <w:pPr>
        <w:rPr>
          <w:rFonts w:ascii="Arial" w:hAnsi="Arial" w:cs="Arial"/>
          <w:b/>
          <w:bCs/>
          <w:sz w:val="28"/>
          <w:szCs w:val="28"/>
        </w:rPr>
      </w:pPr>
    </w:p>
    <w:p w14:paraId="32A990E4" w14:textId="7ACDA02C" w:rsidR="00515BDC" w:rsidRPr="00227A4C" w:rsidRDefault="00B44A45" w:rsidP="00CD0562">
      <w:pPr>
        <w:spacing w:line="480" w:lineRule="auto"/>
        <w:rPr>
          <w:rFonts w:ascii="Arial" w:hAnsi="Arial" w:cs="Arial"/>
          <w:b/>
          <w:bCs/>
          <w:sz w:val="28"/>
          <w:szCs w:val="28"/>
        </w:rPr>
      </w:pPr>
      <w:r w:rsidRPr="00227A4C">
        <w:rPr>
          <w:rFonts w:ascii="Arial" w:hAnsi="Arial" w:cs="Arial"/>
          <w:b/>
          <w:bCs/>
          <w:sz w:val="28"/>
          <w:szCs w:val="28"/>
        </w:rPr>
        <w:t>Discussion</w:t>
      </w:r>
    </w:p>
    <w:p w14:paraId="4467B0D1" w14:textId="77777777" w:rsidR="00B44A45" w:rsidRPr="004E675A" w:rsidRDefault="00B44A45" w:rsidP="00CD0562">
      <w:pPr>
        <w:spacing w:line="480" w:lineRule="auto"/>
        <w:rPr>
          <w:rFonts w:ascii="Arial" w:hAnsi="Arial" w:cs="Arial"/>
          <w:b/>
          <w:bCs/>
          <w:sz w:val="24"/>
          <w:szCs w:val="24"/>
        </w:rPr>
      </w:pPr>
    </w:p>
    <w:p w14:paraId="5DA017D7" w14:textId="63F8E7C2" w:rsidR="00104E02" w:rsidRPr="004E675A" w:rsidRDefault="005C7B77" w:rsidP="00CD0562">
      <w:pPr>
        <w:spacing w:line="480" w:lineRule="auto"/>
        <w:rPr>
          <w:rFonts w:ascii="Arial" w:hAnsi="Arial" w:cs="Arial"/>
          <w:sz w:val="24"/>
          <w:szCs w:val="24"/>
        </w:rPr>
      </w:pPr>
      <w:r w:rsidRPr="004E675A">
        <w:rPr>
          <w:rFonts w:ascii="Arial" w:hAnsi="Arial" w:cs="Arial"/>
          <w:sz w:val="24"/>
          <w:szCs w:val="24"/>
        </w:rPr>
        <w:t>The option to do nothing was discarded a</w:t>
      </w:r>
      <w:r w:rsidR="007E6CAB" w:rsidRPr="004E675A">
        <w:rPr>
          <w:rFonts w:ascii="Arial" w:hAnsi="Arial" w:cs="Arial"/>
          <w:sz w:val="24"/>
          <w:szCs w:val="24"/>
        </w:rPr>
        <w:t>t the options appra</w:t>
      </w:r>
      <w:r w:rsidR="00030EEE" w:rsidRPr="004E675A">
        <w:rPr>
          <w:rFonts w:ascii="Arial" w:hAnsi="Arial" w:cs="Arial"/>
          <w:sz w:val="24"/>
          <w:szCs w:val="24"/>
        </w:rPr>
        <w:t>i</w:t>
      </w:r>
      <w:r w:rsidR="007E6CAB" w:rsidRPr="004E675A">
        <w:rPr>
          <w:rFonts w:ascii="Arial" w:hAnsi="Arial" w:cs="Arial"/>
          <w:sz w:val="24"/>
          <w:szCs w:val="24"/>
        </w:rPr>
        <w:t>s</w:t>
      </w:r>
      <w:r w:rsidR="00030EEE" w:rsidRPr="004E675A">
        <w:rPr>
          <w:rFonts w:ascii="Arial" w:hAnsi="Arial" w:cs="Arial"/>
          <w:sz w:val="24"/>
          <w:szCs w:val="24"/>
        </w:rPr>
        <w:t>al as</w:t>
      </w:r>
      <w:r w:rsidRPr="004E675A">
        <w:rPr>
          <w:rFonts w:ascii="Arial" w:hAnsi="Arial" w:cs="Arial"/>
          <w:sz w:val="24"/>
          <w:szCs w:val="24"/>
        </w:rPr>
        <w:t xml:space="preserve"> there is a</w:t>
      </w:r>
      <w:r w:rsidR="00A6690E">
        <w:rPr>
          <w:rFonts w:ascii="Arial" w:hAnsi="Arial" w:cs="Arial"/>
          <w:sz w:val="24"/>
          <w:szCs w:val="24"/>
        </w:rPr>
        <w:t xml:space="preserve"> requirement </w:t>
      </w:r>
      <w:r w:rsidRPr="004E675A">
        <w:rPr>
          <w:rFonts w:ascii="Arial" w:hAnsi="Arial" w:cs="Arial"/>
          <w:sz w:val="24"/>
          <w:szCs w:val="24"/>
        </w:rPr>
        <w:t xml:space="preserve">to improve the </w:t>
      </w:r>
      <w:r w:rsidR="00197493" w:rsidRPr="004E675A">
        <w:rPr>
          <w:rFonts w:ascii="Arial" w:hAnsi="Arial" w:cs="Arial"/>
          <w:sz w:val="24"/>
          <w:szCs w:val="24"/>
        </w:rPr>
        <w:t xml:space="preserve">current </w:t>
      </w:r>
      <w:r w:rsidRPr="004E675A">
        <w:rPr>
          <w:rFonts w:ascii="Arial" w:hAnsi="Arial" w:cs="Arial"/>
          <w:sz w:val="24"/>
          <w:szCs w:val="24"/>
        </w:rPr>
        <w:t xml:space="preserve">system </w:t>
      </w:r>
      <w:r w:rsidR="007B52C3" w:rsidRPr="004E675A">
        <w:rPr>
          <w:rFonts w:ascii="Arial" w:hAnsi="Arial" w:cs="Arial"/>
          <w:sz w:val="24"/>
          <w:szCs w:val="24"/>
        </w:rPr>
        <w:t>of</w:t>
      </w:r>
      <w:r w:rsidRPr="004E675A">
        <w:rPr>
          <w:rFonts w:ascii="Arial" w:hAnsi="Arial" w:cs="Arial"/>
          <w:sz w:val="24"/>
          <w:szCs w:val="24"/>
        </w:rPr>
        <w:t xml:space="preserve"> how </w:t>
      </w:r>
      <w:r w:rsidR="00235481" w:rsidRPr="004E675A">
        <w:rPr>
          <w:rFonts w:ascii="Arial" w:hAnsi="Arial" w:cs="Arial"/>
          <w:sz w:val="24"/>
          <w:szCs w:val="24"/>
        </w:rPr>
        <w:t>data is collected and to ensure that the data is meaningful and accurate</w:t>
      </w:r>
      <w:r w:rsidR="002D0A00" w:rsidRPr="004E675A">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27415348f086e9afe3be03a&quot;],&quot;referencesOptions&quot;:{&quot;doc:627415348f086e9afe3be03a&quot;:{&quot;author&quot;:true,&quot;year&quot;:true,&quot;pageReplace&quot;:&quot;&quot;,&quot;prefix&quot;:&quot;&quot;,&quot;suffix&quot;:&quot;&quot;}},&quot;hasBrokenReferences&quot;:false,&quot;hasManualEdits&quot;:false,&quot;citationType&quot;:&quot;inline&quot;}"/>
          <w:id w:val="-367838437"/>
          <w:placeholder>
            <w:docPart w:val="937EE673475A704BA3A53E3B548ECD68"/>
          </w:placeholder>
        </w:sdtPr>
        <w:sdtContent>
          <w:r w:rsidR="003A7CCE" w:rsidRPr="004E675A">
            <w:rPr>
              <w:rFonts w:ascii="Arial" w:hAnsi="Arial" w:cs="Arial"/>
              <w:color w:val="000000"/>
              <w:sz w:val="24"/>
              <w:szCs w:val="24"/>
            </w:rPr>
            <w:t xml:space="preserve">(Byrne, Jordan &amp; </w:t>
          </w:r>
          <w:proofErr w:type="spellStart"/>
          <w:r w:rsidR="003A7CCE" w:rsidRPr="004E675A">
            <w:rPr>
              <w:rFonts w:ascii="Arial" w:hAnsi="Arial" w:cs="Arial"/>
              <w:color w:val="000000"/>
              <w:sz w:val="24"/>
              <w:szCs w:val="24"/>
            </w:rPr>
            <w:t>Welle</w:t>
          </w:r>
          <w:proofErr w:type="spellEnd"/>
          <w:r w:rsidR="003A7CCE" w:rsidRPr="004E675A">
            <w:rPr>
              <w:rFonts w:ascii="Arial" w:hAnsi="Arial" w:cs="Arial"/>
              <w:color w:val="000000"/>
              <w:sz w:val="24"/>
              <w:szCs w:val="24"/>
            </w:rPr>
            <w:t xml:space="preserve"> 2013)</w:t>
          </w:r>
        </w:sdtContent>
      </w:sdt>
      <w:r w:rsidR="002D0A00" w:rsidRPr="004E675A">
        <w:rPr>
          <w:rFonts w:ascii="Arial" w:hAnsi="Arial" w:cs="Arial"/>
          <w:color w:val="000000"/>
          <w:sz w:val="24"/>
          <w:szCs w:val="24"/>
        </w:rPr>
        <w:t xml:space="preserve">. </w:t>
      </w:r>
      <w:r w:rsidR="00D75540" w:rsidRPr="004E675A">
        <w:rPr>
          <w:rFonts w:ascii="Arial" w:hAnsi="Arial" w:cs="Arial"/>
          <w:sz w:val="24"/>
          <w:szCs w:val="24"/>
        </w:rPr>
        <w:t>The buy</w:t>
      </w:r>
      <w:r w:rsidR="000372A7" w:rsidRPr="004E675A">
        <w:rPr>
          <w:rFonts w:ascii="Arial" w:hAnsi="Arial" w:cs="Arial"/>
          <w:sz w:val="24"/>
          <w:szCs w:val="24"/>
        </w:rPr>
        <w:t>-</w:t>
      </w:r>
      <w:r w:rsidR="00D75540" w:rsidRPr="004E675A">
        <w:rPr>
          <w:rFonts w:ascii="Arial" w:hAnsi="Arial" w:cs="Arial"/>
          <w:sz w:val="24"/>
          <w:szCs w:val="24"/>
        </w:rPr>
        <w:t xml:space="preserve">in options </w:t>
      </w:r>
      <w:proofErr w:type="gramStart"/>
      <w:r w:rsidR="000D53B8">
        <w:rPr>
          <w:rFonts w:ascii="Arial" w:hAnsi="Arial" w:cs="Arial"/>
          <w:sz w:val="24"/>
          <w:szCs w:val="24"/>
        </w:rPr>
        <w:t>has</w:t>
      </w:r>
      <w:proofErr w:type="gramEnd"/>
      <w:r w:rsidR="00D75540" w:rsidRPr="004E675A">
        <w:rPr>
          <w:rFonts w:ascii="Arial" w:hAnsi="Arial" w:cs="Arial"/>
          <w:sz w:val="24"/>
          <w:szCs w:val="24"/>
        </w:rPr>
        <w:t xml:space="preserve"> limitations on the product </w:t>
      </w:r>
      <w:r w:rsidR="000D53B8">
        <w:rPr>
          <w:rFonts w:ascii="Arial" w:hAnsi="Arial" w:cs="Arial"/>
          <w:sz w:val="24"/>
          <w:szCs w:val="24"/>
        </w:rPr>
        <w:t xml:space="preserve">itself </w:t>
      </w:r>
      <w:r w:rsidR="00275D60">
        <w:rPr>
          <w:rFonts w:ascii="Arial" w:hAnsi="Arial" w:cs="Arial"/>
          <w:sz w:val="24"/>
          <w:szCs w:val="24"/>
        </w:rPr>
        <w:t>and its cost to install.</w:t>
      </w:r>
    </w:p>
    <w:p w14:paraId="7494238D" w14:textId="77777777" w:rsidR="00CE56A6" w:rsidRPr="004E675A" w:rsidRDefault="00CE56A6" w:rsidP="00CD0562">
      <w:pPr>
        <w:spacing w:line="480" w:lineRule="auto"/>
        <w:rPr>
          <w:rFonts w:ascii="Arial" w:hAnsi="Arial" w:cs="Arial"/>
          <w:sz w:val="24"/>
          <w:szCs w:val="24"/>
        </w:rPr>
      </w:pPr>
    </w:p>
    <w:p w14:paraId="5D5A0D59" w14:textId="0A6D1CFA" w:rsidR="009C2544" w:rsidRPr="004E675A" w:rsidRDefault="00197493" w:rsidP="00CD0562">
      <w:pPr>
        <w:spacing w:line="480" w:lineRule="auto"/>
        <w:rPr>
          <w:rFonts w:ascii="Arial" w:hAnsi="Arial" w:cs="Arial"/>
          <w:sz w:val="24"/>
          <w:szCs w:val="24"/>
        </w:rPr>
      </w:pPr>
      <w:r w:rsidRPr="004E675A">
        <w:rPr>
          <w:rFonts w:ascii="Arial" w:hAnsi="Arial" w:cs="Arial"/>
          <w:sz w:val="24"/>
          <w:szCs w:val="24"/>
        </w:rPr>
        <w:t xml:space="preserve">The </w:t>
      </w:r>
      <w:r w:rsidR="00401A66" w:rsidRPr="004E675A">
        <w:rPr>
          <w:rFonts w:ascii="Arial" w:hAnsi="Arial" w:cs="Arial"/>
          <w:sz w:val="24"/>
          <w:szCs w:val="24"/>
        </w:rPr>
        <w:t>option chosen</w:t>
      </w:r>
      <w:r w:rsidRPr="004E675A">
        <w:rPr>
          <w:rFonts w:ascii="Arial" w:hAnsi="Arial" w:cs="Arial"/>
          <w:sz w:val="24"/>
          <w:szCs w:val="24"/>
        </w:rPr>
        <w:t xml:space="preserve"> was to build in house </w:t>
      </w:r>
      <w:r w:rsidR="002A6E87" w:rsidRPr="004E675A">
        <w:rPr>
          <w:rFonts w:ascii="Arial" w:hAnsi="Arial" w:cs="Arial"/>
          <w:sz w:val="24"/>
          <w:szCs w:val="24"/>
        </w:rPr>
        <w:t xml:space="preserve">for </w:t>
      </w:r>
      <w:r w:rsidR="00B01E94" w:rsidRPr="004E675A">
        <w:rPr>
          <w:rFonts w:ascii="Arial" w:hAnsi="Arial" w:cs="Arial"/>
          <w:sz w:val="24"/>
          <w:szCs w:val="24"/>
        </w:rPr>
        <w:t>several</w:t>
      </w:r>
      <w:r w:rsidR="002A6E87" w:rsidRPr="004E675A">
        <w:rPr>
          <w:rFonts w:ascii="Arial" w:hAnsi="Arial" w:cs="Arial"/>
          <w:sz w:val="24"/>
          <w:szCs w:val="24"/>
        </w:rPr>
        <w:t xml:space="preserve"> </w:t>
      </w:r>
      <w:r w:rsidR="00430145" w:rsidRPr="004E675A">
        <w:rPr>
          <w:rFonts w:ascii="Arial" w:hAnsi="Arial" w:cs="Arial"/>
          <w:sz w:val="24"/>
          <w:szCs w:val="24"/>
        </w:rPr>
        <w:t>reasons</w:t>
      </w:r>
      <w:r w:rsidR="00C34402">
        <w:rPr>
          <w:rFonts w:ascii="Arial" w:hAnsi="Arial" w:cs="Arial"/>
          <w:sz w:val="24"/>
          <w:szCs w:val="24"/>
        </w:rPr>
        <w:t>:</w:t>
      </w:r>
      <w:r w:rsidR="00430145" w:rsidRPr="004E675A">
        <w:rPr>
          <w:rFonts w:ascii="Arial" w:hAnsi="Arial" w:cs="Arial"/>
          <w:sz w:val="24"/>
          <w:szCs w:val="24"/>
        </w:rPr>
        <w:t xml:space="preserve"> </w:t>
      </w:r>
    </w:p>
    <w:p w14:paraId="78FB88D8" w14:textId="77777777" w:rsidR="00E41639" w:rsidRPr="004E675A" w:rsidRDefault="00E41639" w:rsidP="00CD0562">
      <w:pPr>
        <w:spacing w:line="480" w:lineRule="auto"/>
        <w:rPr>
          <w:rFonts w:ascii="Arial" w:hAnsi="Arial" w:cs="Arial"/>
          <w:sz w:val="24"/>
          <w:szCs w:val="24"/>
        </w:rPr>
      </w:pPr>
    </w:p>
    <w:p w14:paraId="1103E65A" w14:textId="6F52B700" w:rsidR="00E548B7" w:rsidRPr="00E548B7" w:rsidRDefault="00C07953" w:rsidP="00E548B7">
      <w:pPr>
        <w:pStyle w:val="ListParagraph"/>
        <w:numPr>
          <w:ilvl w:val="0"/>
          <w:numId w:val="11"/>
        </w:numPr>
        <w:spacing w:line="480" w:lineRule="auto"/>
        <w:rPr>
          <w:rFonts w:ascii="Arial" w:hAnsi="Arial" w:cs="Arial"/>
          <w:color w:val="000000"/>
          <w:sz w:val="24"/>
          <w:szCs w:val="24"/>
        </w:rPr>
      </w:pPr>
      <w:r w:rsidRPr="004E675A">
        <w:rPr>
          <w:rFonts w:ascii="Arial" w:hAnsi="Arial" w:cs="Arial"/>
          <w:sz w:val="24"/>
          <w:szCs w:val="24"/>
        </w:rPr>
        <w:t xml:space="preserve">The use of RFID has been shown to reduce the costs of staffing </w:t>
      </w:r>
      <w:r w:rsidR="004B6929" w:rsidRPr="004E675A">
        <w:rPr>
          <w:rFonts w:ascii="Arial" w:hAnsi="Arial" w:cs="Arial"/>
          <w:sz w:val="24"/>
          <w:szCs w:val="24"/>
        </w:rPr>
        <w:t xml:space="preserve">and improve the efficiency </w:t>
      </w:r>
      <w:r w:rsidR="00E90BEA" w:rsidRPr="004E675A">
        <w:rPr>
          <w:rFonts w:ascii="Arial" w:hAnsi="Arial" w:cs="Arial"/>
          <w:sz w:val="24"/>
          <w:szCs w:val="24"/>
        </w:rPr>
        <w:t xml:space="preserve">within a system when used correctly </w:t>
      </w:r>
      <w:sdt>
        <w:sdtPr>
          <w:rPr>
            <w:rFonts w:ascii="Arial" w:hAnsi="Arial" w:cs="Arial"/>
            <w:color w:val="000000"/>
            <w:sz w:val="24"/>
            <w:szCs w:val="24"/>
            <w:highlight w:val="white"/>
          </w:rPr>
          <w:alias w:val="Citation"/>
          <w:tag w:val="{&quot;referencesIds&quot;:[&quot;doc:6282476d8f08a5832363b3ce&quot;],&quot;referencesOptions&quot;:{&quot;doc:6282476d8f08a5832363b3ce&quot;:{&quot;author&quot;:true,&quot;year&quot;:true,&quot;pageReplace&quot;:&quot;&quot;,&quot;prefix&quot;:&quot;&quot;,&quot;suffix&quot;:&quot;&quot;}},&quot;hasBrokenReferences&quot;:false,&quot;hasManualEdits&quot;:false,&quot;citationType&quot;:&quot;inline&quot;}"/>
          <w:id w:val="13037397"/>
          <w:placeholder>
            <w:docPart w:val="18749A350686264994DF6F2592F3098C"/>
          </w:placeholder>
        </w:sdtPr>
        <w:sdtContent>
          <w:r w:rsidR="003A7CCE" w:rsidRPr="004E675A">
            <w:rPr>
              <w:rFonts w:ascii="Arial" w:hAnsi="Arial" w:cs="Arial"/>
              <w:color w:val="000000"/>
              <w:sz w:val="24"/>
              <w:szCs w:val="24"/>
            </w:rPr>
            <w:t xml:space="preserve">(Zhu, Mukhopadhyay &amp; </w:t>
          </w:r>
          <w:proofErr w:type="spellStart"/>
          <w:r w:rsidR="003A7CCE" w:rsidRPr="004E675A">
            <w:rPr>
              <w:rFonts w:ascii="Arial" w:hAnsi="Arial" w:cs="Arial"/>
              <w:color w:val="000000"/>
              <w:sz w:val="24"/>
              <w:szCs w:val="24"/>
            </w:rPr>
            <w:t>Kurata</w:t>
          </w:r>
          <w:proofErr w:type="spellEnd"/>
          <w:r w:rsidR="003A7CCE" w:rsidRPr="004E675A">
            <w:rPr>
              <w:rFonts w:ascii="Arial" w:hAnsi="Arial" w:cs="Arial"/>
              <w:color w:val="000000"/>
              <w:sz w:val="24"/>
              <w:szCs w:val="24"/>
            </w:rPr>
            <w:t xml:space="preserve"> 2012)</w:t>
          </w:r>
        </w:sdtContent>
      </w:sdt>
      <w:r w:rsidR="00E90BEA" w:rsidRPr="004E675A">
        <w:rPr>
          <w:rFonts w:ascii="Arial" w:hAnsi="Arial" w:cs="Arial"/>
          <w:color w:val="000000"/>
          <w:sz w:val="24"/>
          <w:szCs w:val="24"/>
        </w:rPr>
        <w:t xml:space="preserve">. </w:t>
      </w:r>
    </w:p>
    <w:p w14:paraId="5EBAEED2" w14:textId="77777777" w:rsidR="00E41639" w:rsidRPr="004E675A" w:rsidRDefault="00E41639" w:rsidP="00CD0562">
      <w:pPr>
        <w:pStyle w:val="ListParagraph"/>
        <w:spacing w:line="480" w:lineRule="auto"/>
        <w:rPr>
          <w:rFonts w:ascii="Arial" w:hAnsi="Arial" w:cs="Arial"/>
          <w:color w:val="000000"/>
          <w:sz w:val="24"/>
          <w:szCs w:val="24"/>
        </w:rPr>
      </w:pPr>
    </w:p>
    <w:p w14:paraId="03E37F61" w14:textId="0972788C" w:rsidR="00E41639" w:rsidRPr="004E675A" w:rsidRDefault="00430145" w:rsidP="00CD0562">
      <w:pPr>
        <w:pStyle w:val="ListParagraph"/>
        <w:numPr>
          <w:ilvl w:val="0"/>
          <w:numId w:val="11"/>
        </w:numPr>
        <w:spacing w:line="480" w:lineRule="auto"/>
        <w:rPr>
          <w:rFonts w:ascii="Arial" w:hAnsi="Arial" w:cs="Arial"/>
          <w:color w:val="000000"/>
          <w:sz w:val="24"/>
          <w:szCs w:val="24"/>
        </w:rPr>
      </w:pPr>
      <w:r w:rsidRPr="004E675A">
        <w:rPr>
          <w:rFonts w:ascii="Arial" w:hAnsi="Arial" w:cs="Arial"/>
          <w:sz w:val="24"/>
          <w:szCs w:val="24"/>
        </w:rPr>
        <w:t xml:space="preserve">The ability to link in with an existing network of RFID </w:t>
      </w:r>
      <w:r w:rsidR="003B6CB7" w:rsidRPr="004E675A">
        <w:rPr>
          <w:rFonts w:ascii="Arial" w:hAnsi="Arial" w:cs="Arial"/>
          <w:sz w:val="24"/>
          <w:szCs w:val="24"/>
        </w:rPr>
        <w:t>readers w</w:t>
      </w:r>
      <w:r w:rsidR="00AE406E" w:rsidRPr="004E675A">
        <w:rPr>
          <w:rFonts w:ascii="Arial" w:hAnsi="Arial" w:cs="Arial"/>
          <w:sz w:val="24"/>
          <w:szCs w:val="24"/>
        </w:rPr>
        <w:t>ill</w:t>
      </w:r>
      <w:r w:rsidR="003B6CB7" w:rsidRPr="004E675A">
        <w:rPr>
          <w:rFonts w:ascii="Arial" w:hAnsi="Arial" w:cs="Arial"/>
          <w:sz w:val="24"/>
          <w:szCs w:val="24"/>
        </w:rPr>
        <w:t xml:space="preserve"> reduce the cost of implementation as expanding </w:t>
      </w:r>
      <w:r w:rsidR="00C53AFF" w:rsidRPr="004E675A">
        <w:rPr>
          <w:rFonts w:ascii="Arial" w:hAnsi="Arial" w:cs="Arial"/>
          <w:sz w:val="24"/>
          <w:szCs w:val="24"/>
        </w:rPr>
        <w:t>an existing</w:t>
      </w:r>
      <w:r w:rsidR="003B6CB7" w:rsidRPr="004E675A">
        <w:rPr>
          <w:rFonts w:ascii="Arial" w:hAnsi="Arial" w:cs="Arial"/>
          <w:sz w:val="24"/>
          <w:szCs w:val="24"/>
        </w:rPr>
        <w:t xml:space="preserve"> sy</w:t>
      </w:r>
      <w:r w:rsidR="00B843D4" w:rsidRPr="004E675A">
        <w:rPr>
          <w:rFonts w:ascii="Arial" w:hAnsi="Arial" w:cs="Arial"/>
          <w:sz w:val="24"/>
          <w:szCs w:val="24"/>
        </w:rPr>
        <w:t>s</w:t>
      </w:r>
      <w:r w:rsidR="003B6CB7" w:rsidRPr="004E675A">
        <w:rPr>
          <w:rFonts w:ascii="Arial" w:hAnsi="Arial" w:cs="Arial"/>
          <w:sz w:val="24"/>
          <w:szCs w:val="24"/>
        </w:rPr>
        <w:t xml:space="preserve">tem currently managed in house would be cheaper than setting up a whole new </w:t>
      </w:r>
      <w:r w:rsidR="00B843D4" w:rsidRPr="004E675A">
        <w:rPr>
          <w:rFonts w:ascii="Arial" w:hAnsi="Arial" w:cs="Arial"/>
          <w:sz w:val="24"/>
          <w:szCs w:val="24"/>
        </w:rPr>
        <w:t xml:space="preserve">RFID </w:t>
      </w:r>
      <w:r w:rsidR="003B6CB7" w:rsidRPr="004E675A">
        <w:rPr>
          <w:rFonts w:ascii="Arial" w:hAnsi="Arial" w:cs="Arial"/>
          <w:sz w:val="24"/>
          <w:szCs w:val="24"/>
        </w:rPr>
        <w:t>system</w:t>
      </w:r>
      <w:r w:rsidR="00B843D4" w:rsidRPr="004E675A">
        <w:rPr>
          <w:rFonts w:ascii="Arial" w:hAnsi="Arial" w:cs="Arial"/>
          <w:sz w:val="24"/>
          <w:szCs w:val="24"/>
        </w:rPr>
        <w:t>.</w:t>
      </w:r>
    </w:p>
    <w:p w14:paraId="0B266D9D" w14:textId="4C6093B2" w:rsidR="00566405" w:rsidRPr="00C34402" w:rsidRDefault="00566405" w:rsidP="00C34402">
      <w:pPr>
        <w:spacing w:line="480" w:lineRule="auto"/>
        <w:rPr>
          <w:rFonts w:ascii="Arial" w:hAnsi="Arial" w:cs="Arial"/>
          <w:color w:val="000000"/>
          <w:sz w:val="24"/>
          <w:szCs w:val="24"/>
        </w:rPr>
      </w:pPr>
    </w:p>
    <w:p w14:paraId="2D5AB004" w14:textId="16C280ED" w:rsidR="006C12E9" w:rsidRPr="004E675A" w:rsidRDefault="000054BD" w:rsidP="00CD0562">
      <w:pPr>
        <w:pStyle w:val="ListParagraph"/>
        <w:numPr>
          <w:ilvl w:val="0"/>
          <w:numId w:val="11"/>
        </w:numPr>
        <w:spacing w:line="480" w:lineRule="auto"/>
        <w:rPr>
          <w:rFonts w:ascii="Arial" w:hAnsi="Arial" w:cs="Arial"/>
          <w:color w:val="000000"/>
          <w:sz w:val="24"/>
          <w:szCs w:val="24"/>
        </w:rPr>
      </w:pPr>
      <w:r w:rsidRPr="004E675A">
        <w:rPr>
          <w:rFonts w:ascii="Arial" w:hAnsi="Arial" w:cs="Arial"/>
          <w:sz w:val="24"/>
          <w:szCs w:val="24"/>
        </w:rPr>
        <w:t>T</w:t>
      </w:r>
      <w:r w:rsidR="00197493" w:rsidRPr="004E675A">
        <w:rPr>
          <w:rFonts w:ascii="Arial" w:hAnsi="Arial" w:cs="Arial"/>
          <w:sz w:val="24"/>
          <w:szCs w:val="24"/>
        </w:rPr>
        <w:t xml:space="preserve">he cost implications </w:t>
      </w:r>
      <w:r w:rsidR="0011247F">
        <w:rPr>
          <w:rFonts w:ascii="Arial" w:hAnsi="Arial" w:cs="Arial"/>
          <w:sz w:val="24"/>
          <w:szCs w:val="24"/>
        </w:rPr>
        <w:t xml:space="preserve">of </w:t>
      </w:r>
      <w:r w:rsidRPr="004E675A">
        <w:rPr>
          <w:rFonts w:ascii="Arial" w:hAnsi="Arial" w:cs="Arial"/>
          <w:sz w:val="24"/>
          <w:szCs w:val="24"/>
        </w:rPr>
        <w:t xml:space="preserve">buying in the technology </w:t>
      </w:r>
      <w:r w:rsidR="00197493" w:rsidRPr="004E675A">
        <w:rPr>
          <w:rFonts w:ascii="Arial" w:hAnsi="Arial" w:cs="Arial"/>
          <w:sz w:val="24"/>
          <w:szCs w:val="24"/>
        </w:rPr>
        <w:t>and ongoing</w:t>
      </w:r>
      <w:r w:rsidR="000A6D9A" w:rsidRPr="004E675A">
        <w:rPr>
          <w:rFonts w:ascii="Arial" w:hAnsi="Arial" w:cs="Arial"/>
          <w:sz w:val="24"/>
          <w:szCs w:val="24"/>
        </w:rPr>
        <w:t xml:space="preserve"> costs to develop the</w:t>
      </w:r>
      <w:r w:rsidR="0011247F">
        <w:rPr>
          <w:rFonts w:ascii="Arial" w:hAnsi="Arial" w:cs="Arial"/>
          <w:sz w:val="24"/>
          <w:szCs w:val="24"/>
        </w:rPr>
        <w:t xml:space="preserve"> </w:t>
      </w:r>
      <w:r w:rsidR="000A6D9A" w:rsidRPr="004E675A">
        <w:rPr>
          <w:rFonts w:ascii="Arial" w:hAnsi="Arial" w:cs="Arial"/>
          <w:sz w:val="24"/>
          <w:szCs w:val="24"/>
        </w:rPr>
        <w:t xml:space="preserve">package to make it bespoke </w:t>
      </w:r>
      <w:r w:rsidR="0011247F">
        <w:rPr>
          <w:rFonts w:ascii="Arial" w:hAnsi="Arial" w:cs="Arial"/>
          <w:sz w:val="24"/>
          <w:szCs w:val="24"/>
        </w:rPr>
        <w:t>for</w:t>
      </w:r>
      <w:r w:rsidR="000A6D9A" w:rsidRPr="004E675A">
        <w:rPr>
          <w:rFonts w:ascii="Arial" w:hAnsi="Arial" w:cs="Arial"/>
          <w:sz w:val="24"/>
          <w:szCs w:val="24"/>
        </w:rPr>
        <w:t xml:space="preserve"> SSNAP</w:t>
      </w:r>
      <w:r w:rsidR="008635E3">
        <w:rPr>
          <w:rFonts w:ascii="Arial" w:hAnsi="Arial" w:cs="Arial"/>
          <w:sz w:val="24"/>
          <w:szCs w:val="24"/>
        </w:rPr>
        <w:t xml:space="preserve"> were too high</w:t>
      </w:r>
      <w:r w:rsidR="00EE7719" w:rsidRPr="004E675A">
        <w:rPr>
          <w:rFonts w:ascii="Arial" w:hAnsi="Arial" w:cs="Arial"/>
          <w:sz w:val="24"/>
          <w:szCs w:val="24"/>
        </w:rPr>
        <w:t>.</w:t>
      </w:r>
      <w:r w:rsidR="000A6D9A" w:rsidRPr="004E675A">
        <w:rPr>
          <w:rFonts w:ascii="Arial" w:hAnsi="Arial" w:cs="Arial"/>
          <w:sz w:val="24"/>
          <w:szCs w:val="24"/>
        </w:rPr>
        <w:t xml:space="preserve"> </w:t>
      </w:r>
      <w:r w:rsidR="00EE7719" w:rsidRPr="004E675A">
        <w:rPr>
          <w:rFonts w:ascii="Arial" w:hAnsi="Arial" w:cs="Arial"/>
          <w:sz w:val="24"/>
          <w:szCs w:val="24"/>
        </w:rPr>
        <w:t xml:space="preserve">And the potential </w:t>
      </w:r>
      <w:r w:rsidR="00197493" w:rsidRPr="004E675A">
        <w:rPr>
          <w:rFonts w:ascii="Arial" w:hAnsi="Arial" w:cs="Arial"/>
          <w:sz w:val="24"/>
          <w:szCs w:val="24"/>
        </w:rPr>
        <w:t xml:space="preserve">for this to increase </w:t>
      </w:r>
      <w:r w:rsidR="006F6F10">
        <w:rPr>
          <w:rFonts w:ascii="Arial" w:hAnsi="Arial" w:cs="Arial"/>
          <w:sz w:val="24"/>
          <w:szCs w:val="24"/>
        </w:rPr>
        <w:t>due to changes</w:t>
      </w:r>
      <w:r w:rsidR="00197493" w:rsidRPr="004E675A">
        <w:rPr>
          <w:rFonts w:ascii="Arial" w:hAnsi="Arial" w:cs="Arial"/>
          <w:sz w:val="24"/>
          <w:szCs w:val="24"/>
        </w:rPr>
        <w:t xml:space="preserve"> </w:t>
      </w:r>
      <w:r w:rsidR="006F6F10">
        <w:rPr>
          <w:rFonts w:ascii="Arial" w:hAnsi="Arial" w:cs="Arial"/>
          <w:sz w:val="24"/>
          <w:szCs w:val="24"/>
        </w:rPr>
        <w:t>in</w:t>
      </w:r>
      <w:r w:rsidR="00EE7719" w:rsidRPr="004E675A">
        <w:rPr>
          <w:rFonts w:ascii="Arial" w:hAnsi="Arial" w:cs="Arial"/>
          <w:sz w:val="24"/>
          <w:szCs w:val="24"/>
        </w:rPr>
        <w:t xml:space="preserve"> software / hardware </w:t>
      </w:r>
      <w:r w:rsidR="003A7334" w:rsidRPr="004E675A">
        <w:rPr>
          <w:rFonts w:ascii="Arial" w:hAnsi="Arial" w:cs="Arial"/>
          <w:sz w:val="24"/>
          <w:szCs w:val="24"/>
        </w:rPr>
        <w:t>requirements</w:t>
      </w:r>
      <w:r w:rsidR="00197493" w:rsidRPr="004E675A">
        <w:rPr>
          <w:rFonts w:ascii="Arial" w:hAnsi="Arial" w:cs="Arial"/>
          <w:sz w:val="24"/>
          <w:szCs w:val="24"/>
        </w:rPr>
        <w:t>.</w:t>
      </w:r>
      <w:r w:rsidR="0050278B" w:rsidRPr="004E675A">
        <w:rPr>
          <w:rFonts w:ascii="Arial" w:hAnsi="Arial" w:cs="Arial"/>
          <w:sz w:val="24"/>
          <w:szCs w:val="24"/>
        </w:rPr>
        <w:t xml:space="preserve"> </w:t>
      </w:r>
    </w:p>
    <w:p w14:paraId="4A2BF437" w14:textId="77777777" w:rsidR="006C12E9" w:rsidRPr="004E675A" w:rsidRDefault="006C12E9" w:rsidP="00CD0562">
      <w:pPr>
        <w:pStyle w:val="ListParagraph"/>
        <w:spacing w:line="480" w:lineRule="auto"/>
        <w:rPr>
          <w:rFonts w:ascii="Arial" w:hAnsi="Arial" w:cs="Arial"/>
          <w:color w:val="000000"/>
          <w:sz w:val="24"/>
          <w:szCs w:val="24"/>
        </w:rPr>
      </w:pPr>
    </w:p>
    <w:p w14:paraId="25DA65D4" w14:textId="7DEC2875" w:rsidR="00E41639" w:rsidRPr="004E675A" w:rsidRDefault="0050278B" w:rsidP="00CD0562">
      <w:pPr>
        <w:pStyle w:val="ListParagraph"/>
        <w:numPr>
          <w:ilvl w:val="0"/>
          <w:numId w:val="11"/>
        </w:numPr>
        <w:spacing w:line="480" w:lineRule="auto"/>
        <w:rPr>
          <w:rFonts w:ascii="Arial" w:hAnsi="Arial" w:cs="Arial"/>
          <w:color w:val="000000"/>
          <w:sz w:val="24"/>
          <w:szCs w:val="24"/>
        </w:rPr>
      </w:pPr>
      <w:r w:rsidRPr="004E675A">
        <w:rPr>
          <w:rFonts w:ascii="Arial" w:hAnsi="Arial" w:cs="Arial"/>
          <w:sz w:val="24"/>
          <w:szCs w:val="24"/>
        </w:rPr>
        <w:t xml:space="preserve">Establishing a project team </w:t>
      </w:r>
      <w:r w:rsidR="00224707" w:rsidRPr="004E675A">
        <w:rPr>
          <w:rFonts w:ascii="Arial" w:hAnsi="Arial" w:cs="Arial"/>
          <w:sz w:val="24"/>
          <w:szCs w:val="24"/>
        </w:rPr>
        <w:t xml:space="preserve">with members </w:t>
      </w:r>
      <w:r w:rsidRPr="004E675A">
        <w:rPr>
          <w:rFonts w:ascii="Arial" w:hAnsi="Arial" w:cs="Arial"/>
          <w:sz w:val="24"/>
          <w:szCs w:val="24"/>
        </w:rPr>
        <w:t>who already have experience in setting up RFID systems within the health board</w:t>
      </w:r>
      <w:r w:rsidR="00224707" w:rsidRPr="004E675A">
        <w:rPr>
          <w:rFonts w:ascii="Arial" w:hAnsi="Arial" w:cs="Arial"/>
          <w:sz w:val="24"/>
          <w:szCs w:val="24"/>
        </w:rPr>
        <w:t>.</w:t>
      </w:r>
      <w:r w:rsidR="006C12E9" w:rsidRPr="004E675A">
        <w:rPr>
          <w:rFonts w:ascii="Arial" w:hAnsi="Arial" w:cs="Arial"/>
          <w:sz w:val="24"/>
          <w:szCs w:val="24"/>
        </w:rPr>
        <w:t xml:space="preserve"> Knowledge within the </w:t>
      </w:r>
      <w:r w:rsidR="009049F8" w:rsidRPr="004E675A">
        <w:rPr>
          <w:rFonts w:ascii="Arial" w:hAnsi="Arial" w:cs="Arial"/>
          <w:sz w:val="24"/>
          <w:szCs w:val="24"/>
        </w:rPr>
        <w:t xml:space="preserve">project </w:t>
      </w:r>
      <w:r w:rsidR="009049F8" w:rsidRPr="004E675A">
        <w:rPr>
          <w:rFonts w:ascii="Arial" w:hAnsi="Arial" w:cs="Arial"/>
          <w:sz w:val="24"/>
          <w:szCs w:val="24"/>
        </w:rPr>
        <w:lastRenderedPageBreak/>
        <w:t xml:space="preserve">team of the </w:t>
      </w:r>
      <w:r w:rsidR="003A7334" w:rsidRPr="004E675A">
        <w:rPr>
          <w:rFonts w:ascii="Arial" w:hAnsi="Arial" w:cs="Arial"/>
          <w:sz w:val="24"/>
          <w:szCs w:val="24"/>
        </w:rPr>
        <w:t xml:space="preserve">system </w:t>
      </w:r>
      <w:r w:rsidR="008C5AB7">
        <w:rPr>
          <w:rFonts w:ascii="Arial" w:hAnsi="Arial" w:cs="Arial"/>
          <w:sz w:val="24"/>
          <w:szCs w:val="24"/>
        </w:rPr>
        <w:t xml:space="preserve">minimum viable product (MVP) </w:t>
      </w:r>
      <w:r w:rsidR="003A7334" w:rsidRPr="004E675A">
        <w:rPr>
          <w:rFonts w:ascii="Arial" w:hAnsi="Arial" w:cs="Arial"/>
          <w:sz w:val="24"/>
          <w:szCs w:val="24"/>
        </w:rPr>
        <w:t>and lived experience</w:t>
      </w:r>
      <w:r w:rsidR="009049F8" w:rsidRPr="004E675A">
        <w:rPr>
          <w:rFonts w:ascii="Arial" w:hAnsi="Arial" w:cs="Arial"/>
          <w:sz w:val="24"/>
          <w:szCs w:val="24"/>
        </w:rPr>
        <w:t xml:space="preserve"> of </w:t>
      </w:r>
      <w:r w:rsidR="003A7334" w:rsidRPr="004E675A">
        <w:rPr>
          <w:rFonts w:ascii="Arial" w:hAnsi="Arial" w:cs="Arial"/>
          <w:sz w:val="24"/>
          <w:szCs w:val="24"/>
        </w:rPr>
        <w:t xml:space="preserve">installing </w:t>
      </w:r>
      <w:r w:rsidR="009049F8" w:rsidRPr="004E675A">
        <w:rPr>
          <w:rFonts w:ascii="Arial" w:hAnsi="Arial" w:cs="Arial"/>
          <w:sz w:val="24"/>
          <w:szCs w:val="24"/>
        </w:rPr>
        <w:t xml:space="preserve">and managing </w:t>
      </w:r>
      <w:r w:rsidR="003A7334" w:rsidRPr="004E675A">
        <w:rPr>
          <w:rFonts w:ascii="Arial" w:hAnsi="Arial" w:cs="Arial"/>
          <w:sz w:val="24"/>
          <w:szCs w:val="24"/>
        </w:rPr>
        <w:t xml:space="preserve">the </w:t>
      </w:r>
      <w:r w:rsidR="009049F8" w:rsidRPr="004E675A">
        <w:rPr>
          <w:rFonts w:ascii="Arial" w:hAnsi="Arial" w:cs="Arial"/>
          <w:sz w:val="24"/>
          <w:szCs w:val="24"/>
        </w:rPr>
        <w:t xml:space="preserve">RFID </w:t>
      </w:r>
      <w:r w:rsidR="003A7334" w:rsidRPr="004E675A">
        <w:rPr>
          <w:rFonts w:ascii="Arial" w:hAnsi="Arial" w:cs="Arial"/>
          <w:sz w:val="24"/>
          <w:szCs w:val="24"/>
        </w:rPr>
        <w:t xml:space="preserve">system. </w:t>
      </w:r>
    </w:p>
    <w:p w14:paraId="6E649B62" w14:textId="77777777" w:rsidR="00EE5FFD" w:rsidRPr="004E675A" w:rsidRDefault="00EE5FFD" w:rsidP="00CD0562">
      <w:pPr>
        <w:pStyle w:val="ListParagraph"/>
        <w:spacing w:line="480" w:lineRule="auto"/>
        <w:rPr>
          <w:rFonts w:ascii="Arial" w:hAnsi="Arial" w:cs="Arial"/>
          <w:color w:val="000000"/>
          <w:sz w:val="24"/>
          <w:szCs w:val="24"/>
        </w:rPr>
      </w:pPr>
    </w:p>
    <w:p w14:paraId="1E84F981" w14:textId="74194C92" w:rsidR="00EE5FFD" w:rsidRPr="004E675A" w:rsidRDefault="00EE5FFD" w:rsidP="00CD0562">
      <w:pPr>
        <w:pStyle w:val="ListParagraph"/>
        <w:numPr>
          <w:ilvl w:val="0"/>
          <w:numId w:val="11"/>
        </w:numPr>
        <w:spacing w:line="480" w:lineRule="auto"/>
        <w:rPr>
          <w:rFonts w:ascii="Arial" w:hAnsi="Arial" w:cs="Arial"/>
          <w:color w:val="000000"/>
          <w:sz w:val="24"/>
          <w:szCs w:val="24"/>
        </w:rPr>
      </w:pPr>
      <w:r w:rsidRPr="004E675A">
        <w:rPr>
          <w:rFonts w:ascii="Arial" w:hAnsi="Arial" w:cs="Arial"/>
          <w:color w:val="000000"/>
          <w:sz w:val="24"/>
          <w:szCs w:val="24"/>
        </w:rPr>
        <w:t xml:space="preserve">Ability to adapt the product </w:t>
      </w:r>
      <w:r w:rsidR="008C5AB7">
        <w:rPr>
          <w:rFonts w:ascii="Arial" w:hAnsi="Arial" w:cs="Arial"/>
          <w:color w:val="000000"/>
          <w:sz w:val="24"/>
          <w:szCs w:val="24"/>
        </w:rPr>
        <w:t>iteratively to</w:t>
      </w:r>
      <w:r w:rsidRPr="004E675A">
        <w:rPr>
          <w:rFonts w:ascii="Arial" w:hAnsi="Arial" w:cs="Arial"/>
          <w:color w:val="000000"/>
          <w:sz w:val="24"/>
          <w:szCs w:val="24"/>
        </w:rPr>
        <w:t xml:space="preserve"> support additional pathways in the future</w:t>
      </w:r>
      <w:r w:rsidR="00706140" w:rsidRPr="004E675A">
        <w:rPr>
          <w:rFonts w:ascii="Arial" w:hAnsi="Arial" w:cs="Arial"/>
          <w:color w:val="000000"/>
          <w:sz w:val="24"/>
          <w:szCs w:val="24"/>
        </w:rPr>
        <w:t xml:space="preserve"> and improve patient safety in </w:t>
      </w:r>
      <w:r w:rsidR="00CC4639" w:rsidRPr="004E675A">
        <w:rPr>
          <w:rFonts w:ascii="Arial" w:hAnsi="Arial" w:cs="Arial"/>
          <w:color w:val="000000"/>
          <w:sz w:val="24"/>
          <w:szCs w:val="24"/>
        </w:rPr>
        <w:t>several</w:t>
      </w:r>
      <w:r w:rsidR="00B14951" w:rsidRPr="004E675A">
        <w:rPr>
          <w:rFonts w:ascii="Arial" w:hAnsi="Arial" w:cs="Arial"/>
          <w:color w:val="000000"/>
          <w:sz w:val="24"/>
          <w:szCs w:val="24"/>
        </w:rPr>
        <w:t xml:space="preserve"> other</w:t>
      </w:r>
      <w:r w:rsidR="00706140" w:rsidRPr="004E675A">
        <w:rPr>
          <w:rFonts w:ascii="Arial" w:hAnsi="Arial" w:cs="Arial"/>
          <w:color w:val="000000"/>
          <w:sz w:val="24"/>
          <w:szCs w:val="24"/>
        </w:rPr>
        <w:t xml:space="preserve"> </w:t>
      </w:r>
      <w:r w:rsidR="002832E1" w:rsidRPr="004E675A">
        <w:rPr>
          <w:rFonts w:ascii="Arial" w:hAnsi="Arial" w:cs="Arial"/>
          <w:color w:val="000000"/>
          <w:sz w:val="24"/>
          <w:szCs w:val="24"/>
        </w:rPr>
        <w:t xml:space="preserve">health </w:t>
      </w:r>
      <w:r w:rsidR="00E84FD5" w:rsidRPr="004E675A">
        <w:rPr>
          <w:rFonts w:ascii="Arial" w:hAnsi="Arial" w:cs="Arial"/>
          <w:color w:val="000000"/>
          <w:sz w:val="24"/>
          <w:szCs w:val="24"/>
        </w:rPr>
        <w:t>conditions.</w:t>
      </w:r>
    </w:p>
    <w:p w14:paraId="1674D48F" w14:textId="79BEC00B" w:rsidR="00B05801" w:rsidRPr="004E675A" w:rsidRDefault="00224707" w:rsidP="00CD0562">
      <w:pPr>
        <w:pStyle w:val="ListParagraph"/>
        <w:spacing w:line="480" w:lineRule="auto"/>
        <w:rPr>
          <w:rFonts w:ascii="Arial" w:hAnsi="Arial" w:cs="Arial"/>
          <w:color w:val="000000"/>
          <w:sz w:val="24"/>
          <w:szCs w:val="24"/>
        </w:rPr>
      </w:pPr>
      <w:r w:rsidRPr="004E675A">
        <w:rPr>
          <w:rFonts w:ascii="Arial" w:hAnsi="Arial" w:cs="Arial"/>
          <w:sz w:val="24"/>
          <w:szCs w:val="24"/>
        </w:rPr>
        <w:t xml:space="preserve"> </w:t>
      </w:r>
    </w:p>
    <w:p w14:paraId="13293474" w14:textId="4668770E" w:rsidR="006D0E7E" w:rsidRPr="004E675A" w:rsidRDefault="00224707" w:rsidP="00CD0562">
      <w:pPr>
        <w:pStyle w:val="ListParagraph"/>
        <w:numPr>
          <w:ilvl w:val="0"/>
          <w:numId w:val="11"/>
        </w:numPr>
        <w:spacing w:line="480" w:lineRule="auto"/>
        <w:rPr>
          <w:rFonts w:ascii="Arial" w:hAnsi="Arial" w:cs="Arial"/>
          <w:color w:val="000000"/>
          <w:sz w:val="24"/>
          <w:szCs w:val="24"/>
        </w:rPr>
      </w:pPr>
      <w:r w:rsidRPr="004E675A">
        <w:rPr>
          <w:rFonts w:ascii="Arial" w:hAnsi="Arial" w:cs="Arial"/>
          <w:sz w:val="24"/>
          <w:szCs w:val="24"/>
        </w:rPr>
        <w:t xml:space="preserve">The </w:t>
      </w:r>
      <w:r w:rsidR="002A1AFD" w:rsidRPr="004E675A">
        <w:rPr>
          <w:rFonts w:ascii="Arial" w:hAnsi="Arial" w:cs="Arial"/>
          <w:sz w:val="24"/>
          <w:szCs w:val="24"/>
        </w:rPr>
        <w:t>opportun</w:t>
      </w:r>
      <w:r w:rsidR="006D0E7E" w:rsidRPr="004E675A">
        <w:rPr>
          <w:rFonts w:ascii="Arial" w:hAnsi="Arial" w:cs="Arial"/>
          <w:sz w:val="24"/>
          <w:szCs w:val="24"/>
        </w:rPr>
        <w:t xml:space="preserve">ity to set up a </w:t>
      </w:r>
      <w:r w:rsidR="00B05801" w:rsidRPr="004E675A">
        <w:rPr>
          <w:rFonts w:ascii="Arial" w:hAnsi="Arial" w:cs="Arial"/>
          <w:sz w:val="24"/>
          <w:szCs w:val="24"/>
        </w:rPr>
        <w:t>“</w:t>
      </w:r>
      <w:r w:rsidR="006D0E7E" w:rsidRPr="004E675A">
        <w:rPr>
          <w:rFonts w:ascii="Arial" w:hAnsi="Arial" w:cs="Arial"/>
          <w:sz w:val="24"/>
          <w:szCs w:val="24"/>
        </w:rPr>
        <w:t>Once for Wales</w:t>
      </w:r>
      <w:r w:rsidR="00B05801" w:rsidRPr="004E675A">
        <w:rPr>
          <w:rFonts w:ascii="Arial" w:hAnsi="Arial" w:cs="Arial"/>
          <w:sz w:val="24"/>
          <w:szCs w:val="24"/>
        </w:rPr>
        <w:t>”</w:t>
      </w:r>
      <w:r w:rsidR="006D0E7E" w:rsidRPr="004E675A">
        <w:rPr>
          <w:rFonts w:ascii="Arial" w:hAnsi="Arial" w:cs="Arial"/>
          <w:sz w:val="24"/>
          <w:szCs w:val="24"/>
        </w:rPr>
        <w:t xml:space="preserve"> system to measure and report SSNAP would</w:t>
      </w:r>
      <w:r w:rsidR="00B05801" w:rsidRPr="004E675A">
        <w:rPr>
          <w:rFonts w:ascii="Arial" w:hAnsi="Arial" w:cs="Arial"/>
          <w:sz w:val="24"/>
          <w:szCs w:val="24"/>
        </w:rPr>
        <w:t xml:space="preserve"> </w:t>
      </w:r>
      <w:r w:rsidR="004A64E3" w:rsidRPr="004E675A">
        <w:rPr>
          <w:rFonts w:ascii="Arial" w:hAnsi="Arial" w:cs="Arial"/>
          <w:sz w:val="24"/>
          <w:szCs w:val="24"/>
        </w:rPr>
        <w:t>benefit multiple health boards</w:t>
      </w:r>
      <w:r w:rsidR="00D15F6F" w:rsidRPr="004E675A">
        <w:rPr>
          <w:rFonts w:ascii="Arial" w:hAnsi="Arial" w:cs="Arial"/>
          <w:sz w:val="24"/>
          <w:szCs w:val="24"/>
        </w:rPr>
        <w:t xml:space="preserve"> in the future.</w:t>
      </w:r>
      <w:r w:rsidR="003B209B" w:rsidRPr="004E675A">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1a3dc6f8f08bc6b5b42c6c0&quot;],&quot;referencesOptions&quot;:{&quot;doc:61a3dc6f8f08bc6b5b42c6c0&quot;:{&quot;author&quot;:true,&quot;year&quot;:true,&quot;pageReplace&quot;:&quot;&quot;,&quot;prefix&quot;:&quot;&quot;,&quot;suffix&quot;:&quot;&quot;}},&quot;hasBrokenReferences&quot;:false,&quot;hasManualEdits&quot;:false,&quot;citationType&quot;:&quot;inline&quot;}"/>
          <w:id w:val="-855882585"/>
          <w:placeholder>
            <w:docPart w:val="367A73E7C599E341B2FC93B37A6FC8A0"/>
          </w:placeholder>
        </w:sdtPr>
        <w:sdtContent>
          <w:r w:rsidR="003A7CCE" w:rsidRPr="004E675A">
            <w:rPr>
              <w:rFonts w:ascii="Arial" w:hAnsi="Arial" w:cs="Arial"/>
              <w:color w:val="000000"/>
              <w:sz w:val="24"/>
              <w:szCs w:val="24"/>
            </w:rPr>
            <w:t>(Informed Health and Care: A Digital Health and Social Care Strategy for Wales 2016)</w:t>
          </w:r>
        </w:sdtContent>
      </w:sdt>
      <w:r w:rsidR="001E7219" w:rsidRPr="004E675A">
        <w:rPr>
          <w:rFonts w:ascii="Arial" w:hAnsi="Arial" w:cs="Arial"/>
          <w:color w:val="000000"/>
          <w:sz w:val="24"/>
          <w:szCs w:val="24"/>
        </w:rPr>
        <w:t>.</w:t>
      </w:r>
    </w:p>
    <w:p w14:paraId="041891E8" w14:textId="77777777" w:rsidR="00232C28" w:rsidRPr="0034588F" w:rsidRDefault="00232C28" w:rsidP="0034588F">
      <w:pPr>
        <w:spacing w:line="480" w:lineRule="auto"/>
        <w:rPr>
          <w:rFonts w:ascii="Arial" w:hAnsi="Arial" w:cs="Arial"/>
          <w:color w:val="000000"/>
          <w:sz w:val="24"/>
          <w:szCs w:val="24"/>
        </w:rPr>
      </w:pPr>
    </w:p>
    <w:p w14:paraId="4ABFEC12" w14:textId="0A93BA16" w:rsidR="00EC78C6" w:rsidRPr="004E675A" w:rsidRDefault="00BC4F44" w:rsidP="00CD0562">
      <w:pPr>
        <w:pStyle w:val="ListParagraph"/>
        <w:numPr>
          <w:ilvl w:val="0"/>
          <w:numId w:val="11"/>
        </w:numPr>
        <w:spacing w:line="480" w:lineRule="auto"/>
        <w:rPr>
          <w:rFonts w:ascii="Arial" w:hAnsi="Arial" w:cs="Arial"/>
          <w:color w:val="000000"/>
          <w:sz w:val="24"/>
          <w:szCs w:val="24"/>
        </w:rPr>
      </w:pPr>
      <w:r w:rsidRPr="004E675A">
        <w:rPr>
          <w:rFonts w:ascii="Arial" w:hAnsi="Arial" w:cs="Arial"/>
          <w:sz w:val="24"/>
          <w:szCs w:val="24"/>
        </w:rPr>
        <w:t xml:space="preserve">Local </w:t>
      </w:r>
      <w:r w:rsidR="00E267EE" w:rsidRPr="004E675A">
        <w:rPr>
          <w:rFonts w:ascii="Arial" w:hAnsi="Arial" w:cs="Arial"/>
          <w:sz w:val="24"/>
          <w:szCs w:val="24"/>
        </w:rPr>
        <w:t>IMT</w:t>
      </w:r>
      <w:r w:rsidR="00E267EE" w:rsidRPr="004E675A">
        <w:rPr>
          <w:rFonts w:ascii="Arial" w:hAnsi="Arial" w:cs="Arial"/>
          <w:sz w:val="24"/>
          <w:szCs w:val="24"/>
        </w:rPr>
        <w:t xml:space="preserve"> </w:t>
      </w:r>
      <w:r w:rsidRPr="004E675A">
        <w:rPr>
          <w:rFonts w:ascii="Arial" w:hAnsi="Arial" w:cs="Arial"/>
          <w:sz w:val="24"/>
          <w:szCs w:val="24"/>
        </w:rPr>
        <w:t>knowledge will assist with the development of interoperable software</w:t>
      </w:r>
      <w:r w:rsidR="00FD1498" w:rsidRPr="004E675A">
        <w:rPr>
          <w:rFonts w:ascii="Arial" w:hAnsi="Arial" w:cs="Arial"/>
          <w:sz w:val="24"/>
          <w:szCs w:val="24"/>
        </w:rPr>
        <w:t xml:space="preserve"> and link with the </w:t>
      </w:r>
      <w:r w:rsidR="00232C28" w:rsidRPr="004E675A">
        <w:rPr>
          <w:rFonts w:ascii="Arial" w:hAnsi="Arial" w:cs="Arial"/>
          <w:sz w:val="24"/>
          <w:szCs w:val="24"/>
        </w:rPr>
        <w:t>All-Wales</w:t>
      </w:r>
      <w:r w:rsidR="00FD1498" w:rsidRPr="004E675A">
        <w:rPr>
          <w:rFonts w:ascii="Arial" w:hAnsi="Arial" w:cs="Arial"/>
          <w:sz w:val="24"/>
          <w:szCs w:val="24"/>
        </w:rPr>
        <w:t xml:space="preserve"> systems that may not be known to external contractors</w:t>
      </w:r>
      <w:r w:rsidR="00B14951" w:rsidRPr="004E675A">
        <w:rPr>
          <w:rFonts w:ascii="Arial" w:hAnsi="Arial" w:cs="Arial"/>
          <w:sz w:val="24"/>
          <w:szCs w:val="24"/>
        </w:rPr>
        <w:t xml:space="preserve"> </w:t>
      </w:r>
      <w:r w:rsidR="009553EB">
        <w:rPr>
          <w:rFonts w:ascii="Arial" w:hAnsi="Arial" w:cs="Arial"/>
          <w:sz w:val="24"/>
          <w:szCs w:val="24"/>
        </w:rPr>
        <w:t xml:space="preserve">thus </w:t>
      </w:r>
      <w:r w:rsidR="00B14951" w:rsidRPr="004E675A">
        <w:rPr>
          <w:rFonts w:ascii="Arial" w:hAnsi="Arial" w:cs="Arial"/>
          <w:sz w:val="24"/>
          <w:szCs w:val="24"/>
        </w:rPr>
        <w:t>futureproofing the system</w:t>
      </w:r>
      <w:r w:rsidR="00FD1498" w:rsidRPr="004E675A">
        <w:rPr>
          <w:rFonts w:ascii="Arial" w:hAnsi="Arial" w:cs="Arial"/>
          <w:sz w:val="24"/>
          <w:szCs w:val="24"/>
        </w:rPr>
        <w:t>.</w:t>
      </w:r>
      <w:r w:rsidR="00EC78C6" w:rsidRPr="004E675A">
        <w:rPr>
          <w:rFonts w:ascii="Arial" w:hAnsi="Arial" w:cs="Arial"/>
          <w:sz w:val="24"/>
          <w:szCs w:val="24"/>
        </w:rPr>
        <w:t xml:space="preserve"> </w:t>
      </w:r>
    </w:p>
    <w:p w14:paraId="33A3AC5A" w14:textId="77777777" w:rsidR="00EC78C6" w:rsidRPr="004E675A" w:rsidRDefault="00EC78C6" w:rsidP="00CD0562">
      <w:pPr>
        <w:pStyle w:val="ListParagraph"/>
        <w:spacing w:line="480" w:lineRule="auto"/>
        <w:rPr>
          <w:rFonts w:ascii="Arial" w:hAnsi="Arial" w:cs="Arial"/>
          <w:color w:val="000000"/>
          <w:sz w:val="24"/>
          <w:szCs w:val="24"/>
        </w:rPr>
      </w:pPr>
    </w:p>
    <w:p w14:paraId="22D0E351" w14:textId="6B5CE6B7" w:rsidR="00563E06" w:rsidRPr="004E675A" w:rsidRDefault="00D44FA8" w:rsidP="00CD0562">
      <w:pPr>
        <w:pStyle w:val="ListParagraph"/>
        <w:numPr>
          <w:ilvl w:val="0"/>
          <w:numId w:val="11"/>
        </w:numPr>
        <w:spacing w:line="480" w:lineRule="auto"/>
        <w:rPr>
          <w:rFonts w:ascii="Arial" w:hAnsi="Arial" w:cs="Arial"/>
          <w:color w:val="000000"/>
          <w:sz w:val="24"/>
          <w:szCs w:val="24"/>
        </w:rPr>
      </w:pPr>
      <w:r>
        <w:rPr>
          <w:rFonts w:ascii="Arial" w:hAnsi="Arial" w:cs="Arial"/>
          <w:sz w:val="24"/>
          <w:szCs w:val="24"/>
        </w:rPr>
        <w:t>A</w:t>
      </w:r>
      <w:r w:rsidR="008051DA" w:rsidRPr="004E675A">
        <w:rPr>
          <w:rFonts w:ascii="Arial" w:hAnsi="Arial" w:cs="Arial"/>
          <w:sz w:val="24"/>
          <w:szCs w:val="24"/>
        </w:rPr>
        <w:t xml:space="preserve">greement </w:t>
      </w:r>
      <w:r>
        <w:rPr>
          <w:rFonts w:ascii="Arial" w:hAnsi="Arial" w:cs="Arial"/>
          <w:sz w:val="24"/>
          <w:szCs w:val="24"/>
        </w:rPr>
        <w:t xml:space="preserve">with </w:t>
      </w:r>
      <w:r w:rsidR="00EC78C6" w:rsidRPr="004E675A">
        <w:rPr>
          <w:rFonts w:ascii="Arial" w:hAnsi="Arial" w:cs="Arial"/>
          <w:sz w:val="24"/>
          <w:szCs w:val="24"/>
        </w:rPr>
        <w:t xml:space="preserve">IMT service </w:t>
      </w:r>
      <w:r>
        <w:rPr>
          <w:rFonts w:ascii="Arial" w:hAnsi="Arial" w:cs="Arial"/>
          <w:sz w:val="24"/>
          <w:szCs w:val="24"/>
        </w:rPr>
        <w:t xml:space="preserve">to </w:t>
      </w:r>
      <w:r w:rsidR="00EC78C6" w:rsidRPr="004E675A">
        <w:rPr>
          <w:rFonts w:ascii="Arial" w:hAnsi="Arial" w:cs="Arial"/>
          <w:sz w:val="24"/>
          <w:szCs w:val="24"/>
        </w:rPr>
        <w:t>support the additional development work</w:t>
      </w:r>
      <w:r w:rsidR="00C36F28" w:rsidRPr="004E675A">
        <w:rPr>
          <w:rFonts w:ascii="Arial" w:hAnsi="Arial" w:cs="Arial"/>
          <w:sz w:val="24"/>
          <w:szCs w:val="24"/>
        </w:rPr>
        <w:t xml:space="preserve"> required </w:t>
      </w:r>
      <w:r w:rsidR="005A36B6" w:rsidRPr="004E675A">
        <w:rPr>
          <w:rFonts w:ascii="Arial" w:hAnsi="Arial" w:cs="Arial"/>
          <w:sz w:val="24"/>
          <w:szCs w:val="24"/>
        </w:rPr>
        <w:t>and that the work will be shared with the</w:t>
      </w:r>
      <w:r w:rsidR="008051DA" w:rsidRPr="004E675A">
        <w:rPr>
          <w:rFonts w:ascii="Arial" w:hAnsi="Arial" w:cs="Arial"/>
          <w:sz w:val="24"/>
          <w:szCs w:val="24"/>
        </w:rPr>
        <w:t xml:space="preserve"> wider team </w:t>
      </w:r>
      <w:r w:rsidR="005A36B6" w:rsidRPr="004E675A">
        <w:rPr>
          <w:rFonts w:ascii="Arial" w:hAnsi="Arial" w:cs="Arial"/>
          <w:sz w:val="24"/>
          <w:szCs w:val="24"/>
        </w:rPr>
        <w:t>to ensure continuity of service.</w:t>
      </w:r>
    </w:p>
    <w:p w14:paraId="42AD529F" w14:textId="77777777" w:rsidR="00563E06" w:rsidRPr="004E675A" w:rsidRDefault="00563E06" w:rsidP="00CD0562">
      <w:pPr>
        <w:pStyle w:val="ListParagraph"/>
        <w:spacing w:line="480" w:lineRule="auto"/>
        <w:rPr>
          <w:rFonts w:ascii="Arial" w:hAnsi="Arial" w:cs="Arial"/>
          <w:sz w:val="24"/>
          <w:szCs w:val="24"/>
        </w:rPr>
      </w:pPr>
    </w:p>
    <w:p w14:paraId="739FEBB5" w14:textId="79B07FB0" w:rsidR="00683D64" w:rsidRPr="004E675A" w:rsidRDefault="005A36B6" w:rsidP="00CD0562">
      <w:pPr>
        <w:pStyle w:val="ListParagraph"/>
        <w:numPr>
          <w:ilvl w:val="0"/>
          <w:numId w:val="11"/>
        </w:numPr>
        <w:spacing w:line="480" w:lineRule="auto"/>
        <w:rPr>
          <w:rFonts w:ascii="Arial" w:hAnsi="Arial" w:cs="Arial"/>
          <w:color w:val="000000"/>
          <w:sz w:val="24"/>
          <w:szCs w:val="24"/>
        </w:rPr>
      </w:pPr>
      <w:r w:rsidRPr="004E675A">
        <w:rPr>
          <w:rFonts w:ascii="Arial" w:hAnsi="Arial" w:cs="Arial"/>
          <w:sz w:val="24"/>
          <w:szCs w:val="24"/>
        </w:rPr>
        <w:t xml:space="preserve"> </w:t>
      </w:r>
      <w:r w:rsidR="00B170C1" w:rsidRPr="004E675A">
        <w:rPr>
          <w:rFonts w:ascii="Arial" w:hAnsi="Arial" w:cs="Arial"/>
          <w:sz w:val="24"/>
          <w:szCs w:val="24"/>
        </w:rPr>
        <w:t xml:space="preserve">Project </w:t>
      </w:r>
      <w:r w:rsidR="00E7259C" w:rsidRPr="004E675A">
        <w:rPr>
          <w:rFonts w:ascii="Arial" w:hAnsi="Arial" w:cs="Arial"/>
          <w:sz w:val="24"/>
          <w:szCs w:val="24"/>
        </w:rPr>
        <w:t xml:space="preserve">meets the FITT framework for </w:t>
      </w:r>
      <w:r w:rsidR="001300F0" w:rsidRPr="004E675A">
        <w:rPr>
          <w:rFonts w:ascii="Arial" w:hAnsi="Arial" w:cs="Arial"/>
          <w:sz w:val="24"/>
          <w:szCs w:val="24"/>
        </w:rPr>
        <w:t>t</w:t>
      </w:r>
      <w:r w:rsidR="00E7259C" w:rsidRPr="004E675A">
        <w:rPr>
          <w:rFonts w:ascii="Arial" w:hAnsi="Arial" w:cs="Arial"/>
          <w:sz w:val="24"/>
          <w:szCs w:val="24"/>
        </w:rPr>
        <w:t xml:space="preserve">ask, </w:t>
      </w:r>
      <w:r w:rsidR="00625F52" w:rsidRPr="004E675A">
        <w:rPr>
          <w:rFonts w:ascii="Arial" w:hAnsi="Arial" w:cs="Arial"/>
          <w:sz w:val="24"/>
          <w:szCs w:val="24"/>
        </w:rPr>
        <w:t>technology, and the individual</w:t>
      </w:r>
      <w:r w:rsidR="00A04769" w:rsidRPr="004E675A">
        <w:rPr>
          <w:rFonts w:ascii="Arial" w:hAnsi="Arial" w:cs="Arial"/>
          <w:sz w:val="24"/>
          <w:szCs w:val="24"/>
        </w:rPr>
        <w:t xml:space="preserve"> and has </w:t>
      </w:r>
      <w:r w:rsidR="00072F05" w:rsidRPr="004E675A">
        <w:rPr>
          <w:rFonts w:ascii="Arial" w:hAnsi="Arial" w:cs="Arial"/>
          <w:sz w:val="24"/>
          <w:szCs w:val="24"/>
        </w:rPr>
        <w:t>the appropriate System Usability Score (SUS)</w:t>
      </w:r>
      <w:r w:rsidR="003A7CCE" w:rsidRPr="004E675A">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210f22f8f080c1670c22a44&quot;],&quot;referencesOptions&quot;:{&quot;doc:6210f22f8f080c1670c22a44&quot;:{&quot;author&quot;:true,&quot;year&quot;:true,&quot;pageReplace&quot;:&quot;&quot;,&quot;prefix&quot;:&quot;&quot;,&quot;suffix&quot;:&quot;&quot;}},&quot;hasBrokenReferences&quot;:false,&quot;hasManualEdits&quot;:false,&quot;citationType&quot;:&quot;inline&quot;}"/>
          <w:id w:val="-32048521"/>
          <w:placeholder>
            <w:docPart w:val="92D8D8D2D16A6442BB6E69565EA5097C"/>
          </w:placeholder>
        </w:sdtPr>
        <w:sdtContent>
          <w:r w:rsidR="003A7CCE" w:rsidRPr="004E675A">
            <w:rPr>
              <w:rFonts w:ascii="Arial" w:hAnsi="Arial" w:cs="Arial"/>
              <w:color w:val="000000"/>
              <w:sz w:val="24"/>
              <w:szCs w:val="24"/>
            </w:rPr>
            <w:t>(Jordan et al. 1996)</w:t>
          </w:r>
        </w:sdtContent>
      </w:sdt>
      <w:r w:rsidR="00407B1E" w:rsidRPr="004E675A">
        <w:rPr>
          <w:rFonts w:ascii="Arial" w:hAnsi="Arial" w:cs="Arial"/>
          <w:color w:val="000000"/>
          <w:sz w:val="24"/>
          <w:szCs w:val="24"/>
        </w:rPr>
        <w:t>.</w:t>
      </w:r>
    </w:p>
    <w:p w14:paraId="01E09F39" w14:textId="77777777" w:rsidR="00683D64" w:rsidRPr="004E675A" w:rsidRDefault="00683D64" w:rsidP="00CD0562">
      <w:pPr>
        <w:spacing w:line="480" w:lineRule="auto"/>
        <w:rPr>
          <w:rFonts w:ascii="Arial" w:hAnsi="Arial" w:cs="Arial"/>
          <w:color w:val="000000"/>
          <w:sz w:val="24"/>
          <w:szCs w:val="24"/>
        </w:rPr>
      </w:pPr>
    </w:p>
    <w:p w14:paraId="7154F269" w14:textId="660BD837" w:rsidR="00683D64" w:rsidRPr="004E675A" w:rsidRDefault="00683D64" w:rsidP="00CD0562">
      <w:pPr>
        <w:spacing w:line="480" w:lineRule="auto"/>
        <w:rPr>
          <w:rFonts w:ascii="Arial" w:hAnsi="Arial" w:cs="Arial"/>
          <w:color w:val="000000"/>
          <w:sz w:val="24"/>
          <w:szCs w:val="24"/>
        </w:rPr>
      </w:pPr>
      <w:r w:rsidRPr="004E675A">
        <w:rPr>
          <w:rFonts w:ascii="Arial" w:hAnsi="Arial" w:cs="Arial"/>
          <w:color w:val="000000"/>
          <w:sz w:val="24"/>
          <w:szCs w:val="24"/>
        </w:rPr>
        <w:t xml:space="preserve">The </w:t>
      </w:r>
      <w:r w:rsidR="00097830" w:rsidRPr="004E675A">
        <w:rPr>
          <w:rFonts w:ascii="Arial" w:hAnsi="Arial" w:cs="Arial"/>
          <w:color w:val="000000"/>
          <w:sz w:val="24"/>
          <w:szCs w:val="24"/>
        </w:rPr>
        <w:t xml:space="preserve">project </w:t>
      </w:r>
      <w:r w:rsidRPr="004E675A">
        <w:rPr>
          <w:rFonts w:ascii="Arial" w:hAnsi="Arial" w:cs="Arial"/>
          <w:color w:val="000000"/>
          <w:sz w:val="24"/>
          <w:szCs w:val="24"/>
        </w:rPr>
        <w:t>team will</w:t>
      </w:r>
      <w:r w:rsidR="00715036" w:rsidRPr="004E675A">
        <w:rPr>
          <w:rFonts w:ascii="Arial" w:hAnsi="Arial" w:cs="Arial"/>
          <w:color w:val="000000"/>
          <w:sz w:val="24"/>
          <w:szCs w:val="24"/>
        </w:rPr>
        <w:t xml:space="preserve"> </w:t>
      </w:r>
      <w:r w:rsidR="009469CD" w:rsidRPr="004E675A">
        <w:rPr>
          <w:rFonts w:ascii="Arial" w:hAnsi="Arial" w:cs="Arial"/>
          <w:color w:val="000000"/>
          <w:sz w:val="24"/>
          <w:szCs w:val="24"/>
        </w:rPr>
        <w:t>complete the business case and</w:t>
      </w:r>
      <w:r w:rsidR="00861D43" w:rsidRPr="004E675A">
        <w:rPr>
          <w:rFonts w:ascii="Arial" w:hAnsi="Arial" w:cs="Arial"/>
          <w:color w:val="000000"/>
          <w:sz w:val="24"/>
          <w:szCs w:val="24"/>
        </w:rPr>
        <w:t xml:space="preserve"> get </w:t>
      </w:r>
      <w:r w:rsidR="003E76B4" w:rsidRPr="004E675A">
        <w:rPr>
          <w:rFonts w:ascii="Arial" w:hAnsi="Arial" w:cs="Arial"/>
          <w:color w:val="000000"/>
          <w:sz w:val="24"/>
          <w:szCs w:val="24"/>
        </w:rPr>
        <w:t>agreement</w:t>
      </w:r>
      <w:r w:rsidR="00861D43" w:rsidRPr="004E675A">
        <w:rPr>
          <w:rFonts w:ascii="Arial" w:hAnsi="Arial" w:cs="Arial"/>
          <w:color w:val="000000"/>
          <w:sz w:val="24"/>
          <w:szCs w:val="24"/>
        </w:rPr>
        <w:t xml:space="preserve"> to </w:t>
      </w:r>
      <w:r w:rsidR="00EC78C6" w:rsidRPr="004E675A">
        <w:rPr>
          <w:rFonts w:ascii="Arial" w:hAnsi="Arial" w:cs="Arial"/>
          <w:color w:val="000000"/>
          <w:sz w:val="24"/>
          <w:szCs w:val="24"/>
        </w:rPr>
        <w:t xml:space="preserve">procure the required </w:t>
      </w:r>
      <w:r w:rsidR="0002512B" w:rsidRPr="004E675A">
        <w:rPr>
          <w:rFonts w:ascii="Arial" w:hAnsi="Arial" w:cs="Arial"/>
          <w:color w:val="000000"/>
          <w:sz w:val="24"/>
          <w:szCs w:val="24"/>
        </w:rPr>
        <w:t xml:space="preserve">system </w:t>
      </w:r>
      <w:r w:rsidR="0010445B" w:rsidRPr="004E675A">
        <w:rPr>
          <w:rFonts w:ascii="Arial" w:hAnsi="Arial" w:cs="Arial"/>
          <w:color w:val="000000"/>
          <w:sz w:val="24"/>
          <w:szCs w:val="24"/>
        </w:rPr>
        <w:t xml:space="preserve">and staff training </w:t>
      </w:r>
      <w:r w:rsidR="00B67340" w:rsidRPr="004E675A">
        <w:rPr>
          <w:rFonts w:ascii="Arial" w:hAnsi="Arial" w:cs="Arial"/>
          <w:color w:val="000000"/>
          <w:sz w:val="24"/>
          <w:szCs w:val="24"/>
        </w:rPr>
        <w:t xml:space="preserve">through the appropriate </w:t>
      </w:r>
      <w:r w:rsidR="00EF5085" w:rsidRPr="004E675A">
        <w:rPr>
          <w:rFonts w:ascii="Arial" w:hAnsi="Arial" w:cs="Arial"/>
          <w:color w:val="000000"/>
          <w:sz w:val="24"/>
          <w:szCs w:val="24"/>
        </w:rPr>
        <w:t>processes</w:t>
      </w:r>
      <w:r w:rsidR="003E76B4" w:rsidRPr="004E675A">
        <w:rPr>
          <w:rFonts w:ascii="Arial" w:hAnsi="Arial" w:cs="Arial"/>
          <w:color w:val="000000"/>
          <w:sz w:val="24"/>
          <w:szCs w:val="24"/>
        </w:rPr>
        <w:t>. The system will be procured</w:t>
      </w:r>
      <w:r w:rsidR="00B67340" w:rsidRPr="004E675A">
        <w:rPr>
          <w:rFonts w:ascii="Arial" w:hAnsi="Arial" w:cs="Arial"/>
          <w:color w:val="000000"/>
          <w:sz w:val="24"/>
          <w:szCs w:val="24"/>
        </w:rPr>
        <w:t xml:space="preserve"> </w:t>
      </w:r>
      <w:r w:rsidR="003E76B4" w:rsidRPr="004E675A">
        <w:rPr>
          <w:rFonts w:ascii="Arial" w:hAnsi="Arial" w:cs="Arial"/>
          <w:color w:val="000000"/>
          <w:sz w:val="24"/>
          <w:szCs w:val="24"/>
        </w:rPr>
        <w:t xml:space="preserve">as a </w:t>
      </w:r>
      <w:r w:rsidR="009D58EB" w:rsidRPr="004E675A">
        <w:rPr>
          <w:rFonts w:ascii="Arial" w:hAnsi="Arial" w:cs="Arial"/>
          <w:color w:val="000000"/>
          <w:sz w:val="24"/>
          <w:szCs w:val="24"/>
        </w:rPr>
        <w:t xml:space="preserve">capital purchase of </w:t>
      </w:r>
      <w:r w:rsidR="002D43BB" w:rsidRPr="004E675A">
        <w:rPr>
          <w:rFonts w:ascii="Arial" w:hAnsi="Arial" w:cs="Arial"/>
          <w:color w:val="000000"/>
          <w:sz w:val="24"/>
          <w:szCs w:val="24"/>
        </w:rPr>
        <w:t>a</w:t>
      </w:r>
      <w:r w:rsidR="00EF5085" w:rsidRPr="004E675A">
        <w:rPr>
          <w:rFonts w:ascii="Arial" w:hAnsi="Arial" w:cs="Arial"/>
          <w:color w:val="000000"/>
          <w:sz w:val="24"/>
          <w:szCs w:val="24"/>
        </w:rPr>
        <w:t xml:space="preserve"> bespoke </w:t>
      </w:r>
      <w:r w:rsidR="00AA04B6" w:rsidRPr="004E675A">
        <w:rPr>
          <w:rFonts w:ascii="Arial" w:hAnsi="Arial" w:cs="Arial"/>
          <w:color w:val="000000"/>
          <w:sz w:val="24"/>
          <w:szCs w:val="24"/>
        </w:rPr>
        <w:t>development</w:t>
      </w:r>
      <w:r w:rsidR="00511C63" w:rsidRPr="004E675A">
        <w:rPr>
          <w:rFonts w:ascii="Arial" w:hAnsi="Arial" w:cs="Arial"/>
          <w:color w:val="000000"/>
          <w:sz w:val="24"/>
          <w:szCs w:val="24"/>
        </w:rPr>
        <w:t xml:space="preserve"> </w:t>
      </w:r>
      <w:r w:rsidR="005F32A8" w:rsidRPr="004E675A">
        <w:rPr>
          <w:rFonts w:ascii="Arial" w:hAnsi="Arial" w:cs="Arial"/>
          <w:color w:val="000000"/>
          <w:sz w:val="24"/>
          <w:szCs w:val="24"/>
        </w:rPr>
        <w:t>on a fixed price contract</w:t>
      </w:r>
      <w:r w:rsidR="006D7C4F" w:rsidRPr="004E675A">
        <w:rPr>
          <w:rFonts w:ascii="Arial" w:hAnsi="Arial" w:cs="Arial"/>
          <w:color w:val="000000"/>
          <w:sz w:val="24"/>
          <w:szCs w:val="24"/>
        </w:rPr>
        <w:t>.</w:t>
      </w:r>
      <w:r w:rsidR="00D44FA8">
        <w:rPr>
          <w:rFonts w:ascii="Arial" w:hAnsi="Arial" w:cs="Arial"/>
          <w:color w:val="000000"/>
          <w:sz w:val="24"/>
          <w:szCs w:val="24"/>
        </w:rPr>
        <w:t xml:space="preserve"> </w:t>
      </w:r>
      <w:r w:rsidR="006D7C4F" w:rsidRPr="004E675A">
        <w:rPr>
          <w:rFonts w:ascii="Arial" w:hAnsi="Arial" w:cs="Arial"/>
          <w:color w:val="000000"/>
          <w:sz w:val="24"/>
          <w:szCs w:val="24"/>
        </w:rPr>
        <w:t>Additional RFID tags will be purchased in bulk on a price per unit basis</w:t>
      </w:r>
      <w:r w:rsidR="007D37DE" w:rsidRPr="004E675A">
        <w:rPr>
          <w:rFonts w:ascii="Arial" w:hAnsi="Arial" w:cs="Arial"/>
          <w:color w:val="000000"/>
          <w:sz w:val="24"/>
          <w:szCs w:val="24"/>
        </w:rPr>
        <w:t xml:space="preserve">. </w:t>
      </w:r>
      <w:r w:rsidR="00644A19" w:rsidRPr="004E675A">
        <w:rPr>
          <w:rFonts w:ascii="Arial" w:hAnsi="Arial" w:cs="Arial"/>
          <w:color w:val="000000"/>
          <w:sz w:val="24"/>
          <w:szCs w:val="24"/>
        </w:rPr>
        <w:lastRenderedPageBreak/>
        <w:t xml:space="preserve">The invitation to tender </w:t>
      </w:r>
      <w:r w:rsidR="00377DA4" w:rsidRPr="004E675A">
        <w:rPr>
          <w:rFonts w:ascii="Arial" w:hAnsi="Arial" w:cs="Arial"/>
          <w:color w:val="000000"/>
          <w:sz w:val="24"/>
          <w:szCs w:val="24"/>
        </w:rPr>
        <w:t>line with local tender</w:t>
      </w:r>
      <w:r w:rsidR="00481425" w:rsidRPr="004E675A">
        <w:rPr>
          <w:rFonts w:ascii="Arial" w:hAnsi="Arial" w:cs="Arial"/>
          <w:color w:val="000000"/>
          <w:sz w:val="24"/>
          <w:szCs w:val="24"/>
        </w:rPr>
        <w:t>ing</w:t>
      </w:r>
      <w:r w:rsidR="00377DA4" w:rsidRPr="004E675A">
        <w:rPr>
          <w:rFonts w:ascii="Arial" w:hAnsi="Arial" w:cs="Arial"/>
          <w:color w:val="000000"/>
          <w:sz w:val="24"/>
          <w:szCs w:val="24"/>
        </w:rPr>
        <w:t xml:space="preserve"> procedures</w:t>
      </w:r>
      <w:r w:rsidR="00377DA4" w:rsidRPr="004E675A">
        <w:rPr>
          <w:rFonts w:ascii="Arial" w:hAnsi="Arial" w:cs="Arial"/>
          <w:color w:val="000000"/>
          <w:sz w:val="24"/>
          <w:szCs w:val="24"/>
        </w:rPr>
        <w:t xml:space="preserve"> </w:t>
      </w:r>
      <w:r w:rsidR="00644A19" w:rsidRPr="004E675A">
        <w:rPr>
          <w:rFonts w:ascii="Arial" w:hAnsi="Arial" w:cs="Arial"/>
          <w:color w:val="000000"/>
          <w:sz w:val="24"/>
          <w:szCs w:val="24"/>
        </w:rPr>
        <w:t xml:space="preserve">will be send out and </w:t>
      </w:r>
      <w:r w:rsidR="00416F0E" w:rsidRPr="004E675A">
        <w:rPr>
          <w:rFonts w:ascii="Arial" w:hAnsi="Arial" w:cs="Arial"/>
          <w:color w:val="000000"/>
          <w:sz w:val="24"/>
          <w:szCs w:val="24"/>
        </w:rPr>
        <w:t>once completed</w:t>
      </w:r>
      <w:r w:rsidR="0018301D" w:rsidRPr="004E675A">
        <w:rPr>
          <w:rFonts w:ascii="Arial" w:hAnsi="Arial" w:cs="Arial"/>
          <w:color w:val="000000"/>
          <w:sz w:val="24"/>
          <w:szCs w:val="24"/>
        </w:rPr>
        <w:t>,</w:t>
      </w:r>
      <w:r w:rsidR="00416F0E" w:rsidRPr="004E675A">
        <w:rPr>
          <w:rFonts w:ascii="Arial" w:hAnsi="Arial" w:cs="Arial"/>
          <w:color w:val="000000"/>
          <w:sz w:val="24"/>
          <w:szCs w:val="24"/>
        </w:rPr>
        <w:t xml:space="preserve"> the Evaluation process can take place with subsequent</w:t>
      </w:r>
      <w:r w:rsidR="00244B9A" w:rsidRPr="004E675A">
        <w:rPr>
          <w:rFonts w:ascii="Arial" w:hAnsi="Arial" w:cs="Arial"/>
          <w:color w:val="000000"/>
          <w:sz w:val="24"/>
          <w:szCs w:val="24"/>
        </w:rPr>
        <w:t xml:space="preserve"> requests for clarification if required. </w:t>
      </w:r>
      <w:r w:rsidR="00097830" w:rsidRPr="004E675A">
        <w:rPr>
          <w:rFonts w:ascii="Arial" w:hAnsi="Arial" w:cs="Arial"/>
          <w:color w:val="000000"/>
          <w:sz w:val="24"/>
          <w:szCs w:val="24"/>
        </w:rPr>
        <w:t xml:space="preserve"> </w:t>
      </w:r>
    </w:p>
    <w:p w14:paraId="03CACFF6" w14:textId="77777777" w:rsidR="00323850" w:rsidRPr="004E675A" w:rsidRDefault="00323850" w:rsidP="00CD0562">
      <w:pPr>
        <w:spacing w:line="480" w:lineRule="auto"/>
        <w:rPr>
          <w:rFonts w:ascii="Arial" w:hAnsi="Arial" w:cs="Arial"/>
          <w:color w:val="000000"/>
          <w:sz w:val="24"/>
          <w:szCs w:val="24"/>
        </w:rPr>
      </w:pPr>
    </w:p>
    <w:p w14:paraId="743F7659" w14:textId="77777777" w:rsidR="007C6CA8" w:rsidRPr="004E675A" w:rsidRDefault="00323850" w:rsidP="00CD0562">
      <w:pPr>
        <w:spacing w:line="480" w:lineRule="auto"/>
        <w:rPr>
          <w:rFonts w:ascii="Arial" w:hAnsi="Arial" w:cs="Arial"/>
          <w:color w:val="000000"/>
          <w:sz w:val="24"/>
          <w:szCs w:val="24"/>
        </w:rPr>
      </w:pPr>
      <w:r w:rsidRPr="004E675A">
        <w:rPr>
          <w:rFonts w:ascii="Arial" w:hAnsi="Arial" w:cs="Arial"/>
          <w:color w:val="000000"/>
          <w:sz w:val="24"/>
          <w:szCs w:val="24"/>
        </w:rPr>
        <w:t xml:space="preserve">The contract negotiation will be left to the </w:t>
      </w:r>
      <w:r w:rsidR="00CF6601" w:rsidRPr="004E675A">
        <w:rPr>
          <w:rFonts w:ascii="Arial" w:hAnsi="Arial" w:cs="Arial"/>
          <w:color w:val="000000"/>
          <w:sz w:val="24"/>
          <w:szCs w:val="24"/>
        </w:rPr>
        <w:t>procurement</w:t>
      </w:r>
      <w:r w:rsidRPr="004E675A">
        <w:rPr>
          <w:rFonts w:ascii="Arial" w:hAnsi="Arial" w:cs="Arial"/>
          <w:color w:val="000000"/>
          <w:sz w:val="24"/>
          <w:szCs w:val="24"/>
        </w:rPr>
        <w:t xml:space="preserve"> team and </w:t>
      </w:r>
      <w:r w:rsidR="00C13CAE" w:rsidRPr="004E675A">
        <w:rPr>
          <w:rFonts w:ascii="Arial" w:hAnsi="Arial" w:cs="Arial"/>
          <w:color w:val="000000"/>
          <w:sz w:val="24"/>
          <w:szCs w:val="24"/>
        </w:rPr>
        <w:t xml:space="preserve">the project team will </w:t>
      </w:r>
      <w:r w:rsidR="00797779" w:rsidRPr="004E675A">
        <w:rPr>
          <w:rFonts w:ascii="Arial" w:hAnsi="Arial" w:cs="Arial"/>
          <w:color w:val="000000"/>
          <w:sz w:val="24"/>
          <w:szCs w:val="24"/>
        </w:rPr>
        <w:t xml:space="preserve">need to work </w:t>
      </w:r>
      <w:r w:rsidR="005947CF" w:rsidRPr="004E675A">
        <w:rPr>
          <w:rFonts w:ascii="Arial" w:hAnsi="Arial" w:cs="Arial"/>
          <w:color w:val="000000"/>
          <w:sz w:val="24"/>
          <w:szCs w:val="24"/>
        </w:rPr>
        <w:t>alongside</w:t>
      </w:r>
      <w:r w:rsidR="00797779" w:rsidRPr="004E675A">
        <w:rPr>
          <w:rFonts w:ascii="Arial" w:hAnsi="Arial" w:cs="Arial"/>
          <w:color w:val="000000"/>
          <w:sz w:val="24"/>
          <w:szCs w:val="24"/>
        </w:rPr>
        <w:t xml:space="preserve"> </w:t>
      </w:r>
      <w:r w:rsidR="00CF6601" w:rsidRPr="004E675A">
        <w:rPr>
          <w:rFonts w:ascii="Arial" w:hAnsi="Arial" w:cs="Arial"/>
          <w:color w:val="000000"/>
          <w:sz w:val="24"/>
          <w:szCs w:val="24"/>
        </w:rPr>
        <w:t>procurement</w:t>
      </w:r>
      <w:r w:rsidR="00797779" w:rsidRPr="004E675A">
        <w:rPr>
          <w:rFonts w:ascii="Arial" w:hAnsi="Arial" w:cs="Arial"/>
          <w:color w:val="000000"/>
          <w:sz w:val="24"/>
          <w:szCs w:val="24"/>
        </w:rPr>
        <w:t xml:space="preserve"> to </w:t>
      </w:r>
      <w:r w:rsidR="00A46D9B" w:rsidRPr="004E675A">
        <w:rPr>
          <w:rFonts w:ascii="Arial" w:hAnsi="Arial" w:cs="Arial"/>
          <w:color w:val="000000"/>
          <w:sz w:val="24"/>
          <w:szCs w:val="24"/>
        </w:rPr>
        <w:t xml:space="preserve">identify </w:t>
      </w:r>
      <w:r w:rsidR="00CF6601" w:rsidRPr="004E675A">
        <w:rPr>
          <w:rFonts w:ascii="Arial" w:hAnsi="Arial" w:cs="Arial"/>
          <w:color w:val="000000"/>
          <w:sz w:val="24"/>
          <w:szCs w:val="24"/>
        </w:rPr>
        <w:t>realistic timescales for implementation</w:t>
      </w:r>
      <w:r w:rsidR="00F56FF6" w:rsidRPr="004E675A">
        <w:rPr>
          <w:rFonts w:ascii="Arial" w:hAnsi="Arial" w:cs="Arial"/>
          <w:color w:val="000000"/>
          <w:sz w:val="24"/>
          <w:szCs w:val="24"/>
        </w:rPr>
        <w:t xml:space="preserve"> in the project plan. </w:t>
      </w:r>
    </w:p>
    <w:p w14:paraId="5437CB21" w14:textId="77777777" w:rsidR="00F3050F" w:rsidRPr="004E675A" w:rsidRDefault="00F3050F" w:rsidP="00CD0562">
      <w:pPr>
        <w:spacing w:line="480" w:lineRule="auto"/>
        <w:rPr>
          <w:rFonts w:ascii="Arial" w:hAnsi="Arial" w:cs="Arial"/>
          <w:color w:val="000000"/>
          <w:sz w:val="24"/>
          <w:szCs w:val="24"/>
        </w:rPr>
      </w:pPr>
    </w:p>
    <w:p w14:paraId="79F6C819" w14:textId="106EB0A6" w:rsidR="00B529FA" w:rsidRPr="004E675A" w:rsidRDefault="00F3050F" w:rsidP="00CD0562">
      <w:pPr>
        <w:spacing w:line="480" w:lineRule="auto"/>
        <w:rPr>
          <w:rFonts w:ascii="Arial" w:hAnsi="Arial" w:cs="Arial"/>
          <w:color w:val="000000"/>
          <w:sz w:val="24"/>
          <w:szCs w:val="24"/>
        </w:rPr>
      </w:pPr>
      <w:r w:rsidRPr="004E675A">
        <w:rPr>
          <w:rFonts w:ascii="Arial" w:hAnsi="Arial" w:cs="Arial"/>
          <w:color w:val="000000"/>
          <w:sz w:val="24"/>
          <w:szCs w:val="24"/>
        </w:rPr>
        <w:t xml:space="preserve">With the system being built in house the main </w:t>
      </w:r>
      <w:r w:rsidR="00B529FA" w:rsidRPr="004E675A">
        <w:rPr>
          <w:rFonts w:ascii="Arial" w:hAnsi="Arial" w:cs="Arial"/>
          <w:color w:val="000000"/>
          <w:sz w:val="24"/>
          <w:szCs w:val="24"/>
        </w:rPr>
        <w:t>procurement</w:t>
      </w:r>
      <w:r w:rsidRPr="004E675A">
        <w:rPr>
          <w:rFonts w:ascii="Arial" w:hAnsi="Arial" w:cs="Arial"/>
          <w:color w:val="000000"/>
          <w:sz w:val="24"/>
          <w:szCs w:val="24"/>
        </w:rPr>
        <w:t xml:space="preserve"> will be hardware </w:t>
      </w:r>
      <w:r w:rsidR="00481425" w:rsidRPr="004E675A">
        <w:rPr>
          <w:rFonts w:ascii="Arial" w:hAnsi="Arial" w:cs="Arial"/>
          <w:color w:val="000000"/>
          <w:sz w:val="24"/>
          <w:szCs w:val="24"/>
        </w:rPr>
        <w:t xml:space="preserve">and staff training </w:t>
      </w:r>
      <w:r w:rsidR="00B529FA" w:rsidRPr="004E675A">
        <w:rPr>
          <w:rFonts w:ascii="Arial" w:hAnsi="Arial" w:cs="Arial"/>
          <w:color w:val="000000"/>
          <w:sz w:val="24"/>
          <w:szCs w:val="24"/>
        </w:rPr>
        <w:t xml:space="preserve">costs </w:t>
      </w:r>
      <w:r w:rsidRPr="004E675A">
        <w:rPr>
          <w:rFonts w:ascii="Arial" w:hAnsi="Arial" w:cs="Arial"/>
          <w:color w:val="000000"/>
          <w:sz w:val="24"/>
          <w:szCs w:val="24"/>
        </w:rPr>
        <w:t xml:space="preserve">as the </w:t>
      </w:r>
      <w:r w:rsidR="00886F76" w:rsidRPr="004E675A">
        <w:rPr>
          <w:rFonts w:ascii="Arial" w:hAnsi="Arial" w:cs="Arial"/>
          <w:color w:val="000000"/>
          <w:sz w:val="24"/>
          <w:szCs w:val="24"/>
        </w:rPr>
        <w:t xml:space="preserve">RFID </w:t>
      </w:r>
      <w:r w:rsidR="0021162B" w:rsidRPr="004E675A">
        <w:rPr>
          <w:rFonts w:ascii="Arial" w:hAnsi="Arial" w:cs="Arial"/>
          <w:color w:val="000000"/>
          <w:sz w:val="24"/>
          <w:szCs w:val="24"/>
        </w:rPr>
        <w:t>systems</w:t>
      </w:r>
      <w:r w:rsidR="00886F76" w:rsidRPr="004E675A">
        <w:rPr>
          <w:rFonts w:ascii="Arial" w:hAnsi="Arial" w:cs="Arial"/>
          <w:color w:val="000000"/>
          <w:sz w:val="24"/>
          <w:szCs w:val="24"/>
        </w:rPr>
        <w:t xml:space="preserve"> will need expanding not implementing from scratch.</w:t>
      </w:r>
      <w:r w:rsidR="00566CB9">
        <w:rPr>
          <w:rFonts w:ascii="Arial" w:hAnsi="Arial" w:cs="Arial"/>
          <w:color w:val="000000"/>
          <w:sz w:val="24"/>
          <w:szCs w:val="24"/>
        </w:rPr>
        <w:t xml:space="preserve"> The project will take a</w:t>
      </w:r>
      <w:r w:rsidR="00AA68B7">
        <w:rPr>
          <w:rFonts w:ascii="Arial" w:hAnsi="Arial" w:cs="Arial"/>
          <w:color w:val="000000"/>
          <w:sz w:val="24"/>
          <w:szCs w:val="24"/>
        </w:rPr>
        <w:t>n</w:t>
      </w:r>
      <w:r w:rsidR="00A16F97">
        <w:rPr>
          <w:rFonts w:ascii="Arial" w:hAnsi="Arial" w:cs="Arial"/>
          <w:color w:val="000000"/>
          <w:sz w:val="24"/>
          <w:szCs w:val="24"/>
        </w:rPr>
        <w:t xml:space="preserve"> </w:t>
      </w:r>
      <w:r w:rsidR="002C1205">
        <w:rPr>
          <w:rFonts w:ascii="Arial" w:hAnsi="Arial" w:cs="Arial"/>
          <w:color w:val="000000"/>
          <w:sz w:val="24"/>
          <w:szCs w:val="24"/>
        </w:rPr>
        <w:t xml:space="preserve">MVP </w:t>
      </w:r>
      <w:r w:rsidR="00CE3666">
        <w:rPr>
          <w:rFonts w:ascii="Arial" w:hAnsi="Arial" w:cs="Arial"/>
          <w:color w:val="000000"/>
          <w:sz w:val="24"/>
          <w:szCs w:val="24"/>
        </w:rPr>
        <w:t xml:space="preserve">approach that </w:t>
      </w:r>
      <w:r w:rsidR="00213F49">
        <w:rPr>
          <w:rFonts w:ascii="Arial" w:hAnsi="Arial" w:cs="Arial"/>
          <w:color w:val="000000"/>
          <w:sz w:val="24"/>
          <w:szCs w:val="24"/>
        </w:rPr>
        <w:t xml:space="preserve">will </w:t>
      </w:r>
      <w:r w:rsidR="00CE3666">
        <w:rPr>
          <w:rFonts w:ascii="Arial" w:hAnsi="Arial" w:cs="Arial"/>
          <w:color w:val="000000"/>
          <w:sz w:val="24"/>
          <w:szCs w:val="24"/>
        </w:rPr>
        <w:t>be iteratively</w:t>
      </w:r>
      <w:r w:rsidR="002C1205">
        <w:rPr>
          <w:rFonts w:ascii="Arial" w:hAnsi="Arial" w:cs="Arial"/>
          <w:color w:val="000000"/>
          <w:sz w:val="24"/>
          <w:szCs w:val="24"/>
        </w:rPr>
        <w:t xml:space="preserve"> scaled </w:t>
      </w:r>
      <w:r w:rsidR="00213F49">
        <w:rPr>
          <w:rFonts w:ascii="Arial" w:hAnsi="Arial" w:cs="Arial"/>
          <w:color w:val="000000"/>
          <w:sz w:val="24"/>
          <w:szCs w:val="24"/>
        </w:rPr>
        <w:t xml:space="preserve">over time. </w:t>
      </w:r>
    </w:p>
    <w:p w14:paraId="7CBDD13A" w14:textId="2A06ABD6" w:rsidR="00323850" w:rsidRPr="004E675A" w:rsidRDefault="00B529FA" w:rsidP="00CD0562">
      <w:pPr>
        <w:spacing w:line="480" w:lineRule="auto"/>
        <w:rPr>
          <w:rFonts w:ascii="Arial" w:hAnsi="Arial" w:cs="Arial"/>
          <w:color w:val="000000"/>
          <w:sz w:val="24"/>
          <w:szCs w:val="24"/>
        </w:rPr>
      </w:pPr>
      <w:r w:rsidRPr="004E675A">
        <w:rPr>
          <w:rFonts w:ascii="Arial" w:hAnsi="Arial" w:cs="Arial"/>
          <w:color w:val="000000"/>
          <w:sz w:val="24"/>
          <w:szCs w:val="24"/>
        </w:rPr>
        <w:t>Th</w:t>
      </w:r>
      <w:r w:rsidR="00DE47D3" w:rsidRPr="004E675A">
        <w:rPr>
          <w:rFonts w:ascii="Arial" w:hAnsi="Arial" w:cs="Arial"/>
          <w:color w:val="000000"/>
          <w:sz w:val="24"/>
          <w:szCs w:val="24"/>
        </w:rPr>
        <w:t xml:space="preserve">ere are clear measurable outcomes </w:t>
      </w:r>
      <w:r w:rsidR="00D33E27" w:rsidRPr="004E675A">
        <w:rPr>
          <w:rFonts w:ascii="Arial" w:hAnsi="Arial" w:cs="Arial"/>
          <w:color w:val="000000"/>
          <w:sz w:val="24"/>
          <w:szCs w:val="24"/>
        </w:rPr>
        <w:t xml:space="preserve">in the SSNAP dataset that will demonstrate the service improvements that this digital </w:t>
      </w:r>
      <w:r w:rsidR="00DF3DC7" w:rsidRPr="004E675A">
        <w:rPr>
          <w:rFonts w:ascii="Arial" w:hAnsi="Arial" w:cs="Arial"/>
          <w:color w:val="000000"/>
          <w:sz w:val="24"/>
          <w:szCs w:val="24"/>
        </w:rPr>
        <w:t>technology will produce.</w:t>
      </w:r>
      <w:r w:rsidR="00886F76" w:rsidRPr="004E675A">
        <w:rPr>
          <w:rFonts w:ascii="Arial" w:hAnsi="Arial" w:cs="Arial"/>
          <w:color w:val="000000"/>
          <w:sz w:val="24"/>
          <w:szCs w:val="24"/>
        </w:rPr>
        <w:t xml:space="preserve"> </w:t>
      </w:r>
      <w:r w:rsidR="00CF6601" w:rsidRPr="004E675A">
        <w:rPr>
          <w:rFonts w:ascii="Arial" w:hAnsi="Arial" w:cs="Arial"/>
          <w:color w:val="000000"/>
          <w:sz w:val="24"/>
          <w:szCs w:val="24"/>
        </w:rPr>
        <w:t xml:space="preserve"> </w:t>
      </w:r>
    </w:p>
    <w:p w14:paraId="3D216C7D" w14:textId="77777777" w:rsidR="0003236C" w:rsidRPr="004E675A" w:rsidRDefault="0003236C" w:rsidP="00CD0562">
      <w:pPr>
        <w:spacing w:line="480" w:lineRule="auto"/>
        <w:rPr>
          <w:rFonts w:ascii="Arial" w:hAnsi="Arial" w:cs="Arial"/>
          <w:color w:val="000000" w:themeColor="text1"/>
          <w:sz w:val="24"/>
          <w:szCs w:val="24"/>
          <w:shd w:val="clear" w:color="auto" w:fill="FFFFFF"/>
        </w:rPr>
      </w:pPr>
    </w:p>
    <w:p w14:paraId="71435291" w14:textId="77777777" w:rsidR="00950DD6" w:rsidRDefault="00950DD6" w:rsidP="00CD0562">
      <w:pPr>
        <w:spacing w:line="480" w:lineRule="auto"/>
        <w:rPr>
          <w:rFonts w:ascii="Arial" w:hAnsi="Arial" w:cs="Arial"/>
          <w:b/>
          <w:bCs/>
          <w:color w:val="000000"/>
          <w:sz w:val="24"/>
          <w:szCs w:val="24"/>
        </w:rPr>
      </w:pPr>
      <w:r w:rsidRPr="00950DD6">
        <w:rPr>
          <w:rFonts w:ascii="Arial" w:hAnsi="Arial" w:cs="Arial"/>
          <w:b/>
          <w:bCs/>
          <w:color w:val="000000"/>
          <w:sz w:val="24"/>
          <w:szCs w:val="24"/>
        </w:rPr>
        <w:t>Conclusion</w:t>
      </w:r>
    </w:p>
    <w:p w14:paraId="175DB23E" w14:textId="77777777" w:rsidR="00950DD6" w:rsidRDefault="00950DD6" w:rsidP="00CD0562">
      <w:pPr>
        <w:spacing w:line="480" w:lineRule="auto"/>
        <w:rPr>
          <w:rFonts w:ascii="Arial" w:hAnsi="Arial" w:cs="Arial"/>
          <w:b/>
          <w:bCs/>
          <w:color w:val="000000"/>
          <w:sz w:val="24"/>
          <w:szCs w:val="24"/>
        </w:rPr>
      </w:pPr>
    </w:p>
    <w:p w14:paraId="5A5C043F" w14:textId="318DB2D1" w:rsidR="009553EB" w:rsidRPr="004E675A" w:rsidRDefault="00AA23DB" w:rsidP="009553EB">
      <w:pPr>
        <w:pStyle w:val="ListParagraph"/>
        <w:numPr>
          <w:ilvl w:val="0"/>
          <w:numId w:val="11"/>
        </w:numPr>
        <w:spacing w:line="480" w:lineRule="auto"/>
        <w:rPr>
          <w:rFonts w:ascii="Arial" w:hAnsi="Arial" w:cs="Arial"/>
          <w:color w:val="000000"/>
          <w:sz w:val="24"/>
          <w:szCs w:val="24"/>
        </w:rPr>
      </w:pPr>
      <w:r>
        <w:rPr>
          <w:rFonts w:ascii="Arial" w:hAnsi="Arial" w:cs="Arial"/>
          <w:color w:val="000000"/>
          <w:sz w:val="24"/>
          <w:szCs w:val="24"/>
        </w:rPr>
        <w:t>The digital solution</w:t>
      </w:r>
      <w:r w:rsidR="00496B18">
        <w:rPr>
          <w:rFonts w:ascii="Arial" w:hAnsi="Arial" w:cs="Arial"/>
          <w:color w:val="000000"/>
          <w:sz w:val="24"/>
          <w:szCs w:val="24"/>
        </w:rPr>
        <w:t xml:space="preserve"> has the potential to deliver </w:t>
      </w:r>
      <w:r w:rsidR="00FC355E">
        <w:rPr>
          <w:rFonts w:ascii="Arial" w:hAnsi="Arial" w:cs="Arial"/>
          <w:color w:val="000000"/>
          <w:sz w:val="24"/>
          <w:szCs w:val="24"/>
        </w:rPr>
        <w:t xml:space="preserve">improved patient care that </w:t>
      </w:r>
      <w:r w:rsidR="001B5AF6">
        <w:rPr>
          <w:rFonts w:ascii="Arial" w:hAnsi="Arial" w:cs="Arial"/>
          <w:color w:val="000000"/>
          <w:sz w:val="24"/>
          <w:szCs w:val="24"/>
        </w:rPr>
        <w:t>will</w:t>
      </w:r>
      <w:r w:rsidR="00FC355E">
        <w:rPr>
          <w:rFonts w:ascii="Arial" w:hAnsi="Arial" w:cs="Arial"/>
          <w:color w:val="000000"/>
          <w:sz w:val="24"/>
          <w:szCs w:val="24"/>
        </w:rPr>
        <w:t xml:space="preserve"> be evidenced by improvements in SSNAP scores. The value of th</w:t>
      </w:r>
      <w:r w:rsidR="006B4A05">
        <w:rPr>
          <w:rFonts w:ascii="Arial" w:hAnsi="Arial" w:cs="Arial"/>
          <w:color w:val="000000"/>
          <w:sz w:val="24"/>
          <w:szCs w:val="24"/>
        </w:rPr>
        <w:t>is</w:t>
      </w:r>
      <w:r w:rsidR="00FC355E">
        <w:rPr>
          <w:rFonts w:ascii="Arial" w:hAnsi="Arial" w:cs="Arial"/>
          <w:color w:val="000000"/>
          <w:sz w:val="24"/>
          <w:szCs w:val="24"/>
        </w:rPr>
        <w:t xml:space="preserve"> </w:t>
      </w:r>
      <w:r w:rsidR="00A5668F">
        <w:rPr>
          <w:rFonts w:ascii="Arial" w:hAnsi="Arial" w:cs="Arial"/>
          <w:color w:val="000000"/>
          <w:sz w:val="24"/>
          <w:szCs w:val="24"/>
        </w:rPr>
        <w:t xml:space="preserve">Iterative </w:t>
      </w:r>
      <w:r w:rsidR="00FC355E">
        <w:rPr>
          <w:rFonts w:ascii="Arial" w:hAnsi="Arial" w:cs="Arial"/>
          <w:color w:val="000000"/>
          <w:sz w:val="24"/>
          <w:szCs w:val="24"/>
        </w:rPr>
        <w:t xml:space="preserve">project </w:t>
      </w:r>
      <w:r w:rsidR="001E416B">
        <w:rPr>
          <w:rFonts w:ascii="Arial" w:hAnsi="Arial" w:cs="Arial"/>
          <w:color w:val="000000"/>
          <w:sz w:val="24"/>
          <w:szCs w:val="24"/>
        </w:rPr>
        <w:t xml:space="preserve">is it </w:t>
      </w:r>
      <w:r w:rsidR="00FC355E">
        <w:rPr>
          <w:rFonts w:ascii="Arial" w:hAnsi="Arial" w:cs="Arial"/>
          <w:color w:val="000000"/>
          <w:sz w:val="24"/>
          <w:szCs w:val="24"/>
        </w:rPr>
        <w:t xml:space="preserve">can be measured </w:t>
      </w:r>
      <w:r w:rsidR="001E416B">
        <w:rPr>
          <w:rFonts w:ascii="Arial" w:hAnsi="Arial" w:cs="Arial"/>
          <w:color w:val="000000"/>
          <w:sz w:val="24"/>
          <w:szCs w:val="24"/>
        </w:rPr>
        <w:t>by</w:t>
      </w:r>
      <w:r w:rsidR="00FC355E">
        <w:rPr>
          <w:rFonts w:ascii="Arial" w:hAnsi="Arial" w:cs="Arial"/>
          <w:color w:val="000000"/>
          <w:sz w:val="24"/>
          <w:szCs w:val="24"/>
        </w:rPr>
        <w:t xml:space="preserve"> i</w:t>
      </w:r>
      <w:r w:rsidR="001E416B">
        <w:rPr>
          <w:rFonts w:ascii="Arial" w:hAnsi="Arial" w:cs="Arial"/>
          <w:color w:val="000000"/>
          <w:sz w:val="24"/>
          <w:szCs w:val="24"/>
        </w:rPr>
        <w:t>mproved</w:t>
      </w:r>
      <w:r w:rsidR="00176421">
        <w:rPr>
          <w:rFonts w:ascii="Arial" w:hAnsi="Arial" w:cs="Arial"/>
          <w:color w:val="000000"/>
          <w:sz w:val="24"/>
          <w:szCs w:val="24"/>
        </w:rPr>
        <w:t xml:space="preserve"> </w:t>
      </w:r>
      <w:r w:rsidR="00141CA3">
        <w:rPr>
          <w:rFonts w:ascii="Arial" w:hAnsi="Arial" w:cs="Arial"/>
          <w:color w:val="000000"/>
          <w:sz w:val="24"/>
          <w:szCs w:val="24"/>
        </w:rPr>
        <w:t xml:space="preserve">SSNAP scores, and later in </w:t>
      </w:r>
      <w:r w:rsidR="00FC355E">
        <w:rPr>
          <w:rFonts w:ascii="Arial" w:hAnsi="Arial" w:cs="Arial"/>
          <w:color w:val="000000"/>
          <w:sz w:val="24"/>
          <w:szCs w:val="24"/>
        </w:rPr>
        <w:t>clinical time available by re</w:t>
      </w:r>
      <w:r w:rsidR="00A727AB">
        <w:rPr>
          <w:rFonts w:ascii="Arial" w:hAnsi="Arial" w:cs="Arial"/>
          <w:color w:val="000000"/>
          <w:sz w:val="24"/>
          <w:szCs w:val="24"/>
        </w:rPr>
        <w:t xml:space="preserve">peating </w:t>
      </w:r>
      <w:r w:rsidR="00752770">
        <w:rPr>
          <w:rFonts w:ascii="Arial" w:hAnsi="Arial" w:cs="Arial"/>
          <w:color w:val="000000"/>
          <w:sz w:val="24"/>
          <w:szCs w:val="24"/>
        </w:rPr>
        <w:t xml:space="preserve">the ethnographical </w:t>
      </w:r>
      <w:r w:rsidR="00A727AB">
        <w:rPr>
          <w:rFonts w:ascii="Arial" w:hAnsi="Arial" w:cs="Arial"/>
          <w:color w:val="000000"/>
          <w:sz w:val="24"/>
          <w:szCs w:val="24"/>
        </w:rPr>
        <w:t>inquiries</w:t>
      </w:r>
      <w:r w:rsidR="008E7484">
        <w:rPr>
          <w:rFonts w:ascii="Arial" w:hAnsi="Arial" w:cs="Arial"/>
          <w:color w:val="000000"/>
          <w:sz w:val="24"/>
          <w:szCs w:val="24"/>
        </w:rPr>
        <w:t xml:space="preserve"> and</w:t>
      </w:r>
      <w:r w:rsidR="00573334">
        <w:rPr>
          <w:rFonts w:ascii="Arial" w:hAnsi="Arial" w:cs="Arial"/>
          <w:color w:val="000000"/>
          <w:sz w:val="24"/>
          <w:szCs w:val="24"/>
        </w:rPr>
        <w:t xml:space="preserve"> eventually</w:t>
      </w:r>
      <w:r w:rsidR="008E7484">
        <w:rPr>
          <w:rFonts w:ascii="Arial" w:hAnsi="Arial" w:cs="Arial"/>
          <w:color w:val="000000"/>
          <w:sz w:val="24"/>
          <w:szCs w:val="24"/>
        </w:rPr>
        <w:t xml:space="preserve"> reducing the need for labour intensive </w:t>
      </w:r>
      <w:r w:rsidR="0093074D">
        <w:rPr>
          <w:rFonts w:ascii="Arial" w:hAnsi="Arial" w:cs="Arial"/>
          <w:color w:val="000000"/>
          <w:sz w:val="24"/>
          <w:szCs w:val="24"/>
        </w:rPr>
        <w:t xml:space="preserve">record audits. </w:t>
      </w:r>
      <w:r w:rsidR="00A87734">
        <w:rPr>
          <w:rFonts w:ascii="Arial" w:hAnsi="Arial" w:cs="Arial"/>
          <w:color w:val="000000"/>
          <w:sz w:val="24"/>
          <w:szCs w:val="24"/>
        </w:rPr>
        <w:t xml:space="preserve">The early warning system will ensure that all </w:t>
      </w:r>
      <w:r w:rsidR="001E6973">
        <w:rPr>
          <w:rFonts w:ascii="Arial" w:hAnsi="Arial" w:cs="Arial"/>
          <w:color w:val="000000"/>
          <w:sz w:val="24"/>
          <w:szCs w:val="24"/>
        </w:rPr>
        <w:t>staff</w:t>
      </w:r>
      <w:r w:rsidR="00A87734">
        <w:rPr>
          <w:rFonts w:ascii="Arial" w:hAnsi="Arial" w:cs="Arial"/>
          <w:color w:val="000000"/>
          <w:sz w:val="24"/>
          <w:szCs w:val="24"/>
        </w:rPr>
        <w:t xml:space="preserve"> </w:t>
      </w:r>
      <w:r w:rsidR="001E6973">
        <w:rPr>
          <w:rFonts w:ascii="Arial" w:hAnsi="Arial" w:cs="Arial"/>
          <w:color w:val="000000"/>
          <w:sz w:val="24"/>
          <w:szCs w:val="24"/>
        </w:rPr>
        <w:t>on</w:t>
      </w:r>
      <w:r w:rsidR="00A87734">
        <w:rPr>
          <w:rFonts w:ascii="Arial" w:hAnsi="Arial" w:cs="Arial"/>
          <w:color w:val="000000"/>
          <w:sz w:val="24"/>
          <w:szCs w:val="24"/>
        </w:rPr>
        <w:t xml:space="preserve"> the pathway are alerted to their need to intervene </w:t>
      </w:r>
      <w:r w:rsidR="004B6296">
        <w:rPr>
          <w:rFonts w:ascii="Arial" w:hAnsi="Arial" w:cs="Arial"/>
          <w:color w:val="000000"/>
          <w:sz w:val="24"/>
          <w:szCs w:val="24"/>
        </w:rPr>
        <w:t>from the</w:t>
      </w:r>
      <w:r w:rsidR="00177C66">
        <w:rPr>
          <w:rFonts w:ascii="Arial" w:hAnsi="Arial" w:cs="Arial"/>
          <w:color w:val="000000"/>
          <w:sz w:val="24"/>
          <w:szCs w:val="24"/>
        </w:rPr>
        <w:t xml:space="preserve"> point of</w:t>
      </w:r>
      <w:r w:rsidR="004B6296">
        <w:rPr>
          <w:rFonts w:ascii="Arial" w:hAnsi="Arial" w:cs="Arial"/>
          <w:color w:val="000000"/>
          <w:sz w:val="24"/>
          <w:szCs w:val="24"/>
        </w:rPr>
        <w:t xml:space="preserve"> admission. </w:t>
      </w:r>
      <w:r w:rsidR="0066130A">
        <w:rPr>
          <w:rFonts w:ascii="Arial" w:hAnsi="Arial" w:cs="Arial"/>
          <w:color w:val="000000"/>
          <w:sz w:val="24"/>
          <w:szCs w:val="24"/>
        </w:rPr>
        <w:t xml:space="preserve">This </w:t>
      </w:r>
      <w:r w:rsidR="00312FD1">
        <w:rPr>
          <w:rFonts w:ascii="Arial" w:hAnsi="Arial" w:cs="Arial"/>
          <w:color w:val="000000"/>
          <w:sz w:val="24"/>
          <w:szCs w:val="24"/>
        </w:rPr>
        <w:t>system</w:t>
      </w:r>
      <w:r w:rsidR="0066130A">
        <w:rPr>
          <w:rFonts w:ascii="Arial" w:hAnsi="Arial" w:cs="Arial"/>
          <w:color w:val="000000"/>
          <w:sz w:val="24"/>
          <w:szCs w:val="24"/>
        </w:rPr>
        <w:t xml:space="preserve"> </w:t>
      </w:r>
      <w:r w:rsidR="00177C66">
        <w:rPr>
          <w:rFonts w:ascii="Arial" w:hAnsi="Arial" w:cs="Arial"/>
          <w:color w:val="000000"/>
          <w:sz w:val="24"/>
          <w:szCs w:val="24"/>
        </w:rPr>
        <w:t>has the potential to</w:t>
      </w:r>
      <w:r w:rsidR="00BE7DA3">
        <w:rPr>
          <w:rFonts w:ascii="Arial" w:hAnsi="Arial" w:cs="Arial"/>
          <w:color w:val="000000"/>
          <w:sz w:val="24"/>
          <w:szCs w:val="24"/>
        </w:rPr>
        <w:t xml:space="preserve"> </w:t>
      </w:r>
      <w:r w:rsidR="0066130A">
        <w:rPr>
          <w:rFonts w:ascii="Arial" w:hAnsi="Arial" w:cs="Arial"/>
          <w:color w:val="000000"/>
          <w:sz w:val="24"/>
          <w:szCs w:val="24"/>
        </w:rPr>
        <w:t xml:space="preserve">be spread and scaled across Wales </w:t>
      </w:r>
      <w:r w:rsidR="002D5367">
        <w:rPr>
          <w:rFonts w:ascii="Arial" w:hAnsi="Arial" w:cs="Arial"/>
          <w:color w:val="000000"/>
          <w:sz w:val="24"/>
          <w:szCs w:val="24"/>
        </w:rPr>
        <w:t xml:space="preserve">as a </w:t>
      </w:r>
      <w:r w:rsidR="0089284B">
        <w:rPr>
          <w:rFonts w:ascii="Arial" w:hAnsi="Arial" w:cs="Arial"/>
          <w:color w:val="000000"/>
          <w:sz w:val="24"/>
          <w:szCs w:val="24"/>
        </w:rPr>
        <w:t>“</w:t>
      </w:r>
      <w:r w:rsidR="00F20C44">
        <w:rPr>
          <w:rFonts w:ascii="Arial" w:hAnsi="Arial" w:cs="Arial"/>
          <w:color w:val="000000"/>
          <w:sz w:val="24"/>
          <w:szCs w:val="24"/>
        </w:rPr>
        <w:t>O</w:t>
      </w:r>
      <w:r w:rsidR="002D5367">
        <w:rPr>
          <w:rFonts w:ascii="Arial" w:hAnsi="Arial" w:cs="Arial"/>
          <w:color w:val="000000"/>
          <w:sz w:val="24"/>
          <w:szCs w:val="24"/>
        </w:rPr>
        <w:t>nce for Wales</w:t>
      </w:r>
      <w:r w:rsidR="00F20C44">
        <w:rPr>
          <w:rFonts w:ascii="Arial" w:hAnsi="Arial" w:cs="Arial"/>
          <w:color w:val="000000"/>
          <w:sz w:val="24"/>
          <w:szCs w:val="24"/>
        </w:rPr>
        <w:t>’</w:t>
      </w:r>
      <w:r w:rsidR="0089284B">
        <w:rPr>
          <w:rFonts w:ascii="Arial" w:hAnsi="Arial" w:cs="Arial"/>
          <w:color w:val="000000"/>
          <w:sz w:val="24"/>
          <w:szCs w:val="24"/>
        </w:rPr>
        <w:t xml:space="preserve">” </w:t>
      </w:r>
      <w:r w:rsidR="002D5367">
        <w:rPr>
          <w:rFonts w:ascii="Arial" w:hAnsi="Arial" w:cs="Arial"/>
          <w:color w:val="000000"/>
          <w:sz w:val="24"/>
          <w:szCs w:val="24"/>
        </w:rPr>
        <w:t>option</w:t>
      </w:r>
      <w:r w:rsidR="008F0EE7">
        <w:rPr>
          <w:rFonts w:ascii="Arial" w:hAnsi="Arial" w:cs="Arial"/>
          <w:color w:val="000000"/>
          <w:sz w:val="24"/>
          <w:szCs w:val="24"/>
        </w:rPr>
        <w:t xml:space="preserve"> </w:t>
      </w:r>
      <w:r w:rsidR="00A5668F">
        <w:rPr>
          <w:rFonts w:ascii="Arial" w:hAnsi="Arial" w:cs="Arial"/>
          <w:color w:val="000000"/>
          <w:sz w:val="24"/>
          <w:szCs w:val="24"/>
        </w:rPr>
        <w:t xml:space="preserve">for </w:t>
      </w:r>
      <w:r w:rsidR="007902C1">
        <w:rPr>
          <w:rFonts w:ascii="Arial" w:hAnsi="Arial" w:cs="Arial"/>
          <w:color w:val="000000"/>
          <w:sz w:val="24"/>
          <w:szCs w:val="24"/>
        </w:rPr>
        <w:t>several</w:t>
      </w:r>
      <w:r w:rsidR="00A5668F">
        <w:rPr>
          <w:rFonts w:ascii="Arial" w:hAnsi="Arial" w:cs="Arial"/>
          <w:color w:val="000000"/>
          <w:sz w:val="24"/>
          <w:szCs w:val="24"/>
        </w:rPr>
        <w:t xml:space="preserve"> </w:t>
      </w:r>
      <w:r w:rsidR="00A5668F">
        <w:rPr>
          <w:rFonts w:ascii="Arial" w:hAnsi="Arial" w:cs="Arial"/>
          <w:color w:val="000000"/>
          <w:sz w:val="24"/>
          <w:szCs w:val="24"/>
        </w:rPr>
        <w:lastRenderedPageBreak/>
        <w:t>health conditions</w:t>
      </w:r>
      <w:r w:rsidR="009553EB" w:rsidRPr="004E675A">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1a3dc6f8f08bc6b5b42c6c0&quot;],&quot;referencesOptions&quot;:{&quot;doc:61a3dc6f8f08bc6b5b42c6c0&quot;:{&quot;author&quot;:true,&quot;year&quot;:true,&quot;pageReplace&quot;:&quot;&quot;,&quot;prefix&quot;:&quot;&quot;,&quot;suffix&quot;:&quot;&quot;}},&quot;hasBrokenReferences&quot;:false,&quot;hasManualEdits&quot;:false,&quot;citationType&quot;:&quot;inline&quot;}"/>
          <w:id w:val="447282795"/>
          <w:placeholder>
            <w:docPart w:val="EE2EA47B2DED4648AE1B77CC2B249360"/>
          </w:placeholder>
        </w:sdtPr>
        <w:sdtContent>
          <w:r w:rsidR="009553EB" w:rsidRPr="004E675A">
            <w:rPr>
              <w:rFonts w:ascii="Arial" w:hAnsi="Arial" w:cs="Arial"/>
              <w:color w:val="000000"/>
              <w:sz w:val="24"/>
              <w:szCs w:val="24"/>
            </w:rPr>
            <w:t>(Informed Health and Care: A Digital Health and Social Care Strategy for Wales 2016)</w:t>
          </w:r>
        </w:sdtContent>
      </w:sdt>
      <w:r w:rsidR="009553EB" w:rsidRPr="004E675A">
        <w:rPr>
          <w:rFonts w:ascii="Arial" w:hAnsi="Arial" w:cs="Arial"/>
          <w:color w:val="000000"/>
          <w:sz w:val="24"/>
          <w:szCs w:val="24"/>
        </w:rPr>
        <w:t>.</w:t>
      </w:r>
    </w:p>
    <w:p w14:paraId="0B5F3B28" w14:textId="171BCA1E" w:rsidR="00950DD6" w:rsidRPr="00950DD6" w:rsidRDefault="00950DD6" w:rsidP="00CD0562">
      <w:pPr>
        <w:spacing w:line="480" w:lineRule="auto"/>
        <w:rPr>
          <w:rFonts w:ascii="Arial" w:hAnsi="Arial" w:cs="Arial"/>
          <w:color w:val="000000"/>
          <w:sz w:val="24"/>
          <w:szCs w:val="24"/>
        </w:rPr>
      </w:pPr>
    </w:p>
    <w:p w14:paraId="64A7816E" w14:textId="77777777" w:rsidR="0003236C" w:rsidRDefault="0003236C" w:rsidP="00CD0562">
      <w:pPr>
        <w:spacing w:line="480" w:lineRule="auto"/>
        <w:rPr>
          <w:rFonts w:ascii="Arial" w:hAnsi="Arial" w:cs="Arial"/>
          <w:color w:val="000000" w:themeColor="text1"/>
          <w:shd w:val="clear" w:color="auto" w:fill="FFFFFF"/>
        </w:rPr>
      </w:pPr>
    </w:p>
    <w:p w14:paraId="66C17E1C" w14:textId="77777777" w:rsidR="006D0E7E" w:rsidRDefault="006D0E7E" w:rsidP="00CD0562">
      <w:pPr>
        <w:spacing w:line="480" w:lineRule="auto"/>
        <w:rPr>
          <w:rFonts w:ascii="Arial" w:hAnsi="Arial" w:cs="Arial"/>
          <w:color w:val="000000" w:themeColor="text1"/>
          <w:shd w:val="clear" w:color="auto" w:fill="FFFFFF"/>
        </w:rPr>
      </w:pPr>
    </w:p>
    <w:p w14:paraId="16942E40" w14:textId="77777777" w:rsidR="007D30A6" w:rsidRDefault="001D671A" w:rsidP="00CD0562">
      <w:pPr>
        <w:pStyle w:val="NormalWeb"/>
        <w:spacing w:line="480" w:lineRule="auto"/>
        <w:ind w:left="450" w:hanging="450"/>
        <w:divId w:val="1141506325"/>
        <w:rPr>
          <w:rFonts w:ascii="Arial" w:hAnsi="Arial" w:cs="Arial"/>
          <w:color w:val="000000" w:themeColor="text1"/>
          <w:shd w:val="clear" w:color="auto" w:fill="FFFFFF"/>
        </w:rPr>
      </w:pPr>
      <w:r>
        <w:rPr>
          <w:rFonts w:ascii="Arial" w:hAnsi="Arial" w:cs="Arial"/>
          <w:color w:val="000000" w:themeColor="text1"/>
          <w:shd w:val="clear" w:color="auto" w:fill="FFFFFF"/>
        </w:rPr>
        <w:t xml:space="preserve">Word </w:t>
      </w:r>
      <w:r w:rsidR="00401347">
        <w:rPr>
          <w:rFonts w:ascii="Arial" w:hAnsi="Arial" w:cs="Arial"/>
          <w:color w:val="000000" w:themeColor="text1"/>
          <w:shd w:val="clear" w:color="auto" w:fill="FFFFFF"/>
        </w:rPr>
        <w:t>Count 3845</w:t>
      </w:r>
      <w:r w:rsidR="00BF15C7">
        <w:rPr>
          <w:rFonts w:ascii="Arial" w:hAnsi="Arial" w:cs="Arial"/>
          <w:color w:val="000000" w:themeColor="text1"/>
          <w:shd w:val="clear" w:color="auto" w:fill="FFFFFF"/>
        </w:rPr>
        <w:br/>
      </w:r>
    </w:p>
    <w:p w14:paraId="32E978B0" w14:textId="77777777" w:rsidR="00C34402" w:rsidRDefault="00C34402" w:rsidP="00CD0562">
      <w:pPr>
        <w:pStyle w:val="NormalWeb"/>
        <w:spacing w:line="480" w:lineRule="auto"/>
        <w:ind w:left="450" w:hanging="450"/>
        <w:divId w:val="1141506325"/>
        <w:rPr>
          <w:rFonts w:ascii="Arial" w:hAnsi="Arial" w:cs="Arial"/>
          <w:color w:val="000000" w:themeColor="text1"/>
          <w:shd w:val="clear" w:color="auto" w:fill="FFFFFF"/>
        </w:rPr>
      </w:pPr>
    </w:p>
    <w:sdt>
      <w:sdtPr>
        <w:rPr>
          <w:rFonts w:ascii="Arial" w:hAnsi="Arial" w:cs="Arial"/>
          <w:color w:val="000000" w:themeColor="text1"/>
          <w:shd w:val="clear" w:color="auto" w:fill="FFFFFF"/>
        </w:rPr>
        <w:tag w:val="rw.biblio"/>
        <w:id w:val="-1637177081"/>
        <w:placeholder>
          <w:docPart w:val="C9612C4F3F57724E946BF663AEBAD00F"/>
        </w:placeholder>
      </w:sdtPr>
      <w:sdtEndPr>
        <w:rPr>
          <w:sz w:val="20"/>
          <w:szCs w:val="20"/>
        </w:rPr>
      </w:sdtEndPr>
      <w:sdtContent>
        <w:p w14:paraId="516EB846" w14:textId="377D9B8A" w:rsidR="007D30A6" w:rsidRDefault="007D30A6" w:rsidP="00AE57C3">
          <w:pPr>
            <w:pStyle w:val="NormalWeb"/>
            <w:ind w:left="450" w:hanging="450"/>
            <w:divId w:val="1141506325"/>
            <w:rPr>
              <w:rFonts w:ascii="Arial" w:hAnsi="Arial" w:cs="Arial"/>
              <w:color w:val="000000"/>
            </w:rPr>
          </w:pPr>
          <w:proofErr w:type="spellStart"/>
          <w:r>
            <w:rPr>
              <w:rFonts w:ascii="Arial" w:hAnsi="Arial" w:cs="Arial"/>
              <w:color w:val="000000"/>
            </w:rPr>
            <w:t>Ajami</w:t>
          </w:r>
          <w:proofErr w:type="spellEnd"/>
          <w:r>
            <w:rPr>
              <w:rFonts w:ascii="Arial" w:hAnsi="Arial" w:cs="Arial"/>
              <w:color w:val="000000"/>
            </w:rPr>
            <w:t xml:space="preserve">, S. and </w:t>
          </w:r>
          <w:proofErr w:type="spellStart"/>
          <w:r>
            <w:rPr>
              <w:rFonts w:ascii="Arial" w:hAnsi="Arial" w:cs="Arial"/>
              <w:color w:val="000000"/>
            </w:rPr>
            <w:t>Rajabzadeh</w:t>
          </w:r>
          <w:proofErr w:type="spellEnd"/>
          <w:r>
            <w:rPr>
              <w:rFonts w:ascii="Arial" w:hAnsi="Arial" w:cs="Arial"/>
              <w:color w:val="000000"/>
            </w:rPr>
            <w:t xml:space="preserve">, A. (2013), </w:t>
          </w:r>
          <w:r w:rsidR="00060319">
            <w:rPr>
              <w:rFonts w:ascii="Arial" w:hAnsi="Arial" w:cs="Arial"/>
              <w:color w:val="000000"/>
            </w:rPr>
            <w:t>‘</w:t>
          </w:r>
          <w:r>
            <w:rPr>
              <w:rFonts w:ascii="Arial" w:hAnsi="Arial" w:cs="Arial"/>
              <w:color w:val="000000"/>
            </w:rPr>
            <w:t>Radio Frequency Identification (RFID) technology and patient safety</w:t>
          </w:r>
          <w:r w:rsidR="00060319">
            <w:rPr>
              <w:rFonts w:ascii="Arial" w:hAnsi="Arial" w:cs="Arial"/>
              <w:color w:val="000000"/>
            </w:rPr>
            <w:t>’</w:t>
          </w:r>
          <w:r>
            <w:rPr>
              <w:rFonts w:ascii="Arial" w:hAnsi="Arial" w:cs="Arial"/>
              <w:i/>
              <w:iCs/>
              <w:color w:val="000000"/>
            </w:rPr>
            <w:t xml:space="preserve">, Journal of research in medical sciences: the official journal of Isfahan University of Medical Sciences, </w:t>
          </w:r>
          <w:r>
            <w:rPr>
              <w:rFonts w:ascii="Arial" w:hAnsi="Arial" w:cs="Arial"/>
              <w:color w:val="000000"/>
            </w:rPr>
            <w:t>Vol. 18, No. 9, pp. 809.</w:t>
          </w:r>
          <w:r w:rsidR="00140507" w:rsidRPr="00140507">
            <w:rPr>
              <w:rFonts w:ascii="Arial" w:hAnsi="Arial" w:cs="Arial"/>
              <w:color w:val="000000"/>
            </w:rPr>
            <w:t xml:space="preserve"> </w:t>
          </w:r>
          <w:r w:rsidR="00140507">
            <w:rPr>
              <w:rFonts w:ascii="Arial" w:hAnsi="Arial" w:cs="Arial"/>
              <w:color w:val="000000"/>
            </w:rPr>
            <w:t>Available at:</w:t>
          </w:r>
          <w:r w:rsidR="0001237C" w:rsidRPr="0001237C">
            <w:t xml:space="preserve"> </w:t>
          </w:r>
          <w:hyperlink r:id="rId10" w:history="1">
            <w:r w:rsidR="00AE57C3" w:rsidRPr="00211769">
              <w:rPr>
                <w:rStyle w:val="Hyperlink"/>
                <w:rFonts w:ascii="Arial" w:hAnsi="Arial" w:cs="Arial"/>
              </w:rPr>
              <w:t>https://www.ncbi.nlm.nih.gov/pmc/articles/PMC3872592/</w:t>
            </w:r>
          </w:hyperlink>
          <w:r w:rsidR="00AE57C3">
            <w:rPr>
              <w:rFonts w:ascii="Arial" w:hAnsi="Arial" w:cs="Arial"/>
              <w:color w:val="000000"/>
            </w:rPr>
            <w:t xml:space="preserve"> (</w:t>
          </w:r>
          <w:r w:rsidR="00AE57C3">
            <w:rPr>
              <w:rFonts w:ascii="Arial" w:hAnsi="Arial" w:cs="Arial"/>
              <w:color w:val="000000"/>
            </w:rPr>
            <w:t>Accessed 27 April 2022).</w:t>
          </w:r>
        </w:p>
        <w:p w14:paraId="1FA04321" w14:textId="4269B1B0" w:rsidR="007D30A6" w:rsidRDefault="007D30A6">
          <w:pPr>
            <w:pStyle w:val="NormalWeb"/>
            <w:ind w:left="450" w:hanging="450"/>
            <w:divId w:val="1141506325"/>
            <w:rPr>
              <w:rFonts w:ascii="Arial" w:hAnsi="Arial" w:cs="Arial"/>
              <w:color w:val="000000"/>
            </w:rPr>
          </w:pPr>
          <w:proofErr w:type="spellStart"/>
          <w:r>
            <w:rPr>
              <w:rFonts w:ascii="Arial" w:hAnsi="Arial" w:cs="Arial"/>
              <w:color w:val="000000"/>
            </w:rPr>
            <w:t>Ammenwerth</w:t>
          </w:r>
          <w:proofErr w:type="spellEnd"/>
          <w:r>
            <w:rPr>
              <w:rFonts w:ascii="Arial" w:hAnsi="Arial" w:cs="Arial"/>
              <w:color w:val="000000"/>
            </w:rPr>
            <w:t xml:space="preserve">, E., </w:t>
          </w:r>
          <w:proofErr w:type="spellStart"/>
          <w:r>
            <w:rPr>
              <w:rFonts w:ascii="Arial" w:hAnsi="Arial" w:cs="Arial"/>
              <w:color w:val="000000"/>
            </w:rPr>
            <w:t>Iller</w:t>
          </w:r>
          <w:proofErr w:type="spellEnd"/>
          <w:r>
            <w:rPr>
              <w:rFonts w:ascii="Arial" w:hAnsi="Arial" w:cs="Arial"/>
              <w:color w:val="000000"/>
            </w:rPr>
            <w:t xml:space="preserve">, C. and Mahler, C. (2006), </w:t>
          </w:r>
          <w:r w:rsidR="00060319">
            <w:rPr>
              <w:rFonts w:ascii="Arial" w:hAnsi="Arial" w:cs="Arial"/>
              <w:color w:val="000000"/>
            </w:rPr>
            <w:t>‘</w:t>
          </w:r>
          <w:r>
            <w:rPr>
              <w:rFonts w:ascii="Arial" w:hAnsi="Arial" w:cs="Arial"/>
              <w:color w:val="000000"/>
            </w:rPr>
            <w:t>IT-adoption and the interaction of task, technology and individuals: a fit framework and a case study</w:t>
          </w:r>
          <w:r w:rsidR="009B7A38">
            <w:rPr>
              <w:rFonts w:ascii="Arial" w:hAnsi="Arial" w:cs="Arial"/>
              <w:color w:val="000000"/>
            </w:rPr>
            <w:t>’</w:t>
          </w:r>
          <w:r>
            <w:rPr>
              <w:rFonts w:ascii="Arial" w:hAnsi="Arial" w:cs="Arial"/>
              <w:i/>
              <w:iCs/>
              <w:color w:val="000000"/>
            </w:rPr>
            <w:t xml:space="preserve">, BMC medical informatics and decision making, </w:t>
          </w:r>
          <w:r>
            <w:rPr>
              <w:rFonts w:ascii="Arial" w:hAnsi="Arial" w:cs="Arial"/>
              <w:color w:val="000000"/>
            </w:rPr>
            <w:t>Vol. 6, pp. 3-3.</w:t>
          </w:r>
          <w:r w:rsidR="00140507" w:rsidRPr="00140507">
            <w:rPr>
              <w:rFonts w:ascii="Arial" w:hAnsi="Arial" w:cs="Arial"/>
              <w:color w:val="000000"/>
            </w:rPr>
            <w:t xml:space="preserve"> </w:t>
          </w:r>
          <w:r w:rsidR="00140507">
            <w:rPr>
              <w:rFonts w:ascii="Arial" w:hAnsi="Arial" w:cs="Arial"/>
              <w:color w:val="000000"/>
            </w:rPr>
            <w:t>Available at:</w:t>
          </w:r>
          <w:r w:rsidR="00B12E0B" w:rsidRPr="00B12E0B">
            <w:t xml:space="preserve"> </w:t>
          </w:r>
          <w:hyperlink r:id="rId11" w:history="1">
            <w:r w:rsidR="00F42969" w:rsidRPr="00211769">
              <w:rPr>
                <w:rStyle w:val="Hyperlink"/>
                <w:rFonts w:ascii="Arial" w:hAnsi="Arial" w:cs="Arial"/>
              </w:rPr>
              <w:t>https://link.springer.com/article/10.1186/1472-6947-6-3</w:t>
            </w:r>
          </w:hyperlink>
          <w:r w:rsidR="00F42969">
            <w:rPr>
              <w:rFonts w:ascii="Arial" w:hAnsi="Arial" w:cs="Arial"/>
              <w:color w:val="000000"/>
            </w:rPr>
            <w:t xml:space="preserve"> </w:t>
          </w:r>
          <w:r w:rsidR="00AA31BC">
            <w:rPr>
              <w:rFonts w:ascii="Arial" w:hAnsi="Arial" w:cs="Arial"/>
              <w:color w:val="000000"/>
            </w:rPr>
            <w:t>(Accessed 12 May 2022).</w:t>
          </w:r>
        </w:p>
        <w:p w14:paraId="33E336E0" w14:textId="396CA20A" w:rsidR="00933DA5" w:rsidRDefault="007D30A6" w:rsidP="00AE57C3">
          <w:pPr>
            <w:pStyle w:val="NormalWeb"/>
            <w:ind w:left="450" w:hanging="450"/>
            <w:divId w:val="1141506325"/>
            <w:rPr>
              <w:rFonts w:ascii="Arial" w:hAnsi="Arial" w:cs="Arial"/>
              <w:color w:val="000000"/>
            </w:rPr>
          </w:pPr>
          <w:r>
            <w:rPr>
              <w:rFonts w:ascii="Arial" w:hAnsi="Arial" w:cs="Arial"/>
              <w:color w:val="000000"/>
            </w:rPr>
            <w:t xml:space="preserve">Byrne, M.D., Jordan, T.R. and </w:t>
          </w:r>
          <w:proofErr w:type="spellStart"/>
          <w:r>
            <w:rPr>
              <w:rFonts w:ascii="Arial" w:hAnsi="Arial" w:cs="Arial"/>
              <w:color w:val="000000"/>
            </w:rPr>
            <w:t>Welle</w:t>
          </w:r>
          <w:proofErr w:type="spellEnd"/>
          <w:r>
            <w:rPr>
              <w:rFonts w:ascii="Arial" w:hAnsi="Arial" w:cs="Arial"/>
              <w:color w:val="000000"/>
            </w:rPr>
            <w:t xml:space="preserve">, T. (2013), </w:t>
          </w:r>
          <w:r w:rsidR="009B7A38">
            <w:rPr>
              <w:rFonts w:ascii="Arial" w:hAnsi="Arial" w:cs="Arial"/>
              <w:color w:val="000000"/>
            </w:rPr>
            <w:t>‘</w:t>
          </w:r>
          <w:r>
            <w:rPr>
              <w:rFonts w:ascii="Arial" w:hAnsi="Arial" w:cs="Arial"/>
              <w:color w:val="000000"/>
            </w:rPr>
            <w:t>Comparison of manual versus automated data collection method for an evidence-based nursing practice study</w:t>
          </w:r>
          <w:r w:rsidR="009B7A38">
            <w:rPr>
              <w:rFonts w:ascii="Arial" w:hAnsi="Arial" w:cs="Arial"/>
              <w:color w:val="000000"/>
            </w:rPr>
            <w:t>’</w:t>
          </w:r>
          <w:r>
            <w:rPr>
              <w:rFonts w:ascii="Arial" w:hAnsi="Arial" w:cs="Arial"/>
              <w:i/>
              <w:iCs/>
              <w:color w:val="000000"/>
            </w:rPr>
            <w:t xml:space="preserve">, Applied Clinical Informatics, </w:t>
          </w:r>
          <w:r>
            <w:rPr>
              <w:rFonts w:ascii="Arial" w:hAnsi="Arial" w:cs="Arial"/>
              <w:color w:val="000000"/>
            </w:rPr>
            <w:t>Vol. 4, No. 01, pp. 61-74.</w:t>
          </w:r>
          <w:r w:rsidR="00140507" w:rsidRPr="00140507">
            <w:rPr>
              <w:rFonts w:ascii="Arial" w:hAnsi="Arial" w:cs="Arial"/>
              <w:color w:val="000000"/>
            </w:rPr>
            <w:t xml:space="preserve"> </w:t>
          </w:r>
          <w:r w:rsidR="00140507">
            <w:rPr>
              <w:rFonts w:ascii="Arial" w:hAnsi="Arial" w:cs="Arial"/>
              <w:color w:val="000000"/>
            </w:rPr>
            <w:t>Available at:</w:t>
          </w:r>
          <w:r w:rsidR="00A9072D" w:rsidRPr="00A9072D">
            <w:t xml:space="preserve"> </w:t>
          </w:r>
          <w:hyperlink r:id="rId12" w:history="1">
            <w:r w:rsidR="00933DA5" w:rsidRPr="00211769">
              <w:rPr>
                <w:rStyle w:val="Hyperlink"/>
                <w:rFonts w:ascii="Arial" w:hAnsi="Arial" w:cs="Arial"/>
              </w:rPr>
              <w:t>https://www.thieme-connect.com/products/ejournals/abstract/10.4338/ACI-2012-09-RA-0037</w:t>
            </w:r>
          </w:hyperlink>
          <w:r w:rsidR="00933DA5">
            <w:rPr>
              <w:rFonts w:ascii="Arial" w:hAnsi="Arial" w:cs="Arial"/>
              <w:color w:val="000000"/>
            </w:rPr>
            <w:t xml:space="preserve"> </w:t>
          </w:r>
          <w:r w:rsidR="00933DA5">
            <w:rPr>
              <w:rFonts w:ascii="Arial" w:hAnsi="Arial" w:cs="Arial"/>
              <w:color w:val="000000"/>
            </w:rPr>
            <w:t>(Accessed: 3 May 2022).</w:t>
          </w:r>
        </w:p>
        <w:p w14:paraId="424EF745" w14:textId="78CA5856" w:rsidR="003A4624" w:rsidRDefault="007D30A6" w:rsidP="002C64D4">
          <w:pPr>
            <w:pStyle w:val="NormalWeb"/>
            <w:ind w:left="450" w:hanging="450"/>
            <w:divId w:val="1141506325"/>
            <w:rPr>
              <w:rFonts w:ascii="Arial" w:hAnsi="Arial" w:cs="Arial"/>
              <w:color w:val="000000"/>
            </w:rPr>
          </w:pPr>
          <w:r>
            <w:rPr>
              <w:rFonts w:ascii="Arial" w:hAnsi="Arial" w:cs="Arial"/>
              <w:color w:val="000000"/>
            </w:rPr>
            <w:t xml:space="preserve">Cao, Q., Jones, D.R. and Sheng, H. (2014), </w:t>
          </w:r>
          <w:r w:rsidR="009B7A38">
            <w:rPr>
              <w:rFonts w:ascii="Arial" w:hAnsi="Arial" w:cs="Arial"/>
              <w:color w:val="000000"/>
            </w:rPr>
            <w:t>‘</w:t>
          </w:r>
          <w:r>
            <w:rPr>
              <w:rFonts w:ascii="Arial" w:hAnsi="Arial" w:cs="Arial"/>
              <w:color w:val="000000"/>
            </w:rPr>
            <w:t>Contained nomadic information environments: Technology, organization, and environment influences on adoption of hospital RFID patient tracking</w:t>
          </w:r>
          <w:r w:rsidR="009B7A38">
            <w:rPr>
              <w:rFonts w:ascii="Arial" w:hAnsi="Arial" w:cs="Arial"/>
              <w:color w:val="000000"/>
            </w:rPr>
            <w:t>’</w:t>
          </w:r>
          <w:r>
            <w:rPr>
              <w:rFonts w:ascii="Arial" w:hAnsi="Arial" w:cs="Arial"/>
              <w:i/>
              <w:iCs/>
              <w:color w:val="000000"/>
            </w:rPr>
            <w:t xml:space="preserve">, Information &amp; management, </w:t>
          </w:r>
          <w:r>
            <w:rPr>
              <w:rFonts w:ascii="Arial" w:hAnsi="Arial" w:cs="Arial"/>
              <w:color w:val="000000"/>
            </w:rPr>
            <w:t>Vol. 51, No. 2, pp. 225-239.</w:t>
          </w:r>
          <w:r w:rsidR="00140507" w:rsidRPr="00140507">
            <w:rPr>
              <w:rFonts w:ascii="Arial" w:hAnsi="Arial" w:cs="Arial"/>
              <w:color w:val="000000"/>
            </w:rPr>
            <w:t xml:space="preserve"> </w:t>
          </w:r>
          <w:r w:rsidR="00140507">
            <w:rPr>
              <w:rFonts w:ascii="Arial" w:hAnsi="Arial" w:cs="Arial"/>
              <w:color w:val="000000"/>
            </w:rPr>
            <w:t>Available at:</w:t>
          </w:r>
          <w:r w:rsidR="003647EE" w:rsidRPr="003647EE">
            <w:t xml:space="preserve"> </w:t>
          </w:r>
          <w:hyperlink r:id="rId13" w:history="1">
            <w:r w:rsidR="003A4624" w:rsidRPr="00211769">
              <w:rPr>
                <w:rStyle w:val="Hyperlink"/>
                <w:rFonts w:ascii="Arial" w:hAnsi="Arial" w:cs="Arial"/>
              </w:rPr>
              <w:t>https://www.sciencedirect.com/science/article/abs/pii/S0378720613001201</w:t>
            </w:r>
          </w:hyperlink>
          <w:r w:rsidR="003A4624">
            <w:rPr>
              <w:rFonts w:ascii="Arial" w:hAnsi="Arial" w:cs="Arial"/>
              <w:color w:val="000000"/>
            </w:rPr>
            <w:t xml:space="preserve"> </w:t>
          </w:r>
          <w:r w:rsidR="003A4624">
            <w:rPr>
              <w:rFonts w:ascii="Arial" w:hAnsi="Arial" w:cs="Arial"/>
              <w:color w:val="000000"/>
            </w:rPr>
            <w:t>(Accessed 27 April 2022)</w:t>
          </w:r>
          <w:r w:rsidR="003A4624">
            <w:rPr>
              <w:rFonts w:ascii="Arial" w:hAnsi="Arial" w:cs="Arial"/>
              <w:color w:val="000000"/>
            </w:rPr>
            <w:t>.</w:t>
          </w:r>
        </w:p>
        <w:p w14:paraId="1B8CAC77" w14:textId="226982AB" w:rsidR="00D17566" w:rsidRPr="00D17566" w:rsidRDefault="00D17566" w:rsidP="00D17566">
          <w:pPr>
            <w:divId w:val="1141506325"/>
            <w:rPr>
              <w:rFonts w:ascii="Arial" w:hAnsi="Arial" w:cs="Arial"/>
              <w:sz w:val="24"/>
              <w:szCs w:val="24"/>
            </w:rPr>
          </w:pPr>
          <w:r w:rsidRPr="00D17566">
            <w:rPr>
              <w:rFonts w:ascii="Arial" w:hAnsi="Arial" w:cs="Arial"/>
              <w:sz w:val="24"/>
              <w:szCs w:val="24"/>
            </w:rPr>
            <w:t>Forbes (2022) Conducting a Gap Analysis: Four-step template</w:t>
          </w:r>
        </w:p>
        <w:p w14:paraId="1C9CBF86" w14:textId="63114CFF" w:rsidR="00050D70" w:rsidRPr="00B44341" w:rsidRDefault="00D17566" w:rsidP="00B44341">
          <w:pPr>
            <w:ind w:left="450"/>
            <w:divId w:val="1141506325"/>
            <w:rPr>
              <w:rFonts w:ascii="Arial" w:hAnsi="Arial" w:cs="Arial"/>
              <w:sz w:val="24"/>
              <w:szCs w:val="24"/>
            </w:rPr>
          </w:pPr>
          <w:r w:rsidRPr="00D17566">
            <w:rPr>
              <w:rFonts w:ascii="Arial" w:hAnsi="Arial" w:cs="Arial"/>
              <w:sz w:val="24"/>
              <w:szCs w:val="24"/>
            </w:rPr>
            <w:t xml:space="preserve">Available at: </w:t>
          </w:r>
          <w:hyperlink r:id="rId14" w:history="1">
            <w:r w:rsidRPr="00D17566">
              <w:rPr>
                <w:rStyle w:val="Hyperlink"/>
                <w:rFonts w:ascii="Arial" w:hAnsi="Arial" w:cs="Arial"/>
                <w:sz w:val="24"/>
                <w:szCs w:val="24"/>
              </w:rPr>
              <w:t>https://www.forbes.com/advisor/business/gap-analysis-template/</w:t>
            </w:r>
          </w:hyperlink>
          <w:r w:rsidRPr="00D17566">
            <w:rPr>
              <w:rFonts w:ascii="Arial" w:hAnsi="Arial" w:cs="Arial"/>
              <w:sz w:val="24"/>
              <w:szCs w:val="24"/>
            </w:rPr>
            <w:t xml:space="preserve"> (Accessed: 12 May 2022).</w:t>
          </w:r>
        </w:p>
        <w:p w14:paraId="532616DC" w14:textId="2D3B4E9F" w:rsidR="003A0AED" w:rsidRDefault="007D30A6" w:rsidP="002C64D4">
          <w:pPr>
            <w:pStyle w:val="NormalWeb"/>
            <w:ind w:left="450" w:hanging="450"/>
            <w:divId w:val="1141506325"/>
            <w:rPr>
              <w:rFonts w:ascii="Arial" w:hAnsi="Arial" w:cs="Arial"/>
              <w:color w:val="000000"/>
            </w:rPr>
          </w:pPr>
          <w:proofErr w:type="spellStart"/>
          <w:r>
            <w:rPr>
              <w:rFonts w:ascii="Arial" w:hAnsi="Arial" w:cs="Arial"/>
              <w:color w:val="000000"/>
            </w:rPr>
            <w:t>Hornyak</w:t>
          </w:r>
          <w:proofErr w:type="spellEnd"/>
          <w:r>
            <w:rPr>
              <w:rFonts w:ascii="Arial" w:hAnsi="Arial" w:cs="Arial"/>
              <w:color w:val="000000"/>
            </w:rPr>
            <w:t xml:space="preserve">, R., Lewis, M. and </w:t>
          </w:r>
          <w:proofErr w:type="spellStart"/>
          <w:r>
            <w:rPr>
              <w:rFonts w:ascii="Arial" w:hAnsi="Arial" w:cs="Arial"/>
              <w:color w:val="000000"/>
            </w:rPr>
            <w:t>Sankaranarayan</w:t>
          </w:r>
          <w:proofErr w:type="spellEnd"/>
          <w:r>
            <w:rPr>
              <w:rFonts w:ascii="Arial" w:hAnsi="Arial" w:cs="Arial"/>
              <w:color w:val="000000"/>
            </w:rPr>
            <w:t xml:space="preserve">, B. (2016), </w:t>
          </w:r>
          <w:r w:rsidR="009B7A38">
            <w:rPr>
              <w:rFonts w:ascii="Arial" w:hAnsi="Arial" w:cs="Arial"/>
              <w:color w:val="000000"/>
            </w:rPr>
            <w:t>‘</w:t>
          </w:r>
          <w:r>
            <w:rPr>
              <w:rFonts w:ascii="Arial" w:hAnsi="Arial" w:cs="Arial"/>
              <w:color w:val="000000"/>
            </w:rPr>
            <w:t>Radio frequency identification–enabled capabilities in a healthcare context: An exploratory study</w:t>
          </w:r>
          <w:r w:rsidR="009B7A38">
            <w:rPr>
              <w:rFonts w:ascii="Arial" w:hAnsi="Arial" w:cs="Arial"/>
              <w:color w:val="000000"/>
            </w:rPr>
            <w:t>’</w:t>
          </w:r>
          <w:r>
            <w:rPr>
              <w:rFonts w:ascii="Arial" w:hAnsi="Arial" w:cs="Arial"/>
              <w:i/>
              <w:iCs/>
              <w:color w:val="000000"/>
            </w:rPr>
            <w:t xml:space="preserve">, Health informatics journal, </w:t>
          </w:r>
          <w:r>
            <w:rPr>
              <w:rFonts w:ascii="Arial" w:hAnsi="Arial" w:cs="Arial"/>
              <w:color w:val="000000"/>
            </w:rPr>
            <w:t>Vol. 22, No. 3, pp. 562-578.</w:t>
          </w:r>
          <w:r w:rsidR="00140507" w:rsidRPr="00140507">
            <w:rPr>
              <w:rFonts w:ascii="Arial" w:hAnsi="Arial" w:cs="Arial"/>
              <w:color w:val="000000"/>
            </w:rPr>
            <w:t xml:space="preserve"> </w:t>
          </w:r>
          <w:r w:rsidR="00140507">
            <w:rPr>
              <w:rFonts w:ascii="Arial" w:hAnsi="Arial" w:cs="Arial"/>
              <w:color w:val="000000"/>
            </w:rPr>
            <w:t>Available at:</w:t>
          </w:r>
          <w:r w:rsidR="003A0AED" w:rsidRPr="003A0AED">
            <w:t xml:space="preserve"> </w:t>
          </w:r>
          <w:hyperlink r:id="rId15" w:history="1">
            <w:r w:rsidR="003A0AED" w:rsidRPr="00211769">
              <w:rPr>
                <w:rStyle w:val="Hyperlink"/>
                <w:rFonts w:ascii="Arial" w:hAnsi="Arial" w:cs="Arial"/>
              </w:rPr>
              <w:t>https://journals.sagepub.com/doi/full/10.1177/1460458215572923</w:t>
            </w:r>
          </w:hyperlink>
          <w:r w:rsidR="003A0AED">
            <w:rPr>
              <w:rFonts w:ascii="Arial" w:hAnsi="Arial" w:cs="Arial"/>
              <w:color w:val="000000"/>
            </w:rPr>
            <w:t xml:space="preserve"> (</w:t>
          </w:r>
          <w:r w:rsidR="003A0AED">
            <w:rPr>
              <w:rFonts w:ascii="Arial" w:hAnsi="Arial" w:cs="Arial"/>
              <w:color w:val="000000"/>
            </w:rPr>
            <w:t>Accessed 2</w:t>
          </w:r>
          <w:r w:rsidR="00D06B2E">
            <w:rPr>
              <w:rFonts w:ascii="Arial" w:hAnsi="Arial" w:cs="Arial"/>
              <w:color w:val="000000"/>
            </w:rPr>
            <w:t>7</w:t>
          </w:r>
          <w:r w:rsidR="003A0AED">
            <w:rPr>
              <w:rFonts w:ascii="Arial" w:hAnsi="Arial" w:cs="Arial"/>
              <w:color w:val="000000"/>
            </w:rPr>
            <w:t xml:space="preserve"> </w:t>
          </w:r>
          <w:r w:rsidR="00D06B2E">
            <w:rPr>
              <w:rFonts w:ascii="Arial" w:hAnsi="Arial" w:cs="Arial"/>
              <w:color w:val="000000"/>
            </w:rPr>
            <w:t>April</w:t>
          </w:r>
          <w:r w:rsidR="003A0AED">
            <w:rPr>
              <w:rFonts w:ascii="Arial" w:hAnsi="Arial" w:cs="Arial"/>
              <w:color w:val="000000"/>
            </w:rPr>
            <w:t xml:space="preserve"> 2022)</w:t>
          </w:r>
          <w:r w:rsidR="003A4624">
            <w:rPr>
              <w:rFonts w:ascii="Arial" w:hAnsi="Arial" w:cs="Arial"/>
              <w:color w:val="000000"/>
            </w:rPr>
            <w:t>.</w:t>
          </w:r>
        </w:p>
        <w:p w14:paraId="1353AA02" w14:textId="3EAA1E50" w:rsidR="000A2C1C" w:rsidRPr="000028DD" w:rsidRDefault="000A2C1C" w:rsidP="000A2C1C">
          <w:pPr>
            <w:pStyle w:val="NormalWeb"/>
            <w:ind w:left="450" w:hanging="450"/>
            <w:divId w:val="1141506325"/>
            <w:rPr>
              <w:rFonts w:ascii="Arial" w:hAnsi="Arial" w:cs="Arial"/>
              <w:color w:val="000000"/>
            </w:rPr>
          </w:pPr>
          <w:r w:rsidRPr="000028DD">
            <w:rPr>
              <w:rFonts w:ascii="Arial" w:hAnsi="Arial" w:cs="Arial"/>
              <w:color w:val="000000"/>
            </w:rPr>
            <w:t xml:space="preserve">Jordan, P.W., Thomas, B., McClelland, I.L. and </w:t>
          </w:r>
          <w:proofErr w:type="spellStart"/>
          <w:r w:rsidRPr="000028DD">
            <w:rPr>
              <w:rFonts w:ascii="Arial" w:hAnsi="Arial" w:cs="Arial"/>
              <w:color w:val="000000"/>
            </w:rPr>
            <w:t>Weerdmeester</w:t>
          </w:r>
          <w:proofErr w:type="spellEnd"/>
          <w:r w:rsidRPr="000028DD">
            <w:rPr>
              <w:rFonts w:ascii="Arial" w:hAnsi="Arial" w:cs="Arial"/>
              <w:color w:val="000000"/>
            </w:rPr>
            <w:t>, B. (1996)</w:t>
          </w:r>
          <w:r w:rsidRPr="000028DD">
            <w:rPr>
              <w:rFonts w:ascii="Arial" w:hAnsi="Arial" w:cs="Arial"/>
              <w:i/>
              <w:iCs/>
              <w:color w:val="000000"/>
            </w:rPr>
            <w:t xml:space="preserve"> ‘Usability evaluation in industry’</w:t>
          </w:r>
          <w:r w:rsidRPr="000028DD">
            <w:rPr>
              <w:rFonts w:ascii="Arial" w:hAnsi="Arial" w:cs="Arial"/>
              <w:color w:val="000000"/>
            </w:rPr>
            <w:t xml:space="preserve"> CRC Press.</w:t>
          </w:r>
          <w:r>
            <w:rPr>
              <w:rFonts w:ascii="Arial" w:hAnsi="Arial" w:cs="Arial"/>
              <w:color w:val="000000"/>
            </w:rPr>
            <w:t xml:space="preserve"> London </w:t>
          </w:r>
          <w:hyperlink r:id="rId16" w:history="1">
            <w:r w:rsidRPr="00BA1749">
              <w:rPr>
                <w:rStyle w:val="Hyperlink"/>
                <w:rFonts w:ascii="Arial" w:hAnsi="Arial" w:cs="Arial"/>
              </w:rPr>
              <w:t>https://doi.org/10.1201/9781498710411</w:t>
            </w:r>
          </w:hyperlink>
          <w:r>
            <w:rPr>
              <w:rFonts w:ascii="Arial" w:hAnsi="Arial" w:cs="Arial"/>
              <w:color w:val="000000"/>
            </w:rPr>
            <w:t xml:space="preserve"> (Accessed</w:t>
          </w:r>
          <w:r w:rsidR="005965BD">
            <w:rPr>
              <w:rFonts w:ascii="Arial" w:hAnsi="Arial" w:cs="Arial"/>
              <w:color w:val="000000"/>
            </w:rPr>
            <w:t>:</w:t>
          </w:r>
          <w:r>
            <w:rPr>
              <w:rFonts w:ascii="Arial" w:hAnsi="Arial" w:cs="Arial"/>
              <w:color w:val="000000"/>
            </w:rPr>
            <w:t>1</w:t>
          </w:r>
          <w:r w:rsidR="005965BD">
            <w:rPr>
              <w:rFonts w:ascii="Arial" w:hAnsi="Arial" w:cs="Arial"/>
              <w:color w:val="000000"/>
            </w:rPr>
            <w:t xml:space="preserve">2 </w:t>
          </w:r>
          <w:proofErr w:type="gramStart"/>
          <w:r w:rsidR="005965BD">
            <w:rPr>
              <w:rFonts w:ascii="Arial" w:hAnsi="Arial" w:cs="Arial"/>
              <w:color w:val="000000"/>
            </w:rPr>
            <w:t>May</w:t>
          </w:r>
          <w:r>
            <w:rPr>
              <w:rFonts w:ascii="Arial" w:hAnsi="Arial" w:cs="Arial"/>
              <w:color w:val="000000"/>
            </w:rPr>
            <w:t xml:space="preserve">  2022</w:t>
          </w:r>
          <w:proofErr w:type="gramEnd"/>
          <w:r>
            <w:rPr>
              <w:rFonts w:ascii="Arial" w:hAnsi="Arial" w:cs="Arial"/>
              <w:color w:val="000000"/>
            </w:rPr>
            <w:t>)</w:t>
          </w:r>
        </w:p>
        <w:p w14:paraId="32B905A2" w14:textId="6FBD246F" w:rsidR="00BA1381" w:rsidRDefault="007D30A6" w:rsidP="002C64D4">
          <w:pPr>
            <w:pStyle w:val="NormalWeb"/>
            <w:ind w:left="450" w:hanging="450"/>
            <w:divId w:val="1141506325"/>
            <w:rPr>
              <w:rFonts w:ascii="Arial" w:hAnsi="Arial" w:cs="Arial"/>
              <w:color w:val="000000"/>
            </w:rPr>
          </w:pPr>
          <w:r>
            <w:rPr>
              <w:rFonts w:ascii="Arial" w:hAnsi="Arial" w:cs="Arial"/>
              <w:color w:val="000000"/>
            </w:rPr>
            <w:t xml:space="preserve">Leslie, M., Paradis, E., Gropper, M.A., Reeves, S. and </w:t>
          </w:r>
          <w:proofErr w:type="spellStart"/>
          <w:r>
            <w:rPr>
              <w:rFonts w:ascii="Arial" w:hAnsi="Arial" w:cs="Arial"/>
              <w:color w:val="000000"/>
            </w:rPr>
            <w:t>Kitto</w:t>
          </w:r>
          <w:proofErr w:type="spellEnd"/>
          <w:r>
            <w:rPr>
              <w:rFonts w:ascii="Arial" w:hAnsi="Arial" w:cs="Arial"/>
              <w:color w:val="000000"/>
            </w:rPr>
            <w:t xml:space="preserve">, S. (2014), </w:t>
          </w:r>
          <w:r w:rsidR="009701E4">
            <w:rPr>
              <w:rFonts w:ascii="Arial" w:hAnsi="Arial" w:cs="Arial"/>
              <w:color w:val="000000"/>
            </w:rPr>
            <w:t>‘</w:t>
          </w:r>
          <w:r>
            <w:rPr>
              <w:rFonts w:ascii="Arial" w:hAnsi="Arial" w:cs="Arial"/>
              <w:color w:val="000000"/>
            </w:rPr>
            <w:t>Applying ethnography to the study of context in healthcare quality and safety</w:t>
          </w:r>
          <w:r w:rsidR="009701E4">
            <w:rPr>
              <w:rFonts w:ascii="Arial" w:hAnsi="Arial" w:cs="Arial"/>
              <w:color w:val="000000"/>
            </w:rPr>
            <w:t>’</w:t>
          </w:r>
          <w:r>
            <w:rPr>
              <w:rFonts w:ascii="Arial" w:hAnsi="Arial" w:cs="Arial"/>
              <w:i/>
              <w:iCs/>
              <w:color w:val="000000"/>
            </w:rPr>
            <w:t xml:space="preserve">, BMJ quality &amp; safety, </w:t>
          </w:r>
          <w:r>
            <w:rPr>
              <w:rFonts w:ascii="Arial" w:hAnsi="Arial" w:cs="Arial"/>
              <w:color w:val="000000"/>
            </w:rPr>
            <w:t>Vol. 23, No. 2, pp. 99-105.</w:t>
          </w:r>
          <w:r w:rsidR="00AF1B25" w:rsidRPr="00AF1B25">
            <w:rPr>
              <w:rFonts w:ascii="Arial" w:hAnsi="Arial" w:cs="Arial"/>
              <w:color w:val="000000"/>
            </w:rPr>
            <w:t xml:space="preserve"> </w:t>
          </w:r>
          <w:r w:rsidR="00AF1B25">
            <w:rPr>
              <w:rFonts w:ascii="Arial" w:hAnsi="Arial" w:cs="Arial"/>
              <w:color w:val="000000"/>
            </w:rPr>
            <w:t>Available at:</w:t>
          </w:r>
          <w:r w:rsidR="00BA1381" w:rsidRPr="00BA1381">
            <w:t xml:space="preserve"> </w:t>
          </w:r>
          <w:hyperlink r:id="rId17" w:history="1">
            <w:r w:rsidR="00BA1381" w:rsidRPr="00211769">
              <w:rPr>
                <w:rStyle w:val="Hyperlink"/>
                <w:rFonts w:ascii="Arial" w:hAnsi="Arial" w:cs="Arial"/>
              </w:rPr>
              <w:t>https://qualitysafety.bmj.com/content/23/2/99.short</w:t>
            </w:r>
          </w:hyperlink>
          <w:r w:rsidR="00BA1381">
            <w:rPr>
              <w:rFonts w:ascii="Arial" w:hAnsi="Arial" w:cs="Arial"/>
              <w:color w:val="000000"/>
            </w:rPr>
            <w:t xml:space="preserve"> </w:t>
          </w:r>
          <w:r w:rsidR="00C27269">
            <w:rPr>
              <w:rFonts w:ascii="Arial" w:hAnsi="Arial" w:cs="Arial"/>
              <w:color w:val="000000"/>
            </w:rPr>
            <w:t xml:space="preserve">(Accessed </w:t>
          </w:r>
          <w:r w:rsidR="005E03C6">
            <w:rPr>
              <w:rFonts w:ascii="Arial" w:hAnsi="Arial" w:cs="Arial"/>
              <w:color w:val="000000"/>
            </w:rPr>
            <w:t>12 May 2022)</w:t>
          </w:r>
          <w:r w:rsidR="003A4624">
            <w:rPr>
              <w:rFonts w:ascii="Arial" w:hAnsi="Arial" w:cs="Arial"/>
              <w:color w:val="000000"/>
            </w:rPr>
            <w:t>.</w:t>
          </w:r>
        </w:p>
        <w:p w14:paraId="60CB7A3A" w14:textId="56A34886" w:rsidR="00FF4C6E" w:rsidRDefault="007D30A6" w:rsidP="00FF4C6E">
          <w:pPr>
            <w:pStyle w:val="NormalWeb"/>
            <w:ind w:left="450" w:hanging="450"/>
            <w:divId w:val="1141506325"/>
            <w:rPr>
              <w:rFonts w:ascii="Arial" w:hAnsi="Arial" w:cs="Arial"/>
              <w:color w:val="000000"/>
            </w:rPr>
          </w:pPr>
          <w:r>
            <w:rPr>
              <w:rFonts w:ascii="Arial" w:hAnsi="Arial" w:cs="Arial"/>
              <w:color w:val="000000"/>
            </w:rPr>
            <w:t xml:space="preserve">Ley, B., </w:t>
          </w:r>
          <w:proofErr w:type="spellStart"/>
          <w:r>
            <w:rPr>
              <w:rFonts w:ascii="Arial" w:hAnsi="Arial" w:cs="Arial"/>
              <w:color w:val="000000"/>
            </w:rPr>
            <w:t>Rijal</w:t>
          </w:r>
          <w:proofErr w:type="spellEnd"/>
          <w:r>
            <w:rPr>
              <w:rFonts w:ascii="Arial" w:hAnsi="Arial" w:cs="Arial"/>
              <w:color w:val="000000"/>
            </w:rPr>
            <w:t xml:space="preserve">, K.R., </w:t>
          </w:r>
          <w:proofErr w:type="spellStart"/>
          <w:r>
            <w:rPr>
              <w:rFonts w:ascii="Arial" w:hAnsi="Arial" w:cs="Arial"/>
              <w:color w:val="000000"/>
            </w:rPr>
            <w:t>Marfurt</w:t>
          </w:r>
          <w:proofErr w:type="spellEnd"/>
          <w:r>
            <w:rPr>
              <w:rFonts w:ascii="Arial" w:hAnsi="Arial" w:cs="Arial"/>
              <w:color w:val="000000"/>
            </w:rPr>
            <w:t xml:space="preserve">, J., Adhikari, N.R., Banjara, M.R., Shrestha, U.T., </w:t>
          </w:r>
          <w:proofErr w:type="spellStart"/>
          <w:r>
            <w:rPr>
              <w:rFonts w:ascii="Arial" w:hAnsi="Arial" w:cs="Arial"/>
              <w:color w:val="000000"/>
            </w:rPr>
            <w:t>Thriemer</w:t>
          </w:r>
          <w:proofErr w:type="spellEnd"/>
          <w:r>
            <w:rPr>
              <w:rFonts w:ascii="Arial" w:hAnsi="Arial" w:cs="Arial"/>
              <w:color w:val="000000"/>
            </w:rPr>
            <w:t xml:space="preserve">, K., Price, R.N. and Ghimire, P. (2019), </w:t>
          </w:r>
          <w:r w:rsidR="00060319">
            <w:rPr>
              <w:rFonts w:ascii="Arial" w:hAnsi="Arial" w:cs="Arial"/>
              <w:color w:val="000000"/>
            </w:rPr>
            <w:t>‘</w:t>
          </w:r>
          <w:r>
            <w:rPr>
              <w:rFonts w:ascii="Arial" w:hAnsi="Arial" w:cs="Arial"/>
              <w:color w:val="000000"/>
            </w:rPr>
            <w:t>Analysis of erroneous data entries in paper based and electronic data collection</w:t>
          </w:r>
          <w:r w:rsidR="00060319">
            <w:rPr>
              <w:rFonts w:ascii="Arial" w:hAnsi="Arial" w:cs="Arial"/>
              <w:color w:val="000000"/>
            </w:rPr>
            <w:t>’</w:t>
          </w:r>
          <w:r>
            <w:rPr>
              <w:rFonts w:ascii="Arial" w:hAnsi="Arial" w:cs="Arial"/>
              <w:i/>
              <w:iCs/>
              <w:color w:val="000000"/>
            </w:rPr>
            <w:t xml:space="preserve">, BMC Research Notes, </w:t>
          </w:r>
          <w:r>
            <w:rPr>
              <w:rFonts w:ascii="Arial" w:hAnsi="Arial" w:cs="Arial"/>
              <w:color w:val="000000"/>
            </w:rPr>
            <w:t>Vol. 12, No. 1, pp. 1-6.</w:t>
          </w:r>
          <w:r w:rsidR="00AF1B25" w:rsidRPr="00AF1B25">
            <w:rPr>
              <w:rFonts w:ascii="Arial" w:hAnsi="Arial" w:cs="Arial"/>
              <w:color w:val="000000"/>
            </w:rPr>
            <w:t xml:space="preserve"> </w:t>
          </w:r>
          <w:r w:rsidR="00AF1B25">
            <w:rPr>
              <w:rFonts w:ascii="Arial" w:hAnsi="Arial" w:cs="Arial"/>
              <w:color w:val="000000"/>
            </w:rPr>
            <w:t>Available at:</w:t>
          </w:r>
          <w:r w:rsidR="00D41918" w:rsidRPr="00D41918">
            <w:t xml:space="preserve"> </w:t>
          </w:r>
          <w:hyperlink r:id="rId18" w:history="1">
            <w:r w:rsidR="00FF4C6E" w:rsidRPr="00211769">
              <w:rPr>
                <w:rStyle w:val="Hyperlink"/>
                <w:rFonts w:ascii="Arial" w:hAnsi="Arial" w:cs="Arial"/>
              </w:rPr>
              <w:t>https://bmcresnotes.biomedcentral.com/articles/10.1186/s13104-019-4574-8</w:t>
            </w:r>
          </w:hyperlink>
          <w:r w:rsidR="005B56D1">
            <w:rPr>
              <w:rFonts w:ascii="Arial" w:hAnsi="Arial" w:cs="Arial"/>
              <w:color w:val="000000"/>
            </w:rPr>
            <w:t xml:space="preserve"> </w:t>
          </w:r>
          <w:r w:rsidR="00FF4C6E">
            <w:rPr>
              <w:rFonts w:ascii="Arial" w:hAnsi="Arial" w:cs="Arial"/>
              <w:color w:val="000000"/>
            </w:rPr>
            <w:t>(</w:t>
          </w:r>
          <w:r w:rsidR="00FF4C6E">
            <w:rPr>
              <w:rFonts w:ascii="Arial" w:hAnsi="Arial" w:cs="Arial"/>
              <w:color w:val="000000"/>
            </w:rPr>
            <w:t xml:space="preserve">Accessed: </w:t>
          </w:r>
          <w:r w:rsidR="005B56D1">
            <w:rPr>
              <w:rFonts w:ascii="Arial" w:hAnsi="Arial" w:cs="Arial"/>
              <w:color w:val="000000"/>
            </w:rPr>
            <w:t>3</w:t>
          </w:r>
          <w:r w:rsidR="00FF4C6E">
            <w:rPr>
              <w:rFonts w:ascii="Arial" w:hAnsi="Arial" w:cs="Arial"/>
              <w:color w:val="000000"/>
            </w:rPr>
            <w:t xml:space="preserve"> May 2022</w:t>
          </w:r>
          <w:r w:rsidR="004D48A3">
            <w:rPr>
              <w:rFonts w:ascii="Arial" w:hAnsi="Arial" w:cs="Arial"/>
              <w:color w:val="000000"/>
            </w:rPr>
            <w:t>).</w:t>
          </w:r>
        </w:p>
        <w:p w14:paraId="40B0E88C" w14:textId="0321C1AF" w:rsidR="004919A1" w:rsidRPr="00720B44" w:rsidRDefault="00FA2CA5" w:rsidP="00720B44">
          <w:pPr>
            <w:divId w:val="1141506325"/>
            <w:rPr>
              <w:rFonts w:ascii="Arial" w:hAnsi="Arial" w:cs="Arial"/>
              <w:sz w:val="24"/>
              <w:szCs w:val="24"/>
            </w:rPr>
          </w:pPr>
          <w:r w:rsidRPr="00FA2CA5">
            <w:rPr>
              <w:rFonts w:ascii="Arial" w:hAnsi="Arial" w:cs="Arial"/>
              <w:sz w:val="24"/>
              <w:szCs w:val="24"/>
            </w:rPr>
            <w:t xml:space="preserve">Local </w:t>
          </w:r>
          <w:r w:rsidR="003B6092">
            <w:rPr>
              <w:rFonts w:ascii="Arial" w:hAnsi="Arial" w:cs="Arial"/>
              <w:sz w:val="24"/>
              <w:szCs w:val="24"/>
            </w:rPr>
            <w:t>P</w:t>
          </w:r>
          <w:r w:rsidRPr="00FA2CA5">
            <w:rPr>
              <w:rFonts w:ascii="Arial" w:hAnsi="Arial" w:cs="Arial"/>
              <w:sz w:val="24"/>
              <w:szCs w:val="24"/>
            </w:rPr>
            <w:t xml:space="preserve">artnerships </w:t>
          </w:r>
          <w:r w:rsidR="000301FB">
            <w:rPr>
              <w:rFonts w:ascii="Arial" w:hAnsi="Arial" w:cs="Arial"/>
              <w:sz w:val="24"/>
              <w:szCs w:val="24"/>
            </w:rPr>
            <w:t>LLP</w:t>
          </w:r>
          <w:r w:rsidRPr="00FA2CA5">
            <w:rPr>
              <w:rFonts w:ascii="Arial" w:hAnsi="Arial" w:cs="Arial"/>
              <w:sz w:val="24"/>
              <w:szCs w:val="24"/>
            </w:rPr>
            <w:t xml:space="preserve">(2012) </w:t>
          </w:r>
          <w:r w:rsidRPr="00FA2CA5">
            <w:rPr>
              <w:rFonts w:ascii="Arial" w:hAnsi="Arial" w:cs="Arial"/>
              <w:i/>
              <w:iCs/>
              <w:sz w:val="24"/>
              <w:szCs w:val="24"/>
            </w:rPr>
            <w:t>Options Appraisal Handbook Planning Advisory</w:t>
          </w:r>
          <w:r w:rsidR="000301FB">
            <w:rPr>
              <w:rFonts w:ascii="Arial" w:hAnsi="Arial" w:cs="Arial"/>
              <w:i/>
              <w:iCs/>
              <w:sz w:val="24"/>
              <w:szCs w:val="24"/>
            </w:rPr>
            <w:tab/>
          </w:r>
          <w:r w:rsidR="000301FB">
            <w:rPr>
              <w:rFonts w:ascii="Arial" w:hAnsi="Arial" w:cs="Arial"/>
              <w:i/>
              <w:iCs/>
              <w:sz w:val="24"/>
              <w:szCs w:val="24"/>
            </w:rPr>
            <w:tab/>
          </w:r>
          <w:r w:rsidRPr="00FA2CA5">
            <w:rPr>
              <w:rFonts w:ascii="Arial" w:hAnsi="Arial" w:cs="Arial"/>
              <w:i/>
              <w:iCs/>
              <w:sz w:val="24"/>
              <w:szCs w:val="24"/>
            </w:rPr>
            <w:t xml:space="preserve"> Servic</w:t>
          </w:r>
          <w:r w:rsidR="000301FB">
            <w:rPr>
              <w:rFonts w:ascii="Arial" w:hAnsi="Arial" w:cs="Arial"/>
              <w:i/>
              <w:iCs/>
              <w:sz w:val="24"/>
              <w:szCs w:val="24"/>
            </w:rPr>
            <w:t xml:space="preserve">e </w:t>
          </w:r>
          <w:r w:rsidRPr="00FA2CA5">
            <w:rPr>
              <w:rFonts w:ascii="Arial" w:hAnsi="Arial" w:cs="Arial"/>
              <w:i/>
              <w:iCs/>
              <w:sz w:val="24"/>
              <w:szCs w:val="24"/>
            </w:rPr>
            <w:t>pilot projects</w:t>
          </w:r>
          <w:r w:rsidRPr="00FA2CA5">
            <w:rPr>
              <w:rFonts w:ascii="Arial" w:hAnsi="Arial" w:cs="Arial"/>
              <w:sz w:val="24"/>
              <w:szCs w:val="24"/>
            </w:rPr>
            <w:t xml:space="preserve"> </w:t>
          </w:r>
          <w:r w:rsidR="000143B4">
            <w:rPr>
              <w:rFonts w:ascii="Arial" w:hAnsi="Arial" w:cs="Arial"/>
              <w:sz w:val="24"/>
              <w:szCs w:val="24"/>
            </w:rPr>
            <w:tab/>
          </w:r>
          <w:r w:rsidR="000143B4">
            <w:rPr>
              <w:rFonts w:ascii="Arial" w:hAnsi="Arial" w:cs="Arial"/>
              <w:sz w:val="24"/>
              <w:szCs w:val="24"/>
            </w:rPr>
            <w:tab/>
          </w:r>
          <w:r w:rsidR="000143B4">
            <w:rPr>
              <w:rFonts w:ascii="Arial" w:hAnsi="Arial" w:cs="Arial"/>
              <w:sz w:val="24"/>
              <w:szCs w:val="24"/>
            </w:rPr>
            <w:tab/>
          </w:r>
          <w:r w:rsidR="000143B4">
            <w:rPr>
              <w:rFonts w:ascii="Arial" w:hAnsi="Arial" w:cs="Arial"/>
              <w:sz w:val="24"/>
              <w:szCs w:val="24"/>
            </w:rPr>
            <w:tab/>
          </w:r>
          <w:r w:rsidR="000143B4">
            <w:rPr>
              <w:rFonts w:ascii="Arial" w:hAnsi="Arial" w:cs="Arial"/>
              <w:sz w:val="24"/>
              <w:szCs w:val="24"/>
            </w:rPr>
            <w:tab/>
          </w:r>
          <w:r w:rsidR="000143B4">
            <w:rPr>
              <w:rFonts w:ascii="Arial" w:hAnsi="Arial" w:cs="Arial"/>
              <w:sz w:val="24"/>
              <w:szCs w:val="24"/>
            </w:rPr>
            <w:tab/>
          </w:r>
          <w:r w:rsidR="000143B4">
            <w:rPr>
              <w:rFonts w:ascii="Arial" w:hAnsi="Arial" w:cs="Arial"/>
              <w:sz w:val="24"/>
              <w:szCs w:val="24"/>
            </w:rPr>
            <w:tab/>
          </w:r>
          <w:r w:rsidR="000143B4">
            <w:rPr>
              <w:rFonts w:ascii="Arial" w:hAnsi="Arial" w:cs="Arial"/>
              <w:sz w:val="24"/>
              <w:szCs w:val="24"/>
            </w:rPr>
            <w:tab/>
          </w:r>
          <w:r w:rsidR="000143B4">
            <w:rPr>
              <w:rFonts w:ascii="Arial" w:hAnsi="Arial" w:cs="Arial"/>
              <w:sz w:val="24"/>
              <w:szCs w:val="24"/>
            </w:rPr>
            <w:tab/>
          </w:r>
          <w:r w:rsidRPr="00FA2CA5">
            <w:rPr>
              <w:rFonts w:ascii="Arial" w:hAnsi="Arial" w:cs="Arial"/>
              <w:sz w:val="24"/>
              <w:szCs w:val="24"/>
            </w:rPr>
            <w:t xml:space="preserve">Available at: </w:t>
          </w:r>
          <w:hyperlink r:id="rId19" w:history="1">
            <w:r w:rsidR="00720B44" w:rsidRPr="00211769">
              <w:rPr>
                <w:rStyle w:val="Hyperlink"/>
                <w:rFonts w:ascii="Arial" w:hAnsi="Arial" w:cs="Arial"/>
                <w:sz w:val="24"/>
                <w:szCs w:val="24"/>
              </w:rPr>
              <w:t>https://www.local.gov.uk/sites/default/files/documents/pas</w:t>
            </w:r>
            <w:r w:rsidR="00720B44" w:rsidRPr="00211769">
              <w:rPr>
                <w:rStyle w:val="Hyperlink"/>
                <w:rFonts w:ascii="Arial" w:hAnsi="Arial" w:cs="Arial"/>
                <w:sz w:val="24"/>
                <w:szCs w:val="24"/>
              </w:rPr>
              <w:tab/>
            </w:r>
            <w:r w:rsidR="00720B44" w:rsidRPr="00211769">
              <w:rPr>
                <w:rStyle w:val="Hyperlink"/>
                <w:rFonts w:ascii="Arial" w:hAnsi="Arial" w:cs="Arial"/>
                <w:sz w:val="24"/>
                <w:szCs w:val="24"/>
              </w:rPr>
              <w:tab/>
            </w:r>
            <w:r w:rsidR="00720B44" w:rsidRPr="00211769">
              <w:rPr>
                <w:rStyle w:val="Hyperlink"/>
                <w:rFonts w:ascii="Arial" w:hAnsi="Arial" w:cs="Arial"/>
                <w:sz w:val="24"/>
                <w:szCs w:val="24"/>
              </w:rPr>
              <w:t>-options-appraisal-wor-7f5.pdf</w:t>
            </w:r>
          </w:hyperlink>
          <w:r w:rsidRPr="00FA2CA5">
            <w:rPr>
              <w:rFonts w:ascii="Arial" w:hAnsi="Arial" w:cs="Arial"/>
              <w:sz w:val="24"/>
              <w:szCs w:val="24"/>
            </w:rPr>
            <w:t xml:space="preserve"> (Accessed: 12 May 2022).</w:t>
          </w:r>
        </w:p>
        <w:p w14:paraId="1A46696D" w14:textId="737C3A05" w:rsidR="003D109C" w:rsidRDefault="007D30A6" w:rsidP="00121E45">
          <w:pPr>
            <w:pStyle w:val="NormalWeb"/>
            <w:divId w:val="1141506325"/>
            <w:rPr>
              <w:rFonts w:ascii="Arial" w:hAnsi="Arial" w:cs="Arial"/>
              <w:color w:val="000000"/>
            </w:rPr>
          </w:pPr>
          <w:proofErr w:type="spellStart"/>
          <w:r>
            <w:rPr>
              <w:rFonts w:ascii="Arial" w:hAnsi="Arial" w:cs="Arial"/>
              <w:color w:val="000000"/>
            </w:rPr>
            <w:t>Raghupathi</w:t>
          </w:r>
          <w:proofErr w:type="spellEnd"/>
          <w:r>
            <w:rPr>
              <w:rFonts w:ascii="Arial" w:hAnsi="Arial" w:cs="Arial"/>
              <w:color w:val="000000"/>
            </w:rPr>
            <w:t xml:space="preserve">, W. and </w:t>
          </w:r>
          <w:proofErr w:type="spellStart"/>
          <w:r>
            <w:rPr>
              <w:rFonts w:ascii="Arial" w:hAnsi="Arial" w:cs="Arial"/>
              <w:color w:val="000000"/>
            </w:rPr>
            <w:t>Raghupathi</w:t>
          </w:r>
          <w:proofErr w:type="spellEnd"/>
          <w:r>
            <w:rPr>
              <w:rFonts w:ascii="Arial" w:hAnsi="Arial" w:cs="Arial"/>
              <w:color w:val="000000"/>
            </w:rPr>
            <w:t xml:space="preserve">, V. (2014) </w:t>
          </w:r>
          <w:r w:rsidR="00060319">
            <w:rPr>
              <w:rFonts w:ascii="Arial" w:hAnsi="Arial" w:cs="Arial"/>
              <w:color w:val="000000"/>
            </w:rPr>
            <w:t>‘</w:t>
          </w:r>
          <w:r>
            <w:rPr>
              <w:rFonts w:ascii="Arial" w:hAnsi="Arial" w:cs="Arial"/>
              <w:color w:val="000000"/>
            </w:rPr>
            <w:t>Big data analytics in healthcare:</w:t>
          </w:r>
          <w:r w:rsidR="004D48A3">
            <w:rPr>
              <w:rFonts w:ascii="Arial" w:hAnsi="Arial" w:cs="Arial"/>
              <w:color w:val="000000"/>
            </w:rPr>
            <w:tab/>
          </w:r>
          <w:r>
            <w:rPr>
              <w:rFonts w:ascii="Arial" w:hAnsi="Arial" w:cs="Arial"/>
              <w:color w:val="000000"/>
            </w:rPr>
            <w:t>promise and potential</w:t>
          </w:r>
          <w:r w:rsidR="00060319">
            <w:rPr>
              <w:rFonts w:ascii="Arial" w:hAnsi="Arial" w:cs="Arial"/>
              <w:color w:val="000000"/>
            </w:rPr>
            <w:t>’</w:t>
          </w:r>
          <w:r>
            <w:rPr>
              <w:rFonts w:ascii="Arial" w:hAnsi="Arial" w:cs="Arial"/>
              <w:i/>
              <w:iCs/>
              <w:color w:val="000000"/>
            </w:rPr>
            <w:t xml:space="preserve">, Health information science and systems, </w:t>
          </w:r>
          <w:r>
            <w:rPr>
              <w:rFonts w:ascii="Arial" w:hAnsi="Arial" w:cs="Arial"/>
              <w:color w:val="000000"/>
            </w:rPr>
            <w:t xml:space="preserve">Vol. 2, No. 1, </w:t>
          </w:r>
          <w:r w:rsidR="004919A1">
            <w:rPr>
              <w:rFonts w:ascii="Arial" w:hAnsi="Arial" w:cs="Arial"/>
              <w:color w:val="000000"/>
            </w:rPr>
            <w:tab/>
          </w:r>
          <w:r>
            <w:rPr>
              <w:rFonts w:ascii="Arial" w:hAnsi="Arial" w:cs="Arial"/>
              <w:color w:val="000000"/>
            </w:rPr>
            <w:t>pp. 1-10.</w:t>
          </w:r>
          <w:r w:rsidR="00AF1B25" w:rsidRPr="00AF1B25">
            <w:rPr>
              <w:rFonts w:ascii="Arial" w:hAnsi="Arial" w:cs="Arial"/>
              <w:color w:val="000000"/>
            </w:rPr>
            <w:t xml:space="preserve"> </w:t>
          </w:r>
          <w:r w:rsidR="00AF1B25">
            <w:rPr>
              <w:rFonts w:ascii="Arial" w:hAnsi="Arial" w:cs="Arial"/>
              <w:color w:val="000000"/>
            </w:rPr>
            <w:t>Available at:</w:t>
          </w:r>
          <w:r w:rsidR="003D109C" w:rsidRPr="003D109C">
            <w:t xml:space="preserve"> </w:t>
          </w:r>
          <w:hyperlink r:id="rId20" w:history="1">
            <w:r w:rsidR="003D109C" w:rsidRPr="00211769">
              <w:rPr>
                <w:rStyle w:val="Hyperlink"/>
                <w:rFonts w:ascii="Arial" w:hAnsi="Arial" w:cs="Arial"/>
              </w:rPr>
              <w:t>https://link.springer.com/article/10.1186/2047-2501-2-3</w:t>
            </w:r>
          </w:hyperlink>
          <w:r w:rsidR="003D109C">
            <w:rPr>
              <w:rFonts w:ascii="Arial" w:hAnsi="Arial" w:cs="Arial"/>
              <w:color w:val="000000"/>
            </w:rPr>
            <w:t xml:space="preserve"> </w:t>
          </w:r>
          <w:r w:rsidR="004919A1">
            <w:rPr>
              <w:rFonts w:ascii="Arial" w:hAnsi="Arial" w:cs="Arial"/>
              <w:color w:val="000000"/>
            </w:rPr>
            <w:tab/>
          </w:r>
          <w:r w:rsidR="003D109C">
            <w:rPr>
              <w:rFonts w:ascii="Arial" w:hAnsi="Arial" w:cs="Arial"/>
              <w:color w:val="000000"/>
            </w:rPr>
            <w:t>(Accessed: 7 May 2022)</w:t>
          </w:r>
          <w:r w:rsidR="003A4624">
            <w:rPr>
              <w:rFonts w:ascii="Arial" w:hAnsi="Arial" w:cs="Arial"/>
              <w:color w:val="000000"/>
            </w:rPr>
            <w:t>.</w:t>
          </w:r>
        </w:p>
        <w:p w14:paraId="431E83CB" w14:textId="3E36D86D" w:rsidR="00F554AE" w:rsidRDefault="007D30A6" w:rsidP="00121E45">
          <w:pPr>
            <w:pStyle w:val="NormalWeb"/>
            <w:ind w:left="450" w:hanging="450"/>
            <w:divId w:val="1141506325"/>
            <w:rPr>
              <w:rFonts w:ascii="Arial" w:hAnsi="Arial" w:cs="Arial"/>
              <w:color w:val="000000"/>
            </w:rPr>
          </w:pPr>
          <w:r>
            <w:rPr>
              <w:rFonts w:ascii="Arial" w:hAnsi="Arial" w:cs="Arial"/>
              <w:color w:val="000000"/>
            </w:rPr>
            <w:t>Savage, J. (2006) ‘Ethnographic evidence: The value of applied ethnography in healthcare</w:t>
          </w:r>
          <w:r w:rsidR="00060319">
            <w:rPr>
              <w:rFonts w:ascii="Arial" w:hAnsi="Arial" w:cs="Arial"/>
              <w:color w:val="000000"/>
            </w:rPr>
            <w:t>’</w:t>
          </w:r>
          <w:r>
            <w:rPr>
              <w:rFonts w:ascii="Arial" w:hAnsi="Arial" w:cs="Arial"/>
              <w:i/>
              <w:iCs/>
              <w:color w:val="000000"/>
            </w:rPr>
            <w:t xml:space="preserve">, Journal of research in nursing, </w:t>
          </w:r>
          <w:r>
            <w:rPr>
              <w:rFonts w:ascii="Arial" w:hAnsi="Arial" w:cs="Arial"/>
              <w:color w:val="000000"/>
            </w:rPr>
            <w:t>Vol. 11, No. 5, pp. 383-393.</w:t>
          </w:r>
          <w:r w:rsidR="007C10FE">
            <w:rPr>
              <w:rFonts w:ascii="Arial" w:hAnsi="Arial" w:cs="Arial"/>
              <w:color w:val="000000"/>
            </w:rPr>
            <w:t xml:space="preserve"> </w:t>
          </w:r>
          <w:r w:rsidR="00F554AE">
            <w:rPr>
              <w:rFonts w:ascii="Arial" w:hAnsi="Arial" w:cs="Arial"/>
              <w:color w:val="000000"/>
            </w:rPr>
            <w:t>Available at:</w:t>
          </w:r>
          <w:r w:rsidR="00F554AE" w:rsidRPr="00F554AE">
            <w:t xml:space="preserve"> </w:t>
          </w:r>
          <w:hyperlink r:id="rId21" w:history="1">
            <w:r w:rsidR="00F554AE" w:rsidRPr="00211769">
              <w:rPr>
                <w:rStyle w:val="Hyperlink"/>
                <w:rFonts w:ascii="Arial" w:hAnsi="Arial" w:cs="Arial"/>
              </w:rPr>
              <w:t>https://journals.sagepub.com/doi/abs/10.1177/1744987106068297</w:t>
            </w:r>
          </w:hyperlink>
          <w:r w:rsidR="00F554AE">
            <w:rPr>
              <w:rFonts w:ascii="Arial" w:hAnsi="Arial" w:cs="Arial"/>
              <w:color w:val="000000"/>
            </w:rPr>
            <w:t xml:space="preserve"> (Accessed</w:t>
          </w:r>
          <w:r w:rsidR="00335C84">
            <w:rPr>
              <w:rFonts w:ascii="Arial" w:hAnsi="Arial" w:cs="Arial"/>
              <w:color w:val="000000"/>
            </w:rPr>
            <w:t>: 7 May 2022</w:t>
          </w:r>
          <w:r w:rsidR="008676E6">
            <w:rPr>
              <w:rFonts w:ascii="Arial" w:hAnsi="Arial" w:cs="Arial"/>
              <w:color w:val="000000"/>
            </w:rPr>
            <w:t>)</w:t>
          </w:r>
          <w:r w:rsidR="003A4624">
            <w:rPr>
              <w:rFonts w:ascii="Arial" w:hAnsi="Arial" w:cs="Arial"/>
              <w:color w:val="000000"/>
            </w:rPr>
            <w:t>.</w:t>
          </w:r>
        </w:p>
        <w:p w14:paraId="32A40B5A" w14:textId="79F74663" w:rsidR="007D30A6" w:rsidRDefault="007D30A6" w:rsidP="00C60800">
          <w:pPr>
            <w:pStyle w:val="NormalWeb"/>
            <w:ind w:left="450" w:hanging="450"/>
            <w:divId w:val="1141506325"/>
            <w:rPr>
              <w:rFonts w:ascii="Arial" w:hAnsi="Arial" w:cs="Arial"/>
              <w:color w:val="000000"/>
            </w:rPr>
          </w:pPr>
          <w:r>
            <w:rPr>
              <w:rFonts w:ascii="Arial" w:hAnsi="Arial" w:cs="Arial"/>
              <w:color w:val="000000"/>
            </w:rPr>
            <w:t>Sentinel Stroke National Audit Programme, (SSNAP) (2015)</w:t>
          </w:r>
          <w:r>
            <w:rPr>
              <w:rFonts w:ascii="Arial" w:hAnsi="Arial" w:cs="Arial"/>
              <w:i/>
              <w:iCs/>
              <w:color w:val="000000"/>
            </w:rPr>
            <w:t xml:space="preserve"> Sentinel Stroke National Audit Programme (SSNAP)</w:t>
          </w:r>
          <w:r>
            <w:rPr>
              <w:rFonts w:ascii="Arial" w:hAnsi="Arial" w:cs="Arial"/>
              <w:color w:val="000000"/>
            </w:rPr>
            <w:t>. Available</w:t>
          </w:r>
          <w:r w:rsidR="00F554AE">
            <w:rPr>
              <w:rFonts w:ascii="Arial" w:hAnsi="Arial" w:cs="Arial"/>
              <w:color w:val="000000"/>
            </w:rPr>
            <w:t xml:space="preserve"> at</w:t>
          </w:r>
          <w:r>
            <w:rPr>
              <w:rFonts w:ascii="Arial" w:hAnsi="Arial" w:cs="Arial"/>
              <w:color w:val="000000"/>
            </w:rPr>
            <w:t xml:space="preserve">: </w:t>
          </w:r>
          <w:hyperlink r:id="rId22" w:tgtFrame="_blank" w:history="1">
            <w:r>
              <w:rPr>
                <w:rStyle w:val="Hyperlink"/>
                <w:rFonts w:eastAsia="Arial"/>
              </w:rPr>
              <w:t>https://www.strokeaudit.org/About-SSNAP/SSNAP-Clinical-Audit.aspx</w:t>
            </w:r>
          </w:hyperlink>
          <w:r>
            <w:rPr>
              <w:rFonts w:ascii="Arial" w:hAnsi="Arial" w:cs="Arial"/>
              <w:color w:val="000000"/>
            </w:rPr>
            <w:t xml:space="preserve"> </w:t>
          </w:r>
          <w:r w:rsidR="001A3FB7">
            <w:rPr>
              <w:rFonts w:ascii="Arial" w:hAnsi="Arial" w:cs="Arial"/>
              <w:color w:val="000000"/>
            </w:rPr>
            <w:t>(</w:t>
          </w:r>
          <w:r w:rsidR="00C60800">
            <w:rPr>
              <w:rFonts w:ascii="Arial" w:hAnsi="Arial" w:cs="Arial"/>
              <w:color w:val="000000"/>
            </w:rPr>
            <w:t>Access</w:t>
          </w:r>
          <w:r w:rsidR="001A3FB7">
            <w:rPr>
              <w:rFonts w:ascii="Arial" w:hAnsi="Arial" w:cs="Arial"/>
              <w:color w:val="000000"/>
            </w:rPr>
            <w:t xml:space="preserve">ed: </w:t>
          </w:r>
          <w:r w:rsidR="001B5FF0">
            <w:rPr>
              <w:rFonts w:ascii="Arial" w:hAnsi="Arial" w:cs="Arial"/>
              <w:color w:val="000000"/>
            </w:rPr>
            <w:t>14 April 2022</w:t>
          </w:r>
          <w:r w:rsidR="0073492B">
            <w:rPr>
              <w:rFonts w:ascii="Arial" w:hAnsi="Arial" w:cs="Arial"/>
              <w:color w:val="000000"/>
            </w:rPr>
            <w:t>)</w:t>
          </w:r>
          <w:r w:rsidR="00DE5B70">
            <w:rPr>
              <w:rFonts w:ascii="Arial" w:hAnsi="Arial" w:cs="Arial"/>
              <w:color w:val="000000"/>
            </w:rPr>
            <w:t>.</w:t>
          </w:r>
        </w:p>
        <w:p w14:paraId="7150BAA3" w14:textId="20DE6971" w:rsidR="0078291D" w:rsidRDefault="007D30A6" w:rsidP="00060693">
          <w:pPr>
            <w:pStyle w:val="NormalWeb"/>
            <w:ind w:left="450" w:hanging="450"/>
            <w:divId w:val="1141506325"/>
            <w:rPr>
              <w:rFonts w:ascii="Arial" w:hAnsi="Arial" w:cs="Arial"/>
              <w:color w:val="000000"/>
            </w:rPr>
          </w:pPr>
          <w:r>
            <w:rPr>
              <w:rFonts w:ascii="Arial" w:hAnsi="Arial" w:cs="Arial"/>
              <w:color w:val="000000"/>
            </w:rPr>
            <w:t xml:space="preserve">Shaw, R., </w:t>
          </w:r>
          <w:proofErr w:type="spellStart"/>
          <w:r>
            <w:rPr>
              <w:rFonts w:ascii="Arial" w:hAnsi="Arial" w:cs="Arial"/>
              <w:color w:val="000000"/>
            </w:rPr>
            <w:t>Coia</w:t>
          </w:r>
          <w:proofErr w:type="spellEnd"/>
          <w:r>
            <w:rPr>
              <w:rFonts w:ascii="Arial" w:hAnsi="Arial" w:cs="Arial"/>
              <w:color w:val="000000"/>
            </w:rPr>
            <w:t xml:space="preserve">, J.E. and Michie, J. (1999) </w:t>
          </w:r>
          <w:r w:rsidR="009701E4">
            <w:rPr>
              <w:rFonts w:ascii="Arial" w:hAnsi="Arial" w:cs="Arial"/>
              <w:color w:val="000000"/>
            </w:rPr>
            <w:t>‘</w:t>
          </w:r>
          <w:r>
            <w:rPr>
              <w:rFonts w:ascii="Arial" w:hAnsi="Arial" w:cs="Arial"/>
              <w:color w:val="000000"/>
            </w:rPr>
            <w:t>Use of bar code readers and programmable keypads to improve the speed and accuracy of manual data entry in the clinical microbiology laboratory: experience of two laboratories.</w:t>
          </w:r>
          <w:r w:rsidR="005062AF">
            <w:rPr>
              <w:rFonts w:ascii="Arial" w:hAnsi="Arial" w:cs="Arial"/>
              <w:color w:val="000000"/>
            </w:rPr>
            <w:t>’</w:t>
          </w:r>
          <w:r>
            <w:rPr>
              <w:rFonts w:ascii="Arial" w:hAnsi="Arial" w:cs="Arial"/>
              <w:i/>
              <w:iCs/>
              <w:color w:val="000000"/>
            </w:rPr>
            <w:t xml:space="preserve">, Journal of clinical pathology, </w:t>
          </w:r>
          <w:r>
            <w:rPr>
              <w:rFonts w:ascii="Arial" w:hAnsi="Arial" w:cs="Arial"/>
              <w:color w:val="000000"/>
            </w:rPr>
            <w:t>Vol. 52, No. 1, pp. 54-60.</w:t>
          </w:r>
          <w:r w:rsidR="00D538CB">
            <w:rPr>
              <w:rFonts w:ascii="Arial" w:hAnsi="Arial" w:cs="Arial"/>
              <w:color w:val="000000"/>
            </w:rPr>
            <w:t xml:space="preserve"> </w:t>
          </w:r>
          <w:r w:rsidR="004A76B9">
            <w:rPr>
              <w:rFonts w:ascii="Arial" w:hAnsi="Arial" w:cs="Arial"/>
              <w:color w:val="000000"/>
            </w:rPr>
            <w:t>Available at:</w:t>
          </w:r>
          <w:r w:rsidR="005532EA" w:rsidRPr="005532EA">
            <w:t xml:space="preserve"> </w:t>
          </w:r>
          <w:hyperlink r:id="rId23" w:history="1">
            <w:r w:rsidR="0078291D" w:rsidRPr="00211769">
              <w:rPr>
                <w:rStyle w:val="Hyperlink"/>
                <w:rFonts w:ascii="Arial" w:hAnsi="Arial" w:cs="Arial"/>
              </w:rPr>
              <w:t>https://jcp.bmj.com/content/52/1/54</w:t>
            </w:r>
          </w:hyperlink>
          <w:r w:rsidR="0078291D">
            <w:rPr>
              <w:rFonts w:ascii="Arial" w:hAnsi="Arial" w:cs="Arial"/>
              <w:color w:val="000000"/>
            </w:rPr>
            <w:t xml:space="preserve"> </w:t>
          </w:r>
          <w:r w:rsidR="00EF0F5F">
            <w:rPr>
              <w:rFonts w:ascii="Arial" w:hAnsi="Arial" w:cs="Arial"/>
              <w:color w:val="000000"/>
            </w:rPr>
            <w:t>(Accessed</w:t>
          </w:r>
          <w:r w:rsidR="008E2E87">
            <w:rPr>
              <w:rFonts w:ascii="Arial" w:hAnsi="Arial" w:cs="Arial"/>
              <w:color w:val="000000"/>
            </w:rPr>
            <w:t>:20 April 2022)</w:t>
          </w:r>
          <w:r w:rsidR="00DE5B70">
            <w:rPr>
              <w:rFonts w:ascii="Arial" w:hAnsi="Arial" w:cs="Arial"/>
              <w:color w:val="000000"/>
            </w:rPr>
            <w:t>.</w:t>
          </w:r>
        </w:p>
        <w:p w14:paraId="6F87C444" w14:textId="3F832F89" w:rsidR="007D30A6" w:rsidRDefault="007D30A6" w:rsidP="002A68A3">
          <w:pPr>
            <w:pStyle w:val="NormalWeb"/>
            <w:ind w:left="450" w:hanging="450"/>
            <w:divId w:val="1141506325"/>
            <w:rPr>
              <w:rFonts w:ascii="Arial" w:hAnsi="Arial" w:cs="Arial"/>
              <w:color w:val="000000"/>
            </w:rPr>
          </w:pPr>
          <w:r>
            <w:rPr>
              <w:rFonts w:ascii="Arial" w:hAnsi="Arial" w:cs="Arial"/>
              <w:color w:val="000000"/>
            </w:rPr>
            <w:t>Sommerville, I. (2016)</w:t>
          </w:r>
          <w:r>
            <w:rPr>
              <w:rFonts w:ascii="Arial" w:hAnsi="Arial" w:cs="Arial"/>
              <w:i/>
              <w:iCs/>
              <w:color w:val="000000"/>
            </w:rPr>
            <w:t xml:space="preserve"> Software engineering</w:t>
          </w:r>
          <w:r>
            <w:rPr>
              <w:rFonts w:ascii="Arial" w:hAnsi="Arial" w:cs="Arial"/>
              <w:color w:val="000000"/>
            </w:rPr>
            <w:t xml:space="preserve"> translated by Anonymous </w:t>
          </w:r>
          <w:proofErr w:type="gramStart"/>
          <w:r>
            <w:rPr>
              <w:rFonts w:ascii="Arial" w:hAnsi="Arial" w:cs="Arial"/>
              <w:color w:val="000000"/>
            </w:rPr>
            <w:t>Pearson,</w:t>
          </w:r>
          <w:r w:rsidR="007723DB">
            <w:rPr>
              <w:rFonts w:ascii="Arial" w:hAnsi="Arial" w:cs="Arial"/>
              <w:color w:val="000000"/>
            </w:rPr>
            <w:tab/>
          </w:r>
          <w:proofErr w:type="spellStart"/>
          <w:r>
            <w:rPr>
              <w:rFonts w:ascii="Arial" w:hAnsi="Arial" w:cs="Arial"/>
              <w:color w:val="000000"/>
            </w:rPr>
            <w:t>Boston.</w:t>
          </w:r>
          <w:r w:rsidR="00452331">
            <w:rPr>
              <w:rFonts w:ascii="Arial" w:hAnsi="Arial" w:cs="Arial"/>
              <w:color w:val="000000"/>
            </w:rPr>
            <w:t>Available</w:t>
          </w:r>
          <w:proofErr w:type="spellEnd"/>
          <w:proofErr w:type="gramEnd"/>
          <w:r w:rsidR="00452331">
            <w:rPr>
              <w:rFonts w:ascii="Arial" w:hAnsi="Arial" w:cs="Arial"/>
              <w:color w:val="000000"/>
            </w:rPr>
            <w:t xml:space="preserve"> at:</w:t>
          </w:r>
          <w:r w:rsidR="00452331" w:rsidRPr="00452331">
            <w:t xml:space="preserve"> </w:t>
          </w:r>
          <w:hyperlink r:id="rId24" w:history="1">
            <w:r w:rsidR="00E63250" w:rsidRPr="00211769">
              <w:rPr>
                <w:rStyle w:val="Hyperlink"/>
                <w:rFonts w:ascii="Arial" w:hAnsi="Arial" w:cs="Arial"/>
              </w:rPr>
              <w:t>https://www-</w:t>
            </w:r>
            <w:r w:rsidR="00E63250" w:rsidRPr="00211769">
              <w:rPr>
                <w:rStyle w:val="Hyperlink"/>
                <w:rFonts w:ascii="Arial" w:hAnsi="Arial" w:cs="Arial"/>
              </w:rPr>
              <w:t>v</w:t>
            </w:r>
            <w:r w:rsidR="00E63250" w:rsidRPr="00211769">
              <w:rPr>
                <w:rStyle w:val="Hyperlink"/>
                <w:rFonts w:ascii="Arial" w:hAnsi="Arial" w:cs="Arial"/>
              </w:rPr>
              <w:t>lebooks-com.ezproxy.uwtsd.ac.uk/Product/Index/807705?page=0</w:t>
            </w:r>
          </w:hyperlink>
          <w:r w:rsidR="007723DB">
            <w:rPr>
              <w:rFonts w:ascii="Arial" w:hAnsi="Arial" w:cs="Arial"/>
              <w:color w:val="000000"/>
            </w:rPr>
            <w:t xml:space="preserve"> </w:t>
          </w:r>
          <w:r w:rsidR="006F2B90">
            <w:rPr>
              <w:rFonts w:ascii="Arial" w:hAnsi="Arial" w:cs="Arial"/>
              <w:color w:val="000000"/>
            </w:rPr>
            <w:t>(Accessed:</w:t>
          </w:r>
          <w:r w:rsidR="006F2B90">
            <w:rPr>
              <w:rFonts w:ascii="Arial" w:hAnsi="Arial" w:cs="Arial"/>
              <w:color w:val="000000"/>
            </w:rPr>
            <w:t>12 May</w:t>
          </w:r>
          <w:r w:rsidR="006F2B90">
            <w:rPr>
              <w:rFonts w:ascii="Arial" w:hAnsi="Arial" w:cs="Arial"/>
              <w:color w:val="000000"/>
            </w:rPr>
            <w:t xml:space="preserve"> 2022).</w:t>
          </w:r>
        </w:p>
        <w:p w14:paraId="32BE9770" w14:textId="571D2DE0" w:rsidR="00032A0A" w:rsidRDefault="007D30A6" w:rsidP="009B5847">
          <w:pPr>
            <w:pStyle w:val="NormalWeb"/>
            <w:ind w:left="450" w:hanging="450"/>
            <w:divId w:val="1141506325"/>
            <w:rPr>
              <w:rFonts w:ascii="Arial" w:hAnsi="Arial" w:cs="Arial"/>
              <w:color w:val="000000"/>
            </w:rPr>
          </w:pPr>
          <w:r>
            <w:rPr>
              <w:rFonts w:ascii="Arial" w:hAnsi="Arial" w:cs="Arial"/>
              <w:color w:val="000000"/>
            </w:rPr>
            <w:lastRenderedPageBreak/>
            <w:t xml:space="preserve">Stroke association (2022) </w:t>
          </w:r>
          <w:r w:rsidR="003F6F8B">
            <w:rPr>
              <w:rFonts w:ascii="Arial" w:hAnsi="Arial" w:cs="Arial"/>
              <w:color w:val="000000"/>
            </w:rPr>
            <w:t>Stroke</w:t>
          </w:r>
          <w:r w:rsidR="00AC7741">
            <w:rPr>
              <w:rFonts w:ascii="Arial" w:hAnsi="Arial" w:cs="Arial"/>
              <w:color w:val="000000"/>
            </w:rPr>
            <w:t xml:space="preserve"> Statistics</w:t>
          </w:r>
          <w:r>
            <w:rPr>
              <w:rFonts w:ascii="Arial" w:hAnsi="Arial" w:cs="Arial"/>
              <w:i/>
              <w:iCs/>
              <w:color w:val="000000"/>
            </w:rPr>
            <w:t xml:space="preserve"> </w:t>
          </w:r>
          <w:r>
            <w:rPr>
              <w:rFonts w:ascii="Arial" w:hAnsi="Arial" w:cs="Arial"/>
              <w:i/>
              <w:iCs/>
              <w:color w:val="000000"/>
            </w:rPr>
            <w:br/>
          </w:r>
          <w:r>
            <w:rPr>
              <w:rFonts w:ascii="Arial" w:hAnsi="Arial" w:cs="Arial"/>
              <w:color w:val="000000"/>
            </w:rPr>
            <w:t>Available</w:t>
          </w:r>
          <w:r w:rsidR="006476E1">
            <w:rPr>
              <w:rFonts w:ascii="Arial" w:hAnsi="Arial" w:cs="Arial"/>
              <w:color w:val="000000"/>
            </w:rPr>
            <w:t xml:space="preserve"> at:</w:t>
          </w:r>
          <w:r>
            <w:rPr>
              <w:rFonts w:ascii="Arial" w:hAnsi="Arial" w:cs="Arial"/>
              <w:color w:val="000000"/>
            </w:rPr>
            <w:t xml:space="preserve"> </w:t>
          </w:r>
          <w:hyperlink r:id="rId25" w:tgtFrame="_blank" w:history="1">
            <w:r>
              <w:rPr>
                <w:rStyle w:val="Hyperlink"/>
                <w:rFonts w:eastAsia="Arial"/>
              </w:rPr>
              <w:t>https://www.stroke.org.uk/what-is-stroke/stroke-statistics</w:t>
            </w:r>
          </w:hyperlink>
          <w:r>
            <w:rPr>
              <w:rFonts w:ascii="Arial" w:hAnsi="Arial" w:cs="Arial"/>
              <w:color w:val="000000"/>
            </w:rPr>
            <w:t xml:space="preserve"> </w:t>
          </w:r>
          <w:r w:rsidR="00032A0A">
            <w:rPr>
              <w:rFonts w:ascii="Arial" w:hAnsi="Arial" w:cs="Arial"/>
              <w:color w:val="000000"/>
            </w:rPr>
            <w:t>(</w:t>
          </w:r>
          <w:r w:rsidR="009B5847">
            <w:rPr>
              <w:rFonts w:ascii="Arial" w:hAnsi="Arial" w:cs="Arial"/>
              <w:color w:val="000000"/>
            </w:rPr>
            <w:t>Accessed:</w:t>
          </w:r>
          <w:r w:rsidR="00D97361">
            <w:rPr>
              <w:rFonts w:ascii="Arial" w:hAnsi="Arial" w:cs="Arial"/>
              <w:color w:val="000000"/>
            </w:rPr>
            <w:t>20 April 202</w:t>
          </w:r>
          <w:r w:rsidR="001B5FF0">
            <w:rPr>
              <w:rFonts w:ascii="Arial" w:hAnsi="Arial" w:cs="Arial"/>
              <w:color w:val="000000"/>
            </w:rPr>
            <w:t>2</w:t>
          </w:r>
          <w:r w:rsidR="00D97361">
            <w:rPr>
              <w:rFonts w:ascii="Arial" w:hAnsi="Arial" w:cs="Arial"/>
              <w:color w:val="000000"/>
            </w:rPr>
            <w:t>)</w:t>
          </w:r>
          <w:r w:rsidR="00DE5B70">
            <w:rPr>
              <w:rFonts w:ascii="Arial" w:hAnsi="Arial" w:cs="Arial"/>
              <w:color w:val="000000"/>
            </w:rPr>
            <w:t>.</w:t>
          </w:r>
        </w:p>
        <w:p w14:paraId="6DE91FF0" w14:textId="064B8C12" w:rsidR="007D30A6" w:rsidRDefault="007D30A6" w:rsidP="00121E45">
          <w:pPr>
            <w:pStyle w:val="NormalWeb"/>
            <w:ind w:left="450" w:hanging="450"/>
            <w:divId w:val="1141506325"/>
            <w:rPr>
              <w:rFonts w:ascii="Arial" w:hAnsi="Arial" w:cs="Arial"/>
              <w:color w:val="000000"/>
            </w:rPr>
          </w:pPr>
          <w:proofErr w:type="spellStart"/>
          <w:r>
            <w:rPr>
              <w:rFonts w:ascii="Arial" w:hAnsi="Arial" w:cs="Arial"/>
              <w:color w:val="000000"/>
            </w:rPr>
            <w:t>Thriemer</w:t>
          </w:r>
          <w:proofErr w:type="spellEnd"/>
          <w:r>
            <w:rPr>
              <w:rFonts w:ascii="Arial" w:hAnsi="Arial" w:cs="Arial"/>
              <w:color w:val="000000"/>
            </w:rPr>
            <w:t xml:space="preserve">, K., Ley, B., </w:t>
          </w:r>
          <w:proofErr w:type="spellStart"/>
          <w:r>
            <w:rPr>
              <w:rFonts w:ascii="Arial" w:hAnsi="Arial" w:cs="Arial"/>
              <w:color w:val="000000"/>
            </w:rPr>
            <w:t>Ame</w:t>
          </w:r>
          <w:proofErr w:type="spellEnd"/>
          <w:r>
            <w:rPr>
              <w:rFonts w:ascii="Arial" w:hAnsi="Arial" w:cs="Arial"/>
              <w:color w:val="000000"/>
            </w:rPr>
            <w:t xml:space="preserve">, S.M., Puri, M.K., Hashim, R., Chang, N.Y., Salim, L.A., </w:t>
          </w:r>
          <w:proofErr w:type="spellStart"/>
          <w:r>
            <w:rPr>
              <w:rFonts w:ascii="Arial" w:hAnsi="Arial" w:cs="Arial"/>
              <w:color w:val="000000"/>
            </w:rPr>
            <w:t>Ochiai</w:t>
          </w:r>
          <w:proofErr w:type="spellEnd"/>
          <w:r>
            <w:rPr>
              <w:rFonts w:ascii="Arial" w:hAnsi="Arial" w:cs="Arial"/>
              <w:color w:val="000000"/>
            </w:rPr>
            <w:t xml:space="preserve">, R.L., </w:t>
          </w:r>
          <w:proofErr w:type="spellStart"/>
          <w:r>
            <w:rPr>
              <w:rFonts w:ascii="Arial" w:hAnsi="Arial" w:cs="Arial"/>
              <w:color w:val="000000"/>
            </w:rPr>
            <w:t>Wierzba</w:t>
          </w:r>
          <w:proofErr w:type="spellEnd"/>
          <w:r>
            <w:rPr>
              <w:rFonts w:ascii="Arial" w:hAnsi="Arial" w:cs="Arial"/>
              <w:color w:val="000000"/>
            </w:rPr>
            <w:t xml:space="preserve">, T.F. and Clemens, J.D. (2012) </w:t>
          </w:r>
          <w:r w:rsidR="00EA3748">
            <w:rPr>
              <w:rFonts w:ascii="Arial" w:hAnsi="Arial" w:cs="Arial"/>
              <w:color w:val="000000"/>
            </w:rPr>
            <w:t>‘</w:t>
          </w:r>
          <w:r>
            <w:rPr>
              <w:rFonts w:ascii="Arial" w:hAnsi="Arial" w:cs="Arial"/>
              <w:color w:val="000000"/>
            </w:rPr>
            <w:t>Replacing paper data collection forms with electronic data entry in the field: findings from a study of community-acquired bloodstream infections in Pemba, Zanzibar</w:t>
          </w:r>
          <w:r w:rsidR="00EA3748">
            <w:rPr>
              <w:rFonts w:ascii="Arial" w:hAnsi="Arial" w:cs="Arial"/>
              <w:color w:val="000000"/>
            </w:rPr>
            <w:t>’</w:t>
          </w:r>
          <w:r>
            <w:rPr>
              <w:rFonts w:ascii="Arial" w:hAnsi="Arial" w:cs="Arial"/>
              <w:i/>
              <w:iCs/>
              <w:color w:val="000000"/>
            </w:rPr>
            <w:t xml:space="preserve">, BMC research notes, </w:t>
          </w:r>
          <w:r>
            <w:rPr>
              <w:rFonts w:ascii="Arial" w:hAnsi="Arial" w:cs="Arial"/>
              <w:color w:val="000000"/>
            </w:rPr>
            <w:t>Vol. 5, No. 1, pp. 1-7.</w:t>
          </w:r>
          <w:r w:rsidR="003E53F3">
            <w:rPr>
              <w:rFonts w:ascii="Arial" w:hAnsi="Arial" w:cs="Arial"/>
              <w:color w:val="000000"/>
            </w:rPr>
            <w:t xml:space="preserve"> Avail</w:t>
          </w:r>
          <w:r w:rsidR="006476E1">
            <w:rPr>
              <w:rFonts w:ascii="Arial" w:hAnsi="Arial" w:cs="Arial"/>
              <w:color w:val="000000"/>
            </w:rPr>
            <w:t>able at:</w:t>
          </w:r>
          <w:r w:rsidR="006476E1" w:rsidRPr="006476E1">
            <w:t xml:space="preserve"> </w:t>
          </w:r>
          <w:hyperlink r:id="rId26" w:history="1">
            <w:r w:rsidR="006476E1" w:rsidRPr="00211769">
              <w:rPr>
                <w:rStyle w:val="Hyperlink"/>
                <w:rFonts w:ascii="Arial" w:hAnsi="Arial" w:cs="Arial"/>
              </w:rPr>
              <w:t>https://bmcresnotes.biomedcentral.com/articles/10.1186/1756-0500-5-113</w:t>
            </w:r>
          </w:hyperlink>
          <w:r w:rsidR="006476E1">
            <w:rPr>
              <w:rFonts w:ascii="Arial" w:hAnsi="Arial" w:cs="Arial"/>
              <w:color w:val="000000"/>
            </w:rPr>
            <w:t xml:space="preserve"> (Accessed</w:t>
          </w:r>
          <w:r w:rsidR="008A3C32">
            <w:rPr>
              <w:rFonts w:ascii="Arial" w:hAnsi="Arial" w:cs="Arial"/>
              <w:color w:val="000000"/>
            </w:rPr>
            <w:t>: 24 April 2022)</w:t>
          </w:r>
          <w:r w:rsidR="00DE5B70">
            <w:rPr>
              <w:rFonts w:ascii="Arial" w:hAnsi="Arial" w:cs="Arial"/>
              <w:color w:val="000000"/>
            </w:rPr>
            <w:t>.</w:t>
          </w:r>
          <w:r w:rsidR="008A3C32">
            <w:rPr>
              <w:rFonts w:ascii="Arial" w:hAnsi="Arial" w:cs="Arial"/>
              <w:color w:val="000000"/>
            </w:rPr>
            <w:t xml:space="preserve"> </w:t>
          </w:r>
        </w:p>
        <w:p w14:paraId="237B3260" w14:textId="3FB4ABF1" w:rsidR="007D30A6" w:rsidRDefault="007D30A6">
          <w:pPr>
            <w:pStyle w:val="NormalWeb"/>
            <w:ind w:left="450" w:hanging="450"/>
            <w:divId w:val="1141506325"/>
            <w:rPr>
              <w:rFonts w:ascii="Arial" w:hAnsi="Arial" w:cs="Arial"/>
              <w:color w:val="000000"/>
            </w:rPr>
          </w:pPr>
          <w:r>
            <w:rPr>
              <w:rFonts w:ascii="Arial" w:hAnsi="Arial" w:cs="Arial"/>
              <w:color w:val="000000"/>
            </w:rPr>
            <w:t xml:space="preserve">Zhu, X., Mukhopadhyay, S.K. and </w:t>
          </w:r>
          <w:proofErr w:type="spellStart"/>
          <w:r>
            <w:rPr>
              <w:rFonts w:ascii="Arial" w:hAnsi="Arial" w:cs="Arial"/>
              <w:color w:val="000000"/>
            </w:rPr>
            <w:t>Kurata</w:t>
          </w:r>
          <w:proofErr w:type="spellEnd"/>
          <w:r>
            <w:rPr>
              <w:rFonts w:ascii="Arial" w:hAnsi="Arial" w:cs="Arial"/>
              <w:color w:val="000000"/>
            </w:rPr>
            <w:t xml:space="preserve">, H. (2012) </w:t>
          </w:r>
          <w:r w:rsidR="00EA3748">
            <w:rPr>
              <w:rFonts w:ascii="Arial" w:hAnsi="Arial" w:cs="Arial"/>
              <w:color w:val="000000"/>
            </w:rPr>
            <w:t>‘</w:t>
          </w:r>
          <w:r>
            <w:rPr>
              <w:rFonts w:ascii="Arial" w:hAnsi="Arial" w:cs="Arial"/>
              <w:color w:val="000000"/>
            </w:rPr>
            <w:t>A review of RFID technology and its managerial applications in different industries</w:t>
          </w:r>
          <w:r w:rsidR="00EA3748">
            <w:rPr>
              <w:rFonts w:ascii="Arial" w:hAnsi="Arial" w:cs="Arial"/>
              <w:color w:val="000000"/>
            </w:rPr>
            <w:t>’</w:t>
          </w:r>
          <w:r>
            <w:rPr>
              <w:rFonts w:ascii="Arial" w:hAnsi="Arial" w:cs="Arial"/>
              <w:i/>
              <w:iCs/>
              <w:color w:val="000000"/>
            </w:rPr>
            <w:t xml:space="preserve">, Journal of Engineering and Technology Management, </w:t>
          </w:r>
          <w:r>
            <w:rPr>
              <w:rFonts w:ascii="Arial" w:hAnsi="Arial" w:cs="Arial"/>
              <w:color w:val="000000"/>
            </w:rPr>
            <w:t>Vol. 29, No. 1, pp. 152-167.</w:t>
          </w:r>
          <w:r w:rsidR="001F7F70" w:rsidRPr="001F7F70">
            <w:rPr>
              <w:rFonts w:ascii="Arial" w:hAnsi="Arial" w:cs="Arial"/>
              <w:color w:val="000000"/>
            </w:rPr>
            <w:t xml:space="preserve"> </w:t>
          </w:r>
          <w:r w:rsidR="001F7F70">
            <w:rPr>
              <w:rFonts w:ascii="Arial" w:hAnsi="Arial" w:cs="Arial"/>
              <w:color w:val="000000"/>
            </w:rPr>
            <w:t>Available at:</w:t>
          </w:r>
          <w:r w:rsidR="00A77566" w:rsidRPr="00A77566">
            <w:t xml:space="preserve"> </w:t>
          </w:r>
          <w:hyperlink r:id="rId27" w:history="1">
            <w:r w:rsidR="00A77566" w:rsidRPr="00211769">
              <w:rPr>
                <w:rStyle w:val="Hyperlink"/>
                <w:rFonts w:ascii="Arial" w:hAnsi="Arial" w:cs="Arial"/>
              </w:rPr>
              <w:t>https://www.sciencedirect.com/science/article/abs/pii/S092347481100049X</w:t>
            </w:r>
          </w:hyperlink>
          <w:r w:rsidR="00A77566">
            <w:rPr>
              <w:rFonts w:ascii="Arial" w:hAnsi="Arial" w:cs="Arial"/>
              <w:color w:val="000000"/>
            </w:rPr>
            <w:t xml:space="preserve"> </w:t>
          </w:r>
          <w:r w:rsidR="00A77566">
            <w:rPr>
              <w:rFonts w:ascii="Arial" w:hAnsi="Arial" w:cs="Arial"/>
              <w:color w:val="000000"/>
            </w:rPr>
            <w:t>(Accessed: 24 April 2022).</w:t>
          </w:r>
        </w:p>
        <w:p w14:paraId="2337D01A" w14:textId="48484DD6" w:rsidR="00BF15C7" w:rsidRPr="00BF15C7" w:rsidRDefault="007D30A6">
          <w:pPr>
            <w:rPr>
              <w:rFonts w:ascii="Arial" w:hAnsi="Arial" w:cs="Arial"/>
              <w:color w:val="000000" w:themeColor="text1"/>
              <w:shd w:val="clear" w:color="auto" w:fill="FFFFFF"/>
            </w:rPr>
          </w:pPr>
          <w:r>
            <w:rPr>
              <w:vanish/>
            </w:rPr>
            <w:t>stylefix</w:t>
          </w:r>
        </w:p>
      </w:sdtContent>
    </w:sdt>
    <w:p w14:paraId="376B7DCC" w14:textId="3D2A84DC" w:rsidR="001D671A" w:rsidRDefault="001D671A"/>
    <w:sectPr w:rsidR="001D671A">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2624C" w14:textId="77777777" w:rsidR="00586BA0" w:rsidRDefault="00586BA0" w:rsidP="00431535">
      <w:r>
        <w:separator/>
      </w:r>
    </w:p>
  </w:endnote>
  <w:endnote w:type="continuationSeparator" w:id="0">
    <w:p w14:paraId="1417DEE2" w14:textId="77777777" w:rsidR="00586BA0" w:rsidRDefault="00586BA0" w:rsidP="004315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356DB" w14:textId="77777777" w:rsidR="00586BA0" w:rsidRDefault="00586BA0" w:rsidP="00431535">
      <w:r>
        <w:separator/>
      </w:r>
    </w:p>
  </w:footnote>
  <w:footnote w:type="continuationSeparator" w:id="0">
    <w:p w14:paraId="4A7EFAD0" w14:textId="77777777" w:rsidR="00586BA0" w:rsidRDefault="00586BA0" w:rsidP="004315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AF707" w14:textId="7FC5C1DF" w:rsidR="00431535" w:rsidRDefault="00431535">
    <w:pPr>
      <w:pStyle w:val="Header"/>
    </w:pPr>
    <w:r>
      <w:t>Huw Davies</w:t>
    </w:r>
    <w:r>
      <w:tab/>
    </w:r>
    <w:r>
      <w:tab/>
    </w:r>
    <w:r w:rsidR="001333E8">
      <w:t>211</w:t>
    </w:r>
    <w:r w:rsidR="00B45F0D">
      <w:t>4835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53198"/>
    <w:multiLevelType w:val="hybridMultilevel"/>
    <w:tmpl w:val="B9C66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673F3"/>
    <w:multiLevelType w:val="hybridMultilevel"/>
    <w:tmpl w:val="F0C2C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43AC1"/>
    <w:multiLevelType w:val="hybridMultilevel"/>
    <w:tmpl w:val="F0244ED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583BED"/>
    <w:multiLevelType w:val="multilevel"/>
    <w:tmpl w:val="81CA9800"/>
    <w:lvl w:ilvl="0">
      <w:start w:val="1"/>
      <w:numFmt w:val="decimal"/>
      <w:lvlText w:val="%1."/>
      <w:lvlJc w:val="left"/>
      <w:pPr>
        <w:tabs>
          <w:tab w:val="num" w:pos="720"/>
        </w:tabs>
        <w:ind w:left="720" w:hanging="360"/>
      </w:pPr>
    </w:lvl>
    <w:lvl w:ilvl="1">
      <w:numFmt w:val="bullet"/>
      <w:lvlText w:val=""/>
      <w:lvlJc w:val="left"/>
      <w:pPr>
        <w:tabs>
          <w:tab w:val="num" w:pos="1440"/>
        </w:tabs>
        <w:ind w:left="1440" w:hanging="360"/>
      </w:pPr>
      <w:rPr>
        <w:rFonts w:ascii="Symbol" w:hAnsi="Symbol" w:hint="default"/>
        <w:sz w:val="20"/>
      </w:r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2A861DD0"/>
    <w:multiLevelType w:val="multilevel"/>
    <w:tmpl w:val="DC0672C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6" w15:restartNumberingAfterBreak="0">
    <w:nsid w:val="51376413"/>
    <w:multiLevelType w:val="multilevel"/>
    <w:tmpl w:val="039CD48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7" w15:restartNumberingAfterBreak="0">
    <w:nsid w:val="610135D8"/>
    <w:multiLevelType w:val="hybridMultilevel"/>
    <w:tmpl w:val="E16C8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DC6DF6"/>
    <w:multiLevelType w:val="hybridMultilevel"/>
    <w:tmpl w:val="99DE4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126501"/>
    <w:multiLevelType w:val="hybridMultilevel"/>
    <w:tmpl w:val="4684AF54"/>
    <w:lvl w:ilvl="0" w:tplc="0809000F">
      <w:start w:val="1"/>
      <w:numFmt w:val="decimal"/>
      <w:lvlText w:val="%1."/>
      <w:lvlJc w:val="left"/>
      <w:pPr>
        <w:ind w:left="1507" w:hanging="360"/>
      </w:pPr>
    </w:lvl>
    <w:lvl w:ilvl="1" w:tplc="08090019" w:tentative="1">
      <w:start w:val="1"/>
      <w:numFmt w:val="lowerLetter"/>
      <w:lvlText w:val="%2."/>
      <w:lvlJc w:val="left"/>
      <w:pPr>
        <w:ind w:left="2227" w:hanging="360"/>
      </w:pPr>
    </w:lvl>
    <w:lvl w:ilvl="2" w:tplc="0809001B" w:tentative="1">
      <w:start w:val="1"/>
      <w:numFmt w:val="lowerRoman"/>
      <w:lvlText w:val="%3."/>
      <w:lvlJc w:val="right"/>
      <w:pPr>
        <w:ind w:left="2947" w:hanging="180"/>
      </w:pPr>
    </w:lvl>
    <w:lvl w:ilvl="3" w:tplc="0809000F" w:tentative="1">
      <w:start w:val="1"/>
      <w:numFmt w:val="decimal"/>
      <w:lvlText w:val="%4."/>
      <w:lvlJc w:val="left"/>
      <w:pPr>
        <w:ind w:left="3667" w:hanging="360"/>
      </w:pPr>
    </w:lvl>
    <w:lvl w:ilvl="4" w:tplc="08090019" w:tentative="1">
      <w:start w:val="1"/>
      <w:numFmt w:val="lowerLetter"/>
      <w:lvlText w:val="%5."/>
      <w:lvlJc w:val="left"/>
      <w:pPr>
        <w:ind w:left="4387" w:hanging="360"/>
      </w:pPr>
    </w:lvl>
    <w:lvl w:ilvl="5" w:tplc="0809001B" w:tentative="1">
      <w:start w:val="1"/>
      <w:numFmt w:val="lowerRoman"/>
      <w:lvlText w:val="%6."/>
      <w:lvlJc w:val="right"/>
      <w:pPr>
        <w:ind w:left="5107" w:hanging="180"/>
      </w:pPr>
    </w:lvl>
    <w:lvl w:ilvl="6" w:tplc="0809000F" w:tentative="1">
      <w:start w:val="1"/>
      <w:numFmt w:val="decimal"/>
      <w:lvlText w:val="%7."/>
      <w:lvlJc w:val="left"/>
      <w:pPr>
        <w:ind w:left="5827" w:hanging="360"/>
      </w:pPr>
    </w:lvl>
    <w:lvl w:ilvl="7" w:tplc="08090019" w:tentative="1">
      <w:start w:val="1"/>
      <w:numFmt w:val="lowerLetter"/>
      <w:lvlText w:val="%8."/>
      <w:lvlJc w:val="left"/>
      <w:pPr>
        <w:ind w:left="6547" w:hanging="360"/>
      </w:pPr>
    </w:lvl>
    <w:lvl w:ilvl="8" w:tplc="0809001B" w:tentative="1">
      <w:start w:val="1"/>
      <w:numFmt w:val="lowerRoman"/>
      <w:lvlText w:val="%9."/>
      <w:lvlJc w:val="right"/>
      <w:pPr>
        <w:ind w:left="7267" w:hanging="180"/>
      </w:pPr>
    </w:lvl>
  </w:abstractNum>
  <w:abstractNum w:abstractNumId="10" w15:restartNumberingAfterBreak="0">
    <w:nsid w:val="754F2100"/>
    <w:multiLevelType w:val="hybridMultilevel"/>
    <w:tmpl w:val="5596E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9795619">
    <w:abstractNumId w:val="5"/>
  </w:num>
  <w:num w:numId="2" w16cid:durableId="520514023">
    <w:abstractNumId w:val="2"/>
  </w:num>
  <w:num w:numId="3" w16cid:durableId="1377661788">
    <w:abstractNumId w:val="8"/>
  </w:num>
  <w:num w:numId="4" w16cid:durableId="631637095">
    <w:abstractNumId w:val="0"/>
  </w:num>
  <w:num w:numId="5" w16cid:durableId="1909807716">
    <w:abstractNumId w:val="10"/>
  </w:num>
  <w:num w:numId="6" w16cid:durableId="2024433853">
    <w:abstractNumId w:val="7"/>
  </w:num>
  <w:num w:numId="7" w16cid:durableId="1797139191">
    <w:abstractNumId w:val="9"/>
  </w:num>
  <w:num w:numId="8" w16cid:durableId="998926940">
    <w:abstractNumId w:val="6"/>
  </w:num>
  <w:num w:numId="9" w16cid:durableId="1669867473">
    <w:abstractNumId w:val="3"/>
  </w:num>
  <w:num w:numId="10" w16cid:durableId="1019159578">
    <w:abstractNumId w:val="4"/>
  </w:num>
  <w:num w:numId="11" w16cid:durableId="13862206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BDC"/>
    <w:rsid w:val="0000229B"/>
    <w:rsid w:val="000025E3"/>
    <w:rsid w:val="0000355C"/>
    <w:rsid w:val="000042DA"/>
    <w:rsid w:val="00004CB5"/>
    <w:rsid w:val="000054BD"/>
    <w:rsid w:val="000116DF"/>
    <w:rsid w:val="0001237C"/>
    <w:rsid w:val="00012F08"/>
    <w:rsid w:val="00014238"/>
    <w:rsid w:val="000143B4"/>
    <w:rsid w:val="00016058"/>
    <w:rsid w:val="0001745B"/>
    <w:rsid w:val="00021E0B"/>
    <w:rsid w:val="0002512B"/>
    <w:rsid w:val="000251FC"/>
    <w:rsid w:val="000274AB"/>
    <w:rsid w:val="00030023"/>
    <w:rsid w:val="000301FB"/>
    <w:rsid w:val="0003069D"/>
    <w:rsid w:val="00030EEE"/>
    <w:rsid w:val="0003236C"/>
    <w:rsid w:val="00032A0A"/>
    <w:rsid w:val="00032CDD"/>
    <w:rsid w:val="000342A2"/>
    <w:rsid w:val="000372A7"/>
    <w:rsid w:val="00042172"/>
    <w:rsid w:val="00042F40"/>
    <w:rsid w:val="00042FB3"/>
    <w:rsid w:val="00043F9A"/>
    <w:rsid w:val="000452FC"/>
    <w:rsid w:val="00045AE4"/>
    <w:rsid w:val="00050D70"/>
    <w:rsid w:val="00053F16"/>
    <w:rsid w:val="00054CB9"/>
    <w:rsid w:val="0005622B"/>
    <w:rsid w:val="000567A8"/>
    <w:rsid w:val="00060319"/>
    <w:rsid w:val="00060693"/>
    <w:rsid w:val="00060803"/>
    <w:rsid w:val="00062D40"/>
    <w:rsid w:val="0006312B"/>
    <w:rsid w:val="0006344B"/>
    <w:rsid w:val="00064946"/>
    <w:rsid w:val="000723B3"/>
    <w:rsid w:val="00072F05"/>
    <w:rsid w:val="00073C49"/>
    <w:rsid w:val="00074BA5"/>
    <w:rsid w:val="00076F57"/>
    <w:rsid w:val="000775C9"/>
    <w:rsid w:val="0008062C"/>
    <w:rsid w:val="00080F7D"/>
    <w:rsid w:val="00081E97"/>
    <w:rsid w:val="00082D29"/>
    <w:rsid w:val="000832C2"/>
    <w:rsid w:val="000848F7"/>
    <w:rsid w:val="0008642D"/>
    <w:rsid w:val="00090736"/>
    <w:rsid w:val="00091105"/>
    <w:rsid w:val="00093D7A"/>
    <w:rsid w:val="00094703"/>
    <w:rsid w:val="000953DE"/>
    <w:rsid w:val="00096B2D"/>
    <w:rsid w:val="00097614"/>
    <w:rsid w:val="00097830"/>
    <w:rsid w:val="000978C8"/>
    <w:rsid w:val="000A0C4F"/>
    <w:rsid w:val="000A1013"/>
    <w:rsid w:val="000A1E88"/>
    <w:rsid w:val="000A22A3"/>
    <w:rsid w:val="000A2C1C"/>
    <w:rsid w:val="000A588D"/>
    <w:rsid w:val="000A6D9A"/>
    <w:rsid w:val="000A771C"/>
    <w:rsid w:val="000B10B0"/>
    <w:rsid w:val="000B4D75"/>
    <w:rsid w:val="000B5262"/>
    <w:rsid w:val="000B5754"/>
    <w:rsid w:val="000C2219"/>
    <w:rsid w:val="000C314A"/>
    <w:rsid w:val="000C473B"/>
    <w:rsid w:val="000C67B9"/>
    <w:rsid w:val="000C77CB"/>
    <w:rsid w:val="000C7AD5"/>
    <w:rsid w:val="000D48E9"/>
    <w:rsid w:val="000D4933"/>
    <w:rsid w:val="000D4FB0"/>
    <w:rsid w:val="000D53B8"/>
    <w:rsid w:val="000D5E95"/>
    <w:rsid w:val="000D66DF"/>
    <w:rsid w:val="000E3FD2"/>
    <w:rsid w:val="000E5941"/>
    <w:rsid w:val="000F0EA4"/>
    <w:rsid w:val="000F216A"/>
    <w:rsid w:val="000F2C0A"/>
    <w:rsid w:val="000F33C7"/>
    <w:rsid w:val="000F57C2"/>
    <w:rsid w:val="000F7B16"/>
    <w:rsid w:val="00100500"/>
    <w:rsid w:val="00100D5C"/>
    <w:rsid w:val="001022E3"/>
    <w:rsid w:val="00102A6C"/>
    <w:rsid w:val="0010445B"/>
    <w:rsid w:val="0010450A"/>
    <w:rsid w:val="00104E02"/>
    <w:rsid w:val="00105B55"/>
    <w:rsid w:val="001074FE"/>
    <w:rsid w:val="0011247F"/>
    <w:rsid w:val="00114AF7"/>
    <w:rsid w:val="00115A0E"/>
    <w:rsid w:val="00121E45"/>
    <w:rsid w:val="001250FD"/>
    <w:rsid w:val="001261A2"/>
    <w:rsid w:val="001300F0"/>
    <w:rsid w:val="00131C00"/>
    <w:rsid w:val="001333E8"/>
    <w:rsid w:val="00135924"/>
    <w:rsid w:val="001359C6"/>
    <w:rsid w:val="0013661A"/>
    <w:rsid w:val="00140507"/>
    <w:rsid w:val="001409B0"/>
    <w:rsid w:val="00141CA3"/>
    <w:rsid w:val="00142E9F"/>
    <w:rsid w:val="00143EE1"/>
    <w:rsid w:val="0014701F"/>
    <w:rsid w:val="00150805"/>
    <w:rsid w:val="001525C0"/>
    <w:rsid w:val="001544F2"/>
    <w:rsid w:val="00156ED7"/>
    <w:rsid w:val="001573E1"/>
    <w:rsid w:val="001578B5"/>
    <w:rsid w:val="00157CD9"/>
    <w:rsid w:val="001609B8"/>
    <w:rsid w:val="00161862"/>
    <w:rsid w:val="00162374"/>
    <w:rsid w:val="00162A04"/>
    <w:rsid w:val="00163C56"/>
    <w:rsid w:val="00163D8B"/>
    <w:rsid w:val="0016548E"/>
    <w:rsid w:val="001677C7"/>
    <w:rsid w:val="0017001F"/>
    <w:rsid w:val="00173969"/>
    <w:rsid w:val="00173CC1"/>
    <w:rsid w:val="00173F78"/>
    <w:rsid w:val="001748F0"/>
    <w:rsid w:val="00176421"/>
    <w:rsid w:val="00177058"/>
    <w:rsid w:val="00177C66"/>
    <w:rsid w:val="00177E2E"/>
    <w:rsid w:val="0018092C"/>
    <w:rsid w:val="001810D7"/>
    <w:rsid w:val="00181123"/>
    <w:rsid w:val="00181C1B"/>
    <w:rsid w:val="00182C11"/>
    <w:rsid w:val="0018301D"/>
    <w:rsid w:val="001904DF"/>
    <w:rsid w:val="00191B2B"/>
    <w:rsid w:val="0019238F"/>
    <w:rsid w:val="00197493"/>
    <w:rsid w:val="001976E3"/>
    <w:rsid w:val="001A1302"/>
    <w:rsid w:val="001A28D3"/>
    <w:rsid w:val="001A36EE"/>
    <w:rsid w:val="001A3FB7"/>
    <w:rsid w:val="001A461A"/>
    <w:rsid w:val="001A53AC"/>
    <w:rsid w:val="001A5E62"/>
    <w:rsid w:val="001B3398"/>
    <w:rsid w:val="001B4823"/>
    <w:rsid w:val="001B5AF6"/>
    <w:rsid w:val="001B5FF0"/>
    <w:rsid w:val="001B7798"/>
    <w:rsid w:val="001C0D85"/>
    <w:rsid w:val="001C1930"/>
    <w:rsid w:val="001C33A1"/>
    <w:rsid w:val="001C3A9F"/>
    <w:rsid w:val="001C584B"/>
    <w:rsid w:val="001C5A31"/>
    <w:rsid w:val="001C6168"/>
    <w:rsid w:val="001D1B9E"/>
    <w:rsid w:val="001D246F"/>
    <w:rsid w:val="001D5037"/>
    <w:rsid w:val="001D671A"/>
    <w:rsid w:val="001D7566"/>
    <w:rsid w:val="001E2F4B"/>
    <w:rsid w:val="001E4075"/>
    <w:rsid w:val="001E416B"/>
    <w:rsid w:val="001E4F74"/>
    <w:rsid w:val="001E6973"/>
    <w:rsid w:val="001E6B16"/>
    <w:rsid w:val="001E7219"/>
    <w:rsid w:val="001F184F"/>
    <w:rsid w:val="001F26CA"/>
    <w:rsid w:val="001F2D80"/>
    <w:rsid w:val="001F3B96"/>
    <w:rsid w:val="001F3CEF"/>
    <w:rsid w:val="001F559A"/>
    <w:rsid w:val="001F74E5"/>
    <w:rsid w:val="001F79F8"/>
    <w:rsid w:val="001F7F26"/>
    <w:rsid w:val="001F7F70"/>
    <w:rsid w:val="0020003C"/>
    <w:rsid w:val="00204538"/>
    <w:rsid w:val="00204B88"/>
    <w:rsid w:val="00206108"/>
    <w:rsid w:val="0021162B"/>
    <w:rsid w:val="002122EA"/>
    <w:rsid w:val="00213F49"/>
    <w:rsid w:val="00214186"/>
    <w:rsid w:val="00214D59"/>
    <w:rsid w:val="00215CFD"/>
    <w:rsid w:val="00216561"/>
    <w:rsid w:val="00216D32"/>
    <w:rsid w:val="00224707"/>
    <w:rsid w:val="002277C5"/>
    <w:rsid w:val="00227A4C"/>
    <w:rsid w:val="00227C64"/>
    <w:rsid w:val="002312E3"/>
    <w:rsid w:val="0023153E"/>
    <w:rsid w:val="00232C28"/>
    <w:rsid w:val="00232F5D"/>
    <w:rsid w:val="00233081"/>
    <w:rsid w:val="0023376D"/>
    <w:rsid w:val="0023391C"/>
    <w:rsid w:val="00233B99"/>
    <w:rsid w:val="00234287"/>
    <w:rsid w:val="002349D1"/>
    <w:rsid w:val="00234C46"/>
    <w:rsid w:val="00235481"/>
    <w:rsid w:val="00235BB3"/>
    <w:rsid w:val="00235C7A"/>
    <w:rsid w:val="00236D82"/>
    <w:rsid w:val="00240F40"/>
    <w:rsid w:val="00241FC7"/>
    <w:rsid w:val="00242CCF"/>
    <w:rsid w:val="0024355E"/>
    <w:rsid w:val="00243778"/>
    <w:rsid w:val="00244B9A"/>
    <w:rsid w:val="00245083"/>
    <w:rsid w:val="002450C7"/>
    <w:rsid w:val="0025139D"/>
    <w:rsid w:val="0025581E"/>
    <w:rsid w:val="00255A2D"/>
    <w:rsid w:val="0026116E"/>
    <w:rsid w:val="0026412C"/>
    <w:rsid w:val="002649F8"/>
    <w:rsid w:val="00264B7F"/>
    <w:rsid w:val="00265741"/>
    <w:rsid w:val="002661C4"/>
    <w:rsid w:val="00266452"/>
    <w:rsid w:val="00267072"/>
    <w:rsid w:val="0026764A"/>
    <w:rsid w:val="0027076B"/>
    <w:rsid w:val="002709A4"/>
    <w:rsid w:val="002742C5"/>
    <w:rsid w:val="0027471A"/>
    <w:rsid w:val="00275D60"/>
    <w:rsid w:val="00275F33"/>
    <w:rsid w:val="0028150F"/>
    <w:rsid w:val="00281C72"/>
    <w:rsid w:val="002823F0"/>
    <w:rsid w:val="002827EA"/>
    <w:rsid w:val="002832E1"/>
    <w:rsid w:val="00284A7F"/>
    <w:rsid w:val="00287A1C"/>
    <w:rsid w:val="002909BC"/>
    <w:rsid w:val="00291DEA"/>
    <w:rsid w:val="0029207A"/>
    <w:rsid w:val="00294DA5"/>
    <w:rsid w:val="002953E2"/>
    <w:rsid w:val="002A00A6"/>
    <w:rsid w:val="002A047C"/>
    <w:rsid w:val="002A1AFD"/>
    <w:rsid w:val="002A5D4E"/>
    <w:rsid w:val="002A68A3"/>
    <w:rsid w:val="002A6E87"/>
    <w:rsid w:val="002B04B1"/>
    <w:rsid w:val="002B060A"/>
    <w:rsid w:val="002B5696"/>
    <w:rsid w:val="002C0178"/>
    <w:rsid w:val="002C1205"/>
    <w:rsid w:val="002C14D1"/>
    <w:rsid w:val="002C2EC3"/>
    <w:rsid w:val="002C4A49"/>
    <w:rsid w:val="002C64D4"/>
    <w:rsid w:val="002C6640"/>
    <w:rsid w:val="002C72C9"/>
    <w:rsid w:val="002C7D03"/>
    <w:rsid w:val="002D0580"/>
    <w:rsid w:val="002D06CF"/>
    <w:rsid w:val="002D0A00"/>
    <w:rsid w:val="002D1989"/>
    <w:rsid w:val="002D262E"/>
    <w:rsid w:val="002D2726"/>
    <w:rsid w:val="002D3AD2"/>
    <w:rsid w:val="002D41BE"/>
    <w:rsid w:val="002D43BB"/>
    <w:rsid w:val="002D52FC"/>
    <w:rsid w:val="002D5367"/>
    <w:rsid w:val="002E23D3"/>
    <w:rsid w:val="002E3E6D"/>
    <w:rsid w:val="002E4205"/>
    <w:rsid w:val="002E4F52"/>
    <w:rsid w:val="002E54CF"/>
    <w:rsid w:val="002E587E"/>
    <w:rsid w:val="002E59B9"/>
    <w:rsid w:val="002E5B74"/>
    <w:rsid w:val="002E6A54"/>
    <w:rsid w:val="002E7268"/>
    <w:rsid w:val="002F092F"/>
    <w:rsid w:val="002F0FC7"/>
    <w:rsid w:val="002F17A9"/>
    <w:rsid w:val="002F2758"/>
    <w:rsid w:val="002F5D1D"/>
    <w:rsid w:val="002F60CA"/>
    <w:rsid w:val="002F6673"/>
    <w:rsid w:val="0030008E"/>
    <w:rsid w:val="00300772"/>
    <w:rsid w:val="00300B24"/>
    <w:rsid w:val="00304CA4"/>
    <w:rsid w:val="0030582C"/>
    <w:rsid w:val="00306A70"/>
    <w:rsid w:val="0030713B"/>
    <w:rsid w:val="00310A37"/>
    <w:rsid w:val="003118C5"/>
    <w:rsid w:val="00312FD1"/>
    <w:rsid w:val="00313C75"/>
    <w:rsid w:val="00314EB2"/>
    <w:rsid w:val="00316014"/>
    <w:rsid w:val="00316615"/>
    <w:rsid w:val="00317DB9"/>
    <w:rsid w:val="003218D8"/>
    <w:rsid w:val="003219FF"/>
    <w:rsid w:val="003234B6"/>
    <w:rsid w:val="00323850"/>
    <w:rsid w:val="003241E8"/>
    <w:rsid w:val="00326BB7"/>
    <w:rsid w:val="00326CF0"/>
    <w:rsid w:val="00326EB5"/>
    <w:rsid w:val="0033159D"/>
    <w:rsid w:val="00333630"/>
    <w:rsid w:val="00333A2A"/>
    <w:rsid w:val="00333F1E"/>
    <w:rsid w:val="00333FA3"/>
    <w:rsid w:val="00334BE0"/>
    <w:rsid w:val="00335C84"/>
    <w:rsid w:val="00336D8E"/>
    <w:rsid w:val="003370D1"/>
    <w:rsid w:val="00340A82"/>
    <w:rsid w:val="0034588F"/>
    <w:rsid w:val="00346461"/>
    <w:rsid w:val="00350BBC"/>
    <w:rsid w:val="00351FEF"/>
    <w:rsid w:val="00352C65"/>
    <w:rsid w:val="003566ED"/>
    <w:rsid w:val="0036054F"/>
    <w:rsid w:val="00361899"/>
    <w:rsid w:val="00361A46"/>
    <w:rsid w:val="00361D2A"/>
    <w:rsid w:val="003647EE"/>
    <w:rsid w:val="00366E2D"/>
    <w:rsid w:val="0037101F"/>
    <w:rsid w:val="00372076"/>
    <w:rsid w:val="00373A6B"/>
    <w:rsid w:val="003744B1"/>
    <w:rsid w:val="003751F8"/>
    <w:rsid w:val="00375E6B"/>
    <w:rsid w:val="00376669"/>
    <w:rsid w:val="00377B5A"/>
    <w:rsid w:val="00377DA4"/>
    <w:rsid w:val="00380591"/>
    <w:rsid w:val="00380F92"/>
    <w:rsid w:val="00382241"/>
    <w:rsid w:val="0039265A"/>
    <w:rsid w:val="003A044E"/>
    <w:rsid w:val="003A0AED"/>
    <w:rsid w:val="003A394C"/>
    <w:rsid w:val="003A4624"/>
    <w:rsid w:val="003A515B"/>
    <w:rsid w:val="003A5830"/>
    <w:rsid w:val="003A5E61"/>
    <w:rsid w:val="003A6E44"/>
    <w:rsid w:val="003A7334"/>
    <w:rsid w:val="003A7CCE"/>
    <w:rsid w:val="003B081F"/>
    <w:rsid w:val="003B209B"/>
    <w:rsid w:val="003B21B6"/>
    <w:rsid w:val="003B2B70"/>
    <w:rsid w:val="003B3292"/>
    <w:rsid w:val="003B6092"/>
    <w:rsid w:val="003B6537"/>
    <w:rsid w:val="003B6BF2"/>
    <w:rsid w:val="003B6CB7"/>
    <w:rsid w:val="003C17C3"/>
    <w:rsid w:val="003C2504"/>
    <w:rsid w:val="003C2CB5"/>
    <w:rsid w:val="003C3D06"/>
    <w:rsid w:val="003C401C"/>
    <w:rsid w:val="003D109C"/>
    <w:rsid w:val="003D148C"/>
    <w:rsid w:val="003D5A8D"/>
    <w:rsid w:val="003D6F86"/>
    <w:rsid w:val="003E4887"/>
    <w:rsid w:val="003E53F3"/>
    <w:rsid w:val="003E6AD4"/>
    <w:rsid w:val="003E7396"/>
    <w:rsid w:val="003E76B4"/>
    <w:rsid w:val="003F03BC"/>
    <w:rsid w:val="003F68FB"/>
    <w:rsid w:val="003F6A2D"/>
    <w:rsid w:val="003F6F8B"/>
    <w:rsid w:val="003F7967"/>
    <w:rsid w:val="00401347"/>
    <w:rsid w:val="00401A66"/>
    <w:rsid w:val="00403E7F"/>
    <w:rsid w:val="0040476F"/>
    <w:rsid w:val="00405EF1"/>
    <w:rsid w:val="00407B1E"/>
    <w:rsid w:val="004115B6"/>
    <w:rsid w:val="004117B8"/>
    <w:rsid w:val="0041260B"/>
    <w:rsid w:val="00412D97"/>
    <w:rsid w:val="004134F2"/>
    <w:rsid w:val="00416F0E"/>
    <w:rsid w:val="00417B4F"/>
    <w:rsid w:val="00417DD1"/>
    <w:rsid w:val="0042139A"/>
    <w:rsid w:val="00423074"/>
    <w:rsid w:val="00423271"/>
    <w:rsid w:val="00430145"/>
    <w:rsid w:val="00431535"/>
    <w:rsid w:val="00435D36"/>
    <w:rsid w:val="004364EE"/>
    <w:rsid w:val="00436531"/>
    <w:rsid w:val="00441402"/>
    <w:rsid w:val="004425F8"/>
    <w:rsid w:val="004427A2"/>
    <w:rsid w:val="004430FE"/>
    <w:rsid w:val="00443DFD"/>
    <w:rsid w:val="0044443B"/>
    <w:rsid w:val="00445710"/>
    <w:rsid w:val="00445BC0"/>
    <w:rsid w:val="0044732B"/>
    <w:rsid w:val="00452331"/>
    <w:rsid w:val="004529C5"/>
    <w:rsid w:val="00454337"/>
    <w:rsid w:val="004620A9"/>
    <w:rsid w:val="00464F43"/>
    <w:rsid w:val="0046683F"/>
    <w:rsid w:val="004711C0"/>
    <w:rsid w:val="004712B3"/>
    <w:rsid w:val="00472537"/>
    <w:rsid w:val="00472A52"/>
    <w:rsid w:val="00472E1F"/>
    <w:rsid w:val="00473116"/>
    <w:rsid w:val="0047374A"/>
    <w:rsid w:val="00475D51"/>
    <w:rsid w:val="0048080E"/>
    <w:rsid w:val="0048097E"/>
    <w:rsid w:val="00481425"/>
    <w:rsid w:val="00482145"/>
    <w:rsid w:val="004821B7"/>
    <w:rsid w:val="004835C2"/>
    <w:rsid w:val="00484EA7"/>
    <w:rsid w:val="004857C2"/>
    <w:rsid w:val="00487488"/>
    <w:rsid w:val="00487891"/>
    <w:rsid w:val="0049010C"/>
    <w:rsid w:val="004919A1"/>
    <w:rsid w:val="00492B71"/>
    <w:rsid w:val="0049320A"/>
    <w:rsid w:val="0049347B"/>
    <w:rsid w:val="00496B18"/>
    <w:rsid w:val="004A1460"/>
    <w:rsid w:val="004A2295"/>
    <w:rsid w:val="004A3108"/>
    <w:rsid w:val="004A493D"/>
    <w:rsid w:val="004A64E3"/>
    <w:rsid w:val="004A76B9"/>
    <w:rsid w:val="004B116F"/>
    <w:rsid w:val="004B3344"/>
    <w:rsid w:val="004B37D9"/>
    <w:rsid w:val="004B395A"/>
    <w:rsid w:val="004B6296"/>
    <w:rsid w:val="004B6929"/>
    <w:rsid w:val="004C186B"/>
    <w:rsid w:val="004C342E"/>
    <w:rsid w:val="004C3614"/>
    <w:rsid w:val="004C380B"/>
    <w:rsid w:val="004C535B"/>
    <w:rsid w:val="004C56AA"/>
    <w:rsid w:val="004C5B27"/>
    <w:rsid w:val="004C6721"/>
    <w:rsid w:val="004D4149"/>
    <w:rsid w:val="004D48A3"/>
    <w:rsid w:val="004D4FBF"/>
    <w:rsid w:val="004D5FC6"/>
    <w:rsid w:val="004D6326"/>
    <w:rsid w:val="004D753E"/>
    <w:rsid w:val="004D7CAC"/>
    <w:rsid w:val="004E0BAB"/>
    <w:rsid w:val="004E16D2"/>
    <w:rsid w:val="004E4102"/>
    <w:rsid w:val="004E6680"/>
    <w:rsid w:val="004E675A"/>
    <w:rsid w:val="004E6A4F"/>
    <w:rsid w:val="004F015C"/>
    <w:rsid w:val="004F31CF"/>
    <w:rsid w:val="004F3D0D"/>
    <w:rsid w:val="004F5D03"/>
    <w:rsid w:val="004F6602"/>
    <w:rsid w:val="004F68D0"/>
    <w:rsid w:val="0050223E"/>
    <w:rsid w:val="0050278B"/>
    <w:rsid w:val="00502C7D"/>
    <w:rsid w:val="00503E18"/>
    <w:rsid w:val="00505C30"/>
    <w:rsid w:val="00506201"/>
    <w:rsid w:val="005062AF"/>
    <w:rsid w:val="00506331"/>
    <w:rsid w:val="0051068B"/>
    <w:rsid w:val="00511647"/>
    <w:rsid w:val="00511C63"/>
    <w:rsid w:val="00514D85"/>
    <w:rsid w:val="00515BDC"/>
    <w:rsid w:val="00520534"/>
    <w:rsid w:val="005216FA"/>
    <w:rsid w:val="00524AB1"/>
    <w:rsid w:val="00525019"/>
    <w:rsid w:val="005263EF"/>
    <w:rsid w:val="0053101C"/>
    <w:rsid w:val="00532288"/>
    <w:rsid w:val="00535A2E"/>
    <w:rsid w:val="0053764F"/>
    <w:rsid w:val="005376BB"/>
    <w:rsid w:val="00537F5A"/>
    <w:rsid w:val="00540A3C"/>
    <w:rsid w:val="00540E41"/>
    <w:rsid w:val="00541A28"/>
    <w:rsid w:val="00542932"/>
    <w:rsid w:val="00542BB9"/>
    <w:rsid w:val="00543BE0"/>
    <w:rsid w:val="005462CF"/>
    <w:rsid w:val="00546DCC"/>
    <w:rsid w:val="005532EA"/>
    <w:rsid w:val="005535CF"/>
    <w:rsid w:val="005539D4"/>
    <w:rsid w:val="005602BA"/>
    <w:rsid w:val="00560425"/>
    <w:rsid w:val="0056072F"/>
    <w:rsid w:val="0056181D"/>
    <w:rsid w:val="00561AF0"/>
    <w:rsid w:val="00562EE5"/>
    <w:rsid w:val="00563E06"/>
    <w:rsid w:val="0056509A"/>
    <w:rsid w:val="00566405"/>
    <w:rsid w:val="005666DE"/>
    <w:rsid w:val="00566CB9"/>
    <w:rsid w:val="00570402"/>
    <w:rsid w:val="00570C8C"/>
    <w:rsid w:val="00571D9B"/>
    <w:rsid w:val="00571FCB"/>
    <w:rsid w:val="00573119"/>
    <w:rsid w:val="00573334"/>
    <w:rsid w:val="00575A0E"/>
    <w:rsid w:val="00581343"/>
    <w:rsid w:val="00581EAD"/>
    <w:rsid w:val="00583071"/>
    <w:rsid w:val="00584215"/>
    <w:rsid w:val="00585BFF"/>
    <w:rsid w:val="005862F6"/>
    <w:rsid w:val="00586BA0"/>
    <w:rsid w:val="00587769"/>
    <w:rsid w:val="0059124E"/>
    <w:rsid w:val="00591531"/>
    <w:rsid w:val="0059465D"/>
    <w:rsid w:val="005947CF"/>
    <w:rsid w:val="00594E7F"/>
    <w:rsid w:val="005965BD"/>
    <w:rsid w:val="005A0CDD"/>
    <w:rsid w:val="005A36B6"/>
    <w:rsid w:val="005A448B"/>
    <w:rsid w:val="005A6F8B"/>
    <w:rsid w:val="005B0BAE"/>
    <w:rsid w:val="005B1FDA"/>
    <w:rsid w:val="005B279B"/>
    <w:rsid w:val="005B56D1"/>
    <w:rsid w:val="005B7035"/>
    <w:rsid w:val="005C163F"/>
    <w:rsid w:val="005C2759"/>
    <w:rsid w:val="005C2BB4"/>
    <w:rsid w:val="005C5BAD"/>
    <w:rsid w:val="005C73D0"/>
    <w:rsid w:val="005C754A"/>
    <w:rsid w:val="005C7B77"/>
    <w:rsid w:val="005D180A"/>
    <w:rsid w:val="005D5B71"/>
    <w:rsid w:val="005D772D"/>
    <w:rsid w:val="005E03C6"/>
    <w:rsid w:val="005E129B"/>
    <w:rsid w:val="005E767D"/>
    <w:rsid w:val="005E7A39"/>
    <w:rsid w:val="005F0FF3"/>
    <w:rsid w:val="005F2324"/>
    <w:rsid w:val="005F32A8"/>
    <w:rsid w:val="005F3B47"/>
    <w:rsid w:val="005F4372"/>
    <w:rsid w:val="005F444E"/>
    <w:rsid w:val="005F4453"/>
    <w:rsid w:val="005F475C"/>
    <w:rsid w:val="005F6779"/>
    <w:rsid w:val="00604764"/>
    <w:rsid w:val="00604AE4"/>
    <w:rsid w:val="00604BC0"/>
    <w:rsid w:val="00605508"/>
    <w:rsid w:val="00613A1A"/>
    <w:rsid w:val="00613EB7"/>
    <w:rsid w:val="006159CF"/>
    <w:rsid w:val="00623F86"/>
    <w:rsid w:val="0062482B"/>
    <w:rsid w:val="00625F52"/>
    <w:rsid w:val="00626699"/>
    <w:rsid w:val="00627FB7"/>
    <w:rsid w:val="006302BA"/>
    <w:rsid w:val="00630B53"/>
    <w:rsid w:val="0063202B"/>
    <w:rsid w:val="0063578F"/>
    <w:rsid w:val="00635985"/>
    <w:rsid w:val="006363FA"/>
    <w:rsid w:val="006364E3"/>
    <w:rsid w:val="006368E5"/>
    <w:rsid w:val="006409CC"/>
    <w:rsid w:val="00640CF5"/>
    <w:rsid w:val="00644A19"/>
    <w:rsid w:val="00644A93"/>
    <w:rsid w:val="0064590C"/>
    <w:rsid w:val="006476E1"/>
    <w:rsid w:val="0064796C"/>
    <w:rsid w:val="0065257E"/>
    <w:rsid w:val="006531D8"/>
    <w:rsid w:val="00657481"/>
    <w:rsid w:val="0066130A"/>
    <w:rsid w:val="00662665"/>
    <w:rsid w:val="0066522B"/>
    <w:rsid w:val="00665DD4"/>
    <w:rsid w:val="00670185"/>
    <w:rsid w:val="006702A9"/>
    <w:rsid w:val="006722AC"/>
    <w:rsid w:val="006764F2"/>
    <w:rsid w:val="00680B4C"/>
    <w:rsid w:val="00683099"/>
    <w:rsid w:val="00683D64"/>
    <w:rsid w:val="00685EFA"/>
    <w:rsid w:val="00686B99"/>
    <w:rsid w:val="00687F27"/>
    <w:rsid w:val="0069000D"/>
    <w:rsid w:val="00695769"/>
    <w:rsid w:val="00697EA1"/>
    <w:rsid w:val="006A3F59"/>
    <w:rsid w:val="006A5530"/>
    <w:rsid w:val="006B265D"/>
    <w:rsid w:val="006B3CE5"/>
    <w:rsid w:val="006B4A05"/>
    <w:rsid w:val="006B4B52"/>
    <w:rsid w:val="006B5B89"/>
    <w:rsid w:val="006B5DC1"/>
    <w:rsid w:val="006C12E9"/>
    <w:rsid w:val="006C2C7A"/>
    <w:rsid w:val="006C4687"/>
    <w:rsid w:val="006C5E2F"/>
    <w:rsid w:val="006D0E7E"/>
    <w:rsid w:val="006D13E5"/>
    <w:rsid w:val="006D21DE"/>
    <w:rsid w:val="006D29D2"/>
    <w:rsid w:val="006D2F60"/>
    <w:rsid w:val="006D4BE0"/>
    <w:rsid w:val="006D7C4F"/>
    <w:rsid w:val="006E2EE5"/>
    <w:rsid w:val="006E584E"/>
    <w:rsid w:val="006F0E09"/>
    <w:rsid w:val="006F2234"/>
    <w:rsid w:val="006F2B90"/>
    <w:rsid w:val="006F50D8"/>
    <w:rsid w:val="006F5829"/>
    <w:rsid w:val="006F5CCB"/>
    <w:rsid w:val="006F6DD8"/>
    <w:rsid w:val="006F6F10"/>
    <w:rsid w:val="00702CE2"/>
    <w:rsid w:val="00703F5E"/>
    <w:rsid w:val="00706140"/>
    <w:rsid w:val="0070732F"/>
    <w:rsid w:val="0071135B"/>
    <w:rsid w:val="00714176"/>
    <w:rsid w:val="00714989"/>
    <w:rsid w:val="00715036"/>
    <w:rsid w:val="00715AA2"/>
    <w:rsid w:val="00717A49"/>
    <w:rsid w:val="00720B44"/>
    <w:rsid w:val="007214E5"/>
    <w:rsid w:val="00721B37"/>
    <w:rsid w:val="00721E06"/>
    <w:rsid w:val="00721EE9"/>
    <w:rsid w:val="00722396"/>
    <w:rsid w:val="0072377E"/>
    <w:rsid w:val="007262A1"/>
    <w:rsid w:val="007264FF"/>
    <w:rsid w:val="007308B4"/>
    <w:rsid w:val="00730DDB"/>
    <w:rsid w:val="007329A5"/>
    <w:rsid w:val="00732E0B"/>
    <w:rsid w:val="0073492B"/>
    <w:rsid w:val="00735628"/>
    <w:rsid w:val="00736FF6"/>
    <w:rsid w:val="00737177"/>
    <w:rsid w:val="00740277"/>
    <w:rsid w:val="007408F4"/>
    <w:rsid w:val="00741739"/>
    <w:rsid w:val="00745FA1"/>
    <w:rsid w:val="00750CC9"/>
    <w:rsid w:val="00750DA2"/>
    <w:rsid w:val="00752770"/>
    <w:rsid w:val="007534BF"/>
    <w:rsid w:val="0075413D"/>
    <w:rsid w:val="00754571"/>
    <w:rsid w:val="00754C7F"/>
    <w:rsid w:val="00756801"/>
    <w:rsid w:val="00757D34"/>
    <w:rsid w:val="00760771"/>
    <w:rsid w:val="00761E88"/>
    <w:rsid w:val="007621EE"/>
    <w:rsid w:val="007644A3"/>
    <w:rsid w:val="007723DB"/>
    <w:rsid w:val="007734E9"/>
    <w:rsid w:val="007748F9"/>
    <w:rsid w:val="007756E1"/>
    <w:rsid w:val="00776EA8"/>
    <w:rsid w:val="0078291D"/>
    <w:rsid w:val="00783EA0"/>
    <w:rsid w:val="00783FFE"/>
    <w:rsid w:val="0078407E"/>
    <w:rsid w:val="00786245"/>
    <w:rsid w:val="007862A4"/>
    <w:rsid w:val="007871C8"/>
    <w:rsid w:val="007902C1"/>
    <w:rsid w:val="00791ABD"/>
    <w:rsid w:val="007934CD"/>
    <w:rsid w:val="007947BB"/>
    <w:rsid w:val="00796AFA"/>
    <w:rsid w:val="00797779"/>
    <w:rsid w:val="007A20CA"/>
    <w:rsid w:val="007A2C6C"/>
    <w:rsid w:val="007A32DB"/>
    <w:rsid w:val="007A4A6B"/>
    <w:rsid w:val="007A53D1"/>
    <w:rsid w:val="007A6F0A"/>
    <w:rsid w:val="007B0B21"/>
    <w:rsid w:val="007B3165"/>
    <w:rsid w:val="007B386E"/>
    <w:rsid w:val="007B52C3"/>
    <w:rsid w:val="007B617B"/>
    <w:rsid w:val="007C0EBF"/>
    <w:rsid w:val="007C10FE"/>
    <w:rsid w:val="007C5CA0"/>
    <w:rsid w:val="007C6CA8"/>
    <w:rsid w:val="007D2012"/>
    <w:rsid w:val="007D280B"/>
    <w:rsid w:val="007D30A6"/>
    <w:rsid w:val="007D37DE"/>
    <w:rsid w:val="007D6FD5"/>
    <w:rsid w:val="007D7AD9"/>
    <w:rsid w:val="007E3B26"/>
    <w:rsid w:val="007E3FCE"/>
    <w:rsid w:val="007E47FC"/>
    <w:rsid w:val="007E6CAB"/>
    <w:rsid w:val="007F054F"/>
    <w:rsid w:val="007F2F99"/>
    <w:rsid w:val="007F3303"/>
    <w:rsid w:val="007F4DA3"/>
    <w:rsid w:val="007F53D7"/>
    <w:rsid w:val="007F6B08"/>
    <w:rsid w:val="007F7BE1"/>
    <w:rsid w:val="00801062"/>
    <w:rsid w:val="00802081"/>
    <w:rsid w:val="008033F4"/>
    <w:rsid w:val="008051DA"/>
    <w:rsid w:val="008100DE"/>
    <w:rsid w:val="008115FE"/>
    <w:rsid w:val="008131C1"/>
    <w:rsid w:val="0081676B"/>
    <w:rsid w:val="0081714F"/>
    <w:rsid w:val="00822203"/>
    <w:rsid w:val="00822C5C"/>
    <w:rsid w:val="00823199"/>
    <w:rsid w:val="00826306"/>
    <w:rsid w:val="00826EB3"/>
    <w:rsid w:val="008309EE"/>
    <w:rsid w:val="00834FB4"/>
    <w:rsid w:val="0083549A"/>
    <w:rsid w:val="0083653E"/>
    <w:rsid w:val="00836CAC"/>
    <w:rsid w:val="0084103C"/>
    <w:rsid w:val="00842237"/>
    <w:rsid w:val="00847A21"/>
    <w:rsid w:val="00847BD2"/>
    <w:rsid w:val="00847C3A"/>
    <w:rsid w:val="00847DA2"/>
    <w:rsid w:val="00853B09"/>
    <w:rsid w:val="00854035"/>
    <w:rsid w:val="00854171"/>
    <w:rsid w:val="008554E6"/>
    <w:rsid w:val="00856A9D"/>
    <w:rsid w:val="0086036D"/>
    <w:rsid w:val="00861D43"/>
    <w:rsid w:val="008633E6"/>
    <w:rsid w:val="008635E3"/>
    <w:rsid w:val="008640CE"/>
    <w:rsid w:val="0086645E"/>
    <w:rsid w:val="008676E6"/>
    <w:rsid w:val="0086779E"/>
    <w:rsid w:val="00873A26"/>
    <w:rsid w:val="00873B30"/>
    <w:rsid w:val="0087469C"/>
    <w:rsid w:val="008816C5"/>
    <w:rsid w:val="00883970"/>
    <w:rsid w:val="0088638B"/>
    <w:rsid w:val="00886F76"/>
    <w:rsid w:val="00890F44"/>
    <w:rsid w:val="0089105A"/>
    <w:rsid w:val="0089284B"/>
    <w:rsid w:val="0089586E"/>
    <w:rsid w:val="00895B31"/>
    <w:rsid w:val="008A078D"/>
    <w:rsid w:val="008A1CCC"/>
    <w:rsid w:val="008A3289"/>
    <w:rsid w:val="008A35F7"/>
    <w:rsid w:val="008A3C32"/>
    <w:rsid w:val="008A4C45"/>
    <w:rsid w:val="008A6926"/>
    <w:rsid w:val="008A7124"/>
    <w:rsid w:val="008B0561"/>
    <w:rsid w:val="008B5CBE"/>
    <w:rsid w:val="008B6864"/>
    <w:rsid w:val="008B785C"/>
    <w:rsid w:val="008C21BC"/>
    <w:rsid w:val="008C25F2"/>
    <w:rsid w:val="008C550C"/>
    <w:rsid w:val="008C5AB7"/>
    <w:rsid w:val="008C7C55"/>
    <w:rsid w:val="008D4575"/>
    <w:rsid w:val="008D4FEF"/>
    <w:rsid w:val="008E2795"/>
    <w:rsid w:val="008E2CA7"/>
    <w:rsid w:val="008E2E87"/>
    <w:rsid w:val="008E465D"/>
    <w:rsid w:val="008E7484"/>
    <w:rsid w:val="008F0EE7"/>
    <w:rsid w:val="008F1FB2"/>
    <w:rsid w:val="008F38B4"/>
    <w:rsid w:val="008F4B75"/>
    <w:rsid w:val="008F4C09"/>
    <w:rsid w:val="008F5342"/>
    <w:rsid w:val="008F57F2"/>
    <w:rsid w:val="00901C61"/>
    <w:rsid w:val="009029B5"/>
    <w:rsid w:val="009032F6"/>
    <w:rsid w:val="00903B51"/>
    <w:rsid w:val="009049F8"/>
    <w:rsid w:val="00904E2A"/>
    <w:rsid w:val="00906A1F"/>
    <w:rsid w:val="00906DB8"/>
    <w:rsid w:val="00907531"/>
    <w:rsid w:val="00912635"/>
    <w:rsid w:val="00912D45"/>
    <w:rsid w:val="00913487"/>
    <w:rsid w:val="009144D1"/>
    <w:rsid w:val="00916F3A"/>
    <w:rsid w:val="00917C94"/>
    <w:rsid w:val="0092079E"/>
    <w:rsid w:val="009217C3"/>
    <w:rsid w:val="00922C84"/>
    <w:rsid w:val="0092400D"/>
    <w:rsid w:val="009259BE"/>
    <w:rsid w:val="0093074D"/>
    <w:rsid w:val="00931F8C"/>
    <w:rsid w:val="00933DA5"/>
    <w:rsid w:val="009405EA"/>
    <w:rsid w:val="00945BFC"/>
    <w:rsid w:val="009469CD"/>
    <w:rsid w:val="00950852"/>
    <w:rsid w:val="00950C4D"/>
    <w:rsid w:val="00950DD6"/>
    <w:rsid w:val="0095143F"/>
    <w:rsid w:val="00951A8B"/>
    <w:rsid w:val="00951EE6"/>
    <w:rsid w:val="009531B6"/>
    <w:rsid w:val="0095472F"/>
    <w:rsid w:val="00955316"/>
    <w:rsid w:val="009553EB"/>
    <w:rsid w:val="00956F4D"/>
    <w:rsid w:val="00962533"/>
    <w:rsid w:val="00962542"/>
    <w:rsid w:val="0096417A"/>
    <w:rsid w:val="009660C1"/>
    <w:rsid w:val="00967280"/>
    <w:rsid w:val="009701E4"/>
    <w:rsid w:val="00970C21"/>
    <w:rsid w:val="00970DE4"/>
    <w:rsid w:val="009716DF"/>
    <w:rsid w:val="00973549"/>
    <w:rsid w:val="00973587"/>
    <w:rsid w:val="00973835"/>
    <w:rsid w:val="00974556"/>
    <w:rsid w:val="00975CF6"/>
    <w:rsid w:val="0097716B"/>
    <w:rsid w:val="00977665"/>
    <w:rsid w:val="00980D34"/>
    <w:rsid w:val="0098185E"/>
    <w:rsid w:val="00982BC9"/>
    <w:rsid w:val="00983029"/>
    <w:rsid w:val="00983904"/>
    <w:rsid w:val="00986C10"/>
    <w:rsid w:val="00990228"/>
    <w:rsid w:val="00992715"/>
    <w:rsid w:val="00993A8C"/>
    <w:rsid w:val="00995168"/>
    <w:rsid w:val="009974CD"/>
    <w:rsid w:val="00997D5F"/>
    <w:rsid w:val="009A01BC"/>
    <w:rsid w:val="009A06AE"/>
    <w:rsid w:val="009A127F"/>
    <w:rsid w:val="009A21F9"/>
    <w:rsid w:val="009A23BB"/>
    <w:rsid w:val="009A2F3A"/>
    <w:rsid w:val="009A35B6"/>
    <w:rsid w:val="009A5668"/>
    <w:rsid w:val="009A5F61"/>
    <w:rsid w:val="009B111A"/>
    <w:rsid w:val="009B26FC"/>
    <w:rsid w:val="009B2BAA"/>
    <w:rsid w:val="009B3511"/>
    <w:rsid w:val="009B35BD"/>
    <w:rsid w:val="009B5847"/>
    <w:rsid w:val="009B6B3D"/>
    <w:rsid w:val="009B6F1B"/>
    <w:rsid w:val="009B74B3"/>
    <w:rsid w:val="009B7A38"/>
    <w:rsid w:val="009C009E"/>
    <w:rsid w:val="009C0618"/>
    <w:rsid w:val="009C2544"/>
    <w:rsid w:val="009C4F31"/>
    <w:rsid w:val="009C52D0"/>
    <w:rsid w:val="009C56DF"/>
    <w:rsid w:val="009D12C2"/>
    <w:rsid w:val="009D1668"/>
    <w:rsid w:val="009D2047"/>
    <w:rsid w:val="009D2964"/>
    <w:rsid w:val="009D3CCA"/>
    <w:rsid w:val="009D58EB"/>
    <w:rsid w:val="009D5ECA"/>
    <w:rsid w:val="009D69F9"/>
    <w:rsid w:val="009E277D"/>
    <w:rsid w:val="009E63ED"/>
    <w:rsid w:val="009F0110"/>
    <w:rsid w:val="009F0AC7"/>
    <w:rsid w:val="009F2CC1"/>
    <w:rsid w:val="009F2E8C"/>
    <w:rsid w:val="009F3189"/>
    <w:rsid w:val="009F363B"/>
    <w:rsid w:val="009F421F"/>
    <w:rsid w:val="009F54CF"/>
    <w:rsid w:val="009F6A46"/>
    <w:rsid w:val="00A0001A"/>
    <w:rsid w:val="00A002F9"/>
    <w:rsid w:val="00A04435"/>
    <w:rsid w:val="00A04769"/>
    <w:rsid w:val="00A068A0"/>
    <w:rsid w:val="00A075D9"/>
    <w:rsid w:val="00A121F7"/>
    <w:rsid w:val="00A13708"/>
    <w:rsid w:val="00A14153"/>
    <w:rsid w:val="00A1631B"/>
    <w:rsid w:val="00A16F97"/>
    <w:rsid w:val="00A210B4"/>
    <w:rsid w:val="00A262DA"/>
    <w:rsid w:val="00A30AAA"/>
    <w:rsid w:val="00A31B35"/>
    <w:rsid w:val="00A31F62"/>
    <w:rsid w:val="00A34B4F"/>
    <w:rsid w:val="00A34C92"/>
    <w:rsid w:val="00A40445"/>
    <w:rsid w:val="00A41FC6"/>
    <w:rsid w:val="00A43A1C"/>
    <w:rsid w:val="00A46D45"/>
    <w:rsid w:val="00A46D9B"/>
    <w:rsid w:val="00A51AF7"/>
    <w:rsid w:val="00A53C9B"/>
    <w:rsid w:val="00A5668F"/>
    <w:rsid w:val="00A56B1F"/>
    <w:rsid w:val="00A5780A"/>
    <w:rsid w:val="00A57D3E"/>
    <w:rsid w:val="00A60F2E"/>
    <w:rsid w:val="00A6429B"/>
    <w:rsid w:val="00A6690E"/>
    <w:rsid w:val="00A67B0E"/>
    <w:rsid w:val="00A727AB"/>
    <w:rsid w:val="00A75039"/>
    <w:rsid w:val="00A7658D"/>
    <w:rsid w:val="00A77566"/>
    <w:rsid w:val="00A80F6D"/>
    <w:rsid w:val="00A81DC2"/>
    <w:rsid w:val="00A82647"/>
    <w:rsid w:val="00A846FA"/>
    <w:rsid w:val="00A8561A"/>
    <w:rsid w:val="00A86582"/>
    <w:rsid w:val="00A86A11"/>
    <w:rsid w:val="00A87734"/>
    <w:rsid w:val="00A9072D"/>
    <w:rsid w:val="00A918B8"/>
    <w:rsid w:val="00A91FA4"/>
    <w:rsid w:val="00A92955"/>
    <w:rsid w:val="00A92B36"/>
    <w:rsid w:val="00A95138"/>
    <w:rsid w:val="00A96DD5"/>
    <w:rsid w:val="00AA04B6"/>
    <w:rsid w:val="00AA23DB"/>
    <w:rsid w:val="00AA31BC"/>
    <w:rsid w:val="00AA3EE1"/>
    <w:rsid w:val="00AA41EF"/>
    <w:rsid w:val="00AA68B7"/>
    <w:rsid w:val="00AA6C58"/>
    <w:rsid w:val="00AA72A6"/>
    <w:rsid w:val="00AB0140"/>
    <w:rsid w:val="00AB01B7"/>
    <w:rsid w:val="00AB2119"/>
    <w:rsid w:val="00AB41AC"/>
    <w:rsid w:val="00AB44AB"/>
    <w:rsid w:val="00AB508F"/>
    <w:rsid w:val="00AB5E85"/>
    <w:rsid w:val="00AB6E27"/>
    <w:rsid w:val="00AB78BF"/>
    <w:rsid w:val="00AC0E76"/>
    <w:rsid w:val="00AC1321"/>
    <w:rsid w:val="00AC23FA"/>
    <w:rsid w:val="00AC2E94"/>
    <w:rsid w:val="00AC3AE1"/>
    <w:rsid w:val="00AC3F04"/>
    <w:rsid w:val="00AC4876"/>
    <w:rsid w:val="00AC7741"/>
    <w:rsid w:val="00AD0A43"/>
    <w:rsid w:val="00AD5D76"/>
    <w:rsid w:val="00AD66CB"/>
    <w:rsid w:val="00AE0D3D"/>
    <w:rsid w:val="00AE406E"/>
    <w:rsid w:val="00AE44A9"/>
    <w:rsid w:val="00AE57C3"/>
    <w:rsid w:val="00AE7E2F"/>
    <w:rsid w:val="00AF1B25"/>
    <w:rsid w:val="00AF2436"/>
    <w:rsid w:val="00AF425D"/>
    <w:rsid w:val="00AF511C"/>
    <w:rsid w:val="00B01E94"/>
    <w:rsid w:val="00B05801"/>
    <w:rsid w:val="00B064F8"/>
    <w:rsid w:val="00B07036"/>
    <w:rsid w:val="00B112E9"/>
    <w:rsid w:val="00B113B9"/>
    <w:rsid w:val="00B118F5"/>
    <w:rsid w:val="00B12E0B"/>
    <w:rsid w:val="00B14951"/>
    <w:rsid w:val="00B1602C"/>
    <w:rsid w:val="00B170C1"/>
    <w:rsid w:val="00B23542"/>
    <w:rsid w:val="00B23BC5"/>
    <w:rsid w:val="00B25E48"/>
    <w:rsid w:val="00B32A7D"/>
    <w:rsid w:val="00B34F1D"/>
    <w:rsid w:val="00B40E95"/>
    <w:rsid w:val="00B434F8"/>
    <w:rsid w:val="00B44341"/>
    <w:rsid w:val="00B44A45"/>
    <w:rsid w:val="00B44B30"/>
    <w:rsid w:val="00B451DC"/>
    <w:rsid w:val="00B45F0D"/>
    <w:rsid w:val="00B4777D"/>
    <w:rsid w:val="00B514BB"/>
    <w:rsid w:val="00B519EA"/>
    <w:rsid w:val="00B51E53"/>
    <w:rsid w:val="00B5215B"/>
    <w:rsid w:val="00B529FA"/>
    <w:rsid w:val="00B53A79"/>
    <w:rsid w:val="00B56BBF"/>
    <w:rsid w:val="00B63722"/>
    <w:rsid w:val="00B64BD7"/>
    <w:rsid w:val="00B67340"/>
    <w:rsid w:val="00B81417"/>
    <w:rsid w:val="00B814F7"/>
    <w:rsid w:val="00B81DD1"/>
    <w:rsid w:val="00B843D4"/>
    <w:rsid w:val="00B85027"/>
    <w:rsid w:val="00B8639C"/>
    <w:rsid w:val="00B9260E"/>
    <w:rsid w:val="00B92671"/>
    <w:rsid w:val="00B94DA8"/>
    <w:rsid w:val="00B9715D"/>
    <w:rsid w:val="00BA0355"/>
    <w:rsid w:val="00BA0B50"/>
    <w:rsid w:val="00BA1381"/>
    <w:rsid w:val="00BA2106"/>
    <w:rsid w:val="00BA21C7"/>
    <w:rsid w:val="00BA423D"/>
    <w:rsid w:val="00BA4EF8"/>
    <w:rsid w:val="00BA4F17"/>
    <w:rsid w:val="00BA56A2"/>
    <w:rsid w:val="00BA5A14"/>
    <w:rsid w:val="00BA7056"/>
    <w:rsid w:val="00BA7195"/>
    <w:rsid w:val="00BA76DF"/>
    <w:rsid w:val="00BB01F6"/>
    <w:rsid w:val="00BB0FC7"/>
    <w:rsid w:val="00BB2475"/>
    <w:rsid w:val="00BB6460"/>
    <w:rsid w:val="00BC0DEF"/>
    <w:rsid w:val="00BC146A"/>
    <w:rsid w:val="00BC3432"/>
    <w:rsid w:val="00BC4766"/>
    <w:rsid w:val="00BC4F44"/>
    <w:rsid w:val="00BC5218"/>
    <w:rsid w:val="00BC7F74"/>
    <w:rsid w:val="00BD0636"/>
    <w:rsid w:val="00BD3005"/>
    <w:rsid w:val="00BE0B21"/>
    <w:rsid w:val="00BE57BE"/>
    <w:rsid w:val="00BE7106"/>
    <w:rsid w:val="00BE7DA3"/>
    <w:rsid w:val="00BF0D11"/>
    <w:rsid w:val="00BF15C7"/>
    <w:rsid w:val="00BF5851"/>
    <w:rsid w:val="00BF66A2"/>
    <w:rsid w:val="00BF6C55"/>
    <w:rsid w:val="00BF7468"/>
    <w:rsid w:val="00BF7D73"/>
    <w:rsid w:val="00C00D8A"/>
    <w:rsid w:val="00C02C8F"/>
    <w:rsid w:val="00C0341C"/>
    <w:rsid w:val="00C06C6A"/>
    <w:rsid w:val="00C07953"/>
    <w:rsid w:val="00C10554"/>
    <w:rsid w:val="00C13CAE"/>
    <w:rsid w:val="00C14034"/>
    <w:rsid w:val="00C17A8D"/>
    <w:rsid w:val="00C2055E"/>
    <w:rsid w:val="00C250C6"/>
    <w:rsid w:val="00C25324"/>
    <w:rsid w:val="00C265DD"/>
    <w:rsid w:val="00C26EC5"/>
    <w:rsid w:val="00C27269"/>
    <w:rsid w:val="00C34402"/>
    <w:rsid w:val="00C36F28"/>
    <w:rsid w:val="00C37E17"/>
    <w:rsid w:val="00C41815"/>
    <w:rsid w:val="00C42A56"/>
    <w:rsid w:val="00C44429"/>
    <w:rsid w:val="00C456CC"/>
    <w:rsid w:val="00C456E0"/>
    <w:rsid w:val="00C5002F"/>
    <w:rsid w:val="00C509FE"/>
    <w:rsid w:val="00C52133"/>
    <w:rsid w:val="00C525E7"/>
    <w:rsid w:val="00C52AE1"/>
    <w:rsid w:val="00C53AFF"/>
    <w:rsid w:val="00C5519C"/>
    <w:rsid w:val="00C553C3"/>
    <w:rsid w:val="00C55D1B"/>
    <w:rsid w:val="00C60800"/>
    <w:rsid w:val="00C610FB"/>
    <w:rsid w:val="00C61566"/>
    <w:rsid w:val="00C62878"/>
    <w:rsid w:val="00C6355A"/>
    <w:rsid w:val="00C65DA8"/>
    <w:rsid w:val="00C70573"/>
    <w:rsid w:val="00C742C2"/>
    <w:rsid w:val="00C756FC"/>
    <w:rsid w:val="00C7582F"/>
    <w:rsid w:val="00C81356"/>
    <w:rsid w:val="00C815C7"/>
    <w:rsid w:val="00C82E98"/>
    <w:rsid w:val="00C87EC7"/>
    <w:rsid w:val="00C907CE"/>
    <w:rsid w:val="00C923A6"/>
    <w:rsid w:val="00C931F8"/>
    <w:rsid w:val="00C93C44"/>
    <w:rsid w:val="00C9540B"/>
    <w:rsid w:val="00C9664A"/>
    <w:rsid w:val="00CA0824"/>
    <w:rsid w:val="00CA39F0"/>
    <w:rsid w:val="00CA44B6"/>
    <w:rsid w:val="00CA68DB"/>
    <w:rsid w:val="00CA6E9F"/>
    <w:rsid w:val="00CB1DB2"/>
    <w:rsid w:val="00CB1E87"/>
    <w:rsid w:val="00CB571B"/>
    <w:rsid w:val="00CB63AC"/>
    <w:rsid w:val="00CB671A"/>
    <w:rsid w:val="00CB67EA"/>
    <w:rsid w:val="00CC2EAF"/>
    <w:rsid w:val="00CC4639"/>
    <w:rsid w:val="00CC48E4"/>
    <w:rsid w:val="00CC7CDF"/>
    <w:rsid w:val="00CD0562"/>
    <w:rsid w:val="00CD1048"/>
    <w:rsid w:val="00CE1655"/>
    <w:rsid w:val="00CE3666"/>
    <w:rsid w:val="00CE56A6"/>
    <w:rsid w:val="00CE57C8"/>
    <w:rsid w:val="00CE646E"/>
    <w:rsid w:val="00CF1546"/>
    <w:rsid w:val="00CF205E"/>
    <w:rsid w:val="00CF3C26"/>
    <w:rsid w:val="00CF4B04"/>
    <w:rsid w:val="00CF5511"/>
    <w:rsid w:val="00CF6601"/>
    <w:rsid w:val="00CF68FC"/>
    <w:rsid w:val="00CF6910"/>
    <w:rsid w:val="00CF6DAF"/>
    <w:rsid w:val="00CF7AF6"/>
    <w:rsid w:val="00D0004D"/>
    <w:rsid w:val="00D00704"/>
    <w:rsid w:val="00D0146E"/>
    <w:rsid w:val="00D030F8"/>
    <w:rsid w:val="00D0446A"/>
    <w:rsid w:val="00D05B2E"/>
    <w:rsid w:val="00D06B2E"/>
    <w:rsid w:val="00D06DA3"/>
    <w:rsid w:val="00D124DC"/>
    <w:rsid w:val="00D12CA5"/>
    <w:rsid w:val="00D13CA1"/>
    <w:rsid w:val="00D15110"/>
    <w:rsid w:val="00D15F6F"/>
    <w:rsid w:val="00D17566"/>
    <w:rsid w:val="00D20CF0"/>
    <w:rsid w:val="00D21F9C"/>
    <w:rsid w:val="00D21FE9"/>
    <w:rsid w:val="00D22A36"/>
    <w:rsid w:val="00D23684"/>
    <w:rsid w:val="00D23CB5"/>
    <w:rsid w:val="00D25583"/>
    <w:rsid w:val="00D26F13"/>
    <w:rsid w:val="00D30660"/>
    <w:rsid w:val="00D33D88"/>
    <w:rsid w:val="00D33E27"/>
    <w:rsid w:val="00D34152"/>
    <w:rsid w:val="00D34B33"/>
    <w:rsid w:val="00D35DFB"/>
    <w:rsid w:val="00D36A79"/>
    <w:rsid w:val="00D41918"/>
    <w:rsid w:val="00D44FA8"/>
    <w:rsid w:val="00D4512B"/>
    <w:rsid w:val="00D463F0"/>
    <w:rsid w:val="00D47D1A"/>
    <w:rsid w:val="00D5007A"/>
    <w:rsid w:val="00D538CB"/>
    <w:rsid w:val="00D62106"/>
    <w:rsid w:val="00D650AC"/>
    <w:rsid w:val="00D65EEA"/>
    <w:rsid w:val="00D67B39"/>
    <w:rsid w:val="00D67B66"/>
    <w:rsid w:val="00D72D30"/>
    <w:rsid w:val="00D73F1D"/>
    <w:rsid w:val="00D742B4"/>
    <w:rsid w:val="00D74800"/>
    <w:rsid w:val="00D75540"/>
    <w:rsid w:val="00D7594C"/>
    <w:rsid w:val="00D76591"/>
    <w:rsid w:val="00D77916"/>
    <w:rsid w:val="00D802F9"/>
    <w:rsid w:val="00D80696"/>
    <w:rsid w:val="00D807B8"/>
    <w:rsid w:val="00D82923"/>
    <w:rsid w:val="00D84C3E"/>
    <w:rsid w:val="00D85E9B"/>
    <w:rsid w:val="00D90CC8"/>
    <w:rsid w:val="00D91D41"/>
    <w:rsid w:val="00D92604"/>
    <w:rsid w:val="00D92F58"/>
    <w:rsid w:val="00D939B9"/>
    <w:rsid w:val="00D93AFD"/>
    <w:rsid w:val="00D94CA7"/>
    <w:rsid w:val="00D96C65"/>
    <w:rsid w:val="00D97361"/>
    <w:rsid w:val="00D97646"/>
    <w:rsid w:val="00DA00B3"/>
    <w:rsid w:val="00DA16BC"/>
    <w:rsid w:val="00DA21F6"/>
    <w:rsid w:val="00DA3EA5"/>
    <w:rsid w:val="00DA4303"/>
    <w:rsid w:val="00DA5C6F"/>
    <w:rsid w:val="00DA69E4"/>
    <w:rsid w:val="00DB0445"/>
    <w:rsid w:val="00DB1F5A"/>
    <w:rsid w:val="00DB2445"/>
    <w:rsid w:val="00DB332C"/>
    <w:rsid w:val="00DB77EC"/>
    <w:rsid w:val="00DC0CFA"/>
    <w:rsid w:val="00DC1829"/>
    <w:rsid w:val="00DD0172"/>
    <w:rsid w:val="00DD0320"/>
    <w:rsid w:val="00DD1DEF"/>
    <w:rsid w:val="00DD29D2"/>
    <w:rsid w:val="00DD3FF0"/>
    <w:rsid w:val="00DD4E8B"/>
    <w:rsid w:val="00DD5766"/>
    <w:rsid w:val="00DD63F8"/>
    <w:rsid w:val="00DE47D3"/>
    <w:rsid w:val="00DE52D8"/>
    <w:rsid w:val="00DE5B70"/>
    <w:rsid w:val="00DE5DE4"/>
    <w:rsid w:val="00DE6582"/>
    <w:rsid w:val="00DE676E"/>
    <w:rsid w:val="00DF1293"/>
    <w:rsid w:val="00DF13EA"/>
    <w:rsid w:val="00DF14CC"/>
    <w:rsid w:val="00DF227E"/>
    <w:rsid w:val="00DF26A3"/>
    <w:rsid w:val="00DF3DC7"/>
    <w:rsid w:val="00E00891"/>
    <w:rsid w:val="00E02A25"/>
    <w:rsid w:val="00E063B4"/>
    <w:rsid w:val="00E07F1A"/>
    <w:rsid w:val="00E115C7"/>
    <w:rsid w:val="00E122B3"/>
    <w:rsid w:val="00E12A1A"/>
    <w:rsid w:val="00E15C68"/>
    <w:rsid w:val="00E1610D"/>
    <w:rsid w:val="00E16348"/>
    <w:rsid w:val="00E177FC"/>
    <w:rsid w:val="00E22F82"/>
    <w:rsid w:val="00E23705"/>
    <w:rsid w:val="00E2490D"/>
    <w:rsid w:val="00E249DF"/>
    <w:rsid w:val="00E25233"/>
    <w:rsid w:val="00E267EE"/>
    <w:rsid w:val="00E27A37"/>
    <w:rsid w:val="00E30C7B"/>
    <w:rsid w:val="00E33477"/>
    <w:rsid w:val="00E350A5"/>
    <w:rsid w:val="00E35A5D"/>
    <w:rsid w:val="00E36450"/>
    <w:rsid w:val="00E40BA3"/>
    <w:rsid w:val="00E4111A"/>
    <w:rsid w:val="00E41639"/>
    <w:rsid w:val="00E4198F"/>
    <w:rsid w:val="00E41AD6"/>
    <w:rsid w:val="00E41E55"/>
    <w:rsid w:val="00E43C99"/>
    <w:rsid w:val="00E44006"/>
    <w:rsid w:val="00E44F0A"/>
    <w:rsid w:val="00E452F8"/>
    <w:rsid w:val="00E47826"/>
    <w:rsid w:val="00E51D77"/>
    <w:rsid w:val="00E53D16"/>
    <w:rsid w:val="00E548B7"/>
    <w:rsid w:val="00E54C6E"/>
    <w:rsid w:val="00E5537E"/>
    <w:rsid w:val="00E5595C"/>
    <w:rsid w:val="00E56EEC"/>
    <w:rsid w:val="00E574CD"/>
    <w:rsid w:val="00E6060E"/>
    <w:rsid w:val="00E61DD9"/>
    <w:rsid w:val="00E62064"/>
    <w:rsid w:val="00E63250"/>
    <w:rsid w:val="00E64BE5"/>
    <w:rsid w:val="00E6660E"/>
    <w:rsid w:val="00E7083B"/>
    <w:rsid w:val="00E70E65"/>
    <w:rsid w:val="00E7259C"/>
    <w:rsid w:val="00E75038"/>
    <w:rsid w:val="00E813A4"/>
    <w:rsid w:val="00E8163A"/>
    <w:rsid w:val="00E81F2D"/>
    <w:rsid w:val="00E81FF3"/>
    <w:rsid w:val="00E8405F"/>
    <w:rsid w:val="00E8486A"/>
    <w:rsid w:val="00E84EA6"/>
    <w:rsid w:val="00E84FD5"/>
    <w:rsid w:val="00E87048"/>
    <w:rsid w:val="00E90BEA"/>
    <w:rsid w:val="00E93398"/>
    <w:rsid w:val="00E961C0"/>
    <w:rsid w:val="00E96734"/>
    <w:rsid w:val="00E97B24"/>
    <w:rsid w:val="00EA0758"/>
    <w:rsid w:val="00EA239E"/>
    <w:rsid w:val="00EA3748"/>
    <w:rsid w:val="00EA4EA4"/>
    <w:rsid w:val="00EA769E"/>
    <w:rsid w:val="00EB2F38"/>
    <w:rsid w:val="00EB4C3B"/>
    <w:rsid w:val="00EB6A04"/>
    <w:rsid w:val="00EC37D4"/>
    <w:rsid w:val="00EC60FA"/>
    <w:rsid w:val="00EC71DD"/>
    <w:rsid w:val="00EC78C6"/>
    <w:rsid w:val="00ED1D3C"/>
    <w:rsid w:val="00ED4534"/>
    <w:rsid w:val="00ED4F0D"/>
    <w:rsid w:val="00ED70B0"/>
    <w:rsid w:val="00EE0467"/>
    <w:rsid w:val="00EE1AFB"/>
    <w:rsid w:val="00EE5229"/>
    <w:rsid w:val="00EE5FFD"/>
    <w:rsid w:val="00EE61EC"/>
    <w:rsid w:val="00EE6F56"/>
    <w:rsid w:val="00EE7719"/>
    <w:rsid w:val="00EF013F"/>
    <w:rsid w:val="00EF0F5F"/>
    <w:rsid w:val="00EF397C"/>
    <w:rsid w:val="00EF5085"/>
    <w:rsid w:val="00EF66C5"/>
    <w:rsid w:val="00EF76DC"/>
    <w:rsid w:val="00EF7D11"/>
    <w:rsid w:val="00F04335"/>
    <w:rsid w:val="00F114FF"/>
    <w:rsid w:val="00F11814"/>
    <w:rsid w:val="00F1387E"/>
    <w:rsid w:val="00F156A4"/>
    <w:rsid w:val="00F15743"/>
    <w:rsid w:val="00F16466"/>
    <w:rsid w:val="00F20C44"/>
    <w:rsid w:val="00F3050F"/>
    <w:rsid w:val="00F30F54"/>
    <w:rsid w:val="00F371EA"/>
    <w:rsid w:val="00F419FE"/>
    <w:rsid w:val="00F42660"/>
    <w:rsid w:val="00F42969"/>
    <w:rsid w:val="00F42FA7"/>
    <w:rsid w:val="00F474FE"/>
    <w:rsid w:val="00F47E67"/>
    <w:rsid w:val="00F50F6C"/>
    <w:rsid w:val="00F51896"/>
    <w:rsid w:val="00F5478F"/>
    <w:rsid w:val="00F54BC9"/>
    <w:rsid w:val="00F554AE"/>
    <w:rsid w:val="00F56FF6"/>
    <w:rsid w:val="00F57246"/>
    <w:rsid w:val="00F57E71"/>
    <w:rsid w:val="00F60198"/>
    <w:rsid w:val="00F60467"/>
    <w:rsid w:val="00F63A5A"/>
    <w:rsid w:val="00F664E0"/>
    <w:rsid w:val="00F66D60"/>
    <w:rsid w:val="00F67916"/>
    <w:rsid w:val="00F71D30"/>
    <w:rsid w:val="00F73682"/>
    <w:rsid w:val="00F751C0"/>
    <w:rsid w:val="00F77C6D"/>
    <w:rsid w:val="00F8017A"/>
    <w:rsid w:val="00F809D6"/>
    <w:rsid w:val="00F80DE9"/>
    <w:rsid w:val="00F81637"/>
    <w:rsid w:val="00F84D12"/>
    <w:rsid w:val="00F84D58"/>
    <w:rsid w:val="00F861B1"/>
    <w:rsid w:val="00F864F8"/>
    <w:rsid w:val="00F86F8C"/>
    <w:rsid w:val="00F905C6"/>
    <w:rsid w:val="00F91489"/>
    <w:rsid w:val="00F917EB"/>
    <w:rsid w:val="00F93619"/>
    <w:rsid w:val="00F94E9C"/>
    <w:rsid w:val="00F9507B"/>
    <w:rsid w:val="00F97571"/>
    <w:rsid w:val="00FA022C"/>
    <w:rsid w:val="00FA0FBD"/>
    <w:rsid w:val="00FA2892"/>
    <w:rsid w:val="00FA2CA5"/>
    <w:rsid w:val="00FA313C"/>
    <w:rsid w:val="00FB04C5"/>
    <w:rsid w:val="00FB1D96"/>
    <w:rsid w:val="00FB1DAF"/>
    <w:rsid w:val="00FB5CE6"/>
    <w:rsid w:val="00FB682E"/>
    <w:rsid w:val="00FC1C7D"/>
    <w:rsid w:val="00FC2581"/>
    <w:rsid w:val="00FC355E"/>
    <w:rsid w:val="00FC4D09"/>
    <w:rsid w:val="00FC6297"/>
    <w:rsid w:val="00FC69E4"/>
    <w:rsid w:val="00FD0021"/>
    <w:rsid w:val="00FD1322"/>
    <w:rsid w:val="00FD1498"/>
    <w:rsid w:val="00FD32B6"/>
    <w:rsid w:val="00FD5ADA"/>
    <w:rsid w:val="00FD6479"/>
    <w:rsid w:val="00FD7A1D"/>
    <w:rsid w:val="00FE4E49"/>
    <w:rsid w:val="00FE5EB8"/>
    <w:rsid w:val="00FF4C6E"/>
    <w:rsid w:val="00FF6041"/>
    <w:rsid w:val="00FF6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D8755"/>
  <w15:chartTrackingRefBased/>
  <w15:docId w15:val="{46203AE3-2FCA-954A-B0EA-C02F59338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BDC"/>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unhideWhenUsed/>
    <w:qFormat/>
    <w:rsid w:val="00AB2119"/>
    <w:pPr>
      <w:keepNext/>
      <w:keepLines/>
      <w:spacing w:before="360" w:after="120" w:line="276" w:lineRule="auto"/>
      <w:outlineLvl w:val="1"/>
    </w:pPr>
    <w:rPr>
      <w:rFonts w:ascii="Arial" w:eastAsia="Arial" w:hAnsi="Arial" w:cs="Arial"/>
      <w:sz w:val="32"/>
      <w:szCs w:val="32"/>
      <w:lang w:val="e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BDC"/>
    <w:pPr>
      <w:ind w:left="720"/>
      <w:contextualSpacing/>
    </w:pPr>
  </w:style>
  <w:style w:type="character" w:styleId="PlaceholderText">
    <w:name w:val="Placeholder Text"/>
    <w:basedOn w:val="DefaultParagraphFont"/>
    <w:uiPriority w:val="99"/>
    <w:semiHidden/>
    <w:rsid w:val="00FA022C"/>
    <w:rPr>
      <w:color w:val="808080"/>
    </w:rPr>
  </w:style>
  <w:style w:type="character" w:customStyle="1" w:styleId="Heading2Char">
    <w:name w:val="Heading 2 Char"/>
    <w:basedOn w:val="DefaultParagraphFont"/>
    <w:link w:val="Heading2"/>
    <w:uiPriority w:val="9"/>
    <w:rsid w:val="00AB2119"/>
    <w:rPr>
      <w:rFonts w:ascii="Arial" w:eastAsia="Arial" w:hAnsi="Arial" w:cs="Arial"/>
      <w:sz w:val="32"/>
      <w:szCs w:val="32"/>
      <w:lang w:val="en" w:eastAsia="en-GB"/>
    </w:rPr>
  </w:style>
  <w:style w:type="paragraph" w:styleId="NormalWeb">
    <w:name w:val="Normal (Web)"/>
    <w:basedOn w:val="Normal"/>
    <w:uiPriority w:val="99"/>
    <w:semiHidden/>
    <w:unhideWhenUsed/>
    <w:rsid w:val="00506331"/>
    <w:pPr>
      <w:spacing w:before="100" w:beforeAutospacing="1" w:after="100" w:afterAutospacing="1"/>
    </w:pPr>
    <w:rPr>
      <w:sz w:val="24"/>
      <w:szCs w:val="24"/>
    </w:rPr>
  </w:style>
  <w:style w:type="character" w:styleId="Hyperlink">
    <w:name w:val="Hyperlink"/>
    <w:basedOn w:val="DefaultParagraphFont"/>
    <w:uiPriority w:val="99"/>
    <w:unhideWhenUsed/>
    <w:rsid w:val="0089586E"/>
    <w:rPr>
      <w:color w:val="0000FF"/>
      <w:u w:val="single"/>
    </w:rPr>
  </w:style>
  <w:style w:type="character" w:styleId="FollowedHyperlink">
    <w:name w:val="FollowedHyperlink"/>
    <w:basedOn w:val="DefaultParagraphFont"/>
    <w:uiPriority w:val="99"/>
    <w:semiHidden/>
    <w:unhideWhenUsed/>
    <w:rsid w:val="0003236C"/>
    <w:rPr>
      <w:color w:val="954F72" w:themeColor="followedHyperlink"/>
      <w:u w:val="single"/>
    </w:rPr>
  </w:style>
  <w:style w:type="character" w:styleId="UnresolvedMention">
    <w:name w:val="Unresolved Mention"/>
    <w:basedOn w:val="DefaultParagraphFont"/>
    <w:uiPriority w:val="99"/>
    <w:semiHidden/>
    <w:unhideWhenUsed/>
    <w:rsid w:val="006D0E7E"/>
    <w:rPr>
      <w:color w:val="605E5C"/>
      <w:shd w:val="clear" w:color="auto" w:fill="E1DFDD"/>
    </w:rPr>
  </w:style>
  <w:style w:type="paragraph" w:styleId="Header">
    <w:name w:val="header"/>
    <w:basedOn w:val="Normal"/>
    <w:link w:val="HeaderChar"/>
    <w:uiPriority w:val="99"/>
    <w:unhideWhenUsed/>
    <w:rsid w:val="00431535"/>
    <w:pPr>
      <w:tabs>
        <w:tab w:val="center" w:pos="4513"/>
        <w:tab w:val="right" w:pos="9026"/>
      </w:tabs>
    </w:pPr>
  </w:style>
  <w:style w:type="character" w:customStyle="1" w:styleId="HeaderChar">
    <w:name w:val="Header Char"/>
    <w:basedOn w:val="DefaultParagraphFont"/>
    <w:link w:val="Header"/>
    <w:uiPriority w:val="99"/>
    <w:rsid w:val="0043153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31535"/>
    <w:pPr>
      <w:tabs>
        <w:tab w:val="center" w:pos="4513"/>
        <w:tab w:val="right" w:pos="9026"/>
      </w:tabs>
    </w:pPr>
  </w:style>
  <w:style w:type="character" w:customStyle="1" w:styleId="FooterChar">
    <w:name w:val="Footer Char"/>
    <w:basedOn w:val="DefaultParagraphFont"/>
    <w:link w:val="Footer"/>
    <w:uiPriority w:val="99"/>
    <w:rsid w:val="0043153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1171">
      <w:bodyDiv w:val="1"/>
      <w:marLeft w:val="0"/>
      <w:marRight w:val="0"/>
      <w:marTop w:val="0"/>
      <w:marBottom w:val="0"/>
      <w:divBdr>
        <w:top w:val="none" w:sz="0" w:space="0" w:color="auto"/>
        <w:left w:val="none" w:sz="0" w:space="0" w:color="auto"/>
        <w:bottom w:val="none" w:sz="0" w:space="0" w:color="auto"/>
        <w:right w:val="none" w:sz="0" w:space="0" w:color="auto"/>
      </w:divBdr>
    </w:div>
    <w:div w:id="23486579">
      <w:bodyDiv w:val="1"/>
      <w:marLeft w:val="0"/>
      <w:marRight w:val="0"/>
      <w:marTop w:val="0"/>
      <w:marBottom w:val="0"/>
      <w:divBdr>
        <w:top w:val="none" w:sz="0" w:space="0" w:color="auto"/>
        <w:left w:val="none" w:sz="0" w:space="0" w:color="auto"/>
        <w:bottom w:val="none" w:sz="0" w:space="0" w:color="auto"/>
        <w:right w:val="none" w:sz="0" w:space="0" w:color="auto"/>
      </w:divBdr>
    </w:div>
    <w:div w:id="23944179">
      <w:bodyDiv w:val="1"/>
      <w:marLeft w:val="0"/>
      <w:marRight w:val="0"/>
      <w:marTop w:val="0"/>
      <w:marBottom w:val="0"/>
      <w:divBdr>
        <w:top w:val="none" w:sz="0" w:space="0" w:color="auto"/>
        <w:left w:val="none" w:sz="0" w:space="0" w:color="auto"/>
        <w:bottom w:val="none" w:sz="0" w:space="0" w:color="auto"/>
        <w:right w:val="none" w:sz="0" w:space="0" w:color="auto"/>
      </w:divBdr>
    </w:div>
    <w:div w:id="30423140">
      <w:bodyDiv w:val="1"/>
      <w:marLeft w:val="0"/>
      <w:marRight w:val="0"/>
      <w:marTop w:val="0"/>
      <w:marBottom w:val="0"/>
      <w:divBdr>
        <w:top w:val="none" w:sz="0" w:space="0" w:color="auto"/>
        <w:left w:val="none" w:sz="0" w:space="0" w:color="auto"/>
        <w:bottom w:val="none" w:sz="0" w:space="0" w:color="auto"/>
        <w:right w:val="none" w:sz="0" w:space="0" w:color="auto"/>
      </w:divBdr>
    </w:div>
    <w:div w:id="35929672">
      <w:bodyDiv w:val="1"/>
      <w:marLeft w:val="0"/>
      <w:marRight w:val="0"/>
      <w:marTop w:val="0"/>
      <w:marBottom w:val="0"/>
      <w:divBdr>
        <w:top w:val="none" w:sz="0" w:space="0" w:color="auto"/>
        <w:left w:val="none" w:sz="0" w:space="0" w:color="auto"/>
        <w:bottom w:val="none" w:sz="0" w:space="0" w:color="auto"/>
        <w:right w:val="none" w:sz="0" w:space="0" w:color="auto"/>
      </w:divBdr>
    </w:div>
    <w:div w:id="36711198">
      <w:bodyDiv w:val="1"/>
      <w:marLeft w:val="0"/>
      <w:marRight w:val="0"/>
      <w:marTop w:val="0"/>
      <w:marBottom w:val="0"/>
      <w:divBdr>
        <w:top w:val="none" w:sz="0" w:space="0" w:color="auto"/>
        <w:left w:val="none" w:sz="0" w:space="0" w:color="auto"/>
        <w:bottom w:val="none" w:sz="0" w:space="0" w:color="auto"/>
        <w:right w:val="none" w:sz="0" w:space="0" w:color="auto"/>
      </w:divBdr>
    </w:div>
    <w:div w:id="38018062">
      <w:bodyDiv w:val="1"/>
      <w:marLeft w:val="0"/>
      <w:marRight w:val="0"/>
      <w:marTop w:val="0"/>
      <w:marBottom w:val="0"/>
      <w:divBdr>
        <w:top w:val="none" w:sz="0" w:space="0" w:color="auto"/>
        <w:left w:val="none" w:sz="0" w:space="0" w:color="auto"/>
        <w:bottom w:val="none" w:sz="0" w:space="0" w:color="auto"/>
        <w:right w:val="none" w:sz="0" w:space="0" w:color="auto"/>
      </w:divBdr>
    </w:div>
    <w:div w:id="66733705">
      <w:bodyDiv w:val="1"/>
      <w:marLeft w:val="0"/>
      <w:marRight w:val="0"/>
      <w:marTop w:val="0"/>
      <w:marBottom w:val="0"/>
      <w:divBdr>
        <w:top w:val="none" w:sz="0" w:space="0" w:color="auto"/>
        <w:left w:val="none" w:sz="0" w:space="0" w:color="auto"/>
        <w:bottom w:val="none" w:sz="0" w:space="0" w:color="auto"/>
        <w:right w:val="none" w:sz="0" w:space="0" w:color="auto"/>
      </w:divBdr>
    </w:div>
    <w:div w:id="68235719">
      <w:bodyDiv w:val="1"/>
      <w:marLeft w:val="0"/>
      <w:marRight w:val="0"/>
      <w:marTop w:val="0"/>
      <w:marBottom w:val="0"/>
      <w:divBdr>
        <w:top w:val="none" w:sz="0" w:space="0" w:color="auto"/>
        <w:left w:val="none" w:sz="0" w:space="0" w:color="auto"/>
        <w:bottom w:val="none" w:sz="0" w:space="0" w:color="auto"/>
        <w:right w:val="none" w:sz="0" w:space="0" w:color="auto"/>
      </w:divBdr>
    </w:div>
    <w:div w:id="68425843">
      <w:bodyDiv w:val="1"/>
      <w:marLeft w:val="0"/>
      <w:marRight w:val="0"/>
      <w:marTop w:val="0"/>
      <w:marBottom w:val="0"/>
      <w:divBdr>
        <w:top w:val="none" w:sz="0" w:space="0" w:color="auto"/>
        <w:left w:val="none" w:sz="0" w:space="0" w:color="auto"/>
        <w:bottom w:val="none" w:sz="0" w:space="0" w:color="auto"/>
        <w:right w:val="none" w:sz="0" w:space="0" w:color="auto"/>
      </w:divBdr>
    </w:div>
    <w:div w:id="68507889">
      <w:bodyDiv w:val="1"/>
      <w:marLeft w:val="0"/>
      <w:marRight w:val="0"/>
      <w:marTop w:val="0"/>
      <w:marBottom w:val="0"/>
      <w:divBdr>
        <w:top w:val="none" w:sz="0" w:space="0" w:color="auto"/>
        <w:left w:val="none" w:sz="0" w:space="0" w:color="auto"/>
        <w:bottom w:val="none" w:sz="0" w:space="0" w:color="auto"/>
        <w:right w:val="none" w:sz="0" w:space="0" w:color="auto"/>
      </w:divBdr>
    </w:div>
    <w:div w:id="83383093">
      <w:bodyDiv w:val="1"/>
      <w:marLeft w:val="0"/>
      <w:marRight w:val="0"/>
      <w:marTop w:val="0"/>
      <w:marBottom w:val="0"/>
      <w:divBdr>
        <w:top w:val="none" w:sz="0" w:space="0" w:color="auto"/>
        <w:left w:val="none" w:sz="0" w:space="0" w:color="auto"/>
        <w:bottom w:val="none" w:sz="0" w:space="0" w:color="auto"/>
        <w:right w:val="none" w:sz="0" w:space="0" w:color="auto"/>
      </w:divBdr>
    </w:div>
    <w:div w:id="88090799">
      <w:bodyDiv w:val="1"/>
      <w:marLeft w:val="0"/>
      <w:marRight w:val="0"/>
      <w:marTop w:val="0"/>
      <w:marBottom w:val="0"/>
      <w:divBdr>
        <w:top w:val="none" w:sz="0" w:space="0" w:color="auto"/>
        <w:left w:val="none" w:sz="0" w:space="0" w:color="auto"/>
        <w:bottom w:val="none" w:sz="0" w:space="0" w:color="auto"/>
        <w:right w:val="none" w:sz="0" w:space="0" w:color="auto"/>
      </w:divBdr>
    </w:div>
    <w:div w:id="89744109">
      <w:bodyDiv w:val="1"/>
      <w:marLeft w:val="0"/>
      <w:marRight w:val="0"/>
      <w:marTop w:val="0"/>
      <w:marBottom w:val="0"/>
      <w:divBdr>
        <w:top w:val="none" w:sz="0" w:space="0" w:color="auto"/>
        <w:left w:val="none" w:sz="0" w:space="0" w:color="auto"/>
        <w:bottom w:val="none" w:sz="0" w:space="0" w:color="auto"/>
        <w:right w:val="none" w:sz="0" w:space="0" w:color="auto"/>
      </w:divBdr>
    </w:div>
    <w:div w:id="98725570">
      <w:bodyDiv w:val="1"/>
      <w:marLeft w:val="0"/>
      <w:marRight w:val="0"/>
      <w:marTop w:val="0"/>
      <w:marBottom w:val="0"/>
      <w:divBdr>
        <w:top w:val="none" w:sz="0" w:space="0" w:color="auto"/>
        <w:left w:val="none" w:sz="0" w:space="0" w:color="auto"/>
        <w:bottom w:val="none" w:sz="0" w:space="0" w:color="auto"/>
        <w:right w:val="none" w:sz="0" w:space="0" w:color="auto"/>
      </w:divBdr>
    </w:div>
    <w:div w:id="107166650">
      <w:bodyDiv w:val="1"/>
      <w:marLeft w:val="0"/>
      <w:marRight w:val="0"/>
      <w:marTop w:val="0"/>
      <w:marBottom w:val="0"/>
      <w:divBdr>
        <w:top w:val="none" w:sz="0" w:space="0" w:color="auto"/>
        <w:left w:val="none" w:sz="0" w:space="0" w:color="auto"/>
        <w:bottom w:val="none" w:sz="0" w:space="0" w:color="auto"/>
        <w:right w:val="none" w:sz="0" w:space="0" w:color="auto"/>
      </w:divBdr>
    </w:div>
    <w:div w:id="121005030">
      <w:bodyDiv w:val="1"/>
      <w:marLeft w:val="0"/>
      <w:marRight w:val="0"/>
      <w:marTop w:val="0"/>
      <w:marBottom w:val="0"/>
      <w:divBdr>
        <w:top w:val="none" w:sz="0" w:space="0" w:color="auto"/>
        <w:left w:val="none" w:sz="0" w:space="0" w:color="auto"/>
        <w:bottom w:val="none" w:sz="0" w:space="0" w:color="auto"/>
        <w:right w:val="none" w:sz="0" w:space="0" w:color="auto"/>
      </w:divBdr>
    </w:div>
    <w:div w:id="131292689">
      <w:bodyDiv w:val="1"/>
      <w:marLeft w:val="0"/>
      <w:marRight w:val="0"/>
      <w:marTop w:val="0"/>
      <w:marBottom w:val="0"/>
      <w:divBdr>
        <w:top w:val="none" w:sz="0" w:space="0" w:color="auto"/>
        <w:left w:val="none" w:sz="0" w:space="0" w:color="auto"/>
        <w:bottom w:val="none" w:sz="0" w:space="0" w:color="auto"/>
        <w:right w:val="none" w:sz="0" w:space="0" w:color="auto"/>
      </w:divBdr>
    </w:div>
    <w:div w:id="132675312">
      <w:bodyDiv w:val="1"/>
      <w:marLeft w:val="0"/>
      <w:marRight w:val="0"/>
      <w:marTop w:val="0"/>
      <w:marBottom w:val="0"/>
      <w:divBdr>
        <w:top w:val="none" w:sz="0" w:space="0" w:color="auto"/>
        <w:left w:val="none" w:sz="0" w:space="0" w:color="auto"/>
        <w:bottom w:val="none" w:sz="0" w:space="0" w:color="auto"/>
        <w:right w:val="none" w:sz="0" w:space="0" w:color="auto"/>
      </w:divBdr>
    </w:div>
    <w:div w:id="142699543">
      <w:bodyDiv w:val="1"/>
      <w:marLeft w:val="0"/>
      <w:marRight w:val="0"/>
      <w:marTop w:val="0"/>
      <w:marBottom w:val="0"/>
      <w:divBdr>
        <w:top w:val="none" w:sz="0" w:space="0" w:color="auto"/>
        <w:left w:val="none" w:sz="0" w:space="0" w:color="auto"/>
        <w:bottom w:val="none" w:sz="0" w:space="0" w:color="auto"/>
        <w:right w:val="none" w:sz="0" w:space="0" w:color="auto"/>
      </w:divBdr>
    </w:div>
    <w:div w:id="154151168">
      <w:bodyDiv w:val="1"/>
      <w:marLeft w:val="0"/>
      <w:marRight w:val="0"/>
      <w:marTop w:val="0"/>
      <w:marBottom w:val="0"/>
      <w:divBdr>
        <w:top w:val="none" w:sz="0" w:space="0" w:color="auto"/>
        <w:left w:val="none" w:sz="0" w:space="0" w:color="auto"/>
        <w:bottom w:val="none" w:sz="0" w:space="0" w:color="auto"/>
        <w:right w:val="none" w:sz="0" w:space="0" w:color="auto"/>
      </w:divBdr>
    </w:div>
    <w:div w:id="161429757">
      <w:bodyDiv w:val="1"/>
      <w:marLeft w:val="0"/>
      <w:marRight w:val="0"/>
      <w:marTop w:val="0"/>
      <w:marBottom w:val="0"/>
      <w:divBdr>
        <w:top w:val="none" w:sz="0" w:space="0" w:color="auto"/>
        <w:left w:val="none" w:sz="0" w:space="0" w:color="auto"/>
        <w:bottom w:val="none" w:sz="0" w:space="0" w:color="auto"/>
        <w:right w:val="none" w:sz="0" w:space="0" w:color="auto"/>
      </w:divBdr>
    </w:div>
    <w:div w:id="162167792">
      <w:bodyDiv w:val="1"/>
      <w:marLeft w:val="0"/>
      <w:marRight w:val="0"/>
      <w:marTop w:val="0"/>
      <w:marBottom w:val="0"/>
      <w:divBdr>
        <w:top w:val="none" w:sz="0" w:space="0" w:color="auto"/>
        <w:left w:val="none" w:sz="0" w:space="0" w:color="auto"/>
        <w:bottom w:val="none" w:sz="0" w:space="0" w:color="auto"/>
        <w:right w:val="none" w:sz="0" w:space="0" w:color="auto"/>
      </w:divBdr>
    </w:div>
    <w:div w:id="168103156">
      <w:bodyDiv w:val="1"/>
      <w:marLeft w:val="0"/>
      <w:marRight w:val="0"/>
      <w:marTop w:val="0"/>
      <w:marBottom w:val="0"/>
      <w:divBdr>
        <w:top w:val="none" w:sz="0" w:space="0" w:color="auto"/>
        <w:left w:val="none" w:sz="0" w:space="0" w:color="auto"/>
        <w:bottom w:val="none" w:sz="0" w:space="0" w:color="auto"/>
        <w:right w:val="none" w:sz="0" w:space="0" w:color="auto"/>
      </w:divBdr>
    </w:div>
    <w:div w:id="177543316">
      <w:bodyDiv w:val="1"/>
      <w:marLeft w:val="0"/>
      <w:marRight w:val="0"/>
      <w:marTop w:val="0"/>
      <w:marBottom w:val="0"/>
      <w:divBdr>
        <w:top w:val="none" w:sz="0" w:space="0" w:color="auto"/>
        <w:left w:val="none" w:sz="0" w:space="0" w:color="auto"/>
        <w:bottom w:val="none" w:sz="0" w:space="0" w:color="auto"/>
        <w:right w:val="none" w:sz="0" w:space="0" w:color="auto"/>
      </w:divBdr>
    </w:div>
    <w:div w:id="177737587">
      <w:bodyDiv w:val="1"/>
      <w:marLeft w:val="0"/>
      <w:marRight w:val="0"/>
      <w:marTop w:val="0"/>
      <w:marBottom w:val="0"/>
      <w:divBdr>
        <w:top w:val="none" w:sz="0" w:space="0" w:color="auto"/>
        <w:left w:val="none" w:sz="0" w:space="0" w:color="auto"/>
        <w:bottom w:val="none" w:sz="0" w:space="0" w:color="auto"/>
        <w:right w:val="none" w:sz="0" w:space="0" w:color="auto"/>
      </w:divBdr>
    </w:div>
    <w:div w:id="179973669">
      <w:bodyDiv w:val="1"/>
      <w:marLeft w:val="0"/>
      <w:marRight w:val="0"/>
      <w:marTop w:val="0"/>
      <w:marBottom w:val="0"/>
      <w:divBdr>
        <w:top w:val="none" w:sz="0" w:space="0" w:color="auto"/>
        <w:left w:val="none" w:sz="0" w:space="0" w:color="auto"/>
        <w:bottom w:val="none" w:sz="0" w:space="0" w:color="auto"/>
        <w:right w:val="none" w:sz="0" w:space="0" w:color="auto"/>
      </w:divBdr>
    </w:div>
    <w:div w:id="181628667">
      <w:bodyDiv w:val="1"/>
      <w:marLeft w:val="0"/>
      <w:marRight w:val="0"/>
      <w:marTop w:val="0"/>
      <w:marBottom w:val="0"/>
      <w:divBdr>
        <w:top w:val="none" w:sz="0" w:space="0" w:color="auto"/>
        <w:left w:val="none" w:sz="0" w:space="0" w:color="auto"/>
        <w:bottom w:val="none" w:sz="0" w:space="0" w:color="auto"/>
        <w:right w:val="none" w:sz="0" w:space="0" w:color="auto"/>
      </w:divBdr>
    </w:div>
    <w:div w:id="185600721">
      <w:bodyDiv w:val="1"/>
      <w:marLeft w:val="0"/>
      <w:marRight w:val="0"/>
      <w:marTop w:val="0"/>
      <w:marBottom w:val="0"/>
      <w:divBdr>
        <w:top w:val="none" w:sz="0" w:space="0" w:color="auto"/>
        <w:left w:val="none" w:sz="0" w:space="0" w:color="auto"/>
        <w:bottom w:val="none" w:sz="0" w:space="0" w:color="auto"/>
        <w:right w:val="none" w:sz="0" w:space="0" w:color="auto"/>
      </w:divBdr>
    </w:div>
    <w:div w:id="189299275">
      <w:bodyDiv w:val="1"/>
      <w:marLeft w:val="0"/>
      <w:marRight w:val="0"/>
      <w:marTop w:val="0"/>
      <w:marBottom w:val="0"/>
      <w:divBdr>
        <w:top w:val="none" w:sz="0" w:space="0" w:color="auto"/>
        <w:left w:val="none" w:sz="0" w:space="0" w:color="auto"/>
        <w:bottom w:val="none" w:sz="0" w:space="0" w:color="auto"/>
        <w:right w:val="none" w:sz="0" w:space="0" w:color="auto"/>
      </w:divBdr>
    </w:div>
    <w:div w:id="191381404">
      <w:bodyDiv w:val="1"/>
      <w:marLeft w:val="0"/>
      <w:marRight w:val="0"/>
      <w:marTop w:val="0"/>
      <w:marBottom w:val="0"/>
      <w:divBdr>
        <w:top w:val="none" w:sz="0" w:space="0" w:color="auto"/>
        <w:left w:val="none" w:sz="0" w:space="0" w:color="auto"/>
        <w:bottom w:val="none" w:sz="0" w:space="0" w:color="auto"/>
        <w:right w:val="none" w:sz="0" w:space="0" w:color="auto"/>
      </w:divBdr>
    </w:div>
    <w:div w:id="192037219">
      <w:bodyDiv w:val="1"/>
      <w:marLeft w:val="0"/>
      <w:marRight w:val="0"/>
      <w:marTop w:val="0"/>
      <w:marBottom w:val="0"/>
      <w:divBdr>
        <w:top w:val="none" w:sz="0" w:space="0" w:color="auto"/>
        <w:left w:val="none" w:sz="0" w:space="0" w:color="auto"/>
        <w:bottom w:val="none" w:sz="0" w:space="0" w:color="auto"/>
        <w:right w:val="none" w:sz="0" w:space="0" w:color="auto"/>
      </w:divBdr>
    </w:div>
    <w:div w:id="192351919">
      <w:bodyDiv w:val="1"/>
      <w:marLeft w:val="0"/>
      <w:marRight w:val="0"/>
      <w:marTop w:val="0"/>
      <w:marBottom w:val="0"/>
      <w:divBdr>
        <w:top w:val="none" w:sz="0" w:space="0" w:color="auto"/>
        <w:left w:val="none" w:sz="0" w:space="0" w:color="auto"/>
        <w:bottom w:val="none" w:sz="0" w:space="0" w:color="auto"/>
        <w:right w:val="none" w:sz="0" w:space="0" w:color="auto"/>
      </w:divBdr>
    </w:div>
    <w:div w:id="194777386">
      <w:bodyDiv w:val="1"/>
      <w:marLeft w:val="0"/>
      <w:marRight w:val="0"/>
      <w:marTop w:val="0"/>
      <w:marBottom w:val="0"/>
      <w:divBdr>
        <w:top w:val="none" w:sz="0" w:space="0" w:color="auto"/>
        <w:left w:val="none" w:sz="0" w:space="0" w:color="auto"/>
        <w:bottom w:val="none" w:sz="0" w:space="0" w:color="auto"/>
        <w:right w:val="none" w:sz="0" w:space="0" w:color="auto"/>
      </w:divBdr>
    </w:div>
    <w:div w:id="199055929">
      <w:bodyDiv w:val="1"/>
      <w:marLeft w:val="0"/>
      <w:marRight w:val="0"/>
      <w:marTop w:val="0"/>
      <w:marBottom w:val="0"/>
      <w:divBdr>
        <w:top w:val="none" w:sz="0" w:space="0" w:color="auto"/>
        <w:left w:val="none" w:sz="0" w:space="0" w:color="auto"/>
        <w:bottom w:val="none" w:sz="0" w:space="0" w:color="auto"/>
        <w:right w:val="none" w:sz="0" w:space="0" w:color="auto"/>
      </w:divBdr>
    </w:div>
    <w:div w:id="212935041">
      <w:bodyDiv w:val="1"/>
      <w:marLeft w:val="0"/>
      <w:marRight w:val="0"/>
      <w:marTop w:val="0"/>
      <w:marBottom w:val="0"/>
      <w:divBdr>
        <w:top w:val="none" w:sz="0" w:space="0" w:color="auto"/>
        <w:left w:val="none" w:sz="0" w:space="0" w:color="auto"/>
        <w:bottom w:val="none" w:sz="0" w:space="0" w:color="auto"/>
        <w:right w:val="none" w:sz="0" w:space="0" w:color="auto"/>
      </w:divBdr>
    </w:div>
    <w:div w:id="215245966">
      <w:bodyDiv w:val="1"/>
      <w:marLeft w:val="0"/>
      <w:marRight w:val="0"/>
      <w:marTop w:val="0"/>
      <w:marBottom w:val="0"/>
      <w:divBdr>
        <w:top w:val="none" w:sz="0" w:space="0" w:color="auto"/>
        <w:left w:val="none" w:sz="0" w:space="0" w:color="auto"/>
        <w:bottom w:val="none" w:sz="0" w:space="0" w:color="auto"/>
        <w:right w:val="none" w:sz="0" w:space="0" w:color="auto"/>
      </w:divBdr>
    </w:div>
    <w:div w:id="236742618">
      <w:bodyDiv w:val="1"/>
      <w:marLeft w:val="0"/>
      <w:marRight w:val="0"/>
      <w:marTop w:val="0"/>
      <w:marBottom w:val="0"/>
      <w:divBdr>
        <w:top w:val="none" w:sz="0" w:space="0" w:color="auto"/>
        <w:left w:val="none" w:sz="0" w:space="0" w:color="auto"/>
        <w:bottom w:val="none" w:sz="0" w:space="0" w:color="auto"/>
        <w:right w:val="none" w:sz="0" w:space="0" w:color="auto"/>
      </w:divBdr>
    </w:div>
    <w:div w:id="238712743">
      <w:bodyDiv w:val="1"/>
      <w:marLeft w:val="0"/>
      <w:marRight w:val="0"/>
      <w:marTop w:val="0"/>
      <w:marBottom w:val="0"/>
      <w:divBdr>
        <w:top w:val="none" w:sz="0" w:space="0" w:color="auto"/>
        <w:left w:val="none" w:sz="0" w:space="0" w:color="auto"/>
        <w:bottom w:val="none" w:sz="0" w:space="0" w:color="auto"/>
        <w:right w:val="none" w:sz="0" w:space="0" w:color="auto"/>
      </w:divBdr>
    </w:div>
    <w:div w:id="240020552">
      <w:bodyDiv w:val="1"/>
      <w:marLeft w:val="0"/>
      <w:marRight w:val="0"/>
      <w:marTop w:val="0"/>
      <w:marBottom w:val="0"/>
      <w:divBdr>
        <w:top w:val="none" w:sz="0" w:space="0" w:color="auto"/>
        <w:left w:val="none" w:sz="0" w:space="0" w:color="auto"/>
        <w:bottom w:val="none" w:sz="0" w:space="0" w:color="auto"/>
        <w:right w:val="none" w:sz="0" w:space="0" w:color="auto"/>
      </w:divBdr>
    </w:div>
    <w:div w:id="241528145">
      <w:bodyDiv w:val="1"/>
      <w:marLeft w:val="0"/>
      <w:marRight w:val="0"/>
      <w:marTop w:val="0"/>
      <w:marBottom w:val="0"/>
      <w:divBdr>
        <w:top w:val="none" w:sz="0" w:space="0" w:color="auto"/>
        <w:left w:val="none" w:sz="0" w:space="0" w:color="auto"/>
        <w:bottom w:val="none" w:sz="0" w:space="0" w:color="auto"/>
        <w:right w:val="none" w:sz="0" w:space="0" w:color="auto"/>
      </w:divBdr>
    </w:div>
    <w:div w:id="243346008">
      <w:bodyDiv w:val="1"/>
      <w:marLeft w:val="0"/>
      <w:marRight w:val="0"/>
      <w:marTop w:val="0"/>
      <w:marBottom w:val="0"/>
      <w:divBdr>
        <w:top w:val="none" w:sz="0" w:space="0" w:color="auto"/>
        <w:left w:val="none" w:sz="0" w:space="0" w:color="auto"/>
        <w:bottom w:val="none" w:sz="0" w:space="0" w:color="auto"/>
        <w:right w:val="none" w:sz="0" w:space="0" w:color="auto"/>
      </w:divBdr>
    </w:div>
    <w:div w:id="249706057">
      <w:bodyDiv w:val="1"/>
      <w:marLeft w:val="0"/>
      <w:marRight w:val="0"/>
      <w:marTop w:val="0"/>
      <w:marBottom w:val="0"/>
      <w:divBdr>
        <w:top w:val="none" w:sz="0" w:space="0" w:color="auto"/>
        <w:left w:val="none" w:sz="0" w:space="0" w:color="auto"/>
        <w:bottom w:val="none" w:sz="0" w:space="0" w:color="auto"/>
        <w:right w:val="none" w:sz="0" w:space="0" w:color="auto"/>
      </w:divBdr>
    </w:div>
    <w:div w:id="250047337">
      <w:bodyDiv w:val="1"/>
      <w:marLeft w:val="0"/>
      <w:marRight w:val="0"/>
      <w:marTop w:val="0"/>
      <w:marBottom w:val="0"/>
      <w:divBdr>
        <w:top w:val="none" w:sz="0" w:space="0" w:color="auto"/>
        <w:left w:val="none" w:sz="0" w:space="0" w:color="auto"/>
        <w:bottom w:val="none" w:sz="0" w:space="0" w:color="auto"/>
        <w:right w:val="none" w:sz="0" w:space="0" w:color="auto"/>
      </w:divBdr>
    </w:div>
    <w:div w:id="251624032">
      <w:bodyDiv w:val="1"/>
      <w:marLeft w:val="0"/>
      <w:marRight w:val="0"/>
      <w:marTop w:val="0"/>
      <w:marBottom w:val="0"/>
      <w:divBdr>
        <w:top w:val="none" w:sz="0" w:space="0" w:color="auto"/>
        <w:left w:val="none" w:sz="0" w:space="0" w:color="auto"/>
        <w:bottom w:val="none" w:sz="0" w:space="0" w:color="auto"/>
        <w:right w:val="none" w:sz="0" w:space="0" w:color="auto"/>
      </w:divBdr>
    </w:div>
    <w:div w:id="255600468">
      <w:bodyDiv w:val="1"/>
      <w:marLeft w:val="0"/>
      <w:marRight w:val="0"/>
      <w:marTop w:val="0"/>
      <w:marBottom w:val="0"/>
      <w:divBdr>
        <w:top w:val="none" w:sz="0" w:space="0" w:color="auto"/>
        <w:left w:val="none" w:sz="0" w:space="0" w:color="auto"/>
        <w:bottom w:val="none" w:sz="0" w:space="0" w:color="auto"/>
        <w:right w:val="none" w:sz="0" w:space="0" w:color="auto"/>
      </w:divBdr>
    </w:div>
    <w:div w:id="260917283">
      <w:bodyDiv w:val="1"/>
      <w:marLeft w:val="0"/>
      <w:marRight w:val="0"/>
      <w:marTop w:val="0"/>
      <w:marBottom w:val="0"/>
      <w:divBdr>
        <w:top w:val="none" w:sz="0" w:space="0" w:color="auto"/>
        <w:left w:val="none" w:sz="0" w:space="0" w:color="auto"/>
        <w:bottom w:val="none" w:sz="0" w:space="0" w:color="auto"/>
        <w:right w:val="none" w:sz="0" w:space="0" w:color="auto"/>
      </w:divBdr>
    </w:div>
    <w:div w:id="262495047">
      <w:bodyDiv w:val="1"/>
      <w:marLeft w:val="0"/>
      <w:marRight w:val="0"/>
      <w:marTop w:val="0"/>
      <w:marBottom w:val="0"/>
      <w:divBdr>
        <w:top w:val="none" w:sz="0" w:space="0" w:color="auto"/>
        <w:left w:val="none" w:sz="0" w:space="0" w:color="auto"/>
        <w:bottom w:val="none" w:sz="0" w:space="0" w:color="auto"/>
        <w:right w:val="none" w:sz="0" w:space="0" w:color="auto"/>
      </w:divBdr>
    </w:div>
    <w:div w:id="265844433">
      <w:bodyDiv w:val="1"/>
      <w:marLeft w:val="0"/>
      <w:marRight w:val="0"/>
      <w:marTop w:val="0"/>
      <w:marBottom w:val="0"/>
      <w:divBdr>
        <w:top w:val="none" w:sz="0" w:space="0" w:color="auto"/>
        <w:left w:val="none" w:sz="0" w:space="0" w:color="auto"/>
        <w:bottom w:val="none" w:sz="0" w:space="0" w:color="auto"/>
        <w:right w:val="none" w:sz="0" w:space="0" w:color="auto"/>
      </w:divBdr>
    </w:div>
    <w:div w:id="268121142">
      <w:bodyDiv w:val="1"/>
      <w:marLeft w:val="0"/>
      <w:marRight w:val="0"/>
      <w:marTop w:val="0"/>
      <w:marBottom w:val="0"/>
      <w:divBdr>
        <w:top w:val="none" w:sz="0" w:space="0" w:color="auto"/>
        <w:left w:val="none" w:sz="0" w:space="0" w:color="auto"/>
        <w:bottom w:val="none" w:sz="0" w:space="0" w:color="auto"/>
        <w:right w:val="none" w:sz="0" w:space="0" w:color="auto"/>
      </w:divBdr>
    </w:div>
    <w:div w:id="272714388">
      <w:bodyDiv w:val="1"/>
      <w:marLeft w:val="0"/>
      <w:marRight w:val="0"/>
      <w:marTop w:val="0"/>
      <w:marBottom w:val="0"/>
      <w:divBdr>
        <w:top w:val="none" w:sz="0" w:space="0" w:color="auto"/>
        <w:left w:val="none" w:sz="0" w:space="0" w:color="auto"/>
        <w:bottom w:val="none" w:sz="0" w:space="0" w:color="auto"/>
        <w:right w:val="none" w:sz="0" w:space="0" w:color="auto"/>
      </w:divBdr>
    </w:div>
    <w:div w:id="273447322">
      <w:bodyDiv w:val="1"/>
      <w:marLeft w:val="0"/>
      <w:marRight w:val="0"/>
      <w:marTop w:val="0"/>
      <w:marBottom w:val="0"/>
      <w:divBdr>
        <w:top w:val="none" w:sz="0" w:space="0" w:color="auto"/>
        <w:left w:val="none" w:sz="0" w:space="0" w:color="auto"/>
        <w:bottom w:val="none" w:sz="0" w:space="0" w:color="auto"/>
        <w:right w:val="none" w:sz="0" w:space="0" w:color="auto"/>
      </w:divBdr>
    </w:div>
    <w:div w:id="280845860">
      <w:bodyDiv w:val="1"/>
      <w:marLeft w:val="0"/>
      <w:marRight w:val="0"/>
      <w:marTop w:val="0"/>
      <w:marBottom w:val="0"/>
      <w:divBdr>
        <w:top w:val="none" w:sz="0" w:space="0" w:color="auto"/>
        <w:left w:val="none" w:sz="0" w:space="0" w:color="auto"/>
        <w:bottom w:val="none" w:sz="0" w:space="0" w:color="auto"/>
        <w:right w:val="none" w:sz="0" w:space="0" w:color="auto"/>
      </w:divBdr>
    </w:div>
    <w:div w:id="281762824">
      <w:bodyDiv w:val="1"/>
      <w:marLeft w:val="0"/>
      <w:marRight w:val="0"/>
      <w:marTop w:val="0"/>
      <w:marBottom w:val="0"/>
      <w:divBdr>
        <w:top w:val="none" w:sz="0" w:space="0" w:color="auto"/>
        <w:left w:val="none" w:sz="0" w:space="0" w:color="auto"/>
        <w:bottom w:val="none" w:sz="0" w:space="0" w:color="auto"/>
        <w:right w:val="none" w:sz="0" w:space="0" w:color="auto"/>
      </w:divBdr>
    </w:div>
    <w:div w:id="286856519">
      <w:bodyDiv w:val="1"/>
      <w:marLeft w:val="0"/>
      <w:marRight w:val="0"/>
      <w:marTop w:val="0"/>
      <w:marBottom w:val="0"/>
      <w:divBdr>
        <w:top w:val="none" w:sz="0" w:space="0" w:color="auto"/>
        <w:left w:val="none" w:sz="0" w:space="0" w:color="auto"/>
        <w:bottom w:val="none" w:sz="0" w:space="0" w:color="auto"/>
        <w:right w:val="none" w:sz="0" w:space="0" w:color="auto"/>
      </w:divBdr>
    </w:div>
    <w:div w:id="291373317">
      <w:bodyDiv w:val="1"/>
      <w:marLeft w:val="0"/>
      <w:marRight w:val="0"/>
      <w:marTop w:val="0"/>
      <w:marBottom w:val="0"/>
      <w:divBdr>
        <w:top w:val="none" w:sz="0" w:space="0" w:color="auto"/>
        <w:left w:val="none" w:sz="0" w:space="0" w:color="auto"/>
        <w:bottom w:val="none" w:sz="0" w:space="0" w:color="auto"/>
        <w:right w:val="none" w:sz="0" w:space="0" w:color="auto"/>
      </w:divBdr>
    </w:div>
    <w:div w:id="296447450">
      <w:bodyDiv w:val="1"/>
      <w:marLeft w:val="0"/>
      <w:marRight w:val="0"/>
      <w:marTop w:val="0"/>
      <w:marBottom w:val="0"/>
      <w:divBdr>
        <w:top w:val="none" w:sz="0" w:space="0" w:color="auto"/>
        <w:left w:val="none" w:sz="0" w:space="0" w:color="auto"/>
        <w:bottom w:val="none" w:sz="0" w:space="0" w:color="auto"/>
        <w:right w:val="none" w:sz="0" w:space="0" w:color="auto"/>
      </w:divBdr>
    </w:div>
    <w:div w:id="298801124">
      <w:bodyDiv w:val="1"/>
      <w:marLeft w:val="0"/>
      <w:marRight w:val="0"/>
      <w:marTop w:val="0"/>
      <w:marBottom w:val="0"/>
      <w:divBdr>
        <w:top w:val="none" w:sz="0" w:space="0" w:color="auto"/>
        <w:left w:val="none" w:sz="0" w:space="0" w:color="auto"/>
        <w:bottom w:val="none" w:sz="0" w:space="0" w:color="auto"/>
        <w:right w:val="none" w:sz="0" w:space="0" w:color="auto"/>
      </w:divBdr>
    </w:div>
    <w:div w:id="300233183">
      <w:bodyDiv w:val="1"/>
      <w:marLeft w:val="0"/>
      <w:marRight w:val="0"/>
      <w:marTop w:val="0"/>
      <w:marBottom w:val="0"/>
      <w:divBdr>
        <w:top w:val="none" w:sz="0" w:space="0" w:color="auto"/>
        <w:left w:val="none" w:sz="0" w:space="0" w:color="auto"/>
        <w:bottom w:val="none" w:sz="0" w:space="0" w:color="auto"/>
        <w:right w:val="none" w:sz="0" w:space="0" w:color="auto"/>
      </w:divBdr>
    </w:div>
    <w:div w:id="326397248">
      <w:bodyDiv w:val="1"/>
      <w:marLeft w:val="0"/>
      <w:marRight w:val="0"/>
      <w:marTop w:val="0"/>
      <w:marBottom w:val="0"/>
      <w:divBdr>
        <w:top w:val="none" w:sz="0" w:space="0" w:color="auto"/>
        <w:left w:val="none" w:sz="0" w:space="0" w:color="auto"/>
        <w:bottom w:val="none" w:sz="0" w:space="0" w:color="auto"/>
        <w:right w:val="none" w:sz="0" w:space="0" w:color="auto"/>
      </w:divBdr>
    </w:div>
    <w:div w:id="332269679">
      <w:bodyDiv w:val="1"/>
      <w:marLeft w:val="0"/>
      <w:marRight w:val="0"/>
      <w:marTop w:val="0"/>
      <w:marBottom w:val="0"/>
      <w:divBdr>
        <w:top w:val="none" w:sz="0" w:space="0" w:color="auto"/>
        <w:left w:val="none" w:sz="0" w:space="0" w:color="auto"/>
        <w:bottom w:val="none" w:sz="0" w:space="0" w:color="auto"/>
        <w:right w:val="none" w:sz="0" w:space="0" w:color="auto"/>
      </w:divBdr>
    </w:div>
    <w:div w:id="337274775">
      <w:bodyDiv w:val="1"/>
      <w:marLeft w:val="0"/>
      <w:marRight w:val="0"/>
      <w:marTop w:val="0"/>
      <w:marBottom w:val="0"/>
      <w:divBdr>
        <w:top w:val="none" w:sz="0" w:space="0" w:color="auto"/>
        <w:left w:val="none" w:sz="0" w:space="0" w:color="auto"/>
        <w:bottom w:val="none" w:sz="0" w:space="0" w:color="auto"/>
        <w:right w:val="none" w:sz="0" w:space="0" w:color="auto"/>
      </w:divBdr>
    </w:div>
    <w:div w:id="343745082">
      <w:bodyDiv w:val="1"/>
      <w:marLeft w:val="0"/>
      <w:marRight w:val="0"/>
      <w:marTop w:val="0"/>
      <w:marBottom w:val="0"/>
      <w:divBdr>
        <w:top w:val="none" w:sz="0" w:space="0" w:color="auto"/>
        <w:left w:val="none" w:sz="0" w:space="0" w:color="auto"/>
        <w:bottom w:val="none" w:sz="0" w:space="0" w:color="auto"/>
        <w:right w:val="none" w:sz="0" w:space="0" w:color="auto"/>
      </w:divBdr>
    </w:div>
    <w:div w:id="379600148">
      <w:bodyDiv w:val="1"/>
      <w:marLeft w:val="0"/>
      <w:marRight w:val="0"/>
      <w:marTop w:val="0"/>
      <w:marBottom w:val="0"/>
      <w:divBdr>
        <w:top w:val="none" w:sz="0" w:space="0" w:color="auto"/>
        <w:left w:val="none" w:sz="0" w:space="0" w:color="auto"/>
        <w:bottom w:val="none" w:sz="0" w:space="0" w:color="auto"/>
        <w:right w:val="none" w:sz="0" w:space="0" w:color="auto"/>
      </w:divBdr>
    </w:div>
    <w:div w:id="400442135">
      <w:bodyDiv w:val="1"/>
      <w:marLeft w:val="0"/>
      <w:marRight w:val="0"/>
      <w:marTop w:val="0"/>
      <w:marBottom w:val="0"/>
      <w:divBdr>
        <w:top w:val="none" w:sz="0" w:space="0" w:color="auto"/>
        <w:left w:val="none" w:sz="0" w:space="0" w:color="auto"/>
        <w:bottom w:val="none" w:sz="0" w:space="0" w:color="auto"/>
        <w:right w:val="none" w:sz="0" w:space="0" w:color="auto"/>
      </w:divBdr>
    </w:div>
    <w:div w:id="400637365">
      <w:bodyDiv w:val="1"/>
      <w:marLeft w:val="0"/>
      <w:marRight w:val="0"/>
      <w:marTop w:val="0"/>
      <w:marBottom w:val="0"/>
      <w:divBdr>
        <w:top w:val="none" w:sz="0" w:space="0" w:color="auto"/>
        <w:left w:val="none" w:sz="0" w:space="0" w:color="auto"/>
        <w:bottom w:val="none" w:sz="0" w:space="0" w:color="auto"/>
        <w:right w:val="none" w:sz="0" w:space="0" w:color="auto"/>
      </w:divBdr>
    </w:div>
    <w:div w:id="406541149">
      <w:bodyDiv w:val="1"/>
      <w:marLeft w:val="0"/>
      <w:marRight w:val="0"/>
      <w:marTop w:val="0"/>
      <w:marBottom w:val="0"/>
      <w:divBdr>
        <w:top w:val="none" w:sz="0" w:space="0" w:color="auto"/>
        <w:left w:val="none" w:sz="0" w:space="0" w:color="auto"/>
        <w:bottom w:val="none" w:sz="0" w:space="0" w:color="auto"/>
        <w:right w:val="none" w:sz="0" w:space="0" w:color="auto"/>
      </w:divBdr>
    </w:div>
    <w:div w:id="408427948">
      <w:bodyDiv w:val="1"/>
      <w:marLeft w:val="0"/>
      <w:marRight w:val="0"/>
      <w:marTop w:val="0"/>
      <w:marBottom w:val="0"/>
      <w:divBdr>
        <w:top w:val="none" w:sz="0" w:space="0" w:color="auto"/>
        <w:left w:val="none" w:sz="0" w:space="0" w:color="auto"/>
        <w:bottom w:val="none" w:sz="0" w:space="0" w:color="auto"/>
        <w:right w:val="none" w:sz="0" w:space="0" w:color="auto"/>
      </w:divBdr>
    </w:div>
    <w:div w:id="420952685">
      <w:bodyDiv w:val="1"/>
      <w:marLeft w:val="0"/>
      <w:marRight w:val="0"/>
      <w:marTop w:val="0"/>
      <w:marBottom w:val="0"/>
      <w:divBdr>
        <w:top w:val="none" w:sz="0" w:space="0" w:color="auto"/>
        <w:left w:val="none" w:sz="0" w:space="0" w:color="auto"/>
        <w:bottom w:val="none" w:sz="0" w:space="0" w:color="auto"/>
        <w:right w:val="none" w:sz="0" w:space="0" w:color="auto"/>
      </w:divBdr>
    </w:div>
    <w:div w:id="426315193">
      <w:bodyDiv w:val="1"/>
      <w:marLeft w:val="0"/>
      <w:marRight w:val="0"/>
      <w:marTop w:val="0"/>
      <w:marBottom w:val="0"/>
      <w:divBdr>
        <w:top w:val="none" w:sz="0" w:space="0" w:color="auto"/>
        <w:left w:val="none" w:sz="0" w:space="0" w:color="auto"/>
        <w:bottom w:val="none" w:sz="0" w:space="0" w:color="auto"/>
        <w:right w:val="none" w:sz="0" w:space="0" w:color="auto"/>
      </w:divBdr>
    </w:div>
    <w:div w:id="434441385">
      <w:bodyDiv w:val="1"/>
      <w:marLeft w:val="0"/>
      <w:marRight w:val="0"/>
      <w:marTop w:val="0"/>
      <w:marBottom w:val="0"/>
      <w:divBdr>
        <w:top w:val="none" w:sz="0" w:space="0" w:color="auto"/>
        <w:left w:val="none" w:sz="0" w:space="0" w:color="auto"/>
        <w:bottom w:val="none" w:sz="0" w:space="0" w:color="auto"/>
        <w:right w:val="none" w:sz="0" w:space="0" w:color="auto"/>
      </w:divBdr>
    </w:div>
    <w:div w:id="443617347">
      <w:bodyDiv w:val="1"/>
      <w:marLeft w:val="0"/>
      <w:marRight w:val="0"/>
      <w:marTop w:val="0"/>
      <w:marBottom w:val="0"/>
      <w:divBdr>
        <w:top w:val="none" w:sz="0" w:space="0" w:color="auto"/>
        <w:left w:val="none" w:sz="0" w:space="0" w:color="auto"/>
        <w:bottom w:val="none" w:sz="0" w:space="0" w:color="auto"/>
        <w:right w:val="none" w:sz="0" w:space="0" w:color="auto"/>
      </w:divBdr>
    </w:div>
    <w:div w:id="456409512">
      <w:bodyDiv w:val="1"/>
      <w:marLeft w:val="0"/>
      <w:marRight w:val="0"/>
      <w:marTop w:val="0"/>
      <w:marBottom w:val="0"/>
      <w:divBdr>
        <w:top w:val="none" w:sz="0" w:space="0" w:color="auto"/>
        <w:left w:val="none" w:sz="0" w:space="0" w:color="auto"/>
        <w:bottom w:val="none" w:sz="0" w:space="0" w:color="auto"/>
        <w:right w:val="none" w:sz="0" w:space="0" w:color="auto"/>
      </w:divBdr>
    </w:div>
    <w:div w:id="459763210">
      <w:bodyDiv w:val="1"/>
      <w:marLeft w:val="0"/>
      <w:marRight w:val="0"/>
      <w:marTop w:val="0"/>
      <w:marBottom w:val="0"/>
      <w:divBdr>
        <w:top w:val="none" w:sz="0" w:space="0" w:color="auto"/>
        <w:left w:val="none" w:sz="0" w:space="0" w:color="auto"/>
        <w:bottom w:val="none" w:sz="0" w:space="0" w:color="auto"/>
        <w:right w:val="none" w:sz="0" w:space="0" w:color="auto"/>
      </w:divBdr>
    </w:div>
    <w:div w:id="469061291">
      <w:bodyDiv w:val="1"/>
      <w:marLeft w:val="0"/>
      <w:marRight w:val="0"/>
      <w:marTop w:val="0"/>
      <w:marBottom w:val="0"/>
      <w:divBdr>
        <w:top w:val="none" w:sz="0" w:space="0" w:color="auto"/>
        <w:left w:val="none" w:sz="0" w:space="0" w:color="auto"/>
        <w:bottom w:val="none" w:sz="0" w:space="0" w:color="auto"/>
        <w:right w:val="none" w:sz="0" w:space="0" w:color="auto"/>
      </w:divBdr>
    </w:div>
    <w:div w:id="490606944">
      <w:bodyDiv w:val="1"/>
      <w:marLeft w:val="0"/>
      <w:marRight w:val="0"/>
      <w:marTop w:val="0"/>
      <w:marBottom w:val="0"/>
      <w:divBdr>
        <w:top w:val="none" w:sz="0" w:space="0" w:color="auto"/>
        <w:left w:val="none" w:sz="0" w:space="0" w:color="auto"/>
        <w:bottom w:val="none" w:sz="0" w:space="0" w:color="auto"/>
        <w:right w:val="none" w:sz="0" w:space="0" w:color="auto"/>
      </w:divBdr>
    </w:div>
    <w:div w:id="496574311">
      <w:bodyDiv w:val="1"/>
      <w:marLeft w:val="0"/>
      <w:marRight w:val="0"/>
      <w:marTop w:val="0"/>
      <w:marBottom w:val="0"/>
      <w:divBdr>
        <w:top w:val="none" w:sz="0" w:space="0" w:color="auto"/>
        <w:left w:val="none" w:sz="0" w:space="0" w:color="auto"/>
        <w:bottom w:val="none" w:sz="0" w:space="0" w:color="auto"/>
        <w:right w:val="none" w:sz="0" w:space="0" w:color="auto"/>
      </w:divBdr>
    </w:div>
    <w:div w:id="498079198">
      <w:bodyDiv w:val="1"/>
      <w:marLeft w:val="0"/>
      <w:marRight w:val="0"/>
      <w:marTop w:val="0"/>
      <w:marBottom w:val="0"/>
      <w:divBdr>
        <w:top w:val="none" w:sz="0" w:space="0" w:color="auto"/>
        <w:left w:val="none" w:sz="0" w:space="0" w:color="auto"/>
        <w:bottom w:val="none" w:sz="0" w:space="0" w:color="auto"/>
        <w:right w:val="none" w:sz="0" w:space="0" w:color="auto"/>
      </w:divBdr>
    </w:div>
    <w:div w:id="498279543">
      <w:bodyDiv w:val="1"/>
      <w:marLeft w:val="0"/>
      <w:marRight w:val="0"/>
      <w:marTop w:val="0"/>
      <w:marBottom w:val="0"/>
      <w:divBdr>
        <w:top w:val="none" w:sz="0" w:space="0" w:color="auto"/>
        <w:left w:val="none" w:sz="0" w:space="0" w:color="auto"/>
        <w:bottom w:val="none" w:sz="0" w:space="0" w:color="auto"/>
        <w:right w:val="none" w:sz="0" w:space="0" w:color="auto"/>
      </w:divBdr>
    </w:div>
    <w:div w:id="512381134">
      <w:bodyDiv w:val="1"/>
      <w:marLeft w:val="0"/>
      <w:marRight w:val="0"/>
      <w:marTop w:val="0"/>
      <w:marBottom w:val="0"/>
      <w:divBdr>
        <w:top w:val="none" w:sz="0" w:space="0" w:color="auto"/>
        <w:left w:val="none" w:sz="0" w:space="0" w:color="auto"/>
        <w:bottom w:val="none" w:sz="0" w:space="0" w:color="auto"/>
        <w:right w:val="none" w:sz="0" w:space="0" w:color="auto"/>
      </w:divBdr>
    </w:div>
    <w:div w:id="522288380">
      <w:bodyDiv w:val="1"/>
      <w:marLeft w:val="0"/>
      <w:marRight w:val="0"/>
      <w:marTop w:val="0"/>
      <w:marBottom w:val="0"/>
      <w:divBdr>
        <w:top w:val="none" w:sz="0" w:space="0" w:color="auto"/>
        <w:left w:val="none" w:sz="0" w:space="0" w:color="auto"/>
        <w:bottom w:val="none" w:sz="0" w:space="0" w:color="auto"/>
        <w:right w:val="none" w:sz="0" w:space="0" w:color="auto"/>
      </w:divBdr>
    </w:div>
    <w:div w:id="533428180">
      <w:bodyDiv w:val="1"/>
      <w:marLeft w:val="0"/>
      <w:marRight w:val="0"/>
      <w:marTop w:val="0"/>
      <w:marBottom w:val="0"/>
      <w:divBdr>
        <w:top w:val="none" w:sz="0" w:space="0" w:color="auto"/>
        <w:left w:val="none" w:sz="0" w:space="0" w:color="auto"/>
        <w:bottom w:val="none" w:sz="0" w:space="0" w:color="auto"/>
        <w:right w:val="none" w:sz="0" w:space="0" w:color="auto"/>
      </w:divBdr>
    </w:div>
    <w:div w:id="539711962">
      <w:bodyDiv w:val="1"/>
      <w:marLeft w:val="0"/>
      <w:marRight w:val="0"/>
      <w:marTop w:val="0"/>
      <w:marBottom w:val="0"/>
      <w:divBdr>
        <w:top w:val="none" w:sz="0" w:space="0" w:color="auto"/>
        <w:left w:val="none" w:sz="0" w:space="0" w:color="auto"/>
        <w:bottom w:val="none" w:sz="0" w:space="0" w:color="auto"/>
        <w:right w:val="none" w:sz="0" w:space="0" w:color="auto"/>
      </w:divBdr>
    </w:div>
    <w:div w:id="541983951">
      <w:bodyDiv w:val="1"/>
      <w:marLeft w:val="0"/>
      <w:marRight w:val="0"/>
      <w:marTop w:val="0"/>
      <w:marBottom w:val="0"/>
      <w:divBdr>
        <w:top w:val="none" w:sz="0" w:space="0" w:color="auto"/>
        <w:left w:val="none" w:sz="0" w:space="0" w:color="auto"/>
        <w:bottom w:val="none" w:sz="0" w:space="0" w:color="auto"/>
        <w:right w:val="none" w:sz="0" w:space="0" w:color="auto"/>
      </w:divBdr>
    </w:div>
    <w:div w:id="542720274">
      <w:bodyDiv w:val="1"/>
      <w:marLeft w:val="0"/>
      <w:marRight w:val="0"/>
      <w:marTop w:val="0"/>
      <w:marBottom w:val="0"/>
      <w:divBdr>
        <w:top w:val="none" w:sz="0" w:space="0" w:color="auto"/>
        <w:left w:val="none" w:sz="0" w:space="0" w:color="auto"/>
        <w:bottom w:val="none" w:sz="0" w:space="0" w:color="auto"/>
        <w:right w:val="none" w:sz="0" w:space="0" w:color="auto"/>
      </w:divBdr>
    </w:div>
    <w:div w:id="542985743">
      <w:bodyDiv w:val="1"/>
      <w:marLeft w:val="0"/>
      <w:marRight w:val="0"/>
      <w:marTop w:val="0"/>
      <w:marBottom w:val="0"/>
      <w:divBdr>
        <w:top w:val="none" w:sz="0" w:space="0" w:color="auto"/>
        <w:left w:val="none" w:sz="0" w:space="0" w:color="auto"/>
        <w:bottom w:val="none" w:sz="0" w:space="0" w:color="auto"/>
        <w:right w:val="none" w:sz="0" w:space="0" w:color="auto"/>
      </w:divBdr>
    </w:div>
    <w:div w:id="552079518">
      <w:bodyDiv w:val="1"/>
      <w:marLeft w:val="0"/>
      <w:marRight w:val="0"/>
      <w:marTop w:val="0"/>
      <w:marBottom w:val="0"/>
      <w:divBdr>
        <w:top w:val="none" w:sz="0" w:space="0" w:color="auto"/>
        <w:left w:val="none" w:sz="0" w:space="0" w:color="auto"/>
        <w:bottom w:val="none" w:sz="0" w:space="0" w:color="auto"/>
        <w:right w:val="none" w:sz="0" w:space="0" w:color="auto"/>
      </w:divBdr>
    </w:div>
    <w:div w:id="554658727">
      <w:bodyDiv w:val="1"/>
      <w:marLeft w:val="0"/>
      <w:marRight w:val="0"/>
      <w:marTop w:val="0"/>
      <w:marBottom w:val="0"/>
      <w:divBdr>
        <w:top w:val="none" w:sz="0" w:space="0" w:color="auto"/>
        <w:left w:val="none" w:sz="0" w:space="0" w:color="auto"/>
        <w:bottom w:val="none" w:sz="0" w:space="0" w:color="auto"/>
        <w:right w:val="none" w:sz="0" w:space="0" w:color="auto"/>
      </w:divBdr>
    </w:div>
    <w:div w:id="556161499">
      <w:bodyDiv w:val="1"/>
      <w:marLeft w:val="0"/>
      <w:marRight w:val="0"/>
      <w:marTop w:val="0"/>
      <w:marBottom w:val="0"/>
      <w:divBdr>
        <w:top w:val="none" w:sz="0" w:space="0" w:color="auto"/>
        <w:left w:val="none" w:sz="0" w:space="0" w:color="auto"/>
        <w:bottom w:val="none" w:sz="0" w:space="0" w:color="auto"/>
        <w:right w:val="none" w:sz="0" w:space="0" w:color="auto"/>
      </w:divBdr>
    </w:div>
    <w:div w:id="556821348">
      <w:bodyDiv w:val="1"/>
      <w:marLeft w:val="0"/>
      <w:marRight w:val="0"/>
      <w:marTop w:val="0"/>
      <w:marBottom w:val="0"/>
      <w:divBdr>
        <w:top w:val="none" w:sz="0" w:space="0" w:color="auto"/>
        <w:left w:val="none" w:sz="0" w:space="0" w:color="auto"/>
        <w:bottom w:val="none" w:sz="0" w:space="0" w:color="auto"/>
        <w:right w:val="none" w:sz="0" w:space="0" w:color="auto"/>
      </w:divBdr>
    </w:div>
    <w:div w:id="558133839">
      <w:bodyDiv w:val="1"/>
      <w:marLeft w:val="0"/>
      <w:marRight w:val="0"/>
      <w:marTop w:val="0"/>
      <w:marBottom w:val="0"/>
      <w:divBdr>
        <w:top w:val="none" w:sz="0" w:space="0" w:color="auto"/>
        <w:left w:val="none" w:sz="0" w:space="0" w:color="auto"/>
        <w:bottom w:val="none" w:sz="0" w:space="0" w:color="auto"/>
        <w:right w:val="none" w:sz="0" w:space="0" w:color="auto"/>
      </w:divBdr>
    </w:div>
    <w:div w:id="559288792">
      <w:bodyDiv w:val="1"/>
      <w:marLeft w:val="0"/>
      <w:marRight w:val="0"/>
      <w:marTop w:val="0"/>
      <w:marBottom w:val="0"/>
      <w:divBdr>
        <w:top w:val="none" w:sz="0" w:space="0" w:color="auto"/>
        <w:left w:val="none" w:sz="0" w:space="0" w:color="auto"/>
        <w:bottom w:val="none" w:sz="0" w:space="0" w:color="auto"/>
        <w:right w:val="none" w:sz="0" w:space="0" w:color="auto"/>
      </w:divBdr>
    </w:div>
    <w:div w:id="560290189">
      <w:bodyDiv w:val="1"/>
      <w:marLeft w:val="0"/>
      <w:marRight w:val="0"/>
      <w:marTop w:val="0"/>
      <w:marBottom w:val="0"/>
      <w:divBdr>
        <w:top w:val="none" w:sz="0" w:space="0" w:color="auto"/>
        <w:left w:val="none" w:sz="0" w:space="0" w:color="auto"/>
        <w:bottom w:val="none" w:sz="0" w:space="0" w:color="auto"/>
        <w:right w:val="none" w:sz="0" w:space="0" w:color="auto"/>
      </w:divBdr>
    </w:div>
    <w:div w:id="562643085">
      <w:bodyDiv w:val="1"/>
      <w:marLeft w:val="0"/>
      <w:marRight w:val="0"/>
      <w:marTop w:val="0"/>
      <w:marBottom w:val="0"/>
      <w:divBdr>
        <w:top w:val="none" w:sz="0" w:space="0" w:color="auto"/>
        <w:left w:val="none" w:sz="0" w:space="0" w:color="auto"/>
        <w:bottom w:val="none" w:sz="0" w:space="0" w:color="auto"/>
        <w:right w:val="none" w:sz="0" w:space="0" w:color="auto"/>
      </w:divBdr>
    </w:div>
    <w:div w:id="564798725">
      <w:bodyDiv w:val="1"/>
      <w:marLeft w:val="0"/>
      <w:marRight w:val="0"/>
      <w:marTop w:val="0"/>
      <w:marBottom w:val="0"/>
      <w:divBdr>
        <w:top w:val="none" w:sz="0" w:space="0" w:color="auto"/>
        <w:left w:val="none" w:sz="0" w:space="0" w:color="auto"/>
        <w:bottom w:val="none" w:sz="0" w:space="0" w:color="auto"/>
        <w:right w:val="none" w:sz="0" w:space="0" w:color="auto"/>
      </w:divBdr>
    </w:div>
    <w:div w:id="565803748">
      <w:bodyDiv w:val="1"/>
      <w:marLeft w:val="0"/>
      <w:marRight w:val="0"/>
      <w:marTop w:val="0"/>
      <w:marBottom w:val="0"/>
      <w:divBdr>
        <w:top w:val="none" w:sz="0" w:space="0" w:color="auto"/>
        <w:left w:val="none" w:sz="0" w:space="0" w:color="auto"/>
        <w:bottom w:val="none" w:sz="0" w:space="0" w:color="auto"/>
        <w:right w:val="none" w:sz="0" w:space="0" w:color="auto"/>
      </w:divBdr>
    </w:div>
    <w:div w:id="591163158">
      <w:bodyDiv w:val="1"/>
      <w:marLeft w:val="0"/>
      <w:marRight w:val="0"/>
      <w:marTop w:val="0"/>
      <w:marBottom w:val="0"/>
      <w:divBdr>
        <w:top w:val="none" w:sz="0" w:space="0" w:color="auto"/>
        <w:left w:val="none" w:sz="0" w:space="0" w:color="auto"/>
        <w:bottom w:val="none" w:sz="0" w:space="0" w:color="auto"/>
        <w:right w:val="none" w:sz="0" w:space="0" w:color="auto"/>
      </w:divBdr>
    </w:div>
    <w:div w:id="592783865">
      <w:bodyDiv w:val="1"/>
      <w:marLeft w:val="0"/>
      <w:marRight w:val="0"/>
      <w:marTop w:val="0"/>
      <w:marBottom w:val="0"/>
      <w:divBdr>
        <w:top w:val="none" w:sz="0" w:space="0" w:color="auto"/>
        <w:left w:val="none" w:sz="0" w:space="0" w:color="auto"/>
        <w:bottom w:val="none" w:sz="0" w:space="0" w:color="auto"/>
        <w:right w:val="none" w:sz="0" w:space="0" w:color="auto"/>
      </w:divBdr>
    </w:div>
    <w:div w:id="594821097">
      <w:bodyDiv w:val="1"/>
      <w:marLeft w:val="0"/>
      <w:marRight w:val="0"/>
      <w:marTop w:val="0"/>
      <w:marBottom w:val="0"/>
      <w:divBdr>
        <w:top w:val="none" w:sz="0" w:space="0" w:color="auto"/>
        <w:left w:val="none" w:sz="0" w:space="0" w:color="auto"/>
        <w:bottom w:val="none" w:sz="0" w:space="0" w:color="auto"/>
        <w:right w:val="none" w:sz="0" w:space="0" w:color="auto"/>
      </w:divBdr>
    </w:div>
    <w:div w:id="600797402">
      <w:bodyDiv w:val="1"/>
      <w:marLeft w:val="0"/>
      <w:marRight w:val="0"/>
      <w:marTop w:val="0"/>
      <w:marBottom w:val="0"/>
      <w:divBdr>
        <w:top w:val="none" w:sz="0" w:space="0" w:color="auto"/>
        <w:left w:val="none" w:sz="0" w:space="0" w:color="auto"/>
        <w:bottom w:val="none" w:sz="0" w:space="0" w:color="auto"/>
        <w:right w:val="none" w:sz="0" w:space="0" w:color="auto"/>
      </w:divBdr>
    </w:div>
    <w:div w:id="602955494">
      <w:bodyDiv w:val="1"/>
      <w:marLeft w:val="0"/>
      <w:marRight w:val="0"/>
      <w:marTop w:val="0"/>
      <w:marBottom w:val="0"/>
      <w:divBdr>
        <w:top w:val="none" w:sz="0" w:space="0" w:color="auto"/>
        <w:left w:val="none" w:sz="0" w:space="0" w:color="auto"/>
        <w:bottom w:val="none" w:sz="0" w:space="0" w:color="auto"/>
        <w:right w:val="none" w:sz="0" w:space="0" w:color="auto"/>
      </w:divBdr>
    </w:div>
    <w:div w:id="616568914">
      <w:bodyDiv w:val="1"/>
      <w:marLeft w:val="0"/>
      <w:marRight w:val="0"/>
      <w:marTop w:val="0"/>
      <w:marBottom w:val="0"/>
      <w:divBdr>
        <w:top w:val="none" w:sz="0" w:space="0" w:color="auto"/>
        <w:left w:val="none" w:sz="0" w:space="0" w:color="auto"/>
        <w:bottom w:val="none" w:sz="0" w:space="0" w:color="auto"/>
        <w:right w:val="none" w:sz="0" w:space="0" w:color="auto"/>
      </w:divBdr>
    </w:div>
    <w:div w:id="617488551">
      <w:bodyDiv w:val="1"/>
      <w:marLeft w:val="0"/>
      <w:marRight w:val="0"/>
      <w:marTop w:val="0"/>
      <w:marBottom w:val="0"/>
      <w:divBdr>
        <w:top w:val="none" w:sz="0" w:space="0" w:color="auto"/>
        <w:left w:val="none" w:sz="0" w:space="0" w:color="auto"/>
        <w:bottom w:val="none" w:sz="0" w:space="0" w:color="auto"/>
        <w:right w:val="none" w:sz="0" w:space="0" w:color="auto"/>
      </w:divBdr>
    </w:div>
    <w:div w:id="621349504">
      <w:bodyDiv w:val="1"/>
      <w:marLeft w:val="0"/>
      <w:marRight w:val="0"/>
      <w:marTop w:val="0"/>
      <w:marBottom w:val="0"/>
      <w:divBdr>
        <w:top w:val="none" w:sz="0" w:space="0" w:color="auto"/>
        <w:left w:val="none" w:sz="0" w:space="0" w:color="auto"/>
        <w:bottom w:val="none" w:sz="0" w:space="0" w:color="auto"/>
        <w:right w:val="none" w:sz="0" w:space="0" w:color="auto"/>
      </w:divBdr>
    </w:div>
    <w:div w:id="629366184">
      <w:bodyDiv w:val="1"/>
      <w:marLeft w:val="0"/>
      <w:marRight w:val="0"/>
      <w:marTop w:val="0"/>
      <w:marBottom w:val="0"/>
      <w:divBdr>
        <w:top w:val="none" w:sz="0" w:space="0" w:color="auto"/>
        <w:left w:val="none" w:sz="0" w:space="0" w:color="auto"/>
        <w:bottom w:val="none" w:sz="0" w:space="0" w:color="auto"/>
        <w:right w:val="none" w:sz="0" w:space="0" w:color="auto"/>
      </w:divBdr>
    </w:div>
    <w:div w:id="651833203">
      <w:bodyDiv w:val="1"/>
      <w:marLeft w:val="0"/>
      <w:marRight w:val="0"/>
      <w:marTop w:val="0"/>
      <w:marBottom w:val="0"/>
      <w:divBdr>
        <w:top w:val="none" w:sz="0" w:space="0" w:color="auto"/>
        <w:left w:val="none" w:sz="0" w:space="0" w:color="auto"/>
        <w:bottom w:val="none" w:sz="0" w:space="0" w:color="auto"/>
        <w:right w:val="none" w:sz="0" w:space="0" w:color="auto"/>
      </w:divBdr>
    </w:div>
    <w:div w:id="664017882">
      <w:bodyDiv w:val="1"/>
      <w:marLeft w:val="0"/>
      <w:marRight w:val="0"/>
      <w:marTop w:val="0"/>
      <w:marBottom w:val="0"/>
      <w:divBdr>
        <w:top w:val="none" w:sz="0" w:space="0" w:color="auto"/>
        <w:left w:val="none" w:sz="0" w:space="0" w:color="auto"/>
        <w:bottom w:val="none" w:sz="0" w:space="0" w:color="auto"/>
        <w:right w:val="none" w:sz="0" w:space="0" w:color="auto"/>
      </w:divBdr>
    </w:div>
    <w:div w:id="670371313">
      <w:bodyDiv w:val="1"/>
      <w:marLeft w:val="0"/>
      <w:marRight w:val="0"/>
      <w:marTop w:val="0"/>
      <w:marBottom w:val="0"/>
      <w:divBdr>
        <w:top w:val="none" w:sz="0" w:space="0" w:color="auto"/>
        <w:left w:val="none" w:sz="0" w:space="0" w:color="auto"/>
        <w:bottom w:val="none" w:sz="0" w:space="0" w:color="auto"/>
        <w:right w:val="none" w:sz="0" w:space="0" w:color="auto"/>
      </w:divBdr>
    </w:div>
    <w:div w:id="681591454">
      <w:bodyDiv w:val="1"/>
      <w:marLeft w:val="0"/>
      <w:marRight w:val="0"/>
      <w:marTop w:val="0"/>
      <w:marBottom w:val="0"/>
      <w:divBdr>
        <w:top w:val="none" w:sz="0" w:space="0" w:color="auto"/>
        <w:left w:val="none" w:sz="0" w:space="0" w:color="auto"/>
        <w:bottom w:val="none" w:sz="0" w:space="0" w:color="auto"/>
        <w:right w:val="none" w:sz="0" w:space="0" w:color="auto"/>
      </w:divBdr>
    </w:div>
    <w:div w:id="684331105">
      <w:bodyDiv w:val="1"/>
      <w:marLeft w:val="0"/>
      <w:marRight w:val="0"/>
      <w:marTop w:val="0"/>
      <w:marBottom w:val="0"/>
      <w:divBdr>
        <w:top w:val="none" w:sz="0" w:space="0" w:color="auto"/>
        <w:left w:val="none" w:sz="0" w:space="0" w:color="auto"/>
        <w:bottom w:val="none" w:sz="0" w:space="0" w:color="auto"/>
        <w:right w:val="none" w:sz="0" w:space="0" w:color="auto"/>
      </w:divBdr>
    </w:div>
    <w:div w:id="685326937">
      <w:bodyDiv w:val="1"/>
      <w:marLeft w:val="0"/>
      <w:marRight w:val="0"/>
      <w:marTop w:val="0"/>
      <w:marBottom w:val="0"/>
      <w:divBdr>
        <w:top w:val="none" w:sz="0" w:space="0" w:color="auto"/>
        <w:left w:val="none" w:sz="0" w:space="0" w:color="auto"/>
        <w:bottom w:val="none" w:sz="0" w:space="0" w:color="auto"/>
        <w:right w:val="none" w:sz="0" w:space="0" w:color="auto"/>
      </w:divBdr>
    </w:div>
    <w:div w:id="694841255">
      <w:bodyDiv w:val="1"/>
      <w:marLeft w:val="0"/>
      <w:marRight w:val="0"/>
      <w:marTop w:val="0"/>
      <w:marBottom w:val="0"/>
      <w:divBdr>
        <w:top w:val="none" w:sz="0" w:space="0" w:color="auto"/>
        <w:left w:val="none" w:sz="0" w:space="0" w:color="auto"/>
        <w:bottom w:val="none" w:sz="0" w:space="0" w:color="auto"/>
        <w:right w:val="none" w:sz="0" w:space="0" w:color="auto"/>
      </w:divBdr>
    </w:div>
    <w:div w:id="695538970">
      <w:bodyDiv w:val="1"/>
      <w:marLeft w:val="0"/>
      <w:marRight w:val="0"/>
      <w:marTop w:val="0"/>
      <w:marBottom w:val="0"/>
      <w:divBdr>
        <w:top w:val="none" w:sz="0" w:space="0" w:color="auto"/>
        <w:left w:val="none" w:sz="0" w:space="0" w:color="auto"/>
        <w:bottom w:val="none" w:sz="0" w:space="0" w:color="auto"/>
        <w:right w:val="none" w:sz="0" w:space="0" w:color="auto"/>
      </w:divBdr>
    </w:div>
    <w:div w:id="697901113">
      <w:bodyDiv w:val="1"/>
      <w:marLeft w:val="0"/>
      <w:marRight w:val="0"/>
      <w:marTop w:val="0"/>
      <w:marBottom w:val="0"/>
      <w:divBdr>
        <w:top w:val="none" w:sz="0" w:space="0" w:color="auto"/>
        <w:left w:val="none" w:sz="0" w:space="0" w:color="auto"/>
        <w:bottom w:val="none" w:sz="0" w:space="0" w:color="auto"/>
        <w:right w:val="none" w:sz="0" w:space="0" w:color="auto"/>
      </w:divBdr>
    </w:div>
    <w:div w:id="700404247">
      <w:bodyDiv w:val="1"/>
      <w:marLeft w:val="0"/>
      <w:marRight w:val="0"/>
      <w:marTop w:val="0"/>
      <w:marBottom w:val="0"/>
      <w:divBdr>
        <w:top w:val="none" w:sz="0" w:space="0" w:color="auto"/>
        <w:left w:val="none" w:sz="0" w:space="0" w:color="auto"/>
        <w:bottom w:val="none" w:sz="0" w:space="0" w:color="auto"/>
        <w:right w:val="none" w:sz="0" w:space="0" w:color="auto"/>
      </w:divBdr>
    </w:div>
    <w:div w:id="702022834">
      <w:bodyDiv w:val="1"/>
      <w:marLeft w:val="0"/>
      <w:marRight w:val="0"/>
      <w:marTop w:val="0"/>
      <w:marBottom w:val="0"/>
      <w:divBdr>
        <w:top w:val="none" w:sz="0" w:space="0" w:color="auto"/>
        <w:left w:val="none" w:sz="0" w:space="0" w:color="auto"/>
        <w:bottom w:val="none" w:sz="0" w:space="0" w:color="auto"/>
        <w:right w:val="none" w:sz="0" w:space="0" w:color="auto"/>
      </w:divBdr>
    </w:div>
    <w:div w:id="705715925">
      <w:bodyDiv w:val="1"/>
      <w:marLeft w:val="0"/>
      <w:marRight w:val="0"/>
      <w:marTop w:val="0"/>
      <w:marBottom w:val="0"/>
      <w:divBdr>
        <w:top w:val="none" w:sz="0" w:space="0" w:color="auto"/>
        <w:left w:val="none" w:sz="0" w:space="0" w:color="auto"/>
        <w:bottom w:val="none" w:sz="0" w:space="0" w:color="auto"/>
        <w:right w:val="none" w:sz="0" w:space="0" w:color="auto"/>
      </w:divBdr>
    </w:div>
    <w:div w:id="714937383">
      <w:bodyDiv w:val="1"/>
      <w:marLeft w:val="0"/>
      <w:marRight w:val="0"/>
      <w:marTop w:val="0"/>
      <w:marBottom w:val="0"/>
      <w:divBdr>
        <w:top w:val="none" w:sz="0" w:space="0" w:color="auto"/>
        <w:left w:val="none" w:sz="0" w:space="0" w:color="auto"/>
        <w:bottom w:val="none" w:sz="0" w:space="0" w:color="auto"/>
        <w:right w:val="none" w:sz="0" w:space="0" w:color="auto"/>
      </w:divBdr>
    </w:div>
    <w:div w:id="733939497">
      <w:bodyDiv w:val="1"/>
      <w:marLeft w:val="0"/>
      <w:marRight w:val="0"/>
      <w:marTop w:val="0"/>
      <w:marBottom w:val="0"/>
      <w:divBdr>
        <w:top w:val="none" w:sz="0" w:space="0" w:color="auto"/>
        <w:left w:val="none" w:sz="0" w:space="0" w:color="auto"/>
        <w:bottom w:val="none" w:sz="0" w:space="0" w:color="auto"/>
        <w:right w:val="none" w:sz="0" w:space="0" w:color="auto"/>
      </w:divBdr>
    </w:div>
    <w:div w:id="736711525">
      <w:bodyDiv w:val="1"/>
      <w:marLeft w:val="0"/>
      <w:marRight w:val="0"/>
      <w:marTop w:val="0"/>
      <w:marBottom w:val="0"/>
      <w:divBdr>
        <w:top w:val="none" w:sz="0" w:space="0" w:color="auto"/>
        <w:left w:val="none" w:sz="0" w:space="0" w:color="auto"/>
        <w:bottom w:val="none" w:sz="0" w:space="0" w:color="auto"/>
        <w:right w:val="none" w:sz="0" w:space="0" w:color="auto"/>
      </w:divBdr>
    </w:div>
    <w:div w:id="741879249">
      <w:bodyDiv w:val="1"/>
      <w:marLeft w:val="0"/>
      <w:marRight w:val="0"/>
      <w:marTop w:val="0"/>
      <w:marBottom w:val="0"/>
      <w:divBdr>
        <w:top w:val="none" w:sz="0" w:space="0" w:color="auto"/>
        <w:left w:val="none" w:sz="0" w:space="0" w:color="auto"/>
        <w:bottom w:val="none" w:sz="0" w:space="0" w:color="auto"/>
        <w:right w:val="none" w:sz="0" w:space="0" w:color="auto"/>
      </w:divBdr>
    </w:div>
    <w:div w:id="743915224">
      <w:bodyDiv w:val="1"/>
      <w:marLeft w:val="0"/>
      <w:marRight w:val="0"/>
      <w:marTop w:val="0"/>
      <w:marBottom w:val="0"/>
      <w:divBdr>
        <w:top w:val="none" w:sz="0" w:space="0" w:color="auto"/>
        <w:left w:val="none" w:sz="0" w:space="0" w:color="auto"/>
        <w:bottom w:val="none" w:sz="0" w:space="0" w:color="auto"/>
        <w:right w:val="none" w:sz="0" w:space="0" w:color="auto"/>
      </w:divBdr>
    </w:div>
    <w:div w:id="756246863">
      <w:bodyDiv w:val="1"/>
      <w:marLeft w:val="0"/>
      <w:marRight w:val="0"/>
      <w:marTop w:val="0"/>
      <w:marBottom w:val="0"/>
      <w:divBdr>
        <w:top w:val="none" w:sz="0" w:space="0" w:color="auto"/>
        <w:left w:val="none" w:sz="0" w:space="0" w:color="auto"/>
        <w:bottom w:val="none" w:sz="0" w:space="0" w:color="auto"/>
        <w:right w:val="none" w:sz="0" w:space="0" w:color="auto"/>
      </w:divBdr>
    </w:div>
    <w:div w:id="757869243">
      <w:bodyDiv w:val="1"/>
      <w:marLeft w:val="0"/>
      <w:marRight w:val="0"/>
      <w:marTop w:val="0"/>
      <w:marBottom w:val="0"/>
      <w:divBdr>
        <w:top w:val="none" w:sz="0" w:space="0" w:color="auto"/>
        <w:left w:val="none" w:sz="0" w:space="0" w:color="auto"/>
        <w:bottom w:val="none" w:sz="0" w:space="0" w:color="auto"/>
        <w:right w:val="none" w:sz="0" w:space="0" w:color="auto"/>
      </w:divBdr>
    </w:div>
    <w:div w:id="773985027">
      <w:bodyDiv w:val="1"/>
      <w:marLeft w:val="0"/>
      <w:marRight w:val="0"/>
      <w:marTop w:val="0"/>
      <w:marBottom w:val="0"/>
      <w:divBdr>
        <w:top w:val="none" w:sz="0" w:space="0" w:color="auto"/>
        <w:left w:val="none" w:sz="0" w:space="0" w:color="auto"/>
        <w:bottom w:val="none" w:sz="0" w:space="0" w:color="auto"/>
        <w:right w:val="none" w:sz="0" w:space="0" w:color="auto"/>
      </w:divBdr>
    </w:div>
    <w:div w:id="779911040">
      <w:bodyDiv w:val="1"/>
      <w:marLeft w:val="0"/>
      <w:marRight w:val="0"/>
      <w:marTop w:val="0"/>
      <w:marBottom w:val="0"/>
      <w:divBdr>
        <w:top w:val="none" w:sz="0" w:space="0" w:color="auto"/>
        <w:left w:val="none" w:sz="0" w:space="0" w:color="auto"/>
        <w:bottom w:val="none" w:sz="0" w:space="0" w:color="auto"/>
        <w:right w:val="none" w:sz="0" w:space="0" w:color="auto"/>
      </w:divBdr>
    </w:div>
    <w:div w:id="787165718">
      <w:bodyDiv w:val="1"/>
      <w:marLeft w:val="0"/>
      <w:marRight w:val="0"/>
      <w:marTop w:val="0"/>
      <w:marBottom w:val="0"/>
      <w:divBdr>
        <w:top w:val="none" w:sz="0" w:space="0" w:color="auto"/>
        <w:left w:val="none" w:sz="0" w:space="0" w:color="auto"/>
        <w:bottom w:val="none" w:sz="0" w:space="0" w:color="auto"/>
        <w:right w:val="none" w:sz="0" w:space="0" w:color="auto"/>
      </w:divBdr>
    </w:div>
    <w:div w:id="790588455">
      <w:bodyDiv w:val="1"/>
      <w:marLeft w:val="0"/>
      <w:marRight w:val="0"/>
      <w:marTop w:val="0"/>
      <w:marBottom w:val="0"/>
      <w:divBdr>
        <w:top w:val="none" w:sz="0" w:space="0" w:color="auto"/>
        <w:left w:val="none" w:sz="0" w:space="0" w:color="auto"/>
        <w:bottom w:val="none" w:sz="0" w:space="0" w:color="auto"/>
        <w:right w:val="none" w:sz="0" w:space="0" w:color="auto"/>
      </w:divBdr>
    </w:div>
    <w:div w:id="799570997">
      <w:bodyDiv w:val="1"/>
      <w:marLeft w:val="0"/>
      <w:marRight w:val="0"/>
      <w:marTop w:val="0"/>
      <w:marBottom w:val="0"/>
      <w:divBdr>
        <w:top w:val="none" w:sz="0" w:space="0" w:color="auto"/>
        <w:left w:val="none" w:sz="0" w:space="0" w:color="auto"/>
        <w:bottom w:val="none" w:sz="0" w:space="0" w:color="auto"/>
        <w:right w:val="none" w:sz="0" w:space="0" w:color="auto"/>
      </w:divBdr>
    </w:div>
    <w:div w:id="801574879">
      <w:bodyDiv w:val="1"/>
      <w:marLeft w:val="0"/>
      <w:marRight w:val="0"/>
      <w:marTop w:val="0"/>
      <w:marBottom w:val="0"/>
      <w:divBdr>
        <w:top w:val="none" w:sz="0" w:space="0" w:color="auto"/>
        <w:left w:val="none" w:sz="0" w:space="0" w:color="auto"/>
        <w:bottom w:val="none" w:sz="0" w:space="0" w:color="auto"/>
        <w:right w:val="none" w:sz="0" w:space="0" w:color="auto"/>
      </w:divBdr>
    </w:div>
    <w:div w:id="809785383">
      <w:bodyDiv w:val="1"/>
      <w:marLeft w:val="0"/>
      <w:marRight w:val="0"/>
      <w:marTop w:val="0"/>
      <w:marBottom w:val="0"/>
      <w:divBdr>
        <w:top w:val="none" w:sz="0" w:space="0" w:color="auto"/>
        <w:left w:val="none" w:sz="0" w:space="0" w:color="auto"/>
        <w:bottom w:val="none" w:sz="0" w:space="0" w:color="auto"/>
        <w:right w:val="none" w:sz="0" w:space="0" w:color="auto"/>
      </w:divBdr>
    </w:div>
    <w:div w:id="813596336">
      <w:bodyDiv w:val="1"/>
      <w:marLeft w:val="0"/>
      <w:marRight w:val="0"/>
      <w:marTop w:val="0"/>
      <w:marBottom w:val="0"/>
      <w:divBdr>
        <w:top w:val="none" w:sz="0" w:space="0" w:color="auto"/>
        <w:left w:val="none" w:sz="0" w:space="0" w:color="auto"/>
        <w:bottom w:val="none" w:sz="0" w:space="0" w:color="auto"/>
        <w:right w:val="none" w:sz="0" w:space="0" w:color="auto"/>
      </w:divBdr>
    </w:div>
    <w:div w:id="815148264">
      <w:bodyDiv w:val="1"/>
      <w:marLeft w:val="0"/>
      <w:marRight w:val="0"/>
      <w:marTop w:val="0"/>
      <w:marBottom w:val="0"/>
      <w:divBdr>
        <w:top w:val="none" w:sz="0" w:space="0" w:color="auto"/>
        <w:left w:val="none" w:sz="0" w:space="0" w:color="auto"/>
        <w:bottom w:val="none" w:sz="0" w:space="0" w:color="auto"/>
        <w:right w:val="none" w:sz="0" w:space="0" w:color="auto"/>
      </w:divBdr>
    </w:div>
    <w:div w:id="816530755">
      <w:bodyDiv w:val="1"/>
      <w:marLeft w:val="0"/>
      <w:marRight w:val="0"/>
      <w:marTop w:val="0"/>
      <w:marBottom w:val="0"/>
      <w:divBdr>
        <w:top w:val="none" w:sz="0" w:space="0" w:color="auto"/>
        <w:left w:val="none" w:sz="0" w:space="0" w:color="auto"/>
        <w:bottom w:val="none" w:sz="0" w:space="0" w:color="auto"/>
        <w:right w:val="none" w:sz="0" w:space="0" w:color="auto"/>
      </w:divBdr>
    </w:div>
    <w:div w:id="817304477">
      <w:bodyDiv w:val="1"/>
      <w:marLeft w:val="0"/>
      <w:marRight w:val="0"/>
      <w:marTop w:val="0"/>
      <w:marBottom w:val="0"/>
      <w:divBdr>
        <w:top w:val="none" w:sz="0" w:space="0" w:color="auto"/>
        <w:left w:val="none" w:sz="0" w:space="0" w:color="auto"/>
        <w:bottom w:val="none" w:sz="0" w:space="0" w:color="auto"/>
        <w:right w:val="none" w:sz="0" w:space="0" w:color="auto"/>
      </w:divBdr>
    </w:div>
    <w:div w:id="818883330">
      <w:bodyDiv w:val="1"/>
      <w:marLeft w:val="0"/>
      <w:marRight w:val="0"/>
      <w:marTop w:val="0"/>
      <w:marBottom w:val="0"/>
      <w:divBdr>
        <w:top w:val="none" w:sz="0" w:space="0" w:color="auto"/>
        <w:left w:val="none" w:sz="0" w:space="0" w:color="auto"/>
        <w:bottom w:val="none" w:sz="0" w:space="0" w:color="auto"/>
        <w:right w:val="none" w:sz="0" w:space="0" w:color="auto"/>
      </w:divBdr>
    </w:div>
    <w:div w:id="824082210">
      <w:bodyDiv w:val="1"/>
      <w:marLeft w:val="0"/>
      <w:marRight w:val="0"/>
      <w:marTop w:val="0"/>
      <w:marBottom w:val="0"/>
      <w:divBdr>
        <w:top w:val="none" w:sz="0" w:space="0" w:color="auto"/>
        <w:left w:val="none" w:sz="0" w:space="0" w:color="auto"/>
        <w:bottom w:val="none" w:sz="0" w:space="0" w:color="auto"/>
        <w:right w:val="none" w:sz="0" w:space="0" w:color="auto"/>
      </w:divBdr>
    </w:div>
    <w:div w:id="826282034">
      <w:bodyDiv w:val="1"/>
      <w:marLeft w:val="0"/>
      <w:marRight w:val="0"/>
      <w:marTop w:val="0"/>
      <w:marBottom w:val="0"/>
      <w:divBdr>
        <w:top w:val="none" w:sz="0" w:space="0" w:color="auto"/>
        <w:left w:val="none" w:sz="0" w:space="0" w:color="auto"/>
        <w:bottom w:val="none" w:sz="0" w:space="0" w:color="auto"/>
        <w:right w:val="none" w:sz="0" w:space="0" w:color="auto"/>
      </w:divBdr>
    </w:div>
    <w:div w:id="851989753">
      <w:bodyDiv w:val="1"/>
      <w:marLeft w:val="0"/>
      <w:marRight w:val="0"/>
      <w:marTop w:val="0"/>
      <w:marBottom w:val="0"/>
      <w:divBdr>
        <w:top w:val="none" w:sz="0" w:space="0" w:color="auto"/>
        <w:left w:val="none" w:sz="0" w:space="0" w:color="auto"/>
        <w:bottom w:val="none" w:sz="0" w:space="0" w:color="auto"/>
        <w:right w:val="none" w:sz="0" w:space="0" w:color="auto"/>
      </w:divBdr>
    </w:div>
    <w:div w:id="863636397">
      <w:bodyDiv w:val="1"/>
      <w:marLeft w:val="0"/>
      <w:marRight w:val="0"/>
      <w:marTop w:val="0"/>
      <w:marBottom w:val="0"/>
      <w:divBdr>
        <w:top w:val="none" w:sz="0" w:space="0" w:color="auto"/>
        <w:left w:val="none" w:sz="0" w:space="0" w:color="auto"/>
        <w:bottom w:val="none" w:sz="0" w:space="0" w:color="auto"/>
        <w:right w:val="none" w:sz="0" w:space="0" w:color="auto"/>
      </w:divBdr>
    </w:div>
    <w:div w:id="867136239">
      <w:bodyDiv w:val="1"/>
      <w:marLeft w:val="0"/>
      <w:marRight w:val="0"/>
      <w:marTop w:val="0"/>
      <w:marBottom w:val="0"/>
      <w:divBdr>
        <w:top w:val="none" w:sz="0" w:space="0" w:color="auto"/>
        <w:left w:val="none" w:sz="0" w:space="0" w:color="auto"/>
        <w:bottom w:val="none" w:sz="0" w:space="0" w:color="auto"/>
        <w:right w:val="none" w:sz="0" w:space="0" w:color="auto"/>
      </w:divBdr>
    </w:div>
    <w:div w:id="867185197">
      <w:bodyDiv w:val="1"/>
      <w:marLeft w:val="0"/>
      <w:marRight w:val="0"/>
      <w:marTop w:val="0"/>
      <w:marBottom w:val="0"/>
      <w:divBdr>
        <w:top w:val="none" w:sz="0" w:space="0" w:color="auto"/>
        <w:left w:val="none" w:sz="0" w:space="0" w:color="auto"/>
        <w:bottom w:val="none" w:sz="0" w:space="0" w:color="auto"/>
        <w:right w:val="none" w:sz="0" w:space="0" w:color="auto"/>
      </w:divBdr>
    </w:div>
    <w:div w:id="883322808">
      <w:bodyDiv w:val="1"/>
      <w:marLeft w:val="0"/>
      <w:marRight w:val="0"/>
      <w:marTop w:val="0"/>
      <w:marBottom w:val="0"/>
      <w:divBdr>
        <w:top w:val="none" w:sz="0" w:space="0" w:color="auto"/>
        <w:left w:val="none" w:sz="0" w:space="0" w:color="auto"/>
        <w:bottom w:val="none" w:sz="0" w:space="0" w:color="auto"/>
        <w:right w:val="none" w:sz="0" w:space="0" w:color="auto"/>
      </w:divBdr>
    </w:div>
    <w:div w:id="885873367">
      <w:bodyDiv w:val="1"/>
      <w:marLeft w:val="0"/>
      <w:marRight w:val="0"/>
      <w:marTop w:val="0"/>
      <w:marBottom w:val="0"/>
      <w:divBdr>
        <w:top w:val="none" w:sz="0" w:space="0" w:color="auto"/>
        <w:left w:val="none" w:sz="0" w:space="0" w:color="auto"/>
        <w:bottom w:val="none" w:sz="0" w:space="0" w:color="auto"/>
        <w:right w:val="none" w:sz="0" w:space="0" w:color="auto"/>
      </w:divBdr>
    </w:div>
    <w:div w:id="889994441">
      <w:bodyDiv w:val="1"/>
      <w:marLeft w:val="0"/>
      <w:marRight w:val="0"/>
      <w:marTop w:val="0"/>
      <w:marBottom w:val="0"/>
      <w:divBdr>
        <w:top w:val="none" w:sz="0" w:space="0" w:color="auto"/>
        <w:left w:val="none" w:sz="0" w:space="0" w:color="auto"/>
        <w:bottom w:val="none" w:sz="0" w:space="0" w:color="auto"/>
        <w:right w:val="none" w:sz="0" w:space="0" w:color="auto"/>
      </w:divBdr>
    </w:div>
    <w:div w:id="894437681">
      <w:bodyDiv w:val="1"/>
      <w:marLeft w:val="0"/>
      <w:marRight w:val="0"/>
      <w:marTop w:val="0"/>
      <w:marBottom w:val="0"/>
      <w:divBdr>
        <w:top w:val="none" w:sz="0" w:space="0" w:color="auto"/>
        <w:left w:val="none" w:sz="0" w:space="0" w:color="auto"/>
        <w:bottom w:val="none" w:sz="0" w:space="0" w:color="auto"/>
        <w:right w:val="none" w:sz="0" w:space="0" w:color="auto"/>
      </w:divBdr>
    </w:div>
    <w:div w:id="902956381">
      <w:bodyDiv w:val="1"/>
      <w:marLeft w:val="0"/>
      <w:marRight w:val="0"/>
      <w:marTop w:val="0"/>
      <w:marBottom w:val="0"/>
      <w:divBdr>
        <w:top w:val="none" w:sz="0" w:space="0" w:color="auto"/>
        <w:left w:val="none" w:sz="0" w:space="0" w:color="auto"/>
        <w:bottom w:val="none" w:sz="0" w:space="0" w:color="auto"/>
        <w:right w:val="none" w:sz="0" w:space="0" w:color="auto"/>
      </w:divBdr>
    </w:div>
    <w:div w:id="904880350">
      <w:bodyDiv w:val="1"/>
      <w:marLeft w:val="0"/>
      <w:marRight w:val="0"/>
      <w:marTop w:val="0"/>
      <w:marBottom w:val="0"/>
      <w:divBdr>
        <w:top w:val="none" w:sz="0" w:space="0" w:color="auto"/>
        <w:left w:val="none" w:sz="0" w:space="0" w:color="auto"/>
        <w:bottom w:val="none" w:sz="0" w:space="0" w:color="auto"/>
        <w:right w:val="none" w:sz="0" w:space="0" w:color="auto"/>
      </w:divBdr>
    </w:div>
    <w:div w:id="904950210">
      <w:bodyDiv w:val="1"/>
      <w:marLeft w:val="0"/>
      <w:marRight w:val="0"/>
      <w:marTop w:val="0"/>
      <w:marBottom w:val="0"/>
      <w:divBdr>
        <w:top w:val="none" w:sz="0" w:space="0" w:color="auto"/>
        <w:left w:val="none" w:sz="0" w:space="0" w:color="auto"/>
        <w:bottom w:val="none" w:sz="0" w:space="0" w:color="auto"/>
        <w:right w:val="none" w:sz="0" w:space="0" w:color="auto"/>
      </w:divBdr>
    </w:div>
    <w:div w:id="920718075">
      <w:bodyDiv w:val="1"/>
      <w:marLeft w:val="0"/>
      <w:marRight w:val="0"/>
      <w:marTop w:val="0"/>
      <w:marBottom w:val="0"/>
      <w:divBdr>
        <w:top w:val="none" w:sz="0" w:space="0" w:color="auto"/>
        <w:left w:val="none" w:sz="0" w:space="0" w:color="auto"/>
        <w:bottom w:val="none" w:sz="0" w:space="0" w:color="auto"/>
        <w:right w:val="none" w:sz="0" w:space="0" w:color="auto"/>
      </w:divBdr>
    </w:div>
    <w:div w:id="922570297">
      <w:bodyDiv w:val="1"/>
      <w:marLeft w:val="0"/>
      <w:marRight w:val="0"/>
      <w:marTop w:val="0"/>
      <w:marBottom w:val="0"/>
      <w:divBdr>
        <w:top w:val="none" w:sz="0" w:space="0" w:color="auto"/>
        <w:left w:val="none" w:sz="0" w:space="0" w:color="auto"/>
        <w:bottom w:val="none" w:sz="0" w:space="0" w:color="auto"/>
        <w:right w:val="none" w:sz="0" w:space="0" w:color="auto"/>
      </w:divBdr>
    </w:div>
    <w:div w:id="924454408">
      <w:bodyDiv w:val="1"/>
      <w:marLeft w:val="0"/>
      <w:marRight w:val="0"/>
      <w:marTop w:val="0"/>
      <w:marBottom w:val="0"/>
      <w:divBdr>
        <w:top w:val="none" w:sz="0" w:space="0" w:color="auto"/>
        <w:left w:val="none" w:sz="0" w:space="0" w:color="auto"/>
        <w:bottom w:val="none" w:sz="0" w:space="0" w:color="auto"/>
        <w:right w:val="none" w:sz="0" w:space="0" w:color="auto"/>
      </w:divBdr>
    </w:div>
    <w:div w:id="931671227">
      <w:bodyDiv w:val="1"/>
      <w:marLeft w:val="0"/>
      <w:marRight w:val="0"/>
      <w:marTop w:val="0"/>
      <w:marBottom w:val="0"/>
      <w:divBdr>
        <w:top w:val="none" w:sz="0" w:space="0" w:color="auto"/>
        <w:left w:val="none" w:sz="0" w:space="0" w:color="auto"/>
        <w:bottom w:val="none" w:sz="0" w:space="0" w:color="auto"/>
        <w:right w:val="none" w:sz="0" w:space="0" w:color="auto"/>
      </w:divBdr>
    </w:div>
    <w:div w:id="933900480">
      <w:bodyDiv w:val="1"/>
      <w:marLeft w:val="0"/>
      <w:marRight w:val="0"/>
      <w:marTop w:val="0"/>
      <w:marBottom w:val="0"/>
      <w:divBdr>
        <w:top w:val="none" w:sz="0" w:space="0" w:color="auto"/>
        <w:left w:val="none" w:sz="0" w:space="0" w:color="auto"/>
        <w:bottom w:val="none" w:sz="0" w:space="0" w:color="auto"/>
        <w:right w:val="none" w:sz="0" w:space="0" w:color="auto"/>
      </w:divBdr>
    </w:div>
    <w:div w:id="936864313">
      <w:bodyDiv w:val="1"/>
      <w:marLeft w:val="0"/>
      <w:marRight w:val="0"/>
      <w:marTop w:val="0"/>
      <w:marBottom w:val="0"/>
      <w:divBdr>
        <w:top w:val="none" w:sz="0" w:space="0" w:color="auto"/>
        <w:left w:val="none" w:sz="0" w:space="0" w:color="auto"/>
        <w:bottom w:val="none" w:sz="0" w:space="0" w:color="auto"/>
        <w:right w:val="none" w:sz="0" w:space="0" w:color="auto"/>
      </w:divBdr>
    </w:div>
    <w:div w:id="981429020">
      <w:bodyDiv w:val="1"/>
      <w:marLeft w:val="0"/>
      <w:marRight w:val="0"/>
      <w:marTop w:val="0"/>
      <w:marBottom w:val="0"/>
      <w:divBdr>
        <w:top w:val="none" w:sz="0" w:space="0" w:color="auto"/>
        <w:left w:val="none" w:sz="0" w:space="0" w:color="auto"/>
        <w:bottom w:val="none" w:sz="0" w:space="0" w:color="auto"/>
        <w:right w:val="none" w:sz="0" w:space="0" w:color="auto"/>
      </w:divBdr>
    </w:div>
    <w:div w:id="994070271">
      <w:bodyDiv w:val="1"/>
      <w:marLeft w:val="0"/>
      <w:marRight w:val="0"/>
      <w:marTop w:val="0"/>
      <w:marBottom w:val="0"/>
      <w:divBdr>
        <w:top w:val="none" w:sz="0" w:space="0" w:color="auto"/>
        <w:left w:val="none" w:sz="0" w:space="0" w:color="auto"/>
        <w:bottom w:val="none" w:sz="0" w:space="0" w:color="auto"/>
        <w:right w:val="none" w:sz="0" w:space="0" w:color="auto"/>
      </w:divBdr>
    </w:div>
    <w:div w:id="1019312635">
      <w:bodyDiv w:val="1"/>
      <w:marLeft w:val="0"/>
      <w:marRight w:val="0"/>
      <w:marTop w:val="0"/>
      <w:marBottom w:val="0"/>
      <w:divBdr>
        <w:top w:val="none" w:sz="0" w:space="0" w:color="auto"/>
        <w:left w:val="none" w:sz="0" w:space="0" w:color="auto"/>
        <w:bottom w:val="none" w:sz="0" w:space="0" w:color="auto"/>
        <w:right w:val="none" w:sz="0" w:space="0" w:color="auto"/>
      </w:divBdr>
    </w:div>
    <w:div w:id="1025982652">
      <w:bodyDiv w:val="1"/>
      <w:marLeft w:val="0"/>
      <w:marRight w:val="0"/>
      <w:marTop w:val="0"/>
      <w:marBottom w:val="0"/>
      <w:divBdr>
        <w:top w:val="none" w:sz="0" w:space="0" w:color="auto"/>
        <w:left w:val="none" w:sz="0" w:space="0" w:color="auto"/>
        <w:bottom w:val="none" w:sz="0" w:space="0" w:color="auto"/>
        <w:right w:val="none" w:sz="0" w:space="0" w:color="auto"/>
      </w:divBdr>
    </w:div>
    <w:div w:id="1028333115">
      <w:bodyDiv w:val="1"/>
      <w:marLeft w:val="0"/>
      <w:marRight w:val="0"/>
      <w:marTop w:val="0"/>
      <w:marBottom w:val="0"/>
      <w:divBdr>
        <w:top w:val="none" w:sz="0" w:space="0" w:color="auto"/>
        <w:left w:val="none" w:sz="0" w:space="0" w:color="auto"/>
        <w:bottom w:val="none" w:sz="0" w:space="0" w:color="auto"/>
        <w:right w:val="none" w:sz="0" w:space="0" w:color="auto"/>
      </w:divBdr>
    </w:div>
    <w:div w:id="1038816223">
      <w:bodyDiv w:val="1"/>
      <w:marLeft w:val="0"/>
      <w:marRight w:val="0"/>
      <w:marTop w:val="0"/>
      <w:marBottom w:val="0"/>
      <w:divBdr>
        <w:top w:val="none" w:sz="0" w:space="0" w:color="auto"/>
        <w:left w:val="none" w:sz="0" w:space="0" w:color="auto"/>
        <w:bottom w:val="none" w:sz="0" w:space="0" w:color="auto"/>
        <w:right w:val="none" w:sz="0" w:space="0" w:color="auto"/>
      </w:divBdr>
    </w:div>
    <w:div w:id="1040935223">
      <w:bodyDiv w:val="1"/>
      <w:marLeft w:val="0"/>
      <w:marRight w:val="0"/>
      <w:marTop w:val="0"/>
      <w:marBottom w:val="0"/>
      <w:divBdr>
        <w:top w:val="none" w:sz="0" w:space="0" w:color="auto"/>
        <w:left w:val="none" w:sz="0" w:space="0" w:color="auto"/>
        <w:bottom w:val="none" w:sz="0" w:space="0" w:color="auto"/>
        <w:right w:val="none" w:sz="0" w:space="0" w:color="auto"/>
      </w:divBdr>
    </w:div>
    <w:div w:id="1053457966">
      <w:bodyDiv w:val="1"/>
      <w:marLeft w:val="0"/>
      <w:marRight w:val="0"/>
      <w:marTop w:val="0"/>
      <w:marBottom w:val="0"/>
      <w:divBdr>
        <w:top w:val="none" w:sz="0" w:space="0" w:color="auto"/>
        <w:left w:val="none" w:sz="0" w:space="0" w:color="auto"/>
        <w:bottom w:val="none" w:sz="0" w:space="0" w:color="auto"/>
        <w:right w:val="none" w:sz="0" w:space="0" w:color="auto"/>
      </w:divBdr>
    </w:div>
    <w:div w:id="1056200599">
      <w:bodyDiv w:val="1"/>
      <w:marLeft w:val="0"/>
      <w:marRight w:val="0"/>
      <w:marTop w:val="0"/>
      <w:marBottom w:val="0"/>
      <w:divBdr>
        <w:top w:val="none" w:sz="0" w:space="0" w:color="auto"/>
        <w:left w:val="none" w:sz="0" w:space="0" w:color="auto"/>
        <w:bottom w:val="none" w:sz="0" w:space="0" w:color="auto"/>
        <w:right w:val="none" w:sz="0" w:space="0" w:color="auto"/>
      </w:divBdr>
    </w:div>
    <w:div w:id="1070924863">
      <w:bodyDiv w:val="1"/>
      <w:marLeft w:val="0"/>
      <w:marRight w:val="0"/>
      <w:marTop w:val="0"/>
      <w:marBottom w:val="0"/>
      <w:divBdr>
        <w:top w:val="none" w:sz="0" w:space="0" w:color="auto"/>
        <w:left w:val="none" w:sz="0" w:space="0" w:color="auto"/>
        <w:bottom w:val="none" w:sz="0" w:space="0" w:color="auto"/>
        <w:right w:val="none" w:sz="0" w:space="0" w:color="auto"/>
      </w:divBdr>
    </w:div>
    <w:div w:id="1075785536">
      <w:bodyDiv w:val="1"/>
      <w:marLeft w:val="0"/>
      <w:marRight w:val="0"/>
      <w:marTop w:val="0"/>
      <w:marBottom w:val="0"/>
      <w:divBdr>
        <w:top w:val="none" w:sz="0" w:space="0" w:color="auto"/>
        <w:left w:val="none" w:sz="0" w:space="0" w:color="auto"/>
        <w:bottom w:val="none" w:sz="0" w:space="0" w:color="auto"/>
        <w:right w:val="none" w:sz="0" w:space="0" w:color="auto"/>
      </w:divBdr>
    </w:div>
    <w:div w:id="1081220415">
      <w:bodyDiv w:val="1"/>
      <w:marLeft w:val="0"/>
      <w:marRight w:val="0"/>
      <w:marTop w:val="0"/>
      <w:marBottom w:val="0"/>
      <w:divBdr>
        <w:top w:val="none" w:sz="0" w:space="0" w:color="auto"/>
        <w:left w:val="none" w:sz="0" w:space="0" w:color="auto"/>
        <w:bottom w:val="none" w:sz="0" w:space="0" w:color="auto"/>
        <w:right w:val="none" w:sz="0" w:space="0" w:color="auto"/>
      </w:divBdr>
    </w:div>
    <w:div w:id="1085882710">
      <w:bodyDiv w:val="1"/>
      <w:marLeft w:val="0"/>
      <w:marRight w:val="0"/>
      <w:marTop w:val="0"/>
      <w:marBottom w:val="0"/>
      <w:divBdr>
        <w:top w:val="none" w:sz="0" w:space="0" w:color="auto"/>
        <w:left w:val="none" w:sz="0" w:space="0" w:color="auto"/>
        <w:bottom w:val="none" w:sz="0" w:space="0" w:color="auto"/>
        <w:right w:val="none" w:sz="0" w:space="0" w:color="auto"/>
      </w:divBdr>
    </w:div>
    <w:div w:id="1087921041">
      <w:bodyDiv w:val="1"/>
      <w:marLeft w:val="0"/>
      <w:marRight w:val="0"/>
      <w:marTop w:val="0"/>
      <w:marBottom w:val="0"/>
      <w:divBdr>
        <w:top w:val="none" w:sz="0" w:space="0" w:color="auto"/>
        <w:left w:val="none" w:sz="0" w:space="0" w:color="auto"/>
        <w:bottom w:val="none" w:sz="0" w:space="0" w:color="auto"/>
        <w:right w:val="none" w:sz="0" w:space="0" w:color="auto"/>
      </w:divBdr>
    </w:div>
    <w:div w:id="1088114342">
      <w:bodyDiv w:val="1"/>
      <w:marLeft w:val="0"/>
      <w:marRight w:val="0"/>
      <w:marTop w:val="0"/>
      <w:marBottom w:val="0"/>
      <w:divBdr>
        <w:top w:val="none" w:sz="0" w:space="0" w:color="auto"/>
        <w:left w:val="none" w:sz="0" w:space="0" w:color="auto"/>
        <w:bottom w:val="none" w:sz="0" w:space="0" w:color="auto"/>
        <w:right w:val="none" w:sz="0" w:space="0" w:color="auto"/>
      </w:divBdr>
    </w:div>
    <w:div w:id="1093042027">
      <w:bodyDiv w:val="1"/>
      <w:marLeft w:val="0"/>
      <w:marRight w:val="0"/>
      <w:marTop w:val="0"/>
      <w:marBottom w:val="0"/>
      <w:divBdr>
        <w:top w:val="none" w:sz="0" w:space="0" w:color="auto"/>
        <w:left w:val="none" w:sz="0" w:space="0" w:color="auto"/>
        <w:bottom w:val="none" w:sz="0" w:space="0" w:color="auto"/>
        <w:right w:val="none" w:sz="0" w:space="0" w:color="auto"/>
      </w:divBdr>
      <w:divsChild>
        <w:div w:id="1291210355">
          <w:marLeft w:val="0"/>
          <w:marRight w:val="0"/>
          <w:marTop w:val="0"/>
          <w:marBottom w:val="0"/>
          <w:divBdr>
            <w:top w:val="none" w:sz="0" w:space="0" w:color="auto"/>
            <w:left w:val="none" w:sz="0" w:space="0" w:color="auto"/>
            <w:bottom w:val="none" w:sz="0" w:space="0" w:color="auto"/>
            <w:right w:val="none" w:sz="0" w:space="0" w:color="auto"/>
          </w:divBdr>
          <w:divsChild>
            <w:div w:id="445320145">
              <w:marLeft w:val="0"/>
              <w:marRight w:val="0"/>
              <w:marTop w:val="0"/>
              <w:marBottom w:val="0"/>
              <w:divBdr>
                <w:top w:val="none" w:sz="0" w:space="0" w:color="auto"/>
                <w:left w:val="none" w:sz="0" w:space="0" w:color="auto"/>
                <w:bottom w:val="none" w:sz="0" w:space="0" w:color="auto"/>
                <w:right w:val="none" w:sz="0" w:space="0" w:color="auto"/>
              </w:divBdr>
              <w:divsChild>
                <w:div w:id="549457932">
                  <w:marLeft w:val="0"/>
                  <w:marRight w:val="0"/>
                  <w:marTop w:val="0"/>
                  <w:marBottom w:val="0"/>
                  <w:divBdr>
                    <w:top w:val="none" w:sz="0" w:space="0" w:color="auto"/>
                    <w:left w:val="none" w:sz="0" w:space="0" w:color="auto"/>
                    <w:bottom w:val="none" w:sz="0" w:space="0" w:color="auto"/>
                    <w:right w:val="none" w:sz="0" w:space="0" w:color="auto"/>
                  </w:divBdr>
                  <w:divsChild>
                    <w:div w:id="172104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432381">
      <w:bodyDiv w:val="1"/>
      <w:marLeft w:val="0"/>
      <w:marRight w:val="0"/>
      <w:marTop w:val="0"/>
      <w:marBottom w:val="0"/>
      <w:divBdr>
        <w:top w:val="none" w:sz="0" w:space="0" w:color="auto"/>
        <w:left w:val="none" w:sz="0" w:space="0" w:color="auto"/>
        <w:bottom w:val="none" w:sz="0" w:space="0" w:color="auto"/>
        <w:right w:val="none" w:sz="0" w:space="0" w:color="auto"/>
      </w:divBdr>
    </w:div>
    <w:div w:id="1102340470">
      <w:bodyDiv w:val="1"/>
      <w:marLeft w:val="0"/>
      <w:marRight w:val="0"/>
      <w:marTop w:val="0"/>
      <w:marBottom w:val="0"/>
      <w:divBdr>
        <w:top w:val="none" w:sz="0" w:space="0" w:color="auto"/>
        <w:left w:val="none" w:sz="0" w:space="0" w:color="auto"/>
        <w:bottom w:val="none" w:sz="0" w:space="0" w:color="auto"/>
        <w:right w:val="none" w:sz="0" w:space="0" w:color="auto"/>
      </w:divBdr>
    </w:div>
    <w:div w:id="1102727062">
      <w:bodyDiv w:val="1"/>
      <w:marLeft w:val="0"/>
      <w:marRight w:val="0"/>
      <w:marTop w:val="0"/>
      <w:marBottom w:val="0"/>
      <w:divBdr>
        <w:top w:val="none" w:sz="0" w:space="0" w:color="auto"/>
        <w:left w:val="none" w:sz="0" w:space="0" w:color="auto"/>
        <w:bottom w:val="none" w:sz="0" w:space="0" w:color="auto"/>
        <w:right w:val="none" w:sz="0" w:space="0" w:color="auto"/>
      </w:divBdr>
    </w:div>
    <w:div w:id="1108425184">
      <w:bodyDiv w:val="1"/>
      <w:marLeft w:val="0"/>
      <w:marRight w:val="0"/>
      <w:marTop w:val="0"/>
      <w:marBottom w:val="0"/>
      <w:divBdr>
        <w:top w:val="none" w:sz="0" w:space="0" w:color="auto"/>
        <w:left w:val="none" w:sz="0" w:space="0" w:color="auto"/>
        <w:bottom w:val="none" w:sz="0" w:space="0" w:color="auto"/>
        <w:right w:val="none" w:sz="0" w:space="0" w:color="auto"/>
      </w:divBdr>
    </w:div>
    <w:div w:id="1109011855">
      <w:bodyDiv w:val="1"/>
      <w:marLeft w:val="0"/>
      <w:marRight w:val="0"/>
      <w:marTop w:val="0"/>
      <w:marBottom w:val="0"/>
      <w:divBdr>
        <w:top w:val="none" w:sz="0" w:space="0" w:color="auto"/>
        <w:left w:val="none" w:sz="0" w:space="0" w:color="auto"/>
        <w:bottom w:val="none" w:sz="0" w:space="0" w:color="auto"/>
        <w:right w:val="none" w:sz="0" w:space="0" w:color="auto"/>
      </w:divBdr>
    </w:div>
    <w:div w:id="1110123198">
      <w:bodyDiv w:val="1"/>
      <w:marLeft w:val="0"/>
      <w:marRight w:val="0"/>
      <w:marTop w:val="0"/>
      <w:marBottom w:val="0"/>
      <w:divBdr>
        <w:top w:val="none" w:sz="0" w:space="0" w:color="auto"/>
        <w:left w:val="none" w:sz="0" w:space="0" w:color="auto"/>
        <w:bottom w:val="none" w:sz="0" w:space="0" w:color="auto"/>
        <w:right w:val="none" w:sz="0" w:space="0" w:color="auto"/>
      </w:divBdr>
    </w:div>
    <w:div w:id="1110245386">
      <w:bodyDiv w:val="1"/>
      <w:marLeft w:val="0"/>
      <w:marRight w:val="0"/>
      <w:marTop w:val="0"/>
      <w:marBottom w:val="0"/>
      <w:divBdr>
        <w:top w:val="none" w:sz="0" w:space="0" w:color="auto"/>
        <w:left w:val="none" w:sz="0" w:space="0" w:color="auto"/>
        <w:bottom w:val="none" w:sz="0" w:space="0" w:color="auto"/>
        <w:right w:val="none" w:sz="0" w:space="0" w:color="auto"/>
      </w:divBdr>
    </w:div>
    <w:div w:id="1112746935">
      <w:bodyDiv w:val="1"/>
      <w:marLeft w:val="0"/>
      <w:marRight w:val="0"/>
      <w:marTop w:val="0"/>
      <w:marBottom w:val="0"/>
      <w:divBdr>
        <w:top w:val="none" w:sz="0" w:space="0" w:color="auto"/>
        <w:left w:val="none" w:sz="0" w:space="0" w:color="auto"/>
        <w:bottom w:val="none" w:sz="0" w:space="0" w:color="auto"/>
        <w:right w:val="none" w:sz="0" w:space="0" w:color="auto"/>
      </w:divBdr>
    </w:div>
    <w:div w:id="1121263114">
      <w:bodyDiv w:val="1"/>
      <w:marLeft w:val="0"/>
      <w:marRight w:val="0"/>
      <w:marTop w:val="0"/>
      <w:marBottom w:val="0"/>
      <w:divBdr>
        <w:top w:val="none" w:sz="0" w:space="0" w:color="auto"/>
        <w:left w:val="none" w:sz="0" w:space="0" w:color="auto"/>
        <w:bottom w:val="none" w:sz="0" w:space="0" w:color="auto"/>
        <w:right w:val="none" w:sz="0" w:space="0" w:color="auto"/>
      </w:divBdr>
    </w:div>
    <w:div w:id="1126893847">
      <w:bodyDiv w:val="1"/>
      <w:marLeft w:val="0"/>
      <w:marRight w:val="0"/>
      <w:marTop w:val="0"/>
      <w:marBottom w:val="0"/>
      <w:divBdr>
        <w:top w:val="none" w:sz="0" w:space="0" w:color="auto"/>
        <w:left w:val="none" w:sz="0" w:space="0" w:color="auto"/>
        <w:bottom w:val="none" w:sz="0" w:space="0" w:color="auto"/>
        <w:right w:val="none" w:sz="0" w:space="0" w:color="auto"/>
      </w:divBdr>
    </w:div>
    <w:div w:id="1129393344">
      <w:bodyDiv w:val="1"/>
      <w:marLeft w:val="0"/>
      <w:marRight w:val="0"/>
      <w:marTop w:val="0"/>
      <w:marBottom w:val="0"/>
      <w:divBdr>
        <w:top w:val="none" w:sz="0" w:space="0" w:color="auto"/>
        <w:left w:val="none" w:sz="0" w:space="0" w:color="auto"/>
        <w:bottom w:val="none" w:sz="0" w:space="0" w:color="auto"/>
        <w:right w:val="none" w:sz="0" w:space="0" w:color="auto"/>
      </w:divBdr>
    </w:div>
    <w:div w:id="1129709833">
      <w:bodyDiv w:val="1"/>
      <w:marLeft w:val="0"/>
      <w:marRight w:val="0"/>
      <w:marTop w:val="0"/>
      <w:marBottom w:val="0"/>
      <w:divBdr>
        <w:top w:val="none" w:sz="0" w:space="0" w:color="auto"/>
        <w:left w:val="none" w:sz="0" w:space="0" w:color="auto"/>
        <w:bottom w:val="none" w:sz="0" w:space="0" w:color="auto"/>
        <w:right w:val="none" w:sz="0" w:space="0" w:color="auto"/>
      </w:divBdr>
    </w:div>
    <w:div w:id="1129934181">
      <w:bodyDiv w:val="1"/>
      <w:marLeft w:val="0"/>
      <w:marRight w:val="0"/>
      <w:marTop w:val="0"/>
      <w:marBottom w:val="0"/>
      <w:divBdr>
        <w:top w:val="none" w:sz="0" w:space="0" w:color="auto"/>
        <w:left w:val="none" w:sz="0" w:space="0" w:color="auto"/>
        <w:bottom w:val="none" w:sz="0" w:space="0" w:color="auto"/>
        <w:right w:val="none" w:sz="0" w:space="0" w:color="auto"/>
      </w:divBdr>
    </w:div>
    <w:div w:id="1136876362">
      <w:bodyDiv w:val="1"/>
      <w:marLeft w:val="0"/>
      <w:marRight w:val="0"/>
      <w:marTop w:val="0"/>
      <w:marBottom w:val="0"/>
      <w:divBdr>
        <w:top w:val="none" w:sz="0" w:space="0" w:color="auto"/>
        <w:left w:val="none" w:sz="0" w:space="0" w:color="auto"/>
        <w:bottom w:val="none" w:sz="0" w:space="0" w:color="auto"/>
        <w:right w:val="none" w:sz="0" w:space="0" w:color="auto"/>
      </w:divBdr>
    </w:div>
    <w:div w:id="1141506325">
      <w:bodyDiv w:val="1"/>
      <w:marLeft w:val="0"/>
      <w:marRight w:val="0"/>
      <w:marTop w:val="0"/>
      <w:marBottom w:val="0"/>
      <w:divBdr>
        <w:top w:val="none" w:sz="0" w:space="0" w:color="auto"/>
        <w:left w:val="none" w:sz="0" w:space="0" w:color="auto"/>
        <w:bottom w:val="none" w:sz="0" w:space="0" w:color="auto"/>
        <w:right w:val="none" w:sz="0" w:space="0" w:color="auto"/>
      </w:divBdr>
    </w:div>
    <w:div w:id="1159223721">
      <w:bodyDiv w:val="1"/>
      <w:marLeft w:val="0"/>
      <w:marRight w:val="0"/>
      <w:marTop w:val="0"/>
      <w:marBottom w:val="0"/>
      <w:divBdr>
        <w:top w:val="none" w:sz="0" w:space="0" w:color="auto"/>
        <w:left w:val="none" w:sz="0" w:space="0" w:color="auto"/>
        <w:bottom w:val="none" w:sz="0" w:space="0" w:color="auto"/>
        <w:right w:val="none" w:sz="0" w:space="0" w:color="auto"/>
      </w:divBdr>
    </w:div>
    <w:div w:id="1164012260">
      <w:bodyDiv w:val="1"/>
      <w:marLeft w:val="0"/>
      <w:marRight w:val="0"/>
      <w:marTop w:val="0"/>
      <w:marBottom w:val="0"/>
      <w:divBdr>
        <w:top w:val="none" w:sz="0" w:space="0" w:color="auto"/>
        <w:left w:val="none" w:sz="0" w:space="0" w:color="auto"/>
        <w:bottom w:val="none" w:sz="0" w:space="0" w:color="auto"/>
        <w:right w:val="none" w:sz="0" w:space="0" w:color="auto"/>
      </w:divBdr>
    </w:div>
    <w:div w:id="1168979171">
      <w:bodyDiv w:val="1"/>
      <w:marLeft w:val="0"/>
      <w:marRight w:val="0"/>
      <w:marTop w:val="0"/>
      <w:marBottom w:val="0"/>
      <w:divBdr>
        <w:top w:val="none" w:sz="0" w:space="0" w:color="auto"/>
        <w:left w:val="none" w:sz="0" w:space="0" w:color="auto"/>
        <w:bottom w:val="none" w:sz="0" w:space="0" w:color="auto"/>
        <w:right w:val="none" w:sz="0" w:space="0" w:color="auto"/>
      </w:divBdr>
    </w:div>
    <w:div w:id="1175266155">
      <w:bodyDiv w:val="1"/>
      <w:marLeft w:val="0"/>
      <w:marRight w:val="0"/>
      <w:marTop w:val="0"/>
      <w:marBottom w:val="0"/>
      <w:divBdr>
        <w:top w:val="none" w:sz="0" w:space="0" w:color="auto"/>
        <w:left w:val="none" w:sz="0" w:space="0" w:color="auto"/>
        <w:bottom w:val="none" w:sz="0" w:space="0" w:color="auto"/>
        <w:right w:val="none" w:sz="0" w:space="0" w:color="auto"/>
      </w:divBdr>
    </w:div>
    <w:div w:id="1176114365">
      <w:bodyDiv w:val="1"/>
      <w:marLeft w:val="0"/>
      <w:marRight w:val="0"/>
      <w:marTop w:val="0"/>
      <w:marBottom w:val="0"/>
      <w:divBdr>
        <w:top w:val="none" w:sz="0" w:space="0" w:color="auto"/>
        <w:left w:val="none" w:sz="0" w:space="0" w:color="auto"/>
        <w:bottom w:val="none" w:sz="0" w:space="0" w:color="auto"/>
        <w:right w:val="none" w:sz="0" w:space="0" w:color="auto"/>
      </w:divBdr>
    </w:div>
    <w:div w:id="1180852369">
      <w:bodyDiv w:val="1"/>
      <w:marLeft w:val="0"/>
      <w:marRight w:val="0"/>
      <w:marTop w:val="0"/>
      <w:marBottom w:val="0"/>
      <w:divBdr>
        <w:top w:val="none" w:sz="0" w:space="0" w:color="auto"/>
        <w:left w:val="none" w:sz="0" w:space="0" w:color="auto"/>
        <w:bottom w:val="none" w:sz="0" w:space="0" w:color="auto"/>
        <w:right w:val="none" w:sz="0" w:space="0" w:color="auto"/>
      </w:divBdr>
    </w:div>
    <w:div w:id="1183787395">
      <w:bodyDiv w:val="1"/>
      <w:marLeft w:val="0"/>
      <w:marRight w:val="0"/>
      <w:marTop w:val="0"/>
      <w:marBottom w:val="0"/>
      <w:divBdr>
        <w:top w:val="none" w:sz="0" w:space="0" w:color="auto"/>
        <w:left w:val="none" w:sz="0" w:space="0" w:color="auto"/>
        <w:bottom w:val="none" w:sz="0" w:space="0" w:color="auto"/>
        <w:right w:val="none" w:sz="0" w:space="0" w:color="auto"/>
      </w:divBdr>
    </w:div>
    <w:div w:id="1189102355">
      <w:bodyDiv w:val="1"/>
      <w:marLeft w:val="0"/>
      <w:marRight w:val="0"/>
      <w:marTop w:val="0"/>
      <w:marBottom w:val="0"/>
      <w:divBdr>
        <w:top w:val="none" w:sz="0" w:space="0" w:color="auto"/>
        <w:left w:val="none" w:sz="0" w:space="0" w:color="auto"/>
        <w:bottom w:val="none" w:sz="0" w:space="0" w:color="auto"/>
        <w:right w:val="none" w:sz="0" w:space="0" w:color="auto"/>
      </w:divBdr>
    </w:div>
    <w:div w:id="1199511942">
      <w:bodyDiv w:val="1"/>
      <w:marLeft w:val="0"/>
      <w:marRight w:val="0"/>
      <w:marTop w:val="0"/>
      <w:marBottom w:val="0"/>
      <w:divBdr>
        <w:top w:val="none" w:sz="0" w:space="0" w:color="auto"/>
        <w:left w:val="none" w:sz="0" w:space="0" w:color="auto"/>
        <w:bottom w:val="none" w:sz="0" w:space="0" w:color="auto"/>
        <w:right w:val="none" w:sz="0" w:space="0" w:color="auto"/>
      </w:divBdr>
    </w:div>
    <w:div w:id="1210798346">
      <w:bodyDiv w:val="1"/>
      <w:marLeft w:val="0"/>
      <w:marRight w:val="0"/>
      <w:marTop w:val="0"/>
      <w:marBottom w:val="0"/>
      <w:divBdr>
        <w:top w:val="none" w:sz="0" w:space="0" w:color="auto"/>
        <w:left w:val="none" w:sz="0" w:space="0" w:color="auto"/>
        <w:bottom w:val="none" w:sz="0" w:space="0" w:color="auto"/>
        <w:right w:val="none" w:sz="0" w:space="0" w:color="auto"/>
      </w:divBdr>
    </w:div>
    <w:div w:id="1210843447">
      <w:bodyDiv w:val="1"/>
      <w:marLeft w:val="0"/>
      <w:marRight w:val="0"/>
      <w:marTop w:val="0"/>
      <w:marBottom w:val="0"/>
      <w:divBdr>
        <w:top w:val="none" w:sz="0" w:space="0" w:color="auto"/>
        <w:left w:val="none" w:sz="0" w:space="0" w:color="auto"/>
        <w:bottom w:val="none" w:sz="0" w:space="0" w:color="auto"/>
        <w:right w:val="none" w:sz="0" w:space="0" w:color="auto"/>
      </w:divBdr>
    </w:div>
    <w:div w:id="1211070525">
      <w:bodyDiv w:val="1"/>
      <w:marLeft w:val="0"/>
      <w:marRight w:val="0"/>
      <w:marTop w:val="0"/>
      <w:marBottom w:val="0"/>
      <w:divBdr>
        <w:top w:val="none" w:sz="0" w:space="0" w:color="auto"/>
        <w:left w:val="none" w:sz="0" w:space="0" w:color="auto"/>
        <w:bottom w:val="none" w:sz="0" w:space="0" w:color="auto"/>
        <w:right w:val="none" w:sz="0" w:space="0" w:color="auto"/>
      </w:divBdr>
    </w:div>
    <w:div w:id="1215896248">
      <w:bodyDiv w:val="1"/>
      <w:marLeft w:val="0"/>
      <w:marRight w:val="0"/>
      <w:marTop w:val="0"/>
      <w:marBottom w:val="0"/>
      <w:divBdr>
        <w:top w:val="none" w:sz="0" w:space="0" w:color="auto"/>
        <w:left w:val="none" w:sz="0" w:space="0" w:color="auto"/>
        <w:bottom w:val="none" w:sz="0" w:space="0" w:color="auto"/>
        <w:right w:val="none" w:sz="0" w:space="0" w:color="auto"/>
      </w:divBdr>
    </w:div>
    <w:div w:id="1218669631">
      <w:bodyDiv w:val="1"/>
      <w:marLeft w:val="0"/>
      <w:marRight w:val="0"/>
      <w:marTop w:val="0"/>
      <w:marBottom w:val="0"/>
      <w:divBdr>
        <w:top w:val="none" w:sz="0" w:space="0" w:color="auto"/>
        <w:left w:val="none" w:sz="0" w:space="0" w:color="auto"/>
        <w:bottom w:val="none" w:sz="0" w:space="0" w:color="auto"/>
        <w:right w:val="none" w:sz="0" w:space="0" w:color="auto"/>
      </w:divBdr>
    </w:div>
    <w:div w:id="1220282295">
      <w:bodyDiv w:val="1"/>
      <w:marLeft w:val="0"/>
      <w:marRight w:val="0"/>
      <w:marTop w:val="0"/>
      <w:marBottom w:val="0"/>
      <w:divBdr>
        <w:top w:val="none" w:sz="0" w:space="0" w:color="auto"/>
        <w:left w:val="none" w:sz="0" w:space="0" w:color="auto"/>
        <w:bottom w:val="none" w:sz="0" w:space="0" w:color="auto"/>
        <w:right w:val="none" w:sz="0" w:space="0" w:color="auto"/>
      </w:divBdr>
    </w:div>
    <w:div w:id="1233614304">
      <w:bodyDiv w:val="1"/>
      <w:marLeft w:val="0"/>
      <w:marRight w:val="0"/>
      <w:marTop w:val="0"/>
      <w:marBottom w:val="0"/>
      <w:divBdr>
        <w:top w:val="none" w:sz="0" w:space="0" w:color="auto"/>
        <w:left w:val="none" w:sz="0" w:space="0" w:color="auto"/>
        <w:bottom w:val="none" w:sz="0" w:space="0" w:color="auto"/>
        <w:right w:val="none" w:sz="0" w:space="0" w:color="auto"/>
      </w:divBdr>
    </w:div>
    <w:div w:id="1233812401">
      <w:bodyDiv w:val="1"/>
      <w:marLeft w:val="0"/>
      <w:marRight w:val="0"/>
      <w:marTop w:val="0"/>
      <w:marBottom w:val="0"/>
      <w:divBdr>
        <w:top w:val="none" w:sz="0" w:space="0" w:color="auto"/>
        <w:left w:val="none" w:sz="0" w:space="0" w:color="auto"/>
        <w:bottom w:val="none" w:sz="0" w:space="0" w:color="auto"/>
        <w:right w:val="none" w:sz="0" w:space="0" w:color="auto"/>
      </w:divBdr>
    </w:div>
    <w:div w:id="1241868512">
      <w:bodyDiv w:val="1"/>
      <w:marLeft w:val="0"/>
      <w:marRight w:val="0"/>
      <w:marTop w:val="0"/>
      <w:marBottom w:val="0"/>
      <w:divBdr>
        <w:top w:val="none" w:sz="0" w:space="0" w:color="auto"/>
        <w:left w:val="none" w:sz="0" w:space="0" w:color="auto"/>
        <w:bottom w:val="none" w:sz="0" w:space="0" w:color="auto"/>
        <w:right w:val="none" w:sz="0" w:space="0" w:color="auto"/>
      </w:divBdr>
    </w:div>
    <w:div w:id="1244144239">
      <w:bodyDiv w:val="1"/>
      <w:marLeft w:val="0"/>
      <w:marRight w:val="0"/>
      <w:marTop w:val="0"/>
      <w:marBottom w:val="0"/>
      <w:divBdr>
        <w:top w:val="none" w:sz="0" w:space="0" w:color="auto"/>
        <w:left w:val="none" w:sz="0" w:space="0" w:color="auto"/>
        <w:bottom w:val="none" w:sz="0" w:space="0" w:color="auto"/>
        <w:right w:val="none" w:sz="0" w:space="0" w:color="auto"/>
      </w:divBdr>
    </w:div>
    <w:div w:id="1263414561">
      <w:bodyDiv w:val="1"/>
      <w:marLeft w:val="0"/>
      <w:marRight w:val="0"/>
      <w:marTop w:val="0"/>
      <w:marBottom w:val="0"/>
      <w:divBdr>
        <w:top w:val="none" w:sz="0" w:space="0" w:color="auto"/>
        <w:left w:val="none" w:sz="0" w:space="0" w:color="auto"/>
        <w:bottom w:val="none" w:sz="0" w:space="0" w:color="auto"/>
        <w:right w:val="none" w:sz="0" w:space="0" w:color="auto"/>
      </w:divBdr>
    </w:div>
    <w:div w:id="1275674125">
      <w:bodyDiv w:val="1"/>
      <w:marLeft w:val="0"/>
      <w:marRight w:val="0"/>
      <w:marTop w:val="0"/>
      <w:marBottom w:val="0"/>
      <w:divBdr>
        <w:top w:val="none" w:sz="0" w:space="0" w:color="auto"/>
        <w:left w:val="none" w:sz="0" w:space="0" w:color="auto"/>
        <w:bottom w:val="none" w:sz="0" w:space="0" w:color="auto"/>
        <w:right w:val="none" w:sz="0" w:space="0" w:color="auto"/>
      </w:divBdr>
    </w:div>
    <w:div w:id="1276255906">
      <w:bodyDiv w:val="1"/>
      <w:marLeft w:val="0"/>
      <w:marRight w:val="0"/>
      <w:marTop w:val="0"/>
      <w:marBottom w:val="0"/>
      <w:divBdr>
        <w:top w:val="none" w:sz="0" w:space="0" w:color="auto"/>
        <w:left w:val="none" w:sz="0" w:space="0" w:color="auto"/>
        <w:bottom w:val="none" w:sz="0" w:space="0" w:color="auto"/>
        <w:right w:val="none" w:sz="0" w:space="0" w:color="auto"/>
      </w:divBdr>
    </w:div>
    <w:div w:id="1278416636">
      <w:bodyDiv w:val="1"/>
      <w:marLeft w:val="0"/>
      <w:marRight w:val="0"/>
      <w:marTop w:val="0"/>
      <w:marBottom w:val="0"/>
      <w:divBdr>
        <w:top w:val="none" w:sz="0" w:space="0" w:color="auto"/>
        <w:left w:val="none" w:sz="0" w:space="0" w:color="auto"/>
        <w:bottom w:val="none" w:sz="0" w:space="0" w:color="auto"/>
        <w:right w:val="none" w:sz="0" w:space="0" w:color="auto"/>
      </w:divBdr>
    </w:div>
    <w:div w:id="1280070050">
      <w:bodyDiv w:val="1"/>
      <w:marLeft w:val="0"/>
      <w:marRight w:val="0"/>
      <w:marTop w:val="0"/>
      <w:marBottom w:val="0"/>
      <w:divBdr>
        <w:top w:val="none" w:sz="0" w:space="0" w:color="auto"/>
        <w:left w:val="none" w:sz="0" w:space="0" w:color="auto"/>
        <w:bottom w:val="none" w:sz="0" w:space="0" w:color="auto"/>
        <w:right w:val="none" w:sz="0" w:space="0" w:color="auto"/>
      </w:divBdr>
    </w:div>
    <w:div w:id="1282880218">
      <w:bodyDiv w:val="1"/>
      <w:marLeft w:val="0"/>
      <w:marRight w:val="0"/>
      <w:marTop w:val="0"/>
      <w:marBottom w:val="0"/>
      <w:divBdr>
        <w:top w:val="none" w:sz="0" w:space="0" w:color="auto"/>
        <w:left w:val="none" w:sz="0" w:space="0" w:color="auto"/>
        <w:bottom w:val="none" w:sz="0" w:space="0" w:color="auto"/>
        <w:right w:val="none" w:sz="0" w:space="0" w:color="auto"/>
      </w:divBdr>
    </w:div>
    <w:div w:id="1295410011">
      <w:bodyDiv w:val="1"/>
      <w:marLeft w:val="0"/>
      <w:marRight w:val="0"/>
      <w:marTop w:val="0"/>
      <w:marBottom w:val="0"/>
      <w:divBdr>
        <w:top w:val="none" w:sz="0" w:space="0" w:color="auto"/>
        <w:left w:val="none" w:sz="0" w:space="0" w:color="auto"/>
        <w:bottom w:val="none" w:sz="0" w:space="0" w:color="auto"/>
        <w:right w:val="none" w:sz="0" w:space="0" w:color="auto"/>
      </w:divBdr>
    </w:div>
    <w:div w:id="1304581243">
      <w:bodyDiv w:val="1"/>
      <w:marLeft w:val="0"/>
      <w:marRight w:val="0"/>
      <w:marTop w:val="0"/>
      <w:marBottom w:val="0"/>
      <w:divBdr>
        <w:top w:val="none" w:sz="0" w:space="0" w:color="auto"/>
        <w:left w:val="none" w:sz="0" w:space="0" w:color="auto"/>
        <w:bottom w:val="none" w:sz="0" w:space="0" w:color="auto"/>
        <w:right w:val="none" w:sz="0" w:space="0" w:color="auto"/>
      </w:divBdr>
    </w:div>
    <w:div w:id="1309360909">
      <w:bodyDiv w:val="1"/>
      <w:marLeft w:val="0"/>
      <w:marRight w:val="0"/>
      <w:marTop w:val="0"/>
      <w:marBottom w:val="0"/>
      <w:divBdr>
        <w:top w:val="none" w:sz="0" w:space="0" w:color="auto"/>
        <w:left w:val="none" w:sz="0" w:space="0" w:color="auto"/>
        <w:bottom w:val="none" w:sz="0" w:space="0" w:color="auto"/>
        <w:right w:val="none" w:sz="0" w:space="0" w:color="auto"/>
      </w:divBdr>
      <w:divsChild>
        <w:div w:id="1911840880">
          <w:marLeft w:val="0"/>
          <w:marRight w:val="0"/>
          <w:marTop w:val="0"/>
          <w:marBottom w:val="0"/>
          <w:divBdr>
            <w:top w:val="none" w:sz="0" w:space="0" w:color="auto"/>
            <w:left w:val="none" w:sz="0" w:space="0" w:color="auto"/>
            <w:bottom w:val="none" w:sz="0" w:space="0" w:color="auto"/>
            <w:right w:val="none" w:sz="0" w:space="0" w:color="auto"/>
          </w:divBdr>
          <w:divsChild>
            <w:div w:id="2088728934">
              <w:marLeft w:val="0"/>
              <w:marRight w:val="0"/>
              <w:marTop w:val="0"/>
              <w:marBottom w:val="0"/>
              <w:divBdr>
                <w:top w:val="none" w:sz="0" w:space="0" w:color="auto"/>
                <w:left w:val="none" w:sz="0" w:space="0" w:color="auto"/>
                <w:bottom w:val="none" w:sz="0" w:space="0" w:color="auto"/>
                <w:right w:val="none" w:sz="0" w:space="0" w:color="auto"/>
              </w:divBdr>
              <w:divsChild>
                <w:div w:id="77354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431209">
      <w:bodyDiv w:val="1"/>
      <w:marLeft w:val="0"/>
      <w:marRight w:val="0"/>
      <w:marTop w:val="0"/>
      <w:marBottom w:val="0"/>
      <w:divBdr>
        <w:top w:val="none" w:sz="0" w:space="0" w:color="auto"/>
        <w:left w:val="none" w:sz="0" w:space="0" w:color="auto"/>
        <w:bottom w:val="none" w:sz="0" w:space="0" w:color="auto"/>
        <w:right w:val="none" w:sz="0" w:space="0" w:color="auto"/>
      </w:divBdr>
    </w:div>
    <w:div w:id="1320959345">
      <w:bodyDiv w:val="1"/>
      <w:marLeft w:val="0"/>
      <w:marRight w:val="0"/>
      <w:marTop w:val="0"/>
      <w:marBottom w:val="0"/>
      <w:divBdr>
        <w:top w:val="none" w:sz="0" w:space="0" w:color="auto"/>
        <w:left w:val="none" w:sz="0" w:space="0" w:color="auto"/>
        <w:bottom w:val="none" w:sz="0" w:space="0" w:color="auto"/>
        <w:right w:val="none" w:sz="0" w:space="0" w:color="auto"/>
      </w:divBdr>
    </w:div>
    <w:div w:id="1321421770">
      <w:bodyDiv w:val="1"/>
      <w:marLeft w:val="0"/>
      <w:marRight w:val="0"/>
      <w:marTop w:val="0"/>
      <w:marBottom w:val="0"/>
      <w:divBdr>
        <w:top w:val="none" w:sz="0" w:space="0" w:color="auto"/>
        <w:left w:val="none" w:sz="0" w:space="0" w:color="auto"/>
        <w:bottom w:val="none" w:sz="0" w:space="0" w:color="auto"/>
        <w:right w:val="none" w:sz="0" w:space="0" w:color="auto"/>
      </w:divBdr>
    </w:div>
    <w:div w:id="1324356244">
      <w:bodyDiv w:val="1"/>
      <w:marLeft w:val="0"/>
      <w:marRight w:val="0"/>
      <w:marTop w:val="0"/>
      <w:marBottom w:val="0"/>
      <w:divBdr>
        <w:top w:val="none" w:sz="0" w:space="0" w:color="auto"/>
        <w:left w:val="none" w:sz="0" w:space="0" w:color="auto"/>
        <w:bottom w:val="none" w:sz="0" w:space="0" w:color="auto"/>
        <w:right w:val="none" w:sz="0" w:space="0" w:color="auto"/>
      </w:divBdr>
    </w:div>
    <w:div w:id="1326740931">
      <w:bodyDiv w:val="1"/>
      <w:marLeft w:val="0"/>
      <w:marRight w:val="0"/>
      <w:marTop w:val="0"/>
      <w:marBottom w:val="0"/>
      <w:divBdr>
        <w:top w:val="none" w:sz="0" w:space="0" w:color="auto"/>
        <w:left w:val="none" w:sz="0" w:space="0" w:color="auto"/>
        <w:bottom w:val="none" w:sz="0" w:space="0" w:color="auto"/>
        <w:right w:val="none" w:sz="0" w:space="0" w:color="auto"/>
      </w:divBdr>
    </w:div>
    <w:div w:id="1328943871">
      <w:bodyDiv w:val="1"/>
      <w:marLeft w:val="0"/>
      <w:marRight w:val="0"/>
      <w:marTop w:val="0"/>
      <w:marBottom w:val="0"/>
      <w:divBdr>
        <w:top w:val="none" w:sz="0" w:space="0" w:color="auto"/>
        <w:left w:val="none" w:sz="0" w:space="0" w:color="auto"/>
        <w:bottom w:val="none" w:sz="0" w:space="0" w:color="auto"/>
        <w:right w:val="none" w:sz="0" w:space="0" w:color="auto"/>
      </w:divBdr>
    </w:div>
    <w:div w:id="1329558949">
      <w:bodyDiv w:val="1"/>
      <w:marLeft w:val="0"/>
      <w:marRight w:val="0"/>
      <w:marTop w:val="0"/>
      <w:marBottom w:val="0"/>
      <w:divBdr>
        <w:top w:val="none" w:sz="0" w:space="0" w:color="auto"/>
        <w:left w:val="none" w:sz="0" w:space="0" w:color="auto"/>
        <w:bottom w:val="none" w:sz="0" w:space="0" w:color="auto"/>
        <w:right w:val="none" w:sz="0" w:space="0" w:color="auto"/>
      </w:divBdr>
    </w:div>
    <w:div w:id="1335912084">
      <w:bodyDiv w:val="1"/>
      <w:marLeft w:val="0"/>
      <w:marRight w:val="0"/>
      <w:marTop w:val="0"/>
      <w:marBottom w:val="0"/>
      <w:divBdr>
        <w:top w:val="none" w:sz="0" w:space="0" w:color="auto"/>
        <w:left w:val="none" w:sz="0" w:space="0" w:color="auto"/>
        <w:bottom w:val="none" w:sz="0" w:space="0" w:color="auto"/>
        <w:right w:val="none" w:sz="0" w:space="0" w:color="auto"/>
      </w:divBdr>
    </w:div>
    <w:div w:id="1337421123">
      <w:bodyDiv w:val="1"/>
      <w:marLeft w:val="0"/>
      <w:marRight w:val="0"/>
      <w:marTop w:val="0"/>
      <w:marBottom w:val="0"/>
      <w:divBdr>
        <w:top w:val="none" w:sz="0" w:space="0" w:color="auto"/>
        <w:left w:val="none" w:sz="0" w:space="0" w:color="auto"/>
        <w:bottom w:val="none" w:sz="0" w:space="0" w:color="auto"/>
        <w:right w:val="none" w:sz="0" w:space="0" w:color="auto"/>
      </w:divBdr>
    </w:div>
    <w:div w:id="1356426350">
      <w:bodyDiv w:val="1"/>
      <w:marLeft w:val="0"/>
      <w:marRight w:val="0"/>
      <w:marTop w:val="0"/>
      <w:marBottom w:val="0"/>
      <w:divBdr>
        <w:top w:val="none" w:sz="0" w:space="0" w:color="auto"/>
        <w:left w:val="none" w:sz="0" w:space="0" w:color="auto"/>
        <w:bottom w:val="none" w:sz="0" w:space="0" w:color="auto"/>
        <w:right w:val="none" w:sz="0" w:space="0" w:color="auto"/>
      </w:divBdr>
    </w:div>
    <w:div w:id="1359165012">
      <w:bodyDiv w:val="1"/>
      <w:marLeft w:val="0"/>
      <w:marRight w:val="0"/>
      <w:marTop w:val="0"/>
      <w:marBottom w:val="0"/>
      <w:divBdr>
        <w:top w:val="none" w:sz="0" w:space="0" w:color="auto"/>
        <w:left w:val="none" w:sz="0" w:space="0" w:color="auto"/>
        <w:bottom w:val="none" w:sz="0" w:space="0" w:color="auto"/>
        <w:right w:val="none" w:sz="0" w:space="0" w:color="auto"/>
      </w:divBdr>
    </w:div>
    <w:div w:id="1365594075">
      <w:bodyDiv w:val="1"/>
      <w:marLeft w:val="0"/>
      <w:marRight w:val="0"/>
      <w:marTop w:val="0"/>
      <w:marBottom w:val="0"/>
      <w:divBdr>
        <w:top w:val="none" w:sz="0" w:space="0" w:color="auto"/>
        <w:left w:val="none" w:sz="0" w:space="0" w:color="auto"/>
        <w:bottom w:val="none" w:sz="0" w:space="0" w:color="auto"/>
        <w:right w:val="none" w:sz="0" w:space="0" w:color="auto"/>
      </w:divBdr>
    </w:div>
    <w:div w:id="1371764426">
      <w:bodyDiv w:val="1"/>
      <w:marLeft w:val="0"/>
      <w:marRight w:val="0"/>
      <w:marTop w:val="0"/>
      <w:marBottom w:val="0"/>
      <w:divBdr>
        <w:top w:val="none" w:sz="0" w:space="0" w:color="auto"/>
        <w:left w:val="none" w:sz="0" w:space="0" w:color="auto"/>
        <w:bottom w:val="none" w:sz="0" w:space="0" w:color="auto"/>
        <w:right w:val="none" w:sz="0" w:space="0" w:color="auto"/>
      </w:divBdr>
    </w:div>
    <w:div w:id="1375303730">
      <w:bodyDiv w:val="1"/>
      <w:marLeft w:val="0"/>
      <w:marRight w:val="0"/>
      <w:marTop w:val="0"/>
      <w:marBottom w:val="0"/>
      <w:divBdr>
        <w:top w:val="none" w:sz="0" w:space="0" w:color="auto"/>
        <w:left w:val="none" w:sz="0" w:space="0" w:color="auto"/>
        <w:bottom w:val="none" w:sz="0" w:space="0" w:color="auto"/>
        <w:right w:val="none" w:sz="0" w:space="0" w:color="auto"/>
      </w:divBdr>
    </w:div>
    <w:div w:id="1380596029">
      <w:bodyDiv w:val="1"/>
      <w:marLeft w:val="0"/>
      <w:marRight w:val="0"/>
      <w:marTop w:val="0"/>
      <w:marBottom w:val="0"/>
      <w:divBdr>
        <w:top w:val="none" w:sz="0" w:space="0" w:color="auto"/>
        <w:left w:val="none" w:sz="0" w:space="0" w:color="auto"/>
        <w:bottom w:val="none" w:sz="0" w:space="0" w:color="auto"/>
        <w:right w:val="none" w:sz="0" w:space="0" w:color="auto"/>
      </w:divBdr>
    </w:div>
    <w:div w:id="1388718557">
      <w:bodyDiv w:val="1"/>
      <w:marLeft w:val="0"/>
      <w:marRight w:val="0"/>
      <w:marTop w:val="0"/>
      <w:marBottom w:val="0"/>
      <w:divBdr>
        <w:top w:val="none" w:sz="0" w:space="0" w:color="auto"/>
        <w:left w:val="none" w:sz="0" w:space="0" w:color="auto"/>
        <w:bottom w:val="none" w:sz="0" w:space="0" w:color="auto"/>
        <w:right w:val="none" w:sz="0" w:space="0" w:color="auto"/>
      </w:divBdr>
    </w:div>
    <w:div w:id="1392851488">
      <w:bodyDiv w:val="1"/>
      <w:marLeft w:val="0"/>
      <w:marRight w:val="0"/>
      <w:marTop w:val="0"/>
      <w:marBottom w:val="0"/>
      <w:divBdr>
        <w:top w:val="none" w:sz="0" w:space="0" w:color="auto"/>
        <w:left w:val="none" w:sz="0" w:space="0" w:color="auto"/>
        <w:bottom w:val="none" w:sz="0" w:space="0" w:color="auto"/>
        <w:right w:val="none" w:sz="0" w:space="0" w:color="auto"/>
      </w:divBdr>
    </w:div>
    <w:div w:id="1394114445">
      <w:bodyDiv w:val="1"/>
      <w:marLeft w:val="0"/>
      <w:marRight w:val="0"/>
      <w:marTop w:val="0"/>
      <w:marBottom w:val="0"/>
      <w:divBdr>
        <w:top w:val="none" w:sz="0" w:space="0" w:color="auto"/>
        <w:left w:val="none" w:sz="0" w:space="0" w:color="auto"/>
        <w:bottom w:val="none" w:sz="0" w:space="0" w:color="auto"/>
        <w:right w:val="none" w:sz="0" w:space="0" w:color="auto"/>
      </w:divBdr>
    </w:div>
    <w:div w:id="1397314721">
      <w:bodyDiv w:val="1"/>
      <w:marLeft w:val="0"/>
      <w:marRight w:val="0"/>
      <w:marTop w:val="0"/>
      <w:marBottom w:val="0"/>
      <w:divBdr>
        <w:top w:val="none" w:sz="0" w:space="0" w:color="auto"/>
        <w:left w:val="none" w:sz="0" w:space="0" w:color="auto"/>
        <w:bottom w:val="none" w:sz="0" w:space="0" w:color="auto"/>
        <w:right w:val="none" w:sz="0" w:space="0" w:color="auto"/>
      </w:divBdr>
    </w:div>
    <w:div w:id="1409427108">
      <w:bodyDiv w:val="1"/>
      <w:marLeft w:val="0"/>
      <w:marRight w:val="0"/>
      <w:marTop w:val="0"/>
      <w:marBottom w:val="0"/>
      <w:divBdr>
        <w:top w:val="none" w:sz="0" w:space="0" w:color="auto"/>
        <w:left w:val="none" w:sz="0" w:space="0" w:color="auto"/>
        <w:bottom w:val="none" w:sz="0" w:space="0" w:color="auto"/>
        <w:right w:val="none" w:sz="0" w:space="0" w:color="auto"/>
      </w:divBdr>
    </w:div>
    <w:div w:id="1416584643">
      <w:bodyDiv w:val="1"/>
      <w:marLeft w:val="0"/>
      <w:marRight w:val="0"/>
      <w:marTop w:val="0"/>
      <w:marBottom w:val="0"/>
      <w:divBdr>
        <w:top w:val="none" w:sz="0" w:space="0" w:color="auto"/>
        <w:left w:val="none" w:sz="0" w:space="0" w:color="auto"/>
        <w:bottom w:val="none" w:sz="0" w:space="0" w:color="auto"/>
        <w:right w:val="none" w:sz="0" w:space="0" w:color="auto"/>
      </w:divBdr>
    </w:div>
    <w:div w:id="1418088416">
      <w:bodyDiv w:val="1"/>
      <w:marLeft w:val="0"/>
      <w:marRight w:val="0"/>
      <w:marTop w:val="0"/>
      <w:marBottom w:val="0"/>
      <w:divBdr>
        <w:top w:val="none" w:sz="0" w:space="0" w:color="auto"/>
        <w:left w:val="none" w:sz="0" w:space="0" w:color="auto"/>
        <w:bottom w:val="none" w:sz="0" w:space="0" w:color="auto"/>
        <w:right w:val="none" w:sz="0" w:space="0" w:color="auto"/>
      </w:divBdr>
    </w:div>
    <w:div w:id="1420907032">
      <w:bodyDiv w:val="1"/>
      <w:marLeft w:val="0"/>
      <w:marRight w:val="0"/>
      <w:marTop w:val="0"/>
      <w:marBottom w:val="0"/>
      <w:divBdr>
        <w:top w:val="none" w:sz="0" w:space="0" w:color="auto"/>
        <w:left w:val="none" w:sz="0" w:space="0" w:color="auto"/>
        <w:bottom w:val="none" w:sz="0" w:space="0" w:color="auto"/>
        <w:right w:val="none" w:sz="0" w:space="0" w:color="auto"/>
      </w:divBdr>
    </w:div>
    <w:div w:id="1422526127">
      <w:bodyDiv w:val="1"/>
      <w:marLeft w:val="0"/>
      <w:marRight w:val="0"/>
      <w:marTop w:val="0"/>
      <w:marBottom w:val="0"/>
      <w:divBdr>
        <w:top w:val="none" w:sz="0" w:space="0" w:color="auto"/>
        <w:left w:val="none" w:sz="0" w:space="0" w:color="auto"/>
        <w:bottom w:val="none" w:sz="0" w:space="0" w:color="auto"/>
        <w:right w:val="none" w:sz="0" w:space="0" w:color="auto"/>
      </w:divBdr>
      <w:divsChild>
        <w:div w:id="741759074">
          <w:marLeft w:val="0"/>
          <w:marRight w:val="0"/>
          <w:marTop w:val="0"/>
          <w:marBottom w:val="0"/>
          <w:divBdr>
            <w:top w:val="none" w:sz="0" w:space="0" w:color="auto"/>
            <w:left w:val="none" w:sz="0" w:space="0" w:color="auto"/>
            <w:bottom w:val="none" w:sz="0" w:space="0" w:color="auto"/>
            <w:right w:val="none" w:sz="0" w:space="0" w:color="auto"/>
          </w:divBdr>
          <w:divsChild>
            <w:div w:id="707216450">
              <w:marLeft w:val="0"/>
              <w:marRight w:val="0"/>
              <w:marTop w:val="0"/>
              <w:marBottom w:val="0"/>
              <w:divBdr>
                <w:top w:val="none" w:sz="0" w:space="0" w:color="auto"/>
                <w:left w:val="none" w:sz="0" w:space="0" w:color="auto"/>
                <w:bottom w:val="none" w:sz="0" w:space="0" w:color="auto"/>
                <w:right w:val="none" w:sz="0" w:space="0" w:color="auto"/>
              </w:divBdr>
              <w:divsChild>
                <w:div w:id="37115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860712">
      <w:bodyDiv w:val="1"/>
      <w:marLeft w:val="0"/>
      <w:marRight w:val="0"/>
      <w:marTop w:val="0"/>
      <w:marBottom w:val="0"/>
      <w:divBdr>
        <w:top w:val="none" w:sz="0" w:space="0" w:color="auto"/>
        <w:left w:val="none" w:sz="0" w:space="0" w:color="auto"/>
        <w:bottom w:val="none" w:sz="0" w:space="0" w:color="auto"/>
        <w:right w:val="none" w:sz="0" w:space="0" w:color="auto"/>
      </w:divBdr>
    </w:div>
    <w:div w:id="1440758777">
      <w:bodyDiv w:val="1"/>
      <w:marLeft w:val="0"/>
      <w:marRight w:val="0"/>
      <w:marTop w:val="0"/>
      <w:marBottom w:val="0"/>
      <w:divBdr>
        <w:top w:val="none" w:sz="0" w:space="0" w:color="auto"/>
        <w:left w:val="none" w:sz="0" w:space="0" w:color="auto"/>
        <w:bottom w:val="none" w:sz="0" w:space="0" w:color="auto"/>
        <w:right w:val="none" w:sz="0" w:space="0" w:color="auto"/>
      </w:divBdr>
    </w:div>
    <w:div w:id="1446315405">
      <w:bodyDiv w:val="1"/>
      <w:marLeft w:val="0"/>
      <w:marRight w:val="0"/>
      <w:marTop w:val="0"/>
      <w:marBottom w:val="0"/>
      <w:divBdr>
        <w:top w:val="none" w:sz="0" w:space="0" w:color="auto"/>
        <w:left w:val="none" w:sz="0" w:space="0" w:color="auto"/>
        <w:bottom w:val="none" w:sz="0" w:space="0" w:color="auto"/>
        <w:right w:val="none" w:sz="0" w:space="0" w:color="auto"/>
      </w:divBdr>
      <w:divsChild>
        <w:div w:id="1396584974">
          <w:marLeft w:val="0"/>
          <w:marRight w:val="0"/>
          <w:marTop w:val="0"/>
          <w:marBottom w:val="0"/>
          <w:divBdr>
            <w:top w:val="none" w:sz="0" w:space="0" w:color="auto"/>
            <w:left w:val="none" w:sz="0" w:space="0" w:color="auto"/>
            <w:bottom w:val="none" w:sz="0" w:space="0" w:color="auto"/>
            <w:right w:val="none" w:sz="0" w:space="0" w:color="auto"/>
          </w:divBdr>
          <w:divsChild>
            <w:div w:id="1650402572">
              <w:marLeft w:val="0"/>
              <w:marRight w:val="0"/>
              <w:marTop w:val="0"/>
              <w:marBottom w:val="0"/>
              <w:divBdr>
                <w:top w:val="none" w:sz="0" w:space="0" w:color="auto"/>
                <w:left w:val="none" w:sz="0" w:space="0" w:color="auto"/>
                <w:bottom w:val="none" w:sz="0" w:space="0" w:color="auto"/>
                <w:right w:val="none" w:sz="0" w:space="0" w:color="auto"/>
              </w:divBdr>
              <w:divsChild>
                <w:div w:id="7971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850359">
      <w:bodyDiv w:val="1"/>
      <w:marLeft w:val="0"/>
      <w:marRight w:val="0"/>
      <w:marTop w:val="0"/>
      <w:marBottom w:val="0"/>
      <w:divBdr>
        <w:top w:val="none" w:sz="0" w:space="0" w:color="auto"/>
        <w:left w:val="none" w:sz="0" w:space="0" w:color="auto"/>
        <w:bottom w:val="none" w:sz="0" w:space="0" w:color="auto"/>
        <w:right w:val="none" w:sz="0" w:space="0" w:color="auto"/>
      </w:divBdr>
    </w:div>
    <w:div w:id="1456946341">
      <w:bodyDiv w:val="1"/>
      <w:marLeft w:val="0"/>
      <w:marRight w:val="0"/>
      <w:marTop w:val="0"/>
      <w:marBottom w:val="0"/>
      <w:divBdr>
        <w:top w:val="none" w:sz="0" w:space="0" w:color="auto"/>
        <w:left w:val="none" w:sz="0" w:space="0" w:color="auto"/>
        <w:bottom w:val="none" w:sz="0" w:space="0" w:color="auto"/>
        <w:right w:val="none" w:sz="0" w:space="0" w:color="auto"/>
      </w:divBdr>
    </w:div>
    <w:div w:id="1464927360">
      <w:bodyDiv w:val="1"/>
      <w:marLeft w:val="0"/>
      <w:marRight w:val="0"/>
      <w:marTop w:val="0"/>
      <w:marBottom w:val="0"/>
      <w:divBdr>
        <w:top w:val="none" w:sz="0" w:space="0" w:color="auto"/>
        <w:left w:val="none" w:sz="0" w:space="0" w:color="auto"/>
        <w:bottom w:val="none" w:sz="0" w:space="0" w:color="auto"/>
        <w:right w:val="none" w:sz="0" w:space="0" w:color="auto"/>
      </w:divBdr>
    </w:div>
    <w:div w:id="1466317643">
      <w:bodyDiv w:val="1"/>
      <w:marLeft w:val="0"/>
      <w:marRight w:val="0"/>
      <w:marTop w:val="0"/>
      <w:marBottom w:val="0"/>
      <w:divBdr>
        <w:top w:val="none" w:sz="0" w:space="0" w:color="auto"/>
        <w:left w:val="none" w:sz="0" w:space="0" w:color="auto"/>
        <w:bottom w:val="none" w:sz="0" w:space="0" w:color="auto"/>
        <w:right w:val="none" w:sz="0" w:space="0" w:color="auto"/>
      </w:divBdr>
    </w:div>
    <w:div w:id="1496652328">
      <w:bodyDiv w:val="1"/>
      <w:marLeft w:val="0"/>
      <w:marRight w:val="0"/>
      <w:marTop w:val="0"/>
      <w:marBottom w:val="0"/>
      <w:divBdr>
        <w:top w:val="none" w:sz="0" w:space="0" w:color="auto"/>
        <w:left w:val="none" w:sz="0" w:space="0" w:color="auto"/>
        <w:bottom w:val="none" w:sz="0" w:space="0" w:color="auto"/>
        <w:right w:val="none" w:sz="0" w:space="0" w:color="auto"/>
      </w:divBdr>
    </w:div>
    <w:div w:id="1504079383">
      <w:bodyDiv w:val="1"/>
      <w:marLeft w:val="0"/>
      <w:marRight w:val="0"/>
      <w:marTop w:val="0"/>
      <w:marBottom w:val="0"/>
      <w:divBdr>
        <w:top w:val="none" w:sz="0" w:space="0" w:color="auto"/>
        <w:left w:val="none" w:sz="0" w:space="0" w:color="auto"/>
        <w:bottom w:val="none" w:sz="0" w:space="0" w:color="auto"/>
        <w:right w:val="none" w:sz="0" w:space="0" w:color="auto"/>
      </w:divBdr>
    </w:div>
    <w:div w:id="1515921945">
      <w:bodyDiv w:val="1"/>
      <w:marLeft w:val="0"/>
      <w:marRight w:val="0"/>
      <w:marTop w:val="0"/>
      <w:marBottom w:val="0"/>
      <w:divBdr>
        <w:top w:val="none" w:sz="0" w:space="0" w:color="auto"/>
        <w:left w:val="none" w:sz="0" w:space="0" w:color="auto"/>
        <w:bottom w:val="none" w:sz="0" w:space="0" w:color="auto"/>
        <w:right w:val="none" w:sz="0" w:space="0" w:color="auto"/>
      </w:divBdr>
    </w:div>
    <w:div w:id="1523860118">
      <w:bodyDiv w:val="1"/>
      <w:marLeft w:val="0"/>
      <w:marRight w:val="0"/>
      <w:marTop w:val="0"/>
      <w:marBottom w:val="0"/>
      <w:divBdr>
        <w:top w:val="none" w:sz="0" w:space="0" w:color="auto"/>
        <w:left w:val="none" w:sz="0" w:space="0" w:color="auto"/>
        <w:bottom w:val="none" w:sz="0" w:space="0" w:color="auto"/>
        <w:right w:val="none" w:sz="0" w:space="0" w:color="auto"/>
      </w:divBdr>
    </w:div>
    <w:div w:id="1529369008">
      <w:bodyDiv w:val="1"/>
      <w:marLeft w:val="0"/>
      <w:marRight w:val="0"/>
      <w:marTop w:val="0"/>
      <w:marBottom w:val="0"/>
      <w:divBdr>
        <w:top w:val="none" w:sz="0" w:space="0" w:color="auto"/>
        <w:left w:val="none" w:sz="0" w:space="0" w:color="auto"/>
        <w:bottom w:val="none" w:sz="0" w:space="0" w:color="auto"/>
        <w:right w:val="none" w:sz="0" w:space="0" w:color="auto"/>
      </w:divBdr>
    </w:div>
    <w:div w:id="1534804217">
      <w:bodyDiv w:val="1"/>
      <w:marLeft w:val="0"/>
      <w:marRight w:val="0"/>
      <w:marTop w:val="0"/>
      <w:marBottom w:val="0"/>
      <w:divBdr>
        <w:top w:val="none" w:sz="0" w:space="0" w:color="auto"/>
        <w:left w:val="none" w:sz="0" w:space="0" w:color="auto"/>
        <w:bottom w:val="none" w:sz="0" w:space="0" w:color="auto"/>
        <w:right w:val="none" w:sz="0" w:space="0" w:color="auto"/>
      </w:divBdr>
    </w:div>
    <w:div w:id="1550921828">
      <w:bodyDiv w:val="1"/>
      <w:marLeft w:val="0"/>
      <w:marRight w:val="0"/>
      <w:marTop w:val="0"/>
      <w:marBottom w:val="0"/>
      <w:divBdr>
        <w:top w:val="none" w:sz="0" w:space="0" w:color="auto"/>
        <w:left w:val="none" w:sz="0" w:space="0" w:color="auto"/>
        <w:bottom w:val="none" w:sz="0" w:space="0" w:color="auto"/>
        <w:right w:val="none" w:sz="0" w:space="0" w:color="auto"/>
      </w:divBdr>
    </w:div>
    <w:div w:id="1576284421">
      <w:bodyDiv w:val="1"/>
      <w:marLeft w:val="0"/>
      <w:marRight w:val="0"/>
      <w:marTop w:val="0"/>
      <w:marBottom w:val="0"/>
      <w:divBdr>
        <w:top w:val="none" w:sz="0" w:space="0" w:color="auto"/>
        <w:left w:val="none" w:sz="0" w:space="0" w:color="auto"/>
        <w:bottom w:val="none" w:sz="0" w:space="0" w:color="auto"/>
        <w:right w:val="none" w:sz="0" w:space="0" w:color="auto"/>
      </w:divBdr>
    </w:div>
    <w:div w:id="1576474407">
      <w:bodyDiv w:val="1"/>
      <w:marLeft w:val="0"/>
      <w:marRight w:val="0"/>
      <w:marTop w:val="0"/>
      <w:marBottom w:val="0"/>
      <w:divBdr>
        <w:top w:val="none" w:sz="0" w:space="0" w:color="auto"/>
        <w:left w:val="none" w:sz="0" w:space="0" w:color="auto"/>
        <w:bottom w:val="none" w:sz="0" w:space="0" w:color="auto"/>
        <w:right w:val="none" w:sz="0" w:space="0" w:color="auto"/>
      </w:divBdr>
    </w:div>
    <w:div w:id="1584215673">
      <w:bodyDiv w:val="1"/>
      <w:marLeft w:val="0"/>
      <w:marRight w:val="0"/>
      <w:marTop w:val="0"/>
      <w:marBottom w:val="0"/>
      <w:divBdr>
        <w:top w:val="none" w:sz="0" w:space="0" w:color="auto"/>
        <w:left w:val="none" w:sz="0" w:space="0" w:color="auto"/>
        <w:bottom w:val="none" w:sz="0" w:space="0" w:color="auto"/>
        <w:right w:val="none" w:sz="0" w:space="0" w:color="auto"/>
      </w:divBdr>
    </w:div>
    <w:div w:id="1586762903">
      <w:bodyDiv w:val="1"/>
      <w:marLeft w:val="0"/>
      <w:marRight w:val="0"/>
      <w:marTop w:val="0"/>
      <w:marBottom w:val="0"/>
      <w:divBdr>
        <w:top w:val="none" w:sz="0" w:space="0" w:color="auto"/>
        <w:left w:val="none" w:sz="0" w:space="0" w:color="auto"/>
        <w:bottom w:val="none" w:sz="0" w:space="0" w:color="auto"/>
        <w:right w:val="none" w:sz="0" w:space="0" w:color="auto"/>
      </w:divBdr>
    </w:div>
    <w:div w:id="1589196298">
      <w:bodyDiv w:val="1"/>
      <w:marLeft w:val="0"/>
      <w:marRight w:val="0"/>
      <w:marTop w:val="0"/>
      <w:marBottom w:val="0"/>
      <w:divBdr>
        <w:top w:val="none" w:sz="0" w:space="0" w:color="auto"/>
        <w:left w:val="none" w:sz="0" w:space="0" w:color="auto"/>
        <w:bottom w:val="none" w:sz="0" w:space="0" w:color="auto"/>
        <w:right w:val="none" w:sz="0" w:space="0" w:color="auto"/>
      </w:divBdr>
    </w:div>
    <w:div w:id="1600406928">
      <w:bodyDiv w:val="1"/>
      <w:marLeft w:val="0"/>
      <w:marRight w:val="0"/>
      <w:marTop w:val="0"/>
      <w:marBottom w:val="0"/>
      <w:divBdr>
        <w:top w:val="none" w:sz="0" w:space="0" w:color="auto"/>
        <w:left w:val="none" w:sz="0" w:space="0" w:color="auto"/>
        <w:bottom w:val="none" w:sz="0" w:space="0" w:color="auto"/>
        <w:right w:val="none" w:sz="0" w:space="0" w:color="auto"/>
      </w:divBdr>
    </w:div>
    <w:div w:id="1610623684">
      <w:bodyDiv w:val="1"/>
      <w:marLeft w:val="0"/>
      <w:marRight w:val="0"/>
      <w:marTop w:val="0"/>
      <w:marBottom w:val="0"/>
      <w:divBdr>
        <w:top w:val="none" w:sz="0" w:space="0" w:color="auto"/>
        <w:left w:val="none" w:sz="0" w:space="0" w:color="auto"/>
        <w:bottom w:val="none" w:sz="0" w:space="0" w:color="auto"/>
        <w:right w:val="none" w:sz="0" w:space="0" w:color="auto"/>
      </w:divBdr>
    </w:div>
    <w:div w:id="1613315350">
      <w:bodyDiv w:val="1"/>
      <w:marLeft w:val="0"/>
      <w:marRight w:val="0"/>
      <w:marTop w:val="0"/>
      <w:marBottom w:val="0"/>
      <w:divBdr>
        <w:top w:val="none" w:sz="0" w:space="0" w:color="auto"/>
        <w:left w:val="none" w:sz="0" w:space="0" w:color="auto"/>
        <w:bottom w:val="none" w:sz="0" w:space="0" w:color="auto"/>
        <w:right w:val="none" w:sz="0" w:space="0" w:color="auto"/>
      </w:divBdr>
    </w:div>
    <w:div w:id="1617105610">
      <w:bodyDiv w:val="1"/>
      <w:marLeft w:val="0"/>
      <w:marRight w:val="0"/>
      <w:marTop w:val="0"/>
      <w:marBottom w:val="0"/>
      <w:divBdr>
        <w:top w:val="none" w:sz="0" w:space="0" w:color="auto"/>
        <w:left w:val="none" w:sz="0" w:space="0" w:color="auto"/>
        <w:bottom w:val="none" w:sz="0" w:space="0" w:color="auto"/>
        <w:right w:val="none" w:sz="0" w:space="0" w:color="auto"/>
      </w:divBdr>
    </w:div>
    <w:div w:id="1619602118">
      <w:bodyDiv w:val="1"/>
      <w:marLeft w:val="0"/>
      <w:marRight w:val="0"/>
      <w:marTop w:val="0"/>
      <w:marBottom w:val="0"/>
      <w:divBdr>
        <w:top w:val="none" w:sz="0" w:space="0" w:color="auto"/>
        <w:left w:val="none" w:sz="0" w:space="0" w:color="auto"/>
        <w:bottom w:val="none" w:sz="0" w:space="0" w:color="auto"/>
        <w:right w:val="none" w:sz="0" w:space="0" w:color="auto"/>
      </w:divBdr>
    </w:div>
    <w:div w:id="1620721219">
      <w:bodyDiv w:val="1"/>
      <w:marLeft w:val="0"/>
      <w:marRight w:val="0"/>
      <w:marTop w:val="0"/>
      <w:marBottom w:val="0"/>
      <w:divBdr>
        <w:top w:val="none" w:sz="0" w:space="0" w:color="auto"/>
        <w:left w:val="none" w:sz="0" w:space="0" w:color="auto"/>
        <w:bottom w:val="none" w:sz="0" w:space="0" w:color="auto"/>
        <w:right w:val="none" w:sz="0" w:space="0" w:color="auto"/>
      </w:divBdr>
    </w:div>
    <w:div w:id="1621956211">
      <w:bodyDiv w:val="1"/>
      <w:marLeft w:val="0"/>
      <w:marRight w:val="0"/>
      <w:marTop w:val="0"/>
      <w:marBottom w:val="0"/>
      <w:divBdr>
        <w:top w:val="none" w:sz="0" w:space="0" w:color="auto"/>
        <w:left w:val="none" w:sz="0" w:space="0" w:color="auto"/>
        <w:bottom w:val="none" w:sz="0" w:space="0" w:color="auto"/>
        <w:right w:val="none" w:sz="0" w:space="0" w:color="auto"/>
      </w:divBdr>
    </w:div>
    <w:div w:id="1622299249">
      <w:bodyDiv w:val="1"/>
      <w:marLeft w:val="0"/>
      <w:marRight w:val="0"/>
      <w:marTop w:val="0"/>
      <w:marBottom w:val="0"/>
      <w:divBdr>
        <w:top w:val="none" w:sz="0" w:space="0" w:color="auto"/>
        <w:left w:val="none" w:sz="0" w:space="0" w:color="auto"/>
        <w:bottom w:val="none" w:sz="0" w:space="0" w:color="auto"/>
        <w:right w:val="none" w:sz="0" w:space="0" w:color="auto"/>
      </w:divBdr>
    </w:div>
    <w:div w:id="1630083606">
      <w:bodyDiv w:val="1"/>
      <w:marLeft w:val="0"/>
      <w:marRight w:val="0"/>
      <w:marTop w:val="0"/>
      <w:marBottom w:val="0"/>
      <w:divBdr>
        <w:top w:val="none" w:sz="0" w:space="0" w:color="auto"/>
        <w:left w:val="none" w:sz="0" w:space="0" w:color="auto"/>
        <w:bottom w:val="none" w:sz="0" w:space="0" w:color="auto"/>
        <w:right w:val="none" w:sz="0" w:space="0" w:color="auto"/>
      </w:divBdr>
    </w:div>
    <w:div w:id="1633320130">
      <w:bodyDiv w:val="1"/>
      <w:marLeft w:val="0"/>
      <w:marRight w:val="0"/>
      <w:marTop w:val="0"/>
      <w:marBottom w:val="0"/>
      <w:divBdr>
        <w:top w:val="none" w:sz="0" w:space="0" w:color="auto"/>
        <w:left w:val="none" w:sz="0" w:space="0" w:color="auto"/>
        <w:bottom w:val="none" w:sz="0" w:space="0" w:color="auto"/>
        <w:right w:val="none" w:sz="0" w:space="0" w:color="auto"/>
      </w:divBdr>
    </w:div>
    <w:div w:id="1633705583">
      <w:bodyDiv w:val="1"/>
      <w:marLeft w:val="0"/>
      <w:marRight w:val="0"/>
      <w:marTop w:val="0"/>
      <w:marBottom w:val="0"/>
      <w:divBdr>
        <w:top w:val="none" w:sz="0" w:space="0" w:color="auto"/>
        <w:left w:val="none" w:sz="0" w:space="0" w:color="auto"/>
        <w:bottom w:val="none" w:sz="0" w:space="0" w:color="auto"/>
        <w:right w:val="none" w:sz="0" w:space="0" w:color="auto"/>
      </w:divBdr>
    </w:div>
    <w:div w:id="1636914406">
      <w:bodyDiv w:val="1"/>
      <w:marLeft w:val="0"/>
      <w:marRight w:val="0"/>
      <w:marTop w:val="0"/>
      <w:marBottom w:val="0"/>
      <w:divBdr>
        <w:top w:val="none" w:sz="0" w:space="0" w:color="auto"/>
        <w:left w:val="none" w:sz="0" w:space="0" w:color="auto"/>
        <w:bottom w:val="none" w:sz="0" w:space="0" w:color="auto"/>
        <w:right w:val="none" w:sz="0" w:space="0" w:color="auto"/>
      </w:divBdr>
    </w:div>
    <w:div w:id="1657567121">
      <w:bodyDiv w:val="1"/>
      <w:marLeft w:val="0"/>
      <w:marRight w:val="0"/>
      <w:marTop w:val="0"/>
      <w:marBottom w:val="0"/>
      <w:divBdr>
        <w:top w:val="none" w:sz="0" w:space="0" w:color="auto"/>
        <w:left w:val="none" w:sz="0" w:space="0" w:color="auto"/>
        <w:bottom w:val="none" w:sz="0" w:space="0" w:color="auto"/>
        <w:right w:val="none" w:sz="0" w:space="0" w:color="auto"/>
      </w:divBdr>
    </w:div>
    <w:div w:id="1668632065">
      <w:bodyDiv w:val="1"/>
      <w:marLeft w:val="0"/>
      <w:marRight w:val="0"/>
      <w:marTop w:val="0"/>
      <w:marBottom w:val="0"/>
      <w:divBdr>
        <w:top w:val="none" w:sz="0" w:space="0" w:color="auto"/>
        <w:left w:val="none" w:sz="0" w:space="0" w:color="auto"/>
        <w:bottom w:val="none" w:sz="0" w:space="0" w:color="auto"/>
        <w:right w:val="none" w:sz="0" w:space="0" w:color="auto"/>
      </w:divBdr>
    </w:div>
    <w:div w:id="1668945645">
      <w:bodyDiv w:val="1"/>
      <w:marLeft w:val="0"/>
      <w:marRight w:val="0"/>
      <w:marTop w:val="0"/>
      <w:marBottom w:val="0"/>
      <w:divBdr>
        <w:top w:val="none" w:sz="0" w:space="0" w:color="auto"/>
        <w:left w:val="none" w:sz="0" w:space="0" w:color="auto"/>
        <w:bottom w:val="none" w:sz="0" w:space="0" w:color="auto"/>
        <w:right w:val="none" w:sz="0" w:space="0" w:color="auto"/>
      </w:divBdr>
    </w:div>
    <w:div w:id="1669551172">
      <w:bodyDiv w:val="1"/>
      <w:marLeft w:val="0"/>
      <w:marRight w:val="0"/>
      <w:marTop w:val="0"/>
      <w:marBottom w:val="0"/>
      <w:divBdr>
        <w:top w:val="none" w:sz="0" w:space="0" w:color="auto"/>
        <w:left w:val="none" w:sz="0" w:space="0" w:color="auto"/>
        <w:bottom w:val="none" w:sz="0" w:space="0" w:color="auto"/>
        <w:right w:val="none" w:sz="0" w:space="0" w:color="auto"/>
      </w:divBdr>
    </w:div>
    <w:div w:id="1677607608">
      <w:bodyDiv w:val="1"/>
      <w:marLeft w:val="0"/>
      <w:marRight w:val="0"/>
      <w:marTop w:val="0"/>
      <w:marBottom w:val="0"/>
      <w:divBdr>
        <w:top w:val="none" w:sz="0" w:space="0" w:color="auto"/>
        <w:left w:val="none" w:sz="0" w:space="0" w:color="auto"/>
        <w:bottom w:val="none" w:sz="0" w:space="0" w:color="auto"/>
        <w:right w:val="none" w:sz="0" w:space="0" w:color="auto"/>
      </w:divBdr>
    </w:div>
    <w:div w:id="1685859850">
      <w:bodyDiv w:val="1"/>
      <w:marLeft w:val="0"/>
      <w:marRight w:val="0"/>
      <w:marTop w:val="0"/>
      <w:marBottom w:val="0"/>
      <w:divBdr>
        <w:top w:val="none" w:sz="0" w:space="0" w:color="auto"/>
        <w:left w:val="none" w:sz="0" w:space="0" w:color="auto"/>
        <w:bottom w:val="none" w:sz="0" w:space="0" w:color="auto"/>
        <w:right w:val="none" w:sz="0" w:space="0" w:color="auto"/>
      </w:divBdr>
    </w:div>
    <w:div w:id="1690714083">
      <w:bodyDiv w:val="1"/>
      <w:marLeft w:val="0"/>
      <w:marRight w:val="0"/>
      <w:marTop w:val="0"/>
      <w:marBottom w:val="0"/>
      <w:divBdr>
        <w:top w:val="none" w:sz="0" w:space="0" w:color="auto"/>
        <w:left w:val="none" w:sz="0" w:space="0" w:color="auto"/>
        <w:bottom w:val="none" w:sz="0" w:space="0" w:color="auto"/>
        <w:right w:val="none" w:sz="0" w:space="0" w:color="auto"/>
      </w:divBdr>
    </w:div>
    <w:div w:id="1698118629">
      <w:bodyDiv w:val="1"/>
      <w:marLeft w:val="0"/>
      <w:marRight w:val="0"/>
      <w:marTop w:val="0"/>
      <w:marBottom w:val="0"/>
      <w:divBdr>
        <w:top w:val="none" w:sz="0" w:space="0" w:color="auto"/>
        <w:left w:val="none" w:sz="0" w:space="0" w:color="auto"/>
        <w:bottom w:val="none" w:sz="0" w:space="0" w:color="auto"/>
        <w:right w:val="none" w:sz="0" w:space="0" w:color="auto"/>
      </w:divBdr>
    </w:div>
    <w:div w:id="1708338831">
      <w:bodyDiv w:val="1"/>
      <w:marLeft w:val="0"/>
      <w:marRight w:val="0"/>
      <w:marTop w:val="0"/>
      <w:marBottom w:val="0"/>
      <w:divBdr>
        <w:top w:val="none" w:sz="0" w:space="0" w:color="auto"/>
        <w:left w:val="none" w:sz="0" w:space="0" w:color="auto"/>
        <w:bottom w:val="none" w:sz="0" w:space="0" w:color="auto"/>
        <w:right w:val="none" w:sz="0" w:space="0" w:color="auto"/>
      </w:divBdr>
    </w:div>
    <w:div w:id="1718120884">
      <w:bodyDiv w:val="1"/>
      <w:marLeft w:val="0"/>
      <w:marRight w:val="0"/>
      <w:marTop w:val="0"/>
      <w:marBottom w:val="0"/>
      <w:divBdr>
        <w:top w:val="none" w:sz="0" w:space="0" w:color="auto"/>
        <w:left w:val="none" w:sz="0" w:space="0" w:color="auto"/>
        <w:bottom w:val="none" w:sz="0" w:space="0" w:color="auto"/>
        <w:right w:val="none" w:sz="0" w:space="0" w:color="auto"/>
      </w:divBdr>
    </w:div>
    <w:div w:id="1720935130">
      <w:bodyDiv w:val="1"/>
      <w:marLeft w:val="0"/>
      <w:marRight w:val="0"/>
      <w:marTop w:val="0"/>
      <w:marBottom w:val="0"/>
      <w:divBdr>
        <w:top w:val="none" w:sz="0" w:space="0" w:color="auto"/>
        <w:left w:val="none" w:sz="0" w:space="0" w:color="auto"/>
        <w:bottom w:val="none" w:sz="0" w:space="0" w:color="auto"/>
        <w:right w:val="none" w:sz="0" w:space="0" w:color="auto"/>
      </w:divBdr>
    </w:div>
    <w:div w:id="1724984677">
      <w:bodyDiv w:val="1"/>
      <w:marLeft w:val="0"/>
      <w:marRight w:val="0"/>
      <w:marTop w:val="0"/>
      <w:marBottom w:val="0"/>
      <w:divBdr>
        <w:top w:val="none" w:sz="0" w:space="0" w:color="auto"/>
        <w:left w:val="none" w:sz="0" w:space="0" w:color="auto"/>
        <w:bottom w:val="none" w:sz="0" w:space="0" w:color="auto"/>
        <w:right w:val="none" w:sz="0" w:space="0" w:color="auto"/>
      </w:divBdr>
    </w:div>
    <w:div w:id="1731076588">
      <w:bodyDiv w:val="1"/>
      <w:marLeft w:val="0"/>
      <w:marRight w:val="0"/>
      <w:marTop w:val="0"/>
      <w:marBottom w:val="0"/>
      <w:divBdr>
        <w:top w:val="none" w:sz="0" w:space="0" w:color="auto"/>
        <w:left w:val="none" w:sz="0" w:space="0" w:color="auto"/>
        <w:bottom w:val="none" w:sz="0" w:space="0" w:color="auto"/>
        <w:right w:val="none" w:sz="0" w:space="0" w:color="auto"/>
      </w:divBdr>
    </w:div>
    <w:div w:id="1739209515">
      <w:bodyDiv w:val="1"/>
      <w:marLeft w:val="0"/>
      <w:marRight w:val="0"/>
      <w:marTop w:val="0"/>
      <w:marBottom w:val="0"/>
      <w:divBdr>
        <w:top w:val="none" w:sz="0" w:space="0" w:color="auto"/>
        <w:left w:val="none" w:sz="0" w:space="0" w:color="auto"/>
        <w:bottom w:val="none" w:sz="0" w:space="0" w:color="auto"/>
        <w:right w:val="none" w:sz="0" w:space="0" w:color="auto"/>
      </w:divBdr>
    </w:div>
    <w:div w:id="1751271673">
      <w:bodyDiv w:val="1"/>
      <w:marLeft w:val="0"/>
      <w:marRight w:val="0"/>
      <w:marTop w:val="0"/>
      <w:marBottom w:val="0"/>
      <w:divBdr>
        <w:top w:val="none" w:sz="0" w:space="0" w:color="auto"/>
        <w:left w:val="none" w:sz="0" w:space="0" w:color="auto"/>
        <w:bottom w:val="none" w:sz="0" w:space="0" w:color="auto"/>
        <w:right w:val="none" w:sz="0" w:space="0" w:color="auto"/>
      </w:divBdr>
    </w:div>
    <w:div w:id="1752389809">
      <w:bodyDiv w:val="1"/>
      <w:marLeft w:val="0"/>
      <w:marRight w:val="0"/>
      <w:marTop w:val="0"/>
      <w:marBottom w:val="0"/>
      <w:divBdr>
        <w:top w:val="none" w:sz="0" w:space="0" w:color="auto"/>
        <w:left w:val="none" w:sz="0" w:space="0" w:color="auto"/>
        <w:bottom w:val="none" w:sz="0" w:space="0" w:color="auto"/>
        <w:right w:val="none" w:sz="0" w:space="0" w:color="auto"/>
      </w:divBdr>
    </w:div>
    <w:div w:id="1764719810">
      <w:bodyDiv w:val="1"/>
      <w:marLeft w:val="0"/>
      <w:marRight w:val="0"/>
      <w:marTop w:val="0"/>
      <w:marBottom w:val="0"/>
      <w:divBdr>
        <w:top w:val="none" w:sz="0" w:space="0" w:color="auto"/>
        <w:left w:val="none" w:sz="0" w:space="0" w:color="auto"/>
        <w:bottom w:val="none" w:sz="0" w:space="0" w:color="auto"/>
        <w:right w:val="none" w:sz="0" w:space="0" w:color="auto"/>
      </w:divBdr>
    </w:div>
    <w:div w:id="1767309575">
      <w:bodyDiv w:val="1"/>
      <w:marLeft w:val="0"/>
      <w:marRight w:val="0"/>
      <w:marTop w:val="0"/>
      <w:marBottom w:val="0"/>
      <w:divBdr>
        <w:top w:val="none" w:sz="0" w:space="0" w:color="auto"/>
        <w:left w:val="none" w:sz="0" w:space="0" w:color="auto"/>
        <w:bottom w:val="none" w:sz="0" w:space="0" w:color="auto"/>
        <w:right w:val="none" w:sz="0" w:space="0" w:color="auto"/>
      </w:divBdr>
    </w:div>
    <w:div w:id="1769306657">
      <w:bodyDiv w:val="1"/>
      <w:marLeft w:val="0"/>
      <w:marRight w:val="0"/>
      <w:marTop w:val="0"/>
      <w:marBottom w:val="0"/>
      <w:divBdr>
        <w:top w:val="none" w:sz="0" w:space="0" w:color="auto"/>
        <w:left w:val="none" w:sz="0" w:space="0" w:color="auto"/>
        <w:bottom w:val="none" w:sz="0" w:space="0" w:color="auto"/>
        <w:right w:val="none" w:sz="0" w:space="0" w:color="auto"/>
      </w:divBdr>
    </w:div>
    <w:div w:id="1773746800">
      <w:bodyDiv w:val="1"/>
      <w:marLeft w:val="0"/>
      <w:marRight w:val="0"/>
      <w:marTop w:val="0"/>
      <w:marBottom w:val="0"/>
      <w:divBdr>
        <w:top w:val="none" w:sz="0" w:space="0" w:color="auto"/>
        <w:left w:val="none" w:sz="0" w:space="0" w:color="auto"/>
        <w:bottom w:val="none" w:sz="0" w:space="0" w:color="auto"/>
        <w:right w:val="none" w:sz="0" w:space="0" w:color="auto"/>
      </w:divBdr>
    </w:div>
    <w:div w:id="1778791036">
      <w:bodyDiv w:val="1"/>
      <w:marLeft w:val="0"/>
      <w:marRight w:val="0"/>
      <w:marTop w:val="0"/>
      <w:marBottom w:val="0"/>
      <w:divBdr>
        <w:top w:val="none" w:sz="0" w:space="0" w:color="auto"/>
        <w:left w:val="none" w:sz="0" w:space="0" w:color="auto"/>
        <w:bottom w:val="none" w:sz="0" w:space="0" w:color="auto"/>
        <w:right w:val="none" w:sz="0" w:space="0" w:color="auto"/>
      </w:divBdr>
    </w:div>
    <w:div w:id="1782721222">
      <w:bodyDiv w:val="1"/>
      <w:marLeft w:val="0"/>
      <w:marRight w:val="0"/>
      <w:marTop w:val="0"/>
      <w:marBottom w:val="0"/>
      <w:divBdr>
        <w:top w:val="none" w:sz="0" w:space="0" w:color="auto"/>
        <w:left w:val="none" w:sz="0" w:space="0" w:color="auto"/>
        <w:bottom w:val="none" w:sz="0" w:space="0" w:color="auto"/>
        <w:right w:val="none" w:sz="0" w:space="0" w:color="auto"/>
      </w:divBdr>
    </w:div>
    <w:div w:id="1783107727">
      <w:bodyDiv w:val="1"/>
      <w:marLeft w:val="0"/>
      <w:marRight w:val="0"/>
      <w:marTop w:val="0"/>
      <w:marBottom w:val="0"/>
      <w:divBdr>
        <w:top w:val="none" w:sz="0" w:space="0" w:color="auto"/>
        <w:left w:val="none" w:sz="0" w:space="0" w:color="auto"/>
        <w:bottom w:val="none" w:sz="0" w:space="0" w:color="auto"/>
        <w:right w:val="none" w:sz="0" w:space="0" w:color="auto"/>
      </w:divBdr>
    </w:div>
    <w:div w:id="1785690269">
      <w:bodyDiv w:val="1"/>
      <w:marLeft w:val="0"/>
      <w:marRight w:val="0"/>
      <w:marTop w:val="0"/>
      <w:marBottom w:val="0"/>
      <w:divBdr>
        <w:top w:val="none" w:sz="0" w:space="0" w:color="auto"/>
        <w:left w:val="none" w:sz="0" w:space="0" w:color="auto"/>
        <w:bottom w:val="none" w:sz="0" w:space="0" w:color="auto"/>
        <w:right w:val="none" w:sz="0" w:space="0" w:color="auto"/>
      </w:divBdr>
    </w:div>
    <w:div w:id="1787965262">
      <w:bodyDiv w:val="1"/>
      <w:marLeft w:val="0"/>
      <w:marRight w:val="0"/>
      <w:marTop w:val="0"/>
      <w:marBottom w:val="0"/>
      <w:divBdr>
        <w:top w:val="none" w:sz="0" w:space="0" w:color="auto"/>
        <w:left w:val="none" w:sz="0" w:space="0" w:color="auto"/>
        <w:bottom w:val="none" w:sz="0" w:space="0" w:color="auto"/>
        <w:right w:val="none" w:sz="0" w:space="0" w:color="auto"/>
      </w:divBdr>
    </w:div>
    <w:div w:id="1790126603">
      <w:bodyDiv w:val="1"/>
      <w:marLeft w:val="0"/>
      <w:marRight w:val="0"/>
      <w:marTop w:val="0"/>
      <w:marBottom w:val="0"/>
      <w:divBdr>
        <w:top w:val="none" w:sz="0" w:space="0" w:color="auto"/>
        <w:left w:val="none" w:sz="0" w:space="0" w:color="auto"/>
        <w:bottom w:val="none" w:sz="0" w:space="0" w:color="auto"/>
        <w:right w:val="none" w:sz="0" w:space="0" w:color="auto"/>
      </w:divBdr>
    </w:div>
    <w:div w:id="1791050594">
      <w:bodyDiv w:val="1"/>
      <w:marLeft w:val="0"/>
      <w:marRight w:val="0"/>
      <w:marTop w:val="0"/>
      <w:marBottom w:val="0"/>
      <w:divBdr>
        <w:top w:val="none" w:sz="0" w:space="0" w:color="auto"/>
        <w:left w:val="none" w:sz="0" w:space="0" w:color="auto"/>
        <w:bottom w:val="none" w:sz="0" w:space="0" w:color="auto"/>
        <w:right w:val="none" w:sz="0" w:space="0" w:color="auto"/>
      </w:divBdr>
    </w:div>
    <w:div w:id="1792699375">
      <w:bodyDiv w:val="1"/>
      <w:marLeft w:val="0"/>
      <w:marRight w:val="0"/>
      <w:marTop w:val="0"/>
      <w:marBottom w:val="0"/>
      <w:divBdr>
        <w:top w:val="none" w:sz="0" w:space="0" w:color="auto"/>
        <w:left w:val="none" w:sz="0" w:space="0" w:color="auto"/>
        <w:bottom w:val="none" w:sz="0" w:space="0" w:color="auto"/>
        <w:right w:val="none" w:sz="0" w:space="0" w:color="auto"/>
      </w:divBdr>
    </w:div>
    <w:div w:id="1798138428">
      <w:bodyDiv w:val="1"/>
      <w:marLeft w:val="0"/>
      <w:marRight w:val="0"/>
      <w:marTop w:val="0"/>
      <w:marBottom w:val="0"/>
      <w:divBdr>
        <w:top w:val="none" w:sz="0" w:space="0" w:color="auto"/>
        <w:left w:val="none" w:sz="0" w:space="0" w:color="auto"/>
        <w:bottom w:val="none" w:sz="0" w:space="0" w:color="auto"/>
        <w:right w:val="none" w:sz="0" w:space="0" w:color="auto"/>
      </w:divBdr>
    </w:div>
    <w:div w:id="1813716051">
      <w:bodyDiv w:val="1"/>
      <w:marLeft w:val="0"/>
      <w:marRight w:val="0"/>
      <w:marTop w:val="0"/>
      <w:marBottom w:val="0"/>
      <w:divBdr>
        <w:top w:val="none" w:sz="0" w:space="0" w:color="auto"/>
        <w:left w:val="none" w:sz="0" w:space="0" w:color="auto"/>
        <w:bottom w:val="none" w:sz="0" w:space="0" w:color="auto"/>
        <w:right w:val="none" w:sz="0" w:space="0" w:color="auto"/>
      </w:divBdr>
    </w:div>
    <w:div w:id="1814591800">
      <w:bodyDiv w:val="1"/>
      <w:marLeft w:val="0"/>
      <w:marRight w:val="0"/>
      <w:marTop w:val="0"/>
      <w:marBottom w:val="0"/>
      <w:divBdr>
        <w:top w:val="none" w:sz="0" w:space="0" w:color="auto"/>
        <w:left w:val="none" w:sz="0" w:space="0" w:color="auto"/>
        <w:bottom w:val="none" w:sz="0" w:space="0" w:color="auto"/>
        <w:right w:val="none" w:sz="0" w:space="0" w:color="auto"/>
      </w:divBdr>
    </w:div>
    <w:div w:id="1815444892">
      <w:bodyDiv w:val="1"/>
      <w:marLeft w:val="0"/>
      <w:marRight w:val="0"/>
      <w:marTop w:val="0"/>
      <w:marBottom w:val="0"/>
      <w:divBdr>
        <w:top w:val="none" w:sz="0" w:space="0" w:color="auto"/>
        <w:left w:val="none" w:sz="0" w:space="0" w:color="auto"/>
        <w:bottom w:val="none" w:sz="0" w:space="0" w:color="auto"/>
        <w:right w:val="none" w:sz="0" w:space="0" w:color="auto"/>
      </w:divBdr>
    </w:div>
    <w:div w:id="1819809994">
      <w:bodyDiv w:val="1"/>
      <w:marLeft w:val="0"/>
      <w:marRight w:val="0"/>
      <w:marTop w:val="0"/>
      <w:marBottom w:val="0"/>
      <w:divBdr>
        <w:top w:val="none" w:sz="0" w:space="0" w:color="auto"/>
        <w:left w:val="none" w:sz="0" w:space="0" w:color="auto"/>
        <w:bottom w:val="none" w:sz="0" w:space="0" w:color="auto"/>
        <w:right w:val="none" w:sz="0" w:space="0" w:color="auto"/>
      </w:divBdr>
    </w:div>
    <w:div w:id="1820684596">
      <w:bodyDiv w:val="1"/>
      <w:marLeft w:val="0"/>
      <w:marRight w:val="0"/>
      <w:marTop w:val="0"/>
      <w:marBottom w:val="0"/>
      <w:divBdr>
        <w:top w:val="none" w:sz="0" w:space="0" w:color="auto"/>
        <w:left w:val="none" w:sz="0" w:space="0" w:color="auto"/>
        <w:bottom w:val="none" w:sz="0" w:space="0" w:color="auto"/>
        <w:right w:val="none" w:sz="0" w:space="0" w:color="auto"/>
      </w:divBdr>
    </w:div>
    <w:div w:id="1825510010">
      <w:bodyDiv w:val="1"/>
      <w:marLeft w:val="0"/>
      <w:marRight w:val="0"/>
      <w:marTop w:val="0"/>
      <w:marBottom w:val="0"/>
      <w:divBdr>
        <w:top w:val="none" w:sz="0" w:space="0" w:color="auto"/>
        <w:left w:val="none" w:sz="0" w:space="0" w:color="auto"/>
        <w:bottom w:val="none" w:sz="0" w:space="0" w:color="auto"/>
        <w:right w:val="none" w:sz="0" w:space="0" w:color="auto"/>
      </w:divBdr>
    </w:div>
    <w:div w:id="1829397022">
      <w:bodyDiv w:val="1"/>
      <w:marLeft w:val="0"/>
      <w:marRight w:val="0"/>
      <w:marTop w:val="0"/>
      <w:marBottom w:val="0"/>
      <w:divBdr>
        <w:top w:val="none" w:sz="0" w:space="0" w:color="auto"/>
        <w:left w:val="none" w:sz="0" w:space="0" w:color="auto"/>
        <w:bottom w:val="none" w:sz="0" w:space="0" w:color="auto"/>
        <w:right w:val="none" w:sz="0" w:space="0" w:color="auto"/>
      </w:divBdr>
    </w:div>
    <w:div w:id="1849905218">
      <w:bodyDiv w:val="1"/>
      <w:marLeft w:val="0"/>
      <w:marRight w:val="0"/>
      <w:marTop w:val="0"/>
      <w:marBottom w:val="0"/>
      <w:divBdr>
        <w:top w:val="none" w:sz="0" w:space="0" w:color="auto"/>
        <w:left w:val="none" w:sz="0" w:space="0" w:color="auto"/>
        <w:bottom w:val="none" w:sz="0" w:space="0" w:color="auto"/>
        <w:right w:val="none" w:sz="0" w:space="0" w:color="auto"/>
      </w:divBdr>
    </w:div>
    <w:div w:id="1857308434">
      <w:bodyDiv w:val="1"/>
      <w:marLeft w:val="0"/>
      <w:marRight w:val="0"/>
      <w:marTop w:val="0"/>
      <w:marBottom w:val="0"/>
      <w:divBdr>
        <w:top w:val="none" w:sz="0" w:space="0" w:color="auto"/>
        <w:left w:val="none" w:sz="0" w:space="0" w:color="auto"/>
        <w:bottom w:val="none" w:sz="0" w:space="0" w:color="auto"/>
        <w:right w:val="none" w:sz="0" w:space="0" w:color="auto"/>
      </w:divBdr>
    </w:div>
    <w:div w:id="1859078879">
      <w:bodyDiv w:val="1"/>
      <w:marLeft w:val="0"/>
      <w:marRight w:val="0"/>
      <w:marTop w:val="0"/>
      <w:marBottom w:val="0"/>
      <w:divBdr>
        <w:top w:val="none" w:sz="0" w:space="0" w:color="auto"/>
        <w:left w:val="none" w:sz="0" w:space="0" w:color="auto"/>
        <w:bottom w:val="none" w:sz="0" w:space="0" w:color="auto"/>
        <w:right w:val="none" w:sz="0" w:space="0" w:color="auto"/>
      </w:divBdr>
    </w:div>
    <w:div w:id="1859737621">
      <w:bodyDiv w:val="1"/>
      <w:marLeft w:val="0"/>
      <w:marRight w:val="0"/>
      <w:marTop w:val="0"/>
      <w:marBottom w:val="0"/>
      <w:divBdr>
        <w:top w:val="none" w:sz="0" w:space="0" w:color="auto"/>
        <w:left w:val="none" w:sz="0" w:space="0" w:color="auto"/>
        <w:bottom w:val="none" w:sz="0" w:space="0" w:color="auto"/>
        <w:right w:val="none" w:sz="0" w:space="0" w:color="auto"/>
      </w:divBdr>
    </w:div>
    <w:div w:id="1861435536">
      <w:bodyDiv w:val="1"/>
      <w:marLeft w:val="0"/>
      <w:marRight w:val="0"/>
      <w:marTop w:val="0"/>
      <w:marBottom w:val="0"/>
      <w:divBdr>
        <w:top w:val="none" w:sz="0" w:space="0" w:color="auto"/>
        <w:left w:val="none" w:sz="0" w:space="0" w:color="auto"/>
        <w:bottom w:val="none" w:sz="0" w:space="0" w:color="auto"/>
        <w:right w:val="none" w:sz="0" w:space="0" w:color="auto"/>
      </w:divBdr>
    </w:div>
    <w:div w:id="1862812957">
      <w:bodyDiv w:val="1"/>
      <w:marLeft w:val="0"/>
      <w:marRight w:val="0"/>
      <w:marTop w:val="0"/>
      <w:marBottom w:val="0"/>
      <w:divBdr>
        <w:top w:val="none" w:sz="0" w:space="0" w:color="auto"/>
        <w:left w:val="none" w:sz="0" w:space="0" w:color="auto"/>
        <w:bottom w:val="none" w:sz="0" w:space="0" w:color="auto"/>
        <w:right w:val="none" w:sz="0" w:space="0" w:color="auto"/>
      </w:divBdr>
    </w:div>
    <w:div w:id="1867406026">
      <w:bodyDiv w:val="1"/>
      <w:marLeft w:val="0"/>
      <w:marRight w:val="0"/>
      <w:marTop w:val="0"/>
      <w:marBottom w:val="0"/>
      <w:divBdr>
        <w:top w:val="none" w:sz="0" w:space="0" w:color="auto"/>
        <w:left w:val="none" w:sz="0" w:space="0" w:color="auto"/>
        <w:bottom w:val="none" w:sz="0" w:space="0" w:color="auto"/>
        <w:right w:val="none" w:sz="0" w:space="0" w:color="auto"/>
      </w:divBdr>
    </w:div>
    <w:div w:id="1871533426">
      <w:bodyDiv w:val="1"/>
      <w:marLeft w:val="0"/>
      <w:marRight w:val="0"/>
      <w:marTop w:val="0"/>
      <w:marBottom w:val="0"/>
      <w:divBdr>
        <w:top w:val="none" w:sz="0" w:space="0" w:color="auto"/>
        <w:left w:val="none" w:sz="0" w:space="0" w:color="auto"/>
        <w:bottom w:val="none" w:sz="0" w:space="0" w:color="auto"/>
        <w:right w:val="none" w:sz="0" w:space="0" w:color="auto"/>
      </w:divBdr>
    </w:div>
    <w:div w:id="1878925969">
      <w:bodyDiv w:val="1"/>
      <w:marLeft w:val="0"/>
      <w:marRight w:val="0"/>
      <w:marTop w:val="0"/>
      <w:marBottom w:val="0"/>
      <w:divBdr>
        <w:top w:val="none" w:sz="0" w:space="0" w:color="auto"/>
        <w:left w:val="none" w:sz="0" w:space="0" w:color="auto"/>
        <w:bottom w:val="none" w:sz="0" w:space="0" w:color="auto"/>
        <w:right w:val="none" w:sz="0" w:space="0" w:color="auto"/>
      </w:divBdr>
    </w:div>
    <w:div w:id="1883637965">
      <w:bodyDiv w:val="1"/>
      <w:marLeft w:val="0"/>
      <w:marRight w:val="0"/>
      <w:marTop w:val="0"/>
      <w:marBottom w:val="0"/>
      <w:divBdr>
        <w:top w:val="none" w:sz="0" w:space="0" w:color="auto"/>
        <w:left w:val="none" w:sz="0" w:space="0" w:color="auto"/>
        <w:bottom w:val="none" w:sz="0" w:space="0" w:color="auto"/>
        <w:right w:val="none" w:sz="0" w:space="0" w:color="auto"/>
      </w:divBdr>
    </w:div>
    <w:div w:id="1884126634">
      <w:bodyDiv w:val="1"/>
      <w:marLeft w:val="0"/>
      <w:marRight w:val="0"/>
      <w:marTop w:val="0"/>
      <w:marBottom w:val="0"/>
      <w:divBdr>
        <w:top w:val="none" w:sz="0" w:space="0" w:color="auto"/>
        <w:left w:val="none" w:sz="0" w:space="0" w:color="auto"/>
        <w:bottom w:val="none" w:sz="0" w:space="0" w:color="auto"/>
        <w:right w:val="none" w:sz="0" w:space="0" w:color="auto"/>
      </w:divBdr>
    </w:div>
    <w:div w:id="1886408860">
      <w:bodyDiv w:val="1"/>
      <w:marLeft w:val="0"/>
      <w:marRight w:val="0"/>
      <w:marTop w:val="0"/>
      <w:marBottom w:val="0"/>
      <w:divBdr>
        <w:top w:val="none" w:sz="0" w:space="0" w:color="auto"/>
        <w:left w:val="none" w:sz="0" w:space="0" w:color="auto"/>
        <w:bottom w:val="none" w:sz="0" w:space="0" w:color="auto"/>
        <w:right w:val="none" w:sz="0" w:space="0" w:color="auto"/>
      </w:divBdr>
    </w:div>
    <w:div w:id="1891646200">
      <w:bodyDiv w:val="1"/>
      <w:marLeft w:val="0"/>
      <w:marRight w:val="0"/>
      <w:marTop w:val="0"/>
      <w:marBottom w:val="0"/>
      <w:divBdr>
        <w:top w:val="none" w:sz="0" w:space="0" w:color="auto"/>
        <w:left w:val="none" w:sz="0" w:space="0" w:color="auto"/>
        <w:bottom w:val="none" w:sz="0" w:space="0" w:color="auto"/>
        <w:right w:val="none" w:sz="0" w:space="0" w:color="auto"/>
      </w:divBdr>
    </w:div>
    <w:div w:id="1899895233">
      <w:bodyDiv w:val="1"/>
      <w:marLeft w:val="0"/>
      <w:marRight w:val="0"/>
      <w:marTop w:val="0"/>
      <w:marBottom w:val="0"/>
      <w:divBdr>
        <w:top w:val="none" w:sz="0" w:space="0" w:color="auto"/>
        <w:left w:val="none" w:sz="0" w:space="0" w:color="auto"/>
        <w:bottom w:val="none" w:sz="0" w:space="0" w:color="auto"/>
        <w:right w:val="none" w:sz="0" w:space="0" w:color="auto"/>
      </w:divBdr>
    </w:div>
    <w:div w:id="1902472621">
      <w:bodyDiv w:val="1"/>
      <w:marLeft w:val="0"/>
      <w:marRight w:val="0"/>
      <w:marTop w:val="0"/>
      <w:marBottom w:val="0"/>
      <w:divBdr>
        <w:top w:val="none" w:sz="0" w:space="0" w:color="auto"/>
        <w:left w:val="none" w:sz="0" w:space="0" w:color="auto"/>
        <w:bottom w:val="none" w:sz="0" w:space="0" w:color="auto"/>
        <w:right w:val="none" w:sz="0" w:space="0" w:color="auto"/>
      </w:divBdr>
    </w:div>
    <w:div w:id="1903370259">
      <w:bodyDiv w:val="1"/>
      <w:marLeft w:val="0"/>
      <w:marRight w:val="0"/>
      <w:marTop w:val="0"/>
      <w:marBottom w:val="0"/>
      <w:divBdr>
        <w:top w:val="none" w:sz="0" w:space="0" w:color="auto"/>
        <w:left w:val="none" w:sz="0" w:space="0" w:color="auto"/>
        <w:bottom w:val="none" w:sz="0" w:space="0" w:color="auto"/>
        <w:right w:val="none" w:sz="0" w:space="0" w:color="auto"/>
      </w:divBdr>
    </w:div>
    <w:div w:id="1917782671">
      <w:bodyDiv w:val="1"/>
      <w:marLeft w:val="0"/>
      <w:marRight w:val="0"/>
      <w:marTop w:val="0"/>
      <w:marBottom w:val="0"/>
      <w:divBdr>
        <w:top w:val="none" w:sz="0" w:space="0" w:color="auto"/>
        <w:left w:val="none" w:sz="0" w:space="0" w:color="auto"/>
        <w:bottom w:val="none" w:sz="0" w:space="0" w:color="auto"/>
        <w:right w:val="none" w:sz="0" w:space="0" w:color="auto"/>
      </w:divBdr>
    </w:div>
    <w:div w:id="1920365936">
      <w:bodyDiv w:val="1"/>
      <w:marLeft w:val="0"/>
      <w:marRight w:val="0"/>
      <w:marTop w:val="0"/>
      <w:marBottom w:val="0"/>
      <w:divBdr>
        <w:top w:val="none" w:sz="0" w:space="0" w:color="auto"/>
        <w:left w:val="none" w:sz="0" w:space="0" w:color="auto"/>
        <w:bottom w:val="none" w:sz="0" w:space="0" w:color="auto"/>
        <w:right w:val="none" w:sz="0" w:space="0" w:color="auto"/>
      </w:divBdr>
    </w:div>
    <w:div w:id="1920673727">
      <w:bodyDiv w:val="1"/>
      <w:marLeft w:val="0"/>
      <w:marRight w:val="0"/>
      <w:marTop w:val="0"/>
      <w:marBottom w:val="0"/>
      <w:divBdr>
        <w:top w:val="none" w:sz="0" w:space="0" w:color="auto"/>
        <w:left w:val="none" w:sz="0" w:space="0" w:color="auto"/>
        <w:bottom w:val="none" w:sz="0" w:space="0" w:color="auto"/>
        <w:right w:val="none" w:sz="0" w:space="0" w:color="auto"/>
      </w:divBdr>
    </w:div>
    <w:div w:id="1932353539">
      <w:bodyDiv w:val="1"/>
      <w:marLeft w:val="0"/>
      <w:marRight w:val="0"/>
      <w:marTop w:val="0"/>
      <w:marBottom w:val="0"/>
      <w:divBdr>
        <w:top w:val="none" w:sz="0" w:space="0" w:color="auto"/>
        <w:left w:val="none" w:sz="0" w:space="0" w:color="auto"/>
        <w:bottom w:val="none" w:sz="0" w:space="0" w:color="auto"/>
        <w:right w:val="none" w:sz="0" w:space="0" w:color="auto"/>
      </w:divBdr>
    </w:div>
    <w:div w:id="1934821120">
      <w:bodyDiv w:val="1"/>
      <w:marLeft w:val="0"/>
      <w:marRight w:val="0"/>
      <w:marTop w:val="0"/>
      <w:marBottom w:val="0"/>
      <w:divBdr>
        <w:top w:val="none" w:sz="0" w:space="0" w:color="auto"/>
        <w:left w:val="none" w:sz="0" w:space="0" w:color="auto"/>
        <w:bottom w:val="none" w:sz="0" w:space="0" w:color="auto"/>
        <w:right w:val="none" w:sz="0" w:space="0" w:color="auto"/>
      </w:divBdr>
    </w:div>
    <w:div w:id="1940405865">
      <w:bodyDiv w:val="1"/>
      <w:marLeft w:val="0"/>
      <w:marRight w:val="0"/>
      <w:marTop w:val="0"/>
      <w:marBottom w:val="0"/>
      <w:divBdr>
        <w:top w:val="none" w:sz="0" w:space="0" w:color="auto"/>
        <w:left w:val="none" w:sz="0" w:space="0" w:color="auto"/>
        <w:bottom w:val="none" w:sz="0" w:space="0" w:color="auto"/>
        <w:right w:val="none" w:sz="0" w:space="0" w:color="auto"/>
      </w:divBdr>
    </w:div>
    <w:div w:id="1966422779">
      <w:bodyDiv w:val="1"/>
      <w:marLeft w:val="0"/>
      <w:marRight w:val="0"/>
      <w:marTop w:val="0"/>
      <w:marBottom w:val="0"/>
      <w:divBdr>
        <w:top w:val="none" w:sz="0" w:space="0" w:color="auto"/>
        <w:left w:val="none" w:sz="0" w:space="0" w:color="auto"/>
        <w:bottom w:val="none" w:sz="0" w:space="0" w:color="auto"/>
        <w:right w:val="none" w:sz="0" w:space="0" w:color="auto"/>
      </w:divBdr>
    </w:div>
    <w:div w:id="1968781365">
      <w:bodyDiv w:val="1"/>
      <w:marLeft w:val="0"/>
      <w:marRight w:val="0"/>
      <w:marTop w:val="0"/>
      <w:marBottom w:val="0"/>
      <w:divBdr>
        <w:top w:val="none" w:sz="0" w:space="0" w:color="auto"/>
        <w:left w:val="none" w:sz="0" w:space="0" w:color="auto"/>
        <w:bottom w:val="none" w:sz="0" w:space="0" w:color="auto"/>
        <w:right w:val="none" w:sz="0" w:space="0" w:color="auto"/>
      </w:divBdr>
    </w:div>
    <w:div w:id="1969893057">
      <w:bodyDiv w:val="1"/>
      <w:marLeft w:val="0"/>
      <w:marRight w:val="0"/>
      <w:marTop w:val="0"/>
      <w:marBottom w:val="0"/>
      <w:divBdr>
        <w:top w:val="none" w:sz="0" w:space="0" w:color="auto"/>
        <w:left w:val="none" w:sz="0" w:space="0" w:color="auto"/>
        <w:bottom w:val="none" w:sz="0" w:space="0" w:color="auto"/>
        <w:right w:val="none" w:sz="0" w:space="0" w:color="auto"/>
      </w:divBdr>
    </w:div>
    <w:div w:id="1974478735">
      <w:bodyDiv w:val="1"/>
      <w:marLeft w:val="0"/>
      <w:marRight w:val="0"/>
      <w:marTop w:val="0"/>
      <w:marBottom w:val="0"/>
      <w:divBdr>
        <w:top w:val="none" w:sz="0" w:space="0" w:color="auto"/>
        <w:left w:val="none" w:sz="0" w:space="0" w:color="auto"/>
        <w:bottom w:val="none" w:sz="0" w:space="0" w:color="auto"/>
        <w:right w:val="none" w:sz="0" w:space="0" w:color="auto"/>
      </w:divBdr>
    </w:div>
    <w:div w:id="1977880567">
      <w:bodyDiv w:val="1"/>
      <w:marLeft w:val="0"/>
      <w:marRight w:val="0"/>
      <w:marTop w:val="0"/>
      <w:marBottom w:val="0"/>
      <w:divBdr>
        <w:top w:val="none" w:sz="0" w:space="0" w:color="auto"/>
        <w:left w:val="none" w:sz="0" w:space="0" w:color="auto"/>
        <w:bottom w:val="none" w:sz="0" w:space="0" w:color="auto"/>
        <w:right w:val="none" w:sz="0" w:space="0" w:color="auto"/>
      </w:divBdr>
    </w:div>
    <w:div w:id="1980768691">
      <w:bodyDiv w:val="1"/>
      <w:marLeft w:val="0"/>
      <w:marRight w:val="0"/>
      <w:marTop w:val="0"/>
      <w:marBottom w:val="0"/>
      <w:divBdr>
        <w:top w:val="none" w:sz="0" w:space="0" w:color="auto"/>
        <w:left w:val="none" w:sz="0" w:space="0" w:color="auto"/>
        <w:bottom w:val="none" w:sz="0" w:space="0" w:color="auto"/>
        <w:right w:val="none" w:sz="0" w:space="0" w:color="auto"/>
      </w:divBdr>
    </w:div>
    <w:div w:id="1990472534">
      <w:bodyDiv w:val="1"/>
      <w:marLeft w:val="0"/>
      <w:marRight w:val="0"/>
      <w:marTop w:val="0"/>
      <w:marBottom w:val="0"/>
      <w:divBdr>
        <w:top w:val="none" w:sz="0" w:space="0" w:color="auto"/>
        <w:left w:val="none" w:sz="0" w:space="0" w:color="auto"/>
        <w:bottom w:val="none" w:sz="0" w:space="0" w:color="auto"/>
        <w:right w:val="none" w:sz="0" w:space="0" w:color="auto"/>
      </w:divBdr>
    </w:div>
    <w:div w:id="1996449783">
      <w:bodyDiv w:val="1"/>
      <w:marLeft w:val="0"/>
      <w:marRight w:val="0"/>
      <w:marTop w:val="0"/>
      <w:marBottom w:val="0"/>
      <w:divBdr>
        <w:top w:val="none" w:sz="0" w:space="0" w:color="auto"/>
        <w:left w:val="none" w:sz="0" w:space="0" w:color="auto"/>
        <w:bottom w:val="none" w:sz="0" w:space="0" w:color="auto"/>
        <w:right w:val="none" w:sz="0" w:space="0" w:color="auto"/>
      </w:divBdr>
    </w:div>
    <w:div w:id="1996451117">
      <w:bodyDiv w:val="1"/>
      <w:marLeft w:val="0"/>
      <w:marRight w:val="0"/>
      <w:marTop w:val="0"/>
      <w:marBottom w:val="0"/>
      <w:divBdr>
        <w:top w:val="none" w:sz="0" w:space="0" w:color="auto"/>
        <w:left w:val="none" w:sz="0" w:space="0" w:color="auto"/>
        <w:bottom w:val="none" w:sz="0" w:space="0" w:color="auto"/>
        <w:right w:val="none" w:sz="0" w:space="0" w:color="auto"/>
      </w:divBdr>
    </w:div>
    <w:div w:id="1998343720">
      <w:bodyDiv w:val="1"/>
      <w:marLeft w:val="0"/>
      <w:marRight w:val="0"/>
      <w:marTop w:val="0"/>
      <w:marBottom w:val="0"/>
      <w:divBdr>
        <w:top w:val="none" w:sz="0" w:space="0" w:color="auto"/>
        <w:left w:val="none" w:sz="0" w:space="0" w:color="auto"/>
        <w:bottom w:val="none" w:sz="0" w:space="0" w:color="auto"/>
        <w:right w:val="none" w:sz="0" w:space="0" w:color="auto"/>
      </w:divBdr>
    </w:div>
    <w:div w:id="2008434017">
      <w:bodyDiv w:val="1"/>
      <w:marLeft w:val="0"/>
      <w:marRight w:val="0"/>
      <w:marTop w:val="0"/>
      <w:marBottom w:val="0"/>
      <w:divBdr>
        <w:top w:val="none" w:sz="0" w:space="0" w:color="auto"/>
        <w:left w:val="none" w:sz="0" w:space="0" w:color="auto"/>
        <w:bottom w:val="none" w:sz="0" w:space="0" w:color="auto"/>
        <w:right w:val="none" w:sz="0" w:space="0" w:color="auto"/>
      </w:divBdr>
    </w:div>
    <w:div w:id="2008706434">
      <w:bodyDiv w:val="1"/>
      <w:marLeft w:val="0"/>
      <w:marRight w:val="0"/>
      <w:marTop w:val="0"/>
      <w:marBottom w:val="0"/>
      <w:divBdr>
        <w:top w:val="none" w:sz="0" w:space="0" w:color="auto"/>
        <w:left w:val="none" w:sz="0" w:space="0" w:color="auto"/>
        <w:bottom w:val="none" w:sz="0" w:space="0" w:color="auto"/>
        <w:right w:val="none" w:sz="0" w:space="0" w:color="auto"/>
      </w:divBdr>
    </w:div>
    <w:div w:id="2055886248">
      <w:bodyDiv w:val="1"/>
      <w:marLeft w:val="0"/>
      <w:marRight w:val="0"/>
      <w:marTop w:val="0"/>
      <w:marBottom w:val="0"/>
      <w:divBdr>
        <w:top w:val="none" w:sz="0" w:space="0" w:color="auto"/>
        <w:left w:val="none" w:sz="0" w:space="0" w:color="auto"/>
        <w:bottom w:val="none" w:sz="0" w:space="0" w:color="auto"/>
        <w:right w:val="none" w:sz="0" w:space="0" w:color="auto"/>
      </w:divBdr>
    </w:div>
    <w:div w:id="2056853380">
      <w:bodyDiv w:val="1"/>
      <w:marLeft w:val="0"/>
      <w:marRight w:val="0"/>
      <w:marTop w:val="0"/>
      <w:marBottom w:val="0"/>
      <w:divBdr>
        <w:top w:val="none" w:sz="0" w:space="0" w:color="auto"/>
        <w:left w:val="none" w:sz="0" w:space="0" w:color="auto"/>
        <w:bottom w:val="none" w:sz="0" w:space="0" w:color="auto"/>
        <w:right w:val="none" w:sz="0" w:space="0" w:color="auto"/>
      </w:divBdr>
    </w:div>
    <w:div w:id="2068720227">
      <w:bodyDiv w:val="1"/>
      <w:marLeft w:val="0"/>
      <w:marRight w:val="0"/>
      <w:marTop w:val="0"/>
      <w:marBottom w:val="0"/>
      <w:divBdr>
        <w:top w:val="none" w:sz="0" w:space="0" w:color="auto"/>
        <w:left w:val="none" w:sz="0" w:space="0" w:color="auto"/>
        <w:bottom w:val="none" w:sz="0" w:space="0" w:color="auto"/>
        <w:right w:val="none" w:sz="0" w:space="0" w:color="auto"/>
      </w:divBdr>
    </w:div>
    <w:div w:id="2069448544">
      <w:bodyDiv w:val="1"/>
      <w:marLeft w:val="0"/>
      <w:marRight w:val="0"/>
      <w:marTop w:val="0"/>
      <w:marBottom w:val="0"/>
      <w:divBdr>
        <w:top w:val="none" w:sz="0" w:space="0" w:color="auto"/>
        <w:left w:val="none" w:sz="0" w:space="0" w:color="auto"/>
        <w:bottom w:val="none" w:sz="0" w:space="0" w:color="auto"/>
        <w:right w:val="none" w:sz="0" w:space="0" w:color="auto"/>
      </w:divBdr>
    </w:div>
    <w:div w:id="2072388820">
      <w:bodyDiv w:val="1"/>
      <w:marLeft w:val="0"/>
      <w:marRight w:val="0"/>
      <w:marTop w:val="0"/>
      <w:marBottom w:val="0"/>
      <w:divBdr>
        <w:top w:val="none" w:sz="0" w:space="0" w:color="auto"/>
        <w:left w:val="none" w:sz="0" w:space="0" w:color="auto"/>
        <w:bottom w:val="none" w:sz="0" w:space="0" w:color="auto"/>
        <w:right w:val="none" w:sz="0" w:space="0" w:color="auto"/>
      </w:divBdr>
    </w:div>
    <w:div w:id="2074044453">
      <w:bodyDiv w:val="1"/>
      <w:marLeft w:val="0"/>
      <w:marRight w:val="0"/>
      <w:marTop w:val="0"/>
      <w:marBottom w:val="0"/>
      <w:divBdr>
        <w:top w:val="none" w:sz="0" w:space="0" w:color="auto"/>
        <w:left w:val="none" w:sz="0" w:space="0" w:color="auto"/>
        <w:bottom w:val="none" w:sz="0" w:space="0" w:color="auto"/>
        <w:right w:val="none" w:sz="0" w:space="0" w:color="auto"/>
      </w:divBdr>
    </w:div>
    <w:div w:id="2074355068">
      <w:bodyDiv w:val="1"/>
      <w:marLeft w:val="0"/>
      <w:marRight w:val="0"/>
      <w:marTop w:val="0"/>
      <w:marBottom w:val="0"/>
      <w:divBdr>
        <w:top w:val="none" w:sz="0" w:space="0" w:color="auto"/>
        <w:left w:val="none" w:sz="0" w:space="0" w:color="auto"/>
        <w:bottom w:val="none" w:sz="0" w:space="0" w:color="auto"/>
        <w:right w:val="none" w:sz="0" w:space="0" w:color="auto"/>
      </w:divBdr>
    </w:div>
    <w:div w:id="2076737343">
      <w:bodyDiv w:val="1"/>
      <w:marLeft w:val="0"/>
      <w:marRight w:val="0"/>
      <w:marTop w:val="0"/>
      <w:marBottom w:val="0"/>
      <w:divBdr>
        <w:top w:val="none" w:sz="0" w:space="0" w:color="auto"/>
        <w:left w:val="none" w:sz="0" w:space="0" w:color="auto"/>
        <w:bottom w:val="none" w:sz="0" w:space="0" w:color="auto"/>
        <w:right w:val="none" w:sz="0" w:space="0" w:color="auto"/>
      </w:divBdr>
    </w:div>
    <w:div w:id="2080790121">
      <w:bodyDiv w:val="1"/>
      <w:marLeft w:val="0"/>
      <w:marRight w:val="0"/>
      <w:marTop w:val="0"/>
      <w:marBottom w:val="0"/>
      <w:divBdr>
        <w:top w:val="none" w:sz="0" w:space="0" w:color="auto"/>
        <w:left w:val="none" w:sz="0" w:space="0" w:color="auto"/>
        <w:bottom w:val="none" w:sz="0" w:space="0" w:color="auto"/>
        <w:right w:val="none" w:sz="0" w:space="0" w:color="auto"/>
      </w:divBdr>
    </w:div>
    <w:div w:id="2081557033">
      <w:bodyDiv w:val="1"/>
      <w:marLeft w:val="0"/>
      <w:marRight w:val="0"/>
      <w:marTop w:val="0"/>
      <w:marBottom w:val="0"/>
      <w:divBdr>
        <w:top w:val="none" w:sz="0" w:space="0" w:color="auto"/>
        <w:left w:val="none" w:sz="0" w:space="0" w:color="auto"/>
        <w:bottom w:val="none" w:sz="0" w:space="0" w:color="auto"/>
        <w:right w:val="none" w:sz="0" w:space="0" w:color="auto"/>
      </w:divBdr>
    </w:div>
    <w:div w:id="2081949602">
      <w:bodyDiv w:val="1"/>
      <w:marLeft w:val="0"/>
      <w:marRight w:val="0"/>
      <w:marTop w:val="0"/>
      <w:marBottom w:val="0"/>
      <w:divBdr>
        <w:top w:val="none" w:sz="0" w:space="0" w:color="auto"/>
        <w:left w:val="none" w:sz="0" w:space="0" w:color="auto"/>
        <w:bottom w:val="none" w:sz="0" w:space="0" w:color="auto"/>
        <w:right w:val="none" w:sz="0" w:space="0" w:color="auto"/>
      </w:divBdr>
    </w:div>
    <w:div w:id="2082287531">
      <w:bodyDiv w:val="1"/>
      <w:marLeft w:val="0"/>
      <w:marRight w:val="0"/>
      <w:marTop w:val="0"/>
      <w:marBottom w:val="0"/>
      <w:divBdr>
        <w:top w:val="none" w:sz="0" w:space="0" w:color="auto"/>
        <w:left w:val="none" w:sz="0" w:space="0" w:color="auto"/>
        <w:bottom w:val="none" w:sz="0" w:space="0" w:color="auto"/>
        <w:right w:val="none" w:sz="0" w:space="0" w:color="auto"/>
      </w:divBdr>
    </w:div>
    <w:div w:id="2090035658">
      <w:bodyDiv w:val="1"/>
      <w:marLeft w:val="0"/>
      <w:marRight w:val="0"/>
      <w:marTop w:val="0"/>
      <w:marBottom w:val="0"/>
      <w:divBdr>
        <w:top w:val="none" w:sz="0" w:space="0" w:color="auto"/>
        <w:left w:val="none" w:sz="0" w:space="0" w:color="auto"/>
        <w:bottom w:val="none" w:sz="0" w:space="0" w:color="auto"/>
        <w:right w:val="none" w:sz="0" w:space="0" w:color="auto"/>
      </w:divBdr>
    </w:div>
    <w:div w:id="2097482813">
      <w:bodyDiv w:val="1"/>
      <w:marLeft w:val="0"/>
      <w:marRight w:val="0"/>
      <w:marTop w:val="0"/>
      <w:marBottom w:val="0"/>
      <w:divBdr>
        <w:top w:val="none" w:sz="0" w:space="0" w:color="auto"/>
        <w:left w:val="none" w:sz="0" w:space="0" w:color="auto"/>
        <w:bottom w:val="none" w:sz="0" w:space="0" w:color="auto"/>
        <w:right w:val="none" w:sz="0" w:space="0" w:color="auto"/>
      </w:divBdr>
    </w:div>
    <w:div w:id="2107072366">
      <w:bodyDiv w:val="1"/>
      <w:marLeft w:val="0"/>
      <w:marRight w:val="0"/>
      <w:marTop w:val="0"/>
      <w:marBottom w:val="0"/>
      <w:divBdr>
        <w:top w:val="none" w:sz="0" w:space="0" w:color="auto"/>
        <w:left w:val="none" w:sz="0" w:space="0" w:color="auto"/>
        <w:bottom w:val="none" w:sz="0" w:space="0" w:color="auto"/>
        <w:right w:val="none" w:sz="0" w:space="0" w:color="auto"/>
      </w:divBdr>
    </w:div>
    <w:div w:id="2114011555">
      <w:bodyDiv w:val="1"/>
      <w:marLeft w:val="0"/>
      <w:marRight w:val="0"/>
      <w:marTop w:val="0"/>
      <w:marBottom w:val="0"/>
      <w:divBdr>
        <w:top w:val="none" w:sz="0" w:space="0" w:color="auto"/>
        <w:left w:val="none" w:sz="0" w:space="0" w:color="auto"/>
        <w:bottom w:val="none" w:sz="0" w:space="0" w:color="auto"/>
        <w:right w:val="none" w:sz="0" w:space="0" w:color="auto"/>
      </w:divBdr>
    </w:div>
    <w:div w:id="2115900713">
      <w:bodyDiv w:val="1"/>
      <w:marLeft w:val="0"/>
      <w:marRight w:val="0"/>
      <w:marTop w:val="0"/>
      <w:marBottom w:val="0"/>
      <w:divBdr>
        <w:top w:val="none" w:sz="0" w:space="0" w:color="auto"/>
        <w:left w:val="none" w:sz="0" w:space="0" w:color="auto"/>
        <w:bottom w:val="none" w:sz="0" w:space="0" w:color="auto"/>
        <w:right w:val="none" w:sz="0" w:space="0" w:color="auto"/>
      </w:divBdr>
    </w:div>
    <w:div w:id="2122453474">
      <w:bodyDiv w:val="1"/>
      <w:marLeft w:val="0"/>
      <w:marRight w:val="0"/>
      <w:marTop w:val="0"/>
      <w:marBottom w:val="0"/>
      <w:divBdr>
        <w:top w:val="none" w:sz="0" w:space="0" w:color="auto"/>
        <w:left w:val="none" w:sz="0" w:space="0" w:color="auto"/>
        <w:bottom w:val="none" w:sz="0" w:space="0" w:color="auto"/>
        <w:right w:val="none" w:sz="0" w:space="0" w:color="auto"/>
      </w:divBdr>
    </w:div>
    <w:div w:id="2128576025">
      <w:bodyDiv w:val="1"/>
      <w:marLeft w:val="0"/>
      <w:marRight w:val="0"/>
      <w:marTop w:val="0"/>
      <w:marBottom w:val="0"/>
      <w:divBdr>
        <w:top w:val="none" w:sz="0" w:space="0" w:color="auto"/>
        <w:left w:val="none" w:sz="0" w:space="0" w:color="auto"/>
        <w:bottom w:val="none" w:sz="0" w:space="0" w:color="auto"/>
        <w:right w:val="none" w:sz="0" w:space="0" w:color="auto"/>
      </w:divBdr>
    </w:div>
    <w:div w:id="2136289904">
      <w:bodyDiv w:val="1"/>
      <w:marLeft w:val="0"/>
      <w:marRight w:val="0"/>
      <w:marTop w:val="0"/>
      <w:marBottom w:val="0"/>
      <w:divBdr>
        <w:top w:val="none" w:sz="0" w:space="0" w:color="auto"/>
        <w:left w:val="none" w:sz="0" w:space="0" w:color="auto"/>
        <w:bottom w:val="none" w:sz="0" w:space="0" w:color="auto"/>
        <w:right w:val="none" w:sz="0" w:space="0" w:color="auto"/>
      </w:divBdr>
    </w:div>
    <w:div w:id="2137016309">
      <w:bodyDiv w:val="1"/>
      <w:marLeft w:val="0"/>
      <w:marRight w:val="0"/>
      <w:marTop w:val="0"/>
      <w:marBottom w:val="0"/>
      <w:divBdr>
        <w:top w:val="none" w:sz="0" w:space="0" w:color="auto"/>
        <w:left w:val="none" w:sz="0" w:space="0" w:color="auto"/>
        <w:bottom w:val="none" w:sz="0" w:space="0" w:color="auto"/>
        <w:right w:val="none" w:sz="0" w:space="0" w:color="auto"/>
      </w:divBdr>
    </w:div>
    <w:div w:id="2145734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sciencedirect.com/science/article/abs/pii/S0378720613001201" TargetMode="External"/><Relationship Id="rId18" Type="http://schemas.openxmlformats.org/officeDocument/2006/relationships/hyperlink" Target="https://bmcresnotes.biomedcentral.com/articles/10.1186/s13104-019-4574-8" TargetMode="External"/><Relationship Id="rId26" Type="http://schemas.openxmlformats.org/officeDocument/2006/relationships/hyperlink" Target="https://bmcresnotes.biomedcentral.com/articles/10.1186/1756-0500-5-113" TargetMode="External"/><Relationship Id="rId3" Type="http://schemas.openxmlformats.org/officeDocument/2006/relationships/styles" Target="styles.xml"/><Relationship Id="rId21" Type="http://schemas.openxmlformats.org/officeDocument/2006/relationships/hyperlink" Target="https://journals.sagepub.com/doi/abs/10.1177/1744987106068297" TargetMode="External"/><Relationship Id="rId7" Type="http://schemas.openxmlformats.org/officeDocument/2006/relationships/endnotes" Target="endnotes.xml"/><Relationship Id="rId12" Type="http://schemas.openxmlformats.org/officeDocument/2006/relationships/hyperlink" Target="https://www.thieme-connect.com/products/ejournals/abstract/10.4338/ACI-2012-09-RA-0037" TargetMode="External"/><Relationship Id="rId17" Type="http://schemas.openxmlformats.org/officeDocument/2006/relationships/hyperlink" Target="https://qualitysafety.bmj.com/content/23/2/99.short" TargetMode="External"/><Relationship Id="rId25" Type="http://schemas.openxmlformats.org/officeDocument/2006/relationships/hyperlink" Target="https://www.stroke.org.uk/what-is-stroke/stroke-statistics" TargetMode="External"/><Relationship Id="rId2" Type="http://schemas.openxmlformats.org/officeDocument/2006/relationships/numbering" Target="numbering.xml"/><Relationship Id="rId16" Type="http://schemas.openxmlformats.org/officeDocument/2006/relationships/hyperlink" Target="https://doi.org/10.1201/9781498710411" TargetMode="External"/><Relationship Id="rId20" Type="http://schemas.openxmlformats.org/officeDocument/2006/relationships/hyperlink" Target="https://link.springer.com/article/10.1186/2047-2501-2-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186/1472-6947-6-3" TargetMode="External"/><Relationship Id="rId24" Type="http://schemas.openxmlformats.org/officeDocument/2006/relationships/hyperlink" Target="https://www-vlebooks-com.ezproxy.uwtsd.ac.uk/Product/Index/807705?page=0" TargetMode="External"/><Relationship Id="rId5" Type="http://schemas.openxmlformats.org/officeDocument/2006/relationships/webSettings" Target="webSettings.xml"/><Relationship Id="rId15" Type="http://schemas.openxmlformats.org/officeDocument/2006/relationships/hyperlink" Target="https://journals.sagepub.com/doi/full/10.1177/1460458215572923" TargetMode="External"/><Relationship Id="rId23" Type="http://schemas.openxmlformats.org/officeDocument/2006/relationships/hyperlink" Target="https://jcp.bmj.com/content/52/1/54" TargetMode="External"/><Relationship Id="rId28" Type="http://schemas.openxmlformats.org/officeDocument/2006/relationships/header" Target="header1.xml"/><Relationship Id="rId10" Type="http://schemas.openxmlformats.org/officeDocument/2006/relationships/hyperlink" Target="https://www.ncbi.nlm.nih.gov/pmc/articles/PMC3872592/" TargetMode="External"/><Relationship Id="rId19" Type="http://schemas.openxmlformats.org/officeDocument/2006/relationships/hyperlink" Target="https://www.local.gov.uk/sites/default/files/documents/pas%09%09-options-appraisal-wor-7f5.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forbes.com/advisor/business/gap-analysis-template/" TargetMode="External"/><Relationship Id="rId22" Type="http://schemas.openxmlformats.org/officeDocument/2006/relationships/hyperlink" Target="https://www.strokeaudit.org/About-SSNAP/SSNAP-Clinical-Audit.aspx" TargetMode="External"/><Relationship Id="rId27" Type="http://schemas.openxmlformats.org/officeDocument/2006/relationships/hyperlink" Target="https://www.sciencedirect.com/science/article/abs/pii/S092347481100049X"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3CE1A13C51DE845AC8055CF7557B081"/>
        <w:category>
          <w:name w:val="General"/>
          <w:gallery w:val="placeholder"/>
        </w:category>
        <w:types>
          <w:type w:val="bbPlcHdr"/>
        </w:types>
        <w:behaviors>
          <w:behavior w:val="content"/>
        </w:behaviors>
        <w:guid w:val="{ACE4746F-EA87-594F-9CE8-8168484EF9F7}"/>
      </w:docPartPr>
      <w:docPartBody>
        <w:p w:rsidR="00F56951" w:rsidRDefault="004B6705">
          <w:r w:rsidRPr="00DE6313">
            <w:rPr>
              <w:rStyle w:val="PlaceholderText"/>
            </w:rPr>
            <w:t>Formatting...</w:t>
          </w:r>
        </w:p>
      </w:docPartBody>
    </w:docPart>
    <w:docPart>
      <w:docPartPr>
        <w:name w:val="531E19D4745DC1489C58D78F2B2AA3C6"/>
        <w:category>
          <w:name w:val="General"/>
          <w:gallery w:val="placeholder"/>
        </w:category>
        <w:types>
          <w:type w:val="bbPlcHdr"/>
        </w:types>
        <w:behaviors>
          <w:behavior w:val="content"/>
        </w:behaviors>
        <w:guid w:val="{F772AF8D-4D90-E64E-BDD3-87BE19DC6C3B}"/>
      </w:docPartPr>
      <w:docPartBody>
        <w:p w:rsidR="00F56951" w:rsidRDefault="004B6705">
          <w:r w:rsidRPr="00DE6313">
            <w:rPr>
              <w:rStyle w:val="PlaceholderText"/>
            </w:rPr>
            <w:t>Formatting...</w:t>
          </w:r>
        </w:p>
      </w:docPartBody>
    </w:docPart>
    <w:docPart>
      <w:docPartPr>
        <w:name w:val="43D0F0E6FA42BA4F8C9641A4DF467FD2"/>
        <w:category>
          <w:name w:val="General"/>
          <w:gallery w:val="placeholder"/>
        </w:category>
        <w:types>
          <w:type w:val="bbPlcHdr"/>
        </w:types>
        <w:behaviors>
          <w:behavior w:val="content"/>
        </w:behaviors>
        <w:guid w:val="{C69F37B0-319D-3143-A2A4-3B89B11E3022}"/>
      </w:docPartPr>
      <w:docPartBody>
        <w:p w:rsidR="00F56951" w:rsidRDefault="004B6705">
          <w:r w:rsidRPr="00DE6313">
            <w:rPr>
              <w:rStyle w:val="PlaceholderText"/>
            </w:rPr>
            <w:t>Formatting...</w:t>
          </w:r>
        </w:p>
      </w:docPartBody>
    </w:docPart>
    <w:docPart>
      <w:docPartPr>
        <w:name w:val="C4C87362C8DDEE4D90608B45DD2C419E"/>
        <w:category>
          <w:name w:val="General"/>
          <w:gallery w:val="placeholder"/>
        </w:category>
        <w:types>
          <w:type w:val="bbPlcHdr"/>
        </w:types>
        <w:behaviors>
          <w:behavior w:val="content"/>
        </w:behaviors>
        <w:guid w:val="{3B811F20-1D3A-E649-9158-1BF90290AA0A}"/>
      </w:docPartPr>
      <w:docPartBody>
        <w:p w:rsidR="00F56951" w:rsidRDefault="004B6705">
          <w:r w:rsidRPr="00DE6313">
            <w:rPr>
              <w:rStyle w:val="PlaceholderText"/>
            </w:rPr>
            <w:t>Formatting...</w:t>
          </w:r>
        </w:p>
      </w:docPartBody>
    </w:docPart>
    <w:docPart>
      <w:docPartPr>
        <w:name w:val="66033AE79A60B5439680F91C08CD60CD"/>
        <w:category>
          <w:name w:val="General"/>
          <w:gallery w:val="placeholder"/>
        </w:category>
        <w:types>
          <w:type w:val="bbPlcHdr"/>
        </w:types>
        <w:behaviors>
          <w:behavior w:val="content"/>
        </w:behaviors>
        <w:guid w:val="{BE89DC87-EBC9-4D44-ACB1-E7CD69FEC8F2}"/>
      </w:docPartPr>
      <w:docPartBody>
        <w:p w:rsidR="00F56951" w:rsidRDefault="004B6705">
          <w:r w:rsidRPr="00DE6313">
            <w:rPr>
              <w:rStyle w:val="PlaceholderText"/>
            </w:rPr>
            <w:t>Formatting...</w:t>
          </w:r>
        </w:p>
      </w:docPartBody>
    </w:docPart>
    <w:docPart>
      <w:docPartPr>
        <w:name w:val="C489A9FF33D2CC4AB75A89CE03B8415C"/>
        <w:category>
          <w:name w:val="General"/>
          <w:gallery w:val="placeholder"/>
        </w:category>
        <w:types>
          <w:type w:val="bbPlcHdr"/>
        </w:types>
        <w:behaviors>
          <w:behavior w:val="content"/>
        </w:behaviors>
        <w:guid w:val="{F1D970B3-9C06-7448-92CB-6EB34605C4C3}"/>
      </w:docPartPr>
      <w:docPartBody>
        <w:p w:rsidR="00F56951" w:rsidRDefault="004B6705">
          <w:r w:rsidRPr="00DE6313">
            <w:rPr>
              <w:rStyle w:val="PlaceholderText"/>
            </w:rPr>
            <w:t>Formatting...</w:t>
          </w:r>
        </w:p>
      </w:docPartBody>
    </w:docPart>
    <w:docPart>
      <w:docPartPr>
        <w:name w:val="3EBC49F171D7844AB295A9B2D655A9DF"/>
        <w:category>
          <w:name w:val="General"/>
          <w:gallery w:val="placeholder"/>
        </w:category>
        <w:types>
          <w:type w:val="bbPlcHdr"/>
        </w:types>
        <w:behaviors>
          <w:behavior w:val="content"/>
        </w:behaviors>
        <w:guid w:val="{A52C20A6-B7F1-854C-BD72-EAE84FC39E1D}"/>
      </w:docPartPr>
      <w:docPartBody>
        <w:p w:rsidR="00F56951" w:rsidRDefault="004B6705">
          <w:r w:rsidRPr="00DE6313">
            <w:rPr>
              <w:rStyle w:val="PlaceholderText"/>
            </w:rPr>
            <w:t>Formatting...</w:t>
          </w:r>
        </w:p>
      </w:docPartBody>
    </w:docPart>
    <w:docPart>
      <w:docPartPr>
        <w:name w:val="0C91076C3C181F4DB1F98283B1F491A7"/>
        <w:category>
          <w:name w:val="General"/>
          <w:gallery w:val="placeholder"/>
        </w:category>
        <w:types>
          <w:type w:val="bbPlcHdr"/>
        </w:types>
        <w:behaviors>
          <w:behavior w:val="content"/>
        </w:behaviors>
        <w:guid w:val="{CF4CC475-79AB-4548-8127-890CD084EF7D}"/>
      </w:docPartPr>
      <w:docPartBody>
        <w:p w:rsidR="00F56951" w:rsidRDefault="004B6705">
          <w:r w:rsidRPr="00DE6313">
            <w:rPr>
              <w:rStyle w:val="PlaceholderText"/>
            </w:rPr>
            <w:t>Formatting...</w:t>
          </w:r>
        </w:p>
      </w:docPartBody>
    </w:docPart>
    <w:docPart>
      <w:docPartPr>
        <w:name w:val="CE675F845495094E829B224539E050A0"/>
        <w:category>
          <w:name w:val="General"/>
          <w:gallery w:val="placeholder"/>
        </w:category>
        <w:types>
          <w:type w:val="bbPlcHdr"/>
        </w:types>
        <w:behaviors>
          <w:behavior w:val="content"/>
        </w:behaviors>
        <w:guid w:val="{E4E9C6F1-03F7-5248-BD40-5DEDF0E816EA}"/>
      </w:docPartPr>
      <w:docPartBody>
        <w:p w:rsidR="00F56951" w:rsidRDefault="004B6705">
          <w:r w:rsidRPr="00DE6313">
            <w:rPr>
              <w:rStyle w:val="PlaceholderText"/>
            </w:rPr>
            <w:t>Formatting...</w:t>
          </w:r>
        </w:p>
      </w:docPartBody>
    </w:docPart>
    <w:docPart>
      <w:docPartPr>
        <w:name w:val="002C45927E980F43B371B7C8B3C6E13C"/>
        <w:category>
          <w:name w:val="General"/>
          <w:gallery w:val="placeholder"/>
        </w:category>
        <w:types>
          <w:type w:val="bbPlcHdr"/>
        </w:types>
        <w:behaviors>
          <w:behavior w:val="content"/>
        </w:behaviors>
        <w:guid w:val="{894E8683-3B6C-EB4A-9CE6-B9B257BA4A4A}"/>
      </w:docPartPr>
      <w:docPartBody>
        <w:p w:rsidR="00000000" w:rsidRDefault="00F56951">
          <w:r w:rsidRPr="00211769">
            <w:rPr>
              <w:rStyle w:val="PlaceholderText"/>
            </w:rPr>
            <w:t>Formatting...</w:t>
          </w:r>
        </w:p>
      </w:docPartBody>
    </w:docPart>
    <w:docPart>
      <w:docPartPr>
        <w:name w:val="93C2236C1069874BAF6EFA5E742283FC"/>
        <w:category>
          <w:name w:val="General"/>
          <w:gallery w:val="placeholder"/>
        </w:category>
        <w:types>
          <w:type w:val="bbPlcHdr"/>
        </w:types>
        <w:behaviors>
          <w:behavior w:val="content"/>
        </w:behaviors>
        <w:guid w:val="{093AEEB0-6F44-494A-87F7-98C54429547E}"/>
      </w:docPartPr>
      <w:docPartBody>
        <w:p w:rsidR="00000000" w:rsidRDefault="00F56951">
          <w:r w:rsidRPr="00211769">
            <w:rPr>
              <w:rStyle w:val="PlaceholderText"/>
            </w:rPr>
            <w:t>Formatting...</w:t>
          </w:r>
        </w:p>
      </w:docPartBody>
    </w:docPart>
    <w:docPart>
      <w:docPartPr>
        <w:name w:val="6A6208A6B21A67408EBE7AA29F81CEF4"/>
        <w:category>
          <w:name w:val="General"/>
          <w:gallery w:val="placeholder"/>
        </w:category>
        <w:types>
          <w:type w:val="bbPlcHdr"/>
        </w:types>
        <w:behaviors>
          <w:behavior w:val="content"/>
        </w:behaviors>
        <w:guid w:val="{2ED23E4D-434E-474D-BD09-2EEEEE275EEC}"/>
      </w:docPartPr>
      <w:docPartBody>
        <w:p w:rsidR="00000000" w:rsidRDefault="00F56951">
          <w:r w:rsidRPr="00211769">
            <w:rPr>
              <w:rStyle w:val="PlaceholderText"/>
            </w:rPr>
            <w:t>Formatting...</w:t>
          </w:r>
        </w:p>
      </w:docPartBody>
    </w:docPart>
    <w:docPart>
      <w:docPartPr>
        <w:name w:val="BFD9295FE1EDA14783534860AC4A1ADF"/>
        <w:category>
          <w:name w:val="General"/>
          <w:gallery w:val="placeholder"/>
        </w:category>
        <w:types>
          <w:type w:val="bbPlcHdr"/>
        </w:types>
        <w:behaviors>
          <w:behavior w:val="content"/>
        </w:behaviors>
        <w:guid w:val="{A2508D5C-0CFD-844F-B0B0-859F67FC3B04}"/>
      </w:docPartPr>
      <w:docPartBody>
        <w:p w:rsidR="00000000" w:rsidRDefault="00F56951">
          <w:r w:rsidRPr="00211769">
            <w:rPr>
              <w:rStyle w:val="PlaceholderText"/>
            </w:rPr>
            <w:t>Formatting...</w:t>
          </w:r>
        </w:p>
      </w:docPartBody>
    </w:docPart>
    <w:docPart>
      <w:docPartPr>
        <w:name w:val="B6BBDF63DBAF3B4DA587799DFCFD6347"/>
        <w:category>
          <w:name w:val="General"/>
          <w:gallery w:val="placeholder"/>
        </w:category>
        <w:types>
          <w:type w:val="bbPlcHdr"/>
        </w:types>
        <w:behaviors>
          <w:behavior w:val="content"/>
        </w:behaviors>
        <w:guid w:val="{ECD30456-F098-B642-A6DB-19F8F78C9774}"/>
      </w:docPartPr>
      <w:docPartBody>
        <w:p w:rsidR="00000000" w:rsidRDefault="00F56951" w:rsidP="00F56951">
          <w:pPr>
            <w:pStyle w:val="B6BBDF63DBAF3B4DA587799DFCFD6347"/>
          </w:pPr>
          <w:r w:rsidRPr="00211769">
            <w:rPr>
              <w:rStyle w:val="PlaceholderText"/>
            </w:rPr>
            <w:t>Formatting...</w:t>
          </w:r>
        </w:p>
      </w:docPartBody>
    </w:docPart>
    <w:docPart>
      <w:docPartPr>
        <w:name w:val="3F297664675737448476A148DDD4D10B"/>
        <w:category>
          <w:name w:val="General"/>
          <w:gallery w:val="placeholder"/>
        </w:category>
        <w:types>
          <w:type w:val="bbPlcHdr"/>
        </w:types>
        <w:behaviors>
          <w:behavior w:val="content"/>
        </w:behaviors>
        <w:guid w:val="{0461C8BE-0798-424B-8C2C-2DA57BBBAE06}"/>
      </w:docPartPr>
      <w:docPartBody>
        <w:p w:rsidR="00000000" w:rsidRDefault="00F56951" w:rsidP="00F56951">
          <w:pPr>
            <w:pStyle w:val="3F297664675737448476A148DDD4D10B"/>
          </w:pPr>
          <w:r w:rsidRPr="00DE6313">
            <w:rPr>
              <w:rStyle w:val="PlaceholderText"/>
            </w:rPr>
            <w:t>Formatting...</w:t>
          </w:r>
        </w:p>
      </w:docPartBody>
    </w:docPart>
    <w:docPart>
      <w:docPartPr>
        <w:name w:val="18749A350686264994DF6F2592F3098C"/>
        <w:category>
          <w:name w:val="General"/>
          <w:gallery w:val="placeholder"/>
        </w:category>
        <w:types>
          <w:type w:val="bbPlcHdr"/>
        </w:types>
        <w:behaviors>
          <w:behavior w:val="content"/>
        </w:behaviors>
        <w:guid w:val="{D9AB6CD3-CA72-A343-8731-79C241F49C1E}"/>
      </w:docPartPr>
      <w:docPartBody>
        <w:p w:rsidR="00000000" w:rsidRDefault="00F56951">
          <w:r w:rsidRPr="00211769">
            <w:rPr>
              <w:rStyle w:val="PlaceholderText"/>
            </w:rPr>
            <w:t>Formatting...</w:t>
          </w:r>
        </w:p>
      </w:docPartBody>
    </w:docPart>
    <w:docPart>
      <w:docPartPr>
        <w:name w:val="D5350217C495864BB0B1FFE076192CC4"/>
        <w:category>
          <w:name w:val="General"/>
          <w:gallery w:val="placeholder"/>
        </w:category>
        <w:types>
          <w:type w:val="bbPlcHdr"/>
        </w:types>
        <w:behaviors>
          <w:behavior w:val="content"/>
        </w:behaviors>
        <w:guid w:val="{C7D1FA39-A429-1041-B94F-235C81B0A8E9}"/>
      </w:docPartPr>
      <w:docPartBody>
        <w:p w:rsidR="00000000" w:rsidRDefault="00F56951">
          <w:r w:rsidRPr="00211769">
            <w:rPr>
              <w:rStyle w:val="PlaceholderText"/>
            </w:rPr>
            <w:t>Formatting...</w:t>
          </w:r>
        </w:p>
      </w:docPartBody>
    </w:docPart>
    <w:docPart>
      <w:docPartPr>
        <w:name w:val="367A73E7C599E341B2FC93B37A6FC8A0"/>
        <w:category>
          <w:name w:val="General"/>
          <w:gallery w:val="placeholder"/>
        </w:category>
        <w:types>
          <w:type w:val="bbPlcHdr"/>
        </w:types>
        <w:behaviors>
          <w:behavior w:val="content"/>
        </w:behaviors>
        <w:guid w:val="{45231640-1692-AF42-9C06-66356D3C5517}"/>
      </w:docPartPr>
      <w:docPartBody>
        <w:p w:rsidR="00000000" w:rsidRDefault="00F56951">
          <w:r w:rsidRPr="00211769">
            <w:rPr>
              <w:rStyle w:val="PlaceholderText"/>
            </w:rPr>
            <w:t>Formatting...</w:t>
          </w:r>
        </w:p>
      </w:docPartBody>
    </w:docPart>
    <w:docPart>
      <w:docPartPr>
        <w:name w:val="9BCD508FA857E444891E05D02D782C07"/>
        <w:category>
          <w:name w:val="General"/>
          <w:gallery w:val="placeholder"/>
        </w:category>
        <w:types>
          <w:type w:val="bbPlcHdr"/>
        </w:types>
        <w:behaviors>
          <w:behavior w:val="content"/>
        </w:behaviors>
        <w:guid w:val="{D6FBC682-B1FC-7A4A-9373-8D100F32B668}"/>
      </w:docPartPr>
      <w:docPartBody>
        <w:p w:rsidR="00000000" w:rsidRDefault="00F56951">
          <w:r w:rsidRPr="00211769">
            <w:rPr>
              <w:rStyle w:val="PlaceholderText"/>
            </w:rPr>
            <w:t>Formatting...</w:t>
          </w:r>
        </w:p>
      </w:docPartBody>
    </w:docPart>
    <w:docPart>
      <w:docPartPr>
        <w:name w:val="AB09160CB0116443B6690A5F01D620B6"/>
        <w:category>
          <w:name w:val="General"/>
          <w:gallery w:val="placeholder"/>
        </w:category>
        <w:types>
          <w:type w:val="bbPlcHdr"/>
        </w:types>
        <w:behaviors>
          <w:behavior w:val="content"/>
        </w:behaviors>
        <w:guid w:val="{65588EC5-9AE9-D14C-A943-3F55A716BCEE}"/>
      </w:docPartPr>
      <w:docPartBody>
        <w:p w:rsidR="00000000" w:rsidRDefault="00F56951">
          <w:r w:rsidRPr="00211769">
            <w:rPr>
              <w:rStyle w:val="PlaceholderText"/>
            </w:rPr>
            <w:t>Formatting...</w:t>
          </w:r>
        </w:p>
      </w:docPartBody>
    </w:docPart>
    <w:docPart>
      <w:docPartPr>
        <w:name w:val="DD812507C01CD64F8B3FA53121B5EB05"/>
        <w:category>
          <w:name w:val="General"/>
          <w:gallery w:val="placeholder"/>
        </w:category>
        <w:types>
          <w:type w:val="bbPlcHdr"/>
        </w:types>
        <w:behaviors>
          <w:behavior w:val="content"/>
        </w:behaviors>
        <w:guid w:val="{7F9679A1-3DBD-A54D-9E41-A3AD128840C0}"/>
      </w:docPartPr>
      <w:docPartBody>
        <w:p w:rsidR="00000000" w:rsidRDefault="00F56951">
          <w:r w:rsidRPr="00211769">
            <w:rPr>
              <w:rStyle w:val="PlaceholderText"/>
            </w:rPr>
            <w:t>Formatting...</w:t>
          </w:r>
        </w:p>
      </w:docPartBody>
    </w:docPart>
    <w:docPart>
      <w:docPartPr>
        <w:name w:val="937EE673475A704BA3A53E3B548ECD68"/>
        <w:category>
          <w:name w:val="General"/>
          <w:gallery w:val="placeholder"/>
        </w:category>
        <w:types>
          <w:type w:val="bbPlcHdr"/>
        </w:types>
        <w:behaviors>
          <w:behavior w:val="content"/>
        </w:behaviors>
        <w:guid w:val="{948295C4-B407-DE4A-BC53-A42B7A774E0D}"/>
      </w:docPartPr>
      <w:docPartBody>
        <w:p w:rsidR="00000000" w:rsidRDefault="00F56951">
          <w:r w:rsidRPr="00211769">
            <w:rPr>
              <w:rStyle w:val="PlaceholderText"/>
            </w:rPr>
            <w:t>Formatting...</w:t>
          </w:r>
        </w:p>
      </w:docPartBody>
    </w:docPart>
    <w:docPart>
      <w:docPartPr>
        <w:name w:val="92D8D8D2D16A6442BB6E69565EA5097C"/>
        <w:category>
          <w:name w:val="General"/>
          <w:gallery w:val="placeholder"/>
        </w:category>
        <w:types>
          <w:type w:val="bbPlcHdr"/>
        </w:types>
        <w:behaviors>
          <w:behavior w:val="content"/>
        </w:behaviors>
        <w:guid w:val="{250CE0EA-7212-114D-AB43-8F77ED56AE5C}"/>
      </w:docPartPr>
      <w:docPartBody>
        <w:p w:rsidR="00000000" w:rsidRDefault="00F56951">
          <w:r w:rsidRPr="00211769">
            <w:rPr>
              <w:rStyle w:val="PlaceholderText"/>
            </w:rPr>
            <w:t>Formatting...</w:t>
          </w:r>
        </w:p>
      </w:docPartBody>
    </w:docPart>
    <w:docPart>
      <w:docPartPr>
        <w:name w:val="C9612C4F3F57724E946BF663AEBAD00F"/>
        <w:category>
          <w:name w:val="General"/>
          <w:gallery w:val="placeholder"/>
        </w:category>
        <w:types>
          <w:type w:val="bbPlcHdr"/>
        </w:types>
        <w:behaviors>
          <w:behavior w:val="content"/>
        </w:behaviors>
        <w:guid w:val="{A4FA51FA-6BF9-404A-B323-45A4E1B71AC5}"/>
      </w:docPartPr>
      <w:docPartBody>
        <w:p w:rsidR="00000000" w:rsidRDefault="00F56951">
          <w:r w:rsidRPr="00211769">
            <w:rPr>
              <w:rStyle w:val="PlaceholderText"/>
            </w:rPr>
            <w:t>Formatting Bibliography...</w:t>
          </w:r>
        </w:p>
      </w:docPartBody>
    </w:docPart>
    <w:docPart>
      <w:docPartPr>
        <w:name w:val="EE2EA47B2DED4648AE1B77CC2B249360"/>
        <w:category>
          <w:name w:val="General"/>
          <w:gallery w:val="placeholder"/>
        </w:category>
        <w:types>
          <w:type w:val="bbPlcHdr"/>
        </w:types>
        <w:behaviors>
          <w:behavior w:val="content"/>
        </w:behaviors>
        <w:guid w:val="{46E38201-6C7B-524A-9751-7981335C0382}"/>
      </w:docPartPr>
      <w:docPartBody>
        <w:p w:rsidR="00000000" w:rsidRDefault="00F56951" w:rsidP="00F56951">
          <w:pPr>
            <w:pStyle w:val="EE2EA47B2DED4648AE1B77CC2B249360"/>
          </w:pPr>
          <w:r w:rsidRPr="00211769">
            <w:rPr>
              <w:rStyle w:val="PlaceholderText"/>
            </w:rPr>
            <w:t>Formatting...</w:t>
          </w:r>
        </w:p>
      </w:docPartBody>
    </w:docPart>
    <w:docPart>
      <w:docPartPr>
        <w:name w:val="71005F62DB713F4FADE4D8AD680BDDED"/>
        <w:category>
          <w:name w:val="General"/>
          <w:gallery w:val="placeholder"/>
        </w:category>
        <w:types>
          <w:type w:val="bbPlcHdr"/>
        </w:types>
        <w:behaviors>
          <w:behavior w:val="content"/>
        </w:behaviors>
        <w:guid w:val="{7454E75E-06BB-5642-BC90-0613F2CDFDB7}"/>
      </w:docPartPr>
      <w:docPartBody>
        <w:p w:rsidR="00000000" w:rsidRDefault="00F56951" w:rsidP="00F56951">
          <w:pPr>
            <w:pStyle w:val="71005F62DB713F4FADE4D8AD680BDDED"/>
          </w:pPr>
          <w:r w:rsidRPr="0021176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705"/>
    <w:rsid w:val="004B6705"/>
    <w:rsid w:val="00CD6C6F"/>
    <w:rsid w:val="00F56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56951"/>
    <w:rPr>
      <w:color w:val="808080"/>
    </w:rPr>
  </w:style>
  <w:style w:type="paragraph" w:customStyle="1" w:styleId="B6BBDF63DBAF3B4DA587799DFCFD6347">
    <w:name w:val="B6BBDF63DBAF3B4DA587799DFCFD6347"/>
    <w:rsid w:val="00F56951"/>
  </w:style>
  <w:style w:type="paragraph" w:customStyle="1" w:styleId="3F297664675737448476A148DDD4D10B">
    <w:name w:val="3F297664675737448476A148DDD4D10B"/>
    <w:rsid w:val="00F56951"/>
  </w:style>
  <w:style w:type="paragraph" w:customStyle="1" w:styleId="EE2EA47B2DED4648AE1B77CC2B249360">
    <w:name w:val="EE2EA47B2DED4648AE1B77CC2B249360"/>
    <w:rsid w:val="00F56951"/>
  </w:style>
  <w:style w:type="paragraph" w:customStyle="1" w:styleId="71005F62DB713F4FADE4D8AD680BDDED">
    <w:name w:val="71005F62DB713F4FADE4D8AD680BDDED"/>
    <w:rsid w:val="00F569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9ADBDF8-5C3E-6F4F-802D-1BF46BD4FD91}">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3037397&quot;:{&quot;referencesIds&quot;:[&quot;doc:6282476d8f08a5832363b3ce&quot;],&quot;referencesOptions&quot;:{&quot;doc:6282476d8f08a5832363b3ce&quot;:{&quot;author&quot;:true,&quot;year&quot;:true,&quot;pageReplace&quot;:&quot;&quot;,&quot;prefix&quot;:&quot;&quot;,&quot;suffix&quot;:&quot;&quot;}},&quot;hasBrokenReferences&quot;:false,&quot;hasManualEdits&quot;:false,&quot;citationType&quot;:&quot;inline&quot;,&quot;id&quot;:13037397,&quot;citationText&quot;:&quot;&lt;span style=\&quot;font-family:Arial;font-size:16px;color:#000000\&quot;&gt;(Zhu, Mukhopadhyay &amp;amp; Kurata 2012)&lt;/span&gt;&quot;},&quot;46263634&quot;:{&quot;referencesIds&quot;:[&quot;doc:61f51dd18f082a400d109344&quot;],&quot;referencesOptions&quot;:{&quot;doc:61f51dd18f082a400d109344&quot;:{&quot;author&quot;:true,&quot;year&quot;:true,&quot;pageReplace&quot;:&quot;&quot;,&quot;prefix&quot;:&quot;&quot;,&quot;suffix&quot;:&quot;&quot;}},&quot;hasBrokenReferences&quot;:false,&quot;hasManualEdits&quot;:false,&quot;citationType&quot;:&quot;inline&quot;,&quot;id&quot;:46263634,&quot;citationText&quot;:&quot;&lt;span style=\&quot;font-family:Arial;font-size:16px;color:#000000\&quot;&gt;(Ammenwerth, Iller &amp;amp; Mahler 2006)&lt;/span&gt;&quot;},&quot;193595784&quot;:{&quot;referencesIds&quot;:[&quot;doc:6276721b8f08c64315509c04&quot;],&quot;referencesOptions&quot;:{&quot;doc:6276721b8f08c64315509c04&quot;:{&quot;author&quot;:true,&quot;year&quot;:true,&quot;pageReplace&quot;:&quot;&quot;,&quot;prefix&quot;:&quot;&quot;,&quot;suffix&quot;:&quot;&quot;}},&quot;hasBrokenReferences&quot;:false,&quot;hasManualEdits&quot;:false,&quot;citationType&quot;:&quot;inline&quot;,&quot;id&quot;:193595784,&quot;citationText&quot;:&quot;&lt;span style=\&quot;font-family:Arial;font-size:16px;color:#000000\&quot;&gt;(Shaw, Coia &amp;amp; Michie 1999)&lt;/span&gt;&quot;},&quot;428784089&quot;:{&quot;referencesIds&quot;:[&quot;doc:6282476d8f08a5832363b3ce&quot;],&quot;referencesOptions&quot;:{&quot;doc:6282476d8f08a5832363b3ce&quot;:{&quot;author&quot;:true,&quot;year&quot;:true,&quot;pageReplace&quot;:&quot;&quot;,&quot;prefix&quot;:&quot;&quot;,&quot;suffix&quot;:&quot;&quot;}},&quot;hasBrokenReferences&quot;:false,&quot;hasManualEdits&quot;:false,&quot;citationType&quot;:&quot;inline&quot;,&quot;id&quot;:428784089,&quot;citationText&quot;:&quot;&lt;span style=\&quot;font-family:Arial;font-size:16px;color:#000000\&quot;&gt;(Zhu, Mukhopadhyay &amp;amp; Kurata 2012)&lt;/span&gt;&quot;},&quot;526845832&quot;:{&quot;referencesIds&quot;:[&quot;doc:6276b9508f086e9afe3c3e03&quot;],&quot;referencesOptions&quot;:{&quot;doc:6276b9508f086e9afe3c3e03&quot;:{&quot;author&quot;:true,&quot;year&quot;:true,&quot;pageReplace&quot;:&quot;&quot;,&quot;prefix&quot;:&quot;&quot;,&quot;suffix&quot;:&quot;&quot;}},&quot;hasBrokenReferences&quot;:false,&quot;hasManualEdits&quot;:false,&quot;citationType&quot;:&quot;inline&quot;,&quot;id&quot;:526845832,&quot;citationText&quot;:&quot;&lt;span style=\&quot;font-family:Arial;font-size:16px;color:#000000\&quot;&gt;(Sentinel Stroke National Audit Programme, (SSNAP) 2015)&lt;/span&gt;&quot;},&quot;553203095&quot;:{&quot;referencesIds&quot;:[&quot;doc:6282476d8f08a5832363b3ce&quot;],&quot;referencesOptions&quot;:{&quot;doc:6282476d8f08a5832363b3ce&quot;:{&quot;author&quot;:true,&quot;year&quot;:true,&quot;pageReplace&quot;:&quot;&quot;,&quot;prefix&quot;:&quot;&quot;,&quot;suffix&quot;:&quot;&quot;}},&quot;hasBrokenReferences&quot;:false,&quot;hasManualEdits&quot;:false,&quot;citationType&quot;:&quot;inline&quot;,&quot;id&quot;:553203095,&quot;citationText&quot;:&quot;&lt;span style=\&quot;font-family:Arial;font-size:16px;color:#000000\&quot;&gt;(Zhu, Mukhopadhyay &amp;amp; Kurata 2012)&lt;/span&gt;&quot;},&quot;806755665&quot;:{&quot;referencesIds&quot;:[&quot;doc:627694548f085c4d3e7d4336&quot;],&quot;referencesOptions&quot;:{&quot;doc:627694548f085c4d3e7d4336&quot;:{&quot;author&quot;:true,&quot;year&quot;:true,&quot;pageReplace&quot;:&quot;&quot;,&quot;prefix&quot;:&quot;&quot;,&quot;suffix&quot;:&quot;&quot;}},&quot;hasBrokenReferences&quot;:false,&quot;hasManualEdits&quot;:false,&quot;citationType&quot;:&quot;inline&quot;,&quot;id&quot;:806755665,&quot;citationText&quot;:&quot;&lt;span style=\&quot;font-family:Arial;font-size:16px;color:#000000\&quot;&gt;(Stroke association 2022)&lt;/span&gt;&quot;},&quot;1332795873&quot;:{&quot;referencesIds&quot;:[&quot;doc:62767ad08f08a0b29b7d5914&quot;],&quot;referencesOptions&quot;:{&quot;doc:62767ad08f08a0b29b7d5914&quot;:{&quot;author&quot;:true,&quot;year&quot;:true,&quot;pageReplace&quot;:&quot;&quot;,&quot;prefix&quot;:&quot;&quot;,&quot;suffix&quot;:&quot;&quot;}},&quot;hasBrokenReferences&quot;:false,&quot;hasManualEdits&quot;:false,&quot;citationType&quot;:&quot;inline&quot;,&quot;id&quot;:1332795873,&quot;citationText&quot;:&quot;&lt;span style=\&quot;font-family:Arial;font-size:16px;color:#000000\&quot;&gt;(Raghupathi, Raghupathi 2014)&lt;/span&gt;&quot;},&quot;1370958245&quot;:{&quot;referencesIds&quot;:[&quot;doc:627fa1998f08ea64e66047fe&quot;],&quot;referencesOptions&quot;:{&quot;doc:627fa1998f08ea64e66047fe&quot;:{&quot;author&quot;:true,&quot;year&quot;:true,&quot;pageReplace&quot;:&quot;&quot;,&quot;prefix&quot;:&quot;&quot;,&quot;suffix&quot;:&quot;&quot;}},&quot;hasBrokenReferences&quot;:false,&quot;hasManualEdits&quot;:false,&quot;citationType&quot;:&quot;inline&quot;,&quot;id&quot;:1370958245,&quot;citationText&quot;:&quot;&lt;span style=\&quot;font-family:Arial;font-size:16px;color:#000000\&quot;&gt;(Sommerville 2016)&lt;/span&gt;&quot;},&quot;1700668223&quot;:{&quot;referencesIds&quot;:[&quot;doc:6273f3418f0892490b12bb11&quot;],&quot;referencesOptions&quot;:{&quot;doc:6273f3418f0892490b12bb11&quot;:{&quot;author&quot;:true,&quot;year&quot;:true,&quot;pageReplace&quot;:&quot;&quot;,&quot;prefix&quot;:&quot;&quot;,&quot;suffix&quot;:&quot;&quot;}},&quot;hasBrokenReferences&quot;:false,&quot;hasManualEdits&quot;:false,&quot;citationType&quot;:&quot;inline&quot;,&quot;id&quot;:1700668223,&quot;citationText&quot;:&quot;&lt;span style=\&quot;font-family:Arial;font-size:16px;color:#000000\&quot;&gt;(Thriemer et al. 2012)&lt;/span&gt;&quot;},&quot;1805184653&quot;:{&quot;referencesIds&quot;:[&quot;doc:627415348f086e9afe3be03a&quot;],&quot;referencesOptions&quot;:{&quot;doc:627415348f086e9afe3be03a&quot;:{&quot;author&quot;:true,&quot;year&quot;:true,&quot;pageReplace&quot;:&quot;&quot;,&quot;prefix&quot;:&quot;&quot;,&quot;suffix&quot;:&quot;&quot;}},&quot;hasBrokenReferences&quot;:false,&quot;hasManualEdits&quot;:false,&quot;citationType&quot;:&quot;inline&quot;,&quot;id&quot;:1805184653,&quot;citationText&quot;:&quot;&lt;span style=\&quot;font-family:Arial;font-size:16px;color:#000000\&quot;&gt;(Byrne, Jordan &amp;amp; Welle 2013)&lt;/span&gt;&quot;},&quot;1806350842&quot;:{&quot;referencesIds&quot;:[&quot;doc:6276b9508f086e9afe3c3e03&quot;],&quot;referencesOptions&quot;:{&quot;doc:6276b9508f086e9afe3c3e03&quot;:{&quot;author&quot;:true,&quot;year&quot;:true,&quot;pageReplace&quot;:&quot;&quot;,&quot;prefix&quot;:&quot;&quot;,&quot;suffix&quot;:&quot;&quot;}},&quot;hasBrokenReferences&quot;:false,&quot;hasManualEdits&quot;:false,&quot;citationType&quot;:&quot;inline&quot;,&quot;id&quot;:1806350842,&quot;citationText&quot;:&quot;&lt;span style=\&quot;font-family:Arial;font-size:16px;color:#000000\&quot;&gt;(Sentinel Stroke National Audit Programme, (SSNAP) 2015)&lt;/span&gt;&quot;},&quot;2034606360&quot;:{&quot;referencesIds&quot;:[&quot;doc:6276b7db8f085c4d3e7d4978&quot;],&quot;referencesOptions&quot;:{&quot;doc:6276b7db8f085c4d3e7d4978&quot;:{&quot;author&quot;:true,&quot;year&quot;:true,&quot;pageReplace&quot;:&quot;&quot;,&quot;prefix&quot;:&quot;&quot;,&quot;suffix&quot;:&quot;&quot;}},&quot;hasBrokenReferences&quot;:false,&quot;hasManualEdits&quot;:false,&quot;citationType&quot;:&quot;inline&quot;,&quot;id&quot;:2034606360,&quot;citationText&quot;:&quot;&lt;span style=\&quot;font-family:Arial;font-size:16px;color:#000000\&quot;&gt;(Royal College of Physicians National clinical guideline for stroke 2016)&lt;/span&gt;&quot;},&quot;-447854158&quot;:{&quot;referencesIds&quot;:[&quot;doc:6276b9508f086e9afe3c3e03&quot;],&quot;referencesOptions&quot;:{&quot;doc:6276b9508f086e9afe3c3e03&quot;:{&quot;author&quot;:true,&quot;year&quot;:true,&quot;pageReplace&quot;:&quot;&quot;,&quot;prefix&quot;:&quot;&quot;,&quot;suffix&quot;:&quot;&quot;}},&quot;hasBrokenReferences&quot;:false,&quot;hasManualEdits&quot;:false,&quot;citationType&quot;:&quot;inline&quot;,&quot;id&quot;:-447854158,&quot;citationText&quot;:&quot;&lt;span style=\&quot;font-family:Arial;font-size:16px;color:#000000\&quot;&gt;(Sentinel Stroke National Audit Programme, (SSNAP) 2015)&lt;/span&gt;&quot;},&quot;-1578742551&quot;:{&quot;referencesIds&quot;:[&quot;doc:627409e68f08ad510fa234bf&quot;],&quot;referencesOptions&quot;:{&quot;doc:627409e68f08ad510fa234bf&quot;:{&quot;author&quot;:true,&quot;year&quot;:true,&quot;pageReplace&quot;:&quot;&quot;,&quot;prefix&quot;:&quot;&quot;,&quot;suffix&quot;:&quot;&quot;}},&quot;hasBrokenReferences&quot;:false,&quot;hasManualEdits&quot;:false,&quot;citationType&quot;:&quot;inline&quot;,&quot;id&quot;:-1578742551,&quot;citationText&quot;:&quot;&lt;span style=\&quot;font-family:Arial;font-size:16px;color:#000000\&quot;&gt;(Ley et al. 2019)&lt;/span&gt;&quot;},&quot;-903059001&quot;:{&quot;referencesIds&quot;:[&quot;doc:627f9ca18f0891b1d5ffbce7&quot;],&quot;referencesOptions&quot;:{&quot;doc:627f9ca18f0891b1d5ffbce7&quot;:{&quot;author&quot;:true,&quot;year&quot;:true,&quot;pageReplace&quot;:&quot;&quot;,&quot;prefix&quot;:&quot;&quot;,&quot;suffix&quot;:&quot;&quot;}},&quot;hasBrokenReferences&quot;:false,&quot;hasManualEdits&quot;:false,&quot;citationType&quot;:&quot;inline&quot;,&quot;id&quot;:-903059001,&quot;citationText&quot;:&quot;&lt;span style=\&quot;font-family:Arial;font-size:16px;color:#000000\&quot;&gt;(Hornyak, Lewis &amp;amp; Sankaranarayan 2016)&lt;/span&gt;&quot;},&quot;-377935187&quot;:{&quot;referencesIds&quot;:[&quot;doc:6282476d8f08a5832363b3ce&quot;],&quot;referencesOptions&quot;:{&quot;doc:6282476d8f08a5832363b3ce&quot;:{&quot;author&quot;:true,&quot;year&quot;:true,&quot;pageReplace&quot;:&quot;&quot;,&quot;prefix&quot;:&quot;&quot;,&quot;suffix&quot;:&quot;&quot;}},&quot;hasBrokenReferences&quot;:false,&quot;hasManualEdits&quot;:false,&quot;citationType&quot;:&quot;inline&quot;,&quot;id&quot;:-377935187,&quot;citationText&quot;:&quot;&lt;span style=\&quot;font-family:Arial;font-size:16px;color:#000000\&quot;&gt;(Zhu, Mukhopadhyay &amp;amp; Kurata 2012)&lt;/span&gt;&quot;},&quot;-945844634&quot;:{&quot;referencesIds&quot;:[&quot;doc:627f9aff8f080f6692a541e1&quot;],&quot;referencesOptions&quot;:{&quot;doc:627f9aff8f080f6692a541e1&quot;:{&quot;author&quot;:true,&quot;year&quot;:true,&quot;pageReplace&quot;:&quot;&quot;,&quot;prefix&quot;:&quot;&quot;,&quot;suffix&quot;:&quot;&quot;}},&quot;hasBrokenReferences&quot;:false,&quot;hasManualEdits&quot;:false,&quot;citationType&quot;:&quot;inline&quot;,&quot;id&quot;:-945844634,&quot;citationText&quot;:&quot;&lt;span style=\&quot;font-family:Arial;font-size:16px;color:#000000\&quot;&gt;(Savage 2006)&lt;/span&gt;&quot;},&quot;-1381618717&quot;:{&quot;referencesIds&quot;:[&quot;doc:627f9bc28f0891b1d5ffbcda&quot;],&quot;referencesOptions&quot;:{&quot;doc:627f9bc28f0891b1d5ffbcda&quot;:{&quot;author&quot;:true,&quot;year&quot;:true,&quot;pageReplace&quot;:&quot;&quot;,&quot;prefix&quot;:&quot;&quot;,&quot;suffix&quot;:&quot;&quot;}},&quot;hasBrokenReferences&quot;:false,&quot;hasManualEdits&quot;:false,&quot;citationType&quot;:&quot;inline&quot;,&quot;id&quot;:-1381618717,&quot;citationText&quot;:&quot;&lt;span style=\&quot;font-family:Arial;font-size:16px;color:#000000\&quot;&gt;(Leslie et al. 2014)&lt;/span&gt;&quot;},&quot;-1516766381&quot;:{&quot;referencesIds&quot;:[&quot;doc:628111da8f08a5832363788b&quot;],&quot;referencesOptions&quot;:{&quot;doc:628111da8f08a5832363788b&quot;:{&quot;author&quot;:true,&quot;year&quot;:true,&quot;pageReplace&quot;:&quot;&quot;,&quot;prefix&quot;:&quot;&quot;,&quot;suffix&quot;:&quot;&quot;}},&quot;hasBrokenReferences&quot;:false,&quot;hasManualEdits&quot;:false,&quot;citationType&quot;:&quot;inline&quot;,&quot;id&quot;:-1516766381,&quot;citationText&quot;:&quot;&lt;span style=\&quot;font-family:Arial;font-size:16px;color:#000000\&quot;&gt;(Cao, Jones &amp;amp; Sheng 2014)&lt;/span&gt;&quot;},&quot;-2047975643&quot;:{&quot;referencesIds&quot;:[&quot;doc:6276cafe8f08c6431550ae03&quot;],&quot;referencesOptions&quot;:{&quot;doc:6276cafe8f08c6431550ae03&quot;:{&quot;author&quot;:true,&quot;year&quot;:true,&quot;pageReplace&quot;:&quot;&quot;,&quot;prefix&quot;:&quot;&quot;,&quot;suffix&quot;:&quot;&quot;}},&quot;hasBrokenReferences&quot;:false,&quot;hasManualEdits&quot;:false,&quot;citationType&quot;:&quot;inline&quot;,&quot;id&quot;:-2047975643,&quot;citationText&quot;:&quot;&lt;span style=\&quot;font-family:Arial;font-size:16px;color:#000000\&quot;&gt;(Ajami, Rajabzadeh 2013)&lt;/span&gt;&quot;},&quot;-367838437&quot;:{&quot;referencesIds&quot;:[&quot;doc:627415348f086e9afe3be03a&quot;],&quot;referencesOptions&quot;:{&quot;doc:627415348f086e9afe3be03a&quot;:{&quot;author&quot;:true,&quot;year&quot;:true,&quot;pageReplace&quot;:&quot;&quot;,&quot;prefix&quot;:&quot;&quot;,&quot;suffix&quot;:&quot;&quot;}},&quot;hasBrokenReferences&quot;:false,&quot;hasManualEdits&quot;:false,&quot;citationType&quot;:&quot;inline&quot;,&quot;id&quot;:-367838437,&quot;citationText&quot;:&quot;&lt;span style=\&quot;font-family:Arial;font-size:16px;color:#000000\&quot;&gt;(Byrne, Jordan &amp;amp; Welle 2013)&lt;/span&gt;&quot;},&quot;-855882585&quot;:{&quot;referencesIds&quot;:[&quot;doc:61a3dc6f8f08bc6b5b42c6c0&quot;],&quot;referencesOptions&quot;:{&quot;doc:61a3dc6f8f08bc6b5b42c6c0&quot;:{&quot;author&quot;:true,&quot;year&quot;:true,&quot;pageReplace&quot;:&quot;&quot;,&quot;prefix&quot;:&quot;&quot;,&quot;suffix&quot;:&quot;&quot;}},&quot;hasBrokenReferences&quot;:false,&quot;hasManualEdits&quot;:false,&quot;citationType&quot;:&quot;inline&quot;,&quot;id&quot;:-855882585,&quot;citationText&quot;:&quot;&lt;span style=\&quot;font-family:Arial;font-size:16px;color:#000000\&quot;&gt;(Informed Health and Care: A Digital Health and Social Care Strategy for Wales 2016)&lt;/span&gt;&quot;},&quot;-32048521&quot;:{&quot;referencesIds&quot;:[&quot;doc:6210f22f8f080c1670c22a44&quot;],&quot;referencesOptions&quot;:{&quot;doc:6210f22f8f080c1670c22a44&quot;:{&quot;author&quot;:true,&quot;year&quot;:true,&quot;pageReplace&quot;:&quot;&quot;,&quot;prefix&quot;:&quot;&quot;,&quot;suffix&quot;:&quot;&quot;}},&quot;hasBrokenReferences&quot;:false,&quot;hasManualEdits&quot;:false,&quot;citationType&quot;:&quot;inline&quot;,&quot;id&quot;:-32048521,&quot;citationText&quot;:&quot;&lt;span style=\&quot;font-family:Arial;font-size:16px;color:#000000\&quot;&gt;(Jordan et al. 1996)&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3D0D7D-1DDD-A044-AD37-E94EA0D94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1623</TotalTime>
  <Pages>21</Pages>
  <Words>4698</Words>
  <Characters>26783</Characters>
  <Application>Microsoft Office Word</Application>
  <DocSecurity>0</DocSecurity>
  <Lines>223</Lines>
  <Paragraphs>62</Paragraphs>
  <ScaleCrop>false</ScaleCrop>
  <Company/>
  <LinksUpToDate>false</LinksUpToDate>
  <CharactersWithSpaces>31419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Davies (2114835)</dc:creator>
  <cp:keywords/>
  <dc:description/>
  <cp:lastModifiedBy>Huw Davies (2114835)</cp:lastModifiedBy>
  <cp:revision>1498</cp:revision>
  <dcterms:created xsi:type="dcterms:W3CDTF">2022-04-13T12:58:00Z</dcterms:created>
  <dcterms:modified xsi:type="dcterms:W3CDTF">2022-05-18T19:57:00Z</dcterms:modified>
</cp:coreProperties>
</file>