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BCDBB" w14:textId="3D390A02" w:rsidR="00E171A8" w:rsidRPr="00877203" w:rsidRDefault="00E171A8" w:rsidP="00877203">
      <w:pPr>
        <w:spacing w:line="360" w:lineRule="auto"/>
        <w:jc w:val="center"/>
        <w:rPr>
          <w:rFonts w:ascii="Times New Roman" w:hAnsi="Times New Roman" w:cs="Times New Roman"/>
          <w:b/>
          <w:bCs/>
          <w:sz w:val="28"/>
          <w:szCs w:val="28"/>
        </w:rPr>
      </w:pPr>
      <w:r w:rsidRPr="003E5DD8">
        <w:rPr>
          <w:rFonts w:ascii="Times New Roman" w:hAnsi="Times New Roman" w:cs="Times New Roman"/>
          <w:b/>
          <w:bCs/>
          <w:sz w:val="28"/>
          <w:szCs w:val="28"/>
        </w:rPr>
        <w:t>Qualitative approach</w:t>
      </w:r>
    </w:p>
    <w:p w14:paraId="4B175C82" w14:textId="73111A77" w:rsidR="00E171A8" w:rsidRPr="00D932CF" w:rsidRDefault="00E171A8" w:rsidP="00EF3CFE">
      <w:pPr>
        <w:spacing w:line="360" w:lineRule="auto"/>
        <w:rPr>
          <w:rFonts w:ascii="Times New Roman" w:hAnsi="Times New Roman" w:cs="Times New Roman"/>
          <w:b/>
          <w:bCs/>
          <w:sz w:val="28"/>
          <w:szCs w:val="28"/>
        </w:rPr>
      </w:pPr>
      <w:r w:rsidRPr="00D932CF">
        <w:rPr>
          <w:rFonts w:ascii="Times New Roman" w:hAnsi="Times New Roman" w:cs="Times New Roman"/>
          <w:b/>
          <w:bCs/>
          <w:sz w:val="28"/>
          <w:szCs w:val="28"/>
        </w:rPr>
        <w:t>Blog 1</w:t>
      </w:r>
    </w:p>
    <w:p w14:paraId="4052F0EB" w14:textId="77777777" w:rsidR="00E4034C" w:rsidRPr="003E5DD8" w:rsidRDefault="00E4034C" w:rsidP="00EF3CFE">
      <w:pPr>
        <w:spacing w:line="360" w:lineRule="auto"/>
        <w:rPr>
          <w:rFonts w:ascii="Times New Roman" w:hAnsi="Times New Roman" w:cs="Times New Roman" w:hint="eastAsia"/>
        </w:rPr>
      </w:pPr>
    </w:p>
    <w:p w14:paraId="7DAED9F7" w14:textId="7C30646D" w:rsidR="001246E5" w:rsidRPr="003E5DD8" w:rsidRDefault="00650021" w:rsidP="00EF3CFE">
      <w:pPr>
        <w:spacing w:line="360" w:lineRule="auto"/>
        <w:jc w:val="both"/>
        <w:rPr>
          <w:rFonts w:ascii="Times New Roman" w:hAnsi="Times New Roman" w:cs="Times New Roman"/>
          <w:b/>
          <w:bCs/>
        </w:rPr>
      </w:pPr>
      <w:r w:rsidRPr="00650021">
        <w:rPr>
          <w:rFonts w:ascii="Times New Roman" w:hAnsi="Times New Roman" w:cs="Times New Roman"/>
          <w:b/>
          <w:bCs/>
        </w:rPr>
        <w:t>Marketing of cultural and creative products in tourist souvenirs on social media</w:t>
      </w:r>
    </w:p>
    <w:p w14:paraId="7489A088" w14:textId="240CE761" w:rsidR="007673B7" w:rsidRDefault="007673B7" w:rsidP="00EF3CFE">
      <w:pPr>
        <w:spacing w:line="360" w:lineRule="auto"/>
        <w:rPr>
          <w:rFonts w:ascii="微软雅黑" w:eastAsia="微软雅黑" w:hAnsi="微软雅黑" w:cs="微软雅黑"/>
        </w:rPr>
      </w:pPr>
    </w:p>
    <w:p w14:paraId="18738893" w14:textId="619CEC58" w:rsidR="00B5383B"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 xml:space="preserve">Income from tourism is taking up a bigger and bigger share of the economy. However, tourism shopping </w:t>
      </w:r>
      <w:r w:rsidR="00963A26">
        <w:rPr>
          <w:rFonts w:ascii="Times New Roman" w:hAnsi="Times New Roman" w:cs="Times New Roman" w:hint="eastAsia"/>
        </w:rPr>
        <w:t>does</w:t>
      </w:r>
      <w:r w:rsidR="00963A26">
        <w:rPr>
          <w:rFonts w:ascii="Times New Roman" w:hAnsi="Times New Roman" w:cs="Times New Roman"/>
        </w:rPr>
        <w:t xml:space="preserve"> </w:t>
      </w:r>
      <w:r w:rsidRPr="00EF3CFE">
        <w:rPr>
          <w:rFonts w:ascii="Times New Roman" w:hAnsi="Times New Roman" w:cs="Times New Roman"/>
        </w:rPr>
        <w:t>not a</w:t>
      </w:r>
      <w:r w:rsidR="00963A26">
        <w:rPr>
          <w:rFonts w:ascii="Times New Roman" w:hAnsi="Times New Roman" w:cs="Times New Roman"/>
        </w:rPr>
        <w:t>ccount for a high</w:t>
      </w:r>
      <w:r w:rsidRPr="00EF3CFE">
        <w:rPr>
          <w:rFonts w:ascii="Times New Roman" w:hAnsi="Times New Roman" w:cs="Times New Roman"/>
        </w:rPr>
        <w:t xml:space="preserve"> proportion of income, either in China or the UK. </w:t>
      </w:r>
      <w:r w:rsidR="00650021">
        <w:rPr>
          <w:rFonts w:ascii="Times New Roman" w:hAnsi="Times New Roman" w:cs="Times New Roman"/>
        </w:rPr>
        <w:t>Because of</w:t>
      </w:r>
      <w:r w:rsidRPr="00EF3CFE">
        <w:rPr>
          <w:rFonts w:ascii="Times New Roman" w:hAnsi="Times New Roman" w:cs="Times New Roman"/>
        </w:rPr>
        <w:t xml:space="preserve"> the pain point of tourist souvenirs, the most important thing is how to attract tourists to </w:t>
      </w:r>
      <w:r w:rsidR="00963A26">
        <w:rPr>
          <w:rFonts w:ascii="Times New Roman" w:hAnsi="Times New Roman" w:cs="Times New Roman"/>
        </w:rPr>
        <w:t xml:space="preserve">make </w:t>
      </w:r>
      <w:r w:rsidR="00F461C1">
        <w:rPr>
          <w:rFonts w:ascii="Times New Roman" w:hAnsi="Times New Roman" w:cs="Times New Roman"/>
        </w:rPr>
        <w:t xml:space="preserve">a </w:t>
      </w:r>
      <w:r w:rsidR="00963A26">
        <w:rPr>
          <w:rFonts w:ascii="Times New Roman" w:hAnsi="Times New Roman" w:cs="Times New Roman"/>
        </w:rPr>
        <w:t>consumption</w:t>
      </w:r>
      <w:r w:rsidRPr="00EF3CFE">
        <w:rPr>
          <w:rFonts w:ascii="Times New Roman" w:hAnsi="Times New Roman" w:cs="Times New Roman"/>
        </w:rPr>
        <w:t>, so the development and marketing of tourist souvenirs are very important.</w:t>
      </w:r>
    </w:p>
    <w:p w14:paraId="5C1A3707" w14:textId="77777777" w:rsidR="00565E2C" w:rsidRPr="00EF3CFE" w:rsidRDefault="00565E2C" w:rsidP="00EF3CFE">
      <w:pPr>
        <w:spacing w:line="360" w:lineRule="auto"/>
        <w:jc w:val="both"/>
        <w:rPr>
          <w:rFonts w:ascii="Times New Roman" w:hAnsi="Times New Roman" w:cs="Times New Roman"/>
        </w:rPr>
      </w:pPr>
    </w:p>
    <w:p w14:paraId="2927219E" w14:textId="660EC959" w:rsidR="00EA52C7"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 xml:space="preserve">The appearance of cultural and creative souvenirs (goods) increases the consumption of tourist, which directly drives the growth of </w:t>
      </w:r>
      <w:r w:rsidR="00F461C1">
        <w:rPr>
          <w:rFonts w:ascii="Times New Roman" w:hAnsi="Times New Roman" w:cs="Times New Roman"/>
        </w:rPr>
        <w:t xml:space="preserve">the </w:t>
      </w:r>
      <w:r w:rsidRPr="00EF3CFE">
        <w:rPr>
          <w:rFonts w:ascii="Times New Roman" w:hAnsi="Times New Roman" w:cs="Times New Roman"/>
        </w:rPr>
        <w:t xml:space="preserve">local economy. This is also the reason why I want to study cultural and creative souvenirs (commodities) because it will directly affect the economic income of the tourist destination. Cultural and creative products from the tourist destination create new value for the </w:t>
      </w:r>
      <w:r w:rsidR="00963A26">
        <w:rPr>
          <w:rFonts w:ascii="Times New Roman" w:hAnsi="Times New Roman" w:cs="Times New Roman"/>
        </w:rPr>
        <w:t>site</w:t>
      </w:r>
      <w:r w:rsidRPr="00EF3CFE">
        <w:rPr>
          <w:rFonts w:ascii="Times New Roman" w:hAnsi="Times New Roman" w:cs="Times New Roman"/>
        </w:rPr>
        <w:t>. The emergence of cultural and creative products in China will change China from "Made in China" to "Created in China".</w:t>
      </w:r>
    </w:p>
    <w:p w14:paraId="5A318B29" w14:textId="77777777" w:rsidR="00276B29" w:rsidRPr="00EF3CFE" w:rsidRDefault="00276B29" w:rsidP="00EF3CFE">
      <w:pPr>
        <w:spacing w:line="360" w:lineRule="auto"/>
        <w:jc w:val="both"/>
        <w:rPr>
          <w:rFonts w:ascii="Times New Roman" w:hAnsi="Times New Roman" w:cs="Times New Roman"/>
        </w:rPr>
      </w:pPr>
    </w:p>
    <w:p w14:paraId="61AEA47F" w14:textId="63C5A0C6" w:rsidR="009D7B60"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 xml:space="preserve">Nowadays, people get information through the Internet. Especially after Covid-19, people </w:t>
      </w:r>
      <w:r w:rsidR="00F461C1">
        <w:rPr>
          <w:rFonts w:ascii="Times New Roman" w:hAnsi="Times New Roman" w:cs="Times New Roman"/>
        </w:rPr>
        <w:t>rely</w:t>
      </w:r>
      <w:r w:rsidRPr="00EF3CFE">
        <w:rPr>
          <w:rFonts w:ascii="Times New Roman" w:hAnsi="Times New Roman" w:cs="Times New Roman"/>
        </w:rPr>
        <w:t xml:space="preserve"> more on the Internet and social media</w:t>
      </w:r>
      <w:r w:rsidR="00B925F0" w:rsidRPr="00EF3CFE">
        <w:rPr>
          <w:rFonts w:ascii="Times New Roman" w:hAnsi="Times New Roman" w:cs="Times New Roman"/>
        </w:rPr>
        <w:t xml:space="preserve"> (Tsao, S. et</w:t>
      </w:r>
      <w:r w:rsidR="007661B0" w:rsidRPr="00EF3CFE">
        <w:rPr>
          <w:rFonts w:ascii="Times New Roman" w:hAnsi="Times New Roman" w:cs="Times New Roman"/>
        </w:rPr>
        <w:t xml:space="preserve"> </w:t>
      </w:r>
      <w:r w:rsidR="00B925F0" w:rsidRPr="00EF3CFE">
        <w:rPr>
          <w:rFonts w:ascii="Times New Roman" w:hAnsi="Times New Roman" w:cs="Times New Roman"/>
        </w:rPr>
        <w:t>al., 2021.)</w:t>
      </w:r>
      <w:r w:rsidRPr="00EF3CFE">
        <w:rPr>
          <w:rFonts w:ascii="Times New Roman" w:hAnsi="Times New Roman" w:cs="Times New Roman"/>
        </w:rPr>
        <w:t>.</w:t>
      </w:r>
      <w:r w:rsidR="00B925F0" w:rsidRPr="00EF3CFE">
        <w:rPr>
          <w:rFonts w:ascii="Times New Roman" w:hAnsi="Times New Roman" w:cs="Times New Roman"/>
        </w:rPr>
        <w:t xml:space="preserve"> </w:t>
      </w:r>
      <w:r w:rsidRPr="00EF3CFE">
        <w:rPr>
          <w:rFonts w:ascii="Times New Roman" w:hAnsi="Times New Roman" w:cs="Times New Roman"/>
        </w:rPr>
        <w:t>Therefore, the marketing of tourist goods needs a new way. The Internet is one of the important platforms for marketing nowadays.</w:t>
      </w:r>
    </w:p>
    <w:p w14:paraId="7394E703" w14:textId="77777777" w:rsidR="00B925F0" w:rsidRPr="00EF3CFE" w:rsidRDefault="00B925F0" w:rsidP="00EF3CFE">
      <w:pPr>
        <w:spacing w:line="360" w:lineRule="auto"/>
        <w:jc w:val="both"/>
        <w:rPr>
          <w:rFonts w:ascii="Times New Roman" w:hAnsi="Times New Roman" w:cs="Times New Roman"/>
        </w:rPr>
      </w:pPr>
    </w:p>
    <w:p w14:paraId="5C0AB28F" w14:textId="622CE8A3" w:rsidR="00A3258D" w:rsidRDefault="007661B0" w:rsidP="00EF3CFE">
      <w:pPr>
        <w:spacing w:line="360" w:lineRule="auto"/>
        <w:jc w:val="both"/>
        <w:rPr>
          <w:rFonts w:ascii="Times New Roman" w:hAnsi="Times New Roman" w:cs="Times New Roman"/>
        </w:rPr>
      </w:pPr>
      <w:r w:rsidRPr="00EF3CFE">
        <w:rPr>
          <w:rFonts w:ascii="Times New Roman" w:hAnsi="Times New Roman" w:cs="Times New Roman"/>
        </w:rPr>
        <w:t>The marketing of tourism cultural and creative products is based on the purchase motivation of consumers</w:t>
      </w:r>
      <w:r w:rsidR="00BD50FC">
        <w:rPr>
          <w:rFonts w:ascii="Times New Roman" w:hAnsi="Times New Roman" w:cs="Times New Roman"/>
        </w:rPr>
        <w:t xml:space="preserve"> (</w:t>
      </w:r>
      <w:r w:rsidR="00BD50FC" w:rsidRPr="00BD50FC">
        <w:rPr>
          <w:rFonts w:ascii="Times New Roman" w:hAnsi="Times New Roman" w:cs="Times New Roman"/>
        </w:rPr>
        <w:t>Goh, K., Heng, C. and Lin, Z., 2012</w:t>
      </w:r>
      <w:r w:rsidR="00BD50FC">
        <w:rPr>
          <w:rFonts w:ascii="Times New Roman" w:hAnsi="Times New Roman" w:cs="Times New Roman"/>
        </w:rPr>
        <w:t>)</w:t>
      </w:r>
      <w:r w:rsidRPr="00EF3CFE">
        <w:rPr>
          <w:rFonts w:ascii="Times New Roman" w:hAnsi="Times New Roman" w:cs="Times New Roman"/>
        </w:rPr>
        <w:t xml:space="preserve">. Only by understanding consumers' purchasing motives can we make better marketing plans to cater to the public. </w:t>
      </w:r>
      <w:r w:rsidR="00AC1591" w:rsidRPr="00AC1591">
        <w:rPr>
          <w:rFonts w:ascii="Times New Roman" w:hAnsi="Times New Roman" w:cs="Times New Roman"/>
        </w:rPr>
        <w:t>Consumption motivation is more related to consumer emotion</w:t>
      </w:r>
      <w:r w:rsidR="00AC1591">
        <w:rPr>
          <w:rFonts w:ascii="Times New Roman" w:hAnsi="Times New Roman" w:cs="Times New Roman"/>
        </w:rPr>
        <w:t>.</w:t>
      </w:r>
      <w:r w:rsidRPr="00EF3CFE">
        <w:rPr>
          <w:rFonts w:ascii="Times New Roman" w:hAnsi="Times New Roman" w:cs="Times New Roman"/>
        </w:rPr>
        <w:t xml:space="preserve"> </w:t>
      </w:r>
      <w:r w:rsidR="00AC1591" w:rsidRPr="00AC1591">
        <w:rPr>
          <w:rFonts w:ascii="Times New Roman" w:hAnsi="Times New Roman" w:cs="Times New Roman"/>
        </w:rPr>
        <w:t xml:space="preserve">Such data cannot be easily obtained and </w:t>
      </w:r>
      <w:proofErr w:type="spellStart"/>
      <w:r w:rsidR="00DD5B0A">
        <w:rPr>
          <w:rFonts w:ascii="Times New Roman" w:hAnsi="Times New Roman" w:cs="Times New Roman"/>
        </w:rPr>
        <w:t>analysed</w:t>
      </w:r>
      <w:proofErr w:type="spellEnd"/>
      <w:r w:rsidR="00AC1591" w:rsidRPr="00AC1591">
        <w:rPr>
          <w:rFonts w:ascii="Times New Roman" w:hAnsi="Times New Roman" w:cs="Times New Roman"/>
        </w:rPr>
        <w:t xml:space="preserve"> from a single quantitative study. </w:t>
      </w:r>
      <w:r w:rsidRPr="00EF3CFE">
        <w:rPr>
          <w:rFonts w:ascii="Times New Roman" w:hAnsi="Times New Roman" w:cs="Times New Roman"/>
        </w:rPr>
        <w:t xml:space="preserve">Therefore, I think </w:t>
      </w:r>
      <w:r w:rsidRPr="00EF3CFE">
        <w:rPr>
          <w:rFonts w:ascii="Times New Roman" w:hAnsi="Times New Roman" w:cs="Times New Roman"/>
        </w:rPr>
        <w:lastRenderedPageBreak/>
        <w:t xml:space="preserve">qualitative research is more suitable for my research direction. </w:t>
      </w:r>
      <w:r w:rsidR="007669EB" w:rsidRPr="00EF3CFE">
        <w:rPr>
          <w:rFonts w:ascii="Times New Roman" w:hAnsi="Times New Roman" w:cs="Times New Roman"/>
        </w:rPr>
        <w:t>Among qualitative approaches</w:t>
      </w:r>
      <w:r w:rsidR="00DD5B0A">
        <w:rPr>
          <w:rFonts w:ascii="Times New Roman" w:hAnsi="Times New Roman" w:cs="Times New Roman"/>
        </w:rPr>
        <w:t>,</w:t>
      </w:r>
      <w:r w:rsidR="007669EB" w:rsidRPr="00EF3CFE">
        <w:rPr>
          <w:rFonts w:ascii="Times New Roman" w:hAnsi="Times New Roman" w:cs="Times New Roman"/>
        </w:rPr>
        <w:t xml:space="preserve"> the ethnographic approach suits best for this topic. </w:t>
      </w:r>
    </w:p>
    <w:p w14:paraId="1CF649F8" w14:textId="77777777" w:rsidR="00B8790C" w:rsidRPr="00EF3CFE" w:rsidRDefault="00B8790C" w:rsidP="00EF3CFE">
      <w:pPr>
        <w:spacing w:line="360" w:lineRule="auto"/>
        <w:jc w:val="both"/>
        <w:rPr>
          <w:rFonts w:ascii="Times New Roman" w:hAnsi="Times New Roman" w:cs="Times New Roman" w:hint="eastAsia"/>
        </w:rPr>
      </w:pPr>
    </w:p>
    <w:p w14:paraId="4F6298DA" w14:textId="1C00C1A2" w:rsidR="008056FF" w:rsidRPr="00EF3CFE" w:rsidRDefault="007661B0" w:rsidP="00EF3CFE">
      <w:pPr>
        <w:spacing w:line="360" w:lineRule="auto"/>
        <w:jc w:val="both"/>
        <w:rPr>
          <w:rFonts w:ascii="Times New Roman" w:hAnsi="Times New Roman" w:cs="Times New Roman"/>
        </w:rPr>
      </w:pPr>
      <w:r w:rsidRPr="00EF3CFE">
        <w:rPr>
          <w:rFonts w:ascii="Times New Roman" w:hAnsi="Times New Roman" w:cs="Times New Roman"/>
        </w:rPr>
        <w:t>Ethnographic is a type of qualitative research that explores cultural phenomena from the perspective of research topics. It stud</w:t>
      </w:r>
      <w:r w:rsidR="00AC1591">
        <w:rPr>
          <w:rFonts w:ascii="Times New Roman" w:hAnsi="Times New Roman" w:cs="Times New Roman"/>
        </w:rPr>
        <w:t>ies</w:t>
      </w:r>
      <w:r w:rsidRPr="00EF3CFE">
        <w:rPr>
          <w:rFonts w:ascii="Times New Roman" w:hAnsi="Times New Roman" w:cs="Times New Roman"/>
        </w:rPr>
        <w:t xml:space="preserve"> the participant's behavio</w:t>
      </w:r>
      <w:r w:rsidR="008A6F59" w:rsidRPr="00EF3CFE">
        <w:rPr>
          <w:rFonts w:ascii="Times New Roman" w:hAnsi="Times New Roman" w:cs="Times New Roman"/>
        </w:rPr>
        <w:t>u</w:t>
      </w:r>
      <w:r w:rsidRPr="00EF3CFE">
        <w:rPr>
          <w:rFonts w:ascii="Times New Roman" w:hAnsi="Times New Roman" w:cs="Times New Roman"/>
        </w:rPr>
        <w:t>r in a given situation and understand</w:t>
      </w:r>
      <w:r w:rsidR="00AC1591">
        <w:rPr>
          <w:rFonts w:ascii="Times New Roman" w:hAnsi="Times New Roman" w:cs="Times New Roman"/>
        </w:rPr>
        <w:t>s</w:t>
      </w:r>
      <w:r w:rsidRPr="00EF3CFE">
        <w:rPr>
          <w:rFonts w:ascii="Times New Roman" w:hAnsi="Times New Roman" w:cs="Times New Roman"/>
        </w:rPr>
        <w:t xml:space="preserve"> the participant's self-explanation of this behavio</w:t>
      </w:r>
      <w:r w:rsidR="008A6F59" w:rsidRPr="00EF3CFE">
        <w:rPr>
          <w:rFonts w:ascii="Times New Roman" w:hAnsi="Times New Roman" w:cs="Times New Roman"/>
        </w:rPr>
        <w:t>u</w:t>
      </w:r>
      <w:r w:rsidRPr="00EF3CFE">
        <w:rPr>
          <w:rFonts w:ascii="Times New Roman" w:hAnsi="Times New Roman" w:cs="Times New Roman"/>
        </w:rPr>
        <w:t>r (</w:t>
      </w:r>
      <w:proofErr w:type="spellStart"/>
      <w:r w:rsidRPr="00EF3CFE">
        <w:rPr>
          <w:rFonts w:ascii="Times New Roman" w:hAnsi="Times New Roman" w:cs="Times New Roman"/>
        </w:rPr>
        <w:t>Mayukh</w:t>
      </w:r>
      <w:proofErr w:type="spellEnd"/>
      <w:r w:rsidRPr="00EF3CFE">
        <w:rPr>
          <w:rFonts w:ascii="Times New Roman" w:hAnsi="Times New Roman" w:cs="Times New Roman"/>
        </w:rPr>
        <w:t xml:space="preserve">, 2018). Ethnographic research methods have been used in the past to provide insights into </w:t>
      </w:r>
      <w:r w:rsidR="00DD5B0A">
        <w:rPr>
          <w:rFonts w:ascii="Times New Roman" w:hAnsi="Times New Roman" w:cs="Times New Roman"/>
        </w:rPr>
        <w:t xml:space="preserve">the </w:t>
      </w:r>
      <w:r w:rsidRPr="00EF3CFE">
        <w:rPr>
          <w:rFonts w:ascii="Times New Roman" w:hAnsi="Times New Roman" w:cs="Times New Roman"/>
        </w:rPr>
        <w:t xml:space="preserve">market culture and behaviour (Schouten and </w:t>
      </w:r>
      <w:proofErr w:type="spellStart"/>
      <w:r w:rsidRPr="00EF3CFE">
        <w:rPr>
          <w:rFonts w:ascii="Times New Roman" w:hAnsi="Times New Roman" w:cs="Times New Roman"/>
        </w:rPr>
        <w:t>McAlexander</w:t>
      </w:r>
      <w:proofErr w:type="spellEnd"/>
      <w:r w:rsidRPr="00EF3CFE">
        <w:rPr>
          <w:rFonts w:ascii="Times New Roman" w:hAnsi="Times New Roman" w:cs="Times New Roman"/>
        </w:rPr>
        <w:t>, 1995). The purpose of ethnography is not merely to record personal experiences, provide a personal perspective</w:t>
      </w:r>
      <w:r w:rsidR="00DD5B0A">
        <w:rPr>
          <w:rFonts w:ascii="Times New Roman" w:hAnsi="Times New Roman" w:cs="Times New Roman"/>
        </w:rPr>
        <w:t>,</w:t>
      </w:r>
      <w:r w:rsidRPr="00EF3CFE">
        <w:rPr>
          <w:rFonts w:ascii="Times New Roman" w:hAnsi="Times New Roman" w:cs="Times New Roman"/>
        </w:rPr>
        <w:t xml:space="preserve"> or hope to have an emotional connection with the reader. Instead, ethnography uses empirical data to gain insight into a social phenomenon that is much broader than the data itself provides. The most important reason to use ethnography is </w:t>
      </w:r>
      <w:r w:rsidR="00DD5B0A">
        <w:rPr>
          <w:rFonts w:ascii="Times New Roman" w:hAnsi="Times New Roman" w:cs="Times New Roman"/>
        </w:rPr>
        <w:t>that</w:t>
      </w:r>
      <w:r w:rsidRPr="00EF3CFE">
        <w:rPr>
          <w:rFonts w:ascii="Times New Roman" w:hAnsi="Times New Roman" w:cs="Times New Roman"/>
        </w:rPr>
        <w:t xml:space="preserve"> it provides insight into a topic or field. It produces explanatory insights into why people, groups, or </w:t>
      </w:r>
      <w:r w:rsidR="00DD5B0A">
        <w:rPr>
          <w:rFonts w:ascii="Times New Roman" w:hAnsi="Times New Roman" w:cs="Times New Roman"/>
        </w:rPr>
        <w:t>organisations</w:t>
      </w:r>
      <w:r w:rsidRPr="00EF3CFE">
        <w:rPr>
          <w:rFonts w:ascii="Times New Roman" w:hAnsi="Times New Roman" w:cs="Times New Roman"/>
        </w:rPr>
        <w:t xml:space="preserve"> do what they do and how conflicts between people or groups can be resolved (Paul A. &amp; Sara D., 2011).</w:t>
      </w:r>
    </w:p>
    <w:p w14:paraId="7F75E8B1" w14:textId="409C662F" w:rsidR="00E07CD9" w:rsidRPr="00EF3CFE" w:rsidRDefault="00E07CD9" w:rsidP="00EF3CFE">
      <w:pPr>
        <w:spacing w:line="360" w:lineRule="auto"/>
        <w:jc w:val="both"/>
        <w:rPr>
          <w:rFonts w:ascii="Times New Roman" w:hAnsi="Times New Roman" w:cs="Times New Roman"/>
        </w:rPr>
      </w:pPr>
    </w:p>
    <w:p w14:paraId="49CD7CDD" w14:textId="4BA3902D" w:rsidR="002B7354" w:rsidRPr="002B7354" w:rsidRDefault="002B7354" w:rsidP="00EF3CFE">
      <w:pPr>
        <w:spacing w:line="360" w:lineRule="auto"/>
        <w:jc w:val="both"/>
        <w:rPr>
          <w:rFonts w:ascii="Times New Roman" w:hAnsi="Times New Roman" w:cs="Times New Roman"/>
        </w:rPr>
      </w:pPr>
      <w:r w:rsidRPr="002B7354">
        <w:rPr>
          <w:rFonts w:ascii="Times New Roman" w:hAnsi="Times New Roman" w:cs="Times New Roman"/>
        </w:rPr>
        <w:t xml:space="preserve">In the past three decades, the Internet has created numerous opportunities for marketing markets </w:t>
      </w:r>
      <w:r w:rsidR="00190B61" w:rsidRPr="00EF3CFE">
        <w:rPr>
          <w:rFonts w:ascii="Times New Roman" w:hAnsi="Times New Roman" w:cs="Times New Roman"/>
        </w:rPr>
        <w:t>(</w:t>
      </w:r>
      <w:r w:rsidRPr="002B7354">
        <w:rPr>
          <w:rFonts w:ascii="Times New Roman" w:hAnsi="Times New Roman" w:cs="Times New Roman"/>
        </w:rPr>
        <w:t>DMI. 2016</w:t>
      </w:r>
      <w:r w:rsidR="00190B61" w:rsidRPr="00EF3CFE">
        <w:rPr>
          <w:rFonts w:ascii="Times New Roman" w:hAnsi="Times New Roman" w:cs="Times New Roman"/>
        </w:rPr>
        <w:t xml:space="preserve">). People </w:t>
      </w:r>
      <w:r w:rsidR="00DD5B0A">
        <w:rPr>
          <w:rFonts w:ascii="Times New Roman" w:hAnsi="Times New Roman" w:cs="Times New Roman"/>
        </w:rPr>
        <w:t>recognise</w:t>
      </w:r>
      <w:r w:rsidR="00190B61" w:rsidRPr="00EF3CFE">
        <w:rPr>
          <w:rFonts w:ascii="Times New Roman" w:hAnsi="Times New Roman" w:cs="Times New Roman"/>
        </w:rPr>
        <w:t xml:space="preserve"> that the Internet has brought more interactive richness and diversity to society</w:t>
      </w:r>
      <w:r w:rsidR="00DD5B0A">
        <w:rPr>
          <w:rFonts w:ascii="Times New Roman" w:hAnsi="Times New Roman" w:cs="Times New Roman"/>
        </w:rPr>
        <w:t xml:space="preserve"> to</w:t>
      </w:r>
      <w:r w:rsidR="00190B61" w:rsidRPr="00EF3CFE">
        <w:rPr>
          <w:rFonts w:ascii="Times New Roman" w:hAnsi="Times New Roman" w:cs="Times New Roman"/>
        </w:rPr>
        <w:t xml:space="preserve"> more easily understand the interaction of these market actions and study their impact. Ethnography, a research tool that treats participants as concrete, has migrated to the Internet (Christine. 2017). A variety of ethnography has emerged, such as digital ethnography, online ethnography, virtual ethnography, and </w:t>
      </w:r>
      <w:r w:rsidR="00D77939" w:rsidRPr="00EF3CFE">
        <w:rPr>
          <w:rFonts w:ascii="Times New Roman" w:hAnsi="Times New Roman" w:cs="Times New Roman"/>
        </w:rPr>
        <w:t>net</w:t>
      </w:r>
      <w:r w:rsidR="00190B61" w:rsidRPr="00EF3CFE">
        <w:rPr>
          <w:rFonts w:ascii="Times New Roman" w:hAnsi="Times New Roman" w:cs="Times New Roman"/>
        </w:rPr>
        <w:t>nography (Ward, 1999; Hjorth et al., 2017).</w:t>
      </w:r>
    </w:p>
    <w:p w14:paraId="0FB11FAF" w14:textId="20094A1A" w:rsidR="00190B61" w:rsidRPr="00EF3CFE" w:rsidRDefault="00190B61" w:rsidP="00EF3CFE">
      <w:pPr>
        <w:spacing w:line="360" w:lineRule="auto"/>
        <w:jc w:val="both"/>
        <w:rPr>
          <w:rFonts w:ascii="Times New Roman" w:hAnsi="Times New Roman" w:cs="Times New Roman"/>
        </w:rPr>
      </w:pPr>
    </w:p>
    <w:p w14:paraId="31F7AA2E" w14:textId="3EC74D14" w:rsidR="006F53AD" w:rsidRPr="00BC0891" w:rsidRDefault="00CC74CE" w:rsidP="00BC0891">
      <w:pPr>
        <w:spacing w:line="360" w:lineRule="auto"/>
        <w:jc w:val="both"/>
        <w:rPr>
          <w:rFonts w:ascii="Times New Roman" w:hAnsi="Times New Roman" w:cs="Times New Roman"/>
        </w:rPr>
      </w:pPr>
      <w:r w:rsidRPr="00EF3CFE">
        <w:rPr>
          <w:rFonts w:ascii="Times New Roman" w:hAnsi="Times New Roman" w:cs="Times New Roman"/>
        </w:rPr>
        <w:t xml:space="preserve">While developing web technologies in the 1990s, </w:t>
      </w:r>
      <w:proofErr w:type="spellStart"/>
      <w:r w:rsidRPr="00EF3CFE">
        <w:rPr>
          <w:rFonts w:ascii="Times New Roman" w:hAnsi="Times New Roman" w:cs="Times New Roman"/>
        </w:rPr>
        <w:t>Kozinets</w:t>
      </w:r>
      <w:proofErr w:type="spellEnd"/>
      <w:r w:rsidRPr="00EF3CFE">
        <w:rPr>
          <w:rFonts w:ascii="Times New Roman" w:hAnsi="Times New Roman" w:cs="Times New Roman"/>
        </w:rPr>
        <w:t xml:space="preserve"> discovered that clients existed only when they discussed common interests and formed their own online communities (</w:t>
      </w:r>
      <w:proofErr w:type="spellStart"/>
      <w:r w:rsidRPr="00EF3CFE">
        <w:rPr>
          <w:rFonts w:ascii="Times New Roman" w:hAnsi="Times New Roman" w:cs="Times New Roman"/>
        </w:rPr>
        <w:t>Kozinets</w:t>
      </w:r>
      <w:proofErr w:type="spellEnd"/>
      <w:r w:rsidRPr="00EF3CFE">
        <w:rPr>
          <w:rFonts w:ascii="Times New Roman" w:hAnsi="Times New Roman" w:cs="Times New Roman"/>
        </w:rPr>
        <w:t xml:space="preserve">, 1998). In recent years, social media, as a network communication platform, has become increasingly important. Consumers are increasingly sharing their buying or using experiences on social media. As a result, the vast amount of data that users leave behind on </w:t>
      </w:r>
      <w:r w:rsidR="00BA2694" w:rsidRPr="00BA2694">
        <w:rPr>
          <w:rFonts w:ascii="Times New Roman" w:hAnsi="Times New Roman" w:cs="Times New Roman"/>
        </w:rPr>
        <w:t>vast</w:t>
      </w:r>
      <w:r w:rsidRPr="00EF3CFE">
        <w:rPr>
          <w:rFonts w:ascii="Times New Roman" w:hAnsi="Times New Roman" w:cs="Times New Roman"/>
        </w:rPr>
        <w:t xml:space="preserve"> online platforms is invaluable to </w:t>
      </w:r>
      <w:r w:rsidRPr="00EF3CFE">
        <w:rPr>
          <w:rFonts w:ascii="Times New Roman" w:hAnsi="Times New Roman" w:cs="Times New Roman"/>
        </w:rPr>
        <w:lastRenderedPageBreak/>
        <w:t xml:space="preserve">researchers (Baron and Russell-Bennett, 2016). Researchers are finding that </w:t>
      </w:r>
      <w:r w:rsidR="00DD5B0A">
        <w:rPr>
          <w:rFonts w:ascii="Times New Roman" w:hAnsi="Times New Roman" w:cs="Times New Roman"/>
        </w:rPr>
        <w:t xml:space="preserve">the </w:t>
      </w:r>
      <w:r w:rsidR="00CB2CFA" w:rsidRPr="00EF3CFE">
        <w:rPr>
          <w:rFonts w:ascii="Times New Roman" w:hAnsi="Times New Roman" w:cs="Times New Roman"/>
        </w:rPr>
        <w:t>netnography</w:t>
      </w:r>
      <w:r w:rsidRPr="00EF3CFE">
        <w:rPr>
          <w:rFonts w:ascii="Times New Roman" w:hAnsi="Times New Roman" w:cs="Times New Roman"/>
        </w:rPr>
        <w:t xml:space="preserve"> </w:t>
      </w:r>
      <w:r w:rsidR="00CB2CFA" w:rsidRPr="00EF3CFE">
        <w:rPr>
          <w:rFonts w:ascii="Times New Roman" w:hAnsi="Times New Roman" w:cs="Times New Roman"/>
        </w:rPr>
        <w:t xml:space="preserve">approach </w:t>
      </w:r>
      <w:r w:rsidRPr="00EF3CFE">
        <w:rPr>
          <w:rFonts w:ascii="Times New Roman" w:hAnsi="Times New Roman" w:cs="Times New Roman"/>
        </w:rPr>
        <w:t xml:space="preserve">is increasingly </w:t>
      </w:r>
      <w:r w:rsidR="00DD5B0A">
        <w:rPr>
          <w:rFonts w:ascii="Times New Roman" w:hAnsi="Times New Roman" w:cs="Times New Roman"/>
        </w:rPr>
        <w:t>helpful in</w:t>
      </w:r>
      <w:r w:rsidRPr="00EF3CFE">
        <w:rPr>
          <w:rFonts w:ascii="Times New Roman" w:hAnsi="Times New Roman" w:cs="Times New Roman"/>
        </w:rPr>
        <w:t xml:space="preserve"> exploring such data related to consumer experiences. As a result, today's marketing researchers use </w:t>
      </w:r>
      <w:r w:rsidR="00CB2CFA" w:rsidRPr="00EF3CFE">
        <w:rPr>
          <w:rFonts w:ascii="Times New Roman" w:hAnsi="Times New Roman" w:cs="Times New Roman"/>
        </w:rPr>
        <w:t>netnography</w:t>
      </w:r>
      <w:r w:rsidRPr="00EF3CFE">
        <w:rPr>
          <w:rFonts w:ascii="Times New Roman" w:hAnsi="Times New Roman" w:cs="Times New Roman"/>
        </w:rPr>
        <w:t xml:space="preserve"> to understand consumer needs and </w:t>
      </w:r>
      <w:r w:rsidR="00DD5B0A">
        <w:rPr>
          <w:rFonts w:ascii="Times New Roman" w:hAnsi="Times New Roman" w:cs="Times New Roman"/>
        </w:rPr>
        <w:t>study the agglutination</w:t>
      </w:r>
      <w:r w:rsidR="00CB2CFA" w:rsidRPr="00EF3CFE">
        <w:rPr>
          <w:rFonts w:ascii="Times New Roman" w:hAnsi="Times New Roman" w:cs="Times New Roman"/>
        </w:rPr>
        <w:t xml:space="preserve"> </w:t>
      </w:r>
      <w:r w:rsidRPr="00EF3CFE">
        <w:rPr>
          <w:rFonts w:ascii="Times New Roman" w:hAnsi="Times New Roman" w:cs="Times New Roman"/>
        </w:rPr>
        <w:t>between consumers and brands</w:t>
      </w:r>
      <w:r w:rsidR="00DD5B0A">
        <w:rPr>
          <w:rFonts w:ascii="Times New Roman" w:hAnsi="Times New Roman" w:cs="Times New Roman"/>
        </w:rPr>
        <w:t xml:space="preserve"> further</w:t>
      </w:r>
      <w:r w:rsidRPr="00EF3CFE">
        <w:rPr>
          <w:rFonts w:ascii="Times New Roman" w:hAnsi="Times New Roman" w:cs="Times New Roman"/>
        </w:rPr>
        <w:t>.</w:t>
      </w:r>
      <w:r w:rsidR="00AC1591">
        <w:rPr>
          <w:rFonts w:ascii="Times New Roman" w:hAnsi="Times New Roman" w:cs="Times New Roman"/>
        </w:rPr>
        <w:t xml:space="preserve"> </w:t>
      </w:r>
      <w:r w:rsidR="005C3A7B" w:rsidRPr="00BC0891">
        <w:rPr>
          <w:rFonts w:ascii="Times New Roman" w:hAnsi="Times New Roman" w:cs="Times New Roman"/>
        </w:rPr>
        <w:t>Therefore</w:t>
      </w:r>
      <w:r w:rsidR="00AC1591">
        <w:rPr>
          <w:rFonts w:ascii="Times New Roman" w:hAnsi="Times New Roman" w:cs="Times New Roman" w:hint="eastAsia"/>
        </w:rPr>
        <w:t>,</w:t>
      </w:r>
      <w:r w:rsidR="00AC1591">
        <w:rPr>
          <w:rFonts w:ascii="Times New Roman" w:hAnsi="Times New Roman" w:cs="Times New Roman"/>
        </w:rPr>
        <w:t xml:space="preserve"> </w:t>
      </w:r>
      <w:r w:rsidR="006F53AD" w:rsidRPr="00BC0891">
        <w:rPr>
          <w:rFonts w:ascii="Times New Roman" w:hAnsi="Times New Roman" w:cs="Times New Roman"/>
        </w:rPr>
        <w:t xml:space="preserve">I tend to conduct </w:t>
      </w:r>
      <w:r w:rsidR="00DD5B0A">
        <w:rPr>
          <w:rFonts w:ascii="Times New Roman" w:hAnsi="Times New Roman" w:cs="Times New Roman"/>
        </w:rPr>
        <w:t>n</w:t>
      </w:r>
      <w:r w:rsidR="006F53AD" w:rsidRPr="00BC0891">
        <w:rPr>
          <w:rFonts w:ascii="Times New Roman" w:hAnsi="Times New Roman" w:cs="Times New Roman"/>
        </w:rPr>
        <w:t>etnography as my primary research method.</w:t>
      </w:r>
    </w:p>
    <w:p w14:paraId="0C2C1BDA" w14:textId="4C3C6132" w:rsidR="007004DC" w:rsidRPr="00BC0891" w:rsidRDefault="007004DC" w:rsidP="00BC0891">
      <w:pPr>
        <w:spacing w:line="360" w:lineRule="auto"/>
        <w:jc w:val="both"/>
        <w:rPr>
          <w:rFonts w:ascii="Times New Roman" w:hAnsi="Times New Roman" w:cs="Times New Roman"/>
        </w:rPr>
      </w:pPr>
    </w:p>
    <w:p w14:paraId="436999A6" w14:textId="71352B72" w:rsidR="00B55150" w:rsidRPr="00BC0891" w:rsidRDefault="00B55150" w:rsidP="00BC0891">
      <w:pPr>
        <w:spacing w:line="360" w:lineRule="auto"/>
        <w:jc w:val="both"/>
        <w:rPr>
          <w:rFonts w:ascii="Times New Roman" w:hAnsi="Times New Roman" w:cs="Times New Roman"/>
        </w:rPr>
      </w:pPr>
      <w:r w:rsidRPr="00BC0891">
        <w:rPr>
          <w:rFonts w:ascii="Times New Roman" w:hAnsi="Times New Roman" w:cs="Times New Roman"/>
        </w:rPr>
        <w:t xml:space="preserve">Netnography research is usually about identifying one or more suitable online platforms for collecting data and then tracking what is happening on the selected platform over a relatively short </w:t>
      </w:r>
      <w:r w:rsidR="00DD5B0A">
        <w:rPr>
          <w:rFonts w:ascii="Times New Roman" w:hAnsi="Times New Roman" w:cs="Times New Roman"/>
        </w:rPr>
        <w:t>time</w:t>
      </w:r>
      <w:r w:rsidRPr="00BC0891">
        <w:rPr>
          <w:rFonts w:ascii="Times New Roman" w:hAnsi="Times New Roman" w:cs="Times New Roman"/>
        </w:rPr>
        <w:t xml:space="preserve"> (for example, a few weeks) or retroactively collecting a range of information (e.g., posts, comments, pictures, videos or other content). Online ethnography is not a single form but a series of diverse approaches to the interior of cyberspace</w:t>
      </w:r>
      <w:r w:rsidR="00AC1591">
        <w:rPr>
          <w:rFonts w:ascii="Times New Roman" w:hAnsi="Times New Roman" w:cs="Times New Roman"/>
        </w:rPr>
        <w:t xml:space="preserve"> </w:t>
      </w:r>
      <w:r w:rsidRPr="00BC0891">
        <w:rPr>
          <w:rFonts w:ascii="Times New Roman" w:hAnsi="Times New Roman" w:cs="Times New Roman"/>
        </w:rPr>
        <w:t>(Christine</w:t>
      </w:r>
      <w:r w:rsidR="00AC1591">
        <w:rPr>
          <w:rFonts w:ascii="Times New Roman" w:hAnsi="Times New Roman" w:cs="Times New Roman"/>
        </w:rPr>
        <w:t xml:space="preserve">, </w:t>
      </w:r>
      <w:r w:rsidRPr="00BC0891">
        <w:rPr>
          <w:rFonts w:ascii="Times New Roman" w:hAnsi="Times New Roman" w:cs="Times New Roman"/>
        </w:rPr>
        <w:t xml:space="preserve">2017). Netnography combines several methods, such as ethnography, interviewing, observation, and investigation </w:t>
      </w:r>
      <w:r w:rsidR="00505909" w:rsidRPr="00BC0891">
        <w:rPr>
          <w:rFonts w:ascii="Times New Roman" w:hAnsi="Times New Roman" w:cs="Times New Roman"/>
        </w:rPr>
        <w:t>(Kristina H. and Gustav M., 2018)</w:t>
      </w:r>
      <w:r w:rsidRPr="00BC0891">
        <w:rPr>
          <w:rFonts w:ascii="Times New Roman" w:hAnsi="Times New Roman" w:cs="Times New Roman"/>
        </w:rPr>
        <w:t>.</w:t>
      </w:r>
    </w:p>
    <w:p w14:paraId="1C88ECE2" w14:textId="77777777" w:rsidR="00B55150" w:rsidRPr="00BC0891" w:rsidRDefault="00B55150" w:rsidP="00BC0891">
      <w:pPr>
        <w:spacing w:line="360" w:lineRule="auto"/>
        <w:jc w:val="both"/>
        <w:rPr>
          <w:rFonts w:ascii="Times New Roman" w:hAnsi="Times New Roman" w:cs="Times New Roman"/>
        </w:rPr>
      </w:pPr>
    </w:p>
    <w:p w14:paraId="3DBDEB2B" w14:textId="0CC5C572" w:rsidR="00ED08CA" w:rsidRPr="00BC0891" w:rsidRDefault="00B55150" w:rsidP="00BC0891">
      <w:pPr>
        <w:spacing w:line="360" w:lineRule="auto"/>
        <w:jc w:val="both"/>
        <w:rPr>
          <w:rFonts w:ascii="Times New Roman" w:hAnsi="Times New Roman" w:cs="Times New Roman"/>
        </w:rPr>
      </w:pPr>
      <w:r w:rsidRPr="00BC0891">
        <w:rPr>
          <w:rFonts w:ascii="Times New Roman" w:hAnsi="Times New Roman" w:cs="Times New Roman"/>
        </w:rPr>
        <w:t xml:space="preserve">Therefore, Netnography can study </w:t>
      </w:r>
      <w:r w:rsidR="00DD5B0A">
        <w:rPr>
          <w:rFonts w:ascii="Times New Roman" w:hAnsi="Times New Roman" w:cs="Times New Roman"/>
        </w:rPr>
        <w:t>various</w:t>
      </w:r>
      <w:r w:rsidRPr="00BC0891">
        <w:rPr>
          <w:rFonts w:ascii="Times New Roman" w:hAnsi="Times New Roman" w:cs="Times New Roman"/>
        </w:rPr>
        <w:t xml:space="preserve"> consumption experiences under different backgrounds (Kristina H. and Gustav M., 2018). This combines traditional offline research methods with network records. </w:t>
      </w:r>
      <w:r w:rsidR="00286241">
        <w:rPr>
          <w:rFonts w:ascii="Times New Roman" w:hAnsi="Times New Roman" w:cs="Times New Roman"/>
        </w:rPr>
        <w:t>As a result, the</w:t>
      </w:r>
      <w:r w:rsidRPr="00BC0891">
        <w:rPr>
          <w:rFonts w:ascii="Times New Roman" w:hAnsi="Times New Roman" w:cs="Times New Roman"/>
        </w:rPr>
        <w:t xml:space="preserve"> study of Netnography can produce insights beyond what the original method itself can bring. The particularity of Netnography is that it has a special connection with the specific network </w:t>
      </w:r>
      <w:r w:rsidR="00E14D56" w:rsidRPr="00BC0891">
        <w:rPr>
          <w:rFonts w:ascii="Times New Roman" w:hAnsi="Times New Roman" w:cs="Times New Roman"/>
        </w:rPr>
        <w:t>groups and</w:t>
      </w:r>
      <w:r w:rsidRPr="00BC0891">
        <w:rPr>
          <w:rFonts w:ascii="Times New Roman" w:hAnsi="Times New Roman" w:cs="Times New Roman"/>
        </w:rPr>
        <w:t xml:space="preserve"> has the depth of online communication with them. Thus, if the information contains enough content and is interpreted with considerable depth of analysis and insight, </w:t>
      </w:r>
      <w:r w:rsidR="00286241">
        <w:rPr>
          <w:rFonts w:ascii="Times New Roman" w:hAnsi="Times New Roman" w:cs="Times New Roman"/>
        </w:rPr>
        <w:t>exciting</w:t>
      </w:r>
      <w:r w:rsidRPr="00BC0891">
        <w:rPr>
          <w:rFonts w:ascii="Times New Roman" w:hAnsi="Times New Roman" w:cs="Times New Roman"/>
        </w:rPr>
        <w:t xml:space="preserve"> and </w:t>
      </w:r>
      <w:r w:rsidR="00286241">
        <w:rPr>
          <w:rFonts w:ascii="Times New Roman" w:hAnsi="Times New Roman" w:cs="Times New Roman"/>
        </w:rPr>
        <w:t>valuable</w:t>
      </w:r>
      <w:r w:rsidRPr="00BC0891">
        <w:rPr>
          <w:rFonts w:ascii="Times New Roman" w:hAnsi="Times New Roman" w:cs="Times New Roman"/>
        </w:rPr>
        <w:t xml:space="preserve"> conclusions can be drawn from a relatively small amount of information (Kristina H. and Gustav M., 2018.).</w:t>
      </w:r>
    </w:p>
    <w:p w14:paraId="535B087D" w14:textId="77777777" w:rsidR="00ED08CA" w:rsidRPr="00BC0891" w:rsidRDefault="00ED08CA" w:rsidP="00BC0891">
      <w:pPr>
        <w:spacing w:line="360" w:lineRule="auto"/>
        <w:jc w:val="both"/>
        <w:rPr>
          <w:rFonts w:ascii="Times New Roman" w:hAnsi="Times New Roman" w:cs="Times New Roman"/>
        </w:rPr>
      </w:pPr>
    </w:p>
    <w:p w14:paraId="5B0944F9" w14:textId="59E22946" w:rsidR="00ED08CA" w:rsidRDefault="00AC1591" w:rsidP="00BC0891">
      <w:pPr>
        <w:spacing w:line="360" w:lineRule="auto"/>
        <w:jc w:val="both"/>
        <w:rPr>
          <w:rFonts w:ascii="Times New Roman" w:hAnsi="Times New Roman" w:cs="Times New Roman"/>
        </w:rPr>
      </w:pPr>
      <w:r w:rsidRPr="00AC1591">
        <w:rPr>
          <w:rFonts w:ascii="Times New Roman" w:hAnsi="Times New Roman" w:cs="Times New Roman"/>
        </w:rPr>
        <w:t>Besides the ethnography approach</w:t>
      </w:r>
      <w:r w:rsidR="00286241">
        <w:rPr>
          <w:rFonts w:ascii="Times New Roman" w:hAnsi="Times New Roman" w:cs="Times New Roman"/>
        </w:rPr>
        <w:t xml:space="preserve">, </w:t>
      </w:r>
      <w:r w:rsidRPr="00AC1591">
        <w:rPr>
          <w:rFonts w:ascii="Times New Roman" w:hAnsi="Times New Roman" w:cs="Times New Roman"/>
        </w:rPr>
        <w:t xml:space="preserve">qualitative research </w:t>
      </w:r>
      <w:r w:rsidR="00286241">
        <w:rPr>
          <w:rFonts w:ascii="Times New Roman" w:hAnsi="Times New Roman" w:cs="Times New Roman"/>
        </w:rPr>
        <w:t>is</w:t>
      </w:r>
      <w:r w:rsidRPr="00AC1591">
        <w:rPr>
          <w:rFonts w:ascii="Times New Roman" w:hAnsi="Times New Roman" w:cs="Times New Roman"/>
        </w:rPr>
        <w:t xml:space="preserve"> often engaged in other approaches, such as case study, grounded theory, narrative approach and phenomenological approach.</w:t>
      </w:r>
    </w:p>
    <w:p w14:paraId="49DD9F10" w14:textId="77777777" w:rsidR="00AC1591" w:rsidRPr="00BC0891" w:rsidRDefault="00AC1591" w:rsidP="00BC0891">
      <w:pPr>
        <w:spacing w:line="360" w:lineRule="auto"/>
        <w:jc w:val="both"/>
        <w:rPr>
          <w:rFonts w:ascii="Times New Roman" w:hAnsi="Times New Roman" w:cs="Times New Roman"/>
        </w:rPr>
      </w:pPr>
    </w:p>
    <w:p w14:paraId="7D95E53A" w14:textId="11A84212" w:rsidR="00D81C71" w:rsidRPr="00BC0891" w:rsidRDefault="00D81C71" w:rsidP="00BC0891">
      <w:pPr>
        <w:spacing w:line="360" w:lineRule="auto"/>
        <w:jc w:val="both"/>
        <w:rPr>
          <w:rFonts w:ascii="Times New Roman" w:hAnsi="Times New Roman" w:cs="Times New Roman"/>
        </w:rPr>
      </w:pPr>
      <w:r w:rsidRPr="00BC0891">
        <w:rPr>
          <w:rFonts w:ascii="Times New Roman" w:hAnsi="Times New Roman" w:cs="Times New Roman"/>
        </w:rPr>
        <w:lastRenderedPageBreak/>
        <w:t>Case study</w:t>
      </w:r>
      <w:r w:rsidR="00797C5A" w:rsidRPr="00BC0891">
        <w:rPr>
          <w:rFonts w:ascii="Times New Roman" w:hAnsi="Times New Roman" w:cs="Times New Roman"/>
        </w:rPr>
        <w:t>:</w:t>
      </w:r>
      <w:r w:rsidRPr="00BC0891">
        <w:rPr>
          <w:rFonts w:ascii="Times New Roman" w:hAnsi="Times New Roman" w:cs="Times New Roman"/>
        </w:rPr>
        <w:t xml:space="preserve"> </w:t>
      </w:r>
      <w:r w:rsidR="00E14D56" w:rsidRPr="00BC0891">
        <w:rPr>
          <w:rFonts w:ascii="Times New Roman" w:hAnsi="Times New Roman" w:cs="Times New Roman"/>
        </w:rPr>
        <w:t xml:space="preserve">It </w:t>
      </w:r>
      <w:r w:rsidR="00286241">
        <w:rPr>
          <w:rFonts w:ascii="Times New Roman" w:hAnsi="Times New Roman" w:cs="Times New Roman"/>
        </w:rPr>
        <w:t>provides</w:t>
      </w:r>
      <w:r w:rsidR="00E14D56" w:rsidRPr="00BC0891">
        <w:rPr>
          <w:rFonts w:ascii="Times New Roman" w:hAnsi="Times New Roman" w:cs="Times New Roman"/>
        </w:rPr>
        <w:t xml:space="preserve"> a comprehensive and in-depth explanation from the perspective of the </w:t>
      </w:r>
      <w:r w:rsidR="00BC0891" w:rsidRPr="00BC0891">
        <w:rPr>
          <w:rFonts w:ascii="Times New Roman" w:hAnsi="Times New Roman" w:cs="Times New Roman"/>
        </w:rPr>
        <w:t>actor and</w:t>
      </w:r>
      <w:r w:rsidR="00E14D56" w:rsidRPr="00BC0891">
        <w:rPr>
          <w:rFonts w:ascii="Times New Roman" w:hAnsi="Times New Roman" w:cs="Times New Roman"/>
        </w:rPr>
        <w:t xml:space="preserve"> </w:t>
      </w:r>
      <w:r w:rsidR="00286241">
        <w:rPr>
          <w:rFonts w:ascii="Times New Roman" w:hAnsi="Times New Roman" w:cs="Times New Roman"/>
        </w:rPr>
        <w:t>explains</w:t>
      </w:r>
      <w:r w:rsidR="00E14D56" w:rsidRPr="00BC0891">
        <w:rPr>
          <w:rFonts w:ascii="Times New Roman" w:hAnsi="Times New Roman" w:cs="Times New Roman"/>
        </w:rPr>
        <w:t xml:space="preserve"> the process and </w:t>
      </w:r>
      <w:r w:rsidR="00286241">
        <w:rPr>
          <w:rFonts w:ascii="Times New Roman" w:hAnsi="Times New Roman" w:cs="Times New Roman"/>
        </w:rPr>
        <w:t xml:space="preserve">the </w:t>
      </w:r>
      <w:r w:rsidR="00E14D56" w:rsidRPr="00BC0891">
        <w:rPr>
          <w:rFonts w:ascii="Times New Roman" w:hAnsi="Times New Roman" w:cs="Times New Roman"/>
        </w:rPr>
        <w:t>result of a specific situation or phenomenon through observation and discussion of the investigated case</w:t>
      </w:r>
      <w:r w:rsidR="00E70066">
        <w:rPr>
          <w:rFonts w:ascii="Times New Roman" w:hAnsi="Times New Roman" w:cs="Times New Roman"/>
        </w:rPr>
        <w:t xml:space="preserve"> (</w:t>
      </w:r>
      <w:proofErr w:type="spellStart"/>
      <w:r w:rsidR="00E70066" w:rsidRPr="0028672F">
        <w:rPr>
          <w:rFonts w:ascii="Times New Roman" w:hAnsi="Times New Roman" w:cs="Times New Roman"/>
        </w:rPr>
        <w:t>Zaidah</w:t>
      </w:r>
      <w:proofErr w:type="spellEnd"/>
      <w:r w:rsidR="00E70066">
        <w:rPr>
          <w:rFonts w:ascii="Times New Roman" w:hAnsi="Times New Roman" w:cs="Times New Roman"/>
        </w:rPr>
        <w:t xml:space="preserve">. </w:t>
      </w:r>
      <w:r w:rsidR="00E70066" w:rsidRPr="0028672F">
        <w:rPr>
          <w:rFonts w:ascii="Times New Roman" w:hAnsi="Times New Roman" w:cs="Times New Roman"/>
        </w:rPr>
        <w:t>2007</w:t>
      </w:r>
      <w:r w:rsidR="00E70066">
        <w:rPr>
          <w:rFonts w:ascii="Times New Roman" w:hAnsi="Times New Roman" w:cs="Times New Roman"/>
        </w:rPr>
        <w:t>)</w:t>
      </w:r>
      <w:r w:rsidR="00E14D56" w:rsidRPr="00BC0891">
        <w:rPr>
          <w:rFonts w:ascii="Times New Roman" w:hAnsi="Times New Roman" w:cs="Times New Roman"/>
        </w:rPr>
        <w:t xml:space="preserve">. </w:t>
      </w:r>
      <w:r w:rsidR="00286241">
        <w:rPr>
          <w:rFonts w:ascii="Times New Roman" w:hAnsi="Times New Roman" w:cs="Times New Roman"/>
        </w:rPr>
        <w:t>The case</w:t>
      </w:r>
      <w:r w:rsidR="00E14D56" w:rsidRPr="00BC0891">
        <w:rPr>
          <w:rFonts w:ascii="Times New Roman" w:hAnsi="Times New Roman" w:cs="Times New Roman"/>
        </w:rPr>
        <w:t xml:space="preserve"> study focuses on studying in a certain situation, and the content of this study belongs to the general public</w:t>
      </w:r>
      <w:r w:rsidR="00AC1591">
        <w:rPr>
          <w:rFonts w:ascii="Times New Roman" w:hAnsi="Times New Roman" w:cs="Times New Roman"/>
        </w:rPr>
        <w:t xml:space="preserve"> and</w:t>
      </w:r>
      <w:r w:rsidR="00E14D56" w:rsidRPr="00BC0891">
        <w:rPr>
          <w:rFonts w:ascii="Times New Roman" w:hAnsi="Times New Roman" w:cs="Times New Roman"/>
        </w:rPr>
        <w:t xml:space="preserve"> communities, not specific cases.</w:t>
      </w:r>
    </w:p>
    <w:p w14:paraId="4C0883C2" w14:textId="77777777" w:rsidR="0028672F" w:rsidRPr="00BC0891" w:rsidRDefault="0028672F" w:rsidP="00BC0891">
      <w:pPr>
        <w:spacing w:line="360" w:lineRule="auto"/>
        <w:jc w:val="both"/>
        <w:rPr>
          <w:rFonts w:ascii="Times New Roman" w:hAnsi="Times New Roman" w:cs="Times New Roman"/>
        </w:rPr>
      </w:pPr>
    </w:p>
    <w:p w14:paraId="6F429048" w14:textId="572FD852" w:rsidR="00E14D56" w:rsidRPr="00BC0891" w:rsidRDefault="0028672F" w:rsidP="00BC0891">
      <w:pPr>
        <w:spacing w:line="360" w:lineRule="auto"/>
        <w:jc w:val="both"/>
        <w:rPr>
          <w:rFonts w:ascii="Times New Roman" w:hAnsi="Times New Roman" w:cs="Times New Roman"/>
        </w:rPr>
      </w:pPr>
      <w:r>
        <w:rPr>
          <w:rFonts w:ascii="Times New Roman" w:hAnsi="Times New Roman" w:cs="Times New Roman" w:hint="eastAsia"/>
        </w:rPr>
        <w:t>G</w:t>
      </w:r>
      <w:r w:rsidR="00E14D56" w:rsidRPr="00BC0891">
        <w:rPr>
          <w:rFonts w:ascii="Times New Roman" w:hAnsi="Times New Roman" w:cs="Times New Roman" w:hint="eastAsia"/>
        </w:rPr>
        <w:t>r</w:t>
      </w:r>
      <w:r w:rsidR="00E14D56" w:rsidRPr="00BC0891">
        <w:rPr>
          <w:rFonts w:ascii="Times New Roman" w:hAnsi="Times New Roman" w:cs="Times New Roman"/>
        </w:rPr>
        <w:t xml:space="preserve">ounded theory study: Focusing on understanding a </w:t>
      </w:r>
      <w:proofErr w:type="spellStart"/>
      <w:r w:rsidR="00286241">
        <w:rPr>
          <w:rFonts w:ascii="Times New Roman" w:hAnsi="Times New Roman" w:cs="Times New Roman"/>
        </w:rPr>
        <w:t>behavioural</w:t>
      </w:r>
      <w:proofErr w:type="spellEnd"/>
      <w:r w:rsidR="00E14D56" w:rsidRPr="00BC0891">
        <w:rPr>
          <w:rFonts w:ascii="Times New Roman" w:hAnsi="Times New Roman" w:cs="Times New Roman"/>
        </w:rPr>
        <w:t xml:space="preserve"> process and developing theories, this method constructs hypotheses and theories by collecting and </w:t>
      </w:r>
      <w:proofErr w:type="spellStart"/>
      <w:r w:rsidR="00DD5B0A">
        <w:rPr>
          <w:rFonts w:ascii="Times New Roman" w:hAnsi="Times New Roman" w:cs="Times New Roman"/>
        </w:rPr>
        <w:t>analysing</w:t>
      </w:r>
      <w:proofErr w:type="spellEnd"/>
      <w:r w:rsidR="00E14D56" w:rsidRPr="00BC0891">
        <w:rPr>
          <w:rFonts w:ascii="Times New Roman" w:hAnsi="Times New Roman" w:cs="Times New Roman"/>
        </w:rPr>
        <w:t xml:space="preserve"> data. It involves inductive reasoning (Patricia and Barry, 1986). In this study, </w:t>
      </w:r>
      <w:proofErr w:type="spellStart"/>
      <w:r w:rsidR="00DD5B0A">
        <w:rPr>
          <w:rFonts w:ascii="Times New Roman" w:hAnsi="Times New Roman" w:cs="Times New Roman"/>
        </w:rPr>
        <w:t>generalisations</w:t>
      </w:r>
      <w:proofErr w:type="spellEnd"/>
      <w:r w:rsidR="00E14D56" w:rsidRPr="00BC0891">
        <w:rPr>
          <w:rFonts w:ascii="Times New Roman" w:hAnsi="Times New Roman" w:cs="Times New Roman"/>
        </w:rPr>
        <w:t xml:space="preserve"> and inferences were not involved. We just need to find out the sales pain points of cultural and creative products and improve market recognition. </w:t>
      </w:r>
      <w:r w:rsidRPr="00BC0891">
        <w:rPr>
          <w:rFonts w:ascii="Times New Roman" w:hAnsi="Times New Roman" w:cs="Times New Roman"/>
        </w:rPr>
        <w:t>So,</w:t>
      </w:r>
      <w:r w:rsidR="00E14D56" w:rsidRPr="00BC0891">
        <w:rPr>
          <w:rFonts w:ascii="Times New Roman" w:hAnsi="Times New Roman" w:cs="Times New Roman"/>
        </w:rPr>
        <w:t xml:space="preserve"> the </w:t>
      </w:r>
      <w:r w:rsidR="00AC1591">
        <w:rPr>
          <w:rFonts w:ascii="Times New Roman" w:hAnsi="Times New Roman" w:cs="Times New Roman"/>
        </w:rPr>
        <w:t>approach</w:t>
      </w:r>
      <w:r w:rsidR="00E14D56" w:rsidRPr="00BC0891">
        <w:rPr>
          <w:rFonts w:ascii="Times New Roman" w:hAnsi="Times New Roman" w:cs="Times New Roman"/>
        </w:rPr>
        <w:t xml:space="preserve"> does</w:t>
      </w:r>
      <w:r w:rsidR="00AC1591">
        <w:rPr>
          <w:rFonts w:ascii="Times New Roman" w:hAnsi="Times New Roman" w:cs="Times New Roman"/>
        </w:rPr>
        <w:t xml:space="preserve"> </w:t>
      </w:r>
      <w:r w:rsidR="00E14D56" w:rsidRPr="00BC0891">
        <w:rPr>
          <w:rFonts w:ascii="Times New Roman" w:hAnsi="Times New Roman" w:cs="Times New Roman"/>
        </w:rPr>
        <w:t>n</w:t>
      </w:r>
      <w:r w:rsidR="00AC1591">
        <w:rPr>
          <w:rFonts w:ascii="Times New Roman" w:hAnsi="Times New Roman" w:cs="Times New Roman"/>
        </w:rPr>
        <w:t>o</w:t>
      </w:r>
      <w:r w:rsidR="00E14D56" w:rsidRPr="00BC0891">
        <w:rPr>
          <w:rFonts w:ascii="Times New Roman" w:hAnsi="Times New Roman" w:cs="Times New Roman"/>
        </w:rPr>
        <w:t>t apply.</w:t>
      </w:r>
    </w:p>
    <w:p w14:paraId="677C8D8D" w14:textId="77777777" w:rsidR="00E14D56" w:rsidRPr="00BC0891" w:rsidRDefault="00E14D56" w:rsidP="00BC0891">
      <w:pPr>
        <w:spacing w:line="360" w:lineRule="auto"/>
        <w:jc w:val="both"/>
        <w:rPr>
          <w:rFonts w:ascii="Times New Roman" w:hAnsi="Times New Roman" w:cs="Times New Roman"/>
        </w:rPr>
      </w:pPr>
    </w:p>
    <w:p w14:paraId="230FC9A3" w14:textId="21C59005" w:rsidR="00841167" w:rsidRPr="00BC0891" w:rsidRDefault="00EA4704" w:rsidP="00BC0891">
      <w:pPr>
        <w:spacing w:line="360" w:lineRule="auto"/>
        <w:jc w:val="both"/>
        <w:rPr>
          <w:rFonts w:ascii="Times New Roman" w:hAnsi="Times New Roman" w:cs="Times New Roman"/>
        </w:rPr>
      </w:pPr>
      <w:r w:rsidRPr="00BC0891">
        <w:rPr>
          <w:rFonts w:ascii="Times New Roman" w:hAnsi="Times New Roman" w:cs="Times New Roman"/>
        </w:rPr>
        <w:t>N</w:t>
      </w:r>
      <w:r w:rsidR="009374BB" w:rsidRPr="00BC0891">
        <w:rPr>
          <w:rFonts w:ascii="Times New Roman" w:hAnsi="Times New Roman" w:cs="Times New Roman"/>
        </w:rPr>
        <w:t xml:space="preserve">arrative </w:t>
      </w:r>
      <w:r w:rsidR="00AC1591">
        <w:rPr>
          <w:rFonts w:ascii="Times New Roman" w:hAnsi="Times New Roman" w:cs="Times New Roman"/>
        </w:rPr>
        <w:t>approach</w:t>
      </w:r>
      <w:r w:rsidR="009374BB" w:rsidRPr="00BC0891">
        <w:rPr>
          <w:rFonts w:ascii="Times New Roman" w:hAnsi="Times New Roman" w:cs="Times New Roman"/>
        </w:rPr>
        <w:t xml:space="preserve">: Collect stories from individuals and build long-term relationships. It is very much about personal experience and cultural identity. This approach focuses on individual lives and tells them through personal stories. This method is too specific, and only the </w:t>
      </w:r>
      <w:r w:rsidR="00286241">
        <w:rPr>
          <w:rFonts w:ascii="Times New Roman" w:hAnsi="Times New Roman" w:cs="Times New Roman"/>
        </w:rPr>
        <w:t>personal experience narrative</w:t>
      </w:r>
      <w:r w:rsidR="009374BB" w:rsidRPr="00BC0891">
        <w:rPr>
          <w:rFonts w:ascii="Times New Roman" w:hAnsi="Times New Roman" w:cs="Times New Roman"/>
        </w:rPr>
        <w:t xml:space="preserve"> is inconsistent with the group in this study.</w:t>
      </w:r>
    </w:p>
    <w:p w14:paraId="4CCE9CEE" w14:textId="77777777" w:rsidR="009374BB" w:rsidRPr="00BC0891" w:rsidRDefault="009374BB" w:rsidP="00BC0891">
      <w:pPr>
        <w:spacing w:line="360" w:lineRule="auto"/>
        <w:jc w:val="both"/>
        <w:rPr>
          <w:rFonts w:ascii="Times New Roman" w:hAnsi="Times New Roman" w:cs="Times New Roman"/>
        </w:rPr>
      </w:pPr>
    </w:p>
    <w:p w14:paraId="1DDB0D85" w14:textId="3E721ACC" w:rsidR="00797C5A" w:rsidRPr="00BC0891" w:rsidRDefault="00BC0891" w:rsidP="00BC0891">
      <w:pPr>
        <w:spacing w:line="360" w:lineRule="auto"/>
        <w:jc w:val="both"/>
        <w:rPr>
          <w:rFonts w:ascii="Times New Roman" w:hAnsi="Times New Roman" w:cs="Times New Roman"/>
        </w:rPr>
      </w:pPr>
      <w:r w:rsidRPr="00BC0891">
        <w:rPr>
          <w:rFonts w:ascii="Times New Roman" w:hAnsi="Times New Roman" w:cs="Times New Roman"/>
        </w:rPr>
        <w:t xml:space="preserve">Phenomenological </w:t>
      </w:r>
      <w:r w:rsidR="000D1B39">
        <w:rPr>
          <w:rFonts w:ascii="Times New Roman" w:hAnsi="Times New Roman" w:cs="Times New Roman"/>
        </w:rPr>
        <w:t>approach</w:t>
      </w:r>
      <w:r w:rsidRPr="00BC0891">
        <w:rPr>
          <w:rFonts w:ascii="Times New Roman" w:hAnsi="Times New Roman" w:cs="Times New Roman"/>
        </w:rPr>
        <w:t>: an approach to personal life experience (</w:t>
      </w:r>
      <w:proofErr w:type="spellStart"/>
      <w:r w:rsidRPr="00BC0891">
        <w:rPr>
          <w:rFonts w:ascii="Times New Roman" w:hAnsi="Times New Roman" w:cs="Times New Roman"/>
        </w:rPr>
        <w:t>Neumbauer</w:t>
      </w:r>
      <w:proofErr w:type="spellEnd"/>
      <w:r w:rsidRPr="00BC0891">
        <w:rPr>
          <w:rFonts w:ascii="Times New Roman" w:hAnsi="Times New Roman" w:cs="Times New Roman"/>
        </w:rPr>
        <w:t xml:space="preserve">, B., Witkop, C. and </w:t>
      </w:r>
      <w:proofErr w:type="spellStart"/>
      <w:r w:rsidRPr="00BC0891">
        <w:rPr>
          <w:rFonts w:ascii="Times New Roman" w:hAnsi="Times New Roman" w:cs="Times New Roman"/>
        </w:rPr>
        <w:t>Varpio</w:t>
      </w:r>
      <w:proofErr w:type="spellEnd"/>
      <w:r w:rsidRPr="00BC0891">
        <w:rPr>
          <w:rFonts w:ascii="Times New Roman" w:hAnsi="Times New Roman" w:cs="Times New Roman"/>
        </w:rPr>
        <w:t xml:space="preserve">, L., 2019). It mainly </w:t>
      </w:r>
      <w:r w:rsidR="00DD5B0A">
        <w:rPr>
          <w:rFonts w:ascii="Times New Roman" w:hAnsi="Times New Roman" w:cs="Times New Roman"/>
        </w:rPr>
        <w:t>analyses</w:t>
      </w:r>
      <w:r w:rsidRPr="00BC0891">
        <w:rPr>
          <w:rFonts w:ascii="Times New Roman" w:hAnsi="Times New Roman" w:cs="Times New Roman"/>
        </w:rPr>
        <w:t xml:space="preserve"> data that has important statements, meanings, and themes. It is the way we perceive and understand phenomena (David Woodruff Smith 2013). </w:t>
      </w:r>
      <w:r w:rsidR="00286241">
        <w:rPr>
          <w:rFonts w:ascii="Times New Roman" w:hAnsi="Times New Roman" w:cs="Times New Roman"/>
        </w:rPr>
        <w:t>However, this</w:t>
      </w:r>
      <w:r w:rsidRPr="00BC0891">
        <w:rPr>
          <w:rFonts w:ascii="Times New Roman" w:hAnsi="Times New Roman" w:cs="Times New Roman"/>
        </w:rPr>
        <w:t xml:space="preserve"> method is mainly based on personal experience, and the content of this study cannot only rely on personal experience, so it is not suitable for this study.</w:t>
      </w:r>
    </w:p>
    <w:p w14:paraId="24B80FE2" w14:textId="77777777" w:rsidR="00BC0891" w:rsidRPr="00BC0891" w:rsidRDefault="00BC0891" w:rsidP="00BC0891">
      <w:pPr>
        <w:spacing w:line="360" w:lineRule="auto"/>
        <w:jc w:val="both"/>
        <w:rPr>
          <w:rFonts w:ascii="Times New Roman" w:hAnsi="Times New Roman" w:cs="Times New Roman"/>
        </w:rPr>
      </w:pPr>
    </w:p>
    <w:p w14:paraId="7C3E78D2" w14:textId="330B2530" w:rsidR="00ED08CA" w:rsidRPr="00BC0891" w:rsidRDefault="009034B2" w:rsidP="00BC0891">
      <w:pPr>
        <w:spacing w:line="360" w:lineRule="auto"/>
        <w:jc w:val="both"/>
        <w:rPr>
          <w:rFonts w:ascii="Times New Roman" w:hAnsi="Times New Roman" w:cs="Times New Roman"/>
        </w:rPr>
      </w:pPr>
      <w:r w:rsidRPr="00BC0891">
        <w:rPr>
          <w:rFonts w:ascii="Times New Roman" w:hAnsi="Times New Roman" w:cs="Times New Roman"/>
        </w:rPr>
        <w:t>Quantitative analysis cannot be used in this research</w:t>
      </w:r>
      <w:r w:rsidR="00286241">
        <w:rPr>
          <w:rFonts w:ascii="Times New Roman" w:hAnsi="Times New Roman" w:cs="Times New Roman"/>
        </w:rPr>
        <w:t xml:space="preserve"> because</w:t>
      </w:r>
      <w:r w:rsidRPr="00BC0891">
        <w:rPr>
          <w:rFonts w:ascii="Times New Roman" w:hAnsi="Times New Roman" w:cs="Times New Roman"/>
        </w:rPr>
        <w:t xml:space="preserve"> purchasing motivation and travelling destinations are more personal</w:t>
      </w:r>
      <w:r w:rsidR="00286241">
        <w:rPr>
          <w:rFonts w:ascii="Times New Roman" w:hAnsi="Times New Roman" w:cs="Times New Roman"/>
        </w:rPr>
        <w:t>, although</w:t>
      </w:r>
      <w:r w:rsidR="00087D59" w:rsidRPr="00BC0891">
        <w:rPr>
          <w:rFonts w:ascii="Times New Roman" w:hAnsi="Times New Roman" w:cs="Times New Roman"/>
        </w:rPr>
        <w:t xml:space="preserve"> there are different inducements.</w:t>
      </w:r>
      <w:r w:rsidRPr="00BC0891">
        <w:rPr>
          <w:rFonts w:ascii="Times New Roman" w:hAnsi="Times New Roman" w:cs="Times New Roman"/>
        </w:rPr>
        <w:t xml:space="preserve"> </w:t>
      </w:r>
      <w:r w:rsidR="00286241">
        <w:rPr>
          <w:rFonts w:ascii="Times New Roman" w:hAnsi="Times New Roman" w:cs="Times New Roman"/>
        </w:rPr>
        <w:t>A questionnaire</w:t>
      </w:r>
      <w:r w:rsidRPr="00BC0891">
        <w:rPr>
          <w:rFonts w:ascii="Times New Roman" w:hAnsi="Times New Roman" w:cs="Times New Roman"/>
        </w:rPr>
        <w:t xml:space="preserve"> survey </w:t>
      </w:r>
      <w:r w:rsidR="00286241">
        <w:rPr>
          <w:rFonts w:ascii="Times New Roman" w:hAnsi="Times New Roman" w:cs="Times New Roman"/>
        </w:rPr>
        <w:t>cannot</w:t>
      </w:r>
      <w:r w:rsidRPr="00BC0891">
        <w:rPr>
          <w:rFonts w:ascii="Times New Roman" w:hAnsi="Times New Roman" w:cs="Times New Roman"/>
        </w:rPr>
        <w:t xml:space="preserve"> make the data more detailed, which cannot well reflect the correct results. Moreover, there are differences in the design of the questionnaire, such as the difference between Chinese and Western cultures, the difference in </w:t>
      </w:r>
      <w:r w:rsidRPr="00BC0891">
        <w:rPr>
          <w:rFonts w:ascii="Times New Roman" w:hAnsi="Times New Roman" w:cs="Times New Roman"/>
        </w:rPr>
        <w:lastRenderedPageBreak/>
        <w:t>consumer cognition and the difference in tourists' attitudes towards tourist souvenirs, which are difficult to be shown by numbers</w:t>
      </w:r>
      <w:r w:rsidR="009560C2" w:rsidRPr="00BC0891">
        <w:rPr>
          <w:rFonts w:ascii="Times New Roman" w:hAnsi="Times New Roman" w:cs="Times New Roman"/>
        </w:rPr>
        <w:t xml:space="preserve"> </w:t>
      </w:r>
      <w:r w:rsidR="00225D3B" w:rsidRPr="00BC0891">
        <w:rPr>
          <w:rFonts w:ascii="Times New Roman" w:hAnsi="Times New Roman" w:cs="Times New Roman"/>
        </w:rPr>
        <w:t>(</w:t>
      </w:r>
      <w:r w:rsidR="009560C2" w:rsidRPr="00BC0891">
        <w:rPr>
          <w:rFonts w:ascii="Times New Roman" w:hAnsi="Times New Roman" w:cs="Times New Roman"/>
        </w:rPr>
        <w:t>Scott A., Girish P. &amp; Miguel M., 2013</w:t>
      </w:r>
      <w:r w:rsidR="00225D3B" w:rsidRPr="00BC0891">
        <w:rPr>
          <w:rFonts w:ascii="Times New Roman" w:hAnsi="Times New Roman" w:cs="Times New Roman"/>
        </w:rPr>
        <w:t>)</w:t>
      </w:r>
      <w:r w:rsidR="009560C2" w:rsidRPr="00BC0891">
        <w:rPr>
          <w:rFonts w:ascii="Times New Roman" w:hAnsi="Times New Roman" w:cs="Times New Roman"/>
        </w:rPr>
        <w:t>.</w:t>
      </w:r>
    </w:p>
    <w:p w14:paraId="519C8A14" w14:textId="77777777" w:rsidR="009034B2" w:rsidRPr="00BC0891" w:rsidRDefault="009034B2" w:rsidP="00BC0891">
      <w:pPr>
        <w:spacing w:line="360" w:lineRule="auto"/>
        <w:jc w:val="both"/>
        <w:rPr>
          <w:rFonts w:ascii="Times New Roman" w:hAnsi="Times New Roman" w:cs="Times New Roman"/>
        </w:rPr>
      </w:pPr>
    </w:p>
    <w:p w14:paraId="340BD424" w14:textId="42205B7E" w:rsidR="00ED08CA" w:rsidRPr="00BC0891" w:rsidRDefault="00D81C71" w:rsidP="00BC0891">
      <w:pPr>
        <w:spacing w:line="360" w:lineRule="auto"/>
        <w:jc w:val="both"/>
        <w:rPr>
          <w:rFonts w:ascii="Times New Roman" w:hAnsi="Times New Roman" w:cs="Times New Roman"/>
        </w:rPr>
      </w:pPr>
      <w:r w:rsidRPr="00BC0891">
        <w:rPr>
          <w:rFonts w:ascii="Times New Roman" w:hAnsi="Times New Roman" w:cs="Times New Roman"/>
        </w:rPr>
        <w:t>In conclusion, the research platform is based on social media. Therefore, Netnography is very suitable for this research method.</w:t>
      </w:r>
    </w:p>
    <w:p w14:paraId="3F5A35A5" w14:textId="02C8D071" w:rsidR="00794278" w:rsidRPr="00BC0891" w:rsidRDefault="00794278" w:rsidP="00BC0891">
      <w:pPr>
        <w:spacing w:line="360" w:lineRule="auto"/>
        <w:jc w:val="both"/>
        <w:rPr>
          <w:rFonts w:ascii="Times New Roman" w:hAnsi="Times New Roman" w:cs="Times New Roman"/>
        </w:rPr>
      </w:pPr>
    </w:p>
    <w:p w14:paraId="59F2D953" w14:textId="77777777" w:rsidR="00794278" w:rsidRDefault="00794278">
      <w:r>
        <w:br w:type="page"/>
      </w:r>
    </w:p>
    <w:p w14:paraId="1615BE63" w14:textId="701E0499" w:rsidR="00B9149B" w:rsidRPr="00D932CF" w:rsidRDefault="00794278" w:rsidP="00813269">
      <w:pPr>
        <w:spacing w:line="360" w:lineRule="auto"/>
        <w:jc w:val="both"/>
        <w:rPr>
          <w:rFonts w:ascii="Times New Roman" w:hAnsi="Times New Roman" w:cs="Times New Roman"/>
          <w:b/>
          <w:bCs/>
          <w:sz w:val="28"/>
          <w:szCs w:val="28"/>
        </w:rPr>
      </w:pPr>
      <w:r w:rsidRPr="00D932CF">
        <w:rPr>
          <w:rFonts w:ascii="Times New Roman" w:hAnsi="Times New Roman" w:cs="Times New Roman"/>
          <w:b/>
          <w:bCs/>
          <w:sz w:val="28"/>
          <w:szCs w:val="28"/>
        </w:rPr>
        <w:lastRenderedPageBreak/>
        <w:t>Blog 2</w:t>
      </w:r>
    </w:p>
    <w:p w14:paraId="3481490C" w14:textId="77777777" w:rsidR="00B9149B" w:rsidRPr="00F80181" w:rsidRDefault="00B9149B" w:rsidP="00813269">
      <w:pPr>
        <w:spacing w:line="360" w:lineRule="auto"/>
        <w:jc w:val="both"/>
        <w:rPr>
          <w:rFonts w:ascii="Times New Roman" w:hAnsi="Times New Roman" w:cs="Times New Roman"/>
        </w:rPr>
      </w:pPr>
    </w:p>
    <w:p w14:paraId="02E09AA9" w14:textId="640B922D" w:rsidR="00B9149B" w:rsidRPr="00F80181" w:rsidRDefault="00B9149B" w:rsidP="00813269">
      <w:pPr>
        <w:spacing w:line="360" w:lineRule="auto"/>
        <w:jc w:val="both"/>
        <w:rPr>
          <w:rFonts w:ascii="Times New Roman" w:hAnsi="Times New Roman" w:cs="Times New Roman"/>
        </w:rPr>
      </w:pPr>
      <w:r w:rsidRPr="00F80181">
        <w:rPr>
          <w:rFonts w:ascii="Times New Roman" w:hAnsi="Times New Roman" w:cs="Times New Roman"/>
        </w:rPr>
        <w:t>We have mentioned above that we would take netnography as our primary research.</w:t>
      </w:r>
      <w:r w:rsidR="00CF129F" w:rsidRPr="00F80181">
        <w:rPr>
          <w:rFonts w:ascii="Times New Roman" w:hAnsi="Times New Roman" w:cs="Times New Roman"/>
        </w:rPr>
        <w:t xml:space="preserve"> </w:t>
      </w:r>
      <w:r w:rsidR="00286241">
        <w:rPr>
          <w:rFonts w:ascii="Times New Roman" w:hAnsi="Times New Roman" w:cs="Times New Roman"/>
        </w:rPr>
        <w:t>Moreover,</w:t>
      </w:r>
      <w:r w:rsidR="00CF129F" w:rsidRPr="00F80181">
        <w:rPr>
          <w:rFonts w:ascii="Times New Roman" w:hAnsi="Times New Roman" w:cs="Times New Roman"/>
        </w:rPr>
        <w:t xml:space="preserve"> use interviews to supplement it.</w:t>
      </w:r>
      <w:r w:rsidRPr="00F80181">
        <w:rPr>
          <w:rFonts w:ascii="Times New Roman" w:hAnsi="Times New Roman" w:cs="Times New Roman"/>
        </w:rPr>
        <w:t xml:space="preserve"> In this blog</w:t>
      </w:r>
      <w:r w:rsidR="00286241">
        <w:rPr>
          <w:rFonts w:ascii="Times New Roman" w:hAnsi="Times New Roman" w:cs="Times New Roman"/>
        </w:rPr>
        <w:t>,</w:t>
      </w:r>
      <w:r w:rsidRPr="00F80181">
        <w:rPr>
          <w:rFonts w:ascii="Times New Roman" w:hAnsi="Times New Roman" w:cs="Times New Roman"/>
        </w:rPr>
        <w:t xml:space="preserve"> we would </w:t>
      </w:r>
      <w:r w:rsidR="00DD5B0A">
        <w:rPr>
          <w:rFonts w:ascii="Times New Roman" w:hAnsi="Times New Roman" w:cs="Times New Roman"/>
        </w:rPr>
        <w:t>analyse</w:t>
      </w:r>
      <w:r w:rsidRPr="00F80181">
        <w:rPr>
          <w:rFonts w:ascii="Times New Roman" w:hAnsi="Times New Roman" w:cs="Times New Roman"/>
        </w:rPr>
        <w:t xml:space="preserve"> the pro and cons </w:t>
      </w:r>
      <w:r w:rsidR="00CF129F" w:rsidRPr="00F80181">
        <w:rPr>
          <w:rFonts w:ascii="Times New Roman" w:hAnsi="Times New Roman" w:cs="Times New Roman"/>
        </w:rPr>
        <w:t>of our</w:t>
      </w:r>
      <w:r w:rsidRPr="00F80181">
        <w:rPr>
          <w:rFonts w:ascii="Times New Roman" w:hAnsi="Times New Roman" w:cs="Times New Roman"/>
        </w:rPr>
        <w:t xml:space="preserve"> planned research methods. </w:t>
      </w:r>
    </w:p>
    <w:p w14:paraId="37093956" w14:textId="77777777" w:rsidR="000D1B39" w:rsidRDefault="000D1B39" w:rsidP="00813269">
      <w:pPr>
        <w:spacing w:line="360" w:lineRule="auto"/>
        <w:jc w:val="both"/>
        <w:rPr>
          <w:rFonts w:ascii="Times New Roman" w:hAnsi="Times New Roman" w:cs="Times New Roman"/>
        </w:rPr>
      </w:pPr>
    </w:p>
    <w:p w14:paraId="2F38B45E" w14:textId="01C7FB5B" w:rsidR="002127F9" w:rsidRPr="00F80181"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Interview (face to face</w:t>
      </w:r>
      <w:r w:rsidRPr="00F80181">
        <w:rPr>
          <w:rFonts w:ascii="Times New Roman" w:hAnsi="Times New Roman" w:cs="Times New Roman"/>
          <w:b/>
          <w:bCs/>
        </w:rPr>
        <w:t>；</w:t>
      </w:r>
      <w:r w:rsidRPr="00F80181">
        <w:rPr>
          <w:rFonts w:ascii="Times New Roman" w:hAnsi="Times New Roman" w:cs="Times New Roman"/>
          <w:b/>
          <w:bCs/>
        </w:rPr>
        <w:t>depth-interview)</w:t>
      </w:r>
    </w:p>
    <w:p w14:paraId="5B18DE4D" w14:textId="77777777" w:rsidR="00FC24A3" w:rsidRPr="00F80181" w:rsidRDefault="00FC24A3" w:rsidP="00813269">
      <w:pPr>
        <w:spacing w:line="360" w:lineRule="auto"/>
        <w:jc w:val="both"/>
        <w:rPr>
          <w:rFonts w:ascii="Times New Roman" w:hAnsi="Times New Roman" w:cs="Times New Roman"/>
        </w:rPr>
      </w:pPr>
    </w:p>
    <w:p w14:paraId="2D6C374B" w14:textId="096D27D9" w:rsidR="002127F9"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Advantages</w:t>
      </w:r>
    </w:p>
    <w:p w14:paraId="05D33C83" w14:textId="77777777" w:rsidR="008E55A1" w:rsidRPr="000D1B39" w:rsidRDefault="008E55A1" w:rsidP="000D1B39">
      <w:pPr>
        <w:spacing w:line="360" w:lineRule="auto"/>
        <w:jc w:val="both"/>
        <w:rPr>
          <w:rFonts w:ascii="Times New Roman" w:hAnsi="Times New Roman" w:cs="Times New Roman"/>
        </w:rPr>
      </w:pPr>
    </w:p>
    <w:p w14:paraId="4E788E9B" w14:textId="64873BB9" w:rsidR="00F80181" w:rsidRDefault="00286241" w:rsidP="00813269">
      <w:pPr>
        <w:pStyle w:val="a3"/>
        <w:numPr>
          <w:ilvl w:val="0"/>
          <w:numId w:val="15"/>
        </w:numPr>
        <w:spacing w:line="360" w:lineRule="auto"/>
        <w:jc w:val="both"/>
        <w:rPr>
          <w:rFonts w:ascii="Times New Roman" w:hAnsi="Times New Roman" w:cs="Times New Roman"/>
        </w:rPr>
      </w:pPr>
      <w:r>
        <w:rPr>
          <w:rFonts w:ascii="Times New Roman" w:hAnsi="Times New Roman" w:cs="Times New Roman"/>
        </w:rPr>
        <w:t>Interviewers</w:t>
      </w:r>
      <w:r w:rsidR="002127F9" w:rsidRPr="00F80181">
        <w:rPr>
          <w:rFonts w:ascii="Times New Roman" w:hAnsi="Times New Roman" w:cs="Times New Roman"/>
        </w:rPr>
        <w:t xml:space="preserve"> and interviewees can react directly to the words and deeds of both sides. One advantage of this kind of communication is that the interviewees' answers are more truthful without long thinking (</w:t>
      </w:r>
      <w:proofErr w:type="spellStart"/>
      <w:r w:rsidR="002127F9" w:rsidRPr="00F80181">
        <w:rPr>
          <w:rFonts w:ascii="Times New Roman" w:hAnsi="Times New Roman" w:cs="Times New Roman"/>
        </w:rPr>
        <w:t>Opdenakker</w:t>
      </w:r>
      <w:proofErr w:type="spellEnd"/>
      <w:r w:rsidR="0098134F">
        <w:rPr>
          <w:rFonts w:ascii="Times New Roman" w:hAnsi="Times New Roman" w:cs="Times New Roman"/>
        </w:rPr>
        <w:t>,</w:t>
      </w:r>
      <w:r w:rsidR="002127F9" w:rsidRPr="00F80181">
        <w:rPr>
          <w:rFonts w:ascii="Times New Roman" w:hAnsi="Times New Roman" w:cs="Times New Roman"/>
        </w:rPr>
        <w:t xml:space="preserve"> 2006).</w:t>
      </w:r>
      <w:r w:rsidR="000D1B39">
        <w:rPr>
          <w:rFonts w:ascii="Times New Roman" w:hAnsi="Times New Roman" w:cs="Times New Roman"/>
        </w:rPr>
        <w:t xml:space="preserve"> </w:t>
      </w:r>
      <w:r w:rsidR="000D1B39" w:rsidRPr="000D1B39">
        <w:rPr>
          <w:rFonts w:ascii="Times New Roman" w:hAnsi="Times New Roman" w:cs="Times New Roman"/>
        </w:rPr>
        <w:t>Because there is no external environment interference can make the interview better. The accuracy of the data can also be improved through the real feedback of the interviewees.</w:t>
      </w:r>
    </w:p>
    <w:p w14:paraId="0A2296EA" w14:textId="77777777" w:rsidR="008E55A1" w:rsidRPr="008E55A1" w:rsidRDefault="008E55A1" w:rsidP="00813269">
      <w:pPr>
        <w:spacing w:line="360" w:lineRule="auto"/>
        <w:jc w:val="both"/>
        <w:rPr>
          <w:rFonts w:ascii="Times New Roman" w:hAnsi="Times New Roman" w:cs="Times New Roman"/>
        </w:rPr>
      </w:pPr>
    </w:p>
    <w:p w14:paraId="7A4B690F" w14:textId="35A8EE92" w:rsidR="002127F9" w:rsidRPr="00F80181" w:rsidRDefault="002127F9" w:rsidP="00813269">
      <w:pPr>
        <w:pStyle w:val="a3"/>
        <w:numPr>
          <w:ilvl w:val="0"/>
          <w:numId w:val="15"/>
        </w:numPr>
        <w:spacing w:line="360" w:lineRule="auto"/>
        <w:jc w:val="both"/>
        <w:rPr>
          <w:rFonts w:ascii="Times New Roman" w:hAnsi="Times New Roman" w:cs="Times New Roman"/>
        </w:rPr>
      </w:pPr>
      <w:r w:rsidRPr="00F80181">
        <w:rPr>
          <w:rFonts w:ascii="Times New Roman" w:hAnsi="Times New Roman" w:cs="Times New Roman"/>
        </w:rPr>
        <w:t>In-depth interviews may quickly uncover valuable information (</w:t>
      </w:r>
      <w:proofErr w:type="spellStart"/>
      <w:r w:rsidRPr="00F80181">
        <w:rPr>
          <w:rFonts w:ascii="Times New Roman" w:hAnsi="Times New Roman" w:cs="Times New Roman"/>
        </w:rPr>
        <w:t>Steber</w:t>
      </w:r>
      <w:proofErr w:type="spellEnd"/>
      <w:r w:rsidRPr="00F80181">
        <w:rPr>
          <w:rFonts w:ascii="Times New Roman" w:hAnsi="Times New Roman" w:cs="Times New Roman"/>
        </w:rPr>
        <w:t>, 2021).</w:t>
      </w:r>
      <w:r w:rsidR="00C24003">
        <w:rPr>
          <w:rFonts w:ascii="Times New Roman" w:hAnsi="Times New Roman" w:cs="Times New Roman"/>
        </w:rPr>
        <w:t xml:space="preserve"> </w:t>
      </w:r>
      <w:r w:rsidR="00286241">
        <w:rPr>
          <w:rFonts w:ascii="Times New Roman" w:hAnsi="Times New Roman" w:cs="Times New Roman"/>
        </w:rPr>
        <w:t>An in-depth</w:t>
      </w:r>
      <w:r w:rsidR="00C24003" w:rsidRPr="00C24003">
        <w:rPr>
          <w:rFonts w:ascii="Times New Roman" w:hAnsi="Times New Roman" w:cs="Times New Roman"/>
        </w:rPr>
        <w:t xml:space="preserve"> interview c</w:t>
      </w:r>
      <w:r w:rsidR="00C24003">
        <w:rPr>
          <w:rFonts w:ascii="Times New Roman" w:hAnsi="Times New Roman" w:cs="Times New Roman"/>
        </w:rPr>
        <w:t>ould</w:t>
      </w:r>
      <w:r w:rsidR="00C24003" w:rsidRPr="00C24003">
        <w:rPr>
          <w:rFonts w:ascii="Times New Roman" w:hAnsi="Times New Roman" w:cs="Times New Roman"/>
        </w:rPr>
        <w:t xml:space="preserve"> achieve a process of information exchange</w:t>
      </w:r>
      <w:r w:rsidR="007274AB">
        <w:rPr>
          <w:rFonts w:ascii="Times New Roman" w:hAnsi="Times New Roman" w:cs="Times New Roman"/>
        </w:rPr>
        <w:t xml:space="preserve"> (</w:t>
      </w:r>
      <w:proofErr w:type="spellStart"/>
      <w:r w:rsidR="007274AB" w:rsidRPr="007274AB">
        <w:rPr>
          <w:rFonts w:ascii="Times New Roman" w:hAnsi="Times New Roman" w:cs="Times New Roman"/>
        </w:rPr>
        <w:t>Zwaanswijk</w:t>
      </w:r>
      <w:proofErr w:type="spellEnd"/>
      <w:r w:rsidR="007274AB" w:rsidRPr="007274AB">
        <w:rPr>
          <w:rFonts w:ascii="Times New Roman" w:hAnsi="Times New Roman" w:cs="Times New Roman"/>
        </w:rPr>
        <w:t xml:space="preserve"> </w:t>
      </w:r>
      <w:r w:rsidR="007274AB">
        <w:rPr>
          <w:rFonts w:ascii="Times New Roman" w:hAnsi="Times New Roman" w:cs="Times New Roman"/>
        </w:rPr>
        <w:t>et al.,</w:t>
      </w:r>
      <w:r w:rsidR="007274AB" w:rsidRPr="007274AB">
        <w:rPr>
          <w:rFonts w:ascii="Times New Roman" w:hAnsi="Times New Roman" w:cs="Times New Roman"/>
        </w:rPr>
        <w:t xml:space="preserve"> 2011.</w:t>
      </w:r>
      <w:r w:rsidR="007274AB">
        <w:rPr>
          <w:rFonts w:ascii="Times New Roman" w:hAnsi="Times New Roman" w:cs="Times New Roman"/>
        </w:rPr>
        <w:t>)</w:t>
      </w:r>
      <w:r w:rsidR="00C24003" w:rsidRPr="00C24003">
        <w:rPr>
          <w:rFonts w:ascii="Times New Roman" w:hAnsi="Times New Roman" w:cs="Times New Roman"/>
        </w:rPr>
        <w:t>. Interviewers c</w:t>
      </w:r>
      <w:r w:rsidR="00C24003">
        <w:rPr>
          <w:rFonts w:ascii="Times New Roman" w:hAnsi="Times New Roman" w:cs="Times New Roman"/>
        </w:rPr>
        <w:t>ould</w:t>
      </w:r>
      <w:r w:rsidR="00C24003" w:rsidRPr="00C24003">
        <w:rPr>
          <w:rFonts w:ascii="Times New Roman" w:hAnsi="Times New Roman" w:cs="Times New Roman"/>
        </w:rPr>
        <w:t xml:space="preserve"> get some inspiration </w:t>
      </w:r>
      <w:r w:rsidR="00C24003">
        <w:rPr>
          <w:rFonts w:ascii="Times New Roman" w:hAnsi="Times New Roman" w:cs="Times New Roman"/>
        </w:rPr>
        <w:t>this way</w:t>
      </w:r>
      <w:r w:rsidR="00C24003" w:rsidRPr="00C24003">
        <w:rPr>
          <w:rFonts w:ascii="Times New Roman" w:hAnsi="Times New Roman" w:cs="Times New Roman"/>
        </w:rPr>
        <w:t>. In addition, in-depth interviews c</w:t>
      </w:r>
      <w:r w:rsidR="00C24003">
        <w:rPr>
          <w:rFonts w:ascii="Times New Roman" w:hAnsi="Times New Roman" w:cs="Times New Roman"/>
        </w:rPr>
        <w:t>ould</w:t>
      </w:r>
      <w:r w:rsidR="00C24003" w:rsidRPr="00C24003">
        <w:rPr>
          <w:rFonts w:ascii="Times New Roman" w:hAnsi="Times New Roman" w:cs="Times New Roman"/>
        </w:rPr>
        <w:t xml:space="preserve"> better understand the consumption habits and make the research results more accurate.</w:t>
      </w:r>
    </w:p>
    <w:p w14:paraId="6B61774A" w14:textId="77777777" w:rsidR="007274AB" w:rsidRPr="000D1B39" w:rsidRDefault="007274AB" w:rsidP="000D1B39">
      <w:pPr>
        <w:spacing w:line="360" w:lineRule="auto"/>
        <w:jc w:val="both"/>
        <w:rPr>
          <w:rFonts w:ascii="Times New Roman" w:hAnsi="Times New Roman" w:cs="Times New Roman"/>
        </w:rPr>
      </w:pPr>
    </w:p>
    <w:p w14:paraId="3A83AACC" w14:textId="49513CF8" w:rsidR="002127F9"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Disadvantages</w:t>
      </w:r>
    </w:p>
    <w:p w14:paraId="62FE8BA3" w14:textId="77777777" w:rsidR="008E55A1" w:rsidRPr="00832B36" w:rsidRDefault="008E55A1" w:rsidP="00832B36">
      <w:pPr>
        <w:spacing w:line="360" w:lineRule="auto"/>
        <w:jc w:val="both"/>
        <w:rPr>
          <w:rFonts w:ascii="Times New Roman" w:hAnsi="Times New Roman" w:cs="Times New Roman"/>
        </w:rPr>
      </w:pPr>
    </w:p>
    <w:p w14:paraId="5DCB7FAB" w14:textId="2CD51D06" w:rsidR="008E55A1" w:rsidRDefault="002127F9" w:rsidP="00CA0DA7">
      <w:pPr>
        <w:pStyle w:val="a3"/>
        <w:numPr>
          <w:ilvl w:val="0"/>
          <w:numId w:val="16"/>
        </w:numPr>
        <w:spacing w:line="360" w:lineRule="auto"/>
        <w:jc w:val="both"/>
        <w:rPr>
          <w:rFonts w:ascii="Times New Roman" w:hAnsi="Times New Roman" w:cs="Times New Roman"/>
        </w:rPr>
      </w:pPr>
      <w:r w:rsidRPr="00EB41B0">
        <w:rPr>
          <w:rFonts w:ascii="Times New Roman" w:hAnsi="Times New Roman" w:cs="Times New Roman"/>
        </w:rPr>
        <w:t>Interviewees may have social phobias and feel uneasy during interviews</w:t>
      </w:r>
      <w:r w:rsidR="00832B36" w:rsidRPr="00EB41B0">
        <w:rPr>
          <w:rFonts w:ascii="Times New Roman" w:hAnsi="Times New Roman" w:cs="Times New Roman"/>
        </w:rPr>
        <w:t xml:space="preserve"> (Nick, 2009)</w:t>
      </w:r>
      <w:r w:rsidRPr="00EB41B0">
        <w:rPr>
          <w:rFonts w:ascii="Times New Roman" w:hAnsi="Times New Roman" w:cs="Times New Roman"/>
        </w:rPr>
        <w:t>. This is a big challenge for the interviewer.</w:t>
      </w:r>
      <w:r w:rsidR="00832B36" w:rsidRPr="00EB41B0">
        <w:rPr>
          <w:rFonts w:ascii="Times New Roman" w:hAnsi="Times New Roman" w:cs="Times New Roman"/>
        </w:rPr>
        <w:t xml:space="preserve"> </w:t>
      </w:r>
      <w:r w:rsidR="00EB41B0" w:rsidRPr="00EB41B0">
        <w:rPr>
          <w:rFonts w:ascii="Times New Roman" w:hAnsi="Times New Roman" w:cs="Times New Roman"/>
        </w:rPr>
        <w:t xml:space="preserve">The form of the interview is communication. Social </w:t>
      </w:r>
      <w:r w:rsidR="00EB41B0">
        <w:rPr>
          <w:rFonts w:ascii="Times New Roman" w:hAnsi="Times New Roman" w:cs="Times New Roman" w:hint="eastAsia"/>
        </w:rPr>
        <w:t>a</w:t>
      </w:r>
      <w:r w:rsidR="00EB41B0" w:rsidRPr="00EB41B0">
        <w:rPr>
          <w:rFonts w:ascii="Times New Roman" w:hAnsi="Times New Roman" w:cs="Times New Roman"/>
        </w:rPr>
        <w:t>nxiety could bring resistance to face-to-face conversations and make the interview impossible</w:t>
      </w:r>
      <w:r w:rsidR="00EB41B0">
        <w:rPr>
          <w:rFonts w:ascii="Times New Roman" w:hAnsi="Times New Roman" w:cs="Times New Roman"/>
        </w:rPr>
        <w:t xml:space="preserve"> (</w:t>
      </w:r>
      <w:r w:rsidR="00EB41B0" w:rsidRPr="00EB41B0">
        <w:rPr>
          <w:rFonts w:ascii="Times New Roman" w:hAnsi="Times New Roman" w:cs="Times New Roman"/>
        </w:rPr>
        <w:t xml:space="preserve">Judith E. </w:t>
      </w:r>
      <w:r w:rsidR="00EB41B0">
        <w:rPr>
          <w:rFonts w:ascii="Times New Roman" w:hAnsi="Times New Roman" w:cs="Times New Roman"/>
        </w:rPr>
        <w:t>and</w:t>
      </w:r>
      <w:r w:rsidR="00EB41B0" w:rsidRPr="00EB41B0">
        <w:rPr>
          <w:rFonts w:ascii="Times New Roman" w:hAnsi="Times New Roman" w:cs="Times New Roman"/>
        </w:rPr>
        <w:t xml:space="preserve"> Kathleen J., 2004</w:t>
      </w:r>
      <w:r w:rsidR="00EB41B0">
        <w:rPr>
          <w:rFonts w:ascii="Times New Roman" w:hAnsi="Times New Roman" w:cs="Times New Roman"/>
        </w:rPr>
        <w:t>)</w:t>
      </w:r>
      <w:r w:rsidR="00EB41B0" w:rsidRPr="00EB41B0">
        <w:rPr>
          <w:rFonts w:ascii="Times New Roman" w:hAnsi="Times New Roman" w:cs="Times New Roman"/>
        </w:rPr>
        <w:t>. If you encounter this type of crowd, you may need a different approach.</w:t>
      </w:r>
    </w:p>
    <w:p w14:paraId="34716153" w14:textId="77777777" w:rsidR="00EB41B0" w:rsidRPr="00EB41B0" w:rsidRDefault="00EB41B0" w:rsidP="00EB41B0">
      <w:pPr>
        <w:pStyle w:val="a3"/>
        <w:spacing w:line="360" w:lineRule="auto"/>
        <w:ind w:left="360"/>
        <w:jc w:val="both"/>
        <w:rPr>
          <w:rFonts w:ascii="Times New Roman" w:hAnsi="Times New Roman" w:cs="Times New Roman"/>
        </w:rPr>
      </w:pPr>
    </w:p>
    <w:p w14:paraId="20480680" w14:textId="018E659B" w:rsidR="002127F9" w:rsidRPr="00F80181" w:rsidRDefault="00286241" w:rsidP="00813269">
      <w:pPr>
        <w:pStyle w:val="a3"/>
        <w:numPr>
          <w:ilvl w:val="0"/>
          <w:numId w:val="16"/>
        </w:numPr>
        <w:spacing w:line="360" w:lineRule="auto"/>
        <w:jc w:val="both"/>
        <w:rPr>
          <w:rFonts w:ascii="Times New Roman" w:hAnsi="Times New Roman" w:cs="Times New Roman"/>
        </w:rPr>
      </w:pPr>
      <w:r>
        <w:rPr>
          <w:rFonts w:ascii="Times New Roman" w:hAnsi="Times New Roman" w:cs="Times New Roman"/>
        </w:rPr>
        <w:t>An in-depth</w:t>
      </w:r>
      <w:r w:rsidR="002127F9" w:rsidRPr="00F80181">
        <w:rPr>
          <w:rFonts w:ascii="Times New Roman" w:hAnsi="Times New Roman" w:cs="Times New Roman"/>
        </w:rPr>
        <w:t xml:space="preserve"> interview is very time-consuming because it involves much information </w:t>
      </w:r>
      <w:r>
        <w:rPr>
          <w:rFonts w:ascii="Times New Roman" w:hAnsi="Times New Roman" w:cs="Times New Roman"/>
        </w:rPr>
        <w:t>from</w:t>
      </w:r>
      <w:r w:rsidR="002127F9" w:rsidRPr="00F80181">
        <w:rPr>
          <w:rFonts w:ascii="Times New Roman" w:hAnsi="Times New Roman" w:cs="Times New Roman"/>
        </w:rPr>
        <w:t xml:space="preserve"> the interviewee</w:t>
      </w:r>
      <w:r>
        <w:rPr>
          <w:rFonts w:ascii="Times New Roman" w:hAnsi="Times New Roman" w:cs="Times New Roman"/>
        </w:rPr>
        <w:t>. The</w:t>
      </w:r>
      <w:r w:rsidR="002127F9" w:rsidRPr="00F80181">
        <w:rPr>
          <w:rFonts w:ascii="Times New Roman" w:hAnsi="Times New Roman" w:cs="Times New Roman"/>
        </w:rPr>
        <w:t xml:space="preserve"> interview process may require recording and other work, and the preparation and intermediate process are very complicated (Amanda, 2012).</w:t>
      </w:r>
      <w:r w:rsidR="00EB41B0">
        <w:rPr>
          <w:rFonts w:ascii="Times New Roman" w:hAnsi="Times New Roman" w:cs="Times New Roman"/>
        </w:rPr>
        <w:t xml:space="preserve"> </w:t>
      </w:r>
      <w:r w:rsidR="007D0154" w:rsidRPr="007D0154">
        <w:rPr>
          <w:rFonts w:ascii="Times New Roman" w:hAnsi="Times New Roman" w:cs="Times New Roman"/>
        </w:rPr>
        <w:t xml:space="preserve">Due to the need to know more details, the </w:t>
      </w:r>
      <w:r>
        <w:rPr>
          <w:rFonts w:ascii="Times New Roman" w:hAnsi="Times New Roman" w:cs="Times New Roman"/>
        </w:rPr>
        <w:t>lengthy</w:t>
      </w:r>
      <w:r w:rsidR="007D0154" w:rsidRPr="007D0154">
        <w:rPr>
          <w:rFonts w:ascii="Times New Roman" w:hAnsi="Times New Roman" w:cs="Times New Roman"/>
        </w:rPr>
        <w:t xml:space="preserve"> interview process will make the interviewee feel tired and resistant to the interview. In this case, </w:t>
      </w:r>
      <w:r>
        <w:rPr>
          <w:rFonts w:ascii="Times New Roman" w:hAnsi="Times New Roman" w:cs="Times New Roman"/>
        </w:rPr>
        <w:t xml:space="preserve">a </w:t>
      </w:r>
      <w:r w:rsidR="007D0154">
        <w:rPr>
          <w:rFonts w:ascii="Times New Roman" w:hAnsi="Times New Roman" w:cs="Times New Roman" w:hint="eastAsia"/>
        </w:rPr>
        <w:t>researcher</w:t>
      </w:r>
      <w:r w:rsidR="007D0154" w:rsidRPr="007D0154">
        <w:rPr>
          <w:rFonts w:ascii="Times New Roman" w:hAnsi="Times New Roman" w:cs="Times New Roman"/>
        </w:rPr>
        <w:t xml:space="preserve"> must evaluate the </w:t>
      </w:r>
      <w:r w:rsidR="000B2E45" w:rsidRPr="000B2E45">
        <w:rPr>
          <w:rFonts w:ascii="Times New Roman" w:hAnsi="Times New Roman" w:cs="Times New Roman"/>
        </w:rPr>
        <w:t>veracity</w:t>
      </w:r>
      <w:r w:rsidR="007D0154" w:rsidRPr="007D0154">
        <w:rPr>
          <w:rFonts w:ascii="Times New Roman" w:hAnsi="Times New Roman" w:cs="Times New Roman"/>
        </w:rPr>
        <w:t xml:space="preserve"> of the interview.</w:t>
      </w:r>
    </w:p>
    <w:p w14:paraId="062E0F3B" w14:textId="166136A1" w:rsidR="002127F9" w:rsidRPr="00455AC3" w:rsidRDefault="002127F9" w:rsidP="00813269">
      <w:pPr>
        <w:spacing w:line="360" w:lineRule="auto"/>
        <w:jc w:val="both"/>
        <w:rPr>
          <w:rFonts w:ascii="Times New Roman" w:hAnsi="Times New Roman" w:cs="Times New Roman"/>
        </w:rPr>
      </w:pPr>
    </w:p>
    <w:p w14:paraId="300AFCC9" w14:textId="6FF20638"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Instant messaging (e.g., Message; WeChat; WhatsApp)</w:t>
      </w:r>
    </w:p>
    <w:p w14:paraId="1859A8E4" w14:textId="77777777" w:rsidR="00FC24A3" w:rsidRPr="00F80181" w:rsidRDefault="00FC24A3" w:rsidP="00813269">
      <w:pPr>
        <w:spacing w:line="360" w:lineRule="auto"/>
        <w:jc w:val="both"/>
        <w:rPr>
          <w:rFonts w:ascii="Times New Roman" w:hAnsi="Times New Roman" w:cs="Times New Roman"/>
        </w:rPr>
      </w:pPr>
    </w:p>
    <w:p w14:paraId="30908742" w14:textId="39433A14" w:rsidR="002127F9"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Advantage</w:t>
      </w:r>
    </w:p>
    <w:p w14:paraId="32257B86" w14:textId="77777777" w:rsidR="008E55A1" w:rsidRPr="00455AC3" w:rsidRDefault="008E55A1" w:rsidP="00455AC3">
      <w:pPr>
        <w:spacing w:line="360" w:lineRule="auto"/>
        <w:jc w:val="both"/>
        <w:rPr>
          <w:rFonts w:ascii="Times New Roman" w:hAnsi="Times New Roman" w:cs="Times New Roman"/>
        </w:rPr>
      </w:pPr>
    </w:p>
    <w:p w14:paraId="26942C6D" w14:textId="4D458423" w:rsidR="008E55A1" w:rsidRDefault="002127F9" w:rsidP="00AA077E">
      <w:pPr>
        <w:pStyle w:val="a3"/>
        <w:numPr>
          <w:ilvl w:val="0"/>
          <w:numId w:val="17"/>
        </w:numPr>
        <w:spacing w:line="360" w:lineRule="auto"/>
        <w:jc w:val="both"/>
        <w:rPr>
          <w:rFonts w:ascii="Times New Roman" w:hAnsi="Times New Roman" w:cs="Times New Roman"/>
        </w:rPr>
      </w:pPr>
      <w:r w:rsidRPr="00455AC3">
        <w:rPr>
          <w:rFonts w:ascii="Times New Roman" w:hAnsi="Times New Roman" w:cs="Times New Roman"/>
        </w:rPr>
        <w:t>More participants' ideas can be obtained (</w:t>
      </w:r>
      <w:proofErr w:type="spellStart"/>
      <w:r w:rsidRPr="00455AC3">
        <w:rPr>
          <w:rFonts w:ascii="Times New Roman" w:hAnsi="Times New Roman" w:cs="Times New Roman"/>
        </w:rPr>
        <w:t>Joinson</w:t>
      </w:r>
      <w:proofErr w:type="spellEnd"/>
      <w:r w:rsidRPr="00455AC3">
        <w:rPr>
          <w:rFonts w:ascii="Times New Roman" w:hAnsi="Times New Roman" w:cs="Times New Roman"/>
        </w:rPr>
        <w:t xml:space="preserve">, 2001). </w:t>
      </w:r>
      <w:r w:rsidR="008E55A1" w:rsidRPr="00455AC3">
        <w:rPr>
          <w:rFonts w:ascii="Times New Roman" w:hAnsi="Times New Roman" w:cs="Times New Roman"/>
        </w:rPr>
        <w:t>Respondents may feel more relaxed and say more information when they are not present or visible.</w:t>
      </w:r>
      <w:r w:rsidR="00455AC3" w:rsidRPr="00455AC3">
        <w:rPr>
          <w:rFonts w:ascii="Times New Roman" w:hAnsi="Times New Roman" w:cs="Times New Roman" w:hint="eastAsia"/>
        </w:rPr>
        <w:t xml:space="preserve"> </w:t>
      </w:r>
    </w:p>
    <w:p w14:paraId="7EEB1E4F" w14:textId="77777777" w:rsidR="00455AC3" w:rsidRPr="00455AC3" w:rsidRDefault="00455AC3" w:rsidP="00455AC3">
      <w:pPr>
        <w:pStyle w:val="a3"/>
        <w:spacing w:line="360" w:lineRule="auto"/>
        <w:ind w:left="360"/>
        <w:jc w:val="both"/>
        <w:rPr>
          <w:rFonts w:ascii="Times New Roman" w:hAnsi="Times New Roman" w:cs="Times New Roman"/>
        </w:rPr>
      </w:pPr>
    </w:p>
    <w:p w14:paraId="2B08E1C2" w14:textId="7DD8F850" w:rsidR="002127F9" w:rsidRDefault="002127F9" w:rsidP="00813269">
      <w:pPr>
        <w:pStyle w:val="a3"/>
        <w:numPr>
          <w:ilvl w:val="0"/>
          <w:numId w:val="17"/>
        </w:numPr>
        <w:spacing w:line="360" w:lineRule="auto"/>
        <w:jc w:val="both"/>
        <w:rPr>
          <w:rFonts w:ascii="Times New Roman" w:hAnsi="Times New Roman" w:cs="Times New Roman"/>
        </w:rPr>
      </w:pPr>
      <w:r w:rsidRPr="00AB38E5">
        <w:rPr>
          <w:rFonts w:ascii="Times New Roman" w:hAnsi="Times New Roman" w:cs="Times New Roman"/>
        </w:rPr>
        <w:t xml:space="preserve">They are not limited in time. The interviewer can </w:t>
      </w:r>
      <w:r w:rsidR="00286241">
        <w:rPr>
          <w:rFonts w:ascii="Times New Roman" w:hAnsi="Times New Roman" w:cs="Times New Roman"/>
        </w:rPr>
        <w:t>continuously develop the topic</w:t>
      </w:r>
      <w:r w:rsidRPr="00AB38E5">
        <w:rPr>
          <w:rFonts w:ascii="Times New Roman" w:hAnsi="Times New Roman" w:cs="Times New Roman"/>
        </w:rPr>
        <w:t>, while the interviewee can better think through the answer and answer the question</w:t>
      </w:r>
      <w:r w:rsidR="00455AC3">
        <w:rPr>
          <w:rFonts w:ascii="Times New Roman" w:hAnsi="Times New Roman" w:cs="Times New Roman"/>
        </w:rPr>
        <w:t xml:space="preserve"> </w:t>
      </w:r>
      <w:r w:rsidRPr="00AB38E5">
        <w:rPr>
          <w:rFonts w:ascii="Times New Roman" w:hAnsi="Times New Roman" w:cs="Times New Roman"/>
        </w:rPr>
        <w:t xml:space="preserve">(Bampton &amp; </w:t>
      </w:r>
      <w:proofErr w:type="spellStart"/>
      <w:r w:rsidRPr="00AB38E5">
        <w:rPr>
          <w:rFonts w:ascii="Times New Roman" w:hAnsi="Times New Roman" w:cs="Times New Roman"/>
        </w:rPr>
        <w:t>Cowton</w:t>
      </w:r>
      <w:proofErr w:type="spellEnd"/>
      <w:r w:rsidRPr="00AB38E5">
        <w:rPr>
          <w:rFonts w:ascii="Times New Roman" w:hAnsi="Times New Roman" w:cs="Times New Roman"/>
        </w:rPr>
        <w:t>, 2002)</w:t>
      </w:r>
      <w:r w:rsidR="00455AC3">
        <w:rPr>
          <w:rFonts w:ascii="Times New Roman" w:hAnsi="Times New Roman" w:cs="Times New Roman"/>
        </w:rPr>
        <w:t xml:space="preserve">. </w:t>
      </w:r>
    </w:p>
    <w:p w14:paraId="17874636" w14:textId="77777777" w:rsidR="00455AC3" w:rsidRPr="00455AC3" w:rsidRDefault="00455AC3" w:rsidP="00455AC3">
      <w:pPr>
        <w:spacing w:line="360" w:lineRule="auto"/>
        <w:jc w:val="both"/>
        <w:rPr>
          <w:rFonts w:ascii="Times New Roman" w:hAnsi="Times New Roman" w:cs="Times New Roman"/>
        </w:rPr>
      </w:pPr>
    </w:p>
    <w:p w14:paraId="5A9DAA6F" w14:textId="306AB52C" w:rsidR="00455AC3" w:rsidRDefault="00455AC3" w:rsidP="00813269">
      <w:pPr>
        <w:spacing w:line="360" w:lineRule="auto"/>
        <w:jc w:val="both"/>
        <w:rPr>
          <w:rFonts w:ascii="Times New Roman" w:hAnsi="Times New Roman" w:cs="Times New Roman"/>
        </w:rPr>
      </w:pPr>
      <w:r w:rsidRPr="00455AC3">
        <w:rPr>
          <w:rFonts w:ascii="Times New Roman" w:hAnsi="Times New Roman" w:cs="Times New Roman"/>
        </w:rPr>
        <w:t xml:space="preserve">The above two advantages can provide more information about consumers' consumption habits, which will provide more research data </w:t>
      </w:r>
      <w:r w:rsidR="00286241">
        <w:rPr>
          <w:rFonts w:ascii="Times New Roman" w:hAnsi="Times New Roman" w:cs="Times New Roman"/>
        </w:rPr>
        <w:t>to</w:t>
      </w:r>
      <w:r w:rsidRPr="00455AC3">
        <w:rPr>
          <w:rFonts w:ascii="Times New Roman" w:hAnsi="Times New Roman" w:cs="Times New Roman"/>
        </w:rPr>
        <w:t xml:space="preserve"> </w:t>
      </w:r>
      <w:r w:rsidR="00C0059B" w:rsidRPr="00455AC3">
        <w:rPr>
          <w:rFonts w:ascii="Times New Roman" w:hAnsi="Times New Roman" w:cs="Times New Roman"/>
        </w:rPr>
        <w:t>buy the</w:t>
      </w:r>
      <w:r w:rsidRPr="00455AC3">
        <w:rPr>
          <w:rFonts w:ascii="Times New Roman" w:hAnsi="Times New Roman" w:cs="Times New Roman"/>
        </w:rPr>
        <w:t xml:space="preserve"> specific types of products</w:t>
      </w:r>
      <w:r>
        <w:rPr>
          <w:rFonts w:ascii="Times New Roman" w:hAnsi="Times New Roman" w:cs="Times New Roman"/>
        </w:rPr>
        <w:t>.</w:t>
      </w:r>
    </w:p>
    <w:p w14:paraId="3A468E52" w14:textId="77777777" w:rsidR="00455AC3" w:rsidRPr="00F80181" w:rsidRDefault="00455AC3" w:rsidP="00813269">
      <w:pPr>
        <w:spacing w:line="360" w:lineRule="auto"/>
        <w:jc w:val="both"/>
        <w:rPr>
          <w:rFonts w:ascii="Times New Roman" w:hAnsi="Times New Roman" w:cs="Times New Roman"/>
        </w:rPr>
      </w:pPr>
    </w:p>
    <w:p w14:paraId="6906FEE1" w14:textId="77777777"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Disadvantage</w:t>
      </w:r>
    </w:p>
    <w:p w14:paraId="51B30609" w14:textId="77777777" w:rsidR="008E55A1" w:rsidRPr="005B237D" w:rsidRDefault="008E55A1" w:rsidP="005B237D">
      <w:pPr>
        <w:spacing w:line="360" w:lineRule="auto"/>
        <w:jc w:val="both"/>
        <w:rPr>
          <w:rFonts w:ascii="Times New Roman" w:hAnsi="Times New Roman" w:cs="Times New Roman"/>
        </w:rPr>
      </w:pPr>
    </w:p>
    <w:p w14:paraId="08895F71" w14:textId="5EABE3EB" w:rsidR="005B237D" w:rsidRPr="005B237D" w:rsidRDefault="005B237D" w:rsidP="005B237D">
      <w:pPr>
        <w:pStyle w:val="a3"/>
        <w:numPr>
          <w:ilvl w:val="0"/>
          <w:numId w:val="28"/>
        </w:numPr>
        <w:spacing w:line="360" w:lineRule="auto"/>
        <w:jc w:val="both"/>
        <w:rPr>
          <w:rFonts w:ascii="Times New Roman" w:hAnsi="Times New Roman" w:cs="Times New Roman"/>
        </w:rPr>
      </w:pPr>
      <w:r w:rsidRPr="005B237D">
        <w:rPr>
          <w:rFonts w:ascii="Times New Roman" w:hAnsi="Times New Roman" w:cs="Times New Roman"/>
        </w:rPr>
        <w:t>In order to make the data more convincing, my research direction has no specific population. That means I need a large group of people of all ages, education and income. The work will be</w:t>
      </w:r>
      <w:r>
        <w:rPr>
          <w:rFonts w:ascii="Times New Roman" w:hAnsi="Times New Roman" w:cs="Times New Roman"/>
        </w:rPr>
        <w:t xml:space="preserve"> hard</w:t>
      </w:r>
      <w:r w:rsidRPr="005B237D">
        <w:rPr>
          <w:rFonts w:ascii="Times New Roman" w:hAnsi="Times New Roman" w:cs="Times New Roman"/>
        </w:rPr>
        <w:t>.</w:t>
      </w:r>
    </w:p>
    <w:p w14:paraId="191F1DE3" w14:textId="77777777" w:rsidR="005B237D" w:rsidRPr="005B237D" w:rsidRDefault="005B237D" w:rsidP="005B237D">
      <w:pPr>
        <w:spacing w:line="360" w:lineRule="auto"/>
        <w:jc w:val="both"/>
        <w:rPr>
          <w:rFonts w:ascii="Times New Roman" w:eastAsiaTheme="minorEastAsia" w:hAnsi="Times New Roman" w:cs="Times New Roman"/>
        </w:rPr>
      </w:pPr>
    </w:p>
    <w:p w14:paraId="4BB01B6A" w14:textId="12FD4650" w:rsidR="000535D0" w:rsidRPr="005B237D" w:rsidRDefault="005B237D" w:rsidP="005B237D">
      <w:pPr>
        <w:pStyle w:val="a3"/>
        <w:numPr>
          <w:ilvl w:val="0"/>
          <w:numId w:val="28"/>
        </w:numPr>
        <w:rPr>
          <w:rFonts w:ascii="Times New Roman" w:hAnsi="Times New Roman" w:cs="Times New Roman"/>
        </w:rPr>
      </w:pPr>
      <w:r w:rsidRPr="005B237D">
        <w:rPr>
          <w:rFonts w:ascii="Times New Roman" w:hAnsi="Times New Roman" w:cs="Times New Roman"/>
        </w:rPr>
        <w:lastRenderedPageBreak/>
        <w:t xml:space="preserve">Interview questions </w:t>
      </w:r>
      <w:r>
        <w:rPr>
          <w:rFonts w:ascii="Times New Roman" w:hAnsi="Times New Roman" w:cs="Times New Roman"/>
        </w:rPr>
        <w:t>may</w:t>
      </w:r>
      <w:r w:rsidRPr="005B237D">
        <w:rPr>
          <w:rFonts w:ascii="Times New Roman" w:hAnsi="Times New Roman" w:cs="Times New Roman"/>
        </w:rPr>
        <w:t xml:space="preserve"> be privacy (</w:t>
      </w:r>
      <w:r w:rsidR="00286241">
        <w:rPr>
          <w:rFonts w:ascii="Times New Roman" w:hAnsi="Times New Roman" w:cs="Times New Roman"/>
        </w:rPr>
        <w:t>Income</w:t>
      </w:r>
      <w:r w:rsidRPr="005B237D">
        <w:rPr>
          <w:rFonts w:ascii="Times New Roman" w:hAnsi="Times New Roman" w:cs="Times New Roman"/>
        </w:rPr>
        <w:t xml:space="preserve">, age, educational background, spending habits). </w:t>
      </w:r>
      <w:r w:rsidR="00286241">
        <w:rPr>
          <w:rFonts w:ascii="Times New Roman" w:hAnsi="Times New Roman" w:cs="Times New Roman"/>
        </w:rPr>
        <w:t>In addition, there</w:t>
      </w:r>
      <w:r w:rsidRPr="005B237D">
        <w:rPr>
          <w:rFonts w:ascii="Times New Roman" w:hAnsi="Times New Roman" w:cs="Times New Roman"/>
        </w:rPr>
        <w:t xml:space="preserve"> will be questions about whether participants are willing to disclose the content or whether there are lies.</w:t>
      </w:r>
    </w:p>
    <w:p w14:paraId="778B326A" w14:textId="77777777" w:rsidR="005B237D" w:rsidRPr="004E0FA9" w:rsidRDefault="005B237D" w:rsidP="004E0FA9">
      <w:pPr>
        <w:spacing w:line="360" w:lineRule="auto"/>
        <w:jc w:val="both"/>
        <w:rPr>
          <w:rFonts w:ascii="Times New Roman" w:hAnsi="Times New Roman" w:cs="Times New Roman"/>
        </w:rPr>
      </w:pPr>
    </w:p>
    <w:p w14:paraId="45D55AFD" w14:textId="6A7791F4"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 xml:space="preserve">Netnography </w:t>
      </w:r>
    </w:p>
    <w:p w14:paraId="17E2079E" w14:textId="77777777" w:rsidR="003B11A7" w:rsidRPr="00F80181" w:rsidRDefault="003B11A7" w:rsidP="00813269">
      <w:pPr>
        <w:spacing w:line="360" w:lineRule="auto"/>
        <w:jc w:val="both"/>
        <w:rPr>
          <w:rFonts w:ascii="Times New Roman" w:hAnsi="Times New Roman" w:cs="Times New Roman"/>
        </w:rPr>
      </w:pPr>
    </w:p>
    <w:p w14:paraId="001C6EC2" w14:textId="6CC40437" w:rsidR="00090A2D" w:rsidRPr="00AB38E5" w:rsidRDefault="00090A2D" w:rsidP="00813269">
      <w:pPr>
        <w:spacing w:line="360" w:lineRule="auto"/>
        <w:jc w:val="both"/>
        <w:rPr>
          <w:rFonts w:ascii="Times New Roman" w:hAnsi="Times New Roman" w:cs="Times New Roman"/>
          <w:b/>
          <w:bCs/>
        </w:rPr>
      </w:pPr>
      <w:r w:rsidRPr="00AB38E5">
        <w:rPr>
          <w:rFonts w:ascii="Times New Roman" w:hAnsi="Times New Roman" w:cs="Times New Roman"/>
          <w:b/>
          <w:bCs/>
        </w:rPr>
        <w:t>Advantages</w:t>
      </w:r>
    </w:p>
    <w:p w14:paraId="37E88F4C" w14:textId="77467162" w:rsidR="003B11A7" w:rsidRPr="00F80181" w:rsidRDefault="003B11A7" w:rsidP="00813269">
      <w:pPr>
        <w:spacing w:line="360" w:lineRule="auto"/>
        <w:jc w:val="both"/>
        <w:rPr>
          <w:rFonts w:ascii="Times New Roman" w:hAnsi="Times New Roman" w:cs="Times New Roman"/>
        </w:rPr>
      </w:pPr>
    </w:p>
    <w:p w14:paraId="5A986365" w14:textId="3FCE62C2" w:rsidR="00C0059B" w:rsidRPr="00C0059B" w:rsidRDefault="00651793" w:rsidP="00C0059B">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Netnographic data is rich, timely, continuous, and accurately describes the reality of customers' lives (</w:t>
      </w:r>
      <w:proofErr w:type="spellStart"/>
      <w:r w:rsidRPr="00AB38E5">
        <w:rPr>
          <w:rFonts w:ascii="Times New Roman" w:hAnsi="Times New Roman" w:cs="Times New Roman"/>
        </w:rPr>
        <w:t>Kozinets</w:t>
      </w:r>
      <w:proofErr w:type="spellEnd"/>
      <w:r w:rsidRPr="00AB38E5">
        <w:rPr>
          <w:rFonts w:ascii="Times New Roman" w:hAnsi="Times New Roman" w:cs="Times New Roman"/>
        </w:rPr>
        <w:t xml:space="preserve">, 2002). This is because Netnographic data is often </w:t>
      </w:r>
      <w:r w:rsidR="00286241">
        <w:rPr>
          <w:rFonts w:ascii="Times New Roman" w:hAnsi="Times New Roman" w:cs="Times New Roman"/>
        </w:rPr>
        <w:t>online consumer</w:t>
      </w:r>
      <w:r w:rsidRPr="00AB38E5">
        <w:rPr>
          <w:rFonts w:ascii="Times New Roman" w:hAnsi="Times New Roman" w:cs="Times New Roman"/>
        </w:rPr>
        <w:t xml:space="preserve"> reviews (Black, 2011). These comments include pictures and videos, not just text </w:t>
      </w:r>
      <w:r w:rsidR="00B32C93">
        <w:rPr>
          <w:rFonts w:ascii="Times New Roman" w:hAnsi="Times New Roman" w:cs="Times New Roman"/>
        </w:rPr>
        <w:t>(</w:t>
      </w:r>
      <w:r w:rsidRPr="00AB38E5">
        <w:rPr>
          <w:rFonts w:ascii="Times New Roman" w:hAnsi="Times New Roman" w:cs="Times New Roman"/>
        </w:rPr>
        <w:t>Brown and Patterson</w:t>
      </w:r>
      <w:r w:rsidR="00B32C93">
        <w:rPr>
          <w:rFonts w:ascii="Times New Roman" w:hAnsi="Times New Roman" w:cs="Times New Roman"/>
        </w:rPr>
        <w:t xml:space="preserve">, </w:t>
      </w:r>
      <w:r w:rsidRPr="00AB38E5">
        <w:rPr>
          <w:rFonts w:ascii="Times New Roman" w:hAnsi="Times New Roman" w:cs="Times New Roman"/>
        </w:rPr>
        <w:t>2010).</w:t>
      </w:r>
      <w:r w:rsidR="005B237D">
        <w:rPr>
          <w:rFonts w:ascii="Times New Roman" w:hAnsi="Times New Roman" w:cs="Times New Roman"/>
        </w:rPr>
        <w:t xml:space="preserve"> </w:t>
      </w:r>
      <w:r w:rsidR="00C0059B" w:rsidRPr="00C0059B">
        <w:rPr>
          <w:rFonts w:ascii="Times New Roman" w:hAnsi="Times New Roman" w:cs="Times New Roman"/>
        </w:rPr>
        <w:t>These data provide researchers with rich research objects. Through these data, consumers' preferences and real-life conditions can be accurately judged. This information creates a better product for the brand.</w:t>
      </w:r>
    </w:p>
    <w:p w14:paraId="53B5DFB8" w14:textId="77777777" w:rsidR="0032286B" w:rsidRDefault="0032286B" w:rsidP="00813269">
      <w:pPr>
        <w:pStyle w:val="a3"/>
        <w:spacing w:line="360" w:lineRule="auto"/>
        <w:ind w:left="360"/>
        <w:jc w:val="both"/>
        <w:rPr>
          <w:rFonts w:ascii="Times New Roman" w:hAnsi="Times New Roman" w:cs="Times New Roman"/>
        </w:rPr>
      </w:pPr>
    </w:p>
    <w:p w14:paraId="6B3E9298" w14:textId="327596AD" w:rsidR="00C0059B" w:rsidRPr="00D43D34" w:rsidRDefault="002C3E1F" w:rsidP="005E3CA2">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 xml:space="preserve">Netnography can be done </w:t>
      </w:r>
      <w:r w:rsidR="008700FC">
        <w:rPr>
          <w:rFonts w:ascii="Times New Roman" w:hAnsi="Times New Roman" w:cs="Times New Roman"/>
        </w:rPr>
        <w:t>unobtrusively</w:t>
      </w:r>
      <w:r w:rsidRPr="00AB38E5">
        <w:rPr>
          <w:rFonts w:ascii="Times New Roman" w:hAnsi="Times New Roman" w:cs="Times New Roman"/>
        </w:rPr>
        <w:t>, providing researchers with data on the daily lives of customers (</w:t>
      </w:r>
      <w:proofErr w:type="spellStart"/>
      <w:r w:rsidRPr="00AB38E5">
        <w:rPr>
          <w:rFonts w:ascii="Times New Roman" w:hAnsi="Times New Roman" w:cs="Times New Roman"/>
        </w:rPr>
        <w:t>Giesler</w:t>
      </w:r>
      <w:proofErr w:type="spellEnd"/>
      <w:r w:rsidRPr="00AB38E5">
        <w:rPr>
          <w:rFonts w:ascii="Times New Roman" w:hAnsi="Times New Roman" w:cs="Times New Roman"/>
        </w:rPr>
        <w:t xml:space="preserve"> and </w:t>
      </w:r>
      <w:proofErr w:type="spellStart"/>
      <w:r w:rsidRPr="00AB38E5">
        <w:rPr>
          <w:rFonts w:ascii="Times New Roman" w:hAnsi="Times New Roman" w:cs="Times New Roman"/>
        </w:rPr>
        <w:t>Pohlmann</w:t>
      </w:r>
      <w:proofErr w:type="spellEnd"/>
      <w:r w:rsidRPr="00AB38E5">
        <w:rPr>
          <w:rFonts w:ascii="Times New Roman" w:hAnsi="Times New Roman" w:cs="Times New Roman"/>
        </w:rPr>
        <w:t>, 2003). Especially in sensitive research topics, Because the researchers of Netnography are looking behind the Internet, important data may be obtained (Langer and Beckman, 2005; Keeling et al., 2013).</w:t>
      </w:r>
      <w:r w:rsidR="005B237D">
        <w:rPr>
          <w:rFonts w:ascii="Times New Roman" w:hAnsi="Times New Roman" w:cs="Times New Roman"/>
        </w:rPr>
        <w:t xml:space="preserve"> </w:t>
      </w:r>
      <w:r w:rsidR="00D43D34" w:rsidRPr="00D43D34">
        <w:rPr>
          <w:rFonts w:ascii="Times New Roman" w:hAnsi="Times New Roman" w:cs="Times New Roman"/>
        </w:rPr>
        <w:t xml:space="preserve">Some participants do not want to show their faces in real life. They hide behind the Internet to share their lives and opinions. It will make them feel more comfortable. In this case, netnography plays an important role in obtaining </w:t>
      </w:r>
      <w:r w:rsidR="008700FC">
        <w:rPr>
          <w:rFonts w:ascii="Times New Roman" w:hAnsi="Times New Roman" w:cs="Times New Roman"/>
        </w:rPr>
        <w:t>useful</w:t>
      </w:r>
      <w:r w:rsidR="00D43D34" w:rsidRPr="00D43D34">
        <w:rPr>
          <w:rFonts w:ascii="Times New Roman" w:hAnsi="Times New Roman" w:cs="Times New Roman"/>
        </w:rPr>
        <w:t xml:space="preserve"> data without disturbing the </w:t>
      </w:r>
      <w:r w:rsidR="008700FC">
        <w:rPr>
          <w:rFonts w:ascii="Times New Roman" w:hAnsi="Times New Roman" w:cs="Times New Roman"/>
        </w:rPr>
        <w:t>subject's life</w:t>
      </w:r>
      <w:r w:rsidR="00D43D34" w:rsidRPr="00D43D34">
        <w:rPr>
          <w:rFonts w:ascii="Times New Roman" w:hAnsi="Times New Roman" w:cs="Times New Roman"/>
        </w:rPr>
        <w:t xml:space="preserve"> (Robert V., 2010).</w:t>
      </w:r>
    </w:p>
    <w:p w14:paraId="1336EF72" w14:textId="77777777" w:rsidR="0032286B" w:rsidRPr="0032286B" w:rsidRDefault="0032286B" w:rsidP="00813269">
      <w:pPr>
        <w:spacing w:line="360" w:lineRule="auto"/>
        <w:jc w:val="both"/>
        <w:rPr>
          <w:rFonts w:ascii="Times New Roman" w:hAnsi="Times New Roman" w:cs="Times New Roman"/>
        </w:rPr>
      </w:pPr>
    </w:p>
    <w:p w14:paraId="0E0194A5" w14:textId="02B242E6" w:rsidR="00AB28B7" w:rsidRPr="00AB38E5" w:rsidRDefault="00AB28B7" w:rsidP="00813269">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 xml:space="preserve">In today's online virtual world, consumers </w:t>
      </w:r>
      <w:r w:rsidR="008700FC">
        <w:rPr>
          <w:rFonts w:ascii="Times New Roman" w:hAnsi="Times New Roman" w:cs="Times New Roman"/>
        </w:rPr>
        <w:t>seek</w:t>
      </w:r>
      <w:r w:rsidRPr="00AB38E5">
        <w:rPr>
          <w:rFonts w:ascii="Times New Roman" w:hAnsi="Times New Roman" w:cs="Times New Roman"/>
        </w:rPr>
        <w:t xml:space="preserve"> authenticity in products and services</w:t>
      </w:r>
      <w:r w:rsidRPr="00AB38E5">
        <w:rPr>
          <w:rFonts w:ascii="Times New Roman" w:hAnsi="Times New Roman" w:cs="Times New Roman"/>
        </w:rPr>
        <w:t>（</w:t>
      </w:r>
      <w:r w:rsidR="0025786C" w:rsidRPr="00AB38E5">
        <w:rPr>
          <w:rFonts w:ascii="Times New Roman" w:hAnsi="Times New Roman" w:cs="Times New Roman"/>
        </w:rPr>
        <w:t xml:space="preserve">Appel, G., Grewal, L., </w:t>
      </w:r>
      <w:proofErr w:type="spellStart"/>
      <w:r w:rsidR="0025786C" w:rsidRPr="00AB38E5">
        <w:rPr>
          <w:rFonts w:ascii="Times New Roman" w:hAnsi="Times New Roman" w:cs="Times New Roman"/>
        </w:rPr>
        <w:t>Hadi</w:t>
      </w:r>
      <w:proofErr w:type="spellEnd"/>
      <w:r w:rsidR="0025786C" w:rsidRPr="00AB38E5">
        <w:rPr>
          <w:rFonts w:ascii="Times New Roman" w:hAnsi="Times New Roman" w:cs="Times New Roman"/>
        </w:rPr>
        <w:t>, R. &amp; Stephen, A., 2019</w:t>
      </w:r>
      <w:r w:rsidR="00570EC0" w:rsidRPr="00AB38E5">
        <w:rPr>
          <w:rFonts w:ascii="Times New Roman" w:hAnsi="Times New Roman" w:cs="Times New Roman"/>
        </w:rPr>
        <w:t>）</w:t>
      </w:r>
      <w:r w:rsidR="00570EC0" w:rsidRPr="00AB38E5">
        <w:rPr>
          <w:rFonts w:ascii="Times New Roman" w:hAnsi="Times New Roman" w:cs="Times New Roman"/>
        </w:rPr>
        <w:t xml:space="preserve">. The netnography helps to reveal the real phenomenon in the market. For example, how do consumer </w:t>
      </w:r>
      <w:r w:rsidR="00570EC0" w:rsidRPr="00AB38E5">
        <w:rPr>
          <w:rFonts w:ascii="Times New Roman" w:hAnsi="Times New Roman" w:cs="Times New Roman"/>
        </w:rPr>
        <w:lastRenderedPageBreak/>
        <w:t xml:space="preserve">discussions online fuel marketing and what role they play in </w:t>
      </w:r>
      <w:r w:rsidR="008700FC">
        <w:rPr>
          <w:rFonts w:ascii="Times New Roman" w:hAnsi="Times New Roman" w:cs="Times New Roman"/>
        </w:rPr>
        <w:t>creating</w:t>
      </w:r>
      <w:r w:rsidR="00570EC0" w:rsidRPr="00AB38E5">
        <w:rPr>
          <w:rFonts w:ascii="Times New Roman" w:hAnsi="Times New Roman" w:cs="Times New Roman"/>
        </w:rPr>
        <w:t xml:space="preserve"> (or destruction) of a product or service (</w:t>
      </w:r>
      <w:proofErr w:type="spellStart"/>
      <w:r w:rsidR="00570EC0" w:rsidRPr="00AB38E5">
        <w:rPr>
          <w:rFonts w:ascii="Times New Roman" w:hAnsi="Times New Roman" w:cs="Times New Roman"/>
        </w:rPr>
        <w:t>Corciolani</w:t>
      </w:r>
      <w:proofErr w:type="spellEnd"/>
      <w:r w:rsidR="007B31DF">
        <w:rPr>
          <w:rFonts w:ascii="Times New Roman" w:hAnsi="Times New Roman" w:cs="Times New Roman" w:hint="eastAsia"/>
        </w:rPr>
        <w:t>,</w:t>
      </w:r>
      <w:r w:rsidR="007B31DF">
        <w:rPr>
          <w:rFonts w:ascii="Times New Roman" w:hAnsi="Times New Roman" w:cs="Times New Roman"/>
        </w:rPr>
        <w:t xml:space="preserve"> </w:t>
      </w:r>
      <w:r w:rsidR="00570EC0" w:rsidRPr="00AB38E5">
        <w:rPr>
          <w:rFonts w:ascii="Times New Roman" w:hAnsi="Times New Roman" w:cs="Times New Roman"/>
        </w:rPr>
        <w:t>2014)</w:t>
      </w:r>
      <w:r w:rsidR="008700FC">
        <w:rPr>
          <w:rFonts w:ascii="Times New Roman" w:hAnsi="Times New Roman" w:cs="Times New Roman"/>
        </w:rPr>
        <w:t>?</w:t>
      </w:r>
    </w:p>
    <w:p w14:paraId="0955300A" w14:textId="7111C06F" w:rsidR="00CE541B" w:rsidRPr="00F80181" w:rsidRDefault="00CE541B" w:rsidP="00813269">
      <w:pPr>
        <w:spacing w:line="360" w:lineRule="auto"/>
        <w:jc w:val="both"/>
        <w:rPr>
          <w:rFonts w:ascii="Times New Roman" w:hAnsi="Times New Roman" w:cs="Times New Roman"/>
        </w:rPr>
      </w:pPr>
    </w:p>
    <w:p w14:paraId="3745FD5B" w14:textId="72A7D3CC" w:rsidR="00AB38E5" w:rsidRDefault="00AB38E5" w:rsidP="00813269">
      <w:pPr>
        <w:spacing w:line="360" w:lineRule="auto"/>
        <w:jc w:val="both"/>
        <w:rPr>
          <w:rFonts w:ascii="Times New Roman" w:hAnsi="Times New Roman" w:cs="Times New Roman"/>
          <w:b/>
          <w:bCs/>
        </w:rPr>
      </w:pPr>
      <w:r w:rsidRPr="00F80181">
        <w:rPr>
          <w:rFonts w:ascii="Times New Roman" w:hAnsi="Times New Roman" w:cs="Times New Roman"/>
          <w:b/>
          <w:bCs/>
        </w:rPr>
        <w:t>Disadvantages</w:t>
      </w:r>
    </w:p>
    <w:p w14:paraId="2B753125" w14:textId="77777777" w:rsidR="00DF1450" w:rsidRPr="00F80181" w:rsidRDefault="00DF1450" w:rsidP="00813269">
      <w:pPr>
        <w:spacing w:line="360" w:lineRule="auto"/>
        <w:jc w:val="both"/>
        <w:rPr>
          <w:rFonts w:ascii="Times New Roman" w:hAnsi="Times New Roman" w:cs="Times New Roman"/>
          <w:b/>
          <w:bCs/>
        </w:rPr>
      </w:pPr>
    </w:p>
    <w:p w14:paraId="3D6CCEE2" w14:textId="512F89C7" w:rsidR="00350B59" w:rsidRPr="00350B59" w:rsidRDefault="000D3E26" w:rsidP="00350B59">
      <w:pPr>
        <w:pStyle w:val="a3"/>
        <w:numPr>
          <w:ilvl w:val="0"/>
          <w:numId w:val="29"/>
        </w:numPr>
        <w:spacing w:line="360" w:lineRule="auto"/>
        <w:jc w:val="both"/>
        <w:rPr>
          <w:rFonts w:ascii="Times New Roman" w:hAnsi="Times New Roman" w:cs="Times New Roman"/>
        </w:rPr>
      </w:pPr>
      <w:r w:rsidRPr="00350B59">
        <w:rPr>
          <w:rFonts w:ascii="Times New Roman" w:hAnsi="Times New Roman" w:cs="Times New Roman"/>
        </w:rPr>
        <w:t>A major issue is the authenticity and availability of data (</w:t>
      </w:r>
      <w:proofErr w:type="spellStart"/>
      <w:r w:rsidRPr="00350B59">
        <w:rPr>
          <w:rFonts w:ascii="Times New Roman" w:hAnsi="Times New Roman" w:cs="Times New Roman"/>
        </w:rPr>
        <w:t>Xun</w:t>
      </w:r>
      <w:proofErr w:type="spellEnd"/>
      <w:r w:rsidRPr="00350B59">
        <w:rPr>
          <w:rFonts w:ascii="Times New Roman" w:hAnsi="Times New Roman" w:cs="Times New Roman"/>
        </w:rPr>
        <w:t xml:space="preserve"> and Reynolds, 2010). Because authenticity is largely a social phenomenon, today's online environment creates new challenges for researchers </w:t>
      </w:r>
      <w:r w:rsidR="00317F18" w:rsidRPr="00350B59">
        <w:rPr>
          <w:rFonts w:ascii="Times New Roman" w:hAnsi="Times New Roman" w:cs="Times New Roman" w:hint="eastAsia"/>
        </w:rPr>
        <w:t>(</w:t>
      </w:r>
      <w:proofErr w:type="spellStart"/>
      <w:r w:rsidRPr="00350B59">
        <w:rPr>
          <w:rFonts w:ascii="Times New Roman" w:hAnsi="Times New Roman" w:cs="Times New Roman"/>
        </w:rPr>
        <w:t>Mkono</w:t>
      </w:r>
      <w:proofErr w:type="spellEnd"/>
      <w:r w:rsidR="004B3308">
        <w:rPr>
          <w:rFonts w:ascii="Times New Roman" w:hAnsi="Times New Roman" w:cs="Times New Roman" w:hint="eastAsia"/>
        </w:rPr>
        <w:t>,</w:t>
      </w:r>
      <w:r w:rsidR="004B3308">
        <w:rPr>
          <w:rFonts w:ascii="Times New Roman" w:hAnsi="Times New Roman" w:cs="Times New Roman"/>
        </w:rPr>
        <w:t xml:space="preserve"> </w:t>
      </w:r>
      <w:r w:rsidRPr="00350B59">
        <w:rPr>
          <w:rFonts w:ascii="Times New Roman" w:hAnsi="Times New Roman" w:cs="Times New Roman"/>
        </w:rPr>
        <w:t>2013</w:t>
      </w:r>
      <w:r w:rsidR="00FA2164">
        <w:rPr>
          <w:rFonts w:ascii="Times New Roman" w:hAnsi="Times New Roman" w:cs="Times New Roman"/>
        </w:rPr>
        <w:t xml:space="preserve">). </w:t>
      </w:r>
      <w:r w:rsidR="00FA2164" w:rsidRPr="00FA2164">
        <w:rPr>
          <w:rFonts w:ascii="Times New Roman" w:hAnsi="Times New Roman" w:cs="Times New Roman"/>
        </w:rPr>
        <w:t xml:space="preserve">Because of the anonymity of the Internet, many users assume that their comments will not be held accountable. They will comment on some false words or even make up some lies. This requires researchers to be able to distinguish between what is real and what is </w:t>
      </w:r>
      <w:r w:rsidR="00FA2164">
        <w:rPr>
          <w:rFonts w:ascii="Times New Roman" w:hAnsi="Times New Roman" w:cs="Times New Roman" w:hint="eastAsia"/>
        </w:rPr>
        <w:t>fake</w:t>
      </w:r>
      <w:r w:rsidR="00FA2164" w:rsidRPr="00FA2164">
        <w:rPr>
          <w:rFonts w:ascii="Times New Roman" w:hAnsi="Times New Roman" w:cs="Times New Roman"/>
        </w:rPr>
        <w:t>.</w:t>
      </w:r>
    </w:p>
    <w:p w14:paraId="285EC4AD" w14:textId="77777777" w:rsidR="00350B59" w:rsidRDefault="00350B59" w:rsidP="00813269">
      <w:pPr>
        <w:spacing w:line="360" w:lineRule="auto"/>
        <w:jc w:val="both"/>
        <w:rPr>
          <w:rFonts w:ascii="Times New Roman" w:hAnsi="Times New Roman" w:cs="Times New Roman"/>
        </w:rPr>
      </w:pPr>
    </w:p>
    <w:p w14:paraId="437E1C4D" w14:textId="59579135" w:rsidR="00074DAD" w:rsidRDefault="008F70E2" w:rsidP="00813269">
      <w:pPr>
        <w:pStyle w:val="a3"/>
        <w:numPr>
          <w:ilvl w:val="0"/>
          <w:numId w:val="29"/>
        </w:numPr>
        <w:spacing w:line="360" w:lineRule="auto"/>
        <w:jc w:val="both"/>
        <w:rPr>
          <w:rFonts w:ascii="Times New Roman" w:hAnsi="Times New Roman" w:cs="Times New Roman"/>
        </w:rPr>
      </w:pPr>
      <w:r w:rsidRPr="00350B59">
        <w:rPr>
          <w:rFonts w:ascii="Times New Roman" w:hAnsi="Times New Roman" w:cs="Times New Roman"/>
        </w:rPr>
        <w:t xml:space="preserve">Whether </w:t>
      </w:r>
      <w:r w:rsidR="00A37061" w:rsidRPr="00350B59">
        <w:rPr>
          <w:rFonts w:ascii="Times New Roman" w:hAnsi="Times New Roman" w:cs="Times New Roman"/>
        </w:rPr>
        <w:t>netnographic</w:t>
      </w:r>
      <w:r w:rsidRPr="00350B59">
        <w:rPr>
          <w:rFonts w:ascii="Times New Roman" w:hAnsi="Times New Roman" w:cs="Times New Roman"/>
        </w:rPr>
        <w:t xml:space="preserve"> research is ethical and respects participants' privacy and autonomy</w:t>
      </w:r>
      <w:r w:rsidR="00A37061" w:rsidRPr="00350B59">
        <w:rPr>
          <w:rFonts w:ascii="Times New Roman" w:hAnsi="Times New Roman" w:cs="Times New Roman"/>
        </w:rPr>
        <w:t xml:space="preserve"> (</w:t>
      </w:r>
      <w:r w:rsidRPr="00350B59">
        <w:rPr>
          <w:rFonts w:ascii="Times New Roman" w:hAnsi="Times New Roman" w:cs="Times New Roman"/>
        </w:rPr>
        <w:t>Christine</w:t>
      </w:r>
      <w:r w:rsidR="004B3308">
        <w:rPr>
          <w:rFonts w:ascii="Times New Roman" w:hAnsi="Times New Roman" w:cs="Times New Roman"/>
        </w:rPr>
        <w:t xml:space="preserve">, </w:t>
      </w:r>
      <w:r w:rsidRPr="00350B59">
        <w:rPr>
          <w:rFonts w:ascii="Times New Roman" w:hAnsi="Times New Roman" w:cs="Times New Roman"/>
        </w:rPr>
        <w:t>2017</w:t>
      </w:r>
      <w:r w:rsidR="00A37061" w:rsidRPr="00350B59">
        <w:rPr>
          <w:rFonts w:ascii="Times New Roman" w:hAnsi="Times New Roman" w:cs="Times New Roman"/>
        </w:rPr>
        <w:t>)</w:t>
      </w:r>
      <w:r w:rsidRPr="00350B59">
        <w:rPr>
          <w:rFonts w:ascii="Times New Roman" w:hAnsi="Times New Roman" w:cs="Times New Roman"/>
        </w:rPr>
        <w:t xml:space="preserve">. Nothing particularly fixed at the moment. Whether </w:t>
      </w:r>
      <w:r w:rsidR="00A37061" w:rsidRPr="00350B59">
        <w:rPr>
          <w:rFonts w:ascii="Times New Roman" w:hAnsi="Times New Roman" w:cs="Times New Roman"/>
        </w:rPr>
        <w:t>netnography</w:t>
      </w:r>
      <w:r w:rsidRPr="00350B59">
        <w:rPr>
          <w:rFonts w:ascii="Times New Roman" w:hAnsi="Times New Roman" w:cs="Times New Roman"/>
        </w:rPr>
        <w:t xml:space="preserve"> research should be conducted in public (Catterall and </w:t>
      </w:r>
      <w:proofErr w:type="spellStart"/>
      <w:r w:rsidRPr="00350B59">
        <w:rPr>
          <w:rFonts w:ascii="Times New Roman" w:hAnsi="Times New Roman" w:cs="Times New Roman"/>
        </w:rPr>
        <w:t>Maclaran</w:t>
      </w:r>
      <w:proofErr w:type="spellEnd"/>
      <w:r w:rsidRPr="00350B59">
        <w:rPr>
          <w:rFonts w:ascii="Times New Roman" w:hAnsi="Times New Roman" w:cs="Times New Roman"/>
        </w:rPr>
        <w:t xml:space="preserve">, 2002) or in secret (Langer and Beckman, 2005). There is no measurable </w:t>
      </w:r>
      <w:r w:rsidR="00A37061" w:rsidRPr="00350B59">
        <w:rPr>
          <w:rFonts w:ascii="Times New Roman" w:hAnsi="Times New Roman" w:cs="Times New Roman"/>
        </w:rPr>
        <w:t>norm</w:t>
      </w:r>
      <w:r w:rsidRPr="00350B59">
        <w:rPr>
          <w:rFonts w:ascii="Times New Roman" w:hAnsi="Times New Roman" w:cs="Times New Roman"/>
        </w:rPr>
        <w:t>.</w:t>
      </w:r>
      <w:r w:rsidR="00FA2164">
        <w:rPr>
          <w:rFonts w:ascii="Times New Roman" w:hAnsi="Times New Roman" w:cs="Times New Roman"/>
        </w:rPr>
        <w:t xml:space="preserve"> </w:t>
      </w:r>
      <w:r w:rsidR="00FA2164" w:rsidRPr="00FA2164">
        <w:rPr>
          <w:rFonts w:ascii="Times New Roman" w:hAnsi="Times New Roman" w:cs="Times New Roman"/>
        </w:rPr>
        <w:t xml:space="preserve">People still have to ask permission for information they reveal online. </w:t>
      </w:r>
      <w:r w:rsidR="008700FC">
        <w:rPr>
          <w:rFonts w:ascii="Times New Roman" w:hAnsi="Times New Roman" w:cs="Times New Roman"/>
        </w:rPr>
        <w:t>Moreover,</w:t>
      </w:r>
      <w:r w:rsidR="00FA2164" w:rsidRPr="00FA2164">
        <w:rPr>
          <w:rFonts w:ascii="Times New Roman" w:hAnsi="Times New Roman" w:cs="Times New Roman"/>
        </w:rPr>
        <w:t xml:space="preserve"> it needs to be further confirmed whether the information publicly available on the network can be directly obtained. Further interviews may be required, and the researcher goes from observer to interviewer</w:t>
      </w:r>
      <w:r w:rsidR="00FA2164">
        <w:rPr>
          <w:rFonts w:ascii="Times New Roman" w:hAnsi="Times New Roman" w:cs="Times New Roman"/>
        </w:rPr>
        <w:t>.</w:t>
      </w:r>
    </w:p>
    <w:p w14:paraId="3DEF1C93" w14:textId="1927F93D" w:rsidR="00437EEF" w:rsidRPr="00865D90" w:rsidRDefault="00437EEF" w:rsidP="00813269">
      <w:pPr>
        <w:spacing w:line="360" w:lineRule="auto"/>
        <w:jc w:val="both"/>
        <w:rPr>
          <w:rFonts w:ascii="Times New Roman" w:hAnsi="Times New Roman" w:cs="Times New Roman"/>
        </w:rPr>
      </w:pPr>
    </w:p>
    <w:p w14:paraId="4E151E6F" w14:textId="77777777" w:rsidR="00F51D02" w:rsidRPr="00074DAD" w:rsidRDefault="00F51D02" w:rsidP="00813269">
      <w:pPr>
        <w:spacing w:line="360" w:lineRule="auto"/>
        <w:jc w:val="both"/>
        <w:rPr>
          <w:rFonts w:ascii="Times New Roman" w:hAnsi="Times New Roman" w:cs="Times New Roman"/>
          <w:b/>
          <w:bCs/>
        </w:rPr>
      </w:pPr>
      <w:r w:rsidRPr="00074DAD">
        <w:rPr>
          <w:rFonts w:ascii="Times New Roman" w:hAnsi="Times New Roman" w:cs="Times New Roman"/>
          <w:b/>
          <w:bCs/>
        </w:rPr>
        <w:t>Problems with other methods:</w:t>
      </w:r>
    </w:p>
    <w:p w14:paraId="1ECEA135" w14:textId="77777777" w:rsidR="00F51D02" w:rsidRPr="00865D90" w:rsidRDefault="00F51D02" w:rsidP="00813269">
      <w:pPr>
        <w:spacing w:line="360" w:lineRule="auto"/>
        <w:jc w:val="both"/>
        <w:rPr>
          <w:rFonts w:ascii="Times New Roman" w:hAnsi="Times New Roman" w:cs="Times New Roman"/>
        </w:rPr>
      </w:pPr>
    </w:p>
    <w:p w14:paraId="7C39F940" w14:textId="03853746" w:rsidR="00466C9C" w:rsidRPr="00865D90" w:rsidRDefault="00F51D02" w:rsidP="00813269">
      <w:pPr>
        <w:spacing w:line="360" w:lineRule="auto"/>
        <w:jc w:val="both"/>
        <w:rPr>
          <w:rFonts w:ascii="Times New Roman" w:hAnsi="Times New Roman" w:cs="Times New Roman"/>
        </w:rPr>
      </w:pPr>
      <w:r w:rsidRPr="00865D90">
        <w:rPr>
          <w:rFonts w:ascii="Times New Roman" w:hAnsi="Times New Roman" w:cs="Times New Roman"/>
        </w:rPr>
        <w:t xml:space="preserve">Through the research of </w:t>
      </w:r>
      <w:r w:rsidR="00772D1F" w:rsidRPr="00865D90">
        <w:rPr>
          <w:rFonts w:ascii="Times New Roman" w:hAnsi="Times New Roman" w:cs="Times New Roman"/>
        </w:rPr>
        <w:t>Netnography</w:t>
      </w:r>
      <w:r w:rsidRPr="00865D90">
        <w:rPr>
          <w:rFonts w:ascii="Times New Roman" w:hAnsi="Times New Roman" w:cs="Times New Roman"/>
        </w:rPr>
        <w:t>, brands c</w:t>
      </w:r>
      <w:r w:rsidR="000F2420">
        <w:rPr>
          <w:rFonts w:ascii="Times New Roman" w:hAnsi="Times New Roman" w:cs="Times New Roman"/>
        </w:rPr>
        <w:t>ould</w:t>
      </w:r>
      <w:r w:rsidRPr="00865D90">
        <w:rPr>
          <w:rFonts w:ascii="Times New Roman" w:hAnsi="Times New Roman" w:cs="Times New Roman"/>
        </w:rPr>
        <w:t xml:space="preserve"> generate new </w:t>
      </w:r>
      <w:r w:rsidR="00772D1F" w:rsidRPr="00865D90">
        <w:rPr>
          <w:rFonts w:ascii="Times New Roman" w:hAnsi="Times New Roman" w:cs="Times New Roman"/>
        </w:rPr>
        <w:t>marketing</w:t>
      </w:r>
      <w:r w:rsidRPr="00865D90">
        <w:rPr>
          <w:rFonts w:ascii="Times New Roman" w:hAnsi="Times New Roman" w:cs="Times New Roman"/>
        </w:rPr>
        <w:t xml:space="preserve"> ideas (</w:t>
      </w:r>
      <w:proofErr w:type="spellStart"/>
      <w:r w:rsidRPr="00865D90">
        <w:rPr>
          <w:rFonts w:ascii="Times New Roman" w:hAnsi="Times New Roman" w:cs="Times New Roman"/>
        </w:rPr>
        <w:t>Kozinet</w:t>
      </w:r>
      <w:proofErr w:type="spellEnd"/>
      <w:r w:rsidRPr="00865D90">
        <w:rPr>
          <w:rFonts w:ascii="Times New Roman" w:hAnsi="Times New Roman" w:cs="Times New Roman"/>
        </w:rPr>
        <w:t xml:space="preserve">, 2018). With traditional methods such as focus groups, surveys and interviews, they have a leadership role. </w:t>
      </w:r>
      <w:r w:rsidR="008700FC">
        <w:rPr>
          <w:rFonts w:ascii="Times New Roman" w:hAnsi="Times New Roman" w:cs="Times New Roman"/>
        </w:rPr>
        <w:t>However, these</w:t>
      </w:r>
      <w:r w:rsidR="000F2420" w:rsidRPr="000F2420">
        <w:rPr>
          <w:rFonts w:ascii="Times New Roman" w:hAnsi="Times New Roman" w:cs="Times New Roman"/>
        </w:rPr>
        <w:t xml:space="preserve"> methods are difficult to find the actual problem and not close enough to the customer</w:t>
      </w:r>
      <w:r w:rsidRPr="00865D90">
        <w:rPr>
          <w:rFonts w:ascii="Times New Roman" w:hAnsi="Times New Roman" w:cs="Times New Roman"/>
        </w:rPr>
        <w:t xml:space="preserve"> (</w:t>
      </w:r>
      <w:proofErr w:type="spellStart"/>
      <w:r w:rsidRPr="00865D90">
        <w:rPr>
          <w:rFonts w:ascii="Times New Roman" w:hAnsi="Times New Roman" w:cs="Times New Roman"/>
        </w:rPr>
        <w:t>Heinonen</w:t>
      </w:r>
      <w:proofErr w:type="spellEnd"/>
      <w:r w:rsidRPr="00865D90">
        <w:rPr>
          <w:rFonts w:ascii="Times New Roman" w:hAnsi="Times New Roman" w:cs="Times New Roman"/>
        </w:rPr>
        <w:t xml:space="preserve"> et al., 2010, </w:t>
      </w:r>
      <w:proofErr w:type="spellStart"/>
      <w:r w:rsidRPr="00865D90">
        <w:rPr>
          <w:rFonts w:ascii="Times New Roman" w:hAnsi="Times New Roman" w:cs="Times New Roman"/>
        </w:rPr>
        <w:t>Heinonen</w:t>
      </w:r>
      <w:proofErr w:type="spellEnd"/>
      <w:r w:rsidRPr="00865D90">
        <w:rPr>
          <w:rFonts w:ascii="Times New Roman" w:hAnsi="Times New Roman" w:cs="Times New Roman"/>
        </w:rPr>
        <w:t xml:space="preserve"> and </w:t>
      </w:r>
      <w:proofErr w:type="spellStart"/>
      <w:r w:rsidRPr="00865D90">
        <w:rPr>
          <w:rFonts w:ascii="Times New Roman" w:hAnsi="Times New Roman" w:cs="Times New Roman"/>
        </w:rPr>
        <w:t>Strandvik</w:t>
      </w:r>
      <w:proofErr w:type="spellEnd"/>
      <w:r w:rsidRPr="00865D90">
        <w:rPr>
          <w:rFonts w:ascii="Times New Roman" w:hAnsi="Times New Roman" w:cs="Times New Roman"/>
        </w:rPr>
        <w:t>, 2015).</w:t>
      </w:r>
      <w:r w:rsidR="000F2420">
        <w:rPr>
          <w:rFonts w:ascii="Times New Roman" w:hAnsi="Times New Roman" w:cs="Times New Roman"/>
        </w:rPr>
        <w:t xml:space="preserve"> </w:t>
      </w:r>
      <w:r w:rsidR="00772D1F" w:rsidRPr="00865D90">
        <w:rPr>
          <w:rFonts w:ascii="Times New Roman" w:hAnsi="Times New Roman" w:cs="Times New Roman"/>
        </w:rPr>
        <w:t>Netnography research can provide such a window into the relationship between the brand and the client (</w:t>
      </w:r>
      <w:proofErr w:type="spellStart"/>
      <w:r w:rsidR="00772D1F" w:rsidRPr="00865D90">
        <w:rPr>
          <w:rFonts w:ascii="Times New Roman" w:hAnsi="Times New Roman" w:cs="Times New Roman"/>
        </w:rPr>
        <w:t>Kozinets</w:t>
      </w:r>
      <w:proofErr w:type="spellEnd"/>
      <w:r w:rsidR="00772D1F" w:rsidRPr="00865D90">
        <w:rPr>
          <w:rFonts w:ascii="Times New Roman" w:hAnsi="Times New Roman" w:cs="Times New Roman"/>
        </w:rPr>
        <w:t xml:space="preserve">, 2015). Good brand companies </w:t>
      </w:r>
      <w:r w:rsidR="00772D1F" w:rsidRPr="00865D90">
        <w:rPr>
          <w:rFonts w:ascii="Times New Roman" w:hAnsi="Times New Roman" w:cs="Times New Roman"/>
        </w:rPr>
        <w:lastRenderedPageBreak/>
        <w:t xml:space="preserve">understand the need to thoroughly understand </w:t>
      </w:r>
      <w:r w:rsidR="00286241">
        <w:rPr>
          <w:rFonts w:ascii="Times New Roman" w:hAnsi="Times New Roman" w:cs="Times New Roman"/>
        </w:rPr>
        <w:t>their customers'</w:t>
      </w:r>
      <w:r w:rsidR="00772D1F" w:rsidRPr="00865D90">
        <w:rPr>
          <w:rFonts w:ascii="Times New Roman" w:hAnsi="Times New Roman" w:cs="Times New Roman"/>
        </w:rPr>
        <w:t xml:space="preserve"> explicit and implicit needs (</w:t>
      </w:r>
      <w:r w:rsidR="00DF6A9B" w:rsidRPr="00DF6A9B">
        <w:rPr>
          <w:rFonts w:ascii="Times New Roman" w:hAnsi="Times New Roman" w:cs="Times New Roman"/>
        </w:rPr>
        <w:t>Kristina H. and Gustav M., 2018</w:t>
      </w:r>
      <w:r w:rsidR="00772D1F" w:rsidRPr="00865D90">
        <w:rPr>
          <w:rFonts w:ascii="Times New Roman" w:hAnsi="Times New Roman" w:cs="Times New Roman"/>
        </w:rPr>
        <w:t>).</w:t>
      </w:r>
      <w:r w:rsidR="000F2420" w:rsidRPr="000F2420">
        <w:t xml:space="preserve"> </w:t>
      </w:r>
      <w:r w:rsidR="000F2420" w:rsidRPr="000F2420">
        <w:rPr>
          <w:rFonts w:ascii="Times New Roman" w:hAnsi="Times New Roman" w:cs="Times New Roman"/>
        </w:rPr>
        <w:t xml:space="preserve">Only in this way </w:t>
      </w:r>
      <w:r w:rsidR="000F2420">
        <w:rPr>
          <w:rFonts w:ascii="Times New Roman" w:hAnsi="Times New Roman" w:cs="Times New Roman"/>
        </w:rPr>
        <w:t>companies</w:t>
      </w:r>
      <w:r w:rsidR="000F2420" w:rsidRPr="000F2420">
        <w:rPr>
          <w:rFonts w:ascii="Times New Roman" w:hAnsi="Times New Roman" w:cs="Times New Roman"/>
        </w:rPr>
        <w:t xml:space="preserve"> could provide better products and services to customers, and finally</w:t>
      </w:r>
      <w:r w:rsidR="00286241">
        <w:rPr>
          <w:rFonts w:ascii="Times New Roman" w:hAnsi="Times New Roman" w:cs="Times New Roman"/>
        </w:rPr>
        <w:t>,</w:t>
      </w:r>
      <w:r w:rsidR="000F2420" w:rsidRPr="000F2420">
        <w:rPr>
          <w:rFonts w:ascii="Times New Roman" w:hAnsi="Times New Roman" w:cs="Times New Roman"/>
        </w:rPr>
        <w:t xml:space="preserve"> the </w:t>
      </w:r>
      <w:r w:rsidR="000F2420">
        <w:rPr>
          <w:rFonts w:ascii="Times New Roman" w:hAnsi="Times New Roman" w:cs="Times New Roman"/>
        </w:rPr>
        <w:t>companies</w:t>
      </w:r>
      <w:r w:rsidR="000F2420" w:rsidRPr="000F2420">
        <w:rPr>
          <w:rFonts w:ascii="Times New Roman" w:hAnsi="Times New Roman" w:cs="Times New Roman"/>
        </w:rPr>
        <w:t xml:space="preserve"> could obtain higher satisfaction from consumers.</w:t>
      </w:r>
    </w:p>
    <w:p w14:paraId="33B1A490" w14:textId="77777777" w:rsidR="0002365A" w:rsidRPr="00865D90" w:rsidRDefault="0002365A">
      <w:pPr>
        <w:rPr>
          <w:color w:val="000000" w:themeColor="text1"/>
        </w:rPr>
      </w:pPr>
      <w:r w:rsidRPr="00865D90">
        <w:rPr>
          <w:color w:val="000000" w:themeColor="text1"/>
        </w:rPr>
        <w:br w:type="page"/>
      </w:r>
    </w:p>
    <w:p w14:paraId="71F9CFA2" w14:textId="2BC0585C" w:rsidR="002218AF" w:rsidRPr="00386CD6" w:rsidRDefault="00A70521" w:rsidP="00386CD6">
      <w:pPr>
        <w:spacing w:line="360" w:lineRule="auto"/>
        <w:jc w:val="both"/>
        <w:rPr>
          <w:rFonts w:ascii="Times New Roman" w:hAnsi="Times New Roman" w:cs="Times New Roman"/>
          <w:b/>
          <w:bCs/>
          <w:sz w:val="28"/>
          <w:szCs w:val="28"/>
        </w:rPr>
      </w:pPr>
      <w:r w:rsidRPr="00386CD6">
        <w:rPr>
          <w:rFonts w:ascii="Times New Roman" w:hAnsi="Times New Roman" w:cs="Times New Roman"/>
          <w:b/>
          <w:bCs/>
          <w:sz w:val="28"/>
          <w:szCs w:val="28"/>
        </w:rPr>
        <w:lastRenderedPageBreak/>
        <w:t xml:space="preserve">Blog 3: </w:t>
      </w:r>
    </w:p>
    <w:p w14:paraId="0F984ECC" w14:textId="77777777" w:rsidR="00176C9D" w:rsidRDefault="00176C9D" w:rsidP="00386CD6">
      <w:pPr>
        <w:spacing w:line="360" w:lineRule="auto"/>
        <w:jc w:val="both"/>
        <w:rPr>
          <w:rFonts w:ascii="Times New Roman" w:hAnsi="Times New Roman" w:cs="Times New Roman"/>
        </w:rPr>
      </w:pPr>
    </w:p>
    <w:p w14:paraId="5906A044" w14:textId="26524488" w:rsidR="002218AF" w:rsidRPr="00386CD6" w:rsidRDefault="002218AF" w:rsidP="00386CD6">
      <w:pPr>
        <w:spacing w:line="360" w:lineRule="auto"/>
        <w:jc w:val="both"/>
        <w:rPr>
          <w:rFonts w:ascii="Times New Roman" w:hAnsi="Times New Roman" w:cs="Times New Roman"/>
          <w:b/>
          <w:bCs/>
        </w:rPr>
      </w:pPr>
      <w:r w:rsidRPr="00386CD6">
        <w:rPr>
          <w:rFonts w:ascii="Times New Roman" w:hAnsi="Times New Roman" w:cs="Times New Roman"/>
          <w:b/>
          <w:bCs/>
        </w:rPr>
        <w:t>Interview (depth-interview)</w:t>
      </w:r>
    </w:p>
    <w:p w14:paraId="784F7BAB" w14:textId="39B094EF" w:rsidR="0050675B" w:rsidRDefault="00176C9D" w:rsidP="00386CD6">
      <w:pPr>
        <w:spacing w:line="360" w:lineRule="auto"/>
        <w:jc w:val="both"/>
        <w:rPr>
          <w:rFonts w:ascii="Times New Roman" w:hAnsi="Times New Roman" w:cs="Times New Roman"/>
        </w:rPr>
      </w:pPr>
      <w:r w:rsidRPr="00176C9D">
        <w:rPr>
          <w:rFonts w:ascii="Times New Roman" w:hAnsi="Times New Roman" w:cs="Times New Roman"/>
        </w:rPr>
        <w:t xml:space="preserve">Because </w:t>
      </w:r>
      <w:r w:rsidR="00286241">
        <w:rPr>
          <w:rFonts w:ascii="Times New Roman" w:hAnsi="Times New Roman" w:cs="Times New Roman"/>
        </w:rPr>
        <w:t xml:space="preserve">the </w:t>
      </w:r>
      <w:r w:rsidRPr="00176C9D">
        <w:rPr>
          <w:rFonts w:ascii="Times New Roman" w:hAnsi="Times New Roman" w:cs="Times New Roman"/>
        </w:rPr>
        <w:t>in-depth interview is time-consuming and complex, in order to make the interview go smoothly</w:t>
      </w:r>
      <w:r w:rsidR="00286241">
        <w:rPr>
          <w:rFonts w:ascii="Times New Roman" w:hAnsi="Times New Roman" w:cs="Times New Roman"/>
        </w:rPr>
        <w:t>, researchers</w:t>
      </w:r>
      <w:r w:rsidRPr="00176C9D">
        <w:rPr>
          <w:rFonts w:ascii="Times New Roman" w:hAnsi="Times New Roman" w:cs="Times New Roman"/>
        </w:rPr>
        <w:t xml:space="preserve"> need to be well prepared</w:t>
      </w:r>
      <w:r w:rsidR="00386CD6" w:rsidRPr="00386CD6">
        <w:rPr>
          <w:rFonts w:ascii="Times New Roman" w:hAnsi="Times New Roman" w:cs="Times New Roman"/>
        </w:rPr>
        <w:t>:</w:t>
      </w:r>
    </w:p>
    <w:p w14:paraId="490042CE" w14:textId="77777777" w:rsidR="00176C9D" w:rsidRPr="00386CD6" w:rsidRDefault="00176C9D" w:rsidP="00386CD6">
      <w:pPr>
        <w:spacing w:line="360" w:lineRule="auto"/>
        <w:jc w:val="both"/>
        <w:rPr>
          <w:rFonts w:ascii="Times New Roman" w:hAnsi="Times New Roman" w:cs="Times New Roman"/>
        </w:rPr>
      </w:pPr>
    </w:p>
    <w:p w14:paraId="32EEEC90" w14:textId="74AA4C51" w:rsidR="00D63BD7" w:rsidRPr="00386CD6" w:rsidRDefault="0050675B" w:rsidP="00386CD6">
      <w:pPr>
        <w:spacing w:line="360" w:lineRule="auto"/>
        <w:jc w:val="both"/>
        <w:rPr>
          <w:rFonts w:ascii="Times New Roman" w:hAnsi="Times New Roman" w:cs="Times New Roman"/>
        </w:rPr>
      </w:pPr>
      <w:r w:rsidRPr="00386CD6">
        <w:rPr>
          <w:rFonts w:ascii="Times New Roman" w:hAnsi="Times New Roman" w:cs="Times New Roman"/>
        </w:rPr>
        <w:t xml:space="preserve">Step 1: </w:t>
      </w:r>
      <w:r w:rsidR="00FD1EB0" w:rsidRPr="00386CD6">
        <w:rPr>
          <w:rFonts w:ascii="Times New Roman" w:hAnsi="Times New Roman" w:cs="Times New Roman"/>
        </w:rPr>
        <w:t xml:space="preserve">You should have a clear idea of the purpose of your interview. </w:t>
      </w:r>
      <w:r w:rsidR="00286241">
        <w:rPr>
          <w:rFonts w:ascii="Times New Roman" w:hAnsi="Times New Roman" w:cs="Times New Roman"/>
        </w:rPr>
        <w:t>Moreover,</w:t>
      </w:r>
      <w:r w:rsidR="00FD1EB0" w:rsidRPr="00386CD6">
        <w:rPr>
          <w:rFonts w:ascii="Times New Roman" w:hAnsi="Times New Roman" w:cs="Times New Roman"/>
        </w:rPr>
        <w:t xml:space="preserve"> what you're going to talk about in the interview</w:t>
      </w:r>
      <w:r w:rsidR="00386CD6">
        <w:rPr>
          <w:rFonts w:ascii="Times New Roman" w:hAnsi="Times New Roman" w:cs="Times New Roman"/>
        </w:rPr>
        <w:t xml:space="preserve"> </w:t>
      </w:r>
      <w:r w:rsidR="00386CD6">
        <w:rPr>
          <w:rFonts w:ascii="Times New Roman" w:hAnsi="Times New Roman" w:cs="Times New Roman" w:hint="eastAsia"/>
        </w:rPr>
        <w:t>(</w:t>
      </w:r>
      <w:r w:rsidR="00EF5C58" w:rsidRPr="00386CD6">
        <w:rPr>
          <w:rFonts w:ascii="Times New Roman" w:hAnsi="Times New Roman" w:cs="Times New Roman"/>
        </w:rPr>
        <w:t>Zeynep A</w:t>
      </w:r>
      <w:r w:rsidR="00386CD6">
        <w:rPr>
          <w:rFonts w:ascii="Times New Roman" w:hAnsi="Times New Roman" w:cs="Times New Roman"/>
        </w:rPr>
        <w:t xml:space="preserve">., </w:t>
      </w:r>
      <w:r w:rsidR="00EF5C58" w:rsidRPr="00386CD6">
        <w:rPr>
          <w:rFonts w:ascii="Times New Roman" w:hAnsi="Times New Roman" w:cs="Times New Roman"/>
        </w:rPr>
        <w:t>2017</w:t>
      </w:r>
      <w:r w:rsidR="00386CD6">
        <w:rPr>
          <w:rFonts w:ascii="Times New Roman" w:hAnsi="Times New Roman" w:cs="Times New Roman" w:hint="eastAsia"/>
        </w:rPr>
        <w:t>)</w:t>
      </w:r>
      <w:r w:rsidR="00FD1EB0" w:rsidRPr="00386CD6">
        <w:rPr>
          <w:rFonts w:ascii="Times New Roman" w:hAnsi="Times New Roman" w:cs="Times New Roman"/>
        </w:rPr>
        <w:t>.</w:t>
      </w:r>
      <w:r w:rsidR="00C57C25">
        <w:rPr>
          <w:rFonts w:ascii="Times New Roman" w:hAnsi="Times New Roman" w:cs="Times New Roman"/>
        </w:rPr>
        <w:t xml:space="preserve"> </w:t>
      </w:r>
      <w:r w:rsidR="00C57C25" w:rsidRPr="00C57C25">
        <w:rPr>
          <w:rFonts w:ascii="Times New Roman" w:hAnsi="Times New Roman" w:cs="Times New Roman"/>
        </w:rPr>
        <w:t xml:space="preserve">Since the research is on marketing cultural and creative products in social media, the questions should </w:t>
      </w:r>
      <w:r w:rsidR="00C57C25">
        <w:rPr>
          <w:rFonts w:ascii="Times New Roman" w:hAnsi="Times New Roman" w:cs="Times New Roman" w:hint="eastAsia"/>
        </w:rPr>
        <w:t>fo</w:t>
      </w:r>
      <w:r w:rsidR="00C57C25">
        <w:rPr>
          <w:rFonts w:ascii="Times New Roman" w:hAnsi="Times New Roman" w:cs="Times New Roman"/>
        </w:rPr>
        <w:t>cus</w:t>
      </w:r>
      <w:r w:rsidR="00C57C25" w:rsidRPr="00C57C25">
        <w:rPr>
          <w:rFonts w:ascii="Times New Roman" w:hAnsi="Times New Roman" w:cs="Times New Roman"/>
        </w:rPr>
        <w:t xml:space="preserve"> on cultural and creative products. For example, why do you buy cultural and creative products? Do you choose to </w:t>
      </w:r>
      <w:r w:rsidR="00C57C25">
        <w:rPr>
          <w:rFonts w:ascii="Times New Roman" w:hAnsi="Times New Roman" w:cs="Times New Roman"/>
        </w:rPr>
        <w:t>post</w:t>
      </w:r>
      <w:r w:rsidR="00C57C25" w:rsidRPr="00C57C25">
        <w:rPr>
          <w:rFonts w:ascii="Times New Roman" w:hAnsi="Times New Roman" w:cs="Times New Roman"/>
        </w:rPr>
        <w:t xml:space="preserve"> the product on social media to share your experience with others after purchasing it? Can cultural and creative products make you feel the culture of the destination?</w:t>
      </w:r>
    </w:p>
    <w:p w14:paraId="244B3D28" w14:textId="77777777" w:rsidR="00FD1EB0" w:rsidRPr="00386CD6" w:rsidRDefault="00FD1EB0" w:rsidP="00386CD6">
      <w:pPr>
        <w:spacing w:line="360" w:lineRule="auto"/>
        <w:jc w:val="both"/>
        <w:rPr>
          <w:rFonts w:ascii="Times New Roman" w:hAnsi="Times New Roman" w:cs="Times New Roman"/>
        </w:rPr>
      </w:pPr>
    </w:p>
    <w:p w14:paraId="5D522284" w14:textId="5E7BB258" w:rsidR="00707AD7" w:rsidRPr="00386CD6" w:rsidRDefault="0050675B" w:rsidP="00386CD6">
      <w:pPr>
        <w:spacing w:line="360" w:lineRule="auto"/>
        <w:jc w:val="both"/>
        <w:rPr>
          <w:rFonts w:ascii="Times New Roman" w:hAnsi="Times New Roman" w:cs="Times New Roman"/>
        </w:rPr>
      </w:pPr>
      <w:r w:rsidRPr="00386CD6">
        <w:rPr>
          <w:rFonts w:ascii="Times New Roman" w:hAnsi="Times New Roman" w:cs="Times New Roman"/>
        </w:rPr>
        <w:t>Step 2: Have an interview agreement prepared that includes an outline of the interview, outlining the key points to be discussed. In the interview agreement, participants should be informed of the procedures and consequences of the interview and required to accept the interview clearly and uniformly before the follow-up content can be carried out (Zeynep A.</w:t>
      </w:r>
      <w:r w:rsidR="00386CD6">
        <w:rPr>
          <w:rFonts w:ascii="Times New Roman" w:hAnsi="Times New Roman" w:cs="Times New Roman" w:hint="eastAsia"/>
        </w:rPr>
        <w:t>,</w:t>
      </w:r>
      <w:r w:rsidR="00386CD6">
        <w:rPr>
          <w:rFonts w:ascii="Times New Roman" w:hAnsi="Times New Roman" w:cs="Times New Roman"/>
        </w:rPr>
        <w:t xml:space="preserve"> </w:t>
      </w:r>
      <w:r w:rsidRPr="00386CD6">
        <w:rPr>
          <w:rFonts w:ascii="Times New Roman" w:hAnsi="Times New Roman" w:cs="Times New Roman"/>
        </w:rPr>
        <w:t>2017).</w:t>
      </w:r>
      <w:r w:rsidR="00ED38F0">
        <w:rPr>
          <w:rFonts w:ascii="Times New Roman" w:hAnsi="Times New Roman" w:cs="Times New Roman"/>
        </w:rPr>
        <w:t xml:space="preserve"> </w:t>
      </w:r>
    </w:p>
    <w:p w14:paraId="1642D83F" w14:textId="77777777" w:rsidR="00707AD7" w:rsidRPr="00386CD6" w:rsidRDefault="00707AD7" w:rsidP="00386CD6">
      <w:pPr>
        <w:spacing w:line="360" w:lineRule="auto"/>
        <w:jc w:val="both"/>
        <w:rPr>
          <w:rFonts w:ascii="Times New Roman" w:hAnsi="Times New Roman" w:cs="Times New Roman"/>
        </w:rPr>
      </w:pPr>
    </w:p>
    <w:p w14:paraId="405EE90D" w14:textId="323CA3FF" w:rsidR="00BE736F"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 xml:space="preserve">Step 3: At the beginning of the interview, it is necessary to establish A harmonious relationship (Zeynep A., 2017). The purpose of an in-depth interview is to gain insight and </w:t>
      </w:r>
      <w:r w:rsidR="00286241">
        <w:rPr>
          <w:rFonts w:ascii="Times New Roman" w:hAnsi="Times New Roman" w:cs="Times New Roman"/>
        </w:rPr>
        <w:t>detailed</w:t>
      </w:r>
      <w:r w:rsidRPr="00386CD6">
        <w:rPr>
          <w:rFonts w:ascii="Times New Roman" w:hAnsi="Times New Roman" w:cs="Times New Roman"/>
        </w:rPr>
        <w:t xml:space="preserve"> description, so letting research be done is important for wanting to relax (Belk, R., Fischer, E. and </w:t>
      </w:r>
      <w:proofErr w:type="spellStart"/>
      <w:r w:rsidRPr="00386CD6">
        <w:rPr>
          <w:rFonts w:ascii="Times New Roman" w:hAnsi="Times New Roman" w:cs="Times New Roman"/>
        </w:rPr>
        <w:t>Kozinets</w:t>
      </w:r>
      <w:proofErr w:type="spellEnd"/>
      <w:r w:rsidRPr="00386CD6">
        <w:rPr>
          <w:rFonts w:ascii="Times New Roman" w:hAnsi="Times New Roman" w:cs="Times New Roman"/>
        </w:rPr>
        <w:t>, R., 2013).</w:t>
      </w:r>
    </w:p>
    <w:p w14:paraId="7CEA4E7A" w14:textId="77777777" w:rsidR="00BE736F" w:rsidRPr="00386CD6" w:rsidRDefault="00BE736F" w:rsidP="00386CD6">
      <w:pPr>
        <w:spacing w:line="360" w:lineRule="auto"/>
        <w:jc w:val="both"/>
        <w:rPr>
          <w:rFonts w:ascii="Times New Roman" w:hAnsi="Times New Roman" w:cs="Times New Roman"/>
        </w:rPr>
      </w:pPr>
    </w:p>
    <w:p w14:paraId="01CF1CD3" w14:textId="3C65481B" w:rsidR="002F20D1"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First, the language used during the interview (consistent). If you use translation software, it will be awkward</w:t>
      </w:r>
      <w:r w:rsidR="008700FC">
        <w:rPr>
          <w:rFonts w:ascii="Times New Roman" w:hAnsi="Times New Roman" w:cs="Times New Roman"/>
        </w:rPr>
        <w:t>,</w:t>
      </w:r>
      <w:r w:rsidRPr="00386CD6">
        <w:rPr>
          <w:rFonts w:ascii="Times New Roman" w:hAnsi="Times New Roman" w:cs="Times New Roman"/>
        </w:rPr>
        <w:t xml:space="preserve"> and you will lose </w:t>
      </w:r>
      <w:r w:rsidR="008700FC">
        <w:rPr>
          <w:rFonts w:ascii="Times New Roman" w:hAnsi="Times New Roman" w:cs="Times New Roman"/>
        </w:rPr>
        <w:t>many</w:t>
      </w:r>
      <w:r w:rsidRPr="00386CD6">
        <w:rPr>
          <w:rFonts w:ascii="Times New Roman" w:hAnsi="Times New Roman" w:cs="Times New Roman"/>
        </w:rPr>
        <w:t xml:space="preserve"> things due to the inaccuracy of the translation process, which makes the interview extremely difficult (Belk, R., Fischer, E. and </w:t>
      </w:r>
      <w:proofErr w:type="spellStart"/>
      <w:r w:rsidRPr="00386CD6">
        <w:rPr>
          <w:rFonts w:ascii="Times New Roman" w:hAnsi="Times New Roman" w:cs="Times New Roman"/>
        </w:rPr>
        <w:t>Kozinets</w:t>
      </w:r>
      <w:proofErr w:type="spellEnd"/>
      <w:r w:rsidRPr="00386CD6">
        <w:rPr>
          <w:rFonts w:ascii="Times New Roman" w:hAnsi="Times New Roman" w:cs="Times New Roman"/>
        </w:rPr>
        <w:t xml:space="preserve">, R., 2013). </w:t>
      </w:r>
      <w:r w:rsidR="00ED38F0" w:rsidRPr="00ED38F0">
        <w:rPr>
          <w:rFonts w:ascii="Times New Roman" w:hAnsi="Times New Roman" w:cs="Times New Roman"/>
        </w:rPr>
        <w:t xml:space="preserve">Therefore, when choosing research objects, I will choose </w:t>
      </w:r>
      <w:r w:rsidR="00ED38F0" w:rsidRPr="00ED38F0">
        <w:rPr>
          <w:rFonts w:ascii="Times New Roman" w:hAnsi="Times New Roman" w:cs="Times New Roman"/>
        </w:rPr>
        <w:lastRenderedPageBreak/>
        <w:t xml:space="preserve">Chinese people. Because Chinese is my mother tongue, the meaning of expression will be more </w:t>
      </w:r>
      <w:r w:rsidR="00ED38F0">
        <w:rPr>
          <w:rFonts w:ascii="Times New Roman" w:hAnsi="Times New Roman" w:cs="Times New Roman"/>
        </w:rPr>
        <w:t>correct</w:t>
      </w:r>
      <w:r w:rsidR="00ED38F0" w:rsidRPr="00ED38F0">
        <w:rPr>
          <w:rFonts w:ascii="Times New Roman" w:hAnsi="Times New Roman" w:cs="Times New Roman"/>
        </w:rPr>
        <w:t xml:space="preserve">. In an English environment, I might focus on observations on </w:t>
      </w:r>
      <w:r w:rsidR="008700FC">
        <w:rPr>
          <w:rFonts w:ascii="Times New Roman" w:hAnsi="Times New Roman" w:cs="Times New Roman"/>
        </w:rPr>
        <w:t>the</w:t>
      </w:r>
      <w:r w:rsidR="00ED38F0" w:rsidRPr="00ED38F0">
        <w:rPr>
          <w:rFonts w:ascii="Times New Roman" w:hAnsi="Times New Roman" w:cs="Times New Roman"/>
        </w:rPr>
        <w:t xml:space="preserve"> </w:t>
      </w:r>
      <w:r w:rsidR="00ED38F0">
        <w:rPr>
          <w:rFonts w:ascii="Times New Roman" w:hAnsi="Times New Roman" w:cs="Times New Roman"/>
        </w:rPr>
        <w:t>Internet</w:t>
      </w:r>
      <w:r w:rsidR="00ED38F0" w:rsidRPr="00ED38F0">
        <w:rPr>
          <w:rFonts w:ascii="Times New Roman" w:hAnsi="Times New Roman" w:cs="Times New Roman"/>
        </w:rPr>
        <w:t xml:space="preserve">. Less communication might reduce misunderstanding. At the same time, it is necessary to improve my oral English again. </w:t>
      </w:r>
      <w:r w:rsidR="008700FC">
        <w:rPr>
          <w:rFonts w:ascii="Times New Roman" w:hAnsi="Times New Roman" w:cs="Times New Roman"/>
        </w:rPr>
        <w:t>Know</w:t>
      </w:r>
      <w:r w:rsidR="00ED38F0" w:rsidRPr="00ED38F0">
        <w:rPr>
          <w:rFonts w:ascii="Times New Roman" w:hAnsi="Times New Roman" w:cs="Times New Roman"/>
        </w:rPr>
        <w:t xml:space="preserve"> more slang so that I can be prepared for further interviews in the future.</w:t>
      </w:r>
      <w:r w:rsidR="00B2790C">
        <w:rPr>
          <w:rFonts w:ascii="Times New Roman" w:hAnsi="Times New Roman" w:cs="Times New Roman" w:hint="eastAsia"/>
        </w:rPr>
        <w:t xml:space="preserve"> </w:t>
      </w:r>
      <w:r w:rsidRPr="00386CD6">
        <w:rPr>
          <w:rFonts w:ascii="Times New Roman" w:hAnsi="Times New Roman" w:cs="Times New Roman"/>
        </w:rPr>
        <w:t xml:space="preserve">Second, </w:t>
      </w:r>
      <w:r w:rsidR="004E0FB5" w:rsidRPr="004E0FB5">
        <w:rPr>
          <w:rFonts w:ascii="Times New Roman" w:hAnsi="Times New Roman" w:cs="Times New Roman"/>
        </w:rPr>
        <w:t>try not to appear to know everything in an interview</w:t>
      </w:r>
      <w:r w:rsidR="00D625A7">
        <w:rPr>
          <w:rFonts w:ascii="Times New Roman" w:hAnsi="Times New Roman" w:cs="Times New Roman"/>
        </w:rPr>
        <w:t xml:space="preserve"> (</w:t>
      </w:r>
      <w:r w:rsidR="00D625A7" w:rsidRPr="00C97E0A">
        <w:rPr>
          <w:rFonts w:ascii="Times New Roman" w:hAnsi="Times New Roman" w:cs="Times New Roman"/>
        </w:rPr>
        <w:t>Zeynep A</w:t>
      </w:r>
      <w:r w:rsidR="00D625A7">
        <w:rPr>
          <w:rFonts w:ascii="Times New Roman" w:hAnsi="Times New Roman" w:cs="Times New Roman"/>
        </w:rPr>
        <w:t xml:space="preserve">, </w:t>
      </w:r>
      <w:r w:rsidR="00D625A7" w:rsidRPr="00C97E0A">
        <w:rPr>
          <w:rFonts w:ascii="Times New Roman" w:hAnsi="Times New Roman" w:cs="Times New Roman"/>
        </w:rPr>
        <w:t>20</w:t>
      </w:r>
      <w:r w:rsidR="00D625A7">
        <w:rPr>
          <w:rFonts w:ascii="Times New Roman" w:hAnsi="Times New Roman" w:cs="Times New Roman"/>
        </w:rPr>
        <w:t>17</w:t>
      </w:r>
      <w:r w:rsidR="00D625A7" w:rsidRPr="00C97E0A">
        <w:rPr>
          <w:rFonts w:ascii="Times New Roman" w:hAnsi="Times New Roman" w:cs="Times New Roman"/>
        </w:rPr>
        <w:t>.</w:t>
      </w:r>
      <w:r w:rsidR="00D625A7">
        <w:rPr>
          <w:rFonts w:ascii="Times New Roman" w:hAnsi="Times New Roman" w:cs="Times New Roman"/>
        </w:rPr>
        <w:t>)</w:t>
      </w:r>
      <w:r w:rsidR="004E0FB5" w:rsidRPr="004E0FB5">
        <w:rPr>
          <w:rFonts w:ascii="Times New Roman" w:hAnsi="Times New Roman" w:cs="Times New Roman"/>
        </w:rPr>
        <w:t xml:space="preserve">. Reduce the content of my speech and give participants more opportunities to speak. So, </w:t>
      </w:r>
      <w:r w:rsidR="004E0FB5">
        <w:rPr>
          <w:rFonts w:ascii="Times New Roman" w:hAnsi="Times New Roman" w:cs="Times New Roman"/>
        </w:rPr>
        <w:t>I</w:t>
      </w:r>
      <w:r w:rsidR="004E0FB5" w:rsidRPr="004E0FB5">
        <w:rPr>
          <w:rFonts w:ascii="Times New Roman" w:hAnsi="Times New Roman" w:cs="Times New Roman"/>
        </w:rPr>
        <w:t xml:space="preserve"> </w:t>
      </w:r>
      <w:r w:rsidR="004E0FB5">
        <w:rPr>
          <w:rFonts w:ascii="Times New Roman" w:hAnsi="Times New Roman" w:cs="Times New Roman"/>
        </w:rPr>
        <w:t xml:space="preserve">could </w:t>
      </w:r>
      <w:r w:rsidR="004E0FB5" w:rsidRPr="004E0FB5">
        <w:rPr>
          <w:rFonts w:ascii="Times New Roman" w:hAnsi="Times New Roman" w:cs="Times New Roman"/>
        </w:rPr>
        <w:t xml:space="preserve">get more information. </w:t>
      </w:r>
      <w:r w:rsidRPr="00386CD6">
        <w:rPr>
          <w:rFonts w:ascii="Times New Roman" w:hAnsi="Times New Roman" w:cs="Times New Roman"/>
        </w:rPr>
        <w:t xml:space="preserve">Finally, you should prepare a set of impromptu interview questions. Just in case </w:t>
      </w:r>
      <w:r w:rsidR="008700FC">
        <w:rPr>
          <w:rFonts w:ascii="Times New Roman" w:hAnsi="Times New Roman" w:cs="Times New Roman"/>
        </w:rPr>
        <w:t>there is</w:t>
      </w:r>
      <w:r w:rsidRPr="00386CD6">
        <w:rPr>
          <w:rFonts w:ascii="Times New Roman" w:hAnsi="Times New Roman" w:cs="Times New Roman"/>
        </w:rPr>
        <w:t xml:space="preserve"> silence.</w:t>
      </w:r>
    </w:p>
    <w:p w14:paraId="6783BA5F" w14:textId="62BBB529" w:rsidR="00BE736F" w:rsidRDefault="00BE736F" w:rsidP="00386CD6">
      <w:pPr>
        <w:spacing w:line="360" w:lineRule="auto"/>
        <w:jc w:val="both"/>
        <w:rPr>
          <w:rFonts w:ascii="Times New Roman" w:hAnsi="Times New Roman" w:cs="Times New Roman"/>
        </w:rPr>
      </w:pPr>
    </w:p>
    <w:p w14:paraId="7BF74695" w14:textId="5A8A3B45" w:rsidR="00B2790C" w:rsidRDefault="00B2790C" w:rsidP="00386CD6">
      <w:pPr>
        <w:spacing w:line="360" w:lineRule="auto"/>
        <w:jc w:val="both"/>
        <w:rPr>
          <w:rFonts w:ascii="Times New Roman" w:hAnsi="Times New Roman" w:cs="Times New Roman"/>
        </w:rPr>
      </w:pPr>
      <w:r w:rsidRPr="00B2790C">
        <w:rPr>
          <w:rFonts w:ascii="Times New Roman" w:hAnsi="Times New Roman" w:cs="Times New Roman"/>
        </w:rPr>
        <w:t xml:space="preserve">Finally, </w:t>
      </w:r>
      <w:r w:rsidR="00B15FC8" w:rsidRPr="005A385A">
        <w:rPr>
          <w:rFonts w:ascii="Times New Roman" w:hAnsi="Times New Roman" w:cs="Times New Roman"/>
        </w:rPr>
        <w:t>if</w:t>
      </w:r>
      <w:r w:rsidR="005A385A" w:rsidRPr="005A385A">
        <w:rPr>
          <w:rFonts w:ascii="Times New Roman" w:hAnsi="Times New Roman" w:cs="Times New Roman"/>
        </w:rPr>
        <w:t xml:space="preserve"> there is silence, the interviewer should explore what caused the silence. Maybe the silence is just to understand the conversation. </w:t>
      </w:r>
      <w:r w:rsidR="008700FC">
        <w:rPr>
          <w:rFonts w:ascii="Times New Roman" w:hAnsi="Times New Roman" w:cs="Times New Roman"/>
        </w:rPr>
        <w:t>Suppose</w:t>
      </w:r>
      <w:r w:rsidR="005A385A" w:rsidRPr="005A385A">
        <w:rPr>
          <w:rFonts w:ascii="Times New Roman" w:hAnsi="Times New Roman" w:cs="Times New Roman"/>
        </w:rPr>
        <w:t xml:space="preserve"> the silence was due to participants feeling bored, frustrated, uncomfortable, disinterested, tired or confused. Then the interviewer needs to adjust in time. Try to liven things up or take a break. Talk about something unrelated to </w:t>
      </w:r>
      <w:r w:rsidR="00DD5B0A">
        <w:rPr>
          <w:rFonts w:ascii="Times New Roman" w:hAnsi="Times New Roman" w:cs="Times New Roman"/>
        </w:rPr>
        <w:t>your research topic</w:t>
      </w:r>
      <w:r w:rsidRPr="00B2790C">
        <w:rPr>
          <w:rFonts w:ascii="Times New Roman" w:hAnsi="Times New Roman" w:cs="Times New Roman"/>
        </w:rPr>
        <w:t xml:space="preserve"> (Belk et al.</w:t>
      </w:r>
      <w:r w:rsidR="00DD5B0A">
        <w:rPr>
          <w:rFonts w:ascii="Times New Roman" w:hAnsi="Times New Roman" w:cs="Times New Roman"/>
        </w:rPr>
        <w:t>,</w:t>
      </w:r>
      <w:r w:rsidRPr="00B2790C">
        <w:rPr>
          <w:rFonts w:ascii="Times New Roman" w:hAnsi="Times New Roman" w:cs="Times New Roman"/>
        </w:rPr>
        <w:t xml:space="preserve"> 2013; Berg and Lune</w:t>
      </w:r>
      <w:r w:rsidR="00DD5B0A">
        <w:rPr>
          <w:rFonts w:ascii="Times New Roman" w:hAnsi="Times New Roman" w:cs="Times New Roman"/>
        </w:rPr>
        <w:t>,</w:t>
      </w:r>
      <w:r w:rsidRPr="00B2790C">
        <w:rPr>
          <w:rFonts w:ascii="Times New Roman" w:hAnsi="Times New Roman" w:cs="Times New Roman"/>
        </w:rPr>
        <w:t xml:space="preserve"> 2012). </w:t>
      </w:r>
    </w:p>
    <w:p w14:paraId="5049EA82" w14:textId="77777777" w:rsidR="00B2790C" w:rsidRPr="00386CD6" w:rsidRDefault="00B2790C" w:rsidP="00386CD6">
      <w:pPr>
        <w:spacing w:line="360" w:lineRule="auto"/>
        <w:jc w:val="both"/>
        <w:rPr>
          <w:rFonts w:ascii="Times New Roman" w:hAnsi="Times New Roman" w:cs="Times New Roman"/>
        </w:rPr>
      </w:pPr>
    </w:p>
    <w:p w14:paraId="5B2F1EAA" w14:textId="777E0723" w:rsidR="0050675B"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 xml:space="preserve">Step 4: Review </w:t>
      </w:r>
      <w:r w:rsidR="00B15FC8">
        <w:rPr>
          <w:rFonts w:ascii="Times New Roman" w:hAnsi="Times New Roman" w:cs="Times New Roman"/>
        </w:rPr>
        <w:t xml:space="preserve">the </w:t>
      </w:r>
      <w:r w:rsidRPr="00386CD6">
        <w:rPr>
          <w:rFonts w:ascii="Times New Roman" w:hAnsi="Times New Roman" w:cs="Times New Roman"/>
        </w:rPr>
        <w:t xml:space="preserve">interview. </w:t>
      </w:r>
      <w:r w:rsidR="00B15FC8" w:rsidRPr="00B15FC8">
        <w:rPr>
          <w:rFonts w:ascii="Times New Roman" w:hAnsi="Times New Roman" w:cs="Times New Roman"/>
        </w:rPr>
        <w:t xml:space="preserve">I need to reflect on whether all the problems are working as expected. </w:t>
      </w:r>
      <w:r w:rsidR="008700FC">
        <w:rPr>
          <w:rFonts w:ascii="Times New Roman" w:hAnsi="Times New Roman" w:cs="Times New Roman"/>
        </w:rPr>
        <w:t>For example, during</w:t>
      </w:r>
      <w:r w:rsidR="00B15FC8" w:rsidRPr="00B15FC8">
        <w:rPr>
          <w:rFonts w:ascii="Times New Roman" w:hAnsi="Times New Roman" w:cs="Times New Roman"/>
        </w:rPr>
        <w:t xml:space="preserve"> the interview, did the participants have unexpected or contradictory answers</w:t>
      </w:r>
      <w:r w:rsidRPr="00386CD6">
        <w:rPr>
          <w:rFonts w:ascii="Times New Roman" w:hAnsi="Times New Roman" w:cs="Times New Roman"/>
        </w:rPr>
        <w:t xml:space="preserve"> (Zeynep A., 2017).</w:t>
      </w:r>
      <w:r w:rsidR="00B15FC8">
        <w:rPr>
          <w:rFonts w:ascii="Times New Roman" w:hAnsi="Times New Roman" w:cs="Times New Roman"/>
        </w:rPr>
        <w:t xml:space="preserve"> </w:t>
      </w:r>
      <w:r w:rsidR="003859A2" w:rsidRPr="003859A2">
        <w:rPr>
          <w:rFonts w:ascii="Times New Roman" w:hAnsi="Times New Roman" w:cs="Times New Roman"/>
        </w:rPr>
        <w:t>When these questions come up, I can explore discoveries and ideas. That way, in the next interview</w:t>
      </w:r>
      <w:r w:rsidR="008700FC">
        <w:rPr>
          <w:rFonts w:ascii="Times New Roman" w:hAnsi="Times New Roman" w:cs="Times New Roman"/>
        </w:rPr>
        <w:t>,</w:t>
      </w:r>
      <w:r w:rsidR="003859A2" w:rsidRPr="003859A2">
        <w:rPr>
          <w:rFonts w:ascii="Times New Roman" w:hAnsi="Times New Roman" w:cs="Times New Roman"/>
        </w:rPr>
        <w:t xml:space="preserve"> I</w:t>
      </w:r>
      <w:r w:rsidR="003859A2">
        <w:rPr>
          <w:rFonts w:ascii="Times New Roman" w:hAnsi="Times New Roman" w:cs="Times New Roman"/>
        </w:rPr>
        <w:t xml:space="preserve"> wi</w:t>
      </w:r>
      <w:r w:rsidR="003859A2" w:rsidRPr="003859A2">
        <w:rPr>
          <w:rFonts w:ascii="Times New Roman" w:hAnsi="Times New Roman" w:cs="Times New Roman"/>
        </w:rPr>
        <w:t>ll be better able to deal with surprises in the interview, and I</w:t>
      </w:r>
      <w:r w:rsidR="00C1043B">
        <w:rPr>
          <w:rFonts w:ascii="Times New Roman" w:hAnsi="Times New Roman" w:cs="Times New Roman"/>
        </w:rPr>
        <w:t xml:space="preserve"> wi</w:t>
      </w:r>
      <w:r w:rsidR="003859A2" w:rsidRPr="003859A2">
        <w:rPr>
          <w:rFonts w:ascii="Times New Roman" w:hAnsi="Times New Roman" w:cs="Times New Roman"/>
        </w:rPr>
        <w:t>ll be able to find ways to get participants to talk more.</w:t>
      </w:r>
    </w:p>
    <w:p w14:paraId="7648C050" w14:textId="77777777" w:rsidR="002F20D1" w:rsidRPr="00386CD6" w:rsidRDefault="002F20D1" w:rsidP="00386CD6">
      <w:pPr>
        <w:spacing w:line="360" w:lineRule="auto"/>
        <w:jc w:val="both"/>
        <w:rPr>
          <w:rFonts w:ascii="Times New Roman" w:hAnsi="Times New Roman" w:cs="Times New Roman"/>
        </w:rPr>
      </w:pPr>
    </w:p>
    <w:p w14:paraId="517E9179" w14:textId="77777777" w:rsidR="00153793" w:rsidRPr="00386CD6" w:rsidRDefault="006C1B60" w:rsidP="00386CD6">
      <w:pPr>
        <w:spacing w:line="360" w:lineRule="auto"/>
        <w:jc w:val="both"/>
        <w:rPr>
          <w:rFonts w:ascii="Times New Roman" w:hAnsi="Times New Roman" w:cs="Times New Roman"/>
          <w:b/>
          <w:bCs/>
        </w:rPr>
      </w:pPr>
      <w:r w:rsidRPr="00386CD6">
        <w:rPr>
          <w:rFonts w:ascii="Times New Roman" w:hAnsi="Times New Roman" w:cs="Times New Roman"/>
          <w:b/>
          <w:bCs/>
        </w:rPr>
        <w:t>Netnography</w:t>
      </w:r>
    </w:p>
    <w:p w14:paraId="14167E96" w14:textId="77777777" w:rsidR="00E479D0" w:rsidRPr="00386CD6" w:rsidRDefault="00E479D0" w:rsidP="00386CD6">
      <w:pPr>
        <w:spacing w:line="360" w:lineRule="auto"/>
        <w:jc w:val="both"/>
        <w:rPr>
          <w:rFonts w:ascii="Times New Roman" w:hAnsi="Times New Roman" w:cs="Times New Roman"/>
        </w:rPr>
      </w:pPr>
    </w:p>
    <w:p w14:paraId="78637FFB" w14:textId="5BB70B51" w:rsidR="00E479D0" w:rsidRPr="00386CD6" w:rsidRDefault="00DB1C3F" w:rsidP="00386CD6">
      <w:pPr>
        <w:pStyle w:val="a3"/>
        <w:numPr>
          <w:ilvl w:val="0"/>
          <w:numId w:val="27"/>
        </w:numPr>
        <w:spacing w:line="360" w:lineRule="auto"/>
        <w:jc w:val="both"/>
        <w:rPr>
          <w:rFonts w:ascii="Times New Roman" w:hAnsi="Times New Roman" w:cs="Times New Roman"/>
        </w:rPr>
      </w:pPr>
      <w:r w:rsidRPr="00DB1C3F">
        <w:rPr>
          <w:rFonts w:ascii="Times New Roman" w:hAnsi="Times New Roman" w:cs="Times New Roman"/>
        </w:rPr>
        <w:t xml:space="preserve">Whether the anonymous data is </w:t>
      </w:r>
      <w:r w:rsidR="00DD5B0A">
        <w:rPr>
          <w:rFonts w:ascii="Times New Roman" w:hAnsi="Times New Roman" w:cs="Times New Roman"/>
        </w:rPr>
        <w:t>actual</w:t>
      </w:r>
      <w:r>
        <w:rPr>
          <w:rFonts w:ascii="Times New Roman" w:hAnsi="Times New Roman" w:cs="Times New Roman"/>
        </w:rPr>
        <w:t>.</w:t>
      </w:r>
    </w:p>
    <w:p w14:paraId="6A006A1A" w14:textId="77777777" w:rsidR="00386CD6" w:rsidRPr="00386CD6" w:rsidRDefault="00386CD6" w:rsidP="00386CD6">
      <w:pPr>
        <w:spacing w:line="360" w:lineRule="auto"/>
        <w:jc w:val="both"/>
        <w:rPr>
          <w:rFonts w:ascii="Times New Roman" w:hAnsi="Times New Roman" w:cs="Times New Roman"/>
        </w:rPr>
      </w:pPr>
    </w:p>
    <w:p w14:paraId="1C31AEB5" w14:textId="1233800B" w:rsidR="00E479D0" w:rsidRDefault="00E479D0" w:rsidP="00386CD6">
      <w:pPr>
        <w:spacing w:line="360" w:lineRule="auto"/>
        <w:jc w:val="both"/>
        <w:rPr>
          <w:rFonts w:ascii="Times New Roman" w:hAnsi="Times New Roman" w:cs="Times New Roman"/>
        </w:rPr>
      </w:pPr>
      <w:r w:rsidRPr="00386CD6">
        <w:rPr>
          <w:rFonts w:ascii="Times New Roman" w:hAnsi="Times New Roman" w:cs="Times New Roman"/>
        </w:rPr>
        <w:t xml:space="preserve">Anonymity frees consumers from </w:t>
      </w:r>
      <w:r w:rsidR="008700FC">
        <w:rPr>
          <w:rFonts w:ascii="Times New Roman" w:hAnsi="Times New Roman" w:cs="Times New Roman"/>
        </w:rPr>
        <w:t>real life constraints</w:t>
      </w:r>
      <w:r w:rsidRPr="00386CD6">
        <w:rPr>
          <w:rFonts w:ascii="Times New Roman" w:hAnsi="Times New Roman" w:cs="Times New Roman"/>
        </w:rPr>
        <w:t xml:space="preserve">, from the constraints of accountability, and makes them more relaxed and comfortable. Such an environment allows them to express their views more openly (Kristina H. and Gustav M., 2018). </w:t>
      </w:r>
      <w:r w:rsidR="008700FC">
        <w:rPr>
          <w:rFonts w:ascii="Times New Roman" w:hAnsi="Times New Roman" w:cs="Times New Roman"/>
        </w:rPr>
        <w:lastRenderedPageBreak/>
        <w:t>However,</w:t>
      </w:r>
      <w:r w:rsidR="00DB1C3F" w:rsidRPr="00DB1C3F">
        <w:rPr>
          <w:rFonts w:ascii="Times New Roman" w:hAnsi="Times New Roman" w:cs="Times New Roman"/>
        </w:rPr>
        <w:t xml:space="preserve"> whether these published views are true will require further analysis by researchers. For example, researchers can further communicate with their subjects through private conversations. After obtaining the consent of the object of observation, a brief online interview can be conducted.</w:t>
      </w:r>
    </w:p>
    <w:p w14:paraId="507CEB08" w14:textId="77777777" w:rsidR="00F31627" w:rsidRPr="00386CD6" w:rsidRDefault="00F31627" w:rsidP="00386CD6">
      <w:pPr>
        <w:spacing w:line="360" w:lineRule="auto"/>
        <w:jc w:val="both"/>
        <w:rPr>
          <w:rFonts w:ascii="Times New Roman" w:hAnsi="Times New Roman" w:cs="Times New Roman"/>
        </w:rPr>
      </w:pPr>
    </w:p>
    <w:p w14:paraId="38BE0B4E" w14:textId="19490E8D" w:rsidR="00E479D0" w:rsidRPr="00386CD6" w:rsidRDefault="00E479D0" w:rsidP="00386CD6">
      <w:pPr>
        <w:pStyle w:val="a3"/>
        <w:numPr>
          <w:ilvl w:val="0"/>
          <w:numId w:val="26"/>
        </w:numPr>
        <w:spacing w:line="360" w:lineRule="auto"/>
        <w:jc w:val="both"/>
        <w:rPr>
          <w:rFonts w:ascii="Times New Roman" w:hAnsi="Times New Roman" w:cs="Times New Roman"/>
        </w:rPr>
      </w:pPr>
      <w:r w:rsidRPr="00386CD6">
        <w:rPr>
          <w:rFonts w:ascii="Times New Roman" w:hAnsi="Times New Roman" w:cs="Times New Roman"/>
        </w:rPr>
        <w:t xml:space="preserve">Is it important and valuable for researchers to participate in the study of network records (Langer and Beckman, 2005)? </w:t>
      </w:r>
    </w:p>
    <w:p w14:paraId="186E24FA" w14:textId="77777777" w:rsidR="00386CD6" w:rsidRPr="00386CD6" w:rsidRDefault="00386CD6" w:rsidP="00386CD6">
      <w:pPr>
        <w:spacing w:line="360" w:lineRule="auto"/>
        <w:jc w:val="both"/>
        <w:rPr>
          <w:rFonts w:ascii="Times New Roman" w:hAnsi="Times New Roman" w:cs="Times New Roman"/>
        </w:rPr>
      </w:pPr>
    </w:p>
    <w:p w14:paraId="6DC493BD" w14:textId="22E222EC" w:rsidR="00E479D0" w:rsidRDefault="00E479D0" w:rsidP="00386CD6">
      <w:pPr>
        <w:spacing w:line="360" w:lineRule="auto"/>
        <w:jc w:val="both"/>
        <w:rPr>
          <w:rFonts w:ascii="Times New Roman" w:hAnsi="Times New Roman" w:cs="Times New Roman"/>
        </w:rPr>
      </w:pPr>
      <w:r w:rsidRPr="00386CD6">
        <w:rPr>
          <w:rFonts w:ascii="Times New Roman" w:hAnsi="Times New Roman" w:cs="Times New Roman"/>
        </w:rPr>
        <w:t>When combined with sophisticated qualitative data analysis software methods, this observational approach to network analysis may even be closer to the content itself and lead to better data analysis</w:t>
      </w:r>
      <w:r w:rsidR="00752CF9">
        <w:rPr>
          <w:rFonts w:ascii="Times New Roman" w:hAnsi="Times New Roman" w:cs="Times New Roman"/>
        </w:rPr>
        <w:t xml:space="preserve"> (</w:t>
      </w:r>
      <w:r w:rsidR="00752CF9" w:rsidRPr="00752CF9">
        <w:rPr>
          <w:rFonts w:ascii="Times New Roman" w:hAnsi="Times New Roman" w:cs="Times New Roman"/>
        </w:rPr>
        <w:t>Edwards</w:t>
      </w:r>
      <w:r w:rsidR="00752CF9">
        <w:rPr>
          <w:rFonts w:ascii="Times New Roman" w:hAnsi="Times New Roman" w:cs="Times New Roman"/>
        </w:rPr>
        <w:t>,</w:t>
      </w:r>
      <w:r w:rsidR="00752CF9" w:rsidRPr="00752CF9">
        <w:rPr>
          <w:rFonts w:ascii="Times New Roman" w:hAnsi="Times New Roman" w:cs="Times New Roman"/>
        </w:rPr>
        <w:t xml:space="preserve"> 2010</w:t>
      </w:r>
      <w:r w:rsidR="00752CF9">
        <w:rPr>
          <w:rFonts w:ascii="Times New Roman" w:hAnsi="Times New Roman" w:cs="Times New Roman"/>
        </w:rPr>
        <w:t>)</w:t>
      </w:r>
      <w:r w:rsidRPr="00386CD6">
        <w:rPr>
          <w:rFonts w:ascii="Times New Roman" w:hAnsi="Times New Roman" w:cs="Times New Roman"/>
        </w:rPr>
        <w:t>. For example, a topic of interest to you is being discussed on social media. At this point, you can get the information you need through your use of social media</w:t>
      </w:r>
      <w:r w:rsidR="00A60B88">
        <w:rPr>
          <w:rFonts w:ascii="Times New Roman" w:hAnsi="Times New Roman" w:cs="Times New Roman"/>
        </w:rPr>
        <w:t xml:space="preserve"> (</w:t>
      </w:r>
      <w:r w:rsidR="00A60B88" w:rsidRPr="00A60B88">
        <w:rPr>
          <w:rFonts w:ascii="Times New Roman" w:hAnsi="Times New Roman" w:cs="Times New Roman"/>
        </w:rPr>
        <w:t>Amy</w:t>
      </w:r>
      <w:r w:rsidR="00A60B88">
        <w:rPr>
          <w:rFonts w:ascii="Times New Roman" w:hAnsi="Times New Roman" w:cs="Times New Roman"/>
        </w:rPr>
        <w:t xml:space="preserve">, </w:t>
      </w:r>
      <w:r w:rsidR="00A60B88" w:rsidRPr="00A60B88">
        <w:rPr>
          <w:rFonts w:ascii="Times New Roman" w:hAnsi="Times New Roman" w:cs="Times New Roman"/>
        </w:rPr>
        <w:t>Jessica</w:t>
      </w:r>
      <w:r w:rsidR="00A60B88">
        <w:rPr>
          <w:rFonts w:ascii="Times New Roman" w:hAnsi="Times New Roman" w:cs="Times New Roman"/>
        </w:rPr>
        <w:t xml:space="preserve"> and </w:t>
      </w:r>
      <w:r w:rsidR="00A60B88" w:rsidRPr="00A60B88">
        <w:rPr>
          <w:rFonts w:ascii="Times New Roman" w:hAnsi="Times New Roman" w:cs="Times New Roman"/>
        </w:rPr>
        <w:t>James</w:t>
      </w:r>
      <w:r w:rsidR="00A60B88">
        <w:rPr>
          <w:rFonts w:ascii="Times New Roman" w:hAnsi="Times New Roman" w:cs="Times New Roman"/>
        </w:rPr>
        <w:t xml:space="preserve">, </w:t>
      </w:r>
      <w:r w:rsidR="00A60B88" w:rsidRPr="00125526">
        <w:rPr>
          <w:rFonts w:ascii="Times New Roman" w:hAnsi="Times New Roman" w:cs="Times New Roman"/>
        </w:rPr>
        <w:t>2013.</w:t>
      </w:r>
      <w:r w:rsidR="00A60B88">
        <w:rPr>
          <w:rFonts w:ascii="Times New Roman" w:hAnsi="Times New Roman" w:cs="Times New Roman"/>
        </w:rPr>
        <w:t>)</w:t>
      </w:r>
      <w:r w:rsidRPr="00386CD6">
        <w:rPr>
          <w:rFonts w:ascii="Times New Roman" w:hAnsi="Times New Roman" w:cs="Times New Roman"/>
        </w:rPr>
        <w:t>.</w:t>
      </w:r>
      <w:r w:rsidR="00515789">
        <w:rPr>
          <w:rFonts w:ascii="Times New Roman" w:hAnsi="Times New Roman" w:cs="Times New Roman"/>
        </w:rPr>
        <w:t xml:space="preserve"> </w:t>
      </w:r>
      <w:r w:rsidR="00515789" w:rsidRPr="00515789">
        <w:rPr>
          <w:rFonts w:ascii="Times New Roman" w:hAnsi="Times New Roman" w:cs="Times New Roman"/>
        </w:rPr>
        <w:t>For example, I am interested in the cultural creation of the Palace Museum. After searching through Weibo, we can see the various items and feelings shared by consumers under this topic. The data can be obtained from these pictures and text</w:t>
      </w:r>
      <w:r w:rsidR="00DD5B0A">
        <w:rPr>
          <w:rFonts w:ascii="Times New Roman" w:hAnsi="Times New Roman" w:cs="Times New Roman"/>
        </w:rPr>
        <w:t>, for</w:t>
      </w:r>
      <w:r w:rsidR="00515789" w:rsidRPr="00515789">
        <w:rPr>
          <w:rFonts w:ascii="Times New Roman" w:hAnsi="Times New Roman" w:cs="Times New Roman"/>
        </w:rPr>
        <w:t xml:space="preserve"> example, which types of products are more popular with consumers. Consumers will also indicate what products they expect on the Palace Museum</w:t>
      </w:r>
      <w:r w:rsidR="00515789">
        <w:rPr>
          <w:rFonts w:ascii="Times New Roman" w:hAnsi="Times New Roman" w:cs="Times New Roman"/>
        </w:rPr>
        <w:t>’s</w:t>
      </w:r>
      <w:r w:rsidR="00515789" w:rsidRPr="00515789">
        <w:rPr>
          <w:rFonts w:ascii="Times New Roman" w:hAnsi="Times New Roman" w:cs="Times New Roman"/>
        </w:rPr>
        <w:t xml:space="preserve"> </w:t>
      </w:r>
      <w:r w:rsidR="00515789">
        <w:rPr>
          <w:rFonts w:ascii="Times New Roman" w:hAnsi="Times New Roman" w:cs="Times New Roman"/>
        </w:rPr>
        <w:t>Weibo</w:t>
      </w:r>
      <w:r w:rsidR="00515789" w:rsidRPr="00515789">
        <w:rPr>
          <w:rFonts w:ascii="Times New Roman" w:hAnsi="Times New Roman" w:cs="Times New Roman"/>
        </w:rPr>
        <w:t>. From these data, we can see that brands can get closer to consumers and get creative inspiration through their official</w:t>
      </w:r>
      <w:r w:rsidR="004662F8">
        <w:rPr>
          <w:rFonts w:ascii="Times New Roman" w:hAnsi="Times New Roman" w:cs="Times New Roman"/>
        </w:rPr>
        <w:t xml:space="preserve"> number</w:t>
      </w:r>
      <w:r w:rsidR="00515789" w:rsidRPr="00515789">
        <w:rPr>
          <w:rFonts w:ascii="Times New Roman" w:hAnsi="Times New Roman" w:cs="Times New Roman"/>
        </w:rPr>
        <w:t xml:space="preserve"> </w:t>
      </w:r>
      <w:r w:rsidR="004662F8">
        <w:rPr>
          <w:rFonts w:ascii="Times New Roman" w:hAnsi="Times New Roman" w:cs="Times New Roman"/>
        </w:rPr>
        <w:t xml:space="preserve">on </w:t>
      </w:r>
      <w:r w:rsidR="00515789">
        <w:rPr>
          <w:rFonts w:ascii="Times New Roman" w:hAnsi="Times New Roman" w:cs="Times New Roman"/>
        </w:rPr>
        <w:t>Weibo</w:t>
      </w:r>
      <w:r w:rsidR="00515789" w:rsidRPr="00515789">
        <w:rPr>
          <w:rFonts w:ascii="Times New Roman" w:hAnsi="Times New Roman" w:cs="Times New Roman"/>
        </w:rPr>
        <w:t>.</w:t>
      </w:r>
    </w:p>
    <w:p w14:paraId="06AFC83D" w14:textId="77777777" w:rsidR="00E479D0" w:rsidRPr="00386CD6" w:rsidRDefault="00E479D0" w:rsidP="00386CD6">
      <w:pPr>
        <w:spacing w:line="360" w:lineRule="auto"/>
        <w:jc w:val="both"/>
        <w:rPr>
          <w:rFonts w:ascii="Times New Roman" w:hAnsi="Times New Roman" w:cs="Times New Roman" w:hint="eastAsia"/>
        </w:rPr>
      </w:pPr>
    </w:p>
    <w:p w14:paraId="65118EBA" w14:textId="7CAE4CA6" w:rsidR="00F53D90" w:rsidRPr="00386CD6" w:rsidRDefault="00E479D0" w:rsidP="00386CD6">
      <w:pPr>
        <w:spacing w:line="360" w:lineRule="auto"/>
        <w:jc w:val="both"/>
        <w:rPr>
          <w:rFonts w:ascii="Times New Roman" w:hAnsi="Times New Roman" w:cs="Times New Roman"/>
        </w:rPr>
      </w:pPr>
      <w:r w:rsidRPr="00386CD6">
        <w:rPr>
          <w:rFonts w:ascii="Times New Roman" w:hAnsi="Times New Roman" w:cs="Times New Roman"/>
        </w:rPr>
        <w:t xml:space="preserve">3. </w:t>
      </w:r>
      <w:r w:rsidR="00522F11">
        <w:rPr>
          <w:rFonts w:ascii="Times New Roman" w:hAnsi="Times New Roman" w:cs="Times New Roman"/>
        </w:rPr>
        <w:t>Netnography</w:t>
      </w:r>
      <w:r w:rsidRPr="00386CD6">
        <w:rPr>
          <w:rFonts w:ascii="Times New Roman" w:hAnsi="Times New Roman" w:cs="Times New Roman"/>
        </w:rPr>
        <w:t xml:space="preserve"> research can help enterprises and companies understand how consumers use products and services in their daily life</w:t>
      </w:r>
      <w:r w:rsidR="00DD5B0A">
        <w:rPr>
          <w:rFonts w:ascii="Times New Roman" w:hAnsi="Times New Roman" w:cs="Times New Roman"/>
        </w:rPr>
        <w:t>. The</w:t>
      </w:r>
      <w:r w:rsidRPr="00386CD6">
        <w:rPr>
          <w:rFonts w:ascii="Times New Roman" w:hAnsi="Times New Roman" w:cs="Times New Roman"/>
        </w:rPr>
        <w:t xml:space="preserve"> hidden needs of customers can be found through research</w:t>
      </w:r>
      <w:r w:rsidR="00E675B7">
        <w:rPr>
          <w:rFonts w:ascii="Times New Roman" w:hAnsi="Times New Roman" w:cs="Times New Roman"/>
        </w:rPr>
        <w:t xml:space="preserve"> (</w:t>
      </w:r>
      <w:r w:rsidR="00E675B7" w:rsidRPr="00E675B7">
        <w:rPr>
          <w:rFonts w:ascii="Times New Roman" w:hAnsi="Times New Roman" w:cs="Times New Roman"/>
        </w:rPr>
        <w:t>Robert K.</w:t>
      </w:r>
      <w:r w:rsidR="00E675B7">
        <w:rPr>
          <w:rFonts w:ascii="Times New Roman" w:hAnsi="Times New Roman" w:cs="Times New Roman"/>
        </w:rPr>
        <w:t>,</w:t>
      </w:r>
      <w:r w:rsidR="00E675B7" w:rsidRPr="00E675B7">
        <w:rPr>
          <w:rFonts w:ascii="Times New Roman" w:hAnsi="Times New Roman" w:cs="Times New Roman"/>
        </w:rPr>
        <w:t xml:space="preserve"> 2015</w:t>
      </w:r>
      <w:r w:rsidR="00E675B7">
        <w:rPr>
          <w:rFonts w:ascii="Times New Roman" w:hAnsi="Times New Roman" w:cs="Times New Roman"/>
        </w:rPr>
        <w:t>)</w:t>
      </w:r>
      <w:r w:rsidRPr="00386CD6">
        <w:rPr>
          <w:rFonts w:ascii="Times New Roman" w:hAnsi="Times New Roman" w:cs="Times New Roman"/>
        </w:rPr>
        <w:t xml:space="preserve">. </w:t>
      </w:r>
      <w:r w:rsidR="00522F11">
        <w:rPr>
          <w:rFonts w:ascii="Times New Roman" w:hAnsi="Times New Roman" w:cs="Times New Roman"/>
        </w:rPr>
        <w:t>Netnography</w:t>
      </w:r>
      <w:r w:rsidRPr="00386CD6">
        <w:rPr>
          <w:rFonts w:ascii="Times New Roman" w:hAnsi="Times New Roman" w:cs="Times New Roman"/>
        </w:rPr>
        <w:t xml:space="preserve"> </w:t>
      </w:r>
      <w:r w:rsidR="00DD5B0A">
        <w:rPr>
          <w:rFonts w:ascii="Times New Roman" w:hAnsi="Times New Roman" w:cs="Times New Roman"/>
        </w:rPr>
        <w:t>provides</w:t>
      </w:r>
      <w:r w:rsidRPr="00386CD6">
        <w:rPr>
          <w:rFonts w:ascii="Times New Roman" w:hAnsi="Times New Roman" w:cs="Times New Roman"/>
        </w:rPr>
        <w:t xml:space="preserve"> a unique way for these companies to understand their relationships with their customer base and the market (</w:t>
      </w:r>
      <w:proofErr w:type="spellStart"/>
      <w:r w:rsidRPr="00386CD6">
        <w:rPr>
          <w:rFonts w:ascii="Times New Roman" w:hAnsi="Times New Roman" w:cs="Times New Roman"/>
        </w:rPr>
        <w:t>Kozinets</w:t>
      </w:r>
      <w:proofErr w:type="spellEnd"/>
      <w:r w:rsidRPr="00386CD6">
        <w:rPr>
          <w:rFonts w:ascii="Times New Roman" w:hAnsi="Times New Roman" w:cs="Times New Roman"/>
        </w:rPr>
        <w:t>, 2006).</w:t>
      </w:r>
      <w:r w:rsidR="00F97987" w:rsidRPr="00F97987">
        <w:rPr>
          <w:rFonts w:ascii="Times New Roman" w:hAnsi="Times New Roman" w:cs="Times New Roman"/>
        </w:rPr>
        <w:t xml:space="preserve"> </w:t>
      </w:r>
      <w:r w:rsidR="000F63A4" w:rsidRPr="000F63A4">
        <w:rPr>
          <w:rFonts w:ascii="Times New Roman" w:hAnsi="Times New Roman" w:cs="Times New Roman"/>
        </w:rPr>
        <w:t xml:space="preserve">As can be seen from the above, good marketing and advertising are based on a thorough understanding of the target </w:t>
      </w:r>
      <w:r w:rsidR="000F63A4" w:rsidRPr="00386CD6">
        <w:rPr>
          <w:rFonts w:ascii="Times New Roman" w:hAnsi="Times New Roman" w:cs="Times New Roman"/>
        </w:rPr>
        <w:t>customer</w:t>
      </w:r>
      <w:r w:rsidR="000F63A4" w:rsidRPr="000F63A4">
        <w:rPr>
          <w:rFonts w:ascii="Times New Roman" w:hAnsi="Times New Roman" w:cs="Times New Roman"/>
        </w:rPr>
        <w:t xml:space="preserve"> </w:t>
      </w:r>
      <w:r w:rsidR="000F63A4" w:rsidRPr="000F63A4">
        <w:rPr>
          <w:rFonts w:ascii="Times New Roman" w:hAnsi="Times New Roman" w:cs="Times New Roman"/>
        </w:rPr>
        <w:t xml:space="preserve">group. Through the analysis of </w:t>
      </w:r>
      <w:r w:rsidR="000F63A4">
        <w:rPr>
          <w:rFonts w:ascii="Times New Roman" w:hAnsi="Times New Roman" w:cs="Times New Roman"/>
        </w:rPr>
        <w:t>netnography</w:t>
      </w:r>
      <w:r w:rsidR="000F63A4" w:rsidRPr="000F63A4">
        <w:rPr>
          <w:rFonts w:ascii="Times New Roman" w:hAnsi="Times New Roman" w:cs="Times New Roman"/>
        </w:rPr>
        <w:t xml:space="preserve"> (the example of the Palace Museum mentioned above), cultural and creative products can be more in line with consumers' expectations.</w:t>
      </w:r>
    </w:p>
    <w:p w14:paraId="511B5900" w14:textId="77777777" w:rsidR="00E675B7" w:rsidRPr="00386CD6" w:rsidRDefault="00E675B7" w:rsidP="00386CD6">
      <w:pPr>
        <w:spacing w:line="360" w:lineRule="auto"/>
        <w:jc w:val="both"/>
        <w:rPr>
          <w:rFonts w:ascii="Times New Roman" w:hAnsi="Times New Roman" w:cs="Times New Roman" w:hint="eastAsia"/>
        </w:rPr>
      </w:pPr>
    </w:p>
    <w:p w14:paraId="0BE91FD9" w14:textId="4C21A40E" w:rsidR="00F720B1" w:rsidRDefault="00E479D0" w:rsidP="00386CD6">
      <w:pPr>
        <w:spacing w:line="360" w:lineRule="auto"/>
        <w:jc w:val="both"/>
        <w:rPr>
          <w:rFonts w:ascii="Times New Roman" w:hAnsi="Times New Roman" w:cs="Times New Roman"/>
        </w:rPr>
      </w:pPr>
      <w:r w:rsidRPr="00386CD6">
        <w:rPr>
          <w:rFonts w:ascii="Times New Roman" w:hAnsi="Times New Roman" w:cs="Times New Roman"/>
        </w:rPr>
        <w:lastRenderedPageBreak/>
        <w:t xml:space="preserve">As pictures and video become more and more popular as a means of online communication, netnographers will explore and use this type of non-text content. </w:t>
      </w:r>
      <w:r w:rsidR="00DD5B0A">
        <w:rPr>
          <w:rFonts w:ascii="Times New Roman" w:hAnsi="Times New Roman" w:cs="Times New Roman"/>
        </w:rPr>
        <w:t>Analyse</w:t>
      </w:r>
      <w:r w:rsidRPr="00386CD6">
        <w:rPr>
          <w:rFonts w:ascii="Times New Roman" w:hAnsi="Times New Roman" w:cs="Times New Roman"/>
        </w:rPr>
        <w:t xml:space="preserve"> data, not only through text but also through images and videos. These can give researchers a larger and more complete study of the data.</w:t>
      </w:r>
      <w:r w:rsidR="00B36F3F">
        <w:rPr>
          <w:rFonts w:ascii="Times New Roman" w:hAnsi="Times New Roman" w:cs="Times New Roman"/>
        </w:rPr>
        <w:t xml:space="preserve"> </w:t>
      </w:r>
      <w:r w:rsidR="002A649A" w:rsidRPr="002A649A">
        <w:rPr>
          <w:rFonts w:ascii="Times New Roman" w:hAnsi="Times New Roman" w:cs="Times New Roman"/>
        </w:rPr>
        <w:t>For example, consumers sharing cultural and creative products from the Palace Museum on social media do not p</w:t>
      </w:r>
      <w:r w:rsidR="00C77158">
        <w:rPr>
          <w:rFonts w:ascii="Times New Roman" w:hAnsi="Times New Roman" w:cs="Times New Roman" w:hint="eastAsia"/>
        </w:rPr>
        <w:t>ost</w:t>
      </w:r>
      <w:r w:rsidR="002A649A" w:rsidRPr="002A649A">
        <w:rPr>
          <w:rFonts w:ascii="Times New Roman" w:hAnsi="Times New Roman" w:cs="Times New Roman"/>
        </w:rPr>
        <w:t xml:space="preserve"> pictures and </w:t>
      </w:r>
      <w:r w:rsidR="00C77158">
        <w:rPr>
          <w:rFonts w:ascii="Times New Roman" w:hAnsi="Times New Roman" w:cs="Times New Roman"/>
        </w:rPr>
        <w:t>text</w:t>
      </w:r>
      <w:r w:rsidR="002A649A" w:rsidRPr="002A649A">
        <w:rPr>
          <w:rFonts w:ascii="Times New Roman" w:hAnsi="Times New Roman" w:cs="Times New Roman"/>
        </w:rPr>
        <w:t>. Some consumers even make videos to share how they use the product.</w:t>
      </w:r>
      <w:r w:rsidR="00DD5B0A">
        <w:rPr>
          <w:rFonts w:ascii="Times New Roman" w:hAnsi="Times New Roman" w:cs="Times New Roman"/>
        </w:rPr>
        <w:t xml:space="preserve"> </w:t>
      </w:r>
      <w:r w:rsidR="00DD5B0A" w:rsidRPr="00DD5B0A">
        <w:rPr>
          <w:rFonts w:ascii="Times New Roman" w:hAnsi="Times New Roman" w:cs="Times New Roman"/>
        </w:rPr>
        <w:t>Other consumers will use these videos to create a desire to buy</w:t>
      </w:r>
      <w:r w:rsidR="00DD5B0A">
        <w:rPr>
          <w:rFonts w:ascii="Times New Roman" w:hAnsi="Times New Roman" w:cs="Times New Roman"/>
        </w:rPr>
        <w:t>.</w:t>
      </w:r>
      <w:r w:rsidR="002A649A" w:rsidRPr="002A649A">
        <w:rPr>
          <w:rFonts w:ascii="Times New Roman" w:hAnsi="Times New Roman" w:cs="Times New Roman"/>
        </w:rPr>
        <w:t xml:space="preserve"> The comprehensiveness of these data enables my research to </w:t>
      </w:r>
      <w:r w:rsidR="00DD5B0A">
        <w:rPr>
          <w:rFonts w:ascii="Times New Roman" w:hAnsi="Times New Roman" w:cs="Times New Roman"/>
        </w:rPr>
        <w:t>understand</w:t>
      </w:r>
      <w:r w:rsidR="002A649A" w:rsidRPr="002A649A">
        <w:rPr>
          <w:rFonts w:ascii="Times New Roman" w:hAnsi="Times New Roman" w:cs="Times New Roman"/>
        </w:rPr>
        <w:t xml:space="preserve"> how cultural and creative products can better use social media for marketing.</w:t>
      </w:r>
    </w:p>
    <w:p w14:paraId="13C80B43" w14:textId="7C64B29F" w:rsidR="006040AD" w:rsidRDefault="006040AD">
      <w:pPr>
        <w:rPr>
          <w:rFonts w:ascii="MacDictSTHeiti" w:hAnsi="MacDictSTHeiti" w:hint="eastAsia"/>
          <w:color w:val="333333"/>
          <w:sz w:val="20"/>
          <w:szCs w:val="20"/>
        </w:rPr>
      </w:pPr>
      <w:r>
        <w:rPr>
          <w:rFonts w:ascii="MacDictSTHeiti" w:hAnsi="MacDictSTHeiti" w:hint="eastAsia"/>
          <w:color w:val="333333"/>
          <w:sz w:val="20"/>
          <w:szCs w:val="20"/>
        </w:rPr>
        <w:br w:type="page"/>
      </w:r>
    </w:p>
    <w:p w14:paraId="6CC456A0" w14:textId="433C2DC3" w:rsidR="00CB7EFA" w:rsidRPr="00CB7EFA" w:rsidRDefault="006040AD" w:rsidP="00CB7EFA">
      <w:pPr>
        <w:spacing w:line="360" w:lineRule="auto"/>
        <w:jc w:val="center"/>
        <w:rPr>
          <w:rFonts w:ascii="Times New Roman" w:hAnsi="Times New Roman" w:cs="Times New Roman"/>
          <w:b/>
          <w:bCs/>
        </w:rPr>
      </w:pPr>
      <w:r w:rsidRPr="00CB7EFA">
        <w:rPr>
          <w:rFonts w:ascii="Times New Roman" w:hAnsi="Times New Roman" w:cs="Times New Roman"/>
          <w:b/>
          <w:bCs/>
        </w:rPr>
        <w:lastRenderedPageBreak/>
        <w:t>References</w:t>
      </w:r>
    </w:p>
    <w:p w14:paraId="1062DBA3" w14:textId="77777777" w:rsidR="00450033" w:rsidRDefault="00450033" w:rsidP="00450033">
      <w:pPr>
        <w:spacing w:line="360" w:lineRule="auto"/>
        <w:jc w:val="both"/>
        <w:rPr>
          <w:rFonts w:ascii="Times New Roman" w:hAnsi="Times New Roman" w:cs="Times New Roman" w:hint="eastAsia"/>
        </w:rPr>
      </w:pPr>
      <w:r w:rsidRPr="00A60B88">
        <w:rPr>
          <w:rFonts w:ascii="Times New Roman" w:hAnsi="Times New Roman" w:cs="Times New Roman"/>
        </w:rPr>
        <w:t>Amy H</w:t>
      </w:r>
      <w:r w:rsidRPr="00125526">
        <w:rPr>
          <w:rFonts w:ascii="Times New Roman" w:hAnsi="Times New Roman" w:cs="Times New Roman"/>
        </w:rPr>
        <w:t>.</w:t>
      </w:r>
      <w:r>
        <w:rPr>
          <w:rFonts w:ascii="Times New Roman" w:hAnsi="Times New Roman" w:cs="Times New Roman"/>
        </w:rPr>
        <w:t xml:space="preserve">, </w:t>
      </w:r>
      <w:r w:rsidRPr="00A60B88">
        <w:rPr>
          <w:rFonts w:ascii="Times New Roman" w:hAnsi="Times New Roman" w:cs="Times New Roman"/>
        </w:rPr>
        <w:t>Jessica S</w:t>
      </w:r>
      <w:r>
        <w:rPr>
          <w:rFonts w:ascii="Times New Roman" w:hAnsi="Times New Roman" w:cs="Times New Roman"/>
        </w:rPr>
        <w:t xml:space="preserve">. and </w:t>
      </w:r>
      <w:r w:rsidRPr="00A60B88">
        <w:rPr>
          <w:rFonts w:ascii="Times New Roman" w:hAnsi="Times New Roman" w:cs="Times New Roman"/>
        </w:rPr>
        <w:t>James B.</w:t>
      </w:r>
      <w:r>
        <w:rPr>
          <w:rFonts w:ascii="Times New Roman" w:hAnsi="Times New Roman" w:cs="Times New Roman"/>
        </w:rPr>
        <w:t xml:space="preserve">, </w:t>
      </w:r>
      <w:r w:rsidRPr="00125526">
        <w:rPr>
          <w:rFonts w:ascii="Times New Roman" w:hAnsi="Times New Roman" w:cs="Times New Roman"/>
        </w:rPr>
        <w:t>2013.</w:t>
      </w:r>
      <w:r>
        <w:rPr>
          <w:rFonts w:ascii="Times New Roman" w:hAnsi="Times New Roman" w:cs="Times New Roman"/>
        </w:rPr>
        <w:t xml:space="preserve"> </w:t>
      </w:r>
      <w:r w:rsidRPr="00125526">
        <w:rPr>
          <w:rFonts w:ascii="Times New Roman" w:hAnsi="Times New Roman" w:cs="Times New Roman"/>
        </w:rPr>
        <w:t>Social Media Engagement</w:t>
      </w:r>
      <w:r>
        <w:rPr>
          <w:rFonts w:ascii="Times New Roman" w:hAnsi="Times New Roman" w:cs="Times New Roman" w:hint="eastAsia"/>
        </w:rPr>
        <w:t xml:space="preserve"> </w:t>
      </w:r>
      <w:r w:rsidRPr="00125526">
        <w:rPr>
          <w:rFonts w:ascii="Times New Roman" w:hAnsi="Times New Roman" w:cs="Times New Roman"/>
        </w:rPr>
        <w:t>and Public Health Communication: Implications for Public Health Organizations Being Truly “Social”</w:t>
      </w:r>
      <w:r>
        <w:rPr>
          <w:rFonts w:ascii="Times New Roman" w:hAnsi="Times New Roman" w:cs="Times New Roman"/>
        </w:rPr>
        <w:t xml:space="preserve">. </w:t>
      </w:r>
      <w:r w:rsidRPr="00A60B88">
        <w:rPr>
          <w:rFonts w:ascii="Times New Roman" w:hAnsi="Times New Roman" w:cs="Times New Roman"/>
        </w:rPr>
        <w:t>Public Health Reviews, 35</w:t>
      </w:r>
      <w:r>
        <w:rPr>
          <w:rFonts w:ascii="Times New Roman" w:hAnsi="Times New Roman" w:cs="Times New Roman"/>
        </w:rPr>
        <w:t>(</w:t>
      </w:r>
      <w:r w:rsidRPr="00A60B88">
        <w:rPr>
          <w:rFonts w:ascii="Times New Roman" w:hAnsi="Times New Roman" w:cs="Times New Roman"/>
        </w:rPr>
        <w:t>1</w:t>
      </w:r>
      <w:r>
        <w:rPr>
          <w:rFonts w:ascii="Times New Roman" w:hAnsi="Times New Roman" w:cs="Times New Roman"/>
        </w:rPr>
        <w:t>).</w:t>
      </w:r>
      <w:r w:rsidRPr="00A60B88">
        <w:rPr>
          <w:rFonts w:ascii="Times New Roman" w:hAnsi="Times New Roman" w:cs="Times New Roman"/>
        </w:rPr>
        <w:t xml:space="preserve"> </w:t>
      </w:r>
      <w:r w:rsidRPr="00125526">
        <w:rPr>
          <w:rFonts w:ascii="Times New Roman" w:hAnsi="Times New Roman" w:cs="Times New Roman"/>
        </w:rPr>
        <w:t xml:space="preserve">[online] Available at: </w:t>
      </w:r>
      <w:hyperlink r:id="rId5" w:history="1">
        <w:r w:rsidRPr="00A62D53">
          <w:rPr>
            <w:rStyle w:val="a5"/>
            <w:rFonts w:ascii="Times New Roman" w:hAnsi="Times New Roman" w:cs="Times New Roman"/>
          </w:rPr>
          <w:t>https://link.springer.com/content</w:t>
        </w:r>
        <w:r w:rsidRPr="00A62D53">
          <w:rPr>
            <w:rStyle w:val="a5"/>
            <w:rFonts w:ascii="Times New Roman" w:hAnsi="Times New Roman" w:cs="Times New Roman"/>
          </w:rPr>
          <w:t>/</w:t>
        </w:r>
        <w:r w:rsidRPr="00A62D53">
          <w:rPr>
            <w:rStyle w:val="a5"/>
            <w:rFonts w:ascii="Times New Roman" w:hAnsi="Times New Roman" w:cs="Times New Roman"/>
          </w:rPr>
          <w:t>pdf/10.1007%2FBF03391698.pdf</w:t>
        </w:r>
      </w:hyperlink>
      <w:r>
        <w:rPr>
          <w:rFonts w:ascii="Times New Roman" w:hAnsi="Times New Roman" w:cs="Times New Roman"/>
        </w:rPr>
        <w:t xml:space="preserve"> </w:t>
      </w:r>
      <w:r w:rsidRPr="00125526">
        <w:rPr>
          <w:rFonts w:ascii="Times New Roman" w:hAnsi="Times New Roman" w:cs="Times New Roman"/>
        </w:rPr>
        <w:t>[Accessed 13 May 2021].</w:t>
      </w:r>
    </w:p>
    <w:p w14:paraId="039C37FD" w14:textId="77777777" w:rsidR="00CB7EFA" w:rsidRDefault="00CB7EFA" w:rsidP="00CB7EFA">
      <w:pPr>
        <w:spacing w:line="360" w:lineRule="auto"/>
        <w:rPr>
          <w:rFonts w:ascii="Times New Roman" w:hAnsi="Times New Roman" w:cs="Times New Roman"/>
        </w:rPr>
      </w:pPr>
    </w:p>
    <w:p w14:paraId="4D188792" w14:textId="76B47292"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Amanda </w:t>
      </w:r>
      <w:proofErr w:type="spellStart"/>
      <w:r w:rsidRPr="00CB7EFA">
        <w:rPr>
          <w:rFonts w:ascii="Times New Roman" w:hAnsi="Times New Roman" w:cs="Times New Roman"/>
        </w:rPr>
        <w:t>Bolderston</w:t>
      </w:r>
      <w:proofErr w:type="spellEnd"/>
      <w:r w:rsidRPr="00CB7EFA">
        <w:rPr>
          <w:rFonts w:ascii="Times New Roman" w:hAnsi="Times New Roman" w:cs="Times New Roman"/>
        </w:rPr>
        <w:t xml:space="preserve">. 2012. Conducting a Research Interview. [online] Available at: </w:t>
      </w:r>
      <w:hyperlink r:id="rId6" w:history="1">
        <w:r w:rsidRPr="00CB7EFA">
          <w:rPr>
            <w:rStyle w:val="a5"/>
            <w:rFonts w:ascii="Times New Roman" w:hAnsi="Times New Roman" w:cs="Times New Roman"/>
          </w:rPr>
          <w:t>https://www.researchgate.net/publication/257735505_Conducting_a_Research_Interview</w:t>
        </w:r>
      </w:hyperlink>
      <w:r w:rsidRPr="00CB7EFA">
        <w:rPr>
          <w:rFonts w:ascii="Times New Roman" w:hAnsi="Times New Roman" w:cs="Times New Roman"/>
        </w:rPr>
        <w:t xml:space="preserve"> [Accessed 20 March 2021].</w:t>
      </w:r>
    </w:p>
    <w:p w14:paraId="7E0F9AFB" w14:textId="77777777" w:rsidR="0098134F" w:rsidRPr="00CB7EFA" w:rsidRDefault="0098134F" w:rsidP="00CB7EFA">
      <w:pPr>
        <w:spacing w:line="360" w:lineRule="auto"/>
        <w:rPr>
          <w:rFonts w:ascii="Times New Roman" w:hAnsi="Times New Roman" w:cs="Times New Roman"/>
        </w:rPr>
      </w:pPr>
    </w:p>
    <w:p w14:paraId="53890694" w14:textId="4115D816" w:rsidR="0025786C" w:rsidRPr="00CB7EFA" w:rsidRDefault="0025786C" w:rsidP="00CB7EFA">
      <w:pPr>
        <w:spacing w:line="360" w:lineRule="auto"/>
        <w:rPr>
          <w:rFonts w:ascii="Times New Roman" w:hAnsi="Times New Roman" w:cs="Times New Roman"/>
        </w:rPr>
      </w:pPr>
      <w:r w:rsidRPr="00CB7EFA">
        <w:rPr>
          <w:rFonts w:ascii="Times New Roman" w:hAnsi="Times New Roman" w:cs="Times New Roman"/>
        </w:rPr>
        <w:t xml:space="preserve">Appel, G., Grewal, L., </w:t>
      </w:r>
      <w:proofErr w:type="spellStart"/>
      <w:r w:rsidRPr="00CB7EFA">
        <w:rPr>
          <w:rFonts w:ascii="Times New Roman" w:hAnsi="Times New Roman" w:cs="Times New Roman"/>
        </w:rPr>
        <w:t>Hadi</w:t>
      </w:r>
      <w:proofErr w:type="spellEnd"/>
      <w:r w:rsidRPr="00CB7EFA">
        <w:rPr>
          <w:rFonts w:ascii="Times New Roman" w:hAnsi="Times New Roman" w:cs="Times New Roman"/>
        </w:rPr>
        <w:t xml:space="preserve">, R. and Stephen, A., 2019. The future of social media in marketing. </w:t>
      </w:r>
      <w:r w:rsidRPr="004A2A86">
        <w:rPr>
          <w:rFonts w:ascii="Times New Roman" w:hAnsi="Times New Roman" w:cs="Times New Roman"/>
          <w:i/>
          <w:iCs/>
        </w:rPr>
        <w:t>Journal of the Academy of Marketing Science,</w:t>
      </w:r>
      <w:r w:rsidRPr="00CB7EFA">
        <w:rPr>
          <w:rFonts w:ascii="Times New Roman" w:hAnsi="Times New Roman" w:cs="Times New Roman"/>
        </w:rPr>
        <w:t xml:space="preserve"> [online] Available at: </w:t>
      </w:r>
      <w:hyperlink r:id="rId7" w:history="1">
        <w:r w:rsidRPr="00CB7EFA">
          <w:rPr>
            <w:rStyle w:val="a5"/>
            <w:rFonts w:ascii="Times New Roman" w:hAnsi="Times New Roman" w:cs="Times New Roman"/>
          </w:rPr>
          <w:t>https://link.springer.com/article/10.1007/s11747-019-00695-1</w:t>
        </w:r>
      </w:hyperlink>
      <w:r w:rsidRPr="00CB7EFA">
        <w:rPr>
          <w:rFonts w:ascii="Times New Roman" w:hAnsi="Times New Roman" w:cs="Times New Roman"/>
        </w:rPr>
        <w:t xml:space="preserve"> [Accessed 9 May 2021].</w:t>
      </w:r>
    </w:p>
    <w:p w14:paraId="02E8E1AA" w14:textId="265190C1" w:rsidR="00B663E4" w:rsidRPr="00CB7EFA" w:rsidRDefault="00B663E4" w:rsidP="00CB7EFA">
      <w:pPr>
        <w:spacing w:line="360" w:lineRule="auto"/>
        <w:rPr>
          <w:rFonts w:ascii="Times New Roman" w:hAnsi="Times New Roman" w:cs="Times New Roman"/>
        </w:rPr>
      </w:pPr>
    </w:p>
    <w:p w14:paraId="222AFC2E" w14:textId="43BB839D"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Bampton, Roberta &amp; Christopher J. </w:t>
      </w:r>
      <w:proofErr w:type="spellStart"/>
      <w:r w:rsidRPr="00CB7EFA">
        <w:rPr>
          <w:rFonts w:ascii="Times New Roman" w:hAnsi="Times New Roman" w:cs="Times New Roman"/>
        </w:rPr>
        <w:t>Cowton</w:t>
      </w:r>
      <w:proofErr w:type="spellEnd"/>
      <w:r w:rsidRPr="00CB7EFA">
        <w:rPr>
          <w:rFonts w:ascii="Times New Roman" w:hAnsi="Times New Roman" w:cs="Times New Roman"/>
        </w:rPr>
        <w:t xml:space="preserve">, 2002, </w:t>
      </w:r>
      <w:r w:rsidRPr="004A2A86">
        <w:rPr>
          <w:rFonts w:ascii="Times New Roman" w:hAnsi="Times New Roman" w:cs="Times New Roman"/>
          <w:i/>
          <w:iCs/>
        </w:rPr>
        <w:t>The e-interview,</w:t>
      </w:r>
      <w:r w:rsidRPr="00CB7EFA">
        <w:rPr>
          <w:rFonts w:ascii="Times New Roman" w:hAnsi="Times New Roman" w:cs="Times New Roman"/>
        </w:rPr>
        <w:t xml:space="preserve"> [On-line Journal], 3(2), Art. 9. Available at: </w:t>
      </w:r>
      <w:hyperlink r:id="rId8" w:history="1">
        <w:r w:rsidRPr="00CB7EFA">
          <w:rPr>
            <w:rStyle w:val="a5"/>
            <w:rFonts w:ascii="Times New Roman" w:hAnsi="Times New Roman" w:cs="Times New Roman"/>
          </w:rPr>
          <w:t>http://www.qualitative-research.net/fqs-texte/2-02/2-02bamptoncowton-e.htm</w:t>
        </w:r>
      </w:hyperlink>
      <w:r w:rsidRPr="00CB7EFA">
        <w:rPr>
          <w:rFonts w:ascii="Times New Roman" w:hAnsi="Times New Roman" w:cs="Times New Roman"/>
        </w:rPr>
        <w:t xml:space="preserve"> [Access: March 20, 2012].</w:t>
      </w:r>
    </w:p>
    <w:p w14:paraId="35B7F294" w14:textId="4A2CF2CE" w:rsidR="00B663E4" w:rsidRDefault="00B663E4" w:rsidP="00CB7EFA">
      <w:pPr>
        <w:spacing w:line="360" w:lineRule="auto"/>
        <w:rPr>
          <w:rFonts w:ascii="Times New Roman" w:hAnsi="Times New Roman" w:cs="Times New Roman"/>
        </w:rPr>
      </w:pPr>
    </w:p>
    <w:p w14:paraId="396BA85F" w14:textId="20E8F6E5" w:rsidR="00F07B9E" w:rsidRDefault="00F07B9E" w:rsidP="00CB7EFA">
      <w:pPr>
        <w:spacing w:line="360" w:lineRule="auto"/>
        <w:rPr>
          <w:rFonts w:ascii="Times New Roman" w:hAnsi="Times New Roman" w:cs="Times New Roman"/>
        </w:rPr>
      </w:pPr>
      <w:r w:rsidRPr="00F07B9E">
        <w:rPr>
          <w:rFonts w:ascii="Times New Roman" w:hAnsi="Times New Roman" w:cs="Times New Roman"/>
        </w:rPr>
        <w:t xml:space="preserve">Baron, S. and Russell-Bennett, R. 2016, “Editorial: the changing nature of data”, </w:t>
      </w:r>
      <w:r w:rsidRPr="00F07B9E">
        <w:rPr>
          <w:rFonts w:ascii="Times New Roman" w:hAnsi="Times New Roman" w:cs="Times New Roman"/>
          <w:i/>
          <w:iCs/>
        </w:rPr>
        <w:t>Journal of Services Marketing,</w:t>
      </w:r>
      <w:r w:rsidRPr="00F07B9E">
        <w:rPr>
          <w:rFonts w:ascii="Times New Roman" w:hAnsi="Times New Roman" w:cs="Times New Roman"/>
        </w:rPr>
        <w:t xml:space="preserve"> 3</w:t>
      </w:r>
      <w:r>
        <w:rPr>
          <w:rFonts w:ascii="Times New Roman" w:hAnsi="Times New Roman" w:cs="Times New Roman"/>
        </w:rPr>
        <w:t>0(</w:t>
      </w:r>
      <w:r w:rsidRPr="00F07B9E">
        <w:rPr>
          <w:rFonts w:ascii="Times New Roman" w:hAnsi="Times New Roman" w:cs="Times New Roman"/>
        </w:rPr>
        <w:t>7</w:t>
      </w:r>
      <w:r>
        <w:rPr>
          <w:rFonts w:ascii="Times New Roman" w:hAnsi="Times New Roman" w:cs="Times New Roman"/>
        </w:rPr>
        <w:t>)</w:t>
      </w:r>
      <w:r w:rsidRPr="00F07B9E">
        <w:rPr>
          <w:rFonts w:ascii="Times New Roman" w:hAnsi="Times New Roman" w:cs="Times New Roman"/>
        </w:rPr>
        <w:t>, pp. 673-675.</w:t>
      </w:r>
    </w:p>
    <w:p w14:paraId="5F6B6F65" w14:textId="7CFD7EC6" w:rsidR="00F07B9E" w:rsidRDefault="00F07B9E" w:rsidP="00CB7EFA">
      <w:pPr>
        <w:spacing w:line="360" w:lineRule="auto"/>
        <w:rPr>
          <w:rFonts w:ascii="Times New Roman" w:hAnsi="Times New Roman" w:cs="Times New Roman"/>
        </w:rPr>
      </w:pPr>
    </w:p>
    <w:p w14:paraId="0816D28C" w14:textId="59693288" w:rsidR="00AC6678" w:rsidRDefault="00AC6678" w:rsidP="00AC6678">
      <w:pPr>
        <w:spacing w:line="360" w:lineRule="auto"/>
        <w:rPr>
          <w:rFonts w:ascii="Times New Roman" w:hAnsi="Times New Roman" w:cs="Times New Roman"/>
        </w:rPr>
      </w:pPr>
      <w:r w:rsidRPr="00AC6678">
        <w:rPr>
          <w:rFonts w:ascii="Times New Roman" w:hAnsi="Times New Roman" w:cs="Times New Roman"/>
        </w:rPr>
        <w:t xml:space="preserve">Belk, R., Fischer, E. and </w:t>
      </w:r>
      <w:proofErr w:type="spellStart"/>
      <w:r w:rsidRPr="00AC6678">
        <w:rPr>
          <w:rFonts w:ascii="Times New Roman" w:hAnsi="Times New Roman" w:cs="Times New Roman"/>
        </w:rPr>
        <w:t>Kozinets</w:t>
      </w:r>
      <w:proofErr w:type="spellEnd"/>
      <w:r w:rsidRPr="00AC6678">
        <w:rPr>
          <w:rFonts w:ascii="Times New Roman" w:hAnsi="Times New Roman" w:cs="Times New Roman"/>
        </w:rPr>
        <w:t>, R., 2013. Qualitative consumer &amp; marketing research. Los Angeles: SAGE. pp.63-75</w:t>
      </w:r>
    </w:p>
    <w:p w14:paraId="33C4683E" w14:textId="45E838F6" w:rsidR="00AC6678" w:rsidRDefault="00AC6678" w:rsidP="00AC6678">
      <w:pPr>
        <w:spacing w:line="360" w:lineRule="auto"/>
        <w:rPr>
          <w:rFonts w:ascii="Times New Roman" w:hAnsi="Times New Roman" w:cs="Times New Roman"/>
        </w:rPr>
      </w:pPr>
    </w:p>
    <w:p w14:paraId="78DDFE7E" w14:textId="1305D79A" w:rsidR="00244F84" w:rsidRDefault="00244F84" w:rsidP="00AC6678">
      <w:pPr>
        <w:spacing w:line="360" w:lineRule="auto"/>
        <w:rPr>
          <w:rFonts w:ascii="Times New Roman" w:hAnsi="Times New Roman" w:cs="Times New Roman"/>
        </w:rPr>
      </w:pPr>
      <w:r w:rsidRPr="00244F84">
        <w:rPr>
          <w:rFonts w:ascii="Times New Roman" w:hAnsi="Times New Roman" w:cs="Times New Roman"/>
        </w:rPr>
        <w:t xml:space="preserve">Bengtsson, A., </w:t>
      </w:r>
      <w:proofErr w:type="spellStart"/>
      <w:r w:rsidRPr="00244F84">
        <w:rPr>
          <w:rFonts w:ascii="Times New Roman" w:hAnsi="Times New Roman" w:cs="Times New Roman"/>
        </w:rPr>
        <w:t>Ostberg</w:t>
      </w:r>
      <w:proofErr w:type="spellEnd"/>
      <w:r w:rsidRPr="00244F84">
        <w:rPr>
          <w:rFonts w:ascii="Times New Roman" w:hAnsi="Times New Roman" w:cs="Times New Roman"/>
        </w:rPr>
        <w:t xml:space="preserve">, J. and </w:t>
      </w:r>
      <w:proofErr w:type="spellStart"/>
      <w:r w:rsidRPr="00244F84">
        <w:rPr>
          <w:rFonts w:ascii="Times New Roman" w:hAnsi="Times New Roman" w:cs="Times New Roman"/>
        </w:rPr>
        <w:t>Kjeldgaard</w:t>
      </w:r>
      <w:proofErr w:type="spellEnd"/>
      <w:r w:rsidRPr="00244F84">
        <w:rPr>
          <w:rFonts w:ascii="Times New Roman" w:hAnsi="Times New Roman" w:cs="Times New Roman"/>
        </w:rPr>
        <w:t xml:space="preserve">, D. 2005, “Prisoners in paradise: subcultural resistance to the </w:t>
      </w:r>
      <w:r w:rsidR="00DD5B0A">
        <w:rPr>
          <w:rFonts w:ascii="Times New Roman" w:hAnsi="Times New Roman" w:cs="Times New Roman"/>
        </w:rPr>
        <w:t>marketisation</w:t>
      </w:r>
      <w:r w:rsidRPr="00244F84">
        <w:rPr>
          <w:rFonts w:ascii="Times New Roman" w:hAnsi="Times New Roman" w:cs="Times New Roman"/>
        </w:rPr>
        <w:t xml:space="preserve"> of tattooing”, Consumption, </w:t>
      </w:r>
      <w:r w:rsidRPr="00244F84">
        <w:rPr>
          <w:rFonts w:ascii="Times New Roman" w:hAnsi="Times New Roman" w:cs="Times New Roman"/>
          <w:i/>
          <w:iCs/>
        </w:rPr>
        <w:t>Markets and Culture,</w:t>
      </w:r>
      <w:r w:rsidRPr="00244F84">
        <w:rPr>
          <w:rFonts w:ascii="Times New Roman" w:hAnsi="Times New Roman" w:cs="Times New Roman"/>
        </w:rPr>
        <w:t xml:space="preserve"> 8</w:t>
      </w:r>
      <w:r>
        <w:rPr>
          <w:rFonts w:ascii="Times New Roman" w:hAnsi="Times New Roman" w:cs="Times New Roman"/>
        </w:rPr>
        <w:t>(</w:t>
      </w:r>
      <w:r w:rsidRPr="00244F84">
        <w:rPr>
          <w:rFonts w:ascii="Times New Roman" w:hAnsi="Times New Roman" w:cs="Times New Roman"/>
        </w:rPr>
        <w:t>3</w:t>
      </w:r>
      <w:r>
        <w:rPr>
          <w:rFonts w:ascii="Times New Roman" w:hAnsi="Times New Roman" w:cs="Times New Roman"/>
        </w:rPr>
        <w:t>)</w:t>
      </w:r>
      <w:r w:rsidRPr="00244F84">
        <w:rPr>
          <w:rFonts w:ascii="Times New Roman" w:hAnsi="Times New Roman" w:cs="Times New Roman"/>
        </w:rPr>
        <w:t>, pp. 261-274.</w:t>
      </w:r>
    </w:p>
    <w:p w14:paraId="7F9D60F1" w14:textId="77777777" w:rsidR="00244F84" w:rsidRPr="00AC6678" w:rsidRDefault="00244F84" w:rsidP="00AC6678">
      <w:pPr>
        <w:spacing w:line="360" w:lineRule="auto"/>
        <w:rPr>
          <w:rFonts w:ascii="Times New Roman" w:hAnsi="Times New Roman" w:cs="Times New Roman"/>
        </w:rPr>
      </w:pPr>
    </w:p>
    <w:p w14:paraId="23F56A31" w14:textId="24546897" w:rsidR="00AC6678" w:rsidRDefault="00AC6678" w:rsidP="00AC6678">
      <w:pPr>
        <w:spacing w:line="360" w:lineRule="auto"/>
        <w:rPr>
          <w:rFonts w:ascii="Times New Roman" w:hAnsi="Times New Roman" w:cs="Times New Roman"/>
        </w:rPr>
      </w:pPr>
      <w:r w:rsidRPr="00AC6678">
        <w:rPr>
          <w:rFonts w:ascii="Times New Roman" w:hAnsi="Times New Roman" w:cs="Times New Roman"/>
        </w:rPr>
        <w:lastRenderedPageBreak/>
        <w:t>Berg, Bruce L. and Howard Lune</w:t>
      </w:r>
      <w:r>
        <w:rPr>
          <w:rFonts w:ascii="Times New Roman" w:hAnsi="Times New Roman" w:cs="Times New Roman"/>
        </w:rPr>
        <w:t>.</w:t>
      </w:r>
      <w:r w:rsidRPr="00AC6678">
        <w:rPr>
          <w:rFonts w:ascii="Times New Roman" w:hAnsi="Times New Roman" w:cs="Times New Roman"/>
        </w:rPr>
        <w:t xml:space="preserve"> 2012, Qualitative Research Methods for the Social Sciences, Boston: Pearson.</w:t>
      </w:r>
    </w:p>
    <w:p w14:paraId="6F074B07" w14:textId="77777777" w:rsidR="00AC6678" w:rsidRPr="00CB7EFA" w:rsidRDefault="00AC6678" w:rsidP="00CB7EFA">
      <w:pPr>
        <w:spacing w:line="360" w:lineRule="auto"/>
        <w:rPr>
          <w:rFonts w:ascii="Times New Roman" w:hAnsi="Times New Roman" w:cs="Times New Roman"/>
        </w:rPr>
      </w:pPr>
    </w:p>
    <w:p w14:paraId="308501E5" w14:textId="253DF180" w:rsidR="00B663E4" w:rsidRPr="00CB7EFA" w:rsidRDefault="00B663E4" w:rsidP="00CB7EFA">
      <w:pPr>
        <w:spacing w:line="360" w:lineRule="auto"/>
        <w:rPr>
          <w:rFonts w:ascii="Times New Roman" w:hAnsi="Times New Roman" w:cs="Times New Roman"/>
        </w:rPr>
      </w:pPr>
      <w:r w:rsidRPr="00CB7EFA">
        <w:rPr>
          <w:rFonts w:ascii="Times New Roman" w:hAnsi="Times New Roman" w:cs="Times New Roman"/>
        </w:rPr>
        <w:t>Brown, S. and Patterson, A. 2010, “Selling stories: harry potter and the marketing plot”, P</w:t>
      </w:r>
      <w:r w:rsidRPr="004A2A86">
        <w:rPr>
          <w:rFonts w:ascii="Times New Roman" w:hAnsi="Times New Roman" w:cs="Times New Roman"/>
          <w:i/>
          <w:iCs/>
        </w:rPr>
        <w:t>sychology and Marketing</w:t>
      </w:r>
      <w:r w:rsidRPr="00CB7EFA">
        <w:rPr>
          <w:rFonts w:ascii="Times New Roman" w:hAnsi="Times New Roman" w:cs="Times New Roman"/>
        </w:rPr>
        <w:t>, 27(6), pp. 541-556.</w:t>
      </w:r>
    </w:p>
    <w:p w14:paraId="42E8CAD4" w14:textId="77777777" w:rsidR="00F8712E" w:rsidRPr="00CB7EFA" w:rsidRDefault="00F8712E" w:rsidP="00CB7EFA">
      <w:pPr>
        <w:spacing w:line="360" w:lineRule="auto"/>
        <w:rPr>
          <w:rFonts w:ascii="Times New Roman" w:hAnsi="Times New Roman" w:cs="Times New Roman" w:hint="eastAsia"/>
        </w:rPr>
      </w:pPr>
    </w:p>
    <w:p w14:paraId="582BAFDC" w14:textId="7B6E1F73" w:rsidR="00813269" w:rsidRPr="00CB7EFA" w:rsidRDefault="00813269" w:rsidP="00CB7EFA">
      <w:pPr>
        <w:spacing w:line="360" w:lineRule="auto"/>
        <w:rPr>
          <w:rFonts w:ascii="Times New Roman" w:hAnsi="Times New Roman" w:cs="Times New Roman"/>
        </w:rPr>
      </w:pPr>
      <w:r w:rsidRPr="00CB7EFA">
        <w:rPr>
          <w:rFonts w:ascii="Times New Roman" w:hAnsi="Times New Roman" w:cs="Times New Roman"/>
        </w:rPr>
        <w:t xml:space="preserve">Black, I.R. 2011, “Sorry not today: self and temporary consumption denial”, </w:t>
      </w:r>
      <w:r w:rsidRPr="004A2A86">
        <w:rPr>
          <w:rFonts w:ascii="Times New Roman" w:hAnsi="Times New Roman" w:cs="Times New Roman"/>
          <w:i/>
          <w:iCs/>
        </w:rPr>
        <w:t>Journal of Consumer Behaviour,</w:t>
      </w:r>
      <w:r w:rsidRPr="00CB7EFA">
        <w:rPr>
          <w:rFonts w:ascii="Times New Roman" w:hAnsi="Times New Roman" w:cs="Times New Roman"/>
        </w:rPr>
        <w:t xml:space="preserve"> 10(5), pp. 267-278. </w:t>
      </w:r>
    </w:p>
    <w:p w14:paraId="2EC27F6A" w14:textId="77777777" w:rsidR="00813269" w:rsidRPr="00CB7EFA" w:rsidRDefault="00813269" w:rsidP="00CB7EFA">
      <w:pPr>
        <w:spacing w:line="360" w:lineRule="auto"/>
        <w:rPr>
          <w:rFonts w:ascii="Times New Roman" w:hAnsi="Times New Roman" w:cs="Times New Roman"/>
        </w:rPr>
      </w:pPr>
    </w:p>
    <w:p w14:paraId="1A56CF34" w14:textId="4A79E739" w:rsidR="0047491F" w:rsidRPr="00CB7EFA" w:rsidRDefault="0047491F" w:rsidP="00CB7EFA">
      <w:pPr>
        <w:spacing w:line="360" w:lineRule="auto"/>
        <w:rPr>
          <w:rFonts w:ascii="Times New Roman" w:hAnsi="Times New Roman" w:cs="Times New Roman"/>
        </w:rPr>
      </w:pPr>
      <w:r w:rsidRPr="00CB7EFA">
        <w:rPr>
          <w:rFonts w:ascii="Times New Roman" w:hAnsi="Times New Roman" w:cs="Times New Roman"/>
        </w:rPr>
        <w:t xml:space="preserve">Catterall, M. and </w:t>
      </w:r>
      <w:proofErr w:type="spellStart"/>
      <w:r w:rsidRPr="00CB7EFA">
        <w:rPr>
          <w:rFonts w:ascii="Times New Roman" w:hAnsi="Times New Roman" w:cs="Times New Roman"/>
        </w:rPr>
        <w:t>Maclaran</w:t>
      </w:r>
      <w:proofErr w:type="spellEnd"/>
      <w:r w:rsidRPr="00CB7EFA">
        <w:rPr>
          <w:rFonts w:ascii="Times New Roman" w:hAnsi="Times New Roman" w:cs="Times New Roman"/>
        </w:rPr>
        <w:t>, P. 2002, “Researching consumers in virtual worlds: a cyberspace odyssey”, J</w:t>
      </w:r>
      <w:r w:rsidRPr="004A2A86">
        <w:rPr>
          <w:rFonts w:ascii="Times New Roman" w:hAnsi="Times New Roman" w:cs="Times New Roman"/>
          <w:i/>
          <w:iCs/>
        </w:rPr>
        <w:t>ournal of Consumer Behaviour</w:t>
      </w:r>
      <w:r w:rsidRPr="00CB7EFA">
        <w:rPr>
          <w:rFonts w:ascii="Times New Roman" w:hAnsi="Times New Roman" w:cs="Times New Roman"/>
        </w:rPr>
        <w:t xml:space="preserve">, 1(3), pp. 228-237. </w:t>
      </w:r>
    </w:p>
    <w:p w14:paraId="7E06F69C" w14:textId="77777777" w:rsidR="00AB0A5F" w:rsidRPr="00CB7EFA" w:rsidRDefault="00AB0A5F" w:rsidP="00CB7EFA">
      <w:pPr>
        <w:spacing w:line="360" w:lineRule="auto"/>
        <w:rPr>
          <w:rFonts w:ascii="Times New Roman" w:hAnsi="Times New Roman" w:cs="Times New Roman"/>
        </w:rPr>
      </w:pPr>
    </w:p>
    <w:p w14:paraId="0A717E77" w14:textId="6FC16DE2" w:rsidR="00AB0A5F" w:rsidRPr="00CB7EFA" w:rsidRDefault="00AB0A5F" w:rsidP="00CB7EFA">
      <w:pPr>
        <w:spacing w:line="360" w:lineRule="auto"/>
        <w:rPr>
          <w:rFonts w:ascii="Times New Roman" w:hAnsi="Times New Roman" w:cs="Times New Roman"/>
        </w:rPr>
      </w:pPr>
      <w:proofErr w:type="spellStart"/>
      <w:r w:rsidRPr="00CB7EFA">
        <w:rPr>
          <w:rFonts w:ascii="Times New Roman" w:hAnsi="Times New Roman" w:cs="Times New Roman"/>
        </w:rPr>
        <w:t>Corciolani</w:t>
      </w:r>
      <w:proofErr w:type="spellEnd"/>
      <w:r w:rsidRPr="00CB7EFA">
        <w:rPr>
          <w:rFonts w:ascii="Times New Roman" w:hAnsi="Times New Roman" w:cs="Times New Roman"/>
        </w:rPr>
        <w:t xml:space="preserve">, M. 2014, “How do authenticity dramas develop? An analysis of afterhours fans’ responses to the band’s participation in the </w:t>
      </w:r>
      <w:proofErr w:type="spellStart"/>
      <w:r w:rsidRPr="00CB7EFA">
        <w:rPr>
          <w:rFonts w:ascii="Times New Roman" w:hAnsi="Times New Roman" w:cs="Times New Roman"/>
        </w:rPr>
        <w:t>Sanremo</w:t>
      </w:r>
      <w:proofErr w:type="spellEnd"/>
      <w:r w:rsidRPr="00CB7EFA">
        <w:rPr>
          <w:rFonts w:ascii="Times New Roman" w:hAnsi="Times New Roman" w:cs="Times New Roman"/>
        </w:rPr>
        <w:t xml:space="preserve"> music festival”, </w:t>
      </w:r>
      <w:r w:rsidRPr="004A2A86">
        <w:rPr>
          <w:rFonts w:ascii="Times New Roman" w:hAnsi="Times New Roman" w:cs="Times New Roman"/>
          <w:i/>
          <w:iCs/>
        </w:rPr>
        <w:t>Marketing Theory</w:t>
      </w:r>
      <w:r w:rsidRPr="00CB7EFA">
        <w:rPr>
          <w:rFonts w:ascii="Times New Roman" w:hAnsi="Times New Roman" w:cs="Times New Roman"/>
        </w:rPr>
        <w:t xml:space="preserve">, 14(2), pp. 185-206. </w:t>
      </w:r>
    </w:p>
    <w:p w14:paraId="242EE8E0" w14:textId="77777777" w:rsidR="0098134F" w:rsidRPr="00CB7EFA" w:rsidRDefault="0098134F" w:rsidP="00CB7EFA">
      <w:pPr>
        <w:spacing w:line="360" w:lineRule="auto"/>
        <w:rPr>
          <w:rFonts w:ascii="Times New Roman" w:hAnsi="Times New Roman" w:cs="Times New Roman"/>
        </w:rPr>
      </w:pPr>
    </w:p>
    <w:p w14:paraId="7DC3200F" w14:textId="36A8A86D" w:rsidR="0047491F" w:rsidRPr="00CB7EFA" w:rsidRDefault="0098134F" w:rsidP="00CB7EFA">
      <w:pPr>
        <w:spacing w:line="360" w:lineRule="auto"/>
        <w:rPr>
          <w:rFonts w:ascii="Times New Roman" w:hAnsi="Times New Roman" w:cs="Times New Roman"/>
        </w:rPr>
      </w:pPr>
      <w:proofErr w:type="spellStart"/>
      <w:r w:rsidRPr="00CB7EFA">
        <w:rPr>
          <w:rFonts w:ascii="Times New Roman" w:hAnsi="Times New Roman" w:cs="Times New Roman"/>
        </w:rPr>
        <w:t>Coomber</w:t>
      </w:r>
      <w:proofErr w:type="spellEnd"/>
      <w:r w:rsidRPr="00CB7EFA">
        <w:rPr>
          <w:rFonts w:ascii="Times New Roman" w:hAnsi="Times New Roman" w:cs="Times New Roman"/>
        </w:rPr>
        <w:t xml:space="preserve">, 1997. Using the Internet for survey research. </w:t>
      </w:r>
      <w:r w:rsidRPr="004A2A86">
        <w:rPr>
          <w:rFonts w:ascii="Times New Roman" w:hAnsi="Times New Roman" w:cs="Times New Roman"/>
          <w:i/>
          <w:iCs/>
        </w:rPr>
        <w:t>Sociological Research Online</w:t>
      </w:r>
      <w:r w:rsidRPr="00CB7EFA">
        <w:rPr>
          <w:rFonts w:ascii="Times New Roman" w:hAnsi="Times New Roman" w:cs="Times New Roman"/>
        </w:rPr>
        <w:t xml:space="preserve">, Available at: </w:t>
      </w:r>
      <w:hyperlink r:id="rId9" w:history="1">
        <w:r w:rsidRPr="00CB7EFA">
          <w:rPr>
            <w:rStyle w:val="a5"/>
            <w:rFonts w:ascii="Times New Roman" w:hAnsi="Times New Roman" w:cs="Times New Roman"/>
          </w:rPr>
          <w:t>http://www.socresonline.org.uk/socresonline/2/2/2.html</w:t>
        </w:r>
      </w:hyperlink>
      <w:r w:rsidRPr="00CB7EFA">
        <w:rPr>
          <w:rFonts w:ascii="Times New Roman" w:hAnsi="Times New Roman" w:cs="Times New Roman"/>
        </w:rPr>
        <w:t xml:space="preserve"> [Access: March 20, 2012].</w:t>
      </w:r>
    </w:p>
    <w:p w14:paraId="1A0798FE" w14:textId="4986A749" w:rsidR="00B663E4" w:rsidRDefault="00B663E4" w:rsidP="00CB7EFA">
      <w:pPr>
        <w:spacing w:line="360" w:lineRule="auto"/>
        <w:rPr>
          <w:rFonts w:ascii="Times New Roman" w:hAnsi="Times New Roman" w:cs="Times New Roman"/>
        </w:rPr>
      </w:pPr>
    </w:p>
    <w:p w14:paraId="4DCC6A1E" w14:textId="536F9AA6" w:rsidR="00FD41D4" w:rsidRDefault="00FD41D4" w:rsidP="00CB7EFA">
      <w:pPr>
        <w:spacing w:line="360" w:lineRule="auto"/>
        <w:rPr>
          <w:rFonts w:ascii="Times New Roman" w:hAnsi="Times New Roman" w:cs="Times New Roman"/>
        </w:rPr>
      </w:pPr>
      <w:r w:rsidRPr="00FD41D4">
        <w:rPr>
          <w:rFonts w:ascii="Times New Roman" w:hAnsi="Times New Roman" w:cs="Times New Roman"/>
        </w:rPr>
        <w:t xml:space="preserve">Chan, K.W. and Li, S.Y. 2010, “Understanding consumer-to- consumer interactions in virtual communities: the salience of reciprocity”, </w:t>
      </w:r>
      <w:r w:rsidRPr="00FD41D4">
        <w:rPr>
          <w:rFonts w:ascii="Times New Roman" w:hAnsi="Times New Roman" w:cs="Times New Roman"/>
          <w:i/>
          <w:iCs/>
        </w:rPr>
        <w:t xml:space="preserve">Journal of Business Research, </w:t>
      </w:r>
      <w:r w:rsidRPr="00FD41D4">
        <w:rPr>
          <w:rFonts w:ascii="Times New Roman" w:hAnsi="Times New Roman" w:cs="Times New Roman"/>
        </w:rPr>
        <w:t>Vol. 63 Nos 9/10, pp. 1033-1040.</w:t>
      </w:r>
    </w:p>
    <w:p w14:paraId="066771D5" w14:textId="77777777" w:rsidR="00FD41D4" w:rsidRPr="00CB7EFA" w:rsidRDefault="00FD41D4" w:rsidP="00CB7EFA">
      <w:pPr>
        <w:spacing w:line="360" w:lineRule="auto"/>
        <w:rPr>
          <w:rFonts w:ascii="Times New Roman" w:hAnsi="Times New Roman" w:cs="Times New Roman"/>
        </w:rPr>
      </w:pPr>
    </w:p>
    <w:p w14:paraId="4D23954B" w14:textId="0BAD7FAC" w:rsidR="00E1168D" w:rsidRPr="00CB7EFA" w:rsidRDefault="005B7819" w:rsidP="00CB7EFA">
      <w:pPr>
        <w:spacing w:line="360" w:lineRule="auto"/>
        <w:rPr>
          <w:rFonts w:ascii="Times New Roman" w:hAnsi="Times New Roman" w:cs="Times New Roman"/>
        </w:rPr>
      </w:pPr>
      <w:r w:rsidRPr="00CB7EFA">
        <w:rPr>
          <w:rFonts w:ascii="Times New Roman" w:hAnsi="Times New Roman" w:cs="Times New Roman"/>
        </w:rPr>
        <w:t>Christine.</w:t>
      </w:r>
      <w:r w:rsidR="00E1168D" w:rsidRPr="00CB7EFA">
        <w:rPr>
          <w:rFonts w:ascii="Times New Roman" w:hAnsi="Times New Roman" w:cs="Times New Roman"/>
        </w:rPr>
        <w:t xml:space="preserve"> 2017. Ethnographies of Online Communities and Social Media: Modes, Varieties, Affordances</w:t>
      </w:r>
      <w:r w:rsidRPr="00CB7EFA">
        <w:rPr>
          <w:rFonts w:ascii="Times New Roman" w:hAnsi="Times New Roman" w:cs="Times New Roman"/>
        </w:rPr>
        <w:t xml:space="preserve">, </w:t>
      </w:r>
      <w:r w:rsidR="00E1168D" w:rsidRPr="004A2A86">
        <w:rPr>
          <w:rFonts w:ascii="Times New Roman" w:hAnsi="Times New Roman" w:cs="Times New Roman"/>
          <w:i/>
          <w:iCs/>
        </w:rPr>
        <w:t>SAGE Research Methods</w:t>
      </w:r>
      <w:r w:rsidR="00E1168D" w:rsidRPr="00CB7EFA">
        <w:rPr>
          <w:rFonts w:ascii="Times New Roman" w:hAnsi="Times New Roman" w:cs="Times New Roman"/>
        </w:rPr>
        <w:t xml:space="preserve">. [online] Available at: </w:t>
      </w:r>
      <w:hyperlink r:id="rId10" w:history="1">
        <w:r w:rsidR="00E1168D" w:rsidRPr="00CB7EFA">
          <w:rPr>
            <w:rStyle w:val="a5"/>
            <w:rFonts w:ascii="Times New Roman" w:hAnsi="Times New Roman" w:cs="Times New Roman"/>
          </w:rPr>
          <w:t>https://methods.sagepub.com/book/the-sage-handbook-of-online-research-methods-second-edition/i2936.xml</w:t>
        </w:r>
      </w:hyperlink>
      <w:r w:rsidR="00E1168D" w:rsidRPr="00CB7EFA">
        <w:rPr>
          <w:rFonts w:ascii="Times New Roman" w:hAnsi="Times New Roman" w:cs="Times New Roman"/>
        </w:rPr>
        <w:t xml:space="preserve"> [Accessed </w:t>
      </w:r>
      <w:r w:rsidRPr="00CB7EFA">
        <w:rPr>
          <w:rFonts w:ascii="Times New Roman" w:hAnsi="Times New Roman" w:cs="Times New Roman"/>
        </w:rPr>
        <w:t xml:space="preserve">9 </w:t>
      </w:r>
      <w:r w:rsidR="00E1168D" w:rsidRPr="00CB7EFA">
        <w:rPr>
          <w:rFonts w:ascii="Times New Roman" w:hAnsi="Times New Roman" w:cs="Times New Roman"/>
        </w:rPr>
        <w:t>May 2021].</w:t>
      </w:r>
    </w:p>
    <w:p w14:paraId="14AE4A5D" w14:textId="7686049F" w:rsidR="005B7819" w:rsidRPr="00CB7EFA" w:rsidRDefault="005B7819" w:rsidP="00CB7EFA">
      <w:pPr>
        <w:spacing w:line="360" w:lineRule="auto"/>
        <w:rPr>
          <w:rFonts w:ascii="Times New Roman" w:hAnsi="Times New Roman" w:cs="Times New Roman"/>
        </w:rPr>
      </w:pPr>
    </w:p>
    <w:p w14:paraId="1696F42B" w14:textId="29CA2B33" w:rsidR="00B663E4" w:rsidRDefault="00B663E4" w:rsidP="00CB7EFA">
      <w:pPr>
        <w:spacing w:line="360" w:lineRule="auto"/>
        <w:rPr>
          <w:rFonts w:ascii="Times New Roman" w:hAnsi="Times New Roman" w:cs="Times New Roman"/>
        </w:rPr>
      </w:pPr>
      <w:r w:rsidRPr="00CB7EFA">
        <w:rPr>
          <w:rFonts w:ascii="Times New Roman" w:hAnsi="Times New Roman" w:cs="Times New Roman"/>
        </w:rPr>
        <w:lastRenderedPageBreak/>
        <w:t>David S., 2013</w:t>
      </w:r>
      <w:r w:rsidRPr="00CB7EFA">
        <w:rPr>
          <w:rFonts w:ascii="Times New Roman" w:hAnsi="Times New Roman" w:cs="Times New Roman"/>
        </w:rPr>
        <w:t>，</w:t>
      </w:r>
      <w:r w:rsidRPr="00CB7EFA">
        <w:rPr>
          <w:rFonts w:ascii="Times New Roman" w:hAnsi="Times New Roman" w:cs="Times New Roman"/>
        </w:rPr>
        <w:t>Phenomenology</w:t>
      </w:r>
      <w:r w:rsidRPr="00CB7EFA">
        <w:rPr>
          <w:rFonts w:ascii="Times New Roman" w:hAnsi="Times New Roman" w:cs="Times New Roman"/>
        </w:rPr>
        <w:t>，</w:t>
      </w:r>
      <w:r w:rsidRPr="00CB7EFA">
        <w:rPr>
          <w:rFonts w:ascii="Times New Roman" w:hAnsi="Times New Roman" w:cs="Times New Roman"/>
        </w:rPr>
        <w:t>S</w:t>
      </w:r>
      <w:r w:rsidRPr="004A2A86">
        <w:rPr>
          <w:rFonts w:ascii="Times New Roman" w:hAnsi="Times New Roman" w:cs="Times New Roman"/>
        </w:rPr>
        <w:t>tanford</w:t>
      </w:r>
      <w:r w:rsidRPr="00CB7EFA">
        <w:rPr>
          <w:rFonts w:ascii="Times New Roman" w:hAnsi="Times New Roman" w:cs="Times New Roman"/>
        </w:rPr>
        <w:t xml:space="preserve"> Encyclopedia of Philosophy. </w:t>
      </w:r>
      <w:r w:rsidR="006032D9" w:rsidRPr="00F8712E">
        <w:rPr>
          <w:rFonts w:ascii="Times New Roman" w:hAnsi="Times New Roman" w:cs="Times New Roman"/>
        </w:rPr>
        <w:t>[online] Available at:</w:t>
      </w:r>
      <w:r w:rsidR="006032D9">
        <w:rPr>
          <w:rFonts w:ascii="Times New Roman" w:hAnsi="Times New Roman" w:cs="Times New Roman"/>
        </w:rPr>
        <w:t xml:space="preserve"> </w:t>
      </w:r>
      <w:hyperlink r:id="rId11" w:history="1">
        <w:r w:rsidR="006032D9" w:rsidRPr="00A62D53">
          <w:rPr>
            <w:rStyle w:val="a5"/>
            <w:rFonts w:ascii="Times New Roman" w:hAnsi="Times New Roman" w:cs="Times New Roman"/>
          </w:rPr>
          <w:t>https://plato.stanford.edu/entries/phenomenology/</w:t>
        </w:r>
      </w:hyperlink>
      <w:r w:rsidRPr="00CB7EFA">
        <w:rPr>
          <w:rFonts w:ascii="Times New Roman" w:hAnsi="Times New Roman" w:cs="Times New Roman"/>
        </w:rPr>
        <w:t xml:space="preserve"> [Accessed 10 May 2021].</w:t>
      </w:r>
    </w:p>
    <w:p w14:paraId="4BE80769" w14:textId="77777777" w:rsidR="006032D9" w:rsidRPr="00CB7EFA" w:rsidRDefault="006032D9" w:rsidP="00CB7EFA">
      <w:pPr>
        <w:spacing w:line="360" w:lineRule="auto"/>
        <w:rPr>
          <w:rFonts w:ascii="Times New Roman" w:hAnsi="Times New Roman" w:cs="Times New Roman"/>
        </w:rPr>
      </w:pPr>
    </w:p>
    <w:p w14:paraId="52F979D0" w14:textId="77777777" w:rsidR="00752CF9" w:rsidRDefault="00752CF9" w:rsidP="00752CF9">
      <w:pPr>
        <w:spacing w:line="360" w:lineRule="auto"/>
        <w:jc w:val="both"/>
        <w:rPr>
          <w:rFonts w:ascii="Times New Roman" w:hAnsi="Times New Roman" w:cs="Times New Roman"/>
        </w:rPr>
      </w:pPr>
      <w:r w:rsidRPr="00F8712E">
        <w:rPr>
          <w:rFonts w:ascii="Times New Roman" w:hAnsi="Times New Roman" w:cs="Times New Roman"/>
        </w:rPr>
        <w:t xml:space="preserve">DMI. 2016. The Evolution of Digital Marketing: 30 Years in the Past &amp; Future | Digital Marketing Institute. [online] Available at: </w:t>
      </w:r>
      <w:hyperlink r:id="rId12" w:history="1">
        <w:r w:rsidRPr="00A62D53">
          <w:rPr>
            <w:rStyle w:val="a5"/>
            <w:rFonts w:ascii="Times New Roman" w:hAnsi="Times New Roman" w:cs="Times New Roman"/>
          </w:rPr>
          <w:t>https://digitalmarketinginstitute.com/blog/the-evolution-of-digital-marketing-30-years-in-the-past-and-future</w:t>
        </w:r>
      </w:hyperlink>
      <w:r>
        <w:rPr>
          <w:rFonts w:ascii="Times New Roman" w:hAnsi="Times New Roman" w:cs="Times New Roman"/>
        </w:rPr>
        <w:t xml:space="preserve"> </w:t>
      </w:r>
      <w:r w:rsidRPr="00F8712E">
        <w:rPr>
          <w:rFonts w:ascii="Times New Roman" w:hAnsi="Times New Roman" w:cs="Times New Roman"/>
        </w:rPr>
        <w:t>[Accessed 12 May 2021].</w:t>
      </w:r>
    </w:p>
    <w:p w14:paraId="7E39372E" w14:textId="77777777" w:rsidR="00752CF9" w:rsidRDefault="00752CF9" w:rsidP="00752CF9">
      <w:pPr>
        <w:spacing w:line="360" w:lineRule="auto"/>
        <w:jc w:val="both"/>
        <w:rPr>
          <w:rFonts w:ascii="Times New Roman" w:hAnsi="Times New Roman" w:cs="Times New Roman"/>
        </w:rPr>
      </w:pPr>
    </w:p>
    <w:p w14:paraId="278C7269" w14:textId="520E0095" w:rsidR="00752CF9" w:rsidRPr="00752CF9" w:rsidRDefault="00752CF9" w:rsidP="00752CF9">
      <w:pPr>
        <w:spacing w:line="360" w:lineRule="auto"/>
        <w:jc w:val="both"/>
        <w:rPr>
          <w:rFonts w:ascii="Times New Roman" w:hAnsi="Times New Roman" w:cs="Times New Roman" w:hint="eastAsia"/>
        </w:rPr>
      </w:pPr>
      <w:r w:rsidRPr="00752CF9">
        <w:rPr>
          <w:rFonts w:ascii="Times New Roman" w:hAnsi="Times New Roman" w:cs="Times New Roman"/>
        </w:rPr>
        <w:t>Edwards G</w:t>
      </w:r>
      <w:r>
        <w:rPr>
          <w:rFonts w:ascii="Times New Roman" w:hAnsi="Times New Roman" w:cs="Times New Roman"/>
        </w:rPr>
        <w:t>.,</w:t>
      </w:r>
      <w:r w:rsidRPr="00752CF9">
        <w:rPr>
          <w:rFonts w:ascii="Times New Roman" w:hAnsi="Times New Roman" w:cs="Times New Roman"/>
        </w:rPr>
        <w:t xml:space="preserve"> 2010. Mixed method approaches to social network analysis</w:t>
      </w:r>
      <w:r>
        <w:rPr>
          <w:rFonts w:ascii="Times New Roman" w:hAnsi="Times New Roman" w:cs="Times New Roman"/>
        </w:rPr>
        <w:t xml:space="preserve">. </w:t>
      </w:r>
      <w:r w:rsidRPr="00752CF9">
        <w:rPr>
          <w:rFonts w:ascii="Times New Roman" w:hAnsi="Times New Roman" w:cs="Times New Roman"/>
          <w:i/>
          <w:iCs/>
        </w:rPr>
        <w:t xml:space="preserve">NCRM </w:t>
      </w:r>
      <w:proofErr w:type="spellStart"/>
      <w:r w:rsidRPr="00752CF9">
        <w:rPr>
          <w:rFonts w:ascii="Times New Roman" w:hAnsi="Times New Roman" w:cs="Times New Roman"/>
          <w:i/>
          <w:iCs/>
        </w:rPr>
        <w:t>EPrints</w:t>
      </w:r>
      <w:proofErr w:type="spellEnd"/>
      <w:r w:rsidRPr="00752CF9">
        <w:rPr>
          <w:rFonts w:ascii="Times New Roman" w:hAnsi="Times New Roman" w:cs="Times New Roman"/>
          <w:i/>
          <w:iCs/>
        </w:rPr>
        <w:t xml:space="preserve"> Repository.</w:t>
      </w:r>
      <w:r w:rsidRPr="00752CF9">
        <w:rPr>
          <w:rFonts w:ascii="Times New Roman" w:hAnsi="Times New Roman" w:cs="Times New Roman"/>
        </w:rPr>
        <w:t xml:space="preserve"> [online] Available at: </w:t>
      </w:r>
      <w:hyperlink r:id="rId13" w:history="1">
        <w:r w:rsidRPr="00A62D53">
          <w:rPr>
            <w:rStyle w:val="a5"/>
            <w:rFonts w:ascii="Times New Roman" w:hAnsi="Times New Roman" w:cs="Times New Roman"/>
          </w:rPr>
          <w:t>http://eprints.ncrm.ac</w:t>
        </w:r>
        <w:r w:rsidRPr="00A62D53">
          <w:rPr>
            <w:rStyle w:val="a5"/>
            <w:rFonts w:ascii="Times New Roman" w:hAnsi="Times New Roman" w:cs="Times New Roman"/>
          </w:rPr>
          <w:t>.</w:t>
        </w:r>
        <w:r w:rsidRPr="00A62D53">
          <w:rPr>
            <w:rStyle w:val="a5"/>
            <w:rFonts w:ascii="Times New Roman" w:hAnsi="Times New Roman" w:cs="Times New Roman"/>
          </w:rPr>
          <w:t>uk/842/</w:t>
        </w:r>
      </w:hyperlink>
      <w:r>
        <w:rPr>
          <w:rFonts w:ascii="Times New Roman" w:hAnsi="Times New Roman" w:cs="Times New Roman"/>
        </w:rPr>
        <w:t xml:space="preserve"> </w:t>
      </w:r>
      <w:r w:rsidRPr="00752CF9">
        <w:rPr>
          <w:rFonts w:ascii="Times New Roman" w:hAnsi="Times New Roman" w:cs="Times New Roman"/>
        </w:rPr>
        <w:t>[Accessed 13 May 2021].</w:t>
      </w:r>
    </w:p>
    <w:p w14:paraId="0E6C30BD" w14:textId="3329175F" w:rsidR="00B663E4" w:rsidRDefault="00B663E4" w:rsidP="00CB7EFA">
      <w:pPr>
        <w:spacing w:line="360" w:lineRule="auto"/>
        <w:rPr>
          <w:rFonts w:ascii="Times New Roman" w:hAnsi="Times New Roman" w:cs="Times New Roman"/>
        </w:rPr>
      </w:pPr>
    </w:p>
    <w:p w14:paraId="4A725D32" w14:textId="0DA864CC" w:rsidR="00322676" w:rsidRPr="00322676" w:rsidRDefault="00322676" w:rsidP="00322676">
      <w:pPr>
        <w:spacing w:line="360" w:lineRule="auto"/>
        <w:jc w:val="both"/>
        <w:rPr>
          <w:rFonts w:ascii="Times New Roman" w:hAnsi="Times New Roman" w:cs="Times New Roman"/>
        </w:rPr>
      </w:pPr>
      <w:r w:rsidRPr="00BD50FC">
        <w:rPr>
          <w:rFonts w:ascii="Times New Roman" w:hAnsi="Times New Roman" w:cs="Times New Roman"/>
        </w:rPr>
        <w:t>Goh, K., Heng, C. and Lin, Z., 2012</w:t>
      </w:r>
      <w:r>
        <w:rPr>
          <w:rFonts w:ascii="Times New Roman" w:hAnsi="Times New Roman" w:cs="Times New Roman"/>
        </w:rPr>
        <w:t>.</w:t>
      </w:r>
      <w:r w:rsidRPr="00BD50FC">
        <w:rPr>
          <w:rFonts w:ascii="Times New Roman" w:hAnsi="Times New Roman" w:cs="Times New Roman"/>
        </w:rPr>
        <w:t xml:space="preserve"> Social Media Brand Community and Consumer Behavior: Quantifying the Relative Impact of User- and Marketer-Generated Content. Available at SSRN: https://ssrn.com/abstract=2048614 or </w:t>
      </w:r>
      <w:hyperlink r:id="rId14" w:history="1">
        <w:r w:rsidRPr="00A62D53">
          <w:rPr>
            <w:rStyle w:val="a5"/>
            <w:rFonts w:ascii="Times New Roman" w:hAnsi="Times New Roman" w:cs="Times New Roman"/>
          </w:rPr>
          <w:t>http://dx.doi.org/10.2139/</w:t>
        </w:r>
        <w:r w:rsidRPr="00A62D53">
          <w:rPr>
            <w:rStyle w:val="a5"/>
            <w:rFonts w:ascii="Times New Roman" w:hAnsi="Times New Roman" w:cs="Times New Roman"/>
          </w:rPr>
          <w:t>s</w:t>
        </w:r>
        <w:r w:rsidRPr="00A62D53">
          <w:rPr>
            <w:rStyle w:val="a5"/>
            <w:rFonts w:ascii="Times New Roman" w:hAnsi="Times New Roman" w:cs="Times New Roman"/>
          </w:rPr>
          <w:t>srn.</w:t>
        </w:r>
        <w:r w:rsidRPr="00A62D53">
          <w:rPr>
            <w:rStyle w:val="a5"/>
            <w:rFonts w:ascii="Times New Roman" w:hAnsi="Times New Roman" w:cs="Times New Roman"/>
          </w:rPr>
          <w:t>2</w:t>
        </w:r>
        <w:r w:rsidRPr="00A62D53">
          <w:rPr>
            <w:rStyle w:val="a5"/>
            <w:rFonts w:ascii="Times New Roman" w:hAnsi="Times New Roman" w:cs="Times New Roman"/>
          </w:rPr>
          <w:t>048614</w:t>
        </w:r>
      </w:hyperlink>
      <w:r>
        <w:rPr>
          <w:rFonts w:ascii="Times New Roman" w:hAnsi="Times New Roman" w:cs="Times New Roman"/>
        </w:rPr>
        <w:t xml:space="preserve"> </w:t>
      </w:r>
      <w:r w:rsidRPr="00752CF9">
        <w:rPr>
          <w:rFonts w:ascii="Times New Roman" w:hAnsi="Times New Roman" w:cs="Times New Roman"/>
        </w:rPr>
        <w:t xml:space="preserve">[Accessed </w:t>
      </w:r>
      <w:r>
        <w:rPr>
          <w:rFonts w:ascii="Times New Roman" w:hAnsi="Times New Roman" w:cs="Times New Roman"/>
        </w:rPr>
        <w:t>10</w:t>
      </w:r>
      <w:r w:rsidRPr="00752CF9">
        <w:rPr>
          <w:rFonts w:ascii="Times New Roman" w:hAnsi="Times New Roman" w:cs="Times New Roman"/>
        </w:rPr>
        <w:t xml:space="preserve"> May 2021].</w:t>
      </w:r>
    </w:p>
    <w:p w14:paraId="3B87B9F3" w14:textId="77777777" w:rsidR="00322676" w:rsidRPr="00CB7EFA" w:rsidRDefault="00322676" w:rsidP="00CB7EFA">
      <w:pPr>
        <w:spacing w:line="360" w:lineRule="auto"/>
        <w:rPr>
          <w:rFonts w:ascii="Times New Roman" w:hAnsi="Times New Roman" w:cs="Times New Roman" w:hint="eastAsia"/>
        </w:rPr>
      </w:pPr>
    </w:p>
    <w:p w14:paraId="35B30988" w14:textId="4EE962FA" w:rsidR="008779D9" w:rsidRPr="00CB7EFA" w:rsidRDefault="008779D9" w:rsidP="00CB7EFA">
      <w:pPr>
        <w:spacing w:line="360" w:lineRule="auto"/>
        <w:rPr>
          <w:rFonts w:ascii="Times New Roman" w:hAnsi="Times New Roman" w:cs="Times New Roman"/>
        </w:rPr>
      </w:pPr>
      <w:proofErr w:type="spellStart"/>
      <w:r w:rsidRPr="00CB7EFA">
        <w:rPr>
          <w:rFonts w:ascii="Times New Roman" w:hAnsi="Times New Roman" w:cs="Times New Roman"/>
        </w:rPr>
        <w:t>Giesler</w:t>
      </w:r>
      <w:proofErr w:type="spellEnd"/>
      <w:r w:rsidRPr="00CB7EFA">
        <w:rPr>
          <w:rFonts w:ascii="Times New Roman" w:hAnsi="Times New Roman" w:cs="Times New Roman"/>
        </w:rPr>
        <w:t xml:space="preserve">, M. and </w:t>
      </w:r>
      <w:proofErr w:type="spellStart"/>
      <w:r w:rsidRPr="00CB7EFA">
        <w:rPr>
          <w:rFonts w:ascii="Times New Roman" w:hAnsi="Times New Roman" w:cs="Times New Roman"/>
        </w:rPr>
        <w:t>Pohlmann</w:t>
      </w:r>
      <w:proofErr w:type="spellEnd"/>
      <w:r w:rsidRPr="00CB7EFA">
        <w:rPr>
          <w:rFonts w:ascii="Times New Roman" w:hAnsi="Times New Roman" w:cs="Times New Roman"/>
        </w:rPr>
        <w:t xml:space="preserve">, M. 2003, “The anthropology of file sharing: consuming </w:t>
      </w:r>
      <w:proofErr w:type="spellStart"/>
      <w:r w:rsidRPr="00CB7EFA">
        <w:rPr>
          <w:rFonts w:ascii="Times New Roman" w:hAnsi="Times New Roman" w:cs="Times New Roman"/>
        </w:rPr>
        <w:t>napster</w:t>
      </w:r>
      <w:proofErr w:type="spellEnd"/>
      <w:r w:rsidRPr="00CB7EFA">
        <w:rPr>
          <w:rFonts w:ascii="Times New Roman" w:hAnsi="Times New Roman" w:cs="Times New Roman"/>
        </w:rPr>
        <w:t xml:space="preserve"> as gift”, </w:t>
      </w:r>
      <w:r w:rsidRPr="004A2A86">
        <w:rPr>
          <w:rFonts w:ascii="Times New Roman" w:hAnsi="Times New Roman" w:cs="Times New Roman"/>
          <w:i/>
          <w:iCs/>
        </w:rPr>
        <w:t>Advances in Consumer Research,</w:t>
      </w:r>
      <w:r w:rsidRPr="00CB7EFA">
        <w:rPr>
          <w:rFonts w:ascii="Times New Roman" w:hAnsi="Times New Roman" w:cs="Times New Roman"/>
        </w:rPr>
        <w:t xml:space="preserve"> Vol. 30, pp. 273-279. </w:t>
      </w:r>
    </w:p>
    <w:p w14:paraId="5470A114" w14:textId="7FE0562D" w:rsidR="007B31DF" w:rsidRPr="00CB7EFA" w:rsidRDefault="007B31DF" w:rsidP="00CB7EFA">
      <w:pPr>
        <w:spacing w:line="360" w:lineRule="auto"/>
        <w:rPr>
          <w:rFonts w:ascii="Times New Roman" w:hAnsi="Times New Roman" w:cs="Times New Roman"/>
        </w:rPr>
      </w:pPr>
    </w:p>
    <w:p w14:paraId="0FF5810B" w14:textId="55F63AC8" w:rsidR="007B31DF" w:rsidRPr="00CB7EFA" w:rsidRDefault="007B31DF" w:rsidP="00CB7EFA">
      <w:pPr>
        <w:spacing w:line="360" w:lineRule="auto"/>
        <w:rPr>
          <w:rFonts w:ascii="Times New Roman" w:hAnsi="Times New Roman" w:cs="Times New Roman"/>
        </w:rPr>
      </w:pPr>
      <w:proofErr w:type="spellStart"/>
      <w:r w:rsidRPr="00CB7EFA">
        <w:rPr>
          <w:rFonts w:ascii="Times New Roman" w:hAnsi="Times New Roman" w:cs="Times New Roman"/>
        </w:rPr>
        <w:t>Heinonen</w:t>
      </w:r>
      <w:proofErr w:type="spellEnd"/>
      <w:r w:rsidRPr="00CB7EFA">
        <w:rPr>
          <w:rFonts w:ascii="Times New Roman" w:hAnsi="Times New Roman" w:cs="Times New Roman"/>
        </w:rPr>
        <w:t xml:space="preserve">, K., </w:t>
      </w:r>
      <w:proofErr w:type="spellStart"/>
      <w:r w:rsidRPr="00CB7EFA">
        <w:rPr>
          <w:rFonts w:ascii="Times New Roman" w:hAnsi="Times New Roman" w:cs="Times New Roman"/>
        </w:rPr>
        <w:t>Strandvik</w:t>
      </w:r>
      <w:proofErr w:type="spellEnd"/>
      <w:r w:rsidRPr="00CB7EFA">
        <w:rPr>
          <w:rFonts w:ascii="Times New Roman" w:hAnsi="Times New Roman" w:cs="Times New Roman"/>
        </w:rPr>
        <w:t xml:space="preserve">, T., </w:t>
      </w:r>
      <w:proofErr w:type="spellStart"/>
      <w:r w:rsidRPr="00CB7EFA">
        <w:rPr>
          <w:rFonts w:ascii="Times New Roman" w:hAnsi="Times New Roman" w:cs="Times New Roman"/>
        </w:rPr>
        <w:t>Mickelsson</w:t>
      </w:r>
      <w:proofErr w:type="spellEnd"/>
      <w:r w:rsidRPr="00CB7EFA">
        <w:rPr>
          <w:rFonts w:ascii="Times New Roman" w:hAnsi="Times New Roman" w:cs="Times New Roman"/>
        </w:rPr>
        <w:t xml:space="preserve">, K.-J., </w:t>
      </w:r>
      <w:proofErr w:type="spellStart"/>
      <w:r w:rsidRPr="00CB7EFA">
        <w:rPr>
          <w:rFonts w:ascii="Times New Roman" w:hAnsi="Times New Roman" w:cs="Times New Roman"/>
        </w:rPr>
        <w:t>Edvardsson</w:t>
      </w:r>
      <w:proofErr w:type="spellEnd"/>
      <w:r w:rsidRPr="00CB7EFA">
        <w:rPr>
          <w:rFonts w:ascii="Times New Roman" w:hAnsi="Times New Roman" w:cs="Times New Roman"/>
        </w:rPr>
        <w:t xml:space="preserve">, B., </w:t>
      </w:r>
      <w:proofErr w:type="spellStart"/>
      <w:r w:rsidRPr="00CB7EFA">
        <w:rPr>
          <w:rFonts w:ascii="Times New Roman" w:hAnsi="Times New Roman" w:cs="Times New Roman"/>
        </w:rPr>
        <w:t>Sundström</w:t>
      </w:r>
      <w:proofErr w:type="spellEnd"/>
      <w:r w:rsidRPr="00CB7EFA">
        <w:rPr>
          <w:rFonts w:ascii="Times New Roman" w:hAnsi="Times New Roman" w:cs="Times New Roman"/>
        </w:rPr>
        <w:t>, E. and Andersson, P. 2010, “A customer dominant logic of service”, J</w:t>
      </w:r>
      <w:r w:rsidRPr="004A2A86">
        <w:rPr>
          <w:rFonts w:ascii="Times New Roman" w:hAnsi="Times New Roman" w:cs="Times New Roman"/>
          <w:i/>
          <w:iCs/>
        </w:rPr>
        <w:t>ournal of Service Management,</w:t>
      </w:r>
      <w:r w:rsidRPr="00CB7EFA">
        <w:rPr>
          <w:rFonts w:ascii="Times New Roman" w:hAnsi="Times New Roman" w:cs="Times New Roman"/>
        </w:rPr>
        <w:t xml:space="preserve"> 21</w:t>
      </w:r>
      <w:r w:rsidR="00CB7EFA">
        <w:rPr>
          <w:rFonts w:ascii="Times New Roman" w:hAnsi="Times New Roman" w:cs="Times New Roman"/>
        </w:rPr>
        <w:t>(</w:t>
      </w:r>
      <w:r w:rsidRPr="00CB7EFA">
        <w:rPr>
          <w:rFonts w:ascii="Times New Roman" w:hAnsi="Times New Roman" w:cs="Times New Roman"/>
        </w:rPr>
        <w:t>4</w:t>
      </w:r>
      <w:r w:rsidR="00CB7EFA">
        <w:rPr>
          <w:rFonts w:ascii="Times New Roman" w:hAnsi="Times New Roman" w:cs="Times New Roman"/>
        </w:rPr>
        <w:t>)</w:t>
      </w:r>
      <w:r w:rsidRPr="00CB7EFA">
        <w:rPr>
          <w:rFonts w:ascii="Times New Roman" w:hAnsi="Times New Roman" w:cs="Times New Roman"/>
        </w:rPr>
        <w:t xml:space="preserve">, pp. 531-548. </w:t>
      </w:r>
    </w:p>
    <w:p w14:paraId="58643233" w14:textId="77777777" w:rsidR="007B31DF" w:rsidRPr="00CB7EFA" w:rsidRDefault="007B31DF" w:rsidP="00CB7EFA">
      <w:pPr>
        <w:spacing w:line="360" w:lineRule="auto"/>
        <w:rPr>
          <w:rFonts w:ascii="Times New Roman" w:hAnsi="Times New Roman" w:cs="Times New Roman"/>
        </w:rPr>
      </w:pPr>
    </w:p>
    <w:p w14:paraId="16E6B901" w14:textId="60C09C29" w:rsidR="007B31DF" w:rsidRDefault="007B31DF" w:rsidP="00CB7EFA">
      <w:pPr>
        <w:spacing w:line="360" w:lineRule="auto"/>
        <w:rPr>
          <w:rFonts w:ascii="Times New Roman" w:hAnsi="Times New Roman" w:cs="Times New Roman"/>
        </w:rPr>
      </w:pPr>
      <w:proofErr w:type="spellStart"/>
      <w:r w:rsidRPr="00CB7EFA">
        <w:rPr>
          <w:rFonts w:ascii="Times New Roman" w:hAnsi="Times New Roman" w:cs="Times New Roman"/>
        </w:rPr>
        <w:t>Heinonen</w:t>
      </w:r>
      <w:proofErr w:type="spellEnd"/>
      <w:r w:rsidRPr="00CB7EFA">
        <w:rPr>
          <w:rFonts w:ascii="Times New Roman" w:hAnsi="Times New Roman" w:cs="Times New Roman"/>
        </w:rPr>
        <w:t xml:space="preserve">, K. and </w:t>
      </w:r>
      <w:proofErr w:type="spellStart"/>
      <w:r w:rsidRPr="00CB7EFA">
        <w:rPr>
          <w:rFonts w:ascii="Times New Roman" w:hAnsi="Times New Roman" w:cs="Times New Roman"/>
        </w:rPr>
        <w:t>Strandvik</w:t>
      </w:r>
      <w:proofErr w:type="spellEnd"/>
      <w:r w:rsidRPr="00CB7EFA">
        <w:rPr>
          <w:rFonts w:ascii="Times New Roman" w:hAnsi="Times New Roman" w:cs="Times New Roman"/>
        </w:rPr>
        <w:t xml:space="preserve">, T. 2015, “Customer-dominant logic: foundations and implications”, </w:t>
      </w:r>
      <w:r w:rsidRPr="004A2A86">
        <w:rPr>
          <w:rFonts w:ascii="Times New Roman" w:hAnsi="Times New Roman" w:cs="Times New Roman"/>
          <w:i/>
          <w:iCs/>
        </w:rPr>
        <w:t xml:space="preserve">Journal of Services Marketing, </w:t>
      </w:r>
      <w:r w:rsidRPr="00CB7EFA">
        <w:rPr>
          <w:rFonts w:ascii="Times New Roman" w:hAnsi="Times New Roman" w:cs="Times New Roman"/>
        </w:rPr>
        <w:t xml:space="preserve">Vol. 29 Nos 6/7, pp. 472-484. </w:t>
      </w:r>
    </w:p>
    <w:p w14:paraId="3BE26695" w14:textId="77777777" w:rsidR="00856D41" w:rsidRPr="00CB7EFA" w:rsidRDefault="00856D41" w:rsidP="00CB7EFA">
      <w:pPr>
        <w:spacing w:line="360" w:lineRule="auto"/>
        <w:rPr>
          <w:rFonts w:ascii="Times New Roman" w:hAnsi="Times New Roman" w:cs="Times New Roman"/>
        </w:rPr>
      </w:pPr>
    </w:p>
    <w:p w14:paraId="582E6F88" w14:textId="50EA024E" w:rsidR="00856D41" w:rsidRDefault="00856D41" w:rsidP="00856D41">
      <w:pPr>
        <w:spacing w:line="360" w:lineRule="auto"/>
        <w:rPr>
          <w:rFonts w:ascii="Times New Roman" w:hAnsi="Times New Roman" w:cs="Times New Roman"/>
        </w:rPr>
      </w:pPr>
      <w:r w:rsidRPr="00856D41">
        <w:rPr>
          <w:rFonts w:ascii="Times New Roman" w:hAnsi="Times New Roman" w:cs="Times New Roman"/>
        </w:rPr>
        <w:t>Hjorth, L., Horst, H., Galloway, A. and Bell, G. 2017, The Routledge Companion to Digital Ethnography, Routledge, New York, NY.</w:t>
      </w:r>
    </w:p>
    <w:p w14:paraId="2086CD03" w14:textId="77777777" w:rsidR="008779D9" w:rsidRPr="00CB7EFA" w:rsidRDefault="008779D9" w:rsidP="00CB7EFA">
      <w:pPr>
        <w:spacing w:line="360" w:lineRule="auto"/>
        <w:rPr>
          <w:rFonts w:ascii="Times New Roman" w:hAnsi="Times New Roman" w:cs="Times New Roman"/>
        </w:rPr>
      </w:pPr>
    </w:p>
    <w:p w14:paraId="2B485422" w14:textId="7F91D25A" w:rsidR="00510563" w:rsidRDefault="0098134F" w:rsidP="00CB7EFA">
      <w:pPr>
        <w:spacing w:line="360" w:lineRule="auto"/>
        <w:rPr>
          <w:rFonts w:ascii="Times New Roman" w:hAnsi="Times New Roman" w:cs="Times New Roman"/>
        </w:rPr>
      </w:pPr>
      <w:proofErr w:type="spellStart"/>
      <w:r w:rsidRPr="00CB7EFA">
        <w:rPr>
          <w:rFonts w:ascii="Times New Roman" w:hAnsi="Times New Roman" w:cs="Times New Roman"/>
        </w:rPr>
        <w:t>Joinson</w:t>
      </w:r>
      <w:proofErr w:type="spellEnd"/>
      <w:r w:rsidRPr="00CB7EFA">
        <w:rPr>
          <w:rFonts w:ascii="Times New Roman" w:hAnsi="Times New Roman" w:cs="Times New Roman"/>
        </w:rPr>
        <w:t xml:space="preserve">, Adam N., 2001. Self-disclosure in computer-mediated communication: The role of self- awareness and visual anonymity. </w:t>
      </w:r>
      <w:r w:rsidRPr="004A2A86">
        <w:rPr>
          <w:rFonts w:ascii="Times New Roman" w:hAnsi="Times New Roman" w:cs="Times New Roman"/>
          <w:i/>
          <w:iCs/>
        </w:rPr>
        <w:t xml:space="preserve">European Journal of Social Psychology, </w:t>
      </w:r>
      <w:r w:rsidRPr="00CB7EFA">
        <w:rPr>
          <w:rFonts w:ascii="Times New Roman" w:hAnsi="Times New Roman" w:cs="Times New Roman"/>
        </w:rPr>
        <w:t xml:space="preserve">31, pp. 177-192. </w:t>
      </w:r>
    </w:p>
    <w:p w14:paraId="183FC8EC" w14:textId="620BD3E2" w:rsidR="00EB41B0" w:rsidRDefault="00EB41B0" w:rsidP="00CB7EFA">
      <w:pPr>
        <w:spacing w:line="360" w:lineRule="auto"/>
        <w:rPr>
          <w:rFonts w:ascii="Times New Roman" w:hAnsi="Times New Roman" w:cs="Times New Roman"/>
        </w:rPr>
      </w:pPr>
    </w:p>
    <w:p w14:paraId="7ACC703F" w14:textId="2EBB91EA" w:rsidR="00EB41B0" w:rsidRPr="00EB41B0" w:rsidRDefault="00EB41B0" w:rsidP="00EB41B0">
      <w:pPr>
        <w:spacing w:line="360" w:lineRule="auto"/>
        <w:jc w:val="both"/>
        <w:rPr>
          <w:rFonts w:ascii="Times New Roman" w:hAnsi="Times New Roman" w:cs="Times New Roman"/>
        </w:rPr>
      </w:pPr>
      <w:r w:rsidRPr="00EB41B0">
        <w:rPr>
          <w:rFonts w:ascii="Times New Roman" w:hAnsi="Times New Roman" w:cs="Times New Roman"/>
        </w:rPr>
        <w:t xml:space="preserve">Judith E. </w:t>
      </w:r>
      <w:r>
        <w:rPr>
          <w:rFonts w:ascii="Times New Roman" w:hAnsi="Times New Roman" w:cs="Times New Roman"/>
        </w:rPr>
        <w:t>and</w:t>
      </w:r>
      <w:r w:rsidRPr="00EB41B0">
        <w:rPr>
          <w:rFonts w:ascii="Times New Roman" w:hAnsi="Times New Roman" w:cs="Times New Roman"/>
        </w:rPr>
        <w:t xml:space="preserve"> Kathleen J., 2004. Comparing Telephone and Face-to-Face Qualitative Interviewing: A Research Note</w:t>
      </w:r>
      <w:r>
        <w:rPr>
          <w:rFonts w:ascii="Times New Roman" w:hAnsi="Times New Roman" w:cs="Times New Roman"/>
        </w:rPr>
        <w:t>.</w:t>
      </w:r>
      <w:r w:rsidRPr="00EB41B0">
        <w:rPr>
          <w:rFonts w:ascii="Times New Roman" w:hAnsi="Times New Roman" w:cs="Times New Roman"/>
          <w:i/>
          <w:iCs/>
        </w:rPr>
        <w:t xml:space="preserve"> SAGE Journals.</w:t>
      </w:r>
      <w:r w:rsidRPr="00EB41B0">
        <w:rPr>
          <w:rFonts w:ascii="Times New Roman" w:hAnsi="Times New Roman" w:cs="Times New Roman"/>
        </w:rPr>
        <w:t xml:space="preserve"> [online] Available at: </w:t>
      </w:r>
      <w:hyperlink r:id="rId15" w:history="1">
        <w:r w:rsidRPr="00A62D53">
          <w:rPr>
            <w:rStyle w:val="a5"/>
            <w:rFonts w:ascii="Times New Roman" w:hAnsi="Times New Roman" w:cs="Times New Roman"/>
          </w:rPr>
          <w:t>https://journals.sagepub.com/doi/abs/10.1177/1468794104041110</w:t>
        </w:r>
      </w:hyperlink>
      <w:r>
        <w:rPr>
          <w:rFonts w:ascii="Times New Roman" w:hAnsi="Times New Roman" w:cs="Times New Roman"/>
        </w:rPr>
        <w:t xml:space="preserve"> </w:t>
      </w:r>
      <w:r w:rsidRPr="00EB41B0">
        <w:rPr>
          <w:rFonts w:ascii="Times New Roman" w:hAnsi="Times New Roman" w:cs="Times New Roman"/>
        </w:rPr>
        <w:t>[Accessed 13 May 2021].</w:t>
      </w:r>
    </w:p>
    <w:p w14:paraId="23AA1D25" w14:textId="77777777" w:rsidR="00510563" w:rsidRPr="00CB7EFA" w:rsidRDefault="00510563" w:rsidP="00CB7EFA">
      <w:pPr>
        <w:spacing w:line="360" w:lineRule="auto"/>
        <w:rPr>
          <w:rFonts w:ascii="Times New Roman" w:hAnsi="Times New Roman" w:cs="Times New Roman"/>
        </w:rPr>
      </w:pPr>
    </w:p>
    <w:p w14:paraId="65025A1C" w14:textId="24D65B0C" w:rsidR="00510563" w:rsidRPr="00CB7EFA" w:rsidRDefault="00510563" w:rsidP="00CB7EFA">
      <w:pPr>
        <w:spacing w:line="360" w:lineRule="auto"/>
        <w:rPr>
          <w:rFonts w:ascii="Times New Roman" w:hAnsi="Times New Roman" w:cs="Times New Roman"/>
        </w:rPr>
      </w:pPr>
      <w:r w:rsidRPr="00CB7EFA">
        <w:rPr>
          <w:rFonts w:ascii="Times New Roman" w:hAnsi="Times New Roman" w:cs="Times New Roman"/>
        </w:rPr>
        <w:t xml:space="preserve">Kathryn H. 2019. Autoethnography - SAGE Research Methods. [online] Available at: </w:t>
      </w:r>
      <w:hyperlink r:id="rId16" w:history="1">
        <w:r w:rsidRPr="00CB7EFA">
          <w:rPr>
            <w:rStyle w:val="a5"/>
            <w:rFonts w:ascii="Times New Roman" w:hAnsi="Times New Roman" w:cs="Times New Roman"/>
          </w:rPr>
          <w:t>https://methods.sagepub.com/book/the-sage-handbook-of-qualitative-business-and-management-research-methods-v2/i374.xml</w:t>
        </w:r>
      </w:hyperlink>
      <w:r w:rsidRPr="00CB7EFA">
        <w:rPr>
          <w:rFonts w:ascii="Times New Roman" w:hAnsi="Times New Roman" w:cs="Times New Roman"/>
        </w:rPr>
        <w:t xml:space="preserve"> [Accessed 9 May 2021].</w:t>
      </w:r>
    </w:p>
    <w:p w14:paraId="4E6F96DA" w14:textId="371878DD" w:rsidR="00B663E4" w:rsidRPr="00CB7EFA" w:rsidRDefault="00B663E4" w:rsidP="00CB7EFA">
      <w:pPr>
        <w:spacing w:line="360" w:lineRule="auto"/>
        <w:rPr>
          <w:rFonts w:ascii="Times New Roman" w:hAnsi="Times New Roman" w:cs="Times New Roman"/>
        </w:rPr>
      </w:pPr>
    </w:p>
    <w:p w14:paraId="40E180FD" w14:textId="64C96EC3" w:rsidR="00023A90" w:rsidRPr="00CB7EFA" w:rsidRDefault="00023A90" w:rsidP="00CB7EFA">
      <w:pPr>
        <w:spacing w:line="360" w:lineRule="auto"/>
        <w:rPr>
          <w:rFonts w:ascii="Times New Roman" w:hAnsi="Times New Roman" w:cs="Times New Roman"/>
        </w:rPr>
      </w:pPr>
      <w:proofErr w:type="spellStart"/>
      <w:r w:rsidRPr="00CB7EFA">
        <w:rPr>
          <w:rFonts w:ascii="Times New Roman" w:hAnsi="Times New Roman" w:cs="Times New Roman"/>
        </w:rPr>
        <w:t>Kozinets</w:t>
      </w:r>
      <w:proofErr w:type="spellEnd"/>
      <w:r w:rsidRPr="00CB7EFA">
        <w:rPr>
          <w:rFonts w:ascii="Times New Roman" w:hAnsi="Times New Roman" w:cs="Times New Roman"/>
        </w:rPr>
        <w:t xml:space="preserve">, R.V. </w:t>
      </w:r>
      <w:r w:rsidR="002879BB">
        <w:rPr>
          <w:rFonts w:ascii="Times New Roman" w:hAnsi="Times New Roman" w:cs="Times New Roman"/>
        </w:rPr>
        <w:t>1</w:t>
      </w:r>
      <w:r w:rsidRPr="00CB7EFA">
        <w:rPr>
          <w:rFonts w:ascii="Times New Roman" w:hAnsi="Times New Roman" w:cs="Times New Roman"/>
        </w:rPr>
        <w:t xml:space="preserve">998, “On netnography: initial reflections on consumer investigations of cyberculture”, </w:t>
      </w:r>
      <w:r w:rsidRPr="004A2A86">
        <w:rPr>
          <w:rFonts w:ascii="Times New Roman" w:hAnsi="Times New Roman" w:cs="Times New Roman"/>
          <w:i/>
          <w:iCs/>
        </w:rPr>
        <w:t>Advances in Consumer Research,</w:t>
      </w:r>
      <w:r w:rsidRPr="00CB7EFA">
        <w:rPr>
          <w:rFonts w:ascii="Times New Roman" w:hAnsi="Times New Roman" w:cs="Times New Roman"/>
        </w:rPr>
        <w:t xml:space="preserve"> 25(1), pp. 366-371. </w:t>
      </w:r>
    </w:p>
    <w:p w14:paraId="72A6C815" w14:textId="77777777" w:rsidR="00023A90" w:rsidRPr="00CB7EFA" w:rsidRDefault="00023A90" w:rsidP="00CB7EFA">
      <w:pPr>
        <w:spacing w:line="360" w:lineRule="auto"/>
        <w:rPr>
          <w:rFonts w:ascii="Times New Roman" w:hAnsi="Times New Roman" w:cs="Times New Roman"/>
        </w:rPr>
      </w:pPr>
    </w:p>
    <w:p w14:paraId="516D23BC" w14:textId="26FF38C4" w:rsidR="00074DAD" w:rsidRPr="00CB7EFA" w:rsidRDefault="00074DAD" w:rsidP="00CB7EFA">
      <w:pPr>
        <w:spacing w:line="360" w:lineRule="auto"/>
        <w:rPr>
          <w:rFonts w:ascii="Times New Roman" w:hAnsi="Times New Roman" w:cs="Times New Roman"/>
        </w:rPr>
      </w:pPr>
      <w:proofErr w:type="spellStart"/>
      <w:r w:rsidRPr="00CB7EFA">
        <w:rPr>
          <w:rFonts w:ascii="Times New Roman" w:hAnsi="Times New Roman" w:cs="Times New Roman"/>
        </w:rPr>
        <w:t>Kozinets</w:t>
      </w:r>
      <w:proofErr w:type="spellEnd"/>
      <w:r w:rsidRPr="00CB7EFA">
        <w:rPr>
          <w:rFonts w:ascii="Times New Roman" w:hAnsi="Times New Roman" w:cs="Times New Roman"/>
        </w:rPr>
        <w:t xml:space="preserve">, R.V. 2002, “The field behind the screen: using netnography for marketing research in online communities”, </w:t>
      </w:r>
      <w:r w:rsidRPr="004A2A86">
        <w:rPr>
          <w:rFonts w:ascii="Times New Roman" w:hAnsi="Times New Roman" w:cs="Times New Roman"/>
          <w:i/>
          <w:iCs/>
        </w:rPr>
        <w:t>Journal of Marketing Research,</w:t>
      </w:r>
      <w:r w:rsidRPr="00CB7EFA">
        <w:rPr>
          <w:rFonts w:ascii="Times New Roman" w:hAnsi="Times New Roman" w:cs="Times New Roman"/>
        </w:rPr>
        <w:t xml:space="preserve"> 39 (1), pp. 61-72. </w:t>
      </w:r>
    </w:p>
    <w:p w14:paraId="1EF7F333" w14:textId="50363EA2" w:rsidR="00B663E4" w:rsidRPr="00CB7EFA" w:rsidRDefault="00B663E4" w:rsidP="00CB7EFA">
      <w:pPr>
        <w:spacing w:line="360" w:lineRule="auto"/>
        <w:rPr>
          <w:rFonts w:ascii="Times New Roman" w:hAnsi="Times New Roman" w:cs="Times New Roman"/>
        </w:rPr>
      </w:pPr>
    </w:p>
    <w:p w14:paraId="6BF5BD91" w14:textId="0ED898B7" w:rsidR="00AD05AF" w:rsidRPr="00CB7EFA" w:rsidRDefault="00AD05AF" w:rsidP="00CB7EFA">
      <w:pPr>
        <w:spacing w:line="360" w:lineRule="auto"/>
        <w:rPr>
          <w:rFonts w:ascii="Times New Roman" w:hAnsi="Times New Roman" w:cs="Times New Roman"/>
        </w:rPr>
      </w:pPr>
      <w:proofErr w:type="spellStart"/>
      <w:r w:rsidRPr="00CB7EFA">
        <w:rPr>
          <w:rFonts w:ascii="Times New Roman" w:hAnsi="Times New Roman" w:cs="Times New Roman"/>
        </w:rPr>
        <w:t>Kozinets</w:t>
      </w:r>
      <w:proofErr w:type="spellEnd"/>
      <w:r w:rsidRPr="00CB7EFA">
        <w:rPr>
          <w:rFonts w:ascii="Times New Roman" w:hAnsi="Times New Roman" w:cs="Times New Roman"/>
        </w:rPr>
        <w:t xml:space="preserve">, R.V. 2006, “Click to connect: netnography and tribal advertising”, </w:t>
      </w:r>
      <w:r w:rsidRPr="004A2A86">
        <w:rPr>
          <w:rFonts w:ascii="Times New Roman" w:hAnsi="Times New Roman" w:cs="Times New Roman"/>
          <w:i/>
          <w:iCs/>
        </w:rPr>
        <w:t>Journal of Advertising Research,</w:t>
      </w:r>
      <w:r w:rsidRPr="00CB7EFA">
        <w:rPr>
          <w:rFonts w:ascii="Times New Roman" w:hAnsi="Times New Roman" w:cs="Times New Roman"/>
        </w:rPr>
        <w:t xml:space="preserve"> 46 (3), pp. 279-288. </w:t>
      </w:r>
    </w:p>
    <w:p w14:paraId="4C0DB441" w14:textId="5C4CDA17" w:rsidR="00AD05AF" w:rsidRPr="00CB7EFA" w:rsidRDefault="00AD05AF" w:rsidP="00CB7EFA">
      <w:pPr>
        <w:spacing w:line="360" w:lineRule="auto"/>
        <w:rPr>
          <w:rFonts w:ascii="Times New Roman" w:hAnsi="Times New Roman" w:cs="Times New Roman"/>
        </w:rPr>
      </w:pPr>
    </w:p>
    <w:p w14:paraId="475B4E2D" w14:textId="69521962" w:rsidR="00DF6A9B" w:rsidRPr="00CB7EFA" w:rsidRDefault="00DF6A9B" w:rsidP="00CB7EFA">
      <w:pPr>
        <w:spacing w:line="360" w:lineRule="auto"/>
        <w:rPr>
          <w:rFonts w:ascii="Times New Roman" w:hAnsi="Times New Roman" w:cs="Times New Roman"/>
        </w:rPr>
      </w:pPr>
      <w:proofErr w:type="spellStart"/>
      <w:r w:rsidRPr="00CB7EFA">
        <w:rPr>
          <w:rFonts w:ascii="Times New Roman" w:hAnsi="Times New Roman" w:cs="Times New Roman"/>
        </w:rPr>
        <w:t>Kozinets</w:t>
      </w:r>
      <w:proofErr w:type="spellEnd"/>
      <w:r w:rsidRPr="00CB7EFA">
        <w:rPr>
          <w:rFonts w:ascii="Times New Roman" w:hAnsi="Times New Roman" w:cs="Times New Roman"/>
        </w:rPr>
        <w:t xml:space="preserve">, R.V. 2015, Netnography: Redefined, 2nd Ed., </w:t>
      </w:r>
      <w:r w:rsidRPr="004A2A86">
        <w:rPr>
          <w:rFonts w:ascii="Times New Roman" w:hAnsi="Times New Roman" w:cs="Times New Roman"/>
          <w:i/>
          <w:iCs/>
        </w:rPr>
        <w:t>Sage Publications</w:t>
      </w:r>
      <w:r w:rsidRPr="00CB7EFA">
        <w:rPr>
          <w:rFonts w:ascii="Times New Roman" w:hAnsi="Times New Roman" w:cs="Times New Roman"/>
        </w:rPr>
        <w:t xml:space="preserve">, Thousand Oaks, CA. </w:t>
      </w:r>
    </w:p>
    <w:p w14:paraId="598EA3FE" w14:textId="77777777" w:rsidR="00AD05AF" w:rsidRPr="00CB7EFA" w:rsidRDefault="00AD05AF" w:rsidP="00CB7EFA">
      <w:pPr>
        <w:spacing w:line="360" w:lineRule="auto"/>
        <w:rPr>
          <w:rFonts w:ascii="Times New Roman" w:hAnsi="Times New Roman" w:cs="Times New Roman"/>
        </w:rPr>
      </w:pPr>
    </w:p>
    <w:p w14:paraId="76B6F2BC" w14:textId="0452CDB2" w:rsidR="00074DAD" w:rsidRPr="00CB7EFA" w:rsidRDefault="00074DAD" w:rsidP="00CB7EFA">
      <w:pPr>
        <w:spacing w:line="360" w:lineRule="auto"/>
        <w:rPr>
          <w:rFonts w:ascii="Times New Roman" w:hAnsi="Times New Roman" w:cs="Times New Roman"/>
        </w:rPr>
      </w:pPr>
      <w:proofErr w:type="spellStart"/>
      <w:r w:rsidRPr="00CB7EFA">
        <w:rPr>
          <w:rFonts w:ascii="Times New Roman" w:hAnsi="Times New Roman" w:cs="Times New Roman"/>
        </w:rPr>
        <w:t>Kozinets</w:t>
      </w:r>
      <w:proofErr w:type="spellEnd"/>
      <w:r w:rsidRPr="00CB7EFA">
        <w:rPr>
          <w:rFonts w:ascii="Times New Roman" w:hAnsi="Times New Roman" w:cs="Times New Roman"/>
        </w:rPr>
        <w:t xml:space="preserve">, R.V. 2018, “Netnography for management and business research”, In: Cassell, C., Cunliffe, A. and Grandy, G. (eds.), The SAGE Handbook of Qualitative Business and Management Research Methods, SAGE, London, pp. 384-397. </w:t>
      </w:r>
    </w:p>
    <w:p w14:paraId="04DF475E" w14:textId="77777777" w:rsidR="00074DAD" w:rsidRPr="00CB7EFA" w:rsidRDefault="00074DAD" w:rsidP="00CB7EFA">
      <w:pPr>
        <w:spacing w:line="360" w:lineRule="auto"/>
        <w:rPr>
          <w:rFonts w:ascii="Times New Roman" w:hAnsi="Times New Roman" w:cs="Times New Roman"/>
        </w:rPr>
      </w:pPr>
    </w:p>
    <w:p w14:paraId="6879D467" w14:textId="73D766D6" w:rsidR="00B663E4" w:rsidRPr="00CB7EFA" w:rsidRDefault="00B663E4" w:rsidP="00CB7EFA">
      <w:pPr>
        <w:spacing w:line="360" w:lineRule="auto"/>
        <w:rPr>
          <w:rFonts w:ascii="Times New Roman" w:hAnsi="Times New Roman" w:cs="Times New Roman"/>
        </w:rPr>
      </w:pPr>
      <w:r w:rsidRPr="00CB7EFA">
        <w:rPr>
          <w:rFonts w:ascii="Times New Roman" w:hAnsi="Times New Roman" w:cs="Times New Roman"/>
        </w:rPr>
        <w:lastRenderedPageBreak/>
        <w:t xml:space="preserve">Kristina H. and Gustav M., 2018. Netnography as a tool for understanding customers: implications for service research and practice. </w:t>
      </w:r>
      <w:r w:rsidRPr="004A2A86">
        <w:rPr>
          <w:rFonts w:ascii="Times New Roman" w:hAnsi="Times New Roman" w:cs="Times New Roman"/>
          <w:i/>
          <w:iCs/>
        </w:rPr>
        <w:t>Journal of Services Marketing.</w:t>
      </w:r>
      <w:r w:rsidRPr="00CB7EFA">
        <w:rPr>
          <w:rFonts w:ascii="Times New Roman" w:hAnsi="Times New Roman" w:cs="Times New Roman"/>
        </w:rPr>
        <w:t xml:space="preserve"> [online] Available at: </w:t>
      </w:r>
      <w:hyperlink r:id="rId17" w:history="1">
        <w:r w:rsidRPr="00CB7EFA">
          <w:rPr>
            <w:rStyle w:val="a5"/>
            <w:rFonts w:ascii="Times New Roman" w:hAnsi="Times New Roman" w:cs="Times New Roman"/>
          </w:rPr>
          <w:t>https://www.researchgate.net/publication/327654523_Netnography_as_a_tool_for_understanding_customers_implications_for_service_research_and_practice</w:t>
        </w:r>
      </w:hyperlink>
      <w:r w:rsidRPr="00CB7EFA">
        <w:rPr>
          <w:rFonts w:ascii="Times New Roman" w:hAnsi="Times New Roman" w:cs="Times New Roman"/>
        </w:rPr>
        <w:t xml:space="preserve"> [Accessed 10 May 2021].</w:t>
      </w:r>
    </w:p>
    <w:p w14:paraId="29910BF1" w14:textId="096E15C4" w:rsidR="006B0381" w:rsidRPr="00CB7EFA" w:rsidRDefault="006B0381" w:rsidP="00CB7EFA">
      <w:pPr>
        <w:spacing w:line="360" w:lineRule="auto"/>
        <w:rPr>
          <w:rFonts w:ascii="Times New Roman" w:hAnsi="Times New Roman" w:cs="Times New Roman"/>
        </w:rPr>
      </w:pPr>
    </w:p>
    <w:p w14:paraId="28BD5DFE" w14:textId="47C5C53A" w:rsidR="0047491F" w:rsidRPr="00CB7EFA" w:rsidRDefault="0047491F" w:rsidP="00CB7EFA">
      <w:pPr>
        <w:spacing w:line="360" w:lineRule="auto"/>
        <w:rPr>
          <w:rFonts w:ascii="Times New Roman" w:hAnsi="Times New Roman" w:cs="Times New Roman"/>
        </w:rPr>
      </w:pPr>
      <w:r w:rsidRPr="00CB7EFA">
        <w:rPr>
          <w:rFonts w:ascii="Times New Roman" w:hAnsi="Times New Roman" w:cs="Times New Roman"/>
        </w:rPr>
        <w:t xml:space="preserve">Langer, R. and Beckman, S. 2005, “Sensitive research topics: netnography revisited”, Qualitative Market Research: </w:t>
      </w:r>
      <w:r w:rsidRPr="004A2A86">
        <w:rPr>
          <w:rFonts w:ascii="Times New Roman" w:hAnsi="Times New Roman" w:cs="Times New Roman"/>
          <w:i/>
          <w:iCs/>
        </w:rPr>
        <w:t>An International Journal</w:t>
      </w:r>
      <w:r w:rsidRPr="00CB7EFA">
        <w:rPr>
          <w:rFonts w:ascii="Times New Roman" w:hAnsi="Times New Roman" w:cs="Times New Roman"/>
        </w:rPr>
        <w:t xml:space="preserve">, 8(2), pp. 189-203. </w:t>
      </w:r>
    </w:p>
    <w:p w14:paraId="41AF6132" w14:textId="77777777" w:rsidR="00CC74CE" w:rsidRPr="00CB7EFA" w:rsidRDefault="00CC74CE" w:rsidP="00CB7EFA">
      <w:pPr>
        <w:spacing w:line="360" w:lineRule="auto"/>
        <w:rPr>
          <w:rFonts w:ascii="Times New Roman" w:hAnsi="Times New Roman" w:cs="Times New Roman"/>
        </w:rPr>
      </w:pPr>
    </w:p>
    <w:p w14:paraId="7ED389F3" w14:textId="0621C0E1" w:rsidR="006B0381" w:rsidRPr="00CB7EFA" w:rsidRDefault="006B0381" w:rsidP="00CB7EFA">
      <w:pPr>
        <w:spacing w:line="360" w:lineRule="auto"/>
        <w:rPr>
          <w:rFonts w:ascii="Times New Roman" w:hAnsi="Times New Roman" w:cs="Times New Roman"/>
        </w:rPr>
      </w:pPr>
      <w:proofErr w:type="spellStart"/>
      <w:r w:rsidRPr="00CB7EFA">
        <w:rPr>
          <w:rFonts w:ascii="Times New Roman" w:hAnsi="Times New Roman" w:cs="Times New Roman"/>
        </w:rPr>
        <w:t>Mayukh</w:t>
      </w:r>
      <w:proofErr w:type="spellEnd"/>
      <w:r w:rsidRPr="00CB7EFA">
        <w:rPr>
          <w:rFonts w:ascii="Times New Roman" w:hAnsi="Times New Roman" w:cs="Times New Roman"/>
        </w:rPr>
        <w:t> D</w:t>
      </w:r>
      <w:r w:rsidR="00795794" w:rsidRPr="00CB7EFA">
        <w:rPr>
          <w:rFonts w:ascii="Times New Roman" w:hAnsi="Times New Roman" w:cs="Times New Roman"/>
        </w:rPr>
        <w:t xml:space="preserve">., </w:t>
      </w:r>
      <w:r w:rsidRPr="00CB7EFA">
        <w:rPr>
          <w:rFonts w:ascii="Times New Roman" w:hAnsi="Times New Roman" w:cs="Times New Roman"/>
        </w:rPr>
        <w:t>2018. Asian Qualitative Research in Tourism. Understanding Ethnography: An ‘Exotic’ Ethnographer’s Perspective. pp 185-203</w:t>
      </w:r>
    </w:p>
    <w:p w14:paraId="6D38B590" w14:textId="77777777" w:rsidR="00F368C6" w:rsidRPr="00CB7EFA" w:rsidRDefault="00F368C6" w:rsidP="00CB7EFA">
      <w:pPr>
        <w:spacing w:line="360" w:lineRule="auto"/>
        <w:rPr>
          <w:rFonts w:ascii="Times New Roman" w:hAnsi="Times New Roman" w:cs="Times New Roman"/>
        </w:rPr>
      </w:pPr>
    </w:p>
    <w:p w14:paraId="25A6B680" w14:textId="68233F0A" w:rsidR="00AB28B7" w:rsidRPr="00CB7EFA" w:rsidRDefault="00AB28B7" w:rsidP="00CB7EFA">
      <w:pPr>
        <w:spacing w:line="360" w:lineRule="auto"/>
        <w:rPr>
          <w:rFonts w:ascii="Times New Roman" w:hAnsi="Times New Roman" w:cs="Times New Roman"/>
        </w:rPr>
      </w:pPr>
      <w:proofErr w:type="spellStart"/>
      <w:r w:rsidRPr="00CB7EFA">
        <w:rPr>
          <w:rFonts w:ascii="Times New Roman" w:hAnsi="Times New Roman" w:cs="Times New Roman"/>
        </w:rPr>
        <w:t>Mkono</w:t>
      </w:r>
      <w:proofErr w:type="spellEnd"/>
      <w:r w:rsidRPr="00CB7EFA">
        <w:rPr>
          <w:rFonts w:ascii="Times New Roman" w:hAnsi="Times New Roman" w:cs="Times New Roman"/>
        </w:rPr>
        <w:t xml:space="preserve">, M. 2013, “African and Western tourists: object authenticity quest?”, </w:t>
      </w:r>
      <w:r w:rsidRPr="004A2A86">
        <w:rPr>
          <w:rFonts w:ascii="Times New Roman" w:hAnsi="Times New Roman" w:cs="Times New Roman"/>
          <w:i/>
          <w:iCs/>
        </w:rPr>
        <w:t>Annals</w:t>
      </w:r>
      <w:r w:rsidRPr="00CB7EFA">
        <w:rPr>
          <w:rFonts w:ascii="Times New Roman" w:hAnsi="Times New Roman" w:cs="Times New Roman"/>
        </w:rPr>
        <w:t xml:space="preserve"> </w:t>
      </w:r>
      <w:r w:rsidRPr="004A2A86">
        <w:rPr>
          <w:rFonts w:ascii="Times New Roman" w:hAnsi="Times New Roman" w:cs="Times New Roman"/>
          <w:i/>
          <w:iCs/>
        </w:rPr>
        <w:t>of</w:t>
      </w:r>
      <w:r w:rsidRPr="00CB7EFA">
        <w:rPr>
          <w:rFonts w:ascii="Times New Roman" w:hAnsi="Times New Roman" w:cs="Times New Roman"/>
        </w:rPr>
        <w:t xml:space="preserve"> </w:t>
      </w:r>
      <w:r w:rsidRPr="004A2A86">
        <w:rPr>
          <w:rFonts w:ascii="Times New Roman" w:hAnsi="Times New Roman" w:cs="Times New Roman"/>
          <w:i/>
          <w:iCs/>
        </w:rPr>
        <w:t>Tourism</w:t>
      </w:r>
      <w:r w:rsidRPr="00CB7EFA">
        <w:rPr>
          <w:rFonts w:ascii="Times New Roman" w:hAnsi="Times New Roman" w:cs="Times New Roman"/>
        </w:rPr>
        <w:t xml:space="preserve"> </w:t>
      </w:r>
      <w:r w:rsidRPr="004A2A86">
        <w:rPr>
          <w:rFonts w:ascii="Times New Roman" w:hAnsi="Times New Roman" w:cs="Times New Roman"/>
          <w:i/>
          <w:iCs/>
        </w:rPr>
        <w:t>Research</w:t>
      </w:r>
      <w:r w:rsidRPr="00CB7EFA">
        <w:rPr>
          <w:rFonts w:ascii="Times New Roman" w:hAnsi="Times New Roman" w:cs="Times New Roman"/>
        </w:rPr>
        <w:t xml:space="preserve">, 41, pp. 195-214. </w:t>
      </w:r>
    </w:p>
    <w:p w14:paraId="21475649" w14:textId="77777777" w:rsidR="00AB28B7" w:rsidRPr="00CB7EFA" w:rsidRDefault="00AB28B7" w:rsidP="00CB7EFA">
      <w:pPr>
        <w:spacing w:line="360" w:lineRule="auto"/>
        <w:rPr>
          <w:rFonts w:ascii="Times New Roman" w:hAnsi="Times New Roman" w:cs="Times New Roman"/>
        </w:rPr>
      </w:pPr>
    </w:p>
    <w:p w14:paraId="48D0D604" w14:textId="2B7914E6"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Neubauer, B., Witkop, C. and </w:t>
      </w:r>
      <w:proofErr w:type="spellStart"/>
      <w:r w:rsidRPr="00CB7EFA">
        <w:rPr>
          <w:rFonts w:ascii="Times New Roman" w:hAnsi="Times New Roman" w:cs="Times New Roman"/>
        </w:rPr>
        <w:t>Varpio</w:t>
      </w:r>
      <w:proofErr w:type="spellEnd"/>
      <w:r w:rsidRPr="00CB7EFA">
        <w:rPr>
          <w:rFonts w:ascii="Times New Roman" w:hAnsi="Times New Roman" w:cs="Times New Roman"/>
        </w:rPr>
        <w:t xml:space="preserve">, L., 2019. How phenomenology can help us learn from the experiences of others. </w:t>
      </w:r>
      <w:r w:rsidRPr="007C3B07">
        <w:rPr>
          <w:rFonts w:ascii="Times New Roman" w:hAnsi="Times New Roman" w:cs="Times New Roman"/>
          <w:i/>
          <w:iCs/>
        </w:rPr>
        <w:t>Springer Nature</w:t>
      </w:r>
      <w:r w:rsidR="00FE5F1F" w:rsidRPr="007C3B07">
        <w:rPr>
          <w:rFonts w:ascii="Times New Roman" w:hAnsi="Times New Roman" w:cs="Times New Roman"/>
          <w:i/>
          <w:iCs/>
        </w:rPr>
        <w:t>.</w:t>
      </w:r>
      <w:r w:rsidRPr="00CB7EFA">
        <w:rPr>
          <w:rFonts w:ascii="Times New Roman" w:hAnsi="Times New Roman" w:cs="Times New Roman"/>
        </w:rPr>
        <w:t> </w:t>
      </w:r>
      <w:r w:rsidR="00FE5F1F" w:rsidRPr="00CB7EFA">
        <w:rPr>
          <w:rFonts w:ascii="Times New Roman" w:hAnsi="Times New Roman" w:cs="Times New Roman"/>
        </w:rPr>
        <w:t xml:space="preserve">[online] Available at: </w:t>
      </w:r>
      <w:r w:rsidR="00FE5F1F">
        <w:rPr>
          <w:rFonts w:ascii="Times New Roman" w:hAnsi="Times New Roman" w:cs="Times New Roman"/>
        </w:rPr>
        <w:t xml:space="preserve"> </w:t>
      </w:r>
      <w:hyperlink r:id="rId18" w:anchor=":~:text=Phenomenology%20is%20commonly%20described%20as,of%20the%20world%20%5B12%5D" w:history="1">
        <w:r w:rsidR="00FE5F1F" w:rsidRPr="00A62D53">
          <w:rPr>
            <w:rStyle w:val="a5"/>
            <w:rFonts w:ascii="Times New Roman" w:hAnsi="Times New Roman" w:cs="Times New Roman"/>
          </w:rPr>
          <w:t>https://link.springer.com/article/10.1007/s40037-019-0509-2#:~:text=Phenomenology%20is%20commonly%20described%20as,of%20the%20world%20%5B12%5D</w:t>
        </w:r>
      </w:hyperlink>
      <w:r w:rsidRPr="00CB7EFA">
        <w:rPr>
          <w:rFonts w:ascii="Times New Roman" w:hAnsi="Times New Roman" w:cs="Times New Roman"/>
        </w:rPr>
        <w:t>. [Accessed 12 May 2021].</w:t>
      </w:r>
    </w:p>
    <w:p w14:paraId="41EF8769" w14:textId="1D2AAA0D" w:rsidR="0098134F" w:rsidRPr="00CB7EFA" w:rsidRDefault="0098134F" w:rsidP="00CB7EFA">
      <w:pPr>
        <w:spacing w:line="360" w:lineRule="auto"/>
        <w:rPr>
          <w:rFonts w:ascii="Times New Roman" w:hAnsi="Times New Roman" w:cs="Times New Roman"/>
        </w:rPr>
      </w:pPr>
    </w:p>
    <w:p w14:paraId="4BA9ADFB" w14:textId="753A6111"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Nick Fox. 2009. Using Interviews in a Research Project</w:t>
      </w:r>
      <w:r w:rsidR="00FE5F1F">
        <w:rPr>
          <w:rFonts w:ascii="Times New Roman" w:hAnsi="Times New Roman" w:cs="Times New Roman"/>
        </w:rPr>
        <w:t>.</w:t>
      </w:r>
      <w:r w:rsidRPr="00CB7EFA">
        <w:rPr>
          <w:rFonts w:ascii="Times New Roman" w:hAnsi="Times New Roman" w:cs="Times New Roman"/>
        </w:rPr>
        <w:t xml:space="preserve"> [online] Available at: </w:t>
      </w:r>
      <w:hyperlink r:id="rId19" w:history="1">
        <w:r w:rsidRPr="00CB7EFA">
          <w:rPr>
            <w:rStyle w:val="a5"/>
            <w:rFonts w:ascii="Times New Roman" w:hAnsi="Times New Roman" w:cs="Times New Roman"/>
          </w:rPr>
          <w:t>https://www.rds-yh.nihr.ac.uk/wp-content/uploads/2013/05/15_Using-Interviews-2009.pdf</w:t>
        </w:r>
      </w:hyperlink>
      <w:r w:rsidRPr="00CB7EFA">
        <w:rPr>
          <w:rFonts w:ascii="Times New Roman" w:hAnsi="Times New Roman" w:cs="Times New Roman"/>
        </w:rPr>
        <w:t xml:space="preserve">  [Accessed 20 March 2021].</w:t>
      </w:r>
    </w:p>
    <w:p w14:paraId="0EAF3D82" w14:textId="77777777" w:rsidR="006B0381" w:rsidRPr="00CB7EFA" w:rsidRDefault="006B0381" w:rsidP="00CB7EFA">
      <w:pPr>
        <w:spacing w:line="360" w:lineRule="auto"/>
        <w:rPr>
          <w:rFonts w:ascii="Times New Roman" w:hAnsi="Times New Roman" w:cs="Times New Roman"/>
        </w:rPr>
      </w:pPr>
    </w:p>
    <w:p w14:paraId="2D9DC442" w14:textId="77777777" w:rsidR="0098134F" w:rsidRPr="00CB7EFA" w:rsidRDefault="0098134F" w:rsidP="00CB7EFA">
      <w:pPr>
        <w:spacing w:line="360" w:lineRule="auto"/>
        <w:rPr>
          <w:rFonts w:ascii="Times New Roman" w:hAnsi="Times New Roman" w:cs="Times New Roman"/>
        </w:rPr>
      </w:pPr>
      <w:proofErr w:type="spellStart"/>
      <w:r w:rsidRPr="00CB7EFA">
        <w:rPr>
          <w:rFonts w:ascii="Times New Roman" w:hAnsi="Times New Roman" w:cs="Times New Roman"/>
        </w:rPr>
        <w:t>Opdenakker</w:t>
      </w:r>
      <w:proofErr w:type="spellEnd"/>
      <w:r w:rsidRPr="00CB7EFA">
        <w:rPr>
          <w:rFonts w:ascii="Times New Roman" w:hAnsi="Times New Roman" w:cs="Times New Roman"/>
        </w:rPr>
        <w:t xml:space="preserve"> 2006. Advantages and Disadvantages of Four Interview Techniques in Qualitative Research [Electronic Journal]. [online] Available at: </w:t>
      </w:r>
      <w:hyperlink r:id="rId20" w:history="1">
        <w:r w:rsidRPr="00CB7EFA">
          <w:rPr>
            <w:rStyle w:val="a5"/>
            <w:rFonts w:ascii="Times New Roman" w:hAnsi="Times New Roman" w:cs="Times New Roman"/>
          </w:rPr>
          <w:t>https://www.researchgate.net/publication/48666088_Advantages_and_Disadvantages</w:t>
        </w:r>
        <w:r w:rsidRPr="00CB7EFA">
          <w:rPr>
            <w:rStyle w:val="a5"/>
            <w:rFonts w:ascii="Times New Roman" w:hAnsi="Times New Roman" w:cs="Times New Roman"/>
          </w:rPr>
          <w:lastRenderedPageBreak/>
          <w:t>_of_Four_Interview_Techniques_in_Qualitative_Research_Electronic_Journal</w:t>
        </w:r>
      </w:hyperlink>
      <w:r w:rsidRPr="00CB7EFA">
        <w:rPr>
          <w:rFonts w:ascii="Times New Roman" w:hAnsi="Times New Roman" w:cs="Times New Roman"/>
        </w:rPr>
        <w:t xml:space="preserve">   [Accessed 20 March 2021].</w:t>
      </w:r>
    </w:p>
    <w:p w14:paraId="0A2E4F1D" w14:textId="77777777" w:rsidR="0098134F" w:rsidRPr="00CB7EFA" w:rsidRDefault="0098134F" w:rsidP="00CB7EFA">
      <w:pPr>
        <w:spacing w:line="360" w:lineRule="auto"/>
        <w:rPr>
          <w:rFonts w:ascii="Times New Roman" w:hAnsi="Times New Roman" w:cs="Times New Roman"/>
        </w:rPr>
      </w:pPr>
    </w:p>
    <w:p w14:paraId="4FDA86C4" w14:textId="7F6D4745" w:rsidR="004F6F10" w:rsidRPr="00CB7EFA" w:rsidRDefault="004F6F10" w:rsidP="00CB7EFA">
      <w:pPr>
        <w:spacing w:line="360" w:lineRule="auto"/>
        <w:rPr>
          <w:rFonts w:ascii="Times New Roman" w:hAnsi="Times New Roman" w:cs="Times New Roman"/>
        </w:rPr>
      </w:pPr>
      <w:r w:rsidRPr="00CB7EFA">
        <w:rPr>
          <w:rFonts w:ascii="Times New Roman" w:hAnsi="Times New Roman" w:cs="Times New Roman"/>
        </w:rPr>
        <w:t xml:space="preserve">Patrick C. 2017. Secondary Qualitative Analysis using Online Resources. </w:t>
      </w:r>
      <w:r w:rsidRPr="007C3B07">
        <w:rPr>
          <w:rFonts w:ascii="Times New Roman" w:hAnsi="Times New Roman" w:cs="Times New Roman"/>
          <w:i/>
          <w:iCs/>
        </w:rPr>
        <w:t>SAGE Research Methods.</w:t>
      </w:r>
      <w:r w:rsidRPr="00CB7EFA">
        <w:rPr>
          <w:rFonts w:ascii="Times New Roman" w:hAnsi="Times New Roman" w:cs="Times New Roman"/>
        </w:rPr>
        <w:t xml:space="preserve"> [online] Available at: </w:t>
      </w:r>
      <w:hyperlink r:id="rId21" w:history="1">
        <w:r w:rsidRPr="00CB7EFA">
          <w:rPr>
            <w:rStyle w:val="a5"/>
            <w:rFonts w:ascii="Times New Roman" w:hAnsi="Times New Roman" w:cs="Times New Roman"/>
          </w:rPr>
          <w:t>https://methods.sagepub.com/book/the-sage-handbook-of-online-research-methods-second-edition/i3708.xml</w:t>
        </w:r>
      </w:hyperlink>
      <w:r w:rsidRPr="00CB7EFA">
        <w:rPr>
          <w:rFonts w:ascii="Times New Roman" w:hAnsi="Times New Roman" w:cs="Times New Roman"/>
        </w:rPr>
        <w:t xml:space="preserve"> [Accessed 9 May 2021].</w:t>
      </w:r>
    </w:p>
    <w:p w14:paraId="70F424AF" w14:textId="4081D207" w:rsidR="004F6F10" w:rsidRPr="00CB7EFA" w:rsidRDefault="004F6F10" w:rsidP="00CB7EFA">
      <w:pPr>
        <w:spacing w:line="360" w:lineRule="auto"/>
        <w:rPr>
          <w:rFonts w:ascii="Times New Roman" w:hAnsi="Times New Roman" w:cs="Times New Roman"/>
        </w:rPr>
      </w:pPr>
    </w:p>
    <w:p w14:paraId="00F75342" w14:textId="77777777"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Paul A. &amp; Sara D., 2011. The Past and the Future of Ethnography. </w:t>
      </w:r>
      <w:r w:rsidRPr="007C3B07">
        <w:rPr>
          <w:rFonts w:ascii="Times New Roman" w:hAnsi="Times New Roman" w:cs="Times New Roman"/>
          <w:i/>
          <w:iCs/>
        </w:rPr>
        <w:t>SAGE</w:t>
      </w:r>
      <w:r w:rsidRPr="00CB7EFA">
        <w:rPr>
          <w:rFonts w:ascii="Times New Roman" w:hAnsi="Times New Roman" w:cs="Times New Roman"/>
        </w:rPr>
        <w:t xml:space="preserve"> </w:t>
      </w:r>
      <w:r w:rsidRPr="007C3B07">
        <w:rPr>
          <w:rFonts w:ascii="Times New Roman" w:hAnsi="Times New Roman" w:cs="Times New Roman"/>
          <w:i/>
          <w:iCs/>
        </w:rPr>
        <w:t>Publications</w:t>
      </w:r>
      <w:r w:rsidRPr="00CB7EFA">
        <w:rPr>
          <w:rFonts w:ascii="Times New Roman" w:hAnsi="Times New Roman" w:cs="Times New Roman"/>
        </w:rPr>
        <w:t xml:space="preserve">, Inc. [online] Available at: </w:t>
      </w:r>
      <w:hyperlink r:id="rId22" w:history="1">
        <w:r w:rsidRPr="00CB7EFA">
          <w:rPr>
            <w:rStyle w:val="a5"/>
            <w:rFonts w:ascii="Times New Roman" w:hAnsi="Times New Roman" w:cs="Times New Roman"/>
          </w:rPr>
          <w:t>https://journals.sagepub.com/doi/abs/10.1177/0891241687161001</w:t>
        </w:r>
      </w:hyperlink>
      <w:r w:rsidRPr="00CB7EFA">
        <w:rPr>
          <w:rFonts w:ascii="Times New Roman" w:hAnsi="Times New Roman" w:cs="Times New Roman"/>
        </w:rPr>
        <w:t xml:space="preserve"> [Accessed 9 May 2021].</w:t>
      </w:r>
    </w:p>
    <w:p w14:paraId="4F632465" w14:textId="4D5033F6" w:rsidR="005446E7" w:rsidRDefault="005446E7" w:rsidP="00CB7EFA">
      <w:pPr>
        <w:spacing w:line="360" w:lineRule="auto"/>
        <w:rPr>
          <w:rFonts w:ascii="Times New Roman" w:hAnsi="Times New Roman" w:cs="Times New Roman"/>
        </w:rPr>
      </w:pPr>
    </w:p>
    <w:p w14:paraId="18E642B4" w14:textId="7F1104DB" w:rsidR="00E14D56" w:rsidRDefault="00E14D56" w:rsidP="00CB7EFA">
      <w:pPr>
        <w:spacing w:line="360" w:lineRule="auto"/>
        <w:rPr>
          <w:rFonts w:ascii="Times New Roman" w:hAnsi="Times New Roman" w:cs="Times New Roman"/>
        </w:rPr>
      </w:pPr>
      <w:r w:rsidRPr="00E14D56">
        <w:rPr>
          <w:rFonts w:ascii="Times New Roman" w:hAnsi="Times New Roman" w:cs="Times New Roman"/>
        </w:rPr>
        <w:t xml:space="preserve">Patricia M. and Barry A., 1986. "Grounded Theory and Organizational Research," </w:t>
      </w:r>
      <w:r w:rsidRPr="00E14D56">
        <w:rPr>
          <w:rFonts w:ascii="Times New Roman" w:hAnsi="Times New Roman" w:cs="Times New Roman"/>
          <w:i/>
          <w:iCs/>
        </w:rPr>
        <w:t xml:space="preserve">The Journal of Applied Behavioral Science, </w:t>
      </w:r>
      <w:r w:rsidRPr="00E14D56">
        <w:rPr>
          <w:rFonts w:ascii="Times New Roman" w:hAnsi="Times New Roman" w:cs="Times New Roman"/>
        </w:rPr>
        <w:t>22(2),</w:t>
      </w:r>
      <w:r>
        <w:rPr>
          <w:rFonts w:ascii="Times New Roman" w:hAnsi="Times New Roman" w:cs="Times New Roman"/>
        </w:rPr>
        <w:t xml:space="preserve"> </w:t>
      </w:r>
      <w:r w:rsidRPr="00E14D56">
        <w:rPr>
          <w:rFonts w:ascii="Times New Roman" w:hAnsi="Times New Roman" w:cs="Times New Roman"/>
        </w:rPr>
        <w:t>pp141.</w:t>
      </w:r>
    </w:p>
    <w:p w14:paraId="299456EE" w14:textId="77777777" w:rsidR="00E14D56" w:rsidRPr="00CB7EFA" w:rsidRDefault="00E14D56" w:rsidP="00CB7EFA">
      <w:pPr>
        <w:spacing w:line="360" w:lineRule="auto"/>
        <w:rPr>
          <w:rFonts w:ascii="Times New Roman" w:hAnsi="Times New Roman" w:cs="Times New Roman"/>
        </w:rPr>
      </w:pPr>
    </w:p>
    <w:p w14:paraId="42D64530" w14:textId="29A413AB" w:rsidR="006B0381"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Robert V., 2010. (PDF) Netnography: Doing Ethnographic Research Online. </w:t>
      </w:r>
      <w:r w:rsidRPr="007C3B07">
        <w:rPr>
          <w:rFonts w:ascii="Times New Roman" w:hAnsi="Times New Roman" w:cs="Times New Roman"/>
          <w:i/>
          <w:iCs/>
        </w:rPr>
        <w:t>SAGE</w:t>
      </w:r>
      <w:r w:rsidRPr="00CB7EFA">
        <w:rPr>
          <w:rFonts w:ascii="Times New Roman" w:hAnsi="Times New Roman" w:cs="Times New Roman"/>
        </w:rPr>
        <w:t xml:space="preserve">. [online] Available at: </w:t>
      </w:r>
      <w:hyperlink r:id="rId23" w:history="1">
        <w:r w:rsidRPr="00CB7EFA">
          <w:rPr>
            <w:rStyle w:val="a5"/>
            <w:rFonts w:ascii="Times New Roman" w:hAnsi="Times New Roman" w:cs="Times New Roman"/>
          </w:rPr>
          <w:t>https://www.researchgate.net/publication/267922181_Netnography_Doing_Ethnographic_Research_Online</w:t>
        </w:r>
      </w:hyperlink>
      <w:r w:rsidRPr="00CB7EFA">
        <w:rPr>
          <w:rFonts w:ascii="Times New Roman" w:hAnsi="Times New Roman" w:cs="Times New Roman"/>
        </w:rPr>
        <w:t xml:space="preserve"> [Accessed 10 May 2021].</w:t>
      </w:r>
    </w:p>
    <w:p w14:paraId="1693586C" w14:textId="2DB3DDC9" w:rsidR="00E86327" w:rsidRDefault="00E86327" w:rsidP="00CB7EFA">
      <w:pPr>
        <w:spacing w:line="360" w:lineRule="auto"/>
        <w:rPr>
          <w:rFonts w:ascii="Times New Roman" w:hAnsi="Times New Roman" w:cs="Times New Roman"/>
        </w:rPr>
      </w:pPr>
    </w:p>
    <w:p w14:paraId="6850247C" w14:textId="10C98979" w:rsidR="00E86327" w:rsidRPr="00E86327" w:rsidRDefault="00E86327" w:rsidP="00E86327">
      <w:pPr>
        <w:spacing w:line="360" w:lineRule="auto"/>
        <w:jc w:val="both"/>
        <w:rPr>
          <w:rFonts w:ascii="Times New Roman" w:hAnsi="Times New Roman" w:cs="Times New Roman" w:hint="eastAsia"/>
        </w:rPr>
      </w:pPr>
      <w:r w:rsidRPr="00E675B7">
        <w:rPr>
          <w:rFonts w:ascii="Times New Roman" w:hAnsi="Times New Roman" w:cs="Times New Roman"/>
        </w:rPr>
        <w:t>Robert K.</w:t>
      </w:r>
      <w:r>
        <w:rPr>
          <w:rFonts w:ascii="Times New Roman" w:hAnsi="Times New Roman" w:cs="Times New Roman"/>
        </w:rPr>
        <w:t>,</w:t>
      </w:r>
      <w:r w:rsidRPr="00E675B7">
        <w:rPr>
          <w:rFonts w:ascii="Times New Roman" w:hAnsi="Times New Roman" w:cs="Times New Roman"/>
        </w:rPr>
        <w:t xml:space="preserve"> 2015. (PDF) Management Netnography: Axiological and Methodological Developments in Online Cultural Business Research. [online] Available at: </w:t>
      </w:r>
      <w:hyperlink r:id="rId24" w:history="1">
        <w:r w:rsidRPr="00A62D53">
          <w:rPr>
            <w:rStyle w:val="a5"/>
            <w:rFonts w:ascii="Times New Roman" w:hAnsi="Times New Roman" w:cs="Times New Roman"/>
          </w:rPr>
          <w:t>https://www.researchgate.net/publication/284282873_Management_Netnography_Axiological_and_Methodological_Developments_in_Online_Cultural_Business_Research</w:t>
        </w:r>
      </w:hyperlink>
      <w:r>
        <w:rPr>
          <w:rFonts w:ascii="Times New Roman" w:hAnsi="Times New Roman" w:cs="Times New Roman"/>
        </w:rPr>
        <w:t xml:space="preserve"> </w:t>
      </w:r>
      <w:r w:rsidRPr="00E675B7">
        <w:rPr>
          <w:rFonts w:ascii="Times New Roman" w:hAnsi="Times New Roman" w:cs="Times New Roman"/>
        </w:rPr>
        <w:t>[Accessed 13 May 2021].</w:t>
      </w:r>
    </w:p>
    <w:p w14:paraId="453112E5" w14:textId="77777777" w:rsidR="009560C2" w:rsidRPr="00CB7EFA" w:rsidRDefault="009560C2" w:rsidP="00CB7EFA">
      <w:pPr>
        <w:spacing w:line="360" w:lineRule="auto"/>
        <w:rPr>
          <w:rFonts w:ascii="Times New Roman" w:hAnsi="Times New Roman" w:cs="Times New Roman"/>
        </w:rPr>
      </w:pPr>
    </w:p>
    <w:p w14:paraId="2EF37A1C" w14:textId="177AEE41" w:rsidR="009560C2" w:rsidRPr="00CB7EFA" w:rsidRDefault="009560C2" w:rsidP="00CB7EFA">
      <w:pPr>
        <w:spacing w:line="360" w:lineRule="auto"/>
        <w:rPr>
          <w:rFonts w:ascii="Times New Roman" w:hAnsi="Times New Roman" w:cs="Times New Roman"/>
        </w:rPr>
      </w:pPr>
      <w:r w:rsidRPr="00CB7EFA">
        <w:rPr>
          <w:rFonts w:ascii="Times New Roman" w:hAnsi="Times New Roman" w:cs="Times New Roman"/>
        </w:rPr>
        <w:t>Scott A., Girish P. &amp; Miguel M. 2013</w:t>
      </w:r>
      <w:r w:rsidR="002879BB">
        <w:rPr>
          <w:rFonts w:ascii="Times New Roman" w:hAnsi="Times New Roman" w:cs="Times New Roman"/>
        </w:rPr>
        <w:t>.</w:t>
      </w:r>
      <w:r w:rsidRPr="00CB7EFA">
        <w:rPr>
          <w:rFonts w:ascii="Times New Roman" w:hAnsi="Times New Roman" w:cs="Times New Roman"/>
        </w:rPr>
        <w:t xml:space="preserve"> Consumer behaviour in tourism: Concepts, influences and opportunities, </w:t>
      </w:r>
      <w:r w:rsidRPr="007C3B07">
        <w:rPr>
          <w:rFonts w:ascii="Times New Roman" w:hAnsi="Times New Roman" w:cs="Times New Roman"/>
          <w:i/>
          <w:iCs/>
        </w:rPr>
        <w:t>Current Issues in Tourism</w:t>
      </w:r>
      <w:r w:rsidRPr="00CB7EFA">
        <w:rPr>
          <w:rFonts w:ascii="Times New Roman" w:hAnsi="Times New Roman" w:cs="Times New Roman"/>
        </w:rPr>
        <w:t xml:space="preserve">, 17(10), pp. 872-909, [online] </w:t>
      </w:r>
      <w:r w:rsidRPr="00CB7EFA">
        <w:rPr>
          <w:rFonts w:ascii="Times New Roman" w:hAnsi="Times New Roman" w:cs="Times New Roman"/>
        </w:rPr>
        <w:lastRenderedPageBreak/>
        <w:t xml:space="preserve">Available at: </w:t>
      </w:r>
      <w:hyperlink r:id="rId25" w:history="1">
        <w:r w:rsidRPr="00CB7EFA">
          <w:rPr>
            <w:rStyle w:val="a5"/>
            <w:rFonts w:ascii="Times New Roman" w:hAnsi="Times New Roman" w:cs="Times New Roman"/>
          </w:rPr>
          <w:t>https://www.tandfonline.com/doi/pdf/10.1080/13683500.2013.850064</w:t>
        </w:r>
      </w:hyperlink>
      <w:r w:rsidRPr="00CB7EFA">
        <w:rPr>
          <w:rFonts w:ascii="Times New Roman" w:hAnsi="Times New Roman" w:cs="Times New Roman"/>
        </w:rPr>
        <w:t xml:space="preserve"> [Accessed 10 May 2021].</w:t>
      </w:r>
    </w:p>
    <w:p w14:paraId="00E42964" w14:textId="45C33C73" w:rsidR="000D3E26" w:rsidRDefault="000D3E26" w:rsidP="00CB7EFA">
      <w:pPr>
        <w:spacing w:line="360" w:lineRule="auto"/>
        <w:rPr>
          <w:rFonts w:ascii="Times New Roman" w:hAnsi="Times New Roman" w:cs="Times New Roman"/>
        </w:rPr>
      </w:pPr>
    </w:p>
    <w:p w14:paraId="6DF2DE64" w14:textId="0A0A311A" w:rsidR="0005003E" w:rsidRDefault="0005003E" w:rsidP="00CB7EFA">
      <w:pPr>
        <w:spacing w:line="360" w:lineRule="auto"/>
        <w:rPr>
          <w:rFonts w:ascii="Times New Roman" w:hAnsi="Times New Roman" w:cs="Times New Roman"/>
        </w:rPr>
      </w:pPr>
      <w:r w:rsidRPr="0005003E">
        <w:rPr>
          <w:rFonts w:ascii="Times New Roman" w:hAnsi="Times New Roman" w:cs="Times New Roman"/>
        </w:rPr>
        <w:t xml:space="preserve">Schouten, J.W. and </w:t>
      </w:r>
      <w:proofErr w:type="spellStart"/>
      <w:r w:rsidRPr="0005003E">
        <w:rPr>
          <w:rFonts w:ascii="Times New Roman" w:hAnsi="Times New Roman" w:cs="Times New Roman"/>
        </w:rPr>
        <w:t>McAlexander</w:t>
      </w:r>
      <w:proofErr w:type="spellEnd"/>
      <w:r w:rsidRPr="0005003E">
        <w:rPr>
          <w:rFonts w:ascii="Times New Roman" w:hAnsi="Times New Roman" w:cs="Times New Roman"/>
        </w:rPr>
        <w:t xml:space="preserve">, J.H. 1995, “Subcultures of consumption: an ethnography of the new bikers”, </w:t>
      </w:r>
      <w:r w:rsidRPr="007C3B07">
        <w:rPr>
          <w:rFonts w:ascii="Times New Roman" w:hAnsi="Times New Roman" w:cs="Times New Roman"/>
          <w:i/>
          <w:iCs/>
        </w:rPr>
        <w:t>Journal</w:t>
      </w:r>
      <w:r w:rsidRPr="0005003E">
        <w:rPr>
          <w:rFonts w:ascii="Times New Roman" w:hAnsi="Times New Roman" w:cs="Times New Roman"/>
        </w:rPr>
        <w:t xml:space="preserve"> </w:t>
      </w:r>
      <w:r w:rsidRPr="007C3B07">
        <w:rPr>
          <w:rFonts w:ascii="Times New Roman" w:hAnsi="Times New Roman" w:cs="Times New Roman"/>
          <w:i/>
          <w:iCs/>
        </w:rPr>
        <w:t>of Consumer Research</w:t>
      </w:r>
      <w:r w:rsidRPr="0005003E">
        <w:rPr>
          <w:rFonts w:ascii="Times New Roman" w:hAnsi="Times New Roman" w:cs="Times New Roman"/>
        </w:rPr>
        <w:t>, Vol. 22 No. 1, pp. 43-61.</w:t>
      </w:r>
    </w:p>
    <w:p w14:paraId="5F278EB4" w14:textId="77777777" w:rsidR="0005003E" w:rsidRPr="00CB7EFA" w:rsidRDefault="0005003E" w:rsidP="00CB7EFA">
      <w:pPr>
        <w:spacing w:line="360" w:lineRule="auto"/>
        <w:rPr>
          <w:rFonts w:ascii="Times New Roman" w:hAnsi="Times New Roman" w:cs="Times New Roman"/>
        </w:rPr>
      </w:pPr>
    </w:p>
    <w:p w14:paraId="33F53A3A" w14:textId="6889BA87" w:rsidR="0098134F" w:rsidRPr="00CB7EFA" w:rsidRDefault="0098134F" w:rsidP="00CB7EFA">
      <w:pPr>
        <w:spacing w:line="360" w:lineRule="auto"/>
        <w:rPr>
          <w:rFonts w:ascii="Times New Roman" w:hAnsi="Times New Roman" w:cs="Times New Roman"/>
        </w:rPr>
      </w:pPr>
      <w:proofErr w:type="spellStart"/>
      <w:r w:rsidRPr="00CB7EFA">
        <w:rPr>
          <w:rFonts w:ascii="Times New Roman" w:hAnsi="Times New Roman" w:cs="Times New Roman"/>
        </w:rPr>
        <w:t>Steber</w:t>
      </w:r>
      <w:proofErr w:type="spellEnd"/>
      <w:r w:rsidRPr="00CB7EFA">
        <w:rPr>
          <w:rFonts w:ascii="Times New Roman" w:hAnsi="Times New Roman" w:cs="Times New Roman"/>
        </w:rPr>
        <w:t xml:space="preserve">, 2021. In-Depth Interviews: Data Collection Advantages and Disadvantages. [online] Available at: </w:t>
      </w:r>
      <w:hyperlink r:id="rId26" w:history="1">
        <w:r w:rsidRPr="00CB7EFA">
          <w:rPr>
            <w:rStyle w:val="a5"/>
            <w:rFonts w:ascii="Times New Roman" w:hAnsi="Times New Roman" w:cs="Times New Roman"/>
          </w:rPr>
          <w:t>https://www.cfrinc.net/cfrblog/in-depth-interviewing</w:t>
        </w:r>
      </w:hyperlink>
      <w:r w:rsidRPr="00CB7EFA">
        <w:rPr>
          <w:rFonts w:ascii="Times New Roman" w:hAnsi="Times New Roman" w:cs="Times New Roman"/>
        </w:rPr>
        <w:t xml:space="preserve"> [Accessed 20 March 2021].</w:t>
      </w:r>
    </w:p>
    <w:p w14:paraId="4B24E573" w14:textId="3A9E35BF" w:rsidR="000D3E26" w:rsidRDefault="000D3E26" w:rsidP="00CB7EFA">
      <w:pPr>
        <w:spacing w:line="360" w:lineRule="auto"/>
        <w:rPr>
          <w:rFonts w:ascii="Times New Roman" w:hAnsi="Times New Roman" w:cs="Times New Roman"/>
        </w:rPr>
      </w:pPr>
    </w:p>
    <w:p w14:paraId="6280B4AE" w14:textId="613F0658" w:rsidR="00B925F0" w:rsidRPr="00B925F0" w:rsidRDefault="00B925F0" w:rsidP="00B925F0">
      <w:pPr>
        <w:spacing w:line="360" w:lineRule="auto"/>
        <w:rPr>
          <w:rFonts w:ascii="Times New Roman" w:hAnsi="Times New Roman" w:cs="Times New Roman"/>
        </w:rPr>
      </w:pPr>
      <w:r w:rsidRPr="00B925F0">
        <w:rPr>
          <w:rFonts w:ascii="Times New Roman" w:hAnsi="Times New Roman" w:cs="Times New Roman"/>
        </w:rPr>
        <w:t xml:space="preserve">Tsao, S., Chen, H., </w:t>
      </w:r>
      <w:proofErr w:type="spellStart"/>
      <w:r w:rsidRPr="00B925F0">
        <w:rPr>
          <w:rFonts w:ascii="Times New Roman" w:hAnsi="Times New Roman" w:cs="Times New Roman"/>
        </w:rPr>
        <w:t>Tisseverasinghe</w:t>
      </w:r>
      <w:proofErr w:type="spellEnd"/>
      <w:r w:rsidRPr="00B925F0">
        <w:rPr>
          <w:rFonts w:ascii="Times New Roman" w:hAnsi="Times New Roman" w:cs="Times New Roman"/>
        </w:rPr>
        <w:t xml:space="preserve">, T., Yang, Y., Li, L. and Butt, Z., 2021. What social media told us in the time of COVID-19: a scoping review. </w:t>
      </w:r>
      <w:r w:rsidRPr="007C3B07">
        <w:rPr>
          <w:rFonts w:ascii="Times New Roman" w:hAnsi="Times New Roman" w:cs="Times New Roman"/>
          <w:i/>
          <w:iCs/>
        </w:rPr>
        <w:t>Lancet</w:t>
      </w:r>
      <w:r w:rsidRPr="00B925F0">
        <w:rPr>
          <w:rFonts w:ascii="Times New Roman" w:hAnsi="Times New Roman" w:cs="Times New Roman"/>
        </w:rPr>
        <w:t xml:space="preserve"> </w:t>
      </w:r>
      <w:r w:rsidRPr="007C3B07">
        <w:rPr>
          <w:rFonts w:ascii="Times New Roman" w:hAnsi="Times New Roman" w:cs="Times New Roman"/>
          <w:i/>
          <w:iCs/>
        </w:rPr>
        <w:t>Digit</w:t>
      </w:r>
      <w:r w:rsidRPr="00B925F0">
        <w:rPr>
          <w:rFonts w:ascii="Times New Roman" w:hAnsi="Times New Roman" w:cs="Times New Roman"/>
        </w:rPr>
        <w:t xml:space="preserve"> </w:t>
      </w:r>
      <w:r w:rsidRPr="007C3B07">
        <w:rPr>
          <w:rFonts w:ascii="Times New Roman" w:hAnsi="Times New Roman" w:cs="Times New Roman"/>
          <w:i/>
          <w:iCs/>
        </w:rPr>
        <w:t>Health</w:t>
      </w:r>
      <w:r w:rsidRPr="00B925F0">
        <w:rPr>
          <w:rFonts w:ascii="Times New Roman" w:hAnsi="Times New Roman" w:cs="Times New Roman"/>
        </w:rPr>
        <w:t xml:space="preserve">. </w:t>
      </w:r>
      <w:r w:rsidRPr="00CB7EFA">
        <w:rPr>
          <w:rFonts w:ascii="Times New Roman" w:hAnsi="Times New Roman" w:cs="Times New Roman"/>
        </w:rPr>
        <w:t>[online] Available at:</w:t>
      </w:r>
      <w:r>
        <w:rPr>
          <w:rFonts w:ascii="Times New Roman" w:hAnsi="Times New Roman" w:cs="Times New Roman" w:hint="eastAsia"/>
        </w:rPr>
        <w:t xml:space="preserve"> </w:t>
      </w:r>
      <w:hyperlink r:id="rId27" w:history="1">
        <w:r w:rsidRPr="00A62D53">
          <w:rPr>
            <w:rStyle w:val="a5"/>
            <w:rFonts w:ascii="Times New Roman" w:hAnsi="Times New Roman" w:cs="Times New Roman"/>
          </w:rPr>
          <w:t>https://www.thelancet.com/journals/landig/article/PIIS2589-7500(20)30315-0/fulltext</w:t>
        </w:r>
      </w:hyperlink>
      <w:r>
        <w:rPr>
          <w:rFonts w:ascii="Times New Roman" w:hAnsi="Times New Roman" w:cs="Times New Roman"/>
        </w:rPr>
        <w:t xml:space="preserve"> </w:t>
      </w:r>
      <w:r w:rsidRPr="00CB7EFA">
        <w:rPr>
          <w:rFonts w:ascii="Times New Roman" w:hAnsi="Times New Roman" w:cs="Times New Roman"/>
        </w:rPr>
        <w:t>[Accessed 10 May 2021].</w:t>
      </w:r>
    </w:p>
    <w:p w14:paraId="6B5A22F7" w14:textId="7E4E881B" w:rsidR="00B925F0" w:rsidRDefault="00B925F0" w:rsidP="00CB7EFA">
      <w:pPr>
        <w:spacing w:line="360" w:lineRule="auto"/>
        <w:rPr>
          <w:rFonts w:ascii="Times New Roman" w:hAnsi="Times New Roman" w:cs="Times New Roman"/>
        </w:rPr>
      </w:pPr>
    </w:p>
    <w:p w14:paraId="47197C40" w14:textId="5C45B3CE" w:rsidR="00856D41" w:rsidRDefault="00856D41" w:rsidP="00856D41">
      <w:pPr>
        <w:spacing w:line="360" w:lineRule="auto"/>
        <w:rPr>
          <w:rFonts w:ascii="Times New Roman" w:hAnsi="Times New Roman" w:cs="Times New Roman"/>
        </w:rPr>
      </w:pPr>
      <w:r w:rsidRPr="00856D41">
        <w:rPr>
          <w:rFonts w:ascii="Times New Roman" w:hAnsi="Times New Roman" w:cs="Times New Roman"/>
        </w:rPr>
        <w:t xml:space="preserve">Ward, K. 1999, “Cyber-ethnography and the emergence of the virtually new community”, </w:t>
      </w:r>
      <w:r w:rsidRPr="00856D41">
        <w:rPr>
          <w:rFonts w:ascii="Times New Roman" w:hAnsi="Times New Roman" w:cs="Times New Roman"/>
          <w:i/>
          <w:iCs/>
        </w:rPr>
        <w:t xml:space="preserve">Journal of Information Technology, </w:t>
      </w:r>
      <w:r w:rsidRPr="00856D41">
        <w:rPr>
          <w:rFonts w:ascii="Times New Roman" w:hAnsi="Times New Roman" w:cs="Times New Roman"/>
        </w:rPr>
        <w:t>14</w:t>
      </w:r>
      <w:r>
        <w:rPr>
          <w:rFonts w:ascii="Times New Roman" w:hAnsi="Times New Roman" w:cs="Times New Roman"/>
        </w:rPr>
        <w:t>(</w:t>
      </w:r>
      <w:r w:rsidRPr="00856D41">
        <w:rPr>
          <w:rFonts w:ascii="Times New Roman" w:hAnsi="Times New Roman" w:cs="Times New Roman"/>
        </w:rPr>
        <w:t>1</w:t>
      </w:r>
      <w:r>
        <w:rPr>
          <w:rFonts w:ascii="Times New Roman" w:hAnsi="Times New Roman" w:cs="Times New Roman"/>
        </w:rPr>
        <w:t>)</w:t>
      </w:r>
      <w:r w:rsidRPr="00856D41">
        <w:rPr>
          <w:rFonts w:ascii="Times New Roman" w:hAnsi="Times New Roman" w:cs="Times New Roman"/>
        </w:rPr>
        <w:t xml:space="preserve">, pp. 95-105. </w:t>
      </w:r>
    </w:p>
    <w:p w14:paraId="34F234C4" w14:textId="77777777" w:rsidR="00856D41" w:rsidRPr="007661B0" w:rsidRDefault="00856D41" w:rsidP="00CB7EFA">
      <w:pPr>
        <w:spacing w:line="360" w:lineRule="auto"/>
        <w:rPr>
          <w:rFonts w:ascii="Times New Roman" w:hAnsi="Times New Roman" w:cs="Times New Roman"/>
        </w:rPr>
      </w:pPr>
    </w:p>
    <w:p w14:paraId="424D0101" w14:textId="6CCE9ACB" w:rsidR="000D3E26" w:rsidRPr="00CB7EFA" w:rsidRDefault="000D3E26" w:rsidP="00CB7EFA">
      <w:pPr>
        <w:spacing w:line="360" w:lineRule="auto"/>
        <w:rPr>
          <w:rFonts w:ascii="Times New Roman" w:hAnsi="Times New Roman" w:cs="Times New Roman"/>
        </w:rPr>
      </w:pPr>
      <w:proofErr w:type="spellStart"/>
      <w:r w:rsidRPr="00CB7EFA">
        <w:rPr>
          <w:rFonts w:ascii="Times New Roman" w:hAnsi="Times New Roman" w:cs="Times New Roman"/>
        </w:rPr>
        <w:t>Xun</w:t>
      </w:r>
      <w:proofErr w:type="spellEnd"/>
      <w:r w:rsidRPr="00CB7EFA">
        <w:rPr>
          <w:rFonts w:ascii="Times New Roman" w:hAnsi="Times New Roman" w:cs="Times New Roman"/>
        </w:rPr>
        <w:t xml:space="preserve">, J. and Reynolds, J. 2010, “Applying netnography to market research: the case of the online forum”, Journal of Targeting, </w:t>
      </w:r>
      <w:r w:rsidRPr="00167AE7">
        <w:rPr>
          <w:rFonts w:ascii="Times New Roman" w:hAnsi="Times New Roman" w:cs="Times New Roman"/>
          <w:i/>
          <w:iCs/>
        </w:rPr>
        <w:t>Measurement and Analysis for Marketing</w:t>
      </w:r>
      <w:r w:rsidRPr="00CB7EFA">
        <w:rPr>
          <w:rFonts w:ascii="Times New Roman" w:hAnsi="Times New Roman" w:cs="Times New Roman"/>
        </w:rPr>
        <w:t>, 18</w:t>
      </w:r>
      <w:r w:rsidR="00C97E0A">
        <w:rPr>
          <w:rFonts w:ascii="Times New Roman" w:hAnsi="Times New Roman" w:cs="Times New Roman" w:hint="eastAsia"/>
        </w:rPr>
        <w:t>(</w:t>
      </w:r>
      <w:r w:rsidRPr="00CB7EFA">
        <w:rPr>
          <w:rFonts w:ascii="Times New Roman" w:hAnsi="Times New Roman" w:cs="Times New Roman"/>
        </w:rPr>
        <w:t>1</w:t>
      </w:r>
      <w:r w:rsidR="00C97E0A">
        <w:rPr>
          <w:rFonts w:ascii="Times New Roman" w:hAnsi="Times New Roman" w:cs="Times New Roman" w:hint="eastAsia"/>
        </w:rPr>
        <w:t>)</w:t>
      </w:r>
      <w:r w:rsidRPr="00CB7EFA">
        <w:rPr>
          <w:rFonts w:ascii="Times New Roman" w:hAnsi="Times New Roman" w:cs="Times New Roman"/>
        </w:rPr>
        <w:t xml:space="preserve">, pp. 17-31. </w:t>
      </w:r>
    </w:p>
    <w:p w14:paraId="40544F8B" w14:textId="08FC19A0" w:rsidR="00B663E4" w:rsidRDefault="00B663E4" w:rsidP="00CB7EFA">
      <w:pPr>
        <w:spacing w:line="360" w:lineRule="auto"/>
        <w:rPr>
          <w:rFonts w:ascii="Times New Roman" w:hAnsi="Times New Roman" w:cs="Times New Roman"/>
        </w:rPr>
      </w:pPr>
    </w:p>
    <w:p w14:paraId="4A6FB8B6" w14:textId="09DF21F3" w:rsidR="00C97E0A" w:rsidRDefault="00C97E0A" w:rsidP="00CB7EFA">
      <w:pPr>
        <w:spacing w:line="360" w:lineRule="auto"/>
        <w:rPr>
          <w:rFonts w:ascii="Times New Roman" w:hAnsi="Times New Roman" w:cs="Times New Roman"/>
        </w:rPr>
      </w:pPr>
      <w:r w:rsidRPr="00C97E0A">
        <w:rPr>
          <w:rFonts w:ascii="Times New Roman" w:hAnsi="Times New Roman" w:cs="Times New Roman"/>
        </w:rPr>
        <w:t>Zeynep A.</w:t>
      </w:r>
      <w:r w:rsidRPr="00C97E0A">
        <w:rPr>
          <w:rFonts w:ascii="Times New Roman" w:hAnsi="Times New Roman" w:cs="Times New Roman"/>
        </w:rPr>
        <w:t>，</w:t>
      </w:r>
      <w:r w:rsidRPr="00C97E0A">
        <w:rPr>
          <w:rFonts w:ascii="Times New Roman" w:hAnsi="Times New Roman" w:cs="Times New Roman"/>
        </w:rPr>
        <w:t>20</w:t>
      </w:r>
      <w:r w:rsidR="003A0A14">
        <w:rPr>
          <w:rFonts w:ascii="Times New Roman" w:hAnsi="Times New Roman" w:cs="Times New Roman"/>
        </w:rPr>
        <w:t>17</w:t>
      </w:r>
      <w:r w:rsidRPr="00C97E0A">
        <w:rPr>
          <w:rFonts w:ascii="Times New Roman" w:hAnsi="Times New Roman" w:cs="Times New Roman"/>
        </w:rPr>
        <w:t>. Asking Questions with Reflexive Focus: A Tutorial on Designing and Conducting Interviews. Journal of Consumer Research, 44(4), pp.939–948</w:t>
      </w:r>
    </w:p>
    <w:p w14:paraId="50261582" w14:textId="6013F8D6" w:rsidR="00EA4704" w:rsidRDefault="00EA4704" w:rsidP="00CB7EFA">
      <w:pPr>
        <w:spacing w:line="360" w:lineRule="auto"/>
        <w:rPr>
          <w:rFonts w:ascii="Times New Roman" w:hAnsi="Times New Roman" w:cs="Times New Roman"/>
        </w:rPr>
      </w:pPr>
    </w:p>
    <w:p w14:paraId="5E079B2D" w14:textId="77777777" w:rsidR="00EA4704" w:rsidRDefault="00EA4704" w:rsidP="00EA4704">
      <w:pPr>
        <w:spacing w:line="360" w:lineRule="auto"/>
        <w:jc w:val="both"/>
        <w:rPr>
          <w:rFonts w:ascii="Times New Roman" w:hAnsi="Times New Roman" w:cs="Times New Roman"/>
        </w:rPr>
      </w:pPr>
      <w:proofErr w:type="spellStart"/>
      <w:r w:rsidRPr="0028672F">
        <w:rPr>
          <w:rFonts w:ascii="Times New Roman" w:hAnsi="Times New Roman" w:cs="Times New Roman"/>
        </w:rPr>
        <w:t>Zaidah</w:t>
      </w:r>
      <w:proofErr w:type="spellEnd"/>
      <w:r w:rsidRPr="0028672F">
        <w:rPr>
          <w:rFonts w:ascii="Times New Roman" w:hAnsi="Times New Roman" w:cs="Times New Roman"/>
        </w:rPr>
        <w:t xml:space="preserve"> Z.</w:t>
      </w:r>
      <w:r>
        <w:rPr>
          <w:rFonts w:ascii="Times New Roman" w:hAnsi="Times New Roman" w:cs="Times New Roman" w:hint="eastAsia"/>
        </w:rPr>
        <w:t>,</w:t>
      </w:r>
      <w:r>
        <w:rPr>
          <w:rFonts w:ascii="Times New Roman" w:hAnsi="Times New Roman" w:cs="Times New Roman"/>
        </w:rPr>
        <w:t xml:space="preserve"> </w:t>
      </w:r>
      <w:r w:rsidRPr="0028672F">
        <w:rPr>
          <w:rFonts w:ascii="Times New Roman" w:hAnsi="Times New Roman" w:cs="Times New Roman"/>
        </w:rPr>
        <w:t>2007. Case study as a research method.</w:t>
      </w:r>
      <w:r>
        <w:rPr>
          <w:rFonts w:ascii="Times New Roman" w:hAnsi="Times New Roman" w:cs="Times New Roman"/>
        </w:rPr>
        <w:t xml:space="preserve"> </w:t>
      </w:r>
      <w:r w:rsidRPr="0028672F">
        <w:rPr>
          <w:rFonts w:ascii="Times New Roman" w:hAnsi="Times New Roman" w:cs="Times New Roman"/>
          <w:i/>
          <w:iCs/>
        </w:rPr>
        <w:t>ResearchGate.</w:t>
      </w:r>
      <w:r w:rsidRPr="0028672F">
        <w:rPr>
          <w:rFonts w:ascii="Times New Roman" w:hAnsi="Times New Roman" w:cs="Times New Roman" w:hint="eastAsia"/>
          <w:i/>
          <w:iCs/>
        </w:rPr>
        <w:t xml:space="preserve"> </w:t>
      </w:r>
      <w:r w:rsidRPr="0028672F">
        <w:rPr>
          <w:rFonts w:ascii="Times New Roman" w:hAnsi="Times New Roman" w:cs="Times New Roman"/>
        </w:rPr>
        <w:t xml:space="preserve">[online] Available at: </w:t>
      </w:r>
      <w:hyperlink r:id="rId28" w:history="1">
        <w:r w:rsidRPr="00A62D53">
          <w:rPr>
            <w:rStyle w:val="a5"/>
            <w:rFonts w:ascii="Times New Roman" w:hAnsi="Times New Roman" w:cs="Times New Roman"/>
          </w:rPr>
          <w:t>https://www.researchgate.net/publication/41822817_Case_study_as_a_research_method</w:t>
        </w:r>
      </w:hyperlink>
      <w:r>
        <w:rPr>
          <w:rFonts w:ascii="Times New Roman" w:hAnsi="Times New Roman" w:cs="Times New Roman"/>
        </w:rPr>
        <w:t xml:space="preserve"> </w:t>
      </w:r>
      <w:r w:rsidRPr="0028672F">
        <w:rPr>
          <w:rFonts w:ascii="Times New Roman" w:hAnsi="Times New Roman" w:cs="Times New Roman"/>
        </w:rPr>
        <w:t>[Accessed 13 May 2021].</w:t>
      </w:r>
    </w:p>
    <w:p w14:paraId="626941B3" w14:textId="77777777" w:rsidR="007274AB" w:rsidRDefault="007274AB" w:rsidP="007274AB">
      <w:pPr>
        <w:spacing w:line="360" w:lineRule="auto"/>
        <w:jc w:val="both"/>
        <w:rPr>
          <w:rFonts w:ascii="Times New Roman" w:hAnsi="Times New Roman" w:cs="Times New Roman"/>
        </w:rPr>
      </w:pPr>
    </w:p>
    <w:p w14:paraId="7B0A5BD9" w14:textId="28A10D58" w:rsidR="007274AB" w:rsidRDefault="007274AB" w:rsidP="007274AB">
      <w:pPr>
        <w:spacing w:line="360" w:lineRule="auto"/>
        <w:jc w:val="both"/>
        <w:rPr>
          <w:rFonts w:ascii="Times New Roman" w:hAnsi="Times New Roman" w:cs="Times New Roman"/>
        </w:rPr>
      </w:pPr>
      <w:proofErr w:type="spellStart"/>
      <w:r w:rsidRPr="007274AB">
        <w:rPr>
          <w:rFonts w:ascii="Times New Roman" w:hAnsi="Times New Roman" w:cs="Times New Roman"/>
        </w:rPr>
        <w:lastRenderedPageBreak/>
        <w:t>Zwaanswijk</w:t>
      </w:r>
      <w:proofErr w:type="spellEnd"/>
      <w:r w:rsidRPr="007274AB">
        <w:rPr>
          <w:rFonts w:ascii="Times New Roman" w:hAnsi="Times New Roman" w:cs="Times New Roman"/>
        </w:rPr>
        <w:t xml:space="preserve">, M., </w:t>
      </w:r>
      <w:proofErr w:type="spellStart"/>
      <w:r w:rsidRPr="007274AB">
        <w:rPr>
          <w:rFonts w:ascii="Times New Roman" w:hAnsi="Times New Roman" w:cs="Times New Roman"/>
        </w:rPr>
        <w:t>Verheij</w:t>
      </w:r>
      <w:proofErr w:type="spellEnd"/>
      <w:r w:rsidRPr="007274AB">
        <w:rPr>
          <w:rFonts w:ascii="Times New Roman" w:hAnsi="Times New Roman" w:cs="Times New Roman"/>
        </w:rPr>
        <w:t xml:space="preserve">, R., </w:t>
      </w:r>
      <w:proofErr w:type="spellStart"/>
      <w:r w:rsidRPr="007274AB">
        <w:rPr>
          <w:rFonts w:ascii="Times New Roman" w:hAnsi="Times New Roman" w:cs="Times New Roman"/>
        </w:rPr>
        <w:t>Wiesman</w:t>
      </w:r>
      <w:proofErr w:type="spellEnd"/>
      <w:r w:rsidRPr="007274AB">
        <w:rPr>
          <w:rFonts w:ascii="Times New Roman" w:hAnsi="Times New Roman" w:cs="Times New Roman"/>
        </w:rPr>
        <w:t xml:space="preserve">, F. and </w:t>
      </w:r>
      <w:proofErr w:type="spellStart"/>
      <w:r w:rsidRPr="007274AB">
        <w:rPr>
          <w:rFonts w:ascii="Times New Roman" w:hAnsi="Times New Roman" w:cs="Times New Roman"/>
        </w:rPr>
        <w:t>Friele</w:t>
      </w:r>
      <w:proofErr w:type="spellEnd"/>
      <w:r w:rsidRPr="007274AB">
        <w:rPr>
          <w:rFonts w:ascii="Times New Roman" w:hAnsi="Times New Roman" w:cs="Times New Roman"/>
        </w:rPr>
        <w:t>, R., 2011. Benefits and problems of electronic information exchange as perceived by health care professionals: an interview study.</w:t>
      </w:r>
      <w:r>
        <w:rPr>
          <w:rFonts w:ascii="Times New Roman" w:hAnsi="Times New Roman" w:cs="Times New Roman"/>
        </w:rPr>
        <w:t xml:space="preserve"> </w:t>
      </w:r>
      <w:r w:rsidRPr="007274AB">
        <w:rPr>
          <w:rFonts w:ascii="Times New Roman" w:hAnsi="Times New Roman" w:cs="Times New Roman"/>
          <w:i/>
          <w:iCs/>
        </w:rPr>
        <w:t>BMC Health Services Research.</w:t>
      </w:r>
      <w:r>
        <w:rPr>
          <w:rFonts w:ascii="Times New Roman" w:hAnsi="Times New Roman" w:cs="Times New Roman"/>
        </w:rPr>
        <w:t xml:space="preserve"> </w:t>
      </w:r>
      <w:r w:rsidRPr="0028672F">
        <w:rPr>
          <w:rFonts w:ascii="Times New Roman" w:hAnsi="Times New Roman" w:cs="Times New Roman"/>
        </w:rPr>
        <w:t>[online] Available at:</w:t>
      </w:r>
    </w:p>
    <w:p w14:paraId="57727C48" w14:textId="16A68DF7" w:rsidR="007274AB" w:rsidRDefault="008700FC" w:rsidP="007274AB">
      <w:pPr>
        <w:spacing w:line="360" w:lineRule="auto"/>
        <w:jc w:val="both"/>
        <w:rPr>
          <w:rFonts w:ascii="Times New Roman" w:hAnsi="Times New Roman" w:cs="Times New Roman"/>
        </w:rPr>
      </w:pPr>
      <w:hyperlink r:id="rId29" w:history="1">
        <w:r w:rsidR="007274AB" w:rsidRPr="00A62D53">
          <w:rPr>
            <w:rStyle w:val="a5"/>
            <w:rFonts w:ascii="Times New Roman" w:hAnsi="Times New Roman" w:cs="Times New Roman"/>
          </w:rPr>
          <w:t>https://link.springer.com/article/10.1186/1472-6963-11-256</w:t>
        </w:r>
      </w:hyperlink>
      <w:r w:rsidR="007274AB">
        <w:rPr>
          <w:rFonts w:ascii="Times New Roman" w:hAnsi="Times New Roman" w:cs="Times New Roman"/>
        </w:rPr>
        <w:t xml:space="preserve">  </w:t>
      </w:r>
      <w:r w:rsidR="007274AB" w:rsidRPr="0028672F">
        <w:rPr>
          <w:rFonts w:ascii="Times New Roman" w:hAnsi="Times New Roman" w:cs="Times New Roman"/>
        </w:rPr>
        <w:t>[Accessed 13 May 2021].</w:t>
      </w:r>
    </w:p>
    <w:p w14:paraId="7A77D668" w14:textId="77777777" w:rsidR="007274AB" w:rsidRPr="00EA4704" w:rsidRDefault="007274AB" w:rsidP="00CB7EFA">
      <w:pPr>
        <w:spacing w:line="360" w:lineRule="auto"/>
        <w:rPr>
          <w:rFonts w:ascii="Times New Roman" w:hAnsi="Times New Roman" w:cs="Times New Roman"/>
        </w:rPr>
      </w:pPr>
    </w:p>
    <w:sectPr w:rsidR="007274AB" w:rsidRPr="00EA4704" w:rsidSect="005A302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CF3C52" w:usb2="00000016" w:usb3="00000000" w:csb0="0004001F" w:csb1="00000000"/>
  </w:font>
  <w:font w:name="MacDictSTHeiti">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73496"/>
    <w:multiLevelType w:val="hybridMultilevel"/>
    <w:tmpl w:val="CE8EB470"/>
    <w:lvl w:ilvl="0" w:tplc="00D400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9D20F4"/>
    <w:multiLevelType w:val="hybridMultilevel"/>
    <w:tmpl w:val="6BCCEEB0"/>
    <w:lvl w:ilvl="0" w:tplc="212843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2B7D23"/>
    <w:multiLevelType w:val="hybridMultilevel"/>
    <w:tmpl w:val="3D0A3534"/>
    <w:lvl w:ilvl="0" w:tplc="E618C58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DC3A5A"/>
    <w:multiLevelType w:val="hybridMultilevel"/>
    <w:tmpl w:val="BDF88966"/>
    <w:lvl w:ilvl="0" w:tplc="F912C1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F87869"/>
    <w:multiLevelType w:val="multilevel"/>
    <w:tmpl w:val="2C72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363FE"/>
    <w:multiLevelType w:val="hybridMultilevel"/>
    <w:tmpl w:val="C9F40AC0"/>
    <w:lvl w:ilvl="0" w:tplc="47E48D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A2B2343"/>
    <w:multiLevelType w:val="hybridMultilevel"/>
    <w:tmpl w:val="683EA07C"/>
    <w:lvl w:ilvl="0" w:tplc="E1C614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AC524B5"/>
    <w:multiLevelType w:val="hybridMultilevel"/>
    <w:tmpl w:val="B5E810F2"/>
    <w:lvl w:ilvl="0" w:tplc="B8EE150C">
      <w:start w:val="1"/>
      <w:numFmt w:val="decimal"/>
      <w:lvlText w:val="%1，"/>
      <w:lvlJc w:val="left"/>
      <w:pPr>
        <w:ind w:left="300" w:hanging="3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B484960"/>
    <w:multiLevelType w:val="hybridMultilevel"/>
    <w:tmpl w:val="B08EB230"/>
    <w:lvl w:ilvl="0" w:tplc="2464755E">
      <w:start w:val="1"/>
      <w:numFmt w:val="decimal"/>
      <w:lvlText w:val="%1."/>
      <w:lvlJc w:val="left"/>
      <w:pPr>
        <w:ind w:left="360" w:hanging="360"/>
      </w:pPr>
      <w:rPr>
        <w:rFonts w:hint="default"/>
      </w:rPr>
    </w:lvl>
    <w:lvl w:ilvl="1" w:tplc="2DA0BC3C" w:tentative="1">
      <w:start w:val="1"/>
      <w:numFmt w:val="lowerLetter"/>
      <w:lvlText w:val="%2)"/>
      <w:lvlJc w:val="left"/>
      <w:pPr>
        <w:ind w:left="840" w:hanging="420"/>
      </w:pPr>
    </w:lvl>
    <w:lvl w:ilvl="2" w:tplc="DCE25FEA" w:tentative="1">
      <w:start w:val="1"/>
      <w:numFmt w:val="lowerRoman"/>
      <w:lvlText w:val="%3."/>
      <w:lvlJc w:val="right"/>
      <w:pPr>
        <w:ind w:left="1260" w:hanging="420"/>
      </w:pPr>
    </w:lvl>
    <w:lvl w:ilvl="3" w:tplc="19C84F70" w:tentative="1">
      <w:start w:val="1"/>
      <w:numFmt w:val="decimal"/>
      <w:lvlText w:val="%4."/>
      <w:lvlJc w:val="left"/>
      <w:pPr>
        <w:ind w:left="1680" w:hanging="420"/>
      </w:pPr>
    </w:lvl>
    <w:lvl w:ilvl="4" w:tplc="E3A27A7A" w:tentative="1">
      <w:start w:val="1"/>
      <w:numFmt w:val="lowerLetter"/>
      <w:lvlText w:val="%5)"/>
      <w:lvlJc w:val="left"/>
      <w:pPr>
        <w:ind w:left="2100" w:hanging="420"/>
      </w:pPr>
    </w:lvl>
    <w:lvl w:ilvl="5" w:tplc="F5BE0EDC" w:tentative="1">
      <w:start w:val="1"/>
      <w:numFmt w:val="lowerRoman"/>
      <w:lvlText w:val="%6."/>
      <w:lvlJc w:val="right"/>
      <w:pPr>
        <w:ind w:left="2520" w:hanging="420"/>
      </w:pPr>
    </w:lvl>
    <w:lvl w:ilvl="6" w:tplc="893AE6A8" w:tentative="1">
      <w:start w:val="1"/>
      <w:numFmt w:val="decimal"/>
      <w:lvlText w:val="%7."/>
      <w:lvlJc w:val="left"/>
      <w:pPr>
        <w:ind w:left="2940" w:hanging="420"/>
      </w:pPr>
    </w:lvl>
    <w:lvl w:ilvl="7" w:tplc="5EE28476" w:tentative="1">
      <w:start w:val="1"/>
      <w:numFmt w:val="lowerLetter"/>
      <w:lvlText w:val="%8)"/>
      <w:lvlJc w:val="left"/>
      <w:pPr>
        <w:ind w:left="3360" w:hanging="420"/>
      </w:pPr>
    </w:lvl>
    <w:lvl w:ilvl="8" w:tplc="1ED07DD6" w:tentative="1">
      <w:start w:val="1"/>
      <w:numFmt w:val="lowerRoman"/>
      <w:lvlText w:val="%9."/>
      <w:lvlJc w:val="right"/>
      <w:pPr>
        <w:ind w:left="3780" w:hanging="420"/>
      </w:pPr>
    </w:lvl>
  </w:abstractNum>
  <w:abstractNum w:abstractNumId="9" w15:restartNumberingAfterBreak="0">
    <w:nsid w:val="22BF38F9"/>
    <w:multiLevelType w:val="hybridMultilevel"/>
    <w:tmpl w:val="2D627B58"/>
    <w:lvl w:ilvl="0" w:tplc="ADECE59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E4E7FBC"/>
    <w:multiLevelType w:val="hybridMultilevel"/>
    <w:tmpl w:val="F0D831A2"/>
    <w:lvl w:ilvl="0" w:tplc="CDDAAE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A04736"/>
    <w:multiLevelType w:val="hybridMultilevel"/>
    <w:tmpl w:val="4740F292"/>
    <w:lvl w:ilvl="0" w:tplc="07F837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5B85D12"/>
    <w:multiLevelType w:val="hybridMultilevel"/>
    <w:tmpl w:val="1AF81BF2"/>
    <w:lvl w:ilvl="0" w:tplc="9AAC68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AF73696"/>
    <w:multiLevelType w:val="hybridMultilevel"/>
    <w:tmpl w:val="4AE25056"/>
    <w:lvl w:ilvl="0" w:tplc="872AF2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CB866F8"/>
    <w:multiLevelType w:val="hybridMultilevel"/>
    <w:tmpl w:val="FE9C6A96"/>
    <w:lvl w:ilvl="0" w:tplc="33FA8E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3DB4700"/>
    <w:multiLevelType w:val="multilevel"/>
    <w:tmpl w:val="1B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71672"/>
    <w:multiLevelType w:val="hybridMultilevel"/>
    <w:tmpl w:val="B7687EDC"/>
    <w:lvl w:ilvl="0" w:tplc="9CA012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B017527"/>
    <w:multiLevelType w:val="hybridMultilevel"/>
    <w:tmpl w:val="376475F8"/>
    <w:lvl w:ilvl="0" w:tplc="F1F859D8">
      <w:start w:val="1"/>
      <w:numFmt w:val="decimal"/>
      <w:lvlText w:val="%1."/>
      <w:lvlJc w:val="left"/>
      <w:pPr>
        <w:ind w:left="360" w:hanging="360"/>
      </w:pPr>
      <w:rPr>
        <w:rFonts w:ascii="DengXian" w:eastAsia="DengXian" w:hAnsi="DengXian"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A6614F"/>
    <w:multiLevelType w:val="multilevel"/>
    <w:tmpl w:val="990A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067D3"/>
    <w:multiLevelType w:val="hybridMultilevel"/>
    <w:tmpl w:val="530450C8"/>
    <w:lvl w:ilvl="0" w:tplc="F08249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1071A47"/>
    <w:multiLevelType w:val="hybridMultilevel"/>
    <w:tmpl w:val="836A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17B61"/>
    <w:multiLevelType w:val="hybridMultilevel"/>
    <w:tmpl w:val="7E60B458"/>
    <w:lvl w:ilvl="0" w:tplc="7F764C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8315F97"/>
    <w:multiLevelType w:val="hybridMultilevel"/>
    <w:tmpl w:val="A232D1FE"/>
    <w:lvl w:ilvl="0" w:tplc="DCDA16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50461A2"/>
    <w:multiLevelType w:val="hybridMultilevel"/>
    <w:tmpl w:val="C94E6E70"/>
    <w:lvl w:ilvl="0" w:tplc="AC70E4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7380054"/>
    <w:multiLevelType w:val="hybridMultilevel"/>
    <w:tmpl w:val="91FAAABC"/>
    <w:lvl w:ilvl="0" w:tplc="AE9AD8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9A22183"/>
    <w:multiLevelType w:val="hybridMultilevel"/>
    <w:tmpl w:val="0A6635A6"/>
    <w:lvl w:ilvl="0" w:tplc="715410A6">
      <w:start w:val="1"/>
      <w:numFmt w:val="decimal"/>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BC469F3"/>
    <w:multiLevelType w:val="hybridMultilevel"/>
    <w:tmpl w:val="E66C59FA"/>
    <w:lvl w:ilvl="0" w:tplc="0382D850">
      <w:start w:val="1"/>
      <w:numFmt w:val="decimal"/>
      <w:lvlText w:val="%1."/>
      <w:lvlJc w:val="left"/>
      <w:pPr>
        <w:ind w:left="360" w:hanging="360"/>
      </w:pPr>
      <w:rPr>
        <w:rFonts w:hint="default"/>
      </w:rPr>
    </w:lvl>
    <w:lvl w:ilvl="1" w:tplc="18200862" w:tentative="1">
      <w:start w:val="1"/>
      <w:numFmt w:val="lowerLetter"/>
      <w:lvlText w:val="%2)"/>
      <w:lvlJc w:val="left"/>
      <w:pPr>
        <w:ind w:left="840" w:hanging="420"/>
      </w:pPr>
    </w:lvl>
    <w:lvl w:ilvl="2" w:tplc="E8B285A6" w:tentative="1">
      <w:start w:val="1"/>
      <w:numFmt w:val="lowerRoman"/>
      <w:lvlText w:val="%3."/>
      <w:lvlJc w:val="right"/>
      <w:pPr>
        <w:ind w:left="1260" w:hanging="420"/>
      </w:pPr>
    </w:lvl>
    <w:lvl w:ilvl="3" w:tplc="D13C6BFE" w:tentative="1">
      <w:start w:val="1"/>
      <w:numFmt w:val="decimal"/>
      <w:lvlText w:val="%4."/>
      <w:lvlJc w:val="left"/>
      <w:pPr>
        <w:ind w:left="1680" w:hanging="420"/>
      </w:pPr>
    </w:lvl>
    <w:lvl w:ilvl="4" w:tplc="8C3EC88A" w:tentative="1">
      <w:start w:val="1"/>
      <w:numFmt w:val="lowerLetter"/>
      <w:lvlText w:val="%5)"/>
      <w:lvlJc w:val="left"/>
      <w:pPr>
        <w:ind w:left="2100" w:hanging="420"/>
      </w:pPr>
    </w:lvl>
    <w:lvl w:ilvl="5" w:tplc="FFAC3688" w:tentative="1">
      <w:start w:val="1"/>
      <w:numFmt w:val="lowerRoman"/>
      <w:lvlText w:val="%6."/>
      <w:lvlJc w:val="right"/>
      <w:pPr>
        <w:ind w:left="2520" w:hanging="420"/>
      </w:pPr>
    </w:lvl>
    <w:lvl w:ilvl="6" w:tplc="8E865624" w:tentative="1">
      <w:start w:val="1"/>
      <w:numFmt w:val="decimal"/>
      <w:lvlText w:val="%7."/>
      <w:lvlJc w:val="left"/>
      <w:pPr>
        <w:ind w:left="2940" w:hanging="420"/>
      </w:pPr>
    </w:lvl>
    <w:lvl w:ilvl="7" w:tplc="24868FFA" w:tentative="1">
      <w:start w:val="1"/>
      <w:numFmt w:val="lowerLetter"/>
      <w:lvlText w:val="%8)"/>
      <w:lvlJc w:val="left"/>
      <w:pPr>
        <w:ind w:left="3360" w:hanging="420"/>
      </w:pPr>
    </w:lvl>
    <w:lvl w:ilvl="8" w:tplc="DA04550E" w:tentative="1">
      <w:start w:val="1"/>
      <w:numFmt w:val="lowerRoman"/>
      <w:lvlText w:val="%9."/>
      <w:lvlJc w:val="right"/>
      <w:pPr>
        <w:ind w:left="3780" w:hanging="420"/>
      </w:pPr>
    </w:lvl>
  </w:abstractNum>
  <w:abstractNum w:abstractNumId="28" w15:restartNumberingAfterBreak="0">
    <w:nsid w:val="7E6369E5"/>
    <w:multiLevelType w:val="hybridMultilevel"/>
    <w:tmpl w:val="BDDA0658"/>
    <w:lvl w:ilvl="0" w:tplc="59B01F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1"/>
  </w:num>
  <w:num w:numId="3">
    <w:abstractNumId w:val="8"/>
  </w:num>
  <w:num w:numId="4">
    <w:abstractNumId w:val="27"/>
  </w:num>
  <w:num w:numId="5">
    <w:abstractNumId w:val="19"/>
  </w:num>
  <w:num w:numId="6">
    <w:abstractNumId w:val="16"/>
  </w:num>
  <w:num w:numId="7">
    <w:abstractNumId w:val="1"/>
  </w:num>
  <w:num w:numId="8">
    <w:abstractNumId w:val="0"/>
  </w:num>
  <w:num w:numId="9">
    <w:abstractNumId w:val="15"/>
  </w:num>
  <w:num w:numId="10">
    <w:abstractNumId w:val="28"/>
  </w:num>
  <w:num w:numId="11">
    <w:abstractNumId w:val="23"/>
  </w:num>
  <w:num w:numId="12">
    <w:abstractNumId w:val="6"/>
  </w:num>
  <w:num w:numId="13">
    <w:abstractNumId w:val="26"/>
  </w:num>
  <w:num w:numId="14">
    <w:abstractNumId w:val="20"/>
  </w:num>
  <w:num w:numId="15">
    <w:abstractNumId w:val="10"/>
  </w:num>
  <w:num w:numId="16">
    <w:abstractNumId w:val="22"/>
  </w:num>
  <w:num w:numId="17">
    <w:abstractNumId w:val="17"/>
  </w:num>
  <w:num w:numId="18">
    <w:abstractNumId w:val="12"/>
  </w:num>
  <w:num w:numId="19">
    <w:abstractNumId w:val="14"/>
  </w:num>
  <w:num w:numId="20">
    <w:abstractNumId w:val="2"/>
  </w:num>
  <w:num w:numId="21">
    <w:abstractNumId w:val="4"/>
  </w:num>
  <w:num w:numId="22">
    <w:abstractNumId w:val="7"/>
  </w:num>
  <w:num w:numId="23">
    <w:abstractNumId w:val="13"/>
  </w:num>
  <w:num w:numId="24">
    <w:abstractNumId w:val="5"/>
  </w:num>
  <w:num w:numId="25">
    <w:abstractNumId w:val="18"/>
  </w:num>
  <w:num w:numId="26">
    <w:abstractNumId w:val="9"/>
  </w:num>
  <w:num w:numId="27">
    <w:abstractNumId w:val="3"/>
  </w:num>
  <w:num w:numId="28">
    <w:abstractNumId w:val="2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521"/>
    <w:rsid w:val="000161D9"/>
    <w:rsid w:val="0002365A"/>
    <w:rsid w:val="00023A90"/>
    <w:rsid w:val="00027A56"/>
    <w:rsid w:val="0005003E"/>
    <w:rsid w:val="00052E0A"/>
    <w:rsid w:val="000535D0"/>
    <w:rsid w:val="00056A4C"/>
    <w:rsid w:val="00057D53"/>
    <w:rsid w:val="0006199B"/>
    <w:rsid w:val="00062F2B"/>
    <w:rsid w:val="00070EC3"/>
    <w:rsid w:val="0007379B"/>
    <w:rsid w:val="00074DAD"/>
    <w:rsid w:val="00075E4C"/>
    <w:rsid w:val="00080662"/>
    <w:rsid w:val="00085D0C"/>
    <w:rsid w:val="00087D59"/>
    <w:rsid w:val="00090A2D"/>
    <w:rsid w:val="00091556"/>
    <w:rsid w:val="000B1C0C"/>
    <w:rsid w:val="000B2E45"/>
    <w:rsid w:val="000C630C"/>
    <w:rsid w:val="000D1B39"/>
    <w:rsid w:val="000D3E26"/>
    <w:rsid w:val="000D4306"/>
    <w:rsid w:val="000D7A7F"/>
    <w:rsid w:val="000E13F1"/>
    <w:rsid w:val="000E3A35"/>
    <w:rsid w:val="000E7A6F"/>
    <w:rsid w:val="000F2420"/>
    <w:rsid w:val="000F63A4"/>
    <w:rsid w:val="000F7C92"/>
    <w:rsid w:val="00106C5E"/>
    <w:rsid w:val="0012287F"/>
    <w:rsid w:val="001246E5"/>
    <w:rsid w:val="00124BB9"/>
    <w:rsid w:val="00125526"/>
    <w:rsid w:val="001266E5"/>
    <w:rsid w:val="00126F12"/>
    <w:rsid w:val="0013035A"/>
    <w:rsid w:val="00143B6E"/>
    <w:rsid w:val="0014490E"/>
    <w:rsid w:val="00153793"/>
    <w:rsid w:val="001650F2"/>
    <w:rsid w:val="001675F9"/>
    <w:rsid w:val="00167AE7"/>
    <w:rsid w:val="00176C9D"/>
    <w:rsid w:val="00181D64"/>
    <w:rsid w:val="00184B1A"/>
    <w:rsid w:val="0018572B"/>
    <w:rsid w:val="00190B61"/>
    <w:rsid w:val="00196278"/>
    <w:rsid w:val="001A4E3C"/>
    <w:rsid w:val="001C3709"/>
    <w:rsid w:val="001C6385"/>
    <w:rsid w:val="001E3338"/>
    <w:rsid w:val="001F0C29"/>
    <w:rsid w:val="001F1F98"/>
    <w:rsid w:val="001F23F1"/>
    <w:rsid w:val="002127F9"/>
    <w:rsid w:val="002218AF"/>
    <w:rsid w:val="00225D3B"/>
    <w:rsid w:val="00231D8C"/>
    <w:rsid w:val="002326F8"/>
    <w:rsid w:val="002403EF"/>
    <w:rsid w:val="00244F84"/>
    <w:rsid w:val="00247120"/>
    <w:rsid w:val="002529D7"/>
    <w:rsid w:val="0025786C"/>
    <w:rsid w:val="002646C7"/>
    <w:rsid w:val="00266993"/>
    <w:rsid w:val="00266CBE"/>
    <w:rsid w:val="00276B29"/>
    <w:rsid w:val="002829A5"/>
    <w:rsid w:val="00286241"/>
    <w:rsid w:val="0028672F"/>
    <w:rsid w:val="002879BB"/>
    <w:rsid w:val="002946B1"/>
    <w:rsid w:val="002A649A"/>
    <w:rsid w:val="002B7354"/>
    <w:rsid w:val="002C1F2B"/>
    <w:rsid w:val="002C3E1F"/>
    <w:rsid w:val="002D234C"/>
    <w:rsid w:val="002F1E94"/>
    <w:rsid w:val="002F20D1"/>
    <w:rsid w:val="00307AF3"/>
    <w:rsid w:val="00317F18"/>
    <w:rsid w:val="00322676"/>
    <w:rsid w:val="0032286B"/>
    <w:rsid w:val="00334605"/>
    <w:rsid w:val="00334977"/>
    <w:rsid w:val="0035027D"/>
    <w:rsid w:val="00350B59"/>
    <w:rsid w:val="0035374F"/>
    <w:rsid w:val="00363940"/>
    <w:rsid w:val="00364F3B"/>
    <w:rsid w:val="0037269A"/>
    <w:rsid w:val="00374AD2"/>
    <w:rsid w:val="003859A2"/>
    <w:rsid w:val="00386CD6"/>
    <w:rsid w:val="00391364"/>
    <w:rsid w:val="003961B3"/>
    <w:rsid w:val="003A0A14"/>
    <w:rsid w:val="003B11A7"/>
    <w:rsid w:val="003B34A4"/>
    <w:rsid w:val="003C1F1D"/>
    <w:rsid w:val="003C4218"/>
    <w:rsid w:val="003D43B7"/>
    <w:rsid w:val="003E5DD8"/>
    <w:rsid w:val="003F20B1"/>
    <w:rsid w:val="003F3D9C"/>
    <w:rsid w:val="003F6A49"/>
    <w:rsid w:val="00413CBC"/>
    <w:rsid w:val="00414915"/>
    <w:rsid w:val="00415218"/>
    <w:rsid w:val="004340C7"/>
    <w:rsid w:val="0043755B"/>
    <w:rsid w:val="00437EEF"/>
    <w:rsid w:val="0044374D"/>
    <w:rsid w:val="00445BA7"/>
    <w:rsid w:val="00450033"/>
    <w:rsid w:val="00452C9A"/>
    <w:rsid w:val="00455AC3"/>
    <w:rsid w:val="004662F8"/>
    <w:rsid w:val="00466C9C"/>
    <w:rsid w:val="0047491F"/>
    <w:rsid w:val="00490FC9"/>
    <w:rsid w:val="00491774"/>
    <w:rsid w:val="00492A73"/>
    <w:rsid w:val="004A2A86"/>
    <w:rsid w:val="004B3308"/>
    <w:rsid w:val="004B4B0F"/>
    <w:rsid w:val="004B619C"/>
    <w:rsid w:val="004B737B"/>
    <w:rsid w:val="004C09F9"/>
    <w:rsid w:val="004C2582"/>
    <w:rsid w:val="004D217A"/>
    <w:rsid w:val="004D281D"/>
    <w:rsid w:val="004E0FA9"/>
    <w:rsid w:val="004E0FB5"/>
    <w:rsid w:val="004E5A04"/>
    <w:rsid w:val="004F130A"/>
    <w:rsid w:val="004F26E0"/>
    <w:rsid w:val="004F6F10"/>
    <w:rsid w:val="00504C93"/>
    <w:rsid w:val="00505909"/>
    <w:rsid w:val="0050675B"/>
    <w:rsid w:val="00507E81"/>
    <w:rsid w:val="00510563"/>
    <w:rsid w:val="00515789"/>
    <w:rsid w:val="005226FA"/>
    <w:rsid w:val="00522F11"/>
    <w:rsid w:val="005336F1"/>
    <w:rsid w:val="005346BB"/>
    <w:rsid w:val="00543AB4"/>
    <w:rsid w:val="005446E7"/>
    <w:rsid w:val="0055533D"/>
    <w:rsid w:val="005643E9"/>
    <w:rsid w:val="00564C1E"/>
    <w:rsid w:val="00565E2C"/>
    <w:rsid w:val="00570EC0"/>
    <w:rsid w:val="00576E24"/>
    <w:rsid w:val="00596D8D"/>
    <w:rsid w:val="005A3025"/>
    <w:rsid w:val="005A385A"/>
    <w:rsid w:val="005A77E5"/>
    <w:rsid w:val="005B237D"/>
    <w:rsid w:val="005B7819"/>
    <w:rsid w:val="005C0697"/>
    <w:rsid w:val="005C1AE4"/>
    <w:rsid w:val="005C3A7B"/>
    <w:rsid w:val="005C593C"/>
    <w:rsid w:val="005C7A59"/>
    <w:rsid w:val="005D0E5B"/>
    <w:rsid w:val="005D293F"/>
    <w:rsid w:val="005E3CA2"/>
    <w:rsid w:val="005E638F"/>
    <w:rsid w:val="005E6A84"/>
    <w:rsid w:val="005F5964"/>
    <w:rsid w:val="006032D9"/>
    <w:rsid w:val="006040AD"/>
    <w:rsid w:val="00627298"/>
    <w:rsid w:val="006409C7"/>
    <w:rsid w:val="006420DF"/>
    <w:rsid w:val="00644B31"/>
    <w:rsid w:val="00650021"/>
    <w:rsid w:val="00651793"/>
    <w:rsid w:val="0066501B"/>
    <w:rsid w:val="00675E3C"/>
    <w:rsid w:val="00683F06"/>
    <w:rsid w:val="006A030E"/>
    <w:rsid w:val="006A4A50"/>
    <w:rsid w:val="006B0381"/>
    <w:rsid w:val="006C1B60"/>
    <w:rsid w:val="006D02F0"/>
    <w:rsid w:val="006D7908"/>
    <w:rsid w:val="006E4E9F"/>
    <w:rsid w:val="006F212A"/>
    <w:rsid w:val="006F53AD"/>
    <w:rsid w:val="007004DC"/>
    <w:rsid w:val="00707AD7"/>
    <w:rsid w:val="00715E7D"/>
    <w:rsid w:val="0071697B"/>
    <w:rsid w:val="007274AB"/>
    <w:rsid w:val="007503ED"/>
    <w:rsid w:val="00752CF9"/>
    <w:rsid w:val="00753F20"/>
    <w:rsid w:val="007637BD"/>
    <w:rsid w:val="007642BF"/>
    <w:rsid w:val="007661B0"/>
    <w:rsid w:val="007669EB"/>
    <w:rsid w:val="007673B7"/>
    <w:rsid w:val="00772D1F"/>
    <w:rsid w:val="00774390"/>
    <w:rsid w:val="007744B6"/>
    <w:rsid w:val="00777F4C"/>
    <w:rsid w:val="00780BCC"/>
    <w:rsid w:val="0078311B"/>
    <w:rsid w:val="00785421"/>
    <w:rsid w:val="00787C2D"/>
    <w:rsid w:val="00791604"/>
    <w:rsid w:val="00792D05"/>
    <w:rsid w:val="00792F31"/>
    <w:rsid w:val="00794278"/>
    <w:rsid w:val="00795794"/>
    <w:rsid w:val="00796767"/>
    <w:rsid w:val="00797C5A"/>
    <w:rsid w:val="007B31DF"/>
    <w:rsid w:val="007C08B8"/>
    <w:rsid w:val="007C3B07"/>
    <w:rsid w:val="007D0154"/>
    <w:rsid w:val="007E19B6"/>
    <w:rsid w:val="007F1605"/>
    <w:rsid w:val="008056FF"/>
    <w:rsid w:val="00813269"/>
    <w:rsid w:val="008153BE"/>
    <w:rsid w:val="008177B5"/>
    <w:rsid w:val="00832B36"/>
    <w:rsid w:val="00841167"/>
    <w:rsid w:val="00842D03"/>
    <w:rsid w:val="008513E3"/>
    <w:rsid w:val="00851E50"/>
    <w:rsid w:val="00853454"/>
    <w:rsid w:val="00853F89"/>
    <w:rsid w:val="00855046"/>
    <w:rsid w:val="00856D41"/>
    <w:rsid w:val="00860554"/>
    <w:rsid w:val="00860AC1"/>
    <w:rsid w:val="00863196"/>
    <w:rsid w:val="008659F1"/>
    <w:rsid w:val="00865D90"/>
    <w:rsid w:val="008700FC"/>
    <w:rsid w:val="00871174"/>
    <w:rsid w:val="008747FC"/>
    <w:rsid w:val="00877203"/>
    <w:rsid w:val="008779D9"/>
    <w:rsid w:val="00885F8A"/>
    <w:rsid w:val="00890DF8"/>
    <w:rsid w:val="008A5D0E"/>
    <w:rsid w:val="008A6F59"/>
    <w:rsid w:val="008B5777"/>
    <w:rsid w:val="008D0A2B"/>
    <w:rsid w:val="008E55A1"/>
    <w:rsid w:val="008F382A"/>
    <w:rsid w:val="008F3AE3"/>
    <w:rsid w:val="008F70E2"/>
    <w:rsid w:val="009007B0"/>
    <w:rsid w:val="009034B2"/>
    <w:rsid w:val="00904526"/>
    <w:rsid w:val="009045C4"/>
    <w:rsid w:val="00910A5A"/>
    <w:rsid w:val="00912FB9"/>
    <w:rsid w:val="0091306D"/>
    <w:rsid w:val="00933378"/>
    <w:rsid w:val="009374BB"/>
    <w:rsid w:val="009560C2"/>
    <w:rsid w:val="00962CA3"/>
    <w:rsid w:val="00963A26"/>
    <w:rsid w:val="00966ACF"/>
    <w:rsid w:val="00971146"/>
    <w:rsid w:val="0097179C"/>
    <w:rsid w:val="0098134F"/>
    <w:rsid w:val="00984C11"/>
    <w:rsid w:val="009934FB"/>
    <w:rsid w:val="009B279D"/>
    <w:rsid w:val="009B7211"/>
    <w:rsid w:val="009C05B5"/>
    <w:rsid w:val="009C1807"/>
    <w:rsid w:val="009C6AC3"/>
    <w:rsid w:val="009D6C4E"/>
    <w:rsid w:val="009D7B60"/>
    <w:rsid w:val="009E7993"/>
    <w:rsid w:val="00A01E46"/>
    <w:rsid w:val="00A178DA"/>
    <w:rsid w:val="00A24AD9"/>
    <w:rsid w:val="00A26D90"/>
    <w:rsid w:val="00A3258D"/>
    <w:rsid w:val="00A351D7"/>
    <w:rsid w:val="00A37061"/>
    <w:rsid w:val="00A41D00"/>
    <w:rsid w:val="00A50F6A"/>
    <w:rsid w:val="00A577D4"/>
    <w:rsid w:val="00A60B88"/>
    <w:rsid w:val="00A6635A"/>
    <w:rsid w:val="00A70521"/>
    <w:rsid w:val="00A71254"/>
    <w:rsid w:val="00A84D37"/>
    <w:rsid w:val="00A854C7"/>
    <w:rsid w:val="00A87B7C"/>
    <w:rsid w:val="00A95FED"/>
    <w:rsid w:val="00A96D26"/>
    <w:rsid w:val="00AA4FFB"/>
    <w:rsid w:val="00AB0A5F"/>
    <w:rsid w:val="00AB28B7"/>
    <w:rsid w:val="00AB33FE"/>
    <w:rsid w:val="00AB38E5"/>
    <w:rsid w:val="00AB6158"/>
    <w:rsid w:val="00AC1591"/>
    <w:rsid w:val="00AC1F20"/>
    <w:rsid w:val="00AC4AE2"/>
    <w:rsid w:val="00AC6678"/>
    <w:rsid w:val="00AD05AF"/>
    <w:rsid w:val="00AD42CE"/>
    <w:rsid w:val="00AF30EE"/>
    <w:rsid w:val="00AF4708"/>
    <w:rsid w:val="00B00BE2"/>
    <w:rsid w:val="00B15FC8"/>
    <w:rsid w:val="00B164CD"/>
    <w:rsid w:val="00B22862"/>
    <w:rsid w:val="00B24BA0"/>
    <w:rsid w:val="00B2790C"/>
    <w:rsid w:val="00B2795C"/>
    <w:rsid w:val="00B32C93"/>
    <w:rsid w:val="00B33ECA"/>
    <w:rsid w:val="00B36F3F"/>
    <w:rsid w:val="00B4186C"/>
    <w:rsid w:val="00B5383B"/>
    <w:rsid w:val="00B55150"/>
    <w:rsid w:val="00B569B5"/>
    <w:rsid w:val="00B649B4"/>
    <w:rsid w:val="00B663E4"/>
    <w:rsid w:val="00B70B0E"/>
    <w:rsid w:val="00B73946"/>
    <w:rsid w:val="00B805BD"/>
    <w:rsid w:val="00B80EA0"/>
    <w:rsid w:val="00B86BA3"/>
    <w:rsid w:val="00B8790C"/>
    <w:rsid w:val="00B87F1E"/>
    <w:rsid w:val="00B9149B"/>
    <w:rsid w:val="00B925F0"/>
    <w:rsid w:val="00B95B92"/>
    <w:rsid w:val="00BA2694"/>
    <w:rsid w:val="00BA5843"/>
    <w:rsid w:val="00BB17C3"/>
    <w:rsid w:val="00BB3774"/>
    <w:rsid w:val="00BC0891"/>
    <w:rsid w:val="00BC720A"/>
    <w:rsid w:val="00BD50FC"/>
    <w:rsid w:val="00BE1D67"/>
    <w:rsid w:val="00BE736F"/>
    <w:rsid w:val="00BF7781"/>
    <w:rsid w:val="00C0059B"/>
    <w:rsid w:val="00C06E22"/>
    <w:rsid w:val="00C1043B"/>
    <w:rsid w:val="00C24003"/>
    <w:rsid w:val="00C325BD"/>
    <w:rsid w:val="00C419F2"/>
    <w:rsid w:val="00C4211A"/>
    <w:rsid w:val="00C46760"/>
    <w:rsid w:val="00C546A1"/>
    <w:rsid w:val="00C54AE8"/>
    <w:rsid w:val="00C57C25"/>
    <w:rsid w:val="00C64373"/>
    <w:rsid w:val="00C77158"/>
    <w:rsid w:val="00C82298"/>
    <w:rsid w:val="00C97E0A"/>
    <w:rsid w:val="00CA2969"/>
    <w:rsid w:val="00CB2CFA"/>
    <w:rsid w:val="00CB7EFA"/>
    <w:rsid w:val="00CC28EC"/>
    <w:rsid w:val="00CC74CE"/>
    <w:rsid w:val="00CE541B"/>
    <w:rsid w:val="00CF129F"/>
    <w:rsid w:val="00CF37A2"/>
    <w:rsid w:val="00CF7DB1"/>
    <w:rsid w:val="00D05165"/>
    <w:rsid w:val="00D063D5"/>
    <w:rsid w:val="00D131CB"/>
    <w:rsid w:val="00D133D1"/>
    <w:rsid w:val="00D1642A"/>
    <w:rsid w:val="00D4002F"/>
    <w:rsid w:val="00D43D34"/>
    <w:rsid w:val="00D62414"/>
    <w:rsid w:val="00D625A7"/>
    <w:rsid w:val="00D6309B"/>
    <w:rsid w:val="00D63BD7"/>
    <w:rsid w:val="00D67815"/>
    <w:rsid w:val="00D7122E"/>
    <w:rsid w:val="00D74434"/>
    <w:rsid w:val="00D77939"/>
    <w:rsid w:val="00D81C71"/>
    <w:rsid w:val="00D932CF"/>
    <w:rsid w:val="00DB1C3F"/>
    <w:rsid w:val="00DB7AF0"/>
    <w:rsid w:val="00DD5056"/>
    <w:rsid w:val="00DD5B0A"/>
    <w:rsid w:val="00DE6576"/>
    <w:rsid w:val="00DF1450"/>
    <w:rsid w:val="00DF536C"/>
    <w:rsid w:val="00DF6A9B"/>
    <w:rsid w:val="00DF71F6"/>
    <w:rsid w:val="00E07CD9"/>
    <w:rsid w:val="00E1168D"/>
    <w:rsid w:val="00E14D56"/>
    <w:rsid w:val="00E171A8"/>
    <w:rsid w:val="00E20E82"/>
    <w:rsid w:val="00E22109"/>
    <w:rsid w:val="00E36FEE"/>
    <w:rsid w:val="00E4034C"/>
    <w:rsid w:val="00E479D0"/>
    <w:rsid w:val="00E675B7"/>
    <w:rsid w:val="00E70066"/>
    <w:rsid w:val="00E7158E"/>
    <w:rsid w:val="00E86327"/>
    <w:rsid w:val="00E86987"/>
    <w:rsid w:val="00E86E96"/>
    <w:rsid w:val="00EA4704"/>
    <w:rsid w:val="00EA52C7"/>
    <w:rsid w:val="00EB1DE4"/>
    <w:rsid w:val="00EB41B0"/>
    <w:rsid w:val="00EC6278"/>
    <w:rsid w:val="00ED08CA"/>
    <w:rsid w:val="00ED38F0"/>
    <w:rsid w:val="00ED5E7B"/>
    <w:rsid w:val="00EE7402"/>
    <w:rsid w:val="00EE7FE8"/>
    <w:rsid w:val="00EF33C6"/>
    <w:rsid w:val="00EF3CFE"/>
    <w:rsid w:val="00EF5C58"/>
    <w:rsid w:val="00F02645"/>
    <w:rsid w:val="00F07B9E"/>
    <w:rsid w:val="00F12A56"/>
    <w:rsid w:val="00F31627"/>
    <w:rsid w:val="00F368C6"/>
    <w:rsid w:val="00F41552"/>
    <w:rsid w:val="00F452B4"/>
    <w:rsid w:val="00F461C1"/>
    <w:rsid w:val="00F51D02"/>
    <w:rsid w:val="00F53D90"/>
    <w:rsid w:val="00F5696B"/>
    <w:rsid w:val="00F615F0"/>
    <w:rsid w:val="00F66889"/>
    <w:rsid w:val="00F720B1"/>
    <w:rsid w:val="00F80181"/>
    <w:rsid w:val="00F8712E"/>
    <w:rsid w:val="00F87880"/>
    <w:rsid w:val="00F97987"/>
    <w:rsid w:val="00FA2164"/>
    <w:rsid w:val="00FA2D02"/>
    <w:rsid w:val="00FA31C3"/>
    <w:rsid w:val="00FA499D"/>
    <w:rsid w:val="00FA7B80"/>
    <w:rsid w:val="00FC24A3"/>
    <w:rsid w:val="00FC2767"/>
    <w:rsid w:val="00FC4373"/>
    <w:rsid w:val="00FD1EB0"/>
    <w:rsid w:val="00FD370D"/>
    <w:rsid w:val="00FD41D4"/>
    <w:rsid w:val="00FD423B"/>
    <w:rsid w:val="00FE01F9"/>
    <w:rsid w:val="00FE29F0"/>
    <w:rsid w:val="00FE5F1F"/>
    <w:rsid w:val="00FF3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D12AC3C"/>
  <w15:chartTrackingRefBased/>
  <w15:docId w15:val="{B4BD7C58-5742-8C47-94C0-A8F4B645F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354"/>
    <w:rPr>
      <w:rFonts w:ascii="宋体" w:eastAsia="宋体" w:hAnsi="宋体" w:cs="宋体"/>
      <w:kern w:val="0"/>
      <w:sz w:val="24"/>
    </w:rPr>
  </w:style>
  <w:style w:type="paragraph" w:styleId="1">
    <w:name w:val="heading 1"/>
    <w:basedOn w:val="a"/>
    <w:next w:val="a"/>
    <w:link w:val="10"/>
    <w:uiPriority w:val="9"/>
    <w:qFormat/>
    <w:rsid w:val="00E20E8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3706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090A2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13F1"/>
    <w:pPr>
      <w:spacing w:after="160" w:line="259" w:lineRule="auto"/>
      <w:ind w:left="720"/>
      <w:contextualSpacing/>
    </w:pPr>
    <w:rPr>
      <w:rFonts w:asciiTheme="minorHAnsi" w:eastAsiaTheme="minorEastAsia" w:hAnsiTheme="minorHAnsi" w:cstheme="minorBidi"/>
    </w:rPr>
  </w:style>
  <w:style w:type="paragraph" w:styleId="a4">
    <w:name w:val="Normal (Web)"/>
    <w:basedOn w:val="a"/>
    <w:uiPriority w:val="99"/>
    <w:unhideWhenUsed/>
    <w:rsid w:val="002127F9"/>
    <w:pPr>
      <w:spacing w:before="100" w:beforeAutospacing="1" w:after="100" w:afterAutospacing="1"/>
    </w:pPr>
  </w:style>
  <w:style w:type="character" w:customStyle="1" w:styleId="30">
    <w:name w:val="标题 3 字符"/>
    <w:basedOn w:val="a0"/>
    <w:link w:val="3"/>
    <w:uiPriority w:val="9"/>
    <w:rsid w:val="00090A2D"/>
    <w:rPr>
      <w:rFonts w:ascii="宋体" w:eastAsia="宋体" w:hAnsi="宋体" w:cs="宋体"/>
      <w:b/>
      <w:bCs/>
      <w:kern w:val="0"/>
      <w:sz w:val="27"/>
      <w:szCs w:val="27"/>
    </w:rPr>
  </w:style>
  <w:style w:type="character" w:customStyle="1" w:styleId="mw-headline">
    <w:name w:val="mw-headline"/>
    <w:basedOn w:val="a0"/>
    <w:rsid w:val="00090A2D"/>
  </w:style>
  <w:style w:type="character" w:customStyle="1" w:styleId="mw-editsection">
    <w:name w:val="mw-editsection"/>
    <w:basedOn w:val="a0"/>
    <w:rsid w:val="00090A2D"/>
  </w:style>
  <w:style w:type="character" w:customStyle="1" w:styleId="mw-editsection-bracket">
    <w:name w:val="mw-editsection-bracket"/>
    <w:basedOn w:val="a0"/>
    <w:rsid w:val="00090A2D"/>
  </w:style>
  <w:style w:type="character" w:styleId="a5">
    <w:name w:val="Hyperlink"/>
    <w:basedOn w:val="a0"/>
    <w:uiPriority w:val="99"/>
    <w:unhideWhenUsed/>
    <w:rsid w:val="00090A2D"/>
    <w:rPr>
      <w:color w:val="0000FF"/>
      <w:u w:val="single"/>
    </w:rPr>
  </w:style>
  <w:style w:type="character" w:customStyle="1" w:styleId="def">
    <w:name w:val="def"/>
    <w:basedOn w:val="a0"/>
    <w:rsid w:val="008659F1"/>
  </w:style>
  <w:style w:type="paragraph" w:styleId="HTML">
    <w:name w:val="HTML Preformatted"/>
    <w:basedOn w:val="a"/>
    <w:link w:val="HTML0"/>
    <w:uiPriority w:val="99"/>
    <w:semiHidden/>
    <w:unhideWhenUsed/>
    <w:rsid w:val="00E11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E1168D"/>
    <w:rPr>
      <w:rFonts w:ascii="宋体" w:eastAsia="宋体" w:hAnsi="宋体" w:cs="宋体"/>
      <w:kern w:val="0"/>
      <w:sz w:val="24"/>
    </w:rPr>
  </w:style>
  <w:style w:type="character" w:customStyle="1" w:styleId="apple-converted-space">
    <w:name w:val="apple-converted-space"/>
    <w:basedOn w:val="a0"/>
    <w:rsid w:val="00E1168D"/>
  </w:style>
  <w:style w:type="character" w:styleId="a6">
    <w:name w:val="Unresolved Mention"/>
    <w:basedOn w:val="a0"/>
    <w:uiPriority w:val="99"/>
    <w:semiHidden/>
    <w:unhideWhenUsed/>
    <w:rsid w:val="00E1168D"/>
    <w:rPr>
      <w:color w:val="605E5C"/>
      <w:shd w:val="clear" w:color="auto" w:fill="E1DFDD"/>
    </w:rPr>
  </w:style>
  <w:style w:type="character" w:customStyle="1" w:styleId="10">
    <w:name w:val="标题 1 字符"/>
    <w:basedOn w:val="a0"/>
    <w:link w:val="1"/>
    <w:uiPriority w:val="9"/>
    <w:rsid w:val="00E20E82"/>
    <w:rPr>
      <w:rFonts w:ascii="宋体" w:eastAsia="宋体" w:hAnsi="宋体" w:cs="宋体"/>
      <w:b/>
      <w:bCs/>
      <w:kern w:val="44"/>
      <w:sz w:val="44"/>
      <w:szCs w:val="44"/>
    </w:rPr>
  </w:style>
  <w:style w:type="paragraph" w:customStyle="1" w:styleId="u-mb-2">
    <w:name w:val="u-mb-2"/>
    <w:basedOn w:val="a"/>
    <w:rsid w:val="00A178DA"/>
    <w:pPr>
      <w:spacing w:before="100" w:beforeAutospacing="1" w:after="100" w:afterAutospacing="1"/>
    </w:pPr>
  </w:style>
  <w:style w:type="character" w:customStyle="1" w:styleId="authorsname">
    <w:name w:val="authors__name"/>
    <w:basedOn w:val="a0"/>
    <w:rsid w:val="00A178DA"/>
  </w:style>
  <w:style w:type="character" w:styleId="a7">
    <w:name w:val="Emphasis"/>
    <w:basedOn w:val="a0"/>
    <w:uiPriority w:val="20"/>
    <w:qFormat/>
    <w:rsid w:val="00FD370D"/>
    <w:rPr>
      <w:i/>
      <w:iCs/>
    </w:rPr>
  </w:style>
  <w:style w:type="character" w:styleId="a8">
    <w:name w:val="FollowedHyperlink"/>
    <w:basedOn w:val="a0"/>
    <w:uiPriority w:val="99"/>
    <w:semiHidden/>
    <w:unhideWhenUsed/>
    <w:rsid w:val="005226FA"/>
    <w:rPr>
      <w:color w:val="954F72" w:themeColor="followedHyperlink"/>
      <w:u w:val="single"/>
    </w:rPr>
  </w:style>
  <w:style w:type="character" w:customStyle="1" w:styleId="u-visually-hidden">
    <w:name w:val="u-visually-hidden"/>
    <w:basedOn w:val="a0"/>
    <w:rsid w:val="0025786C"/>
  </w:style>
  <w:style w:type="character" w:customStyle="1" w:styleId="20">
    <w:name w:val="标题 2 字符"/>
    <w:basedOn w:val="a0"/>
    <w:link w:val="2"/>
    <w:uiPriority w:val="9"/>
    <w:rsid w:val="00A37061"/>
    <w:rPr>
      <w:rFonts w:asciiTheme="majorHAnsi" w:eastAsiaTheme="majorEastAsia" w:hAnsiTheme="majorHAnsi" w:cstheme="majorBidi"/>
      <w:b/>
      <w:bCs/>
      <w:kern w:val="0"/>
      <w:sz w:val="32"/>
      <w:szCs w:val="32"/>
    </w:rPr>
  </w:style>
  <w:style w:type="character" w:customStyle="1" w:styleId="keyword">
    <w:name w:val="keyword"/>
    <w:basedOn w:val="a0"/>
    <w:rsid w:val="00A37061"/>
  </w:style>
  <w:style w:type="character" w:customStyle="1" w:styleId="al-author-name-more">
    <w:name w:val="al-author-name-more"/>
    <w:basedOn w:val="a0"/>
    <w:rsid w:val="00D63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4782">
      <w:bodyDiv w:val="1"/>
      <w:marLeft w:val="0"/>
      <w:marRight w:val="0"/>
      <w:marTop w:val="0"/>
      <w:marBottom w:val="0"/>
      <w:divBdr>
        <w:top w:val="none" w:sz="0" w:space="0" w:color="auto"/>
        <w:left w:val="none" w:sz="0" w:space="0" w:color="auto"/>
        <w:bottom w:val="none" w:sz="0" w:space="0" w:color="auto"/>
        <w:right w:val="none" w:sz="0" w:space="0" w:color="auto"/>
      </w:divBdr>
      <w:divsChild>
        <w:div w:id="1978803843">
          <w:marLeft w:val="0"/>
          <w:marRight w:val="0"/>
          <w:marTop w:val="0"/>
          <w:marBottom w:val="0"/>
          <w:divBdr>
            <w:top w:val="none" w:sz="0" w:space="0" w:color="auto"/>
            <w:left w:val="none" w:sz="0" w:space="0" w:color="auto"/>
            <w:bottom w:val="none" w:sz="0" w:space="0" w:color="auto"/>
            <w:right w:val="none" w:sz="0" w:space="0" w:color="auto"/>
          </w:divBdr>
          <w:divsChild>
            <w:div w:id="5836397">
              <w:marLeft w:val="0"/>
              <w:marRight w:val="0"/>
              <w:marTop w:val="0"/>
              <w:marBottom w:val="0"/>
              <w:divBdr>
                <w:top w:val="none" w:sz="0" w:space="0" w:color="auto"/>
                <w:left w:val="none" w:sz="0" w:space="0" w:color="auto"/>
                <w:bottom w:val="none" w:sz="0" w:space="0" w:color="auto"/>
                <w:right w:val="none" w:sz="0" w:space="0" w:color="auto"/>
              </w:divBdr>
              <w:divsChild>
                <w:div w:id="49102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201">
      <w:bodyDiv w:val="1"/>
      <w:marLeft w:val="0"/>
      <w:marRight w:val="0"/>
      <w:marTop w:val="0"/>
      <w:marBottom w:val="0"/>
      <w:divBdr>
        <w:top w:val="none" w:sz="0" w:space="0" w:color="auto"/>
        <w:left w:val="none" w:sz="0" w:space="0" w:color="auto"/>
        <w:bottom w:val="none" w:sz="0" w:space="0" w:color="auto"/>
        <w:right w:val="none" w:sz="0" w:space="0" w:color="auto"/>
      </w:divBdr>
      <w:divsChild>
        <w:div w:id="1514607951">
          <w:marLeft w:val="0"/>
          <w:marRight w:val="0"/>
          <w:marTop w:val="0"/>
          <w:marBottom w:val="0"/>
          <w:divBdr>
            <w:top w:val="none" w:sz="0" w:space="0" w:color="auto"/>
            <w:left w:val="none" w:sz="0" w:space="0" w:color="auto"/>
            <w:bottom w:val="none" w:sz="0" w:space="0" w:color="auto"/>
            <w:right w:val="none" w:sz="0" w:space="0" w:color="auto"/>
          </w:divBdr>
          <w:divsChild>
            <w:div w:id="118382341">
              <w:marLeft w:val="0"/>
              <w:marRight w:val="0"/>
              <w:marTop w:val="0"/>
              <w:marBottom w:val="0"/>
              <w:divBdr>
                <w:top w:val="none" w:sz="0" w:space="0" w:color="auto"/>
                <w:left w:val="none" w:sz="0" w:space="0" w:color="auto"/>
                <w:bottom w:val="none" w:sz="0" w:space="0" w:color="auto"/>
                <w:right w:val="none" w:sz="0" w:space="0" w:color="auto"/>
              </w:divBdr>
              <w:divsChild>
                <w:div w:id="1128475107">
                  <w:marLeft w:val="0"/>
                  <w:marRight w:val="0"/>
                  <w:marTop w:val="0"/>
                  <w:marBottom w:val="0"/>
                  <w:divBdr>
                    <w:top w:val="none" w:sz="0" w:space="0" w:color="auto"/>
                    <w:left w:val="none" w:sz="0" w:space="0" w:color="auto"/>
                    <w:bottom w:val="none" w:sz="0" w:space="0" w:color="auto"/>
                    <w:right w:val="none" w:sz="0" w:space="0" w:color="auto"/>
                  </w:divBdr>
                  <w:divsChild>
                    <w:div w:id="4184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39486">
      <w:bodyDiv w:val="1"/>
      <w:marLeft w:val="0"/>
      <w:marRight w:val="0"/>
      <w:marTop w:val="0"/>
      <w:marBottom w:val="0"/>
      <w:divBdr>
        <w:top w:val="none" w:sz="0" w:space="0" w:color="auto"/>
        <w:left w:val="none" w:sz="0" w:space="0" w:color="auto"/>
        <w:bottom w:val="none" w:sz="0" w:space="0" w:color="auto"/>
        <w:right w:val="none" w:sz="0" w:space="0" w:color="auto"/>
      </w:divBdr>
      <w:divsChild>
        <w:div w:id="96141502">
          <w:marLeft w:val="0"/>
          <w:marRight w:val="0"/>
          <w:marTop w:val="0"/>
          <w:marBottom w:val="0"/>
          <w:divBdr>
            <w:top w:val="none" w:sz="0" w:space="0" w:color="auto"/>
            <w:left w:val="none" w:sz="0" w:space="0" w:color="auto"/>
            <w:bottom w:val="none" w:sz="0" w:space="0" w:color="auto"/>
            <w:right w:val="none" w:sz="0" w:space="0" w:color="auto"/>
          </w:divBdr>
          <w:divsChild>
            <w:div w:id="1501193653">
              <w:marLeft w:val="0"/>
              <w:marRight w:val="0"/>
              <w:marTop w:val="0"/>
              <w:marBottom w:val="0"/>
              <w:divBdr>
                <w:top w:val="none" w:sz="0" w:space="0" w:color="auto"/>
                <w:left w:val="none" w:sz="0" w:space="0" w:color="auto"/>
                <w:bottom w:val="none" w:sz="0" w:space="0" w:color="auto"/>
                <w:right w:val="none" w:sz="0" w:space="0" w:color="auto"/>
              </w:divBdr>
              <w:divsChild>
                <w:div w:id="8279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7352">
      <w:bodyDiv w:val="1"/>
      <w:marLeft w:val="0"/>
      <w:marRight w:val="0"/>
      <w:marTop w:val="0"/>
      <w:marBottom w:val="0"/>
      <w:divBdr>
        <w:top w:val="none" w:sz="0" w:space="0" w:color="auto"/>
        <w:left w:val="none" w:sz="0" w:space="0" w:color="auto"/>
        <w:bottom w:val="none" w:sz="0" w:space="0" w:color="auto"/>
        <w:right w:val="none" w:sz="0" w:space="0" w:color="auto"/>
      </w:divBdr>
      <w:divsChild>
        <w:div w:id="569996049">
          <w:marLeft w:val="0"/>
          <w:marRight w:val="0"/>
          <w:marTop w:val="0"/>
          <w:marBottom w:val="0"/>
          <w:divBdr>
            <w:top w:val="none" w:sz="0" w:space="0" w:color="auto"/>
            <w:left w:val="none" w:sz="0" w:space="0" w:color="auto"/>
            <w:bottom w:val="none" w:sz="0" w:space="0" w:color="auto"/>
            <w:right w:val="none" w:sz="0" w:space="0" w:color="auto"/>
          </w:divBdr>
          <w:divsChild>
            <w:div w:id="922497425">
              <w:marLeft w:val="0"/>
              <w:marRight w:val="0"/>
              <w:marTop w:val="0"/>
              <w:marBottom w:val="0"/>
              <w:divBdr>
                <w:top w:val="none" w:sz="0" w:space="0" w:color="auto"/>
                <w:left w:val="none" w:sz="0" w:space="0" w:color="auto"/>
                <w:bottom w:val="none" w:sz="0" w:space="0" w:color="auto"/>
                <w:right w:val="none" w:sz="0" w:space="0" w:color="auto"/>
              </w:divBdr>
              <w:divsChild>
                <w:div w:id="207947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4665">
      <w:bodyDiv w:val="1"/>
      <w:marLeft w:val="0"/>
      <w:marRight w:val="0"/>
      <w:marTop w:val="0"/>
      <w:marBottom w:val="0"/>
      <w:divBdr>
        <w:top w:val="none" w:sz="0" w:space="0" w:color="auto"/>
        <w:left w:val="none" w:sz="0" w:space="0" w:color="auto"/>
        <w:bottom w:val="none" w:sz="0" w:space="0" w:color="auto"/>
        <w:right w:val="none" w:sz="0" w:space="0" w:color="auto"/>
      </w:divBdr>
      <w:divsChild>
        <w:div w:id="2107190198">
          <w:marLeft w:val="0"/>
          <w:marRight w:val="0"/>
          <w:marTop w:val="0"/>
          <w:marBottom w:val="0"/>
          <w:divBdr>
            <w:top w:val="none" w:sz="0" w:space="0" w:color="auto"/>
            <w:left w:val="none" w:sz="0" w:space="0" w:color="auto"/>
            <w:bottom w:val="none" w:sz="0" w:space="0" w:color="auto"/>
            <w:right w:val="none" w:sz="0" w:space="0" w:color="auto"/>
          </w:divBdr>
          <w:divsChild>
            <w:div w:id="1502618730">
              <w:marLeft w:val="0"/>
              <w:marRight w:val="0"/>
              <w:marTop w:val="0"/>
              <w:marBottom w:val="0"/>
              <w:divBdr>
                <w:top w:val="none" w:sz="0" w:space="0" w:color="auto"/>
                <w:left w:val="none" w:sz="0" w:space="0" w:color="auto"/>
                <w:bottom w:val="none" w:sz="0" w:space="0" w:color="auto"/>
                <w:right w:val="none" w:sz="0" w:space="0" w:color="auto"/>
              </w:divBdr>
              <w:divsChild>
                <w:div w:id="2557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14218">
      <w:bodyDiv w:val="1"/>
      <w:marLeft w:val="0"/>
      <w:marRight w:val="0"/>
      <w:marTop w:val="0"/>
      <w:marBottom w:val="0"/>
      <w:divBdr>
        <w:top w:val="none" w:sz="0" w:space="0" w:color="auto"/>
        <w:left w:val="none" w:sz="0" w:space="0" w:color="auto"/>
        <w:bottom w:val="none" w:sz="0" w:space="0" w:color="auto"/>
        <w:right w:val="none" w:sz="0" w:space="0" w:color="auto"/>
      </w:divBdr>
    </w:div>
    <w:div w:id="81417119">
      <w:bodyDiv w:val="1"/>
      <w:marLeft w:val="0"/>
      <w:marRight w:val="0"/>
      <w:marTop w:val="0"/>
      <w:marBottom w:val="0"/>
      <w:divBdr>
        <w:top w:val="none" w:sz="0" w:space="0" w:color="auto"/>
        <w:left w:val="none" w:sz="0" w:space="0" w:color="auto"/>
        <w:bottom w:val="none" w:sz="0" w:space="0" w:color="auto"/>
        <w:right w:val="none" w:sz="0" w:space="0" w:color="auto"/>
      </w:divBdr>
      <w:divsChild>
        <w:div w:id="1172719341">
          <w:marLeft w:val="0"/>
          <w:marRight w:val="0"/>
          <w:marTop w:val="0"/>
          <w:marBottom w:val="0"/>
          <w:divBdr>
            <w:top w:val="none" w:sz="0" w:space="0" w:color="auto"/>
            <w:left w:val="none" w:sz="0" w:space="0" w:color="auto"/>
            <w:bottom w:val="none" w:sz="0" w:space="0" w:color="auto"/>
            <w:right w:val="none" w:sz="0" w:space="0" w:color="auto"/>
          </w:divBdr>
          <w:divsChild>
            <w:div w:id="1576668513">
              <w:marLeft w:val="0"/>
              <w:marRight w:val="0"/>
              <w:marTop w:val="0"/>
              <w:marBottom w:val="0"/>
              <w:divBdr>
                <w:top w:val="none" w:sz="0" w:space="0" w:color="auto"/>
                <w:left w:val="none" w:sz="0" w:space="0" w:color="auto"/>
                <w:bottom w:val="none" w:sz="0" w:space="0" w:color="auto"/>
                <w:right w:val="none" w:sz="0" w:space="0" w:color="auto"/>
              </w:divBdr>
              <w:divsChild>
                <w:div w:id="64304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8657">
      <w:bodyDiv w:val="1"/>
      <w:marLeft w:val="0"/>
      <w:marRight w:val="0"/>
      <w:marTop w:val="0"/>
      <w:marBottom w:val="0"/>
      <w:divBdr>
        <w:top w:val="none" w:sz="0" w:space="0" w:color="auto"/>
        <w:left w:val="none" w:sz="0" w:space="0" w:color="auto"/>
        <w:bottom w:val="none" w:sz="0" w:space="0" w:color="auto"/>
        <w:right w:val="none" w:sz="0" w:space="0" w:color="auto"/>
      </w:divBdr>
      <w:divsChild>
        <w:div w:id="56323186">
          <w:marLeft w:val="0"/>
          <w:marRight w:val="0"/>
          <w:marTop w:val="0"/>
          <w:marBottom w:val="0"/>
          <w:divBdr>
            <w:top w:val="none" w:sz="0" w:space="0" w:color="auto"/>
            <w:left w:val="none" w:sz="0" w:space="0" w:color="auto"/>
            <w:bottom w:val="none" w:sz="0" w:space="0" w:color="auto"/>
            <w:right w:val="none" w:sz="0" w:space="0" w:color="auto"/>
          </w:divBdr>
          <w:divsChild>
            <w:div w:id="78793313">
              <w:marLeft w:val="0"/>
              <w:marRight w:val="0"/>
              <w:marTop w:val="0"/>
              <w:marBottom w:val="0"/>
              <w:divBdr>
                <w:top w:val="none" w:sz="0" w:space="0" w:color="auto"/>
                <w:left w:val="none" w:sz="0" w:space="0" w:color="auto"/>
                <w:bottom w:val="none" w:sz="0" w:space="0" w:color="auto"/>
                <w:right w:val="none" w:sz="0" w:space="0" w:color="auto"/>
              </w:divBdr>
              <w:divsChild>
                <w:div w:id="132462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7510">
      <w:bodyDiv w:val="1"/>
      <w:marLeft w:val="0"/>
      <w:marRight w:val="0"/>
      <w:marTop w:val="0"/>
      <w:marBottom w:val="0"/>
      <w:divBdr>
        <w:top w:val="none" w:sz="0" w:space="0" w:color="auto"/>
        <w:left w:val="none" w:sz="0" w:space="0" w:color="auto"/>
        <w:bottom w:val="none" w:sz="0" w:space="0" w:color="auto"/>
        <w:right w:val="none" w:sz="0" w:space="0" w:color="auto"/>
      </w:divBdr>
    </w:div>
    <w:div w:id="107236197">
      <w:bodyDiv w:val="1"/>
      <w:marLeft w:val="0"/>
      <w:marRight w:val="0"/>
      <w:marTop w:val="0"/>
      <w:marBottom w:val="0"/>
      <w:divBdr>
        <w:top w:val="none" w:sz="0" w:space="0" w:color="auto"/>
        <w:left w:val="none" w:sz="0" w:space="0" w:color="auto"/>
        <w:bottom w:val="none" w:sz="0" w:space="0" w:color="auto"/>
        <w:right w:val="none" w:sz="0" w:space="0" w:color="auto"/>
      </w:divBdr>
      <w:divsChild>
        <w:div w:id="1810051973">
          <w:marLeft w:val="0"/>
          <w:marRight w:val="0"/>
          <w:marTop w:val="0"/>
          <w:marBottom w:val="0"/>
          <w:divBdr>
            <w:top w:val="none" w:sz="0" w:space="0" w:color="auto"/>
            <w:left w:val="none" w:sz="0" w:space="0" w:color="auto"/>
            <w:bottom w:val="none" w:sz="0" w:space="0" w:color="auto"/>
            <w:right w:val="none" w:sz="0" w:space="0" w:color="auto"/>
          </w:divBdr>
          <w:divsChild>
            <w:div w:id="1841770399">
              <w:marLeft w:val="0"/>
              <w:marRight w:val="0"/>
              <w:marTop w:val="0"/>
              <w:marBottom w:val="0"/>
              <w:divBdr>
                <w:top w:val="none" w:sz="0" w:space="0" w:color="auto"/>
                <w:left w:val="none" w:sz="0" w:space="0" w:color="auto"/>
                <w:bottom w:val="none" w:sz="0" w:space="0" w:color="auto"/>
                <w:right w:val="none" w:sz="0" w:space="0" w:color="auto"/>
              </w:divBdr>
              <w:divsChild>
                <w:div w:id="14894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65832">
      <w:bodyDiv w:val="1"/>
      <w:marLeft w:val="0"/>
      <w:marRight w:val="0"/>
      <w:marTop w:val="0"/>
      <w:marBottom w:val="0"/>
      <w:divBdr>
        <w:top w:val="none" w:sz="0" w:space="0" w:color="auto"/>
        <w:left w:val="none" w:sz="0" w:space="0" w:color="auto"/>
        <w:bottom w:val="none" w:sz="0" w:space="0" w:color="auto"/>
        <w:right w:val="none" w:sz="0" w:space="0" w:color="auto"/>
      </w:divBdr>
      <w:divsChild>
        <w:div w:id="1386828616">
          <w:marLeft w:val="0"/>
          <w:marRight w:val="0"/>
          <w:marTop w:val="0"/>
          <w:marBottom w:val="0"/>
          <w:divBdr>
            <w:top w:val="none" w:sz="0" w:space="0" w:color="auto"/>
            <w:left w:val="none" w:sz="0" w:space="0" w:color="auto"/>
            <w:bottom w:val="none" w:sz="0" w:space="0" w:color="auto"/>
            <w:right w:val="none" w:sz="0" w:space="0" w:color="auto"/>
          </w:divBdr>
          <w:divsChild>
            <w:div w:id="590354519">
              <w:marLeft w:val="0"/>
              <w:marRight w:val="0"/>
              <w:marTop w:val="0"/>
              <w:marBottom w:val="0"/>
              <w:divBdr>
                <w:top w:val="none" w:sz="0" w:space="0" w:color="auto"/>
                <w:left w:val="none" w:sz="0" w:space="0" w:color="auto"/>
                <w:bottom w:val="none" w:sz="0" w:space="0" w:color="auto"/>
                <w:right w:val="none" w:sz="0" w:space="0" w:color="auto"/>
              </w:divBdr>
              <w:divsChild>
                <w:div w:id="157997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1367">
      <w:bodyDiv w:val="1"/>
      <w:marLeft w:val="0"/>
      <w:marRight w:val="0"/>
      <w:marTop w:val="0"/>
      <w:marBottom w:val="0"/>
      <w:divBdr>
        <w:top w:val="none" w:sz="0" w:space="0" w:color="auto"/>
        <w:left w:val="none" w:sz="0" w:space="0" w:color="auto"/>
        <w:bottom w:val="none" w:sz="0" w:space="0" w:color="auto"/>
        <w:right w:val="none" w:sz="0" w:space="0" w:color="auto"/>
      </w:divBdr>
      <w:divsChild>
        <w:div w:id="335962142">
          <w:marLeft w:val="0"/>
          <w:marRight w:val="0"/>
          <w:marTop w:val="0"/>
          <w:marBottom w:val="0"/>
          <w:divBdr>
            <w:top w:val="none" w:sz="0" w:space="0" w:color="auto"/>
            <w:left w:val="none" w:sz="0" w:space="0" w:color="auto"/>
            <w:bottom w:val="none" w:sz="0" w:space="0" w:color="auto"/>
            <w:right w:val="none" w:sz="0" w:space="0" w:color="auto"/>
          </w:divBdr>
          <w:divsChild>
            <w:div w:id="826677700">
              <w:marLeft w:val="0"/>
              <w:marRight w:val="0"/>
              <w:marTop w:val="0"/>
              <w:marBottom w:val="0"/>
              <w:divBdr>
                <w:top w:val="none" w:sz="0" w:space="0" w:color="auto"/>
                <w:left w:val="none" w:sz="0" w:space="0" w:color="auto"/>
                <w:bottom w:val="none" w:sz="0" w:space="0" w:color="auto"/>
                <w:right w:val="none" w:sz="0" w:space="0" w:color="auto"/>
              </w:divBdr>
              <w:divsChild>
                <w:div w:id="12556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6973">
      <w:bodyDiv w:val="1"/>
      <w:marLeft w:val="0"/>
      <w:marRight w:val="0"/>
      <w:marTop w:val="0"/>
      <w:marBottom w:val="0"/>
      <w:divBdr>
        <w:top w:val="none" w:sz="0" w:space="0" w:color="auto"/>
        <w:left w:val="none" w:sz="0" w:space="0" w:color="auto"/>
        <w:bottom w:val="none" w:sz="0" w:space="0" w:color="auto"/>
        <w:right w:val="none" w:sz="0" w:space="0" w:color="auto"/>
      </w:divBdr>
      <w:divsChild>
        <w:div w:id="167211973">
          <w:marLeft w:val="0"/>
          <w:marRight w:val="0"/>
          <w:marTop w:val="0"/>
          <w:marBottom w:val="0"/>
          <w:divBdr>
            <w:top w:val="none" w:sz="0" w:space="0" w:color="auto"/>
            <w:left w:val="none" w:sz="0" w:space="0" w:color="auto"/>
            <w:bottom w:val="none" w:sz="0" w:space="0" w:color="auto"/>
            <w:right w:val="none" w:sz="0" w:space="0" w:color="auto"/>
          </w:divBdr>
          <w:divsChild>
            <w:div w:id="831142162">
              <w:marLeft w:val="0"/>
              <w:marRight w:val="0"/>
              <w:marTop w:val="0"/>
              <w:marBottom w:val="0"/>
              <w:divBdr>
                <w:top w:val="none" w:sz="0" w:space="0" w:color="auto"/>
                <w:left w:val="none" w:sz="0" w:space="0" w:color="auto"/>
                <w:bottom w:val="none" w:sz="0" w:space="0" w:color="auto"/>
                <w:right w:val="none" w:sz="0" w:space="0" w:color="auto"/>
              </w:divBdr>
              <w:divsChild>
                <w:div w:id="9058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5978">
      <w:bodyDiv w:val="1"/>
      <w:marLeft w:val="0"/>
      <w:marRight w:val="0"/>
      <w:marTop w:val="0"/>
      <w:marBottom w:val="0"/>
      <w:divBdr>
        <w:top w:val="none" w:sz="0" w:space="0" w:color="auto"/>
        <w:left w:val="none" w:sz="0" w:space="0" w:color="auto"/>
        <w:bottom w:val="none" w:sz="0" w:space="0" w:color="auto"/>
        <w:right w:val="none" w:sz="0" w:space="0" w:color="auto"/>
      </w:divBdr>
    </w:div>
    <w:div w:id="160391008">
      <w:bodyDiv w:val="1"/>
      <w:marLeft w:val="0"/>
      <w:marRight w:val="0"/>
      <w:marTop w:val="0"/>
      <w:marBottom w:val="0"/>
      <w:divBdr>
        <w:top w:val="none" w:sz="0" w:space="0" w:color="auto"/>
        <w:left w:val="none" w:sz="0" w:space="0" w:color="auto"/>
        <w:bottom w:val="none" w:sz="0" w:space="0" w:color="auto"/>
        <w:right w:val="none" w:sz="0" w:space="0" w:color="auto"/>
      </w:divBdr>
      <w:divsChild>
        <w:div w:id="1524173104">
          <w:marLeft w:val="0"/>
          <w:marRight w:val="0"/>
          <w:marTop w:val="0"/>
          <w:marBottom w:val="0"/>
          <w:divBdr>
            <w:top w:val="none" w:sz="0" w:space="0" w:color="auto"/>
            <w:left w:val="none" w:sz="0" w:space="0" w:color="auto"/>
            <w:bottom w:val="none" w:sz="0" w:space="0" w:color="auto"/>
            <w:right w:val="none" w:sz="0" w:space="0" w:color="auto"/>
          </w:divBdr>
          <w:divsChild>
            <w:div w:id="1458334206">
              <w:marLeft w:val="0"/>
              <w:marRight w:val="0"/>
              <w:marTop w:val="0"/>
              <w:marBottom w:val="0"/>
              <w:divBdr>
                <w:top w:val="none" w:sz="0" w:space="0" w:color="auto"/>
                <w:left w:val="none" w:sz="0" w:space="0" w:color="auto"/>
                <w:bottom w:val="none" w:sz="0" w:space="0" w:color="auto"/>
                <w:right w:val="none" w:sz="0" w:space="0" w:color="auto"/>
              </w:divBdr>
              <w:divsChild>
                <w:div w:id="5324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2489">
      <w:bodyDiv w:val="1"/>
      <w:marLeft w:val="0"/>
      <w:marRight w:val="0"/>
      <w:marTop w:val="0"/>
      <w:marBottom w:val="0"/>
      <w:divBdr>
        <w:top w:val="none" w:sz="0" w:space="0" w:color="auto"/>
        <w:left w:val="none" w:sz="0" w:space="0" w:color="auto"/>
        <w:bottom w:val="none" w:sz="0" w:space="0" w:color="auto"/>
        <w:right w:val="none" w:sz="0" w:space="0" w:color="auto"/>
      </w:divBdr>
    </w:div>
    <w:div w:id="212082051">
      <w:bodyDiv w:val="1"/>
      <w:marLeft w:val="0"/>
      <w:marRight w:val="0"/>
      <w:marTop w:val="0"/>
      <w:marBottom w:val="0"/>
      <w:divBdr>
        <w:top w:val="none" w:sz="0" w:space="0" w:color="auto"/>
        <w:left w:val="none" w:sz="0" w:space="0" w:color="auto"/>
        <w:bottom w:val="none" w:sz="0" w:space="0" w:color="auto"/>
        <w:right w:val="none" w:sz="0" w:space="0" w:color="auto"/>
      </w:divBdr>
    </w:div>
    <w:div w:id="221409178">
      <w:bodyDiv w:val="1"/>
      <w:marLeft w:val="0"/>
      <w:marRight w:val="0"/>
      <w:marTop w:val="0"/>
      <w:marBottom w:val="0"/>
      <w:divBdr>
        <w:top w:val="none" w:sz="0" w:space="0" w:color="auto"/>
        <w:left w:val="none" w:sz="0" w:space="0" w:color="auto"/>
        <w:bottom w:val="none" w:sz="0" w:space="0" w:color="auto"/>
        <w:right w:val="none" w:sz="0" w:space="0" w:color="auto"/>
      </w:divBdr>
      <w:divsChild>
        <w:div w:id="2108108980">
          <w:marLeft w:val="0"/>
          <w:marRight w:val="0"/>
          <w:marTop w:val="0"/>
          <w:marBottom w:val="0"/>
          <w:divBdr>
            <w:top w:val="none" w:sz="0" w:space="0" w:color="auto"/>
            <w:left w:val="none" w:sz="0" w:space="0" w:color="auto"/>
            <w:bottom w:val="none" w:sz="0" w:space="0" w:color="auto"/>
            <w:right w:val="none" w:sz="0" w:space="0" w:color="auto"/>
          </w:divBdr>
          <w:divsChild>
            <w:div w:id="1175002301">
              <w:marLeft w:val="0"/>
              <w:marRight w:val="0"/>
              <w:marTop w:val="0"/>
              <w:marBottom w:val="0"/>
              <w:divBdr>
                <w:top w:val="none" w:sz="0" w:space="0" w:color="auto"/>
                <w:left w:val="none" w:sz="0" w:space="0" w:color="auto"/>
                <w:bottom w:val="none" w:sz="0" w:space="0" w:color="auto"/>
                <w:right w:val="none" w:sz="0" w:space="0" w:color="auto"/>
              </w:divBdr>
              <w:divsChild>
                <w:div w:id="715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21858">
      <w:bodyDiv w:val="1"/>
      <w:marLeft w:val="0"/>
      <w:marRight w:val="0"/>
      <w:marTop w:val="0"/>
      <w:marBottom w:val="0"/>
      <w:divBdr>
        <w:top w:val="none" w:sz="0" w:space="0" w:color="auto"/>
        <w:left w:val="none" w:sz="0" w:space="0" w:color="auto"/>
        <w:bottom w:val="none" w:sz="0" w:space="0" w:color="auto"/>
        <w:right w:val="none" w:sz="0" w:space="0" w:color="auto"/>
      </w:divBdr>
      <w:divsChild>
        <w:div w:id="596207947">
          <w:marLeft w:val="0"/>
          <w:marRight w:val="0"/>
          <w:marTop w:val="0"/>
          <w:marBottom w:val="0"/>
          <w:divBdr>
            <w:top w:val="none" w:sz="0" w:space="0" w:color="auto"/>
            <w:left w:val="none" w:sz="0" w:space="0" w:color="auto"/>
            <w:bottom w:val="none" w:sz="0" w:space="0" w:color="auto"/>
            <w:right w:val="none" w:sz="0" w:space="0" w:color="auto"/>
          </w:divBdr>
          <w:divsChild>
            <w:div w:id="656498956">
              <w:marLeft w:val="0"/>
              <w:marRight w:val="0"/>
              <w:marTop w:val="0"/>
              <w:marBottom w:val="0"/>
              <w:divBdr>
                <w:top w:val="none" w:sz="0" w:space="0" w:color="auto"/>
                <w:left w:val="none" w:sz="0" w:space="0" w:color="auto"/>
                <w:bottom w:val="none" w:sz="0" w:space="0" w:color="auto"/>
                <w:right w:val="none" w:sz="0" w:space="0" w:color="auto"/>
              </w:divBdr>
              <w:divsChild>
                <w:div w:id="3042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8758">
      <w:bodyDiv w:val="1"/>
      <w:marLeft w:val="0"/>
      <w:marRight w:val="0"/>
      <w:marTop w:val="0"/>
      <w:marBottom w:val="0"/>
      <w:divBdr>
        <w:top w:val="none" w:sz="0" w:space="0" w:color="auto"/>
        <w:left w:val="none" w:sz="0" w:space="0" w:color="auto"/>
        <w:bottom w:val="none" w:sz="0" w:space="0" w:color="auto"/>
        <w:right w:val="none" w:sz="0" w:space="0" w:color="auto"/>
      </w:divBdr>
      <w:divsChild>
        <w:div w:id="588654962">
          <w:marLeft w:val="0"/>
          <w:marRight w:val="0"/>
          <w:marTop w:val="0"/>
          <w:marBottom w:val="0"/>
          <w:divBdr>
            <w:top w:val="none" w:sz="0" w:space="0" w:color="auto"/>
            <w:left w:val="none" w:sz="0" w:space="0" w:color="auto"/>
            <w:bottom w:val="none" w:sz="0" w:space="0" w:color="auto"/>
            <w:right w:val="none" w:sz="0" w:space="0" w:color="auto"/>
          </w:divBdr>
          <w:divsChild>
            <w:div w:id="340090887">
              <w:marLeft w:val="0"/>
              <w:marRight w:val="0"/>
              <w:marTop w:val="0"/>
              <w:marBottom w:val="0"/>
              <w:divBdr>
                <w:top w:val="none" w:sz="0" w:space="0" w:color="auto"/>
                <w:left w:val="none" w:sz="0" w:space="0" w:color="auto"/>
                <w:bottom w:val="none" w:sz="0" w:space="0" w:color="auto"/>
                <w:right w:val="none" w:sz="0" w:space="0" w:color="auto"/>
              </w:divBdr>
              <w:divsChild>
                <w:div w:id="1494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3231">
      <w:bodyDiv w:val="1"/>
      <w:marLeft w:val="0"/>
      <w:marRight w:val="0"/>
      <w:marTop w:val="0"/>
      <w:marBottom w:val="0"/>
      <w:divBdr>
        <w:top w:val="none" w:sz="0" w:space="0" w:color="auto"/>
        <w:left w:val="none" w:sz="0" w:space="0" w:color="auto"/>
        <w:bottom w:val="none" w:sz="0" w:space="0" w:color="auto"/>
        <w:right w:val="none" w:sz="0" w:space="0" w:color="auto"/>
      </w:divBdr>
      <w:divsChild>
        <w:div w:id="1532842293">
          <w:marLeft w:val="0"/>
          <w:marRight w:val="0"/>
          <w:marTop w:val="0"/>
          <w:marBottom w:val="0"/>
          <w:divBdr>
            <w:top w:val="none" w:sz="0" w:space="0" w:color="auto"/>
            <w:left w:val="none" w:sz="0" w:space="0" w:color="auto"/>
            <w:bottom w:val="none" w:sz="0" w:space="0" w:color="auto"/>
            <w:right w:val="none" w:sz="0" w:space="0" w:color="auto"/>
          </w:divBdr>
          <w:divsChild>
            <w:div w:id="1350596645">
              <w:marLeft w:val="0"/>
              <w:marRight w:val="0"/>
              <w:marTop w:val="0"/>
              <w:marBottom w:val="0"/>
              <w:divBdr>
                <w:top w:val="none" w:sz="0" w:space="0" w:color="auto"/>
                <w:left w:val="none" w:sz="0" w:space="0" w:color="auto"/>
                <w:bottom w:val="none" w:sz="0" w:space="0" w:color="auto"/>
                <w:right w:val="none" w:sz="0" w:space="0" w:color="auto"/>
              </w:divBdr>
              <w:divsChild>
                <w:div w:id="19709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5138">
      <w:bodyDiv w:val="1"/>
      <w:marLeft w:val="0"/>
      <w:marRight w:val="0"/>
      <w:marTop w:val="0"/>
      <w:marBottom w:val="0"/>
      <w:divBdr>
        <w:top w:val="none" w:sz="0" w:space="0" w:color="auto"/>
        <w:left w:val="none" w:sz="0" w:space="0" w:color="auto"/>
        <w:bottom w:val="none" w:sz="0" w:space="0" w:color="auto"/>
        <w:right w:val="none" w:sz="0" w:space="0" w:color="auto"/>
      </w:divBdr>
      <w:divsChild>
        <w:div w:id="2096515194">
          <w:marLeft w:val="0"/>
          <w:marRight w:val="0"/>
          <w:marTop w:val="0"/>
          <w:marBottom w:val="0"/>
          <w:divBdr>
            <w:top w:val="none" w:sz="0" w:space="0" w:color="auto"/>
            <w:left w:val="none" w:sz="0" w:space="0" w:color="auto"/>
            <w:bottom w:val="none" w:sz="0" w:space="0" w:color="auto"/>
            <w:right w:val="none" w:sz="0" w:space="0" w:color="auto"/>
          </w:divBdr>
          <w:divsChild>
            <w:div w:id="861673410">
              <w:marLeft w:val="0"/>
              <w:marRight w:val="0"/>
              <w:marTop w:val="0"/>
              <w:marBottom w:val="0"/>
              <w:divBdr>
                <w:top w:val="none" w:sz="0" w:space="0" w:color="auto"/>
                <w:left w:val="none" w:sz="0" w:space="0" w:color="auto"/>
                <w:bottom w:val="none" w:sz="0" w:space="0" w:color="auto"/>
                <w:right w:val="none" w:sz="0" w:space="0" w:color="auto"/>
              </w:divBdr>
              <w:divsChild>
                <w:div w:id="578905633">
                  <w:marLeft w:val="0"/>
                  <w:marRight w:val="0"/>
                  <w:marTop w:val="0"/>
                  <w:marBottom w:val="0"/>
                  <w:divBdr>
                    <w:top w:val="none" w:sz="0" w:space="0" w:color="auto"/>
                    <w:left w:val="none" w:sz="0" w:space="0" w:color="auto"/>
                    <w:bottom w:val="none" w:sz="0" w:space="0" w:color="auto"/>
                    <w:right w:val="none" w:sz="0" w:space="0" w:color="auto"/>
                  </w:divBdr>
                  <w:divsChild>
                    <w:div w:id="2671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343029">
      <w:bodyDiv w:val="1"/>
      <w:marLeft w:val="0"/>
      <w:marRight w:val="0"/>
      <w:marTop w:val="0"/>
      <w:marBottom w:val="0"/>
      <w:divBdr>
        <w:top w:val="none" w:sz="0" w:space="0" w:color="auto"/>
        <w:left w:val="none" w:sz="0" w:space="0" w:color="auto"/>
        <w:bottom w:val="none" w:sz="0" w:space="0" w:color="auto"/>
        <w:right w:val="none" w:sz="0" w:space="0" w:color="auto"/>
      </w:divBdr>
    </w:div>
    <w:div w:id="305470521">
      <w:bodyDiv w:val="1"/>
      <w:marLeft w:val="0"/>
      <w:marRight w:val="0"/>
      <w:marTop w:val="0"/>
      <w:marBottom w:val="0"/>
      <w:divBdr>
        <w:top w:val="none" w:sz="0" w:space="0" w:color="auto"/>
        <w:left w:val="none" w:sz="0" w:space="0" w:color="auto"/>
        <w:bottom w:val="none" w:sz="0" w:space="0" w:color="auto"/>
        <w:right w:val="none" w:sz="0" w:space="0" w:color="auto"/>
      </w:divBdr>
      <w:divsChild>
        <w:div w:id="1878227947">
          <w:marLeft w:val="0"/>
          <w:marRight w:val="0"/>
          <w:marTop w:val="0"/>
          <w:marBottom w:val="0"/>
          <w:divBdr>
            <w:top w:val="none" w:sz="0" w:space="0" w:color="auto"/>
            <w:left w:val="none" w:sz="0" w:space="0" w:color="auto"/>
            <w:bottom w:val="none" w:sz="0" w:space="0" w:color="auto"/>
            <w:right w:val="none" w:sz="0" w:space="0" w:color="auto"/>
          </w:divBdr>
          <w:divsChild>
            <w:div w:id="1119879818">
              <w:marLeft w:val="0"/>
              <w:marRight w:val="0"/>
              <w:marTop w:val="0"/>
              <w:marBottom w:val="0"/>
              <w:divBdr>
                <w:top w:val="none" w:sz="0" w:space="0" w:color="auto"/>
                <w:left w:val="none" w:sz="0" w:space="0" w:color="auto"/>
                <w:bottom w:val="none" w:sz="0" w:space="0" w:color="auto"/>
                <w:right w:val="none" w:sz="0" w:space="0" w:color="auto"/>
              </w:divBdr>
              <w:divsChild>
                <w:div w:id="2037150239">
                  <w:marLeft w:val="0"/>
                  <w:marRight w:val="0"/>
                  <w:marTop w:val="0"/>
                  <w:marBottom w:val="0"/>
                  <w:divBdr>
                    <w:top w:val="none" w:sz="0" w:space="0" w:color="auto"/>
                    <w:left w:val="none" w:sz="0" w:space="0" w:color="auto"/>
                    <w:bottom w:val="none" w:sz="0" w:space="0" w:color="auto"/>
                    <w:right w:val="none" w:sz="0" w:space="0" w:color="auto"/>
                  </w:divBdr>
                  <w:divsChild>
                    <w:div w:id="186135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942150">
      <w:bodyDiv w:val="1"/>
      <w:marLeft w:val="0"/>
      <w:marRight w:val="0"/>
      <w:marTop w:val="0"/>
      <w:marBottom w:val="0"/>
      <w:divBdr>
        <w:top w:val="none" w:sz="0" w:space="0" w:color="auto"/>
        <w:left w:val="none" w:sz="0" w:space="0" w:color="auto"/>
        <w:bottom w:val="none" w:sz="0" w:space="0" w:color="auto"/>
        <w:right w:val="none" w:sz="0" w:space="0" w:color="auto"/>
      </w:divBdr>
      <w:divsChild>
        <w:div w:id="881400350">
          <w:marLeft w:val="0"/>
          <w:marRight w:val="0"/>
          <w:marTop w:val="0"/>
          <w:marBottom w:val="0"/>
          <w:divBdr>
            <w:top w:val="none" w:sz="0" w:space="0" w:color="auto"/>
            <w:left w:val="none" w:sz="0" w:space="0" w:color="auto"/>
            <w:bottom w:val="none" w:sz="0" w:space="0" w:color="auto"/>
            <w:right w:val="none" w:sz="0" w:space="0" w:color="auto"/>
          </w:divBdr>
          <w:divsChild>
            <w:div w:id="186410496">
              <w:marLeft w:val="0"/>
              <w:marRight w:val="0"/>
              <w:marTop w:val="0"/>
              <w:marBottom w:val="0"/>
              <w:divBdr>
                <w:top w:val="none" w:sz="0" w:space="0" w:color="auto"/>
                <w:left w:val="none" w:sz="0" w:space="0" w:color="auto"/>
                <w:bottom w:val="none" w:sz="0" w:space="0" w:color="auto"/>
                <w:right w:val="none" w:sz="0" w:space="0" w:color="auto"/>
              </w:divBdr>
              <w:divsChild>
                <w:div w:id="12459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6966">
      <w:bodyDiv w:val="1"/>
      <w:marLeft w:val="0"/>
      <w:marRight w:val="0"/>
      <w:marTop w:val="0"/>
      <w:marBottom w:val="0"/>
      <w:divBdr>
        <w:top w:val="none" w:sz="0" w:space="0" w:color="auto"/>
        <w:left w:val="none" w:sz="0" w:space="0" w:color="auto"/>
        <w:bottom w:val="none" w:sz="0" w:space="0" w:color="auto"/>
        <w:right w:val="none" w:sz="0" w:space="0" w:color="auto"/>
      </w:divBdr>
    </w:div>
    <w:div w:id="341981219">
      <w:bodyDiv w:val="1"/>
      <w:marLeft w:val="0"/>
      <w:marRight w:val="0"/>
      <w:marTop w:val="0"/>
      <w:marBottom w:val="0"/>
      <w:divBdr>
        <w:top w:val="none" w:sz="0" w:space="0" w:color="auto"/>
        <w:left w:val="none" w:sz="0" w:space="0" w:color="auto"/>
        <w:bottom w:val="none" w:sz="0" w:space="0" w:color="auto"/>
        <w:right w:val="none" w:sz="0" w:space="0" w:color="auto"/>
      </w:divBdr>
      <w:divsChild>
        <w:div w:id="52196788">
          <w:marLeft w:val="0"/>
          <w:marRight w:val="0"/>
          <w:marTop w:val="0"/>
          <w:marBottom w:val="0"/>
          <w:divBdr>
            <w:top w:val="none" w:sz="0" w:space="0" w:color="auto"/>
            <w:left w:val="none" w:sz="0" w:space="0" w:color="auto"/>
            <w:bottom w:val="none" w:sz="0" w:space="0" w:color="auto"/>
            <w:right w:val="none" w:sz="0" w:space="0" w:color="auto"/>
          </w:divBdr>
          <w:divsChild>
            <w:div w:id="71393797">
              <w:marLeft w:val="0"/>
              <w:marRight w:val="0"/>
              <w:marTop w:val="0"/>
              <w:marBottom w:val="0"/>
              <w:divBdr>
                <w:top w:val="none" w:sz="0" w:space="0" w:color="auto"/>
                <w:left w:val="none" w:sz="0" w:space="0" w:color="auto"/>
                <w:bottom w:val="none" w:sz="0" w:space="0" w:color="auto"/>
                <w:right w:val="none" w:sz="0" w:space="0" w:color="auto"/>
              </w:divBdr>
              <w:divsChild>
                <w:div w:id="11699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06629">
      <w:bodyDiv w:val="1"/>
      <w:marLeft w:val="0"/>
      <w:marRight w:val="0"/>
      <w:marTop w:val="0"/>
      <w:marBottom w:val="0"/>
      <w:divBdr>
        <w:top w:val="none" w:sz="0" w:space="0" w:color="auto"/>
        <w:left w:val="none" w:sz="0" w:space="0" w:color="auto"/>
        <w:bottom w:val="none" w:sz="0" w:space="0" w:color="auto"/>
        <w:right w:val="none" w:sz="0" w:space="0" w:color="auto"/>
      </w:divBdr>
    </w:div>
    <w:div w:id="370230219">
      <w:bodyDiv w:val="1"/>
      <w:marLeft w:val="0"/>
      <w:marRight w:val="0"/>
      <w:marTop w:val="0"/>
      <w:marBottom w:val="0"/>
      <w:divBdr>
        <w:top w:val="none" w:sz="0" w:space="0" w:color="auto"/>
        <w:left w:val="none" w:sz="0" w:space="0" w:color="auto"/>
        <w:bottom w:val="none" w:sz="0" w:space="0" w:color="auto"/>
        <w:right w:val="none" w:sz="0" w:space="0" w:color="auto"/>
      </w:divBdr>
      <w:divsChild>
        <w:div w:id="2071613149">
          <w:marLeft w:val="0"/>
          <w:marRight w:val="0"/>
          <w:marTop w:val="0"/>
          <w:marBottom w:val="0"/>
          <w:divBdr>
            <w:top w:val="none" w:sz="0" w:space="0" w:color="auto"/>
            <w:left w:val="none" w:sz="0" w:space="0" w:color="auto"/>
            <w:bottom w:val="none" w:sz="0" w:space="0" w:color="auto"/>
            <w:right w:val="none" w:sz="0" w:space="0" w:color="auto"/>
          </w:divBdr>
          <w:divsChild>
            <w:div w:id="577515700">
              <w:marLeft w:val="0"/>
              <w:marRight w:val="0"/>
              <w:marTop w:val="0"/>
              <w:marBottom w:val="0"/>
              <w:divBdr>
                <w:top w:val="none" w:sz="0" w:space="0" w:color="auto"/>
                <w:left w:val="none" w:sz="0" w:space="0" w:color="auto"/>
                <w:bottom w:val="none" w:sz="0" w:space="0" w:color="auto"/>
                <w:right w:val="none" w:sz="0" w:space="0" w:color="auto"/>
              </w:divBdr>
              <w:divsChild>
                <w:div w:id="1969584231">
                  <w:marLeft w:val="0"/>
                  <w:marRight w:val="0"/>
                  <w:marTop w:val="0"/>
                  <w:marBottom w:val="0"/>
                  <w:divBdr>
                    <w:top w:val="none" w:sz="0" w:space="0" w:color="auto"/>
                    <w:left w:val="none" w:sz="0" w:space="0" w:color="auto"/>
                    <w:bottom w:val="none" w:sz="0" w:space="0" w:color="auto"/>
                    <w:right w:val="none" w:sz="0" w:space="0" w:color="auto"/>
                  </w:divBdr>
                  <w:divsChild>
                    <w:div w:id="190922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661280">
      <w:bodyDiv w:val="1"/>
      <w:marLeft w:val="0"/>
      <w:marRight w:val="0"/>
      <w:marTop w:val="0"/>
      <w:marBottom w:val="0"/>
      <w:divBdr>
        <w:top w:val="none" w:sz="0" w:space="0" w:color="auto"/>
        <w:left w:val="none" w:sz="0" w:space="0" w:color="auto"/>
        <w:bottom w:val="none" w:sz="0" w:space="0" w:color="auto"/>
        <w:right w:val="none" w:sz="0" w:space="0" w:color="auto"/>
      </w:divBdr>
      <w:divsChild>
        <w:div w:id="1747261529">
          <w:marLeft w:val="0"/>
          <w:marRight w:val="0"/>
          <w:marTop w:val="0"/>
          <w:marBottom w:val="0"/>
          <w:divBdr>
            <w:top w:val="none" w:sz="0" w:space="0" w:color="auto"/>
            <w:left w:val="none" w:sz="0" w:space="0" w:color="auto"/>
            <w:bottom w:val="none" w:sz="0" w:space="0" w:color="auto"/>
            <w:right w:val="none" w:sz="0" w:space="0" w:color="auto"/>
          </w:divBdr>
          <w:divsChild>
            <w:div w:id="623656216">
              <w:marLeft w:val="0"/>
              <w:marRight w:val="0"/>
              <w:marTop w:val="0"/>
              <w:marBottom w:val="0"/>
              <w:divBdr>
                <w:top w:val="none" w:sz="0" w:space="0" w:color="auto"/>
                <w:left w:val="none" w:sz="0" w:space="0" w:color="auto"/>
                <w:bottom w:val="none" w:sz="0" w:space="0" w:color="auto"/>
                <w:right w:val="none" w:sz="0" w:space="0" w:color="auto"/>
              </w:divBdr>
              <w:divsChild>
                <w:div w:id="581835976">
                  <w:marLeft w:val="0"/>
                  <w:marRight w:val="0"/>
                  <w:marTop w:val="0"/>
                  <w:marBottom w:val="0"/>
                  <w:divBdr>
                    <w:top w:val="none" w:sz="0" w:space="0" w:color="auto"/>
                    <w:left w:val="none" w:sz="0" w:space="0" w:color="auto"/>
                    <w:bottom w:val="none" w:sz="0" w:space="0" w:color="auto"/>
                    <w:right w:val="none" w:sz="0" w:space="0" w:color="auto"/>
                  </w:divBdr>
                  <w:divsChild>
                    <w:div w:id="11688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082248">
      <w:bodyDiv w:val="1"/>
      <w:marLeft w:val="0"/>
      <w:marRight w:val="0"/>
      <w:marTop w:val="0"/>
      <w:marBottom w:val="0"/>
      <w:divBdr>
        <w:top w:val="none" w:sz="0" w:space="0" w:color="auto"/>
        <w:left w:val="none" w:sz="0" w:space="0" w:color="auto"/>
        <w:bottom w:val="none" w:sz="0" w:space="0" w:color="auto"/>
        <w:right w:val="none" w:sz="0" w:space="0" w:color="auto"/>
      </w:divBdr>
      <w:divsChild>
        <w:div w:id="370805081">
          <w:marLeft w:val="0"/>
          <w:marRight w:val="0"/>
          <w:marTop w:val="0"/>
          <w:marBottom w:val="0"/>
          <w:divBdr>
            <w:top w:val="none" w:sz="0" w:space="0" w:color="auto"/>
            <w:left w:val="none" w:sz="0" w:space="0" w:color="auto"/>
            <w:bottom w:val="none" w:sz="0" w:space="0" w:color="auto"/>
            <w:right w:val="none" w:sz="0" w:space="0" w:color="auto"/>
          </w:divBdr>
          <w:divsChild>
            <w:div w:id="973490815">
              <w:marLeft w:val="0"/>
              <w:marRight w:val="0"/>
              <w:marTop w:val="0"/>
              <w:marBottom w:val="0"/>
              <w:divBdr>
                <w:top w:val="none" w:sz="0" w:space="0" w:color="auto"/>
                <w:left w:val="none" w:sz="0" w:space="0" w:color="auto"/>
                <w:bottom w:val="none" w:sz="0" w:space="0" w:color="auto"/>
                <w:right w:val="none" w:sz="0" w:space="0" w:color="auto"/>
              </w:divBdr>
              <w:divsChild>
                <w:div w:id="253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75080">
      <w:bodyDiv w:val="1"/>
      <w:marLeft w:val="0"/>
      <w:marRight w:val="0"/>
      <w:marTop w:val="0"/>
      <w:marBottom w:val="0"/>
      <w:divBdr>
        <w:top w:val="none" w:sz="0" w:space="0" w:color="auto"/>
        <w:left w:val="none" w:sz="0" w:space="0" w:color="auto"/>
        <w:bottom w:val="none" w:sz="0" w:space="0" w:color="auto"/>
        <w:right w:val="none" w:sz="0" w:space="0" w:color="auto"/>
      </w:divBdr>
      <w:divsChild>
        <w:div w:id="521020286">
          <w:marLeft w:val="0"/>
          <w:marRight w:val="0"/>
          <w:marTop w:val="0"/>
          <w:marBottom w:val="0"/>
          <w:divBdr>
            <w:top w:val="none" w:sz="0" w:space="0" w:color="auto"/>
            <w:left w:val="none" w:sz="0" w:space="0" w:color="auto"/>
            <w:bottom w:val="none" w:sz="0" w:space="0" w:color="auto"/>
            <w:right w:val="none" w:sz="0" w:space="0" w:color="auto"/>
          </w:divBdr>
          <w:divsChild>
            <w:div w:id="1294558162">
              <w:marLeft w:val="0"/>
              <w:marRight w:val="0"/>
              <w:marTop w:val="0"/>
              <w:marBottom w:val="0"/>
              <w:divBdr>
                <w:top w:val="none" w:sz="0" w:space="0" w:color="auto"/>
                <w:left w:val="none" w:sz="0" w:space="0" w:color="auto"/>
                <w:bottom w:val="none" w:sz="0" w:space="0" w:color="auto"/>
                <w:right w:val="none" w:sz="0" w:space="0" w:color="auto"/>
              </w:divBdr>
              <w:divsChild>
                <w:div w:id="13252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098366">
      <w:bodyDiv w:val="1"/>
      <w:marLeft w:val="0"/>
      <w:marRight w:val="0"/>
      <w:marTop w:val="0"/>
      <w:marBottom w:val="0"/>
      <w:divBdr>
        <w:top w:val="none" w:sz="0" w:space="0" w:color="auto"/>
        <w:left w:val="none" w:sz="0" w:space="0" w:color="auto"/>
        <w:bottom w:val="none" w:sz="0" w:space="0" w:color="auto"/>
        <w:right w:val="none" w:sz="0" w:space="0" w:color="auto"/>
      </w:divBdr>
    </w:div>
    <w:div w:id="425420853">
      <w:bodyDiv w:val="1"/>
      <w:marLeft w:val="0"/>
      <w:marRight w:val="0"/>
      <w:marTop w:val="0"/>
      <w:marBottom w:val="0"/>
      <w:divBdr>
        <w:top w:val="none" w:sz="0" w:space="0" w:color="auto"/>
        <w:left w:val="none" w:sz="0" w:space="0" w:color="auto"/>
        <w:bottom w:val="none" w:sz="0" w:space="0" w:color="auto"/>
        <w:right w:val="none" w:sz="0" w:space="0" w:color="auto"/>
      </w:divBdr>
      <w:divsChild>
        <w:div w:id="1828478009">
          <w:marLeft w:val="0"/>
          <w:marRight w:val="0"/>
          <w:marTop w:val="0"/>
          <w:marBottom w:val="0"/>
          <w:divBdr>
            <w:top w:val="none" w:sz="0" w:space="0" w:color="auto"/>
            <w:left w:val="none" w:sz="0" w:space="0" w:color="auto"/>
            <w:bottom w:val="none" w:sz="0" w:space="0" w:color="auto"/>
            <w:right w:val="none" w:sz="0" w:space="0" w:color="auto"/>
          </w:divBdr>
          <w:divsChild>
            <w:div w:id="361637620">
              <w:marLeft w:val="0"/>
              <w:marRight w:val="0"/>
              <w:marTop w:val="0"/>
              <w:marBottom w:val="0"/>
              <w:divBdr>
                <w:top w:val="none" w:sz="0" w:space="0" w:color="auto"/>
                <w:left w:val="none" w:sz="0" w:space="0" w:color="auto"/>
                <w:bottom w:val="none" w:sz="0" w:space="0" w:color="auto"/>
                <w:right w:val="none" w:sz="0" w:space="0" w:color="auto"/>
              </w:divBdr>
              <w:divsChild>
                <w:div w:id="17911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42736">
      <w:bodyDiv w:val="1"/>
      <w:marLeft w:val="0"/>
      <w:marRight w:val="0"/>
      <w:marTop w:val="0"/>
      <w:marBottom w:val="0"/>
      <w:divBdr>
        <w:top w:val="none" w:sz="0" w:space="0" w:color="auto"/>
        <w:left w:val="none" w:sz="0" w:space="0" w:color="auto"/>
        <w:bottom w:val="none" w:sz="0" w:space="0" w:color="auto"/>
        <w:right w:val="none" w:sz="0" w:space="0" w:color="auto"/>
      </w:divBdr>
    </w:div>
    <w:div w:id="452941888">
      <w:bodyDiv w:val="1"/>
      <w:marLeft w:val="0"/>
      <w:marRight w:val="0"/>
      <w:marTop w:val="0"/>
      <w:marBottom w:val="0"/>
      <w:divBdr>
        <w:top w:val="none" w:sz="0" w:space="0" w:color="auto"/>
        <w:left w:val="none" w:sz="0" w:space="0" w:color="auto"/>
        <w:bottom w:val="none" w:sz="0" w:space="0" w:color="auto"/>
        <w:right w:val="none" w:sz="0" w:space="0" w:color="auto"/>
      </w:divBdr>
      <w:divsChild>
        <w:div w:id="719284205">
          <w:marLeft w:val="0"/>
          <w:marRight w:val="0"/>
          <w:marTop w:val="0"/>
          <w:marBottom w:val="0"/>
          <w:divBdr>
            <w:top w:val="none" w:sz="0" w:space="0" w:color="auto"/>
            <w:left w:val="none" w:sz="0" w:space="0" w:color="auto"/>
            <w:bottom w:val="none" w:sz="0" w:space="0" w:color="auto"/>
            <w:right w:val="none" w:sz="0" w:space="0" w:color="auto"/>
          </w:divBdr>
          <w:divsChild>
            <w:div w:id="2135514196">
              <w:marLeft w:val="0"/>
              <w:marRight w:val="0"/>
              <w:marTop w:val="0"/>
              <w:marBottom w:val="0"/>
              <w:divBdr>
                <w:top w:val="none" w:sz="0" w:space="0" w:color="auto"/>
                <w:left w:val="none" w:sz="0" w:space="0" w:color="auto"/>
                <w:bottom w:val="none" w:sz="0" w:space="0" w:color="auto"/>
                <w:right w:val="none" w:sz="0" w:space="0" w:color="auto"/>
              </w:divBdr>
              <w:divsChild>
                <w:div w:id="194985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61347">
      <w:bodyDiv w:val="1"/>
      <w:marLeft w:val="0"/>
      <w:marRight w:val="0"/>
      <w:marTop w:val="0"/>
      <w:marBottom w:val="0"/>
      <w:divBdr>
        <w:top w:val="none" w:sz="0" w:space="0" w:color="auto"/>
        <w:left w:val="none" w:sz="0" w:space="0" w:color="auto"/>
        <w:bottom w:val="none" w:sz="0" w:space="0" w:color="auto"/>
        <w:right w:val="none" w:sz="0" w:space="0" w:color="auto"/>
      </w:divBdr>
    </w:div>
    <w:div w:id="478502055">
      <w:bodyDiv w:val="1"/>
      <w:marLeft w:val="0"/>
      <w:marRight w:val="0"/>
      <w:marTop w:val="0"/>
      <w:marBottom w:val="0"/>
      <w:divBdr>
        <w:top w:val="none" w:sz="0" w:space="0" w:color="auto"/>
        <w:left w:val="none" w:sz="0" w:space="0" w:color="auto"/>
        <w:bottom w:val="none" w:sz="0" w:space="0" w:color="auto"/>
        <w:right w:val="none" w:sz="0" w:space="0" w:color="auto"/>
      </w:divBdr>
      <w:divsChild>
        <w:div w:id="1535264370">
          <w:marLeft w:val="0"/>
          <w:marRight w:val="0"/>
          <w:marTop w:val="0"/>
          <w:marBottom w:val="0"/>
          <w:divBdr>
            <w:top w:val="none" w:sz="0" w:space="0" w:color="auto"/>
            <w:left w:val="none" w:sz="0" w:space="0" w:color="auto"/>
            <w:bottom w:val="none" w:sz="0" w:space="0" w:color="auto"/>
            <w:right w:val="none" w:sz="0" w:space="0" w:color="auto"/>
          </w:divBdr>
          <w:divsChild>
            <w:div w:id="1493984979">
              <w:marLeft w:val="0"/>
              <w:marRight w:val="0"/>
              <w:marTop w:val="0"/>
              <w:marBottom w:val="0"/>
              <w:divBdr>
                <w:top w:val="none" w:sz="0" w:space="0" w:color="auto"/>
                <w:left w:val="none" w:sz="0" w:space="0" w:color="auto"/>
                <w:bottom w:val="none" w:sz="0" w:space="0" w:color="auto"/>
                <w:right w:val="none" w:sz="0" w:space="0" w:color="auto"/>
              </w:divBdr>
              <w:divsChild>
                <w:div w:id="5253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62257">
      <w:bodyDiv w:val="1"/>
      <w:marLeft w:val="0"/>
      <w:marRight w:val="0"/>
      <w:marTop w:val="0"/>
      <w:marBottom w:val="0"/>
      <w:divBdr>
        <w:top w:val="none" w:sz="0" w:space="0" w:color="auto"/>
        <w:left w:val="none" w:sz="0" w:space="0" w:color="auto"/>
        <w:bottom w:val="none" w:sz="0" w:space="0" w:color="auto"/>
        <w:right w:val="none" w:sz="0" w:space="0" w:color="auto"/>
      </w:divBdr>
    </w:div>
    <w:div w:id="506018814">
      <w:bodyDiv w:val="1"/>
      <w:marLeft w:val="0"/>
      <w:marRight w:val="0"/>
      <w:marTop w:val="0"/>
      <w:marBottom w:val="0"/>
      <w:divBdr>
        <w:top w:val="none" w:sz="0" w:space="0" w:color="auto"/>
        <w:left w:val="none" w:sz="0" w:space="0" w:color="auto"/>
        <w:bottom w:val="none" w:sz="0" w:space="0" w:color="auto"/>
        <w:right w:val="none" w:sz="0" w:space="0" w:color="auto"/>
      </w:divBdr>
      <w:divsChild>
        <w:div w:id="140586018">
          <w:marLeft w:val="0"/>
          <w:marRight w:val="0"/>
          <w:marTop w:val="0"/>
          <w:marBottom w:val="0"/>
          <w:divBdr>
            <w:top w:val="none" w:sz="0" w:space="0" w:color="auto"/>
            <w:left w:val="none" w:sz="0" w:space="0" w:color="auto"/>
            <w:bottom w:val="none" w:sz="0" w:space="0" w:color="auto"/>
            <w:right w:val="none" w:sz="0" w:space="0" w:color="auto"/>
          </w:divBdr>
          <w:divsChild>
            <w:div w:id="2144955246">
              <w:marLeft w:val="0"/>
              <w:marRight w:val="0"/>
              <w:marTop w:val="0"/>
              <w:marBottom w:val="0"/>
              <w:divBdr>
                <w:top w:val="none" w:sz="0" w:space="0" w:color="auto"/>
                <w:left w:val="none" w:sz="0" w:space="0" w:color="auto"/>
                <w:bottom w:val="none" w:sz="0" w:space="0" w:color="auto"/>
                <w:right w:val="none" w:sz="0" w:space="0" w:color="auto"/>
              </w:divBdr>
              <w:divsChild>
                <w:div w:id="12289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1273">
      <w:bodyDiv w:val="1"/>
      <w:marLeft w:val="0"/>
      <w:marRight w:val="0"/>
      <w:marTop w:val="0"/>
      <w:marBottom w:val="0"/>
      <w:divBdr>
        <w:top w:val="none" w:sz="0" w:space="0" w:color="auto"/>
        <w:left w:val="none" w:sz="0" w:space="0" w:color="auto"/>
        <w:bottom w:val="none" w:sz="0" w:space="0" w:color="auto"/>
        <w:right w:val="none" w:sz="0" w:space="0" w:color="auto"/>
      </w:divBdr>
    </w:div>
    <w:div w:id="547764148">
      <w:bodyDiv w:val="1"/>
      <w:marLeft w:val="0"/>
      <w:marRight w:val="0"/>
      <w:marTop w:val="0"/>
      <w:marBottom w:val="0"/>
      <w:divBdr>
        <w:top w:val="none" w:sz="0" w:space="0" w:color="auto"/>
        <w:left w:val="none" w:sz="0" w:space="0" w:color="auto"/>
        <w:bottom w:val="none" w:sz="0" w:space="0" w:color="auto"/>
        <w:right w:val="none" w:sz="0" w:space="0" w:color="auto"/>
      </w:divBdr>
      <w:divsChild>
        <w:div w:id="926842639">
          <w:marLeft w:val="0"/>
          <w:marRight w:val="0"/>
          <w:marTop w:val="0"/>
          <w:marBottom w:val="0"/>
          <w:divBdr>
            <w:top w:val="none" w:sz="0" w:space="0" w:color="auto"/>
            <w:left w:val="none" w:sz="0" w:space="0" w:color="auto"/>
            <w:bottom w:val="none" w:sz="0" w:space="0" w:color="auto"/>
            <w:right w:val="none" w:sz="0" w:space="0" w:color="auto"/>
          </w:divBdr>
          <w:divsChild>
            <w:div w:id="1259093848">
              <w:marLeft w:val="0"/>
              <w:marRight w:val="0"/>
              <w:marTop w:val="0"/>
              <w:marBottom w:val="0"/>
              <w:divBdr>
                <w:top w:val="none" w:sz="0" w:space="0" w:color="auto"/>
                <w:left w:val="none" w:sz="0" w:space="0" w:color="auto"/>
                <w:bottom w:val="none" w:sz="0" w:space="0" w:color="auto"/>
                <w:right w:val="none" w:sz="0" w:space="0" w:color="auto"/>
              </w:divBdr>
              <w:divsChild>
                <w:div w:id="16532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396360">
      <w:bodyDiv w:val="1"/>
      <w:marLeft w:val="0"/>
      <w:marRight w:val="0"/>
      <w:marTop w:val="0"/>
      <w:marBottom w:val="0"/>
      <w:divBdr>
        <w:top w:val="none" w:sz="0" w:space="0" w:color="auto"/>
        <w:left w:val="none" w:sz="0" w:space="0" w:color="auto"/>
        <w:bottom w:val="none" w:sz="0" w:space="0" w:color="auto"/>
        <w:right w:val="none" w:sz="0" w:space="0" w:color="auto"/>
      </w:divBdr>
      <w:divsChild>
        <w:div w:id="1758867267">
          <w:marLeft w:val="0"/>
          <w:marRight w:val="0"/>
          <w:marTop w:val="0"/>
          <w:marBottom w:val="0"/>
          <w:divBdr>
            <w:top w:val="none" w:sz="0" w:space="0" w:color="auto"/>
            <w:left w:val="none" w:sz="0" w:space="0" w:color="auto"/>
            <w:bottom w:val="none" w:sz="0" w:space="0" w:color="auto"/>
            <w:right w:val="none" w:sz="0" w:space="0" w:color="auto"/>
          </w:divBdr>
          <w:divsChild>
            <w:div w:id="352728360">
              <w:marLeft w:val="0"/>
              <w:marRight w:val="0"/>
              <w:marTop w:val="0"/>
              <w:marBottom w:val="0"/>
              <w:divBdr>
                <w:top w:val="none" w:sz="0" w:space="0" w:color="auto"/>
                <w:left w:val="none" w:sz="0" w:space="0" w:color="auto"/>
                <w:bottom w:val="none" w:sz="0" w:space="0" w:color="auto"/>
                <w:right w:val="none" w:sz="0" w:space="0" w:color="auto"/>
              </w:divBdr>
              <w:divsChild>
                <w:div w:id="11139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49304">
      <w:bodyDiv w:val="1"/>
      <w:marLeft w:val="0"/>
      <w:marRight w:val="0"/>
      <w:marTop w:val="0"/>
      <w:marBottom w:val="0"/>
      <w:divBdr>
        <w:top w:val="none" w:sz="0" w:space="0" w:color="auto"/>
        <w:left w:val="none" w:sz="0" w:space="0" w:color="auto"/>
        <w:bottom w:val="none" w:sz="0" w:space="0" w:color="auto"/>
        <w:right w:val="none" w:sz="0" w:space="0" w:color="auto"/>
      </w:divBdr>
      <w:divsChild>
        <w:div w:id="1685595526">
          <w:marLeft w:val="0"/>
          <w:marRight w:val="0"/>
          <w:marTop w:val="0"/>
          <w:marBottom w:val="0"/>
          <w:divBdr>
            <w:top w:val="none" w:sz="0" w:space="0" w:color="auto"/>
            <w:left w:val="none" w:sz="0" w:space="0" w:color="auto"/>
            <w:bottom w:val="none" w:sz="0" w:space="0" w:color="auto"/>
            <w:right w:val="none" w:sz="0" w:space="0" w:color="auto"/>
          </w:divBdr>
          <w:divsChild>
            <w:div w:id="657418934">
              <w:marLeft w:val="0"/>
              <w:marRight w:val="0"/>
              <w:marTop w:val="0"/>
              <w:marBottom w:val="0"/>
              <w:divBdr>
                <w:top w:val="none" w:sz="0" w:space="0" w:color="auto"/>
                <w:left w:val="none" w:sz="0" w:space="0" w:color="auto"/>
                <w:bottom w:val="none" w:sz="0" w:space="0" w:color="auto"/>
                <w:right w:val="none" w:sz="0" w:space="0" w:color="auto"/>
              </w:divBdr>
              <w:divsChild>
                <w:div w:id="166804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3108">
      <w:bodyDiv w:val="1"/>
      <w:marLeft w:val="0"/>
      <w:marRight w:val="0"/>
      <w:marTop w:val="0"/>
      <w:marBottom w:val="0"/>
      <w:divBdr>
        <w:top w:val="none" w:sz="0" w:space="0" w:color="auto"/>
        <w:left w:val="none" w:sz="0" w:space="0" w:color="auto"/>
        <w:bottom w:val="none" w:sz="0" w:space="0" w:color="auto"/>
        <w:right w:val="none" w:sz="0" w:space="0" w:color="auto"/>
      </w:divBdr>
      <w:divsChild>
        <w:div w:id="1124078387">
          <w:marLeft w:val="0"/>
          <w:marRight w:val="0"/>
          <w:marTop w:val="0"/>
          <w:marBottom w:val="0"/>
          <w:divBdr>
            <w:top w:val="none" w:sz="0" w:space="0" w:color="auto"/>
            <w:left w:val="none" w:sz="0" w:space="0" w:color="auto"/>
            <w:bottom w:val="none" w:sz="0" w:space="0" w:color="auto"/>
            <w:right w:val="none" w:sz="0" w:space="0" w:color="auto"/>
          </w:divBdr>
          <w:divsChild>
            <w:div w:id="2114354940">
              <w:marLeft w:val="0"/>
              <w:marRight w:val="0"/>
              <w:marTop w:val="0"/>
              <w:marBottom w:val="0"/>
              <w:divBdr>
                <w:top w:val="none" w:sz="0" w:space="0" w:color="auto"/>
                <w:left w:val="none" w:sz="0" w:space="0" w:color="auto"/>
                <w:bottom w:val="none" w:sz="0" w:space="0" w:color="auto"/>
                <w:right w:val="none" w:sz="0" w:space="0" w:color="auto"/>
              </w:divBdr>
              <w:divsChild>
                <w:div w:id="114434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87393">
      <w:bodyDiv w:val="1"/>
      <w:marLeft w:val="0"/>
      <w:marRight w:val="0"/>
      <w:marTop w:val="0"/>
      <w:marBottom w:val="0"/>
      <w:divBdr>
        <w:top w:val="none" w:sz="0" w:space="0" w:color="auto"/>
        <w:left w:val="none" w:sz="0" w:space="0" w:color="auto"/>
        <w:bottom w:val="none" w:sz="0" w:space="0" w:color="auto"/>
        <w:right w:val="none" w:sz="0" w:space="0" w:color="auto"/>
      </w:divBdr>
      <w:divsChild>
        <w:div w:id="1339431572">
          <w:marLeft w:val="0"/>
          <w:marRight w:val="0"/>
          <w:marTop w:val="0"/>
          <w:marBottom w:val="0"/>
          <w:divBdr>
            <w:top w:val="none" w:sz="0" w:space="0" w:color="auto"/>
            <w:left w:val="none" w:sz="0" w:space="0" w:color="auto"/>
            <w:bottom w:val="none" w:sz="0" w:space="0" w:color="auto"/>
            <w:right w:val="none" w:sz="0" w:space="0" w:color="auto"/>
          </w:divBdr>
          <w:divsChild>
            <w:div w:id="1140459256">
              <w:marLeft w:val="0"/>
              <w:marRight w:val="0"/>
              <w:marTop w:val="0"/>
              <w:marBottom w:val="0"/>
              <w:divBdr>
                <w:top w:val="none" w:sz="0" w:space="0" w:color="auto"/>
                <w:left w:val="none" w:sz="0" w:space="0" w:color="auto"/>
                <w:bottom w:val="none" w:sz="0" w:space="0" w:color="auto"/>
                <w:right w:val="none" w:sz="0" w:space="0" w:color="auto"/>
              </w:divBdr>
              <w:divsChild>
                <w:div w:id="191851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86180">
      <w:bodyDiv w:val="1"/>
      <w:marLeft w:val="0"/>
      <w:marRight w:val="0"/>
      <w:marTop w:val="0"/>
      <w:marBottom w:val="0"/>
      <w:divBdr>
        <w:top w:val="none" w:sz="0" w:space="0" w:color="auto"/>
        <w:left w:val="none" w:sz="0" w:space="0" w:color="auto"/>
        <w:bottom w:val="none" w:sz="0" w:space="0" w:color="auto"/>
        <w:right w:val="none" w:sz="0" w:space="0" w:color="auto"/>
      </w:divBdr>
      <w:divsChild>
        <w:div w:id="796873141">
          <w:marLeft w:val="0"/>
          <w:marRight w:val="0"/>
          <w:marTop w:val="0"/>
          <w:marBottom w:val="0"/>
          <w:divBdr>
            <w:top w:val="none" w:sz="0" w:space="0" w:color="auto"/>
            <w:left w:val="none" w:sz="0" w:space="0" w:color="auto"/>
            <w:bottom w:val="none" w:sz="0" w:space="0" w:color="auto"/>
            <w:right w:val="none" w:sz="0" w:space="0" w:color="auto"/>
          </w:divBdr>
          <w:divsChild>
            <w:div w:id="476342274">
              <w:marLeft w:val="0"/>
              <w:marRight w:val="0"/>
              <w:marTop w:val="0"/>
              <w:marBottom w:val="0"/>
              <w:divBdr>
                <w:top w:val="none" w:sz="0" w:space="0" w:color="auto"/>
                <w:left w:val="none" w:sz="0" w:space="0" w:color="auto"/>
                <w:bottom w:val="none" w:sz="0" w:space="0" w:color="auto"/>
                <w:right w:val="none" w:sz="0" w:space="0" w:color="auto"/>
              </w:divBdr>
              <w:divsChild>
                <w:div w:id="72090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4827">
      <w:bodyDiv w:val="1"/>
      <w:marLeft w:val="0"/>
      <w:marRight w:val="0"/>
      <w:marTop w:val="0"/>
      <w:marBottom w:val="0"/>
      <w:divBdr>
        <w:top w:val="none" w:sz="0" w:space="0" w:color="auto"/>
        <w:left w:val="none" w:sz="0" w:space="0" w:color="auto"/>
        <w:bottom w:val="none" w:sz="0" w:space="0" w:color="auto"/>
        <w:right w:val="none" w:sz="0" w:space="0" w:color="auto"/>
      </w:divBdr>
      <w:divsChild>
        <w:div w:id="2003196989">
          <w:marLeft w:val="0"/>
          <w:marRight w:val="0"/>
          <w:marTop w:val="0"/>
          <w:marBottom w:val="0"/>
          <w:divBdr>
            <w:top w:val="none" w:sz="0" w:space="0" w:color="auto"/>
            <w:left w:val="none" w:sz="0" w:space="0" w:color="auto"/>
            <w:bottom w:val="none" w:sz="0" w:space="0" w:color="auto"/>
            <w:right w:val="none" w:sz="0" w:space="0" w:color="auto"/>
          </w:divBdr>
          <w:divsChild>
            <w:div w:id="1003432909">
              <w:marLeft w:val="0"/>
              <w:marRight w:val="0"/>
              <w:marTop w:val="0"/>
              <w:marBottom w:val="0"/>
              <w:divBdr>
                <w:top w:val="none" w:sz="0" w:space="0" w:color="auto"/>
                <w:left w:val="none" w:sz="0" w:space="0" w:color="auto"/>
                <w:bottom w:val="none" w:sz="0" w:space="0" w:color="auto"/>
                <w:right w:val="none" w:sz="0" w:space="0" w:color="auto"/>
              </w:divBdr>
              <w:divsChild>
                <w:div w:id="18293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659998">
      <w:bodyDiv w:val="1"/>
      <w:marLeft w:val="0"/>
      <w:marRight w:val="0"/>
      <w:marTop w:val="0"/>
      <w:marBottom w:val="0"/>
      <w:divBdr>
        <w:top w:val="none" w:sz="0" w:space="0" w:color="auto"/>
        <w:left w:val="none" w:sz="0" w:space="0" w:color="auto"/>
        <w:bottom w:val="none" w:sz="0" w:space="0" w:color="auto"/>
        <w:right w:val="none" w:sz="0" w:space="0" w:color="auto"/>
      </w:divBdr>
      <w:divsChild>
        <w:div w:id="1457602512">
          <w:marLeft w:val="0"/>
          <w:marRight w:val="0"/>
          <w:marTop w:val="0"/>
          <w:marBottom w:val="0"/>
          <w:divBdr>
            <w:top w:val="none" w:sz="0" w:space="0" w:color="auto"/>
            <w:left w:val="none" w:sz="0" w:space="0" w:color="auto"/>
            <w:bottom w:val="none" w:sz="0" w:space="0" w:color="auto"/>
            <w:right w:val="none" w:sz="0" w:space="0" w:color="auto"/>
          </w:divBdr>
          <w:divsChild>
            <w:div w:id="734623591">
              <w:marLeft w:val="0"/>
              <w:marRight w:val="0"/>
              <w:marTop w:val="0"/>
              <w:marBottom w:val="0"/>
              <w:divBdr>
                <w:top w:val="none" w:sz="0" w:space="0" w:color="auto"/>
                <w:left w:val="none" w:sz="0" w:space="0" w:color="auto"/>
                <w:bottom w:val="none" w:sz="0" w:space="0" w:color="auto"/>
                <w:right w:val="none" w:sz="0" w:space="0" w:color="auto"/>
              </w:divBdr>
              <w:divsChild>
                <w:div w:id="19131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388197">
      <w:bodyDiv w:val="1"/>
      <w:marLeft w:val="0"/>
      <w:marRight w:val="0"/>
      <w:marTop w:val="0"/>
      <w:marBottom w:val="0"/>
      <w:divBdr>
        <w:top w:val="none" w:sz="0" w:space="0" w:color="auto"/>
        <w:left w:val="none" w:sz="0" w:space="0" w:color="auto"/>
        <w:bottom w:val="none" w:sz="0" w:space="0" w:color="auto"/>
        <w:right w:val="none" w:sz="0" w:space="0" w:color="auto"/>
      </w:divBdr>
      <w:divsChild>
        <w:div w:id="1688672996">
          <w:marLeft w:val="0"/>
          <w:marRight w:val="0"/>
          <w:marTop w:val="0"/>
          <w:marBottom w:val="0"/>
          <w:divBdr>
            <w:top w:val="none" w:sz="0" w:space="0" w:color="auto"/>
            <w:left w:val="none" w:sz="0" w:space="0" w:color="auto"/>
            <w:bottom w:val="none" w:sz="0" w:space="0" w:color="auto"/>
            <w:right w:val="none" w:sz="0" w:space="0" w:color="auto"/>
          </w:divBdr>
          <w:divsChild>
            <w:div w:id="118837146">
              <w:marLeft w:val="0"/>
              <w:marRight w:val="0"/>
              <w:marTop w:val="0"/>
              <w:marBottom w:val="0"/>
              <w:divBdr>
                <w:top w:val="none" w:sz="0" w:space="0" w:color="auto"/>
                <w:left w:val="none" w:sz="0" w:space="0" w:color="auto"/>
                <w:bottom w:val="none" w:sz="0" w:space="0" w:color="auto"/>
                <w:right w:val="none" w:sz="0" w:space="0" w:color="auto"/>
              </w:divBdr>
              <w:divsChild>
                <w:div w:id="16465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86783">
      <w:bodyDiv w:val="1"/>
      <w:marLeft w:val="0"/>
      <w:marRight w:val="0"/>
      <w:marTop w:val="0"/>
      <w:marBottom w:val="0"/>
      <w:divBdr>
        <w:top w:val="none" w:sz="0" w:space="0" w:color="auto"/>
        <w:left w:val="none" w:sz="0" w:space="0" w:color="auto"/>
        <w:bottom w:val="none" w:sz="0" w:space="0" w:color="auto"/>
        <w:right w:val="none" w:sz="0" w:space="0" w:color="auto"/>
      </w:divBdr>
      <w:divsChild>
        <w:div w:id="682323994">
          <w:marLeft w:val="0"/>
          <w:marRight w:val="0"/>
          <w:marTop w:val="0"/>
          <w:marBottom w:val="0"/>
          <w:divBdr>
            <w:top w:val="none" w:sz="0" w:space="0" w:color="auto"/>
            <w:left w:val="none" w:sz="0" w:space="0" w:color="auto"/>
            <w:bottom w:val="none" w:sz="0" w:space="0" w:color="auto"/>
            <w:right w:val="none" w:sz="0" w:space="0" w:color="auto"/>
          </w:divBdr>
          <w:divsChild>
            <w:div w:id="1922251608">
              <w:marLeft w:val="0"/>
              <w:marRight w:val="0"/>
              <w:marTop w:val="0"/>
              <w:marBottom w:val="0"/>
              <w:divBdr>
                <w:top w:val="none" w:sz="0" w:space="0" w:color="auto"/>
                <w:left w:val="none" w:sz="0" w:space="0" w:color="auto"/>
                <w:bottom w:val="none" w:sz="0" w:space="0" w:color="auto"/>
                <w:right w:val="none" w:sz="0" w:space="0" w:color="auto"/>
              </w:divBdr>
              <w:divsChild>
                <w:div w:id="210757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191788">
      <w:bodyDiv w:val="1"/>
      <w:marLeft w:val="0"/>
      <w:marRight w:val="0"/>
      <w:marTop w:val="0"/>
      <w:marBottom w:val="0"/>
      <w:divBdr>
        <w:top w:val="none" w:sz="0" w:space="0" w:color="auto"/>
        <w:left w:val="none" w:sz="0" w:space="0" w:color="auto"/>
        <w:bottom w:val="none" w:sz="0" w:space="0" w:color="auto"/>
        <w:right w:val="none" w:sz="0" w:space="0" w:color="auto"/>
      </w:divBdr>
      <w:divsChild>
        <w:div w:id="754858796">
          <w:marLeft w:val="0"/>
          <w:marRight w:val="0"/>
          <w:marTop w:val="0"/>
          <w:marBottom w:val="0"/>
          <w:divBdr>
            <w:top w:val="none" w:sz="0" w:space="0" w:color="auto"/>
            <w:left w:val="none" w:sz="0" w:space="0" w:color="auto"/>
            <w:bottom w:val="none" w:sz="0" w:space="0" w:color="auto"/>
            <w:right w:val="none" w:sz="0" w:space="0" w:color="auto"/>
          </w:divBdr>
          <w:divsChild>
            <w:div w:id="2119254422">
              <w:marLeft w:val="0"/>
              <w:marRight w:val="0"/>
              <w:marTop w:val="0"/>
              <w:marBottom w:val="0"/>
              <w:divBdr>
                <w:top w:val="none" w:sz="0" w:space="0" w:color="auto"/>
                <w:left w:val="none" w:sz="0" w:space="0" w:color="auto"/>
                <w:bottom w:val="none" w:sz="0" w:space="0" w:color="auto"/>
                <w:right w:val="none" w:sz="0" w:space="0" w:color="auto"/>
              </w:divBdr>
              <w:divsChild>
                <w:div w:id="163598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99281">
      <w:bodyDiv w:val="1"/>
      <w:marLeft w:val="0"/>
      <w:marRight w:val="0"/>
      <w:marTop w:val="0"/>
      <w:marBottom w:val="0"/>
      <w:divBdr>
        <w:top w:val="none" w:sz="0" w:space="0" w:color="auto"/>
        <w:left w:val="none" w:sz="0" w:space="0" w:color="auto"/>
        <w:bottom w:val="none" w:sz="0" w:space="0" w:color="auto"/>
        <w:right w:val="none" w:sz="0" w:space="0" w:color="auto"/>
      </w:divBdr>
    </w:div>
    <w:div w:id="875969253">
      <w:bodyDiv w:val="1"/>
      <w:marLeft w:val="0"/>
      <w:marRight w:val="0"/>
      <w:marTop w:val="0"/>
      <w:marBottom w:val="0"/>
      <w:divBdr>
        <w:top w:val="none" w:sz="0" w:space="0" w:color="auto"/>
        <w:left w:val="none" w:sz="0" w:space="0" w:color="auto"/>
        <w:bottom w:val="none" w:sz="0" w:space="0" w:color="auto"/>
        <w:right w:val="none" w:sz="0" w:space="0" w:color="auto"/>
      </w:divBdr>
      <w:divsChild>
        <w:div w:id="1169447100">
          <w:marLeft w:val="0"/>
          <w:marRight w:val="0"/>
          <w:marTop w:val="0"/>
          <w:marBottom w:val="0"/>
          <w:divBdr>
            <w:top w:val="none" w:sz="0" w:space="0" w:color="auto"/>
            <w:left w:val="none" w:sz="0" w:space="0" w:color="auto"/>
            <w:bottom w:val="none" w:sz="0" w:space="0" w:color="auto"/>
            <w:right w:val="none" w:sz="0" w:space="0" w:color="auto"/>
          </w:divBdr>
          <w:divsChild>
            <w:div w:id="1575818246">
              <w:marLeft w:val="0"/>
              <w:marRight w:val="0"/>
              <w:marTop w:val="0"/>
              <w:marBottom w:val="0"/>
              <w:divBdr>
                <w:top w:val="none" w:sz="0" w:space="0" w:color="auto"/>
                <w:left w:val="none" w:sz="0" w:space="0" w:color="auto"/>
                <w:bottom w:val="none" w:sz="0" w:space="0" w:color="auto"/>
                <w:right w:val="none" w:sz="0" w:space="0" w:color="auto"/>
              </w:divBdr>
              <w:divsChild>
                <w:div w:id="19278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68560">
      <w:bodyDiv w:val="1"/>
      <w:marLeft w:val="0"/>
      <w:marRight w:val="0"/>
      <w:marTop w:val="0"/>
      <w:marBottom w:val="0"/>
      <w:divBdr>
        <w:top w:val="none" w:sz="0" w:space="0" w:color="auto"/>
        <w:left w:val="none" w:sz="0" w:space="0" w:color="auto"/>
        <w:bottom w:val="none" w:sz="0" w:space="0" w:color="auto"/>
        <w:right w:val="none" w:sz="0" w:space="0" w:color="auto"/>
      </w:divBdr>
      <w:divsChild>
        <w:div w:id="1409576779">
          <w:marLeft w:val="0"/>
          <w:marRight w:val="0"/>
          <w:marTop w:val="0"/>
          <w:marBottom w:val="0"/>
          <w:divBdr>
            <w:top w:val="none" w:sz="0" w:space="0" w:color="auto"/>
            <w:left w:val="none" w:sz="0" w:space="0" w:color="auto"/>
            <w:bottom w:val="none" w:sz="0" w:space="0" w:color="auto"/>
            <w:right w:val="none" w:sz="0" w:space="0" w:color="auto"/>
          </w:divBdr>
          <w:divsChild>
            <w:div w:id="848108441">
              <w:marLeft w:val="0"/>
              <w:marRight w:val="0"/>
              <w:marTop w:val="0"/>
              <w:marBottom w:val="0"/>
              <w:divBdr>
                <w:top w:val="none" w:sz="0" w:space="0" w:color="auto"/>
                <w:left w:val="none" w:sz="0" w:space="0" w:color="auto"/>
                <w:bottom w:val="none" w:sz="0" w:space="0" w:color="auto"/>
                <w:right w:val="none" w:sz="0" w:space="0" w:color="auto"/>
              </w:divBdr>
              <w:divsChild>
                <w:div w:id="198882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11193">
      <w:bodyDiv w:val="1"/>
      <w:marLeft w:val="0"/>
      <w:marRight w:val="0"/>
      <w:marTop w:val="0"/>
      <w:marBottom w:val="0"/>
      <w:divBdr>
        <w:top w:val="none" w:sz="0" w:space="0" w:color="auto"/>
        <w:left w:val="none" w:sz="0" w:space="0" w:color="auto"/>
        <w:bottom w:val="none" w:sz="0" w:space="0" w:color="auto"/>
        <w:right w:val="none" w:sz="0" w:space="0" w:color="auto"/>
      </w:divBdr>
      <w:divsChild>
        <w:div w:id="1941402233">
          <w:marLeft w:val="0"/>
          <w:marRight w:val="0"/>
          <w:marTop w:val="0"/>
          <w:marBottom w:val="0"/>
          <w:divBdr>
            <w:top w:val="none" w:sz="0" w:space="0" w:color="auto"/>
            <w:left w:val="none" w:sz="0" w:space="0" w:color="auto"/>
            <w:bottom w:val="none" w:sz="0" w:space="0" w:color="auto"/>
            <w:right w:val="none" w:sz="0" w:space="0" w:color="auto"/>
          </w:divBdr>
          <w:divsChild>
            <w:div w:id="1660772468">
              <w:marLeft w:val="0"/>
              <w:marRight w:val="0"/>
              <w:marTop w:val="0"/>
              <w:marBottom w:val="0"/>
              <w:divBdr>
                <w:top w:val="none" w:sz="0" w:space="0" w:color="auto"/>
                <w:left w:val="none" w:sz="0" w:space="0" w:color="auto"/>
                <w:bottom w:val="none" w:sz="0" w:space="0" w:color="auto"/>
                <w:right w:val="none" w:sz="0" w:space="0" w:color="auto"/>
              </w:divBdr>
              <w:divsChild>
                <w:div w:id="25679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951711">
      <w:bodyDiv w:val="1"/>
      <w:marLeft w:val="0"/>
      <w:marRight w:val="0"/>
      <w:marTop w:val="0"/>
      <w:marBottom w:val="0"/>
      <w:divBdr>
        <w:top w:val="none" w:sz="0" w:space="0" w:color="auto"/>
        <w:left w:val="none" w:sz="0" w:space="0" w:color="auto"/>
        <w:bottom w:val="none" w:sz="0" w:space="0" w:color="auto"/>
        <w:right w:val="none" w:sz="0" w:space="0" w:color="auto"/>
      </w:divBdr>
    </w:div>
    <w:div w:id="940383184">
      <w:bodyDiv w:val="1"/>
      <w:marLeft w:val="0"/>
      <w:marRight w:val="0"/>
      <w:marTop w:val="0"/>
      <w:marBottom w:val="0"/>
      <w:divBdr>
        <w:top w:val="none" w:sz="0" w:space="0" w:color="auto"/>
        <w:left w:val="none" w:sz="0" w:space="0" w:color="auto"/>
        <w:bottom w:val="none" w:sz="0" w:space="0" w:color="auto"/>
        <w:right w:val="none" w:sz="0" w:space="0" w:color="auto"/>
      </w:divBdr>
      <w:divsChild>
        <w:div w:id="325592849">
          <w:marLeft w:val="0"/>
          <w:marRight w:val="0"/>
          <w:marTop w:val="0"/>
          <w:marBottom w:val="0"/>
          <w:divBdr>
            <w:top w:val="none" w:sz="0" w:space="0" w:color="auto"/>
            <w:left w:val="none" w:sz="0" w:space="0" w:color="auto"/>
            <w:bottom w:val="none" w:sz="0" w:space="0" w:color="auto"/>
            <w:right w:val="none" w:sz="0" w:space="0" w:color="auto"/>
          </w:divBdr>
          <w:divsChild>
            <w:div w:id="1397976509">
              <w:marLeft w:val="0"/>
              <w:marRight w:val="0"/>
              <w:marTop w:val="0"/>
              <w:marBottom w:val="0"/>
              <w:divBdr>
                <w:top w:val="none" w:sz="0" w:space="0" w:color="auto"/>
                <w:left w:val="none" w:sz="0" w:space="0" w:color="auto"/>
                <w:bottom w:val="none" w:sz="0" w:space="0" w:color="auto"/>
                <w:right w:val="none" w:sz="0" w:space="0" w:color="auto"/>
              </w:divBdr>
              <w:divsChild>
                <w:div w:id="90826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16754">
      <w:bodyDiv w:val="1"/>
      <w:marLeft w:val="0"/>
      <w:marRight w:val="0"/>
      <w:marTop w:val="0"/>
      <w:marBottom w:val="0"/>
      <w:divBdr>
        <w:top w:val="none" w:sz="0" w:space="0" w:color="auto"/>
        <w:left w:val="none" w:sz="0" w:space="0" w:color="auto"/>
        <w:bottom w:val="none" w:sz="0" w:space="0" w:color="auto"/>
        <w:right w:val="none" w:sz="0" w:space="0" w:color="auto"/>
      </w:divBdr>
      <w:divsChild>
        <w:div w:id="1171457009">
          <w:marLeft w:val="0"/>
          <w:marRight w:val="0"/>
          <w:marTop w:val="0"/>
          <w:marBottom w:val="0"/>
          <w:divBdr>
            <w:top w:val="none" w:sz="0" w:space="0" w:color="auto"/>
            <w:left w:val="none" w:sz="0" w:space="0" w:color="auto"/>
            <w:bottom w:val="none" w:sz="0" w:space="0" w:color="auto"/>
            <w:right w:val="none" w:sz="0" w:space="0" w:color="auto"/>
          </w:divBdr>
          <w:divsChild>
            <w:div w:id="2131313277">
              <w:marLeft w:val="0"/>
              <w:marRight w:val="0"/>
              <w:marTop w:val="0"/>
              <w:marBottom w:val="0"/>
              <w:divBdr>
                <w:top w:val="none" w:sz="0" w:space="0" w:color="auto"/>
                <w:left w:val="none" w:sz="0" w:space="0" w:color="auto"/>
                <w:bottom w:val="none" w:sz="0" w:space="0" w:color="auto"/>
                <w:right w:val="none" w:sz="0" w:space="0" w:color="auto"/>
              </w:divBdr>
              <w:divsChild>
                <w:div w:id="14241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72755">
      <w:bodyDiv w:val="1"/>
      <w:marLeft w:val="0"/>
      <w:marRight w:val="0"/>
      <w:marTop w:val="0"/>
      <w:marBottom w:val="0"/>
      <w:divBdr>
        <w:top w:val="none" w:sz="0" w:space="0" w:color="auto"/>
        <w:left w:val="none" w:sz="0" w:space="0" w:color="auto"/>
        <w:bottom w:val="none" w:sz="0" w:space="0" w:color="auto"/>
        <w:right w:val="none" w:sz="0" w:space="0" w:color="auto"/>
      </w:divBdr>
    </w:div>
    <w:div w:id="997463548">
      <w:bodyDiv w:val="1"/>
      <w:marLeft w:val="0"/>
      <w:marRight w:val="0"/>
      <w:marTop w:val="0"/>
      <w:marBottom w:val="0"/>
      <w:divBdr>
        <w:top w:val="none" w:sz="0" w:space="0" w:color="auto"/>
        <w:left w:val="none" w:sz="0" w:space="0" w:color="auto"/>
        <w:bottom w:val="none" w:sz="0" w:space="0" w:color="auto"/>
        <w:right w:val="none" w:sz="0" w:space="0" w:color="auto"/>
      </w:divBdr>
      <w:divsChild>
        <w:div w:id="2058309956">
          <w:marLeft w:val="0"/>
          <w:marRight w:val="0"/>
          <w:marTop w:val="0"/>
          <w:marBottom w:val="0"/>
          <w:divBdr>
            <w:top w:val="none" w:sz="0" w:space="0" w:color="auto"/>
            <w:left w:val="none" w:sz="0" w:space="0" w:color="auto"/>
            <w:bottom w:val="none" w:sz="0" w:space="0" w:color="auto"/>
            <w:right w:val="none" w:sz="0" w:space="0" w:color="auto"/>
          </w:divBdr>
          <w:divsChild>
            <w:div w:id="838733107">
              <w:marLeft w:val="0"/>
              <w:marRight w:val="0"/>
              <w:marTop w:val="0"/>
              <w:marBottom w:val="0"/>
              <w:divBdr>
                <w:top w:val="none" w:sz="0" w:space="0" w:color="auto"/>
                <w:left w:val="none" w:sz="0" w:space="0" w:color="auto"/>
                <w:bottom w:val="none" w:sz="0" w:space="0" w:color="auto"/>
                <w:right w:val="none" w:sz="0" w:space="0" w:color="auto"/>
              </w:divBdr>
              <w:divsChild>
                <w:div w:id="272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03907">
      <w:bodyDiv w:val="1"/>
      <w:marLeft w:val="0"/>
      <w:marRight w:val="0"/>
      <w:marTop w:val="0"/>
      <w:marBottom w:val="0"/>
      <w:divBdr>
        <w:top w:val="none" w:sz="0" w:space="0" w:color="auto"/>
        <w:left w:val="none" w:sz="0" w:space="0" w:color="auto"/>
        <w:bottom w:val="none" w:sz="0" w:space="0" w:color="auto"/>
        <w:right w:val="none" w:sz="0" w:space="0" w:color="auto"/>
      </w:divBdr>
    </w:div>
    <w:div w:id="1001078298">
      <w:bodyDiv w:val="1"/>
      <w:marLeft w:val="0"/>
      <w:marRight w:val="0"/>
      <w:marTop w:val="0"/>
      <w:marBottom w:val="0"/>
      <w:divBdr>
        <w:top w:val="none" w:sz="0" w:space="0" w:color="auto"/>
        <w:left w:val="none" w:sz="0" w:space="0" w:color="auto"/>
        <w:bottom w:val="none" w:sz="0" w:space="0" w:color="auto"/>
        <w:right w:val="none" w:sz="0" w:space="0" w:color="auto"/>
      </w:divBdr>
      <w:divsChild>
        <w:div w:id="758646726">
          <w:marLeft w:val="0"/>
          <w:marRight w:val="0"/>
          <w:marTop w:val="0"/>
          <w:marBottom w:val="0"/>
          <w:divBdr>
            <w:top w:val="none" w:sz="0" w:space="0" w:color="auto"/>
            <w:left w:val="none" w:sz="0" w:space="0" w:color="auto"/>
            <w:bottom w:val="none" w:sz="0" w:space="0" w:color="auto"/>
            <w:right w:val="none" w:sz="0" w:space="0" w:color="auto"/>
          </w:divBdr>
          <w:divsChild>
            <w:div w:id="1621649723">
              <w:marLeft w:val="0"/>
              <w:marRight w:val="0"/>
              <w:marTop w:val="0"/>
              <w:marBottom w:val="0"/>
              <w:divBdr>
                <w:top w:val="none" w:sz="0" w:space="0" w:color="auto"/>
                <w:left w:val="none" w:sz="0" w:space="0" w:color="auto"/>
                <w:bottom w:val="none" w:sz="0" w:space="0" w:color="auto"/>
                <w:right w:val="none" w:sz="0" w:space="0" w:color="auto"/>
              </w:divBdr>
              <w:divsChild>
                <w:div w:id="10346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385">
      <w:bodyDiv w:val="1"/>
      <w:marLeft w:val="0"/>
      <w:marRight w:val="0"/>
      <w:marTop w:val="0"/>
      <w:marBottom w:val="0"/>
      <w:divBdr>
        <w:top w:val="none" w:sz="0" w:space="0" w:color="auto"/>
        <w:left w:val="none" w:sz="0" w:space="0" w:color="auto"/>
        <w:bottom w:val="none" w:sz="0" w:space="0" w:color="auto"/>
        <w:right w:val="none" w:sz="0" w:space="0" w:color="auto"/>
      </w:divBdr>
      <w:divsChild>
        <w:div w:id="1572348468">
          <w:marLeft w:val="0"/>
          <w:marRight w:val="0"/>
          <w:marTop w:val="0"/>
          <w:marBottom w:val="0"/>
          <w:divBdr>
            <w:top w:val="none" w:sz="0" w:space="0" w:color="auto"/>
            <w:left w:val="none" w:sz="0" w:space="0" w:color="auto"/>
            <w:bottom w:val="none" w:sz="0" w:space="0" w:color="auto"/>
            <w:right w:val="none" w:sz="0" w:space="0" w:color="auto"/>
          </w:divBdr>
          <w:divsChild>
            <w:div w:id="1125007490">
              <w:marLeft w:val="0"/>
              <w:marRight w:val="0"/>
              <w:marTop w:val="0"/>
              <w:marBottom w:val="0"/>
              <w:divBdr>
                <w:top w:val="none" w:sz="0" w:space="0" w:color="auto"/>
                <w:left w:val="none" w:sz="0" w:space="0" w:color="auto"/>
                <w:bottom w:val="none" w:sz="0" w:space="0" w:color="auto"/>
                <w:right w:val="none" w:sz="0" w:space="0" w:color="auto"/>
              </w:divBdr>
              <w:divsChild>
                <w:div w:id="198207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1345">
      <w:bodyDiv w:val="1"/>
      <w:marLeft w:val="0"/>
      <w:marRight w:val="0"/>
      <w:marTop w:val="0"/>
      <w:marBottom w:val="0"/>
      <w:divBdr>
        <w:top w:val="none" w:sz="0" w:space="0" w:color="auto"/>
        <w:left w:val="none" w:sz="0" w:space="0" w:color="auto"/>
        <w:bottom w:val="none" w:sz="0" w:space="0" w:color="auto"/>
        <w:right w:val="none" w:sz="0" w:space="0" w:color="auto"/>
      </w:divBdr>
    </w:div>
    <w:div w:id="1030229132">
      <w:bodyDiv w:val="1"/>
      <w:marLeft w:val="0"/>
      <w:marRight w:val="0"/>
      <w:marTop w:val="0"/>
      <w:marBottom w:val="0"/>
      <w:divBdr>
        <w:top w:val="none" w:sz="0" w:space="0" w:color="auto"/>
        <w:left w:val="none" w:sz="0" w:space="0" w:color="auto"/>
        <w:bottom w:val="none" w:sz="0" w:space="0" w:color="auto"/>
        <w:right w:val="none" w:sz="0" w:space="0" w:color="auto"/>
      </w:divBdr>
    </w:div>
    <w:div w:id="1032802439">
      <w:bodyDiv w:val="1"/>
      <w:marLeft w:val="0"/>
      <w:marRight w:val="0"/>
      <w:marTop w:val="0"/>
      <w:marBottom w:val="0"/>
      <w:divBdr>
        <w:top w:val="none" w:sz="0" w:space="0" w:color="auto"/>
        <w:left w:val="none" w:sz="0" w:space="0" w:color="auto"/>
        <w:bottom w:val="none" w:sz="0" w:space="0" w:color="auto"/>
        <w:right w:val="none" w:sz="0" w:space="0" w:color="auto"/>
      </w:divBdr>
      <w:divsChild>
        <w:div w:id="577831180">
          <w:marLeft w:val="0"/>
          <w:marRight w:val="0"/>
          <w:marTop w:val="0"/>
          <w:marBottom w:val="0"/>
          <w:divBdr>
            <w:top w:val="none" w:sz="0" w:space="0" w:color="auto"/>
            <w:left w:val="none" w:sz="0" w:space="0" w:color="auto"/>
            <w:bottom w:val="none" w:sz="0" w:space="0" w:color="auto"/>
            <w:right w:val="none" w:sz="0" w:space="0" w:color="auto"/>
          </w:divBdr>
          <w:divsChild>
            <w:div w:id="404189346">
              <w:marLeft w:val="0"/>
              <w:marRight w:val="0"/>
              <w:marTop w:val="0"/>
              <w:marBottom w:val="0"/>
              <w:divBdr>
                <w:top w:val="none" w:sz="0" w:space="0" w:color="auto"/>
                <w:left w:val="none" w:sz="0" w:space="0" w:color="auto"/>
                <w:bottom w:val="none" w:sz="0" w:space="0" w:color="auto"/>
                <w:right w:val="none" w:sz="0" w:space="0" w:color="auto"/>
              </w:divBdr>
              <w:divsChild>
                <w:div w:id="17424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03428">
      <w:bodyDiv w:val="1"/>
      <w:marLeft w:val="0"/>
      <w:marRight w:val="0"/>
      <w:marTop w:val="0"/>
      <w:marBottom w:val="0"/>
      <w:divBdr>
        <w:top w:val="none" w:sz="0" w:space="0" w:color="auto"/>
        <w:left w:val="none" w:sz="0" w:space="0" w:color="auto"/>
        <w:bottom w:val="none" w:sz="0" w:space="0" w:color="auto"/>
        <w:right w:val="none" w:sz="0" w:space="0" w:color="auto"/>
      </w:divBdr>
      <w:divsChild>
        <w:div w:id="271018633">
          <w:marLeft w:val="0"/>
          <w:marRight w:val="0"/>
          <w:marTop w:val="0"/>
          <w:marBottom w:val="0"/>
          <w:divBdr>
            <w:top w:val="none" w:sz="0" w:space="0" w:color="auto"/>
            <w:left w:val="none" w:sz="0" w:space="0" w:color="auto"/>
            <w:bottom w:val="none" w:sz="0" w:space="0" w:color="auto"/>
            <w:right w:val="none" w:sz="0" w:space="0" w:color="auto"/>
          </w:divBdr>
          <w:divsChild>
            <w:div w:id="971253700">
              <w:marLeft w:val="0"/>
              <w:marRight w:val="0"/>
              <w:marTop w:val="0"/>
              <w:marBottom w:val="0"/>
              <w:divBdr>
                <w:top w:val="none" w:sz="0" w:space="0" w:color="auto"/>
                <w:left w:val="none" w:sz="0" w:space="0" w:color="auto"/>
                <w:bottom w:val="none" w:sz="0" w:space="0" w:color="auto"/>
                <w:right w:val="none" w:sz="0" w:space="0" w:color="auto"/>
              </w:divBdr>
              <w:divsChild>
                <w:div w:id="1972637108">
                  <w:marLeft w:val="0"/>
                  <w:marRight w:val="0"/>
                  <w:marTop w:val="0"/>
                  <w:marBottom w:val="0"/>
                  <w:divBdr>
                    <w:top w:val="none" w:sz="0" w:space="0" w:color="auto"/>
                    <w:left w:val="none" w:sz="0" w:space="0" w:color="auto"/>
                    <w:bottom w:val="none" w:sz="0" w:space="0" w:color="auto"/>
                    <w:right w:val="none" w:sz="0" w:space="0" w:color="auto"/>
                  </w:divBdr>
                  <w:divsChild>
                    <w:div w:id="12550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558152">
      <w:bodyDiv w:val="1"/>
      <w:marLeft w:val="0"/>
      <w:marRight w:val="0"/>
      <w:marTop w:val="0"/>
      <w:marBottom w:val="0"/>
      <w:divBdr>
        <w:top w:val="none" w:sz="0" w:space="0" w:color="auto"/>
        <w:left w:val="none" w:sz="0" w:space="0" w:color="auto"/>
        <w:bottom w:val="none" w:sz="0" w:space="0" w:color="auto"/>
        <w:right w:val="none" w:sz="0" w:space="0" w:color="auto"/>
      </w:divBdr>
    </w:div>
    <w:div w:id="1073236719">
      <w:bodyDiv w:val="1"/>
      <w:marLeft w:val="0"/>
      <w:marRight w:val="0"/>
      <w:marTop w:val="0"/>
      <w:marBottom w:val="0"/>
      <w:divBdr>
        <w:top w:val="none" w:sz="0" w:space="0" w:color="auto"/>
        <w:left w:val="none" w:sz="0" w:space="0" w:color="auto"/>
        <w:bottom w:val="none" w:sz="0" w:space="0" w:color="auto"/>
        <w:right w:val="none" w:sz="0" w:space="0" w:color="auto"/>
      </w:divBdr>
      <w:divsChild>
        <w:div w:id="1358316223">
          <w:marLeft w:val="0"/>
          <w:marRight w:val="0"/>
          <w:marTop w:val="0"/>
          <w:marBottom w:val="0"/>
          <w:divBdr>
            <w:top w:val="none" w:sz="0" w:space="0" w:color="auto"/>
            <w:left w:val="none" w:sz="0" w:space="0" w:color="auto"/>
            <w:bottom w:val="none" w:sz="0" w:space="0" w:color="auto"/>
            <w:right w:val="none" w:sz="0" w:space="0" w:color="auto"/>
          </w:divBdr>
          <w:divsChild>
            <w:div w:id="649406882">
              <w:marLeft w:val="0"/>
              <w:marRight w:val="0"/>
              <w:marTop w:val="0"/>
              <w:marBottom w:val="0"/>
              <w:divBdr>
                <w:top w:val="none" w:sz="0" w:space="0" w:color="auto"/>
                <w:left w:val="none" w:sz="0" w:space="0" w:color="auto"/>
                <w:bottom w:val="none" w:sz="0" w:space="0" w:color="auto"/>
                <w:right w:val="none" w:sz="0" w:space="0" w:color="auto"/>
              </w:divBdr>
              <w:divsChild>
                <w:div w:id="40974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27774">
      <w:bodyDiv w:val="1"/>
      <w:marLeft w:val="0"/>
      <w:marRight w:val="0"/>
      <w:marTop w:val="0"/>
      <w:marBottom w:val="0"/>
      <w:divBdr>
        <w:top w:val="none" w:sz="0" w:space="0" w:color="auto"/>
        <w:left w:val="none" w:sz="0" w:space="0" w:color="auto"/>
        <w:bottom w:val="none" w:sz="0" w:space="0" w:color="auto"/>
        <w:right w:val="none" w:sz="0" w:space="0" w:color="auto"/>
      </w:divBdr>
      <w:divsChild>
        <w:div w:id="200174608">
          <w:marLeft w:val="0"/>
          <w:marRight w:val="0"/>
          <w:marTop w:val="0"/>
          <w:marBottom w:val="0"/>
          <w:divBdr>
            <w:top w:val="none" w:sz="0" w:space="0" w:color="auto"/>
            <w:left w:val="none" w:sz="0" w:space="0" w:color="auto"/>
            <w:bottom w:val="none" w:sz="0" w:space="0" w:color="auto"/>
            <w:right w:val="none" w:sz="0" w:space="0" w:color="auto"/>
          </w:divBdr>
          <w:divsChild>
            <w:div w:id="1701666149">
              <w:marLeft w:val="0"/>
              <w:marRight w:val="0"/>
              <w:marTop w:val="0"/>
              <w:marBottom w:val="0"/>
              <w:divBdr>
                <w:top w:val="none" w:sz="0" w:space="0" w:color="auto"/>
                <w:left w:val="none" w:sz="0" w:space="0" w:color="auto"/>
                <w:bottom w:val="none" w:sz="0" w:space="0" w:color="auto"/>
                <w:right w:val="none" w:sz="0" w:space="0" w:color="auto"/>
              </w:divBdr>
              <w:divsChild>
                <w:div w:id="15260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235176">
      <w:bodyDiv w:val="1"/>
      <w:marLeft w:val="0"/>
      <w:marRight w:val="0"/>
      <w:marTop w:val="0"/>
      <w:marBottom w:val="0"/>
      <w:divBdr>
        <w:top w:val="none" w:sz="0" w:space="0" w:color="auto"/>
        <w:left w:val="none" w:sz="0" w:space="0" w:color="auto"/>
        <w:bottom w:val="none" w:sz="0" w:space="0" w:color="auto"/>
        <w:right w:val="none" w:sz="0" w:space="0" w:color="auto"/>
      </w:divBdr>
      <w:divsChild>
        <w:div w:id="428476275">
          <w:marLeft w:val="0"/>
          <w:marRight w:val="0"/>
          <w:marTop w:val="0"/>
          <w:marBottom w:val="0"/>
          <w:divBdr>
            <w:top w:val="none" w:sz="0" w:space="0" w:color="auto"/>
            <w:left w:val="none" w:sz="0" w:space="0" w:color="auto"/>
            <w:bottom w:val="none" w:sz="0" w:space="0" w:color="auto"/>
            <w:right w:val="none" w:sz="0" w:space="0" w:color="auto"/>
          </w:divBdr>
          <w:divsChild>
            <w:div w:id="598757566">
              <w:marLeft w:val="0"/>
              <w:marRight w:val="0"/>
              <w:marTop w:val="0"/>
              <w:marBottom w:val="0"/>
              <w:divBdr>
                <w:top w:val="none" w:sz="0" w:space="0" w:color="auto"/>
                <w:left w:val="none" w:sz="0" w:space="0" w:color="auto"/>
                <w:bottom w:val="none" w:sz="0" w:space="0" w:color="auto"/>
                <w:right w:val="none" w:sz="0" w:space="0" w:color="auto"/>
              </w:divBdr>
              <w:divsChild>
                <w:div w:id="1255820721">
                  <w:marLeft w:val="0"/>
                  <w:marRight w:val="0"/>
                  <w:marTop w:val="0"/>
                  <w:marBottom w:val="0"/>
                  <w:divBdr>
                    <w:top w:val="none" w:sz="0" w:space="0" w:color="auto"/>
                    <w:left w:val="none" w:sz="0" w:space="0" w:color="auto"/>
                    <w:bottom w:val="none" w:sz="0" w:space="0" w:color="auto"/>
                    <w:right w:val="none" w:sz="0" w:space="0" w:color="auto"/>
                  </w:divBdr>
                  <w:divsChild>
                    <w:div w:id="1753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377109">
      <w:bodyDiv w:val="1"/>
      <w:marLeft w:val="0"/>
      <w:marRight w:val="0"/>
      <w:marTop w:val="0"/>
      <w:marBottom w:val="0"/>
      <w:divBdr>
        <w:top w:val="none" w:sz="0" w:space="0" w:color="auto"/>
        <w:left w:val="none" w:sz="0" w:space="0" w:color="auto"/>
        <w:bottom w:val="none" w:sz="0" w:space="0" w:color="auto"/>
        <w:right w:val="none" w:sz="0" w:space="0" w:color="auto"/>
      </w:divBdr>
      <w:divsChild>
        <w:div w:id="708066997">
          <w:marLeft w:val="0"/>
          <w:marRight w:val="0"/>
          <w:marTop w:val="0"/>
          <w:marBottom w:val="0"/>
          <w:divBdr>
            <w:top w:val="none" w:sz="0" w:space="0" w:color="auto"/>
            <w:left w:val="none" w:sz="0" w:space="0" w:color="auto"/>
            <w:bottom w:val="none" w:sz="0" w:space="0" w:color="auto"/>
            <w:right w:val="none" w:sz="0" w:space="0" w:color="auto"/>
          </w:divBdr>
          <w:divsChild>
            <w:div w:id="873687015">
              <w:marLeft w:val="0"/>
              <w:marRight w:val="0"/>
              <w:marTop w:val="0"/>
              <w:marBottom w:val="0"/>
              <w:divBdr>
                <w:top w:val="none" w:sz="0" w:space="0" w:color="auto"/>
                <w:left w:val="none" w:sz="0" w:space="0" w:color="auto"/>
                <w:bottom w:val="none" w:sz="0" w:space="0" w:color="auto"/>
                <w:right w:val="none" w:sz="0" w:space="0" w:color="auto"/>
              </w:divBdr>
              <w:divsChild>
                <w:div w:id="79371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851255">
      <w:bodyDiv w:val="1"/>
      <w:marLeft w:val="0"/>
      <w:marRight w:val="0"/>
      <w:marTop w:val="0"/>
      <w:marBottom w:val="0"/>
      <w:divBdr>
        <w:top w:val="none" w:sz="0" w:space="0" w:color="auto"/>
        <w:left w:val="none" w:sz="0" w:space="0" w:color="auto"/>
        <w:bottom w:val="none" w:sz="0" w:space="0" w:color="auto"/>
        <w:right w:val="none" w:sz="0" w:space="0" w:color="auto"/>
      </w:divBdr>
    </w:div>
    <w:div w:id="1111974601">
      <w:bodyDiv w:val="1"/>
      <w:marLeft w:val="0"/>
      <w:marRight w:val="0"/>
      <w:marTop w:val="0"/>
      <w:marBottom w:val="0"/>
      <w:divBdr>
        <w:top w:val="none" w:sz="0" w:space="0" w:color="auto"/>
        <w:left w:val="none" w:sz="0" w:space="0" w:color="auto"/>
        <w:bottom w:val="none" w:sz="0" w:space="0" w:color="auto"/>
        <w:right w:val="none" w:sz="0" w:space="0" w:color="auto"/>
      </w:divBdr>
      <w:divsChild>
        <w:div w:id="334504227">
          <w:marLeft w:val="0"/>
          <w:marRight w:val="0"/>
          <w:marTop w:val="0"/>
          <w:marBottom w:val="0"/>
          <w:divBdr>
            <w:top w:val="none" w:sz="0" w:space="0" w:color="auto"/>
            <w:left w:val="none" w:sz="0" w:space="0" w:color="auto"/>
            <w:bottom w:val="none" w:sz="0" w:space="0" w:color="auto"/>
            <w:right w:val="none" w:sz="0" w:space="0" w:color="auto"/>
          </w:divBdr>
          <w:divsChild>
            <w:div w:id="781725366">
              <w:marLeft w:val="0"/>
              <w:marRight w:val="0"/>
              <w:marTop w:val="0"/>
              <w:marBottom w:val="0"/>
              <w:divBdr>
                <w:top w:val="none" w:sz="0" w:space="0" w:color="auto"/>
                <w:left w:val="none" w:sz="0" w:space="0" w:color="auto"/>
                <w:bottom w:val="none" w:sz="0" w:space="0" w:color="auto"/>
                <w:right w:val="none" w:sz="0" w:space="0" w:color="auto"/>
              </w:divBdr>
              <w:divsChild>
                <w:div w:id="192795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644783">
      <w:bodyDiv w:val="1"/>
      <w:marLeft w:val="0"/>
      <w:marRight w:val="0"/>
      <w:marTop w:val="0"/>
      <w:marBottom w:val="0"/>
      <w:divBdr>
        <w:top w:val="none" w:sz="0" w:space="0" w:color="auto"/>
        <w:left w:val="none" w:sz="0" w:space="0" w:color="auto"/>
        <w:bottom w:val="none" w:sz="0" w:space="0" w:color="auto"/>
        <w:right w:val="none" w:sz="0" w:space="0" w:color="auto"/>
      </w:divBdr>
      <w:divsChild>
        <w:div w:id="1326277634">
          <w:marLeft w:val="0"/>
          <w:marRight w:val="0"/>
          <w:marTop w:val="0"/>
          <w:marBottom w:val="0"/>
          <w:divBdr>
            <w:top w:val="none" w:sz="0" w:space="0" w:color="auto"/>
            <w:left w:val="none" w:sz="0" w:space="0" w:color="auto"/>
            <w:bottom w:val="none" w:sz="0" w:space="0" w:color="auto"/>
            <w:right w:val="none" w:sz="0" w:space="0" w:color="auto"/>
          </w:divBdr>
          <w:divsChild>
            <w:div w:id="1155604848">
              <w:marLeft w:val="0"/>
              <w:marRight w:val="0"/>
              <w:marTop w:val="0"/>
              <w:marBottom w:val="0"/>
              <w:divBdr>
                <w:top w:val="none" w:sz="0" w:space="0" w:color="auto"/>
                <w:left w:val="none" w:sz="0" w:space="0" w:color="auto"/>
                <w:bottom w:val="none" w:sz="0" w:space="0" w:color="auto"/>
                <w:right w:val="none" w:sz="0" w:space="0" w:color="auto"/>
              </w:divBdr>
              <w:divsChild>
                <w:div w:id="1618294890">
                  <w:marLeft w:val="0"/>
                  <w:marRight w:val="0"/>
                  <w:marTop w:val="0"/>
                  <w:marBottom w:val="0"/>
                  <w:divBdr>
                    <w:top w:val="none" w:sz="0" w:space="0" w:color="auto"/>
                    <w:left w:val="none" w:sz="0" w:space="0" w:color="auto"/>
                    <w:bottom w:val="none" w:sz="0" w:space="0" w:color="auto"/>
                    <w:right w:val="none" w:sz="0" w:space="0" w:color="auto"/>
                  </w:divBdr>
                  <w:divsChild>
                    <w:div w:id="91130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504692">
      <w:bodyDiv w:val="1"/>
      <w:marLeft w:val="0"/>
      <w:marRight w:val="0"/>
      <w:marTop w:val="0"/>
      <w:marBottom w:val="0"/>
      <w:divBdr>
        <w:top w:val="none" w:sz="0" w:space="0" w:color="auto"/>
        <w:left w:val="none" w:sz="0" w:space="0" w:color="auto"/>
        <w:bottom w:val="none" w:sz="0" w:space="0" w:color="auto"/>
        <w:right w:val="none" w:sz="0" w:space="0" w:color="auto"/>
      </w:divBdr>
    </w:div>
    <w:div w:id="1144926976">
      <w:bodyDiv w:val="1"/>
      <w:marLeft w:val="0"/>
      <w:marRight w:val="0"/>
      <w:marTop w:val="0"/>
      <w:marBottom w:val="0"/>
      <w:divBdr>
        <w:top w:val="none" w:sz="0" w:space="0" w:color="auto"/>
        <w:left w:val="none" w:sz="0" w:space="0" w:color="auto"/>
        <w:bottom w:val="none" w:sz="0" w:space="0" w:color="auto"/>
        <w:right w:val="none" w:sz="0" w:space="0" w:color="auto"/>
      </w:divBdr>
      <w:divsChild>
        <w:div w:id="1143083925">
          <w:marLeft w:val="0"/>
          <w:marRight w:val="0"/>
          <w:marTop w:val="0"/>
          <w:marBottom w:val="0"/>
          <w:divBdr>
            <w:top w:val="none" w:sz="0" w:space="0" w:color="auto"/>
            <w:left w:val="none" w:sz="0" w:space="0" w:color="auto"/>
            <w:bottom w:val="none" w:sz="0" w:space="0" w:color="auto"/>
            <w:right w:val="none" w:sz="0" w:space="0" w:color="auto"/>
          </w:divBdr>
          <w:divsChild>
            <w:div w:id="437144406">
              <w:marLeft w:val="0"/>
              <w:marRight w:val="0"/>
              <w:marTop w:val="0"/>
              <w:marBottom w:val="0"/>
              <w:divBdr>
                <w:top w:val="none" w:sz="0" w:space="0" w:color="auto"/>
                <w:left w:val="none" w:sz="0" w:space="0" w:color="auto"/>
                <w:bottom w:val="none" w:sz="0" w:space="0" w:color="auto"/>
                <w:right w:val="none" w:sz="0" w:space="0" w:color="auto"/>
              </w:divBdr>
              <w:divsChild>
                <w:div w:id="7414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81997">
      <w:bodyDiv w:val="1"/>
      <w:marLeft w:val="0"/>
      <w:marRight w:val="0"/>
      <w:marTop w:val="0"/>
      <w:marBottom w:val="0"/>
      <w:divBdr>
        <w:top w:val="none" w:sz="0" w:space="0" w:color="auto"/>
        <w:left w:val="none" w:sz="0" w:space="0" w:color="auto"/>
        <w:bottom w:val="none" w:sz="0" w:space="0" w:color="auto"/>
        <w:right w:val="none" w:sz="0" w:space="0" w:color="auto"/>
      </w:divBdr>
      <w:divsChild>
        <w:div w:id="1621379499">
          <w:marLeft w:val="0"/>
          <w:marRight w:val="0"/>
          <w:marTop w:val="0"/>
          <w:marBottom w:val="0"/>
          <w:divBdr>
            <w:top w:val="none" w:sz="0" w:space="0" w:color="auto"/>
            <w:left w:val="none" w:sz="0" w:space="0" w:color="auto"/>
            <w:bottom w:val="none" w:sz="0" w:space="0" w:color="auto"/>
            <w:right w:val="none" w:sz="0" w:space="0" w:color="auto"/>
          </w:divBdr>
          <w:divsChild>
            <w:div w:id="1779637382">
              <w:marLeft w:val="0"/>
              <w:marRight w:val="0"/>
              <w:marTop w:val="0"/>
              <w:marBottom w:val="0"/>
              <w:divBdr>
                <w:top w:val="none" w:sz="0" w:space="0" w:color="auto"/>
                <w:left w:val="none" w:sz="0" w:space="0" w:color="auto"/>
                <w:bottom w:val="none" w:sz="0" w:space="0" w:color="auto"/>
                <w:right w:val="none" w:sz="0" w:space="0" w:color="auto"/>
              </w:divBdr>
              <w:divsChild>
                <w:div w:id="18758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7404">
      <w:bodyDiv w:val="1"/>
      <w:marLeft w:val="0"/>
      <w:marRight w:val="0"/>
      <w:marTop w:val="0"/>
      <w:marBottom w:val="0"/>
      <w:divBdr>
        <w:top w:val="none" w:sz="0" w:space="0" w:color="auto"/>
        <w:left w:val="none" w:sz="0" w:space="0" w:color="auto"/>
        <w:bottom w:val="none" w:sz="0" w:space="0" w:color="auto"/>
        <w:right w:val="none" w:sz="0" w:space="0" w:color="auto"/>
      </w:divBdr>
    </w:div>
    <w:div w:id="1190292475">
      <w:bodyDiv w:val="1"/>
      <w:marLeft w:val="0"/>
      <w:marRight w:val="0"/>
      <w:marTop w:val="0"/>
      <w:marBottom w:val="0"/>
      <w:divBdr>
        <w:top w:val="none" w:sz="0" w:space="0" w:color="auto"/>
        <w:left w:val="none" w:sz="0" w:space="0" w:color="auto"/>
        <w:bottom w:val="none" w:sz="0" w:space="0" w:color="auto"/>
        <w:right w:val="none" w:sz="0" w:space="0" w:color="auto"/>
      </w:divBdr>
      <w:divsChild>
        <w:div w:id="829827040">
          <w:marLeft w:val="0"/>
          <w:marRight w:val="0"/>
          <w:marTop w:val="0"/>
          <w:marBottom w:val="0"/>
          <w:divBdr>
            <w:top w:val="none" w:sz="0" w:space="0" w:color="auto"/>
            <w:left w:val="none" w:sz="0" w:space="0" w:color="auto"/>
            <w:bottom w:val="none" w:sz="0" w:space="0" w:color="auto"/>
            <w:right w:val="none" w:sz="0" w:space="0" w:color="auto"/>
          </w:divBdr>
          <w:divsChild>
            <w:div w:id="1891332962">
              <w:marLeft w:val="0"/>
              <w:marRight w:val="0"/>
              <w:marTop w:val="0"/>
              <w:marBottom w:val="0"/>
              <w:divBdr>
                <w:top w:val="none" w:sz="0" w:space="0" w:color="auto"/>
                <w:left w:val="none" w:sz="0" w:space="0" w:color="auto"/>
                <w:bottom w:val="none" w:sz="0" w:space="0" w:color="auto"/>
                <w:right w:val="none" w:sz="0" w:space="0" w:color="auto"/>
              </w:divBdr>
              <w:divsChild>
                <w:div w:id="519586370">
                  <w:marLeft w:val="0"/>
                  <w:marRight w:val="0"/>
                  <w:marTop w:val="0"/>
                  <w:marBottom w:val="0"/>
                  <w:divBdr>
                    <w:top w:val="none" w:sz="0" w:space="0" w:color="auto"/>
                    <w:left w:val="none" w:sz="0" w:space="0" w:color="auto"/>
                    <w:bottom w:val="none" w:sz="0" w:space="0" w:color="auto"/>
                    <w:right w:val="none" w:sz="0" w:space="0" w:color="auto"/>
                  </w:divBdr>
                  <w:divsChild>
                    <w:div w:id="18553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977676">
      <w:bodyDiv w:val="1"/>
      <w:marLeft w:val="0"/>
      <w:marRight w:val="0"/>
      <w:marTop w:val="0"/>
      <w:marBottom w:val="0"/>
      <w:divBdr>
        <w:top w:val="none" w:sz="0" w:space="0" w:color="auto"/>
        <w:left w:val="none" w:sz="0" w:space="0" w:color="auto"/>
        <w:bottom w:val="none" w:sz="0" w:space="0" w:color="auto"/>
        <w:right w:val="none" w:sz="0" w:space="0" w:color="auto"/>
      </w:divBdr>
      <w:divsChild>
        <w:div w:id="583221394">
          <w:marLeft w:val="0"/>
          <w:marRight w:val="0"/>
          <w:marTop w:val="0"/>
          <w:marBottom w:val="0"/>
          <w:divBdr>
            <w:top w:val="none" w:sz="0" w:space="0" w:color="auto"/>
            <w:left w:val="none" w:sz="0" w:space="0" w:color="auto"/>
            <w:bottom w:val="none" w:sz="0" w:space="0" w:color="auto"/>
            <w:right w:val="none" w:sz="0" w:space="0" w:color="auto"/>
          </w:divBdr>
          <w:divsChild>
            <w:div w:id="1255554190">
              <w:marLeft w:val="0"/>
              <w:marRight w:val="0"/>
              <w:marTop w:val="0"/>
              <w:marBottom w:val="0"/>
              <w:divBdr>
                <w:top w:val="none" w:sz="0" w:space="0" w:color="auto"/>
                <w:left w:val="none" w:sz="0" w:space="0" w:color="auto"/>
                <w:bottom w:val="none" w:sz="0" w:space="0" w:color="auto"/>
                <w:right w:val="none" w:sz="0" w:space="0" w:color="auto"/>
              </w:divBdr>
              <w:divsChild>
                <w:div w:id="21207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01718">
      <w:bodyDiv w:val="1"/>
      <w:marLeft w:val="0"/>
      <w:marRight w:val="0"/>
      <w:marTop w:val="0"/>
      <w:marBottom w:val="0"/>
      <w:divBdr>
        <w:top w:val="none" w:sz="0" w:space="0" w:color="auto"/>
        <w:left w:val="none" w:sz="0" w:space="0" w:color="auto"/>
        <w:bottom w:val="none" w:sz="0" w:space="0" w:color="auto"/>
        <w:right w:val="none" w:sz="0" w:space="0" w:color="auto"/>
      </w:divBdr>
      <w:divsChild>
        <w:div w:id="1542279496">
          <w:marLeft w:val="0"/>
          <w:marRight w:val="0"/>
          <w:marTop w:val="0"/>
          <w:marBottom w:val="0"/>
          <w:divBdr>
            <w:top w:val="none" w:sz="0" w:space="0" w:color="auto"/>
            <w:left w:val="none" w:sz="0" w:space="0" w:color="auto"/>
            <w:bottom w:val="none" w:sz="0" w:space="0" w:color="auto"/>
            <w:right w:val="none" w:sz="0" w:space="0" w:color="auto"/>
          </w:divBdr>
          <w:divsChild>
            <w:div w:id="292295046">
              <w:marLeft w:val="0"/>
              <w:marRight w:val="0"/>
              <w:marTop w:val="0"/>
              <w:marBottom w:val="0"/>
              <w:divBdr>
                <w:top w:val="none" w:sz="0" w:space="0" w:color="auto"/>
                <w:left w:val="none" w:sz="0" w:space="0" w:color="auto"/>
                <w:bottom w:val="none" w:sz="0" w:space="0" w:color="auto"/>
                <w:right w:val="none" w:sz="0" w:space="0" w:color="auto"/>
              </w:divBdr>
              <w:divsChild>
                <w:div w:id="33272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25952">
      <w:bodyDiv w:val="1"/>
      <w:marLeft w:val="0"/>
      <w:marRight w:val="0"/>
      <w:marTop w:val="0"/>
      <w:marBottom w:val="0"/>
      <w:divBdr>
        <w:top w:val="none" w:sz="0" w:space="0" w:color="auto"/>
        <w:left w:val="none" w:sz="0" w:space="0" w:color="auto"/>
        <w:bottom w:val="none" w:sz="0" w:space="0" w:color="auto"/>
        <w:right w:val="none" w:sz="0" w:space="0" w:color="auto"/>
      </w:divBdr>
    </w:div>
    <w:div w:id="1246719819">
      <w:bodyDiv w:val="1"/>
      <w:marLeft w:val="0"/>
      <w:marRight w:val="0"/>
      <w:marTop w:val="0"/>
      <w:marBottom w:val="0"/>
      <w:divBdr>
        <w:top w:val="none" w:sz="0" w:space="0" w:color="auto"/>
        <w:left w:val="none" w:sz="0" w:space="0" w:color="auto"/>
        <w:bottom w:val="none" w:sz="0" w:space="0" w:color="auto"/>
        <w:right w:val="none" w:sz="0" w:space="0" w:color="auto"/>
      </w:divBdr>
      <w:divsChild>
        <w:div w:id="2022707099">
          <w:marLeft w:val="0"/>
          <w:marRight w:val="0"/>
          <w:marTop w:val="0"/>
          <w:marBottom w:val="0"/>
          <w:divBdr>
            <w:top w:val="none" w:sz="0" w:space="0" w:color="auto"/>
            <w:left w:val="none" w:sz="0" w:space="0" w:color="auto"/>
            <w:bottom w:val="none" w:sz="0" w:space="0" w:color="auto"/>
            <w:right w:val="none" w:sz="0" w:space="0" w:color="auto"/>
          </w:divBdr>
          <w:divsChild>
            <w:div w:id="1143233686">
              <w:marLeft w:val="0"/>
              <w:marRight w:val="0"/>
              <w:marTop w:val="0"/>
              <w:marBottom w:val="0"/>
              <w:divBdr>
                <w:top w:val="none" w:sz="0" w:space="0" w:color="auto"/>
                <w:left w:val="none" w:sz="0" w:space="0" w:color="auto"/>
                <w:bottom w:val="none" w:sz="0" w:space="0" w:color="auto"/>
                <w:right w:val="none" w:sz="0" w:space="0" w:color="auto"/>
              </w:divBdr>
              <w:divsChild>
                <w:div w:id="1527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9038">
      <w:bodyDiv w:val="1"/>
      <w:marLeft w:val="0"/>
      <w:marRight w:val="0"/>
      <w:marTop w:val="0"/>
      <w:marBottom w:val="0"/>
      <w:divBdr>
        <w:top w:val="none" w:sz="0" w:space="0" w:color="auto"/>
        <w:left w:val="none" w:sz="0" w:space="0" w:color="auto"/>
        <w:bottom w:val="none" w:sz="0" w:space="0" w:color="auto"/>
        <w:right w:val="none" w:sz="0" w:space="0" w:color="auto"/>
      </w:divBdr>
      <w:divsChild>
        <w:div w:id="982468648">
          <w:marLeft w:val="0"/>
          <w:marRight w:val="0"/>
          <w:marTop w:val="0"/>
          <w:marBottom w:val="0"/>
          <w:divBdr>
            <w:top w:val="none" w:sz="0" w:space="0" w:color="auto"/>
            <w:left w:val="none" w:sz="0" w:space="0" w:color="auto"/>
            <w:bottom w:val="none" w:sz="0" w:space="0" w:color="auto"/>
            <w:right w:val="none" w:sz="0" w:space="0" w:color="auto"/>
          </w:divBdr>
          <w:divsChild>
            <w:div w:id="1661349185">
              <w:marLeft w:val="0"/>
              <w:marRight w:val="0"/>
              <w:marTop w:val="0"/>
              <w:marBottom w:val="0"/>
              <w:divBdr>
                <w:top w:val="none" w:sz="0" w:space="0" w:color="auto"/>
                <w:left w:val="none" w:sz="0" w:space="0" w:color="auto"/>
                <w:bottom w:val="none" w:sz="0" w:space="0" w:color="auto"/>
                <w:right w:val="none" w:sz="0" w:space="0" w:color="auto"/>
              </w:divBdr>
              <w:divsChild>
                <w:div w:id="213151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169329">
      <w:bodyDiv w:val="1"/>
      <w:marLeft w:val="0"/>
      <w:marRight w:val="0"/>
      <w:marTop w:val="0"/>
      <w:marBottom w:val="0"/>
      <w:divBdr>
        <w:top w:val="none" w:sz="0" w:space="0" w:color="auto"/>
        <w:left w:val="none" w:sz="0" w:space="0" w:color="auto"/>
        <w:bottom w:val="none" w:sz="0" w:space="0" w:color="auto"/>
        <w:right w:val="none" w:sz="0" w:space="0" w:color="auto"/>
      </w:divBdr>
      <w:divsChild>
        <w:div w:id="1453672338">
          <w:marLeft w:val="0"/>
          <w:marRight w:val="0"/>
          <w:marTop w:val="0"/>
          <w:marBottom w:val="0"/>
          <w:divBdr>
            <w:top w:val="none" w:sz="0" w:space="0" w:color="auto"/>
            <w:left w:val="none" w:sz="0" w:space="0" w:color="auto"/>
            <w:bottom w:val="none" w:sz="0" w:space="0" w:color="auto"/>
            <w:right w:val="none" w:sz="0" w:space="0" w:color="auto"/>
          </w:divBdr>
          <w:divsChild>
            <w:div w:id="1756048349">
              <w:marLeft w:val="0"/>
              <w:marRight w:val="0"/>
              <w:marTop w:val="0"/>
              <w:marBottom w:val="0"/>
              <w:divBdr>
                <w:top w:val="none" w:sz="0" w:space="0" w:color="auto"/>
                <w:left w:val="none" w:sz="0" w:space="0" w:color="auto"/>
                <w:bottom w:val="none" w:sz="0" w:space="0" w:color="auto"/>
                <w:right w:val="none" w:sz="0" w:space="0" w:color="auto"/>
              </w:divBdr>
              <w:divsChild>
                <w:div w:id="153642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83506">
      <w:bodyDiv w:val="1"/>
      <w:marLeft w:val="0"/>
      <w:marRight w:val="0"/>
      <w:marTop w:val="0"/>
      <w:marBottom w:val="0"/>
      <w:divBdr>
        <w:top w:val="none" w:sz="0" w:space="0" w:color="auto"/>
        <w:left w:val="none" w:sz="0" w:space="0" w:color="auto"/>
        <w:bottom w:val="none" w:sz="0" w:space="0" w:color="auto"/>
        <w:right w:val="none" w:sz="0" w:space="0" w:color="auto"/>
      </w:divBdr>
      <w:divsChild>
        <w:div w:id="1326779428">
          <w:marLeft w:val="0"/>
          <w:marRight w:val="0"/>
          <w:marTop w:val="0"/>
          <w:marBottom w:val="0"/>
          <w:divBdr>
            <w:top w:val="none" w:sz="0" w:space="0" w:color="auto"/>
            <w:left w:val="none" w:sz="0" w:space="0" w:color="auto"/>
            <w:bottom w:val="none" w:sz="0" w:space="0" w:color="auto"/>
            <w:right w:val="none" w:sz="0" w:space="0" w:color="auto"/>
          </w:divBdr>
          <w:divsChild>
            <w:div w:id="1771119397">
              <w:marLeft w:val="0"/>
              <w:marRight w:val="0"/>
              <w:marTop w:val="0"/>
              <w:marBottom w:val="0"/>
              <w:divBdr>
                <w:top w:val="none" w:sz="0" w:space="0" w:color="auto"/>
                <w:left w:val="none" w:sz="0" w:space="0" w:color="auto"/>
                <w:bottom w:val="none" w:sz="0" w:space="0" w:color="auto"/>
                <w:right w:val="none" w:sz="0" w:space="0" w:color="auto"/>
              </w:divBdr>
              <w:divsChild>
                <w:div w:id="5876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71806">
      <w:bodyDiv w:val="1"/>
      <w:marLeft w:val="0"/>
      <w:marRight w:val="0"/>
      <w:marTop w:val="0"/>
      <w:marBottom w:val="0"/>
      <w:divBdr>
        <w:top w:val="none" w:sz="0" w:space="0" w:color="auto"/>
        <w:left w:val="none" w:sz="0" w:space="0" w:color="auto"/>
        <w:bottom w:val="none" w:sz="0" w:space="0" w:color="auto"/>
        <w:right w:val="none" w:sz="0" w:space="0" w:color="auto"/>
      </w:divBdr>
      <w:divsChild>
        <w:div w:id="1810170075">
          <w:marLeft w:val="0"/>
          <w:marRight w:val="0"/>
          <w:marTop w:val="0"/>
          <w:marBottom w:val="0"/>
          <w:divBdr>
            <w:top w:val="none" w:sz="0" w:space="0" w:color="auto"/>
            <w:left w:val="none" w:sz="0" w:space="0" w:color="auto"/>
            <w:bottom w:val="none" w:sz="0" w:space="0" w:color="auto"/>
            <w:right w:val="none" w:sz="0" w:space="0" w:color="auto"/>
          </w:divBdr>
          <w:divsChild>
            <w:div w:id="1654488683">
              <w:marLeft w:val="0"/>
              <w:marRight w:val="0"/>
              <w:marTop w:val="0"/>
              <w:marBottom w:val="0"/>
              <w:divBdr>
                <w:top w:val="none" w:sz="0" w:space="0" w:color="auto"/>
                <w:left w:val="none" w:sz="0" w:space="0" w:color="auto"/>
                <w:bottom w:val="none" w:sz="0" w:space="0" w:color="auto"/>
                <w:right w:val="none" w:sz="0" w:space="0" w:color="auto"/>
              </w:divBdr>
              <w:divsChild>
                <w:div w:id="99799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74937">
      <w:bodyDiv w:val="1"/>
      <w:marLeft w:val="0"/>
      <w:marRight w:val="0"/>
      <w:marTop w:val="0"/>
      <w:marBottom w:val="0"/>
      <w:divBdr>
        <w:top w:val="none" w:sz="0" w:space="0" w:color="auto"/>
        <w:left w:val="none" w:sz="0" w:space="0" w:color="auto"/>
        <w:bottom w:val="none" w:sz="0" w:space="0" w:color="auto"/>
        <w:right w:val="none" w:sz="0" w:space="0" w:color="auto"/>
      </w:divBdr>
    </w:div>
    <w:div w:id="1331257238">
      <w:bodyDiv w:val="1"/>
      <w:marLeft w:val="0"/>
      <w:marRight w:val="0"/>
      <w:marTop w:val="0"/>
      <w:marBottom w:val="0"/>
      <w:divBdr>
        <w:top w:val="none" w:sz="0" w:space="0" w:color="auto"/>
        <w:left w:val="none" w:sz="0" w:space="0" w:color="auto"/>
        <w:bottom w:val="none" w:sz="0" w:space="0" w:color="auto"/>
        <w:right w:val="none" w:sz="0" w:space="0" w:color="auto"/>
      </w:divBdr>
      <w:divsChild>
        <w:div w:id="857698364">
          <w:marLeft w:val="0"/>
          <w:marRight w:val="0"/>
          <w:marTop w:val="0"/>
          <w:marBottom w:val="0"/>
          <w:divBdr>
            <w:top w:val="none" w:sz="0" w:space="0" w:color="auto"/>
            <w:left w:val="none" w:sz="0" w:space="0" w:color="auto"/>
            <w:bottom w:val="none" w:sz="0" w:space="0" w:color="auto"/>
            <w:right w:val="none" w:sz="0" w:space="0" w:color="auto"/>
          </w:divBdr>
          <w:divsChild>
            <w:div w:id="1170756899">
              <w:marLeft w:val="0"/>
              <w:marRight w:val="0"/>
              <w:marTop w:val="0"/>
              <w:marBottom w:val="0"/>
              <w:divBdr>
                <w:top w:val="none" w:sz="0" w:space="0" w:color="auto"/>
                <w:left w:val="none" w:sz="0" w:space="0" w:color="auto"/>
                <w:bottom w:val="none" w:sz="0" w:space="0" w:color="auto"/>
                <w:right w:val="none" w:sz="0" w:space="0" w:color="auto"/>
              </w:divBdr>
              <w:divsChild>
                <w:div w:id="8806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186852">
      <w:bodyDiv w:val="1"/>
      <w:marLeft w:val="0"/>
      <w:marRight w:val="0"/>
      <w:marTop w:val="0"/>
      <w:marBottom w:val="0"/>
      <w:divBdr>
        <w:top w:val="none" w:sz="0" w:space="0" w:color="auto"/>
        <w:left w:val="none" w:sz="0" w:space="0" w:color="auto"/>
        <w:bottom w:val="none" w:sz="0" w:space="0" w:color="auto"/>
        <w:right w:val="none" w:sz="0" w:space="0" w:color="auto"/>
      </w:divBdr>
      <w:divsChild>
        <w:div w:id="906300509">
          <w:marLeft w:val="0"/>
          <w:marRight w:val="0"/>
          <w:marTop w:val="0"/>
          <w:marBottom w:val="0"/>
          <w:divBdr>
            <w:top w:val="none" w:sz="0" w:space="0" w:color="auto"/>
            <w:left w:val="none" w:sz="0" w:space="0" w:color="auto"/>
            <w:bottom w:val="none" w:sz="0" w:space="0" w:color="auto"/>
            <w:right w:val="none" w:sz="0" w:space="0" w:color="auto"/>
          </w:divBdr>
          <w:divsChild>
            <w:div w:id="1501651286">
              <w:marLeft w:val="0"/>
              <w:marRight w:val="0"/>
              <w:marTop w:val="0"/>
              <w:marBottom w:val="0"/>
              <w:divBdr>
                <w:top w:val="none" w:sz="0" w:space="0" w:color="auto"/>
                <w:left w:val="none" w:sz="0" w:space="0" w:color="auto"/>
                <w:bottom w:val="none" w:sz="0" w:space="0" w:color="auto"/>
                <w:right w:val="none" w:sz="0" w:space="0" w:color="auto"/>
              </w:divBdr>
              <w:divsChild>
                <w:div w:id="6602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957906">
      <w:bodyDiv w:val="1"/>
      <w:marLeft w:val="0"/>
      <w:marRight w:val="0"/>
      <w:marTop w:val="0"/>
      <w:marBottom w:val="0"/>
      <w:divBdr>
        <w:top w:val="none" w:sz="0" w:space="0" w:color="auto"/>
        <w:left w:val="none" w:sz="0" w:space="0" w:color="auto"/>
        <w:bottom w:val="none" w:sz="0" w:space="0" w:color="auto"/>
        <w:right w:val="none" w:sz="0" w:space="0" w:color="auto"/>
      </w:divBdr>
      <w:divsChild>
        <w:div w:id="993488856">
          <w:marLeft w:val="0"/>
          <w:marRight w:val="0"/>
          <w:marTop w:val="0"/>
          <w:marBottom w:val="0"/>
          <w:divBdr>
            <w:top w:val="none" w:sz="0" w:space="0" w:color="auto"/>
            <w:left w:val="none" w:sz="0" w:space="0" w:color="auto"/>
            <w:bottom w:val="none" w:sz="0" w:space="0" w:color="auto"/>
            <w:right w:val="none" w:sz="0" w:space="0" w:color="auto"/>
          </w:divBdr>
          <w:divsChild>
            <w:div w:id="1305739883">
              <w:marLeft w:val="0"/>
              <w:marRight w:val="0"/>
              <w:marTop w:val="0"/>
              <w:marBottom w:val="0"/>
              <w:divBdr>
                <w:top w:val="none" w:sz="0" w:space="0" w:color="auto"/>
                <w:left w:val="none" w:sz="0" w:space="0" w:color="auto"/>
                <w:bottom w:val="none" w:sz="0" w:space="0" w:color="auto"/>
                <w:right w:val="none" w:sz="0" w:space="0" w:color="auto"/>
              </w:divBdr>
              <w:divsChild>
                <w:div w:id="878249126">
                  <w:marLeft w:val="0"/>
                  <w:marRight w:val="0"/>
                  <w:marTop w:val="0"/>
                  <w:marBottom w:val="0"/>
                  <w:divBdr>
                    <w:top w:val="none" w:sz="0" w:space="0" w:color="auto"/>
                    <w:left w:val="none" w:sz="0" w:space="0" w:color="auto"/>
                    <w:bottom w:val="none" w:sz="0" w:space="0" w:color="auto"/>
                    <w:right w:val="none" w:sz="0" w:space="0" w:color="auto"/>
                  </w:divBdr>
                  <w:divsChild>
                    <w:div w:id="61101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421134">
      <w:bodyDiv w:val="1"/>
      <w:marLeft w:val="0"/>
      <w:marRight w:val="0"/>
      <w:marTop w:val="0"/>
      <w:marBottom w:val="0"/>
      <w:divBdr>
        <w:top w:val="none" w:sz="0" w:space="0" w:color="auto"/>
        <w:left w:val="none" w:sz="0" w:space="0" w:color="auto"/>
        <w:bottom w:val="none" w:sz="0" w:space="0" w:color="auto"/>
        <w:right w:val="none" w:sz="0" w:space="0" w:color="auto"/>
      </w:divBdr>
      <w:divsChild>
        <w:div w:id="1168906694">
          <w:marLeft w:val="0"/>
          <w:marRight w:val="0"/>
          <w:marTop w:val="0"/>
          <w:marBottom w:val="0"/>
          <w:divBdr>
            <w:top w:val="none" w:sz="0" w:space="0" w:color="auto"/>
            <w:left w:val="none" w:sz="0" w:space="0" w:color="auto"/>
            <w:bottom w:val="none" w:sz="0" w:space="0" w:color="auto"/>
            <w:right w:val="none" w:sz="0" w:space="0" w:color="auto"/>
          </w:divBdr>
          <w:divsChild>
            <w:div w:id="119763981">
              <w:marLeft w:val="0"/>
              <w:marRight w:val="0"/>
              <w:marTop w:val="0"/>
              <w:marBottom w:val="0"/>
              <w:divBdr>
                <w:top w:val="none" w:sz="0" w:space="0" w:color="auto"/>
                <w:left w:val="none" w:sz="0" w:space="0" w:color="auto"/>
                <w:bottom w:val="none" w:sz="0" w:space="0" w:color="auto"/>
                <w:right w:val="none" w:sz="0" w:space="0" w:color="auto"/>
              </w:divBdr>
              <w:divsChild>
                <w:div w:id="118529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6214">
      <w:bodyDiv w:val="1"/>
      <w:marLeft w:val="0"/>
      <w:marRight w:val="0"/>
      <w:marTop w:val="0"/>
      <w:marBottom w:val="0"/>
      <w:divBdr>
        <w:top w:val="none" w:sz="0" w:space="0" w:color="auto"/>
        <w:left w:val="none" w:sz="0" w:space="0" w:color="auto"/>
        <w:bottom w:val="none" w:sz="0" w:space="0" w:color="auto"/>
        <w:right w:val="none" w:sz="0" w:space="0" w:color="auto"/>
      </w:divBdr>
      <w:divsChild>
        <w:div w:id="162595639">
          <w:marLeft w:val="0"/>
          <w:marRight w:val="0"/>
          <w:marTop w:val="0"/>
          <w:marBottom w:val="0"/>
          <w:divBdr>
            <w:top w:val="none" w:sz="0" w:space="0" w:color="auto"/>
            <w:left w:val="none" w:sz="0" w:space="0" w:color="auto"/>
            <w:bottom w:val="none" w:sz="0" w:space="0" w:color="auto"/>
            <w:right w:val="none" w:sz="0" w:space="0" w:color="auto"/>
          </w:divBdr>
          <w:divsChild>
            <w:div w:id="1699507535">
              <w:marLeft w:val="0"/>
              <w:marRight w:val="0"/>
              <w:marTop w:val="0"/>
              <w:marBottom w:val="0"/>
              <w:divBdr>
                <w:top w:val="none" w:sz="0" w:space="0" w:color="auto"/>
                <w:left w:val="none" w:sz="0" w:space="0" w:color="auto"/>
                <w:bottom w:val="none" w:sz="0" w:space="0" w:color="auto"/>
                <w:right w:val="none" w:sz="0" w:space="0" w:color="auto"/>
              </w:divBdr>
              <w:divsChild>
                <w:div w:id="2322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259833">
      <w:bodyDiv w:val="1"/>
      <w:marLeft w:val="0"/>
      <w:marRight w:val="0"/>
      <w:marTop w:val="0"/>
      <w:marBottom w:val="0"/>
      <w:divBdr>
        <w:top w:val="none" w:sz="0" w:space="0" w:color="auto"/>
        <w:left w:val="none" w:sz="0" w:space="0" w:color="auto"/>
        <w:bottom w:val="none" w:sz="0" w:space="0" w:color="auto"/>
        <w:right w:val="none" w:sz="0" w:space="0" w:color="auto"/>
      </w:divBdr>
    </w:div>
    <w:div w:id="1535263795">
      <w:bodyDiv w:val="1"/>
      <w:marLeft w:val="0"/>
      <w:marRight w:val="0"/>
      <w:marTop w:val="0"/>
      <w:marBottom w:val="0"/>
      <w:divBdr>
        <w:top w:val="none" w:sz="0" w:space="0" w:color="auto"/>
        <w:left w:val="none" w:sz="0" w:space="0" w:color="auto"/>
        <w:bottom w:val="none" w:sz="0" w:space="0" w:color="auto"/>
        <w:right w:val="none" w:sz="0" w:space="0" w:color="auto"/>
      </w:divBdr>
      <w:divsChild>
        <w:div w:id="502745069">
          <w:marLeft w:val="0"/>
          <w:marRight w:val="0"/>
          <w:marTop w:val="0"/>
          <w:marBottom w:val="0"/>
          <w:divBdr>
            <w:top w:val="none" w:sz="0" w:space="0" w:color="auto"/>
            <w:left w:val="none" w:sz="0" w:space="0" w:color="auto"/>
            <w:bottom w:val="none" w:sz="0" w:space="0" w:color="auto"/>
            <w:right w:val="none" w:sz="0" w:space="0" w:color="auto"/>
          </w:divBdr>
          <w:divsChild>
            <w:div w:id="1600791018">
              <w:marLeft w:val="0"/>
              <w:marRight w:val="0"/>
              <w:marTop w:val="0"/>
              <w:marBottom w:val="0"/>
              <w:divBdr>
                <w:top w:val="none" w:sz="0" w:space="0" w:color="auto"/>
                <w:left w:val="none" w:sz="0" w:space="0" w:color="auto"/>
                <w:bottom w:val="none" w:sz="0" w:space="0" w:color="auto"/>
                <w:right w:val="none" w:sz="0" w:space="0" w:color="auto"/>
              </w:divBdr>
              <w:divsChild>
                <w:div w:id="113209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7298">
      <w:bodyDiv w:val="1"/>
      <w:marLeft w:val="0"/>
      <w:marRight w:val="0"/>
      <w:marTop w:val="0"/>
      <w:marBottom w:val="0"/>
      <w:divBdr>
        <w:top w:val="none" w:sz="0" w:space="0" w:color="auto"/>
        <w:left w:val="none" w:sz="0" w:space="0" w:color="auto"/>
        <w:bottom w:val="none" w:sz="0" w:space="0" w:color="auto"/>
        <w:right w:val="none" w:sz="0" w:space="0" w:color="auto"/>
      </w:divBdr>
      <w:divsChild>
        <w:div w:id="843134272">
          <w:marLeft w:val="0"/>
          <w:marRight w:val="0"/>
          <w:marTop w:val="0"/>
          <w:marBottom w:val="0"/>
          <w:divBdr>
            <w:top w:val="none" w:sz="0" w:space="0" w:color="auto"/>
            <w:left w:val="none" w:sz="0" w:space="0" w:color="auto"/>
            <w:bottom w:val="none" w:sz="0" w:space="0" w:color="auto"/>
            <w:right w:val="none" w:sz="0" w:space="0" w:color="auto"/>
          </w:divBdr>
          <w:divsChild>
            <w:div w:id="1805081644">
              <w:marLeft w:val="0"/>
              <w:marRight w:val="0"/>
              <w:marTop w:val="0"/>
              <w:marBottom w:val="0"/>
              <w:divBdr>
                <w:top w:val="none" w:sz="0" w:space="0" w:color="auto"/>
                <w:left w:val="none" w:sz="0" w:space="0" w:color="auto"/>
                <w:bottom w:val="none" w:sz="0" w:space="0" w:color="auto"/>
                <w:right w:val="none" w:sz="0" w:space="0" w:color="auto"/>
              </w:divBdr>
              <w:divsChild>
                <w:div w:id="40097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92388">
      <w:bodyDiv w:val="1"/>
      <w:marLeft w:val="0"/>
      <w:marRight w:val="0"/>
      <w:marTop w:val="0"/>
      <w:marBottom w:val="0"/>
      <w:divBdr>
        <w:top w:val="none" w:sz="0" w:space="0" w:color="auto"/>
        <w:left w:val="none" w:sz="0" w:space="0" w:color="auto"/>
        <w:bottom w:val="none" w:sz="0" w:space="0" w:color="auto"/>
        <w:right w:val="none" w:sz="0" w:space="0" w:color="auto"/>
      </w:divBdr>
    </w:div>
    <w:div w:id="1591086581">
      <w:bodyDiv w:val="1"/>
      <w:marLeft w:val="0"/>
      <w:marRight w:val="0"/>
      <w:marTop w:val="0"/>
      <w:marBottom w:val="0"/>
      <w:divBdr>
        <w:top w:val="none" w:sz="0" w:space="0" w:color="auto"/>
        <w:left w:val="none" w:sz="0" w:space="0" w:color="auto"/>
        <w:bottom w:val="none" w:sz="0" w:space="0" w:color="auto"/>
        <w:right w:val="none" w:sz="0" w:space="0" w:color="auto"/>
      </w:divBdr>
      <w:divsChild>
        <w:div w:id="1361206741">
          <w:marLeft w:val="0"/>
          <w:marRight w:val="0"/>
          <w:marTop w:val="0"/>
          <w:marBottom w:val="0"/>
          <w:divBdr>
            <w:top w:val="none" w:sz="0" w:space="0" w:color="auto"/>
            <w:left w:val="none" w:sz="0" w:space="0" w:color="auto"/>
            <w:bottom w:val="none" w:sz="0" w:space="0" w:color="auto"/>
            <w:right w:val="none" w:sz="0" w:space="0" w:color="auto"/>
          </w:divBdr>
          <w:divsChild>
            <w:div w:id="1983927357">
              <w:marLeft w:val="0"/>
              <w:marRight w:val="0"/>
              <w:marTop w:val="0"/>
              <w:marBottom w:val="0"/>
              <w:divBdr>
                <w:top w:val="none" w:sz="0" w:space="0" w:color="auto"/>
                <w:left w:val="none" w:sz="0" w:space="0" w:color="auto"/>
                <w:bottom w:val="none" w:sz="0" w:space="0" w:color="auto"/>
                <w:right w:val="none" w:sz="0" w:space="0" w:color="auto"/>
              </w:divBdr>
              <w:divsChild>
                <w:div w:id="135739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277218">
      <w:bodyDiv w:val="1"/>
      <w:marLeft w:val="0"/>
      <w:marRight w:val="0"/>
      <w:marTop w:val="0"/>
      <w:marBottom w:val="0"/>
      <w:divBdr>
        <w:top w:val="none" w:sz="0" w:space="0" w:color="auto"/>
        <w:left w:val="none" w:sz="0" w:space="0" w:color="auto"/>
        <w:bottom w:val="none" w:sz="0" w:space="0" w:color="auto"/>
        <w:right w:val="none" w:sz="0" w:space="0" w:color="auto"/>
      </w:divBdr>
      <w:divsChild>
        <w:div w:id="1977492034">
          <w:marLeft w:val="0"/>
          <w:marRight w:val="0"/>
          <w:marTop w:val="0"/>
          <w:marBottom w:val="0"/>
          <w:divBdr>
            <w:top w:val="none" w:sz="0" w:space="0" w:color="auto"/>
            <w:left w:val="none" w:sz="0" w:space="0" w:color="auto"/>
            <w:bottom w:val="none" w:sz="0" w:space="0" w:color="auto"/>
            <w:right w:val="none" w:sz="0" w:space="0" w:color="auto"/>
          </w:divBdr>
          <w:divsChild>
            <w:div w:id="572205939">
              <w:marLeft w:val="0"/>
              <w:marRight w:val="0"/>
              <w:marTop w:val="0"/>
              <w:marBottom w:val="0"/>
              <w:divBdr>
                <w:top w:val="none" w:sz="0" w:space="0" w:color="auto"/>
                <w:left w:val="none" w:sz="0" w:space="0" w:color="auto"/>
                <w:bottom w:val="none" w:sz="0" w:space="0" w:color="auto"/>
                <w:right w:val="none" w:sz="0" w:space="0" w:color="auto"/>
              </w:divBdr>
              <w:divsChild>
                <w:div w:id="59887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70686">
      <w:bodyDiv w:val="1"/>
      <w:marLeft w:val="0"/>
      <w:marRight w:val="0"/>
      <w:marTop w:val="0"/>
      <w:marBottom w:val="0"/>
      <w:divBdr>
        <w:top w:val="none" w:sz="0" w:space="0" w:color="auto"/>
        <w:left w:val="none" w:sz="0" w:space="0" w:color="auto"/>
        <w:bottom w:val="none" w:sz="0" w:space="0" w:color="auto"/>
        <w:right w:val="none" w:sz="0" w:space="0" w:color="auto"/>
      </w:divBdr>
      <w:divsChild>
        <w:div w:id="851531668">
          <w:marLeft w:val="0"/>
          <w:marRight w:val="0"/>
          <w:marTop w:val="0"/>
          <w:marBottom w:val="0"/>
          <w:divBdr>
            <w:top w:val="none" w:sz="0" w:space="0" w:color="auto"/>
            <w:left w:val="none" w:sz="0" w:space="0" w:color="auto"/>
            <w:bottom w:val="none" w:sz="0" w:space="0" w:color="auto"/>
            <w:right w:val="none" w:sz="0" w:space="0" w:color="auto"/>
          </w:divBdr>
          <w:divsChild>
            <w:div w:id="456412020">
              <w:marLeft w:val="0"/>
              <w:marRight w:val="0"/>
              <w:marTop w:val="0"/>
              <w:marBottom w:val="0"/>
              <w:divBdr>
                <w:top w:val="none" w:sz="0" w:space="0" w:color="auto"/>
                <w:left w:val="none" w:sz="0" w:space="0" w:color="auto"/>
                <w:bottom w:val="none" w:sz="0" w:space="0" w:color="auto"/>
                <w:right w:val="none" w:sz="0" w:space="0" w:color="auto"/>
              </w:divBdr>
              <w:divsChild>
                <w:div w:id="59548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9610">
      <w:bodyDiv w:val="1"/>
      <w:marLeft w:val="0"/>
      <w:marRight w:val="0"/>
      <w:marTop w:val="0"/>
      <w:marBottom w:val="0"/>
      <w:divBdr>
        <w:top w:val="none" w:sz="0" w:space="0" w:color="auto"/>
        <w:left w:val="none" w:sz="0" w:space="0" w:color="auto"/>
        <w:bottom w:val="none" w:sz="0" w:space="0" w:color="auto"/>
        <w:right w:val="none" w:sz="0" w:space="0" w:color="auto"/>
      </w:divBdr>
      <w:divsChild>
        <w:div w:id="1119954305">
          <w:marLeft w:val="0"/>
          <w:marRight w:val="0"/>
          <w:marTop w:val="0"/>
          <w:marBottom w:val="0"/>
          <w:divBdr>
            <w:top w:val="none" w:sz="0" w:space="0" w:color="auto"/>
            <w:left w:val="none" w:sz="0" w:space="0" w:color="auto"/>
            <w:bottom w:val="none" w:sz="0" w:space="0" w:color="auto"/>
            <w:right w:val="none" w:sz="0" w:space="0" w:color="auto"/>
          </w:divBdr>
          <w:divsChild>
            <w:div w:id="1188830755">
              <w:marLeft w:val="0"/>
              <w:marRight w:val="0"/>
              <w:marTop w:val="0"/>
              <w:marBottom w:val="0"/>
              <w:divBdr>
                <w:top w:val="none" w:sz="0" w:space="0" w:color="auto"/>
                <w:left w:val="none" w:sz="0" w:space="0" w:color="auto"/>
                <w:bottom w:val="none" w:sz="0" w:space="0" w:color="auto"/>
                <w:right w:val="none" w:sz="0" w:space="0" w:color="auto"/>
              </w:divBdr>
              <w:divsChild>
                <w:div w:id="993416613">
                  <w:marLeft w:val="0"/>
                  <w:marRight w:val="0"/>
                  <w:marTop w:val="0"/>
                  <w:marBottom w:val="0"/>
                  <w:divBdr>
                    <w:top w:val="none" w:sz="0" w:space="0" w:color="auto"/>
                    <w:left w:val="none" w:sz="0" w:space="0" w:color="auto"/>
                    <w:bottom w:val="none" w:sz="0" w:space="0" w:color="auto"/>
                    <w:right w:val="none" w:sz="0" w:space="0" w:color="auto"/>
                  </w:divBdr>
                  <w:divsChild>
                    <w:div w:id="8373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467950">
      <w:bodyDiv w:val="1"/>
      <w:marLeft w:val="0"/>
      <w:marRight w:val="0"/>
      <w:marTop w:val="0"/>
      <w:marBottom w:val="0"/>
      <w:divBdr>
        <w:top w:val="none" w:sz="0" w:space="0" w:color="auto"/>
        <w:left w:val="none" w:sz="0" w:space="0" w:color="auto"/>
        <w:bottom w:val="none" w:sz="0" w:space="0" w:color="auto"/>
        <w:right w:val="none" w:sz="0" w:space="0" w:color="auto"/>
      </w:divBdr>
      <w:divsChild>
        <w:div w:id="489904503">
          <w:marLeft w:val="0"/>
          <w:marRight w:val="0"/>
          <w:marTop w:val="0"/>
          <w:marBottom w:val="0"/>
          <w:divBdr>
            <w:top w:val="none" w:sz="0" w:space="0" w:color="auto"/>
            <w:left w:val="none" w:sz="0" w:space="0" w:color="auto"/>
            <w:bottom w:val="none" w:sz="0" w:space="0" w:color="auto"/>
            <w:right w:val="none" w:sz="0" w:space="0" w:color="auto"/>
          </w:divBdr>
          <w:divsChild>
            <w:div w:id="936905209">
              <w:marLeft w:val="0"/>
              <w:marRight w:val="0"/>
              <w:marTop w:val="0"/>
              <w:marBottom w:val="0"/>
              <w:divBdr>
                <w:top w:val="none" w:sz="0" w:space="0" w:color="auto"/>
                <w:left w:val="none" w:sz="0" w:space="0" w:color="auto"/>
                <w:bottom w:val="none" w:sz="0" w:space="0" w:color="auto"/>
                <w:right w:val="none" w:sz="0" w:space="0" w:color="auto"/>
              </w:divBdr>
              <w:divsChild>
                <w:div w:id="19953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07346">
      <w:bodyDiv w:val="1"/>
      <w:marLeft w:val="0"/>
      <w:marRight w:val="0"/>
      <w:marTop w:val="0"/>
      <w:marBottom w:val="0"/>
      <w:divBdr>
        <w:top w:val="none" w:sz="0" w:space="0" w:color="auto"/>
        <w:left w:val="none" w:sz="0" w:space="0" w:color="auto"/>
        <w:bottom w:val="none" w:sz="0" w:space="0" w:color="auto"/>
        <w:right w:val="none" w:sz="0" w:space="0" w:color="auto"/>
      </w:divBdr>
      <w:divsChild>
        <w:div w:id="965621553">
          <w:marLeft w:val="0"/>
          <w:marRight w:val="0"/>
          <w:marTop w:val="0"/>
          <w:marBottom w:val="0"/>
          <w:divBdr>
            <w:top w:val="none" w:sz="0" w:space="0" w:color="auto"/>
            <w:left w:val="none" w:sz="0" w:space="0" w:color="auto"/>
            <w:bottom w:val="none" w:sz="0" w:space="0" w:color="auto"/>
            <w:right w:val="none" w:sz="0" w:space="0" w:color="auto"/>
          </w:divBdr>
          <w:divsChild>
            <w:div w:id="1886406609">
              <w:marLeft w:val="0"/>
              <w:marRight w:val="0"/>
              <w:marTop w:val="0"/>
              <w:marBottom w:val="0"/>
              <w:divBdr>
                <w:top w:val="none" w:sz="0" w:space="0" w:color="auto"/>
                <w:left w:val="none" w:sz="0" w:space="0" w:color="auto"/>
                <w:bottom w:val="none" w:sz="0" w:space="0" w:color="auto"/>
                <w:right w:val="none" w:sz="0" w:space="0" w:color="auto"/>
              </w:divBdr>
              <w:divsChild>
                <w:div w:id="176209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43412">
      <w:bodyDiv w:val="1"/>
      <w:marLeft w:val="0"/>
      <w:marRight w:val="0"/>
      <w:marTop w:val="0"/>
      <w:marBottom w:val="0"/>
      <w:divBdr>
        <w:top w:val="none" w:sz="0" w:space="0" w:color="auto"/>
        <w:left w:val="none" w:sz="0" w:space="0" w:color="auto"/>
        <w:bottom w:val="none" w:sz="0" w:space="0" w:color="auto"/>
        <w:right w:val="none" w:sz="0" w:space="0" w:color="auto"/>
      </w:divBdr>
      <w:divsChild>
        <w:div w:id="1774783171">
          <w:marLeft w:val="0"/>
          <w:marRight w:val="0"/>
          <w:marTop w:val="0"/>
          <w:marBottom w:val="0"/>
          <w:divBdr>
            <w:top w:val="none" w:sz="0" w:space="0" w:color="auto"/>
            <w:left w:val="none" w:sz="0" w:space="0" w:color="auto"/>
            <w:bottom w:val="none" w:sz="0" w:space="0" w:color="auto"/>
            <w:right w:val="none" w:sz="0" w:space="0" w:color="auto"/>
          </w:divBdr>
          <w:divsChild>
            <w:div w:id="1907107672">
              <w:marLeft w:val="0"/>
              <w:marRight w:val="0"/>
              <w:marTop w:val="0"/>
              <w:marBottom w:val="0"/>
              <w:divBdr>
                <w:top w:val="none" w:sz="0" w:space="0" w:color="auto"/>
                <w:left w:val="none" w:sz="0" w:space="0" w:color="auto"/>
                <w:bottom w:val="none" w:sz="0" w:space="0" w:color="auto"/>
                <w:right w:val="none" w:sz="0" w:space="0" w:color="auto"/>
              </w:divBdr>
              <w:divsChild>
                <w:div w:id="18633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94812">
      <w:bodyDiv w:val="1"/>
      <w:marLeft w:val="0"/>
      <w:marRight w:val="0"/>
      <w:marTop w:val="0"/>
      <w:marBottom w:val="0"/>
      <w:divBdr>
        <w:top w:val="none" w:sz="0" w:space="0" w:color="auto"/>
        <w:left w:val="none" w:sz="0" w:space="0" w:color="auto"/>
        <w:bottom w:val="none" w:sz="0" w:space="0" w:color="auto"/>
        <w:right w:val="none" w:sz="0" w:space="0" w:color="auto"/>
      </w:divBdr>
    </w:div>
    <w:div w:id="1651401893">
      <w:bodyDiv w:val="1"/>
      <w:marLeft w:val="0"/>
      <w:marRight w:val="0"/>
      <w:marTop w:val="0"/>
      <w:marBottom w:val="0"/>
      <w:divBdr>
        <w:top w:val="none" w:sz="0" w:space="0" w:color="auto"/>
        <w:left w:val="none" w:sz="0" w:space="0" w:color="auto"/>
        <w:bottom w:val="none" w:sz="0" w:space="0" w:color="auto"/>
        <w:right w:val="none" w:sz="0" w:space="0" w:color="auto"/>
      </w:divBdr>
    </w:div>
    <w:div w:id="1657492320">
      <w:bodyDiv w:val="1"/>
      <w:marLeft w:val="0"/>
      <w:marRight w:val="0"/>
      <w:marTop w:val="0"/>
      <w:marBottom w:val="0"/>
      <w:divBdr>
        <w:top w:val="none" w:sz="0" w:space="0" w:color="auto"/>
        <w:left w:val="none" w:sz="0" w:space="0" w:color="auto"/>
        <w:bottom w:val="none" w:sz="0" w:space="0" w:color="auto"/>
        <w:right w:val="none" w:sz="0" w:space="0" w:color="auto"/>
      </w:divBdr>
    </w:div>
    <w:div w:id="1663313759">
      <w:bodyDiv w:val="1"/>
      <w:marLeft w:val="0"/>
      <w:marRight w:val="0"/>
      <w:marTop w:val="0"/>
      <w:marBottom w:val="0"/>
      <w:divBdr>
        <w:top w:val="none" w:sz="0" w:space="0" w:color="auto"/>
        <w:left w:val="none" w:sz="0" w:space="0" w:color="auto"/>
        <w:bottom w:val="none" w:sz="0" w:space="0" w:color="auto"/>
        <w:right w:val="none" w:sz="0" w:space="0" w:color="auto"/>
      </w:divBdr>
    </w:div>
    <w:div w:id="1671641863">
      <w:bodyDiv w:val="1"/>
      <w:marLeft w:val="0"/>
      <w:marRight w:val="0"/>
      <w:marTop w:val="0"/>
      <w:marBottom w:val="0"/>
      <w:divBdr>
        <w:top w:val="none" w:sz="0" w:space="0" w:color="auto"/>
        <w:left w:val="none" w:sz="0" w:space="0" w:color="auto"/>
        <w:bottom w:val="none" w:sz="0" w:space="0" w:color="auto"/>
        <w:right w:val="none" w:sz="0" w:space="0" w:color="auto"/>
      </w:divBdr>
    </w:div>
    <w:div w:id="1701585865">
      <w:bodyDiv w:val="1"/>
      <w:marLeft w:val="0"/>
      <w:marRight w:val="0"/>
      <w:marTop w:val="0"/>
      <w:marBottom w:val="0"/>
      <w:divBdr>
        <w:top w:val="none" w:sz="0" w:space="0" w:color="auto"/>
        <w:left w:val="none" w:sz="0" w:space="0" w:color="auto"/>
        <w:bottom w:val="none" w:sz="0" w:space="0" w:color="auto"/>
        <w:right w:val="none" w:sz="0" w:space="0" w:color="auto"/>
      </w:divBdr>
    </w:div>
    <w:div w:id="1701658857">
      <w:bodyDiv w:val="1"/>
      <w:marLeft w:val="0"/>
      <w:marRight w:val="0"/>
      <w:marTop w:val="0"/>
      <w:marBottom w:val="0"/>
      <w:divBdr>
        <w:top w:val="none" w:sz="0" w:space="0" w:color="auto"/>
        <w:left w:val="none" w:sz="0" w:space="0" w:color="auto"/>
        <w:bottom w:val="none" w:sz="0" w:space="0" w:color="auto"/>
        <w:right w:val="none" w:sz="0" w:space="0" w:color="auto"/>
      </w:divBdr>
      <w:divsChild>
        <w:div w:id="1732729441">
          <w:marLeft w:val="0"/>
          <w:marRight w:val="0"/>
          <w:marTop w:val="0"/>
          <w:marBottom w:val="0"/>
          <w:divBdr>
            <w:top w:val="none" w:sz="0" w:space="0" w:color="auto"/>
            <w:left w:val="none" w:sz="0" w:space="0" w:color="auto"/>
            <w:bottom w:val="none" w:sz="0" w:space="0" w:color="auto"/>
            <w:right w:val="none" w:sz="0" w:space="0" w:color="auto"/>
          </w:divBdr>
          <w:divsChild>
            <w:div w:id="1270042669">
              <w:marLeft w:val="0"/>
              <w:marRight w:val="0"/>
              <w:marTop w:val="0"/>
              <w:marBottom w:val="0"/>
              <w:divBdr>
                <w:top w:val="none" w:sz="0" w:space="0" w:color="auto"/>
                <w:left w:val="none" w:sz="0" w:space="0" w:color="auto"/>
                <w:bottom w:val="none" w:sz="0" w:space="0" w:color="auto"/>
                <w:right w:val="none" w:sz="0" w:space="0" w:color="auto"/>
              </w:divBdr>
              <w:divsChild>
                <w:div w:id="19315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062299">
      <w:bodyDiv w:val="1"/>
      <w:marLeft w:val="0"/>
      <w:marRight w:val="0"/>
      <w:marTop w:val="0"/>
      <w:marBottom w:val="0"/>
      <w:divBdr>
        <w:top w:val="none" w:sz="0" w:space="0" w:color="auto"/>
        <w:left w:val="none" w:sz="0" w:space="0" w:color="auto"/>
        <w:bottom w:val="none" w:sz="0" w:space="0" w:color="auto"/>
        <w:right w:val="none" w:sz="0" w:space="0" w:color="auto"/>
      </w:divBdr>
      <w:divsChild>
        <w:div w:id="782967953">
          <w:marLeft w:val="0"/>
          <w:marRight w:val="0"/>
          <w:marTop w:val="0"/>
          <w:marBottom w:val="0"/>
          <w:divBdr>
            <w:top w:val="none" w:sz="0" w:space="0" w:color="auto"/>
            <w:left w:val="none" w:sz="0" w:space="0" w:color="auto"/>
            <w:bottom w:val="none" w:sz="0" w:space="0" w:color="auto"/>
            <w:right w:val="none" w:sz="0" w:space="0" w:color="auto"/>
          </w:divBdr>
          <w:divsChild>
            <w:div w:id="1432047352">
              <w:marLeft w:val="0"/>
              <w:marRight w:val="0"/>
              <w:marTop w:val="0"/>
              <w:marBottom w:val="0"/>
              <w:divBdr>
                <w:top w:val="none" w:sz="0" w:space="0" w:color="auto"/>
                <w:left w:val="none" w:sz="0" w:space="0" w:color="auto"/>
                <w:bottom w:val="none" w:sz="0" w:space="0" w:color="auto"/>
                <w:right w:val="none" w:sz="0" w:space="0" w:color="auto"/>
              </w:divBdr>
              <w:divsChild>
                <w:div w:id="61618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10293">
      <w:bodyDiv w:val="1"/>
      <w:marLeft w:val="0"/>
      <w:marRight w:val="0"/>
      <w:marTop w:val="0"/>
      <w:marBottom w:val="0"/>
      <w:divBdr>
        <w:top w:val="none" w:sz="0" w:space="0" w:color="auto"/>
        <w:left w:val="none" w:sz="0" w:space="0" w:color="auto"/>
        <w:bottom w:val="none" w:sz="0" w:space="0" w:color="auto"/>
        <w:right w:val="none" w:sz="0" w:space="0" w:color="auto"/>
      </w:divBdr>
      <w:divsChild>
        <w:div w:id="1760904869">
          <w:marLeft w:val="0"/>
          <w:marRight w:val="0"/>
          <w:marTop w:val="0"/>
          <w:marBottom w:val="0"/>
          <w:divBdr>
            <w:top w:val="none" w:sz="0" w:space="0" w:color="auto"/>
            <w:left w:val="none" w:sz="0" w:space="0" w:color="auto"/>
            <w:bottom w:val="none" w:sz="0" w:space="0" w:color="auto"/>
            <w:right w:val="none" w:sz="0" w:space="0" w:color="auto"/>
          </w:divBdr>
          <w:divsChild>
            <w:div w:id="850606674">
              <w:marLeft w:val="0"/>
              <w:marRight w:val="0"/>
              <w:marTop w:val="0"/>
              <w:marBottom w:val="165"/>
              <w:divBdr>
                <w:top w:val="none" w:sz="0" w:space="0" w:color="auto"/>
                <w:left w:val="none" w:sz="0" w:space="0" w:color="auto"/>
                <w:bottom w:val="none" w:sz="0" w:space="0" w:color="auto"/>
                <w:right w:val="none" w:sz="0" w:space="0" w:color="auto"/>
              </w:divBdr>
            </w:div>
          </w:divsChild>
        </w:div>
        <w:div w:id="698121444">
          <w:marLeft w:val="0"/>
          <w:marRight w:val="0"/>
          <w:marTop w:val="165"/>
          <w:marBottom w:val="165"/>
          <w:divBdr>
            <w:top w:val="none" w:sz="0" w:space="0" w:color="auto"/>
            <w:left w:val="none" w:sz="0" w:space="0" w:color="auto"/>
            <w:bottom w:val="none" w:sz="0" w:space="0" w:color="auto"/>
            <w:right w:val="none" w:sz="0" w:space="0" w:color="auto"/>
          </w:divBdr>
          <w:divsChild>
            <w:div w:id="1669286001">
              <w:marLeft w:val="0"/>
              <w:marRight w:val="0"/>
              <w:marTop w:val="0"/>
              <w:marBottom w:val="0"/>
              <w:divBdr>
                <w:top w:val="none" w:sz="0" w:space="0" w:color="auto"/>
                <w:left w:val="none" w:sz="0" w:space="0" w:color="auto"/>
                <w:bottom w:val="none" w:sz="0" w:space="0" w:color="auto"/>
                <w:right w:val="none" w:sz="0" w:space="0" w:color="auto"/>
              </w:divBdr>
              <w:divsChild>
                <w:div w:id="13935814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25332542">
      <w:bodyDiv w:val="1"/>
      <w:marLeft w:val="0"/>
      <w:marRight w:val="0"/>
      <w:marTop w:val="0"/>
      <w:marBottom w:val="0"/>
      <w:divBdr>
        <w:top w:val="none" w:sz="0" w:space="0" w:color="auto"/>
        <w:left w:val="none" w:sz="0" w:space="0" w:color="auto"/>
        <w:bottom w:val="none" w:sz="0" w:space="0" w:color="auto"/>
        <w:right w:val="none" w:sz="0" w:space="0" w:color="auto"/>
      </w:divBdr>
      <w:divsChild>
        <w:div w:id="1720938086">
          <w:marLeft w:val="0"/>
          <w:marRight w:val="0"/>
          <w:marTop w:val="0"/>
          <w:marBottom w:val="0"/>
          <w:divBdr>
            <w:top w:val="none" w:sz="0" w:space="0" w:color="auto"/>
            <w:left w:val="none" w:sz="0" w:space="0" w:color="auto"/>
            <w:bottom w:val="none" w:sz="0" w:space="0" w:color="auto"/>
            <w:right w:val="none" w:sz="0" w:space="0" w:color="auto"/>
          </w:divBdr>
          <w:divsChild>
            <w:div w:id="47346422">
              <w:marLeft w:val="0"/>
              <w:marRight w:val="0"/>
              <w:marTop w:val="0"/>
              <w:marBottom w:val="0"/>
              <w:divBdr>
                <w:top w:val="none" w:sz="0" w:space="0" w:color="auto"/>
                <w:left w:val="none" w:sz="0" w:space="0" w:color="auto"/>
                <w:bottom w:val="none" w:sz="0" w:space="0" w:color="auto"/>
                <w:right w:val="none" w:sz="0" w:space="0" w:color="auto"/>
              </w:divBdr>
              <w:divsChild>
                <w:div w:id="54528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079427">
      <w:bodyDiv w:val="1"/>
      <w:marLeft w:val="0"/>
      <w:marRight w:val="0"/>
      <w:marTop w:val="0"/>
      <w:marBottom w:val="0"/>
      <w:divBdr>
        <w:top w:val="none" w:sz="0" w:space="0" w:color="auto"/>
        <w:left w:val="none" w:sz="0" w:space="0" w:color="auto"/>
        <w:bottom w:val="none" w:sz="0" w:space="0" w:color="auto"/>
        <w:right w:val="none" w:sz="0" w:space="0" w:color="auto"/>
      </w:divBdr>
      <w:divsChild>
        <w:div w:id="727924296">
          <w:marLeft w:val="0"/>
          <w:marRight w:val="0"/>
          <w:marTop w:val="0"/>
          <w:marBottom w:val="0"/>
          <w:divBdr>
            <w:top w:val="none" w:sz="0" w:space="0" w:color="auto"/>
            <w:left w:val="none" w:sz="0" w:space="0" w:color="auto"/>
            <w:bottom w:val="none" w:sz="0" w:space="0" w:color="auto"/>
            <w:right w:val="none" w:sz="0" w:space="0" w:color="auto"/>
          </w:divBdr>
          <w:divsChild>
            <w:div w:id="1689528741">
              <w:marLeft w:val="0"/>
              <w:marRight w:val="0"/>
              <w:marTop w:val="0"/>
              <w:marBottom w:val="0"/>
              <w:divBdr>
                <w:top w:val="none" w:sz="0" w:space="0" w:color="auto"/>
                <w:left w:val="none" w:sz="0" w:space="0" w:color="auto"/>
                <w:bottom w:val="none" w:sz="0" w:space="0" w:color="auto"/>
                <w:right w:val="none" w:sz="0" w:space="0" w:color="auto"/>
              </w:divBdr>
              <w:divsChild>
                <w:div w:id="143806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250298">
      <w:bodyDiv w:val="1"/>
      <w:marLeft w:val="0"/>
      <w:marRight w:val="0"/>
      <w:marTop w:val="0"/>
      <w:marBottom w:val="0"/>
      <w:divBdr>
        <w:top w:val="none" w:sz="0" w:space="0" w:color="auto"/>
        <w:left w:val="none" w:sz="0" w:space="0" w:color="auto"/>
        <w:bottom w:val="none" w:sz="0" w:space="0" w:color="auto"/>
        <w:right w:val="none" w:sz="0" w:space="0" w:color="auto"/>
      </w:divBdr>
      <w:divsChild>
        <w:div w:id="836191283">
          <w:marLeft w:val="0"/>
          <w:marRight w:val="0"/>
          <w:marTop w:val="0"/>
          <w:marBottom w:val="0"/>
          <w:divBdr>
            <w:top w:val="none" w:sz="0" w:space="0" w:color="auto"/>
            <w:left w:val="none" w:sz="0" w:space="0" w:color="auto"/>
            <w:bottom w:val="none" w:sz="0" w:space="0" w:color="auto"/>
            <w:right w:val="none" w:sz="0" w:space="0" w:color="auto"/>
          </w:divBdr>
          <w:divsChild>
            <w:div w:id="1006708456">
              <w:marLeft w:val="0"/>
              <w:marRight w:val="0"/>
              <w:marTop w:val="0"/>
              <w:marBottom w:val="0"/>
              <w:divBdr>
                <w:top w:val="none" w:sz="0" w:space="0" w:color="auto"/>
                <w:left w:val="none" w:sz="0" w:space="0" w:color="auto"/>
                <w:bottom w:val="none" w:sz="0" w:space="0" w:color="auto"/>
                <w:right w:val="none" w:sz="0" w:space="0" w:color="auto"/>
              </w:divBdr>
              <w:divsChild>
                <w:div w:id="19995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7335">
      <w:bodyDiv w:val="1"/>
      <w:marLeft w:val="0"/>
      <w:marRight w:val="0"/>
      <w:marTop w:val="0"/>
      <w:marBottom w:val="0"/>
      <w:divBdr>
        <w:top w:val="none" w:sz="0" w:space="0" w:color="auto"/>
        <w:left w:val="none" w:sz="0" w:space="0" w:color="auto"/>
        <w:bottom w:val="none" w:sz="0" w:space="0" w:color="auto"/>
        <w:right w:val="none" w:sz="0" w:space="0" w:color="auto"/>
      </w:divBdr>
      <w:divsChild>
        <w:div w:id="2098624626">
          <w:marLeft w:val="0"/>
          <w:marRight w:val="0"/>
          <w:marTop w:val="0"/>
          <w:marBottom w:val="0"/>
          <w:divBdr>
            <w:top w:val="none" w:sz="0" w:space="0" w:color="auto"/>
            <w:left w:val="none" w:sz="0" w:space="0" w:color="auto"/>
            <w:bottom w:val="none" w:sz="0" w:space="0" w:color="auto"/>
            <w:right w:val="none" w:sz="0" w:space="0" w:color="auto"/>
          </w:divBdr>
          <w:divsChild>
            <w:div w:id="145365661">
              <w:marLeft w:val="0"/>
              <w:marRight w:val="0"/>
              <w:marTop w:val="0"/>
              <w:marBottom w:val="0"/>
              <w:divBdr>
                <w:top w:val="none" w:sz="0" w:space="0" w:color="auto"/>
                <w:left w:val="none" w:sz="0" w:space="0" w:color="auto"/>
                <w:bottom w:val="none" w:sz="0" w:space="0" w:color="auto"/>
                <w:right w:val="none" w:sz="0" w:space="0" w:color="auto"/>
              </w:divBdr>
              <w:divsChild>
                <w:div w:id="57412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77991">
      <w:bodyDiv w:val="1"/>
      <w:marLeft w:val="0"/>
      <w:marRight w:val="0"/>
      <w:marTop w:val="0"/>
      <w:marBottom w:val="0"/>
      <w:divBdr>
        <w:top w:val="none" w:sz="0" w:space="0" w:color="auto"/>
        <w:left w:val="none" w:sz="0" w:space="0" w:color="auto"/>
        <w:bottom w:val="none" w:sz="0" w:space="0" w:color="auto"/>
        <w:right w:val="none" w:sz="0" w:space="0" w:color="auto"/>
      </w:divBdr>
      <w:divsChild>
        <w:div w:id="811171498">
          <w:marLeft w:val="0"/>
          <w:marRight w:val="0"/>
          <w:marTop w:val="0"/>
          <w:marBottom w:val="0"/>
          <w:divBdr>
            <w:top w:val="none" w:sz="0" w:space="0" w:color="auto"/>
            <w:left w:val="none" w:sz="0" w:space="0" w:color="auto"/>
            <w:bottom w:val="none" w:sz="0" w:space="0" w:color="auto"/>
            <w:right w:val="none" w:sz="0" w:space="0" w:color="auto"/>
          </w:divBdr>
          <w:divsChild>
            <w:div w:id="835804992">
              <w:marLeft w:val="0"/>
              <w:marRight w:val="0"/>
              <w:marTop w:val="0"/>
              <w:marBottom w:val="0"/>
              <w:divBdr>
                <w:top w:val="none" w:sz="0" w:space="0" w:color="auto"/>
                <w:left w:val="none" w:sz="0" w:space="0" w:color="auto"/>
                <w:bottom w:val="none" w:sz="0" w:space="0" w:color="auto"/>
                <w:right w:val="none" w:sz="0" w:space="0" w:color="auto"/>
              </w:divBdr>
              <w:divsChild>
                <w:div w:id="11757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960603">
      <w:bodyDiv w:val="1"/>
      <w:marLeft w:val="0"/>
      <w:marRight w:val="0"/>
      <w:marTop w:val="0"/>
      <w:marBottom w:val="0"/>
      <w:divBdr>
        <w:top w:val="none" w:sz="0" w:space="0" w:color="auto"/>
        <w:left w:val="none" w:sz="0" w:space="0" w:color="auto"/>
        <w:bottom w:val="none" w:sz="0" w:space="0" w:color="auto"/>
        <w:right w:val="none" w:sz="0" w:space="0" w:color="auto"/>
      </w:divBdr>
      <w:divsChild>
        <w:div w:id="829293925">
          <w:marLeft w:val="0"/>
          <w:marRight w:val="0"/>
          <w:marTop w:val="0"/>
          <w:marBottom w:val="0"/>
          <w:divBdr>
            <w:top w:val="none" w:sz="0" w:space="0" w:color="auto"/>
            <w:left w:val="none" w:sz="0" w:space="0" w:color="auto"/>
            <w:bottom w:val="none" w:sz="0" w:space="0" w:color="auto"/>
            <w:right w:val="none" w:sz="0" w:space="0" w:color="auto"/>
          </w:divBdr>
          <w:divsChild>
            <w:div w:id="1767268203">
              <w:marLeft w:val="0"/>
              <w:marRight w:val="0"/>
              <w:marTop w:val="0"/>
              <w:marBottom w:val="0"/>
              <w:divBdr>
                <w:top w:val="none" w:sz="0" w:space="0" w:color="auto"/>
                <w:left w:val="none" w:sz="0" w:space="0" w:color="auto"/>
                <w:bottom w:val="none" w:sz="0" w:space="0" w:color="auto"/>
                <w:right w:val="none" w:sz="0" w:space="0" w:color="auto"/>
              </w:divBdr>
              <w:divsChild>
                <w:div w:id="11784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3794">
      <w:bodyDiv w:val="1"/>
      <w:marLeft w:val="0"/>
      <w:marRight w:val="0"/>
      <w:marTop w:val="0"/>
      <w:marBottom w:val="0"/>
      <w:divBdr>
        <w:top w:val="none" w:sz="0" w:space="0" w:color="auto"/>
        <w:left w:val="none" w:sz="0" w:space="0" w:color="auto"/>
        <w:bottom w:val="none" w:sz="0" w:space="0" w:color="auto"/>
        <w:right w:val="none" w:sz="0" w:space="0" w:color="auto"/>
      </w:divBdr>
      <w:divsChild>
        <w:div w:id="470253316">
          <w:marLeft w:val="0"/>
          <w:marRight w:val="0"/>
          <w:marTop w:val="0"/>
          <w:marBottom w:val="0"/>
          <w:divBdr>
            <w:top w:val="none" w:sz="0" w:space="0" w:color="auto"/>
            <w:left w:val="none" w:sz="0" w:space="0" w:color="auto"/>
            <w:bottom w:val="none" w:sz="0" w:space="0" w:color="auto"/>
            <w:right w:val="none" w:sz="0" w:space="0" w:color="auto"/>
          </w:divBdr>
          <w:divsChild>
            <w:div w:id="741950302">
              <w:marLeft w:val="0"/>
              <w:marRight w:val="0"/>
              <w:marTop w:val="0"/>
              <w:marBottom w:val="0"/>
              <w:divBdr>
                <w:top w:val="none" w:sz="0" w:space="0" w:color="auto"/>
                <w:left w:val="none" w:sz="0" w:space="0" w:color="auto"/>
                <w:bottom w:val="none" w:sz="0" w:space="0" w:color="auto"/>
                <w:right w:val="none" w:sz="0" w:space="0" w:color="auto"/>
              </w:divBdr>
              <w:divsChild>
                <w:div w:id="967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17375">
      <w:bodyDiv w:val="1"/>
      <w:marLeft w:val="0"/>
      <w:marRight w:val="0"/>
      <w:marTop w:val="0"/>
      <w:marBottom w:val="0"/>
      <w:divBdr>
        <w:top w:val="none" w:sz="0" w:space="0" w:color="auto"/>
        <w:left w:val="none" w:sz="0" w:space="0" w:color="auto"/>
        <w:bottom w:val="none" w:sz="0" w:space="0" w:color="auto"/>
        <w:right w:val="none" w:sz="0" w:space="0" w:color="auto"/>
      </w:divBdr>
      <w:divsChild>
        <w:div w:id="1498571379">
          <w:marLeft w:val="0"/>
          <w:marRight w:val="0"/>
          <w:marTop w:val="0"/>
          <w:marBottom w:val="0"/>
          <w:divBdr>
            <w:top w:val="none" w:sz="0" w:space="0" w:color="auto"/>
            <w:left w:val="none" w:sz="0" w:space="0" w:color="auto"/>
            <w:bottom w:val="none" w:sz="0" w:space="0" w:color="auto"/>
            <w:right w:val="none" w:sz="0" w:space="0" w:color="auto"/>
          </w:divBdr>
          <w:divsChild>
            <w:div w:id="1829974549">
              <w:marLeft w:val="0"/>
              <w:marRight w:val="0"/>
              <w:marTop w:val="0"/>
              <w:marBottom w:val="0"/>
              <w:divBdr>
                <w:top w:val="none" w:sz="0" w:space="0" w:color="auto"/>
                <w:left w:val="none" w:sz="0" w:space="0" w:color="auto"/>
                <w:bottom w:val="none" w:sz="0" w:space="0" w:color="auto"/>
                <w:right w:val="none" w:sz="0" w:space="0" w:color="auto"/>
              </w:divBdr>
              <w:divsChild>
                <w:div w:id="114015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274403">
      <w:bodyDiv w:val="1"/>
      <w:marLeft w:val="0"/>
      <w:marRight w:val="0"/>
      <w:marTop w:val="0"/>
      <w:marBottom w:val="0"/>
      <w:divBdr>
        <w:top w:val="none" w:sz="0" w:space="0" w:color="auto"/>
        <w:left w:val="none" w:sz="0" w:space="0" w:color="auto"/>
        <w:bottom w:val="none" w:sz="0" w:space="0" w:color="auto"/>
        <w:right w:val="none" w:sz="0" w:space="0" w:color="auto"/>
      </w:divBdr>
      <w:divsChild>
        <w:div w:id="735595081">
          <w:marLeft w:val="0"/>
          <w:marRight w:val="0"/>
          <w:marTop w:val="0"/>
          <w:marBottom w:val="0"/>
          <w:divBdr>
            <w:top w:val="none" w:sz="0" w:space="0" w:color="auto"/>
            <w:left w:val="none" w:sz="0" w:space="0" w:color="auto"/>
            <w:bottom w:val="none" w:sz="0" w:space="0" w:color="auto"/>
            <w:right w:val="none" w:sz="0" w:space="0" w:color="auto"/>
          </w:divBdr>
          <w:divsChild>
            <w:div w:id="419256788">
              <w:marLeft w:val="0"/>
              <w:marRight w:val="0"/>
              <w:marTop w:val="0"/>
              <w:marBottom w:val="0"/>
              <w:divBdr>
                <w:top w:val="none" w:sz="0" w:space="0" w:color="auto"/>
                <w:left w:val="none" w:sz="0" w:space="0" w:color="auto"/>
                <w:bottom w:val="none" w:sz="0" w:space="0" w:color="auto"/>
                <w:right w:val="none" w:sz="0" w:space="0" w:color="auto"/>
              </w:divBdr>
              <w:divsChild>
                <w:div w:id="69535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394408">
      <w:bodyDiv w:val="1"/>
      <w:marLeft w:val="0"/>
      <w:marRight w:val="0"/>
      <w:marTop w:val="0"/>
      <w:marBottom w:val="0"/>
      <w:divBdr>
        <w:top w:val="none" w:sz="0" w:space="0" w:color="auto"/>
        <w:left w:val="none" w:sz="0" w:space="0" w:color="auto"/>
        <w:bottom w:val="none" w:sz="0" w:space="0" w:color="auto"/>
        <w:right w:val="none" w:sz="0" w:space="0" w:color="auto"/>
      </w:divBdr>
      <w:divsChild>
        <w:div w:id="250239766">
          <w:marLeft w:val="0"/>
          <w:marRight w:val="0"/>
          <w:marTop w:val="0"/>
          <w:marBottom w:val="0"/>
          <w:divBdr>
            <w:top w:val="none" w:sz="0" w:space="0" w:color="auto"/>
            <w:left w:val="none" w:sz="0" w:space="0" w:color="auto"/>
            <w:bottom w:val="none" w:sz="0" w:space="0" w:color="auto"/>
            <w:right w:val="none" w:sz="0" w:space="0" w:color="auto"/>
          </w:divBdr>
          <w:divsChild>
            <w:div w:id="1684015095">
              <w:marLeft w:val="0"/>
              <w:marRight w:val="0"/>
              <w:marTop w:val="0"/>
              <w:marBottom w:val="0"/>
              <w:divBdr>
                <w:top w:val="none" w:sz="0" w:space="0" w:color="auto"/>
                <w:left w:val="none" w:sz="0" w:space="0" w:color="auto"/>
                <w:bottom w:val="none" w:sz="0" w:space="0" w:color="auto"/>
                <w:right w:val="none" w:sz="0" w:space="0" w:color="auto"/>
              </w:divBdr>
              <w:divsChild>
                <w:div w:id="14276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173298">
      <w:bodyDiv w:val="1"/>
      <w:marLeft w:val="0"/>
      <w:marRight w:val="0"/>
      <w:marTop w:val="0"/>
      <w:marBottom w:val="0"/>
      <w:divBdr>
        <w:top w:val="none" w:sz="0" w:space="0" w:color="auto"/>
        <w:left w:val="none" w:sz="0" w:space="0" w:color="auto"/>
        <w:bottom w:val="none" w:sz="0" w:space="0" w:color="auto"/>
        <w:right w:val="none" w:sz="0" w:space="0" w:color="auto"/>
      </w:divBdr>
    </w:div>
    <w:div w:id="1832064696">
      <w:bodyDiv w:val="1"/>
      <w:marLeft w:val="0"/>
      <w:marRight w:val="0"/>
      <w:marTop w:val="0"/>
      <w:marBottom w:val="0"/>
      <w:divBdr>
        <w:top w:val="none" w:sz="0" w:space="0" w:color="auto"/>
        <w:left w:val="none" w:sz="0" w:space="0" w:color="auto"/>
        <w:bottom w:val="none" w:sz="0" w:space="0" w:color="auto"/>
        <w:right w:val="none" w:sz="0" w:space="0" w:color="auto"/>
      </w:divBdr>
      <w:divsChild>
        <w:div w:id="627248956">
          <w:marLeft w:val="0"/>
          <w:marRight w:val="0"/>
          <w:marTop w:val="0"/>
          <w:marBottom w:val="0"/>
          <w:divBdr>
            <w:top w:val="none" w:sz="0" w:space="0" w:color="auto"/>
            <w:left w:val="none" w:sz="0" w:space="0" w:color="auto"/>
            <w:bottom w:val="none" w:sz="0" w:space="0" w:color="auto"/>
            <w:right w:val="none" w:sz="0" w:space="0" w:color="auto"/>
          </w:divBdr>
          <w:divsChild>
            <w:div w:id="796412871">
              <w:marLeft w:val="0"/>
              <w:marRight w:val="0"/>
              <w:marTop w:val="0"/>
              <w:marBottom w:val="0"/>
              <w:divBdr>
                <w:top w:val="none" w:sz="0" w:space="0" w:color="auto"/>
                <w:left w:val="none" w:sz="0" w:space="0" w:color="auto"/>
                <w:bottom w:val="none" w:sz="0" w:space="0" w:color="auto"/>
                <w:right w:val="none" w:sz="0" w:space="0" w:color="auto"/>
              </w:divBdr>
              <w:divsChild>
                <w:div w:id="1617715845">
                  <w:marLeft w:val="0"/>
                  <w:marRight w:val="0"/>
                  <w:marTop w:val="0"/>
                  <w:marBottom w:val="0"/>
                  <w:divBdr>
                    <w:top w:val="none" w:sz="0" w:space="0" w:color="auto"/>
                    <w:left w:val="none" w:sz="0" w:space="0" w:color="auto"/>
                    <w:bottom w:val="none" w:sz="0" w:space="0" w:color="auto"/>
                    <w:right w:val="none" w:sz="0" w:space="0" w:color="auto"/>
                  </w:divBdr>
                  <w:divsChild>
                    <w:div w:id="3207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440255">
      <w:bodyDiv w:val="1"/>
      <w:marLeft w:val="0"/>
      <w:marRight w:val="0"/>
      <w:marTop w:val="0"/>
      <w:marBottom w:val="0"/>
      <w:divBdr>
        <w:top w:val="none" w:sz="0" w:space="0" w:color="auto"/>
        <w:left w:val="none" w:sz="0" w:space="0" w:color="auto"/>
        <w:bottom w:val="none" w:sz="0" w:space="0" w:color="auto"/>
        <w:right w:val="none" w:sz="0" w:space="0" w:color="auto"/>
      </w:divBdr>
    </w:div>
    <w:div w:id="1847211885">
      <w:bodyDiv w:val="1"/>
      <w:marLeft w:val="0"/>
      <w:marRight w:val="0"/>
      <w:marTop w:val="0"/>
      <w:marBottom w:val="0"/>
      <w:divBdr>
        <w:top w:val="none" w:sz="0" w:space="0" w:color="auto"/>
        <w:left w:val="none" w:sz="0" w:space="0" w:color="auto"/>
        <w:bottom w:val="none" w:sz="0" w:space="0" w:color="auto"/>
        <w:right w:val="none" w:sz="0" w:space="0" w:color="auto"/>
      </w:divBdr>
    </w:div>
    <w:div w:id="1922644242">
      <w:bodyDiv w:val="1"/>
      <w:marLeft w:val="0"/>
      <w:marRight w:val="0"/>
      <w:marTop w:val="0"/>
      <w:marBottom w:val="0"/>
      <w:divBdr>
        <w:top w:val="none" w:sz="0" w:space="0" w:color="auto"/>
        <w:left w:val="none" w:sz="0" w:space="0" w:color="auto"/>
        <w:bottom w:val="none" w:sz="0" w:space="0" w:color="auto"/>
        <w:right w:val="none" w:sz="0" w:space="0" w:color="auto"/>
      </w:divBdr>
    </w:div>
    <w:div w:id="1961036799">
      <w:bodyDiv w:val="1"/>
      <w:marLeft w:val="0"/>
      <w:marRight w:val="0"/>
      <w:marTop w:val="0"/>
      <w:marBottom w:val="0"/>
      <w:divBdr>
        <w:top w:val="none" w:sz="0" w:space="0" w:color="auto"/>
        <w:left w:val="none" w:sz="0" w:space="0" w:color="auto"/>
        <w:bottom w:val="none" w:sz="0" w:space="0" w:color="auto"/>
        <w:right w:val="none" w:sz="0" w:space="0" w:color="auto"/>
      </w:divBdr>
      <w:divsChild>
        <w:div w:id="2089885671">
          <w:marLeft w:val="0"/>
          <w:marRight w:val="0"/>
          <w:marTop w:val="0"/>
          <w:marBottom w:val="0"/>
          <w:divBdr>
            <w:top w:val="none" w:sz="0" w:space="0" w:color="auto"/>
            <w:left w:val="none" w:sz="0" w:space="0" w:color="auto"/>
            <w:bottom w:val="none" w:sz="0" w:space="0" w:color="auto"/>
            <w:right w:val="none" w:sz="0" w:space="0" w:color="auto"/>
          </w:divBdr>
          <w:divsChild>
            <w:div w:id="388655288">
              <w:marLeft w:val="0"/>
              <w:marRight w:val="0"/>
              <w:marTop w:val="0"/>
              <w:marBottom w:val="0"/>
              <w:divBdr>
                <w:top w:val="none" w:sz="0" w:space="0" w:color="auto"/>
                <w:left w:val="none" w:sz="0" w:space="0" w:color="auto"/>
                <w:bottom w:val="none" w:sz="0" w:space="0" w:color="auto"/>
                <w:right w:val="none" w:sz="0" w:space="0" w:color="auto"/>
              </w:divBdr>
              <w:divsChild>
                <w:div w:id="19926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98093">
      <w:bodyDiv w:val="1"/>
      <w:marLeft w:val="0"/>
      <w:marRight w:val="0"/>
      <w:marTop w:val="0"/>
      <w:marBottom w:val="0"/>
      <w:divBdr>
        <w:top w:val="none" w:sz="0" w:space="0" w:color="auto"/>
        <w:left w:val="none" w:sz="0" w:space="0" w:color="auto"/>
        <w:bottom w:val="none" w:sz="0" w:space="0" w:color="auto"/>
        <w:right w:val="none" w:sz="0" w:space="0" w:color="auto"/>
      </w:divBdr>
    </w:div>
    <w:div w:id="1972124708">
      <w:bodyDiv w:val="1"/>
      <w:marLeft w:val="0"/>
      <w:marRight w:val="0"/>
      <w:marTop w:val="0"/>
      <w:marBottom w:val="0"/>
      <w:divBdr>
        <w:top w:val="none" w:sz="0" w:space="0" w:color="auto"/>
        <w:left w:val="none" w:sz="0" w:space="0" w:color="auto"/>
        <w:bottom w:val="none" w:sz="0" w:space="0" w:color="auto"/>
        <w:right w:val="none" w:sz="0" w:space="0" w:color="auto"/>
      </w:divBdr>
      <w:divsChild>
        <w:div w:id="1392539055">
          <w:marLeft w:val="0"/>
          <w:marRight w:val="0"/>
          <w:marTop w:val="0"/>
          <w:marBottom w:val="0"/>
          <w:divBdr>
            <w:top w:val="none" w:sz="0" w:space="0" w:color="auto"/>
            <w:left w:val="none" w:sz="0" w:space="0" w:color="auto"/>
            <w:bottom w:val="none" w:sz="0" w:space="0" w:color="auto"/>
            <w:right w:val="none" w:sz="0" w:space="0" w:color="auto"/>
          </w:divBdr>
          <w:divsChild>
            <w:div w:id="148600572">
              <w:marLeft w:val="0"/>
              <w:marRight w:val="0"/>
              <w:marTop w:val="0"/>
              <w:marBottom w:val="0"/>
              <w:divBdr>
                <w:top w:val="none" w:sz="0" w:space="0" w:color="auto"/>
                <w:left w:val="none" w:sz="0" w:space="0" w:color="auto"/>
                <w:bottom w:val="none" w:sz="0" w:space="0" w:color="auto"/>
                <w:right w:val="none" w:sz="0" w:space="0" w:color="auto"/>
              </w:divBdr>
              <w:divsChild>
                <w:div w:id="11512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02865">
      <w:bodyDiv w:val="1"/>
      <w:marLeft w:val="0"/>
      <w:marRight w:val="0"/>
      <w:marTop w:val="0"/>
      <w:marBottom w:val="0"/>
      <w:divBdr>
        <w:top w:val="none" w:sz="0" w:space="0" w:color="auto"/>
        <w:left w:val="none" w:sz="0" w:space="0" w:color="auto"/>
        <w:bottom w:val="none" w:sz="0" w:space="0" w:color="auto"/>
        <w:right w:val="none" w:sz="0" w:space="0" w:color="auto"/>
      </w:divBdr>
    </w:div>
    <w:div w:id="2027124327">
      <w:bodyDiv w:val="1"/>
      <w:marLeft w:val="0"/>
      <w:marRight w:val="0"/>
      <w:marTop w:val="0"/>
      <w:marBottom w:val="0"/>
      <w:divBdr>
        <w:top w:val="none" w:sz="0" w:space="0" w:color="auto"/>
        <w:left w:val="none" w:sz="0" w:space="0" w:color="auto"/>
        <w:bottom w:val="none" w:sz="0" w:space="0" w:color="auto"/>
        <w:right w:val="none" w:sz="0" w:space="0" w:color="auto"/>
      </w:divBdr>
    </w:div>
    <w:div w:id="2027360729">
      <w:bodyDiv w:val="1"/>
      <w:marLeft w:val="0"/>
      <w:marRight w:val="0"/>
      <w:marTop w:val="0"/>
      <w:marBottom w:val="0"/>
      <w:divBdr>
        <w:top w:val="none" w:sz="0" w:space="0" w:color="auto"/>
        <w:left w:val="none" w:sz="0" w:space="0" w:color="auto"/>
        <w:bottom w:val="none" w:sz="0" w:space="0" w:color="auto"/>
        <w:right w:val="none" w:sz="0" w:space="0" w:color="auto"/>
      </w:divBdr>
      <w:divsChild>
        <w:div w:id="1879122859">
          <w:marLeft w:val="0"/>
          <w:marRight w:val="0"/>
          <w:marTop w:val="0"/>
          <w:marBottom w:val="0"/>
          <w:divBdr>
            <w:top w:val="none" w:sz="0" w:space="0" w:color="auto"/>
            <w:left w:val="none" w:sz="0" w:space="0" w:color="auto"/>
            <w:bottom w:val="none" w:sz="0" w:space="0" w:color="auto"/>
            <w:right w:val="none" w:sz="0" w:space="0" w:color="auto"/>
          </w:divBdr>
          <w:divsChild>
            <w:div w:id="1731073245">
              <w:marLeft w:val="0"/>
              <w:marRight w:val="0"/>
              <w:marTop w:val="0"/>
              <w:marBottom w:val="0"/>
              <w:divBdr>
                <w:top w:val="none" w:sz="0" w:space="0" w:color="auto"/>
                <w:left w:val="none" w:sz="0" w:space="0" w:color="auto"/>
                <w:bottom w:val="none" w:sz="0" w:space="0" w:color="auto"/>
                <w:right w:val="none" w:sz="0" w:space="0" w:color="auto"/>
              </w:divBdr>
              <w:divsChild>
                <w:div w:id="1321274054">
                  <w:marLeft w:val="0"/>
                  <w:marRight w:val="0"/>
                  <w:marTop w:val="0"/>
                  <w:marBottom w:val="0"/>
                  <w:divBdr>
                    <w:top w:val="none" w:sz="0" w:space="0" w:color="auto"/>
                    <w:left w:val="none" w:sz="0" w:space="0" w:color="auto"/>
                    <w:bottom w:val="none" w:sz="0" w:space="0" w:color="auto"/>
                    <w:right w:val="none" w:sz="0" w:space="0" w:color="auto"/>
                  </w:divBdr>
                  <w:divsChild>
                    <w:div w:id="113648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79673">
      <w:bodyDiv w:val="1"/>
      <w:marLeft w:val="0"/>
      <w:marRight w:val="0"/>
      <w:marTop w:val="0"/>
      <w:marBottom w:val="0"/>
      <w:divBdr>
        <w:top w:val="none" w:sz="0" w:space="0" w:color="auto"/>
        <w:left w:val="none" w:sz="0" w:space="0" w:color="auto"/>
        <w:bottom w:val="none" w:sz="0" w:space="0" w:color="auto"/>
        <w:right w:val="none" w:sz="0" w:space="0" w:color="auto"/>
      </w:divBdr>
      <w:divsChild>
        <w:div w:id="603072378">
          <w:marLeft w:val="0"/>
          <w:marRight w:val="0"/>
          <w:marTop w:val="0"/>
          <w:marBottom w:val="0"/>
          <w:divBdr>
            <w:top w:val="none" w:sz="0" w:space="0" w:color="auto"/>
            <w:left w:val="none" w:sz="0" w:space="0" w:color="auto"/>
            <w:bottom w:val="none" w:sz="0" w:space="0" w:color="auto"/>
            <w:right w:val="none" w:sz="0" w:space="0" w:color="auto"/>
          </w:divBdr>
          <w:divsChild>
            <w:div w:id="361591253">
              <w:marLeft w:val="0"/>
              <w:marRight w:val="0"/>
              <w:marTop w:val="0"/>
              <w:marBottom w:val="0"/>
              <w:divBdr>
                <w:top w:val="none" w:sz="0" w:space="0" w:color="auto"/>
                <w:left w:val="none" w:sz="0" w:space="0" w:color="auto"/>
                <w:bottom w:val="none" w:sz="0" w:space="0" w:color="auto"/>
                <w:right w:val="none" w:sz="0" w:space="0" w:color="auto"/>
              </w:divBdr>
              <w:divsChild>
                <w:div w:id="25482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77873">
      <w:bodyDiv w:val="1"/>
      <w:marLeft w:val="0"/>
      <w:marRight w:val="0"/>
      <w:marTop w:val="0"/>
      <w:marBottom w:val="0"/>
      <w:divBdr>
        <w:top w:val="none" w:sz="0" w:space="0" w:color="auto"/>
        <w:left w:val="none" w:sz="0" w:space="0" w:color="auto"/>
        <w:bottom w:val="none" w:sz="0" w:space="0" w:color="auto"/>
        <w:right w:val="none" w:sz="0" w:space="0" w:color="auto"/>
      </w:divBdr>
      <w:divsChild>
        <w:div w:id="2052613964">
          <w:marLeft w:val="0"/>
          <w:marRight w:val="0"/>
          <w:marTop w:val="0"/>
          <w:marBottom w:val="0"/>
          <w:divBdr>
            <w:top w:val="none" w:sz="0" w:space="0" w:color="auto"/>
            <w:left w:val="none" w:sz="0" w:space="0" w:color="auto"/>
            <w:bottom w:val="none" w:sz="0" w:space="0" w:color="auto"/>
            <w:right w:val="none" w:sz="0" w:space="0" w:color="auto"/>
          </w:divBdr>
          <w:divsChild>
            <w:div w:id="1998457980">
              <w:marLeft w:val="0"/>
              <w:marRight w:val="0"/>
              <w:marTop w:val="0"/>
              <w:marBottom w:val="0"/>
              <w:divBdr>
                <w:top w:val="none" w:sz="0" w:space="0" w:color="auto"/>
                <w:left w:val="none" w:sz="0" w:space="0" w:color="auto"/>
                <w:bottom w:val="none" w:sz="0" w:space="0" w:color="auto"/>
                <w:right w:val="none" w:sz="0" w:space="0" w:color="auto"/>
              </w:divBdr>
              <w:divsChild>
                <w:div w:id="81818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08832">
      <w:bodyDiv w:val="1"/>
      <w:marLeft w:val="0"/>
      <w:marRight w:val="0"/>
      <w:marTop w:val="0"/>
      <w:marBottom w:val="0"/>
      <w:divBdr>
        <w:top w:val="none" w:sz="0" w:space="0" w:color="auto"/>
        <w:left w:val="none" w:sz="0" w:space="0" w:color="auto"/>
        <w:bottom w:val="none" w:sz="0" w:space="0" w:color="auto"/>
        <w:right w:val="none" w:sz="0" w:space="0" w:color="auto"/>
      </w:divBdr>
    </w:div>
    <w:div w:id="2069303906">
      <w:bodyDiv w:val="1"/>
      <w:marLeft w:val="0"/>
      <w:marRight w:val="0"/>
      <w:marTop w:val="0"/>
      <w:marBottom w:val="0"/>
      <w:divBdr>
        <w:top w:val="none" w:sz="0" w:space="0" w:color="auto"/>
        <w:left w:val="none" w:sz="0" w:space="0" w:color="auto"/>
        <w:bottom w:val="none" w:sz="0" w:space="0" w:color="auto"/>
        <w:right w:val="none" w:sz="0" w:space="0" w:color="auto"/>
      </w:divBdr>
      <w:divsChild>
        <w:div w:id="797836999">
          <w:marLeft w:val="0"/>
          <w:marRight w:val="0"/>
          <w:marTop w:val="0"/>
          <w:marBottom w:val="240"/>
          <w:divBdr>
            <w:top w:val="none" w:sz="0" w:space="0" w:color="auto"/>
            <w:left w:val="none" w:sz="0" w:space="0" w:color="auto"/>
            <w:bottom w:val="none" w:sz="0" w:space="0" w:color="auto"/>
            <w:right w:val="none" w:sz="0" w:space="0" w:color="auto"/>
          </w:divBdr>
        </w:div>
      </w:divsChild>
    </w:div>
    <w:div w:id="2080786845">
      <w:bodyDiv w:val="1"/>
      <w:marLeft w:val="0"/>
      <w:marRight w:val="0"/>
      <w:marTop w:val="0"/>
      <w:marBottom w:val="0"/>
      <w:divBdr>
        <w:top w:val="none" w:sz="0" w:space="0" w:color="auto"/>
        <w:left w:val="none" w:sz="0" w:space="0" w:color="auto"/>
        <w:bottom w:val="none" w:sz="0" w:space="0" w:color="auto"/>
        <w:right w:val="none" w:sz="0" w:space="0" w:color="auto"/>
      </w:divBdr>
    </w:div>
    <w:div w:id="2083679521">
      <w:bodyDiv w:val="1"/>
      <w:marLeft w:val="0"/>
      <w:marRight w:val="0"/>
      <w:marTop w:val="0"/>
      <w:marBottom w:val="0"/>
      <w:divBdr>
        <w:top w:val="none" w:sz="0" w:space="0" w:color="auto"/>
        <w:left w:val="none" w:sz="0" w:space="0" w:color="auto"/>
        <w:bottom w:val="none" w:sz="0" w:space="0" w:color="auto"/>
        <w:right w:val="none" w:sz="0" w:space="0" w:color="auto"/>
      </w:divBdr>
      <w:divsChild>
        <w:div w:id="1841431826">
          <w:marLeft w:val="0"/>
          <w:marRight w:val="0"/>
          <w:marTop w:val="0"/>
          <w:marBottom w:val="0"/>
          <w:divBdr>
            <w:top w:val="none" w:sz="0" w:space="0" w:color="auto"/>
            <w:left w:val="none" w:sz="0" w:space="0" w:color="auto"/>
            <w:bottom w:val="none" w:sz="0" w:space="0" w:color="auto"/>
            <w:right w:val="none" w:sz="0" w:space="0" w:color="auto"/>
          </w:divBdr>
          <w:divsChild>
            <w:div w:id="761797543">
              <w:marLeft w:val="0"/>
              <w:marRight w:val="0"/>
              <w:marTop w:val="0"/>
              <w:marBottom w:val="0"/>
              <w:divBdr>
                <w:top w:val="none" w:sz="0" w:space="0" w:color="auto"/>
                <w:left w:val="none" w:sz="0" w:space="0" w:color="auto"/>
                <w:bottom w:val="none" w:sz="0" w:space="0" w:color="auto"/>
                <w:right w:val="none" w:sz="0" w:space="0" w:color="auto"/>
              </w:divBdr>
              <w:divsChild>
                <w:div w:id="209258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6106">
      <w:bodyDiv w:val="1"/>
      <w:marLeft w:val="0"/>
      <w:marRight w:val="0"/>
      <w:marTop w:val="0"/>
      <w:marBottom w:val="0"/>
      <w:divBdr>
        <w:top w:val="none" w:sz="0" w:space="0" w:color="auto"/>
        <w:left w:val="none" w:sz="0" w:space="0" w:color="auto"/>
        <w:bottom w:val="none" w:sz="0" w:space="0" w:color="auto"/>
        <w:right w:val="none" w:sz="0" w:space="0" w:color="auto"/>
      </w:divBdr>
      <w:divsChild>
        <w:div w:id="693268311">
          <w:marLeft w:val="0"/>
          <w:marRight w:val="0"/>
          <w:marTop w:val="0"/>
          <w:marBottom w:val="0"/>
          <w:divBdr>
            <w:top w:val="none" w:sz="0" w:space="0" w:color="auto"/>
            <w:left w:val="none" w:sz="0" w:space="0" w:color="auto"/>
            <w:bottom w:val="none" w:sz="0" w:space="0" w:color="auto"/>
            <w:right w:val="none" w:sz="0" w:space="0" w:color="auto"/>
          </w:divBdr>
          <w:divsChild>
            <w:div w:id="820274768">
              <w:marLeft w:val="0"/>
              <w:marRight w:val="0"/>
              <w:marTop w:val="0"/>
              <w:marBottom w:val="0"/>
              <w:divBdr>
                <w:top w:val="none" w:sz="0" w:space="0" w:color="auto"/>
                <w:left w:val="none" w:sz="0" w:space="0" w:color="auto"/>
                <w:bottom w:val="none" w:sz="0" w:space="0" w:color="auto"/>
                <w:right w:val="none" w:sz="0" w:space="0" w:color="auto"/>
              </w:divBdr>
              <w:divsChild>
                <w:div w:id="8920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8966">
      <w:bodyDiv w:val="1"/>
      <w:marLeft w:val="0"/>
      <w:marRight w:val="0"/>
      <w:marTop w:val="0"/>
      <w:marBottom w:val="0"/>
      <w:divBdr>
        <w:top w:val="none" w:sz="0" w:space="0" w:color="auto"/>
        <w:left w:val="none" w:sz="0" w:space="0" w:color="auto"/>
        <w:bottom w:val="none" w:sz="0" w:space="0" w:color="auto"/>
        <w:right w:val="none" w:sz="0" w:space="0" w:color="auto"/>
      </w:divBdr>
      <w:divsChild>
        <w:div w:id="1410888925">
          <w:marLeft w:val="0"/>
          <w:marRight w:val="0"/>
          <w:marTop w:val="0"/>
          <w:marBottom w:val="0"/>
          <w:divBdr>
            <w:top w:val="none" w:sz="0" w:space="0" w:color="auto"/>
            <w:left w:val="none" w:sz="0" w:space="0" w:color="auto"/>
            <w:bottom w:val="none" w:sz="0" w:space="0" w:color="auto"/>
            <w:right w:val="none" w:sz="0" w:space="0" w:color="auto"/>
          </w:divBdr>
          <w:divsChild>
            <w:div w:id="1265261009">
              <w:marLeft w:val="0"/>
              <w:marRight w:val="0"/>
              <w:marTop w:val="0"/>
              <w:marBottom w:val="0"/>
              <w:divBdr>
                <w:top w:val="none" w:sz="0" w:space="0" w:color="auto"/>
                <w:left w:val="none" w:sz="0" w:space="0" w:color="auto"/>
                <w:bottom w:val="none" w:sz="0" w:space="0" w:color="auto"/>
                <w:right w:val="none" w:sz="0" w:space="0" w:color="auto"/>
              </w:divBdr>
              <w:divsChild>
                <w:div w:id="3639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18306">
      <w:bodyDiv w:val="1"/>
      <w:marLeft w:val="0"/>
      <w:marRight w:val="0"/>
      <w:marTop w:val="0"/>
      <w:marBottom w:val="0"/>
      <w:divBdr>
        <w:top w:val="none" w:sz="0" w:space="0" w:color="auto"/>
        <w:left w:val="none" w:sz="0" w:space="0" w:color="auto"/>
        <w:bottom w:val="none" w:sz="0" w:space="0" w:color="auto"/>
        <w:right w:val="none" w:sz="0" w:space="0" w:color="auto"/>
      </w:divBdr>
      <w:divsChild>
        <w:div w:id="1056396480">
          <w:marLeft w:val="0"/>
          <w:marRight w:val="0"/>
          <w:marTop w:val="0"/>
          <w:marBottom w:val="0"/>
          <w:divBdr>
            <w:top w:val="none" w:sz="0" w:space="0" w:color="auto"/>
            <w:left w:val="none" w:sz="0" w:space="0" w:color="auto"/>
            <w:bottom w:val="none" w:sz="0" w:space="0" w:color="auto"/>
            <w:right w:val="none" w:sz="0" w:space="0" w:color="auto"/>
          </w:divBdr>
          <w:divsChild>
            <w:div w:id="1087068862">
              <w:marLeft w:val="0"/>
              <w:marRight w:val="0"/>
              <w:marTop w:val="0"/>
              <w:marBottom w:val="0"/>
              <w:divBdr>
                <w:top w:val="none" w:sz="0" w:space="0" w:color="auto"/>
                <w:left w:val="none" w:sz="0" w:space="0" w:color="auto"/>
                <w:bottom w:val="none" w:sz="0" w:space="0" w:color="auto"/>
                <w:right w:val="none" w:sz="0" w:space="0" w:color="auto"/>
              </w:divBdr>
              <w:divsChild>
                <w:div w:id="129382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21485">
      <w:bodyDiv w:val="1"/>
      <w:marLeft w:val="0"/>
      <w:marRight w:val="0"/>
      <w:marTop w:val="0"/>
      <w:marBottom w:val="0"/>
      <w:divBdr>
        <w:top w:val="none" w:sz="0" w:space="0" w:color="auto"/>
        <w:left w:val="none" w:sz="0" w:space="0" w:color="auto"/>
        <w:bottom w:val="none" w:sz="0" w:space="0" w:color="auto"/>
        <w:right w:val="none" w:sz="0" w:space="0" w:color="auto"/>
      </w:divBdr>
      <w:divsChild>
        <w:div w:id="432437079">
          <w:marLeft w:val="0"/>
          <w:marRight w:val="0"/>
          <w:marTop w:val="0"/>
          <w:marBottom w:val="0"/>
          <w:divBdr>
            <w:top w:val="none" w:sz="0" w:space="0" w:color="auto"/>
            <w:left w:val="none" w:sz="0" w:space="0" w:color="auto"/>
            <w:bottom w:val="none" w:sz="0" w:space="0" w:color="auto"/>
            <w:right w:val="none" w:sz="0" w:space="0" w:color="auto"/>
          </w:divBdr>
          <w:divsChild>
            <w:div w:id="786506401">
              <w:marLeft w:val="0"/>
              <w:marRight w:val="0"/>
              <w:marTop w:val="0"/>
              <w:marBottom w:val="0"/>
              <w:divBdr>
                <w:top w:val="none" w:sz="0" w:space="0" w:color="auto"/>
                <w:left w:val="none" w:sz="0" w:space="0" w:color="auto"/>
                <w:bottom w:val="none" w:sz="0" w:space="0" w:color="auto"/>
                <w:right w:val="none" w:sz="0" w:space="0" w:color="auto"/>
              </w:divBdr>
              <w:divsChild>
                <w:div w:id="103233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07591">
      <w:bodyDiv w:val="1"/>
      <w:marLeft w:val="0"/>
      <w:marRight w:val="0"/>
      <w:marTop w:val="0"/>
      <w:marBottom w:val="0"/>
      <w:divBdr>
        <w:top w:val="none" w:sz="0" w:space="0" w:color="auto"/>
        <w:left w:val="none" w:sz="0" w:space="0" w:color="auto"/>
        <w:bottom w:val="none" w:sz="0" w:space="0" w:color="auto"/>
        <w:right w:val="none" w:sz="0" w:space="0" w:color="auto"/>
      </w:divBdr>
      <w:divsChild>
        <w:div w:id="1916547823">
          <w:marLeft w:val="0"/>
          <w:marRight w:val="0"/>
          <w:marTop w:val="0"/>
          <w:marBottom w:val="0"/>
          <w:divBdr>
            <w:top w:val="none" w:sz="0" w:space="0" w:color="auto"/>
            <w:left w:val="none" w:sz="0" w:space="0" w:color="auto"/>
            <w:bottom w:val="none" w:sz="0" w:space="0" w:color="auto"/>
            <w:right w:val="none" w:sz="0" w:space="0" w:color="auto"/>
          </w:divBdr>
          <w:divsChild>
            <w:div w:id="1206796342">
              <w:marLeft w:val="0"/>
              <w:marRight w:val="0"/>
              <w:marTop w:val="0"/>
              <w:marBottom w:val="0"/>
              <w:divBdr>
                <w:top w:val="none" w:sz="0" w:space="0" w:color="auto"/>
                <w:left w:val="none" w:sz="0" w:space="0" w:color="auto"/>
                <w:bottom w:val="none" w:sz="0" w:space="0" w:color="auto"/>
                <w:right w:val="none" w:sz="0" w:space="0" w:color="auto"/>
              </w:divBdr>
              <w:divsChild>
                <w:div w:id="584801338">
                  <w:marLeft w:val="0"/>
                  <w:marRight w:val="0"/>
                  <w:marTop w:val="0"/>
                  <w:marBottom w:val="0"/>
                  <w:divBdr>
                    <w:top w:val="none" w:sz="0" w:space="0" w:color="auto"/>
                    <w:left w:val="none" w:sz="0" w:space="0" w:color="auto"/>
                    <w:bottom w:val="none" w:sz="0" w:space="0" w:color="auto"/>
                    <w:right w:val="none" w:sz="0" w:space="0" w:color="auto"/>
                  </w:divBdr>
                  <w:divsChild>
                    <w:div w:id="11684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alitative-research.net/fqs-texte/2-02/2-02bamptoncowton-e.htm" TargetMode="External"/><Relationship Id="rId13" Type="http://schemas.openxmlformats.org/officeDocument/2006/relationships/hyperlink" Target="http://eprints.ncrm.ac.uk/842/" TargetMode="External"/><Relationship Id="rId18" Type="http://schemas.openxmlformats.org/officeDocument/2006/relationships/hyperlink" Target="https://link.springer.com/article/10.1007/s40037-019-0509-2" TargetMode="External"/><Relationship Id="rId26" Type="http://schemas.openxmlformats.org/officeDocument/2006/relationships/hyperlink" Target="https://www.cfrinc.net/cfrblog/in-depth-interviewing" TargetMode="External"/><Relationship Id="rId3" Type="http://schemas.openxmlformats.org/officeDocument/2006/relationships/settings" Target="settings.xml"/><Relationship Id="rId21" Type="http://schemas.openxmlformats.org/officeDocument/2006/relationships/hyperlink" Target="https://methods.sagepub.com/book/the-sage-handbook-of-online-research-methods-second-edition/i3708.xml" TargetMode="External"/><Relationship Id="rId7" Type="http://schemas.openxmlformats.org/officeDocument/2006/relationships/hyperlink" Target="https://link.springer.com/article/10.1007/s11747-019-00695-1" TargetMode="External"/><Relationship Id="rId12" Type="http://schemas.openxmlformats.org/officeDocument/2006/relationships/hyperlink" Target="https://digitalmarketinginstitute.com/blog/the-evolution-of-digital-marketing-30-years-in-the-past-and-future" TargetMode="External"/><Relationship Id="rId17" Type="http://schemas.openxmlformats.org/officeDocument/2006/relationships/hyperlink" Target="https://www.researchgate.net/publication/327654523_Netnography_as_a_tool_for_understanding_customers_implications_for_service_research_and_practice" TargetMode="External"/><Relationship Id="rId25" Type="http://schemas.openxmlformats.org/officeDocument/2006/relationships/hyperlink" Target="https://www.tandfonline.com/doi/pdf/10.1080/13683500.2013.850064" TargetMode="External"/><Relationship Id="rId2" Type="http://schemas.openxmlformats.org/officeDocument/2006/relationships/styles" Target="styles.xml"/><Relationship Id="rId16" Type="http://schemas.openxmlformats.org/officeDocument/2006/relationships/hyperlink" Target="https://methods.sagepub.com/book/the-sage-handbook-of-qualitative-business-and-management-research-methods-v2/i374.xml" TargetMode="External"/><Relationship Id="rId20" Type="http://schemas.openxmlformats.org/officeDocument/2006/relationships/hyperlink" Target="https://www.researchgate.net/publication/48666088_Advantages_and_Disadvantages_of_Four_Interview_Techniques_in_Qualitative_Research_Electronic_Journal" TargetMode="External"/><Relationship Id="rId29" Type="http://schemas.openxmlformats.org/officeDocument/2006/relationships/hyperlink" Target="https://link.springer.com/article/10.1186/1472-6963-11-256" TargetMode="External"/><Relationship Id="rId1" Type="http://schemas.openxmlformats.org/officeDocument/2006/relationships/numbering" Target="numbering.xml"/><Relationship Id="rId6" Type="http://schemas.openxmlformats.org/officeDocument/2006/relationships/hyperlink" Target="https://www.researchgate.net/publication/257735505_Conducting_a_Research_Interview" TargetMode="External"/><Relationship Id="rId11" Type="http://schemas.openxmlformats.org/officeDocument/2006/relationships/hyperlink" Target="https://plato.stanford.edu/entries/phenomenology/" TargetMode="External"/><Relationship Id="rId24" Type="http://schemas.openxmlformats.org/officeDocument/2006/relationships/hyperlink" Target="https://www.researchgate.net/publication/284282873_Management_Netnography_Axiological_and_Methodological_Developments_in_Online_Cultural_Business_Research" TargetMode="External"/><Relationship Id="rId5" Type="http://schemas.openxmlformats.org/officeDocument/2006/relationships/hyperlink" Target="https://link.springer.com/content/pdf/10.1007%2FBF03391698.pdf" TargetMode="External"/><Relationship Id="rId15" Type="http://schemas.openxmlformats.org/officeDocument/2006/relationships/hyperlink" Target="https://journals.sagepub.com/doi/abs/10.1177/1468794104041110" TargetMode="External"/><Relationship Id="rId23" Type="http://schemas.openxmlformats.org/officeDocument/2006/relationships/hyperlink" Target="https://www.researchgate.net/publication/267922181_Netnography_Doing_Ethnographic_Research_Online" TargetMode="External"/><Relationship Id="rId28" Type="http://schemas.openxmlformats.org/officeDocument/2006/relationships/hyperlink" Target="https://www.researchgate.net/publication/41822817_Case_study_as_a_research_method" TargetMode="External"/><Relationship Id="rId10" Type="http://schemas.openxmlformats.org/officeDocument/2006/relationships/hyperlink" Target="https://methods.sagepub.com/book/the-sage-handbook-of-online-research-methods-second-edition/i2936.xml" TargetMode="External"/><Relationship Id="rId19" Type="http://schemas.openxmlformats.org/officeDocument/2006/relationships/hyperlink" Target="https://www.rds-yh.nihr.ac.uk/wp-content/uploads/2013/05/15_Using-Interviews-2009.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ocresonline.org.uk/socresonline/2/2/2.html" TargetMode="External"/><Relationship Id="rId14" Type="http://schemas.openxmlformats.org/officeDocument/2006/relationships/hyperlink" Target="http://dx.doi.org/10.2139/ssrn.2048614" TargetMode="External"/><Relationship Id="rId22" Type="http://schemas.openxmlformats.org/officeDocument/2006/relationships/hyperlink" Target="https://journals.sagepub.com/doi/abs/10.1177/0891241687161001" TargetMode="External"/><Relationship Id="rId27" Type="http://schemas.openxmlformats.org/officeDocument/2006/relationships/hyperlink" Target="https://www.thelancet.com/journals/landig/article/PIIS2589-7500(20)30315-0/fulltext"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16485B-3844-054F-930C-803C38475169}">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31</TotalTime>
  <Pages>22</Pages>
  <Words>5048</Words>
  <Characters>28779</Characters>
  <Application>Microsoft Office Word</Application>
  <DocSecurity>0</DocSecurity>
  <Lines>239</Lines>
  <Paragraphs>67</Paragraphs>
  <ScaleCrop>false</ScaleCrop>
  <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7</cp:revision>
  <dcterms:created xsi:type="dcterms:W3CDTF">2021-05-18T12:59:00Z</dcterms:created>
  <dcterms:modified xsi:type="dcterms:W3CDTF">2021-05-18T13:38:00Z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documentId_4620</vt:lpwstr>
  </property>
  <property fmtid="{D5CDD505-2E9C-101B-9397-08002B2CF9AE}" pid="3" name="grammarly_documentContext">
    <vt:lpwstr>{"goals":[],"domain":"academic","emotions":[],"dialect":"british","style":"formal"}</vt:lpwstr>
  </property>
</Properties>
</file>