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52252F1" w14:textId="4542247B" w:rsidR="007B749C" w:rsidRPr="00DC4E59" w:rsidRDefault="00BB6232" w:rsidP="00166409">
      <w:pPr>
        <w:spacing w:line="360" w:lineRule="auto"/>
        <w:jc w:val="both"/>
        <w:rPr>
          <w:rFonts w:ascii="Times New Roman" w:hAnsi="Times New Roman" w:cs="Times New Roman"/>
          <w:sz w:val="28"/>
          <w:szCs w:val="28"/>
          <w:u w:val="single"/>
        </w:rPr>
      </w:pPr>
      <w:r w:rsidRPr="00DC4E59">
        <w:rPr>
          <w:rFonts w:ascii="Times New Roman" w:hAnsi="Times New Roman" w:cs="Times New Roman"/>
          <w:sz w:val="28"/>
          <w:szCs w:val="28"/>
          <w:u w:val="single"/>
        </w:rPr>
        <w:t>Are Non-Humans Deserving of Justice?</w:t>
      </w:r>
      <w:bookmarkStart w:id="0" w:name="_GoBack"/>
      <w:bookmarkEnd w:id="0"/>
    </w:p>
    <w:p w14:paraId="52C08EB1" w14:textId="7D6DABAF" w:rsidR="00775549" w:rsidRPr="00DC4E59" w:rsidRDefault="00775549" w:rsidP="00166409">
      <w:pPr>
        <w:spacing w:line="360" w:lineRule="auto"/>
        <w:jc w:val="both"/>
        <w:rPr>
          <w:rFonts w:ascii="Times New Roman" w:hAnsi="Times New Roman" w:cs="Times New Roman"/>
          <w:sz w:val="28"/>
          <w:szCs w:val="28"/>
        </w:rPr>
      </w:pPr>
      <w:r w:rsidRPr="00DC4E59">
        <w:rPr>
          <w:rFonts w:ascii="Times New Roman" w:hAnsi="Times New Roman" w:cs="Times New Roman"/>
          <w:sz w:val="28"/>
          <w:szCs w:val="28"/>
        </w:rPr>
        <w:t xml:space="preserve">The notion of justice is an extensively debated issue in politics </w:t>
      </w:r>
      <w:r w:rsidR="003A79C7" w:rsidRPr="00DC4E59">
        <w:rPr>
          <w:rFonts w:ascii="Times New Roman" w:hAnsi="Times New Roman" w:cs="Times New Roman"/>
          <w:sz w:val="28"/>
          <w:szCs w:val="28"/>
        </w:rPr>
        <w:t xml:space="preserve">across the globe </w:t>
      </w:r>
      <w:r w:rsidRPr="00DC4E59">
        <w:rPr>
          <w:rFonts w:ascii="Times New Roman" w:hAnsi="Times New Roman" w:cs="Times New Roman"/>
          <w:sz w:val="28"/>
          <w:szCs w:val="28"/>
        </w:rPr>
        <w:t xml:space="preserve">today. </w:t>
      </w:r>
      <w:r w:rsidR="00B4198C" w:rsidRPr="00DC4E59">
        <w:rPr>
          <w:rFonts w:ascii="Times New Roman" w:hAnsi="Times New Roman" w:cs="Times New Roman"/>
          <w:sz w:val="28"/>
          <w:szCs w:val="28"/>
        </w:rPr>
        <w:t>It is a particularly stringent notion connected to the respect for rights.</w:t>
      </w:r>
      <w:r w:rsidR="00B4198C" w:rsidRPr="00DC4E59">
        <w:rPr>
          <w:rStyle w:val="FootnoteReference"/>
          <w:rFonts w:ascii="Times New Roman" w:hAnsi="Times New Roman" w:cs="Times New Roman"/>
          <w:sz w:val="28"/>
          <w:szCs w:val="28"/>
        </w:rPr>
        <w:footnoteReference w:id="1"/>
      </w:r>
      <w:r w:rsidR="00B4198C" w:rsidRPr="00DC4E59">
        <w:rPr>
          <w:rFonts w:ascii="Times New Roman" w:hAnsi="Times New Roman" w:cs="Times New Roman"/>
          <w:sz w:val="28"/>
          <w:szCs w:val="28"/>
        </w:rPr>
        <w:t xml:space="preserve"> </w:t>
      </w:r>
      <w:r w:rsidR="005E0687" w:rsidRPr="00DC4E59">
        <w:rPr>
          <w:rFonts w:ascii="Times New Roman" w:hAnsi="Times New Roman" w:cs="Times New Roman"/>
          <w:sz w:val="28"/>
          <w:szCs w:val="28"/>
        </w:rPr>
        <w:t xml:space="preserve">Animals suffer and go through pain, </w:t>
      </w:r>
      <w:r w:rsidR="00FE76CC" w:rsidRPr="00DC4E59">
        <w:rPr>
          <w:rFonts w:ascii="Times New Roman" w:hAnsi="Times New Roman" w:cs="Times New Roman"/>
          <w:sz w:val="28"/>
          <w:szCs w:val="28"/>
        </w:rPr>
        <w:t>mass killings and cruelty just as humans do or perhaps more than humans</w:t>
      </w:r>
      <w:r w:rsidR="00603761" w:rsidRPr="00DC4E59">
        <w:rPr>
          <w:rFonts w:ascii="Times New Roman" w:hAnsi="Times New Roman" w:cs="Times New Roman"/>
          <w:sz w:val="28"/>
          <w:szCs w:val="28"/>
        </w:rPr>
        <w:t xml:space="preserve"> in some cases</w:t>
      </w:r>
      <w:r w:rsidR="00FE76CC" w:rsidRPr="00DC4E59">
        <w:rPr>
          <w:rFonts w:ascii="Times New Roman" w:hAnsi="Times New Roman" w:cs="Times New Roman"/>
          <w:sz w:val="28"/>
          <w:szCs w:val="28"/>
        </w:rPr>
        <w:t>. However, there is little or no moral concern</w:t>
      </w:r>
      <w:r w:rsidR="00E16714" w:rsidRPr="00DC4E59">
        <w:rPr>
          <w:rFonts w:ascii="Times New Roman" w:hAnsi="Times New Roman" w:cs="Times New Roman"/>
          <w:sz w:val="28"/>
          <w:szCs w:val="28"/>
        </w:rPr>
        <w:t xml:space="preserve"> or duties of justice</w:t>
      </w:r>
      <w:r w:rsidR="00FE76CC" w:rsidRPr="00DC4E59">
        <w:rPr>
          <w:rFonts w:ascii="Times New Roman" w:hAnsi="Times New Roman" w:cs="Times New Roman"/>
          <w:sz w:val="28"/>
          <w:szCs w:val="28"/>
        </w:rPr>
        <w:t xml:space="preserve"> regarding how animals are treated mostly because they </w:t>
      </w:r>
      <w:proofErr w:type="gramStart"/>
      <w:r w:rsidR="00FE76CC" w:rsidRPr="00DC4E59">
        <w:rPr>
          <w:rFonts w:ascii="Times New Roman" w:hAnsi="Times New Roman" w:cs="Times New Roman"/>
          <w:sz w:val="28"/>
          <w:szCs w:val="28"/>
        </w:rPr>
        <w:t>are seen as</w:t>
      </w:r>
      <w:proofErr w:type="gramEnd"/>
      <w:r w:rsidR="00FE76CC" w:rsidRPr="00DC4E59">
        <w:rPr>
          <w:rFonts w:ascii="Times New Roman" w:hAnsi="Times New Roman" w:cs="Times New Roman"/>
          <w:sz w:val="28"/>
          <w:szCs w:val="28"/>
        </w:rPr>
        <w:t xml:space="preserve"> resources for the human species. </w:t>
      </w:r>
      <w:r w:rsidRPr="00DC4E59">
        <w:rPr>
          <w:rFonts w:ascii="Times New Roman" w:hAnsi="Times New Roman" w:cs="Times New Roman"/>
          <w:sz w:val="28"/>
          <w:szCs w:val="28"/>
        </w:rPr>
        <w:t>My aim in this essay is to</w:t>
      </w:r>
      <w:r w:rsidR="00B504E1" w:rsidRPr="00DC4E59">
        <w:rPr>
          <w:rFonts w:ascii="Times New Roman" w:hAnsi="Times New Roman" w:cs="Times New Roman"/>
          <w:sz w:val="28"/>
          <w:szCs w:val="28"/>
        </w:rPr>
        <w:t xml:space="preserve"> discuss the condition which makes justice deserving for non-humans and whether non-humans are legitimate</w:t>
      </w:r>
      <w:r w:rsidR="008010E3" w:rsidRPr="00DC4E59">
        <w:rPr>
          <w:rFonts w:ascii="Times New Roman" w:hAnsi="Times New Roman" w:cs="Times New Roman"/>
          <w:sz w:val="28"/>
          <w:szCs w:val="28"/>
        </w:rPr>
        <w:t>ly deserving</w:t>
      </w:r>
      <w:r w:rsidR="00B504E1" w:rsidRPr="00DC4E59">
        <w:rPr>
          <w:rFonts w:ascii="Times New Roman" w:hAnsi="Times New Roman" w:cs="Times New Roman"/>
          <w:sz w:val="28"/>
          <w:szCs w:val="28"/>
        </w:rPr>
        <w:t xml:space="preserve"> recipients of justice. </w:t>
      </w:r>
      <w:r w:rsidR="00EE6B46" w:rsidRPr="00DC4E59">
        <w:rPr>
          <w:rFonts w:ascii="Times New Roman" w:hAnsi="Times New Roman" w:cs="Times New Roman"/>
          <w:sz w:val="28"/>
          <w:szCs w:val="28"/>
        </w:rPr>
        <w:t>To do this</w:t>
      </w:r>
      <w:r w:rsidR="001A3ACB" w:rsidRPr="00DC4E59">
        <w:rPr>
          <w:rFonts w:ascii="Times New Roman" w:hAnsi="Times New Roman" w:cs="Times New Roman"/>
          <w:sz w:val="28"/>
          <w:szCs w:val="28"/>
        </w:rPr>
        <w:t xml:space="preserve"> </w:t>
      </w:r>
      <w:r w:rsidR="00EE6B46" w:rsidRPr="00DC4E59">
        <w:rPr>
          <w:rFonts w:ascii="Times New Roman" w:hAnsi="Times New Roman" w:cs="Times New Roman"/>
          <w:sz w:val="28"/>
          <w:szCs w:val="28"/>
        </w:rPr>
        <w:t xml:space="preserve">I shall examine </w:t>
      </w:r>
      <w:r w:rsidR="00D72BEB" w:rsidRPr="00DC4E59">
        <w:rPr>
          <w:rFonts w:ascii="Times New Roman" w:hAnsi="Times New Roman" w:cs="Times New Roman"/>
          <w:sz w:val="28"/>
          <w:szCs w:val="28"/>
        </w:rPr>
        <w:t>John Rawls</w:t>
      </w:r>
      <w:r w:rsidR="00F04A0D" w:rsidRPr="00DC4E59">
        <w:rPr>
          <w:rFonts w:ascii="Times New Roman" w:hAnsi="Times New Roman" w:cs="Times New Roman"/>
          <w:sz w:val="28"/>
          <w:szCs w:val="28"/>
        </w:rPr>
        <w:t>’</w:t>
      </w:r>
      <w:r w:rsidR="008219F8">
        <w:rPr>
          <w:rFonts w:ascii="Times New Roman" w:hAnsi="Times New Roman" w:cs="Times New Roman"/>
          <w:sz w:val="28"/>
          <w:szCs w:val="28"/>
        </w:rPr>
        <w:t>s</w:t>
      </w:r>
      <w:r w:rsidR="009B514D" w:rsidRPr="00DC4E59">
        <w:rPr>
          <w:rFonts w:ascii="Times New Roman" w:hAnsi="Times New Roman" w:cs="Times New Roman"/>
          <w:sz w:val="28"/>
          <w:szCs w:val="28"/>
        </w:rPr>
        <w:t xml:space="preserve"> contractarianism</w:t>
      </w:r>
      <w:r w:rsidR="00D72BEB" w:rsidRPr="00DC4E59">
        <w:rPr>
          <w:rFonts w:ascii="Times New Roman" w:hAnsi="Times New Roman" w:cs="Times New Roman"/>
          <w:sz w:val="28"/>
          <w:szCs w:val="28"/>
        </w:rPr>
        <w:t xml:space="preserve"> </w:t>
      </w:r>
      <w:r w:rsidR="00C85EBD" w:rsidRPr="00DC4E59">
        <w:rPr>
          <w:rFonts w:ascii="Times New Roman" w:hAnsi="Times New Roman" w:cs="Times New Roman"/>
          <w:sz w:val="28"/>
          <w:szCs w:val="28"/>
        </w:rPr>
        <w:t>notion of</w:t>
      </w:r>
      <w:r w:rsidR="00D72BEB" w:rsidRPr="00DC4E59">
        <w:rPr>
          <w:rFonts w:ascii="Times New Roman" w:hAnsi="Times New Roman" w:cs="Times New Roman"/>
          <w:sz w:val="28"/>
          <w:szCs w:val="28"/>
        </w:rPr>
        <w:t xml:space="preserve"> justice while highlighting the problems in hi</w:t>
      </w:r>
      <w:r w:rsidR="009B514D" w:rsidRPr="00DC4E59">
        <w:rPr>
          <w:rFonts w:ascii="Times New Roman" w:hAnsi="Times New Roman" w:cs="Times New Roman"/>
          <w:sz w:val="28"/>
          <w:szCs w:val="28"/>
        </w:rPr>
        <w:t xml:space="preserve">s exclusion of animals from </w:t>
      </w:r>
      <w:r w:rsidR="00EE7107" w:rsidRPr="00DC4E59">
        <w:rPr>
          <w:rFonts w:ascii="Times New Roman" w:hAnsi="Times New Roman" w:cs="Times New Roman"/>
          <w:sz w:val="28"/>
          <w:szCs w:val="28"/>
        </w:rPr>
        <w:t>the moral sphere</w:t>
      </w:r>
      <w:r w:rsidR="00D72BEB" w:rsidRPr="00DC4E59">
        <w:rPr>
          <w:rFonts w:ascii="Times New Roman" w:hAnsi="Times New Roman" w:cs="Times New Roman"/>
          <w:sz w:val="28"/>
          <w:szCs w:val="28"/>
        </w:rPr>
        <w:t>.</w:t>
      </w:r>
      <w:r w:rsidR="00166409" w:rsidRPr="00DC4E59">
        <w:rPr>
          <w:rFonts w:ascii="Times New Roman" w:hAnsi="Times New Roman" w:cs="Times New Roman"/>
          <w:sz w:val="28"/>
          <w:szCs w:val="28"/>
        </w:rPr>
        <w:t xml:space="preserve"> </w:t>
      </w:r>
    </w:p>
    <w:p w14:paraId="169C51EA" w14:textId="53E9C8A4" w:rsidR="0065480E" w:rsidRDefault="001A7E52" w:rsidP="00166409">
      <w:pPr>
        <w:spacing w:line="360" w:lineRule="auto"/>
        <w:jc w:val="both"/>
        <w:rPr>
          <w:rFonts w:ascii="Times New Roman" w:hAnsi="Times New Roman" w:cs="Times New Roman"/>
          <w:sz w:val="28"/>
          <w:szCs w:val="28"/>
        </w:rPr>
      </w:pPr>
      <w:r w:rsidRPr="00DC4E59">
        <w:rPr>
          <w:rFonts w:ascii="Times New Roman" w:hAnsi="Times New Roman" w:cs="Times New Roman"/>
          <w:sz w:val="28"/>
          <w:szCs w:val="28"/>
        </w:rPr>
        <w:t xml:space="preserve">John </w:t>
      </w:r>
      <w:r w:rsidR="00F579D9" w:rsidRPr="00DC4E59">
        <w:rPr>
          <w:rFonts w:ascii="Times New Roman" w:hAnsi="Times New Roman" w:cs="Times New Roman"/>
          <w:sz w:val="28"/>
          <w:szCs w:val="28"/>
        </w:rPr>
        <w:t>Rawls</w:t>
      </w:r>
      <w:r w:rsidR="00F04A0D" w:rsidRPr="00DC4E59">
        <w:rPr>
          <w:rFonts w:ascii="Times New Roman" w:hAnsi="Times New Roman" w:cs="Times New Roman"/>
          <w:sz w:val="28"/>
          <w:szCs w:val="28"/>
        </w:rPr>
        <w:t>’</w:t>
      </w:r>
      <w:r w:rsidR="008219F8">
        <w:rPr>
          <w:rFonts w:ascii="Times New Roman" w:hAnsi="Times New Roman" w:cs="Times New Roman"/>
          <w:sz w:val="28"/>
          <w:szCs w:val="28"/>
        </w:rPr>
        <w:t>s</w:t>
      </w:r>
      <w:r w:rsidR="00F579D9" w:rsidRPr="00DC4E59">
        <w:rPr>
          <w:rFonts w:ascii="Times New Roman" w:hAnsi="Times New Roman" w:cs="Times New Roman"/>
          <w:sz w:val="28"/>
          <w:szCs w:val="28"/>
        </w:rPr>
        <w:t xml:space="preserve"> ‘original position’ </w:t>
      </w:r>
      <w:r w:rsidR="00942DC1" w:rsidRPr="00DC4E59">
        <w:rPr>
          <w:rFonts w:ascii="Times New Roman" w:hAnsi="Times New Roman" w:cs="Times New Roman"/>
          <w:sz w:val="28"/>
          <w:szCs w:val="28"/>
        </w:rPr>
        <w:t>suggests</w:t>
      </w:r>
      <w:r w:rsidR="00F579D9" w:rsidRPr="00DC4E59">
        <w:rPr>
          <w:rFonts w:ascii="Times New Roman" w:hAnsi="Times New Roman" w:cs="Times New Roman"/>
          <w:sz w:val="28"/>
          <w:szCs w:val="28"/>
        </w:rPr>
        <w:t xml:space="preserve"> going back to a time before the existence of a government and negotiating how the government would work and benefit us. To do this he proposes a hypothetical situation in which he calls the ‘veil of ignorance’. A society where people have no knowledge of mental, physical or societal capabilities and based on this concept hope to make a fair and impartial justice system no matter what position in the society </w:t>
      </w:r>
      <w:r w:rsidR="004F4124" w:rsidRPr="00DC4E59">
        <w:rPr>
          <w:rFonts w:ascii="Times New Roman" w:hAnsi="Times New Roman" w:cs="Times New Roman"/>
          <w:sz w:val="28"/>
          <w:szCs w:val="28"/>
        </w:rPr>
        <w:t>they</w:t>
      </w:r>
      <w:r w:rsidR="00F579D9" w:rsidRPr="00DC4E59">
        <w:rPr>
          <w:rFonts w:ascii="Times New Roman" w:hAnsi="Times New Roman" w:cs="Times New Roman"/>
          <w:sz w:val="28"/>
          <w:szCs w:val="28"/>
        </w:rPr>
        <w:t xml:space="preserve"> may find </w:t>
      </w:r>
      <w:r w:rsidR="00234468" w:rsidRPr="00DC4E59">
        <w:rPr>
          <w:rFonts w:ascii="Times New Roman" w:hAnsi="Times New Roman" w:cs="Times New Roman"/>
          <w:sz w:val="28"/>
          <w:szCs w:val="28"/>
        </w:rPr>
        <w:t>them</w:t>
      </w:r>
      <w:r w:rsidR="00F579D9" w:rsidRPr="00DC4E59">
        <w:rPr>
          <w:rFonts w:ascii="Times New Roman" w:hAnsi="Times New Roman" w:cs="Times New Roman"/>
          <w:sz w:val="28"/>
          <w:szCs w:val="28"/>
        </w:rPr>
        <w:t xml:space="preserve">selves. </w:t>
      </w:r>
      <w:r w:rsidRPr="00DC4E59">
        <w:rPr>
          <w:rFonts w:ascii="Times New Roman" w:hAnsi="Times New Roman" w:cs="Times New Roman"/>
          <w:sz w:val="28"/>
          <w:szCs w:val="28"/>
        </w:rPr>
        <w:t xml:space="preserve">His </w:t>
      </w:r>
      <w:r w:rsidR="0017399C" w:rsidRPr="00DC4E59">
        <w:rPr>
          <w:rFonts w:ascii="Times New Roman" w:hAnsi="Times New Roman" w:cs="Times New Roman"/>
          <w:sz w:val="28"/>
          <w:szCs w:val="28"/>
        </w:rPr>
        <w:t xml:space="preserve">conception of justice </w:t>
      </w:r>
      <w:r w:rsidR="00EC7B8B" w:rsidRPr="00DC4E59">
        <w:rPr>
          <w:rFonts w:ascii="Times New Roman" w:hAnsi="Times New Roman" w:cs="Times New Roman"/>
          <w:sz w:val="28"/>
          <w:szCs w:val="28"/>
        </w:rPr>
        <w:t xml:space="preserve">holds that </w:t>
      </w:r>
      <w:r w:rsidR="00882370" w:rsidRPr="00DC4E59">
        <w:rPr>
          <w:rFonts w:ascii="Times New Roman" w:hAnsi="Times New Roman" w:cs="Times New Roman"/>
          <w:sz w:val="28"/>
          <w:szCs w:val="28"/>
        </w:rPr>
        <w:t xml:space="preserve">the recipients are able to enter into a contract on the basis </w:t>
      </w:r>
      <w:r w:rsidR="00894AAE" w:rsidRPr="00DC4E59">
        <w:rPr>
          <w:rFonts w:ascii="Times New Roman" w:hAnsi="Times New Roman" w:cs="Times New Roman"/>
          <w:sz w:val="28"/>
          <w:szCs w:val="28"/>
        </w:rPr>
        <w:t xml:space="preserve">that </w:t>
      </w:r>
      <w:r w:rsidR="00882370" w:rsidRPr="00DC4E59">
        <w:rPr>
          <w:rFonts w:ascii="Times New Roman" w:hAnsi="Times New Roman" w:cs="Times New Roman"/>
          <w:sz w:val="28"/>
          <w:szCs w:val="28"/>
        </w:rPr>
        <w:t xml:space="preserve">they are </w:t>
      </w:r>
      <w:r w:rsidR="00882370" w:rsidRPr="001A2BE4">
        <w:rPr>
          <w:rFonts w:ascii="Times New Roman" w:hAnsi="Times New Roman" w:cs="Times New Roman"/>
          <w:sz w:val="28"/>
          <w:szCs w:val="28"/>
        </w:rPr>
        <w:t>rational persons who are able to make decisions and accept moral principles.</w:t>
      </w:r>
      <w:r w:rsidR="00CD5C42" w:rsidRPr="001A2BE4">
        <w:rPr>
          <w:rStyle w:val="FootnoteReference"/>
          <w:rFonts w:ascii="Times New Roman" w:hAnsi="Times New Roman" w:cs="Times New Roman"/>
          <w:sz w:val="28"/>
          <w:szCs w:val="28"/>
        </w:rPr>
        <w:footnoteReference w:id="2"/>
      </w:r>
      <w:r w:rsidR="0077202F" w:rsidRPr="001A2BE4">
        <w:rPr>
          <w:rFonts w:ascii="Times New Roman" w:hAnsi="Times New Roman" w:cs="Times New Roman"/>
          <w:sz w:val="28"/>
          <w:szCs w:val="28"/>
        </w:rPr>
        <w:t xml:space="preserve"> </w:t>
      </w:r>
      <w:r w:rsidR="00A5666A" w:rsidRPr="001A2BE4">
        <w:rPr>
          <w:rFonts w:ascii="Times New Roman" w:hAnsi="Times New Roman" w:cs="Times New Roman"/>
          <w:sz w:val="28"/>
          <w:szCs w:val="28"/>
        </w:rPr>
        <w:t>Rawls</w:t>
      </w:r>
      <w:r w:rsidR="007A0311" w:rsidRPr="001A2BE4">
        <w:rPr>
          <w:rFonts w:ascii="Times New Roman" w:hAnsi="Times New Roman" w:cs="Times New Roman"/>
          <w:sz w:val="28"/>
          <w:szCs w:val="28"/>
        </w:rPr>
        <w:t>’</w:t>
      </w:r>
      <w:r w:rsidR="008219F8">
        <w:rPr>
          <w:rFonts w:ascii="Times New Roman" w:hAnsi="Times New Roman" w:cs="Times New Roman"/>
          <w:sz w:val="28"/>
          <w:szCs w:val="28"/>
        </w:rPr>
        <w:t>s</w:t>
      </w:r>
      <w:r w:rsidR="00715FB5" w:rsidRPr="001A2BE4">
        <w:rPr>
          <w:rFonts w:ascii="Times New Roman" w:hAnsi="Times New Roman" w:cs="Times New Roman"/>
          <w:sz w:val="28"/>
          <w:szCs w:val="28"/>
        </w:rPr>
        <w:t xml:space="preserve"> </w:t>
      </w:r>
      <w:r w:rsidR="00A27EC8" w:rsidRPr="001A2BE4">
        <w:rPr>
          <w:rFonts w:ascii="Times New Roman" w:hAnsi="Times New Roman" w:cs="Times New Roman"/>
          <w:sz w:val="28"/>
          <w:szCs w:val="28"/>
        </w:rPr>
        <w:t xml:space="preserve">contractarianism theory </w:t>
      </w:r>
      <w:r w:rsidR="00A5666A" w:rsidRPr="001A2BE4">
        <w:rPr>
          <w:rFonts w:ascii="Times New Roman" w:hAnsi="Times New Roman" w:cs="Times New Roman"/>
          <w:sz w:val="28"/>
          <w:szCs w:val="28"/>
        </w:rPr>
        <w:t xml:space="preserve">places great weight </w:t>
      </w:r>
      <w:r w:rsidR="002542BE" w:rsidRPr="001A2BE4">
        <w:rPr>
          <w:rFonts w:ascii="Times New Roman" w:hAnsi="Times New Roman" w:cs="Times New Roman"/>
          <w:sz w:val="28"/>
          <w:szCs w:val="28"/>
        </w:rPr>
        <w:t xml:space="preserve">on the natural order, he seems to favour the natural order notion of humans </w:t>
      </w:r>
      <w:r w:rsidR="00FC20A4" w:rsidRPr="001A2BE4">
        <w:rPr>
          <w:rFonts w:ascii="Times New Roman" w:hAnsi="Times New Roman" w:cs="Times New Roman"/>
          <w:sz w:val="28"/>
          <w:szCs w:val="28"/>
        </w:rPr>
        <w:t>naturally being on top of the food chain because</w:t>
      </w:r>
      <w:r w:rsidR="00715FB5" w:rsidRPr="001A2BE4">
        <w:rPr>
          <w:rFonts w:ascii="Times New Roman" w:hAnsi="Times New Roman" w:cs="Times New Roman"/>
          <w:sz w:val="28"/>
          <w:szCs w:val="28"/>
        </w:rPr>
        <w:t xml:space="preserve"> we</w:t>
      </w:r>
      <w:r w:rsidR="00FC20A4" w:rsidRPr="001A2BE4">
        <w:rPr>
          <w:rFonts w:ascii="Times New Roman" w:hAnsi="Times New Roman" w:cs="Times New Roman"/>
          <w:sz w:val="28"/>
          <w:szCs w:val="28"/>
        </w:rPr>
        <w:t xml:space="preserve"> </w:t>
      </w:r>
      <w:r w:rsidR="00913E3C" w:rsidRPr="001A2BE4">
        <w:rPr>
          <w:rFonts w:ascii="Times New Roman" w:hAnsi="Times New Roman" w:cs="Times New Roman"/>
          <w:sz w:val="28"/>
          <w:szCs w:val="28"/>
        </w:rPr>
        <w:t>humans generally</w:t>
      </w:r>
      <w:r w:rsidR="00FC20A4" w:rsidRPr="001A2BE4">
        <w:rPr>
          <w:rFonts w:ascii="Times New Roman" w:hAnsi="Times New Roman" w:cs="Times New Roman"/>
          <w:sz w:val="28"/>
          <w:szCs w:val="28"/>
        </w:rPr>
        <w:t xml:space="preserve"> consider </w:t>
      </w:r>
      <w:r w:rsidR="00913E3C" w:rsidRPr="001A2BE4">
        <w:rPr>
          <w:rFonts w:ascii="Times New Roman" w:hAnsi="Times New Roman" w:cs="Times New Roman"/>
          <w:sz w:val="28"/>
          <w:szCs w:val="28"/>
        </w:rPr>
        <w:t>ourselves</w:t>
      </w:r>
      <w:r w:rsidR="00FC20A4" w:rsidRPr="001A2BE4">
        <w:rPr>
          <w:rFonts w:ascii="Times New Roman" w:hAnsi="Times New Roman" w:cs="Times New Roman"/>
          <w:sz w:val="28"/>
          <w:szCs w:val="28"/>
        </w:rPr>
        <w:t xml:space="preserve"> the most intelligent and rational of all species</w:t>
      </w:r>
      <w:r w:rsidR="00630837" w:rsidRPr="001A2BE4">
        <w:rPr>
          <w:rFonts w:ascii="Times New Roman" w:hAnsi="Times New Roman" w:cs="Times New Roman"/>
          <w:sz w:val="28"/>
          <w:szCs w:val="28"/>
        </w:rPr>
        <w:t>; w</w:t>
      </w:r>
      <w:r w:rsidR="00FC20A4" w:rsidRPr="001A2BE4">
        <w:rPr>
          <w:rFonts w:ascii="Times New Roman" w:hAnsi="Times New Roman" w:cs="Times New Roman"/>
          <w:sz w:val="28"/>
          <w:szCs w:val="28"/>
        </w:rPr>
        <w:t xml:space="preserve">hile he relegates animals to mere species who lack the capacity for morality and a sense of justice.  Although, he does not advocate animal cruelty, he claims that we have no duties of </w:t>
      </w:r>
      <w:r w:rsidR="00FC20A4" w:rsidRPr="00DC4E59">
        <w:rPr>
          <w:rFonts w:ascii="Times New Roman" w:hAnsi="Times New Roman" w:cs="Times New Roman"/>
          <w:sz w:val="28"/>
          <w:szCs w:val="28"/>
        </w:rPr>
        <w:t xml:space="preserve">justice to animals because they lack the capacity for morality and a </w:t>
      </w:r>
      <w:r w:rsidR="00FC20A4" w:rsidRPr="00DC4E59">
        <w:rPr>
          <w:rFonts w:ascii="Times New Roman" w:hAnsi="Times New Roman" w:cs="Times New Roman"/>
          <w:sz w:val="28"/>
          <w:szCs w:val="28"/>
        </w:rPr>
        <w:lastRenderedPageBreak/>
        <w:t>sense of justice.</w:t>
      </w:r>
      <w:r w:rsidR="002F1901" w:rsidRPr="00DC4E59">
        <w:rPr>
          <w:rFonts w:ascii="Times New Roman" w:hAnsi="Times New Roman" w:cs="Times New Roman"/>
          <w:sz w:val="28"/>
          <w:szCs w:val="28"/>
        </w:rPr>
        <w:t xml:space="preserve"> </w:t>
      </w:r>
      <w:r w:rsidR="00864417" w:rsidRPr="00DC4E59">
        <w:rPr>
          <w:rFonts w:ascii="Times New Roman" w:hAnsi="Times New Roman" w:cs="Times New Roman"/>
          <w:sz w:val="28"/>
          <w:szCs w:val="28"/>
        </w:rPr>
        <w:t xml:space="preserve">Regan however suggests that thinkers like Rawls who have </w:t>
      </w:r>
      <w:r w:rsidR="004E6955" w:rsidRPr="00DC4E59">
        <w:rPr>
          <w:rFonts w:ascii="Times New Roman" w:hAnsi="Times New Roman" w:cs="Times New Roman"/>
          <w:sz w:val="28"/>
          <w:szCs w:val="28"/>
        </w:rPr>
        <w:t>these same notions</w:t>
      </w:r>
      <w:r w:rsidR="00864417" w:rsidRPr="00DC4E59">
        <w:rPr>
          <w:rFonts w:ascii="Times New Roman" w:hAnsi="Times New Roman" w:cs="Times New Roman"/>
          <w:sz w:val="28"/>
          <w:szCs w:val="28"/>
        </w:rPr>
        <w:t xml:space="preserve"> do not think that it is wrong to be cruel to animals because they feel pain but because such treatment of animals often lead to treating human beings in the same fashion.</w:t>
      </w:r>
      <w:r w:rsidR="002B01C1" w:rsidRPr="00DC4E59">
        <w:rPr>
          <w:rStyle w:val="FootnoteReference"/>
          <w:rFonts w:ascii="Times New Roman" w:hAnsi="Times New Roman" w:cs="Times New Roman"/>
          <w:sz w:val="28"/>
          <w:szCs w:val="28"/>
        </w:rPr>
        <w:footnoteReference w:id="3"/>
      </w:r>
      <w:r w:rsidR="00FC20A4" w:rsidRPr="00DC4E59">
        <w:rPr>
          <w:rFonts w:ascii="Times New Roman" w:hAnsi="Times New Roman" w:cs="Times New Roman"/>
          <w:sz w:val="28"/>
          <w:szCs w:val="28"/>
        </w:rPr>
        <w:t xml:space="preserve"> </w:t>
      </w:r>
      <w:r w:rsidR="0065480E">
        <w:rPr>
          <w:rFonts w:ascii="Times New Roman" w:hAnsi="Times New Roman" w:cs="Times New Roman"/>
          <w:sz w:val="28"/>
          <w:szCs w:val="28"/>
        </w:rPr>
        <w:t xml:space="preserve">Therefore, one could argue that animals should not be seem as moral entities just because of their instrumental value but because they are conscious beings and have their own moral </w:t>
      </w:r>
      <w:r w:rsidR="00A95ABA">
        <w:rPr>
          <w:rFonts w:ascii="Times New Roman" w:hAnsi="Times New Roman" w:cs="Times New Roman"/>
          <w:sz w:val="28"/>
          <w:szCs w:val="28"/>
        </w:rPr>
        <w:t>worth in their own right</w:t>
      </w:r>
      <w:r w:rsidR="009472AD">
        <w:rPr>
          <w:rFonts w:ascii="Times New Roman" w:hAnsi="Times New Roman" w:cs="Times New Roman"/>
          <w:sz w:val="28"/>
          <w:szCs w:val="28"/>
        </w:rPr>
        <w:t xml:space="preserve">; otherwise, Rawls’ justice as fairness would seem unfair. </w:t>
      </w:r>
    </w:p>
    <w:p w14:paraId="6C2600F2" w14:textId="05FF3FA6" w:rsidR="00705C52" w:rsidRPr="00DC4E59" w:rsidRDefault="00FC20A4" w:rsidP="00166409">
      <w:pPr>
        <w:spacing w:line="360" w:lineRule="auto"/>
        <w:jc w:val="both"/>
        <w:rPr>
          <w:rFonts w:ascii="Times New Roman" w:hAnsi="Times New Roman" w:cs="Times New Roman"/>
          <w:sz w:val="28"/>
          <w:szCs w:val="28"/>
        </w:rPr>
      </w:pPr>
      <w:r w:rsidRPr="00DC4E59">
        <w:rPr>
          <w:rFonts w:ascii="Times New Roman" w:hAnsi="Times New Roman" w:cs="Times New Roman"/>
          <w:sz w:val="28"/>
          <w:szCs w:val="28"/>
        </w:rPr>
        <w:t>For Rawls</w:t>
      </w:r>
      <w:r w:rsidR="007A0311" w:rsidRPr="00DC4E59">
        <w:rPr>
          <w:rFonts w:ascii="Times New Roman" w:hAnsi="Times New Roman" w:cs="Times New Roman"/>
          <w:sz w:val="28"/>
          <w:szCs w:val="28"/>
        </w:rPr>
        <w:t>’</w:t>
      </w:r>
      <w:r w:rsidRPr="00DC4E59">
        <w:rPr>
          <w:rFonts w:ascii="Times New Roman" w:hAnsi="Times New Roman" w:cs="Times New Roman"/>
          <w:sz w:val="28"/>
          <w:szCs w:val="28"/>
        </w:rPr>
        <w:t>,</w:t>
      </w:r>
      <w:r w:rsidR="000508EA" w:rsidRPr="00DC4E59">
        <w:rPr>
          <w:rFonts w:ascii="Times New Roman" w:hAnsi="Times New Roman" w:cs="Times New Roman"/>
          <w:sz w:val="28"/>
          <w:szCs w:val="28"/>
        </w:rPr>
        <w:t xml:space="preserve"> </w:t>
      </w:r>
      <w:r w:rsidRPr="00DC4E59">
        <w:rPr>
          <w:rFonts w:ascii="Times New Roman" w:hAnsi="Times New Roman" w:cs="Times New Roman"/>
          <w:sz w:val="28"/>
          <w:szCs w:val="28"/>
        </w:rPr>
        <w:t>animals only require human compassion and humanity</w:t>
      </w:r>
      <w:r w:rsidR="00667ADC" w:rsidRPr="00DC4E59">
        <w:rPr>
          <w:rFonts w:ascii="Times New Roman" w:hAnsi="Times New Roman" w:cs="Times New Roman"/>
          <w:sz w:val="28"/>
          <w:szCs w:val="28"/>
        </w:rPr>
        <w:t xml:space="preserve"> only because they have the capacity for feelings of pain and pleasure.</w:t>
      </w:r>
      <w:r w:rsidR="00C67219" w:rsidRPr="00DC4E59">
        <w:rPr>
          <w:rStyle w:val="FootnoteReference"/>
          <w:rFonts w:ascii="Times New Roman" w:hAnsi="Times New Roman" w:cs="Times New Roman"/>
          <w:sz w:val="28"/>
          <w:szCs w:val="28"/>
        </w:rPr>
        <w:footnoteReference w:id="4"/>
      </w:r>
      <w:r w:rsidR="00667ADC" w:rsidRPr="00DC4E59">
        <w:rPr>
          <w:rFonts w:ascii="Times New Roman" w:hAnsi="Times New Roman" w:cs="Times New Roman"/>
          <w:sz w:val="28"/>
          <w:szCs w:val="28"/>
        </w:rPr>
        <w:t xml:space="preserve"> </w:t>
      </w:r>
      <w:r w:rsidR="00C67219" w:rsidRPr="00DC4E59">
        <w:rPr>
          <w:rFonts w:ascii="Times New Roman" w:hAnsi="Times New Roman" w:cs="Times New Roman"/>
          <w:sz w:val="28"/>
          <w:szCs w:val="28"/>
        </w:rPr>
        <w:t xml:space="preserve">In his words, </w:t>
      </w:r>
    </w:p>
    <w:p w14:paraId="4110A53C" w14:textId="3B76C11E" w:rsidR="00705C52" w:rsidRPr="00DC4E59" w:rsidRDefault="00C67219" w:rsidP="00C4453B">
      <w:pPr>
        <w:pStyle w:val="Quote"/>
        <w:spacing w:line="240" w:lineRule="auto"/>
        <w:rPr>
          <w:rFonts w:ascii="Times New Roman" w:hAnsi="Times New Roman" w:cs="Times New Roman"/>
          <w:i w:val="0"/>
          <w:color w:val="auto"/>
          <w:sz w:val="28"/>
          <w:szCs w:val="28"/>
        </w:rPr>
      </w:pPr>
      <w:r w:rsidRPr="00DC4E59">
        <w:rPr>
          <w:rFonts w:ascii="Times New Roman" w:hAnsi="Times New Roman" w:cs="Times New Roman"/>
          <w:i w:val="0"/>
          <w:color w:val="auto"/>
          <w:sz w:val="28"/>
          <w:szCs w:val="28"/>
        </w:rPr>
        <w:t xml:space="preserve">‘it does not seem possible to extend the contract doctrine </w:t>
      </w:r>
      <w:proofErr w:type="gramStart"/>
      <w:r w:rsidRPr="00DC4E59">
        <w:rPr>
          <w:rFonts w:ascii="Times New Roman" w:hAnsi="Times New Roman" w:cs="Times New Roman"/>
          <w:i w:val="0"/>
          <w:color w:val="auto"/>
          <w:sz w:val="28"/>
          <w:szCs w:val="28"/>
        </w:rPr>
        <w:t>so as to</w:t>
      </w:r>
      <w:proofErr w:type="gramEnd"/>
      <w:r w:rsidRPr="00DC4E59">
        <w:rPr>
          <w:rFonts w:ascii="Times New Roman" w:hAnsi="Times New Roman" w:cs="Times New Roman"/>
          <w:i w:val="0"/>
          <w:color w:val="auto"/>
          <w:sz w:val="28"/>
          <w:szCs w:val="28"/>
        </w:rPr>
        <w:t xml:space="preserve"> include them in a natural way. A correct conception of our relations to animals and to nature would seem to depend upon a theory of the natural order and our place in it</w:t>
      </w:r>
      <w:r w:rsidR="004E3552" w:rsidRPr="00DC4E59">
        <w:rPr>
          <w:rFonts w:ascii="Times New Roman" w:hAnsi="Times New Roman" w:cs="Times New Roman"/>
          <w:i w:val="0"/>
          <w:color w:val="auto"/>
          <w:sz w:val="28"/>
          <w:szCs w:val="28"/>
        </w:rPr>
        <w:t>’</w:t>
      </w:r>
      <w:r w:rsidRPr="00DC4E59">
        <w:rPr>
          <w:rFonts w:ascii="Times New Roman" w:hAnsi="Times New Roman" w:cs="Times New Roman"/>
          <w:i w:val="0"/>
          <w:color w:val="auto"/>
          <w:sz w:val="28"/>
          <w:szCs w:val="28"/>
        </w:rPr>
        <w:t>.</w:t>
      </w:r>
    </w:p>
    <w:p w14:paraId="274F8887" w14:textId="42DAA4C6" w:rsidR="00C4453B" w:rsidRPr="00DC4E59" w:rsidRDefault="004C5416" w:rsidP="00166409">
      <w:pPr>
        <w:spacing w:line="360" w:lineRule="auto"/>
        <w:jc w:val="both"/>
        <w:rPr>
          <w:rFonts w:ascii="Times New Roman" w:hAnsi="Times New Roman" w:cs="Times New Roman"/>
          <w:sz w:val="28"/>
          <w:szCs w:val="28"/>
        </w:rPr>
      </w:pPr>
      <w:r w:rsidRPr="00DC4E59">
        <w:rPr>
          <w:rFonts w:ascii="Times New Roman" w:hAnsi="Times New Roman" w:cs="Times New Roman"/>
          <w:sz w:val="28"/>
          <w:szCs w:val="28"/>
        </w:rPr>
        <w:t xml:space="preserve">Obviously, </w:t>
      </w:r>
      <w:r w:rsidR="00E27093" w:rsidRPr="00DC4E59">
        <w:rPr>
          <w:rFonts w:ascii="Times New Roman" w:hAnsi="Times New Roman" w:cs="Times New Roman"/>
          <w:sz w:val="28"/>
          <w:szCs w:val="28"/>
        </w:rPr>
        <w:t>Rawls</w:t>
      </w:r>
      <w:r w:rsidR="007A0311" w:rsidRPr="00DC4E59">
        <w:rPr>
          <w:rFonts w:ascii="Times New Roman" w:hAnsi="Times New Roman" w:cs="Times New Roman"/>
          <w:sz w:val="28"/>
          <w:szCs w:val="28"/>
        </w:rPr>
        <w:t>’</w:t>
      </w:r>
      <w:r w:rsidR="008219F8">
        <w:rPr>
          <w:rFonts w:ascii="Times New Roman" w:hAnsi="Times New Roman" w:cs="Times New Roman"/>
          <w:sz w:val="28"/>
          <w:szCs w:val="28"/>
        </w:rPr>
        <w:t>s</w:t>
      </w:r>
      <w:r w:rsidR="00893641" w:rsidRPr="00DC4E59">
        <w:rPr>
          <w:rFonts w:ascii="Times New Roman" w:hAnsi="Times New Roman" w:cs="Times New Roman"/>
          <w:sz w:val="28"/>
          <w:szCs w:val="28"/>
        </w:rPr>
        <w:t xml:space="preserve"> theory of justice </w:t>
      </w:r>
      <w:r w:rsidR="00066DC4" w:rsidRPr="00DC4E59">
        <w:rPr>
          <w:rFonts w:ascii="Times New Roman" w:hAnsi="Times New Roman" w:cs="Times New Roman"/>
          <w:sz w:val="28"/>
          <w:szCs w:val="28"/>
        </w:rPr>
        <w:t>seems</w:t>
      </w:r>
      <w:r w:rsidR="00E27093" w:rsidRPr="00DC4E59">
        <w:rPr>
          <w:rFonts w:ascii="Times New Roman" w:hAnsi="Times New Roman" w:cs="Times New Roman"/>
          <w:sz w:val="28"/>
          <w:szCs w:val="28"/>
        </w:rPr>
        <w:t xml:space="preserve"> to </w:t>
      </w:r>
      <w:r w:rsidR="00893641" w:rsidRPr="00DC4E59">
        <w:rPr>
          <w:rFonts w:ascii="Times New Roman" w:hAnsi="Times New Roman" w:cs="Times New Roman"/>
          <w:sz w:val="28"/>
          <w:szCs w:val="28"/>
        </w:rPr>
        <w:t>suggest that humans have a natural right to justice; in his words, ‘each person possesses an inviolability founded on justice that even the welfare of society as a whole cannot override’.</w:t>
      </w:r>
      <w:r w:rsidR="00E10337" w:rsidRPr="00DC4E59">
        <w:rPr>
          <w:rStyle w:val="FootnoteReference"/>
          <w:rFonts w:ascii="Times New Roman" w:hAnsi="Times New Roman" w:cs="Times New Roman"/>
          <w:sz w:val="28"/>
          <w:szCs w:val="28"/>
        </w:rPr>
        <w:footnoteReference w:id="5"/>
      </w:r>
      <w:r w:rsidR="00985790" w:rsidRPr="00DC4E59">
        <w:rPr>
          <w:rFonts w:ascii="Times New Roman" w:hAnsi="Times New Roman" w:cs="Times New Roman"/>
          <w:sz w:val="28"/>
          <w:szCs w:val="28"/>
        </w:rPr>
        <w:t xml:space="preserve"> Similar</w:t>
      </w:r>
      <w:r w:rsidR="000B414E" w:rsidRPr="00DC4E59">
        <w:rPr>
          <w:rFonts w:ascii="Times New Roman" w:hAnsi="Times New Roman" w:cs="Times New Roman"/>
          <w:sz w:val="28"/>
          <w:szCs w:val="28"/>
        </w:rPr>
        <w:t>ly</w:t>
      </w:r>
      <w:r w:rsidR="00985790" w:rsidRPr="00DC4E59">
        <w:rPr>
          <w:rFonts w:ascii="Times New Roman" w:hAnsi="Times New Roman" w:cs="Times New Roman"/>
          <w:sz w:val="28"/>
          <w:szCs w:val="28"/>
        </w:rPr>
        <w:t>, Brian Barry suggests that ‘justice and injustice can be predicated only of relations among creatures who are regarded as moral equals in the sense that they weigh equally in the moral scales’.</w:t>
      </w:r>
      <w:r w:rsidR="00066DC4" w:rsidRPr="00DC4E59">
        <w:rPr>
          <w:rStyle w:val="FootnoteReference"/>
          <w:rFonts w:ascii="Times New Roman" w:hAnsi="Times New Roman" w:cs="Times New Roman"/>
          <w:sz w:val="28"/>
          <w:szCs w:val="28"/>
        </w:rPr>
        <w:footnoteReference w:id="6"/>
      </w:r>
      <w:r w:rsidR="00985790" w:rsidRPr="00DC4E59">
        <w:rPr>
          <w:rFonts w:ascii="Times New Roman" w:hAnsi="Times New Roman" w:cs="Times New Roman"/>
          <w:sz w:val="28"/>
          <w:szCs w:val="28"/>
        </w:rPr>
        <w:t xml:space="preserve"> </w:t>
      </w:r>
      <w:r w:rsidR="00471795" w:rsidRPr="00DC4E59">
        <w:rPr>
          <w:rFonts w:ascii="Times New Roman" w:hAnsi="Times New Roman" w:cs="Times New Roman"/>
          <w:sz w:val="28"/>
          <w:szCs w:val="28"/>
        </w:rPr>
        <w:t>Rawls’</w:t>
      </w:r>
      <w:r w:rsidR="008219F8">
        <w:rPr>
          <w:rFonts w:ascii="Times New Roman" w:hAnsi="Times New Roman" w:cs="Times New Roman"/>
          <w:sz w:val="28"/>
          <w:szCs w:val="28"/>
        </w:rPr>
        <w:t>s</w:t>
      </w:r>
      <w:r w:rsidR="00471795" w:rsidRPr="00DC4E59">
        <w:rPr>
          <w:rFonts w:ascii="Times New Roman" w:hAnsi="Times New Roman" w:cs="Times New Roman"/>
          <w:sz w:val="28"/>
          <w:szCs w:val="28"/>
        </w:rPr>
        <w:t xml:space="preserve"> limit of justice to human persons probably stems from the standpoint of</w:t>
      </w:r>
      <w:r w:rsidR="0004172B" w:rsidRPr="00DC4E59">
        <w:rPr>
          <w:rFonts w:ascii="Times New Roman" w:hAnsi="Times New Roman" w:cs="Times New Roman"/>
          <w:sz w:val="28"/>
          <w:szCs w:val="28"/>
        </w:rPr>
        <w:t xml:space="preserve"> the</w:t>
      </w:r>
      <w:r w:rsidR="00471795" w:rsidRPr="00DC4E59">
        <w:rPr>
          <w:rFonts w:ascii="Times New Roman" w:hAnsi="Times New Roman" w:cs="Times New Roman"/>
          <w:sz w:val="28"/>
          <w:szCs w:val="28"/>
        </w:rPr>
        <w:t xml:space="preserve"> moral theory that humans are able to enter into a sort of social cooperation that promotes mutual </w:t>
      </w:r>
      <w:r w:rsidR="00471795" w:rsidRPr="0068345B">
        <w:rPr>
          <w:rFonts w:ascii="Times New Roman" w:hAnsi="Times New Roman" w:cs="Times New Roman"/>
          <w:color w:val="000000" w:themeColor="text1"/>
          <w:sz w:val="28"/>
          <w:szCs w:val="28"/>
        </w:rPr>
        <w:t xml:space="preserve">and greater advantage to the society, </w:t>
      </w:r>
      <w:r w:rsidR="001930CD" w:rsidRPr="0068345B">
        <w:rPr>
          <w:rFonts w:ascii="Times New Roman" w:hAnsi="Times New Roman" w:cs="Times New Roman"/>
          <w:color w:val="000000" w:themeColor="text1"/>
          <w:sz w:val="28"/>
          <w:szCs w:val="28"/>
        </w:rPr>
        <w:t>and he feels that animals are not able to do this. Perhaps, animals do have a sense of justice and are able to hold principles of social arrangements that holds to a social advantage but just not the same sense of justice that Rawls</w:t>
      </w:r>
      <w:r w:rsidR="007A0311" w:rsidRPr="0068345B">
        <w:rPr>
          <w:rFonts w:ascii="Times New Roman" w:hAnsi="Times New Roman" w:cs="Times New Roman"/>
          <w:color w:val="000000" w:themeColor="text1"/>
          <w:sz w:val="28"/>
          <w:szCs w:val="28"/>
        </w:rPr>
        <w:t>’</w:t>
      </w:r>
      <w:r w:rsidR="001930CD" w:rsidRPr="0068345B">
        <w:rPr>
          <w:rFonts w:ascii="Times New Roman" w:hAnsi="Times New Roman" w:cs="Times New Roman"/>
          <w:color w:val="000000" w:themeColor="text1"/>
          <w:sz w:val="28"/>
          <w:szCs w:val="28"/>
        </w:rPr>
        <w:t xml:space="preserve"> has in mind</w:t>
      </w:r>
      <w:r w:rsidR="00532493" w:rsidRPr="0068345B">
        <w:rPr>
          <w:rFonts w:ascii="Times New Roman" w:hAnsi="Times New Roman" w:cs="Times New Roman"/>
          <w:color w:val="000000" w:themeColor="text1"/>
          <w:sz w:val="28"/>
          <w:szCs w:val="28"/>
        </w:rPr>
        <w:t>. For instance, an</w:t>
      </w:r>
      <w:r w:rsidR="00090B43" w:rsidRPr="0068345B">
        <w:rPr>
          <w:rFonts w:ascii="Times New Roman" w:hAnsi="Times New Roman" w:cs="Times New Roman"/>
          <w:color w:val="000000" w:themeColor="text1"/>
          <w:sz w:val="28"/>
          <w:szCs w:val="28"/>
        </w:rPr>
        <w:t xml:space="preserve">t colonies show complex cooperative behaviours in the </w:t>
      </w:r>
      <w:r w:rsidR="00090B43" w:rsidRPr="0068345B">
        <w:rPr>
          <w:rFonts w:ascii="Times New Roman" w:hAnsi="Times New Roman" w:cs="Times New Roman"/>
          <w:color w:val="000000" w:themeColor="text1"/>
          <w:sz w:val="28"/>
          <w:szCs w:val="28"/>
        </w:rPr>
        <w:lastRenderedPageBreak/>
        <w:t>animal society.</w:t>
      </w:r>
      <w:r w:rsidR="00307FAF" w:rsidRPr="0068345B">
        <w:rPr>
          <w:rStyle w:val="FootnoteReference"/>
          <w:rFonts w:ascii="Times New Roman" w:hAnsi="Times New Roman" w:cs="Times New Roman"/>
          <w:color w:val="000000" w:themeColor="text1"/>
          <w:sz w:val="28"/>
          <w:szCs w:val="28"/>
        </w:rPr>
        <w:footnoteReference w:id="7"/>
      </w:r>
      <w:r w:rsidR="00090B43" w:rsidRPr="0068345B">
        <w:rPr>
          <w:rFonts w:ascii="Times New Roman" w:hAnsi="Times New Roman" w:cs="Times New Roman"/>
          <w:color w:val="000000" w:themeColor="text1"/>
          <w:sz w:val="28"/>
          <w:szCs w:val="28"/>
        </w:rPr>
        <w:t xml:space="preserve"> Their way of life </w:t>
      </w:r>
      <w:proofErr w:type="gramStart"/>
      <w:r w:rsidR="00090B43" w:rsidRPr="0068345B">
        <w:rPr>
          <w:rFonts w:ascii="Times New Roman" w:hAnsi="Times New Roman" w:cs="Times New Roman"/>
          <w:color w:val="000000" w:themeColor="text1"/>
          <w:sz w:val="28"/>
          <w:szCs w:val="28"/>
        </w:rPr>
        <w:t>is more or less</w:t>
      </w:r>
      <w:proofErr w:type="gramEnd"/>
      <w:r w:rsidR="00090B43" w:rsidRPr="0068345B">
        <w:rPr>
          <w:rFonts w:ascii="Times New Roman" w:hAnsi="Times New Roman" w:cs="Times New Roman"/>
          <w:color w:val="000000" w:themeColor="text1"/>
          <w:sz w:val="28"/>
          <w:szCs w:val="28"/>
        </w:rPr>
        <w:t xml:space="preserve"> what a human society or government looks like.</w:t>
      </w:r>
      <w:r w:rsidR="00DD21D7" w:rsidRPr="0068345B">
        <w:rPr>
          <w:rFonts w:ascii="Times New Roman" w:hAnsi="Times New Roman" w:cs="Times New Roman"/>
          <w:color w:val="000000" w:themeColor="text1"/>
          <w:sz w:val="28"/>
          <w:szCs w:val="28"/>
        </w:rPr>
        <w:t xml:space="preserve"> </w:t>
      </w:r>
      <w:r w:rsidR="001930CD" w:rsidRPr="0068345B">
        <w:rPr>
          <w:rFonts w:ascii="Times New Roman" w:hAnsi="Times New Roman" w:cs="Times New Roman"/>
          <w:color w:val="000000" w:themeColor="text1"/>
          <w:sz w:val="28"/>
          <w:szCs w:val="28"/>
        </w:rPr>
        <w:t xml:space="preserve"> Rawls’</w:t>
      </w:r>
      <w:r w:rsidR="008219F8">
        <w:rPr>
          <w:rFonts w:ascii="Times New Roman" w:hAnsi="Times New Roman" w:cs="Times New Roman"/>
          <w:color w:val="000000" w:themeColor="text1"/>
          <w:sz w:val="28"/>
          <w:szCs w:val="28"/>
        </w:rPr>
        <w:t>s</w:t>
      </w:r>
      <w:r w:rsidR="001930CD" w:rsidRPr="0068345B">
        <w:rPr>
          <w:rFonts w:ascii="Times New Roman" w:hAnsi="Times New Roman" w:cs="Times New Roman"/>
          <w:color w:val="000000" w:themeColor="text1"/>
          <w:sz w:val="28"/>
          <w:szCs w:val="28"/>
        </w:rPr>
        <w:t xml:space="preserve"> sense of </w:t>
      </w:r>
      <w:r w:rsidR="007E06A5" w:rsidRPr="0068345B">
        <w:rPr>
          <w:rFonts w:ascii="Times New Roman" w:hAnsi="Times New Roman" w:cs="Times New Roman"/>
          <w:color w:val="000000" w:themeColor="text1"/>
          <w:sz w:val="28"/>
          <w:szCs w:val="28"/>
        </w:rPr>
        <w:t xml:space="preserve">rationality </w:t>
      </w:r>
      <w:r w:rsidR="007E06A5" w:rsidRPr="00DC4E59">
        <w:rPr>
          <w:rFonts w:ascii="Times New Roman" w:hAnsi="Times New Roman" w:cs="Times New Roman"/>
          <w:sz w:val="28"/>
          <w:szCs w:val="28"/>
        </w:rPr>
        <w:t xml:space="preserve">and </w:t>
      </w:r>
      <w:r w:rsidR="001930CD" w:rsidRPr="00DC4E59">
        <w:rPr>
          <w:rFonts w:ascii="Times New Roman" w:hAnsi="Times New Roman" w:cs="Times New Roman"/>
          <w:sz w:val="28"/>
          <w:szCs w:val="28"/>
        </w:rPr>
        <w:t xml:space="preserve">morality is simply based on being human. </w:t>
      </w:r>
      <w:r w:rsidR="0004172B" w:rsidRPr="00DC4E59">
        <w:rPr>
          <w:rFonts w:ascii="Times New Roman" w:hAnsi="Times New Roman" w:cs="Times New Roman"/>
          <w:sz w:val="28"/>
          <w:szCs w:val="28"/>
        </w:rPr>
        <w:t>However, there is a controversy on what it means to be human. Do people lose their entitlements to justice according to Rawls’</w:t>
      </w:r>
      <w:r w:rsidR="008219F8">
        <w:rPr>
          <w:rFonts w:ascii="Times New Roman" w:hAnsi="Times New Roman" w:cs="Times New Roman"/>
          <w:sz w:val="28"/>
          <w:szCs w:val="28"/>
        </w:rPr>
        <w:t>s</w:t>
      </w:r>
      <w:r w:rsidR="0004172B" w:rsidRPr="00DC4E59">
        <w:rPr>
          <w:rFonts w:ascii="Times New Roman" w:hAnsi="Times New Roman" w:cs="Times New Roman"/>
          <w:sz w:val="28"/>
          <w:szCs w:val="28"/>
        </w:rPr>
        <w:t xml:space="preserve"> moral theory if they do something we would consider inhuman? Or do animals become entitled to justice because they act human? For instance, military dogs who serve honourably in the army</w:t>
      </w:r>
      <w:r w:rsidR="001A1414" w:rsidRPr="00DC4E59">
        <w:rPr>
          <w:rFonts w:ascii="Times New Roman" w:hAnsi="Times New Roman" w:cs="Times New Roman"/>
          <w:sz w:val="28"/>
          <w:szCs w:val="28"/>
        </w:rPr>
        <w:t xml:space="preserve">, or dogs who act as guides for people with sight </w:t>
      </w:r>
      <w:r w:rsidR="000C425A" w:rsidRPr="00DC4E59">
        <w:rPr>
          <w:rFonts w:ascii="Times New Roman" w:hAnsi="Times New Roman" w:cs="Times New Roman"/>
          <w:sz w:val="28"/>
          <w:szCs w:val="28"/>
        </w:rPr>
        <w:t>impairments</w:t>
      </w:r>
      <w:r w:rsidR="001A1414" w:rsidRPr="00DC4E59">
        <w:rPr>
          <w:rFonts w:ascii="Times New Roman" w:hAnsi="Times New Roman" w:cs="Times New Roman"/>
          <w:sz w:val="28"/>
          <w:szCs w:val="28"/>
        </w:rPr>
        <w:t>.</w:t>
      </w:r>
      <w:r w:rsidR="009C00C5" w:rsidRPr="00DC4E59">
        <w:rPr>
          <w:rFonts w:ascii="Times New Roman" w:hAnsi="Times New Roman" w:cs="Times New Roman"/>
          <w:sz w:val="28"/>
          <w:szCs w:val="28"/>
        </w:rPr>
        <w:t xml:space="preserve"> Such cases </w:t>
      </w:r>
      <w:r w:rsidR="00E220A4" w:rsidRPr="00DC4E59">
        <w:rPr>
          <w:rFonts w:ascii="Times New Roman" w:hAnsi="Times New Roman" w:cs="Times New Roman"/>
          <w:sz w:val="28"/>
          <w:szCs w:val="28"/>
        </w:rPr>
        <w:t>beg</w:t>
      </w:r>
      <w:r w:rsidR="009C00C5" w:rsidRPr="00DC4E59">
        <w:rPr>
          <w:rFonts w:ascii="Times New Roman" w:hAnsi="Times New Roman" w:cs="Times New Roman"/>
          <w:sz w:val="28"/>
          <w:szCs w:val="28"/>
        </w:rPr>
        <w:t xml:space="preserve"> the question </w:t>
      </w:r>
      <w:r w:rsidR="00182F8E" w:rsidRPr="00DC4E59">
        <w:rPr>
          <w:rFonts w:ascii="Times New Roman" w:hAnsi="Times New Roman" w:cs="Times New Roman"/>
          <w:sz w:val="28"/>
          <w:szCs w:val="28"/>
        </w:rPr>
        <w:t>of</w:t>
      </w:r>
      <w:r w:rsidR="00C83F3E" w:rsidRPr="00DC4E59">
        <w:rPr>
          <w:rFonts w:ascii="Times New Roman" w:hAnsi="Times New Roman" w:cs="Times New Roman"/>
          <w:sz w:val="28"/>
          <w:szCs w:val="28"/>
        </w:rPr>
        <w:t xml:space="preserve"> what </w:t>
      </w:r>
      <w:r w:rsidR="00182F8E" w:rsidRPr="00DC4E59">
        <w:rPr>
          <w:rFonts w:ascii="Times New Roman" w:hAnsi="Times New Roman" w:cs="Times New Roman"/>
          <w:sz w:val="28"/>
          <w:szCs w:val="28"/>
        </w:rPr>
        <w:t xml:space="preserve">scale of rationality and morality </w:t>
      </w:r>
      <w:r w:rsidR="00C83F3E" w:rsidRPr="00DC4E59">
        <w:rPr>
          <w:rFonts w:ascii="Times New Roman" w:hAnsi="Times New Roman" w:cs="Times New Roman"/>
          <w:sz w:val="28"/>
          <w:szCs w:val="28"/>
        </w:rPr>
        <w:t xml:space="preserve">we </w:t>
      </w:r>
      <w:r w:rsidR="0068345B">
        <w:rPr>
          <w:rFonts w:ascii="Times New Roman" w:hAnsi="Times New Roman" w:cs="Times New Roman"/>
          <w:sz w:val="28"/>
          <w:szCs w:val="28"/>
        </w:rPr>
        <w:t xml:space="preserve">should </w:t>
      </w:r>
      <w:r w:rsidR="00182F8E" w:rsidRPr="00DC4E59">
        <w:rPr>
          <w:rFonts w:ascii="Times New Roman" w:hAnsi="Times New Roman" w:cs="Times New Roman"/>
          <w:sz w:val="28"/>
          <w:szCs w:val="28"/>
        </w:rPr>
        <w:t>place on the recipients of justice.</w:t>
      </w:r>
      <w:r w:rsidR="001A1414" w:rsidRPr="00DC4E59">
        <w:rPr>
          <w:rFonts w:ascii="Times New Roman" w:hAnsi="Times New Roman" w:cs="Times New Roman"/>
          <w:sz w:val="28"/>
          <w:szCs w:val="28"/>
        </w:rPr>
        <w:t xml:space="preserve"> </w:t>
      </w:r>
      <w:r w:rsidR="0004172B" w:rsidRPr="00DC4E59">
        <w:rPr>
          <w:rFonts w:ascii="Times New Roman" w:hAnsi="Times New Roman" w:cs="Times New Roman"/>
          <w:sz w:val="28"/>
          <w:szCs w:val="28"/>
        </w:rPr>
        <w:t xml:space="preserve"> </w:t>
      </w:r>
      <w:r w:rsidR="004E6955" w:rsidRPr="00DC4E59">
        <w:rPr>
          <w:rFonts w:ascii="Times New Roman" w:hAnsi="Times New Roman" w:cs="Times New Roman"/>
          <w:sz w:val="28"/>
          <w:szCs w:val="28"/>
        </w:rPr>
        <w:t xml:space="preserve">Humphreys suggest that </w:t>
      </w:r>
    </w:p>
    <w:p w14:paraId="5C2873B9" w14:textId="40FEB110" w:rsidR="004E6955" w:rsidRPr="00DC4E59" w:rsidRDefault="00C4453B" w:rsidP="00C4453B">
      <w:pPr>
        <w:pStyle w:val="Quote"/>
        <w:spacing w:line="240" w:lineRule="auto"/>
        <w:rPr>
          <w:rFonts w:ascii="Times New Roman" w:hAnsi="Times New Roman" w:cs="Times New Roman"/>
          <w:i w:val="0"/>
          <w:color w:val="auto"/>
          <w:sz w:val="28"/>
          <w:szCs w:val="28"/>
        </w:rPr>
      </w:pPr>
      <w:r w:rsidRPr="00DC4E59">
        <w:rPr>
          <w:rFonts w:ascii="Times New Roman" w:hAnsi="Times New Roman" w:cs="Times New Roman"/>
          <w:i w:val="0"/>
          <w:color w:val="auto"/>
          <w:sz w:val="28"/>
          <w:szCs w:val="28"/>
        </w:rPr>
        <w:t xml:space="preserve">at the very least sentient animals have an interest in not suffering. Indeed, the reason why researchers use sentient animals in their experiments is because they are so </w:t>
      </w:r>
      <w:proofErr w:type="gramStart"/>
      <w:r w:rsidRPr="00DC4E59">
        <w:rPr>
          <w:rFonts w:ascii="Times New Roman" w:hAnsi="Times New Roman" w:cs="Times New Roman"/>
          <w:i w:val="0"/>
          <w:color w:val="auto"/>
          <w:sz w:val="28"/>
          <w:szCs w:val="28"/>
        </w:rPr>
        <w:t>similar t</w:t>
      </w:r>
      <w:r w:rsidR="004F62D2" w:rsidRPr="00DC4E59">
        <w:rPr>
          <w:rFonts w:ascii="Times New Roman" w:hAnsi="Times New Roman" w:cs="Times New Roman"/>
          <w:i w:val="0"/>
          <w:color w:val="auto"/>
          <w:sz w:val="28"/>
          <w:szCs w:val="28"/>
        </w:rPr>
        <w:t>o</w:t>
      </w:r>
      <w:proofErr w:type="gramEnd"/>
      <w:r w:rsidRPr="00DC4E59">
        <w:rPr>
          <w:rFonts w:ascii="Times New Roman" w:hAnsi="Times New Roman" w:cs="Times New Roman"/>
          <w:i w:val="0"/>
          <w:color w:val="auto"/>
          <w:sz w:val="28"/>
          <w:szCs w:val="28"/>
        </w:rPr>
        <w:t xml:space="preserve"> us. If this were not the case</w:t>
      </w:r>
      <w:r w:rsidR="004F62D2" w:rsidRPr="00DC4E59">
        <w:rPr>
          <w:rFonts w:ascii="Times New Roman" w:hAnsi="Times New Roman" w:cs="Times New Roman"/>
          <w:i w:val="0"/>
          <w:color w:val="auto"/>
          <w:sz w:val="28"/>
          <w:szCs w:val="28"/>
        </w:rPr>
        <w:t>,</w:t>
      </w:r>
      <w:r w:rsidRPr="00DC4E59">
        <w:rPr>
          <w:rFonts w:ascii="Times New Roman" w:hAnsi="Times New Roman" w:cs="Times New Roman"/>
          <w:i w:val="0"/>
          <w:color w:val="auto"/>
          <w:sz w:val="28"/>
          <w:szCs w:val="28"/>
        </w:rPr>
        <w:t xml:space="preserve"> then the results of medical research could never be extrapolated to humans. Researchers would be unable to claim that experiments on animals can tell us things about humans, or give us new, beneficial medical knowledge if they were not like us. They assume the obvious fact that animals do feel pain. Therefore, they do have interests. This is what makes them objects of our moral concern and gives them standing in the moral sphere.</w:t>
      </w:r>
      <w:r w:rsidR="0057781E" w:rsidRPr="00DC4E59">
        <w:rPr>
          <w:rStyle w:val="FootnoteReference"/>
          <w:rFonts w:ascii="Times New Roman" w:hAnsi="Times New Roman" w:cs="Times New Roman"/>
          <w:i w:val="0"/>
          <w:color w:val="auto"/>
          <w:sz w:val="28"/>
          <w:szCs w:val="28"/>
        </w:rPr>
        <w:footnoteReference w:id="8"/>
      </w:r>
    </w:p>
    <w:p w14:paraId="59A9F8E6" w14:textId="58F0151F" w:rsidR="005B336E" w:rsidRPr="00DC4E59" w:rsidRDefault="001B71A3" w:rsidP="00166409">
      <w:pPr>
        <w:spacing w:line="360" w:lineRule="auto"/>
        <w:jc w:val="both"/>
        <w:rPr>
          <w:rFonts w:ascii="Times New Roman" w:hAnsi="Times New Roman" w:cs="Times New Roman"/>
          <w:sz w:val="28"/>
          <w:szCs w:val="28"/>
        </w:rPr>
      </w:pPr>
      <w:r w:rsidRPr="00DC4E59">
        <w:rPr>
          <w:rFonts w:ascii="Times New Roman" w:hAnsi="Times New Roman" w:cs="Times New Roman"/>
          <w:sz w:val="28"/>
          <w:szCs w:val="28"/>
        </w:rPr>
        <w:t xml:space="preserve">If rationality and morality </w:t>
      </w:r>
      <w:r w:rsidR="004F4124" w:rsidRPr="00DC4E59">
        <w:rPr>
          <w:rFonts w:ascii="Times New Roman" w:hAnsi="Times New Roman" w:cs="Times New Roman"/>
          <w:sz w:val="28"/>
          <w:szCs w:val="28"/>
        </w:rPr>
        <w:t>are</w:t>
      </w:r>
      <w:r w:rsidRPr="00DC4E59">
        <w:rPr>
          <w:rFonts w:ascii="Times New Roman" w:hAnsi="Times New Roman" w:cs="Times New Roman"/>
          <w:sz w:val="28"/>
          <w:szCs w:val="28"/>
        </w:rPr>
        <w:t xml:space="preserve"> restricted to humans, then </w:t>
      </w:r>
      <w:r w:rsidR="005D5D46" w:rsidRPr="00DC4E59">
        <w:rPr>
          <w:rFonts w:ascii="Times New Roman" w:hAnsi="Times New Roman" w:cs="Times New Roman"/>
          <w:sz w:val="28"/>
          <w:szCs w:val="28"/>
        </w:rPr>
        <w:t xml:space="preserve">some humans would not even be deserving of justice </w:t>
      </w:r>
      <w:r w:rsidR="00695906" w:rsidRPr="00DC4E59">
        <w:rPr>
          <w:rFonts w:ascii="Times New Roman" w:hAnsi="Times New Roman" w:cs="Times New Roman"/>
          <w:sz w:val="28"/>
          <w:szCs w:val="28"/>
        </w:rPr>
        <w:t>based on</w:t>
      </w:r>
      <w:r w:rsidR="005D5D46" w:rsidRPr="00DC4E59">
        <w:rPr>
          <w:rFonts w:ascii="Times New Roman" w:hAnsi="Times New Roman" w:cs="Times New Roman"/>
          <w:sz w:val="28"/>
          <w:szCs w:val="28"/>
        </w:rPr>
        <w:t xml:space="preserve"> Rawls’</w:t>
      </w:r>
      <w:r w:rsidR="008219F8">
        <w:rPr>
          <w:rFonts w:ascii="Times New Roman" w:hAnsi="Times New Roman" w:cs="Times New Roman"/>
          <w:sz w:val="28"/>
          <w:szCs w:val="28"/>
        </w:rPr>
        <w:t>s</w:t>
      </w:r>
      <w:r w:rsidR="005D5D46" w:rsidRPr="00DC4E59">
        <w:rPr>
          <w:rFonts w:ascii="Times New Roman" w:hAnsi="Times New Roman" w:cs="Times New Roman"/>
          <w:sz w:val="28"/>
          <w:szCs w:val="28"/>
        </w:rPr>
        <w:t xml:space="preserve"> and Barry’s views. </w:t>
      </w:r>
      <w:r w:rsidR="001930CD" w:rsidRPr="00DC4E59">
        <w:rPr>
          <w:rFonts w:ascii="Times New Roman" w:hAnsi="Times New Roman" w:cs="Times New Roman"/>
          <w:sz w:val="28"/>
          <w:szCs w:val="28"/>
        </w:rPr>
        <w:t xml:space="preserve">What if </w:t>
      </w:r>
      <w:r w:rsidR="007E06A5" w:rsidRPr="00DC4E59">
        <w:rPr>
          <w:rFonts w:ascii="Times New Roman" w:hAnsi="Times New Roman" w:cs="Times New Roman"/>
          <w:sz w:val="28"/>
          <w:szCs w:val="28"/>
        </w:rPr>
        <w:t>rationality and morality</w:t>
      </w:r>
      <w:r w:rsidR="001930CD" w:rsidRPr="00DC4E59">
        <w:rPr>
          <w:rFonts w:ascii="Times New Roman" w:hAnsi="Times New Roman" w:cs="Times New Roman"/>
          <w:sz w:val="28"/>
          <w:szCs w:val="28"/>
        </w:rPr>
        <w:t xml:space="preserve"> </w:t>
      </w:r>
      <w:r w:rsidR="007E06A5" w:rsidRPr="00DC4E59">
        <w:rPr>
          <w:rFonts w:ascii="Times New Roman" w:hAnsi="Times New Roman" w:cs="Times New Roman"/>
          <w:sz w:val="28"/>
          <w:szCs w:val="28"/>
        </w:rPr>
        <w:t>are</w:t>
      </w:r>
      <w:r w:rsidR="001930CD" w:rsidRPr="00DC4E59">
        <w:rPr>
          <w:rFonts w:ascii="Times New Roman" w:hAnsi="Times New Roman" w:cs="Times New Roman"/>
          <w:sz w:val="28"/>
          <w:szCs w:val="28"/>
        </w:rPr>
        <w:t xml:space="preserve"> not </w:t>
      </w:r>
      <w:r w:rsidR="007E06A5" w:rsidRPr="00DC4E59">
        <w:rPr>
          <w:rFonts w:ascii="Times New Roman" w:hAnsi="Times New Roman" w:cs="Times New Roman"/>
          <w:sz w:val="28"/>
          <w:szCs w:val="28"/>
        </w:rPr>
        <w:t>just</w:t>
      </w:r>
      <w:r w:rsidR="001930CD" w:rsidRPr="00DC4E59">
        <w:rPr>
          <w:rFonts w:ascii="Times New Roman" w:hAnsi="Times New Roman" w:cs="Times New Roman"/>
          <w:sz w:val="28"/>
          <w:szCs w:val="28"/>
        </w:rPr>
        <w:t xml:space="preserve"> peculiar to humans but something that could be learned</w:t>
      </w:r>
      <w:r w:rsidR="00C23CDB" w:rsidRPr="00DC4E59">
        <w:rPr>
          <w:rFonts w:ascii="Times New Roman" w:hAnsi="Times New Roman" w:cs="Times New Roman"/>
          <w:sz w:val="28"/>
          <w:szCs w:val="28"/>
        </w:rPr>
        <w:t xml:space="preserve"> by all species depending on how intelligent they are or become</w:t>
      </w:r>
      <w:r w:rsidR="001930CD" w:rsidRPr="00DC4E59">
        <w:rPr>
          <w:rFonts w:ascii="Times New Roman" w:hAnsi="Times New Roman" w:cs="Times New Roman"/>
          <w:sz w:val="28"/>
          <w:szCs w:val="28"/>
        </w:rPr>
        <w:t xml:space="preserve">? For instance, </w:t>
      </w:r>
      <w:r w:rsidR="007E06A5" w:rsidRPr="00DC4E59">
        <w:rPr>
          <w:rFonts w:ascii="Times New Roman" w:hAnsi="Times New Roman" w:cs="Times New Roman"/>
          <w:sz w:val="28"/>
          <w:szCs w:val="28"/>
        </w:rPr>
        <w:t>Rats tend</w:t>
      </w:r>
      <w:r w:rsidR="00BA52DF" w:rsidRPr="00DC4E59">
        <w:rPr>
          <w:rFonts w:ascii="Times New Roman" w:hAnsi="Times New Roman" w:cs="Times New Roman"/>
          <w:sz w:val="28"/>
          <w:szCs w:val="28"/>
        </w:rPr>
        <w:t xml:space="preserve"> to</w:t>
      </w:r>
      <w:r w:rsidR="007E06A5" w:rsidRPr="00DC4E59">
        <w:rPr>
          <w:rFonts w:ascii="Times New Roman" w:hAnsi="Times New Roman" w:cs="Times New Roman"/>
          <w:sz w:val="28"/>
          <w:szCs w:val="28"/>
        </w:rPr>
        <w:t xml:space="preserve"> gain astute knowledge to go around traps when their fellow species have been caught a few times</w:t>
      </w:r>
      <w:r w:rsidR="0021482C" w:rsidRPr="00DC4E59">
        <w:rPr>
          <w:rFonts w:ascii="Times New Roman" w:hAnsi="Times New Roman" w:cs="Times New Roman"/>
          <w:sz w:val="28"/>
          <w:szCs w:val="28"/>
        </w:rPr>
        <w:t>; while wolves seek revenge for their fellow ones when killed.</w:t>
      </w:r>
      <w:r w:rsidR="00DA5097" w:rsidRPr="00DC4E59">
        <w:rPr>
          <w:rFonts w:ascii="Times New Roman" w:hAnsi="Times New Roman" w:cs="Times New Roman"/>
          <w:sz w:val="28"/>
          <w:szCs w:val="28"/>
        </w:rPr>
        <w:t xml:space="preserve"> This is clearly </w:t>
      </w:r>
      <w:proofErr w:type="gramStart"/>
      <w:r w:rsidR="00DA5097" w:rsidRPr="00DC4E59">
        <w:rPr>
          <w:rFonts w:ascii="Times New Roman" w:hAnsi="Times New Roman" w:cs="Times New Roman"/>
          <w:sz w:val="28"/>
          <w:szCs w:val="28"/>
        </w:rPr>
        <w:t>similar to</w:t>
      </w:r>
      <w:proofErr w:type="gramEnd"/>
      <w:r w:rsidR="00DA5097" w:rsidRPr="00DC4E59">
        <w:rPr>
          <w:rFonts w:ascii="Times New Roman" w:hAnsi="Times New Roman" w:cs="Times New Roman"/>
          <w:sz w:val="28"/>
          <w:szCs w:val="28"/>
        </w:rPr>
        <w:t xml:space="preserve"> the sort of rationality any human </w:t>
      </w:r>
      <w:r w:rsidR="003E18B9" w:rsidRPr="00DC4E59">
        <w:rPr>
          <w:rFonts w:ascii="Times New Roman" w:hAnsi="Times New Roman" w:cs="Times New Roman"/>
          <w:sz w:val="28"/>
          <w:szCs w:val="28"/>
        </w:rPr>
        <w:t>possesses,</w:t>
      </w:r>
      <w:r w:rsidR="00BA52DF" w:rsidRPr="00DC4E59">
        <w:rPr>
          <w:rFonts w:ascii="Times New Roman" w:hAnsi="Times New Roman" w:cs="Times New Roman"/>
          <w:sz w:val="28"/>
          <w:szCs w:val="28"/>
        </w:rPr>
        <w:t xml:space="preserve"> even though we process and express these emotions in different ways</w:t>
      </w:r>
      <w:r w:rsidR="00DA5097" w:rsidRPr="00DC4E59">
        <w:rPr>
          <w:rFonts w:ascii="Times New Roman" w:hAnsi="Times New Roman" w:cs="Times New Roman"/>
          <w:sz w:val="28"/>
          <w:szCs w:val="28"/>
        </w:rPr>
        <w:t xml:space="preserve">. </w:t>
      </w:r>
      <w:r w:rsidR="00DA5097" w:rsidRPr="00DC4E59">
        <w:rPr>
          <w:rFonts w:ascii="Times New Roman" w:hAnsi="Times New Roman" w:cs="Times New Roman"/>
          <w:sz w:val="28"/>
          <w:szCs w:val="28"/>
        </w:rPr>
        <w:lastRenderedPageBreak/>
        <w:t xml:space="preserve">Of course, this is only with the exclusion of babies who have no sense of morality or people with some sort of mental disability that impedes their sense of morality. Shall we then say that these people do </w:t>
      </w:r>
      <w:r w:rsidR="00AE59B6" w:rsidRPr="00DC4E59">
        <w:rPr>
          <w:rFonts w:ascii="Times New Roman" w:hAnsi="Times New Roman" w:cs="Times New Roman"/>
          <w:sz w:val="28"/>
          <w:szCs w:val="28"/>
        </w:rPr>
        <w:t>n</w:t>
      </w:r>
      <w:r w:rsidR="00DA5097" w:rsidRPr="00DC4E59">
        <w:rPr>
          <w:rFonts w:ascii="Times New Roman" w:hAnsi="Times New Roman" w:cs="Times New Roman"/>
          <w:sz w:val="28"/>
          <w:szCs w:val="28"/>
        </w:rPr>
        <w:t xml:space="preserve">ot deserve justice? </w:t>
      </w:r>
      <w:r w:rsidR="001C0B51" w:rsidRPr="00DC4E59">
        <w:rPr>
          <w:rFonts w:ascii="Times New Roman" w:hAnsi="Times New Roman" w:cs="Times New Roman"/>
          <w:sz w:val="28"/>
          <w:szCs w:val="28"/>
        </w:rPr>
        <w:t xml:space="preserve"> </w:t>
      </w:r>
      <w:r w:rsidR="00D54DED" w:rsidRPr="00DC4E59">
        <w:rPr>
          <w:rFonts w:ascii="Times New Roman" w:hAnsi="Times New Roman" w:cs="Times New Roman"/>
          <w:sz w:val="28"/>
          <w:szCs w:val="28"/>
        </w:rPr>
        <w:t xml:space="preserve">The point of </w:t>
      </w:r>
      <w:r w:rsidR="00E9382B" w:rsidRPr="00DC4E59">
        <w:rPr>
          <w:rFonts w:ascii="Times New Roman" w:hAnsi="Times New Roman" w:cs="Times New Roman"/>
          <w:sz w:val="28"/>
          <w:szCs w:val="28"/>
        </w:rPr>
        <w:t xml:space="preserve">Rawls’s </w:t>
      </w:r>
      <w:r w:rsidR="00D54DED" w:rsidRPr="00DC4E59">
        <w:rPr>
          <w:rFonts w:ascii="Times New Roman" w:hAnsi="Times New Roman" w:cs="Times New Roman"/>
          <w:sz w:val="28"/>
          <w:szCs w:val="28"/>
        </w:rPr>
        <w:t xml:space="preserve">veil of ignorance is that it forces people to consider the </w:t>
      </w:r>
      <w:r w:rsidR="00E9382B" w:rsidRPr="00DC4E59">
        <w:rPr>
          <w:rFonts w:ascii="Times New Roman" w:hAnsi="Times New Roman" w:cs="Times New Roman"/>
          <w:sz w:val="28"/>
          <w:szCs w:val="28"/>
        </w:rPr>
        <w:t>possibility</w:t>
      </w:r>
      <w:r w:rsidR="00D54DED" w:rsidRPr="00DC4E59">
        <w:rPr>
          <w:rFonts w:ascii="Times New Roman" w:hAnsi="Times New Roman" w:cs="Times New Roman"/>
          <w:sz w:val="28"/>
          <w:szCs w:val="28"/>
        </w:rPr>
        <w:t xml:space="preserve"> of being in the position of a disadvantaged person, and in this case</w:t>
      </w:r>
      <w:r w:rsidR="00E9382B" w:rsidRPr="00DC4E59">
        <w:rPr>
          <w:rFonts w:ascii="Times New Roman" w:hAnsi="Times New Roman" w:cs="Times New Roman"/>
          <w:sz w:val="28"/>
          <w:szCs w:val="28"/>
        </w:rPr>
        <w:t>,</w:t>
      </w:r>
      <w:r w:rsidR="00D54DED" w:rsidRPr="00DC4E59">
        <w:rPr>
          <w:rFonts w:ascii="Times New Roman" w:hAnsi="Times New Roman" w:cs="Times New Roman"/>
          <w:sz w:val="28"/>
          <w:szCs w:val="28"/>
        </w:rPr>
        <w:t xml:space="preserve"> I would propose a</w:t>
      </w:r>
      <w:r w:rsidR="00C97924" w:rsidRPr="00DC4E59">
        <w:rPr>
          <w:rFonts w:ascii="Times New Roman" w:hAnsi="Times New Roman" w:cs="Times New Roman"/>
          <w:sz w:val="28"/>
          <w:szCs w:val="28"/>
        </w:rPr>
        <w:t xml:space="preserve"> non-human</w:t>
      </w:r>
      <w:r w:rsidR="00D54DED" w:rsidRPr="00DC4E59">
        <w:rPr>
          <w:rFonts w:ascii="Times New Roman" w:hAnsi="Times New Roman" w:cs="Times New Roman"/>
          <w:sz w:val="28"/>
          <w:szCs w:val="28"/>
        </w:rPr>
        <w:t xml:space="preserve"> animal</w:t>
      </w:r>
      <w:r w:rsidR="00645B4E" w:rsidRPr="00DC4E59">
        <w:rPr>
          <w:rFonts w:ascii="Times New Roman" w:hAnsi="Times New Roman" w:cs="Times New Roman"/>
          <w:sz w:val="28"/>
          <w:szCs w:val="28"/>
        </w:rPr>
        <w:t>.</w:t>
      </w:r>
      <w:r w:rsidR="00C97924" w:rsidRPr="00DC4E59">
        <w:rPr>
          <w:rFonts w:ascii="Times New Roman" w:hAnsi="Times New Roman" w:cs="Times New Roman"/>
          <w:sz w:val="28"/>
          <w:szCs w:val="28"/>
        </w:rPr>
        <w:t xml:space="preserve"> </w:t>
      </w:r>
      <w:r w:rsidR="00645B4E" w:rsidRPr="00DC4E59">
        <w:rPr>
          <w:rFonts w:ascii="Times New Roman" w:hAnsi="Times New Roman" w:cs="Times New Roman"/>
          <w:sz w:val="28"/>
          <w:szCs w:val="28"/>
        </w:rPr>
        <w:t>W</w:t>
      </w:r>
      <w:r w:rsidR="00E9382B" w:rsidRPr="00DC4E59">
        <w:rPr>
          <w:rFonts w:ascii="Times New Roman" w:hAnsi="Times New Roman" w:cs="Times New Roman"/>
          <w:sz w:val="28"/>
          <w:szCs w:val="28"/>
        </w:rPr>
        <w:t xml:space="preserve">ithout the knowledge of </w:t>
      </w:r>
      <w:r w:rsidR="00645B4E" w:rsidRPr="00DC4E59">
        <w:rPr>
          <w:rFonts w:ascii="Times New Roman" w:hAnsi="Times New Roman" w:cs="Times New Roman"/>
          <w:sz w:val="28"/>
          <w:szCs w:val="28"/>
        </w:rPr>
        <w:t>history, t</w:t>
      </w:r>
      <w:r w:rsidR="00E9382B" w:rsidRPr="00DC4E59">
        <w:rPr>
          <w:rFonts w:ascii="Times New Roman" w:hAnsi="Times New Roman" w:cs="Times New Roman"/>
          <w:sz w:val="28"/>
          <w:szCs w:val="28"/>
        </w:rPr>
        <w:t>he person behind the veil of ignorance would try to ensure that whatever position they find themselves, they are treated the way they would like</w:t>
      </w:r>
      <w:r w:rsidR="00C97924" w:rsidRPr="00DC4E59">
        <w:rPr>
          <w:rFonts w:ascii="Times New Roman" w:hAnsi="Times New Roman" w:cs="Times New Roman"/>
          <w:sz w:val="28"/>
          <w:szCs w:val="28"/>
        </w:rPr>
        <w:t>. However</w:t>
      </w:r>
      <w:r w:rsidR="00645B4E" w:rsidRPr="00DC4E59">
        <w:rPr>
          <w:rFonts w:ascii="Times New Roman" w:hAnsi="Times New Roman" w:cs="Times New Roman"/>
          <w:sz w:val="28"/>
          <w:szCs w:val="28"/>
        </w:rPr>
        <w:t>,</w:t>
      </w:r>
      <w:r w:rsidR="00C97924" w:rsidRPr="00DC4E59">
        <w:rPr>
          <w:rFonts w:ascii="Times New Roman" w:hAnsi="Times New Roman" w:cs="Times New Roman"/>
          <w:sz w:val="28"/>
          <w:szCs w:val="28"/>
        </w:rPr>
        <w:t xml:space="preserve"> one would still need to </w:t>
      </w:r>
      <w:r w:rsidR="00645B4E" w:rsidRPr="00DC4E59">
        <w:rPr>
          <w:rFonts w:ascii="Times New Roman" w:hAnsi="Times New Roman" w:cs="Times New Roman"/>
          <w:sz w:val="28"/>
          <w:szCs w:val="28"/>
        </w:rPr>
        <w:t>the means to determine the success of the policies that bring about justice as fairness and for this</w:t>
      </w:r>
      <w:r w:rsidR="00FC3B9A" w:rsidRPr="00DC4E59">
        <w:rPr>
          <w:rFonts w:ascii="Times New Roman" w:hAnsi="Times New Roman" w:cs="Times New Roman"/>
          <w:sz w:val="28"/>
          <w:szCs w:val="28"/>
        </w:rPr>
        <w:t>,</w:t>
      </w:r>
      <w:r w:rsidR="00645B4E" w:rsidRPr="00DC4E59">
        <w:rPr>
          <w:rFonts w:ascii="Times New Roman" w:hAnsi="Times New Roman" w:cs="Times New Roman"/>
          <w:sz w:val="28"/>
          <w:szCs w:val="28"/>
        </w:rPr>
        <w:t xml:space="preserve"> one could argue that although, the rationalists reject empiricism, it seems like a very good solution on making the foundations of a society based on fairness since I presume a lot of people would want some form of observational knowledge and experience before making their decisions. </w:t>
      </w:r>
      <w:r w:rsidR="0006762B" w:rsidRPr="00DC4E59">
        <w:rPr>
          <w:rFonts w:ascii="Times New Roman" w:hAnsi="Times New Roman" w:cs="Times New Roman"/>
          <w:sz w:val="28"/>
          <w:szCs w:val="28"/>
        </w:rPr>
        <w:t xml:space="preserve">Perhaps, the </w:t>
      </w:r>
      <w:r w:rsidR="0060195B" w:rsidRPr="00DC4E59">
        <w:rPr>
          <w:rFonts w:ascii="Times New Roman" w:hAnsi="Times New Roman" w:cs="Times New Roman"/>
          <w:sz w:val="28"/>
          <w:szCs w:val="28"/>
        </w:rPr>
        <w:t xml:space="preserve">observational </w:t>
      </w:r>
      <w:r w:rsidR="0006762B" w:rsidRPr="00DC4E59">
        <w:rPr>
          <w:rFonts w:ascii="Times New Roman" w:hAnsi="Times New Roman" w:cs="Times New Roman"/>
          <w:sz w:val="28"/>
          <w:szCs w:val="28"/>
        </w:rPr>
        <w:t>knowledge</w:t>
      </w:r>
      <w:r w:rsidR="0060195B" w:rsidRPr="00DC4E59">
        <w:rPr>
          <w:rFonts w:ascii="Times New Roman" w:hAnsi="Times New Roman" w:cs="Times New Roman"/>
          <w:sz w:val="28"/>
          <w:szCs w:val="28"/>
        </w:rPr>
        <w:t xml:space="preserve"> and experience that includes animals in the sphere would provide justification for many policies which promote animal rights.</w:t>
      </w:r>
      <w:r w:rsidR="0006762B" w:rsidRPr="00DC4E59">
        <w:rPr>
          <w:rFonts w:ascii="Times New Roman" w:hAnsi="Times New Roman" w:cs="Times New Roman"/>
          <w:sz w:val="28"/>
          <w:szCs w:val="28"/>
        </w:rPr>
        <w:t xml:space="preserve"> </w:t>
      </w:r>
      <w:r w:rsidR="00C65B45" w:rsidRPr="00DC4E59">
        <w:rPr>
          <w:rFonts w:ascii="Times New Roman" w:hAnsi="Times New Roman" w:cs="Times New Roman"/>
          <w:sz w:val="28"/>
          <w:szCs w:val="28"/>
        </w:rPr>
        <w:t>I</w:t>
      </w:r>
      <w:r w:rsidR="00FC3B9A" w:rsidRPr="00DC4E59">
        <w:rPr>
          <w:rFonts w:ascii="Times New Roman" w:hAnsi="Times New Roman" w:cs="Times New Roman"/>
          <w:sz w:val="28"/>
          <w:szCs w:val="28"/>
        </w:rPr>
        <w:t xml:space="preserve">t could </w:t>
      </w:r>
      <w:r w:rsidR="00DF3772" w:rsidRPr="00DC4E59">
        <w:rPr>
          <w:rFonts w:ascii="Times New Roman" w:hAnsi="Times New Roman" w:cs="Times New Roman"/>
          <w:sz w:val="28"/>
          <w:szCs w:val="28"/>
        </w:rPr>
        <w:t>very</w:t>
      </w:r>
      <w:r w:rsidR="00FC3B9A" w:rsidRPr="00DC4E59">
        <w:rPr>
          <w:rFonts w:ascii="Times New Roman" w:hAnsi="Times New Roman" w:cs="Times New Roman"/>
          <w:sz w:val="28"/>
          <w:szCs w:val="28"/>
        </w:rPr>
        <w:t xml:space="preserve"> well be as Mary Midgley says that ‘unreality often blocks our attempts to understand our moral relations to animals’</w:t>
      </w:r>
      <w:r w:rsidR="005A1ED4" w:rsidRPr="00DC4E59">
        <w:rPr>
          <w:rFonts w:ascii="Times New Roman" w:hAnsi="Times New Roman" w:cs="Times New Roman"/>
          <w:sz w:val="28"/>
          <w:szCs w:val="28"/>
        </w:rPr>
        <w:t>.</w:t>
      </w:r>
      <w:r w:rsidR="005A1ED4" w:rsidRPr="00DC4E59">
        <w:rPr>
          <w:rStyle w:val="FootnoteReference"/>
          <w:rFonts w:ascii="Times New Roman" w:hAnsi="Times New Roman" w:cs="Times New Roman"/>
          <w:sz w:val="28"/>
          <w:szCs w:val="28"/>
        </w:rPr>
        <w:footnoteReference w:id="9"/>
      </w:r>
      <w:r w:rsidR="003C1B85" w:rsidRPr="00DC4E59">
        <w:rPr>
          <w:rFonts w:ascii="Times New Roman" w:hAnsi="Times New Roman" w:cs="Times New Roman"/>
          <w:sz w:val="28"/>
          <w:szCs w:val="28"/>
        </w:rPr>
        <w:t xml:space="preserve"> </w:t>
      </w:r>
      <w:r w:rsidR="005B336E" w:rsidRPr="00DC4E59">
        <w:rPr>
          <w:rFonts w:ascii="Times New Roman" w:hAnsi="Times New Roman" w:cs="Times New Roman"/>
          <w:sz w:val="28"/>
          <w:szCs w:val="28"/>
        </w:rPr>
        <w:t xml:space="preserve">In addition, Midgley states that </w:t>
      </w:r>
    </w:p>
    <w:p w14:paraId="1B331ECC" w14:textId="037DCC61" w:rsidR="00E01706" w:rsidRPr="00DC4E59" w:rsidRDefault="005B336E" w:rsidP="005B336E">
      <w:pPr>
        <w:pStyle w:val="Quote"/>
        <w:spacing w:line="240" w:lineRule="auto"/>
        <w:rPr>
          <w:rFonts w:ascii="Times New Roman" w:hAnsi="Times New Roman" w:cs="Times New Roman"/>
          <w:i w:val="0"/>
          <w:color w:val="000000" w:themeColor="text1"/>
          <w:sz w:val="28"/>
          <w:szCs w:val="28"/>
          <w:lang w:val="en-US"/>
        </w:rPr>
      </w:pPr>
      <w:r w:rsidRPr="00DC4E59">
        <w:rPr>
          <w:rFonts w:ascii="Times New Roman" w:hAnsi="Times New Roman" w:cs="Times New Roman"/>
          <w:i w:val="0"/>
          <w:color w:val="000000" w:themeColor="text1"/>
          <w:sz w:val="28"/>
          <w:szCs w:val="28"/>
          <w:lang w:val="en-US"/>
        </w:rPr>
        <w:t>‘If one concentrates one’s attention on justice, everything outside it begins to look slight and optional. The boundary of justice becomes that of morality itself.  Duties like mercy and compassion then begin to seem like mere matters of taste, luxuries, delightful and desirable no doubt in times of leisure, but not serious’.</w:t>
      </w:r>
    </w:p>
    <w:p w14:paraId="3B93B094" w14:textId="741CE224" w:rsidR="0017399C" w:rsidRPr="00DC4E59" w:rsidRDefault="00CE47C3" w:rsidP="00166409">
      <w:pPr>
        <w:spacing w:line="360" w:lineRule="auto"/>
        <w:jc w:val="both"/>
        <w:rPr>
          <w:rFonts w:ascii="Times New Roman" w:hAnsi="Times New Roman" w:cs="Times New Roman"/>
          <w:color w:val="000000" w:themeColor="text1"/>
          <w:sz w:val="28"/>
          <w:szCs w:val="28"/>
        </w:rPr>
      </w:pPr>
      <w:r w:rsidRPr="00DC4E59">
        <w:rPr>
          <w:rFonts w:ascii="Times New Roman" w:hAnsi="Times New Roman" w:cs="Times New Roman"/>
          <w:sz w:val="28"/>
          <w:szCs w:val="28"/>
        </w:rPr>
        <w:t xml:space="preserve">Contrary to Rawls’s views on animals on </w:t>
      </w:r>
      <w:r w:rsidR="008B2B75" w:rsidRPr="00DC4E59">
        <w:rPr>
          <w:rFonts w:ascii="Times New Roman" w:hAnsi="Times New Roman" w:cs="Times New Roman"/>
          <w:sz w:val="28"/>
          <w:szCs w:val="28"/>
        </w:rPr>
        <w:t xml:space="preserve">justice and </w:t>
      </w:r>
      <w:r w:rsidRPr="00DC4E59">
        <w:rPr>
          <w:rFonts w:ascii="Times New Roman" w:hAnsi="Times New Roman" w:cs="Times New Roman"/>
          <w:sz w:val="28"/>
          <w:szCs w:val="28"/>
        </w:rPr>
        <w:t xml:space="preserve">moral scale, </w:t>
      </w:r>
      <w:r w:rsidR="00057C12" w:rsidRPr="00DC4E59">
        <w:rPr>
          <w:rFonts w:ascii="Times New Roman" w:hAnsi="Times New Roman" w:cs="Times New Roman"/>
          <w:sz w:val="28"/>
          <w:szCs w:val="28"/>
        </w:rPr>
        <w:t xml:space="preserve">I think </w:t>
      </w:r>
      <w:r w:rsidR="00F12ED0" w:rsidRPr="00DC4E59">
        <w:rPr>
          <w:rFonts w:ascii="Times New Roman" w:hAnsi="Times New Roman" w:cs="Times New Roman"/>
          <w:sz w:val="28"/>
          <w:szCs w:val="28"/>
        </w:rPr>
        <w:t>that the fact that animals are sentient beings alone</w:t>
      </w:r>
      <w:r w:rsidR="00057C12" w:rsidRPr="00DC4E59">
        <w:rPr>
          <w:rFonts w:ascii="Times New Roman" w:hAnsi="Times New Roman" w:cs="Times New Roman"/>
          <w:sz w:val="28"/>
          <w:szCs w:val="28"/>
        </w:rPr>
        <w:t xml:space="preserve"> should qualify </w:t>
      </w:r>
      <w:r w:rsidR="00F12ED0" w:rsidRPr="00DC4E59">
        <w:rPr>
          <w:rFonts w:ascii="Times New Roman" w:hAnsi="Times New Roman" w:cs="Times New Roman"/>
          <w:sz w:val="28"/>
          <w:szCs w:val="28"/>
        </w:rPr>
        <w:t xml:space="preserve">them </w:t>
      </w:r>
      <w:r w:rsidR="00057C12" w:rsidRPr="00DC4E59">
        <w:rPr>
          <w:rFonts w:ascii="Times New Roman" w:hAnsi="Times New Roman" w:cs="Times New Roman"/>
          <w:sz w:val="28"/>
          <w:szCs w:val="28"/>
        </w:rPr>
        <w:t xml:space="preserve">as </w:t>
      </w:r>
      <w:r w:rsidR="00C1520B" w:rsidRPr="00DC4E59">
        <w:rPr>
          <w:rFonts w:ascii="Times New Roman" w:hAnsi="Times New Roman" w:cs="Times New Roman"/>
          <w:sz w:val="28"/>
          <w:szCs w:val="28"/>
        </w:rPr>
        <w:t xml:space="preserve">deserving recipients of justice. All sentient beings, humans included have these common experiences of feeling pain and pleasure as well as interest in having a better life. All humans require </w:t>
      </w:r>
      <w:r w:rsidR="008B2B75" w:rsidRPr="00DC4E59">
        <w:rPr>
          <w:rFonts w:ascii="Times New Roman" w:hAnsi="Times New Roman" w:cs="Times New Roman"/>
          <w:sz w:val="28"/>
          <w:szCs w:val="28"/>
        </w:rPr>
        <w:t xml:space="preserve">basic needs like shelter, food and clothing, which is something animals also require. They are territorial and have preferences just as </w:t>
      </w:r>
      <w:r w:rsidR="008B2B75" w:rsidRPr="00DC4E59">
        <w:rPr>
          <w:rFonts w:ascii="Times New Roman" w:hAnsi="Times New Roman" w:cs="Times New Roman"/>
          <w:sz w:val="28"/>
          <w:szCs w:val="28"/>
        </w:rPr>
        <w:lastRenderedPageBreak/>
        <w:t xml:space="preserve">humans do. </w:t>
      </w:r>
      <w:r w:rsidR="002311B7" w:rsidRPr="00DC4E59">
        <w:rPr>
          <w:rFonts w:ascii="Times New Roman" w:hAnsi="Times New Roman" w:cs="Times New Roman"/>
          <w:sz w:val="28"/>
          <w:szCs w:val="28"/>
        </w:rPr>
        <w:t>Peter</w:t>
      </w:r>
      <w:r w:rsidR="00571BC4" w:rsidRPr="00DC4E59">
        <w:rPr>
          <w:rFonts w:ascii="Times New Roman" w:hAnsi="Times New Roman" w:cs="Times New Roman"/>
          <w:sz w:val="28"/>
          <w:szCs w:val="28"/>
        </w:rPr>
        <w:t xml:space="preserve"> Kropotkin proposes a structural principle of mutual aid, he states that </w:t>
      </w:r>
    </w:p>
    <w:p w14:paraId="131C79D0" w14:textId="4D4BD647" w:rsidR="00B11BF6" w:rsidRPr="00DC4E59" w:rsidRDefault="00B11BF6" w:rsidP="00DC4E59">
      <w:pPr>
        <w:pStyle w:val="Quote"/>
        <w:spacing w:line="240" w:lineRule="auto"/>
        <w:rPr>
          <w:rFonts w:ascii="Times New Roman" w:hAnsi="Times New Roman" w:cs="Times New Roman"/>
          <w:i w:val="0"/>
          <w:color w:val="000000" w:themeColor="text1"/>
          <w:sz w:val="28"/>
          <w:szCs w:val="28"/>
        </w:rPr>
      </w:pPr>
      <w:r w:rsidRPr="00DC4E59">
        <w:rPr>
          <w:rFonts w:ascii="Times New Roman" w:hAnsi="Times New Roman" w:cs="Times New Roman"/>
          <w:i w:val="0"/>
          <w:color w:val="000000" w:themeColor="text1"/>
          <w:sz w:val="28"/>
          <w:szCs w:val="28"/>
        </w:rPr>
        <w:t xml:space="preserve">Language, imitation, and accumulated experience are so many elements of growing intelligence of which the unsociable animal is deprived. Therefore, we find, at the top of each class of animals, the ants, the parrots, and the monkeys, all combining the greatest sociability with the highest development of intelligence. The fittest are thus the most sociable animals and sociability appears as the chief factor </w:t>
      </w:r>
      <w:r w:rsidR="00D943E8" w:rsidRPr="00DC4E59">
        <w:rPr>
          <w:rFonts w:ascii="Times New Roman" w:hAnsi="Times New Roman" w:cs="Times New Roman"/>
          <w:i w:val="0"/>
          <w:color w:val="000000" w:themeColor="text1"/>
          <w:sz w:val="28"/>
          <w:szCs w:val="28"/>
        </w:rPr>
        <w:t>of evolution, both directly, by securing the well-being of the species while diminishing the waste of energy, and indirectly, by favouring the growth of intelligenc</w:t>
      </w:r>
      <w:r w:rsidR="00DC4E59" w:rsidRPr="00DC4E59">
        <w:rPr>
          <w:rFonts w:ascii="Times New Roman" w:hAnsi="Times New Roman" w:cs="Times New Roman"/>
          <w:i w:val="0"/>
          <w:color w:val="000000" w:themeColor="text1"/>
          <w:sz w:val="28"/>
          <w:szCs w:val="28"/>
        </w:rPr>
        <w:t xml:space="preserve">e. </w:t>
      </w:r>
      <w:r w:rsidR="00D943E8" w:rsidRPr="00DC4E59">
        <w:rPr>
          <w:rFonts w:ascii="Times New Roman" w:hAnsi="Times New Roman" w:cs="Times New Roman"/>
          <w:i w:val="0"/>
          <w:color w:val="000000" w:themeColor="text1"/>
          <w:sz w:val="28"/>
          <w:szCs w:val="28"/>
        </w:rPr>
        <w:t>Moreover, it is evident that life in societies would be utterly impossible without a corresponding development of social feelings and, especially, of a certain collective sense of justice growing to become a habit. If every individual were constantly abusing its personal advantages without the others interfering in favour of the wronged, no society-life would be possible. And feelings of justice develop</w:t>
      </w:r>
      <w:proofErr w:type="gramStart"/>
      <w:r w:rsidR="00D943E8" w:rsidRPr="00DC4E59">
        <w:rPr>
          <w:rFonts w:ascii="Times New Roman" w:hAnsi="Times New Roman" w:cs="Times New Roman"/>
          <w:i w:val="0"/>
          <w:color w:val="000000" w:themeColor="text1"/>
          <w:sz w:val="28"/>
          <w:szCs w:val="28"/>
        </w:rPr>
        <w:t>, more or le</w:t>
      </w:r>
      <w:r w:rsidR="00CB19A1">
        <w:rPr>
          <w:rFonts w:ascii="Times New Roman" w:hAnsi="Times New Roman" w:cs="Times New Roman"/>
          <w:i w:val="0"/>
          <w:color w:val="000000" w:themeColor="text1"/>
          <w:sz w:val="28"/>
          <w:szCs w:val="28"/>
        </w:rPr>
        <w:t>ss</w:t>
      </w:r>
      <w:r w:rsidR="00D943E8" w:rsidRPr="00DC4E59">
        <w:rPr>
          <w:rFonts w:ascii="Times New Roman" w:hAnsi="Times New Roman" w:cs="Times New Roman"/>
          <w:i w:val="0"/>
          <w:color w:val="000000" w:themeColor="text1"/>
          <w:sz w:val="28"/>
          <w:szCs w:val="28"/>
        </w:rPr>
        <w:t>, with</w:t>
      </w:r>
      <w:proofErr w:type="gramEnd"/>
      <w:r w:rsidR="00D943E8" w:rsidRPr="00DC4E59">
        <w:rPr>
          <w:rFonts w:ascii="Times New Roman" w:hAnsi="Times New Roman" w:cs="Times New Roman"/>
          <w:i w:val="0"/>
          <w:color w:val="000000" w:themeColor="text1"/>
          <w:sz w:val="28"/>
          <w:szCs w:val="28"/>
        </w:rPr>
        <w:t xml:space="preserve"> all gregarious animals</w:t>
      </w:r>
      <w:r w:rsidR="00EE5969" w:rsidRPr="00DC4E59">
        <w:rPr>
          <w:rFonts w:ascii="Times New Roman" w:hAnsi="Times New Roman" w:cs="Times New Roman"/>
          <w:i w:val="0"/>
          <w:color w:val="000000" w:themeColor="text1"/>
          <w:sz w:val="28"/>
          <w:szCs w:val="28"/>
        </w:rPr>
        <w:t>.</w:t>
      </w:r>
      <w:r w:rsidR="00EE5969" w:rsidRPr="00DC4E59">
        <w:rPr>
          <w:rStyle w:val="FootnoteReference"/>
          <w:rFonts w:ascii="Times New Roman" w:hAnsi="Times New Roman" w:cs="Times New Roman"/>
          <w:i w:val="0"/>
          <w:color w:val="000000" w:themeColor="text1"/>
          <w:sz w:val="28"/>
          <w:szCs w:val="28"/>
        </w:rPr>
        <w:footnoteReference w:id="10"/>
      </w:r>
      <w:r w:rsidR="00D943E8" w:rsidRPr="00DC4E59">
        <w:rPr>
          <w:rFonts w:ascii="Times New Roman" w:hAnsi="Times New Roman" w:cs="Times New Roman"/>
          <w:i w:val="0"/>
          <w:color w:val="000000" w:themeColor="text1"/>
          <w:sz w:val="28"/>
          <w:szCs w:val="28"/>
        </w:rPr>
        <w:t xml:space="preserve">  </w:t>
      </w:r>
      <w:r w:rsidRPr="00DC4E59">
        <w:rPr>
          <w:rFonts w:ascii="Times New Roman" w:hAnsi="Times New Roman" w:cs="Times New Roman"/>
          <w:i w:val="0"/>
          <w:color w:val="000000" w:themeColor="text1"/>
          <w:sz w:val="28"/>
          <w:szCs w:val="28"/>
        </w:rPr>
        <w:t xml:space="preserve"> </w:t>
      </w:r>
    </w:p>
    <w:p w14:paraId="53EB989B" w14:textId="77777777" w:rsidR="00BD5023" w:rsidRDefault="00EB426F" w:rsidP="00166409">
      <w:pPr>
        <w:spacing w:line="360" w:lineRule="auto"/>
        <w:jc w:val="both"/>
        <w:rPr>
          <w:rFonts w:ascii="Times New Roman" w:hAnsi="Times New Roman" w:cs="Times New Roman"/>
          <w:color w:val="000000" w:themeColor="text1"/>
          <w:sz w:val="28"/>
          <w:szCs w:val="28"/>
        </w:rPr>
      </w:pPr>
      <w:r>
        <w:rPr>
          <w:rFonts w:ascii="Times New Roman" w:hAnsi="Times New Roman" w:cs="Times New Roman"/>
          <w:color w:val="000000" w:themeColor="text1"/>
          <w:sz w:val="28"/>
          <w:szCs w:val="28"/>
        </w:rPr>
        <w:t>Kropotkin attempts to show how the most effective human and animal communities are essentially cooperative rather than competitive.</w:t>
      </w:r>
      <w:r>
        <w:rPr>
          <w:rStyle w:val="FootnoteReference"/>
          <w:rFonts w:ascii="Times New Roman" w:hAnsi="Times New Roman" w:cs="Times New Roman"/>
          <w:color w:val="000000" w:themeColor="text1"/>
          <w:sz w:val="28"/>
          <w:szCs w:val="28"/>
        </w:rPr>
        <w:footnoteReference w:id="11"/>
      </w:r>
      <w:r>
        <w:rPr>
          <w:rFonts w:ascii="Times New Roman" w:hAnsi="Times New Roman" w:cs="Times New Roman"/>
          <w:color w:val="000000" w:themeColor="text1"/>
          <w:sz w:val="28"/>
          <w:szCs w:val="28"/>
        </w:rPr>
        <w:t xml:space="preserve"> He explains that in studying animals in their natural habitats, one would perceive that there is a considerable amount of mutual struggle and conflict as well as mutual support, aid and defence. </w:t>
      </w:r>
      <w:r w:rsidR="00BB2CA7">
        <w:rPr>
          <w:rFonts w:ascii="Times New Roman" w:hAnsi="Times New Roman" w:cs="Times New Roman"/>
          <w:color w:val="000000" w:themeColor="text1"/>
          <w:sz w:val="28"/>
          <w:szCs w:val="28"/>
        </w:rPr>
        <w:t>The fact that they have similar life experiences but different in a way should qualify animals as deserving of justice.</w:t>
      </w:r>
      <w:r w:rsidR="004A7458">
        <w:rPr>
          <w:rFonts w:ascii="Times New Roman" w:hAnsi="Times New Roman" w:cs="Times New Roman"/>
          <w:color w:val="000000" w:themeColor="text1"/>
          <w:sz w:val="28"/>
          <w:szCs w:val="28"/>
        </w:rPr>
        <w:t xml:space="preserve"> Although, Mary Midgley</w:t>
      </w:r>
      <w:r w:rsidR="00B12697">
        <w:rPr>
          <w:rFonts w:ascii="Times New Roman" w:hAnsi="Times New Roman" w:cs="Times New Roman"/>
          <w:color w:val="000000" w:themeColor="text1"/>
          <w:sz w:val="28"/>
          <w:szCs w:val="28"/>
        </w:rPr>
        <w:t xml:space="preserve"> argues that attributing human personalities to animals is a ‘fallacious and misleading way of reasoning’,</w:t>
      </w:r>
      <w:r w:rsidR="00BA66FE">
        <w:rPr>
          <w:rStyle w:val="FootnoteReference"/>
          <w:rFonts w:ascii="Times New Roman" w:hAnsi="Times New Roman" w:cs="Times New Roman"/>
          <w:color w:val="000000" w:themeColor="text1"/>
          <w:sz w:val="28"/>
          <w:szCs w:val="28"/>
        </w:rPr>
        <w:footnoteReference w:id="12"/>
      </w:r>
      <w:r w:rsidR="00B12697">
        <w:rPr>
          <w:rFonts w:ascii="Times New Roman" w:hAnsi="Times New Roman" w:cs="Times New Roman"/>
          <w:color w:val="000000" w:themeColor="text1"/>
          <w:sz w:val="28"/>
          <w:szCs w:val="28"/>
        </w:rPr>
        <w:t xml:space="preserve"> I think that being able identify similar human experiences in animals and nature</w:t>
      </w:r>
      <w:r w:rsidR="004A7458">
        <w:rPr>
          <w:rFonts w:ascii="Times New Roman" w:hAnsi="Times New Roman" w:cs="Times New Roman"/>
          <w:color w:val="000000" w:themeColor="text1"/>
          <w:sz w:val="28"/>
          <w:szCs w:val="28"/>
        </w:rPr>
        <w:t xml:space="preserve"> </w:t>
      </w:r>
      <w:r w:rsidR="00B12697">
        <w:rPr>
          <w:rFonts w:ascii="Times New Roman" w:hAnsi="Times New Roman" w:cs="Times New Roman"/>
          <w:color w:val="000000" w:themeColor="text1"/>
          <w:sz w:val="28"/>
          <w:szCs w:val="28"/>
        </w:rPr>
        <w:t>helps us sympathise and understand how they should be treated especially if it is an unpleasant experience that we would not like if we were in the same position</w:t>
      </w:r>
      <w:r w:rsidR="00651662">
        <w:rPr>
          <w:rFonts w:ascii="Times New Roman" w:hAnsi="Times New Roman" w:cs="Times New Roman"/>
          <w:color w:val="000000" w:themeColor="text1"/>
          <w:sz w:val="28"/>
          <w:szCs w:val="28"/>
        </w:rPr>
        <w:t xml:space="preserve">. </w:t>
      </w:r>
      <w:r w:rsidR="00B12697">
        <w:rPr>
          <w:rFonts w:ascii="Times New Roman" w:hAnsi="Times New Roman" w:cs="Times New Roman"/>
          <w:color w:val="000000" w:themeColor="text1"/>
          <w:sz w:val="28"/>
          <w:szCs w:val="28"/>
        </w:rPr>
        <w:t xml:space="preserve">Of course, I do not advocate </w:t>
      </w:r>
      <w:r w:rsidR="00032FE5">
        <w:rPr>
          <w:rFonts w:ascii="Times New Roman" w:hAnsi="Times New Roman" w:cs="Times New Roman"/>
          <w:color w:val="000000" w:themeColor="text1"/>
          <w:sz w:val="28"/>
          <w:szCs w:val="28"/>
        </w:rPr>
        <w:t xml:space="preserve">completely disregarding that these non-humans are not </w:t>
      </w:r>
      <w:r w:rsidR="00651662">
        <w:rPr>
          <w:rFonts w:ascii="Times New Roman" w:hAnsi="Times New Roman" w:cs="Times New Roman"/>
          <w:color w:val="000000" w:themeColor="text1"/>
          <w:sz w:val="28"/>
          <w:szCs w:val="28"/>
        </w:rPr>
        <w:t xml:space="preserve">humans </w:t>
      </w:r>
      <w:r w:rsidR="005C1A00">
        <w:rPr>
          <w:rFonts w:ascii="Times New Roman" w:hAnsi="Times New Roman" w:cs="Times New Roman"/>
          <w:color w:val="000000" w:themeColor="text1"/>
          <w:sz w:val="28"/>
          <w:szCs w:val="28"/>
        </w:rPr>
        <w:t xml:space="preserve">as not being able to find </w:t>
      </w:r>
      <w:r w:rsidR="005C1A00">
        <w:rPr>
          <w:rFonts w:ascii="Times New Roman" w:hAnsi="Times New Roman" w:cs="Times New Roman"/>
          <w:color w:val="000000" w:themeColor="text1"/>
          <w:sz w:val="28"/>
          <w:szCs w:val="28"/>
        </w:rPr>
        <w:lastRenderedPageBreak/>
        <w:t xml:space="preserve">similarities that arouse our knowledge that they are </w:t>
      </w:r>
      <w:proofErr w:type="gramStart"/>
      <w:r w:rsidR="005C1A00">
        <w:rPr>
          <w:rFonts w:ascii="Times New Roman" w:hAnsi="Times New Roman" w:cs="Times New Roman"/>
          <w:color w:val="000000" w:themeColor="text1"/>
          <w:sz w:val="28"/>
          <w:szCs w:val="28"/>
        </w:rPr>
        <w:t>similar to</w:t>
      </w:r>
      <w:proofErr w:type="gramEnd"/>
      <w:r w:rsidR="005C1A00">
        <w:rPr>
          <w:rFonts w:ascii="Times New Roman" w:hAnsi="Times New Roman" w:cs="Times New Roman"/>
          <w:color w:val="000000" w:themeColor="text1"/>
          <w:sz w:val="28"/>
          <w:szCs w:val="28"/>
        </w:rPr>
        <w:t xml:space="preserve"> us in a way</w:t>
      </w:r>
      <w:r w:rsidR="00D67EE3">
        <w:rPr>
          <w:rFonts w:ascii="Times New Roman" w:hAnsi="Times New Roman" w:cs="Times New Roman"/>
          <w:color w:val="000000" w:themeColor="text1"/>
          <w:sz w:val="28"/>
          <w:szCs w:val="28"/>
        </w:rPr>
        <w:t xml:space="preserve">, </w:t>
      </w:r>
      <w:r w:rsidR="005C1A00">
        <w:rPr>
          <w:rFonts w:ascii="Times New Roman" w:hAnsi="Times New Roman" w:cs="Times New Roman"/>
          <w:color w:val="000000" w:themeColor="text1"/>
          <w:sz w:val="28"/>
          <w:szCs w:val="28"/>
        </w:rPr>
        <w:t>could make people disregard and relegate animals to just mere resources for human utility.</w:t>
      </w:r>
      <w:r w:rsidR="00542005">
        <w:rPr>
          <w:rFonts w:ascii="Times New Roman" w:hAnsi="Times New Roman" w:cs="Times New Roman"/>
          <w:color w:val="000000" w:themeColor="text1"/>
          <w:sz w:val="28"/>
          <w:szCs w:val="28"/>
        </w:rPr>
        <w:t xml:space="preserve"> </w:t>
      </w:r>
      <w:proofErr w:type="spellStart"/>
      <w:r w:rsidR="00542005">
        <w:rPr>
          <w:rFonts w:ascii="Times New Roman" w:hAnsi="Times New Roman" w:cs="Times New Roman"/>
          <w:color w:val="000000" w:themeColor="text1"/>
          <w:sz w:val="28"/>
          <w:szCs w:val="28"/>
        </w:rPr>
        <w:t>Wissenburg</w:t>
      </w:r>
      <w:proofErr w:type="spellEnd"/>
      <w:r w:rsidR="00542005">
        <w:rPr>
          <w:rFonts w:ascii="Times New Roman" w:hAnsi="Times New Roman" w:cs="Times New Roman"/>
          <w:color w:val="000000" w:themeColor="text1"/>
          <w:sz w:val="28"/>
          <w:szCs w:val="28"/>
        </w:rPr>
        <w:t xml:space="preserve"> says</w:t>
      </w:r>
      <w:r w:rsidR="00E5613D">
        <w:rPr>
          <w:rFonts w:ascii="Times New Roman" w:hAnsi="Times New Roman" w:cs="Times New Roman"/>
          <w:color w:val="000000" w:themeColor="text1"/>
          <w:sz w:val="28"/>
          <w:szCs w:val="28"/>
        </w:rPr>
        <w:t xml:space="preserve"> it all when he states</w:t>
      </w:r>
      <w:r w:rsidR="00542005">
        <w:rPr>
          <w:rFonts w:ascii="Times New Roman" w:hAnsi="Times New Roman" w:cs="Times New Roman"/>
          <w:color w:val="000000" w:themeColor="text1"/>
          <w:sz w:val="28"/>
          <w:szCs w:val="28"/>
        </w:rPr>
        <w:t xml:space="preserve"> that</w:t>
      </w:r>
      <w:r w:rsidR="00B12697">
        <w:rPr>
          <w:rFonts w:ascii="Times New Roman" w:hAnsi="Times New Roman" w:cs="Times New Roman"/>
          <w:color w:val="000000" w:themeColor="text1"/>
          <w:sz w:val="28"/>
          <w:szCs w:val="28"/>
        </w:rPr>
        <w:t xml:space="preserve"> </w:t>
      </w:r>
    </w:p>
    <w:p w14:paraId="51B01E32" w14:textId="043604E1" w:rsidR="004A7458" w:rsidRDefault="00BD5023" w:rsidP="00BD5023">
      <w:pPr>
        <w:pStyle w:val="Quote"/>
        <w:spacing w:line="240" w:lineRule="auto"/>
        <w:rPr>
          <w:rFonts w:ascii="Times New Roman" w:hAnsi="Times New Roman" w:cs="Times New Roman"/>
          <w:i w:val="0"/>
          <w:color w:val="auto"/>
          <w:sz w:val="28"/>
          <w:szCs w:val="28"/>
        </w:rPr>
      </w:pPr>
      <w:r w:rsidRPr="00BD5023">
        <w:rPr>
          <w:rFonts w:ascii="Times New Roman" w:hAnsi="Times New Roman" w:cs="Times New Roman"/>
          <w:i w:val="0"/>
          <w:color w:val="auto"/>
          <w:sz w:val="28"/>
          <w:szCs w:val="28"/>
        </w:rPr>
        <w:t>T</w:t>
      </w:r>
      <w:r w:rsidR="00542005" w:rsidRPr="00BD5023">
        <w:rPr>
          <w:rFonts w:ascii="Times New Roman" w:hAnsi="Times New Roman" w:cs="Times New Roman"/>
          <w:i w:val="0"/>
          <w:color w:val="auto"/>
          <w:sz w:val="28"/>
          <w:szCs w:val="28"/>
        </w:rPr>
        <w:t xml:space="preserve">he conscious experience </w:t>
      </w:r>
      <w:r w:rsidR="00E5613D" w:rsidRPr="00BD5023">
        <w:rPr>
          <w:rFonts w:ascii="Times New Roman" w:hAnsi="Times New Roman" w:cs="Times New Roman"/>
          <w:i w:val="0"/>
          <w:color w:val="auto"/>
          <w:sz w:val="28"/>
          <w:szCs w:val="28"/>
        </w:rPr>
        <w:t xml:space="preserve">of pleasure and pain could then </w:t>
      </w:r>
      <w:proofErr w:type="gramStart"/>
      <w:r w:rsidR="00E5613D" w:rsidRPr="00BD5023">
        <w:rPr>
          <w:rFonts w:ascii="Times New Roman" w:hAnsi="Times New Roman" w:cs="Times New Roman"/>
          <w:i w:val="0"/>
          <w:color w:val="auto"/>
          <w:sz w:val="28"/>
          <w:szCs w:val="28"/>
        </w:rPr>
        <w:t>be seen as</w:t>
      </w:r>
      <w:proofErr w:type="gramEnd"/>
      <w:r w:rsidR="00E5613D" w:rsidRPr="00BD5023">
        <w:rPr>
          <w:rFonts w:ascii="Times New Roman" w:hAnsi="Times New Roman" w:cs="Times New Roman"/>
          <w:i w:val="0"/>
          <w:color w:val="auto"/>
          <w:sz w:val="28"/>
          <w:szCs w:val="28"/>
        </w:rPr>
        <w:t xml:space="preserve"> a (one) necessary element in every rational plan of life, an element that is not the whole story of man’s moral importance. </w:t>
      </w:r>
      <w:proofErr w:type="gramStart"/>
      <w:r w:rsidR="00E5613D" w:rsidRPr="00BD5023">
        <w:rPr>
          <w:rFonts w:ascii="Times New Roman" w:hAnsi="Times New Roman" w:cs="Times New Roman"/>
          <w:i w:val="0"/>
          <w:color w:val="auto"/>
          <w:sz w:val="28"/>
          <w:szCs w:val="28"/>
        </w:rPr>
        <w:t>..</w:t>
      </w:r>
      <w:proofErr w:type="gramEnd"/>
      <w:r w:rsidR="00E5613D" w:rsidRPr="00BD5023">
        <w:rPr>
          <w:rFonts w:ascii="Times New Roman" w:hAnsi="Times New Roman" w:cs="Times New Roman"/>
          <w:i w:val="0"/>
          <w:color w:val="auto"/>
          <w:sz w:val="28"/>
          <w:szCs w:val="28"/>
        </w:rPr>
        <w:t>morality, rationality, the content of plans of life- still makes humans, to an as yet undefined degree, more important than animals. Nevertheless, according to this compromise, animals can legitimately be called recipients of distributive justice.</w:t>
      </w:r>
      <w:r w:rsidR="001A2BE4">
        <w:rPr>
          <w:rStyle w:val="FootnoteReference"/>
          <w:rFonts w:ascii="Times New Roman" w:hAnsi="Times New Roman" w:cs="Times New Roman"/>
          <w:i w:val="0"/>
          <w:color w:val="auto"/>
          <w:sz w:val="28"/>
          <w:szCs w:val="28"/>
        </w:rPr>
        <w:footnoteReference w:id="13"/>
      </w:r>
    </w:p>
    <w:p w14:paraId="2765CD3C" w14:textId="5A06A01D" w:rsidR="00C34589" w:rsidRPr="00C34589" w:rsidRDefault="00493D07" w:rsidP="00C34589">
      <w:pPr>
        <w:rPr>
          <w:rFonts w:ascii="Times New Roman" w:hAnsi="Times New Roman" w:cs="Times New Roman"/>
          <w:sz w:val="28"/>
          <w:szCs w:val="28"/>
        </w:rPr>
      </w:pPr>
      <w:r>
        <w:rPr>
          <w:rFonts w:ascii="Times New Roman" w:hAnsi="Times New Roman" w:cs="Times New Roman"/>
          <w:sz w:val="28"/>
          <w:szCs w:val="28"/>
        </w:rPr>
        <w:t xml:space="preserve">While Rawls and Barry </w:t>
      </w:r>
      <w:r w:rsidR="00395464">
        <w:rPr>
          <w:rFonts w:ascii="Times New Roman" w:hAnsi="Times New Roman" w:cs="Times New Roman"/>
          <w:sz w:val="28"/>
          <w:szCs w:val="28"/>
        </w:rPr>
        <w:t xml:space="preserve">that animals cannot be recipients of justice because they lack moral capabilities, I agree with </w:t>
      </w:r>
      <w:proofErr w:type="spellStart"/>
      <w:r w:rsidR="00395464">
        <w:rPr>
          <w:rFonts w:ascii="Times New Roman" w:hAnsi="Times New Roman" w:cs="Times New Roman"/>
          <w:sz w:val="28"/>
          <w:szCs w:val="28"/>
        </w:rPr>
        <w:t>Wissenburg</w:t>
      </w:r>
      <w:proofErr w:type="spellEnd"/>
      <w:r w:rsidR="00395464">
        <w:rPr>
          <w:rFonts w:ascii="Times New Roman" w:hAnsi="Times New Roman" w:cs="Times New Roman"/>
          <w:sz w:val="28"/>
          <w:szCs w:val="28"/>
        </w:rPr>
        <w:t xml:space="preserve"> when he says that sentience </w:t>
      </w:r>
      <w:r w:rsidR="00AE4C94">
        <w:rPr>
          <w:rFonts w:ascii="Times New Roman" w:hAnsi="Times New Roman" w:cs="Times New Roman"/>
          <w:sz w:val="28"/>
          <w:szCs w:val="28"/>
        </w:rPr>
        <w:t xml:space="preserve">is more important when humans judge whether </w:t>
      </w:r>
      <w:r w:rsidR="00FE3602">
        <w:rPr>
          <w:rFonts w:ascii="Times New Roman" w:hAnsi="Times New Roman" w:cs="Times New Roman"/>
          <w:sz w:val="28"/>
          <w:szCs w:val="28"/>
        </w:rPr>
        <w:t>animals are capable of morali</w:t>
      </w:r>
      <w:r w:rsidR="00C72D26">
        <w:rPr>
          <w:rFonts w:ascii="Times New Roman" w:hAnsi="Times New Roman" w:cs="Times New Roman"/>
          <w:sz w:val="28"/>
          <w:szCs w:val="28"/>
        </w:rPr>
        <w:t>t</w:t>
      </w:r>
      <w:r w:rsidR="00FE3602">
        <w:rPr>
          <w:rFonts w:ascii="Times New Roman" w:hAnsi="Times New Roman" w:cs="Times New Roman"/>
          <w:sz w:val="28"/>
          <w:szCs w:val="28"/>
        </w:rPr>
        <w:t xml:space="preserve">y and could be legitimate recipients of justice. </w:t>
      </w:r>
      <w:r w:rsidR="00757D51">
        <w:rPr>
          <w:rFonts w:ascii="Times New Roman" w:hAnsi="Times New Roman" w:cs="Times New Roman"/>
          <w:sz w:val="28"/>
          <w:szCs w:val="28"/>
        </w:rPr>
        <w:t xml:space="preserve">I support Midgley’s </w:t>
      </w:r>
      <w:r w:rsidR="00F22DC6">
        <w:rPr>
          <w:rFonts w:ascii="Times New Roman" w:hAnsi="Times New Roman" w:cs="Times New Roman"/>
          <w:sz w:val="28"/>
          <w:szCs w:val="28"/>
        </w:rPr>
        <w:t xml:space="preserve">view that animal justice should not just be in the scope of morality but should also be connected to our ideas compassion and mercy. Animals are deserving of justice because </w:t>
      </w:r>
      <w:r w:rsidR="002934F4">
        <w:rPr>
          <w:rFonts w:ascii="Times New Roman" w:hAnsi="Times New Roman" w:cs="Times New Roman"/>
          <w:sz w:val="28"/>
          <w:szCs w:val="28"/>
        </w:rPr>
        <w:t xml:space="preserve">even though they are different, </w:t>
      </w:r>
      <w:r w:rsidR="00F22DC6">
        <w:rPr>
          <w:rFonts w:ascii="Times New Roman" w:hAnsi="Times New Roman" w:cs="Times New Roman"/>
          <w:sz w:val="28"/>
          <w:szCs w:val="28"/>
        </w:rPr>
        <w:t>they are</w:t>
      </w:r>
      <w:r w:rsidR="002934F4">
        <w:rPr>
          <w:rFonts w:ascii="Times New Roman" w:hAnsi="Times New Roman" w:cs="Times New Roman"/>
          <w:sz w:val="28"/>
          <w:szCs w:val="28"/>
        </w:rPr>
        <w:t xml:space="preserve"> nevertheless</w:t>
      </w:r>
      <w:r w:rsidR="00F22DC6">
        <w:rPr>
          <w:rFonts w:ascii="Times New Roman" w:hAnsi="Times New Roman" w:cs="Times New Roman"/>
          <w:sz w:val="28"/>
          <w:szCs w:val="28"/>
        </w:rPr>
        <w:t xml:space="preserve"> sentient beings like us. </w:t>
      </w:r>
      <w:r w:rsidR="00AE4C94">
        <w:rPr>
          <w:rFonts w:ascii="Times New Roman" w:hAnsi="Times New Roman" w:cs="Times New Roman"/>
          <w:sz w:val="28"/>
          <w:szCs w:val="28"/>
        </w:rPr>
        <w:t xml:space="preserve"> </w:t>
      </w:r>
      <w:r>
        <w:rPr>
          <w:rFonts w:ascii="Times New Roman" w:hAnsi="Times New Roman" w:cs="Times New Roman"/>
          <w:sz w:val="28"/>
          <w:szCs w:val="28"/>
        </w:rPr>
        <w:t xml:space="preserve"> </w:t>
      </w:r>
    </w:p>
    <w:p w14:paraId="157E6775" w14:textId="376E97FD" w:rsidR="00CF40BB" w:rsidRDefault="00CF40BB" w:rsidP="00166409">
      <w:pPr>
        <w:spacing w:line="360" w:lineRule="auto"/>
        <w:jc w:val="both"/>
        <w:rPr>
          <w:rFonts w:ascii="Times New Roman" w:hAnsi="Times New Roman" w:cs="Times New Roman"/>
          <w:color w:val="000000" w:themeColor="text1"/>
          <w:sz w:val="28"/>
          <w:szCs w:val="28"/>
        </w:rPr>
      </w:pPr>
    </w:p>
    <w:p w14:paraId="28C9A3D9" w14:textId="5A9F74A0" w:rsidR="00BA66FE" w:rsidRDefault="00BA66FE" w:rsidP="00166409">
      <w:pPr>
        <w:spacing w:line="360" w:lineRule="auto"/>
        <w:jc w:val="both"/>
        <w:rPr>
          <w:rFonts w:ascii="Times New Roman" w:hAnsi="Times New Roman" w:cs="Times New Roman"/>
          <w:color w:val="000000" w:themeColor="text1"/>
          <w:sz w:val="28"/>
          <w:szCs w:val="28"/>
        </w:rPr>
      </w:pPr>
    </w:p>
    <w:p w14:paraId="324A1231" w14:textId="5EA8A323" w:rsidR="00BA66FE" w:rsidRDefault="00BA66FE" w:rsidP="00166409">
      <w:pPr>
        <w:spacing w:line="360" w:lineRule="auto"/>
        <w:jc w:val="both"/>
        <w:rPr>
          <w:rFonts w:ascii="Times New Roman" w:hAnsi="Times New Roman" w:cs="Times New Roman"/>
          <w:color w:val="000000" w:themeColor="text1"/>
          <w:sz w:val="28"/>
          <w:szCs w:val="28"/>
        </w:rPr>
      </w:pPr>
    </w:p>
    <w:p w14:paraId="06875E8B" w14:textId="1242B265" w:rsidR="00BA66FE" w:rsidRDefault="00BA66FE" w:rsidP="00166409">
      <w:pPr>
        <w:spacing w:line="360" w:lineRule="auto"/>
        <w:jc w:val="both"/>
        <w:rPr>
          <w:rFonts w:ascii="Times New Roman" w:hAnsi="Times New Roman" w:cs="Times New Roman"/>
          <w:color w:val="000000" w:themeColor="text1"/>
          <w:sz w:val="28"/>
          <w:szCs w:val="28"/>
        </w:rPr>
      </w:pPr>
    </w:p>
    <w:p w14:paraId="23C29380" w14:textId="7AA161EC" w:rsidR="00BA66FE" w:rsidRDefault="00BA66FE" w:rsidP="00166409">
      <w:pPr>
        <w:spacing w:line="360" w:lineRule="auto"/>
        <w:jc w:val="both"/>
        <w:rPr>
          <w:rFonts w:ascii="Times New Roman" w:hAnsi="Times New Roman" w:cs="Times New Roman"/>
          <w:color w:val="000000" w:themeColor="text1"/>
          <w:sz w:val="28"/>
          <w:szCs w:val="28"/>
        </w:rPr>
      </w:pPr>
    </w:p>
    <w:p w14:paraId="1C36A56E" w14:textId="777528D3" w:rsidR="00BA66FE" w:rsidRDefault="00BA66FE" w:rsidP="00166409">
      <w:pPr>
        <w:spacing w:line="360" w:lineRule="auto"/>
        <w:jc w:val="both"/>
        <w:rPr>
          <w:rFonts w:ascii="Times New Roman" w:hAnsi="Times New Roman" w:cs="Times New Roman"/>
          <w:color w:val="000000" w:themeColor="text1"/>
          <w:sz w:val="28"/>
          <w:szCs w:val="28"/>
        </w:rPr>
      </w:pPr>
    </w:p>
    <w:p w14:paraId="64AC2BDF" w14:textId="3C1C08B7" w:rsidR="00BA66FE" w:rsidRDefault="00BA66FE" w:rsidP="00166409">
      <w:pPr>
        <w:spacing w:line="360" w:lineRule="auto"/>
        <w:jc w:val="both"/>
        <w:rPr>
          <w:rFonts w:ascii="Times New Roman" w:hAnsi="Times New Roman" w:cs="Times New Roman"/>
          <w:color w:val="000000" w:themeColor="text1"/>
          <w:sz w:val="28"/>
          <w:szCs w:val="28"/>
        </w:rPr>
      </w:pPr>
    </w:p>
    <w:p w14:paraId="1A87343E" w14:textId="4FEBE73E" w:rsidR="00BA66FE" w:rsidRDefault="00BA66FE" w:rsidP="00166409">
      <w:pPr>
        <w:spacing w:line="360" w:lineRule="auto"/>
        <w:jc w:val="both"/>
        <w:rPr>
          <w:rFonts w:ascii="Times New Roman" w:hAnsi="Times New Roman" w:cs="Times New Roman"/>
          <w:color w:val="000000" w:themeColor="text1"/>
          <w:sz w:val="28"/>
          <w:szCs w:val="28"/>
        </w:rPr>
      </w:pPr>
    </w:p>
    <w:p w14:paraId="2813229F" w14:textId="0123F339" w:rsidR="00BA66FE" w:rsidRDefault="00BA66FE" w:rsidP="00166409">
      <w:pPr>
        <w:spacing w:line="360" w:lineRule="auto"/>
        <w:jc w:val="both"/>
        <w:rPr>
          <w:rFonts w:ascii="Times New Roman" w:hAnsi="Times New Roman" w:cs="Times New Roman"/>
          <w:color w:val="000000" w:themeColor="text1"/>
          <w:sz w:val="28"/>
          <w:szCs w:val="28"/>
        </w:rPr>
      </w:pPr>
    </w:p>
    <w:p w14:paraId="6DFFAA52" w14:textId="77777777" w:rsidR="00C34589" w:rsidRDefault="00C34589" w:rsidP="00166409">
      <w:pPr>
        <w:spacing w:line="360" w:lineRule="auto"/>
        <w:jc w:val="both"/>
        <w:rPr>
          <w:rFonts w:ascii="Times New Roman" w:hAnsi="Times New Roman" w:cs="Times New Roman"/>
          <w:color w:val="000000" w:themeColor="text1"/>
          <w:sz w:val="28"/>
          <w:szCs w:val="28"/>
        </w:rPr>
      </w:pPr>
    </w:p>
    <w:p w14:paraId="5B3693CB" w14:textId="5DA3BFBD" w:rsidR="00BA66FE" w:rsidRDefault="00A0192E" w:rsidP="00166409">
      <w:pPr>
        <w:spacing w:line="360" w:lineRule="auto"/>
        <w:jc w:val="both"/>
        <w:rPr>
          <w:rFonts w:ascii="Times New Roman" w:hAnsi="Times New Roman" w:cs="Times New Roman"/>
          <w:color w:val="000000" w:themeColor="text1"/>
          <w:sz w:val="28"/>
          <w:szCs w:val="28"/>
        </w:rPr>
      </w:pPr>
      <w:r>
        <w:rPr>
          <w:rFonts w:ascii="Times New Roman" w:hAnsi="Times New Roman" w:cs="Times New Roman"/>
          <w:color w:val="000000" w:themeColor="text1"/>
          <w:sz w:val="28"/>
          <w:szCs w:val="28"/>
        </w:rPr>
        <w:t>Bibliography</w:t>
      </w:r>
    </w:p>
    <w:p w14:paraId="200178CE" w14:textId="7BC7A1F4" w:rsidR="00A0192E" w:rsidRPr="00A0192E" w:rsidRDefault="00A0192E" w:rsidP="00166409">
      <w:pPr>
        <w:pStyle w:val="ListParagraph"/>
        <w:numPr>
          <w:ilvl w:val="0"/>
          <w:numId w:val="1"/>
        </w:numPr>
        <w:spacing w:line="360" w:lineRule="auto"/>
        <w:jc w:val="both"/>
        <w:rPr>
          <w:rFonts w:ascii="Times New Roman" w:hAnsi="Times New Roman" w:cs="Times New Roman"/>
          <w:color w:val="000000" w:themeColor="text1"/>
          <w:sz w:val="28"/>
          <w:szCs w:val="28"/>
        </w:rPr>
      </w:pPr>
      <w:r w:rsidRPr="00A0192E">
        <w:rPr>
          <w:rFonts w:ascii="Times New Roman" w:hAnsi="Times New Roman" w:cs="Times New Roman"/>
          <w:color w:val="000000" w:themeColor="text1"/>
          <w:sz w:val="28"/>
          <w:szCs w:val="28"/>
          <w:shd w:val="clear" w:color="auto" w:fill="FFFFFF"/>
        </w:rPr>
        <w:t xml:space="preserve">Barry, Brian, "Sustainability </w:t>
      </w:r>
      <w:r>
        <w:rPr>
          <w:rFonts w:ascii="Times New Roman" w:hAnsi="Times New Roman" w:cs="Times New Roman"/>
          <w:color w:val="000000" w:themeColor="text1"/>
          <w:sz w:val="28"/>
          <w:szCs w:val="28"/>
          <w:shd w:val="clear" w:color="auto" w:fill="FFFFFF"/>
        </w:rPr>
        <w:t>a</w:t>
      </w:r>
      <w:r w:rsidRPr="00A0192E">
        <w:rPr>
          <w:rFonts w:ascii="Times New Roman" w:hAnsi="Times New Roman" w:cs="Times New Roman"/>
          <w:color w:val="000000" w:themeColor="text1"/>
          <w:sz w:val="28"/>
          <w:szCs w:val="28"/>
          <w:shd w:val="clear" w:color="auto" w:fill="FFFFFF"/>
        </w:rPr>
        <w:t>nd Intergenerational Justice", in </w:t>
      </w:r>
      <w:r w:rsidRPr="00A0192E">
        <w:rPr>
          <w:rFonts w:ascii="Times New Roman" w:hAnsi="Times New Roman" w:cs="Times New Roman"/>
          <w:i/>
          <w:iCs/>
          <w:color w:val="000000" w:themeColor="text1"/>
          <w:sz w:val="28"/>
          <w:szCs w:val="28"/>
          <w:shd w:val="clear" w:color="auto" w:fill="FFFFFF"/>
        </w:rPr>
        <w:t xml:space="preserve">Fairness </w:t>
      </w:r>
      <w:r>
        <w:rPr>
          <w:rFonts w:ascii="Times New Roman" w:hAnsi="Times New Roman" w:cs="Times New Roman"/>
          <w:i/>
          <w:iCs/>
          <w:color w:val="000000" w:themeColor="text1"/>
          <w:sz w:val="28"/>
          <w:szCs w:val="28"/>
          <w:shd w:val="clear" w:color="auto" w:fill="FFFFFF"/>
        </w:rPr>
        <w:t>a</w:t>
      </w:r>
      <w:r w:rsidRPr="00A0192E">
        <w:rPr>
          <w:rFonts w:ascii="Times New Roman" w:hAnsi="Times New Roman" w:cs="Times New Roman"/>
          <w:i/>
          <w:iCs/>
          <w:color w:val="000000" w:themeColor="text1"/>
          <w:sz w:val="28"/>
          <w:szCs w:val="28"/>
          <w:shd w:val="clear" w:color="auto" w:fill="FFFFFF"/>
        </w:rPr>
        <w:t xml:space="preserve">nd Futurity: Essays </w:t>
      </w:r>
      <w:r>
        <w:rPr>
          <w:rFonts w:ascii="Times New Roman" w:hAnsi="Times New Roman" w:cs="Times New Roman"/>
          <w:i/>
          <w:iCs/>
          <w:color w:val="000000" w:themeColor="text1"/>
          <w:sz w:val="28"/>
          <w:szCs w:val="28"/>
          <w:shd w:val="clear" w:color="auto" w:fill="FFFFFF"/>
        </w:rPr>
        <w:t>o</w:t>
      </w:r>
      <w:r w:rsidRPr="00A0192E">
        <w:rPr>
          <w:rFonts w:ascii="Times New Roman" w:hAnsi="Times New Roman" w:cs="Times New Roman"/>
          <w:i/>
          <w:iCs/>
          <w:color w:val="000000" w:themeColor="text1"/>
          <w:sz w:val="28"/>
          <w:szCs w:val="28"/>
          <w:shd w:val="clear" w:color="auto" w:fill="FFFFFF"/>
        </w:rPr>
        <w:t xml:space="preserve">n Environmental Sustainability </w:t>
      </w:r>
      <w:r w:rsidR="00A21DB5" w:rsidRPr="00A0192E">
        <w:rPr>
          <w:rFonts w:ascii="Times New Roman" w:hAnsi="Times New Roman" w:cs="Times New Roman"/>
          <w:i/>
          <w:iCs/>
          <w:color w:val="000000" w:themeColor="text1"/>
          <w:sz w:val="28"/>
          <w:szCs w:val="28"/>
          <w:shd w:val="clear" w:color="auto" w:fill="FFFFFF"/>
        </w:rPr>
        <w:t>and</w:t>
      </w:r>
      <w:r w:rsidRPr="00A0192E">
        <w:rPr>
          <w:rFonts w:ascii="Times New Roman" w:hAnsi="Times New Roman" w:cs="Times New Roman"/>
          <w:i/>
          <w:iCs/>
          <w:color w:val="000000" w:themeColor="text1"/>
          <w:sz w:val="28"/>
          <w:szCs w:val="28"/>
          <w:shd w:val="clear" w:color="auto" w:fill="FFFFFF"/>
        </w:rPr>
        <w:t xml:space="preserve"> Social Justice</w:t>
      </w:r>
      <w:r w:rsidRPr="00A0192E">
        <w:rPr>
          <w:rFonts w:ascii="Times New Roman" w:hAnsi="Times New Roman" w:cs="Times New Roman"/>
          <w:color w:val="000000" w:themeColor="text1"/>
          <w:sz w:val="28"/>
          <w:szCs w:val="28"/>
          <w:shd w:val="clear" w:color="auto" w:fill="FFFFFF"/>
        </w:rPr>
        <w:t> (Oxford: Oxford University Press, 1999), pp. 93-117 95</w:t>
      </w:r>
    </w:p>
    <w:p w14:paraId="738429C9" w14:textId="49206B9A" w:rsidR="00A0192E" w:rsidRPr="00A0192E" w:rsidRDefault="00A0192E" w:rsidP="00BA66FE">
      <w:pPr>
        <w:pStyle w:val="ListParagraph"/>
        <w:numPr>
          <w:ilvl w:val="0"/>
          <w:numId w:val="1"/>
        </w:numPr>
        <w:spacing w:line="360" w:lineRule="auto"/>
        <w:jc w:val="both"/>
        <w:rPr>
          <w:rFonts w:ascii="Times New Roman" w:hAnsi="Times New Roman" w:cs="Times New Roman"/>
          <w:color w:val="000000" w:themeColor="text1"/>
          <w:sz w:val="28"/>
          <w:szCs w:val="28"/>
        </w:rPr>
      </w:pPr>
      <w:r w:rsidRPr="00A0192E">
        <w:rPr>
          <w:rFonts w:ascii="Times New Roman" w:hAnsi="Times New Roman" w:cs="Times New Roman"/>
          <w:color w:val="000000" w:themeColor="text1"/>
          <w:sz w:val="28"/>
          <w:szCs w:val="28"/>
          <w:shd w:val="clear" w:color="auto" w:fill="FFFFFF"/>
        </w:rPr>
        <w:t xml:space="preserve">Humphreys, Rebekah, "Contractarianism: On the Incoherence of The Exclusion </w:t>
      </w:r>
      <w:r>
        <w:rPr>
          <w:rFonts w:ascii="Times New Roman" w:hAnsi="Times New Roman" w:cs="Times New Roman"/>
          <w:color w:val="000000" w:themeColor="text1"/>
          <w:sz w:val="28"/>
          <w:szCs w:val="28"/>
          <w:shd w:val="clear" w:color="auto" w:fill="FFFFFF"/>
        </w:rPr>
        <w:t>o</w:t>
      </w:r>
      <w:r w:rsidRPr="00A0192E">
        <w:rPr>
          <w:rFonts w:ascii="Times New Roman" w:hAnsi="Times New Roman" w:cs="Times New Roman"/>
          <w:color w:val="000000" w:themeColor="text1"/>
          <w:sz w:val="28"/>
          <w:szCs w:val="28"/>
          <w:shd w:val="clear" w:color="auto" w:fill="FFFFFF"/>
        </w:rPr>
        <w:t>f Non-Human Beings", </w:t>
      </w:r>
      <w:r w:rsidRPr="00A0192E">
        <w:rPr>
          <w:rFonts w:ascii="Times New Roman" w:hAnsi="Times New Roman" w:cs="Times New Roman"/>
          <w:i/>
          <w:iCs/>
          <w:color w:val="000000" w:themeColor="text1"/>
          <w:sz w:val="28"/>
          <w:szCs w:val="28"/>
          <w:shd w:val="clear" w:color="auto" w:fill="FFFFFF"/>
        </w:rPr>
        <w:t>Percipi</w:t>
      </w:r>
      <w:r w:rsidRPr="00A0192E">
        <w:rPr>
          <w:rFonts w:ascii="Times New Roman" w:hAnsi="Times New Roman" w:cs="Times New Roman"/>
          <w:color w:val="000000" w:themeColor="text1"/>
          <w:sz w:val="28"/>
          <w:szCs w:val="28"/>
          <w:shd w:val="clear" w:color="auto" w:fill="FFFFFF"/>
        </w:rPr>
        <w:t xml:space="preserve">, 2 (2008), 28-38 36 </w:t>
      </w:r>
      <w:hyperlink r:id="rId8" w:history="1">
        <w:r w:rsidR="00A21DB5" w:rsidRPr="001A3C7D">
          <w:rPr>
            <w:rStyle w:val="Hyperlink"/>
            <w:rFonts w:ascii="Times New Roman" w:hAnsi="Times New Roman" w:cs="Times New Roman"/>
            <w:sz w:val="28"/>
            <w:szCs w:val="28"/>
            <w:shd w:val="clear" w:color="auto" w:fill="FFFFFF"/>
          </w:rPr>
          <w:t>http://www.personal.ceu.hu/percipi/archive/200802/03_rh.pdf</w:t>
        </w:r>
      </w:hyperlink>
      <w:r w:rsidR="00A21DB5">
        <w:rPr>
          <w:rFonts w:ascii="Times New Roman" w:hAnsi="Times New Roman" w:cs="Times New Roman"/>
          <w:color w:val="000000" w:themeColor="text1"/>
          <w:sz w:val="28"/>
          <w:szCs w:val="28"/>
          <w:shd w:val="clear" w:color="auto" w:fill="FFFFFF"/>
        </w:rPr>
        <w:t xml:space="preserve"> </w:t>
      </w:r>
    </w:p>
    <w:p w14:paraId="3043F1A4" w14:textId="1ACA86AD" w:rsidR="00A0192E" w:rsidRPr="00A0192E" w:rsidRDefault="00A0192E" w:rsidP="00BA66FE">
      <w:pPr>
        <w:pStyle w:val="ListParagraph"/>
        <w:numPr>
          <w:ilvl w:val="0"/>
          <w:numId w:val="1"/>
        </w:numPr>
        <w:spacing w:line="360" w:lineRule="auto"/>
        <w:jc w:val="both"/>
        <w:rPr>
          <w:rFonts w:ascii="Times New Roman" w:hAnsi="Times New Roman" w:cs="Times New Roman"/>
          <w:color w:val="000000" w:themeColor="text1"/>
          <w:sz w:val="28"/>
          <w:szCs w:val="28"/>
        </w:rPr>
      </w:pPr>
      <w:r w:rsidRPr="00A0192E">
        <w:rPr>
          <w:rFonts w:ascii="Times New Roman" w:hAnsi="Times New Roman" w:cs="Times New Roman"/>
          <w:color w:val="000000" w:themeColor="text1"/>
          <w:sz w:val="28"/>
          <w:szCs w:val="28"/>
          <w:shd w:val="clear" w:color="auto" w:fill="FFFFFF"/>
        </w:rPr>
        <w:t xml:space="preserve">Keiser, Carl N., </w:t>
      </w:r>
      <w:proofErr w:type="spellStart"/>
      <w:r w:rsidRPr="00A0192E">
        <w:rPr>
          <w:rFonts w:ascii="Times New Roman" w:hAnsi="Times New Roman" w:cs="Times New Roman"/>
          <w:color w:val="000000" w:themeColor="text1"/>
          <w:sz w:val="28"/>
          <w:szCs w:val="28"/>
          <w:shd w:val="clear" w:color="auto" w:fill="FFFFFF"/>
        </w:rPr>
        <w:t>Svjetlana</w:t>
      </w:r>
      <w:proofErr w:type="spellEnd"/>
      <w:r w:rsidRPr="00A0192E">
        <w:rPr>
          <w:rFonts w:ascii="Times New Roman" w:hAnsi="Times New Roman" w:cs="Times New Roman"/>
          <w:color w:val="000000" w:themeColor="text1"/>
          <w:sz w:val="28"/>
          <w:szCs w:val="28"/>
          <w:shd w:val="clear" w:color="auto" w:fill="FFFFFF"/>
        </w:rPr>
        <w:t xml:space="preserve"> </w:t>
      </w:r>
      <w:proofErr w:type="spellStart"/>
      <w:r w:rsidRPr="00A0192E">
        <w:rPr>
          <w:rFonts w:ascii="Times New Roman" w:hAnsi="Times New Roman" w:cs="Times New Roman"/>
          <w:color w:val="000000" w:themeColor="text1"/>
          <w:sz w:val="28"/>
          <w:szCs w:val="28"/>
          <w:shd w:val="clear" w:color="auto" w:fill="FFFFFF"/>
        </w:rPr>
        <w:t>Vojvodic</w:t>
      </w:r>
      <w:proofErr w:type="spellEnd"/>
      <w:r w:rsidRPr="00A0192E">
        <w:rPr>
          <w:rFonts w:ascii="Times New Roman" w:hAnsi="Times New Roman" w:cs="Times New Roman"/>
          <w:color w:val="000000" w:themeColor="text1"/>
          <w:sz w:val="28"/>
          <w:szCs w:val="28"/>
          <w:shd w:val="clear" w:color="auto" w:fill="FFFFFF"/>
        </w:rPr>
        <w:t xml:space="preserve">, Imani O. Butler, Elizabeth Sartain, Volker H. W. Rudolf, and Julia B. </w:t>
      </w:r>
      <w:proofErr w:type="spellStart"/>
      <w:r w:rsidRPr="00A0192E">
        <w:rPr>
          <w:rFonts w:ascii="Times New Roman" w:hAnsi="Times New Roman" w:cs="Times New Roman"/>
          <w:color w:val="000000" w:themeColor="text1"/>
          <w:sz w:val="28"/>
          <w:szCs w:val="28"/>
          <w:shd w:val="clear" w:color="auto" w:fill="FFFFFF"/>
        </w:rPr>
        <w:t>Saltz</w:t>
      </w:r>
      <w:proofErr w:type="spellEnd"/>
      <w:r w:rsidRPr="00A0192E">
        <w:rPr>
          <w:rFonts w:ascii="Times New Roman" w:hAnsi="Times New Roman" w:cs="Times New Roman"/>
          <w:color w:val="000000" w:themeColor="text1"/>
          <w:sz w:val="28"/>
          <w:szCs w:val="28"/>
          <w:shd w:val="clear" w:color="auto" w:fill="FFFFFF"/>
        </w:rPr>
        <w:t>, "Queen Presence Mediates The Relationship Between Collective Behaviour And Disease Susceptibility In Ant Colonies", </w:t>
      </w:r>
      <w:r w:rsidRPr="00A0192E">
        <w:rPr>
          <w:rFonts w:ascii="Times New Roman" w:hAnsi="Times New Roman" w:cs="Times New Roman"/>
          <w:i/>
          <w:iCs/>
          <w:color w:val="000000" w:themeColor="text1"/>
          <w:sz w:val="28"/>
          <w:szCs w:val="28"/>
          <w:shd w:val="clear" w:color="auto" w:fill="FFFFFF"/>
        </w:rPr>
        <w:t xml:space="preserve">Journal </w:t>
      </w:r>
      <w:r>
        <w:rPr>
          <w:rFonts w:ascii="Times New Roman" w:hAnsi="Times New Roman" w:cs="Times New Roman"/>
          <w:i/>
          <w:iCs/>
          <w:color w:val="000000" w:themeColor="text1"/>
          <w:sz w:val="28"/>
          <w:szCs w:val="28"/>
          <w:shd w:val="clear" w:color="auto" w:fill="FFFFFF"/>
        </w:rPr>
        <w:t>o</w:t>
      </w:r>
      <w:r w:rsidRPr="00A0192E">
        <w:rPr>
          <w:rFonts w:ascii="Times New Roman" w:hAnsi="Times New Roman" w:cs="Times New Roman"/>
          <w:i/>
          <w:iCs/>
          <w:color w:val="000000" w:themeColor="text1"/>
          <w:sz w:val="28"/>
          <w:szCs w:val="28"/>
          <w:shd w:val="clear" w:color="auto" w:fill="FFFFFF"/>
        </w:rPr>
        <w:t>f Animal Ecology</w:t>
      </w:r>
      <w:r w:rsidRPr="00A0192E">
        <w:rPr>
          <w:rFonts w:ascii="Times New Roman" w:hAnsi="Times New Roman" w:cs="Times New Roman"/>
          <w:color w:val="000000" w:themeColor="text1"/>
          <w:sz w:val="28"/>
          <w:szCs w:val="28"/>
          <w:shd w:val="clear" w:color="auto" w:fill="FFFFFF"/>
        </w:rPr>
        <w:t>, 87 (2017), 379-387</w:t>
      </w:r>
      <w:r w:rsidR="00A21DB5">
        <w:rPr>
          <w:rFonts w:ascii="Times New Roman" w:hAnsi="Times New Roman" w:cs="Times New Roman"/>
          <w:color w:val="000000" w:themeColor="text1"/>
          <w:sz w:val="28"/>
          <w:szCs w:val="28"/>
          <w:shd w:val="clear" w:color="auto" w:fill="FFFFFF"/>
        </w:rPr>
        <w:t xml:space="preserve"> </w:t>
      </w:r>
      <w:hyperlink r:id="rId9" w:history="1">
        <w:r w:rsidR="00A21DB5" w:rsidRPr="001A3C7D">
          <w:rPr>
            <w:rStyle w:val="Hyperlink"/>
            <w:rFonts w:ascii="Times New Roman" w:hAnsi="Times New Roman" w:cs="Times New Roman"/>
            <w:sz w:val="28"/>
            <w:szCs w:val="28"/>
            <w:shd w:val="clear" w:color="auto" w:fill="FFFFFF"/>
          </w:rPr>
          <w:t>https://doi.org/10.1111/1365-2656.12696</w:t>
        </w:r>
      </w:hyperlink>
      <w:r w:rsidR="00A21DB5">
        <w:rPr>
          <w:rFonts w:ascii="Times New Roman" w:hAnsi="Times New Roman" w:cs="Times New Roman"/>
          <w:color w:val="000000" w:themeColor="text1"/>
          <w:sz w:val="28"/>
          <w:szCs w:val="28"/>
          <w:shd w:val="clear" w:color="auto" w:fill="FFFFFF"/>
        </w:rPr>
        <w:t xml:space="preserve">  </w:t>
      </w:r>
      <w:r w:rsidRPr="00A0192E">
        <w:rPr>
          <w:rFonts w:ascii="Times New Roman" w:hAnsi="Times New Roman" w:cs="Times New Roman"/>
          <w:color w:val="000000" w:themeColor="text1"/>
          <w:sz w:val="28"/>
          <w:szCs w:val="28"/>
          <w:shd w:val="clear" w:color="auto" w:fill="FFFFFF"/>
        </w:rPr>
        <w:t xml:space="preserve"> </w:t>
      </w:r>
    </w:p>
    <w:p w14:paraId="3999F087" w14:textId="77777777" w:rsidR="00A0192E" w:rsidRPr="00A0192E" w:rsidRDefault="00A0192E" w:rsidP="00BA66FE">
      <w:pPr>
        <w:pStyle w:val="ListParagraph"/>
        <w:numPr>
          <w:ilvl w:val="0"/>
          <w:numId w:val="1"/>
        </w:numPr>
        <w:spacing w:line="360" w:lineRule="auto"/>
        <w:jc w:val="both"/>
        <w:rPr>
          <w:rFonts w:ascii="Times New Roman" w:hAnsi="Times New Roman" w:cs="Times New Roman"/>
          <w:color w:val="000000" w:themeColor="text1"/>
          <w:sz w:val="28"/>
          <w:szCs w:val="28"/>
        </w:rPr>
      </w:pPr>
      <w:r w:rsidRPr="00A0192E">
        <w:rPr>
          <w:rFonts w:ascii="Times New Roman" w:hAnsi="Times New Roman" w:cs="Times New Roman"/>
          <w:color w:val="000000" w:themeColor="text1"/>
          <w:sz w:val="28"/>
          <w:szCs w:val="28"/>
          <w:shd w:val="clear" w:color="auto" w:fill="FFFFFF"/>
        </w:rPr>
        <w:t>Kropotkin, Peter, "Nature Teaches Mutual Aid", in </w:t>
      </w:r>
      <w:r w:rsidRPr="00A0192E">
        <w:rPr>
          <w:rFonts w:ascii="Times New Roman" w:hAnsi="Times New Roman" w:cs="Times New Roman"/>
          <w:i/>
          <w:iCs/>
          <w:color w:val="000000" w:themeColor="text1"/>
          <w:sz w:val="28"/>
          <w:szCs w:val="28"/>
          <w:shd w:val="clear" w:color="auto" w:fill="FFFFFF"/>
        </w:rPr>
        <w:t>Animal Rights: A Historical Anthology</w:t>
      </w:r>
      <w:r w:rsidRPr="00A0192E">
        <w:rPr>
          <w:rFonts w:ascii="Times New Roman" w:hAnsi="Times New Roman" w:cs="Times New Roman"/>
          <w:color w:val="000000" w:themeColor="text1"/>
          <w:sz w:val="28"/>
          <w:szCs w:val="28"/>
          <w:shd w:val="clear" w:color="auto" w:fill="FFFFFF"/>
        </w:rPr>
        <w:t> (New York: Columbia University Press, 2018), pp. 88-90 89</w:t>
      </w:r>
    </w:p>
    <w:p w14:paraId="61AD3D9D" w14:textId="3DD40F6C" w:rsidR="00A0192E" w:rsidRPr="001C560F" w:rsidRDefault="00A0192E" w:rsidP="00BA66FE">
      <w:pPr>
        <w:pStyle w:val="ListParagraph"/>
        <w:numPr>
          <w:ilvl w:val="0"/>
          <w:numId w:val="1"/>
        </w:numPr>
        <w:spacing w:line="360" w:lineRule="auto"/>
        <w:jc w:val="both"/>
        <w:rPr>
          <w:rFonts w:ascii="Times New Roman" w:hAnsi="Times New Roman" w:cs="Times New Roman"/>
          <w:sz w:val="28"/>
          <w:szCs w:val="28"/>
        </w:rPr>
      </w:pPr>
      <w:r w:rsidRPr="00A0192E">
        <w:rPr>
          <w:rFonts w:ascii="Times New Roman" w:hAnsi="Times New Roman" w:cs="Times New Roman"/>
          <w:color w:val="000000" w:themeColor="text1"/>
          <w:sz w:val="28"/>
          <w:szCs w:val="28"/>
          <w:shd w:val="clear" w:color="auto" w:fill="FFFFFF"/>
        </w:rPr>
        <w:t>Midgley, Mary, </w:t>
      </w:r>
      <w:r w:rsidRPr="00A0192E">
        <w:rPr>
          <w:rFonts w:ascii="Times New Roman" w:hAnsi="Times New Roman" w:cs="Times New Roman"/>
          <w:i/>
          <w:iCs/>
          <w:color w:val="000000" w:themeColor="text1"/>
          <w:sz w:val="28"/>
          <w:szCs w:val="28"/>
          <w:shd w:val="clear" w:color="auto" w:fill="FFFFFF"/>
        </w:rPr>
        <w:t xml:space="preserve">Animals </w:t>
      </w:r>
      <w:r>
        <w:rPr>
          <w:rFonts w:ascii="Times New Roman" w:hAnsi="Times New Roman" w:cs="Times New Roman"/>
          <w:i/>
          <w:iCs/>
          <w:color w:val="000000" w:themeColor="text1"/>
          <w:sz w:val="28"/>
          <w:szCs w:val="28"/>
          <w:shd w:val="clear" w:color="auto" w:fill="FFFFFF"/>
        </w:rPr>
        <w:t>a</w:t>
      </w:r>
      <w:r w:rsidRPr="00A0192E">
        <w:rPr>
          <w:rFonts w:ascii="Times New Roman" w:hAnsi="Times New Roman" w:cs="Times New Roman"/>
          <w:i/>
          <w:iCs/>
          <w:color w:val="000000" w:themeColor="text1"/>
          <w:sz w:val="28"/>
          <w:szCs w:val="28"/>
          <w:shd w:val="clear" w:color="auto" w:fill="FFFFFF"/>
        </w:rPr>
        <w:t xml:space="preserve">nd Why </w:t>
      </w:r>
      <w:r w:rsidRPr="001C560F">
        <w:rPr>
          <w:rFonts w:ascii="Times New Roman" w:hAnsi="Times New Roman" w:cs="Times New Roman"/>
          <w:i/>
          <w:iCs/>
          <w:sz w:val="28"/>
          <w:szCs w:val="28"/>
          <w:shd w:val="clear" w:color="auto" w:fill="FFFFFF"/>
        </w:rPr>
        <w:t>They Matter</w:t>
      </w:r>
      <w:r w:rsidRPr="001C560F">
        <w:rPr>
          <w:rFonts w:ascii="Times New Roman" w:hAnsi="Times New Roman" w:cs="Times New Roman"/>
          <w:sz w:val="28"/>
          <w:szCs w:val="28"/>
          <w:shd w:val="clear" w:color="auto" w:fill="FFFFFF"/>
        </w:rPr>
        <w:t> (Athens: University of Georgia Press, 1984)</w:t>
      </w:r>
    </w:p>
    <w:p w14:paraId="0B6065D3" w14:textId="6712AE5A" w:rsidR="001C560F" w:rsidRPr="001C560F" w:rsidRDefault="001C560F" w:rsidP="00BA66FE">
      <w:pPr>
        <w:pStyle w:val="ListParagraph"/>
        <w:numPr>
          <w:ilvl w:val="0"/>
          <w:numId w:val="1"/>
        </w:numPr>
        <w:spacing w:line="360" w:lineRule="auto"/>
        <w:jc w:val="both"/>
        <w:rPr>
          <w:rFonts w:ascii="Times New Roman" w:hAnsi="Times New Roman" w:cs="Times New Roman"/>
          <w:sz w:val="28"/>
          <w:szCs w:val="28"/>
        </w:rPr>
      </w:pPr>
      <w:r w:rsidRPr="001C560F">
        <w:rPr>
          <w:rFonts w:ascii="Times New Roman" w:hAnsi="Times New Roman" w:cs="Times New Roman"/>
          <w:sz w:val="28"/>
          <w:szCs w:val="28"/>
          <w:shd w:val="clear" w:color="auto" w:fill="FFFFFF"/>
        </w:rPr>
        <w:t>Nussbaum, Martha C, </w:t>
      </w:r>
      <w:r w:rsidRPr="001C560F">
        <w:rPr>
          <w:rFonts w:ascii="Times New Roman" w:hAnsi="Times New Roman" w:cs="Times New Roman"/>
          <w:i/>
          <w:iCs/>
          <w:sz w:val="28"/>
          <w:szCs w:val="28"/>
          <w:shd w:val="clear" w:color="auto" w:fill="FFFFFF"/>
        </w:rPr>
        <w:t xml:space="preserve">Frontiers </w:t>
      </w:r>
      <w:r w:rsidR="000B3BBB" w:rsidRPr="001C560F">
        <w:rPr>
          <w:rFonts w:ascii="Times New Roman" w:hAnsi="Times New Roman" w:cs="Times New Roman"/>
          <w:i/>
          <w:iCs/>
          <w:sz w:val="28"/>
          <w:szCs w:val="28"/>
          <w:shd w:val="clear" w:color="auto" w:fill="FFFFFF"/>
        </w:rPr>
        <w:t>of</w:t>
      </w:r>
      <w:r w:rsidRPr="001C560F">
        <w:rPr>
          <w:rFonts w:ascii="Times New Roman" w:hAnsi="Times New Roman" w:cs="Times New Roman"/>
          <w:i/>
          <w:iCs/>
          <w:sz w:val="28"/>
          <w:szCs w:val="28"/>
          <w:shd w:val="clear" w:color="auto" w:fill="FFFFFF"/>
        </w:rPr>
        <w:t xml:space="preserve"> Justice: Disability, Nationality, Species Membership</w:t>
      </w:r>
      <w:r w:rsidRPr="001C560F">
        <w:rPr>
          <w:rFonts w:ascii="Times New Roman" w:hAnsi="Times New Roman" w:cs="Times New Roman"/>
          <w:sz w:val="28"/>
          <w:szCs w:val="28"/>
          <w:shd w:val="clear" w:color="auto" w:fill="FFFFFF"/>
        </w:rPr>
        <w:t xml:space="preserve"> (Cambridge: </w:t>
      </w:r>
      <w:r w:rsidR="000B3BBB" w:rsidRPr="001C560F">
        <w:rPr>
          <w:rFonts w:ascii="Times New Roman" w:hAnsi="Times New Roman" w:cs="Times New Roman"/>
          <w:sz w:val="28"/>
          <w:szCs w:val="28"/>
          <w:shd w:val="clear" w:color="auto" w:fill="FFFFFF"/>
        </w:rPr>
        <w:t>Harvard University Press</w:t>
      </w:r>
      <w:r w:rsidRPr="001C560F">
        <w:rPr>
          <w:rFonts w:ascii="Times New Roman" w:hAnsi="Times New Roman" w:cs="Times New Roman"/>
          <w:sz w:val="28"/>
          <w:szCs w:val="28"/>
          <w:shd w:val="clear" w:color="auto" w:fill="FFFFFF"/>
        </w:rPr>
        <w:t>, 2006)</w:t>
      </w:r>
    </w:p>
    <w:p w14:paraId="4E219051" w14:textId="77777777" w:rsidR="00A0192E" w:rsidRPr="001C560F" w:rsidRDefault="00A0192E" w:rsidP="00BA66FE">
      <w:pPr>
        <w:pStyle w:val="ListParagraph"/>
        <w:numPr>
          <w:ilvl w:val="0"/>
          <w:numId w:val="1"/>
        </w:numPr>
        <w:spacing w:line="360" w:lineRule="auto"/>
        <w:jc w:val="both"/>
        <w:rPr>
          <w:rFonts w:ascii="Times New Roman" w:hAnsi="Times New Roman" w:cs="Times New Roman"/>
          <w:sz w:val="28"/>
          <w:szCs w:val="28"/>
        </w:rPr>
      </w:pPr>
      <w:r w:rsidRPr="001C560F">
        <w:rPr>
          <w:rFonts w:ascii="Times New Roman" w:hAnsi="Times New Roman" w:cs="Times New Roman"/>
          <w:sz w:val="28"/>
          <w:szCs w:val="28"/>
          <w:shd w:val="clear" w:color="auto" w:fill="FFFFFF"/>
        </w:rPr>
        <w:t>Rawls, John, </w:t>
      </w:r>
      <w:r w:rsidRPr="001C560F">
        <w:rPr>
          <w:rFonts w:ascii="Times New Roman" w:hAnsi="Times New Roman" w:cs="Times New Roman"/>
          <w:i/>
          <w:iCs/>
          <w:sz w:val="28"/>
          <w:szCs w:val="28"/>
          <w:shd w:val="clear" w:color="auto" w:fill="FFFFFF"/>
        </w:rPr>
        <w:t>A Theory of Justice</w:t>
      </w:r>
      <w:r w:rsidRPr="001C560F">
        <w:rPr>
          <w:rFonts w:ascii="Times New Roman" w:hAnsi="Times New Roman" w:cs="Times New Roman"/>
          <w:sz w:val="28"/>
          <w:szCs w:val="28"/>
          <w:shd w:val="clear" w:color="auto" w:fill="FFFFFF"/>
        </w:rPr>
        <w:t> (Cambridge: Harvard University Press, 1999)</w:t>
      </w:r>
    </w:p>
    <w:p w14:paraId="78AA5CEC" w14:textId="6F63A210" w:rsidR="00A0192E" w:rsidRPr="004D66A1" w:rsidRDefault="00A0192E" w:rsidP="00BA66FE">
      <w:pPr>
        <w:pStyle w:val="ListParagraph"/>
        <w:numPr>
          <w:ilvl w:val="0"/>
          <w:numId w:val="1"/>
        </w:numPr>
        <w:spacing w:line="360" w:lineRule="auto"/>
        <w:jc w:val="both"/>
        <w:rPr>
          <w:rFonts w:ascii="Times New Roman" w:hAnsi="Times New Roman" w:cs="Times New Roman"/>
          <w:color w:val="000000" w:themeColor="text1"/>
          <w:sz w:val="28"/>
          <w:szCs w:val="28"/>
        </w:rPr>
      </w:pPr>
      <w:r w:rsidRPr="00A0192E">
        <w:rPr>
          <w:rFonts w:ascii="Times New Roman" w:hAnsi="Times New Roman" w:cs="Times New Roman"/>
          <w:color w:val="000000" w:themeColor="text1"/>
          <w:sz w:val="28"/>
          <w:szCs w:val="28"/>
          <w:shd w:val="clear" w:color="auto" w:fill="FFFFFF"/>
        </w:rPr>
        <w:t>Regan, Tom, </w:t>
      </w:r>
      <w:r w:rsidRPr="00A0192E">
        <w:rPr>
          <w:rFonts w:ascii="Times New Roman" w:hAnsi="Times New Roman" w:cs="Times New Roman"/>
          <w:i/>
          <w:iCs/>
          <w:color w:val="000000" w:themeColor="text1"/>
          <w:sz w:val="28"/>
          <w:szCs w:val="28"/>
          <w:shd w:val="clear" w:color="auto" w:fill="FFFFFF"/>
        </w:rPr>
        <w:t>All That Dwells Therein</w:t>
      </w:r>
      <w:r w:rsidRPr="00A0192E">
        <w:rPr>
          <w:rFonts w:ascii="Times New Roman" w:hAnsi="Times New Roman" w:cs="Times New Roman"/>
          <w:color w:val="000000" w:themeColor="text1"/>
          <w:sz w:val="28"/>
          <w:szCs w:val="28"/>
          <w:shd w:val="clear" w:color="auto" w:fill="FFFFFF"/>
        </w:rPr>
        <w:t xml:space="preserve"> (London: University of </w:t>
      </w:r>
      <w:r w:rsidR="000B3BBB" w:rsidRPr="00A0192E">
        <w:rPr>
          <w:rFonts w:ascii="Times New Roman" w:hAnsi="Times New Roman" w:cs="Times New Roman"/>
          <w:color w:val="000000" w:themeColor="text1"/>
          <w:sz w:val="28"/>
          <w:szCs w:val="28"/>
          <w:shd w:val="clear" w:color="auto" w:fill="FFFFFF"/>
        </w:rPr>
        <w:t>California</w:t>
      </w:r>
      <w:r w:rsidRPr="00A0192E">
        <w:rPr>
          <w:rFonts w:ascii="Times New Roman" w:hAnsi="Times New Roman" w:cs="Times New Roman"/>
          <w:color w:val="000000" w:themeColor="text1"/>
          <w:sz w:val="28"/>
          <w:szCs w:val="28"/>
          <w:shd w:val="clear" w:color="auto" w:fill="FFFFFF"/>
        </w:rPr>
        <w:t xml:space="preserve"> Press, 1982)</w:t>
      </w:r>
    </w:p>
    <w:p w14:paraId="5C4D3A05" w14:textId="6F366030" w:rsidR="004D66A1" w:rsidRPr="007851E4" w:rsidRDefault="004D66A1" w:rsidP="00BA66FE">
      <w:pPr>
        <w:pStyle w:val="ListParagraph"/>
        <w:numPr>
          <w:ilvl w:val="0"/>
          <w:numId w:val="1"/>
        </w:numPr>
        <w:spacing w:line="360" w:lineRule="auto"/>
        <w:jc w:val="both"/>
        <w:rPr>
          <w:rFonts w:ascii="Times New Roman" w:hAnsi="Times New Roman" w:cs="Times New Roman"/>
          <w:color w:val="000000" w:themeColor="text1"/>
          <w:sz w:val="28"/>
          <w:szCs w:val="28"/>
        </w:rPr>
      </w:pPr>
      <w:r w:rsidRPr="004D66A1">
        <w:rPr>
          <w:rFonts w:ascii="Times New Roman" w:hAnsi="Times New Roman" w:cs="Times New Roman"/>
          <w:color w:val="000000" w:themeColor="text1"/>
          <w:sz w:val="28"/>
          <w:szCs w:val="28"/>
        </w:rPr>
        <w:t xml:space="preserve">Garner, Robert, </w:t>
      </w:r>
      <w:r w:rsidRPr="004D66A1">
        <w:rPr>
          <w:rFonts w:ascii="Times New Roman" w:hAnsi="Times New Roman" w:cs="Times New Roman"/>
          <w:i/>
          <w:iCs/>
          <w:color w:val="000000" w:themeColor="text1"/>
          <w:sz w:val="28"/>
          <w:szCs w:val="28"/>
        </w:rPr>
        <w:t>A Theory of Justice for Animals: Animal Rights in a Nonideal World</w:t>
      </w:r>
      <w:r w:rsidRPr="004D66A1">
        <w:rPr>
          <w:rFonts w:ascii="Times New Roman" w:hAnsi="Times New Roman" w:cs="Times New Roman"/>
          <w:color w:val="000000" w:themeColor="text1"/>
          <w:sz w:val="28"/>
          <w:szCs w:val="28"/>
        </w:rPr>
        <w:t xml:space="preserve"> (Oxford: Oxford University Press. 2013),</w:t>
      </w:r>
    </w:p>
    <w:p w14:paraId="683FF646" w14:textId="54E4B49B" w:rsidR="007851E4" w:rsidRPr="007851E4" w:rsidRDefault="007851E4" w:rsidP="00BA66FE">
      <w:pPr>
        <w:pStyle w:val="ListParagraph"/>
        <w:numPr>
          <w:ilvl w:val="0"/>
          <w:numId w:val="1"/>
        </w:numPr>
        <w:spacing w:line="360" w:lineRule="auto"/>
        <w:jc w:val="both"/>
        <w:rPr>
          <w:rFonts w:ascii="Times New Roman" w:hAnsi="Times New Roman" w:cs="Times New Roman"/>
          <w:sz w:val="28"/>
          <w:szCs w:val="28"/>
        </w:rPr>
      </w:pPr>
      <w:proofErr w:type="spellStart"/>
      <w:r w:rsidRPr="007851E4">
        <w:rPr>
          <w:rFonts w:ascii="Times New Roman" w:hAnsi="Times New Roman" w:cs="Times New Roman"/>
          <w:sz w:val="28"/>
          <w:szCs w:val="28"/>
          <w:shd w:val="clear" w:color="auto" w:fill="FFFFFF"/>
        </w:rPr>
        <w:lastRenderedPageBreak/>
        <w:t>Wissenburg</w:t>
      </w:r>
      <w:proofErr w:type="spellEnd"/>
      <w:r w:rsidRPr="007851E4">
        <w:rPr>
          <w:rFonts w:ascii="Times New Roman" w:hAnsi="Times New Roman" w:cs="Times New Roman"/>
          <w:sz w:val="28"/>
          <w:szCs w:val="28"/>
          <w:shd w:val="clear" w:color="auto" w:fill="FFFFFF"/>
        </w:rPr>
        <w:t xml:space="preserve">, Marcel, "The Idea of Nature and The Nature </w:t>
      </w:r>
      <w:r>
        <w:rPr>
          <w:rFonts w:ascii="Times New Roman" w:hAnsi="Times New Roman" w:cs="Times New Roman"/>
          <w:sz w:val="28"/>
          <w:szCs w:val="28"/>
          <w:shd w:val="clear" w:color="auto" w:fill="FFFFFF"/>
        </w:rPr>
        <w:t>o</w:t>
      </w:r>
      <w:r w:rsidRPr="007851E4">
        <w:rPr>
          <w:rFonts w:ascii="Times New Roman" w:hAnsi="Times New Roman" w:cs="Times New Roman"/>
          <w:sz w:val="28"/>
          <w:szCs w:val="28"/>
          <w:shd w:val="clear" w:color="auto" w:fill="FFFFFF"/>
        </w:rPr>
        <w:t>f Distributive Justice", in </w:t>
      </w:r>
      <w:r w:rsidRPr="007851E4">
        <w:rPr>
          <w:rFonts w:ascii="Times New Roman" w:hAnsi="Times New Roman" w:cs="Times New Roman"/>
          <w:i/>
          <w:iCs/>
          <w:sz w:val="28"/>
          <w:szCs w:val="28"/>
          <w:shd w:val="clear" w:color="auto" w:fill="FFFFFF"/>
        </w:rPr>
        <w:t xml:space="preserve">The Politics of Nature: Explorations </w:t>
      </w:r>
      <w:r w:rsidR="004D66A1">
        <w:rPr>
          <w:rFonts w:ascii="Times New Roman" w:hAnsi="Times New Roman" w:cs="Times New Roman"/>
          <w:i/>
          <w:iCs/>
          <w:sz w:val="28"/>
          <w:szCs w:val="28"/>
          <w:shd w:val="clear" w:color="auto" w:fill="FFFFFF"/>
        </w:rPr>
        <w:t>i</w:t>
      </w:r>
      <w:r w:rsidRPr="007851E4">
        <w:rPr>
          <w:rFonts w:ascii="Times New Roman" w:hAnsi="Times New Roman" w:cs="Times New Roman"/>
          <w:i/>
          <w:iCs/>
          <w:sz w:val="28"/>
          <w:szCs w:val="28"/>
          <w:shd w:val="clear" w:color="auto" w:fill="FFFFFF"/>
        </w:rPr>
        <w:t>n Green Political Theory</w:t>
      </w:r>
      <w:r w:rsidRPr="007851E4">
        <w:rPr>
          <w:rFonts w:ascii="Times New Roman" w:hAnsi="Times New Roman" w:cs="Times New Roman"/>
          <w:sz w:val="28"/>
          <w:szCs w:val="28"/>
          <w:shd w:val="clear" w:color="auto" w:fill="FFFFFF"/>
        </w:rPr>
        <w:t xml:space="preserve"> (London: Routledge, 1993), pp. 3-20 </w:t>
      </w:r>
    </w:p>
    <w:p w14:paraId="6959248A" w14:textId="77777777" w:rsidR="00CF40BB" w:rsidRPr="00DC4E59" w:rsidRDefault="00CF40BB" w:rsidP="00CF40BB">
      <w:pPr>
        <w:rPr>
          <w:rFonts w:ascii="Times New Roman" w:hAnsi="Times New Roman" w:cs="Times New Roman"/>
          <w:sz w:val="28"/>
          <w:szCs w:val="28"/>
        </w:rPr>
      </w:pPr>
    </w:p>
    <w:p w14:paraId="54180453" w14:textId="77777777" w:rsidR="00CF40BB" w:rsidRPr="00DC4E59" w:rsidRDefault="00CF40BB" w:rsidP="00CF40BB">
      <w:pPr>
        <w:rPr>
          <w:rFonts w:ascii="Times New Roman" w:hAnsi="Times New Roman" w:cs="Times New Roman"/>
          <w:sz w:val="28"/>
          <w:szCs w:val="28"/>
        </w:rPr>
      </w:pPr>
    </w:p>
    <w:p w14:paraId="740FD389" w14:textId="77777777" w:rsidR="00CF40BB" w:rsidRPr="00DC4E59" w:rsidRDefault="00CF40BB" w:rsidP="00CF40BB">
      <w:pPr>
        <w:rPr>
          <w:rFonts w:ascii="Times New Roman" w:hAnsi="Times New Roman" w:cs="Times New Roman"/>
          <w:sz w:val="28"/>
          <w:szCs w:val="28"/>
        </w:rPr>
      </w:pPr>
    </w:p>
    <w:p w14:paraId="2A00166A" w14:textId="77777777" w:rsidR="00CF40BB" w:rsidRPr="00DC4E59" w:rsidRDefault="00CF40BB" w:rsidP="00CF40BB">
      <w:pPr>
        <w:rPr>
          <w:rFonts w:ascii="Times New Roman" w:hAnsi="Times New Roman" w:cs="Times New Roman"/>
          <w:sz w:val="28"/>
          <w:szCs w:val="28"/>
        </w:rPr>
      </w:pPr>
    </w:p>
    <w:p w14:paraId="29328300" w14:textId="77777777" w:rsidR="00CF40BB" w:rsidRPr="00DC4E59" w:rsidRDefault="00CF40BB" w:rsidP="00CF40BB">
      <w:pPr>
        <w:rPr>
          <w:rFonts w:ascii="Times New Roman" w:hAnsi="Times New Roman" w:cs="Times New Roman"/>
          <w:sz w:val="28"/>
          <w:szCs w:val="28"/>
        </w:rPr>
      </w:pPr>
    </w:p>
    <w:p w14:paraId="37AA1710" w14:textId="77777777" w:rsidR="00CF40BB" w:rsidRPr="00DC4E59" w:rsidRDefault="00CF40BB" w:rsidP="00CF40BB">
      <w:pPr>
        <w:rPr>
          <w:rFonts w:ascii="Times New Roman" w:hAnsi="Times New Roman" w:cs="Times New Roman"/>
          <w:sz w:val="28"/>
          <w:szCs w:val="28"/>
        </w:rPr>
      </w:pPr>
    </w:p>
    <w:p w14:paraId="3586C2AA" w14:textId="13439064" w:rsidR="00CF40BB" w:rsidRPr="00DC4E59" w:rsidRDefault="00CF40BB" w:rsidP="00CF40BB">
      <w:pPr>
        <w:rPr>
          <w:rFonts w:ascii="Times New Roman" w:hAnsi="Times New Roman" w:cs="Times New Roman"/>
          <w:sz w:val="28"/>
          <w:szCs w:val="28"/>
        </w:rPr>
      </w:pPr>
    </w:p>
    <w:p w14:paraId="2206FC0F" w14:textId="77777777" w:rsidR="00BB6232" w:rsidRPr="00DC4E59" w:rsidRDefault="00BB6232" w:rsidP="00CF40BB">
      <w:pPr>
        <w:rPr>
          <w:rFonts w:ascii="Times New Roman" w:hAnsi="Times New Roman" w:cs="Times New Roman"/>
          <w:sz w:val="28"/>
          <w:szCs w:val="28"/>
        </w:rPr>
      </w:pPr>
    </w:p>
    <w:sectPr w:rsidR="00BB6232" w:rsidRPr="00DC4E59" w:rsidSect="006E7392">
      <w:headerReference w:type="default" r:id="rId10"/>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4CE7447" w14:textId="77777777" w:rsidR="00892FE4" w:rsidRDefault="00892FE4" w:rsidP="00B4198C">
      <w:pPr>
        <w:spacing w:after="0" w:line="240" w:lineRule="auto"/>
      </w:pPr>
      <w:r>
        <w:separator/>
      </w:r>
    </w:p>
  </w:endnote>
  <w:endnote w:type="continuationSeparator" w:id="0">
    <w:p w14:paraId="7BF8C108" w14:textId="77777777" w:rsidR="00892FE4" w:rsidRDefault="00892FE4" w:rsidP="00B4198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Open Sans">
    <w:panose1 w:val="020B0606030504020204"/>
    <w:charset w:val="00"/>
    <w:family w:val="swiss"/>
    <w:pitch w:val="variable"/>
    <w:sig w:usb0="E00002EF" w:usb1="4000205B" w:usb2="00000028"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A5562C8" w14:textId="77777777" w:rsidR="00892FE4" w:rsidRDefault="00892FE4" w:rsidP="00B4198C">
      <w:pPr>
        <w:spacing w:after="0" w:line="240" w:lineRule="auto"/>
      </w:pPr>
      <w:r>
        <w:separator/>
      </w:r>
    </w:p>
  </w:footnote>
  <w:footnote w:type="continuationSeparator" w:id="0">
    <w:p w14:paraId="7A3DEA4C" w14:textId="77777777" w:rsidR="00892FE4" w:rsidRDefault="00892FE4" w:rsidP="00B4198C">
      <w:pPr>
        <w:spacing w:after="0" w:line="240" w:lineRule="auto"/>
      </w:pPr>
      <w:r>
        <w:continuationSeparator/>
      </w:r>
    </w:p>
  </w:footnote>
  <w:footnote w:id="1">
    <w:p w14:paraId="4C8C9693" w14:textId="23F76071" w:rsidR="007C4379" w:rsidRPr="00EB426F" w:rsidRDefault="007C4379">
      <w:pPr>
        <w:pStyle w:val="FootnoteText"/>
        <w:rPr>
          <w:rFonts w:ascii="Times New Roman" w:hAnsi="Times New Roman" w:cs="Times New Roman"/>
          <w:color w:val="000000" w:themeColor="text1"/>
        </w:rPr>
      </w:pPr>
      <w:r w:rsidRPr="00EB426F">
        <w:rPr>
          <w:rStyle w:val="FootnoteReference"/>
          <w:rFonts w:ascii="Times New Roman" w:hAnsi="Times New Roman" w:cs="Times New Roman"/>
          <w:color w:val="000000" w:themeColor="text1"/>
        </w:rPr>
        <w:footnoteRef/>
      </w:r>
      <w:r w:rsidRPr="00EB426F">
        <w:rPr>
          <w:rFonts w:ascii="Times New Roman" w:hAnsi="Times New Roman" w:cs="Times New Roman"/>
          <w:i/>
          <w:color w:val="000000" w:themeColor="text1"/>
        </w:rPr>
        <w:t xml:space="preserve"> Justice</w:t>
      </w:r>
      <w:r w:rsidRPr="00EB426F">
        <w:rPr>
          <w:rFonts w:ascii="Times New Roman" w:hAnsi="Times New Roman" w:cs="Times New Roman"/>
          <w:color w:val="000000" w:themeColor="text1"/>
        </w:rPr>
        <w:t>, ed. by Alan Ryan, Oxford Readings in Politics and Government Series (Oxford: Oxford University Press, 1993), pp. 1-2</w:t>
      </w:r>
    </w:p>
  </w:footnote>
  <w:footnote w:id="2">
    <w:p w14:paraId="0665580C" w14:textId="4662F086" w:rsidR="007C4379" w:rsidRPr="00EB426F" w:rsidRDefault="007C4379">
      <w:pPr>
        <w:pStyle w:val="FootnoteText"/>
        <w:rPr>
          <w:rFonts w:ascii="Times New Roman" w:hAnsi="Times New Roman" w:cs="Times New Roman"/>
          <w:color w:val="000000" w:themeColor="text1"/>
        </w:rPr>
      </w:pPr>
      <w:r w:rsidRPr="00EB426F">
        <w:rPr>
          <w:rStyle w:val="FootnoteReference"/>
          <w:rFonts w:ascii="Times New Roman" w:hAnsi="Times New Roman" w:cs="Times New Roman"/>
          <w:color w:val="000000" w:themeColor="text1"/>
        </w:rPr>
        <w:footnoteRef/>
      </w:r>
      <w:r w:rsidRPr="00EB426F">
        <w:rPr>
          <w:rFonts w:ascii="Times New Roman" w:hAnsi="Times New Roman" w:cs="Times New Roman"/>
          <w:color w:val="000000" w:themeColor="text1"/>
        </w:rPr>
        <w:t xml:space="preserve"> </w:t>
      </w:r>
      <w:r w:rsidRPr="007C4379">
        <w:rPr>
          <w:rFonts w:ascii="Times New Roman" w:hAnsi="Times New Roman" w:cs="Times New Roman"/>
          <w:color w:val="000000" w:themeColor="text1"/>
        </w:rPr>
        <w:t xml:space="preserve">Rawls, </w:t>
      </w:r>
      <w:r w:rsidRPr="007C4379">
        <w:rPr>
          <w:rFonts w:ascii="Times New Roman" w:hAnsi="Times New Roman" w:cs="Times New Roman"/>
          <w:i/>
          <w:iCs/>
          <w:color w:val="000000" w:themeColor="text1"/>
        </w:rPr>
        <w:t xml:space="preserve">A Theory of Justice </w:t>
      </w:r>
      <w:r w:rsidRPr="007C4379">
        <w:rPr>
          <w:rFonts w:ascii="Times New Roman" w:hAnsi="Times New Roman" w:cs="Times New Roman"/>
          <w:color w:val="000000" w:themeColor="text1"/>
        </w:rPr>
        <w:t xml:space="preserve">[1971], revised </w:t>
      </w:r>
      <w:proofErr w:type="spellStart"/>
      <w:r w:rsidRPr="007C4379">
        <w:rPr>
          <w:rFonts w:ascii="Times New Roman" w:hAnsi="Times New Roman" w:cs="Times New Roman"/>
          <w:color w:val="000000" w:themeColor="text1"/>
        </w:rPr>
        <w:t>edn</w:t>
      </w:r>
      <w:proofErr w:type="spellEnd"/>
      <w:r w:rsidRPr="007C4379">
        <w:rPr>
          <w:rFonts w:ascii="Times New Roman" w:hAnsi="Times New Roman" w:cs="Times New Roman"/>
          <w:color w:val="000000" w:themeColor="text1"/>
        </w:rPr>
        <w:t>. (</w:t>
      </w:r>
      <w:r w:rsidRPr="007C4379">
        <w:rPr>
          <w:rFonts w:ascii="Times New Roman" w:hAnsi="Times New Roman" w:cs="Times New Roman"/>
          <w:color w:val="000000" w:themeColor="text1"/>
          <w:lang w:val="en-US"/>
        </w:rPr>
        <w:t>Oxford: Oxford University Press, 1999), pp.118-30</w:t>
      </w:r>
    </w:p>
  </w:footnote>
  <w:footnote w:id="3">
    <w:p w14:paraId="0672D655" w14:textId="68D805F0" w:rsidR="007C4379" w:rsidRPr="00EB426F" w:rsidRDefault="007C4379">
      <w:pPr>
        <w:pStyle w:val="FootnoteText"/>
        <w:rPr>
          <w:rFonts w:ascii="Times New Roman" w:hAnsi="Times New Roman" w:cs="Times New Roman"/>
          <w:color w:val="000000" w:themeColor="text1"/>
        </w:rPr>
      </w:pPr>
      <w:r w:rsidRPr="00EB426F">
        <w:rPr>
          <w:rStyle w:val="FootnoteReference"/>
          <w:rFonts w:ascii="Times New Roman" w:hAnsi="Times New Roman" w:cs="Times New Roman"/>
          <w:color w:val="000000" w:themeColor="text1"/>
        </w:rPr>
        <w:footnoteRef/>
      </w:r>
      <w:r w:rsidRPr="00EB426F">
        <w:rPr>
          <w:rFonts w:ascii="Times New Roman" w:hAnsi="Times New Roman" w:cs="Times New Roman"/>
          <w:color w:val="000000" w:themeColor="text1"/>
        </w:rPr>
        <w:t xml:space="preserve"> </w:t>
      </w:r>
      <w:r w:rsidRPr="00EB426F">
        <w:rPr>
          <w:rFonts w:ascii="Times New Roman" w:hAnsi="Times New Roman" w:cs="Times New Roman"/>
          <w:color w:val="000000" w:themeColor="text1"/>
          <w:shd w:val="clear" w:color="auto" w:fill="FFFFFF"/>
        </w:rPr>
        <w:t>Tom Regan, </w:t>
      </w:r>
      <w:r w:rsidRPr="00EB426F">
        <w:rPr>
          <w:rFonts w:ascii="Times New Roman" w:hAnsi="Times New Roman" w:cs="Times New Roman"/>
          <w:i/>
          <w:iCs/>
          <w:color w:val="000000" w:themeColor="text1"/>
          <w:shd w:val="clear" w:color="auto" w:fill="FFFFFF"/>
        </w:rPr>
        <w:t>All That Dwells Therein</w:t>
      </w:r>
      <w:r w:rsidRPr="00EB426F">
        <w:rPr>
          <w:rFonts w:ascii="Times New Roman" w:hAnsi="Times New Roman" w:cs="Times New Roman"/>
          <w:color w:val="000000" w:themeColor="text1"/>
          <w:shd w:val="clear" w:color="auto" w:fill="FFFFFF"/>
        </w:rPr>
        <w:t> (London: University of California Press, 1982), p. 10.</w:t>
      </w:r>
    </w:p>
  </w:footnote>
  <w:footnote w:id="4">
    <w:p w14:paraId="1E5F63A5" w14:textId="77777777" w:rsidR="007C4379" w:rsidRPr="00EB426F" w:rsidRDefault="007C4379">
      <w:pPr>
        <w:pStyle w:val="FootnoteText"/>
        <w:rPr>
          <w:rFonts w:ascii="Times New Roman" w:hAnsi="Times New Roman" w:cs="Times New Roman"/>
          <w:i/>
          <w:iCs/>
          <w:color w:val="000000" w:themeColor="text1"/>
          <w:shd w:val="clear" w:color="auto" w:fill="FFFFFF"/>
        </w:rPr>
      </w:pPr>
      <w:r w:rsidRPr="00EB426F">
        <w:rPr>
          <w:rStyle w:val="FootnoteReference"/>
          <w:rFonts w:ascii="Times New Roman" w:hAnsi="Times New Roman" w:cs="Times New Roman"/>
          <w:color w:val="000000" w:themeColor="text1"/>
        </w:rPr>
        <w:footnoteRef/>
      </w:r>
      <w:r w:rsidRPr="00EB426F">
        <w:rPr>
          <w:rFonts w:ascii="Times New Roman" w:hAnsi="Times New Roman" w:cs="Times New Roman"/>
          <w:color w:val="000000" w:themeColor="text1"/>
        </w:rPr>
        <w:t xml:space="preserve"> </w:t>
      </w:r>
      <w:r w:rsidRPr="00EB426F">
        <w:rPr>
          <w:rFonts w:ascii="Times New Roman" w:hAnsi="Times New Roman" w:cs="Times New Roman"/>
          <w:color w:val="000000" w:themeColor="text1"/>
          <w:shd w:val="clear" w:color="auto" w:fill="FFFFFF"/>
        </w:rPr>
        <w:t>John Rawls, </w:t>
      </w:r>
      <w:r w:rsidRPr="00EB426F">
        <w:rPr>
          <w:rFonts w:ascii="Times New Roman" w:hAnsi="Times New Roman" w:cs="Times New Roman"/>
          <w:i/>
          <w:iCs/>
          <w:color w:val="000000" w:themeColor="text1"/>
          <w:shd w:val="clear" w:color="auto" w:fill="FFFFFF"/>
        </w:rPr>
        <w:t>A Theory of</w:t>
      </w:r>
    </w:p>
    <w:p w14:paraId="799CB216" w14:textId="15349C5D" w:rsidR="007C4379" w:rsidRPr="00BB2CA7" w:rsidRDefault="007C4379">
      <w:pPr>
        <w:pStyle w:val="FootnoteText"/>
        <w:rPr>
          <w:rFonts w:ascii="Times New Roman" w:hAnsi="Times New Roman" w:cs="Times New Roman"/>
          <w:color w:val="000000" w:themeColor="text1"/>
        </w:rPr>
      </w:pPr>
      <w:r w:rsidRPr="00EB426F">
        <w:rPr>
          <w:rFonts w:ascii="Times New Roman" w:hAnsi="Times New Roman" w:cs="Times New Roman"/>
          <w:i/>
          <w:iCs/>
          <w:color w:val="000000" w:themeColor="text1"/>
          <w:shd w:val="clear" w:color="auto" w:fill="FFFFFF"/>
        </w:rPr>
        <w:t xml:space="preserve"> Justice</w:t>
      </w:r>
      <w:r w:rsidRPr="00EB426F">
        <w:rPr>
          <w:rFonts w:ascii="Times New Roman" w:hAnsi="Times New Roman" w:cs="Times New Roman"/>
          <w:color w:val="000000" w:themeColor="text1"/>
          <w:shd w:val="clear" w:color="auto" w:fill="FFFFFF"/>
        </w:rPr>
        <w:t xml:space="preserve"> (Cambridge: Harvard University Press, </w:t>
      </w:r>
      <w:r w:rsidRPr="00BB2CA7">
        <w:rPr>
          <w:rFonts w:ascii="Times New Roman" w:hAnsi="Times New Roman" w:cs="Times New Roman"/>
          <w:color w:val="000000" w:themeColor="text1"/>
          <w:shd w:val="clear" w:color="auto" w:fill="FFFFFF"/>
        </w:rPr>
        <w:t>1999), p. 448.</w:t>
      </w:r>
    </w:p>
  </w:footnote>
  <w:footnote w:id="5">
    <w:p w14:paraId="7515B6ED" w14:textId="0D5AA0AA" w:rsidR="007C4379" w:rsidRPr="00BB2CA7" w:rsidRDefault="007C4379">
      <w:pPr>
        <w:pStyle w:val="FootnoteText"/>
        <w:rPr>
          <w:rFonts w:ascii="Times New Roman" w:hAnsi="Times New Roman" w:cs="Times New Roman"/>
          <w:color w:val="000000" w:themeColor="text1"/>
        </w:rPr>
      </w:pPr>
      <w:r w:rsidRPr="00BB2CA7">
        <w:rPr>
          <w:rStyle w:val="FootnoteReference"/>
          <w:rFonts w:ascii="Times New Roman" w:hAnsi="Times New Roman" w:cs="Times New Roman"/>
          <w:color w:val="000000" w:themeColor="text1"/>
        </w:rPr>
        <w:footnoteRef/>
      </w:r>
      <w:r w:rsidRPr="00BB2CA7">
        <w:rPr>
          <w:rFonts w:ascii="Times New Roman" w:hAnsi="Times New Roman" w:cs="Times New Roman"/>
          <w:color w:val="000000" w:themeColor="text1"/>
        </w:rPr>
        <w:t xml:space="preserve"> Ibid. p. 3.</w:t>
      </w:r>
    </w:p>
  </w:footnote>
  <w:footnote w:id="6">
    <w:p w14:paraId="11BA6248" w14:textId="046DA243" w:rsidR="007C4379" w:rsidRPr="00BB2CA7" w:rsidRDefault="007C4379">
      <w:pPr>
        <w:pStyle w:val="FootnoteText"/>
        <w:rPr>
          <w:rFonts w:ascii="Times New Roman" w:hAnsi="Times New Roman" w:cs="Times New Roman"/>
          <w:color w:val="000000" w:themeColor="text1"/>
        </w:rPr>
      </w:pPr>
      <w:r w:rsidRPr="00BB2CA7">
        <w:rPr>
          <w:rStyle w:val="FootnoteReference"/>
          <w:rFonts w:ascii="Times New Roman" w:hAnsi="Times New Roman" w:cs="Times New Roman"/>
          <w:color w:val="000000" w:themeColor="text1"/>
        </w:rPr>
        <w:footnoteRef/>
      </w:r>
      <w:r w:rsidRPr="00BB2CA7">
        <w:rPr>
          <w:rFonts w:ascii="Times New Roman" w:hAnsi="Times New Roman" w:cs="Times New Roman"/>
          <w:color w:val="000000" w:themeColor="text1"/>
        </w:rPr>
        <w:t xml:space="preserve"> </w:t>
      </w:r>
      <w:r w:rsidRPr="00BB2CA7">
        <w:rPr>
          <w:rFonts w:ascii="Times New Roman" w:hAnsi="Times New Roman" w:cs="Times New Roman"/>
          <w:color w:val="000000" w:themeColor="text1"/>
          <w:shd w:val="clear" w:color="auto" w:fill="FFFFFF"/>
        </w:rPr>
        <w:t>Brian Barry, "Sustainability and Intergenerational Justice", in </w:t>
      </w:r>
      <w:r w:rsidRPr="00BB2CA7">
        <w:rPr>
          <w:rFonts w:ascii="Times New Roman" w:hAnsi="Times New Roman" w:cs="Times New Roman"/>
          <w:i/>
          <w:iCs/>
          <w:color w:val="000000" w:themeColor="text1"/>
          <w:shd w:val="clear" w:color="auto" w:fill="FFFFFF"/>
        </w:rPr>
        <w:t xml:space="preserve">Fairness and Futurity: Essays on Environmental Sustainability </w:t>
      </w:r>
      <w:proofErr w:type="gramStart"/>
      <w:r w:rsidRPr="00BB2CA7">
        <w:rPr>
          <w:rFonts w:ascii="Times New Roman" w:hAnsi="Times New Roman" w:cs="Times New Roman"/>
          <w:i/>
          <w:iCs/>
          <w:color w:val="000000" w:themeColor="text1"/>
          <w:shd w:val="clear" w:color="auto" w:fill="FFFFFF"/>
        </w:rPr>
        <w:t>And</w:t>
      </w:r>
      <w:proofErr w:type="gramEnd"/>
      <w:r w:rsidRPr="00BB2CA7">
        <w:rPr>
          <w:rFonts w:ascii="Times New Roman" w:hAnsi="Times New Roman" w:cs="Times New Roman"/>
          <w:i/>
          <w:iCs/>
          <w:color w:val="000000" w:themeColor="text1"/>
          <w:shd w:val="clear" w:color="auto" w:fill="FFFFFF"/>
        </w:rPr>
        <w:t xml:space="preserve"> Social Justice</w:t>
      </w:r>
      <w:r w:rsidRPr="00BB2CA7">
        <w:rPr>
          <w:rFonts w:ascii="Times New Roman" w:hAnsi="Times New Roman" w:cs="Times New Roman"/>
          <w:color w:val="000000" w:themeColor="text1"/>
          <w:shd w:val="clear" w:color="auto" w:fill="FFFFFF"/>
        </w:rPr>
        <w:t> (Oxford: Oxford University Press, 1999), pp. 93-117 95.</w:t>
      </w:r>
    </w:p>
  </w:footnote>
  <w:footnote w:id="7">
    <w:p w14:paraId="76910D40" w14:textId="7F8C6EC7" w:rsidR="007C4379" w:rsidRDefault="007C4379">
      <w:pPr>
        <w:pStyle w:val="FootnoteText"/>
      </w:pPr>
      <w:r w:rsidRPr="00BB2CA7">
        <w:rPr>
          <w:rStyle w:val="FootnoteReference"/>
          <w:rFonts w:ascii="Times New Roman" w:hAnsi="Times New Roman" w:cs="Times New Roman"/>
          <w:color w:val="000000" w:themeColor="text1"/>
        </w:rPr>
        <w:footnoteRef/>
      </w:r>
      <w:r w:rsidRPr="00BB2CA7">
        <w:rPr>
          <w:rFonts w:ascii="Times New Roman" w:hAnsi="Times New Roman" w:cs="Times New Roman"/>
          <w:color w:val="000000" w:themeColor="text1"/>
        </w:rPr>
        <w:t xml:space="preserve"> </w:t>
      </w:r>
      <w:r w:rsidRPr="00BB2CA7">
        <w:rPr>
          <w:rFonts w:ascii="Times New Roman" w:hAnsi="Times New Roman" w:cs="Times New Roman"/>
          <w:color w:val="000000" w:themeColor="text1"/>
          <w:shd w:val="clear" w:color="auto" w:fill="FFFFFF"/>
        </w:rPr>
        <w:t xml:space="preserve">Carl N. Keiser and others, "Queen Presence Mediates the Relationship Between Collective Behaviour and Disease Susceptibility </w:t>
      </w:r>
      <w:r w:rsidR="00CF2557" w:rsidRPr="00BB2CA7">
        <w:rPr>
          <w:rFonts w:ascii="Times New Roman" w:hAnsi="Times New Roman" w:cs="Times New Roman"/>
          <w:color w:val="000000" w:themeColor="text1"/>
          <w:shd w:val="clear" w:color="auto" w:fill="FFFFFF"/>
        </w:rPr>
        <w:t>in</w:t>
      </w:r>
      <w:r w:rsidRPr="00BB2CA7">
        <w:rPr>
          <w:rFonts w:ascii="Times New Roman" w:hAnsi="Times New Roman" w:cs="Times New Roman"/>
          <w:color w:val="000000" w:themeColor="text1"/>
          <w:shd w:val="clear" w:color="auto" w:fill="FFFFFF"/>
        </w:rPr>
        <w:t xml:space="preserve"> Ant Colonies", </w:t>
      </w:r>
      <w:r w:rsidRPr="00BB2CA7">
        <w:rPr>
          <w:rFonts w:ascii="Times New Roman" w:hAnsi="Times New Roman" w:cs="Times New Roman"/>
          <w:i/>
          <w:iCs/>
          <w:color w:val="000000" w:themeColor="text1"/>
          <w:shd w:val="clear" w:color="auto" w:fill="FFFFFF"/>
        </w:rPr>
        <w:t xml:space="preserve">Journal </w:t>
      </w:r>
      <w:proofErr w:type="gramStart"/>
      <w:r w:rsidRPr="00BB2CA7">
        <w:rPr>
          <w:rFonts w:ascii="Times New Roman" w:hAnsi="Times New Roman" w:cs="Times New Roman"/>
          <w:i/>
          <w:iCs/>
          <w:color w:val="000000" w:themeColor="text1"/>
          <w:shd w:val="clear" w:color="auto" w:fill="FFFFFF"/>
        </w:rPr>
        <w:t>Of</w:t>
      </w:r>
      <w:proofErr w:type="gramEnd"/>
      <w:r w:rsidRPr="00BB2CA7">
        <w:rPr>
          <w:rFonts w:ascii="Times New Roman" w:hAnsi="Times New Roman" w:cs="Times New Roman"/>
          <w:i/>
          <w:iCs/>
          <w:color w:val="000000" w:themeColor="text1"/>
          <w:shd w:val="clear" w:color="auto" w:fill="FFFFFF"/>
        </w:rPr>
        <w:t xml:space="preserve"> Animal Ecology</w:t>
      </w:r>
      <w:r w:rsidRPr="00BB2CA7">
        <w:rPr>
          <w:rFonts w:ascii="Times New Roman" w:hAnsi="Times New Roman" w:cs="Times New Roman"/>
          <w:color w:val="000000" w:themeColor="text1"/>
          <w:shd w:val="clear" w:color="auto" w:fill="FFFFFF"/>
        </w:rPr>
        <w:t xml:space="preserve">, 87.2 (2017), 379-387 </w:t>
      </w:r>
      <w:hyperlink r:id="rId1" w:history="1">
        <w:r w:rsidRPr="00BB2CA7">
          <w:rPr>
            <w:rStyle w:val="Hyperlink"/>
            <w:rFonts w:ascii="Times New Roman" w:hAnsi="Times New Roman" w:cs="Times New Roman"/>
            <w:color w:val="000000" w:themeColor="text1"/>
            <w:shd w:val="clear" w:color="auto" w:fill="FFFFFF"/>
          </w:rPr>
          <w:t>https://doi.org/10.1111/1365-2656.12696</w:t>
        </w:r>
      </w:hyperlink>
      <w:r>
        <w:rPr>
          <w:rFonts w:ascii="Times New Roman" w:hAnsi="Times New Roman" w:cs="Times New Roman"/>
          <w:color w:val="000000" w:themeColor="text1"/>
          <w:shd w:val="clear" w:color="auto" w:fill="FFFFFF"/>
        </w:rPr>
        <w:t xml:space="preserve">  </w:t>
      </w:r>
      <w:r w:rsidRPr="00BB2CA7">
        <w:rPr>
          <w:rFonts w:ascii="Open Sans" w:hAnsi="Open Sans" w:cs="Open Sans"/>
          <w:color w:val="000000" w:themeColor="text1"/>
          <w:shd w:val="clear" w:color="auto" w:fill="FFFFFF"/>
        </w:rPr>
        <w:t xml:space="preserve"> </w:t>
      </w:r>
      <w:r>
        <w:rPr>
          <w:rFonts w:ascii="Open Sans" w:hAnsi="Open Sans" w:cs="Open Sans"/>
          <w:color w:val="000000" w:themeColor="text1"/>
          <w:shd w:val="clear" w:color="auto" w:fill="FFFFFF"/>
        </w:rPr>
        <w:t xml:space="preserve"> </w:t>
      </w:r>
    </w:p>
  </w:footnote>
  <w:footnote w:id="8">
    <w:p w14:paraId="0C3E9BFF" w14:textId="3D030886" w:rsidR="007C4379" w:rsidRPr="00EB426F" w:rsidRDefault="007C4379">
      <w:pPr>
        <w:pStyle w:val="FootnoteText"/>
        <w:rPr>
          <w:rFonts w:ascii="Times New Roman" w:hAnsi="Times New Roman" w:cs="Times New Roman"/>
          <w:color w:val="000000" w:themeColor="text1"/>
        </w:rPr>
      </w:pPr>
      <w:r w:rsidRPr="00EB426F">
        <w:rPr>
          <w:rStyle w:val="FootnoteReference"/>
          <w:rFonts w:ascii="Times New Roman" w:hAnsi="Times New Roman" w:cs="Times New Roman"/>
          <w:color w:val="000000" w:themeColor="text1"/>
        </w:rPr>
        <w:footnoteRef/>
      </w:r>
      <w:r w:rsidRPr="00EB426F">
        <w:rPr>
          <w:rFonts w:ascii="Times New Roman" w:hAnsi="Times New Roman" w:cs="Times New Roman"/>
          <w:color w:val="000000" w:themeColor="text1"/>
        </w:rPr>
        <w:t xml:space="preserve"> </w:t>
      </w:r>
      <w:r w:rsidRPr="00EB426F">
        <w:rPr>
          <w:rFonts w:ascii="Times New Roman" w:hAnsi="Times New Roman" w:cs="Times New Roman"/>
          <w:color w:val="000000" w:themeColor="text1"/>
          <w:shd w:val="clear" w:color="auto" w:fill="FFFFFF"/>
        </w:rPr>
        <w:t>Rebekah Humphreys, "Contractarianism: On the Incoherence of The Exclusion of Non-Human Beings", </w:t>
      </w:r>
      <w:r w:rsidRPr="00EB426F">
        <w:rPr>
          <w:rFonts w:ascii="Times New Roman" w:hAnsi="Times New Roman" w:cs="Times New Roman"/>
          <w:i/>
          <w:iCs/>
          <w:color w:val="000000" w:themeColor="text1"/>
          <w:shd w:val="clear" w:color="auto" w:fill="FFFFFF"/>
        </w:rPr>
        <w:t>Percipi</w:t>
      </w:r>
      <w:r w:rsidRPr="00EB426F">
        <w:rPr>
          <w:rFonts w:ascii="Times New Roman" w:hAnsi="Times New Roman" w:cs="Times New Roman"/>
          <w:color w:val="000000" w:themeColor="text1"/>
          <w:shd w:val="clear" w:color="auto" w:fill="FFFFFF"/>
        </w:rPr>
        <w:t xml:space="preserve">, 2.1995-8307 (2008), pp. 28-38, p 36 </w:t>
      </w:r>
    </w:p>
  </w:footnote>
  <w:footnote w:id="9">
    <w:p w14:paraId="7D523280" w14:textId="727ACEED" w:rsidR="007C4379" w:rsidRPr="00EB426F" w:rsidRDefault="007C4379">
      <w:pPr>
        <w:pStyle w:val="FootnoteText"/>
        <w:rPr>
          <w:rFonts w:ascii="Times New Roman" w:hAnsi="Times New Roman" w:cs="Times New Roman"/>
          <w:color w:val="000000" w:themeColor="text1"/>
        </w:rPr>
      </w:pPr>
      <w:r w:rsidRPr="00EB426F">
        <w:rPr>
          <w:rStyle w:val="FootnoteReference"/>
          <w:rFonts w:ascii="Times New Roman" w:hAnsi="Times New Roman" w:cs="Times New Roman"/>
          <w:color w:val="000000" w:themeColor="text1"/>
        </w:rPr>
        <w:footnoteRef/>
      </w:r>
      <w:r w:rsidRPr="00EB426F">
        <w:rPr>
          <w:rFonts w:ascii="Times New Roman" w:hAnsi="Times New Roman" w:cs="Times New Roman"/>
          <w:color w:val="000000" w:themeColor="text1"/>
        </w:rPr>
        <w:t xml:space="preserve"> </w:t>
      </w:r>
      <w:r w:rsidRPr="00EB426F">
        <w:rPr>
          <w:rFonts w:ascii="Times New Roman" w:hAnsi="Times New Roman" w:cs="Times New Roman"/>
          <w:color w:val="000000" w:themeColor="text1"/>
          <w:shd w:val="clear" w:color="auto" w:fill="FFFFFF"/>
        </w:rPr>
        <w:t>Mary Midgley, </w:t>
      </w:r>
      <w:r w:rsidRPr="00EB426F">
        <w:rPr>
          <w:rFonts w:ascii="Times New Roman" w:hAnsi="Times New Roman" w:cs="Times New Roman"/>
          <w:i/>
          <w:iCs/>
          <w:color w:val="000000" w:themeColor="text1"/>
          <w:shd w:val="clear" w:color="auto" w:fill="FFFFFF"/>
        </w:rPr>
        <w:t>Animals and Why They Matter</w:t>
      </w:r>
      <w:r w:rsidRPr="00EB426F">
        <w:rPr>
          <w:rFonts w:ascii="Times New Roman" w:hAnsi="Times New Roman" w:cs="Times New Roman"/>
          <w:color w:val="000000" w:themeColor="text1"/>
          <w:shd w:val="clear" w:color="auto" w:fill="FFFFFF"/>
        </w:rPr>
        <w:t> (Athens: University of Georgia Press, 1984), p. 9.</w:t>
      </w:r>
    </w:p>
  </w:footnote>
  <w:footnote w:id="10">
    <w:p w14:paraId="11A4FA83" w14:textId="6EEA0D21" w:rsidR="007C4379" w:rsidRPr="00EB426F" w:rsidRDefault="007C4379">
      <w:pPr>
        <w:pStyle w:val="FootnoteText"/>
        <w:rPr>
          <w:rFonts w:ascii="Times New Roman" w:hAnsi="Times New Roman" w:cs="Times New Roman"/>
          <w:color w:val="000000" w:themeColor="text1"/>
        </w:rPr>
      </w:pPr>
      <w:r w:rsidRPr="00EB426F">
        <w:rPr>
          <w:rStyle w:val="FootnoteReference"/>
          <w:rFonts w:ascii="Times New Roman" w:hAnsi="Times New Roman" w:cs="Times New Roman"/>
          <w:color w:val="000000" w:themeColor="text1"/>
        </w:rPr>
        <w:footnoteRef/>
      </w:r>
      <w:r w:rsidRPr="00EB426F">
        <w:rPr>
          <w:rFonts w:ascii="Times New Roman" w:hAnsi="Times New Roman" w:cs="Times New Roman"/>
          <w:color w:val="000000" w:themeColor="text1"/>
        </w:rPr>
        <w:t xml:space="preserve"> </w:t>
      </w:r>
      <w:r w:rsidRPr="00EB426F">
        <w:rPr>
          <w:rFonts w:ascii="Times New Roman" w:hAnsi="Times New Roman" w:cs="Times New Roman"/>
          <w:color w:val="000000" w:themeColor="text1"/>
          <w:shd w:val="clear" w:color="auto" w:fill="FFFFFF"/>
        </w:rPr>
        <w:t>Peter Kropotkin, "Nature Teaches Mutual Aid", in </w:t>
      </w:r>
      <w:r w:rsidRPr="00EB426F">
        <w:rPr>
          <w:rFonts w:ascii="Times New Roman" w:hAnsi="Times New Roman" w:cs="Times New Roman"/>
          <w:i/>
          <w:iCs/>
          <w:color w:val="000000" w:themeColor="text1"/>
          <w:shd w:val="clear" w:color="auto" w:fill="FFFFFF"/>
        </w:rPr>
        <w:t>Animal Rights: A Historical Anthology</w:t>
      </w:r>
      <w:r w:rsidRPr="00EB426F">
        <w:rPr>
          <w:rFonts w:ascii="Times New Roman" w:hAnsi="Times New Roman" w:cs="Times New Roman"/>
          <w:color w:val="000000" w:themeColor="text1"/>
          <w:shd w:val="clear" w:color="auto" w:fill="FFFFFF"/>
        </w:rPr>
        <w:t> (New York: Columbia University Press, 2018), pp. 88-90 89.</w:t>
      </w:r>
    </w:p>
  </w:footnote>
  <w:footnote w:id="11">
    <w:p w14:paraId="41E2CB08" w14:textId="5F79A3D7" w:rsidR="007C4379" w:rsidRPr="00EB426F" w:rsidRDefault="007C4379">
      <w:pPr>
        <w:pStyle w:val="FootnoteText"/>
        <w:rPr>
          <w:rFonts w:ascii="Times New Roman" w:hAnsi="Times New Roman" w:cs="Times New Roman"/>
          <w:color w:val="000000" w:themeColor="text1"/>
        </w:rPr>
      </w:pPr>
      <w:r w:rsidRPr="00EB426F">
        <w:rPr>
          <w:rStyle w:val="FootnoteReference"/>
          <w:rFonts w:ascii="Times New Roman" w:hAnsi="Times New Roman" w:cs="Times New Roman"/>
          <w:color w:val="000000" w:themeColor="text1"/>
        </w:rPr>
        <w:footnoteRef/>
      </w:r>
      <w:r w:rsidRPr="00EB426F">
        <w:rPr>
          <w:rFonts w:ascii="Times New Roman" w:hAnsi="Times New Roman" w:cs="Times New Roman"/>
          <w:color w:val="000000" w:themeColor="text1"/>
        </w:rPr>
        <w:t xml:space="preserve"> </w:t>
      </w:r>
      <w:r w:rsidRPr="00EB426F">
        <w:rPr>
          <w:rFonts w:ascii="Times New Roman" w:hAnsi="Times New Roman" w:cs="Times New Roman"/>
          <w:color w:val="000000" w:themeColor="text1"/>
          <w:shd w:val="clear" w:color="auto" w:fill="FFFFFF"/>
        </w:rPr>
        <w:t>Peter Kropotkin, </w:t>
      </w:r>
      <w:r w:rsidRPr="00EB426F">
        <w:rPr>
          <w:rFonts w:ascii="Times New Roman" w:hAnsi="Times New Roman" w:cs="Times New Roman"/>
          <w:i/>
          <w:iCs/>
          <w:color w:val="000000" w:themeColor="text1"/>
          <w:shd w:val="clear" w:color="auto" w:fill="FFFFFF"/>
        </w:rPr>
        <w:t>Mutual Aid, A Factor of Evolution</w:t>
      </w:r>
      <w:r w:rsidRPr="00EB426F">
        <w:rPr>
          <w:rFonts w:ascii="Times New Roman" w:hAnsi="Times New Roman" w:cs="Times New Roman"/>
          <w:color w:val="000000" w:themeColor="text1"/>
          <w:shd w:val="clear" w:color="auto" w:fill="FFFFFF"/>
        </w:rPr>
        <w:t> (New York: New York University Press, 1972).</w:t>
      </w:r>
    </w:p>
  </w:footnote>
  <w:footnote w:id="12">
    <w:p w14:paraId="7A26FA3D" w14:textId="0EB836B4" w:rsidR="007C4379" w:rsidRDefault="007C4379">
      <w:pPr>
        <w:pStyle w:val="FootnoteText"/>
      </w:pPr>
      <w:r>
        <w:rPr>
          <w:rStyle w:val="FootnoteReference"/>
        </w:rPr>
        <w:footnoteRef/>
      </w:r>
      <w:r>
        <w:t xml:space="preserve"> </w:t>
      </w:r>
      <w:r w:rsidRPr="00EB426F">
        <w:rPr>
          <w:rFonts w:ascii="Times New Roman" w:hAnsi="Times New Roman" w:cs="Times New Roman"/>
          <w:color w:val="000000" w:themeColor="text1"/>
          <w:shd w:val="clear" w:color="auto" w:fill="FFFFFF"/>
        </w:rPr>
        <w:t>Mary Midgley, </w:t>
      </w:r>
      <w:r w:rsidRPr="00EB426F">
        <w:rPr>
          <w:rFonts w:ascii="Times New Roman" w:hAnsi="Times New Roman" w:cs="Times New Roman"/>
          <w:i/>
          <w:iCs/>
          <w:color w:val="000000" w:themeColor="text1"/>
          <w:shd w:val="clear" w:color="auto" w:fill="FFFFFF"/>
        </w:rPr>
        <w:t>Animals and Why They Matter</w:t>
      </w:r>
      <w:r w:rsidRPr="00EB426F">
        <w:rPr>
          <w:rFonts w:ascii="Times New Roman" w:hAnsi="Times New Roman" w:cs="Times New Roman"/>
          <w:color w:val="000000" w:themeColor="text1"/>
          <w:shd w:val="clear" w:color="auto" w:fill="FFFFFF"/>
        </w:rPr>
        <w:t> (Athens: University of Georgia Press, 1984), p.</w:t>
      </w:r>
      <w:r>
        <w:rPr>
          <w:rFonts w:ascii="Times New Roman" w:hAnsi="Times New Roman" w:cs="Times New Roman"/>
          <w:color w:val="000000" w:themeColor="text1"/>
          <w:shd w:val="clear" w:color="auto" w:fill="FFFFFF"/>
        </w:rPr>
        <w:t xml:space="preserve"> 142.</w:t>
      </w:r>
    </w:p>
  </w:footnote>
  <w:footnote w:id="13">
    <w:p w14:paraId="66928756" w14:textId="48906E11" w:rsidR="007C4379" w:rsidRPr="007851E4" w:rsidRDefault="007C4379">
      <w:pPr>
        <w:pStyle w:val="FootnoteText"/>
        <w:rPr>
          <w:rFonts w:ascii="Times New Roman" w:hAnsi="Times New Roman" w:cs="Times New Roman"/>
        </w:rPr>
      </w:pPr>
      <w:r w:rsidRPr="007851E4">
        <w:rPr>
          <w:rStyle w:val="FootnoteReference"/>
          <w:rFonts w:ascii="Times New Roman" w:hAnsi="Times New Roman" w:cs="Times New Roman"/>
        </w:rPr>
        <w:footnoteRef/>
      </w:r>
      <w:r w:rsidRPr="007851E4">
        <w:rPr>
          <w:rFonts w:ascii="Times New Roman" w:hAnsi="Times New Roman" w:cs="Times New Roman"/>
        </w:rPr>
        <w:t xml:space="preserve"> </w:t>
      </w:r>
      <w:proofErr w:type="spellStart"/>
      <w:r w:rsidRPr="007851E4">
        <w:rPr>
          <w:rFonts w:ascii="Times New Roman" w:hAnsi="Times New Roman" w:cs="Times New Roman"/>
          <w:shd w:val="clear" w:color="auto" w:fill="FFFFFF"/>
        </w:rPr>
        <w:t>Wissenburg</w:t>
      </w:r>
      <w:proofErr w:type="spellEnd"/>
      <w:r w:rsidRPr="007851E4">
        <w:rPr>
          <w:rFonts w:ascii="Times New Roman" w:hAnsi="Times New Roman" w:cs="Times New Roman"/>
          <w:shd w:val="clear" w:color="auto" w:fill="FFFFFF"/>
        </w:rPr>
        <w:t>, Marcel, "The Idea of Nature and The Nature of Distributive Justice", in </w:t>
      </w:r>
      <w:r w:rsidRPr="007851E4">
        <w:rPr>
          <w:rFonts w:ascii="Times New Roman" w:hAnsi="Times New Roman" w:cs="Times New Roman"/>
          <w:i/>
          <w:iCs/>
          <w:shd w:val="clear" w:color="auto" w:fill="FFFFFF"/>
        </w:rPr>
        <w:t xml:space="preserve">The Politics </w:t>
      </w:r>
      <w:r>
        <w:rPr>
          <w:rFonts w:ascii="Times New Roman" w:hAnsi="Times New Roman" w:cs="Times New Roman"/>
          <w:i/>
          <w:iCs/>
          <w:shd w:val="clear" w:color="auto" w:fill="FFFFFF"/>
        </w:rPr>
        <w:t>o</w:t>
      </w:r>
      <w:r w:rsidRPr="007851E4">
        <w:rPr>
          <w:rFonts w:ascii="Times New Roman" w:hAnsi="Times New Roman" w:cs="Times New Roman"/>
          <w:i/>
          <w:iCs/>
          <w:shd w:val="clear" w:color="auto" w:fill="FFFFFF"/>
        </w:rPr>
        <w:t xml:space="preserve">f Nature: Explorations </w:t>
      </w:r>
      <w:proofErr w:type="gramStart"/>
      <w:r w:rsidRPr="007851E4">
        <w:rPr>
          <w:rFonts w:ascii="Times New Roman" w:hAnsi="Times New Roman" w:cs="Times New Roman"/>
          <w:i/>
          <w:iCs/>
          <w:shd w:val="clear" w:color="auto" w:fill="FFFFFF"/>
        </w:rPr>
        <w:t>In</w:t>
      </w:r>
      <w:proofErr w:type="gramEnd"/>
      <w:r w:rsidRPr="007851E4">
        <w:rPr>
          <w:rFonts w:ascii="Times New Roman" w:hAnsi="Times New Roman" w:cs="Times New Roman"/>
          <w:i/>
          <w:iCs/>
          <w:shd w:val="clear" w:color="auto" w:fill="FFFFFF"/>
        </w:rPr>
        <w:t xml:space="preserve"> Green Political Theory</w:t>
      </w:r>
      <w:r w:rsidRPr="007851E4">
        <w:rPr>
          <w:rFonts w:ascii="Times New Roman" w:hAnsi="Times New Roman" w:cs="Times New Roman"/>
          <w:shd w:val="clear" w:color="auto" w:fill="FFFFFF"/>
        </w:rPr>
        <w:t> (London: Routledge, 1993), p. 11</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BBC50F5" w14:textId="1364E830" w:rsidR="00644E7B" w:rsidRPr="00644E7B" w:rsidRDefault="00644E7B">
    <w:pPr>
      <w:pStyle w:val="Header"/>
      <w:rPr>
        <w:rFonts w:ascii="Times New Roman" w:hAnsi="Times New Roman" w:cs="Times New Roman"/>
      </w:rPr>
    </w:pPr>
    <w:r w:rsidRPr="00644E7B">
      <w:rPr>
        <w:rFonts w:ascii="Times New Roman" w:hAnsi="Times New Roman" w:cs="Times New Roman"/>
      </w:rPr>
      <w:t>1600801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227698D"/>
    <w:multiLevelType w:val="hybridMultilevel"/>
    <w:tmpl w:val="0E4023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6232"/>
    <w:rsid w:val="00032FE5"/>
    <w:rsid w:val="0004172B"/>
    <w:rsid w:val="000508EA"/>
    <w:rsid w:val="00055C2B"/>
    <w:rsid w:val="00057C12"/>
    <w:rsid w:val="00066DC4"/>
    <w:rsid w:val="0006762B"/>
    <w:rsid w:val="00086154"/>
    <w:rsid w:val="00090B43"/>
    <w:rsid w:val="000B3BBB"/>
    <w:rsid w:val="000B414E"/>
    <w:rsid w:val="000C425A"/>
    <w:rsid w:val="000D6148"/>
    <w:rsid w:val="00166409"/>
    <w:rsid w:val="0017399C"/>
    <w:rsid w:val="00182F8E"/>
    <w:rsid w:val="001930CD"/>
    <w:rsid w:val="001A1414"/>
    <w:rsid w:val="001A2BE4"/>
    <w:rsid w:val="001A3ACB"/>
    <w:rsid w:val="001A7E52"/>
    <w:rsid w:val="001B71A3"/>
    <w:rsid w:val="001C0B51"/>
    <w:rsid w:val="001C560F"/>
    <w:rsid w:val="001F7F5F"/>
    <w:rsid w:val="00205D21"/>
    <w:rsid w:val="0021482C"/>
    <w:rsid w:val="002311B7"/>
    <w:rsid w:val="00234468"/>
    <w:rsid w:val="002542BE"/>
    <w:rsid w:val="002934F4"/>
    <w:rsid w:val="002B01C1"/>
    <w:rsid w:val="002F1901"/>
    <w:rsid w:val="002F3A43"/>
    <w:rsid w:val="00307FAF"/>
    <w:rsid w:val="00395464"/>
    <w:rsid w:val="003A6357"/>
    <w:rsid w:val="003A79C7"/>
    <w:rsid w:val="003C1B85"/>
    <w:rsid w:val="003D5706"/>
    <w:rsid w:val="003E18B9"/>
    <w:rsid w:val="004204C3"/>
    <w:rsid w:val="00471795"/>
    <w:rsid w:val="00492489"/>
    <w:rsid w:val="00493D07"/>
    <w:rsid w:val="004A7458"/>
    <w:rsid w:val="004C5416"/>
    <w:rsid w:val="004D66A1"/>
    <w:rsid w:val="004E3552"/>
    <w:rsid w:val="004E6955"/>
    <w:rsid w:val="004F4124"/>
    <w:rsid w:val="004F62D2"/>
    <w:rsid w:val="00510B28"/>
    <w:rsid w:val="00532493"/>
    <w:rsid w:val="00540FAF"/>
    <w:rsid w:val="00542005"/>
    <w:rsid w:val="005506E7"/>
    <w:rsid w:val="00571BC4"/>
    <w:rsid w:val="0057781E"/>
    <w:rsid w:val="005A1ED4"/>
    <w:rsid w:val="005B2853"/>
    <w:rsid w:val="005B336E"/>
    <w:rsid w:val="005C1A00"/>
    <w:rsid w:val="005C6690"/>
    <w:rsid w:val="005C6F94"/>
    <w:rsid w:val="005D5D46"/>
    <w:rsid w:val="005E0687"/>
    <w:rsid w:val="005F2D29"/>
    <w:rsid w:val="0060195B"/>
    <w:rsid w:val="00603761"/>
    <w:rsid w:val="00630837"/>
    <w:rsid w:val="00644E7B"/>
    <w:rsid w:val="00645B4E"/>
    <w:rsid w:val="00651662"/>
    <w:rsid w:val="0065480E"/>
    <w:rsid w:val="00667ADC"/>
    <w:rsid w:val="0068345B"/>
    <w:rsid w:val="00686AD3"/>
    <w:rsid w:val="00695906"/>
    <w:rsid w:val="006E7392"/>
    <w:rsid w:val="00705C52"/>
    <w:rsid w:val="00715FB5"/>
    <w:rsid w:val="00757D51"/>
    <w:rsid w:val="0077202F"/>
    <w:rsid w:val="00775549"/>
    <w:rsid w:val="0078357A"/>
    <w:rsid w:val="007851E4"/>
    <w:rsid w:val="00791CF8"/>
    <w:rsid w:val="007A0311"/>
    <w:rsid w:val="007B749C"/>
    <w:rsid w:val="007C1187"/>
    <w:rsid w:val="007C4379"/>
    <w:rsid w:val="007E06A5"/>
    <w:rsid w:val="007E3CA9"/>
    <w:rsid w:val="008010E3"/>
    <w:rsid w:val="008011C0"/>
    <w:rsid w:val="008219F8"/>
    <w:rsid w:val="00821BD4"/>
    <w:rsid w:val="00864417"/>
    <w:rsid w:val="00874040"/>
    <w:rsid w:val="00882004"/>
    <w:rsid w:val="00882370"/>
    <w:rsid w:val="00892FE4"/>
    <w:rsid w:val="00893641"/>
    <w:rsid w:val="00894AAE"/>
    <w:rsid w:val="008B2B75"/>
    <w:rsid w:val="00913E3C"/>
    <w:rsid w:val="00942DC1"/>
    <w:rsid w:val="009472AD"/>
    <w:rsid w:val="0095067A"/>
    <w:rsid w:val="00985790"/>
    <w:rsid w:val="009B514D"/>
    <w:rsid w:val="009C00C5"/>
    <w:rsid w:val="00A0192E"/>
    <w:rsid w:val="00A21DB5"/>
    <w:rsid w:val="00A27EC8"/>
    <w:rsid w:val="00A5666A"/>
    <w:rsid w:val="00A95ABA"/>
    <w:rsid w:val="00AE4C94"/>
    <w:rsid w:val="00AE59B6"/>
    <w:rsid w:val="00AF1B13"/>
    <w:rsid w:val="00B00C1F"/>
    <w:rsid w:val="00B0692A"/>
    <w:rsid w:val="00B11BF6"/>
    <w:rsid w:val="00B12697"/>
    <w:rsid w:val="00B16AE8"/>
    <w:rsid w:val="00B4198C"/>
    <w:rsid w:val="00B504E1"/>
    <w:rsid w:val="00B670ED"/>
    <w:rsid w:val="00B71FEA"/>
    <w:rsid w:val="00B7783B"/>
    <w:rsid w:val="00B91ECF"/>
    <w:rsid w:val="00BA52DF"/>
    <w:rsid w:val="00BA66FE"/>
    <w:rsid w:val="00BB2CA7"/>
    <w:rsid w:val="00BB5545"/>
    <w:rsid w:val="00BB6232"/>
    <w:rsid w:val="00BC75D4"/>
    <w:rsid w:val="00BD5023"/>
    <w:rsid w:val="00BD6A7A"/>
    <w:rsid w:val="00C1520B"/>
    <w:rsid w:val="00C23CDB"/>
    <w:rsid w:val="00C34589"/>
    <w:rsid w:val="00C4453B"/>
    <w:rsid w:val="00C65B45"/>
    <w:rsid w:val="00C67219"/>
    <w:rsid w:val="00C72D26"/>
    <w:rsid w:val="00C83F3E"/>
    <w:rsid w:val="00C85EBD"/>
    <w:rsid w:val="00C87431"/>
    <w:rsid w:val="00C97924"/>
    <w:rsid w:val="00CB19A1"/>
    <w:rsid w:val="00CD5C42"/>
    <w:rsid w:val="00CE47C3"/>
    <w:rsid w:val="00CF2557"/>
    <w:rsid w:val="00CF40BB"/>
    <w:rsid w:val="00D46486"/>
    <w:rsid w:val="00D50CE0"/>
    <w:rsid w:val="00D54DED"/>
    <w:rsid w:val="00D5782C"/>
    <w:rsid w:val="00D67EE3"/>
    <w:rsid w:val="00D703A5"/>
    <w:rsid w:val="00D72BEB"/>
    <w:rsid w:val="00D943E8"/>
    <w:rsid w:val="00DA5097"/>
    <w:rsid w:val="00DC22D2"/>
    <w:rsid w:val="00DC4E59"/>
    <w:rsid w:val="00DD21D7"/>
    <w:rsid w:val="00DD4549"/>
    <w:rsid w:val="00DF3772"/>
    <w:rsid w:val="00E01706"/>
    <w:rsid w:val="00E10337"/>
    <w:rsid w:val="00E16714"/>
    <w:rsid w:val="00E21520"/>
    <w:rsid w:val="00E220A4"/>
    <w:rsid w:val="00E27093"/>
    <w:rsid w:val="00E55550"/>
    <w:rsid w:val="00E5613D"/>
    <w:rsid w:val="00E9346C"/>
    <w:rsid w:val="00E9382B"/>
    <w:rsid w:val="00EB426F"/>
    <w:rsid w:val="00EC7B8B"/>
    <w:rsid w:val="00EE0F8C"/>
    <w:rsid w:val="00EE5969"/>
    <w:rsid w:val="00EE6B46"/>
    <w:rsid w:val="00EE7107"/>
    <w:rsid w:val="00F02AA4"/>
    <w:rsid w:val="00F04A0D"/>
    <w:rsid w:val="00F12ED0"/>
    <w:rsid w:val="00F22DC6"/>
    <w:rsid w:val="00F22E12"/>
    <w:rsid w:val="00F579D9"/>
    <w:rsid w:val="00F80709"/>
    <w:rsid w:val="00F83923"/>
    <w:rsid w:val="00FC20A4"/>
    <w:rsid w:val="00FC3B9A"/>
    <w:rsid w:val="00FE3602"/>
    <w:rsid w:val="00FE76CC"/>
    <w:rsid w:val="00FF2C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42226B"/>
  <w15:chartTrackingRefBased/>
  <w15:docId w15:val="{29A96872-71E5-4223-8991-9C1920CD4D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B4198C"/>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B4198C"/>
    <w:rPr>
      <w:sz w:val="20"/>
      <w:szCs w:val="20"/>
    </w:rPr>
  </w:style>
  <w:style w:type="character" w:styleId="FootnoteReference">
    <w:name w:val="footnote reference"/>
    <w:basedOn w:val="DefaultParagraphFont"/>
    <w:uiPriority w:val="99"/>
    <w:semiHidden/>
    <w:unhideWhenUsed/>
    <w:rsid w:val="00B4198C"/>
    <w:rPr>
      <w:vertAlign w:val="superscript"/>
    </w:rPr>
  </w:style>
  <w:style w:type="paragraph" w:styleId="Quote">
    <w:name w:val="Quote"/>
    <w:basedOn w:val="Normal"/>
    <w:next w:val="Normal"/>
    <w:link w:val="QuoteChar"/>
    <w:uiPriority w:val="29"/>
    <w:qFormat/>
    <w:rsid w:val="00705C52"/>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705C52"/>
    <w:rPr>
      <w:i/>
      <w:iCs/>
      <w:color w:val="404040" w:themeColor="text1" w:themeTint="BF"/>
    </w:rPr>
  </w:style>
  <w:style w:type="character" w:customStyle="1" w:styleId="5yl5">
    <w:name w:val="_5yl5"/>
    <w:basedOn w:val="DefaultParagraphFont"/>
    <w:rsid w:val="00CF40BB"/>
  </w:style>
  <w:style w:type="character" w:styleId="Hyperlink">
    <w:name w:val="Hyperlink"/>
    <w:basedOn w:val="DefaultParagraphFont"/>
    <w:uiPriority w:val="99"/>
    <w:unhideWhenUsed/>
    <w:rsid w:val="00BB2CA7"/>
    <w:rPr>
      <w:color w:val="0563C1" w:themeColor="hyperlink"/>
      <w:u w:val="single"/>
    </w:rPr>
  </w:style>
  <w:style w:type="character" w:styleId="UnresolvedMention">
    <w:name w:val="Unresolved Mention"/>
    <w:basedOn w:val="DefaultParagraphFont"/>
    <w:uiPriority w:val="99"/>
    <w:semiHidden/>
    <w:unhideWhenUsed/>
    <w:rsid w:val="00BB2CA7"/>
    <w:rPr>
      <w:color w:val="808080"/>
      <w:shd w:val="clear" w:color="auto" w:fill="E6E6E6"/>
    </w:rPr>
  </w:style>
  <w:style w:type="paragraph" w:styleId="ListParagraph">
    <w:name w:val="List Paragraph"/>
    <w:basedOn w:val="Normal"/>
    <w:uiPriority w:val="34"/>
    <w:qFormat/>
    <w:rsid w:val="00BA66FE"/>
    <w:pPr>
      <w:ind w:left="720"/>
      <w:contextualSpacing/>
    </w:pPr>
  </w:style>
  <w:style w:type="paragraph" w:styleId="Header">
    <w:name w:val="header"/>
    <w:basedOn w:val="Normal"/>
    <w:link w:val="HeaderChar"/>
    <w:uiPriority w:val="99"/>
    <w:unhideWhenUsed/>
    <w:rsid w:val="00644E7B"/>
    <w:pPr>
      <w:tabs>
        <w:tab w:val="center" w:pos="4513"/>
        <w:tab w:val="right" w:pos="9026"/>
      </w:tabs>
      <w:spacing w:after="0" w:line="240" w:lineRule="auto"/>
    </w:pPr>
  </w:style>
  <w:style w:type="character" w:customStyle="1" w:styleId="HeaderChar">
    <w:name w:val="Header Char"/>
    <w:basedOn w:val="DefaultParagraphFont"/>
    <w:link w:val="Header"/>
    <w:uiPriority w:val="99"/>
    <w:rsid w:val="00644E7B"/>
  </w:style>
  <w:style w:type="paragraph" w:styleId="Footer">
    <w:name w:val="footer"/>
    <w:basedOn w:val="Normal"/>
    <w:link w:val="FooterChar"/>
    <w:uiPriority w:val="99"/>
    <w:unhideWhenUsed/>
    <w:rsid w:val="00644E7B"/>
    <w:pPr>
      <w:tabs>
        <w:tab w:val="center" w:pos="4513"/>
        <w:tab w:val="right" w:pos="9026"/>
      </w:tabs>
      <w:spacing w:after="0" w:line="240" w:lineRule="auto"/>
    </w:pPr>
  </w:style>
  <w:style w:type="character" w:customStyle="1" w:styleId="FooterChar">
    <w:name w:val="Footer Char"/>
    <w:basedOn w:val="DefaultParagraphFont"/>
    <w:link w:val="Footer"/>
    <w:uiPriority w:val="99"/>
    <w:rsid w:val="00644E7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50232601">
      <w:bodyDiv w:val="1"/>
      <w:marLeft w:val="0"/>
      <w:marRight w:val="0"/>
      <w:marTop w:val="0"/>
      <w:marBottom w:val="0"/>
      <w:divBdr>
        <w:top w:val="none" w:sz="0" w:space="0" w:color="auto"/>
        <w:left w:val="none" w:sz="0" w:space="0" w:color="auto"/>
        <w:bottom w:val="none" w:sz="0" w:space="0" w:color="auto"/>
        <w:right w:val="none" w:sz="0" w:space="0" w:color="auto"/>
      </w:divBdr>
      <w:divsChild>
        <w:div w:id="1308363677">
          <w:marLeft w:val="120"/>
          <w:marRight w:val="135"/>
          <w:marTop w:val="150"/>
          <w:marBottom w:val="150"/>
          <w:divBdr>
            <w:top w:val="none" w:sz="0" w:space="0" w:color="auto"/>
            <w:left w:val="none" w:sz="0" w:space="0" w:color="auto"/>
            <w:bottom w:val="none" w:sz="0" w:space="0" w:color="auto"/>
            <w:right w:val="none" w:sz="0" w:space="0" w:color="auto"/>
          </w:divBdr>
          <w:divsChild>
            <w:div w:id="919295721">
              <w:marLeft w:val="0"/>
              <w:marRight w:val="0"/>
              <w:marTop w:val="0"/>
              <w:marBottom w:val="0"/>
              <w:divBdr>
                <w:top w:val="none" w:sz="0" w:space="0" w:color="auto"/>
                <w:left w:val="none" w:sz="0" w:space="0" w:color="auto"/>
                <w:bottom w:val="none" w:sz="0" w:space="0" w:color="auto"/>
                <w:right w:val="none" w:sz="0" w:space="0" w:color="auto"/>
              </w:divBdr>
              <w:divsChild>
                <w:div w:id="1113355440">
                  <w:marLeft w:val="0"/>
                  <w:marRight w:val="0"/>
                  <w:marTop w:val="0"/>
                  <w:marBottom w:val="0"/>
                  <w:divBdr>
                    <w:top w:val="none" w:sz="0" w:space="0" w:color="auto"/>
                    <w:left w:val="none" w:sz="0" w:space="0" w:color="auto"/>
                    <w:bottom w:val="none" w:sz="0" w:space="0" w:color="auto"/>
                    <w:right w:val="none" w:sz="0" w:space="0" w:color="auto"/>
                  </w:divBdr>
                  <w:divsChild>
                    <w:div w:id="728726111">
                      <w:marLeft w:val="0"/>
                      <w:marRight w:val="0"/>
                      <w:marTop w:val="0"/>
                      <w:marBottom w:val="0"/>
                      <w:divBdr>
                        <w:top w:val="none" w:sz="0" w:space="0" w:color="auto"/>
                        <w:left w:val="none" w:sz="0" w:space="0" w:color="auto"/>
                        <w:bottom w:val="none" w:sz="0" w:space="0" w:color="auto"/>
                        <w:right w:val="none" w:sz="0" w:space="0" w:color="auto"/>
                      </w:divBdr>
                      <w:divsChild>
                        <w:div w:id="1803648310">
                          <w:marLeft w:val="0"/>
                          <w:marRight w:val="0"/>
                          <w:marTop w:val="0"/>
                          <w:marBottom w:val="0"/>
                          <w:divBdr>
                            <w:top w:val="none" w:sz="0" w:space="0" w:color="auto"/>
                            <w:left w:val="none" w:sz="0" w:space="0" w:color="auto"/>
                            <w:bottom w:val="none" w:sz="0" w:space="0" w:color="auto"/>
                            <w:right w:val="none" w:sz="0" w:space="0" w:color="auto"/>
                          </w:divBdr>
                          <w:divsChild>
                            <w:div w:id="992562638">
                              <w:marLeft w:val="120"/>
                              <w:marRight w:val="0"/>
                              <w:marTop w:val="0"/>
                              <w:marBottom w:val="0"/>
                              <w:divBdr>
                                <w:top w:val="none" w:sz="0" w:space="0" w:color="auto"/>
                                <w:left w:val="none" w:sz="0" w:space="0" w:color="auto"/>
                                <w:bottom w:val="none" w:sz="0" w:space="0" w:color="auto"/>
                                <w:right w:val="none" w:sz="0" w:space="0" w:color="auto"/>
                              </w:divBdr>
                              <w:divsChild>
                                <w:div w:id="360211394">
                                  <w:marLeft w:val="0"/>
                                  <w:marRight w:val="0"/>
                                  <w:marTop w:val="0"/>
                                  <w:marBottom w:val="0"/>
                                  <w:divBdr>
                                    <w:top w:val="none" w:sz="0" w:space="0" w:color="auto"/>
                                    <w:left w:val="none" w:sz="0" w:space="0" w:color="auto"/>
                                    <w:bottom w:val="none" w:sz="0" w:space="0" w:color="auto"/>
                                    <w:right w:val="none" w:sz="0" w:space="0" w:color="auto"/>
                                  </w:divBdr>
                                  <w:divsChild>
                                    <w:div w:id="2059933144">
                                      <w:marLeft w:val="0"/>
                                      <w:marRight w:val="0"/>
                                      <w:marTop w:val="0"/>
                                      <w:marBottom w:val="0"/>
                                      <w:divBdr>
                                        <w:top w:val="none" w:sz="0" w:space="0" w:color="auto"/>
                                        <w:left w:val="none" w:sz="0" w:space="0" w:color="auto"/>
                                        <w:bottom w:val="none" w:sz="0" w:space="0" w:color="auto"/>
                                        <w:right w:val="none" w:sz="0" w:space="0" w:color="auto"/>
                                      </w:divBdr>
                                      <w:divsChild>
                                        <w:div w:id="192303500">
                                          <w:marLeft w:val="0"/>
                                          <w:marRight w:val="0"/>
                                          <w:marTop w:val="0"/>
                                          <w:marBottom w:val="0"/>
                                          <w:divBdr>
                                            <w:top w:val="none" w:sz="0" w:space="0" w:color="auto"/>
                                            <w:left w:val="none" w:sz="0" w:space="0" w:color="auto"/>
                                            <w:bottom w:val="none" w:sz="0" w:space="0" w:color="auto"/>
                                            <w:right w:val="none" w:sz="0" w:space="0" w:color="auto"/>
                                          </w:divBdr>
                                          <w:divsChild>
                                            <w:div w:id="13763948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666177762">
          <w:marLeft w:val="120"/>
          <w:marRight w:val="135"/>
          <w:marTop w:val="150"/>
          <w:marBottom w:val="45"/>
          <w:divBdr>
            <w:top w:val="none" w:sz="0" w:space="0" w:color="auto"/>
            <w:left w:val="none" w:sz="0" w:space="0" w:color="auto"/>
            <w:bottom w:val="none" w:sz="0" w:space="0" w:color="auto"/>
            <w:right w:val="none" w:sz="0" w:space="0" w:color="auto"/>
          </w:divBdr>
          <w:divsChild>
            <w:div w:id="1858041058">
              <w:marLeft w:val="0"/>
              <w:marRight w:val="0"/>
              <w:marTop w:val="0"/>
              <w:marBottom w:val="0"/>
              <w:divBdr>
                <w:top w:val="none" w:sz="0" w:space="0" w:color="auto"/>
                <w:left w:val="none" w:sz="0" w:space="0" w:color="auto"/>
                <w:bottom w:val="none" w:sz="0" w:space="0" w:color="auto"/>
                <w:right w:val="none" w:sz="0" w:space="0" w:color="auto"/>
              </w:divBdr>
              <w:divsChild>
                <w:div w:id="436952994">
                  <w:marLeft w:val="0"/>
                  <w:marRight w:val="0"/>
                  <w:marTop w:val="0"/>
                  <w:marBottom w:val="0"/>
                  <w:divBdr>
                    <w:top w:val="none" w:sz="0" w:space="0" w:color="auto"/>
                    <w:left w:val="none" w:sz="0" w:space="0" w:color="auto"/>
                    <w:bottom w:val="none" w:sz="0" w:space="0" w:color="auto"/>
                    <w:right w:val="none" w:sz="0" w:space="0" w:color="auto"/>
                  </w:divBdr>
                  <w:divsChild>
                    <w:div w:id="1574780619">
                      <w:marLeft w:val="0"/>
                      <w:marRight w:val="0"/>
                      <w:marTop w:val="0"/>
                      <w:marBottom w:val="0"/>
                      <w:divBdr>
                        <w:top w:val="none" w:sz="0" w:space="0" w:color="auto"/>
                        <w:left w:val="none" w:sz="0" w:space="0" w:color="auto"/>
                        <w:bottom w:val="none" w:sz="0" w:space="0" w:color="auto"/>
                        <w:right w:val="none" w:sz="0" w:space="0" w:color="auto"/>
                      </w:divBdr>
                      <w:divsChild>
                        <w:div w:id="992761544">
                          <w:marLeft w:val="0"/>
                          <w:marRight w:val="0"/>
                          <w:marTop w:val="0"/>
                          <w:marBottom w:val="0"/>
                          <w:divBdr>
                            <w:top w:val="none" w:sz="0" w:space="0" w:color="auto"/>
                            <w:left w:val="none" w:sz="0" w:space="0" w:color="auto"/>
                            <w:bottom w:val="none" w:sz="0" w:space="0" w:color="auto"/>
                            <w:right w:val="none" w:sz="0" w:space="0" w:color="auto"/>
                          </w:divBdr>
                          <w:divsChild>
                            <w:div w:id="1205869815">
                              <w:marLeft w:val="0"/>
                              <w:marRight w:val="0"/>
                              <w:marTop w:val="0"/>
                              <w:marBottom w:val="0"/>
                              <w:divBdr>
                                <w:top w:val="none" w:sz="0" w:space="0" w:color="auto"/>
                                <w:left w:val="none" w:sz="0" w:space="0" w:color="auto"/>
                                <w:bottom w:val="none" w:sz="0" w:space="0" w:color="auto"/>
                                <w:right w:val="none" w:sz="0" w:space="0" w:color="auto"/>
                              </w:divBdr>
                              <w:divsChild>
                                <w:div w:id="2136680776">
                                  <w:marLeft w:val="0"/>
                                  <w:marRight w:val="0"/>
                                  <w:marTop w:val="0"/>
                                  <w:marBottom w:val="0"/>
                                  <w:divBdr>
                                    <w:top w:val="none" w:sz="0" w:space="0" w:color="auto"/>
                                    <w:left w:val="none" w:sz="0" w:space="0" w:color="auto"/>
                                    <w:bottom w:val="none" w:sz="0" w:space="0" w:color="auto"/>
                                    <w:right w:val="none" w:sz="0" w:space="0" w:color="auto"/>
                                  </w:divBdr>
                                  <w:divsChild>
                                    <w:div w:id="1583176166">
                                      <w:marLeft w:val="0"/>
                                      <w:marRight w:val="0"/>
                                      <w:marTop w:val="0"/>
                                      <w:marBottom w:val="0"/>
                                      <w:divBdr>
                                        <w:top w:val="none" w:sz="0" w:space="0" w:color="auto"/>
                                        <w:left w:val="none" w:sz="0" w:space="0" w:color="auto"/>
                                        <w:bottom w:val="none" w:sz="0" w:space="0" w:color="auto"/>
                                        <w:right w:val="none" w:sz="0" w:space="0" w:color="auto"/>
                                      </w:divBdr>
                                      <w:divsChild>
                                        <w:div w:id="445125172">
                                          <w:marLeft w:val="0"/>
                                          <w:marRight w:val="0"/>
                                          <w:marTop w:val="0"/>
                                          <w:marBottom w:val="0"/>
                                          <w:divBdr>
                                            <w:top w:val="none" w:sz="0" w:space="0" w:color="auto"/>
                                            <w:left w:val="none" w:sz="0" w:space="0" w:color="auto"/>
                                            <w:bottom w:val="none" w:sz="0" w:space="0" w:color="auto"/>
                                            <w:right w:val="none" w:sz="0" w:space="0" w:color="auto"/>
                                          </w:divBdr>
                                          <w:divsChild>
                                            <w:div w:id="3143805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personal.ceu.hu/percipi/archive/200802/03_rh.pdf"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doi.org/10.1111/1365-2656.12696" TargetMode="External"/></Relationships>
</file>

<file path=word/_rels/footnotes.xml.rels><?xml version="1.0" encoding="UTF-8" standalone="yes"?>
<Relationships xmlns="http://schemas.openxmlformats.org/package/2006/relationships"><Relationship Id="rId1" Type="http://schemas.openxmlformats.org/officeDocument/2006/relationships/hyperlink" Target="https://doi.org/10.1111/1365-2656.1269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557537E-FF2F-48E6-8CE5-B15DDF69B4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3937</TotalTime>
  <Pages>8</Pages>
  <Words>2213</Words>
  <Characters>10802</Characters>
  <Application>Microsoft Office Word</Application>
  <DocSecurity>0</DocSecurity>
  <Lines>177</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Sandra Oladokun (1600801)</dc:creator>
  <cp:keywords/>
  <dc:description/>
  <cp:lastModifiedBy>Sandra Oladokun (1600801)</cp:lastModifiedBy>
  <cp:revision>115</cp:revision>
  <dcterms:created xsi:type="dcterms:W3CDTF">2018-05-10T16:32:00Z</dcterms:created>
  <dcterms:modified xsi:type="dcterms:W3CDTF">2018-05-16T20:39:00Z</dcterms:modified>
</cp:coreProperties>
</file>