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FF8758" w14:textId="53EEFA56" w:rsidR="00373C40" w:rsidRPr="009E1DFC" w:rsidRDefault="00373C40" w:rsidP="00373C40">
      <w:pPr>
        <w:spacing w:before="0" w:beforeAutospacing="0" w:after="160" w:line="259" w:lineRule="auto"/>
        <w:jc w:val="center"/>
        <w:rPr>
          <w:rFonts w:ascii="Arial" w:hAnsi="Arial" w:cs="Arial"/>
          <w:b/>
          <w:bCs/>
          <w:color w:val="auto"/>
          <w:szCs w:val="24"/>
        </w:rPr>
      </w:pPr>
      <w:r w:rsidRPr="009E1DFC">
        <w:rPr>
          <w:rFonts w:ascii="Arial" w:hAnsi="Arial" w:cs="Arial"/>
          <w:b/>
          <w:bCs/>
          <w:noProof/>
          <w:color w:val="auto"/>
          <w:szCs w:val="24"/>
        </w:rPr>
        <w:drawing>
          <wp:anchor distT="0" distB="0" distL="114300" distR="114300" simplePos="0" relativeHeight="251663360" behindDoc="0" locked="0" layoutInCell="1" allowOverlap="1" wp14:anchorId="405A1C3A" wp14:editId="770DC704">
            <wp:simplePos x="0" y="0"/>
            <wp:positionH relativeFrom="margin">
              <wp:align>center</wp:align>
            </wp:positionH>
            <wp:positionV relativeFrom="margin">
              <wp:align>center</wp:align>
            </wp:positionV>
            <wp:extent cx="5183062" cy="3600000"/>
            <wp:effectExtent l="0" t="0" r="0" b="635"/>
            <wp:wrapSquare wrapText="bothSides"/>
            <wp:docPr id="2" name="Picture 2" descr="Image result for Pestle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stle Fact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3062" cy="3600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2A6D" w:rsidRPr="009E1DFC">
        <w:rPr>
          <w:rFonts w:ascii="Arial" w:hAnsi="Arial" w:cs="Arial"/>
          <w:b/>
          <w:bCs/>
          <w:color w:val="auto"/>
          <w:szCs w:val="24"/>
        </w:rPr>
        <w:t xml:space="preserve">A critical </w:t>
      </w:r>
      <w:r w:rsidR="0091594F" w:rsidRPr="009E1DFC">
        <w:rPr>
          <w:rFonts w:ascii="Arial" w:hAnsi="Arial" w:cs="Arial"/>
          <w:b/>
          <w:bCs/>
          <w:color w:val="auto"/>
          <w:szCs w:val="24"/>
        </w:rPr>
        <w:t>analysis</w:t>
      </w:r>
      <w:r w:rsidR="00DD2A6D" w:rsidRPr="009E1DFC">
        <w:rPr>
          <w:rFonts w:ascii="Arial" w:hAnsi="Arial" w:cs="Arial"/>
          <w:b/>
          <w:bCs/>
          <w:color w:val="auto"/>
          <w:szCs w:val="24"/>
        </w:rPr>
        <w:t xml:space="preserve"> of</w:t>
      </w:r>
      <w:r w:rsidR="00043C6E" w:rsidRPr="009E1DFC">
        <w:rPr>
          <w:rFonts w:ascii="Arial" w:hAnsi="Arial" w:cs="Arial"/>
          <w:b/>
          <w:bCs/>
          <w:color w:val="auto"/>
          <w:szCs w:val="24"/>
        </w:rPr>
        <w:t xml:space="preserve"> the</w:t>
      </w:r>
      <w:r w:rsidR="00DD2A6D" w:rsidRPr="009E1DFC">
        <w:rPr>
          <w:rFonts w:ascii="Arial" w:hAnsi="Arial" w:cs="Arial"/>
          <w:b/>
          <w:bCs/>
          <w:color w:val="auto"/>
          <w:szCs w:val="24"/>
        </w:rPr>
        <w:t xml:space="preserve"> PEST</w:t>
      </w:r>
      <w:r w:rsidR="00043C6E" w:rsidRPr="009E1DFC">
        <w:rPr>
          <w:rFonts w:ascii="Arial" w:hAnsi="Arial" w:cs="Arial"/>
          <w:b/>
          <w:bCs/>
          <w:color w:val="auto"/>
          <w:szCs w:val="24"/>
        </w:rPr>
        <w:t>LE tool</w:t>
      </w:r>
      <w:r w:rsidR="002E3A86" w:rsidRPr="009E1DFC">
        <w:rPr>
          <w:rFonts w:ascii="Arial" w:hAnsi="Arial" w:cs="Arial"/>
          <w:b/>
          <w:bCs/>
          <w:color w:val="auto"/>
          <w:szCs w:val="24"/>
        </w:rPr>
        <w:t xml:space="preserve"> and an evaluation of the three most important PESTLE factors affecting</w:t>
      </w:r>
      <w:r w:rsidR="00316FCE" w:rsidRPr="009E1DFC">
        <w:rPr>
          <w:rFonts w:ascii="Arial" w:hAnsi="Arial" w:cs="Arial"/>
          <w:b/>
          <w:bCs/>
          <w:color w:val="auto"/>
          <w:szCs w:val="24"/>
        </w:rPr>
        <w:t xml:space="preserve"> </w:t>
      </w:r>
      <w:r w:rsidR="00306AAB" w:rsidRPr="009E1DFC">
        <w:rPr>
          <w:rFonts w:ascii="Arial" w:hAnsi="Arial" w:cs="Arial"/>
          <w:b/>
          <w:bCs/>
          <w:color w:val="auto"/>
          <w:szCs w:val="24"/>
        </w:rPr>
        <w:t>Chwarae Teg</w:t>
      </w:r>
      <w:r w:rsidR="00316FCE" w:rsidRPr="009E1DFC">
        <w:rPr>
          <w:rFonts w:ascii="Arial" w:hAnsi="Arial" w:cs="Arial"/>
          <w:b/>
          <w:bCs/>
          <w:color w:val="auto"/>
          <w:szCs w:val="24"/>
        </w:rPr>
        <w:t xml:space="preserve">. </w:t>
      </w:r>
      <w:r w:rsidR="002E1998" w:rsidRPr="009E1DFC">
        <w:rPr>
          <w:rFonts w:ascii="Arial" w:hAnsi="Arial" w:cs="Arial"/>
          <w:b/>
          <w:bCs/>
          <w:color w:val="auto"/>
          <w:szCs w:val="24"/>
        </w:rPr>
        <w:t xml:space="preserve"> </w:t>
      </w:r>
    </w:p>
    <w:p w14:paraId="26E6C7FE" w14:textId="77777777" w:rsidR="00373C40" w:rsidRPr="00032278" w:rsidRDefault="00373C40" w:rsidP="00373C40">
      <w:pPr>
        <w:spacing w:before="0" w:beforeAutospacing="0" w:after="160" w:line="259" w:lineRule="auto"/>
        <w:jc w:val="center"/>
        <w:rPr>
          <w:rFonts w:ascii="Arial" w:hAnsi="Arial" w:cs="Arial"/>
          <w:color w:val="auto"/>
          <w:szCs w:val="24"/>
        </w:rPr>
      </w:pPr>
    </w:p>
    <w:p w14:paraId="6C6A303F" w14:textId="77777777" w:rsidR="00373C40" w:rsidRPr="00032278" w:rsidRDefault="00373C40" w:rsidP="00373C40">
      <w:pPr>
        <w:spacing w:before="0" w:beforeAutospacing="0" w:after="160" w:line="259" w:lineRule="auto"/>
        <w:jc w:val="center"/>
        <w:rPr>
          <w:rFonts w:ascii="Arial" w:hAnsi="Arial" w:cs="Arial"/>
          <w:color w:val="auto"/>
          <w:szCs w:val="24"/>
        </w:rPr>
      </w:pPr>
    </w:p>
    <w:p w14:paraId="1BC7415D" w14:textId="77777777" w:rsidR="00373C40" w:rsidRPr="00032278" w:rsidRDefault="00373C40" w:rsidP="00373C40">
      <w:pPr>
        <w:spacing w:before="0" w:beforeAutospacing="0" w:after="160" w:line="259" w:lineRule="auto"/>
        <w:jc w:val="center"/>
        <w:rPr>
          <w:rFonts w:ascii="Arial" w:hAnsi="Arial" w:cs="Arial"/>
          <w:color w:val="auto"/>
          <w:szCs w:val="24"/>
        </w:rPr>
      </w:pPr>
    </w:p>
    <w:p w14:paraId="539B6289" w14:textId="77777777" w:rsidR="00373C40" w:rsidRPr="00032278" w:rsidRDefault="00373C40" w:rsidP="00373C40">
      <w:pPr>
        <w:spacing w:before="0" w:beforeAutospacing="0" w:after="160" w:line="259" w:lineRule="auto"/>
        <w:jc w:val="center"/>
        <w:rPr>
          <w:rFonts w:ascii="Arial" w:hAnsi="Arial" w:cs="Arial"/>
          <w:color w:val="auto"/>
          <w:szCs w:val="24"/>
        </w:rPr>
      </w:pPr>
    </w:p>
    <w:p w14:paraId="64048CDA" w14:textId="77777777" w:rsidR="00373C40" w:rsidRPr="00032278" w:rsidRDefault="00373C40" w:rsidP="00373C40">
      <w:pPr>
        <w:spacing w:before="0" w:beforeAutospacing="0" w:after="160" w:line="259" w:lineRule="auto"/>
        <w:jc w:val="center"/>
        <w:rPr>
          <w:rFonts w:ascii="Arial" w:hAnsi="Arial" w:cs="Arial"/>
          <w:color w:val="auto"/>
          <w:szCs w:val="24"/>
        </w:rPr>
      </w:pPr>
    </w:p>
    <w:p w14:paraId="166B239B" w14:textId="77777777" w:rsidR="00373C40" w:rsidRPr="00032278" w:rsidRDefault="00373C40" w:rsidP="00373C40">
      <w:pPr>
        <w:spacing w:before="0" w:beforeAutospacing="0" w:after="160" w:line="259" w:lineRule="auto"/>
        <w:jc w:val="center"/>
        <w:rPr>
          <w:rFonts w:ascii="Arial" w:hAnsi="Arial" w:cs="Arial"/>
          <w:color w:val="auto"/>
          <w:szCs w:val="24"/>
        </w:rPr>
      </w:pPr>
    </w:p>
    <w:p w14:paraId="1B3931C1" w14:textId="77777777" w:rsidR="00373C40" w:rsidRPr="00032278" w:rsidRDefault="00373C40" w:rsidP="00373C40">
      <w:pPr>
        <w:spacing w:before="0" w:beforeAutospacing="0" w:after="160" w:line="259" w:lineRule="auto"/>
        <w:jc w:val="center"/>
        <w:rPr>
          <w:rFonts w:ascii="Arial" w:hAnsi="Arial" w:cs="Arial"/>
          <w:color w:val="auto"/>
          <w:szCs w:val="24"/>
        </w:rPr>
      </w:pPr>
    </w:p>
    <w:p w14:paraId="53C1D70C" w14:textId="77777777" w:rsidR="00373C40" w:rsidRPr="00032278" w:rsidRDefault="00373C40" w:rsidP="00373C40">
      <w:pPr>
        <w:spacing w:before="0" w:beforeAutospacing="0" w:after="160" w:line="259" w:lineRule="auto"/>
        <w:jc w:val="center"/>
        <w:rPr>
          <w:rFonts w:ascii="Arial" w:hAnsi="Arial" w:cs="Arial"/>
          <w:color w:val="auto"/>
          <w:szCs w:val="24"/>
        </w:rPr>
      </w:pPr>
    </w:p>
    <w:p w14:paraId="29EE3202" w14:textId="754176C5" w:rsidR="002E1998" w:rsidRPr="00032278" w:rsidRDefault="002E1998" w:rsidP="00373C40">
      <w:pPr>
        <w:spacing w:before="0" w:beforeAutospacing="0" w:after="160" w:line="259" w:lineRule="auto"/>
        <w:jc w:val="center"/>
        <w:rPr>
          <w:rFonts w:ascii="Arial" w:hAnsi="Arial" w:cs="Arial"/>
          <w:color w:val="auto"/>
          <w:szCs w:val="24"/>
        </w:rPr>
      </w:pPr>
      <w:r w:rsidRPr="00032278">
        <w:rPr>
          <w:rFonts w:ascii="Arial" w:hAnsi="Arial" w:cs="Arial"/>
          <w:color w:val="auto"/>
          <w:szCs w:val="24"/>
        </w:rPr>
        <w:t xml:space="preserve">By </w:t>
      </w:r>
      <w:r w:rsidR="00E63916" w:rsidRPr="00032278">
        <w:rPr>
          <w:rFonts w:ascii="Arial" w:hAnsi="Arial" w:cs="Arial"/>
          <w:color w:val="auto"/>
          <w:szCs w:val="24"/>
        </w:rPr>
        <w:t>Michelle Holland</w:t>
      </w:r>
      <w:r w:rsidRPr="00032278">
        <w:rPr>
          <w:rFonts w:ascii="Arial" w:hAnsi="Arial" w:cs="Arial"/>
          <w:color w:val="auto"/>
          <w:szCs w:val="24"/>
        </w:rPr>
        <w:t>, Assoc CIPD</w:t>
      </w:r>
    </w:p>
    <w:p w14:paraId="2C9EBC8D" w14:textId="1395EC76" w:rsidR="00373C40" w:rsidRPr="00032278" w:rsidRDefault="00373C40" w:rsidP="002E1998">
      <w:pPr>
        <w:spacing w:before="0" w:beforeAutospacing="0" w:after="160" w:line="259" w:lineRule="auto"/>
        <w:jc w:val="center"/>
        <w:rPr>
          <w:rFonts w:ascii="Arial" w:hAnsi="Arial" w:cs="Arial"/>
          <w:color w:val="auto"/>
          <w:szCs w:val="24"/>
        </w:rPr>
      </w:pPr>
      <w:r w:rsidRPr="00032278">
        <w:rPr>
          <w:rFonts w:ascii="Arial" w:hAnsi="Arial" w:cs="Arial"/>
          <w:color w:val="auto"/>
          <w:szCs w:val="24"/>
        </w:rPr>
        <w:t xml:space="preserve">Student number: </w:t>
      </w:r>
      <w:r w:rsidR="007311E0" w:rsidRPr="00032278">
        <w:rPr>
          <w:rFonts w:ascii="Arial" w:hAnsi="Arial" w:cs="Arial"/>
          <w:color w:val="auto"/>
          <w:szCs w:val="24"/>
        </w:rPr>
        <w:t>0150986</w:t>
      </w:r>
    </w:p>
    <w:p w14:paraId="240FA15A" w14:textId="6671E7C5" w:rsidR="00373C40" w:rsidRPr="00032278" w:rsidRDefault="00373C40" w:rsidP="002E1998">
      <w:pPr>
        <w:spacing w:before="0" w:beforeAutospacing="0" w:after="160" w:line="259" w:lineRule="auto"/>
        <w:jc w:val="center"/>
        <w:rPr>
          <w:rFonts w:ascii="Arial" w:hAnsi="Arial" w:cs="Arial"/>
          <w:color w:val="auto"/>
          <w:szCs w:val="24"/>
        </w:rPr>
      </w:pPr>
      <w:r w:rsidRPr="00032278">
        <w:rPr>
          <w:rFonts w:ascii="Arial" w:hAnsi="Arial" w:cs="Arial"/>
          <w:color w:val="auto"/>
          <w:szCs w:val="24"/>
        </w:rPr>
        <w:t xml:space="preserve">Word Count: </w:t>
      </w:r>
      <w:r w:rsidR="009E1DFC">
        <w:rPr>
          <w:rFonts w:ascii="Arial" w:hAnsi="Arial" w:cs="Arial"/>
          <w:color w:val="auto"/>
          <w:szCs w:val="24"/>
        </w:rPr>
        <w:t>3553</w:t>
      </w:r>
    </w:p>
    <w:p w14:paraId="442F9ECC" w14:textId="77777777" w:rsidR="00DD2A6D" w:rsidRPr="00032278" w:rsidRDefault="00DD2A6D">
      <w:pPr>
        <w:spacing w:before="0" w:beforeAutospacing="0" w:after="160" w:line="259" w:lineRule="auto"/>
        <w:jc w:val="left"/>
        <w:rPr>
          <w:rFonts w:ascii="Arial" w:hAnsi="Arial" w:cs="Arial"/>
          <w:color w:val="auto"/>
          <w:szCs w:val="24"/>
        </w:rPr>
      </w:pPr>
      <w:r w:rsidRPr="00032278">
        <w:rPr>
          <w:rFonts w:ascii="Arial" w:hAnsi="Arial" w:cs="Arial"/>
          <w:color w:val="auto"/>
          <w:szCs w:val="24"/>
        </w:rPr>
        <w:br w:type="page"/>
      </w:r>
    </w:p>
    <w:sdt>
      <w:sdtPr>
        <w:rPr>
          <w:rFonts w:ascii="Arial" w:eastAsia="Times New Roman" w:hAnsi="Arial" w:cs="Arial"/>
          <w:color w:val="auto"/>
          <w:sz w:val="24"/>
          <w:szCs w:val="24"/>
          <w:lang w:val="en-GB" w:eastAsia="en-GB"/>
        </w:rPr>
        <w:id w:val="-1383559978"/>
        <w:docPartObj>
          <w:docPartGallery w:val="Table of Contents"/>
          <w:docPartUnique/>
        </w:docPartObj>
      </w:sdtPr>
      <w:sdtEndPr>
        <w:rPr>
          <w:b/>
          <w:bCs/>
          <w:noProof/>
        </w:rPr>
      </w:sdtEndPr>
      <w:sdtContent>
        <w:p w14:paraId="2BECCB95" w14:textId="244FD397" w:rsidR="00561875" w:rsidRPr="00032278" w:rsidRDefault="00561875">
          <w:pPr>
            <w:pStyle w:val="TOCHeading"/>
            <w:rPr>
              <w:rFonts w:ascii="Arial" w:hAnsi="Arial" w:cs="Arial"/>
              <w:color w:val="auto"/>
              <w:sz w:val="24"/>
              <w:szCs w:val="24"/>
            </w:rPr>
          </w:pPr>
          <w:r w:rsidRPr="00032278">
            <w:rPr>
              <w:rFonts w:ascii="Arial" w:hAnsi="Arial" w:cs="Arial"/>
              <w:color w:val="auto"/>
              <w:sz w:val="24"/>
              <w:szCs w:val="24"/>
            </w:rPr>
            <w:t>Contents</w:t>
          </w:r>
        </w:p>
        <w:p w14:paraId="5AD0FC1D" w14:textId="198C29C1" w:rsidR="00032278" w:rsidRDefault="00561875">
          <w:pPr>
            <w:pStyle w:val="TOC1"/>
            <w:tabs>
              <w:tab w:val="right" w:leader="dot" w:pos="9016"/>
            </w:tabs>
            <w:rPr>
              <w:rFonts w:eastAsiaTheme="minorEastAsia" w:cstheme="minorBidi"/>
              <w:noProof/>
              <w:color w:val="auto"/>
              <w:kern w:val="2"/>
              <w:szCs w:val="24"/>
              <w14:ligatures w14:val="standardContextual"/>
            </w:rPr>
          </w:pPr>
          <w:r w:rsidRPr="00032278">
            <w:rPr>
              <w:rFonts w:ascii="Arial" w:hAnsi="Arial" w:cs="Arial"/>
              <w:color w:val="auto"/>
              <w:szCs w:val="24"/>
            </w:rPr>
            <w:fldChar w:fldCharType="begin"/>
          </w:r>
          <w:r w:rsidRPr="00032278">
            <w:rPr>
              <w:rFonts w:ascii="Arial" w:hAnsi="Arial" w:cs="Arial"/>
              <w:color w:val="auto"/>
              <w:szCs w:val="24"/>
            </w:rPr>
            <w:instrText xml:space="preserve"> TOC \o "1-3" \h \z \u </w:instrText>
          </w:r>
          <w:r w:rsidRPr="00032278">
            <w:rPr>
              <w:rFonts w:ascii="Arial" w:hAnsi="Arial" w:cs="Arial"/>
              <w:color w:val="auto"/>
              <w:szCs w:val="24"/>
            </w:rPr>
            <w:fldChar w:fldCharType="separate"/>
          </w:r>
          <w:hyperlink w:anchor="_Toc184323653" w:history="1">
            <w:r w:rsidR="00032278" w:rsidRPr="003B6A8C">
              <w:rPr>
                <w:rStyle w:val="Hyperlink"/>
                <w:rFonts w:ascii="Arial" w:hAnsi="Arial" w:cs="Arial"/>
                <w:noProof/>
              </w:rPr>
              <w:t>1.0 Executive Summary</w:t>
            </w:r>
            <w:r w:rsidR="00032278">
              <w:rPr>
                <w:noProof/>
                <w:webHidden/>
              </w:rPr>
              <w:tab/>
            </w:r>
            <w:r w:rsidR="00032278">
              <w:rPr>
                <w:noProof/>
                <w:webHidden/>
              </w:rPr>
              <w:fldChar w:fldCharType="begin"/>
            </w:r>
            <w:r w:rsidR="00032278">
              <w:rPr>
                <w:noProof/>
                <w:webHidden/>
              </w:rPr>
              <w:instrText xml:space="preserve"> PAGEREF _Toc184323653 \h </w:instrText>
            </w:r>
            <w:r w:rsidR="00032278">
              <w:rPr>
                <w:noProof/>
                <w:webHidden/>
              </w:rPr>
            </w:r>
            <w:r w:rsidR="00032278">
              <w:rPr>
                <w:noProof/>
                <w:webHidden/>
              </w:rPr>
              <w:fldChar w:fldCharType="separate"/>
            </w:r>
            <w:r w:rsidR="00E6495F">
              <w:rPr>
                <w:noProof/>
                <w:webHidden/>
              </w:rPr>
              <w:t>3</w:t>
            </w:r>
            <w:r w:rsidR="00032278">
              <w:rPr>
                <w:noProof/>
                <w:webHidden/>
              </w:rPr>
              <w:fldChar w:fldCharType="end"/>
            </w:r>
          </w:hyperlink>
        </w:p>
        <w:p w14:paraId="1E64DDB2" w14:textId="282FADB0" w:rsidR="00032278" w:rsidRDefault="00032278">
          <w:pPr>
            <w:pStyle w:val="TOC1"/>
            <w:tabs>
              <w:tab w:val="right" w:leader="dot" w:pos="9016"/>
            </w:tabs>
            <w:rPr>
              <w:rFonts w:eastAsiaTheme="minorEastAsia" w:cstheme="minorBidi"/>
              <w:noProof/>
              <w:color w:val="auto"/>
              <w:kern w:val="2"/>
              <w:szCs w:val="24"/>
              <w14:ligatures w14:val="standardContextual"/>
            </w:rPr>
          </w:pPr>
          <w:hyperlink w:anchor="_Toc184323654" w:history="1">
            <w:r w:rsidRPr="003B6A8C">
              <w:rPr>
                <w:rStyle w:val="Hyperlink"/>
                <w:rFonts w:ascii="Arial" w:hAnsi="Arial" w:cs="Arial"/>
                <w:noProof/>
              </w:rPr>
              <w:t>2.0 An introduction to PESTLE</w:t>
            </w:r>
            <w:r>
              <w:rPr>
                <w:noProof/>
                <w:webHidden/>
              </w:rPr>
              <w:tab/>
            </w:r>
            <w:r>
              <w:rPr>
                <w:noProof/>
                <w:webHidden/>
              </w:rPr>
              <w:fldChar w:fldCharType="begin"/>
            </w:r>
            <w:r>
              <w:rPr>
                <w:noProof/>
                <w:webHidden/>
              </w:rPr>
              <w:instrText xml:space="preserve"> PAGEREF _Toc184323654 \h </w:instrText>
            </w:r>
            <w:r>
              <w:rPr>
                <w:noProof/>
                <w:webHidden/>
              </w:rPr>
            </w:r>
            <w:r>
              <w:rPr>
                <w:noProof/>
                <w:webHidden/>
              </w:rPr>
              <w:fldChar w:fldCharType="separate"/>
            </w:r>
            <w:r w:rsidR="00E6495F">
              <w:rPr>
                <w:noProof/>
                <w:webHidden/>
              </w:rPr>
              <w:t>4</w:t>
            </w:r>
            <w:r>
              <w:rPr>
                <w:noProof/>
                <w:webHidden/>
              </w:rPr>
              <w:fldChar w:fldCharType="end"/>
            </w:r>
          </w:hyperlink>
        </w:p>
        <w:p w14:paraId="1E99C47E" w14:textId="1A08DC02" w:rsidR="00032278" w:rsidRDefault="00032278">
          <w:pPr>
            <w:pStyle w:val="TOC1"/>
            <w:tabs>
              <w:tab w:val="right" w:leader="dot" w:pos="9016"/>
            </w:tabs>
            <w:rPr>
              <w:rFonts w:eastAsiaTheme="minorEastAsia" w:cstheme="minorBidi"/>
              <w:noProof/>
              <w:color w:val="auto"/>
              <w:kern w:val="2"/>
              <w:szCs w:val="24"/>
              <w14:ligatures w14:val="standardContextual"/>
            </w:rPr>
          </w:pPr>
          <w:hyperlink w:anchor="_Toc184323655" w:history="1">
            <w:r w:rsidRPr="003B6A8C">
              <w:rPr>
                <w:rStyle w:val="Hyperlink"/>
                <w:rFonts w:ascii="Arial" w:hAnsi="Arial" w:cs="Arial"/>
                <w:noProof/>
              </w:rPr>
              <w:t>3.0 Examples of external factors impacting organisations</w:t>
            </w:r>
            <w:r>
              <w:rPr>
                <w:noProof/>
                <w:webHidden/>
              </w:rPr>
              <w:tab/>
            </w:r>
            <w:r>
              <w:rPr>
                <w:noProof/>
                <w:webHidden/>
              </w:rPr>
              <w:fldChar w:fldCharType="begin"/>
            </w:r>
            <w:r>
              <w:rPr>
                <w:noProof/>
                <w:webHidden/>
              </w:rPr>
              <w:instrText xml:space="preserve"> PAGEREF _Toc184323655 \h </w:instrText>
            </w:r>
            <w:r>
              <w:rPr>
                <w:noProof/>
                <w:webHidden/>
              </w:rPr>
            </w:r>
            <w:r>
              <w:rPr>
                <w:noProof/>
                <w:webHidden/>
              </w:rPr>
              <w:fldChar w:fldCharType="separate"/>
            </w:r>
            <w:r w:rsidR="00E6495F">
              <w:rPr>
                <w:noProof/>
                <w:webHidden/>
              </w:rPr>
              <w:t>7</w:t>
            </w:r>
            <w:r>
              <w:rPr>
                <w:noProof/>
                <w:webHidden/>
              </w:rPr>
              <w:fldChar w:fldCharType="end"/>
            </w:r>
          </w:hyperlink>
        </w:p>
        <w:p w14:paraId="0C13CC8D" w14:textId="7D81894C"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56" w:history="1">
            <w:r w:rsidRPr="003B6A8C">
              <w:rPr>
                <w:rStyle w:val="Hyperlink"/>
                <w:rFonts w:ascii="Arial" w:hAnsi="Arial" w:cs="Arial"/>
                <w:noProof/>
              </w:rPr>
              <w:t>3.1 Political factors which affected Chwarae Teg</w:t>
            </w:r>
            <w:r>
              <w:rPr>
                <w:noProof/>
                <w:webHidden/>
              </w:rPr>
              <w:tab/>
            </w:r>
            <w:r>
              <w:rPr>
                <w:noProof/>
                <w:webHidden/>
              </w:rPr>
              <w:fldChar w:fldCharType="begin"/>
            </w:r>
            <w:r>
              <w:rPr>
                <w:noProof/>
                <w:webHidden/>
              </w:rPr>
              <w:instrText xml:space="preserve"> PAGEREF _Toc184323656 \h </w:instrText>
            </w:r>
            <w:r>
              <w:rPr>
                <w:noProof/>
                <w:webHidden/>
              </w:rPr>
            </w:r>
            <w:r>
              <w:rPr>
                <w:noProof/>
                <w:webHidden/>
              </w:rPr>
              <w:fldChar w:fldCharType="separate"/>
            </w:r>
            <w:r w:rsidR="00E6495F">
              <w:rPr>
                <w:noProof/>
                <w:webHidden/>
              </w:rPr>
              <w:t>7</w:t>
            </w:r>
            <w:r>
              <w:rPr>
                <w:noProof/>
                <w:webHidden/>
              </w:rPr>
              <w:fldChar w:fldCharType="end"/>
            </w:r>
          </w:hyperlink>
        </w:p>
        <w:p w14:paraId="6E9AE83B" w14:textId="775F709D"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57" w:history="1">
            <w:r w:rsidRPr="003B6A8C">
              <w:rPr>
                <w:rStyle w:val="Hyperlink"/>
                <w:rFonts w:ascii="Arial" w:hAnsi="Arial" w:cs="Arial"/>
                <w:noProof/>
              </w:rPr>
              <w:t>3.2 Political factors and HR Strategy</w:t>
            </w:r>
            <w:r>
              <w:rPr>
                <w:noProof/>
                <w:webHidden/>
              </w:rPr>
              <w:tab/>
            </w:r>
            <w:r>
              <w:rPr>
                <w:noProof/>
                <w:webHidden/>
              </w:rPr>
              <w:fldChar w:fldCharType="begin"/>
            </w:r>
            <w:r>
              <w:rPr>
                <w:noProof/>
                <w:webHidden/>
              </w:rPr>
              <w:instrText xml:space="preserve"> PAGEREF _Toc184323657 \h </w:instrText>
            </w:r>
            <w:r>
              <w:rPr>
                <w:noProof/>
                <w:webHidden/>
              </w:rPr>
            </w:r>
            <w:r>
              <w:rPr>
                <w:noProof/>
                <w:webHidden/>
              </w:rPr>
              <w:fldChar w:fldCharType="separate"/>
            </w:r>
            <w:r w:rsidR="00E6495F">
              <w:rPr>
                <w:noProof/>
                <w:webHidden/>
              </w:rPr>
              <w:t>7</w:t>
            </w:r>
            <w:r>
              <w:rPr>
                <w:noProof/>
                <w:webHidden/>
              </w:rPr>
              <w:fldChar w:fldCharType="end"/>
            </w:r>
          </w:hyperlink>
        </w:p>
        <w:p w14:paraId="47CC0350" w14:textId="22ECF1F2"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58" w:history="1">
            <w:r w:rsidRPr="003B6A8C">
              <w:rPr>
                <w:rStyle w:val="Hyperlink"/>
                <w:rFonts w:ascii="Arial" w:hAnsi="Arial" w:cs="Arial"/>
                <w:noProof/>
              </w:rPr>
              <w:t>3.3 Social Factors</w:t>
            </w:r>
            <w:r>
              <w:rPr>
                <w:noProof/>
                <w:webHidden/>
              </w:rPr>
              <w:tab/>
            </w:r>
            <w:r>
              <w:rPr>
                <w:noProof/>
                <w:webHidden/>
              </w:rPr>
              <w:fldChar w:fldCharType="begin"/>
            </w:r>
            <w:r>
              <w:rPr>
                <w:noProof/>
                <w:webHidden/>
              </w:rPr>
              <w:instrText xml:space="preserve"> PAGEREF _Toc184323658 \h </w:instrText>
            </w:r>
            <w:r>
              <w:rPr>
                <w:noProof/>
                <w:webHidden/>
              </w:rPr>
            </w:r>
            <w:r>
              <w:rPr>
                <w:noProof/>
                <w:webHidden/>
              </w:rPr>
              <w:fldChar w:fldCharType="separate"/>
            </w:r>
            <w:r w:rsidR="00E6495F">
              <w:rPr>
                <w:noProof/>
                <w:webHidden/>
              </w:rPr>
              <w:t>8</w:t>
            </w:r>
            <w:r>
              <w:rPr>
                <w:noProof/>
                <w:webHidden/>
              </w:rPr>
              <w:fldChar w:fldCharType="end"/>
            </w:r>
          </w:hyperlink>
        </w:p>
        <w:p w14:paraId="78A7F2D8" w14:textId="69B0E00F"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59" w:history="1">
            <w:r w:rsidRPr="003B6A8C">
              <w:rPr>
                <w:rStyle w:val="Hyperlink"/>
                <w:rFonts w:ascii="Arial" w:hAnsi="Arial" w:cs="Arial"/>
                <w:noProof/>
              </w:rPr>
              <w:t>3.4 Social factors and HR Strategy</w:t>
            </w:r>
            <w:r>
              <w:rPr>
                <w:noProof/>
                <w:webHidden/>
              </w:rPr>
              <w:tab/>
            </w:r>
            <w:r>
              <w:rPr>
                <w:noProof/>
                <w:webHidden/>
              </w:rPr>
              <w:fldChar w:fldCharType="begin"/>
            </w:r>
            <w:r>
              <w:rPr>
                <w:noProof/>
                <w:webHidden/>
              </w:rPr>
              <w:instrText xml:space="preserve"> PAGEREF _Toc184323659 \h </w:instrText>
            </w:r>
            <w:r>
              <w:rPr>
                <w:noProof/>
                <w:webHidden/>
              </w:rPr>
            </w:r>
            <w:r>
              <w:rPr>
                <w:noProof/>
                <w:webHidden/>
              </w:rPr>
              <w:fldChar w:fldCharType="separate"/>
            </w:r>
            <w:r w:rsidR="00E6495F">
              <w:rPr>
                <w:noProof/>
                <w:webHidden/>
              </w:rPr>
              <w:t>8</w:t>
            </w:r>
            <w:r>
              <w:rPr>
                <w:noProof/>
                <w:webHidden/>
              </w:rPr>
              <w:fldChar w:fldCharType="end"/>
            </w:r>
          </w:hyperlink>
        </w:p>
        <w:p w14:paraId="5E1C400E" w14:textId="60B78477"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60" w:history="1">
            <w:r w:rsidRPr="003B6A8C">
              <w:rPr>
                <w:rStyle w:val="Hyperlink"/>
                <w:rFonts w:ascii="Arial" w:hAnsi="Arial" w:cs="Arial"/>
                <w:noProof/>
              </w:rPr>
              <w:t>3.4 Technological factors</w:t>
            </w:r>
            <w:r>
              <w:rPr>
                <w:noProof/>
                <w:webHidden/>
              </w:rPr>
              <w:tab/>
            </w:r>
            <w:r>
              <w:rPr>
                <w:noProof/>
                <w:webHidden/>
              </w:rPr>
              <w:fldChar w:fldCharType="begin"/>
            </w:r>
            <w:r>
              <w:rPr>
                <w:noProof/>
                <w:webHidden/>
              </w:rPr>
              <w:instrText xml:space="preserve"> PAGEREF _Toc184323660 \h </w:instrText>
            </w:r>
            <w:r>
              <w:rPr>
                <w:noProof/>
                <w:webHidden/>
              </w:rPr>
            </w:r>
            <w:r>
              <w:rPr>
                <w:noProof/>
                <w:webHidden/>
              </w:rPr>
              <w:fldChar w:fldCharType="separate"/>
            </w:r>
            <w:r w:rsidR="00E6495F">
              <w:rPr>
                <w:noProof/>
                <w:webHidden/>
              </w:rPr>
              <w:t>9</w:t>
            </w:r>
            <w:r>
              <w:rPr>
                <w:noProof/>
                <w:webHidden/>
              </w:rPr>
              <w:fldChar w:fldCharType="end"/>
            </w:r>
          </w:hyperlink>
        </w:p>
        <w:p w14:paraId="7CD22F06" w14:textId="6C943161" w:rsidR="00032278" w:rsidRDefault="00032278">
          <w:pPr>
            <w:pStyle w:val="TOC2"/>
            <w:tabs>
              <w:tab w:val="right" w:leader="dot" w:pos="9016"/>
            </w:tabs>
            <w:rPr>
              <w:rFonts w:eastAsiaTheme="minorEastAsia" w:cstheme="minorBidi"/>
              <w:noProof/>
              <w:color w:val="auto"/>
              <w:kern w:val="2"/>
              <w:szCs w:val="24"/>
              <w14:ligatures w14:val="standardContextual"/>
            </w:rPr>
          </w:pPr>
          <w:hyperlink w:anchor="_Toc184323661" w:history="1">
            <w:r w:rsidRPr="003B6A8C">
              <w:rPr>
                <w:rStyle w:val="Hyperlink"/>
                <w:rFonts w:ascii="Arial" w:hAnsi="Arial" w:cs="Arial"/>
                <w:noProof/>
              </w:rPr>
              <w:t>3.4 Technological factors and People Strategy</w:t>
            </w:r>
            <w:r>
              <w:rPr>
                <w:noProof/>
                <w:webHidden/>
              </w:rPr>
              <w:tab/>
            </w:r>
            <w:r>
              <w:rPr>
                <w:noProof/>
                <w:webHidden/>
              </w:rPr>
              <w:fldChar w:fldCharType="begin"/>
            </w:r>
            <w:r>
              <w:rPr>
                <w:noProof/>
                <w:webHidden/>
              </w:rPr>
              <w:instrText xml:space="preserve"> PAGEREF _Toc184323661 \h </w:instrText>
            </w:r>
            <w:r>
              <w:rPr>
                <w:noProof/>
                <w:webHidden/>
              </w:rPr>
            </w:r>
            <w:r>
              <w:rPr>
                <w:noProof/>
                <w:webHidden/>
              </w:rPr>
              <w:fldChar w:fldCharType="separate"/>
            </w:r>
            <w:r w:rsidR="00E6495F">
              <w:rPr>
                <w:noProof/>
                <w:webHidden/>
              </w:rPr>
              <w:t>10</w:t>
            </w:r>
            <w:r>
              <w:rPr>
                <w:noProof/>
                <w:webHidden/>
              </w:rPr>
              <w:fldChar w:fldCharType="end"/>
            </w:r>
          </w:hyperlink>
        </w:p>
        <w:p w14:paraId="2663067F" w14:textId="40FF0A2E" w:rsidR="00032278" w:rsidRDefault="00032278">
          <w:pPr>
            <w:pStyle w:val="TOC1"/>
            <w:tabs>
              <w:tab w:val="right" w:leader="dot" w:pos="9016"/>
            </w:tabs>
            <w:rPr>
              <w:rFonts w:eastAsiaTheme="minorEastAsia" w:cstheme="minorBidi"/>
              <w:noProof/>
              <w:color w:val="auto"/>
              <w:kern w:val="2"/>
              <w:szCs w:val="24"/>
              <w14:ligatures w14:val="standardContextual"/>
            </w:rPr>
          </w:pPr>
          <w:hyperlink w:anchor="_Toc184323662" w:history="1">
            <w:r w:rsidRPr="003B6A8C">
              <w:rPr>
                <w:rStyle w:val="Hyperlink"/>
                <w:rFonts w:ascii="Arial" w:hAnsi="Arial" w:cs="Arial"/>
                <w:noProof/>
                <w:lang w:val="en-US" w:eastAsia="en-US"/>
              </w:rPr>
              <w:t>4.0 Conclusion</w:t>
            </w:r>
            <w:r>
              <w:rPr>
                <w:noProof/>
                <w:webHidden/>
              </w:rPr>
              <w:tab/>
            </w:r>
            <w:r>
              <w:rPr>
                <w:noProof/>
                <w:webHidden/>
              </w:rPr>
              <w:fldChar w:fldCharType="begin"/>
            </w:r>
            <w:r>
              <w:rPr>
                <w:noProof/>
                <w:webHidden/>
              </w:rPr>
              <w:instrText xml:space="preserve"> PAGEREF _Toc184323662 \h </w:instrText>
            </w:r>
            <w:r>
              <w:rPr>
                <w:noProof/>
                <w:webHidden/>
              </w:rPr>
            </w:r>
            <w:r>
              <w:rPr>
                <w:noProof/>
                <w:webHidden/>
              </w:rPr>
              <w:fldChar w:fldCharType="separate"/>
            </w:r>
            <w:r w:rsidR="00E6495F">
              <w:rPr>
                <w:noProof/>
                <w:webHidden/>
              </w:rPr>
              <w:t>11</w:t>
            </w:r>
            <w:r>
              <w:rPr>
                <w:noProof/>
                <w:webHidden/>
              </w:rPr>
              <w:fldChar w:fldCharType="end"/>
            </w:r>
          </w:hyperlink>
        </w:p>
        <w:p w14:paraId="3FFCFFCB" w14:textId="25F80BDB" w:rsidR="00032278" w:rsidRDefault="00032278">
          <w:pPr>
            <w:pStyle w:val="TOC1"/>
            <w:tabs>
              <w:tab w:val="right" w:leader="dot" w:pos="9016"/>
            </w:tabs>
            <w:rPr>
              <w:rFonts w:eastAsiaTheme="minorEastAsia" w:cstheme="minorBidi"/>
              <w:noProof/>
              <w:color w:val="auto"/>
              <w:kern w:val="2"/>
              <w:szCs w:val="24"/>
              <w14:ligatures w14:val="standardContextual"/>
            </w:rPr>
          </w:pPr>
          <w:hyperlink w:anchor="_Toc184323663" w:history="1">
            <w:r w:rsidRPr="003B6A8C">
              <w:rPr>
                <w:rStyle w:val="Hyperlink"/>
                <w:rFonts w:ascii="Arial" w:hAnsi="Arial" w:cs="Arial"/>
                <w:noProof/>
                <w:lang w:val="en-US" w:eastAsia="en-US"/>
              </w:rPr>
              <w:t>5.0 Recommendations</w:t>
            </w:r>
            <w:r>
              <w:rPr>
                <w:noProof/>
                <w:webHidden/>
              </w:rPr>
              <w:tab/>
            </w:r>
            <w:r>
              <w:rPr>
                <w:noProof/>
                <w:webHidden/>
              </w:rPr>
              <w:fldChar w:fldCharType="begin"/>
            </w:r>
            <w:r>
              <w:rPr>
                <w:noProof/>
                <w:webHidden/>
              </w:rPr>
              <w:instrText xml:space="preserve"> PAGEREF _Toc184323663 \h </w:instrText>
            </w:r>
            <w:r>
              <w:rPr>
                <w:noProof/>
                <w:webHidden/>
              </w:rPr>
            </w:r>
            <w:r>
              <w:rPr>
                <w:noProof/>
                <w:webHidden/>
              </w:rPr>
              <w:fldChar w:fldCharType="separate"/>
            </w:r>
            <w:r w:rsidR="00E6495F">
              <w:rPr>
                <w:noProof/>
                <w:webHidden/>
              </w:rPr>
              <w:t>12</w:t>
            </w:r>
            <w:r>
              <w:rPr>
                <w:noProof/>
                <w:webHidden/>
              </w:rPr>
              <w:fldChar w:fldCharType="end"/>
            </w:r>
          </w:hyperlink>
        </w:p>
        <w:p w14:paraId="67EDD76D" w14:textId="6559CF38" w:rsidR="00032278" w:rsidRDefault="00032278">
          <w:pPr>
            <w:pStyle w:val="TOC1"/>
            <w:tabs>
              <w:tab w:val="right" w:leader="dot" w:pos="9016"/>
            </w:tabs>
            <w:rPr>
              <w:rFonts w:eastAsiaTheme="minorEastAsia" w:cstheme="minorBidi"/>
              <w:noProof/>
              <w:color w:val="auto"/>
              <w:kern w:val="2"/>
              <w:szCs w:val="24"/>
              <w14:ligatures w14:val="standardContextual"/>
            </w:rPr>
          </w:pPr>
          <w:hyperlink w:anchor="_Toc184323664" w:history="1">
            <w:r w:rsidRPr="003B6A8C">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_Toc184323664 \h </w:instrText>
            </w:r>
            <w:r>
              <w:rPr>
                <w:noProof/>
                <w:webHidden/>
              </w:rPr>
            </w:r>
            <w:r>
              <w:rPr>
                <w:noProof/>
                <w:webHidden/>
              </w:rPr>
              <w:fldChar w:fldCharType="separate"/>
            </w:r>
            <w:r w:rsidR="00E6495F">
              <w:rPr>
                <w:noProof/>
                <w:webHidden/>
              </w:rPr>
              <w:t>13</w:t>
            </w:r>
            <w:r>
              <w:rPr>
                <w:noProof/>
                <w:webHidden/>
              </w:rPr>
              <w:fldChar w:fldCharType="end"/>
            </w:r>
          </w:hyperlink>
        </w:p>
        <w:p w14:paraId="364ACE9F" w14:textId="2A6E51C8" w:rsidR="00561875" w:rsidRPr="00032278" w:rsidRDefault="00561875">
          <w:pPr>
            <w:rPr>
              <w:rFonts w:ascii="Arial" w:hAnsi="Arial" w:cs="Arial"/>
              <w:color w:val="auto"/>
              <w:szCs w:val="24"/>
            </w:rPr>
          </w:pPr>
          <w:r w:rsidRPr="00032278">
            <w:rPr>
              <w:rFonts w:ascii="Arial" w:hAnsi="Arial" w:cs="Arial"/>
              <w:b/>
              <w:bCs/>
              <w:noProof/>
              <w:color w:val="auto"/>
              <w:szCs w:val="24"/>
            </w:rPr>
            <w:fldChar w:fldCharType="end"/>
          </w:r>
        </w:p>
      </w:sdtContent>
    </w:sdt>
    <w:p w14:paraId="3E6345C4" w14:textId="77777777" w:rsidR="00D5196E" w:rsidRDefault="00D5196E" w:rsidP="00872E53">
      <w:pPr>
        <w:pStyle w:val="TableofFigures"/>
        <w:tabs>
          <w:tab w:val="right" w:leader="dot" w:pos="9016"/>
        </w:tabs>
        <w:jc w:val="left"/>
        <w:rPr>
          <w:rFonts w:ascii="Arial" w:hAnsi="Arial" w:cs="Arial"/>
          <w:i/>
          <w:iCs/>
          <w:color w:val="auto"/>
          <w:sz w:val="20"/>
        </w:rPr>
      </w:pPr>
    </w:p>
    <w:p w14:paraId="7C02D917" w14:textId="77777777" w:rsidR="00D5196E" w:rsidRDefault="00D5196E" w:rsidP="00872E53">
      <w:pPr>
        <w:pStyle w:val="TableofFigures"/>
        <w:tabs>
          <w:tab w:val="right" w:leader="dot" w:pos="9016"/>
        </w:tabs>
        <w:jc w:val="left"/>
        <w:rPr>
          <w:rFonts w:ascii="Arial" w:hAnsi="Arial" w:cs="Arial"/>
          <w:i/>
          <w:iCs/>
          <w:color w:val="auto"/>
          <w:sz w:val="20"/>
        </w:rPr>
      </w:pPr>
    </w:p>
    <w:p w14:paraId="20E12F75" w14:textId="5AE1EB3E" w:rsidR="00872E53" w:rsidRPr="00D5196E" w:rsidRDefault="00872E53" w:rsidP="00872E53">
      <w:pPr>
        <w:pStyle w:val="TableofFigures"/>
        <w:tabs>
          <w:tab w:val="right" w:leader="dot" w:pos="9016"/>
        </w:tabs>
        <w:jc w:val="left"/>
        <w:rPr>
          <w:rFonts w:ascii="Arial" w:hAnsi="Arial" w:cs="Arial"/>
          <w:i/>
          <w:iCs/>
          <w:noProof/>
          <w:color w:val="auto"/>
          <w:sz w:val="20"/>
        </w:rPr>
      </w:pPr>
      <w:r w:rsidRPr="00D5196E">
        <w:rPr>
          <w:rFonts w:ascii="Arial" w:hAnsi="Arial" w:cs="Arial"/>
          <w:i/>
          <w:iCs/>
          <w:color w:val="auto"/>
          <w:sz w:val="20"/>
        </w:rPr>
        <w:fldChar w:fldCharType="begin"/>
      </w:r>
      <w:r w:rsidRPr="00D5196E">
        <w:rPr>
          <w:rFonts w:ascii="Arial" w:hAnsi="Arial" w:cs="Arial"/>
          <w:i/>
          <w:iCs/>
          <w:color w:val="auto"/>
          <w:sz w:val="20"/>
        </w:rPr>
        <w:instrText xml:space="preserve"> TOC \h \z \c "Figure" </w:instrText>
      </w:r>
      <w:r w:rsidRPr="00D5196E">
        <w:rPr>
          <w:rFonts w:ascii="Arial" w:hAnsi="Arial" w:cs="Arial"/>
          <w:i/>
          <w:iCs/>
          <w:color w:val="auto"/>
          <w:sz w:val="20"/>
        </w:rPr>
        <w:fldChar w:fldCharType="separate"/>
      </w:r>
      <w:hyperlink r:id="rId10" w:anchor="_Toc99889890" w:history="1">
        <w:r w:rsidRPr="00D5196E">
          <w:rPr>
            <w:rStyle w:val="Hyperlink"/>
            <w:rFonts w:ascii="Arial" w:hAnsi="Arial" w:cs="Arial"/>
            <w:i/>
            <w:iCs/>
            <w:noProof/>
            <w:color w:val="auto"/>
            <w:sz w:val="20"/>
          </w:rPr>
          <w:t>Figure 1 STEEPLE and extension of PESTLE  (image taken from ProfessionalAcademy.com)</w:t>
        </w:r>
        <w:r w:rsidRPr="00D5196E">
          <w:rPr>
            <w:rFonts w:ascii="Arial" w:hAnsi="Arial" w:cs="Arial"/>
            <w:i/>
            <w:iCs/>
            <w:noProof/>
            <w:webHidden/>
            <w:color w:val="auto"/>
            <w:sz w:val="20"/>
          </w:rPr>
          <w:tab/>
        </w:r>
        <w:r w:rsidRPr="00D5196E">
          <w:rPr>
            <w:rFonts w:ascii="Arial" w:hAnsi="Arial" w:cs="Arial"/>
            <w:i/>
            <w:iCs/>
            <w:noProof/>
            <w:webHidden/>
            <w:color w:val="auto"/>
            <w:sz w:val="20"/>
          </w:rPr>
          <w:fldChar w:fldCharType="begin"/>
        </w:r>
        <w:r w:rsidRPr="00D5196E">
          <w:rPr>
            <w:rFonts w:ascii="Arial" w:hAnsi="Arial" w:cs="Arial"/>
            <w:i/>
            <w:iCs/>
            <w:noProof/>
            <w:webHidden/>
            <w:color w:val="auto"/>
            <w:sz w:val="20"/>
          </w:rPr>
          <w:instrText xml:space="preserve"> PAGEREF _Toc99889890 \h </w:instrText>
        </w:r>
        <w:r w:rsidRPr="00D5196E">
          <w:rPr>
            <w:rFonts w:ascii="Arial" w:hAnsi="Arial" w:cs="Arial"/>
            <w:i/>
            <w:iCs/>
            <w:noProof/>
            <w:webHidden/>
            <w:color w:val="auto"/>
            <w:sz w:val="20"/>
          </w:rPr>
        </w:r>
        <w:r w:rsidRPr="00D5196E">
          <w:rPr>
            <w:rFonts w:ascii="Arial" w:hAnsi="Arial" w:cs="Arial"/>
            <w:i/>
            <w:iCs/>
            <w:noProof/>
            <w:webHidden/>
            <w:color w:val="auto"/>
            <w:sz w:val="20"/>
          </w:rPr>
          <w:fldChar w:fldCharType="separate"/>
        </w:r>
        <w:r w:rsidR="00E6495F">
          <w:rPr>
            <w:rFonts w:ascii="Arial" w:hAnsi="Arial" w:cs="Arial"/>
            <w:i/>
            <w:iCs/>
            <w:noProof/>
            <w:webHidden/>
            <w:color w:val="auto"/>
            <w:sz w:val="20"/>
          </w:rPr>
          <w:t>5</w:t>
        </w:r>
        <w:r w:rsidRPr="00D5196E">
          <w:rPr>
            <w:rFonts w:ascii="Arial" w:hAnsi="Arial" w:cs="Arial"/>
            <w:i/>
            <w:iCs/>
            <w:noProof/>
            <w:webHidden/>
            <w:color w:val="auto"/>
            <w:sz w:val="20"/>
          </w:rPr>
          <w:fldChar w:fldCharType="end"/>
        </w:r>
      </w:hyperlink>
    </w:p>
    <w:p w14:paraId="744AC651" w14:textId="75129345" w:rsidR="00872E53" w:rsidRPr="00D5196E" w:rsidRDefault="00872E53" w:rsidP="00872E53">
      <w:pPr>
        <w:pStyle w:val="Caption"/>
        <w:jc w:val="left"/>
        <w:rPr>
          <w:rFonts w:ascii="Arial" w:hAnsi="Arial" w:cs="Arial"/>
          <w:color w:val="auto"/>
          <w:sz w:val="20"/>
          <w:szCs w:val="20"/>
        </w:rPr>
      </w:pPr>
      <w:r w:rsidRPr="00D5196E">
        <w:rPr>
          <w:rFonts w:ascii="Arial" w:hAnsi="Arial" w:cs="Arial"/>
          <w:color w:val="auto"/>
          <w:sz w:val="20"/>
          <w:szCs w:val="20"/>
        </w:rPr>
        <w:fldChar w:fldCharType="end"/>
      </w:r>
      <w:r w:rsidRPr="00D5196E">
        <w:rPr>
          <w:rFonts w:ascii="Arial" w:hAnsi="Arial" w:cs="Arial"/>
          <w:color w:val="auto"/>
          <w:sz w:val="20"/>
          <w:szCs w:val="20"/>
        </w:rPr>
        <w:fldChar w:fldCharType="begin"/>
      </w:r>
      <w:r w:rsidRPr="00D5196E">
        <w:rPr>
          <w:rFonts w:ascii="Arial" w:hAnsi="Arial" w:cs="Arial"/>
          <w:color w:val="auto"/>
          <w:sz w:val="20"/>
          <w:szCs w:val="20"/>
        </w:rPr>
        <w:instrText xml:space="preserve"> TOC \h \z \c "Figure" </w:instrText>
      </w:r>
      <w:r w:rsidRPr="00D5196E">
        <w:rPr>
          <w:rFonts w:ascii="Arial" w:hAnsi="Arial" w:cs="Arial"/>
          <w:color w:val="auto"/>
          <w:sz w:val="20"/>
          <w:szCs w:val="20"/>
        </w:rPr>
        <w:fldChar w:fldCharType="separate"/>
      </w:r>
      <w:r w:rsidRPr="00D5196E">
        <w:rPr>
          <w:rFonts w:ascii="Arial" w:hAnsi="Arial" w:cs="Arial"/>
          <w:color w:val="auto"/>
          <w:sz w:val="20"/>
          <w:szCs w:val="20"/>
        </w:rPr>
        <w:t xml:space="preserve">Table </w:t>
      </w:r>
      <w:r w:rsidRPr="00D5196E">
        <w:rPr>
          <w:rFonts w:ascii="Arial" w:hAnsi="Arial" w:cs="Arial"/>
          <w:color w:val="auto"/>
          <w:sz w:val="20"/>
          <w:szCs w:val="20"/>
        </w:rPr>
        <w:fldChar w:fldCharType="begin"/>
      </w:r>
      <w:r w:rsidRPr="00D5196E">
        <w:rPr>
          <w:rFonts w:ascii="Arial" w:hAnsi="Arial" w:cs="Arial"/>
          <w:color w:val="auto"/>
          <w:sz w:val="20"/>
          <w:szCs w:val="20"/>
        </w:rPr>
        <w:instrText xml:space="preserve"> SEQ Table \* ARABIC </w:instrText>
      </w:r>
      <w:r w:rsidRPr="00D5196E">
        <w:rPr>
          <w:rFonts w:ascii="Arial" w:hAnsi="Arial" w:cs="Arial"/>
          <w:color w:val="auto"/>
          <w:sz w:val="20"/>
          <w:szCs w:val="20"/>
        </w:rPr>
        <w:fldChar w:fldCharType="separate"/>
      </w:r>
      <w:r w:rsidR="00E6495F">
        <w:rPr>
          <w:rFonts w:ascii="Arial" w:hAnsi="Arial" w:cs="Arial"/>
          <w:noProof/>
          <w:color w:val="auto"/>
          <w:sz w:val="20"/>
          <w:szCs w:val="20"/>
        </w:rPr>
        <w:t>1</w:t>
      </w:r>
      <w:r w:rsidRPr="00D5196E">
        <w:rPr>
          <w:rFonts w:ascii="Arial" w:hAnsi="Arial" w:cs="Arial"/>
          <w:noProof/>
          <w:color w:val="auto"/>
          <w:sz w:val="20"/>
          <w:szCs w:val="20"/>
        </w:rPr>
        <w:fldChar w:fldCharType="end"/>
      </w:r>
      <w:r w:rsidRPr="00D5196E">
        <w:rPr>
          <w:rFonts w:ascii="Arial" w:hAnsi="Arial" w:cs="Arial"/>
          <w:color w:val="auto"/>
          <w:sz w:val="20"/>
          <w:szCs w:val="20"/>
        </w:rPr>
        <w:t xml:space="preserve"> Structure &amp; cost comparison between current and proposed structure cost</w:t>
      </w:r>
      <w:r w:rsidR="000D040F" w:rsidRPr="00D5196E">
        <w:rPr>
          <w:rFonts w:ascii="Arial" w:hAnsi="Arial" w:cs="Arial"/>
          <w:color w:val="auto"/>
          <w:sz w:val="20"/>
          <w:szCs w:val="20"/>
        </w:rPr>
        <w:t>s……………</w:t>
      </w:r>
      <w:r w:rsidR="00D5196E" w:rsidRPr="00D5196E">
        <w:rPr>
          <w:rFonts w:ascii="Arial" w:hAnsi="Arial" w:cs="Arial"/>
          <w:color w:val="auto"/>
          <w:sz w:val="20"/>
          <w:szCs w:val="20"/>
        </w:rPr>
        <w:t>…………………………………………………………………</w:t>
      </w:r>
      <w:r w:rsidR="000D040F" w:rsidRPr="00D5196E">
        <w:rPr>
          <w:rFonts w:ascii="Arial" w:hAnsi="Arial" w:cs="Arial"/>
          <w:color w:val="auto"/>
          <w:sz w:val="20"/>
          <w:szCs w:val="20"/>
        </w:rPr>
        <w:t>……</w:t>
      </w:r>
      <w:r w:rsidR="007E0B2C">
        <w:rPr>
          <w:rFonts w:ascii="Arial" w:hAnsi="Arial" w:cs="Arial"/>
          <w:color w:val="auto"/>
          <w:sz w:val="20"/>
          <w:szCs w:val="20"/>
        </w:rPr>
        <w:t>…………………</w:t>
      </w:r>
      <w:r w:rsidR="000D040F" w:rsidRPr="00D5196E">
        <w:rPr>
          <w:rFonts w:ascii="Arial" w:hAnsi="Arial" w:cs="Arial"/>
          <w:color w:val="auto"/>
          <w:sz w:val="20"/>
          <w:szCs w:val="20"/>
        </w:rPr>
        <w:t>……</w:t>
      </w:r>
      <w:r w:rsidRPr="00D5196E">
        <w:rPr>
          <w:rFonts w:ascii="Arial" w:hAnsi="Arial" w:cs="Arial"/>
          <w:color w:val="auto"/>
          <w:sz w:val="20"/>
          <w:szCs w:val="20"/>
        </w:rPr>
        <w:t>11</w:t>
      </w:r>
    </w:p>
    <w:p w14:paraId="38D275E2" w14:textId="73A70AA8" w:rsidR="00872E53" w:rsidRPr="00D5196E" w:rsidRDefault="00872E53" w:rsidP="00872E53">
      <w:pPr>
        <w:pStyle w:val="TableofFigures"/>
        <w:tabs>
          <w:tab w:val="right" w:leader="dot" w:pos="9016"/>
        </w:tabs>
        <w:jc w:val="left"/>
        <w:rPr>
          <w:rFonts w:ascii="Arial" w:hAnsi="Arial" w:cs="Arial"/>
          <w:i/>
          <w:iCs/>
          <w:noProof/>
          <w:color w:val="auto"/>
          <w:sz w:val="20"/>
        </w:rPr>
      </w:pPr>
    </w:p>
    <w:p w14:paraId="0F8312D4" w14:textId="7D011FFC" w:rsidR="00015E2A" w:rsidRPr="00A226E5" w:rsidRDefault="00872E53" w:rsidP="00A226E5">
      <w:pPr>
        <w:pStyle w:val="NoSpacing"/>
        <w:jc w:val="left"/>
        <w:rPr>
          <w:rFonts w:ascii="Arial" w:hAnsi="Arial" w:cs="Arial"/>
        </w:rPr>
      </w:pPr>
      <w:r w:rsidRPr="00D5196E">
        <w:rPr>
          <w:i/>
          <w:iCs/>
          <w:sz w:val="20"/>
        </w:rPr>
        <w:fldChar w:fldCharType="end"/>
      </w:r>
      <w:r w:rsidR="00015E2A" w:rsidRPr="00032278">
        <w:br w:type="page"/>
      </w:r>
      <w:bookmarkStart w:id="0" w:name="_Toc184323653"/>
      <w:r w:rsidR="002A1E9B" w:rsidRPr="00A226E5">
        <w:rPr>
          <w:rFonts w:ascii="Arial" w:hAnsi="Arial" w:cs="Arial"/>
        </w:rPr>
        <w:lastRenderedPageBreak/>
        <w:t xml:space="preserve">1.0 </w:t>
      </w:r>
      <w:r w:rsidR="00742ADC" w:rsidRPr="00A226E5">
        <w:rPr>
          <w:rFonts w:ascii="Arial" w:hAnsi="Arial" w:cs="Arial"/>
        </w:rPr>
        <w:t>Executive Summary</w:t>
      </w:r>
      <w:bookmarkEnd w:id="0"/>
    </w:p>
    <w:p w14:paraId="06F462D7" w14:textId="769F899F" w:rsidR="004239EE" w:rsidRPr="00A226E5" w:rsidRDefault="00ED21CB" w:rsidP="00A226E5">
      <w:pPr>
        <w:pStyle w:val="NoSpacing"/>
        <w:jc w:val="left"/>
        <w:rPr>
          <w:rFonts w:ascii="Arial" w:hAnsi="Arial" w:cs="Arial"/>
          <w:b/>
          <w:bCs/>
          <w:lang w:val="en-US" w:eastAsia="en-US"/>
        </w:rPr>
      </w:pPr>
      <w:r w:rsidRPr="00A226E5">
        <w:rPr>
          <w:rFonts w:ascii="Arial" w:eastAsiaTheme="majorEastAsia" w:hAnsi="Arial" w:cs="Arial"/>
        </w:rPr>
        <w:t>This report</w:t>
      </w:r>
      <w:r w:rsidR="00851B88" w:rsidRPr="00A226E5">
        <w:rPr>
          <w:rFonts w:ascii="Arial" w:eastAsiaTheme="majorEastAsia" w:hAnsi="Arial" w:cs="Arial"/>
        </w:rPr>
        <w:t xml:space="preserve"> provides a</w:t>
      </w:r>
      <w:r w:rsidRPr="00A226E5">
        <w:rPr>
          <w:rFonts w:ascii="Arial" w:eastAsiaTheme="majorEastAsia" w:hAnsi="Arial" w:cs="Arial"/>
        </w:rPr>
        <w:t xml:space="preserve"> </w:t>
      </w:r>
      <w:r w:rsidR="00206484" w:rsidRPr="00A226E5">
        <w:rPr>
          <w:rFonts w:ascii="Arial" w:eastAsiaTheme="majorEastAsia" w:hAnsi="Arial" w:cs="Arial"/>
        </w:rPr>
        <w:t xml:space="preserve">critical </w:t>
      </w:r>
      <w:r w:rsidR="00F35B3E" w:rsidRPr="00A226E5">
        <w:rPr>
          <w:rFonts w:ascii="Arial" w:eastAsiaTheme="majorEastAsia" w:hAnsi="Arial" w:cs="Arial"/>
        </w:rPr>
        <w:t>a</w:t>
      </w:r>
      <w:r w:rsidR="00DB3738" w:rsidRPr="00A226E5">
        <w:rPr>
          <w:rFonts w:ascii="Arial" w:eastAsiaTheme="majorEastAsia" w:hAnsi="Arial" w:cs="Arial"/>
        </w:rPr>
        <w:t>nalysis</w:t>
      </w:r>
      <w:r w:rsidR="00206484" w:rsidRPr="00A226E5">
        <w:rPr>
          <w:rFonts w:ascii="Arial" w:eastAsiaTheme="majorEastAsia" w:hAnsi="Arial" w:cs="Arial"/>
        </w:rPr>
        <w:t xml:space="preserve"> </w:t>
      </w:r>
      <w:r w:rsidR="00851B88" w:rsidRPr="00A226E5">
        <w:rPr>
          <w:rFonts w:ascii="Arial" w:eastAsiaTheme="majorEastAsia" w:hAnsi="Arial" w:cs="Arial"/>
        </w:rPr>
        <w:t xml:space="preserve">of </w:t>
      </w:r>
      <w:r w:rsidR="00DB3738" w:rsidRPr="00A226E5">
        <w:rPr>
          <w:rFonts w:ascii="Arial" w:eastAsiaTheme="majorEastAsia" w:hAnsi="Arial" w:cs="Arial"/>
        </w:rPr>
        <w:t>the</w:t>
      </w:r>
      <w:r w:rsidR="00206484" w:rsidRPr="00A226E5">
        <w:rPr>
          <w:rFonts w:ascii="Arial" w:eastAsiaTheme="majorEastAsia" w:hAnsi="Arial" w:cs="Arial"/>
        </w:rPr>
        <w:t xml:space="preserve"> PESTL</w:t>
      </w:r>
      <w:r w:rsidR="004D7F39" w:rsidRPr="00A226E5">
        <w:rPr>
          <w:rFonts w:ascii="Arial" w:eastAsiaTheme="majorEastAsia" w:hAnsi="Arial" w:cs="Arial"/>
        </w:rPr>
        <w:t>E</w:t>
      </w:r>
      <w:r w:rsidR="00206484" w:rsidRPr="00A226E5">
        <w:rPr>
          <w:rFonts w:ascii="Arial" w:eastAsiaTheme="majorEastAsia" w:hAnsi="Arial" w:cs="Arial"/>
        </w:rPr>
        <w:t xml:space="preserve"> </w:t>
      </w:r>
      <w:r w:rsidR="00F07E35" w:rsidRPr="00A226E5">
        <w:rPr>
          <w:rFonts w:ascii="Arial" w:hAnsi="Arial" w:cs="Arial"/>
        </w:rPr>
        <w:t xml:space="preserve">(Political, Economic, Social, Technological, Legal, and Environmental) </w:t>
      </w:r>
      <w:r w:rsidR="00DB3738" w:rsidRPr="00A226E5">
        <w:rPr>
          <w:rFonts w:ascii="Arial" w:eastAsiaTheme="majorEastAsia" w:hAnsi="Arial" w:cs="Arial"/>
        </w:rPr>
        <w:t>tool and how three</w:t>
      </w:r>
      <w:r w:rsidR="009E2C7A" w:rsidRPr="00A226E5">
        <w:rPr>
          <w:rFonts w:ascii="Arial" w:eastAsiaTheme="majorEastAsia" w:hAnsi="Arial" w:cs="Arial"/>
        </w:rPr>
        <w:t xml:space="preserve"> of the most important factors affect</w:t>
      </w:r>
      <w:r w:rsidR="00ED4F69" w:rsidRPr="00A226E5">
        <w:rPr>
          <w:rFonts w:ascii="Arial" w:eastAsiaTheme="majorEastAsia" w:hAnsi="Arial" w:cs="Arial"/>
        </w:rPr>
        <w:t>ed Chwarae Teg</w:t>
      </w:r>
      <w:r w:rsidR="00D40576" w:rsidRPr="00A226E5">
        <w:rPr>
          <w:rFonts w:ascii="Arial" w:eastAsiaTheme="majorEastAsia" w:hAnsi="Arial" w:cs="Arial"/>
        </w:rPr>
        <w:t xml:space="preserve"> (CT)</w:t>
      </w:r>
      <w:r w:rsidR="001959BA" w:rsidRPr="00A226E5">
        <w:rPr>
          <w:rFonts w:ascii="Arial" w:eastAsiaTheme="majorEastAsia" w:hAnsi="Arial" w:cs="Arial"/>
        </w:rPr>
        <w:t xml:space="preserve"> and how it could have helped shaped organisation decision making</w:t>
      </w:r>
      <w:r w:rsidR="009E2C7A" w:rsidRPr="00A226E5">
        <w:rPr>
          <w:rFonts w:ascii="Arial" w:eastAsiaTheme="majorEastAsia" w:hAnsi="Arial" w:cs="Arial"/>
        </w:rPr>
        <w:t xml:space="preserve">. </w:t>
      </w:r>
      <w:r w:rsidR="009F07AD" w:rsidRPr="00A226E5">
        <w:rPr>
          <w:rFonts w:ascii="Arial" w:eastAsiaTheme="majorEastAsia" w:hAnsi="Arial" w:cs="Arial"/>
        </w:rPr>
        <w:t xml:space="preserve"> It provides some examples of how external factors impacted </w:t>
      </w:r>
      <w:r w:rsidR="00561875" w:rsidRPr="00A226E5">
        <w:rPr>
          <w:rFonts w:ascii="Arial" w:eastAsiaTheme="majorEastAsia" w:hAnsi="Arial" w:cs="Arial"/>
        </w:rPr>
        <w:t>the</w:t>
      </w:r>
      <w:r w:rsidR="00E611EC" w:rsidRPr="00A226E5">
        <w:rPr>
          <w:rFonts w:ascii="Arial" w:eastAsiaTheme="majorEastAsia" w:hAnsi="Arial" w:cs="Arial"/>
        </w:rPr>
        <w:t xml:space="preserve"> organisation</w:t>
      </w:r>
      <w:r w:rsidR="00ED4F69" w:rsidRPr="00A226E5">
        <w:rPr>
          <w:rFonts w:ascii="Arial" w:eastAsiaTheme="majorEastAsia" w:hAnsi="Arial" w:cs="Arial"/>
        </w:rPr>
        <w:t xml:space="preserve"> and result</w:t>
      </w:r>
      <w:r w:rsidR="00A01714" w:rsidRPr="00A226E5">
        <w:rPr>
          <w:rFonts w:ascii="Arial" w:eastAsiaTheme="majorEastAsia" w:hAnsi="Arial" w:cs="Arial"/>
        </w:rPr>
        <w:t>ed</w:t>
      </w:r>
      <w:r w:rsidR="00ED4F69" w:rsidRPr="00A226E5">
        <w:rPr>
          <w:rFonts w:ascii="Arial" w:eastAsiaTheme="majorEastAsia" w:hAnsi="Arial" w:cs="Arial"/>
        </w:rPr>
        <w:t xml:space="preserve"> </w:t>
      </w:r>
      <w:r w:rsidR="00A01714" w:rsidRPr="00A226E5">
        <w:rPr>
          <w:rFonts w:ascii="Arial" w:eastAsiaTheme="majorEastAsia" w:hAnsi="Arial" w:cs="Arial"/>
        </w:rPr>
        <w:t>in its demise</w:t>
      </w:r>
      <w:r w:rsidR="00E625B7" w:rsidRPr="00A226E5">
        <w:rPr>
          <w:rFonts w:ascii="Arial" w:eastAsiaTheme="majorEastAsia" w:hAnsi="Arial" w:cs="Arial"/>
        </w:rPr>
        <w:t>.</w:t>
      </w:r>
      <w:r w:rsidR="00E611EC" w:rsidRPr="00A226E5">
        <w:rPr>
          <w:rFonts w:ascii="Arial" w:eastAsiaTheme="majorEastAsia" w:hAnsi="Arial" w:cs="Arial"/>
        </w:rPr>
        <w:t xml:space="preserve"> </w:t>
      </w:r>
      <w:r w:rsidR="00E625B7" w:rsidRPr="00A226E5">
        <w:rPr>
          <w:rFonts w:ascii="Arial" w:eastAsiaTheme="majorEastAsia" w:hAnsi="Arial" w:cs="Arial"/>
        </w:rPr>
        <w:t xml:space="preserve"> </w:t>
      </w:r>
      <w:r w:rsidR="00A01714" w:rsidRPr="00A226E5">
        <w:rPr>
          <w:rFonts w:ascii="Arial" w:eastAsiaTheme="majorEastAsia" w:hAnsi="Arial" w:cs="Arial"/>
        </w:rPr>
        <w:t>This report</w:t>
      </w:r>
      <w:r w:rsidR="00E625B7" w:rsidRPr="00A226E5">
        <w:rPr>
          <w:rFonts w:ascii="Arial" w:eastAsiaTheme="majorEastAsia" w:hAnsi="Arial" w:cs="Arial"/>
        </w:rPr>
        <w:t xml:space="preserve"> </w:t>
      </w:r>
      <w:r w:rsidR="009F07AD" w:rsidRPr="00A226E5">
        <w:rPr>
          <w:rFonts w:ascii="Arial" w:eastAsiaTheme="majorEastAsia" w:hAnsi="Arial" w:cs="Arial"/>
        </w:rPr>
        <w:t xml:space="preserve">looks in depth at the impact of </w:t>
      </w:r>
      <w:r w:rsidR="00E625B7" w:rsidRPr="00A226E5">
        <w:rPr>
          <w:rFonts w:ascii="Arial" w:eastAsiaTheme="majorEastAsia" w:hAnsi="Arial" w:cs="Arial"/>
        </w:rPr>
        <w:t>political</w:t>
      </w:r>
      <w:r w:rsidR="00FD242C" w:rsidRPr="00A226E5">
        <w:rPr>
          <w:rFonts w:ascii="Arial" w:eastAsiaTheme="majorEastAsia" w:hAnsi="Arial" w:cs="Arial"/>
        </w:rPr>
        <w:t xml:space="preserve">, </w:t>
      </w:r>
      <w:r w:rsidR="000C75F8" w:rsidRPr="00A226E5">
        <w:rPr>
          <w:rFonts w:ascii="Arial" w:eastAsiaTheme="majorEastAsia" w:hAnsi="Arial" w:cs="Arial"/>
        </w:rPr>
        <w:t>l</w:t>
      </w:r>
      <w:r w:rsidR="00FD242C" w:rsidRPr="00A226E5">
        <w:rPr>
          <w:rFonts w:ascii="Arial" w:eastAsiaTheme="majorEastAsia" w:hAnsi="Arial" w:cs="Arial"/>
        </w:rPr>
        <w:t>egal</w:t>
      </w:r>
      <w:r w:rsidR="00E625B7" w:rsidRPr="00A226E5">
        <w:rPr>
          <w:rFonts w:ascii="Arial" w:eastAsiaTheme="majorEastAsia" w:hAnsi="Arial" w:cs="Arial"/>
        </w:rPr>
        <w:t xml:space="preserve"> and technological factors</w:t>
      </w:r>
      <w:r w:rsidR="0002560D" w:rsidRPr="00A226E5">
        <w:rPr>
          <w:rFonts w:ascii="Arial" w:eastAsiaTheme="majorEastAsia" w:hAnsi="Arial" w:cs="Arial"/>
        </w:rPr>
        <w:t xml:space="preserve"> and </w:t>
      </w:r>
      <w:r w:rsidR="00B349A1" w:rsidRPr="00A226E5">
        <w:rPr>
          <w:rFonts w:ascii="Arial" w:eastAsiaTheme="majorEastAsia" w:hAnsi="Arial" w:cs="Arial"/>
        </w:rPr>
        <w:t xml:space="preserve">provides a </w:t>
      </w:r>
      <w:r w:rsidR="00044627" w:rsidRPr="00A226E5">
        <w:rPr>
          <w:rFonts w:ascii="Arial" w:eastAsiaTheme="majorEastAsia" w:hAnsi="Arial" w:cs="Arial"/>
        </w:rPr>
        <w:t>discussion of the appropriateness of the tool for</w:t>
      </w:r>
      <w:r w:rsidR="00D40576" w:rsidRPr="00A226E5">
        <w:rPr>
          <w:rFonts w:ascii="Arial" w:eastAsiaTheme="majorEastAsia" w:hAnsi="Arial" w:cs="Arial"/>
        </w:rPr>
        <w:t xml:space="preserve"> CT</w:t>
      </w:r>
      <w:r w:rsidR="000C75F8" w:rsidRPr="00A226E5">
        <w:rPr>
          <w:rFonts w:ascii="Arial" w:eastAsiaTheme="majorEastAsia" w:hAnsi="Arial" w:cs="Arial"/>
        </w:rPr>
        <w:t xml:space="preserve"> in hindsight</w:t>
      </w:r>
      <w:r w:rsidR="00044627" w:rsidRPr="00A226E5">
        <w:rPr>
          <w:rFonts w:ascii="Arial" w:eastAsiaTheme="majorEastAsia" w:hAnsi="Arial" w:cs="Arial"/>
        </w:rPr>
        <w:t xml:space="preserve">. </w:t>
      </w:r>
      <w:r w:rsidR="004239EE" w:rsidRPr="00A226E5">
        <w:rPr>
          <w:rFonts w:ascii="Arial" w:eastAsiaTheme="majorEastAsia" w:hAnsi="Arial" w:cs="Arial"/>
        </w:rPr>
        <w:t>It includes</w:t>
      </w:r>
      <w:r w:rsidR="004239EE" w:rsidRPr="00A226E5">
        <w:rPr>
          <w:rFonts w:ascii="Arial" w:hAnsi="Arial" w:cs="Arial"/>
        </w:rPr>
        <w:t xml:space="preserve"> recommendations relating to </w:t>
      </w:r>
      <w:r w:rsidR="00F472F0" w:rsidRPr="00A226E5">
        <w:rPr>
          <w:rFonts w:ascii="Arial" w:hAnsi="Arial" w:cs="Arial"/>
        </w:rPr>
        <w:t xml:space="preserve">the </w:t>
      </w:r>
      <w:r w:rsidR="004239EE" w:rsidRPr="00A226E5">
        <w:rPr>
          <w:rFonts w:ascii="Arial" w:hAnsi="Arial" w:cs="Arial"/>
        </w:rPr>
        <w:t>future</w:t>
      </w:r>
      <w:r w:rsidR="00F472F0" w:rsidRPr="00A226E5">
        <w:rPr>
          <w:rFonts w:ascii="Arial" w:hAnsi="Arial" w:cs="Arial"/>
        </w:rPr>
        <w:t xml:space="preserve"> </w:t>
      </w:r>
      <w:r w:rsidR="004239EE" w:rsidRPr="00A226E5">
        <w:rPr>
          <w:rFonts w:ascii="Arial" w:hAnsi="Arial" w:cs="Arial"/>
        </w:rPr>
        <w:t xml:space="preserve">and </w:t>
      </w:r>
      <w:r w:rsidR="00097ABA" w:rsidRPr="00A226E5">
        <w:rPr>
          <w:rFonts w:ascii="Arial" w:hAnsi="Arial" w:cs="Arial"/>
        </w:rPr>
        <w:t>HR</w:t>
      </w:r>
      <w:r w:rsidR="004239EE" w:rsidRPr="00A226E5">
        <w:rPr>
          <w:rFonts w:ascii="Arial" w:hAnsi="Arial" w:cs="Arial"/>
        </w:rPr>
        <w:t xml:space="preserve"> strategy</w:t>
      </w:r>
      <w:r w:rsidR="00205B0C" w:rsidRPr="00A226E5">
        <w:rPr>
          <w:rFonts w:ascii="Arial" w:hAnsi="Arial" w:cs="Arial"/>
        </w:rPr>
        <w:t xml:space="preserve"> ha</w:t>
      </w:r>
      <w:r w:rsidR="001959BA" w:rsidRPr="00A226E5">
        <w:rPr>
          <w:rFonts w:ascii="Arial" w:hAnsi="Arial" w:cs="Arial"/>
        </w:rPr>
        <w:t>d</w:t>
      </w:r>
      <w:r w:rsidR="00205B0C" w:rsidRPr="00A226E5">
        <w:rPr>
          <w:rFonts w:ascii="Arial" w:hAnsi="Arial" w:cs="Arial"/>
        </w:rPr>
        <w:t xml:space="preserve"> CT been able to </w:t>
      </w:r>
      <w:r w:rsidR="00FB10DF" w:rsidRPr="00A226E5">
        <w:rPr>
          <w:rFonts w:ascii="Arial" w:hAnsi="Arial" w:cs="Arial"/>
        </w:rPr>
        <w:t>continue trading</w:t>
      </w:r>
      <w:r w:rsidR="004239EE" w:rsidRPr="00A226E5">
        <w:rPr>
          <w:rFonts w:ascii="Arial" w:hAnsi="Arial" w:cs="Arial"/>
        </w:rPr>
        <w:t xml:space="preserve">. </w:t>
      </w:r>
      <w:r w:rsidR="00012C1A" w:rsidRPr="00A226E5">
        <w:rPr>
          <w:rFonts w:ascii="Arial" w:hAnsi="Arial" w:cs="Arial"/>
        </w:rPr>
        <w:t>The recommendations</w:t>
      </w:r>
      <w:r w:rsidR="004239EE" w:rsidRPr="00A226E5">
        <w:rPr>
          <w:rFonts w:ascii="Arial" w:hAnsi="Arial" w:cs="Arial"/>
        </w:rPr>
        <w:t xml:space="preserve"> </w:t>
      </w:r>
      <w:r w:rsidR="003E5F9E" w:rsidRPr="00A226E5">
        <w:rPr>
          <w:rFonts w:ascii="Arial" w:hAnsi="Arial" w:cs="Arial"/>
        </w:rPr>
        <w:t>will</w:t>
      </w:r>
      <w:r w:rsidR="004239EE" w:rsidRPr="00A226E5">
        <w:rPr>
          <w:rFonts w:ascii="Arial" w:hAnsi="Arial" w:cs="Arial"/>
        </w:rPr>
        <w:t xml:space="preserve"> be discussed in order of importance and </w:t>
      </w:r>
      <w:r w:rsidR="00CC6093" w:rsidRPr="00A226E5">
        <w:rPr>
          <w:rFonts w:ascii="Arial" w:hAnsi="Arial" w:cs="Arial"/>
        </w:rPr>
        <w:t>will include</w:t>
      </w:r>
      <w:r w:rsidR="004239EE" w:rsidRPr="00A226E5">
        <w:rPr>
          <w:rFonts w:ascii="Arial" w:hAnsi="Arial" w:cs="Arial"/>
        </w:rPr>
        <w:t xml:space="preserve"> some indication of the costs, benefits and risks involved. </w:t>
      </w:r>
    </w:p>
    <w:p w14:paraId="60E45D4F" w14:textId="68807F83" w:rsidR="00742ADC" w:rsidRPr="00032278" w:rsidRDefault="00742ADC" w:rsidP="00336061">
      <w:pPr>
        <w:rPr>
          <w:rFonts w:ascii="Arial" w:eastAsiaTheme="majorEastAsia" w:hAnsi="Arial" w:cs="Arial"/>
          <w:color w:val="auto"/>
          <w:szCs w:val="24"/>
        </w:rPr>
      </w:pPr>
    </w:p>
    <w:p w14:paraId="0D9C8000" w14:textId="77777777" w:rsidR="00B349A1" w:rsidRPr="00032278" w:rsidRDefault="00B349A1" w:rsidP="00336061">
      <w:pPr>
        <w:spacing w:before="0" w:beforeAutospacing="0" w:after="160" w:line="259" w:lineRule="auto"/>
        <w:rPr>
          <w:rFonts w:ascii="Arial" w:eastAsiaTheme="majorEastAsia" w:hAnsi="Arial" w:cs="Arial"/>
          <w:color w:val="auto"/>
          <w:szCs w:val="24"/>
        </w:rPr>
      </w:pPr>
      <w:r w:rsidRPr="00032278">
        <w:rPr>
          <w:rFonts w:ascii="Arial" w:hAnsi="Arial" w:cs="Arial"/>
          <w:color w:val="auto"/>
          <w:szCs w:val="24"/>
        </w:rPr>
        <w:br w:type="page"/>
      </w:r>
    </w:p>
    <w:p w14:paraId="49E4C78D" w14:textId="42B89E11" w:rsidR="00577565" w:rsidRPr="00032278" w:rsidRDefault="002A1E9B" w:rsidP="00336061">
      <w:pPr>
        <w:pStyle w:val="Heading1"/>
        <w:rPr>
          <w:rFonts w:ascii="Arial" w:hAnsi="Arial" w:cs="Arial"/>
          <w:color w:val="auto"/>
          <w:sz w:val="24"/>
          <w:szCs w:val="24"/>
        </w:rPr>
      </w:pPr>
      <w:bookmarkStart w:id="1" w:name="_Toc184323654"/>
      <w:r w:rsidRPr="00032278">
        <w:rPr>
          <w:rFonts w:ascii="Arial" w:hAnsi="Arial" w:cs="Arial"/>
          <w:color w:val="auto"/>
          <w:sz w:val="24"/>
          <w:szCs w:val="24"/>
        </w:rPr>
        <w:lastRenderedPageBreak/>
        <w:t xml:space="preserve">2.0 </w:t>
      </w:r>
      <w:r w:rsidR="00577565" w:rsidRPr="00032278">
        <w:rPr>
          <w:rFonts w:ascii="Arial" w:hAnsi="Arial" w:cs="Arial"/>
          <w:color w:val="auto"/>
          <w:sz w:val="24"/>
          <w:szCs w:val="24"/>
        </w:rPr>
        <w:t xml:space="preserve">An introduction </w:t>
      </w:r>
      <w:r w:rsidR="00807240" w:rsidRPr="00032278">
        <w:rPr>
          <w:rFonts w:ascii="Arial" w:hAnsi="Arial" w:cs="Arial"/>
          <w:color w:val="auto"/>
          <w:sz w:val="24"/>
          <w:szCs w:val="24"/>
        </w:rPr>
        <w:t>to</w:t>
      </w:r>
      <w:r w:rsidR="00577565" w:rsidRPr="00032278">
        <w:rPr>
          <w:rFonts w:ascii="Arial" w:hAnsi="Arial" w:cs="Arial"/>
          <w:color w:val="auto"/>
          <w:sz w:val="24"/>
          <w:szCs w:val="24"/>
        </w:rPr>
        <w:t xml:space="preserve"> </w:t>
      </w:r>
      <w:r w:rsidR="00807240" w:rsidRPr="00032278">
        <w:rPr>
          <w:rFonts w:ascii="Arial" w:hAnsi="Arial" w:cs="Arial"/>
          <w:color w:val="auto"/>
          <w:sz w:val="24"/>
          <w:szCs w:val="24"/>
        </w:rPr>
        <w:t>PEST</w:t>
      </w:r>
      <w:r w:rsidR="00293B02" w:rsidRPr="00032278">
        <w:rPr>
          <w:rFonts w:ascii="Arial" w:hAnsi="Arial" w:cs="Arial"/>
          <w:color w:val="auto"/>
          <w:sz w:val="24"/>
          <w:szCs w:val="24"/>
        </w:rPr>
        <w:t>LE</w:t>
      </w:r>
      <w:bookmarkEnd w:id="1"/>
    </w:p>
    <w:p w14:paraId="78C4E8E9" w14:textId="77777777" w:rsidR="00980303" w:rsidRPr="00032278" w:rsidRDefault="00980303" w:rsidP="00336061">
      <w:pPr>
        <w:spacing w:before="0" w:beforeAutospacing="0" w:after="160" w:line="278" w:lineRule="auto"/>
        <w:rPr>
          <w:rFonts w:ascii="Arial" w:hAnsi="Arial" w:cs="Arial"/>
          <w:color w:val="auto"/>
          <w:szCs w:val="24"/>
        </w:rPr>
      </w:pPr>
    </w:p>
    <w:p w14:paraId="4EAFE664" w14:textId="0E694D3D" w:rsidR="00980303" w:rsidRPr="00466575" w:rsidRDefault="00980303" w:rsidP="00336061">
      <w:pPr>
        <w:spacing w:before="0" w:beforeAutospacing="0" w:after="160" w:line="278" w:lineRule="auto"/>
        <w:rPr>
          <w:rFonts w:ascii="Arial" w:hAnsi="Arial" w:cs="Arial"/>
          <w:color w:val="auto"/>
          <w:szCs w:val="24"/>
        </w:rPr>
      </w:pPr>
      <w:r w:rsidRPr="00466575">
        <w:rPr>
          <w:rFonts w:ascii="Arial" w:hAnsi="Arial" w:cs="Arial"/>
          <w:color w:val="auto"/>
          <w:szCs w:val="24"/>
        </w:rPr>
        <w:t>The PESTLE analysis is a strategic management tool used to assess the macro-environmental factors that influence an organization. It is widely applied to understand the broader context within which an organization operates and to anticipate potential risks and opportunities. The six elements of PESTLE are:</w:t>
      </w:r>
    </w:p>
    <w:p w14:paraId="4D266597"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Political</w:t>
      </w:r>
      <w:r w:rsidRPr="00466575">
        <w:rPr>
          <w:rFonts w:ascii="Arial" w:hAnsi="Arial" w:cs="Arial"/>
          <w:color w:val="auto"/>
          <w:szCs w:val="24"/>
        </w:rPr>
        <w:t>: Government policies, political stability, and regulatory changes.</w:t>
      </w:r>
    </w:p>
    <w:p w14:paraId="5514404C"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Economic</w:t>
      </w:r>
      <w:r w:rsidRPr="00466575">
        <w:rPr>
          <w:rFonts w:ascii="Arial" w:hAnsi="Arial" w:cs="Arial"/>
          <w:color w:val="auto"/>
          <w:szCs w:val="24"/>
        </w:rPr>
        <w:t>: Economic conditions such as inflation, unemployment, and market trends.</w:t>
      </w:r>
    </w:p>
    <w:p w14:paraId="04F399C6"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Social</w:t>
      </w:r>
      <w:r w:rsidRPr="00466575">
        <w:rPr>
          <w:rFonts w:ascii="Arial" w:hAnsi="Arial" w:cs="Arial"/>
          <w:color w:val="auto"/>
          <w:szCs w:val="24"/>
        </w:rPr>
        <w:t>: Demographic factors, cultural trends, societal attitudes, and lifestyle shifts.</w:t>
      </w:r>
    </w:p>
    <w:p w14:paraId="105F0591"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Technological</w:t>
      </w:r>
      <w:r w:rsidRPr="00466575">
        <w:rPr>
          <w:rFonts w:ascii="Arial" w:hAnsi="Arial" w:cs="Arial"/>
          <w:color w:val="auto"/>
          <w:szCs w:val="24"/>
        </w:rPr>
        <w:t>: Technological advancements, innovation, and digital transformation.</w:t>
      </w:r>
    </w:p>
    <w:p w14:paraId="28654DD7"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Legal</w:t>
      </w:r>
      <w:r w:rsidRPr="00466575">
        <w:rPr>
          <w:rFonts w:ascii="Arial" w:hAnsi="Arial" w:cs="Arial"/>
          <w:color w:val="auto"/>
          <w:szCs w:val="24"/>
        </w:rPr>
        <w:t>: Laws, regulations, and compliance requirements impacting the business.</w:t>
      </w:r>
    </w:p>
    <w:p w14:paraId="5167F37E" w14:textId="77777777" w:rsidR="00980303" w:rsidRPr="00466575" w:rsidRDefault="00980303" w:rsidP="00336061">
      <w:pPr>
        <w:numPr>
          <w:ilvl w:val="0"/>
          <w:numId w:val="3"/>
        </w:numPr>
        <w:spacing w:before="0" w:beforeAutospacing="0" w:after="160" w:line="278" w:lineRule="auto"/>
        <w:rPr>
          <w:rFonts w:ascii="Arial" w:hAnsi="Arial" w:cs="Arial"/>
          <w:color w:val="auto"/>
          <w:szCs w:val="24"/>
        </w:rPr>
      </w:pPr>
      <w:r w:rsidRPr="00466575">
        <w:rPr>
          <w:rFonts w:ascii="Arial" w:hAnsi="Arial" w:cs="Arial"/>
          <w:b/>
          <w:bCs/>
          <w:color w:val="auto"/>
          <w:szCs w:val="24"/>
        </w:rPr>
        <w:t>Environmental</w:t>
      </w:r>
      <w:r w:rsidRPr="00466575">
        <w:rPr>
          <w:rFonts w:ascii="Arial" w:hAnsi="Arial" w:cs="Arial"/>
          <w:color w:val="auto"/>
          <w:szCs w:val="24"/>
        </w:rPr>
        <w:t>: Environmental sustainability issues, climate change, and natural resource concerns.</w:t>
      </w:r>
    </w:p>
    <w:p w14:paraId="1BF50011" w14:textId="5DDD1849" w:rsidR="00980303" w:rsidRPr="00466575" w:rsidRDefault="00980303" w:rsidP="00336061">
      <w:pPr>
        <w:spacing w:before="0" w:beforeAutospacing="0" w:after="160" w:line="278" w:lineRule="auto"/>
        <w:rPr>
          <w:rFonts w:ascii="Arial" w:hAnsi="Arial" w:cs="Arial"/>
          <w:color w:val="auto"/>
          <w:szCs w:val="24"/>
        </w:rPr>
      </w:pPr>
      <w:r w:rsidRPr="00466575">
        <w:rPr>
          <w:rFonts w:ascii="Arial" w:hAnsi="Arial" w:cs="Arial"/>
          <w:color w:val="auto"/>
          <w:szCs w:val="24"/>
        </w:rPr>
        <w:t xml:space="preserve">While all elements of the PESTLE framework offer valuable insights, </w:t>
      </w:r>
      <w:r w:rsidR="00FE17FA" w:rsidRPr="00032278">
        <w:rPr>
          <w:rFonts w:ascii="Arial" w:hAnsi="Arial" w:cs="Arial"/>
          <w:color w:val="auto"/>
          <w:szCs w:val="24"/>
        </w:rPr>
        <w:t xml:space="preserve">it should be noted that </w:t>
      </w:r>
      <w:r w:rsidRPr="00466575">
        <w:rPr>
          <w:rFonts w:ascii="Arial" w:hAnsi="Arial" w:cs="Arial"/>
          <w:color w:val="auto"/>
          <w:szCs w:val="24"/>
        </w:rPr>
        <w:t>not all are equally relevant to every organi</w:t>
      </w:r>
      <w:r w:rsidR="00B73E0D" w:rsidRPr="00032278">
        <w:rPr>
          <w:rFonts w:ascii="Arial" w:hAnsi="Arial" w:cs="Arial"/>
          <w:color w:val="auto"/>
          <w:szCs w:val="24"/>
        </w:rPr>
        <w:t>s</w:t>
      </w:r>
      <w:r w:rsidRPr="00466575">
        <w:rPr>
          <w:rFonts w:ascii="Arial" w:hAnsi="Arial" w:cs="Arial"/>
          <w:color w:val="auto"/>
          <w:szCs w:val="24"/>
        </w:rPr>
        <w:t>ation at any given time. Therefore, a careful evaluation of which PESTLE factors are most pertinent to CT is essential for shaping our HR strategy.</w:t>
      </w:r>
    </w:p>
    <w:p w14:paraId="143B2BBB" w14:textId="77777777" w:rsidR="00980303" w:rsidRPr="00032278" w:rsidRDefault="00980303" w:rsidP="00336061">
      <w:pPr>
        <w:rPr>
          <w:rFonts w:ascii="Arial" w:hAnsi="Arial" w:cs="Arial"/>
          <w:color w:val="auto"/>
          <w:szCs w:val="24"/>
        </w:rPr>
      </w:pPr>
    </w:p>
    <w:p w14:paraId="291EB680" w14:textId="77777777" w:rsidR="00980303" w:rsidRPr="00032278" w:rsidRDefault="00980303" w:rsidP="00336061">
      <w:pPr>
        <w:rPr>
          <w:rFonts w:ascii="Arial" w:hAnsi="Arial" w:cs="Arial"/>
          <w:color w:val="auto"/>
          <w:szCs w:val="24"/>
        </w:rPr>
      </w:pPr>
    </w:p>
    <w:p w14:paraId="7584937E" w14:textId="77777777" w:rsidR="00980303" w:rsidRPr="00032278" w:rsidRDefault="00980303" w:rsidP="00336061">
      <w:pPr>
        <w:rPr>
          <w:rFonts w:ascii="Arial" w:hAnsi="Arial" w:cs="Arial"/>
          <w:color w:val="auto"/>
          <w:szCs w:val="24"/>
        </w:rPr>
      </w:pPr>
    </w:p>
    <w:p w14:paraId="00C6336F" w14:textId="77777777" w:rsidR="00980303" w:rsidRPr="00032278" w:rsidRDefault="00980303" w:rsidP="00336061">
      <w:pPr>
        <w:rPr>
          <w:rFonts w:ascii="Arial" w:hAnsi="Arial" w:cs="Arial"/>
          <w:color w:val="auto"/>
          <w:szCs w:val="24"/>
        </w:rPr>
      </w:pPr>
    </w:p>
    <w:p w14:paraId="7FF0AD25" w14:textId="0012BF47" w:rsidR="004964FE" w:rsidRPr="00695F6A" w:rsidRDefault="00293B02" w:rsidP="00695F6A">
      <w:pPr>
        <w:pStyle w:val="NoSpacing"/>
        <w:rPr>
          <w:rFonts w:ascii="Arial" w:hAnsi="Arial" w:cs="Arial"/>
        </w:rPr>
      </w:pPr>
      <w:r w:rsidRPr="00695F6A">
        <w:rPr>
          <w:rFonts w:ascii="Arial" w:hAnsi="Arial" w:cs="Arial"/>
          <w:noProof/>
        </w:rPr>
        <w:lastRenderedPageBreak/>
        <mc:AlternateContent>
          <mc:Choice Requires="wpg">
            <w:drawing>
              <wp:anchor distT="0" distB="0" distL="114300" distR="114300" simplePos="0" relativeHeight="251657216" behindDoc="0" locked="0" layoutInCell="1" allowOverlap="1" wp14:anchorId="2011EC99" wp14:editId="1836210F">
                <wp:simplePos x="0" y="0"/>
                <wp:positionH relativeFrom="column">
                  <wp:posOffset>2667000</wp:posOffset>
                </wp:positionH>
                <wp:positionV relativeFrom="paragraph">
                  <wp:posOffset>335280</wp:posOffset>
                </wp:positionV>
                <wp:extent cx="3169920" cy="4057650"/>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3169920" cy="4057650"/>
                          <a:chOff x="0" y="0"/>
                          <a:chExt cx="3046095" cy="3543299"/>
                        </a:xfrm>
                      </wpg:grpSpPr>
                      <pic:pic xmlns:pic="http://schemas.openxmlformats.org/drawingml/2006/picture">
                        <pic:nvPicPr>
                          <pic:cNvPr id="8" name="Picture 8" descr="See the source image"/>
                          <pic:cNvPicPr>
                            <a:picLocks noChangeAspect="1"/>
                          </pic:cNvPicPr>
                        </pic:nvPicPr>
                        <pic:blipFill rotWithShape="1">
                          <a:blip r:embed="rId11" cstate="print">
                            <a:extLst>
                              <a:ext uri="{28A0092B-C50C-407E-A947-70E740481C1C}">
                                <a14:useLocalDpi xmlns:a14="http://schemas.microsoft.com/office/drawing/2010/main" val="0"/>
                              </a:ext>
                            </a:extLst>
                          </a:blip>
                          <a:srcRect t="8064" b="7663"/>
                          <a:stretch/>
                        </pic:blipFill>
                        <pic:spPr bwMode="auto">
                          <a:xfrm>
                            <a:off x="0" y="0"/>
                            <a:ext cx="3046095" cy="3094990"/>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0" y="3095624"/>
                            <a:ext cx="3028950" cy="447675"/>
                          </a:xfrm>
                          <a:prstGeom prst="rect">
                            <a:avLst/>
                          </a:prstGeom>
                          <a:noFill/>
                          <a:ln w="9525">
                            <a:noFill/>
                            <a:miter lim="800000"/>
                            <a:headEnd/>
                            <a:tailEnd/>
                          </a:ln>
                        </wps:spPr>
                        <wps:txbx>
                          <w:txbxContent>
                            <w:p w14:paraId="4DC2F5AC" w14:textId="48B8A5D9" w:rsidR="00B96C09" w:rsidRDefault="00B96C09" w:rsidP="00B96C09">
                              <w:pPr>
                                <w:pStyle w:val="Caption"/>
                                <w:jc w:val="right"/>
                              </w:pPr>
                              <w:bookmarkStart w:id="2" w:name="_Toc99889890"/>
                              <w:r>
                                <w:t xml:space="preserve">Figure </w:t>
                              </w:r>
                              <w:fldSimple w:instr=" SEQ Figure \* ARABIC ">
                                <w:r w:rsidR="00E6495F">
                                  <w:rPr>
                                    <w:noProof/>
                                  </w:rPr>
                                  <w:t>1</w:t>
                                </w:r>
                              </w:fldSimple>
                              <w:r>
                                <w:t xml:space="preserve"> STEEPLE and extension of PEST</w:t>
                              </w:r>
                              <w:r w:rsidR="00D11731">
                                <w:t>LE</w:t>
                              </w:r>
                              <w:r>
                                <w:t xml:space="preserve"> </w:t>
                              </w:r>
                              <w:r>
                                <w:br/>
                                <w:t>(image taken from ProfessionalAcademy.com)</w:t>
                              </w:r>
                              <w:bookmarkEnd w:id="2"/>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2011EC99" id="Group 9" o:spid="_x0000_s1026" style="position:absolute;left:0;text-align:left;margin-left:210pt;margin-top:26.4pt;width:249.6pt;height:319.5pt;z-index:251657216;mso-width-relative:margin;mso-height-relative:margin" coordsize="30460,35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alt="See the source image" style="position:absolute;width:30460;height:30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">
                  <v:imagedata r:id="rId12" o:title="See the source image" croptop="5285f" cropbottom="5022f"/>
                </v:shape>
                <v:shapetype id="_x0000_t202" coordsize="21600,21600" o:spt="202" path="m,l,21600r21600,l21600,xe">
                  <v:stroke joinstyle="miter"/>
                  <v:path gradientshapeok="t" o:connecttype="rect"/>
                </v:shapetype>
                <v:shape id="Text Box 2" o:spid="_x0000_s1028" type="#_x0000_t202" style="position:absolute;top:30956;width:30289;height:4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4DC2F5AC" w14:textId="48B8A5D9" w:rsidR="00B96C09" w:rsidRDefault="00B96C09" w:rsidP="00B96C09">
                        <w:pPr>
                          <w:pStyle w:val="Caption"/>
                          <w:jc w:val="right"/>
                        </w:pPr>
                        <w:bookmarkStart w:id="3" w:name="_Toc99889890"/>
                        <w:r>
                          <w:t xml:space="preserve">Figure </w:t>
                        </w:r>
                        <w:fldSimple w:instr=" SEQ Figure \* ARABIC ">
                          <w:r w:rsidR="00E6495F">
                            <w:rPr>
                              <w:noProof/>
                            </w:rPr>
                            <w:t>1</w:t>
                          </w:r>
                        </w:fldSimple>
                        <w:r>
                          <w:t xml:space="preserve"> STEEPLE and extension of PEST</w:t>
                        </w:r>
                        <w:r w:rsidR="00D11731">
                          <w:t>LE</w:t>
                        </w:r>
                        <w:r>
                          <w:t xml:space="preserve"> </w:t>
                        </w:r>
                        <w:r>
                          <w:br/>
                          <w:t>(image taken from ProfessionalAcademy.com)</w:t>
                        </w:r>
                        <w:bookmarkEnd w:id="3"/>
                      </w:p>
                    </w:txbxContent>
                  </v:textbox>
                </v:shape>
                <w10:wrap type="square"/>
              </v:group>
            </w:pict>
          </mc:Fallback>
        </mc:AlternateContent>
      </w:r>
      <w:r w:rsidR="00F37FE8" w:rsidRPr="00695F6A">
        <w:rPr>
          <w:rFonts w:ascii="Arial" w:hAnsi="Arial" w:cs="Arial"/>
        </w:rPr>
        <w:t>PEST</w:t>
      </w:r>
      <w:r w:rsidRPr="00695F6A">
        <w:rPr>
          <w:rFonts w:ascii="Arial" w:hAnsi="Arial" w:cs="Arial"/>
        </w:rPr>
        <w:t>LE</w:t>
      </w:r>
      <w:r w:rsidR="00F37FE8" w:rsidRPr="00695F6A">
        <w:rPr>
          <w:rFonts w:ascii="Arial" w:hAnsi="Arial" w:cs="Arial"/>
        </w:rPr>
        <w:t xml:space="preserve"> i</w:t>
      </w:r>
      <w:r w:rsidR="004964FE" w:rsidRPr="00695F6A">
        <w:rPr>
          <w:rFonts w:ascii="Arial" w:hAnsi="Arial" w:cs="Arial"/>
        </w:rPr>
        <w:t xml:space="preserve">s an acronym commonly used </w:t>
      </w:r>
      <w:r w:rsidR="004644E8" w:rsidRPr="00695F6A">
        <w:rPr>
          <w:rFonts w:ascii="Arial" w:hAnsi="Arial" w:cs="Arial"/>
        </w:rPr>
        <w:t>as</w:t>
      </w:r>
      <w:r w:rsidR="004964FE" w:rsidRPr="00695F6A">
        <w:rPr>
          <w:rFonts w:ascii="Arial" w:hAnsi="Arial" w:cs="Arial"/>
        </w:rPr>
        <w:t xml:space="preserve"> </w:t>
      </w:r>
      <w:r w:rsidR="004644E8" w:rsidRPr="00695F6A">
        <w:rPr>
          <w:rFonts w:ascii="Arial" w:hAnsi="Arial" w:cs="Arial"/>
        </w:rPr>
        <w:t xml:space="preserve">a </w:t>
      </w:r>
      <w:r w:rsidR="004964FE" w:rsidRPr="00695F6A">
        <w:rPr>
          <w:rFonts w:ascii="Arial" w:hAnsi="Arial" w:cs="Arial"/>
        </w:rPr>
        <w:t xml:space="preserve">reminder of key factors to consider when assessing the external environment. </w:t>
      </w:r>
      <w:r w:rsidR="000A7940" w:rsidRPr="00695F6A">
        <w:rPr>
          <w:rFonts w:ascii="Arial" w:hAnsi="Arial" w:cs="Arial"/>
        </w:rPr>
        <w:t>I</w:t>
      </w:r>
      <w:r w:rsidR="004964FE" w:rsidRPr="00695F6A">
        <w:rPr>
          <w:rFonts w:ascii="Arial" w:hAnsi="Arial" w:cs="Arial"/>
        </w:rPr>
        <w:t xml:space="preserve">n some </w:t>
      </w:r>
      <w:r w:rsidR="00807240" w:rsidRPr="00695F6A">
        <w:rPr>
          <w:rFonts w:ascii="Arial" w:hAnsi="Arial" w:cs="Arial"/>
        </w:rPr>
        <w:t>cases,</w:t>
      </w:r>
      <w:r w:rsidR="004964FE" w:rsidRPr="00695F6A">
        <w:rPr>
          <w:rFonts w:ascii="Arial" w:hAnsi="Arial" w:cs="Arial"/>
        </w:rPr>
        <w:t xml:space="preserve"> </w:t>
      </w:r>
      <w:r w:rsidR="005D0AD0" w:rsidRPr="00695F6A">
        <w:rPr>
          <w:rFonts w:ascii="Arial" w:hAnsi="Arial" w:cs="Arial"/>
        </w:rPr>
        <w:t xml:space="preserve">as we would present PESTLE </w:t>
      </w:r>
      <w:r w:rsidR="00BD6715" w:rsidRPr="00695F6A">
        <w:rPr>
          <w:rFonts w:ascii="Arial" w:hAnsi="Arial" w:cs="Arial"/>
        </w:rPr>
        <w:t xml:space="preserve">to business leaders, </w:t>
      </w:r>
      <w:r w:rsidR="004964FE" w:rsidRPr="00695F6A">
        <w:rPr>
          <w:rFonts w:ascii="Arial" w:hAnsi="Arial" w:cs="Arial"/>
        </w:rPr>
        <w:t xml:space="preserve">this </w:t>
      </w:r>
      <w:r w:rsidR="00BD6715" w:rsidRPr="00695F6A">
        <w:rPr>
          <w:rFonts w:ascii="Arial" w:hAnsi="Arial" w:cs="Arial"/>
        </w:rPr>
        <w:t>w</w:t>
      </w:r>
      <w:r w:rsidR="004964FE" w:rsidRPr="00695F6A">
        <w:rPr>
          <w:rFonts w:ascii="Arial" w:hAnsi="Arial" w:cs="Arial"/>
        </w:rPr>
        <w:t xml:space="preserve">as extended to </w:t>
      </w:r>
      <w:r w:rsidR="00110775" w:rsidRPr="00695F6A">
        <w:rPr>
          <w:rFonts w:ascii="Arial" w:hAnsi="Arial" w:cs="Arial"/>
        </w:rPr>
        <w:t>‘</w:t>
      </w:r>
      <w:r w:rsidR="004964FE" w:rsidRPr="00695F6A">
        <w:rPr>
          <w:rFonts w:ascii="Arial" w:hAnsi="Arial" w:cs="Arial"/>
        </w:rPr>
        <w:t>STEEPLE</w:t>
      </w:r>
      <w:r w:rsidR="00110775" w:rsidRPr="00695F6A">
        <w:rPr>
          <w:rFonts w:ascii="Arial" w:hAnsi="Arial" w:cs="Arial"/>
        </w:rPr>
        <w:t>’</w:t>
      </w:r>
      <w:r w:rsidR="004964FE" w:rsidRPr="00695F6A">
        <w:rPr>
          <w:rFonts w:ascii="Arial" w:hAnsi="Arial" w:cs="Arial"/>
        </w:rPr>
        <w:t xml:space="preserve"> </w:t>
      </w:r>
      <w:r w:rsidR="000A7940" w:rsidRPr="00695F6A">
        <w:rPr>
          <w:rFonts w:ascii="Arial" w:hAnsi="Arial" w:cs="Arial"/>
        </w:rPr>
        <w:t>to include ‘ethical’ (fig.1)</w:t>
      </w:r>
      <w:r w:rsidR="00BD6715" w:rsidRPr="00695F6A">
        <w:rPr>
          <w:rFonts w:ascii="Arial" w:hAnsi="Arial" w:cs="Arial"/>
        </w:rPr>
        <w:t xml:space="preserve"> due to CT’s </w:t>
      </w:r>
      <w:r w:rsidR="009F39CE" w:rsidRPr="00695F6A">
        <w:rPr>
          <w:rFonts w:ascii="Arial" w:hAnsi="Arial" w:cs="Arial"/>
        </w:rPr>
        <w:t>ethical approach to gender equality and inclusivity</w:t>
      </w:r>
      <w:r w:rsidR="004964FE" w:rsidRPr="00695F6A">
        <w:rPr>
          <w:rFonts w:ascii="Arial" w:hAnsi="Arial" w:cs="Arial"/>
        </w:rPr>
        <w:t>.</w:t>
      </w:r>
    </w:p>
    <w:p w14:paraId="6061843F" w14:textId="46A1FCC6" w:rsidR="00F37FE8" w:rsidRPr="00695F6A" w:rsidRDefault="00F37FE8" w:rsidP="00695F6A">
      <w:pPr>
        <w:pStyle w:val="NoSpacing"/>
        <w:rPr>
          <w:rFonts w:ascii="Arial" w:hAnsi="Arial" w:cs="Arial"/>
        </w:rPr>
      </w:pPr>
      <w:r w:rsidRPr="00695F6A">
        <w:rPr>
          <w:rFonts w:ascii="Arial" w:hAnsi="Arial" w:cs="Arial"/>
        </w:rPr>
        <w:t xml:space="preserve">Each </w:t>
      </w:r>
      <w:r w:rsidR="00C137D8" w:rsidRPr="00695F6A">
        <w:rPr>
          <w:rFonts w:ascii="Arial" w:hAnsi="Arial" w:cs="Arial"/>
        </w:rPr>
        <w:t>letter</w:t>
      </w:r>
      <w:r w:rsidRPr="00695F6A">
        <w:rPr>
          <w:rFonts w:ascii="Arial" w:hAnsi="Arial" w:cs="Arial"/>
        </w:rPr>
        <w:t xml:space="preserve"> serves as a useful reminder of an external factor that often has a direct impact on </w:t>
      </w:r>
      <w:r w:rsidR="00633924" w:rsidRPr="00695F6A">
        <w:rPr>
          <w:rFonts w:ascii="Arial" w:hAnsi="Arial" w:cs="Arial"/>
        </w:rPr>
        <w:t>an</w:t>
      </w:r>
      <w:r w:rsidRPr="00695F6A">
        <w:rPr>
          <w:rFonts w:ascii="Arial" w:hAnsi="Arial" w:cs="Arial"/>
        </w:rPr>
        <w:t xml:space="preserve"> </w:t>
      </w:r>
      <w:r w:rsidR="00807240" w:rsidRPr="00695F6A">
        <w:rPr>
          <w:rFonts w:ascii="Arial" w:hAnsi="Arial" w:cs="Arial"/>
        </w:rPr>
        <w:t>organisation’s</w:t>
      </w:r>
      <w:r w:rsidRPr="00695F6A">
        <w:rPr>
          <w:rFonts w:ascii="Arial" w:hAnsi="Arial" w:cs="Arial"/>
        </w:rPr>
        <w:t xml:space="preserve"> ability to operate. </w:t>
      </w:r>
      <w:r w:rsidR="00C137D8" w:rsidRPr="00695F6A">
        <w:rPr>
          <w:rFonts w:ascii="Arial" w:hAnsi="Arial" w:cs="Arial"/>
        </w:rPr>
        <w:t xml:space="preserve">A recent example of this is a report from </w:t>
      </w:r>
      <w:r w:rsidR="00A8483D" w:rsidRPr="00695F6A">
        <w:rPr>
          <w:rFonts w:ascii="Arial" w:hAnsi="Arial" w:cs="Arial"/>
        </w:rPr>
        <w:t>the</w:t>
      </w:r>
      <w:r w:rsidR="00746A89" w:rsidRPr="00695F6A">
        <w:rPr>
          <w:rFonts w:ascii="Arial" w:hAnsi="Arial" w:cs="Arial"/>
        </w:rPr>
        <w:t xml:space="preserve"> chairman of </w:t>
      </w:r>
      <w:r w:rsidR="00CE4051" w:rsidRPr="00695F6A">
        <w:rPr>
          <w:rFonts w:ascii="Arial" w:hAnsi="Arial" w:cs="Arial"/>
        </w:rPr>
        <w:t xml:space="preserve">the </w:t>
      </w:r>
      <w:r w:rsidR="00746A89" w:rsidRPr="00695F6A">
        <w:rPr>
          <w:rFonts w:ascii="Arial" w:hAnsi="Arial" w:cs="Arial"/>
        </w:rPr>
        <w:t xml:space="preserve">City Pub Group </w:t>
      </w:r>
      <w:r w:rsidR="00A8483D" w:rsidRPr="00695F6A">
        <w:rPr>
          <w:rFonts w:ascii="Arial" w:hAnsi="Arial" w:cs="Arial"/>
        </w:rPr>
        <w:t>c</w:t>
      </w:r>
      <w:r w:rsidR="00746A89" w:rsidRPr="00695F6A">
        <w:rPr>
          <w:rFonts w:ascii="Arial" w:hAnsi="Arial" w:cs="Arial"/>
        </w:rPr>
        <w:t xml:space="preserve">hain </w:t>
      </w:r>
      <w:r w:rsidR="00A8483D" w:rsidRPr="00695F6A">
        <w:rPr>
          <w:rFonts w:ascii="Arial" w:hAnsi="Arial" w:cs="Arial"/>
        </w:rPr>
        <w:t>who</w:t>
      </w:r>
      <w:r w:rsidR="00746A89" w:rsidRPr="00695F6A">
        <w:rPr>
          <w:rFonts w:ascii="Arial" w:hAnsi="Arial" w:cs="Arial"/>
        </w:rPr>
        <w:t xml:space="preserve"> reported that</w:t>
      </w:r>
      <w:r w:rsidR="00256BC4" w:rsidRPr="00695F6A">
        <w:rPr>
          <w:rFonts w:ascii="Arial" w:hAnsi="Arial" w:cs="Arial"/>
        </w:rPr>
        <w:t xml:space="preserve"> despite a</w:t>
      </w:r>
      <w:r w:rsidR="00725D1D" w:rsidRPr="00695F6A">
        <w:rPr>
          <w:rFonts w:ascii="Arial" w:hAnsi="Arial" w:cs="Arial"/>
        </w:rPr>
        <w:t xml:space="preserve"> reduction</w:t>
      </w:r>
      <w:r w:rsidR="00746A89" w:rsidRPr="00695F6A">
        <w:rPr>
          <w:rFonts w:ascii="Arial" w:hAnsi="Arial" w:cs="Arial"/>
        </w:rPr>
        <w:t xml:space="preserve"> in </w:t>
      </w:r>
      <w:r w:rsidR="003D7D68" w:rsidRPr="00695F6A">
        <w:rPr>
          <w:rFonts w:ascii="Arial" w:hAnsi="Arial" w:cs="Arial"/>
        </w:rPr>
        <w:t>inflation</w:t>
      </w:r>
      <w:r w:rsidR="00746A89" w:rsidRPr="00695F6A">
        <w:rPr>
          <w:rFonts w:ascii="Arial" w:hAnsi="Arial" w:cs="Arial"/>
        </w:rPr>
        <w:t xml:space="preserve"> this new financial year leaves them with no choice but to increase their prices for customers</w:t>
      </w:r>
      <w:r w:rsidR="00725D1D" w:rsidRPr="00695F6A">
        <w:rPr>
          <w:rFonts w:ascii="Arial" w:hAnsi="Arial" w:cs="Arial"/>
        </w:rPr>
        <w:t xml:space="preserve"> as they continue to recover and consolidate post pandemic.</w:t>
      </w:r>
      <w:r w:rsidR="00746A89" w:rsidRPr="00695F6A">
        <w:rPr>
          <w:rFonts w:ascii="Arial" w:hAnsi="Arial" w:cs="Arial"/>
        </w:rPr>
        <w:t xml:space="preserve"> </w:t>
      </w:r>
      <w:sdt>
        <w:sdtPr>
          <w:rPr>
            <w:rFonts w:ascii="Arial" w:hAnsi="Arial" w:cs="Arial"/>
          </w:rPr>
          <w:id w:val="-642422199"/>
          <w:citation/>
        </w:sdtPr>
        <w:sdtContent>
          <w:r w:rsidR="00746A89" w:rsidRPr="00695F6A">
            <w:rPr>
              <w:rFonts w:ascii="Arial" w:hAnsi="Arial" w:cs="Arial"/>
            </w:rPr>
            <w:fldChar w:fldCharType="begin"/>
          </w:r>
          <w:r w:rsidR="0051657B" w:rsidRPr="00695F6A">
            <w:rPr>
              <w:rFonts w:ascii="Arial" w:hAnsi="Arial" w:cs="Arial"/>
            </w:rPr>
            <w:instrText xml:space="preserve">CITATION Yah22 \l 2057 </w:instrText>
          </w:r>
          <w:r w:rsidR="00746A89" w:rsidRPr="00695F6A">
            <w:rPr>
              <w:rFonts w:ascii="Arial" w:hAnsi="Arial" w:cs="Arial"/>
            </w:rPr>
            <w:fldChar w:fldCharType="separate"/>
          </w:r>
          <w:r w:rsidR="0051657B" w:rsidRPr="00695F6A">
            <w:rPr>
              <w:rFonts w:ascii="Arial" w:hAnsi="Arial" w:cs="Arial"/>
              <w:noProof/>
            </w:rPr>
            <w:t>(Yahoo News, 2024)</w:t>
          </w:r>
          <w:r w:rsidR="00746A89" w:rsidRPr="00695F6A">
            <w:rPr>
              <w:rFonts w:ascii="Arial" w:hAnsi="Arial" w:cs="Arial"/>
            </w:rPr>
            <w:fldChar w:fldCharType="end"/>
          </w:r>
        </w:sdtContent>
      </w:sdt>
      <w:r w:rsidR="00746A89" w:rsidRPr="00695F6A">
        <w:rPr>
          <w:rFonts w:ascii="Arial" w:hAnsi="Arial" w:cs="Arial"/>
        </w:rPr>
        <w:t>.</w:t>
      </w:r>
      <w:r w:rsidR="00A8483D" w:rsidRPr="00695F6A">
        <w:rPr>
          <w:rFonts w:ascii="Arial" w:hAnsi="Arial" w:cs="Arial"/>
        </w:rPr>
        <w:t xml:space="preserve"> </w:t>
      </w:r>
    </w:p>
    <w:p w14:paraId="3A170F06" w14:textId="1B9F7D47" w:rsidR="009452C7" w:rsidRPr="00695F6A" w:rsidRDefault="00B46CAD" w:rsidP="00A226E5">
      <w:pPr>
        <w:pStyle w:val="NoSpacing"/>
        <w:jc w:val="left"/>
        <w:rPr>
          <w:rFonts w:ascii="Arial" w:hAnsi="Arial" w:cs="Arial"/>
        </w:rPr>
      </w:pPr>
      <w:r w:rsidRPr="00695F6A">
        <w:rPr>
          <w:rFonts w:ascii="Arial" w:hAnsi="Arial" w:cs="Arial"/>
        </w:rPr>
        <w:t>T</w:t>
      </w:r>
      <w:r w:rsidR="00F37FE8" w:rsidRPr="00695F6A">
        <w:rPr>
          <w:rFonts w:ascii="Arial" w:hAnsi="Arial" w:cs="Arial"/>
        </w:rPr>
        <w:t>he ability to provide human labour</w:t>
      </w:r>
      <w:r w:rsidR="005D504B" w:rsidRPr="00695F6A">
        <w:rPr>
          <w:rFonts w:ascii="Arial" w:hAnsi="Arial" w:cs="Arial"/>
        </w:rPr>
        <w:t xml:space="preserve"> and </w:t>
      </w:r>
      <w:r w:rsidR="00F37FE8" w:rsidRPr="00695F6A">
        <w:rPr>
          <w:rFonts w:ascii="Arial" w:hAnsi="Arial" w:cs="Arial"/>
        </w:rPr>
        <w:t xml:space="preserve">to deliver services </w:t>
      </w:r>
      <w:r w:rsidR="005D504B" w:rsidRPr="00695F6A">
        <w:rPr>
          <w:rFonts w:ascii="Arial" w:hAnsi="Arial" w:cs="Arial"/>
        </w:rPr>
        <w:t>can</w:t>
      </w:r>
      <w:r w:rsidR="00F37FE8" w:rsidRPr="00695F6A">
        <w:rPr>
          <w:rFonts w:ascii="Arial" w:hAnsi="Arial" w:cs="Arial"/>
        </w:rPr>
        <w:t xml:space="preserve"> also </w:t>
      </w:r>
      <w:r w:rsidR="005D504B" w:rsidRPr="00695F6A">
        <w:rPr>
          <w:rFonts w:ascii="Arial" w:hAnsi="Arial" w:cs="Arial"/>
        </w:rPr>
        <w:t xml:space="preserve">be </w:t>
      </w:r>
      <w:r w:rsidR="00F37FE8" w:rsidRPr="00695F6A">
        <w:rPr>
          <w:rFonts w:ascii="Arial" w:hAnsi="Arial" w:cs="Arial"/>
        </w:rPr>
        <w:t xml:space="preserve">affected by the external environment. </w:t>
      </w:r>
      <w:r w:rsidR="00537EEC" w:rsidRPr="00695F6A">
        <w:rPr>
          <w:rFonts w:ascii="Arial" w:hAnsi="Arial" w:cs="Arial"/>
        </w:rPr>
        <w:t xml:space="preserve">In an </w:t>
      </w:r>
      <w:r w:rsidR="0082666C" w:rsidRPr="00695F6A">
        <w:rPr>
          <w:rFonts w:ascii="Arial" w:hAnsi="Arial" w:cs="Arial"/>
        </w:rPr>
        <w:t xml:space="preserve">ever </w:t>
      </w:r>
      <w:r w:rsidR="00537EEC" w:rsidRPr="00695F6A">
        <w:rPr>
          <w:rFonts w:ascii="Arial" w:hAnsi="Arial" w:cs="Arial"/>
        </w:rPr>
        <w:t>increasingly tight labour market</w:t>
      </w:r>
      <w:r w:rsidR="0082666C" w:rsidRPr="00695F6A">
        <w:rPr>
          <w:rFonts w:ascii="Arial" w:hAnsi="Arial" w:cs="Arial"/>
        </w:rPr>
        <w:t xml:space="preserve">, </w:t>
      </w:r>
      <w:r w:rsidR="00537EEC" w:rsidRPr="00695F6A">
        <w:rPr>
          <w:rFonts w:ascii="Arial" w:hAnsi="Arial" w:cs="Arial"/>
        </w:rPr>
        <w:t>employers have</w:t>
      </w:r>
      <w:r w:rsidR="0082666C" w:rsidRPr="00695F6A">
        <w:rPr>
          <w:rFonts w:ascii="Arial" w:hAnsi="Arial" w:cs="Arial"/>
        </w:rPr>
        <w:t xml:space="preserve"> needlessly required to</w:t>
      </w:r>
      <w:r w:rsidR="00537EEC" w:rsidRPr="00695F6A">
        <w:rPr>
          <w:rFonts w:ascii="Arial" w:hAnsi="Arial" w:cs="Arial"/>
        </w:rPr>
        <w:t xml:space="preserve"> become more creative in a bid to attract and retain top talent. London based PR firm, Comms</w:t>
      </w:r>
      <w:r w:rsidR="00AA7B65" w:rsidRPr="00695F6A">
        <w:rPr>
          <w:rFonts w:ascii="Arial" w:hAnsi="Arial" w:cs="Arial"/>
        </w:rPr>
        <w:t xml:space="preserve"> </w:t>
      </w:r>
      <w:r w:rsidR="00537EEC" w:rsidRPr="00695F6A">
        <w:rPr>
          <w:rFonts w:ascii="Arial" w:hAnsi="Arial" w:cs="Arial"/>
        </w:rPr>
        <w:t xml:space="preserve">Co, </w:t>
      </w:r>
      <w:r w:rsidR="006B592F" w:rsidRPr="00695F6A">
        <w:rPr>
          <w:rFonts w:ascii="Arial" w:hAnsi="Arial" w:cs="Arial"/>
        </w:rPr>
        <w:t>awarded staff</w:t>
      </w:r>
      <w:r w:rsidR="00537EEC" w:rsidRPr="00695F6A">
        <w:rPr>
          <w:rFonts w:ascii="Arial" w:hAnsi="Arial" w:cs="Arial"/>
        </w:rPr>
        <w:t xml:space="preserve"> a 5% pay rise to help them manage the rising costs of energy</w:t>
      </w:r>
      <w:r w:rsidR="006B592F" w:rsidRPr="00695F6A">
        <w:rPr>
          <w:rFonts w:ascii="Arial" w:hAnsi="Arial" w:cs="Arial"/>
        </w:rPr>
        <w:t xml:space="preserve"> in 2023</w:t>
      </w:r>
      <w:r w:rsidR="00537EEC" w:rsidRPr="00695F6A">
        <w:rPr>
          <w:rFonts w:ascii="Arial" w:hAnsi="Arial" w:cs="Arial"/>
        </w:rPr>
        <w:t>. Th</w:t>
      </w:r>
      <w:r w:rsidRPr="00695F6A">
        <w:rPr>
          <w:rFonts w:ascii="Arial" w:hAnsi="Arial" w:cs="Arial"/>
        </w:rPr>
        <w:t>is</w:t>
      </w:r>
      <w:r w:rsidR="00537EEC" w:rsidRPr="00695F6A">
        <w:rPr>
          <w:rFonts w:ascii="Arial" w:hAnsi="Arial" w:cs="Arial"/>
        </w:rPr>
        <w:t xml:space="preserve"> firm </w:t>
      </w:r>
      <w:r w:rsidRPr="00695F6A">
        <w:rPr>
          <w:rFonts w:ascii="Arial" w:hAnsi="Arial" w:cs="Arial"/>
        </w:rPr>
        <w:t xml:space="preserve">has </w:t>
      </w:r>
      <w:r w:rsidR="00BC6607" w:rsidRPr="00695F6A">
        <w:rPr>
          <w:rFonts w:ascii="Arial" w:hAnsi="Arial" w:cs="Arial"/>
        </w:rPr>
        <w:t xml:space="preserve">very cleverly </w:t>
      </w:r>
      <w:r w:rsidR="00807240" w:rsidRPr="00695F6A">
        <w:rPr>
          <w:rFonts w:ascii="Arial" w:hAnsi="Arial" w:cs="Arial"/>
        </w:rPr>
        <w:t>capitalise</w:t>
      </w:r>
      <w:r w:rsidR="00BC6607" w:rsidRPr="00695F6A">
        <w:rPr>
          <w:rFonts w:ascii="Arial" w:hAnsi="Arial" w:cs="Arial"/>
        </w:rPr>
        <w:t>d</w:t>
      </w:r>
      <w:r w:rsidR="00537EEC" w:rsidRPr="00695F6A">
        <w:rPr>
          <w:rFonts w:ascii="Arial" w:hAnsi="Arial" w:cs="Arial"/>
        </w:rPr>
        <w:t xml:space="preserve"> on a</w:t>
      </w:r>
      <w:r w:rsidR="00BC6607" w:rsidRPr="00695F6A">
        <w:rPr>
          <w:rFonts w:ascii="Arial" w:hAnsi="Arial" w:cs="Arial"/>
        </w:rPr>
        <w:t xml:space="preserve">n </w:t>
      </w:r>
      <w:r w:rsidR="00807240" w:rsidRPr="00695F6A">
        <w:rPr>
          <w:rFonts w:ascii="Arial" w:hAnsi="Arial" w:cs="Arial"/>
        </w:rPr>
        <w:t>economic</w:t>
      </w:r>
      <w:r w:rsidR="00537EEC" w:rsidRPr="00695F6A">
        <w:rPr>
          <w:rFonts w:ascii="Arial" w:hAnsi="Arial" w:cs="Arial"/>
        </w:rPr>
        <w:t xml:space="preserve"> issue affecting </w:t>
      </w:r>
      <w:r w:rsidR="00807240" w:rsidRPr="00695F6A">
        <w:rPr>
          <w:rFonts w:ascii="Arial" w:hAnsi="Arial" w:cs="Arial"/>
        </w:rPr>
        <w:t>its</w:t>
      </w:r>
      <w:r w:rsidR="00537EEC" w:rsidRPr="00695F6A">
        <w:rPr>
          <w:rFonts w:ascii="Arial" w:hAnsi="Arial" w:cs="Arial"/>
        </w:rPr>
        <w:t xml:space="preserve"> workforce</w:t>
      </w:r>
      <w:r w:rsidR="00BC6607" w:rsidRPr="00695F6A">
        <w:rPr>
          <w:rFonts w:ascii="Arial" w:hAnsi="Arial" w:cs="Arial"/>
        </w:rPr>
        <w:t xml:space="preserve"> to promote its employer brand</w:t>
      </w:r>
      <w:r w:rsidR="00537EEC" w:rsidRPr="00695F6A">
        <w:rPr>
          <w:rFonts w:ascii="Arial" w:hAnsi="Arial" w:cs="Arial"/>
        </w:rPr>
        <w:t xml:space="preserve"> </w:t>
      </w:r>
      <w:sdt>
        <w:sdtPr>
          <w:rPr>
            <w:rFonts w:ascii="Arial" w:hAnsi="Arial" w:cs="Arial"/>
          </w:rPr>
          <w:id w:val="-1140107616"/>
          <w:citation/>
        </w:sdtPr>
        <w:sdtContent>
          <w:r w:rsidR="00537EEC" w:rsidRPr="00695F6A">
            <w:rPr>
              <w:rFonts w:ascii="Arial" w:hAnsi="Arial" w:cs="Arial"/>
            </w:rPr>
            <w:fldChar w:fldCharType="begin"/>
          </w:r>
          <w:r w:rsidR="006B592F" w:rsidRPr="00695F6A">
            <w:rPr>
              <w:rFonts w:ascii="Arial" w:hAnsi="Arial" w:cs="Arial"/>
            </w:rPr>
            <w:instrText xml:space="preserve">CITATION BBC221 \l 2057 </w:instrText>
          </w:r>
          <w:r w:rsidR="00537EEC" w:rsidRPr="00695F6A">
            <w:rPr>
              <w:rFonts w:ascii="Arial" w:hAnsi="Arial" w:cs="Arial"/>
            </w:rPr>
            <w:fldChar w:fldCharType="separate"/>
          </w:r>
          <w:r w:rsidR="006B592F" w:rsidRPr="00695F6A">
            <w:rPr>
              <w:rFonts w:ascii="Arial" w:hAnsi="Arial" w:cs="Arial"/>
              <w:noProof/>
            </w:rPr>
            <w:t>(BBC News, 2024)</w:t>
          </w:r>
          <w:r w:rsidR="00537EEC" w:rsidRPr="00695F6A">
            <w:rPr>
              <w:rFonts w:ascii="Arial" w:hAnsi="Arial" w:cs="Arial"/>
            </w:rPr>
            <w:fldChar w:fldCharType="end"/>
          </w:r>
        </w:sdtContent>
      </w:sdt>
      <w:r w:rsidR="00537EEC" w:rsidRPr="00695F6A">
        <w:rPr>
          <w:rFonts w:ascii="Arial" w:hAnsi="Arial" w:cs="Arial"/>
        </w:rPr>
        <w:t>.</w:t>
      </w:r>
    </w:p>
    <w:p w14:paraId="269834E8" w14:textId="63DE0DC8" w:rsidR="00BD564D" w:rsidRPr="00695F6A" w:rsidRDefault="00FB1469" w:rsidP="00A226E5">
      <w:pPr>
        <w:pStyle w:val="NoSpacing"/>
        <w:jc w:val="left"/>
        <w:rPr>
          <w:rFonts w:ascii="Arial" w:hAnsi="Arial" w:cs="Arial"/>
        </w:rPr>
      </w:pPr>
      <w:r w:rsidRPr="00695F6A">
        <w:rPr>
          <w:rFonts w:ascii="Arial" w:hAnsi="Arial" w:cs="Arial"/>
        </w:rPr>
        <w:t>PESTL</w:t>
      </w:r>
      <w:r w:rsidR="007D0B29" w:rsidRPr="00695F6A">
        <w:rPr>
          <w:rFonts w:ascii="Arial" w:hAnsi="Arial" w:cs="Arial"/>
        </w:rPr>
        <w:t>E</w:t>
      </w:r>
      <w:r w:rsidRPr="00695F6A">
        <w:rPr>
          <w:rFonts w:ascii="Arial" w:hAnsi="Arial" w:cs="Arial"/>
        </w:rPr>
        <w:t>/STEEPLE analysis as the tool itself isn't without its shortcomings.</w:t>
      </w:r>
      <w:r w:rsidR="00DC122A" w:rsidRPr="00695F6A">
        <w:rPr>
          <w:rFonts w:ascii="Arial" w:hAnsi="Arial" w:cs="Arial"/>
        </w:rPr>
        <w:t xml:space="preserve"> </w:t>
      </w:r>
      <w:r w:rsidR="00BD564D" w:rsidRPr="00695F6A">
        <w:rPr>
          <w:rFonts w:ascii="Arial" w:hAnsi="Arial" w:cs="Arial"/>
        </w:rPr>
        <w:t>PESTLE may overly simplify the complexity of certain external factors. For instance, it may not adequately account for the intricate interplay between different factors (e.g., how political instability might directly impact economic trends or technological innovation).</w:t>
      </w:r>
    </w:p>
    <w:p w14:paraId="29C7EE5E" w14:textId="77777777" w:rsidR="000E6A06" w:rsidRPr="00A226E5" w:rsidRDefault="00B833E4" w:rsidP="0039372D">
      <w:pPr>
        <w:pStyle w:val="NoSpacing"/>
        <w:jc w:val="left"/>
        <w:rPr>
          <w:rFonts w:ascii="Arial" w:hAnsi="Arial" w:cs="Arial"/>
        </w:rPr>
      </w:pPr>
      <w:r w:rsidRPr="00A226E5">
        <w:rPr>
          <w:rFonts w:ascii="Arial" w:hAnsi="Arial" w:cs="Arial"/>
        </w:rPr>
        <w:t>When considering the</w:t>
      </w:r>
      <w:r w:rsidR="00FB1469" w:rsidRPr="00A226E5">
        <w:rPr>
          <w:rFonts w:ascii="Arial" w:hAnsi="Arial" w:cs="Arial"/>
        </w:rPr>
        <w:t xml:space="preserve"> </w:t>
      </w:r>
      <w:r w:rsidR="00DC122A" w:rsidRPr="00A226E5">
        <w:rPr>
          <w:rFonts w:ascii="Arial" w:hAnsi="Arial" w:cs="Arial"/>
        </w:rPr>
        <w:t>‘</w:t>
      </w:r>
      <w:r w:rsidR="00FB1469" w:rsidRPr="00A226E5">
        <w:rPr>
          <w:rFonts w:ascii="Arial" w:hAnsi="Arial" w:cs="Arial"/>
        </w:rPr>
        <w:t>environmental</w:t>
      </w:r>
      <w:r w:rsidR="00DC122A" w:rsidRPr="00A226E5">
        <w:rPr>
          <w:rFonts w:ascii="Arial" w:hAnsi="Arial" w:cs="Arial"/>
        </w:rPr>
        <w:t>’</w:t>
      </w:r>
      <w:r w:rsidR="00FB1469" w:rsidRPr="00A226E5">
        <w:rPr>
          <w:rFonts w:ascii="Arial" w:hAnsi="Arial" w:cs="Arial"/>
        </w:rPr>
        <w:t xml:space="preserve"> analysis</w:t>
      </w:r>
      <w:r w:rsidRPr="00A226E5">
        <w:rPr>
          <w:rFonts w:ascii="Arial" w:hAnsi="Arial" w:cs="Arial"/>
        </w:rPr>
        <w:t>, it</w:t>
      </w:r>
      <w:r w:rsidR="00FB1469" w:rsidRPr="00A226E5">
        <w:rPr>
          <w:rFonts w:ascii="Arial" w:hAnsi="Arial" w:cs="Arial"/>
        </w:rPr>
        <w:t xml:space="preserve"> is divided </w:t>
      </w:r>
      <w:r w:rsidR="00807240" w:rsidRPr="00A226E5">
        <w:rPr>
          <w:rFonts w:ascii="Arial" w:hAnsi="Arial" w:cs="Arial"/>
        </w:rPr>
        <w:t>into</w:t>
      </w:r>
      <w:r w:rsidR="00FB1469" w:rsidRPr="00A226E5">
        <w:rPr>
          <w:rFonts w:ascii="Arial" w:hAnsi="Arial" w:cs="Arial"/>
        </w:rPr>
        <w:t xml:space="preserve"> </w:t>
      </w:r>
      <w:r w:rsidR="00DC122A" w:rsidRPr="00A226E5">
        <w:rPr>
          <w:rFonts w:ascii="Arial" w:hAnsi="Arial" w:cs="Arial"/>
        </w:rPr>
        <w:t>four</w:t>
      </w:r>
      <w:r w:rsidR="00FB1469" w:rsidRPr="00A226E5">
        <w:rPr>
          <w:rFonts w:ascii="Arial" w:hAnsi="Arial" w:cs="Arial"/>
        </w:rPr>
        <w:t xml:space="preserve"> stages</w:t>
      </w:r>
      <w:r w:rsidR="00DC122A" w:rsidRPr="00A226E5">
        <w:rPr>
          <w:rFonts w:ascii="Arial" w:hAnsi="Arial" w:cs="Arial"/>
        </w:rPr>
        <w:t>:</w:t>
      </w:r>
      <w:r w:rsidR="00FB1469" w:rsidRPr="00A226E5">
        <w:rPr>
          <w:rFonts w:ascii="Arial" w:hAnsi="Arial" w:cs="Arial"/>
        </w:rPr>
        <w:t xml:space="preserve"> </w:t>
      </w:r>
      <w:r w:rsidR="00684EE3" w:rsidRPr="00A226E5">
        <w:rPr>
          <w:rFonts w:ascii="Arial" w:hAnsi="Arial" w:cs="Arial"/>
        </w:rPr>
        <w:t xml:space="preserve">Scanning, Monitoring, Forecasting </w:t>
      </w:r>
      <w:r w:rsidR="00FB1469" w:rsidRPr="00A226E5">
        <w:rPr>
          <w:rFonts w:ascii="Arial" w:hAnsi="Arial" w:cs="Arial"/>
        </w:rPr>
        <w:t xml:space="preserve">and </w:t>
      </w:r>
      <w:r w:rsidR="00684EE3" w:rsidRPr="00A226E5">
        <w:rPr>
          <w:rFonts w:ascii="Arial" w:hAnsi="Arial" w:cs="Arial"/>
        </w:rPr>
        <w:t>A</w:t>
      </w:r>
      <w:r w:rsidR="00FB1469" w:rsidRPr="00A226E5">
        <w:rPr>
          <w:rFonts w:ascii="Arial" w:hAnsi="Arial" w:cs="Arial"/>
        </w:rPr>
        <w:t xml:space="preserve">ssessing. </w:t>
      </w:r>
      <w:r w:rsidR="00684EE3" w:rsidRPr="00A226E5">
        <w:rPr>
          <w:rFonts w:ascii="Arial" w:hAnsi="Arial" w:cs="Arial"/>
        </w:rPr>
        <w:t>‘</w:t>
      </w:r>
      <w:r w:rsidR="00DC122A" w:rsidRPr="00A226E5">
        <w:rPr>
          <w:rFonts w:ascii="Arial" w:hAnsi="Arial" w:cs="Arial"/>
        </w:rPr>
        <w:t>S</w:t>
      </w:r>
      <w:r w:rsidR="00FB1469" w:rsidRPr="00A226E5">
        <w:rPr>
          <w:rFonts w:ascii="Arial" w:hAnsi="Arial" w:cs="Arial"/>
        </w:rPr>
        <w:t>canning</w:t>
      </w:r>
      <w:r w:rsidR="00684EE3" w:rsidRPr="00A226E5">
        <w:rPr>
          <w:rFonts w:ascii="Arial" w:hAnsi="Arial" w:cs="Arial"/>
        </w:rPr>
        <w:t>’</w:t>
      </w:r>
      <w:r w:rsidR="00FB1469" w:rsidRPr="00A226E5">
        <w:rPr>
          <w:rFonts w:ascii="Arial" w:hAnsi="Arial" w:cs="Arial"/>
        </w:rPr>
        <w:t xml:space="preserve"> involves general surveillance </w:t>
      </w:r>
      <w:r w:rsidR="00807240" w:rsidRPr="00A226E5">
        <w:rPr>
          <w:rFonts w:ascii="Arial" w:hAnsi="Arial" w:cs="Arial"/>
        </w:rPr>
        <w:t>of</w:t>
      </w:r>
      <w:r w:rsidR="00FB1469" w:rsidRPr="00A226E5">
        <w:rPr>
          <w:rFonts w:ascii="Arial" w:hAnsi="Arial" w:cs="Arial"/>
        </w:rPr>
        <w:t xml:space="preserve"> all the </w:t>
      </w:r>
      <w:r w:rsidR="00C861DD" w:rsidRPr="00A226E5">
        <w:rPr>
          <w:rFonts w:ascii="Arial" w:hAnsi="Arial" w:cs="Arial"/>
        </w:rPr>
        <w:t xml:space="preserve">STEEPLE </w:t>
      </w:r>
      <w:r w:rsidR="00FB1469" w:rsidRPr="00A226E5">
        <w:rPr>
          <w:rFonts w:ascii="Arial" w:hAnsi="Arial" w:cs="Arial"/>
        </w:rPr>
        <w:t>factors</w:t>
      </w:r>
      <w:r w:rsidR="00684EE3" w:rsidRPr="00A226E5">
        <w:rPr>
          <w:rFonts w:ascii="Arial" w:hAnsi="Arial" w:cs="Arial"/>
        </w:rPr>
        <w:t xml:space="preserve"> and</w:t>
      </w:r>
      <w:r w:rsidR="00FB1469" w:rsidRPr="00A226E5">
        <w:rPr>
          <w:rFonts w:ascii="Arial" w:hAnsi="Arial" w:cs="Arial"/>
        </w:rPr>
        <w:t xml:space="preserve"> </w:t>
      </w:r>
      <w:r w:rsidR="00684EE3" w:rsidRPr="00A226E5">
        <w:rPr>
          <w:rFonts w:ascii="Arial" w:hAnsi="Arial" w:cs="Arial"/>
        </w:rPr>
        <w:t>‘</w:t>
      </w:r>
      <w:r w:rsidR="00C861DD" w:rsidRPr="00A226E5">
        <w:rPr>
          <w:rFonts w:ascii="Arial" w:hAnsi="Arial" w:cs="Arial"/>
        </w:rPr>
        <w:t>M</w:t>
      </w:r>
      <w:r w:rsidR="00FB1469" w:rsidRPr="00A226E5">
        <w:rPr>
          <w:rFonts w:ascii="Arial" w:hAnsi="Arial" w:cs="Arial"/>
        </w:rPr>
        <w:t>onitoring</w:t>
      </w:r>
      <w:r w:rsidR="00684EE3" w:rsidRPr="00A226E5">
        <w:rPr>
          <w:rFonts w:ascii="Arial" w:hAnsi="Arial" w:cs="Arial"/>
        </w:rPr>
        <w:t>’</w:t>
      </w:r>
      <w:r w:rsidR="00FB1469" w:rsidRPr="00A226E5">
        <w:rPr>
          <w:rFonts w:ascii="Arial" w:hAnsi="Arial" w:cs="Arial"/>
        </w:rPr>
        <w:t xml:space="preserve"> involves tracking trends. These then provide data and information that can enable </w:t>
      </w:r>
      <w:r w:rsidR="00684EE3" w:rsidRPr="00A226E5">
        <w:rPr>
          <w:rFonts w:ascii="Arial" w:hAnsi="Arial" w:cs="Arial"/>
        </w:rPr>
        <w:t>‘F</w:t>
      </w:r>
      <w:r w:rsidR="00FB1469" w:rsidRPr="00A226E5">
        <w:rPr>
          <w:rFonts w:ascii="Arial" w:hAnsi="Arial" w:cs="Arial"/>
        </w:rPr>
        <w:t>orecastin</w:t>
      </w:r>
      <w:r w:rsidR="00C861DD" w:rsidRPr="00A226E5">
        <w:rPr>
          <w:rFonts w:ascii="Arial" w:hAnsi="Arial" w:cs="Arial"/>
        </w:rPr>
        <w:t>g</w:t>
      </w:r>
      <w:r w:rsidR="00684EE3" w:rsidRPr="00A226E5">
        <w:rPr>
          <w:rFonts w:ascii="Arial" w:hAnsi="Arial" w:cs="Arial"/>
        </w:rPr>
        <w:t>’</w:t>
      </w:r>
      <w:r w:rsidR="00FB1469" w:rsidRPr="00A226E5">
        <w:rPr>
          <w:rFonts w:ascii="Arial" w:hAnsi="Arial" w:cs="Arial"/>
        </w:rPr>
        <w:t xml:space="preserve"> to develop future projections to enable strategic decision making. </w:t>
      </w:r>
      <w:r w:rsidR="00807240" w:rsidRPr="00A226E5">
        <w:rPr>
          <w:rFonts w:ascii="Arial" w:hAnsi="Arial" w:cs="Arial"/>
        </w:rPr>
        <w:t>F</w:t>
      </w:r>
      <w:r w:rsidR="00FB1469" w:rsidRPr="00A226E5">
        <w:rPr>
          <w:rFonts w:ascii="Arial" w:hAnsi="Arial" w:cs="Arial"/>
        </w:rPr>
        <w:t>inally</w:t>
      </w:r>
      <w:r w:rsidR="00807240" w:rsidRPr="00A226E5">
        <w:rPr>
          <w:rFonts w:ascii="Arial" w:hAnsi="Arial" w:cs="Arial"/>
        </w:rPr>
        <w:t>,</w:t>
      </w:r>
      <w:r w:rsidR="00FB1469" w:rsidRPr="00A226E5">
        <w:rPr>
          <w:rFonts w:ascii="Arial" w:hAnsi="Arial" w:cs="Arial"/>
        </w:rPr>
        <w:t xml:space="preserve"> </w:t>
      </w:r>
      <w:r w:rsidR="00807240" w:rsidRPr="00A226E5">
        <w:rPr>
          <w:rFonts w:ascii="Arial" w:hAnsi="Arial" w:cs="Arial"/>
        </w:rPr>
        <w:t xml:space="preserve">the </w:t>
      </w:r>
      <w:r w:rsidR="00684EE3" w:rsidRPr="00A226E5">
        <w:rPr>
          <w:rFonts w:ascii="Arial" w:hAnsi="Arial" w:cs="Arial"/>
        </w:rPr>
        <w:t>‘A</w:t>
      </w:r>
      <w:r w:rsidR="00FB1469" w:rsidRPr="00A226E5">
        <w:rPr>
          <w:rFonts w:ascii="Arial" w:hAnsi="Arial" w:cs="Arial"/>
        </w:rPr>
        <w:t>ssessment</w:t>
      </w:r>
      <w:r w:rsidR="00684EE3" w:rsidRPr="00A226E5">
        <w:rPr>
          <w:rFonts w:ascii="Arial" w:hAnsi="Arial" w:cs="Arial"/>
        </w:rPr>
        <w:t>’</w:t>
      </w:r>
      <w:r w:rsidR="00FB1469" w:rsidRPr="00A226E5">
        <w:rPr>
          <w:rFonts w:ascii="Arial" w:hAnsi="Arial" w:cs="Arial"/>
        </w:rPr>
        <w:t xml:space="preserve"> p</w:t>
      </w:r>
      <w:r w:rsidR="006907F6" w:rsidRPr="00A226E5">
        <w:rPr>
          <w:rFonts w:ascii="Arial" w:hAnsi="Arial" w:cs="Arial"/>
        </w:rPr>
        <w:t>ulls</w:t>
      </w:r>
      <w:r w:rsidR="00FB1469" w:rsidRPr="00A226E5">
        <w:rPr>
          <w:rFonts w:ascii="Arial" w:hAnsi="Arial" w:cs="Arial"/>
        </w:rPr>
        <w:t xml:space="preserve"> together</w:t>
      </w:r>
      <w:r w:rsidR="00807240" w:rsidRPr="00A226E5">
        <w:rPr>
          <w:rFonts w:ascii="Arial" w:hAnsi="Arial" w:cs="Arial"/>
        </w:rPr>
        <w:t xml:space="preserve"> </w:t>
      </w:r>
      <w:r w:rsidR="00FB1469" w:rsidRPr="00A226E5">
        <w:rPr>
          <w:rFonts w:ascii="Arial" w:hAnsi="Arial" w:cs="Arial"/>
        </w:rPr>
        <w:t xml:space="preserve">the key questions </w:t>
      </w:r>
      <w:r w:rsidR="006907F6" w:rsidRPr="00A226E5">
        <w:rPr>
          <w:rFonts w:ascii="Arial" w:hAnsi="Arial" w:cs="Arial"/>
        </w:rPr>
        <w:t>regarding</w:t>
      </w:r>
      <w:r w:rsidR="00FB1469" w:rsidRPr="00A226E5">
        <w:rPr>
          <w:rFonts w:ascii="Arial" w:hAnsi="Arial" w:cs="Arial"/>
        </w:rPr>
        <w:t xml:space="preserve"> the external </w:t>
      </w:r>
      <w:r w:rsidR="006907F6" w:rsidRPr="00A226E5">
        <w:rPr>
          <w:rFonts w:ascii="Arial" w:hAnsi="Arial" w:cs="Arial"/>
        </w:rPr>
        <w:t>contexts</w:t>
      </w:r>
      <w:r w:rsidR="00FB1469" w:rsidRPr="00A226E5">
        <w:rPr>
          <w:rFonts w:ascii="Arial" w:hAnsi="Arial" w:cs="Arial"/>
        </w:rPr>
        <w:t xml:space="preserve"> </w:t>
      </w:r>
      <w:r w:rsidR="006907F6" w:rsidRPr="00A226E5">
        <w:rPr>
          <w:rFonts w:ascii="Arial" w:hAnsi="Arial" w:cs="Arial"/>
        </w:rPr>
        <w:t>that have</w:t>
      </w:r>
      <w:r w:rsidR="00FB1469" w:rsidRPr="00A226E5">
        <w:rPr>
          <w:rFonts w:ascii="Arial" w:hAnsi="Arial" w:cs="Arial"/>
        </w:rPr>
        <w:t xml:space="preserve"> strategic implications for the business. </w:t>
      </w:r>
      <w:r w:rsidR="006907F6" w:rsidRPr="00A226E5">
        <w:rPr>
          <w:rFonts w:ascii="Arial" w:hAnsi="Arial" w:cs="Arial"/>
        </w:rPr>
        <w:t>A</w:t>
      </w:r>
      <w:r w:rsidR="00FB1469" w:rsidRPr="00A226E5">
        <w:rPr>
          <w:rFonts w:ascii="Arial" w:hAnsi="Arial" w:cs="Arial"/>
        </w:rPr>
        <w:t xml:space="preserve">ll of this takes time </w:t>
      </w:r>
      <w:r w:rsidR="006907F6" w:rsidRPr="00A226E5">
        <w:rPr>
          <w:rFonts w:ascii="Arial" w:hAnsi="Arial" w:cs="Arial"/>
        </w:rPr>
        <w:t>and</w:t>
      </w:r>
      <w:r w:rsidR="00FB1469" w:rsidRPr="00A226E5">
        <w:rPr>
          <w:rFonts w:ascii="Arial" w:hAnsi="Arial" w:cs="Arial"/>
        </w:rPr>
        <w:t xml:space="preserve"> during that time things can change quite quickly. </w:t>
      </w:r>
      <w:r w:rsidR="00E36DAF" w:rsidRPr="00A226E5">
        <w:rPr>
          <w:rFonts w:ascii="Arial" w:hAnsi="Arial" w:cs="Arial"/>
        </w:rPr>
        <w:t>For example, a</w:t>
      </w:r>
      <w:r w:rsidR="00444714" w:rsidRPr="00A226E5">
        <w:rPr>
          <w:rFonts w:ascii="Arial" w:hAnsi="Arial" w:cs="Arial"/>
        </w:rPr>
        <w:t xml:space="preserve"> </w:t>
      </w:r>
      <w:r w:rsidR="00FB1469" w:rsidRPr="00A226E5">
        <w:rPr>
          <w:rFonts w:ascii="Arial" w:hAnsi="Arial" w:cs="Arial"/>
        </w:rPr>
        <w:t>forecasting</w:t>
      </w:r>
      <w:r w:rsidR="00444714" w:rsidRPr="00A226E5">
        <w:rPr>
          <w:rFonts w:ascii="Arial" w:hAnsi="Arial" w:cs="Arial"/>
        </w:rPr>
        <w:t xml:space="preserve"> exercise in January 2020</w:t>
      </w:r>
      <w:r w:rsidR="00FB1469" w:rsidRPr="00A226E5">
        <w:rPr>
          <w:rFonts w:ascii="Arial" w:hAnsi="Arial" w:cs="Arial"/>
        </w:rPr>
        <w:t xml:space="preserve"> wouldn't have anticipated a global pandemic</w:t>
      </w:r>
      <w:r w:rsidR="00444714" w:rsidRPr="00A226E5">
        <w:rPr>
          <w:rFonts w:ascii="Arial" w:hAnsi="Arial" w:cs="Arial"/>
        </w:rPr>
        <w:t xml:space="preserve"> </w:t>
      </w:r>
      <w:r w:rsidR="00E36DAF" w:rsidRPr="00A226E5">
        <w:rPr>
          <w:rFonts w:ascii="Arial" w:hAnsi="Arial" w:cs="Arial"/>
        </w:rPr>
        <w:t>which commenced</w:t>
      </w:r>
      <w:r w:rsidR="00444714" w:rsidRPr="00A226E5">
        <w:rPr>
          <w:rFonts w:ascii="Arial" w:hAnsi="Arial" w:cs="Arial"/>
        </w:rPr>
        <w:t xml:space="preserve"> in March 2020.</w:t>
      </w:r>
      <w:r w:rsidR="00FB1469" w:rsidRPr="00A226E5">
        <w:rPr>
          <w:rFonts w:ascii="Arial" w:hAnsi="Arial" w:cs="Arial"/>
        </w:rPr>
        <w:t xml:space="preserve"> </w:t>
      </w:r>
      <w:r w:rsidR="00C00164" w:rsidRPr="00A226E5">
        <w:rPr>
          <w:rFonts w:ascii="Arial" w:hAnsi="Arial" w:cs="Arial"/>
        </w:rPr>
        <w:t>Likewi</w:t>
      </w:r>
      <w:r w:rsidR="00580138" w:rsidRPr="00A226E5">
        <w:rPr>
          <w:rFonts w:ascii="Arial" w:hAnsi="Arial" w:cs="Arial"/>
        </w:rPr>
        <w:t>s</w:t>
      </w:r>
      <w:r w:rsidR="00C00164" w:rsidRPr="00A226E5">
        <w:rPr>
          <w:rFonts w:ascii="Arial" w:hAnsi="Arial" w:cs="Arial"/>
        </w:rPr>
        <w:t>e, o</w:t>
      </w:r>
      <w:r w:rsidR="00444714" w:rsidRPr="00A226E5">
        <w:rPr>
          <w:rFonts w:ascii="Arial" w:hAnsi="Arial" w:cs="Arial"/>
        </w:rPr>
        <w:t>rganisations</w:t>
      </w:r>
      <w:r w:rsidR="00FB1469" w:rsidRPr="00A226E5">
        <w:rPr>
          <w:rFonts w:ascii="Arial" w:hAnsi="Arial" w:cs="Arial"/>
        </w:rPr>
        <w:t xml:space="preserve"> would</w:t>
      </w:r>
      <w:r w:rsidR="00444714" w:rsidRPr="00A226E5">
        <w:rPr>
          <w:rFonts w:ascii="Arial" w:hAnsi="Arial" w:cs="Arial"/>
        </w:rPr>
        <w:t>n</w:t>
      </w:r>
      <w:r w:rsidR="00C00164" w:rsidRPr="00A226E5">
        <w:rPr>
          <w:rFonts w:ascii="Arial" w:hAnsi="Arial" w:cs="Arial"/>
        </w:rPr>
        <w:t>’</w:t>
      </w:r>
      <w:r w:rsidR="00FB1469" w:rsidRPr="00A226E5">
        <w:rPr>
          <w:rFonts w:ascii="Arial" w:hAnsi="Arial" w:cs="Arial"/>
        </w:rPr>
        <w:t xml:space="preserve">t have </w:t>
      </w:r>
      <w:r w:rsidR="00444714" w:rsidRPr="00A226E5">
        <w:rPr>
          <w:rFonts w:ascii="Arial" w:hAnsi="Arial" w:cs="Arial"/>
        </w:rPr>
        <w:t>anticipated a</w:t>
      </w:r>
      <w:r w:rsidR="00FB1469" w:rsidRPr="00A226E5">
        <w:rPr>
          <w:rFonts w:ascii="Arial" w:hAnsi="Arial" w:cs="Arial"/>
        </w:rPr>
        <w:t xml:space="preserve"> major country being involved in a humanitarian crisis and war</w:t>
      </w:r>
      <w:r w:rsidR="00FD535C" w:rsidRPr="00A226E5">
        <w:rPr>
          <w:rFonts w:ascii="Arial" w:hAnsi="Arial" w:cs="Arial"/>
        </w:rPr>
        <w:t>,</w:t>
      </w:r>
      <w:r w:rsidR="00A4473A" w:rsidRPr="00A226E5">
        <w:rPr>
          <w:rFonts w:ascii="Arial" w:hAnsi="Arial" w:cs="Arial"/>
        </w:rPr>
        <w:t xml:space="preserve"> or even considered the impact it would have on their productivit</w:t>
      </w:r>
      <w:r w:rsidR="00580138" w:rsidRPr="00A226E5">
        <w:rPr>
          <w:rFonts w:ascii="Arial" w:hAnsi="Arial" w:cs="Arial"/>
        </w:rPr>
        <w:t>y.</w:t>
      </w:r>
      <w:r w:rsidR="00633924" w:rsidRPr="00A226E5">
        <w:rPr>
          <w:rFonts w:ascii="Arial" w:hAnsi="Arial" w:cs="Arial"/>
        </w:rPr>
        <w:t xml:space="preserve"> </w:t>
      </w:r>
    </w:p>
    <w:p w14:paraId="64BAD16C" w14:textId="2698223A" w:rsidR="00FB1469" w:rsidRPr="00A226E5" w:rsidRDefault="000E6A06" w:rsidP="0039372D">
      <w:pPr>
        <w:pStyle w:val="NoSpacing"/>
        <w:jc w:val="left"/>
        <w:rPr>
          <w:rFonts w:ascii="Arial" w:hAnsi="Arial" w:cs="Arial"/>
        </w:rPr>
      </w:pPr>
      <w:r w:rsidRPr="00A226E5">
        <w:rPr>
          <w:rFonts w:ascii="Arial" w:hAnsi="Arial" w:cs="Arial"/>
        </w:rPr>
        <w:lastRenderedPageBreak/>
        <w:t>While PESTLE identifies external factors, it doesn't directly guide the organization on how to respond to these factors, making it essential to pair it with other strategic tools like SWOT or scenario planning for actionable insights.</w:t>
      </w:r>
    </w:p>
    <w:p w14:paraId="6B371FC4" w14:textId="468491F1" w:rsidR="00633924" w:rsidRPr="00A226E5" w:rsidRDefault="00633924" w:rsidP="0039372D">
      <w:pPr>
        <w:pStyle w:val="NoSpacing"/>
        <w:jc w:val="left"/>
        <w:rPr>
          <w:rFonts w:ascii="Arial" w:hAnsi="Arial" w:cs="Arial"/>
        </w:rPr>
      </w:pPr>
      <w:r w:rsidRPr="00A226E5">
        <w:rPr>
          <w:rFonts w:ascii="Arial" w:hAnsi="Arial" w:cs="Arial"/>
        </w:rPr>
        <w:t>Additionally</w:t>
      </w:r>
      <w:r w:rsidR="00807240" w:rsidRPr="00A226E5">
        <w:rPr>
          <w:rFonts w:ascii="Arial" w:hAnsi="Arial" w:cs="Arial"/>
        </w:rPr>
        <w:t>,</w:t>
      </w:r>
      <w:r w:rsidR="0063146C" w:rsidRPr="00A226E5">
        <w:rPr>
          <w:rFonts w:ascii="Arial" w:hAnsi="Arial" w:cs="Arial"/>
        </w:rPr>
        <w:t xml:space="preserve"> a STEEPLE analysis</w:t>
      </w:r>
      <w:r w:rsidRPr="00A226E5">
        <w:rPr>
          <w:rFonts w:ascii="Arial" w:hAnsi="Arial" w:cs="Arial"/>
        </w:rPr>
        <w:t xml:space="preserve"> requires continual resourcing. </w:t>
      </w:r>
      <w:r w:rsidR="00807240" w:rsidRPr="00A226E5">
        <w:rPr>
          <w:rFonts w:ascii="Arial" w:hAnsi="Arial" w:cs="Arial"/>
        </w:rPr>
        <w:t>Effective</w:t>
      </w:r>
      <w:r w:rsidRPr="00A226E5">
        <w:rPr>
          <w:rFonts w:ascii="Arial" w:hAnsi="Arial" w:cs="Arial"/>
        </w:rPr>
        <w:t xml:space="preserve"> external analysis requires human </w:t>
      </w:r>
      <w:r w:rsidR="00E73AD6" w:rsidRPr="00A226E5">
        <w:rPr>
          <w:rFonts w:ascii="Arial" w:hAnsi="Arial" w:cs="Arial"/>
        </w:rPr>
        <w:t>resource</w:t>
      </w:r>
      <w:r w:rsidRPr="00A226E5">
        <w:rPr>
          <w:rFonts w:ascii="Arial" w:hAnsi="Arial" w:cs="Arial"/>
        </w:rPr>
        <w:t xml:space="preserve"> with </w:t>
      </w:r>
      <w:r w:rsidR="00807240" w:rsidRPr="00A226E5">
        <w:rPr>
          <w:rFonts w:ascii="Arial" w:hAnsi="Arial" w:cs="Arial"/>
        </w:rPr>
        <w:t xml:space="preserve">a </w:t>
      </w:r>
      <w:r w:rsidRPr="00A226E5">
        <w:rPr>
          <w:rFonts w:ascii="Arial" w:hAnsi="Arial" w:cs="Arial"/>
        </w:rPr>
        <w:t xml:space="preserve">detailed understanding of the business and the context in which </w:t>
      </w:r>
      <w:r w:rsidR="0063146C" w:rsidRPr="00A226E5">
        <w:rPr>
          <w:rFonts w:ascii="Arial" w:hAnsi="Arial" w:cs="Arial"/>
        </w:rPr>
        <w:t xml:space="preserve">the organisation </w:t>
      </w:r>
      <w:r w:rsidRPr="00A226E5">
        <w:rPr>
          <w:rFonts w:ascii="Arial" w:hAnsi="Arial" w:cs="Arial"/>
        </w:rPr>
        <w:t>operates</w:t>
      </w:r>
      <w:r w:rsidR="0063146C" w:rsidRPr="00A226E5">
        <w:rPr>
          <w:rFonts w:ascii="Arial" w:hAnsi="Arial" w:cs="Arial"/>
        </w:rPr>
        <w:t>, as this enables them</w:t>
      </w:r>
      <w:r w:rsidRPr="00A226E5">
        <w:rPr>
          <w:rFonts w:ascii="Arial" w:hAnsi="Arial" w:cs="Arial"/>
        </w:rPr>
        <w:t xml:space="preserve"> to stitch together the relevant external factors that impact </w:t>
      </w:r>
      <w:r w:rsidR="0063146C" w:rsidRPr="00A226E5">
        <w:rPr>
          <w:rFonts w:ascii="Arial" w:hAnsi="Arial" w:cs="Arial"/>
        </w:rPr>
        <w:t xml:space="preserve">operations. From the analysis, a people strategy is developed which </w:t>
      </w:r>
      <w:r w:rsidR="00AC0D62" w:rsidRPr="00A226E5">
        <w:rPr>
          <w:rFonts w:ascii="Arial" w:hAnsi="Arial" w:cs="Arial"/>
        </w:rPr>
        <w:t xml:space="preserve">can </w:t>
      </w:r>
      <w:r w:rsidR="0063146C" w:rsidRPr="00A226E5">
        <w:rPr>
          <w:rFonts w:ascii="Arial" w:hAnsi="Arial" w:cs="Arial"/>
        </w:rPr>
        <w:t>also takes time to develop and implement.</w:t>
      </w:r>
    </w:p>
    <w:p w14:paraId="72206A87" w14:textId="7A33AF2C" w:rsidR="00B44B50" w:rsidRPr="00A226E5" w:rsidRDefault="00B44B50" w:rsidP="0039372D">
      <w:pPr>
        <w:pStyle w:val="NoSpacing"/>
        <w:jc w:val="left"/>
        <w:rPr>
          <w:rFonts w:ascii="Arial" w:hAnsi="Arial" w:cs="Arial"/>
        </w:rPr>
      </w:pPr>
      <w:r w:rsidRPr="00A226E5">
        <w:rPr>
          <w:rFonts w:ascii="Arial" w:hAnsi="Arial" w:cs="Arial"/>
        </w:rPr>
        <w:t xml:space="preserve">Despite these limitations, the STEEPLE/PESTLE framework remains highly valuable for understanding and forecasting external forces, </w:t>
      </w:r>
      <w:r w:rsidR="008539D5" w:rsidRPr="00A226E5">
        <w:rPr>
          <w:rFonts w:ascii="Arial" w:hAnsi="Arial" w:cs="Arial"/>
        </w:rPr>
        <w:t>and would have made</w:t>
      </w:r>
      <w:r w:rsidRPr="00A226E5">
        <w:rPr>
          <w:rFonts w:ascii="Arial" w:hAnsi="Arial" w:cs="Arial"/>
        </w:rPr>
        <w:t xml:space="preserve"> it an important tool for CT’s HR function.</w:t>
      </w:r>
    </w:p>
    <w:p w14:paraId="47D97E24" w14:textId="77777777" w:rsidR="004262EB" w:rsidRPr="00A226E5" w:rsidRDefault="004262EB" w:rsidP="00336061">
      <w:pPr>
        <w:rPr>
          <w:rFonts w:ascii="Arial" w:hAnsi="Arial" w:cs="Arial"/>
          <w:color w:val="auto"/>
          <w:szCs w:val="24"/>
        </w:rPr>
      </w:pPr>
    </w:p>
    <w:p w14:paraId="31D059E4" w14:textId="56DFE55F" w:rsidR="004262EB" w:rsidRPr="00A226E5" w:rsidRDefault="004262EB" w:rsidP="00336061">
      <w:pPr>
        <w:rPr>
          <w:rFonts w:ascii="Arial" w:hAnsi="Arial" w:cs="Arial"/>
          <w:color w:val="auto"/>
          <w:szCs w:val="24"/>
        </w:rPr>
      </w:pPr>
      <w:r w:rsidRPr="00A226E5">
        <w:rPr>
          <w:rFonts w:ascii="Arial" w:hAnsi="Arial" w:cs="Arial"/>
          <w:color w:val="auto"/>
          <w:szCs w:val="24"/>
        </w:rPr>
        <w:br w:type="page"/>
      </w:r>
    </w:p>
    <w:p w14:paraId="68C83ABF" w14:textId="17F49918" w:rsidR="00577565" w:rsidRPr="00335455" w:rsidRDefault="002A1E9B" w:rsidP="00336061">
      <w:pPr>
        <w:pStyle w:val="Heading1"/>
        <w:rPr>
          <w:rFonts w:ascii="Arial" w:hAnsi="Arial" w:cs="Arial"/>
          <w:b/>
          <w:bCs/>
          <w:color w:val="auto"/>
          <w:sz w:val="24"/>
          <w:szCs w:val="24"/>
        </w:rPr>
      </w:pPr>
      <w:bookmarkStart w:id="4" w:name="_Toc184323655"/>
      <w:r w:rsidRPr="00335455">
        <w:rPr>
          <w:rFonts w:ascii="Arial" w:hAnsi="Arial" w:cs="Arial"/>
          <w:b/>
          <w:bCs/>
          <w:color w:val="auto"/>
          <w:sz w:val="24"/>
          <w:szCs w:val="24"/>
        </w:rPr>
        <w:lastRenderedPageBreak/>
        <w:t xml:space="preserve">3.0 </w:t>
      </w:r>
      <w:r w:rsidR="009452C7" w:rsidRPr="00335455">
        <w:rPr>
          <w:rFonts w:ascii="Arial" w:hAnsi="Arial" w:cs="Arial"/>
          <w:b/>
          <w:bCs/>
          <w:color w:val="auto"/>
          <w:sz w:val="24"/>
          <w:szCs w:val="24"/>
        </w:rPr>
        <w:t>Examples of external factors impacting organisations</w:t>
      </w:r>
      <w:bookmarkEnd w:id="4"/>
    </w:p>
    <w:p w14:paraId="67114DD8" w14:textId="3B5A0ACB" w:rsidR="004262EB" w:rsidRPr="00032278" w:rsidRDefault="002A1E9B" w:rsidP="00336061">
      <w:pPr>
        <w:pStyle w:val="Heading2"/>
        <w:rPr>
          <w:rFonts w:ascii="Arial" w:hAnsi="Arial" w:cs="Arial"/>
          <w:sz w:val="24"/>
          <w:szCs w:val="24"/>
        </w:rPr>
      </w:pPr>
      <w:bookmarkStart w:id="5" w:name="_Toc184323656"/>
      <w:r w:rsidRPr="00032278">
        <w:rPr>
          <w:rFonts w:ascii="Arial" w:hAnsi="Arial" w:cs="Arial"/>
          <w:sz w:val="24"/>
          <w:szCs w:val="24"/>
        </w:rPr>
        <w:t xml:space="preserve">3.1 </w:t>
      </w:r>
      <w:r w:rsidR="004262EB" w:rsidRPr="00032278">
        <w:rPr>
          <w:rFonts w:ascii="Arial" w:hAnsi="Arial" w:cs="Arial"/>
          <w:sz w:val="24"/>
          <w:szCs w:val="24"/>
        </w:rPr>
        <w:t xml:space="preserve">Political factors </w:t>
      </w:r>
      <w:r w:rsidR="00E32E3C" w:rsidRPr="00032278">
        <w:rPr>
          <w:rFonts w:ascii="Arial" w:hAnsi="Arial" w:cs="Arial"/>
          <w:sz w:val="24"/>
          <w:szCs w:val="24"/>
        </w:rPr>
        <w:t xml:space="preserve">which </w:t>
      </w:r>
      <w:r w:rsidR="004262EB" w:rsidRPr="00032278">
        <w:rPr>
          <w:rFonts w:ascii="Arial" w:hAnsi="Arial" w:cs="Arial"/>
          <w:sz w:val="24"/>
          <w:szCs w:val="24"/>
        </w:rPr>
        <w:t>affect</w:t>
      </w:r>
      <w:r w:rsidR="00E32E3C" w:rsidRPr="00032278">
        <w:rPr>
          <w:rFonts w:ascii="Arial" w:hAnsi="Arial" w:cs="Arial"/>
          <w:sz w:val="24"/>
          <w:szCs w:val="24"/>
        </w:rPr>
        <w:t>ed</w:t>
      </w:r>
      <w:r w:rsidR="004262EB" w:rsidRPr="00032278">
        <w:rPr>
          <w:rFonts w:ascii="Arial" w:hAnsi="Arial" w:cs="Arial"/>
          <w:sz w:val="24"/>
          <w:szCs w:val="24"/>
        </w:rPr>
        <w:t xml:space="preserve"> Chwarae Teg</w:t>
      </w:r>
      <w:bookmarkEnd w:id="5"/>
    </w:p>
    <w:p w14:paraId="1DE43774" w14:textId="5CD075D0" w:rsidR="004262EB" w:rsidRPr="0039372D" w:rsidRDefault="004262EB" w:rsidP="0039372D">
      <w:pPr>
        <w:pStyle w:val="NoSpacing"/>
        <w:jc w:val="left"/>
        <w:rPr>
          <w:rFonts w:ascii="Arial" w:hAnsi="Arial" w:cs="Arial"/>
        </w:rPr>
      </w:pPr>
      <w:r w:rsidRPr="0039372D">
        <w:rPr>
          <w:rFonts w:ascii="Arial" w:hAnsi="Arial" w:cs="Arial"/>
        </w:rPr>
        <w:t xml:space="preserve">Chwarae Teg </w:t>
      </w:r>
      <w:r w:rsidR="00E32E3C" w:rsidRPr="0039372D">
        <w:rPr>
          <w:rFonts w:ascii="Arial" w:hAnsi="Arial" w:cs="Arial"/>
        </w:rPr>
        <w:t>wa</w:t>
      </w:r>
      <w:r w:rsidRPr="0039372D">
        <w:rPr>
          <w:rFonts w:ascii="Arial" w:hAnsi="Arial" w:cs="Arial"/>
        </w:rPr>
        <w:t xml:space="preserve">s a small third sector </w:t>
      </w:r>
      <w:r w:rsidR="00DD5ED7" w:rsidRPr="0039372D">
        <w:rPr>
          <w:rFonts w:ascii="Arial" w:hAnsi="Arial" w:cs="Arial"/>
        </w:rPr>
        <w:t>organi</w:t>
      </w:r>
      <w:r w:rsidR="009452C7" w:rsidRPr="0039372D">
        <w:rPr>
          <w:rFonts w:ascii="Arial" w:hAnsi="Arial" w:cs="Arial"/>
        </w:rPr>
        <w:t>s</w:t>
      </w:r>
      <w:r w:rsidR="00DD5ED7" w:rsidRPr="0039372D">
        <w:rPr>
          <w:rFonts w:ascii="Arial" w:hAnsi="Arial" w:cs="Arial"/>
        </w:rPr>
        <w:t>ation</w:t>
      </w:r>
      <w:r w:rsidRPr="0039372D">
        <w:rPr>
          <w:rFonts w:ascii="Arial" w:hAnsi="Arial" w:cs="Arial"/>
        </w:rPr>
        <w:t xml:space="preserve"> </w:t>
      </w:r>
      <w:r w:rsidR="009452C7" w:rsidRPr="0039372D">
        <w:rPr>
          <w:rFonts w:ascii="Arial" w:hAnsi="Arial" w:cs="Arial"/>
        </w:rPr>
        <w:t>in Wales</w:t>
      </w:r>
      <w:r w:rsidRPr="0039372D">
        <w:rPr>
          <w:rFonts w:ascii="Arial" w:hAnsi="Arial" w:cs="Arial"/>
        </w:rPr>
        <w:t xml:space="preserve">. Historically the </w:t>
      </w:r>
      <w:r w:rsidR="00DD5ED7" w:rsidRPr="0039372D">
        <w:rPr>
          <w:rFonts w:ascii="Arial" w:hAnsi="Arial" w:cs="Arial"/>
        </w:rPr>
        <w:t>organi</w:t>
      </w:r>
      <w:r w:rsidR="009452C7" w:rsidRPr="0039372D">
        <w:rPr>
          <w:rFonts w:ascii="Arial" w:hAnsi="Arial" w:cs="Arial"/>
        </w:rPr>
        <w:t>s</w:t>
      </w:r>
      <w:r w:rsidR="00DD5ED7" w:rsidRPr="0039372D">
        <w:rPr>
          <w:rFonts w:ascii="Arial" w:hAnsi="Arial" w:cs="Arial"/>
        </w:rPr>
        <w:t>ation</w:t>
      </w:r>
      <w:r w:rsidRPr="0039372D">
        <w:rPr>
          <w:rFonts w:ascii="Arial" w:hAnsi="Arial" w:cs="Arial"/>
        </w:rPr>
        <w:t xml:space="preserve"> ha</w:t>
      </w:r>
      <w:r w:rsidR="008110B0" w:rsidRPr="0039372D">
        <w:rPr>
          <w:rFonts w:ascii="Arial" w:hAnsi="Arial" w:cs="Arial"/>
        </w:rPr>
        <w:t>d</w:t>
      </w:r>
      <w:r w:rsidRPr="0039372D">
        <w:rPr>
          <w:rFonts w:ascii="Arial" w:hAnsi="Arial" w:cs="Arial"/>
        </w:rPr>
        <w:t xml:space="preserve"> survived on grant income </w:t>
      </w:r>
      <w:r w:rsidR="009452C7" w:rsidRPr="0039372D">
        <w:rPr>
          <w:rFonts w:ascii="Arial" w:hAnsi="Arial" w:cs="Arial"/>
        </w:rPr>
        <w:t>from</w:t>
      </w:r>
      <w:r w:rsidRPr="0039372D">
        <w:rPr>
          <w:rFonts w:ascii="Arial" w:hAnsi="Arial" w:cs="Arial"/>
        </w:rPr>
        <w:t xml:space="preserve"> the Welsh Government</w:t>
      </w:r>
      <w:r w:rsidR="00D568DD" w:rsidRPr="0039372D">
        <w:rPr>
          <w:rFonts w:ascii="Arial" w:hAnsi="Arial" w:cs="Arial"/>
        </w:rPr>
        <w:t xml:space="preserve"> (WG)</w:t>
      </w:r>
      <w:r w:rsidRPr="0039372D">
        <w:rPr>
          <w:rFonts w:ascii="Arial" w:hAnsi="Arial" w:cs="Arial"/>
        </w:rPr>
        <w:t xml:space="preserve"> and European Social Funds</w:t>
      </w:r>
      <w:r w:rsidR="009452C7" w:rsidRPr="0039372D">
        <w:rPr>
          <w:rFonts w:ascii="Arial" w:hAnsi="Arial" w:cs="Arial"/>
        </w:rPr>
        <w:t xml:space="preserve"> (ESF)</w:t>
      </w:r>
      <w:r w:rsidRPr="0039372D">
        <w:rPr>
          <w:rFonts w:ascii="Arial" w:hAnsi="Arial" w:cs="Arial"/>
        </w:rPr>
        <w:t xml:space="preserve">. </w:t>
      </w:r>
      <w:r w:rsidR="009452C7" w:rsidRPr="0039372D">
        <w:rPr>
          <w:rFonts w:ascii="Arial" w:hAnsi="Arial" w:cs="Arial"/>
        </w:rPr>
        <w:t>As a result of</w:t>
      </w:r>
      <w:r w:rsidRPr="0039372D">
        <w:rPr>
          <w:rFonts w:ascii="Arial" w:hAnsi="Arial" w:cs="Arial"/>
        </w:rPr>
        <w:t xml:space="preserve"> Brexit, </w:t>
      </w:r>
      <w:r w:rsidR="009452C7" w:rsidRPr="0039372D">
        <w:rPr>
          <w:rFonts w:ascii="Arial" w:hAnsi="Arial" w:cs="Arial"/>
        </w:rPr>
        <w:t>ESF</w:t>
      </w:r>
      <w:r w:rsidRPr="0039372D">
        <w:rPr>
          <w:rFonts w:ascii="Arial" w:hAnsi="Arial" w:cs="Arial"/>
        </w:rPr>
        <w:t xml:space="preserve"> w</w:t>
      </w:r>
      <w:r w:rsidR="008110B0" w:rsidRPr="0039372D">
        <w:rPr>
          <w:rFonts w:ascii="Arial" w:hAnsi="Arial" w:cs="Arial"/>
        </w:rPr>
        <w:t>as</w:t>
      </w:r>
      <w:r w:rsidRPr="0039372D">
        <w:rPr>
          <w:rFonts w:ascii="Arial" w:hAnsi="Arial" w:cs="Arial"/>
        </w:rPr>
        <w:t xml:space="preserve"> no longer available. The </w:t>
      </w:r>
      <w:r w:rsidR="00DD5ED7" w:rsidRPr="0039372D">
        <w:rPr>
          <w:rFonts w:ascii="Arial" w:hAnsi="Arial" w:cs="Arial"/>
        </w:rPr>
        <w:t>organi</w:t>
      </w:r>
      <w:r w:rsidR="009452C7" w:rsidRPr="0039372D">
        <w:rPr>
          <w:rFonts w:ascii="Arial" w:hAnsi="Arial" w:cs="Arial"/>
        </w:rPr>
        <w:t>s</w:t>
      </w:r>
      <w:r w:rsidR="00DD5ED7" w:rsidRPr="0039372D">
        <w:rPr>
          <w:rFonts w:ascii="Arial" w:hAnsi="Arial" w:cs="Arial"/>
        </w:rPr>
        <w:t>ation</w:t>
      </w:r>
      <w:r w:rsidRPr="0039372D">
        <w:rPr>
          <w:rFonts w:ascii="Arial" w:hAnsi="Arial" w:cs="Arial"/>
        </w:rPr>
        <w:t xml:space="preserve"> relie</w:t>
      </w:r>
      <w:r w:rsidR="008110B0" w:rsidRPr="0039372D">
        <w:rPr>
          <w:rFonts w:ascii="Arial" w:hAnsi="Arial" w:cs="Arial"/>
        </w:rPr>
        <w:t>d</w:t>
      </w:r>
      <w:r w:rsidRPr="0039372D">
        <w:rPr>
          <w:rFonts w:ascii="Arial" w:hAnsi="Arial" w:cs="Arial"/>
        </w:rPr>
        <w:t xml:space="preserve"> on </w:t>
      </w:r>
      <w:r w:rsidR="00D568DD" w:rsidRPr="0039372D">
        <w:rPr>
          <w:rFonts w:ascii="Arial" w:hAnsi="Arial" w:cs="Arial"/>
        </w:rPr>
        <w:t>its core team of staff</w:t>
      </w:r>
      <w:r w:rsidRPr="0039372D">
        <w:rPr>
          <w:rFonts w:ascii="Arial" w:hAnsi="Arial" w:cs="Arial"/>
        </w:rPr>
        <w:t xml:space="preserve"> </w:t>
      </w:r>
      <w:r w:rsidR="008F4F3D" w:rsidRPr="0039372D">
        <w:rPr>
          <w:rFonts w:ascii="Arial" w:hAnsi="Arial" w:cs="Arial"/>
        </w:rPr>
        <w:t>to generate</w:t>
      </w:r>
      <w:r w:rsidRPr="0039372D">
        <w:rPr>
          <w:rFonts w:ascii="Arial" w:hAnsi="Arial" w:cs="Arial"/>
        </w:rPr>
        <w:t xml:space="preserve"> income from management training</w:t>
      </w:r>
      <w:r w:rsidR="008110B0" w:rsidRPr="0039372D">
        <w:rPr>
          <w:rFonts w:ascii="Arial" w:hAnsi="Arial" w:cs="Arial"/>
        </w:rPr>
        <w:t xml:space="preserve"> to businesses </w:t>
      </w:r>
      <w:r w:rsidR="00532AED" w:rsidRPr="0039372D">
        <w:rPr>
          <w:rFonts w:ascii="Arial" w:hAnsi="Arial" w:cs="Arial"/>
        </w:rPr>
        <w:t>with</w:t>
      </w:r>
      <w:r w:rsidR="008110B0" w:rsidRPr="0039372D">
        <w:rPr>
          <w:rFonts w:ascii="Arial" w:hAnsi="Arial" w:cs="Arial"/>
        </w:rPr>
        <w:t>in Wales</w:t>
      </w:r>
      <w:r w:rsidRPr="0039372D">
        <w:rPr>
          <w:rFonts w:ascii="Arial" w:hAnsi="Arial" w:cs="Arial"/>
        </w:rPr>
        <w:t xml:space="preserve">. </w:t>
      </w:r>
      <w:r w:rsidR="00D568DD" w:rsidRPr="0039372D">
        <w:rPr>
          <w:rFonts w:ascii="Arial" w:hAnsi="Arial" w:cs="Arial"/>
        </w:rPr>
        <w:t>T</w:t>
      </w:r>
      <w:r w:rsidR="00DD5ED7" w:rsidRPr="0039372D">
        <w:rPr>
          <w:rFonts w:ascii="Arial" w:hAnsi="Arial" w:cs="Arial"/>
        </w:rPr>
        <w:t xml:space="preserve">hese business-critical roles </w:t>
      </w:r>
      <w:r w:rsidR="00230F96" w:rsidRPr="0039372D">
        <w:rPr>
          <w:rFonts w:ascii="Arial" w:hAnsi="Arial" w:cs="Arial"/>
        </w:rPr>
        <w:t>we</w:t>
      </w:r>
      <w:r w:rsidR="00DD5ED7" w:rsidRPr="0039372D">
        <w:rPr>
          <w:rFonts w:ascii="Arial" w:hAnsi="Arial" w:cs="Arial"/>
        </w:rPr>
        <w:t>re paid from WG</w:t>
      </w:r>
      <w:r w:rsidR="00D568DD" w:rsidRPr="0039372D">
        <w:rPr>
          <w:rFonts w:ascii="Arial" w:hAnsi="Arial" w:cs="Arial"/>
        </w:rPr>
        <w:t xml:space="preserve"> and ESF</w:t>
      </w:r>
      <w:r w:rsidR="00DD5ED7" w:rsidRPr="0039372D">
        <w:rPr>
          <w:rFonts w:ascii="Arial" w:hAnsi="Arial" w:cs="Arial"/>
        </w:rPr>
        <w:t xml:space="preserve"> fund</w:t>
      </w:r>
      <w:r w:rsidR="00D568DD" w:rsidRPr="0039372D">
        <w:rPr>
          <w:rFonts w:ascii="Arial" w:hAnsi="Arial" w:cs="Arial"/>
        </w:rPr>
        <w:t>s, leaving the post-holders in precarious employment</w:t>
      </w:r>
      <w:r w:rsidRPr="0039372D">
        <w:rPr>
          <w:rFonts w:ascii="Arial" w:hAnsi="Arial" w:cs="Arial"/>
        </w:rPr>
        <w:t xml:space="preserve">. </w:t>
      </w:r>
      <w:r w:rsidR="00D568DD" w:rsidRPr="0039372D">
        <w:rPr>
          <w:rFonts w:ascii="Arial" w:hAnsi="Arial" w:cs="Arial"/>
        </w:rPr>
        <w:t>“</w:t>
      </w:r>
      <w:r w:rsidRPr="0039372D">
        <w:rPr>
          <w:rFonts w:ascii="Arial" w:hAnsi="Arial" w:cs="Arial"/>
        </w:rPr>
        <w:t>When faced with uncertainty, people in precarious employment are highly likely to carry out job-seeking activities</w:t>
      </w:r>
      <w:r w:rsidR="00D568DD" w:rsidRPr="0039372D">
        <w:rPr>
          <w:rFonts w:ascii="Arial" w:hAnsi="Arial" w:cs="Arial"/>
        </w:rPr>
        <w:t>”</w:t>
      </w:r>
      <w:r w:rsidRPr="0039372D">
        <w:rPr>
          <w:rFonts w:ascii="Arial" w:hAnsi="Arial" w:cs="Arial"/>
        </w:rPr>
        <w:t xml:space="preserve"> (Choper, et al., 2021).</w:t>
      </w:r>
      <w:r w:rsidR="00D568DD" w:rsidRPr="0039372D">
        <w:rPr>
          <w:rFonts w:ascii="Arial" w:hAnsi="Arial" w:cs="Arial"/>
        </w:rPr>
        <w:t xml:space="preserve"> This le</w:t>
      </w:r>
      <w:r w:rsidR="00230F96" w:rsidRPr="0039372D">
        <w:rPr>
          <w:rFonts w:ascii="Arial" w:hAnsi="Arial" w:cs="Arial"/>
        </w:rPr>
        <w:t>ft</w:t>
      </w:r>
      <w:r w:rsidR="00D568DD" w:rsidRPr="0039372D">
        <w:rPr>
          <w:rFonts w:ascii="Arial" w:hAnsi="Arial" w:cs="Arial"/>
        </w:rPr>
        <w:t xml:space="preserve"> </w:t>
      </w:r>
      <w:r w:rsidR="00230F96" w:rsidRPr="0039372D">
        <w:rPr>
          <w:rFonts w:ascii="Arial" w:hAnsi="Arial" w:cs="Arial"/>
        </w:rPr>
        <w:t>CT</w:t>
      </w:r>
      <w:r w:rsidR="00D568DD" w:rsidRPr="0039372D">
        <w:rPr>
          <w:rFonts w:ascii="Arial" w:hAnsi="Arial" w:cs="Arial"/>
        </w:rPr>
        <w:t xml:space="preserve"> having to deal with retention issue</w:t>
      </w:r>
      <w:r w:rsidR="00230F96" w:rsidRPr="0039372D">
        <w:rPr>
          <w:rFonts w:ascii="Arial" w:hAnsi="Arial" w:cs="Arial"/>
        </w:rPr>
        <w:t>s</w:t>
      </w:r>
      <w:r w:rsidR="00D568DD" w:rsidRPr="0039372D">
        <w:rPr>
          <w:rFonts w:ascii="Arial" w:hAnsi="Arial" w:cs="Arial"/>
        </w:rPr>
        <w:t xml:space="preserve"> that has been brought about by an external issue.</w:t>
      </w:r>
    </w:p>
    <w:p w14:paraId="57302AC4" w14:textId="4F955127" w:rsidR="004262EB" w:rsidRPr="0039372D" w:rsidRDefault="004262EB" w:rsidP="0039372D">
      <w:pPr>
        <w:pStyle w:val="NoSpacing"/>
        <w:jc w:val="left"/>
        <w:rPr>
          <w:rFonts w:ascii="Arial" w:hAnsi="Arial" w:cs="Arial"/>
        </w:rPr>
      </w:pPr>
      <w:r w:rsidRPr="0039372D">
        <w:rPr>
          <w:rFonts w:ascii="Arial" w:hAnsi="Arial" w:cs="Arial"/>
        </w:rPr>
        <w:t xml:space="preserve">The impact of Brexit </w:t>
      </w:r>
      <w:r w:rsidR="002278F6" w:rsidRPr="0039372D">
        <w:rPr>
          <w:rFonts w:ascii="Arial" w:hAnsi="Arial" w:cs="Arial"/>
        </w:rPr>
        <w:t>w</w:t>
      </w:r>
      <w:r w:rsidR="00F63579" w:rsidRPr="0039372D">
        <w:rPr>
          <w:rFonts w:ascii="Arial" w:hAnsi="Arial" w:cs="Arial"/>
        </w:rPr>
        <w:t>as</w:t>
      </w:r>
      <w:r w:rsidRPr="0039372D">
        <w:rPr>
          <w:rFonts w:ascii="Arial" w:hAnsi="Arial" w:cs="Arial"/>
        </w:rPr>
        <w:t xml:space="preserve"> felt by </w:t>
      </w:r>
      <w:r w:rsidR="00D568DD" w:rsidRPr="0039372D">
        <w:rPr>
          <w:rFonts w:ascii="Arial" w:hAnsi="Arial" w:cs="Arial"/>
        </w:rPr>
        <w:t>a cross-section of</w:t>
      </w:r>
      <w:r w:rsidRPr="0039372D">
        <w:rPr>
          <w:rFonts w:ascii="Arial" w:hAnsi="Arial" w:cs="Arial"/>
        </w:rPr>
        <w:t xml:space="preserve"> </w:t>
      </w:r>
      <w:r w:rsidR="00DD5ED7" w:rsidRPr="0039372D">
        <w:rPr>
          <w:rFonts w:ascii="Arial" w:hAnsi="Arial" w:cs="Arial"/>
        </w:rPr>
        <w:t>organi</w:t>
      </w:r>
      <w:r w:rsidR="00D568DD" w:rsidRPr="0039372D">
        <w:rPr>
          <w:rFonts w:ascii="Arial" w:hAnsi="Arial" w:cs="Arial"/>
        </w:rPr>
        <w:t>s</w:t>
      </w:r>
      <w:r w:rsidR="00DD5ED7" w:rsidRPr="0039372D">
        <w:rPr>
          <w:rFonts w:ascii="Arial" w:hAnsi="Arial" w:cs="Arial"/>
        </w:rPr>
        <w:t>ations</w:t>
      </w:r>
      <w:r w:rsidRPr="0039372D">
        <w:rPr>
          <w:rFonts w:ascii="Arial" w:hAnsi="Arial" w:cs="Arial"/>
        </w:rPr>
        <w:t xml:space="preserve"> </w:t>
      </w:r>
      <w:r w:rsidR="00D568DD" w:rsidRPr="0039372D">
        <w:rPr>
          <w:rFonts w:ascii="Arial" w:hAnsi="Arial" w:cs="Arial"/>
        </w:rPr>
        <w:t>across the country</w:t>
      </w:r>
      <w:r w:rsidRPr="0039372D">
        <w:rPr>
          <w:rFonts w:ascii="Arial" w:hAnsi="Arial" w:cs="Arial"/>
        </w:rPr>
        <w:t>. The end</w:t>
      </w:r>
      <w:r w:rsidR="00F63579" w:rsidRPr="0039372D">
        <w:rPr>
          <w:rFonts w:ascii="Arial" w:hAnsi="Arial" w:cs="Arial"/>
        </w:rPr>
        <w:t>ing</w:t>
      </w:r>
      <w:r w:rsidRPr="0039372D">
        <w:rPr>
          <w:rFonts w:ascii="Arial" w:hAnsi="Arial" w:cs="Arial"/>
        </w:rPr>
        <w:t xml:space="preserve"> of free movement </w:t>
      </w:r>
      <w:r w:rsidR="00F63579" w:rsidRPr="0039372D">
        <w:rPr>
          <w:rFonts w:ascii="Arial" w:hAnsi="Arial" w:cs="Arial"/>
        </w:rPr>
        <w:t>tightened</w:t>
      </w:r>
      <w:r w:rsidRPr="0039372D">
        <w:rPr>
          <w:rFonts w:ascii="Arial" w:hAnsi="Arial" w:cs="Arial"/>
        </w:rPr>
        <w:t xml:space="preserve"> the UK </w:t>
      </w:r>
      <w:r w:rsidR="00DD5ED7" w:rsidRPr="0039372D">
        <w:rPr>
          <w:rFonts w:ascii="Arial" w:hAnsi="Arial" w:cs="Arial"/>
        </w:rPr>
        <w:t>labour</w:t>
      </w:r>
      <w:r w:rsidRPr="0039372D">
        <w:rPr>
          <w:rFonts w:ascii="Arial" w:hAnsi="Arial" w:cs="Arial"/>
        </w:rPr>
        <w:t xml:space="preserve"> market. </w:t>
      </w:r>
      <w:r w:rsidR="00D568DD" w:rsidRPr="0039372D">
        <w:rPr>
          <w:rFonts w:ascii="Arial" w:hAnsi="Arial" w:cs="Arial"/>
        </w:rPr>
        <w:t>Irrespective</w:t>
      </w:r>
      <w:r w:rsidRPr="0039372D">
        <w:rPr>
          <w:rFonts w:ascii="Arial" w:hAnsi="Arial" w:cs="Arial"/>
        </w:rPr>
        <w:t xml:space="preserve"> of whether CT employ</w:t>
      </w:r>
      <w:r w:rsidR="002278F6" w:rsidRPr="0039372D">
        <w:rPr>
          <w:rFonts w:ascii="Arial" w:hAnsi="Arial" w:cs="Arial"/>
        </w:rPr>
        <w:t>ed</w:t>
      </w:r>
      <w:r w:rsidRPr="0039372D">
        <w:rPr>
          <w:rFonts w:ascii="Arial" w:hAnsi="Arial" w:cs="Arial"/>
        </w:rPr>
        <w:t xml:space="preserve"> EU nationals</w:t>
      </w:r>
      <w:r w:rsidR="00F63579" w:rsidRPr="0039372D">
        <w:rPr>
          <w:rFonts w:ascii="Arial" w:hAnsi="Arial" w:cs="Arial"/>
        </w:rPr>
        <w:t xml:space="preserve"> or not</w:t>
      </w:r>
      <w:r w:rsidRPr="0039372D">
        <w:rPr>
          <w:rFonts w:ascii="Arial" w:hAnsi="Arial" w:cs="Arial"/>
        </w:rPr>
        <w:t xml:space="preserve">, the availability of external talent </w:t>
      </w:r>
      <w:r w:rsidR="00D568DD" w:rsidRPr="0039372D">
        <w:rPr>
          <w:rFonts w:ascii="Arial" w:hAnsi="Arial" w:cs="Arial"/>
        </w:rPr>
        <w:t>can often be</w:t>
      </w:r>
      <w:r w:rsidRPr="0039372D">
        <w:rPr>
          <w:rFonts w:ascii="Arial" w:hAnsi="Arial" w:cs="Arial"/>
        </w:rPr>
        <w:t xml:space="preserve"> </w:t>
      </w:r>
      <w:r w:rsidR="00F63579" w:rsidRPr="0039372D">
        <w:rPr>
          <w:rFonts w:ascii="Arial" w:hAnsi="Arial" w:cs="Arial"/>
        </w:rPr>
        <w:t>impacted</w:t>
      </w:r>
      <w:r w:rsidRPr="0039372D">
        <w:rPr>
          <w:rFonts w:ascii="Arial" w:hAnsi="Arial" w:cs="Arial"/>
        </w:rPr>
        <w:t xml:space="preserve"> by competition from </w:t>
      </w:r>
      <w:r w:rsidR="00F63579" w:rsidRPr="0039372D">
        <w:rPr>
          <w:rFonts w:ascii="Arial" w:hAnsi="Arial" w:cs="Arial"/>
        </w:rPr>
        <w:t>different</w:t>
      </w:r>
      <w:r w:rsidRPr="0039372D">
        <w:rPr>
          <w:rFonts w:ascii="Arial" w:hAnsi="Arial" w:cs="Arial"/>
        </w:rPr>
        <w:t xml:space="preserve"> sectors (People Management, 2021). For </w:t>
      </w:r>
      <w:r w:rsidR="00D568DD" w:rsidRPr="0039372D">
        <w:rPr>
          <w:rFonts w:ascii="Arial" w:hAnsi="Arial" w:cs="Arial"/>
        </w:rPr>
        <w:t>instance</w:t>
      </w:r>
      <w:r w:rsidRPr="0039372D">
        <w:rPr>
          <w:rFonts w:ascii="Arial" w:hAnsi="Arial" w:cs="Arial"/>
        </w:rPr>
        <w:t>, the transport industry</w:t>
      </w:r>
      <w:r w:rsidR="0074292A" w:rsidRPr="0039372D">
        <w:rPr>
          <w:rFonts w:ascii="Arial" w:hAnsi="Arial" w:cs="Arial"/>
        </w:rPr>
        <w:t xml:space="preserve">. </w:t>
      </w:r>
      <w:r w:rsidR="00B45706" w:rsidRPr="0039372D">
        <w:rPr>
          <w:rFonts w:ascii="Arial" w:hAnsi="Arial" w:cs="Arial"/>
        </w:rPr>
        <w:t xml:space="preserve">It was </w:t>
      </w:r>
      <w:r w:rsidR="008D48EF" w:rsidRPr="0039372D">
        <w:rPr>
          <w:rFonts w:ascii="Arial" w:hAnsi="Arial" w:cs="Arial"/>
        </w:rPr>
        <w:t>widely reported of the</w:t>
      </w:r>
      <w:r w:rsidRPr="0039372D">
        <w:rPr>
          <w:rFonts w:ascii="Arial" w:hAnsi="Arial" w:cs="Arial"/>
        </w:rPr>
        <w:t xml:space="preserve"> shortage of HGV drivers</w:t>
      </w:r>
      <w:r w:rsidR="00F63579" w:rsidRPr="0039372D">
        <w:rPr>
          <w:rFonts w:ascii="Arial" w:hAnsi="Arial" w:cs="Arial"/>
        </w:rPr>
        <w:t xml:space="preserve">, </w:t>
      </w:r>
      <w:r w:rsidR="008D48EF" w:rsidRPr="0039372D">
        <w:rPr>
          <w:rFonts w:ascii="Arial" w:hAnsi="Arial" w:cs="Arial"/>
        </w:rPr>
        <w:t>with transport</w:t>
      </w:r>
      <w:r w:rsidR="00F63579" w:rsidRPr="0039372D">
        <w:rPr>
          <w:rFonts w:ascii="Arial" w:hAnsi="Arial" w:cs="Arial"/>
        </w:rPr>
        <w:t xml:space="preserve"> companies</w:t>
      </w:r>
      <w:r w:rsidRPr="0039372D">
        <w:rPr>
          <w:rFonts w:ascii="Arial" w:hAnsi="Arial" w:cs="Arial"/>
        </w:rPr>
        <w:t xml:space="preserve"> b</w:t>
      </w:r>
      <w:r w:rsidR="0093709B" w:rsidRPr="0039372D">
        <w:rPr>
          <w:rFonts w:ascii="Arial" w:hAnsi="Arial" w:cs="Arial"/>
        </w:rPr>
        <w:t>eing</w:t>
      </w:r>
      <w:r w:rsidRPr="0039372D">
        <w:rPr>
          <w:rFonts w:ascii="Arial" w:hAnsi="Arial" w:cs="Arial"/>
        </w:rPr>
        <w:t xml:space="preserve"> </w:t>
      </w:r>
      <w:r w:rsidR="0074292A" w:rsidRPr="0039372D">
        <w:rPr>
          <w:rFonts w:ascii="Arial" w:hAnsi="Arial" w:cs="Arial"/>
        </w:rPr>
        <w:t>offer</w:t>
      </w:r>
      <w:r w:rsidR="0093709B" w:rsidRPr="0039372D">
        <w:rPr>
          <w:rFonts w:ascii="Arial" w:hAnsi="Arial" w:cs="Arial"/>
        </w:rPr>
        <w:t>ed</w:t>
      </w:r>
      <w:r w:rsidRPr="0039372D">
        <w:rPr>
          <w:rFonts w:ascii="Arial" w:hAnsi="Arial" w:cs="Arial"/>
        </w:rPr>
        <w:t xml:space="preserve"> </w:t>
      </w:r>
      <w:r w:rsidR="00F63579" w:rsidRPr="0039372D">
        <w:rPr>
          <w:rFonts w:ascii="Arial" w:hAnsi="Arial" w:cs="Arial"/>
        </w:rPr>
        <w:t>cash</w:t>
      </w:r>
      <w:r w:rsidRPr="0039372D">
        <w:rPr>
          <w:rFonts w:ascii="Arial" w:hAnsi="Arial" w:cs="Arial"/>
        </w:rPr>
        <w:t xml:space="preserve"> incentives to attract people </w:t>
      </w:r>
      <w:r w:rsidR="00F63579" w:rsidRPr="0039372D">
        <w:rPr>
          <w:rFonts w:ascii="Arial" w:hAnsi="Arial" w:cs="Arial"/>
        </w:rPr>
        <w:t>into their</w:t>
      </w:r>
      <w:r w:rsidRPr="0039372D">
        <w:rPr>
          <w:rFonts w:ascii="Arial" w:hAnsi="Arial" w:cs="Arial"/>
        </w:rPr>
        <w:t xml:space="preserve"> sector (The Telegraph, 2021). For </w:t>
      </w:r>
      <w:r w:rsidR="00DD5ED7" w:rsidRPr="0039372D">
        <w:rPr>
          <w:rFonts w:ascii="Arial" w:hAnsi="Arial" w:cs="Arial"/>
        </w:rPr>
        <w:t>organi</w:t>
      </w:r>
      <w:r w:rsidR="0074292A" w:rsidRPr="0039372D">
        <w:rPr>
          <w:rFonts w:ascii="Arial" w:hAnsi="Arial" w:cs="Arial"/>
        </w:rPr>
        <w:t>s</w:t>
      </w:r>
      <w:r w:rsidR="00DD5ED7" w:rsidRPr="0039372D">
        <w:rPr>
          <w:rFonts w:ascii="Arial" w:hAnsi="Arial" w:cs="Arial"/>
        </w:rPr>
        <w:t>ations</w:t>
      </w:r>
      <w:r w:rsidRPr="0039372D">
        <w:rPr>
          <w:rFonts w:ascii="Arial" w:hAnsi="Arial" w:cs="Arial"/>
        </w:rPr>
        <w:t xml:space="preserve"> like CT,</w:t>
      </w:r>
      <w:r w:rsidR="0074292A" w:rsidRPr="0039372D">
        <w:rPr>
          <w:rFonts w:ascii="Arial" w:hAnsi="Arial" w:cs="Arial"/>
        </w:rPr>
        <w:t xml:space="preserve"> who c</w:t>
      </w:r>
      <w:r w:rsidR="0093709B" w:rsidRPr="0039372D">
        <w:rPr>
          <w:rFonts w:ascii="Arial" w:hAnsi="Arial" w:cs="Arial"/>
        </w:rPr>
        <w:t>ouldn’t</w:t>
      </w:r>
      <w:r w:rsidR="0074292A" w:rsidRPr="0039372D">
        <w:rPr>
          <w:rFonts w:ascii="Arial" w:hAnsi="Arial" w:cs="Arial"/>
        </w:rPr>
        <w:t xml:space="preserve"> afford to pay £950 joining </w:t>
      </w:r>
      <w:r w:rsidR="00785881" w:rsidRPr="0039372D">
        <w:rPr>
          <w:rFonts w:ascii="Arial" w:hAnsi="Arial" w:cs="Arial"/>
        </w:rPr>
        <w:t>incentives,</w:t>
      </w:r>
      <w:r w:rsidRPr="0039372D">
        <w:rPr>
          <w:rFonts w:ascii="Arial" w:hAnsi="Arial" w:cs="Arial"/>
        </w:rPr>
        <w:t xml:space="preserve"> </w:t>
      </w:r>
      <w:r w:rsidR="0093709B" w:rsidRPr="0039372D">
        <w:rPr>
          <w:rFonts w:ascii="Arial" w:hAnsi="Arial" w:cs="Arial"/>
        </w:rPr>
        <w:t>it</w:t>
      </w:r>
      <w:r w:rsidRPr="0039372D">
        <w:rPr>
          <w:rFonts w:ascii="Arial" w:hAnsi="Arial" w:cs="Arial"/>
        </w:rPr>
        <w:t xml:space="preserve"> further add</w:t>
      </w:r>
      <w:r w:rsidR="0093709B" w:rsidRPr="0039372D">
        <w:rPr>
          <w:rFonts w:ascii="Arial" w:hAnsi="Arial" w:cs="Arial"/>
        </w:rPr>
        <w:t>ed</w:t>
      </w:r>
      <w:r w:rsidRPr="0039372D">
        <w:rPr>
          <w:rFonts w:ascii="Arial" w:hAnsi="Arial" w:cs="Arial"/>
        </w:rPr>
        <w:t xml:space="preserve"> to the competition for </w:t>
      </w:r>
      <w:r w:rsidR="0093709B" w:rsidRPr="0039372D">
        <w:rPr>
          <w:rFonts w:ascii="Arial" w:hAnsi="Arial" w:cs="Arial"/>
        </w:rPr>
        <w:t xml:space="preserve">top </w:t>
      </w:r>
      <w:r w:rsidRPr="0039372D">
        <w:rPr>
          <w:rFonts w:ascii="Arial" w:hAnsi="Arial" w:cs="Arial"/>
        </w:rPr>
        <w:t>talent.</w:t>
      </w:r>
    </w:p>
    <w:p w14:paraId="6DE581EF" w14:textId="04E7C336" w:rsidR="004262EB" w:rsidRPr="0039372D" w:rsidRDefault="004262EB" w:rsidP="0039372D">
      <w:pPr>
        <w:pStyle w:val="NoSpacing"/>
        <w:jc w:val="left"/>
        <w:rPr>
          <w:rFonts w:ascii="Arial" w:hAnsi="Arial" w:cs="Arial"/>
        </w:rPr>
      </w:pPr>
      <w:r w:rsidRPr="0039372D">
        <w:rPr>
          <w:rFonts w:ascii="Arial" w:hAnsi="Arial" w:cs="Arial"/>
        </w:rPr>
        <w:t>The UK Shared Prosperity Fund is the UK Government’s answer to filling the gap left by the European Social Fund</w:t>
      </w:r>
      <w:r w:rsidR="00785881" w:rsidRPr="0039372D">
        <w:rPr>
          <w:rFonts w:ascii="Arial" w:hAnsi="Arial" w:cs="Arial"/>
        </w:rPr>
        <w:t xml:space="preserve">. It </w:t>
      </w:r>
      <w:r w:rsidR="00AA3271" w:rsidRPr="0039372D">
        <w:rPr>
          <w:rFonts w:ascii="Arial" w:hAnsi="Arial" w:cs="Arial"/>
        </w:rPr>
        <w:t>w</w:t>
      </w:r>
      <w:r w:rsidR="003B4EB8" w:rsidRPr="0039372D">
        <w:rPr>
          <w:rFonts w:ascii="Arial" w:hAnsi="Arial" w:cs="Arial"/>
        </w:rPr>
        <w:t>a</w:t>
      </w:r>
      <w:r w:rsidR="00785881" w:rsidRPr="0039372D">
        <w:rPr>
          <w:rFonts w:ascii="Arial" w:hAnsi="Arial" w:cs="Arial"/>
        </w:rPr>
        <w:t>s planning on</w:t>
      </w:r>
      <w:r w:rsidRPr="0039372D">
        <w:rPr>
          <w:rFonts w:ascii="Arial" w:hAnsi="Arial" w:cs="Arial"/>
        </w:rPr>
        <w:t xml:space="preserve"> </w:t>
      </w:r>
      <w:r w:rsidR="007E320A" w:rsidRPr="0039372D">
        <w:rPr>
          <w:rFonts w:ascii="Arial" w:hAnsi="Arial" w:cs="Arial"/>
        </w:rPr>
        <w:t>making</w:t>
      </w:r>
      <w:r w:rsidRPr="0039372D">
        <w:rPr>
          <w:rFonts w:ascii="Arial" w:hAnsi="Arial" w:cs="Arial"/>
        </w:rPr>
        <w:t xml:space="preserve"> £2.6 billion </w:t>
      </w:r>
      <w:r w:rsidR="007E320A" w:rsidRPr="0039372D">
        <w:rPr>
          <w:rFonts w:ascii="Arial" w:hAnsi="Arial" w:cs="Arial"/>
        </w:rPr>
        <w:t xml:space="preserve">available </w:t>
      </w:r>
      <w:r w:rsidRPr="0039372D">
        <w:rPr>
          <w:rFonts w:ascii="Arial" w:hAnsi="Arial" w:cs="Arial"/>
        </w:rPr>
        <w:t xml:space="preserve">by March 2025 (GOV.UK, 2022). </w:t>
      </w:r>
      <w:r w:rsidR="007E320A" w:rsidRPr="0039372D">
        <w:rPr>
          <w:rFonts w:ascii="Arial" w:hAnsi="Arial" w:cs="Arial"/>
        </w:rPr>
        <w:t>P</w:t>
      </w:r>
      <w:r w:rsidRPr="0039372D">
        <w:rPr>
          <w:rFonts w:ascii="Arial" w:hAnsi="Arial" w:cs="Arial"/>
        </w:rPr>
        <w:t xml:space="preserve">re-launch guidance </w:t>
      </w:r>
      <w:r w:rsidR="007E320A" w:rsidRPr="0039372D">
        <w:rPr>
          <w:rFonts w:ascii="Arial" w:hAnsi="Arial" w:cs="Arial"/>
        </w:rPr>
        <w:t>state</w:t>
      </w:r>
      <w:r w:rsidR="003B4EB8" w:rsidRPr="0039372D">
        <w:rPr>
          <w:rFonts w:ascii="Arial" w:hAnsi="Arial" w:cs="Arial"/>
        </w:rPr>
        <w:t>d</w:t>
      </w:r>
      <w:r w:rsidRPr="0039372D">
        <w:rPr>
          <w:rFonts w:ascii="Arial" w:hAnsi="Arial" w:cs="Arial"/>
        </w:rPr>
        <w:t xml:space="preserve"> that the funding formula w</w:t>
      </w:r>
      <w:r w:rsidR="003B4EB8" w:rsidRPr="0039372D">
        <w:rPr>
          <w:rFonts w:ascii="Arial" w:hAnsi="Arial" w:cs="Arial"/>
        </w:rPr>
        <w:t>ould</w:t>
      </w:r>
      <w:r w:rsidRPr="0039372D">
        <w:rPr>
          <w:rFonts w:ascii="Arial" w:hAnsi="Arial" w:cs="Arial"/>
        </w:rPr>
        <w:t xml:space="preserve"> be different </w:t>
      </w:r>
      <w:r w:rsidR="00DD5ED7" w:rsidRPr="0039372D">
        <w:rPr>
          <w:rFonts w:ascii="Arial" w:hAnsi="Arial" w:cs="Arial"/>
        </w:rPr>
        <w:t>from</w:t>
      </w:r>
      <w:r w:rsidRPr="0039372D">
        <w:rPr>
          <w:rFonts w:ascii="Arial" w:hAnsi="Arial" w:cs="Arial"/>
        </w:rPr>
        <w:t xml:space="preserve"> the </w:t>
      </w:r>
      <w:r w:rsidR="007E320A" w:rsidRPr="0039372D">
        <w:rPr>
          <w:rFonts w:ascii="Arial" w:hAnsi="Arial" w:cs="Arial"/>
        </w:rPr>
        <w:t>ESF</w:t>
      </w:r>
      <w:r w:rsidRPr="0039372D">
        <w:rPr>
          <w:rFonts w:ascii="Arial" w:hAnsi="Arial" w:cs="Arial"/>
        </w:rPr>
        <w:t xml:space="preserve"> system, increasing the geographical areas that c</w:t>
      </w:r>
      <w:r w:rsidR="005B128E" w:rsidRPr="0039372D">
        <w:rPr>
          <w:rFonts w:ascii="Arial" w:hAnsi="Arial" w:cs="Arial"/>
        </w:rPr>
        <w:t>ould</w:t>
      </w:r>
      <w:r w:rsidRPr="0039372D">
        <w:rPr>
          <w:rFonts w:ascii="Arial" w:hAnsi="Arial" w:cs="Arial"/>
        </w:rPr>
        <w:t xml:space="preserve"> access the fund</w:t>
      </w:r>
      <w:r w:rsidR="005F6BE0" w:rsidRPr="0039372D">
        <w:rPr>
          <w:rFonts w:ascii="Arial" w:hAnsi="Arial" w:cs="Arial"/>
        </w:rPr>
        <w:t>. In turn, this</w:t>
      </w:r>
      <w:r w:rsidRPr="0039372D">
        <w:rPr>
          <w:rFonts w:ascii="Arial" w:hAnsi="Arial" w:cs="Arial"/>
        </w:rPr>
        <w:t xml:space="preserve"> </w:t>
      </w:r>
      <w:r w:rsidR="005F6BE0" w:rsidRPr="0039372D">
        <w:rPr>
          <w:rFonts w:ascii="Arial" w:hAnsi="Arial" w:cs="Arial"/>
        </w:rPr>
        <w:t>increa</w:t>
      </w:r>
      <w:r w:rsidR="00B15350" w:rsidRPr="0039372D">
        <w:rPr>
          <w:rFonts w:ascii="Arial" w:hAnsi="Arial" w:cs="Arial"/>
        </w:rPr>
        <w:t>s</w:t>
      </w:r>
      <w:r w:rsidR="005B128E" w:rsidRPr="0039372D">
        <w:rPr>
          <w:rFonts w:ascii="Arial" w:hAnsi="Arial" w:cs="Arial"/>
        </w:rPr>
        <w:t>ed</w:t>
      </w:r>
      <w:r w:rsidRPr="0039372D">
        <w:rPr>
          <w:rFonts w:ascii="Arial" w:hAnsi="Arial" w:cs="Arial"/>
        </w:rPr>
        <w:t xml:space="preserve"> competition for Welsh organi</w:t>
      </w:r>
      <w:r w:rsidR="005F6BE0" w:rsidRPr="0039372D">
        <w:rPr>
          <w:rFonts w:ascii="Arial" w:hAnsi="Arial" w:cs="Arial"/>
        </w:rPr>
        <w:t>s</w:t>
      </w:r>
      <w:r w:rsidRPr="0039372D">
        <w:rPr>
          <w:rFonts w:ascii="Arial" w:hAnsi="Arial" w:cs="Arial"/>
        </w:rPr>
        <w:t>ations</w:t>
      </w:r>
      <w:r w:rsidR="005F6BE0" w:rsidRPr="0039372D">
        <w:rPr>
          <w:rFonts w:ascii="Arial" w:hAnsi="Arial" w:cs="Arial"/>
        </w:rPr>
        <w:t xml:space="preserve"> like CT</w:t>
      </w:r>
      <w:r w:rsidRPr="0039372D">
        <w:rPr>
          <w:rFonts w:ascii="Arial" w:hAnsi="Arial" w:cs="Arial"/>
        </w:rPr>
        <w:t>.  Additionally, the fund ha</w:t>
      </w:r>
      <w:r w:rsidR="005B128E" w:rsidRPr="0039372D">
        <w:rPr>
          <w:rFonts w:ascii="Arial" w:hAnsi="Arial" w:cs="Arial"/>
        </w:rPr>
        <w:t>d</w:t>
      </w:r>
      <w:r w:rsidRPr="0039372D">
        <w:rPr>
          <w:rFonts w:ascii="Arial" w:hAnsi="Arial" w:cs="Arial"/>
        </w:rPr>
        <w:t xml:space="preserve"> a different application process </w:t>
      </w:r>
      <w:r w:rsidR="005F6BE0" w:rsidRPr="0039372D">
        <w:rPr>
          <w:rFonts w:ascii="Arial" w:hAnsi="Arial" w:cs="Arial"/>
        </w:rPr>
        <w:t>whereby</w:t>
      </w:r>
      <w:r w:rsidRPr="0039372D">
        <w:rPr>
          <w:rFonts w:ascii="Arial" w:hAnsi="Arial" w:cs="Arial"/>
        </w:rPr>
        <w:t xml:space="preserve"> decisions </w:t>
      </w:r>
      <w:r w:rsidR="005B128E" w:rsidRPr="0039372D">
        <w:rPr>
          <w:rFonts w:ascii="Arial" w:hAnsi="Arial" w:cs="Arial"/>
        </w:rPr>
        <w:t>we</w:t>
      </w:r>
      <w:r w:rsidRPr="0039372D">
        <w:rPr>
          <w:rFonts w:ascii="Arial" w:hAnsi="Arial" w:cs="Arial"/>
        </w:rPr>
        <w:t>re made ‘locally’</w:t>
      </w:r>
      <w:r w:rsidR="005B128E" w:rsidRPr="0039372D">
        <w:rPr>
          <w:rFonts w:ascii="Arial" w:hAnsi="Arial" w:cs="Arial"/>
        </w:rPr>
        <w:t xml:space="preserve"> by Local Authorities</w:t>
      </w:r>
      <w:r w:rsidRPr="0039372D">
        <w:rPr>
          <w:rFonts w:ascii="Arial" w:hAnsi="Arial" w:cs="Arial"/>
        </w:rPr>
        <w:t xml:space="preserve">. </w:t>
      </w:r>
      <w:r w:rsidR="00D34AE8" w:rsidRPr="0039372D">
        <w:rPr>
          <w:rFonts w:ascii="Arial" w:hAnsi="Arial" w:cs="Arial"/>
        </w:rPr>
        <w:t>T</w:t>
      </w:r>
      <w:r w:rsidRPr="0039372D">
        <w:rPr>
          <w:rFonts w:ascii="Arial" w:hAnsi="Arial" w:cs="Arial"/>
        </w:rPr>
        <w:t xml:space="preserve">his could present difficulty for pan-Wales </w:t>
      </w:r>
      <w:r w:rsidR="00DD5ED7" w:rsidRPr="0039372D">
        <w:rPr>
          <w:rFonts w:ascii="Arial" w:hAnsi="Arial" w:cs="Arial"/>
        </w:rPr>
        <w:t>organi</w:t>
      </w:r>
      <w:r w:rsidR="005F6BE0" w:rsidRPr="0039372D">
        <w:rPr>
          <w:rFonts w:ascii="Arial" w:hAnsi="Arial" w:cs="Arial"/>
        </w:rPr>
        <w:t>s</w:t>
      </w:r>
      <w:r w:rsidR="00DD5ED7" w:rsidRPr="0039372D">
        <w:rPr>
          <w:rFonts w:ascii="Arial" w:hAnsi="Arial" w:cs="Arial"/>
        </w:rPr>
        <w:t>ations</w:t>
      </w:r>
      <w:r w:rsidRPr="0039372D">
        <w:rPr>
          <w:rFonts w:ascii="Arial" w:hAnsi="Arial" w:cs="Arial"/>
        </w:rPr>
        <w:t xml:space="preserve"> like </w:t>
      </w:r>
      <w:r w:rsidR="00BC7B90" w:rsidRPr="0039372D">
        <w:rPr>
          <w:rFonts w:ascii="Arial" w:hAnsi="Arial" w:cs="Arial"/>
        </w:rPr>
        <w:t>CT</w:t>
      </w:r>
      <w:r w:rsidRPr="0039372D">
        <w:rPr>
          <w:rFonts w:ascii="Arial" w:hAnsi="Arial" w:cs="Arial"/>
        </w:rPr>
        <w:t xml:space="preserve"> wishing to deliver pan-Wales services (ibid).</w:t>
      </w:r>
    </w:p>
    <w:p w14:paraId="18B69AC6" w14:textId="15FAF999" w:rsidR="004262EB" w:rsidRPr="0039372D" w:rsidRDefault="004262EB" w:rsidP="0039372D">
      <w:pPr>
        <w:pStyle w:val="NoSpacing"/>
        <w:jc w:val="left"/>
        <w:rPr>
          <w:rFonts w:ascii="Arial" w:hAnsi="Arial" w:cs="Arial"/>
        </w:rPr>
      </w:pPr>
      <w:r w:rsidRPr="0039372D">
        <w:rPr>
          <w:rFonts w:ascii="Arial" w:hAnsi="Arial" w:cs="Arial"/>
        </w:rPr>
        <w:t xml:space="preserve">Competition for </w:t>
      </w:r>
      <w:r w:rsidR="00BC6555" w:rsidRPr="0039372D">
        <w:rPr>
          <w:rFonts w:ascii="Arial" w:hAnsi="Arial" w:cs="Arial"/>
        </w:rPr>
        <w:t xml:space="preserve">such </w:t>
      </w:r>
      <w:r w:rsidRPr="0039372D">
        <w:rPr>
          <w:rFonts w:ascii="Arial" w:hAnsi="Arial" w:cs="Arial"/>
        </w:rPr>
        <w:t>funding is further impacted by other</w:t>
      </w:r>
      <w:r w:rsidR="005C7E44" w:rsidRPr="0039372D">
        <w:rPr>
          <w:rFonts w:ascii="Arial" w:hAnsi="Arial" w:cs="Arial"/>
        </w:rPr>
        <w:t>/fellow</w:t>
      </w:r>
      <w:r w:rsidRPr="0039372D">
        <w:rPr>
          <w:rFonts w:ascii="Arial" w:hAnsi="Arial" w:cs="Arial"/>
        </w:rPr>
        <w:t xml:space="preserve"> charities. </w:t>
      </w:r>
      <w:r w:rsidR="00B12389" w:rsidRPr="0039372D">
        <w:rPr>
          <w:rFonts w:ascii="Arial" w:hAnsi="Arial" w:cs="Arial"/>
        </w:rPr>
        <w:t>According to</w:t>
      </w:r>
      <w:r w:rsidRPr="0039372D">
        <w:rPr>
          <w:rFonts w:ascii="Arial" w:hAnsi="Arial" w:cs="Arial"/>
        </w:rPr>
        <w:t xml:space="preserve"> the Charity Commission, there are </w:t>
      </w:r>
      <w:r w:rsidR="00497ACF" w:rsidRPr="0039372D">
        <w:rPr>
          <w:rFonts w:ascii="Arial" w:hAnsi="Arial" w:cs="Arial"/>
        </w:rPr>
        <w:t>8</w:t>
      </w:r>
      <w:r w:rsidRPr="0039372D">
        <w:rPr>
          <w:rFonts w:ascii="Arial" w:hAnsi="Arial" w:cs="Arial"/>
        </w:rPr>
        <w:t>,</w:t>
      </w:r>
      <w:r w:rsidR="00497ACF" w:rsidRPr="0039372D">
        <w:rPr>
          <w:rFonts w:ascii="Arial" w:hAnsi="Arial" w:cs="Arial"/>
        </w:rPr>
        <w:t>95</w:t>
      </w:r>
      <w:r w:rsidRPr="0039372D">
        <w:rPr>
          <w:rFonts w:ascii="Arial" w:hAnsi="Arial" w:cs="Arial"/>
        </w:rPr>
        <w:t xml:space="preserve">0 charities in Wales </w:t>
      </w:r>
      <w:r w:rsidR="005F6BE0" w:rsidRPr="0039372D">
        <w:rPr>
          <w:rFonts w:ascii="Arial" w:hAnsi="Arial" w:cs="Arial"/>
        </w:rPr>
        <w:t xml:space="preserve">and </w:t>
      </w:r>
      <w:r w:rsidR="00497ACF" w:rsidRPr="0039372D">
        <w:rPr>
          <w:rFonts w:ascii="Arial" w:hAnsi="Arial" w:cs="Arial"/>
        </w:rPr>
        <w:t>alike CT</w:t>
      </w:r>
      <w:r w:rsidR="005F6BE0" w:rsidRPr="0039372D">
        <w:rPr>
          <w:rFonts w:ascii="Arial" w:hAnsi="Arial" w:cs="Arial"/>
        </w:rPr>
        <w:t>,</w:t>
      </w:r>
      <w:r w:rsidRPr="0039372D">
        <w:rPr>
          <w:rFonts w:ascii="Arial" w:hAnsi="Arial" w:cs="Arial"/>
        </w:rPr>
        <w:t xml:space="preserve"> 90% </w:t>
      </w:r>
      <w:r w:rsidR="00B12389" w:rsidRPr="0039372D">
        <w:rPr>
          <w:rFonts w:ascii="Arial" w:hAnsi="Arial" w:cs="Arial"/>
        </w:rPr>
        <w:t xml:space="preserve">of those solely </w:t>
      </w:r>
      <w:r w:rsidRPr="0039372D">
        <w:rPr>
          <w:rFonts w:ascii="Arial" w:hAnsi="Arial" w:cs="Arial"/>
        </w:rPr>
        <w:t>operate in Wales (</w:t>
      </w:r>
      <w:r w:rsidR="00132440" w:rsidRPr="0039372D">
        <w:rPr>
          <w:rFonts w:ascii="Arial" w:hAnsi="Arial" w:cs="Arial"/>
        </w:rPr>
        <w:t>Wales Council for Voluntary Action</w:t>
      </w:r>
      <w:r w:rsidR="00082BDA" w:rsidRPr="0039372D">
        <w:rPr>
          <w:rFonts w:ascii="Arial" w:hAnsi="Arial" w:cs="Arial"/>
        </w:rPr>
        <w:t>, WCVA</w:t>
      </w:r>
      <w:r w:rsidRPr="0039372D">
        <w:rPr>
          <w:rFonts w:ascii="Arial" w:hAnsi="Arial" w:cs="Arial"/>
        </w:rPr>
        <w:t xml:space="preserve">). </w:t>
      </w:r>
      <w:r w:rsidR="00082BDA" w:rsidRPr="0039372D">
        <w:rPr>
          <w:rFonts w:ascii="Arial" w:hAnsi="Arial" w:cs="Arial"/>
        </w:rPr>
        <w:t xml:space="preserve"> </w:t>
      </w:r>
      <w:r w:rsidR="007F3291" w:rsidRPr="0039372D">
        <w:rPr>
          <w:rFonts w:ascii="Arial" w:hAnsi="Arial" w:cs="Arial"/>
        </w:rPr>
        <w:t xml:space="preserve"> </w:t>
      </w:r>
      <w:r w:rsidRPr="0039372D">
        <w:rPr>
          <w:rFonts w:ascii="Arial" w:hAnsi="Arial" w:cs="Arial"/>
        </w:rPr>
        <w:t xml:space="preserve">Companies House records </w:t>
      </w:r>
      <w:r w:rsidR="00B12389" w:rsidRPr="0039372D">
        <w:rPr>
          <w:rFonts w:ascii="Arial" w:hAnsi="Arial" w:cs="Arial"/>
        </w:rPr>
        <w:t>indicate</w:t>
      </w:r>
      <w:r w:rsidRPr="0039372D">
        <w:rPr>
          <w:rFonts w:ascii="Arial" w:hAnsi="Arial" w:cs="Arial"/>
        </w:rPr>
        <w:t xml:space="preserve"> that CT’s income</w:t>
      </w:r>
      <w:r w:rsidR="00B12389" w:rsidRPr="0039372D">
        <w:rPr>
          <w:rFonts w:ascii="Arial" w:hAnsi="Arial" w:cs="Arial"/>
        </w:rPr>
        <w:t xml:space="preserve"> reduced</w:t>
      </w:r>
      <w:r w:rsidRPr="0039372D">
        <w:rPr>
          <w:rFonts w:ascii="Arial" w:hAnsi="Arial" w:cs="Arial"/>
        </w:rPr>
        <w:t xml:space="preserve"> by 58% </w:t>
      </w:r>
      <w:r w:rsidR="004C4B78" w:rsidRPr="0039372D">
        <w:rPr>
          <w:rFonts w:ascii="Arial" w:hAnsi="Arial" w:cs="Arial"/>
        </w:rPr>
        <w:t>in comparison to</w:t>
      </w:r>
      <w:r w:rsidRPr="0039372D">
        <w:rPr>
          <w:rFonts w:ascii="Arial" w:hAnsi="Arial" w:cs="Arial"/>
        </w:rPr>
        <w:t xml:space="preserve"> </w:t>
      </w:r>
      <w:r w:rsidR="00340053" w:rsidRPr="0039372D">
        <w:rPr>
          <w:rFonts w:ascii="Arial" w:hAnsi="Arial" w:cs="Arial"/>
        </w:rPr>
        <w:t xml:space="preserve">pre Brexit </w:t>
      </w:r>
      <w:r w:rsidRPr="0039372D">
        <w:rPr>
          <w:rFonts w:ascii="Arial" w:hAnsi="Arial" w:cs="Arial"/>
        </w:rPr>
        <w:t>2018 (Companies House, 202</w:t>
      </w:r>
      <w:r w:rsidR="00340053" w:rsidRPr="0039372D">
        <w:rPr>
          <w:rFonts w:ascii="Arial" w:hAnsi="Arial" w:cs="Arial"/>
        </w:rPr>
        <w:t>4</w:t>
      </w:r>
      <w:r w:rsidRPr="0039372D">
        <w:rPr>
          <w:rFonts w:ascii="Arial" w:hAnsi="Arial" w:cs="Arial"/>
        </w:rPr>
        <w:t>).</w:t>
      </w:r>
      <w:r w:rsidR="007F3291" w:rsidRPr="0039372D">
        <w:rPr>
          <w:rFonts w:ascii="Arial" w:hAnsi="Arial" w:cs="Arial"/>
        </w:rPr>
        <w:t xml:space="preserve"> </w:t>
      </w:r>
    </w:p>
    <w:p w14:paraId="63EEA9CE" w14:textId="7308779A" w:rsidR="00D3045B" w:rsidRPr="00032278" w:rsidRDefault="002A1E9B" w:rsidP="00336061">
      <w:pPr>
        <w:pStyle w:val="Heading2"/>
        <w:rPr>
          <w:rFonts w:ascii="Arial" w:hAnsi="Arial" w:cs="Arial"/>
          <w:sz w:val="24"/>
          <w:szCs w:val="24"/>
        </w:rPr>
      </w:pPr>
      <w:bookmarkStart w:id="6" w:name="_Toc184323657"/>
      <w:r w:rsidRPr="00032278">
        <w:rPr>
          <w:rFonts w:ascii="Arial" w:hAnsi="Arial" w:cs="Arial"/>
          <w:sz w:val="24"/>
          <w:szCs w:val="24"/>
        </w:rPr>
        <w:t xml:space="preserve">3.2 </w:t>
      </w:r>
      <w:r w:rsidR="00D3045B" w:rsidRPr="00032278">
        <w:rPr>
          <w:rFonts w:ascii="Arial" w:hAnsi="Arial" w:cs="Arial"/>
          <w:sz w:val="24"/>
          <w:szCs w:val="24"/>
        </w:rPr>
        <w:t xml:space="preserve">Political factors </w:t>
      </w:r>
      <w:r w:rsidR="00B05037" w:rsidRPr="00032278">
        <w:rPr>
          <w:rFonts w:ascii="Arial" w:hAnsi="Arial" w:cs="Arial"/>
          <w:sz w:val="24"/>
          <w:szCs w:val="24"/>
        </w:rPr>
        <w:t>and</w:t>
      </w:r>
      <w:r w:rsidR="00D3045B" w:rsidRPr="00032278">
        <w:rPr>
          <w:rFonts w:ascii="Arial" w:hAnsi="Arial" w:cs="Arial"/>
          <w:sz w:val="24"/>
          <w:szCs w:val="24"/>
        </w:rPr>
        <w:t xml:space="preserve"> </w:t>
      </w:r>
      <w:r w:rsidR="000775EB" w:rsidRPr="00032278">
        <w:rPr>
          <w:rFonts w:ascii="Arial" w:hAnsi="Arial" w:cs="Arial"/>
          <w:sz w:val="24"/>
          <w:szCs w:val="24"/>
        </w:rPr>
        <w:t>HR</w:t>
      </w:r>
      <w:r w:rsidR="00D3045B" w:rsidRPr="00032278">
        <w:rPr>
          <w:rFonts w:ascii="Arial" w:hAnsi="Arial" w:cs="Arial"/>
          <w:sz w:val="24"/>
          <w:szCs w:val="24"/>
        </w:rPr>
        <w:t xml:space="preserve"> Strategy</w:t>
      </w:r>
      <w:bookmarkEnd w:id="6"/>
    </w:p>
    <w:p w14:paraId="305C559A" w14:textId="02ECE97A" w:rsidR="004262EB" w:rsidRPr="0039372D" w:rsidRDefault="004262EB" w:rsidP="00335455">
      <w:pPr>
        <w:pStyle w:val="NoSpacing"/>
        <w:jc w:val="left"/>
        <w:rPr>
          <w:rFonts w:ascii="Arial" w:hAnsi="Arial" w:cs="Arial"/>
        </w:rPr>
      </w:pPr>
      <w:r w:rsidRPr="0039372D">
        <w:rPr>
          <w:rFonts w:ascii="Arial" w:hAnsi="Arial" w:cs="Arial"/>
        </w:rPr>
        <w:t xml:space="preserve">With the limited time to utilise the last of the European Social Funds and the increased competition for further grant income, CT </w:t>
      </w:r>
      <w:r w:rsidR="007F3291" w:rsidRPr="0039372D">
        <w:rPr>
          <w:rFonts w:ascii="Arial" w:hAnsi="Arial" w:cs="Arial"/>
        </w:rPr>
        <w:t>implemented</w:t>
      </w:r>
      <w:r w:rsidRPr="0039372D">
        <w:rPr>
          <w:rFonts w:ascii="Arial" w:hAnsi="Arial" w:cs="Arial"/>
        </w:rPr>
        <w:t xml:space="preserve"> a growth strategy </w:t>
      </w:r>
      <w:r w:rsidR="007F3291" w:rsidRPr="0039372D">
        <w:rPr>
          <w:rFonts w:ascii="Arial" w:hAnsi="Arial" w:cs="Arial"/>
        </w:rPr>
        <w:t xml:space="preserve">to </w:t>
      </w:r>
      <w:r w:rsidRPr="0039372D">
        <w:rPr>
          <w:rFonts w:ascii="Arial" w:hAnsi="Arial" w:cs="Arial"/>
        </w:rPr>
        <w:t xml:space="preserve">focus on increasing commercial revenue </w:t>
      </w:r>
      <w:r w:rsidR="007F3291" w:rsidRPr="0039372D">
        <w:rPr>
          <w:rFonts w:ascii="Arial" w:hAnsi="Arial" w:cs="Arial"/>
        </w:rPr>
        <w:t>by</w:t>
      </w:r>
      <w:r w:rsidRPr="0039372D">
        <w:rPr>
          <w:rFonts w:ascii="Arial" w:hAnsi="Arial" w:cs="Arial"/>
        </w:rPr>
        <w:t xml:space="preserve"> </w:t>
      </w:r>
      <w:r w:rsidR="007F3291" w:rsidRPr="0039372D">
        <w:rPr>
          <w:rFonts w:ascii="Arial" w:hAnsi="Arial" w:cs="Arial"/>
        </w:rPr>
        <w:t>diversifying</w:t>
      </w:r>
      <w:r w:rsidRPr="0039372D">
        <w:rPr>
          <w:rFonts w:ascii="Arial" w:hAnsi="Arial" w:cs="Arial"/>
        </w:rPr>
        <w:t xml:space="preserve"> income streams. </w:t>
      </w:r>
      <w:r w:rsidR="005C45B5" w:rsidRPr="0039372D">
        <w:rPr>
          <w:rFonts w:ascii="Arial" w:hAnsi="Arial" w:cs="Arial"/>
        </w:rPr>
        <w:t>Unfortunately, this strategy relie</w:t>
      </w:r>
      <w:r w:rsidR="00EC664F" w:rsidRPr="0039372D">
        <w:rPr>
          <w:rFonts w:ascii="Arial" w:hAnsi="Arial" w:cs="Arial"/>
        </w:rPr>
        <w:t>d</w:t>
      </w:r>
      <w:r w:rsidR="005C45B5" w:rsidRPr="0039372D">
        <w:rPr>
          <w:rFonts w:ascii="Arial" w:hAnsi="Arial" w:cs="Arial"/>
        </w:rPr>
        <w:t xml:space="preserve"> on t</w:t>
      </w:r>
      <w:r w:rsidRPr="0039372D">
        <w:rPr>
          <w:rFonts w:ascii="Arial" w:hAnsi="Arial" w:cs="Arial"/>
        </w:rPr>
        <w:t xml:space="preserve">he </w:t>
      </w:r>
      <w:proofErr w:type="gramStart"/>
      <w:r w:rsidR="007F3291" w:rsidRPr="0039372D">
        <w:rPr>
          <w:rFonts w:ascii="Arial" w:hAnsi="Arial" w:cs="Arial"/>
        </w:rPr>
        <w:t>aforementioned business-critical</w:t>
      </w:r>
      <w:proofErr w:type="gramEnd"/>
      <w:r w:rsidRPr="0039372D">
        <w:rPr>
          <w:rFonts w:ascii="Arial" w:hAnsi="Arial" w:cs="Arial"/>
        </w:rPr>
        <w:t xml:space="preserve"> roles </w:t>
      </w:r>
      <w:r w:rsidR="005C45B5" w:rsidRPr="0039372D">
        <w:rPr>
          <w:rFonts w:ascii="Arial" w:hAnsi="Arial" w:cs="Arial"/>
        </w:rPr>
        <w:t>which are where</w:t>
      </w:r>
      <w:r w:rsidRPr="0039372D">
        <w:rPr>
          <w:rFonts w:ascii="Arial" w:hAnsi="Arial" w:cs="Arial"/>
        </w:rPr>
        <w:t xml:space="preserve"> the organisation experienc</w:t>
      </w:r>
      <w:r w:rsidR="00EC664F" w:rsidRPr="0039372D">
        <w:rPr>
          <w:rFonts w:ascii="Arial" w:hAnsi="Arial" w:cs="Arial"/>
        </w:rPr>
        <w:t>ed</w:t>
      </w:r>
      <w:r w:rsidRPr="0039372D">
        <w:rPr>
          <w:rFonts w:ascii="Arial" w:hAnsi="Arial" w:cs="Arial"/>
        </w:rPr>
        <w:t xml:space="preserve"> its highest</w:t>
      </w:r>
      <w:r w:rsidR="005C45B5" w:rsidRPr="0039372D">
        <w:rPr>
          <w:rFonts w:ascii="Arial" w:hAnsi="Arial" w:cs="Arial"/>
        </w:rPr>
        <w:t xml:space="preserve"> staff</w:t>
      </w:r>
      <w:r w:rsidRPr="0039372D">
        <w:rPr>
          <w:rFonts w:ascii="Arial" w:hAnsi="Arial" w:cs="Arial"/>
        </w:rPr>
        <w:t xml:space="preserve"> turnover.</w:t>
      </w:r>
      <w:r w:rsidR="00EC664F" w:rsidRPr="0039372D">
        <w:rPr>
          <w:rFonts w:ascii="Arial" w:hAnsi="Arial" w:cs="Arial"/>
        </w:rPr>
        <w:t xml:space="preserve"> </w:t>
      </w:r>
      <w:r w:rsidR="007C63C3" w:rsidRPr="0039372D">
        <w:rPr>
          <w:rFonts w:ascii="Arial" w:hAnsi="Arial" w:cs="Arial"/>
        </w:rPr>
        <w:t>Within t</w:t>
      </w:r>
      <w:r w:rsidR="00EC664F" w:rsidRPr="0039372D">
        <w:rPr>
          <w:rFonts w:ascii="Arial" w:hAnsi="Arial" w:cs="Arial"/>
        </w:rPr>
        <w:t>he Business Team alone</w:t>
      </w:r>
      <w:r w:rsidR="007C63C3" w:rsidRPr="0039372D">
        <w:rPr>
          <w:rFonts w:ascii="Arial" w:hAnsi="Arial" w:cs="Arial"/>
        </w:rPr>
        <w:t xml:space="preserve">, there was a 75% </w:t>
      </w:r>
      <w:r w:rsidR="00FA26C8" w:rsidRPr="0039372D">
        <w:rPr>
          <w:rFonts w:ascii="Arial" w:hAnsi="Arial" w:cs="Arial"/>
        </w:rPr>
        <w:t>turnover</w:t>
      </w:r>
      <w:r w:rsidR="007C63C3" w:rsidRPr="0039372D">
        <w:rPr>
          <w:rFonts w:ascii="Arial" w:hAnsi="Arial" w:cs="Arial"/>
        </w:rPr>
        <w:t xml:space="preserve"> rate</w:t>
      </w:r>
      <w:r w:rsidR="00FA26C8" w:rsidRPr="0039372D">
        <w:rPr>
          <w:rFonts w:ascii="Arial" w:hAnsi="Arial" w:cs="Arial"/>
        </w:rPr>
        <w:t>.</w:t>
      </w:r>
    </w:p>
    <w:p w14:paraId="5A696968" w14:textId="312739A0" w:rsidR="004262EB" w:rsidRPr="0039372D" w:rsidRDefault="004262EB" w:rsidP="00335455">
      <w:pPr>
        <w:pStyle w:val="NoSpacing"/>
        <w:jc w:val="left"/>
        <w:rPr>
          <w:rFonts w:ascii="Arial" w:hAnsi="Arial" w:cs="Arial"/>
        </w:rPr>
      </w:pPr>
      <w:r w:rsidRPr="0039372D">
        <w:rPr>
          <w:rFonts w:ascii="Arial" w:hAnsi="Arial" w:cs="Arial"/>
        </w:rPr>
        <w:lastRenderedPageBreak/>
        <w:t>CT focuse</w:t>
      </w:r>
      <w:r w:rsidR="005F691B" w:rsidRPr="0039372D">
        <w:rPr>
          <w:rFonts w:ascii="Arial" w:hAnsi="Arial" w:cs="Arial"/>
        </w:rPr>
        <w:t>d</w:t>
      </w:r>
      <w:r w:rsidRPr="0039372D">
        <w:rPr>
          <w:rFonts w:ascii="Arial" w:hAnsi="Arial" w:cs="Arial"/>
        </w:rPr>
        <w:t xml:space="preserve"> </w:t>
      </w:r>
      <w:r w:rsidR="00B12389" w:rsidRPr="0039372D">
        <w:rPr>
          <w:rFonts w:ascii="Arial" w:hAnsi="Arial" w:cs="Arial"/>
        </w:rPr>
        <w:t xml:space="preserve">almost </w:t>
      </w:r>
      <w:proofErr w:type="gramStart"/>
      <w:r w:rsidR="00B12389" w:rsidRPr="0039372D">
        <w:rPr>
          <w:rFonts w:ascii="Arial" w:hAnsi="Arial" w:cs="Arial"/>
        </w:rPr>
        <w:t>all of</w:t>
      </w:r>
      <w:proofErr w:type="gramEnd"/>
      <w:r w:rsidR="00B12389" w:rsidRPr="0039372D">
        <w:rPr>
          <w:rFonts w:ascii="Arial" w:hAnsi="Arial" w:cs="Arial"/>
        </w:rPr>
        <w:t xml:space="preserve"> </w:t>
      </w:r>
      <w:r w:rsidRPr="0039372D">
        <w:rPr>
          <w:rFonts w:ascii="Arial" w:hAnsi="Arial" w:cs="Arial"/>
        </w:rPr>
        <w:t xml:space="preserve">its HR resource on recruitment activities </w:t>
      </w:r>
      <w:r w:rsidR="00B12389" w:rsidRPr="0039372D">
        <w:rPr>
          <w:rFonts w:ascii="Arial" w:hAnsi="Arial" w:cs="Arial"/>
        </w:rPr>
        <w:t>due to its</w:t>
      </w:r>
      <w:r w:rsidRPr="0039372D">
        <w:rPr>
          <w:rFonts w:ascii="Arial" w:hAnsi="Arial" w:cs="Arial"/>
        </w:rPr>
        <w:t xml:space="preserve"> staff shortages</w:t>
      </w:r>
      <w:r w:rsidR="00B12389" w:rsidRPr="0039372D">
        <w:rPr>
          <w:rFonts w:ascii="Arial" w:hAnsi="Arial" w:cs="Arial"/>
        </w:rPr>
        <w:t xml:space="preserve"> brought about by</w:t>
      </w:r>
      <w:r w:rsidR="008E1517" w:rsidRPr="0039372D">
        <w:rPr>
          <w:rFonts w:ascii="Arial" w:hAnsi="Arial" w:cs="Arial"/>
        </w:rPr>
        <w:t xml:space="preserve"> such a sudden</w:t>
      </w:r>
      <w:r w:rsidR="00B12389" w:rsidRPr="0039372D">
        <w:rPr>
          <w:rFonts w:ascii="Arial" w:hAnsi="Arial" w:cs="Arial"/>
        </w:rPr>
        <w:t xml:space="preserve"> high turnover</w:t>
      </w:r>
      <w:r w:rsidRPr="0039372D">
        <w:rPr>
          <w:rFonts w:ascii="Arial" w:hAnsi="Arial" w:cs="Arial"/>
        </w:rPr>
        <w:t xml:space="preserve">. Whilst employers </w:t>
      </w:r>
      <w:r w:rsidR="00B12389" w:rsidRPr="0039372D">
        <w:rPr>
          <w:rFonts w:ascii="Arial" w:hAnsi="Arial" w:cs="Arial"/>
        </w:rPr>
        <w:t>like haulage companies</w:t>
      </w:r>
      <w:r w:rsidRPr="0039372D">
        <w:rPr>
          <w:rFonts w:ascii="Arial" w:hAnsi="Arial" w:cs="Arial"/>
        </w:rPr>
        <w:t xml:space="preserve"> offer</w:t>
      </w:r>
      <w:r w:rsidR="0083731A" w:rsidRPr="0039372D">
        <w:rPr>
          <w:rFonts w:ascii="Arial" w:hAnsi="Arial" w:cs="Arial"/>
        </w:rPr>
        <w:t>ed</w:t>
      </w:r>
      <w:r w:rsidRPr="0039372D">
        <w:rPr>
          <w:rFonts w:ascii="Arial" w:hAnsi="Arial" w:cs="Arial"/>
        </w:rPr>
        <w:t xml:space="preserve"> financial incentives</w:t>
      </w:r>
      <w:r w:rsidR="00B12389" w:rsidRPr="0039372D">
        <w:rPr>
          <w:rFonts w:ascii="Arial" w:hAnsi="Arial" w:cs="Arial"/>
        </w:rPr>
        <w:t>,</w:t>
      </w:r>
      <w:r w:rsidRPr="0039372D">
        <w:rPr>
          <w:rFonts w:ascii="Arial" w:hAnsi="Arial" w:cs="Arial"/>
        </w:rPr>
        <w:t xml:space="preserve"> CT </w:t>
      </w:r>
      <w:r w:rsidR="0083731A" w:rsidRPr="0039372D">
        <w:rPr>
          <w:rFonts w:ascii="Arial" w:hAnsi="Arial" w:cs="Arial"/>
        </w:rPr>
        <w:t>were unable to</w:t>
      </w:r>
      <w:r w:rsidRPr="0039372D">
        <w:rPr>
          <w:rFonts w:ascii="Arial" w:hAnsi="Arial" w:cs="Arial"/>
        </w:rPr>
        <w:t xml:space="preserve"> compete. CT must consider other elements of its employe</w:t>
      </w:r>
      <w:r w:rsidR="00B12389" w:rsidRPr="0039372D">
        <w:rPr>
          <w:rFonts w:ascii="Arial" w:hAnsi="Arial" w:cs="Arial"/>
        </w:rPr>
        <w:t xml:space="preserve">r brand </w:t>
      </w:r>
      <w:r w:rsidRPr="0039372D">
        <w:rPr>
          <w:rFonts w:ascii="Arial" w:hAnsi="Arial" w:cs="Arial"/>
        </w:rPr>
        <w:t>to attract and</w:t>
      </w:r>
      <w:r w:rsidR="00D3045B" w:rsidRPr="0039372D">
        <w:rPr>
          <w:rFonts w:ascii="Arial" w:hAnsi="Arial" w:cs="Arial"/>
        </w:rPr>
        <w:t xml:space="preserve"> importantly,</w:t>
      </w:r>
      <w:r w:rsidRPr="0039372D">
        <w:rPr>
          <w:rFonts w:ascii="Arial" w:hAnsi="Arial" w:cs="Arial"/>
        </w:rPr>
        <w:t xml:space="preserve"> retain </w:t>
      </w:r>
      <w:r w:rsidR="004933CA" w:rsidRPr="0039372D">
        <w:rPr>
          <w:rFonts w:ascii="Arial" w:hAnsi="Arial" w:cs="Arial"/>
        </w:rPr>
        <w:t>staff</w:t>
      </w:r>
      <w:r w:rsidRPr="0039372D">
        <w:rPr>
          <w:rFonts w:ascii="Arial" w:hAnsi="Arial" w:cs="Arial"/>
        </w:rPr>
        <w:t xml:space="preserve">. </w:t>
      </w:r>
    </w:p>
    <w:p w14:paraId="18FD9DFD" w14:textId="0765C25B" w:rsidR="004262EB" w:rsidRPr="0039372D" w:rsidRDefault="004262EB" w:rsidP="00335455">
      <w:pPr>
        <w:pStyle w:val="NoSpacing"/>
        <w:jc w:val="left"/>
        <w:rPr>
          <w:rFonts w:ascii="Arial" w:hAnsi="Arial" w:cs="Arial"/>
        </w:rPr>
      </w:pPr>
      <w:r w:rsidRPr="0039372D">
        <w:rPr>
          <w:rFonts w:ascii="Arial" w:hAnsi="Arial" w:cs="Arial"/>
        </w:rPr>
        <w:t>C</w:t>
      </w:r>
      <w:r w:rsidR="0085375C" w:rsidRPr="0039372D">
        <w:rPr>
          <w:rFonts w:ascii="Arial" w:hAnsi="Arial" w:cs="Arial"/>
        </w:rPr>
        <w:t>T</w:t>
      </w:r>
      <w:r w:rsidR="004933CA" w:rsidRPr="0039372D">
        <w:rPr>
          <w:rFonts w:ascii="Arial" w:hAnsi="Arial" w:cs="Arial"/>
        </w:rPr>
        <w:t>’s recruitment strategy</w:t>
      </w:r>
      <w:r w:rsidRPr="0039372D">
        <w:rPr>
          <w:rFonts w:ascii="Arial" w:hAnsi="Arial" w:cs="Arial"/>
        </w:rPr>
        <w:t xml:space="preserve"> </w:t>
      </w:r>
      <w:r w:rsidR="004933CA" w:rsidRPr="0039372D">
        <w:rPr>
          <w:rFonts w:ascii="Arial" w:hAnsi="Arial" w:cs="Arial"/>
        </w:rPr>
        <w:t>focuse</w:t>
      </w:r>
      <w:r w:rsidR="0085375C" w:rsidRPr="0039372D">
        <w:rPr>
          <w:rFonts w:ascii="Arial" w:hAnsi="Arial" w:cs="Arial"/>
        </w:rPr>
        <w:t>d</w:t>
      </w:r>
      <w:r w:rsidR="004933CA" w:rsidRPr="0039372D">
        <w:rPr>
          <w:rFonts w:ascii="Arial" w:hAnsi="Arial" w:cs="Arial"/>
        </w:rPr>
        <w:t xml:space="preserve"> on</w:t>
      </w:r>
      <w:r w:rsidRPr="0039372D">
        <w:rPr>
          <w:rFonts w:ascii="Arial" w:hAnsi="Arial" w:cs="Arial"/>
        </w:rPr>
        <w:t xml:space="preserve"> </w:t>
      </w:r>
      <w:r w:rsidR="004933CA" w:rsidRPr="0039372D">
        <w:rPr>
          <w:rFonts w:ascii="Arial" w:hAnsi="Arial" w:cs="Arial"/>
        </w:rPr>
        <w:t>hiring</w:t>
      </w:r>
      <w:r w:rsidRPr="0039372D">
        <w:rPr>
          <w:rFonts w:ascii="Arial" w:hAnsi="Arial" w:cs="Arial"/>
        </w:rPr>
        <w:t xml:space="preserve"> skilled and experienced</w:t>
      </w:r>
      <w:r w:rsidR="000442CF" w:rsidRPr="0039372D">
        <w:rPr>
          <w:rFonts w:ascii="Arial" w:hAnsi="Arial" w:cs="Arial"/>
        </w:rPr>
        <w:t xml:space="preserve"> HR </w:t>
      </w:r>
      <w:r w:rsidRPr="0039372D">
        <w:rPr>
          <w:rFonts w:ascii="Arial" w:hAnsi="Arial" w:cs="Arial"/>
        </w:rPr>
        <w:t>people</w:t>
      </w:r>
      <w:r w:rsidR="0085375C" w:rsidRPr="0039372D">
        <w:rPr>
          <w:rFonts w:ascii="Arial" w:hAnsi="Arial" w:cs="Arial"/>
        </w:rPr>
        <w:t>,</w:t>
      </w:r>
      <w:r w:rsidRPr="0039372D">
        <w:rPr>
          <w:rFonts w:ascii="Arial" w:hAnsi="Arial" w:cs="Arial"/>
        </w:rPr>
        <w:t xml:space="preserve"> however, many employers </w:t>
      </w:r>
      <w:r w:rsidR="00441DBF" w:rsidRPr="0039372D">
        <w:rPr>
          <w:rFonts w:ascii="Arial" w:hAnsi="Arial" w:cs="Arial"/>
        </w:rPr>
        <w:t xml:space="preserve">can </w:t>
      </w:r>
      <w:r w:rsidR="004933CA" w:rsidRPr="0039372D">
        <w:rPr>
          <w:rFonts w:ascii="Arial" w:hAnsi="Arial" w:cs="Arial"/>
        </w:rPr>
        <w:t>achieve</w:t>
      </w:r>
      <w:r w:rsidRPr="0039372D">
        <w:rPr>
          <w:rFonts w:ascii="Arial" w:hAnsi="Arial" w:cs="Arial"/>
        </w:rPr>
        <w:t xml:space="preserve"> success in recruiting people</w:t>
      </w:r>
      <w:r w:rsidR="00D3045B" w:rsidRPr="0039372D">
        <w:rPr>
          <w:rFonts w:ascii="Arial" w:hAnsi="Arial" w:cs="Arial"/>
        </w:rPr>
        <w:t xml:space="preserve"> with limited experience with the intention</w:t>
      </w:r>
      <w:r w:rsidRPr="0039372D">
        <w:rPr>
          <w:rFonts w:ascii="Arial" w:hAnsi="Arial" w:cs="Arial"/>
        </w:rPr>
        <w:t xml:space="preserve"> to develop them in the role. </w:t>
      </w:r>
      <w:r w:rsidR="00FD3A80" w:rsidRPr="0039372D">
        <w:rPr>
          <w:rFonts w:ascii="Arial" w:hAnsi="Arial" w:cs="Arial"/>
        </w:rPr>
        <w:t xml:space="preserve">Unfortunately, </w:t>
      </w:r>
      <w:r w:rsidRPr="0039372D">
        <w:rPr>
          <w:rFonts w:ascii="Arial" w:hAnsi="Arial" w:cs="Arial"/>
        </w:rPr>
        <w:t>CT d</w:t>
      </w:r>
      <w:r w:rsidR="00477949" w:rsidRPr="0039372D">
        <w:rPr>
          <w:rFonts w:ascii="Arial" w:hAnsi="Arial" w:cs="Arial"/>
        </w:rPr>
        <w:t>id</w:t>
      </w:r>
      <w:r w:rsidRPr="0039372D">
        <w:rPr>
          <w:rFonts w:ascii="Arial" w:hAnsi="Arial" w:cs="Arial"/>
        </w:rPr>
        <w:t>n</w:t>
      </w:r>
      <w:r w:rsidR="00477949" w:rsidRPr="0039372D">
        <w:rPr>
          <w:rFonts w:ascii="Arial" w:hAnsi="Arial" w:cs="Arial"/>
        </w:rPr>
        <w:t>’</w:t>
      </w:r>
      <w:r w:rsidRPr="0039372D">
        <w:rPr>
          <w:rFonts w:ascii="Arial" w:hAnsi="Arial" w:cs="Arial"/>
        </w:rPr>
        <w:t>t have a system in place to support this type of recruitment strategy</w:t>
      </w:r>
      <w:r w:rsidR="00D3045B" w:rsidRPr="0039372D">
        <w:rPr>
          <w:rFonts w:ascii="Arial" w:hAnsi="Arial" w:cs="Arial"/>
        </w:rPr>
        <w:t xml:space="preserve">. </w:t>
      </w:r>
      <w:r w:rsidR="00FD3A80" w:rsidRPr="0039372D">
        <w:rPr>
          <w:rFonts w:ascii="Arial" w:hAnsi="Arial" w:cs="Arial"/>
        </w:rPr>
        <w:t xml:space="preserve">Additionally, </w:t>
      </w:r>
      <w:r w:rsidR="00972292" w:rsidRPr="0039372D">
        <w:rPr>
          <w:rFonts w:ascii="Arial" w:hAnsi="Arial" w:cs="Arial"/>
        </w:rPr>
        <w:t>it</w:t>
      </w:r>
      <w:r w:rsidR="00D3045B" w:rsidRPr="0039372D">
        <w:rPr>
          <w:rFonts w:ascii="Arial" w:hAnsi="Arial" w:cs="Arial"/>
        </w:rPr>
        <w:t xml:space="preserve"> d</w:t>
      </w:r>
      <w:r w:rsidR="00FD3A80" w:rsidRPr="0039372D">
        <w:rPr>
          <w:rFonts w:ascii="Arial" w:hAnsi="Arial" w:cs="Arial"/>
        </w:rPr>
        <w:t>id</w:t>
      </w:r>
      <w:r w:rsidR="00972292" w:rsidRPr="0039372D">
        <w:rPr>
          <w:rFonts w:ascii="Arial" w:hAnsi="Arial" w:cs="Arial"/>
        </w:rPr>
        <w:t>n’t</w:t>
      </w:r>
      <w:r w:rsidR="00D3045B" w:rsidRPr="0039372D">
        <w:rPr>
          <w:rFonts w:ascii="Arial" w:hAnsi="Arial" w:cs="Arial"/>
        </w:rPr>
        <w:t xml:space="preserve"> have a retention strategy</w:t>
      </w:r>
      <w:r w:rsidR="00972292" w:rsidRPr="0039372D">
        <w:rPr>
          <w:rFonts w:ascii="Arial" w:hAnsi="Arial" w:cs="Arial"/>
        </w:rPr>
        <w:t xml:space="preserve"> in place</w:t>
      </w:r>
      <w:r w:rsidR="00D3045B" w:rsidRPr="0039372D">
        <w:rPr>
          <w:rFonts w:ascii="Arial" w:hAnsi="Arial" w:cs="Arial"/>
        </w:rPr>
        <w:t>.</w:t>
      </w:r>
      <w:r w:rsidR="008F4F3D" w:rsidRPr="0039372D">
        <w:rPr>
          <w:rFonts w:ascii="Arial" w:hAnsi="Arial" w:cs="Arial"/>
        </w:rPr>
        <w:t xml:space="preserve"> </w:t>
      </w:r>
    </w:p>
    <w:p w14:paraId="24A0ECE9" w14:textId="439F7CB7" w:rsidR="003C558A" w:rsidRPr="00032278" w:rsidRDefault="002A1E9B" w:rsidP="00336061">
      <w:pPr>
        <w:pStyle w:val="Heading2"/>
        <w:rPr>
          <w:rFonts w:ascii="Arial" w:hAnsi="Arial" w:cs="Arial"/>
          <w:sz w:val="24"/>
          <w:szCs w:val="24"/>
        </w:rPr>
      </w:pPr>
      <w:bookmarkStart w:id="7" w:name="_Toc184323658"/>
      <w:r w:rsidRPr="00032278">
        <w:rPr>
          <w:rFonts w:ascii="Arial" w:hAnsi="Arial" w:cs="Arial"/>
          <w:sz w:val="24"/>
          <w:szCs w:val="24"/>
        </w:rPr>
        <w:t xml:space="preserve">3.3 </w:t>
      </w:r>
      <w:r w:rsidR="001A08A9" w:rsidRPr="00032278">
        <w:rPr>
          <w:rFonts w:ascii="Arial" w:hAnsi="Arial" w:cs="Arial"/>
          <w:sz w:val="24"/>
          <w:szCs w:val="24"/>
        </w:rPr>
        <w:t>Social Factors</w:t>
      </w:r>
      <w:bookmarkEnd w:id="7"/>
    </w:p>
    <w:p w14:paraId="359D5328" w14:textId="2EFB3414" w:rsidR="000E64FF" w:rsidRPr="00335455" w:rsidRDefault="000E64FF" w:rsidP="00335455">
      <w:pPr>
        <w:jc w:val="left"/>
        <w:rPr>
          <w:rFonts w:ascii="Arial" w:hAnsi="Arial" w:cs="Arial"/>
        </w:rPr>
      </w:pPr>
      <w:r w:rsidRPr="00335455">
        <w:rPr>
          <w:rFonts w:ascii="Arial" w:hAnsi="Arial" w:cs="Arial"/>
        </w:rPr>
        <w:t>Social factors, particularly changing societal attitudes towards work, diversity, and inclusion, are significantly impacting HR strategies at CT:</w:t>
      </w:r>
    </w:p>
    <w:p w14:paraId="6F8BF1CE" w14:textId="12F549D2" w:rsidR="000E64FF" w:rsidRPr="00335455" w:rsidRDefault="000E64FF" w:rsidP="00335455">
      <w:pPr>
        <w:jc w:val="left"/>
        <w:rPr>
          <w:rFonts w:ascii="Arial" w:hAnsi="Arial" w:cs="Arial"/>
        </w:rPr>
      </w:pPr>
      <w:r w:rsidRPr="00335455">
        <w:rPr>
          <w:rFonts w:ascii="Arial" w:hAnsi="Arial" w:cs="Arial"/>
          <w:b/>
          <w:bCs/>
        </w:rPr>
        <w:t>Workplace diversity and inclusion</w:t>
      </w:r>
      <w:r w:rsidRPr="00335455">
        <w:rPr>
          <w:rFonts w:ascii="Arial" w:hAnsi="Arial" w:cs="Arial"/>
        </w:rPr>
        <w:t>: CT has long championed gender equality and women’s empowerment, but societal shifts demand an even greater focus on diversity and inclusivity. The HR team must ensure that policies are aligned with evolving societal expectations and regulations regarding equality.</w:t>
      </w:r>
    </w:p>
    <w:p w14:paraId="66C86897" w14:textId="14BA6F71" w:rsidR="000E64FF" w:rsidRPr="00335455" w:rsidRDefault="000E64FF" w:rsidP="00335455">
      <w:pPr>
        <w:jc w:val="left"/>
        <w:rPr>
          <w:rFonts w:ascii="Arial" w:hAnsi="Arial" w:cs="Arial"/>
        </w:rPr>
      </w:pPr>
      <w:r w:rsidRPr="00335455">
        <w:rPr>
          <w:rFonts w:ascii="Arial" w:hAnsi="Arial" w:cs="Arial"/>
          <w:b/>
          <w:bCs/>
        </w:rPr>
        <w:t>Shift to flexible working arrangements</w:t>
      </w:r>
      <w:r w:rsidRPr="00335455">
        <w:rPr>
          <w:rFonts w:ascii="Arial" w:hAnsi="Arial" w:cs="Arial"/>
        </w:rPr>
        <w:t xml:space="preserve">: The demand for hybrid and remote work is more pronounced than ever. Employees are seeking better work-life balance, and HR must manage these expectations while ensuring productivity and collaboration. CT’s </w:t>
      </w:r>
      <w:r w:rsidR="009E1DD4" w:rsidRPr="00335455">
        <w:rPr>
          <w:rFonts w:ascii="Arial" w:hAnsi="Arial" w:cs="Arial"/>
        </w:rPr>
        <w:t xml:space="preserve">ongoing </w:t>
      </w:r>
      <w:r w:rsidR="00C23A6D" w:rsidRPr="00335455">
        <w:rPr>
          <w:rFonts w:ascii="Arial" w:hAnsi="Arial" w:cs="Arial"/>
        </w:rPr>
        <w:t>fight to</w:t>
      </w:r>
      <w:r w:rsidRPr="00335455">
        <w:rPr>
          <w:rFonts w:ascii="Arial" w:hAnsi="Arial" w:cs="Arial"/>
        </w:rPr>
        <w:t xml:space="preserve"> develop</w:t>
      </w:r>
      <w:r w:rsidR="004E6256" w:rsidRPr="00335455">
        <w:rPr>
          <w:rFonts w:ascii="Arial" w:hAnsi="Arial" w:cs="Arial"/>
        </w:rPr>
        <w:t>, lobby</w:t>
      </w:r>
      <w:r w:rsidRPr="00335455">
        <w:rPr>
          <w:rFonts w:ascii="Arial" w:hAnsi="Arial" w:cs="Arial"/>
        </w:rPr>
        <w:t xml:space="preserve"> and enforce </w:t>
      </w:r>
      <w:r w:rsidR="004E6256" w:rsidRPr="00335455">
        <w:rPr>
          <w:rFonts w:ascii="Arial" w:hAnsi="Arial" w:cs="Arial"/>
        </w:rPr>
        <w:t xml:space="preserve">such </w:t>
      </w:r>
      <w:r w:rsidRPr="00335455">
        <w:rPr>
          <w:rFonts w:ascii="Arial" w:hAnsi="Arial" w:cs="Arial"/>
        </w:rPr>
        <w:t xml:space="preserve">policies that support this change </w:t>
      </w:r>
      <w:r w:rsidR="00C23A6D" w:rsidRPr="00335455">
        <w:rPr>
          <w:rFonts w:ascii="Arial" w:hAnsi="Arial" w:cs="Arial"/>
        </w:rPr>
        <w:t xml:space="preserve">have now been passed in Government due to the </w:t>
      </w:r>
      <w:r w:rsidR="000E09C2" w:rsidRPr="00335455">
        <w:rPr>
          <w:rFonts w:ascii="Arial" w:hAnsi="Arial" w:cs="Arial"/>
        </w:rPr>
        <w:t xml:space="preserve">Flexible Working from Day 1 </w:t>
      </w:r>
      <w:r w:rsidR="00524785" w:rsidRPr="00335455">
        <w:rPr>
          <w:rFonts w:ascii="Arial" w:hAnsi="Arial" w:cs="Arial"/>
        </w:rPr>
        <w:t>(Employment Rights Bil</w:t>
      </w:r>
      <w:r w:rsidR="00172963" w:rsidRPr="00335455">
        <w:rPr>
          <w:rFonts w:ascii="Arial" w:hAnsi="Arial" w:cs="Arial"/>
        </w:rPr>
        <w:t>l</w:t>
      </w:r>
      <w:r w:rsidR="00524785" w:rsidRPr="00335455">
        <w:rPr>
          <w:rFonts w:ascii="Arial" w:hAnsi="Arial" w:cs="Arial"/>
        </w:rPr>
        <w:t xml:space="preserve"> 2024)</w:t>
      </w:r>
      <w:r w:rsidR="00325DC1" w:rsidRPr="00335455">
        <w:rPr>
          <w:rFonts w:ascii="Arial" w:hAnsi="Arial" w:cs="Arial"/>
        </w:rPr>
        <w:t>.</w:t>
      </w:r>
    </w:p>
    <w:p w14:paraId="5C0B6410" w14:textId="77777777" w:rsidR="00CE635B" w:rsidRPr="00335455" w:rsidRDefault="00CE635B" w:rsidP="00335455">
      <w:pPr>
        <w:jc w:val="left"/>
        <w:rPr>
          <w:rFonts w:ascii="Arial" w:hAnsi="Arial" w:cs="Arial"/>
        </w:rPr>
      </w:pPr>
    </w:p>
    <w:p w14:paraId="5D643EE3" w14:textId="679E968E" w:rsidR="003C558A" w:rsidRPr="00335455" w:rsidRDefault="000E64FF" w:rsidP="00335455">
      <w:pPr>
        <w:jc w:val="left"/>
        <w:rPr>
          <w:rFonts w:ascii="Arial" w:hAnsi="Arial" w:cs="Arial"/>
        </w:rPr>
      </w:pPr>
      <w:r w:rsidRPr="00335455">
        <w:rPr>
          <w:rFonts w:ascii="Arial" w:hAnsi="Arial" w:cs="Arial"/>
          <w:b/>
          <w:bCs/>
        </w:rPr>
        <w:t>Employee well-being and mental health</w:t>
      </w:r>
      <w:r w:rsidRPr="00335455">
        <w:rPr>
          <w:rFonts w:ascii="Arial" w:hAnsi="Arial" w:cs="Arial"/>
        </w:rPr>
        <w:t xml:space="preserve">: The increasing emphasis on mental health and well-being requires </w:t>
      </w:r>
      <w:r w:rsidR="00791DDD" w:rsidRPr="00335455">
        <w:rPr>
          <w:rFonts w:ascii="Arial" w:hAnsi="Arial" w:cs="Arial"/>
        </w:rPr>
        <w:t>CT</w:t>
      </w:r>
      <w:r w:rsidRPr="00335455">
        <w:rPr>
          <w:rFonts w:ascii="Arial" w:hAnsi="Arial" w:cs="Arial"/>
        </w:rPr>
        <w:t xml:space="preserve"> to not only provide adequate support but also implement proactive measures that create a supportive work environment. This aligns with societal trends focused on improving quality of life and promoting a healthier work culture.</w:t>
      </w:r>
    </w:p>
    <w:p w14:paraId="20B0B6F7" w14:textId="459EF5D1" w:rsidR="0022472B" w:rsidRPr="00335455" w:rsidRDefault="0022472B" w:rsidP="00335455">
      <w:pPr>
        <w:jc w:val="left"/>
        <w:rPr>
          <w:rFonts w:ascii="Arial" w:hAnsi="Arial" w:cs="Arial"/>
        </w:rPr>
      </w:pPr>
      <w:bookmarkStart w:id="8" w:name="_Toc184323659"/>
      <w:r w:rsidRPr="00335455">
        <w:rPr>
          <w:rFonts w:ascii="Arial" w:hAnsi="Arial" w:cs="Arial"/>
        </w:rPr>
        <w:t xml:space="preserve">3.4 Social factors and </w:t>
      </w:r>
      <w:r w:rsidR="000D32A9" w:rsidRPr="00335455">
        <w:rPr>
          <w:rFonts w:ascii="Arial" w:hAnsi="Arial" w:cs="Arial"/>
        </w:rPr>
        <w:t>HR</w:t>
      </w:r>
      <w:r w:rsidR="00261614" w:rsidRPr="00335455">
        <w:rPr>
          <w:rFonts w:ascii="Arial" w:hAnsi="Arial" w:cs="Arial"/>
        </w:rPr>
        <w:t xml:space="preserve"> Strategy</w:t>
      </w:r>
      <w:bookmarkEnd w:id="8"/>
    </w:p>
    <w:p w14:paraId="32C86C7D" w14:textId="69B6C4CE" w:rsidR="00D51E44" w:rsidRPr="00266E76" w:rsidRDefault="00D51E44" w:rsidP="00266E76">
      <w:pPr>
        <w:pStyle w:val="NoSpacing"/>
        <w:jc w:val="left"/>
        <w:rPr>
          <w:rFonts w:ascii="Arial" w:hAnsi="Arial" w:cs="Arial"/>
        </w:rPr>
      </w:pPr>
      <w:r w:rsidRPr="00266E76">
        <w:rPr>
          <w:rFonts w:ascii="Arial" w:hAnsi="Arial" w:cs="Arial"/>
        </w:rPr>
        <w:lastRenderedPageBreak/>
        <w:t>Social factors influencing HR strategies at a gender equality charity are particularly significant due to the nature of the organi</w:t>
      </w:r>
      <w:r w:rsidR="006560C8" w:rsidRPr="00266E76">
        <w:rPr>
          <w:rFonts w:ascii="Arial" w:hAnsi="Arial" w:cs="Arial"/>
        </w:rPr>
        <w:t>s</w:t>
      </w:r>
      <w:r w:rsidRPr="00266E76">
        <w:rPr>
          <w:rFonts w:ascii="Arial" w:hAnsi="Arial" w:cs="Arial"/>
        </w:rPr>
        <w:t>ation's mission and societal expectations. These factors include shifting societal norms around gender roles, the increasing demand for transparency in workplace</w:t>
      </w:r>
      <w:r w:rsidR="006560C8" w:rsidRPr="00266E76">
        <w:rPr>
          <w:rFonts w:ascii="Arial" w:hAnsi="Arial" w:cs="Arial"/>
        </w:rPr>
        <w:t>,</w:t>
      </w:r>
      <w:r w:rsidRPr="00266E76">
        <w:rPr>
          <w:rFonts w:ascii="Arial" w:hAnsi="Arial" w:cs="Arial"/>
        </w:rPr>
        <w:t xml:space="preserve"> diversity efforts, and the evolving expectations of employees regarding equity and inclusion. For example, charities in this field are under constant scrutiny to model best practices in gender equality, which includes equitable pay, balanced representation in leadership, and robust anti-discrimination policies</w:t>
      </w:r>
      <w:r w:rsidR="002A7987" w:rsidRPr="00266E76">
        <w:rPr>
          <w:rFonts w:ascii="Arial" w:hAnsi="Arial" w:cs="Arial"/>
        </w:rPr>
        <w:t>.</w:t>
      </w:r>
      <w:r w:rsidR="0081583B" w:rsidRPr="00266E76">
        <w:rPr>
          <w:rFonts w:ascii="Arial" w:hAnsi="Arial" w:cs="Arial"/>
        </w:rPr>
        <w:t xml:space="preserve"> </w:t>
      </w:r>
      <w:r w:rsidR="00734357" w:rsidRPr="00266E76">
        <w:rPr>
          <w:rFonts w:ascii="Arial" w:hAnsi="Arial" w:cs="Arial"/>
        </w:rPr>
        <w:t>Environmental, Social and Governance (ESG) is high on the agenda</w:t>
      </w:r>
      <w:r w:rsidR="0081583B" w:rsidRPr="00266E76">
        <w:rPr>
          <w:rFonts w:ascii="Arial" w:hAnsi="Arial" w:cs="Arial"/>
        </w:rPr>
        <w:t xml:space="preserve"> </w:t>
      </w:r>
      <w:r w:rsidR="007641F5" w:rsidRPr="00266E76">
        <w:rPr>
          <w:rFonts w:ascii="Arial" w:hAnsi="Arial" w:cs="Arial"/>
        </w:rPr>
        <w:t>as it gives an opportunity</w:t>
      </w:r>
      <w:r w:rsidR="00E37A9D" w:rsidRPr="00266E76">
        <w:rPr>
          <w:rFonts w:ascii="Arial" w:hAnsi="Arial" w:cs="Arial"/>
        </w:rPr>
        <w:t xml:space="preserve"> to promote inclusiveness and equity in the workplace</w:t>
      </w:r>
      <w:r w:rsidR="008A27A0" w:rsidRPr="00266E76">
        <w:rPr>
          <w:rFonts w:ascii="Arial" w:hAnsi="Arial" w:cs="Arial"/>
        </w:rPr>
        <w:t xml:space="preserve">. </w:t>
      </w:r>
    </w:p>
    <w:p w14:paraId="4DF6D658" w14:textId="47F729D0" w:rsidR="00D51E44" w:rsidRPr="00266E76" w:rsidRDefault="00D51E44" w:rsidP="00266E76">
      <w:pPr>
        <w:pStyle w:val="NoSpacing"/>
        <w:jc w:val="left"/>
        <w:rPr>
          <w:rFonts w:ascii="Arial" w:hAnsi="Arial" w:cs="Arial"/>
        </w:rPr>
      </w:pPr>
    </w:p>
    <w:p w14:paraId="013072E6" w14:textId="556CFC3E" w:rsidR="00D51E44" w:rsidRPr="00266E76" w:rsidRDefault="00D51E44" w:rsidP="00266E76">
      <w:pPr>
        <w:pStyle w:val="NoSpacing"/>
        <w:jc w:val="left"/>
        <w:rPr>
          <w:rFonts w:ascii="Arial" w:hAnsi="Arial" w:cs="Arial"/>
        </w:rPr>
      </w:pPr>
      <w:r w:rsidRPr="00266E76">
        <w:rPr>
          <w:rFonts w:ascii="Arial" w:hAnsi="Arial" w:cs="Arial"/>
        </w:rPr>
        <w:t>The broader societal push for diversity, equity, and inclusion (DEI), amplified by movements like #MeToo and ongoing gender equality campaigns, necessitates that HR strategies prioritize fostering an inclusive workplace culture. This can include establishing mentorship programs for women, implementing family-friendly policies, and actively addressing gender pay gaps. Moreover, ensuring equal representation in decision-making roles and applying data-driven methods to monitor and improve workplace equity are crucial for credibility and alignment with the organization’s goals</w:t>
      </w:r>
      <w:r w:rsidR="00D323E4" w:rsidRPr="00266E76">
        <w:rPr>
          <w:rFonts w:ascii="Arial" w:hAnsi="Arial" w:cs="Arial"/>
        </w:rPr>
        <w:t>.</w:t>
      </w:r>
    </w:p>
    <w:p w14:paraId="39EC066E" w14:textId="159A4712" w:rsidR="00D51E44" w:rsidRPr="00266E76" w:rsidRDefault="00D51E44" w:rsidP="00266E76">
      <w:pPr>
        <w:pStyle w:val="NoSpacing"/>
        <w:jc w:val="left"/>
        <w:rPr>
          <w:rFonts w:ascii="Arial" w:hAnsi="Arial" w:cs="Arial"/>
        </w:rPr>
      </w:pPr>
      <w:r w:rsidRPr="00266E76">
        <w:rPr>
          <w:rFonts w:ascii="Arial" w:hAnsi="Arial" w:cs="Arial"/>
        </w:rPr>
        <w:t>Such strategies not only enhance the charity’s mission but also attract talent committed to its values, which can improve overall organizational effectiveness and impact. By aligning their HR strategies with social expectations and advancements, gender equality charities can sustain their advocacy while creating a model workplace that reflects their mission</w:t>
      </w:r>
      <w:r w:rsidR="001A7D8C" w:rsidRPr="00266E76">
        <w:rPr>
          <w:rFonts w:ascii="Arial" w:hAnsi="Arial" w:cs="Arial"/>
        </w:rPr>
        <w:t>.  (</w:t>
      </w:r>
      <w:hyperlink r:id="rId13" w:tgtFrame="_blank" w:history="1">
        <w:r w:rsidRPr="00266E76">
          <w:rPr>
            <w:rStyle w:val="Hyperlink"/>
            <w:rFonts w:ascii="Arial" w:hAnsi="Arial" w:cs="Arial"/>
            <w:color w:val="auto"/>
            <w:szCs w:val="24"/>
          </w:rPr>
          <w:t>HRLocker</w:t>
        </w:r>
      </w:hyperlink>
      <w:r w:rsidR="001A7D8C" w:rsidRPr="00266E76">
        <w:rPr>
          <w:rFonts w:ascii="Arial" w:hAnsi="Arial" w:cs="Arial"/>
        </w:rPr>
        <w:t>)</w:t>
      </w:r>
    </w:p>
    <w:p w14:paraId="608BED2E" w14:textId="77777777" w:rsidR="00261614" w:rsidRPr="00032278" w:rsidRDefault="00261614" w:rsidP="00266E76">
      <w:pPr>
        <w:spacing w:before="0" w:beforeAutospacing="0" w:after="160" w:line="278" w:lineRule="auto"/>
        <w:jc w:val="left"/>
        <w:rPr>
          <w:rFonts w:ascii="Arial" w:hAnsi="Arial" w:cs="Arial"/>
          <w:color w:val="auto"/>
          <w:szCs w:val="24"/>
        </w:rPr>
      </w:pPr>
    </w:p>
    <w:p w14:paraId="6FBDF4B3" w14:textId="4A9FCA08" w:rsidR="004262EB" w:rsidRPr="00032278" w:rsidRDefault="00BC618B" w:rsidP="00266E76">
      <w:pPr>
        <w:pStyle w:val="Heading2"/>
        <w:jc w:val="left"/>
        <w:rPr>
          <w:rFonts w:ascii="Arial" w:hAnsi="Arial" w:cs="Arial"/>
          <w:sz w:val="24"/>
          <w:szCs w:val="24"/>
        </w:rPr>
      </w:pPr>
      <w:bookmarkStart w:id="9" w:name="_Toc184323660"/>
      <w:r w:rsidRPr="00032278">
        <w:rPr>
          <w:rFonts w:ascii="Arial" w:hAnsi="Arial" w:cs="Arial"/>
          <w:sz w:val="24"/>
          <w:szCs w:val="24"/>
        </w:rPr>
        <w:t>3.</w:t>
      </w:r>
      <w:r w:rsidR="0022472B" w:rsidRPr="00032278">
        <w:rPr>
          <w:rFonts w:ascii="Arial" w:hAnsi="Arial" w:cs="Arial"/>
          <w:sz w:val="24"/>
          <w:szCs w:val="24"/>
        </w:rPr>
        <w:t>4</w:t>
      </w:r>
      <w:r w:rsidRPr="00032278">
        <w:rPr>
          <w:rFonts w:ascii="Arial" w:hAnsi="Arial" w:cs="Arial"/>
          <w:sz w:val="24"/>
          <w:szCs w:val="24"/>
        </w:rPr>
        <w:t xml:space="preserve"> </w:t>
      </w:r>
      <w:r w:rsidR="004262EB" w:rsidRPr="00032278">
        <w:rPr>
          <w:rFonts w:ascii="Arial" w:hAnsi="Arial" w:cs="Arial"/>
          <w:sz w:val="24"/>
          <w:szCs w:val="24"/>
        </w:rPr>
        <w:t xml:space="preserve">Technological </w:t>
      </w:r>
      <w:r w:rsidR="00D3045B" w:rsidRPr="00032278">
        <w:rPr>
          <w:rFonts w:ascii="Arial" w:hAnsi="Arial" w:cs="Arial"/>
          <w:sz w:val="24"/>
          <w:szCs w:val="24"/>
        </w:rPr>
        <w:t>f</w:t>
      </w:r>
      <w:r w:rsidR="004262EB" w:rsidRPr="00032278">
        <w:rPr>
          <w:rFonts w:ascii="Arial" w:hAnsi="Arial" w:cs="Arial"/>
          <w:sz w:val="24"/>
          <w:szCs w:val="24"/>
        </w:rPr>
        <w:t>actors</w:t>
      </w:r>
      <w:bookmarkEnd w:id="9"/>
      <w:r w:rsidR="00D3045B" w:rsidRPr="00032278">
        <w:rPr>
          <w:rFonts w:ascii="Arial" w:hAnsi="Arial" w:cs="Arial"/>
          <w:sz w:val="24"/>
          <w:szCs w:val="24"/>
        </w:rPr>
        <w:t xml:space="preserve"> </w:t>
      </w:r>
    </w:p>
    <w:p w14:paraId="16BB286E" w14:textId="1FF224B9" w:rsidR="004262EB" w:rsidRPr="00266E76" w:rsidRDefault="0055601B" w:rsidP="00266E76">
      <w:pPr>
        <w:pStyle w:val="NoSpacing"/>
        <w:jc w:val="left"/>
        <w:rPr>
          <w:rFonts w:ascii="Arial" w:hAnsi="Arial" w:cs="Arial"/>
        </w:rPr>
      </w:pPr>
      <w:r w:rsidRPr="00266E76">
        <w:rPr>
          <w:rFonts w:ascii="Arial" w:hAnsi="Arial" w:cs="Arial"/>
        </w:rPr>
        <w:t>As an agile and ‘digital first’ workplace, this had to be a significant consideration in the design of the new corporate induction of the restructured CT. It is worth noting that not all employees were allocated personal devices such as laptops. This means that new employees were using personal devices to get through their corporate induction.  The L&amp;D Team needed to carry out detailed assessments and research to identify the correct delivery tools that are intuitive and/or familiar to the workforce. Additionally, broadband access by all shouldn’t have be</w:t>
      </w:r>
      <w:r w:rsidR="00EE333D" w:rsidRPr="00266E76">
        <w:rPr>
          <w:rFonts w:ascii="Arial" w:hAnsi="Arial" w:cs="Arial"/>
        </w:rPr>
        <w:t>en</w:t>
      </w:r>
      <w:r w:rsidRPr="00266E76">
        <w:rPr>
          <w:rFonts w:ascii="Arial" w:hAnsi="Arial" w:cs="Arial"/>
        </w:rPr>
        <w:t xml:space="preserve"> assumed. T</w:t>
      </w:r>
      <w:r w:rsidR="004262EB" w:rsidRPr="00266E76">
        <w:rPr>
          <w:rFonts w:ascii="Arial" w:hAnsi="Arial" w:cs="Arial"/>
        </w:rPr>
        <w:t xml:space="preserve">he organisation </w:t>
      </w:r>
      <w:r w:rsidR="002D2EF3" w:rsidRPr="00266E76">
        <w:rPr>
          <w:rFonts w:ascii="Arial" w:hAnsi="Arial" w:cs="Arial"/>
        </w:rPr>
        <w:t>wa</w:t>
      </w:r>
      <w:r w:rsidR="004262EB" w:rsidRPr="00266E76">
        <w:rPr>
          <w:rFonts w:ascii="Arial" w:hAnsi="Arial" w:cs="Arial"/>
        </w:rPr>
        <w:t xml:space="preserve">s in the early stages of a major digital transformation </w:t>
      </w:r>
      <w:r w:rsidR="00D25A0D" w:rsidRPr="00266E76">
        <w:rPr>
          <w:rFonts w:ascii="Arial" w:hAnsi="Arial" w:cs="Arial"/>
        </w:rPr>
        <w:t xml:space="preserve">before </w:t>
      </w:r>
      <w:r w:rsidR="00992750" w:rsidRPr="00266E76">
        <w:rPr>
          <w:rFonts w:ascii="Arial" w:hAnsi="Arial" w:cs="Arial"/>
        </w:rPr>
        <w:t>Covid-19, with an insight of</w:t>
      </w:r>
      <w:r w:rsidR="004262EB" w:rsidRPr="00266E76">
        <w:rPr>
          <w:rFonts w:ascii="Arial" w:hAnsi="Arial" w:cs="Arial"/>
        </w:rPr>
        <w:t xml:space="preserve"> any new services be</w:t>
      </w:r>
      <w:r w:rsidR="00992750" w:rsidRPr="00266E76">
        <w:rPr>
          <w:rFonts w:ascii="Arial" w:hAnsi="Arial" w:cs="Arial"/>
        </w:rPr>
        <w:t>ing</w:t>
      </w:r>
      <w:r w:rsidR="004262EB" w:rsidRPr="00266E76">
        <w:rPr>
          <w:rFonts w:ascii="Arial" w:hAnsi="Arial" w:cs="Arial"/>
        </w:rPr>
        <w:t xml:space="preserve"> designed from a ‘digital first’ perspective</w:t>
      </w:r>
      <w:r w:rsidR="001714D0" w:rsidRPr="00266E76">
        <w:rPr>
          <w:rFonts w:ascii="Arial" w:hAnsi="Arial" w:cs="Arial"/>
        </w:rPr>
        <w:t>.</w:t>
      </w:r>
      <w:r w:rsidR="00EE333D" w:rsidRPr="00266E76">
        <w:rPr>
          <w:rFonts w:ascii="Arial" w:hAnsi="Arial" w:cs="Arial"/>
        </w:rPr>
        <w:t>CT employed staff pan Wales.</w:t>
      </w:r>
      <w:r w:rsidR="001714D0" w:rsidRPr="00266E76">
        <w:rPr>
          <w:rFonts w:ascii="Arial" w:hAnsi="Arial" w:cs="Arial"/>
        </w:rPr>
        <w:t xml:space="preserve"> This was heavily publicised in the media</w:t>
      </w:r>
      <w:r w:rsidR="004262EB" w:rsidRPr="00266E76">
        <w:rPr>
          <w:rFonts w:ascii="Arial" w:hAnsi="Arial" w:cs="Arial"/>
        </w:rPr>
        <w:t xml:space="preserve">. However, the 21st-century workplace is experiencing multiple generations simultaneously which places varying demands on </w:t>
      </w:r>
      <w:r w:rsidR="001714D0" w:rsidRPr="00266E76">
        <w:rPr>
          <w:rFonts w:ascii="Arial" w:hAnsi="Arial" w:cs="Arial"/>
        </w:rPr>
        <w:t>HR</w:t>
      </w:r>
      <w:r w:rsidR="004262EB" w:rsidRPr="00266E76">
        <w:rPr>
          <w:rFonts w:ascii="Arial" w:hAnsi="Arial" w:cs="Arial"/>
        </w:rPr>
        <w:t xml:space="preserve"> professionals when it comes to designing and delivering </w:t>
      </w:r>
      <w:r w:rsidR="001714D0" w:rsidRPr="00266E76">
        <w:rPr>
          <w:rFonts w:ascii="Arial" w:hAnsi="Arial" w:cs="Arial"/>
        </w:rPr>
        <w:t>online training</w:t>
      </w:r>
      <w:r w:rsidR="004262EB" w:rsidRPr="00266E76">
        <w:rPr>
          <w:rFonts w:ascii="Arial" w:hAnsi="Arial" w:cs="Arial"/>
        </w:rPr>
        <w:t xml:space="preserve">. </w:t>
      </w:r>
    </w:p>
    <w:p w14:paraId="250AB890" w14:textId="5609FD51" w:rsidR="004262EB" w:rsidRPr="00266E76" w:rsidRDefault="000D040F" w:rsidP="00266E76">
      <w:pPr>
        <w:pStyle w:val="NoSpacing"/>
        <w:jc w:val="left"/>
        <w:rPr>
          <w:rFonts w:ascii="Arial" w:hAnsi="Arial" w:cs="Arial"/>
        </w:rPr>
      </w:pPr>
      <w:r w:rsidRPr="00266E76">
        <w:rPr>
          <w:rFonts w:ascii="Arial" w:hAnsi="Arial" w:cs="Arial"/>
        </w:rPr>
        <w:t>Millennials</w:t>
      </w:r>
      <w:r w:rsidR="004262EB" w:rsidRPr="00266E76">
        <w:rPr>
          <w:rFonts w:ascii="Arial" w:hAnsi="Arial" w:cs="Arial"/>
        </w:rPr>
        <w:t xml:space="preserve"> account</w:t>
      </w:r>
      <w:r w:rsidR="002A0D11" w:rsidRPr="00266E76">
        <w:rPr>
          <w:rFonts w:ascii="Arial" w:hAnsi="Arial" w:cs="Arial"/>
        </w:rPr>
        <w:t>ed</w:t>
      </w:r>
      <w:r w:rsidR="004262EB" w:rsidRPr="00266E76">
        <w:rPr>
          <w:rFonts w:ascii="Arial" w:hAnsi="Arial" w:cs="Arial"/>
        </w:rPr>
        <w:t xml:space="preserve"> for 35% of</w:t>
      </w:r>
      <w:r w:rsidR="002A0D11" w:rsidRPr="00266E76">
        <w:rPr>
          <w:rFonts w:ascii="Arial" w:hAnsi="Arial" w:cs="Arial"/>
        </w:rPr>
        <w:t xml:space="preserve"> the</w:t>
      </w:r>
      <w:r w:rsidR="004262EB" w:rsidRPr="00266E76">
        <w:rPr>
          <w:rFonts w:ascii="Arial" w:hAnsi="Arial" w:cs="Arial"/>
        </w:rPr>
        <w:t xml:space="preserve"> workforce (</w:t>
      </w:r>
      <w:r w:rsidR="0057610E" w:rsidRPr="00266E76">
        <w:rPr>
          <w:rFonts w:ascii="Arial" w:hAnsi="Arial" w:cs="Arial"/>
        </w:rPr>
        <w:t>Chwarae Teg</w:t>
      </w:r>
      <w:r w:rsidR="004262EB" w:rsidRPr="00266E76">
        <w:rPr>
          <w:rFonts w:ascii="Arial" w:hAnsi="Arial" w:cs="Arial"/>
        </w:rPr>
        <w:t>, 202</w:t>
      </w:r>
      <w:r w:rsidR="0057610E" w:rsidRPr="00266E76">
        <w:rPr>
          <w:rFonts w:ascii="Arial" w:hAnsi="Arial" w:cs="Arial"/>
        </w:rPr>
        <w:t>3</w:t>
      </w:r>
      <w:r w:rsidR="004262EB" w:rsidRPr="00266E76">
        <w:rPr>
          <w:rFonts w:ascii="Arial" w:hAnsi="Arial" w:cs="Arial"/>
        </w:rPr>
        <w:t>)</w:t>
      </w:r>
      <w:r w:rsidR="008F4F3D" w:rsidRPr="00266E76">
        <w:rPr>
          <w:rFonts w:ascii="Arial" w:hAnsi="Arial" w:cs="Arial"/>
        </w:rPr>
        <w:t>. This group</w:t>
      </w:r>
      <w:r w:rsidR="004262EB" w:rsidRPr="00266E76">
        <w:rPr>
          <w:rFonts w:ascii="Arial" w:hAnsi="Arial" w:cs="Arial"/>
        </w:rPr>
        <w:t xml:space="preserve"> are reportedly better able to </w:t>
      </w:r>
      <w:r w:rsidR="008F4F3D" w:rsidRPr="00266E76">
        <w:rPr>
          <w:rFonts w:ascii="Arial" w:hAnsi="Arial" w:cs="Arial"/>
        </w:rPr>
        <w:t>adapt to</w:t>
      </w:r>
      <w:r w:rsidR="004262EB" w:rsidRPr="00266E76">
        <w:rPr>
          <w:rFonts w:ascii="Arial" w:hAnsi="Arial" w:cs="Arial"/>
        </w:rPr>
        <w:t xml:space="preserve"> emerging technology, </w:t>
      </w:r>
      <w:r w:rsidR="008F4F3D" w:rsidRPr="00266E76">
        <w:rPr>
          <w:rFonts w:ascii="Arial" w:hAnsi="Arial" w:cs="Arial"/>
        </w:rPr>
        <w:t>with</w:t>
      </w:r>
      <w:r w:rsidR="004262EB" w:rsidRPr="00266E76">
        <w:rPr>
          <w:rFonts w:ascii="Arial" w:hAnsi="Arial" w:cs="Arial"/>
        </w:rPr>
        <w:t xml:space="preserve"> Gen Z’s (22% of our workforce)</w:t>
      </w:r>
      <w:r w:rsidR="008F4F3D" w:rsidRPr="00266E76">
        <w:rPr>
          <w:rFonts w:ascii="Arial" w:hAnsi="Arial" w:cs="Arial"/>
        </w:rPr>
        <w:t xml:space="preserve"> not far behind being</w:t>
      </w:r>
      <w:r w:rsidR="004262EB" w:rsidRPr="00266E76">
        <w:rPr>
          <w:rFonts w:ascii="Arial" w:hAnsi="Arial" w:cs="Arial"/>
        </w:rPr>
        <w:t xml:space="preserve"> described as </w:t>
      </w:r>
      <w:r w:rsidR="008F4F3D" w:rsidRPr="00266E76">
        <w:rPr>
          <w:rFonts w:ascii="Arial" w:hAnsi="Arial" w:cs="Arial"/>
        </w:rPr>
        <w:t>“</w:t>
      </w:r>
      <w:r w:rsidR="004262EB" w:rsidRPr="00266E76">
        <w:rPr>
          <w:rFonts w:ascii="Arial" w:hAnsi="Arial" w:cs="Arial"/>
          <w:i/>
          <w:iCs/>
        </w:rPr>
        <w:t>resourceful and know how to search for relevant content on the internet</w:t>
      </w:r>
      <w:r w:rsidR="008F4F3D" w:rsidRPr="00266E76">
        <w:rPr>
          <w:rFonts w:ascii="Arial" w:hAnsi="Arial" w:cs="Arial"/>
        </w:rPr>
        <w:t>”</w:t>
      </w:r>
      <w:r w:rsidR="004262EB" w:rsidRPr="00266E76">
        <w:rPr>
          <w:rFonts w:ascii="Arial" w:hAnsi="Arial" w:cs="Arial"/>
        </w:rPr>
        <w:t xml:space="preserve"> (Pew Research Center, 2019). Conversely, a </w:t>
      </w:r>
      <w:r w:rsidR="004262EB" w:rsidRPr="00266E76">
        <w:rPr>
          <w:rFonts w:ascii="Arial" w:hAnsi="Arial" w:cs="Arial"/>
        </w:rPr>
        <w:lastRenderedPageBreak/>
        <w:t xml:space="preserve">survey by Business in the Community (BITC), supported by Tata Consultancy Services (TCS) found that 62% of </w:t>
      </w:r>
      <w:r w:rsidR="008F4F3D" w:rsidRPr="00266E76">
        <w:rPr>
          <w:rFonts w:ascii="Arial" w:hAnsi="Arial" w:cs="Arial"/>
        </w:rPr>
        <w:t>workers</w:t>
      </w:r>
      <w:r w:rsidR="004262EB" w:rsidRPr="00266E76">
        <w:rPr>
          <w:rFonts w:ascii="Arial" w:hAnsi="Arial" w:cs="Arial"/>
        </w:rPr>
        <w:t xml:space="preserve"> in their 50s had </w:t>
      </w:r>
      <w:r w:rsidR="008F4F3D" w:rsidRPr="00266E76">
        <w:rPr>
          <w:rFonts w:ascii="Arial" w:hAnsi="Arial" w:cs="Arial"/>
        </w:rPr>
        <w:t>never</w:t>
      </w:r>
      <w:r w:rsidR="004262EB" w:rsidRPr="00266E76">
        <w:rPr>
          <w:rFonts w:ascii="Arial" w:hAnsi="Arial" w:cs="Arial"/>
        </w:rPr>
        <w:t xml:space="preserve"> received any</w:t>
      </w:r>
      <w:r w:rsidR="008F4F3D" w:rsidRPr="00266E76">
        <w:rPr>
          <w:rFonts w:ascii="Arial" w:hAnsi="Arial" w:cs="Arial"/>
        </w:rPr>
        <w:t xml:space="preserve"> ICT</w:t>
      </w:r>
      <w:r w:rsidR="004262EB" w:rsidRPr="00266E76">
        <w:rPr>
          <w:rFonts w:ascii="Arial" w:hAnsi="Arial" w:cs="Arial"/>
        </w:rPr>
        <w:t xml:space="preserve"> training (Frith, 2017). </w:t>
      </w:r>
      <w:r w:rsidR="008F4F3D" w:rsidRPr="00266E76">
        <w:rPr>
          <w:rFonts w:ascii="Arial" w:hAnsi="Arial" w:cs="Arial"/>
        </w:rPr>
        <w:t>Furthermore, t</w:t>
      </w:r>
      <w:r w:rsidR="004262EB" w:rsidRPr="00266E76">
        <w:rPr>
          <w:rFonts w:ascii="Arial" w:hAnsi="Arial" w:cs="Arial"/>
        </w:rPr>
        <w:t xml:space="preserve">he Pew Research Centre </w:t>
      </w:r>
      <w:r w:rsidR="008F4F3D" w:rsidRPr="00266E76">
        <w:rPr>
          <w:rFonts w:ascii="Arial" w:hAnsi="Arial" w:cs="Arial"/>
        </w:rPr>
        <w:t>noted</w:t>
      </w:r>
      <w:r w:rsidR="004262EB" w:rsidRPr="00266E76">
        <w:rPr>
          <w:rFonts w:ascii="Arial" w:hAnsi="Arial" w:cs="Arial"/>
        </w:rPr>
        <w:t xml:space="preserve"> Boomers and Gen X </w:t>
      </w:r>
      <w:r w:rsidR="008F4F3D" w:rsidRPr="00266E76">
        <w:rPr>
          <w:rFonts w:ascii="Arial" w:hAnsi="Arial" w:cs="Arial"/>
        </w:rPr>
        <w:t>as</w:t>
      </w:r>
      <w:r w:rsidR="004262EB" w:rsidRPr="00266E76">
        <w:rPr>
          <w:rFonts w:ascii="Arial" w:hAnsi="Arial" w:cs="Arial"/>
        </w:rPr>
        <w:t xml:space="preserve"> “heavy adopters of tech”</w:t>
      </w:r>
      <w:r w:rsidR="008F4F3D" w:rsidRPr="00266E76">
        <w:rPr>
          <w:rFonts w:ascii="Arial" w:hAnsi="Arial" w:cs="Arial"/>
        </w:rPr>
        <w:t xml:space="preserve"> </w:t>
      </w:r>
      <w:r w:rsidR="004262EB" w:rsidRPr="00266E76">
        <w:rPr>
          <w:rFonts w:ascii="Arial" w:hAnsi="Arial" w:cs="Arial"/>
        </w:rPr>
        <w:t>(ibid).</w:t>
      </w:r>
    </w:p>
    <w:p w14:paraId="3A1656BA" w14:textId="15E2CC16" w:rsidR="00CF5A91" w:rsidRPr="00266E76" w:rsidRDefault="004262EB" w:rsidP="00266E76">
      <w:pPr>
        <w:pStyle w:val="NoSpacing"/>
        <w:jc w:val="left"/>
        <w:rPr>
          <w:rFonts w:ascii="Arial" w:hAnsi="Arial" w:cs="Arial"/>
        </w:rPr>
      </w:pPr>
      <w:r w:rsidRPr="00266E76">
        <w:rPr>
          <w:rFonts w:ascii="Arial" w:hAnsi="Arial" w:cs="Arial"/>
        </w:rPr>
        <w:t xml:space="preserve">The UK Government </w:t>
      </w:r>
      <w:r w:rsidR="008F4F3D" w:rsidRPr="00266E76">
        <w:rPr>
          <w:rFonts w:ascii="Arial" w:hAnsi="Arial" w:cs="Arial"/>
        </w:rPr>
        <w:t>is responsible</w:t>
      </w:r>
      <w:r w:rsidRPr="00266E76">
        <w:rPr>
          <w:rFonts w:ascii="Arial" w:hAnsi="Arial" w:cs="Arial"/>
        </w:rPr>
        <w:t xml:space="preserve"> for the country’s broadband policy and has committed to invest £5 billion in improving connectivity across the UK. Whilst not devolved to Wales, the Welsh Government do have some powers. They have used this to provide almost 733,000 properties across Wales with access to broadband through their Superfast Cymru programme in partnership with BT (Welsh Government, n.d.). To increase this further, the Welsh Government provides the Access Broadband Cymru grant scheme to fund broadband connections for homes (Welsh Government, 2022.</w:t>
      </w:r>
      <w:r w:rsidR="00DD5ED7" w:rsidRPr="00266E76">
        <w:rPr>
          <w:rFonts w:ascii="Arial" w:hAnsi="Arial" w:cs="Arial"/>
        </w:rPr>
        <w:t xml:space="preserve"> </w:t>
      </w:r>
    </w:p>
    <w:p w14:paraId="4468AB38" w14:textId="32F1B3E0" w:rsidR="00CF5A91" w:rsidRPr="00032278" w:rsidRDefault="002A1E9B" w:rsidP="00266E76">
      <w:pPr>
        <w:pStyle w:val="Heading2"/>
        <w:jc w:val="left"/>
        <w:rPr>
          <w:rFonts w:ascii="Arial" w:hAnsi="Arial" w:cs="Arial"/>
          <w:sz w:val="24"/>
          <w:szCs w:val="24"/>
        </w:rPr>
      </w:pPr>
      <w:bookmarkStart w:id="10" w:name="_Toc184323661"/>
      <w:r w:rsidRPr="00032278">
        <w:rPr>
          <w:rFonts w:ascii="Arial" w:hAnsi="Arial" w:cs="Arial"/>
          <w:sz w:val="24"/>
          <w:szCs w:val="24"/>
        </w:rPr>
        <w:t xml:space="preserve">3.4 </w:t>
      </w:r>
      <w:r w:rsidR="00CF5A91" w:rsidRPr="00032278">
        <w:rPr>
          <w:rFonts w:ascii="Arial" w:hAnsi="Arial" w:cs="Arial"/>
          <w:sz w:val="24"/>
          <w:szCs w:val="24"/>
        </w:rPr>
        <w:t>Technological factors and People Strategy</w:t>
      </w:r>
      <w:bookmarkEnd w:id="10"/>
    </w:p>
    <w:p w14:paraId="72F4FDEB" w14:textId="12997638" w:rsidR="004262EB" w:rsidRPr="00266E76" w:rsidRDefault="00906AD4" w:rsidP="00266E76">
      <w:pPr>
        <w:pStyle w:val="NoSpacing"/>
        <w:jc w:val="left"/>
        <w:rPr>
          <w:rFonts w:ascii="Arial" w:hAnsi="Arial" w:cs="Arial"/>
        </w:rPr>
      </w:pPr>
      <w:r w:rsidRPr="00266E76">
        <w:rPr>
          <w:rFonts w:ascii="Arial" w:hAnsi="Arial" w:cs="Arial"/>
        </w:rPr>
        <w:t>Government support as mentioned</w:t>
      </w:r>
      <w:r w:rsidR="004262EB" w:rsidRPr="00266E76">
        <w:rPr>
          <w:rFonts w:ascii="Arial" w:hAnsi="Arial" w:cs="Arial"/>
        </w:rPr>
        <w:t xml:space="preserve"> is especially useful to employees as the geographical area is highly rural. Sharing this information with employees (and prospective employees) would be advantageous to ensure digital connectivity</w:t>
      </w:r>
      <w:r w:rsidR="00586392" w:rsidRPr="00266E76">
        <w:rPr>
          <w:rFonts w:ascii="Arial" w:hAnsi="Arial" w:cs="Arial"/>
        </w:rPr>
        <w:t xml:space="preserve"> </w:t>
      </w:r>
      <w:r w:rsidR="002063F6" w:rsidRPr="00266E76">
        <w:rPr>
          <w:rFonts w:ascii="Arial" w:hAnsi="Arial" w:cs="Arial"/>
        </w:rPr>
        <w:t>and to work from home.</w:t>
      </w:r>
    </w:p>
    <w:p w14:paraId="1B032E5B" w14:textId="77777777" w:rsidR="00C872CF" w:rsidRPr="00266E76" w:rsidRDefault="00C872CF" w:rsidP="00266E76">
      <w:pPr>
        <w:pStyle w:val="NoSpacing"/>
        <w:jc w:val="left"/>
        <w:rPr>
          <w:rFonts w:ascii="Arial" w:hAnsi="Arial" w:cs="Arial"/>
        </w:rPr>
      </w:pPr>
      <w:r w:rsidRPr="00266E76">
        <w:rPr>
          <w:rFonts w:ascii="Arial" w:hAnsi="Arial" w:cs="Arial"/>
        </w:rPr>
        <w:t>In addition to providing flexible work arrangements, it is essential for companies to equip their remote team members with the necessary resources and technology to perform their roles efficiently. (</w:t>
      </w:r>
      <w:hyperlink r:id="rId14" w:tgtFrame="_blank" w:history="1">
        <w:r w:rsidRPr="00266E76">
          <w:rPr>
            <w:rStyle w:val="Hyperlink"/>
            <w:rFonts w:ascii="Arial" w:hAnsi="Arial" w:cs="Arial"/>
            <w:color w:val="auto"/>
            <w:szCs w:val="24"/>
          </w:rPr>
          <w:t>Oyster</w:t>
        </w:r>
      </w:hyperlink>
      <w:r w:rsidRPr="00266E76">
        <w:rPr>
          <w:rFonts w:ascii="Arial" w:hAnsi="Arial" w:cs="Arial"/>
        </w:rPr>
        <w:t>)</w:t>
      </w:r>
    </w:p>
    <w:p w14:paraId="3256B15E" w14:textId="3E745961" w:rsidR="00266E76" w:rsidRDefault="00266E76">
      <w:pPr>
        <w:spacing w:before="0" w:beforeAutospacing="0" w:after="160" w:line="259" w:lineRule="auto"/>
        <w:jc w:val="left"/>
        <w:rPr>
          <w:rFonts w:ascii="Arial" w:hAnsi="Arial" w:cs="Arial"/>
          <w:color w:val="auto"/>
          <w:szCs w:val="24"/>
        </w:rPr>
      </w:pPr>
      <w:r>
        <w:rPr>
          <w:rFonts w:ascii="Arial" w:hAnsi="Arial" w:cs="Arial"/>
          <w:color w:val="auto"/>
          <w:szCs w:val="24"/>
        </w:rPr>
        <w:br w:type="page"/>
      </w:r>
    </w:p>
    <w:p w14:paraId="4EF077C5" w14:textId="5A93C02F" w:rsidR="00BA68CA" w:rsidRPr="0047484F" w:rsidRDefault="002A1E9B" w:rsidP="00336061">
      <w:pPr>
        <w:pStyle w:val="Heading1"/>
        <w:rPr>
          <w:rFonts w:ascii="Arial" w:hAnsi="Arial" w:cs="Arial"/>
          <w:b/>
          <w:bCs/>
          <w:color w:val="auto"/>
          <w:sz w:val="24"/>
          <w:szCs w:val="24"/>
          <w:lang w:val="en-US" w:eastAsia="en-US"/>
        </w:rPr>
      </w:pPr>
      <w:bookmarkStart w:id="11" w:name="_Toc184323662"/>
      <w:r w:rsidRPr="0047484F">
        <w:rPr>
          <w:rFonts w:ascii="Arial" w:hAnsi="Arial" w:cs="Arial"/>
          <w:b/>
          <w:bCs/>
          <w:color w:val="auto"/>
          <w:sz w:val="24"/>
          <w:szCs w:val="24"/>
          <w:lang w:val="en-US" w:eastAsia="en-US"/>
        </w:rPr>
        <w:lastRenderedPageBreak/>
        <w:t xml:space="preserve">4.0 </w:t>
      </w:r>
      <w:r w:rsidR="00BA68CA" w:rsidRPr="0047484F">
        <w:rPr>
          <w:rFonts w:ascii="Arial" w:hAnsi="Arial" w:cs="Arial"/>
          <w:b/>
          <w:bCs/>
          <w:color w:val="auto"/>
          <w:sz w:val="24"/>
          <w:szCs w:val="24"/>
          <w:lang w:val="en-US" w:eastAsia="en-US"/>
        </w:rPr>
        <w:t>Conclusion</w:t>
      </w:r>
      <w:bookmarkEnd w:id="11"/>
      <w:r w:rsidR="00BA68CA" w:rsidRPr="0047484F">
        <w:rPr>
          <w:rFonts w:ascii="Arial" w:hAnsi="Arial" w:cs="Arial"/>
          <w:b/>
          <w:bCs/>
          <w:color w:val="auto"/>
          <w:sz w:val="24"/>
          <w:szCs w:val="24"/>
          <w:lang w:val="en-US" w:eastAsia="en-US"/>
        </w:rPr>
        <w:t xml:space="preserve"> </w:t>
      </w:r>
    </w:p>
    <w:p w14:paraId="0129C4C3" w14:textId="26E3CA7D" w:rsidR="00BA68CA" w:rsidRPr="00266E76" w:rsidRDefault="0074589D" w:rsidP="00266E76">
      <w:pPr>
        <w:pStyle w:val="NoSpacing"/>
        <w:jc w:val="left"/>
        <w:rPr>
          <w:rFonts w:ascii="Arial" w:hAnsi="Arial" w:cs="Arial"/>
          <w:lang w:val="en-US" w:eastAsia="en-US"/>
        </w:rPr>
      </w:pPr>
      <w:r w:rsidRPr="00266E76">
        <w:rPr>
          <w:rFonts w:ascii="Arial" w:hAnsi="Arial" w:cs="Arial"/>
          <w:lang w:val="en-US" w:eastAsia="en-US"/>
        </w:rPr>
        <w:t xml:space="preserve">For the likes of CT, just </w:t>
      </w:r>
      <w:r w:rsidR="00EE0108" w:rsidRPr="00266E76">
        <w:rPr>
          <w:rFonts w:ascii="Arial" w:hAnsi="Arial" w:cs="Arial"/>
          <w:lang w:val="en-US" w:eastAsia="en-US"/>
        </w:rPr>
        <w:t xml:space="preserve">by </w:t>
      </w:r>
      <w:r w:rsidRPr="00266E76">
        <w:rPr>
          <w:rFonts w:ascii="Arial" w:hAnsi="Arial" w:cs="Arial"/>
          <w:lang w:val="en-US" w:eastAsia="en-US"/>
        </w:rPr>
        <w:t>looking at political</w:t>
      </w:r>
      <w:r w:rsidR="00BA6212" w:rsidRPr="00266E76">
        <w:rPr>
          <w:rFonts w:ascii="Arial" w:hAnsi="Arial" w:cs="Arial"/>
          <w:lang w:val="en-US" w:eastAsia="en-US"/>
        </w:rPr>
        <w:t xml:space="preserve">, </w:t>
      </w:r>
      <w:proofErr w:type="gramStart"/>
      <w:r w:rsidR="00BA6212" w:rsidRPr="00266E76">
        <w:rPr>
          <w:rFonts w:ascii="Arial" w:hAnsi="Arial" w:cs="Arial"/>
          <w:lang w:val="en-US" w:eastAsia="en-US"/>
        </w:rPr>
        <w:t>social</w:t>
      </w:r>
      <w:proofErr w:type="gramEnd"/>
      <w:r w:rsidR="006A4C0D" w:rsidRPr="00266E76">
        <w:rPr>
          <w:rFonts w:ascii="Arial" w:hAnsi="Arial" w:cs="Arial"/>
          <w:lang w:val="en-US" w:eastAsia="en-US"/>
        </w:rPr>
        <w:t xml:space="preserve"> and technological </w:t>
      </w:r>
      <w:r w:rsidRPr="00266E76">
        <w:rPr>
          <w:rFonts w:ascii="Arial" w:hAnsi="Arial" w:cs="Arial"/>
          <w:lang w:val="en-US" w:eastAsia="en-US"/>
        </w:rPr>
        <w:t xml:space="preserve">factors impacting the organisation, </w:t>
      </w:r>
      <w:r w:rsidR="00EE0108" w:rsidRPr="00266E76">
        <w:rPr>
          <w:rFonts w:ascii="Arial" w:hAnsi="Arial" w:cs="Arial"/>
          <w:lang w:val="en-US" w:eastAsia="en-US"/>
        </w:rPr>
        <w:t xml:space="preserve">it </w:t>
      </w:r>
      <w:r w:rsidRPr="00266E76">
        <w:rPr>
          <w:rFonts w:ascii="Arial" w:hAnsi="Arial" w:cs="Arial"/>
          <w:lang w:val="en-US" w:eastAsia="en-US"/>
        </w:rPr>
        <w:t xml:space="preserve">demonstrates </w:t>
      </w:r>
      <w:r w:rsidR="00EE0108" w:rsidRPr="00266E76">
        <w:rPr>
          <w:rFonts w:ascii="Arial" w:hAnsi="Arial" w:cs="Arial"/>
          <w:lang w:val="en-US" w:eastAsia="en-US"/>
        </w:rPr>
        <w:t xml:space="preserve">just </w:t>
      </w:r>
      <w:r w:rsidR="00C25D06" w:rsidRPr="00266E76">
        <w:rPr>
          <w:rFonts w:ascii="Arial" w:hAnsi="Arial" w:cs="Arial"/>
          <w:lang w:val="en-US" w:eastAsia="en-US"/>
        </w:rPr>
        <w:t xml:space="preserve">how severe external factors can be. In the case of CT, it </w:t>
      </w:r>
      <w:r w:rsidR="00B50D9D" w:rsidRPr="00266E76">
        <w:rPr>
          <w:rFonts w:ascii="Arial" w:hAnsi="Arial" w:cs="Arial"/>
          <w:lang w:val="en-US" w:eastAsia="en-US"/>
        </w:rPr>
        <w:t>demonstrates</w:t>
      </w:r>
      <w:r w:rsidR="00C25D06" w:rsidRPr="00266E76">
        <w:rPr>
          <w:rFonts w:ascii="Arial" w:hAnsi="Arial" w:cs="Arial"/>
          <w:lang w:val="en-US" w:eastAsia="en-US"/>
        </w:rPr>
        <w:t xml:space="preserve"> they</w:t>
      </w:r>
      <w:r w:rsidR="00EE0108" w:rsidRPr="00266E76">
        <w:rPr>
          <w:rFonts w:ascii="Arial" w:hAnsi="Arial" w:cs="Arial"/>
          <w:lang w:val="en-US" w:eastAsia="en-US"/>
        </w:rPr>
        <w:t xml:space="preserve"> needed</w:t>
      </w:r>
      <w:r w:rsidR="00C25D06" w:rsidRPr="00266E76">
        <w:rPr>
          <w:rFonts w:ascii="Arial" w:hAnsi="Arial" w:cs="Arial"/>
          <w:lang w:val="en-US" w:eastAsia="en-US"/>
        </w:rPr>
        <w:t xml:space="preserve"> to develop a new business </w:t>
      </w:r>
      <w:r w:rsidR="002B24E6" w:rsidRPr="00266E76">
        <w:rPr>
          <w:rFonts w:ascii="Arial" w:hAnsi="Arial" w:cs="Arial"/>
          <w:lang w:val="en-US" w:eastAsia="en-US"/>
        </w:rPr>
        <w:t>strategy to diversify revenue</w:t>
      </w:r>
      <w:r w:rsidR="00C25D06" w:rsidRPr="00266E76">
        <w:rPr>
          <w:rFonts w:ascii="Arial" w:hAnsi="Arial" w:cs="Arial"/>
          <w:lang w:val="en-US" w:eastAsia="en-US"/>
        </w:rPr>
        <w:t xml:space="preserve"> </w:t>
      </w:r>
      <w:r w:rsidR="002B24E6" w:rsidRPr="00266E76">
        <w:rPr>
          <w:rFonts w:ascii="Arial" w:hAnsi="Arial" w:cs="Arial"/>
          <w:lang w:val="en-US" w:eastAsia="en-US"/>
        </w:rPr>
        <w:t xml:space="preserve">and a people strategy to improve retention of business-critical roles. </w:t>
      </w:r>
      <w:r w:rsidR="003928CE" w:rsidRPr="00266E76">
        <w:rPr>
          <w:rFonts w:ascii="Arial" w:hAnsi="Arial" w:cs="Arial"/>
          <w:lang w:val="en-US" w:eastAsia="en-US"/>
        </w:rPr>
        <w:t xml:space="preserve">Without either, </w:t>
      </w:r>
      <w:r w:rsidR="00EE0108" w:rsidRPr="00266E76">
        <w:rPr>
          <w:rFonts w:ascii="Arial" w:hAnsi="Arial" w:cs="Arial"/>
          <w:lang w:val="en-US" w:eastAsia="en-US"/>
        </w:rPr>
        <w:t xml:space="preserve">as we now know, </w:t>
      </w:r>
      <w:r w:rsidR="003928CE" w:rsidRPr="00266E76">
        <w:rPr>
          <w:rFonts w:ascii="Arial" w:hAnsi="Arial" w:cs="Arial"/>
          <w:lang w:val="en-US" w:eastAsia="en-US"/>
        </w:rPr>
        <w:t xml:space="preserve">the </w:t>
      </w:r>
      <w:r w:rsidR="00A0618D" w:rsidRPr="00266E76">
        <w:rPr>
          <w:rFonts w:ascii="Arial" w:hAnsi="Arial" w:cs="Arial"/>
          <w:lang w:val="en-US" w:eastAsia="en-US"/>
        </w:rPr>
        <w:t xml:space="preserve">organisation </w:t>
      </w:r>
      <w:proofErr w:type="gramStart"/>
      <w:r w:rsidR="00A0618D" w:rsidRPr="00266E76">
        <w:rPr>
          <w:rFonts w:ascii="Arial" w:hAnsi="Arial" w:cs="Arial"/>
          <w:lang w:val="en-US" w:eastAsia="en-US"/>
        </w:rPr>
        <w:t>couldn’t</w:t>
      </w:r>
      <w:proofErr w:type="gramEnd"/>
      <w:r w:rsidR="003928CE" w:rsidRPr="00266E76">
        <w:rPr>
          <w:rFonts w:ascii="Arial" w:hAnsi="Arial" w:cs="Arial"/>
          <w:lang w:val="en-US" w:eastAsia="en-US"/>
        </w:rPr>
        <w:t xml:space="preserve"> survive</w:t>
      </w:r>
      <w:r w:rsidR="00FE6EAA" w:rsidRPr="00266E76">
        <w:rPr>
          <w:rFonts w:ascii="Arial" w:hAnsi="Arial" w:cs="Arial"/>
          <w:lang w:val="en-US" w:eastAsia="en-US"/>
        </w:rPr>
        <w:t xml:space="preserve">, which was sadly the case for CT. </w:t>
      </w:r>
      <w:r w:rsidR="003637EC" w:rsidRPr="00266E76">
        <w:rPr>
          <w:rFonts w:ascii="Arial" w:hAnsi="Arial" w:cs="Arial"/>
          <w:lang w:val="en-US" w:eastAsia="en-US"/>
        </w:rPr>
        <w:t xml:space="preserve">During the restructure, it would have been a wise decision to </w:t>
      </w:r>
      <w:r w:rsidR="00E14525" w:rsidRPr="00266E76">
        <w:rPr>
          <w:rFonts w:ascii="Arial" w:hAnsi="Arial" w:cs="Arial"/>
          <w:lang w:val="en-US" w:eastAsia="en-US"/>
        </w:rPr>
        <w:t>utilise</w:t>
      </w:r>
      <w:r w:rsidR="003637EC" w:rsidRPr="00266E76">
        <w:rPr>
          <w:rFonts w:ascii="Arial" w:hAnsi="Arial" w:cs="Arial"/>
          <w:lang w:val="en-US" w:eastAsia="en-US"/>
        </w:rPr>
        <w:t xml:space="preserve"> such analytical tools</w:t>
      </w:r>
      <w:r w:rsidR="00E14525" w:rsidRPr="00266E76">
        <w:rPr>
          <w:rFonts w:ascii="Arial" w:hAnsi="Arial" w:cs="Arial"/>
          <w:lang w:val="en-US" w:eastAsia="en-US"/>
        </w:rPr>
        <w:t xml:space="preserve"> when planning such a restructure.</w:t>
      </w:r>
    </w:p>
    <w:p w14:paraId="542F683C" w14:textId="64712FBB" w:rsidR="00E91F1D" w:rsidRPr="00266E76" w:rsidRDefault="00E26E90" w:rsidP="00266E76">
      <w:pPr>
        <w:pStyle w:val="NoSpacing"/>
        <w:jc w:val="left"/>
        <w:rPr>
          <w:rFonts w:ascii="Arial" w:hAnsi="Arial" w:cs="Arial"/>
          <w:lang w:val="en-US" w:eastAsia="en-US"/>
        </w:rPr>
      </w:pPr>
      <w:r w:rsidRPr="00266E76">
        <w:rPr>
          <w:rFonts w:ascii="Arial" w:hAnsi="Arial" w:cs="Arial"/>
          <w:lang w:val="en-US" w:eastAsia="en-US"/>
        </w:rPr>
        <w:t>Equally</w:t>
      </w:r>
      <w:r w:rsidR="00E91F1D" w:rsidRPr="00266E76">
        <w:rPr>
          <w:rFonts w:ascii="Arial" w:hAnsi="Arial" w:cs="Arial"/>
          <w:lang w:val="en-US" w:eastAsia="en-US"/>
        </w:rPr>
        <w:t xml:space="preserve">, an analysis just looking at technology </w:t>
      </w:r>
      <w:r w:rsidR="007529F1" w:rsidRPr="00266E76">
        <w:rPr>
          <w:rFonts w:ascii="Arial" w:hAnsi="Arial" w:cs="Arial"/>
          <w:lang w:val="en-US" w:eastAsia="en-US"/>
        </w:rPr>
        <w:t>for an</w:t>
      </w:r>
      <w:r w:rsidR="00E91F1D" w:rsidRPr="00266E76">
        <w:rPr>
          <w:rFonts w:ascii="Arial" w:hAnsi="Arial" w:cs="Arial"/>
          <w:lang w:val="en-US" w:eastAsia="en-US"/>
        </w:rPr>
        <w:t xml:space="preserve"> organisation like </w:t>
      </w:r>
      <w:r w:rsidR="007529F1" w:rsidRPr="00266E76">
        <w:rPr>
          <w:rFonts w:ascii="Arial" w:hAnsi="Arial" w:cs="Arial"/>
          <w:lang w:val="en-US" w:eastAsia="en-US"/>
        </w:rPr>
        <w:t>CT</w:t>
      </w:r>
      <w:r w:rsidR="00E91F1D" w:rsidRPr="00266E76">
        <w:rPr>
          <w:rFonts w:ascii="Arial" w:hAnsi="Arial" w:cs="Arial"/>
          <w:lang w:val="en-US" w:eastAsia="en-US"/>
        </w:rPr>
        <w:t xml:space="preserve"> shows that </w:t>
      </w:r>
      <w:r w:rsidR="005005F3" w:rsidRPr="00266E76">
        <w:rPr>
          <w:rFonts w:ascii="Arial" w:hAnsi="Arial" w:cs="Arial"/>
          <w:lang w:val="en-US" w:eastAsia="en-US"/>
        </w:rPr>
        <w:t xml:space="preserve">external influences </w:t>
      </w:r>
      <w:r w:rsidR="00C6676D" w:rsidRPr="00266E76">
        <w:rPr>
          <w:rFonts w:ascii="Arial" w:hAnsi="Arial" w:cs="Arial"/>
          <w:lang w:val="en-US" w:eastAsia="en-US"/>
        </w:rPr>
        <w:t>have</w:t>
      </w:r>
      <w:r w:rsidR="005005F3" w:rsidRPr="00266E76">
        <w:rPr>
          <w:rFonts w:ascii="Arial" w:hAnsi="Arial" w:cs="Arial"/>
          <w:lang w:val="en-US" w:eastAsia="en-US"/>
        </w:rPr>
        <w:t xml:space="preserve"> more of an impact on efficiency and effectiveness </w:t>
      </w:r>
      <w:r w:rsidR="00530F99" w:rsidRPr="00266E76">
        <w:rPr>
          <w:rFonts w:ascii="Arial" w:hAnsi="Arial" w:cs="Arial"/>
          <w:lang w:val="en-US" w:eastAsia="en-US"/>
        </w:rPr>
        <w:t>and</w:t>
      </w:r>
      <w:r w:rsidR="005005F3" w:rsidRPr="00266E76">
        <w:rPr>
          <w:rFonts w:ascii="Arial" w:hAnsi="Arial" w:cs="Arial"/>
          <w:lang w:val="en-US" w:eastAsia="en-US"/>
        </w:rPr>
        <w:t xml:space="preserve"> </w:t>
      </w:r>
      <w:r w:rsidR="00C6676D" w:rsidRPr="00266E76">
        <w:rPr>
          <w:rFonts w:ascii="Arial" w:hAnsi="Arial" w:cs="Arial"/>
          <w:lang w:val="en-US" w:eastAsia="en-US"/>
        </w:rPr>
        <w:t xml:space="preserve">the </w:t>
      </w:r>
      <w:r w:rsidR="005005F3" w:rsidRPr="00266E76">
        <w:rPr>
          <w:rFonts w:ascii="Arial" w:hAnsi="Arial" w:cs="Arial"/>
          <w:lang w:val="en-US" w:eastAsia="en-US"/>
        </w:rPr>
        <w:t>risk</w:t>
      </w:r>
      <w:r w:rsidR="009F17B3" w:rsidRPr="00266E76">
        <w:rPr>
          <w:rFonts w:ascii="Arial" w:hAnsi="Arial" w:cs="Arial"/>
          <w:lang w:val="en-US" w:eastAsia="en-US"/>
        </w:rPr>
        <w:t xml:space="preserve"> of closure.</w:t>
      </w:r>
      <w:r w:rsidR="00530F99" w:rsidRPr="00266E76">
        <w:rPr>
          <w:rFonts w:ascii="Arial" w:hAnsi="Arial" w:cs="Arial"/>
          <w:lang w:val="en-US" w:eastAsia="en-US"/>
        </w:rPr>
        <w:t xml:space="preserve"> </w:t>
      </w:r>
      <w:r w:rsidR="003E7AC6" w:rsidRPr="00266E76">
        <w:rPr>
          <w:rFonts w:ascii="Arial" w:hAnsi="Arial" w:cs="Arial"/>
          <w:lang w:val="en-US" w:eastAsia="en-US"/>
        </w:rPr>
        <w:t>CT</w:t>
      </w:r>
      <w:r w:rsidR="009F17B3" w:rsidRPr="00266E76">
        <w:rPr>
          <w:rFonts w:ascii="Arial" w:hAnsi="Arial" w:cs="Arial"/>
          <w:lang w:val="en-US" w:eastAsia="en-US"/>
        </w:rPr>
        <w:t xml:space="preserve"> </w:t>
      </w:r>
      <w:r w:rsidR="00C6676D" w:rsidRPr="00266E76">
        <w:rPr>
          <w:rFonts w:ascii="Arial" w:hAnsi="Arial" w:cs="Arial"/>
          <w:lang w:val="en-US" w:eastAsia="en-US"/>
        </w:rPr>
        <w:t>must</w:t>
      </w:r>
      <w:r w:rsidR="009F17B3" w:rsidRPr="00266E76">
        <w:rPr>
          <w:rFonts w:ascii="Arial" w:hAnsi="Arial" w:cs="Arial"/>
          <w:lang w:val="en-US" w:eastAsia="en-US"/>
        </w:rPr>
        <w:t xml:space="preserve"> spend </w:t>
      </w:r>
      <w:r w:rsidR="00EA0CDA" w:rsidRPr="00266E76">
        <w:rPr>
          <w:rFonts w:ascii="Arial" w:hAnsi="Arial" w:cs="Arial"/>
          <w:lang w:val="en-US" w:eastAsia="en-US"/>
        </w:rPr>
        <w:t>d</w:t>
      </w:r>
      <w:r w:rsidR="00530F99" w:rsidRPr="00266E76">
        <w:rPr>
          <w:rFonts w:ascii="Arial" w:hAnsi="Arial" w:cs="Arial"/>
          <w:lang w:val="en-US" w:eastAsia="en-US"/>
        </w:rPr>
        <w:t>iminished</w:t>
      </w:r>
      <w:r w:rsidR="00EA0CDA" w:rsidRPr="00266E76">
        <w:rPr>
          <w:rFonts w:ascii="Arial" w:hAnsi="Arial" w:cs="Arial"/>
          <w:lang w:val="en-US" w:eastAsia="en-US"/>
        </w:rPr>
        <w:t xml:space="preserve"> </w:t>
      </w:r>
      <w:r w:rsidR="009F17B3" w:rsidRPr="00266E76">
        <w:rPr>
          <w:rFonts w:ascii="Arial" w:hAnsi="Arial" w:cs="Arial"/>
          <w:lang w:val="en-US" w:eastAsia="en-US"/>
        </w:rPr>
        <w:t xml:space="preserve">funds in the most efficient way possible therefore investment in time and effort to </w:t>
      </w:r>
      <w:r w:rsidR="005B0139" w:rsidRPr="00266E76">
        <w:rPr>
          <w:rFonts w:ascii="Arial" w:hAnsi="Arial" w:cs="Arial"/>
          <w:lang w:val="en-US" w:eastAsia="en-US"/>
        </w:rPr>
        <w:t xml:space="preserve">address </w:t>
      </w:r>
      <w:r w:rsidR="00EA0CDA" w:rsidRPr="00266E76">
        <w:rPr>
          <w:rFonts w:ascii="Arial" w:hAnsi="Arial" w:cs="Arial"/>
          <w:lang w:val="en-US" w:eastAsia="en-US"/>
        </w:rPr>
        <w:t xml:space="preserve">and </w:t>
      </w:r>
      <w:r w:rsidR="005B0139" w:rsidRPr="00266E76">
        <w:rPr>
          <w:rFonts w:ascii="Arial" w:hAnsi="Arial" w:cs="Arial"/>
          <w:lang w:val="en-US" w:eastAsia="en-US"/>
        </w:rPr>
        <w:t>technological shortcomings should be a priority.</w:t>
      </w:r>
    </w:p>
    <w:p w14:paraId="5F0E861D" w14:textId="016817B5" w:rsidR="005B0139" w:rsidRPr="00266E76" w:rsidRDefault="008341F1" w:rsidP="00266E76">
      <w:pPr>
        <w:pStyle w:val="NoSpacing"/>
        <w:jc w:val="left"/>
        <w:rPr>
          <w:rFonts w:ascii="Arial" w:hAnsi="Arial" w:cs="Arial"/>
          <w:lang w:val="en-US" w:eastAsia="en-US"/>
        </w:rPr>
      </w:pPr>
      <w:r w:rsidRPr="00266E76">
        <w:rPr>
          <w:rFonts w:ascii="Arial" w:hAnsi="Arial" w:cs="Arial"/>
          <w:lang w:val="en-US" w:eastAsia="en-US"/>
        </w:rPr>
        <w:t>O</w:t>
      </w:r>
      <w:r w:rsidR="005B0139" w:rsidRPr="00266E76">
        <w:rPr>
          <w:rFonts w:ascii="Arial" w:hAnsi="Arial" w:cs="Arial"/>
          <w:lang w:val="en-US" w:eastAsia="en-US"/>
        </w:rPr>
        <w:t xml:space="preserve">rganisations can </w:t>
      </w:r>
      <w:proofErr w:type="gramStart"/>
      <w:r w:rsidR="005B0139" w:rsidRPr="00266E76">
        <w:rPr>
          <w:rFonts w:ascii="Arial" w:hAnsi="Arial" w:cs="Arial"/>
          <w:lang w:val="en-US" w:eastAsia="en-US"/>
        </w:rPr>
        <w:t xml:space="preserve">be </w:t>
      </w:r>
      <w:r w:rsidR="00FE0874" w:rsidRPr="00266E76">
        <w:rPr>
          <w:rFonts w:ascii="Arial" w:hAnsi="Arial" w:cs="Arial"/>
          <w:lang w:val="en-US" w:eastAsia="en-US"/>
        </w:rPr>
        <w:t>quickly impacted</w:t>
      </w:r>
      <w:proofErr w:type="gramEnd"/>
      <w:r w:rsidR="00FE0874" w:rsidRPr="00266E76">
        <w:rPr>
          <w:rFonts w:ascii="Arial" w:hAnsi="Arial" w:cs="Arial"/>
          <w:lang w:val="en-US" w:eastAsia="en-US"/>
        </w:rPr>
        <w:t xml:space="preserve"> by external factors that can change rapidly and organisational responsiveness to those changes can mean the difference between surviving and thriving</w:t>
      </w:r>
      <w:r w:rsidR="001A57EA" w:rsidRPr="00266E76">
        <w:rPr>
          <w:rFonts w:ascii="Arial" w:hAnsi="Arial" w:cs="Arial"/>
          <w:lang w:val="en-US" w:eastAsia="en-US"/>
        </w:rPr>
        <w:t>, or as in the case of CT, closure</w:t>
      </w:r>
      <w:r w:rsidR="00FE0874" w:rsidRPr="00266E76">
        <w:rPr>
          <w:rFonts w:ascii="Arial" w:hAnsi="Arial" w:cs="Arial"/>
          <w:lang w:val="en-US" w:eastAsia="en-US"/>
        </w:rPr>
        <w:t>.</w:t>
      </w:r>
    </w:p>
    <w:p w14:paraId="0F05962E" w14:textId="5C621556" w:rsidR="005E5BC9" w:rsidRPr="00266E76" w:rsidRDefault="005B2510" w:rsidP="00266E76">
      <w:pPr>
        <w:pStyle w:val="NoSpacing"/>
        <w:jc w:val="left"/>
        <w:rPr>
          <w:rFonts w:ascii="Arial" w:hAnsi="Arial" w:cs="Arial"/>
          <w:lang w:val="en-US" w:eastAsia="en-US"/>
        </w:rPr>
      </w:pPr>
      <w:r w:rsidRPr="00266E76">
        <w:rPr>
          <w:rFonts w:ascii="Arial" w:hAnsi="Arial" w:cs="Arial"/>
          <w:lang w:val="en-US" w:eastAsia="en-US"/>
        </w:rPr>
        <w:t>The examples shared within this report demonstrate</w:t>
      </w:r>
      <w:r w:rsidR="005E5BC9" w:rsidRPr="00266E76">
        <w:rPr>
          <w:rFonts w:ascii="Arial" w:hAnsi="Arial" w:cs="Arial"/>
          <w:lang w:val="en-US" w:eastAsia="en-US"/>
        </w:rPr>
        <w:t xml:space="preserve"> </w:t>
      </w:r>
      <w:r w:rsidRPr="00266E76">
        <w:rPr>
          <w:rFonts w:ascii="Arial" w:hAnsi="Arial" w:cs="Arial"/>
          <w:lang w:val="en-US" w:eastAsia="en-US"/>
        </w:rPr>
        <w:t xml:space="preserve">how </w:t>
      </w:r>
      <w:r w:rsidR="005E5BC9" w:rsidRPr="00266E76">
        <w:rPr>
          <w:rFonts w:ascii="Arial" w:hAnsi="Arial" w:cs="Arial"/>
          <w:lang w:val="en-US" w:eastAsia="en-US"/>
        </w:rPr>
        <w:t xml:space="preserve">external influences and people strategy </w:t>
      </w:r>
      <w:proofErr w:type="gramStart"/>
      <w:r w:rsidRPr="00266E76">
        <w:rPr>
          <w:rFonts w:ascii="Arial" w:hAnsi="Arial" w:cs="Arial"/>
          <w:lang w:val="en-US" w:eastAsia="en-US"/>
        </w:rPr>
        <w:t>are intrinsically linked</w:t>
      </w:r>
      <w:proofErr w:type="gramEnd"/>
      <w:r w:rsidRPr="00266E76">
        <w:rPr>
          <w:rFonts w:ascii="Arial" w:hAnsi="Arial" w:cs="Arial"/>
          <w:lang w:val="en-US" w:eastAsia="en-US"/>
        </w:rPr>
        <w:t xml:space="preserve">. </w:t>
      </w:r>
      <w:r w:rsidR="00A25E0B" w:rsidRPr="00266E76">
        <w:rPr>
          <w:rFonts w:ascii="Arial" w:hAnsi="Arial" w:cs="Arial"/>
          <w:lang w:val="en-US" w:eastAsia="en-US"/>
        </w:rPr>
        <w:t xml:space="preserve">It </w:t>
      </w:r>
      <w:proofErr w:type="gramStart"/>
      <w:r w:rsidR="00A25E0B" w:rsidRPr="00266E76">
        <w:rPr>
          <w:rFonts w:ascii="Arial" w:hAnsi="Arial" w:cs="Arial"/>
          <w:lang w:val="en-US" w:eastAsia="en-US"/>
        </w:rPr>
        <w:t>stands to reason</w:t>
      </w:r>
      <w:proofErr w:type="gramEnd"/>
      <w:r w:rsidR="00A25E0B" w:rsidRPr="00266E76">
        <w:rPr>
          <w:rFonts w:ascii="Arial" w:hAnsi="Arial" w:cs="Arial"/>
          <w:lang w:val="en-US" w:eastAsia="en-US"/>
        </w:rPr>
        <w:t xml:space="preserve"> that </w:t>
      </w:r>
      <w:r w:rsidR="0048522F" w:rsidRPr="00266E76">
        <w:rPr>
          <w:rFonts w:ascii="Arial" w:hAnsi="Arial" w:cs="Arial"/>
          <w:lang w:val="en-US" w:eastAsia="en-US"/>
        </w:rPr>
        <w:t>the Human Resource function</w:t>
      </w:r>
      <w:r w:rsidR="00A25E0B" w:rsidRPr="00266E76">
        <w:rPr>
          <w:rFonts w:ascii="Arial" w:hAnsi="Arial" w:cs="Arial"/>
          <w:lang w:val="en-US" w:eastAsia="en-US"/>
        </w:rPr>
        <w:t xml:space="preserve"> should be part of the analysis</w:t>
      </w:r>
      <w:r w:rsidR="0048522F" w:rsidRPr="00266E76">
        <w:rPr>
          <w:rFonts w:ascii="Arial" w:hAnsi="Arial" w:cs="Arial"/>
          <w:lang w:val="en-US" w:eastAsia="en-US"/>
        </w:rPr>
        <w:t>, playing a strategic role in the process.</w:t>
      </w:r>
    </w:p>
    <w:p w14:paraId="3E0E0B0C" w14:textId="3D387060" w:rsidR="00752D42" w:rsidRPr="00266E76" w:rsidRDefault="00752D42" w:rsidP="00266E76">
      <w:pPr>
        <w:pStyle w:val="NoSpacing"/>
        <w:jc w:val="left"/>
        <w:rPr>
          <w:rFonts w:ascii="Arial" w:hAnsi="Arial" w:cs="Arial"/>
          <w:lang w:eastAsia="en-US"/>
        </w:rPr>
      </w:pPr>
      <w:r w:rsidRPr="00266E76">
        <w:rPr>
          <w:rFonts w:ascii="Arial" w:hAnsi="Arial" w:cs="Arial"/>
          <w:lang w:eastAsia="en-US"/>
        </w:rPr>
        <w:t>In conclusion, utilising analytical tools like PESTLE/STEEPLE is essential for a gender equality charity planning a restructure, particularly in the wake of Brexit and its impact on European funding. PESTLE provides a comprehensive framework to assess the political, economic, social, technological, legal, and environmental factors that influence a</w:t>
      </w:r>
      <w:r w:rsidR="00271169" w:rsidRPr="00266E76">
        <w:rPr>
          <w:rFonts w:ascii="Arial" w:hAnsi="Arial" w:cs="Arial"/>
          <w:lang w:eastAsia="en-US"/>
        </w:rPr>
        <w:t>n organisation</w:t>
      </w:r>
      <w:r w:rsidRPr="00266E76">
        <w:rPr>
          <w:rFonts w:ascii="Arial" w:hAnsi="Arial" w:cs="Arial"/>
          <w:lang w:eastAsia="en-US"/>
        </w:rPr>
        <w:t>'s operating environment. By identifying potential risks and opportunities, the charity c</w:t>
      </w:r>
      <w:r w:rsidR="00271169" w:rsidRPr="00266E76">
        <w:rPr>
          <w:rFonts w:ascii="Arial" w:hAnsi="Arial" w:cs="Arial"/>
          <w:lang w:eastAsia="en-US"/>
        </w:rPr>
        <w:t>ould have</w:t>
      </w:r>
      <w:r w:rsidRPr="00266E76">
        <w:rPr>
          <w:rFonts w:ascii="Arial" w:hAnsi="Arial" w:cs="Arial"/>
          <w:lang w:eastAsia="en-US"/>
        </w:rPr>
        <w:t xml:space="preserve"> develop</w:t>
      </w:r>
      <w:r w:rsidR="00271169" w:rsidRPr="00266E76">
        <w:rPr>
          <w:rFonts w:ascii="Arial" w:hAnsi="Arial" w:cs="Arial"/>
          <w:lang w:eastAsia="en-US"/>
        </w:rPr>
        <w:t>ed</w:t>
      </w:r>
      <w:r w:rsidRPr="00266E76">
        <w:rPr>
          <w:rFonts w:ascii="Arial" w:hAnsi="Arial" w:cs="Arial"/>
          <w:lang w:eastAsia="en-US"/>
        </w:rPr>
        <w:t xml:space="preserve"> </w:t>
      </w:r>
      <w:r w:rsidR="00271169" w:rsidRPr="00266E76">
        <w:rPr>
          <w:rFonts w:ascii="Arial" w:hAnsi="Arial" w:cs="Arial"/>
          <w:lang w:eastAsia="en-US"/>
        </w:rPr>
        <w:t xml:space="preserve">more </w:t>
      </w:r>
      <w:r w:rsidRPr="00266E76">
        <w:rPr>
          <w:rFonts w:ascii="Arial" w:hAnsi="Arial" w:cs="Arial"/>
          <w:lang w:eastAsia="en-US"/>
        </w:rPr>
        <w:t>informed strategies to diversify funding streams, align</w:t>
      </w:r>
      <w:r w:rsidR="007A1F46" w:rsidRPr="00266E76">
        <w:rPr>
          <w:rFonts w:ascii="Arial" w:hAnsi="Arial" w:cs="Arial"/>
          <w:lang w:eastAsia="en-US"/>
        </w:rPr>
        <w:t>ed</w:t>
      </w:r>
      <w:r w:rsidRPr="00266E76">
        <w:rPr>
          <w:rFonts w:ascii="Arial" w:hAnsi="Arial" w:cs="Arial"/>
          <w:lang w:eastAsia="en-US"/>
        </w:rPr>
        <w:t xml:space="preserve"> with post-Brexit policies, and </w:t>
      </w:r>
      <w:r w:rsidR="007A1F46" w:rsidRPr="00266E76">
        <w:rPr>
          <w:rFonts w:ascii="Arial" w:hAnsi="Arial" w:cs="Arial"/>
          <w:lang w:eastAsia="en-US"/>
        </w:rPr>
        <w:t xml:space="preserve">could have continued </w:t>
      </w:r>
      <w:r w:rsidRPr="00266E76">
        <w:rPr>
          <w:rFonts w:ascii="Arial" w:hAnsi="Arial" w:cs="Arial"/>
          <w:lang w:eastAsia="en-US"/>
        </w:rPr>
        <w:t>address</w:t>
      </w:r>
      <w:r w:rsidR="007A1F46" w:rsidRPr="00266E76">
        <w:rPr>
          <w:rFonts w:ascii="Arial" w:hAnsi="Arial" w:cs="Arial"/>
          <w:lang w:eastAsia="en-US"/>
        </w:rPr>
        <w:t>ing</w:t>
      </w:r>
      <w:r w:rsidRPr="00266E76">
        <w:rPr>
          <w:rFonts w:ascii="Arial" w:hAnsi="Arial" w:cs="Arial"/>
          <w:lang w:eastAsia="en-US"/>
        </w:rPr>
        <w:t xml:space="preserve"> evolving societal needs. </w:t>
      </w:r>
      <w:r w:rsidR="0013120D" w:rsidRPr="00266E76">
        <w:rPr>
          <w:rFonts w:ascii="Arial" w:hAnsi="Arial" w:cs="Arial"/>
          <w:lang w:eastAsia="en-US"/>
        </w:rPr>
        <w:t>By using such a</w:t>
      </w:r>
      <w:r w:rsidRPr="00266E76">
        <w:rPr>
          <w:rFonts w:ascii="Arial" w:hAnsi="Arial" w:cs="Arial"/>
          <w:lang w:eastAsia="en-US"/>
        </w:rPr>
        <w:t xml:space="preserve"> proactive approach </w:t>
      </w:r>
      <w:r w:rsidR="0013120D" w:rsidRPr="00266E76">
        <w:rPr>
          <w:rFonts w:ascii="Arial" w:hAnsi="Arial" w:cs="Arial"/>
          <w:lang w:eastAsia="en-US"/>
        </w:rPr>
        <w:t xml:space="preserve">would have </w:t>
      </w:r>
      <w:r w:rsidRPr="00266E76">
        <w:rPr>
          <w:rFonts w:ascii="Arial" w:hAnsi="Arial" w:cs="Arial"/>
          <w:lang w:eastAsia="en-US"/>
        </w:rPr>
        <w:t>ensure</w:t>
      </w:r>
      <w:r w:rsidR="0013120D" w:rsidRPr="00266E76">
        <w:rPr>
          <w:rFonts w:ascii="Arial" w:hAnsi="Arial" w:cs="Arial"/>
          <w:lang w:eastAsia="en-US"/>
        </w:rPr>
        <w:t>d</w:t>
      </w:r>
      <w:r w:rsidRPr="00266E76">
        <w:rPr>
          <w:rFonts w:ascii="Arial" w:hAnsi="Arial" w:cs="Arial"/>
          <w:lang w:eastAsia="en-US"/>
        </w:rPr>
        <w:t xml:space="preserve"> the charity remain</w:t>
      </w:r>
      <w:r w:rsidR="0013120D" w:rsidRPr="00266E76">
        <w:rPr>
          <w:rFonts w:ascii="Arial" w:hAnsi="Arial" w:cs="Arial"/>
          <w:lang w:eastAsia="en-US"/>
        </w:rPr>
        <w:t>ed</w:t>
      </w:r>
      <w:r w:rsidRPr="00266E76">
        <w:rPr>
          <w:rFonts w:ascii="Arial" w:hAnsi="Arial" w:cs="Arial"/>
          <w:lang w:eastAsia="en-US"/>
        </w:rPr>
        <w:t xml:space="preserve"> resilient, sustainable, and effective in advancing gender equality, even amid significant external challenges</w:t>
      </w:r>
      <w:r w:rsidR="00520B18" w:rsidRPr="00266E76">
        <w:rPr>
          <w:rFonts w:ascii="Arial" w:hAnsi="Arial" w:cs="Arial"/>
          <w:lang w:eastAsia="en-US"/>
        </w:rPr>
        <w:t>.</w:t>
      </w:r>
    </w:p>
    <w:p w14:paraId="371E423B" w14:textId="2AB885B6" w:rsidR="008C3A99" w:rsidRPr="00266E76" w:rsidRDefault="009B3759" w:rsidP="00266E76">
      <w:pPr>
        <w:pStyle w:val="NoSpacing"/>
        <w:jc w:val="left"/>
        <w:rPr>
          <w:rFonts w:ascii="Arial" w:hAnsi="Arial" w:cs="Arial"/>
          <w:lang w:val="en-US" w:eastAsia="en-US"/>
        </w:rPr>
      </w:pPr>
      <w:r w:rsidRPr="00266E76">
        <w:rPr>
          <w:rFonts w:ascii="Arial" w:hAnsi="Arial" w:cs="Arial"/>
          <w:lang w:eastAsia="en-US"/>
        </w:rPr>
        <w:t xml:space="preserve">By </w:t>
      </w:r>
      <w:r w:rsidR="00B9437B" w:rsidRPr="00266E76">
        <w:rPr>
          <w:rFonts w:ascii="Arial" w:hAnsi="Arial" w:cs="Arial"/>
          <w:lang w:eastAsia="en-US"/>
        </w:rPr>
        <w:t>analysing</w:t>
      </w:r>
      <w:r w:rsidRPr="00266E76">
        <w:rPr>
          <w:rFonts w:ascii="Arial" w:hAnsi="Arial" w:cs="Arial"/>
          <w:lang w:eastAsia="en-US"/>
        </w:rPr>
        <w:t xml:space="preserve"> </w:t>
      </w:r>
      <w:r w:rsidR="00B9437B" w:rsidRPr="00266E76">
        <w:rPr>
          <w:rFonts w:ascii="Arial" w:hAnsi="Arial" w:cs="Arial"/>
          <w:lang w:eastAsia="en-US"/>
        </w:rPr>
        <w:t>the external</w:t>
      </w:r>
      <w:r w:rsidRPr="00266E76">
        <w:rPr>
          <w:rFonts w:ascii="Arial" w:hAnsi="Arial" w:cs="Arial"/>
          <w:lang w:eastAsia="en-US"/>
        </w:rPr>
        <w:t xml:space="preserve"> factors</w:t>
      </w:r>
      <w:r w:rsidR="00B9437B" w:rsidRPr="00266E76">
        <w:rPr>
          <w:rFonts w:ascii="Arial" w:hAnsi="Arial" w:cs="Arial"/>
          <w:lang w:eastAsia="en-US"/>
        </w:rPr>
        <w:t xml:space="preserve"> that can so quickly have impact on a charity</w:t>
      </w:r>
      <w:r w:rsidRPr="00266E76">
        <w:rPr>
          <w:rFonts w:ascii="Arial" w:hAnsi="Arial" w:cs="Arial"/>
          <w:lang w:eastAsia="en-US"/>
        </w:rPr>
        <w:t>, the charity c</w:t>
      </w:r>
      <w:r w:rsidR="00001625" w:rsidRPr="00266E76">
        <w:rPr>
          <w:rFonts w:ascii="Arial" w:hAnsi="Arial" w:cs="Arial"/>
          <w:lang w:eastAsia="en-US"/>
        </w:rPr>
        <w:t>ould have</w:t>
      </w:r>
      <w:r w:rsidRPr="00266E76">
        <w:rPr>
          <w:rFonts w:ascii="Arial" w:hAnsi="Arial" w:cs="Arial"/>
          <w:lang w:eastAsia="en-US"/>
        </w:rPr>
        <w:t xml:space="preserve"> anticipate</w:t>
      </w:r>
      <w:r w:rsidR="00001625" w:rsidRPr="00266E76">
        <w:rPr>
          <w:rFonts w:ascii="Arial" w:hAnsi="Arial" w:cs="Arial"/>
          <w:lang w:eastAsia="en-US"/>
        </w:rPr>
        <w:t>d</w:t>
      </w:r>
      <w:r w:rsidRPr="00266E76">
        <w:rPr>
          <w:rFonts w:ascii="Arial" w:hAnsi="Arial" w:cs="Arial"/>
          <w:lang w:eastAsia="en-US"/>
        </w:rPr>
        <w:t xml:space="preserve"> </w:t>
      </w:r>
      <w:r w:rsidR="00001625" w:rsidRPr="00266E76">
        <w:rPr>
          <w:rFonts w:ascii="Arial" w:hAnsi="Arial" w:cs="Arial"/>
          <w:lang w:eastAsia="en-US"/>
        </w:rPr>
        <w:t xml:space="preserve">its </w:t>
      </w:r>
      <w:r w:rsidRPr="00266E76">
        <w:rPr>
          <w:rFonts w:ascii="Arial" w:hAnsi="Arial" w:cs="Arial"/>
          <w:lang w:eastAsia="en-US"/>
        </w:rPr>
        <w:t>challenges, identif</w:t>
      </w:r>
      <w:r w:rsidR="00001625" w:rsidRPr="00266E76">
        <w:rPr>
          <w:rFonts w:ascii="Arial" w:hAnsi="Arial" w:cs="Arial"/>
          <w:lang w:eastAsia="en-US"/>
        </w:rPr>
        <w:t>ied</w:t>
      </w:r>
      <w:r w:rsidRPr="00266E76">
        <w:rPr>
          <w:rFonts w:ascii="Arial" w:hAnsi="Arial" w:cs="Arial"/>
          <w:lang w:eastAsia="en-US"/>
        </w:rPr>
        <w:t xml:space="preserve"> alternative funding opportunities, and align</w:t>
      </w:r>
      <w:r w:rsidR="00001625" w:rsidRPr="00266E76">
        <w:rPr>
          <w:rFonts w:ascii="Arial" w:hAnsi="Arial" w:cs="Arial"/>
          <w:lang w:eastAsia="en-US"/>
        </w:rPr>
        <w:t>ed</w:t>
      </w:r>
      <w:r w:rsidRPr="00266E76">
        <w:rPr>
          <w:rFonts w:ascii="Arial" w:hAnsi="Arial" w:cs="Arial"/>
          <w:lang w:eastAsia="en-US"/>
        </w:rPr>
        <w:t xml:space="preserve"> its mission with new regulatory and societal dynamics. Leveraging such insights </w:t>
      </w:r>
      <w:r w:rsidR="00054CD6" w:rsidRPr="00266E76">
        <w:rPr>
          <w:rFonts w:ascii="Arial" w:hAnsi="Arial" w:cs="Arial"/>
          <w:lang w:eastAsia="en-US"/>
        </w:rPr>
        <w:t xml:space="preserve">could have </w:t>
      </w:r>
      <w:r w:rsidRPr="00266E76">
        <w:rPr>
          <w:rFonts w:ascii="Arial" w:hAnsi="Arial" w:cs="Arial"/>
          <w:lang w:eastAsia="en-US"/>
        </w:rPr>
        <w:t>ensure</w:t>
      </w:r>
      <w:r w:rsidR="00054CD6" w:rsidRPr="00266E76">
        <w:rPr>
          <w:rFonts w:ascii="Arial" w:hAnsi="Arial" w:cs="Arial"/>
          <w:lang w:eastAsia="en-US"/>
        </w:rPr>
        <w:t>d</w:t>
      </w:r>
      <w:r w:rsidRPr="00266E76">
        <w:rPr>
          <w:rFonts w:ascii="Arial" w:hAnsi="Arial" w:cs="Arial"/>
          <w:lang w:eastAsia="en-US"/>
        </w:rPr>
        <w:t xml:space="preserve"> the charity c</w:t>
      </w:r>
      <w:r w:rsidR="00001625" w:rsidRPr="00266E76">
        <w:rPr>
          <w:rFonts w:ascii="Arial" w:hAnsi="Arial" w:cs="Arial"/>
          <w:lang w:eastAsia="en-US"/>
        </w:rPr>
        <w:t>ould have</w:t>
      </w:r>
      <w:r w:rsidRPr="00266E76">
        <w:rPr>
          <w:rFonts w:ascii="Arial" w:hAnsi="Arial" w:cs="Arial"/>
          <w:lang w:eastAsia="en-US"/>
        </w:rPr>
        <w:t xml:space="preserve"> adapt</w:t>
      </w:r>
      <w:r w:rsidR="00001625" w:rsidRPr="00266E76">
        <w:rPr>
          <w:rFonts w:ascii="Arial" w:hAnsi="Arial" w:cs="Arial"/>
          <w:lang w:eastAsia="en-US"/>
        </w:rPr>
        <w:t>ed</w:t>
      </w:r>
      <w:r w:rsidRPr="00266E76">
        <w:rPr>
          <w:rFonts w:ascii="Arial" w:hAnsi="Arial" w:cs="Arial"/>
          <w:lang w:eastAsia="en-US"/>
        </w:rPr>
        <w:t xml:space="preserve"> effectively, secure its sustainability, and </w:t>
      </w:r>
      <w:r w:rsidR="00606739" w:rsidRPr="00266E76">
        <w:rPr>
          <w:rFonts w:ascii="Arial" w:hAnsi="Arial" w:cs="Arial"/>
          <w:lang w:eastAsia="en-US"/>
        </w:rPr>
        <w:t xml:space="preserve">allowed the charity to </w:t>
      </w:r>
      <w:r w:rsidRPr="00266E76">
        <w:rPr>
          <w:rFonts w:ascii="Arial" w:hAnsi="Arial" w:cs="Arial"/>
          <w:lang w:eastAsia="en-US"/>
        </w:rPr>
        <w:t xml:space="preserve">continue driving </w:t>
      </w:r>
      <w:r w:rsidR="00606739" w:rsidRPr="00266E76">
        <w:rPr>
          <w:rFonts w:ascii="Arial" w:hAnsi="Arial" w:cs="Arial"/>
          <w:lang w:eastAsia="en-US"/>
        </w:rPr>
        <w:t xml:space="preserve">its </w:t>
      </w:r>
      <w:r w:rsidRPr="00266E76">
        <w:rPr>
          <w:rFonts w:ascii="Arial" w:hAnsi="Arial" w:cs="Arial"/>
          <w:lang w:eastAsia="en-US"/>
        </w:rPr>
        <w:t>impactful change in the pursuit of gender equality</w:t>
      </w:r>
      <w:r w:rsidR="00606739" w:rsidRPr="00266E76">
        <w:rPr>
          <w:rFonts w:ascii="Arial" w:hAnsi="Arial" w:cs="Arial"/>
          <w:lang w:eastAsia="en-US"/>
        </w:rPr>
        <w:t>.</w:t>
      </w:r>
    </w:p>
    <w:p w14:paraId="023C7653" w14:textId="77777777" w:rsidR="008C3A99" w:rsidRPr="00266E76" w:rsidRDefault="008C3A99" w:rsidP="00266E76">
      <w:pPr>
        <w:pStyle w:val="NoSpacing"/>
        <w:rPr>
          <w:rFonts w:ascii="Arial" w:hAnsi="Arial" w:cs="Arial"/>
          <w:lang w:val="en-US" w:eastAsia="en-US"/>
        </w:rPr>
      </w:pPr>
    </w:p>
    <w:p w14:paraId="73001D33" w14:textId="77777777" w:rsidR="008C3A99" w:rsidRPr="00032278" w:rsidRDefault="008C3A99" w:rsidP="00336061">
      <w:pPr>
        <w:rPr>
          <w:rFonts w:ascii="Arial" w:hAnsi="Arial" w:cs="Arial"/>
          <w:color w:val="auto"/>
          <w:szCs w:val="24"/>
          <w:lang w:val="en-US" w:eastAsia="en-US"/>
        </w:rPr>
      </w:pPr>
    </w:p>
    <w:p w14:paraId="29A652C8" w14:textId="77777777" w:rsidR="000B6DC4" w:rsidRPr="00032278" w:rsidRDefault="000B6DC4" w:rsidP="00336061">
      <w:pPr>
        <w:spacing w:before="0" w:beforeAutospacing="0" w:after="160" w:line="259" w:lineRule="auto"/>
        <w:rPr>
          <w:rFonts w:ascii="Arial" w:eastAsiaTheme="majorEastAsia" w:hAnsi="Arial" w:cs="Arial"/>
          <w:color w:val="auto"/>
          <w:szCs w:val="24"/>
          <w:lang w:val="en-US" w:eastAsia="en-US"/>
        </w:rPr>
      </w:pPr>
      <w:r w:rsidRPr="00032278">
        <w:rPr>
          <w:rFonts w:ascii="Arial" w:hAnsi="Arial" w:cs="Arial"/>
          <w:color w:val="auto"/>
          <w:szCs w:val="24"/>
          <w:lang w:val="en-US" w:eastAsia="en-US"/>
        </w:rPr>
        <w:br w:type="page"/>
      </w:r>
    </w:p>
    <w:p w14:paraId="4DBB29FE" w14:textId="0776FEFD" w:rsidR="00F21B73" w:rsidRPr="00032278" w:rsidRDefault="002A1E9B" w:rsidP="00336061">
      <w:pPr>
        <w:pStyle w:val="Heading1"/>
        <w:rPr>
          <w:rFonts w:ascii="Arial" w:hAnsi="Arial" w:cs="Arial"/>
          <w:color w:val="auto"/>
          <w:sz w:val="24"/>
          <w:szCs w:val="24"/>
          <w:lang w:val="en-US" w:eastAsia="en-US"/>
        </w:rPr>
      </w:pPr>
      <w:bookmarkStart w:id="12" w:name="_Toc184323663"/>
      <w:r w:rsidRPr="00032278">
        <w:rPr>
          <w:rFonts w:ascii="Arial" w:hAnsi="Arial" w:cs="Arial"/>
          <w:color w:val="auto"/>
          <w:sz w:val="24"/>
          <w:szCs w:val="24"/>
          <w:lang w:val="en-US" w:eastAsia="en-US"/>
        </w:rPr>
        <w:lastRenderedPageBreak/>
        <w:t xml:space="preserve">5.0 </w:t>
      </w:r>
      <w:r w:rsidR="00F21B73" w:rsidRPr="00032278">
        <w:rPr>
          <w:rFonts w:ascii="Arial" w:hAnsi="Arial" w:cs="Arial"/>
          <w:color w:val="auto"/>
          <w:sz w:val="24"/>
          <w:szCs w:val="24"/>
          <w:lang w:val="en-US" w:eastAsia="en-US"/>
        </w:rPr>
        <w:t>Recommendations</w:t>
      </w:r>
      <w:bookmarkEnd w:id="12"/>
      <w:r w:rsidR="00F21B73" w:rsidRPr="00032278">
        <w:rPr>
          <w:rFonts w:ascii="Arial" w:hAnsi="Arial" w:cs="Arial"/>
          <w:color w:val="auto"/>
          <w:sz w:val="24"/>
          <w:szCs w:val="24"/>
          <w:lang w:val="en-US" w:eastAsia="en-US"/>
        </w:rPr>
        <w:t xml:space="preserve"> </w:t>
      </w:r>
    </w:p>
    <w:p w14:paraId="118C02BC" w14:textId="2CABCD4F" w:rsidR="00FE0874" w:rsidRPr="00E71BE7" w:rsidRDefault="00FA6E16" w:rsidP="00E71BE7">
      <w:pPr>
        <w:pStyle w:val="NoSpacing"/>
        <w:jc w:val="left"/>
        <w:rPr>
          <w:rFonts w:ascii="Arial" w:hAnsi="Arial" w:cs="Arial"/>
          <w:lang w:val="en-US" w:eastAsia="en-US"/>
        </w:rPr>
      </w:pPr>
      <w:r w:rsidRPr="00E71BE7">
        <w:rPr>
          <w:rFonts w:ascii="Arial" w:hAnsi="Arial" w:cs="Arial"/>
          <w:lang w:val="en-US" w:eastAsia="en-US"/>
        </w:rPr>
        <w:t>A key recommendation f</w:t>
      </w:r>
      <w:r w:rsidR="00185F8F" w:rsidRPr="00E71BE7">
        <w:rPr>
          <w:rFonts w:ascii="Arial" w:hAnsi="Arial" w:cs="Arial"/>
          <w:lang w:val="en-US" w:eastAsia="en-US"/>
        </w:rPr>
        <w:t xml:space="preserve">or </w:t>
      </w:r>
      <w:r w:rsidR="00EC4AA0" w:rsidRPr="00E71BE7">
        <w:rPr>
          <w:rFonts w:ascii="Arial" w:hAnsi="Arial" w:cs="Arial"/>
          <w:lang w:val="en-US" w:eastAsia="en-US"/>
        </w:rPr>
        <w:t xml:space="preserve">a small organisation like </w:t>
      </w:r>
      <w:r w:rsidR="00185F8F" w:rsidRPr="00E71BE7">
        <w:rPr>
          <w:rFonts w:ascii="Arial" w:hAnsi="Arial" w:cs="Arial"/>
          <w:lang w:val="en-US" w:eastAsia="en-US"/>
        </w:rPr>
        <w:t>CT</w:t>
      </w:r>
      <w:r w:rsidR="00EC4AA0" w:rsidRPr="00E71BE7">
        <w:rPr>
          <w:rFonts w:ascii="Arial" w:hAnsi="Arial" w:cs="Arial"/>
          <w:lang w:val="en-US" w:eastAsia="en-US"/>
        </w:rPr>
        <w:t xml:space="preserve"> </w:t>
      </w:r>
      <w:r w:rsidR="00C6676D" w:rsidRPr="00E71BE7">
        <w:rPr>
          <w:rFonts w:ascii="Arial" w:hAnsi="Arial" w:cs="Arial"/>
          <w:lang w:val="en-US" w:eastAsia="en-US"/>
        </w:rPr>
        <w:t>which</w:t>
      </w:r>
      <w:r w:rsidR="00EC4AA0" w:rsidRPr="00E71BE7">
        <w:rPr>
          <w:rFonts w:ascii="Arial" w:hAnsi="Arial" w:cs="Arial"/>
          <w:lang w:val="en-US" w:eastAsia="en-US"/>
        </w:rPr>
        <w:t xml:space="preserve"> </w:t>
      </w:r>
      <w:r w:rsidR="00DB43B2" w:rsidRPr="00E71BE7">
        <w:rPr>
          <w:rFonts w:ascii="Arial" w:hAnsi="Arial" w:cs="Arial"/>
          <w:lang w:val="en-US" w:eastAsia="en-US"/>
        </w:rPr>
        <w:t>wa</w:t>
      </w:r>
      <w:r w:rsidR="00C6676D" w:rsidRPr="00E71BE7">
        <w:rPr>
          <w:rFonts w:ascii="Arial" w:hAnsi="Arial" w:cs="Arial"/>
          <w:lang w:val="en-US" w:eastAsia="en-US"/>
        </w:rPr>
        <w:t>s</w:t>
      </w:r>
      <w:r w:rsidR="00EC4AA0" w:rsidRPr="00E71BE7">
        <w:rPr>
          <w:rFonts w:ascii="Arial" w:hAnsi="Arial" w:cs="Arial"/>
          <w:lang w:val="en-US" w:eastAsia="en-US"/>
        </w:rPr>
        <w:t xml:space="preserve"> fighting for survival</w:t>
      </w:r>
      <w:r w:rsidR="00185F8F" w:rsidRPr="00E71BE7">
        <w:rPr>
          <w:rFonts w:ascii="Arial" w:hAnsi="Arial" w:cs="Arial"/>
          <w:lang w:val="en-US" w:eastAsia="en-US"/>
        </w:rPr>
        <w:t xml:space="preserve"> </w:t>
      </w:r>
      <w:r w:rsidRPr="00E71BE7">
        <w:rPr>
          <w:rFonts w:ascii="Arial" w:hAnsi="Arial" w:cs="Arial"/>
          <w:lang w:val="en-US" w:eastAsia="en-US"/>
        </w:rPr>
        <w:t xml:space="preserve">would be to </w:t>
      </w:r>
      <w:r w:rsidR="00024116" w:rsidRPr="00E71BE7">
        <w:rPr>
          <w:rFonts w:ascii="Arial" w:hAnsi="Arial" w:cs="Arial"/>
          <w:lang w:val="en-US" w:eastAsia="en-US"/>
        </w:rPr>
        <w:t>create a</w:t>
      </w:r>
      <w:r w:rsidRPr="00E71BE7">
        <w:rPr>
          <w:rFonts w:ascii="Arial" w:hAnsi="Arial" w:cs="Arial"/>
          <w:lang w:val="en-US" w:eastAsia="en-US"/>
        </w:rPr>
        <w:t xml:space="preserve"> strategic role </w:t>
      </w:r>
      <w:r w:rsidR="00024116" w:rsidRPr="00E71BE7">
        <w:rPr>
          <w:rFonts w:ascii="Arial" w:hAnsi="Arial" w:cs="Arial"/>
          <w:lang w:val="en-US" w:eastAsia="en-US"/>
        </w:rPr>
        <w:t xml:space="preserve">within </w:t>
      </w:r>
      <w:r w:rsidR="00C6676D" w:rsidRPr="00E71BE7">
        <w:rPr>
          <w:rFonts w:ascii="Arial" w:hAnsi="Arial" w:cs="Arial"/>
          <w:lang w:val="en-US" w:eastAsia="en-US"/>
        </w:rPr>
        <w:t>its</w:t>
      </w:r>
      <w:r w:rsidR="00024116" w:rsidRPr="00E71BE7">
        <w:rPr>
          <w:rFonts w:ascii="Arial" w:hAnsi="Arial" w:cs="Arial"/>
          <w:lang w:val="en-US" w:eastAsia="en-US"/>
        </w:rPr>
        <w:t xml:space="preserve"> HR structure. During </w:t>
      </w:r>
      <w:r w:rsidR="007B405F" w:rsidRPr="00E71BE7">
        <w:rPr>
          <w:rFonts w:ascii="Arial" w:hAnsi="Arial" w:cs="Arial"/>
          <w:lang w:val="en-US" w:eastAsia="en-US"/>
        </w:rPr>
        <w:t>its most</w:t>
      </w:r>
      <w:r w:rsidR="00024116" w:rsidRPr="00E71BE7">
        <w:rPr>
          <w:rFonts w:ascii="Arial" w:hAnsi="Arial" w:cs="Arial"/>
          <w:lang w:val="en-US" w:eastAsia="en-US"/>
        </w:rPr>
        <w:t xml:space="preserve"> recent restructure</w:t>
      </w:r>
      <w:r w:rsidR="007B405F" w:rsidRPr="00E71BE7">
        <w:rPr>
          <w:rFonts w:ascii="Arial" w:hAnsi="Arial" w:cs="Arial"/>
          <w:lang w:val="en-US" w:eastAsia="en-US"/>
        </w:rPr>
        <w:t>,</w:t>
      </w:r>
      <w:r w:rsidR="00024116" w:rsidRPr="00E71BE7">
        <w:rPr>
          <w:rFonts w:ascii="Arial" w:hAnsi="Arial" w:cs="Arial"/>
          <w:lang w:val="en-US" w:eastAsia="en-US"/>
        </w:rPr>
        <w:t xml:space="preserve"> the strategic HR role was made redundant leaving one operational HR role in situ</w:t>
      </w:r>
      <w:proofErr w:type="gramStart"/>
      <w:r w:rsidR="00024116" w:rsidRPr="00E71BE7">
        <w:rPr>
          <w:rFonts w:ascii="Arial" w:hAnsi="Arial" w:cs="Arial"/>
          <w:lang w:val="en-US" w:eastAsia="en-US"/>
        </w:rPr>
        <w:t xml:space="preserve">. </w:t>
      </w:r>
      <w:r w:rsidR="005C17FD" w:rsidRPr="00E71BE7">
        <w:rPr>
          <w:rFonts w:ascii="Arial" w:hAnsi="Arial" w:cs="Arial"/>
          <w:lang w:val="en-US" w:eastAsia="en-US"/>
        </w:rPr>
        <w:t xml:space="preserve"> </w:t>
      </w:r>
      <w:proofErr w:type="gramEnd"/>
      <w:r w:rsidR="000D09A6" w:rsidRPr="00E71BE7">
        <w:rPr>
          <w:rFonts w:ascii="Arial" w:hAnsi="Arial" w:cs="Arial"/>
          <w:lang w:val="en-US" w:eastAsia="en-US"/>
        </w:rPr>
        <w:t>That left</w:t>
      </w:r>
      <w:r w:rsidR="005C17FD" w:rsidRPr="00E71BE7">
        <w:rPr>
          <w:rFonts w:ascii="Arial" w:hAnsi="Arial" w:cs="Arial"/>
          <w:lang w:val="en-US" w:eastAsia="en-US"/>
        </w:rPr>
        <w:t xml:space="preserve"> </w:t>
      </w:r>
      <w:r w:rsidR="000D09A6" w:rsidRPr="00E71BE7">
        <w:rPr>
          <w:rFonts w:ascii="Arial" w:hAnsi="Arial" w:cs="Arial"/>
          <w:lang w:val="en-US" w:eastAsia="en-US"/>
        </w:rPr>
        <w:t>nobody</w:t>
      </w:r>
      <w:r w:rsidR="005C17FD" w:rsidRPr="00E71BE7">
        <w:rPr>
          <w:rFonts w:ascii="Arial" w:hAnsi="Arial" w:cs="Arial"/>
          <w:lang w:val="en-US" w:eastAsia="en-US"/>
        </w:rPr>
        <w:t xml:space="preserve"> in place to develop a retention strategy which potentially cost</w:t>
      </w:r>
      <w:r w:rsidR="00B37D71" w:rsidRPr="00E71BE7">
        <w:rPr>
          <w:rFonts w:ascii="Arial" w:hAnsi="Arial" w:cs="Arial"/>
          <w:lang w:val="en-US" w:eastAsia="en-US"/>
        </w:rPr>
        <w:t>ed</w:t>
      </w:r>
      <w:r w:rsidR="005C17FD" w:rsidRPr="00E71BE7">
        <w:rPr>
          <w:rFonts w:ascii="Arial" w:hAnsi="Arial" w:cs="Arial"/>
          <w:lang w:val="en-US" w:eastAsia="en-US"/>
        </w:rPr>
        <w:t xml:space="preserve"> the organisation </w:t>
      </w:r>
      <w:r w:rsidR="00EA1CB5" w:rsidRPr="00E71BE7">
        <w:rPr>
          <w:rFonts w:ascii="Arial" w:hAnsi="Arial" w:cs="Arial"/>
          <w:lang w:val="en-US" w:eastAsia="en-US"/>
        </w:rPr>
        <w:t>around £3,000 per new hire</w:t>
      </w:r>
      <w:r w:rsidR="006516FD" w:rsidRPr="00E71BE7">
        <w:rPr>
          <w:rFonts w:ascii="Arial" w:hAnsi="Arial" w:cs="Arial"/>
          <w:lang w:val="en-US" w:eastAsia="en-US"/>
        </w:rPr>
        <w:t xml:space="preserve"> </w:t>
      </w:r>
      <w:sdt>
        <w:sdtPr>
          <w:rPr>
            <w:rFonts w:ascii="Arial" w:hAnsi="Arial" w:cs="Arial"/>
            <w:lang w:val="en-US" w:eastAsia="en-US"/>
          </w:rPr>
          <w:id w:val="-1337295441"/>
          <w:citation/>
        </w:sdtPr>
        <w:sdtContent>
          <w:r w:rsidR="006516FD" w:rsidRPr="00E71BE7">
            <w:rPr>
              <w:rFonts w:ascii="Arial" w:hAnsi="Arial" w:cs="Arial"/>
              <w:lang w:val="en-US" w:eastAsia="en-US"/>
            </w:rPr>
            <w:fldChar w:fldCharType="begin"/>
          </w:r>
          <w:r w:rsidR="00BC7483" w:rsidRPr="00E71BE7">
            <w:rPr>
              <w:rFonts w:ascii="Arial" w:hAnsi="Arial" w:cs="Arial"/>
              <w:lang w:eastAsia="en-US"/>
            </w:rPr>
            <w:instrText xml:space="preserve">CITATION Gla201 \l 2057 </w:instrText>
          </w:r>
          <w:r w:rsidR="006516FD" w:rsidRPr="00E71BE7">
            <w:rPr>
              <w:rFonts w:ascii="Arial" w:hAnsi="Arial" w:cs="Arial"/>
              <w:lang w:val="en-US" w:eastAsia="en-US"/>
            </w:rPr>
            <w:fldChar w:fldCharType="separate"/>
          </w:r>
          <w:r w:rsidR="00BC7483" w:rsidRPr="00E71BE7">
            <w:rPr>
              <w:rFonts w:ascii="Arial" w:hAnsi="Arial" w:cs="Arial"/>
              <w:noProof/>
              <w:lang w:eastAsia="en-US"/>
            </w:rPr>
            <w:t>(Glassdoor, 2024)</w:t>
          </w:r>
          <w:r w:rsidR="006516FD" w:rsidRPr="00E71BE7">
            <w:rPr>
              <w:rFonts w:ascii="Arial" w:hAnsi="Arial" w:cs="Arial"/>
              <w:lang w:val="en-US" w:eastAsia="en-US"/>
            </w:rPr>
            <w:fldChar w:fldCharType="end"/>
          </w:r>
        </w:sdtContent>
      </w:sdt>
      <w:r w:rsidR="000B6DC4" w:rsidRPr="00E71BE7">
        <w:rPr>
          <w:rFonts w:ascii="Arial" w:hAnsi="Arial" w:cs="Arial"/>
          <w:lang w:val="en-US" w:eastAsia="en-US"/>
        </w:rPr>
        <w:t xml:space="preserve">. </w:t>
      </w:r>
    </w:p>
    <w:p w14:paraId="2D1B5497" w14:textId="590973E3" w:rsidR="005942A7" w:rsidRPr="00E71BE7" w:rsidRDefault="0057739B" w:rsidP="00E71BE7">
      <w:pPr>
        <w:pStyle w:val="NoSpacing"/>
        <w:jc w:val="left"/>
        <w:rPr>
          <w:rFonts w:ascii="Arial" w:hAnsi="Arial" w:cs="Arial"/>
          <w:lang w:val="en-US" w:eastAsia="en-US"/>
        </w:rPr>
      </w:pPr>
      <w:r w:rsidRPr="00E71BE7">
        <w:rPr>
          <w:rFonts w:ascii="Arial" w:hAnsi="Arial" w:cs="Arial"/>
          <w:lang w:val="en-US" w:eastAsia="en-US"/>
        </w:rPr>
        <w:t>According to Reed Salary Guide for 202</w:t>
      </w:r>
      <w:r w:rsidR="00BC7483" w:rsidRPr="00E71BE7">
        <w:rPr>
          <w:rFonts w:ascii="Arial" w:hAnsi="Arial" w:cs="Arial"/>
          <w:lang w:val="en-US" w:eastAsia="en-US"/>
        </w:rPr>
        <w:t>4</w:t>
      </w:r>
      <w:r w:rsidRPr="00E71BE7">
        <w:rPr>
          <w:rFonts w:ascii="Arial" w:hAnsi="Arial" w:cs="Arial"/>
          <w:lang w:val="en-US" w:eastAsia="en-US"/>
        </w:rPr>
        <w:t xml:space="preserve">, </w:t>
      </w:r>
      <w:r w:rsidR="00AA3436" w:rsidRPr="00E71BE7">
        <w:rPr>
          <w:rFonts w:ascii="Arial" w:hAnsi="Arial" w:cs="Arial"/>
          <w:lang w:val="en-US" w:eastAsia="en-US"/>
        </w:rPr>
        <w:t xml:space="preserve">the average </w:t>
      </w:r>
      <w:r w:rsidR="00903D22" w:rsidRPr="00E71BE7">
        <w:rPr>
          <w:rFonts w:ascii="Arial" w:hAnsi="Arial" w:cs="Arial"/>
          <w:lang w:val="en-US" w:eastAsia="en-US"/>
        </w:rPr>
        <w:t xml:space="preserve">salary for </w:t>
      </w:r>
      <w:r w:rsidR="008C6A7E" w:rsidRPr="00E71BE7">
        <w:rPr>
          <w:rFonts w:ascii="Arial" w:hAnsi="Arial" w:cs="Arial"/>
          <w:lang w:val="en-US" w:eastAsia="en-US"/>
        </w:rPr>
        <w:t>an</w:t>
      </w:r>
      <w:r w:rsidR="00903D22" w:rsidRPr="00E71BE7">
        <w:rPr>
          <w:rFonts w:ascii="Arial" w:hAnsi="Arial" w:cs="Arial"/>
          <w:lang w:val="en-US" w:eastAsia="en-US"/>
        </w:rPr>
        <w:t xml:space="preserve"> HR Manager in Wales</w:t>
      </w:r>
      <w:r w:rsidR="008C6A7E" w:rsidRPr="00E71BE7">
        <w:rPr>
          <w:rFonts w:ascii="Arial" w:hAnsi="Arial" w:cs="Arial"/>
          <w:lang w:val="en-US" w:eastAsia="en-US"/>
        </w:rPr>
        <w:t xml:space="preserve"> is </w:t>
      </w:r>
      <w:r w:rsidR="00903D22" w:rsidRPr="00E71BE7">
        <w:rPr>
          <w:rFonts w:ascii="Arial" w:hAnsi="Arial" w:cs="Arial"/>
          <w:lang w:val="en-US" w:eastAsia="en-US"/>
        </w:rPr>
        <w:t>£4</w:t>
      </w:r>
      <w:r w:rsidR="003E08AB" w:rsidRPr="00E71BE7">
        <w:rPr>
          <w:rFonts w:ascii="Arial" w:hAnsi="Arial" w:cs="Arial"/>
          <w:lang w:val="en-US" w:eastAsia="en-US"/>
        </w:rPr>
        <w:t>2</w:t>
      </w:r>
      <w:r w:rsidR="00903D22" w:rsidRPr="00E71BE7">
        <w:rPr>
          <w:rFonts w:ascii="Arial" w:hAnsi="Arial" w:cs="Arial"/>
          <w:lang w:val="en-US" w:eastAsia="en-US"/>
        </w:rPr>
        <w:t>,</w:t>
      </w:r>
      <w:r w:rsidR="003E08AB" w:rsidRPr="00E71BE7">
        <w:rPr>
          <w:rFonts w:ascii="Arial" w:hAnsi="Arial" w:cs="Arial"/>
          <w:lang w:val="en-US" w:eastAsia="en-US"/>
        </w:rPr>
        <w:t>4</w:t>
      </w:r>
      <w:r w:rsidR="00903D22" w:rsidRPr="00E71BE7">
        <w:rPr>
          <w:rFonts w:ascii="Arial" w:hAnsi="Arial" w:cs="Arial"/>
          <w:lang w:val="en-US" w:eastAsia="en-US"/>
        </w:rPr>
        <w:t xml:space="preserve">00 </w:t>
      </w:r>
      <w:sdt>
        <w:sdtPr>
          <w:rPr>
            <w:rFonts w:ascii="Arial" w:hAnsi="Arial" w:cs="Arial"/>
            <w:lang w:val="en-US" w:eastAsia="en-US"/>
          </w:rPr>
          <w:id w:val="-1642733516"/>
          <w:citation/>
        </w:sdtPr>
        <w:sdtContent>
          <w:r w:rsidR="00903D22" w:rsidRPr="00E71BE7">
            <w:rPr>
              <w:rFonts w:ascii="Arial" w:hAnsi="Arial" w:cs="Arial"/>
              <w:lang w:val="en-US" w:eastAsia="en-US"/>
            </w:rPr>
            <w:fldChar w:fldCharType="begin"/>
          </w:r>
          <w:r w:rsidR="003E08AB" w:rsidRPr="00E71BE7">
            <w:rPr>
              <w:rFonts w:ascii="Arial" w:hAnsi="Arial" w:cs="Arial"/>
              <w:lang w:eastAsia="en-US"/>
            </w:rPr>
            <w:instrText xml:space="preserve">CITATION Ree22 \l 2057 </w:instrText>
          </w:r>
          <w:r w:rsidR="00903D22" w:rsidRPr="00E71BE7">
            <w:rPr>
              <w:rFonts w:ascii="Arial" w:hAnsi="Arial" w:cs="Arial"/>
              <w:lang w:val="en-US" w:eastAsia="en-US"/>
            </w:rPr>
            <w:fldChar w:fldCharType="separate"/>
          </w:r>
          <w:r w:rsidR="003E08AB" w:rsidRPr="00E71BE7">
            <w:rPr>
              <w:rFonts w:ascii="Arial" w:hAnsi="Arial" w:cs="Arial"/>
              <w:noProof/>
              <w:lang w:eastAsia="en-US"/>
            </w:rPr>
            <w:t>(Reed, 2024)</w:t>
          </w:r>
          <w:r w:rsidR="00903D22" w:rsidRPr="00E71BE7">
            <w:rPr>
              <w:rFonts w:ascii="Arial" w:hAnsi="Arial" w:cs="Arial"/>
              <w:lang w:val="en-US" w:eastAsia="en-US"/>
            </w:rPr>
            <w:fldChar w:fldCharType="end"/>
          </w:r>
        </w:sdtContent>
      </w:sdt>
      <w:r w:rsidR="00903D22" w:rsidRPr="00E71BE7">
        <w:rPr>
          <w:rFonts w:ascii="Arial" w:hAnsi="Arial" w:cs="Arial"/>
          <w:lang w:val="en-US" w:eastAsia="en-US"/>
        </w:rPr>
        <w:t xml:space="preserve">. Table 1 shows the </w:t>
      </w:r>
      <w:r w:rsidR="00423E86" w:rsidRPr="00E71BE7">
        <w:rPr>
          <w:rFonts w:ascii="Arial" w:hAnsi="Arial" w:cs="Arial"/>
          <w:lang w:val="en-US" w:eastAsia="en-US"/>
        </w:rPr>
        <w:t xml:space="preserve">cost options for CT </w:t>
      </w:r>
      <w:r w:rsidR="00C609B1" w:rsidRPr="00E71BE7">
        <w:rPr>
          <w:rFonts w:ascii="Arial" w:hAnsi="Arial" w:cs="Arial"/>
          <w:lang w:val="en-US" w:eastAsia="en-US"/>
        </w:rPr>
        <w:t>to employ strategic and operational HR roles.</w:t>
      </w:r>
      <w:r w:rsidR="00F11B57" w:rsidRPr="00E71BE7">
        <w:rPr>
          <w:rFonts w:ascii="Arial" w:hAnsi="Arial" w:cs="Arial"/>
          <w:lang w:val="en-US" w:eastAsia="en-US"/>
        </w:rPr>
        <w:t xml:space="preserve"> </w:t>
      </w:r>
      <w:r w:rsidR="00E110CB" w:rsidRPr="00E71BE7">
        <w:rPr>
          <w:rFonts w:ascii="Arial" w:hAnsi="Arial" w:cs="Arial"/>
          <w:lang w:val="en-US" w:eastAsia="en-US"/>
        </w:rPr>
        <w:t xml:space="preserve">Utilising their HR Manager </w:t>
      </w:r>
      <w:r w:rsidR="00232EF8" w:rsidRPr="00E71BE7">
        <w:rPr>
          <w:rFonts w:ascii="Arial" w:hAnsi="Arial" w:cs="Arial"/>
          <w:lang w:val="en-US" w:eastAsia="en-US"/>
        </w:rPr>
        <w:t>as</w:t>
      </w:r>
      <w:r w:rsidR="00E110CB" w:rsidRPr="00E71BE7">
        <w:rPr>
          <w:rFonts w:ascii="Arial" w:hAnsi="Arial" w:cs="Arial"/>
          <w:lang w:val="en-US" w:eastAsia="en-US"/>
        </w:rPr>
        <w:t xml:space="preserve"> a strategic </w:t>
      </w:r>
      <w:r w:rsidR="00232EF8" w:rsidRPr="00E71BE7">
        <w:rPr>
          <w:rFonts w:ascii="Arial" w:hAnsi="Arial" w:cs="Arial"/>
          <w:lang w:val="en-US" w:eastAsia="en-US"/>
        </w:rPr>
        <w:t xml:space="preserve">function could cost an additional </w:t>
      </w:r>
      <w:r w:rsidR="007A772A" w:rsidRPr="00E71BE7">
        <w:rPr>
          <w:rFonts w:ascii="Arial" w:hAnsi="Arial" w:cs="Arial"/>
          <w:lang w:val="en-US" w:eastAsia="en-US"/>
        </w:rPr>
        <w:t>£</w:t>
      </w:r>
      <w:r w:rsidR="00B21DA8" w:rsidRPr="00E71BE7">
        <w:rPr>
          <w:rFonts w:ascii="Arial" w:hAnsi="Arial" w:cs="Arial"/>
          <w:lang w:val="en-US" w:eastAsia="en-US"/>
        </w:rPr>
        <w:t>3</w:t>
      </w:r>
      <w:r w:rsidR="007A772A" w:rsidRPr="00E71BE7">
        <w:rPr>
          <w:rFonts w:ascii="Arial" w:hAnsi="Arial" w:cs="Arial"/>
          <w:lang w:val="en-US" w:eastAsia="en-US"/>
        </w:rPr>
        <w:t>,700 however that is just a little more than the cost of one hire</w:t>
      </w:r>
      <w:r w:rsidR="00E165E5" w:rsidRPr="00E71BE7">
        <w:rPr>
          <w:rFonts w:ascii="Arial" w:hAnsi="Arial" w:cs="Arial"/>
          <w:lang w:val="en-US" w:eastAsia="en-US"/>
        </w:rPr>
        <w:t xml:space="preserve">. This is </w:t>
      </w:r>
      <w:proofErr w:type="gramStart"/>
      <w:r w:rsidR="00E165E5" w:rsidRPr="00E71BE7">
        <w:rPr>
          <w:rFonts w:ascii="Arial" w:hAnsi="Arial" w:cs="Arial"/>
          <w:lang w:val="en-US" w:eastAsia="en-US"/>
        </w:rPr>
        <w:t>arguably a</w:t>
      </w:r>
      <w:proofErr w:type="gramEnd"/>
      <w:r w:rsidR="00E165E5" w:rsidRPr="00E71BE7">
        <w:rPr>
          <w:rFonts w:ascii="Arial" w:hAnsi="Arial" w:cs="Arial"/>
          <w:lang w:val="en-US" w:eastAsia="en-US"/>
        </w:rPr>
        <w:t xml:space="preserve"> small price to pay for a professional who could address the organisation’s retention issues and ability to deliver against the new business model.</w:t>
      </w:r>
    </w:p>
    <w:p w14:paraId="1BB8C90F" w14:textId="3BC17D96" w:rsidR="00E165E5" w:rsidRPr="00E71BE7" w:rsidRDefault="00E165E5" w:rsidP="00E71BE7">
      <w:pPr>
        <w:pStyle w:val="NoSpacing"/>
        <w:jc w:val="left"/>
        <w:rPr>
          <w:rFonts w:ascii="Arial" w:hAnsi="Arial" w:cs="Arial"/>
          <w:lang w:val="en-US" w:eastAsia="en-US"/>
        </w:rPr>
      </w:pPr>
      <w:r w:rsidRPr="00E71BE7">
        <w:rPr>
          <w:rFonts w:ascii="Arial" w:hAnsi="Arial" w:cs="Arial"/>
          <w:lang w:val="en-US" w:eastAsia="en-US"/>
        </w:rPr>
        <w:t xml:space="preserve">As the table shows, the organisation pays a little above the market median for </w:t>
      </w:r>
      <w:r w:rsidR="008C6A7E" w:rsidRPr="00E71BE7">
        <w:rPr>
          <w:rFonts w:ascii="Arial" w:hAnsi="Arial" w:cs="Arial"/>
          <w:lang w:val="en-US" w:eastAsia="en-US"/>
        </w:rPr>
        <w:t>an</w:t>
      </w:r>
      <w:r w:rsidRPr="00E71BE7">
        <w:rPr>
          <w:rFonts w:ascii="Arial" w:hAnsi="Arial" w:cs="Arial"/>
          <w:lang w:val="en-US" w:eastAsia="en-US"/>
        </w:rPr>
        <w:t xml:space="preserve"> HR Assistant however, even if they retained their current salary at a</w:t>
      </w:r>
      <w:r w:rsidR="00126D04" w:rsidRPr="00E71BE7">
        <w:rPr>
          <w:rFonts w:ascii="Arial" w:hAnsi="Arial" w:cs="Arial"/>
          <w:lang w:val="en-US" w:eastAsia="en-US"/>
        </w:rPr>
        <w:t xml:space="preserve">n </w:t>
      </w:r>
      <w:r w:rsidR="008C6A7E" w:rsidRPr="00E71BE7">
        <w:rPr>
          <w:rFonts w:ascii="Arial" w:hAnsi="Arial" w:cs="Arial"/>
          <w:lang w:val="en-US" w:eastAsia="en-US"/>
        </w:rPr>
        <w:t>above-average</w:t>
      </w:r>
      <w:r w:rsidRPr="00E71BE7">
        <w:rPr>
          <w:rFonts w:ascii="Arial" w:hAnsi="Arial" w:cs="Arial"/>
          <w:lang w:val="en-US" w:eastAsia="en-US"/>
        </w:rPr>
        <w:t xml:space="preserve"> cost of </w:t>
      </w:r>
      <w:r w:rsidR="00126D04" w:rsidRPr="00E71BE7">
        <w:rPr>
          <w:rFonts w:ascii="Arial" w:hAnsi="Arial" w:cs="Arial"/>
          <w:lang w:val="en-US" w:eastAsia="en-US"/>
        </w:rPr>
        <w:t>£</w:t>
      </w:r>
      <w:r w:rsidR="00EF3423" w:rsidRPr="00E71BE7">
        <w:rPr>
          <w:rFonts w:ascii="Arial" w:hAnsi="Arial" w:cs="Arial"/>
          <w:lang w:val="en-US" w:eastAsia="en-US"/>
        </w:rPr>
        <w:t>1</w:t>
      </w:r>
      <w:r w:rsidR="00126D04" w:rsidRPr="00E71BE7">
        <w:rPr>
          <w:rFonts w:ascii="Arial" w:hAnsi="Arial" w:cs="Arial"/>
          <w:lang w:val="en-US" w:eastAsia="en-US"/>
        </w:rPr>
        <w:t>,</w:t>
      </w:r>
      <w:r w:rsidR="00EF3423" w:rsidRPr="00E71BE7">
        <w:rPr>
          <w:rFonts w:ascii="Arial" w:hAnsi="Arial" w:cs="Arial"/>
          <w:lang w:val="en-US" w:eastAsia="en-US"/>
        </w:rPr>
        <w:t>30</w:t>
      </w:r>
      <w:r w:rsidR="00126D04" w:rsidRPr="00E71BE7">
        <w:rPr>
          <w:rFonts w:ascii="Arial" w:hAnsi="Arial" w:cs="Arial"/>
          <w:lang w:val="en-US" w:eastAsia="en-US"/>
        </w:rPr>
        <w:t>0 per annum, i</w:t>
      </w:r>
      <w:r w:rsidR="00CA24DF" w:rsidRPr="00E71BE7">
        <w:rPr>
          <w:rFonts w:ascii="Arial" w:hAnsi="Arial" w:cs="Arial"/>
          <w:lang w:val="en-US" w:eastAsia="en-US"/>
        </w:rPr>
        <w:t>t is likely to still be offset by the benefits brought about by the strategic manager.</w:t>
      </w:r>
    </w:p>
    <w:p w14:paraId="754F5075" w14:textId="77777777" w:rsidR="00CA24DF" w:rsidRPr="00032278" w:rsidRDefault="00CA24DF" w:rsidP="00336061">
      <w:pPr>
        <w:rPr>
          <w:rFonts w:ascii="Arial" w:hAnsi="Arial" w:cs="Arial"/>
          <w:color w:val="auto"/>
          <w:szCs w:val="24"/>
          <w:lang w:val="en-US" w:eastAsia="en-US"/>
        </w:rPr>
      </w:pPr>
    </w:p>
    <w:tbl>
      <w:tblPr>
        <w:tblStyle w:val="TableGrid"/>
        <w:tblW w:w="5000" w:type="pct"/>
        <w:tblLook w:val="04A0" w:firstRow="1" w:lastRow="0" w:firstColumn="1" w:lastColumn="0" w:noHBand="0" w:noVBand="1"/>
      </w:tblPr>
      <w:tblGrid>
        <w:gridCol w:w="3115"/>
        <w:gridCol w:w="1278"/>
        <w:gridCol w:w="281"/>
        <w:gridCol w:w="2937"/>
        <w:gridCol w:w="1405"/>
      </w:tblGrid>
      <w:tr w:rsidR="00032278" w:rsidRPr="00032278" w14:paraId="57E06534" w14:textId="77777777" w:rsidTr="002B1594">
        <w:tc>
          <w:tcPr>
            <w:tcW w:w="2436" w:type="pct"/>
            <w:gridSpan w:val="2"/>
          </w:tcPr>
          <w:p w14:paraId="0AA2C21D" w14:textId="0AAFECDF" w:rsidR="002B1594" w:rsidRPr="00032278" w:rsidRDefault="002B1594"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Current Structure &amp; Costs</w:t>
            </w:r>
          </w:p>
        </w:tc>
        <w:tc>
          <w:tcPr>
            <w:tcW w:w="156" w:type="pct"/>
          </w:tcPr>
          <w:p w14:paraId="20FD8C15" w14:textId="77777777" w:rsidR="002B1594" w:rsidRPr="00032278" w:rsidRDefault="002B1594" w:rsidP="00336061">
            <w:pPr>
              <w:rPr>
                <w:rFonts w:ascii="Arial" w:hAnsi="Arial" w:cs="Arial"/>
                <w:b/>
                <w:bCs/>
                <w:color w:val="auto"/>
                <w:szCs w:val="24"/>
                <w:lang w:val="en-US" w:eastAsia="en-US"/>
              </w:rPr>
            </w:pPr>
          </w:p>
        </w:tc>
        <w:tc>
          <w:tcPr>
            <w:tcW w:w="2408" w:type="pct"/>
            <w:gridSpan w:val="2"/>
          </w:tcPr>
          <w:p w14:paraId="58577D5F" w14:textId="5C5CB3EB" w:rsidR="002B1594" w:rsidRPr="00032278" w:rsidRDefault="002B1594"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 xml:space="preserve">Proposed </w:t>
            </w:r>
            <w:r w:rsidR="00C87A58" w:rsidRPr="00032278">
              <w:rPr>
                <w:rFonts w:ascii="Arial" w:hAnsi="Arial" w:cs="Arial"/>
                <w:b/>
                <w:bCs/>
                <w:color w:val="auto"/>
                <w:szCs w:val="24"/>
                <w:lang w:val="en-US" w:eastAsia="en-US"/>
              </w:rPr>
              <w:t>Res</w:t>
            </w:r>
            <w:r w:rsidRPr="00032278">
              <w:rPr>
                <w:rFonts w:ascii="Arial" w:hAnsi="Arial" w:cs="Arial"/>
                <w:b/>
                <w:bCs/>
                <w:color w:val="auto"/>
                <w:szCs w:val="24"/>
                <w:lang w:val="en-US" w:eastAsia="en-US"/>
              </w:rPr>
              <w:t>tructure &amp; Costs</w:t>
            </w:r>
          </w:p>
        </w:tc>
      </w:tr>
      <w:tr w:rsidR="00032278" w:rsidRPr="00032278" w14:paraId="49A7E049" w14:textId="77777777" w:rsidTr="002B1594">
        <w:tc>
          <w:tcPr>
            <w:tcW w:w="1727" w:type="pct"/>
          </w:tcPr>
          <w:p w14:paraId="56975B0C" w14:textId="5EFAA8DC"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HR Manager</w:t>
            </w:r>
          </w:p>
        </w:tc>
        <w:tc>
          <w:tcPr>
            <w:tcW w:w="709" w:type="pct"/>
          </w:tcPr>
          <w:p w14:paraId="078CCF6D" w14:textId="2AB066C1"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w:t>
            </w:r>
            <w:r w:rsidR="004D2E8E" w:rsidRPr="00032278">
              <w:rPr>
                <w:rFonts w:ascii="Arial" w:hAnsi="Arial" w:cs="Arial"/>
                <w:color w:val="auto"/>
                <w:szCs w:val="24"/>
                <w:lang w:val="en-US" w:eastAsia="en-US"/>
              </w:rPr>
              <w:t>42</w:t>
            </w:r>
            <w:r w:rsidRPr="00032278">
              <w:rPr>
                <w:rFonts w:ascii="Arial" w:hAnsi="Arial" w:cs="Arial"/>
                <w:color w:val="auto"/>
                <w:szCs w:val="24"/>
                <w:lang w:val="en-US" w:eastAsia="en-US"/>
              </w:rPr>
              <w:t>,</w:t>
            </w:r>
            <w:r w:rsidR="00C87A58" w:rsidRPr="00032278">
              <w:rPr>
                <w:rFonts w:ascii="Arial" w:hAnsi="Arial" w:cs="Arial"/>
                <w:color w:val="auto"/>
                <w:szCs w:val="24"/>
                <w:lang w:val="en-US" w:eastAsia="en-US"/>
              </w:rPr>
              <w:t>4</w:t>
            </w:r>
            <w:r w:rsidRPr="00032278">
              <w:rPr>
                <w:rFonts w:ascii="Arial" w:hAnsi="Arial" w:cs="Arial"/>
                <w:color w:val="auto"/>
                <w:szCs w:val="24"/>
                <w:lang w:val="en-US" w:eastAsia="en-US"/>
              </w:rPr>
              <w:t>00</w:t>
            </w:r>
          </w:p>
        </w:tc>
        <w:tc>
          <w:tcPr>
            <w:tcW w:w="156" w:type="pct"/>
          </w:tcPr>
          <w:p w14:paraId="3FFE49EF" w14:textId="77777777" w:rsidR="0069723D" w:rsidRPr="00032278" w:rsidRDefault="0069723D" w:rsidP="00336061">
            <w:pPr>
              <w:rPr>
                <w:rFonts w:ascii="Arial" w:hAnsi="Arial" w:cs="Arial"/>
                <w:color w:val="auto"/>
                <w:szCs w:val="24"/>
                <w:lang w:val="en-US" w:eastAsia="en-US"/>
              </w:rPr>
            </w:pPr>
          </w:p>
        </w:tc>
        <w:tc>
          <w:tcPr>
            <w:tcW w:w="1629" w:type="pct"/>
          </w:tcPr>
          <w:p w14:paraId="19673EA7" w14:textId="65805433"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HR (</w:t>
            </w:r>
            <w:r w:rsidR="00E110CB" w:rsidRPr="00032278">
              <w:rPr>
                <w:rFonts w:ascii="Arial" w:hAnsi="Arial" w:cs="Arial"/>
                <w:color w:val="auto"/>
                <w:szCs w:val="24"/>
                <w:lang w:val="en-US" w:eastAsia="en-US"/>
              </w:rPr>
              <w:t>Strategic</w:t>
            </w:r>
            <w:r w:rsidRPr="00032278">
              <w:rPr>
                <w:rFonts w:ascii="Arial" w:hAnsi="Arial" w:cs="Arial"/>
                <w:color w:val="auto"/>
                <w:szCs w:val="24"/>
                <w:lang w:val="en-US" w:eastAsia="en-US"/>
              </w:rPr>
              <w:t>) Manager</w:t>
            </w:r>
          </w:p>
        </w:tc>
        <w:tc>
          <w:tcPr>
            <w:tcW w:w="779" w:type="pct"/>
          </w:tcPr>
          <w:p w14:paraId="28DB4491" w14:textId="585BC7FD" w:rsidR="0069723D" w:rsidRPr="00032278" w:rsidRDefault="00E61ED9" w:rsidP="00336061">
            <w:pPr>
              <w:rPr>
                <w:rFonts w:ascii="Arial" w:hAnsi="Arial" w:cs="Arial"/>
                <w:color w:val="auto"/>
                <w:szCs w:val="24"/>
                <w:lang w:val="en-US" w:eastAsia="en-US"/>
              </w:rPr>
            </w:pPr>
            <w:r w:rsidRPr="00032278">
              <w:rPr>
                <w:rFonts w:ascii="Arial" w:hAnsi="Arial" w:cs="Arial"/>
                <w:color w:val="auto"/>
                <w:szCs w:val="24"/>
                <w:lang w:val="en-US" w:eastAsia="en-US"/>
              </w:rPr>
              <w:t>£4</w:t>
            </w:r>
            <w:r w:rsidR="003C7B3D" w:rsidRPr="00032278">
              <w:rPr>
                <w:rFonts w:ascii="Arial" w:hAnsi="Arial" w:cs="Arial"/>
                <w:color w:val="auto"/>
                <w:szCs w:val="24"/>
                <w:lang w:val="en-US" w:eastAsia="en-US"/>
              </w:rPr>
              <w:t>4</w:t>
            </w:r>
            <w:r w:rsidRPr="00032278">
              <w:rPr>
                <w:rFonts w:ascii="Arial" w:hAnsi="Arial" w:cs="Arial"/>
                <w:color w:val="auto"/>
                <w:szCs w:val="24"/>
                <w:lang w:val="en-US" w:eastAsia="en-US"/>
              </w:rPr>
              <w:t>,800</w:t>
            </w:r>
          </w:p>
        </w:tc>
      </w:tr>
      <w:tr w:rsidR="00032278" w:rsidRPr="00032278" w14:paraId="3B026CA0" w14:textId="77777777" w:rsidTr="002B1594">
        <w:tc>
          <w:tcPr>
            <w:tcW w:w="1727" w:type="pct"/>
          </w:tcPr>
          <w:p w14:paraId="485432AD" w14:textId="4BB21F39"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HR Assistant</w:t>
            </w:r>
          </w:p>
        </w:tc>
        <w:tc>
          <w:tcPr>
            <w:tcW w:w="709" w:type="pct"/>
          </w:tcPr>
          <w:p w14:paraId="6128EEBD" w14:textId="43F8F0BF"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£2</w:t>
            </w:r>
            <w:r w:rsidR="00A30630" w:rsidRPr="00032278">
              <w:rPr>
                <w:rFonts w:ascii="Arial" w:hAnsi="Arial" w:cs="Arial"/>
                <w:color w:val="auto"/>
                <w:szCs w:val="24"/>
                <w:lang w:val="en-US" w:eastAsia="en-US"/>
              </w:rPr>
              <w:t>2</w:t>
            </w:r>
            <w:r w:rsidRPr="00032278">
              <w:rPr>
                <w:rFonts w:ascii="Arial" w:hAnsi="Arial" w:cs="Arial"/>
                <w:color w:val="auto"/>
                <w:szCs w:val="24"/>
                <w:lang w:val="en-US" w:eastAsia="en-US"/>
              </w:rPr>
              <w:t>,</w:t>
            </w:r>
            <w:r w:rsidR="00A30630" w:rsidRPr="00032278">
              <w:rPr>
                <w:rFonts w:ascii="Arial" w:hAnsi="Arial" w:cs="Arial"/>
                <w:color w:val="auto"/>
                <w:szCs w:val="24"/>
                <w:lang w:val="en-US" w:eastAsia="en-US"/>
              </w:rPr>
              <w:t>90</w:t>
            </w:r>
            <w:r w:rsidRPr="00032278">
              <w:rPr>
                <w:rFonts w:ascii="Arial" w:hAnsi="Arial" w:cs="Arial"/>
                <w:color w:val="auto"/>
                <w:szCs w:val="24"/>
                <w:lang w:val="en-US" w:eastAsia="en-US"/>
              </w:rPr>
              <w:t>0</w:t>
            </w:r>
          </w:p>
        </w:tc>
        <w:tc>
          <w:tcPr>
            <w:tcW w:w="156" w:type="pct"/>
          </w:tcPr>
          <w:p w14:paraId="7A5BA4F8" w14:textId="77777777" w:rsidR="0069723D" w:rsidRPr="00032278" w:rsidRDefault="0069723D" w:rsidP="00336061">
            <w:pPr>
              <w:rPr>
                <w:rFonts w:ascii="Arial" w:hAnsi="Arial" w:cs="Arial"/>
                <w:color w:val="auto"/>
                <w:szCs w:val="24"/>
                <w:lang w:val="en-US" w:eastAsia="en-US"/>
              </w:rPr>
            </w:pPr>
          </w:p>
        </w:tc>
        <w:tc>
          <w:tcPr>
            <w:tcW w:w="1629" w:type="pct"/>
          </w:tcPr>
          <w:p w14:paraId="28D4B5E8" w14:textId="49C6D885" w:rsidR="0069723D" w:rsidRPr="00032278" w:rsidRDefault="0069723D" w:rsidP="00336061">
            <w:pPr>
              <w:rPr>
                <w:rFonts w:ascii="Arial" w:hAnsi="Arial" w:cs="Arial"/>
                <w:color w:val="auto"/>
                <w:szCs w:val="24"/>
                <w:lang w:val="en-US" w:eastAsia="en-US"/>
              </w:rPr>
            </w:pPr>
            <w:r w:rsidRPr="00032278">
              <w:rPr>
                <w:rFonts w:ascii="Arial" w:hAnsi="Arial" w:cs="Arial"/>
                <w:color w:val="auto"/>
                <w:szCs w:val="24"/>
                <w:lang w:val="en-US" w:eastAsia="en-US"/>
              </w:rPr>
              <w:t>HR Assistant</w:t>
            </w:r>
          </w:p>
        </w:tc>
        <w:tc>
          <w:tcPr>
            <w:tcW w:w="779" w:type="pct"/>
          </w:tcPr>
          <w:p w14:paraId="035349D8" w14:textId="229A7580" w:rsidR="0069723D" w:rsidRPr="00032278" w:rsidRDefault="00E61ED9" w:rsidP="00336061">
            <w:pPr>
              <w:rPr>
                <w:rFonts w:ascii="Arial" w:hAnsi="Arial" w:cs="Arial"/>
                <w:color w:val="auto"/>
                <w:szCs w:val="24"/>
                <w:lang w:val="en-US" w:eastAsia="en-US"/>
              </w:rPr>
            </w:pPr>
            <w:r w:rsidRPr="00032278">
              <w:rPr>
                <w:rFonts w:ascii="Arial" w:hAnsi="Arial" w:cs="Arial"/>
                <w:color w:val="auto"/>
                <w:szCs w:val="24"/>
                <w:lang w:val="en-US" w:eastAsia="en-US"/>
              </w:rPr>
              <w:t>£2</w:t>
            </w:r>
            <w:r w:rsidR="003C7B3D" w:rsidRPr="00032278">
              <w:rPr>
                <w:rFonts w:ascii="Arial" w:hAnsi="Arial" w:cs="Arial"/>
                <w:color w:val="auto"/>
                <w:szCs w:val="24"/>
                <w:lang w:val="en-US" w:eastAsia="en-US"/>
              </w:rPr>
              <w:t>4</w:t>
            </w:r>
            <w:r w:rsidRPr="00032278">
              <w:rPr>
                <w:rFonts w:ascii="Arial" w:hAnsi="Arial" w:cs="Arial"/>
                <w:color w:val="auto"/>
                <w:szCs w:val="24"/>
                <w:lang w:val="en-US" w:eastAsia="en-US"/>
              </w:rPr>
              <w:t>,200</w:t>
            </w:r>
          </w:p>
        </w:tc>
      </w:tr>
      <w:tr w:rsidR="00032278" w:rsidRPr="00032278" w14:paraId="23D02D9C" w14:textId="77777777" w:rsidTr="002B1594">
        <w:tc>
          <w:tcPr>
            <w:tcW w:w="1727" w:type="pct"/>
          </w:tcPr>
          <w:p w14:paraId="670DFB82" w14:textId="392D080F" w:rsidR="0069723D" w:rsidRPr="00032278" w:rsidRDefault="00E61ED9"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Total</w:t>
            </w:r>
          </w:p>
        </w:tc>
        <w:tc>
          <w:tcPr>
            <w:tcW w:w="709" w:type="pct"/>
          </w:tcPr>
          <w:p w14:paraId="1E768BB6" w14:textId="5EC3017A" w:rsidR="0069723D" w:rsidRPr="00032278" w:rsidRDefault="00E61ED9"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w:t>
            </w:r>
            <w:r w:rsidR="002B1594" w:rsidRPr="00032278">
              <w:rPr>
                <w:rFonts w:ascii="Arial" w:hAnsi="Arial" w:cs="Arial"/>
                <w:b/>
                <w:bCs/>
                <w:color w:val="auto"/>
                <w:szCs w:val="24"/>
                <w:lang w:val="en-US" w:eastAsia="en-US"/>
              </w:rPr>
              <w:t>6</w:t>
            </w:r>
            <w:r w:rsidR="0070604A" w:rsidRPr="00032278">
              <w:rPr>
                <w:rFonts w:ascii="Arial" w:hAnsi="Arial" w:cs="Arial"/>
                <w:b/>
                <w:bCs/>
                <w:color w:val="auto"/>
                <w:szCs w:val="24"/>
                <w:lang w:val="en-US" w:eastAsia="en-US"/>
              </w:rPr>
              <w:t>5</w:t>
            </w:r>
            <w:r w:rsidR="002B1594" w:rsidRPr="00032278">
              <w:rPr>
                <w:rFonts w:ascii="Arial" w:hAnsi="Arial" w:cs="Arial"/>
                <w:b/>
                <w:bCs/>
                <w:color w:val="auto"/>
                <w:szCs w:val="24"/>
                <w:lang w:val="en-US" w:eastAsia="en-US"/>
              </w:rPr>
              <w:t>,</w:t>
            </w:r>
            <w:r w:rsidR="0070604A" w:rsidRPr="00032278">
              <w:rPr>
                <w:rFonts w:ascii="Arial" w:hAnsi="Arial" w:cs="Arial"/>
                <w:b/>
                <w:bCs/>
                <w:color w:val="auto"/>
                <w:szCs w:val="24"/>
                <w:lang w:val="en-US" w:eastAsia="en-US"/>
              </w:rPr>
              <w:t>30</w:t>
            </w:r>
            <w:r w:rsidR="002B1594" w:rsidRPr="00032278">
              <w:rPr>
                <w:rFonts w:ascii="Arial" w:hAnsi="Arial" w:cs="Arial"/>
                <w:b/>
                <w:bCs/>
                <w:color w:val="auto"/>
                <w:szCs w:val="24"/>
                <w:lang w:val="en-US" w:eastAsia="en-US"/>
              </w:rPr>
              <w:t>0</w:t>
            </w:r>
          </w:p>
        </w:tc>
        <w:tc>
          <w:tcPr>
            <w:tcW w:w="156" w:type="pct"/>
          </w:tcPr>
          <w:p w14:paraId="44DA84A8" w14:textId="77777777" w:rsidR="0069723D" w:rsidRPr="00032278" w:rsidRDefault="0069723D" w:rsidP="00336061">
            <w:pPr>
              <w:rPr>
                <w:rFonts w:ascii="Arial" w:hAnsi="Arial" w:cs="Arial"/>
                <w:b/>
                <w:bCs/>
                <w:color w:val="auto"/>
                <w:szCs w:val="24"/>
                <w:lang w:val="en-US" w:eastAsia="en-US"/>
              </w:rPr>
            </w:pPr>
          </w:p>
        </w:tc>
        <w:tc>
          <w:tcPr>
            <w:tcW w:w="1629" w:type="pct"/>
          </w:tcPr>
          <w:p w14:paraId="0E1FFC13" w14:textId="50D0C53F" w:rsidR="0069723D" w:rsidRPr="00032278" w:rsidRDefault="002B1594"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Total</w:t>
            </w:r>
          </w:p>
        </w:tc>
        <w:tc>
          <w:tcPr>
            <w:tcW w:w="779" w:type="pct"/>
          </w:tcPr>
          <w:p w14:paraId="7C160C9C" w14:textId="04706AEB" w:rsidR="0069723D" w:rsidRPr="00032278" w:rsidRDefault="002B1594" w:rsidP="00336061">
            <w:pPr>
              <w:rPr>
                <w:rFonts w:ascii="Arial" w:hAnsi="Arial" w:cs="Arial"/>
                <w:b/>
                <w:bCs/>
                <w:color w:val="auto"/>
                <w:szCs w:val="24"/>
                <w:lang w:val="en-US" w:eastAsia="en-US"/>
              </w:rPr>
            </w:pPr>
            <w:r w:rsidRPr="00032278">
              <w:rPr>
                <w:rFonts w:ascii="Arial" w:hAnsi="Arial" w:cs="Arial"/>
                <w:b/>
                <w:bCs/>
                <w:color w:val="auto"/>
                <w:szCs w:val="24"/>
                <w:lang w:val="en-US" w:eastAsia="en-US"/>
              </w:rPr>
              <w:t>£6</w:t>
            </w:r>
            <w:r w:rsidR="00160752" w:rsidRPr="00032278">
              <w:rPr>
                <w:rFonts w:ascii="Arial" w:hAnsi="Arial" w:cs="Arial"/>
                <w:b/>
                <w:bCs/>
                <w:color w:val="auto"/>
                <w:szCs w:val="24"/>
                <w:lang w:val="en-US" w:eastAsia="en-US"/>
              </w:rPr>
              <w:t>9</w:t>
            </w:r>
            <w:r w:rsidR="005942A7" w:rsidRPr="00032278">
              <w:rPr>
                <w:rFonts w:ascii="Arial" w:hAnsi="Arial" w:cs="Arial"/>
                <w:b/>
                <w:bCs/>
                <w:color w:val="auto"/>
                <w:szCs w:val="24"/>
                <w:lang w:val="en-US" w:eastAsia="en-US"/>
              </w:rPr>
              <w:t>,000</w:t>
            </w:r>
          </w:p>
        </w:tc>
      </w:tr>
    </w:tbl>
    <w:p w14:paraId="6263EB34" w14:textId="6591D4DD" w:rsidR="0094491A" w:rsidRPr="00032278" w:rsidRDefault="005942A7" w:rsidP="00336061">
      <w:pPr>
        <w:pStyle w:val="Caption"/>
        <w:rPr>
          <w:rFonts w:ascii="Arial" w:hAnsi="Arial" w:cs="Arial"/>
          <w:color w:val="auto"/>
          <w:sz w:val="24"/>
          <w:szCs w:val="24"/>
        </w:rPr>
      </w:pPr>
      <w:bookmarkStart w:id="13" w:name="_Hlk99889936"/>
      <w:r w:rsidRPr="00032278">
        <w:rPr>
          <w:rFonts w:ascii="Arial" w:hAnsi="Arial" w:cs="Arial"/>
          <w:color w:val="auto"/>
          <w:sz w:val="24"/>
          <w:szCs w:val="24"/>
        </w:rPr>
        <w:t xml:space="preserve">Table </w:t>
      </w:r>
      <w:r w:rsidRPr="00032278">
        <w:rPr>
          <w:rFonts w:ascii="Arial" w:hAnsi="Arial" w:cs="Arial"/>
          <w:color w:val="auto"/>
          <w:sz w:val="24"/>
          <w:szCs w:val="24"/>
        </w:rPr>
        <w:fldChar w:fldCharType="begin"/>
      </w:r>
      <w:r w:rsidRPr="00032278">
        <w:rPr>
          <w:rFonts w:ascii="Arial" w:hAnsi="Arial" w:cs="Arial"/>
          <w:color w:val="auto"/>
          <w:sz w:val="24"/>
          <w:szCs w:val="24"/>
        </w:rPr>
        <w:instrText xml:space="preserve"> SEQ Table \* ARABIC </w:instrText>
      </w:r>
      <w:r w:rsidRPr="00032278">
        <w:rPr>
          <w:rFonts w:ascii="Arial" w:hAnsi="Arial" w:cs="Arial"/>
          <w:color w:val="auto"/>
          <w:sz w:val="24"/>
          <w:szCs w:val="24"/>
        </w:rPr>
        <w:fldChar w:fldCharType="separate"/>
      </w:r>
      <w:r w:rsidR="00E6495F">
        <w:rPr>
          <w:rFonts w:ascii="Arial" w:hAnsi="Arial" w:cs="Arial"/>
          <w:noProof/>
          <w:color w:val="auto"/>
          <w:sz w:val="24"/>
          <w:szCs w:val="24"/>
        </w:rPr>
        <w:t>2</w:t>
      </w:r>
      <w:r w:rsidRPr="00032278">
        <w:rPr>
          <w:rFonts w:ascii="Arial" w:hAnsi="Arial" w:cs="Arial"/>
          <w:noProof/>
          <w:color w:val="auto"/>
          <w:sz w:val="24"/>
          <w:szCs w:val="24"/>
        </w:rPr>
        <w:fldChar w:fldCharType="end"/>
      </w:r>
      <w:r w:rsidR="000D2A4C" w:rsidRPr="00032278">
        <w:rPr>
          <w:rFonts w:ascii="Arial" w:hAnsi="Arial" w:cs="Arial"/>
          <w:color w:val="auto"/>
          <w:sz w:val="24"/>
          <w:szCs w:val="24"/>
        </w:rPr>
        <w:t xml:space="preserve"> </w:t>
      </w:r>
      <w:r w:rsidR="00153AA5" w:rsidRPr="00032278">
        <w:rPr>
          <w:rFonts w:ascii="Arial" w:hAnsi="Arial" w:cs="Arial"/>
          <w:color w:val="auto"/>
          <w:sz w:val="24"/>
          <w:szCs w:val="24"/>
        </w:rPr>
        <w:t xml:space="preserve">Structure &amp; </w:t>
      </w:r>
      <w:r w:rsidR="00F11B57" w:rsidRPr="00032278">
        <w:rPr>
          <w:rFonts w:ascii="Arial" w:hAnsi="Arial" w:cs="Arial"/>
          <w:color w:val="auto"/>
          <w:sz w:val="24"/>
          <w:szCs w:val="24"/>
        </w:rPr>
        <w:t>c</w:t>
      </w:r>
      <w:r w:rsidR="000D2A4C" w:rsidRPr="00032278">
        <w:rPr>
          <w:rFonts w:ascii="Arial" w:hAnsi="Arial" w:cs="Arial"/>
          <w:color w:val="auto"/>
          <w:sz w:val="24"/>
          <w:szCs w:val="24"/>
        </w:rPr>
        <w:t>ost comparison</w:t>
      </w:r>
      <w:r w:rsidR="00153AA5" w:rsidRPr="00032278">
        <w:rPr>
          <w:rFonts w:ascii="Arial" w:hAnsi="Arial" w:cs="Arial"/>
          <w:color w:val="auto"/>
          <w:sz w:val="24"/>
          <w:szCs w:val="24"/>
        </w:rPr>
        <w:t xml:space="preserve"> between </w:t>
      </w:r>
      <w:r w:rsidR="00F11B57" w:rsidRPr="00032278">
        <w:rPr>
          <w:rFonts w:ascii="Arial" w:hAnsi="Arial" w:cs="Arial"/>
          <w:color w:val="auto"/>
          <w:sz w:val="24"/>
          <w:szCs w:val="24"/>
        </w:rPr>
        <w:t>current</w:t>
      </w:r>
      <w:r w:rsidR="00153AA5" w:rsidRPr="00032278">
        <w:rPr>
          <w:rFonts w:ascii="Arial" w:hAnsi="Arial" w:cs="Arial"/>
          <w:color w:val="auto"/>
          <w:sz w:val="24"/>
          <w:szCs w:val="24"/>
        </w:rPr>
        <w:t xml:space="preserve"> and </w:t>
      </w:r>
      <w:r w:rsidR="00F11B57" w:rsidRPr="00032278">
        <w:rPr>
          <w:rFonts w:ascii="Arial" w:hAnsi="Arial" w:cs="Arial"/>
          <w:color w:val="auto"/>
          <w:sz w:val="24"/>
          <w:szCs w:val="24"/>
        </w:rPr>
        <w:t>proposed structure costs for CT</w:t>
      </w:r>
    </w:p>
    <w:bookmarkEnd w:id="13"/>
    <w:p w14:paraId="4B75360E" w14:textId="77777777" w:rsidR="0094491A" w:rsidRPr="00032278" w:rsidRDefault="0094491A" w:rsidP="00336061">
      <w:pPr>
        <w:spacing w:before="0" w:beforeAutospacing="0" w:after="160" w:line="259" w:lineRule="auto"/>
        <w:rPr>
          <w:rFonts w:ascii="Arial" w:hAnsi="Arial" w:cs="Arial"/>
          <w:i/>
          <w:iCs/>
          <w:color w:val="auto"/>
          <w:szCs w:val="24"/>
        </w:rPr>
      </w:pPr>
      <w:r w:rsidRPr="00032278">
        <w:rPr>
          <w:rFonts w:ascii="Arial" w:hAnsi="Arial" w:cs="Arial"/>
          <w:color w:val="auto"/>
          <w:szCs w:val="24"/>
        </w:rPr>
        <w:br w:type="page"/>
      </w:r>
    </w:p>
    <w:bookmarkStart w:id="14" w:name="_Toc184323664" w:displacedByCustomXml="next"/>
    <w:sdt>
      <w:sdtPr>
        <w:rPr>
          <w:rFonts w:ascii="Arial" w:eastAsia="Times New Roman" w:hAnsi="Arial" w:cs="Arial"/>
          <w:color w:val="auto"/>
          <w:sz w:val="24"/>
          <w:szCs w:val="24"/>
        </w:rPr>
        <w:id w:val="361563023"/>
        <w:docPartObj>
          <w:docPartGallery w:val="Bibliographies"/>
          <w:docPartUnique/>
        </w:docPartObj>
      </w:sdtPr>
      <w:sdtEndPr>
        <w:rPr>
          <w:color w:val="000000" w:themeColor="text1"/>
        </w:rPr>
      </w:sdtEndPr>
      <w:sdtContent>
        <w:p w14:paraId="47DB7327" w14:textId="053F19C4" w:rsidR="0094491A" w:rsidRPr="00032278" w:rsidRDefault="00E336E9" w:rsidP="00336061">
          <w:pPr>
            <w:pStyle w:val="Heading1"/>
            <w:rPr>
              <w:rFonts w:ascii="Arial" w:hAnsi="Arial" w:cs="Arial"/>
              <w:color w:val="auto"/>
              <w:sz w:val="24"/>
              <w:szCs w:val="24"/>
            </w:rPr>
          </w:pPr>
          <w:r w:rsidRPr="00032278">
            <w:rPr>
              <w:rFonts w:ascii="Arial" w:eastAsia="Times New Roman" w:hAnsi="Arial" w:cs="Arial"/>
              <w:color w:val="auto"/>
              <w:sz w:val="24"/>
              <w:szCs w:val="24"/>
            </w:rPr>
            <w:t xml:space="preserve">6.0 </w:t>
          </w:r>
          <w:r w:rsidR="0094491A" w:rsidRPr="00032278">
            <w:rPr>
              <w:rFonts w:ascii="Arial" w:hAnsi="Arial" w:cs="Arial"/>
              <w:color w:val="auto"/>
              <w:sz w:val="24"/>
              <w:szCs w:val="24"/>
            </w:rPr>
            <w:t>References</w:t>
          </w:r>
          <w:bookmarkEnd w:id="14"/>
        </w:p>
        <w:sdt>
          <w:sdtPr>
            <w:rPr>
              <w:rFonts w:ascii="Arial" w:hAnsi="Arial" w:cs="Arial"/>
              <w:color w:val="auto"/>
              <w:szCs w:val="24"/>
            </w:rPr>
            <w:id w:val="-573587230"/>
            <w:bibliography/>
          </w:sdtPr>
          <w:sdtEndPr>
            <w:rPr>
              <w:color w:val="000000" w:themeColor="text1"/>
            </w:rPr>
          </w:sdtEndPr>
          <w:sdtContent>
            <w:p w14:paraId="7A18202E" w14:textId="0D502827" w:rsidR="0094491A" w:rsidRPr="00032278" w:rsidRDefault="0094491A" w:rsidP="005B6F66">
              <w:pPr>
                <w:pStyle w:val="Bibliography"/>
                <w:jc w:val="left"/>
                <w:rPr>
                  <w:rFonts w:ascii="Arial" w:hAnsi="Arial" w:cs="Arial"/>
                  <w:noProof/>
                  <w:color w:val="auto"/>
                  <w:szCs w:val="24"/>
                </w:rPr>
              </w:pPr>
              <w:r w:rsidRPr="00032278">
                <w:rPr>
                  <w:rFonts w:ascii="Arial" w:hAnsi="Arial" w:cs="Arial"/>
                  <w:color w:val="auto"/>
                  <w:szCs w:val="24"/>
                </w:rPr>
                <w:fldChar w:fldCharType="begin"/>
              </w:r>
              <w:r w:rsidRPr="00032278">
                <w:rPr>
                  <w:rFonts w:ascii="Arial" w:hAnsi="Arial" w:cs="Arial"/>
                  <w:color w:val="auto"/>
                  <w:szCs w:val="24"/>
                </w:rPr>
                <w:instrText xml:space="preserve"> BIBLIOGRAPHY </w:instrText>
              </w:r>
              <w:r w:rsidRPr="00032278">
                <w:rPr>
                  <w:rFonts w:ascii="Arial" w:hAnsi="Arial" w:cs="Arial"/>
                  <w:color w:val="auto"/>
                  <w:szCs w:val="24"/>
                </w:rPr>
                <w:fldChar w:fldCharType="separate"/>
              </w:r>
              <w:r w:rsidRPr="00032278">
                <w:rPr>
                  <w:rFonts w:ascii="Arial" w:hAnsi="Arial" w:cs="Arial"/>
                  <w:noProof/>
                  <w:color w:val="auto"/>
                  <w:szCs w:val="24"/>
                </w:rPr>
                <w:t xml:space="preserve">BBC News,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The bosses helping staff pay their soaring energy bills.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https://www.bbc.co.uk/news/business-60569979</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[Accessed 0</w:t>
              </w:r>
              <w:r w:rsidR="00FD4438" w:rsidRPr="00032278">
                <w:rPr>
                  <w:rFonts w:ascii="Arial" w:hAnsi="Arial" w:cs="Arial"/>
                  <w:noProof/>
                  <w:color w:val="auto"/>
                  <w:szCs w:val="24"/>
                </w:rPr>
                <w:t>3</w:t>
              </w:r>
              <w:r w:rsidR="00E702A6">
                <w:rPr>
                  <w:rFonts w:ascii="Arial" w:hAnsi="Arial" w:cs="Arial"/>
                  <w:noProof/>
                  <w:color w:val="auto"/>
                  <w:szCs w:val="24"/>
                </w:rPr>
                <w:t xml:space="preserve"> Nov</w:t>
              </w:r>
              <w:r w:rsidR="003A2D94" w:rsidRPr="00032278">
                <w:rPr>
                  <w:rFonts w:ascii="Arial" w:hAnsi="Arial" w:cs="Arial"/>
                  <w:noProof/>
                  <w:color w:val="auto"/>
                  <w:szCs w:val="24"/>
                </w:rPr>
                <w:t>ember</w:t>
              </w:r>
              <w:r w:rsidRPr="00032278">
                <w:rPr>
                  <w:rFonts w:ascii="Arial" w:hAnsi="Arial" w:cs="Arial"/>
                  <w:noProof/>
                  <w:color w:val="auto"/>
                  <w:szCs w:val="24"/>
                </w:rPr>
                <w:t xml:space="preserve"> 202</w:t>
              </w:r>
              <w:r w:rsidR="003A2D94" w:rsidRPr="00032278">
                <w:rPr>
                  <w:rFonts w:ascii="Arial" w:hAnsi="Arial" w:cs="Arial"/>
                  <w:noProof/>
                  <w:color w:val="auto"/>
                  <w:szCs w:val="24"/>
                </w:rPr>
                <w:t>4</w:t>
              </w:r>
              <w:r w:rsidRPr="00032278">
                <w:rPr>
                  <w:rFonts w:ascii="Arial" w:hAnsi="Arial" w:cs="Arial"/>
                  <w:noProof/>
                  <w:color w:val="auto"/>
                  <w:szCs w:val="24"/>
                </w:rPr>
                <w:t>].</w:t>
              </w:r>
            </w:p>
            <w:p w14:paraId="0A977602" w14:textId="572113B8"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BBC News,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Ukraine war to halve global trade growth warns WTO.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https://www.bbc.co.uk/news/business-60949053</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[Accessed 0</w:t>
              </w:r>
              <w:r w:rsidR="003A2D94" w:rsidRPr="00032278">
                <w:rPr>
                  <w:rFonts w:ascii="Arial" w:hAnsi="Arial" w:cs="Arial"/>
                  <w:noProof/>
                  <w:color w:val="auto"/>
                  <w:szCs w:val="24"/>
                </w:rPr>
                <w:t>3 December</w:t>
              </w:r>
              <w:r w:rsidRPr="00032278">
                <w:rPr>
                  <w:rFonts w:ascii="Arial" w:hAnsi="Arial" w:cs="Arial"/>
                  <w:noProof/>
                  <w:color w:val="auto"/>
                  <w:szCs w:val="24"/>
                </w:rPr>
                <w:t xml:space="preserve"> 202</w:t>
              </w:r>
              <w:r w:rsidR="003A2D94" w:rsidRPr="00032278">
                <w:rPr>
                  <w:rFonts w:ascii="Arial" w:hAnsi="Arial" w:cs="Arial"/>
                  <w:noProof/>
                  <w:color w:val="auto"/>
                  <w:szCs w:val="24"/>
                </w:rPr>
                <w:t>4</w:t>
              </w:r>
              <w:r w:rsidRPr="00032278">
                <w:rPr>
                  <w:rFonts w:ascii="Arial" w:hAnsi="Arial" w:cs="Arial"/>
                  <w:noProof/>
                  <w:color w:val="auto"/>
                  <w:szCs w:val="24"/>
                </w:rPr>
                <w:t>].</w:t>
              </w:r>
            </w:p>
            <w:p w14:paraId="6F96D06A" w14:textId="445B13A3"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Charity Commission, </w:t>
              </w:r>
              <w:r w:rsidR="00FD4438" w:rsidRPr="00032278">
                <w:rPr>
                  <w:rFonts w:ascii="Arial" w:hAnsi="Arial" w:cs="Arial"/>
                  <w:noProof/>
                  <w:color w:val="auto"/>
                  <w:szCs w:val="24"/>
                </w:rPr>
                <w:t>(</w:t>
              </w:r>
              <w:r w:rsidRPr="00032278">
                <w:rPr>
                  <w:rFonts w:ascii="Arial" w:hAnsi="Arial" w:cs="Arial"/>
                  <w:noProof/>
                  <w:color w:val="auto"/>
                  <w:szCs w:val="24"/>
                </w:rPr>
                <w:t>2009</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A Snapshot of Charities in Wales.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https://assets.publishing.service.gov.uk/government/uploads/system/uploads/attachment_data/file/284709/walesreport.pdf</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C60F54" w:rsidRPr="00032278">
                <w:rPr>
                  <w:rFonts w:ascii="Arial" w:hAnsi="Arial" w:cs="Arial"/>
                  <w:noProof/>
                  <w:color w:val="auto"/>
                  <w:szCs w:val="24"/>
                </w:rPr>
                <w:t>November</w:t>
              </w:r>
              <w:r w:rsidRPr="00032278">
                <w:rPr>
                  <w:rFonts w:ascii="Arial" w:hAnsi="Arial" w:cs="Arial"/>
                  <w:noProof/>
                  <w:color w:val="auto"/>
                  <w:szCs w:val="24"/>
                </w:rPr>
                <w:t xml:space="preserve"> 20</w:t>
              </w:r>
              <w:r w:rsidR="00C60F54" w:rsidRPr="00032278">
                <w:rPr>
                  <w:rFonts w:ascii="Arial" w:hAnsi="Arial" w:cs="Arial"/>
                  <w:noProof/>
                  <w:color w:val="auto"/>
                  <w:szCs w:val="24"/>
                </w:rPr>
                <w:t>24</w:t>
              </w:r>
              <w:r w:rsidRPr="00032278">
                <w:rPr>
                  <w:rFonts w:ascii="Arial" w:hAnsi="Arial" w:cs="Arial"/>
                  <w:noProof/>
                  <w:color w:val="auto"/>
                  <w:szCs w:val="24"/>
                </w:rPr>
                <w:t>].</w:t>
              </w:r>
            </w:p>
            <w:p w14:paraId="07C65A5D" w14:textId="6BA2E88B"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Chwarae Teg,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Report to the People and Organisational Development Committee, </w:t>
              </w:r>
              <w:r w:rsidRPr="00032278">
                <w:rPr>
                  <w:rFonts w:ascii="Arial" w:hAnsi="Arial" w:cs="Arial"/>
                  <w:noProof/>
                  <w:color w:val="auto"/>
                  <w:szCs w:val="24"/>
                </w:rPr>
                <w:t>s.l.: Internal Document.</w:t>
              </w:r>
            </w:p>
            <w:p w14:paraId="5F854BF8" w14:textId="09CC23C7"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Chwarae Teg,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Chwarae Teg Careers.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https://chwaraeteg.com/careers/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5 </w:t>
              </w:r>
              <w:r w:rsidR="00C60F54" w:rsidRPr="00032278">
                <w:rPr>
                  <w:rFonts w:ascii="Arial" w:hAnsi="Arial" w:cs="Arial"/>
                  <w:noProof/>
                  <w:color w:val="auto"/>
                  <w:szCs w:val="24"/>
                </w:rPr>
                <w:t>November</w:t>
              </w:r>
              <w:r w:rsidRPr="00032278">
                <w:rPr>
                  <w:rFonts w:ascii="Arial" w:hAnsi="Arial" w:cs="Arial"/>
                  <w:noProof/>
                  <w:color w:val="auto"/>
                  <w:szCs w:val="24"/>
                </w:rPr>
                <w:t xml:space="preserve"> 202</w:t>
              </w:r>
              <w:r w:rsidR="0062354B" w:rsidRPr="00032278">
                <w:rPr>
                  <w:rFonts w:ascii="Arial" w:hAnsi="Arial" w:cs="Arial"/>
                  <w:noProof/>
                  <w:color w:val="auto"/>
                  <w:szCs w:val="24"/>
                </w:rPr>
                <w:t>3</w:t>
              </w:r>
              <w:r w:rsidRPr="00032278">
                <w:rPr>
                  <w:rFonts w:ascii="Arial" w:hAnsi="Arial" w:cs="Arial"/>
                  <w:noProof/>
                  <w:color w:val="auto"/>
                  <w:szCs w:val="24"/>
                </w:rPr>
                <w:t>].</w:t>
              </w:r>
            </w:p>
            <w:p w14:paraId="17C04D0D" w14:textId="4F913B1E"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CIPD.a, </w:t>
              </w:r>
              <w:r w:rsidR="00FD4438" w:rsidRPr="00032278">
                <w:rPr>
                  <w:rFonts w:ascii="Arial" w:hAnsi="Arial" w:cs="Arial"/>
                  <w:noProof/>
                  <w:color w:val="auto"/>
                  <w:szCs w:val="24"/>
                </w:rPr>
                <w:t>(</w:t>
              </w:r>
              <w:r w:rsidRPr="00032278">
                <w:rPr>
                  <w:rFonts w:ascii="Arial" w:hAnsi="Arial" w:cs="Arial"/>
                  <w:noProof/>
                  <w:color w:val="auto"/>
                  <w:szCs w:val="24"/>
                </w:rPr>
                <w:t>2020</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Resourcing and Talent Planning Survey 2020.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https://www.cipd.co.uk/Images/resourcing-and-talent-planning-2020_tcm18-85530.pdf</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[Accessed 29 January 202</w:t>
              </w:r>
              <w:r w:rsidR="0062354B" w:rsidRPr="00032278">
                <w:rPr>
                  <w:rFonts w:ascii="Arial" w:hAnsi="Arial" w:cs="Arial"/>
                  <w:noProof/>
                  <w:color w:val="auto"/>
                  <w:szCs w:val="24"/>
                </w:rPr>
                <w:t>4</w:t>
              </w:r>
              <w:r w:rsidRPr="00032278">
                <w:rPr>
                  <w:rFonts w:ascii="Arial" w:hAnsi="Arial" w:cs="Arial"/>
                  <w:noProof/>
                  <w:color w:val="auto"/>
                  <w:szCs w:val="24"/>
                </w:rPr>
                <w:t>].</w:t>
              </w:r>
            </w:p>
            <w:p w14:paraId="4758AB09" w14:textId="59E59E1E"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CIPD.d, </w:t>
              </w:r>
              <w:r w:rsidR="00FD4438" w:rsidRPr="00032278">
                <w:rPr>
                  <w:rFonts w:ascii="Arial" w:hAnsi="Arial" w:cs="Arial"/>
                  <w:noProof/>
                  <w:color w:val="auto"/>
                  <w:szCs w:val="24"/>
                </w:rPr>
                <w:t>(</w:t>
              </w:r>
              <w:r w:rsidRPr="00032278">
                <w:rPr>
                  <w:rFonts w:ascii="Arial" w:hAnsi="Arial" w:cs="Arial"/>
                  <w:noProof/>
                  <w:color w:val="auto"/>
                  <w:szCs w:val="24"/>
                </w:rPr>
                <w:t>2017</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Future of technology and learning survey report.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https://www.cipd.co.uk/Images/the-future-of-technology-and-learning_2017-infographic_tcm18-29349.pdf</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01 </w:t>
              </w:r>
              <w:r w:rsidR="006C327C" w:rsidRPr="00032278">
                <w:rPr>
                  <w:rFonts w:ascii="Arial" w:hAnsi="Arial" w:cs="Arial"/>
                  <w:noProof/>
                  <w:color w:val="auto"/>
                  <w:szCs w:val="24"/>
                </w:rPr>
                <w:t>November</w:t>
              </w:r>
              <w:r w:rsidRPr="00032278">
                <w:rPr>
                  <w:rFonts w:ascii="Arial" w:hAnsi="Arial" w:cs="Arial"/>
                  <w:noProof/>
                  <w:color w:val="auto"/>
                  <w:szCs w:val="24"/>
                </w:rPr>
                <w:t xml:space="preserve"> 202</w:t>
              </w:r>
              <w:r w:rsidR="003C21C2" w:rsidRPr="00032278">
                <w:rPr>
                  <w:rFonts w:ascii="Arial" w:hAnsi="Arial" w:cs="Arial"/>
                  <w:noProof/>
                  <w:color w:val="auto"/>
                  <w:szCs w:val="24"/>
                </w:rPr>
                <w:t>4</w:t>
              </w:r>
              <w:r w:rsidRPr="00032278">
                <w:rPr>
                  <w:rFonts w:ascii="Arial" w:hAnsi="Arial" w:cs="Arial"/>
                  <w:noProof/>
                  <w:color w:val="auto"/>
                  <w:szCs w:val="24"/>
                </w:rPr>
                <w:t>].</w:t>
              </w:r>
            </w:p>
            <w:p w14:paraId="2FA664C4" w14:textId="24B46F8D"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CIPD, </w:t>
              </w:r>
              <w:r w:rsidR="00FD4438" w:rsidRPr="00032278">
                <w:rPr>
                  <w:rFonts w:ascii="Arial" w:hAnsi="Arial" w:cs="Arial"/>
                  <w:noProof/>
                  <w:color w:val="auto"/>
                  <w:szCs w:val="24"/>
                </w:rPr>
                <w:t>(</w:t>
              </w:r>
              <w:r w:rsidRPr="00032278">
                <w:rPr>
                  <w:rFonts w:ascii="Arial" w:hAnsi="Arial" w:cs="Arial"/>
                  <w:noProof/>
                  <w:color w:val="auto"/>
                  <w:szCs w:val="24"/>
                </w:rPr>
                <w:t>2020</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People Profession 2030, a collective view of future trends.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https://www.cipd.co.uk/Images/people-profession-2030-report-compressed_tcm18-86095.pdf</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01 </w:t>
              </w:r>
              <w:r w:rsidR="006C327C" w:rsidRPr="00032278">
                <w:rPr>
                  <w:rFonts w:ascii="Arial" w:hAnsi="Arial" w:cs="Arial"/>
                  <w:noProof/>
                  <w:color w:val="auto"/>
                  <w:szCs w:val="24"/>
                </w:rPr>
                <w:t>November</w:t>
              </w:r>
              <w:r w:rsidRPr="00032278">
                <w:rPr>
                  <w:rFonts w:ascii="Arial" w:hAnsi="Arial" w:cs="Arial"/>
                  <w:noProof/>
                  <w:color w:val="auto"/>
                  <w:szCs w:val="24"/>
                </w:rPr>
                <w:t xml:space="preserve"> 202</w:t>
              </w:r>
              <w:r w:rsidR="006C327C" w:rsidRPr="00032278">
                <w:rPr>
                  <w:rFonts w:ascii="Arial" w:hAnsi="Arial" w:cs="Arial"/>
                  <w:noProof/>
                  <w:color w:val="auto"/>
                  <w:szCs w:val="24"/>
                </w:rPr>
                <w:t>4</w:t>
              </w:r>
              <w:r w:rsidRPr="00032278">
                <w:rPr>
                  <w:rFonts w:ascii="Arial" w:hAnsi="Arial" w:cs="Arial"/>
                  <w:noProof/>
                  <w:color w:val="auto"/>
                  <w:szCs w:val="24"/>
                </w:rPr>
                <w:t>].</w:t>
              </w:r>
            </w:p>
            <w:p w14:paraId="1D748DA5" w14:textId="0C391525"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CIPD, </w:t>
              </w:r>
              <w:r w:rsidR="00FD4438" w:rsidRPr="00032278">
                <w:rPr>
                  <w:rFonts w:ascii="Arial" w:hAnsi="Arial" w:cs="Arial"/>
                  <w:noProof/>
                  <w:color w:val="auto"/>
                  <w:szCs w:val="24"/>
                </w:rPr>
                <w:t>(</w:t>
              </w:r>
              <w:r w:rsidRPr="00032278">
                <w:rPr>
                  <w:rFonts w:ascii="Arial" w:hAnsi="Arial" w:cs="Arial"/>
                  <w:noProof/>
                  <w:color w:val="auto"/>
                  <w:szCs w:val="24"/>
                </w:rPr>
                <w:t>202</w:t>
              </w:r>
              <w:r w:rsidR="001E4536" w:rsidRPr="00032278">
                <w:rPr>
                  <w:rFonts w:ascii="Arial" w:hAnsi="Arial" w:cs="Arial"/>
                  <w:noProof/>
                  <w:color w:val="auto"/>
                  <w:szCs w:val="24"/>
                </w:rPr>
                <w:t>3</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Learning and Development Strategy and Policy.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https://www.cipd.co.uk/knowledge/strategy/development/factsheet</w:t>
              </w:r>
              <w:r w:rsidRPr="00032278">
                <w:rPr>
                  <w:rFonts w:ascii="Arial" w:hAnsi="Arial" w:cs="Arial"/>
                  <w:noProof/>
                  <w:color w:val="auto"/>
                  <w:szCs w:val="24"/>
                </w:rPr>
                <w:br/>
                <w:t xml:space="preserve">[Accessed </w:t>
              </w:r>
              <w:r w:rsidR="00FD4438" w:rsidRPr="00032278">
                <w:rPr>
                  <w:rFonts w:ascii="Arial" w:hAnsi="Arial" w:cs="Arial"/>
                  <w:noProof/>
                  <w:color w:val="auto"/>
                  <w:szCs w:val="24"/>
                </w:rPr>
                <w:t>02 April</w:t>
              </w:r>
              <w:r w:rsidRPr="00032278">
                <w:rPr>
                  <w:rFonts w:ascii="Arial" w:hAnsi="Arial" w:cs="Arial"/>
                  <w:noProof/>
                  <w:color w:val="auto"/>
                  <w:szCs w:val="24"/>
                </w:rPr>
                <w:t xml:space="preserve"> 202</w:t>
              </w:r>
              <w:r w:rsidR="001E4536" w:rsidRPr="00032278">
                <w:rPr>
                  <w:rFonts w:ascii="Arial" w:hAnsi="Arial" w:cs="Arial"/>
                  <w:noProof/>
                  <w:color w:val="auto"/>
                  <w:szCs w:val="24"/>
                </w:rPr>
                <w:t>4</w:t>
              </w:r>
              <w:r w:rsidRPr="00032278">
                <w:rPr>
                  <w:rFonts w:ascii="Arial" w:hAnsi="Arial" w:cs="Arial"/>
                  <w:noProof/>
                  <w:color w:val="auto"/>
                  <w:szCs w:val="24"/>
                </w:rPr>
                <w:t>].</w:t>
              </w:r>
            </w:p>
            <w:p w14:paraId="1B6AAFA3" w14:textId="2ECA79F1"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lastRenderedPageBreak/>
                <w:t xml:space="preserve">Companies House,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Filing Accounts for FAIR PLAY (WORKFORCE) LIMITED.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https://find-and-update.company-information.service.gov.uk/company/02901456/filing-history</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186393" w:rsidRPr="00032278">
                <w:rPr>
                  <w:rFonts w:ascii="Arial" w:hAnsi="Arial" w:cs="Arial"/>
                  <w:noProof/>
                  <w:color w:val="auto"/>
                  <w:szCs w:val="24"/>
                </w:rPr>
                <w:t>November</w:t>
              </w:r>
              <w:r w:rsidRPr="00032278">
                <w:rPr>
                  <w:rFonts w:ascii="Arial" w:hAnsi="Arial" w:cs="Arial"/>
                  <w:noProof/>
                  <w:color w:val="auto"/>
                  <w:szCs w:val="24"/>
                </w:rPr>
                <w:t xml:space="preserve"> 202</w:t>
              </w:r>
              <w:r w:rsidR="00186393" w:rsidRPr="00032278">
                <w:rPr>
                  <w:rFonts w:ascii="Arial" w:hAnsi="Arial" w:cs="Arial"/>
                  <w:noProof/>
                  <w:color w:val="auto"/>
                  <w:szCs w:val="24"/>
                </w:rPr>
                <w:t>4</w:t>
              </w:r>
              <w:r w:rsidRPr="00032278">
                <w:rPr>
                  <w:rFonts w:ascii="Arial" w:hAnsi="Arial" w:cs="Arial"/>
                  <w:noProof/>
                  <w:color w:val="auto"/>
                  <w:szCs w:val="24"/>
                </w:rPr>
                <w:t>].</w:t>
              </w:r>
            </w:p>
            <w:p w14:paraId="66E0B8A2" w14:textId="31F59548"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Deloitte,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The Deloitte Global 2021 Millennial and Gen Z Survey.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https://www2.deloitte.com/global/en/pages/about-deloitte/articles/millennialsurvey.html</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4E24AD" w:rsidRPr="00032278">
                <w:rPr>
                  <w:rFonts w:ascii="Arial" w:hAnsi="Arial" w:cs="Arial"/>
                  <w:noProof/>
                  <w:color w:val="auto"/>
                  <w:szCs w:val="24"/>
                </w:rPr>
                <w:t>November</w:t>
              </w:r>
              <w:r w:rsidRPr="00032278">
                <w:rPr>
                  <w:rFonts w:ascii="Arial" w:hAnsi="Arial" w:cs="Arial"/>
                  <w:noProof/>
                  <w:color w:val="auto"/>
                  <w:szCs w:val="24"/>
                </w:rPr>
                <w:t xml:space="preserve"> 202</w:t>
              </w:r>
              <w:r w:rsidR="004E24AD" w:rsidRPr="00032278">
                <w:rPr>
                  <w:rFonts w:ascii="Arial" w:hAnsi="Arial" w:cs="Arial"/>
                  <w:noProof/>
                  <w:color w:val="auto"/>
                  <w:szCs w:val="24"/>
                </w:rPr>
                <w:t>4</w:t>
              </w:r>
              <w:r w:rsidRPr="00032278">
                <w:rPr>
                  <w:rFonts w:ascii="Arial" w:hAnsi="Arial" w:cs="Arial"/>
                  <w:noProof/>
                  <w:color w:val="auto"/>
                  <w:szCs w:val="24"/>
                </w:rPr>
                <w:t>].</w:t>
              </w:r>
            </w:p>
            <w:p w14:paraId="28548898" w14:textId="4C816B0B" w:rsidR="00325DC1" w:rsidRPr="00032278" w:rsidRDefault="00C03CC6" w:rsidP="005B6F66">
              <w:pPr>
                <w:jc w:val="left"/>
                <w:rPr>
                  <w:rFonts w:ascii="Arial" w:hAnsi="Arial" w:cs="Arial"/>
                  <w:color w:val="auto"/>
                  <w:szCs w:val="24"/>
                </w:rPr>
              </w:pPr>
              <w:r w:rsidRPr="00032278">
                <w:rPr>
                  <w:rFonts w:ascii="Arial" w:hAnsi="Arial" w:cs="Arial"/>
                  <w:color w:val="auto"/>
                  <w:szCs w:val="24"/>
                </w:rPr>
                <w:t xml:space="preserve">Employment Rights Bill 2024 </w:t>
              </w:r>
              <w:hyperlink r:id="rId15" w:history="1">
                <w:r w:rsidR="00325DC1" w:rsidRPr="00032278">
                  <w:rPr>
                    <w:rStyle w:val="Hyperlink"/>
                    <w:rFonts w:ascii="Arial" w:hAnsi="Arial" w:cs="Arial"/>
                    <w:color w:val="auto"/>
                    <w:szCs w:val="24"/>
                  </w:rPr>
                  <w:t>Employment Rights Bill - Parliamentary Bills - UK Parliament</w:t>
                </w:r>
              </w:hyperlink>
              <w:r w:rsidRPr="00032278">
                <w:rPr>
                  <w:rFonts w:ascii="Arial" w:hAnsi="Arial" w:cs="Arial"/>
                  <w:color w:val="auto"/>
                  <w:szCs w:val="24"/>
                </w:rPr>
                <w:t xml:space="preserve"> [Accessed </w:t>
              </w:r>
              <w:r w:rsidR="00172963" w:rsidRPr="00032278">
                <w:rPr>
                  <w:rFonts w:ascii="Arial" w:hAnsi="Arial" w:cs="Arial"/>
                  <w:color w:val="auto"/>
                  <w:szCs w:val="24"/>
                </w:rPr>
                <w:t>5 December 2024]</w:t>
              </w:r>
            </w:p>
            <w:p w14:paraId="56181670" w14:textId="7449DAD7"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European Commission, n.d. </w:t>
              </w:r>
              <w:r w:rsidRPr="00032278">
                <w:rPr>
                  <w:rFonts w:ascii="Arial" w:hAnsi="Arial" w:cs="Arial"/>
                  <w:i/>
                  <w:iCs/>
                  <w:noProof/>
                  <w:color w:val="auto"/>
                  <w:szCs w:val="24"/>
                </w:rPr>
                <w:t xml:space="preserve">Digital skills and jobs.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https://digital-strategy.ec.europa.eu/en/policies/digital-skills-and-jobs</w:t>
              </w:r>
              <w:r w:rsidRPr="00032278">
                <w:rPr>
                  <w:rFonts w:ascii="Arial" w:hAnsi="Arial" w:cs="Arial"/>
                  <w:noProof/>
                  <w:color w:val="auto"/>
                  <w:szCs w:val="24"/>
                </w:rPr>
                <w:br/>
                <w:t xml:space="preserve">[Accessed </w:t>
              </w:r>
              <w:r w:rsidR="00FD4438" w:rsidRPr="00032278">
                <w:rPr>
                  <w:rFonts w:ascii="Arial" w:hAnsi="Arial" w:cs="Arial"/>
                  <w:noProof/>
                  <w:color w:val="auto"/>
                  <w:szCs w:val="24"/>
                </w:rPr>
                <w:t xml:space="preserve">02 </w:t>
              </w:r>
              <w:r w:rsidR="00AC47CB" w:rsidRPr="00032278">
                <w:rPr>
                  <w:rFonts w:ascii="Arial" w:hAnsi="Arial" w:cs="Arial"/>
                  <w:noProof/>
                  <w:color w:val="auto"/>
                  <w:szCs w:val="24"/>
                </w:rPr>
                <w:t>October</w:t>
              </w:r>
              <w:r w:rsidRPr="00032278">
                <w:rPr>
                  <w:rFonts w:ascii="Arial" w:hAnsi="Arial" w:cs="Arial"/>
                  <w:noProof/>
                  <w:color w:val="auto"/>
                  <w:szCs w:val="24"/>
                </w:rPr>
                <w:t xml:space="preserve"> 202</w:t>
              </w:r>
              <w:r w:rsidR="004E24AD" w:rsidRPr="00032278">
                <w:rPr>
                  <w:rFonts w:ascii="Arial" w:hAnsi="Arial" w:cs="Arial"/>
                  <w:noProof/>
                  <w:color w:val="auto"/>
                  <w:szCs w:val="24"/>
                </w:rPr>
                <w:t>4</w:t>
              </w:r>
              <w:r w:rsidRPr="00032278">
                <w:rPr>
                  <w:rFonts w:ascii="Arial" w:hAnsi="Arial" w:cs="Arial"/>
                  <w:noProof/>
                  <w:color w:val="auto"/>
                  <w:szCs w:val="24"/>
                </w:rPr>
                <w:t>].</w:t>
              </w:r>
            </w:p>
            <w:p w14:paraId="75219CA1" w14:textId="38262595" w:rsidR="0094491A" w:rsidRPr="00F55168" w:rsidRDefault="0094491A" w:rsidP="005B6F66">
              <w:pPr>
                <w:pStyle w:val="Bibliography"/>
                <w:jc w:val="left"/>
                <w:rPr>
                  <w:rFonts w:ascii="Arial" w:hAnsi="Arial" w:cs="Arial"/>
                  <w:noProof/>
                  <w:color w:val="auto"/>
                  <w:sz w:val="22"/>
                  <w:szCs w:val="22"/>
                </w:rPr>
              </w:pPr>
              <w:r w:rsidRPr="00032278">
                <w:rPr>
                  <w:rFonts w:ascii="Arial" w:hAnsi="Arial" w:cs="Arial"/>
                  <w:noProof/>
                  <w:color w:val="auto"/>
                  <w:szCs w:val="24"/>
                </w:rPr>
                <w:t xml:space="preserve">Farnham, D., </w:t>
              </w:r>
              <w:r w:rsidR="00FD4438" w:rsidRPr="00032278">
                <w:rPr>
                  <w:rFonts w:ascii="Arial" w:hAnsi="Arial" w:cs="Arial"/>
                  <w:noProof/>
                  <w:color w:val="auto"/>
                  <w:szCs w:val="24"/>
                </w:rPr>
                <w:t>(</w:t>
              </w:r>
              <w:r w:rsidRPr="00032278">
                <w:rPr>
                  <w:rFonts w:ascii="Arial" w:hAnsi="Arial" w:cs="Arial"/>
                  <w:noProof/>
                  <w:color w:val="auto"/>
                  <w:szCs w:val="24"/>
                </w:rPr>
                <w:t>2015</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Human Resource Management in Context. </w:t>
              </w:r>
              <w:r w:rsidRPr="00032278">
                <w:rPr>
                  <w:rFonts w:ascii="Arial" w:hAnsi="Arial" w:cs="Arial"/>
                  <w:noProof/>
                  <w:color w:val="auto"/>
                  <w:szCs w:val="24"/>
                </w:rPr>
                <w:t>4 ed. London: CIPD.</w:t>
              </w:r>
              <w:r w:rsidR="0063215C">
                <w:rPr>
                  <w:rFonts w:ascii="Arial" w:hAnsi="Arial" w:cs="Arial"/>
                  <w:noProof/>
                  <w:color w:val="auto"/>
                  <w:sz w:val="22"/>
                  <w:szCs w:val="22"/>
                </w:rPr>
                <w:t>[Accessed 15 September 2024]</w:t>
              </w:r>
            </w:p>
            <w:p w14:paraId="2582B371" w14:textId="638B79CB"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Forbes, </w:t>
              </w:r>
              <w:r w:rsidR="00FD4438" w:rsidRPr="00032278">
                <w:rPr>
                  <w:rFonts w:ascii="Arial" w:hAnsi="Arial" w:cs="Arial"/>
                  <w:noProof/>
                  <w:color w:val="auto"/>
                  <w:szCs w:val="24"/>
                </w:rPr>
                <w:t>(</w:t>
              </w:r>
              <w:r w:rsidRPr="00032278">
                <w:rPr>
                  <w:rFonts w:ascii="Arial" w:hAnsi="Arial" w:cs="Arial"/>
                  <w:noProof/>
                  <w:color w:val="auto"/>
                  <w:szCs w:val="24"/>
                </w:rPr>
                <w:t>2018</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Developing Your Employees Is The Key To Retention.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https://www.forbes.com/sites/meghanbiro/2018/07/23/developing-your-employees-is-the-key-to-retention-here-are-4-smart-ways-to-start/?sh=57d422a37344</w:t>
              </w:r>
              <w:r w:rsidRPr="00032278">
                <w:rPr>
                  <w:rFonts w:ascii="Arial" w:hAnsi="Arial" w:cs="Arial"/>
                  <w:noProof/>
                  <w:color w:val="auto"/>
                  <w:szCs w:val="24"/>
                </w:rPr>
                <w:br/>
                <w:t xml:space="preserve">[Accessed </w:t>
              </w:r>
              <w:r w:rsidR="00FD4438" w:rsidRPr="00032278">
                <w:rPr>
                  <w:rFonts w:ascii="Arial" w:hAnsi="Arial" w:cs="Arial"/>
                  <w:noProof/>
                  <w:color w:val="auto"/>
                  <w:szCs w:val="24"/>
                </w:rPr>
                <w:t xml:space="preserve">02 </w:t>
              </w:r>
              <w:r w:rsidR="0054647F" w:rsidRPr="00032278">
                <w:rPr>
                  <w:rFonts w:ascii="Arial" w:hAnsi="Arial" w:cs="Arial"/>
                  <w:noProof/>
                  <w:color w:val="auto"/>
                  <w:szCs w:val="24"/>
                </w:rPr>
                <w:t>November</w:t>
              </w:r>
              <w:r w:rsidRPr="00032278">
                <w:rPr>
                  <w:rFonts w:ascii="Arial" w:hAnsi="Arial" w:cs="Arial"/>
                  <w:noProof/>
                  <w:color w:val="auto"/>
                  <w:szCs w:val="24"/>
                </w:rPr>
                <w:t xml:space="preserve"> 202</w:t>
              </w:r>
              <w:r w:rsidR="0054647F" w:rsidRPr="00032278">
                <w:rPr>
                  <w:rFonts w:ascii="Arial" w:hAnsi="Arial" w:cs="Arial"/>
                  <w:noProof/>
                  <w:color w:val="auto"/>
                  <w:szCs w:val="24"/>
                </w:rPr>
                <w:t>4</w:t>
              </w:r>
              <w:r w:rsidRPr="00032278">
                <w:rPr>
                  <w:rFonts w:ascii="Arial" w:hAnsi="Arial" w:cs="Arial"/>
                  <w:noProof/>
                  <w:color w:val="auto"/>
                  <w:szCs w:val="24"/>
                </w:rPr>
                <w:t>].</w:t>
              </w:r>
            </w:p>
            <w:p w14:paraId="222ABFB5" w14:textId="29D78B26"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Frith, B., </w:t>
              </w:r>
              <w:r w:rsidR="00FD4438" w:rsidRPr="00032278">
                <w:rPr>
                  <w:rFonts w:ascii="Arial" w:hAnsi="Arial" w:cs="Arial"/>
                  <w:noProof/>
                  <w:color w:val="auto"/>
                  <w:szCs w:val="24"/>
                </w:rPr>
                <w:t>(</w:t>
              </w:r>
              <w:r w:rsidRPr="00032278">
                <w:rPr>
                  <w:rFonts w:ascii="Arial" w:hAnsi="Arial" w:cs="Arial"/>
                  <w:noProof/>
                  <w:color w:val="auto"/>
                  <w:szCs w:val="24"/>
                </w:rPr>
                <w:t>2017</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Employers must help upskill older workers.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Employers must help upskill older workers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54647F" w:rsidRPr="00032278">
                <w:rPr>
                  <w:rFonts w:ascii="Arial" w:hAnsi="Arial" w:cs="Arial"/>
                  <w:noProof/>
                  <w:color w:val="auto"/>
                  <w:szCs w:val="24"/>
                </w:rPr>
                <w:t>October</w:t>
              </w:r>
              <w:r w:rsidRPr="00032278">
                <w:rPr>
                  <w:rFonts w:ascii="Arial" w:hAnsi="Arial" w:cs="Arial"/>
                  <w:noProof/>
                  <w:color w:val="auto"/>
                  <w:szCs w:val="24"/>
                </w:rPr>
                <w:t xml:space="preserve"> 202</w:t>
              </w:r>
              <w:r w:rsidR="0054647F" w:rsidRPr="00032278">
                <w:rPr>
                  <w:rFonts w:ascii="Arial" w:hAnsi="Arial" w:cs="Arial"/>
                  <w:noProof/>
                  <w:color w:val="auto"/>
                  <w:szCs w:val="24"/>
                </w:rPr>
                <w:t>4</w:t>
              </w:r>
              <w:r w:rsidRPr="00032278">
                <w:rPr>
                  <w:rFonts w:ascii="Arial" w:hAnsi="Arial" w:cs="Arial"/>
                  <w:noProof/>
                  <w:color w:val="auto"/>
                  <w:szCs w:val="24"/>
                </w:rPr>
                <w:t>].</w:t>
              </w:r>
            </w:p>
            <w:p w14:paraId="5D094B6F" w14:textId="37A7F6C6"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Gartner,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Gartner Top Strategic Technology Trends for 2022.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https://www.gartner.com/en/information-technology/insights/top-technology-trends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0</w:t>
              </w:r>
              <w:r w:rsidR="00286964">
                <w:rPr>
                  <w:rFonts w:ascii="Arial" w:hAnsi="Arial" w:cs="Arial"/>
                  <w:noProof/>
                  <w:color w:val="auto"/>
                  <w:szCs w:val="24"/>
                </w:rPr>
                <w:t>3</w:t>
              </w:r>
              <w:r w:rsidR="00FD4438" w:rsidRPr="00032278">
                <w:rPr>
                  <w:rFonts w:ascii="Arial" w:hAnsi="Arial" w:cs="Arial"/>
                  <w:noProof/>
                  <w:color w:val="auto"/>
                  <w:szCs w:val="24"/>
                </w:rPr>
                <w:t xml:space="preserve"> </w:t>
              </w:r>
              <w:r w:rsidR="00286964">
                <w:rPr>
                  <w:rFonts w:ascii="Arial" w:hAnsi="Arial" w:cs="Arial"/>
                  <w:noProof/>
                  <w:color w:val="auto"/>
                  <w:szCs w:val="24"/>
                </w:rPr>
                <w:t>November</w:t>
              </w:r>
              <w:r w:rsidRPr="00032278">
                <w:rPr>
                  <w:rFonts w:ascii="Arial" w:hAnsi="Arial" w:cs="Arial"/>
                  <w:noProof/>
                  <w:color w:val="auto"/>
                  <w:szCs w:val="24"/>
                </w:rPr>
                <w:t xml:space="preserve"> 202</w:t>
              </w:r>
              <w:r w:rsidR="00286964">
                <w:rPr>
                  <w:rFonts w:ascii="Arial" w:hAnsi="Arial" w:cs="Arial"/>
                  <w:noProof/>
                  <w:color w:val="auto"/>
                  <w:szCs w:val="24"/>
                </w:rPr>
                <w:t>4</w:t>
              </w:r>
              <w:r w:rsidRPr="00032278">
                <w:rPr>
                  <w:rFonts w:ascii="Arial" w:hAnsi="Arial" w:cs="Arial"/>
                  <w:noProof/>
                  <w:color w:val="auto"/>
                  <w:szCs w:val="24"/>
                </w:rPr>
                <w:t>].</w:t>
              </w:r>
            </w:p>
            <w:p w14:paraId="489FC282" w14:textId="611D7BCC"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Glassdoor for Employers, </w:t>
              </w:r>
              <w:r w:rsidR="00FD4438" w:rsidRPr="00032278">
                <w:rPr>
                  <w:rFonts w:ascii="Arial" w:hAnsi="Arial" w:cs="Arial"/>
                  <w:noProof/>
                  <w:color w:val="auto"/>
                  <w:szCs w:val="24"/>
                </w:rPr>
                <w:t>(</w:t>
              </w:r>
              <w:r w:rsidRPr="00032278">
                <w:rPr>
                  <w:rFonts w:ascii="Arial" w:hAnsi="Arial" w:cs="Arial"/>
                  <w:noProof/>
                  <w:color w:val="auto"/>
                  <w:szCs w:val="24"/>
                </w:rPr>
                <w:t>2020</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How To Calculate Your Cost-Per-Hire.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https://www.glassdoor.co.uk/employers/blog/calculate-cost-per-hire/#:~:text=This%20also%20includes%20internal%20hiring%20costs%20for%20yo</w:t>
              </w:r>
              <w:r w:rsidRPr="00032278">
                <w:rPr>
                  <w:rFonts w:ascii="Arial" w:hAnsi="Arial" w:cs="Arial"/>
                  <w:noProof/>
                  <w:color w:val="auto"/>
                  <w:szCs w:val="24"/>
                  <w:u w:val="single"/>
                </w:rPr>
                <w:lastRenderedPageBreak/>
                <w:t>ur,make%20more%20strategic%20decisions%20lower%20recruitment%20costs%20%C2%A33%2C000.</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2</w:t>
              </w:r>
              <w:r w:rsidR="00F70407" w:rsidRPr="00032278">
                <w:rPr>
                  <w:rFonts w:ascii="Arial" w:hAnsi="Arial" w:cs="Arial"/>
                  <w:noProof/>
                  <w:color w:val="auto"/>
                  <w:szCs w:val="24"/>
                </w:rPr>
                <w:t>0</w:t>
              </w:r>
              <w:r w:rsidR="00FD4438" w:rsidRPr="00032278">
                <w:rPr>
                  <w:rFonts w:ascii="Arial" w:hAnsi="Arial" w:cs="Arial"/>
                  <w:noProof/>
                  <w:color w:val="auto"/>
                  <w:szCs w:val="24"/>
                </w:rPr>
                <w:t xml:space="preserve"> </w:t>
              </w:r>
              <w:r w:rsidR="00F70407" w:rsidRPr="00032278">
                <w:rPr>
                  <w:rFonts w:ascii="Arial" w:hAnsi="Arial" w:cs="Arial"/>
                  <w:noProof/>
                  <w:color w:val="auto"/>
                  <w:szCs w:val="24"/>
                </w:rPr>
                <w:t xml:space="preserve">October 2024 </w:t>
              </w:r>
              <w:r w:rsidRPr="00032278">
                <w:rPr>
                  <w:rFonts w:ascii="Arial" w:hAnsi="Arial" w:cs="Arial"/>
                  <w:noProof/>
                  <w:color w:val="auto"/>
                  <w:szCs w:val="24"/>
                </w:rPr>
                <w:t>].</w:t>
              </w:r>
            </w:p>
            <w:p w14:paraId="33F5BF42" w14:textId="20FF80C6"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Glassdoor, </w:t>
              </w:r>
              <w:r w:rsidR="00FD4438" w:rsidRPr="00032278">
                <w:rPr>
                  <w:rFonts w:ascii="Arial" w:hAnsi="Arial" w:cs="Arial"/>
                  <w:noProof/>
                  <w:color w:val="auto"/>
                  <w:szCs w:val="24"/>
                </w:rPr>
                <w:t>(</w:t>
              </w:r>
              <w:r w:rsidRPr="00032278">
                <w:rPr>
                  <w:rFonts w:ascii="Arial" w:hAnsi="Arial" w:cs="Arial"/>
                  <w:noProof/>
                  <w:color w:val="auto"/>
                  <w:szCs w:val="24"/>
                </w:rPr>
                <w:t>202</w:t>
              </w:r>
              <w:r w:rsidR="004A42AB">
                <w:rPr>
                  <w:rFonts w:ascii="Arial" w:hAnsi="Arial" w:cs="Arial"/>
                  <w:noProof/>
                  <w:color w:val="auto"/>
                  <w:szCs w:val="24"/>
                </w:rPr>
                <w:t>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How To Calculate Your Cost-Per-Hire.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https://www.glassdoor.co.uk/employers/blog/calculate-cost-per-hire/</w:t>
              </w:r>
              <w:r w:rsidRPr="00032278">
                <w:rPr>
                  <w:rFonts w:ascii="Arial" w:hAnsi="Arial" w:cs="Arial"/>
                  <w:noProof/>
                  <w:color w:val="auto"/>
                  <w:szCs w:val="24"/>
                </w:rPr>
                <w:br/>
                <w:t xml:space="preserve">[Accessed 03 </w:t>
              </w:r>
              <w:r w:rsidR="00F821DD">
                <w:rPr>
                  <w:rFonts w:ascii="Arial" w:hAnsi="Arial" w:cs="Arial"/>
                  <w:noProof/>
                  <w:color w:val="auto"/>
                  <w:szCs w:val="24"/>
                </w:rPr>
                <w:t>November</w:t>
              </w:r>
              <w:r w:rsidRPr="00032278">
                <w:rPr>
                  <w:rFonts w:ascii="Arial" w:hAnsi="Arial" w:cs="Arial"/>
                  <w:noProof/>
                  <w:color w:val="auto"/>
                  <w:szCs w:val="24"/>
                </w:rPr>
                <w:t xml:space="preserve"> 202</w:t>
              </w:r>
              <w:r w:rsidR="00F821DD">
                <w:rPr>
                  <w:rFonts w:ascii="Arial" w:hAnsi="Arial" w:cs="Arial"/>
                  <w:noProof/>
                  <w:color w:val="auto"/>
                  <w:szCs w:val="24"/>
                </w:rPr>
                <w:t>4</w:t>
              </w:r>
              <w:r w:rsidRPr="00032278">
                <w:rPr>
                  <w:rFonts w:ascii="Arial" w:hAnsi="Arial" w:cs="Arial"/>
                  <w:noProof/>
                  <w:color w:val="auto"/>
                  <w:szCs w:val="24"/>
                </w:rPr>
                <w:t>].</w:t>
              </w:r>
            </w:p>
            <w:p w14:paraId="75B70C22" w14:textId="2C182450"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GOV.UK,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£20 million to improve small business leadership and problem-solving skills in the wake of coronavirus.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https://www.gov.uk/government/news/20-million-to-improve-small-business-leadership-and-problem-solving-skills-in-the-wake-of-coronavirus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F821DD">
                <w:rPr>
                  <w:rFonts w:ascii="Arial" w:hAnsi="Arial" w:cs="Arial"/>
                  <w:noProof/>
                  <w:color w:val="auto"/>
                  <w:szCs w:val="24"/>
                </w:rPr>
                <w:t>November</w:t>
              </w:r>
              <w:r w:rsidRPr="00032278">
                <w:rPr>
                  <w:rFonts w:ascii="Arial" w:hAnsi="Arial" w:cs="Arial"/>
                  <w:noProof/>
                  <w:color w:val="auto"/>
                  <w:szCs w:val="24"/>
                </w:rPr>
                <w:t xml:space="preserve"> 202</w:t>
              </w:r>
              <w:r w:rsidR="00F821DD">
                <w:rPr>
                  <w:rFonts w:ascii="Arial" w:hAnsi="Arial" w:cs="Arial"/>
                  <w:noProof/>
                  <w:color w:val="auto"/>
                  <w:szCs w:val="24"/>
                </w:rPr>
                <w:t>4</w:t>
              </w:r>
              <w:r w:rsidRPr="00032278">
                <w:rPr>
                  <w:rFonts w:ascii="Arial" w:hAnsi="Arial" w:cs="Arial"/>
                  <w:noProof/>
                  <w:color w:val="auto"/>
                  <w:szCs w:val="24"/>
                </w:rPr>
                <w:t>].</w:t>
              </w:r>
            </w:p>
            <w:p w14:paraId="0A59674C" w14:textId="48355FAA"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GOV.UK,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UK Shared Prosperity Fund: pre-launch guidance.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https://www.gov.uk/government/publications/uk-shared-prosperity-fund-pre-launch-guidance/uk-shared-prosperity-fund-pre-launch-guidance</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02</w:t>
              </w:r>
              <w:r w:rsidR="00F821DD">
                <w:rPr>
                  <w:rFonts w:ascii="Arial" w:hAnsi="Arial" w:cs="Arial"/>
                  <w:noProof/>
                  <w:color w:val="auto"/>
                  <w:szCs w:val="24"/>
                </w:rPr>
                <w:t xml:space="preserve"> November</w:t>
              </w:r>
              <w:r w:rsidRPr="00032278">
                <w:rPr>
                  <w:rFonts w:ascii="Arial" w:hAnsi="Arial" w:cs="Arial"/>
                  <w:noProof/>
                  <w:color w:val="auto"/>
                  <w:szCs w:val="24"/>
                </w:rPr>
                <w:t xml:space="preserve"> 202</w:t>
              </w:r>
              <w:r w:rsidR="00F821DD">
                <w:rPr>
                  <w:rFonts w:ascii="Arial" w:hAnsi="Arial" w:cs="Arial"/>
                  <w:noProof/>
                  <w:color w:val="auto"/>
                  <w:szCs w:val="24"/>
                </w:rPr>
                <w:t>4</w:t>
              </w:r>
              <w:r w:rsidRPr="00032278">
                <w:rPr>
                  <w:rFonts w:ascii="Arial" w:hAnsi="Arial" w:cs="Arial"/>
                  <w:noProof/>
                  <w:color w:val="auto"/>
                  <w:szCs w:val="24"/>
                </w:rPr>
                <w:t>].</w:t>
              </w:r>
            </w:p>
            <w:p w14:paraId="22DC744D" w14:textId="4D7C3E2E"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Harvard Business Review,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6 Strategies to Boost Retention Through the Great Resignation.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https://hbr.org/2021/11/6-strategies-to-boost-retention-through-the-great-resignation</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445876">
                <w:rPr>
                  <w:rFonts w:ascii="Arial" w:hAnsi="Arial" w:cs="Arial"/>
                  <w:noProof/>
                  <w:color w:val="auto"/>
                  <w:szCs w:val="24"/>
                </w:rPr>
                <w:t>October</w:t>
              </w:r>
              <w:r w:rsidRPr="00032278">
                <w:rPr>
                  <w:rFonts w:ascii="Arial" w:hAnsi="Arial" w:cs="Arial"/>
                  <w:noProof/>
                  <w:color w:val="auto"/>
                  <w:szCs w:val="24"/>
                </w:rPr>
                <w:t xml:space="preserve"> 202</w:t>
              </w:r>
              <w:r w:rsidR="00445876">
                <w:rPr>
                  <w:rFonts w:ascii="Arial" w:hAnsi="Arial" w:cs="Arial"/>
                  <w:noProof/>
                  <w:color w:val="auto"/>
                  <w:szCs w:val="24"/>
                </w:rPr>
                <w:t>4</w:t>
              </w:r>
              <w:r w:rsidRPr="00032278">
                <w:rPr>
                  <w:rFonts w:ascii="Arial" w:hAnsi="Arial" w:cs="Arial"/>
                  <w:noProof/>
                  <w:color w:val="auto"/>
                  <w:szCs w:val="24"/>
                </w:rPr>
                <w:t>].</w:t>
              </w:r>
            </w:p>
            <w:p w14:paraId="53D35B1E" w14:textId="7C49BBA0" w:rsidR="00EF4A77" w:rsidRPr="00032278" w:rsidRDefault="00EF4A77"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HR Locker </w:t>
              </w:r>
              <w:hyperlink r:id="rId16" w:history="1">
                <w:r w:rsidR="003704EB" w:rsidRPr="00032278">
                  <w:rPr>
                    <w:rStyle w:val="Hyperlink"/>
                    <w:rFonts w:ascii="Arial" w:hAnsi="Arial" w:cs="Arial"/>
                    <w:noProof/>
                    <w:color w:val="auto"/>
                    <w:szCs w:val="24"/>
                  </w:rPr>
                  <w:t>Driving Impactful ESG Strategies: HR's Role in Social Sustainability - HRLocker</w:t>
                </w:r>
              </w:hyperlink>
              <w:r w:rsidR="0039291E" w:rsidRPr="00032278">
                <w:rPr>
                  <w:rFonts w:ascii="Arial" w:hAnsi="Arial" w:cs="Arial"/>
                  <w:noProof/>
                  <w:color w:val="auto"/>
                  <w:szCs w:val="24"/>
                </w:rPr>
                <w:t xml:space="preserve"> [Accessed 05 December 2024</w:t>
              </w:r>
              <w:r w:rsidR="00233BA9" w:rsidRPr="00032278">
                <w:rPr>
                  <w:rFonts w:ascii="Arial" w:hAnsi="Arial" w:cs="Arial"/>
                  <w:noProof/>
                  <w:color w:val="auto"/>
                  <w:szCs w:val="24"/>
                </w:rPr>
                <w:t>]</w:t>
              </w:r>
            </w:p>
            <w:p w14:paraId="2B6550CC" w14:textId="6B41B2DE"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OECD Library,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Will it stay or will it go? Analysing developments in telework during COVID-19 using online job postings data.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https://www.oecd-ilibrary.org/economics/will-it-stay-or-will-it-go-analysing-developments-in-telework-during-covid-19-using-online-job-postings-data_aed3816e-en</w:t>
              </w:r>
              <w:r w:rsidRPr="00032278">
                <w:rPr>
                  <w:rFonts w:ascii="Arial" w:hAnsi="Arial" w:cs="Arial"/>
                  <w:noProof/>
                  <w:color w:val="auto"/>
                  <w:szCs w:val="24"/>
                </w:rPr>
                <w:br/>
                <w:t xml:space="preserve">[Accessed </w:t>
              </w:r>
              <w:r w:rsidR="00FD4438" w:rsidRPr="00032278">
                <w:rPr>
                  <w:rFonts w:ascii="Arial" w:hAnsi="Arial" w:cs="Arial"/>
                  <w:noProof/>
                  <w:color w:val="auto"/>
                  <w:szCs w:val="24"/>
                </w:rPr>
                <w:t xml:space="preserve">02 </w:t>
              </w:r>
              <w:r w:rsidR="00890E74" w:rsidRPr="00032278">
                <w:rPr>
                  <w:rFonts w:ascii="Arial" w:hAnsi="Arial" w:cs="Arial"/>
                  <w:noProof/>
                  <w:color w:val="auto"/>
                  <w:szCs w:val="24"/>
                </w:rPr>
                <w:t>October</w:t>
              </w:r>
              <w:r w:rsidRPr="00032278">
                <w:rPr>
                  <w:rFonts w:ascii="Arial" w:hAnsi="Arial" w:cs="Arial"/>
                  <w:noProof/>
                  <w:color w:val="auto"/>
                  <w:szCs w:val="24"/>
                </w:rPr>
                <w:t xml:space="preserve"> 202</w:t>
              </w:r>
              <w:r w:rsidR="00890E74" w:rsidRPr="00032278">
                <w:rPr>
                  <w:rFonts w:ascii="Arial" w:hAnsi="Arial" w:cs="Arial"/>
                  <w:noProof/>
                  <w:color w:val="auto"/>
                  <w:szCs w:val="24"/>
                </w:rPr>
                <w:t>4</w:t>
              </w:r>
              <w:r w:rsidRPr="00032278">
                <w:rPr>
                  <w:rFonts w:ascii="Arial" w:hAnsi="Arial" w:cs="Arial"/>
                  <w:noProof/>
                  <w:color w:val="auto"/>
                  <w:szCs w:val="24"/>
                </w:rPr>
                <w:t>].</w:t>
              </w:r>
            </w:p>
            <w:p w14:paraId="68D970A2" w14:textId="7B5A99CF"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ONS, </w:t>
              </w:r>
              <w:r w:rsidR="00FD4438" w:rsidRPr="00032278">
                <w:rPr>
                  <w:rFonts w:ascii="Arial" w:hAnsi="Arial" w:cs="Arial"/>
                  <w:noProof/>
                  <w:color w:val="auto"/>
                  <w:szCs w:val="24"/>
                </w:rPr>
                <w:t>(</w:t>
              </w:r>
              <w:r w:rsidRPr="00032278">
                <w:rPr>
                  <w:rFonts w:ascii="Arial" w:hAnsi="Arial" w:cs="Arial"/>
                  <w:noProof/>
                  <w:color w:val="auto"/>
                  <w:szCs w:val="24"/>
                </w:rPr>
                <w:t>2020</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Coronavirus and the impact on output in the UK economy: June 2020.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lastRenderedPageBreak/>
                <w:t>https://www.ons.gov.uk/economy/grossdomesticproductgdp/articles/coronavirusandtheimpactonoutputintheukeconomy/june2020</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890E74" w:rsidRPr="00032278">
                <w:rPr>
                  <w:rFonts w:ascii="Arial" w:hAnsi="Arial" w:cs="Arial"/>
                  <w:noProof/>
                  <w:color w:val="auto"/>
                  <w:szCs w:val="24"/>
                </w:rPr>
                <w:t>November</w:t>
              </w:r>
              <w:r w:rsidRPr="00032278">
                <w:rPr>
                  <w:rFonts w:ascii="Arial" w:hAnsi="Arial" w:cs="Arial"/>
                  <w:noProof/>
                  <w:color w:val="auto"/>
                  <w:szCs w:val="24"/>
                </w:rPr>
                <w:t xml:space="preserve"> 202</w:t>
              </w:r>
              <w:r w:rsidR="00890E74" w:rsidRPr="00032278">
                <w:rPr>
                  <w:rFonts w:ascii="Arial" w:hAnsi="Arial" w:cs="Arial"/>
                  <w:noProof/>
                  <w:color w:val="auto"/>
                  <w:szCs w:val="24"/>
                </w:rPr>
                <w:t>4</w:t>
              </w:r>
              <w:r w:rsidRPr="00032278">
                <w:rPr>
                  <w:rFonts w:ascii="Arial" w:hAnsi="Arial" w:cs="Arial"/>
                  <w:noProof/>
                  <w:color w:val="auto"/>
                  <w:szCs w:val="24"/>
                </w:rPr>
                <w:t>].</w:t>
              </w:r>
            </w:p>
            <w:p w14:paraId="78C2DE79" w14:textId="5206DC09"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ONS, </w:t>
              </w:r>
              <w:r w:rsidR="00FD4438" w:rsidRPr="00032278">
                <w:rPr>
                  <w:rFonts w:ascii="Arial" w:hAnsi="Arial" w:cs="Arial"/>
                  <w:noProof/>
                  <w:color w:val="auto"/>
                  <w:szCs w:val="24"/>
                </w:rPr>
                <w:t>(</w:t>
              </w:r>
              <w:r w:rsidRPr="00032278">
                <w:rPr>
                  <w:rFonts w:ascii="Arial" w:hAnsi="Arial" w:cs="Arial"/>
                  <w:noProof/>
                  <w:color w:val="auto"/>
                  <w:szCs w:val="24"/>
                </w:rPr>
                <w:t>202</w:t>
              </w:r>
              <w:r w:rsidR="00890E74" w:rsidRPr="00032278">
                <w:rPr>
                  <w:rFonts w:ascii="Arial" w:hAnsi="Arial" w:cs="Arial"/>
                  <w:noProof/>
                  <w:color w:val="auto"/>
                  <w:szCs w:val="24"/>
                </w:rPr>
                <w:t>3</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Labour market overview, UK: January 2022.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https://www.ons.gov.uk/employmentandlabourmarket/peopleinwork/employmentandemployeetypes/bulletins/uklabourmarket/latest</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247DB5" w:rsidRPr="00032278">
                <w:rPr>
                  <w:rFonts w:ascii="Arial" w:hAnsi="Arial" w:cs="Arial"/>
                  <w:noProof/>
                  <w:color w:val="auto"/>
                  <w:szCs w:val="24"/>
                </w:rPr>
                <w:t>October</w:t>
              </w:r>
              <w:r w:rsidRPr="00032278">
                <w:rPr>
                  <w:rFonts w:ascii="Arial" w:hAnsi="Arial" w:cs="Arial"/>
                  <w:noProof/>
                  <w:color w:val="auto"/>
                  <w:szCs w:val="24"/>
                </w:rPr>
                <w:t xml:space="preserve"> 202</w:t>
              </w:r>
              <w:r w:rsidR="00890E74" w:rsidRPr="00032278">
                <w:rPr>
                  <w:rFonts w:ascii="Arial" w:hAnsi="Arial" w:cs="Arial"/>
                  <w:noProof/>
                  <w:color w:val="auto"/>
                  <w:szCs w:val="24"/>
                </w:rPr>
                <w:t>4</w:t>
              </w:r>
              <w:r w:rsidRPr="00032278">
                <w:rPr>
                  <w:rFonts w:ascii="Arial" w:hAnsi="Arial" w:cs="Arial"/>
                  <w:noProof/>
                  <w:color w:val="auto"/>
                  <w:szCs w:val="24"/>
                </w:rPr>
                <w:t>].</w:t>
              </w:r>
            </w:p>
            <w:p w14:paraId="77A1333F" w14:textId="2A7C8D49" w:rsidR="009327B0" w:rsidRPr="00032278" w:rsidRDefault="009327B0" w:rsidP="005B6F66">
              <w:pPr>
                <w:jc w:val="left"/>
                <w:rPr>
                  <w:rFonts w:ascii="Arial" w:hAnsi="Arial" w:cs="Arial"/>
                  <w:color w:val="auto"/>
                  <w:szCs w:val="24"/>
                </w:rPr>
              </w:pPr>
              <w:r w:rsidRPr="00032278">
                <w:rPr>
                  <w:rFonts w:ascii="Arial" w:hAnsi="Arial" w:cs="Arial"/>
                  <w:color w:val="auto"/>
                  <w:szCs w:val="24"/>
                </w:rPr>
                <w:t>Oyster</w:t>
              </w:r>
              <w:r w:rsidR="00573A09" w:rsidRPr="00032278">
                <w:rPr>
                  <w:rFonts w:ascii="Arial" w:hAnsi="Arial" w:cs="Arial"/>
                  <w:color w:val="auto"/>
                  <w:szCs w:val="24"/>
                </w:rPr>
                <w:t xml:space="preserve">, (2024) </w:t>
              </w:r>
              <w:r w:rsidR="00026040" w:rsidRPr="00032278">
                <w:rPr>
                  <w:rFonts w:ascii="Arial" w:hAnsi="Arial" w:cs="Arial"/>
                  <w:color w:val="auto"/>
                  <w:szCs w:val="24"/>
                </w:rPr>
                <w:t>Empowering Women in the global workforce:</w:t>
              </w:r>
              <w:r w:rsidR="0063215C">
                <w:rPr>
                  <w:rFonts w:ascii="Arial" w:hAnsi="Arial" w:cs="Arial"/>
                  <w:color w:val="auto"/>
                  <w:szCs w:val="24"/>
                </w:rPr>
                <w:t xml:space="preserve"> </w:t>
              </w:r>
              <w:r w:rsidR="00026040" w:rsidRPr="00032278">
                <w:rPr>
                  <w:rFonts w:ascii="Arial" w:hAnsi="Arial" w:cs="Arial"/>
                  <w:color w:val="auto"/>
                  <w:szCs w:val="24"/>
                </w:rPr>
                <w:t>HR Strategies for gender equality</w:t>
              </w:r>
              <w:r w:rsidR="00E21B3C" w:rsidRPr="00032278">
                <w:rPr>
                  <w:rFonts w:ascii="Arial" w:hAnsi="Arial" w:cs="Arial"/>
                  <w:color w:val="auto"/>
                  <w:szCs w:val="24"/>
                </w:rPr>
                <w:t xml:space="preserve"> [Accessed 5 December 2024]</w:t>
              </w:r>
            </w:p>
            <w:p w14:paraId="66DDD02D" w14:textId="5531BA08"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Pew Research Center, </w:t>
              </w:r>
              <w:r w:rsidR="00FD4438" w:rsidRPr="00032278">
                <w:rPr>
                  <w:rFonts w:ascii="Arial" w:hAnsi="Arial" w:cs="Arial"/>
                  <w:noProof/>
                  <w:color w:val="auto"/>
                  <w:szCs w:val="24"/>
                </w:rPr>
                <w:t>(</w:t>
              </w:r>
              <w:r w:rsidRPr="00032278">
                <w:rPr>
                  <w:rFonts w:ascii="Arial" w:hAnsi="Arial" w:cs="Arial"/>
                  <w:noProof/>
                  <w:color w:val="auto"/>
                  <w:szCs w:val="24"/>
                </w:rPr>
                <w:t>2019</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Millennials stand out for their technology use, but older generations also embrace digital life.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https://www.pewresearch.org/fact-tank/2019/09/09/us-generations-technology-use/</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247DB5" w:rsidRPr="00032278">
                <w:rPr>
                  <w:rFonts w:ascii="Arial" w:hAnsi="Arial" w:cs="Arial"/>
                  <w:noProof/>
                  <w:color w:val="auto"/>
                  <w:szCs w:val="24"/>
                </w:rPr>
                <w:t>November</w:t>
              </w:r>
              <w:r w:rsidRPr="00032278">
                <w:rPr>
                  <w:rFonts w:ascii="Arial" w:hAnsi="Arial" w:cs="Arial"/>
                  <w:noProof/>
                  <w:color w:val="auto"/>
                  <w:szCs w:val="24"/>
                </w:rPr>
                <w:t xml:space="preserve"> 202</w:t>
              </w:r>
              <w:r w:rsidR="008A6F87" w:rsidRPr="00032278">
                <w:rPr>
                  <w:rFonts w:ascii="Arial" w:hAnsi="Arial" w:cs="Arial"/>
                  <w:noProof/>
                  <w:color w:val="auto"/>
                  <w:szCs w:val="24"/>
                </w:rPr>
                <w:t>4</w:t>
              </w:r>
              <w:r w:rsidRPr="00032278">
                <w:rPr>
                  <w:rFonts w:ascii="Arial" w:hAnsi="Arial" w:cs="Arial"/>
                  <w:noProof/>
                  <w:color w:val="auto"/>
                  <w:szCs w:val="24"/>
                </w:rPr>
                <w:t>].</w:t>
              </w:r>
            </w:p>
            <w:p w14:paraId="668830E0" w14:textId="1C786A6E"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Reed, </w:t>
              </w:r>
              <w:r w:rsidR="00FD4438" w:rsidRPr="00032278">
                <w:rPr>
                  <w:rFonts w:ascii="Arial" w:hAnsi="Arial" w:cs="Arial"/>
                  <w:noProof/>
                  <w:color w:val="auto"/>
                  <w:szCs w:val="24"/>
                </w:rPr>
                <w:t>(</w:t>
              </w:r>
              <w:r w:rsidRPr="00032278">
                <w:rPr>
                  <w:rFonts w:ascii="Arial" w:hAnsi="Arial" w:cs="Arial"/>
                  <w:noProof/>
                  <w:color w:val="auto"/>
                  <w:szCs w:val="24"/>
                </w:rPr>
                <w:t>202</w:t>
              </w:r>
              <w:r w:rsidR="00D81C40" w:rsidRPr="00032278">
                <w:rPr>
                  <w:rFonts w:ascii="Arial" w:hAnsi="Arial" w:cs="Arial"/>
                  <w:noProof/>
                  <w:color w:val="auto"/>
                  <w:szCs w:val="24"/>
                </w:rPr>
                <w:t>4</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Salary Guide 202</w:t>
              </w:r>
              <w:r w:rsidR="006A33C3" w:rsidRPr="00032278">
                <w:rPr>
                  <w:rFonts w:ascii="Arial" w:hAnsi="Arial" w:cs="Arial"/>
                  <w:i/>
                  <w:iCs/>
                  <w:noProof/>
                  <w:color w:val="auto"/>
                  <w:szCs w:val="24"/>
                </w:rPr>
                <w:t>4</w:t>
              </w:r>
              <w:r w:rsidRPr="00032278">
                <w:rPr>
                  <w:rFonts w:ascii="Arial" w:hAnsi="Arial" w:cs="Arial"/>
                  <w:i/>
                  <w:iCs/>
                  <w:noProof/>
                  <w:color w:val="auto"/>
                  <w:szCs w:val="24"/>
                </w:rPr>
                <w:t xml:space="preserve"> Human Resources. </w:t>
              </w:r>
              <w:r w:rsidRPr="00032278">
                <w:rPr>
                  <w:rFonts w:ascii="Arial" w:hAnsi="Arial" w:cs="Arial"/>
                  <w:noProof/>
                  <w:color w:val="auto"/>
                  <w:szCs w:val="24"/>
                </w:rPr>
                <w:t>[Online] Available at:</w:t>
              </w:r>
              <w:r w:rsidR="006332DF" w:rsidRPr="00032278">
                <w:rPr>
                  <w:rFonts w:ascii="Arial" w:hAnsi="Arial" w:cs="Arial"/>
                  <w:noProof/>
                  <w:color w:val="auto"/>
                  <w:szCs w:val="24"/>
                </w:rPr>
                <w:t xml:space="preserve"> </w:t>
              </w:r>
              <w:hyperlink r:id="rId17" w:history="1">
                <w:r w:rsidR="006A33C3" w:rsidRPr="00032278">
                  <w:rPr>
                    <w:rStyle w:val="Hyperlink"/>
                    <w:rFonts w:ascii="Arial" w:hAnsi="Arial" w:cs="Arial"/>
                    <w:noProof/>
                    <w:color w:val="auto"/>
                    <w:szCs w:val="24"/>
                  </w:rPr>
                  <w:t>Salary guide 2024 - Human resources | Reed.pdf</w:t>
                </w:r>
              </w:hyperlink>
              <w:r w:rsidR="00FD4438" w:rsidRPr="00032278">
                <w:rPr>
                  <w:rFonts w:ascii="Arial" w:hAnsi="Arial" w:cs="Arial"/>
                  <w:noProof/>
                  <w:color w:val="auto"/>
                  <w:szCs w:val="24"/>
                  <w:u w:val="single"/>
                </w:rPr>
                <w:t xml:space="preserve"> </w:t>
              </w:r>
              <w:r w:rsidRPr="00032278">
                <w:rPr>
                  <w:rFonts w:ascii="Arial" w:hAnsi="Arial" w:cs="Arial"/>
                  <w:noProof/>
                  <w:color w:val="auto"/>
                  <w:szCs w:val="24"/>
                </w:rPr>
                <w:t>[Accessed 0</w:t>
              </w:r>
              <w:r w:rsidR="003E08AB" w:rsidRPr="00032278">
                <w:rPr>
                  <w:rFonts w:ascii="Arial" w:hAnsi="Arial" w:cs="Arial"/>
                  <w:noProof/>
                  <w:color w:val="auto"/>
                  <w:szCs w:val="24"/>
                </w:rPr>
                <w:t>3</w:t>
              </w:r>
              <w:r w:rsidRPr="00032278">
                <w:rPr>
                  <w:rFonts w:ascii="Arial" w:hAnsi="Arial" w:cs="Arial"/>
                  <w:noProof/>
                  <w:color w:val="auto"/>
                  <w:szCs w:val="24"/>
                </w:rPr>
                <w:t xml:space="preserve"> </w:t>
              </w:r>
              <w:r w:rsidR="006332DF" w:rsidRPr="00032278">
                <w:rPr>
                  <w:rFonts w:ascii="Arial" w:hAnsi="Arial" w:cs="Arial"/>
                  <w:noProof/>
                  <w:color w:val="auto"/>
                  <w:szCs w:val="24"/>
                </w:rPr>
                <w:t>Novemb</w:t>
              </w:r>
              <w:r w:rsidR="000A54F5" w:rsidRPr="00032278">
                <w:rPr>
                  <w:rFonts w:ascii="Arial" w:hAnsi="Arial" w:cs="Arial"/>
                  <w:noProof/>
                  <w:color w:val="auto"/>
                  <w:szCs w:val="24"/>
                </w:rPr>
                <w:t>er</w:t>
              </w:r>
              <w:r w:rsidRPr="00032278">
                <w:rPr>
                  <w:rFonts w:ascii="Arial" w:hAnsi="Arial" w:cs="Arial"/>
                  <w:noProof/>
                  <w:color w:val="auto"/>
                  <w:szCs w:val="24"/>
                </w:rPr>
                <w:t xml:space="preserve"> 202</w:t>
              </w:r>
              <w:r w:rsidR="000A54F5" w:rsidRPr="00032278">
                <w:rPr>
                  <w:rFonts w:ascii="Arial" w:hAnsi="Arial" w:cs="Arial"/>
                  <w:noProof/>
                  <w:color w:val="auto"/>
                  <w:szCs w:val="24"/>
                </w:rPr>
                <w:t>4</w:t>
              </w:r>
              <w:r w:rsidRPr="00032278">
                <w:rPr>
                  <w:rFonts w:ascii="Arial" w:hAnsi="Arial" w:cs="Arial"/>
                  <w:noProof/>
                  <w:color w:val="auto"/>
                  <w:szCs w:val="24"/>
                </w:rPr>
                <w:t>].</w:t>
              </w:r>
            </w:p>
            <w:p w14:paraId="11C7FC1C" w14:textId="366DF4A0"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The Telegraph, </w:t>
              </w:r>
              <w:r w:rsidR="00FD4438" w:rsidRPr="00032278">
                <w:rPr>
                  <w:rFonts w:ascii="Arial" w:hAnsi="Arial" w:cs="Arial"/>
                  <w:noProof/>
                  <w:color w:val="auto"/>
                  <w:szCs w:val="24"/>
                </w:rPr>
                <w:t>(</w:t>
              </w:r>
              <w:r w:rsidRPr="00032278">
                <w:rPr>
                  <w:rFonts w:ascii="Arial" w:hAnsi="Arial" w:cs="Arial"/>
                  <w:noProof/>
                  <w:color w:val="auto"/>
                  <w:szCs w:val="24"/>
                </w:rPr>
                <w:t>2021</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Staff Shortages.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https://www.telegraph.co.uk/business/2021/09/03/staff-shortages-last-years-vacancies-top-17m/</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8A6F87" w:rsidRPr="00032278">
                <w:rPr>
                  <w:rFonts w:ascii="Arial" w:hAnsi="Arial" w:cs="Arial"/>
                  <w:noProof/>
                  <w:color w:val="auto"/>
                  <w:szCs w:val="24"/>
                </w:rPr>
                <w:t>October</w:t>
              </w:r>
              <w:r w:rsidRPr="00032278">
                <w:rPr>
                  <w:rFonts w:ascii="Arial" w:hAnsi="Arial" w:cs="Arial"/>
                  <w:noProof/>
                  <w:color w:val="auto"/>
                  <w:szCs w:val="24"/>
                </w:rPr>
                <w:t xml:space="preserve"> 202</w:t>
              </w:r>
              <w:r w:rsidR="008A6F87" w:rsidRPr="00032278">
                <w:rPr>
                  <w:rFonts w:ascii="Arial" w:hAnsi="Arial" w:cs="Arial"/>
                  <w:noProof/>
                  <w:color w:val="auto"/>
                  <w:szCs w:val="24"/>
                </w:rPr>
                <w:t>4</w:t>
              </w:r>
              <w:r w:rsidRPr="00032278">
                <w:rPr>
                  <w:rFonts w:ascii="Arial" w:hAnsi="Arial" w:cs="Arial"/>
                  <w:noProof/>
                  <w:color w:val="auto"/>
                  <w:szCs w:val="24"/>
                </w:rPr>
                <w:t>].</w:t>
              </w:r>
            </w:p>
            <w:p w14:paraId="401F85E1" w14:textId="055751E8"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Welsh Government,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Access Broadband Cymru grant scheme.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https://gov.wales/access-broadband-cymru-grant-scheme</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2</w:t>
              </w:r>
              <w:r w:rsidR="00101AAD">
                <w:rPr>
                  <w:rFonts w:ascii="Arial" w:hAnsi="Arial" w:cs="Arial"/>
                  <w:noProof/>
                  <w:color w:val="auto"/>
                  <w:szCs w:val="24"/>
                </w:rPr>
                <w:t>0</w:t>
              </w:r>
              <w:r w:rsidR="00FD4438" w:rsidRPr="00032278">
                <w:rPr>
                  <w:rFonts w:ascii="Arial" w:hAnsi="Arial" w:cs="Arial"/>
                  <w:noProof/>
                  <w:color w:val="auto"/>
                  <w:szCs w:val="24"/>
                </w:rPr>
                <w:t xml:space="preserve"> </w:t>
              </w:r>
              <w:r w:rsidR="00101AAD">
                <w:rPr>
                  <w:rFonts w:ascii="Arial" w:hAnsi="Arial" w:cs="Arial"/>
                  <w:noProof/>
                  <w:color w:val="auto"/>
                  <w:szCs w:val="24"/>
                </w:rPr>
                <w:t>October</w:t>
              </w:r>
              <w:r w:rsidRPr="00032278">
                <w:rPr>
                  <w:rFonts w:ascii="Arial" w:hAnsi="Arial" w:cs="Arial"/>
                  <w:noProof/>
                  <w:color w:val="auto"/>
                  <w:szCs w:val="24"/>
                </w:rPr>
                <w:t xml:space="preserve"> 202</w:t>
              </w:r>
              <w:r w:rsidR="00101AAD">
                <w:rPr>
                  <w:rFonts w:ascii="Arial" w:hAnsi="Arial" w:cs="Arial"/>
                  <w:noProof/>
                  <w:color w:val="auto"/>
                  <w:szCs w:val="24"/>
                </w:rPr>
                <w:t>4</w:t>
              </w:r>
              <w:r w:rsidRPr="00032278">
                <w:rPr>
                  <w:rFonts w:ascii="Arial" w:hAnsi="Arial" w:cs="Arial"/>
                  <w:noProof/>
                  <w:color w:val="auto"/>
                  <w:szCs w:val="24"/>
                </w:rPr>
                <w:t>].</w:t>
              </w:r>
            </w:p>
            <w:p w14:paraId="145FDC10" w14:textId="1ABD39E4"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Welsh Government, </w:t>
              </w:r>
              <w:r w:rsidR="00FD4438" w:rsidRPr="00032278">
                <w:rPr>
                  <w:rFonts w:ascii="Arial" w:hAnsi="Arial" w:cs="Arial"/>
                  <w:noProof/>
                  <w:color w:val="auto"/>
                  <w:szCs w:val="24"/>
                </w:rPr>
                <w:t>(</w:t>
              </w:r>
              <w:r w:rsidRPr="00032278">
                <w:rPr>
                  <w:rFonts w:ascii="Arial" w:hAnsi="Arial" w:cs="Arial"/>
                  <w:noProof/>
                  <w:color w:val="auto"/>
                  <w:szCs w:val="24"/>
                </w:rPr>
                <w:t>202</w:t>
              </w:r>
              <w:r w:rsidR="008A6F87" w:rsidRPr="00032278">
                <w:rPr>
                  <w:rFonts w:ascii="Arial" w:hAnsi="Arial" w:cs="Arial"/>
                  <w:noProof/>
                  <w:color w:val="auto"/>
                  <w:szCs w:val="24"/>
                </w:rPr>
                <w:t>3</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Gigabit Broadband Voucher Scheme.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https://gigabitvoucher.culture.gov.uk/Wales/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8A6F87" w:rsidRPr="00032278">
                <w:rPr>
                  <w:rFonts w:ascii="Arial" w:hAnsi="Arial" w:cs="Arial"/>
                  <w:noProof/>
                  <w:color w:val="auto"/>
                  <w:szCs w:val="24"/>
                </w:rPr>
                <w:t xml:space="preserve">November </w:t>
              </w:r>
              <w:r w:rsidRPr="00032278">
                <w:rPr>
                  <w:rFonts w:ascii="Arial" w:hAnsi="Arial" w:cs="Arial"/>
                  <w:noProof/>
                  <w:color w:val="auto"/>
                  <w:szCs w:val="24"/>
                </w:rPr>
                <w:t>202</w:t>
              </w:r>
              <w:r w:rsidR="008A6F87" w:rsidRPr="00032278">
                <w:rPr>
                  <w:rFonts w:ascii="Arial" w:hAnsi="Arial" w:cs="Arial"/>
                  <w:noProof/>
                  <w:color w:val="auto"/>
                  <w:szCs w:val="24"/>
                </w:rPr>
                <w:t>4</w:t>
              </w:r>
              <w:r w:rsidRPr="00032278">
                <w:rPr>
                  <w:rFonts w:ascii="Arial" w:hAnsi="Arial" w:cs="Arial"/>
                  <w:noProof/>
                  <w:color w:val="auto"/>
                  <w:szCs w:val="24"/>
                </w:rPr>
                <w:t>].</w:t>
              </w:r>
            </w:p>
            <w:p w14:paraId="3C8A04B0" w14:textId="2F5ECD82"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Welsh Government, n.d. </w:t>
              </w:r>
              <w:r w:rsidRPr="00032278">
                <w:rPr>
                  <w:rFonts w:ascii="Arial" w:hAnsi="Arial" w:cs="Arial"/>
                  <w:i/>
                  <w:iCs/>
                  <w:noProof/>
                  <w:color w:val="auto"/>
                  <w:szCs w:val="24"/>
                </w:rPr>
                <w:t xml:space="preserve">Broadband in Wales. </w:t>
              </w:r>
              <w:r w:rsidRPr="00032278">
                <w:rPr>
                  <w:rFonts w:ascii="Arial" w:hAnsi="Arial" w:cs="Arial"/>
                  <w:noProof/>
                  <w:color w:val="auto"/>
                  <w:szCs w:val="24"/>
                </w:rPr>
                <w:t xml:space="preserve">[Online] Available at: </w:t>
              </w:r>
              <w:r w:rsidRPr="00032278">
                <w:rPr>
                  <w:rFonts w:ascii="Arial" w:hAnsi="Arial" w:cs="Arial"/>
                  <w:noProof/>
                  <w:color w:val="auto"/>
                  <w:szCs w:val="24"/>
                  <w:u w:val="single"/>
                </w:rPr>
                <w:t>https://gov.wales/broadband-in-wales/about-broadband-in-wales</w:t>
              </w:r>
              <w:r w:rsidR="00FD4438" w:rsidRPr="00032278">
                <w:rPr>
                  <w:rFonts w:ascii="Arial" w:hAnsi="Arial" w:cs="Arial"/>
                  <w:noProof/>
                  <w:color w:val="auto"/>
                  <w:szCs w:val="24"/>
                  <w:u w:val="single"/>
                </w:rPr>
                <w:t xml:space="preserve"> </w:t>
              </w:r>
              <w:r w:rsidRPr="00032278">
                <w:rPr>
                  <w:rFonts w:ascii="Arial" w:hAnsi="Arial" w:cs="Arial"/>
                  <w:noProof/>
                  <w:color w:val="auto"/>
                  <w:szCs w:val="24"/>
                </w:rPr>
                <w:t xml:space="preserve">[Accessed </w:t>
              </w:r>
              <w:r w:rsidR="00FD4438" w:rsidRPr="00032278">
                <w:rPr>
                  <w:rFonts w:ascii="Arial" w:hAnsi="Arial" w:cs="Arial"/>
                  <w:noProof/>
                  <w:color w:val="auto"/>
                  <w:szCs w:val="24"/>
                </w:rPr>
                <w:t xml:space="preserve">02 </w:t>
              </w:r>
              <w:r w:rsidR="00B654EA" w:rsidRPr="00032278">
                <w:rPr>
                  <w:rFonts w:ascii="Arial" w:hAnsi="Arial" w:cs="Arial"/>
                  <w:noProof/>
                  <w:color w:val="auto"/>
                  <w:szCs w:val="24"/>
                </w:rPr>
                <w:t>October</w:t>
              </w:r>
              <w:r w:rsidRPr="00032278">
                <w:rPr>
                  <w:rFonts w:ascii="Arial" w:hAnsi="Arial" w:cs="Arial"/>
                  <w:noProof/>
                  <w:color w:val="auto"/>
                  <w:szCs w:val="24"/>
                </w:rPr>
                <w:t xml:space="preserve"> 202</w:t>
              </w:r>
              <w:r w:rsidR="00B654EA" w:rsidRPr="00032278">
                <w:rPr>
                  <w:rFonts w:ascii="Arial" w:hAnsi="Arial" w:cs="Arial"/>
                  <w:noProof/>
                  <w:color w:val="auto"/>
                  <w:szCs w:val="24"/>
                </w:rPr>
                <w:t>4</w:t>
              </w:r>
              <w:r w:rsidRPr="00032278">
                <w:rPr>
                  <w:rFonts w:ascii="Arial" w:hAnsi="Arial" w:cs="Arial"/>
                  <w:noProof/>
                  <w:color w:val="auto"/>
                  <w:szCs w:val="24"/>
                </w:rPr>
                <w:t>].</w:t>
              </w:r>
            </w:p>
            <w:p w14:paraId="15E2BA98" w14:textId="62797D3B" w:rsidR="0094491A" w:rsidRPr="00032278" w:rsidRDefault="0094491A" w:rsidP="005B6F66">
              <w:pPr>
                <w:pStyle w:val="Bibliography"/>
                <w:jc w:val="left"/>
                <w:rPr>
                  <w:rFonts w:ascii="Arial" w:hAnsi="Arial" w:cs="Arial"/>
                  <w:noProof/>
                  <w:color w:val="auto"/>
                  <w:szCs w:val="24"/>
                </w:rPr>
              </w:pPr>
              <w:r w:rsidRPr="00032278">
                <w:rPr>
                  <w:rFonts w:ascii="Arial" w:hAnsi="Arial" w:cs="Arial"/>
                  <w:noProof/>
                  <w:color w:val="auto"/>
                  <w:szCs w:val="24"/>
                </w:rPr>
                <w:t xml:space="preserve">Yahoo News, </w:t>
              </w:r>
              <w:r w:rsidR="00FD4438" w:rsidRPr="00032278">
                <w:rPr>
                  <w:rFonts w:ascii="Arial" w:hAnsi="Arial" w:cs="Arial"/>
                  <w:noProof/>
                  <w:color w:val="auto"/>
                  <w:szCs w:val="24"/>
                </w:rPr>
                <w:t>(</w:t>
              </w:r>
              <w:r w:rsidRPr="00032278">
                <w:rPr>
                  <w:rFonts w:ascii="Arial" w:hAnsi="Arial" w:cs="Arial"/>
                  <w:noProof/>
                  <w:color w:val="auto"/>
                  <w:szCs w:val="24"/>
                </w:rPr>
                <w:t>2022</w:t>
              </w:r>
              <w:r w:rsidR="00FD4438" w:rsidRPr="00032278">
                <w:rPr>
                  <w:rFonts w:ascii="Arial" w:hAnsi="Arial" w:cs="Arial"/>
                  <w:noProof/>
                  <w:color w:val="auto"/>
                  <w:szCs w:val="24"/>
                </w:rPr>
                <w:t>)</w:t>
              </w:r>
              <w:r w:rsidRPr="00032278">
                <w:rPr>
                  <w:rFonts w:ascii="Arial" w:hAnsi="Arial" w:cs="Arial"/>
                  <w:noProof/>
                  <w:color w:val="auto"/>
                  <w:szCs w:val="24"/>
                </w:rPr>
                <w:t xml:space="preserve">. </w:t>
              </w:r>
              <w:r w:rsidRPr="00032278">
                <w:rPr>
                  <w:rFonts w:ascii="Arial" w:hAnsi="Arial" w:cs="Arial"/>
                  <w:i/>
                  <w:iCs/>
                  <w:noProof/>
                  <w:color w:val="auto"/>
                  <w:szCs w:val="24"/>
                </w:rPr>
                <w:t xml:space="preserve">Pub chain warns of higher food prices as VAT rises. </w:t>
              </w:r>
              <w:r w:rsidRPr="00032278">
                <w:rPr>
                  <w:rFonts w:ascii="Arial" w:hAnsi="Arial" w:cs="Arial"/>
                  <w:noProof/>
                  <w:color w:val="auto"/>
                  <w:szCs w:val="24"/>
                </w:rPr>
                <w:t xml:space="preserve">[Online] </w:t>
              </w:r>
              <w:r w:rsidRPr="00032278">
                <w:rPr>
                  <w:rFonts w:ascii="Arial" w:hAnsi="Arial" w:cs="Arial"/>
                  <w:noProof/>
                  <w:color w:val="auto"/>
                  <w:szCs w:val="24"/>
                </w:rPr>
                <w:br/>
                <w:t xml:space="preserve">Available at: </w:t>
              </w:r>
              <w:r w:rsidRPr="00032278">
                <w:rPr>
                  <w:rFonts w:ascii="Arial" w:hAnsi="Arial" w:cs="Arial"/>
                  <w:noProof/>
                  <w:color w:val="auto"/>
                  <w:szCs w:val="24"/>
                  <w:u w:val="single"/>
                </w:rPr>
                <w:t>https://ca.news.yahoo.com/were-putting-prices-cope-vat-</w:t>
              </w:r>
              <w:r w:rsidRPr="00032278">
                <w:rPr>
                  <w:rFonts w:ascii="Arial" w:hAnsi="Arial" w:cs="Arial"/>
                  <w:noProof/>
                  <w:color w:val="auto"/>
                  <w:szCs w:val="24"/>
                  <w:u w:val="single"/>
                </w:rPr>
                <w:lastRenderedPageBreak/>
                <w:t>230218130.html</w:t>
              </w:r>
              <w:r w:rsidRPr="00032278">
                <w:rPr>
                  <w:rFonts w:ascii="Arial" w:hAnsi="Arial" w:cs="Arial"/>
                  <w:noProof/>
                  <w:color w:val="auto"/>
                  <w:szCs w:val="24"/>
                </w:rPr>
                <w:br/>
                <w:t xml:space="preserve">[Accessed 02 </w:t>
              </w:r>
              <w:r w:rsidR="00B654EA" w:rsidRPr="00032278">
                <w:rPr>
                  <w:rFonts w:ascii="Arial" w:hAnsi="Arial" w:cs="Arial"/>
                  <w:noProof/>
                  <w:color w:val="auto"/>
                  <w:szCs w:val="24"/>
                </w:rPr>
                <w:t>October</w:t>
              </w:r>
              <w:r w:rsidRPr="00032278">
                <w:rPr>
                  <w:rFonts w:ascii="Arial" w:hAnsi="Arial" w:cs="Arial"/>
                  <w:noProof/>
                  <w:color w:val="auto"/>
                  <w:szCs w:val="24"/>
                </w:rPr>
                <w:t xml:space="preserve"> 202</w:t>
              </w:r>
              <w:r w:rsidR="00B654EA" w:rsidRPr="00032278">
                <w:rPr>
                  <w:rFonts w:ascii="Arial" w:hAnsi="Arial" w:cs="Arial"/>
                  <w:noProof/>
                  <w:color w:val="auto"/>
                  <w:szCs w:val="24"/>
                </w:rPr>
                <w:t>4</w:t>
              </w:r>
              <w:r w:rsidRPr="00032278">
                <w:rPr>
                  <w:rFonts w:ascii="Arial" w:hAnsi="Arial" w:cs="Arial"/>
                  <w:noProof/>
                  <w:color w:val="auto"/>
                  <w:szCs w:val="24"/>
                </w:rPr>
                <w:t>].</w:t>
              </w:r>
            </w:p>
            <w:p w14:paraId="194B4AAA" w14:textId="0C7AF56A" w:rsidR="00C609B1" w:rsidRPr="00D66166" w:rsidRDefault="0094491A" w:rsidP="005B6F66">
              <w:pPr>
                <w:jc w:val="left"/>
                <w:rPr>
                  <w:rFonts w:ascii="Arial" w:hAnsi="Arial" w:cs="Arial"/>
                  <w:szCs w:val="24"/>
                </w:rPr>
              </w:pPr>
              <w:r w:rsidRPr="00032278">
                <w:rPr>
                  <w:rFonts w:ascii="Arial" w:hAnsi="Arial" w:cs="Arial"/>
                  <w:b/>
                  <w:bCs/>
                  <w:noProof/>
                  <w:color w:val="auto"/>
                  <w:szCs w:val="24"/>
                </w:rPr>
                <w:fldChar w:fldCharType="end"/>
              </w:r>
            </w:p>
          </w:sdtContent>
        </w:sdt>
      </w:sdtContent>
    </w:sdt>
    <w:sectPr w:rsidR="00C609B1" w:rsidRPr="00D661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9315E"/>
    <w:multiLevelType w:val="hybridMultilevel"/>
    <w:tmpl w:val="158606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03A2221"/>
    <w:multiLevelType w:val="multilevel"/>
    <w:tmpl w:val="FE164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6F651E"/>
    <w:multiLevelType w:val="multilevel"/>
    <w:tmpl w:val="EDB4C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0B7669"/>
    <w:multiLevelType w:val="multilevel"/>
    <w:tmpl w:val="EB12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E24FFF"/>
    <w:multiLevelType w:val="multilevel"/>
    <w:tmpl w:val="659A4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E97453"/>
    <w:multiLevelType w:val="hybridMultilevel"/>
    <w:tmpl w:val="0A78E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062541">
    <w:abstractNumId w:val="5"/>
  </w:num>
  <w:num w:numId="2" w16cid:durableId="90127674">
    <w:abstractNumId w:val="0"/>
  </w:num>
  <w:num w:numId="3" w16cid:durableId="115372517">
    <w:abstractNumId w:val="4"/>
  </w:num>
  <w:num w:numId="4" w16cid:durableId="2070642572">
    <w:abstractNumId w:val="2"/>
  </w:num>
  <w:num w:numId="5" w16cid:durableId="2028095265">
    <w:abstractNumId w:val="3"/>
  </w:num>
  <w:num w:numId="6" w16cid:durableId="2022048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565"/>
    <w:rsid w:val="00001625"/>
    <w:rsid w:val="00012C1A"/>
    <w:rsid w:val="00015E2A"/>
    <w:rsid w:val="00024116"/>
    <w:rsid w:val="0002560D"/>
    <w:rsid w:val="00026040"/>
    <w:rsid w:val="00032278"/>
    <w:rsid w:val="000373A0"/>
    <w:rsid w:val="00043C6E"/>
    <w:rsid w:val="000442CF"/>
    <w:rsid w:val="00044627"/>
    <w:rsid w:val="00054CD6"/>
    <w:rsid w:val="000775EB"/>
    <w:rsid w:val="00077762"/>
    <w:rsid w:val="00082BDA"/>
    <w:rsid w:val="00097ABA"/>
    <w:rsid w:val="000A54F5"/>
    <w:rsid w:val="000A7940"/>
    <w:rsid w:val="000B6DC4"/>
    <w:rsid w:val="000C75F8"/>
    <w:rsid w:val="000D040F"/>
    <w:rsid w:val="000D09A6"/>
    <w:rsid w:val="000D2A4C"/>
    <w:rsid w:val="000D32A9"/>
    <w:rsid w:val="000E09C2"/>
    <w:rsid w:val="000E64FF"/>
    <w:rsid w:val="000E69CA"/>
    <w:rsid w:val="000E6A06"/>
    <w:rsid w:val="00101AAD"/>
    <w:rsid w:val="00110775"/>
    <w:rsid w:val="0012463C"/>
    <w:rsid w:val="00126D04"/>
    <w:rsid w:val="0013120D"/>
    <w:rsid w:val="00132440"/>
    <w:rsid w:val="00135024"/>
    <w:rsid w:val="001520C3"/>
    <w:rsid w:val="00153AA5"/>
    <w:rsid w:val="00160752"/>
    <w:rsid w:val="001714D0"/>
    <w:rsid w:val="00172963"/>
    <w:rsid w:val="00185F8F"/>
    <w:rsid w:val="00186393"/>
    <w:rsid w:val="00193E63"/>
    <w:rsid w:val="001959BA"/>
    <w:rsid w:val="001A08A9"/>
    <w:rsid w:val="001A57EA"/>
    <w:rsid w:val="001A7D8C"/>
    <w:rsid w:val="001B5604"/>
    <w:rsid w:val="001D18D3"/>
    <w:rsid w:val="001E4536"/>
    <w:rsid w:val="00205B0C"/>
    <w:rsid w:val="002063F6"/>
    <w:rsid w:val="00206484"/>
    <w:rsid w:val="0022472B"/>
    <w:rsid w:val="002278F6"/>
    <w:rsid w:val="00230F96"/>
    <w:rsid w:val="00232EF8"/>
    <w:rsid w:val="00233BA9"/>
    <w:rsid w:val="00244473"/>
    <w:rsid w:val="00247DB5"/>
    <w:rsid w:val="002557FB"/>
    <w:rsid w:val="00256BC4"/>
    <w:rsid w:val="00261614"/>
    <w:rsid w:val="00266E76"/>
    <w:rsid w:val="00271169"/>
    <w:rsid w:val="00276520"/>
    <w:rsid w:val="00286964"/>
    <w:rsid w:val="00293B02"/>
    <w:rsid w:val="002A0D11"/>
    <w:rsid w:val="002A1E9B"/>
    <w:rsid w:val="002A7987"/>
    <w:rsid w:val="002B1594"/>
    <w:rsid w:val="002B24E6"/>
    <w:rsid w:val="002D2EF3"/>
    <w:rsid w:val="002E1998"/>
    <w:rsid w:val="002E3A86"/>
    <w:rsid w:val="002F7A6F"/>
    <w:rsid w:val="00306AAB"/>
    <w:rsid w:val="00316FCE"/>
    <w:rsid w:val="00325DC1"/>
    <w:rsid w:val="00335455"/>
    <w:rsid w:val="00336061"/>
    <w:rsid w:val="00340053"/>
    <w:rsid w:val="003557D9"/>
    <w:rsid w:val="003637EC"/>
    <w:rsid w:val="003704EB"/>
    <w:rsid w:val="00373C40"/>
    <w:rsid w:val="00374C63"/>
    <w:rsid w:val="0038373F"/>
    <w:rsid w:val="003928CE"/>
    <w:rsid w:val="0039291E"/>
    <w:rsid w:val="0039372D"/>
    <w:rsid w:val="003A2D94"/>
    <w:rsid w:val="003B40F0"/>
    <w:rsid w:val="003B4EB8"/>
    <w:rsid w:val="003B7F76"/>
    <w:rsid w:val="003C0B8B"/>
    <w:rsid w:val="003C21C2"/>
    <w:rsid w:val="003C558A"/>
    <w:rsid w:val="003C7B3D"/>
    <w:rsid w:val="003D7D68"/>
    <w:rsid w:val="003E08AB"/>
    <w:rsid w:val="003E5F9E"/>
    <w:rsid w:val="003E740C"/>
    <w:rsid w:val="003E7AC6"/>
    <w:rsid w:val="003F49DF"/>
    <w:rsid w:val="004239EE"/>
    <w:rsid w:val="00423E86"/>
    <w:rsid w:val="004262EB"/>
    <w:rsid w:val="00441DBF"/>
    <w:rsid w:val="00444714"/>
    <w:rsid w:val="00445876"/>
    <w:rsid w:val="00447D24"/>
    <w:rsid w:val="00452F59"/>
    <w:rsid w:val="004644E8"/>
    <w:rsid w:val="0047484F"/>
    <w:rsid w:val="00477949"/>
    <w:rsid w:val="004807CD"/>
    <w:rsid w:val="0048522F"/>
    <w:rsid w:val="004931F8"/>
    <w:rsid w:val="004933CA"/>
    <w:rsid w:val="004964FE"/>
    <w:rsid w:val="00497ACF"/>
    <w:rsid w:val="004A42AB"/>
    <w:rsid w:val="004C4B78"/>
    <w:rsid w:val="004C551E"/>
    <w:rsid w:val="004D2E8E"/>
    <w:rsid w:val="004D7F39"/>
    <w:rsid w:val="004E24AD"/>
    <w:rsid w:val="004E5C53"/>
    <w:rsid w:val="004E6256"/>
    <w:rsid w:val="004F1399"/>
    <w:rsid w:val="005005F3"/>
    <w:rsid w:val="0051657B"/>
    <w:rsid w:val="00520B18"/>
    <w:rsid w:val="00524785"/>
    <w:rsid w:val="00530F99"/>
    <w:rsid w:val="005323DB"/>
    <w:rsid w:val="00532AED"/>
    <w:rsid w:val="00535F4A"/>
    <w:rsid w:val="00537EEC"/>
    <w:rsid w:val="0054395D"/>
    <w:rsid w:val="00544D96"/>
    <w:rsid w:val="0054647F"/>
    <w:rsid w:val="0055601B"/>
    <w:rsid w:val="00561875"/>
    <w:rsid w:val="00573A09"/>
    <w:rsid w:val="0057610E"/>
    <w:rsid w:val="0057739B"/>
    <w:rsid w:val="00577565"/>
    <w:rsid w:val="00580138"/>
    <w:rsid w:val="00581A45"/>
    <w:rsid w:val="00586392"/>
    <w:rsid w:val="005942A7"/>
    <w:rsid w:val="005B0139"/>
    <w:rsid w:val="005B128E"/>
    <w:rsid w:val="005B2510"/>
    <w:rsid w:val="005B6F66"/>
    <w:rsid w:val="005C17FD"/>
    <w:rsid w:val="005C45B5"/>
    <w:rsid w:val="005C7E44"/>
    <w:rsid w:val="005D0AD0"/>
    <w:rsid w:val="005D504B"/>
    <w:rsid w:val="005E5BC9"/>
    <w:rsid w:val="005F3AEE"/>
    <w:rsid w:val="005F691B"/>
    <w:rsid w:val="005F6BE0"/>
    <w:rsid w:val="00606739"/>
    <w:rsid w:val="0062354B"/>
    <w:rsid w:val="00625C18"/>
    <w:rsid w:val="0063146C"/>
    <w:rsid w:val="0063215C"/>
    <w:rsid w:val="006332DF"/>
    <w:rsid w:val="00633924"/>
    <w:rsid w:val="006516FD"/>
    <w:rsid w:val="00651E11"/>
    <w:rsid w:val="00655EF9"/>
    <w:rsid w:val="006560C8"/>
    <w:rsid w:val="006629AB"/>
    <w:rsid w:val="00684EE3"/>
    <w:rsid w:val="006907F6"/>
    <w:rsid w:val="00695F6A"/>
    <w:rsid w:val="0069723D"/>
    <w:rsid w:val="006A1938"/>
    <w:rsid w:val="006A33C3"/>
    <w:rsid w:val="006A418F"/>
    <w:rsid w:val="006A4C0D"/>
    <w:rsid w:val="006B592F"/>
    <w:rsid w:val="006C327C"/>
    <w:rsid w:val="006C7BE1"/>
    <w:rsid w:val="0070604A"/>
    <w:rsid w:val="00725D1D"/>
    <w:rsid w:val="007311E0"/>
    <w:rsid w:val="00734357"/>
    <w:rsid w:val="0074292A"/>
    <w:rsid w:val="00742ADC"/>
    <w:rsid w:val="0074589D"/>
    <w:rsid w:val="00746A89"/>
    <w:rsid w:val="007529F1"/>
    <w:rsid w:val="00752D42"/>
    <w:rsid w:val="007640FC"/>
    <w:rsid w:val="007641F5"/>
    <w:rsid w:val="00785881"/>
    <w:rsid w:val="00791DDD"/>
    <w:rsid w:val="007A1F46"/>
    <w:rsid w:val="007A772A"/>
    <w:rsid w:val="007B405F"/>
    <w:rsid w:val="007C63C3"/>
    <w:rsid w:val="007D05B6"/>
    <w:rsid w:val="007D0B29"/>
    <w:rsid w:val="007E0B2C"/>
    <w:rsid w:val="007E1EA5"/>
    <w:rsid w:val="007E320A"/>
    <w:rsid w:val="007F3291"/>
    <w:rsid w:val="00807240"/>
    <w:rsid w:val="008110B0"/>
    <w:rsid w:val="0081330E"/>
    <w:rsid w:val="0081583B"/>
    <w:rsid w:val="0082666C"/>
    <w:rsid w:val="008341F1"/>
    <w:rsid w:val="008362B6"/>
    <w:rsid w:val="0083731A"/>
    <w:rsid w:val="008439A5"/>
    <w:rsid w:val="00847C6D"/>
    <w:rsid w:val="00851B88"/>
    <w:rsid w:val="0085375C"/>
    <w:rsid w:val="008539D5"/>
    <w:rsid w:val="00872E53"/>
    <w:rsid w:val="00880A25"/>
    <w:rsid w:val="00890E74"/>
    <w:rsid w:val="008932B5"/>
    <w:rsid w:val="008A27A0"/>
    <w:rsid w:val="008A6F87"/>
    <w:rsid w:val="008C29F7"/>
    <w:rsid w:val="008C3A99"/>
    <w:rsid w:val="008C6A7E"/>
    <w:rsid w:val="008D0B9A"/>
    <w:rsid w:val="008D48EF"/>
    <w:rsid w:val="008E1517"/>
    <w:rsid w:val="008F4F3D"/>
    <w:rsid w:val="008F64D1"/>
    <w:rsid w:val="00900518"/>
    <w:rsid w:val="00903D22"/>
    <w:rsid w:val="00906AD4"/>
    <w:rsid w:val="0091231B"/>
    <w:rsid w:val="0091594F"/>
    <w:rsid w:val="009327B0"/>
    <w:rsid w:val="0093709B"/>
    <w:rsid w:val="009370BF"/>
    <w:rsid w:val="0094491A"/>
    <w:rsid w:val="009452C7"/>
    <w:rsid w:val="00955116"/>
    <w:rsid w:val="0096715A"/>
    <w:rsid w:val="00972292"/>
    <w:rsid w:val="00973163"/>
    <w:rsid w:val="00980303"/>
    <w:rsid w:val="00992750"/>
    <w:rsid w:val="009B3567"/>
    <w:rsid w:val="009B3759"/>
    <w:rsid w:val="009E1DD4"/>
    <w:rsid w:val="009E1DFC"/>
    <w:rsid w:val="009E27F2"/>
    <w:rsid w:val="009E2C7A"/>
    <w:rsid w:val="009F07AD"/>
    <w:rsid w:val="009F17B3"/>
    <w:rsid w:val="009F39CE"/>
    <w:rsid w:val="00A01714"/>
    <w:rsid w:val="00A0618D"/>
    <w:rsid w:val="00A226E5"/>
    <w:rsid w:val="00A25E0B"/>
    <w:rsid w:val="00A30630"/>
    <w:rsid w:val="00A40127"/>
    <w:rsid w:val="00A4473A"/>
    <w:rsid w:val="00A8483D"/>
    <w:rsid w:val="00AA299C"/>
    <w:rsid w:val="00AA3271"/>
    <w:rsid w:val="00AA3436"/>
    <w:rsid w:val="00AA7B65"/>
    <w:rsid w:val="00AC0D62"/>
    <w:rsid w:val="00AC47CB"/>
    <w:rsid w:val="00AD1D1E"/>
    <w:rsid w:val="00AD45FB"/>
    <w:rsid w:val="00B016D1"/>
    <w:rsid w:val="00B05037"/>
    <w:rsid w:val="00B12389"/>
    <w:rsid w:val="00B15350"/>
    <w:rsid w:val="00B21DA8"/>
    <w:rsid w:val="00B349A1"/>
    <w:rsid w:val="00B37D71"/>
    <w:rsid w:val="00B44B50"/>
    <w:rsid w:val="00B45706"/>
    <w:rsid w:val="00B46CAD"/>
    <w:rsid w:val="00B50D9D"/>
    <w:rsid w:val="00B654EA"/>
    <w:rsid w:val="00B73E0D"/>
    <w:rsid w:val="00B833E4"/>
    <w:rsid w:val="00B9437B"/>
    <w:rsid w:val="00B96C09"/>
    <w:rsid w:val="00BA6212"/>
    <w:rsid w:val="00BA68CA"/>
    <w:rsid w:val="00BC618B"/>
    <w:rsid w:val="00BC6555"/>
    <w:rsid w:val="00BC6607"/>
    <w:rsid w:val="00BC7483"/>
    <w:rsid w:val="00BC7B90"/>
    <w:rsid w:val="00BD1D77"/>
    <w:rsid w:val="00BD47E7"/>
    <w:rsid w:val="00BD564D"/>
    <w:rsid w:val="00BD6715"/>
    <w:rsid w:val="00C00164"/>
    <w:rsid w:val="00C03CC6"/>
    <w:rsid w:val="00C137D8"/>
    <w:rsid w:val="00C22A64"/>
    <w:rsid w:val="00C23A6D"/>
    <w:rsid w:val="00C25D06"/>
    <w:rsid w:val="00C42110"/>
    <w:rsid w:val="00C44292"/>
    <w:rsid w:val="00C5190D"/>
    <w:rsid w:val="00C55601"/>
    <w:rsid w:val="00C609B1"/>
    <w:rsid w:val="00C60F54"/>
    <w:rsid w:val="00C6676D"/>
    <w:rsid w:val="00C819ED"/>
    <w:rsid w:val="00C861DD"/>
    <w:rsid w:val="00C872CF"/>
    <w:rsid w:val="00C87A58"/>
    <w:rsid w:val="00C91177"/>
    <w:rsid w:val="00CA24DF"/>
    <w:rsid w:val="00CB50C6"/>
    <w:rsid w:val="00CC6093"/>
    <w:rsid w:val="00CE3B99"/>
    <w:rsid w:val="00CE4051"/>
    <w:rsid w:val="00CE635B"/>
    <w:rsid w:val="00CF309A"/>
    <w:rsid w:val="00CF5442"/>
    <w:rsid w:val="00CF5A91"/>
    <w:rsid w:val="00D11731"/>
    <w:rsid w:val="00D21065"/>
    <w:rsid w:val="00D25A0D"/>
    <w:rsid w:val="00D3045B"/>
    <w:rsid w:val="00D323E4"/>
    <w:rsid w:val="00D34AE8"/>
    <w:rsid w:val="00D40576"/>
    <w:rsid w:val="00D5196E"/>
    <w:rsid w:val="00D51E44"/>
    <w:rsid w:val="00D568DD"/>
    <w:rsid w:val="00D66166"/>
    <w:rsid w:val="00D711B1"/>
    <w:rsid w:val="00D770DE"/>
    <w:rsid w:val="00D81C40"/>
    <w:rsid w:val="00DB3738"/>
    <w:rsid w:val="00DB43B2"/>
    <w:rsid w:val="00DC122A"/>
    <w:rsid w:val="00DD2A6D"/>
    <w:rsid w:val="00DD5ED7"/>
    <w:rsid w:val="00DD69DF"/>
    <w:rsid w:val="00E110CB"/>
    <w:rsid w:val="00E14525"/>
    <w:rsid w:val="00E15084"/>
    <w:rsid w:val="00E165E5"/>
    <w:rsid w:val="00E2189C"/>
    <w:rsid w:val="00E21B3C"/>
    <w:rsid w:val="00E26E90"/>
    <w:rsid w:val="00E32E3C"/>
    <w:rsid w:val="00E336E9"/>
    <w:rsid w:val="00E36DAF"/>
    <w:rsid w:val="00E37A9D"/>
    <w:rsid w:val="00E450AE"/>
    <w:rsid w:val="00E611EC"/>
    <w:rsid w:val="00E61ED9"/>
    <w:rsid w:val="00E625B7"/>
    <w:rsid w:val="00E63916"/>
    <w:rsid w:val="00E6495F"/>
    <w:rsid w:val="00E66E1B"/>
    <w:rsid w:val="00E702A6"/>
    <w:rsid w:val="00E70635"/>
    <w:rsid w:val="00E71BE7"/>
    <w:rsid w:val="00E73AD6"/>
    <w:rsid w:val="00E8282A"/>
    <w:rsid w:val="00E91F1D"/>
    <w:rsid w:val="00EA01C3"/>
    <w:rsid w:val="00EA0CDA"/>
    <w:rsid w:val="00EA1CB5"/>
    <w:rsid w:val="00EC4AA0"/>
    <w:rsid w:val="00EC664F"/>
    <w:rsid w:val="00ED21CB"/>
    <w:rsid w:val="00ED4F69"/>
    <w:rsid w:val="00EE0108"/>
    <w:rsid w:val="00EE333D"/>
    <w:rsid w:val="00EF3423"/>
    <w:rsid w:val="00EF4A77"/>
    <w:rsid w:val="00F07E35"/>
    <w:rsid w:val="00F11B57"/>
    <w:rsid w:val="00F21B73"/>
    <w:rsid w:val="00F35B3E"/>
    <w:rsid w:val="00F37FE8"/>
    <w:rsid w:val="00F472F0"/>
    <w:rsid w:val="00F55168"/>
    <w:rsid w:val="00F63579"/>
    <w:rsid w:val="00F70407"/>
    <w:rsid w:val="00F821DD"/>
    <w:rsid w:val="00FA0D30"/>
    <w:rsid w:val="00FA26C8"/>
    <w:rsid w:val="00FA57E0"/>
    <w:rsid w:val="00FA6E16"/>
    <w:rsid w:val="00FB10DF"/>
    <w:rsid w:val="00FB1469"/>
    <w:rsid w:val="00FD242C"/>
    <w:rsid w:val="00FD3A80"/>
    <w:rsid w:val="00FD4438"/>
    <w:rsid w:val="00FD535C"/>
    <w:rsid w:val="00FD69B2"/>
    <w:rsid w:val="00FE0874"/>
    <w:rsid w:val="00FE17FA"/>
    <w:rsid w:val="00FE6EAA"/>
    <w:rsid w:val="00FF3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E3F57"/>
  <w15:chartTrackingRefBased/>
  <w15:docId w15:val="{10A880E3-8F2B-434D-9C2A-2D33755C3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2C7"/>
    <w:pPr>
      <w:spacing w:before="100" w:beforeAutospacing="1" w:after="0" w:line="360" w:lineRule="auto"/>
      <w:jc w:val="both"/>
    </w:pPr>
    <w:rPr>
      <w:rFonts w:eastAsia="Times New Roman" w:cs="Times New Roman"/>
      <w:color w:val="000000" w:themeColor="text1"/>
      <w:sz w:val="24"/>
      <w:szCs w:val="20"/>
      <w:lang w:eastAsia="en-GB"/>
    </w:rPr>
  </w:style>
  <w:style w:type="paragraph" w:styleId="Heading1">
    <w:name w:val="heading 1"/>
    <w:basedOn w:val="Normal"/>
    <w:next w:val="Normal"/>
    <w:link w:val="Heading1Char"/>
    <w:uiPriority w:val="9"/>
    <w:qFormat/>
    <w:rsid w:val="009452C7"/>
    <w:pPr>
      <w:keepNext/>
      <w:keepLines/>
      <w:pBdr>
        <w:bottom w:val="single" w:sz="4" w:space="1" w:color="4472C4" w:themeColor="accent1"/>
      </w:pBd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52C7"/>
    <w:pPr>
      <w:keepNext/>
      <w:keepLines/>
      <w:outlineLvl w:val="1"/>
    </w:pPr>
    <w:rPr>
      <w:rFonts w:asciiTheme="majorHAnsi" w:eastAsiaTheme="majorEastAsia" w:hAnsiTheme="majorHAnsi" w:cstheme="majorBidi"/>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52F59"/>
    <w:pPr>
      <w:spacing w:after="200"/>
    </w:pPr>
    <w:rPr>
      <w:i/>
      <w:iCs/>
      <w:color w:val="44546A" w:themeColor="text2"/>
      <w:sz w:val="18"/>
      <w:szCs w:val="18"/>
    </w:rPr>
  </w:style>
  <w:style w:type="paragraph" w:styleId="ListParagraph">
    <w:name w:val="List Paragraph"/>
    <w:basedOn w:val="Normal"/>
    <w:uiPriority w:val="34"/>
    <w:qFormat/>
    <w:rsid w:val="004F1399"/>
    <w:pPr>
      <w:ind w:left="720"/>
      <w:contextualSpacing/>
    </w:pPr>
  </w:style>
  <w:style w:type="table" w:styleId="TableGrid">
    <w:name w:val="Table Grid"/>
    <w:basedOn w:val="TableNormal"/>
    <w:uiPriority w:val="39"/>
    <w:rsid w:val="00F37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452C7"/>
    <w:rPr>
      <w:rFonts w:asciiTheme="majorHAnsi" w:eastAsiaTheme="majorEastAsia" w:hAnsiTheme="majorHAnsi" w:cstheme="majorBidi"/>
      <w:b/>
      <w:sz w:val="26"/>
      <w:szCs w:val="26"/>
      <w:lang w:eastAsia="en-GB"/>
    </w:rPr>
  </w:style>
  <w:style w:type="character" w:customStyle="1" w:styleId="Heading1Char">
    <w:name w:val="Heading 1 Char"/>
    <w:basedOn w:val="DefaultParagraphFont"/>
    <w:link w:val="Heading1"/>
    <w:uiPriority w:val="9"/>
    <w:rsid w:val="009452C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61875"/>
    <w:pPr>
      <w:pBdr>
        <w:bottom w:val="none" w:sz="0" w:space="0" w:color="auto"/>
      </w:pBdr>
      <w:spacing w:beforeAutospacing="0" w:line="259" w:lineRule="auto"/>
      <w:jc w:val="left"/>
      <w:outlineLvl w:val="9"/>
    </w:pPr>
    <w:rPr>
      <w:lang w:val="en-US" w:eastAsia="en-US"/>
    </w:rPr>
  </w:style>
  <w:style w:type="paragraph" w:styleId="TOC1">
    <w:name w:val="toc 1"/>
    <w:basedOn w:val="Normal"/>
    <w:next w:val="Normal"/>
    <w:autoRedefine/>
    <w:uiPriority w:val="39"/>
    <w:unhideWhenUsed/>
    <w:rsid w:val="00561875"/>
    <w:pPr>
      <w:spacing w:after="100"/>
    </w:pPr>
  </w:style>
  <w:style w:type="paragraph" w:styleId="TOC2">
    <w:name w:val="toc 2"/>
    <w:basedOn w:val="Normal"/>
    <w:next w:val="Normal"/>
    <w:autoRedefine/>
    <w:uiPriority w:val="39"/>
    <w:unhideWhenUsed/>
    <w:rsid w:val="00561875"/>
    <w:pPr>
      <w:spacing w:after="100"/>
      <w:ind w:left="240"/>
    </w:pPr>
  </w:style>
  <w:style w:type="character" w:styleId="Hyperlink">
    <w:name w:val="Hyperlink"/>
    <w:basedOn w:val="DefaultParagraphFont"/>
    <w:uiPriority w:val="99"/>
    <w:unhideWhenUsed/>
    <w:rsid w:val="00561875"/>
    <w:rPr>
      <w:color w:val="0563C1" w:themeColor="hyperlink"/>
      <w:u w:val="single"/>
    </w:rPr>
  </w:style>
  <w:style w:type="paragraph" w:styleId="Bibliography">
    <w:name w:val="Bibliography"/>
    <w:basedOn w:val="Normal"/>
    <w:next w:val="Normal"/>
    <w:uiPriority w:val="37"/>
    <w:unhideWhenUsed/>
    <w:rsid w:val="0094491A"/>
  </w:style>
  <w:style w:type="paragraph" w:styleId="TableofFigures">
    <w:name w:val="table of figures"/>
    <w:basedOn w:val="Normal"/>
    <w:next w:val="Normal"/>
    <w:uiPriority w:val="99"/>
    <w:unhideWhenUsed/>
    <w:rsid w:val="00872E53"/>
  </w:style>
  <w:style w:type="character" w:styleId="UnresolvedMention">
    <w:name w:val="Unresolved Mention"/>
    <w:basedOn w:val="DefaultParagraphFont"/>
    <w:uiPriority w:val="99"/>
    <w:semiHidden/>
    <w:unhideWhenUsed/>
    <w:rsid w:val="006A33C3"/>
    <w:rPr>
      <w:color w:val="605E5C"/>
      <w:shd w:val="clear" w:color="auto" w:fill="E1DFDD"/>
    </w:rPr>
  </w:style>
  <w:style w:type="character" w:styleId="FollowedHyperlink">
    <w:name w:val="FollowedHyperlink"/>
    <w:basedOn w:val="DefaultParagraphFont"/>
    <w:uiPriority w:val="99"/>
    <w:semiHidden/>
    <w:unhideWhenUsed/>
    <w:rsid w:val="002A7987"/>
    <w:rPr>
      <w:color w:val="954F72" w:themeColor="followedHyperlink"/>
      <w:u w:val="single"/>
    </w:rPr>
  </w:style>
  <w:style w:type="paragraph" w:styleId="NoSpacing">
    <w:name w:val="No Spacing"/>
    <w:uiPriority w:val="1"/>
    <w:qFormat/>
    <w:rsid w:val="0039372D"/>
    <w:pPr>
      <w:spacing w:beforeAutospacing="1" w:after="0" w:line="240" w:lineRule="auto"/>
      <w:jc w:val="both"/>
    </w:pPr>
    <w:rPr>
      <w:rFonts w:eastAsia="Times New Roman" w:cs="Times New Roman"/>
      <w:color w:val="000000" w:themeColor="text1"/>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3683">
      <w:bodyDiv w:val="1"/>
      <w:marLeft w:val="0"/>
      <w:marRight w:val="0"/>
      <w:marTop w:val="0"/>
      <w:marBottom w:val="0"/>
      <w:divBdr>
        <w:top w:val="none" w:sz="0" w:space="0" w:color="auto"/>
        <w:left w:val="none" w:sz="0" w:space="0" w:color="auto"/>
        <w:bottom w:val="none" w:sz="0" w:space="0" w:color="auto"/>
        <w:right w:val="none" w:sz="0" w:space="0" w:color="auto"/>
      </w:divBdr>
      <w:divsChild>
        <w:div w:id="214396502">
          <w:marLeft w:val="0"/>
          <w:marRight w:val="0"/>
          <w:marTop w:val="0"/>
          <w:marBottom w:val="0"/>
          <w:divBdr>
            <w:top w:val="none" w:sz="0" w:space="0" w:color="auto"/>
            <w:left w:val="none" w:sz="0" w:space="0" w:color="auto"/>
            <w:bottom w:val="none" w:sz="0" w:space="0" w:color="auto"/>
            <w:right w:val="none" w:sz="0" w:space="0" w:color="auto"/>
          </w:divBdr>
          <w:divsChild>
            <w:div w:id="80298162">
              <w:marLeft w:val="0"/>
              <w:marRight w:val="0"/>
              <w:marTop w:val="0"/>
              <w:marBottom w:val="0"/>
              <w:divBdr>
                <w:top w:val="none" w:sz="0" w:space="0" w:color="auto"/>
                <w:left w:val="none" w:sz="0" w:space="0" w:color="auto"/>
                <w:bottom w:val="none" w:sz="0" w:space="0" w:color="auto"/>
                <w:right w:val="none" w:sz="0" w:space="0" w:color="auto"/>
              </w:divBdr>
              <w:divsChild>
                <w:div w:id="570626253">
                  <w:marLeft w:val="0"/>
                  <w:marRight w:val="0"/>
                  <w:marTop w:val="0"/>
                  <w:marBottom w:val="0"/>
                  <w:divBdr>
                    <w:top w:val="none" w:sz="0" w:space="0" w:color="auto"/>
                    <w:left w:val="none" w:sz="0" w:space="0" w:color="auto"/>
                    <w:bottom w:val="none" w:sz="0" w:space="0" w:color="auto"/>
                    <w:right w:val="none" w:sz="0" w:space="0" w:color="auto"/>
                  </w:divBdr>
                  <w:divsChild>
                    <w:div w:id="2144082857">
                      <w:marLeft w:val="0"/>
                      <w:marRight w:val="0"/>
                      <w:marTop w:val="0"/>
                      <w:marBottom w:val="0"/>
                      <w:divBdr>
                        <w:top w:val="none" w:sz="0" w:space="0" w:color="auto"/>
                        <w:left w:val="none" w:sz="0" w:space="0" w:color="auto"/>
                        <w:bottom w:val="none" w:sz="0" w:space="0" w:color="auto"/>
                        <w:right w:val="none" w:sz="0" w:space="0" w:color="auto"/>
                      </w:divBdr>
                      <w:divsChild>
                        <w:div w:id="440417344">
                          <w:marLeft w:val="0"/>
                          <w:marRight w:val="0"/>
                          <w:marTop w:val="0"/>
                          <w:marBottom w:val="0"/>
                          <w:divBdr>
                            <w:top w:val="none" w:sz="0" w:space="0" w:color="auto"/>
                            <w:left w:val="none" w:sz="0" w:space="0" w:color="auto"/>
                            <w:bottom w:val="none" w:sz="0" w:space="0" w:color="auto"/>
                            <w:right w:val="none" w:sz="0" w:space="0" w:color="auto"/>
                          </w:divBdr>
                          <w:divsChild>
                            <w:div w:id="76916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60109">
      <w:bodyDiv w:val="1"/>
      <w:marLeft w:val="0"/>
      <w:marRight w:val="0"/>
      <w:marTop w:val="0"/>
      <w:marBottom w:val="0"/>
      <w:divBdr>
        <w:top w:val="none" w:sz="0" w:space="0" w:color="auto"/>
        <w:left w:val="none" w:sz="0" w:space="0" w:color="auto"/>
        <w:bottom w:val="none" w:sz="0" w:space="0" w:color="auto"/>
        <w:right w:val="none" w:sz="0" w:space="0" w:color="auto"/>
      </w:divBdr>
    </w:div>
    <w:div w:id="221865558">
      <w:bodyDiv w:val="1"/>
      <w:marLeft w:val="0"/>
      <w:marRight w:val="0"/>
      <w:marTop w:val="0"/>
      <w:marBottom w:val="0"/>
      <w:divBdr>
        <w:top w:val="none" w:sz="0" w:space="0" w:color="auto"/>
        <w:left w:val="none" w:sz="0" w:space="0" w:color="auto"/>
        <w:bottom w:val="none" w:sz="0" w:space="0" w:color="auto"/>
        <w:right w:val="none" w:sz="0" w:space="0" w:color="auto"/>
      </w:divBdr>
    </w:div>
    <w:div w:id="293951647">
      <w:bodyDiv w:val="1"/>
      <w:marLeft w:val="0"/>
      <w:marRight w:val="0"/>
      <w:marTop w:val="0"/>
      <w:marBottom w:val="0"/>
      <w:divBdr>
        <w:top w:val="none" w:sz="0" w:space="0" w:color="auto"/>
        <w:left w:val="none" w:sz="0" w:space="0" w:color="auto"/>
        <w:bottom w:val="none" w:sz="0" w:space="0" w:color="auto"/>
        <w:right w:val="none" w:sz="0" w:space="0" w:color="auto"/>
      </w:divBdr>
    </w:div>
    <w:div w:id="429394922">
      <w:bodyDiv w:val="1"/>
      <w:marLeft w:val="0"/>
      <w:marRight w:val="0"/>
      <w:marTop w:val="0"/>
      <w:marBottom w:val="0"/>
      <w:divBdr>
        <w:top w:val="none" w:sz="0" w:space="0" w:color="auto"/>
        <w:left w:val="none" w:sz="0" w:space="0" w:color="auto"/>
        <w:bottom w:val="none" w:sz="0" w:space="0" w:color="auto"/>
        <w:right w:val="none" w:sz="0" w:space="0" w:color="auto"/>
      </w:divBdr>
    </w:div>
    <w:div w:id="567693384">
      <w:bodyDiv w:val="1"/>
      <w:marLeft w:val="0"/>
      <w:marRight w:val="0"/>
      <w:marTop w:val="0"/>
      <w:marBottom w:val="0"/>
      <w:divBdr>
        <w:top w:val="none" w:sz="0" w:space="0" w:color="auto"/>
        <w:left w:val="none" w:sz="0" w:space="0" w:color="auto"/>
        <w:bottom w:val="none" w:sz="0" w:space="0" w:color="auto"/>
        <w:right w:val="none" w:sz="0" w:space="0" w:color="auto"/>
      </w:divBdr>
    </w:div>
    <w:div w:id="623779550">
      <w:bodyDiv w:val="1"/>
      <w:marLeft w:val="0"/>
      <w:marRight w:val="0"/>
      <w:marTop w:val="0"/>
      <w:marBottom w:val="0"/>
      <w:divBdr>
        <w:top w:val="none" w:sz="0" w:space="0" w:color="auto"/>
        <w:left w:val="none" w:sz="0" w:space="0" w:color="auto"/>
        <w:bottom w:val="none" w:sz="0" w:space="0" w:color="auto"/>
        <w:right w:val="none" w:sz="0" w:space="0" w:color="auto"/>
      </w:divBdr>
    </w:div>
    <w:div w:id="670569880">
      <w:bodyDiv w:val="1"/>
      <w:marLeft w:val="0"/>
      <w:marRight w:val="0"/>
      <w:marTop w:val="0"/>
      <w:marBottom w:val="0"/>
      <w:divBdr>
        <w:top w:val="none" w:sz="0" w:space="0" w:color="auto"/>
        <w:left w:val="none" w:sz="0" w:space="0" w:color="auto"/>
        <w:bottom w:val="none" w:sz="0" w:space="0" w:color="auto"/>
        <w:right w:val="none" w:sz="0" w:space="0" w:color="auto"/>
      </w:divBdr>
      <w:divsChild>
        <w:div w:id="1509637844">
          <w:marLeft w:val="0"/>
          <w:marRight w:val="0"/>
          <w:marTop w:val="0"/>
          <w:marBottom w:val="0"/>
          <w:divBdr>
            <w:top w:val="none" w:sz="0" w:space="0" w:color="auto"/>
            <w:left w:val="none" w:sz="0" w:space="0" w:color="auto"/>
            <w:bottom w:val="none" w:sz="0" w:space="0" w:color="auto"/>
            <w:right w:val="none" w:sz="0" w:space="0" w:color="auto"/>
          </w:divBdr>
        </w:div>
        <w:div w:id="1594512643">
          <w:marLeft w:val="0"/>
          <w:marRight w:val="0"/>
          <w:marTop w:val="0"/>
          <w:marBottom w:val="0"/>
          <w:divBdr>
            <w:top w:val="none" w:sz="0" w:space="0" w:color="auto"/>
            <w:left w:val="none" w:sz="0" w:space="0" w:color="auto"/>
            <w:bottom w:val="none" w:sz="0" w:space="0" w:color="auto"/>
            <w:right w:val="none" w:sz="0" w:space="0" w:color="auto"/>
          </w:divBdr>
        </w:div>
        <w:div w:id="80219428">
          <w:marLeft w:val="0"/>
          <w:marRight w:val="0"/>
          <w:marTop w:val="0"/>
          <w:marBottom w:val="0"/>
          <w:divBdr>
            <w:top w:val="none" w:sz="0" w:space="0" w:color="auto"/>
            <w:left w:val="none" w:sz="0" w:space="0" w:color="auto"/>
            <w:bottom w:val="none" w:sz="0" w:space="0" w:color="auto"/>
            <w:right w:val="none" w:sz="0" w:space="0" w:color="auto"/>
          </w:divBdr>
        </w:div>
        <w:div w:id="623389998">
          <w:marLeft w:val="0"/>
          <w:marRight w:val="0"/>
          <w:marTop w:val="0"/>
          <w:marBottom w:val="0"/>
          <w:divBdr>
            <w:top w:val="none" w:sz="0" w:space="0" w:color="auto"/>
            <w:left w:val="none" w:sz="0" w:space="0" w:color="auto"/>
            <w:bottom w:val="none" w:sz="0" w:space="0" w:color="auto"/>
            <w:right w:val="none" w:sz="0" w:space="0" w:color="auto"/>
          </w:divBdr>
        </w:div>
        <w:div w:id="1453942924">
          <w:marLeft w:val="0"/>
          <w:marRight w:val="0"/>
          <w:marTop w:val="0"/>
          <w:marBottom w:val="0"/>
          <w:divBdr>
            <w:top w:val="none" w:sz="0" w:space="0" w:color="auto"/>
            <w:left w:val="none" w:sz="0" w:space="0" w:color="auto"/>
            <w:bottom w:val="none" w:sz="0" w:space="0" w:color="auto"/>
            <w:right w:val="none" w:sz="0" w:space="0" w:color="auto"/>
          </w:divBdr>
        </w:div>
        <w:div w:id="1652322353">
          <w:marLeft w:val="0"/>
          <w:marRight w:val="0"/>
          <w:marTop w:val="0"/>
          <w:marBottom w:val="0"/>
          <w:divBdr>
            <w:top w:val="none" w:sz="0" w:space="0" w:color="auto"/>
            <w:left w:val="none" w:sz="0" w:space="0" w:color="auto"/>
            <w:bottom w:val="none" w:sz="0" w:space="0" w:color="auto"/>
            <w:right w:val="none" w:sz="0" w:space="0" w:color="auto"/>
          </w:divBdr>
        </w:div>
      </w:divsChild>
    </w:div>
    <w:div w:id="812060320">
      <w:bodyDiv w:val="1"/>
      <w:marLeft w:val="0"/>
      <w:marRight w:val="0"/>
      <w:marTop w:val="0"/>
      <w:marBottom w:val="0"/>
      <w:divBdr>
        <w:top w:val="none" w:sz="0" w:space="0" w:color="auto"/>
        <w:left w:val="none" w:sz="0" w:space="0" w:color="auto"/>
        <w:bottom w:val="none" w:sz="0" w:space="0" w:color="auto"/>
        <w:right w:val="none" w:sz="0" w:space="0" w:color="auto"/>
      </w:divBdr>
    </w:div>
    <w:div w:id="826163922">
      <w:bodyDiv w:val="1"/>
      <w:marLeft w:val="0"/>
      <w:marRight w:val="0"/>
      <w:marTop w:val="0"/>
      <w:marBottom w:val="0"/>
      <w:divBdr>
        <w:top w:val="none" w:sz="0" w:space="0" w:color="auto"/>
        <w:left w:val="none" w:sz="0" w:space="0" w:color="auto"/>
        <w:bottom w:val="none" w:sz="0" w:space="0" w:color="auto"/>
        <w:right w:val="none" w:sz="0" w:space="0" w:color="auto"/>
      </w:divBdr>
      <w:divsChild>
        <w:div w:id="1831022553">
          <w:marLeft w:val="0"/>
          <w:marRight w:val="0"/>
          <w:marTop w:val="0"/>
          <w:marBottom w:val="0"/>
          <w:divBdr>
            <w:top w:val="none" w:sz="0" w:space="0" w:color="auto"/>
            <w:left w:val="none" w:sz="0" w:space="0" w:color="auto"/>
            <w:bottom w:val="none" w:sz="0" w:space="0" w:color="auto"/>
            <w:right w:val="none" w:sz="0" w:space="0" w:color="auto"/>
          </w:divBdr>
          <w:divsChild>
            <w:div w:id="230045596">
              <w:marLeft w:val="0"/>
              <w:marRight w:val="0"/>
              <w:marTop w:val="0"/>
              <w:marBottom w:val="0"/>
              <w:divBdr>
                <w:top w:val="none" w:sz="0" w:space="0" w:color="auto"/>
                <w:left w:val="none" w:sz="0" w:space="0" w:color="auto"/>
                <w:bottom w:val="none" w:sz="0" w:space="0" w:color="auto"/>
                <w:right w:val="none" w:sz="0" w:space="0" w:color="auto"/>
              </w:divBdr>
              <w:divsChild>
                <w:div w:id="1110201891">
                  <w:marLeft w:val="0"/>
                  <w:marRight w:val="0"/>
                  <w:marTop w:val="0"/>
                  <w:marBottom w:val="0"/>
                  <w:divBdr>
                    <w:top w:val="none" w:sz="0" w:space="0" w:color="auto"/>
                    <w:left w:val="none" w:sz="0" w:space="0" w:color="auto"/>
                    <w:bottom w:val="none" w:sz="0" w:space="0" w:color="auto"/>
                    <w:right w:val="none" w:sz="0" w:space="0" w:color="auto"/>
                  </w:divBdr>
                  <w:divsChild>
                    <w:div w:id="920138627">
                      <w:marLeft w:val="0"/>
                      <w:marRight w:val="0"/>
                      <w:marTop w:val="0"/>
                      <w:marBottom w:val="0"/>
                      <w:divBdr>
                        <w:top w:val="none" w:sz="0" w:space="0" w:color="auto"/>
                        <w:left w:val="none" w:sz="0" w:space="0" w:color="auto"/>
                        <w:bottom w:val="none" w:sz="0" w:space="0" w:color="auto"/>
                        <w:right w:val="none" w:sz="0" w:space="0" w:color="auto"/>
                      </w:divBdr>
                      <w:divsChild>
                        <w:div w:id="1199510691">
                          <w:marLeft w:val="0"/>
                          <w:marRight w:val="0"/>
                          <w:marTop w:val="0"/>
                          <w:marBottom w:val="0"/>
                          <w:divBdr>
                            <w:top w:val="none" w:sz="0" w:space="0" w:color="auto"/>
                            <w:left w:val="none" w:sz="0" w:space="0" w:color="auto"/>
                            <w:bottom w:val="none" w:sz="0" w:space="0" w:color="auto"/>
                            <w:right w:val="none" w:sz="0" w:space="0" w:color="auto"/>
                          </w:divBdr>
                          <w:divsChild>
                            <w:div w:id="140930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906544">
      <w:bodyDiv w:val="1"/>
      <w:marLeft w:val="0"/>
      <w:marRight w:val="0"/>
      <w:marTop w:val="0"/>
      <w:marBottom w:val="0"/>
      <w:divBdr>
        <w:top w:val="none" w:sz="0" w:space="0" w:color="auto"/>
        <w:left w:val="none" w:sz="0" w:space="0" w:color="auto"/>
        <w:bottom w:val="none" w:sz="0" w:space="0" w:color="auto"/>
        <w:right w:val="none" w:sz="0" w:space="0" w:color="auto"/>
      </w:divBdr>
    </w:div>
    <w:div w:id="928193566">
      <w:bodyDiv w:val="1"/>
      <w:marLeft w:val="0"/>
      <w:marRight w:val="0"/>
      <w:marTop w:val="0"/>
      <w:marBottom w:val="0"/>
      <w:divBdr>
        <w:top w:val="none" w:sz="0" w:space="0" w:color="auto"/>
        <w:left w:val="none" w:sz="0" w:space="0" w:color="auto"/>
        <w:bottom w:val="none" w:sz="0" w:space="0" w:color="auto"/>
        <w:right w:val="none" w:sz="0" w:space="0" w:color="auto"/>
      </w:divBdr>
    </w:div>
    <w:div w:id="974020286">
      <w:bodyDiv w:val="1"/>
      <w:marLeft w:val="0"/>
      <w:marRight w:val="0"/>
      <w:marTop w:val="0"/>
      <w:marBottom w:val="0"/>
      <w:divBdr>
        <w:top w:val="none" w:sz="0" w:space="0" w:color="auto"/>
        <w:left w:val="none" w:sz="0" w:space="0" w:color="auto"/>
        <w:bottom w:val="none" w:sz="0" w:space="0" w:color="auto"/>
        <w:right w:val="none" w:sz="0" w:space="0" w:color="auto"/>
      </w:divBdr>
    </w:div>
    <w:div w:id="974063714">
      <w:bodyDiv w:val="1"/>
      <w:marLeft w:val="0"/>
      <w:marRight w:val="0"/>
      <w:marTop w:val="0"/>
      <w:marBottom w:val="0"/>
      <w:divBdr>
        <w:top w:val="none" w:sz="0" w:space="0" w:color="auto"/>
        <w:left w:val="none" w:sz="0" w:space="0" w:color="auto"/>
        <w:bottom w:val="none" w:sz="0" w:space="0" w:color="auto"/>
        <w:right w:val="none" w:sz="0" w:space="0" w:color="auto"/>
      </w:divBdr>
    </w:div>
    <w:div w:id="990519261">
      <w:bodyDiv w:val="1"/>
      <w:marLeft w:val="0"/>
      <w:marRight w:val="0"/>
      <w:marTop w:val="0"/>
      <w:marBottom w:val="0"/>
      <w:divBdr>
        <w:top w:val="none" w:sz="0" w:space="0" w:color="auto"/>
        <w:left w:val="none" w:sz="0" w:space="0" w:color="auto"/>
        <w:bottom w:val="none" w:sz="0" w:space="0" w:color="auto"/>
        <w:right w:val="none" w:sz="0" w:space="0" w:color="auto"/>
      </w:divBdr>
    </w:div>
    <w:div w:id="1031079066">
      <w:bodyDiv w:val="1"/>
      <w:marLeft w:val="0"/>
      <w:marRight w:val="0"/>
      <w:marTop w:val="0"/>
      <w:marBottom w:val="0"/>
      <w:divBdr>
        <w:top w:val="none" w:sz="0" w:space="0" w:color="auto"/>
        <w:left w:val="none" w:sz="0" w:space="0" w:color="auto"/>
        <w:bottom w:val="none" w:sz="0" w:space="0" w:color="auto"/>
        <w:right w:val="none" w:sz="0" w:space="0" w:color="auto"/>
      </w:divBdr>
    </w:div>
    <w:div w:id="1056271238">
      <w:bodyDiv w:val="1"/>
      <w:marLeft w:val="0"/>
      <w:marRight w:val="0"/>
      <w:marTop w:val="0"/>
      <w:marBottom w:val="0"/>
      <w:divBdr>
        <w:top w:val="none" w:sz="0" w:space="0" w:color="auto"/>
        <w:left w:val="none" w:sz="0" w:space="0" w:color="auto"/>
        <w:bottom w:val="none" w:sz="0" w:space="0" w:color="auto"/>
        <w:right w:val="none" w:sz="0" w:space="0" w:color="auto"/>
      </w:divBdr>
    </w:div>
    <w:div w:id="1061296285">
      <w:bodyDiv w:val="1"/>
      <w:marLeft w:val="0"/>
      <w:marRight w:val="0"/>
      <w:marTop w:val="0"/>
      <w:marBottom w:val="0"/>
      <w:divBdr>
        <w:top w:val="none" w:sz="0" w:space="0" w:color="auto"/>
        <w:left w:val="none" w:sz="0" w:space="0" w:color="auto"/>
        <w:bottom w:val="none" w:sz="0" w:space="0" w:color="auto"/>
        <w:right w:val="none" w:sz="0" w:space="0" w:color="auto"/>
      </w:divBdr>
    </w:div>
    <w:div w:id="1299802359">
      <w:bodyDiv w:val="1"/>
      <w:marLeft w:val="0"/>
      <w:marRight w:val="0"/>
      <w:marTop w:val="0"/>
      <w:marBottom w:val="0"/>
      <w:divBdr>
        <w:top w:val="none" w:sz="0" w:space="0" w:color="auto"/>
        <w:left w:val="none" w:sz="0" w:space="0" w:color="auto"/>
        <w:bottom w:val="none" w:sz="0" w:space="0" w:color="auto"/>
        <w:right w:val="none" w:sz="0" w:space="0" w:color="auto"/>
      </w:divBdr>
    </w:div>
    <w:div w:id="1426458723">
      <w:bodyDiv w:val="1"/>
      <w:marLeft w:val="0"/>
      <w:marRight w:val="0"/>
      <w:marTop w:val="0"/>
      <w:marBottom w:val="0"/>
      <w:divBdr>
        <w:top w:val="none" w:sz="0" w:space="0" w:color="auto"/>
        <w:left w:val="none" w:sz="0" w:space="0" w:color="auto"/>
        <w:bottom w:val="none" w:sz="0" w:space="0" w:color="auto"/>
        <w:right w:val="none" w:sz="0" w:space="0" w:color="auto"/>
      </w:divBdr>
    </w:div>
    <w:div w:id="1446458158">
      <w:bodyDiv w:val="1"/>
      <w:marLeft w:val="0"/>
      <w:marRight w:val="0"/>
      <w:marTop w:val="0"/>
      <w:marBottom w:val="0"/>
      <w:divBdr>
        <w:top w:val="none" w:sz="0" w:space="0" w:color="auto"/>
        <w:left w:val="none" w:sz="0" w:space="0" w:color="auto"/>
        <w:bottom w:val="none" w:sz="0" w:space="0" w:color="auto"/>
        <w:right w:val="none" w:sz="0" w:space="0" w:color="auto"/>
      </w:divBdr>
    </w:div>
    <w:div w:id="1523284267">
      <w:bodyDiv w:val="1"/>
      <w:marLeft w:val="0"/>
      <w:marRight w:val="0"/>
      <w:marTop w:val="0"/>
      <w:marBottom w:val="0"/>
      <w:divBdr>
        <w:top w:val="none" w:sz="0" w:space="0" w:color="auto"/>
        <w:left w:val="none" w:sz="0" w:space="0" w:color="auto"/>
        <w:bottom w:val="none" w:sz="0" w:space="0" w:color="auto"/>
        <w:right w:val="none" w:sz="0" w:space="0" w:color="auto"/>
      </w:divBdr>
    </w:div>
    <w:div w:id="1528131999">
      <w:bodyDiv w:val="1"/>
      <w:marLeft w:val="0"/>
      <w:marRight w:val="0"/>
      <w:marTop w:val="0"/>
      <w:marBottom w:val="0"/>
      <w:divBdr>
        <w:top w:val="none" w:sz="0" w:space="0" w:color="auto"/>
        <w:left w:val="none" w:sz="0" w:space="0" w:color="auto"/>
        <w:bottom w:val="none" w:sz="0" w:space="0" w:color="auto"/>
        <w:right w:val="none" w:sz="0" w:space="0" w:color="auto"/>
      </w:divBdr>
      <w:divsChild>
        <w:div w:id="1934244618">
          <w:marLeft w:val="0"/>
          <w:marRight w:val="0"/>
          <w:marTop w:val="0"/>
          <w:marBottom w:val="0"/>
          <w:divBdr>
            <w:top w:val="none" w:sz="0" w:space="0" w:color="auto"/>
            <w:left w:val="none" w:sz="0" w:space="0" w:color="auto"/>
            <w:bottom w:val="none" w:sz="0" w:space="0" w:color="auto"/>
            <w:right w:val="none" w:sz="0" w:space="0" w:color="auto"/>
          </w:divBdr>
        </w:div>
        <w:div w:id="1965116702">
          <w:marLeft w:val="0"/>
          <w:marRight w:val="0"/>
          <w:marTop w:val="0"/>
          <w:marBottom w:val="0"/>
          <w:divBdr>
            <w:top w:val="none" w:sz="0" w:space="0" w:color="auto"/>
            <w:left w:val="none" w:sz="0" w:space="0" w:color="auto"/>
            <w:bottom w:val="none" w:sz="0" w:space="0" w:color="auto"/>
            <w:right w:val="none" w:sz="0" w:space="0" w:color="auto"/>
          </w:divBdr>
        </w:div>
        <w:div w:id="293608006">
          <w:marLeft w:val="0"/>
          <w:marRight w:val="0"/>
          <w:marTop w:val="0"/>
          <w:marBottom w:val="0"/>
          <w:divBdr>
            <w:top w:val="none" w:sz="0" w:space="0" w:color="auto"/>
            <w:left w:val="none" w:sz="0" w:space="0" w:color="auto"/>
            <w:bottom w:val="none" w:sz="0" w:space="0" w:color="auto"/>
            <w:right w:val="none" w:sz="0" w:space="0" w:color="auto"/>
          </w:divBdr>
        </w:div>
        <w:div w:id="79259080">
          <w:marLeft w:val="0"/>
          <w:marRight w:val="0"/>
          <w:marTop w:val="0"/>
          <w:marBottom w:val="0"/>
          <w:divBdr>
            <w:top w:val="none" w:sz="0" w:space="0" w:color="auto"/>
            <w:left w:val="none" w:sz="0" w:space="0" w:color="auto"/>
            <w:bottom w:val="none" w:sz="0" w:space="0" w:color="auto"/>
            <w:right w:val="none" w:sz="0" w:space="0" w:color="auto"/>
          </w:divBdr>
        </w:div>
        <w:div w:id="1572038807">
          <w:marLeft w:val="0"/>
          <w:marRight w:val="0"/>
          <w:marTop w:val="0"/>
          <w:marBottom w:val="0"/>
          <w:divBdr>
            <w:top w:val="none" w:sz="0" w:space="0" w:color="auto"/>
            <w:left w:val="none" w:sz="0" w:space="0" w:color="auto"/>
            <w:bottom w:val="none" w:sz="0" w:space="0" w:color="auto"/>
            <w:right w:val="none" w:sz="0" w:space="0" w:color="auto"/>
          </w:divBdr>
        </w:div>
        <w:div w:id="366219771">
          <w:marLeft w:val="0"/>
          <w:marRight w:val="0"/>
          <w:marTop w:val="0"/>
          <w:marBottom w:val="0"/>
          <w:divBdr>
            <w:top w:val="none" w:sz="0" w:space="0" w:color="auto"/>
            <w:left w:val="none" w:sz="0" w:space="0" w:color="auto"/>
            <w:bottom w:val="none" w:sz="0" w:space="0" w:color="auto"/>
            <w:right w:val="none" w:sz="0" w:space="0" w:color="auto"/>
          </w:divBdr>
        </w:div>
      </w:divsChild>
    </w:div>
    <w:div w:id="1563255029">
      <w:bodyDiv w:val="1"/>
      <w:marLeft w:val="0"/>
      <w:marRight w:val="0"/>
      <w:marTop w:val="0"/>
      <w:marBottom w:val="0"/>
      <w:divBdr>
        <w:top w:val="none" w:sz="0" w:space="0" w:color="auto"/>
        <w:left w:val="none" w:sz="0" w:space="0" w:color="auto"/>
        <w:bottom w:val="none" w:sz="0" w:space="0" w:color="auto"/>
        <w:right w:val="none" w:sz="0" w:space="0" w:color="auto"/>
      </w:divBdr>
    </w:div>
    <w:div w:id="1591695699">
      <w:bodyDiv w:val="1"/>
      <w:marLeft w:val="0"/>
      <w:marRight w:val="0"/>
      <w:marTop w:val="0"/>
      <w:marBottom w:val="0"/>
      <w:divBdr>
        <w:top w:val="none" w:sz="0" w:space="0" w:color="auto"/>
        <w:left w:val="none" w:sz="0" w:space="0" w:color="auto"/>
        <w:bottom w:val="none" w:sz="0" w:space="0" w:color="auto"/>
        <w:right w:val="none" w:sz="0" w:space="0" w:color="auto"/>
      </w:divBdr>
    </w:div>
    <w:div w:id="1625379813">
      <w:bodyDiv w:val="1"/>
      <w:marLeft w:val="0"/>
      <w:marRight w:val="0"/>
      <w:marTop w:val="0"/>
      <w:marBottom w:val="0"/>
      <w:divBdr>
        <w:top w:val="none" w:sz="0" w:space="0" w:color="auto"/>
        <w:left w:val="none" w:sz="0" w:space="0" w:color="auto"/>
        <w:bottom w:val="none" w:sz="0" w:space="0" w:color="auto"/>
        <w:right w:val="none" w:sz="0" w:space="0" w:color="auto"/>
      </w:divBdr>
    </w:div>
    <w:div w:id="1682537973">
      <w:bodyDiv w:val="1"/>
      <w:marLeft w:val="0"/>
      <w:marRight w:val="0"/>
      <w:marTop w:val="0"/>
      <w:marBottom w:val="0"/>
      <w:divBdr>
        <w:top w:val="none" w:sz="0" w:space="0" w:color="auto"/>
        <w:left w:val="none" w:sz="0" w:space="0" w:color="auto"/>
        <w:bottom w:val="none" w:sz="0" w:space="0" w:color="auto"/>
        <w:right w:val="none" w:sz="0" w:space="0" w:color="auto"/>
      </w:divBdr>
    </w:div>
    <w:div w:id="1696925106">
      <w:bodyDiv w:val="1"/>
      <w:marLeft w:val="0"/>
      <w:marRight w:val="0"/>
      <w:marTop w:val="0"/>
      <w:marBottom w:val="0"/>
      <w:divBdr>
        <w:top w:val="none" w:sz="0" w:space="0" w:color="auto"/>
        <w:left w:val="none" w:sz="0" w:space="0" w:color="auto"/>
        <w:bottom w:val="none" w:sz="0" w:space="0" w:color="auto"/>
        <w:right w:val="none" w:sz="0" w:space="0" w:color="auto"/>
      </w:divBdr>
    </w:div>
    <w:div w:id="1708405312">
      <w:bodyDiv w:val="1"/>
      <w:marLeft w:val="0"/>
      <w:marRight w:val="0"/>
      <w:marTop w:val="0"/>
      <w:marBottom w:val="0"/>
      <w:divBdr>
        <w:top w:val="none" w:sz="0" w:space="0" w:color="auto"/>
        <w:left w:val="none" w:sz="0" w:space="0" w:color="auto"/>
        <w:bottom w:val="none" w:sz="0" w:space="0" w:color="auto"/>
        <w:right w:val="none" w:sz="0" w:space="0" w:color="auto"/>
      </w:divBdr>
    </w:div>
    <w:div w:id="1745950074">
      <w:bodyDiv w:val="1"/>
      <w:marLeft w:val="0"/>
      <w:marRight w:val="0"/>
      <w:marTop w:val="0"/>
      <w:marBottom w:val="0"/>
      <w:divBdr>
        <w:top w:val="none" w:sz="0" w:space="0" w:color="auto"/>
        <w:left w:val="none" w:sz="0" w:space="0" w:color="auto"/>
        <w:bottom w:val="none" w:sz="0" w:space="0" w:color="auto"/>
        <w:right w:val="none" w:sz="0" w:space="0" w:color="auto"/>
      </w:divBdr>
    </w:div>
    <w:div w:id="1772819911">
      <w:bodyDiv w:val="1"/>
      <w:marLeft w:val="0"/>
      <w:marRight w:val="0"/>
      <w:marTop w:val="0"/>
      <w:marBottom w:val="0"/>
      <w:divBdr>
        <w:top w:val="none" w:sz="0" w:space="0" w:color="auto"/>
        <w:left w:val="none" w:sz="0" w:space="0" w:color="auto"/>
        <w:bottom w:val="none" w:sz="0" w:space="0" w:color="auto"/>
        <w:right w:val="none" w:sz="0" w:space="0" w:color="auto"/>
      </w:divBdr>
    </w:div>
    <w:div w:id="1859468593">
      <w:bodyDiv w:val="1"/>
      <w:marLeft w:val="0"/>
      <w:marRight w:val="0"/>
      <w:marTop w:val="0"/>
      <w:marBottom w:val="0"/>
      <w:divBdr>
        <w:top w:val="none" w:sz="0" w:space="0" w:color="auto"/>
        <w:left w:val="none" w:sz="0" w:space="0" w:color="auto"/>
        <w:bottom w:val="none" w:sz="0" w:space="0" w:color="auto"/>
        <w:right w:val="none" w:sz="0" w:space="0" w:color="auto"/>
      </w:divBdr>
    </w:div>
    <w:div w:id="1867021112">
      <w:bodyDiv w:val="1"/>
      <w:marLeft w:val="0"/>
      <w:marRight w:val="0"/>
      <w:marTop w:val="0"/>
      <w:marBottom w:val="0"/>
      <w:divBdr>
        <w:top w:val="none" w:sz="0" w:space="0" w:color="auto"/>
        <w:left w:val="none" w:sz="0" w:space="0" w:color="auto"/>
        <w:bottom w:val="none" w:sz="0" w:space="0" w:color="auto"/>
        <w:right w:val="none" w:sz="0" w:space="0" w:color="auto"/>
      </w:divBdr>
    </w:div>
    <w:div w:id="1983727229">
      <w:bodyDiv w:val="1"/>
      <w:marLeft w:val="0"/>
      <w:marRight w:val="0"/>
      <w:marTop w:val="0"/>
      <w:marBottom w:val="0"/>
      <w:divBdr>
        <w:top w:val="none" w:sz="0" w:space="0" w:color="auto"/>
        <w:left w:val="none" w:sz="0" w:space="0" w:color="auto"/>
        <w:bottom w:val="none" w:sz="0" w:space="0" w:color="auto"/>
        <w:right w:val="none" w:sz="0" w:space="0" w:color="auto"/>
      </w:divBdr>
    </w:div>
    <w:div w:id="1995521873">
      <w:bodyDiv w:val="1"/>
      <w:marLeft w:val="0"/>
      <w:marRight w:val="0"/>
      <w:marTop w:val="0"/>
      <w:marBottom w:val="0"/>
      <w:divBdr>
        <w:top w:val="none" w:sz="0" w:space="0" w:color="auto"/>
        <w:left w:val="none" w:sz="0" w:space="0" w:color="auto"/>
        <w:bottom w:val="none" w:sz="0" w:space="0" w:color="auto"/>
        <w:right w:val="none" w:sz="0" w:space="0" w:color="auto"/>
      </w:divBdr>
    </w:div>
    <w:div w:id="205495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locker.com/blog/embracing-social-sustainability-hrs-role-in-developing-impactful-esg-strategi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resources.reed.com/hubfs/1.%20RSR%20-%20Marketing/Downloadable%20content/Salary%20Guides/2024/Salary%20guide%202024%20-%20Human%20resources%20%7C%20Reed.pdf?utm_referrer=https%3A%2F%2Fwww.reed.com%2F" TargetMode="External"/><Relationship Id="rId2" Type="http://schemas.openxmlformats.org/officeDocument/2006/relationships/customXml" Target="../customXml/item2.xml"/><Relationship Id="rId16" Type="http://schemas.openxmlformats.org/officeDocument/2006/relationships/hyperlink" Target="https://www.hrlocker.com/blog/embracing-social-sustainability-hrs-role-in-developing-impactful-esg-strateg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bills.parliament.uk/bills/3737" TargetMode="External"/><Relationship Id="rId10" Type="http://schemas.openxmlformats.org/officeDocument/2006/relationships/hyperlink" Target="file:///C:\Users\ge264288\OneDrive%20-%20NHS%20Wales\Desktop\HRM%20Assignment%20FINAL.docx"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oysterhr.com/library/gender-equality-in-the-global-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Hyw211</b:Tag>
    <b:SourceType>Report</b:SourceType>
    <b:Guid>{CDAC8F70-DCA8-4B1F-8F58-EAEE3560B958}</b:Guid>
    <b:Author>
      <b:Author>
        <b:Corporate>Hywel Dda University Health Board </b:Corporate>
      </b:Author>
    </b:Author>
    <b:Title>Workforce Profile</b:Title>
    <b:Year>2021</b:Year>
    <b:Publisher>Internal document</b:Publisher>
    <b:RefOrder>5</b:RefOrder>
  </b:Source>
  <b:Source>
    <b:Tag>Pew19</b:Tag>
    <b:SourceType>InternetSite</b:SourceType>
    <b:Guid>{8A264537-E704-4685-A56F-DA053BB6A7AD}</b:Guid>
    <b:Title>Millennials stand out for their technology use, but older generations also embrace digital life</b:Title>
    <b:Year>2019</b:Year>
    <b:Author>
      <b:Author>
        <b:Corporate>Pew Research Center</b:Corporate>
      </b:Author>
    </b:Author>
    <b:YearAccessed>2022</b:YearAccessed>
    <b:MonthAccessed>March</b:MonthAccessed>
    <b:DayAccessed>19</b:DayAccessed>
    <b:URL>https://www.pewresearch.org/fact-tank/2019/09/09/us-generations-technology-use/</b:URL>
    <b:RefOrder>6</b:RefOrder>
  </b:Source>
  <b:Source>
    <b:Tag>Bec17</b:Tag>
    <b:SourceType>InternetSite</b:SourceType>
    <b:Guid>{CD29C2B5-AA36-44D3-8A8D-2B4C67FCE45C}</b:Guid>
    <b:Author>
      <b:Author>
        <b:NameList>
          <b:Person>
            <b:Last>Frith</b:Last>
            <b:First>Beckett</b:First>
          </b:Person>
        </b:NameList>
      </b:Author>
    </b:Author>
    <b:Title>Employers must help upskill older workers</b:Title>
    <b:Year>2017</b:Year>
    <b:YearAccessed>2022</b:YearAccessed>
    <b:MonthAccessed>March</b:MonthAccessed>
    <b:DayAccessed>19</b:DayAccessed>
    <b:URL>Employers must help upskill older workers</b:URL>
    <b:RefOrder>7</b:RefOrder>
  </b:Source>
  <b:Source>
    <b:Tag>Wel22</b:Tag>
    <b:SourceType>InternetSite</b:SourceType>
    <b:Guid>{FF9C130A-78CF-40EE-9C5E-5BF142223433}</b:Guid>
    <b:Author>
      <b:Author>
        <b:Corporate>Welsh Government</b:Corporate>
      </b:Author>
    </b:Author>
    <b:Title>Broadband in Wales</b:Title>
    <b:YearAccessed>2022</b:YearAccessed>
    <b:MonthAccessed>March</b:MonthAccessed>
    <b:DayAccessed>19</b:DayAccessed>
    <b:URL>https://gov.wales/broadband-in-wales/about-broadband-in-wales</b:URL>
    <b:RefOrder>8</b:RefOrder>
  </b:Source>
  <b:Source>
    <b:Tag>Far15</b:Tag>
    <b:SourceType>Book</b:SourceType>
    <b:Guid>{4A47D97E-21D1-4FEE-8437-5AABB4ABCE7E}</b:Guid>
    <b:Title>Human Resource Management in Context</b:Title>
    <b:Year>2015</b:Year>
    <b:Author>
      <b:Author>
        <b:NameList>
          <b:Person>
            <b:Last>Farnham</b:Last>
            <b:First>David</b:First>
          </b:Person>
        </b:NameList>
      </b:Author>
    </b:Author>
    <b:City>London</b:City>
    <b:Publisher>CIPD</b:Publisher>
    <b:Edition>4</b:Edition>
    <b:RefOrder>9</b:RefOrder>
  </b:Source>
  <b:Source>
    <b:Tag>BBC22</b:Tag>
    <b:SourceType>InternetSite</b:SourceType>
    <b:Guid>{78F9D2EF-4167-475E-8EAC-D0AC258381B5}</b:Guid>
    <b:Title>Ukraine war to halve global trade growth, warns WTO</b:Title>
    <b:Year>2022</b:Year>
    <b:Author>
      <b:Author>
        <b:Corporate>BBC News</b:Corporate>
      </b:Author>
    </b:Author>
    <b:YearAccessed>2022</b:YearAccessed>
    <b:MonthAccessed>April</b:MonthAccessed>
    <b:DayAccessed>02</b:DayAccessed>
    <b:URL>https://www.bbc.co.uk/news/business-60949053</b:URL>
    <b:RefOrder>10</b:RefOrder>
  </b:Source>
  <b:Source>
    <b:Tag>GOV21</b:Tag>
    <b:SourceType>InternetSite</b:SourceType>
    <b:Guid>{67C76262-1865-4A49-B8B4-89BDC662CB3F}</b:Guid>
    <b:Author>
      <b:Author>
        <b:Corporate>GOV.UK</b:Corporate>
      </b:Author>
    </b:Author>
    <b:Title>£20 million to improve small business leadership and problem-solving skills in the wake of coronavirus</b:Title>
    <b:InternetSiteTitle>Coronavirus (COVID-19)</b:InternetSiteTitle>
    <b:Year>2021</b:Year>
    <b:Month>August</b:Month>
    <b:Day>3</b:Day>
    <b:URL>https://www.gov.uk/government/news/20-million-to-improve-small-business-leadership-and-problem-solving-skills-in-the-wake-of-coronavirus</b:URL>
    <b:YearAccessed>2022</b:YearAccessed>
    <b:MonthAccessed>January</b:MonthAccessed>
    <b:DayAccessed>12</b:DayAccessed>
    <b:RefOrder>11</b:RefOrder>
  </b:Source>
  <b:Source>
    <b:Tag>Har21</b:Tag>
    <b:SourceType>InternetSite</b:SourceType>
    <b:Guid>{0B29A649-828A-40D0-A4EF-CC3F3B497F57}</b:Guid>
    <b:Author>
      <b:Author>
        <b:Corporate>Harvard Business Review</b:Corporate>
      </b:Author>
    </b:Author>
    <b:Title>6 Strategies to Boost Retention Through the Great Resignation</b:Title>
    <b:Year>2021</b:Year>
    <b:YearAccessed>2022</b:YearAccessed>
    <b:MonthAccessed>January</b:MonthAccessed>
    <b:DayAccessed>30</b:DayAccessed>
    <b:URL>https://hbr.org/2021/11/6-strategies-to-boost-retention-through-the-great-resignation</b:URL>
    <b:RefOrder>12</b:RefOrder>
  </b:Source>
  <b:Source>
    <b:Tag>Cha09</b:Tag>
    <b:SourceType>InternetSite</b:SourceType>
    <b:Guid>{E4812CA1-71EF-4595-AF7A-D85A9F621999}</b:Guid>
    <b:Author>
      <b:Author>
        <b:Corporate>Charity Commission</b:Corporate>
      </b:Author>
    </b:Author>
    <b:Title>A Snapshot of Charities in Wales</b:Title>
    <b:Year>2009</b:Year>
    <b:YearAccessed>2022</b:YearAccessed>
    <b:MonthAccessed>February</b:MonthAccessed>
    <b:DayAccessed>5</b:DayAccessed>
    <b:URL>https://assets.publishing.service.gov.uk/government/uploads/system/uploads/attachment_data/file/284709/walesreport.pdf</b:URL>
    <b:RefOrder>13</b:RefOrder>
  </b:Source>
  <b:Source>
    <b:Tag>Wel221</b:Tag>
    <b:SourceType>InternetSite</b:SourceType>
    <b:Guid>{9DFBBF38-377D-4193-8930-DBCA5541D8D1}</b:Guid>
    <b:Author>
      <b:Author>
        <b:Corporate>Welsh Government</b:Corporate>
      </b:Author>
    </b:Author>
    <b:Title>Access Broadband Cymru grant scheme</b:Title>
    <b:Year>2022</b:Year>
    <b:YearAccessed>2022</b:YearAccessed>
    <b:MonthAccessed>March</b:MonthAccessed>
    <b:DayAccessed>19</b:DayAccessed>
    <b:URL>https://gov.wales/access-broadband-cymru-grant-scheme</b:URL>
    <b:RefOrder>14</b:RefOrder>
  </b:Source>
  <b:Source>
    <b:Tag>Chw22</b:Tag>
    <b:SourceType>InternetSite</b:SourceType>
    <b:Guid>{EE5D1754-9AA5-413D-A24C-E9386D044480}</b:Guid>
    <b:Author>
      <b:Author>
        <b:Corporate>Chwarae Teg</b:Corporate>
      </b:Author>
    </b:Author>
    <b:Title>Chwarae Teg Careers</b:Title>
    <b:Year>2022</b:Year>
    <b:YearAccessed>2022</b:YearAccessed>
    <b:MonthAccessed>February</b:MonthAccessed>
    <b:DayAccessed>5</b:DayAccessed>
    <b:URL>https://chwaraeteg.com/careers/</b:URL>
    <b:RefOrder>15</b:RefOrder>
  </b:Source>
  <b:Source>
    <b:Tag>ONS20</b:Tag>
    <b:SourceType>InternetSite</b:SourceType>
    <b:Guid>{15576766-0E59-4C89-AEF2-9B0DFEEDE987}</b:Guid>
    <b:Author>
      <b:Author>
        <b:Corporate>ONS</b:Corporate>
      </b:Author>
    </b:Author>
    <b:Title>Coronavirus and the impact on output in the UK economy: June 2020</b:Title>
    <b:Year>2020</b:Year>
    <b:YearAccessed>2022</b:YearAccessed>
    <b:MonthAccessed>February</b:MonthAccessed>
    <b:DayAccessed>5</b:DayAccessed>
    <b:URL>https://www.ons.gov.uk/economy/grossdomesticproductgdp/articles/coronavirusandtheimpactonoutputintheukeconomy/june2020</b:URL>
    <b:RefOrder>16</b:RefOrder>
  </b:Source>
  <b:Source>
    <b:Tag>For18</b:Tag>
    <b:SourceType>InternetSite</b:SourceType>
    <b:Guid>{0ED5D0B9-3014-45F9-8569-F89C168415E5}</b:Guid>
    <b:Author>
      <b:Author>
        <b:Corporate>Forbes</b:Corporate>
      </b:Author>
    </b:Author>
    <b:Title>Developing Your Employees Is The Key To Retention</b:Title>
    <b:Year>2018</b:Year>
    <b:YearAccessed>2022</b:YearAccessed>
    <b:MonthAccessed>January</b:MonthAccessed>
    <b:DayAccessed>30</b:DayAccessed>
    <b:URL>https://www.forbes.com/sites/meghanbiro/2018/07/23/developing-your-employees-is-the-key-to-retention-here-are-4-smart-ways-to-start/?sh=57d422a37344</b:URL>
    <b:RefOrder>17</b:RefOrder>
  </b:Source>
  <b:Source>
    <b:Tag>Eur22</b:Tag>
    <b:SourceType>InternetSite</b:SourceType>
    <b:Guid>{67FD6F4C-11C6-47BD-94FA-11FD44C6E8F6}</b:Guid>
    <b:Author>
      <b:Author>
        <b:Corporate>European Commission</b:Corporate>
      </b:Author>
    </b:Author>
    <b:Title>Digital skills and jobs</b:Title>
    <b:YearAccessed>2022</b:YearAccessed>
    <b:MonthAccessed>February</b:MonthAccessed>
    <b:DayAccessed>5</b:DayAccessed>
    <b:URL>https://digital-strategy.ec.europa.eu/en/policies/digital-skills-and-jobs</b:URL>
    <b:RefOrder>18</b:RefOrder>
  </b:Source>
  <b:Source>
    <b:Tag>Com21</b:Tag>
    <b:SourceType>InternetSite</b:SourceType>
    <b:Guid>{0F8CC82B-0B83-4B4E-BFE4-1FB78DB7AD78}</b:Guid>
    <b:Author>
      <b:Author>
        <b:Corporate>Companies House</b:Corporate>
      </b:Author>
    </b:Author>
    <b:Title>Filing Accounts for FAIR PLAY (WORKFORCE) LIMITED</b:Title>
    <b:Year>2021</b:Year>
    <b:YearAccessed>2022</b:YearAccessed>
    <b:MonthAccessed>February</b:MonthAccessed>
    <b:DayAccessed>6</b:DayAccessed>
    <b:URL>https://find-and-update.company-information.service.gov.uk/company/02901456/filing-history</b:URL>
    <b:RefOrder>19</b:RefOrder>
  </b:Source>
  <b:Source>
    <b:Tag>CIP17</b:Tag>
    <b:SourceType>InternetSite</b:SourceType>
    <b:Guid>{5FF57ED8-2906-4F74-BC92-45A38DD2DD43}</b:Guid>
    <b:Author>
      <b:Author>
        <b:Corporate>CIPD.d</b:Corporate>
      </b:Author>
    </b:Author>
    <b:Title>Future of technology and learning survey report </b:Title>
    <b:Year>2017</b:Year>
    <b:YearAccessed>2022</b:YearAccessed>
    <b:MonthAccessed>February</b:MonthAccessed>
    <b:DayAccessed>5</b:DayAccessed>
    <b:URL>https://www.cipd.co.uk/Images/the-future-of-technology-and-learning_2017-infographic_tcm18-29349.pdf</b:URL>
    <b:RefOrder>20</b:RefOrder>
  </b:Source>
  <b:Source>
    <b:Tag>Gar22</b:Tag>
    <b:SourceType>InternetSite</b:SourceType>
    <b:Guid>{A3534C0D-6942-4FB4-B04B-2FC0F2590646}</b:Guid>
    <b:Author>
      <b:Author>
        <b:Corporate>Gartner</b:Corporate>
      </b:Author>
    </b:Author>
    <b:Title>Gartner Top Strategic Technology Trends for 2022</b:Title>
    <b:Year>2022</b:Year>
    <b:YearAccessed>2022</b:YearAccessed>
    <b:MonthAccessed>February</b:MonthAccessed>
    <b:DayAccessed>6</b:DayAccessed>
    <b:URL>https://www.gartner.com/en/information-technology/insights/top-technology-trends</b:URL>
    <b:RefOrder>21</b:RefOrder>
  </b:Source>
  <b:Source>
    <b:Tag>Wel222</b:Tag>
    <b:SourceType>InternetSite</b:SourceType>
    <b:Guid>{9A596D56-D1EF-475D-9D4E-DBF3846F7983}</b:Guid>
    <b:Author>
      <b:Author>
        <b:Corporate>Welsh Government</b:Corporate>
      </b:Author>
    </b:Author>
    <b:Title>Gigabit Broadband Voucher Scheme</b:Title>
    <b:Year>2022</b:Year>
    <b:YearAccessed>2022</b:YearAccessed>
    <b:MonthAccessed>March</b:MonthAccessed>
    <b:DayAccessed>19</b:DayAccessed>
    <b:URL>https://gigabitvoucher.culture.gov.uk/Wales/</b:URL>
    <b:RefOrder>22</b:RefOrder>
  </b:Source>
  <b:Source>
    <b:Tag>Gla20</b:Tag>
    <b:SourceType>InternetSite</b:SourceType>
    <b:Guid>{14D4548B-EC6B-4B40-BC2F-F26407D1E252}</b:Guid>
    <b:Author>
      <b:Author>
        <b:Corporate>Glassdoor for Employers</b:Corporate>
      </b:Author>
    </b:Author>
    <b:Title>How To Calculate Your Cost-Per-Hire</b:Title>
    <b:Year>2020</b:Year>
    <b:YearAccessed>2022</b:YearAccessed>
    <b:MonthAccessed>February</b:MonthAccessed>
    <b:DayAccessed>6</b:DayAccessed>
    <b:URL>https://www.glassdoor.co.uk/employers/blog/calculate-cost-per-hire/#:~:text=This%20also%20includes%20internal%20hiring%20costs%20for%20your,make%20more%20strategic%20decisions%20lower%20recruitment%20costs%20%C2%A33%2C000.</b:URL>
    <b:RefOrder>23</b:RefOrder>
  </b:Source>
  <b:Source>
    <b:Tag>ONS22</b:Tag>
    <b:SourceType>InternetSite</b:SourceType>
    <b:Guid>{92C89B65-B1B8-4AF6-88E5-2FDE45797276}</b:Guid>
    <b:Author>
      <b:Author>
        <b:Corporate>ONS</b:Corporate>
      </b:Author>
    </b:Author>
    <b:Title>Labour market overview, UK: January 2022</b:Title>
    <b:Year>2022</b:Year>
    <b:YearAccessed>2022</b:YearAccessed>
    <b:MonthAccessed>February</b:MonthAccessed>
    <b:DayAccessed>5</b:DayAccessed>
    <b:URL>https://www.ons.gov.uk/employmentandlabourmarket/peopleinwork/employmentandemployeetypes/bulletins/uklabourmarket/latest</b:URL>
    <b:RefOrder>24</b:RefOrder>
  </b:Source>
  <b:Source>
    <b:Tag>CIP212</b:Tag>
    <b:SourceType>InternetSite</b:SourceType>
    <b:Guid>{1BAF80B3-2B20-41EE-A012-80E6B8C6970B}</b:Guid>
    <b:Author>
      <b:Author>
        <b:Corporate>CIPD</b:Corporate>
      </b:Author>
    </b:Author>
    <b:Title>Learning and Development Strategy and Policy</b:Title>
    <b:Year>2021</b:Year>
    <b:YearAccessed>2022</b:YearAccessed>
    <b:MonthAccessed>February</b:MonthAccessed>
    <b:DayAccessed>6</b:DayAccessed>
    <b:URL>https://www.cipd.co.uk/knowledge/strategy/development/factsheet</b:URL>
    <b:RefOrder>25</b:RefOrder>
  </b:Source>
  <b:Source>
    <b:Tag>CIP201</b:Tag>
    <b:SourceType>InternetSite</b:SourceType>
    <b:Guid>{41D6259A-AF7E-4426-ADF7-AFFBE1C3128E}</b:Guid>
    <b:Title>People Profession 2030, a collective view of future trends</b:Title>
    <b:InternetSiteTitle>CIPD</b:InternetSiteTitle>
    <b:Year>2020</b:Year>
    <b:Month>November</b:Month>
    <b:URL>https://www.cipd.co.uk/Images/people-profession-2030-report-compressed_tcm18-86095.pdf</b:URL>
    <b:Author>
      <b:Author>
        <b:Corporate>CIPD</b:Corporate>
      </b:Author>
    </b:Author>
    <b:YearAccessed>2022</b:YearAccessed>
    <b:MonthAccessed>January</b:MonthAccessed>
    <b:DayAccessed>12</b:DayAccessed>
    <b:RefOrder>26</b:RefOrder>
  </b:Source>
  <b:Source>
    <b:Tag>CT2021</b:Tag>
    <b:SourceType>Report</b:SourceType>
    <b:Guid>{B8D171DB-7F3E-45DC-933A-23B7A58D875A}</b:Guid>
    <b:Title>Report to the People and Organisational Development Committee</b:Title>
    <b:Year>2021</b:Year>
    <b:Author>
      <b:Author>
        <b:Corporate>Chwarae Teg</b:Corporate>
      </b:Author>
    </b:Author>
    <b:Publisher>Internal Document</b:Publisher>
    <b:RefOrder>27</b:RefOrder>
  </b:Source>
  <b:Source>
    <b:Tag>CIPDa</b:Tag>
    <b:SourceType>DocumentFromInternetSite</b:SourceType>
    <b:Guid>{D5749D85-33FC-4D1C-9D9A-DAD97BBA1077}</b:Guid>
    <b:Title>Resourcing and Talent Planning Survey 2020</b:Title>
    <b:Year>2020</b:Year>
    <b:Author>
      <b:Author>
        <b:Corporate>CIPD.a</b:Corporate>
      </b:Author>
    </b:Author>
    <b:Month>October</b:Month>
    <b:YearAccessed>2022</b:YearAccessed>
    <b:MonthAccessed>January</b:MonthAccessed>
    <b:DayAccessed>29</b:DayAccessed>
    <b:URL>https://www.cipd.co.uk/Images/resourcing-and-talent-planning-2020_tcm18-85530.pdf</b:URL>
    <b:RefOrder>28</b:RefOrder>
  </b:Source>
  <b:Source>
    <b:Tag>The212</b:Tag>
    <b:SourceType>InternetSite</b:SourceType>
    <b:Guid>{B9C7D8AF-EFC2-4EA8-AE60-86CB36DE6B6E}</b:Guid>
    <b:Author>
      <b:Author>
        <b:Corporate>The Telegraph</b:Corporate>
      </b:Author>
    </b:Author>
    <b:Title>Staff Shortages</b:Title>
    <b:Year>2021</b:Year>
    <b:YearAccessed>2022</b:YearAccessed>
    <b:MonthAccessed>February</b:MonthAccessed>
    <b:DayAccessed>5</b:DayAccessed>
    <b:URL>https://www.telegraph.co.uk/business/2021/09/03/staff-shortages-last-years-vacancies-top-17m/</b:URL>
    <b:RefOrder>29</b:RefOrder>
  </b:Source>
  <b:Source>
    <b:Tag>Del21</b:Tag>
    <b:SourceType>InternetSite</b:SourceType>
    <b:Guid>{CD787442-D855-43E0-8316-3006167973D7}</b:Guid>
    <b:Author>
      <b:Author>
        <b:Corporate>Deloitte</b:Corporate>
      </b:Author>
    </b:Author>
    <b:Title>The Deloitte Global 2021 Millennial and Gen Z Survey</b:Title>
    <b:Year>2021</b:Year>
    <b:YearAccessed>2022</b:YearAccessed>
    <b:MonthAccessed>January</b:MonthAccessed>
    <b:DayAccessed>30</b:DayAccessed>
    <b:URL>https://www2.deloitte.com/global/en/pages/about-deloitte/articles/millennialsurvey.html</b:URL>
    <b:RefOrder>30</b:RefOrder>
  </b:Source>
  <b:Source>
    <b:Tag>Hyw21</b:Tag>
    <b:SourceType>Report</b:SourceType>
    <b:Guid>{5283B9A3-B5F8-4AC6-8347-21577BF88193}</b:Guid>
    <b:Title>Understanding the staff experience in Hywel Dda University Health Board during the 2020-2021 Covid 19 Pandemic</b:Title>
    <b:Year>2021</b:Year>
    <b:Author>
      <b:Author>
        <b:Corporate>HDUHB</b:Corporate>
      </b:Author>
    </b:Author>
    <b:Publisher>Hywel Dda University Health Board</b:Publisher>
    <b:RefOrder>31</b:RefOrder>
  </b:Source>
  <b:Source>
    <b:Tag>GOV22</b:Tag>
    <b:SourceType>InternetSite</b:SourceType>
    <b:Guid>{B797024B-DB67-4CCE-9A27-B415715F45A9}</b:Guid>
    <b:Title>UK Shared Prosperity Fund: pre-launch guidance</b:Title>
    <b:Year>2022</b:Year>
    <b:Author>
      <b:Author>
        <b:Corporate>GOV.UK</b:Corporate>
      </b:Author>
    </b:Author>
    <b:YearAccessed>2022</b:YearAccessed>
    <b:MonthAccessed>March</b:MonthAccessed>
    <b:DayAccessed>6</b:DayAccessed>
    <b:URL>https://www.gov.uk/government/publications/uk-shared-prosperity-fund-pre-launch-guidance/uk-shared-prosperity-fund-pre-launch-guidance</b:URL>
    <b:RefOrder>32</b:RefOrder>
  </b:Source>
  <b:Source>
    <b:Tag>OEC21</b:Tag>
    <b:SourceType>InternetSite</b:SourceType>
    <b:Guid>{153780CF-FF83-4F3D-953E-659453833E02}</b:Guid>
    <b:Author>
      <b:Author>
        <b:Corporate>OECD Library</b:Corporate>
      </b:Author>
    </b:Author>
    <b:Title>Will it stay or will it go? Analysing developments in telework during COVID-19 using online job postings data</b:Title>
    <b:Year>2021</b:Year>
    <b:YearAccessed>2022</b:YearAccessed>
    <b:MonthAccessed>February</b:MonthAccessed>
    <b:DayAccessed>5</b:DayAccessed>
    <b:URL>https://www.oecd-ilibrary.org/economics/will-it-stay-or-will-it-go-analysing-developments-in-telework-during-covid-19-using-online-job-postings-data_aed3816e-en</b:URL>
    <b:RefOrder>33</b:RefOrder>
  </b:Source>
  <b:Source>
    <b:Tag>Yah22</b:Tag>
    <b:SourceType>InternetSite</b:SourceType>
    <b:Guid>{9EC4099D-F3D0-4495-ABFD-C5BEFDA2DC46}</b:Guid>
    <b:Author>
      <b:Author>
        <b:Corporate>Yahoo News</b:Corporate>
      </b:Author>
    </b:Author>
    <b:Title>Pub chain warns of higher food prices as VAT rises</b:Title>
    <b:Year>2024</b:Year>
    <b:YearAccessed>2024</b:YearAccessed>
    <b:MonthAccessed>November</b:MonthAccessed>
    <b:DayAccessed>02</b:DayAccessed>
    <b:URL>https://ca.news.yahoo.com/were-putting-prices-cope-vat-230218130.html</b:URL>
    <b:RefOrder>1</b:RefOrder>
  </b:Source>
  <b:Source>
    <b:Tag>BBC221</b:Tag>
    <b:SourceType>InternetSite</b:SourceType>
    <b:Guid>{538E2731-DEF4-4382-AD61-F4C659C8C05D}</b:Guid>
    <b:Author>
      <b:Author>
        <b:Corporate>BBC News</b:Corporate>
      </b:Author>
    </b:Author>
    <b:Title>The bosses helping staff pay their soaring energy bills</b:Title>
    <b:Year>2024</b:Year>
    <b:YearAccessed>2024</b:YearAccessed>
    <b:MonthAccessed>April</b:MonthAccessed>
    <b:DayAccessed>02</b:DayAccessed>
    <b:URL>https://www.bbc.co.uk/news/business-60569979</b:URL>
    <b:RefOrder>2</b:RefOrder>
  </b:Source>
  <b:Source>
    <b:Tag>Gla201</b:Tag>
    <b:SourceType>InternetSite</b:SourceType>
    <b:Guid>{70E76C9F-4CEA-4290-9B6B-2B25210F7B29}</b:Guid>
    <b:Title>How To Calculate Your Cost-Per-Hire</b:Title>
    <b:Year>2024</b:Year>
    <b:Author>
      <b:Author>
        <b:Corporate>Glassdoor</b:Corporate>
      </b:Author>
    </b:Author>
    <b:YearAccessed>2024</b:YearAccessed>
    <b:MonthAccessed>October</b:MonthAccessed>
    <b:DayAccessed>20</b:DayAccessed>
    <b:URL>https://www.glassdoor.co.uk/employers/blog/calculate-cost-per-hire/</b:URL>
    <b:RefOrder>3</b:RefOrder>
  </b:Source>
  <b:Source>
    <b:Tag>Ree22</b:Tag>
    <b:SourceType>InternetSite</b:SourceType>
    <b:Guid>{478E818B-174F-42A4-8ABF-EB31C83D9F6C}</b:Guid>
    <b:Author>
      <b:Author>
        <b:Corporate>Reed</b:Corporate>
      </b:Author>
    </b:Author>
    <b:Title>Salary Guide 2022 Human Resources</b:Title>
    <b:Year>2024</b:Year>
    <b:YearAccessed>2024</b:YearAccessed>
    <b:MonthAccessed>November</b:MonthAccessed>
    <b:DayAccessed>03</b:DayAccessed>
    <b:URL>https://resources.reed.com/hubfs/1.%20RSR%20-%20Marketing/Downloadable%20content/Salary%20Guides/2024/Salary%20guide%202024%20-%20Human%20resources%20%7C%20Reed.pdf?utm_referrer=https%3A%2F%2Fwww.reed.com%2F</b:URL>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616AEF8D410614FADBD86909A90A6D1" ma:contentTypeVersion="14" ma:contentTypeDescription="Create a new document." ma:contentTypeScope="" ma:versionID="dcf6baf9aaf6e1f9714c452a5a88f1ec">
  <xsd:schema xmlns:xsd="http://www.w3.org/2001/XMLSchema" xmlns:xs="http://www.w3.org/2001/XMLSchema" xmlns:p="http://schemas.microsoft.com/office/2006/metadata/properties" xmlns:ns3="b49ff4ba-9735-4c06-adb2-a824a0667840" xmlns:ns4="0dac5885-212f-4fdc-983b-6c0e8ebcd788" targetNamespace="http://schemas.microsoft.com/office/2006/metadata/properties" ma:root="true" ma:fieldsID="65c660c5cd9bc0ec91db4af85eb4e6b1" ns3:_="" ns4:_="">
    <xsd:import namespace="b49ff4ba-9735-4c06-adb2-a824a0667840"/>
    <xsd:import namespace="0dac5885-212f-4fdc-983b-6c0e8ebcd7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9ff4ba-9735-4c06-adb2-a824a066784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dac5885-212f-4fdc-983b-6c0e8ebcd7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7C3F6C-B368-45D7-9AFF-587F55DA045E}">
  <ds:schemaRefs>
    <ds:schemaRef ds:uri="http://schemas.openxmlformats.org/officeDocument/2006/bibliography"/>
  </ds:schemaRefs>
</ds:datastoreItem>
</file>

<file path=customXml/itemProps2.xml><?xml version="1.0" encoding="utf-8"?>
<ds:datastoreItem xmlns:ds="http://schemas.openxmlformats.org/officeDocument/2006/customXml" ds:itemID="{09D3F4B2-199B-4876-BA85-9D3F2208E7B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5A69F9-7343-4957-8DEB-9118075E8903}">
  <ds:schemaRefs>
    <ds:schemaRef ds:uri="http://schemas.microsoft.com/sharepoint/v3/contenttype/forms"/>
  </ds:schemaRefs>
</ds:datastoreItem>
</file>

<file path=customXml/itemProps4.xml><?xml version="1.0" encoding="utf-8"?>
<ds:datastoreItem xmlns:ds="http://schemas.openxmlformats.org/officeDocument/2006/customXml" ds:itemID="{A0EAF3EF-7420-4172-A42E-EC9BFE0B88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9ff4ba-9735-4c06-adb2-a824a0667840"/>
    <ds:schemaRef ds:uri="0dac5885-212f-4fdc-983b-6c0e8ebcd7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17</Pages>
  <Words>4213</Words>
  <Characters>24016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Holland</dc:creator>
  <cp:keywords/>
  <dc:description/>
  <cp:lastModifiedBy>Michelle Holland</cp:lastModifiedBy>
  <cp:revision>284</cp:revision>
  <dcterms:created xsi:type="dcterms:W3CDTF">2024-12-04T12:26:00Z</dcterms:created>
  <dcterms:modified xsi:type="dcterms:W3CDTF">2024-12-06T19:38:00Z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0x0101002616AEF8D410614FADBD86909A90A6D1</vt:lpwstr>
  </property>
</Properties>
</file>