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Override PartName="/word/numbering.xml" ContentType="application/vnd.openxmlformats-officedocument.wordprocessingml.numbering+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B798D47" w:rsidP="4607D63F" w:rsidRDefault="3B798D47" w14:paraId="6B85347D" w14:textId="441D9F5B">
      <w:pPr>
        <w:spacing w:before="0" w:beforeAutospacing="off" w:after="0" w:afterAutospacing="off"/>
      </w:pPr>
    </w:p>
    <w:p w:rsidR="3B798D47" w:rsidP="4607D63F" w:rsidRDefault="3B798D47" w14:paraId="50B24F33" w14:textId="7F229C45">
      <w:pPr>
        <w:spacing w:before="0" w:beforeAutospacing="off" w:after="0" w:afterAutospacing="off"/>
      </w:pPr>
    </w:p>
    <w:p w:rsidR="3B798D47" w:rsidP="4607D63F" w:rsidRDefault="3B798D47" w14:paraId="76AE454E" w14:textId="185235B9">
      <w:pPr>
        <w:spacing w:before="0" w:beforeAutospacing="off" w:after="0" w:afterAutospacing="off"/>
        <w:jc w:val="center"/>
      </w:pPr>
      <w:r w:rsidRPr="4607D63F" w:rsidR="6EED7ADB">
        <w:rPr>
          <w:rFonts w:ascii="Arial" w:hAnsi="Arial" w:eastAsia="Arial" w:cs="Arial"/>
          <w:b w:val="1"/>
          <w:bCs w:val="1"/>
          <w:i w:val="0"/>
          <w:iCs w:val="0"/>
          <w:noProof w:val="0"/>
          <w:color w:val="000000" w:themeColor="text1" w:themeTint="FF" w:themeShade="FF"/>
          <w:sz w:val="21"/>
          <w:szCs w:val="21"/>
          <w:lang w:val="en-US"/>
        </w:rPr>
        <w:t xml:space="preserve">Postgraduate/Distance Learning </w:t>
      </w:r>
    </w:p>
    <w:p w:rsidR="3B798D47" w:rsidP="4607D63F" w:rsidRDefault="3B798D47" w14:paraId="33001833" w14:textId="06E23553">
      <w:pPr>
        <w:spacing w:before="0" w:beforeAutospacing="off" w:after="0" w:afterAutospacing="off"/>
        <w:jc w:val="center"/>
      </w:pPr>
      <w:r w:rsidRPr="4607D63F" w:rsidR="6EED7ADB">
        <w:rPr>
          <w:rFonts w:ascii="Arial" w:hAnsi="Arial" w:eastAsia="Arial" w:cs="Arial"/>
          <w:b w:val="1"/>
          <w:bCs w:val="1"/>
          <w:i w:val="0"/>
          <w:iCs w:val="0"/>
          <w:noProof w:val="0"/>
          <w:color w:val="000000" w:themeColor="text1" w:themeTint="FF" w:themeShade="FF"/>
          <w:sz w:val="21"/>
          <w:szCs w:val="21"/>
          <w:lang w:val="en-US"/>
        </w:rPr>
        <w:t>Assignment coversheet &amp; feedback form</w:t>
      </w:r>
    </w:p>
    <w:p w:rsidR="3B798D47" w:rsidP="4607D63F" w:rsidRDefault="3B798D47" w14:paraId="31FE6918" w14:textId="7A09B89A">
      <w:pPr>
        <w:spacing w:before="0" w:beforeAutospacing="off" w:after="0" w:afterAutospacing="off"/>
      </w:pPr>
    </w:p>
    <w:p w:rsidR="3B798D47" w:rsidP="4607D63F" w:rsidRDefault="3B798D47" w14:paraId="38909E0D" w14:textId="6319CC9B">
      <w:pPr>
        <w:spacing w:before="0" w:beforeAutospacing="off" w:after="0" w:afterAutospacing="off"/>
        <w:ind w:left="540" w:right="0"/>
        <w:jc w:val="center"/>
      </w:pPr>
      <w:r w:rsidRPr="4607D63F" w:rsidR="6EED7ADB">
        <w:rPr>
          <w:rFonts w:ascii="Tahoma" w:hAnsi="Tahoma" w:eastAsia="Tahoma" w:cs="Tahoma"/>
          <w:b w:val="1"/>
          <w:bCs w:val="1"/>
          <w:i w:val="0"/>
          <w:iCs w:val="0"/>
          <w:noProof w:val="0"/>
          <w:sz w:val="15"/>
          <w:szCs w:val="15"/>
          <w:lang w:val="en-US"/>
        </w:rPr>
        <w:t>THIS SHEET MUST BE THE FIRST PAGE OF THE ASSIGNMENT YOU ARE SUBMITTING  (DO NOT SEND AS A SEPARATE FILE)</w:t>
      </w:r>
    </w:p>
    <w:p w:rsidR="3B798D47" w:rsidP="4607D63F" w:rsidRDefault="3B798D47" w14:paraId="3157DA93" w14:textId="48CC0535">
      <w:pPr>
        <w:spacing w:before="0" w:beforeAutospacing="off" w:after="0" w:afterAutospacing="off"/>
        <w:ind w:left="540" w:right="0"/>
        <w:jc w:val="center"/>
      </w:pPr>
    </w:p>
    <w:p w:rsidR="3B798D47" w:rsidP="4607D63F" w:rsidRDefault="3B798D47" w14:paraId="18F57B01" w14:textId="24418F2B">
      <w:pPr>
        <w:spacing w:before="0" w:beforeAutospacing="off" w:after="0" w:afterAutospacing="off"/>
      </w:pPr>
      <w:r w:rsidRPr="4607D63F" w:rsidR="6EED7ADB">
        <w:rPr>
          <w:rFonts w:ascii="Arial" w:hAnsi="Arial" w:eastAsia="Arial" w:cs="Arial"/>
          <w:b w:val="1"/>
          <w:bCs w:val="1"/>
          <w:i w:val="0"/>
          <w:iCs w:val="0"/>
          <w:noProof w:val="0"/>
          <w:color w:val="000000" w:themeColor="text1" w:themeTint="FF" w:themeShade="FF"/>
          <w:sz w:val="16"/>
          <w:szCs w:val="16"/>
          <w:lang w:val="en-US"/>
        </w:rPr>
        <w:t>For completion by the student</w:t>
      </w:r>
      <w:r w:rsidRPr="4607D63F" w:rsidR="6EED7ADB">
        <w:rPr>
          <w:rFonts w:ascii="Arial" w:hAnsi="Arial" w:eastAsia="Arial" w:cs="Arial"/>
          <w:b w:val="0"/>
          <w:bCs w:val="0"/>
          <w:i w:val="0"/>
          <w:iCs w:val="0"/>
          <w:noProof w:val="0"/>
          <w:color w:val="000000" w:themeColor="text1" w:themeTint="FF" w:themeShade="FF"/>
          <w:sz w:val="16"/>
          <w:szCs w:val="16"/>
          <w:lang w:val="en-US"/>
        </w:rPr>
        <w:t>:</w:t>
      </w:r>
    </w:p>
    <w:p w:rsidR="3B798D47" w:rsidP="4607D63F" w:rsidRDefault="3B798D47" w14:paraId="1580539B" w14:textId="41DC812B">
      <w:pPr>
        <w:spacing w:before="0" w:beforeAutospacing="off" w:after="0" w:afterAutospacing="off"/>
        <w:rPr>
          <w:rFonts w:ascii="Arial" w:hAnsi="Arial" w:eastAsia="Arial" w:cs="Arial"/>
          <w:b w:val="0"/>
          <w:bCs w:val="0"/>
          <w:i w:val="0"/>
          <w:iCs w:val="0"/>
          <w:noProof w:val="0"/>
          <w:color w:val="000000" w:themeColor="text1" w:themeTint="FF" w:themeShade="FF"/>
          <w:sz w:val="16"/>
          <w:szCs w:val="16"/>
          <w:lang w:val="en-US"/>
        </w:rPr>
      </w:pPr>
      <w:r w:rsidRPr="4607D63F" w:rsidR="6EED7ADB">
        <w:rPr>
          <w:rFonts w:ascii="Arial" w:hAnsi="Arial" w:eastAsia="Arial" w:cs="Arial"/>
          <w:b w:val="0"/>
          <w:bCs w:val="0"/>
          <w:i w:val="0"/>
          <w:iCs w:val="0"/>
          <w:noProof w:val="0"/>
          <w:color w:val="000000" w:themeColor="text1" w:themeTint="FF" w:themeShade="FF"/>
          <w:sz w:val="16"/>
          <w:szCs w:val="16"/>
          <w:lang w:val="en-US"/>
        </w:rPr>
        <w:t>Student Name:</w:t>
      </w:r>
      <w:r w:rsidRPr="4607D63F" w:rsidR="65D0AEDA">
        <w:rPr>
          <w:rFonts w:ascii="Arial" w:hAnsi="Arial" w:eastAsia="Arial" w:cs="Arial"/>
          <w:b w:val="0"/>
          <w:bCs w:val="0"/>
          <w:i w:val="0"/>
          <w:iCs w:val="0"/>
          <w:noProof w:val="0"/>
          <w:color w:val="000000" w:themeColor="text1" w:themeTint="FF" w:themeShade="FF"/>
          <w:sz w:val="16"/>
          <w:szCs w:val="16"/>
          <w:lang w:val="en-US"/>
        </w:rPr>
        <w:t xml:space="preserve"> Chelsea Brady</w:t>
      </w:r>
    </w:p>
    <w:p w:rsidR="3B798D47" w:rsidP="4607D63F" w:rsidRDefault="3B798D47" w14:paraId="22D1378F" w14:textId="7139F7C2">
      <w:pPr>
        <w:spacing w:before="0" w:beforeAutospacing="off" w:after="0" w:afterAutospacing="off"/>
      </w:pPr>
    </w:p>
    <w:p w:rsidR="3B798D47" w:rsidP="4607D63F" w:rsidRDefault="3B798D47" w14:paraId="76E1EDF6" w14:textId="7685DC01">
      <w:pPr>
        <w:pStyle w:val="Normal"/>
        <w:spacing w:before="0" w:beforeAutospacing="off" w:after="0" w:afterAutospacing="off"/>
      </w:pPr>
      <w:r w:rsidRPr="4607D63F" w:rsidR="6EED7ADB">
        <w:rPr>
          <w:rFonts w:ascii="Arial" w:hAnsi="Arial" w:eastAsia="Arial" w:cs="Arial"/>
          <w:b w:val="0"/>
          <w:bCs w:val="0"/>
          <w:i w:val="0"/>
          <w:iCs w:val="0"/>
          <w:noProof w:val="0"/>
          <w:color w:val="000000" w:themeColor="text1" w:themeTint="FF" w:themeShade="FF"/>
          <w:sz w:val="16"/>
          <w:szCs w:val="16"/>
          <w:lang w:val="en-US"/>
        </w:rPr>
        <w:t xml:space="preserve">Student </w:t>
      </w:r>
      <w:r w:rsidRPr="4607D63F" w:rsidR="6EED7ADB">
        <w:rPr>
          <w:rFonts w:ascii="Arial" w:hAnsi="Arial" w:eastAsia="Arial" w:cs="Arial"/>
          <w:b w:val="1"/>
          <w:bCs w:val="1"/>
          <w:i w:val="0"/>
          <w:iCs w:val="0"/>
          <w:strike w:val="0"/>
          <w:dstrike w:val="0"/>
          <w:noProof w:val="0"/>
          <w:color w:val="000000" w:themeColor="text1" w:themeTint="FF" w:themeShade="FF"/>
          <w:sz w:val="16"/>
          <w:szCs w:val="16"/>
          <w:u w:val="single"/>
          <w:lang w:val="en-US"/>
        </w:rPr>
        <w:t>University</w:t>
      </w:r>
      <w:r w:rsidRPr="4607D63F" w:rsidR="6EED7ADB">
        <w:rPr>
          <w:rFonts w:ascii="Arial" w:hAnsi="Arial" w:eastAsia="Arial" w:cs="Arial"/>
          <w:b w:val="0"/>
          <w:bCs w:val="0"/>
          <w:i w:val="0"/>
          <w:iCs w:val="0"/>
          <w:strike w:val="0"/>
          <w:dstrike w:val="0"/>
          <w:noProof w:val="0"/>
          <w:color w:val="000000" w:themeColor="text1" w:themeTint="FF" w:themeShade="FF"/>
          <w:sz w:val="16"/>
          <w:szCs w:val="16"/>
          <w:u w:val="single"/>
          <w:lang w:val="en-US"/>
        </w:rPr>
        <w:t xml:space="preserve"> </w:t>
      </w:r>
      <w:r w:rsidRPr="4607D63F" w:rsidR="6EED7ADB">
        <w:rPr>
          <w:rFonts w:ascii="Arial" w:hAnsi="Arial" w:eastAsia="Arial" w:cs="Arial"/>
          <w:b w:val="0"/>
          <w:bCs w:val="0"/>
          <w:i w:val="0"/>
          <w:iCs w:val="0"/>
          <w:noProof w:val="0"/>
          <w:color w:val="000000" w:themeColor="text1" w:themeTint="FF" w:themeShade="FF"/>
          <w:sz w:val="16"/>
          <w:szCs w:val="16"/>
          <w:lang w:val="en-US"/>
        </w:rPr>
        <w:t xml:space="preserve">Email: </w:t>
      </w:r>
      <w:r w:rsidRPr="4607D63F" w:rsidR="272BC9A9">
        <w:rPr>
          <w:rFonts w:ascii="Arial" w:hAnsi="Arial" w:eastAsia="Arial" w:cs="Arial"/>
          <w:b w:val="0"/>
          <w:bCs w:val="0"/>
          <w:i w:val="0"/>
          <w:iCs w:val="0"/>
          <w:caps w:val="0"/>
          <w:smallCaps w:val="0"/>
          <w:strike w:val="0"/>
          <w:dstrike w:val="0"/>
          <w:noProof w:val="0"/>
          <w:color w:val="000000" w:themeColor="text1" w:themeTint="FF" w:themeShade="FF"/>
          <w:sz w:val="16"/>
          <w:szCs w:val="16"/>
          <w:u w:val="none"/>
          <w:lang w:val="en-GB"/>
        </w:rPr>
        <w:t>2307678@student.uwtsd.ac.uk</w:t>
      </w:r>
    </w:p>
    <w:p w:rsidR="3B798D47" w:rsidP="4607D63F" w:rsidRDefault="3B798D47" w14:paraId="19D88D01" w14:textId="64E39D66">
      <w:pPr>
        <w:spacing w:before="0" w:beforeAutospacing="off" w:after="0" w:afterAutospacing="off"/>
      </w:pPr>
      <w:r w:rsidRPr="4607D63F" w:rsidR="6EED7ADB">
        <w:rPr>
          <w:rFonts w:ascii="Arial" w:hAnsi="Arial" w:eastAsia="Arial" w:cs="Arial"/>
          <w:b w:val="0"/>
          <w:bCs w:val="0"/>
          <w:i w:val="0"/>
          <w:iCs w:val="0"/>
          <w:noProof w:val="0"/>
          <w:color w:val="000000" w:themeColor="text1" w:themeTint="FF" w:themeShade="FF"/>
          <w:sz w:val="16"/>
          <w:szCs w:val="16"/>
          <w:lang w:val="en-US"/>
        </w:rPr>
        <w:t>Module code:</w:t>
      </w:r>
      <w:r w:rsidRPr="4607D63F" w:rsidR="5D8881AC">
        <w:rPr>
          <w:rFonts w:ascii="Arial" w:hAnsi="Arial" w:eastAsia="Arial" w:cs="Arial"/>
          <w:b w:val="0"/>
          <w:bCs w:val="0"/>
          <w:i w:val="0"/>
          <w:iCs w:val="0"/>
          <w:noProof w:val="0"/>
          <w:color w:val="000000" w:themeColor="text1" w:themeTint="FF" w:themeShade="FF"/>
          <w:sz w:val="16"/>
          <w:szCs w:val="16"/>
          <w:lang w:val="en-US"/>
        </w:rPr>
        <w:t xml:space="preserve"> HPCA7028</w:t>
      </w:r>
    </w:p>
    <w:p w:rsidR="3B798D47" w:rsidP="4607D63F" w:rsidRDefault="3B798D47" w14:paraId="759D83BC" w14:textId="30DDCD2B">
      <w:pPr>
        <w:spacing w:before="0" w:beforeAutospacing="off" w:after="0" w:afterAutospacing="off"/>
      </w:pPr>
    </w:p>
    <w:p w:rsidR="3B798D47" w:rsidP="4607D63F" w:rsidRDefault="3B798D47" w14:paraId="6A90483A" w14:textId="757685B8">
      <w:pPr>
        <w:spacing w:before="0" w:beforeAutospacing="off" w:after="0" w:afterAutospacing="off"/>
        <w:rPr>
          <w:rFonts w:ascii="Arial" w:hAnsi="Arial" w:eastAsia="Arial" w:cs="Arial"/>
          <w:b w:val="0"/>
          <w:bCs w:val="0"/>
          <w:i w:val="0"/>
          <w:iCs w:val="0"/>
          <w:noProof w:val="0"/>
          <w:color w:val="000000" w:themeColor="text1" w:themeTint="FF" w:themeShade="FF"/>
          <w:sz w:val="16"/>
          <w:szCs w:val="16"/>
          <w:lang w:val="en-US"/>
        </w:rPr>
      </w:pPr>
      <w:r w:rsidRPr="4607D63F" w:rsidR="6EED7ADB">
        <w:rPr>
          <w:rFonts w:ascii="Arial" w:hAnsi="Arial" w:eastAsia="Arial" w:cs="Arial"/>
          <w:b w:val="0"/>
          <w:bCs w:val="0"/>
          <w:i w:val="0"/>
          <w:iCs w:val="0"/>
          <w:noProof w:val="0"/>
          <w:color w:val="000000" w:themeColor="text1" w:themeTint="FF" w:themeShade="FF"/>
          <w:sz w:val="16"/>
          <w:szCs w:val="16"/>
          <w:lang w:val="en-US"/>
        </w:rPr>
        <w:t>Module title:</w:t>
      </w:r>
      <w:r w:rsidRPr="4607D63F" w:rsidR="490237A0">
        <w:rPr>
          <w:rFonts w:ascii="Arial" w:hAnsi="Arial" w:eastAsia="Arial" w:cs="Arial"/>
          <w:b w:val="0"/>
          <w:bCs w:val="0"/>
          <w:i w:val="0"/>
          <w:iCs w:val="0"/>
          <w:noProof w:val="0"/>
          <w:color w:val="000000" w:themeColor="text1" w:themeTint="FF" w:themeShade="FF"/>
          <w:sz w:val="16"/>
          <w:szCs w:val="16"/>
          <w:lang w:val="en-US"/>
        </w:rPr>
        <w:t xml:space="preserve"> Sacred Skies</w:t>
      </w:r>
    </w:p>
    <w:p w:rsidR="3B798D47" w:rsidP="4607D63F" w:rsidRDefault="3B798D47" w14:paraId="5E8540E9" w14:textId="12AEFFAF">
      <w:pPr>
        <w:spacing w:before="0" w:beforeAutospacing="off" w:after="0" w:afterAutospacing="off"/>
      </w:pPr>
    </w:p>
    <w:p w:rsidR="3B798D47" w:rsidP="4607D63F" w:rsidRDefault="3B798D47" w14:paraId="13FB8F68" w14:textId="2A0FB21A">
      <w:pPr>
        <w:spacing w:before="0" w:beforeAutospacing="off" w:after="0" w:afterAutospacing="off"/>
      </w:pPr>
    </w:p>
    <w:p w:rsidR="3B798D47" w:rsidP="4607D63F" w:rsidRDefault="3B798D47" w14:paraId="0D51E79F" w14:textId="6C384A5E">
      <w:pPr>
        <w:pStyle w:val="Normal"/>
        <w:spacing w:before="0" w:beforeAutospacing="off" w:after="0" w:afterAutospacing="off"/>
      </w:pPr>
      <w:r w:rsidRPr="4607D63F" w:rsidR="6EED7ADB">
        <w:rPr>
          <w:rFonts w:ascii="Arial" w:hAnsi="Arial" w:eastAsia="Arial" w:cs="Arial"/>
          <w:b w:val="0"/>
          <w:bCs w:val="0"/>
          <w:i w:val="0"/>
          <w:iCs w:val="0"/>
          <w:noProof w:val="0"/>
          <w:color w:val="000000" w:themeColor="text1" w:themeTint="FF" w:themeShade="FF"/>
          <w:sz w:val="16"/>
          <w:szCs w:val="16"/>
          <w:lang w:val="en-US"/>
        </w:rPr>
        <w:t xml:space="preserve">Student ID number: </w:t>
      </w:r>
      <w:r w:rsidRPr="4607D63F" w:rsidR="2D92600D">
        <w:rPr>
          <w:rFonts w:ascii="Arial" w:hAnsi="Arial" w:eastAsia="Arial" w:cs="Arial"/>
          <w:b w:val="0"/>
          <w:bCs w:val="0"/>
          <w:i w:val="0"/>
          <w:iCs w:val="0"/>
          <w:noProof w:val="0"/>
          <w:color w:val="000000" w:themeColor="text1" w:themeTint="FF" w:themeShade="FF"/>
          <w:sz w:val="16"/>
          <w:szCs w:val="16"/>
          <w:lang w:val="en-US"/>
        </w:rPr>
        <w:t xml:space="preserve"> </w:t>
      </w:r>
      <w:r w:rsidRPr="4607D63F" w:rsidR="2D92600D">
        <w:rPr>
          <w:rFonts w:ascii="Arial" w:hAnsi="Arial" w:eastAsia="Arial" w:cs="Arial"/>
          <w:b w:val="0"/>
          <w:bCs w:val="0"/>
          <w:i w:val="0"/>
          <w:iCs w:val="0"/>
          <w:caps w:val="0"/>
          <w:smallCaps w:val="0"/>
          <w:strike w:val="0"/>
          <w:dstrike w:val="0"/>
          <w:noProof w:val="0"/>
          <w:color w:val="000000" w:themeColor="text1" w:themeTint="FF" w:themeShade="FF"/>
          <w:sz w:val="16"/>
          <w:szCs w:val="16"/>
          <w:u w:val="none"/>
          <w:lang w:val="en-GB"/>
        </w:rPr>
        <w:t>2307678</w:t>
      </w:r>
    </w:p>
    <w:p w:rsidR="3B798D47" w:rsidP="4607D63F" w:rsidRDefault="3B798D47" w14:paraId="5AA02EE3" w14:textId="45A9F93D">
      <w:pPr>
        <w:spacing w:before="0" w:beforeAutospacing="off" w:after="0" w:afterAutospacing="off"/>
      </w:pPr>
      <w:r w:rsidRPr="4607D63F" w:rsidR="6EED7ADB">
        <w:rPr>
          <w:rFonts w:ascii="Arial" w:hAnsi="Arial" w:eastAsia="Arial" w:cs="Arial"/>
          <w:b w:val="0"/>
          <w:bCs w:val="0"/>
          <w:i w:val="0"/>
          <w:iCs w:val="0"/>
          <w:noProof w:val="0"/>
          <w:color w:val="000000" w:themeColor="text1" w:themeTint="FF" w:themeShade="FF"/>
          <w:sz w:val="16"/>
          <w:szCs w:val="16"/>
          <w:lang w:val="en-US"/>
        </w:rPr>
        <w:t>Educational support needs:</w:t>
      </w:r>
    </w:p>
    <w:p w:rsidR="3B798D47" w:rsidP="4607D63F" w:rsidRDefault="3B798D47" w14:paraId="28387B1D" w14:textId="72913108">
      <w:pPr>
        <w:spacing w:before="0" w:beforeAutospacing="off" w:after="0" w:afterAutospacing="off"/>
      </w:pPr>
      <w:r w:rsidRPr="4607D63F" w:rsidR="6EED7ADB">
        <w:rPr>
          <w:rFonts w:ascii="Arial" w:hAnsi="Arial" w:eastAsia="Arial" w:cs="Arial"/>
          <w:b w:val="0"/>
          <w:bCs w:val="0"/>
          <w:i w:val="0"/>
          <w:iCs w:val="0"/>
          <w:noProof w:val="0"/>
          <w:color w:val="000000" w:themeColor="text1" w:themeTint="FF" w:themeShade="FF"/>
          <w:sz w:val="16"/>
          <w:szCs w:val="16"/>
          <w:lang w:val="en-US"/>
        </w:rPr>
        <w:t>Yes/</w:t>
      </w:r>
      <w:r w:rsidRPr="4607D63F" w:rsidR="6EED7ADB">
        <w:rPr>
          <w:rFonts w:ascii="Arial" w:hAnsi="Arial" w:eastAsia="Arial" w:cs="Arial"/>
          <w:b w:val="0"/>
          <w:bCs w:val="0"/>
          <w:i w:val="0"/>
          <w:iCs w:val="0"/>
          <w:noProof w:val="0"/>
          <w:color w:val="000000" w:themeColor="text1" w:themeTint="FF" w:themeShade="FF"/>
          <w:sz w:val="16"/>
          <w:szCs w:val="16"/>
          <w:u w:val="single"/>
          <w:lang w:val="en-US"/>
        </w:rPr>
        <w:t>No</w:t>
      </w:r>
    </w:p>
    <w:p w:rsidR="3B798D47" w:rsidP="4607D63F" w:rsidRDefault="3B798D47" w14:paraId="75EAA565" w14:textId="5D46A9C3">
      <w:pPr>
        <w:pStyle w:val="Normal"/>
        <w:spacing w:before="0" w:beforeAutospacing="off" w:after="0" w:afterAutospacing="off"/>
      </w:pPr>
      <w:r w:rsidRPr="4607D63F" w:rsidR="6EED7ADB">
        <w:rPr>
          <w:rFonts w:ascii="Arial" w:hAnsi="Arial" w:eastAsia="Arial" w:cs="Arial"/>
          <w:b w:val="0"/>
          <w:bCs w:val="0"/>
          <w:i w:val="0"/>
          <w:iCs w:val="0"/>
          <w:noProof w:val="0"/>
          <w:color w:val="000000" w:themeColor="text1" w:themeTint="FF" w:themeShade="FF"/>
          <w:sz w:val="16"/>
          <w:szCs w:val="16"/>
          <w:lang w:val="en-US"/>
        </w:rPr>
        <w:t>Assignment title:</w:t>
      </w:r>
      <w:r w:rsidRPr="4607D63F" w:rsidR="628E439B">
        <w:rPr>
          <w:rFonts w:ascii="Arial" w:hAnsi="Arial" w:eastAsia="Arial" w:cs="Arial"/>
          <w:b w:val="0"/>
          <w:bCs w:val="0"/>
          <w:i w:val="0"/>
          <w:iCs w:val="0"/>
          <w:noProof w:val="0"/>
          <w:color w:val="000000" w:themeColor="text1" w:themeTint="FF" w:themeShade="FF"/>
          <w:sz w:val="16"/>
          <w:szCs w:val="16"/>
          <w:lang w:val="en-US"/>
        </w:rPr>
        <w:t xml:space="preserve"> </w:t>
      </w:r>
      <w:r w:rsidRPr="4607D63F" w:rsidR="628E439B">
        <w:rPr>
          <w:rFonts w:ascii="Arial" w:hAnsi="Arial" w:eastAsia="Arial" w:cs="Arial"/>
          <w:noProof w:val="0"/>
          <w:sz w:val="16"/>
          <w:szCs w:val="16"/>
          <w:lang w:val="en-US"/>
        </w:rPr>
        <w:t>Explore the cultural significance of the myth of Venus and the descent of Ishtar</w:t>
      </w:r>
    </w:p>
    <w:p w:rsidR="3B798D47" w:rsidP="4607D63F" w:rsidRDefault="3B798D47" w14:paraId="046C6FA1" w14:textId="1D644EAE">
      <w:pPr>
        <w:spacing w:before="0" w:beforeAutospacing="off" w:after="0" w:afterAutospacing="off"/>
      </w:pPr>
    </w:p>
    <w:p w:rsidR="3B798D47" w:rsidP="4607D63F" w:rsidRDefault="3B798D47" w14:paraId="0B29F9DF" w14:textId="547ABA4D">
      <w:pPr>
        <w:spacing w:before="0" w:beforeAutospacing="off" w:after="0" w:afterAutospacing="off"/>
      </w:pPr>
    </w:p>
    <w:p w:rsidR="3B798D47" w:rsidP="4607D63F" w:rsidRDefault="3B798D47" w14:paraId="094A4620" w14:textId="7C9506FD">
      <w:pPr>
        <w:spacing w:before="0" w:beforeAutospacing="off" w:after="0" w:afterAutospacing="off"/>
        <w:rPr>
          <w:rFonts w:ascii="Arial" w:hAnsi="Arial" w:eastAsia="Arial" w:cs="Arial"/>
          <w:b w:val="0"/>
          <w:bCs w:val="0"/>
          <w:i w:val="0"/>
          <w:iCs w:val="0"/>
          <w:noProof w:val="0"/>
          <w:color w:val="000000" w:themeColor="text1" w:themeTint="FF" w:themeShade="FF"/>
          <w:sz w:val="16"/>
          <w:szCs w:val="16"/>
          <w:lang w:val="en-US"/>
        </w:rPr>
      </w:pPr>
      <w:r w:rsidRPr="4607D63F" w:rsidR="6EED7ADB">
        <w:rPr>
          <w:rFonts w:ascii="Arial" w:hAnsi="Arial" w:eastAsia="Arial" w:cs="Arial"/>
          <w:b w:val="0"/>
          <w:bCs w:val="0"/>
          <w:i w:val="0"/>
          <w:iCs w:val="0"/>
          <w:noProof w:val="0"/>
          <w:color w:val="000000" w:themeColor="text1" w:themeTint="FF" w:themeShade="FF"/>
          <w:sz w:val="16"/>
          <w:szCs w:val="16"/>
          <w:lang w:val="en-US"/>
        </w:rPr>
        <w:t>Assignment due date:</w:t>
      </w:r>
      <w:r w:rsidRPr="4607D63F" w:rsidR="08845EA9">
        <w:rPr>
          <w:rFonts w:ascii="Arial" w:hAnsi="Arial" w:eastAsia="Arial" w:cs="Arial"/>
          <w:b w:val="0"/>
          <w:bCs w:val="0"/>
          <w:i w:val="0"/>
          <w:iCs w:val="0"/>
          <w:noProof w:val="0"/>
          <w:color w:val="000000" w:themeColor="text1" w:themeTint="FF" w:themeShade="FF"/>
          <w:sz w:val="16"/>
          <w:szCs w:val="16"/>
          <w:lang w:val="en-US"/>
        </w:rPr>
        <w:t xml:space="preserve"> April 4, 2024</w:t>
      </w:r>
    </w:p>
    <w:p w:rsidR="3B798D47" w:rsidP="4607D63F" w:rsidRDefault="3B798D47" w14:paraId="5D5709EC" w14:textId="7B0BA018">
      <w:pPr>
        <w:spacing w:before="0" w:beforeAutospacing="off" w:after="0" w:afterAutospacing="off"/>
      </w:pPr>
      <w:r w:rsidRPr="4607D63F" w:rsidR="6EED7ADB">
        <w:rPr>
          <w:rFonts w:ascii="Arial" w:hAnsi="Arial" w:eastAsia="Arial" w:cs="Arial"/>
          <w:b w:val="0"/>
          <w:bCs w:val="0"/>
          <w:i w:val="0"/>
          <w:iCs w:val="0"/>
          <w:noProof w:val="0"/>
          <w:sz w:val="16"/>
          <w:szCs w:val="16"/>
          <w:lang w:val="en-US"/>
        </w:rPr>
        <w:t>This assignment is for the       1</w:t>
      </w:r>
      <w:r w:rsidRPr="4607D63F" w:rsidR="6EED7ADB">
        <w:rPr>
          <w:rFonts w:ascii="Arial" w:hAnsi="Arial" w:eastAsia="Arial" w:cs="Arial"/>
          <w:b w:val="0"/>
          <w:bCs w:val="0"/>
          <w:i w:val="0"/>
          <w:iCs w:val="0"/>
          <w:noProof w:val="0"/>
          <w:sz w:val="16"/>
          <w:szCs w:val="16"/>
          <w:vertAlign w:val="superscript"/>
          <w:lang w:val="en-US"/>
        </w:rPr>
        <w:t xml:space="preserve">st </w:t>
      </w:r>
      <w:r w:rsidRPr="4607D63F" w:rsidR="6EED7ADB">
        <w:rPr>
          <w:rFonts w:ascii="Arial" w:hAnsi="Arial" w:eastAsia="Arial" w:cs="Arial"/>
          <w:b w:val="0"/>
          <w:bCs w:val="0"/>
          <w:i w:val="0"/>
          <w:iCs w:val="0"/>
          <w:noProof w:val="0"/>
          <w:sz w:val="16"/>
          <w:szCs w:val="16"/>
          <w:lang w:val="en-US"/>
        </w:rPr>
        <w:t xml:space="preserve"> FORMCHECKBOX</w:t>
      </w:r>
      <w:r w:rsidRPr="4607D63F" w:rsidR="6EED7ADB">
        <w:rPr>
          <w:rFonts w:ascii="Arial" w:hAnsi="Arial" w:eastAsia="Arial" w:cs="Arial"/>
          <w:b w:val="0"/>
          <w:bCs w:val="0"/>
          <w:i w:val="0"/>
          <w:iCs w:val="0"/>
          <w:noProof w:val="0"/>
          <w:sz w:val="16"/>
          <w:szCs w:val="16"/>
          <w:lang w:val="en-US"/>
        </w:rPr>
        <w:t xml:space="preserve">     2</w:t>
      </w:r>
      <w:r w:rsidRPr="4607D63F" w:rsidR="6EED7ADB">
        <w:rPr>
          <w:rFonts w:ascii="Arial" w:hAnsi="Arial" w:eastAsia="Arial" w:cs="Arial"/>
          <w:b w:val="0"/>
          <w:bCs w:val="0"/>
          <w:i w:val="0"/>
          <w:iCs w:val="0"/>
          <w:noProof w:val="0"/>
          <w:sz w:val="16"/>
          <w:szCs w:val="16"/>
          <w:vertAlign w:val="superscript"/>
          <w:lang w:val="en-US"/>
        </w:rPr>
        <w:t>nd</w:t>
      </w:r>
      <w:r w:rsidRPr="4607D63F" w:rsidR="6EED7ADB">
        <w:rPr>
          <w:rFonts w:ascii="Arial" w:hAnsi="Arial" w:eastAsia="Arial" w:cs="Arial"/>
          <w:b w:val="0"/>
          <w:bCs w:val="0"/>
          <w:i w:val="0"/>
          <w:iCs w:val="0"/>
          <w:noProof w:val="0"/>
          <w:sz w:val="16"/>
          <w:szCs w:val="16"/>
          <w:lang w:val="en-US"/>
        </w:rPr>
        <w:t xml:space="preserve">   FORMCHECKBOX     </w:t>
      </w:r>
      <w:r w:rsidRPr="4607D63F" w:rsidR="6EED7ADB">
        <w:rPr>
          <w:rFonts w:ascii="Arial" w:hAnsi="Arial" w:eastAsia="Arial" w:cs="Arial"/>
          <w:b w:val="1"/>
          <w:bCs w:val="1"/>
          <w:i w:val="0"/>
          <w:iCs w:val="0"/>
          <w:noProof w:val="0"/>
          <w:sz w:val="16"/>
          <w:szCs w:val="16"/>
          <w:u w:val="single"/>
          <w:lang w:val="en-US"/>
        </w:rPr>
        <w:t xml:space="preserve"> 3</w:t>
      </w:r>
      <w:r w:rsidRPr="4607D63F" w:rsidR="6EED7ADB">
        <w:rPr>
          <w:rFonts w:ascii="Arial" w:hAnsi="Arial" w:eastAsia="Arial" w:cs="Arial"/>
          <w:b w:val="1"/>
          <w:bCs w:val="1"/>
          <w:i w:val="0"/>
          <w:iCs w:val="0"/>
          <w:noProof w:val="0"/>
          <w:sz w:val="16"/>
          <w:szCs w:val="16"/>
          <w:u w:val="single"/>
          <w:vertAlign w:val="superscript"/>
          <w:lang w:val="en-US"/>
        </w:rPr>
        <w:t>rd</w:t>
      </w:r>
      <w:r w:rsidRPr="4607D63F" w:rsidR="6EED7ADB">
        <w:rPr>
          <w:rFonts w:ascii="Arial" w:hAnsi="Arial" w:eastAsia="Arial" w:cs="Arial"/>
          <w:b w:val="1"/>
          <w:bCs w:val="1"/>
          <w:i w:val="0"/>
          <w:iCs w:val="0"/>
          <w:noProof w:val="0"/>
          <w:sz w:val="16"/>
          <w:szCs w:val="16"/>
          <w:u w:val="single"/>
          <w:lang w:val="en-US"/>
        </w:rPr>
        <w:t xml:space="preserve">   FORMCHECKBOX</w:t>
      </w:r>
      <w:r w:rsidRPr="4607D63F" w:rsidR="6EED7ADB">
        <w:rPr>
          <w:rFonts w:ascii="Arial" w:hAnsi="Arial" w:eastAsia="Arial" w:cs="Arial"/>
          <w:b w:val="0"/>
          <w:bCs w:val="0"/>
          <w:i w:val="0"/>
          <w:iCs w:val="0"/>
          <w:noProof w:val="0"/>
          <w:sz w:val="16"/>
          <w:szCs w:val="16"/>
          <w:lang w:val="en-US"/>
        </w:rPr>
        <w:t xml:space="preserve">       4</w:t>
      </w:r>
      <w:r w:rsidRPr="4607D63F" w:rsidR="6EED7ADB">
        <w:rPr>
          <w:rFonts w:ascii="Arial" w:hAnsi="Arial" w:eastAsia="Arial" w:cs="Arial"/>
          <w:b w:val="0"/>
          <w:bCs w:val="0"/>
          <w:i w:val="0"/>
          <w:iCs w:val="0"/>
          <w:noProof w:val="0"/>
          <w:sz w:val="16"/>
          <w:szCs w:val="16"/>
          <w:vertAlign w:val="superscript"/>
          <w:lang w:val="en-US"/>
        </w:rPr>
        <w:t>th</w:t>
      </w:r>
      <w:r w:rsidRPr="4607D63F" w:rsidR="6EED7ADB">
        <w:rPr>
          <w:rFonts w:ascii="Arial" w:hAnsi="Arial" w:eastAsia="Arial" w:cs="Arial"/>
          <w:b w:val="0"/>
          <w:bCs w:val="0"/>
          <w:i w:val="0"/>
          <w:iCs w:val="0"/>
          <w:noProof w:val="0"/>
          <w:sz w:val="16"/>
          <w:szCs w:val="16"/>
          <w:lang w:val="en-US"/>
        </w:rPr>
        <w:t xml:space="preserve">  FORMCHECKBOX</w:t>
      </w:r>
      <w:r w:rsidRPr="4607D63F" w:rsidR="6EED7ADB">
        <w:rPr>
          <w:rFonts w:ascii="Arial" w:hAnsi="Arial" w:eastAsia="Arial" w:cs="Arial"/>
          <w:b w:val="0"/>
          <w:bCs w:val="0"/>
          <w:i w:val="0"/>
          <w:iCs w:val="0"/>
          <w:noProof w:val="0"/>
          <w:sz w:val="16"/>
          <w:szCs w:val="16"/>
          <w:lang w:val="en-US"/>
        </w:rPr>
        <w:t xml:space="preserve">       5</w:t>
      </w:r>
      <w:r w:rsidRPr="4607D63F" w:rsidR="6EED7ADB">
        <w:rPr>
          <w:rFonts w:ascii="Arial" w:hAnsi="Arial" w:eastAsia="Arial" w:cs="Arial"/>
          <w:b w:val="0"/>
          <w:bCs w:val="0"/>
          <w:i w:val="0"/>
          <w:iCs w:val="0"/>
          <w:noProof w:val="0"/>
          <w:sz w:val="16"/>
          <w:szCs w:val="16"/>
          <w:vertAlign w:val="superscript"/>
          <w:lang w:val="en-US"/>
        </w:rPr>
        <w:t>th</w:t>
      </w:r>
      <w:r w:rsidRPr="4607D63F" w:rsidR="6EED7ADB">
        <w:rPr>
          <w:rFonts w:ascii="Arial" w:hAnsi="Arial" w:eastAsia="Arial" w:cs="Arial"/>
          <w:b w:val="0"/>
          <w:bCs w:val="0"/>
          <w:i w:val="0"/>
          <w:iCs w:val="0"/>
          <w:noProof w:val="0"/>
          <w:sz w:val="16"/>
          <w:szCs w:val="16"/>
          <w:lang w:val="en-US"/>
        </w:rPr>
        <w:t xml:space="preserve">  FORMCHECKBOX</w:t>
      </w:r>
      <w:r w:rsidRPr="4607D63F" w:rsidR="6EED7ADB">
        <w:rPr>
          <w:rFonts w:ascii="Arial" w:hAnsi="Arial" w:eastAsia="Arial" w:cs="Arial"/>
          <w:b w:val="0"/>
          <w:bCs w:val="0"/>
          <w:i w:val="0"/>
          <w:iCs w:val="0"/>
          <w:noProof w:val="0"/>
          <w:sz w:val="16"/>
          <w:szCs w:val="16"/>
          <w:lang w:val="en-US"/>
        </w:rPr>
        <w:t xml:space="preserve">       6</w:t>
      </w:r>
      <w:r w:rsidRPr="4607D63F" w:rsidR="6EED7ADB">
        <w:rPr>
          <w:rFonts w:ascii="Arial" w:hAnsi="Arial" w:eastAsia="Arial" w:cs="Arial"/>
          <w:b w:val="0"/>
          <w:bCs w:val="0"/>
          <w:i w:val="0"/>
          <w:iCs w:val="0"/>
          <w:noProof w:val="0"/>
          <w:sz w:val="16"/>
          <w:szCs w:val="16"/>
          <w:vertAlign w:val="superscript"/>
          <w:lang w:val="en-US"/>
        </w:rPr>
        <w:t>th</w:t>
      </w:r>
      <w:r w:rsidRPr="4607D63F" w:rsidR="6EED7ADB">
        <w:rPr>
          <w:rFonts w:ascii="Arial" w:hAnsi="Arial" w:eastAsia="Arial" w:cs="Arial"/>
          <w:b w:val="0"/>
          <w:bCs w:val="0"/>
          <w:i w:val="0"/>
          <w:iCs w:val="0"/>
          <w:noProof w:val="0"/>
          <w:sz w:val="16"/>
          <w:szCs w:val="16"/>
          <w:lang w:val="en-US"/>
        </w:rPr>
        <w:t xml:space="preserve">  FORMCHECKBOX</w:t>
      </w:r>
      <w:r w:rsidRPr="4607D63F" w:rsidR="6EED7ADB">
        <w:rPr>
          <w:rFonts w:ascii="Arial" w:hAnsi="Arial" w:eastAsia="Arial" w:cs="Arial"/>
          <w:b w:val="0"/>
          <w:bCs w:val="0"/>
          <w:i w:val="0"/>
          <w:iCs w:val="0"/>
          <w:noProof w:val="0"/>
          <w:sz w:val="16"/>
          <w:szCs w:val="16"/>
          <w:lang w:val="en-US"/>
        </w:rPr>
        <w:t xml:space="preserve"> </w:t>
      </w:r>
      <w:r w:rsidRPr="4607D63F" w:rsidR="6EED7ADB">
        <w:rPr>
          <w:rFonts w:ascii="Arial" w:hAnsi="Arial" w:eastAsia="Arial" w:cs="Arial"/>
          <w:b w:val="1"/>
          <w:bCs w:val="1"/>
          <w:i w:val="0"/>
          <w:iCs w:val="0"/>
          <w:noProof w:val="0"/>
          <w:sz w:val="16"/>
          <w:szCs w:val="16"/>
          <w:lang w:val="en-US"/>
        </w:rPr>
        <w:t xml:space="preserve">   </w:t>
      </w:r>
      <w:r w:rsidRPr="4607D63F" w:rsidR="6EED7ADB">
        <w:rPr>
          <w:rFonts w:ascii="Arial" w:hAnsi="Arial" w:eastAsia="Arial" w:cs="Arial"/>
          <w:b w:val="0"/>
          <w:bCs w:val="0"/>
          <w:i w:val="0"/>
          <w:iCs w:val="0"/>
          <w:noProof w:val="0"/>
          <w:sz w:val="16"/>
          <w:szCs w:val="16"/>
          <w:lang w:val="en-US"/>
        </w:rPr>
        <w:t>module of the degree</w:t>
      </w:r>
    </w:p>
    <w:p w:rsidR="3B798D47" w:rsidP="4607D63F" w:rsidRDefault="3B798D47" w14:paraId="0B758E87" w14:textId="6FE0A797">
      <w:pPr>
        <w:spacing w:before="0" w:beforeAutospacing="off" w:after="0" w:afterAutospacing="off"/>
      </w:pPr>
      <w:r w:rsidRPr="4607D63F" w:rsidR="6EED7ADB">
        <w:rPr>
          <w:rFonts w:ascii="Arial" w:hAnsi="Arial" w:eastAsia="Arial" w:cs="Arial"/>
          <w:b w:val="0"/>
          <w:bCs w:val="0"/>
          <w:i w:val="0"/>
          <w:iCs w:val="0"/>
          <w:noProof w:val="0"/>
          <w:color w:val="000000" w:themeColor="text1" w:themeTint="FF" w:themeShade="FF"/>
          <w:sz w:val="16"/>
          <w:szCs w:val="16"/>
          <w:lang w:val="en-US"/>
        </w:rPr>
        <w:t>I confirm that this is my original work and that I have adhered to the University policy on plagiarism.</w:t>
      </w:r>
    </w:p>
    <w:p w:rsidR="3B798D47" w:rsidP="4607D63F" w:rsidRDefault="3B798D47" w14:paraId="793E18D2" w14:textId="3C7F4A6A">
      <w:pPr>
        <w:spacing w:before="0" w:beforeAutospacing="off" w:after="0" w:afterAutospacing="off"/>
      </w:pPr>
      <w:r w:rsidRPr="4607D63F" w:rsidR="6EED7ADB">
        <w:rPr>
          <w:rFonts w:ascii="Arial" w:hAnsi="Arial" w:eastAsia="Arial" w:cs="Arial"/>
          <w:b w:val="0"/>
          <w:bCs w:val="0"/>
          <w:i w:val="0"/>
          <w:iCs w:val="0"/>
          <w:noProof w:val="0"/>
          <w:color w:val="000000" w:themeColor="text1" w:themeTint="FF" w:themeShade="FF"/>
          <w:sz w:val="16"/>
          <w:szCs w:val="16"/>
          <w:lang w:val="en-US"/>
        </w:rPr>
        <w:t>Signed …Chelsea Brady……………</w:t>
      </w:r>
    </w:p>
    <w:p w:rsidR="3B798D47" w:rsidP="4607D63F" w:rsidRDefault="3B798D47" w14:paraId="1426988D" w14:textId="1D9F0E76">
      <w:pPr>
        <w:spacing w:before="0" w:beforeAutospacing="off" w:after="0" w:afterAutospacing="off"/>
      </w:pPr>
      <w:r w:rsidRPr="4607D63F" w:rsidR="6EED7ADB">
        <w:rPr>
          <w:rFonts w:ascii="Times" w:hAnsi="Times" w:eastAsia="Times" w:cs="Times"/>
          <w:b w:val="1"/>
          <w:bCs w:val="1"/>
          <w:i w:val="0"/>
          <w:iCs w:val="0"/>
          <w:noProof w:val="0"/>
          <w:color w:val="000000" w:themeColor="text1" w:themeTint="FF" w:themeShade="FF"/>
          <w:sz w:val="18"/>
          <w:szCs w:val="18"/>
          <w:lang w:val="en-US"/>
        </w:rPr>
        <w:t xml:space="preserve">Email submission:if you are submitting this form via email, please tick this box </w:t>
      </w:r>
      <w:r w:rsidRPr="4607D63F" w:rsidR="6EED7ADB">
        <w:rPr>
          <w:rFonts w:ascii="Lucida Grande" w:hAnsi="Lucida Grande" w:eastAsia="Lucida Grande" w:cs="Lucida Grande"/>
          <w:b w:val="1"/>
          <w:bCs w:val="1"/>
          <w:i w:val="0"/>
          <w:iCs w:val="0"/>
          <w:noProof w:val="0"/>
          <w:color w:val="000000" w:themeColor="text1" w:themeTint="FF" w:themeShade="FF"/>
          <w:sz w:val="33"/>
          <w:szCs w:val="33"/>
          <w:lang w:val="en-US"/>
        </w:rPr>
        <w:t>□</w:t>
      </w:r>
    </w:p>
    <w:p w:rsidR="3B798D47" w:rsidP="4607D63F" w:rsidRDefault="3B798D47" w14:paraId="2A108110" w14:textId="665B66C8">
      <w:pPr>
        <w:spacing w:before="0" w:beforeAutospacing="off" w:after="0" w:afterAutospacing="off"/>
      </w:pPr>
      <w:r w:rsidRPr="4607D63F" w:rsidR="6EED7ADB">
        <w:rPr>
          <w:rFonts w:ascii="Times" w:hAnsi="Times" w:eastAsia="Times" w:cs="Times"/>
          <w:b w:val="1"/>
          <w:bCs w:val="1"/>
          <w:i w:val="0"/>
          <w:iCs w:val="0"/>
          <w:noProof w:val="0"/>
          <w:color w:val="000000" w:themeColor="text1" w:themeTint="FF" w:themeShade="FF"/>
          <w:sz w:val="18"/>
          <w:szCs w:val="18"/>
          <w:lang w:val="en-US"/>
        </w:rPr>
        <w:t>(as a substitute for your signature) to confirm that you agree to the above declaration.</w:t>
      </w:r>
    </w:p>
    <w:p w:rsidR="3B798D47" w:rsidP="37BD097A" w:rsidRDefault="3B798D47" w14:paraId="6091A451" w14:textId="7E2BE4EC">
      <w:pPr>
        <w:pStyle w:val="Normal"/>
      </w:pPr>
    </w:p>
    <w:p w:rsidR="3B798D47" w:rsidP="37BD097A" w:rsidRDefault="3B798D47" w14:paraId="13C2B24F" w14:textId="23E3BFAE">
      <w:pPr>
        <w:pStyle w:val="Normal"/>
      </w:pPr>
    </w:p>
    <w:p w:rsidR="3B798D47" w:rsidP="37BD097A" w:rsidRDefault="3B798D47" w14:paraId="0E5CE7DB" w14:textId="1501C737">
      <w:pPr>
        <w:pStyle w:val="Normal"/>
      </w:pPr>
    </w:p>
    <w:p w:rsidR="3B798D47" w:rsidP="37BD097A" w:rsidRDefault="3B798D47" w14:paraId="13C1DACF" w14:textId="44C3A650">
      <w:pPr>
        <w:pStyle w:val="Normal"/>
      </w:pPr>
    </w:p>
    <w:p w:rsidR="3B798D47" w:rsidP="37BD097A" w:rsidRDefault="3B798D47" w14:paraId="799DAFF0" w14:textId="490D440A">
      <w:pPr>
        <w:pStyle w:val="Normal"/>
      </w:pPr>
    </w:p>
    <w:p w:rsidR="3B798D47" w:rsidP="37BD097A" w:rsidRDefault="3B798D47" w14:paraId="6DC5E3B5" w14:textId="45671EFD">
      <w:pPr>
        <w:pStyle w:val="Normal"/>
      </w:pPr>
    </w:p>
    <w:p w:rsidR="3B798D47" w:rsidP="37BD097A" w:rsidRDefault="3B798D47" w14:paraId="244A111A" w14:textId="74E3332E">
      <w:pPr>
        <w:pStyle w:val="Normal"/>
      </w:pPr>
    </w:p>
    <w:p w:rsidR="3B798D47" w:rsidP="37BD097A" w:rsidRDefault="3B798D47" w14:paraId="3C1AFABA" w14:textId="27309D4C">
      <w:pPr>
        <w:pStyle w:val="Normal"/>
      </w:pPr>
    </w:p>
    <w:p w:rsidR="3B798D47" w:rsidP="4607D63F" w:rsidRDefault="3B798D47" w14:paraId="2B21C7C0" w14:textId="55C6058D">
      <w:pPr>
        <w:pStyle w:val="Normal"/>
        <w:rPr>
          <w:rFonts w:ascii="Aptos Display" w:hAnsi="Aptos Display" w:eastAsia="Aptos Display" w:cs="Aptos Display" w:asciiTheme="majorAscii" w:hAnsiTheme="majorAscii" w:eastAsiaTheme="majorAscii" w:cstheme="majorAscii"/>
          <w:sz w:val="32"/>
          <w:szCs w:val="32"/>
        </w:rPr>
      </w:pPr>
    </w:p>
    <w:p w:rsidR="3B798D47" w:rsidP="4607D63F" w:rsidRDefault="3B798D47" w14:paraId="59F2F2DC" w14:textId="6B6D3903">
      <w:pPr>
        <w:pStyle w:val="Normal"/>
        <w:rPr>
          <w:rFonts w:ascii="Aptos Display" w:hAnsi="Aptos Display" w:eastAsia="Aptos Display" w:cs="Aptos Display" w:asciiTheme="majorAscii" w:hAnsiTheme="majorAscii" w:eastAsiaTheme="majorAscii" w:cstheme="majorAscii"/>
          <w:sz w:val="32"/>
          <w:szCs w:val="32"/>
        </w:rPr>
      </w:pPr>
      <w:r w:rsidRPr="4607D63F" w:rsidR="3B798D47">
        <w:rPr>
          <w:rFonts w:ascii="Aptos Display" w:hAnsi="Aptos Display" w:eastAsia="Aptos Display" w:cs="Aptos Display" w:asciiTheme="majorAscii" w:hAnsiTheme="majorAscii" w:eastAsiaTheme="majorAscii" w:cstheme="majorAscii"/>
          <w:sz w:val="32"/>
          <w:szCs w:val="32"/>
        </w:rPr>
        <w:t>Title: Explore the cultural significance of the myth of Venus and the descent of Ishtar</w:t>
      </w:r>
    </w:p>
    <w:p w:rsidR="7CD4ACBA" w:rsidP="37BD097A" w:rsidRDefault="7CD4ACBA" w14:paraId="37A435F6" w14:textId="530AE21F">
      <w:pPr>
        <w:pStyle w:val="Normal"/>
      </w:pPr>
      <w:r w:rsidR="7CD4ACBA">
        <w:rPr/>
        <w:t xml:space="preserve">Word count: </w:t>
      </w:r>
      <w:r w:rsidR="5344C062">
        <w:rPr/>
        <w:t>2901</w:t>
      </w:r>
      <w:r w:rsidR="10896C63">
        <w:rPr/>
        <w:t xml:space="preserve"> </w:t>
      </w:r>
      <w:r w:rsidR="7CD4ACBA">
        <w:rPr/>
        <w:t>words</w:t>
      </w:r>
    </w:p>
    <w:p w:rsidR="77C4FF9C" w:rsidP="37BD097A" w:rsidRDefault="77C4FF9C" w14:paraId="783F6B04" w14:textId="7018EEC0">
      <w:pPr>
        <w:pStyle w:val="Normal"/>
        <w:rPr>
          <w:sz w:val="32"/>
          <w:szCs w:val="32"/>
        </w:rPr>
      </w:pPr>
      <w:r w:rsidRPr="37BD097A" w:rsidR="77C4FF9C">
        <w:rPr>
          <w:sz w:val="32"/>
          <w:szCs w:val="32"/>
        </w:rPr>
        <w:t>Introduction</w:t>
      </w:r>
    </w:p>
    <w:p w:rsidR="77C4FF9C" w:rsidP="37BD097A" w:rsidRDefault="77C4FF9C" w14:paraId="133DB71D" w14:textId="0B5A2EE1">
      <w:pPr>
        <w:pStyle w:val="Normal"/>
        <w:ind w:firstLine="720"/>
      </w:pPr>
      <w:r w:rsidR="0B5594C4">
        <w:rPr/>
        <w:t xml:space="preserve">This essay will explore the </w:t>
      </w:r>
      <w:r w:rsidR="0B5594C4">
        <w:rPr/>
        <w:t xml:space="preserve">cultural significance </w:t>
      </w:r>
      <w:r w:rsidR="0B5594C4">
        <w:rPr/>
        <w:t xml:space="preserve">of the myth of Venus and the descent of Ishtar through </w:t>
      </w:r>
      <w:r w:rsidR="5C679D9F">
        <w:rPr/>
        <w:t>the</w:t>
      </w:r>
      <w:r w:rsidR="6897078D">
        <w:rPr/>
        <w:t xml:space="preserve"> </w:t>
      </w:r>
      <w:r w:rsidR="0B5594C4">
        <w:rPr/>
        <w:t xml:space="preserve">modern-day retelling of </w:t>
      </w:r>
      <w:r w:rsidRPr="4607D63F" w:rsidR="0B5594C4">
        <w:rPr>
          <w:i w:val="1"/>
          <w:iCs w:val="1"/>
        </w:rPr>
        <w:t xml:space="preserve">Beauty and </w:t>
      </w:r>
      <w:r w:rsidRPr="4607D63F" w:rsidR="2BD39568">
        <w:rPr>
          <w:i w:val="1"/>
          <w:iCs w:val="1"/>
        </w:rPr>
        <w:t>t</w:t>
      </w:r>
      <w:r w:rsidRPr="4607D63F" w:rsidR="0B5594C4">
        <w:rPr>
          <w:i w:val="1"/>
          <w:iCs w:val="1"/>
        </w:rPr>
        <w:t>he Beast</w:t>
      </w:r>
      <w:r w:rsidR="0B5594C4">
        <w:rPr/>
        <w:t xml:space="preserve">. </w:t>
      </w:r>
      <w:r w:rsidR="77C4FF9C">
        <w:rPr/>
        <w:t>The myth of I</w:t>
      </w:r>
      <w:r w:rsidR="0FA17B5B">
        <w:rPr/>
        <w:t xml:space="preserve">shtar’s </w:t>
      </w:r>
      <w:r w:rsidR="77C4FF9C">
        <w:rPr/>
        <w:t xml:space="preserve">descent </w:t>
      </w:r>
      <w:r w:rsidR="33CCFADC">
        <w:rPr/>
        <w:t xml:space="preserve">to the underworld </w:t>
      </w:r>
      <w:r w:rsidR="77C4FF9C">
        <w:rPr/>
        <w:t>comes fr</w:t>
      </w:r>
      <w:r w:rsidR="77C4FF9C">
        <w:rPr/>
        <w:t xml:space="preserve">om </w:t>
      </w:r>
      <w:r w:rsidR="6DFCEFFB">
        <w:rPr/>
        <w:t>Akkadian culture</w:t>
      </w:r>
      <w:r w:rsidR="3AC958F2">
        <w:rPr/>
        <w:t>, dat</w:t>
      </w:r>
      <w:r w:rsidR="14D0AF0C">
        <w:rPr/>
        <w:t xml:space="preserve">ing back to </w:t>
      </w:r>
      <w:r w:rsidR="03D9D914">
        <w:rPr/>
        <w:t xml:space="preserve">as early as 2400 BCE. </w:t>
      </w:r>
      <w:r w:rsidR="0A406F78">
        <w:rPr/>
        <w:t>T</w:t>
      </w:r>
      <w:r w:rsidR="20DCF316">
        <w:rPr/>
        <w:t>he 'predecessor and prototype’ of Ishtar’s version</w:t>
      </w:r>
      <w:r w:rsidR="4BD8D012">
        <w:rPr/>
        <w:t xml:space="preserve"> was the myth of the Sumerian goddess Inanna</w:t>
      </w:r>
      <w:r w:rsidR="7380E360">
        <w:rPr/>
        <w:t>,</w:t>
      </w:r>
      <w:r w:rsidR="11355B78">
        <w:rPr/>
        <w:t xml:space="preserve"> </w:t>
      </w:r>
      <w:r w:rsidR="0973C6FB">
        <w:rPr/>
        <w:t>from as far back as 3000 BCE</w:t>
      </w:r>
      <w:r w:rsidR="16C786B3">
        <w:rPr/>
        <w:t>.</w:t>
      </w:r>
      <w:r w:rsidRPr="4607D63F">
        <w:rPr>
          <w:rStyle w:val="FootnoteReference"/>
        </w:rPr>
        <w:footnoteReference w:id="25541"/>
      </w:r>
      <w:r w:rsidR="16C786B3">
        <w:rPr/>
        <w:t xml:space="preserve"> I</w:t>
      </w:r>
      <w:r w:rsidR="71C9F448">
        <w:rPr/>
        <w:t>n</w:t>
      </w:r>
      <w:r w:rsidR="16C786B3">
        <w:rPr/>
        <w:t xml:space="preserve"> </w:t>
      </w:r>
      <w:r w:rsidR="2DD34227">
        <w:rPr/>
        <w:t>Akkadian</w:t>
      </w:r>
      <w:r w:rsidR="13B53E1E">
        <w:rPr/>
        <w:t xml:space="preserve"> mythology, Ishtar was the</w:t>
      </w:r>
      <w:r w:rsidR="2DD34227">
        <w:rPr/>
        <w:t xml:space="preserve"> </w:t>
      </w:r>
      <w:r w:rsidR="416A900D">
        <w:rPr/>
        <w:t>goddess of love</w:t>
      </w:r>
      <w:r w:rsidR="2E61C30C">
        <w:rPr/>
        <w:t xml:space="preserve">, </w:t>
      </w:r>
      <w:r w:rsidR="416A900D">
        <w:rPr/>
        <w:t>war</w:t>
      </w:r>
      <w:r w:rsidR="16C786B3">
        <w:rPr/>
        <w:t>, and</w:t>
      </w:r>
      <w:r w:rsidR="2590B2D2">
        <w:rPr/>
        <w:t xml:space="preserve"> heaven, while</w:t>
      </w:r>
      <w:r w:rsidR="16C786B3">
        <w:rPr/>
        <w:t xml:space="preserve"> her sister </w:t>
      </w:r>
      <w:r w:rsidR="4F235E65">
        <w:rPr/>
        <w:t>Er</w:t>
      </w:r>
      <w:r w:rsidR="789E0630">
        <w:rPr/>
        <w:t>e</w:t>
      </w:r>
      <w:r w:rsidR="4F235E65">
        <w:rPr/>
        <w:t xml:space="preserve">shkigal </w:t>
      </w:r>
      <w:r w:rsidR="16C786B3">
        <w:rPr/>
        <w:t>was the queen of the underworld.</w:t>
      </w:r>
      <w:r w:rsidRPr="4607D63F">
        <w:rPr>
          <w:rStyle w:val="FootnoteReference"/>
        </w:rPr>
        <w:footnoteReference w:id="12407"/>
      </w:r>
      <w:r w:rsidR="5530C496">
        <w:rPr/>
        <w:t xml:space="preserve"> This myth</w:t>
      </w:r>
      <w:r w:rsidR="5530C496">
        <w:rPr/>
        <w:t xml:space="preserve"> d</w:t>
      </w:r>
      <w:r w:rsidR="5530C496">
        <w:rPr/>
        <w:t xml:space="preserve">etails the journey of Ishtar into her sister’s </w:t>
      </w:r>
      <w:r w:rsidR="5530C496">
        <w:rPr/>
        <w:t>domaine</w:t>
      </w:r>
      <w:r w:rsidR="5530C496">
        <w:rPr/>
        <w:t>, where she is imprisoned and killed, then revived and</w:t>
      </w:r>
      <w:r w:rsidR="3AE9CD93">
        <w:rPr/>
        <w:t xml:space="preserve"> </w:t>
      </w:r>
      <w:r w:rsidR="3AE9CD93">
        <w:rPr/>
        <w:t>ultimately</w:t>
      </w:r>
      <w:r w:rsidR="5530C496">
        <w:rPr/>
        <w:t xml:space="preserve"> </w:t>
      </w:r>
      <w:r w:rsidR="0C4608AE">
        <w:rPr/>
        <w:t>return</w:t>
      </w:r>
      <w:r w:rsidR="5530C496">
        <w:rPr/>
        <w:t>ed</w:t>
      </w:r>
      <w:r w:rsidR="5530C496">
        <w:rPr/>
        <w:t xml:space="preserve"> to the world of the living.</w:t>
      </w:r>
      <w:r w:rsidR="16C786B3">
        <w:rPr/>
        <w:t xml:space="preserve"> </w:t>
      </w:r>
      <w:r w:rsidRPr="4607D63F" w:rsidR="0BD49A8C">
        <w:rPr>
          <w:i w:val="1"/>
          <w:iCs w:val="1"/>
        </w:rPr>
        <w:t>Beauty and the Beast</w:t>
      </w:r>
      <w:r w:rsidR="0BD49A8C">
        <w:rPr/>
        <w:t xml:space="preserve"> is an old fable</w:t>
      </w:r>
      <w:r w:rsidR="0367C52A">
        <w:rPr/>
        <w:t xml:space="preserve"> originally</w:t>
      </w:r>
      <w:r w:rsidR="73281C60">
        <w:rPr/>
        <w:t xml:space="preserve"> </w:t>
      </w:r>
      <w:r w:rsidR="265B3049">
        <w:rPr/>
        <w:t>published in 1756</w:t>
      </w:r>
      <w:r w:rsidR="0BD49A8C">
        <w:rPr/>
        <w:t>,</w:t>
      </w:r>
      <w:r w:rsidR="0BD49A8C">
        <w:rPr/>
        <w:t xml:space="preserve"> told and retold over</w:t>
      </w:r>
      <w:r w:rsidR="664FEDA0">
        <w:rPr/>
        <w:t xml:space="preserve"> the</w:t>
      </w:r>
      <w:r w:rsidR="0BD49A8C">
        <w:rPr/>
        <w:t xml:space="preserve"> centuries, and this essay will ex</w:t>
      </w:r>
      <w:r w:rsidR="1D0F7675">
        <w:rPr/>
        <w:t>amin</w:t>
      </w:r>
      <w:r w:rsidR="0BD49A8C">
        <w:rPr/>
        <w:t xml:space="preserve">e Disney’s 2017 live-action </w:t>
      </w:r>
      <w:r w:rsidR="37AF65D4">
        <w:rPr/>
        <w:t>adaptation</w:t>
      </w:r>
      <w:r w:rsidR="0BD49A8C">
        <w:rPr/>
        <w:t>.</w:t>
      </w:r>
      <w:r w:rsidRPr="4607D63F">
        <w:rPr>
          <w:rStyle w:val="FootnoteReference"/>
        </w:rPr>
        <w:footnoteReference w:id="14078"/>
      </w:r>
      <w:r w:rsidR="0BD49A8C">
        <w:rPr/>
        <w:t xml:space="preserve"> Though it is</w:t>
      </w:r>
      <w:r w:rsidR="6ABEEC7C">
        <w:rPr/>
        <w:t xml:space="preserve"> </w:t>
      </w:r>
      <w:r w:rsidR="0BD49A8C">
        <w:rPr/>
        <w:t>u</w:t>
      </w:r>
      <w:r w:rsidR="0BD49A8C">
        <w:rPr/>
        <w:t xml:space="preserve">ltimately </w:t>
      </w:r>
      <w:r w:rsidR="15EF6A44">
        <w:rPr/>
        <w:t>still</w:t>
      </w:r>
      <w:r w:rsidR="15EF6A44">
        <w:rPr/>
        <w:t xml:space="preserve"> </w:t>
      </w:r>
      <w:r w:rsidR="0BD49A8C">
        <w:rPr/>
        <w:t>a</w:t>
      </w:r>
      <w:r w:rsidR="0BD49A8C">
        <w:rPr/>
        <w:t xml:space="preserve"> story about a woman who falls in love with a man who </w:t>
      </w:r>
      <w:r w:rsidR="0BD49A8C">
        <w:rPr/>
        <w:t xml:space="preserve">imprisoned her, this </w:t>
      </w:r>
      <w:r w:rsidR="31CD0192">
        <w:rPr/>
        <w:t>recent retelling</w:t>
      </w:r>
      <w:r w:rsidR="629537B3">
        <w:rPr/>
        <w:t xml:space="preserve"> </w:t>
      </w:r>
      <w:r w:rsidR="0BD49A8C">
        <w:rPr/>
        <w:t xml:space="preserve">was </w:t>
      </w:r>
      <w:r w:rsidR="5B6E5F73">
        <w:rPr/>
        <w:t xml:space="preserve">intended </w:t>
      </w:r>
      <w:r w:rsidR="0BD49A8C">
        <w:rPr/>
        <w:t xml:space="preserve">to be a more feminist </w:t>
      </w:r>
      <w:r w:rsidR="313940E0">
        <w:rPr/>
        <w:t>version</w:t>
      </w:r>
      <w:r w:rsidR="698EC2D8">
        <w:rPr/>
        <w:t xml:space="preserve"> that would speak to the cultur</w:t>
      </w:r>
      <w:r w:rsidR="2225CCFE">
        <w:rPr/>
        <w:t>al zeitgeist</w:t>
      </w:r>
      <w:r w:rsidR="698EC2D8">
        <w:rPr/>
        <w:t xml:space="preserve"> of </w:t>
      </w:r>
      <w:r w:rsidR="7BECB99F">
        <w:rPr/>
        <w:t xml:space="preserve">its </w:t>
      </w:r>
      <w:r w:rsidR="698EC2D8">
        <w:rPr/>
        <w:t xml:space="preserve">time. </w:t>
      </w:r>
      <w:r w:rsidR="6B55AF8F">
        <w:rPr/>
        <w:t>There are many parallels throughout the story that show links between th</w:t>
      </w:r>
      <w:r w:rsidR="1CD20A1F">
        <w:rPr/>
        <w:t>is</w:t>
      </w:r>
      <w:r w:rsidR="6B55AF8F">
        <w:rPr/>
        <w:t xml:space="preserve"> fairy tale and the myth of Ishtar’s descent.</w:t>
      </w:r>
    </w:p>
    <w:p w:rsidR="2BF583D8" w:rsidP="37BD097A" w:rsidRDefault="2BF583D8" w14:paraId="5596A4E7" w14:textId="7C38B690">
      <w:pPr>
        <w:pStyle w:val="Normal"/>
        <w:ind w:firstLine="720"/>
      </w:pPr>
      <w:r w:rsidR="2BF583D8">
        <w:rPr/>
        <w:t xml:space="preserve">I</w:t>
      </w:r>
      <w:r w:rsidR="5F548D87">
        <w:rPr/>
        <w:t xml:space="preserve">shtar</w:t>
      </w:r>
      <w:r w:rsidR="2BF583D8">
        <w:rPr/>
        <w:t xml:space="preserve"> </w:t>
      </w:r>
      <w:r w:rsidR="2BF583D8">
        <w:rPr/>
        <w:t xml:space="preserve">is </w:t>
      </w:r>
      <w:r w:rsidR="2BF583D8">
        <w:rPr/>
        <w:t>most commonly linked</w:t>
      </w:r>
      <w:r w:rsidR="2BF583D8">
        <w:rPr/>
        <w:t xml:space="preserve"> to the Aphrodite, </w:t>
      </w:r>
      <w:r w:rsidR="14F4DDFC">
        <w:rPr/>
        <w:t xml:space="preserve">the </w:t>
      </w:r>
      <w:r w:rsidR="36833079">
        <w:rPr/>
        <w:t xml:space="preserve">Greek </w:t>
      </w:r>
      <w:r w:rsidR="14F4DDFC">
        <w:rPr/>
        <w:t xml:space="preserve">goddess of love and beauty</w:t>
      </w:r>
      <w:r w:rsidR="23C7BE49">
        <w:rPr/>
        <w:t xml:space="preserve">, or Venus, her Roman </w:t>
      </w:r>
      <w:r w:rsidR="23C7BE49">
        <w:rPr/>
        <w:t xml:space="preserve">equivalent</w:t>
      </w:r>
      <w:r w:rsidR="14F4DDFC">
        <w:rPr/>
        <w:t xml:space="preserve">.</w:t>
      </w:r>
      <w:r w:rsidRPr="4607D63F">
        <w:rPr>
          <w:rStyle w:val="FootnoteReference"/>
        </w:rPr>
        <w:footnoteReference w:id="17417"/>
      </w:r>
      <w:r w:rsidR="14F4DDFC">
        <w:rPr/>
        <w:t xml:space="preserve"> As </w:t>
      </w:r>
      <w:r w:rsidR="098CA86C">
        <w:rPr/>
        <w:t xml:space="preserve">Aphrodite </w:t>
      </w:r>
      <w:r w:rsidR="14F4DDFC">
        <w:rPr/>
        <w:t xml:space="preserve">was married to the god Hephaestus</w:t>
      </w:r>
      <w:r w:rsidR="14F4DDFC">
        <w:rPr/>
        <w:t xml:space="preserve">, who was portrayed as deformed and unattractive, the</w:t>
      </w:r>
      <w:r w:rsidR="44C8BBA0">
        <w:rPr/>
        <w:t xml:space="preserve">se two gods</w:t>
      </w:r>
      <w:r w:rsidR="14F4DDFC">
        <w:rPr/>
        <w:t xml:space="preserve"> could be said to be the Beauty and Beast</w:t>
      </w:r>
      <w:r w:rsidR="4669B40B">
        <w:rPr/>
        <w:t xml:space="preserve"> of Greek mythology</w:t>
      </w:r>
      <w:r w:rsidR="14F4DDFC">
        <w:rPr/>
        <w:t xml:space="preserve">. </w:t>
      </w:r>
      <w:bookmarkStart w:name="_Int_yTUKuIRD" w:id="139847752"/>
      <w:r w:rsidR="14F4DDFC">
        <w:rPr/>
        <w:t>T</w:t>
      </w:r>
      <w:r w:rsidR="2BF583D8">
        <w:rPr/>
        <w:t>here are also parallels</w:t>
      </w:r>
      <w:r w:rsidR="11AE8CD5">
        <w:rPr/>
        <w:t xml:space="preserve"> of </w:t>
      </w:r>
      <w:r w:rsidR="4A1A73D6">
        <w:rPr/>
        <w:t xml:space="preserve">Ishtar’s </w:t>
      </w:r>
      <w:r w:rsidR="11AE8CD5">
        <w:rPr/>
        <w:t>story</w:t>
      </w:r>
      <w:r w:rsidR="2BF583D8">
        <w:rPr/>
        <w:t xml:space="preserve"> in the myth of Persephone and her </w:t>
      </w:r>
      <w:r w:rsidR="74475094">
        <w:rPr/>
        <w:t>imprisonment in</w:t>
      </w:r>
      <w:r w:rsidR="2BF583D8">
        <w:rPr/>
        <w:t xml:space="preserve"> the underworld, as well as that of Psyche, who must also make a journey to the underworld </w:t>
      </w:r>
      <w:r w:rsidR="3C1783B6">
        <w:rPr/>
        <w:t>after seeing the true face of her husband, Eros.</w:t>
      </w:r>
      <w:bookmarkEnd w:id="139847752"/>
      <w:r w:rsidR="3C1783B6">
        <w:rPr/>
        <w:t xml:space="preserve"> And though the original </w:t>
      </w:r>
      <w:r w:rsidRPr="4C784198" w:rsidR="358848E1">
        <w:rPr>
          <w:i w:val="1"/>
          <w:iCs w:val="1"/>
        </w:rPr>
        <w:t xml:space="preserve">Beauty and the Beast</w:t>
      </w:r>
      <w:r w:rsidR="358848E1">
        <w:rPr/>
        <w:t xml:space="preserve">, the French </w:t>
      </w:r>
      <w:r w:rsidRPr="4C784198" w:rsidR="358848E1">
        <w:rPr>
          <w:i w:val="1"/>
          <w:iCs w:val="1"/>
        </w:rPr>
        <w:t>La Belle et La Bête</w:t>
      </w:r>
      <w:r w:rsidR="358848E1">
        <w:rPr/>
        <w:t>, was written in the 1700s, it is thought to be inspired by these Greek myths.</w:t>
      </w:r>
      <w:r w:rsidRPr="37BD097A">
        <w:rPr>
          <w:rStyle w:val="FootnoteReference"/>
        </w:rPr>
        <w:footnoteReference w:id="18080"/>
      </w:r>
      <w:r w:rsidR="358848E1">
        <w:rPr/>
        <w:t xml:space="preserve"> It could be argued that few </w:t>
      </w:r>
      <w:r w:rsidR="1E0370E3">
        <w:rPr/>
        <w:t xml:space="preserve">modern </w:t>
      </w:r>
      <w:r w:rsidR="358848E1">
        <w:rPr/>
        <w:t xml:space="preserve">stories are truly original in any case, and often </w:t>
      </w:r>
      <w:r w:rsidR="358848E1">
        <w:rPr/>
        <w:t>contain</w:t>
      </w:r>
      <w:r w:rsidR="358848E1">
        <w:rPr/>
        <w:t xml:space="preserve"> elements of earlier myths </w:t>
      </w:r>
      <w:r w:rsidR="2022823A">
        <w:rPr/>
        <w:t xml:space="preserve">or tales </w:t>
      </w:r>
      <w:r w:rsidR="358848E1">
        <w:rPr/>
        <w:t xml:space="preserve">and </w:t>
      </w:r>
      <w:r w:rsidR="0EF85738">
        <w:rPr/>
        <w:t xml:space="preserve">timeless </w:t>
      </w:r>
      <w:r w:rsidR="23CF0535">
        <w:rPr/>
        <w:t xml:space="preserve">narrative </w:t>
      </w:r>
      <w:r w:rsidR="541D5E20">
        <w:rPr/>
        <w:t>concepts</w:t>
      </w:r>
      <w:r w:rsidR="37B3F082">
        <w:rPr/>
        <w:t>, such as the</w:t>
      </w:r>
      <w:r w:rsidR="32EC35C6">
        <w:rPr/>
        <w:t xml:space="preserve"> </w:t>
      </w:r>
      <w:r w:rsidR="11A316BD">
        <w:rPr/>
        <w:t xml:space="preserve">journey </w:t>
      </w:r>
      <w:r w:rsidR="2E6A053A">
        <w:rPr/>
        <w:t xml:space="preserve">to the underworld </w:t>
      </w:r>
      <w:r w:rsidR="11A316BD">
        <w:rPr/>
        <w:t xml:space="preserve">and reemergence in the mortal world</w:t>
      </w:r>
      <w:r w:rsidR="37B3F082">
        <w:rPr/>
        <w:t xml:space="preserve">. </w:t>
      </w:r>
    </w:p>
    <w:p w:rsidR="3BD04CAF" w:rsidP="4607D63F" w:rsidRDefault="3BD04CAF" w14:paraId="7EE65F5E" w14:textId="2AADB6FF">
      <w:pPr>
        <w:pStyle w:val="Normal"/>
        <w:suppressLineNumbers w:val="0"/>
        <w:bidi w:val="0"/>
        <w:spacing w:before="0" w:beforeAutospacing="off" w:after="160" w:afterAutospacing="off" w:line="279" w:lineRule="auto"/>
        <w:ind w:left="0" w:right="0" w:firstLine="720"/>
        <w:jc w:val="left"/>
      </w:pPr>
      <w:r w:rsidR="3BD04CAF">
        <w:rPr/>
        <w:t>Th</w:t>
      </w:r>
      <w:r w:rsidR="6A868A0F">
        <w:rPr/>
        <w:t>e</w:t>
      </w:r>
      <w:r w:rsidR="3BD04CAF">
        <w:rPr/>
        <w:t xml:space="preserve"> myth </w:t>
      </w:r>
      <w:r w:rsidR="74DA2014">
        <w:rPr/>
        <w:t xml:space="preserve">of </w:t>
      </w:r>
      <w:r w:rsidR="6F77C466">
        <w:rPr/>
        <w:t xml:space="preserve">I</w:t>
      </w:r>
      <w:r w:rsidR="74DA2014">
        <w:rPr/>
        <w:t>shtar’s</w:t>
      </w:r>
      <w:r w:rsidR="74DA2014">
        <w:rPr/>
        <w:t xml:space="preserve"> descent </w:t>
      </w:r>
      <w:r w:rsidR="008FB40C">
        <w:rPr/>
        <w:t xml:space="preserve">to the underworld</w:t>
      </w:r>
      <w:r w:rsidR="6B9550A1">
        <w:rPr/>
        <w:t xml:space="preserve"> served as </w:t>
      </w:r>
      <w:r w:rsidR="3BD04CAF">
        <w:rPr/>
        <w:t xml:space="preserve">an explanation for </w:t>
      </w:r>
      <w:r w:rsidR="492C64A3">
        <w:rPr/>
        <w:t xml:space="preserve">the </w:t>
      </w:r>
      <w:r w:rsidR="7EDAB254">
        <w:rPr/>
        <w:t xml:space="preserve">planet Venus’ </w:t>
      </w:r>
      <w:r w:rsidR="3BD04CAF">
        <w:rPr/>
        <w:t>descent</w:t>
      </w:r>
      <w:r w:rsidR="3BD04CAF">
        <w:rPr/>
        <w:t xml:space="preserve"> under the </w:t>
      </w:r>
      <w:r w:rsidR="3BD04CAF">
        <w:rPr/>
        <w:t>horizon and</w:t>
      </w:r>
      <w:r w:rsidR="3BD04CAF">
        <w:rPr/>
        <w:t xml:space="preserve"> </w:t>
      </w:r>
      <w:r w:rsidR="1A88B6A9">
        <w:rPr/>
        <w:t xml:space="preserve">eventual </w:t>
      </w:r>
      <w:r w:rsidR="3BD04CAF">
        <w:rPr/>
        <w:t>return</w:t>
      </w:r>
      <w:r w:rsidR="022858E4">
        <w:rPr/>
        <w:t xml:space="preserve">. As it is </w:t>
      </w:r>
      <w:r w:rsidR="61C0924B">
        <w:rPr/>
        <w:t>the brightest object in the sky apart from the sun and moon</w:t>
      </w:r>
      <w:r w:rsidR="19FFCFFA">
        <w:rPr/>
        <w:t xml:space="preserve">, its disappearance would have been notable even without </w:t>
      </w:r>
      <w:r w:rsidR="19FFCFFA">
        <w:rPr/>
        <w:t>a telescope</w:t>
      </w:r>
      <w:r w:rsidR="3BD04CAF">
        <w:rPr/>
        <w:t>.</w:t>
      </w:r>
      <w:r w:rsidRPr="0E5A8E9C">
        <w:rPr>
          <w:rStyle w:val="FootnoteReference"/>
        </w:rPr>
        <w:footnoteReference w:id="32587"/>
      </w:r>
      <w:r w:rsidR="3BD04CAF">
        <w:rPr/>
        <w:t xml:space="preserve"> </w:t>
      </w:r>
      <w:r w:rsidR="3BD04CAF">
        <w:rPr/>
        <w:t xml:space="preserve">Centuries after </w:t>
      </w:r>
      <w:r w:rsidR="45A8093C">
        <w:rPr/>
        <w:t>humans discovered</w:t>
      </w:r>
      <w:r w:rsidR="7177B4E3">
        <w:rPr/>
        <w:t xml:space="preserve"> that Venus is a planet</w:t>
      </w:r>
      <w:r w:rsidR="3BD04CAF">
        <w:rPr/>
        <w:t>,</w:t>
      </w:r>
      <w:r w:rsidR="05DC47A5">
        <w:rPr/>
        <w:t xml:space="preserve"> </w:t>
      </w:r>
      <w:r w:rsidR="20C65479">
        <w:rPr/>
        <w:t>which gave a</w:t>
      </w:r>
      <w:r w:rsidR="05DC47A5">
        <w:rPr/>
        <w:t xml:space="preserve"> scientific explanation</w:t>
      </w:r>
      <w:r w:rsidR="3BD04CAF">
        <w:rPr/>
        <w:t xml:space="preserve"> </w:t>
      </w:r>
      <w:r w:rsidR="5BADA6AF">
        <w:rPr/>
        <w:t xml:space="preserve">for its occasional disappearance</w:t>
      </w:r>
      <w:r w:rsidR="0190E7F2">
        <w:rPr/>
        <w:t xml:space="preserve"> and reemergence</w:t>
      </w:r>
      <w:r w:rsidR="5BADA6AF">
        <w:rPr/>
        <w:t xml:space="preserve">, </w:t>
      </w:r>
      <w:r w:rsidR="3BD04CAF">
        <w:rPr/>
        <w:t xml:space="preserve">the underworld </w:t>
      </w:r>
      <w:r w:rsidR="4C1B0151">
        <w:rPr/>
        <w:t>journey</w:t>
      </w:r>
      <w:r w:rsidR="3BD04CAF">
        <w:rPr/>
        <w:t xml:space="preserve"> </w:t>
      </w:r>
      <w:r w:rsidR="4D627666">
        <w:rPr/>
        <w:t xml:space="preserve">is still </w:t>
      </w:r>
      <w:r w:rsidR="417AA6B1">
        <w:rPr/>
        <w:t xml:space="preserve">a </w:t>
      </w:r>
      <w:r w:rsidR="42A90E48">
        <w:rPr/>
        <w:t xml:space="preserve">narrative </w:t>
      </w:r>
      <w:r w:rsidR="3BD04CAF">
        <w:rPr/>
        <w:t xml:space="preserve">humans </w:t>
      </w:r>
      <w:r w:rsidR="05AA810F">
        <w:rPr/>
        <w:t>return to</w:t>
      </w:r>
      <w:r w:rsidR="3BD04CAF">
        <w:rPr/>
        <w:t xml:space="preserve"> </w:t>
      </w:r>
      <w:r w:rsidR="3BD04CAF">
        <w:rPr/>
        <w:t>again and again</w:t>
      </w:r>
      <w:r w:rsidR="3BD04CAF">
        <w:rPr/>
        <w:t>.</w:t>
      </w:r>
      <w:r w:rsidR="3BD04CAF">
        <w:rPr/>
        <w:t xml:space="preserve"> </w:t>
      </w:r>
      <w:r w:rsidR="6EE156E7">
        <w:rPr/>
        <w:t xml:space="preserve">In the western </w:t>
      </w:r>
      <w:r w:rsidR="6EE156E7">
        <w:rPr/>
        <w:t>world of 2017</w:t>
      </w:r>
      <w:r w:rsidR="6EE156E7">
        <w:rPr/>
        <w:t xml:space="preserve"> </w:t>
      </w:r>
      <w:r w:rsidR="6DD26480">
        <w:rPr/>
        <w:t xml:space="preserve">the </w:t>
      </w:r>
      <w:r w:rsidRPr="4C784198" w:rsidR="6DD26480">
        <w:rPr>
          <w:i w:val="1"/>
          <w:iCs w:val="1"/>
        </w:rPr>
        <w:t>Beauty and the Beast</w:t>
      </w:r>
      <w:r w:rsidR="6DD26480">
        <w:rPr/>
        <w:t xml:space="preserve"> film </w:t>
      </w:r>
      <w:r w:rsidR="6DD26480">
        <w:rPr/>
        <w:t>emerged</w:t>
      </w:r>
      <w:r w:rsidR="6DD26480">
        <w:rPr/>
        <w:t xml:space="preserve"> as an underworld story fitting for </w:t>
      </w:r>
      <w:r w:rsidR="67F0003E">
        <w:rPr/>
        <w:t xml:space="preserve">its </w:t>
      </w:r>
      <w:r w:rsidR="6DD26480">
        <w:rPr/>
        <w:t xml:space="preserve">time, when </w:t>
      </w:r>
      <w:r w:rsidR="2689D50C">
        <w:rPr/>
        <w:t xml:space="preserve">the </w:t>
      </w:r>
      <w:r w:rsidR="258B0FA8">
        <w:rPr/>
        <w:t>cultural conditions</w:t>
      </w:r>
      <w:r w:rsidR="10354DB4">
        <w:rPr/>
        <w:t xml:space="preserve"> arose</w:t>
      </w:r>
      <w:r w:rsidR="258B0FA8">
        <w:rPr/>
        <w:t xml:space="preserve"> for</w:t>
      </w:r>
      <w:r w:rsidR="67C5A0D6">
        <w:rPr/>
        <w:t xml:space="preserve"> </w:t>
      </w:r>
      <w:r w:rsidR="5586EB00">
        <w:rPr/>
        <w:t xml:space="preserve">a </w:t>
      </w:r>
      <w:r w:rsidR="74D1AEA2">
        <w:rPr/>
        <w:t xml:space="preserve">different kind of </w:t>
      </w:r>
      <w:r w:rsidR="192AC5B8">
        <w:rPr/>
        <w:t xml:space="preserve">Disney </w:t>
      </w:r>
      <w:r w:rsidR="67C5A0D6">
        <w:rPr/>
        <w:t xml:space="preserve">princess</w:t>
      </w:r>
      <w:r w:rsidR="39EFA269">
        <w:rPr/>
        <w:t xml:space="preserve">—a woman </w:t>
      </w:r>
      <w:r w:rsidR="67C5A0D6">
        <w:rPr/>
        <w:t xml:space="preserve">with agency</w:t>
      </w:r>
      <w:r w:rsidR="67C5A0D6">
        <w:rPr/>
        <w:t xml:space="preserve">, </w:t>
      </w:r>
      <w:r w:rsidR="67C5A0D6">
        <w:rPr/>
        <w:t xml:space="preserve">in charge of</w:t>
      </w:r>
      <w:r w:rsidR="67C5A0D6">
        <w:rPr/>
        <w:t xml:space="preserve"> her own destiny</w:t>
      </w:r>
      <w:r w:rsidR="56A7E4C0">
        <w:rPr/>
        <w:t xml:space="preserve"> and </w:t>
      </w:r>
      <w:r w:rsidR="67C5A0D6">
        <w:rPr/>
        <w:t>able to stand up to powerful men</w:t>
      </w:r>
      <w:r w:rsidR="5D050A22">
        <w:rPr/>
        <w:t>.</w:t>
      </w:r>
    </w:p>
    <w:p w:rsidR="56EDFB22" w:rsidP="0E5A8E9C" w:rsidRDefault="56EDFB22" w14:paraId="79518D36" w14:textId="5B7929CD">
      <w:pPr>
        <w:pStyle w:val="Normal"/>
        <w:ind w:left="0" w:firstLine="0"/>
        <w:rPr>
          <w:sz w:val="32"/>
          <w:szCs w:val="32"/>
        </w:rPr>
      </w:pPr>
      <w:r w:rsidRPr="0E5A8E9C" w:rsidR="56EDFB22">
        <w:rPr>
          <w:sz w:val="32"/>
          <w:szCs w:val="32"/>
        </w:rPr>
        <w:t>The Castle as Underworld</w:t>
      </w:r>
    </w:p>
    <w:p w:rsidR="56EDFB22" w:rsidP="0E5A8E9C" w:rsidRDefault="56EDFB22" w14:paraId="43904F9B" w14:textId="33841544">
      <w:pPr>
        <w:pStyle w:val="Normal"/>
        <w:suppressLineNumbers w:val="0"/>
        <w:bidi w:val="0"/>
        <w:spacing w:before="0" w:beforeAutospacing="off" w:after="160" w:afterAutospacing="off" w:line="279" w:lineRule="auto"/>
        <w:ind w:left="0" w:right="0" w:firstLine="720"/>
        <w:jc w:val="left"/>
      </w:pPr>
      <w:r w:rsidR="56EDFB22">
        <w:rPr/>
        <w:t>The Beast’s castle in the film serves as the fairy-tale version of the underworld.</w:t>
      </w:r>
      <w:r w:rsidR="6273EA66">
        <w:rPr/>
        <w:t xml:space="preserve"> Though it is not filled with spirits of the dead,</w:t>
      </w:r>
      <w:r w:rsidR="56EDFB22">
        <w:rPr/>
        <w:t xml:space="preserve"> </w:t>
      </w:r>
      <w:r w:rsidR="0E693E8E">
        <w:rPr/>
        <w:t>i</w:t>
      </w:r>
      <w:r w:rsidR="56EDFB22">
        <w:rPr/>
        <w:t>t is dark, cold, and isolated from the rest of the living world—</w:t>
      </w:r>
      <w:r w:rsidR="56EDFB22">
        <w:rPr/>
        <w:t>it</w:t>
      </w:r>
      <w:r w:rsidR="37E41465">
        <w:rPr/>
        <w:t xml:space="preserve"> i</w:t>
      </w:r>
      <w:r w:rsidR="56EDFB22">
        <w:rPr/>
        <w:t>s</w:t>
      </w:r>
      <w:r w:rsidR="56EDFB22">
        <w:rPr/>
        <w:t xml:space="preserve"> also stuck in a year-round winter </w:t>
      </w:r>
      <w:r w:rsidR="56EDFB22">
        <w:rPr/>
        <w:t>as a result of</w:t>
      </w:r>
      <w:r w:rsidR="56EDFB22">
        <w:rPr/>
        <w:t xml:space="preserve"> a witch’s curse. The story begins in </w:t>
      </w:r>
      <w:r w:rsidR="6421003C">
        <w:rPr/>
        <w:t xml:space="preserve">early </w:t>
      </w:r>
      <w:r w:rsidR="56EDFB22">
        <w:rPr/>
        <w:t>summer in the</w:t>
      </w:r>
      <w:r w:rsidR="36F654A3">
        <w:rPr/>
        <w:t xml:space="preserve"> fictional French</w:t>
      </w:r>
      <w:r w:rsidR="56EDFB22">
        <w:rPr/>
        <w:t xml:space="preserve"> village where Belle </w:t>
      </w:r>
      <w:r w:rsidR="2118CF98">
        <w:rPr/>
        <w:t>resid</w:t>
      </w:r>
      <w:r w:rsidR="56EDFB22">
        <w:rPr/>
        <w:t>es</w:t>
      </w:r>
      <w:r w:rsidR="56EDFB22">
        <w:rPr/>
        <w:t xml:space="preserve">, but the nearby castle and its </w:t>
      </w:r>
      <w:r w:rsidR="56EDFB22">
        <w:rPr/>
        <w:t xml:space="preserve">environs are blanketed in snow. The Beast’s castle is decayed and lifeless aside from the Beast and his servants, who have been transformed into animated household objects. In the prologue to the film, </w:t>
      </w:r>
      <w:r w:rsidR="60DB1ABF">
        <w:rPr/>
        <w:t xml:space="preserve">a </w:t>
      </w:r>
      <w:r w:rsidR="56EDFB22">
        <w:rPr/>
        <w:t>witch is shown arriving at a prince’s castle in disguise as an old woman</w:t>
      </w:r>
      <w:r w:rsidR="38758918">
        <w:rPr/>
        <w:t>,</w:t>
      </w:r>
      <w:r w:rsidR="56EDFB22">
        <w:rPr/>
        <w:t xml:space="preserve"> asking for his help. The prince is described by the narrator as ‘selfish and unkind</w:t>
      </w:r>
      <w:r w:rsidR="56EDFB22">
        <w:rPr/>
        <w:t>’, and</w:t>
      </w:r>
      <w:r w:rsidR="56EDFB22">
        <w:rPr/>
        <w:t xml:space="preserve"> is portrayed on screen as haughty and vain. When he turns the old woman away, even after she warns him, she is revealed to be a ‘powerful </w:t>
      </w:r>
      <w:r w:rsidR="56EDFB22">
        <w:rPr/>
        <w:t>enchantress</w:t>
      </w:r>
      <w:r w:rsidR="56EDFB22">
        <w:rPr/>
        <w:t>’ and turns the prince into a beast, transforming the castle and servants along with him.</w:t>
      </w:r>
      <w:r w:rsidR="7EEC1D14">
        <w:rPr/>
        <w:t xml:space="preserve"> It is possible to break the curse, but only if he </w:t>
      </w:r>
      <w:r w:rsidR="6392C667">
        <w:rPr/>
        <w:t>truly changes</w:t>
      </w:r>
      <w:r w:rsidR="6392C667">
        <w:rPr/>
        <w:t>—he must ‘learn to love another and earn their love in return’</w:t>
      </w:r>
      <w:r w:rsidR="7EEC1D14">
        <w:rPr/>
        <w:t>.</w:t>
      </w:r>
      <w:r w:rsidRPr="0E5A8E9C">
        <w:rPr>
          <w:rStyle w:val="FootnoteReference"/>
        </w:rPr>
        <w:footnoteReference w:id="17438"/>
      </w:r>
      <w:r w:rsidR="56EDFB22">
        <w:rPr/>
        <w:t xml:space="preserve"> </w:t>
      </w:r>
    </w:p>
    <w:p w:rsidR="56EDFB22" w:rsidP="0E5A8E9C" w:rsidRDefault="56EDFB22" w14:paraId="3BF0670E" w14:textId="3BCE2B93">
      <w:pPr>
        <w:pStyle w:val="Normal"/>
        <w:ind w:left="0" w:firstLine="720"/>
      </w:pPr>
      <w:r w:rsidR="56EDFB22">
        <w:rPr/>
        <w:t>Underworld myths often illustrate transformative experiences—humans or deities who to go the underworld do not return as the same people or gods as they were before</w:t>
      </w:r>
      <w:r w:rsidR="34630A81">
        <w:rPr/>
        <w:t xml:space="preserve"> making the journey</w:t>
      </w:r>
      <w:r w:rsidR="56EDFB22">
        <w:rPr/>
        <w:t>. Belle describes her own internal change when she sings ‘I was innocent and certain / Now I’m wiser but unsure</w:t>
      </w:r>
      <w:r w:rsidR="56EDFB22">
        <w:rPr/>
        <w:t>’.</w:t>
      </w:r>
      <w:r w:rsidR="56EDFB22">
        <w:rPr/>
        <w:t xml:space="preserve"> She also is heard longing for ‘more than this provincial life’ earlier in the film.</w:t>
      </w:r>
      <w:r w:rsidRPr="4607D63F">
        <w:rPr>
          <w:rStyle w:val="FootnoteReference"/>
        </w:rPr>
        <w:footnoteReference w:id="2550"/>
      </w:r>
      <w:r w:rsidR="56EDFB22">
        <w:rPr/>
        <w:t xml:space="preserve"> Belle arrived at the Beast’s castle as an intelligent but </w:t>
      </w:r>
      <w:r w:rsidR="56EDFB22">
        <w:rPr/>
        <w:t>somewhat naive</w:t>
      </w:r>
      <w:r w:rsidR="56EDFB22">
        <w:rPr/>
        <w:t xml:space="preserve"> girl, and she </w:t>
      </w:r>
      <w:r w:rsidR="56EDFB22">
        <w:rPr/>
        <w:t>emerges</w:t>
      </w:r>
      <w:r w:rsidR="7B2387CD">
        <w:rPr/>
        <w:t xml:space="preserve"> from the castle</w:t>
      </w:r>
      <w:r w:rsidR="56EDFB22">
        <w:rPr/>
        <w:t xml:space="preserve"> </w:t>
      </w:r>
      <w:r w:rsidR="56EDFB22">
        <w:rPr/>
        <w:t xml:space="preserve">as a woman who knows what she wants from her life. </w:t>
      </w:r>
      <w:r w:rsidR="2C609658">
        <w:rPr/>
        <w:t>In this fairy tale,</w:t>
      </w:r>
      <w:r w:rsidR="6FDA4B02">
        <w:rPr/>
        <w:t xml:space="preserve"> </w:t>
      </w:r>
      <w:r w:rsidR="2C609658">
        <w:rPr/>
        <w:t>the most obvious transformation is reserved for the Beast,</w:t>
      </w:r>
      <w:r w:rsidR="5F67715F">
        <w:rPr/>
        <w:t xml:space="preserve"> </w:t>
      </w:r>
      <w:r w:rsidR="2C609658">
        <w:rPr/>
        <w:t xml:space="preserve">who </w:t>
      </w:r>
      <w:r w:rsidR="055D8C6D">
        <w:rPr/>
        <w:t xml:space="preserve">learns his lesson, earns the love of a woman, and </w:t>
      </w:r>
      <w:r w:rsidR="2C609658">
        <w:rPr/>
        <w:t>transforms back into a h</w:t>
      </w:r>
      <w:r w:rsidR="2C609658">
        <w:rPr/>
        <w:t xml:space="preserve">uman man at the end of the story. However, </w:t>
      </w:r>
      <w:r w:rsidR="66F80456">
        <w:rPr/>
        <w:t xml:space="preserve">the </w:t>
      </w:r>
      <w:r w:rsidR="2C609658">
        <w:rPr/>
        <w:t>Beast never leaves the castle for the duration of the film—it is Belle who makes the j</w:t>
      </w:r>
      <w:r w:rsidR="17FC0397">
        <w:rPr/>
        <w:t>ourney there, is imprisoned, and eventually regains her freedom.</w:t>
      </w:r>
    </w:p>
    <w:p w:rsidR="56EDFB22" w:rsidP="0E5A8E9C" w:rsidRDefault="56EDFB22" w14:paraId="0BE1F985" w14:textId="03041A0B">
      <w:pPr>
        <w:pStyle w:val="Normal"/>
        <w:ind w:left="0" w:firstLine="0"/>
        <w:rPr>
          <w:sz w:val="32"/>
          <w:szCs w:val="32"/>
        </w:rPr>
      </w:pPr>
      <w:r w:rsidRPr="4607D63F" w:rsidR="56EDFB22">
        <w:rPr>
          <w:sz w:val="32"/>
          <w:szCs w:val="32"/>
        </w:rPr>
        <w:t>Belle’s Underworld Journey</w:t>
      </w:r>
    </w:p>
    <w:p w:rsidR="56EDFB22" w:rsidP="4607D63F" w:rsidRDefault="56EDFB22" w14:paraId="75B6AD80" w14:textId="690DD197">
      <w:pPr>
        <w:pStyle w:val="Normal"/>
        <w:suppressLineNumbers w:val="0"/>
        <w:spacing w:before="0" w:beforeAutospacing="off" w:after="160" w:afterAutospacing="off" w:line="279" w:lineRule="auto"/>
        <w:ind w:left="0" w:right="0" w:firstLine="720"/>
        <w:jc w:val="left"/>
      </w:pPr>
      <w:r w:rsidR="56EDFB22">
        <w:rPr/>
        <w:t>As I</w:t>
      </w:r>
      <w:r w:rsidR="423C5607">
        <w:rPr/>
        <w:t xml:space="preserve">shtar </w:t>
      </w:r>
      <w:r w:rsidR="56EDFB22">
        <w:rPr/>
        <w:t xml:space="preserve">chooses to go to the underworld, Belle also makes the choice to go to the Beast’s castle; </w:t>
      </w:r>
      <w:r w:rsidR="2ACECF6D">
        <w:rPr/>
        <w:t xml:space="preserve">Ishtar </w:t>
      </w:r>
      <w:r w:rsidR="56EDFB22">
        <w:rPr/>
        <w:t xml:space="preserve">goes of her own accord, as does Belle. As a result of </w:t>
      </w:r>
      <w:r w:rsidR="7290809F">
        <w:rPr/>
        <w:t xml:space="preserve">these </w:t>
      </w:r>
      <w:r w:rsidR="56EDFB22">
        <w:rPr/>
        <w:t xml:space="preserve">decisions, they are imprisoned, and escape</w:t>
      </w:r>
      <w:r w:rsidR="7B52088E">
        <w:rPr/>
        <w:t xml:space="preserve"> without assistance</w:t>
      </w:r>
      <w:r w:rsidR="56EDFB22">
        <w:rPr/>
        <w:t xml:space="preserve"> is </w:t>
      </w:r>
      <w:r w:rsidR="56EDFB22">
        <w:rPr/>
        <w:t>impossible.</w:t>
      </w:r>
      <w:r w:rsidRPr="0E5A8E9C">
        <w:rPr>
          <w:rStyle w:val="FootnoteReference"/>
        </w:rPr>
        <w:footnoteReference w:id="26620"/>
      </w:r>
      <w:r w:rsidR="56EDFB22">
        <w:rPr/>
        <w:t xml:space="preserve"> A</w:t>
      </w:r>
      <w:r w:rsidR="56EDFB22">
        <w:rPr/>
        <w:t>lthough Belle is not stripped of her clothing as I</w:t>
      </w:r>
      <w:r w:rsidR="34A36A97">
        <w:rPr/>
        <w:t xml:space="preserve">shtar </w:t>
      </w:r>
      <w:r w:rsidR="56EDFB22">
        <w:rPr/>
        <w:t xml:space="preserve">is at each gate she </w:t>
      </w:r>
      <w:r w:rsidR="0C9FB444">
        <w:rPr/>
        <w:t>passes</w:t>
      </w:r>
      <w:r w:rsidR="56EDFB22">
        <w:rPr/>
        <w:t xml:space="preserve"> through</w:t>
      </w:r>
      <w:r w:rsidR="56EDFB22">
        <w:rPr/>
        <w:t>, Belle does lose her power</w:t>
      </w:r>
      <w:r w:rsidR="60DC90CA">
        <w:rPr/>
        <w:t>,</w:t>
      </w:r>
      <w:r w:rsidR="56EDFB22">
        <w:rPr/>
        <w:t xml:space="preserve"> as she is thrown in a dungeon.</w:t>
      </w:r>
      <w:r w:rsidRPr="4607D63F">
        <w:rPr>
          <w:rStyle w:val="FootnoteReference"/>
        </w:rPr>
        <w:footnoteReference w:id="6137"/>
      </w:r>
      <w:r w:rsidR="56EDFB22">
        <w:rPr/>
        <w:t xml:space="preserve"> Belle makes </w:t>
      </w:r>
      <w:r w:rsidR="637B9131">
        <w:rPr/>
        <w:t xml:space="preserve">this </w:t>
      </w:r>
      <w:r w:rsidR="56EDFB22">
        <w:rPr/>
        <w:t>choice</w:t>
      </w:r>
      <w:r w:rsidR="11DBDC84">
        <w:rPr/>
        <w:t xml:space="preserve"> in order</w:t>
      </w:r>
      <w:r w:rsidR="56EDFB22">
        <w:rPr/>
        <w:t xml:space="preserve"> to save her father, but the imprisonment is still a consequence of her choice to go to the ca</w:t>
      </w:r>
      <w:r w:rsidR="56EDFB22">
        <w:rPr/>
        <w:t xml:space="preserve">stle. In the original </w:t>
      </w:r>
      <w:r w:rsidR="6E31AA2E">
        <w:rPr/>
        <w:t>myth, Ishtar</w:t>
      </w:r>
      <w:r w:rsidR="4E9E2A32">
        <w:rPr/>
        <w:t xml:space="preserve"> initially</w:t>
      </w:r>
      <w:r w:rsidR="56EDFB22">
        <w:rPr/>
        <w:t xml:space="preserve"> </w:t>
      </w:r>
      <w:r w:rsidR="6302BCF3">
        <w:rPr/>
        <w:t xml:space="preserve">sends her husband</w:t>
      </w:r>
      <w:r w:rsidR="56EDFB22">
        <w:rPr/>
        <w:t xml:space="preserve"> to </w:t>
      </w:r>
      <w:r w:rsidR="20FA0FBF">
        <w:rPr/>
        <w:t xml:space="preserve">replace her</w:t>
      </w:r>
      <w:r w:rsidR="56EDFB22">
        <w:rPr/>
        <w:t xml:space="preserve"> in the underworld when she re</w:t>
      </w:r>
      <w:r w:rsidR="56EDFB22">
        <w:rPr/>
        <w:t xml:space="preserve">turns to the living world</w:t>
      </w:r>
      <w:r w:rsidR="56EDFB22">
        <w:rPr/>
        <w:t xml:space="preserve">.</w:t>
      </w:r>
      <w:r w:rsidRPr="4607D63F">
        <w:rPr>
          <w:rStyle w:val="FootnoteReference"/>
        </w:rPr>
        <w:footnoteReference w:id="9444"/>
      </w:r>
      <w:r w:rsidR="56EDFB22">
        <w:rPr/>
        <w:t xml:space="preserve"> In </w:t>
      </w:r>
      <w:r w:rsidRPr="4C784198" w:rsidR="56EDFB22">
        <w:rPr>
          <w:i w:val="1"/>
          <w:iCs w:val="1"/>
        </w:rPr>
        <w:t>Beauty and the Beast</w:t>
      </w:r>
      <w:r w:rsidR="56EDFB22">
        <w:rPr/>
        <w:t xml:space="preserve">, it is Belle who serves as a replacement for her father in the </w:t>
      </w:r>
      <w:r w:rsidR="1BAC645E">
        <w:rPr/>
        <w:t xml:space="preserve">Beast’s </w:t>
      </w:r>
      <w:r w:rsidR="56EDFB22">
        <w:rPr/>
        <w:t xml:space="preserve">dungeon. </w:t>
      </w:r>
      <w:r w:rsidR="5F59FEB5">
        <w:rPr/>
        <w:t xml:space="preserve">Ishtar sends her husband, Tammuz, because she discovers him </w:t>
      </w:r>
      <w:r w:rsidR="4814D1B6">
        <w:rPr/>
        <w:t>sitting on a throne</w:t>
      </w:r>
      <w:r w:rsidR="5F59FEB5">
        <w:rPr/>
        <w:t xml:space="preserve"> and dressed lavishly—not in mourning clothes—upon her return to the living world.</w:t>
      </w:r>
      <w:r w:rsidRPr="4607D63F">
        <w:rPr>
          <w:rStyle w:val="FootnoteReference"/>
        </w:rPr>
        <w:footnoteReference w:id="4998"/>
      </w:r>
      <w:r w:rsidR="5F59FEB5">
        <w:rPr/>
        <w:t xml:space="preserve"> Gaston appears to take on these characteristics in the </w:t>
      </w:r>
      <w:r w:rsidR="2DC73C87">
        <w:rPr/>
        <w:t>fairy tale</w:t>
      </w:r>
      <w:r w:rsidR="5F59FEB5">
        <w:rPr/>
        <w:t xml:space="preserve">, as he is vain and image-obsessed, and </w:t>
      </w:r>
      <w:r w:rsidR="5F59FEB5">
        <w:rPr/>
        <w:t>ultimately pays</w:t>
      </w:r>
      <w:r w:rsidR="5F59FEB5">
        <w:rPr/>
        <w:t xml:space="preserve"> a price for his shallow and violent ways</w:t>
      </w:r>
      <w:r w:rsidR="57835CD5">
        <w:rPr/>
        <w:t>.</w:t>
      </w:r>
      <w:r w:rsidR="3551B8AE">
        <w:rPr/>
        <w:t xml:space="preserve"> </w:t>
      </w:r>
      <w:r w:rsidR="520DD109">
        <w:rPr/>
        <w:t xml:space="preserve">He falls </w:t>
      </w:r>
      <w:r w:rsidR="5F59FEB5">
        <w:rPr/>
        <w:t>to his death from the heights of the castle</w:t>
      </w:r>
      <w:r w:rsidR="2466C3B9">
        <w:rPr/>
        <w:t xml:space="preserve"> after </w:t>
      </w:r>
      <w:r w:rsidR="04F392D8">
        <w:rPr/>
        <w:t xml:space="preserve">making </w:t>
      </w:r>
      <w:r w:rsidR="2466C3B9">
        <w:rPr/>
        <w:t>an attack on the Beast.</w:t>
      </w:r>
      <w:r w:rsidRPr="4607D63F">
        <w:rPr>
          <w:rStyle w:val="FootnoteReference"/>
        </w:rPr>
        <w:footnoteReference w:id="20595"/>
      </w:r>
    </w:p>
    <w:p w:rsidR="56EDFB22" w:rsidP="0E5A8E9C" w:rsidRDefault="56EDFB22" w14:paraId="06ED359D" w14:textId="0D1CD882">
      <w:pPr>
        <w:pStyle w:val="Normal"/>
        <w:ind w:left="0" w:firstLine="720"/>
      </w:pPr>
      <w:r w:rsidR="56EDFB22">
        <w:rPr/>
        <w:t xml:space="preserve">During her time in the castle, Belle finds comfort and companionship in the animated household objects who are also cursed. They act as her helpers, much as </w:t>
      </w:r>
      <w:r w:rsidRPr="4607D63F" w:rsidR="10B26919">
        <w:rPr>
          <w:rFonts w:ascii="Aptos" w:hAnsi="Aptos" w:eastAsia="Aptos" w:cs="Aptos"/>
          <w:noProof w:val="0"/>
          <w:sz w:val="24"/>
          <w:szCs w:val="24"/>
          <w:lang w:val="en-US"/>
        </w:rPr>
        <w:t xml:space="preserve">the kurgarru and the </w:t>
      </w:r>
      <w:r w:rsidRPr="4607D63F" w:rsidR="10B26919">
        <w:rPr>
          <w:rFonts w:ascii="Aptos" w:hAnsi="Aptos" w:eastAsia="Aptos" w:cs="Aptos"/>
          <w:noProof w:val="0"/>
          <w:sz w:val="24"/>
          <w:szCs w:val="24"/>
          <w:lang w:val="en-US"/>
        </w:rPr>
        <w:t>kalaturru</w:t>
      </w:r>
      <w:r w:rsidR="10B26919">
        <w:rPr/>
        <w:t>—</w:t>
      </w:r>
      <w:r w:rsidR="56EDFB22">
        <w:rPr/>
        <w:t xml:space="preserve">sexless </w:t>
      </w:r>
      <w:r w:rsidR="047BF37F">
        <w:rPr/>
        <w:t>creature</w:t>
      </w:r>
      <w:r w:rsidR="56EDFB22">
        <w:rPr/>
        <w:t>s</w:t>
      </w:r>
      <w:r w:rsidR="53B1823A">
        <w:rPr/>
        <w:t xml:space="preserve"> </w:t>
      </w:r>
      <w:r w:rsidR="273B64D4">
        <w:rPr/>
        <w:t xml:space="preserve">made from dirt scraped from the </w:t>
      </w:r>
      <w:r w:rsidR="1A402302">
        <w:rPr/>
        <w:t>finger</w:t>
      </w:r>
      <w:r w:rsidR="363E5C92">
        <w:rPr/>
        <w:t>nail</w:t>
      </w:r>
      <w:r w:rsidR="1A402302">
        <w:rPr/>
        <w:t xml:space="preserve">s of </w:t>
      </w:r>
      <w:r w:rsidR="689A471D">
        <w:rPr/>
        <w:t xml:space="preserve">Enki, </w:t>
      </w:r>
      <w:r w:rsidR="1A402302">
        <w:rPr/>
        <w:t xml:space="preserve">the </w:t>
      </w:r>
      <w:r w:rsidR="273B64D4">
        <w:rPr/>
        <w:t>god</w:t>
      </w:r>
      <w:r w:rsidR="7511738D">
        <w:rPr/>
        <w:t xml:space="preserve"> of wisdom</w:t>
      </w:r>
      <w:r w:rsidR="273B64D4">
        <w:rPr/>
        <w:t>—</w:t>
      </w:r>
      <w:r w:rsidR="56EDFB22">
        <w:rPr/>
        <w:t>come to the aid of Ishtar in her escape from the underworld.</w:t>
      </w:r>
      <w:r w:rsidR="4607D63F">
        <w:rPr/>
        <w:t>￼</w:t>
      </w:r>
      <w:r w:rsidR="56EDFB22">
        <w:rPr/>
        <w:t xml:space="preserve"> </w:t>
      </w:r>
      <w:r w:rsidR="56EDFB22">
        <w:rPr/>
        <w:t xml:space="preserve">T</w:t>
      </w:r>
      <w:r w:rsidR="56EDFB22">
        <w:rPr/>
        <w:t xml:space="preserve">he</w:t>
      </w:r>
      <w:r w:rsidR="0888CCFD">
        <w:rPr/>
        <w:t xml:space="preserve">se creatures</w:t>
      </w:r>
      <w:r w:rsidR="56EDFB22">
        <w:rPr/>
        <w:t xml:space="preserve"> are not human, and their function is to </w:t>
      </w:r>
      <w:r w:rsidR="21C44F24">
        <w:rPr/>
        <w:t xml:space="preserve">revive</w:t>
      </w:r>
      <w:r w:rsidR="76C8D41C">
        <w:rPr/>
        <w:t xml:space="preserve"> </w:t>
      </w:r>
      <w:r w:rsidR="56EDFB22">
        <w:rPr/>
        <w:t xml:space="preserve">the goddess</w:t>
      </w:r>
      <w:r w:rsidR="504A9F3B">
        <w:rPr/>
        <w:t xml:space="preserve"> with the water of life and food of life</w:t>
      </w:r>
      <w:r w:rsidR="56EDFB22">
        <w:rPr/>
        <w:t xml:space="preserve">. </w:t>
      </w:r>
      <w:r w:rsidR="44B3FAF4">
        <w:rPr/>
        <w:t xml:space="preserve">In Belle’s story, the household objects free her from the dungeon and give her a comfortable bedroom to stay in. Though they </w:t>
      </w:r>
      <w:r w:rsidR="44B3FAF4">
        <w:rPr/>
        <w:t>don’t</w:t>
      </w:r>
      <w:r w:rsidR="44B3FAF4">
        <w:rPr/>
        <w:t xml:space="preserve"> help her </w:t>
      </w:r>
      <w:r w:rsidR="5F2A953D">
        <w:rPr/>
        <w:t>escape t</w:t>
      </w:r>
      <w:r w:rsidR="44B3FAF4">
        <w:rPr/>
        <w:t xml:space="preserve">he castle, they </w:t>
      </w:r>
      <w:r w:rsidR="1CED5FBE">
        <w:rPr/>
        <w:t>are all doing their part to try to break the curse.</w:t>
      </w:r>
      <w:r w:rsidRPr="4607D63F">
        <w:rPr>
          <w:rStyle w:val="FootnoteReference"/>
        </w:rPr>
        <w:footnoteReference w:id="7206"/>
      </w:r>
    </w:p>
    <w:p w:rsidR="56EDFB22" w:rsidP="0E5A8E9C" w:rsidRDefault="56EDFB22" w14:paraId="10CAB628" w14:textId="36236625">
      <w:pPr>
        <w:pStyle w:val="Normal"/>
        <w:ind w:left="0" w:firstLine="720"/>
      </w:pPr>
      <w:r w:rsidR="549928D5">
        <w:rPr/>
        <w:t>Though Belle is not a goddess, her difference from other people in her village is emphasized, with a song about her being a ‘funny girl’ and repeated references to her not fitting in.</w:t>
      </w:r>
      <w:r w:rsidRPr="4C784198">
        <w:rPr>
          <w:rStyle w:val="FootnoteReference"/>
        </w:rPr>
        <w:footnoteReference w:id="24937"/>
      </w:r>
      <w:r w:rsidR="549928D5">
        <w:rPr/>
        <w:t xml:space="preserve"> The film suggests this is because she is literate and enjoys reading—an implied rarity in her era and environment—and has refused to marry Gaston, who </w:t>
      </w:r>
      <w:r w:rsidR="549928D5">
        <w:rPr/>
        <w:t>seemingly wants</w:t>
      </w:r>
      <w:r w:rsidR="549928D5">
        <w:rPr/>
        <w:t xml:space="preserve"> her to be a passive wife and mother. In other words, she has abilities, agency, and power that other women in her village do not </w:t>
      </w:r>
      <w:r w:rsidR="549928D5">
        <w:rPr/>
        <w:t>possess</w:t>
      </w:r>
      <w:r w:rsidR="549928D5">
        <w:rPr/>
        <w:t>.</w:t>
      </w:r>
    </w:p>
    <w:p w:rsidR="643CC9ED" w:rsidP="0E5A8E9C" w:rsidRDefault="643CC9ED" w14:paraId="2973A86B" w14:textId="1879F85B">
      <w:pPr>
        <w:pStyle w:val="Normal"/>
        <w:suppressLineNumbers w:val="0"/>
        <w:bidi w:val="0"/>
        <w:spacing w:before="0" w:beforeAutospacing="off" w:after="160" w:afterAutospacing="off" w:line="279" w:lineRule="auto"/>
        <w:ind w:left="0" w:right="0"/>
        <w:jc w:val="left"/>
        <w:rPr>
          <w:sz w:val="32"/>
          <w:szCs w:val="32"/>
        </w:rPr>
      </w:pPr>
      <w:r w:rsidRPr="0E5A8E9C" w:rsidR="643CC9ED">
        <w:rPr>
          <w:sz w:val="32"/>
          <w:szCs w:val="32"/>
        </w:rPr>
        <w:t>A Feminist Retelling</w:t>
      </w:r>
    </w:p>
    <w:p w:rsidR="643CC9ED" w:rsidP="0E5A8E9C" w:rsidRDefault="643CC9ED" w14:paraId="3E70EAF5" w14:textId="355629F6">
      <w:pPr>
        <w:pStyle w:val="Normal"/>
        <w:spacing w:before="0" w:beforeAutospacing="off" w:after="0" w:afterAutospacing="off"/>
        <w:ind w:firstLine="720"/>
        <w:jc w:val="left"/>
        <w:rPr>
          <w:noProof w:val="0"/>
          <w:lang w:val="en-US"/>
        </w:rPr>
      </w:pPr>
      <w:r w:rsidRPr="4607D63F" w:rsidR="643CC9ED">
        <w:rPr>
          <w:i w:val="1"/>
          <w:iCs w:val="1"/>
        </w:rPr>
        <w:t>Beauty and the Beast</w:t>
      </w:r>
      <w:r w:rsidR="643CC9ED">
        <w:rPr/>
        <w:t xml:space="preserve"> went through several story changes over the centuries. In earlier versions of the story </w:t>
      </w:r>
      <w:r w:rsidR="0D4A7E0A">
        <w:rPr/>
        <w:t xml:space="preserve">Belle </w:t>
      </w:r>
      <w:r w:rsidR="643CC9ED">
        <w:rPr/>
        <w:t xml:space="preserve">had siblings, for instance, and in the most recent versions she is an only child. In the cultural context of 2017, </w:t>
      </w:r>
      <w:r w:rsidR="1971D429">
        <w:rPr/>
        <w:t>D</w:t>
      </w:r>
      <w:r w:rsidR="0092BABA">
        <w:rPr/>
        <w:t xml:space="preserve">isney </w:t>
      </w:r>
      <w:r w:rsidR="0092BABA">
        <w:rPr/>
        <w:t>attempted</w:t>
      </w:r>
      <w:r w:rsidR="0092BABA">
        <w:rPr/>
        <w:t xml:space="preserve"> to present</w:t>
      </w:r>
      <w:r w:rsidR="643CC9ED">
        <w:rPr/>
        <w:t xml:space="preserve"> a more feminist version of the fairy tale. </w:t>
      </w:r>
      <w:r w:rsidR="756D0B57">
        <w:rPr/>
        <w:t xml:space="preserve">At this time, feminism and women’s rights were receiving much of the western world’s attention </w:t>
      </w:r>
      <w:r w:rsidR="119512B5">
        <w:rPr/>
        <w:t>after the US presidential election of Donald Trump had kicked off a liberal and feminist resistance movement</w:t>
      </w:r>
      <w:r w:rsidR="756D0B57">
        <w:rPr/>
        <w:t xml:space="preserve">. </w:t>
      </w:r>
      <w:r w:rsidR="0DEA2DF8">
        <w:rPr/>
        <w:t xml:space="preserve">English literature theorist </w:t>
      </w:r>
      <w:r w:rsidR="24D8F97F">
        <w:rPr/>
        <w:t xml:space="preserve">Terry Eagleton </w:t>
      </w:r>
      <w:r w:rsidR="314779F4">
        <w:rPr/>
        <w:t>wrote that ‘</w:t>
      </w:r>
      <w:r w:rsidRPr="0E5A8E9C" w:rsidR="314779F4">
        <w:rPr>
          <w:rFonts w:ascii="Aptos" w:hAnsi="Aptos" w:eastAsia="Aptos" w:cs="Aptos"/>
          <w:noProof w:val="0"/>
          <w:sz w:val="24"/>
          <w:szCs w:val="24"/>
          <w:lang w:val="en-US"/>
        </w:rPr>
        <w:t>Culture can be loosely summarized as the complex of values, customs, beliefs and practices which constitute the way of life of a specific group</w:t>
      </w:r>
      <w:r w:rsidRPr="0E5A8E9C" w:rsidR="314779F4">
        <w:rPr>
          <w:rFonts w:ascii="Aptos" w:hAnsi="Aptos" w:eastAsia="Aptos" w:cs="Aptos"/>
          <w:noProof w:val="0"/>
          <w:sz w:val="24"/>
          <w:szCs w:val="24"/>
          <w:lang w:val="en-US"/>
        </w:rPr>
        <w:t>’.</w:t>
      </w:r>
      <w:r w:rsidRPr="0E5A8E9C">
        <w:rPr>
          <w:rStyle w:val="FootnoteReference"/>
          <w:rFonts w:ascii="Aptos" w:hAnsi="Aptos" w:eastAsia="Aptos" w:cs="Aptos"/>
          <w:noProof w:val="0"/>
          <w:sz w:val="24"/>
          <w:szCs w:val="24"/>
          <w:lang w:val="en-US"/>
        </w:rPr>
        <w:footnoteReference w:id="31529"/>
      </w:r>
      <w:r w:rsidRPr="0E5A8E9C" w:rsidR="1F988B1C">
        <w:rPr>
          <w:rFonts w:ascii="Aptos" w:hAnsi="Aptos" w:eastAsia="Aptos" w:cs="Aptos"/>
          <w:noProof w:val="0"/>
          <w:sz w:val="24"/>
          <w:szCs w:val="24"/>
          <w:lang w:val="en-US"/>
        </w:rPr>
        <w:t xml:space="preserve"> In 201</w:t>
      </w:r>
      <w:r w:rsidRPr="0E5A8E9C" w:rsidR="4EA598D8">
        <w:rPr>
          <w:rFonts w:ascii="Aptos" w:hAnsi="Aptos" w:eastAsia="Aptos" w:cs="Aptos"/>
          <w:noProof w:val="0"/>
          <w:sz w:val="24"/>
          <w:szCs w:val="24"/>
          <w:lang w:val="en-US"/>
        </w:rPr>
        <w:t>7</w:t>
      </w:r>
      <w:r w:rsidRPr="0E5A8E9C" w:rsidR="1F988B1C">
        <w:rPr>
          <w:rFonts w:ascii="Aptos" w:hAnsi="Aptos" w:eastAsia="Aptos" w:cs="Aptos"/>
          <w:noProof w:val="0"/>
          <w:sz w:val="24"/>
          <w:szCs w:val="24"/>
          <w:lang w:val="en-US"/>
        </w:rPr>
        <w:t xml:space="preserve">, </w:t>
      </w:r>
      <w:r w:rsidRPr="0E5A8E9C" w:rsidR="4A7D0238">
        <w:rPr>
          <w:rFonts w:ascii="Aptos" w:hAnsi="Aptos" w:eastAsia="Aptos" w:cs="Aptos"/>
          <w:noProof w:val="0"/>
          <w:sz w:val="24"/>
          <w:szCs w:val="24"/>
          <w:lang w:val="en-US"/>
        </w:rPr>
        <w:t>T</w:t>
      </w:r>
      <w:r w:rsidRPr="0E5A8E9C" w:rsidR="1F988B1C">
        <w:rPr>
          <w:rFonts w:ascii="Aptos" w:hAnsi="Aptos" w:eastAsia="Aptos" w:cs="Aptos"/>
          <w:noProof w:val="0"/>
          <w:sz w:val="24"/>
          <w:szCs w:val="24"/>
          <w:lang w:val="en-US"/>
        </w:rPr>
        <w:t>he</w:t>
      </w:r>
      <w:r w:rsidRPr="0E5A8E9C" w:rsidR="495D687A">
        <w:rPr>
          <w:rFonts w:ascii="Aptos" w:hAnsi="Aptos" w:eastAsia="Aptos" w:cs="Aptos"/>
          <w:noProof w:val="0"/>
          <w:sz w:val="24"/>
          <w:szCs w:val="24"/>
          <w:lang w:val="en-US"/>
        </w:rPr>
        <w:t xml:space="preserve"> Women’s March </w:t>
      </w:r>
      <w:r w:rsidRPr="0E5A8E9C" w:rsidR="013EFB5A">
        <w:rPr>
          <w:rFonts w:ascii="Aptos" w:hAnsi="Aptos" w:eastAsia="Aptos" w:cs="Aptos"/>
          <w:noProof w:val="0"/>
          <w:sz w:val="24"/>
          <w:szCs w:val="24"/>
          <w:lang w:val="en-US"/>
        </w:rPr>
        <w:t>was one such practice</w:t>
      </w:r>
      <w:r w:rsidRPr="0E5A8E9C" w:rsidR="04D61F07">
        <w:rPr>
          <w:rFonts w:ascii="Aptos" w:hAnsi="Aptos" w:eastAsia="Aptos" w:cs="Aptos"/>
          <w:noProof w:val="0"/>
          <w:sz w:val="24"/>
          <w:szCs w:val="24"/>
          <w:lang w:val="en-US"/>
        </w:rPr>
        <w:t xml:space="preserve"> </w:t>
      </w:r>
      <w:r w:rsidRPr="0E5A8E9C" w:rsidR="04D61F07">
        <w:rPr>
          <w:rFonts w:ascii="Aptos" w:hAnsi="Aptos" w:eastAsia="Aptos" w:cs="Aptos"/>
          <w:noProof w:val="0"/>
          <w:sz w:val="24"/>
          <w:szCs w:val="24"/>
          <w:lang w:val="en-US"/>
        </w:rPr>
        <w:t>that marked</w:t>
      </w:r>
      <w:r w:rsidRPr="0E5A8E9C" w:rsidR="1F988B1C">
        <w:rPr>
          <w:rFonts w:ascii="Aptos" w:hAnsi="Aptos" w:eastAsia="Aptos" w:cs="Aptos"/>
          <w:noProof w:val="0"/>
          <w:sz w:val="24"/>
          <w:szCs w:val="24"/>
          <w:lang w:val="en-US"/>
        </w:rPr>
        <w:t xml:space="preserve"> a cultural movement in the </w:t>
      </w:r>
      <w:r w:rsidRPr="0E5A8E9C" w:rsidR="1F988B1C">
        <w:rPr>
          <w:rFonts w:ascii="Aptos" w:hAnsi="Aptos" w:eastAsia="" w:cs="" w:asciiTheme="minorAscii" w:hAnsiTheme="minorAscii" w:eastAsiaTheme="minorEastAsia" w:cstheme="minorBidi"/>
          <w:noProof w:val="0"/>
          <w:color w:val="auto"/>
          <w:sz w:val="24"/>
          <w:szCs w:val="24"/>
          <w:lang w:val="en-US" w:eastAsia="ja-JP" w:bidi="ar-SA"/>
        </w:rPr>
        <w:t xml:space="preserve">US and </w:t>
      </w:r>
      <w:r w:rsidRPr="0E5A8E9C" w:rsidR="38613D67">
        <w:rPr>
          <w:rFonts w:ascii="Aptos" w:hAnsi="Aptos" w:eastAsia="" w:cs="" w:asciiTheme="minorAscii" w:hAnsiTheme="minorAscii" w:eastAsiaTheme="minorEastAsia" w:cstheme="minorBidi"/>
          <w:noProof w:val="0"/>
          <w:color w:val="auto"/>
          <w:sz w:val="24"/>
          <w:szCs w:val="24"/>
          <w:lang w:val="en-US" w:eastAsia="ja-JP" w:bidi="ar-SA"/>
        </w:rPr>
        <w:t xml:space="preserve">around the world</w:t>
      </w:r>
      <w:r w:rsidRPr="0E5A8E9C" w:rsidR="1F988B1C">
        <w:rPr>
          <w:rFonts w:ascii="Aptos" w:hAnsi="Aptos" w:eastAsia="" w:cs="" w:asciiTheme="minorAscii" w:hAnsiTheme="minorAscii" w:eastAsiaTheme="minorEastAsia" w:cstheme="minorBidi"/>
          <w:noProof w:val="0"/>
          <w:color w:val="auto"/>
          <w:sz w:val="24"/>
          <w:szCs w:val="24"/>
          <w:lang w:val="en-US" w:eastAsia="ja-JP" w:bidi="ar-SA"/>
        </w:rPr>
        <w:t xml:space="preserve">. </w:t>
      </w:r>
      <w:r w:rsidRPr="0E5A8E9C" w:rsidR="3B586361">
        <w:rPr>
          <w:noProof w:val="0"/>
          <w:lang w:val="en-US"/>
        </w:rPr>
        <w:t>After the election, m</w:t>
      </w:r>
      <w:r w:rsidRPr="0E5A8E9C" w:rsidR="1C66E06D">
        <w:rPr>
          <w:noProof w:val="0"/>
          <w:lang w:val="en-US"/>
        </w:rPr>
        <w:t>any women who had voted for Hillary Clinton were angry and afraid</w:t>
      </w:r>
      <w:r w:rsidRPr="0E5A8E9C" w:rsidR="41BEF9C5">
        <w:rPr>
          <w:noProof w:val="0"/>
          <w:lang w:val="en-US"/>
        </w:rPr>
        <w:t xml:space="preserve"> that</w:t>
      </w:r>
      <w:r w:rsidRPr="0E5A8E9C" w:rsidR="1C66E06D">
        <w:rPr>
          <w:noProof w:val="0"/>
          <w:lang w:val="en-US"/>
        </w:rPr>
        <w:t xml:space="preserve"> the country was headed in a dark direction</w:t>
      </w:r>
      <w:r w:rsidRPr="0E5A8E9C" w:rsidR="5936485D">
        <w:rPr>
          <w:noProof w:val="0"/>
          <w:lang w:val="en-US"/>
        </w:rPr>
        <w:t>—</w:t>
      </w:r>
      <w:r w:rsidRPr="0E5A8E9C" w:rsidR="3E0E98FE">
        <w:rPr>
          <w:noProof w:val="0"/>
          <w:lang w:val="en-US"/>
        </w:rPr>
        <w:t>in a sense</w:t>
      </w:r>
      <w:r w:rsidRPr="0E5A8E9C" w:rsidR="1C66E06D">
        <w:rPr>
          <w:noProof w:val="0"/>
          <w:lang w:val="en-US"/>
        </w:rPr>
        <w:t xml:space="preserve"> </w:t>
      </w:r>
      <w:r w:rsidRPr="0E5A8E9C" w:rsidR="242EE783">
        <w:rPr>
          <w:noProof w:val="0"/>
          <w:lang w:val="en-US"/>
        </w:rPr>
        <w:t xml:space="preserve">undergoing an </w:t>
      </w:r>
      <w:r w:rsidRPr="0E5A8E9C" w:rsidR="1C66E06D">
        <w:rPr>
          <w:noProof w:val="0"/>
          <w:lang w:val="en-US"/>
        </w:rPr>
        <w:t xml:space="preserve">underworld journey </w:t>
      </w:r>
      <w:r w:rsidRPr="0E5A8E9C" w:rsidR="52E924C7">
        <w:rPr>
          <w:noProof w:val="0"/>
          <w:lang w:val="en-US"/>
        </w:rPr>
        <w:t>as a nation</w:t>
      </w:r>
      <w:r w:rsidRPr="0E5A8E9C" w:rsidR="1C66E06D">
        <w:rPr>
          <w:noProof w:val="0"/>
          <w:lang w:val="en-US"/>
        </w:rPr>
        <w:t>.</w:t>
      </w:r>
      <w:r w:rsidRPr="4607D63F">
        <w:rPr>
          <w:rStyle w:val="FootnoteReference"/>
          <w:noProof w:val="0"/>
          <w:lang w:val="en-US"/>
        </w:rPr>
        <w:footnoteReference w:id="21928"/>
      </w:r>
      <w:r w:rsidRPr="0E5A8E9C" w:rsidR="29AA063D">
        <w:rPr>
          <w:noProof w:val="0"/>
          <w:lang w:val="en-US"/>
        </w:rPr>
        <w:t xml:space="preserve"> </w:t>
      </w:r>
      <w:r w:rsidRPr="0E5A8E9C" w:rsidR="0DD336C6">
        <w:rPr>
          <w:noProof w:val="0"/>
          <w:lang w:val="en-US"/>
        </w:rPr>
        <w:t xml:space="preserve"> </w:t>
      </w:r>
    </w:p>
    <w:p w:rsidR="29AA063D" w:rsidP="4607D63F" w:rsidRDefault="29AA063D" w14:paraId="358D10A0" w14:textId="24F940AF">
      <w:pPr>
        <w:pStyle w:val="Normal"/>
        <w:suppressLineNumbers w:val="0"/>
        <w:bidi w:val="0"/>
        <w:spacing w:before="0" w:beforeAutospacing="off" w:after="160" w:afterAutospacing="off" w:line="279" w:lineRule="auto"/>
        <w:ind w:left="0" w:right="0" w:firstLine="720"/>
        <w:jc w:val="left"/>
      </w:pPr>
      <w:r w:rsidRPr="4EC30E5A" w:rsidR="29AA063D">
        <w:rPr>
          <w:noProof w:val="0"/>
          <w:lang w:val="en-US"/>
        </w:rPr>
        <w:t xml:space="preserve">Disney’s </w:t>
      </w:r>
      <w:r w:rsidRPr="4EC30E5A" w:rsidR="515B2660">
        <w:rPr>
          <w:noProof w:val="0"/>
          <w:lang w:val="en-US"/>
        </w:rPr>
        <w:t>latest</w:t>
      </w:r>
      <w:r w:rsidRPr="4EC30E5A" w:rsidR="29AA063D">
        <w:rPr>
          <w:noProof w:val="0"/>
          <w:lang w:val="en-US"/>
        </w:rPr>
        <w:t xml:space="preserve"> version</w:t>
      </w:r>
      <w:r w:rsidRPr="4EC30E5A" w:rsidR="29AA063D">
        <w:rPr>
          <w:noProof w:val="0"/>
          <w:lang w:val="en-US"/>
        </w:rPr>
        <w:t xml:space="preserve"> of </w:t>
      </w:r>
      <w:r w:rsidRPr="4EC30E5A" w:rsidR="29AA063D">
        <w:rPr>
          <w:i w:val="1"/>
          <w:iCs w:val="1"/>
          <w:noProof w:val="0"/>
          <w:lang w:val="en-US"/>
        </w:rPr>
        <w:t>Beauty and the Beast</w:t>
      </w:r>
      <w:r w:rsidRPr="4EC30E5A" w:rsidR="29AA063D">
        <w:rPr>
          <w:noProof w:val="0"/>
          <w:lang w:val="en-US"/>
        </w:rPr>
        <w:t xml:space="preserve"> responded to these cultural shifts.</w:t>
      </w:r>
      <w:r w:rsidRPr="4EC30E5A" w:rsidR="16F8EEC0">
        <w:rPr>
          <w:noProof w:val="0"/>
          <w:lang w:val="en-US"/>
        </w:rPr>
        <w:t xml:space="preserve"> </w:t>
      </w:r>
      <w:r w:rsidR="16F8EEC0">
        <w:rPr/>
        <w:t xml:space="preserve">In the attempt to present a more empowered, modern feminist version of Belle, </w:t>
      </w:r>
      <w:r w:rsidR="16F8EEC0">
        <w:rPr/>
        <w:t>The</w:t>
      </w:r>
      <w:r w:rsidR="16F8EEC0">
        <w:rPr/>
        <w:t xml:space="preserve"> 2017 live-action remake included several updates to the character. Though earlier versions of </w:t>
      </w:r>
      <w:r w:rsidRPr="4EC30E5A" w:rsidR="16F8EEC0">
        <w:rPr>
          <w:i w:val="1"/>
          <w:iCs w:val="1"/>
        </w:rPr>
        <w:t>Beauty and the Beast</w:t>
      </w:r>
      <w:r w:rsidR="16F8EEC0">
        <w:rPr/>
        <w:t xml:space="preserve"> show Belle as more passive, the live-action version includes certain touches that portray her as more </w:t>
      </w:r>
      <w:r w:rsidR="3EC7D3CB">
        <w:rPr/>
        <w:t>capable</w:t>
      </w:r>
      <w:r w:rsidR="16F8EEC0">
        <w:rPr/>
        <w:t xml:space="preserve">. In the Disney animated version, Belle’s father </w:t>
      </w:r>
      <w:r w:rsidR="04F484DF">
        <w:rPr/>
        <w:t xml:space="preserve">is </w:t>
      </w:r>
      <w:r w:rsidR="16F8EEC0">
        <w:rPr/>
        <w:t>a bumbling inventor, and Belle som</w:t>
      </w:r>
      <w:r w:rsidR="33E9AD1A">
        <w:rPr/>
        <w:t>e</w:t>
      </w:r>
      <w:r w:rsidR="16F8EEC0">
        <w:rPr/>
        <w:t xml:space="preserve">times </w:t>
      </w:r>
      <w:r w:rsidR="16F8EEC0">
        <w:rPr/>
        <w:t>assist</w:t>
      </w:r>
      <w:r w:rsidR="4FA13ECD">
        <w:rPr/>
        <w:t>s</w:t>
      </w:r>
      <w:r w:rsidR="16F8EEC0">
        <w:rPr/>
        <w:t xml:space="preserve"> him. In the 2017 version, it is Belle who is the inventor—she creates a barrel contraption for doing laundry—while her father is an artist and craftsman. She is wearing boots, as opposed to the more delicate slippers she wears in the animated film, and her skirt is tucked into her waistband to reveal bloomers underneath. In one scene, she is seen teaching a young girl how to read, despite the disapproval of the local townspeople. </w:t>
      </w:r>
    </w:p>
    <w:p w:rsidR="29AA063D" w:rsidP="4607D63F" w:rsidRDefault="29AA063D" w14:paraId="6DD53699" w14:textId="46484F63">
      <w:pPr>
        <w:pStyle w:val="Normal"/>
        <w:suppressLineNumbers w:val="0"/>
        <w:bidi w:val="0"/>
        <w:spacing w:before="0" w:beforeAutospacing="off" w:after="160" w:afterAutospacing="off" w:line="279" w:lineRule="auto"/>
        <w:ind w:left="0" w:right="0" w:firstLine="720"/>
        <w:jc w:val="left"/>
      </w:pPr>
      <w:r w:rsidR="16F8EEC0">
        <w:rPr/>
        <w:t xml:space="preserve">This updated character </w:t>
      </w:r>
      <w:r w:rsidR="16A9E10B">
        <w:rPr/>
        <w:t xml:space="preserve">was intended to be more than just a beautiful Disney </w:t>
      </w:r>
      <w:r w:rsidR="5EE58A16">
        <w:rPr/>
        <w:t>princess</w:t>
      </w:r>
      <w:r w:rsidR="16F8EEC0">
        <w:rPr/>
        <w:t xml:space="preserve">—she is a more </w:t>
      </w:r>
      <w:r w:rsidR="10E73FFB">
        <w:rPr/>
        <w:t>three-dimensional</w:t>
      </w:r>
      <w:r w:rsidR="16F8EEC0">
        <w:rPr/>
        <w:t xml:space="preserve"> </w:t>
      </w:r>
      <w:r w:rsidR="505B6ED9">
        <w:rPr/>
        <w:t>heroine</w:t>
      </w:r>
      <w:r w:rsidR="43A06918">
        <w:rPr/>
        <w:t>, whose intelligence, aspirations, and courage</w:t>
      </w:r>
      <w:r w:rsidR="0B621A4B">
        <w:rPr/>
        <w:t xml:space="preserve"> </w:t>
      </w:r>
      <w:r w:rsidR="43A06918">
        <w:rPr/>
        <w:t>set her apart</w:t>
      </w:r>
      <w:r w:rsidR="16F8EEC0">
        <w:rPr/>
        <w:t xml:space="preserve">. </w:t>
      </w:r>
    </w:p>
    <w:p w:rsidR="29AA063D" w:rsidP="4607D63F" w:rsidRDefault="29AA063D" w14:paraId="0D0D5820" w14:textId="5FCE244D">
      <w:pPr>
        <w:pStyle w:val="Normal"/>
        <w:spacing w:before="0" w:beforeAutospacing="off" w:after="0" w:afterAutospacing="off"/>
        <w:ind w:left="0" w:firstLine="720"/>
        <w:rPr>
          <w:noProof w:val="0"/>
          <w:lang w:val="en-US"/>
        </w:rPr>
      </w:pPr>
      <w:r w:rsidR="16F8EEC0">
        <w:rPr/>
        <w:t>Sumerian history expert Samuel Noah Kramer wrote in 1979:</w:t>
      </w:r>
    </w:p>
    <w:p w:rsidR="29AA063D" w:rsidP="4607D63F" w:rsidRDefault="29AA063D" w14:paraId="76328C44" w14:textId="2D35BAD4">
      <w:pPr>
        <w:pStyle w:val="Normal"/>
        <w:bidi w:val="0"/>
        <w:spacing w:before="0" w:beforeAutospacing="off" w:after="0" w:afterAutospacing="off"/>
        <w:ind w:left="0" w:firstLine="720"/>
        <w:rPr>
          <w:rFonts w:ascii="Aptos" w:hAnsi="Aptos" w:eastAsia="Aptos" w:cs="Aptos"/>
          <w:noProof w:val="0"/>
          <w:sz w:val="24"/>
          <w:szCs w:val="24"/>
          <w:lang w:val="en-US"/>
        </w:rPr>
      </w:pPr>
      <w:r w:rsidRPr="4607D63F" w:rsidR="16F8EEC0">
        <w:rPr>
          <w:rFonts w:ascii="Aptos" w:hAnsi="Aptos" w:eastAsia="Aptos" w:cs="Aptos"/>
          <w:noProof w:val="0"/>
          <w:sz w:val="24"/>
          <w:szCs w:val="24"/>
          <w:lang w:val="en-US"/>
        </w:rPr>
        <w:t xml:space="preserve">Inanna is the very epitome of the liberated woman, the ideal divine patroness for the </w:t>
      </w:r>
      <w:r>
        <w:tab/>
      </w:r>
      <w:r w:rsidRPr="4607D63F" w:rsidR="16F8EEC0">
        <w:rPr>
          <w:rFonts w:ascii="Aptos" w:hAnsi="Aptos" w:eastAsia="Aptos" w:cs="Aptos"/>
          <w:noProof w:val="0"/>
          <w:sz w:val="24"/>
          <w:szCs w:val="24"/>
          <w:lang w:val="en-US"/>
        </w:rPr>
        <w:t xml:space="preserve">current "women's lib" movement. Bright, brave, ambitious, aggressive, vindictive, </w:t>
      </w:r>
      <w:r>
        <w:tab/>
      </w:r>
      <w:r w:rsidRPr="4607D63F" w:rsidR="16F8EEC0">
        <w:rPr>
          <w:rFonts w:ascii="Aptos" w:hAnsi="Aptos" w:eastAsia="Aptos" w:cs="Aptos"/>
          <w:noProof w:val="0"/>
          <w:sz w:val="24"/>
          <w:szCs w:val="24"/>
          <w:lang w:val="en-US"/>
        </w:rPr>
        <w:t xml:space="preserve">but lovable and desirable nonetheless, she allowed no one, neither man nor god, to </w:t>
      </w:r>
      <w:r>
        <w:tab/>
      </w:r>
      <w:r w:rsidRPr="4607D63F" w:rsidR="16F8EEC0">
        <w:rPr>
          <w:rFonts w:ascii="Aptos" w:hAnsi="Aptos" w:eastAsia="Aptos" w:cs="Aptos"/>
          <w:noProof w:val="0"/>
          <w:sz w:val="24"/>
          <w:szCs w:val="24"/>
          <w:lang w:val="en-US"/>
        </w:rPr>
        <w:t>stand in her way...</w:t>
      </w:r>
      <w:r w:rsidRPr="4607D63F">
        <w:rPr>
          <w:rStyle w:val="FootnoteReference"/>
          <w:rFonts w:ascii="Aptos" w:hAnsi="Aptos" w:eastAsia="Aptos" w:cs="Aptos"/>
          <w:noProof w:val="0"/>
          <w:sz w:val="24"/>
          <w:szCs w:val="24"/>
          <w:lang w:val="en-US"/>
        </w:rPr>
        <w:footnoteReference w:id="4968"/>
      </w:r>
    </w:p>
    <w:p w:rsidR="29AA063D" w:rsidP="4607D63F" w:rsidRDefault="29AA063D" w14:paraId="3DED4C6D" w14:textId="497A6910">
      <w:pPr>
        <w:pStyle w:val="Normal"/>
        <w:suppressLineNumbers w:val="0"/>
        <w:bidi w:val="0"/>
        <w:spacing w:before="0" w:beforeAutospacing="off" w:after="160" w:afterAutospacing="off" w:line="279" w:lineRule="auto"/>
        <w:ind w:left="0" w:right="0" w:firstLine="0"/>
        <w:jc w:val="left"/>
        <w:rPr>
          <w:noProof w:val="0"/>
          <w:lang w:val="en-US"/>
        </w:rPr>
      </w:pPr>
      <w:r w:rsidRPr="4607D63F" w:rsidR="01CF5542">
        <w:rPr>
          <w:rFonts w:ascii="Aptos" w:hAnsi="Aptos" w:eastAsia="Aptos" w:cs="Aptos"/>
          <w:noProof w:val="0"/>
          <w:sz w:val="24"/>
          <w:szCs w:val="24"/>
          <w:lang w:val="en-US"/>
        </w:rPr>
        <w:t>This same description could almost fit the Belle of 2017, though she is onl</w:t>
      </w:r>
      <w:r w:rsidRPr="4607D63F" w:rsidR="2E343018">
        <w:rPr>
          <w:rFonts w:ascii="Aptos" w:hAnsi="Aptos" w:eastAsia="Aptos" w:cs="Aptos"/>
          <w:noProof w:val="0"/>
          <w:sz w:val="24"/>
          <w:szCs w:val="24"/>
          <w:lang w:val="en-US"/>
        </w:rPr>
        <w:t xml:space="preserve">y mildly aggressive at several moments, </w:t>
      </w:r>
      <w:r w:rsidRPr="4607D63F" w:rsidR="01CF5542">
        <w:rPr>
          <w:rFonts w:ascii="Aptos" w:hAnsi="Aptos" w:eastAsia="Aptos" w:cs="Aptos"/>
          <w:noProof w:val="0"/>
          <w:sz w:val="24"/>
          <w:szCs w:val="24"/>
          <w:lang w:val="en-US"/>
        </w:rPr>
        <w:t xml:space="preserve">and is not portrayed as vindictive. </w:t>
      </w:r>
      <w:r w:rsidRPr="4607D63F" w:rsidR="30EB1F89">
        <w:rPr>
          <w:rFonts w:ascii="Aptos" w:hAnsi="Aptos" w:eastAsia="Aptos" w:cs="Aptos"/>
          <w:noProof w:val="0"/>
          <w:sz w:val="24"/>
          <w:szCs w:val="24"/>
          <w:lang w:val="en-US"/>
        </w:rPr>
        <w:t>Despite these</w:t>
      </w:r>
      <w:r w:rsidRPr="4607D63F" w:rsidR="30EB1F89">
        <w:rPr>
          <w:rFonts w:ascii="Aptos" w:hAnsi="Aptos" w:eastAsia="Aptos" w:cs="Aptos"/>
          <w:noProof w:val="0"/>
          <w:sz w:val="24"/>
          <w:szCs w:val="24"/>
          <w:lang w:val="en-US"/>
        </w:rPr>
        <w:t xml:space="preserve"> exceptions</w:t>
      </w:r>
      <w:r w:rsidRPr="4607D63F" w:rsidR="195A5E23">
        <w:rPr>
          <w:rFonts w:ascii="Aptos" w:hAnsi="Aptos" w:eastAsia="Aptos" w:cs="Aptos"/>
          <w:noProof w:val="0"/>
          <w:sz w:val="24"/>
          <w:szCs w:val="24"/>
          <w:lang w:val="en-US"/>
        </w:rPr>
        <w:t xml:space="preserve">, she has more Ishtar-like characteristics than </w:t>
      </w:r>
      <w:r w:rsidRPr="4607D63F" w:rsidR="013DA80B">
        <w:rPr>
          <w:rFonts w:ascii="Aptos" w:hAnsi="Aptos" w:eastAsia="Aptos" w:cs="Aptos"/>
          <w:noProof w:val="0"/>
          <w:sz w:val="24"/>
          <w:szCs w:val="24"/>
          <w:lang w:val="en-US"/>
        </w:rPr>
        <w:t>the Disney princesses before her</w:t>
      </w:r>
      <w:r w:rsidRPr="4607D63F" w:rsidR="27D58746">
        <w:rPr>
          <w:rFonts w:ascii="Aptos" w:hAnsi="Aptos" w:eastAsia="Aptos" w:cs="Aptos"/>
          <w:noProof w:val="0"/>
          <w:sz w:val="24"/>
          <w:szCs w:val="24"/>
          <w:lang w:val="en-US"/>
        </w:rPr>
        <w:t xml:space="preserve">, and </w:t>
      </w:r>
      <w:r w:rsidRPr="4607D63F" w:rsidR="6F9004BA">
        <w:rPr>
          <w:rFonts w:ascii="Aptos" w:hAnsi="Aptos" w:eastAsia="Aptos" w:cs="Aptos"/>
          <w:noProof w:val="0"/>
          <w:sz w:val="24"/>
          <w:szCs w:val="24"/>
          <w:lang w:val="en-US"/>
        </w:rPr>
        <w:t xml:space="preserve">the addition of these </w:t>
      </w:r>
      <w:r w:rsidRPr="4607D63F" w:rsidR="0FE1DD00">
        <w:rPr>
          <w:rFonts w:ascii="Aptos" w:hAnsi="Aptos" w:eastAsia="Aptos" w:cs="Aptos"/>
          <w:noProof w:val="0"/>
          <w:sz w:val="24"/>
          <w:szCs w:val="24"/>
          <w:lang w:val="en-US"/>
        </w:rPr>
        <w:t xml:space="preserve">stronger </w:t>
      </w:r>
      <w:r w:rsidRPr="4607D63F" w:rsidR="6F9004BA">
        <w:rPr>
          <w:rFonts w:ascii="Aptos" w:hAnsi="Aptos" w:eastAsia="Aptos" w:cs="Aptos"/>
          <w:noProof w:val="0"/>
          <w:sz w:val="24"/>
          <w:szCs w:val="24"/>
          <w:lang w:val="en-US"/>
        </w:rPr>
        <w:t>traits was</w:t>
      </w:r>
      <w:r w:rsidRPr="4607D63F" w:rsidR="27D58746">
        <w:rPr>
          <w:rFonts w:ascii="Aptos" w:hAnsi="Aptos" w:eastAsia="Aptos" w:cs="Aptos"/>
          <w:noProof w:val="0"/>
          <w:sz w:val="24"/>
          <w:szCs w:val="24"/>
          <w:lang w:val="en-US"/>
        </w:rPr>
        <w:t xml:space="preserve"> a response to the cultural developments of </w:t>
      </w:r>
      <w:r w:rsidRPr="4607D63F" w:rsidR="0FF74678">
        <w:rPr>
          <w:rFonts w:ascii="Aptos" w:hAnsi="Aptos" w:eastAsia="Aptos" w:cs="Aptos"/>
          <w:noProof w:val="0"/>
          <w:sz w:val="24"/>
          <w:szCs w:val="24"/>
          <w:lang w:val="en-US"/>
        </w:rPr>
        <w:t>the time</w:t>
      </w:r>
      <w:r w:rsidRPr="4607D63F" w:rsidR="27D58746">
        <w:rPr>
          <w:rFonts w:ascii="Aptos" w:hAnsi="Aptos" w:eastAsia="Aptos" w:cs="Aptos"/>
          <w:noProof w:val="0"/>
          <w:sz w:val="24"/>
          <w:szCs w:val="24"/>
          <w:lang w:val="en-US"/>
        </w:rPr>
        <w:t>.</w:t>
      </w:r>
      <w:r w:rsidRPr="4607D63F" w:rsidR="1DADDE32">
        <w:rPr>
          <w:rFonts w:ascii="Aptos" w:hAnsi="Aptos" w:eastAsia="Aptos" w:cs="Aptos"/>
          <w:noProof w:val="0"/>
          <w:sz w:val="24"/>
          <w:szCs w:val="24"/>
          <w:lang w:val="en-US"/>
        </w:rPr>
        <w:t xml:space="preserve"> </w:t>
      </w:r>
      <w:r w:rsidRPr="4607D63F" w:rsidR="1DADDE32">
        <w:rPr>
          <w:rFonts w:ascii="Aptos" w:hAnsi="Aptos" w:eastAsia="Aptos" w:cs="Aptos" w:asciiTheme="minorAscii" w:hAnsiTheme="minorAscii" w:eastAsiaTheme="minorEastAsia" w:cstheme="minorBidi"/>
          <w:i w:val="1"/>
          <w:iCs w:val="1"/>
          <w:color w:val="auto"/>
          <w:sz w:val="24"/>
          <w:szCs w:val="24"/>
          <w:lang w:eastAsia="ja-JP" w:bidi="ar-SA"/>
        </w:rPr>
        <w:t>Beauty and the Beast</w:t>
      </w:r>
      <w:r w:rsidRPr="4607D63F" w:rsidR="1DADDE32">
        <w:rPr>
          <w:rFonts w:ascii="Aptos" w:hAnsi="Aptos" w:eastAsia="Aptos" w:cs="Aptos" w:asciiTheme="minorAscii" w:hAnsiTheme="minorAscii" w:eastAsiaTheme="minorEastAsia" w:cstheme="minorBidi"/>
          <w:color w:val="auto"/>
          <w:sz w:val="24"/>
          <w:szCs w:val="24"/>
          <w:lang w:eastAsia="ja-JP" w:bidi="ar-SA"/>
        </w:rPr>
        <w:t xml:space="preserve"> </w:t>
      </w:r>
      <w:r w:rsidR="1DADDE32">
        <w:rPr/>
        <w:t xml:space="preserve">premiered after the momentous beginning of the </w:t>
      </w:r>
      <w:r w:rsidR="1DADDE32">
        <w:rPr/>
        <w:t>Me Too</w:t>
      </w:r>
      <w:r w:rsidR="1DADDE32">
        <w:rPr/>
        <w:t xml:space="preserve"> movement, during which women around the world shared their stories of sexual harassment and assault, and </w:t>
      </w:r>
      <w:r w:rsidR="1DADDE32">
        <w:rPr/>
        <w:t>roughly one</w:t>
      </w:r>
      <w:r w:rsidR="1DADDE32">
        <w:rPr/>
        <w:t xml:space="preserve"> month after The Women’s March, which took place in cities around the world on January 21, 2017. </w:t>
      </w:r>
      <w:r w:rsidRPr="4607D63F" w:rsidR="07A591BE">
        <w:rPr>
          <w:noProof w:val="0"/>
          <w:lang w:val="en-US"/>
        </w:rPr>
        <w:t xml:space="preserve"> </w:t>
      </w:r>
    </w:p>
    <w:p w:rsidR="29AA063D" w:rsidP="4607D63F" w:rsidRDefault="29AA063D" w14:paraId="5318348C" w14:textId="1F2AABFE">
      <w:pPr>
        <w:pStyle w:val="Normal"/>
        <w:suppressLineNumbers w:val="0"/>
        <w:bidi w:val="0"/>
        <w:spacing w:before="0" w:beforeAutospacing="off" w:after="160" w:afterAutospacing="off" w:line="279" w:lineRule="auto"/>
        <w:ind w:left="0" w:right="0" w:firstLine="720"/>
        <w:jc w:val="left"/>
        <w:rPr>
          <w:noProof w:val="0"/>
          <w:lang w:val="en-US"/>
        </w:rPr>
      </w:pPr>
      <w:r w:rsidRPr="4607D63F" w:rsidR="506696D8">
        <w:rPr>
          <w:noProof w:val="0"/>
          <w:lang w:val="en-US"/>
        </w:rPr>
        <w:t xml:space="preserve">Writer and academic </w:t>
      </w:r>
      <w:r w:rsidRPr="4607D63F" w:rsidR="29AA063D">
        <w:rPr>
          <w:noProof w:val="0"/>
          <w:lang w:val="en-US"/>
        </w:rPr>
        <w:t>Raymond Williams gave three ‘broad categories of usage’ when it came to the meaning of ‘culture’:</w:t>
      </w:r>
    </w:p>
    <w:p w:rsidR="411F794B" w:rsidP="0E5A8E9C" w:rsidRDefault="411F794B" w14:paraId="7E8064B2" w14:textId="6FD42947">
      <w:pPr>
        <w:pStyle w:val="Normal"/>
        <w:suppressLineNumbers w:val="0"/>
        <w:bidi w:val="0"/>
        <w:spacing w:before="0" w:beforeAutospacing="off" w:after="160" w:afterAutospacing="off" w:line="279" w:lineRule="auto"/>
        <w:ind w:left="0" w:right="0" w:firstLine="720"/>
        <w:jc w:val="left"/>
        <w:rPr>
          <w:rFonts w:ascii="Aptos" w:hAnsi="Aptos" w:eastAsia="" w:cs="" w:asciiTheme="minorAscii" w:hAnsiTheme="minorAscii" w:eastAsiaTheme="minorEastAsia" w:cstheme="minorBidi"/>
          <w:noProof w:val="0"/>
          <w:color w:val="auto"/>
          <w:sz w:val="24"/>
          <w:szCs w:val="24"/>
          <w:lang w:val="en-US" w:eastAsia="ja-JP" w:bidi="ar-SA"/>
        </w:rPr>
      </w:pPr>
      <w:r w:rsidRPr="0E5A8E9C" w:rsidR="411F794B">
        <w:rPr>
          <w:rFonts w:ascii="Aptos" w:hAnsi="Aptos" w:eastAsia="" w:cs="" w:asciiTheme="minorAscii" w:hAnsiTheme="minorAscii" w:eastAsiaTheme="minorEastAsia" w:cstheme="minorBidi"/>
          <w:noProof w:val="0"/>
          <w:color w:val="auto"/>
          <w:sz w:val="24"/>
          <w:szCs w:val="24"/>
          <w:lang w:val="en-US" w:eastAsia="ja-JP" w:bidi="ar-SA"/>
        </w:rPr>
        <w:t>(</w:t>
      </w:r>
      <w:r w:rsidRPr="0E5A8E9C" w:rsidR="411F794B">
        <w:rPr>
          <w:rFonts w:ascii="Aptos" w:hAnsi="Aptos" w:eastAsia="" w:cs="" w:asciiTheme="minorAscii" w:hAnsiTheme="minorAscii" w:eastAsiaTheme="minorEastAsia" w:cstheme="minorBidi"/>
          <w:noProof w:val="0"/>
          <w:color w:val="auto"/>
          <w:sz w:val="24"/>
          <w:szCs w:val="24"/>
          <w:lang w:val="en-US" w:eastAsia="ja-JP" w:bidi="ar-SA"/>
        </w:rPr>
        <w:t>i</w:t>
      </w:r>
      <w:r w:rsidRPr="0E5A8E9C" w:rsidR="411F794B">
        <w:rPr>
          <w:rFonts w:ascii="Aptos" w:hAnsi="Aptos" w:eastAsia="" w:cs="" w:asciiTheme="minorAscii" w:hAnsiTheme="minorAscii" w:eastAsiaTheme="minorEastAsia" w:cstheme="minorBidi"/>
          <w:noProof w:val="0"/>
          <w:color w:val="auto"/>
          <w:sz w:val="24"/>
          <w:szCs w:val="24"/>
          <w:lang w:val="en-US" w:eastAsia="ja-JP" w:bidi="ar-SA"/>
        </w:rPr>
        <w:t xml:space="preserve">)…a general process of intellectual, </w:t>
      </w:r>
      <w:r w:rsidRPr="0E5A8E9C" w:rsidR="411F794B">
        <w:rPr>
          <w:rFonts w:ascii="Aptos" w:hAnsi="Aptos" w:eastAsia="" w:cs="" w:asciiTheme="minorAscii" w:hAnsiTheme="minorAscii" w:eastAsiaTheme="minorEastAsia" w:cstheme="minorBidi"/>
          <w:noProof w:val="0"/>
          <w:color w:val="auto"/>
          <w:sz w:val="24"/>
          <w:szCs w:val="24"/>
          <w:lang w:val="en-US" w:eastAsia="ja-JP" w:bidi="ar-SA"/>
        </w:rPr>
        <w:t>spiritual</w:t>
      </w:r>
      <w:r w:rsidRPr="0E5A8E9C" w:rsidR="411F794B">
        <w:rPr>
          <w:rFonts w:ascii="Aptos" w:hAnsi="Aptos" w:eastAsia="" w:cs="" w:asciiTheme="minorAscii" w:hAnsiTheme="minorAscii" w:eastAsiaTheme="minorEastAsia" w:cstheme="minorBidi"/>
          <w:noProof w:val="0"/>
          <w:color w:val="auto"/>
          <w:sz w:val="24"/>
          <w:szCs w:val="24"/>
          <w:lang w:val="en-US" w:eastAsia="ja-JP" w:bidi="ar-SA"/>
        </w:rPr>
        <w:t xml:space="preserve"> and aesthetic development; (ii)…a </w:t>
      </w:r>
      <w:r>
        <w:tab/>
      </w:r>
      <w:r w:rsidRPr="0E5A8E9C" w:rsidR="411F794B">
        <w:rPr>
          <w:rFonts w:ascii="Aptos" w:hAnsi="Aptos" w:eastAsia="" w:cs="" w:asciiTheme="minorAscii" w:hAnsiTheme="minorAscii" w:eastAsiaTheme="minorEastAsia" w:cstheme="minorBidi"/>
          <w:noProof w:val="0"/>
          <w:color w:val="auto"/>
          <w:sz w:val="24"/>
          <w:szCs w:val="24"/>
          <w:lang w:val="en-US" w:eastAsia="ja-JP" w:bidi="ar-SA"/>
        </w:rPr>
        <w:t xml:space="preserve">particular way</w:t>
      </w:r>
      <w:r w:rsidRPr="0E5A8E9C" w:rsidR="411F794B">
        <w:rPr>
          <w:rFonts w:ascii="Aptos" w:hAnsi="Aptos" w:eastAsia="" w:cs="" w:asciiTheme="minorAscii" w:hAnsiTheme="minorAscii" w:eastAsiaTheme="minorEastAsia" w:cstheme="minorBidi"/>
          <w:noProof w:val="0"/>
          <w:color w:val="auto"/>
          <w:sz w:val="24"/>
          <w:szCs w:val="24"/>
          <w:lang w:val="en-US" w:eastAsia="ja-JP" w:bidi="ar-SA"/>
        </w:rPr>
        <w:t xml:space="preserve"> of life, whether of a people, a period, a group, or humanity in </w:t>
      </w:r>
      <w:r>
        <w:tab/>
      </w:r>
      <w:r>
        <w:tab/>
      </w:r>
      <w:r w:rsidRPr="0E5A8E9C" w:rsidR="411F794B">
        <w:rPr>
          <w:rFonts w:ascii="Aptos" w:hAnsi="Aptos" w:eastAsia="" w:cs="" w:asciiTheme="minorAscii" w:hAnsiTheme="minorAscii" w:eastAsiaTheme="minorEastAsia" w:cstheme="minorBidi"/>
          <w:noProof w:val="0"/>
          <w:color w:val="auto"/>
          <w:sz w:val="24"/>
          <w:szCs w:val="24"/>
          <w:lang w:val="en-US" w:eastAsia="ja-JP" w:bidi="ar-SA"/>
        </w:rPr>
        <w:t xml:space="preserve">general…;(iii) …the works and practices of intellectual and especially artistic </w:t>
      </w:r>
      <w:r>
        <w:tab/>
      </w:r>
      <w:r>
        <w:tab/>
      </w:r>
      <w:r w:rsidRPr="0E5A8E9C" w:rsidR="411F794B">
        <w:rPr>
          <w:rFonts w:ascii="Aptos" w:hAnsi="Aptos" w:eastAsia="" w:cs="" w:asciiTheme="minorAscii" w:hAnsiTheme="minorAscii" w:eastAsiaTheme="minorEastAsia" w:cstheme="minorBidi"/>
          <w:noProof w:val="0"/>
          <w:color w:val="auto"/>
          <w:sz w:val="24"/>
          <w:szCs w:val="24"/>
          <w:lang w:val="en-US" w:eastAsia="ja-JP" w:bidi="ar-SA"/>
        </w:rPr>
        <w:t>acti</w:t>
      </w:r>
      <w:r w:rsidRPr="0E5A8E9C" w:rsidR="411F794B">
        <w:rPr>
          <w:rFonts w:ascii="Aptos" w:hAnsi="Aptos" w:eastAsia="" w:cs="" w:asciiTheme="minorAscii" w:hAnsiTheme="minorAscii" w:eastAsiaTheme="minorEastAsia" w:cstheme="minorBidi"/>
          <w:noProof w:val="0"/>
          <w:color w:val="auto"/>
          <w:sz w:val="24"/>
          <w:szCs w:val="24"/>
          <w:lang w:val="en-US" w:eastAsia="ja-JP" w:bidi="ar-SA"/>
        </w:rPr>
        <w:t xml:space="preserve">vity. This seems often now the most widespread use: culture is music, </w:t>
      </w:r>
      <w:r>
        <w:tab/>
      </w:r>
      <w:r>
        <w:tab/>
      </w:r>
      <w:r w:rsidRPr="0E5A8E9C" w:rsidR="411F794B">
        <w:rPr>
          <w:rFonts w:ascii="Aptos" w:hAnsi="Aptos" w:eastAsia="" w:cs="" w:asciiTheme="minorAscii" w:hAnsiTheme="minorAscii" w:eastAsiaTheme="minorEastAsia" w:cstheme="minorBidi"/>
          <w:noProof w:val="0"/>
          <w:color w:val="auto"/>
          <w:sz w:val="24"/>
          <w:szCs w:val="24"/>
          <w:lang w:val="en-US" w:eastAsia="ja-JP" w:bidi="ar-SA"/>
        </w:rPr>
        <w:t xml:space="preserve">literature, painting and sculpture, </w:t>
      </w:r>
      <w:r w:rsidRPr="0E5A8E9C" w:rsidR="411F794B">
        <w:rPr>
          <w:rFonts w:ascii="Aptos" w:hAnsi="Aptos" w:eastAsia="" w:cs="" w:asciiTheme="minorAscii" w:hAnsiTheme="minorAscii" w:eastAsiaTheme="minorEastAsia" w:cstheme="minorBidi"/>
          <w:noProof w:val="0"/>
          <w:color w:val="auto"/>
          <w:sz w:val="24"/>
          <w:szCs w:val="24"/>
          <w:lang w:val="en-US" w:eastAsia="ja-JP" w:bidi="ar-SA"/>
        </w:rPr>
        <w:t>theatre</w:t>
      </w:r>
      <w:r w:rsidRPr="0E5A8E9C" w:rsidR="411F794B">
        <w:rPr>
          <w:rFonts w:ascii="Aptos" w:hAnsi="Aptos" w:eastAsia="" w:cs="" w:asciiTheme="minorAscii" w:hAnsiTheme="minorAscii" w:eastAsiaTheme="minorEastAsia" w:cstheme="minorBidi"/>
          <w:noProof w:val="0"/>
          <w:color w:val="auto"/>
          <w:sz w:val="24"/>
          <w:szCs w:val="24"/>
          <w:lang w:val="en-US" w:eastAsia="ja-JP" w:bidi="ar-SA"/>
        </w:rPr>
        <w:t xml:space="preserve"> and </w:t>
      </w:r>
      <w:r w:rsidRPr="0E5A8E9C" w:rsidR="411F794B">
        <w:rPr>
          <w:rFonts w:ascii="Aptos" w:hAnsi="Aptos" w:eastAsia="" w:cs="" w:asciiTheme="minorAscii" w:hAnsiTheme="minorAscii" w:eastAsiaTheme="minorEastAsia" w:cstheme="minorBidi"/>
          <w:noProof w:val="0"/>
          <w:color w:val="auto"/>
          <w:sz w:val="24"/>
          <w:szCs w:val="24"/>
          <w:lang w:val="en-US" w:eastAsia="ja-JP" w:bidi="ar-SA"/>
        </w:rPr>
        <w:t xml:space="preserve">film</w:t>
      </w:r>
      <w:r w:rsidRPr="0E5A8E9C" w:rsidR="6090D477">
        <w:rPr>
          <w:rFonts w:ascii="Aptos" w:hAnsi="Aptos" w:eastAsia="" w:cs="" w:asciiTheme="minorAscii" w:hAnsiTheme="minorAscii" w:eastAsiaTheme="minorEastAsia" w:cstheme="minorBidi"/>
          <w:noProof w:val="0"/>
          <w:color w:val="auto"/>
          <w:sz w:val="24"/>
          <w:szCs w:val="24"/>
          <w:lang w:val="en-US" w:eastAsia="ja-JP" w:bidi="ar-SA"/>
        </w:rPr>
        <w:t xml:space="preserve">.</w:t>
      </w:r>
      <w:r w:rsidRPr="4607D63F">
        <w:rPr>
          <w:rStyle w:val="FootnoteReference"/>
          <w:rFonts w:ascii="Aptos" w:hAnsi="Aptos" w:eastAsia="" w:cs="" w:asciiTheme="minorAscii" w:hAnsiTheme="minorAscii" w:eastAsiaTheme="minorEastAsia" w:cstheme="minorBidi"/>
          <w:noProof w:val="0"/>
          <w:color w:val="auto"/>
          <w:sz w:val="24"/>
          <w:szCs w:val="24"/>
          <w:lang w:val="en-US" w:eastAsia="ja-JP" w:bidi="ar-SA"/>
        </w:rPr>
        <w:footnoteReference w:id="2414"/>
      </w:r>
    </w:p>
    <w:p w:rsidR="0D1ECA39" w:rsidP="0E5A8E9C" w:rsidRDefault="0D1ECA39" w14:paraId="21BFF28B" w14:textId="1BA89AA0">
      <w:pPr>
        <w:pStyle w:val="Normal"/>
        <w:suppressLineNumbers w:val="0"/>
        <w:bidi w:val="0"/>
        <w:spacing w:before="0" w:beforeAutospacing="off" w:after="160" w:afterAutospacing="off" w:line="279" w:lineRule="auto"/>
        <w:ind w:left="0" w:right="0" w:firstLine="0"/>
        <w:jc w:val="left"/>
        <w:rPr>
          <w:rFonts w:ascii="Aptos" w:hAnsi="Aptos" w:eastAsia="" w:cs="" w:asciiTheme="minorAscii" w:hAnsiTheme="minorAscii" w:eastAsiaTheme="minorEastAsia" w:cstheme="minorBidi"/>
          <w:noProof w:val="0"/>
          <w:color w:val="auto"/>
          <w:sz w:val="24"/>
          <w:szCs w:val="24"/>
          <w:lang w:val="en-US" w:eastAsia="ja-JP" w:bidi="ar-SA"/>
        </w:rPr>
      </w:pPr>
      <w:r w:rsidRPr="4607D63F" w:rsidR="0D1ECA39">
        <w:rPr>
          <w:rFonts w:ascii="Aptos" w:hAnsi="Aptos" w:eastAsia="" w:cs="" w:asciiTheme="minorAscii" w:hAnsiTheme="minorAscii" w:eastAsiaTheme="minorEastAsia" w:cstheme="minorBidi"/>
          <w:noProof w:val="0"/>
          <w:color w:val="auto"/>
          <w:sz w:val="24"/>
          <w:szCs w:val="24"/>
          <w:lang w:val="en-US" w:eastAsia="ja-JP" w:bidi="ar-SA"/>
        </w:rPr>
        <w:t>By</w:t>
      </w:r>
      <w:r w:rsidRPr="4607D63F" w:rsidR="411F794B">
        <w:rPr>
          <w:rFonts w:ascii="Aptos" w:hAnsi="Aptos" w:eastAsia="" w:cs="" w:asciiTheme="minorAscii" w:hAnsiTheme="minorAscii" w:eastAsiaTheme="minorEastAsia" w:cstheme="minorBidi"/>
          <w:noProof w:val="0"/>
          <w:color w:val="auto"/>
          <w:sz w:val="24"/>
          <w:szCs w:val="24"/>
          <w:lang w:val="en-US" w:eastAsia="ja-JP" w:bidi="ar-SA"/>
        </w:rPr>
        <w:t xml:space="preserve"> this definition, </w:t>
      </w:r>
      <w:r w:rsidRPr="4607D63F" w:rsidR="511BC8C4">
        <w:rPr>
          <w:rFonts w:ascii="Aptos" w:hAnsi="Aptos" w:eastAsia="" w:cs="" w:asciiTheme="minorAscii" w:hAnsiTheme="minorAscii" w:eastAsiaTheme="minorEastAsia" w:cstheme="minorBidi"/>
          <w:noProof w:val="0"/>
          <w:color w:val="auto"/>
          <w:sz w:val="24"/>
          <w:szCs w:val="24"/>
          <w:lang w:val="en-US" w:eastAsia="ja-JP" w:bidi="ar-SA"/>
        </w:rPr>
        <w:t xml:space="preserve">film </w:t>
      </w:r>
      <w:r w:rsidRPr="4607D63F" w:rsidR="1E5B36C1">
        <w:rPr>
          <w:rFonts w:ascii="Aptos" w:hAnsi="Aptos" w:eastAsia="" w:cs="" w:asciiTheme="minorAscii" w:hAnsiTheme="minorAscii" w:eastAsiaTheme="minorEastAsia" w:cstheme="minorBidi"/>
          <w:noProof w:val="0"/>
          <w:color w:val="auto"/>
          <w:sz w:val="24"/>
          <w:szCs w:val="24"/>
          <w:lang w:val="en-US" w:eastAsia="ja-JP" w:bidi="ar-SA"/>
        </w:rPr>
        <w:t xml:space="preserve">is </w:t>
      </w:r>
      <w:r w:rsidRPr="4607D63F" w:rsidR="6D0DCF7C">
        <w:rPr>
          <w:rFonts w:ascii="Aptos" w:hAnsi="Aptos" w:eastAsia="" w:cs="" w:asciiTheme="minorAscii" w:hAnsiTheme="minorAscii" w:eastAsiaTheme="minorEastAsia" w:cstheme="minorBidi"/>
          <w:noProof w:val="0"/>
          <w:color w:val="auto"/>
          <w:sz w:val="24"/>
          <w:szCs w:val="24"/>
          <w:lang w:val="en-US" w:eastAsia="ja-JP" w:bidi="ar-SA"/>
        </w:rPr>
        <w:t>not only</w:t>
      </w:r>
      <w:r w:rsidRPr="4607D63F" w:rsidR="4AB23E54">
        <w:rPr>
          <w:rFonts w:ascii="Aptos" w:hAnsi="Aptos" w:eastAsia="" w:cs="" w:asciiTheme="minorAscii" w:hAnsiTheme="minorAscii" w:eastAsiaTheme="minorEastAsia" w:cstheme="minorBidi"/>
          <w:noProof w:val="0"/>
          <w:color w:val="auto"/>
          <w:sz w:val="24"/>
          <w:szCs w:val="24"/>
          <w:lang w:val="en-US" w:eastAsia="ja-JP" w:bidi="ar-SA"/>
        </w:rPr>
        <w:t xml:space="preserve"> an artistic response to the culture of a particular time</w:t>
      </w:r>
      <w:r w:rsidRPr="4607D63F" w:rsidR="3818AA95">
        <w:rPr>
          <w:rFonts w:ascii="Aptos" w:hAnsi="Aptos" w:eastAsia="" w:cs="" w:asciiTheme="minorAscii" w:hAnsiTheme="minorAscii" w:eastAsiaTheme="minorEastAsia" w:cstheme="minorBidi"/>
          <w:noProof w:val="0"/>
          <w:color w:val="auto"/>
          <w:sz w:val="24"/>
          <w:szCs w:val="24"/>
          <w:lang w:val="en-US" w:eastAsia="ja-JP" w:bidi="ar-SA"/>
        </w:rPr>
        <w:t xml:space="preserve">, but a kind of voice of </w:t>
      </w:r>
      <w:r w:rsidRPr="4607D63F" w:rsidR="78BA3777">
        <w:rPr>
          <w:rFonts w:ascii="Aptos" w:hAnsi="Aptos" w:eastAsia="" w:cs="" w:asciiTheme="minorAscii" w:hAnsiTheme="minorAscii" w:eastAsiaTheme="minorEastAsia" w:cstheme="minorBidi"/>
          <w:noProof w:val="0"/>
          <w:color w:val="auto"/>
          <w:sz w:val="24"/>
          <w:szCs w:val="24"/>
          <w:lang w:val="en-US" w:eastAsia="ja-JP" w:bidi="ar-SA"/>
        </w:rPr>
        <w:t xml:space="preserve">the </w:t>
      </w:r>
      <w:r w:rsidRPr="4607D63F" w:rsidR="3818AA95">
        <w:rPr>
          <w:rFonts w:ascii="Aptos" w:hAnsi="Aptos" w:eastAsia="" w:cs="" w:asciiTheme="minorAscii" w:hAnsiTheme="minorAscii" w:eastAsiaTheme="minorEastAsia" w:cstheme="minorBidi"/>
          <w:noProof w:val="0"/>
          <w:color w:val="auto"/>
          <w:sz w:val="24"/>
          <w:szCs w:val="24"/>
          <w:lang w:val="en-US" w:eastAsia="ja-JP" w:bidi="ar-SA"/>
        </w:rPr>
        <w:t xml:space="preserve">culture itself. </w:t>
      </w:r>
      <w:r w:rsidRPr="4607D63F" w:rsidR="4AC7314B">
        <w:rPr>
          <w:rFonts w:ascii="Aptos" w:hAnsi="Aptos" w:eastAsia="" w:cs="" w:asciiTheme="minorAscii" w:hAnsiTheme="minorAscii" w:eastAsiaTheme="minorEastAsia" w:cstheme="minorBidi"/>
          <w:noProof w:val="0"/>
          <w:color w:val="auto"/>
          <w:sz w:val="24"/>
          <w:szCs w:val="24"/>
          <w:lang w:val="en-US" w:eastAsia="ja-JP" w:bidi="ar-SA"/>
        </w:rPr>
        <w:t xml:space="preserve">In 2017, this film acted as the voice of a culture expressing a </w:t>
      </w:r>
      <w:r w:rsidRPr="4607D63F" w:rsidR="25C4AD33">
        <w:rPr>
          <w:rFonts w:ascii="Aptos" w:hAnsi="Aptos" w:eastAsia="" w:cs="" w:asciiTheme="minorAscii" w:hAnsiTheme="minorAscii" w:eastAsiaTheme="minorEastAsia" w:cstheme="minorBidi"/>
          <w:noProof w:val="0"/>
          <w:color w:val="auto"/>
          <w:sz w:val="24"/>
          <w:szCs w:val="24"/>
          <w:lang w:val="en-US" w:eastAsia="ja-JP" w:bidi="ar-SA"/>
        </w:rPr>
        <w:t>desire to see</w:t>
      </w:r>
      <w:r w:rsidRPr="4607D63F" w:rsidR="4AC7314B">
        <w:rPr>
          <w:rFonts w:ascii="Aptos" w:hAnsi="Aptos" w:eastAsia="" w:cs="" w:asciiTheme="minorAscii" w:hAnsiTheme="minorAscii" w:eastAsiaTheme="minorEastAsia" w:cstheme="minorBidi"/>
          <w:noProof w:val="0"/>
          <w:color w:val="auto"/>
          <w:sz w:val="24"/>
          <w:szCs w:val="24"/>
          <w:lang w:val="en-US" w:eastAsia="ja-JP" w:bidi="ar-SA"/>
        </w:rPr>
        <w:t xml:space="preserve"> strong, empowered women</w:t>
      </w:r>
      <w:r w:rsidRPr="4607D63F" w:rsidR="349B8050">
        <w:rPr>
          <w:rFonts w:ascii="Aptos" w:hAnsi="Aptos" w:eastAsia="" w:cs="" w:asciiTheme="minorAscii" w:hAnsiTheme="minorAscii" w:eastAsiaTheme="minorEastAsia" w:cstheme="minorBidi"/>
          <w:noProof w:val="0"/>
          <w:color w:val="auto"/>
          <w:sz w:val="24"/>
          <w:szCs w:val="24"/>
          <w:lang w:val="en-US" w:eastAsia="ja-JP" w:bidi="ar-SA"/>
        </w:rPr>
        <w:t>—</w:t>
      </w:r>
      <w:r w:rsidRPr="4607D63F" w:rsidR="4EE27753">
        <w:rPr>
          <w:rFonts w:ascii="Aptos" w:hAnsi="Aptos" w:eastAsia="" w:cs="" w:asciiTheme="minorAscii" w:hAnsiTheme="minorAscii" w:eastAsiaTheme="minorEastAsia" w:cstheme="minorBidi"/>
          <w:noProof w:val="0"/>
          <w:color w:val="auto"/>
          <w:sz w:val="24"/>
          <w:szCs w:val="24"/>
          <w:lang w:val="en-US" w:eastAsia="ja-JP" w:bidi="ar-SA"/>
        </w:rPr>
        <w:t xml:space="preserve">especially those going into spaces where they </w:t>
      </w:r>
      <w:r w:rsidRPr="4607D63F" w:rsidR="4EE27753">
        <w:rPr>
          <w:rFonts w:ascii="Aptos" w:hAnsi="Aptos" w:eastAsia="" w:cs="" w:asciiTheme="minorAscii" w:hAnsiTheme="minorAscii" w:eastAsiaTheme="minorEastAsia" w:cstheme="minorBidi"/>
          <w:noProof w:val="0"/>
          <w:color w:val="auto"/>
          <w:sz w:val="24"/>
          <w:szCs w:val="24"/>
          <w:lang w:val="en-US" w:eastAsia="ja-JP" w:bidi="ar-SA"/>
        </w:rPr>
        <w:t>haven’t</w:t>
      </w:r>
      <w:r w:rsidRPr="4607D63F" w:rsidR="4EE27753">
        <w:rPr>
          <w:rFonts w:ascii="Aptos" w:hAnsi="Aptos" w:eastAsia="" w:cs="" w:asciiTheme="minorAscii" w:hAnsiTheme="minorAscii" w:eastAsiaTheme="minorEastAsia" w:cstheme="minorBidi"/>
          <w:noProof w:val="0"/>
          <w:color w:val="auto"/>
          <w:sz w:val="24"/>
          <w:szCs w:val="24"/>
          <w:lang w:val="en-US" w:eastAsia="ja-JP" w:bidi="ar-SA"/>
        </w:rPr>
        <w:t xml:space="preserve"> been </w:t>
      </w:r>
      <w:r w:rsidRPr="4607D63F" w:rsidR="4EE27753">
        <w:rPr>
          <w:rFonts w:ascii="Aptos" w:hAnsi="Aptos" w:eastAsia="" w:cs="" w:asciiTheme="minorAscii" w:hAnsiTheme="minorAscii" w:eastAsiaTheme="minorEastAsia" w:cstheme="minorBidi"/>
          <w:noProof w:val="0"/>
          <w:color w:val="auto"/>
          <w:sz w:val="24"/>
          <w:szCs w:val="24"/>
          <w:lang w:val="en-US" w:eastAsia="ja-JP" w:bidi="ar-SA"/>
        </w:rPr>
        <w:t>invited, and</w:t>
      </w:r>
      <w:r w:rsidRPr="4607D63F" w:rsidR="4EE27753">
        <w:rPr>
          <w:rFonts w:ascii="Aptos" w:hAnsi="Aptos" w:eastAsia="" w:cs="" w:asciiTheme="minorAscii" w:hAnsiTheme="minorAscii" w:eastAsiaTheme="minorEastAsia" w:cstheme="minorBidi"/>
          <w:noProof w:val="0"/>
          <w:color w:val="auto"/>
          <w:sz w:val="24"/>
          <w:szCs w:val="24"/>
          <w:lang w:val="en-US" w:eastAsia="ja-JP" w:bidi="ar-SA"/>
        </w:rPr>
        <w:t xml:space="preserve"> </w:t>
      </w:r>
      <w:r w:rsidRPr="4607D63F" w:rsidR="1EAF682F">
        <w:rPr>
          <w:rFonts w:ascii="Aptos" w:hAnsi="Aptos" w:eastAsia="" w:cs="" w:asciiTheme="minorAscii" w:hAnsiTheme="minorAscii" w:eastAsiaTheme="minorEastAsia" w:cstheme="minorBidi"/>
          <w:noProof w:val="0"/>
          <w:color w:val="auto"/>
          <w:sz w:val="24"/>
          <w:szCs w:val="24"/>
          <w:lang w:val="en-US" w:eastAsia="ja-JP" w:bidi="ar-SA"/>
        </w:rPr>
        <w:t>pushing their way</w:t>
      </w:r>
      <w:r w:rsidRPr="4607D63F" w:rsidR="4EE27753">
        <w:rPr>
          <w:rFonts w:ascii="Aptos" w:hAnsi="Aptos" w:eastAsia="" w:cs="" w:asciiTheme="minorAscii" w:hAnsiTheme="minorAscii" w:eastAsiaTheme="minorEastAsia" w:cstheme="minorBidi"/>
          <w:noProof w:val="0"/>
          <w:color w:val="auto"/>
          <w:sz w:val="24"/>
          <w:szCs w:val="24"/>
          <w:lang w:val="en-US" w:eastAsia="ja-JP" w:bidi="ar-SA"/>
        </w:rPr>
        <w:t xml:space="preserve"> in</w:t>
      </w:r>
      <w:r w:rsidRPr="4607D63F" w:rsidR="4FE5BEEA">
        <w:rPr>
          <w:rFonts w:ascii="Aptos" w:hAnsi="Aptos" w:eastAsia="" w:cs="" w:asciiTheme="minorAscii" w:hAnsiTheme="minorAscii" w:eastAsiaTheme="minorEastAsia" w:cstheme="minorBidi"/>
          <w:noProof w:val="0"/>
          <w:color w:val="auto"/>
          <w:sz w:val="24"/>
          <w:szCs w:val="24"/>
          <w:lang w:val="en-US" w:eastAsia="ja-JP" w:bidi="ar-SA"/>
        </w:rPr>
        <w:t>side</w:t>
      </w:r>
      <w:r w:rsidRPr="4607D63F" w:rsidR="4EE27753">
        <w:rPr>
          <w:rFonts w:ascii="Aptos" w:hAnsi="Aptos" w:eastAsia="" w:cs="" w:asciiTheme="minorAscii" w:hAnsiTheme="minorAscii" w:eastAsiaTheme="minorEastAsia" w:cstheme="minorBidi"/>
          <w:noProof w:val="0"/>
          <w:color w:val="auto"/>
          <w:sz w:val="24"/>
          <w:szCs w:val="24"/>
          <w:lang w:val="en-US" w:eastAsia="ja-JP" w:bidi="ar-SA"/>
        </w:rPr>
        <w:t xml:space="preserve"> anyway</w:t>
      </w:r>
      <w:r w:rsidRPr="4607D63F" w:rsidR="4AC7314B">
        <w:rPr>
          <w:rFonts w:ascii="Aptos" w:hAnsi="Aptos" w:eastAsia="" w:cs="" w:asciiTheme="minorAscii" w:hAnsiTheme="minorAscii" w:eastAsiaTheme="minorEastAsia" w:cstheme="minorBidi"/>
          <w:noProof w:val="0"/>
          <w:color w:val="auto"/>
          <w:sz w:val="24"/>
          <w:szCs w:val="24"/>
          <w:lang w:val="en-US" w:eastAsia="ja-JP" w:bidi="ar-SA"/>
        </w:rPr>
        <w:t>.</w:t>
      </w:r>
      <w:r w:rsidRPr="4607D63F" w:rsidR="5FB6518F">
        <w:rPr>
          <w:noProof w:val="0"/>
          <w:lang w:val="en-US"/>
        </w:rPr>
        <w:t xml:space="preserve"> </w:t>
      </w:r>
      <w:r w:rsidRPr="4607D63F" w:rsidR="643CC9ED">
        <w:rPr>
          <w:rFonts w:ascii="Aptos" w:hAnsi="Aptos" w:eastAsia="" w:cs="" w:asciiTheme="minorAscii" w:hAnsiTheme="minorAscii" w:eastAsiaTheme="minorEastAsia" w:cstheme="minorBidi"/>
          <w:color w:val="auto"/>
          <w:sz w:val="24"/>
          <w:szCs w:val="24"/>
          <w:lang w:eastAsia="ja-JP" w:bidi="ar-SA"/>
        </w:rPr>
        <w:t xml:space="preserve">In the journal </w:t>
      </w:r>
      <w:r w:rsidRPr="4607D63F" w:rsidR="643CC9ED">
        <w:rPr>
          <w:rFonts w:ascii="Aptos" w:hAnsi="Aptos" w:eastAsia="" w:cs="" w:asciiTheme="minorAscii" w:hAnsiTheme="minorAscii" w:eastAsiaTheme="minorEastAsia" w:cstheme="minorBidi"/>
          <w:i w:val="1"/>
          <w:iCs w:val="1"/>
          <w:color w:val="auto"/>
          <w:sz w:val="24"/>
          <w:szCs w:val="24"/>
          <w:lang w:eastAsia="ja-JP" w:bidi="ar-SA"/>
        </w:rPr>
        <w:t>Social Sciences</w:t>
      </w:r>
      <w:r w:rsidRPr="4607D63F" w:rsidR="643CC9ED">
        <w:rPr>
          <w:rFonts w:ascii="Aptos" w:hAnsi="Aptos" w:eastAsia="" w:cs="" w:asciiTheme="minorAscii" w:hAnsiTheme="minorAscii" w:eastAsiaTheme="minorEastAsia" w:cstheme="minorBidi"/>
          <w:color w:val="auto"/>
          <w:sz w:val="24"/>
          <w:szCs w:val="24"/>
          <w:lang w:eastAsia="ja-JP" w:bidi="ar-SA"/>
        </w:rPr>
        <w:t xml:space="preserve">, </w:t>
      </w:r>
      <w:r w:rsidRPr="4607D63F" w:rsidR="643CC9ED">
        <w:rPr>
          <w:rFonts w:ascii="Aptos" w:hAnsi="Aptos" w:eastAsia="" w:cs="" w:asciiTheme="minorAscii" w:hAnsiTheme="minorAscii" w:eastAsiaTheme="minorEastAsia" w:cstheme="minorBidi"/>
          <w:noProof w:val="0"/>
          <w:color w:val="auto"/>
          <w:sz w:val="24"/>
          <w:szCs w:val="24"/>
          <w:lang w:val="en-US" w:eastAsia="ja-JP" w:bidi="ar-SA"/>
        </w:rPr>
        <w:t>Kailash Koushik and Abigail Reed wrote:</w:t>
      </w:r>
    </w:p>
    <w:p w:rsidR="643CC9ED" w:rsidP="0E5A8E9C" w:rsidRDefault="643CC9ED" w14:paraId="0D320931" w14:textId="1185B5D5">
      <w:pPr>
        <w:pStyle w:val="Normal"/>
        <w:bidi w:val="0"/>
        <w:spacing w:before="0" w:beforeAutospacing="off" w:after="160" w:afterAutospacing="off" w:line="279" w:lineRule="auto"/>
        <w:ind w:left="0" w:right="0" w:firstLine="720"/>
        <w:jc w:val="left"/>
        <w:rPr>
          <w:rFonts w:ascii="Aptos" w:hAnsi="Aptos" w:eastAsia="Aptos" w:cs="Aptos"/>
          <w:noProof w:val="0"/>
          <w:sz w:val="24"/>
          <w:szCs w:val="24"/>
          <w:lang w:val="en-US"/>
        </w:rPr>
      </w:pPr>
      <w:r w:rsidRPr="0E5A8E9C" w:rsidR="643CC9ED">
        <w:rPr>
          <w:rFonts w:ascii="Aptos" w:hAnsi="Aptos" w:eastAsia="" w:cs="" w:asciiTheme="minorAscii" w:hAnsiTheme="minorAscii" w:eastAsiaTheme="minorEastAsia" w:cstheme="minorBidi"/>
          <w:noProof w:val="0"/>
          <w:color w:val="auto"/>
          <w:sz w:val="24"/>
          <w:szCs w:val="24"/>
          <w:lang w:val="en-US" w:eastAsia="ja-JP" w:bidi="ar-SA"/>
        </w:rPr>
        <w:t xml:space="preserve">In 2017, Hollywood saw two contradicting trends. On one hand, it was rocked by </w:t>
      </w:r>
      <w:r>
        <w:tab/>
      </w:r>
      <w:r w:rsidRPr="0E5A8E9C" w:rsidR="643CC9ED">
        <w:rPr>
          <w:rFonts w:ascii="Aptos" w:hAnsi="Aptos" w:eastAsia="" w:cs="" w:asciiTheme="minorAscii" w:hAnsiTheme="minorAscii" w:eastAsiaTheme="minorEastAsia" w:cstheme="minorBidi"/>
          <w:noProof w:val="0"/>
          <w:color w:val="auto"/>
          <w:sz w:val="24"/>
          <w:szCs w:val="24"/>
          <w:lang w:val="en-US" w:eastAsia="ja-JP" w:bidi="ar-SA"/>
        </w:rPr>
        <w:t xml:space="preserve">sexual harassment and abuse scandals, with women coming forward and revealing </w:t>
      </w:r>
      <w:r>
        <w:tab/>
      </w:r>
      <w:r w:rsidRPr="0E5A8E9C" w:rsidR="643CC9ED">
        <w:rPr>
          <w:rFonts w:ascii="Aptos" w:hAnsi="Aptos" w:eastAsia="" w:cs="" w:asciiTheme="minorAscii" w:hAnsiTheme="minorAscii" w:eastAsiaTheme="minorEastAsia" w:cstheme="minorBidi"/>
          <w:noProof w:val="0"/>
          <w:color w:val="auto"/>
          <w:sz w:val="24"/>
          <w:szCs w:val="24"/>
          <w:lang w:val="en-US" w:eastAsia="ja-JP" w:bidi="ar-SA"/>
        </w:rPr>
        <w:t>not</w:t>
      </w:r>
      <w:r w:rsidRPr="0E5A8E9C" w:rsidR="643CC9ED">
        <w:rPr>
          <w:rFonts w:ascii="Aptos" w:hAnsi="Aptos" w:eastAsia="" w:cs="" w:asciiTheme="minorAscii" w:hAnsiTheme="minorAscii" w:eastAsiaTheme="minorEastAsia" w:cstheme="minorBidi"/>
          <w:noProof w:val="0"/>
          <w:color w:val="auto"/>
          <w:sz w:val="24"/>
          <w:szCs w:val="24"/>
          <w:lang w:val="en-US" w:eastAsia="ja-JP" w:bidi="ar-SA"/>
        </w:rPr>
        <w:t xml:space="preserve"> only the names of their abusers, but also the rampant prevalence of such </w:t>
      </w:r>
      <w:r>
        <w:tab/>
      </w:r>
      <w:r w:rsidRPr="0E5A8E9C" w:rsidR="643CC9ED">
        <w:rPr>
          <w:rFonts w:ascii="Aptos" w:hAnsi="Aptos" w:eastAsia="" w:cs="" w:asciiTheme="minorAscii" w:hAnsiTheme="minorAscii" w:eastAsiaTheme="minorEastAsia" w:cstheme="minorBidi"/>
          <w:noProof w:val="0"/>
          <w:color w:val="auto"/>
          <w:sz w:val="24"/>
          <w:szCs w:val="24"/>
          <w:lang w:val="en-US" w:eastAsia="ja-JP" w:bidi="ar-SA"/>
        </w:rPr>
        <w:t>harassment…On the other hand, the top three box office hits in America—</w:t>
      </w:r>
      <w:r w:rsidRPr="0E5A8E9C" w:rsidR="643CC9ED">
        <w:rPr>
          <w:rFonts w:ascii="Aptos" w:hAnsi="Aptos" w:eastAsia="" w:cs="" w:asciiTheme="minorAscii" w:hAnsiTheme="minorAscii" w:eastAsiaTheme="minorEastAsia" w:cstheme="minorBidi"/>
          <w:noProof w:val="0"/>
          <w:color w:val="auto"/>
          <w:sz w:val="24"/>
          <w:szCs w:val="24"/>
          <w:lang w:val="en-US" w:eastAsia="ja-JP" w:bidi="ar-SA"/>
        </w:rPr>
        <w:t xml:space="preserve">Star </w:t>
      </w:r>
      <w:r>
        <w:tab/>
      </w:r>
      <w:r w:rsidRPr="0E5A8E9C" w:rsidR="643CC9ED">
        <w:rPr>
          <w:rFonts w:ascii="Aptos" w:hAnsi="Aptos" w:eastAsia="" w:cs="" w:asciiTheme="minorAscii" w:hAnsiTheme="minorAscii" w:eastAsiaTheme="minorEastAsia" w:cstheme="minorBidi"/>
          <w:noProof w:val="0"/>
          <w:color w:val="auto"/>
          <w:sz w:val="24"/>
          <w:szCs w:val="24"/>
          <w:lang w:val="en-US" w:eastAsia="ja-JP" w:bidi="ar-SA"/>
        </w:rPr>
        <w:t>Wars: The Last Jedi, Beauty and the Beast,</w:t>
      </w:r>
      <w:r w:rsidRPr="4607D63F" w:rsidR="643CC9ED">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 and </w:t>
      </w:r>
      <w:r w:rsidRPr="4607D63F" w:rsidR="643CC9ED">
        <w:rPr>
          <w:rFonts w:ascii="Aptos" w:hAnsi="Aptos" w:eastAsia="" w:cs="" w:asciiTheme="minorAscii" w:hAnsiTheme="minorAscii" w:eastAsiaTheme="minorEastAsia" w:cstheme="minorBidi"/>
          <w:i w:val="0"/>
          <w:iCs w:val="0"/>
          <w:noProof w:val="0"/>
          <w:color w:val="auto"/>
          <w:sz w:val="24"/>
          <w:szCs w:val="24"/>
          <w:lang w:val="en-US" w:eastAsia="ja-JP" w:bidi="ar-SA"/>
        </w:rPr>
        <w:t>Wonder Woman</w:t>
      </w:r>
      <w:r w:rsidRPr="4607D63F" w:rsidR="643CC9ED">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—were all movies </w:t>
      </w:r>
      <w:r>
        <w:tab/>
      </w:r>
      <w:r w:rsidRPr="4607D63F" w:rsidR="643CC9ED">
        <w:rPr>
          <w:rFonts w:ascii="Aptos" w:hAnsi="Aptos" w:eastAsia="" w:cs="" w:asciiTheme="minorAscii" w:hAnsiTheme="minorAscii" w:eastAsiaTheme="minorEastAsia" w:cstheme="minorBidi"/>
          <w:i w:val="0"/>
          <w:iCs w:val="0"/>
          <w:noProof w:val="0"/>
          <w:color w:val="auto"/>
          <w:sz w:val="24"/>
          <w:szCs w:val="24"/>
          <w:lang w:val="en-US" w:eastAsia="ja-JP" w:bidi="ar-SA"/>
        </w:rPr>
        <w:t>with women in lead roles</w:t>
      </w:r>
      <w:r w:rsidRPr="0E5A8E9C" w:rsidR="643CC9ED">
        <w:rPr>
          <w:rFonts w:ascii="Aptos" w:hAnsi="Aptos" w:eastAsia="Aptos" w:cs="Aptos"/>
          <w:noProof w:val="0"/>
          <w:sz w:val="24"/>
          <w:szCs w:val="24"/>
          <w:lang w:val="en-US"/>
        </w:rPr>
        <w:t>.</w:t>
      </w:r>
      <w:r w:rsidRPr="0E5A8E9C">
        <w:rPr>
          <w:rStyle w:val="FootnoteReference"/>
          <w:rFonts w:ascii="Aptos" w:hAnsi="Aptos" w:eastAsia="Aptos" w:cs="Aptos"/>
          <w:noProof w:val="0"/>
          <w:sz w:val="24"/>
          <w:szCs w:val="24"/>
          <w:lang w:val="en-US"/>
        </w:rPr>
        <w:footnoteReference w:id="18489"/>
      </w:r>
    </w:p>
    <w:p w:rsidR="05BFB852" w:rsidP="4607D63F" w:rsidRDefault="05BFB852" w14:paraId="25A49DF1" w14:textId="73EFE4F9">
      <w:pPr>
        <w:pStyle w:val="Normal"/>
        <w:suppressLineNumbers w:val="0"/>
        <w:spacing w:before="0" w:beforeAutospacing="off" w:after="160" w:afterAutospacing="off" w:line="279" w:lineRule="auto"/>
        <w:ind w:left="0" w:right="0" w:firstLine="720"/>
        <w:jc w:val="left"/>
        <w:rPr>
          <w:rFonts w:ascii="Aptos" w:hAnsi="Aptos" w:eastAsia="Aptos" w:cs="Aptos"/>
          <w:noProof w:val="0"/>
          <w:sz w:val="24"/>
          <w:szCs w:val="24"/>
          <w:lang w:val="en-US"/>
        </w:rPr>
      </w:pPr>
      <w:r w:rsidR="05BFB852">
        <w:rPr/>
        <w:t xml:space="preserve">These films all </w:t>
      </w:r>
      <w:r w:rsidR="029389AD">
        <w:rPr/>
        <w:t xml:space="preserve">came out after </w:t>
      </w:r>
      <w:r w:rsidR="05BFB852">
        <w:rPr/>
        <w:t xml:space="preserve">the 2016 US election, in which the first female </w:t>
      </w:r>
      <w:r w:rsidR="7F5921ED">
        <w:rPr/>
        <w:t>nominee for a major presidential party ran and lost against a man who had been accused of sexual assault by multiple parties.</w:t>
      </w:r>
      <w:r w:rsidR="15A38E1B">
        <w:rPr/>
        <w:t xml:space="preserve"> The success of these films demonstrates the audience’s positive response to seeing women with strength and agency taking on powerful opponents and overcoming adversity.</w:t>
      </w:r>
      <w:r w:rsidR="5853EC63">
        <w:rPr/>
        <w:t xml:space="preserve"> </w:t>
      </w:r>
      <w:r w:rsidR="2753EDD9">
        <w:rPr/>
        <w:t xml:space="preserve">The success of </w:t>
      </w:r>
      <w:r w:rsidRPr="4607D63F" w:rsidR="2753EDD9">
        <w:rPr>
          <w:i w:val="1"/>
          <w:iCs w:val="1"/>
        </w:rPr>
        <w:t>Beauty and the Beast</w:t>
      </w:r>
      <w:r w:rsidR="2753EDD9">
        <w:rPr/>
        <w:t xml:space="preserve"> specifically shows there is still a place fo</w:t>
      </w:r>
      <w:r w:rsidRPr="4607D63F" w:rsidR="2753EDD9">
        <w:rPr>
          <w:rFonts w:ascii="Aptos" w:hAnsi="Aptos" w:eastAsia="Aptos" w:cs="Aptos" w:asciiTheme="minorAscii" w:hAnsiTheme="minorAscii" w:eastAsiaTheme="minorEastAsia" w:cstheme="minorBidi"/>
          <w:color w:val="auto"/>
          <w:sz w:val="24"/>
          <w:szCs w:val="24"/>
          <w:lang w:eastAsia="ja-JP" w:bidi="ar-SA"/>
        </w:rPr>
        <w:t>r the underworld journey in modern</w:t>
      </w:r>
      <w:r w:rsidRPr="4607D63F" w:rsidR="55707B4A">
        <w:rPr>
          <w:rFonts w:ascii="Aptos" w:hAnsi="Aptos" w:eastAsia="Aptos" w:cs="Aptos" w:asciiTheme="minorAscii" w:hAnsiTheme="minorAscii" w:eastAsiaTheme="minorEastAsia" w:cstheme="minorBidi"/>
          <w:color w:val="auto"/>
          <w:sz w:val="24"/>
          <w:szCs w:val="24"/>
          <w:lang w:eastAsia="ja-JP" w:bidi="ar-SA"/>
        </w:rPr>
        <w:t>-</w:t>
      </w:r>
      <w:r w:rsidRPr="4607D63F" w:rsidR="2753EDD9">
        <w:rPr>
          <w:rFonts w:ascii="Aptos" w:hAnsi="Aptos" w:eastAsia="Aptos" w:cs="Aptos" w:asciiTheme="minorAscii" w:hAnsiTheme="minorAscii" w:eastAsiaTheme="minorEastAsia" w:cstheme="minorBidi"/>
          <w:color w:val="auto"/>
          <w:sz w:val="24"/>
          <w:szCs w:val="24"/>
          <w:lang w:eastAsia="ja-JP" w:bidi="ar-SA"/>
        </w:rPr>
        <w:t xml:space="preserve">day storytelling. </w:t>
      </w:r>
      <w:r w:rsidR="2753EDD9">
        <w:rPr/>
        <w:t xml:space="preserve">The lead </w:t>
      </w:r>
      <w:r w:rsidR="2753EDD9">
        <w:rPr/>
        <w:t>actress</w:t>
      </w:r>
      <w:r w:rsidR="2753EDD9">
        <w:rPr/>
        <w:t xml:space="preserve"> who played Belle, Emma Watson, is a United Nations ambassador and the face of the UN’s He For She campaign, whose mission is to get more men and people of all genders involved in the fight for gender equality.</w:t>
      </w:r>
      <w:r w:rsidRPr="4607D63F">
        <w:rPr>
          <w:rStyle w:val="FootnoteReference"/>
        </w:rPr>
        <w:footnoteReference w:id="12429"/>
      </w:r>
      <w:r w:rsidR="2753EDD9">
        <w:rPr/>
        <w:t xml:space="preserve"> In an interview with </w:t>
      </w:r>
      <w:r w:rsidRPr="4607D63F" w:rsidR="2753EDD9">
        <w:rPr>
          <w:i w:val="1"/>
          <w:iCs w:val="1"/>
        </w:rPr>
        <w:t xml:space="preserve">Vanity Fair </w:t>
      </w:r>
      <w:r w:rsidR="2753EDD9">
        <w:rPr/>
        <w:t xml:space="preserve">in 2017, </w:t>
      </w:r>
      <w:r w:rsidR="5FA7E1F2">
        <w:rPr/>
        <w:t xml:space="preserve">Watson </w:t>
      </w:r>
      <w:r w:rsidR="2753EDD9">
        <w:rPr/>
        <w:t>said that Belle is ‘</w:t>
      </w:r>
      <w:r w:rsidRPr="4607D63F" w:rsidR="2753EDD9">
        <w:rPr>
          <w:rFonts w:ascii="Aptos" w:hAnsi="Aptos" w:eastAsia="Aptos" w:cs="Aptos"/>
          <w:noProof w:val="0"/>
          <w:sz w:val="24"/>
          <w:szCs w:val="24"/>
          <w:lang w:val="en-US"/>
        </w:rPr>
        <w:t>absolutely a Disney princess, but she’s not a passive character—she’s in charge of her own destiny’.</w:t>
      </w:r>
      <w:r w:rsidRPr="4607D63F">
        <w:rPr>
          <w:rStyle w:val="FootnoteReference"/>
          <w:rFonts w:ascii="Aptos" w:hAnsi="Aptos" w:eastAsia="Aptos" w:cs="Aptos"/>
          <w:noProof w:val="0"/>
          <w:sz w:val="24"/>
          <w:szCs w:val="24"/>
          <w:lang w:val="en-US"/>
        </w:rPr>
        <w:footnoteReference w:id="5534"/>
      </w:r>
      <w:r w:rsidRPr="4607D63F" w:rsidR="2C4DDEF5">
        <w:rPr>
          <w:rFonts w:ascii="Aptos" w:hAnsi="Aptos" w:eastAsia="Aptos" w:cs="Aptos"/>
          <w:noProof w:val="0"/>
          <w:sz w:val="24"/>
          <w:szCs w:val="24"/>
          <w:lang w:val="en-US"/>
        </w:rPr>
        <w:t xml:space="preserve"> It is significant that Disney chose to cast a lead </w:t>
      </w:r>
      <w:r w:rsidRPr="4607D63F" w:rsidR="2C4DDEF5">
        <w:rPr>
          <w:rFonts w:ascii="Aptos" w:hAnsi="Aptos" w:eastAsia="Aptos" w:cs="Aptos"/>
          <w:noProof w:val="0"/>
          <w:sz w:val="24"/>
          <w:szCs w:val="24"/>
          <w:lang w:val="en-US"/>
        </w:rPr>
        <w:t>actress</w:t>
      </w:r>
      <w:r w:rsidRPr="4607D63F" w:rsidR="2C4DDEF5">
        <w:rPr>
          <w:rFonts w:ascii="Aptos" w:hAnsi="Aptos" w:eastAsia="Aptos" w:cs="Aptos"/>
          <w:noProof w:val="0"/>
          <w:sz w:val="24"/>
          <w:szCs w:val="24"/>
          <w:lang w:val="en-US"/>
        </w:rPr>
        <w:t xml:space="preserve"> </w:t>
      </w:r>
      <w:r w:rsidRPr="4607D63F" w:rsidR="3D62B820">
        <w:rPr>
          <w:rFonts w:ascii="Aptos" w:hAnsi="Aptos" w:eastAsia="Aptos" w:cs="Aptos"/>
          <w:noProof w:val="0"/>
          <w:sz w:val="24"/>
          <w:szCs w:val="24"/>
          <w:lang w:val="en-US"/>
        </w:rPr>
        <w:t>who is a publically recognized feminist and proponent of women’s rights.</w:t>
      </w:r>
    </w:p>
    <w:p w:rsidR="3CA7041F" w:rsidP="4607D63F" w:rsidRDefault="3CA7041F" w14:paraId="49C55D0A" w14:textId="1A33E064">
      <w:pPr>
        <w:pStyle w:val="Normal"/>
        <w:suppressLineNumbers w:val="0"/>
        <w:spacing w:before="0" w:beforeAutospacing="off" w:after="160" w:afterAutospacing="off" w:line="279" w:lineRule="auto"/>
        <w:ind w:left="0" w:right="0" w:firstLine="720"/>
        <w:jc w:val="left"/>
        <w:rPr>
          <w:rFonts w:ascii="Aptos" w:hAnsi="Aptos" w:eastAsia="Aptos" w:cs="Aptos"/>
          <w:noProof w:val="0"/>
          <w:sz w:val="24"/>
          <w:szCs w:val="24"/>
          <w:lang w:val="en-US"/>
        </w:rPr>
      </w:pPr>
      <w:r w:rsidR="3CA7041F">
        <w:rPr/>
        <w:t xml:space="preserve">Despite the attempt to portray a more empowered version of Belle, she is still a Disney princess. And the movie was made for modern western audiences, so she is </w:t>
      </w:r>
      <w:r w:rsidR="7B4BE950">
        <w:rPr/>
        <w:t xml:space="preserve">a female character with stereotypical female characteristics—she is soft and gentle when tending the Beast’s wounds, and </w:t>
      </w:r>
      <w:r w:rsidR="7B4BE950">
        <w:rPr/>
        <w:t>ultimately teaches</w:t>
      </w:r>
      <w:r w:rsidR="7B4BE950">
        <w:rPr/>
        <w:t xml:space="preserve"> him how to be civilized and </w:t>
      </w:r>
      <w:r w:rsidR="5A9E5BE9">
        <w:rPr/>
        <w:t xml:space="preserve">domestic, as she is. Much like her Greek and Roman mythological predecessors, she embodies the feminine ideals of love and beauty. Ishtar, on the other hand, </w:t>
      </w:r>
      <w:r w:rsidR="5C32E9C3">
        <w:rPr/>
        <w:t>was more complex</w:t>
      </w:r>
      <w:r w:rsidR="65E622A9">
        <w:rPr/>
        <w:t>.</w:t>
      </w:r>
      <w:r w:rsidR="711BAEA6">
        <w:rPr/>
        <w:t xml:space="preserve"> Author Rivkah Harris wrote ‘</w:t>
      </w:r>
      <w:r w:rsidRPr="4607D63F" w:rsidR="711BAEA6">
        <w:rPr>
          <w:rFonts w:ascii="Aptos" w:hAnsi="Aptos" w:eastAsia="Aptos" w:cs="Aptos"/>
          <w:noProof w:val="0"/>
          <w:sz w:val="24"/>
          <w:szCs w:val="24"/>
          <w:lang w:val="en-US"/>
        </w:rPr>
        <w:t xml:space="preserve">Inanna-Ishtar is a liminal figure; she is androgynous, marginal, ambiguous. She is </w:t>
      </w:r>
      <w:r w:rsidRPr="4607D63F" w:rsidR="711BAEA6">
        <w:rPr>
          <w:rFonts w:ascii="Aptos" w:hAnsi="Aptos" w:eastAsia="Aptos" w:cs="Aptos"/>
          <w:noProof w:val="0"/>
          <w:sz w:val="24"/>
          <w:szCs w:val="24"/>
          <w:lang w:val="en-US"/>
        </w:rPr>
        <w:t>neither here nor there</w:t>
      </w:r>
      <w:r w:rsidRPr="4607D63F" w:rsidR="711BAEA6">
        <w:rPr>
          <w:rFonts w:ascii="Aptos" w:hAnsi="Aptos" w:eastAsia="Aptos" w:cs="Aptos"/>
          <w:noProof w:val="0"/>
          <w:sz w:val="24"/>
          <w:szCs w:val="24"/>
          <w:lang w:val="en-US"/>
        </w:rPr>
        <w:t>. She is betwixt and between’.</w:t>
      </w:r>
      <w:r w:rsidRPr="4607D63F">
        <w:rPr>
          <w:rStyle w:val="FootnoteReference"/>
          <w:rFonts w:ascii="Aptos" w:hAnsi="Aptos" w:eastAsia="Aptos" w:cs="Aptos"/>
          <w:noProof w:val="0"/>
          <w:sz w:val="24"/>
          <w:szCs w:val="24"/>
          <w:lang w:val="en-US"/>
        </w:rPr>
        <w:footnoteReference w:id="19519"/>
      </w:r>
      <w:r w:rsidRPr="4607D63F" w:rsidR="7CD49CA0">
        <w:rPr>
          <w:rFonts w:ascii="Aptos" w:hAnsi="Aptos" w:eastAsia="Aptos" w:cs="Aptos"/>
          <w:noProof w:val="0"/>
          <w:sz w:val="24"/>
          <w:szCs w:val="24"/>
          <w:lang w:val="en-US"/>
        </w:rPr>
        <w:t xml:space="preserve"> </w:t>
      </w:r>
      <w:r w:rsidRPr="4607D63F" w:rsidR="51100E27">
        <w:rPr>
          <w:rFonts w:ascii="Aptos" w:hAnsi="Aptos" w:eastAsia="Aptos" w:cs="Aptos"/>
          <w:noProof w:val="0"/>
          <w:sz w:val="24"/>
          <w:szCs w:val="24"/>
          <w:lang w:val="en-US"/>
        </w:rPr>
        <w:t xml:space="preserve">In Akkadian culture, </w:t>
      </w:r>
      <w:r w:rsidRPr="4607D63F" w:rsidR="7CD49CA0">
        <w:rPr>
          <w:rFonts w:ascii="Aptos" w:hAnsi="Aptos" w:eastAsia="Aptos" w:cs="Aptos"/>
          <w:noProof w:val="0"/>
          <w:sz w:val="24"/>
          <w:szCs w:val="24"/>
          <w:lang w:val="en-US"/>
        </w:rPr>
        <w:t xml:space="preserve">Ishtar </w:t>
      </w:r>
      <w:r w:rsidRPr="4607D63F" w:rsidR="71065187">
        <w:rPr>
          <w:rFonts w:ascii="Aptos" w:hAnsi="Aptos" w:eastAsia="Aptos" w:cs="Aptos"/>
          <w:noProof w:val="0"/>
          <w:sz w:val="24"/>
          <w:szCs w:val="24"/>
          <w:lang w:val="en-US"/>
        </w:rPr>
        <w:t xml:space="preserve">was </w:t>
      </w:r>
      <w:r w:rsidR="7CD49CA0">
        <w:rPr/>
        <w:t>able to contain aggression and desirability at the same time.</w:t>
      </w:r>
    </w:p>
    <w:p w:rsidR="091544EF" w:rsidP="0E5A8E9C" w:rsidRDefault="091544EF" w14:paraId="4E94E499" w14:textId="565FF57F">
      <w:pPr>
        <w:pStyle w:val="Normal"/>
        <w:ind w:left="0" w:firstLine="0"/>
        <w:rPr>
          <w:rFonts w:ascii="Aptos Display" w:hAnsi="Aptos Display" w:eastAsia="Aptos Display" w:cs="Aptos Display" w:asciiTheme="majorAscii" w:hAnsiTheme="majorAscii" w:eastAsiaTheme="majorAscii" w:cstheme="majorAscii"/>
          <w:sz w:val="32"/>
          <w:szCs w:val="32"/>
        </w:rPr>
      </w:pPr>
      <w:r w:rsidRPr="0E5A8E9C" w:rsidR="091544EF">
        <w:rPr>
          <w:rFonts w:ascii="Aptos Display" w:hAnsi="Aptos Display" w:eastAsia="Aptos Display" w:cs="Aptos Display" w:asciiTheme="majorAscii" w:hAnsiTheme="majorAscii" w:eastAsiaTheme="majorAscii" w:cstheme="majorAscii"/>
          <w:sz w:val="32"/>
          <w:szCs w:val="32"/>
        </w:rPr>
        <w:t xml:space="preserve">Ishtar as </w:t>
      </w:r>
      <w:r w:rsidRPr="0E5A8E9C" w:rsidR="56648AF3">
        <w:rPr>
          <w:rFonts w:ascii="Aptos Display" w:hAnsi="Aptos Display" w:eastAsia="Aptos Display" w:cs="Aptos Display" w:asciiTheme="majorAscii" w:hAnsiTheme="majorAscii" w:eastAsiaTheme="majorAscii" w:cstheme="majorAscii"/>
          <w:sz w:val="32"/>
          <w:szCs w:val="32"/>
        </w:rPr>
        <w:t xml:space="preserve">Both </w:t>
      </w:r>
      <w:r w:rsidRPr="0E5A8E9C" w:rsidR="091544EF">
        <w:rPr>
          <w:rFonts w:ascii="Aptos Display" w:hAnsi="Aptos Display" w:eastAsia="Aptos Display" w:cs="Aptos Display" w:asciiTheme="majorAscii" w:hAnsiTheme="majorAscii" w:eastAsiaTheme="majorAscii" w:cstheme="majorAscii"/>
          <w:sz w:val="32"/>
          <w:szCs w:val="32"/>
        </w:rPr>
        <w:t>Beauty and Beast</w:t>
      </w:r>
    </w:p>
    <w:p w:rsidR="091544EF" w:rsidP="0E5A8E9C" w:rsidRDefault="091544EF" w14:paraId="366ADFD4" w14:textId="49740D49">
      <w:pPr>
        <w:pStyle w:val="Normal"/>
        <w:ind w:left="0" w:firstLine="720"/>
      </w:pPr>
      <w:r w:rsidR="091544EF">
        <w:rPr/>
        <w:t xml:space="preserve">Ishtar was the goddess of both love and </w:t>
      </w:r>
      <w:r w:rsidR="091544EF">
        <w:rPr/>
        <w:t>war, and</w:t>
      </w:r>
      <w:r w:rsidR="091544EF">
        <w:rPr/>
        <w:t xml:space="preserve"> </w:t>
      </w:r>
      <w:r w:rsidR="3D1CFD27">
        <w:rPr/>
        <w:t>is often assumed to be</w:t>
      </w:r>
      <w:r w:rsidR="091544EF">
        <w:rPr/>
        <w:t xml:space="preserve"> the</w:t>
      </w:r>
      <w:r w:rsidR="091544EF">
        <w:rPr/>
        <w:t xml:space="preserve"> predecessor for the Greek goddess Aphrodite. As scholar of mythology Walter Burkert wrote,</w:t>
      </w:r>
    </w:p>
    <w:p w:rsidR="091544EF" w:rsidP="4C784198" w:rsidRDefault="091544EF" w14:paraId="0C0A331B" w14:textId="61ECF5B2">
      <w:pPr>
        <w:pStyle w:val="Normal"/>
        <w:ind w:left="0" w:firstLine="720"/>
        <w:rPr>
          <w:rStyle w:val="FootnoteReference"/>
          <w:rFonts w:ascii="Aptos" w:hAnsi="Aptos" w:eastAsia="Aptos" w:cs="Aptos"/>
          <w:noProof w:val="0"/>
          <w:sz w:val="24"/>
          <w:szCs w:val="24"/>
          <w:lang w:val="en-US"/>
        </w:rPr>
      </w:pPr>
      <w:r w:rsidRPr="0E5A8E9C" w:rsidR="091544EF">
        <w:rPr>
          <w:rFonts w:ascii="Aptos" w:hAnsi="Aptos" w:eastAsia="Aptos" w:cs="Aptos"/>
          <w:noProof w:val="0"/>
          <w:sz w:val="24"/>
          <w:szCs w:val="24"/>
          <w:lang w:val="en-US"/>
        </w:rPr>
        <w:t xml:space="preserve">The Greeks were not the first to name a goddess of this type and to worship her with </w:t>
      </w:r>
      <w:r>
        <w:tab/>
      </w:r>
      <w:r w:rsidRPr="0E5A8E9C" w:rsidR="091544EF">
        <w:rPr>
          <w:rFonts w:ascii="Aptos" w:hAnsi="Aptos" w:eastAsia="Aptos" w:cs="Aptos"/>
          <w:noProof w:val="0"/>
          <w:sz w:val="24"/>
          <w:szCs w:val="24"/>
          <w:lang w:val="en-US"/>
        </w:rPr>
        <w:t xml:space="preserve">a cult. Behind the figure of Aphrodite there clearly stands the ancient Semitic </w:t>
      </w:r>
      <w:r>
        <w:tab/>
      </w:r>
      <w:r w:rsidRPr="0E5A8E9C" w:rsidR="091544EF">
        <w:rPr>
          <w:rFonts w:ascii="Aptos" w:hAnsi="Aptos" w:eastAsia="Aptos" w:cs="Aptos"/>
          <w:noProof w:val="0"/>
          <w:sz w:val="24"/>
          <w:szCs w:val="24"/>
          <w:lang w:val="en-US"/>
        </w:rPr>
        <w:t xml:space="preserve">goddess of love; Ishtar-Astarte, divine consort of the king, queen of heaven, and </w:t>
      </w:r>
      <w:r>
        <w:tab/>
      </w:r>
      <w:r w:rsidRPr="0E5A8E9C" w:rsidR="091544EF">
        <w:rPr>
          <w:rFonts w:ascii="Aptos" w:hAnsi="Aptos" w:eastAsia="Aptos" w:cs="Aptos"/>
          <w:noProof w:val="0"/>
          <w:sz w:val="24"/>
          <w:szCs w:val="24"/>
          <w:lang w:val="en-US"/>
        </w:rPr>
        <w:t>hetaera in one.</w:t>
      </w:r>
      <w:r w:rsidRPr="4C784198">
        <w:rPr>
          <w:rStyle w:val="FootnoteReference"/>
          <w:rFonts w:ascii="Aptos" w:hAnsi="Aptos" w:eastAsia="Aptos" w:cs="Aptos"/>
          <w:noProof w:val="0"/>
          <w:sz w:val="24"/>
          <w:szCs w:val="24"/>
          <w:lang w:val="en-US"/>
        </w:rPr>
        <w:footnoteReference w:id="902"/>
      </w:r>
    </w:p>
    <w:p w:rsidR="091544EF" w:rsidP="0E5A8E9C" w:rsidRDefault="091544EF" w14:paraId="2A7D28F8" w14:textId="36C90403">
      <w:pPr>
        <w:pStyle w:val="Normal"/>
        <w:suppressLineNumbers w:val="0"/>
        <w:bidi w:val="0"/>
        <w:spacing w:before="0" w:beforeAutospacing="off" w:after="160" w:afterAutospacing="off" w:line="279" w:lineRule="auto"/>
        <w:ind w:left="0" w:right="0"/>
        <w:jc w:val="left"/>
      </w:pPr>
      <w:r w:rsidR="091544EF">
        <w:rPr/>
        <w:t xml:space="preserve">Aphrodite was the goddess of love and beauty, </w:t>
      </w:r>
      <w:r w:rsidR="3EE4AF3F">
        <w:rPr/>
        <w:t>and</w:t>
      </w:r>
      <w:r w:rsidR="091544EF">
        <w:rPr/>
        <w:t xml:space="preserve"> her lover was Ares, the god of war. </w:t>
      </w:r>
      <w:r w:rsidR="091544EF">
        <w:rPr/>
        <w:t>It seems as though</w:t>
      </w:r>
      <w:r w:rsidR="091544EF">
        <w:rPr/>
        <w:t xml:space="preserve"> at some point, Ishtar’s components were split in two, and the more traditionally masculine traits were given to male gods. Burkert wrote ‘</w:t>
      </w:r>
      <w:r w:rsidRPr="0E5A8E9C" w:rsidR="091544EF">
        <w:rPr>
          <w:rFonts w:ascii="Aptos" w:hAnsi="Aptos" w:eastAsia="Aptos" w:cs="Aptos"/>
          <w:b w:val="0"/>
          <w:bCs w:val="0"/>
          <w:noProof w:val="0"/>
          <w:sz w:val="24"/>
          <w:szCs w:val="24"/>
          <w:lang w:val="en-US"/>
        </w:rPr>
        <w:t xml:space="preserve">there is an Ishtar with a beard and a male Ashtar beside Astarte just as there is a bearded Aphrodite and a male </w:t>
      </w:r>
      <w:r w:rsidRPr="0E5A8E9C" w:rsidR="091544EF">
        <w:rPr>
          <w:rFonts w:ascii="Aptos" w:hAnsi="Aptos" w:eastAsia="Aptos" w:cs="Aptos"/>
          <w:b w:val="0"/>
          <w:bCs w:val="0"/>
          <w:noProof w:val="0"/>
          <w:sz w:val="24"/>
          <w:szCs w:val="24"/>
          <w:lang w:val="en-US"/>
        </w:rPr>
        <w:t>Aphroditos</w:t>
      </w:r>
      <w:r w:rsidRPr="0E5A8E9C" w:rsidR="091544EF">
        <w:rPr>
          <w:rFonts w:ascii="Aptos" w:hAnsi="Aptos" w:eastAsia="Aptos" w:cs="Aptos"/>
          <w:b w:val="0"/>
          <w:bCs w:val="0"/>
          <w:noProof w:val="0"/>
          <w:sz w:val="24"/>
          <w:szCs w:val="24"/>
          <w:lang w:val="en-US"/>
        </w:rPr>
        <w:t xml:space="preserve"> beside Aphrodite</w:t>
      </w:r>
      <w:r w:rsidRPr="0E5A8E9C" w:rsidR="091544EF">
        <w:rPr>
          <w:rFonts w:ascii="Aptos" w:hAnsi="Aptos" w:eastAsia="Aptos" w:cs="Aptos"/>
          <w:b w:val="0"/>
          <w:bCs w:val="0"/>
          <w:noProof w:val="0"/>
          <w:sz w:val="24"/>
          <w:szCs w:val="24"/>
          <w:lang w:val="en-US"/>
        </w:rPr>
        <w:t xml:space="preserve">’.</w:t>
      </w:r>
      <w:r w:rsidRPr="0E5A8E9C">
        <w:rPr>
          <w:rStyle w:val="FootnoteReference"/>
          <w:rFonts w:ascii="Aptos" w:hAnsi="Aptos" w:eastAsia="Aptos" w:cs="Aptos"/>
          <w:b w:val="0"/>
          <w:bCs w:val="0"/>
          <w:noProof w:val="0"/>
          <w:sz w:val="24"/>
          <w:szCs w:val="24"/>
          <w:lang w:val="en-US"/>
        </w:rPr>
        <w:footnoteReference w:id="30605"/>
      </w:r>
      <w:r w:rsidRPr="0E5A8E9C" w:rsidR="091544EF">
        <w:rPr>
          <w:rFonts w:ascii="Aptos" w:hAnsi="Aptos" w:eastAsia="Aptos" w:cs="Aptos"/>
          <w:b w:val="0"/>
          <w:bCs w:val="0"/>
          <w:noProof w:val="0"/>
          <w:sz w:val="24"/>
          <w:szCs w:val="24"/>
          <w:lang w:val="en-US"/>
        </w:rPr>
        <w:t xml:space="preserve"> These traits that were once embodied by one deity were then assigned their own separate entities, with love and beauty given to a female goddess, and aggression and war given to a male god. </w:t>
      </w:r>
    </w:p>
    <w:p w:rsidR="091544EF" w:rsidP="4EC30E5A" w:rsidRDefault="091544EF" w14:paraId="03B82924" w14:textId="0F0E62C4">
      <w:pPr>
        <w:pStyle w:val="Normal"/>
        <w:suppressLineNumbers w:val="0"/>
        <w:bidi w:val="0"/>
        <w:spacing w:before="0" w:beforeAutospacing="off" w:after="160" w:afterAutospacing="off" w:line="279" w:lineRule="auto"/>
        <w:ind w:left="0" w:right="0" w:firstLine="720"/>
        <w:jc w:val="left"/>
      </w:pPr>
      <w:r w:rsidRPr="0E5A8E9C" w:rsidR="1458E929">
        <w:rPr>
          <w:rFonts w:ascii="Aptos" w:hAnsi="Aptos" w:eastAsia="Aptos" w:cs="Aptos"/>
          <w:b w:val="0"/>
          <w:bCs w:val="0"/>
          <w:noProof w:val="0"/>
          <w:sz w:val="24"/>
          <w:szCs w:val="24"/>
          <w:lang w:val="en-US"/>
        </w:rPr>
        <w:t>As t</w:t>
      </w:r>
      <w:r w:rsidRPr="0E5A8E9C" w:rsidR="0DF252C5">
        <w:rPr>
          <w:rFonts w:ascii="Aptos" w:hAnsi="Aptos" w:eastAsia="Aptos" w:cs="Aptos"/>
          <w:b w:val="0"/>
          <w:bCs w:val="0"/>
          <w:noProof w:val="0"/>
          <w:sz w:val="24"/>
          <w:szCs w:val="24"/>
          <w:lang w:val="en-US"/>
        </w:rPr>
        <w:t>he name of the main female character</w:t>
      </w:r>
      <w:r w:rsidRPr="0E5A8E9C" w:rsidR="3832A535">
        <w:rPr>
          <w:rFonts w:ascii="Aptos" w:hAnsi="Aptos" w:eastAsia="Aptos" w:cs="Aptos"/>
          <w:b w:val="0"/>
          <w:bCs w:val="0"/>
          <w:noProof w:val="0"/>
          <w:sz w:val="24"/>
          <w:szCs w:val="24"/>
          <w:lang w:val="en-US"/>
        </w:rPr>
        <w:t xml:space="preserve"> in </w:t>
      </w:r>
      <w:r w:rsidRPr="4EC30E5A" w:rsidR="3832A535">
        <w:rPr>
          <w:rFonts w:ascii="Aptos" w:hAnsi="Aptos" w:eastAsia="Aptos" w:cs="Aptos"/>
          <w:b w:val="0"/>
          <w:bCs w:val="0"/>
          <w:i w:val="1"/>
          <w:iCs w:val="1"/>
          <w:noProof w:val="0"/>
          <w:sz w:val="24"/>
          <w:szCs w:val="24"/>
          <w:lang w:val="en-US"/>
        </w:rPr>
        <w:t>Beauty and the Beast</w:t>
      </w:r>
      <w:r w:rsidRPr="0E5A8E9C" w:rsidR="4C9737F6">
        <w:rPr>
          <w:rFonts w:ascii="Aptos" w:hAnsi="Aptos" w:eastAsia="Aptos" w:cs="Aptos"/>
          <w:b w:val="0"/>
          <w:bCs w:val="0"/>
          <w:noProof w:val="0"/>
          <w:sz w:val="24"/>
          <w:szCs w:val="24"/>
          <w:lang w:val="en-US"/>
        </w:rPr>
        <w:t>, Belle,</w:t>
      </w:r>
      <w:r w:rsidRPr="0E5A8E9C" w:rsidR="0DF252C5">
        <w:rPr>
          <w:rFonts w:ascii="Aptos" w:hAnsi="Aptos" w:eastAsia="Aptos" w:cs="Aptos"/>
          <w:b w:val="0"/>
          <w:bCs w:val="0"/>
          <w:noProof w:val="0"/>
          <w:sz w:val="24"/>
          <w:szCs w:val="24"/>
          <w:lang w:val="en-US"/>
        </w:rPr>
        <w:t xml:space="preserve"> </w:t>
      </w:r>
      <w:r w:rsidRPr="0E5A8E9C" w:rsidR="0DF252C5">
        <w:rPr>
          <w:rFonts w:ascii="Aptos" w:hAnsi="Aptos" w:eastAsia="Aptos" w:cs="Aptos"/>
          <w:b w:val="0"/>
          <w:bCs w:val="0"/>
          <w:noProof w:val="0"/>
          <w:sz w:val="24"/>
          <w:szCs w:val="24"/>
          <w:lang w:val="en-US"/>
        </w:rPr>
        <w:t xml:space="preserve">literally </w:t>
      </w:r>
      <w:r w:rsidRPr="0E5A8E9C" w:rsidR="7748B8BE">
        <w:rPr>
          <w:rFonts w:ascii="Aptos" w:hAnsi="Aptos" w:eastAsia="Aptos" w:cs="Aptos"/>
          <w:b w:val="0"/>
          <w:bCs w:val="0"/>
          <w:noProof w:val="0"/>
          <w:sz w:val="24"/>
          <w:szCs w:val="24"/>
          <w:lang w:val="en-US"/>
        </w:rPr>
        <w:t>translate</w:t>
      </w:r>
      <w:r w:rsidRPr="0E5A8E9C" w:rsidR="0DF252C5">
        <w:rPr>
          <w:rFonts w:ascii="Aptos" w:hAnsi="Aptos" w:eastAsia="Aptos" w:cs="Aptos"/>
          <w:b w:val="0"/>
          <w:bCs w:val="0"/>
          <w:noProof w:val="0"/>
          <w:sz w:val="24"/>
          <w:szCs w:val="24"/>
          <w:lang w:val="en-US"/>
        </w:rPr>
        <w:t xml:space="preserve">s</w:t>
      </w:r>
      <w:r w:rsidRPr="0E5A8E9C" w:rsidR="0DF252C5">
        <w:rPr>
          <w:rFonts w:ascii="Aptos" w:hAnsi="Aptos" w:eastAsia="Aptos" w:cs="Aptos"/>
          <w:b w:val="0"/>
          <w:bCs w:val="0"/>
          <w:noProof w:val="0"/>
          <w:sz w:val="24"/>
          <w:szCs w:val="24"/>
          <w:lang w:val="en-US"/>
        </w:rPr>
        <w:t xml:space="preserve"> </w:t>
      </w:r>
      <w:r w:rsidRPr="0E5A8E9C" w:rsidR="7748B8BE">
        <w:rPr>
          <w:rFonts w:ascii="Aptos" w:hAnsi="Aptos" w:eastAsia="Aptos" w:cs="Aptos"/>
          <w:b w:val="0"/>
          <w:bCs w:val="0"/>
          <w:noProof w:val="0"/>
          <w:sz w:val="24"/>
          <w:szCs w:val="24"/>
          <w:lang w:val="en-US"/>
        </w:rPr>
        <w:t xml:space="preserve">to </w:t>
      </w:r>
      <w:r w:rsidRPr="4EC30E5A" w:rsidR="0DF252C5">
        <w:rPr>
          <w:rFonts w:ascii="Aptos" w:hAnsi="Aptos" w:eastAsia="Aptos" w:cs="Aptos"/>
          <w:b w:val="0"/>
          <w:bCs w:val="0"/>
          <w:i w:val="1"/>
          <w:iCs w:val="1"/>
          <w:noProof w:val="0"/>
          <w:sz w:val="24"/>
          <w:szCs w:val="24"/>
          <w:lang w:val="en-US"/>
        </w:rPr>
        <w:t>beauty</w:t>
      </w:r>
      <w:r w:rsidRPr="0E5A8E9C" w:rsidR="0DF252C5">
        <w:rPr>
          <w:rFonts w:ascii="Aptos" w:hAnsi="Aptos" w:eastAsia="Aptos" w:cs="Aptos"/>
          <w:b w:val="0"/>
          <w:bCs w:val="0"/>
          <w:noProof w:val="0"/>
          <w:sz w:val="24"/>
          <w:szCs w:val="24"/>
          <w:lang w:val="en-US"/>
        </w:rPr>
        <w:t xml:space="preserve">, there is a clear connection to Aphrodite, the Greek </w:t>
      </w:r>
      <w:r w:rsidRPr="0E5A8E9C" w:rsidR="5F30400A">
        <w:rPr>
          <w:rFonts w:ascii="Aptos" w:hAnsi="Aptos" w:eastAsia="Aptos" w:cs="Aptos"/>
          <w:b w:val="0"/>
          <w:bCs w:val="0"/>
          <w:noProof w:val="0"/>
          <w:sz w:val="24"/>
          <w:szCs w:val="24"/>
          <w:lang w:val="en-US"/>
        </w:rPr>
        <w:t xml:space="preserve">personification </w:t>
      </w:r>
      <w:r w:rsidRPr="0E5A8E9C" w:rsidR="0DF252C5">
        <w:rPr>
          <w:rFonts w:ascii="Aptos" w:hAnsi="Aptos" w:eastAsia="Aptos" w:cs="Aptos"/>
          <w:b w:val="0"/>
          <w:bCs w:val="0"/>
          <w:noProof w:val="0"/>
          <w:sz w:val="24"/>
          <w:szCs w:val="24"/>
          <w:lang w:val="en-US"/>
        </w:rPr>
        <w:t xml:space="preserve">of beauty</w:t>
      </w:r>
      <w:r w:rsidRPr="0E5A8E9C" w:rsidR="1E15DEC2">
        <w:rPr>
          <w:rFonts w:ascii="Aptos" w:hAnsi="Aptos" w:eastAsia="Aptos" w:cs="Aptos"/>
          <w:b w:val="0"/>
          <w:bCs w:val="0"/>
          <w:noProof w:val="0"/>
          <w:sz w:val="24"/>
          <w:szCs w:val="24"/>
          <w:lang w:val="en-US"/>
        </w:rPr>
        <w:t xml:space="preserve"> itself</w:t>
      </w:r>
      <w:r w:rsidRPr="0E5A8E9C" w:rsidR="0DF252C5">
        <w:rPr>
          <w:rFonts w:ascii="Aptos" w:hAnsi="Aptos" w:eastAsia="Aptos" w:cs="Aptos"/>
          <w:b w:val="0"/>
          <w:bCs w:val="0"/>
          <w:noProof w:val="0"/>
          <w:sz w:val="24"/>
          <w:szCs w:val="24"/>
          <w:lang w:val="en-US"/>
        </w:rPr>
        <w:t xml:space="preserve">. </w:t>
      </w:r>
      <w:r w:rsidR="091544EF">
        <w:rPr/>
        <w:t xml:space="preserve">From this perspective, the characters of </w:t>
      </w:r>
      <w:r w:rsidRPr="4EC30E5A" w:rsidR="091544EF">
        <w:rPr>
          <w:i w:val="1"/>
          <w:iCs w:val="1"/>
        </w:rPr>
        <w:t xml:space="preserve">Beauty and the Beast </w:t>
      </w:r>
      <w:r w:rsidR="091544EF">
        <w:rPr/>
        <w:t>could be said to be modern representation</w:t>
      </w:r>
      <w:r w:rsidR="4405A6D3">
        <w:rPr/>
        <w:t>s</w:t>
      </w:r>
      <w:r w:rsidR="091544EF">
        <w:rPr/>
        <w:t xml:space="preserve"> of these gods of beauty and aggression—two parts of a former whole.</w:t>
      </w:r>
      <w:r w:rsidR="03DD7A74">
        <w:rPr/>
        <w:t xml:space="preserve"> </w:t>
      </w:r>
      <w:r w:rsidR="2358196C">
        <w:rPr/>
        <w:t xml:space="preserve">This speaks to the ability of Akkadian culture to allow for duality among</w:t>
      </w:r>
      <w:r w:rsidR="51944049">
        <w:rPr/>
        <w:t xml:space="preserve"> </w:t>
      </w:r>
      <w:r w:rsidR="2358196C">
        <w:rPr/>
        <w:t xml:space="preserve">their deities</w:t>
      </w:r>
      <w:r w:rsidR="30E6B2E2">
        <w:rPr/>
        <w:t xml:space="preserve">; both love and war could be the </w:t>
      </w:r>
      <w:r w:rsidR="30E6B2E2">
        <w:rPr/>
        <w:t xml:space="preserve">domaines</w:t>
      </w:r>
      <w:r w:rsidR="30E6B2E2">
        <w:rPr/>
        <w:t xml:space="preserve"> of the same deity</w:t>
      </w:r>
      <w:r w:rsidR="2358196C">
        <w:rPr/>
        <w:t xml:space="preserve">. </w:t>
      </w:r>
      <w:r w:rsidR="5B966839">
        <w:rPr/>
        <w:t xml:space="preserve">In </w:t>
      </w:r>
      <w:r w:rsidR="3412E187">
        <w:rPr/>
        <w:t xml:space="preserve">more western </w:t>
      </w:r>
      <w:r w:rsidR="5B966839">
        <w:rPr/>
        <w:t xml:space="preserve">societies</w:t>
      </w:r>
      <w:r w:rsidR="071C597A">
        <w:rPr/>
        <w:t xml:space="preserve"> that came after the Akkadians</w:t>
      </w:r>
      <w:r w:rsidR="5B966839">
        <w:rPr/>
        <w:t xml:space="preserve">, cultural </w:t>
      </w:r>
      <w:r w:rsidR="22564B49">
        <w:rPr/>
        <w:t xml:space="preserve">biases </w:t>
      </w:r>
      <w:r w:rsidR="22564B49">
        <w:rPr/>
        <w:t xml:space="preserve">likely required</w:t>
      </w:r>
      <w:r w:rsidR="22564B49">
        <w:rPr/>
        <w:t xml:space="preserve"> </w:t>
      </w:r>
      <w:r w:rsidR="5B966839">
        <w:rPr/>
        <w:t xml:space="preserve">more binary roles for their deities</w:t>
      </w:r>
      <w:r w:rsidR="404672B5">
        <w:rPr/>
        <w:t xml:space="preserve">—</w:t>
      </w:r>
      <w:r w:rsidR="795948E8">
        <w:rPr/>
        <w:t xml:space="preserve">somewhere along the way, </w:t>
      </w:r>
      <w:r w:rsidR="711F56B4">
        <w:rPr/>
        <w:t xml:space="preserve">people of </w:t>
      </w:r>
      <w:r w:rsidR="795948E8">
        <w:rPr/>
        <w:t xml:space="preserve">the western world lost the ability to </w:t>
      </w:r>
      <w:r w:rsidR="34EC285E">
        <w:rPr/>
        <w:t xml:space="preserve">allow for </w:t>
      </w:r>
      <w:r w:rsidR="795948E8">
        <w:rPr/>
        <w:t xml:space="preserve">paradoxes in </w:t>
      </w:r>
      <w:r w:rsidR="5676A063">
        <w:rPr/>
        <w:t xml:space="preserve">their </w:t>
      </w:r>
      <w:r w:rsidR="2AD04B4E">
        <w:rPr/>
        <w:t xml:space="preserve">d</w:t>
      </w:r>
      <w:r w:rsidR="795948E8">
        <w:rPr/>
        <w:t xml:space="preserve">eities</w:t>
      </w:r>
      <w:r w:rsidR="795948E8">
        <w:rPr/>
        <w:t xml:space="preserve">.</w:t>
      </w:r>
      <w:r w:rsidR="280ED693">
        <w:rPr/>
        <w:t xml:space="preserve"> In any case, even as the idea of </w:t>
      </w:r>
      <w:r w:rsidR="5CA3F4F7">
        <w:rPr/>
        <w:t xml:space="preserve">a </w:t>
      </w:r>
      <w:r w:rsidR="280ED693">
        <w:rPr/>
        <w:t xml:space="preserve">goddess</w:t>
      </w:r>
      <w:r w:rsidR="6192BB72">
        <w:rPr/>
        <w:t xml:space="preserve"> of love</w:t>
      </w:r>
      <w:r w:rsidR="280ED693">
        <w:rPr/>
        <w:t xml:space="preserve"> has evolved over the centuries, </w:t>
      </w:r>
      <w:r w:rsidR="7A7E79CE">
        <w:rPr/>
        <w:t xml:space="preserve">the myth of Ishtar’s </w:t>
      </w:r>
      <w:r w:rsidR="280ED693">
        <w:rPr/>
        <w:t xml:space="preserve">journey to the underworld has continued in various forms.</w:t>
      </w:r>
    </w:p>
    <w:p w:rsidR="77C4FF9C" w:rsidP="0E5A8E9C" w:rsidRDefault="77C4FF9C" w14:paraId="77BC558C" w14:textId="78B2F4ED">
      <w:pPr>
        <w:pStyle w:val="Normal"/>
        <w:rPr>
          <w:rFonts w:ascii="Aptos Display" w:hAnsi="Aptos Display" w:eastAsia="Aptos Display" w:cs="Aptos Display" w:asciiTheme="majorAscii" w:hAnsiTheme="majorAscii" w:eastAsiaTheme="majorAscii" w:cstheme="majorAscii"/>
          <w:sz w:val="32"/>
          <w:szCs w:val="32"/>
        </w:rPr>
      </w:pPr>
      <w:r w:rsidRPr="4607D63F" w:rsidR="77C4FF9C">
        <w:rPr>
          <w:rFonts w:ascii="Aptos Display" w:hAnsi="Aptos Display" w:eastAsia="Aptos Display" w:cs="Aptos Display" w:asciiTheme="majorAscii" w:hAnsiTheme="majorAscii" w:eastAsiaTheme="majorAscii" w:cstheme="majorAscii"/>
          <w:sz w:val="32"/>
          <w:szCs w:val="32"/>
        </w:rPr>
        <w:t>Conclusion</w:t>
      </w:r>
      <w:r w:rsidRPr="4607D63F" w:rsidR="04EE8DC0">
        <w:rPr>
          <w:rFonts w:ascii="Aptos Display" w:hAnsi="Aptos Display" w:eastAsia="Aptos Display" w:cs="Aptos Display" w:asciiTheme="majorAscii" w:hAnsiTheme="majorAscii" w:eastAsiaTheme="majorAscii" w:cstheme="majorAscii"/>
          <w:sz w:val="32"/>
          <w:szCs w:val="32"/>
        </w:rPr>
        <w:t xml:space="preserve"> </w:t>
      </w:r>
    </w:p>
    <w:p w:rsidR="785A35E0" w:rsidP="0E5A8E9C" w:rsidRDefault="785A35E0" w14:paraId="6E5E575F" w14:textId="45CF574B">
      <w:pPr>
        <w:pStyle w:val="Normal"/>
        <w:suppressLineNumbers w:val="0"/>
        <w:spacing w:before="0" w:beforeAutospacing="off" w:after="160" w:afterAutospacing="off" w:line="279" w:lineRule="auto"/>
        <w:ind w:left="0" w:right="0" w:firstLine="720"/>
        <w:jc w:val="left"/>
      </w:pPr>
      <w:r w:rsidR="785A35E0">
        <w:rPr/>
        <w:t>Th</w:t>
      </w:r>
      <w:r w:rsidR="3EB0B005">
        <w:rPr/>
        <w:t>is essay e</w:t>
      </w:r>
      <w:r w:rsidR="318A165B">
        <w:rPr/>
        <w:t xml:space="preserve">xamined </w:t>
      </w:r>
      <w:r w:rsidR="5D250993">
        <w:rPr/>
        <w:t xml:space="preserve">the 2017 film </w:t>
      </w:r>
      <w:r w:rsidRPr="4607D63F" w:rsidR="35DF5117">
        <w:rPr>
          <w:i w:val="1"/>
          <w:iCs w:val="1"/>
        </w:rPr>
        <w:t>Beauty and the Beast</w:t>
      </w:r>
      <w:r w:rsidR="785A35E0">
        <w:rPr/>
        <w:t xml:space="preserve"> </w:t>
      </w:r>
      <w:r w:rsidR="010CF5FB">
        <w:rPr/>
        <w:t>as</w:t>
      </w:r>
      <w:r w:rsidR="32A1C609">
        <w:rPr/>
        <w:t xml:space="preserve"> </w:t>
      </w:r>
      <w:r w:rsidR="010CF5FB">
        <w:rPr/>
        <w:t xml:space="preserve">evidence of the </w:t>
      </w:r>
      <w:r w:rsidR="6F538601">
        <w:rPr/>
        <w:t xml:space="preserve">modern </w:t>
      </w:r>
      <w:r w:rsidR="010CF5FB">
        <w:rPr/>
        <w:t>cultural significance of</w:t>
      </w:r>
      <w:r w:rsidR="785A35E0">
        <w:rPr/>
        <w:t xml:space="preserve"> </w:t>
      </w:r>
      <w:r w:rsidR="785A35E0">
        <w:rPr/>
        <w:t xml:space="preserve">the </w:t>
      </w:r>
      <w:r w:rsidR="48A7BF12">
        <w:rPr/>
        <w:t xml:space="preserve">ancient </w:t>
      </w:r>
      <w:r w:rsidR="785A35E0">
        <w:rPr/>
        <w:t>myth of I</w:t>
      </w:r>
      <w:r w:rsidR="67286E1A">
        <w:rPr/>
        <w:t xml:space="preserve">shtar’s </w:t>
      </w:r>
      <w:r w:rsidR="785A35E0">
        <w:rPr/>
        <w:t>descent</w:t>
      </w:r>
      <w:r w:rsidR="37649583">
        <w:rPr/>
        <w:t>.</w:t>
      </w:r>
      <w:r w:rsidR="4A757889">
        <w:rPr/>
        <w:t xml:space="preserve"> </w:t>
      </w:r>
      <w:r w:rsidR="3F2DB1C9">
        <w:rPr/>
        <w:t xml:space="preserve">It </w:t>
      </w:r>
      <w:r w:rsidR="3F2DB1C9">
        <w:rPr/>
        <w:t>has explored</w:t>
      </w:r>
      <w:r w:rsidR="3F2DB1C9">
        <w:rPr/>
        <w:t xml:space="preserve"> the commonalities of the underworld journey</w:t>
      </w:r>
      <w:r w:rsidR="3D0E95AD">
        <w:rPr/>
        <w:t xml:space="preserve"> as </w:t>
      </w:r>
      <w:r w:rsidR="10DC88F4">
        <w:rPr/>
        <w:t xml:space="preserve">they appear in both ancient myth and modern fairy </w:t>
      </w:r>
      <w:r w:rsidR="10DC88F4">
        <w:rPr/>
        <w:t>tale</w:t>
      </w:r>
      <w:r w:rsidR="10DC88F4">
        <w:rPr/>
        <w:t>.</w:t>
      </w:r>
      <w:r w:rsidR="3D0E95AD">
        <w:rPr/>
        <w:t xml:space="preserve"> Ishtar’s underworld journey</w:t>
      </w:r>
      <w:r w:rsidR="3F2DB1C9">
        <w:rPr/>
        <w:t xml:space="preserve"> </w:t>
      </w:r>
      <w:r w:rsidR="7712185A">
        <w:rPr/>
        <w:t>was bor</w:t>
      </w:r>
      <w:r w:rsidR="4A757889">
        <w:rPr/>
        <w:t xml:space="preserve">n </w:t>
      </w:r>
      <w:r w:rsidR="6B192322">
        <w:rPr/>
        <w:t xml:space="preserve">as an </w:t>
      </w:r>
      <w:r w:rsidR="7BDD9092">
        <w:rPr/>
        <w:t>allegory</w:t>
      </w:r>
      <w:r w:rsidR="4A757889">
        <w:rPr/>
        <w:t xml:space="preserve"> for the regular disappearance of </w:t>
      </w:r>
      <w:r w:rsidR="62243025">
        <w:rPr/>
        <w:t xml:space="preserve">the planet </w:t>
      </w:r>
      <w:r w:rsidR="4A757889">
        <w:rPr/>
        <w:t>Venus below the horizon</w:t>
      </w:r>
      <w:r w:rsidR="4A757889">
        <w:rPr/>
        <w:t xml:space="preserve">. </w:t>
      </w:r>
      <w:r w:rsidR="2DF73994">
        <w:rPr/>
        <w:t xml:space="preserve">Beginning with Ishtar’s descent and return, the narrative of the underworld journey has been recycled throughout mythology—as in the cases of Persephone and Psyche—and later through fairy tales, more recently with </w:t>
      </w:r>
      <w:r w:rsidRPr="4607D63F" w:rsidR="2DF73994">
        <w:rPr>
          <w:i w:val="1"/>
          <w:iCs w:val="1"/>
        </w:rPr>
        <w:t>Beauty and the Beast</w:t>
      </w:r>
      <w:r w:rsidR="2DF73994">
        <w:rPr/>
        <w:t>.</w:t>
      </w:r>
    </w:p>
    <w:p w:rsidR="24BEF052" w:rsidP="4607D63F" w:rsidRDefault="24BEF052" w14:paraId="027DEE9B" w14:textId="284EE551">
      <w:pPr>
        <w:pStyle w:val="Normal"/>
        <w:suppressLineNumbers w:val="0"/>
        <w:spacing w:before="0" w:beforeAutospacing="off" w:after="160" w:afterAutospacing="off" w:line="279" w:lineRule="auto"/>
        <w:ind w:left="0" w:right="0" w:firstLine="720"/>
        <w:jc w:val="left"/>
      </w:pPr>
      <w:r w:rsidR="24BEF052">
        <w:rPr/>
        <w:t xml:space="preserve">This essay argued that </w:t>
      </w:r>
      <w:r w:rsidRPr="4C784198" w:rsidR="24BEF052">
        <w:rPr>
          <w:i w:val="1"/>
          <w:iCs w:val="1"/>
        </w:rPr>
        <w:t>Beauty and the Beast</w:t>
      </w:r>
      <w:r w:rsidR="24BEF052">
        <w:rPr/>
        <w:t xml:space="preserve"> is indeed an underworld story—a </w:t>
      </w:r>
      <w:r w:rsidR="437BF597">
        <w:rPr/>
        <w:t xml:space="preserve">fairy tale </w:t>
      </w:r>
      <w:r w:rsidR="24BEF052">
        <w:rPr/>
        <w:t>for its time, with a focus on</w:t>
      </w:r>
      <w:r w:rsidR="3BC5C809">
        <w:rPr/>
        <w:t xml:space="preserve"> the</w:t>
      </w:r>
      <w:r w:rsidR="24BEF052">
        <w:rPr/>
        <w:t xml:space="preserve"> feminist aspects of Belle’s journe</w:t>
      </w:r>
      <w:r w:rsidR="10F40E35">
        <w:rPr/>
        <w:t>y</w:t>
      </w:r>
      <w:r w:rsidR="17431F58">
        <w:rPr/>
        <w:t>—</w:t>
      </w:r>
      <w:r w:rsidR="07BA8226">
        <w:rPr/>
        <w:t>her</w:t>
      </w:r>
      <w:r w:rsidR="24BEF052">
        <w:rPr/>
        <w:t xml:space="preserve"> streng</w:t>
      </w:r>
      <w:r w:rsidR="1E5859EE">
        <w:rPr/>
        <w:t>th</w:t>
      </w:r>
      <w:r w:rsidR="6E8BB3F4">
        <w:rPr/>
        <w:t xml:space="preserve">, </w:t>
      </w:r>
      <w:r w:rsidR="24BEF052">
        <w:rPr/>
        <w:t>empowerment</w:t>
      </w:r>
      <w:r w:rsidR="260DC691">
        <w:rPr/>
        <w:t>, and ability to overcome adversity</w:t>
      </w:r>
      <w:r w:rsidR="4EF35CB4">
        <w:rPr/>
        <w:t>.</w:t>
      </w:r>
      <w:r w:rsidR="696FF020">
        <w:rPr/>
        <w:t xml:space="preserve"> </w:t>
      </w:r>
      <w:r w:rsidR="044C14BE">
        <w:rPr/>
        <w:t xml:space="preserve">This </w:t>
      </w:r>
      <w:r w:rsidR="044C14BE">
        <w:rPr/>
        <w:t>attempt</w:t>
      </w:r>
      <w:r w:rsidR="044C14BE">
        <w:rPr/>
        <w:t xml:space="preserve"> at a more feminist retelling of </w:t>
      </w:r>
      <w:r w:rsidRPr="4C784198" w:rsidR="47A6AA3A">
        <w:rPr>
          <w:i w:val="1"/>
          <w:iCs w:val="1"/>
        </w:rPr>
        <w:t>Beauty and the Beast</w:t>
      </w:r>
      <w:r w:rsidR="044C14BE">
        <w:rPr/>
        <w:t xml:space="preserve"> came out at a time when feminists were disappointed and </w:t>
      </w:r>
      <w:r w:rsidR="607258B1">
        <w:rPr/>
        <w:t xml:space="preserve">angry—not only </w:t>
      </w:r>
      <w:r w:rsidR="07024A5B">
        <w:rPr/>
        <w:t>because of</w:t>
      </w:r>
      <w:r w:rsidR="607258B1">
        <w:rPr/>
        <w:t xml:space="preserve"> </w:t>
      </w:r>
      <w:r w:rsidR="49E28BFB">
        <w:rPr/>
        <w:t xml:space="preserve">some </w:t>
      </w:r>
      <w:r w:rsidR="329F2FB3">
        <w:rPr/>
        <w:t>men</w:t>
      </w:r>
      <w:r w:rsidR="66C1A505">
        <w:rPr/>
        <w:t>’s abusive behavior,</w:t>
      </w:r>
      <w:r w:rsidR="329F2FB3">
        <w:rPr/>
        <w:t xml:space="preserve"> </w:t>
      </w:r>
      <w:r w:rsidR="607258B1">
        <w:rPr/>
        <w:t xml:space="preserve">but also at the state of feminism in politics and the working world. </w:t>
      </w:r>
      <w:r w:rsidR="66665F1F">
        <w:rPr/>
        <w:t xml:space="preserve">The plot of a woman undertaking a journey such as this—bravely going into </w:t>
      </w:r>
      <w:r w:rsidR="1C4CAAA2">
        <w:rPr/>
        <w:t>an unknown world</w:t>
      </w:r>
      <w:r w:rsidR="66665F1F">
        <w:rPr/>
        <w:t xml:space="preserve">, taking on powerful forces and eventually regaining her freedom—was satisfying the desires of the moviegoing audience of the time. </w:t>
      </w:r>
      <w:r w:rsidR="38EEAB8B">
        <w:rPr/>
        <w:t xml:space="preserve">There is a timeless quality to a myth that is </w:t>
      </w:r>
      <w:r w:rsidR="38EEAB8B">
        <w:rPr/>
        <w:t>ultimately about</w:t>
      </w:r>
      <w:r w:rsidR="38EEAB8B">
        <w:rPr/>
        <w:t xml:space="preserve"> </w:t>
      </w:r>
      <w:r w:rsidR="507F6CF1">
        <w:rPr/>
        <w:t xml:space="preserve">venturing </w:t>
      </w:r>
      <w:r w:rsidR="38EEAB8B">
        <w:rPr/>
        <w:t xml:space="preserve">into </w:t>
      </w:r>
      <w:r w:rsidR="1846AFB7">
        <w:rPr/>
        <w:t>the darkness</w:t>
      </w:r>
      <w:r w:rsidR="38EEAB8B">
        <w:rPr/>
        <w:t>,</w:t>
      </w:r>
      <w:r w:rsidR="59BCFD49">
        <w:rPr/>
        <w:t xml:space="preserve"> facing defeat</w:t>
      </w:r>
      <w:r w:rsidR="38EEAB8B">
        <w:rPr/>
        <w:t xml:space="preserve">, and </w:t>
      </w:r>
      <w:r w:rsidR="24F9DBE9">
        <w:rPr/>
        <w:t>rising</w:t>
      </w:r>
      <w:r w:rsidR="38EEAB8B">
        <w:rPr/>
        <w:t xml:space="preserve"> again into the light. </w:t>
      </w:r>
    </w:p>
    <w:p w:rsidR="4C784198" w:rsidP="4C784198" w:rsidRDefault="4C784198" w14:paraId="54D19FAD" w14:textId="523F5C5B">
      <w:pPr>
        <w:pStyle w:val="Normal"/>
        <w:suppressLineNumbers w:val="0"/>
        <w:bidi w:val="0"/>
        <w:spacing w:before="0" w:beforeAutospacing="off" w:after="160" w:afterAutospacing="off" w:line="279" w:lineRule="auto"/>
        <w:ind w:left="0" w:right="0" w:firstLine="0"/>
        <w:jc w:val="left"/>
        <w:rPr>
          <w:rFonts w:ascii="Aptos Display" w:hAnsi="Aptos Display" w:eastAsia="Aptos Display" w:cs="Aptos Display" w:asciiTheme="majorAscii" w:hAnsiTheme="majorAscii" w:eastAsiaTheme="majorAscii" w:cstheme="majorAscii"/>
          <w:sz w:val="32"/>
          <w:szCs w:val="32"/>
        </w:rPr>
      </w:pPr>
    </w:p>
    <w:p w:rsidR="4C784198" w:rsidP="4C784198" w:rsidRDefault="4C784198" w14:paraId="6C1FCBB5" w14:textId="62904D9C">
      <w:pPr>
        <w:pStyle w:val="Normal"/>
        <w:suppressLineNumbers w:val="0"/>
        <w:bidi w:val="0"/>
        <w:spacing w:before="0" w:beforeAutospacing="off" w:after="160" w:afterAutospacing="off" w:line="279" w:lineRule="auto"/>
        <w:ind w:left="0" w:right="0" w:firstLine="0"/>
        <w:jc w:val="left"/>
        <w:rPr>
          <w:rFonts w:ascii="Aptos Display" w:hAnsi="Aptos Display" w:eastAsia="Aptos Display" w:cs="Aptos Display" w:asciiTheme="majorAscii" w:hAnsiTheme="majorAscii" w:eastAsiaTheme="majorAscii" w:cstheme="majorAscii"/>
          <w:sz w:val="32"/>
          <w:szCs w:val="32"/>
        </w:rPr>
      </w:pPr>
    </w:p>
    <w:p w:rsidR="4C784198" w:rsidP="4C784198" w:rsidRDefault="4C784198" w14:paraId="3756B888" w14:textId="605F59A5">
      <w:pPr>
        <w:pStyle w:val="Normal"/>
        <w:suppressLineNumbers w:val="0"/>
        <w:bidi w:val="0"/>
        <w:spacing w:before="0" w:beforeAutospacing="off" w:after="160" w:afterAutospacing="off" w:line="279" w:lineRule="auto"/>
        <w:ind w:left="0" w:right="0" w:firstLine="0"/>
        <w:jc w:val="left"/>
        <w:rPr>
          <w:rFonts w:ascii="Aptos Display" w:hAnsi="Aptos Display" w:eastAsia="Aptos Display" w:cs="Aptos Display" w:asciiTheme="majorAscii" w:hAnsiTheme="majorAscii" w:eastAsiaTheme="majorAscii" w:cstheme="majorAscii"/>
          <w:sz w:val="32"/>
          <w:szCs w:val="32"/>
        </w:rPr>
      </w:pPr>
    </w:p>
    <w:p w:rsidR="4C784198" w:rsidP="4C784198" w:rsidRDefault="4C784198" w14:paraId="7695876D" w14:textId="6181EA1D">
      <w:pPr>
        <w:pStyle w:val="Normal"/>
        <w:suppressLineNumbers w:val="0"/>
        <w:bidi w:val="0"/>
        <w:spacing w:before="0" w:beforeAutospacing="off" w:after="160" w:afterAutospacing="off" w:line="279" w:lineRule="auto"/>
        <w:ind w:left="0" w:right="0" w:firstLine="0"/>
        <w:jc w:val="left"/>
        <w:rPr>
          <w:rFonts w:ascii="Aptos Display" w:hAnsi="Aptos Display" w:eastAsia="Aptos Display" w:cs="Aptos Display" w:asciiTheme="majorAscii" w:hAnsiTheme="majorAscii" w:eastAsiaTheme="majorAscii" w:cstheme="majorAscii"/>
          <w:sz w:val="32"/>
          <w:szCs w:val="32"/>
        </w:rPr>
      </w:pPr>
    </w:p>
    <w:p w:rsidR="4C784198" w:rsidP="4C784198" w:rsidRDefault="4C784198" w14:paraId="7B7033F0" w14:textId="0AE7C6A4">
      <w:pPr>
        <w:pStyle w:val="Normal"/>
        <w:suppressLineNumbers w:val="0"/>
        <w:bidi w:val="0"/>
        <w:spacing w:before="0" w:beforeAutospacing="off" w:after="160" w:afterAutospacing="off" w:line="279" w:lineRule="auto"/>
        <w:ind w:left="0" w:right="0" w:firstLine="0"/>
        <w:jc w:val="left"/>
        <w:rPr>
          <w:rFonts w:ascii="Aptos Display" w:hAnsi="Aptos Display" w:eastAsia="Aptos Display" w:cs="Aptos Display" w:asciiTheme="majorAscii" w:hAnsiTheme="majorAscii" w:eastAsiaTheme="majorAscii" w:cstheme="majorAscii"/>
          <w:sz w:val="32"/>
          <w:szCs w:val="32"/>
        </w:rPr>
      </w:pPr>
    </w:p>
    <w:p w:rsidR="4C784198" w:rsidP="4C784198" w:rsidRDefault="4C784198" w14:paraId="43310594" w14:textId="40F823BC">
      <w:pPr>
        <w:pStyle w:val="Normal"/>
        <w:suppressLineNumbers w:val="0"/>
        <w:bidi w:val="0"/>
        <w:spacing w:before="0" w:beforeAutospacing="off" w:after="160" w:afterAutospacing="off" w:line="279" w:lineRule="auto"/>
        <w:ind w:left="0" w:right="0" w:firstLine="0"/>
        <w:jc w:val="left"/>
        <w:rPr>
          <w:rFonts w:ascii="Aptos Display" w:hAnsi="Aptos Display" w:eastAsia="Aptos Display" w:cs="Aptos Display" w:asciiTheme="majorAscii" w:hAnsiTheme="majorAscii" w:eastAsiaTheme="majorAscii" w:cstheme="majorAscii"/>
          <w:sz w:val="32"/>
          <w:szCs w:val="32"/>
        </w:rPr>
      </w:pPr>
    </w:p>
    <w:p w:rsidR="4C784198" w:rsidP="4C784198" w:rsidRDefault="4C784198" w14:paraId="36AD5D99" w14:textId="6CF4E272">
      <w:pPr>
        <w:pStyle w:val="Normal"/>
        <w:suppressLineNumbers w:val="0"/>
        <w:bidi w:val="0"/>
        <w:spacing w:before="0" w:beforeAutospacing="off" w:after="160" w:afterAutospacing="off" w:line="279" w:lineRule="auto"/>
        <w:ind w:left="0" w:right="0" w:firstLine="0"/>
        <w:jc w:val="left"/>
        <w:rPr>
          <w:rFonts w:ascii="Aptos Display" w:hAnsi="Aptos Display" w:eastAsia="Aptos Display" w:cs="Aptos Display" w:asciiTheme="majorAscii" w:hAnsiTheme="majorAscii" w:eastAsiaTheme="majorAscii" w:cstheme="majorAscii"/>
          <w:sz w:val="32"/>
          <w:szCs w:val="32"/>
        </w:rPr>
      </w:pPr>
    </w:p>
    <w:p w:rsidR="4C784198" w:rsidP="4C784198" w:rsidRDefault="4C784198" w14:paraId="13980AEA" w14:textId="6478BD7C">
      <w:pPr>
        <w:pStyle w:val="Normal"/>
        <w:suppressLineNumbers w:val="0"/>
        <w:bidi w:val="0"/>
        <w:spacing w:before="0" w:beforeAutospacing="off" w:after="160" w:afterAutospacing="off" w:line="279" w:lineRule="auto"/>
        <w:ind w:left="0" w:right="0" w:firstLine="0"/>
        <w:jc w:val="left"/>
        <w:rPr>
          <w:rFonts w:ascii="Aptos Display" w:hAnsi="Aptos Display" w:eastAsia="Aptos Display" w:cs="Aptos Display" w:asciiTheme="majorAscii" w:hAnsiTheme="majorAscii" w:eastAsiaTheme="majorAscii" w:cstheme="majorAscii"/>
          <w:sz w:val="32"/>
          <w:szCs w:val="32"/>
        </w:rPr>
      </w:pPr>
    </w:p>
    <w:p w:rsidR="4EC30E5A" w:rsidP="4EC30E5A" w:rsidRDefault="4EC30E5A" w14:paraId="5F74BD5C" w14:textId="396DFE5F">
      <w:pPr>
        <w:pStyle w:val="Normal"/>
        <w:suppressLineNumbers w:val="0"/>
        <w:bidi w:val="0"/>
        <w:spacing w:before="0" w:beforeAutospacing="off" w:after="160" w:afterAutospacing="off" w:line="279" w:lineRule="auto"/>
        <w:ind w:left="0" w:right="0" w:firstLine="0"/>
        <w:jc w:val="left"/>
        <w:rPr>
          <w:rFonts w:ascii="Aptos Display" w:hAnsi="Aptos Display" w:eastAsia="Aptos Display" w:cs="Aptos Display" w:asciiTheme="majorAscii" w:hAnsiTheme="majorAscii" w:eastAsiaTheme="majorAscii" w:cstheme="majorAscii"/>
          <w:sz w:val="32"/>
          <w:szCs w:val="32"/>
        </w:rPr>
      </w:pPr>
    </w:p>
    <w:p w:rsidR="4EC30E5A" w:rsidP="4EC30E5A" w:rsidRDefault="4EC30E5A" w14:paraId="4F0A44B8" w14:textId="0A84402B">
      <w:pPr>
        <w:pStyle w:val="Normal"/>
        <w:suppressLineNumbers w:val="0"/>
        <w:bidi w:val="0"/>
        <w:spacing w:before="0" w:beforeAutospacing="off" w:after="160" w:afterAutospacing="off" w:line="279" w:lineRule="auto"/>
        <w:ind w:left="0" w:right="0" w:firstLine="0"/>
        <w:jc w:val="left"/>
        <w:rPr>
          <w:rFonts w:ascii="Aptos Display" w:hAnsi="Aptos Display" w:eastAsia="Aptos Display" w:cs="Aptos Display" w:asciiTheme="majorAscii" w:hAnsiTheme="majorAscii" w:eastAsiaTheme="majorAscii" w:cstheme="majorAscii"/>
          <w:sz w:val="32"/>
          <w:szCs w:val="32"/>
        </w:rPr>
      </w:pPr>
    </w:p>
    <w:p w:rsidR="4EC30E5A" w:rsidP="4EC30E5A" w:rsidRDefault="4EC30E5A" w14:paraId="1B61A07A" w14:textId="69120DEB">
      <w:pPr>
        <w:pStyle w:val="Normal"/>
        <w:suppressLineNumbers w:val="0"/>
        <w:bidi w:val="0"/>
        <w:spacing w:before="0" w:beforeAutospacing="off" w:after="160" w:afterAutospacing="off" w:line="279" w:lineRule="auto"/>
        <w:ind w:left="0" w:right="0" w:firstLine="0"/>
        <w:jc w:val="left"/>
        <w:rPr>
          <w:rFonts w:ascii="Aptos Display" w:hAnsi="Aptos Display" w:eastAsia="Aptos Display" w:cs="Aptos Display" w:asciiTheme="majorAscii" w:hAnsiTheme="majorAscii" w:eastAsiaTheme="majorAscii" w:cstheme="majorAscii"/>
          <w:sz w:val="32"/>
          <w:szCs w:val="32"/>
        </w:rPr>
      </w:pPr>
    </w:p>
    <w:p w:rsidR="465DF741" w:rsidP="0E5A8E9C" w:rsidRDefault="465DF741" w14:paraId="4D710222" w14:textId="50720047">
      <w:pPr>
        <w:pStyle w:val="Normal"/>
        <w:suppressLineNumbers w:val="0"/>
        <w:bidi w:val="0"/>
        <w:spacing w:before="0" w:beforeAutospacing="off" w:after="160" w:afterAutospacing="off" w:line="279" w:lineRule="auto"/>
        <w:ind w:left="0" w:right="0" w:firstLine="0"/>
        <w:jc w:val="left"/>
        <w:rPr>
          <w:rFonts w:ascii="Aptos Display" w:hAnsi="Aptos Display" w:eastAsia="Aptos Display" w:cs="Aptos Display" w:asciiTheme="majorAscii" w:hAnsiTheme="majorAscii" w:eastAsiaTheme="majorAscii" w:cstheme="majorAscii"/>
          <w:sz w:val="32"/>
          <w:szCs w:val="32"/>
        </w:rPr>
      </w:pPr>
      <w:r w:rsidRPr="4C784198" w:rsidR="465DF741">
        <w:rPr>
          <w:rFonts w:ascii="Aptos Display" w:hAnsi="Aptos Display" w:eastAsia="Aptos Display" w:cs="Aptos Display" w:asciiTheme="majorAscii" w:hAnsiTheme="majorAscii" w:eastAsiaTheme="majorAscii" w:cstheme="majorAscii"/>
          <w:sz w:val="32"/>
          <w:szCs w:val="32"/>
        </w:rPr>
        <w:t>Bibliography</w:t>
      </w:r>
    </w:p>
    <w:p w:rsidR="672D9333" w:rsidP="4607D63F" w:rsidRDefault="672D9333" w14:paraId="2F1FC114" w14:textId="648DBC2F">
      <w:pPr>
        <w:pStyle w:val="FootnoteText"/>
        <w:bidi w:val="0"/>
        <w:rPr>
          <w:noProof w:val="0"/>
          <w:sz w:val="24"/>
          <w:szCs w:val="24"/>
          <w:lang w:val="en-US"/>
        </w:rPr>
      </w:pPr>
      <w:r w:rsidRPr="4607D63F" w:rsidR="672D9333">
        <w:rPr>
          <w:sz w:val="24"/>
          <w:szCs w:val="24"/>
        </w:rPr>
        <w:t>Blasberg, Derek, ‘Emma Watson, Rebel Belle</w:t>
      </w:r>
      <w:r w:rsidRPr="4607D63F" w:rsidR="672D9333">
        <w:rPr>
          <w:sz w:val="24"/>
          <w:szCs w:val="24"/>
        </w:rPr>
        <w:t>’,</w:t>
      </w:r>
      <w:r w:rsidRPr="4607D63F" w:rsidR="672D9333">
        <w:rPr>
          <w:sz w:val="24"/>
          <w:szCs w:val="24"/>
        </w:rPr>
        <w:t xml:space="preserve"> </w:t>
      </w:r>
      <w:r w:rsidRPr="4607D63F" w:rsidR="672D9333">
        <w:rPr>
          <w:i w:val="1"/>
          <w:iCs w:val="1"/>
          <w:noProof w:val="0"/>
          <w:sz w:val="24"/>
          <w:szCs w:val="24"/>
          <w:lang w:val="en-US"/>
        </w:rPr>
        <w:t>Vanity Fair</w:t>
      </w:r>
      <w:r w:rsidRPr="4607D63F" w:rsidR="672D9333">
        <w:rPr>
          <w:noProof w:val="0"/>
          <w:sz w:val="24"/>
          <w:szCs w:val="24"/>
          <w:lang w:val="en-US"/>
        </w:rPr>
        <w:t>, 28 February 2017</w:t>
      </w:r>
      <w:r w:rsidRPr="4607D63F" w:rsidR="629167FE">
        <w:rPr>
          <w:noProof w:val="0"/>
          <w:sz w:val="24"/>
          <w:szCs w:val="24"/>
          <w:lang w:val="en-US"/>
        </w:rPr>
        <w:t>.</w:t>
      </w:r>
      <w:r w:rsidRPr="4607D63F" w:rsidR="672D9333">
        <w:rPr>
          <w:noProof w:val="0"/>
          <w:sz w:val="24"/>
          <w:szCs w:val="24"/>
          <w:lang w:val="en-US"/>
        </w:rPr>
        <w:t xml:space="preserve"> </w:t>
      </w:r>
      <w:r>
        <w:tab/>
      </w:r>
      <w:r>
        <w:tab/>
      </w:r>
      <w:r>
        <w:tab/>
      </w:r>
      <w:r w:rsidRPr="4607D63F" w:rsidR="22A649C0">
        <w:rPr>
          <w:noProof w:val="0"/>
          <w:sz w:val="24"/>
          <w:szCs w:val="24"/>
          <w:lang w:val="en-US"/>
        </w:rPr>
        <w:t>&lt;</w:t>
      </w:r>
      <w:r w:rsidRPr="4607D63F" w:rsidR="672D9333">
        <w:rPr>
          <w:noProof w:val="0"/>
          <w:sz w:val="24"/>
          <w:szCs w:val="24"/>
          <w:lang w:val="en-US"/>
        </w:rPr>
        <w:t>ww.vanityfair.com/</w:t>
      </w:r>
      <w:r w:rsidRPr="4607D63F" w:rsidR="672D9333">
        <w:rPr>
          <w:noProof w:val="0"/>
          <w:sz w:val="24"/>
          <w:szCs w:val="24"/>
          <w:lang w:val="en-US"/>
        </w:rPr>
        <w:t>hollywood</w:t>
      </w:r>
      <w:r w:rsidRPr="4607D63F" w:rsidR="672D9333">
        <w:rPr>
          <w:noProof w:val="0"/>
          <w:sz w:val="24"/>
          <w:szCs w:val="24"/>
          <w:lang w:val="en-US"/>
        </w:rPr>
        <w:t>/2017/02/</w:t>
      </w:r>
      <w:r w:rsidRPr="4607D63F" w:rsidR="672D9333">
        <w:rPr>
          <w:noProof w:val="0"/>
          <w:sz w:val="24"/>
          <w:szCs w:val="24"/>
          <w:lang w:val="en-US"/>
        </w:rPr>
        <w:t>emma</w:t>
      </w:r>
      <w:r w:rsidRPr="4607D63F" w:rsidR="672D9333">
        <w:rPr>
          <w:noProof w:val="0"/>
          <w:sz w:val="24"/>
          <w:szCs w:val="24"/>
          <w:lang w:val="en-US"/>
        </w:rPr>
        <w:t>-</w:t>
      </w:r>
      <w:r w:rsidRPr="4607D63F" w:rsidR="672D9333">
        <w:rPr>
          <w:noProof w:val="0"/>
          <w:sz w:val="24"/>
          <w:szCs w:val="24"/>
          <w:lang w:val="en-US"/>
        </w:rPr>
        <w:t>watson</w:t>
      </w:r>
      <w:r w:rsidRPr="4607D63F" w:rsidR="672D9333">
        <w:rPr>
          <w:noProof w:val="0"/>
          <w:sz w:val="24"/>
          <w:szCs w:val="24"/>
          <w:lang w:val="en-US"/>
        </w:rPr>
        <w:t xml:space="preserve">-cover-story&gt; [accessed 1 </w:t>
      </w:r>
      <w:r>
        <w:tab/>
      </w:r>
      <w:r w:rsidRPr="4607D63F" w:rsidR="672D9333">
        <w:rPr>
          <w:noProof w:val="0"/>
          <w:sz w:val="24"/>
          <w:szCs w:val="24"/>
          <w:lang w:val="en-US"/>
        </w:rPr>
        <w:t>April 2024]</w:t>
      </w:r>
    </w:p>
    <w:p w:rsidR="4607D63F" w:rsidP="4607D63F" w:rsidRDefault="4607D63F" w14:paraId="1B8BAFEF" w14:textId="1917C8F8">
      <w:pPr>
        <w:pStyle w:val="FootnoteText"/>
        <w:bidi w:val="0"/>
        <w:rPr>
          <w:noProof w:val="0"/>
          <w:sz w:val="24"/>
          <w:szCs w:val="24"/>
          <w:lang w:val="en-US"/>
        </w:rPr>
      </w:pPr>
    </w:p>
    <w:p w:rsidR="21B39EC4" w:rsidP="37BD097A" w:rsidRDefault="21B39EC4" w14:paraId="361044D9" w14:textId="778970E2">
      <w:pPr>
        <w:pStyle w:val="Normal"/>
        <w:suppressLineNumbers w:val="0"/>
        <w:bidi w:val="0"/>
        <w:spacing w:before="0" w:beforeAutospacing="off" w:after="160" w:afterAutospacing="off" w:line="279" w:lineRule="auto"/>
        <w:ind w:left="0" w:right="0" w:firstLine="0"/>
        <w:jc w:val="left"/>
        <w:rPr>
          <w:rFonts w:ascii="Aptos" w:hAnsi="Aptos" w:eastAsia="Aptos" w:cs="Aptos" w:asciiTheme="minorAscii" w:hAnsiTheme="minorAscii" w:eastAsiaTheme="minorAscii" w:cstheme="minorAscii"/>
          <w:sz w:val="24"/>
          <w:szCs w:val="24"/>
        </w:rPr>
      </w:pPr>
      <w:r w:rsidRPr="4607D63F" w:rsidR="21B39EC4">
        <w:rPr>
          <w:rFonts w:ascii="Aptos" w:hAnsi="Aptos" w:eastAsia="Aptos" w:cs="Aptos" w:asciiTheme="minorAscii" w:hAnsiTheme="minorAscii" w:eastAsiaTheme="minorAscii" w:cstheme="minorAscii"/>
          <w:sz w:val="24"/>
          <w:szCs w:val="24"/>
        </w:rPr>
        <w:t xml:space="preserve">Burkert, </w:t>
      </w:r>
      <w:r w:rsidRPr="4607D63F" w:rsidR="245B6F1F">
        <w:rPr>
          <w:rFonts w:ascii="Aptos" w:hAnsi="Aptos" w:eastAsia="Aptos" w:cs="Aptos" w:asciiTheme="minorAscii" w:hAnsiTheme="minorAscii" w:eastAsiaTheme="minorAscii" w:cstheme="minorAscii"/>
          <w:sz w:val="24"/>
          <w:szCs w:val="24"/>
        </w:rPr>
        <w:t xml:space="preserve">Walter, </w:t>
      </w:r>
      <w:r w:rsidRPr="4607D63F" w:rsidR="21B39EC4">
        <w:rPr>
          <w:rFonts w:ascii="Aptos" w:hAnsi="Aptos" w:eastAsia="Aptos" w:cs="Aptos" w:asciiTheme="minorAscii" w:hAnsiTheme="minorAscii" w:eastAsiaTheme="minorAscii" w:cstheme="minorAscii"/>
          <w:i w:val="1"/>
          <w:iCs w:val="1"/>
          <w:sz w:val="24"/>
          <w:szCs w:val="24"/>
        </w:rPr>
        <w:t>Greek Religion</w:t>
      </w:r>
      <w:r w:rsidRPr="4607D63F" w:rsidR="21B39EC4">
        <w:rPr>
          <w:rFonts w:ascii="Aptos" w:hAnsi="Aptos" w:eastAsia="Aptos" w:cs="Aptos" w:asciiTheme="minorAscii" w:hAnsiTheme="minorAscii" w:eastAsiaTheme="minorAscii" w:cstheme="minorAscii"/>
          <w:sz w:val="24"/>
          <w:szCs w:val="24"/>
        </w:rPr>
        <w:t xml:space="preserve"> (Cambridge, </w:t>
      </w:r>
      <w:r w:rsidRPr="4607D63F" w:rsidR="4BBC3A50">
        <w:rPr>
          <w:rFonts w:ascii="Aptos" w:hAnsi="Aptos" w:eastAsia="Aptos" w:cs="Aptos" w:asciiTheme="minorAscii" w:hAnsiTheme="minorAscii" w:eastAsiaTheme="minorAscii" w:cstheme="minorAscii"/>
          <w:sz w:val="24"/>
          <w:szCs w:val="24"/>
        </w:rPr>
        <w:t>US</w:t>
      </w:r>
      <w:r w:rsidRPr="4607D63F" w:rsidR="21B39EC4">
        <w:rPr>
          <w:rFonts w:ascii="Aptos" w:hAnsi="Aptos" w:eastAsia="Aptos" w:cs="Aptos" w:asciiTheme="minorAscii" w:hAnsiTheme="minorAscii" w:eastAsiaTheme="minorAscii" w:cstheme="minorAscii"/>
          <w:sz w:val="24"/>
          <w:szCs w:val="24"/>
        </w:rPr>
        <w:t>A 1985)</w:t>
      </w:r>
    </w:p>
    <w:p w:rsidR="2BCA8E90" w:rsidP="4607D63F" w:rsidRDefault="2BCA8E90" w14:paraId="18ABD416" w14:textId="2EFE51BB">
      <w:pPr>
        <w:pStyle w:val="Normal"/>
        <w:bidi w:val="0"/>
        <w:spacing w:before="0" w:beforeAutospacing="off" w:after="160" w:afterAutospacing="off" w:line="279" w:lineRule="auto"/>
        <w:ind w:left="0" w:right="0" w:firstLine="0"/>
        <w:jc w:val="left"/>
      </w:pPr>
      <w:r w:rsidRPr="4607D63F" w:rsidR="2BCA8E90">
        <w:rPr>
          <w:rFonts w:ascii="Aptos" w:hAnsi="Aptos" w:eastAsia="Aptos" w:cs="Aptos"/>
          <w:noProof w:val="0"/>
          <w:sz w:val="24"/>
          <w:szCs w:val="24"/>
          <w:lang w:val="en-US"/>
        </w:rPr>
        <w:t xml:space="preserve">Carmon, Irin, ‘For Some </w:t>
      </w:r>
      <w:r w:rsidRPr="4607D63F" w:rsidR="2BCA8E90">
        <w:rPr>
          <w:rFonts w:ascii="Aptos" w:hAnsi="Aptos" w:eastAsia="Aptos" w:cs="Aptos"/>
          <w:noProof w:val="0"/>
          <w:sz w:val="24"/>
          <w:szCs w:val="24"/>
          <w:lang w:val="en-US"/>
        </w:rPr>
        <w:t>Of</w:t>
      </w:r>
      <w:r w:rsidRPr="4607D63F" w:rsidR="2BCA8E90">
        <w:rPr>
          <w:rFonts w:ascii="Aptos" w:hAnsi="Aptos" w:eastAsia="Aptos" w:cs="Aptos"/>
          <w:noProof w:val="0"/>
          <w:sz w:val="24"/>
          <w:szCs w:val="24"/>
          <w:lang w:val="en-US"/>
        </w:rPr>
        <w:t xml:space="preserve"> Clinton's Female Supporters, Mourning, Fear </w:t>
      </w:r>
      <w:r w:rsidRPr="4607D63F" w:rsidR="2BCA8E90">
        <w:rPr>
          <w:rFonts w:ascii="Aptos" w:hAnsi="Aptos" w:eastAsia="Aptos" w:cs="Aptos"/>
          <w:noProof w:val="0"/>
          <w:sz w:val="24"/>
          <w:szCs w:val="24"/>
          <w:lang w:val="en-US"/>
        </w:rPr>
        <w:t>And</w:t>
      </w:r>
      <w:r w:rsidRPr="4607D63F" w:rsidR="2BCA8E90">
        <w:rPr>
          <w:rFonts w:ascii="Aptos" w:hAnsi="Aptos" w:eastAsia="Aptos" w:cs="Aptos"/>
          <w:noProof w:val="0"/>
          <w:sz w:val="24"/>
          <w:szCs w:val="24"/>
          <w:lang w:val="en-US"/>
        </w:rPr>
        <w:t xml:space="preserve"> Protests After </w:t>
      </w:r>
      <w:r>
        <w:tab/>
      </w:r>
      <w:r w:rsidRPr="4607D63F" w:rsidR="2BCA8E90">
        <w:rPr>
          <w:rFonts w:ascii="Aptos" w:hAnsi="Aptos" w:eastAsia="Aptos" w:cs="Aptos"/>
          <w:noProof w:val="0"/>
          <w:sz w:val="24"/>
          <w:szCs w:val="24"/>
          <w:lang w:val="en-US"/>
        </w:rPr>
        <w:t>Trump's Win</w:t>
      </w:r>
      <w:r w:rsidRPr="4607D63F" w:rsidR="2BCA8E90">
        <w:rPr>
          <w:rFonts w:ascii="Aptos" w:hAnsi="Aptos" w:eastAsia="Aptos" w:cs="Aptos"/>
          <w:noProof w:val="0"/>
          <w:sz w:val="24"/>
          <w:szCs w:val="24"/>
          <w:lang w:val="en-US"/>
        </w:rPr>
        <w:t>’,</w:t>
      </w:r>
      <w:r w:rsidRPr="4607D63F" w:rsidR="2BCA8E90">
        <w:rPr>
          <w:rFonts w:ascii="Aptos" w:hAnsi="Aptos" w:eastAsia="Aptos" w:cs="Aptos"/>
          <w:noProof w:val="0"/>
          <w:sz w:val="24"/>
          <w:szCs w:val="24"/>
          <w:lang w:val="en-US"/>
        </w:rPr>
        <w:t xml:space="preserve"> </w:t>
      </w:r>
      <w:r w:rsidRPr="4607D63F" w:rsidR="2BCA8E90">
        <w:rPr>
          <w:rFonts w:ascii="Aptos" w:hAnsi="Aptos" w:eastAsia="Aptos" w:cs="Aptos"/>
          <w:i w:val="1"/>
          <w:iCs w:val="1"/>
          <w:noProof w:val="0"/>
          <w:sz w:val="24"/>
          <w:szCs w:val="24"/>
          <w:lang w:val="en-US"/>
        </w:rPr>
        <w:t>NBC News</w:t>
      </w:r>
      <w:r w:rsidRPr="4607D63F" w:rsidR="2BCA8E90">
        <w:rPr>
          <w:rFonts w:ascii="Aptos" w:hAnsi="Aptos" w:eastAsia="Aptos" w:cs="Aptos"/>
          <w:noProof w:val="0"/>
          <w:sz w:val="24"/>
          <w:szCs w:val="24"/>
          <w:lang w:val="en-US"/>
        </w:rPr>
        <w:t>, 14 November 2016. &lt;www.nbcnews.com/news/us-</w:t>
      </w:r>
      <w:r>
        <w:tab/>
      </w:r>
      <w:r>
        <w:tab/>
      </w:r>
      <w:r w:rsidRPr="4607D63F" w:rsidR="2BCA8E90">
        <w:rPr>
          <w:rFonts w:ascii="Aptos" w:hAnsi="Aptos" w:eastAsia="Aptos" w:cs="Aptos"/>
          <w:noProof w:val="0"/>
          <w:sz w:val="24"/>
          <w:szCs w:val="24"/>
          <w:lang w:val="en-US"/>
        </w:rPr>
        <w:t>news/some-clinton-female-supporters-mourning-fear-protests-after-trump-s-</w:t>
      </w:r>
      <w:r>
        <w:tab/>
      </w:r>
      <w:r w:rsidRPr="4607D63F" w:rsidR="2BCA8E90">
        <w:rPr>
          <w:rFonts w:ascii="Aptos" w:hAnsi="Aptos" w:eastAsia="Aptos" w:cs="Aptos"/>
          <w:noProof w:val="0"/>
          <w:sz w:val="24"/>
          <w:szCs w:val="24"/>
          <w:lang w:val="en-US"/>
        </w:rPr>
        <w:t>n682216&gt; [</w:t>
      </w:r>
      <w:r w:rsidRPr="4607D63F" w:rsidR="30F4A509">
        <w:rPr>
          <w:rFonts w:ascii="Aptos" w:hAnsi="Aptos" w:eastAsia="Aptos" w:cs="Aptos"/>
          <w:noProof w:val="0"/>
          <w:sz w:val="24"/>
          <w:szCs w:val="24"/>
          <w:lang w:val="en-US"/>
        </w:rPr>
        <w:t>a</w:t>
      </w:r>
      <w:r w:rsidRPr="4607D63F" w:rsidR="2BCA8E90">
        <w:rPr>
          <w:rFonts w:ascii="Aptos" w:hAnsi="Aptos" w:eastAsia="Aptos" w:cs="Aptos"/>
          <w:noProof w:val="0"/>
          <w:sz w:val="24"/>
          <w:szCs w:val="24"/>
          <w:lang w:val="en-US"/>
        </w:rPr>
        <w:t xml:space="preserve">ccessed 30 </w:t>
      </w:r>
      <w:r w:rsidRPr="4607D63F" w:rsidR="40C3349A">
        <w:rPr>
          <w:rFonts w:ascii="Aptos" w:hAnsi="Aptos" w:eastAsia="Aptos" w:cs="Aptos"/>
          <w:noProof w:val="0"/>
          <w:sz w:val="24"/>
          <w:szCs w:val="24"/>
          <w:lang w:val="en-US"/>
        </w:rPr>
        <w:t xml:space="preserve">March </w:t>
      </w:r>
      <w:r w:rsidRPr="4607D63F" w:rsidR="2BCA8E90">
        <w:rPr>
          <w:rFonts w:ascii="Aptos" w:hAnsi="Aptos" w:eastAsia="Aptos" w:cs="Aptos"/>
          <w:noProof w:val="0"/>
          <w:sz w:val="24"/>
          <w:szCs w:val="24"/>
          <w:lang w:val="en-US"/>
        </w:rPr>
        <w:t>2024]</w:t>
      </w:r>
    </w:p>
    <w:p w:rsidR="68CA30A9" w:rsidP="0E5A8E9C" w:rsidRDefault="68CA30A9" w14:paraId="5A92E486" w14:textId="4BC9BAFF">
      <w:pPr>
        <w:pStyle w:val="Normal"/>
        <w:bidi w:val="0"/>
        <w:spacing w:before="0" w:beforeAutospacing="off" w:after="160" w:afterAutospacing="off" w:line="279" w:lineRule="auto"/>
        <w:ind w:left="0" w:right="0" w:firstLine="0"/>
        <w:jc w:val="left"/>
        <w:rPr>
          <w:sz w:val="24"/>
          <w:szCs w:val="24"/>
        </w:rPr>
      </w:pPr>
      <w:r w:rsidRPr="0E5A8E9C" w:rsidR="68CA30A9">
        <w:rPr>
          <w:sz w:val="24"/>
          <w:szCs w:val="24"/>
        </w:rPr>
        <w:t xml:space="preserve">Condon, Bill (dir.), Beauty </w:t>
      </w:r>
      <w:r w:rsidRPr="0E5A8E9C" w:rsidR="68CA30A9">
        <w:rPr>
          <w:sz w:val="24"/>
          <w:szCs w:val="24"/>
        </w:rPr>
        <w:t>And</w:t>
      </w:r>
      <w:r w:rsidRPr="0E5A8E9C" w:rsidR="68CA30A9">
        <w:rPr>
          <w:sz w:val="24"/>
          <w:szCs w:val="24"/>
        </w:rPr>
        <w:t xml:space="preserve"> </w:t>
      </w:r>
      <w:r w:rsidRPr="0E5A8E9C" w:rsidR="68CA30A9">
        <w:rPr>
          <w:sz w:val="24"/>
          <w:szCs w:val="24"/>
        </w:rPr>
        <w:t>The</w:t>
      </w:r>
      <w:r w:rsidRPr="0E5A8E9C" w:rsidR="68CA30A9">
        <w:rPr>
          <w:sz w:val="24"/>
          <w:szCs w:val="24"/>
        </w:rPr>
        <w:t xml:space="preserve"> Beast [Film], (USA: Disney, 2017)</w:t>
      </w:r>
    </w:p>
    <w:p w:rsidR="4F4548C6" w:rsidP="0E5A8E9C" w:rsidRDefault="4F4548C6" w14:paraId="19C99BF4" w14:textId="3AF2BB11">
      <w:pPr>
        <w:pStyle w:val="Normal"/>
        <w:bidi w:val="0"/>
        <w:spacing w:before="0" w:beforeAutospacing="off" w:after="160" w:afterAutospacing="off" w:line="279" w:lineRule="auto"/>
        <w:ind w:left="0" w:right="0" w:firstLine="0"/>
        <w:jc w:val="left"/>
        <w:rPr>
          <w:rFonts w:ascii="Aptos" w:hAnsi="Aptos" w:eastAsia="Aptos" w:cs="Aptos" w:asciiTheme="minorAscii" w:hAnsiTheme="minorAscii" w:eastAsiaTheme="minorAscii" w:cstheme="minorAscii"/>
          <w:b w:val="0"/>
          <w:bCs w:val="0"/>
          <w:i w:val="0"/>
          <w:iCs w:val="0"/>
          <w:noProof w:val="0"/>
          <w:sz w:val="24"/>
          <w:szCs w:val="24"/>
          <w:lang w:val="en-US"/>
        </w:rPr>
      </w:pPr>
      <w:r w:rsidRPr="4607D63F" w:rsidR="4F4548C6">
        <w:rPr>
          <w:rFonts w:ascii="Aptos" w:hAnsi="Aptos" w:eastAsia="Aptos" w:cs="Aptos" w:asciiTheme="minorAscii" w:hAnsiTheme="minorAscii" w:eastAsiaTheme="minorAscii" w:cstheme="minorAscii"/>
          <w:b w:val="0"/>
          <w:bCs w:val="0"/>
          <w:i w:val="0"/>
          <w:iCs w:val="0"/>
          <w:noProof w:val="0"/>
          <w:sz w:val="24"/>
          <w:szCs w:val="24"/>
          <w:lang w:val="en-US"/>
        </w:rPr>
        <w:t xml:space="preserve">Eagleton, Terry, </w:t>
      </w:r>
      <w:r w:rsidRPr="4607D63F" w:rsidR="4F4548C6">
        <w:rPr>
          <w:rFonts w:ascii="Aptos" w:hAnsi="Aptos" w:eastAsia="Aptos" w:cs="Aptos" w:asciiTheme="minorAscii" w:hAnsiTheme="minorAscii" w:eastAsiaTheme="minorAscii" w:cstheme="minorAscii"/>
          <w:b w:val="0"/>
          <w:bCs w:val="0"/>
          <w:i w:val="1"/>
          <w:iCs w:val="1"/>
          <w:noProof w:val="0"/>
          <w:sz w:val="24"/>
          <w:szCs w:val="24"/>
          <w:lang w:val="en-US"/>
        </w:rPr>
        <w:t xml:space="preserve">The Idea </w:t>
      </w:r>
      <w:r w:rsidRPr="4607D63F" w:rsidR="4F4548C6">
        <w:rPr>
          <w:rFonts w:ascii="Aptos" w:hAnsi="Aptos" w:eastAsia="Aptos" w:cs="Aptos" w:asciiTheme="minorAscii" w:hAnsiTheme="minorAscii" w:eastAsiaTheme="minorAscii" w:cstheme="minorAscii"/>
          <w:b w:val="0"/>
          <w:bCs w:val="0"/>
          <w:i w:val="1"/>
          <w:iCs w:val="1"/>
          <w:noProof w:val="0"/>
          <w:sz w:val="24"/>
          <w:szCs w:val="24"/>
          <w:lang w:val="en-US"/>
        </w:rPr>
        <w:t>Of</w:t>
      </w:r>
      <w:r w:rsidRPr="4607D63F" w:rsidR="4F4548C6">
        <w:rPr>
          <w:rFonts w:ascii="Aptos" w:hAnsi="Aptos" w:eastAsia="Aptos" w:cs="Aptos" w:asciiTheme="minorAscii" w:hAnsiTheme="minorAscii" w:eastAsiaTheme="minorAscii" w:cstheme="minorAscii"/>
          <w:b w:val="0"/>
          <w:bCs w:val="0"/>
          <w:i w:val="1"/>
          <w:iCs w:val="1"/>
          <w:noProof w:val="0"/>
          <w:sz w:val="24"/>
          <w:szCs w:val="24"/>
          <w:lang w:val="en-US"/>
        </w:rPr>
        <w:t xml:space="preserve"> Culture</w:t>
      </w:r>
      <w:r w:rsidRPr="4607D63F" w:rsidR="4F4548C6">
        <w:rPr>
          <w:rFonts w:ascii="Aptos" w:hAnsi="Aptos" w:eastAsia="Aptos" w:cs="Aptos" w:asciiTheme="minorAscii" w:hAnsiTheme="minorAscii" w:eastAsiaTheme="minorAscii" w:cstheme="minorAscii"/>
          <w:b w:val="0"/>
          <w:bCs w:val="0"/>
          <w:i w:val="0"/>
          <w:iCs w:val="0"/>
          <w:noProof w:val="0"/>
          <w:sz w:val="24"/>
          <w:szCs w:val="24"/>
          <w:lang w:val="en-US"/>
        </w:rPr>
        <w:t xml:space="preserve"> (Wiley-Blackwell 2000)</w:t>
      </w:r>
    </w:p>
    <w:p w:rsidR="5906BB1E" w:rsidP="4607D63F" w:rsidRDefault="5906BB1E" w14:paraId="750A9DF2" w14:textId="0A8211E6">
      <w:pPr>
        <w:pStyle w:val="Normal"/>
        <w:bidi w:val="0"/>
        <w:spacing w:before="0" w:beforeAutospacing="off" w:after="160" w:afterAutospacing="off" w:line="279" w:lineRule="auto"/>
        <w:ind w:left="0" w:right="0" w:firstLine="0"/>
        <w:jc w:val="left"/>
      </w:pPr>
      <w:r w:rsidRPr="4607D63F" w:rsidR="5906BB1E">
        <w:rPr>
          <w:rFonts w:ascii="Aptos" w:hAnsi="Aptos" w:eastAsia="Aptos" w:cs="Aptos"/>
          <w:noProof w:val="0"/>
          <w:sz w:val="24"/>
          <w:szCs w:val="24"/>
          <w:lang w:val="en-US"/>
        </w:rPr>
        <w:t xml:space="preserve">Harris, Rivkah, 'Inanna-Ishtar </w:t>
      </w:r>
      <w:r w:rsidRPr="4607D63F" w:rsidR="5906BB1E">
        <w:rPr>
          <w:rFonts w:ascii="Aptos" w:hAnsi="Aptos" w:eastAsia="Aptos" w:cs="Aptos"/>
          <w:noProof w:val="0"/>
          <w:sz w:val="24"/>
          <w:szCs w:val="24"/>
          <w:lang w:val="en-US"/>
        </w:rPr>
        <w:t>As</w:t>
      </w:r>
      <w:r w:rsidRPr="4607D63F" w:rsidR="5906BB1E">
        <w:rPr>
          <w:rFonts w:ascii="Aptos" w:hAnsi="Aptos" w:eastAsia="Aptos" w:cs="Aptos"/>
          <w:noProof w:val="0"/>
          <w:sz w:val="24"/>
          <w:szCs w:val="24"/>
          <w:lang w:val="en-US"/>
        </w:rPr>
        <w:t xml:space="preserve"> Paradox </w:t>
      </w:r>
      <w:r w:rsidRPr="4607D63F" w:rsidR="5906BB1E">
        <w:rPr>
          <w:rFonts w:ascii="Aptos" w:hAnsi="Aptos" w:eastAsia="Aptos" w:cs="Aptos"/>
          <w:noProof w:val="0"/>
          <w:sz w:val="24"/>
          <w:szCs w:val="24"/>
          <w:lang w:val="en-US"/>
        </w:rPr>
        <w:t>And</w:t>
      </w:r>
      <w:r w:rsidRPr="4607D63F" w:rsidR="5906BB1E">
        <w:rPr>
          <w:rFonts w:ascii="Aptos" w:hAnsi="Aptos" w:eastAsia="Aptos" w:cs="Aptos"/>
          <w:noProof w:val="0"/>
          <w:sz w:val="24"/>
          <w:szCs w:val="24"/>
          <w:lang w:val="en-US"/>
        </w:rPr>
        <w:t xml:space="preserve"> </w:t>
      </w:r>
      <w:r w:rsidRPr="4607D63F" w:rsidR="5906BB1E">
        <w:rPr>
          <w:rFonts w:ascii="Aptos" w:hAnsi="Aptos" w:eastAsia="Aptos" w:cs="Aptos"/>
          <w:noProof w:val="0"/>
          <w:sz w:val="24"/>
          <w:szCs w:val="24"/>
          <w:lang w:val="en-US"/>
        </w:rPr>
        <w:t>A</w:t>
      </w:r>
      <w:r w:rsidRPr="4607D63F" w:rsidR="5906BB1E">
        <w:rPr>
          <w:rFonts w:ascii="Aptos" w:hAnsi="Aptos" w:eastAsia="Aptos" w:cs="Aptos"/>
          <w:noProof w:val="0"/>
          <w:sz w:val="24"/>
          <w:szCs w:val="24"/>
          <w:lang w:val="en-US"/>
        </w:rPr>
        <w:t xml:space="preserve"> Coincidence </w:t>
      </w:r>
      <w:r w:rsidRPr="4607D63F" w:rsidR="5906BB1E">
        <w:rPr>
          <w:rFonts w:ascii="Aptos" w:hAnsi="Aptos" w:eastAsia="Aptos" w:cs="Aptos"/>
          <w:noProof w:val="0"/>
          <w:sz w:val="24"/>
          <w:szCs w:val="24"/>
          <w:lang w:val="en-US"/>
        </w:rPr>
        <w:t>Of</w:t>
      </w:r>
      <w:r w:rsidRPr="4607D63F" w:rsidR="5906BB1E">
        <w:rPr>
          <w:rFonts w:ascii="Aptos" w:hAnsi="Aptos" w:eastAsia="Aptos" w:cs="Aptos"/>
          <w:noProof w:val="0"/>
          <w:sz w:val="24"/>
          <w:szCs w:val="24"/>
          <w:lang w:val="en-US"/>
        </w:rPr>
        <w:t xml:space="preserve"> Opposites', </w:t>
      </w:r>
      <w:r w:rsidRPr="4607D63F" w:rsidR="5906BB1E">
        <w:rPr>
          <w:rFonts w:ascii="Aptos" w:hAnsi="Aptos" w:eastAsia="Aptos" w:cs="Aptos"/>
          <w:i w:val="1"/>
          <w:iCs w:val="1"/>
          <w:noProof w:val="0"/>
          <w:sz w:val="24"/>
          <w:szCs w:val="24"/>
          <w:lang w:val="en-US"/>
        </w:rPr>
        <w:t xml:space="preserve">History of </w:t>
      </w:r>
      <w:r>
        <w:tab/>
      </w:r>
      <w:r w:rsidRPr="4607D63F" w:rsidR="5906BB1E">
        <w:rPr>
          <w:rFonts w:ascii="Aptos" w:hAnsi="Aptos" w:eastAsia="Aptos" w:cs="Aptos"/>
          <w:i w:val="1"/>
          <w:iCs w:val="1"/>
          <w:noProof w:val="0"/>
          <w:sz w:val="24"/>
          <w:szCs w:val="24"/>
          <w:lang w:val="en-US"/>
        </w:rPr>
        <w:t>Religions</w:t>
      </w:r>
      <w:r w:rsidRPr="4607D63F" w:rsidR="5906BB1E">
        <w:rPr>
          <w:rFonts w:ascii="Aptos" w:hAnsi="Aptos" w:eastAsia="Aptos" w:cs="Aptos"/>
          <w:noProof w:val="0"/>
          <w:sz w:val="24"/>
          <w:szCs w:val="24"/>
          <w:lang w:val="en-US"/>
        </w:rPr>
        <w:t>, 30: 1991, pp. 261-78.</w:t>
      </w:r>
    </w:p>
    <w:p w:rsidR="465DF741" w:rsidP="1F49519A" w:rsidRDefault="465DF741" w14:paraId="7B942812" w14:textId="0F2F1CDE">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pPr>
      <w:r w:rsidRPr="1F49519A" w:rsidR="465DF74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Jeffords, Susan</w:t>
      </w:r>
      <w:r w:rsidRPr="1F49519A" w:rsidR="3FC14EB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w:t>
      </w:r>
      <w:r w:rsidRPr="1F49519A" w:rsidR="465DF74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The Curse of Masculinity: Disney’s Beauty and the Beast</w:t>
      </w:r>
      <w:r w:rsidRPr="1F49519A" w:rsidR="58696A0E">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w:t>
      </w:r>
      <w:r w:rsidRPr="1F49519A" w:rsidR="465DF74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 </w:t>
      </w:r>
      <w:r w:rsidRPr="1F49519A" w:rsidR="5E4A8FD0">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i</w:t>
      </w:r>
      <w:r w:rsidRPr="1F49519A" w:rsidR="465DF74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n </w:t>
      </w:r>
      <w:r w:rsidRPr="1F49519A" w:rsidR="465DF741">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t xml:space="preserve">From </w:t>
      </w:r>
      <w:r>
        <w:tab/>
      </w:r>
      <w:r>
        <w:tab/>
      </w:r>
      <w:r w:rsidRPr="1F49519A" w:rsidR="465DF741">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t>Mouse to Mermaid the Politics of Film Gender and Culture</w:t>
      </w:r>
      <w:r w:rsidRPr="1F49519A" w:rsidR="465DF74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 Edited by Elizabeth Bell, </w:t>
      </w:r>
      <w:r>
        <w:tab/>
      </w:r>
      <w:r w:rsidRPr="1F49519A" w:rsidR="465DF74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Lynda </w:t>
      </w:r>
      <w:r w:rsidRPr="1F49519A" w:rsidR="465DF74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Haas</w:t>
      </w:r>
      <w:r w:rsidRPr="1F49519A" w:rsidR="465DF74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 and Laura Sells</w:t>
      </w:r>
      <w:r w:rsidRPr="1F49519A" w:rsidR="408CD23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w:t>
      </w:r>
      <w:r w:rsidRPr="1F49519A" w:rsidR="465DF74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 </w:t>
      </w:r>
      <w:r w:rsidRPr="1F49519A" w:rsidR="6B840C7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w:t>
      </w:r>
      <w:r w:rsidRPr="1F49519A" w:rsidR="465DF74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Bloomignton</w:t>
      </w:r>
      <w:r w:rsidRPr="1F49519A" w:rsidR="465DF74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Indiana University Press</w:t>
      </w:r>
      <w:r w:rsidRPr="1F49519A" w:rsidR="42B2F94A">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 1995)</w:t>
      </w:r>
      <w:r w:rsidRPr="1F49519A" w:rsidR="465DF74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pp. 161–</w:t>
      </w:r>
      <w:r>
        <w:tab/>
      </w:r>
      <w:r w:rsidRPr="1F49519A" w:rsidR="465DF74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72</w:t>
      </w:r>
    </w:p>
    <w:p w:rsidR="0E5A8E9C" w:rsidP="1F49519A" w:rsidRDefault="0E5A8E9C" w14:paraId="384503DF" w14:textId="384C16F5">
      <w:pPr>
        <w:pStyle w:val="Normal"/>
        <w:suppressLineNumbers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pPr>
      <w:r w:rsidRPr="1F49519A" w:rsidR="4EF5D344">
        <w:rPr>
          <w:rFonts w:ascii="Aptos" w:hAnsi="Aptos" w:eastAsia="Aptos" w:cs="Aptos" w:asciiTheme="minorAscii" w:hAnsiTheme="minorAscii" w:eastAsiaTheme="minorAscii" w:cstheme="minorAscii"/>
          <w:b w:val="0"/>
          <w:bCs w:val="0"/>
          <w:i w:val="0"/>
          <w:iCs w:val="0"/>
          <w:noProof w:val="0"/>
          <w:sz w:val="24"/>
          <w:szCs w:val="24"/>
          <w:lang w:val="en-US"/>
        </w:rPr>
        <w:t>Koushik, Kailash, and Abigail Reed</w:t>
      </w:r>
      <w:r w:rsidRPr="1F49519A" w:rsidR="60AC3D98">
        <w:rPr>
          <w:rFonts w:ascii="Aptos" w:hAnsi="Aptos" w:eastAsia="Aptos" w:cs="Aptos" w:asciiTheme="minorAscii" w:hAnsiTheme="minorAscii" w:eastAsiaTheme="minorAscii" w:cstheme="minorAscii"/>
          <w:b w:val="0"/>
          <w:bCs w:val="0"/>
          <w:i w:val="0"/>
          <w:iCs w:val="0"/>
          <w:noProof w:val="0"/>
          <w:sz w:val="24"/>
          <w:szCs w:val="24"/>
          <w:lang w:val="en-US"/>
        </w:rPr>
        <w:t>,</w:t>
      </w:r>
      <w:r w:rsidRPr="1F49519A" w:rsidR="4EF5D344">
        <w:rPr>
          <w:rFonts w:ascii="Aptos" w:hAnsi="Aptos" w:eastAsia="Aptos" w:cs="Aptos" w:asciiTheme="minorAscii" w:hAnsiTheme="minorAscii" w:eastAsiaTheme="minorAscii" w:cstheme="minorAscii"/>
          <w:b w:val="0"/>
          <w:bCs w:val="0"/>
          <w:i w:val="0"/>
          <w:iCs w:val="0"/>
          <w:noProof w:val="0"/>
          <w:sz w:val="24"/>
          <w:szCs w:val="24"/>
          <w:lang w:val="en-US"/>
        </w:rPr>
        <w:t xml:space="preserve"> 'Star Wars: The Last Jedi, Beauty </w:t>
      </w:r>
      <w:r w:rsidRPr="1F49519A" w:rsidR="1863D76C">
        <w:rPr>
          <w:rFonts w:ascii="Aptos" w:hAnsi="Aptos" w:eastAsia="Aptos" w:cs="Aptos" w:asciiTheme="minorAscii" w:hAnsiTheme="minorAscii" w:eastAsiaTheme="minorAscii" w:cstheme="minorAscii"/>
          <w:b w:val="0"/>
          <w:bCs w:val="0"/>
          <w:i w:val="0"/>
          <w:iCs w:val="0"/>
          <w:noProof w:val="0"/>
          <w:sz w:val="24"/>
          <w:szCs w:val="24"/>
          <w:lang w:val="en-US"/>
        </w:rPr>
        <w:t>A</w:t>
      </w:r>
      <w:r w:rsidRPr="1F49519A" w:rsidR="4EF5D344">
        <w:rPr>
          <w:rFonts w:ascii="Aptos" w:hAnsi="Aptos" w:eastAsia="Aptos" w:cs="Aptos" w:asciiTheme="minorAscii" w:hAnsiTheme="minorAscii" w:eastAsiaTheme="minorAscii" w:cstheme="minorAscii"/>
          <w:b w:val="0"/>
          <w:bCs w:val="0"/>
          <w:i w:val="0"/>
          <w:iCs w:val="0"/>
          <w:noProof w:val="0"/>
          <w:sz w:val="24"/>
          <w:szCs w:val="24"/>
          <w:lang w:val="en-US"/>
        </w:rPr>
        <w:t>nd</w:t>
      </w:r>
      <w:r w:rsidRPr="1F49519A" w:rsidR="4EF5D344">
        <w:rPr>
          <w:rFonts w:ascii="Aptos" w:hAnsi="Aptos" w:eastAsia="Aptos" w:cs="Aptos" w:asciiTheme="minorAscii" w:hAnsiTheme="minorAscii" w:eastAsiaTheme="minorAscii" w:cstheme="minorAscii"/>
          <w:b w:val="0"/>
          <w:bCs w:val="0"/>
          <w:i w:val="0"/>
          <w:iCs w:val="0"/>
          <w:noProof w:val="0"/>
          <w:sz w:val="24"/>
          <w:szCs w:val="24"/>
          <w:lang w:val="en-US"/>
        </w:rPr>
        <w:t xml:space="preserve"> </w:t>
      </w:r>
      <w:r w:rsidRPr="1F49519A" w:rsidR="448F4846">
        <w:rPr>
          <w:rFonts w:ascii="Aptos" w:hAnsi="Aptos" w:eastAsia="Aptos" w:cs="Aptos" w:asciiTheme="minorAscii" w:hAnsiTheme="minorAscii" w:eastAsiaTheme="minorAscii" w:cstheme="minorAscii"/>
          <w:b w:val="0"/>
          <w:bCs w:val="0"/>
          <w:i w:val="0"/>
          <w:iCs w:val="0"/>
          <w:noProof w:val="0"/>
          <w:sz w:val="24"/>
          <w:szCs w:val="24"/>
          <w:lang w:val="en-US"/>
        </w:rPr>
        <w:t>T</w:t>
      </w:r>
      <w:r w:rsidRPr="1F49519A" w:rsidR="4EF5D344">
        <w:rPr>
          <w:rFonts w:ascii="Aptos" w:hAnsi="Aptos" w:eastAsia="Aptos" w:cs="Aptos" w:asciiTheme="minorAscii" w:hAnsiTheme="minorAscii" w:eastAsiaTheme="minorAscii" w:cstheme="minorAscii"/>
          <w:b w:val="0"/>
          <w:bCs w:val="0"/>
          <w:i w:val="0"/>
          <w:iCs w:val="0"/>
          <w:noProof w:val="0"/>
          <w:sz w:val="24"/>
          <w:szCs w:val="24"/>
          <w:lang w:val="en-US"/>
        </w:rPr>
        <w:t>he</w:t>
      </w:r>
      <w:r w:rsidRPr="1F49519A" w:rsidR="4EF5D344">
        <w:rPr>
          <w:rFonts w:ascii="Aptos" w:hAnsi="Aptos" w:eastAsia="Aptos" w:cs="Aptos" w:asciiTheme="minorAscii" w:hAnsiTheme="minorAscii" w:eastAsiaTheme="minorAscii" w:cstheme="minorAscii"/>
          <w:b w:val="0"/>
          <w:bCs w:val="0"/>
          <w:i w:val="0"/>
          <w:iCs w:val="0"/>
          <w:noProof w:val="0"/>
          <w:sz w:val="24"/>
          <w:szCs w:val="24"/>
          <w:lang w:val="en-US"/>
        </w:rPr>
        <w:t xml:space="preserve"> Beast, </w:t>
      </w:r>
      <w:r w:rsidRPr="1F49519A" w:rsidR="59B5579B">
        <w:rPr>
          <w:rFonts w:ascii="Aptos" w:hAnsi="Aptos" w:eastAsia="Aptos" w:cs="Aptos" w:asciiTheme="minorAscii" w:hAnsiTheme="minorAscii" w:eastAsiaTheme="minorAscii" w:cstheme="minorAscii"/>
          <w:b w:val="0"/>
          <w:bCs w:val="0"/>
          <w:i w:val="0"/>
          <w:iCs w:val="0"/>
          <w:noProof w:val="0"/>
          <w:sz w:val="24"/>
          <w:szCs w:val="24"/>
          <w:lang w:val="en-US"/>
        </w:rPr>
        <w:t>A</w:t>
      </w:r>
      <w:r w:rsidRPr="1F49519A" w:rsidR="4EF5D344">
        <w:rPr>
          <w:rFonts w:ascii="Aptos" w:hAnsi="Aptos" w:eastAsia="Aptos" w:cs="Aptos" w:asciiTheme="minorAscii" w:hAnsiTheme="minorAscii" w:eastAsiaTheme="minorAscii" w:cstheme="minorAscii"/>
          <w:b w:val="0"/>
          <w:bCs w:val="0"/>
          <w:i w:val="0"/>
          <w:iCs w:val="0"/>
          <w:noProof w:val="0"/>
          <w:sz w:val="24"/>
          <w:szCs w:val="24"/>
          <w:lang w:val="en-US"/>
        </w:rPr>
        <w:t xml:space="preserve">nd </w:t>
      </w:r>
      <w:r>
        <w:tab/>
      </w:r>
      <w:r w:rsidRPr="1F49519A" w:rsidR="4EF5D344">
        <w:rPr>
          <w:rFonts w:ascii="Aptos" w:hAnsi="Aptos" w:eastAsia="Aptos" w:cs="Aptos" w:asciiTheme="minorAscii" w:hAnsiTheme="minorAscii" w:eastAsiaTheme="minorAscii" w:cstheme="minorAscii"/>
          <w:b w:val="0"/>
          <w:bCs w:val="0"/>
          <w:i w:val="0"/>
          <w:iCs w:val="0"/>
          <w:noProof w:val="0"/>
          <w:sz w:val="24"/>
          <w:szCs w:val="24"/>
          <w:lang w:val="en-US"/>
        </w:rPr>
        <w:t xml:space="preserve">Disney’s Commodification </w:t>
      </w:r>
      <w:r w:rsidRPr="1F49519A" w:rsidR="6C283229">
        <w:rPr>
          <w:rFonts w:ascii="Aptos" w:hAnsi="Aptos" w:eastAsia="Aptos" w:cs="Aptos" w:asciiTheme="minorAscii" w:hAnsiTheme="minorAscii" w:eastAsiaTheme="minorAscii" w:cstheme="minorAscii"/>
          <w:b w:val="0"/>
          <w:bCs w:val="0"/>
          <w:i w:val="0"/>
          <w:iCs w:val="0"/>
          <w:noProof w:val="0"/>
          <w:sz w:val="24"/>
          <w:szCs w:val="24"/>
          <w:lang w:val="en-US"/>
        </w:rPr>
        <w:t>O</w:t>
      </w:r>
      <w:r w:rsidRPr="1F49519A" w:rsidR="4EF5D344">
        <w:rPr>
          <w:rFonts w:ascii="Aptos" w:hAnsi="Aptos" w:eastAsia="Aptos" w:cs="Aptos" w:asciiTheme="minorAscii" w:hAnsiTheme="minorAscii" w:eastAsiaTheme="minorAscii" w:cstheme="minorAscii"/>
          <w:b w:val="0"/>
          <w:bCs w:val="0"/>
          <w:i w:val="0"/>
          <w:iCs w:val="0"/>
          <w:noProof w:val="0"/>
          <w:sz w:val="24"/>
          <w:szCs w:val="24"/>
          <w:lang w:val="en-US"/>
        </w:rPr>
        <w:t>f</w:t>
      </w:r>
      <w:r w:rsidRPr="1F49519A" w:rsidR="4EF5D344">
        <w:rPr>
          <w:rFonts w:ascii="Aptos" w:hAnsi="Aptos" w:eastAsia="Aptos" w:cs="Aptos" w:asciiTheme="minorAscii" w:hAnsiTheme="minorAscii" w:eastAsiaTheme="minorAscii" w:cstheme="minorAscii"/>
          <w:b w:val="0"/>
          <w:bCs w:val="0"/>
          <w:i w:val="0"/>
          <w:iCs w:val="0"/>
          <w:noProof w:val="0"/>
          <w:sz w:val="24"/>
          <w:szCs w:val="24"/>
          <w:lang w:val="en-US"/>
        </w:rPr>
        <w:t xml:space="preserve"> Feminism: A Political Economic Analysis', </w:t>
      </w:r>
      <w:r w:rsidRPr="1F49519A" w:rsidR="4EF5D344">
        <w:rPr>
          <w:rFonts w:ascii="Aptos" w:hAnsi="Aptos" w:eastAsia="Aptos" w:cs="Aptos" w:asciiTheme="minorAscii" w:hAnsiTheme="minorAscii" w:eastAsiaTheme="minorAscii" w:cstheme="minorAscii"/>
          <w:b w:val="0"/>
          <w:bCs w:val="0"/>
          <w:i w:val="1"/>
          <w:iCs w:val="1"/>
          <w:noProof w:val="0"/>
          <w:sz w:val="24"/>
          <w:szCs w:val="24"/>
          <w:lang w:val="en-US"/>
        </w:rPr>
        <w:t xml:space="preserve">Social </w:t>
      </w:r>
      <w:r>
        <w:tab/>
      </w:r>
      <w:r w:rsidRPr="1F49519A" w:rsidR="4EF5D344">
        <w:rPr>
          <w:rFonts w:ascii="Aptos" w:hAnsi="Aptos" w:eastAsia="Aptos" w:cs="Aptos" w:asciiTheme="minorAscii" w:hAnsiTheme="minorAscii" w:eastAsiaTheme="minorAscii" w:cstheme="minorAscii"/>
          <w:b w:val="0"/>
          <w:bCs w:val="0"/>
          <w:i w:val="1"/>
          <w:iCs w:val="1"/>
          <w:noProof w:val="0"/>
          <w:sz w:val="24"/>
          <w:szCs w:val="24"/>
          <w:lang w:val="en-US"/>
        </w:rPr>
        <w:t>Scien</w:t>
      </w:r>
      <w:r w:rsidRPr="1F49519A" w:rsidR="4EF5D344">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eastAsia="ja-JP" w:bidi="ar-SA"/>
        </w:rPr>
        <w:t>ces</w:t>
      </w:r>
      <w:r w:rsidRPr="1F49519A" w:rsidR="4EF5D344">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eastAsia="ja-JP" w:bidi="ar-SA"/>
        </w:rPr>
        <w:t>, 7: 237</w:t>
      </w:r>
      <w:r w:rsidRPr="1F49519A" w:rsidR="04DE437F">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eastAsia="ja-JP" w:bidi="ar-SA"/>
        </w:rPr>
        <w:t xml:space="preserve"> (</w:t>
      </w:r>
      <w:r w:rsidRPr="1F49519A" w:rsidR="4AFFC07A">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eastAsia="ja-JP" w:bidi="ar-SA"/>
        </w:rPr>
        <w:t>2018</w:t>
      </w:r>
      <w:r w:rsidRPr="1F49519A" w:rsidR="61670420">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eastAsia="ja-JP" w:bidi="ar-SA"/>
        </w:rPr>
        <w:t>)</w:t>
      </w:r>
    </w:p>
    <w:p w:rsidR="5EB07BA6" w:rsidP="0E5A8E9C" w:rsidRDefault="5EB07BA6" w14:paraId="303FE437" w14:textId="5969476E">
      <w:pPr>
        <w:pStyle w:val="Normal"/>
      </w:pPr>
      <w:r w:rsidRPr="4607D63F" w:rsidR="5EB07BA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eastAsia="ja-JP" w:bidi="ar-SA"/>
        </w:rPr>
        <w:t xml:space="preserve">Kramer, S.N., </w:t>
      </w:r>
      <w:r w:rsidRPr="4607D63F" w:rsidR="5EB07BA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eastAsia="ja-JP" w:bidi="ar-SA"/>
        </w:rPr>
        <w:t xml:space="preserve">'Adoration: A Divine Model </w:t>
      </w:r>
      <w:r w:rsidRPr="4607D63F" w:rsidR="5EB07BA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eastAsia="ja-JP" w:bidi="ar-SA"/>
        </w:rPr>
        <w:t>Of</w:t>
      </w:r>
      <w:r w:rsidRPr="4607D63F" w:rsidR="5EB07BA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eastAsia="ja-JP" w:bidi="ar-SA"/>
        </w:rPr>
        <w:t xml:space="preserve"> </w:t>
      </w:r>
      <w:r w:rsidRPr="4607D63F" w:rsidR="5EB07BA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eastAsia="ja-JP" w:bidi="ar-SA"/>
        </w:rPr>
        <w:t>The</w:t>
      </w:r>
      <w:r w:rsidRPr="4607D63F" w:rsidR="5EB07BA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eastAsia="ja-JP" w:bidi="ar-SA"/>
        </w:rPr>
        <w:t xml:space="preserve"> Liberated Woman' </w:t>
      </w:r>
      <w:r w:rsidRPr="4607D63F" w:rsidR="5EB07BA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eastAsia="ja-JP" w:bidi="ar-SA"/>
        </w:rPr>
        <w:t>i</w:t>
      </w:r>
      <w:r w:rsidRPr="4607D63F" w:rsidR="5EB07BA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eastAsia="ja-JP" w:bidi="ar-SA"/>
        </w:rPr>
        <w:t xml:space="preserve">n </w:t>
      </w:r>
      <w:r w:rsidRPr="4607D63F" w:rsidR="5EB07BA6">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eastAsia="ja-JP" w:bidi="ar-SA"/>
        </w:rPr>
        <w:t xml:space="preserve">From </w:t>
      </w:r>
      <w:r w:rsidRPr="4607D63F" w:rsidR="5EB07BA6">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eastAsia="ja-JP" w:bidi="ar-SA"/>
        </w:rPr>
        <w:t>The</w:t>
      </w:r>
      <w:r w:rsidRPr="4607D63F" w:rsidR="5EB07BA6">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eastAsia="ja-JP" w:bidi="ar-SA"/>
        </w:rPr>
        <w:t xml:space="preserve"> Poetry </w:t>
      </w:r>
      <w:r w:rsidRPr="4607D63F" w:rsidR="5EB07BA6">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eastAsia="ja-JP" w:bidi="ar-SA"/>
        </w:rPr>
        <w:t>Of</w:t>
      </w:r>
      <w:r w:rsidRPr="4607D63F" w:rsidR="5EB07BA6">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eastAsia="ja-JP" w:bidi="ar-SA"/>
        </w:rPr>
        <w:t xml:space="preserve"> </w:t>
      </w:r>
      <w:r>
        <w:tab/>
      </w:r>
      <w:r w:rsidRPr="4607D63F" w:rsidR="5EB07BA6">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eastAsia="ja-JP" w:bidi="ar-SA"/>
        </w:rPr>
        <w:t>Sum</w:t>
      </w:r>
      <w:r w:rsidRPr="4607D63F" w:rsidR="5EB07BA6">
        <w:rPr>
          <w:rFonts w:ascii="Aptos" w:hAnsi="Aptos" w:eastAsia="Aptos" w:cs="Aptos"/>
          <w:i w:val="1"/>
          <w:iCs w:val="1"/>
          <w:noProof w:val="0"/>
          <w:sz w:val="24"/>
          <w:szCs w:val="24"/>
          <w:lang w:val="en-US"/>
        </w:rPr>
        <w:t>er</w:t>
      </w:r>
      <w:r w:rsidRPr="4607D63F" w:rsidR="5EB07BA6">
        <w:rPr>
          <w:rFonts w:ascii="Aptos" w:hAnsi="Aptos" w:eastAsia="Aptos" w:cs="Aptos"/>
          <w:i w:val="0"/>
          <w:iCs w:val="0"/>
          <w:noProof w:val="0"/>
          <w:sz w:val="24"/>
          <w:szCs w:val="24"/>
          <w:lang w:val="en-US"/>
        </w:rPr>
        <w:t xml:space="preserve"> </w:t>
      </w:r>
      <w:r w:rsidRPr="4607D63F" w:rsidR="5EB07BA6">
        <w:rPr>
          <w:rFonts w:ascii="Aptos" w:hAnsi="Aptos" w:eastAsia="Aptos" w:cs="Aptos"/>
          <w:noProof w:val="0"/>
          <w:sz w:val="24"/>
          <w:szCs w:val="24"/>
          <w:lang w:val="en-US"/>
        </w:rPr>
        <w:t>(University of California Press 1979)</w:t>
      </w:r>
    </w:p>
    <w:p w:rsidR="45815E31" w:rsidP="4607D63F" w:rsidRDefault="45815E31" w14:paraId="7FF99644" w14:textId="22C8525F">
      <w:pPr>
        <w:pStyle w:val="Normal"/>
        <w:bidi w:val="0"/>
        <w:rPr>
          <w:rFonts w:ascii="Aptos" w:hAnsi="Aptos" w:eastAsia="Aptos" w:cs="Aptos"/>
          <w:b w:val="0"/>
          <w:bCs w:val="0"/>
          <w:i w:val="1"/>
          <w:iCs w:val="1"/>
          <w:noProof w:val="0"/>
          <w:sz w:val="24"/>
          <w:szCs w:val="24"/>
          <w:lang w:val="en-US"/>
        </w:rPr>
      </w:pPr>
      <w:r w:rsidRPr="4607D63F" w:rsidR="45815E31">
        <w:rPr>
          <w:rFonts w:ascii="Aptos" w:hAnsi="Aptos" w:eastAsia="Aptos" w:cs="Aptos"/>
          <w:sz w:val="24"/>
          <w:szCs w:val="24"/>
        </w:rPr>
        <w:t xml:space="preserve">Kramer, S.N., 'Dumuzi's Annual Resurrection: An Important Correction To "Inanna's </w:t>
      </w:r>
      <w:r>
        <w:tab/>
      </w:r>
      <w:r>
        <w:tab/>
      </w:r>
      <w:r w:rsidRPr="4607D63F" w:rsidR="45815E31">
        <w:rPr>
          <w:rFonts w:ascii="Aptos" w:hAnsi="Aptos" w:eastAsia="Aptos" w:cs="Aptos"/>
          <w:sz w:val="24"/>
          <w:szCs w:val="24"/>
        </w:rPr>
        <w:t xml:space="preserve">Descent"' in </w:t>
      </w:r>
      <w:r w:rsidRPr="4607D63F" w:rsidR="45815E31">
        <w:rPr>
          <w:rFonts w:ascii="Aptos" w:hAnsi="Aptos" w:eastAsia="Aptos" w:cs="Aptos"/>
          <w:b w:val="0"/>
          <w:bCs w:val="0"/>
          <w:i w:val="1"/>
          <w:iCs w:val="1"/>
          <w:noProof w:val="0"/>
          <w:sz w:val="24"/>
          <w:szCs w:val="24"/>
          <w:lang w:val="en-US"/>
        </w:rPr>
        <w:t>Bulletin of the American Schools of Oriental Research</w:t>
      </w:r>
      <w:r w:rsidRPr="4607D63F" w:rsidR="45815E31">
        <w:rPr>
          <w:rFonts w:ascii="Aptos" w:hAnsi="Aptos" w:eastAsia="Aptos" w:cs="Aptos"/>
          <w:b w:val="0"/>
          <w:bCs w:val="0"/>
          <w:i w:val="0"/>
          <w:iCs w:val="0"/>
          <w:noProof w:val="0"/>
          <w:sz w:val="24"/>
          <w:szCs w:val="24"/>
          <w:lang w:val="en-US"/>
        </w:rPr>
        <w:t xml:space="preserve"> 183 (1966)</w:t>
      </w:r>
    </w:p>
    <w:p w:rsidR="44047D92" w:rsidP="0E5A8E9C" w:rsidRDefault="44047D92" w14:paraId="67C1B947" w14:textId="00FBF1F9">
      <w:pPr>
        <w:pStyle w:val="Normal"/>
        <w:rPr>
          <w:rFonts w:ascii="Aptos" w:hAnsi="Aptos" w:eastAsia="Aptos" w:cs="Aptos"/>
          <w:noProof w:val="0"/>
          <w:sz w:val="24"/>
          <w:szCs w:val="24"/>
          <w:lang w:val="en-US"/>
        </w:rPr>
      </w:pPr>
      <w:r w:rsidRPr="0E5A8E9C" w:rsidR="44047D92">
        <w:rPr>
          <w:rFonts w:ascii="Aptos" w:hAnsi="Aptos" w:eastAsia="Aptos" w:cs="Aptos"/>
          <w:noProof w:val="0"/>
          <w:sz w:val="24"/>
          <w:szCs w:val="24"/>
          <w:lang w:val="en-US"/>
        </w:rPr>
        <w:t xml:space="preserve">Kramer, S.N. (trans), ‘Inanna’s Descent to the Underworld’ in ‘Sumerian Myth and Epic </w:t>
      </w:r>
      <w:r>
        <w:tab/>
      </w:r>
      <w:r w:rsidRPr="0E5A8E9C" w:rsidR="44047D92">
        <w:rPr>
          <w:rFonts w:ascii="Aptos" w:hAnsi="Aptos" w:eastAsia="Aptos" w:cs="Aptos"/>
          <w:noProof w:val="0"/>
          <w:sz w:val="24"/>
          <w:szCs w:val="24"/>
          <w:lang w:val="en-US"/>
        </w:rPr>
        <w:t xml:space="preserve">Tales’ in Pritchard, James B. (ed.), Ancient Near Eastern Texts Relating to the Old </w:t>
      </w:r>
      <w:r>
        <w:tab/>
      </w:r>
      <w:r w:rsidRPr="0E5A8E9C" w:rsidR="44047D92">
        <w:rPr>
          <w:rFonts w:ascii="Aptos" w:hAnsi="Aptos" w:eastAsia="Aptos" w:cs="Aptos"/>
          <w:noProof w:val="0"/>
          <w:sz w:val="24"/>
          <w:szCs w:val="24"/>
          <w:lang w:val="en-US"/>
        </w:rPr>
        <w:t>Testament, (Princeton: Princeton University Press, 1969), pp. 52-57</w:t>
      </w:r>
    </w:p>
    <w:p w:rsidR="38FF9EEE" w:rsidP="4607D63F" w:rsidRDefault="38FF9EEE" w14:paraId="4415EDA8" w14:textId="50DBC5B2">
      <w:pPr>
        <w:pStyle w:val="Normal"/>
        <w:rPr>
          <w:rFonts w:ascii="Aptos" w:hAnsi="Aptos" w:eastAsia="Aptos" w:cs="Aptos" w:asciiTheme="minorAscii" w:hAnsiTheme="minorAscii" w:eastAsiaTheme="minorAscii" w:cstheme="minorAscii"/>
          <w:b w:val="0"/>
          <w:bCs w:val="0"/>
          <w:i w:val="0"/>
          <w:iCs w:val="0"/>
          <w:noProof w:val="0"/>
          <w:sz w:val="24"/>
          <w:szCs w:val="24"/>
          <w:lang w:val="en-US"/>
        </w:rPr>
      </w:pPr>
      <w:r w:rsidRPr="4607D63F" w:rsidR="38FF9EEE">
        <w:rPr>
          <w:rFonts w:ascii="Aptos" w:hAnsi="Aptos" w:eastAsia="Aptos" w:cs="Aptos" w:asciiTheme="minorAscii" w:hAnsiTheme="minorAscii" w:eastAsiaTheme="minorAscii" w:cstheme="minorAscii"/>
          <w:sz w:val="24"/>
          <w:szCs w:val="24"/>
        </w:rPr>
        <w:t xml:space="preserve">Kramer, S. N., E. A. Speiser, A. K. Grayson, and Daniel E. Fleming, 'Myths and Epics from </w:t>
      </w:r>
      <w:r>
        <w:tab/>
      </w:r>
      <w:r w:rsidRPr="4607D63F" w:rsidR="38FF9EEE">
        <w:rPr>
          <w:rFonts w:ascii="Aptos" w:hAnsi="Aptos" w:eastAsia="Aptos" w:cs="Aptos" w:asciiTheme="minorAscii" w:hAnsiTheme="minorAscii" w:eastAsiaTheme="minorAscii" w:cstheme="minorAscii"/>
          <w:sz w:val="24"/>
          <w:szCs w:val="24"/>
        </w:rPr>
        <w:t xml:space="preserve">Mesopotamia' in James B. Pritchard (ed.), </w:t>
      </w:r>
      <w:r w:rsidRPr="4607D63F" w:rsidR="38FF9EEE">
        <w:rPr>
          <w:rFonts w:ascii="Aptos" w:hAnsi="Aptos" w:eastAsia="Aptos" w:cs="Aptos" w:asciiTheme="minorAscii" w:hAnsiTheme="minorAscii" w:eastAsiaTheme="minorAscii" w:cstheme="minorAscii"/>
          <w:b w:val="0"/>
          <w:bCs w:val="0"/>
          <w:i w:val="1"/>
          <w:iCs w:val="1"/>
          <w:noProof w:val="0"/>
          <w:sz w:val="24"/>
          <w:szCs w:val="24"/>
          <w:lang w:val="en-US"/>
        </w:rPr>
        <w:t>The Ancient Near East</w:t>
      </w:r>
      <w:r w:rsidRPr="4607D63F" w:rsidR="38FF9EEE">
        <w:rPr>
          <w:rFonts w:ascii="Aptos" w:hAnsi="Aptos" w:eastAsia="Aptos" w:cs="Aptos" w:asciiTheme="minorAscii" w:hAnsiTheme="minorAscii" w:eastAsiaTheme="minorAscii" w:cstheme="minorAscii"/>
          <w:b w:val="0"/>
          <w:bCs w:val="0"/>
          <w:i w:val="0"/>
          <w:iCs w:val="0"/>
          <w:noProof w:val="0"/>
          <w:sz w:val="24"/>
          <w:szCs w:val="24"/>
          <w:lang w:val="en-US"/>
        </w:rPr>
        <w:t xml:space="preserve"> (Princeton </w:t>
      </w:r>
      <w:r>
        <w:tab/>
      </w:r>
      <w:r>
        <w:tab/>
      </w:r>
      <w:r w:rsidRPr="4607D63F" w:rsidR="38FF9EEE">
        <w:rPr>
          <w:rFonts w:ascii="Aptos" w:hAnsi="Aptos" w:eastAsia="Aptos" w:cs="Aptos" w:asciiTheme="minorAscii" w:hAnsiTheme="minorAscii" w:eastAsiaTheme="minorAscii" w:cstheme="minorAscii"/>
          <w:b w:val="0"/>
          <w:bCs w:val="0"/>
          <w:i w:val="0"/>
          <w:iCs w:val="0"/>
          <w:noProof w:val="0"/>
          <w:sz w:val="24"/>
          <w:szCs w:val="24"/>
          <w:lang w:val="en-US"/>
        </w:rPr>
        <w:t>University Press 2011)</w:t>
      </w:r>
    </w:p>
    <w:p w:rsidR="4D4B9E59" w:rsidP="4607D63F" w:rsidRDefault="4D4B9E59" w14:paraId="6D9282B6" w14:textId="34AC152C">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r w:rsidRPr="4607D63F" w:rsidR="4D4B9E59">
        <w:rPr>
          <w:rFonts w:ascii="Aptos" w:hAnsi="Aptos" w:eastAsia="Aptos" w:cs="Aptos" w:asciiTheme="minorAscii" w:hAnsiTheme="minorAscii" w:eastAsiaTheme="minorAscii" w:cstheme="minorAscii"/>
          <w:b w:val="0"/>
          <w:bCs w:val="0"/>
          <w:i w:val="0"/>
          <w:iCs w:val="0"/>
          <w:noProof w:val="0"/>
          <w:sz w:val="24"/>
          <w:szCs w:val="24"/>
          <w:lang w:val="en-US"/>
        </w:rPr>
        <w:t>Marcov</w:t>
      </w:r>
      <w:r w:rsidRPr="4607D63F" w:rsidR="4D4B9E59">
        <w:rPr>
          <w:rFonts w:ascii="Aptos" w:hAnsi="Aptos" w:eastAsia="Aptos" w:cs="Aptos" w:asciiTheme="minorAscii" w:hAnsiTheme="minorAscii" w:eastAsiaTheme="minorEastAsia" w:cstheme="minorBidi"/>
          <w:noProof w:val="0"/>
          <w:color w:val="auto"/>
          <w:sz w:val="24"/>
          <w:szCs w:val="24"/>
          <w:lang w:val="en-US" w:eastAsia="ja-JP" w:bidi="ar-SA"/>
        </w:rPr>
        <w:t>ich</w:t>
      </w:r>
      <w:r w:rsidRPr="4607D63F" w:rsidR="4D4B9E59">
        <w:rPr>
          <w:rFonts w:ascii="Aptos" w:hAnsi="Aptos" w:eastAsia="Aptos" w:cs="Aptos" w:asciiTheme="minorAscii" w:hAnsiTheme="minorAscii" w:eastAsiaTheme="minorEastAsia" w:cstheme="minorBidi"/>
          <w:noProof w:val="0"/>
          <w:color w:val="auto"/>
          <w:sz w:val="24"/>
          <w:szCs w:val="24"/>
          <w:lang w:val="en-US" w:eastAsia="ja-JP" w:bidi="ar-SA"/>
        </w:rPr>
        <w:t xml:space="preserve">, Miroslav, 'From Ishtar </w:t>
      </w:r>
      <w:r w:rsidRPr="4607D63F" w:rsidR="4D4B9E59">
        <w:rPr>
          <w:rFonts w:ascii="Aptos" w:hAnsi="Aptos" w:eastAsia="Aptos" w:cs="Aptos" w:asciiTheme="minorAscii" w:hAnsiTheme="minorAscii" w:eastAsiaTheme="minorEastAsia" w:cstheme="minorBidi"/>
          <w:noProof w:val="0"/>
          <w:color w:val="auto"/>
          <w:sz w:val="24"/>
          <w:szCs w:val="24"/>
          <w:lang w:val="en-US" w:eastAsia="ja-JP" w:bidi="ar-SA"/>
        </w:rPr>
        <w:t>To</w:t>
      </w:r>
      <w:r w:rsidRPr="4607D63F" w:rsidR="4D4B9E59">
        <w:rPr>
          <w:rFonts w:ascii="Aptos" w:hAnsi="Aptos" w:eastAsia="Aptos" w:cs="Aptos" w:asciiTheme="minorAscii" w:hAnsiTheme="minorAscii" w:eastAsiaTheme="minorEastAsia" w:cstheme="minorBidi"/>
          <w:noProof w:val="0"/>
          <w:color w:val="auto"/>
          <w:sz w:val="24"/>
          <w:szCs w:val="24"/>
          <w:lang w:val="en-US" w:eastAsia="ja-JP" w:bidi="ar-SA"/>
        </w:rPr>
        <w:t xml:space="preserve"> Aphrodite', </w:t>
      </w:r>
      <w:r w:rsidRPr="4607D63F" w:rsidR="4D4B9E59">
        <w:rPr>
          <w:rFonts w:ascii="Aptos" w:hAnsi="Aptos" w:eastAsia="Aptos" w:cs="Aptos" w:asciiTheme="minorAscii" w:hAnsiTheme="minorAscii" w:eastAsiaTheme="minorEastAsia" w:cstheme="minorBidi"/>
          <w:noProof w:val="0"/>
          <w:color w:val="auto"/>
          <w:sz w:val="24"/>
          <w:szCs w:val="24"/>
          <w:lang w:val="en-US" w:eastAsia="ja-JP" w:bidi="ar-SA"/>
        </w:rPr>
        <w:t>Journal of Aesthetic Education</w:t>
      </w:r>
      <w:r w:rsidRPr="4607D63F" w:rsidR="4D4B9E59">
        <w:rPr>
          <w:rFonts w:ascii="Aptos" w:hAnsi="Aptos" w:eastAsia="Aptos" w:cs="Aptos" w:asciiTheme="minorAscii" w:hAnsiTheme="minorAscii" w:eastAsiaTheme="minorEastAsia" w:cstheme="minorBidi"/>
          <w:noProof w:val="0"/>
          <w:color w:val="auto"/>
          <w:sz w:val="24"/>
          <w:szCs w:val="24"/>
          <w:lang w:val="en-US" w:eastAsia="ja-JP" w:bidi="ar-SA"/>
        </w:rPr>
        <w:t xml:space="preserve">, 30, 1996: </w:t>
      </w:r>
      <w:r>
        <w:tab/>
      </w:r>
      <w:r w:rsidRPr="4607D63F" w:rsidR="4D4B9E59">
        <w:rPr>
          <w:rFonts w:ascii="Aptos" w:hAnsi="Aptos" w:eastAsia="Aptos" w:cs="Aptos" w:asciiTheme="minorAscii" w:hAnsiTheme="minorAscii" w:eastAsiaTheme="minorEastAsia" w:cstheme="minorBidi"/>
          <w:noProof w:val="0"/>
          <w:color w:val="auto"/>
          <w:sz w:val="24"/>
          <w:szCs w:val="24"/>
          <w:lang w:val="en-US" w:eastAsia="ja-JP" w:bidi="ar-SA"/>
        </w:rPr>
        <w:t>pp. 43-</w:t>
      </w:r>
      <w:r>
        <w:tab/>
      </w:r>
      <w:r w:rsidRPr="4607D63F" w:rsidR="4D4B9E59">
        <w:rPr>
          <w:rFonts w:ascii="Aptos" w:hAnsi="Aptos" w:eastAsia="Aptos" w:cs="Aptos" w:asciiTheme="minorAscii" w:hAnsiTheme="minorAscii" w:eastAsiaTheme="minorEastAsia" w:cstheme="minorBidi"/>
          <w:noProof w:val="0"/>
          <w:color w:val="auto"/>
          <w:sz w:val="24"/>
          <w:szCs w:val="24"/>
          <w:lang w:val="en-US" w:eastAsia="ja-JP" w:bidi="ar-SA"/>
        </w:rPr>
        <w:t>59</w:t>
      </w:r>
    </w:p>
    <w:p w:rsidR="1FA938A5" w:rsidP="4607D63F" w:rsidRDefault="1FA938A5" w14:paraId="31CFDA91" w14:textId="3169A4E4">
      <w:pPr>
        <w:pStyle w:val="Normal"/>
        <w:bidi w:val="0"/>
        <w:spacing w:before="0" w:beforeAutospacing="off" w:after="160" w:afterAutospacing="off" w:line="279" w:lineRule="auto"/>
        <w:ind w:left="0" w:right="0"/>
        <w:jc w:val="left"/>
      </w:pPr>
      <w:r w:rsidRPr="1F49519A" w:rsidR="1FA938A5">
        <w:rPr>
          <w:rFonts w:ascii="Aptos" w:hAnsi="Aptos" w:eastAsia="Aptos" w:cs="Aptos"/>
          <w:noProof w:val="0"/>
          <w:sz w:val="24"/>
          <w:szCs w:val="24"/>
          <w:lang w:val="en-US"/>
        </w:rPr>
        <w:t>Penglase</w:t>
      </w:r>
      <w:r w:rsidRPr="1F49519A" w:rsidR="1FA938A5">
        <w:rPr>
          <w:rFonts w:ascii="Aptos" w:hAnsi="Aptos" w:eastAsia="Aptos" w:cs="Aptos"/>
          <w:noProof w:val="0"/>
          <w:sz w:val="24"/>
          <w:szCs w:val="24"/>
          <w:lang w:val="en-US"/>
        </w:rPr>
        <w:t xml:space="preserve">, Charles, </w:t>
      </w:r>
      <w:r w:rsidRPr="1F49519A" w:rsidR="1FA938A5">
        <w:rPr>
          <w:rFonts w:ascii="Aptos" w:hAnsi="Aptos" w:eastAsia="Aptos" w:cs="Aptos"/>
          <w:i w:val="1"/>
          <w:iCs w:val="1"/>
          <w:noProof w:val="0"/>
          <w:sz w:val="24"/>
          <w:szCs w:val="24"/>
          <w:lang w:val="en-US"/>
        </w:rPr>
        <w:t xml:space="preserve">Greek Myths </w:t>
      </w:r>
      <w:r w:rsidRPr="1F49519A" w:rsidR="1FA938A5">
        <w:rPr>
          <w:rFonts w:ascii="Aptos" w:hAnsi="Aptos" w:eastAsia="Aptos" w:cs="Aptos"/>
          <w:i w:val="1"/>
          <w:iCs w:val="1"/>
          <w:noProof w:val="0"/>
          <w:sz w:val="24"/>
          <w:szCs w:val="24"/>
          <w:lang w:val="en-US"/>
        </w:rPr>
        <w:t>And</w:t>
      </w:r>
      <w:r w:rsidRPr="1F49519A" w:rsidR="1FA938A5">
        <w:rPr>
          <w:rFonts w:ascii="Aptos" w:hAnsi="Aptos" w:eastAsia="Aptos" w:cs="Aptos"/>
          <w:i w:val="1"/>
          <w:iCs w:val="1"/>
          <w:noProof w:val="0"/>
          <w:sz w:val="24"/>
          <w:szCs w:val="24"/>
          <w:lang w:val="en-US"/>
        </w:rPr>
        <w:t xml:space="preserve"> Mesopotamia: Parallels </w:t>
      </w:r>
      <w:r w:rsidRPr="1F49519A" w:rsidR="1FA938A5">
        <w:rPr>
          <w:rFonts w:ascii="Aptos" w:hAnsi="Aptos" w:eastAsia="Aptos" w:cs="Aptos"/>
          <w:i w:val="1"/>
          <w:iCs w:val="1"/>
          <w:noProof w:val="0"/>
          <w:sz w:val="24"/>
          <w:szCs w:val="24"/>
          <w:lang w:val="en-US"/>
        </w:rPr>
        <w:t>And</w:t>
      </w:r>
      <w:r w:rsidRPr="1F49519A" w:rsidR="1FA938A5">
        <w:rPr>
          <w:rFonts w:ascii="Aptos" w:hAnsi="Aptos" w:eastAsia="Aptos" w:cs="Aptos"/>
          <w:i w:val="1"/>
          <w:iCs w:val="1"/>
          <w:noProof w:val="0"/>
          <w:sz w:val="24"/>
          <w:szCs w:val="24"/>
          <w:lang w:val="en-US"/>
        </w:rPr>
        <w:t xml:space="preserve"> Influence </w:t>
      </w:r>
      <w:r w:rsidRPr="1F49519A" w:rsidR="1FA938A5">
        <w:rPr>
          <w:rFonts w:ascii="Aptos" w:hAnsi="Aptos" w:eastAsia="Aptos" w:cs="Aptos"/>
          <w:i w:val="1"/>
          <w:iCs w:val="1"/>
          <w:noProof w:val="0"/>
          <w:sz w:val="24"/>
          <w:szCs w:val="24"/>
          <w:lang w:val="en-US"/>
        </w:rPr>
        <w:t>In</w:t>
      </w:r>
      <w:r w:rsidRPr="1F49519A" w:rsidR="1FA938A5">
        <w:rPr>
          <w:rFonts w:ascii="Aptos" w:hAnsi="Aptos" w:eastAsia="Aptos" w:cs="Aptos"/>
          <w:i w:val="1"/>
          <w:iCs w:val="1"/>
          <w:noProof w:val="0"/>
          <w:sz w:val="24"/>
          <w:szCs w:val="24"/>
          <w:lang w:val="en-US"/>
        </w:rPr>
        <w:t xml:space="preserve"> </w:t>
      </w:r>
      <w:r w:rsidRPr="1F49519A" w:rsidR="1FA938A5">
        <w:rPr>
          <w:rFonts w:ascii="Aptos" w:hAnsi="Aptos" w:eastAsia="Aptos" w:cs="Aptos"/>
          <w:i w:val="1"/>
          <w:iCs w:val="1"/>
          <w:noProof w:val="0"/>
          <w:sz w:val="24"/>
          <w:szCs w:val="24"/>
          <w:lang w:val="en-US"/>
        </w:rPr>
        <w:t>The</w:t>
      </w:r>
      <w:r w:rsidRPr="1F49519A" w:rsidR="1FA938A5">
        <w:rPr>
          <w:rFonts w:ascii="Aptos" w:hAnsi="Aptos" w:eastAsia="Aptos" w:cs="Aptos"/>
          <w:i w:val="1"/>
          <w:iCs w:val="1"/>
          <w:noProof w:val="0"/>
          <w:sz w:val="24"/>
          <w:szCs w:val="24"/>
          <w:lang w:val="en-US"/>
        </w:rPr>
        <w:t xml:space="preserve"> Homeric </w:t>
      </w:r>
      <w:r>
        <w:tab/>
      </w:r>
      <w:r w:rsidRPr="1F49519A" w:rsidR="1FA938A5">
        <w:rPr>
          <w:rFonts w:ascii="Aptos" w:hAnsi="Aptos" w:eastAsia="Aptos" w:cs="Aptos"/>
          <w:i w:val="1"/>
          <w:iCs w:val="1"/>
          <w:noProof w:val="0"/>
          <w:sz w:val="24"/>
          <w:szCs w:val="24"/>
          <w:lang w:val="en-US"/>
        </w:rPr>
        <w:t xml:space="preserve">Hymns </w:t>
      </w:r>
      <w:r w:rsidRPr="1F49519A" w:rsidR="1FA938A5">
        <w:rPr>
          <w:rFonts w:ascii="Aptos" w:hAnsi="Aptos" w:eastAsia="Aptos" w:cs="Aptos"/>
          <w:i w:val="1"/>
          <w:iCs w:val="1"/>
          <w:noProof w:val="0"/>
          <w:sz w:val="24"/>
          <w:szCs w:val="24"/>
          <w:lang w:val="en-US"/>
        </w:rPr>
        <w:t>And</w:t>
      </w:r>
      <w:r w:rsidRPr="1F49519A" w:rsidR="1FA938A5">
        <w:rPr>
          <w:rFonts w:ascii="Aptos" w:hAnsi="Aptos" w:eastAsia="Aptos" w:cs="Aptos"/>
          <w:i w:val="1"/>
          <w:iCs w:val="1"/>
          <w:noProof w:val="0"/>
          <w:sz w:val="24"/>
          <w:szCs w:val="24"/>
          <w:lang w:val="en-US"/>
        </w:rPr>
        <w:t xml:space="preserve"> Hesiod</w:t>
      </w:r>
      <w:r w:rsidRPr="1F49519A" w:rsidR="1FA938A5">
        <w:rPr>
          <w:rFonts w:ascii="Aptos" w:hAnsi="Aptos" w:eastAsia="Aptos" w:cs="Aptos"/>
          <w:noProof w:val="0"/>
          <w:sz w:val="24"/>
          <w:szCs w:val="24"/>
          <w:lang w:val="en-US"/>
        </w:rPr>
        <w:t>, (Routledge, 1994)</w:t>
      </w:r>
    </w:p>
    <w:p w:rsidR="0E5A8E9C" w:rsidP="4607D63F" w:rsidRDefault="0E5A8E9C" w14:paraId="49D8C1C1" w14:textId="1E6D0FB8">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r w:rsidRPr="1F49519A" w:rsidR="11E348FE">
        <w:rPr>
          <w:rFonts w:ascii="Aptos" w:hAnsi="Aptos" w:eastAsia="Aptos" w:cs="Aptos"/>
          <w:noProof w:val="0"/>
          <w:sz w:val="24"/>
          <w:szCs w:val="24"/>
          <w:lang w:val="en-US"/>
        </w:rPr>
        <w:t>Ruggles, Clive L. N., 'Basic Con</w:t>
      </w:r>
      <w:r w:rsidRPr="1F49519A" w:rsidR="11E348FE">
        <w:rPr>
          <w:rFonts w:ascii="Aptos" w:hAnsi="Aptos" w:eastAsia="Aptos" w:cs="Aptos"/>
          <w:noProof w:val="0"/>
          <w:sz w:val="24"/>
          <w:szCs w:val="24"/>
          <w:lang w:val="en-US"/>
        </w:rPr>
        <w:t xml:space="preserve">cepts </w:t>
      </w:r>
      <w:r w:rsidRPr="1F49519A" w:rsidR="259EB6D9">
        <w:rPr>
          <w:rFonts w:ascii="Aptos" w:hAnsi="Aptos" w:eastAsia="Aptos" w:cs="Aptos"/>
          <w:noProof w:val="0"/>
          <w:sz w:val="24"/>
          <w:szCs w:val="24"/>
          <w:lang w:val="en-US"/>
        </w:rPr>
        <w:t>O</w:t>
      </w:r>
      <w:r w:rsidRPr="1F49519A" w:rsidR="11E348FE">
        <w:rPr>
          <w:rFonts w:ascii="Aptos" w:hAnsi="Aptos" w:eastAsia="Aptos" w:cs="Aptos"/>
          <w:noProof w:val="0"/>
          <w:sz w:val="24"/>
          <w:szCs w:val="24"/>
          <w:lang w:val="en-US"/>
        </w:rPr>
        <w:t>f</w:t>
      </w:r>
      <w:r w:rsidRPr="1F49519A" w:rsidR="11E348FE">
        <w:rPr>
          <w:rFonts w:ascii="Aptos" w:hAnsi="Aptos" w:eastAsia="Aptos" w:cs="Aptos"/>
          <w:noProof w:val="0"/>
          <w:sz w:val="24"/>
          <w:szCs w:val="24"/>
          <w:lang w:val="en-US"/>
        </w:rPr>
        <w:t xml:space="preserve"> Positional Astronomy.' in Clive L. N. Ruggles (ed.), </w:t>
      </w:r>
      <w:r>
        <w:tab/>
      </w:r>
      <w:r w:rsidRPr="1F49519A" w:rsidR="11E348FE">
        <w:rPr>
          <w:rFonts w:ascii="Aptos" w:hAnsi="Aptos" w:eastAsia="Aptos" w:cs="Aptos"/>
          <w:noProof w:val="0"/>
          <w:sz w:val="24"/>
          <w:szCs w:val="24"/>
          <w:lang w:val="en-US"/>
        </w:rPr>
        <w:t xml:space="preserve">Handbook </w:t>
      </w:r>
      <w:r w:rsidRPr="1F49519A" w:rsidR="624F7E1C">
        <w:rPr>
          <w:rFonts w:ascii="Aptos" w:hAnsi="Aptos" w:eastAsia="Aptos" w:cs="Aptos"/>
          <w:noProof w:val="0"/>
          <w:sz w:val="24"/>
          <w:szCs w:val="24"/>
          <w:lang w:val="en-US"/>
        </w:rPr>
        <w:t>O</w:t>
      </w:r>
      <w:r w:rsidRPr="1F49519A" w:rsidR="11E348FE">
        <w:rPr>
          <w:rFonts w:ascii="Aptos" w:hAnsi="Aptos" w:eastAsia="Aptos" w:cs="Aptos"/>
          <w:noProof w:val="0"/>
          <w:sz w:val="24"/>
          <w:szCs w:val="24"/>
          <w:lang w:val="en-US"/>
        </w:rPr>
        <w:t xml:space="preserve">f </w:t>
      </w:r>
      <w:r w:rsidRPr="1F49519A" w:rsidR="11E348FE">
        <w:rPr>
          <w:rFonts w:ascii="Aptos" w:hAnsi="Aptos" w:eastAsia="Aptos" w:cs="Aptos"/>
          <w:noProof w:val="0"/>
          <w:sz w:val="24"/>
          <w:szCs w:val="24"/>
          <w:lang w:val="en-US"/>
        </w:rPr>
        <w:t>Archaeoastronomy</w:t>
      </w:r>
      <w:r w:rsidRPr="1F49519A" w:rsidR="11E348FE">
        <w:rPr>
          <w:rFonts w:ascii="Aptos" w:hAnsi="Aptos" w:eastAsia="Aptos" w:cs="Aptos"/>
          <w:noProof w:val="0"/>
          <w:sz w:val="24"/>
          <w:szCs w:val="24"/>
          <w:lang w:val="en-US"/>
        </w:rPr>
        <w:t xml:space="preserve"> </w:t>
      </w:r>
      <w:r w:rsidRPr="1F49519A" w:rsidR="1CD879D0">
        <w:rPr>
          <w:rFonts w:ascii="Aptos" w:hAnsi="Aptos" w:eastAsia="Aptos" w:cs="Aptos"/>
          <w:noProof w:val="0"/>
          <w:sz w:val="24"/>
          <w:szCs w:val="24"/>
          <w:lang w:val="en-US"/>
        </w:rPr>
        <w:t>A</w:t>
      </w:r>
      <w:r w:rsidRPr="1F49519A" w:rsidR="11E348FE">
        <w:rPr>
          <w:rFonts w:ascii="Aptos" w:hAnsi="Aptos" w:eastAsia="Aptos" w:cs="Aptos"/>
          <w:noProof w:val="0"/>
          <w:sz w:val="24"/>
          <w:szCs w:val="24"/>
          <w:lang w:val="en-US"/>
        </w:rPr>
        <w:t>nd Ethnoastronomy</w:t>
      </w:r>
      <w:r w:rsidRPr="1F49519A" w:rsidR="11E348FE">
        <w:rPr>
          <w:rFonts w:ascii="Aptos" w:hAnsi="Aptos" w:eastAsia="Aptos" w:cs="Aptos"/>
          <w:noProof w:val="0"/>
          <w:sz w:val="24"/>
          <w:szCs w:val="24"/>
          <w:lang w:val="en-US"/>
        </w:rPr>
        <w:t xml:space="preserve"> (Springer New York: New </w:t>
      </w:r>
      <w:r>
        <w:tab/>
      </w:r>
      <w:r w:rsidRPr="1F49519A" w:rsidR="11E348FE">
        <w:rPr>
          <w:rFonts w:ascii="Aptos" w:hAnsi="Aptos" w:eastAsia="Aptos" w:cs="Aptos"/>
          <w:noProof w:val="0"/>
          <w:sz w:val="24"/>
          <w:szCs w:val="24"/>
          <w:lang w:val="en-US"/>
        </w:rPr>
        <w:t>York, NY 2015)</w:t>
      </w:r>
    </w:p>
    <w:p w:rsidR="42066543" w:rsidP="4607D63F" w:rsidRDefault="42066543" w14:paraId="4BA75B61" w14:textId="6DF8208B">
      <w:pPr>
        <w:pStyle w:val="Normal"/>
        <w:bidi w:val="0"/>
        <w:spacing w:before="0" w:beforeAutospacing="off" w:after="160" w:afterAutospacing="off" w:line="279" w:lineRule="auto"/>
        <w:ind w:left="0" w:right="0"/>
        <w:jc w:val="left"/>
        <w:rPr>
          <w:sz w:val="24"/>
          <w:szCs w:val="24"/>
        </w:rPr>
      </w:pPr>
      <w:r w:rsidRPr="4607D63F" w:rsidR="42066543">
        <w:rPr>
          <w:sz w:val="24"/>
          <w:szCs w:val="24"/>
        </w:rPr>
        <w:t xml:space="preserve">UN Women, </w:t>
      </w:r>
      <w:r w:rsidRPr="4607D63F" w:rsidR="42066543">
        <w:rPr>
          <w:i w:val="1"/>
          <w:iCs w:val="1"/>
          <w:sz w:val="24"/>
          <w:szCs w:val="24"/>
        </w:rPr>
        <w:t xml:space="preserve">He </w:t>
      </w:r>
      <w:r w:rsidRPr="4607D63F" w:rsidR="42066543">
        <w:rPr>
          <w:i w:val="1"/>
          <w:iCs w:val="1"/>
          <w:sz w:val="24"/>
          <w:szCs w:val="24"/>
        </w:rPr>
        <w:t>For</w:t>
      </w:r>
      <w:r w:rsidRPr="4607D63F" w:rsidR="42066543">
        <w:rPr>
          <w:i w:val="1"/>
          <w:iCs w:val="1"/>
          <w:sz w:val="24"/>
          <w:szCs w:val="24"/>
        </w:rPr>
        <w:t xml:space="preserve"> She</w:t>
      </w:r>
      <w:r w:rsidRPr="4607D63F" w:rsidR="42066543">
        <w:rPr>
          <w:sz w:val="24"/>
          <w:szCs w:val="24"/>
        </w:rPr>
        <w:t>, &lt;https://www.heforshe.org/&gt; [accessed 1 April 2024]</w:t>
      </w:r>
    </w:p>
    <w:p w:rsidR="4E152BA7" w:rsidP="0E5A8E9C" w:rsidRDefault="4E152BA7" w14:paraId="0C88B6BE" w14:textId="1E067B5E">
      <w:pPr>
        <w:pStyle w:val="Normal"/>
        <w:bidi w:val="0"/>
        <w:rPr>
          <w:noProof w:val="0"/>
          <w:sz w:val="24"/>
          <w:szCs w:val="24"/>
          <w:lang w:val="en-US"/>
        </w:rPr>
      </w:pPr>
      <w:r w:rsidRPr="4607D63F" w:rsidR="4E152BA7">
        <w:rPr>
          <w:rFonts w:ascii="Aptos" w:hAnsi="Aptos" w:eastAsia="Aptos" w:cs="Aptos" w:asciiTheme="minorAscii" w:hAnsiTheme="minorAscii" w:eastAsiaTheme="minorEastAsia" w:cstheme="minorBidi"/>
          <w:noProof w:val="0"/>
          <w:color w:val="auto"/>
          <w:sz w:val="24"/>
          <w:szCs w:val="24"/>
          <w:lang w:val="en-US" w:eastAsia="ja-JP" w:bidi="ar-SA"/>
        </w:rPr>
        <w:t xml:space="preserve">Williams, Raymond, </w:t>
      </w:r>
      <w:r w:rsidRPr="4607D63F" w:rsidR="4E152BA7">
        <w:rPr>
          <w:rFonts w:ascii="Aptos" w:hAnsi="Aptos" w:eastAsia="Aptos" w:cs="Aptos" w:asciiTheme="minorAscii" w:hAnsiTheme="minorAscii" w:eastAsiaTheme="minorEastAsia" w:cstheme="minorBidi"/>
          <w:noProof w:val="0"/>
          <w:color w:val="auto"/>
          <w:sz w:val="24"/>
          <w:szCs w:val="24"/>
          <w:lang w:val="en-US" w:eastAsia="ja-JP" w:bidi="ar-SA"/>
        </w:rPr>
        <w:t>Keywords :</w:t>
      </w:r>
      <w:r w:rsidRPr="4607D63F" w:rsidR="4E152BA7">
        <w:rPr>
          <w:rFonts w:ascii="Aptos" w:hAnsi="Aptos" w:eastAsia="Aptos" w:cs="Aptos" w:asciiTheme="minorAscii" w:hAnsiTheme="minorAscii" w:eastAsiaTheme="minorEastAsia" w:cstheme="minorBidi"/>
          <w:noProof w:val="0"/>
          <w:color w:val="auto"/>
          <w:sz w:val="24"/>
          <w:szCs w:val="24"/>
          <w:lang w:val="en-US" w:eastAsia="ja-JP" w:bidi="ar-SA"/>
        </w:rPr>
        <w:t xml:space="preserve"> A Vocabulary </w:t>
      </w:r>
      <w:r w:rsidRPr="4607D63F" w:rsidR="4E152BA7">
        <w:rPr>
          <w:rFonts w:ascii="Aptos" w:hAnsi="Aptos" w:eastAsia="Aptos" w:cs="Aptos" w:asciiTheme="minorAscii" w:hAnsiTheme="minorAscii" w:eastAsiaTheme="minorEastAsia" w:cstheme="minorBidi"/>
          <w:noProof w:val="0"/>
          <w:color w:val="auto"/>
          <w:sz w:val="24"/>
          <w:szCs w:val="24"/>
          <w:lang w:val="en-US" w:eastAsia="ja-JP" w:bidi="ar-SA"/>
        </w:rPr>
        <w:t>Of</w:t>
      </w:r>
      <w:r w:rsidRPr="4607D63F" w:rsidR="4E152BA7">
        <w:rPr>
          <w:rFonts w:ascii="Aptos" w:hAnsi="Aptos" w:eastAsia="Aptos" w:cs="Aptos" w:asciiTheme="minorAscii" w:hAnsiTheme="minorAscii" w:eastAsiaTheme="minorEastAsia" w:cstheme="minorBidi"/>
          <w:noProof w:val="0"/>
          <w:color w:val="auto"/>
          <w:sz w:val="24"/>
          <w:szCs w:val="24"/>
          <w:lang w:val="en-US" w:eastAsia="ja-JP" w:bidi="ar-SA"/>
        </w:rPr>
        <w:t xml:space="preserve"> Culture </w:t>
      </w:r>
      <w:r w:rsidRPr="4607D63F" w:rsidR="4E152BA7">
        <w:rPr>
          <w:rFonts w:ascii="Aptos" w:hAnsi="Aptos" w:eastAsia="Aptos" w:cs="Aptos" w:asciiTheme="minorAscii" w:hAnsiTheme="minorAscii" w:eastAsiaTheme="minorEastAsia" w:cstheme="minorBidi"/>
          <w:noProof w:val="0"/>
          <w:color w:val="auto"/>
          <w:sz w:val="24"/>
          <w:szCs w:val="24"/>
          <w:lang w:val="en-US" w:eastAsia="ja-JP" w:bidi="ar-SA"/>
        </w:rPr>
        <w:t>And</w:t>
      </w:r>
      <w:r w:rsidRPr="4607D63F" w:rsidR="4E152BA7">
        <w:rPr>
          <w:rFonts w:ascii="Aptos" w:hAnsi="Aptos" w:eastAsia="Aptos" w:cs="Aptos" w:asciiTheme="minorAscii" w:hAnsiTheme="minorAscii" w:eastAsiaTheme="minorEastAsia" w:cstheme="minorBidi"/>
          <w:noProof w:val="0"/>
          <w:color w:val="auto"/>
          <w:sz w:val="24"/>
          <w:szCs w:val="24"/>
          <w:lang w:val="en-US" w:eastAsia="ja-JP" w:bidi="ar-SA"/>
        </w:rPr>
        <w:t xml:space="preserve"> Society,</w:t>
      </w:r>
      <w:r w:rsidRPr="4607D63F" w:rsidR="4E152BA7">
        <w:rPr>
          <w:rFonts w:ascii="Aptos" w:hAnsi="Aptos" w:eastAsia="Aptos" w:cs="Aptos" w:asciiTheme="minorAscii" w:hAnsiTheme="minorAscii" w:eastAsiaTheme="minorEastAsia" w:cstheme="minorBidi"/>
          <w:noProof w:val="0"/>
          <w:color w:val="auto"/>
          <w:sz w:val="24"/>
          <w:szCs w:val="24"/>
          <w:lang w:val="en-US" w:eastAsia="ja-JP" w:bidi="ar-SA"/>
        </w:rPr>
        <w:t xml:space="preserve"> (London: Croom </w:t>
      </w:r>
      <w:r>
        <w:tab/>
      </w:r>
      <w:r w:rsidRPr="4607D63F" w:rsidR="4E152BA7">
        <w:rPr>
          <w:rFonts w:ascii="Aptos" w:hAnsi="Aptos" w:eastAsia="Aptos" w:cs="Aptos" w:asciiTheme="minorAscii" w:hAnsiTheme="minorAscii" w:eastAsiaTheme="minorEastAsia" w:cstheme="minorBidi"/>
          <w:noProof w:val="0"/>
          <w:color w:val="auto"/>
          <w:sz w:val="24"/>
          <w:szCs w:val="24"/>
          <w:lang w:val="en-US" w:eastAsia="ja-JP" w:bidi="ar-SA"/>
        </w:rPr>
        <w:t>Helm, 197</w:t>
      </w:r>
      <w:r w:rsidRPr="4607D63F" w:rsidR="4E152BA7">
        <w:rPr>
          <w:noProof w:val="0"/>
          <w:sz w:val="24"/>
          <w:szCs w:val="24"/>
          <w:lang w:val="en-US"/>
        </w:rPr>
        <w:t>6)</w:t>
      </w:r>
    </w:p>
    <w:p w:rsidR="0E5A8E9C" w:rsidP="4607D63F" w:rsidRDefault="0E5A8E9C" w14:paraId="5BDDA391" w14:textId="7A963F8C">
      <w:pPr>
        <w:pStyle w:val="Normal"/>
        <w:bidi w:val="0"/>
        <w:rPr>
          <w:noProof w:val="0"/>
          <w:sz w:val="24"/>
          <w:szCs w:val="24"/>
          <w:lang w:val="en-US"/>
        </w:rPr>
      </w:pPr>
      <w:r w:rsidRPr="4607D63F" w:rsidR="61738B8D">
        <w:rPr>
          <w:noProof w:val="0"/>
          <w:sz w:val="24"/>
          <w:szCs w:val="24"/>
          <w:lang w:val="en-US"/>
        </w:rPr>
        <w:t xml:space="preserve">Zipes, Jack, ‘The Origins </w:t>
      </w:r>
      <w:r w:rsidRPr="4607D63F" w:rsidR="61738B8D">
        <w:rPr>
          <w:noProof w:val="0"/>
          <w:sz w:val="24"/>
          <w:szCs w:val="24"/>
          <w:lang w:val="en-US"/>
        </w:rPr>
        <w:t>Of</w:t>
      </w:r>
      <w:r w:rsidRPr="4607D63F" w:rsidR="61738B8D">
        <w:rPr>
          <w:noProof w:val="0"/>
          <w:sz w:val="24"/>
          <w:szCs w:val="24"/>
          <w:lang w:val="en-US"/>
        </w:rPr>
        <w:t xml:space="preserve"> </w:t>
      </w:r>
      <w:r w:rsidRPr="4607D63F" w:rsidR="61738B8D">
        <w:rPr>
          <w:noProof w:val="0"/>
          <w:sz w:val="24"/>
          <w:szCs w:val="24"/>
          <w:lang w:val="en-US"/>
        </w:rPr>
        <w:t>The</w:t>
      </w:r>
      <w:r w:rsidRPr="4607D63F" w:rsidR="61738B8D">
        <w:rPr>
          <w:noProof w:val="0"/>
          <w:sz w:val="24"/>
          <w:szCs w:val="24"/>
          <w:lang w:val="en-US"/>
        </w:rPr>
        <w:t xml:space="preserve"> Fairy Tale’ in </w:t>
      </w:r>
      <w:r w:rsidRPr="4607D63F" w:rsidR="61738B8D">
        <w:rPr>
          <w:i w:val="1"/>
          <w:iCs w:val="1"/>
          <w:noProof w:val="0"/>
          <w:sz w:val="24"/>
          <w:szCs w:val="24"/>
          <w:lang w:val="en-US"/>
        </w:rPr>
        <w:t xml:space="preserve">Fairy Tale </w:t>
      </w:r>
      <w:r w:rsidRPr="4607D63F" w:rsidR="61738B8D">
        <w:rPr>
          <w:i w:val="1"/>
          <w:iCs w:val="1"/>
          <w:noProof w:val="0"/>
          <w:sz w:val="24"/>
          <w:szCs w:val="24"/>
          <w:lang w:val="en-US"/>
        </w:rPr>
        <w:t>As</w:t>
      </w:r>
      <w:r w:rsidRPr="4607D63F" w:rsidR="61738B8D">
        <w:rPr>
          <w:i w:val="1"/>
          <w:iCs w:val="1"/>
          <w:noProof w:val="0"/>
          <w:sz w:val="24"/>
          <w:szCs w:val="24"/>
          <w:lang w:val="en-US"/>
        </w:rPr>
        <w:t xml:space="preserve"> Myth/Myth </w:t>
      </w:r>
      <w:r w:rsidRPr="4607D63F" w:rsidR="61738B8D">
        <w:rPr>
          <w:i w:val="1"/>
          <w:iCs w:val="1"/>
          <w:noProof w:val="0"/>
          <w:sz w:val="24"/>
          <w:szCs w:val="24"/>
          <w:lang w:val="en-US"/>
        </w:rPr>
        <w:t>As</w:t>
      </w:r>
      <w:r w:rsidRPr="4607D63F" w:rsidR="61738B8D">
        <w:rPr>
          <w:i w:val="1"/>
          <w:iCs w:val="1"/>
          <w:noProof w:val="0"/>
          <w:sz w:val="24"/>
          <w:szCs w:val="24"/>
          <w:lang w:val="en-US"/>
        </w:rPr>
        <w:t xml:space="preserve"> Fairy Tale</w:t>
      </w:r>
      <w:r w:rsidRPr="4607D63F" w:rsidR="61738B8D">
        <w:rPr>
          <w:noProof w:val="0"/>
          <w:sz w:val="24"/>
          <w:szCs w:val="24"/>
          <w:lang w:val="en-US"/>
        </w:rPr>
        <w:t xml:space="preserve"> </w:t>
      </w:r>
      <w:r>
        <w:tab/>
      </w:r>
      <w:r>
        <w:tab/>
      </w:r>
      <w:r w:rsidRPr="4607D63F" w:rsidR="61738B8D">
        <w:rPr>
          <w:noProof w:val="0"/>
          <w:sz w:val="24"/>
          <w:szCs w:val="24"/>
          <w:lang w:val="en-US"/>
        </w:rPr>
        <w:t>(University Press of Kentucky, 1994)</w:t>
      </w:r>
    </w:p>
    <w:sectPr>
      <w:pgSz w:w="12240" w:h="15840" w:orient="portrait"/>
      <w:pgMar w:top="1440" w:right="1440" w:bottom="1440" w:left="1440" w:header="720" w:footer="720" w:gutter="0"/>
      <w:cols w:space="720"/>
      <w:docGrid w:linePitch="360"/>
      <w:headerReference w:type="default" r:id="R71a00ed32d444938"/>
      <w:footerReference w:type="default" r:id="R1a1c4bafd48b4d9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607D63F" w:rsidTr="4607D63F" w14:paraId="52DCC512">
      <w:trPr>
        <w:trHeight w:val="300"/>
      </w:trPr>
      <w:tc>
        <w:tcPr>
          <w:tcW w:w="3120" w:type="dxa"/>
          <w:tcMar/>
        </w:tcPr>
        <w:p w:rsidR="4607D63F" w:rsidP="4607D63F" w:rsidRDefault="4607D63F" w14:paraId="6BC8180B" w14:textId="164D1189">
          <w:pPr>
            <w:pStyle w:val="Header"/>
            <w:bidi w:val="0"/>
            <w:ind w:left="-115"/>
            <w:jc w:val="left"/>
          </w:pPr>
        </w:p>
      </w:tc>
      <w:tc>
        <w:tcPr>
          <w:tcW w:w="3120" w:type="dxa"/>
          <w:tcMar/>
        </w:tcPr>
        <w:p w:rsidR="4607D63F" w:rsidP="4607D63F" w:rsidRDefault="4607D63F" w14:paraId="468D1E3B" w14:textId="1D71562D">
          <w:pPr>
            <w:pStyle w:val="Header"/>
            <w:bidi w:val="0"/>
            <w:jc w:val="center"/>
          </w:pPr>
        </w:p>
      </w:tc>
      <w:tc>
        <w:tcPr>
          <w:tcW w:w="3120" w:type="dxa"/>
          <w:tcMar/>
        </w:tcPr>
        <w:p w:rsidR="4607D63F" w:rsidP="4607D63F" w:rsidRDefault="4607D63F" w14:paraId="3205A3C1" w14:textId="14D733D4">
          <w:pPr>
            <w:pStyle w:val="Header"/>
            <w:bidi w:val="0"/>
            <w:ind w:right="-115"/>
            <w:jc w:val="right"/>
          </w:pPr>
        </w:p>
      </w:tc>
    </w:tr>
  </w:tbl>
  <w:p w:rsidR="4607D63F" w:rsidP="4607D63F" w:rsidRDefault="4607D63F" w14:paraId="307F3396" w14:textId="00626FBD">
    <w:pPr>
      <w:pStyle w:val="Footer"/>
      <w:bidi w:val="0"/>
    </w:pPr>
  </w:p>
</w:ftr>
</file>

<file path=word/footnotes.xml><?xml version="1.0" encoding="utf-8"?>
<w:footnotes xmlns:w14="http://schemas.microsoft.com/office/word/2010/wordml" xmlns:w="http://schemas.openxmlformats.org/wordprocessingml/2006/main">
  <w:footnote w:type="separator" w:id="-1">
    <w:p w:rsidR="37BD097A" w:rsidRDefault="37BD097A" w14:paraId="3097B028" w14:textId="157A4E62">
      <w:pPr>
        <w:spacing w:after="0" w:line="240" w:lineRule="auto"/>
      </w:pPr>
      <w:r>
        <w:separator/>
      </w:r>
    </w:p>
  </w:footnote>
  <w:footnote w:type="continuationSeparator" w:id="0">
    <w:p w:rsidR="37BD097A" w:rsidRDefault="37BD097A" w14:paraId="7C60FDCD" w14:textId="5D662239">
      <w:pPr>
        <w:spacing w:after="0" w:line="240" w:lineRule="auto"/>
      </w:pPr>
      <w:r>
        <w:continuationSeparator/>
      </w:r>
    </w:p>
  </w:footnote>
  <w:footnote w:id="18080">
    <w:p w:rsidR="37BD097A" w:rsidP="4C784198" w:rsidRDefault="37BD097A" w14:paraId="4BA53050" w14:textId="7006CA80">
      <w:pPr>
        <w:pStyle w:val="FootnoteText"/>
        <w:bidi w:val="0"/>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pPr>
      <w:r w:rsidRPr="0E5A8E9C">
        <w:rPr>
          <w:rStyle w:val="FootnoteReference"/>
          <w:rFonts w:ascii="Aptos" w:hAnsi="Aptos" w:eastAsia="Aptos" w:cs="Aptos" w:asciiTheme="minorAscii" w:hAnsiTheme="minorAscii" w:eastAsiaTheme="minorAscii" w:cstheme="minorAscii"/>
          <w:sz w:val="22"/>
          <w:szCs w:val="22"/>
        </w:rPr>
        <w:footnoteRef/>
      </w:r>
      <w:r w:rsidRPr="0E5A8E9C" w:rsidR="4C784198">
        <w:rPr>
          <w:rFonts w:ascii="Aptos" w:hAnsi="Aptos" w:eastAsia="Aptos" w:cs="Aptos" w:asciiTheme="minorAscii" w:hAnsiTheme="minorAscii" w:eastAsiaTheme="minorAscii" w:cstheme="minorAscii"/>
          <w:sz w:val="22"/>
          <w:szCs w:val="22"/>
        </w:rPr>
        <w:t xml:space="preserve"> </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xml:space="preserve">Susan</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xml:space="preserve"> Jeffor</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xml:space="preserve">ds</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xml:space="preserve"> 1995. </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xml:space="preserve">‘</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xml:space="preserve">The Curse </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xml:space="preserve">O</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xml:space="preserve">f</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xml:space="preserve"> Masculinity: Disney’s Beauty </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xml:space="preserve">A</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xml:space="preserve">nd</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xml:space="preserve"> </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xml:space="preserve">T</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xml:space="preserve">he</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xml:space="preserve"> Beast</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xml:space="preserve">’</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xml:space="preserve"> In </w:t>
      </w:r>
      <w:r w:rsidRPr="4C784198" w:rsidR="4C784198">
        <w:rPr>
          <w:rFonts w:ascii="Aptos" w:hAnsi="Aptos" w:eastAsia="Aptos" w:cs="Aptos" w:asciiTheme="minorAscii" w:hAnsiTheme="minorAscii" w:eastAsiaTheme="minorAscii" w:cstheme="minorAscii"/>
          <w:b w:val="0"/>
          <w:bCs w:val="0"/>
          <w:i w:val="1"/>
          <w:iCs w:val="1"/>
          <w:caps w:val="0"/>
          <w:smallCaps w:val="0"/>
          <w:noProof w:val="0"/>
          <w:color w:val="222222"/>
          <w:sz w:val="22"/>
          <w:szCs w:val="22"/>
          <w:lang w:val="en-US"/>
        </w:rPr>
        <w:t>From</w:t>
      </w:r>
      <w:r w:rsidRPr="4C784198" w:rsidR="4C784198">
        <w:rPr>
          <w:rFonts w:ascii="Aptos" w:hAnsi="Aptos" w:eastAsia="Aptos" w:cs="Aptos" w:asciiTheme="minorAscii" w:hAnsiTheme="minorAscii" w:eastAsiaTheme="minorAscii" w:cstheme="minorAscii"/>
          <w:b w:val="0"/>
          <w:bCs w:val="0"/>
          <w:i w:val="1"/>
          <w:iCs w:val="1"/>
          <w:caps w:val="0"/>
          <w:smallCaps w:val="0"/>
          <w:noProof w:val="0"/>
          <w:color w:val="222222"/>
          <w:sz w:val="22"/>
          <w:szCs w:val="22"/>
          <w:lang w:val="en-US"/>
        </w:rPr>
        <w:t xml:space="preserve"> Mouse </w:t>
      </w:r>
      <w:r w:rsidRPr="4C784198" w:rsidR="4C784198">
        <w:rPr>
          <w:rFonts w:ascii="Aptos" w:hAnsi="Aptos" w:eastAsia="Aptos" w:cs="Aptos" w:asciiTheme="minorAscii" w:hAnsiTheme="minorAscii" w:eastAsiaTheme="minorAscii" w:cstheme="minorAscii"/>
          <w:b w:val="0"/>
          <w:bCs w:val="0"/>
          <w:i w:val="1"/>
          <w:iCs w:val="1"/>
          <w:caps w:val="0"/>
          <w:smallCaps w:val="0"/>
          <w:noProof w:val="0"/>
          <w:color w:val="222222"/>
          <w:sz w:val="22"/>
          <w:szCs w:val="22"/>
          <w:lang w:val="en-US"/>
        </w:rPr>
        <w:t xml:space="preserve">T</w:t>
      </w:r>
      <w:r w:rsidRPr="4C784198" w:rsidR="4C784198">
        <w:rPr>
          <w:rFonts w:ascii="Aptos" w:hAnsi="Aptos" w:eastAsia="Aptos" w:cs="Aptos" w:asciiTheme="minorAscii" w:hAnsiTheme="minorAscii" w:eastAsiaTheme="minorAscii" w:cstheme="minorAscii"/>
          <w:b w:val="0"/>
          <w:bCs w:val="0"/>
          <w:i w:val="1"/>
          <w:iCs w:val="1"/>
          <w:caps w:val="0"/>
          <w:smallCaps w:val="0"/>
          <w:noProof w:val="0"/>
          <w:color w:val="222222"/>
          <w:sz w:val="22"/>
          <w:szCs w:val="22"/>
          <w:lang w:val="en-US"/>
        </w:rPr>
        <w:t xml:space="preserve">o</w:t>
      </w:r>
      <w:r w:rsidRPr="4C784198" w:rsidR="4C784198">
        <w:rPr>
          <w:rFonts w:ascii="Aptos" w:hAnsi="Aptos" w:eastAsia="Aptos" w:cs="Aptos" w:asciiTheme="minorAscii" w:hAnsiTheme="minorAscii" w:eastAsiaTheme="minorAscii" w:cstheme="minorAscii"/>
          <w:b w:val="0"/>
          <w:bCs w:val="0"/>
          <w:i w:val="1"/>
          <w:iCs w:val="1"/>
          <w:caps w:val="0"/>
          <w:smallCaps w:val="0"/>
          <w:noProof w:val="0"/>
          <w:color w:val="222222"/>
          <w:sz w:val="22"/>
          <w:szCs w:val="22"/>
          <w:lang w:val="en-US"/>
        </w:rPr>
        <w:t xml:space="preserve"> Mermaid</w:t>
      </w:r>
      <w:r w:rsidRPr="4C784198" w:rsidR="4C784198">
        <w:rPr>
          <w:rFonts w:ascii="Aptos" w:hAnsi="Aptos" w:eastAsia="Aptos" w:cs="Aptos" w:asciiTheme="minorAscii" w:hAnsiTheme="minorAscii" w:eastAsiaTheme="minorAscii" w:cstheme="minorAscii"/>
          <w:b w:val="0"/>
          <w:bCs w:val="0"/>
          <w:i w:val="1"/>
          <w:iCs w:val="1"/>
          <w:caps w:val="0"/>
          <w:smallCaps w:val="0"/>
          <w:noProof w:val="0"/>
          <w:color w:val="222222"/>
          <w:sz w:val="22"/>
          <w:szCs w:val="22"/>
          <w:lang w:val="en-US"/>
        </w:rPr>
        <w:t xml:space="preserve">: T</w:t>
      </w:r>
      <w:r w:rsidRPr="4C784198" w:rsidR="4C784198">
        <w:rPr>
          <w:rFonts w:ascii="Aptos" w:hAnsi="Aptos" w:eastAsia="Aptos" w:cs="Aptos" w:asciiTheme="minorAscii" w:hAnsiTheme="minorAscii" w:eastAsiaTheme="minorAscii" w:cstheme="minorAscii"/>
          <w:b w:val="0"/>
          <w:bCs w:val="0"/>
          <w:i w:val="1"/>
          <w:iCs w:val="1"/>
          <w:caps w:val="0"/>
          <w:smallCaps w:val="0"/>
          <w:noProof w:val="0"/>
          <w:color w:val="222222"/>
          <w:sz w:val="22"/>
          <w:szCs w:val="22"/>
          <w:lang w:val="en-US"/>
        </w:rPr>
        <w:t xml:space="preserve">he Politics </w:t>
      </w:r>
      <w:r w:rsidRPr="4C784198" w:rsidR="4C784198">
        <w:rPr>
          <w:rFonts w:ascii="Aptos" w:hAnsi="Aptos" w:eastAsia="Aptos" w:cs="Aptos" w:asciiTheme="minorAscii" w:hAnsiTheme="minorAscii" w:eastAsiaTheme="minorAscii" w:cstheme="minorAscii"/>
          <w:b w:val="0"/>
          <w:bCs w:val="0"/>
          <w:i w:val="1"/>
          <w:iCs w:val="1"/>
          <w:caps w:val="0"/>
          <w:smallCaps w:val="0"/>
          <w:noProof w:val="0"/>
          <w:color w:val="222222"/>
          <w:sz w:val="22"/>
          <w:szCs w:val="22"/>
          <w:lang w:val="en-US"/>
        </w:rPr>
        <w:t xml:space="preserve">O</w:t>
      </w:r>
      <w:r w:rsidRPr="4C784198" w:rsidR="4C784198">
        <w:rPr>
          <w:rFonts w:ascii="Aptos" w:hAnsi="Aptos" w:eastAsia="Aptos" w:cs="Aptos" w:asciiTheme="minorAscii" w:hAnsiTheme="minorAscii" w:eastAsiaTheme="minorAscii" w:cstheme="minorAscii"/>
          <w:b w:val="0"/>
          <w:bCs w:val="0"/>
          <w:i w:val="1"/>
          <w:iCs w:val="1"/>
          <w:caps w:val="0"/>
          <w:smallCaps w:val="0"/>
          <w:noProof w:val="0"/>
          <w:color w:val="222222"/>
          <w:sz w:val="22"/>
          <w:szCs w:val="22"/>
          <w:lang w:val="en-US"/>
        </w:rPr>
        <w:t xml:space="preserve">f</w:t>
      </w:r>
      <w:r w:rsidRPr="4C784198" w:rsidR="4C784198">
        <w:rPr>
          <w:rFonts w:ascii="Aptos" w:hAnsi="Aptos" w:eastAsia="Aptos" w:cs="Aptos" w:asciiTheme="minorAscii" w:hAnsiTheme="minorAscii" w:eastAsiaTheme="minorAscii" w:cstheme="minorAscii"/>
          <w:b w:val="0"/>
          <w:bCs w:val="0"/>
          <w:i w:val="1"/>
          <w:iCs w:val="1"/>
          <w:caps w:val="0"/>
          <w:smallCaps w:val="0"/>
          <w:noProof w:val="0"/>
          <w:color w:val="222222"/>
          <w:sz w:val="22"/>
          <w:szCs w:val="22"/>
          <w:lang w:val="en-US"/>
        </w:rPr>
        <w:t xml:space="preserve"> Film Gender </w:t>
      </w:r>
      <w:r w:rsidRPr="4C784198" w:rsidR="4C784198">
        <w:rPr>
          <w:rFonts w:ascii="Aptos" w:hAnsi="Aptos" w:eastAsia="Aptos" w:cs="Aptos" w:asciiTheme="minorAscii" w:hAnsiTheme="minorAscii" w:eastAsiaTheme="minorAscii" w:cstheme="minorAscii"/>
          <w:b w:val="0"/>
          <w:bCs w:val="0"/>
          <w:i w:val="1"/>
          <w:iCs w:val="1"/>
          <w:caps w:val="0"/>
          <w:smallCaps w:val="0"/>
          <w:noProof w:val="0"/>
          <w:color w:val="222222"/>
          <w:sz w:val="22"/>
          <w:szCs w:val="22"/>
          <w:lang w:val="en-US"/>
        </w:rPr>
        <w:t xml:space="preserve">A</w:t>
      </w:r>
      <w:r w:rsidRPr="4C784198" w:rsidR="4C784198">
        <w:rPr>
          <w:rFonts w:ascii="Aptos" w:hAnsi="Aptos" w:eastAsia="Aptos" w:cs="Aptos" w:asciiTheme="minorAscii" w:hAnsiTheme="minorAscii" w:eastAsiaTheme="minorAscii" w:cstheme="minorAscii"/>
          <w:b w:val="0"/>
          <w:bCs w:val="0"/>
          <w:i w:val="1"/>
          <w:iCs w:val="1"/>
          <w:caps w:val="0"/>
          <w:smallCaps w:val="0"/>
          <w:noProof w:val="0"/>
          <w:color w:val="222222"/>
          <w:sz w:val="22"/>
          <w:szCs w:val="22"/>
          <w:lang w:val="en-US"/>
        </w:rPr>
        <w:t xml:space="preserve">nd</w:t>
      </w:r>
      <w:r w:rsidRPr="4C784198" w:rsidR="4C784198">
        <w:rPr>
          <w:rFonts w:ascii="Aptos" w:hAnsi="Aptos" w:eastAsia="Aptos" w:cs="Aptos" w:asciiTheme="minorAscii" w:hAnsiTheme="minorAscii" w:eastAsiaTheme="minorAscii" w:cstheme="minorAscii"/>
          <w:b w:val="0"/>
          <w:bCs w:val="0"/>
          <w:i w:val="1"/>
          <w:iCs w:val="1"/>
          <w:caps w:val="0"/>
          <w:smallCaps w:val="0"/>
          <w:noProof w:val="0"/>
          <w:color w:val="222222"/>
          <w:sz w:val="22"/>
          <w:szCs w:val="22"/>
          <w:lang w:val="en-US"/>
        </w:rPr>
        <w:t xml:space="preserve"> </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xml:space="preserve">Culture</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xml:space="preserve">, ed. </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xml:space="preserve">by Elizabeth Bell, Lynda </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Haas</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xml:space="preserve"> and Laura Sells</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xml:space="preserve">,</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xml:space="preserve"> </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xml:space="preserve">(</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Bloomi</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ng</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ton</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Indiana University Press</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1995)</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pp. 161–72</w:t>
      </w:r>
      <w:r w:rsidRPr="4C784198" w:rsidR="4C784198">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US"/>
        </w:rPr>
        <w:t>, p. 165.</w:t>
      </w:r>
    </w:p>
  </w:footnote>
  <w:footnote w:id="32587">
    <w:p w:rsidR="0E5A8E9C" w:rsidP="4C784198" w:rsidRDefault="0E5A8E9C" w14:paraId="5A10F283" w14:textId="498DD779">
      <w:pPr>
        <w:pStyle w:val="Normal"/>
        <w:bidi w:val="0"/>
        <w:spacing w:before="0" w:beforeAutospacing="off" w:after="0" w:afterAutospacing="off"/>
        <w:ind w:left="0" w:right="0" w:firstLine="0"/>
        <w:rPr>
          <w:rFonts w:ascii="Aptos" w:hAnsi="Aptos" w:eastAsia="Aptos" w:cs="Aptos" w:asciiTheme="minorAscii" w:hAnsiTheme="minorAscii" w:eastAsiaTheme="minorAscii" w:cstheme="minorAscii"/>
          <w:b w:val="0"/>
          <w:bCs w:val="0"/>
          <w:i w:val="0"/>
          <w:iCs w:val="0"/>
          <w:noProof w:val="0"/>
          <w:sz w:val="22"/>
          <w:szCs w:val="22"/>
          <w:lang w:val="en-US"/>
        </w:rPr>
      </w:pPr>
      <w:r w:rsidRPr="4607D63F">
        <w:rPr>
          <w:rStyle w:val="FootnoteReference"/>
          <w:rFonts w:ascii="Aptos" w:hAnsi="Aptos" w:eastAsia="Aptos" w:cs="Aptos"/>
          <w:sz w:val="22"/>
          <w:szCs w:val="22"/>
        </w:rPr>
        <w:footnoteRef/>
      </w:r>
      <w:r w:rsidRPr="4607D63F" w:rsidR="4C784198">
        <w:rPr>
          <w:rFonts w:ascii="Aptos" w:hAnsi="Aptos" w:eastAsia="Aptos" w:cs="Aptos"/>
          <w:sz w:val="22"/>
          <w:szCs w:val="22"/>
        </w:rPr>
        <w:t xml:space="preserve"> Clive L. N. Ruggles, 'Basic Concepts </w:t>
      </w:r>
      <w:r w:rsidRPr="4607D63F" w:rsidR="4C784198">
        <w:rPr>
          <w:rFonts w:ascii="Aptos" w:hAnsi="Aptos" w:eastAsia="Aptos" w:cs="Aptos"/>
          <w:sz w:val="22"/>
          <w:szCs w:val="22"/>
        </w:rPr>
        <w:t xml:space="preserve">O</w:t>
      </w:r>
      <w:r w:rsidRPr="4607D63F" w:rsidR="4C784198">
        <w:rPr>
          <w:rFonts w:ascii="Aptos" w:hAnsi="Aptos" w:eastAsia="Aptos" w:cs="Aptos"/>
          <w:sz w:val="22"/>
          <w:szCs w:val="22"/>
        </w:rPr>
        <w:t xml:space="preserve">f</w:t>
      </w:r>
      <w:r w:rsidRPr="4607D63F" w:rsidR="4C784198">
        <w:rPr>
          <w:rFonts w:ascii="Aptos" w:hAnsi="Aptos" w:eastAsia="Aptos" w:cs="Aptos"/>
          <w:sz w:val="22"/>
          <w:szCs w:val="22"/>
        </w:rPr>
        <w:t xml:space="preserve"> Positional Astronomy' </w:t>
      </w:r>
      <w:r w:rsidRPr="4607D63F" w:rsidR="4C784198">
        <w:rPr>
          <w:rFonts w:ascii="Aptos" w:hAnsi="Aptos" w:eastAsia="Aptos" w:cs="Aptos"/>
          <w:sz w:val="22"/>
          <w:szCs w:val="22"/>
        </w:rPr>
        <w:t xml:space="preserve">in </w:t>
      </w:r>
      <w:r w:rsidRPr="4C784198" w:rsidR="4C784198">
        <w:rPr>
          <w:rFonts w:ascii="Aptos" w:hAnsi="Aptos" w:eastAsia="Aptos" w:cs="Aptos"/>
          <w:b w:val="0"/>
          <w:bCs w:val="0"/>
          <w:i w:val="1"/>
          <w:iCs w:val="1"/>
          <w:noProof w:val="0"/>
          <w:sz w:val="22"/>
          <w:szCs w:val="22"/>
          <w:lang w:val="en-US"/>
        </w:rPr>
        <w:t>H</w:t>
      </w:r>
      <w:r w:rsidRPr="4C784198" w:rsidR="4C784198">
        <w:rPr>
          <w:rFonts w:ascii="Aptos" w:hAnsi="Aptos" w:eastAsia="Aptos" w:cs="Aptos"/>
          <w:b w:val="0"/>
          <w:bCs w:val="0"/>
          <w:i w:val="1"/>
          <w:iCs w:val="1"/>
          <w:noProof w:val="0"/>
          <w:sz w:val="22"/>
          <w:szCs w:val="22"/>
          <w:lang w:val="en-US"/>
        </w:rPr>
        <w:t xml:space="preserve">andbook </w:t>
      </w:r>
      <w:r w:rsidRPr="4C784198" w:rsidR="4C784198">
        <w:rPr>
          <w:rFonts w:ascii="Aptos" w:hAnsi="Aptos" w:eastAsia="Aptos" w:cs="Aptos"/>
          <w:b w:val="0"/>
          <w:bCs w:val="0"/>
          <w:i w:val="1"/>
          <w:iCs w:val="1"/>
          <w:noProof w:val="0"/>
          <w:sz w:val="22"/>
          <w:szCs w:val="22"/>
          <w:lang w:val="en-US"/>
        </w:rPr>
        <w:t xml:space="preserve">O</w:t>
      </w:r>
      <w:r w:rsidRPr="4C784198" w:rsidR="4C784198">
        <w:rPr>
          <w:rFonts w:ascii="Aptos" w:hAnsi="Aptos" w:eastAsia="Aptos" w:cs="Aptos"/>
          <w:b w:val="0"/>
          <w:bCs w:val="0"/>
          <w:i w:val="1"/>
          <w:iCs w:val="1"/>
          <w:noProof w:val="0"/>
          <w:sz w:val="22"/>
          <w:szCs w:val="22"/>
          <w:lang w:val="en-US"/>
        </w:rPr>
        <w:t xml:space="preserve">f</w:t>
      </w:r>
      <w:r w:rsidRPr="4C784198" w:rsidR="4C784198">
        <w:rPr>
          <w:rFonts w:ascii="Aptos" w:hAnsi="Aptos" w:eastAsia="Aptos" w:cs="Aptos"/>
          <w:b w:val="0"/>
          <w:bCs w:val="0"/>
          <w:i w:val="1"/>
          <w:iCs w:val="1"/>
          <w:noProof w:val="0"/>
          <w:sz w:val="22"/>
          <w:szCs w:val="22"/>
          <w:lang w:val="en-US"/>
        </w:rPr>
        <w:t xml:space="preserve"> </w:t>
      </w:r>
      <w:r w:rsidRPr="4C784198" w:rsidR="4C784198">
        <w:rPr>
          <w:rFonts w:ascii="Aptos" w:hAnsi="Aptos" w:eastAsia="Aptos" w:cs="Aptos"/>
          <w:b w:val="0"/>
          <w:bCs w:val="0"/>
          <w:i w:val="1"/>
          <w:iCs w:val="1"/>
          <w:noProof w:val="0"/>
          <w:sz w:val="22"/>
          <w:szCs w:val="22"/>
          <w:lang w:val="en-US"/>
        </w:rPr>
        <w:t>Archaeoastronomy</w:t>
      </w:r>
      <w:r w:rsidRPr="4C784198" w:rsidR="4C784198">
        <w:rPr>
          <w:rFonts w:ascii="Aptos" w:hAnsi="Aptos" w:eastAsia="Aptos" w:cs="Aptos"/>
          <w:b w:val="0"/>
          <w:bCs w:val="0"/>
          <w:i w:val="1"/>
          <w:iCs w:val="1"/>
          <w:noProof w:val="0"/>
          <w:sz w:val="22"/>
          <w:szCs w:val="22"/>
          <w:lang w:val="en-US"/>
        </w:rPr>
        <w:t xml:space="preserve"> </w:t>
      </w:r>
      <w:r w:rsidRPr="4C784198" w:rsidR="4C784198">
        <w:rPr>
          <w:rFonts w:ascii="Aptos" w:hAnsi="Aptos" w:eastAsia="Aptos" w:cs="Aptos"/>
          <w:b w:val="0"/>
          <w:bCs w:val="0"/>
          <w:i w:val="1"/>
          <w:iCs w:val="1"/>
          <w:noProof w:val="0"/>
          <w:sz w:val="22"/>
          <w:szCs w:val="22"/>
          <w:lang w:val="en-US"/>
        </w:rPr>
        <w:t xml:space="preserve">A</w:t>
      </w:r>
      <w:r w:rsidRPr="4C784198" w:rsidR="4C784198">
        <w:rPr>
          <w:rFonts w:ascii="Aptos" w:hAnsi="Aptos" w:eastAsia="Aptos" w:cs="Aptos"/>
          <w:b w:val="0"/>
          <w:bCs w:val="0"/>
          <w:i w:val="1"/>
          <w:iCs w:val="1"/>
          <w:noProof w:val="0"/>
          <w:sz w:val="22"/>
          <w:szCs w:val="22"/>
          <w:lang w:val="en-US"/>
        </w:rPr>
        <w:t xml:space="preserve">nd Ethnoastronomy</w:t>
      </w:r>
      <w:r w:rsidRPr="4C784198" w:rsidR="4C784198">
        <w:rPr>
          <w:rFonts w:ascii="Aptos" w:hAnsi="Aptos" w:eastAsia="Aptos" w:cs="Aptos"/>
          <w:b w:val="0"/>
          <w:bCs w:val="0"/>
          <w:i w:val="0"/>
          <w:iCs w:val="0"/>
          <w:noProof w:val="0"/>
          <w:sz w:val="22"/>
          <w:szCs w:val="22"/>
          <w:lang w:val="en-US"/>
        </w:rPr>
        <w:t xml:space="preserve"> (Springer New York: New York, NY </w:t>
      </w:r>
      <w:r w:rsidRPr="4C784198" w:rsidR="4C784198">
        <w:rPr>
          <w:rFonts w:ascii="Aptos" w:hAnsi="Aptos" w:eastAsia="Aptos" w:cs="Aptos"/>
          <w:b w:val="0"/>
          <w:bCs w:val="0"/>
          <w:i w:val="0"/>
          <w:iCs w:val="0"/>
          <w:noProof w:val="0"/>
          <w:sz w:val="22"/>
          <w:szCs w:val="22"/>
          <w:lang w:val="en-US"/>
        </w:rPr>
        <w:t>2015</w:t>
      </w:r>
      <w:r w:rsidRPr="4C784198" w:rsidR="4C784198">
        <w:rPr>
          <w:rFonts w:ascii="Aptos" w:hAnsi="Aptos" w:eastAsia="Aptos" w:cs="Aptos"/>
          <w:b w:val="0"/>
          <w:bCs w:val="0"/>
          <w:i w:val="0"/>
          <w:iCs w:val="0"/>
          <w:noProof w:val="0"/>
          <w:sz w:val="22"/>
          <w:szCs w:val="22"/>
          <w:lang w:val="en-US"/>
        </w:rPr>
        <w:t>)</w:t>
      </w:r>
      <w:r w:rsidRPr="4C784198" w:rsidR="4C784198">
        <w:rPr>
          <w:rFonts w:ascii="Aptos" w:hAnsi="Aptos" w:eastAsia="Aptos" w:cs="Aptos"/>
          <w:b w:val="0"/>
          <w:bCs w:val="0"/>
          <w:i w:val="0"/>
          <w:iCs w:val="0"/>
          <w:noProof w:val="0"/>
          <w:sz w:val="22"/>
          <w:szCs w:val="22"/>
          <w:lang w:val="en-US"/>
        </w:rPr>
        <w:t>, p. 459-472.</w:t>
      </w:r>
    </w:p>
  </w:footnote>
  <w:footnote w:id="30605">
    <w:p w:rsidR="0E5A8E9C" w:rsidP="4C784198" w:rsidRDefault="0E5A8E9C" w14:paraId="4BFCE81A" w14:textId="0564D50C">
      <w:pPr>
        <w:pStyle w:val="FootnoteText"/>
        <w:bidi w:val="0"/>
        <w:rPr>
          <w:rFonts w:ascii="Aptos" w:hAnsi="Aptos" w:eastAsia="Aptos" w:cs="Aptos" w:asciiTheme="minorAscii" w:hAnsiTheme="minorAscii" w:eastAsiaTheme="minorAscii" w:cstheme="minorAscii"/>
          <w:sz w:val="22"/>
          <w:szCs w:val="22"/>
        </w:rPr>
      </w:pPr>
      <w:r w:rsidRPr="4C784198">
        <w:rPr>
          <w:rStyle w:val="FootnoteReference"/>
          <w:sz w:val="22"/>
          <w:szCs w:val="22"/>
        </w:rPr>
        <w:footnoteRef/>
      </w:r>
      <w:r w:rsidRPr="4C784198" w:rsidR="4C784198">
        <w:rPr>
          <w:sz w:val="22"/>
          <w:szCs w:val="22"/>
        </w:rPr>
        <w:t xml:space="preserve"> </w:t>
      </w:r>
      <w:r w:rsidRPr="4C784198" w:rsidR="4C784198">
        <w:rPr>
          <w:rFonts w:ascii="Aptos" w:hAnsi="Aptos" w:eastAsia="Aptos" w:cs="Aptos" w:asciiTheme="minorAscii" w:hAnsiTheme="minorAscii" w:eastAsiaTheme="minorAscii" w:cstheme="minorAscii"/>
          <w:sz w:val="22"/>
          <w:szCs w:val="22"/>
        </w:rPr>
        <w:t xml:space="preserve">Walter Burkert, </w:t>
      </w:r>
      <w:r w:rsidRPr="4C784198" w:rsidR="4C784198">
        <w:rPr>
          <w:rFonts w:ascii="Aptos" w:hAnsi="Aptos" w:eastAsia="Aptos" w:cs="Aptos" w:asciiTheme="minorAscii" w:hAnsiTheme="minorAscii" w:eastAsiaTheme="minorAscii" w:cstheme="minorAscii"/>
          <w:i w:val="1"/>
          <w:iCs w:val="1"/>
          <w:sz w:val="22"/>
          <w:szCs w:val="22"/>
        </w:rPr>
        <w:t>Greek Religion</w:t>
      </w:r>
      <w:r w:rsidRPr="4C784198" w:rsidR="4C784198">
        <w:rPr>
          <w:rFonts w:ascii="Aptos" w:hAnsi="Aptos" w:eastAsia="Aptos" w:cs="Aptos" w:asciiTheme="minorAscii" w:hAnsiTheme="minorAscii" w:eastAsiaTheme="minorAscii" w:cstheme="minorAscii"/>
          <w:sz w:val="22"/>
          <w:szCs w:val="22"/>
        </w:rPr>
        <w:t xml:space="preserve"> (Cambridge, MA, 1985), p. 152.</w:t>
      </w:r>
    </w:p>
  </w:footnote>
  <w:footnote w:id="18489">
    <w:p w:rsidR="0E5A8E9C" w:rsidP="0E5A8E9C" w:rsidRDefault="0E5A8E9C" w14:paraId="3BD09915" w14:textId="1E677D9A">
      <w:pPr>
        <w:pStyle w:val="Normal"/>
        <w:bidi w:val="0"/>
        <w:spacing w:before="0" w:beforeAutospacing="off" w:after="0" w:afterAutospacing="off"/>
        <w:ind w:left="0" w:right="0" w:firstLine="0"/>
        <w:rPr>
          <w:rFonts w:ascii="Aptos" w:hAnsi="Aptos" w:eastAsia="Aptos" w:cs="Aptos" w:asciiTheme="minorAscii" w:hAnsiTheme="minorAscii" w:eastAsiaTheme="minorAscii" w:cstheme="minorAscii"/>
          <w:b w:val="0"/>
          <w:bCs w:val="0"/>
          <w:i w:val="0"/>
          <w:iCs w:val="0"/>
          <w:noProof w:val="0"/>
          <w:sz w:val="22"/>
          <w:szCs w:val="22"/>
          <w:lang w:val="en-US"/>
        </w:rPr>
      </w:pPr>
      <w:r w:rsidRPr="0E5A8E9C">
        <w:rPr>
          <w:rStyle w:val="FootnoteReference"/>
          <w:rFonts w:ascii="Aptos" w:hAnsi="Aptos" w:eastAsia="Aptos" w:cs="Aptos" w:asciiTheme="minorAscii" w:hAnsiTheme="minorAscii" w:eastAsiaTheme="minorAscii" w:cstheme="minorAscii"/>
          <w:sz w:val="22"/>
          <w:szCs w:val="22"/>
        </w:rPr>
        <w:footnoteRef/>
      </w:r>
      <w:r w:rsidRPr="0E5A8E9C" w:rsidR="0E5A8E9C">
        <w:rPr>
          <w:rFonts w:ascii="Aptos" w:hAnsi="Aptos" w:eastAsia="Aptos" w:cs="Aptos" w:asciiTheme="minorAscii" w:hAnsiTheme="minorAscii" w:eastAsiaTheme="minorAscii" w:cstheme="minorAscii"/>
          <w:sz w:val="22"/>
          <w:szCs w:val="22"/>
        </w:rPr>
        <w:t xml:space="preserve"> </w:t>
      </w:r>
      <w:r w:rsidRPr="0E5A8E9C" w:rsidR="0E5A8E9C">
        <w:rPr>
          <w:rFonts w:ascii="Aptos" w:hAnsi="Aptos" w:eastAsia="Aptos" w:cs="Aptos" w:asciiTheme="minorAscii" w:hAnsiTheme="minorAscii" w:eastAsiaTheme="minorAscii" w:cstheme="minorAscii"/>
          <w:b w:val="0"/>
          <w:bCs w:val="0"/>
          <w:i w:val="0"/>
          <w:iCs w:val="0"/>
          <w:noProof w:val="0"/>
          <w:sz w:val="22"/>
          <w:szCs w:val="22"/>
          <w:lang w:val="en-US"/>
        </w:rPr>
        <w:t xml:space="preserve">Kailash Koushik and Abigail Reed. 2018. 'Star Wars: The Last Jedi, Beauty and the Beast, and Disney’s Commodification of Feminism: A Political Economic Analysis', </w:t>
      </w:r>
      <w:r w:rsidRPr="0E5A8E9C" w:rsidR="0E5A8E9C">
        <w:rPr>
          <w:rFonts w:ascii="Aptos" w:hAnsi="Aptos" w:eastAsia="Aptos" w:cs="Aptos" w:asciiTheme="minorAscii" w:hAnsiTheme="minorAscii" w:eastAsiaTheme="minorAscii" w:cstheme="minorAscii"/>
          <w:b w:val="0"/>
          <w:bCs w:val="0"/>
          <w:i w:val="1"/>
          <w:iCs w:val="1"/>
          <w:noProof w:val="0"/>
          <w:sz w:val="22"/>
          <w:szCs w:val="22"/>
          <w:lang w:val="en-US"/>
        </w:rPr>
        <w:t>Social Sciences</w:t>
      </w:r>
      <w:r w:rsidRPr="0E5A8E9C" w:rsidR="0E5A8E9C">
        <w:rPr>
          <w:rFonts w:ascii="Aptos" w:hAnsi="Aptos" w:eastAsia="Aptos" w:cs="Aptos" w:asciiTheme="minorAscii" w:hAnsiTheme="minorAscii" w:eastAsiaTheme="minorAscii" w:cstheme="minorAscii"/>
          <w:b w:val="0"/>
          <w:bCs w:val="0"/>
          <w:i w:val="0"/>
          <w:iCs w:val="0"/>
          <w:noProof w:val="0"/>
          <w:sz w:val="22"/>
          <w:szCs w:val="22"/>
          <w:lang w:val="en-US"/>
        </w:rPr>
        <w:t>, 7: 237, p. 1.</w:t>
      </w:r>
    </w:p>
  </w:footnote>
  <w:footnote w:id="17438">
    <w:p w:rsidR="0E5A8E9C" w:rsidP="4C784198" w:rsidRDefault="0E5A8E9C" w14:paraId="12901202" w14:textId="3E64FA19">
      <w:pPr>
        <w:pStyle w:val="FootnoteText"/>
        <w:bidi w:val="0"/>
        <w:rPr>
          <w:sz w:val="22"/>
          <w:szCs w:val="22"/>
        </w:rPr>
      </w:pPr>
      <w:r w:rsidRPr="4C784198">
        <w:rPr>
          <w:rStyle w:val="FootnoteReference"/>
          <w:sz w:val="22"/>
          <w:szCs w:val="22"/>
        </w:rPr>
        <w:footnoteRef/>
      </w:r>
      <w:r w:rsidRPr="4C784198" w:rsidR="4C784198">
        <w:rPr>
          <w:sz w:val="22"/>
          <w:szCs w:val="22"/>
        </w:rPr>
        <w:t xml:space="preserve"> Bill Condon (dir.), </w:t>
      </w:r>
      <w:r w:rsidRPr="4C784198" w:rsidR="4C784198">
        <w:rPr>
          <w:i w:val="1"/>
          <w:iCs w:val="1"/>
          <w:sz w:val="22"/>
          <w:szCs w:val="22"/>
        </w:rPr>
        <w:t xml:space="preserve">Beauty </w:t>
      </w:r>
      <w:r w:rsidRPr="4C784198" w:rsidR="4C784198">
        <w:rPr>
          <w:i w:val="1"/>
          <w:iCs w:val="1"/>
          <w:sz w:val="22"/>
          <w:szCs w:val="22"/>
        </w:rPr>
        <w:t>And</w:t>
      </w:r>
      <w:r w:rsidRPr="4C784198" w:rsidR="4C784198">
        <w:rPr>
          <w:i w:val="1"/>
          <w:iCs w:val="1"/>
          <w:sz w:val="22"/>
          <w:szCs w:val="22"/>
        </w:rPr>
        <w:t xml:space="preserve"> </w:t>
      </w:r>
      <w:r w:rsidRPr="4C784198" w:rsidR="4C784198">
        <w:rPr>
          <w:i w:val="1"/>
          <w:iCs w:val="1"/>
          <w:sz w:val="22"/>
          <w:szCs w:val="22"/>
        </w:rPr>
        <w:t>The</w:t>
      </w:r>
      <w:r w:rsidRPr="4C784198" w:rsidR="4C784198">
        <w:rPr>
          <w:i w:val="1"/>
          <w:iCs w:val="1"/>
          <w:sz w:val="22"/>
          <w:szCs w:val="22"/>
        </w:rPr>
        <w:t xml:space="preserve"> Beast</w:t>
      </w:r>
      <w:r w:rsidRPr="4C784198" w:rsidR="4C784198">
        <w:rPr>
          <w:sz w:val="22"/>
          <w:szCs w:val="22"/>
        </w:rPr>
        <w:t xml:space="preserve"> [Film], (USA: Disney, 2017).  </w:t>
      </w:r>
    </w:p>
  </w:footnote>
  <w:footnote w:id="26620">
    <w:p w:rsidR="0E5A8E9C" w:rsidP="4C784198" w:rsidRDefault="0E5A8E9C" w14:paraId="4EE3077F" w14:textId="026ED34A">
      <w:pPr>
        <w:pStyle w:val="Normal"/>
        <w:bidi w:val="0"/>
        <w:spacing w:before="0" w:beforeAutospacing="off" w:after="0" w:afterAutospacing="off"/>
        <w:ind w:left="0" w:right="0" w:firstLine="0"/>
        <w:rPr>
          <w:rFonts w:ascii="Aptos" w:hAnsi="Aptos" w:eastAsia="Aptos" w:cs="Aptos" w:asciiTheme="minorAscii" w:hAnsiTheme="minorAscii" w:eastAsiaTheme="minorAscii" w:cstheme="minorAscii"/>
          <w:b w:val="0"/>
          <w:bCs w:val="0"/>
          <w:i w:val="0"/>
          <w:iCs w:val="0"/>
          <w:noProof w:val="0"/>
          <w:sz w:val="22"/>
          <w:szCs w:val="22"/>
          <w:lang w:val="en-US"/>
        </w:rPr>
      </w:pPr>
      <w:r w:rsidRPr="0E5A8E9C">
        <w:rPr>
          <w:rStyle w:val="FootnoteReference"/>
          <w:rFonts w:ascii="Aptos" w:hAnsi="Aptos" w:eastAsia="Aptos" w:cs="Aptos" w:asciiTheme="minorAscii" w:hAnsiTheme="minorAscii" w:eastAsiaTheme="minorAscii" w:cstheme="minorAscii"/>
          <w:sz w:val="22"/>
          <w:szCs w:val="22"/>
        </w:rPr>
        <w:footnoteRef/>
      </w:r>
      <w:r w:rsidRPr="0E5A8E9C" w:rsidR="4C784198">
        <w:rPr>
          <w:rFonts w:ascii="Aptos" w:hAnsi="Aptos" w:eastAsia="Aptos" w:cs="Aptos" w:asciiTheme="minorAscii" w:hAnsiTheme="minorAscii" w:eastAsiaTheme="minorAscii" w:cstheme="minorAscii"/>
          <w:sz w:val="22"/>
          <w:szCs w:val="22"/>
        </w:rPr>
        <w:t xml:space="preserve"> S. N.</w:t>
      </w:r>
      <w:r w:rsidRPr="0E5A8E9C" w:rsidR="4C784198">
        <w:rPr>
          <w:rFonts w:ascii="Aptos" w:hAnsi="Aptos" w:eastAsia="Aptos" w:cs="Aptos" w:asciiTheme="minorAscii" w:hAnsiTheme="minorAscii" w:eastAsiaTheme="minorAscii" w:cstheme="minorAscii"/>
          <w:sz w:val="22"/>
          <w:szCs w:val="22"/>
        </w:rPr>
        <w:t xml:space="preserve"> Kramer</w:t>
      </w:r>
      <w:r w:rsidRPr="0E5A8E9C" w:rsidR="4C784198">
        <w:rPr>
          <w:rFonts w:ascii="Aptos" w:hAnsi="Aptos" w:eastAsia="Aptos" w:cs="Aptos" w:asciiTheme="minorAscii" w:hAnsiTheme="minorAscii" w:eastAsiaTheme="minorAscii" w:cstheme="minorAscii"/>
          <w:sz w:val="22"/>
          <w:szCs w:val="22"/>
        </w:rPr>
        <w:t xml:space="preserve">, E. A. Speiser, A. K. Grayson, and Daniel E. Fleming, 'Myths </w:t>
      </w:r>
      <w:r w:rsidRPr="0E5A8E9C" w:rsidR="4C784198">
        <w:rPr>
          <w:rFonts w:ascii="Aptos" w:hAnsi="Aptos" w:eastAsia="Aptos" w:cs="Aptos" w:asciiTheme="minorAscii" w:hAnsiTheme="minorAscii" w:eastAsiaTheme="minorAscii" w:cstheme="minorAscii"/>
          <w:sz w:val="22"/>
          <w:szCs w:val="22"/>
        </w:rPr>
        <w:t xml:space="preserve">A</w:t>
      </w:r>
      <w:r w:rsidRPr="0E5A8E9C" w:rsidR="4C784198">
        <w:rPr>
          <w:rFonts w:ascii="Aptos" w:hAnsi="Aptos" w:eastAsia="Aptos" w:cs="Aptos" w:asciiTheme="minorAscii" w:hAnsiTheme="minorAscii" w:eastAsiaTheme="minorAscii" w:cstheme="minorAscii"/>
          <w:sz w:val="22"/>
          <w:szCs w:val="22"/>
        </w:rPr>
        <w:t xml:space="preserve">nd Epics from Mesopotamia' in James B. Pritchard (ed.), </w:t>
      </w:r>
      <w:r w:rsidRPr="4C784198" w:rsidR="4C784198">
        <w:rPr>
          <w:rFonts w:ascii="Aptos" w:hAnsi="Aptos" w:eastAsia="Aptos" w:cs="Aptos" w:asciiTheme="minorAscii" w:hAnsiTheme="minorAscii" w:eastAsiaTheme="minorAscii" w:cstheme="minorAscii"/>
          <w:b w:val="0"/>
          <w:bCs w:val="0"/>
          <w:i w:val="1"/>
          <w:iCs w:val="1"/>
          <w:noProof w:val="0"/>
          <w:sz w:val="22"/>
          <w:szCs w:val="22"/>
          <w:lang w:val="en-US"/>
        </w:rPr>
        <w:t>The Ancient Near East</w:t>
      </w:r>
      <w:r w:rsidRPr="4C784198" w:rsidR="4C784198">
        <w:rPr>
          <w:rFonts w:ascii="Aptos" w:hAnsi="Aptos" w:eastAsia="Aptos" w:cs="Aptos" w:asciiTheme="minorAscii" w:hAnsiTheme="minorAscii" w:eastAsiaTheme="minorAscii" w:cstheme="minorAscii"/>
          <w:b w:val="0"/>
          <w:bCs w:val="0"/>
          <w:i w:val="0"/>
          <w:iCs w:val="0"/>
          <w:noProof w:val="0"/>
          <w:sz w:val="22"/>
          <w:szCs w:val="22"/>
          <w:lang w:val="en-US"/>
        </w:rPr>
        <w:t xml:space="preserve"> (Princeton University Press 2011), p. 79.</w:t>
      </w:r>
    </w:p>
  </w:footnote>
  <w:footnote w:id="31529">
    <w:p w:rsidR="0E5A8E9C" w:rsidP="0E5A8E9C" w:rsidRDefault="0E5A8E9C" w14:paraId="693B6299" w14:textId="43E269F7">
      <w:pPr>
        <w:pStyle w:val="Normal"/>
        <w:bidi w:val="0"/>
        <w:spacing w:before="0" w:beforeAutospacing="off" w:after="0" w:afterAutospacing="off"/>
        <w:ind w:left="540" w:right="0" w:hanging="540"/>
        <w:rPr>
          <w:rFonts w:ascii="Aptos" w:hAnsi="Aptos" w:eastAsia="Aptos" w:cs="Aptos" w:asciiTheme="minorAscii" w:hAnsiTheme="minorAscii" w:eastAsiaTheme="minorAscii" w:cstheme="minorAscii"/>
          <w:b w:val="0"/>
          <w:bCs w:val="0"/>
          <w:i w:val="0"/>
          <w:iCs w:val="0"/>
          <w:noProof w:val="0"/>
          <w:sz w:val="22"/>
          <w:szCs w:val="22"/>
          <w:lang w:val="en-US"/>
        </w:rPr>
      </w:pPr>
      <w:r w:rsidRPr="0E5A8E9C">
        <w:rPr>
          <w:rStyle w:val="FootnoteReference"/>
          <w:rFonts w:ascii="Aptos" w:hAnsi="Aptos" w:eastAsia="Aptos" w:cs="Aptos" w:asciiTheme="minorAscii" w:hAnsiTheme="minorAscii" w:eastAsiaTheme="minorAscii" w:cstheme="minorAscii"/>
          <w:sz w:val="22"/>
          <w:szCs w:val="22"/>
        </w:rPr>
        <w:footnoteRef/>
      </w:r>
      <w:r w:rsidRPr="0E5A8E9C" w:rsidR="0E5A8E9C">
        <w:rPr>
          <w:rFonts w:ascii="Aptos" w:hAnsi="Aptos" w:eastAsia="Aptos" w:cs="Aptos" w:asciiTheme="minorAscii" w:hAnsiTheme="minorAscii" w:eastAsiaTheme="minorAscii" w:cstheme="minorAscii"/>
          <w:sz w:val="22"/>
          <w:szCs w:val="22"/>
        </w:rPr>
        <w:t xml:space="preserve"> </w:t>
      </w:r>
      <w:r w:rsidRPr="0E5A8E9C" w:rsidR="0E5A8E9C">
        <w:rPr>
          <w:rFonts w:ascii="Aptos" w:hAnsi="Aptos" w:eastAsia="Aptos" w:cs="Aptos" w:asciiTheme="minorAscii" w:hAnsiTheme="minorAscii" w:eastAsiaTheme="minorAscii" w:cstheme="minorAscii"/>
          <w:b w:val="0"/>
          <w:bCs w:val="0"/>
          <w:i w:val="0"/>
          <w:iCs w:val="0"/>
          <w:noProof w:val="0"/>
          <w:sz w:val="22"/>
          <w:szCs w:val="22"/>
          <w:lang w:val="en-US"/>
        </w:rPr>
        <w:t xml:space="preserve">Terry Eagleton, </w:t>
      </w:r>
      <w:r w:rsidRPr="0E5A8E9C" w:rsidR="0E5A8E9C">
        <w:rPr>
          <w:rFonts w:ascii="Aptos" w:hAnsi="Aptos" w:eastAsia="Aptos" w:cs="Aptos" w:asciiTheme="minorAscii" w:hAnsiTheme="minorAscii" w:eastAsiaTheme="minorAscii" w:cstheme="minorAscii"/>
          <w:b w:val="0"/>
          <w:bCs w:val="0"/>
          <w:i w:val="1"/>
          <w:iCs w:val="1"/>
          <w:noProof w:val="0"/>
          <w:sz w:val="22"/>
          <w:szCs w:val="22"/>
          <w:lang w:val="en-US"/>
        </w:rPr>
        <w:t xml:space="preserve">The Idea </w:t>
      </w:r>
      <w:r w:rsidRPr="0E5A8E9C" w:rsidR="0E5A8E9C">
        <w:rPr>
          <w:rFonts w:ascii="Aptos" w:hAnsi="Aptos" w:eastAsia="Aptos" w:cs="Aptos" w:asciiTheme="minorAscii" w:hAnsiTheme="minorAscii" w:eastAsiaTheme="minorAscii" w:cstheme="minorAscii"/>
          <w:b w:val="0"/>
          <w:bCs w:val="0"/>
          <w:i w:val="1"/>
          <w:iCs w:val="1"/>
          <w:noProof w:val="0"/>
          <w:sz w:val="22"/>
          <w:szCs w:val="22"/>
          <w:lang w:val="en-US"/>
        </w:rPr>
        <w:t>Of</w:t>
      </w:r>
      <w:r w:rsidRPr="0E5A8E9C" w:rsidR="0E5A8E9C">
        <w:rPr>
          <w:rFonts w:ascii="Aptos" w:hAnsi="Aptos" w:eastAsia="Aptos" w:cs="Aptos" w:asciiTheme="minorAscii" w:hAnsiTheme="minorAscii" w:eastAsiaTheme="minorAscii" w:cstheme="minorAscii"/>
          <w:b w:val="0"/>
          <w:bCs w:val="0"/>
          <w:i w:val="1"/>
          <w:iCs w:val="1"/>
          <w:noProof w:val="0"/>
          <w:sz w:val="22"/>
          <w:szCs w:val="22"/>
          <w:lang w:val="en-US"/>
        </w:rPr>
        <w:t xml:space="preserve"> Culture</w:t>
      </w:r>
      <w:r w:rsidRPr="0E5A8E9C" w:rsidR="0E5A8E9C">
        <w:rPr>
          <w:rFonts w:ascii="Aptos" w:hAnsi="Aptos" w:eastAsia="Aptos" w:cs="Aptos" w:asciiTheme="minorAscii" w:hAnsiTheme="minorAscii" w:eastAsiaTheme="minorAscii" w:cstheme="minorAscii"/>
          <w:b w:val="0"/>
          <w:bCs w:val="0"/>
          <w:i w:val="0"/>
          <w:iCs w:val="0"/>
          <w:noProof w:val="0"/>
          <w:sz w:val="22"/>
          <w:szCs w:val="22"/>
          <w:lang w:val="en-US"/>
        </w:rPr>
        <w:t xml:space="preserve"> (Wiley-Blackwell 2000), p. 34.</w:t>
      </w:r>
    </w:p>
  </w:footnote>
  <w:footnote w:id="6137">
    <w:p w:rsidR="4607D63F" w:rsidP="4607D63F" w:rsidRDefault="4607D63F" w14:paraId="7E6CA06E" w14:textId="1A267D54">
      <w:pPr>
        <w:pStyle w:val="FootnoteText"/>
        <w:bidi w:val="0"/>
        <w:rPr>
          <w:rFonts w:ascii="Aptos" w:hAnsi="Aptos" w:eastAsia="Aptos" w:cs="Aptos"/>
          <w:noProof w:val="0"/>
          <w:sz w:val="22"/>
          <w:szCs w:val="22"/>
          <w:lang w:val="en-US"/>
        </w:rPr>
      </w:pPr>
      <w:r w:rsidRPr="4C784198">
        <w:rPr>
          <w:rStyle w:val="FootnoteReference"/>
          <w:sz w:val="22"/>
          <w:szCs w:val="22"/>
        </w:rPr>
        <w:footnoteRef/>
      </w:r>
      <w:r w:rsidRPr="4C784198" w:rsidR="4C784198">
        <w:rPr>
          <w:sz w:val="22"/>
          <w:szCs w:val="22"/>
        </w:rPr>
        <w:t xml:space="preserve"> </w:t>
      </w:r>
      <w:r w:rsidRPr="4607D63F" w:rsidR="4C784198">
        <w:rPr>
          <w:rFonts w:ascii="Aptos" w:hAnsi="Aptos" w:eastAsia="Aptos" w:cs="Aptos"/>
          <w:noProof w:val="0"/>
          <w:sz w:val="22"/>
          <w:szCs w:val="22"/>
          <w:lang w:val="en-US"/>
        </w:rPr>
        <w:t xml:space="preserve">S.N.</w:t>
      </w:r>
      <w:r w:rsidRPr="4607D63F" w:rsidR="4C784198">
        <w:rPr>
          <w:rFonts w:ascii="Aptos" w:hAnsi="Aptos" w:eastAsia="Aptos" w:cs="Aptos"/>
          <w:noProof w:val="0"/>
          <w:sz w:val="22"/>
          <w:szCs w:val="22"/>
          <w:lang w:val="en-US"/>
        </w:rPr>
        <w:t xml:space="preserve"> Kramer</w:t>
      </w:r>
      <w:r w:rsidRPr="4607D63F" w:rsidR="4C784198">
        <w:rPr>
          <w:rFonts w:ascii="Aptos" w:hAnsi="Aptos" w:eastAsia="Aptos" w:cs="Aptos"/>
          <w:noProof w:val="0"/>
          <w:sz w:val="22"/>
          <w:szCs w:val="22"/>
          <w:lang w:val="en-US"/>
        </w:rPr>
        <w:t xml:space="preserve"> (trans), ‘Inanna’s Descent </w:t>
      </w:r>
      <w:r w:rsidRPr="4607D63F" w:rsidR="4C784198">
        <w:rPr>
          <w:rFonts w:ascii="Aptos" w:hAnsi="Aptos" w:eastAsia="Aptos" w:cs="Aptos"/>
          <w:noProof w:val="0"/>
          <w:sz w:val="22"/>
          <w:szCs w:val="22"/>
          <w:lang w:val="en-US"/>
        </w:rPr>
        <w:t xml:space="preserve">T</w:t>
      </w:r>
      <w:r w:rsidRPr="4607D63F" w:rsidR="4C784198">
        <w:rPr>
          <w:rFonts w:ascii="Aptos" w:hAnsi="Aptos" w:eastAsia="Aptos" w:cs="Aptos"/>
          <w:noProof w:val="0"/>
          <w:sz w:val="22"/>
          <w:szCs w:val="22"/>
          <w:lang w:val="en-US"/>
        </w:rPr>
        <w:t xml:space="preserve">o </w:t>
      </w:r>
      <w:r w:rsidRPr="4607D63F" w:rsidR="4C784198">
        <w:rPr>
          <w:rFonts w:ascii="Aptos" w:hAnsi="Aptos" w:eastAsia="Aptos" w:cs="Aptos"/>
          <w:noProof w:val="0"/>
          <w:sz w:val="22"/>
          <w:szCs w:val="22"/>
          <w:lang w:val="en-US"/>
        </w:rPr>
        <w:t xml:space="preserve">T</w:t>
      </w:r>
      <w:r w:rsidRPr="4607D63F" w:rsidR="4C784198">
        <w:rPr>
          <w:rFonts w:ascii="Aptos" w:hAnsi="Aptos" w:eastAsia="Aptos" w:cs="Aptos"/>
          <w:noProof w:val="0"/>
          <w:sz w:val="22"/>
          <w:szCs w:val="22"/>
          <w:lang w:val="en-US"/>
        </w:rPr>
        <w:t xml:space="preserve">he Underworld’ in ‘Sumerian Myth </w:t>
      </w:r>
      <w:r w:rsidRPr="4607D63F" w:rsidR="4C784198">
        <w:rPr>
          <w:rFonts w:ascii="Aptos" w:hAnsi="Aptos" w:eastAsia="Aptos" w:cs="Aptos"/>
          <w:noProof w:val="0"/>
          <w:sz w:val="22"/>
          <w:szCs w:val="22"/>
          <w:lang w:val="en-US"/>
        </w:rPr>
        <w:t xml:space="preserve">A</w:t>
      </w:r>
      <w:r w:rsidRPr="4607D63F" w:rsidR="4C784198">
        <w:rPr>
          <w:rFonts w:ascii="Aptos" w:hAnsi="Aptos" w:eastAsia="Aptos" w:cs="Aptos"/>
          <w:noProof w:val="0"/>
          <w:sz w:val="22"/>
          <w:szCs w:val="22"/>
          <w:lang w:val="en-US"/>
        </w:rPr>
        <w:t xml:space="preserve">nd</w:t>
      </w:r>
      <w:r w:rsidRPr="4607D63F" w:rsidR="4C784198">
        <w:rPr>
          <w:rFonts w:ascii="Aptos" w:hAnsi="Aptos" w:eastAsia="Aptos" w:cs="Aptos"/>
          <w:noProof w:val="0"/>
          <w:sz w:val="22"/>
          <w:szCs w:val="22"/>
          <w:lang w:val="en-US"/>
        </w:rPr>
        <w:t xml:space="preserve"> Epic </w:t>
      </w:r>
      <w:r>
        <w:tab/>
      </w:r>
      <w:r w:rsidRPr="4607D63F" w:rsidR="4C784198">
        <w:rPr>
          <w:rFonts w:ascii="Aptos" w:hAnsi="Aptos" w:eastAsia="Aptos" w:cs="Aptos"/>
          <w:noProof w:val="0"/>
          <w:sz w:val="22"/>
          <w:szCs w:val="22"/>
          <w:lang w:val="en-US"/>
        </w:rPr>
        <w:t xml:space="preserve">Tales’ in Pritchard, James B. (ed.), </w:t>
      </w:r>
      <w:r w:rsidRPr="4C784198" w:rsidR="4C784198">
        <w:rPr>
          <w:rFonts w:ascii="Aptos" w:hAnsi="Aptos" w:eastAsia="Aptos" w:cs="Aptos"/>
          <w:i w:val="1"/>
          <w:iCs w:val="1"/>
          <w:noProof w:val="0"/>
          <w:sz w:val="22"/>
          <w:szCs w:val="22"/>
          <w:lang w:val="en-US"/>
        </w:rPr>
        <w:t xml:space="preserve">Ancient Near Eastern Texts Relating </w:t>
      </w:r>
      <w:r w:rsidRPr="4C784198" w:rsidR="4C784198">
        <w:rPr>
          <w:rFonts w:ascii="Aptos" w:hAnsi="Aptos" w:eastAsia="Aptos" w:cs="Aptos"/>
          <w:i w:val="1"/>
          <w:iCs w:val="1"/>
          <w:noProof w:val="0"/>
          <w:sz w:val="22"/>
          <w:szCs w:val="22"/>
          <w:lang w:val="en-US"/>
        </w:rPr>
        <w:t>T</w:t>
      </w:r>
      <w:r w:rsidRPr="4C784198" w:rsidR="4C784198">
        <w:rPr>
          <w:rFonts w:ascii="Aptos" w:hAnsi="Aptos" w:eastAsia="Aptos" w:cs="Aptos"/>
          <w:i w:val="1"/>
          <w:iCs w:val="1"/>
          <w:noProof w:val="0"/>
          <w:sz w:val="22"/>
          <w:szCs w:val="22"/>
          <w:lang w:val="en-US"/>
        </w:rPr>
        <w:t>o</w:t>
      </w:r>
      <w:r w:rsidRPr="4C784198" w:rsidR="4C784198">
        <w:rPr>
          <w:rFonts w:ascii="Aptos" w:hAnsi="Aptos" w:eastAsia="Aptos" w:cs="Aptos"/>
          <w:i w:val="1"/>
          <w:iCs w:val="1"/>
          <w:noProof w:val="0"/>
          <w:sz w:val="22"/>
          <w:szCs w:val="22"/>
          <w:lang w:val="en-US"/>
        </w:rPr>
        <w:t xml:space="preserve"> </w:t>
      </w:r>
      <w:r w:rsidRPr="4C784198" w:rsidR="4C784198">
        <w:rPr>
          <w:rFonts w:ascii="Aptos" w:hAnsi="Aptos" w:eastAsia="Aptos" w:cs="Aptos"/>
          <w:i w:val="1"/>
          <w:iCs w:val="1"/>
          <w:noProof w:val="0"/>
          <w:sz w:val="22"/>
          <w:szCs w:val="22"/>
          <w:lang w:val="en-US"/>
        </w:rPr>
        <w:t>T</w:t>
      </w:r>
      <w:r w:rsidRPr="4C784198" w:rsidR="4C784198">
        <w:rPr>
          <w:rFonts w:ascii="Aptos" w:hAnsi="Aptos" w:eastAsia="Aptos" w:cs="Aptos"/>
          <w:i w:val="1"/>
          <w:iCs w:val="1"/>
          <w:noProof w:val="0"/>
          <w:sz w:val="22"/>
          <w:szCs w:val="22"/>
          <w:lang w:val="en-US"/>
        </w:rPr>
        <w:t>he</w:t>
      </w:r>
      <w:r w:rsidRPr="4C784198" w:rsidR="4C784198">
        <w:rPr>
          <w:rFonts w:ascii="Aptos" w:hAnsi="Aptos" w:eastAsia="Aptos" w:cs="Aptos"/>
          <w:i w:val="1"/>
          <w:iCs w:val="1"/>
          <w:noProof w:val="0"/>
          <w:sz w:val="22"/>
          <w:szCs w:val="22"/>
          <w:lang w:val="en-US"/>
        </w:rPr>
        <w:t xml:space="preserve"> Old Testament</w:t>
      </w:r>
      <w:r w:rsidRPr="4607D63F" w:rsidR="4C784198">
        <w:rPr>
          <w:rFonts w:ascii="Aptos" w:hAnsi="Aptos" w:eastAsia="Aptos" w:cs="Aptos"/>
          <w:noProof w:val="0"/>
          <w:sz w:val="22"/>
          <w:szCs w:val="22"/>
          <w:lang w:val="en-US"/>
        </w:rPr>
        <w:t>, (Princeton: Princeton University Press, 1969), pp. 52-57, p. 55.</w:t>
      </w:r>
    </w:p>
  </w:footnote>
  <w:footnote w:id="17417">
    <w:p w:rsidR="4607D63F" w:rsidP="4C784198" w:rsidRDefault="4607D63F" w14:textId="7FC2E448" w14:paraId="6895D5F2">
      <w:pPr>
        <w:pStyle w:val="Normal"/>
        <w:bidi w:val="0"/>
        <w:spacing w:before="0" w:beforeAutospacing="off" w:after="0" w:afterAutospacing="off"/>
        <w:ind w:left="0" w:right="0" w:firstLine="0"/>
        <w:rPr>
          <w:rFonts w:ascii="Aptos" w:hAnsi="Aptos" w:eastAsia="Aptos" w:cs="Aptos" w:asciiTheme="minorAscii" w:hAnsiTheme="minorAscii" w:eastAsiaTheme="minorAscii" w:cstheme="minorAscii"/>
          <w:b w:val="0"/>
          <w:bCs w:val="0"/>
          <w:i w:val="0"/>
          <w:iCs w:val="0"/>
          <w:noProof w:val="0"/>
          <w:sz w:val="22"/>
          <w:szCs w:val="22"/>
          <w:lang w:val="en-US"/>
        </w:rPr>
      </w:pPr>
      <w:r w:rsidRPr="4607D63F">
        <w:rPr>
          <w:rStyle w:val="FootnoteReference"/>
          <w:rFonts w:ascii="Aptos" w:hAnsi="Aptos" w:eastAsia="Aptos" w:cs="Aptos" w:asciiTheme="minorAscii" w:hAnsiTheme="minorAscii" w:eastAsiaTheme="minorAscii" w:cstheme="minorAscii"/>
          <w:sz w:val="22"/>
          <w:szCs w:val="22"/>
        </w:rPr>
        <w:footnoteRef/>
      </w:r>
      <w:r w:rsidRPr="4607D63F" w:rsidR="4C784198">
        <w:rPr>
          <w:rFonts w:ascii="Aptos" w:hAnsi="Aptos" w:eastAsia="Aptos" w:cs="Aptos" w:asciiTheme="minorAscii" w:hAnsiTheme="minorAscii" w:eastAsiaTheme="minorAscii" w:cstheme="minorAscii"/>
          <w:sz w:val="22"/>
          <w:szCs w:val="22"/>
        </w:rPr>
        <w:t xml:space="preserve"> </w:t>
      </w:r>
      <w:r w:rsidRPr="4C784198" w:rsidR="4C784198">
        <w:rPr>
          <w:rFonts w:ascii="Aptos" w:hAnsi="Aptos" w:eastAsia="Aptos" w:cs="Aptos" w:asciiTheme="minorAscii" w:hAnsiTheme="minorAscii" w:eastAsiaTheme="minorAscii" w:cstheme="minorAscii"/>
          <w:b w:val="0"/>
          <w:bCs w:val="0"/>
          <w:i w:val="0"/>
          <w:iCs w:val="0"/>
          <w:noProof w:val="0"/>
          <w:sz w:val="22"/>
          <w:szCs w:val="22"/>
          <w:lang w:val="en-US"/>
        </w:rPr>
        <w:t>Marcovich</w:t>
      </w:r>
      <w:r w:rsidRPr="4C784198" w:rsidR="4C784198">
        <w:rPr>
          <w:rFonts w:ascii="Aptos" w:hAnsi="Aptos" w:eastAsia="Aptos" w:cs="Aptos" w:asciiTheme="minorAscii" w:hAnsiTheme="minorAscii" w:eastAsiaTheme="minorAscii" w:cstheme="minorAscii"/>
          <w:b w:val="0"/>
          <w:bCs w:val="0"/>
          <w:i w:val="0"/>
          <w:iCs w:val="0"/>
          <w:noProof w:val="0"/>
          <w:sz w:val="22"/>
          <w:szCs w:val="22"/>
          <w:lang w:val="en-US"/>
        </w:rPr>
        <w:t>,</w:t>
      </w:r>
      <w:r w:rsidRPr="4C784198" w:rsidR="4C784198">
        <w:rPr>
          <w:rFonts w:ascii="Aptos" w:hAnsi="Aptos" w:eastAsia="Aptos" w:cs="Aptos" w:asciiTheme="minorAscii" w:hAnsiTheme="minorAscii" w:eastAsiaTheme="minorAscii" w:cstheme="minorAscii"/>
          <w:b w:val="0"/>
          <w:bCs w:val="0"/>
          <w:i w:val="0"/>
          <w:iCs w:val="0"/>
          <w:noProof w:val="0"/>
          <w:sz w:val="22"/>
          <w:szCs w:val="22"/>
          <w:lang w:val="en-US"/>
        </w:rPr>
        <w:t xml:space="preserve"> </w:t>
      </w:r>
      <w:r w:rsidRPr="4C784198" w:rsidR="4C784198">
        <w:rPr>
          <w:rFonts w:ascii="Aptos" w:hAnsi="Aptos" w:eastAsia="Aptos" w:cs="Aptos" w:asciiTheme="minorAscii" w:hAnsiTheme="minorAscii" w:eastAsiaTheme="minorAscii" w:cstheme="minorAscii"/>
          <w:b w:val="0"/>
          <w:bCs w:val="0"/>
          <w:i w:val="0"/>
          <w:iCs w:val="0"/>
          <w:noProof w:val="0"/>
          <w:sz w:val="22"/>
          <w:szCs w:val="22"/>
          <w:lang w:val="en-US"/>
        </w:rPr>
        <w:t xml:space="preserve">'From Ishtar </w:t>
      </w:r>
      <w:r w:rsidRPr="4C784198" w:rsidR="4C784198">
        <w:rPr>
          <w:rFonts w:ascii="Aptos" w:hAnsi="Aptos" w:eastAsia="Aptos" w:cs="Aptos" w:asciiTheme="minorAscii" w:hAnsiTheme="minorAscii" w:eastAsiaTheme="minorAscii" w:cstheme="minorAscii"/>
          <w:b w:val="0"/>
          <w:bCs w:val="0"/>
          <w:i w:val="0"/>
          <w:iCs w:val="0"/>
          <w:noProof w:val="0"/>
          <w:sz w:val="22"/>
          <w:szCs w:val="22"/>
          <w:lang w:val="en-US"/>
        </w:rPr>
        <w:t>T</w:t>
      </w:r>
      <w:r w:rsidRPr="4C784198" w:rsidR="4C784198">
        <w:rPr>
          <w:rFonts w:ascii="Aptos" w:hAnsi="Aptos" w:eastAsia="Aptos" w:cs="Aptos" w:asciiTheme="minorAscii" w:hAnsiTheme="minorAscii" w:eastAsiaTheme="minorAscii" w:cstheme="minorAscii"/>
          <w:b w:val="0"/>
          <w:bCs w:val="0"/>
          <w:i w:val="0"/>
          <w:iCs w:val="0"/>
          <w:noProof w:val="0"/>
          <w:sz w:val="22"/>
          <w:szCs w:val="22"/>
          <w:lang w:val="en-US"/>
        </w:rPr>
        <w:t>o</w:t>
      </w:r>
      <w:r w:rsidRPr="4C784198" w:rsidR="4C784198">
        <w:rPr>
          <w:rFonts w:ascii="Aptos" w:hAnsi="Aptos" w:eastAsia="Aptos" w:cs="Aptos" w:asciiTheme="minorAscii" w:hAnsiTheme="minorAscii" w:eastAsiaTheme="minorAscii" w:cstheme="minorAscii"/>
          <w:b w:val="0"/>
          <w:bCs w:val="0"/>
          <w:i w:val="0"/>
          <w:iCs w:val="0"/>
          <w:noProof w:val="0"/>
          <w:sz w:val="22"/>
          <w:szCs w:val="22"/>
          <w:lang w:val="en-US"/>
        </w:rPr>
        <w:t xml:space="preserve"> Aphrodite', </w:t>
      </w:r>
      <w:r w:rsidRPr="4C784198" w:rsidR="4C784198">
        <w:rPr>
          <w:rFonts w:ascii="Aptos" w:hAnsi="Aptos" w:eastAsia="Aptos" w:cs="Aptos" w:asciiTheme="minorAscii" w:hAnsiTheme="minorAscii" w:eastAsiaTheme="minorAscii" w:cstheme="minorAscii"/>
          <w:b w:val="0"/>
          <w:bCs w:val="0"/>
          <w:i w:val="0"/>
          <w:iCs w:val="0"/>
          <w:noProof w:val="0"/>
          <w:sz w:val="22"/>
          <w:szCs w:val="22"/>
          <w:lang w:val="en-US"/>
        </w:rPr>
        <w:t>p. 50-51.</w:t>
      </w:r>
    </w:p>
  </w:footnote>
  <w:footnote w:id="14078">
    <w:p w:rsidR="4607D63F" w:rsidP="4607D63F" w:rsidRDefault="4607D63F" w14:paraId="6F72A7DA" w14:textId="38C515B4">
      <w:pPr>
        <w:pStyle w:val="Normal"/>
        <w:bidi w:val="0"/>
        <w:spacing w:before="0" w:beforeAutospacing="off" w:after="0" w:afterAutospacing="off"/>
        <w:ind w:left="0" w:right="0" w:firstLine="0"/>
        <w:rPr>
          <w:rFonts w:ascii="Aptos" w:hAnsi="Aptos" w:eastAsia="Aptos" w:cs="Aptos" w:asciiTheme="minorAscii" w:hAnsiTheme="minorAscii" w:eastAsiaTheme="minorAscii" w:cstheme="minorAscii"/>
          <w:b w:val="0"/>
          <w:bCs w:val="0"/>
          <w:i w:val="0"/>
          <w:iCs w:val="0"/>
          <w:noProof w:val="0"/>
          <w:sz w:val="22"/>
          <w:szCs w:val="22"/>
          <w:lang w:val="en-US"/>
        </w:rPr>
      </w:pPr>
      <w:r w:rsidRPr="4607D63F">
        <w:rPr>
          <w:rStyle w:val="FootnoteReference"/>
          <w:rFonts w:ascii="Aptos" w:hAnsi="Aptos" w:eastAsia="Aptos" w:cs="Aptos" w:asciiTheme="minorAscii" w:hAnsiTheme="minorAscii" w:eastAsiaTheme="minorAscii" w:cstheme="minorAscii"/>
          <w:sz w:val="22"/>
          <w:szCs w:val="22"/>
        </w:rPr>
        <w:footnoteRef/>
      </w:r>
      <w:r w:rsidRPr="4607D63F" w:rsidR="4607D63F">
        <w:rPr>
          <w:rFonts w:ascii="Aptos" w:hAnsi="Aptos" w:eastAsia="Aptos" w:cs="Aptos" w:asciiTheme="minorAscii" w:hAnsiTheme="minorAscii" w:eastAsiaTheme="minorAscii" w:cstheme="minorAscii"/>
          <w:sz w:val="22"/>
          <w:szCs w:val="22"/>
        </w:rPr>
        <w:t xml:space="preserve"> Jack Zipes, 'The Origins </w:t>
      </w:r>
      <w:r w:rsidRPr="4607D63F" w:rsidR="4607D63F">
        <w:rPr>
          <w:rFonts w:ascii="Aptos" w:hAnsi="Aptos" w:eastAsia="Aptos" w:cs="Aptos" w:asciiTheme="minorAscii" w:hAnsiTheme="minorAscii" w:eastAsiaTheme="minorAscii" w:cstheme="minorAscii"/>
          <w:b w:val="0"/>
          <w:bCs w:val="0"/>
          <w:i w:val="0"/>
          <w:iCs w:val="0"/>
          <w:noProof w:val="0"/>
          <w:sz w:val="22"/>
          <w:szCs w:val="22"/>
          <w:lang w:val="en-US"/>
        </w:rPr>
        <w:t>Of</w:t>
      </w:r>
      <w:r w:rsidRPr="4607D63F" w:rsidR="4607D63F">
        <w:rPr>
          <w:rFonts w:ascii="Aptos" w:hAnsi="Aptos" w:eastAsia="Aptos" w:cs="Aptos" w:asciiTheme="minorAscii" w:hAnsiTheme="minorAscii" w:eastAsiaTheme="minorAscii" w:cstheme="minorAscii"/>
          <w:b w:val="0"/>
          <w:bCs w:val="0"/>
          <w:i w:val="0"/>
          <w:iCs w:val="0"/>
          <w:noProof w:val="0"/>
          <w:sz w:val="22"/>
          <w:szCs w:val="22"/>
          <w:lang w:val="en-US"/>
        </w:rPr>
        <w:t xml:space="preserve"> </w:t>
      </w:r>
      <w:r w:rsidRPr="4607D63F" w:rsidR="4607D63F">
        <w:rPr>
          <w:rFonts w:ascii="Aptos" w:hAnsi="Aptos" w:eastAsia="Aptos" w:cs="Aptos" w:asciiTheme="minorAscii" w:hAnsiTheme="minorAscii" w:eastAsiaTheme="minorAscii" w:cstheme="minorAscii"/>
          <w:b w:val="0"/>
          <w:bCs w:val="0"/>
          <w:i w:val="0"/>
          <w:iCs w:val="0"/>
          <w:noProof w:val="0"/>
          <w:sz w:val="22"/>
          <w:szCs w:val="22"/>
          <w:lang w:val="en-US"/>
        </w:rPr>
        <w:t>The</w:t>
      </w:r>
      <w:r w:rsidRPr="4607D63F" w:rsidR="4607D63F">
        <w:rPr>
          <w:rFonts w:ascii="Aptos" w:hAnsi="Aptos" w:eastAsia="Aptos" w:cs="Aptos" w:asciiTheme="minorAscii" w:hAnsiTheme="minorAscii" w:eastAsiaTheme="minorAscii" w:cstheme="minorAscii"/>
          <w:b w:val="0"/>
          <w:bCs w:val="0"/>
          <w:i w:val="0"/>
          <w:iCs w:val="0"/>
          <w:noProof w:val="0"/>
          <w:sz w:val="22"/>
          <w:szCs w:val="22"/>
          <w:lang w:val="en-US"/>
        </w:rPr>
        <w:t xml:space="preserve"> Fairy Tale' in, </w:t>
      </w:r>
      <w:r w:rsidRPr="4607D63F" w:rsidR="4607D63F">
        <w:rPr>
          <w:rFonts w:ascii="Aptos" w:hAnsi="Aptos" w:eastAsia="Aptos" w:cs="Aptos" w:asciiTheme="minorAscii" w:hAnsiTheme="minorAscii" w:eastAsiaTheme="minorAscii" w:cstheme="minorAscii"/>
          <w:b w:val="0"/>
          <w:bCs w:val="0"/>
          <w:i w:val="1"/>
          <w:iCs w:val="1"/>
          <w:noProof w:val="0"/>
          <w:sz w:val="22"/>
          <w:szCs w:val="22"/>
          <w:lang w:val="en-US"/>
        </w:rPr>
        <w:t xml:space="preserve">Fairy Tale </w:t>
      </w:r>
      <w:r w:rsidRPr="4607D63F" w:rsidR="4607D63F">
        <w:rPr>
          <w:rFonts w:ascii="Aptos" w:hAnsi="Aptos" w:eastAsia="Aptos" w:cs="Aptos" w:asciiTheme="minorAscii" w:hAnsiTheme="minorAscii" w:eastAsiaTheme="minorAscii" w:cstheme="minorAscii"/>
          <w:b w:val="0"/>
          <w:bCs w:val="0"/>
          <w:i w:val="1"/>
          <w:iCs w:val="1"/>
          <w:noProof w:val="0"/>
          <w:sz w:val="22"/>
          <w:szCs w:val="22"/>
          <w:lang w:val="en-US"/>
        </w:rPr>
        <w:t>As</w:t>
      </w:r>
      <w:r w:rsidRPr="4607D63F" w:rsidR="4607D63F">
        <w:rPr>
          <w:rFonts w:ascii="Aptos" w:hAnsi="Aptos" w:eastAsia="Aptos" w:cs="Aptos" w:asciiTheme="minorAscii" w:hAnsiTheme="minorAscii" w:eastAsiaTheme="minorAscii" w:cstheme="minorAscii"/>
          <w:b w:val="0"/>
          <w:bCs w:val="0"/>
          <w:i w:val="1"/>
          <w:iCs w:val="1"/>
          <w:noProof w:val="0"/>
          <w:sz w:val="22"/>
          <w:szCs w:val="22"/>
          <w:lang w:val="en-US"/>
        </w:rPr>
        <w:t xml:space="preserve"> Myth/Myth </w:t>
      </w:r>
      <w:r w:rsidRPr="4607D63F" w:rsidR="4607D63F">
        <w:rPr>
          <w:rFonts w:ascii="Aptos" w:hAnsi="Aptos" w:eastAsia="Aptos" w:cs="Aptos" w:asciiTheme="minorAscii" w:hAnsiTheme="minorAscii" w:eastAsiaTheme="minorAscii" w:cstheme="minorAscii"/>
          <w:b w:val="0"/>
          <w:bCs w:val="0"/>
          <w:i w:val="1"/>
          <w:iCs w:val="1"/>
          <w:noProof w:val="0"/>
          <w:sz w:val="22"/>
          <w:szCs w:val="22"/>
          <w:lang w:val="en-US"/>
        </w:rPr>
        <w:t>As</w:t>
      </w:r>
      <w:r w:rsidRPr="4607D63F" w:rsidR="4607D63F">
        <w:rPr>
          <w:rFonts w:ascii="Aptos" w:hAnsi="Aptos" w:eastAsia="Aptos" w:cs="Aptos" w:asciiTheme="minorAscii" w:hAnsiTheme="minorAscii" w:eastAsiaTheme="minorAscii" w:cstheme="minorAscii"/>
          <w:b w:val="0"/>
          <w:bCs w:val="0"/>
          <w:i w:val="1"/>
          <w:iCs w:val="1"/>
          <w:noProof w:val="0"/>
          <w:sz w:val="22"/>
          <w:szCs w:val="22"/>
          <w:lang w:val="en-US"/>
        </w:rPr>
        <w:t xml:space="preserve"> Fairy Tale </w:t>
      </w:r>
      <w:r w:rsidRPr="4607D63F" w:rsidR="4607D63F">
        <w:rPr>
          <w:rFonts w:ascii="Aptos" w:hAnsi="Aptos" w:eastAsia="Aptos" w:cs="Aptos" w:asciiTheme="minorAscii" w:hAnsiTheme="minorAscii" w:eastAsiaTheme="minorAscii" w:cstheme="minorAscii"/>
          <w:b w:val="0"/>
          <w:bCs w:val="0"/>
          <w:i w:val="0"/>
          <w:iCs w:val="0"/>
          <w:noProof w:val="0"/>
          <w:sz w:val="22"/>
          <w:szCs w:val="22"/>
          <w:lang w:val="en-US"/>
        </w:rPr>
        <w:t>(University Press of Kentucky, 1994), p. 24.</w:t>
      </w:r>
    </w:p>
  </w:footnote>
  <w:footnote w:id="21928">
    <w:p w:rsidR="4607D63F" w:rsidP="4607D63F" w:rsidRDefault="4607D63F" w14:paraId="52E9A857" w14:textId="4923650F">
      <w:pPr>
        <w:pStyle w:val="FootnoteText"/>
        <w:bidi w:val="0"/>
        <w:rPr>
          <w:sz w:val="22"/>
          <w:szCs w:val="22"/>
        </w:rPr>
      </w:pPr>
      <w:r w:rsidRPr="4607D63F">
        <w:rPr>
          <w:rStyle w:val="FootnoteReference"/>
          <w:sz w:val="22"/>
          <w:szCs w:val="22"/>
        </w:rPr>
        <w:footnoteRef/>
      </w:r>
      <w:r w:rsidRPr="4607D63F" w:rsidR="4607D63F">
        <w:rPr>
          <w:sz w:val="22"/>
          <w:szCs w:val="22"/>
        </w:rPr>
        <w:t xml:space="preserve"> Irin Carmon, ‘For Some </w:t>
      </w:r>
      <w:r w:rsidRPr="4607D63F" w:rsidR="4607D63F">
        <w:rPr>
          <w:sz w:val="22"/>
          <w:szCs w:val="22"/>
        </w:rPr>
        <w:t>Of</w:t>
      </w:r>
      <w:r w:rsidRPr="4607D63F" w:rsidR="4607D63F">
        <w:rPr>
          <w:sz w:val="22"/>
          <w:szCs w:val="22"/>
        </w:rPr>
        <w:t xml:space="preserve"> Clinton's Female Supporters, Mourning, Fear </w:t>
      </w:r>
      <w:r w:rsidRPr="4607D63F" w:rsidR="4607D63F">
        <w:rPr>
          <w:sz w:val="22"/>
          <w:szCs w:val="22"/>
        </w:rPr>
        <w:t>And</w:t>
      </w:r>
      <w:r w:rsidRPr="4607D63F" w:rsidR="4607D63F">
        <w:rPr>
          <w:sz w:val="22"/>
          <w:szCs w:val="22"/>
        </w:rPr>
        <w:t xml:space="preserve"> Protests After Trump's Win</w:t>
      </w:r>
      <w:r w:rsidRPr="4607D63F" w:rsidR="4607D63F">
        <w:rPr>
          <w:sz w:val="22"/>
          <w:szCs w:val="22"/>
        </w:rPr>
        <w:t>’,</w:t>
      </w:r>
      <w:r w:rsidRPr="4607D63F" w:rsidR="4607D63F">
        <w:rPr>
          <w:sz w:val="22"/>
          <w:szCs w:val="22"/>
        </w:rPr>
        <w:t xml:space="preserve"> </w:t>
      </w:r>
      <w:r w:rsidRPr="4607D63F" w:rsidR="4607D63F">
        <w:rPr>
          <w:i w:val="1"/>
          <w:iCs w:val="1"/>
          <w:sz w:val="22"/>
          <w:szCs w:val="22"/>
        </w:rPr>
        <w:t>NBC News</w:t>
      </w:r>
      <w:r w:rsidRPr="4607D63F" w:rsidR="4607D63F">
        <w:rPr>
          <w:sz w:val="22"/>
          <w:szCs w:val="22"/>
        </w:rPr>
        <w:t>, 14 November 2016. &lt;www.nbcnews.com/news/us-news/some-clinton-female-supporters-mourning-fear-protests-after-trump-s-n682216&gt; [accessed 30 March 2024].</w:t>
      </w:r>
    </w:p>
  </w:footnote>
  <w:footnote w:id="4968">
    <w:p w:rsidR="4607D63F" w:rsidP="4607D63F" w:rsidRDefault="4607D63F" w14:paraId="7F2E4DE8" w14:textId="3E8617D9">
      <w:pPr>
        <w:pStyle w:val="Normal"/>
        <w:bidi w:val="0"/>
        <w:rPr>
          <w:rFonts w:ascii="Aptos" w:hAnsi="Aptos" w:eastAsia="Aptos" w:cs="Aptos"/>
          <w:noProof w:val="0"/>
          <w:sz w:val="22"/>
          <w:szCs w:val="22"/>
          <w:lang w:val="en-US"/>
        </w:rPr>
      </w:pPr>
      <w:r w:rsidRPr="4607D63F">
        <w:rPr>
          <w:rStyle w:val="FootnoteReference"/>
          <w:sz w:val="22"/>
          <w:szCs w:val="22"/>
        </w:rPr>
        <w:footnoteRef/>
      </w:r>
      <w:r w:rsidRPr="4607D63F" w:rsidR="4607D63F">
        <w:rPr>
          <w:sz w:val="22"/>
          <w:szCs w:val="22"/>
        </w:rPr>
        <w:t xml:space="preserve"> </w:t>
      </w:r>
      <w:r w:rsidRPr="4607D63F" w:rsidR="4607D63F">
        <w:rPr>
          <w:rFonts w:ascii="Aptos" w:hAnsi="Aptos" w:eastAsia="Aptos" w:cs="Aptos"/>
          <w:noProof w:val="0"/>
          <w:sz w:val="22"/>
          <w:szCs w:val="22"/>
          <w:lang w:val="en-US"/>
        </w:rPr>
        <w:t xml:space="preserve">S.N. Kramer, 'Adoration: A Divine Model </w:t>
      </w:r>
      <w:r w:rsidRPr="4607D63F" w:rsidR="4607D63F">
        <w:rPr>
          <w:rFonts w:ascii="Aptos" w:hAnsi="Aptos" w:eastAsia="Aptos" w:cs="Aptos"/>
          <w:noProof w:val="0"/>
          <w:sz w:val="22"/>
          <w:szCs w:val="22"/>
          <w:lang w:val="en-US"/>
        </w:rPr>
        <w:t>Of</w:t>
      </w:r>
      <w:r w:rsidRPr="4607D63F" w:rsidR="4607D63F">
        <w:rPr>
          <w:rFonts w:ascii="Aptos" w:hAnsi="Aptos" w:eastAsia="Aptos" w:cs="Aptos"/>
          <w:noProof w:val="0"/>
          <w:sz w:val="22"/>
          <w:szCs w:val="22"/>
          <w:lang w:val="en-US"/>
        </w:rPr>
        <w:t xml:space="preserve"> </w:t>
      </w:r>
      <w:r w:rsidRPr="4607D63F" w:rsidR="4607D63F">
        <w:rPr>
          <w:rFonts w:ascii="Aptos" w:hAnsi="Aptos" w:eastAsia="Aptos" w:cs="Aptos"/>
          <w:noProof w:val="0"/>
          <w:sz w:val="22"/>
          <w:szCs w:val="22"/>
          <w:lang w:val="en-US"/>
        </w:rPr>
        <w:t>The</w:t>
      </w:r>
      <w:r w:rsidRPr="4607D63F" w:rsidR="4607D63F">
        <w:rPr>
          <w:rFonts w:ascii="Aptos" w:hAnsi="Aptos" w:eastAsia="Aptos" w:cs="Aptos"/>
          <w:noProof w:val="0"/>
          <w:sz w:val="22"/>
          <w:szCs w:val="22"/>
          <w:lang w:val="en-US"/>
        </w:rPr>
        <w:t xml:space="preserve"> Liberated Woman' in </w:t>
      </w:r>
      <w:r w:rsidRPr="4607D63F" w:rsidR="4607D63F">
        <w:rPr>
          <w:rFonts w:ascii="Aptos" w:hAnsi="Aptos" w:eastAsia="Aptos" w:cs="Aptos"/>
          <w:i w:val="1"/>
          <w:iCs w:val="1"/>
          <w:noProof w:val="0"/>
          <w:sz w:val="22"/>
          <w:szCs w:val="22"/>
          <w:lang w:val="en-US"/>
        </w:rPr>
        <w:t xml:space="preserve">From </w:t>
      </w:r>
      <w:r w:rsidRPr="4607D63F" w:rsidR="4607D63F">
        <w:rPr>
          <w:rFonts w:ascii="Aptos" w:hAnsi="Aptos" w:eastAsia="Aptos" w:cs="Aptos"/>
          <w:i w:val="1"/>
          <w:iCs w:val="1"/>
          <w:noProof w:val="0"/>
          <w:sz w:val="22"/>
          <w:szCs w:val="22"/>
          <w:lang w:val="en-US"/>
        </w:rPr>
        <w:t>The</w:t>
      </w:r>
      <w:r w:rsidRPr="4607D63F" w:rsidR="4607D63F">
        <w:rPr>
          <w:rFonts w:ascii="Aptos" w:hAnsi="Aptos" w:eastAsia="Aptos" w:cs="Aptos"/>
          <w:i w:val="1"/>
          <w:iCs w:val="1"/>
          <w:noProof w:val="0"/>
          <w:sz w:val="22"/>
          <w:szCs w:val="22"/>
          <w:lang w:val="en-US"/>
        </w:rPr>
        <w:t xml:space="preserve"> Poetry </w:t>
      </w:r>
      <w:r w:rsidRPr="4607D63F" w:rsidR="4607D63F">
        <w:rPr>
          <w:rFonts w:ascii="Aptos" w:hAnsi="Aptos" w:eastAsia="Aptos" w:cs="Aptos"/>
          <w:i w:val="1"/>
          <w:iCs w:val="1"/>
          <w:noProof w:val="0"/>
          <w:sz w:val="22"/>
          <w:szCs w:val="22"/>
          <w:lang w:val="en-US"/>
        </w:rPr>
        <w:t>Of  Sumer</w:t>
      </w:r>
      <w:r w:rsidRPr="4607D63F" w:rsidR="4607D63F">
        <w:rPr>
          <w:rFonts w:ascii="Aptos" w:hAnsi="Aptos" w:eastAsia="Aptos" w:cs="Aptos"/>
          <w:noProof w:val="0"/>
          <w:sz w:val="22"/>
          <w:szCs w:val="22"/>
          <w:lang w:val="en-US"/>
        </w:rPr>
        <w:t xml:space="preserve"> (University of California Press 1979), p. 96.</w:t>
      </w:r>
    </w:p>
  </w:footnote>
  <w:footnote w:id="12407">
    <w:p w:rsidR="4607D63F" w:rsidP="4607D63F" w:rsidRDefault="4607D63F" w14:paraId="418234A7" w14:textId="083A867E">
      <w:pPr>
        <w:pStyle w:val="Normal"/>
        <w:bidi w:val="0"/>
        <w:spacing w:before="0" w:beforeAutospacing="off" w:after="160" w:afterAutospacing="off" w:line="279" w:lineRule="auto"/>
        <w:ind w:left="0" w:right="0"/>
        <w:jc w:val="left"/>
        <w:rPr>
          <w:rFonts w:ascii="Aptos" w:hAnsi="Aptos" w:eastAsia="Aptos" w:cs="Aptos"/>
          <w:noProof w:val="0"/>
          <w:sz w:val="22"/>
          <w:szCs w:val="22"/>
          <w:lang w:val="en-US"/>
        </w:rPr>
      </w:pPr>
      <w:r w:rsidRPr="4607D63F">
        <w:rPr>
          <w:rStyle w:val="FootnoteReference"/>
          <w:sz w:val="22"/>
          <w:szCs w:val="22"/>
        </w:rPr>
        <w:footnoteRef/>
      </w:r>
      <w:r w:rsidRPr="4607D63F" w:rsidR="4607D63F">
        <w:rPr>
          <w:sz w:val="22"/>
          <w:szCs w:val="22"/>
        </w:rPr>
        <w:t xml:space="preserve"> </w:t>
      </w:r>
      <w:r w:rsidRPr="4607D63F" w:rsidR="4607D63F">
        <w:rPr>
          <w:rFonts w:ascii="Aptos" w:hAnsi="Aptos" w:eastAsia="Aptos" w:cs="Aptos" w:asciiTheme="minorAscii" w:hAnsiTheme="minorAscii" w:eastAsiaTheme="minorEastAsia" w:cstheme="minorBidi"/>
          <w:noProof w:val="0"/>
          <w:color w:val="auto"/>
          <w:sz w:val="22"/>
          <w:szCs w:val="22"/>
          <w:lang w:val="en-US" w:eastAsia="ja-JP" w:bidi="ar-SA"/>
        </w:rPr>
        <w:t xml:space="preserve">Miroslav </w:t>
      </w:r>
      <w:r w:rsidRPr="4607D63F" w:rsidR="4607D63F">
        <w:rPr>
          <w:rFonts w:ascii="Aptos" w:hAnsi="Aptos" w:eastAsia="Aptos" w:cs="Aptos" w:asciiTheme="minorAscii" w:hAnsiTheme="minorAscii" w:eastAsiaTheme="minorAscii" w:cstheme="minorAscii"/>
          <w:b w:val="0"/>
          <w:bCs w:val="0"/>
          <w:i w:val="0"/>
          <w:iCs w:val="0"/>
          <w:noProof w:val="0"/>
          <w:sz w:val="22"/>
          <w:szCs w:val="22"/>
          <w:lang w:val="en-US"/>
        </w:rPr>
        <w:t>Marcov</w:t>
      </w:r>
      <w:r w:rsidRPr="4607D63F" w:rsidR="4607D63F">
        <w:rPr>
          <w:rFonts w:ascii="Aptos" w:hAnsi="Aptos" w:eastAsia="Aptos" w:cs="Aptos" w:asciiTheme="minorAscii" w:hAnsiTheme="minorAscii" w:eastAsiaTheme="minorEastAsia" w:cstheme="minorBidi"/>
          <w:noProof w:val="0"/>
          <w:color w:val="auto"/>
          <w:sz w:val="22"/>
          <w:szCs w:val="22"/>
          <w:lang w:val="en-US" w:eastAsia="ja-JP" w:bidi="ar-SA"/>
        </w:rPr>
        <w:t>ich</w:t>
      </w:r>
      <w:r w:rsidRPr="4607D63F" w:rsidR="4607D63F">
        <w:rPr>
          <w:rFonts w:ascii="Aptos" w:hAnsi="Aptos" w:eastAsia="Aptos" w:cs="Aptos" w:asciiTheme="minorAscii" w:hAnsiTheme="minorAscii" w:eastAsiaTheme="minorEastAsia" w:cstheme="minorBidi"/>
          <w:noProof w:val="0"/>
          <w:color w:val="auto"/>
          <w:sz w:val="22"/>
          <w:szCs w:val="22"/>
          <w:lang w:val="en-US" w:eastAsia="ja-JP" w:bidi="ar-SA"/>
        </w:rPr>
        <w:t xml:space="preserve">, 'From Ishtar </w:t>
      </w:r>
      <w:r w:rsidRPr="4607D63F" w:rsidR="4607D63F">
        <w:rPr>
          <w:rFonts w:ascii="Aptos" w:hAnsi="Aptos" w:eastAsia="Aptos" w:cs="Aptos" w:asciiTheme="minorAscii" w:hAnsiTheme="minorAscii" w:eastAsiaTheme="minorEastAsia" w:cstheme="minorBidi"/>
          <w:noProof w:val="0"/>
          <w:color w:val="auto"/>
          <w:sz w:val="22"/>
          <w:szCs w:val="22"/>
          <w:lang w:val="en-US" w:eastAsia="ja-JP" w:bidi="ar-SA"/>
        </w:rPr>
        <w:t>To</w:t>
      </w:r>
      <w:r w:rsidRPr="4607D63F" w:rsidR="4607D63F">
        <w:rPr>
          <w:rFonts w:ascii="Aptos" w:hAnsi="Aptos" w:eastAsia="Aptos" w:cs="Aptos" w:asciiTheme="minorAscii" w:hAnsiTheme="minorAscii" w:eastAsiaTheme="minorEastAsia" w:cstheme="minorBidi"/>
          <w:noProof w:val="0"/>
          <w:color w:val="auto"/>
          <w:sz w:val="22"/>
          <w:szCs w:val="22"/>
          <w:lang w:val="en-US" w:eastAsia="ja-JP" w:bidi="ar-SA"/>
        </w:rPr>
        <w:t xml:space="preserve"> Aphrodite', Journal of Aesthetic Education, 30, 1996: pp. 43-59, p. 46.</w:t>
      </w:r>
    </w:p>
  </w:footnote>
  <w:footnote w:id="19519">
    <w:p w:rsidR="4607D63F" w:rsidP="4607D63F" w:rsidRDefault="4607D63F" w14:paraId="513BCD25" w14:textId="407504AE">
      <w:pPr>
        <w:pStyle w:val="FootnoteText"/>
        <w:bidi w:val="0"/>
        <w:rPr>
          <w:noProof w:val="0"/>
          <w:sz w:val="22"/>
          <w:szCs w:val="22"/>
          <w:lang w:val="en-US"/>
        </w:rPr>
      </w:pPr>
      <w:r w:rsidRPr="4607D63F">
        <w:rPr>
          <w:rStyle w:val="FootnoteReference"/>
          <w:sz w:val="22"/>
          <w:szCs w:val="22"/>
        </w:rPr>
        <w:footnoteRef/>
      </w:r>
      <w:r w:rsidRPr="4607D63F" w:rsidR="4607D63F">
        <w:rPr>
          <w:sz w:val="22"/>
          <w:szCs w:val="22"/>
        </w:rPr>
        <w:t xml:space="preserve"> Rivkah Harris, 'Inanna-Ishtar </w:t>
      </w:r>
      <w:r w:rsidRPr="4607D63F" w:rsidR="4607D63F">
        <w:rPr>
          <w:sz w:val="22"/>
          <w:szCs w:val="22"/>
        </w:rPr>
        <w:t>As</w:t>
      </w:r>
      <w:r w:rsidRPr="4607D63F" w:rsidR="4607D63F">
        <w:rPr>
          <w:sz w:val="22"/>
          <w:szCs w:val="22"/>
        </w:rPr>
        <w:t xml:space="preserve"> Paradox </w:t>
      </w:r>
      <w:r w:rsidRPr="4607D63F" w:rsidR="4607D63F">
        <w:rPr>
          <w:sz w:val="22"/>
          <w:szCs w:val="22"/>
        </w:rPr>
        <w:t>And</w:t>
      </w:r>
      <w:r w:rsidRPr="4607D63F" w:rsidR="4607D63F">
        <w:rPr>
          <w:sz w:val="22"/>
          <w:szCs w:val="22"/>
        </w:rPr>
        <w:t xml:space="preserve"> A Coincidence Of Opposites', </w:t>
      </w:r>
      <w:r w:rsidRPr="4607D63F" w:rsidR="4607D63F">
        <w:rPr>
          <w:i w:val="1"/>
          <w:iCs w:val="1"/>
          <w:noProof w:val="0"/>
          <w:sz w:val="22"/>
          <w:szCs w:val="22"/>
          <w:lang w:val="en-US"/>
        </w:rPr>
        <w:t>History of Religions</w:t>
      </w:r>
      <w:r w:rsidRPr="4607D63F" w:rsidR="4607D63F">
        <w:rPr>
          <w:noProof w:val="0"/>
          <w:sz w:val="22"/>
          <w:szCs w:val="22"/>
          <w:lang w:val="en-US"/>
        </w:rPr>
        <w:t>, 30: 1991, pp. 261-78, p. 265.</w:t>
      </w:r>
    </w:p>
  </w:footnote>
  <w:footnote w:id="2414">
    <w:p w:rsidR="4607D63F" w:rsidP="4607D63F" w:rsidRDefault="4607D63F" w14:paraId="4F88D46A" w14:textId="5E659FD0">
      <w:pPr>
        <w:pStyle w:val="FootnoteText"/>
        <w:bidi w:val="0"/>
        <w:rPr>
          <w:noProof w:val="0"/>
          <w:sz w:val="22"/>
          <w:szCs w:val="22"/>
          <w:lang w:val="en-US"/>
        </w:rPr>
      </w:pPr>
      <w:r w:rsidRPr="4607D63F">
        <w:rPr>
          <w:rStyle w:val="FootnoteReference"/>
          <w:sz w:val="22"/>
          <w:szCs w:val="22"/>
        </w:rPr>
        <w:footnoteRef/>
      </w:r>
      <w:r w:rsidRPr="4607D63F" w:rsidR="4607D63F">
        <w:rPr>
          <w:sz w:val="22"/>
          <w:szCs w:val="22"/>
        </w:rPr>
        <w:t xml:space="preserve"> </w:t>
      </w:r>
      <w:r w:rsidRPr="4607D63F" w:rsidR="4607D63F">
        <w:rPr>
          <w:noProof w:val="0"/>
          <w:sz w:val="22"/>
          <w:szCs w:val="22"/>
          <w:lang w:val="en-US"/>
        </w:rPr>
        <w:t xml:space="preserve">Raymond Williams, </w:t>
      </w:r>
      <w:r w:rsidRPr="4607D63F" w:rsidR="4607D63F">
        <w:rPr>
          <w:i w:val="1"/>
          <w:iCs w:val="1"/>
          <w:noProof w:val="0"/>
          <w:sz w:val="22"/>
          <w:szCs w:val="22"/>
          <w:lang w:val="en-US"/>
        </w:rPr>
        <w:t>Keywords :</w:t>
      </w:r>
      <w:r w:rsidRPr="4607D63F" w:rsidR="4607D63F">
        <w:rPr>
          <w:i w:val="1"/>
          <w:iCs w:val="1"/>
          <w:noProof w:val="0"/>
          <w:sz w:val="22"/>
          <w:szCs w:val="22"/>
          <w:lang w:val="en-US"/>
        </w:rPr>
        <w:t xml:space="preserve"> A Vocabulary </w:t>
      </w:r>
      <w:r w:rsidRPr="4607D63F" w:rsidR="4607D63F">
        <w:rPr>
          <w:i w:val="1"/>
          <w:iCs w:val="1"/>
          <w:noProof w:val="0"/>
          <w:sz w:val="22"/>
          <w:szCs w:val="22"/>
          <w:lang w:val="en-US"/>
        </w:rPr>
        <w:t>Of</w:t>
      </w:r>
      <w:r w:rsidRPr="4607D63F" w:rsidR="4607D63F">
        <w:rPr>
          <w:i w:val="1"/>
          <w:iCs w:val="1"/>
          <w:noProof w:val="0"/>
          <w:sz w:val="22"/>
          <w:szCs w:val="22"/>
          <w:lang w:val="en-US"/>
        </w:rPr>
        <w:t xml:space="preserve"> Culture </w:t>
      </w:r>
      <w:r w:rsidRPr="4607D63F" w:rsidR="4607D63F">
        <w:rPr>
          <w:i w:val="1"/>
          <w:iCs w:val="1"/>
          <w:noProof w:val="0"/>
          <w:sz w:val="22"/>
          <w:szCs w:val="22"/>
          <w:lang w:val="en-US"/>
        </w:rPr>
        <w:t>And</w:t>
      </w:r>
      <w:r w:rsidRPr="4607D63F" w:rsidR="4607D63F">
        <w:rPr>
          <w:i w:val="1"/>
          <w:iCs w:val="1"/>
          <w:noProof w:val="0"/>
          <w:sz w:val="22"/>
          <w:szCs w:val="22"/>
          <w:lang w:val="en-US"/>
        </w:rPr>
        <w:t xml:space="preserve"> Society,</w:t>
      </w:r>
      <w:r w:rsidRPr="4607D63F" w:rsidR="4607D63F">
        <w:rPr>
          <w:noProof w:val="0"/>
          <w:sz w:val="22"/>
          <w:szCs w:val="22"/>
          <w:lang w:val="en-US"/>
        </w:rPr>
        <w:t xml:space="preserve"> (London: Croom Helm, 1976) p. 90.</w:t>
      </w:r>
    </w:p>
  </w:footnote>
  <w:footnote w:id="5534">
    <w:p w:rsidR="4607D63F" w:rsidP="4607D63F" w:rsidRDefault="4607D63F" w14:paraId="273E9630" w14:textId="17733268">
      <w:pPr>
        <w:pStyle w:val="FootnoteText"/>
        <w:bidi w:val="0"/>
        <w:rPr>
          <w:noProof w:val="0"/>
          <w:sz w:val="22"/>
          <w:szCs w:val="22"/>
          <w:lang w:val="en-US"/>
        </w:rPr>
      </w:pPr>
      <w:r w:rsidRPr="4607D63F">
        <w:rPr>
          <w:rStyle w:val="FootnoteReference"/>
          <w:sz w:val="22"/>
          <w:szCs w:val="22"/>
        </w:rPr>
        <w:footnoteRef/>
      </w:r>
      <w:r w:rsidRPr="4607D63F" w:rsidR="4607D63F">
        <w:rPr>
          <w:sz w:val="22"/>
          <w:szCs w:val="22"/>
        </w:rPr>
        <w:t xml:space="preserve"> Derek Blasberg, ‘Emma Watson, Rebel Belle</w:t>
      </w:r>
      <w:r w:rsidRPr="4607D63F" w:rsidR="4607D63F">
        <w:rPr>
          <w:sz w:val="22"/>
          <w:szCs w:val="22"/>
        </w:rPr>
        <w:t>’,</w:t>
      </w:r>
      <w:r w:rsidRPr="4607D63F" w:rsidR="4607D63F">
        <w:rPr>
          <w:sz w:val="22"/>
          <w:szCs w:val="22"/>
        </w:rPr>
        <w:t xml:space="preserve"> </w:t>
      </w:r>
      <w:r w:rsidRPr="4607D63F" w:rsidR="4607D63F">
        <w:rPr>
          <w:i w:val="1"/>
          <w:iCs w:val="1"/>
          <w:noProof w:val="0"/>
          <w:sz w:val="22"/>
          <w:szCs w:val="22"/>
          <w:lang w:val="en-US"/>
        </w:rPr>
        <w:t>Vanity Fair</w:t>
      </w:r>
      <w:r w:rsidRPr="4607D63F" w:rsidR="4607D63F">
        <w:rPr>
          <w:noProof w:val="0"/>
          <w:sz w:val="22"/>
          <w:szCs w:val="22"/>
          <w:lang w:val="en-US"/>
        </w:rPr>
        <w:t>, 28 February 2017 &lt;www.vanityfair.com/hollywood/2017/02/emma-watson-cover-story&gt; [accessed 1 April 2024].</w:t>
      </w:r>
    </w:p>
  </w:footnote>
  <w:footnote w:id="12429">
    <w:p w:rsidR="4607D63F" w:rsidP="4607D63F" w:rsidRDefault="4607D63F" w14:paraId="3C243B96" w14:textId="08197EA1">
      <w:pPr>
        <w:pStyle w:val="FootnoteText"/>
        <w:bidi w:val="0"/>
        <w:rPr>
          <w:sz w:val="22"/>
          <w:szCs w:val="22"/>
        </w:rPr>
      </w:pPr>
      <w:r w:rsidRPr="4607D63F">
        <w:rPr>
          <w:rStyle w:val="FootnoteReference"/>
          <w:sz w:val="22"/>
          <w:szCs w:val="22"/>
        </w:rPr>
        <w:footnoteRef/>
      </w:r>
      <w:r w:rsidRPr="4607D63F" w:rsidR="4607D63F">
        <w:rPr>
          <w:sz w:val="22"/>
          <w:szCs w:val="22"/>
        </w:rPr>
        <w:t xml:space="preserve"> UN Women, </w:t>
      </w:r>
      <w:r w:rsidRPr="4607D63F" w:rsidR="4607D63F">
        <w:rPr>
          <w:i w:val="1"/>
          <w:iCs w:val="1"/>
          <w:sz w:val="22"/>
          <w:szCs w:val="22"/>
        </w:rPr>
        <w:t xml:space="preserve">He </w:t>
      </w:r>
      <w:r w:rsidRPr="4607D63F" w:rsidR="4607D63F">
        <w:rPr>
          <w:i w:val="1"/>
          <w:iCs w:val="1"/>
          <w:sz w:val="22"/>
          <w:szCs w:val="22"/>
        </w:rPr>
        <w:t>For</w:t>
      </w:r>
      <w:r w:rsidRPr="4607D63F" w:rsidR="4607D63F">
        <w:rPr>
          <w:i w:val="1"/>
          <w:iCs w:val="1"/>
          <w:sz w:val="22"/>
          <w:szCs w:val="22"/>
        </w:rPr>
        <w:t xml:space="preserve"> She</w:t>
      </w:r>
      <w:r w:rsidRPr="4607D63F" w:rsidR="4607D63F">
        <w:rPr>
          <w:sz w:val="22"/>
          <w:szCs w:val="22"/>
        </w:rPr>
        <w:t>, &lt;https://www.heforshe.org/&gt; [accessed 1 April 2024].</w:t>
      </w:r>
    </w:p>
  </w:footnote>
  <w:footnote w:id="25541">
    <w:p w:rsidR="4607D63F" w:rsidP="4607D63F" w:rsidRDefault="4607D63F" w14:paraId="71ABF2C7" w14:textId="2F950D84">
      <w:pPr>
        <w:pStyle w:val="Normal"/>
        <w:bidi w:val="0"/>
        <w:rPr>
          <w:rFonts w:ascii="Aptos" w:hAnsi="Aptos" w:eastAsia="Aptos" w:cs="Aptos"/>
          <w:noProof w:val="0"/>
          <w:sz w:val="22"/>
          <w:szCs w:val="22"/>
          <w:lang w:val="en-US"/>
        </w:rPr>
      </w:pPr>
      <w:r w:rsidRPr="4607D63F">
        <w:rPr>
          <w:rStyle w:val="FootnoteReference"/>
          <w:sz w:val="22"/>
          <w:szCs w:val="22"/>
        </w:rPr>
        <w:footnoteRef/>
      </w:r>
      <w:r w:rsidRPr="4607D63F" w:rsidR="4607D63F">
        <w:rPr>
          <w:sz w:val="22"/>
          <w:szCs w:val="22"/>
        </w:rPr>
        <w:t xml:space="preserve"> </w:t>
      </w:r>
      <w:r w:rsidRPr="4607D63F" w:rsidR="4607D63F">
        <w:rPr>
          <w:rFonts w:ascii="Aptos" w:hAnsi="Aptos" w:eastAsia="Aptos" w:cs="Aptos"/>
          <w:noProof w:val="0"/>
          <w:sz w:val="22"/>
          <w:szCs w:val="22"/>
          <w:lang w:val="en-US"/>
        </w:rPr>
        <w:t>S.N. Kramer (trans), ‘Inanna’s Descent to the Underworld’ in ‘Sumerian Myth and Epic Tales’ in Pritchard, James B. (ed.), Ancient Near Eastern Texts Relating to the Old Testament, (Princeton: Princeton University Press, 1969), pp. 52-57, p. 52.</w:t>
      </w:r>
      <w:r w:rsidRPr="4607D63F" w:rsidR="4607D63F">
        <w:rPr>
          <w:sz w:val="22"/>
          <w:szCs w:val="22"/>
        </w:rPr>
        <w:t xml:space="preserve">; </w:t>
      </w:r>
      <w:r w:rsidRPr="4607D63F" w:rsidR="4607D63F">
        <w:rPr>
          <w:rFonts w:ascii="Aptos" w:hAnsi="Aptos" w:eastAsia="Aptos" w:cs="Aptos" w:asciiTheme="minorAscii" w:hAnsiTheme="minorAscii" w:eastAsiaTheme="minorEastAsia" w:cstheme="minorBidi"/>
          <w:noProof w:val="0"/>
          <w:color w:val="auto"/>
          <w:sz w:val="22"/>
          <w:szCs w:val="22"/>
          <w:lang w:val="en-US" w:eastAsia="ja-JP" w:bidi="ar-SA"/>
        </w:rPr>
        <w:t xml:space="preserve">Miroslav </w:t>
      </w:r>
      <w:r w:rsidRPr="4607D63F" w:rsidR="4607D63F">
        <w:rPr>
          <w:rFonts w:ascii="Aptos" w:hAnsi="Aptos" w:eastAsia="Aptos" w:cs="Aptos" w:asciiTheme="minorAscii" w:hAnsiTheme="minorAscii" w:eastAsiaTheme="minorAscii" w:cstheme="minorAscii"/>
          <w:b w:val="0"/>
          <w:bCs w:val="0"/>
          <w:i w:val="0"/>
          <w:iCs w:val="0"/>
          <w:noProof w:val="0"/>
          <w:sz w:val="22"/>
          <w:szCs w:val="22"/>
          <w:lang w:val="en-US"/>
        </w:rPr>
        <w:t>Marcov</w:t>
      </w:r>
      <w:r w:rsidRPr="4607D63F" w:rsidR="4607D63F">
        <w:rPr>
          <w:rFonts w:ascii="Aptos" w:hAnsi="Aptos" w:eastAsia="Aptos" w:cs="Aptos" w:asciiTheme="minorAscii" w:hAnsiTheme="minorAscii" w:eastAsiaTheme="minorEastAsia" w:cstheme="minorBidi"/>
          <w:noProof w:val="0"/>
          <w:color w:val="auto"/>
          <w:sz w:val="22"/>
          <w:szCs w:val="22"/>
          <w:lang w:val="en-US" w:eastAsia="ja-JP" w:bidi="ar-SA"/>
        </w:rPr>
        <w:t>ich</w:t>
      </w:r>
      <w:r w:rsidRPr="4607D63F" w:rsidR="4607D63F">
        <w:rPr>
          <w:rFonts w:ascii="Aptos" w:hAnsi="Aptos" w:eastAsia="Aptos" w:cs="Aptos" w:asciiTheme="minorAscii" w:hAnsiTheme="minorAscii" w:eastAsiaTheme="minorEastAsia" w:cstheme="minorBidi"/>
          <w:noProof w:val="0"/>
          <w:color w:val="auto"/>
          <w:sz w:val="22"/>
          <w:szCs w:val="22"/>
          <w:lang w:val="en-US" w:eastAsia="ja-JP" w:bidi="ar-SA"/>
        </w:rPr>
        <w:t xml:space="preserve">, 'From Ishtar </w:t>
      </w:r>
      <w:r w:rsidRPr="4607D63F" w:rsidR="4607D63F">
        <w:rPr>
          <w:rFonts w:ascii="Aptos" w:hAnsi="Aptos" w:eastAsia="Aptos" w:cs="Aptos" w:asciiTheme="minorAscii" w:hAnsiTheme="minorAscii" w:eastAsiaTheme="minorEastAsia" w:cstheme="minorBidi"/>
          <w:noProof w:val="0"/>
          <w:color w:val="auto"/>
          <w:sz w:val="22"/>
          <w:szCs w:val="22"/>
          <w:lang w:val="en-US" w:eastAsia="ja-JP" w:bidi="ar-SA"/>
        </w:rPr>
        <w:t>To</w:t>
      </w:r>
      <w:r w:rsidRPr="4607D63F" w:rsidR="4607D63F">
        <w:rPr>
          <w:rFonts w:ascii="Aptos" w:hAnsi="Aptos" w:eastAsia="Aptos" w:cs="Aptos" w:asciiTheme="minorAscii" w:hAnsiTheme="minorAscii" w:eastAsiaTheme="minorEastAsia" w:cstheme="minorBidi"/>
          <w:noProof w:val="0"/>
          <w:color w:val="auto"/>
          <w:sz w:val="22"/>
          <w:szCs w:val="22"/>
          <w:lang w:val="en-US" w:eastAsia="ja-JP" w:bidi="ar-SA"/>
        </w:rPr>
        <w:t xml:space="preserve"> Aphrodite', Journal of Aesthetic Education, 30, 1996: pp. 43-59, p. 45.</w:t>
      </w:r>
    </w:p>
  </w:footnote>
  <w:footnote w:id="9444">
    <w:p w:rsidR="4607D63F" w:rsidP="4607D63F" w:rsidRDefault="4607D63F" w14:paraId="7E4C27BC" w14:textId="16EEEE73">
      <w:pPr>
        <w:pStyle w:val="Normal"/>
        <w:bidi w:val="0"/>
        <w:spacing w:before="0" w:beforeAutospacing="off" w:after="0" w:afterAutospacing="off"/>
        <w:ind w:left="0" w:right="0" w:firstLine="0"/>
        <w:rPr>
          <w:rFonts w:ascii="Aptos" w:hAnsi="Aptos" w:eastAsia="Aptos" w:cs="Aptos"/>
          <w:b w:val="0"/>
          <w:bCs w:val="0"/>
          <w:i w:val="0"/>
          <w:iCs w:val="0"/>
          <w:noProof w:val="0"/>
          <w:sz w:val="22"/>
          <w:szCs w:val="22"/>
          <w:lang w:val="en-US"/>
        </w:rPr>
      </w:pPr>
      <w:r w:rsidRPr="4607D63F">
        <w:rPr>
          <w:rStyle w:val="FootnoteReference"/>
          <w:rFonts w:ascii="Aptos" w:hAnsi="Aptos" w:eastAsia="Aptos" w:cs="Aptos"/>
          <w:sz w:val="22"/>
          <w:szCs w:val="22"/>
        </w:rPr>
        <w:footnoteRef/>
      </w:r>
      <w:r w:rsidRPr="4607D63F" w:rsidR="4607D63F">
        <w:rPr>
          <w:rFonts w:ascii="Aptos" w:hAnsi="Aptos" w:eastAsia="Aptos" w:cs="Aptos"/>
          <w:sz w:val="22"/>
          <w:szCs w:val="22"/>
        </w:rPr>
        <w:t xml:space="preserve"> S. N. Kramer, 'Dumuzi's Annual Resurrection: An Important Correction To "Inanna's Descent"' in </w:t>
      </w:r>
      <w:r w:rsidRPr="4607D63F" w:rsidR="4607D63F">
        <w:rPr>
          <w:rFonts w:ascii="Aptos" w:hAnsi="Aptos" w:eastAsia="Aptos" w:cs="Aptos"/>
          <w:b w:val="0"/>
          <w:bCs w:val="0"/>
          <w:i w:val="1"/>
          <w:iCs w:val="1"/>
          <w:noProof w:val="0"/>
          <w:sz w:val="22"/>
          <w:szCs w:val="22"/>
          <w:lang w:val="en-US"/>
        </w:rPr>
        <w:t>Bulletin of the American Schools of Oriental Research</w:t>
      </w:r>
      <w:r w:rsidRPr="4607D63F" w:rsidR="4607D63F">
        <w:rPr>
          <w:rFonts w:ascii="Aptos" w:hAnsi="Aptos" w:eastAsia="Aptos" w:cs="Aptos"/>
          <w:b w:val="0"/>
          <w:bCs w:val="0"/>
          <w:i w:val="0"/>
          <w:iCs w:val="0"/>
          <w:noProof w:val="0"/>
          <w:sz w:val="22"/>
          <w:szCs w:val="22"/>
          <w:lang w:val="en-US"/>
        </w:rPr>
        <w:t xml:space="preserve"> 183 (1966), p. 31.</w:t>
      </w:r>
      <w:r w:rsidRPr="4607D63F" w:rsidR="4607D63F">
        <w:rPr>
          <w:rFonts w:ascii="Aptos" w:hAnsi="Aptos" w:eastAsia="Aptos" w:cs="Aptos"/>
          <w:b w:val="0"/>
          <w:bCs w:val="0"/>
          <w:i w:val="1"/>
          <w:iCs w:val="1"/>
          <w:noProof w:val="0"/>
          <w:sz w:val="22"/>
          <w:szCs w:val="22"/>
          <w:lang w:val="en-US"/>
        </w:rPr>
        <w:t xml:space="preserve"> </w:t>
      </w:r>
    </w:p>
  </w:footnote>
  <w:footnote w:id="20595">
    <w:p w:rsidR="4607D63F" w:rsidP="4607D63F" w:rsidRDefault="4607D63F" w14:paraId="48E89039" w14:textId="5FA8CE88">
      <w:pPr>
        <w:pStyle w:val="FootnoteText"/>
        <w:bidi w:val="0"/>
        <w:rPr>
          <w:sz w:val="22"/>
          <w:szCs w:val="22"/>
        </w:rPr>
      </w:pPr>
      <w:r w:rsidRPr="4607D63F">
        <w:rPr>
          <w:rStyle w:val="FootnoteReference"/>
          <w:sz w:val="22"/>
          <w:szCs w:val="22"/>
        </w:rPr>
        <w:footnoteRef/>
      </w:r>
      <w:r w:rsidRPr="4607D63F" w:rsidR="4607D63F">
        <w:rPr>
          <w:sz w:val="22"/>
          <w:szCs w:val="22"/>
        </w:rPr>
        <w:t xml:space="preserve"> Bill Condon (dir.), Beauty </w:t>
      </w:r>
      <w:r w:rsidRPr="4607D63F" w:rsidR="4607D63F">
        <w:rPr>
          <w:sz w:val="22"/>
          <w:szCs w:val="22"/>
        </w:rPr>
        <w:t>And</w:t>
      </w:r>
      <w:r w:rsidRPr="4607D63F" w:rsidR="4607D63F">
        <w:rPr>
          <w:sz w:val="22"/>
          <w:szCs w:val="22"/>
        </w:rPr>
        <w:t xml:space="preserve"> </w:t>
      </w:r>
      <w:r w:rsidRPr="4607D63F" w:rsidR="4607D63F">
        <w:rPr>
          <w:sz w:val="22"/>
          <w:szCs w:val="22"/>
        </w:rPr>
        <w:t>The</w:t>
      </w:r>
      <w:r w:rsidRPr="4607D63F" w:rsidR="4607D63F">
        <w:rPr>
          <w:sz w:val="22"/>
          <w:szCs w:val="22"/>
        </w:rPr>
        <w:t xml:space="preserve"> Beast [Film], (USA: Disney, 2017).</w:t>
      </w:r>
    </w:p>
  </w:footnote>
  <w:footnote w:id="7206">
    <w:p w:rsidR="4607D63F" w:rsidP="4607D63F" w:rsidRDefault="4607D63F" w14:paraId="2DF3C986" w14:textId="1867A92D">
      <w:pPr>
        <w:pStyle w:val="FootnoteText"/>
        <w:bidi w:val="0"/>
        <w:rPr>
          <w:sz w:val="22"/>
          <w:szCs w:val="22"/>
        </w:rPr>
      </w:pPr>
      <w:r w:rsidRPr="4607D63F">
        <w:rPr>
          <w:rStyle w:val="FootnoteReference"/>
          <w:sz w:val="22"/>
          <w:szCs w:val="22"/>
        </w:rPr>
        <w:footnoteRef/>
      </w:r>
      <w:r w:rsidRPr="4607D63F" w:rsidR="4607D63F">
        <w:rPr>
          <w:sz w:val="22"/>
          <w:szCs w:val="22"/>
        </w:rPr>
        <w:t xml:space="preserve"> </w:t>
      </w:r>
      <w:r w:rsidRPr="4607D63F" w:rsidR="4607D63F">
        <w:rPr>
          <w:sz w:val="22"/>
          <w:szCs w:val="22"/>
        </w:rPr>
        <w:t xml:space="preserve">Bill Condon (dir.), Beauty </w:t>
      </w:r>
      <w:r w:rsidRPr="4607D63F" w:rsidR="4607D63F">
        <w:rPr>
          <w:sz w:val="22"/>
          <w:szCs w:val="22"/>
        </w:rPr>
        <w:t>And</w:t>
      </w:r>
      <w:r w:rsidRPr="4607D63F" w:rsidR="4607D63F">
        <w:rPr>
          <w:sz w:val="22"/>
          <w:szCs w:val="22"/>
        </w:rPr>
        <w:t xml:space="preserve"> </w:t>
      </w:r>
      <w:r w:rsidRPr="4607D63F" w:rsidR="4607D63F">
        <w:rPr>
          <w:sz w:val="22"/>
          <w:szCs w:val="22"/>
        </w:rPr>
        <w:t>The</w:t>
      </w:r>
      <w:r w:rsidRPr="4607D63F" w:rsidR="4607D63F">
        <w:rPr>
          <w:sz w:val="22"/>
          <w:szCs w:val="22"/>
        </w:rPr>
        <w:t xml:space="preserve"> Beast [Film], (USA: Disney, 2017).</w:t>
      </w:r>
    </w:p>
  </w:footnote>
  <w:footnote w:id="4998">
    <w:p w:rsidR="4607D63F" w:rsidP="4607D63F" w:rsidRDefault="4607D63F" w14:paraId="78CFA14C" w14:textId="0819B20B">
      <w:pPr>
        <w:pStyle w:val="FootnoteText"/>
        <w:bidi w:val="0"/>
        <w:rPr>
          <w:noProof w:val="0"/>
          <w:sz w:val="22"/>
          <w:szCs w:val="22"/>
          <w:lang w:val="en-US"/>
        </w:rPr>
      </w:pPr>
      <w:r w:rsidRPr="4607D63F">
        <w:rPr>
          <w:rStyle w:val="FootnoteReference"/>
          <w:sz w:val="22"/>
          <w:szCs w:val="22"/>
        </w:rPr>
        <w:footnoteRef/>
      </w:r>
      <w:r w:rsidRPr="4607D63F" w:rsidR="4607D63F">
        <w:rPr>
          <w:sz w:val="22"/>
          <w:szCs w:val="22"/>
        </w:rPr>
        <w:t xml:space="preserve"> Charles </w:t>
      </w:r>
      <w:r w:rsidRPr="4607D63F" w:rsidR="4607D63F">
        <w:rPr>
          <w:sz w:val="22"/>
          <w:szCs w:val="22"/>
        </w:rPr>
        <w:t>Penglase</w:t>
      </w:r>
      <w:r w:rsidRPr="4607D63F" w:rsidR="4607D63F">
        <w:rPr>
          <w:sz w:val="22"/>
          <w:szCs w:val="22"/>
        </w:rPr>
        <w:t xml:space="preserve">, </w:t>
      </w:r>
      <w:r w:rsidRPr="4607D63F" w:rsidR="4607D63F">
        <w:rPr>
          <w:i w:val="1"/>
          <w:iCs w:val="1"/>
          <w:noProof w:val="0"/>
          <w:sz w:val="22"/>
          <w:szCs w:val="22"/>
          <w:lang w:val="en-US"/>
        </w:rPr>
        <w:t xml:space="preserve">Greek Myths </w:t>
      </w:r>
      <w:r w:rsidRPr="4607D63F" w:rsidR="4607D63F">
        <w:rPr>
          <w:i w:val="1"/>
          <w:iCs w:val="1"/>
          <w:noProof w:val="0"/>
          <w:sz w:val="22"/>
          <w:szCs w:val="22"/>
          <w:lang w:val="en-US"/>
        </w:rPr>
        <w:t>And</w:t>
      </w:r>
      <w:r w:rsidRPr="4607D63F" w:rsidR="4607D63F">
        <w:rPr>
          <w:i w:val="1"/>
          <w:iCs w:val="1"/>
          <w:noProof w:val="0"/>
          <w:sz w:val="22"/>
          <w:szCs w:val="22"/>
          <w:lang w:val="en-US"/>
        </w:rPr>
        <w:t xml:space="preserve"> Mesopotamia: Parallels </w:t>
      </w:r>
      <w:r w:rsidRPr="4607D63F" w:rsidR="4607D63F">
        <w:rPr>
          <w:i w:val="1"/>
          <w:iCs w:val="1"/>
          <w:noProof w:val="0"/>
          <w:sz w:val="22"/>
          <w:szCs w:val="22"/>
          <w:lang w:val="en-US"/>
        </w:rPr>
        <w:t>And</w:t>
      </w:r>
      <w:r w:rsidRPr="4607D63F" w:rsidR="4607D63F">
        <w:rPr>
          <w:i w:val="1"/>
          <w:iCs w:val="1"/>
          <w:noProof w:val="0"/>
          <w:sz w:val="22"/>
          <w:szCs w:val="22"/>
          <w:lang w:val="en-US"/>
        </w:rPr>
        <w:t xml:space="preserve"> Influence </w:t>
      </w:r>
      <w:r w:rsidRPr="4607D63F" w:rsidR="4607D63F">
        <w:rPr>
          <w:i w:val="1"/>
          <w:iCs w:val="1"/>
          <w:noProof w:val="0"/>
          <w:sz w:val="22"/>
          <w:szCs w:val="22"/>
          <w:lang w:val="en-US"/>
        </w:rPr>
        <w:t>In</w:t>
      </w:r>
      <w:r w:rsidRPr="4607D63F" w:rsidR="4607D63F">
        <w:rPr>
          <w:i w:val="1"/>
          <w:iCs w:val="1"/>
          <w:noProof w:val="0"/>
          <w:sz w:val="22"/>
          <w:szCs w:val="22"/>
          <w:lang w:val="en-US"/>
        </w:rPr>
        <w:t xml:space="preserve"> </w:t>
      </w:r>
      <w:r w:rsidRPr="4607D63F" w:rsidR="4607D63F">
        <w:rPr>
          <w:i w:val="1"/>
          <w:iCs w:val="1"/>
          <w:noProof w:val="0"/>
          <w:sz w:val="22"/>
          <w:szCs w:val="22"/>
          <w:lang w:val="en-US"/>
        </w:rPr>
        <w:t>The</w:t>
      </w:r>
      <w:r w:rsidRPr="4607D63F" w:rsidR="4607D63F">
        <w:rPr>
          <w:i w:val="1"/>
          <w:iCs w:val="1"/>
          <w:noProof w:val="0"/>
          <w:sz w:val="22"/>
          <w:szCs w:val="22"/>
          <w:lang w:val="en-US"/>
        </w:rPr>
        <w:t xml:space="preserve"> Homeric Hymns </w:t>
      </w:r>
      <w:r w:rsidRPr="4607D63F" w:rsidR="4607D63F">
        <w:rPr>
          <w:i w:val="1"/>
          <w:iCs w:val="1"/>
          <w:noProof w:val="0"/>
          <w:sz w:val="22"/>
          <w:szCs w:val="22"/>
          <w:lang w:val="en-US"/>
        </w:rPr>
        <w:t>And</w:t>
      </w:r>
      <w:r w:rsidRPr="4607D63F" w:rsidR="4607D63F">
        <w:rPr>
          <w:i w:val="1"/>
          <w:iCs w:val="1"/>
          <w:noProof w:val="0"/>
          <w:sz w:val="22"/>
          <w:szCs w:val="22"/>
          <w:lang w:val="en-US"/>
        </w:rPr>
        <w:t xml:space="preserve"> Hesiod</w:t>
      </w:r>
      <w:r w:rsidRPr="4607D63F" w:rsidR="4607D63F">
        <w:rPr>
          <w:noProof w:val="0"/>
          <w:sz w:val="22"/>
          <w:szCs w:val="22"/>
          <w:lang w:val="en-US"/>
        </w:rPr>
        <w:t>, (Routledge 1994), p. 15.</w:t>
      </w:r>
    </w:p>
  </w:footnote>
  <w:footnote w:id="2550">
    <w:p w:rsidR="4607D63F" w:rsidP="4607D63F" w:rsidRDefault="4607D63F" w14:paraId="5E300BEE" w14:textId="1E1DE98C">
      <w:pPr>
        <w:pStyle w:val="FootnoteText"/>
        <w:bidi w:val="0"/>
        <w:rPr>
          <w:sz w:val="22"/>
          <w:szCs w:val="22"/>
        </w:rPr>
      </w:pPr>
      <w:r w:rsidRPr="4607D63F">
        <w:rPr>
          <w:rStyle w:val="FootnoteReference"/>
          <w:sz w:val="22"/>
          <w:szCs w:val="22"/>
        </w:rPr>
        <w:footnoteRef/>
      </w:r>
      <w:r w:rsidRPr="4607D63F" w:rsidR="4607D63F">
        <w:rPr>
          <w:sz w:val="22"/>
          <w:szCs w:val="22"/>
        </w:rPr>
        <w:t xml:space="preserve"> </w:t>
      </w:r>
      <w:r w:rsidRPr="4607D63F" w:rsidR="4607D63F">
        <w:rPr>
          <w:sz w:val="22"/>
          <w:szCs w:val="22"/>
        </w:rPr>
        <w:t xml:space="preserve">Bill Condon (dir.), </w:t>
      </w:r>
      <w:r w:rsidRPr="4607D63F" w:rsidR="4607D63F">
        <w:rPr>
          <w:i w:val="1"/>
          <w:iCs w:val="1"/>
          <w:sz w:val="22"/>
          <w:szCs w:val="22"/>
        </w:rPr>
        <w:t xml:space="preserve">Beauty </w:t>
      </w:r>
      <w:r w:rsidRPr="4607D63F" w:rsidR="4607D63F">
        <w:rPr>
          <w:i w:val="1"/>
          <w:iCs w:val="1"/>
          <w:sz w:val="22"/>
          <w:szCs w:val="22"/>
        </w:rPr>
        <w:t>And</w:t>
      </w:r>
      <w:r w:rsidRPr="4607D63F" w:rsidR="4607D63F">
        <w:rPr>
          <w:i w:val="1"/>
          <w:iCs w:val="1"/>
          <w:sz w:val="22"/>
          <w:szCs w:val="22"/>
        </w:rPr>
        <w:t xml:space="preserve"> </w:t>
      </w:r>
      <w:r w:rsidRPr="4607D63F" w:rsidR="4607D63F">
        <w:rPr>
          <w:i w:val="1"/>
          <w:iCs w:val="1"/>
          <w:sz w:val="22"/>
          <w:szCs w:val="22"/>
        </w:rPr>
        <w:t>The</w:t>
      </w:r>
      <w:r w:rsidRPr="4607D63F" w:rsidR="4607D63F">
        <w:rPr>
          <w:i w:val="1"/>
          <w:iCs w:val="1"/>
          <w:sz w:val="22"/>
          <w:szCs w:val="22"/>
        </w:rPr>
        <w:t xml:space="preserve"> Beast</w:t>
      </w:r>
      <w:r w:rsidRPr="4607D63F" w:rsidR="4607D63F">
        <w:rPr>
          <w:sz w:val="22"/>
          <w:szCs w:val="22"/>
        </w:rPr>
        <w:t xml:space="preserve"> [Film], (USA: Disney, 2017).</w:t>
      </w:r>
    </w:p>
  </w:footnote>
  <w:footnote w:id="24937">
    <w:p w:rsidR="4C784198" w:rsidP="4C784198" w:rsidRDefault="4C784198" w14:paraId="2C85CBC6" w14:textId="57024506">
      <w:pPr>
        <w:pStyle w:val="FootnoteText"/>
        <w:bidi w:val="0"/>
        <w:rPr>
          <w:sz w:val="22"/>
          <w:szCs w:val="22"/>
        </w:rPr>
      </w:pPr>
      <w:r w:rsidRPr="4C784198">
        <w:rPr>
          <w:rStyle w:val="FootnoteReference"/>
          <w:sz w:val="22"/>
          <w:szCs w:val="22"/>
        </w:rPr>
        <w:footnoteRef/>
      </w:r>
      <w:r w:rsidRPr="4C784198" w:rsidR="4C784198">
        <w:rPr>
          <w:sz w:val="22"/>
          <w:szCs w:val="22"/>
        </w:rPr>
        <w:t xml:space="preserve"> </w:t>
      </w:r>
      <w:r w:rsidRPr="4C784198" w:rsidR="4C784198">
        <w:rPr>
          <w:rFonts w:ascii="Aptos" w:hAnsi="Aptos" w:eastAsia="Aptos" w:cs="Aptos"/>
          <w:sz w:val="22"/>
          <w:szCs w:val="22"/>
        </w:rPr>
        <w:t xml:space="preserve">Bill Condon (dir.), Beauty </w:t>
      </w:r>
      <w:r w:rsidRPr="4C784198" w:rsidR="4C784198">
        <w:rPr>
          <w:rFonts w:ascii="Aptos" w:hAnsi="Aptos" w:eastAsia="Aptos" w:cs="Aptos"/>
          <w:sz w:val="22"/>
          <w:szCs w:val="22"/>
        </w:rPr>
        <w:t>And</w:t>
      </w:r>
      <w:r w:rsidRPr="4C784198" w:rsidR="4C784198">
        <w:rPr>
          <w:rFonts w:ascii="Aptos" w:hAnsi="Aptos" w:eastAsia="Aptos" w:cs="Aptos"/>
          <w:sz w:val="22"/>
          <w:szCs w:val="22"/>
        </w:rPr>
        <w:t xml:space="preserve"> </w:t>
      </w:r>
      <w:r w:rsidRPr="4C784198" w:rsidR="4C784198">
        <w:rPr>
          <w:rFonts w:ascii="Aptos" w:hAnsi="Aptos" w:eastAsia="Aptos" w:cs="Aptos"/>
          <w:sz w:val="22"/>
          <w:szCs w:val="22"/>
        </w:rPr>
        <w:t>The</w:t>
      </w:r>
      <w:r w:rsidRPr="4C784198" w:rsidR="4C784198">
        <w:rPr>
          <w:rFonts w:ascii="Aptos" w:hAnsi="Aptos" w:eastAsia="Aptos" w:cs="Aptos"/>
          <w:sz w:val="22"/>
          <w:szCs w:val="22"/>
        </w:rPr>
        <w:t xml:space="preserve"> Beast [Film], (USA: Disney, 2017)</w:t>
      </w:r>
    </w:p>
  </w:footnote>
  <w:footnote w:id="902">
    <w:p w:rsidR="4C784198" w:rsidP="4C784198" w:rsidRDefault="4C784198" w14:paraId="5E7FC899" w14:textId="57572C16">
      <w:pPr>
        <w:pStyle w:val="FootnoteText"/>
        <w:bidi w:val="0"/>
        <w:rPr>
          <w:rFonts w:ascii="Aptos" w:hAnsi="Aptos" w:eastAsia="Aptos" w:cs="Aptos" w:asciiTheme="minorAscii" w:hAnsiTheme="minorAscii" w:eastAsiaTheme="minorAscii" w:cstheme="minorAscii"/>
          <w:sz w:val="22"/>
          <w:szCs w:val="22"/>
        </w:rPr>
      </w:pPr>
      <w:r w:rsidRPr="4C784198">
        <w:rPr>
          <w:rStyle w:val="FootnoteReference"/>
        </w:rPr>
        <w:footnoteRef/>
      </w:r>
      <w:r w:rsidR="4C784198">
        <w:rPr/>
        <w:t xml:space="preserve"> </w:t>
      </w:r>
      <w:r w:rsidRPr="4C784198" w:rsidR="4C784198">
        <w:rPr>
          <w:rFonts w:ascii="Aptos" w:hAnsi="Aptos" w:eastAsia="Aptos" w:cs="Aptos" w:asciiTheme="minorAscii" w:hAnsiTheme="minorAscii" w:eastAsiaTheme="minorAscii" w:cstheme="minorAscii"/>
          <w:sz w:val="22"/>
          <w:szCs w:val="22"/>
        </w:rPr>
        <w:t xml:space="preserve">Walter Burkert, </w:t>
      </w:r>
      <w:r w:rsidRPr="4C784198" w:rsidR="4C784198">
        <w:rPr>
          <w:rFonts w:ascii="Aptos" w:hAnsi="Aptos" w:eastAsia="Aptos" w:cs="Aptos" w:asciiTheme="minorAscii" w:hAnsiTheme="minorAscii" w:eastAsiaTheme="minorAscii" w:cstheme="minorAscii"/>
          <w:i w:val="1"/>
          <w:iCs w:val="1"/>
          <w:sz w:val="22"/>
          <w:szCs w:val="22"/>
        </w:rPr>
        <w:t>Greek Religion</w:t>
      </w:r>
      <w:r w:rsidRPr="4C784198" w:rsidR="4C784198">
        <w:rPr>
          <w:rFonts w:ascii="Aptos" w:hAnsi="Aptos" w:eastAsia="Aptos" w:cs="Aptos" w:asciiTheme="minorAscii" w:hAnsiTheme="minorAscii" w:eastAsiaTheme="minorAscii" w:cstheme="minorAscii"/>
          <w:sz w:val="22"/>
          <w:szCs w:val="22"/>
        </w:rPr>
        <w:t xml:space="preserve"> (Cambridge, MA, 1985), p. 152.</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607D63F" w:rsidTr="4607D63F" w14:paraId="524CC91B">
      <w:trPr>
        <w:trHeight w:val="300"/>
      </w:trPr>
      <w:tc>
        <w:tcPr>
          <w:tcW w:w="3120" w:type="dxa"/>
          <w:tcMar/>
        </w:tcPr>
        <w:p w:rsidR="4607D63F" w:rsidP="4607D63F" w:rsidRDefault="4607D63F" w14:paraId="747800E6" w14:textId="27FADE01">
          <w:pPr>
            <w:pStyle w:val="Header"/>
            <w:bidi w:val="0"/>
            <w:ind w:left="-115"/>
            <w:jc w:val="left"/>
            <w:rPr>
              <w:sz w:val="22"/>
              <w:szCs w:val="22"/>
            </w:rPr>
          </w:pPr>
          <w:r w:rsidRPr="4607D63F" w:rsidR="4607D63F">
            <w:rPr>
              <w:sz w:val="22"/>
              <w:szCs w:val="22"/>
            </w:rPr>
            <w:t>Chelsea Brady 2307678</w:t>
          </w:r>
        </w:p>
      </w:tc>
      <w:tc>
        <w:tcPr>
          <w:tcW w:w="3120" w:type="dxa"/>
          <w:tcMar/>
        </w:tcPr>
        <w:p w:rsidR="4607D63F" w:rsidP="4607D63F" w:rsidRDefault="4607D63F" w14:paraId="61A70308" w14:textId="406665EF">
          <w:pPr>
            <w:pStyle w:val="Header"/>
            <w:bidi w:val="0"/>
            <w:jc w:val="center"/>
          </w:pPr>
        </w:p>
      </w:tc>
      <w:tc>
        <w:tcPr>
          <w:tcW w:w="3120" w:type="dxa"/>
          <w:tcMar/>
        </w:tcPr>
        <w:p w:rsidR="4607D63F" w:rsidP="4607D63F" w:rsidRDefault="4607D63F" w14:paraId="30347708" w14:textId="6F4ADF99">
          <w:pPr>
            <w:pStyle w:val="Header"/>
            <w:bidi w:val="0"/>
            <w:ind w:right="-115"/>
            <w:jc w:val="right"/>
          </w:pPr>
          <w:r>
            <w:fldChar w:fldCharType="begin"/>
          </w:r>
          <w:r>
            <w:instrText xml:space="preserve">PAGE</w:instrText>
          </w:r>
          <w:r>
            <w:fldChar w:fldCharType="separate"/>
          </w:r>
          <w:r>
            <w:fldChar w:fldCharType="end"/>
          </w:r>
          <w:r w:rsidR="4607D63F">
            <w:rPr/>
            <w:t xml:space="preserve"> of </w:t>
          </w:r>
          <w:r>
            <w:fldChar w:fldCharType="begin"/>
          </w:r>
          <w:r>
            <w:instrText xml:space="preserve">NUMPAGES</w:instrText>
          </w:r>
          <w:r>
            <w:fldChar w:fldCharType="separate"/>
          </w:r>
          <w:r>
            <w:fldChar w:fldCharType="end"/>
          </w:r>
        </w:p>
      </w:tc>
    </w:tr>
  </w:tbl>
  <w:p w:rsidR="4607D63F" w:rsidP="4607D63F" w:rsidRDefault="4607D63F" w14:paraId="7E72545C" w14:textId="475066BE">
    <w:pPr>
      <w:pStyle w:val="Header"/>
      <w:bidi w:val="0"/>
    </w:pPr>
  </w:p>
</w:hdr>
</file>

<file path=word/intelligence2.xml><?xml version="1.0" encoding="utf-8"?>
<int2:intelligence xmlns:int2="http://schemas.microsoft.com/office/intelligence/2020/intelligence">
  <int2:observations>
    <int2:bookmark int2:bookmarkName="_Int_yTUKuIRD" int2:invalidationBookmarkName="" int2:hashCode="f+JInte8SzuKcT" int2:id="jaUzOEH7">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fa7fa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3986b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96df2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372D32"/>
    <w:rsid w:val="0023EC41"/>
    <w:rsid w:val="002FB2DC"/>
    <w:rsid w:val="0050AB1E"/>
    <w:rsid w:val="005F06E1"/>
    <w:rsid w:val="0079EC31"/>
    <w:rsid w:val="008E4167"/>
    <w:rsid w:val="008FB40C"/>
    <w:rsid w:val="0092BABA"/>
    <w:rsid w:val="009B4851"/>
    <w:rsid w:val="010CF5FB"/>
    <w:rsid w:val="011D8763"/>
    <w:rsid w:val="013DA80B"/>
    <w:rsid w:val="013EFB5A"/>
    <w:rsid w:val="0165C19E"/>
    <w:rsid w:val="016D6F84"/>
    <w:rsid w:val="01719A1B"/>
    <w:rsid w:val="01847CF5"/>
    <w:rsid w:val="0190E7F2"/>
    <w:rsid w:val="01CF5542"/>
    <w:rsid w:val="01FC0D8F"/>
    <w:rsid w:val="01FCAB26"/>
    <w:rsid w:val="0215BC92"/>
    <w:rsid w:val="022858E4"/>
    <w:rsid w:val="022DA511"/>
    <w:rsid w:val="0266B37F"/>
    <w:rsid w:val="029389AD"/>
    <w:rsid w:val="02A41C0F"/>
    <w:rsid w:val="0311B348"/>
    <w:rsid w:val="031EFB58"/>
    <w:rsid w:val="03204D56"/>
    <w:rsid w:val="0325559A"/>
    <w:rsid w:val="0334B7D8"/>
    <w:rsid w:val="034256F1"/>
    <w:rsid w:val="0367C52A"/>
    <w:rsid w:val="03825544"/>
    <w:rsid w:val="03BC79E0"/>
    <w:rsid w:val="03BE97AE"/>
    <w:rsid w:val="03C5E229"/>
    <w:rsid w:val="03D9D914"/>
    <w:rsid w:val="03DD7A74"/>
    <w:rsid w:val="03E0EE52"/>
    <w:rsid w:val="0439F956"/>
    <w:rsid w:val="0449408B"/>
    <w:rsid w:val="044C14BE"/>
    <w:rsid w:val="047BF37F"/>
    <w:rsid w:val="049B79F9"/>
    <w:rsid w:val="04CC0194"/>
    <w:rsid w:val="04D61F07"/>
    <w:rsid w:val="04DD8241"/>
    <w:rsid w:val="04DE437F"/>
    <w:rsid w:val="04E65340"/>
    <w:rsid w:val="04EE8DC0"/>
    <w:rsid w:val="04F392D8"/>
    <w:rsid w:val="04F484DF"/>
    <w:rsid w:val="051A229F"/>
    <w:rsid w:val="0539B480"/>
    <w:rsid w:val="0539B480"/>
    <w:rsid w:val="054D5D54"/>
    <w:rsid w:val="055A680F"/>
    <w:rsid w:val="055D8C6D"/>
    <w:rsid w:val="05AA810F"/>
    <w:rsid w:val="05BFA692"/>
    <w:rsid w:val="05BFB852"/>
    <w:rsid w:val="05DC47A5"/>
    <w:rsid w:val="0621AC16"/>
    <w:rsid w:val="06480334"/>
    <w:rsid w:val="064C8AE8"/>
    <w:rsid w:val="0667D1F5"/>
    <w:rsid w:val="0682E9E1"/>
    <w:rsid w:val="06A0635D"/>
    <w:rsid w:val="06A47108"/>
    <w:rsid w:val="06B5F300"/>
    <w:rsid w:val="06F63870"/>
    <w:rsid w:val="06FD82EB"/>
    <w:rsid w:val="07024A5B"/>
    <w:rsid w:val="071C597A"/>
    <w:rsid w:val="07A08CF2"/>
    <w:rsid w:val="07A591BE"/>
    <w:rsid w:val="07BA8226"/>
    <w:rsid w:val="07E262C3"/>
    <w:rsid w:val="085523EF"/>
    <w:rsid w:val="086B4F13"/>
    <w:rsid w:val="086BECAA"/>
    <w:rsid w:val="08845EA9"/>
    <w:rsid w:val="0888CCFD"/>
    <w:rsid w:val="08999EBD"/>
    <w:rsid w:val="091544EF"/>
    <w:rsid w:val="09627C92"/>
    <w:rsid w:val="0973C6FB"/>
    <w:rsid w:val="0980F4CC"/>
    <w:rsid w:val="098460E3"/>
    <w:rsid w:val="09871D79"/>
    <w:rsid w:val="098CA86C"/>
    <w:rsid w:val="09957FFD"/>
    <w:rsid w:val="09C1B1E9"/>
    <w:rsid w:val="09DCD6FB"/>
    <w:rsid w:val="0A07ED47"/>
    <w:rsid w:val="0A257E62"/>
    <w:rsid w:val="0A406F78"/>
    <w:rsid w:val="0A7ECD58"/>
    <w:rsid w:val="0AFE4CF3"/>
    <w:rsid w:val="0B4418A5"/>
    <w:rsid w:val="0B4FF8AE"/>
    <w:rsid w:val="0B5594C4"/>
    <w:rsid w:val="0B621A4B"/>
    <w:rsid w:val="0B6BCB20"/>
    <w:rsid w:val="0B73D480"/>
    <w:rsid w:val="0B9070F5"/>
    <w:rsid w:val="0B9C8255"/>
    <w:rsid w:val="0BCCCF9D"/>
    <w:rsid w:val="0BD49A8C"/>
    <w:rsid w:val="0BF0838B"/>
    <w:rsid w:val="0C4608AE"/>
    <w:rsid w:val="0C5B6A10"/>
    <w:rsid w:val="0C9FB444"/>
    <w:rsid w:val="0D0E36F6"/>
    <w:rsid w:val="0D1ECA39"/>
    <w:rsid w:val="0D34C1AA"/>
    <w:rsid w:val="0D474B53"/>
    <w:rsid w:val="0D4A7E0A"/>
    <w:rsid w:val="0D51840C"/>
    <w:rsid w:val="0D84A394"/>
    <w:rsid w:val="0DD336C6"/>
    <w:rsid w:val="0DEA2DF8"/>
    <w:rsid w:val="0DF252C5"/>
    <w:rsid w:val="0E045400"/>
    <w:rsid w:val="0E09ECEF"/>
    <w:rsid w:val="0E5A8E9C"/>
    <w:rsid w:val="0E693E8E"/>
    <w:rsid w:val="0EAB7542"/>
    <w:rsid w:val="0EB7BB3C"/>
    <w:rsid w:val="0EE31BB4"/>
    <w:rsid w:val="0EE31BB4"/>
    <w:rsid w:val="0EF85738"/>
    <w:rsid w:val="0F8EE44F"/>
    <w:rsid w:val="0FA17B5B"/>
    <w:rsid w:val="0FA345E0"/>
    <w:rsid w:val="0FE1DD00"/>
    <w:rsid w:val="0FF2DA4F"/>
    <w:rsid w:val="0FF74678"/>
    <w:rsid w:val="1030F36D"/>
    <w:rsid w:val="10354DB4"/>
    <w:rsid w:val="103C922E"/>
    <w:rsid w:val="104AB9BB"/>
    <w:rsid w:val="1078551C"/>
    <w:rsid w:val="10896C63"/>
    <w:rsid w:val="10933291"/>
    <w:rsid w:val="10B26919"/>
    <w:rsid w:val="10BC4456"/>
    <w:rsid w:val="10BC4456"/>
    <w:rsid w:val="10BC514F"/>
    <w:rsid w:val="10DC88F4"/>
    <w:rsid w:val="10E73FFB"/>
    <w:rsid w:val="10F40E35"/>
    <w:rsid w:val="11219C6B"/>
    <w:rsid w:val="1123B7F1"/>
    <w:rsid w:val="112B17D1"/>
    <w:rsid w:val="11355B78"/>
    <w:rsid w:val="115701BD"/>
    <w:rsid w:val="115701BD"/>
    <w:rsid w:val="116315A3"/>
    <w:rsid w:val="11671587"/>
    <w:rsid w:val="118CD23D"/>
    <w:rsid w:val="118FAB6B"/>
    <w:rsid w:val="119512B5"/>
    <w:rsid w:val="11A316BD"/>
    <w:rsid w:val="11AE8CD5"/>
    <w:rsid w:val="11B39B71"/>
    <w:rsid w:val="11CCC3CE"/>
    <w:rsid w:val="11DBDC84"/>
    <w:rsid w:val="11E348FE"/>
    <w:rsid w:val="11F90A0E"/>
    <w:rsid w:val="121D6B61"/>
    <w:rsid w:val="125821B0"/>
    <w:rsid w:val="129797C4"/>
    <w:rsid w:val="12B1B866"/>
    <w:rsid w:val="12C6E832"/>
    <w:rsid w:val="13614595"/>
    <w:rsid w:val="1368942F"/>
    <w:rsid w:val="13825A7D"/>
    <w:rsid w:val="1394DA6F"/>
    <w:rsid w:val="13B53E1E"/>
    <w:rsid w:val="13DCA8FE"/>
    <w:rsid w:val="13E2209B"/>
    <w:rsid w:val="1458E929"/>
    <w:rsid w:val="14593D2D"/>
    <w:rsid w:val="14792E73"/>
    <w:rsid w:val="149F9B1A"/>
    <w:rsid w:val="14D0AF0C"/>
    <w:rsid w:val="14E857E0"/>
    <w:rsid w:val="14F4DDFC"/>
    <w:rsid w:val="152AB7B6"/>
    <w:rsid w:val="152EEA46"/>
    <w:rsid w:val="1530AAD0"/>
    <w:rsid w:val="15525D38"/>
    <w:rsid w:val="15525D38"/>
    <w:rsid w:val="1578795F"/>
    <w:rsid w:val="15A38E1B"/>
    <w:rsid w:val="15CF3886"/>
    <w:rsid w:val="15CF3886"/>
    <w:rsid w:val="15EF6A44"/>
    <w:rsid w:val="15F50D8E"/>
    <w:rsid w:val="15FE88F4"/>
    <w:rsid w:val="16067059"/>
    <w:rsid w:val="1651B36F"/>
    <w:rsid w:val="16870C94"/>
    <w:rsid w:val="1698E657"/>
    <w:rsid w:val="16A9E10B"/>
    <w:rsid w:val="16BD05B0"/>
    <w:rsid w:val="16C68817"/>
    <w:rsid w:val="16C786B3"/>
    <w:rsid w:val="16CC7B31"/>
    <w:rsid w:val="16F8EEC0"/>
    <w:rsid w:val="1718C733"/>
    <w:rsid w:val="1721CD3B"/>
    <w:rsid w:val="17431F58"/>
    <w:rsid w:val="17568EE4"/>
    <w:rsid w:val="17C2AE5A"/>
    <w:rsid w:val="17CE30C7"/>
    <w:rsid w:val="17F4A05D"/>
    <w:rsid w:val="17FB4835"/>
    <w:rsid w:val="17FC0397"/>
    <w:rsid w:val="1846AFB7"/>
    <w:rsid w:val="1863D76C"/>
    <w:rsid w:val="18684B92"/>
    <w:rsid w:val="1890017D"/>
    <w:rsid w:val="18BC81E3"/>
    <w:rsid w:val="192AC5B8"/>
    <w:rsid w:val="1956ADE7"/>
    <w:rsid w:val="195A5E23"/>
    <w:rsid w:val="195C0D73"/>
    <w:rsid w:val="19661C90"/>
    <w:rsid w:val="1971D429"/>
    <w:rsid w:val="199F061C"/>
    <w:rsid w:val="19CAC59D"/>
    <w:rsid w:val="19F19C01"/>
    <w:rsid w:val="19FFCFFA"/>
    <w:rsid w:val="1A072E6B"/>
    <w:rsid w:val="1A25CE5B"/>
    <w:rsid w:val="1A2E572E"/>
    <w:rsid w:val="1A402302"/>
    <w:rsid w:val="1A501DFC"/>
    <w:rsid w:val="1A5F5E70"/>
    <w:rsid w:val="1A88B6A9"/>
    <w:rsid w:val="1AA6105B"/>
    <w:rsid w:val="1B05D189"/>
    <w:rsid w:val="1B2B0A01"/>
    <w:rsid w:val="1B32E8F7"/>
    <w:rsid w:val="1B40FF2A"/>
    <w:rsid w:val="1B5C37C3"/>
    <w:rsid w:val="1B7CE5A9"/>
    <w:rsid w:val="1B8CDB51"/>
    <w:rsid w:val="1B8D6C62"/>
    <w:rsid w:val="1B9E2BCA"/>
    <w:rsid w:val="1BAC645E"/>
    <w:rsid w:val="1BC0931D"/>
    <w:rsid w:val="1BE21327"/>
    <w:rsid w:val="1BF84A9F"/>
    <w:rsid w:val="1C2CC963"/>
    <w:rsid w:val="1C4CAAA2"/>
    <w:rsid w:val="1C66E06D"/>
    <w:rsid w:val="1C7808FC"/>
    <w:rsid w:val="1C93AE35"/>
    <w:rsid w:val="1CA1A1EA"/>
    <w:rsid w:val="1CD20A1F"/>
    <w:rsid w:val="1CD42D1B"/>
    <w:rsid w:val="1CD6A6DE"/>
    <w:rsid w:val="1CD879D0"/>
    <w:rsid w:val="1CD93CB3"/>
    <w:rsid w:val="1CDCCF8B"/>
    <w:rsid w:val="1CED5FBE"/>
    <w:rsid w:val="1CF7BB0B"/>
    <w:rsid w:val="1CFE5425"/>
    <w:rsid w:val="1D0F7675"/>
    <w:rsid w:val="1D293CC3"/>
    <w:rsid w:val="1D96FF32"/>
    <w:rsid w:val="1D9858DC"/>
    <w:rsid w:val="1DADDE32"/>
    <w:rsid w:val="1DDDB11D"/>
    <w:rsid w:val="1DF97F26"/>
    <w:rsid w:val="1E0370E3"/>
    <w:rsid w:val="1E15DEC2"/>
    <w:rsid w:val="1E372D32"/>
    <w:rsid w:val="1E5859EE"/>
    <w:rsid w:val="1E5B36C1"/>
    <w:rsid w:val="1EAF682F"/>
    <w:rsid w:val="1EF93F7E"/>
    <w:rsid w:val="1F0D7DC3"/>
    <w:rsid w:val="1F49519A"/>
    <w:rsid w:val="1F988B1C"/>
    <w:rsid w:val="1FA938A5"/>
    <w:rsid w:val="1FCB4EF7"/>
    <w:rsid w:val="2022823A"/>
    <w:rsid w:val="2035F4E7"/>
    <w:rsid w:val="20C4BA30"/>
    <w:rsid w:val="20C65479"/>
    <w:rsid w:val="20DA629F"/>
    <w:rsid w:val="20DCF316"/>
    <w:rsid w:val="20EE3CC0"/>
    <w:rsid w:val="20FA0FBF"/>
    <w:rsid w:val="210063B0"/>
    <w:rsid w:val="2118CF98"/>
    <w:rsid w:val="2143FF34"/>
    <w:rsid w:val="2175130D"/>
    <w:rsid w:val="219546A1"/>
    <w:rsid w:val="21B39EC4"/>
    <w:rsid w:val="21C44F24"/>
    <w:rsid w:val="21F444F1"/>
    <w:rsid w:val="2205FA30"/>
    <w:rsid w:val="220D6D4E"/>
    <w:rsid w:val="2225CCFE"/>
    <w:rsid w:val="2234FE8E"/>
    <w:rsid w:val="22451E85"/>
    <w:rsid w:val="22564B49"/>
    <w:rsid w:val="22A649C0"/>
    <w:rsid w:val="22D4DA0B"/>
    <w:rsid w:val="2310E36E"/>
    <w:rsid w:val="2358196C"/>
    <w:rsid w:val="23936391"/>
    <w:rsid w:val="23C7BE49"/>
    <w:rsid w:val="23CF0535"/>
    <w:rsid w:val="24120361"/>
    <w:rsid w:val="2417449C"/>
    <w:rsid w:val="241EBE1F"/>
    <w:rsid w:val="241EBE1F"/>
    <w:rsid w:val="242EE783"/>
    <w:rsid w:val="245B6F1F"/>
    <w:rsid w:val="2466C3B9"/>
    <w:rsid w:val="24819DCC"/>
    <w:rsid w:val="248A18CA"/>
    <w:rsid w:val="24BEF052"/>
    <w:rsid w:val="24CCE763"/>
    <w:rsid w:val="24D8F97F"/>
    <w:rsid w:val="24E1B8C3"/>
    <w:rsid w:val="24F68541"/>
    <w:rsid w:val="24F9DBE9"/>
    <w:rsid w:val="254EE236"/>
    <w:rsid w:val="258B0FA8"/>
    <w:rsid w:val="2590B2D2"/>
    <w:rsid w:val="2597E4BC"/>
    <w:rsid w:val="259EB6D9"/>
    <w:rsid w:val="25C1ADE3"/>
    <w:rsid w:val="25C4AD33"/>
    <w:rsid w:val="260DC691"/>
    <w:rsid w:val="263D4355"/>
    <w:rsid w:val="265B3049"/>
    <w:rsid w:val="2689D50C"/>
    <w:rsid w:val="26D80C8F"/>
    <w:rsid w:val="26EF4754"/>
    <w:rsid w:val="27144822"/>
    <w:rsid w:val="271DEDCF"/>
    <w:rsid w:val="272BC9A9"/>
    <w:rsid w:val="273B64D4"/>
    <w:rsid w:val="274EE55E"/>
    <w:rsid w:val="2753EDD9"/>
    <w:rsid w:val="2757D55F"/>
    <w:rsid w:val="27AA4D84"/>
    <w:rsid w:val="27CE7D9B"/>
    <w:rsid w:val="27D58746"/>
    <w:rsid w:val="27F62662"/>
    <w:rsid w:val="280ED693"/>
    <w:rsid w:val="281899D0"/>
    <w:rsid w:val="2820D258"/>
    <w:rsid w:val="282FBFFE"/>
    <w:rsid w:val="284E1A59"/>
    <w:rsid w:val="28753BB4"/>
    <w:rsid w:val="28B9BE30"/>
    <w:rsid w:val="28EFAB4F"/>
    <w:rsid w:val="28F94EA5"/>
    <w:rsid w:val="291F3A16"/>
    <w:rsid w:val="2936DEA3"/>
    <w:rsid w:val="29461DE5"/>
    <w:rsid w:val="297ABC5A"/>
    <w:rsid w:val="2997AFB7"/>
    <w:rsid w:val="29AA063D"/>
    <w:rsid w:val="29B54743"/>
    <w:rsid w:val="29B871D7"/>
    <w:rsid w:val="29E39B92"/>
    <w:rsid w:val="29F4FBDE"/>
    <w:rsid w:val="29F77315"/>
    <w:rsid w:val="2A951F06"/>
    <w:rsid w:val="2AC8C5E9"/>
    <w:rsid w:val="2ACECF6D"/>
    <w:rsid w:val="2AD04B4E"/>
    <w:rsid w:val="2B0FB968"/>
    <w:rsid w:val="2B50FA47"/>
    <w:rsid w:val="2B53E4FC"/>
    <w:rsid w:val="2B5BD282"/>
    <w:rsid w:val="2B5BD282"/>
    <w:rsid w:val="2B714040"/>
    <w:rsid w:val="2B79EC75"/>
    <w:rsid w:val="2B8C00EF"/>
    <w:rsid w:val="2BC5A0ED"/>
    <w:rsid w:val="2BCA8E90"/>
    <w:rsid w:val="2BD35D5E"/>
    <w:rsid w:val="2BD39568"/>
    <w:rsid w:val="2BF583D8"/>
    <w:rsid w:val="2C274C11"/>
    <w:rsid w:val="2C274C11"/>
    <w:rsid w:val="2C4DDEF5"/>
    <w:rsid w:val="2C609658"/>
    <w:rsid w:val="2C6C6A81"/>
    <w:rsid w:val="2CBACC62"/>
    <w:rsid w:val="2CEFAF02"/>
    <w:rsid w:val="2D474E13"/>
    <w:rsid w:val="2D8D2F53"/>
    <w:rsid w:val="2D92600D"/>
    <w:rsid w:val="2DC73C87"/>
    <w:rsid w:val="2DD34227"/>
    <w:rsid w:val="2DF73994"/>
    <w:rsid w:val="2DFF1173"/>
    <w:rsid w:val="2E0034D5"/>
    <w:rsid w:val="2E2C7A03"/>
    <w:rsid w:val="2E343018"/>
    <w:rsid w:val="2E539615"/>
    <w:rsid w:val="2E61C30C"/>
    <w:rsid w:val="2E6A053A"/>
    <w:rsid w:val="2E78AEEA"/>
    <w:rsid w:val="2E7D97F0"/>
    <w:rsid w:val="2E81CD1F"/>
    <w:rsid w:val="2EA55578"/>
    <w:rsid w:val="2EA7DBA9"/>
    <w:rsid w:val="2EAB1321"/>
    <w:rsid w:val="2EEFAB4C"/>
    <w:rsid w:val="2F28FFB4"/>
    <w:rsid w:val="2F2E30AB"/>
    <w:rsid w:val="2F3E3254"/>
    <w:rsid w:val="2F41EA68"/>
    <w:rsid w:val="2F8A11BA"/>
    <w:rsid w:val="300B4A91"/>
    <w:rsid w:val="300B4A91"/>
    <w:rsid w:val="30196851"/>
    <w:rsid w:val="30516119"/>
    <w:rsid w:val="308B7BAD"/>
    <w:rsid w:val="30B6ADCB"/>
    <w:rsid w:val="30CFFC17"/>
    <w:rsid w:val="30E6B2E2"/>
    <w:rsid w:val="30EB1F89"/>
    <w:rsid w:val="30F4A509"/>
    <w:rsid w:val="3103855E"/>
    <w:rsid w:val="3109DE3B"/>
    <w:rsid w:val="3113077B"/>
    <w:rsid w:val="3133632F"/>
    <w:rsid w:val="3137D597"/>
    <w:rsid w:val="3138076D"/>
    <w:rsid w:val="313940E0"/>
    <w:rsid w:val="314779F4"/>
    <w:rsid w:val="3154A656"/>
    <w:rsid w:val="315A22FE"/>
    <w:rsid w:val="31660EE9"/>
    <w:rsid w:val="3185CE3F"/>
    <w:rsid w:val="318A165B"/>
    <w:rsid w:val="319C90B2"/>
    <w:rsid w:val="31A71AF2"/>
    <w:rsid w:val="31B96DE1"/>
    <w:rsid w:val="31CD0192"/>
    <w:rsid w:val="320B8206"/>
    <w:rsid w:val="3231F9FB"/>
    <w:rsid w:val="325127FE"/>
    <w:rsid w:val="329F2FB3"/>
    <w:rsid w:val="32A1C609"/>
    <w:rsid w:val="32BA7D9B"/>
    <w:rsid w:val="32E50351"/>
    <w:rsid w:val="32EC35C6"/>
    <w:rsid w:val="32F3D0B6"/>
    <w:rsid w:val="330378E6"/>
    <w:rsid w:val="334DBC0A"/>
    <w:rsid w:val="337C5225"/>
    <w:rsid w:val="33A75267"/>
    <w:rsid w:val="33C31C6F"/>
    <w:rsid w:val="33C67DC6"/>
    <w:rsid w:val="33CCFADC"/>
    <w:rsid w:val="33E9AD1A"/>
    <w:rsid w:val="33FDBD36"/>
    <w:rsid w:val="3400A407"/>
    <w:rsid w:val="3412E187"/>
    <w:rsid w:val="3460EF52"/>
    <w:rsid w:val="34630A81"/>
    <w:rsid w:val="34730585"/>
    <w:rsid w:val="3480D3B2"/>
    <w:rsid w:val="3485ACB5"/>
    <w:rsid w:val="348FAE02"/>
    <w:rsid w:val="349B8050"/>
    <w:rsid w:val="34A36A97"/>
    <w:rsid w:val="34BA8507"/>
    <w:rsid w:val="34BD5949"/>
    <w:rsid w:val="34EC285E"/>
    <w:rsid w:val="34F0295F"/>
    <w:rsid w:val="354322C8"/>
    <w:rsid w:val="3551B8AE"/>
    <w:rsid w:val="358848E1"/>
    <w:rsid w:val="35A36D3A"/>
    <w:rsid w:val="35DF5117"/>
    <w:rsid w:val="35F10A3E"/>
    <w:rsid w:val="361BF0DB"/>
    <w:rsid w:val="362808DB"/>
    <w:rsid w:val="363D7074"/>
    <w:rsid w:val="363E5C92"/>
    <w:rsid w:val="36833079"/>
    <w:rsid w:val="36DEF329"/>
    <w:rsid w:val="36F654A3"/>
    <w:rsid w:val="37140595"/>
    <w:rsid w:val="37551F27"/>
    <w:rsid w:val="37649583"/>
    <w:rsid w:val="37A7171B"/>
    <w:rsid w:val="37A8029A"/>
    <w:rsid w:val="37AF65D4"/>
    <w:rsid w:val="37B3F082"/>
    <w:rsid w:val="37B87474"/>
    <w:rsid w:val="37BD097A"/>
    <w:rsid w:val="37E41465"/>
    <w:rsid w:val="3818AA95"/>
    <w:rsid w:val="382E9FD8"/>
    <w:rsid w:val="3832A535"/>
    <w:rsid w:val="38613D67"/>
    <w:rsid w:val="38758918"/>
    <w:rsid w:val="38E87C25"/>
    <w:rsid w:val="38EEAB8B"/>
    <w:rsid w:val="38F0EF88"/>
    <w:rsid w:val="38FF9EEE"/>
    <w:rsid w:val="3907C00D"/>
    <w:rsid w:val="3958D9DB"/>
    <w:rsid w:val="395FB94D"/>
    <w:rsid w:val="39751136"/>
    <w:rsid w:val="3986B6D2"/>
    <w:rsid w:val="39B550AF"/>
    <w:rsid w:val="39EFA269"/>
    <w:rsid w:val="39FBD397"/>
    <w:rsid w:val="3A302727"/>
    <w:rsid w:val="3A35BF4A"/>
    <w:rsid w:val="3A5C13B1"/>
    <w:rsid w:val="3A5C39E3"/>
    <w:rsid w:val="3A794A42"/>
    <w:rsid w:val="3A8CBFE9"/>
    <w:rsid w:val="3A979824"/>
    <w:rsid w:val="3AAC10F3"/>
    <w:rsid w:val="3AB19A81"/>
    <w:rsid w:val="3AC958F2"/>
    <w:rsid w:val="3AD91BC7"/>
    <w:rsid w:val="3AE9CD93"/>
    <w:rsid w:val="3AF4AA3C"/>
    <w:rsid w:val="3AF4EE39"/>
    <w:rsid w:val="3B2CEE48"/>
    <w:rsid w:val="3B39A44F"/>
    <w:rsid w:val="3B586361"/>
    <w:rsid w:val="3B5A1727"/>
    <w:rsid w:val="3B798D47"/>
    <w:rsid w:val="3B7991EC"/>
    <w:rsid w:val="3BC15B19"/>
    <w:rsid w:val="3BC5C809"/>
    <w:rsid w:val="3BC5E2BE"/>
    <w:rsid w:val="3BD04CAF"/>
    <w:rsid w:val="3BD067AB"/>
    <w:rsid w:val="3BFDC40E"/>
    <w:rsid w:val="3C1783B6"/>
    <w:rsid w:val="3C37F438"/>
    <w:rsid w:val="3C41B8A7"/>
    <w:rsid w:val="3C7A951E"/>
    <w:rsid w:val="3C8BE597"/>
    <w:rsid w:val="3C907A9D"/>
    <w:rsid w:val="3CA7041F"/>
    <w:rsid w:val="3CA7248E"/>
    <w:rsid w:val="3CDDB8D7"/>
    <w:rsid w:val="3D0E95AD"/>
    <w:rsid w:val="3D1CFD27"/>
    <w:rsid w:val="3D4CA9EB"/>
    <w:rsid w:val="3D62B820"/>
    <w:rsid w:val="3D7C9A28"/>
    <w:rsid w:val="3D7D34F4"/>
    <w:rsid w:val="3D8D7719"/>
    <w:rsid w:val="3D931008"/>
    <w:rsid w:val="3DCE435B"/>
    <w:rsid w:val="3DDB3130"/>
    <w:rsid w:val="3DF86CE0"/>
    <w:rsid w:val="3E0E98FE"/>
    <w:rsid w:val="3E297D7F"/>
    <w:rsid w:val="3E60718A"/>
    <w:rsid w:val="3E91BDDE"/>
    <w:rsid w:val="3EB0B005"/>
    <w:rsid w:val="3EC7D3CB"/>
    <w:rsid w:val="3EE4AF3F"/>
    <w:rsid w:val="3F01932A"/>
    <w:rsid w:val="3F09306D"/>
    <w:rsid w:val="3F29477A"/>
    <w:rsid w:val="3F2DB1C9"/>
    <w:rsid w:val="3F2EE069"/>
    <w:rsid w:val="3F3D0A3D"/>
    <w:rsid w:val="3F60310C"/>
    <w:rsid w:val="3F704E0D"/>
    <w:rsid w:val="3F770191"/>
    <w:rsid w:val="3FAC8CEA"/>
    <w:rsid w:val="3FBC133B"/>
    <w:rsid w:val="3FC14EB3"/>
    <w:rsid w:val="3FC33B90"/>
    <w:rsid w:val="3FE682DC"/>
    <w:rsid w:val="404672B5"/>
    <w:rsid w:val="408CD239"/>
    <w:rsid w:val="40A500CE"/>
    <w:rsid w:val="40C3349A"/>
    <w:rsid w:val="40C4CE9B"/>
    <w:rsid w:val="40CAB0CA"/>
    <w:rsid w:val="40CB7B67"/>
    <w:rsid w:val="40D55F69"/>
    <w:rsid w:val="40D55F69"/>
    <w:rsid w:val="40EC34F1"/>
    <w:rsid w:val="4105E41D"/>
    <w:rsid w:val="411F794B"/>
    <w:rsid w:val="4157E39C"/>
    <w:rsid w:val="415FBE29"/>
    <w:rsid w:val="41646640"/>
    <w:rsid w:val="416A900D"/>
    <w:rsid w:val="417AA6B1"/>
    <w:rsid w:val="417CAF76"/>
    <w:rsid w:val="4182533D"/>
    <w:rsid w:val="419AE4DC"/>
    <w:rsid w:val="41B0304E"/>
    <w:rsid w:val="41BEF9C5"/>
    <w:rsid w:val="41CAF739"/>
    <w:rsid w:val="41E137D0"/>
    <w:rsid w:val="42066543"/>
    <w:rsid w:val="423C5607"/>
    <w:rsid w:val="4240D12F"/>
    <w:rsid w:val="425D5FD0"/>
    <w:rsid w:val="4260E83C"/>
    <w:rsid w:val="42674BC8"/>
    <w:rsid w:val="42708F7C"/>
    <w:rsid w:val="429A1628"/>
    <w:rsid w:val="42A2AA09"/>
    <w:rsid w:val="42A90E48"/>
    <w:rsid w:val="42B2F94A"/>
    <w:rsid w:val="42F4A0F4"/>
    <w:rsid w:val="433554F3"/>
    <w:rsid w:val="437BF597"/>
    <w:rsid w:val="43826772"/>
    <w:rsid w:val="438E1A5B"/>
    <w:rsid w:val="43A06918"/>
    <w:rsid w:val="43B501F5"/>
    <w:rsid w:val="43C0A0F6"/>
    <w:rsid w:val="43FCB89D"/>
    <w:rsid w:val="44031C29"/>
    <w:rsid w:val="44047D92"/>
    <w:rsid w:val="4405A6D3"/>
    <w:rsid w:val="4425AE29"/>
    <w:rsid w:val="4433A22F"/>
    <w:rsid w:val="447FFE0D"/>
    <w:rsid w:val="448DB97F"/>
    <w:rsid w:val="448F4846"/>
    <w:rsid w:val="448F845E"/>
    <w:rsid w:val="44907155"/>
    <w:rsid w:val="44B3FAF4"/>
    <w:rsid w:val="44B9F3FF"/>
    <w:rsid w:val="44C8BBA0"/>
    <w:rsid w:val="4520C3FB"/>
    <w:rsid w:val="4547051B"/>
    <w:rsid w:val="45630A47"/>
    <w:rsid w:val="4574D427"/>
    <w:rsid w:val="45805F77"/>
    <w:rsid w:val="45815E31"/>
    <w:rsid w:val="459EEC8A"/>
    <w:rsid w:val="45A8093C"/>
    <w:rsid w:val="4607D63F"/>
    <w:rsid w:val="461BCE6E"/>
    <w:rsid w:val="464FAB30"/>
    <w:rsid w:val="465DF741"/>
    <w:rsid w:val="4669B40B"/>
    <w:rsid w:val="46942B9A"/>
    <w:rsid w:val="471C2FD8"/>
    <w:rsid w:val="4734595F"/>
    <w:rsid w:val="47376273"/>
    <w:rsid w:val="4759DDF5"/>
    <w:rsid w:val="47A6AA3A"/>
    <w:rsid w:val="47C72520"/>
    <w:rsid w:val="47CE6800"/>
    <w:rsid w:val="47F361BD"/>
    <w:rsid w:val="4814D1B6"/>
    <w:rsid w:val="48507954"/>
    <w:rsid w:val="4864D17A"/>
    <w:rsid w:val="487E4BBA"/>
    <w:rsid w:val="48A0FA85"/>
    <w:rsid w:val="48A7BF12"/>
    <w:rsid w:val="48BECE69"/>
    <w:rsid w:val="48D029C0"/>
    <w:rsid w:val="48DE7AD2"/>
    <w:rsid w:val="48E52EA1"/>
    <w:rsid w:val="490237A0"/>
    <w:rsid w:val="4902C180"/>
    <w:rsid w:val="4910FA7B"/>
    <w:rsid w:val="492C64A3"/>
    <w:rsid w:val="493EEA21"/>
    <w:rsid w:val="4955D548"/>
    <w:rsid w:val="495D687A"/>
    <w:rsid w:val="4971443F"/>
    <w:rsid w:val="497D2417"/>
    <w:rsid w:val="49859970"/>
    <w:rsid w:val="49E28BFB"/>
    <w:rsid w:val="4A1A73D6"/>
    <w:rsid w:val="4A53D09A"/>
    <w:rsid w:val="4A757889"/>
    <w:rsid w:val="4A7D0238"/>
    <w:rsid w:val="4AADBBEE"/>
    <w:rsid w:val="4AB23E54"/>
    <w:rsid w:val="4AC7314B"/>
    <w:rsid w:val="4AFEC5E2"/>
    <w:rsid w:val="4AFFC07A"/>
    <w:rsid w:val="4B3A0DE4"/>
    <w:rsid w:val="4BBC3A50"/>
    <w:rsid w:val="4BD89B47"/>
    <w:rsid w:val="4BD8D012"/>
    <w:rsid w:val="4BD9A6DB"/>
    <w:rsid w:val="4BE415AB"/>
    <w:rsid w:val="4BECB888"/>
    <w:rsid w:val="4BF0BDF6"/>
    <w:rsid w:val="4C09AF20"/>
    <w:rsid w:val="4C1B0151"/>
    <w:rsid w:val="4C343158"/>
    <w:rsid w:val="4C3A6242"/>
    <w:rsid w:val="4C711D7B"/>
    <w:rsid w:val="4C784198"/>
    <w:rsid w:val="4C9737F6"/>
    <w:rsid w:val="4D4B9E59"/>
    <w:rsid w:val="4D627666"/>
    <w:rsid w:val="4D7500D8"/>
    <w:rsid w:val="4D8888E9"/>
    <w:rsid w:val="4D95F444"/>
    <w:rsid w:val="4DB1EBF5"/>
    <w:rsid w:val="4DC38E2A"/>
    <w:rsid w:val="4DED4A36"/>
    <w:rsid w:val="4E152BA7"/>
    <w:rsid w:val="4E5ABD15"/>
    <w:rsid w:val="4E7BE78C"/>
    <w:rsid w:val="4E9E2A32"/>
    <w:rsid w:val="4EA598D8"/>
    <w:rsid w:val="4EC30E5A"/>
    <w:rsid w:val="4EDFE657"/>
    <w:rsid w:val="4EE27753"/>
    <w:rsid w:val="4EF35CB4"/>
    <w:rsid w:val="4EF5D344"/>
    <w:rsid w:val="4F103C09"/>
    <w:rsid w:val="4F235E65"/>
    <w:rsid w:val="4F24594A"/>
    <w:rsid w:val="4F285EB8"/>
    <w:rsid w:val="4F372062"/>
    <w:rsid w:val="4F4548C6"/>
    <w:rsid w:val="4F720304"/>
    <w:rsid w:val="4F9FA3A2"/>
    <w:rsid w:val="4FA13ECD"/>
    <w:rsid w:val="4FC4595C"/>
    <w:rsid w:val="4FE4375A"/>
    <w:rsid w:val="4FE5BEEA"/>
    <w:rsid w:val="4FEA009E"/>
    <w:rsid w:val="503A0B73"/>
    <w:rsid w:val="504A9F3B"/>
    <w:rsid w:val="505A4B4D"/>
    <w:rsid w:val="505B6ED9"/>
    <w:rsid w:val="506696D8"/>
    <w:rsid w:val="507F6CF1"/>
    <w:rsid w:val="508F9E3B"/>
    <w:rsid w:val="509E134C"/>
    <w:rsid w:val="50AC0C6A"/>
    <w:rsid w:val="50DD2043"/>
    <w:rsid w:val="50DD2043"/>
    <w:rsid w:val="51100E27"/>
    <w:rsid w:val="511BC8C4"/>
    <w:rsid w:val="5130E342"/>
    <w:rsid w:val="515B2660"/>
    <w:rsid w:val="51944049"/>
    <w:rsid w:val="51CB7496"/>
    <w:rsid w:val="51D0E336"/>
    <w:rsid w:val="51D0E336"/>
    <w:rsid w:val="52073489"/>
    <w:rsid w:val="520DD109"/>
    <w:rsid w:val="521746C1"/>
    <w:rsid w:val="52180831"/>
    <w:rsid w:val="527B170D"/>
    <w:rsid w:val="5280DE2A"/>
    <w:rsid w:val="5280DE2A"/>
    <w:rsid w:val="528EC5AC"/>
    <w:rsid w:val="52B32176"/>
    <w:rsid w:val="52B8CDD3"/>
    <w:rsid w:val="52C0BB59"/>
    <w:rsid w:val="52CAA134"/>
    <w:rsid w:val="52E924C7"/>
    <w:rsid w:val="5300AA7A"/>
    <w:rsid w:val="5307E7F2"/>
    <w:rsid w:val="5344C062"/>
    <w:rsid w:val="535E40CC"/>
    <w:rsid w:val="536A11FF"/>
    <w:rsid w:val="5392448A"/>
    <w:rsid w:val="53A304EA"/>
    <w:rsid w:val="53B1823A"/>
    <w:rsid w:val="53F52F24"/>
    <w:rsid w:val="541D5E20"/>
    <w:rsid w:val="54549E34"/>
    <w:rsid w:val="549928D5"/>
    <w:rsid w:val="5499FADC"/>
    <w:rsid w:val="54AAD33F"/>
    <w:rsid w:val="54C7C7CD"/>
    <w:rsid w:val="550A609F"/>
    <w:rsid w:val="552CBD24"/>
    <w:rsid w:val="5530C496"/>
    <w:rsid w:val="553ED54B"/>
    <w:rsid w:val="55707B4A"/>
    <w:rsid w:val="557B6FE2"/>
    <w:rsid w:val="5586EB00"/>
    <w:rsid w:val="5594E7F8"/>
    <w:rsid w:val="55ABDF2A"/>
    <w:rsid w:val="55B09166"/>
    <w:rsid w:val="55B49A54"/>
    <w:rsid w:val="55C43A3A"/>
    <w:rsid w:val="55EC0D7D"/>
    <w:rsid w:val="56648AF3"/>
    <w:rsid w:val="566F567F"/>
    <w:rsid w:val="5676A063"/>
    <w:rsid w:val="5694C08A"/>
    <w:rsid w:val="56A0E8C8"/>
    <w:rsid w:val="56A7E4C0"/>
    <w:rsid w:val="56DAA5AC"/>
    <w:rsid w:val="56EDFB22"/>
    <w:rsid w:val="57143CBF"/>
    <w:rsid w:val="57174043"/>
    <w:rsid w:val="571C7A9B"/>
    <w:rsid w:val="574F6875"/>
    <w:rsid w:val="576DDB21"/>
    <w:rsid w:val="57835CD5"/>
    <w:rsid w:val="578B1104"/>
    <w:rsid w:val="578C3EF6"/>
    <w:rsid w:val="580F512D"/>
    <w:rsid w:val="580FA611"/>
    <w:rsid w:val="581B057C"/>
    <w:rsid w:val="583AB61A"/>
    <w:rsid w:val="583FC6D1"/>
    <w:rsid w:val="5842E149"/>
    <w:rsid w:val="5853EC63"/>
    <w:rsid w:val="58694961"/>
    <w:rsid w:val="58696A0E"/>
    <w:rsid w:val="58AE9831"/>
    <w:rsid w:val="58CA56BF"/>
    <w:rsid w:val="58E83228"/>
    <w:rsid w:val="5902FE6A"/>
    <w:rsid w:val="5906BB1E"/>
    <w:rsid w:val="59314242"/>
    <w:rsid w:val="5931C0EB"/>
    <w:rsid w:val="5936485D"/>
    <w:rsid w:val="5964A3FF"/>
    <w:rsid w:val="596E243A"/>
    <w:rsid w:val="59B5579B"/>
    <w:rsid w:val="59BCFD49"/>
    <w:rsid w:val="59D95383"/>
    <w:rsid w:val="59DEB1AA"/>
    <w:rsid w:val="59F98E75"/>
    <w:rsid w:val="5A01B8DB"/>
    <w:rsid w:val="5A46A5CF"/>
    <w:rsid w:val="5A4EE105"/>
    <w:rsid w:val="5A52EEB0"/>
    <w:rsid w:val="5A5BD21D"/>
    <w:rsid w:val="5A6AE48E"/>
    <w:rsid w:val="5A80AF34"/>
    <w:rsid w:val="5A9E5BE9"/>
    <w:rsid w:val="5AC0F503"/>
    <w:rsid w:val="5AC3DFB8"/>
    <w:rsid w:val="5B0BC59E"/>
    <w:rsid w:val="5B26D7A9"/>
    <w:rsid w:val="5B2ADAF1"/>
    <w:rsid w:val="5B6E5F73"/>
    <w:rsid w:val="5B776793"/>
    <w:rsid w:val="5B966839"/>
    <w:rsid w:val="5BA0EA23"/>
    <w:rsid w:val="5BA4EB7A"/>
    <w:rsid w:val="5BADA6AF"/>
    <w:rsid w:val="5BEAB166"/>
    <w:rsid w:val="5BEEBF11"/>
    <w:rsid w:val="5BF4E88C"/>
    <w:rsid w:val="5BFB7D04"/>
    <w:rsid w:val="5C004109"/>
    <w:rsid w:val="5C0226FB"/>
    <w:rsid w:val="5C32E9C3"/>
    <w:rsid w:val="5C60FF46"/>
    <w:rsid w:val="5C679D9F"/>
    <w:rsid w:val="5CA3F4F7"/>
    <w:rsid w:val="5CC133FC"/>
    <w:rsid w:val="5D050A22"/>
    <w:rsid w:val="5D083022"/>
    <w:rsid w:val="5D250993"/>
    <w:rsid w:val="5D3CBA84"/>
    <w:rsid w:val="5D43CB56"/>
    <w:rsid w:val="5D8881AC"/>
    <w:rsid w:val="5D9B7D12"/>
    <w:rsid w:val="5D9DF75C"/>
    <w:rsid w:val="5DB59D1C"/>
    <w:rsid w:val="5DB79140"/>
    <w:rsid w:val="5DCF4C1F"/>
    <w:rsid w:val="5DFCCFA7"/>
    <w:rsid w:val="5E01D203"/>
    <w:rsid w:val="5E036E00"/>
    <w:rsid w:val="5E036E00"/>
    <w:rsid w:val="5E1F11EF"/>
    <w:rsid w:val="5E4A8FD0"/>
    <w:rsid w:val="5E53064E"/>
    <w:rsid w:val="5E5EBC24"/>
    <w:rsid w:val="5E945943"/>
    <w:rsid w:val="5EB07BA6"/>
    <w:rsid w:val="5EB0896B"/>
    <w:rsid w:val="5EE58A16"/>
    <w:rsid w:val="5EE80FEC"/>
    <w:rsid w:val="5F2A953D"/>
    <w:rsid w:val="5F30400A"/>
    <w:rsid w:val="5F376BA0"/>
    <w:rsid w:val="5F39C7BD"/>
    <w:rsid w:val="5F548D87"/>
    <w:rsid w:val="5F59FEB5"/>
    <w:rsid w:val="5F67715F"/>
    <w:rsid w:val="5F6B1C80"/>
    <w:rsid w:val="5F9DA264"/>
    <w:rsid w:val="5F9E4259"/>
    <w:rsid w:val="5FA7E1F2"/>
    <w:rsid w:val="5FB6518F"/>
    <w:rsid w:val="601A22C6"/>
    <w:rsid w:val="60489AFC"/>
    <w:rsid w:val="60591F30"/>
    <w:rsid w:val="6062C164"/>
    <w:rsid w:val="607258B1"/>
    <w:rsid w:val="6083E04D"/>
    <w:rsid w:val="6083E04D"/>
    <w:rsid w:val="6090D477"/>
    <w:rsid w:val="609A46B7"/>
    <w:rsid w:val="60AC3D98"/>
    <w:rsid w:val="60B36F14"/>
    <w:rsid w:val="60C487DC"/>
    <w:rsid w:val="60D41693"/>
    <w:rsid w:val="60DB1ABF"/>
    <w:rsid w:val="60DC90CA"/>
    <w:rsid w:val="60E57D86"/>
    <w:rsid w:val="61214984"/>
    <w:rsid w:val="61670420"/>
    <w:rsid w:val="61738B8D"/>
    <w:rsid w:val="618F4728"/>
    <w:rsid w:val="6192BB72"/>
    <w:rsid w:val="61C0924B"/>
    <w:rsid w:val="61D7B58E"/>
    <w:rsid w:val="61DFCA84"/>
    <w:rsid w:val="61EEB6F3"/>
    <w:rsid w:val="62243025"/>
    <w:rsid w:val="623C51ED"/>
    <w:rsid w:val="6240BC61"/>
    <w:rsid w:val="624F7E1C"/>
    <w:rsid w:val="626FE6F4"/>
    <w:rsid w:val="6273A449"/>
    <w:rsid w:val="6273EA66"/>
    <w:rsid w:val="6277C832"/>
    <w:rsid w:val="628E439B"/>
    <w:rsid w:val="629167FE"/>
    <w:rsid w:val="629537B3"/>
    <w:rsid w:val="6298F370"/>
    <w:rsid w:val="62D6DF23"/>
    <w:rsid w:val="6302BCF3"/>
    <w:rsid w:val="63761B78"/>
    <w:rsid w:val="637B9131"/>
    <w:rsid w:val="637B9AE5"/>
    <w:rsid w:val="6392C667"/>
    <w:rsid w:val="639BB323"/>
    <w:rsid w:val="63A6A17E"/>
    <w:rsid w:val="63EB0FD6"/>
    <w:rsid w:val="6409F6CB"/>
    <w:rsid w:val="6421003C"/>
    <w:rsid w:val="643CC9ED"/>
    <w:rsid w:val="645385E4"/>
    <w:rsid w:val="64FF7936"/>
    <w:rsid w:val="650D6CEB"/>
    <w:rsid w:val="650D6CEB"/>
    <w:rsid w:val="6511EBD9"/>
    <w:rsid w:val="6573685C"/>
    <w:rsid w:val="657A2FA7"/>
    <w:rsid w:val="65AAA02F"/>
    <w:rsid w:val="65B90A77"/>
    <w:rsid w:val="65D0AEDA"/>
    <w:rsid w:val="65E622A9"/>
    <w:rsid w:val="660E7FE5"/>
    <w:rsid w:val="664FEDA0"/>
    <w:rsid w:val="66665F1F"/>
    <w:rsid w:val="668741A1"/>
    <w:rsid w:val="669B4997"/>
    <w:rsid w:val="66A93D4C"/>
    <w:rsid w:val="66C1A505"/>
    <w:rsid w:val="66F80456"/>
    <w:rsid w:val="670F38BD"/>
    <w:rsid w:val="67286E1A"/>
    <w:rsid w:val="672D9333"/>
    <w:rsid w:val="67304714"/>
    <w:rsid w:val="674A0082"/>
    <w:rsid w:val="67A262C0"/>
    <w:rsid w:val="67C5A0D6"/>
    <w:rsid w:val="67F0003E"/>
    <w:rsid w:val="683719F8"/>
    <w:rsid w:val="68412915"/>
    <w:rsid w:val="684EA23B"/>
    <w:rsid w:val="686A4625"/>
    <w:rsid w:val="6890E326"/>
    <w:rsid w:val="6897078D"/>
    <w:rsid w:val="689A471D"/>
    <w:rsid w:val="68B2E238"/>
    <w:rsid w:val="68CA30A9"/>
    <w:rsid w:val="68CC1775"/>
    <w:rsid w:val="69064378"/>
    <w:rsid w:val="694DCFC1"/>
    <w:rsid w:val="696FF020"/>
    <w:rsid w:val="698EC2D8"/>
    <w:rsid w:val="69A93527"/>
    <w:rsid w:val="69D0E15F"/>
    <w:rsid w:val="69D2EA59"/>
    <w:rsid w:val="69DCF976"/>
    <w:rsid w:val="69E55CFC"/>
    <w:rsid w:val="6A09A3AA"/>
    <w:rsid w:val="6A868A0F"/>
    <w:rsid w:val="6ABEEC7C"/>
    <w:rsid w:val="6AD63B56"/>
    <w:rsid w:val="6ADA0382"/>
    <w:rsid w:val="6AE1F108"/>
    <w:rsid w:val="6AE1F108"/>
    <w:rsid w:val="6B192322"/>
    <w:rsid w:val="6B41C7B3"/>
    <w:rsid w:val="6B55AF8F"/>
    <w:rsid w:val="6B690B4A"/>
    <w:rsid w:val="6B812D5D"/>
    <w:rsid w:val="6B840C79"/>
    <w:rsid w:val="6B9550A1"/>
    <w:rsid w:val="6BA1E6E7"/>
    <w:rsid w:val="6BBEFB73"/>
    <w:rsid w:val="6BCE764A"/>
    <w:rsid w:val="6C1508B0"/>
    <w:rsid w:val="6C16C93A"/>
    <w:rsid w:val="6C283229"/>
    <w:rsid w:val="6C873442"/>
    <w:rsid w:val="6C9C37FA"/>
    <w:rsid w:val="6D0DCF7C"/>
    <w:rsid w:val="6D12B7B3"/>
    <w:rsid w:val="6D1CFDBE"/>
    <w:rsid w:val="6D585BFF"/>
    <w:rsid w:val="6D794345"/>
    <w:rsid w:val="6D86535B"/>
    <w:rsid w:val="6DD26480"/>
    <w:rsid w:val="6DFCEFFB"/>
    <w:rsid w:val="6E0376CD"/>
    <w:rsid w:val="6E0DDC18"/>
    <w:rsid w:val="6E1991CA"/>
    <w:rsid w:val="6E208348"/>
    <w:rsid w:val="6E31AA2E"/>
    <w:rsid w:val="6E73F455"/>
    <w:rsid w:val="6E8BB3F4"/>
    <w:rsid w:val="6E8CCFCA"/>
    <w:rsid w:val="6E9BC4F3"/>
    <w:rsid w:val="6EAE8814"/>
    <w:rsid w:val="6EC808EE"/>
    <w:rsid w:val="6EE156E7"/>
    <w:rsid w:val="6EE50253"/>
    <w:rsid w:val="6EED7ADB"/>
    <w:rsid w:val="6EF42C60"/>
    <w:rsid w:val="6F0024AA"/>
    <w:rsid w:val="6F1513A6"/>
    <w:rsid w:val="6F22C27B"/>
    <w:rsid w:val="6F3B58F9"/>
    <w:rsid w:val="6F4CA972"/>
    <w:rsid w:val="6F538601"/>
    <w:rsid w:val="6F572081"/>
    <w:rsid w:val="6F77C466"/>
    <w:rsid w:val="6F9004BA"/>
    <w:rsid w:val="6FB6B158"/>
    <w:rsid w:val="6FC6DBFA"/>
    <w:rsid w:val="6FD848FD"/>
    <w:rsid w:val="6FDA4B02"/>
    <w:rsid w:val="6FDB470B"/>
    <w:rsid w:val="702E9F2F"/>
    <w:rsid w:val="70422BDD"/>
    <w:rsid w:val="70442CD0"/>
    <w:rsid w:val="70501F92"/>
    <w:rsid w:val="709BF50B"/>
    <w:rsid w:val="70BE92DC"/>
    <w:rsid w:val="70D3F8A3"/>
    <w:rsid w:val="70DAB63E"/>
    <w:rsid w:val="70E879D3"/>
    <w:rsid w:val="71065187"/>
    <w:rsid w:val="7119F42B"/>
    <w:rsid w:val="711BAEA6"/>
    <w:rsid w:val="711F56B4"/>
    <w:rsid w:val="7124FE31"/>
    <w:rsid w:val="712A371C"/>
    <w:rsid w:val="71395367"/>
    <w:rsid w:val="7151328C"/>
    <w:rsid w:val="7151328C"/>
    <w:rsid w:val="71724652"/>
    <w:rsid w:val="7177B4E3"/>
    <w:rsid w:val="71BBD201"/>
    <w:rsid w:val="71C1134B"/>
    <w:rsid w:val="71C9F448"/>
    <w:rsid w:val="71CDE73B"/>
    <w:rsid w:val="71CDE73B"/>
    <w:rsid w:val="71D6A4AC"/>
    <w:rsid w:val="71D72052"/>
    <w:rsid w:val="71E0AF18"/>
    <w:rsid w:val="71E6FCAA"/>
    <w:rsid w:val="721CA315"/>
    <w:rsid w:val="721E571F"/>
    <w:rsid w:val="7222B1AA"/>
    <w:rsid w:val="722BCD22"/>
    <w:rsid w:val="722DF729"/>
    <w:rsid w:val="7237C56C"/>
    <w:rsid w:val="727C11E5"/>
    <w:rsid w:val="72844A34"/>
    <w:rsid w:val="7290809F"/>
    <w:rsid w:val="72A7BD26"/>
    <w:rsid w:val="72B7990F"/>
    <w:rsid w:val="72ED02ED"/>
    <w:rsid w:val="72FED64E"/>
    <w:rsid w:val="73222CC4"/>
    <w:rsid w:val="73281C60"/>
    <w:rsid w:val="73345F14"/>
    <w:rsid w:val="733FFDD5"/>
    <w:rsid w:val="734DAB72"/>
    <w:rsid w:val="73724C48"/>
    <w:rsid w:val="7380E360"/>
    <w:rsid w:val="73950E90"/>
    <w:rsid w:val="7399AC35"/>
    <w:rsid w:val="73B87376"/>
    <w:rsid w:val="73BE820B"/>
    <w:rsid w:val="73C79D83"/>
    <w:rsid w:val="73D1835E"/>
    <w:rsid w:val="73D395CD"/>
    <w:rsid w:val="73F6339E"/>
    <w:rsid w:val="7418282C"/>
    <w:rsid w:val="74475094"/>
    <w:rsid w:val="74A2EC6B"/>
    <w:rsid w:val="74D1AEA2"/>
    <w:rsid w:val="74DA2014"/>
    <w:rsid w:val="74DBCE36"/>
    <w:rsid w:val="74E989A8"/>
    <w:rsid w:val="74F717D7"/>
    <w:rsid w:val="7511738D"/>
    <w:rsid w:val="751201D5"/>
    <w:rsid w:val="75179124"/>
    <w:rsid w:val="75184FDA"/>
    <w:rsid w:val="7565DDB9"/>
    <w:rsid w:val="756D0B57"/>
    <w:rsid w:val="759203FF"/>
    <w:rsid w:val="75A08AF3"/>
    <w:rsid w:val="75A142A8"/>
    <w:rsid w:val="75A158D3"/>
    <w:rsid w:val="75DE51FD"/>
    <w:rsid w:val="76126CD0"/>
    <w:rsid w:val="7625250C"/>
    <w:rsid w:val="7642755F"/>
    <w:rsid w:val="765349B4"/>
    <w:rsid w:val="76B9F87E"/>
    <w:rsid w:val="76BF6116"/>
    <w:rsid w:val="76C8D41C"/>
    <w:rsid w:val="7712185A"/>
    <w:rsid w:val="773C5B54"/>
    <w:rsid w:val="7748B8BE"/>
    <w:rsid w:val="77504839"/>
    <w:rsid w:val="7758D4A2"/>
    <w:rsid w:val="777F4C97"/>
    <w:rsid w:val="77C4FF9C"/>
    <w:rsid w:val="7804EBE4"/>
    <w:rsid w:val="7807D037"/>
    <w:rsid w:val="781E226D"/>
    <w:rsid w:val="78222F58"/>
    <w:rsid w:val="785A35E0"/>
    <w:rsid w:val="78741BF0"/>
    <w:rsid w:val="788BE499"/>
    <w:rsid w:val="7890366B"/>
    <w:rsid w:val="789E0630"/>
    <w:rsid w:val="78BA3777"/>
    <w:rsid w:val="78C9A4C1"/>
    <w:rsid w:val="795948E8"/>
    <w:rsid w:val="7959A103"/>
    <w:rsid w:val="7962AE27"/>
    <w:rsid w:val="79A55AA4"/>
    <w:rsid w:val="7A088998"/>
    <w:rsid w:val="7A24AC8C"/>
    <w:rsid w:val="7A2C06CC"/>
    <w:rsid w:val="7A35430A"/>
    <w:rsid w:val="7A394EDC"/>
    <w:rsid w:val="7A50B739"/>
    <w:rsid w:val="7A7E79CE"/>
    <w:rsid w:val="7A944996"/>
    <w:rsid w:val="7ABFC2D5"/>
    <w:rsid w:val="7B2211C2"/>
    <w:rsid w:val="7B2387CD"/>
    <w:rsid w:val="7B4BE950"/>
    <w:rsid w:val="7B52088E"/>
    <w:rsid w:val="7B55C32F"/>
    <w:rsid w:val="7B61BE60"/>
    <w:rsid w:val="7B8AC310"/>
    <w:rsid w:val="7B92D239"/>
    <w:rsid w:val="7BA691FE"/>
    <w:rsid w:val="7BA691FE"/>
    <w:rsid w:val="7BC3855B"/>
    <w:rsid w:val="7BC7D72D"/>
    <w:rsid w:val="7BDD535E"/>
    <w:rsid w:val="7BDD9092"/>
    <w:rsid w:val="7BECB99F"/>
    <w:rsid w:val="7C0145B0"/>
    <w:rsid w:val="7C0C5A64"/>
    <w:rsid w:val="7C203092"/>
    <w:rsid w:val="7C225A98"/>
    <w:rsid w:val="7C5BE81C"/>
    <w:rsid w:val="7CBEBF35"/>
    <w:rsid w:val="7CD49CA0"/>
    <w:rsid w:val="7CD4ACBA"/>
    <w:rsid w:val="7D190A5B"/>
    <w:rsid w:val="7D293A02"/>
    <w:rsid w:val="7D2EA29A"/>
    <w:rsid w:val="7D4BF1BE"/>
    <w:rsid w:val="7D5069C5"/>
    <w:rsid w:val="7D8857FB"/>
    <w:rsid w:val="7DCBEA58"/>
    <w:rsid w:val="7E2E75A8"/>
    <w:rsid w:val="7E2FB594"/>
    <w:rsid w:val="7E2FB594"/>
    <w:rsid w:val="7EA201B6"/>
    <w:rsid w:val="7EC50A63"/>
    <w:rsid w:val="7EDAB254"/>
    <w:rsid w:val="7EDCD550"/>
    <w:rsid w:val="7EEC1D14"/>
    <w:rsid w:val="7F5921ED"/>
    <w:rsid w:val="7FC9F13C"/>
    <w:rsid w:val="7FD5C9B9"/>
    <w:rsid w:val="7FE8AC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72D32"/>
  <w15:chartTrackingRefBased/>
  <w15:docId w15:val="{ED355A0C-1D88-45D2-811C-298CF4EAB7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notes" Target="footnotes.xml" Id="R70d6f68bef4b4b67" /><Relationship Type="http://schemas.microsoft.com/office/2020/10/relationships/intelligence" Target="intelligence2.xml" Id="Rb4a93bf617af432f" /><Relationship Type="http://schemas.openxmlformats.org/officeDocument/2006/relationships/numbering" Target="numbering.xml" Id="R57d43648df164516" /><Relationship Type="http://schemas.microsoft.com/office/2011/relationships/people" Target="people.xml" Id="R4f5cab0be89643ec" /><Relationship Type="http://schemas.microsoft.com/office/2011/relationships/commentsExtended" Target="commentsExtended.xml" Id="R775cde7891214bff" /><Relationship Type="http://schemas.microsoft.com/office/2016/09/relationships/commentsIds" Target="commentsIds.xml" Id="Rb161d4ba23684c19" /><Relationship Type="http://schemas.openxmlformats.org/officeDocument/2006/relationships/header" Target="header.xml" Id="R71a00ed32d444938" /><Relationship Type="http://schemas.openxmlformats.org/officeDocument/2006/relationships/footer" Target="footer.xml" Id="R1a1c4bafd48b4d9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2024-03-22T12:59:10.1154580Z</dcterms:created>
  <dcterms:modified xsi:type="dcterms:W3CDTF">2024-04-04T14:12:58.5639817Z</dcterms:modified>
  <dc:creator>Chelsea Brady (2307678)</dc:creator>
  <lastModifiedBy>Chelsea Brady (2307678)</lastModifiedBy>
</coreProperties>
</file>