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C7915" w14:textId="77777777" w:rsidR="00BF2C67" w:rsidRDefault="00BF2C67" w:rsidP="001B113C">
      <w:pPr>
        <w:spacing w:after="0" w:line="360" w:lineRule="auto"/>
        <w:ind w:firstLine="0"/>
        <w:contextualSpacing/>
        <w:jc w:val="center"/>
        <w:rPr>
          <w:rFonts w:ascii="Arial" w:hAnsi="Arial" w:cs="Arial"/>
          <w:bCs/>
          <w:sz w:val="44"/>
          <w:szCs w:val="44"/>
        </w:rPr>
      </w:pPr>
    </w:p>
    <w:p w14:paraId="6ABEDD4B" w14:textId="77777777" w:rsidR="00BF2C67" w:rsidRPr="00096961" w:rsidRDefault="00BF2C67" w:rsidP="001B113C">
      <w:pPr>
        <w:spacing w:after="0" w:line="360" w:lineRule="auto"/>
        <w:ind w:firstLine="0"/>
        <w:contextualSpacing/>
        <w:jc w:val="center"/>
        <w:rPr>
          <w:rFonts w:ascii="Arial" w:hAnsi="Arial" w:cs="Arial"/>
          <w:bCs/>
          <w:szCs w:val="24"/>
        </w:rPr>
      </w:pPr>
    </w:p>
    <w:p w14:paraId="7E15627E" w14:textId="261E12AA"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UNIVERSITY OF WALES</w:t>
      </w:r>
    </w:p>
    <w:p w14:paraId="15708AAA"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TRINITY SAINT DAVID</w:t>
      </w:r>
    </w:p>
    <w:p w14:paraId="19845E39"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LONDON</w:t>
      </w:r>
    </w:p>
    <w:p w14:paraId="061F689B"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Understanding and Engaging in the Customer Experience</w:t>
      </w:r>
    </w:p>
    <w:p w14:paraId="7DFCC91D"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BMSW 5103</w:t>
      </w:r>
    </w:p>
    <w:p w14:paraId="65BC5053" w14:textId="6D7D0078" w:rsidR="001B113C" w:rsidRPr="00096961" w:rsidRDefault="00096961" w:rsidP="001B113C">
      <w:pPr>
        <w:spacing w:after="0" w:line="360" w:lineRule="auto"/>
        <w:ind w:firstLine="0"/>
        <w:contextualSpacing/>
        <w:jc w:val="center"/>
        <w:rPr>
          <w:rFonts w:ascii="Arial" w:hAnsi="Arial" w:cs="Arial"/>
          <w:bCs/>
          <w:szCs w:val="24"/>
        </w:rPr>
      </w:pPr>
      <w:r>
        <w:rPr>
          <w:rFonts w:ascii="Arial" w:hAnsi="Arial" w:cs="Arial"/>
          <w:bCs/>
          <w:szCs w:val="24"/>
        </w:rPr>
        <w:t>Term 1 Level 5</w:t>
      </w:r>
    </w:p>
    <w:p w14:paraId="0462647C" w14:textId="2CEEB2BC" w:rsidR="001B113C" w:rsidRPr="00096961" w:rsidRDefault="001B113C" w:rsidP="001B113C">
      <w:pPr>
        <w:spacing w:after="0" w:line="360" w:lineRule="auto"/>
        <w:ind w:firstLine="0"/>
        <w:contextualSpacing/>
        <w:jc w:val="center"/>
        <w:rPr>
          <w:rFonts w:ascii="Arial" w:hAnsi="Arial" w:cs="Arial"/>
          <w:bCs/>
          <w:szCs w:val="24"/>
          <w:shd w:val="clear" w:color="auto" w:fill="FFFFFF"/>
        </w:rPr>
      </w:pPr>
      <w:r w:rsidRPr="00096961">
        <w:rPr>
          <w:rFonts w:ascii="Arial" w:hAnsi="Arial" w:cs="Arial"/>
          <w:bCs/>
          <w:szCs w:val="24"/>
          <w:shd w:val="clear" w:color="auto" w:fill="FFFFFF"/>
        </w:rPr>
        <w:t>Organization’s Quality Systems and Customer Relationship Management</w:t>
      </w:r>
    </w:p>
    <w:p w14:paraId="4DB5A4D7" w14:textId="77777777" w:rsidR="001B113C" w:rsidRPr="00096961" w:rsidRDefault="001B113C" w:rsidP="001B113C">
      <w:pPr>
        <w:spacing w:after="0" w:line="360" w:lineRule="auto"/>
        <w:ind w:firstLine="0"/>
        <w:contextualSpacing/>
        <w:jc w:val="center"/>
        <w:rPr>
          <w:rFonts w:ascii="Arial" w:hAnsi="Arial" w:cs="Arial"/>
          <w:bCs/>
          <w:szCs w:val="24"/>
          <w:shd w:val="clear" w:color="auto" w:fill="FFFFFF"/>
        </w:rPr>
      </w:pPr>
    </w:p>
    <w:p w14:paraId="4C81A3FF" w14:textId="77777777" w:rsidR="001B113C" w:rsidRPr="00096961" w:rsidRDefault="001B113C" w:rsidP="001B113C">
      <w:pPr>
        <w:spacing w:after="0" w:line="360" w:lineRule="auto"/>
        <w:ind w:firstLine="0"/>
        <w:contextualSpacing/>
        <w:jc w:val="center"/>
        <w:rPr>
          <w:rFonts w:ascii="Arial" w:hAnsi="Arial" w:cs="Arial"/>
          <w:bCs/>
          <w:szCs w:val="24"/>
          <w:shd w:val="clear" w:color="auto" w:fill="FFFFFF"/>
        </w:rPr>
      </w:pPr>
      <w:r w:rsidRPr="00096961">
        <w:rPr>
          <w:rFonts w:ascii="Arial" w:hAnsi="Arial" w:cs="Arial"/>
          <w:bCs/>
          <w:szCs w:val="24"/>
          <w:shd w:val="clear" w:color="auto" w:fill="FFFFFF"/>
        </w:rPr>
        <w:t>MARKS AND SPENCER</w:t>
      </w:r>
    </w:p>
    <w:p w14:paraId="247D49F3" w14:textId="77777777" w:rsidR="001B113C" w:rsidRPr="00096961" w:rsidRDefault="001B113C" w:rsidP="001B113C">
      <w:pPr>
        <w:spacing w:after="0" w:line="360" w:lineRule="auto"/>
        <w:ind w:firstLine="0"/>
        <w:contextualSpacing/>
        <w:jc w:val="center"/>
        <w:rPr>
          <w:rFonts w:ascii="Arial" w:hAnsi="Arial" w:cs="Arial"/>
          <w:bCs/>
          <w:szCs w:val="24"/>
          <w:shd w:val="clear" w:color="auto" w:fill="FFFFFF"/>
        </w:rPr>
      </w:pPr>
    </w:p>
    <w:p w14:paraId="758AC0B9"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BY HAKAN OZTURK</w:t>
      </w:r>
    </w:p>
    <w:p w14:paraId="6710640D"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2010496</w:t>
      </w:r>
    </w:p>
    <w:p w14:paraId="7ADB47D2" w14:textId="77777777" w:rsidR="001B113C" w:rsidRPr="00096961" w:rsidRDefault="001B113C" w:rsidP="001B113C">
      <w:pPr>
        <w:pStyle w:val="Default"/>
        <w:jc w:val="center"/>
        <w:rPr>
          <w:bCs/>
        </w:rPr>
      </w:pPr>
    </w:p>
    <w:p w14:paraId="495F4238" w14:textId="77777777" w:rsidR="001B113C" w:rsidRPr="00096961" w:rsidRDefault="001B113C" w:rsidP="001B113C">
      <w:pPr>
        <w:spacing w:after="0" w:line="360" w:lineRule="auto"/>
        <w:ind w:firstLine="0"/>
        <w:contextualSpacing/>
        <w:jc w:val="center"/>
        <w:rPr>
          <w:rFonts w:ascii="Arial" w:hAnsi="Arial" w:cs="Arial"/>
          <w:bCs/>
          <w:szCs w:val="24"/>
        </w:rPr>
      </w:pPr>
      <w:r w:rsidRPr="00096961">
        <w:rPr>
          <w:rFonts w:ascii="Arial" w:hAnsi="Arial" w:cs="Arial"/>
          <w:bCs/>
          <w:szCs w:val="24"/>
        </w:rPr>
        <w:t>LECTURER RULA ALOUSI</w:t>
      </w:r>
    </w:p>
    <w:p w14:paraId="0F421922" w14:textId="77777777" w:rsidR="00C962D3" w:rsidRPr="00914995" w:rsidRDefault="00C962D3" w:rsidP="00DE688C">
      <w:pPr>
        <w:spacing w:after="0" w:line="360" w:lineRule="auto"/>
        <w:ind w:firstLine="0"/>
        <w:contextualSpacing/>
        <w:jc w:val="center"/>
        <w:rPr>
          <w:rFonts w:ascii="Arial" w:hAnsi="Arial" w:cs="Arial"/>
          <w:b/>
          <w:szCs w:val="24"/>
        </w:rPr>
      </w:pPr>
    </w:p>
    <w:p w14:paraId="75CAED43" w14:textId="77777777" w:rsidR="00C962D3" w:rsidRPr="00914995" w:rsidRDefault="00C962D3" w:rsidP="00DE688C">
      <w:pPr>
        <w:spacing w:after="0" w:line="360" w:lineRule="auto"/>
        <w:ind w:firstLine="0"/>
        <w:contextualSpacing/>
        <w:jc w:val="center"/>
        <w:rPr>
          <w:rFonts w:ascii="Arial" w:hAnsi="Arial" w:cs="Arial"/>
          <w:b/>
          <w:szCs w:val="24"/>
        </w:rPr>
      </w:pPr>
    </w:p>
    <w:p w14:paraId="04FD2139" w14:textId="77777777" w:rsidR="00C962D3" w:rsidRPr="00914995" w:rsidRDefault="00C962D3" w:rsidP="00DE688C">
      <w:pPr>
        <w:spacing w:after="0" w:line="360" w:lineRule="auto"/>
        <w:ind w:firstLine="0"/>
        <w:contextualSpacing/>
        <w:jc w:val="center"/>
        <w:rPr>
          <w:rFonts w:ascii="Arial" w:hAnsi="Arial" w:cs="Arial"/>
          <w:b/>
          <w:szCs w:val="24"/>
        </w:rPr>
      </w:pPr>
    </w:p>
    <w:p w14:paraId="090DE47B" w14:textId="2F7BFEA2" w:rsidR="00163087" w:rsidRPr="00C46420" w:rsidRDefault="00163087" w:rsidP="00C46420">
      <w:pPr>
        <w:spacing w:after="0" w:line="360" w:lineRule="auto"/>
        <w:ind w:firstLine="0"/>
        <w:contextualSpacing/>
        <w:rPr>
          <w:rFonts w:ascii="Arial" w:hAnsi="Arial" w:cs="Arial"/>
          <w:szCs w:val="24"/>
          <w:shd w:val="clear" w:color="auto" w:fill="FFFFFF"/>
        </w:rPr>
      </w:pPr>
    </w:p>
    <w:p w14:paraId="7502F389" w14:textId="77777777" w:rsidR="00163087" w:rsidRPr="00914995" w:rsidRDefault="008F0764">
      <w:pPr>
        <w:spacing w:after="0"/>
        <w:rPr>
          <w:rFonts w:ascii="Arial" w:hAnsi="Arial" w:cs="Arial"/>
          <w:szCs w:val="24"/>
        </w:rPr>
      </w:pPr>
      <w:r w:rsidRPr="00914995">
        <w:rPr>
          <w:rFonts w:ascii="Arial" w:hAnsi="Arial" w:cs="Arial"/>
          <w:szCs w:val="24"/>
        </w:rPr>
        <w:br w:type="page"/>
      </w:r>
    </w:p>
    <w:sdt>
      <w:sdtPr>
        <w:rPr>
          <w:rFonts w:ascii="Arial" w:eastAsia="Calibri" w:hAnsi="Arial" w:cs="Arial"/>
          <w:color w:val="auto"/>
          <w:sz w:val="24"/>
          <w:szCs w:val="24"/>
        </w:rPr>
        <w:id w:val="446593685"/>
        <w:docPartObj>
          <w:docPartGallery w:val="Table of Contents"/>
          <w:docPartUnique/>
        </w:docPartObj>
      </w:sdtPr>
      <w:sdtEndPr>
        <w:rPr>
          <w:b/>
          <w:bCs/>
          <w:noProof/>
          <w:sz w:val="22"/>
          <w:szCs w:val="22"/>
        </w:rPr>
      </w:sdtEndPr>
      <w:sdtContent>
        <w:p w14:paraId="0D45B919" w14:textId="77777777" w:rsidR="00163087" w:rsidRPr="006211B8" w:rsidRDefault="008F0764" w:rsidP="00290453">
          <w:pPr>
            <w:pStyle w:val="TOCHeading"/>
            <w:jc w:val="center"/>
            <w:rPr>
              <w:rFonts w:ascii="Arial" w:hAnsi="Arial" w:cs="Arial"/>
              <w:color w:val="auto"/>
              <w:sz w:val="22"/>
              <w:szCs w:val="22"/>
            </w:rPr>
          </w:pPr>
          <w:r w:rsidRPr="006211B8">
            <w:rPr>
              <w:rFonts w:ascii="Arial" w:hAnsi="Arial" w:cs="Arial"/>
              <w:color w:val="auto"/>
              <w:sz w:val="22"/>
              <w:szCs w:val="22"/>
            </w:rPr>
            <w:t>Contents</w:t>
          </w:r>
        </w:p>
        <w:p w14:paraId="46DA9DF8" w14:textId="77777777" w:rsidR="00B57FD7" w:rsidRPr="006211B8" w:rsidRDefault="008F0764" w:rsidP="00F2281D">
          <w:pPr>
            <w:pStyle w:val="TOC1"/>
            <w:tabs>
              <w:tab w:val="right" w:leader="dot" w:pos="9350"/>
            </w:tabs>
            <w:spacing w:after="0" w:line="360" w:lineRule="auto"/>
            <w:contextualSpacing/>
            <w:rPr>
              <w:rFonts w:ascii="Arial" w:eastAsiaTheme="minorEastAsia" w:hAnsi="Arial" w:cs="Arial"/>
              <w:noProof/>
              <w:sz w:val="22"/>
              <w:lang w:val="en-GB" w:eastAsia="en-GB"/>
            </w:rPr>
          </w:pPr>
          <w:r w:rsidRPr="006211B8">
            <w:rPr>
              <w:rFonts w:ascii="Arial" w:hAnsi="Arial" w:cs="Arial"/>
              <w:sz w:val="22"/>
            </w:rPr>
            <w:fldChar w:fldCharType="begin"/>
          </w:r>
          <w:r w:rsidRPr="006211B8">
            <w:rPr>
              <w:rFonts w:ascii="Arial" w:hAnsi="Arial" w:cs="Arial"/>
              <w:sz w:val="22"/>
            </w:rPr>
            <w:instrText xml:space="preserve"> TOC \o "1-3" \h \z \u </w:instrText>
          </w:r>
          <w:r w:rsidRPr="006211B8">
            <w:rPr>
              <w:rFonts w:ascii="Arial" w:hAnsi="Arial" w:cs="Arial"/>
              <w:sz w:val="22"/>
            </w:rPr>
            <w:fldChar w:fldCharType="separate"/>
          </w:r>
          <w:hyperlink w:anchor="_Toc99149866" w:history="1">
            <w:r w:rsidRPr="006211B8">
              <w:rPr>
                <w:rStyle w:val="Hyperlink"/>
                <w:rFonts w:ascii="Arial" w:hAnsi="Arial" w:cs="Arial"/>
                <w:noProof/>
                <w:color w:val="auto"/>
                <w:sz w:val="22"/>
              </w:rPr>
              <w:t>Executive Summary</w:t>
            </w:r>
            <w:r w:rsidRPr="006211B8">
              <w:rPr>
                <w:rFonts w:ascii="Arial" w:hAnsi="Arial" w:cs="Arial"/>
                <w:noProof/>
                <w:webHidden/>
                <w:sz w:val="22"/>
              </w:rPr>
              <w:tab/>
            </w:r>
            <w:r w:rsidRPr="006211B8">
              <w:rPr>
                <w:rFonts w:ascii="Arial" w:hAnsi="Arial" w:cs="Arial"/>
                <w:noProof/>
                <w:webHidden/>
                <w:sz w:val="22"/>
              </w:rPr>
              <w:fldChar w:fldCharType="begin"/>
            </w:r>
            <w:r w:rsidRPr="006211B8">
              <w:rPr>
                <w:rFonts w:ascii="Arial" w:hAnsi="Arial" w:cs="Arial"/>
                <w:noProof/>
                <w:webHidden/>
                <w:sz w:val="22"/>
              </w:rPr>
              <w:instrText xml:space="preserve"> PAGEREF _Toc99149866 \h </w:instrText>
            </w:r>
            <w:r w:rsidRPr="006211B8">
              <w:rPr>
                <w:rFonts w:ascii="Arial" w:hAnsi="Arial" w:cs="Arial"/>
                <w:noProof/>
                <w:webHidden/>
                <w:sz w:val="22"/>
              </w:rPr>
            </w:r>
            <w:r w:rsidRPr="006211B8">
              <w:rPr>
                <w:rFonts w:ascii="Arial" w:hAnsi="Arial" w:cs="Arial"/>
                <w:noProof/>
                <w:webHidden/>
                <w:sz w:val="22"/>
              </w:rPr>
              <w:fldChar w:fldCharType="separate"/>
            </w:r>
            <w:r w:rsidRPr="006211B8">
              <w:rPr>
                <w:rFonts w:ascii="Arial" w:hAnsi="Arial" w:cs="Arial"/>
                <w:noProof/>
                <w:webHidden/>
                <w:sz w:val="22"/>
              </w:rPr>
              <w:t>4</w:t>
            </w:r>
            <w:r w:rsidRPr="006211B8">
              <w:rPr>
                <w:rFonts w:ascii="Arial" w:hAnsi="Arial" w:cs="Arial"/>
                <w:noProof/>
                <w:webHidden/>
                <w:sz w:val="22"/>
              </w:rPr>
              <w:fldChar w:fldCharType="end"/>
            </w:r>
          </w:hyperlink>
        </w:p>
        <w:p w14:paraId="4BEAFB2D" w14:textId="7C3DC943"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67" w:history="1">
            <w:r w:rsidR="008F0764" w:rsidRPr="006211B8">
              <w:rPr>
                <w:rStyle w:val="Hyperlink"/>
                <w:rFonts w:ascii="Arial" w:hAnsi="Arial" w:cs="Arial"/>
                <w:noProof/>
                <w:color w:val="auto"/>
                <w:sz w:val="22"/>
              </w:rPr>
              <w:t>1. Introduction</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_Toc99149867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6</w:t>
            </w:r>
            <w:r w:rsidR="008F0764" w:rsidRPr="006211B8">
              <w:rPr>
                <w:rFonts w:ascii="Arial" w:hAnsi="Arial" w:cs="Arial"/>
                <w:noProof/>
                <w:webHidden/>
                <w:sz w:val="22"/>
              </w:rPr>
              <w:fldChar w:fldCharType="end"/>
            </w:r>
          </w:hyperlink>
        </w:p>
        <w:p w14:paraId="10B2BD26" w14:textId="77777777"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68" w:history="1">
            <w:r w:rsidR="008F0764" w:rsidRPr="006211B8">
              <w:rPr>
                <w:rStyle w:val="Hyperlink"/>
                <w:rFonts w:ascii="Arial" w:hAnsi="Arial" w:cs="Arial"/>
                <w:noProof/>
                <w:color w:val="auto"/>
                <w:sz w:val="22"/>
              </w:rPr>
              <w:t>2.</w:t>
            </w:r>
            <w:r w:rsidR="008F0764" w:rsidRPr="006211B8">
              <w:rPr>
                <w:rFonts w:ascii="Arial" w:eastAsiaTheme="minorEastAsia" w:hAnsi="Arial" w:cs="Arial"/>
                <w:noProof/>
                <w:sz w:val="22"/>
                <w:lang w:val="en-GB" w:eastAsia="en-GB"/>
              </w:rPr>
              <w:t xml:space="preserve"> </w:t>
            </w:r>
            <w:r w:rsidR="008F0764" w:rsidRPr="006211B8">
              <w:rPr>
                <w:rStyle w:val="Hyperlink"/>
                <w:rFonts w:ascii="Arial" w:hAnsi="Arial" w:cs="Arial"/>
                <w:noProof/>
                <w:color w:val="auto"/>
                <w:sz w:val="22"/>
                <w:shd w:val="clear" w:color="auto" w:fill="FFFFFF"/>
              </w:rPr>
              <w:t>Company Context</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_Toc99149868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7</w:t>
            </w:r>
            <w:r w:rsidR="008F0764" w:rsidRPr="006211B8">
              <w:rPr>
                <w:rFonts w:ascii="Arial" w:hAnsi="Arial" w:cs="Arial"/>
                <w:noProof/>
                <w:webHidden/>
                <w:sz w:val="22"/>
              </w:rPr>
              <w:fldChar w:fldCharType="end"/>
            </w:r>
          </w:hyperlink>
        </w:p>
        <w:p w14:paraId="340F1F71" w14:textId="77777777"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69" w:history="1">
            <w:r w:rsidR="008F0764" w:rsidRPr="006211B8">
              <w:rPr>
                <w:rStyle w:val="Hyperlink"/>
                <w:rFonts w:ascii="Arial" w:hAnsi="Arial" w:cs="Arial"/>
                <w:noProof/>
                <w:color w:val="auto"/>
                <w:sz w:val="22"/>
              </w:rPr>
              <w:t>3.</w:t>
            </w:r>
            <w:r w:rsidR="008F0764" w:rsidRPr="006211B8">
              <w:rPr>
                <w:rFonts w:ascii="Arial" w:eastAsiaTheme="minorEastAsia" w:hAnsi="Arial" w:cs="Arial"/>
                <w:noProof/>
                <w:sz w:val="22"/>
                <w:lang w:val="en-GB" w:eastAsia="en-GB"/>
              </w:rPr>
              <w:t xml:space="preserve"> </w:t>
            </w:r>
            <w:r w:rsidR="008F0764" w:rsidRPr="006211B8">
              <w:rPr>
                <w:rStyle w:val="Hyperlink"/>
                <w:rFonts w:ascii="Arial" w:hAnsi="Arial" w:cs="Arial"/>
                <w:noProof/>
                <w:color w:val="auto"/>
                <w:sz w:val="22"/>
              </w:rPr>
              <w:t>Internal and External Factors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_Toc99149869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8</w:t>
            </w:r>
            <w:r w:rsidR="008F0764" w:rsidRPr="006211B8">
              <w:rPr>
                <w:rFonts w:ascii="Arial" w:hAnsi="Arial" w:cs="Arial"/>
                <w:noProof/>
                <w:webHidden/>
                <w:sz w:val="22"/>
              </w:rPr>
              <w:fldChar w:fldCharType="end"/>
            </w:r>
          </w:hyperlink>
        </w:p>
        <w:p w14:paraId="4335F436" w14:textId="77777777" w:rsidR="00B57FD7" w:rsidRPr="006211B8" w:rsidRDefault="00D22603">
          <w:pPr>
            <w:pStyle w:val="TOC2"/>
            <w:tabs>
              <w:tab w:val="right" w:leader="dot" w:pos="9350"/>
            </w:tabs>
            <w:rPr>
              <w:rFonts w:ascii="Arial" w:eastAsiaTheme="minorEastAsia" w:hAnsi="Arial" w:cs="Arial"/>
              <w:noProof/>
              <w:sz w:val="22"/>
              <w:lang w:val="en-GB" w:eastAsia="en-GB"/>
            </w:rPr>
          </w:pPr>
          <w:hyperlink w:anchor="_Toc99149870" w:history="1">
            <w:r w:rsidR="008F0764" w:rsidRPr="006211B8">
              <w:rPr>
                <w:rStyle w:val="Hyperlink"/>
                <w:rFonts w:ascii="Arial" w:hAnsi="Arial" w:cs="Arial"/>
                <w:i/>
                <w:iCs/>
                <w:noProof/>
                <w:color w:val="auto"/>
                <w:sz w:val="22"/>
                <w:shd w:val="clear" w:color="auto" w:fill="FFFFFF"/>
              </w:rPr>
              <w:t>3.1. SWOT Analysis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_Toc99149870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8</w:t>
            </w:r>
            <w:r w:rsidR="008F0764" w:rsidRPr="006211B8">
              <w:rPr>
                <w:rFonts w:ascii="Arial" w:hAnsi="Arial" w:cs="Arial"/>
                <w:noProof/>
                <w:webHidden/>
                <w:sz w:val="22"/>
              </w:rPr>
              <w:fldChar w:fldCharType="end"/>
            </w:r>
          </w:hyperlink>
        </w:p>
        <w:p w14:paraId="07E6A45F"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1" w:history="1">
            <w:r w:rsidR="008F0764" w:rsidRPr="006211B8">
              <w:rPr>
                <w:rStyle w:val="Hyperlink"/>
                <w:rFonts w:ascii="Arial" w:hAnsi="Arial" w:cs="Arial"/>
                <w:i/>
                <w:iCs/>
                <w:noProof/>
                <w:color w:val="auto"/>
                <w:sz w:val="22"/>
                <w:shd w:val="clear" w:color="auto" w:fill="FFFFFF"/>
              </w:rPr>
              <w:t>3.1.1 Strengths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_Toc99149871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8</w:t>
            </w:r>
            <w:r w:rsidR="008F0764" w:rsidRPr="006211B8">
              <w:rPr>
                <w:rFonts w:ascii="Arial" w:hAnsi="Arial" w:cs="Arial"/>
                <w:noProof/>
                <w:webHidden/>
                <w:sz w:val="22"/>
              </w:rPr>
              <w:fldChar w:fldCharType="end"/>
            </w:r>
          </w:hyperlink>
        </w:p>
        <w:p w14:paraId="363C8171"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2" w:history="1">
            <w:r w:rsidR="008F0764" w:rsidRPr="006211B8">
              <w:rPr>
                <w:rStyle w:val="Hyperlink"/>
                <w:rFonts w:ascii="Arial" w:hAnsi="Arial" w:cs="Arial"/>
                <w:i/>
                <w:iCs/>
                <w:noProof/>
                <w:color w:val="auto"/>
                <w:sz w:val="22"/>
                <w:shd w:val="clear" w:color="auto" w:fill="FFFFFF"/>
              </w:rPr>
              <w:t>3.1.2 Weaknesses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_Toc99149872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8</w:t>
            </w:r>
            <w:r w:rsidR="008F0764" w:rsidRPr="006211B8">
              <w:rPr>
                <w:rFonts w:ascii="Arial" w:hAnsi="Arial" w:cs="Arial"/>
                <w:noProof/>
                <w:webHidden/>
                <w:sz w:val="22"/>
              </w:rPr>
              <w:fldChar w:fldCharType="end"/>
            </w:r>
          </w:hyperlink>
        </w:p>
        <w:p w14:paraId="4A3E96FB"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3" w:history="1">
            <w:r w:rsidR="008F0764" w:rsidRPr="006211B8">
              <w:rPr>
                <w:rStyle w:val="Hyperlink"/>
                <w:rFonts w:ascii="Arial" w:hAnsi="Arial" w:cs="Arial"/>
                <w:i/>
                <w:iCs/>
                <w:noProof/>
                <w:color w:val="auto"/>
                <w:sz w:val="22"/>
                <w:shd w:val="clear" w:color="auto" w:fill="FFFFFF"/>
              </w:rPr>
              <w:t>3.1.3 Opportunities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_Toc99149873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9</w:t>
            </w:r>
            <w:r w:rsidR="008F0764" w:rsidRPr="006211B8">
              <w:rPr>
                <w:rFonts w:ascii="Arial" w:hAnsi="Arial" w:cs="Arial"/>
                <w:noProof/>
                <w:webHidden/>
                <w:sz w:val="22"/>
              </w:rPr>
              <w:fldChar w:fldCharType="end"/>
            </w:r>
          </w:hyperlink>
        </w:p>
        <w:p w14:paraId="5E32E73C"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4" w:history="1">
            <w:r w:rsidR="008F0764" w:rsidRPr="006211B8">
              <w:rPr>
                <w:rStyle w:val="Hyperlink"/>
                <w:rFonts w:ascii="Arial" w:hAnsi="Arial" w:cs="Arial"/>
                <w:i/>
                <w:iCs/>
                <w:noProof/>
                <w:color w:val="auto"/>
                <w:sz w:val="22"/>
                <w:shd w:val="clear" w:color="auto" w:fill="FFFFFF"/>
              </w:rPr>
              <w:t>3.1.4 Threats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_Toc99149874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9</w:t>
            </w:r>
            <w:r w:rsidR="008F0764" w:rsidRPr="006211B8">
              <w:rPr>
                <w:rFonts w:ascii="Arial" w:hAnsi="Arial" w:cs="Arial"/>
                <w:noProof/>
                <w:webHidden/>
                <w:sz w:val="22"/>
              </w:rPr>
              <w:fldChar w:fldCharType="end"/>
            </w:r>
          </w:hyperlink>
        </w:p>
        <w:p w14:paraId="61DDD0A5" w14:textId="77777777" w:rsidR="00B57FD7" w:rsidRPr="006211B8" w:rsidRDefault="00D22603">
          <w:pPr>
            <w:pStyle w:val="TOC2"/>
            <w:tabs>
              <w:tab w:val="right" w:leader="dot" w:pos="9350"/>
            </w:tabs>
            <w:rPr>
              <w:rFonts w:ascii="Arial" w:eastAsiaTheme="minorEastAsia" w:hAnsi="Arial" w:cs="Arial"/>
              <w:noProof/>
              <w:sz w:val="22"/>
              <w:lang w:val="en-GB" w:eastAsia="en-GB"/>
            </w:rPr>
          </w:pPr>
          <w:hyperlink w:anchor="_Toc99149875" w:history="1">
            <w:r w:rsidR="008F0764" w:rsidRPr="006211B8">
              <w:rPr>
                <w:rStyle w:val="Hyperlink"/>
                <w:rFonts w:ascii="Arial" w:hAnsi="Arial" w:cs="Arial"/>
                <w:i/>
                <w:iCs/>
                <w:noProof/>
                <w:color w:val="auto"/>
                <w:sz w:val="22"/>
                <w:shd w:val="clear" w:color="auto" w:fill="FFFFFF"/>
              </w:rPr>
              <w:t>3.2 Porter’s Five Forces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_Toc99149875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9</w:t>
            </w:r>
            <w:r w:rsidR="008F0764" w:rsidRPr="006211B8">
              <w:rPr>
                <w:rFonts w:ascii="Arial" w:hAnsi="Arial" w:cs="Arial"/>
                <w:noProof/>
                <w:webHidden/>
                <w:sz w:val="22"/>
              </w:rPr>
              <w:fldChar w:fldCharType="end"/>
            </w:r>
          </w:hyperlink>
        </w:p>
        <w:p w14:paraId="159A40B5"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6" w:history="1">
            <w:r w:rsidR="008F0764" w:rsidRPr="006211B8">
              <w:rPr>
                <w:rStyle w:val="Hyperlink"/>
                <w:rFonts w:ascii="Arial" w:hAnsi="Arial" w:cs="Arial"/>
                <w:i/>
                <w:iCs/>
                <w:noProof/>
                <w:color w:val="auto"/>
                <w:sz w:val="22"/>
                <w:shd w:val="clear" w:color="auto" w:fill="FFFFFF"/>
              </w:rPr>
              <w:t>3.2.1 Competitive rivalry</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_Toc99149876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10</w:t>
            </w:r>
            <w:r w:rsidR="008F0764" w:rsidRPr="006211B8">
              <w:rPr>
                <w:rFonts w:ascii="Arial" w:hAnsi="Arial" w:cs="Arial"/>
                <w:noProof/>
                <w:webHidden/>
                <w:sz w:val="22"/>
              </w:rPr>
              <w:fldChar w:fldCharType="end"/>
            </w:r>
          </w:hyperlink>
        </w:p>
        <w:p w14:paraId="59B10F68"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7" w:history="1">
            <w:r w:rsidR="008F0764" w:rsidRPr="006211B8">
              <w:rPr>
                <w:rStyle w:val="Hyperlink"/>
                <w:rFonts w:ascii="Arial" w:hAnsi="Arial" w:cs="Arial"/>
                <w:i/>
                <w:iCs/>
                <w:noProof/>
                <w:color w:val="auto"/>
                <w:sz w:val="22"/>
                <w:shd w:val="clear" w:color="auto" w:fill="FFFFFF"/>
              </w:rPr>
              <w:t>3.2.2 Customers' bargaining power</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_Toc99149877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10</w:t>
            </w:r>
            <w:r w:rsidR="008F0764" w:rsidRPr="006211B8">
              <w:rPr>
                <w:rFonts w:ascii="Arial" w:hAnsi="Arial" w:cs="Arial"/>
                <w:noProof/>
                <w:webHidden/>
                <w:sz w:val="22"/>
              </w:rPr>
              <w:fldChar w:fldCharType="end"/>
            </w:r>
          </w:hyperlink>
        </w:p>
        <w:p w14:paraId="78A8F6B3"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8" w:history="1">
            <w:r w:rsidR="008F0764" w:rsidRPr="006211B8">
              <w:rPr>
                <w:rStyle w:val="Hyperlink"/>
                <w:rFonts w:ascii="Arial" w:hAnsi="Arial" w:cs="Arial"/>
                <w:i/>
                <w:iCs/>
                <w:noProof/>
                <w:color w:val="auto"/>
                <w:sz w:val="22"/>
                <w:shd w:val="clear" w:color="auto" w:fill="FFFFFF"/>
              </w:rPr>
              <w:t>3.2.3 Supplier bargaining power</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_Toc99149878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10</w:t>
            </w:r>
            <w:r w:rsidR="008F0764" w:rsidRPr="006211B8">
              <w:rPr>
                <w:rFonts w:ascii="Arial" w:hAnsi="Arial" w:cs="Arial"/>
                <w:noProof/>
                <w:webHidden/>
                <w:sz w:val="22"/>
              </w:rPr>
              <w:fldChar w:fldCharType="end"/>
            </w:r>
          </w:hyperlink>
        </w:p>
        <w:p w14:paraId="050D1CC7"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79" w:history="1">
            <w:r w:rsidR="008F0764" w:rsidRPr="006211B8">
              <w:rPr>
                <w:rStyle w:val="Hyperlink"/>
                <w:rFonts w:ascii="Arial" w:hAnsi="Arial" w:cs="Arial"/>
                <w:i/>
                <w:iCs/>
                <w:noProof/>
                <w:color w:val="auto"/>
                <w:sz w:val="22"/>
                <w:shd w:val="clear" w:color="auto" w:fill="FFFFFF"/>
              </w:rPr>
              <w:t>3.2.4 The threat of new entrants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_Toc99149879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11</w:t>
            </w:r>
            <w:r w:rsidR="008F0764" w:rsidRPr="006211B8">
              <w:rPr>
                <w:rFonts w:ascii="Arial" w:hAnsi="Arial" w:cs="Arial"/>
                <w:noProof/>
                <w:webHidden/>
                <w:sz w:val="22"/>
              </w:rPr>
              <w:fldChar w:fldCharType="end"/>
            </w:r>
          </w:hyperlink>
        </w:p>
        <w:p w14:paraId="6315B98F" w14:textId="77777777" w:rsidR="00B57FD7" w:rsidRPr="006211B8" w:rsidRDefault="00D22603">
          <w:pPr>
            <w:pStyle w:val="TOC3"/>
            <w:tabs>
              <w:tab w:val="right" w:leader="dot" w:pos="9350"/>
            </w:tabs>
            <w:rPr>
              <w:rFonts w:ascii="Arial" w:eastAsiaTheme="minorEastAsia" w:hAnsi="Arial" w:cs="Arial"/>
              <w:noProof/>
              <w:sz w:val="22"/>
              <w:lang w:val="en-GB" w:eastAsia="en-GB"/>
            </w:rPr>
          </w:pPr>
          <w:hyperlink w:anchor="_Toc99149880" w:history="1">
            <w:r w:rsidR="008F0764" w:rsidRPr="006211B8">
              <w:rPr>
                <w:rStyle w:val="Hyperlink"/>
                <w:rFonts w:ascii="Arial" w:hAnsi="Arial" w:cs="Arial"/>
                <w:i/>
                <w:iCs/>
                <w:noProof/>
                <w:color w:val="auto"/>
                <w:sz w:val="22"/>
                <w:shd w:val="clear" w:color="auto" w:fill="FFFFFF"/>
              </w:rPr>
              <w:t>3.2.5 The threat of substitute products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_Toc99149880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11</w:t>
            </w:r>
            <w:r w:rsidR="008F0764" w:rsidRPr="006211B8">
              <w:rPr>
                <w:rFonts w:ascii="Arial" w:hAnsi="Arial" w:cs="Arial"/>
                <w:noProof/>
                <w:webHidden/>
                <w:sz w:val="22"/>
              </w:rPr>
              <w:fldChar w:fldCharType="end"/>
            </w:r>
          </w:hyperlink>
        </w:p>
        <w:p w14:paraId="537C96CA" w14:textId="77777777"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81" w:history="1">
            <w:r w:rsidR="008F0764" w:rsidRPr="006211B8">
              <w:rPr>
                <w:rStyle w:val="Hyperlink"/>
                <w:rFonts w:ascii="Arial" w:hAnsi="Arial" w:cs="Arial"/>
                <w:noProof/>
                <w:color w:val="auto"/>
                <w:sz w:val="22"/>
              </w:rPr>
              <w:t>4.</w:t>
            </w:r>
            <w:r w:rsidR="008F0764" w:rsidRPr="006211B8">
              <w:rPr>
                <w:rStyle w:val="Hyperlink"/>
                <w:rFonts w:ascii="Arial" w:hAnsi="Arial" w:cs="Arial"/>
                <w:noProof/>
                <w:color w:val="auto"/>
                <w:sz w:val="22"/>
                <w:shd w:val="clear" w:color="auto" w:fill="FFFFFF"/>
              </w:rPr>
              <w:t xml:space="preserve"> Critical Review of Customer Relationship Management Systems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_Toc99149881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12</w:t>
            </w:r>
            <w:r w:rsidR="008F0764" w:rsidRPr="006211B8">
              <w:rPr>
                <w:rFonts w:ascii="Arial" w:hAnsi="Arial" w:cs="Arial"/>
                <w:noProof/>
                <w:webHidden/>
                <w:sz w:val="22"/>
              </w:rPr>
              <w:fldChar w:fldCharType="end"/>
            </w:r>
          </w:hyperlink>
        </w:p>
        <w:p w14:paraId="6DB1962D" w14:textId="77777777" w:rsidR="00B57FD7" w:rsidRPr="006211B8" w:rsidRDefault="00D22603">
          <w:pPr>
            <w:pStyle w:val="TOC2"/>
            <w:tabs>
              <w:tab w:val="right" w:leader="dot" w:pos="9350"/>
            </w:tabs>
            <w:rPr>
              <w:rFonts w:ascii="Arial" w:eastAsiaTheme="minorEastAsia" w:hAnsi="Arial" w:cs="Arial"/>
              <w:noProof/>
              <w:sz w:val="22"/>
              <w:lang w:val="en-GB" w:eastAsia="en-GB"/>
            </w:rPr>
          </w:pPr>
          <w:hyperlink w:anchor="_Toc99149882" w:history="1">
            <w:r w:rsidR="008F0764" w:rsidRPr="006211B8">
              <w:rPr>
                <w:rStyle w:val="Hyperlink"/>
                <w:rFonts w:ascii="Arial" w:hAnsi="Arial" w:cs="Arial"/>
                <w:i/>
                <w:iCs/>
                <w:noProof/>
                <w:color w:val="auto"/>
                <w:sz w:val="22"/>
                <w:shd w:val="clear" w:color="auto" w:fill="FFFFFF"/>
              </w:rPr>
              <w:t>4.1 Operational CRM</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_Toc99149882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12</w:t>
            </w:r>
            <w:r w:rsidR="008F0764" w:rsidRPr="006211B8">
              <w:rPr>
                <w:rFonts w:ascii="Arial" w:hAnsi="Arial" w:cs="Arial"/>
                <w:noProof/>
                <w:webHidden/>
                <w:sz w:val="22"/>
              </w:rPr>
              <w:fldChar w:fldCharType="end"/>
            </w:r>
          </w:hyperlink>
        </w:p>
        <w:p w14:paraId="50DB3189" w14:textId="77777777" w:rsidR="00B57FD7" w:rsidRPr="006211B8" w:rsidRDefault="00D22603">
          <w:pPr>
            <w:pStyle w:val="TOC2"/>
            <w:tabs>
              <w:tab w:val="right" w:leader="dot" w:pos="9350"/>
            </w:tabs>
            <w:rPr>
              <w:rFonts w:ascii="Arial" w:eastAsiaTheme="minorEastAsia" w:hAnsi="Arial" w:cs="Arial"/>
              <w:noProof/>
              <w:sz w:val="22"/>
              <w:lang w:val="en-GB" w:eastAsia="en-GB"/>
            </w:rPr>
          </w:pPr>
          <w:hyperlink w:anchor="_Toc99149883" w:history="1">
            <w:r w:rsidR="008F0764" w:rsidRPr="006211B8">
              <w:rPr>
                <w:rStyle w:val="Hyperlink"/>
                <w:rFonts w:ascii="Arial" w:hAnsi="Arial" w:cs="Arial"/>
                <w:i/>
                <w:iCs/>
                <w:noProof/>
                <w:color w:val="auto"/>
                <w:sz w:val="22"/>
                <w:shd w:val="clear" w:color="auto" w:fill="FFFFFF"/>
              </w:rPr>
              <w:t>4.2 Analytical CRM</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_Toc99149883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12</w:t>
            </w:r>
            <w:r w:rsidR="008F0764" w:rsidRPr="006211B8">
              <w:rPr>
                <w:rFonts w:ascii="Arial" w:hAnsi="Arial" w:cs="Arial"/>
                <w:noProof/>
                <w:webHidden/>
                <w:sz w:val="22"/>
              </w:rPr>
              <w:fldChar w:fldCharType="end"/>
            </w:r>
          </w:hyperlink>
        </w:p>
        <w:p w14:paraId="040831E9" w14:textId="77777777" w:rsidR="00B57FD7" w:rsidRPr="006211B8" w:rsidRDefault="00D22603">
          <w:pPr>
            <w:pStyle w:val="TOC2"/>
            <w:tabs>
              <w:tab w:val="right" w:leader="dot" w:pos="9350"/>
            </w:tabs>
            <w:rPr>
              <w:rFonts w:ascii="Arial" w:eastAsiaTheme="minorEastAsia" w:hAnsi="Arial" w:cs="Arial"/>
              <w:noProof/>
              <w:sz w:val="22"/>
              <w:lang w:val="en-GB" w:eastAsia="en-GB"/>
            </w:rPr>
          </w:pPr>
          <w:hyperlink w:anchor="_Toc99149884" w:history="1">
            <w:r w:rsidR="008F0764" w:rsidRPr="006211B8">
              <w:rPr>
                <w:rStyle w:val="Hyperlink"/>
                <w:rFonts w:ascii="Arial" w:hAnsi="Arial" w:cs="Arial"/>
                <w:i/>
                <w:iCs/>
                <w:noProof/>
                <w:color w:val="auto"/>
                <w:sz w:val="22"/>
                <w:shd w:val="clear" w:color="auto" w:fill="FFFFFF"/>
              </w:rPr>
              <w:t>4.3 Strategic CRM</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_Toc99149884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13</w:t>
            </w:r>
            <w:r w:rsidR="008F0764" w:rsidRPr="006211B8">
              <w:rPr>
                <w:rFonts w:ascii="Arial" w:hAnsi="Arial" w:cs="Arial"/>
                <w:noProof/>
                <w:webHidden/>
                <w:sz w:val="22"/>
              </w:rPr>
              <w:fldChar w:fldCharType="end"/>
            </w:r>
          </w:hyperlink>
        </w:p>
        <w:p w14:paraId="496F62A7" w14:textId="77777777" w:rsidR="00B57FD7" w:rsidRPr="006211B8" w:rsidRDefault="00D22603">
          <w:pPr>
            <w:pStyle w:val="TOC2"/>
            <w:tabs>
              <w:tab w:val="right" w:leader="dot" w:pos="9350"/>
            </w:tabs>
            <w:rPr>
              <w:rFonts w:ascii="Arial" w:eastAsiaTheme="minorEastAsia" w:hAnsi="Arial" w:cs="Arial"/>
              <w:noProof/>
              <w:sz w:val="22"/>
              <w:lang w:val="en-GB" w:eastAsia="en-GB"/>
            </w:rPr>
          </w:pPr>
          <w:hyperlink w:anchor="_Toc99149885" w:history="1">
            <w:r w:rsidR="008F0764" w:rsidRPr="006211B8">
              <w:rPr>
                <w:rStyle w:val="Hyperlink"/>
                <w:rFonts w:ascii="Arial" w:hAnsi="Arial" w:cs="Arial"/>
                <w:i/>
                <w:iCs/>
                <w:noProof/>
                <w:color w:val="auto"/>
                <w:sz w:val="22"/>
                <w:shd w:val="clear" w:color="auto" w:fill="FFFFFF"/>
              </w:rPr>
              <w:t>4.4 Marketing Mix and CRM Efficiency</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_Toc99149885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13</w:t>
            </w:r>
            <w:r w:rsidR="008F0764" w:rsidRPr="006211B8">
              <w:rPr>
                <w:rFonts w:ascii="Arial" w:hAnsi="Arial" w:cs="Arial"/>
                <w:noProof/>
                <w:webHidden/>
                <w:sz w:val="22"/>
              </w:rPr>
              <w:fldChar w:fldCharType="end"/>
            </w:r>
          </w:hyperlink>
        </w:p>
        <w:p w14:paraId="5128848C" w14:textId="77777777"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86" w:history="1">
            <w:r w:rsidR="008F0764" w:rsidRPr="006211B8">
              <w:rPr>
                <w:rStyle w:val="Hyperlink"/>
                <w:rFonts w:ascii="Arial" w:hAnsi="Arial" w:cs="Arial"/>
                <w:noProof/>
                <w:color w:val="auto"/>
                <w:sz w:val="22"/>
              </w:rPr>
              <w:t>5.</w:t>
            </w:r>
            <w:r w:rsidR="008F0764" w:rsidRPr="006211B8">
              <w:rPr>
                <w:rFonts w:ascii="Arial" w:eastAsiaTheme="minorEastAsia" w:hAnsi="Arial" w:cs="Arial"/>
                <w:noProof/>
                <w:sz w:val="22"/>
                <w:lang w:val="en-GB" w:eastAsia="en-GB"/>
              </w:rPr>
              <w:tab/>
            </w:r>
            <w:r w:rsidR="008F0764" w:rsidRPr="006211B8">
              <w:rPr>
                <w:rStyle w:val="Hyperlink"/>
                <w:rFonts w:ascii="Arial" w:hAnsi="Arial" w:cs="Arial"/>
                <w:noProof/>
                <w:color w:val="auto"/>
                <w:sz w:val="22"/>
                <w:shd w:val="clear" w:color="auto" w:fill="FFFFFF"/>
              </w:rPr>
              <w:t>Model Selection</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_Toc99149886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14</w:t>
            </w:r>
            <w:r w:rsidR="008F0764" w:rsidRPr="006211B8">
              <w:rPr>
                <w:rFonts w:ascii="Arial" w:hAnsi="Arial" w:cs="Arial"/>
                <w:noProof/>
                <w:webHidden/>
                <w:sz w:val="22"/>
              </w:rPr>
              <w:fldChar w:fldCharType="end"/>
            </w:r>
          </w:hyperlink>
        </w:p>
        <w:p w14:paraId="1A71CD92" w14:textId="77777777"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87" w:history="1">
            <w:r w:rsidR="008F0764" w:rsidRPr="006211B8">
              <w:rPr>
                <w:rStyle w:val="Hyperlink"/>
                <w:rFonts w:ascii="Arial" w:hAnsi="Arial" w:cs="Arial"/>
                <w:noProof/>
                <w:color w:val="auto"/>
                <w:sz w:val="22"/>
              </w:rPr>
              <w:t>6.</w:t>
            </w:r>
            <w:r w:rsidR="008F0764" w:rsidRPr="006211B8">
              <w:rPr>
                <w:rFonts w:ascii="Arial" w:eastAsiaTheme="minorEastAsia" w:hAnsi="Arial" w:cs="Arial"/>
                <w:noProof/>
                <w:sz w:val="22"/>
                <w:lang w:val="en-GB" w:eastAsia="en-GB"/>
              </w:rPr>
              <w:tab/>
            </w:r>
            <w:r w:rsidR="008F0764" w:rsidRPr="006211B8">
              <w:rPr>
                <w:rStyle w:val="Hyperlink"/>
                <w:rFonts w:ascii="Arial" w:hAnsi="Arial" w:cs="Arial"/>
                <w:noProof/>
                <w:color w:val="auto"/>
                <w:sz w:val="22"/>
                <w:shd w:val="clear" w:color="auto" w:fill="FFFFFF"/>
              </w:rPr>
              <w:t>Recommendations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_Toc99149887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16</w:t>
            </w:r>
            <w:r w:rsidR="008F0764" w:rsidRPr="006211B8">
              <w:rPr>
                <w:rFonts w:ascii="Arial" w:hAnsi="Arial" w:cs="Arial"/>
                <w:noProof/>
                <w:webHidden/>
                <w:sz w:val="22"/>
              </w:rPr>
              <w:fldChar w:fldCharType="end"/>
            </w:r>
          </w:hyperlink>
        </w:p>
        <w:p w14:paraId="1AE8244C" w14:textId="77777777" w:rsidR="00B57FD7" w:rsidRPr="006211B8" w:rsidRDefault="00D22603">
          <w:pPr>
            <w:pStyle w:val="TOC1"/>
            <w:tabs>
              <w:tab w:val="left" w:pos="1320"/>
              <w:tab w:val="right" w:leader="dot" w:pos="9350"/>
            </w:tabs>
            <w:rPr>
              <w:rFonts w:ascii="Arial" w:eastAsiaTheme="minorEastAsia" w:hAnsi="Arial" w:cs="Arial"/>
              <w:noProof/>
              <w:sz w:val="22"/>
              <w:lang w:val="en-GB" w:eastAsia="en-GB"/>
            </w:rPr>
          </w:pPr>
          <w:hyperlink w:anchor="_Toc99149888" w:history="1">
            <w:r w:rsidR="008F0764" w:rsidRPr="006211B8">
              <w:rPr>
                <w:rStyle w:val="Hyperlink"/>
                <w:rFonts w:ascii="Arial" w:hAnsi="Arial" w:cs="Arial"/>
                <w:noProof/>
                <w:color w:val="auto"/>
                <w:sz w:val="22"/>
              </w:rPr>
              <w:t>7.</w:t>
            </w:r>
            <w:r w:rsidR="008F0764" w:rsidRPr="006211B8">
              <w:rPr>
                <w:rFonts w:ascii="Arial" w:eastAsiaTheme="minorEastAsia" w:hAnsi="Arial" w:cs="Arial"/>
                <w:noProof/>
                <w:sz w:val="22"/>
                <w:lang w:val="en-GB" w:eastAsia="en-GB"/>
              </w:rPr>
              <w:tab/>
            </w:r>
            <w:r w:rsidR="008F0764" w:rsidRPr="006211B8">
              <w:rPr>
                <w:rStyle w:val="Hyperlink"/>
                <w:rFonts w:ascii="Arial" w:hAnsi="Arial" w:cs="Arial"/>
                <w:noProof/>
                <w:color w:val="auto"/>
                <w:sz w:val="22"/>
                <w:shd w:val="clear" w:color="auto" w:fill="FFFFFF"/>
              </w:rPr>
              <w:t>Conclusion</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_Toc99149888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19</w:t>
            </w:r>
            <w:r w:rsidR="008F0764" w:rsidRPr="006211B8">
              <w:rPr>
                <w:rFonts w:ascii="Arial" w:hAnsi="Arial" w:cs="Arial"/>
                <w:noProof/>
                <w:webHidden/>
                <w:sz w:val="22"/>
              </w:rPr>
              <w:fldChar w:fldCharType="end"/>
            </w:r>
          </w:hyperlink>
        </w:p>
        <w:p w14:paraId="56C52B4F" w14:textId="77777777" w:rsidR="00B57FD7" w:rsidRPr="006211B8" w:rsidRDefault="00D22603">
          <w:pPr>
            <w:pStyle w:val="TOC1"/>
            <w:tabs>
              <w:tab w:val="right" w:leader="dot" w:pos="9350"/>
            </w:tabs>
            <w:rPr>
              <w:rFonts w:ascii="Arial" w:eastAsiaTheme="minorEastAsia" w:hAnsi="Arial" w:cs="Arial"/>
              <w:noProof/>
              <w:sz w:val="22"/>
              <w:lang w:val="en-GB" w:eastAsia="en-GB"/>
            </w:rPr>
          </w:pPr>
          <w:hyperlink w:anchor="_Toc99149889" w:history="1">
            <w:r w:rsidR="008F0764" w:rsidRPr="006211B8">
              <w:rPr>
                <w:rStyle w:val="Hyperlink"/>
                <w:rFonts w:ascii="Arial" w:hAnsi="Arial" w:cs="Arial"/>
                <w:noProof/>
                <w:color w:val="auto"/>
                <w:sz w:val="22"/>
              </w:rPr>
              <w:t>References</w:t>
            </w:r>
            <w:r w:rsidR="008F0764" w:rsidRPr="006211B8">
              <w:rPr>
                <w:rFonts w:ascii="Arial" w:hAnsi="Arial" w:cs="Arial"/>
                <w:noProof/>
                <w:webHidden/>
                <w:sz w:val="22"/>
              </w:rPr>
              <w:tab/>
            </w:r>
            <w:r w:rsidR="008F0764" w:rsidRPr="006211B8">
              <w:rPr>
                <w:rFonts w:ascii="Arial" w:hAnsi="Arial" w:cs="Arial"/>
                <w:noProof/>
                <w:webHidden/>
                <w:sz w:val="22"/>
              </w:rPr>
              <w:fldChar w:fldCharType="begin"/>
            </w:r>
            <w:r w:rsidR="008F0764" w:rsidRPr="006211B8">
              <w:rPr>
                <w:rFonts w:ascii="Arial" w:hAnsi="Arial" w:cs="Arial"/>
                <w:noProof/>
                <w:webHidden/>
                <w:sz w:val="22"/>
              </w:rPr>
              <w:instrText xml:space="preserve"> PAGEREF _Toc99149889 \h </w:instrText>
            </w:r>
            <w:r w:rsidR="008F0764" w:rsidRPr="006211B8">
              <w:rPr>
                <w:rFonts w:ascii="Arial" w:hAnsi="Arial" w:cs="Arial"/>
                <w:noProof/>
                <w:webHidden/>
                <w:sz w:val="22"/>
              </w:rPr>
            </w:r>
            <w:r w:rsidR="008F0764" w:rsidRPr="006211B8">
              <w:rPr>
                <w:rFonts w:ascii="Arial" w:hAnsi="Arial" w:cs="Arial"/>
                <w:noProof/>
                <w:webHidden/>
                <w:sz w:val="22"/>
              </w:rPr>
              <w:fldChar w:fldCharType="separate"/>
            </w:r>
            <w:r w:rsidR="008F0764" w:rsidRPr="006211B8">
              <w:rPr>
                <w:rFonts w:ascii="Arial" w:hAnsi="Arial" w:cs="Arial"/>
                <w:noProof/>
                <w:webHidden/>
                <w:sz w:val="22"/>
              </w:rPr>
              <w:t>20</w:t>
            </w:r>
            <w:r w:rsidR="008F0764" w:rsidRPr="006211B8">
              <w:rPr>
                <w:rFonts w:ascii="Arial" w:hAnsi="Arial" w:cs="Arial"/>
                <w:noProof/>
                <w:webHidden/>
                <w:sz w:val="22"/>
              </w:rPr>
              <w:fldChar w:fldCharType="end"/>
            </w:r>
          </w:hyperlink>
        </w:p>
        <w:p w14:paraId="651B5C46" w14:textId="77777777" w:rsidR="00163087" w:rsidRPr="006211B8" w:rsidRDefault="008F0764">
          <w:pPr>
            <w:rPr>
              <w:rFonts w:ascii="Arial" w:hAnsi="Arial" w:cs="Arial"/>
              <w:sz w:val="22"/>
            </w:rPr>
          </w:pPr>
          <w:r w:rsidRPr="006211B8">
            <w:rPr>
              <w:rFonts w:ascii="Arial" w:hAnsi="Arial" w:cs="Arial"/>
              <w:b/>
              <w:bCs/>
              <w:noProof/>
              <w:sz w:val="22"/>
            </w:rPr>
            <w:fldChar w:fldCharType="end"/>
          </w:r>
        </w:p>
      </w:sdtContent>
    </w:sdt>
    <w:p w14:paraId="65AFDCD1" w14:textId="77777777" w:rsidR="00B44CCA" w:rsidRPr="006211B8" w:rsidRDefault="00B44CCA" w:rsidP="00DE688C">
      <w:pPr>
        <w:spacing w:after="0" w:line="360" w:lineRule="auto"/>
        <w:ind w:firstLine="0"/>
        <w:contextualSpacing/>
        <w:jc w:val="center"/>
        <w:rPr>
          <w:rFonts w:ascii="Arial" w:hAnsi="Arial" w:cs="Arial"/>
          <w:sz w:val="22"/>
        </w:rPr>
      </w:pPr>
    </w:p>
    <w:p w14:paraId="26B733A4" w14:textId="77777777" w:rsidR="00B44CCA" w:rsidRPr="006211B8" w:rsidRDefault="008F0764" w:rsidP="002322AA">
      <w:pPr>
        <w:spacing w:after="0"/>
        <w:ind w:firstLine="0"/>
        <w:rPr>
          <w:rFonts w:ascii="Arial" w:hAnsi="Arial" w:cs="Arial"/>
          <w:sz w:val="22"/>
        </w:rPr>
      </w:pPr>
      <w:r w:rsidRPr="006211B8">
        <w:rPr>
          <w:rFonts w:ascii="Arial" w:hAnsi="Arial" w:cs="Arial"/>
          <w:sz w:val="22"/>
        </w:rPr>
        <w:br w:type="page"/>
      </w:r>
    </w:p>
    <w:p w14:paraId="5D44DBC4" w14:textId="77777777" w:rsidR="00392444" w:rsidRPr="006211B8" w:rsidRDefault="008F0764" w:rsidP="006C2FEA">
      <w:pPr>
        <w:pStyle w:val="Heading1"/>
        <w:spacing w:before="0" w:line="360" w:lineRule="auto"/>
        <w:ind w:firstLine="0"/>
        <w:contextualSpacing/>
        <w:jc w:val="center"/>
        <w:rPr>
          <w:rFonts w:ascii="Arial" w:hAnsi="Arial" w:cs="Arial"/>
          <w:color w:val="auto"/>
          <w:sz w:val="22"/>
          <w:szCs w:val="22"/>
        </w:rPr>
      </w:pPr>
      <w:bookmarkStart w:id="0" w:name="_Toc99149866"/>
      <w:r w:rsidRPr="006211B8">
        <w:rPr>
          <w:rFonts w:ascii="Arial" w:hAnsi="Arial" w:cs="Arial"/>
          <w:color w:val="auto"/>
          <w:sz w:val="22"/>
          <w:szCs w:val="22"/>
        </w:rPr>
        <w:lastRenderedPageBreak/>
        <w:t>Executive Summary</w:t>
      </w:r>
      <w:bookmarkEnd w:id="0"/>
      <w:r w:rsidRPr="006211B8">
        <w:rPr>
          <w:rFonts w:ascii="Arial" w:hAnsi="Arial" w:cs="Arial"/>
          <w:color w:val="auto"/>
          <w:sz w:val="22"/>
          <w:szCs w:val="22"/>
        </w:rPr>
        <w:t xml:space="preserve">  </w:t>
      </w:r>
    </w:p>
    <w:p w14:paraId="35AFC918" w14:textId="77777777" w:rsidR="00E26F4E" w:rsidRPr="006211B8" w:rsidRDefault="008F0764" w:rsidP="00584B46">
      <w:pPr>
        <w:spacing w:after="0" w:line="360" w:lineRule="auto"/>
        <w:contextualSpacing/>
        <w:rPr>
          <w:rFonts w:ascii="Arial" w:hAnsi="Arial" w:cs="Arial"/>
          <w:sz w:val="22"/>
          <w:shd w:val="clear" w:color="auto" w:fill="FFFFFF"/>
        </w:rPr>
      </w:pPr>
      <w:r w:rsidRPr="006211B8">
        <w:rPr>
          <w:rFonts w:ascii="Arial" w:hAnsi="Arial" w:cs="Arial"/>
          <w:sz w:val="22"/>
        </w:rPr>
        <w:t>Customer</w:t>
      </w:r>
      <w:r w:rsidR="00980757" w:rsidRPr="006211B8">
        <w:rPr>
          <w:rFonts w:ascii="Arial" w:hAnsi="Arial" w:cs="Arial"/>
          <w:sz w:val="22"/>
        </w:rPr>
        <w:t xml:space="preserve"> relationship management </w:t>
      </w:r>
      <w:r w:rsidRPr="006211B8">
        <w:rPr>
          <w:rFonts w:ascii="Arial" w:hAnsi="Arial" w:cs="Arial"/>
          <w:sz w:val="22"/>
        </w:rPr>
        <w:t>(CRM) i</w:t>
      </w:r>
      <w:r w:rsidR="00576B4C" w:rsidRPr="006211B8">
        <w:rPr>
          <w:rFonts w:ascii="Arial" w:hAnsi="Arial" w:cs="Arial"/>
          <w:sz w:val="22"/>
        </w:rPr>
        <w:t xml:space="preserve">mproves quality </w:t>
      </w:r>
      <w:r w:rsidR="00AD6888" w:rsidRPr="006211B8">
        <w:rPr>
          <w:rFonts w:ascii="Arial" w:hAnsi="Arial" w:cs="Arial"/>
          <w:sz w:val="22"/>
        </w:rPr>
        <w:t xml:space="preserve">systems in many </w:t>
      </w:r>
      <w:r w:rsidR="00576B4C" w:rsidRPr="006211B8">
        <w:rPr>
          <w:rFonts w:ascii="Arial" w:hAnsi="Arial" w:cs="Arial"/>
          <w:sz w:val="22"/>
        </w:rPr>
        <w:t>organisations</w:t>
      </w:r>
      <w:r w:rsidR="00AD6888" w:rsidRPr="006211B8">
        <w:rPr>
          <w:rFonts w:ascii="Arial" w:hAnsi="Arial" w:cs="Arial"/>
          <w:sz w:val="22"/>
        </w:rPr>
        <w:t xml:space="preserve"> by streamlining </w:t>
      </w:r>
      <w:r w:rsidR="0016753B" w:rsidRPr="006211B8">
        <w:rPr>
          <w:rFonts w:ascii="Arial" w:hAnsi="Arial" w:cs="Arial"/>
          <w:sz w:val="22"/>
        </w:rPr>
        <w:t xml:space="preserve">marketing, sales, customer service, </w:t>
      </w:r>
      <w:r w:rsidR="008159F5" w:rsidRPr="006211B8">
        <w:rPr>
          <w:rFonts w:ascii="Arial" w:hAnsi="Arial" w:cs="Arial"/>
          <w:sz w:val="22"/>
        </w:rPr>
        <w:t xml:space="preserve">relationship building, consumer </w:t>
      </w:r>
      <w:r w:rsidR="0016753B" w:rsidRPr="006211B8">
        <w:rPr>
          <w:rFonts w:ascii="Arial" w:hAnsi="Arial" w:cs="Arial"/>
          <w:sz w:val="22"/>
        </w:rPr>
        <w:t xml:space="preserve">retention, and </w:t>
      </w:r>
      <w:r w:rsidR="00BE476C" w:rsidRPr="006211B8">
        <w:rPr>
          <w:rFonts w:ascii="Arial" w:hAnsi="Arial" w:cs="Arial"/>
          <w:sz w:val="22"/>
        </w:rPr>
        <w:t>profitability.</w:t>
      </w:r>
      <w:r w:rsidR="00AD6888" w:rsidRPr="006211B8">
        <w:rPr>
          <w:rFonts w:ascii="Arial" w:hAnsi="Arial" w:cs="Arial"/>
          <w:sz w:val="22"/>
        </w:rPr>
        <w:t xml:space="preserve"> </w:t>
      </w:r>
      <w:r w:rsidR="00746A40" w:rsidRPr="006211B8">
        <w:rPr>
          <w:rFonts w:ascii="Arial" w:hAnsi="Arial" w:cs="Arial"/>
          <w:sz w:val="22"/>
        </w:rPr>
        <w:t>This report analyses external and internal factors, including Covid 19 that influenced Mark and Spencer</w:t>
      </w:r>
      <w:r w:rsidR="00921127" w:rsidRPr="006211B8">
        <w:rPr>
          <w:rFonts w:ascii="Arial" w:hAnsi="Arial" w:cs="Arial"/>
          <w:sz w:val="22"/>
        </w:rPr>
        <w:t xml:space="preserve"> (M&amp;S)</w:t>
      </w:r>
      <w:r w:rsidR="00746A40" w:rsidRPr="006211B8">
        <w:rPr>
          <w:rFonts w:ascii="Arial" w:hAnsi="Arial" w:cs="Arial"/>
          <w:sz w:val="22"/>
        </w:rPr>
        <w:t xml:space="preserve"> using secondary research </w:t>
      </w:r>
      <w:r w:rsidR="00921127" w:rsidRPr="006211B8">
        <w:rPr>
          <w:rFonts w:ascii="Arial" w:hAnsi="Arial" w:cs="Arial"/>
          <w:sz w:val="22"/>
        </w:rPr>
        <w:t xml:space="preserve">and critically reviews CRM models to inform the best model for improving M&amp;S’s quality and organisational </w:t>
      </w:r>
      <w:r w:rsidR="008159F5" w:rsidRPr="006211B8">
        <w:rPr>
          <w:rFonts w:ascii="Arial" w:hAnsi="Arial" w:cs="Arial"/>
          <w:sz w:val="22"/>
        </w:rPr>
        <w:t>success. It uses</w:t>
      </w:r>
      <w:r w:rsidR="00921127" w:rsidRPr="006211B8">
        <w:rPr>
          <w:rFonts w:ascii="Arial" w:hAnsi="Arial" w:cs="Arial"/>
          <w:sz w:val="22"/>
        </w:rPr>
        <w:t xml:space="preserve"> </w:t>
      </w:r>
      <w:r w:rsidR="007505A6" w:rsidRPr="006211B8">
        <w:rPr>
          <w:rFonts w:ascii="Arial" w:hAnsi="Arial" w:cs="Arial"/>
          <w:sz w:val="22"/>
        </w:rPr>
        <w:t>SWOT, Porter’s five forces</w:t>
      </w:r>
      <w:r w:rsidR="00E96CED" w:rsidRPr="006211B8">
        <w:rPr>
          <w:rFonts w:ascii="Arial" w:hAnsi="Arial" w:cs="Arial"/>
          <w:sz w:val="22"/>
        </w:rPr>
        <w:t xml:space="preserve">, </w:t>
      </w:r>
      <w:r w:rsidR="005A31D3" w:rsidRPr="006211B8">
        <w:rPr>
          <w:rFonts w:ascii="Arial" w:hAnsi="Arial" w:cs="Arial"/>
          <w:sz w:val="22"/>
        </w:rPr>
        <w:t xml:space="preserve">and </w:t>
      </w:r>
      <w:r w:rsidR="00921127" w:rsidRPr="006211B8">
        <w:rPr>
          <w:rFonts w:ascii="Arial" w:hAnsi="Arial" w:cs="Arial"/>
          <w:sz w:val="22"/>
        </w:rPr>
        <w:t xml:space="preserve">marketing mix </w:t>
      </w:r>
      <w:r w:rsidR="005A31D3" w:rsidRPr="006211B8">
        <w:rPr>
          <w:rFonts w:ascii="Arial" w:hAnsi="Arial" w:cs="Arial"/>
          <w:sz w:val="22"/>
        </w:rPr>
        <w:t xml:space="preserve">to </w:t>
      </w:r>
      <w:r w:rsidR="008159F5" w:rsidRPr="006211B8">
        <w:rPr>
          <w:rFonts w:ascii="Arial" w:hAnsi="Arial" w:cs="Arial"/>
          <w:sz w:val="22"/>
        </w:rPr>
        <w:t xml:space="preserve">evaluate these factors and their impact on relationship quality and </w:t>
      </w:r>
      <w:r w:rsidR="00342EEA" w:rsidRPr="006211B8">
        <w:rPr>
          <w:rFonts w:ascii="Arial" w:hAnsi="Arial" w:cs="Arial"/>
          <w:sz w:val="22"/>
        </w:rPr>
        <w:t>performance</w:t>
      </w:r>
      <w:r w:rsidR="008159F5" w:rsidRPr="006211B8">
        <w:rPr>
          <w:rFonts w:ascii="Arial" w:hAnsi="Arial" w:cs="Arial"/>
          <w:sz w:val="22"/>
        </w:rPr>
        <w:t xml:space="preserve"> to </w:t>
      </w:r>
      <w:r w:rsidR="005A31D3" w:rsidRPr="006211B8">
        <w:rPr>
          <w:rFonts w:ascii="Arial" w:hAnsi="Arial" w:cs="Arial"/>
          <w:sz w:val="22"/>
        </w:rPr>
        <w:t xml:space="preserve">underpin the </w:t>
      </w:r>
      <w:r w:rsidR="008159F5" w:rsidRPr="006211B8">
        <w:rPr>
          <w:rFonts w:ascii="Arial" w:hAnsi="Arial" w:cs="Arial"/>
          <w:sz w:val="22"/>
        </w:rPr>
        <w:t xml:space="preserve">strategic </w:t>
      </w:r>
      <w:r w:rsidR="005A31D3" w:rsidRPr="006211B8">
        <w:rPr>
          <w:rFonts w:ascii="Arial" w:hAnsi="Arial" w:cs="Arial"/>
          <w:sz w:val="22"/>
        </w:rPr>
        <w:t xml:space="preserve">decision. </w:t>
      </w:r>
      <w:r w:rsidR="0092775C" w:rsidRPr="006211B8">
        <w:rPr>
          <w:rFonts w:ascii="Arial" w:hAnsi="Arial" w:cs="Arial"/>
          <w:sz w:val="22"/>
        </w:rPr>
        <w:t xml:space="preserve">Key findings reveal that M&amp;S’s </w:t>
      </w:r>
      <w:r w:rsidR="0092775C" w:rsidRPr="006211B8">
        <w:rPr>
          <w:rFonts w:ascii="Arial" w:hAnsi="Arial" w:cs="Arial"/>
          <w:sz w:val="22"/>
          <w:shd w:val="clear" w:color="auto" w:fill="FFFFFF"/>
        </w:rPr>
        <w:t xml:space="preserve">internal factors include </w:t>
      </w:r>
      <w:r w:rsidR="00417A55" w:rsidRPr="006211B8">
        <w:rPr>
          <w:rFonts w:ascii="Arial" w:hAnsi="Arial" w:cs="Arial"/>
          <w:sz w:val="22"/>
          <w:shd w:val="clear" w:color="auto" w:fill="FFFFFF"/>
        </w:rPr>
        <w:t xml:space="preserve">slow performance, </w:t>
      </w:r>
      <w:r w:rsidR="0092775C" w:rsidRPr="006211B8">
        <w:rPr>
          <w:rFonts w:ascii="Arial" w:hAnsi="Arial" w:cs="Arial"/>
          <w:sz w:val="22"/>
          <w:shd w:val="clear" w:color="auto" w:fill="FFFFFF"/>
        </w:rPr>
        <w:t>lack of appropriate technology</w:t>
      </w:r>
      <w:r w:rsidR="00417A55" w:rsidRPr="006211B8">
        <w:rPr>
          <w:rFonts w:ascii="Arial" w:hAnsi="Arial" w:cs="Arial"/>
          <w:sz w:val="22"/>
          <w:shd w:val="clear" w:color="auto" w:fill="FFFFFF"/>
        </w:rPr>
        <w:t xml:space="preserve"> and </w:t>
      </w:r>
      <w:r w:rsidR="0092775C" w:rsidRPr="006211B8">
        <w:rPr>
          <w:rFonts w:ascii="Arial" w:hAnsi="Arial" w:cs="Arial"/>
          <w:sz w:val="22"/>
          <w:shd w:val="clear" w:color="auto" w:fill="FFFFFF"/>
        </w:rPr>
        <w:t>flexible payment</w:t>
      </w:r>
      <w:r w:rsidR="000C5912" w:rsidRPr="006211B8">
        <w:rPr>
          <w:rFonts w:ascii="Arial" w:hAnsi="Arial" w:cs="Arial"/>
          <w:sz w:val="22"/>
          <w:shd w:val="clear" w:color="auto" w:fill="FFFFFF"/>
        </w:rPr>
        <w:t xml:space="preserve"> options</w:t>
      </w:r>
      <w:r w:rsidR="0092775C" w:rsidRPr="006211B8">
        <w:rPr>
          <w:rFonts w:ascii="Arial" w:hAnsi="Arial" w:cs="Arial"/>
          <w:sz w:val="22"/>
          <w:shd w:val="clear" w:color="auto" w:fill="FFFFFF"/>
        </w:rPr>
        <w:t xml:space="preserve">, poor customer focus strategy, and lack of experience in e-commerce. </w:t>
      </w:r>
      <w:r w:rsidR="00417A55" w:rsidRPr="006211B8">
        <w:rPr>
          <w:rFonts w:ascii="Arial" w:hAnsi="Arial" w:cs="Arial"/>
          <w:sz w:val="22"/>
          <w:shd w:val="clear" w:color="auto" w:fill="FFFFFF"/>
        </w:rPr>
        <w:t xml:space="preserve">These factors </w:t>
      </w:r>
      <w:r w:rsidR="0092775C" w:rsidRPr="006211B8">
        <w:rPr>
          <w:rFonts w:ascii="Arial" w:hAnsi="Arial" w:cs="Arial"/>
          <w:sz w:val="22"/>
          <w:shd w:val="clear" w:color="auto" w:fill="FFFFFF"/>
        </w:rPr>
        <w:t>impact</w:t>
      </w:r>
      <w:r w:rsidR="000C5912" w:rsidRPr="006211B8">
        <w:rPr>
          <w:rFonts w:ascii="Arial" w:hAnsi="Arial" w:cs="Arial"/>
          <w:sz w:val="22"/>
          <w:shd w:val="clear" w:color="auto" w:fill="FFFFFF"/>
        </w:rPr>
        <w:t>ed</w:t>
      </w:r>
      <w:r w:rsidR="0092775C" w:rsidRPr="006211B8">
        <w:rPr>
          <w:rFonts w:ascii="Arial" w:hAnsi="Arial" w:cs="Arial"/>
          <w:sz w:val="22"/>
          <w:shd w:val="clear" w:color="auto" w:fill="FFFFFF"/>
        </w:rPr>
        <w:t xml:space="preserve"> its </w:t>
      </w:r>
      <w:r w:rsidR="00417A55" w:rsidRPr="006211B8">
        <w:rPr>
          <w:rFonts w:ascii="Arial" w:hAnsi="Arial" w:cs="Arial"/>
          <w:sz w:val="22"/>
          <w:shd w:val="clear" w:color="auto" w:fill="FFFFFF"/>
        </w:rPr>
        <w:t xml:space="preserve">brand presence by influencing </w:t>
      </w:r>
      <w:r w:rsidR="0092775C" w:rsidRPr="006211B8">
        <w:rPr>
          <w:rFonts w:ascii="Arial" w:hAnsi="Arial" w:cs="Arial"/>
          <w:sz w:val="22"/>
          <w:shd w:val="clear" w:color="auto" w:fill="FFFFFF"/>
        </w:rPr>
        <w:t>operational efficacy, service quality, customer experience</w:t>
      </w:r>
      <w:r w:rsidR="00342EEA" w:rsidRPr="006211B8">
        <w:rPr>
          <w:rFonts w:ascii="Arial" w:hAnsi="Arial" w:cs="Arial"/>
          <w:sz w:val="22"/>
          <w:shd w:val="clear" w:color="auto" w:fill="FFFFFF"/>
        </w:rPr>
        <w:t xml:space="preserve">, </w:t>
      </w:r>
      <w:r w:rsidR="0092775C" w:rsidRPr="006211B8">
        <w:rPr>
          <w:rFonts w:ascii="Arial" w:hAnsi="Arial" w:cs="Arial"/>
          <w:sz w:val="22"/>
          <w:shd w:val="clear" w:color="auto" w:fill="FFFFFF"/>
        </w:rPr>
        <w:t xml:space="preserve">satisfaction, </w:t>
      </w:r>
      <w:r w:rsidR="00342EEA" w:rsidRPr="006211B8">
        <w:rPr>
          <w:rFonts w:ascii="Arial" w:hAnsi="Arial" w:cs="Arial"/>
          <w:sz w:val="22"/>
          <w:shd w:val="clear" w:color="auto" w:fill="FFFFFF"/>
        </w:rPr>
        <w:t xml:space="preserve">and </w:t>
      </w:r>
      <w:r w:rsidR="0092775C" w:rsidRPr="006211B8">
        <w:rPr>
          <w:rFonts w:ascii="Arial" w:hAnsi="Arial" w:cs="Arial"/>
          <w:sz w:val="22"/>
          <w:shd w:val="clear" w:color="auto" w:fill="FFFFFF"/>
        </w:rPr>
        <w:t>loyalty</w:t>
      </w:r>
      <w:r w:rsidR="00417A55" w:rsidRPr="006211B8">
        <w:rPr>
          <w:rFonts w:ascii="Arial" w:hAnsi="Arial" w:cs="Arial"/>
          <w:sz w:val="22"/>
          <w:shd w:val="clear" w:color="auto" w:fill="FFFFFF"/>
        </w:rPr>
        <w:t xml:space="preserve">, forcing customers to switch to </w:t>
      </w:r>
      <w:r w:rsidR="0092775C" w:rsidRPr="006211B8">
        <w:rPr>
          <w:rFonts w:ascii="Arial" w:hAnsi="Arial" w:cs="Arial"/>
          <w:sz w:val="22"/>
          <w:shd w:val="clear" w:color="auto" w:fill="FFFFFF"/>
        </w:rPr>
        <w:t xml:space="preserve">competing </w:t>
      </w:r>
      <w:r w:rsidR="00417A55" w:rsidRPr="006211B8">
        <w:rPr>
          <w:rFonts w:ascii="Arial" w:hAnsi="Arial" w:cs="Arial"/>
          <w:sz w:val="22"/>
          <w:shd w:val="clear" w:color="auto" w:fill="FFFFFF"/>
        </w:rPr>
        <w:t>firms, including</w:t>
      </w:r>
      <w:r w:rsidR="0092775C" w:rsidRPr="006211B8">
        <w:rPr>
          <w:rFonts w:ascii="Arial" w:hAnsi="Arial" w:cs="Arial"/>
          <w:sz w:val="22"/>
          <w:shd w:val="clear" w:color="auto" w:fill="FFFFFF"/>
        </w:rPr>
        <w:t xml:space="preserve"> Tesco, Sainsbury, and Next</w:t>
      </w:r>
      <w:r w:rsidR="00417A55" w:rsidRPr="006211B8">
        <w:rPr>
          <w:rFonts w:ascii="Arial" w:hAnsi="Arial" w:cs="Arial"/>
          <w:sz w:val="22"/>
          <w:shd w:val="clear" w:color="auto" w:fill="FFFFFF"/>
        </w:rPr>
        <w:t>.</w:t>
      </w:r>
      <w:r w:rsidR="009E6B29" w:rsidRPr="006211B8">
        <w:rPr>
          <w:rFonts w:ascii="Arial" w:hAnsi="Arial" w:cs="Arial"/>
          <w:sz w:val="22"/>
          <w:shd w:val="clear" w:color="auto" w:fill="FFFFFF"/>
        </w:rPr>
        <w:t xml:space="preserve"> It also reveals that </w:t>
      </w:r>
      <w:r w:rsidR="00393B85" w:rsidRPr="006211B8">
        <w:rPr>
          <w:rFonts w:ascii="Arial" w:hAnsi="Arial" w:cs="Arial"/>
          <w:sz w:val="22"/>
          <w:shd w:val="clear" w:color="auto" w:fill="FFFFFF"/>
        </w:rPr>
        <w:t xml:space="preserve">M&amp;S has a highly competitive rivalry and the threat of substitute products from competitors such as Tesco, Sainsbury, Next, and Zara </w:t>
      </w:r>
      <w:r w:rsidR="00342EEA" w:rsidRPr="006211B8">
        <w:rPr>
          <w:rFonts w:ascii="Arial" w:hAnsi="Arial" w:cs="Arial"/>
          <w:sz w:val="22"/>
          <w:shd w:val="clear" w:color="auto" w:fill="FFFFFF"/>
        </w:rPr>
        <w:t>aggravated</w:t>
      </w:r>
      <w:r w:rsidR="00393B85" w:rsidRPr="006211B8">
        <w:rPr>
          <w:rFonts w:ascii="Arial" w:hAnsi="Arial" w:cs="Arial"/>
          <w:sz w:val="22"/>
          <w:shd w:val="clear" w:color="auto" w:fill="FFFFFF"/>
        </w:rPr>
        <w:t xml:space="preserve"> by </w:t>
      </w:r>
      <w:r w:rsidR="00F84BC9" w:rsidRPr="006211B8">
        <w:rPr>
          <w:rFonts w:ascii="Arial" w:hAnsi="Arial" w:cs="Arial"/>
          <w:sz w:val="22"/>
          <w:shd w:val="clear" w:color="auto" w:fill="FFFFFF"/>
        </w:rPr>
        <w:t xml:space="preserve">external factors </w:t>
      </w:r>
      <w:r w:rsidR="00342EEA" w:rsidRPr="006211B8">
        <w:rPr>
          <w:rFonts w:ascii="Arial" w:hAnsi="Arial" w:cs="Arial"/>
          <w:sz w:val="22"/>
          <w:shd w:val="clear" w:color="auto" w:fill="FFFFFF"/>
        </w:rPr>
        <w:t>such as</w:t>
      </w:r>
      <w:r w:rsidR="00F84BC9" w:rsidRPr="006211B8">
        <w:rPr>
          <w:rFonts w:ascii="Arial" w:hAnsi="Arial" w:cs="Arial"/>
          <w:sz w:val="22"/>
          <w:shd w:val="clear" w:color="auto" w:fill="FFFFFF"/>
        </w:rPr>
        <w:t xml:space="preserve"> Brexit, international trading restrictions across EU and China markets, </w:t>
      </w:r>
      <w:r w:rsidR="00B73574" w:rsidRPr="006211B8">
        <w:rPr>
          <w:rFonts w:ascii="Arial" w:hAnsi="Arial" w:cs="Arial"/>
          <w:sz w:val="22"/>
          <w:shd w:val="clear" w:color="auto" w:fill="FFFFFF"/>
        </w:rPr>
        <w:t xml:space="preserve">the rise </w:t>
      </w:r>
      <w:r w:rsidR="00862F79" w:rsidRPr="006211B8">
        <w:rPr>
          <w:rFonts w:ascii="Arial" w:hAnsi="Arial" w:cs="Arial"/>
          <w:sz w:val="22"/>
          <w:shd w:val="clear" w:color="auto" w:fill="FFFFFF"/>
        </w:rPr>
        <w:t>and need for</w:t>
      </w:r>
      <w:r w:rsidR="00B73574" w:rsidRPr="006211B8">
        <w:rPr>
          <w:rFonts w:ascii="Arial" w:hAnsi="Arial" w:cs="Arial"/>
          <w:sz w:val="22"/>
          <w:shd w:val="clear" w:color="auto" w:fill="FFFFFF"/>
        </w:rPr>
        <w:t xml:space="preserve"> e-commerce</w:t>
      </w:r>
      <w:r w:rsidR="00862F79" w:rsidRPr="006211B8">
        <w:rPr>
          <w:rFonts w:ascii="Arial" w:hAnsi="Arial" w:cs="Arial"/>
          <w:sz w:val="22"/>
          <w:shd w:val="clear" w:color="auto" w:fill="FFFFFF"/>
        </w:rPr>
        <w:t xml:space="preserve"> among consumers,</w:t>
      </w:r>
      <w:r w:rsidR="00B73574" w:rsidRPr="006211B8">
        <w:rPr>
          <w:rFonts w:ascii="Arial" w:hAnsi="Arial" w:cs="Arial"/>
          <w:sz w:val="22"/>
          <w:shd w:val="clear" w:color="auto" w:fill="FFFFFF"/>
        </w:rPr>
        <w:t xml:space="preserve"> </w:t>
      </w:r>
      <w:r w:rsidR="00F84BC9" w:rsidRPr="006211B8">
        <w:rPr>
          <w:rFonts w:ascii="Arial" w:hAnsi="Arial" w:cs="Arial"/>
          <w:sz w:val="22"/>
          <w:shd w:val="clear" w:color="auto" w:fill="FFFFFF"/>
        </w:rPr>
        <w:t xml:space="preserve">and Covid 19 pandemic </w:t>
      </w:r>
      <w:r w:rsidR="00862F79" w:rsidRPr="006211B8">
        <w:rPr>
          <w:rFonts w:ascii="Arial" w:hAnsi="Arial" w:cs="Arial"/>
          <w:sz w:val="22"/>
          <w:shd w:val="clear" w:color="auto" w:fill="FFFFFF"/>
        </w:rPr>
        <w:t xml:space="preserve">which </w:t>
      </w:r>
      <w:r w:rsidR="00F84BC9" w:rsidRPr="006211B8">
        <w:rPr>
          <w:rFonts w:ascii="Arial" w:hAnsi="Arial" w:cs="Arial"/>
          <w:sz w:val="22"/>
          <w:shd w:val="clear" w:color="auto" w:fill="FFFFFF"/>
        </w:rPr>
        <w:t>influenc</w:t>
      </w:r>
      <w:r w:rsidR="00862F79" w:rsidRPr="006211B8">
        <w:rPr>
          <w:rFonts w:ascii="Arial" w:hAnsi="Arial" w:cs="Arial"/>
          <w:sz w:val="22"/>
          <w:shd w:val="clear" w:color="auto" w:fill="FFFFFF"/>
        </w:rPr>
        <w:t>ed</w:t>
      </w:r>
      <w:r w:rsidR="005C19CE" w:rsidRPr="006211B8">
        <w:rPr>
          <w:rFonts w:ascii="Arial" w:hAnsi="Arial" w:cs="Arial"/>
          <w:sz w:val="22"/>
          <w:shd w:val="clear" w:color="auto" w:fill="FFFFFF"/>
        </w:rPr>
        <w:t xml:space="preserve"> </w:t>
      </w:r>
      <w:r w:rsidR="00F84BC9" w:rsidRPr="006211B8">
        <w:rPr>
          <w:rFonts w:ascii="Arial" w:hAnsi="Arial" w:cs="Arial"/>
          <w:sz w:val="22"/>
          <w:shd w:val="clear" w:color="auto" w:fill="FFFFFF"/>
        </w:rPr>
        <w:t>quality customer service</w:t>
      </w:r>
      <w:r w:rsidR="005C19CE" w:rsidRPr="006211B8">
        <w:rPr>
          <w:rFonts w:ascii="Arial" w:hAnsi="Arial" w:cs="Arial"/>
          <w:sz w:val="22"/>
          <w:shd w:val="clear" w:color="auto" w:fill="FFFFFF"/>
        </w:rPr>
        <w:t xml:space="preserve">, </w:t>
      </w:r>
      <w:r w:rsidR="00F84BC9" w:rsidRPr="006211B8">
        <w:rPr>
          <w:rFonts w:ascii="Arial" w:hAnsi="Arial" w:cs="Arial"/>
          <w:sz w:val="22"/>
          <w:shd w:val="clear" w:color="auto" w:fill="FFFFFF"/>
        </w:rPr>
        <w:t xml:space="preserve">satisfaction, </w:t>
      </w:r>
      <w:r w:rsidR="005C19CE" w:rsidRPr="006211B8">
        <w:rPr>
          <w:rFonts w:ascii="Arial" w:hAnsi="Arial" w:cs="Arial"/>
          <w:sz w:val="22"/>
          <w:shd w:val="clear" w:color="auto" w:fill="FFFFFF"/>
        </w:rPr>
        <w:t xml:space="preserve">supply chain agility, </w:t>
      </w:r>
      <w:r w:rsidR="00862F79" w:rsidRPr="006211B8">
        <w:rPr>
          <w:rFonts w:ascii="Arial" w:hAnsi="Arial" w:cs="Arial"/>
          <w:sz w:val="22"/>
          <w:shd w:val="clear" w:color="auto" w:fill="FFFFFF"/>
        </w:rPr>
        <w:t xml:space="preserve">and </w:t>
      </w:r>
      <w:r w:rsidR="00F84BC9" w:rsidRPr="006211B8">
        <w:rPr>
          <w:rFonts w:ascii="Arial" w:hAnsi="Arial" w:cs="Arial"/>
          <w:sz w:val="22"/>
          <w:shd w:val="clear" w:color="auto" w:fill="FFFFFF"/>
        </w:rPr>
        <w:t>chang</w:t>
      </w:r>
      <w:r w:rsidR="00862F79" w:rsidRPr="006211B8">
        <w:rPr>
          <w:rFonts w:ascii="Arial" w:hAnsi="Arial" w:cs="Arial"/>
          <w:sz w:val="22"/>
          <w:shd w:val="clear" w:color="auto" w:fill="FFFFFF"/>
        </w:rPr>
        <w:t>ed</w:t>
      </w:r>
      <w:r w:rsidR="00F84BC9" w:rsidRPr="006211B8">
        <w:rPr>
          <w:rFonts w:ascii="Arial" w:hAnsi="Arial" w:cs="Arial"/>
          <w:sz w:val="22"/>
          <w:shd w:val="clear" w:color="auto" w:fill="FFFFFF"/>
        </w:rPr>
        <w:t xml:space="preserve"> consumer shopping patterns</w:t>
      </w:r>
      <w:r w:rsidR="005C19CE" w:rsidRPr="006211B8">
        <w:rPr>
          <w:rFonts w:ascii="Arial" w:hAnsi="Arial" w:cs="Arial"/>
          <w:sz w:val="22"/>
          <w:shd w:val="clear" w:color="auto" w:fill="FFFFFF"/>
        </w:rPr>
        <w:t>.</w:t>
      </w:r>
    </w:p>
    <w:p w14:paraId="33C25DDC" w14:textId="6969B41C" w:rsidR="00E26F4E" w:rsidRPr="006211B8" w:rsidRDefault="00606690" w:rsidP="00584B46">
      <w:pPr>
        <w:spacing w:after="0" w:line="360" w:lineRule="auto"/>
        <w:contextualSpacing/>
        <w:rPr>
          <w:rFonts w:ascii="Arial" w:hAnsi="Arial" w:cs="Arial"/>
          <w:sz w:val="22"/>
          <w:shd w:val="clear" w:color="auto" w:fill="FFFFFF"/>
        </w:rPr>
      </w:pPr>
      <w:r w:rsidRPr="006211B8">
        <w:rPr>
          <w:rFonts w:ascii="Arial" w:hAnsi="Arial" w:cs="Arial"/>
          <w:sz w:val="22"/>
          <w:shd w:val="clear" w:color="auto" w:fill="FFFFFF"/>
        </w:rPr>
        <w:t xml:space="preserve">Consequently, the report suggests operational and analytical CRM integrated with big data and integrated marketing communication (IMC) to boost </w:t>
      </w:r>
      <w:r w:rsidR="00E56734" w:rsidRPr="006211B8">
        <w:rPr>
          <w:rFonts w:ascii="Arial" w:hAnsi="Arial" w:cs="Arial"/>
          <w:sz w:val="22"/>
          <w:shd w:val="clear" w:color="auto" w:fill="FFFFFF"/>
        </w:rPr>
        <w:t xml:space="preserve">M&amp;S </w:t>
      </w:r>
      <w:r w:rsidRPr="006211B8">
        <w:rPr>
          <w:rFonts w:ascii="Arial" w:hAnsi="Arial" w:cs="Arial"/>
          <w:sz w:val="22"/>
          <w:shd w:val="clear" w:color="auto" w:fill="FFFFFF"/>
        </w:rPr>
        <w:t>capabilities</w:t>
      </w:r>
      <w:r w:rsidR="00E56734" w:rsidRPr="006211B8">
        <w:rPr>
          <w:rFonts w:ascii="Arial" w:hAnsi="Arial" w:cs="Arial"/>
          <w:sz w:val="22"/>
          <w:shd w:val="clear" w:color="auto" w:fill="FFFFFF"/>
        </w:rPr>
        <w:t>, particularly</w:t>
      </w:r>
      <w:r w:rsidRPr="006211B8">
        <w:rPr>
          <w:rFonts w:ascii="Arial" w:hAnsi="Arial" w:cs="Arial"/>
          <w:sz w:val="22"/>
          <w:shd w:val="clear" w:color="auto" w:fill="FFFFFF"/>
        </w:rPr>
        <w:t xml:space="preserve"> e-commerce efficiency,</w:t>
      </w:r>
      <w:r w:rsidR="00E56734" w:rsidRPr="006211B8">
        <w:rPr>
          <w:rFonts w:ascii="Arial" w:hAnsi="Arial" w:cs="Arial"/>
          <w:sz w:val="22"/>
          <w:shd w:val="clear" w:color="auto" w:fill="FFFFFF"/>
        </w:rPr>
        <w:t xml:space="preserve"> technological</w:t>
      </w:r>
      <w:r w:rsidR="00E82EE9" w:rsidRPr="006211B8">
        <w:rPr>
          <w:rFonts w:ascii="Arial" w:hAnsi="Arial" w:cs="Arial"/>
          <w:sz w:val="22"/>
          <w:shd w:val="clear" w:color="auto" w:fill="FFFFFF"/>
        </w:rPr>
        <w:t xml:space="preserve"> sophistications</w:t>
      </w:r>
      <w:r w:rsidR="00E56734" w:rsidRPr="006211B8">
        <w:rPr>
          <w:rFonts w:ascii="Arial" w:hAnsi="Arial" w:cs="Arial"/>
          <w:sz w:val="22"/>
          <w:shd w:val="clear" w:color="auto" w:fill="FFFFFF"/>
        </w:rPr>
        <w:t>,</w:t>
      </w:r>
      <w:r w:rsidRPr="006211B8">
        <w:rPr>
          <w:rFonts w:ascii="Arial" w:hAnsi="Arial" w:cs="Arial"/>
          <w:sz w:val="22"/>
          <w:shd w:val="clear" w:color="auto" w:fill="FFFFFF"/>
        </w:rPr>
        <w:t xml:space="preserve"> </w:t>
      </w:r>
      <w:r w:rsidR="00461EC2" w:rsidRPr="006211B8">
        <w:rPr>
          <w:rFonts w:ascii="Arial" w:hAnsi="Arial" w:cs="Arial"/>
          <w:sz w:val="22"/>
          <w:shd w:val="clear" w:color="auto" w:fill="FFFFFF"/>
        </w:rPr>
        <w:t xml:space="preserve">solving customer related issues, and </w:t>
      </w:r>
      <w:r w:rsidRPr="006211B8">
        <w:rPr>
          <w:rFonts w:ascii="Arial" w:hAnsi="Arial" w:cs="Arial"/>
          <w:sz w:val="22"/>
          <w:shd w:val="clear" w:color="auto" w:fill="FFFFFF"/>
        </w:rPr>
        <w:t>understanding consumer behaviour</w:t>
      </w:r>
      <w:r w:rsidR="00C85821" w:rsidRPr="006211B8">
        <w:rPr>
          <w:rFonts w:ascii="Arial" w:hAnsi="Arial" w:cs="Arial"/>
          <w:sz w:val="22"/>
          <w:shd w:val="clear" w:color="auto" w:fill="FFFFFF"/>
        </w:rPr>
        <w:t xml:space="preserve"> to </w:t>
      </w:r>
      <w:r w:rsidR="00CD6BBC" w:rsidRPr="006211B8">
        <w:rPr>
          <w:rFonts w:ascii="Arial" w:hAnsi="Arial" w:cs="Arial"/>
          <w:sz w:val="22"/>
          <w:shd w:val="clear" w:color="auto" w:fill="FFFFFF"/>
        </w:rPr>
        <w:t>ensure it aligns with</w:t>
      </w:r>
      <w:r w:rsidR="00C85821" w:rsidRPr="006211B8">
        <w:rPr>
          <w:rFonts w:ascii="Arial" w:hAnsi="Arial" w:cs="Arial"/>
          <w:sz w:val="22"/>
          <w:shd w:val="clear" w:color="auto" w:fill="FFFFFF"/>
        </w:rPr>
        <w:t xml:space="preserve"> </w:t>
      </w:r>
      <w:r w:rsidR="00CD6BBC" w:rsidRPr="006211B8">
        <w:rPr>
          <w:rFonts w:ascii="Arial" w:hAnsi="Arial" w:cs="Arial"/>
          <w:sz w:val="22"/>
          <w:shd w:val="clear" w:color="auto" w:fill="FFFFFF"/>
        </w:rPr>
        <w:t xml:space="preserve">trendy products and services </w:t>
      </w:r>
      <w:r w:rsidR="00C85821" w:rsidRPr="006211B8">
        <w:rPr>
          <w:rFonts w:ascii="Arial" w:hAnsi="Arial" w:cs="Arial"/>
          <w:sz w:val="22"/>
          <w:shd w:val="clear" w:color="auto" w:fill="FFFFFF"/>
        </w:rPr>
        <w:t>across food and clothing customer segment</w:t>
      </w:r>
      <w:r w:rsidR="005E7B4F" w:rsidRPr="006211B8">
        <w:rPr>
          <w:rFonts w:ascii="Arial" w:hAnsi="Arial" w:cs="Arial"/>
          <w:sz w:val="22"/>
          <w:shd w:val="clear" w:color="auto" w:fill="FFFFFF"/>
        </w:rPr>
        <w:t>s.</w:t>
      </w:r>
      <w:r w:rsidR="00211E8F" w:rsidRPr="006211B8">
        <w:rPr>
          <w:rFonts w:ascii="Arial" w:hAnsi="Arial" w:cs="Arial"/>
          <w:sz w:val="22"/>
          <w:shd w:val="clear" w:color="auto" w:fill="FFFFFF"/>
        </w:rPr>
        <w:t xml:space="preserve"> It reveals that while operational </w:t>
      </w:r>
      <w:r w:rsidR="0022447E" w:rsidRPr="006211B8">
        <w:rPr>
          <w:rFonts w:ascii="Arial" w:hAnsi="Arial" w:cs="Arial"/>
          <w:sz w:val="22"/>
          <w:shd w:val="clear" w:color="auto" w:fill="FFFFFF"/>
        </w:rPr>
        <w:t xml:space="preserve">and analytical </w:t>
      </w:r>
      <w:r w:rsidR="00211E8F" w:rsidRPr="006211B8">
        <w:rPr>
          <w:rFonts w:ascii="Arial" w:hAnsi="Arial" w:cs="Arial"/>
          <w:sz w:val="22"/>
          <w:shd w:val="clear" w:color="auto" w:fill="FFFFFF"/>
        </w:rPr>
        <w:t xml:space="preserve">CRM streamline marketing, sales, and customer services, analytical CRM </w:t>
      </w:r>
      <w:r w:rsidR="0022447E" w:rsidRPr="006211B8">
        <w:rPr>
          <w:rFonts w:ascii="Arial" w:hAnsi="Arial" w:cs="Arial"/>
          <w:sz w:val="22"/>
          <w:shd w:val="clear" w:color="auto" w:fill="FFFFFF"/>
        </w:rPr>
        <w:t>augments promotional strategies, product awareness, pricing, and other organisational processes, improving quality, customer loyalty, experience, and satisfaction, making it ideal for M&amp;S.</w:t>
      </w:r>
      <w:r w:rsidR="00584B46" w:rsidRPr="006211B8">
        <w:rPr>
          <w:rFonts w:ascii="Arial" w:hAnsi="Arial" w:cs="Arial"/>
          <w:sz w:val="22"/>
          <w:shd w:val="clear" w:color="auto" w:fill="FFFFFF"/>
        </w:rPr>
        <w:t xml:space="preserve"> </w:t>
      </w:r>
      <w:r w:rsidR="00D877CE" w:rsidRPr="006211B8">
        <w:rPr>
          <w:rFonts w:ascii="Arial" w:hAnsi="Arial" w:cs="Arial"/>
          <w:sz w:val="22"/>
          <w:shd w:val="clear" w:color="auto" w:fill="FFFFFF"/>
        </w:rPr>
        <w:t>As a result,</w:t>
      </w:r>
      <w:r w:rsidR="00584B46" w:rsidRPr="006211B8">
        <w:rPr>
          <w:rFonts w:ascii="Arial" w:hAnsi="Arial" w:cs="Arial"/>
          <w:sz w:val="22"/>
          <w:shd w:val="clear" w:color="auto" w:fill="FFFFFF"/>
        </w:rPr>
        <w:t xml:space="preserve"> i</w:t>
      </w:r>
      <w:r w:rsidR="00B35BD1" w:rsidRPr="006211B8">
        <w:rPr>
          <w:rFonts w:ascii="Arial" w:hAnsi="Arial" w:cs="Arial"/>
          <w:sz w:val="22"/>
          <w:shd w:val="clear" w:color="auto" w:fill="FFFFFF"/>
        </w:rPr>
        <w:t xml:space="preserve">t recommends analysing the big data reports </w:t>
      </w:r>
      <w:r w:rsidR="002E7F94" w:rsidRPr="006211B8">
        <w:rPr>
          <w:rFonts w:ascii="Arial" w:hAnsi="Arial" w:cs="Arial"/>
          <w:sz w:val="22"/>
          <w:shd w:val="clear" w:color="auto" w:fill="FFFFFF"/>
        </w:rPr>
        <w:t xml:space="preserve">to </w:t>
      </w:r>
      <w:r w:rsidR="00B35BD1" w:rsidRPr="006211B8">
        <w:rPr>
          <w:rFonts w:ascii="Arial" w:hAnsi="Arial" w:cs="Arial"/>
          <w:sz w:val="22"/>
          <w:shd w:val="clear" w:color="auto" w:fill="FFFFFF"/>
        </w:rPr>
        <w:t xml:space="preserve">expand </w:t>
      </w:r>
      <w:r w:rsidR="00816E74" w:rsidRPr="006211B8">
        <w:rPr>
          <w:rFonts w:ascii="Arial" w:hAnsi="Arial" w:cs="Arial"/>
          <w:sz w:val="22"/>
          <w:shd w:val="clear" w:color="auto" w:fill="FFFFFF"/>
        </w:rPr>
        <w:t xml:space="preserve">the corporates </w:t>
      </w:r>
      <w:r w:rsidR="00B35BD1" w:rsidRPr="006211B8">
        <w:rPr>
          <w:rFonts w:ascii="Arial" w:hAnsi="Arial" w:cs="Arial"/>
          <w:sz w:val="22"/>
          <w:shd w:val="clear" w:color="auto" w:fill="FFFFFF"/>
        </w:rPr>
        <w:t>fashionable capabilities, identify and solve customers’ issues, especially during the crisis, boosting customer loyalty, satisfaction, sustainable profits, and global expansion.</w:t>
      </w:r>
      <w:r w:rsidR="00883182" w:rsidRPr="006211B8">
        <w:rPr>
          <w:rFonts w:ascii="Arial" w:hAnsi="Arial" w:cs="Arial"/>
          <w:sz w:val="22"/>
          <w:shd w:val="clear" w:color="auto" w:fill="FFFFFF"/>
        </w:rPr>
        <w:t xml:space="preserve"> However, the report acknowledges that </w:t>
      </w:r>
      <w:r w:rsidR="00BC46FC" w:rsidRPr="006211B8">
        <w:rPr>
          <w:rFonts w:ascii="Arial" w:hAnsi="Arial" w:cs="Arial"/>
          <w:sz w:val="22"/>
          <w:shd w:val="clear" w:color="auto" w:fill="FFFFFF"/>
        </w:rPr>
        <w:t xml:space="preserve">analytical CRM raises privacy concerns that may harm M&amp;S's brand image, customer relationship, and profitability. Therefore, </w:t>
      </w:r>
      <w:r w:rsidR="00D877CE" w:rsidRPr="006211B8">
        <w:rPr>
          <w:rFonts w:ascii="Arial" w:hAnsi="Arial" w:cs="Arial"/>
          <w:sz w:val="22"/>
          <w:shd w:val="clear" w:color="auto" w:fill="FFFFFF"/>
        </w:rPr>
        <w:t>the report</w:t>
      </w:r>
      <w:r w:rsidR="00BC46FC" w:rsidRPr="006211B8">
        <w:rPr>
          <w:rFonts w:ascii="Arial" w:hAnsi="Arial" w:cs="Arial"/>
          <w:sz w:val="22"/>
          <w:shd w:val="clear" w:color="auto" w:fill="FFFFFF"/>
        </w:rPr>
        <w:t xml:space="preserve"> </w:t>
      </w:r>
      <w:r w:rsidR="00D91891" w:rsidRPr="006211B8">
        <w:rPr>
          <w:rFonts w:ascii="Arial" w:hAnsi="Arial" w:cs="Arial"/>
          <w:sz w:val="22"/>
          <w:shd w:val="clear" w:color="auto" w:fill="FFFFFF"/>
        </w:rPr>
        <w:t>suggests using sophisticated technologies and understanding user authenticity</w:t>
      </w:r>
      <w:r w:rsidR="006031FE" w:rsidRPr="006211B8">
        <w:rPr>
          <w:rFonts w:ascii="Arial" w:hAnsi="Arial" w:cs="Arial"/>
          <w:sz w:val="22"/>
          <w:shd w:val="clear" w:color="auto" w:fill="FFFFFF"/>
        </w:rPr>
        <w:t xml:space="preserve"> to strengthen data privacy, information sharing, and maintaining quality </w:t>
      </w:r>
      <w:r w:rsidR="00343783" w:rsidRPr="006211B8">
        <w:rPr>
          <w:rFonts w:ascii="Arial" w:hAnsi="Arial" w:cs="Arial"/>
          <w:sz w:val="22"/>
          <w:shd w:val="clear" w:color="auto" w:fill="FFFFFF"/>
        </w:rPr>
        <w:t>systems</w:t>
      </w:r>
      <w:r w:rsidR="006031FE" w:rsidRPr="006211B8">
        <w:rPr>
          <w:rFonts w:ascii="Arial" w:hAnsi="Arial" w:cs="Arial"/>
          <w:sz w:val="22"/>
          <w:shd w:val="clear" w:color="auto" w:fill="FFFFFF"/>
        </w:rPr>
        <w:t>.</w:t>
      </w:r>
      <w:r w:rsidR="00D91891" w:rsidRPr="006211B8">
        <w:rPr>
          <w:rFonts w:ascii="Arial" w:hAnsi="Arial" w:cs="Arial"/>
          <w:sz w:val="22"/>
          <w:shd w:val="clear" w:color="auto" w:fill="FFFFFF"/>
        </w:rPr>
        <w:t xml:space="preserve"> </w:t>
      </w:r>
      <w:r w:rsidR="00BC46FC" w:rsidRPr="006211B8">
        <w:rPr>
          <w:rFonts w:ascii="Arial" w:hAnsi="Arial" w:cs="Arial"/>
          <w:sz w:val="22"/>
          <w:shd w:val="clear" w:color="auto" w:fill="FFFFFF"/>
        </w:rPr>
        <w:t xml:space="preserve"> </w:t>
      </w:r>
      <w:r w:rsidR="0062630B" w:rsidRPr="006211B8">
        <w:rPr>
          <w:rFonts w:ascii="Arial" w:hAnsi="Arial" w:cs="Arial"/>
          <w:sz w:val="22"/>
          <w:shd w:val="clear" w:color="auto" w:fill="FFFFFF"/>
        </w:rPr>
        <w:t xml:space="preserve"> In addition, </w:t>
      </w:r>
      <w:r w:rsidR="00317E38" w:rsidRPr="006211B8">
        <w:rPr>
          <w:rFonts w:ascii="Arial" w:hAnsi="Arial" w:cs="Arial"/>
          <w:sz w:val="22"/>
          <w:shd w:val="clear" w:color="auto" w:fill="FFFFFF"/>
        </w:rPr>
        <w:t xml:space="preserve">it affirms that </w:t>
      </w:r>
      <w:r w:rsidR="00975064" w:rsidRPr="006211B8">
        <w:rPr>
          <w:rFonts w:ascii="Arial" w:hAnsi="Arial" w:cs="Arial"/>
          <w:sz w:val="22"/>
          <w:shd w:val="clear" w:color="auto" w:fill="FFFFFF"/>
        </w:rPr>
        <w:t>adopting a</w:t>
      </w:r>
      <w:r w:rsidR="0062630B" w:rsidRPr="006211B8">
        <w:rPr>
          <w:rFonts w:ascii="Arial" w:hAnsi="Arial" w:cs="Arial"/>
          <w:sz w:val="22"/>
          <w:shd w:val="clear" w:color="auto" w:fill="FFFFFF"/>
        </w:rPr>
        <w:t xml:space="preserve"> flexible payment option</w:t>
      </w:r>
      <w:r w:rsidR="008F0764" w:rsidRPr="006211B8">
        <w:rPr>
          <w:rFonts w:ascii="Arial" w:hAnsi="Arial" w:cs="Arial"/>
          <w:sz w:val="22"/>
          <w:shd w:val="clear" w:color="auto" w:fill="FFFFFF"/>
        </w:rPr>
        <w:t xml:space="preserve">, including electronic </w:t>
      </w:r>
      <w:proofErr w:type="gramStart"/>
      <w:r w:rsidR="008F0764" w:rsidRPr="006211B8">
        <w:rPr>
          <w:rFonts w:ascii="Arial" w:hAnsi="Arial" w:cs="Arial"/>
          <w:sz w:val="22"/>
          <w:shd w:val="clear" w:color="auto" w:fill="FFFFFF"/>
        </w:rPr>
        <w:t>payments</w:t>
      </w:r>
      <w:proofErr w:type="gramEnd"/>
      <w:r w:rsidR="008F0764" w:rsidRPr="006211B8">
        <w:rPr>
          <w:rFonts w:ascii="Arial" w:hAnsi="Arial" w:cs="Arial"/>
          <w:sz w:val="22"/>
          <w:shd w:val="clear" w:color="auto" w:fill="FFFFFF"/>
        </w:rPr>
        <w:t xml:space="preserve"> and continuously reinforcing its culturally diverse organisational </w:t>
      </w:r>
      <w:r w:rsidR="008F0764" w:rsidRPr="006211B8">
        <w:rPr>
          <w:rFonts w:ascii="Arial" w:hAnsi="Arial" w:cs="Arial"/>
          <w:sz w:val="22"/>
          <w:shd w:val="clear" w:color="auto" w:fill="FFFFFF"/>
        </w:rPr>
        <w:lastRenderedPageBreak/>
        <w:t xml:space="preserve">culture to provide customer-centric products and services, </w:t>
      </w:r>
      <w:r w:rsidR="00975064" w:rsidRPr="006211B8">
        <w:rPr>
          <w:rFonts w:ascii="Arial" w:hAnsi="Arial" w:cs="Arial"/>
          <w:sz w:val="22"/>
          <w:shd w:val="clear" w:color="auto" w:fill="FFFFFF"/>
        </w:rPr>
        <w:t xml:space="preserve">will </w:t>
      </w:r>
      <w:r w:rsidR="008F0764" w:rsidRPr="006211B8">
        <w:rPr>
          <w:rFonts w:ascii="Arial" w:hAnsi="Arial" w:cs="Arial"/>
          <w:sz w:val="22"/>
          <w:shd w:val="clear" w:color="auto" w:fill="FFFFFF"/>
        </w:rPr>
        <w:t>enhanc</w:t>
      </w:r>
      <w:r w:rsidR="00975064" w:rsidRPr="006211B8">
        <w:rPr>
          <w:rFonts w:ascii="Arial" w:hAnsi="Arial" w:cs="Arial"/>
          <w:sz w:val="22"/>
          <w:shd w:val="clear" w:color="auto" w:fill="FFFFFF"/>
        </w:rPr>
        <w:t>e M&amp;</w:t>
      </w:r>
      <w:r w:rsidR="007B15ED" w:rsidRPr="006211B8">
        <w:rPr>
          <w:rFonts w:ascii="Arial" w:hAnsi="Arial" w:cs="Arial"/>
          <w:sz w:val="22"/>
          <w:shd w:val="clear" w:color="auto" w:fill="FFFFFF"/>
        </w:rPr>
        <w:t>S’s consumer</w:t>
      </w:r>
      <w:r w:rsidR="008F0764" w:rsidRPr="006211B8">
        <w:rPr>
          <w:rFonts w:ascii="Arial" w:hAnsi="Arial" w:cs="Arial"/>
          <w:sz w:val="22"/>
          <w:shd w:val="clear" w:color="auto" w:fill="FFFFFF"/>
        </w:rPr>
        <w:t xml:space="preserve"> satisfaction, commitment, and competitive advantage, </w:t>
      </w:r>
      <w:r w:rsidR="0062630B" w:rsidRPr="006211B8">
        <w:rPr>
          <w:rFonts w:ascii="Arial" w:hAnsi="Arial" w:cs="Arial"/>
          <w:sz w:val="22"/>
          <w:shd w:val="clear" w:color="auto" w:fill="FFFFFF"/>
        </w:rPr>
        <w:t xml:space="preserve">thus </w:t>
      </w:r>
      <w:r w:rsidR="000D119B" w:rsidRPr="006211B8">
        <w:rPr>
          <w:rFonts w:ascii="Arial" w:hAnsi="Arial" w:cs="Arial"/>
          <w:sz w:val="22"/>
          <w:shd w:val="clear" w:color="auto" w:fill="FFFFFF"/>
        </w:rPr>
        <w:t>improving</w:t>
      </w:r>
      <w:r w:rsidR="008F0764" w:rsidRPr="006211B8">
        <w:rPr>
          <w:rFonts w:ascii="Arial" w:hAnsi="Arial" w:cs="Arial"/>
          <w:sz w:val="22"/>
          <w:shd w:val="clear" w:color="auto" w:fill="FFFFFF"/>
        </w:rPr>
        <w:t xml:space="preserve"> </w:t>
      </w:r>
      <w:r w:rsidR="0062630B" w:rsidRPr="006211B8">
        <w:rPr>
          <w:rFonts w:ascii="Arial" w:hAnsi="Arial" w:cs="Arial"/>
          <w:sz w:val="22"/>
          <w:shd w:val="clear" w:color="auto" w:fill="FFFFFF"/>
        </w:rPr>
        <w:t>sales</w:t>
      </w:r>
      <w:r w:rsidR="000D119B" w:rsidRPr="006211B8">
        <w:rPr>
          <w:rFonts w:ascii="Arial" w:hAnsi="Arial" w:cs="Arial"/>
          <w:sz w:val="22"/>
          <w:shd w:val="clear" w:color="auto" w:fill="FFFFFF"/>
        </w:rPr>
        <w:t xml:space="preserve"> and customer relationships.</w:t>
      </w:r>
      <w:r w:rsidR="0020548D" w:rsidRPr="006211B8">
        <w:rPr>
          <w:rFonts w:ascii="Arial" w:hAnsi="Arial" w:cs="Arial"/>
          <w:sz w:val="22"/>
          <w:shd w:val="clear" w:color="auto" w:fill="FFFFFF"/>
        </w:rPr>
        <w:t xml:space="preserve"> Other strategic recommendations include creating an omnichannel by using physical stores as online fulfilment centres for e-commerce</w:t>
      </w:r>
      <w:r w:rsidR="00E46BA8" w:rsidRPr="006211B8">
        <w:rPr>
          <w:rFonts w:ascii="Arial" w:hAnsi="Arial" w:cs="Arial"/>
          <w:sz w:val="22"/>
          <w:shd w:val="clear" w:color="auto" w:fill="FFFFFF"/>
        </w:rPr>
        <w:t>, adopting strategic pricing based on consumers' affordability and quality</w:t>
      </w:r>
      <w:r w:rsidR="00160A03" w:rsidRPr="006211B8">
        <w:rPr>
          <w:rFonts w:ascii="Arial" w:hAnsi="Arial" w:cs="Arial"/>
          <w:sz w:val="22"/>
          <w:shd w:val="clear" w:color="auto" w:fill="FFFFFF"/>
        </w:rPr>
        <w:t xml:space="preserve">, and collaborating with value-adding partners to augment e-commerce, </w:t>
      </w:r>
      <w:r w:rsidR="00B52F52" w:rsidRPr="006211B8">
        <w:rPr>
          <w:rFonts w:ascii="Arial" w:hAnsi="Arial" w:cs="Arial"/>
          <w:sz w:val="22"/>
          <w:shd w:val="clear" w:color="auto" w:fill="FFFFFF"/>
        </w:rPr>
        <w:t xml:space="preserve">service quality, operational </w:t>
      </w:r>
      <w:r w:rsidR="00096961" w:rsidRPr="006211B8">
        <w:rPr>
          <w:rFonts w:ascii="Arial" w:hAnsi="Arial" w:cs="Arial"/>
          <w:sz w:val="22"/>
          <w:shd w:val="clear" w:color="auto" w:fill="FFFFFF"/>
        </w:rPr>
        <w:t>efficacy,</w:t>
      </w:r>
      <w:r w:rsidR="00B52F52" w:rsidRPr="006211B8">
        <w:rPr>
          <w:rFonts w:ascii="Arial" w:hAnsi="Arial" w:cs="Arial"/>
          <w:sz w:val="22"/>
          <w:shd w:val="clear" w:color="auto" w:fill="FFFFFF"/>
        </w:rPr>
        <w:t xml:space="preserve"> and relationship quality </w:t>
      </w:r>
      <w:r w:rsidR="00F03B3F" w:rsidRPr="006211B8">
        <w:rPr>
          <w:rFonts w:ascii="Arial" w:hAnsi="Arial" w:cs="Arial"/>
          <w:sz w:val="22"/>
          <w:shd w:val="clear" w:color="auto" w:fill="FFFFFF"/>
        </w:rPr>
        <w:t>profitability.</w:t>
      </w:r>
      <w:r w:rsidR="00B52F52" w:rsidRPr="006211B8">
        <w:rPr>
          <w:rFonts w:ascii="Arial" w:hAnsi="Arial" w:cs="Arial"/>
          <w:sz w:val="22"/>
          <w:shd w:val="clear" w:color="auto" w:fill="FFFFFF"/>
        </w:rPr>
        <w:t xml:space="preserve"> </w:t>
      </w:r>
      <w:r w:rsidR="00E46BA8" w:rsidRPr="006211B8">
        <w:rPr>
          <w:rFonts w:ascii="Arial" w:hAnsi="Arial" w:cs="Arial"/>
          <w:sz w:val="22"/>
          <w:shd w:val="clear" w:color="auto" w:fill="FFFFFF"/>
        </w:rPr>
        <w:t xml:space="preserve"> </w:t>
      </w:r>
    </w:p>
    <w:p w14:paraId="429786FB" w14:textId="77777777" w:rsidR="00392444" w:rsidRPr="006211B8" w:rsidRDefault="008F0764" w:rsidP="00AF46CB">
      <w:pPr>
        <w:spacing w:after="0" w:line="360" w:lineRule="auto"/>
        <w:contextualSpacing/>
        <w:rPr>
          <w:rFonts w:ascii="Arial" w:hAnsi="Arial" w:cs="Arial"/>
          <w:sz w:val="22"/>
        </w:rPr>
      </w:pPr>
      <w:r w:rsidRPr="006211B8">
        <w:rPr>
          <w:rFonts w:ascii="Arial" w:hAnsi="Arial" w:cs="Arial"/>
          <w:sz w:val="22"/>
        </w:rPr>
        <w:br w:type="page"/>
      </w:r>
    </w:p>
    <w:p w14:paraId="4A221EA7" w14:textId="77777777" w:rsidR="00271A29" w:rsidRPr="006211B8" w:rsidRDefault="008F0764" w:rsidP="00E91573">
      <w:pPr>
        <w:spacing w:after="0" w:line="360" w:lineRule="auto"/>
        <w:ind w:firstLine="0"/>
        <w:contextualSpacing/>
        <w:jc w:val="center"/>
        <w:rPr>
          <w:rFonts w:ascii="Arial" w:hAnsi="Arial" w:cs="Arial"/>
          <w:sz w:val="22"/>
          <w:shd w:val="clear" w:color="auto" w:fill="FFFFFF"/>
        </w:rPr>
      </w:pPr>
      <w:r w:rsidRPr="006211B8">
        <w:rPr>
          <w:rFonts w:ascii="Arial" w:hAnsi="Arial" w:cs="Arial"/>
          <w:sz w:val="22"/>
          <w:shd w:val="clear" w:color="auto" w:fill="FFFFFF"/>
        </w:rPr>
        <w:lastRenderedPageBreak/>
        <w:t>Organisation’s Quality Systems and Customer Relationship Management</w:t>
      </w:r>
    </w:p>
    <w:p w14:paraId="19FED3D9" w14:textId="77777777" w:rsidR="000422AE" w:rsidRPr="006211B8" w:rsidRDefault="008F0764" w:rsidP="00AF490A">
      <w:pPr>
        <w:pStyle w:val="Heading1"/>
        <w:numPr>
          <w:ilvl w:val="0"/>
          <w:numId w:val="4"/>
        </w:numPr>
        <w:spacing w:before="0" w:line="360" w:lineRule="auto"/>
        <w:contextualSpacing/>
        <w:jc w:val="center"/>
        <w:rPr>
          <w:rFonts w:ascii="Arial" w:hAnsi="Arial" w:cs="Arial"/>
          <w:color w:val="auto"/>
          <w:sz w:val="22"/>
          <w:szCs w:val="22"/>
        </w:rPr>
      </w:pPr>
      <w:bookmarkStart w:id="1" w:name="_Toc99149867"/>
      <w:r w:rsidRPr="006211B8">
        <w:rPr>
          <w:rFonts w:ascii="Arial" w:hAnsi="Arial" w:cs="Arial"/>
          <w:color w:val="auto"/>
          <w:sz w:val="22"/>
          <w:szCs w:val="22"/>
        </w:rPr>
        <w:t>Introduction</w:t>
      </w:r>
      <w:bookmarkEnd w:id="1"/>
    </w:p>
    <w:p w14:paraId="6011E3E0" w14:textId="2F5FAC85" w:rsidR="0044480A" w:rsidRPr="006211B8" w:rsidRDefault="008F0764" w:rsidP="00AD753E">
      <w:pPr>
        <w:spacing w:after="0" w:line="360" w:lineRule="auto"/>
        <w:contextualSpacing/>
        <w:jc w:val="both"/>
        <w:rPr>
          <w:rFonts w:ascii="Arial" w:hAnsi="Arial" w:cs="Arial"/>
          <w:sz w:val="22"/>
          <w:shd w:val="clear" w:color="auto" w:fill="FFFFFF"/>
        </w:rPr>
      </w:pPr>
      <w:r w:rsidRPr="006211B8">
        <w:rPr>
          <w:rFonts w:ascii="Arial" w:eastAsia="Times New Roman" w:hAnsi="Arial" w:cs="Arial"/>
          <w:sz w:val="22"/>
        </w:rPr>
        <w:t>Appropriate customer relationship management</w:t>
      </w:r>
      <w:r w:rsidR="00771D4B" w:rsidRPr="006211B8">
        <w:rPr>
          <w:rFonts w:ascii="Arial" w:eastAsia="Times New Roman" w:hAnsi="Arial" w:cs="Arial"/>
          <w:sz w:val="22"/>
        </w:rPr>
        <w:t xml:space="preserve"> (CRM) boosts marketing decision-making and quality production</w:t>
      </w:r>
      <w:r w:rsidR="00C47DC3" w:rsidRPr="006211B8">
        <w:rPr>
          <w:rFonts w:ascii="Arial" w:eastAsia="Times New Roman" w:hAnsi="Arial" w:cs="Arial"/>
          <w:sz w:val="22"/>
        </w:rPr>
        <w:t xml:space="preserve">, </w:t>
      </w:r>
      <w:r w:rsidR="00AF5DE7" w:rsidRPr="006211B8">
        <w:rPr>
          <w:rFonts w:ascii="Arial" w:eastAsia="Times New Roman" w:hAnsi="Arial" w:cs="Arial"/>
          <w:sz w:val="22"/>
        </w:rPr>
        <w:t>boosting</w:t>
      </w:r>
      <w:r w:rsidR="00C47DC3" w:rsidRPr="006211B8">
        <w:rPr>
          <w:rFonts w:ascii="Arial" w:eastAsia="Times New Roman" w:hAnsi="Arial" w:cs="Arial"/>
          <w:sz w:val="22"/>
        </w:rPr>
        <w:t xml:space="preserve"> </w:t>
      </w:r>
      <w:r w:rsidR="00771D4B" w:rsidRPr="006211B8">
        <w:rPr>
          <w:rFonts w:ascii="Arial" w:eastAsia="Times New Roman" w:hAnsi="Arial" w:cs="Arial"/>
          <w:sz w:val="22"/>
        </w:rPr>
        <w:t>sustainab</w:t>
      </w:r>
      <w:r w:rsidR="00C47DC3" w:rsidRPr="006211B8">
        <w:rPr>
          <w:rFonts w:ascii="Arial" w:eastAsia="Times New Roman" w:hAnsi="Arial" w:cs="Arial"/>
          <w:sz w:val="22"/>
        </w:rPr>
        <w:t xml:space="preserve">ility </w:t>
      </w:r>
      <w:r w:rsidR="00027FA8" w:rsidRPr="006211B8">
        <w:rPr>
          <w:rFonts w:ascii="Arial" w:hAnsi="Arial" w:cs="Arial"/>
          <w:sz w:val="22"/>
          <w:shd w:val="clear" w:color="auto" w:fill="FFFFFF"/>
        </w:rPr>
        <w:t xml:space="preserve">(Hong and Dong, 2021). </w:t>
      </w:r>
      <w:r w:rsidR="00DE51EE" w:rsidRPr="006211B8">
        <w:rPr>
          <w:rFonts w:ascii="Arial" w:eastAsia="Times New Roman" w:hAnsi="Arial" w:cs="Arial"/>
          <w:sz w:val="22"/>
        </w:rPr>
        <w:t xml:space="preserve">It </w:t>
      </w:r>
      <w:r w:rsidR="00D170D1" w:rsidRPr="006211B8">
        <w:rPr>
          <w:rFonts w:ascii="Arial" w:eastAsia="Times New Roman" w:hAnsi="Arial" w:cs="Arial"/>
          <w:sz w:val="22"/>
        </w:rPr>
        <w:t xml:space="preserve">is a comprehensive tool that integrates </w:t>
      </w:r>
      <w:r w:rsidR="0058406D" w:rsidRPr="006211B8">
        <w:rPr>
          <w:rFonts w:ascii="Arial" w:eastAsia="Times New Roman" w:hAnsi="Arial" w:cs="Arial"/>
          <w:sz w:val="22"/>
        </w:rPr>
        <w:t>organisational processes, human resources, and technology to understand customer relationships</w:t>
      </w:r>
      <w:r w:rsidR="00AF5DE7" w:rsidRPr="006211B8">
        <w:rPr>
          <w:rFonts w:ascii="Arial" w:eastAsia="Times New Roman" w:hAnsi="Arial" w:cs="Arial"/>
          <w:sz w:val="22"/>
        </w:rPr>
        <w:t xml:space="preserve"> </w:t>
      </w:r>
      <w:r w:rsidR="00AE5838" w:rsidRPr="006211B8">
        <w:rPr>
          <w:rFonts w:ascii="Arial" w:eastAsia="Times New Roman" w:hAnsi="Arial" w:cs="Arial"/>
          <w:sz w:val="22"/>
        </w:rPr>
        <w:t>enhance sustainable growth and profitability</w:t>
      </w:r>
      <w:r w:rsidR="00437CDA" w:rsidRPr="006211B8">
        <w:rPr>
          <w:rFonts w:ascii="Arial" w:eastAsia="Times New Roman" w:hAnsi="Arial" w:cs="Arial"/>
          <w:sz w:val="22"/>
        </w:rPr>
        <w:t xml:space="preserve"> </w:t>
      </w:r>
      <w:r w:rsidR="00FE46C2" w:rsidRPr="006211B8">
        <w:rPr>
          <w:rFonts w:ascii="Arial" w:hAnsi="Arial" w:cs="Arial"/>
          <w:sz w:val="22"/>
          <w:shd w:val="clear" w:color="auto" w:fill="FFFFFF"/>
        </w:rPr>
        <w:t>(Gil-Gomez, Guerola-Navarro, Oltra-Badenes and Lozano-Quilis, 2020)</w:t>
      </w:r>
      <w:r w:rsidR="00437CDA" w:rsidRPr="006211B8">
        <w:rPr>
          <w:rFonts w:ascii="Arial" w:eastAsia="Times New Roman" w:hAnsi="Arial" w:cs="Arial"/>
          <w:sz w:val="22"/>
        </w:rPr>
        <w:t>.</w:t>
      </w:r>
      <w:r w:rsidR="0012460B" w:rsidRPr="006211B8">
        <w:rPr>
          <w:rFonts w:ascii="Arial" w:eastAsia="Times New Roman" w:hAnsi="Arial" w:cs="Arial"/>
          <w:sz w:val="22"/>
        </w:rPr>
        <w:t xml:space="preserve"> Since its emergence in the 19</w:t>
      </w:r>
      <w:r w:rsidR="00DE51EE" w:rsidRPr="006211B8">
        <w:rPr>
          <w:rFonts w:ascii="Arial" w:eastAsia="Times New Roman" w:hAnsi="Arial" w:cs="Arial"/>
          <w:sz w:val="22"/>
        </w:rPr>
        <w:t>90</w:t>
      </w:r>
      <w:r w:rsidR="0012460B" w:rsidRPr="006211B8">
        <w:rPr>
          <w:rFonts w:ascii="Arial" w:eastAsia="Times New Roman" w:hAnsi="Arial" w:cs="Arial"/>
          <w:sz w:val="22"/>
        </w:rPr>
        <w:t>s</w:t>
      </w:r>
      <w:r w:rsidR="00DE51EE" w:rsidRPr="006211B8">
        <w:rPr>
          <w:rFonts w:ascii="Arial" w:eastAsia="Times New Roman" w:hAnsi="Arial" w:cs="Arial"/>
          <w:sz w:val="22"/>
        </w:rPr>
        <w:t xml:space="preserve"> </w:t>
      </w:r>
      <w:r w:rsidR="00027FA8" w:rsidRPr="006211B8">
        <w:rPr>
          <w:rFonts w:ascii="Arial" w:hAnsi="Arial" w:cs="Arial"/>
          <w:sz w:val="22"/>
          <w:shd w:val="clear" w:color="auto" w:fill="FFFFFF"/>
        </w:rPr>
        <w:t xml:space="preserve">(Hong and Dong, 2021), </w:t>
      </w:r>
      <w:r w:rsidR="0012460B" w:rsidRPr="006211B8">
        <w:rPr>
          <w:rFonts w:ascii="Arial" w:eastAsia="Times New Roman" w:hAnsi="Arial" w:cs="Arial"/>
          <w:sz w:val="22"/>
        </w:rPr>
        <w:t xml:space="preserve">CRM has become the modern-firm driver for </w:t>
      </w:r>
      <w:r w:rsidR="00AF5DE7" w:rsidRPr="006211B8">
        <w:rPr>
          <w:rFonts w:ascii="Arial" w:eastAsia="Times New Roman" w:hAnsi="Arial" w:cs="Arial"/>
          <w:sz w:val="22"/>
        </w:rPr>
        <w:t>stronger</w:t>
      </w:r>
      <w:r w:rsidR="0012460B" w:rsidRPr="006211B8">
        <w:rPr>
          <w:rFonts w:ascii="Arial" w:eastAsia="Times New Roman" w:hAnsi="Arial" w:cs="Arial"/>
          <w:sz w:val="22"/>
        </w:rPr>
        <w:t xml:space="preserve"> competitive advantage, </w:t>
      </w:r>
      <w:r w:rsidR="00DA3286" w:rsidRPr="006211B8">
        <w:rPr>
          <w:rFonts w:ascii="Arial" w:eastAsia="Times New Roman" w:hAnsi="Arial" w:cs="Arial"/>
          <w:sz w:val="22"/>
        </w:rPr>
        <w:t>business</w:t>
      </w:r>
      <w:r w:rsidR="0012460B" w:rsidRPr="006211B8">
        <w:rPr>
          <w:rFonts w:ascii="Arial" w:eastAsia="Times New Roman" w:hAnsi="Arial" w:cs="Arial"/>
          <w:sz w:val="22"/>
        </w:rPr>
        <w:t xml:space="preserve"> efficiency</w:t>
      </w:r>
      <w:r w:rsidR="00DA3286" w:rsidRPr="006211B8">
        <w:rPr>
          <w:rFonts w:ascii="Arial" w:eastAsia="Times New Roman" w:hAnsi="Arial" w:cs="Arial"/>
          <w:sz w:val="22"/>
        </w:rPr>
        <w:t>, and organisational survival, particularly during the crisis</w:t>
      </w:r>
      <w:r w:rsidR="00744136" w:rsidRPr="006211B8">
        <w:rPr>
          <w:rFonts w:ascii="Arial" w:eastAsia="Times New Roman" w:hAnsi="Arial" w:cs="Arial"/>
          <w:sz w:val="22"/>
        </w:rPr>
        <w:t xml:space="preserve"> by </w:t>
      </w:r>
      <w:r w:rsidR="00691094" w:rsidRPr="006211B8">
        <w:rPr>
          <w:rFonts w:ascii="Arial" w:eastAsia="Times New Roman" w:hAnsi="Arial" w:cs="Arial"/>
          <w:sz w:val="22"/>
        </w:rPr>
        <w:t>augmenting sales</w:t>
      </w:r>
      <w:r w:rsidR="00744136" w:rsidRPr="006211B8">
        <w:rPr>
          <w:rFonts w:ascii="Arial" w:eastAsia="Times New Roman" w:hAnsi="Arial" w:cs="Arial"/>
          <w:sz w:val="22"/>
        </w:rPr>
        <w:t xml:space="preserve">, </w:t>
      </w:r>
      <w:r w:rsidR="00B01B3C" w:rsidRPr="006211B8">
        <w:rPr>
          <w:rFonts w:ascii="Arial" w:eastAsia="Times New Roman" w:hAnsi="Arial" w:cs="Arial"/>
          <w:sz w:val="22"/>
        </w:rPr>
        <w:t xml:space="preserve">marketing, and customer service, and </w:t>
      </w:r>
      <w:r w:rsidR="00B41B21" w:rsidRPr="006211B8">
        <w:rPr>
          <w:rFonts w:ascii="Arial" w:eastAsia="Times New Roman" w:hAnsi="Arial" w:cs="Arial"/>
          <w:sz w:val="22"/>
        </w:rPr>
        <w:t>understanding of customer and organisational behaviour</w:t>
      </w:r>
      <w:r w:rsidR="000B00D6" w:rsidRPr="006211B8">
        <w:rPr>
          <w:rFonts w:ascii="Arial" w:eastAsia="Times New Roman" w:hAnsi="Arial" w:cs="Arial"/>
          <w:sz w:val="22"/>
        </w:rPr>
        <w:t xml:space="preserve"> </w:t>
      </w:r>
      <w:r w:rsidR="000B00D6" w:rsidRPr="006211B8">
        <w:rPr>
          <w:rFonts w:ascii="Arial" w:hAnsi="Arial" w:cs="Arial"/>
          <w:sz w:val="22"/>
          <w:shd w:val="clear" w:color="auto" w:fill="FFFFFF"/>
        </w:rPr>
        <w:t>(Gil-Gomez, Guerola-Navarro, Oltra-Badenes and Lozano-Quilis, 2020)</w:t>
      </w:r>
      <w:r w:rsidR="000B00D6" w:rsidRPr="006211B8">
        <w:rPr>
          <w:rFonts w:ascii="Arial" w:eastAsia="Times New Roman" w:hAnsi="Arial" w:cs="Arial"/>
          <w:sz w:val="22"/>
        </w:rPr>
        <w:t>.</w:t>
      </w:r>
      <w:r w:rsidR="00DE51EE" w:rsidRPr="006211B8">
        <w:rPr>
          <w:rFonts w:ascii="Arial" w:eastAsia="Times New Roman" w:hAnsi="Arial" w:cs="Arial"/>
          <w:sz w:val="22"/>
        </w:rPr>
        <w:t xml:space="preserve"> In addition, the increasing internet has fastened CRM evolution and adoption in modern industries as an essential component of success.</w:t>
      </w:r>
      <w:r w:rsidR="00691094" w:rsidRPr="006211B8">
        <w:rPr>
          <w:rFonts w:ascii="Arial" w:eastAsia="Times New Roman" w:hAnsi="Arial" w:cs="Arial"/>
          <w:sz w:val="22"/>
        </w:rPr>
        <w:t xml:space="preserve"> </w:t>
      </w:r>
      <w:r w:rsidR="00FE46C2" w:rsidRPr="006211B8">
        <w:rPr>
          <w:rFonts w:ascii="Arial" w:eastAsia="Times New Roman" w:hAnsi="Arial" w:cs="Arial"/>
          <w:sz w:val="22"/>
        </w:rPr>
        <w:t>Its</w:t>
      </w:r>
      <w:r w:rsidR="00691094" w:rsidRPr="006211B8">
        <w:rPr>
          <w:rFonts w:ascii="Arial" w:eastAsia="Times New Roman" w:hAnsi="Arial" w:cs="Arial"/>
          <w:sz w:val="22"/>
        </w:rPr>
        <w:t xml:space="preserve"> benefits </w:t>
      </w:r>
      <w:r w:rsidR="00FE46C2" w:rsidRPr="006211B8">
        <w:rPr>
          <w:rFonts w:ascii="Arial" w:eastAsia="Times New Roman" w:hAnsi="Arial" w:cs="Arial"/>
          <w:sz w:val="22"/>
        </w:rPr>
        <w:t>include enhancing the</w:t>
      </w:r>
      <w:r w:rsidR="00691094" w:rsidRPr="006211B8">
        <w:rPr>
          <w:rFonts w:ascii="Arial" w:eastAsia="Times New Roman" w:hAnsi="Arial" w:cs="Arial"/>
          <w:sz w:val="22"/>
        </w:rPr>
        <w:t xml:space="preserve"> firm’s ability to </w:t>
      </w:r>
      <w:r w:rsidR="00B275A1" w:rsidRPr="006211B8">
        <w:rPr>
          <w:rFonts w:ascii="Arial" w:eastAsia="Times New Roman" w:hAnsi="Arial" w:cs="Arial"/>
          <w:sz w:val="22"/>
        </w:rPr>
        <w:t>coordinate sales and marketing by reaching and retaining customers through strategic goals targeting long-term customer interaction</w:t>
      </w:r>
      <w:r w:rsidR="00546222" w:rsidRPr="006211B8">
        <w:rPr>
          <w:rFonts w:ascii="Arial" w:eastAsia="Times New Roman" w:hAnsi="Arial" w:cs="Arial"/>
          <w:sz w:val="22"/>
        </w:rPr>
        <w:t xml:space="preserve"> by improving communication and customer service </w:t>
      </w:r>
      <w:r w:rsidR="00546222" w:rsidRPr="006211B8">
        <w:rPr>
          <w:rFonts w:ascii="Arial" w:hAnsi="Arial" w:cs="Arial"/>
          <w:sz w:val="22"/>
          <w:shd w:val="clear" w:color="auto" w:fill="FFFFFF"/>
        </w:rPr>
        <w:t xml:space="preserve">(Tien, </w:t>
      </w:r>
      <w:proofErr w:type="gramStart"/>
      <w:r w:rsidR="00546222" w:rsidRPr="006211B8">
        <w:rPr>
          <w:rFonts w:ascii="Arial" w:hAnsi="Arial" w:cs="Arial"/>
          <w:sz w:val="22"/>
          <w:shd w:val="clear" w:color="auto" w:fill="FFFFFF"/>
        </w:rPr>
        <w:t>Anh</w:t>
      </w:r>
      <w:proofErr w:type="gramEnd"/>
      <w:r w:rsidR="00546222" w:rsidRPr="006211B8">
        <w:rPr>
          <w:rFonts w:ascii="Arial" w:hAnsi="Arial" w:cs="Arial"/>
          <w:sz w:val="22"/>
          <w:shd w:val="clear" w:color="auto" w:fill="FFFFFF"/>
        </w:rPr>
        <w:t xml:space="preserve"> and Ngoc, 2021)</w:t>
      </w:r>
      <w:r w:rsidR="00B275A1" w:rsidRPr="006211B8">
        <w:rPr>
          <w:rFonts w:ascii="Arial" w:eastAsia="Times New Roman" w:hAnsi="Arial" w:cs="Arial"/>
          <w:sz w:val="22"/>
        </w:rPr>
        <w:t xml:space="preserve">. </w:t>
      </w:r>
      <w:r w:rsidR="00AF5DE7" w:rsidRPr="006211B8">
        <w:rPr>
          <w:rFonts w:ascii="Arial" w:eastAsia="Times New Roman" w:hAnsi="Arial" w:cs="Arial"/>
          <w:sz w:val="22"/>
        </w:rPr>
        <w:t>I</w:t>
      </w:r>
      <w:r w:rsidR="00EB17BE" w:rsidRPr="006211B8">
        <w:rPr>
          <w:rFonts w:ascii="Arial" w:eastAsia="Times New Roman" w:hAnsi="Arial" w:cs="Arial"/>
          <w:sz w:val="22"/>
        </w:rPr>
        <w:t>t</w:t>
      </w:r>
      <w:r w:rsidR="00D351C1" w:rsidRPr="006211B8">
        <w:rPr>
          <w:rFonts w:ascii="Arial" w:eastAsia="Times New Roman" w:hAnsi="Arial" w:cs="Arial"/>
          <w:sz w:val="22"/>
        </w:rPr>
        <w:t xml:space="preserve"> </w:t>
      </w:r>
      <w:r w:rsidR="00AF5DE7" w:rsidRPr="006211B8">
        <w:rPr>
          <w:rFonts w:ascii="Arial" w:eastAsia="Times New Roman" w:hAnsi="Arial" w:cs="Arial"/>
          <w:sz w:val="22"/>
        </w:rPr>
        <w:t xml:space="preserve">also </w:t>
      </w:r>
      <w:r w:rsidR="00D351C1" w:rsidRPr="006211B8">
        <w:rPr>
          <w:rFonts w:ascii="Arial" w:eastAsia="Times New Roman" w:hAnsi="Arial" w:cs="Arial"/>
          <w:sz w:val="22"/>
        </w:rPr>
        <w:t>centralises organisation</w:t>
      </w:r>
      <w:r w:rsidR="00AF5DE7" w:rsidRPr="006211B8">
        <w:rPr>
          <w:rFonts w:ascii="Arial" w:eastAsia="Times New Roman" w:hAnsi="Arial" w:cs="Arial"/>
          <w:sz w:val="22"/>
        </w:rPr>
        <w:t>s’</w:t>
      </w:r>
      <w:r w:rsidR="00D351C1" w:rsidRPr="006211B8">
        <w:rPr>
          <w:rFonts w:ascii="Arial" w:eastAsia="Times New Roman" w:hAnsi="Arial" w:cs="Arial"/>
          <w:sz w:val="22"/>
        </w:rPr>
        <w:t xml:space="preserve"> records of customer data</w:t>
      </w:r>
      <w:r w:rsidR="00AF5DE7" w:rsidRPr="006211B8">
        <w:rPr>
          <w:rFonts w:ascii="Arial" w:eastAsia="Times New Roman" w:hAnsi="Arial" w:cs="Arial"/>
          <w:sz w:val="22"/>
        </w:rPr>
        <w:t xml:space="preserve"> and </w:t>
      </w:r>
      <w:r w:rsidR="00D351C1" w:rsidRPr="006211B8">
        <w:rPr>
          <w:rFonts w:ascii="Arial" w:eastAsia="Times New Roman" w:hAnsi="Arial" w:cs="Arial"/>
          <w:sz w:val="22"/>
        </w:rPr>
        <w:t xml:space="preserve">transactions, thus facilitating information storage, availability, and management among stakeholders, customers, and the </w:t>
      </w:r>
      <w:r w:rsidR="00FE7FF2" w:rsidRPr="006211B8">
        <w:rPr>
          <w:rFonts w:ascii="Arial" w:eastAsia="Times New Roman" w:hAnsi="Arial" w:cs="Arial"/>
          <w:sz w:val="22"/>
        </w:rPr>
        <w:t>firm</w:t>
      </w:r>
      <w:r w:rsidR="00D351C1" w:rsidRPr="006211B8">
        <w:rPr>
          <w:rFonts w:ascii="Arial" w:eastAsia="Times New Roman" w:hAnsi="Arial" w:cs="Arial"/>
          <w:sz w:val="22"/>
        </w:rPr>
        <w:t>.</w:t>
      </w:r>
      <w:r w:rsidR="002B4576" w:rsidRPr="006211B8">
        <w:rPr>
          <w:rFonts w:ascii="Arial" w:eastAsia="Times New Roman" w:hAnsi="Arial" w:cs="Arial"/>
          <w:sz w:val="22"/>
        </w:rPr>
        <w:t xml:space="preserve"> </w:t>
      </w:r>
      <w:r w:rsidR="00AF5DE7" w:rsidRPr="006211B8">
        <w:rPr>
          <w:rFonts w:ascii="Arial" w:eastAsia="Times New Roman" w:hAnsi="Arial" w:cs="Arial"/>
          <w:sz w:val="22"/>
        </w:rPr>
        <w:t xml:space="preserve">Furthermore, it </w:t>
      </w:r>
      <w:r w:rsidR="00C579E6" w:rsidRPr="006211B8">
        <w:rPr>
          <w:rFonts w:ascii="Arial" w:eastAsia="Times New Roman" w:hAnsi="Arial" w:cs="Arial"/>
          <w:sz w:val="22"/>
        </w:rPr>
        <w:t xml:space="preserve">allows </w:t>
      </w:r>
      <w:r w:rsidR="00DF6C64" w:rsidRPr="006211B8">
        <w:rPr>
          <w:rFonts w:ascii="Arial" w:eastAsia="Times New Roman" w:hAnsi="Arial" w:cs="Arial"/>
          <w:sz w:val="22"/>
        </w:rPr>
        <w:t>for a</w:t>
      </w:r>
      <w:r w:rsidR="00C579E6" w:rsidRPr="006211B8">
        <w:rPr>
          <w:rFonts w:ascii="Arial" w:eastAsia="Times New Roman" w:hAnsi="Arial" w:cs="Arial"/>
          <w:sz w:val="22"/>
        </w:rPr>
        <w:t xml:space="preserve"> customer-centred </w:t>
      </w:r>
      <w:r w:rsidR="002279F5" w:rsidRPr="006211B8">
        <w:rPr>
          <w:rFonts w:ascii="Arial" w:eastAsia="Times New Roman" w:hAnsi="Arial" w:cs="Arial"/>
          <w:sz w:val="22"/>
        </w:rPr>
        <w:t>perspective</w:t>
      </w:r>
      <w:r w:rsidR="009F3625" w:rsidRPr="006211B8">
        <w:rPr>
          <w:rFonts w:ascii="Arial" w:eastAsia="Times New Roman" w:hAnsi="Arial" w:cs="Arial"/>
          <w:sz w:val="22"/>
        </w:rPr>
        <w:t xml:space="preserve"> such as segmentation, advertisement and promotions</w:t>
      </w:r>
      <w:r w:rsidR="002279F5" w:rsidRPr="006211B8">
        <w:rPr>
          <w:rFonts w:ascii="Arial" w:eastAsia="Times New Roman" w:hAnsi="Arial" w:cs="Arial"/>
          <w:sz w:val="22"/>
        </w:rPr>
        <w:t xml:space="preserve"> that meet </w:t>
      </w:r>
      <w:r w:rsidR="006D42DE" w:rsidRPr="006211B8">
        <w:rPr>
          <w:rFonts w:ascii="Arial" w:eastAsia="Times New Roman" w:hAnsi="Arial" w:cs="Arial"/>
          <w:sz w:val="22"/>
        </w:rPr>
        <w:t>consumers’</w:t>
      </w:r>
      <w:r w:rsidR="002279F5" w:rsidRPr="006211B8">
        <w:rPr>
          <w:rFonts w:ascii="Arial" w:eastAsia="Times New Roman" w:hAnsi="Arial" w:cs="Arial"/>
          <w:sz w:val="22"/>
        </w:rPr>
        <w:t xml:space="preserve"> needs and demands, thus building brand loyalty,</w:t>
      </w:r>
      <w:r w:rsidR="00600796" w:rsidRPr="006211B8">
        <w:rPr>
          <w:rFonts w:ascii="Arial" w:eastAsia="Times New Roman" w:hAnsi="Arial" w:cs="Arial"/>
          <w:sz w:val="22"/>
        </w:rPr>
        <w:t xml:space="preserve"> improving customer </w:t>
      </w:r>
      <w:r w:rsidR="00990B0D" w:rsidRPr="006211B8">
        <w:rPr>
          <w:rFonts w:ascii="Arial" w:eastAsia="Times New Roman" w:hAnsi="Arial" w:cs="Arial"/>
          <w:sz w:val="22"/>
        </w:rPr>
        <w:t>experience,</w:t>
      </w:r>
      <w:r w:rsidR="00600796" w:rsidRPr="006211B8">
        <w:rPr>
          <w:rFonts w:ascii="Arial" w:eastAsia="Times New Roman" w:hAnsi="Arial" w:cs="Arial"/>
          <w:sz w:val="22"/>
        </w:rPr>
        <w:t xml:space="preserve"> and enhancing profitability.</w:t>
      </w:r>
    </w:p>
    <w:p w14:paraId="2960037C" w14:textId="77777777" w:rsidR="00E24FC2" w:rsidRPr="006211B8" w:rsidRDefault="008F0764" w:rsidP="00AD753E">
      <w:pPr>
        <w:spacing w:after="0" w:line="360" w:lineRule="auto"/>
        <w:contextualSpacing/>
        <w:jc w:val="both"/>
        <w:rPr>
          <w:rFonts w:ascii="Arial" w:hAnsi="Arial" w:cs="Arial"/>
          <w:sz w:val="22"/>
          <w:shd w:val="clear" w:color="auto" w:fill="FFFFFF"/>
        </w:rPr>
      </w:pPr>
      <w:r w:rsidRPr="006211B8">
        <w:rPr>
          <w:rFonts w:ascii="Arial" w:eastAsia="Times New Roman" w:hAnsi="Arial" w:cs="Arial"/>
          <w:sz w:val="22"/>
        </w:rPr>
        <w:t xml:space="preserve">On the other </w:t>
      </w:r>
      <w:r w:rsidR="008E6EA2" w:rsidRPr="006211B8">
        <w:rPr>
          <w:rFonts w:ascii="Arial" w:eastAsia="Times New Roman" w:hAnsi="Arial" w:cs="Arial"/>
          <w:sz w:val="22"/>
        </w:rPr>
        <w:t>hand,</w:t>
      </w:r>
      <w:r w:rsidRPr="006211B8">
        <w:rPr>
          <w:rFonts w:ascii="Arial" w:eastAsia="Times New Roman" w:hAnsi="Arial" w:cs="Arial"/>
          <w:sz w:val="22"/>
        </w:rPr>
        <w:t xml:space="preserve"> service quality </w:t>
      </w:r>
      <w:r w:rsidR="000920E8" w:rsidRPr="006211B8">
        <w:rPr>
          <w:rFonts w:ascii="Arial" w:eastAsia="Times New Roman" w:hAnsi="Arial" w:cs="Arial"/>
          <w:sz w:val="22"/>
        </w:rPr>
        <w:t xml:space="preserve">processes </w:t>
      </w:r>
      <w:r w:rsidR="00DA2D8F" w:rsidRPr="006211B8">
        <w:rPr>
          <w:rFonts w:ascii="Arial" w:eastAsia="Times New Roman" w:hAnsi="Arial" w:cs="Arial"/>
          <w:sz w:val="22"/>
        </w:rPr>
        <w:t>enhance</w:t>
      </w:r>
      <w:r w:rsidRPr="006211B8">
        <w:rPr>
          <w:rFonts w:ascii="Arial" w:eastAsia="Times New Roman" w:hAnsi="Arial" w:cs="Arial"/>
          <w:sz w:val="22"/>
        </w:rPr>
        <w:t xml:space="preserve"> customer satisfaction and loyalty, </w:t>
      </w:r>
      <w:r w:rsidR="00E1235D" w:rsidRPr="006211B8">
        <w:rPr>
          <w:rFonts w:ascii="Arial" w:eastAsia="Times New Roman" w:hAnsi="Arial" w:cs="Arial"/>
          <w:sz w:val="22"/>
        </w:rPr>
        <w:t>improv</w:t>
      </w:r>
      <w:r w:rsidR="009F24E2" w:rsidRPr="006211B8">
        <w:rPr>
          <w:rFonts w:ascii="Arial" w:eastAsia="Times New Roman" w:hAnsi="Arial" w:cs="Arial"/>
          <w:sz w:val="22"/>
        </w:rPr>
        <w:t>ing</w:t>
      </w:r>
      <w:r w:rsidRPr="006211B8">
        <w:rPr>
          <w:rFonts w:ascii="Arial" w:eastAsia="Times New Roman" w:hAnsi="Arial" w:cs="Arial"/>
          <w:sz w:val="22"/>
        </w:rPr>
        <w:t xml:space="preserve"> sales and productivity.</w:t>
      </w:r>
      <w:r w:rsidR="008E6EA2" w:rsidRPr="006211B8">
        <w:rPr>
          <w:rFonts w:ascii="Arial" w:eastAsia="Times New Roman" w:hAnsi="Arial" w:cs="Arial"/>
          <w:sz w:val="22"/>
        </w:rPr>
        <w:t xml:space="preserve"> According to </w:t>
      </w:r>
      <w:r w:rsidR="008E6EA2" w:rsidRPr="006211B8">
        <w:rPr>
          <w:rFonts w:ascii="Arial" w:hAnsi="Arial" w:cs="Arial"/>
          <w:sz w:val="22"/>
          <w:shd w:val="clear" w:color="auto" w:fill="FFFFFF"/>
        </w:rPr>
        <w:t>Rashid and Rokade (2019), the quality of service influences the customers' purchasing behaviour and repurchasing intention</w:t>
      </w:r>
      <w:r w:rsidR="002B0EE0" w:rsidRPr="006211B8">
        <w:rPr>
          <w:rFonts w:ascii="Arial" w:hAnsi="Arial" w:cs="Arial"/>
          <w:sz w:val="22"/>
          <w:shd w:val="clear" w:color="auto" w:fill="FFFFFF"/>
        </w:rPr>
        <w:t xml:space="preserve">, accounting for </w:t>
      </w:r>
      <w:r w:rsidR="00E07309" w:rsidRPr="006211B8">
        <w:rPr>
          <w:rFonts w:ascii="Arial" w:hAnsi="Arial" w:cs="Arial"/>
          <w:sz w:val="22"/>
          <w:shd w:val="clear" w:color="auto" w:fill="FFFFFF"/>
        </w:rPr>
        <w:t xml:space="preserve">diversified consumer </w:t>
      </w:r>
      <w:r w:rsidR="000F3D57" w:rsidRPr="006211B8">
        <w:rPr>
          <w:rFonts w:ascii="Arial" w:hAnsi="Arial" w:cs="Arial"/>
          <w:sz w:val="22"/>
          <w:shd w:val="clear" w:color="auto" w:fill="FFFFFF"/>
        </w:rPr>
        <w:t>expectations and purchasing habits</w:t>
      </w:r>
      <w:r w:rsidR="00E07309" w:rsidRPr="006211B8">
        <w:rPr>
          <w:rFonts w:ascii="Arial" w:hAnsi="Arial" w:cs="Arial"/>
          <w:sz w:val="22"/>
          <w:shd w:val="clear" w:color="auto" w:fill="FFFFFF"/>
        </w:rPr>
        <w:t xml:space="preserve">, </w:t>
      </w:r>
      <w:r w:rsidR="008E6EA2" w:rsidRPr="006211B8">
        <w:rPr>
          <w:rFonts w:ascii="Arial" w:hAnsi="Arial" w:cs="Arial"/>
          <w:sz w:val="22"/>
          <w:shd w:val="clear" w:color="auto" w:fill="FFFFFF"/>
        </w:rPr>
        <w:t xml:space="preserve">especially </w:t>
      </w:r>
      <w:r w:rsidR="00E07309" w:rsidRPr="006211B8">
        <w:rPr>
          <w:rFonts w:ascii="Arial" w:hAnsi="Arial" w:cs="Arial"/>
          <w:sz w:val="22"/>
          <w:shd w:val="clear" w:color="auto" w:fill="FFFFFF"/>
        </w:rPr>
        <w:t>in the r</w:t>
      </w:r>
      <w:r w:rsidR="008E6EA2" w:rsidRPr="006211B8">
        <w:rPr>
          <w:rFonts w:ascii="Arial" w:hAnsi="Arial" w:cs="Arial"/>
          <w:sz w:val="22"/>
          <w:shd w:val="clear" w:color="auto" w:fill="FFFFFF"/>
        </w:rPr>
        <w:t>etail</w:t>
      </w:r>
      <w:r w:rsidR="00E07309" w:rsidRPr="006211B8">
        <w:rPr>
          <w:rFonts w:ascii="Arial" w:hAnsi="Arial" w:cs="Arial"/>
          <w:sz w:val="22"/>
          <w:shd w:val="clear" w:color="auto" w:fill="FFFFFF"/>
        </w:rPr>
        <w:t xml:space="preserve"> sector</w:t>
      </w:r>
      <w:r w:rsidR="008E6EA2" w:rsidRPr="006211B8">
        <w:rPr>
          <w:rFonts w:ascii="Arial" w:hAnsi="Arial" w:cs="Arial"/>
          <w:sz w:val="22"/>
          <w:shd w:val="clear" w:color="auto" w:fill="FFFFFF"/>
        </w:rPr>
        <w:t>.</w:t>
      </w:r>
      <w:r w:rsidR="003353E3" w:rsidRPr="006211B8">
        <w:rPr>
          <w:rFonts w:ascii="Arial" w:hAnsi="Arial" w:cs="Arial"/>
          <w:sz w:val="22"/>
          <w:shd w:val="clear" w:color="auto" w:fill="FFFFFF"/>
        </w:rPr>
        <w:t xml:space="preserve"> </w:t>
      </w:r>
      <w:r w:rsidR="000F3D57" w:rsidRPr="006211B8">
        <w:rPr>
          <w:rFonts w:ascii="Arial" w:hAnsi="Arial" w:cs="Arial"/>
          <w:sz w:val="22"/>
          <w:shd w:val="clear" w:color="auto" w:fill="FFFFFF"/>
        </w:rPr>
        <w:t>These expectations compel firms to</w:t>
      </w:r>
      <w:r w:rsidR="008C6C51" w:rsidRPr="006211B8">
        <w:rPr>
          <w:rFonts w:ascii="Arial" w:hAnsi="Arial" w:cs="Arial"/>
          <w:sz w:val="22"/>
          <w:shd w:val="clear" w:color="auto" w:fill="FFFFFF"/>
        </w:rPr>
        <w:t xml:space="preserve"> implement</w:t>
      </w:r>
      <w:r w:rsidR="000F3D57" w:rsidRPr="006211B8">
        <w:rPr>
          <w:rFonts w:ascii="Arial" w:hAnsi="Arial" w:cs="Arial"/>
          <w:sz w:val="22"/>
          <w:shd w:val="clear" w:color="auto" w:fill="FFFFFF"/>
        </w:rPr>
        <w:t xml:space="preserve"> long-term</w:t>
      </w:r>
      <w:r w:rsidR="008C6C51" w:rsidRPr="006211B8">
        <w:rPr>
          <w:rFonts w:ascii="Arial" w:hAnsi="Arial" w:cs="Arial"/>
          <w:sz w:val="22"/>
          <w:shd w:val="clear" w:color="auto" w:fill="FFFFFF"/>
        </w:rPr>
        <w:t xml:space="preserve"> cross-cultural</w:t>
      </w:r>
      <w:r w:rsidR="000F3D57" w:rsidRPr="006211B8">
        <w:rPr>
          <w:rFonts w:ascii="Arial" w:hAnsi="Arial" w:cs="Arial"/>
          <w:sz w:val="22"/>
          <w:shd w:val="clear" w:color="auto" w:fill="FFFFFF"/>
        </w:rPr>
        <w:t xml:space="preserve"> competitive strategies </w:t>
      </w:r>
      <w:r w:rsidR="008C6C51" w:rsidRPr="006211B8">
        <w:rPr>
          <w:rFonts w:ascii="Arial" w:hAnsi="Arial" w:cs="Arial"/>
          <w:sz w:val="22"/>
          <w:shd w:val="clear" w:color="auto" w:fill="FFFFFF"/>
        </w:rPr>
        <w:t>to maximise</w:t>
      </w:r>
      <w:r w:rsidR="007725AD" w:rsidRPr="006211B8">
        <w:rPr>
          <w:rFonts w:ascii="Arial" w:hAnsi="Arial" w:cs="Arial"/>
          <w:sz w:val="22"/>
          <w:shd w:val="clear" w:color="auto" w:fill="FFFFFF"/>
        </w:rPr>
        <w:t xml:space="preserve"> operational efficacy, </w:t>
      </w:r>
      <w:r w:rsidR="0036772F" w:rsidRPr="006211B8">
        <w:rPr>
          <w:rFonts w:ascii="Arial" w:hAnsi="Arial" w:cs="Arial"/>
          <w:sz w:val="22"/>
          <w:shd w:val="clear" w:color="auto" w:fill="FFFFFF"/>
        </w:rPr>
        <w:t>positive customer interactions</w:t>
      </w:r>
      <w:r w:rsidR="007725AD" w:rsidRPr="006211B8">
        <w:rPr>
          <w:rFonts w:ascii="Arial" w:hAnsi="Arial" w:cs="Arial"/>
          <w:sz w:val="22"/>
          <w:shd w:val="clear" w:color="auto" w:fill="FFFFFF"/>
        </w:rPr>
        <w:t>, and profitability</w:t>
      </w:r>
      <w:r w:rsidR="008465B2" w:rsidRPr="006211B8">
        <w:rPr>
          <w:rFonts w:ascii="Arial" w:hAnsi="Arial" w:cs="Arial"/>
          <w:sz w:val="22"/>
          <w:shd w:val="clear" w:color="auto" w:fill="FFFFFF"/>
        </w:rPr>
        <w:t xml:space="preserve"> (Rashid and Rokade, 2019).</w:t>
      </w:r>
      <w:r w:rsidR="00BA6855" w:rsidRPr="006211B8">
        <w:rPr>
          <w:rFonts w:ascii="Arial" w:hAnsi="Arial" w:cs="Arial"/>
          <w:sz w:val="22"/>
          <w:shd w:val="clear" w:color="auto" w:fill="FFFFFF"/>
        </w:rPr>
        <w:t xml:space="preserve"> Therefore, service quality indicators </w:t>
      </w:r>
      <w:r w:rsidR="004B14E6" w:rsidRPr="006211B8">
        <w:rPr>
          <w:rFonts w:ascii="Arial" w:hAnsi="Arial" w:cs="Arial"/>
          <w:sz w:val="22"/>
          <w:shd w:val="clear" w:color="auto" w:fill="FFFFFF"/>
        </w:rPr>
        <w:t>that influence the consumers' experience and purchasing power includ</w:t>
      </w:r>
      <w:r w:rsidR="007C3A4A" w:rsidRPr="006211B8">
        <w:rPr>
          <w:rFonts w:ascii="Arial" w:hAnsi="Arial" w:cs="Arial"/>
          <w:sz w:val="22"/>
          <w:shd w:val="clear" w:color="auto" w:fill="FFFFFF"/>
        </w:rPr>
        <w:t>e</w:t>
      </w:r>
      <w:r w:rsidR="004B14E6" w:rsidRPr="006211B8">
        <w:rPr>
          <w:rFonts w:ascii="Arial" w:hAnsi="Arial" w:cs="Arial"/>
          <w:sz w:val="22"/>
          <w:shd w:val="clear" w:color="auto" w:fill="FFFFFF"/>
        </w:rPr>
        <w:t xml:space="preserve"> the physical aspects </w:t>
      </w:r>
      <w:r w:rsidR="00863362" w:rsidRPr="006211B8">
        <w:rPr>
          <w:rFonts w:ascii="Arial" w:hAnsi="Arial" w:cs="Arial"/>
          <w:sz w:val="22"/>
          <w:shd w:val="clear" w:color="auto" w:fill="FFFFFF"/>
        </w:rPr>
        <w:t>such as</w:t>
      </w:r>
      <w:r w:rsidR="004B14E6" w:rsidRPr="006211B8">
        <w:rPr>
          <w:rFonts w:ascii="Arial" w:hAnsi="Arial" w:cs="Arial"/>
          <w:sz w:val="22"/>
          <w:shd w:val="clear" w:color="auto" w:fill="FFFFFF"/>
        </w:rPr>
        <w:t xml:space="preserve"> store layout</w:t>
      </w:r>
      <w:r w:rsidR="0062512D" w:rsidRPr="006211B8">
        <w:rPr>
          <w:rFonts w:ascii="Arial" w:hAnsi="Arial" w:cs="Arial"/>
          <w:sz w:val="22"/>
          <w:shd w:val="clear" w:color="auto" w:fill="FFFFFF"/>
        </w:rPr>
        <w:t>, pricing, payment options,</w:t>
      </w:r>
      <w:r w:rsidR="00AD3469" w:rsidRPr="006211B8">
        <w:rPr>
          <w:rFonts w:ascii="Arial" w:hAnsi="Arial" w:cs="Arial"/>
          <w:sz w:val="22"/>
          <w:shd w:val="clear" w:color="auto" w:fill="FFFFFF"/>
        </w:rPr>
        <w:t xml:space="preserve"> and the </w:t>
      </w:r>
      <w:r w:rsidR="0062512D" w:rsidRPr="006211B8">
        <w:rPr>
          <w:rFonts w:ascii="Arial" w:hAnsi="Arial" w:cs="Arial"/>
          <w:sz w:val="22"/>
          <w:shd w:val="clear" w:color="auto" w:fill="FFFFFF"/>
        </w:rPr>
        <w:t xml:space="preserve">brand’s </w:t>
      </w:r>
      <w:r w:rsidR="00AD3469" w:rsidRPr="006211B8">
        <w:rPr>
          <w:rFonts w:ascii="Arial" w:hAnsi="Arial" w:cs="Arial"/>
          <w:sz w:val="22"/>
          <w:shd w:val="clear" w:color="auto" w:fill="FFFFFF"/>
        </w:rPr>
        <w:t>problem-solving</w:t>
      </w:r>
      <w:r w:rsidR="0062512D" w:rsidRPr="006211B8">
        <w:rPr>
          <w:rFonts w:ascii="Arial" w:hAnsi="Arial" w:cs="Arial"/>
          <w:sz w:val="22"/>
          <w:shd w:val="clear" w:color="auto" w:fill="FFFFFF"/>
        </w:rPr>
        <w:t xml:space="preserve"> </w:t>
      </w:r>
      <w:r w:rsidR="00022CFE" w:rsidRPr="006211B8">
        <w:rPr>
          <w:rFonts w:ascii="Arial" w:hAnsi="Arial" w:cs="Arial"/>
          <w:sz w:val="22"/>
          <w:shd w:val="clear" w:color="auto" w:fill="FFFFFF"/>
        </w:rPr>
        <w:t>scope</w:t>
      </w:r>
      <w:r w:rsidR="00AD3469" w:rsidRPr="006211B8">
        <w:rPr>
          <w:rFonts w:ascii="Arial" w:hAnsi="Arial" w:cs="Arial"/>
          <w:sz w:val="22"/>
          <w:shd w:val="clear" w:color="auto" w:fill="FFFFFF"/>
        </w:rPr>
        <w:t>.</w:t>
      </w:r>
    </w:p>
    <w:p w14:paraId="6372703B" w14:textId="3CABF3D5" w:rsidR="00E24FC2" w:rsidRPr="006211B8" w:rsidRDefault="008F0764" w:rsidP="00AD753E">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 In </w:t>
      </w:r>
      <w:r w:rsidR="002A5BAE" w:rsidRPr="006211B8">
        <w:rPr>
          <w:rFonts w:ascii="Arial" w:hAnsi="Arial" w:cs="Arial"/>
          <w:sz w:val="22"/>
          <w:shd w:val="clear" w:color="auto" w:fill="FFFFFF"/>
        </w:rPr>
        <w:t>addition, personal interaction</w:t>
      </w:r>
      <w:r w:rsidR="009F24E2" w:rsidRPr="006211B8">
        <w:rPr>
          <w:rFonts w:ascii="Arial" w:hAnsi="Arial" w:cs="Arial"/>
          <w:sz w:val="22"/>
          <w:shd w:val="clear" w:color="auto" w:fill="FFFFFF"/>
        </w:rPr>
        <w:t xml:space="preserve">, </w:t>
      </w:r>
      <w:r w:rsidR="00D45EC6" w:rsidRPr="006211B8">
        <w:rPr>
          <w:rFonts w:ascii="Arial" w:hAnsi="Arial" w:cs="Arial"/>
          <w:sz w:val="22"/>
          <w:shd w:val="clear" w:color="auto" w:fill="FFFFFF"/>
        </w:rPr>
        <w:t>excellent product</w:t>
      </w:r>
      <w:r w:rsidR="002A397A" w:rsidRPr="006211B8">
        <w:rPr>
          <w:rFonts w:ascii="Arial" w:hAnsi="Arial" w:cs="Arial"/>
          <w:sz w:val="22"/>
          <w:shd w:val="clear" w:color="auto" w:fill="FFFFFF"/>
        </w:rPr>
        <w:t xml:space="preserve"> quality, and variety of </w:t>
      </w:r>
      <w:r w:rsidR="009F24E2" w:rsidRPr="006211B8">
        <w:rPr>
          <w:rFonts w:ascii="Arial" w:hAnsi="Arial" w:cs="Arial"/>
          <w:sz w:val="22"/>
          <w:shd w:val="clear" w:color="auto" w:fill="FFFFFF"/>
        </w:rPr>
        <w:t xml:space="preserve">products </w:t>
      </w:r>
      <w:r w:rsidR="002A397A" w:rsidRPr="006211B8">
        <w:rPr>
          <w:rFonts w:ascii="Arial" w:hAnsi="Arial" w:cs="Arial"/>
          <w:sz w:val="22"/>
          <w:shd w:val="clear" w:color="auto" w:fill="FFFFFF"/>
        </w:rPr>
        <w:t>influence customer satisfaction, purchasing, and brand loyalty</w:t>
      </w:r>
      <w:r w:rsidR="00C11E5F" w:rsidRPr="006211B8">
        <w:rPr>
          <w:rFonts w:ascii="Arial" w:hAnsi="Arial" w:cs="Arial"/>
          <w:sz w:val="22"/>
          <w:shd w:val="clear" w:color="auto" w:fill="FFFFFF"/>
        </w:rPr>
        <w:t xml:space="preserve"> (Rao, Saleem, Saeed and Haq, 2021; Rashid and </w:t>
      </w:r>
      <w:proofErr w:type="spellStart"/>
      <w:r w:rsidR="00C11E5F" w:rsidRPr="006211B8">
        <w:rPr>
          <w:rFonts w:ascii="Arial" w:hAnsi="Arial" w:cs="Arial"/>
          <w:sz w:val="22"/>
          <w:shd w:val="clear" w:color="auto" w:fill="FFFFFF"/>
        </w:rPr>
        <w:t>Rokade</w:t>
      </w:r>
      <w:proofErr w:type="spellEnd"/>
      <w:r w:rsidR="00C11E5F" w:rsidRPr="006211B8">
        <w:rPr>
          <w:rFonts w:ascii="Arial" w:hAnsi="Arial" w:cs="Arial"/>
          <w:sz w:val="22"/>
          <w:shd w:val="clear" w:color="auto" w:fill="FFFFFF"/>
        </w:rPr>
        <w:t>, 2019).</w:t>
      </w:r>
      <w:r w:rsidR="00D6276F" w:rsidRPr="006211B8">
        <w:rPr>
          <w:rFonts w:ascii="Arial" w:hAnsi="Arial" w:cs="Arial"/>
          <w:sz w:val="22"/>
          <w:shd w:val="clear" w:color="auto" w:fill="FFFFFF"/>
        </w:rPr>
        <w:t xml:space="preserve"> </w:t>
      </w:r>
      <w:r w:rsidR="005153E4" w:rsidRPr="006211B8">
        <w:rPr>
          <w:rFonts w:ascii="Arial" w:hAnsi="Arial" w:cs="Arial"/>
          <w:sz w:val="22"/>
          <w:shd w:val="clear" w:color="auto" w:fill="FFFFFF"/>
        </w:rPr>
        <w:t>There for</w:t>
      </w:r>
      <w:r w:rsidR="0041170B" w:rsidRPr="006211B8">
        <w:rPr>
          <w:rFonts w:ascii="Arial" w:hAnsi="Arial" w:cs="Arial"/>
          <w:sz w:val="22"/>
          <w:shd w:val="clear" w:color="auto" w:fill="FFFFFF"/>
        </w:rPr>
        <w:t xml:space="preserve">, </w:t>
      </w:r>
      <w:r w:rsidR="00914F34" w:rsidRPr="006211B8">
        <w:rPr>
          <w:rFonts w:ascii="Arial" w:hAnsi="Arial" w:cs="Arial"/>
          <w:sz w:val="22"/>
          <w:shd w:val="clear" w:color="auto" w:fill="FFFFFF"/>
        </w:rPr>
        <w:t xml:space="preserve">the </w:t>
      </w:r>
      <w:r w:rsidR="00203986" w:rsidRPr="006211B8">
        <w:rPr>
          <w:rFonts w:ascii="Arial" w:hAnsi="Arial" w:cs="Arial"/>
          <w:sz w:val="22"/>
          <w:shd w:val="clear" w:color="auto" w:fill="FFFFFF"/>
        </w:rPr>
        <w:t xml:space="preserve">increasing customer </w:t>
      </w:r>
      <w:r w:rsidR="0041170B" w:rsidRPr="006211B8">
        <w:rPr>
          <w:rFonts w:ascii="Arial" w:hAnsi="Arial" w:cs="Arial"/>
          <w:sz w:val="22"/>
          <w:shd w:val="clear" w:color="auto" w:fill="FFFFFF"/>
        </w:rPr>
        <w:t>s</w:t>
      </w:r>
      <w:r w:rsidR="000038A4" w:rsidRPr="006211B8">
        <w:rPr>
          <w:rFonts w:ascii="Arial" w:hAnsi="Arial" w:cs="Arial"/>
          <w:sz w:val="22"/>
          <w:shd w:val="clear" w:color="auto" w:fill="FFFFFF"/>
        </w:rPr>
        <w:t>atisf</w:t>
      </w:r>
      <w:r w:rsidR="00203986" w:rsidRPr="006211B8">
        <w:rPr>
          <w:rFonts w:ascii="Arial" w:hAnsi="Arial" w:cs="Arial"/>
          <w:sz w:val="22"/>
          <w:shd w:val="clear" w:color="auto" w:fill="FFFFFF"/>
        </w:rPr>
        <w:t>action</w:t>
      </w:r>
      <w:r w:rsidR="00914F34" w:rsidRPr="006211B8">
        <w:rPr>
          <w:rFonts w:ascii="Arial" w:hAnsi="Arial" w:cs="Arial"/>
          <w:sz w:val="22"/>
          <w:shd w:val="clear" w:color="auto" w:fill="FFFFFF"/>
        </w:rPr>
        <w:t xml:space="preserve"> and </w:t>
      </w:r>
      <w:r w:rsidR="00203986" w:rsidRPr="006211B8">
        <w:rPr>
          <w:rFonts w:ascii="Arial" w:hAnsi="Arial" w:cs="Arial"/>
          <w:sz w:val="22"/>
          <w:shd w:val="clear" w:color="auto" w:fill="FFFFFF"/>
        </w:rPr>
        <w:t xml:space="preserve">positive experience </w:t>
      </w:r>
      <w:r w:rsidR="007849D7" w:rsidRPr="006211B8">
        <w:rPr>
          <w:rFonts w:ascii="Arial" w:hAnsi="Arial" w:cs="Arial"/>
          <w:sz w:val="22"/>
          <w:shd w:val="clear" w:color="auto" w:fill="FFFFFF"/>
        </w:rPr>
        <w:t>reinforce</w:t>
      </w:r>
      <w:r w:rsidR="0000346A" w:rsidRPr="006211B8">
        <w:rPr>
          <w:rFonts w:ascii="Arial" w:hAnsi="Arial" w:cs="Arial"/>
          <w:sz w:val="22"/>
          <w:shd w:val="clear" w:color="auto" w:fill="FFFFFF"/>
        </w:rPr>
        <w:t xml:space="preserve"> the brand image through </w:t>
      </w:r>
      <w:r w:rsidR="00EB5053" w:rsidRPr="006211B8">
        <w:rPr>
          <w:rFonts w:ascii="Arial" w:hAnsi="Arial" w:cs="Arial"/>
          <w:sz w:val="22"/>
          <w:shd w:val="clear" w:color="auto" w:fill="FFFFFF"/>
        </w:rPr>
        <w:t>word-of-mouth</w:t>
      </w:r>
      <w:r w:rsidR="0000346A" w:rsidRPr="006211B8">
        <w:rPr>
          <w:rFonts w:ascii="Arial" w:hAnsi="Arial" w:cs="Arial"/>
          <w:sz w:val="22"/>
          <w:shd w:val="clear" w:color="auto" w:fill="FFFFFF"/>
        </w:rPr>
        <w:t xml:space="preserve"> advertisement</w:t>
      </w:r>
      <w:r w:rsidR="00CE0C7B" w:rsidRPr="006211B8">
        <w:rPr>
          <w:rFonts w:ascii="Arial" w:hAnsi="Arial" w:cs="Arial"/>
          <w:sz w:val="22"/>
          <w:shd w:val="clear" w:color="auto" w:fill="FFFFFF"/>
        </w:rPr>
        <w:t xml:space="preserve"> and encourages </w:t>
      </w:r>
      <w:r w:rsidR="00CE0C7B" w:rsidRPr="006211B8">
        <w:rPr>
          <w:rFonts w:ascii="Arial" w:hAnsi="Arial" w:cs="Arial"/>
          <w:sz w:val="22"/>
          <w:shd w:val="clear" w:color="auto" w:fill="FFFFFF"/>
        </w:rPr>
        <w:lastRenderedPageBreak/>
        <w:t xml:space="preserve">repetitive purchasing, </w:t>
      </w:r>
      <w:r w:rsidR="00914F34" w:rsidRPr="006211B8">
        <w:rPr>
          <w:rFonts w:ascii="Arial" w:hAnsi="Arial" w:cs="Arial"/>
          <w:sz w:val="22"/>
          <w:shd w:val="clear" w:color="auto" w:fill="FFFFFF"/>
        </w:rPr>
        <w:t>which</w:t>
      </w:r>
      <w:r w:rsidR="0000346A" w:rsidRPr="006211B8">
        <w:rPr>
          <w:rFonts w:ascii="Arial" w:hAnsi="Arial" w:cs="Arial"/>
          <w:sz w:val="22"/>
          <w:shd w:val="clear" w:color="auto" w:fill="FFFFFF"/>
        </w:rPr>
        <w:t xml:space="preserve"> expand</w:t>
      </w:r>
      <w:r w:rsidR="00914F34" w:rsidRPr="006211B8">
        <w:rPr>
          <w:rFonts w:ascii="Arial" w:hAnsi="Arial" w:cs="Arial"/>
          <w:sz w:val="22"/>
          <w:shd w:val="clear" w:color="auto" w:fill="FFFFFF"/>
        </w:rPr>
        <w:t>s</w:t>
      </w:r>
      <w:r w:rsidR="0000346A" w:rsidRPr="006211B8">
        <w:rPr>
          <w:rFonts w:ascii="Arial" w:hAnsi="Arial" w:cs="Arial"/>
          <w:sz w:val="22"/>
          <w:shd w:val="clear" w:color="auto" w:fill="FFFFFF"/>
        </w:rPr>
        <w:t xml:space="preserve"> sales and productivity</w:t>
      </w:r>
      <w:r w:rsidR="00987DE1" w:rsidRPr="006211B8">
        <w:rPr>
          <w:rFonts w:ascii="Arial" w:hAnsi="Arial" w:cs="Arial"/>
          <w:sz w:val="22"/>
          <w:shd w:val="clear" w:color="auto" w:fill="FFFFFF"/>
        </w:rPr>
        <w:t xml:space="preserve"> (Ertemel, Civelek, Eroğlu Pektaş and Çemberci, 2021). </w:t>
      </w:r>
    </w:p>
    <w:p w14:paraId="38486C83" w14:textId="77777777" w:rsidR="005F6B98" w:rsidRPr="006211B8" w:rsidRDefault="008F0764" w:rsidP="00AD753E">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 Nevertheless,</w:t>
      </w:r>
      <w:r w:rsidR="006D2594" w:rsidRPr="006211B8">
        <w:rPr>
          <w:rFonts w:ascii="Arial" w:hAnsi="Arial" w:cs="Arial"/>
          <w:sz w:val="22"/>
          <w:shd w:val="clear" w:color="auto" w:fill="FFFFFF"/>
        </w:rPr>
        <w:t xml:space="preserve"> due to</w:t>
      </w:r>
      <w:r w:rsidR="00F51AD2" w:rsidRPr="006211B8">
        <w:rPr>
          <w:rFonts w:ascii="Arial" w:hAnsi="Arial" w:cs="Arial"/>
          <w:sz w:val="22"/>
          <w:shd w:val="clear" w:color="auto" w:fill="FFFFFF"/>
        </w:rPr>
        <w:t xml:space="preserve"> </w:t>
      </w:r>
      <w:r w:rsidR="006D2594" w:rsidRPr="006211B8">
        <w:rPr>
          <w:rFonts w:ascii="Arial" w:hAnsi="Arial" w:cs="Arial"/>
          <w:sz w:val="22"/>
          <w:shd w:val="clear" w:color="auto" w:fill="FFFFFF"/>
        </w:rPr>
        <w:t xml:space="preserve">cognitive, lifestyle, sensory, and emotional </w:t>
      </w:r>
      <w:r w:rsidR="00F51AD2" w:rsidRPr="006211B8">
        <w:rPr>
          <w:rFonts w:ascii="Arial" w:hAnsi="Arial" w:cs="Arial"/>
          <w:sz w:val="22"/>
          <w:shd w:val="clear" w:color="auto" w:fill="FFFFFF"/>
        </w:rPr>
        <w:t>differences</w:t>
      </w:r>
      <w:r w:rsidR="006D2594" w:rsidRPr="006211B8">
        <w:rPr>
          <w:rFonts w:ascii="Arial" w:hAnsi="Arial" w:cs="Arial"/>
          <w:sz w:val="22"/>
          <w:shd w:val="clear" w:color="auto" w:fill="FFFFFF"/>
        </w:rPr>
        <w:t xml:space="preserve">, </w:t>
      </w:r>
      <w:r w:rsidR="00191DB0" w:rsidRPr="006211B8">
        <w:rPr>
          <w:rFonts w:ascii="Arial" w:hAnsi="Arial" w:cs="Arial"/>
          <w:sz w:val="22"/>
          <w:shd w:val="clear" w:color="auto" w:fill="FFFFFF"/>
        </w:rPr>
        <w:t xml:space="preserve">the </w:t>
      </w:r>
      <w:r w:rsidR="006D2594" w:rsidRPr="006211B8">
        <w:rPr>
          <w:rFonts w:ascii="Arial" w:hAnsi="Arial" w:cs="Arial"/>
          <w:sz w:val="22"/>
          <w:shd w:val="clear" w:color="auto" w:fill="FFFFFF"/>
        </w:rPr>
        <w:t>customer</w:t>
      </w:r>
      <w:r w:rsidRPr="006211B8">
        <w:rPr>
          <w:rFonts w:ascii="Arial" w:hAnsi="Arial" w:cs="Arial"/>
          <w:sz w:val="22"/>
          <w:shd w:val="clear" w:color="auto" w:fill="FFFFFF"/>
        </w:rPr>
        <w:t xml:space="preserve"> experience, satisfaction, and loyalty var</w:t>
      </w:r>
      <w:r w:rsidR="00191DB0" w:rsidRPr="006211B8">
        <w:rPr>
          <w:rFonts w:ascii="Arial" w:hAnsi="Arial" w:cs="Arial"/>
          <w:sz w:val="22"/>
          <w:shd w:val="clear" w:color="auto" w:fill="FFFFFF"/>
        </w:rPr>
        <w:t>y among consumers</w:t>
      </w:r>
      <w:r w:rsidR="008E435F" w:rsidRPr="006211B8">
        <w:rPr>
          <w:rFonts w:ascii="Arial" w:hAnsi="Arial" w:cs="Arial"/>
          <w:sz w:val="22"/>
          <w:shd w:val="clear" w:color="auto" w:fill="FFFFFF"/>
        </w:rPr>
        <w:t xml:space="preserve">; </w:t>
      </w:r>
      <w:r w:rsidR="002B0C61" w:rsidRPr="006211B8">
        <w:rPr>
          <w:rFonts w:ascii="Arial" w:hAnsi="Arial" w:cs="Arial"/>
          <w:sz w:val="22"/>
          <w:shd w:val="clear" w:color="auto" w:fill="FFFFFF"/>
        </w:rPr>
        <w:t xml:space="preserve">therefore, this report analyses </w:t>
      </w:r>
      <w:r w:rsidR="009F1A68" w:rsidRPr="006211B8">
        <w:rPr>
          <w:rFonts w:ascii="Arial" w:hAnsi="Arial" w:cs="Arial"/>
          <w:sz w:val="22"/>
          <w:shd w:val="clear" w:color="auto" w:fill="FFFFFF"/>
        </w:rPr>
        <w:t xml:space="preserve">Mark and Spencer’s internal and external factors, including Covid 19, </w:t>
      </w:r>
      <w:r w:rsidR="002B0C61" w:rsidRPr="006211B8">
        <w:rPr>
          <w:rFonts w:ascii="Arial" w:hAnsi="Arial" w:cs="Arial"/>
          <w:sz w:val="22"/>
          <w:shd w:val="clear" w:color="auto" w:fill="FFFFFF"/>
        </w:rPr>
        <w:t>the</w:t>
      </w:r>
      <w:r w:rsidR="00A33FCE" w:rsidRPr="006211B8">
        <w:rPr>
          <w:rFonts w:ascii="Arial" w:hAnsi="Arial" w:cs="Arial"/>
          <w:sz w:val="22"/>
          <w:shd w:val="clear" w:color="auto" w:fill="FFFFFF"/>
        </w:rPr>
        <w:t xml:space="preserve"> </w:t>
      </w:r>
      <w:r w:rsidR="002B0C61" w:rsidRPr="006211B8">
        <w:rPr>
          <w:rFonts w:ascii="Arial" w:hAnsi="Arial" w:cs="Arial"/>
          <w:sz w:val="22"/>
          <w:shd w:val="clear" w:color="auto" w:fill="FFFFFF"/>
        </w:rPr>
        <w:t xml:space="preserve">customer relationship management models, </w:t>
      </w:r>
      <w:r w:rsidR="00894971" w:rsidRPr="006211B8">
        <w:rPr>
          <w:rFonts w:ascii="Arial" w:hAnsi="Arial" w:cs="Arial"/>
          <w:sz w:val="22"/>
          <w:shd w:val="clear" w:color="auto" w:fill="FFFFFF"/>
        </w:rPr>
        <w:t xml:space="preserve">including strategic, </w:t>
      </w:r>
      <w:r w:rsidR="00D27F94" w:rsidRPr="006211B8">
        <w:rPr>
          <w:rFonts w:ascii="Arial" w:hAnsi="Arial" w:cs="Arial"/>
          <w:sz w:val="22"/>
          <w:shd w:val="clear" w:color="auto" w:fill="FFFFFF"/>
        </w:rPr>
        <w:t xml:space="preserve">analytical, </w:t>
      </w:r>
      <w:r w:rsidR="00894971" w:rsidRPr="006211B8">
        <w:rPr>
          <w:rFonts w:ascii="Arial" w:hAnsi="Arial" w:cs="Arial"/>
          <w:sz w:val="22"/>
          <w:shd w:val="clear" w:color="auto" w:fill="FFFFFF"/>
        </w:rPr>
        <w:t>operational, and collaborative CRM, marketing mix to inform best organisational quality and CRM practice</w:t>
      </w:r>
      <w:r w:rsidR="00442C89" w:rsidRPr="006211B8">
        <w:rPr>
          <w:rFonts w:ascii="Arial" w:hAnsi="Arial" w:cs="Arial"/>
          <w:sz w:val="22"/>
          <w:shd w:val="clear" w:color="auto" w:fill="FFFFFF"/>
        </w:rPr>
        <w:t>s</w:t>
      </w:r>
      <w:r w:rsidR="00894971" w:rsidRPr="006211B8">
        <w:rPr>
          <w:rFonts w:ascii="Arial" w:hAnsi="Arial" w:cs="Arial"/>
          <w:sz w:val="22"/>
          <w:shd w:val="clear" w:color="auto" w:fill="FFFFFF"/>
        </w:rPr>
        <w:t xml:space="preserve"> </w:t>
      </w:r>
      <w:r w:rsidR="00442C89" w:rsidRPr="006211B8">
        <w:rPr>
          <w:rFonts w:ascii="Arial" w:hAnsi="Arial" w:cs="Arial"/>
          <w:sz w:val="22"/>
          <w:shd w:val="clear" w:color="auto" w:fill="FFFFFF"/>
        </w:rPr>
        <w:t xml:space="preserve">to enhance customer </w:t>
      </w:r>
      <w:r w:rsidR="00D625A8" w:rsidRPr="006211B8">
        <w:rPr>
          <w:rFonts w:ascii="Arial" w:hAnsi="Arial" w:cs="Arial"/>
          <w:sz w:val="22"/>
          <w:shd w:val="clear" w:color="auto" w:fill="FFFFFF"/>
        </w:rPr>
        <w:t>experience</w:t>
      </w:r>
      <w:r w:rsidR="006E5435" w:rsidRPr="006211B8">
        <w:rPr>
          <w:rFonts w:ascii="Arial" w:hAnsi="Arial" w:cs="Arial"/>
          <w:sz w:val="22"/>
          <w:shd w:val="clear" w:color="auto" w:fill="FFFFFF"/>
        </w:rPr>
        <w:t xml:space="preserve"> and </w:t>
      </w:r>
      <w:r w:rsidR="00442C89" w:rsidRPr="006211B8">
        <w:rPr>
          <w:rFonts w:ascii="Arial" w:hAnsi="Arial" w:cs="Arial"/>
          <w:sz w:val="22"/>
          <w:shd w:val="clear" w:color="auto" w:fill="FFFFFF"/>
        </w:rPr>
        <w:t xml:space="preserve">satisfaction, brand loyalty, sales, and </w:t>
      </w:r>
      <w:r w:rsidR="00755386" w:rsidRPr="006211B8">
        <w:rPr>
          <w:rFonts w:ascii="Arial" w:hAnsi="Arial" w:cs="Arial"/>
          <w:sz w:val="22"/>
          <w:shd w:val="clear" w:color="auto" w:fill="FFFFFF"/>
        </w:rPr>
        <w:t>a</w:t>
      </w:r>
      <w:r w:rsidR="00442C89" w:rsidRPr="006211B8">
        <w:rPr>
          <w:rFonts w:ascii="Arial" w:hAnsi="Arial" w:cs="Arial"/>
          <w:sz w:val="22"/>
          <w:shd w:val="clear" w:color="auto" w:fill="FFFFFF"/>
        </w:rPr>
        <w:t xml:space="preserve"> sustainable competitive advantage.</w:t>
      </w:r>
      <w:r w:rsidR="00FB36A9" w:rsidRPr="006211B8">
        <w:rPr>
          <w:rFonts w:ascii="Arial" w:hAnsi="Arial" w:cs="Arial"/>
          <w:sz w:val="22"/>
          <w:shd w:val="clear" w:color="auto" w:fill="FFFFFF"/>
        </w:rPr>
        <w:t xml:space="preserve"> The report shall utilise </w:t>
      </w:r>
      <w:r w:rsidR="00CE0C4B" w:rsidRPr="006211B8">
        <w:rPr>
          <w:rFonts w:ascii="Arial" w:hAnsi="Arial" w:cs="Arial"/>
          <w:sz w:val="22"/>
          <w:shd w:val="clear" w:color="auto" w:fill="FFFFFF"/>
        </w:rPr>
        <w:t>Porter's five forces</w:t>
      </w:r>
      <w:r w:rsidR="00AD753E" w:rsidRPr="006211B8">
        <w:rPr>
          <w:rFonts w:ascii="Arial" w:hAnsi="Arial" w:cs="Arial"/>
          <w:sz w:val="22"/>
          <w:shd w:val="clear" w:color="auto" w:fill="FFFFFF"/>
        </w:rPr>
        <w:t xml:space="preserve">, SWOT analysis, and the marketing mix </w:t>
      </w:r>
      <w:r w:rsidR="00CE0C4B" w:rsidRPr="006211B8">
        <w:rPr>
          <w:rFonts w:ascii="Arial" w:hAnsi="Arial" w:cs="Arial"/>
          <w:sz w:val="22"/>
          <w:shd w:val="clear" w:color="auto" w:fill="FFFFFF"/>
        </w:rPr>
        <w:t xml:space="preserve">as </w:t>
      </w:r>
      <w:r w:rsidR="00A665DF" w:rsidRPr="006211B8">
        <w:rPr>
          <w:rFonts w:ascii="Arial" w:hAnsi="Arial" w:cs="Arial"/>
          <w:sz w:val="22"/>
          <w:shd w:val="clear" w:color="auto" w:fill="FFFFFF"/>
        </w:rPr>
        <w:t>comprehensive</w:t>
      </w:r>
      <w:r w:rsidR="00CE0C4B" w:rsidRPr="006211B8">
        <w:rPr>
          <w:rFonts w:ascii="Arial" w:hAnsi="Arial" w:cs="Arial"/>
          <w:sz w:val="22"/>
          <w:shd w:val="clear" w:color="auto" w:fill="FFFFFF"/>
        </w:rPr>
        <w:t xml:space="preserve"> </w:t>
      </w:r>
      <w:r w:rsidR="00292426" w:rsidRPr="006211B8">
        <w:rPr>
          <w:rFonts w:ascii="Arial" w:hAnsi="Arial" w:cs="Arial"/>
          <w:sz w:val="22"/>
          <w:shd w:val="clear" w:color="auto" w:fill="FFFFFF"/>
        </w:rPr>
        <w:t xml:space="preserve">customer-centric </w:t>
      </w:r>
      <w:r w:rsidR="00CE0C4B" w:rsidRPr="006211B8">
        <w:rPr>
          <w:rFonts w:ascii="Arial" w:hAnsi="Arial" w:cs="Arial"/>
          <w:sz w:val="22"/>
          <w:shd w:val="clear" w:color="auto" w:fill="FFFFFF"/>
        </w:rPr>
        <w:t xml:space="preserve">marketing strategies </w:t>
      </w:r>
      <w:r w:rsidR="00292426" w:rsidRPr="006211B8">
        <w:rPr>
          <w:rFonts w:ascii="Arial" w:hAnsi="Arial" w:cs="Arial"/>
          <w:sz w:val="22"/>
          <w:shd w:val="clear" w:color="auto" w:fill="FFFFFF"/>
        </w:rPr>
        <w:t xml:space="preserve">to evaluate and recommend </w:t>
      </w:r>
      <w:r w:rsidR="00E93ADD" w:rsidRPr="006211B8">
        <w:rPr>
          <w:rFonts w:ascii="Arial" w:hAnsi="Arial" w:cs="Arial"/>
          <w:sz w:val="22"/>
          <w:shd w:val="clear" w:color="auto" w:fill="FFFFFF"/>
        </w:rPr>
        <w:t>holistic crisis-based</w:t>
      </w:r>
      <w:r w:rsidR="00292426" w:rsidRPr="006211B8">
        <w:rPr>
          <w:rFonts w:ascii="Arial" w:hAnsi="Arial" w:cs="Arial"/>
          <w:sz w:val="22"/>
          <w:shd w:val="clear" w:color="auto" w:fill="FFFFFF"/>
        </w:rPr>
        <w:t xml:space="preserve"> CRM approach</w:t>
      </w:r>
      <w:r w:rsidR="00E93ADD" w:rsidRPr="006211B8">
        <w:rPr>
          <w:rFonts w:ascii="Arial" w:hAnsi="Arial" w:cs="Arial"/>
          <w:sz w:val="22"/>
          <w:shd w:val="clear" w:color="auto" w:fill="FFFFFF"/>
        </w:rPr>
        <w:t>es</w:t>
      </w:r>
      <w:r w:rsidR="00AD753E" w:rsidRPr="006211B8">
        <w:rPr>
          <w:rFonts w:ascii="Arial" w:hAnsi="Arial" w:cs="Arial"/>
          <w:sz w:val="22"/>
          <w:shd w:val="clear" w:color="auto" w:fill="FFFFFF"/>
        </w:rPr>
        <w:t xml:space="preserve"> to improve </w:t>
      </w:r>
      <w:r w:rsidR="00A665DF" w:rsidRPr="006211B8">
        <w:rPr>
          <w:rFonts w:ascii="Arial" w:hAnsi="Arial" w:cs="Arial"/>
          <w:sz w:val="22"/>
          <w:shd w:val="clear" w:color="auto" w:fill="FFFFFF"/>
        </w:rPr>
        <w:t xml:space="preserve">Mark and Spencer’s </w:t>
      </w:r>
      <w:r w:rsidR="00AD753E" w:rsidRPr="006211B8">
        <w:rPr>
          <w:rFonts w:ascii="Arial" w:hAnsi="Arial" w:cs="Arial"/>
          <w:sz w:val="22"/>
          <w:shd w:val="clear" w:color="auto" w:fill="FFFFFF"/>
        </w:rPr>
        <w:t xml:space="preserve">customer interactions, quality performance, </w:t>
      </w:r>
      <w:r w:rsidR="00603988" w:rsidRPr="006211B8">
        <w:rPr>
          <w:rFonts w:ascii="Arial" w:hAnsi="Arial" w:cs="Arial"/>
          <w:sz w:val="22"/>
          <w:shd w:val="clear" w:color="auto" w:fill="FFFFFF"/>
        </w:rPr>
        <w:t>and organisational success</w:t>
      </w:r>
      <w:r w:rsidR="00A665DF" w:rsidRPr="006211B8">
        <w:rPr>
          <w:rFonts w:ascii="Arial" w:hAnsi="Arial" w:cs="Arial"/>
          <w:sz w:val="22"/>
          <w:shd w:val="clear" w:color="auto" w:fill="FFFFFF"/>
        </w:rPr>
        <w:t>.</w:t>
      </w:r>
      <w:r w:rsidR="00292426" w:rsidRPr="006211B8">
        <w:rPr>
          <w:rFonts w:ascii="Arial" w:hAnsi="Arial" w:cs="Arial"/>
          <w:sz w:val="22"/>
          <w:shd w:val="clear" w:color="auto" w:fill="FFFFFF"/>
        </w:rPr>
        <w:t xml:space="preserve"> </w:t>
      </w:r>
    </w:p>
    <w:p w14:paraId="4D77B8B4" w14:textId="77777777" w:rsidR="0026442C" w:rsidRPr="006211B8" w:rsidRDefault="008F0764" w:rsidP="00AF490A">
      <w:pPr>
        <w:pStyle w:val="Heading1"/>
        <w:numPr>
          <w:ilvl w:val="0"/>
          <w:numId w:val="4"/>
        </w:numPr>
        <w:spacing w:before="0" w:line="360" w:lineRule="auto"/>
        <w:contextualSpacing/>
        <w:jc w:val="center"/>
        <w:rPr>
          <w:rFonts w:ascii="Arial" w:hAnsi="Arial" w:cs="Arial"/>
          <w:color w:val="auto"/>
          <w:sz w:val="22"/>
          <w:szCs w:val="22"/>
          <w:shd w:val="clear" w:color="auto" w:fill="FFFFFF"/>
        </w:rPr>
      </w:pPr>
      <w:bookmarkStart w:id="2" w:name="_Toc99149868"/>
      <w:r w:rsidRPr="006211B8">
        <w:rPr>
          <w:rFonts w:ascii="Arial" w:hAnsi="Arial" w:cs="Arial"/>
          <w:color w:val="auto"/>
          <w:sz w:val="22"/>
          <w:szCs w:val="22"/>
          <w:shd w:val="clear" w:color="auto" w:fill="FFFFFF"/>
        </w:rPr>
        <w:t>Company Context</w:t>
      </w:r>
      <w:bookmarkEnd w:id="2"/>
    </w:p>
    <w:p w14:paraId="04F5A670" w14:textId="77777777" w:rsidR="00C52B9C" w:rsidRPr="006211B8" w:rsidRDefault="008F0764" w:rsidP="00C23026">
      <w:pPr>
        <w:spacing w:after="0" w:line="360" w:lineRule="auto"/>
        <w:ind w:firstLine="0"/>
        <w:contextualSpacing/>
        <w:jc w:val="both"/>
        <w:rPr>
          <w:rFonts w:ascii="Arial" w:hAnsi="Arial" w:cs="Arial"/>
          <w:sz w:val="22"/>
          <w:shd w:val="clear" w:color="auto" w:fill="FFFFFF"/>
        </w:rPr>
      </w:pPr>
      <w:r w:rsidRPr="006211B8">
        <w:rPr>
          <w:rFonts w:ascii="Arial" w:hAnsi="Arial" w:cs="Arial"/>
          <w:sz w:val="22"/>
          <w:shd w:val="clear" w:color="auto" w:fill="FFFFFF"/>
        </w:rPr>
        <w:tab/>
        <w:t>Mark</w:t>
      </w:r>
      <w:r w:rsidR="00A563B0" w:rsidRPr="006211B8">
        <w:rPr>
          <w:rFonts w:ascii="Arial" w:hAnsi="Arial" w:cs="Arial"/>
          <w:sz w:val="22"/>
          <w:shd w:val="clear" w:color="auto" w:fill="FFFFFF"/>
        </w:rPr>
        <w:t>s</w:t>
      </w:r>
      <w:r w:rsidRPr="006211B8">
        <w:rPr>
          <w:rFonts w:ascii="Arial" w:hAnsi="Arial" w:cs="Arial"/>
          <w:sz w:val="22"/>
          <w:shd w:val="clear" w:color="auto" w:fill="FFFFFF"/>
        </w:rPr>
        <w:t xml:space="preserve"> and Spencer</w:t>
      </w:r>
      <w:r w:rsidR="00A563B0" w:rsidRPr="006211B8">
        <w:rPr>
          <w:rFonts w:ascii="Arial" w:hAnsi="Arial" w:cs="Arial"/>
          <w:sz w:val="22"/>
          <w:shd w:val="clear" w:color="auto" w:fill="FFFFFF"/>
        </w:rPr>
        <w:t xml:space="preserve"> </w:t>
      </w:r>
      <w:r w:rsidR="006E0209" w:rsidRPr="006211B8">
        <w:rPr>
          <w:rFonts w:ascii="Arial" w:hAnsi="Arial" w:cs="Arial"/>
          <w:sz w:val="22"/>
          <w:shd w:val="clear" w:color="auto" w:fill="FFFFFF"/>
        </w:rPr>
        <w:t>(M&amp;</w:t>
      </w:r>
      <w:r w:rsidR="00E93023" w:rsidRPr="006211B8">
        <w:rPr>
          <w:rFonts w:ascii="Arial" w:hAnsi="Arial" w:cs="Arial"/>
          <w:sz w:val="22"/>
          <w:shd w:val="clear" w:color="auto" w:fill="FFFFFF"/>
        </w:rPr>
        <w:t>S) or</w:t>
      </w:r>
      <w:r w:rsidR="006E0209" w:rsidRPr="006211B8">
        <w:rPr>
          <w:rFonts w:ascii="Arial" w:hAnsi="Arial" w:cs="Arial"/>
          <w:sz w:val="22"/>
          <w:shd w:val="clear" w:color="auto" w:fill="FFFFFF"/>
        </w:rPr>
        <w:t xml:space="preserve"> </w:t>
      </w:r>
      <w:r w:rsidR="00A563B0" w:rsidRPr="006211B8">
        <w:rPr>
          <w:rFonts w:ascii="Arial" w:hAnsi="Arial" w:cs="Arial"/>
          <w:sz w:val="22"/>
          <w:shd w:val="clear" w:color="auto" w:fill="FFFFFF"/>
        </w:rPr>
        <w:t>Marks and Sparks</w:t>
      </w:r>
      <w:r w:rsidRPr="006211B8">
        <w:rPr>
          <w:rFonts w:ascii="Arial" w:hAnsi="Arial" w:cs="Arial"/>
          <w:sz w:val="22"/>
          <w:shd w:val="clear" w:color="auto" w:fill="FFFFFF"/>
        </w:rPr>
        <w:t xml:space="preserve"> is a leading UK-based retailer </w:t>
      </w:r>
      <w:r w:rsidR="00A563B0" w:rsidRPr="006211B8">
        <w:rPr>
          <w:rFonts w:ascii="Arial" w:hAnsi="Arial" w:cs="Arial"/>
          <w:sz w:val="22"/>
          <w:shd w:val="clear" w:color="auto" w:fill="FFFFFF"/>
        </w:rPr>
        <w:t>established in 1884 by Michael Marks in Leeds</w:t>
      </w:r>
      <w:r w:rsidR="00112172" w:rsidRPr="006211B8">
        <w:rPr>
          <w:rFonts w:ascii="Arial" w:hAnsi="Arial" w:cs="Arial"/>
          <w:sz w:val="22"/>
          <w:shd w:val="clear" w:color="auto" w:fill="FFFFFF"/>
        </w:rPr>
        <w:t xml:space="preserve"> </w:t>
      </w:r>
      <w:r w:rsidR="009E5D2A" w:rsidRPr="006211B8">
        <w:rPr>
          <w:rFonts w:ascii="Arial" w:hAnsi="Arial" w:cs="Arial"/>
          <w:sz w:val="22"/>
          <w:shd w:val="clear" w:color="auto" w:fill="FFFFFF"/>
        </w:rPr>
        <w:t>(Hanno, 2017)</w:t>
      </w:r>
      <w:r w:rsidR="00A563B0" w:rsidRPr="006211B8">
        <w:rPr>
          <w:rFonts w:ascii="Arial" w:hAnsi="Arial" w:cs="Arial"/>
          <w:sz w:val="22"/>
          <w:shd w:val="clear" w:color="auto" w:fill="FFFFFF"/>
        </w:rPr>
        <w:t>. It offers wide-ranging p</w:t>
      </w:r>
      <w:r w:rsidRPr="006211B8">
        <w:rPr>
          <w:rFonts w:ascii="Arial" w:hAnsi="Arial" w:cs="Arial"/>
          <w:sz w:val="22"/>
          <w:shd w:val="clear" w:color="auto" w:fill="FFFFFF"/>
        </w:rPr>
        <w:t>roduct</w:t>
      </w:r>
      <w:r w:rsidR="00A563B0" w:rsidRPr="006211B8">
        <w:rPr>
          <w:rFonts w:ascii="Arial" w:hAnsi="Arial" w:cs="Arial"/>
          <w:sz w:val="22"/>
          <w:shd w:val="clear" w:color="auto" w:fill="FFFFFF"/>
        </w:rPr>
        <w:t xml:space="preserve">s and services, </w:t>
      </w:r>
      <w:r w:rsidR="00262DDD" w:rsidRPr="006211B8">
        <w:rPr>
          <w:rFonts w:ascii="Arial" w:hAnsi="Arial" w:cs="Arial"/>
          <w:sz w:val="22"/>
          <w:shd w:val="clear" w:color="auto" w:fill="FFFFFF"/>
        </w:rPr>
        <w:t>including food, clothing,</w:t>
      </w:r>
      <w:r w:rsidR="00040F8E" w:rsidRPr="006211B8">
        <w:rPr>
          <w:rFonts w:ascii="Arial" w:hAnsi="Arial" w:cs="Arial"/>
          <w:sz w:val="22"/>
          <w:shd w:val="clear" w:color="auto" w:fill="FFFFFF"/>
        </w:rPr>
        <w:t xml:space="preserve"> </w:t>
      </w:r>
      <w:r w:rsidR="00262DDD" w:rsidRPr="006211B8">
        <w:rPr>
          <w:rFonts w:ascii="Arial" w:hAnsi="Arial" w:cs="Arial"/>
          <w:sz w:val="22"/>
          <w:shd w:val="clear" w:color="auto" w:fill="FFFFFF"/>
        </w:rPr>
        <w:t>home</w:t>
      </w:r>
      <w:r w:rsidR="00A563B0" w:rsidRPr="006211B8">
        <w:rPr>
          <w:rFonts w:ascii="Arial" w:hAnsi="Arial" w:cs="Arial"/>
          <w:sz w:val="22"/>
          <w:shd w:val="clear" w:color="auto" w:fill="FFFFFF"/>
        </w:rPr>
        <w:t xml:space="preserve">, and </w:t>
      </w:r>
      <w:r w:rsidR="005764EE" w:rsidRPr="006211B8">
        <w:rPr>
          <w:rFonts w:ascii="Arial" w:hAnsi="Arial" w:cs="Arial"/>
          <w:sz w:val="22"/>
          <w:shd w:val="clear" w:color="auto" w:fill="FFFFFF"/>
        </w:rPr>
        <w:t>banking services</w:t>
      </w:r>
      <w:r w:rsidR="00040F8E" w:rsidRPr="006211B8">
        <w:rPr>
          <w:rFonts w:ascii="Arial" w:hAnsi="Arial" w:cs="Arial"/>
          <w:sz w:val="22"/>
          <w:shd w:val="clear" w:color="auto" w:fill="FFFFFF"/>
        </w:rPr>
        <w:t xml:space="preserve"> in the UK and worldwide.</w:t>
      </w:r>
      <w:r w:rsidR="005764EE" w:rsidRPr="006211B8">
        <w:rPr>
          <w:rFonts w:ascii="Arial" w:hAnsi="Arial" w:cs="Arial"/>
          <w:sz w:val="22"/>
          <w:shd w:val="clear" w:color="auto" w:fill="FFFFFF"/>
        </w:rPr>
        <w:t xml:space="preserve"> </w:t>
      </w:r>
      <w:r w:rsidR="00050637" w:rsidRPr="006211B8">
        <w:rPr>
          <w:rFonts w:ascii="Arial" w:hAnsi="Arial" w:cs="Arial"/>
          <w:sz w:val="22"/>
          <w:shd w:val="clear" w:color="auto" w:fill="FFFFFF"/>
        </w:rPr>
        <w:t xml:space="preserve">The corporate has over </w:t>
      </w:r>
      <w:r w:rsidR="002A5A24" w:rsidRPr="006211B8">
        <w:rPr>
          <w:rFonts w:ascii="Arial" w:hAnsi="Arial" w:cs="Arial"/>
          <w:sz w:val="22"/>
          <w:shd w:val="clear" w:color="auto" w:fill="FFFFFF"/>
        </w:rPr>
        <w:t>300 retail stores</w:t>
      </w:r>
      <w:r w:rsidR="00770D63" w:rsidRPr="006211B8">
        <w:rPr>
          <w:rFonts w:ascii="Arial" w:hAnsi="Arial" w:cs="Arial"/>
          <w:sz w:val="22"/>
          <w:shd w:val="clear" w:color="auto" w:fill="FFFFFF"/>
        </w:rPr>
        <w:t xml:space="preserve"> in the</w:t>
      </w:r>
      <w:r w:rsidR="002A5A24" w:rsidRPr="006211B8">
        <w:rPr>
          <w:rFonts w:ascii="Arial" w:hAnsi="Arial" w:cs="Arial"/>
          <w:sz w:val="22"/>
          <w:shd w:val="clear" w:color="auto" w:fill="FFFFFF"/>
        </w:rPr>
        <w:t xml:space="preserve"> UK and </w:t>
      </w:r>
      <w:r w:rsidR="00050637" w:rsidRPr="006211B8">
        <w:rPr>
          <w:rFonts w:ascii="Arial" w:hAnsi="Arial" w:cs="Arial"/>
          <w:sz w:val="22"/>
          <w:shd w:val="clear" w:color="auto" w:fill="FFFFFF"/>
        </w:rPr>
        <w:t>150</w:t>
      </w:r>
      <w:r w:rsidR="002A5A24" w:rsidRPr="006211B8">
        <w:rPr>
          <w:rFonts w:ascii="Arial" w:hAnsi="Arial" w:cs="Arial"/>
          <w:sz w:val="22"/>
          <w:shd w:val="clear" w:color="auto" w:fill="FFFFFF"/>
        </w:rPr>
        <w:t>9</w:t>
      </w:r>
      <w:r w:rsidR="00050637" w:rsidRPr="006211B8">
        <w:rPr>
          <w:rFonts w:ascii="Arial" w:hAnsi="Arial" w:cs="Arial"/>
          <w:sz w:val="22"/>
          <w:shd w:val="clear" w:color="auto" w:fill="FFFFFF"/>
        </w:rPr>
        <w:t xml:space="preserve"> stores</w:t>
      </w:r>
      <w:r w:rsidR="002A5A24" w:rsidRPr="006211B8">
        <w:rPr>
          <w:rFonts w:ascii="Arial" w:hAnsi="Arial" w:cs="Arial"/>
          <w:sz w:val="22"/>
          <w:shd w:val="clear" w:color="auto" w:fill="FFFFFF"/>
        </w:rPr>
        <w:t xml:space="preserve"> with over </w:t>
      </w:r>
      <w:r w:rsidR="00050637" w:rsidRPr="006211B8">
        <w:rPr>
          <w:rFonts w:ascii="Arial" w:hAnsi="Arial" w:cs="Arial"/>
          <w:sz w:val="22"/>
          <w:shd w:val="clear" w:color="auto" w:fill="FFFFFF"/>
        </w:rPr>
        <w:t>100 websites</w:t>
      </w:r>
      <w:r w:rsidR="00112172" w:rsidRPr="006211B8">
        <w:rPr>
          <w:rFonts w:ascii="Arial" w:hAnsi="Arial" w:cs="Arial"/>
          <w:sz w:val="22"/>
          <w:shd w:val="clear" w:color="auto" w:fill="FFFFFF"/>
        </w:rPr>
        <w:t xml:space="preserve"> serving about</w:t>
      </w:r>
      <w:r w:rsidR="00050637" w:rsidRPr="006211B8">
        <w:rPr>
          <w:rFonts w:ascii="Arial" w:hAnsi="Arial" w:cs="Arial"/>
          <w:sz w:val="22"/>
          <w:shd w:val="clear" w:color="auto" w:fill="FFFFFF"/>
        </w:rPr>
        <w:t xml:space="preserve"> 30 million customers globally.</w:t>
      </w:r>
      <w:r w:rsidR="00F460DA" w:rsidRPr="006211B8">
        <w:rPr>
          <w:rFonts w:ascii="Arial" w:hAnsi="Arial" w:cs="Arial"/>
          <w:sz w:val="22"/>
          <w:shd w:val="clear" w:color="auto" w:fill="FFFFFF"/>
        </w:rPr>
        <w:t xml:space="preserve"> In addition, </w:t>
      </w:r>
      <w:r w:rsidR="006E0209" w:rsidRPr="006211B8">
        <w:rPr>
          <w:rFonts w:ascii="Arial" w:hAnsi="Arial" w:cs="Arial"/>
          <w:sz w:val="22"/>
          <w:shd w:val="clear" w:color="auto" w:fill="FFFFFF"/>
        </w:rPr>
        <w:t xml:space="preserve">according to the </w:t>
      </w:r>
      <w:r w:rsidR="005A1285" w:rsidRPr="006211B8">
        <w:rPr>
          <w:rFonts w:ascii="Arial" w:hAnsi="Arial" w:cs="Arial"/>
          <w:sz w:val="22"/>
          <w:shd w:val="clear" w:color="auto" w:fill="FFFFFF"/>
        </w:rPr>
        <w:t>s</w:t>
      </w:r>
      <w:r w:rsidR="006E0209" w:rsidRPr="006211B8">
        <w:rPr>
          <w:rFonts w:ascii="Arial" w:hAnsi="Arial" w:cs="Arial"/>
          <w:sz w:val="22"/>
          <w:shd w:val="clear" w:color="auto" w:fill="FFFFFF"/>
        </w:rPr>
        <w:t xml:space="preserve">trategic </w:t>
      </w:r>
      <w:r w:rsidR="005A1285" w:rsidRPr="006211B8">
        <w:rPr>
          <w:rFonts w:ascii="Arial" w:hAnsi="Arial" w:cs="Arial"/>
          <w:sz w:val="22"/>
          <w:shd w:val="clear" w:color="auto" w:fill="FFFFFF"/>
        </w:rPr>
        <w:t>r</w:t>
      </w:r>
      <w:r w:rsidR="006E0209" w:rsidRPr="006211B8">
        <w:rPr>
          <w:rFonts w:ascii="Arial" w:hAnsi="Arial" w:cs="Arial"/>
          <w:sz w:val="22"/>
          <w:shd w:val="clear" w:color="auto" w:fill="FFFFFF"/>
        </w:rPr>
        <w:t>eport (2021), M &amp; S has</w:t>
      </w:r>
      <w:r w:rsidR="00F460DA" w:rsidRPr="006211B8">
        <w:rPr>
          <w:rFonts w:ascii="Arial" w:hAnsi="Arial" w:cs="Arial"/>
          <w:sz w:val="22"/>
          <w:shd w:val="clear" w:color="auto" w:fill="FFFFFF"/>
        </w:rPr>
        <w:t xml:space="preserve"> 70000 employees across its retail stores, customer support centres, and warehouses</w:t>
      </w:r>
      <w:r w:rsidR="009E5D2A" w:rsidRPr="006211B8">
        <w:rPr>
          <w:rFonts w:ascii="Arial" w:hAnsi="Arial" w:cs="Arial"/>
          <w:sz w:val="22"/>
          <w:shd w:val="clear" w:color="auto" w:fill="FFFFFF"/>
        </w:rPr>
        <w:t xml:space="preserve"> (</w:t>
      </w:r>
      <w:r w:rsidR="00467694" w:rsidRPr="006211B8">
        <w:rPr>
          <w:rFonts w:ascii="Arial" w:hAnsi="Arial" w:cs="Arial"/>
          <w:sz w:val="22"/>
          <w:shd w:val="clear" w:color="auto" w:fill="FFFFFF"/>
        </w:rPr>
        <w:t>s</w:t>
      </w:r>
      <w:r w:rsidR="009E5D2A" w:rsidRPr="006211B8">
        <w:rPr>
          <w:rFonts w:ascii="Arial" w:hAnsi="Arial" w:cs="Arial"/>
          <w:sz w:val="22"/>
          <w:shd w:val="clear" w:color="auto" w:fill="FFFFFF"/>
        </w:rPr>
        <w:t xml:space="preserve">trategic </w:t>
      </w:r>
      <w:r w:rsidR="00467694" w:rsidRPr="006211B8">
        <w:rPr>
          <w:rFonts w:ascii="Arial" w:hAnsi="Arial" w:cs="Arial"/>
          <w:sz w:val="22"/>
          <w:shd w:val="clear" w:color="auto" w:fill="FFFFFF"/>
        </w:rPr>
        <w:t>r</w:t>
      </w:r>
      <w:r w:rsidR="009E5D2A" w:rsidRPr="006211B8">
        <w:rPr>
          <w:rFonts w:ascii="Arial" w:hAnsi="Arial" w:cs="Arial"/>
          <w:sz w:val="22"/>
          <w:shd w:val="clear" w:color="auto" w:fill="FFFFFF"/>
        </w:rPr>
        <w:t>eport, 2021).</w:t>
      </w:r>
      <w:r w:rsidR="00745567" w:rsidRPr="006211B8">
        <w:rPr>
          <w:rFonts w:ascii="Arial" w:hAnsi="Arial" w:cs="Arial"/>
          <w:sz w:val="22"/>
          <w:shd w:val="clear" w:color="auto" w:fill="FFFFFF"/>
        </w:rPr>
        <w:t xml:space="preserve"> Its vision is to provide great value, quality, and services to consumers </w:t>
      </w:r>
      <w:r w:rsidR="004E1184" w:rsidRPr="006211B8">
        <w:rPr>
          <w:rFonts w:ascii="Arial" w:hAnsi="Arial" w:cs="Arial"/>
          <w:sz w:val="22"/>
          <w:shd w:val="clear" w:color="auto" w:fill="FFFFFF"/>
        </w:rPr>
        <w:t xml:space="preserve">across </w:t>
      </w:r>
      <w:r w:rsidR="00EC5702" w:rsidRPr="006211B8">
        <w:rPr>
          <w:rFonts w:ascii="Arial" w:hAnsi="Arial" w:cs="Arial"/>
          <w:sz w:val="22"/>
          <w:shd w:val="clear" w:color="auto" w:fill="FFFFFF"/>
        </w:rPr>
        <w:t xml:space="preserve">its </w:t>
      </w:r>
      <w:r w:rsidR="004E1184" w:rsidRPr="006211B8">
        <w:rPr>
          <w:rFonts w:ascii="Arial" w:hAnsi="Arial" w:cs="Arial"/>
          <w:sz w:val="22"/>
          <w:shd w:val="clear" w:color="auto" w:fill="FFFFFF"/>
        </w:rPr>
        <w:t>product lines and ensure the availability of products that improves customer experience</w:t>
      </w:r>
      <w:r w:rsidR="009372C6" w:rsidRPr="006211B8">
        <w:rPr>
          <w:rFonts w:ascii="Arial" w:hAnsi="Arial" w:cs="Arial"/>
          <w:sz w:val="22"/>
          <w:shd w:val="clear" w:color="auto" w:fill="FFFFFF"/>
        </w:rPr>
        <w:t xml:space="preserve"> </w:t>
      </w:r>
      <w:r w:rsidR="00EC5702" w:rsidRPr="006211B8">
        <w:rPr>
          <w:rFonts w:ascii="Arial" w:hAnsi="Arial" w:cs="Arial"/>
          <w:sz w:val="22"/>
          <w:shd w:val="clear" w:color="auto" w:fill="FFFFFF"/>
        </w:rPr>
        <w:t xml:space="preserve">and meets their demands </w:t>
      </w:r>
      <w:r w:rsidR="009E5D2A" w:rsidRPr="006211B8">
        <w:rPr>
          <w:rFonts w:ascii="Arial" w:hAnsi="Arial" w:cs="Arial"/>
          <w:sz w:val="22"/>
          <w:shd w:val="clear" w:color="auto" w:fill="FFFFFF"/>
        </w:rPr>
        <w:t xml:space="preserve">(Hanno, 2017; </w:t>
      </w:r>
      <w:r w:rsidR="00467694" w:rsidRPr="006211B8">
        <w:rPr>
          <w:rFonts w:ascii="Arial" w:hAnsi="Arial" w:cs="Arial"/>
          <w:sz w:val="22"/>
          <w:shd w:val="clear" w:color="auto" w:fill="FFFFFF"/>
        </w:rPr>
        <w:t>s</w:t>
      </w:r>
      <w:r w:rsidR="009372C6" w:rsidRPr="006211B8">
        <w:rPr>
          <w:rFonts w:ascii="Arial" w:hAnsi="Arial" w:cs="Arial"/>
          <w:sz w:val="22"/>
          <w:shd w:val="clear" w:color="auto" w:fill="FFFFFF"/>
        </w:rPr>
        <w:t xml:space="preserve">trategic </w:t>
      </w:r>
      <w:r w:rsidR="00467694" w:rsidRPr="006211B8">
        <w:rPr>
          <w:rFonts w:ascii="Arial" w:hAnsi="Arial" w:cs="Arial"/>
          <w:sz w:val="22"/>
          <w:shd w:val="clear" w:color="auto" w:fill="FFFFFF"/>
        </w:rPr>
        <w:t>r</w:t>
      </w:r>
      <w:r w:rsidR="009372C6" w:rsidRPr="006211B8">
        <w:rPr>
          <w:rFonts w:ascii="Arial" w:hAnsi="Arial" w:cs="Arial"/>
          <w:sz w:val="22"/>
          <w:shd w:val="clear" w:color="auto" w:fill="FFFFFF"/>
        </w:rPr>
        <w:t>eport, 2021).</w:t>
      </w:r>
      <w:r w:rsidR="004E1184" w:rsidRPr="006211B8">
        <w:rPr>
          <w:rFonts w:ascii="Arial" w:hAnsi="Arial" w:cs="Arial"/>
          <w:sz w:val="22"/>
          <w:shd w:val="clear" w:color="auto" w:fill="FFFFFF"/>
        </w:rPr>
        <w:t xml:space="preserve"> </w:t>
      </w:r>
      <w:r w:rsidR="00745567" w:rsidRPr="006211B8">
        <w:rPr>
          <w:rFonts w:ascii="Arial" w:hAnsi="Arial" w:cs="Arial"/>
          <w:sz w:val="22"/>
          <w:shd w:val="clear" w:color="auto" w:fill="FFFFFF"/>
        </w:rPr>
        <w:t xml:space="preserve">  </w:t>
      </w:r>
    </w:p>
    <w:p w14:paraId="5EFED061" w14:textId="77777777" w:rsidR="00D602E3" w:rsidRPr="006211B8" w:rsidRDefault="008F0764" w:rsidP="00AF490A">
      <w:pPr>
        <w:pStyle w:val="Heading1"/>
        <w:numPr>
          <w:ilvl w:val="0"/>
          <w:numId w:val="4"/>
        </w:numPr>
        <w:spacing w:before="0" w:line="360" w:lineRule="auto"/>
        <w:contextualSpacing/>
        <w:jc w:val="center"/>
        <w:rPr>
          <w:rFonts w:ascii="Arial" w:hAnsi="Arial" w:cs="Arial"/>
          <w:color w:val="auto"/>
          <w:sz w:val="22"/>
          <w:szCs w:val="22"/>
        </w:rPr>
      </w:pPr>
      <w:bookmarkStart w:id="3" w:name="_Toc99149869"/>
      <w:r w:rsidRPr="006211B8">
        <w:rPr>
          <w:rFonts w:ascii="Arial" w:hAnsi="Arial" w:cs="Arial"/>
          <w:color w:val="auto"/>
          <w:sz w:val="22"/>
          <w:szCs w:val="22"/>
        </w:rPr>
        <w:t>Internal and External Factors</w:t>
      </w:r>
      <w:bookmarkEnd w:id="3"/>
    </w:p>
    <w:p w14:paraId="708D1431" w14:textId="77777777" w:rsidR="00A93517" w:rsidRPr="006211B8" w:rsidRDefault="008F0764" w:rsidP="00C23026">
      <w:pPr>
        <w:spacing w:after="0" w:line="360" w:lineRule="auto"/>
        <w:ind w:firstLine="0"/>
        <w:contextualSpacing/>
        <w:jc w:val="both"/>
        <w:rPr>
          <w:rFonts w:ascii="Arial" w:hAnsi="Arial" w:cs="Arial"/>
          <w:sz w:val="22"/>
          <w:shd w:val="clear" w:color="auto" w:fill="FFFFFF"/>
        </w:rPr>
      </w:pPr>
      <w:r w:rsidRPr="006211B8">
        <w:rPr>
          <w:rFonts w:ascii="Arial" w:hAnsi="Arial" w:cs="Arial"/>
          <w:sz w:val="22"/>
          <w:shd w:val="clear" w:color="auto" w:fill="FFFFFF"/>
        </w:rPr>
        <w:t xml:space="preserve">Marks and Spencer </w:t>
      </w:r>
      <w:r w:rsidR="00601AE4" w:rsidRPr="006211B8">
        <w:rPr>
          <w:rFonts w:ascii="Arial" w:hAnsi="Arial" w:cs="Arial"/>
          <w:sz w:val="22"/>
          <w:shd w:val="clear" w:color="auto" w:fill="FFFFFF"/>
        </w:rPr>
        <w:t>face</w:t>
      </w:r>
      <w:r w:rsidRPr="006211B8">
        <w:rPr>
          <w:rFonts w:ascii="Arial" w:hAnsi="Arial" w:cs="Arial"/>
          <w:sz w:val="22"/>
          <w:shd w:val="clear" w:color="auto" w:fill="FFFFFF"/>
        </w:rPr>
        <w:t xml:space="preserve"> numerous external and internal factors, including strategic challenges induced by the Covid 19 pandemic, impacting quality systems and customer control.</w:t>
      </w:r>
    </w:p>
    <w:p w14:paraId="6F4C9EC6" w14:textId="77777777" w:rsidR="00601AE4" w:rsidRPr="006211B8" w:rsidRDefault="008F0764" w:rsidP="004C7E98">
      <w:pPr>
        <w:pStyle w:val="Heading2"/>
        <w:spacing w:before="0" w:beforeAutospacing="0" w:after="0" w:afterAutospacing="0" w:line="360" w:lineRule="auto"/>
        <w:contextualSpacing/>
        <w:rPr>
          <w:rFonts w:ascii="Arial" w:hAnsi="Arial" w:cs="Arial"/>
          <w:b w:val="0"/>
          <w:bCs w:val="0"/>
          <w:i/>
          <w:iCs/>
          <w:sz w:val="22"/>
          <w:szCs w:val="22"/>
          <w:shd w:val="clear" w:color="auto" w:fill="FFFFFF"/>
        </w:rPr>
      </w:pPr>
      <w:bookmarkStart w:id="4" w:name="_Toc99149870"/>
      <w:r w:rsidRPr="006211B8">
        <w:rPr>
          <w:rFonts w:ascii="Arial" w:hAnsi="Arial" w:cs="Arial"/>
          <w:b w:val="0"/>
          <w:bCs w:val="0"/>
          <w:i/>
          <w:iCs/>
          <w:sz w:val="22"/>
          <w:szCs w:val="22"/>
          <w:shd w:val="clear" w:color="auto" w:fill="FFFFFF"/>
        </w:rPr>
        <w:t xml:space="preserve">3.1. </w:t>
      </w:r>
      <w:r w:rsidR="007B3FA2" w:rsidRPr="006211B8">
        <w:rPr>
          <w:rFonts w:ascii="Arial" w:hAnsi="Arial" w:cs="Arial"/>
          <w:b w:val="0"/>
          <w:bCs w:val="0"/>
          <w:i/>
          <w:iCs/>
          <w:sz w:val="22"/>
          <w:szCs w:val="22"/>
          <w:shd w:val="clear" w:color="auto" w:fill="FFFFFF"/>
        </w:rPr>
        <w:t xml:space="preserve">SWOT </w:t>
      </w:r>
      <w:r w:rsidR="004C7E98" w:rsidRPr="006211B8">
        <w:rPr>
          <w:rFonts w:ascii="Arial" w:hAnsi="Arial" w:cs="Arial"/>
          <w:b w:val="0"/>
          <w:bCs w:val="0"/>
          <w:i/>
          <w:iCs/>
          <w:sz w:val="22"/>
          <w:szCs w:val="22"/>
          <w:shd w:val="clear" w:color="auto" w:fill="FFFFFF"/>
        </w:rPr>
        <w:t>A</w:t>
      </w:r>
      <w:r w:rsidR="007B3FA2" w:rsidRPr="006211B8">
        <w:rPr>
          <w:rFonts w:ascii="Arial" w:hAnsi="Arial" w:cs="Arial"/>
          <w:b w:val="0"/>
          <w:bCs w:val="0"/>
          <w:i/>
          <w:iCs/>
          <w:sz w:val="22"/>
          <w:szCs w:val="22"/>
          <w:shd w:val="clear" w:color="auto" w:fill="FFFFFF"/>
        </w:rPr>
        <w:t>nalysis</w:t>
      </w:r>
      <w:bookmarkEnd w:id="4"/>
    </w:p>
    <w:p w14:paraId="6973FF3F" w14:textId="77777777" w:rsidR="00F35471" w:rsidRPr="006211B8" w:rsidRDefault="008F0764" w:rsidP="00F35471">
      <w:pPr>
        <w:pStyle w:val="Heading3"/>
        <w:spacing w:before="0" w:line="360" w:lineRule="auto"/>
        <w:contextualSpacing/>
        <w:rPr>
          <w:rFonts w:ascii="Arial" w:hAnsi="Arial" w:cs="Arial"/>
          <w:color w:val="auto"/>
          <w:sz w:val="22"/>
          <w:szCs w:val="22"/>
          <w:shd w:val="clear" w:color="auto" w:fill="FFFFFF"/>
        </w:rPr>
      </w:pPr>
      <w:bookmarkStart w:id="5" w:name="_Toc99149871"/>
      <w:r w:rsidRPr="006211B8">
        <w:rPr>
          <w:rFonts w:ascii="Arial" w:hAnsi="Arial" w:cs="Arial"/>
          <w:i/>
          <w:iCs/>
          <w:color w:val="auto"/>
          <w:sz w:val="22"/>
          <w:szCs w:val="22"/>
          <w:shd w:val="clear" w:color="auto" w:fill="FFFFFF"/>
        </w:rPr>
        <w:t>3.1.1 Strengths</w:t>
      </w:r>
      <w:bookmarkEnd w:id="5"/>
      <w:r w:rsidRPr="006211B8">
        <w:rPr>
          <w:rFonts w:ascii="Arial" w:hAnsi="Arial" w:cs="Arial"/>
          <w:color w:val="auto"/>
          <w:sz w:val="22"/>
          <w:szCs w:val="22"/>
          <w:shd w:val="clear" w:color="auto" w:fill="FFFFFF"/>
        </w:rPr>
        <w:t xml:space="preserve"> </w:t>
      </w:r>
    </w:p>
    <w:p w14:paraId="221414B1" w14:textId="77777777" w:rsidR="00CA466D" w:rsidRPr="006211B8" w:rsidRDefault="008F0764" w:rsidP="00C23026">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M&amp;S' </w:t>
      </w:r>
      <w:r w:rsidR="000422AE" w:rsidRPr="006211B8">
        <w:rPr>
          <w:rFonts w:ascii="Arial" w:hAnsi="Arial" w:cs="Arial"/>
          <w:sz w:val="22"/>
          <w:shd w:val="clear" w:color="auto" w:fill="FFFFFF"/>
        </w:rPr>
        <w:t>strengths include</w:t>
      </w:r>
      <w:r w:rsidR="0033520D" w:rsidRPr="006211B8">
        <w:rPr>
          <w:rFonts w:ascii="Arial" w:hAnsi="Arial" w:cs="Arial"/>
          <w:sz w:val="22"/>
          <w:shd w:val="clear" w:color="auto" w:fill="FFFFFF"/>
        </w:rPr>
        <w:t xml:space="preserve"> a</w:t>
      </w:r>
      <w:r w:rsidRPr="006211B8">
        <w:rPr>
          <w:rFonts w:ascii="Arial" w:hAnsi="Arial" w:cs="Arial"/>
          <w:sz w:val="22"/>
          <w:shd w:val="clear" w:color="auto" w:fill="FFFFFF"/>
        </w:rPr>
        <w:t xml:space="preserve"> </w:t>
      </w:r>
      <w:r w:rsidR="00424A12" w:rsidRPr="006211B8">
        <w:rPr>
          <w:rFonts w:ascii="Arial" w:hAnsi="Arial" w:cs="Arial"/>
          <w:sz w:val="22"/>
          <w:shd w:val="clear" w:color="auto" w:fill="FFFFFF"/>
        </w:rPr>
        <w:t>strong</w:t>
      </w:r>
      <w:r w:rsidR="0033520D" w:rsidRPr="006211B8">
        <w:rPr>
          <w:rFonts w:ascii="Arial" w:hAnsi="Arial" w:cs="Arial"/>
          <w:sz w:val="22"/>
          <w:shd w:val="clear" w:color="auto" w:fill="FFFFFF"/>
        </w:rPr>
        <w:t xml:space="preserve"> brand</w:t>
      </w:r>
      <w:r w:rsidR="00C924FD" w:rsidRPr="006211B8">
        <w:rPr>
          <w:rFonts w:ascii="Arial" w:hAnsi="Arial" w:cs="Arial"/>
          <w:sz w:val="22"/>
          <w:shd w:val="clear" w:color="auto" w:fill="FFFFFF"/>
        </w:rPr>
        <w:t xml:space="preserve"> by offering</w:t>
      </w:r>
      <w:r w:rsidR="00424A12" w:rsidRPr="006211B8">
        <w:rPr>
          <w:rFonts w:ascii="Arial" w:hAnsi="Arial" w:cs="Arial"/>
          <w:sz w:val="22"/>
          <w:shd w:val="clear" w:color="auto" w:fill="FFFFFF"/>
        </w:rPr>
        <w:t xml:space="preserve"> high-quality product</w:t>
      </w:r>
      <w:r w:rsidRPr="006211B8">
        <w:rPr>
          <w:rFonts w:ascii="Arial" w:hAnsi="Arial" w:cs="Arial"/>
          <w:sz w:val="22"/>
          <w:shd w:val="clear" w:color="auto" w:fill="FFFFFF"/>
        </w:rPr>
        <w:t xml:space="preserve">s </w:t>
      </w:r>
      <w:r w:rsidR="00361859" w:rsidRPr="006211B8">
        <w:rPr>
          <w:rFonts w:ascii="Arial" w:hAnsi="Arial" w:cs="Arial"/>
          <w:sz w:val="22"/>
          <w:shd w:val="clear" w:color="auto" w:fill="FFFFFF"/>
        </w:rPr>
        <w:t>and services to its customers and effectively responding to the latest industry trends, thus ensuring its profitability</w:t>
      </w:r>
      <w:r w:rsidR="00D602E3" w:rsidRPr="006211B8">
        <w:rPr>
          <w:rFonts w:ascii="Arial" w:hAnsi="Arial" w:cs="Arial"/>
          <w:sz w:val="22"/>
          <w:shd w:val="clear" w:color="auto" w:fill="FFFFFF"/>
        </w:rPr>
        <w:t xml:space="preserve">, </w:t>
      </w:r>
      <w:r w:rsidR="00361859" w:rsidRPr="006211B8">
        <w:rPr>
          <w:rFonts w:ascii="Arial" w:hAnsi="Arial" w:cs="Arial"/>
          <w:sz w:val="22"/>
          <w:shd w:val="clear" w:color="auto" w:fill="FFFFFF"/>
        </w:rPr>
        <w:t>customer satisfaction</w:t>
      </w:r>
      <w:r w:rsidR="00D602E3" w:rsidRPr="006211B8">
        <w:rPr>
          <w:rFonts w:ascii="Arial" w:hAnsi="Arial" w:cs="Arial"/>
          <w:sz w:val="22"/>
          <w:shd w:val="clear" w:color="auto" w:fill="FFFFFF"/>
        </w:rPr>
        <w:t xml:space="preserve">, and loyalty </w:t>
      </w:r>
      <w:r w:rsidR="009E5D2A" w:rsidRPr="006211B8">
        <w:rPr>
          <w:rFonts w:ascii="Arial" w:hAnsi="Arial" w:cs="Arial"/>
          <w:sz w:val="22"/>
          <w:shd w:val="clear" w:color="auto" w:fill="FFFFFF"/>
        </w:rPr>
        <w:t xml:space="preserve">(Hanno, 2017; </w:t>
      </w:r>
      <w:r w:rsidR="00D01C6E" w:rsidRPr="006211B8">
        <w:rPr>
          <w:rFonts w:ascii="Arial" w:hAnsi="Arial" w:cs="Arial"/>
          <w:sz w:val="22"/>
          <w:shd w:val="clear" w:color="auto" w:fill="FFFFFF"/>
        </w:rPr>
        <w:t>s</w:t>
      </w:r>
      <w:r w:rsidR="009E5D2A" w:rsidRPr="006211B8">
        <w:rPr>
          <w:rFonts w:ascii="Arial" w:hAnsi="Arial" w:cs="Arial"/>
          <w:sz w:val="22"/>
          <w:shd w:val="clear" w:color="auto" w:fill="FFFFFF"/>
        </w:rPr>
        <w:t xml:space="preserve">trategic </w:t>
      </w:r>
      <w:r w:rsidR="00D01C6E" w:rsidRPr="006211B8">
        <w:rPr>
          <w:rFonts w:ascii="Arial" w:hAnsi="Arial" w:cs="Arial"/>
          <w:sz w:val="22"/>
          <w:shd w:val="clear" w:color="auto" w:fill="FFFFFF"/>
        </w:rPr>
        <w:t>r</w:t>
      </w:r>
      <w:r w:rsidR="009E5D2A" w:rsidRPr="006211B8">
        <w:rPr>
          <w:rFonts w:ascii="Arial" w:hAnsi="Arial" w:cs="Arial"/>
          <w:sz w:val="22"/>
          <w:shd w:val="clear" w:color="auto" w:fill="FFFFFF"/>
        </w:rPr>
        <w:t>eport 2021).</w:t>
      </w:r>
      <w:r w:rsidR="00424A12" w:rsidRPr="006211B8">
        <w:rPr>
          <w:rFonts w:ascii="Arial" w:hAnsi="Arial" w:cs="Arial"/>
          <w:sz w:val="22"/>
          <w:shd w:val="clear" w:color="auto" w:fill="FFFFFF"/>
        </w:rPr>
        <w:t xml:space="preserve"> It also maintains a proper employee relationship</w:t>
      </w:r>
      <w:r w:rsidR="00812A70" w:rsidRPr="006211B8">
        <w:rPr>
          <w:rFonts w:ascii="Arial" w:hAnsi="Arial" w:cs="Arial"/>
          <w:sz w:val="22"/>
          <w:shd w:val="clear" w:color="auto" w:fill="FFFFFF"/>
        </w:rPr>
        <w:t xml:space="preserve"> by providing a safe working environment to boost employee satisfaction, job performance, and effective customer service</w:t>
      </w:r>
      <w:r w:rsidR="00C0777F" w:rsidRPr="006211B8">
        <w:rPr>
          <w:rFonts w:ascii="Arial" w:hAnsi="Arial" w:cs="Arial"/>
          <w:sz w:val="22"/>
          <w:shd w:val="clear" w:color="auto" w:fill="FFFFFF"/>
        </w:rPr>
        <w:t xml:space="preserve"> (</w:t>
      </w:r>
      <w:r w:rsidR="00482116" w:rsidRPr="006211B8">
        <w:rPr>
          <w:rFonts w:ascii="Arial" w:hAnsi="Arial" w:cs="Arial"/>
          <w:sz w:val="22"/>
          <w:shd w:val="clear" w:color="auto" w:fill="FFFFFF"/>
        </w:rPr>
        <w:t>s</w:t>
      </w:r>
      <w:r w:rsidR="00C0777F" w:rsidRPr="006211B8">
        <w:rPr>
          <w:rFonts w:ascii="Arial" w:hAnsi="Arial" w:cs="Arial"/>
          <w:sz w:val="22"/>
          <w:shd w:val="clear" w:color="auto" w:fill="FFFFFF"/>
        </w:rPr>
        <w:t xml:space="preserve">trategic </w:t>
      </w:r>
      <w:r w:rsidR="00482116" w:rsidRPr="006211B8">
        <w:rPr>
          <w:rFonts w:ascii="Arial" w:hAnsi="Arial" w:cs="Arial"/>
          <w:sz w:val="22"/>
          <w:shd w:val="clear" w:color="auto" w:fill="FFFFFF"/>
        </w:rPr>
        <w:t>r</w:t>
      </w:r>
      <w:r w:rsidR="00C0777F" w:rsidRPr="006211B8">
        <w:rPr>
          <w:rFonts w:ascii="Arial" w:hAnsi="Arial" w:cs="Arial"/>
          <w:sz w:val="22"/>
          <w:shd w:val="clear" w:color="auto" w:fill="FFFFFF"/>
        </w:rPr>
        <w:t>eport 202</w:t>
      </w:r>
      <w:r w:rsidR="0067330B" w:rsidRPr="006211B8">
        <w:rPr>
          <w:rFonts w:ascii="Arial" w:hAnsi="Arial" w:cs="Arial"/>
          <w:sz w:val="22"/>
          <w:shd w:val="clear" w:color="auto" w:fill="FFFFFF"/>
        </w:rPr>
        <w:t>1</w:t>
      </w:r>
      <w:r w:rsidR="00C0777F" w:rsidRPr="006211B8">
        <w:rPr>
          <w:rFonts w:ascii="Arial" w:hAnsi="Arial" w:cs="Arial"/>
          <w:sz w:val="22"/>
          <w:shd w:val="clear" w:color="auto" w:fill="FFFFFF"/>
        </w:rPr>
        <w:t>)</w:t>
      </w:r>
      <w:r w:rsidR="00812A70" w:rsidRPr="006211B8">
        <w:rPr>
          <w:rFonts w:ascii="Arial" w:hAnsi="Arial" w:cs="Arial"/>
          <w:sz w:val="22"/>
          <w:shd w:val="clear" w:color="auto" w:fill="FFFFFF"/>
        </w:rPr>
        <w:t>.</w:t>
      </w:r>
      <w:r w:rsidR="009E5D2A" w:rsidRPr="006211B8">
        <w:rPr>
          <w:rFonts w:ascii="Arial" w:hAnsi="Arial" w:cs="Arial"/>
          <w:sz w:val="22"/>
          <w:shd w:val="clear" w:color="auto" w:fill="FFFFFF"/>
        </w:rPr>
        <w:t xml:space="preserve"> In addition, according to </w:t>
      </w:r>
      <w:r w:rsidR="00F145AE" w:rsidRPr="006211B8">
        <w:rPr>
          <w:rFonts w:ascii="Arial" w:hAnsi="Arial" w:cs="Arial"/>
          <w:sz w:val="22"/>
          <w:shd w:val="clear" w:color="auto" w:fill="FFFFFF"/>
        </w:rPr>
        <w:t xml:space="preserve">Schleper, Gold, Trautrims and Baldock (2021), </w:t>
      </w:r>
      <w:r w:rsidR="00B133C9" w:rsidRPr="006211B8">
        <w:rPr>
          <w:rFonts w:ascii="Arial" w:hAnsi="Arial" w:cs="Arial"/>
          <w:sz w:val="22"/>
          <w:shd w:val="clear" w:color="auto" w:fill="FFFFFF"/>
        </w:rPr>
        <w:t xml:space="preserve">the company has an outstanding supplier </w:t>
      </w:r>
      <w:r w:rsidR="00F145AE" w:rsidRPr="006211B8">
        <w:rPr>
          <w:rFonts w:ascii="Arial" w:hAnsi="Arial" w:cs="Arial"/>
          <w:sz w:val="22"/>
          <w:shd w:val="clear" w:color="auto" w:fill="FFFFFF"/>
        </w:rPr>
        <w:t xml:space="preserve">collaboration and reputation that ensures a </w:t>
      </w:r>
      <w:r w:rsidR="0067330B" w:rsidRPr="006211B8">
        <w:rPr>
          <w:rFonts w:ascii="Arial" w:hAnsi="Arial" w:cs="Arial"/>
          <w:sz w:val="22"/>
          <w:shd w:val="clear" w:color="auto" w:fill="FFFFFF"/>
        </w:rPr>
        <w:t>continuous</w:t>
      </w:r>
      <w:r w:rsidR="00903A2F" w:rsidRPr="006211B8">
        <w:rPr>
          <w:rFonts w:ascii="Arial" w:hAnsi="Arial" w:cs="Arial"/>
          <w:sz w:val="22"/>
          <w:shd w:val="clear" w:color="auto" w:fill="FFFFFF"/>
        </w:rPr>
        <w:t xml:space="preserve"> </w:t>
      </w:r>
      <w:r w:rsidR="0067330B" w:rsidRPr="006211B8">
        <w:rPr>
          <w:rFonts w:ascii="Arial" w:hAnsi="Arial" w:cs="Arial"/>
          <w:sz w:val="22"/>
          <w:shd w:val="clear" w:color="auto" w:fill="FFFFFF"/>
        </w:rPr>
        <w:t xml:space="preserve">supply </w:t>
      </w:r>
      <w:r w:rsidR="00903A2F" w:rsidRPr="006211B8">
        <w:rPr>
          <w:rFonts w:ascii="Arial" w:hAnsi="Arial" w:cs="Arial"/>
          <w:sz w:val="22"/>
          <w:shd w:val="clear" w:color="auto" w:fill="FFFFFF"/>
        </w:rPr>
        <w:t xml:space="preserve">of products </w:t>
      </w:r>
      <w:r w:rsidR="00F145AE" w:rsidRPr="006211B8">
        <w:rPr>
          <w:rFonts w:ascii="Arial" w:hAnsi="Arial" w:cs="Arial"/>
          <w:sz w:val="22"/>
          <w:shd w:val="clear" w:color="auto" w:fill="FFFFFF"/>
        </w:rPr>
        <w:t xml:space="preserve">that meets </w:t>
      </w:r>
      <w:r w:rsidR="00903A2F" w:rsidRPr="006211B8">
        <w:rPr>
          <w:rFonts w:ascii="Arial" w:hAnsi="Arial" w:cs="Arial"/>
          <w:sz w:val="22"/>
          <w:shd w:val="clear" w:color="auto" w:fill="FFFFFF"/>
        </w:rPr>
        <w:t>its</w:t>
      </w:r>
      <w:r w:rsidR="00F145AE" w:rsidRPr="006211B8">
        <w:rPr>
          <w:rFonts w:ascii="Arial" w:hAnsi="Arial" w:cs="Arial"/>
          <w:sz w:val="22"/>
          <w:shd w:val="clear" w:color="auto" w:fill="FFFFFF"/>
        </w:rPr>
        <w:t xml:space="preserve"> </w:t>
      </w:r>
      <w:r w:rsidR="00F145AE" w:rsidRPr="006211B8">
        <w:rPr>
          <w:rFonts w:ascii="Arial" w:hAnsi="Arial" w:cs="Arial"/>
          <w:sz w:val="22"/>
          <w:shd w:val="clear" w:color="auto" w:fill="FFFFFF"/>
        </w:rPr>
        <w:lastRenderedPageBreak/>
        <w:t>customers’ needs</w:t>
      </w:r>
      <w:r w:rsidR="00982E18" w:rsidRPr="006211B8">
        <w:rPr>
          <w:rFonts w:ascii="Arial" w:hAnsi="Arial" w:cs="Arial"/>
          <w:sz w:val="22"/>
          <w:shd w:val="clear" w:color="auto" w:fill="FFFFFF"/>
        </w:rPr>
        <w:t>,</w:t>
      </w:r>
      <w:r w:rsidR="00306FBB" w:rsidRPr="006211B8">
        <w:rPr>
          <w:rFonts w:ascii="Arial" w:hAnsi="Arial" w:cs="Arial"/>
          <w:sz w:val="22"/>
          <w:shd w:val="clear" w:color="auto" w:fill="FFFFFF"/>
        </w:rPr>
        <w:t xml:space="preserve"> creating a competitive advantage and </w:t>
      </w:r>
      <w:r w:rsidR="000961CB" w:rsidRPr="006211B8">
        <w:rPr>
          <w:rFonts w:ascii="Arial" w:hAnsi="Arial" w:cs="Arial"/>
          <w:sz w:val="22"/>
          <w:shd w:val="clear" w:color="auto" w:fill="FFFFFF"/>
        </w:rPr>
        <w:t>sustainable development</w:t>
      </w:r>
      <w:r w:rsidR="00982E18" w:rsidRPr="006211B8">
        <w:rPr>
          <w:rFonts w:ascii="Arial" w:hAnsi="Arial" w:cs="Arial"/>
          <w:sz w:val="22"/>
          <w:shd w:val="clear" w:color="auto" w:fill="FFFFFF"/>
        </w:rPr>
        <w:t>.</w:t>
      </w:r>
      <w:r w:rsidR="0067330B" w:rsidRPr="006211B8">
        <w:rPr>
          <w:rFonts w:ascii="Arial" w:hAnsi="Arial" w:cs="Arial"/>
          <w:sz w:val="22"/>
          <w:shd w:val="clear" w:color="auto" w:fill="FFFFFF"/>
        </w:rPr>
        <w:t xml:space="preserve"> Furthermore, according to the M&amp;S </w:t>
      </w:r>
      <w:r w:rsidR="00D87B85" w:rsidRPr="006211B8">
        <w:rPr>
          <w:rFonts w:ascii="Arial" w:hAnsi="Arial" w:cs="Arial"/>
          <w:sz w:val="22"/>
          <w:shd w:val="clear" w:color="auto" w:fill="FFFFFF"/>
        </w:rPr>
        <w:t>s</w:t>
      </w:r>
      <w:r w:rsidR="0067330B" w:rsidRPr="006211B8">
        <w:rPr>
          <w:rFonts w:ascii="Arial" w:hAnsi="Arial" w:cs="Arial"/>
          <w:sz w:val="22"/>
          <w:shd w:val="clear" w:color="auto" w:fill="FFFFFF"/>
        </w:rPr>
        <w:t xml:space="preserve">trategic </w:t>
      </w:r>
      <w:r w:rsidR="00D87B85" w:rsidRPr="006211B8">
        <w:rPr>
          <w:rFonts w:ascii="Arial" w:hAnsi="Arial" w:cs="Arial"/>
          <w:sz w:val="22"/>
          <w:shd w:val="clear" w:color="auto" w:fill="FFFFFF"/>
        </w:rPr>
        <w:t>r</w:t>
      </w:r>
      <w:r w:rsidR="0067330B" w:rsidRPr="006211B8">
        <w:rPr>
          <w:rFonts w:ascii="Arial" w:hAnsi="Arial" w:cs="Arial"/>
          <w:sz w:val="22"/>
          <w:shd w:val="clear" w:color="auto" w:fill="FFFFFF"/>
        </w:rPr>
        <w:t>eport (2021)</w:t>
      </w:r>
      <w:r w:rsidR="00C14CB9" w:rsidRPr="006211B8">
        <w:rPr>
          <w:rFonts w:ascii="Arial" w:hAnsi="Arial" w:cs="Arial"/>
          <w:sz w:val="22"/>
          <w:shd w:val="clear" w:color="auto" w:fill="FFFFFF"/>
        </w:rPr>
        <w:t xml:space="preserve">, the corporate's </w:t>
      </w:r>
      <w:r w:rsidR="00B133C9" w:rsidRPr="006211B8">
        <w:rPr>
          <w:rFonts w:ascii="Arial" w:hAnsi="Arial" w:cs="Arial"/>
          <w:sz w:val="22"/>
          <w:shd w:val="clear" w:color="auto" w:fill="FFFFFF"/>
        </w:rPr>
        <w:t>good leadership and</w:t>
      </w:r>
      <w:r w:rsidR="00C14CB9" w:rsidRPr="006211B8">
        <w:rPr>
          <w:rFonts w:ascii="Arial" w:hAnsi="Arial" w:cs="Arial"/>
          <w:sz w:val="22"/>
          <w:shd w:val="clear" w:color="auto" w:fill="FFFFFF"/>
        </w:rPr>
        <w:t xml:space="preserve"> an </w:t>
      </w:r>
      <w:r w:rsidR="00B133C9" w:rsidRPr="006211B8">
        <w:rPr>
          <w:rFonts w:ascii="Arial" w:hAnsi="Arial" w:cs="Arial"/>
          <w:sz w:val="22"/>
          <w:shd w:val="clear" w:color="auto" w:fill="FFFFFF"/>
        </w:rPr>
        <w:t>organisational culture</w:t>
      </w:r>
      <w:r w:rsidR="00C14CB9" w:rsidRPr="006211B8">
        <w:rPr>
          <w:rFonts w:ascii="Arial" w:hAnsi="Arial" w:cs="Arial"/>
          <w:sz w:val="22"/>
          <w:shd w:val="clear" w:color="auto" w:fill="FFFFFF"/>
        </w:rPr>
        <w:t xml:space="preserve"> that promotes diversity, personal development, inclusion, non-discrimination, and team building ensure its productivity</w:t>
      </w:r>
      <w:r w:rsidR="00AD0080" w:rsidRPr="006211B8">
        <w:rPr>
          <w:rFonts w:ascii="Arial" w:hAnsi="Arial" w:cs="Arial"/>
          <w:sz w:val="22"/>
          <w:shd w:val="clear" w:color="auto" w:fill="FFFFFF"/>
        </w:rPr>
        <w:t xml:space="preserve"> and quality customer services.</w:t>
      </w:r>
    </w:p>
    <w:p w14:paraId="776A86FD" w14:textId="77777777" w:rsidR="00CA466D" w:rsidRPr="006211B8" w:rsidRDefault="008F0764" w:rsidP="00F35471">
      <w:pPr>
        <w:pStyle w:val="Heading3"/>
        <w:spacing w:before="0" w:line="360" w:lineRule="auto"/>
        <w:contextualSpacing/>
        <w:rPr>
          <w:rFonts w:ascii="Arial" w:hAnsi="Arial" w:cs="Arial"/>
          <w:color w:val="auto"/>
          <w:sz w:val="22"/>
          <w:szCs w:val="22"/>
          <w:shd w:val="clear" w:color="auto" w:fill="FFFFFF"/>
        </w:rPr>
      </w:pPr>
      <w:bookmarkStart w:id="6" w:name="_Toc99149872"/>
      <w:r w:rsidRPr="006211B8">
        <w:rPr>
          <w:rFonts w:ascii="Arial" w:hAnsi="Arial" w:cs="Arial"/>
          <w:i/>
          <w:iCs/>
          <w:color w:val="auto"/>
          <w:sz w:val="22"/>
          <w:szCs w:val="22"/>
          <w:shd w:val="clear" w:color="auto" w:fill="FFFFFF"/>
        </w:rPr>
        <w:t xml:space="preserve">3.1.2 </w:t>
      </w:r>
      <w:r w:rsidR="007B3FA2" w:rsidRPr="006211B8">
        <w:rPr>
          <w:rFonts w:ascii="Arial" w:hAnsi="Arial" w:cs="Arial"/>
          <w:i/>
          <w:iCs/>
          <w:color w:val="auto"/>
          <w:sz w:val="22"/>
          <w:szCs w:val="22"/>
          <w:shd w:val="clear" w:color="auto" w:fill="FFFFFF"/>
        </w:rPr>
        <w:t>Weaknesses</w:t>
      </w:r>
      <w:bookmarkEnd w:id="6"/>
      <w:r w:rsidR="007B3FA2" w:rsidRPr="006211B8">
        <w:rPr>
          <w:rFonts w:ascii="Arial" w:hAnsi="Arial" w:cs="Arial"/>
          <w:color w:val="auto"/>
          <w:sz w:val="22"/>
          <w:szCs w:val="22"/>
          <w:shd w:val="clear" w:color="auto" w:fill="FFFFFF"/>
        </w:rPr>
        <w:t xml:space="preserve"> </w:t>
      </w:r>
    </w:p>
    <w:p w14:paraId="4CC99D0F" w14:textId="77777777" w:rsidR="00940676" w:rsidRPr="006211B8" w:rsidRDefault="008F0764" w:rsidP="00C23026">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Despite the above notable strengths, </w:t>
      </w:r>
      <w:r w:rsidR="00AD32DF" w:rsidRPr="006211B8">
        <w:rPr>
          <w:rFonts w:ascii="Arial" w:hAnsi="Arial" w:cs="Arial"/>
          <w:sz w:val="22"/>
          <w:shd w:val="clear" w:color="auto" w:fill="FFFFFF"/>
        </w:rPr>
        <w:t>Marks</w:t>
      </w:r>
      <w:r w:rsidRPr="006211B8">
        <w:rPr>
          <w:rFonts w:ascii="Arial" w:hAnsi="Arial" w:cs="Arial"/>
          <w:sz w:val="22"/>
          <w:shd w:val="clear" w:color="auto" w:fill="FFFFFF"/>
        </w:rPr>
        <w:t xml:space="preserve"> and Spencer faces myriad challenges that influence quality customer service and control, including </w:t>
      </w:r>
      <w:r w:rsidR="003C0085" w:rsidRPr="006211B8">
        <w:rPr>
          <w:rFonts w:ascii="Arial" w:hAnsi="Arial" w:cs="Arial"/>
          <w:sz w:val="22"/>
          <w:shd w:val="clear" w:color="auto" w:fill="FFFFFF"/>
        </w:rPr>
        <w:t>the covid 19 related supply chain shocks</w:t>
      </w:r>
      <w:r w:rsidR="00416C09" w:rsidRPr="006211B8">
        <w:rPr>
          <w:rFonts w:ascii="Arial" w:hAnsi="Arial" w:cs="Arial"/>
          <w:sz w:val="22"/>
          <w:shd w:val="clear" w:color="auto" w:fill="FFFFFF"/>
        </w:rPr>
        <w:t xml:space="preserve"> </w:t>
      </w:r>
      <w:r w:rsidR="00ED1072" w:rsidRPr="006211B8">
        <w:rPr>
          <w:rFonts w:ascii="Arial" w:hAnsi="Arial" w:cs="Arial"/>
          <w:sz w:val="22"/>
          <w:shd w:val="clear" w:color="auto" w:fill="FFFFFF"/>
        </w:rPr>
        <w:t xml:space="preserve">impacting the consumer behaviour and interactions </w:t>
      </w:r>
      <w:r w:rsidR="003C0085" w:rsidRPr="006211B8">
        <w:rPr>
          <w:rFonts w:ascii="Arial" w:hAnsi="Arial" w:cs="Arial"/>
          <w:sz w:val="22"/>
          <w:shd w:val="clear" w:color="auto" w:fill="FFFFFF"/>
        </w:rPr>
        <w:t xml:space="preserve">(Schleper, Gold, Trautrims and Baldock, 2021). They </w:t>
      </w:r>
      <w:r w:rsidR="0097527D" w:rsidRPr="006211B8">
        <w:rPr>
          <w:rFonts w:ascii="Arial" w:hAnsi="Arial" w:cs="Arial"/>
          <w:sz w:val="22"/>
          <w:shd w:val="clear" w:color="auto" w:fill="FFFFFF"/>
        </w:rPr>
        <w:t xml:space="preserve">also </w:t>
      </w:r>
      <w:r w:rsidR="00473005" w:rsidRPr="006211B8">
        <w:rPr>
          <w:rFonts w:ascii="Arial" w:hAnsi="Arial" w:cs="Arial"/>
          <w:sz w:val="22"/>
          <w:shd w:val="clear" w:color="auto" w:fill="FFFFFF"/>
        </w:rPr>
        <w:t>establish that</w:t>
      </w:r>
      <w:r w:rsidR="003C0085" w:rsidRPr="006211B8">
        <w:rPr>
          <w:rFonts w:ascii="Arial" w:hAnsi="Arial" w:cs="Arial"/>
          <w:sz w:val="22"/>
          <w:shd w:val="clear" w:color="auto" w:fill="FFFFFF"/>
        </w:rPr>
        <w:t xml:space="preserve"> </w:t>
      </w:r>
      <w:r w:rsidR="009B1817" w:rsidRPr="006211B8">
        <w:rPr>
          <w:rFonts w:ascii="Arial" w:hAnsi="Arial" w:cs="Arial"/>
          <w:sz w:val="22"/>
          <w:shd w:val="clear" w:color="auto" w:fill="FFFFFF"/>
        </w:rPr>
        <w:t xml:space="preserve">the pandemic influenced M&amp;S’s cash flow and payment decisions due to safety concerns </w:t>
      </w:r>
      <w:r w:rsidR="0097527D" w:rsidRPr="006211B8">
        <w:rPr>
          <w:rFonts w:ascii="Arial" w:hAnsi="Arial" w:cs="Arial"/>
          <w:sz w:val="22"/>
          <w:shd w:val="clear" w:color="auto" w:fill="FFFFFF"/>
        </w:rPr>
        <w:t>worsened</w:t>
      </w:r>
      <w:r w:rsidR="009B1817" w:rsidRPr="006211B8">
        <w:rPr>
          <w:rFonts w:ascii="Arial" w:hAnsi="Arial" w:cs="Arial"/>
          <w:sz w:val="22"/>
          <w:shd w:val="clear" w:color="auto" w:fill="FFFFFF"/>
        </w:rPr>
        <w:t xml:space="preserve"> by </w:t>
      </w:r>
      <w:r w:rsidR="00656E68" w:rsidRPr="006211B8">
        <w:rPr>
          <w:rFonts w:ascii="Arial" w:hAnsi="Arial" w:cs="Arial"/>
          <w:sz w:val="22"/>
          <w:shd w:val="clear" w:color="auto" w:fill="FFFFFF"/>
        </w:rPr>
        <w:t>lack of payment flexibility, thus negatively affecting its supply chain resilience and competitive advantage.</w:t>
      </w:r>
      <w:r w:rsidR="00916B57" w:rsidRPr="006211B8">
        <w:rPr>
          <w:rFonts w:ascii="Arial" w:hAnsi="Arial" w:cs="Arial"/>
          <w:sz w:val="22"/>
          <w:shd w:val="clear" w:color="auto" w:fill="FFFFFF"/>
        </w:rPr>
        <w:t xml:space="preserve"> In addition, </w:t>
      </w:r>
      <w:r w:rsidR="009D3D69" w:rsidRPr="006211B8">
        <w:rPr>
          <w:rFonts w:ascii="Arial" w:hAnsi="Arial" w:cs="Arial"/>
          <w:sz w:val="22"/>
          <w:shd w:val="clear" w:color="auto" w:fill="FFFFFF"/>
        </w:rPr>
        <w:t xml:space="preserve">its </w:t>
      </w:r>
      <w:r w:rsidR="00635C35" w:rsidRPr="006211B8">
        <w:rPr>
          <w:rFonts w:ascii="Arial" w:hAnsi="Arial" w:cs="Arial"/>
          <w:sz w:val="22"/>
          <w:shd w:val="clear" w:color="auto" w:fill="FFFFFF"/>
        </w:rPr>
        <w:t>s</w:t>
      </w:r>
      <w:r w:rsidR="009D3D69" w:rsidRPr="006211B8">
        <w:rPr>
          <w:rFonts w:ascii="Arial" w:hAnsi="Arial" w:cs="Arial"/>
          <w:sz w:val="22"/>
          <w:shd w:val="clear" w:color="auto" w:fill="FFFFFF"/>
        </w:rPr>
        <w:t xml:space="preserve">trategic </w:t>
      </w:r>
      <w:r w:rsidR="00635C35" w:rsidRPr="006211B8">
        <w:rPr>
          <w:rFonts w:ascii="Arial" w:hAnsi="Arial" w:cs="Arial"/>
          <w:sz w:val="22"/>
          <w:shd w:val="clear" w:color="auto" w:fill="FFFFFF"/>
        </w:rPr>
        <w:t>r</w:t>
      </w:r>
      <w:r w:rsidR="009D3D69" w:rsidRPr="006211B8">
        <w:rPr>
          <w:rFonts w:ascii="Arial" w:hAnsi="Arial" w:cs="Arial"/>
          <w:sz w:val="22"/>
          <w:shd w:val="clear" w:color="auto" w:fill="FFFFFF"/>
        </w:rPr>
        <w:t xml:space="preserve">eport (2021) </w:t>
      </w:r>
      <w:r w:rsidR="0072538A" w:rsidRPr="006211B8">
        <w:rPr>
          <w:rFonts w:ascii="Arial" w:hAnsi="Arial" w:cs="Arial"/>
          <w:sz w:val="22"/>
          <w:shd w:val="clear" w:color="auto" w:fill="FFFFFF"/>
        </w:rPr>
        <w:t>indicates</w:t>
      </w:r>
      <w:r w:rsidR="009D3D69" w:rsidRPr="006211B8">
        <w:rPr>
          <w:rFonts w:ascii="Arial" w:hAnsi="Arial" w:cs="Arial"/>
          <w:sz w:val="22"/>
          <w:shd w:val="clear" w:color="auto" w:fill="FFFFFF"/>
        </w:rPr>
        <w:t xml:space="preserve"> that </w:t>
      </w:r>
      <w:r w:rsidR="0035792A" w:rsidRPr="006211B8">
        <w:rPr>
          <w:rFonts w:ascii="Arial" w:hAnsi="Arial" w:cs="Arial"/>
          <w:sz w:val="22"/>
          <w:shd w:val="clear" w:color="auto" w:fill="FFFFFF"/>
        </w:rPr>
        <w:t>while the</w:t>
      </w:r>
      <w:r w:rsidR="009D3D69" w:rsidRPr="006211B8">
        <w:rPr>
          <w:rFonts w:ascii="Arial" w:hAnsi="Arial" w:cs="Arial"/>
          <w:sz w:val="22"/>
          <w:shd w:val="clear" w:color="auto" w:fill="FFFFFF"/>
        </w:rPr>
        <w:t xml:space="preserve"> corporate</w:t>
      </w:r>
      <w:r w:rsidR="0035792A" w:rsidRPr="006211B8">
        <w:rPr>
          <w:rFonts w:ascii="Arial" w:hAnsi="Arial" w:cs="Arial"/>
          <w:sz w:val="22"/>
          <w:shd w:val="clear" w:color="auto" w:fill="FFFFFF"/>
        </w:rPr>
        <w:t xml:space="preserve"> has a </w:t>
      </w:r>
      <w:r w:rsidR="006F3E18" w:rsidRPr="006211B8">
        <w:rPr>
          <w:rFonts w:ascii="Arial" w:hAnsi="Arial" w:cs="Arial"/>
          <w:sz w:val="22"/>
          <w:shd w:val="clear" w:color="auto" w:fill="FFFFFF"/>
        </w:rPr>
        <w:t xml:space="preserve">historically slow performance </w:t>
      </w:r>
      <w:r w:rsidR="00442432" w:rsidRPr="006211B8">
        <w:rPr>
          <w:rFonts w:ascii="Arial" w:hAnsi="Arial" w:cs="Arial"/>
          <w:sz w:val="22"/>
          <w:shd w:val="clear" w:color="auto" w:fill="FFFFFF"/>
        </w:rPr>
        <w:t>caused</w:t>
      </w:r>
      <w:r w:rsidR="006F3E18" w:rsidRPr="006211B8">
        <w:rPr>
          <w:rFonts w:ascii="Arial" w:hAnsi="Arial" w:cs="Arial"/>
          <w:sz w:val="22"/>
          <w:shd w:val="clear" w:color="auto" w:fill="FFFFFF"/>
        </w:rPr>
        <w:t xml:space="preserve"> by lack of spending and inability </w:t>
      </w:r>
      <w:r w:rsidR="00A35292" w:rsidRPr="006211B8">
        <w:rPr>
          <w:rFonts w:ascii="Arial" w:hAnsi="Arial" w:cs="Arial"/>
          <w:sz w:val="22"/>
          <w:shd w:val="clear" w:color="auto" w:fill="FFFFFF"/>
        </w:rPr>
        <w:t>to lower</w:t>
      </w:r>
      <w:r w:rsidR="006F3E18" w:rsidRPr="006211B8">
        <w:rPr>
          <w:rFonts w:ascii="Arial" w:hAnsi="Arial" w:cs="Arial"/>
          <w:sz w:val="22"/>
          <w:shd w:val="clear" w:color="auto" w:fill="FFFFFF"/>
        </w:rPr>
        <w:t xml:space="preserve"> its waste, </w:t>
      </w:r>
      <w:r w:rsidR="0035792A" w:rsidRPr="006211B8">
        <w:rPr>
          <w:rFonts w:ascii="Arial" w:hAnsi="Arial" w:cs="Arial"/>
          <w:sz w:val="22"/>
          <w:shd w:val="clear" w:color="auto" w:fill="FFFFFF"/>
        </w:rPr>
        <w:t>poor store layout and transformation to modern marketing impact</w:t>
      </w:r>
      <w:r w:rsidR="00D877CD" w:rsidRPr="006211B8">
        <w:rPr>
          <w:rFonts w:ascii="Arial" w:hAnsi="Arial" w:cs="Arial"/>
          <w:sz w:val="22"/>
          <w:shd w:val="clear" w:color="auto" w:fill="FFFFFF"/>
        </w:rPr>
        <w:t xml:space="preserve"> </w:t>
      </w:r>
      <w:r w:rsidR="00CF3C5C" w:rsidRPr="006211B8">
        <w:rPr>
          <w:rFonts w:ascii="Arial" w:hAnsi="Arial" w:cs="Arial"/>
          <w:sz w:val="22"/>
          <w:shd w:val="clear" w:color="auto" w:fill="FFFFFF"/>
        </w:rPr>
        <w:t>its</w:t>
      </w:r>
      <w:r w:rsidR="0035792A" w:rsidRPr="006211B8">
        <w:rPr>
          <w:rFonts w:ascii="Arial" w:hAnsi="Arial" w:cs="Arial"/>
          <w:sz w:val="22"/>
          <w:shd w:val="clear" w:color="auto" w:fill="FFFFFF"/>
        </w:rPr>
        <w:t xml:space="preserve"> market prosperity and customer loyalty. </w:t>
      </w:r>
      <w:r w:rsidR="00A35292" w:rsidRPr="006211B8">
        <w:rPr>
          <w:rFonts w:ascii="Arial" w:hAnsi="Arial" w:cs="Arial"/>
          <w:sz w:val="22"/>
          <w:shd w:val="clear" w:color="auto" w:fill="FFFFFF"/>
        </w:rPr>
        <w:t>Overall, Hanno</w:t>
      </w:r>
      <w:r w:rsidR="00715E06" w:rsidRPr="006211B8">
        <w:rPr>
          <w:rFonts w:ascii="Arial" w:hAnsi="Arial" w:cs="Arial"/>
          <w:sz w:val="22"/>
          <w:shd w:val="clear" w:color="auto" w:fill="FFFFFF"/>
        </w:rPr>
        <w:t xml:space="preserve"> (</w:t>
      </w:r>
      <w:r w:rsidR="00A35292" w:rsidRPr="006211B8">
        <w:rPr>
          <w:rFonts w:ascii="Arial" w:hAnsi="Arial" w:cs="Arial"/>
          <w:sz w:val="22"/>
          <w:shd w:val="clear" w:color="auto" w:fill="FFFFFF"/>
        </w:rPr>
        <w:t>2017</w:t>
      </w:r>
      <w:r w:rsidR="00715E06" w:rsidRPr="006211B8">
        <w:rPr>
          <w:rFonts w:ascii="Arial" w:hAnsi="Arial" w:cs="Arial"/>
          <w:sz w:val="22"/>
          <w:shd w:val="clear" w:color="auto" w:fill="FFFFFF"/>
        </w:rPr>
        <w:t>) reveal that M&amp;S's major weaknesses are overreliance on local suppliers, poor customer service</w:t>
      </w:r>
      <w:r w:rsidR="000F070B" w:rsidRPr="006211B8">
        <w:rPr>
          <w:rFonts w:ascii="Arial" w:hAnsi="Arial" w:cs="Arial"/>
          <w:sz w:val="22"/>
          <w:shd w:val="clear" w:color="auto" w:fill="FFFFFF"/>
        </w:rPr>
        <w:t xml:space="preserve">, management, </w:t>
      </w:r>
      <w:r w:rsidR="006A4AB0" w:rsidRPr="006211B8">
        <w:rPr>
          <w:rFonts w:ascii="Arial" w:hAnsi="Arial" w:cs="Arial"/>
          <w:sz w:val="22"/>
          <w:shd w:val="clear" w:color="auto" w:fill="FFFFFF"/>
        </w:rPr>
        <w:t xml:space="preserve">and </w:t>
      </w:r>
      <w:r w:rsidR="00715E06" w:rsidRPr="006211B8">
        <w:rPr>
          <w:rFonts w:ascii="Arial" w:hAnsi="Arial" w:cs="Arial"/>
          <w:sz w:val="22"/>
          <w:shd w:val="clear" w:color="auto" w:fill="FFFFFF"/>
        </w:rPr>
        <w:t xml:space="preserve">focus, </w:t>
      </w:r>
      <w:r w:rsidR="00A74678" w:rsidRPr="006211B8">
        <w:rPr>
          <w:rFonts w:ascii="Arial" w:hAnsi="Arial" w:cs="Arial"/>
          <w:sz w:val="22"/>
          <w:shd w:val="clear" w:color="auto" w:fill="FFFFFF"/>
        </w:rPr>
        <w:t xml:space="preserve">lack of </w:t>
      </w:r>
      <w:r w:rsidR="00ED2A05" w:rsidRPr="006211B8">
        <w:rPr>
          <w:rFonts w:ascii="Arial" w:hAnsi="Arial" w:cs="Arial"/>
          <w:sz w:val="22"/>
          <w:shd w:val="clear" w:color="auto" w:fill="FFFFFF"/>
        </w:rPr>
        <w:t>technological advances</w:t>
      </w:r>
      <w:r w:rsidR="002A2394" w:rsidRPr="006211B8">
        <w:rPr>
          <w:rFonts w:ascii="Arial" w:hAnsi="Arial" w:cs="Arial"/>
          <w:sz w:val="22"/>
          <w:shd w:val="clear" w:color="auto" w:fill="FFFFFF"/>
        </w:rPr>
        <w:t xml:space="preserve"> and flexible payment options</w:t>
      </w:r>
      <w:r w:rsidR="00ED2A05" w:rsidRPr="006211B8">
        <w:rPr>
          <w:rFonts w:ascii="Arial" w:hAnsi="Arial" w:cs="Arial"/>
          <w:sz w:val="22"/>
          <w:shd w:val="clear" w:color="auto" w:fill="FFFFFF"/>
        </w:rPr>
        <w:t xml:space="preserve">, </w:t>
      </w:r>
      <w:r w:rsidR="002A2394" w:rsidRPr="006211B8">
        <w:rPr>
          <w:rFonts w:ascii="Arial" w:hAnsi="Arial" w:cs="Arial"/>
          <w:sz w:val="22"/>
          <w:shd w:val="clear" w:color="auto" w:fill="FFFFFF"/>
        </w:rPr>
        <w:t xml:space="preserve">and </w:t>
      </w:r>
      <w:r w:rsidR="000F070B" w:rsidRPr="006211B8">
        <w:rPr>
          <w:rFonts w:ascii="Arial" w:hAnsi="Arial" w:cs="Arial"/>
          <w:sz w:val="22"/>
          <w:shd w:val="clear" w:color="auto" w:fill="FFFFFF"/>
        </w:rPr>
        <w:t>traditional</w:t>
      </w:r>
      <w:r w:rsidR="002A2394" w:rsidRPr="006211B8">
        <w:rPr>
          <w:rFonts w:ascii="Arial" w:hAnsi="Arial" w:cs="Arial"/>
          <w:sz w:val="22"/>
          <w:shd w:val="clear" w:color="auto" w:fill="FFFFFF"/>
        </w:rPr>
        <w:t>ly</w:t>
      </w:r>
      <w:r w:rsidR="000F070B" w:rsidRPr="006211B8">
        <w:rPr>
          <w:rFonts w:ascii="Arial" w:hAnsi="Arial" w:cs="Arial"/>
          <w:sz w:val="22"/>
          <w:shd w:val="clear" w:color="auto" w:fill="FFFFFF"/>
        </w:rPr>
        <w:t xml:space="preserve"> ineffective</w:t>
      </w:r>
      <w:r w:rsidR="00ED2A05" w:rsidRPr="006211B8">
        <w:rPr>
          <w:rFonts w:ascii="Arial" w:hAnsi="Arial" w:cs="Arial"/>
          <w:sz w:val="22"/>
          <w:shd w:val="clear" w:color="auto" w:fill="FFFFFF"/>
        </w:rPr>
        <w:t xml:space="preserve"> store layout and inventory management</w:t>
      </w:r>
      <w:r w:rsidR="00292F16" w:rsidRPr="006211B8">
        <w:rPr>
          <w:rFonts w:ascii="Arial" w:hAnsi="Arial" w:cs="Arial"/>
          <w:sz w:val="22"/>
          <w:shd w:val="clear" w:color="auto" w:fill="FFFFFF"/>
        </w:rPr>
        <w:t>, thus impacting successful operations and customer relations.</w:t>
      </w:r>
    </w:p>
    <w:p w14:paraId="6D9B19BE" w14:textId="77777777" w:rsidR="00940676" w:rsidRPr="006211B8" w:rsidRDefault="008F0764" w:rsidP="006B2C23">
      <w:pPr>
        <w:pStyle w:val="Heading3"/>
        <w:spacing w:before="0" w:line="360" w:lineRule="auto"/>
        <w:ind w:left="720" w:firstLine="0"/>
        <w:contextualSpacing/>
        <w:rPr>
          <w:rFonts w:ascii="Arial" w:hAnsi="Arial" w:cs="Arial"/>
          <w:i/>
          <w:iCs/>
          <w:color w:val="auto"/>
          <w:sz w:val="22"/>
          <w:szCs w:val="22"/>
          <w:shd w:val="clear" w:color="auto" w:fill="FFFFFF"/>
        </w:rPr>
      </w:pPr>
      <w:bookmarkStart w:id="7" w:name="_Toc99149873"/>
      <w:r w:rsidRPr="006211B8">
        <w:rPr>
          <w:rFonts w:ascii="Arial" w:hAnsi="Arial" w:cs="Arial"/>
          <w:i/>
          <w:iCs/>
          <w:color w:val="auto"/>
          <w:sz w:val="22"/>
          <w:szCs w:val="22"/>
          <w:shd w:val="clear" w:color="auto" w:fill="FFFFFF"/>
        </w:rPr>
        <w:t xml:space="preserve">3.1.3 </w:t>
      </w:r>
      <w:r w:rsidR="007B3FA2" w:rsidRPr="006211B8">
        <w:rPr>
          <w:rFonts w:ascii="Arial" w:hAnsi="Arial" w:cs="Arial"/>
          <w:i/>
          <w:iCs/>
          <w:color w:val="auto"/>
          <w:sz w:val="22"/>
          <w:szCs w:val="22"/>
          <w:shd w:val="clear" w:color="auto" w:fill="FFFFFF"/>
        </w:rPr>
        <w:t>Opportunities</w:t>
      </w:r>
      <w:bookmarkEnd w:id="7"/>
      <w:r w:rsidR="007B3FA2" w:rsidRPr="006211B8">
        <w:rPr>
          <w:rFonts w:ascii="Arial" w:hAnsi="Arial" w:cs="Arial"/>
          <w:i/>
          <w:iCs/>
          <w:color w:val="auto"/>
          <w:sz w:val="22"/>
          <w:szCs w:val="22"/>
          <w:shd w:val="clear" w:color="auto" w:fill="FFFFFF"/>
        </w:rPr>
        <w:t xml:space="preserve"> </w:t>
      </w:r>
    </w:p>
    <w:p w14:paraId="7237914C" w14:textId="682AE60A" w:rsidR="008C59E3" w:rsidRPr="006211B8" w:rsidRDefault="008F0764" w:rsidP="00C23026">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Marks</w:t>
      </w:r>
      <w:r w:rsidR="00940676" w:rsidRPr="006211B8">
        <w:rPr>
          <w:rFonts w:ascii="Arial" w:hAnsi="Arial" w:cs="Arial"/>
          <w:sz w:val="22"/>
          <w:shd w:val="clear" w:color="auto" w:fill="FFFFFF"/>
        </w:rPr>
        <w:t xml:space="preserve"> and Spencer have several opportunities in the retail industry, </w:t>
      </w:r>
      <w:r w:rsidR="000F7F2B" w:rsidRPr="006211B8">
        <w:rPr>
          <w:rFonts w:ascii="Arial" w:hAnsi="Arial" w:cs="Arial"/>
          <w:sz w:val="22"/>
          <w:shd w:val="clear" w:color="auto" w:fill="FFFFFF"/>
        </w:rPr>
        <w:t>including expanding and transforming its online operations to target customers within the various segments</w:t>
      </w:r>
      <w:r w:rsidR="002A2394" w:rsidRPr="006211B8">
        <w:rPr>
          <w:rFonts w:ascii="Arial" w:hAnsi="Arial" w:cs="Arial"/>
          <w:sz w:val="22"/>
          <w:shd w:val="clear" w:color="auto" w:fill="FFFFFF"/>
        </w:rPr>
        <w:t xml:space="preserve"> and </w:t>
      </w:r>
      <w:r w:rsidR="000F7F2B" w:rsidRPr="006211B8">
        <w:rPr>
          <w:rFonts w:ascii="Arial" w:hAnsi="Arial" w:cs="Arial"/>
          <w:sz w:val="22"/>
          <w:shd w:val="clear" w:color="auto" w:fill="FFFFFF"/>
        </w:rPr>
        <w:t>improving performance, customer satisfaction, and productivity.</w:t>
      </w:r>
      <w:r w:rsidRPr="006211B8">
        <w:rPr>
          <w:rFonts w:ascii="Arial" w:hAnsi="Arial" w:cs="Arial"/>
          <w:sz w:val="22"/>
          <w:shd w:val="clear" w:color="auto" w:fill="FFFFFF"/>
        </w:rPr>
        <w:t xml:space="preserve"> </w:t>
      </w:r>
      <w:r w:rsidR="00982C1A" w:rsidRPr="006211B8">
        <w:rPr>
          <w:rFonts w:ascii="Arial" w:hAnsi="Arial" w:cs="Arial"/>
          <w:sz w:val="22"/>
          <w:shd w:val="clear" w:color="auto" w:fill="FFFFFF"/>
        </w:rPr>
        <w:t xml:space="preserve">Therefore, the organisation can enhance online retailing by </w:t>
      </w:r>
      <w:r w:rsidR="00A2289C" w:rsidRPr="006211B8">
        <w:rPr>
          <w:rFonts w:ascii="Arial" w:hAnsi="Arial" w:cs="Arial"/>
          <w:sz w:val="22"/>
          <w:shd w:val="clear" w:color="auto" w:fill="FFFFFF"/>
        </w:rPr>
        <w:t xml:space="preserve">efficiently </w:t>
      </w:r>
      <w:r w:rsidR="002A2394" w:rsidRPr="006211B8">
        <w:rPr>
          <w:rFonts w:ascii="Arial" w:hAnsi="Arial" w:cs="Arial"/>
          <w:sz w:val="22"/>
          <w:shd w:val="clear" w:color="auto" w:fill="FFFFFF"/>
        </w:rPr>
        <w:t>creating</w:t>
      </w:r>
      <w:r w:rsidR="00A2289C" w:rsidRPr="006211B8">
        <w:rPr>
          <w:rFonts w:ascii="Arial" w:hAnsi="Arial" w:cs="Arial"/>
          <w:sz w:val="22"/>
          <w:shd w:val="clear" w:color="auto" w:fill="FFFFFF"/>
        </w:rPr>
        <w:t xml:space="preserve"> fulfilment centres for online orders to meet customer demands (</w:t>
      </w:r>
      <w:r w:rsidR="002A2394" w:rsidRPr="006211B8">
        <w:rPr>
          <w:rFonts w:ascii="Arial" w:hAnsi="Arial" w:cs="Arial"/>
          <w:sz w:val="22"/>
          <w:shd w:val="clear" w:color="auto" w:fill="FFFFFF"/>
        </w:rPr>
        <w:t>s</w:t>
      </w:r>
      <w:r w:rsidR="00982C1A" w:rsidRPr="006211B8">
        <w:rPr>
          <w:rFonts w:ascii="Arial" w:hAnsi="Arial" w:cs="Arial"/>
          <w:sz w:val="22"/>
          <w:shd w:val="clear" w:color="auto" w:fill="FFFFFF"/>
        </w:rPr>
        <w:t xml:space="preserve">trategic </w:t>
      </w:r>
      <w:r w:rsidR="002A2394" w:rsidRPr="006211B8">
        <w:rPr>
          <w:rFonts w:ascii="Arial" w:hAnsi="Arial" w:cs="Arial"/>
          <w:sz w:val="22"/>
          <w:shd w:val="clear" w:color="auto" w:fill="FFFFFF"/>
        </w:rPr>
        <w:t>r</w:t>
      </w:r>
      <w:r w:rsidR="00982C1A" w:rsidRPr="006211B8">
        <w:rPr>
          <w:rFonts w:ascii="Arial" w:hAnsi="Arial" w:cs="Arial"/>
          <w:sz w:val="22"/>
          <w:shd w:val="clear" w:color="auto" w:fill="FFFFFF"/>
        </w:rPr>
        <w:t xml:space="preserve">eport (2021). </w:t>
      </w:r>
      <w:r w:rsidRPr="006211B8">
        <w:rPr>
          <w:rFonts w:ascii="Arial" w:hAnsi="Arial" w:cs="Arial"/>
          <w:sz w:val="22"/>
          <w:shd w:val="clear" w:color="auto" w:fill="FFFFFF"/>
        </w:rPr>
        <w:t xml:space="preserve">For instance, Hanno (2017) indicate that M&amp;S can focus on clothes customer segment according to age groups, including introducing kids and </w:t>
      </w:r>
      <w:r w:rsidR="00096961" w:rsidRPr="006211B8">
        <w:rPr>
          <w:rFonts w:ascii="Arial" w:hAnsi="Arial" w:cs="Arial"/>
          <w:sz w:val="22"/>
          <w:shd w:val="clear" w:color="auto" w:fill="FFFFFF"/>
        </w:rPr>
        <w:t>teenage wear</w:t>
      </w:r>
      <w:r w:rsidRPr="006211B8">
        <w:rPr>
          <w:rFonts w:ascii="Arial" w:hAnsi="Arial" w:cs="Arial"/>
          <w:sz w:val="22"/>
          <w:shd w:val="clear" w:color="auto" w:fill="FFFFFF"/>
        </w:rPr>
        <w:t xml:space="preserve"> to effectively </w:t>
      </w:r>
      <w:r w:rsidR="00096961" w:rsidRPr="006211B8">
        <w:rPr>
          <w:rFonts w:ascii="Arial" w:hAnsi="Arial" w:cs="Arial"/>
          <w:sz w:val="22"/>
          <w:shd w:val="clear" w:color="auto" w:fill="FFFFFF"/>
        </w:rPr>
        <w:t>utilize</w:t>
      </w:r>
      <w:r w:rsidRPr="006211B8">
        <w:rPr>
          <w:rFonts w:ascii="Arial" w:hAnsi="Arial" w:cs="Arial"/>
          <w:sz w:val="22"/>
          <w:shd w:val="clear" w:color="auto" w:fill="FFFFFF"/>
        </w:rPr>
        <w:t xml:space="preserve"> the </w:t>
      </w:r>
      <w:r w:rsidR="00096961" w:rsidRPr="006211B8">
        <w:rPr>
          <w:rFonts w:ascii="Arial" w:hAnsi="Arial" w:cs="Arial"/>
          <w:sz w:val="22"/>
          <w:shd w:val="clear" w:color="auto" w:fill="FFFFFF"/>
        </w:rPr>
        <w:t>globalization</w:t>
      </w:r>
      <w:r w:rsidRPr="006211B8">
        <w:rPr>
          <w:rFonts w:ascii="Arial" w:hAnsi="Arial" w:cs="Arial"/>
          <w:sz w:val="22"/>
          <w:shd w:val="clear" w:color="auto" w:fill="FFFFFF"/>
        </w:rPr>
        <w:t xml:space="preserve"> of fashion to enhance its productivity and global expansion.</w:t>
      </w:r>
      <w:r w:rsidR="00982C1A" w:rsidRPr="006211B8">
        <w:rPr>
          <w:rFonts w:ascii="Arial" w:hAnsi="Arial" w:cs="Arial"/>
          <w:sz w:val="22"/>
          <w:shd w:val="clear" w:color="auto" w:fill="FFFFFF"/>
        </w:rPr>
        <w:t xml:space="preserve"> </w:t>
      </w:r>
    </w:p>
    <w:p w14:paraId="58CDF370" w14:textId="77777777" w:rsidR="008C59E3" w:rsidRPr="006211B8" w:rsidRDefault="008F0764" w:rsidP="006B2C23">
      <w:pPr>
        <w:spacing w:after="0" w:line="360" w:lineRule="auto"/>
        <w:contextualSpacing/>
        <w:jc w:val="both"/>
        <w:outlineLvl w:val="2"/>
        <w:rPr>
          <w:rFonts w:ascii="Arial" w:hAnsi="Arial" w:cs="Arial"/>
          <w:i/>
          <w:iCs/>
          <w:sz w:val="22"/>
          <w:shd w:val="clear" w:color="auto" w:fill="FFFFFF"/>
        </w:rPr>
      </w:pPr>
      <w:bookmarkStart w:id="8" w:name="_Toc99149874"/>
      <w:r w:rsidRPr="006211B8">
        <w:rPr>
          <w:rFonts w:ascii="Arial" w:hAnsi="Arial" w:cs="Arial"/>
          <w:i/>
          <w:iCs/>
          <w:sz w:val="22"/>
          <w:shd w:val="clear" w:color="auto" w:fill="FFFFFF"/>
        </w:rPr>
        <w:t xml:space="preserve">3.1.4 </w:t>
      </w:r>
      <w:r w:rsidR="007B3FA2" w:rsidRPr="006211B8">
        <w:rPr>
          <w:rFonts w:ascii="Arial" w:hAnsi="Arial" w:cs="Arial"/>
          <w:i/>
          <w:iCs/>
          <w:sz w:val="22"/>
          <w:shd w:val="clear" w:color="auto" w:fill="FFFFFF"/>
        </w:rPr>
        <w:t>Threats</w:t>
      </w:r>
      <w:bookmarkEnd w:id="8"/>
    </w:p>
    <w:p w14:paraId="70010001" w14:textId="77777777" w:rsidR="00851448" w:rsidRPr="006211B8" w:rsidRDefault="008F0764" w:rsidP="00C23026">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The retail sector is a competitive environment; thus, the corporate faces tough competition from other retailers, </w:t>
      </w:r>
      <w:r w:rsidR="00BE1A6E" w:rsidRPr="006211B8">
        <w:rPr>
          <w:rFonts w:ascii="Arial" w:hAnsi="Arial" w:cs="Arial"/>
          <w:sz w:val="22"/>
          <w:shd w:val="clear" w:color="auto" w:fill="FFFFFF"/>
        </w:rPr>
        <w:t xml:space="preserve">including Tesco, Zara, Sainsbury, </w:t>
      </w:r>
      <w:proofErr w:type="gramStart"/>
      <w:r w:rsidR="00BE1A6E" w:rsidRPr="006211B8">
        <w:rPr>
          <w:rFonts w:ascii="Arial" w:hAnsi="Arial" w:cs="Arial"/>
          <w:sz w:val="22"/>
          <w:shd w:val="clear" w:color="auto" w:fill="FFFFFF"/>
        </w:rPr>
        <w:t>Gap</w:t>
      </w:r>
      <w:proofErr w:type="gramEnd"/>
      <w:r w:rsidR="00BE1A6E" w:rsidRPr="006211B8">
        <w:rPr>
          <w:rFonts w:ascii="Arial" w:hAnsi="Arial" w:cs="Arial"/>
          <w:sz w:val="22"/>
          <w:shd w:val="clear" w:color="auto" w:fill="FFFFFF"/>
        </w:rPr>
        <w:t xml:space="preserve"> and top shop (Hanno, 2017), </w:t>
      </w:r>
      <w:r w:rsidRPr="006211B8">
        <w:rPr>
          <w:rFonts w:ascii="Arial" w:hAnsi="Arial" w:cs="Arial"/>
          <w:sz w:val="22"/>
          <w:shd w:val="clear" w:color="auto" w:fill="FFFFFF"/>
        </w:rPr>
        <w:t>which influences the</w:t>
      </w:r>
      <w:r w:rsidR="000C2053" w:rsidRPr="006211B8">
        <w:rPr>
          <w:rFonts w:ascii="Arial" w:hAnsi="Arial" w:cs="Arial"/>
          <w:sz w:val="22"/>
          <w:shd w:val="clear" w:color="auto" w:fill="FFFFFF"/>
        </w:rPr>
        <w:t>ir</w:t>
      </w:r>
      <w:r w:rsidRPr="006211B8">
        <w:rPr>
          <w:rFonts w:ascii="Arial" w:hAnsi="Arial" w:cs="Arial"/>
          <w:sz w:val="22"/>
          <w:shd w:val="clear" w:color="auto" w:fill="FFFFFF"/>
        </w:rPr>
        <w:t xml:space="preserve"> pricing</w:t>
      </w:r>
      <w:r w:rsidR="00B2010D" w:rsidRPr="006211B8">
        <w:rPr>
          <w:rFonts w:ascii="Arial" w:hAnsi="Arial" w:cs="Arial"/>
          <w:sz w:val="22"/>
          <w:shd w:val="clear" w:color="auto" w:fill="FFFFFF"/>
        </w:rPr>
        <w:t xml:space="preserve">, </w:t>
      </w:r>
      <w:r w:rsidR="00526060" w:rsidRPr="006211B8">
        <w:rPr>
          <w:rFonts w:ascii="Arial" w:hAnsi="Arial" w:cs="Arial"/>
          <w:sz w:val="22"/>
          <w:shd w:val="clear" w:color="auto" w:fill="FFFFFF"/>
        </w:rPr>
        <w:t>increasing economic</w:t>
      </w:r>
      <w:r w:rsidR="008C1376" w:rsidRPr="006211B8">
        <w:rPr>
          <w:rFonts w:ascii="Arial" w:hAnsi="Arial" w:cs="Arial"/>
          <w:sz w:val="22"/>
          <w:shd w:val="clear" w:color="auto" w:fill="FFFFFF"/>
        </w:rPr>
        <w:t xml:space="preserve"> cost </w:t>
      </w:r>
      <w:r w:rsidR="00C0199B" w:rsidRPr="006211B8">
        <w:rPr>
          <w:rFonts w:ascii="Arial" w:hAnsi="Arial" w:cs="Arial"/>
          <w:sz w:val="22"/>
          <w:shd w:val="clear" w:color="auto" w:fill="FFFFFF"/>
        </w:rPr>
        <w:t>aggravated by</w:t>
      </w:r>
      <w:r w:rsidR="000C2053" w:rsidRPr="006211B8">
        <w:rPr>
          <w:rFonts w:ascii="Arial" w:hAnsi="Arial" w:cs="Arial"/>
          <w:sz w:val="22"/>
          <w:shd w:val="clear" w:color="auto" w:fill="FFFFFF"/>
        </w:rPr>
        <w:t xml:space="preserve"> price pressures</w:t>
      </w:r>
      <w:r w:rsidR="00A003EC" w:rsidRPr="006211B8">
        <w:rPr>
          <w:rFonts w:ascii="Arial" w:hAnsi="Arial" w:cs="Arial"/>
          <w:sz w:val="22"/>
          <w:shd w:val="clear" w:color="auto" w:fill="FFFFFF"/>
        </w:rPr>
        <w:t xml:space="preserve">, adversely impacting </w:t>
      </w:r>
      <w:r w:rsidR="00AE3A08" w:rsidRPr="006211B8">
        <w:rPr>
          <w:rFonts w:ascii="Arial" w:hAnsi="Arial" w:cs="Arial"/>
          <w:sz w:val="22"/>
          <w:shd w:val="clear" w:color="auto" w:fill="FFFFFF"/>
        </w:rPr>
        <w:t>operational efficiency and overall corporate performance</w:t>
      </w:r>
      <w:r w:rsidR="00975E9A" w:rsidRPr="006211B8">
        <w:rPr>
          <w:rFonts w:ascii="Arial" w:hAnsi="Arial" w:cs="Arial"/>
          <w:sz w:val="22"/>
          <w:shd w:val="clear" w:color="auto" w:fill="FFFFFF"/>
        </w:rPr>
        <w:t xml:space="preserve"> (</w:t>
      </w:r>
      <w:r w:rsidR="00B2010D" w:rsidRPr="006211B8">
        <w:rPr>
          <w:rFonts w:ascii="Arial" w:hAnsi="Arial" w:cs="Arial"/>
          <w:sz w:val="22"/>
          <w:shd w:val="clear" w:color="auto" w:fill="FFFFFF"/>
        </w:rPr>
        <w:t>s</w:t>
      </w:r>
      <w:r w:rsidR="00975E9A" w:rsidRPr="006211B8">
        <w:rPr>
          <w:rFonts w:ascii="Arial" w:hAnsi="Arial" w:cs="Arial"/>
          <w:sz w:val="22"/>
          <w:shd w:val="clear" w:color="auto" w:fill="FFFFFF"/>
        </w:rPr>
        <w:t xml:space="preserve">trategic </w:t>
      </w:r>
      <w:r w:rsidR="00B2010D" w:rsidRPr="006211B8">
        <w:rPr>
          <w:rFonts w:ascii="Arial" w:hAnsi="Arial" w:cs="Arial"/>
          <w:sz w:val="22"/>
          <w:shd w:val="clear" w:color="auto" w:fill="FFFFFF"/>
        </w:rPr>
        <w:t>r</w:t>
      </w:r>
      <w:r w:rsidR="00975E9A" w:rsidRPr="006211B8">
        <w:rPr>
          <w:rFonts w:ascii="Arial" w:hAnsi="Arial" w:cs="Arial"/>
          <w:sz w:val="22"/>
          <w:shd w:val="clear" w:color="auto" w:fill="FFFFFF"/>
        </w:rPr>
        <w:t>eport, 2021).</w:t>
      </w:r>
      <w:r w:rsidR="007E12CB" w:rsidRPr="006211B8">
        <w:rPr>
          <w:rFonts w:ascii="Arial" w:hAnsi="Arial" w:cs="Arial"/>
          <w:sz w:val="22"/>
          <w:shd w:val="clear" w:color="auto" w:fill="FFFFFF"/>
        </w:rPr>
        <w:t xml:space="preserve"> </w:t>
      </w:r>
      <w:r w:rsidR="00AE3A08" w:rsidRPr="006211B8">
        <w:rPr>
          <w:rFonts w:ascii="Arial" w:hAnsi="Arial" w:cs="Arial"/>
          <w:sz w:val="22"/>
          <w:shd w:val="clear" w:color="auto" w:fill="FFFFFF"/>
        </w:rPr>
        <w:t xml:space="preserve">In addition, </w:t>
      </w:r>
      <w:r w:rsidR="00D97183" w:rsidRPr="006211B8">
        <w:rPr>
          <w:rFonts w:ascii="Arial" w:hAnsi="Arial" w:cs="Arial"/>
          <w:sz w:val="22"/>
          <w:shd w:val="clear" w:color="auto" w:fill="FFFFFF"/>
        </w:rPr>
        <w:t xml:space="preserve">it affirms that </w:t>
      </w:r>
      <w:r w:rsidR="00AE3A08" w:rsidRPr="006211B8">
        <w:rPr>
          <w:rFonts w:ascii="Arial" w:hAnsi="Arial" w:cs="Arial"/>
          <w:sz w:val="22"/>
          <w:shd w:val="clear" w:color="auto" w:fill="FFFFFF"/>
        </w:rPr>
        <w:t>these macroeconomic indicators instigate</w:t>
      </w:r>
      <w:r w:rsidR="00F043EB" w:rsidRPr="006211B8">
        <w:rPr>
          <w:rFonts w:ascii="Arial" w:hAnsi="Arial" w:cs="Arial"/>
          <w:sz w:val="22"/>
          <w:shd w:val="clear" w:color="auto" w:fill="FFFFFF"/>
        </w:rPr>
        <w:t>d</w:t>
      </w:r>
      <w:r w:rsidR="00AE3A08" w:rsidRPr="006211B8">
        <w:rPr>
          <w:rFonts w:ascii="Arial" w:hAnsi="Arial" w:cs="Arial"/>
          <w:sz w:val="22"/>
          <w:shd w:val="clear" w:color="auto" w:fill="FFFFFF"/>
        </w:rPr>
        <w:t xml:space="preserve"> consumer uncertainties, shift</w:t>
      </w:r>
      <w:r w:rsidR="00F043EB" w:rsidRPr="006211B8">
        <w:rPr>
          <w:rFonts w:ascii="Arial" w:hAnsi="Arial" w:cs="Arial"/>
          <w:sz w:val="22"/>
          <w:shd w:val="clear" w:color="auto" w:fill="FFFFFF"/>
        </w:rPr>
        <w:t>ing</w:t>
      </w:r>
      <w:r w:rsidR="00AE3A08" w:rsidRPr="006211B8">
        <w:rPr>
          <w:rFonts w:ascii="Arial" w:hAnsi="Arial" w:cs="Arial"/>
          <w:sz w:val="22"/>
          <w:shd w:val="clear" w:color="auto" w:fill="FFFFFF"/>
        </w:rPr>
        <w:t xml:space="preserve"> purchasing patterns, and the company’s ability to predict and mitigate customer related issues, thus impacting </w:t>
      </w:r>
      <w:r w:rsidR="00D97183" w:rsidRPr="006211B8">
        <w:rPr>
          <w:rFonts w:ascii="Arial" w:hAnsi="Arial" w:cs="Arial"/>
          <w:sz w:val="22"/>
          <w:shd w:val="clear" w:color="auto" w:fill="FFFFFF"/>
        </w:rPr>
        <w:t xml:space="preserve">recovery and </w:t>
      </w:r>
      <w:r w:rsidR="00AE3A08" w:rsidRPr="006211B8">
        <w:rPr>
          <w:rFonts w:ascii="Arial" w:hAnsi="Arial" w:cs="Arial"/>
          <w:sz w:val="22"/>
          <w:shd w:val="clear" w:color="auto" w:fill="FFFFFF"/>
        </w:rPr>
        <w:t>productivity</w:t>
      </w:r>
      <w:r w:rsidR="00BE1A6E" w:rsidRPr="006211B8">
        <w:rPr>
          <w:rFonts w:ascii="Arial" w:hAnsi="Arial" w:cs="Arial"/>
          <w:sz w:val="22"/>
          <w:shd w:val="clear" w:color="auto" w:fill="FFFFFF"/>
        </w:rPr>
        <w:t>.</w:t>
      </w:r>
      <w:r w:rsidR="008F3873" w:rsidRPr="006211B8">
        <w:rPr>
          <w:rFonts w:ascii="Arial" w:hAnsi="Arial" w:cs="Arial"/>
          <w:sz w:val="22"/>
          <w:shd w:val="clear" w:color="auto" w:fill="FFFFFF"/>
        </w:rPr>
        <w:t xml:space="preserve"> </w:t>
      </w:r>
      <w:r w:rsidR="002203FA" w:rsidRPr="006211B8">
        <w:rPr>
          <w:rFonts w:ascii="Arial" w:hAnsi="Arial" w:cs="Arial"/>
          <w:sz w:val="22"/>
          <w:shd w:val="clear" w:color="auto" w:fill="FFFFFF"/>
        </w:rPr>
        <w:t>Furthermore</w:t>
      </w:r>
      <w:r w:rsidR="008F3873" w:rsidRPr="006211B8">
        <w:rPr>
          <w:rFonts w:ascii="Arial" w:hAnsi="Arial" w:cs="Arial"/>
          <w:sz w:val="22"/>
          <w:shd w:val="clear" w:color="auto" w:fill="FFFFFF"/>
        </w:rPr>
        <w:t>, Brexit</w:t>
      </w:r>
      <w:r w:rsidR="000D7158" w:rsidRPr="006211B8">
        <w:rPr>
          <w:rFonts w:ascii="Arial" w:hAnsi="Arial" w:cs="Arial"/>
          <w:sz w:val="22"/>
          <w:shd w:val="clear" w:color="auto" w:fill="FFFFFF"/>
        </w:rPr>
        <w:t xml:space="preserve"> heightened economic costs </w:t>
      </w:r>
      <w:r w:rsidR="00F86844" w:rsidRPr="006211B8">
        <w:rPr>
          <w:rFonts w:ascii="Arial" w:hAnsi="Arial" w:cs="Arial"/>
          <w:sz w:val="22"/>
          <w:shd w:val="clear" w:color="auto" w:fill="FFFFFF"/>
        </w:rPr>
        <w:lastRenderedPageBreak/>
        <w:t xml:space="preserve">and trading complexities across the European Union market, </w:t>
      </w:r>
      <w:r w:rsidR="000F6457" w:rsidRPr="006211B8">
        <w:rPr>
          <w:rFonts w:ascii="Arial" w:hAnsi="Arial" w:cs="Arial"/>
          <w:sz w:val="22"/>
          <w:shd w:val="clear" w:color="auto" w:fill="FFFFFF"/>
        </w:rPr>
        <w:t>heightening</w:t>
      </w:r>
      <w:r w:rsidR="00F86844" w:rsidRPr="006211B8">
        <w:rPr>
          <w:rFonts w:ascii="Arial" w:hAnsi="Arial" w:cs="Arial"/>
          <w:sz w:val="22"/>
          <w:shd w:val="clear" w:color="auto" w:fill="FFFFFF"/>
        </w:rPr>
        <w:t xml:space="preserve"> future uncertainties </w:t>
      </w:r>
      <w:r w:rsidR="00FC7A72" w:rsidRPr="006211B8">
        <w:rPr>
          <w:rFonts w:ascii="Arial" w:hAnsi="Arial" w:cs="Arial"/>
          <w:sz w:val="22"/>
          <w:shd w:val="clear" w:color="auto" w:fill="FFFFFF"/>
        </w:rPr>
        <w:t>affect</w:t>
      </w:r>
      <w:r w:rsidR="000F6457" w:rsidRPr="006211B8">
        <w:rPr>
          <w:rFonts w:ascii="Arial" w:hAnsi="Arial" w:cs="Arial"/>
          <w:sz w:val="22"/>
          <w:shd w:val="clear" w:color="auto" w:fill="FFFFFF"/>
        </w:rPr>
        <w:t xml:space="preserve">ing corporate </w:t>
      </w:r>
      <w:r w:rsidRPr="006211B8">
        <w:rPr>
          <w:rFonts w:ascii="Arial" w:hAnsi="Arial" w:cs="Arial"/>
          <w:sz w:val="22"/>
          <w:shd w:val="clear" w:color="auto" w:fill="FFFFFF"/>
        </w:rPr>
        <w:t>performance</w:t>
      </w:r>
      <w:r w:rsidR="000F6457" w:rsidRPr="006211B8">
        <w:rPr>
          <w:rFonts w:ascii="Arial" w:hAnsi="Arial" w:cs="Arial"/>
          <w:sz w:val="22"/>
          <w:shd w:val="clear" w:color="auto" w:fill="FFFFFF"/>
        </w:rPr>
        <w:t>.</w:t>
      </w:r>
      <w:r w:rsidR="00272F8E" w:rsidRPr="006211B8">
        <w:rPr>
          <w:rFonts w:ascii="Arial" w:hAnsi="Arial" w:cs="Arial"/>
          <w:sz w:val="22"/>
          <w:shd w:val="clear" w:color="auto" w:fill="FFFFFF"/>
        </w:rPr>
        <w:t xml:space="preserve"> In addition, according to Hanno (2017), increased </w:t>
      </w:r>
      <w:r w:rsidR="000D7FDF" w:rsidRPr="006211B8">
        <w:rPr>
          <w:rFonts w:ascii="Arial" w:hAnsi="Arial" w:cs="Arial"/>
          <w:sz w:val="22"/>
          <w:shd w:val="clear" w:color="auto" w:fill="FFFFFF"/>
        </w:rPr>
        <w:t>technological advances, especially e-commerce enhances customers' experience at the comfort of their homes and allows for rapid response to the ever-changing fashion industry; therefore, customers are likely to switch to best-performing competitors.</w:t>
      </w:r>
      <w:r w:rsidR="00A5648D" w:rsidRPr="006211B8">
        <w:rPr>
          <w:rFonts w:ascii="Arial" w:hAnsi="Arial" w:cs="Arial"/>
          <w:sz w:val="22"/>
          <w:shd w:val="clear" w:color="auto" w:fill="FFFFFF"/>
        </w:rPr>
        <w:t xml:space="preserve"> For instance, Schleper, Gold, Trautrims and Baldock (2021) reveal that</w:t>
      </w:r>
      <w:r w:rsidR="000D7FDF" w:rsidRPr="006211B8">
        <w:rPr>
          <w:rFonts w:ascii="Arial" w:hAnsi="Arial" w:cs="Arial"/>
          <w:sz w:val="22"/>
          <w:shd w:val="clear" w:color="auto" w:fill="FFFFFF"/>
        </w:rPr>
        <w:t xml:space="preserve"> </w:t>
      </w:r>
      <w:r w:rsidR="00A5648D" w:rsidRPr="006211B8">
        <w:rPr>
          <w:rFonts w:ascii="Arial" w:hAnsi="Arial" w:cs="Arial"/>
          <w:sz w:val="22"/>
          <w:shd w:val="clear" w:color="auto" w:fill="FFFFFF"/>
        </w:rPr>
        <w:t>Covid 19 pandemic reduced in-store purchasing significantly due to the increased online marketing preference and customer requests, especially in the grocery stores, thus impacting corporate performance</w:t>
      </w:r>
      <w:r w:rsidR="00C461E7" w:rsidRPr="006211B8">
        <w:rPr>
          <w:rFonts w:ascii="Arial" w:hAnsi="Arial" w:cs="Arial"/>
          <w:sz w:val="22"/>
          <w:shd w:val="clear" w:color="auto" w:fill="FFFFFF"/>
        </w:rPr>
        <w:t>.</w:t>
      </w:r>
      <w:r w:rsidR="00A5648D" w:rsidRPr="006211B8">
        <w:rPr>
          <w:rFonts w:ascii="Arial" w:hAnsi="Arial" w:cs="Arial"/>
          <w:sz w:val="22"/>
          <w:shd w:val="clear" w:color="auto" w:fill="FFFFFF"/>
        </w:rPr>
        <w:t xml:space="preserve">     </w:t>
      </w:r>
    </w:p>
    <w:p w14:paraId="716A0AEA" w14:textId="77777777" w:rsidR="00466DCB" w:rsidRPr="006211B8" w:rsidRDefault="008F0764" w:rsidP="00AF490A">
      <w:pPr>
        <w:spacing w:after="0" w:line="360" w:lineRule="auto"/>
        <w:ind w:firstLine="0"/>
        <w:contextualSpacing/>
        <w:outlineLvl w:val="1"/>
        <w:rPr>
          <w:rFonts w:ascii="Arial" w:hAnsi="Arial" w:cs="Arial"/>
          <w:i/>
          <w:iCs/>
          <w:sz w:val="22"/>
          <w:shd w:val="clear" w:color="auto" w:fill="FFFFFF"/>
        </w:rPr>
      </w:pPr>
      <w:bookmarkStart w:id="9" w:name="_Toc99149875"/>
      <w:r w:rsidRPr="006211B8">
        <w:rPr>
          <w:rFonts w:ascii="Arial" w:hAnsi="Arial" w:cs="Arial"/>
          <w:i/>
          <w:iCs/>
          <w:sz w:val="22"/>
          <w:shd w:val="clear" w:color="auto" w:fill="FFFFFF"/>
        </w:rPr>
        <w:t xml:space="preserve">3.2 </w:t>
      </w:r>
      <w:r w:rsidR="007B3FA2" w:rsidRPr="006211B8">
        <w:rPr>
          <w:rFonts w:ascii="Arial" w:hAnsi="Arial" w:cs="Arial"/>
          <w:i/>
          <w:iCs/>
          <w:sz w:val="22"/>
          <w:shd w:val="clear" w:color="auto" w:fill="FFFFFF"/>
        </w:rPr>
        <w:t xml:space="preserve">Porter’s Five </w:t>
      </w:r>
      <w:r w:rsidR="006B2C23" w:rsidRPr="006211B8">
        <w:rPr>
          <w:rFonts w:ascii="Arial" w:hAnsi="Arial" w:cs="Arial"/>
          <w:i/>
          <w:iCs/>
          <w:sz w:val="22"/>
          <w:shd w:val="clear" w:color="auto" w:fill="FFFFFF"/>
        </w:rPr>
        <w:t>F</w:t>
      </w:r>
      <w:r w:rsidR="007B3FA2" w:rsidRPr="006211B8">
        <w:rPr>
          <w:rFonts w:ascii="Arial" w:hAnsi="Arial" w:cs="Arial"/>
          <w:i/>
          <w:iCs/>
          <w:sz w:val="22"/>
          <w:shd w:val="clear" w:color="auto" w:fill="FFFFFF"/>
        </w:rPr>
        <w:t>orces</w:t>
      </w:r>
      <w:bookmarkEnd w:id="9"/>
      <w:r w:rsidR="007B3FA2" w:rsidRPr="006211B8">
        <w:rPr>
          <w:rFonts w:ascii="Arial" w:hAnsi="Arial" w:cs="Arial"/>
          <w:i/>
          <w:iCs/>
          <w:sz w:val="22"/>
          <w:shd w:val="clear" w:color="auto" w:fill="FFFFFF"/>
        </w:rPr>
        <w:t xml:space="preserve"> </w:t>
      </w:r>
    </w:p>
    <w:p w14:paraId="0C31AA39" w14:textId="77777777" w:rsidR="00466DCB" w:rsidRPr="006211B8" w:rsidRDefault="008F0764" w:rsidP="006B2C23">
      <w:pPr>
        <w:spacing w:after="0" w:line="360" w:lineRule="auto"/>
        <w:ind w:left="720" w:firstLine="0"/>
        <w:contextualSpacing/>
        <w:outlineLvl w:val="2"/>
        <w:rPr>
          <w:rFonts w:ascii="Arial" w:hAnsi="Arial" w:cs="Arial"/>
          <w:i/>
          <w:iCs/>
          <w:sz w:val="22"/>
          <w:shd w:val="clear" w:color="auto" w:fill="FFFFFF"/>
        </w:rPr>
      </w:pPr>
      <w:bookmarkStart w:id="10" w:name="_Toc99149876"/>
      <w:r w:rsidRPr="006211B8">
        <w:rPr>
          <w:rFonts w:ascii="Arial" w:hAnsi="Arial" w:cs="Arial"/>
          <w:i/>
          <w:iCs/>
          <w:sz w:val="22"/>
          <w:shd w:val="clear" w:color="auto" w:fill="FFFFFF"/>
        </w:rPr>
        <w:t xml:space="preserve">3.2.1 </w:t>
      </w:r>
      <w:r w:rsidR="007B3FA2" w:rsidRPr="006211B8">
        <w:rPr>
          <w:rFonts w:ascii="Arial" w:hAnsi="Arial" w:cs="Arial"/>
          <w:i/>
          <w:iCs/>
          <w:sz w:val="22"/>
          <w:shd w:val="clear" w:color="auto" w:fill="FFFFFF"/>
        </w:rPr>
        <w:t xml:space="preserve">Competitive </w:t>
      </w:r>
      <w:r w:rsidR="00985E69" w:rsidRPr="006211B8">
        <w:rPr>
          <w:rFonts w:ascii="Arial" w:hAnsi="Arial" w:cs="Arial"/>
          <w:i/>
          <w:iCs/>
          <w:sz w:val="22"/>
          <w:shd w:val="clear" w:color="auto" w:fill="FFFFFF"/>
        </w:rPr>
        <w:t>rivalry</w:t>
      </w:r>
      <w:bookmarkEnd w:id="10"/>
      <w:r w:rsidR="007B3FA2" w:rsidRPr="006211B8">
        <w:rPr>
          <w:rFonts w:ascii="Arial" w:hAnsi="Arial" w:cs="Arial"/>
          <w:i/>
          <w:iCs/>
          <w:sz w:val="22"/>
          <w:shd w:val="clear" w:color="auto" w:fill="FFFFFF"/>
        </w:rPr>
        <w:t xml:space="preserve"> </w:t>
      </w:r>
    </w:p>
    <w:p w14:paraId="685BFFE2" w14:textId="77777777" w:rsidR="00466DCB" w:rsidRPr="006211B8" w:rsidRDefault="008F0764" w:rsidP="004603BD">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M&amp;S faces </w:t>
      </w:r>
      <w:r w:rsidR="005D3273" w:rsidRPr="006211B8">
        <w:rPr>
          <w:rFonts w:ascii="Arial" w:hAnsi="Arial" w:cs="Arial"/>
          <w:sz w:val="22"/>
          <w:shd w:val="clear" w:color="auto" w:fill="FFFFFF"/>
        </w:rPr>
        <w:t>high</w:t>
      </w:r>
      <w:r w:rsidRPr="006211B8">
        <w:rPr>
          <w:rFonts w:ascii="Arial" w:hAnsi="Arial" w:cs="Arial"/>
          <w:sz w:val="22"/>
          <w:shd w:val="clear" w:color="auto" w:fill="FFFFFF"/>
        </w:rPr>
        <w:t xml:space="preserve"> competition in both its food and clothing sectors, influenc</w:t>
      </w:r>
      <w:r w:rsidR="00593D1F" w:rsidRPr="006211B8">
        <w:rPr>
          <w:rFonts w:ascii="Arial" w:hAnsi="Arial" w:cs="Arial"/>
          <w:sz w:val="22"/>
          <w:shd w:val="clear" w:color="auto" w:fill="FFFFFF"/>
        </w:rPr>
        <w:t>ing</w:t>
      </w:r>
      <w:r w:rsidRPr="006211B8">
        <w:rPr>
          <w:rFonts w:ascii="Arial" w:hAnsi="Arial" w:cs="Arial"/>
          <w:sz w:val="22"/>
          <w:shd w:val="clear" w:color="auto" w:fill="FFFFFF"/>
        </w:rPr>
        <w:t xml:space="preserve"> its sustainable </w:t>
      </w:r>
      <w:r w:rsidR="007D06ED" w:rsidRPr="006211B8">
        <w:rPr>
          <w:rFonts w:ascii="Arial" w:hAnsi="Arial" w:cs="Arial"/>
          <w:sz w:val="22"/>
          <w:shd w:val="clear" w:color="auto" w:fill="FFFFFF"/>
        </w:rPr>
        <w:t>consumer base</w:t>
      </w:r>
      <w:r w:rsidR="00414B02" w:rsidRPr="006211B8">
        <w:rPr>
          <w:rFonts w:ascii="Arial" w:hAnsi="Arial" w:cs="Arial"/>
          <w:sz w:val="22"/>
          <w:shd w:val="clear" w:color="auto" w:fill="FFFFFF"/>
        </w:rPr>
        <w:t xml:space="preserve"> and </w:t>
      </w:r>
      <w:r w:rsidR="00D603A9" w:rsidRPr="006211B8">
        <w:rPr>
          <w:rFonts w:ascii="Arial" w:hAnsi="Arial" w:cs="Arial"/>
          <w:sz w:val="22"/>
          <w:shd w:val="clear" w:color="auto" w:fill="FFFFFF"/>
        </w:rPr>
        <w:t>performance</w:t>
      </w:r>
      <w:r w:rsidR="00414B02" w:rsidRPr="006211B8">
        <w:rPr>
          <w:rFonts w:ascii="Arial" w:hAnsi="Arial" w:cs="Arial"/>
          <w:sz w:val="22"/>
          <w:shd w:val="clear" w:color="auto" w:fill="FFFFFF"/>
        </w:rPr>
        <w:t>.</w:t>
      </w:r>
      <w:r w:rsidR="00D603A9" w:rsidRPr="006211B8">
        <w:rPr>
          <w:rFonts w:ascii="Arial" w:hAnsi="Arial" w:cs="Arial"/>
          <w:sz w:val="22"/>
          <w:shd w:val="clear" w:color="auto" w:fill="FFFFFF"/>
        </w:rPr>
        <w:t xml:space="preserve"> For instance, while </w:t>
      </w:r>
      <w:r w:rsidR="00593D1F" w:rsidRPr="006211B8">
        <w:rPr>
          <w:rFonts w:ascii="Arial" w:hAnsi="Arial" w:cs="Arial"/>
          <w:sz w:val="22"/>
          <w:shd w:val="clear" w:color="auto" w:fill="FFFFFF"/>
        </w:rPr>
        <w:t>N</w:t>
      </w:r>
      <w:r w:rsidR="00D603A9" w:rsidRPr="006211B8">
        <w:rPr>
          <w:rFonts w:ascii="Arial" w:hAnsi="Arial" w:cs="Arial"/>
          <w:sz w:val="22"/>
          <w:shd w:val="clear" w:color="auto" w:fill="FFFFFF"/>
        </w:rPr>
        <w:t>ext challenges its market share in the clothing sector, Tesco and Sainsbury influence its success in the food industry</w:t>
      </w:r>
      <w:r w:rsidR="00E806E4" w:rsidRPr="006211B8">
        <w:rPr>
          <w:rFonts w:ascii="Arial" w:hAnsi="Arial" w:cs="Arial"/>
          <w:sz w:val="22"/>
          <w:shd w:val="clear" w:color="auto" w:fill="FFFFFF"/>
        </w:rPr>
        <w:t xml:space="preserve"> (Hanno</w:t>
      </w:r>
      <w:r w:rsidR="00D603A9" w:rsidRPr="006211B8">
        <w:rPr>
          <w:rFonts w:ascii="Arial" w:hAnsi="Arial" w:cs="Arial"/>
          <w:sz w:val="22"/>
          <w:shd w:val="clear" w:color="auto" w:fill="FFFFFF"/>
        </w:rPr>
        <w:t>.</w:t>
      </w:r>
      <w:r w:rsidR="00E806E4" w:rsidRPr="006211B8">
        <w:rPr>
          <w:rFonts w:ascii="Arial" w:hAnsi="Arial" w:cs="Arial"/>
          <w:sz w:val="22"/>
          <w:shd w:val="clear" w:color="auto" w:fill="FFFFFF"/>
        </w:rPr>
        <w:t xml:space="preserve"> 2017).</w:t>
      </w:r>
      <w:r w:rsidR="00D603A9" w:rsidRPr="006211B8">
        <w:rPr>
          <w:rFonts w:ascii="Arial" w:hAnsi="Arial" w:cs="Arial"/>
          <w:sz w:val="22"/>
          <w:shd w:val="clear" w:color="auto" w:fill="FFFFFF"/>
        </w:rPr>
        <w:t xml:space="preserve"> Major competitive market-based setbacks include costly pricing strategies </w:t>
      </w:r>
      <w:r w:rsidR="005D3273" w:rsidRPr="006211B8">
        <w:rPr>
          <w:rFonts w:ascii="Arial" w:hAnsi="Arial" w:cs="Arial"/>
          <w:sz w:val="22"/>
          <w:shd w:val="clear" w:color="auto" w:fill="FFFFFF"/>
        </w:rPr>
        <w:t>to counter cheaper rivals such as Zara, Next, and Primark (Linh and Oe, 2020) and</w:t>
      </w:r>
      <w:r w:rsidR="00D603A9" w:rsidRPr="006211B8">
        <w:rPr>
          <w:rFonts w:ascii="Arial" w:hAnsi="Arial" w:cs="Arial"/>
          <w:sz w:val="22"/>
          <w:shd w:val="clear" w:color="auto" w:fill="FFFFFF"/>
        </w:rPr>
        <w:t xml:space="preserve"> attract and retain customers, which instigates production cost and interferes with product quality. They also pose issues adjusting to the fashion trends</w:t>
      </w:r>
      <w:r w:rsidR="00EC489D" w:rsidRPr="006211B8">
        <w:rPr>
          <w:rFonts w:ascii="Arial" w:hAnsi="Arial" w:cs="Arial"/>
          <w:sz w:val="22"/>
          <w:shd w:val="clear" w:color="auto" w:fill="FFFFFF"/>
        </w:rPr>
        <w:t xml:space="preserve"> such as e-commerce and consumer preferences</w:t>
      </w:r>
      <w:r w:rsidR="00D603A9" w:rsidRPr="006211B8">
        <w:rPr>
          <w:rFonts w:ascii="Arial" w:hAnsi="Arial" w:cs="Arial"/>
          <w:sz w:val="22"/>
          <w:shd w:val="clear" w:color="auto" w:fill="FFFFFF"/>
        </w:rPr>
        <w:t>, unlike its major competitors accounting for the changing customer behaviour</w:t>
      </w:r>
      <w:r w:rsidR="00EC489D" w:rsidRPr="006211B8">
        <w:rPr>
          <w:rFonts w:ascii="Arial" w:hAnsi="Arial" w:cs="Arial"/>
          <w:sz w:val="22"/>
          <w:shd w:val="clear" w:color="auto" w:fill="FFFFFF"/>
        </w:rPr>
        <w:t xml:space="preserve"> and </w:t>
      </w:r>
      <w:r w:rsidR="00916B11" w:rsidRPr="006211B8">
        <w:rPr>
          <w:rFonts w:ascii="Arial" w:hAnsi="Arial" w:cs="Arial"/>
          <w:sz w:val="22"/>
          <w:shd w:val="clear" w:color="auto" w:fill="FFFFFF"/>
        </w:rPr>
        <w:t xml:space="preserve">negative </w:t>
      </w:r>
      <w:r w:rsidR="00EC489D" w:rsidRPr="006211B8">
        <w:rPr>
          <w:rFonts w:ascii="Arial" w:hAnsi="Arial" w:cs="Arial"/>
          <w:sz w:val="22"/>
          <w:shd w:val="clear" w:color="auto" w:fill="FFFFFF"/>
        </w:rPr>
        <w:t>quality perceptions</w:t>
      </w:r>
      <w:r w:rsidR="00972526" w:rsidRPr="006211B8">
        <w:rPr>
          <w:rFonts w:ascii="Arial" w:hAnsi="Arial" w:cs="Arial"/>
          <w:sz w:val="22"/>
          <w:shd w:val="clear" w:color="auto" w:fill="FFFFFF"/>
        </w:rPr>
        <w:t xml:space="preserve"> (</w:t>
      </w:r>
      <w:r w:rsidR="00635C35" w:rsidRPr="006211B8">
        <w:rPr>
          <w:rFonts w:ascii="Arial" w:hAnsi="Arial" w:cs="Arial"/>
          <w:sz w:val="22"/>
          <w:shd w:val="clear" w:color="auto" w:fill="FFFFFF"/>
        </w:rPr>
        <w:t>s</w:t>
      </w:r>
      <w:r w:rsidR="00972526" w:rsidRPr="006211B8">
        <w:rPr>
          <w:rFonts w:ascii="Arial" w:hAnsi="Arial" w:cs="Arial"/>
          <w:sz w:val="22"/>
          <w:shd w:val="clear" w:color="auto" w:fill="FFFFFF"/>
        </w:rPr>
        <w:t>trategic report, 2021).</w:t>
      </w:r>
      <w:r w:rsidR="00EC489D" w:rsidRPr="006211B8">
        <w:rPr>
          <w:rFonts w:ascii="Arial" w:hAnsi="Arial" w:cs="Arial"/>
          <w:sz w:val="22"/>
          <w:shd w:val="clear" w:color="auto" w:fill="FFFFFF"/>
        </w:rPr>
        <w:t xml:space="preserve"> </w:t>
      </w:r>
      <w:r w:rsidR="00D603A9" w:rsidRPr="006211B8">
        <w:rPr>
          <w:rFonts w:ascii="Arial" w:hAnsi="Arial" w:cs="Arial"/>
          <w:sz w:val="22"/>
          <w:shd w:val="clear" w:color="auto" w:fill="FFFFFF"/>
        </w:rPr>
        <w:t xml:space="preserve"> </w:t>
      </w:r>
    </w:p>
    <w:p w14:paraId="2C745D44" w14:textId="77777777" w:rsidR="005D3273" w:rsidRPr="006211B8" w:rsidRDefault="008F0764" w:rsidP="006B2C23">
      <w:pPr>
        <w:spacing w:after="0" w:line="360" w:lineRule="auto"/>
        <w:ind w:left="720" w:firstLine="0"/>
        <w:contextualSpacing/>
        <w:outlineLvl w:val="2"/>
        <w:rPr>
          <w:rFonts w:ascii="Arial" w:hAnsi="Arial" w:cs="Arial"/>
          <w:i/>
          <w:iCs/>
          <w:sz w:val="22"/>
          <w:shd w:val="clear" w:color="auto" w:fill="FFFFFF"/>
        </w:rPr>
      </w:pPr>
      <w:bookmarkStart w:id="11" w:name="_Toc99149877"/>
      <w:r w:rsidRPr="006211B8">
        <w:rPr>
          <w:rFonts w:ascii="Arial" w:hAnsi="Arial" w:cs="Arial"/>
          <w:i/>
          <w:iCs/>
          <w:sz w:val="22"/>
          <w:shd w:val="clear" w:color="auto" w:fill="FFFFFF"/>
        </w:rPr>
        <w:t xml:space="preserve">3.2.2 </w:t>
      </w:r>
      <w:r w:rsidR="007B3FA2" w:rsidRPr="006211B8">
        <w:rPr>
          <w:rFonts w:ascii="Arial" w:hAnsi="Arial" w:cs="Arial"/>
          <w:i/>
          <w:iCs/>
          <w:sz w:val="22"/>
          <w:shd w:val="clear" w:color="auto" w:fill="FFFFFF"/>
        </w:rPr>
        <w:t xml:space="preserve">Customers' </w:t>
      </w:r>
      <w:r w:rsidR="00985E69" w:rsidRPr="006211B8">
        <w:rPr>
          <w:rFonts w:ascii="Arial" w:hAnsi="Arial" w:cs="Arial"/>
          <w:i/>
          <w:iCs/>
          <w:sz w:val="22"/>
          <w:shd w:val="clear" w:color="auto" w:fill="FFFFFF"/>
        </w:rPr>
        <w:t>bargaining power</w:t>
      </w:r>
      <w:bookmarkEnd w:id="11"/>
      <w:r w:rsidR="00985E69" w:rsidRPr="006211B8">
        <w:rPr>
          <w:rFonts w:ascii="Arial" w:hAnsi="Arial" w:cs="Arial"/>
          <w:i/>
          <w:iCs/>
          <w:sz w:val="22"/>
          <w:shd w:val="clear" w:color="auto" w:fill="FFFFFF"/>
        </w:rPr>
        <w:t xml:space="preserve"> </w:t>
      </w:r>
    </w:p>
    <w:p w14:paraId="072ABD38" w14:textId="77777777" w:rsidR="005D3273" w:rsidRPr="006211B8" w:rsidRDefault="008F0764" w:rsidP="008A4F47">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Corporate customers have higher bargaining power </w:t>
      </w:r>
      <w:r w:rsidR="00F26937" w:rsidRPr="006211B8">
        <w:rPr>
          <w:rFonts w:ascii="Arial" w:hAnsi="Arial" w:cs="Arial"/>
          <w:sz w:val="22"/>
          <w:shd w:val="clear" w:color="auto" w:fill="FFFFFF"/>
        </w:rPr>
        <w:t>due to</w:t>
      </w:r>
      <w:r w:rsidRPr="006211B8">
        <w:rPr>
          <w:rFonts w:ascii="Arial" w:hAnsi="Arial" w:cs="Arial"/>
          <w:sz w:val="22"/>
          <w:shd w:val="clear" w:color="auto" w:fill="FFFFFF"/>
        </w:rPr>
        <w:t xml:space="preserve"> many retailers in the food and clothing industry</w:t>
      </w:r>
      <w:r w:rsidR="005F320E" w:rsidRPr="006211B8">
        <w:rPr>
          <w:rFonts w:ascii="Arial" w:hAnsi="Arial" w:cs="Arial"/>
          <w:sz w:val="22"/>
          <w:shd w:val="clear" w:color="auto" w:fill="FFFFFF"/>
        </w:rPr>
        <w:t xml:space="preserve">. This trend means that </w:t>
      </w:r>
      <w:r w:rsidR="00AD32DF" w:rsidRPr="006211B8">
        <w:rPr>
          <w:rFonts w:ascii="Arial" w:hAnsi="Arial" w:cs="Arial"/>
          <w:sz w:val="22"/>
          <w:shd w:val="clear" w:color="auto" w:fill="FFFFFF"/>
        </w:rPr>
        <w:t>consumers</w:t>
      </w:r>
      <w:r w:rsidR="005F320E" w:rsidRPr="006211B8">
        <w:rPr>
          <w:rFonts w:ascii="Arial" w:hAnsi="Arial" w:cs="Arial"/>
          <w:sz w:val="22"/>
          <w:shd w:val="clear" w:color="auto" w:fill="FFFFFF"/>
        </w:rPr>
        <w:t xml:space="preserve"> prefer products and services that best satisfy their desires</w:t>
      </w:r>
      <w:r w:rsidR="00094A4C" w:rsidRPr="006211B8">
        <w:rPr>
          <w:rFonts w:ascii="Arial" w:hAnsi="Arial" w:cs="Arial"/>
          <w:sz w:val="22"/>
          <w:shd w:val="clear" w:color="auto" w:fill="FFFFFF"/>
        </w:rPr>
        <w:t xml:space="preserve"> by switching between retailers at low or no cost;</w:t>
      </w:r>
      <w:r w:rsidR="005F320E" w:rsidRPr="006211B8">
        <w:rPr>
          <w:rFonts w:ascii="Arial" w:hAnsi="Arial" w:cs="Arial"/>
          <w:sz w:val="22"/>
          <w:shd w:val="clear" w:color="auto" w:fill="FFFFFF"/>
        </w:rPr>
        <w:t xml:space="preserve"> therefore, the firm requires revolutionary approaches to pricing, customer </w:t>
      </w:r>
      <w:r w:rsidR="009572E2" w:rsidRPr="006211B8">
        <w:rPr>
          <w:rFonts w:ascii="Arial" w:hAnsi="Arial" w:cs="Arial"/>
          <w:sz w:val="22"/>
          <w:shd w:val="clear" w:color="auto" w:fill="FFFFFF"/>
        </w:rPr>
        <w:t xml:space="preserve">relationship building, and </w:t>
      </w:r>
      <w:r w:rsidR="005F320E" w:rsidRPr="006211B8">
        <w:rPr>
          <w:rFonts w:ascii="Arial" w:hAnsi="Arial" w:cs="Arial"/>
          <w:sz w:val="22"/>
          <w:shd w:val="clear" w:color="auto" w:fill="FFFFFF"/>
        </w:rPr>
        <w:t>satisfaction, placing them at higher risk than close competitors.</w:t>
      </w:r>
      <w:r w:rsidR="00DF0E1E" w:rsidRPr="006211B8">
        <w:rPr>
          <w:rFonts w:ascii="Arial" w:hAnsi="Arial" w:cs="Arial"/>
          <w:sz w:val="22"/>
          <w:shd w:val="clear" w:color="auto" w:fill="FFFFFF"/>
        </w:rPr>
        <w:t xml:space="preserve"> For example, Linh and Oe (2020) indicate that </w:t>
      </w:r>
      <w:r w:rsidR="00DB5A9B" w:rsidRPr="006211B8">
        <w:rPr>
          <w:rFonts w:ascii="Arial" w:hAnsi="Arial" w:cs="Arial"/>
          <w:sz w:val="22"/>
          <w:shd w:val="clear" w:color="auto" w:fill="FFFFFF"/>
        </w:rPr>
        <w:t xml:space="preserve">competing firms such as Zara </w:t>
      </w:r>
      <w:r w:rsidR="001A138E" w:rsidRPr="006211B8">
        <w:rPr>
          <w:rFonts w:ascii="Arial" w:hAnsi="Arial" w:cs="Arial"/>
          <w:sz w:val="22"/>
          <w:shd w:val="clear" w:color="auto" w:fill="FFFFFF"/>
        </w:rPr>
        <w:t>standardised the</w:t>
      </w:r>
      <w:r w:rsidR="00DB5A9B" w:rsidRPr="006211B8">
        <w:rPr>
          <w:rFonts w:ascii="Arial" w:hAnsi="Arial" w:cs="Arial"/>
          <w:sz w:val="22"/>
          <w:shd w:val="clear" w:color="auto" w:fill="FFFFFF"/>
        </w:rPr>
        <w:t xml:space="preserve"> dynamic fashion concepts by fastening their turnover </w:t>
      </w:r>
      <w:r w:rsidR="001A138E" w:rsidRPr="006211B8">
        <w:rPr>
          <w:rFonts w:ascii="Arial" w:hAnsi="Arial" w:cs="Arial"/>
          <w:sz w:val="22"/>
          <w:shd w:val="clear" w:color="auto" w:fill="FFFFFF"/>
        </w:rPr>
        <w:t>and producing short-life products to lower costs and ensure</w:t>
      </w:r>
      <w:r w:rsidR="00F26937" w:rsidRPr="006211B8">
        <w:rPr>
          <w:rFonts w:ascii="Arial" w:hAnsi="Arial" w:cs="Arial"/>
          <w:sz w:val="22"/>
          <w:shd w:val="clear" w:color="auto" w:fill="FFFFFF"/>
        </w:rPr>
        <w:t>d</w:t>
      </w:r>
      <w:r w:rsidR="001A138E" w:rsidRPr="006211B8">
        <w:rPr>
          <w:rFonts w:ascii="Arial" w:hAnsi="Arial" w:cs="Arial"/>
          <w:sz w:val="22"/>
          <w:shd w:val="clear" w:color="auto" w:fill="FFFFFF"/>
        </w:rPr>
        <w:t xml:space="preserve"> an innovative supply chain, thus remaining productive. </w:t>
      </w:r>
      <w:r w:rsidR="009572E2" w:rsidRPr="006211B8">
        <w:rPr>
          <w:rFonts w:ascii="Arial" w:hAnsi="Arial" w:cs="Arial"/>
          <w:sz w:val="22"/>
          <w:shd w:val="clear" w:color="auto" w:fill="FFFFFF"/>
        </w:rPr>
        <w:t xml:space="preserve">Overall, the </w:t>
      </w:r>
      <w:r w:rsidR="00BB2C8A" w:rsidRPr="006211B8">
        <w:rPr>
          <w:rFonts w:ascii="Arial" w:hAnsi="Arial" w:cs="Arial"/>
          <w:sz w:val="22"/>
          <w:shd w:val="clear" w:color="auto" w:fill="FFFFFF"/>
        </w:rPr>
        <w:t>M&amp;S customer experience is low, negatively impacting brand loyalty</w:t>
      </w:r>
      <w:r w:rsidR="00F04CCA" w:rsidRPr="006211B8">
        <w:rPr>
          <w:rFonts w:ascii="Arial" w:hAnsi="Arial" w:cs="Arial"/>
          <w:sz w:val="22"/>
          <w:shd w:val="clear" w:color="auto" w:fill="FFFFFF"/>
        </w:rPr>
        <w:t xml:space="preserve"> and </w:t>
      </w:r>
      <w:r w:rsidR="00BB2C8A" w:rsidRPr="006211B8">
        <w:rPr>
          <w:rFonts w:ascii="Arial" w:hAnsi="Arial" w:cs="Arial"/>
          <w:sz w:val="22"/>
          <w:shd w:val="clear" w:color="auto" w:fill="FFFFFF"/>
        </w:rPr>
        <w:t xml:space="preserve">customer satisfaction, accounting for the switching behaviour among consumers in both clothing and food market segments.     </w:t>
      </w:r>
      <w:r w:rsidR="001A138E" w:rsidRPr="006211B8">
        <w:rPr>
          <w:rFonts w:ascii="Arial" w:hAnsi="Arial" w:cs="Arial"/>
          <w:sz w:val="22"/>
          <w:shd w:val="clear" w:color="auto" w:fill="FFFFFF"/>
        </w:rPr>
        <w:t xml:space="preserve"> </w:t>
      </w:r>
      <w:r w:rsidR="00DB5A9B" w:rsidRPr="006211B8">
        <w:rPr>
          <w:rFonts w:ascii="Arial" w:hAnsi="Arial" w:cs="Arial"/>
          <w:sz w:val="22"/>
          <w:shd w:val="clear" w:color="auto" w:fill="FFFFFF"/>
        </w:rPr>
        <w:t xml:space="preserve"> </w:t>
      </w:r>
    </w:p>
    <w:p w14:paraId="0DA9B3B6" w14:textId="77777777" w:rsidR="00466DCB" w:rsidRPr="006211B8" w:rsidRDefault="008F0764" w:rsidP="006B2C23">
      <w:pPr>
        <w:spacing w:after="0" w:line="360" w:lineRule="auto"/>
        <w:ind w:left="720" w:firstLine="0"/>
        <w:contextualSpacing/>
        <w:outlineLvl w:val="2"/>
        <w:rPr>
          <w:rFonts w:ascii="Arial" w:hAnsi="Arial" w:cs="Arial"/>
          <w:i/>
          <w:iCs/>
          <w:sz w:val="22"/>
          <w:shd w:val="clear" w:color="auto" w:fill="FFFFFF"/>
        </w:rPr>
      </w:pPr>
      <w:bookmarkStart w:id="12" w:name="_Toc99149878"/>
      <w:r w:rsidRPr="006211B8">
        <w:rPr>
          <w:rFonts w:ascii="Arial" w:hAnsi="Arial" w:cs="Arial"/>
          <w:i/>
          <w:iCs/>
          <w:sz w:val="22"/>
          <w:shd w:val="clear" w:color="auto" w:fill="FFFFFF"/>
        </w:rPr>
        <w:t xml:space="preserve">3.2.3 </w:t>
      </w:r>
      <w:r w:rsidR="007B3FA2" w:rsidRPr="006211B8">
        <w:rPr>
          <w:rFonts w:ascii="Arial" w:hAnsi="Arial" w:cs="Arial"/>
          <w:i/>
          <w:iCs/>
          <w:sz w:val="22"/>
          <w:shd w:val="clear" w:color="auto" w:fill="FFFFFF"/>
        </w:rPr>
        <w:t xml:space="preserve">Supplier </w:t>
      </w:r>
      <w:r w:rsidR="006B2C23" w:rsidRPr="006211B8">
        <w:rPr>
          <w:rFonts w:ascii="Arial" w:hAnsi="Arial" w:cs="Arial"/>
          <w:i/>
          <w:iCs/>
          <w:sz w:val="22"/>
          <w:shd w:val="clear" w:color="auto" w:fill="FFFFFF"/>
        </w:rPr>
        <w:t>bargaining power</w:t>
      </w:r>
      <w:bookmarkEnd w:id="12"/>
    </w:p>
    <w:p w14:paraId="42600098" w14:textId="77777777" w:rsidR="00473005" w:rsidRPr="006211B8" w:rsidRDefault="008F0764" w:rsidP="00663CF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Marks and Spencer</w:t>
      </w:r>
      <w:r w:rsidR="007B3FA2" w:rsidRPr="006211B8">
        <w:rPr>
          <w:rFonts w:ascii="Arial" w:hAnsi="Arial" w:cs="Arial"/>
          <w:sz w:val="22"/>
          <w:shd w:val="clear" w:color="auto" w:fill="FFFFFF"/>
        </w:rPr>
        <w:t xml:space="preserve"> </w:t>
      </w:r>
      <w:proofErr w:type="gramStart"/>
      <w:r w:rsidR="007B3FA2" w:rsidRPr="006211B8">
        <w:rPr>
          <w:rFonts w:ascii="Arial" w:hAnsi="Arial" w:cs="Arial"/>
          <w:sz w:val="22"/>
          <w:shd w:val="clear" w:color="auto" w:fill="FFFFFF"/>
        </w:rPr>
        <w:t>has</w:t>
      </w:r>
      <w:proofErr w:type="gramEnd"/>
      <w:r w:rsidR="007B3FA2" w:rsidRPr="006211B8">
        <w:rPr>
          <w:rFonts w:ascii="Arial" w:hAnsi="Arial" w:cs="Arial"/>
          <w:sz w:val="22"/>
          <w:shd w:val="clear" w:color="auto" w:fill="FFFFFF"/>
        </w:rPr>
        <w:t xml:space="preserve"> a low bargaining power of suppliers </w:t>
      </w:r>
      <w:r w:rsidR="008F5461" w:rsidRPr="006211B8">
        <w:rPr>
          <w:rFonts w:ascii="Arial" w:hAnsi="Arial" w:cs="Arial"/>
          <w:sz w:val="22"/>
          <w:shd w:val="clear" w:color="auto" w:fill="FFFFFF"/>
        </w:rPr>
        <w:t>by</w:t>
      </w:r>
      <w:r w:rsidR="007B3FA2" w:rsidRPr="006211B8">
        <w:rPr>
          <w:rFonts w:ascii="Arial" w:hAnsi="Arial" w:cs="Arial"/>
          <w:sz w:val="22"/>
          <w:shd w:val="clear" w:color="auto" w:fill="FFFFFF"/>
        </w:rPr>
        <w:t xml:space="preserve"> </w:t>
      </w:r>
      <w:r w:rsidR="00D41976" w:rsidRPr="006211B8">
        <w:rPr>
          <w:rFonts w:ascii="Arial" w:hAnsi="Arial" w:cs="Arial"/>
          <w:sz w:val="22"/>
          <w:shd w:val="clear" w:color="auto" w:fill="FFFFFF"/>
        </w:rPr>
        <w:t>sourcing from</w:t>
      </w:r>
      <w:r w:rsidR="008F5461" w:rsidRPr="006211B8">
        <w:rPr>
          <w:rFonts w:ascii="Arial" w:hAnsi="Arial" w:cs="Arial"/>
          <w:sz w:val="22"/>
          <w:shd w:val="clear" w:color="auto" w:fill="FFFFFF"/>
        </w:rPr>
        <w:t xml:space="preserve"> local </w:t>
      </w:r>
      <w:r w:rsidR="00D41976" w:rsidRPr="006211B8">
        <w:rPr>
          <w:rFonts w:ascii="Arial" w:hAnsi="Arial" w:cs="Arial"/>
          <w:sz w:val="22"/>
          <w:shd w:val="clear" w:color="auto" w:fill="FFFFFF"/>
        </w:rPr>
        <w:t xml:space="preserve">and foreign </w:t>
      </w:r>
      <w:r w:rsidR="008F5461" w:rsidRPr="006211B8">
        <w:rPr>
          <w:rFonts w:ascii="Arial" w:hAnsi="Arial" w:cs="Arial"/>
          <w:sz w:val="22"/>
          <w:shd w:val="clear" w:color="auto" w:fill="FFFFFF"/>
        </w:rPr>
        <w:t>suppliers for essential products, unlike</w:t>
      </w:r>
      <w:r w:rsidR="00D41976" w:rsidRPr="006211B8">
        <w:rPr>
          <w:rFonts w:ascii="Arial" w:hAnsi="Arial" w:cs="Arial"/>
          <w:sz w:val="22"/>
          <w:shd w:val="clear" w:color="auto" w:fill="FFFFFF"/>
        </w:rPr>
        <w:t xml:space="preserve"> its competitors, thus increasing its profitability driven by low supplier switching cost</w:t>
      </w:r>
      <w:r w:rsidR="008F5461" w:rsidRPr="006211B8">
        <w:rPr>
          <w:rFonts w:ascii="Arial" w:hAnsi="Arial" w:cs="Arial"/>
          <w:sz w:val="22"/>
          <w:shd w:val="clear" w:color="auto" w:fill="FFFFFF"/>
        </w:rPr>
        <w:t>s</w:t>
      </w:r>
      <w:r w:rsidR="009A51CF" w:rsidRPr="006211B8">
        <w:rPr>
          <w:rFonts w:ascii="Arial" w:hAnsi="Arial" w:cs="Arial"/>
          <w:sz w:val="22"/>
          <w:shd w:val="clear" w:color="auto" w:fill="FFFFFF"/>
        </w:rPr>
        <w:t xml:space="preserve"> (Hanno, 2017)</w:t>
      </w:r>
      <w:r w:rsidR="008F5461" w:rsidRPr="006211B8">
        <w:rPr>
          <w:rFonts w:ascii="Arial" w:hAnsi="Arial" w:cs="Arial"/>
          <w:sz w:val="22"/>
          <w:shd w:val="clear" w:color="auto" w:fill="FFFFFF"/>
        </w:rPr>
        <w:t xml:space="preserve">. In addition, its strategic report (2021) </w:t>
      </w:r>
      <w:r w:rsidR="000C1D4D" w:rsidRPr="006211B8">
        <w:rPr>
          <w:rFonts w:ascii="Arial" w:hAnsi="Arial" w:cs="Arial"/>
          <w:sz w:val="22"/>
          <w:shd w:val="clear" w:color="auto" w:fill="FFFFFF"/>
        </w:rPr>
        <w:lastRenderedPageBreak/>
        <w:t>confirm</w:t>
      </w:r>
      <w:r w:rsidR="008F5461" w:rsidRPr="006211B8">
        <w:rPr>
          <w:rFonts w:ascii="Arial" w:hAnsi="Arial" w:cs="Arial"/>
          <w:sz w:val="22"/>
          <w:shd w:val="clear" w:color="auto" w:fill="FFFFFF"/>
        </w:rPr>
        <w:t xml:space="preserve"> </w:t>
      </w:r>
      <w:r w:rsidR="000C1D4D" w:rsidRPr="006211B8">
        <w:rPr>
          <w:rFonts w:ascii="Arial" w:hAnsi="Arial" w:cs="Arial"/>
          <w:sz w:val="22"/>
          <w:shd w:val="clear" w:color="auto" w:fill="FFFFFF"/>
        </w:rPr>
        <w:t>that M&amp;S have</w:t>
      </w:r>
      <w:r w:rsidR="008F5461" w:rsidRPr="006211B8">
        <w:rPr>
          <w:rFonts w:ascii="Arial" w:hAnsi="Arial" w:cs="Arial"/>
          <w:sz w:val="22"/>
          <w:shd w:val="clear" w:color="auto" w:fill="FFFFFF"/>
        </w:rPr>
        <w:t xml:space="preserve"> a stable and broad supply chain network, </w:t>
      </w:r>
      <w:r w:rsidR="000C1D4D" w:rsidRPr="006211B8">
        <w:rPr>
          <w:rFonts w:ascii="Arial" w:hAnsi="Arial" w:cs="Arial"/>
          <w:sz w:val="22"/>
          <w:shd w:val="clear" w:color="auto" w:fill="FFFFFF"/>
        </w:rPr>
        <w:t>which provides a sustainable availability of products and services for its customers, thus creating a competitive advantage. Nevertheless, it also acknowledges that some customers</w:t>
      </w:r>
      <w:r w:rsidR="008F5461" w:rsidRPr="006211B8">
        <w:rPr>
          <w:rFonts w:ascii="Arial" w:hAnsi="Arial" w:cs="Arial"/>
          <w:sz w:val="22"/>
          <w:shd w:val="clear" w:color="auto" w:fill="FFFFFF"/>
        </w:rPr>
        <w:t xml:space="preserve"> perceive that the corporate store estate is declining, thus impacting the customer shopping experience</w:t>
      </w:r>
      <w:r w:rsidR="00EF402C" w:rsidRPr="006211B8">
        <w:rPr>
          <w:rFonts w:ascii="Arial" w:hAnsi="Arial" w:cs="Arial"/>
          <w:sz w:val="22"/>
          <w:shd w:val="clear" w:color="auto" w:fill="FFFFFF"/>
        </w:rPr>
        <w:t xml:space="preserve">, satisfaction, and loyalty, </w:t>
      </w:r>
      <w:r w:rsidR="008F5461" w:rsidRPr="006211B8">
        <w:rPr>
          <w:rFonts w:ascii="Arial" w:hAnsi="Arial" w:cs="Arial"/>
          <w:sz w:val="22"/>
          <w:shd w:val="clear" w:color="auto" w:fill="FFFFFF"/>
        </w:rPr>
        <w:t xml:space="preserve">negatively </w:t>
      </w:r>
      <w:r w:rsidR="00957F88" w:rsidRPr="006211B8">
        <w:rPr>
          <w:rFonts w:ascii="Arial" w:hAnsi="Arial" w:cs="Arial"/>
          <w:sz w:val="22"/>
          <w:shd w:val="clear" w:color="auto" w:fill="FFFFFF"/>
        </w:rPr>
        <w:t>affecting quality</w:t>
      </w:r>
      <w:r w:rsidR="008F5461" w:rsidRPr="006211B8">
        <w:rPr>
          <w:rFonts w:ascii="Arial" w:hAnsi="Arial" w:cs="Arial"/>
          <w:sz w:val="22"/>
          <w:shd w:val="clear" w:color="auto" w:fill="FFFFFF"/>
        </w:rPr>
        <w:t xml:space="preserve"> performance. </w:t>
      </w:r>
      <w:r w:rsidR="00957F88" w:rsidRPr="006211B8">
        <w:rPr>
          <w:rFonts w:ascii="Arial" w:hAnsi="Arial" w:cs="Arial"/>
          <w:sz w:val="22"/>
          <w:shd w:val="clear" w:color="auto" w:fill="FFFFFF"/>
        </w:rPr>
        <w:t xml:space="preserve">Similarly, Schleper, Gold, Trautrims and Baldock (2021) establish that Covid 19 </w:t>
      </w:r>
      <w:r w:rsidR="00916B57" w:rsidRPr="006211B8">
        <w:rPr>
          <w:rFonts w:ascii="Arial" w:hAnsi="Arial" w:cs="Arial"/>
          <w:sz w:val="22"/>
          <w:shd w:val="clear" w:color="auto" w:fill="FFFFFF"/>
        </w:rPr>
        <w:t xml:space="preserve">Pandemic </w:t>
      </w:r>
      <w:r w:rsidR="00862BE7" w:rsidRPr="006211B8">
        <w:rPr>
          <w:rFonts w:ascii="Arial" w:hAnsi="Arial" w:cs="Arial"/>
          <w:sz w:val="22"/>
          <w:shd w:val="clear" w:color="auto" w:fill="FFFFFF"/>
        </w:rPr>
        <w:t>heightened supply</w:t>
      </w:r>
      <w:r w:rsidR="00916B57" w:rsidRPr="006211B8">
        <w:rPr>
          <w:rFonts w:ascii="Arial" w:hAnsi="Arial" w:cs="Arial"/>
          <w:sz w:val="22"/>
          <w:shd w:val="clear" w:color="auto" w:fill="FFFFFF"/>
        </w:rPr>
        <w:t xml:space="preserve"> chain disruptions of major products and services </w:t>
      </w:r>
      <w:r w:rsidR="00F04CCA" w:rsidRPr="006211B8">
        <w:rPr>
          <w:rFonts w:ascii="Arial" w:hAnsi="Arial" w:cs="Arial"/>
          <w:sz w:val="22"/>
          <w:shd w:val="clear" w:color="auto" w:fill="FFFFFF"/>
        </w:rPr>
        <w:t xml:space="preserve">worsened </w:t>
      </w:r>
      <w:r w:rsidR="00EF3E28" w:rsidRPr="006211B8">
        <w:rPr>
          <w:rFonts w:ascii="Arial" w:hAnsi="Arial" w:cs="Arial"/>
          <w:sz w:val="22"/>
          <w:shd w:val="clear" w:color="auto" w:fill="FFFFFF"/>
        </w:rPr>
        <w:t>by government regulations, changes in demand and supply patterns (consumer behaviour), and</w:t>
      </w:r>
      <w:r w:rsidR="00F04CCA" w:rsidRPr="006211B8">
        <w:rPr>
          <w:rFonts w:ascii="Arial" w:hAnsi="Arial" w:cs="Arial"/>
          <w:sz w:val="22"/>
          <w:shd w:val="clear" w:color="auto" w:fill="FFFFFF"/>
        </w:rPr>
        <w:t xml:space="preserve"> lack of</w:t>
      </w:r>
      <w:r w:rsidR="00EF3E28" w:rsidRPr="006211B8">
        <w:rPr>
          <w:rFonts w:ascii="Arial" w:hAnsi="Arial" w:cs="Arial"/>
          <w:sz w:val="22"/>
          <w:shd w:val="clear" w:color="auto" w:fill="FFFFFF"/>
        </w:rPr>
        <w:t xml:space="preserve"> </w:t>
      </w:r>
      <w:r w:rsidR="004F666D" w:rsidRPr="006211B8">
        <w:rPr>
          <w:rFonts w:ascii="Arial" w:hAnsi="Arial" w:cs="Arial"/>
          <w:sz w:val="22"/>
          <w:shd w:val="clear" w:color="auto" w:fill="FFFFFF"/>
        </w:rPr>
        <w:t>constant supply</w:t>
      </w:r>
      <w:r w:rsidR="00EF3E28" w:rsidRPr="006211B8">
        <w:rPr>
          <w:rFonts w:ascii="Arial" w:hAnsi="Arial" w:cs="Arial"/>
          <w:sz w:val="22"/>
          <w:shd w:val="clear" w:color="auto" w:fill="FFFFFF"/>
        </w:rPr>
        <w:t xml:space="preserve"> of essential products</w:t>
      </w:r>
      <w:r w:rsidR="00957F88" w:rsidRPr="006211B8">
        <w:rPr>
          <w:rFonts w:ascii="Arial" w:hAnsi="Arial" w:cs="Arial"/>
          <w:sz w:val="22"/>
          <w:shd w:val="clear" w:color="auto" w:fill="FFFFFF"/>
        </w:rPr>
        <w:t>, prompting customers to switch retailers to close competitors.</w:t>
      </w:r>
      <w:r w:rsidR="00E05512" w:rsidRPr="006211B8">
        <w:rPr>
          <w:rFonts w:ascii="Arial" w:hAnsi="Arial" w:cs="Arial"/>
          <w:sz w:val="22"/>
          <w:shd w:val="clear" w:color="auto" w:fill="FFFFFF"/>
        </w:rPr>
        <w:t xml:space="preserve"> </w:t>
      </w:r>
      <w:r w:rsidR="009D3D69" w:rsidRPr="006211B8">
        <w:rPr>
          <w:rFonts w:ascii="Arial" w:hAnsi="Arial" w:cs="Arial"/>
          <w:sz w:val="22"/>
          <w:shd w:val="clear" w:color="auto" w:fill="FFFFFF"/>
        </w:rPr>
        <w:t>Therefore, the</w:t>
      </w:r>
      <w:r w:rsidR="00EF3E28" w:rsidRPr="006211B8">
        <w:rPr>
          <w:rFonts w:ascii="Arial" w:hAnsi="Arial" w:cs="Arial"/>
          <w:sz w:val="22"/>
          <w:shd w:val="clear" w:color="auto" w:fill="FFFFFF"/>
        </w:rPr>
        <w:t xml:space="preserve"> organisation faced decision making challenges, particularly </w:t>
      </w:r>
      <w:r w:rsidR="009D3D69" w:rsidRPr="006211B8">
        <w:rPr>
          <w:rFonts w:ascii="Arial" w:hAnsi="Arial" w:cs="Arial"/>
          <w:sz w:val="22"/>
          <w:shd w:val="clear" w:color="auto" w:fill="FFFFFF"/>
        </w:rPr>
        <w:t>in identifying</w:t>
      </w:r>
      <w:r w:rsidR="00EF3E28" w:rsidRPr="006211B8">
        <w:rPr>
          <w:rFonts w:ascii="Arial" w:hAnsi="Arial" w:cs="Arial"/>
          <w:sz w:val="22"/>
          <w:shd w:val="clear" w:color="auto" w:fill="FFFFFF"/>
        </w:rPr>
        <w:t xml:space="preserve"> the most appropriate supplier</w:t>
      </w:r>
      <w:r w:rsidR="00BD3276" w:rsidRPr="006211B8">
        <w:rPr>
          <w:rFonts w:ascii="Arial" w:hAnsi="Arial" w:cs="Arial"/>
          <w:sz w:val="22"/>
          <w:shd w:val="clear" w:color="auto" w:fill="FFFFFF"/>
        </w:rPr>
        <w:t xml:space="preserve">, impacting its </w:t>
      </w:r>
      <w:r w:rsidR="00EF402C" w:rsidRPr="006211B8">
        <w:rPr>
          <w:rFonts w:ascii="Arial" w:hAnsi="Arial" w:cs="Arial"/>
          <w:sz w:val="22"/>
          <w:shd w:val="clear" w:color="auto" w:fill="FFFFFF"/>
        </w:rPr>
        <w:t xml:space="preserve">supply chain </w:t>
      </w:r>
      <w:r w:rsidR="00BD3276" w:rsidRPr="006211B8">
        <w:rPr>
          <w:rFonts w:ascii="Arial" w:hAnsi="Arial" w:cs="Arial"/>
          <w:sz w:val="22"/>
          <w:shd w:val="clear" w:color="auto" w:fill="FFFFFF"/>
        </w:rPr>
        <w:t xml:space="preserve">agility and </w:t>
      </w:r>
      <w:r w:rsidR="00A96087" w:rsidRPr="006211B8">
        <w:rPr>
          <w:rFonts w:ascii="Arial" w:hAnsi="Arial" w:cs="Arial"/>
          <w:sz w:val="22"/>
          <w:shd w:val="clear" w:color="auto" w:fill="FFFFFF"/>
        </w:rPr>
        <w:t>customer service</w:t>
      </w:r>
      <w:r w:rsidR="00C00FD7" w:rsidRPr="006211B8">
        <w:rPr>
          <w:rFonts w:ascii="Arial" w:hAnsi="Arial" w:cs="Arial"/>
          <w:sz w:val="22"/>
          <w:shd w:val="clear" w:color="auto" w:fill="FFFFFF"/>
        </w:rPr>
        <w:t xml:space="preserve"> (Schleper, Gold, Trautrims and Baldock, 2021)</w:t>
      </w:r>
      <w:r w:rsidR="00A96087" w:rsidRPr="006211B8">
        <w:rPr>
          <w:rFonts w:ascii="Arial" w:hAnsi="Arial" w:cs="Arial"/>
          <w:sz w:val="22"/>
          <w:shd w:val="clear" w:color="auto" w:fill="FFFFFF"/>
        </w:rPr>
        <w:t>.</w:t>
      </w:r>
      <w:r w:rsidR="00EF3E28" w:rsidRPr="006211B8">
        <w:rPr>
          <w:rFonts w:ascii="Arial" w:hAnsi="Arial" w:cs="Arial"/>
          <w:sz w:val="22"/>
          <w:shd w:val="clear" w:color="auto" w:fill="FFFFFF"/>
        </w:rPr>
        <w:t xml:space="preserve">  </w:t>
      </w:r>
    </w:p>
    <w:p w14:paraId="780398E3" w14:textId="77777777" w:rsidR="00435301" w:rsidRPr="006211B8" w:rsidRDefault="008F0764" w:rsidP="006B2C23">
      <w:pPr>
        <w:spacing w:after="0" w:line="360" w:lineRule="auto"/>
        <w:ind w:left="720" w:firstLine="0"/>
        <w:contextualSpacing/>
        <w:outlineLvl w:val="2"/>
        <w:rPr>
          <w:rFonts w:ascii="Arial" w:hAnsi="Arial" w:cs="Arial"/>
          <w:i/>
          <w:iCs/>
          <w:sz w:val="22"/>
          <w:shd w:val="clear" w:color="auto" w:fill="FFFFFF"/>
        </w:rPr>
      </w:pPr>
      <w:bookmarkStart w:id="13" w:name="_Toc99149879"/>
      <w:r w:rsidRPr="006211B8">
        <w:rPr>
          <w:rFonts w:ascii="Arial" w:hAnsi="Arial" w:cs="Arial"/>
          <w:i/>
          <w:iCs/>
          <w:sz w:val="22"/>
          <w:shd w:val="clear" w:color="auto" w:fill="FFFFFF"/>
        </w:rPr>
        <w:t xml:space="preserve">3.2.4 </w:t>
      </w:r>
      <w:r w:rsidR="007B3FA2" w:rsidRPr="006211B8">
        <w:rPr>
          <w:rFonts w:ascii="Arial" w:hAnsi="Arial" w:cs="Arial"/>
          <w:i/>
          <w:iCs/>
          <w:sz w:val="22"/>
          <w:shd w:val="clear" w:color="auto" w:fill="FFFFFF"/>
        </w:rPr>
        <w:t xml:space="preserve">The </w:t>
      </w:r>
      <w:r w:rsidR="006B2C23" w:rsidRPr="006211B8">
        <w:rPr>
          <w:rFonts w:ascii="Arial" w:hAnsi="Arial" w:cs="Arial"/>
          <w:i/>
          <w:iCs/>
          <w:sz w:val="22"/>
          <w:shd w:val="clear" w:color="auto" w:fill="FFFFFF"/>
        </w:rPr>
        <w:t>threat of new entrants</w:t>
      </w:r>
      <w:bookmarkEnd w:id="13"/>
      <w:r w:rsidR="006B2C23" w:rsidRPr="006211B8">
        <w:rPr>
          <w:rFonts w:ascii="Arial" w:hAnsi="Arial" w:cs="Arial"/>
          <w:i/>
          <w:iCs/>
          <w:sz w:val="22"/>
          <w:shd w:val="clear" w:color="auto" w:fill="FFFFFF"/>
        </w:rPr>
        <w:t xml:space="preserve"> </w:t>
      </w:r>
    </w:p>
    <w:p w14:paraId="3D0D3C38" w14:textId="77777777" w:rsidR="00513414" w:rsidRPr="006211B8" w:rsidRDefault="008F0764" w:rsidP="00663CF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Marks and Spencer have a medium threat of new entrants in the retail industry </w:t>
      </w:r>
      <w:r w:rsidR="007067EA" w:rsidRPr="006211B8">
        <w:rPr>
          <w:rFonts w:ascii="Arial" w:hAnsi="Arial" w:cs="Arial"/>
          <w:sz w:val="22"/>
          <w:shd w:val="clear" w:color="auto" w:fill="FFFFFF"/>
        </w:rPr>
        <w:t xml:space="preserve">due to the high initial cost required to level up well-established firms like M&amp;S, thus ensuring its profitability and customer base. Hanno (2017) reveals that its reputable brand image, high customer loyalty, and diversified yet high-quality products </w:t>
      </w:r>
      <w:r w:rsidR="004A6C2C" w:rsidRPr="006211B8">
        <w:rPr>
          <w:rFonts w:ascii="Arial" w:hAnsi="Arial" w:cs="Arial"/>
          <w:sz w:val="22"/>
          <w:shd w:val="clear" w:color="auto" w:fill="FFFFFF"/>
        </w:rPr>
        <w:t>make</w:t>
      </w:r>
      <w:r w:rsidR="007067EA" w:rsidRPr="006211B8">
        <w:rPr>
          <w:rFonts w:ascii="Arial" w:hAnsi="Arial" w:cs="Arial"/>
          <w:sz w:val="22"/>
          <w:shd w:val="clear" w:color="auto" w:fill="FFFFFF"/>
        </w:rPr>
        <w:t xml:space="preserve"> it difficult for entrants to replicate and sustain in</w:t>
      </w:r>
      <w:r w:rsidR="004A6C2C" w:rsidRPr="006211B8">
        <w:rPr>
          <w:rFonts w:ascii="Arial" w:hAnsi="Arial" w:cs="Arial"/>
          <w:sz w:val="22"/>
          <w:shd w:val="clear" w:color="auto" w:fill="FFFFFF"/>
        </w:rPr>
        <w:t xml:space="preserve"> clothing and food customer segments. However,</w:t>
      </w:r>
      <w:r w:rsidR="007067EA" w:rsidRPr="006211B8">
        <w:rPr>
          <w:rFonts w:ascii="Arial" w:hAnsi="Arial" w:cs="Arial"/>
          <w:sz w:val="22"/>
          <w:shd w:val="clear" w:color="auto" w:fill="FFFFFF"/>
        </w:rPr>
        <w:t xml:space="preserve"> </w:t>
      </w:r>
      <w:r w:rsidR="006F3837" w:rsidRPr="006211B8">
        <w:rPr>
          <w:rFonts w:ascii="Arial" w:hAnsi="Arial" w:cs="Arial"/>
          <w:sz w:val="22"/>
          <w:shd w:val="clear" w:color="auto" w:fill="FFFFFF"/>
        </w:rPr>
        <w:t xml:space="preserve">the increasing demand for e-commerce, including online delivery of products due to the Covid 19 pandemic, provides an opportunity for e-commerce disruptors in the retail sector, influencing customer retention, </w:t>
      </w:r>
      <w:proofErr w:type="gramStart"/>
      <w:r w:rsidR="006F3837" w:rsidRPr="006211B8">
        <w:rPr>
          <w:rFonts w:ascii="Arial" w:hAnsi="Arial" w:cs="Arial"/>
          <w:sz w:val="22"/>
          <w:shd w:val="clear" w:color="auto" w:fill="FFFFFF"/>
        </w:rPr>
        <w:t>experience</w:t>
      </w:r>
      <w:proofErr w:type="gramEnd"/>
      <w:r w:rsidR="006F3837" w:rsidRPr="006211B8">
        <w:rPr>
          <w:rFonts w:ascii="Arial" w:hAnsi="Arial" w:cs="Arial"/>
          <w:sz w:val="22"/>
          <w:shd w:val="clear" w:color="auto" w:fill="FFFFFF"/>
        </w:rPr>
        <w:t xml:space="preserve"> and productivity (</w:t>
      </w:r>
      <w:r w:rsidR="00722BB3" w:rsidRPr="006211B8">
        <w:rPr>
          <w:rFonts w:ascii="Arial" w:hAnsi="Arial" w:cs="Arial"/>
          <w:sz w:val="22"/>
          <w:shd w:val="clear" w:color="auto" w:fill="FFFFFF"/>
        </w:rPr>
        <w:t>s</w:t>
      </w:r>
      <w:r w:rsidR="006F3837" w:rsidRPr="006211B8">
        <w:rPr>
          <w:rFonts w:ascii="Arial" w:hAnsi="Arial" w:cs="Arial"/>
          <w:sz w:val="22"/>
          <w:shd w:val="clear" w:color="auto" w:fill="FFFFFF"/>
        </w:rPr>
        <w:t>trategic report 2021).</w:t>
      </w:r>
      <w:r w:rsidR="005A799C" w:rsidRPr="006211B8">
        <w:rPr>
          <w:rFonts w:ascii="Arial" w:hAnsi="Arial" w:cs="Arial"/>
          <w:sz w:val="22"/>
          <w:shd w:val="clear" w:color="auto" w:fill="FFFFFF"/>
        </w:rPr>
        <w:t xml:space="preserve"> In addition, diversification of existing retailers such as Tesco and Sainsbury </w:t>
      </w:r>
      <w:r w:rsidR="00C90129" w:rsidRPr="006211B8">
        <w:rPr>
          <w:rFonts w:ascii="Arial" w:hAnsi="Arial" w:cs="Arial"/>
          <w:sz w:val="22"/>
          <w:shd w:val="clear" w:color="auto" w:fill="FFFFFF"/>
        </w:rPr>
        <w:t xml:space="preserve">impact its </w:t>
      </w:r>
      <w:r w:rsidR="004A3C62" w:rsidRPr="006211B8">
        <w:rPr>
          <w:rFonts w:ascii="Arial" w:hAnsi="Arial" w:cs="Arial"/>
          <w:sz w:val="22"/>
          <w:shd w:val="clear" w:color="auto" w:fill="FFFFFF"/>
        </w:rPr>
        <w:t>performance and market share.</w:t>
      </w:r>
    </w:p>
    <w:p w14:paraId="3FCBFEA5" w14:textId="77777777" w:rsidR="00513414" w:rsidRPr="006211B8" w:rsidRDefault="008F0764" w:rsidP="006B2C23">
      <w:pPr>
        <w:spacing w:after="0" w:line="360" w:lineRule="auto"/>
        <w:ind w:left="720" w:firstLine="0"/>
        <w:contextualSpacing/>
        <w:outlineLvl w:val="2"/>
        <w:rPr>
          <w:rFonts w:ascii="Arial" w:hAnsi="Arial" w:cs="Arial"/>
          <w:i/>
          <w:iCs/>
          <w:sz w:val="22"/>
          <w:shd w:val="clear" w:color="auto" w:fill="FFFFFF"/>
        </w:rPr>
      </w:pPr>
      <w:bookmarkStart w:id="14" w:name="_Toc99149880"/>
      <w:r w:rsidRPr="006211B8">
        <w:rPr>
          <w:rFonts w:ascii="Arial" w:hAnsi="Arial" w:cs="Arial"/>
          <w:i/>
          <w:iCs/>
          <w:sz w:val="22"/>
          <w:shd w:val="clear" w:color="auto" w:fill="FFFFFF"/>
        </w:rPr>
        <w:t xml:space="preserve">3.2.5 </w:t>
      </w:r>
      <w:r w:rsidR="007B3FA2" w:rsidRPr="006211B8">
        <w:rPr>
          <w:rFonts w:ascii="Arial" w:hAnsi="Arial" w:cs="Arial"/>
          <w:i/>
          <w:iCs/>
          <w:sz w:val="22"/>
          <w:shd w:val="clear" w:color="auto" w:fill="FFFFFF"/>
        </w:rPr>
        <w:t xml:space="preserve">The </w:t>
      </w:r>
      <w:r w:rsidR="006B2C23" w:rsidRPr="006211B8">
        <w:rPr>
          <w:rFonts w:ascii="Arial" w:hAnsi="Arial" w:cs="Arial"/>
          <w:i/>
          <w:iCs/>
          <w:sz w:val="22"/>
          <w:shd w:val="clear" w:color="auto" w:fill="FFFFFF"/>
        </w:rPr>
        <w:t>threat of substitute products</w:t>
      </w:r>
      <w:bookmarkEnd w:id="14"/>
    </w:p>
    <w:p w14:paraId="0FF4D2AA" w14:textId="77777777" w:rsidR="00916B57" w:rsidRPr="006211B8" w:rsidRDefault="008F0764" w:rsidP="00663CF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M&amp;S has a high threat of substitute products from key competitors </w:t>
      </w:r>
      <w:r w:rsidR="00722BB3" w:rsidRPr="006211B8">
        <w:rPr>
          <w:rFonts w:ascii="Arial" w:hAnsi="Arial" w:cs="Arial"/>
          <w:sz w:val="22"/>
          <w:shd w:val="clear" w:color="auto" w:fill="FFFFFF"/>
        </w:rPr>
        <w:t>(</w:t>
      </w:r>
      <w:r w:rsidRPr="006211B8">
        <w:rPr>
          <w:rFonts w:ascii="Arial" w:hAnsi="Arial" w:cs="Arial"/>
          <w:sz w:val="22"/>
          <w:shd w:val="clear" w:color="auto" w:fill="FFFFFF"/>
        </w:rPr>
        <w:t>Tesco and Sainsbury</w:t>
      </w:r>
      <w:r w:rsidR="00722BB3" w:rsidRPr="006211B8">
        <w:rPr>
          <w:rFonts w:ascii="Arial" w:hAnsi="Arial" w:cs="Arial"/>
          <w:sz w:val="22"/>
          <w:shd w:val="clear" w:color="auto" w:fill="FFFFFF"/>
        </w:rPr>
        <w:t>)</w:t>
      </w:r>
      <w:r w:rsidRPr="006211B8">
        <w:rPr>
          <w:rFonts w:ascii="Arial" w:hAnsi="Arial" w:cs="Arial"/>
          <w:sz w:val="22"/>
          <w:shd w:val="clear" w:color="auto" w:fill="FFFFFF"/>
        </w:rPr>
        <w:t>,</w:t>
      </w:r>
      <w:r w:rsidR="00722BB3" w:rsidRPr="006211B8">
        <w:rPr>
          <w:rFonts w:ascii="Arial" w:hAnsi="Arial" w:cs="Arial"/>
          <w:sz w:val="22"/>
          <w:shd w:val="clear" w:color="auto" w:fill="FFFFFF"/>
        </w:rPr>
        <w:t xml:space="preserve"> </w:t>
      </w:r>
      <w:r w:rsidRPr="006211B8">
        <w:rPr>
          <w:rFonts w:ascii="Arial" w:hAnsi="Arial" w:cs="Arial"/>
          <w:sz w:val="22"/>
          <w:shd w:val="clear" w:color="auto" w:fill="FFFFFF"/>
        </w:rPr>
        <w:t>which provide a wide range of substitute products at a reduced cost, thus challenging customer retention and organisational success.</w:t>
      </w:r>
      <w:r w:rsidR="00F308D7" w:rsidRPr="006211B8">
        <w:rPr>
          <w:rFonts w:ascii="Arial" w:hAnsi="Arial" w:cs="Arial"/>
          <w:sz w:val="22"/>
          <w:shd w:val="clear" w:color="auto" w:fill="FFFFFF"/>
        </w:rPr>
        <w:t xml:space="preserve"> According to Hanno (2017), customers are sensitive to industry trends and price; therefore, they </w:t>
      </w:r>
      <w:r w:rsidR="00722BB3" w:rsidRPr="006211B8">
        <w:rPr>
          <w:rFonts w:ascii="Arial" w:hAnsi="Arial" w:cs="Arial"/>
          <w:sz w:val="22"/>
          <w:shd w:val="clear" w:color="auto" w:fill="FFFFFF"/>
        </w:rPr>
        <w:t>often</w:t>
      </w:r>
      <w:r w:rsidR="00F308D7" w:rsidRPr="006211B8">
        <w:rPr>
          <w:rFonts w:ascii="Arial" w:hAnsi="Arial" w:cs="Arial"/>
          <w:sz w:val="22"/>
          <w:shd w:val="clear" w:color="auto" w:fill="FFFFFF"/>
        </w:rPr>
        <w:t xml:space="preserve"> prefer imported</w:t>
      </w:r>
      <w:r w:rsidR="00DB569F" w:rsidRPr="006211B8">
        <w:rPr>
          <w:rFonts w:ascii="Arial" w:hAnsi="Arial" w:cs="Arial"/>
          <w:sz w:val="22"/>
          <w:shd w:val="clear" w:color="auto" w:fill="FFFFFF"/>
        </w:rPr>
        <w:t xml:space="preserve"> and trending </w:t>
      </w:r>
      <w:r w:rsidR="00F308D7" w:rsidRPr="006211B8">
        <w:rPr>
          <w:rFonts w:ascii="Arial" w:hAnsi="Arial" w:cs="Arial"/>
          <w:sz w:val="22"/>
          <w:shd w:val="clear" w:color="auto" w:fill="FFFFFF"/>
        </w:rPr>
        <w:t xml:space="preserve">substitutes at lower </w:t>
      </w:r>
      <w:r w:rsidR="001A5C51" w:rsidRPr="006211B8">
        <w:rPr>
          <w:rFonts w:ascii="Arial" w:hAnsi="Arial" w:cs="Arial"/>
          <w:sz w:val="22"/>
          <w:shd w:val="clear" w:color="auto" w:fill="FFFFFF"/>
        </w:rPr>
        <w:t>costs from</w:t>
      </w:r>
      <w:r w:rsidR="00DB569F" w:rsidRPr="006211B8">
        <w:rPr>
          <w:rFonts w:ascii="Arial" w:hAnsi="Arial" w:cs="Arial"/>
          <w:sz w:val="22"/>
          <w:shd w:val="clear" w:color="auto" w:fill="FFFFFF"/>
        </w:rPr>
        <w:t xml:space="preserve"> competing retailers </w:t>
      </w:r>
      <w:r w:rsidR="00722BB3" w:rsidRPr="006211B8">
        <w:rPr>
          <w:rFonts w:ascii="Arial" w:hAnsi="Arial" w:cs="Arial"/>
          <w:sz w:val="22"/>
          <w:shd w:val="clear" w:color="auto" w:fill="FFFFFF"/>
        </w:rPr>
        <w:t>rather than shopping at M&amp;S, forcing the corporate to</w:t>
      </w:r>
      <w:r w:rsidR="0039326E" w:rsidRPr="006211B8">
        <w:rPr>
          <w:rFonts w:ascii="Arial" w:hAnsi="Arial" w:cs="Arial"/>
          <w:sz w:val="22"/>
          <w:shd w:val="clear" w:color="auto" w:fill="FFFFFF"/>
        </w:rPr>
        <w:t xml:space="preserve"> los</w:t>
      </w:r>
      <w:r w:rsidR="00722BB3" w:rsidRPr="006211B8">
        <w:rPr>
          <w:rFonts w:ascii="Arial" w:hAnsi="Arial" w:cs="Arial"/>
          <w:sz w:val="22"/>
          <w:shd w:val="clear" w:color="auto" w:fill="FFFFFF"/>
        </w:rPr>
        <w:t>e</w:t>
      </w:r>
      <w:r w:rsidR="0039326E" w:rsidRPr="006211B8">
        <w:rPr>
          <w:rFonts w:ascii="Arial" w:hAnsi="Arial" w:cs="Arial"/>
          <w:sz w:val="22"/>
          <w:shd w:val="clear" w:color="auto" w:fill="FFFFFF"/>
        </w:rPr>
        <w:t xml:space="preserve"> </w:t>
      </w:r>
      <w:r w:rsidR="00722BB3" w:rsidRPr="006211B8">
        <w:rPr>
          <w:rFonts w:ascii="Arial" w:hAnsi="Arial" w:cs="Arial"/>
          <w:sz w:val="22"/>
          <w:shd w:val="clear" w:color="auto" w:fill="FFFFFF"/>
        </w:rPr>
        <w:t>its</w:t>
      </w:r>
      <w:r w:rsidR="0039326E" w:rsidRPr="006211B8">
        <w:rPr>
          <w:rFonts w:ascii="Arial" w:hAnsi="Arial" w:cs="Arial"/>
          <w:sz w:val="22"/>
          <w:shd w:val="clear" w:color="auto" w:fill="FFFFFF"/>
        </w:rPr>
        <w:t xml:space="preserve"> customer segment</w:t>
      </w:r>
      <w:r w:rsidR="007C3C22" w:rsidRPr="006211B8">
        <w:rPr>
          <w:rFonts w:ascii="Arial" w:hAnsi="Arial" w:cs="Arial"/>
          <w:sz w:val="22"/>
          <w:shd w:val="clear" w:color="auto" w:fill="FFFFFF"/>
        </w:rPr>
        <w:t>s</w:t>
      </w:r>
      <w:r w:rsidR="00DB569F" w:rsidRPr="006211B8">
        <w:rPr>
          <w:rFonts w:ascii="Arial" w:hAnsi="Arial" w:cs="Arial"/>
          <w:sz w:val="22"/>
          <w:shd w:val="clear" w:color="auto" w:fill="FFFFFF"/>
        </w:rPr>
        <w:t>, especially in the clothing sector</w:t>
      </w:r>
      <w:r w:rsidR="0039326E" w:rsidRPr="006211B8">
        <w:rPr>
          <w:rFonts w:ascii="Arial" w:hAnsi="Arial" w:cs="Arial"/>
          <w:sz w:val="22"/>
          <w:shd w:val="clear" w:color="auto" w:fill="FFFFFF"/>
        </w:rPr>
        <w:t>.</w:t>
      </w:r>
      <w:r w:rsidR="00DB569F" w:rsidRPr="006211B8">
        <w:rPr>
          <w:rFonts w:ascii="Arial" w:hAnsi="Arial" w:cs="Arial"/>
          <w:sz w:val="22"/>
          <w:shd w:val="clear" w:color="auto" w:fill="FFFFFF"/>
        </w:rPr>
        <w:t xml:space="preserve"> For example, Linh and Oe (2020)</w:t>
      </w:r>
      <w:r w:rsidR="0021019F" w:rsidRPr="006211B8">
        <w:rPr>
          <w:rFonts w:ascii="Arial" w:hAnsi="Arial" w:cs="Arial"/>
          <w:sz w:val="22"/>
          <w:shd w:val="clear" w:color="auto" w:fill="FFFFFF"/>
        </w:rPr>
        <w:t xml:space="preserve"> </w:t>
      </w:r>
      <w:r w:rsidR="00722BB3" w:rsidRPr="006211B8">
        <w:rPr>
          <w:rFonts w:ascii="Arial" w:hAnsi="Arial" w:cs="Arial"/>
          <w:sz w:val="22"/>
          <w:shd w:val="clear" w:color="auto" w:fill="FFFFFF"/>
        </w:rPr>
        <w:t xml:space="preserve">reveal that </w:t>
      </w:r>
      <w:r w:rsidR="0021019F" w:rsidRPr="006211B8">
        <w:rPr>
          <w:rFonts w:ascii="Arial" w:hAnsi="Arial" w:cs="Arial"/>
          <w:sz w:val="22"/>
          <w:shd w:val="clear" w:color="auto" w:fill="FFFFFF"/>
        </w:rPr>
        <w:t>although M&amp;S enjoys a strong consumer base, particularly among the high</w:t>
      </w:r>
      <w:r w:rsidR="00722BB3" w:rsidRPr="006211B8">
        <w:rPr>
          <w:rFonts w:ascii="Arial" w:hAnsi="Arial" w:cs="Arial"/>
          <w:sz w:val="22"/>
          <w:shd w:val="clear" w:color="auto" w:fill="FFFFFF"/>
        </w:rPr>
        <w:t>-</w:t>
      </w:r>
      <w:r w:rsidR="0021019F" w:rsidRPr="006211B8">
        <w:rPr>
          <w:rFonts w:ascii="Arial" w:hAnsi="Arial" w:cs="Arial"/>
          <w:sz w:val="22"/>
          <w:shd w:val="clear" w:color="auto" w:fill="FFFFFF"/>
        </w:rPr>
        <w:t xml:space="preserve">street customers, </w:t>
      </w:r>
      <w:r w:rsidR="00E4639D" w:rsidRPr="006211B8">
        <w:rPr>
          <w:rFonts w:ascii="Arial" w:hAnsi="Arial" w:cs="Arial"/>
          <w:sz w:val="22"/>
          <w:shd w:val="clear" w:color="auto" w:fill="FFFFFF"/>
        </w:rPr>
        <w:t xml:space="preserve">most customers perceive the brand as outdated and not-so-favourable medium price and quality product that only targets the </w:t>
      </w:r>
      <w:r w:rsidR="00B36FEB" w:rsidRPr="006211B8">
        <w:rPr>
          <w:rFonts w:ascii="Arial" w:hAnsi="Arial" w:cs="Arial"/>
          <w:sz w:val="22"/>
          <w:shd w:val="clear" w:color="auto" w:fill="FFFFFF"/>
        </w:rPr>
        <w:t>middle-aged</w:t>
      </w:r>
      <w:r w:rsidR="00E4639D" w:rsidRPr="006211B8">
        <w:rPr>
          <w:rFonts w:ascii="Arial" w:hAnsi="Arial" w:cs="Arial"/>
          <w:sz w:val="22"/>
          <w:shd w:val="clear" w:color="auto" w:fill="FFFFFF"/>
        </w:rPr>
        <w:t xml:space="preserve"> customers' segment providing little choices for other consumers, </w:t>
      </w:r>
      <w:r w:rsidR="00722BB3" w:rsidRPr="006211B8">
        <w:rPr>
          <w:rFonts w:ascii="Arial" w:hAnsi="Arial" w:cs="Arial"/>
          <w:sz w:val="22"/>
          <w:shd w:val="clear" w:color="auto" w:fill="FFFFFF"/>
        </w:rPr>
        <w:t>which</w:t>
      </w:r>
      <w:r w:rsidR="00E4639D" w:rsidRPr="006211B8">
        <w:rPr>
          <w:rFonts w:ascii="Arial" w:hAnsi="Arial" w:cs="Arial"/>
          <w:sz w:val="22"/>
          <w:shd w:val="clear" w:color="auto" w:fill="FFFFFF"/>
        </w:rPr>
        <w:t xml:space="preserve"> impact</w:t>
      </w:r>
      <w:r w:rsidR="00722BB3" w:rsidRPr="006211B8">
        <w:rPr>
          <w:rFonts w:ascii="Arial" w:hAnsi="Arial" w:cs="Arial"/>
          <w:sz w:val="22"/>
          <w:shd w:val="clear" w:color="auto" w:fill="FFFFFF"/>
        </w:rPr>
        <w:t>s</w:t>
      </w:r>
      <w:r w:rsidR="00E4639D" w:rsidRPr="006211B8">
        <w:rPr>
          <w:rFonts w:ascii="Arial" w:hAnsi="Arial" w:cs="Arial"/>
          <w:sz w:val="22"/>
          <w:shd w:val="clear" w:color="auto" w:fill="FFFFFF"/>
        </w:rPr>
        <w:t xml:space="preserve"> its effective customer management</w:t>
      </w:r>
      <w:r w:rsidR="004C695B" w:rsidRPr="006211B8">
        <w:rPr>
          <w:rFonts w:ascii="Arial" w:hAnsi="Arial" w:cs="Arial"/>
          <w:sz w:val="22"/>
          <w:shd w:val="clear" w:color="auto" w:fill="FFFFFF"/>
        </w:rPr>
        <w:t xml:space="preserve">, enhancing their </w:t>
      </w:r>
      <w:r w:rsidR="00E4639D" w:rsidRPr="006211B8">
        <w:rPr>
          <w:rFonts w:ascii="Arial" w:hAnsi="Arial" w:cs="Arial"/>
          <w:sz w:val="22"/>
          <w:shd w:val="clear" w:color="auto" w:fill="FFFFFF"/>
        </w:rPr>
        <w:t>experience and satisf</w:t>
      </w:r>
      <w:r w:rsidR="00534495" w:rsidRPr="006211B8">
        <w:rPr>
          <w:rFonts w:ascii="Arial" w:hAnsi="Arial" w:cs="Arial"/>
          <w:sz w:val="22"/>
          <w:shd w:val="clear" w:color="auto" w:fill="FFFFFF"/>
        </w:rPr>
        <w:t>ying their dynamic needs</w:t>
      </w:r>
      <w:r w:rsidR="00E4639D" w:rsidRPr="006211B8">
        <w:rPr>
          <w:rFonts w:ascii="Arial" w:hAnsi="Arial" w:cs="Arial"/>
          <w:sz w:val="22"/>
          <w:shd w:val="clear" w:color="auto" w:fill="FFFFFF"/>
        </w:rPr>
        <w:t>.</w:t>
      </w:r>
      <w:r w:rsidR="00B36FEB" w:rsidRPr="006211B8">
        <w:rPr>
          <w:rFonts w:ascii="Arial" w:hAnsi="Arial" w:cs="Arial"/>
          <w:sz w:val="22"/>
          <w:shd w:val="clear" w:color="auto" w:fill="FFFFFF"/>
        </w:rPr>
        <w:t xml:space="preserve"> This evidence implies that the corporate has a </w:t>
      </w:r>
      <w:r w:rsidR="001649AE" w:rsidRPr="006211B8">
        <w:rPr>
          <w:rFonts w:ascii="Arial" w:hAnsi="Arial" w:cs="Arial"/>
          <w:sz w:val="22"/>
          <w:shd w:val="clear" w:color="auto" w:fill="FFFFFF"/>
        </w:rPr>
        <w:t xml:space="preserve">relatively high </w:t>
      </w:r>
      <w:r w:rsidR="001649AE" w:rsidRPr="006211B8">
        <w:rPr>
          <w:rFonts w:ascii="Arial" w:hAnsi="Arial" w:cs="Arial"/>
          <w:sz w:val="22"/>
          <w:shd w:val="clear" w:color="auto" w:fill="FFFFFF"/>
        </w:rPr>
        <w:lastRenderedPageBreak/>
        <w:t>threat of substitute products from other high-street retailers, online competitors, and other cheap rivals</w:t>
      </w:r>
      <w:r w:rsidR="00FF4B44" w:rsidRPr="006211B8">
        <w:rPr>
          <w:rFonts w:ascii="Arial" w:hAnsi="Arial" w:cs="Arial"/>
          <w:sz w:val="22"/>
          <w:shd w:val="clear" w:color="auto" w:fill="FFFFFF"/>
        </w:rPr>
        <w:t xml:space="preserve">, plunging </w:t>
      </w:r>
      <w:r w:rsidR="00E85BC0" w:rsidRPr="006211B8">
        <w:rPr>
          <w:rFonts w:ascii="Arial" w:hAnsi="Arial" w:cs="Arial"/>
          <w:sz w:val="22"/>
          <w:shd w:val="clear" w:color="auto" w:fill="FFFFFF"/>
        </w:rPr>
        <w:t>its</w:t>
      </w:r>
      <w:r w:rsidR="00FF4B44" w:rsidRPr="006211B8">
        <w:rPr>
          <w:rFonts w:ascii="Arial" w:hAnsi="Arial" w:cs="Arial"/>
          <w:sz w:val="22"/>
          <w:shd w:val="clear" w:color="auto" w:fill="FFFFFF"/>
        </w:rPr>
        <w:t xml:space="preserve"> sales</w:t>
      </w:r>
      <w:r w:rsidR="00553E4C" w:rsidRPr="006211B8">
        <w:rPr>
          <w:rFonts w:ascii="Arial" w:hAnsi="Arial" w:cs="Arial"/>
          <w:sz w:val="22"/>
          <w:shd w:val="clear" w:color="auto" w:fill="FFFFFF"/>
        </w:rPr>
        <w:t xml:space="preserve"> </w:t>
      </w:r>
      <w:r w:rsidR="00FF4B44" w:rsidRPr="006211B8">
        <w:rPr>
          <w:rFonts w:ascii="Arial" w:hAnsi="Arial" w:cs="Arial"/>
          <w:sz w:val="22"/>
          <w:shd w:val="clear" w:color="auto" w:fill="FFFFFF"/>
        </w:rPr>
        <w:t xml:space="preserve">profits </w:t>
      </w:r>
      <w:r w:rsidR="00E85BC0" w:rsidRPr="006211B8">
        <w:rPr>
          <w:rFonts w:ascii="Arial" w:hAnsi="Arial" w:cs="Arial"/>
          <w:sz w:val="22"/>
          <w:shd w:val="clear" w:color="auto" w:fill="FFFFFF"/>
        </w:rPr>
        <w:t xml:space="preserve">and </w:t>
      </w:r>
      <w:r w:rsidR="00FF4B44" w:rsidRPr="006211B8">
        <w:rPr>
          <w:rFonts w:ascii="Arial" w:hAnsi="Arial" w:cs="Arial"/>
          <w:sz w:val="22"/>
          <w:shd w:val="clear" w:color="auto" w:fill="FFFFFF"/>
        </w:rPr>
        <w:t>threatening customer retention</w:t>
      </w:r>
      <w:r w:rsidR="00E85BC0" w:rsidRPr="006211B8">
        <w:rPr>
          <w:rFonts w:ascii="Arial" w:hAnsi="Arial" w:cs="Arial"/>
          <w:sz w:val="22"/>
          <w:shd w:val="clear" w:color="auto" w:fill="FFFFFF"/>
        </w:rPr>
        <w:t xml:space="preserve"> (Linh and Oe, 2020)</w:t>
      </w:r>
      <w:r w:rsidR="00FF4B44" w:rsidRPr="006211B8">
        <w:rPr>
          <w:rFonts w:ascii="Arial" w:hAnsi="Arial" w:cs="Arial"/>
          <w:sz w:val="22"/>
          <w:shd w:val="clear" w:color="auto" w:fill="FFFFFF"/>
        </w:rPr>
        <w:t>.</w:t>
      </w:r>
      <w:r w:rsidR="001649AE" w:rsidRPr="006211B8">
        <w:rPr>
          <w:rFonts w:ascii="Arial" w:hAnsi="Arial" w:cs="Arial"/>
          <w:sz w:val="22"/>
          <w:shd w:val="clear" w:color="auto" w:fill="FFFFFF"/>
        </w:rPr>
        <w:t xml:space="preserve">   </w:t>
      </w:r>
    </w:p>
    <w:p w14:paraId="3E428B9D" w14:textId="77777777" w:rsidR="00E24FC2" w:rsidRPr="006211B8" w:rsidRDefault="008F0764" w:rsidP="00442932">
      <w:pPr>
        <w:pStyle w:val="ListParagraph"/>
        <w:numPr>
          <w:ilvl w:val="0"/>
          <w:numId w:val="4"/>
        </w:numPr>
        <w:spacing w:after="0" w:line="360" w:lineRule="auto"/>
        <w:jc w:val="center"/>
        <w:outlineLvl w:val="0"/>
        <w:rPr>
          <w:rFonts w:ascii="Arial" w:hAnsi="Arial" w:cs="Arial"/>
          <w:sz w:val="22"/>
          <w:shd w:val="clear" w:color="auto" w:fill="FFFFFF"/>
        </w:rPr>
      </w:pPr>
      <w:bookmarkStart w:id="15" w:name="_Toc99149881"/>
      <w:r w:rsidRPr="006211B8">
        <w:rPr>
          <w:rFonts w:ascii="Arial" w:hAnsi="Arial" w:cs="Arial"/>
          <w:sz w:val="22"/>
          <w:shd w:val="clear" w:color="auto" w:fill="FFFFFF"/>
        </w:rPr>
        <w:t>Critical Review of Customer Relationship Management Systems</w:t>
      </w:r>
      <w:bookmarkEnd w:id="15"/>
      <w:r w:rsidRPr="006211B8">
        <w:rPr>
          <w:rFonts w:ascii="Arial" w:hAnsi="Arial" w:cs="Arial"/>
          <w:sz w:val="22"/>
          <w:shd w:val="clear" w:color="auto" w:fill="FFFFFF"/>
        </w:rPr>
        <w:t xml:space="preserve"> </w:t>
      </w:r>
    </w:p>
    <w:p w14:paraId="19F2E74B" w14:textId="77777777" w:rsidR="00916B57" w:rsidRPr="006211B8" w:rsidRDefault="008F0764" w:rsidP="00663CF9">
      <w:pPr>
        <w:spacing w:after="0" w:line="360" w:lineRule="auto"/>
        <w:ind w:firstLine="0"/>
        <w:contextualSpacing/>
        <w:jc w:val="both"/>
        <w:rPr>
          <w:rFonts w:ascii="Arial" w:hAnsi="Arial" w:cs="Arial"/>
          <w:sz w:val="22"/>
          <w:shd w:val="clear" w:color="auto" w:fill="FFFFFF"/>
        </w:rPr>
      </w:pPr>
      <w:r w:rsidRPr="006211B8">
        <w:rPr>
          <w:rFonts w:ascii="Arial" w:hAnsi="Arial" w:cs="Arial"/>
          <w:sz w:val="22"/>
          <w:shd w:val="clear" w:color="auto" w:fill="FFFFFF"/>
        </w:rPr>
        <w:t>A</w:t>
      </w:r>
      <w:r w:rsidR="006F45FD" w:rsidRPr="006211B8">
        <w:rPr>
          <w:rFonts w:ascii="Arial" w:hAnsi="Arial" w:cs="Arial"/>
          <w:sz w:val="22"/>
          <w:shd w:val="clear" w:color="auto" w:fill="FFFFFF"/>
        </w:rPr>
        <w:t>n</w:t>
      </w:r>
      <w:r w:rsidRPr="006211B8">
        <w:rPr>
          <w:rFonts w:ascii="Arial" w:hAnsi="Arial" w:cs="Arial"/>
          <w:sz w:val="22"/>
          <w:shd w:val="clear" w:color="auto" w:fill="FFFFFF"/>
        </w:rPr>
        <w:t xml:space="preserve"> appropriate CRM model brings value to a business by improving its ability to </w:t>
      </w:r>
      <w:r w:rsidR="004C5554" w:rsidRPr="006211B8">
        <w:rPr>
          <w:rFonts w:ascii="Arial" w:hAnsi="Arial" w:cs="Arial"/>
          <w:sz w:val="22"/>
          <w:shd w:val="clear" w:color="auto" w:fill="FFFFFF"/>
        </w:rPr>
        <w:t>produce quality products that meet the customers' needs and augmenting effective management of organisational processes, ensuring efficiency</w:t>
      </w:r>
      <w:r w:rsidR="00AD7177" w:rsidRPr="006211B8">
        <w:rPr>
          <w:rFonts w:ascii="Arial" w:hAnsi="Arial" w:cs="Arial"/>
          <w:sz w:val="22"/>
          <w:shd w:val="clear" w:color="auto" w:fill="FFFFFF"/>
        </w:rPr>
        <w:t xml:space="preserve"> </w:t>
      </w:r>
      <w:r w:rsidR="000A072A" w:rsidRPr="006211B8">
        <w:rPr>
          <w:rFonts w:ascii="Arial" w:hAnsi="Arial" w:cs="Arial"/>
          <w:sz w:val="22"/>
          <w:shd w:val="clear" w:color="auto" w:fill="FFFFFF"/>
        </w:rPr>
        <w:t xml:space="preserve">(Tien, </w:t>
      </w:r>
      <w:proofErr w:type="gramStart"/>
      <w:r w:rsidR="000A072A" w:rsidRPr="006211B8">
        <w:rPr>
          <w:rFonts w:ascii="Arial" w:hAnsi="Arial" w:cs="Arial"/>
          <w:sz w:val="22"/>
          <w:shd w:val="clear" w:color="auto" w:fill="FFFFFF"/>
        </w:rPr>
        <w:t>Anh</w:t>
      </w:r>
      <w:proofErr w:type="gramEnd"/>
      <w:r w:rsidR="000A072A" w:rsidRPr="006211B8">
        <w:rPr>
          <w:rFonts w:ascii="Arial" w:hAnsi="Arial" w:cs="Arial"/>
          <w:sz w:val="22"/>
          <w:shd w:val="clear" w:color="auto" w:fill="FFFFFF"/>
        </w:rPr>
        <w:t xml:space="preserve"> and Ngoc, 2021). </w:t>
      </w:r>
      <w:r w:rsidR="00381311" w:rsidRPr="006211B8">
        <w:rPr>
          <w:rFonts w:ascii="Arial" w:hAnsi="Arial" w:cs="Arial"/>
          <w:sz w:val="22"/>
          <w:shd w:val="clear" w:color="auto" w:fill="FFFFFF"/>
        </w:rPr>
        <w:t>There are n</w:t>
      </w:r>
      <w:r w:rsidR="00AD7177" w:rsidRPr="006211B8">
        <w:rPr>
          <w:rFonts w:ascii="Arial" w:hAnsi="Arial" w:cs="Arial"/>
          <w:sz w:val="22"/>
          <w:shd w:val="clear" w:color="auto" w:fill="FFFFFF"/>
        </w:rPr>
        <w:t xml:space="preserve">umerous CRM models </w:t>
      </w:r>
      <w:r w:rsidR="00381311" w:rsidRPr="006211B8">
        <w:rPr>
          <w:rFonts w:ascii="Arial" w:hAnsi="Arial" w:cs="Arial"/>
          <w:sz w:val="22"/>
          <w:shd w:val="clear" w:color="auto" w:fill="FFFFFF"/>
        </w:rPr>
        <w:t>such as</w:t>
      </w:r>
      <w:r w:rsidR="00AD7177" w:rsidRPr="006211B8">
        <w:rPr>
          <w:rFonts w:ascii="Arial" w:hAnsi="Arial" w:cs="Arial"/>
          <w:sz w:val="22"/>
          <w:shd w:val="clear" w:color="auto" w:fill="FFFFFF"/>
        </w:rPr>
        <w:t xml:space="preserve"> strategic, analytical, operational, and collaborative CRM that </w:t>
      </w:r>
      <w:r w:rsidR="00F917D4" w:rsidRPr="006211B8">
        <w:rPr>
          <w:rFonts w:ascii="Arial" w:hAnsi="Arial" w:cs="Arial"/>
          <w:sz w:val="22"/>
          <w:shd w:val="clear" w:color="auto" w:fill="FFFFFF"/>
        </w:rPr>
        <w:t>organisations</w:t>
      </w:r>
      <w:r w:rsidR="00AD7177" w:rsidRPr="006211B8">
        <w:rPr>
          <w:rFonts w:ascii="Arial" w:hAnsi="Arial" w:cs="Arial"/>
          <w:sz w:val="22"/>
          <w:shd w:val="clear" w:color="auto" w:fill="FFFFFF"/>
        </w:rPr>
        <w:t xml:space="preserve"> can leverage to enhance their customer experience.</w:t>
      </w:r>
    </w:p>
    <w:p w14:paraId="169FF93F" w14:textId="77777777" w:rsidR="00E60617" w:rsidRPr="006211B8" w:rsidRDefault="008F0764" w:rsidP="00350794">
      <w:pPr>
        <w:spacing w:after="0" w:line="360" w:lineRule="auto"/>
        <w:ind w:firstLine="0"/>
        <w:contextualSpacing/>
        <w:outlineLvl w:val="1"/>
        <w:rPr>
          <w:rFonts w:ascii="Arial" w:hAnsi="Arial" w:cs="Arial"/>
          <w:i/>
          <w:iCs/>
          <w:sz w:val="22"/>
          <w:shd w:val="clear" w:color="auto" w:fill="FFFFFF"/>
        </w:rPr>
      </w:pPr>
      <w:bookmarkStart w:id="16" w:name="_Toc99149882"/>
      <w:r w:rsidRPr="006211B8">
        <w:rPr>
          <w:rFonts w:ascii="Arial" w:hAnsi="Arial" w:cs="Arial"/>
          <w:i/>
          <w:iCs/>
          <w:sz w:val="22"/>
          <w:shd w:val="clear" w:color="auto" w:fill="FFFFFF"/>
        </w:rPr>
        <w:t xml:space="preserve">4.1 </w:t>
      </w:r>
      <w:r w:rsidR="007B3FA2" w:rsidRPr="006211B8">
        <w:rPr>
          <w:rFonts w:ascii="Arial" w:hAnsi="Arial" w:cs="Arial"/>
          <w:i/>
          <w:iCs/>
          <w:sz w:val="22"/>
          <w:shd w:val="clear" w:color="auto" w:fill="FFFFFF"/>
        </w:rPr>
        <w:t>Operational CRM</w:t>
      </w:r>
      <w:bookmarkEnd w:id="16"/>
    </w:p>
    <w:p w14:paraId="1229A6ED" w14:textId="77777777" w:rsidR="002D1E8D" w:rsidRPr="006211B8" w:rsidRDefault="008F0764" w:rsidP="00457A70">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Operational CRM is a holistic management tool that streamlines the firm's processes, including sales, marketing, and service delivery using automatic systems that capture, generate, and convert </w:t>
      </w:r>
      <w:r w:rsidR="00AC2CAE" w:rsidRPr="006211B8">
        <w:rPr>
          <w:rFonts w:ascii="Arial" w:hAnsi="Arial" w:cs="Arial"/>
          <w:sz w:val="22"/>
          <w:shd w:val="clear" w:color="auto" w:fill="FFFFFF"/>
        </w:rPr>
        <w:t>leads into contacts to ensure operational efficacy throughout the customers</w:t>
      </w:r>
      <w:r w:rsidR="00C95792" w:rsidRPr="006211B8">
        <w:rPr>
          <w:rFonts w:ascii="Arial" w:hAnsi="Arial" w:cs="Arial"/>
          <w:sz w:val="22"/>
          <w:shd w:val="clear" w:color="auto" w:fill="FFFFFF"/>
        </w:rPr>
        <w:t xml:space="preserve">’ </w:t>
      </w:r>
      <w:r w:rsidR="00AC2CAE" w:rsidRPr="006211B8">
        <w:rPr>
          <w:rFonts w:ascii="Arial" w:hAnsi="Arial" w:cs="Arial"/>
          <w:sz w:val="22"/>
          <w:shd w:val="clear" w:color="auto" w:fill="FFFFFF"/>
        </w:rPr>
        <w:t>lifecycle</w:t>
      </w:r>
      <w:r w:rsidR="00A740D3" w:rsidRPr="006211B8">
        <w:rPr>
          <w:rFonts w:ascii="Arial" w:hAnsi="Arial" w:cs="Arial"/>
          <w:sz w:val="22"/>
          <w:shd w:val="clear" w:color="auto" w:fill="FFFFFF"/>
        </w:rPr>
        <w:t xml:space="preserve"> (Tikku, 2020)</w:t>
      </w:r>
      <w:r w:rsidR="00AC2CAE" w:rsidRPr="006211B8">
        <w:rPr>
          <w:rFonts w:ascii="Arial" w:hAnsi="Arial" w:cs="Arial"/>
          <w:sz w:val="22"/>
          <w:shd w:val="clear" w:color="auto" w:fill="FFFFFF"/>
        </w:rPr>
        <w:t>.</w:t>
      </w:r>
      <w:r w:rsidRPr="006211B8">
        <w:rPr>
          <w:rFonts w:ascii="Arial" w:hAnsi="Arial" w:cs="Arial"/>
          <w:sz w:val="22"/>
          <w:shd w:val="clear" w:color="auto" w:fill="FFFFFF"/>
        </w:rPr>
        <w:t xml:space="preserve"> </w:t>
      </w:r>
      <w:r w:rsidR="00C95792" w:rsidRPr="006211B8">
        <w:rPr>
          <w:rFonts w:ascii="Arial" w:hAnsi="Arial" w:cs="Arial"/>
          <w:sz w:val="22"/>
          <w:shd w:val="clear" w:color="auto" w:fill="FFFFFF"/>
        </w:rPr>
        <w:t xml:space="preserve">For instance, sales automation helps organisations standardise </w:t>
      </w:r>
      <w:r w:rsidR="00B65D76" w:rsidRPr="006211B8">
        <w:rPr>
          <w:rFonts w:ascii="Arial" w:hAnsi="Arial" w:cs="Arial"/>
          <w:sz w:val="22"/>
          <w:shd w:val="clear" w:color="auto" w:fill="FFFFFF"/>
        </w:rPr>
        <w:t>their processes to acquire and manage new and existing customers</w:t>
      </w:r>
      <w:r w:rsidR="00DA0E05" w:rsidRPr="006211B8">
        <w:rPr>
          <w:rFonts w:ascii="Arial" w:hAnsi="Arial" w:cs="Arial"/>
          <w:sz w:val="22"/>
          <w:shd w:val="clear" w:color="auto" w:fill="FFFFFF"/>
        </w:rPr>
        <w:t>, thus e</w:t>
      </w:r>
      <w:r w:rsidR="00337C85" w:rsidRPr="006211B8">
        <w:rPr>
          <w:rFonts w:ascii="Arial" w:hAnsi="Arial" w:cs="Arial"/>
          <w:sz w:val="22"/>
          <w:shd w:val="clear" w:color="auto" w:fill="FFFFFF"/>
        </w:rPr>
        <w:t xml:space="preserve">ffectively </w:t>
      </w:r>
      <w:r w:rsidR="00DA0E05" w:rsidRPr="006211B8">
        <w:rPr>
          <w:rFonts w:ascii="Arial" w:hAnsi="Arial" w:cs="Arial"/>
          <w:sz w:val="22"/>
          <w:shd w:val="clear" w:color="auto" w:fill="FFFFFF"/>
        </w:rPr>
        <w:t xml:space="preserve">meeting the consumers' needs </w:t>
      </w:r>
      <w:r w:rsidR="00337C85" w:rsidRPr="006211B8">
        <w:rPr>
          <w:rFonts w:ascii="Arial" w:hAnsi="Arial" w:cs="Arial"/>
          <w:sz w:val="22"/>
          <w:shd w:val="clear" w:color="auto" w:fill="FFFFFF"/>
        </w:rPr>
        <w:t xml:space="preserve">and increasing sales. In </w:t>
      </w:r>
      <w:r w:rsidR="00A90416" w:rsidRPr="006211B8">
        <w:rPr>
          <w:rFonts w:ascii="Arial" w:hAnsi="Arial" w:cs="Arial"/>
          <w:sz w:val="22"/>
          <w:shd w:val="clear" w:color="auto" w:fill="FFFFFF"/>
        </w:rPr>
        <w:t>addition, Tikku</w:t>
      </w:r>
      <w:r w:rsidR="00337C85" w:rsidRPr="006211B8">
        <w:rPr>
          <w:rFonts w:ascii="Arial" w:hAnsi="Arial" w:cs="Arial"/>
          <w:sz w:val="22"/>
          <w:shd w:val="clear" w:color="auto" w:fill="FFFFFF"/>
        </w:rPr>
        <w:t xml:space="preserve"> (2020) emphasises that this CRM requires appropriate lead management, quote-to-order, and appropriate sales forecasting to achieve desired outcomes.</w:t>
      </w:r>
      <w:r w:rsidR="00480BA6" w:rsidRPr="006211B8">
        <w:rPr>
          <w:rFonts w:ascii="Arial" w:hAnsi="Arial" w:cs="Arial"/>
          <w:sz w:val="22"/>
          <w:shd w:val="clear" w:color="auto" w:fill="FFFFFF"/>
        </w:rPr>
        <w:t xml:space="preserve"> It also entails automating marketing </w:t>
      </w:r>
      <w:r w:rsidR="002D1FDA" w:rsidRPr="006211B8">
        <w:rPr>
          <w:rFonts w:ascii="Arial" w:hAnsi="Arial" w:cs="Arial"/>
          <w:sz w:val="22"/>
          <w:shd w:val="clear" w:color="auto" w:fill="FFFFFF"/>
        </w:rPr>
        <w:t xml:space="preserve">and campaign </w:t>
      </w:r>
      <w:r w:rsidR="00480BA6" w:rsidRPr="006211B8">
        <w:rPr>
          <w:rFonts w:ascii="Arial" w:hAnsi="Arial" w:cs="Arial"/>
          <w:sz w:val="22"/>
          <w:shd w:val="clear" w:color="auto" w:fill="FFFFFF"/>
        </w:rPr>
        <w:t xml:space="preserve">processes such as approaching customers using digital or social media </w:t>
      </w:r>
      <w:r w:rsidR="002D1FDA" w:rsidRPr="006211B8">
        <w:rPr>
          <w:rFonts w:ascii="Arial" w:hAnsi="Arial" w:cs="Arial"/>
          <w:sz w:val="22"/>
          <w:shd w:val="clear" w:color="auto" w:fill="FFFFFF"/>
        </w:rPr>
        <w:t xml:space="preserve">extensions </w:t>
      </w:r>
      <w:r w:rsidR="00480BA6" w:rsidRPr="006211B8">
        <w:rPr>
          <w:rFonts w:ascii="Arial" w:hAnsi="Arial" w:cs="Arial"/>
          <w:sz w:val="22"/>
          <w:shd w:val="clear" w:color="auto" w:fill="FFFFFF"/>
        </w:rPr>
        <w:t xml:space="preserve">such as </w:t>
      </w:r>
      <w:r w:rsidR="002D1FDA" w:rsidRPr="006211B8">
        <w:rPr>
          <w:rFonts w:ascii="Arial" w:hAnsi="Arial" w:cs="Arial"/>
          <w:sz w:val="22"/>
          <w:shd w:val="clear" w:color="auto" w:fill="FFFFFF"/>
        </w:rPr>
        <w:t>emails, face to face, phone calls and other ads</w:t>
      </w:r>
      <w:r w:rsidR="0053776C" w:rsidRPr="006211B8">
        <w:rPr>
          <w:rFonts w:ascii="Arial" w:hAnsi="Arial" w:cs="Arial"/>
          <w:sz w:val="22"/>
          <w:shd w:val="clear" w:color="auto" w:fill="FFFFFF"/>
        </w:rPr>
        <w:t>-based communication</w:t>
      </w:r>
      <w:r w:rsidR="002D1FDA" w:rsidRPr="006211B8">
        <w:rPr>
          <w:rFonts w:ascii="Arial" w:hAnsi="Arial" w:cs="Arial"/>
          <w:sz w:val="22"/>
          <w:shd w:val="clear" w:color="auto" w:fill="FFFFFF"/>
        </w:rPr>
        <w:t xml:space="preserve"> on social media to enhance customer outreach.</w:t>
      </w:r>
    </w:p>
    <w:p w14:paraId="62F59F0C" w14:textId="77777777" w:rsidR="004A17EB" w:rsidRPr="006211B8" w:rsidRDefault="008F0764" w:rsidP="00457A70">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Furthermore, the operational CRM ensures service automation, enabling organisations to retain customers by providing quality services</w:t>
      </w:r>
      <w:r w:rsidR="003E16C6" w:rsidRPr="006211B8">
        <w:rPr>
          <w:rFonts w:ascii="Arial" w:hAnsi="Arial" w:cs="Arial"/>
          <w:sz w:val="22"/>
          <w:shd w:val="clear" w:color="auto" w:fill="FFFFFF"/>
        </w:rPr>
        <w:t xml:space="preserve">, </w:t>
      </w:r>
      <w:r w:rsidRPr="006211B8">
        <w:rPr>
          <w:rFonts w:ascii="Arial" w:hAnsi="Arial" w:cs="Arial"/>
          <w:sz w:val="22"/>
          <w:shd w:val="clear" w:color="auto" w:fill="FFFFFF"/>
        </w:rPr>
        <w:t>establishing the best relationships</w:t>
      </w:r>
      <w:r w:rsidR="003E16C6" w:rsidRPr="006211B8">
        <w:rPr>
          <w:rFonts w:ascii="Arial" w:hAnsi="Arial" w:cs="Arial"/>
          <w:sz w:val="22"/>
          <w:shd w:val="clear" w:color="auto" w:fill="FFFFFF"/>
        </w:rPr>
        <w:t xml:space="preserve">, </w:t>
      </w:r>
      <w:r w:rsidRPr="006211B8">
        <w:rPr>
          <w:rFonts w:ascii="Arial" w:hAnsi="Arial" w:cs="Arial"/>
          <w:sz w:val="22"/>
          <w:shd w:val="clear" w:color="auto" w:fill="FFFFFF"/>
        </w:rPr>
        <w:t xml:space="preserve">solving </w:t>
      </w:r>
      <w:r w:rsidR="003E16C6" w:rsidRPr="006211B8">
        <w:rPr>
          <w:rFonts w:ascii="Arial" w:hAnsi="Arial" w:cs="Arial"/>
          <w:sz w:val="22"/>
          <w:shd w:val="clear" w:color="auto" w:fill="FFFFFF"/>
        </w:rPr>
        <w:t>related customer problems</w:t>
      </w:r>
      <w:r w:rsidR="0025715F" w:rsidRPr="006211B8">
        <w:rPr>
          <w:rFonts w:ascii="Arial" w:hAnsi="Arial" w:cs="Arial"/>
          <w:sz w:val="22"/>
          <w:shd w:val="clear" w:color="auto" w:fill="FFFFFF"/>
        </w:rPr>
        <w:t>,</w:t>
      </w:r>
      <w:r w:rsidR="001D726D" w:rsidRPr="006211B8">
        <w:rPr>
          <w:rFonts w:ascii="Arial" w:hAnsi="Arial" w:cs="Arial"/>
          <w:sz w:val="22"/>
          <w:shd w:val="clear" w:color="auto" w:fill="FFFFFF"/>
        </w:rPr>
        <w:t xml:space="preserve"> improving their shopping </w:t>
      </w:r>
      <w:r w:rsidR="004A6210" w:rsidRPr="006211B8">
        <w:rPr>
          <w:rFonts w:ascii="Arial" w:hAnsi="Arial" w:cs="Arial"/>
          <w:sz w:val="22"/>
          <w:shd w:val="clear" w:color="auto" w:fill="FFFFFF"/>
        </w:rPr>
        <w:t xml:space="preserve">experience satisfaction, </w:t>
      </w:r>
      <w:r w:rsidR="0025715F" w:rsidRPr="006211B8">
        <w:rPr>
          <w:rFonts w:ascii="Arial" w:hAnsi="Arial" w:cs="Arial"/>
          <w:sz w:val="22"/>
          <w:shd w:val="clear" w:color="auto" w:fill="FFFFFF"/>
        </w:rPr>
        <w:t>and ensuring appropriate label and quality management using the key performance indicators</w:t>
      </w:r>
      <w:r w:rsidR="000E5042" w:rsidRPr="006211B8">
        <w:rPr>
          <w:rFonts w:ascii="Arial" w:hAnsi="Arial" w:cs="Arial"/>
          <w:sz w:val="22"/>
          <w:shd w:val="clear" w:color="auto" w:fill="FFFFFF"/>
        </w:rPr>
        <w:t xml:space="preserve"> </w:t>
      </w:r>
      <w:r w:rsidR="004A6210" w:rsidRPr="006211B8">
        <w:rPr>
          <w:rFonts w:ascii="Arial" w:hAnsi="Arial" w:cs="Arial"/>
          <w:sz w:val="22"/>
          <w:shd w:val="clear" w:color="auto" w:fill="FFFFFF"/>
        </w:rPr>
        <w:t xml:space="preserve">(Almohaimmeed, 2021; </w:t>
      </w:r>
      <w:r w:rsidR="000E5042" w:rsidRPr="006211B8">
        <w:rPr>
          <w:rFonts w:ascii="Arial" w:hAnsi="Arial" w:cs="Arial"/>
          <w:sz w:val="22"/>
          <w:shd w:val="clear" w:color="auto" w:fill="FFFFFF"/>
        </w:rPr>
        <w:t>Tikku, 2020)</w:t>
      </w:r>
      <w:r w:rsidR="0025715F" w:rsidRPr="006211B8">
        <w:rPr>
          <w:rFonts w:ascii="Arial" w:hAnsi="Arial" w:cs="Arial"/>
          <w:sz w:val="22"/>
          <w:shd w:val="clear" w:color="auto" w:fill="FFFFFF"/>
        </w:rPr>
        <w:t xml:space="preserve">. </w:t>
      </w:r>
      <w:r w:rsidR="00DE0E3B" w:rsidRPr="006211B8">
        <w:rPr>
          <w:rFonts w:ascii="Arial" w:hAnsi="Arial" w:cs="Arial"/>
          <w:sz w:val="22"/>
          <w:shd w:val="clear" w:color="auto" w:fill="FFFFFF"/>
        </w:rPr>
        <w:t xml:space="preserve">Nevertheless, </w:t>
      </w:r>
      <w:r w:rsidR="00914F26" w:rsidRPr="006211B8">
        <w:rPr>
          <w:rFonts w:ascii="Arial" w:hAnsi="Arial" w:cs="Arial"/>
          <w:sz w:val="22"/>
          <w:shd w:val="clear" w:color="auto" w:fill="FFFFFF"/>
        </w:rPr>
        <w:t>Anshari, Almunawar, Lim and Al-Mudimigh (2019)</w:t>
      </w:r>
      <w:r w:rsidR="00DE0E3B" w:rsidRPr="006211B8">
        <w:rPr>
          <w:rFonts w:ascii="Arial" w:hAnsi="Arial" w:cs="Arial"/>
          <w:sz w:val="22"/>
          <w:shd w:val="clear" w:color="auto" w:fill="FFFFFF"/>
        </w:rPr>
        <w:t xml:space="preserve"> indicates that successful marketing, sales, and service delivery automation is contingent on big data analytics and the firm's ability to customise the</w:t>
      </w:r>
      <w:r w:rsidR="00927814" w:rsidRPr="006211B8">
        <w:rPr>
          <w:rFonts w:ascii="Arial" w:hAnsi="Arial" w:cs="Arial"/>
          <w:sz w:val="22"/>
          <w:shd w:val="clear" w:color="auto" w:fill="FFFFFF"/>
        </w:rPr>
        <w:t>se</w:t>
      </w:r>
      <w:r w:rsidR="00DE0E3B" w:rsidRPr="006211B8">
        <w:rPr>
          <w:rFonts w:ascii="Arial" w:hAnsi="Arial" w:cs="Arial"/>
          <w:sz w:val="22"/>
          <w:shd w:val="clear" w:color="auto" w:fill="FFFFFF"/>
        </w:rPr>
        <w:t xml:space="preserve"> processes to fit potential customers.</w:t>
      </w:r>
    </w:p>
    <w:p w14:paraId="03E37E1B" w14:textId="77777777" w:rsidR="00A36E7E" w:rsidRPr="006211B8" w:rsidRDefault="008F0764" w:rsidP="00350794">
      <w:pPr>
        <w:spacing w:after="0" w:line="360" w:lineRule="auto"/>
        <w:ind w:firstLine="0"/>
        <w:contextualSpacing/>
        <w:outlineLvl w:val="1"/>
        <w:rPr>
          <w:rFonts w:ascii="Arial" w:hAnsi="Arial" w:cs="Arial"/>
          <w:i/>
          <w:iCs/>
          <w:sz w:val="22"/>
          <w:shd w:val="clear" w:color="auto" w:fill="FFFFFF"/>
        </w:rPr>
      </w:pPr>
      <w:bookmarkStart w:id="17" w:name="_Toc99149883"/>
      <w:r w:rsidRPr="006211B8">
        <w:rPr>
          <w:rFonts w:ascii="Arial" w:hAnsi="Arial" w:cs="Arial"/>
          <w:i/>
          <w:iCs/>
          <w:sz w:val="22"/>
          <w:shd w:val="clear" w:color="auto" w:fill="FFFFFF"/>
        </w:rPr>
        <w:t xml:space="preserve">4.2 </w:t>
      </w:r>
      <w:r w:rsidR="007B3FA2" w:rsidRPr="006211B8">
        <w:rPr>
          <w:rFonts w:ascii="Arial" w:hAnsi="Arial" w:cs="Arial"/>
          <w:i/>
          <w:iCs/>
          <w:sz w:val="22"/>
          <w:shd w:val="clear" w:color="auto" w:fill="FFFFFF"/>
        </w:rPr>
        <w:t>Analytical CRM</w:t>
      </w:r>
      <w:bookmarkEnd w:id="17"/>
      <w:r w:rsidR="007B3FA2" w:rsidRPr="006211B8">
        <w:rPr>
          <w:rFonts w:ascii="Arial" w:hAnsi="Arial" w:cs="Arial"/>
          <w:i/>
          <w:iCs/>
          <w:sz w:val="22"/>
          <w:shd w:val="clear" w:color="auto" w:fill="FFFFFF"/>
        </w:rPr>
        <w:t xml:space="preserve"> </w:t>
      </w:r>
    </w:p>
    <w:p w14:paraId="4969971E" w14:textId="77777777" w:rsidR="00FA1E1F" w:rsidRPr="006211B8" w:rsidRDefault="008F0764" w:rsidP="00C44D2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Analytical CRM is the key component of </w:t>
      </w:r>
      <w:r w:rsidR="008805BB" w:rsidRPr="006211B8">
        <w:rPr>
          <w:rFonts w:ascii="Arial" w:hAnsi="Arial" w:cs="Arial"/>
          <w:sz w:val="22"/>
          <w:shd w:val="clear" w:color="auto" w:fill="FFFFFF"/>
        </w:rPr>
        <w:t xml:space="preserve">CRM application that enables leadership, sales and marketing, and support personnel to identify and adopt the best way to better customer experiences, creating a competitive </w:t>
      </w:r>
      <w:r w:rsidR="00560ABA" w:rsidRPr="006211B8">
        <w:rPr>
          <w:rFonts w:ascii="Arial" w:hAnsi="Arial" w:cs="Arial"/>
          <w:sz w:val="22"/>
          <w:shd w:val="clear" w:color="auto" w:fill="FFFFFF"/>
        </w:rPr>
        <w:t>(Hong and Dong, 2021</w:t>
      </w:r>
      <w:r w:rsidR="00672DD4" w:rsidRPr="006211B8">
        <w:rPr>
          <w:rFonts w:ascii="Arial" w:hAnsi="Arial" w:cs="Arial"/>
          <w:sz w:val="22"/>
          <w:shd w:val="clear" w:color="auto" w:fill="FFFFFF"/>
        </w:rPr>
        <w:t xml:space="preserve">; </w:t>
      </w:r>
      <w:r w:rsidR="009E7D76" w:rsidRPr="006211B8">
        <w:rPr>
          <w:rFonts w:ascii="Arial" w:hAnsi="Arial" w:cs="Arial"/>
          <w:sz w:val="22"/>
          <w:shd w:val="clear" w:color="auto" w:fill="FFFFFF"/>
        </w:rPr>
        <w:t>Tikku, 2020)</w:t>
      </w:r>
      <w:r w:rsidR="008805BB" w:rsidRPr="006211B8">
        <w:rPr>
          <w:rFonts w:ascii="Arial" w:hAnsi="Arial" w:cs="Arial"/>
          <w:sz w:val="22"/>
          <w:shd w:val="clear" w:color="auto" w:fill="FFFFFF"/>
        </w:rPr>
        <w:t xml:space="preserve">. </w:t>
      </w:r>
      <w:r w:rsidR="00150FA5" w:rsidRPr="006211B8">
        <w:rPr>
          <w:rFonts w:ascii="Arial" w:hAnsi="Arial" w:cs="Arial"/>
          <w:sz w:val="22"/>
          <w:shd w:val="clear" w:color="auto" w:fill="FFFFFF"/>
        </w:rPr>
        <w:t xml:space="preserve">According to </w:t>
      </w:r>
      <w:r w:rsidR="000B0B0D" w:rsidRPr="006211B8">
        <w:rPr>
          <w:rFonts w:ascii="Arial" w:hAnsi="Arial" w:cs="Arial"/>
          <w:sz w:val="22"/>
          <w:shd w:val="clear" w:color="auto" w:fill="FFFFFF"/>
        </w:rPr>
        <w:t>Anshari, Almunawar, Lim and Al-Mudimigh (2019)</w:t>
      </w:r>
      <w:r w:rsidR="008A2093" w:rsidRPr="006211B8">
        <w:rPr>
          <w:rFonts w:ascii="Arial" w:hAnsi="Arial" w:cs="Arial"/>
          <w:sz w:val="22"/>
          <w:shd w:val="clear" w:color="auto" w:fill="FFFFFF"/>
        </w:rPr>
        <w:t xml:space="preserve">, big data analytics is a central CRM strategy that ensures organisations remain updated and respond to the dynamic customer </w:t>
      </w:r>
      <w:r w:rsidR="00AB0A1A" w:rsidRPr="006211B8">
        <w:rPr>
          <w:rFonts w:ascii="Arial" w:hAnsi="Arial" w:cs="Arial"/>
          <w:sz w:val="22"/>
          <w:shd w:val="clear" w:color="auto" w:fill="FFFFFF"/>
        </w:rPr>
        <w:t xml:space="preserve">buying decisions, thus boosting notable adjustments in the pricing, value, and operational costs to ensure long-term relationships with customers. </w:t>
      </w:r>
      <w:r w:rsidRPr="006211B8">
        <w:rPr>
          <w:rFonts w:ascii="Arial" w:hAnsi="Arial" w:cs="Arial"/>
          <w:sz w:val="22"/>
          <w:shd w:val="clear" w:color="auto" w:fill="FFFFFF"/>
        </w:rPr>
        <w:t xml:space="preserve">Their study reveals that big data analytical tools such as Apps yield </w:t>
      </w:r>
      <w:r w:rsidRPr="006211B8">
        <w:rPr>
          <w:rFonts w:ascii="Arial" w:hAnsi="Arial" w:cs="Arial"/>
          <w:sz w:val="22"/>
          <w:shd w:val="clear" w:color="auto" w:fill="FFFFFF"/>
        </w:rPr>
        <w:lastRenderedPageBreak/>
        <w:t>notable success in financial, healthcare, IT, and retail institutions accounting for 38.2 per cent in the marketing and sales department, which confirms its efficiency in enhancing the firms' quality building effective customer interactions.</w:t>
      </w:r>
    </w:p>
    <w:p w14:paraId="72D73469" w14:textId="77777777" w:rsidR="003F122B" w:rsidRPr="006211B8" w:rsidRDefault="008F0764" w:rsidP="00C44D2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Therefore, the analytical CRM </w:t>
      </w:r>
      <w:r w:rsidR="002C29C9" w:rsidRPr="006211B8">
        <w:rPr>
          <w:rFonts w:ascii="Arial" w:hAnsi="Arial" w:cs="Arial"/>
          <w:sz w:val="22"/>
          <w:shd w:val="clear" w:color="auto" w:fill="FFFFFF"/>
        </w:rPr>
        <w:t xml:space="preserve">boosts sales and transactions augments </w:t>
      </w:r>
      <w:r w:rsidR="001C26D4" w:rsidRPr="006211B8">
        <w:rPr>
          <w:rFonts w:ascii="Arial" w:hAnsi="Arial" w:cs="Arial"/>
          <w:sz w:val="22"/>
          <w:shd w:val="clear" w:color="auto" w:fill="FFFFFF"/>
        </w:rPr>
        <w:t>promotional strategies and product awareness to build customer loyalty, experience, overall satisfaction, and productivity</w:t>
      </w:r>
      <w:r w:rsidR="003C405F" w:rsidRPr="006211B8">
        <w:rPr>
          <w:rFonts w:ascii="Arial" w:hAnsi="Arial" w:cs="Arial"/>
          <w:sz w:val="22"/>
          <w:shd w:val="clear" w:color="auto" w:fill="FFFFFF"/>
        </w:rPr>
        <w:t xml:space="preserve"> </w:t>
      </w:r>
      <w:r w:rsidR="00863EF8" w:rsidRPr="006211B8">
        <w:rPr>
          <w:rFonts w:ascii="Arial" w:hAnsi="Arial" w:cs="Arial"/>
          <w:sz w:val="22"/>
          <w:shd w:val="clear" w:color="auto" w:fill="FFFFFF"/>
        </w:rPr>
        <w:t>(Anshari, Almunawar, Lim and Al-Mudimigh, 2019)</w:t>
      </w:r>
      <w:r w:rsidR="001C26D4" w:rsidRPr="006211B8">
        <w:rPr>
          <w:rFonts w:ascii="Arial" w:hAnsi="Arial" w:cs="Arial"/>
          <w:sz w:val="22"/>
          <w:shd w:val="clear" w:color="auto" w:fill="FFFFFF"/>
        </w:rPr>
        <w:t>.</w:t>
      </w:r>
      <w:r w:rsidR="009D6527" w:rsidRPr="006211B8">
        <w:rPr>
          <w:rFonts w:ascii="Arial" w:hAnsi="Arial" w:cs="Arial"/>
          <w:sz w:val="22"/>
          <w:shd w:val="clear" w:color="auto" w:fill="FFFFFF"/>
        </w:rPr>
        <w:t xml:space="preserve"> </w:t>
      </w:r>
      <w:r w:rsidR="00863EF8" w:rsidRPr="006211B8">
        <w:rPr>
          <w:rFonts w:ascii="Arial" w:hAnsi="Arial" w:cs="Arial"/>
          <w:sz w:val="22"/>
          <w:shd w:val="clear" w:color="auto" w:fill="FFFFFF"/>
        </w:rPr>
        <w:t xml:space="preserve">However, although big data adds value to the business model, improving the quality of products and services, the customer experience, perception, and the brand image, across diverse sectors, including financial, </w:t>
      </w:r>
      <w:r w:rsidR="002C29C9" w:rsidRPr="006211B8">
        <w:rPr>
          <w:rFonts w:ascii="Arial" w:hAnsi="Arial" w:cs="Arial"/>
          <w:sz w:val="22"/>
          <w:shd w:val="clear" w:color="auto" w:fill="FFFFFF"/>
        </w:rPr>
        <w:t>IT, healthcare, and retail, integrating</w:t>
      </w:r>
      <w:r w:rsidR="00863EF8" w:rsidRPr="006211B8">
        <w:rPr>
          <w:rFonts w:ascii="Arial" w:hAnsi="Arial" w:cs="Arial"/>
          <w:sz w:val="22"/>
          <w:shd w:val="clear" w:color="auto" w:fill="FFFFFF"/>
        </w:rPr>
        <w:t xml:space="preserve"> big dat</w:t>
      </w:r>
      <w:r w:rsidR="002C29C9" w:rsidRPr="006211B8">
        <w:rPr>
          <w:rFonts w:ascii="Arial" w:hAnsi="Arial" w:cs="Arial"/>
          <w:sz w:val="22"/>
          <w:shd w:val="clear" w:color="auto" w:fill="FFFFFF"/>
        </w:rPr>
        <w:t>a analytics with CRM elements such as analy</w:t>
      </w:r>
      <w:r w:rsidR="00576DFA" w:rsidRPr="006211B8">
        <w:rPr>
          <w:rFonts w:ascii="Arial" w:hAnsi="Arial" w:cs="Arial"/>
          <w:sz w:val="22"/>
          <w:shd w:val="clear" w:color="auto" w:fill="FFFFFF"/>
        </w:rPr>
        <w:t xml:space="preserve">tical </w:t>
      </w:r>
      <w:r w:rsidR="002C29C9" w:rsidRPr="006211B8">
        <w:rPr>
          <w:rFonts w:ascii="Arial" w:hAnsi="Arial" w:cs="Arial"/>
          <w:sz w:val="22"/>
          <w:shd w:val="clear" w:color="auto" w:fill="FFFFFF"/>
        </w:rPr>
        <w:t>operation</w:t>
      </w:r>
      <w:r w:rsidR="00576DFA" w:rsidRPr="006211B8">
        <w:rPr>
          <w:rFonts w:ascii="Arial" w:hAnsi="Arial" w:cs="Arial"/>
          <w:sz w:val="22"/>
          <w:shd w:val="clear" w:color="auto" w:fill="FFFFFF"/>
        </w:rPr>
        <w:t>al</w:t>
      </w:r>
      <w:r w:rsidR="002C29C9" w:rsidRPr="006211B8">
        <w:rPr>
          <w:rFonts w:ascii="Arial" w:hAnsi="Arial" w:cs="Arial"/>
          <w:sz w:val="22"/>
          <w:shd w:val="clear" w:color="auto" w:fill="FFFFFF"/>
        </w:rPr>
        <w:t>, and strategi</w:t>
      </w:r>
      <w:r w:rsidR="00576DFA" w:rsidRPr="006211B8">
        <w:rPr>
          <w:rFonts w:ascii="Arial" w:hAnsi="Arial" w:cs="Arial"/>
          <w:sz w:val="22"/>
          <w:shd w:val="clear" w:color="auto" w:fill="FFFFFF"/>
        </w:rPr>
        <w:t>c components</w:t>
      </w:r>
      <w:r w:rsidR="002C29C9" w:rsidRPr="006211B8">
        <w:rPr>
          <w:rFonts w:ascii="Arial" w:hAnsi="Arial" w:cs="Arial"/>
          <w:sz w:val="22"/>
          <w:shd w:val="clear" w:color="auto" w:fill="FFFFFF"/>
        </w:rPr>
        <w:t xml:space="preserve"> requires appropriate expertise, user experience, personal support, and </w:t>
      </w:r>
      <w:r w:rsidR="00576DFA" w:rsidRPr="006211B8">
        <w:rPr>
          <w:rFonts w:ascii="Arial" w:hAnsi="Arial" w:cs="Arial"/>
          <w:sz w:val="22"/>
          <w:shd w:val="clear" w:color="auto" w:fill="FFFFFF"/>
        </w:rPr>
        <w:t>user-friendly</w:t>
      </w:r>
      <w:r w:rsidR="002C29C9" w:rsidRPr="006211B8">
        <w:rPr>
          <w:rFonts w:ascii="Arial" w:hAnsi="Arial" w:cs="Arial"/>
          <w:sz w:val="22"/>
          <w:shd w:val="clear" w:color="auto" w:fill="FFFFFF"/>
        </w:rPr>
        <w:t xml:space="preserve"> tools to optimise its</w:t>
      </w:r>
      <w:r w:rsidR="00576DFA" w:rsidRPr="006211B8">
        <w:rPr>
          <w:rFonts w:ascii="Arial" w:hAnsi="Arial" w:cs="Arial"/>
          <w:sz w:val="22"/>
          <w:shd w:val="clear" w:color="auto" w:fill="FFFFFF"/>
        </w:rPr>
        <w:t xml:space="preserve"> productivity (Anshari, Almunawar, Lim and Al-Mudimigh, 2019). </w:t>
      </w:r>
    </w:p>
    <w:p w14:paraId="45028A2B" w14:textId="77777777" w:rsidR="00350794" w:rsidRPr="006211B8" w:rsidRDefault="008F0764" w:rsidP="00350794">
      <w:pPr>
        <w:spacing w:after="0" w:line="360" w:lineRule="auto"/>
        <w:ind w:firstLine="0"/>
        <w:contextualSpacing/>
        <w:outlineLvl w:val="1"/>
        <w:rPr>
          <w:rFonts w:ascii="Arial" w:hAnsi="Arial" w:cs="Arial"/>
          <w:i/>
          <w:iCs/>
          <w:sz w:val="22"/>
          <w:shd w:val="clear" w:color="auto" w:fill="FFFFFF"/>
        </w:rPr>
      </w:pPr>
      <w:bookmarkStart w:id="18" w:name="_Toc99149884"/>
      <w:r w:rsidRPr="006211B8">
        <w:rPr>
          <w:rFonts w:ascii="Arial" w:hAnsi="Arial" w:cs="Arial"/>
          <w:i/>
          <w:iCs/>
          <w:sz w:val="22"/>
          <w:shd w:val="clear" w:color="auto" w:fill="FFFFFF"/>
        </w:rPr>
        <w:t xml:space="preserve">4.3 </w:t>
      </w:r>
      <w:r w:rsidR="007B3FA2" w:rsidRPr="006211B8">
        <w:rPr>
          <w:rFonts w:ascii="Arial" w:hAnsi="Arial" w:cs="Arial"/>
          <w:i/>
          <w:iCs/>
          <w:sz w:val="22"/>
          <w:shd w:val="clear" w:color="auto" w:fill="FFFFFF"/>
        </w:rPr>
        <w:t>Strategic CRM</w:t>
      </w:r>
      <w:bookmarkEnd w:id="18"/>
    </w:p>
    <w:p w14:paraId="0D7B6E5D" w14:textId="77777777" w:rsidR="00E60617" w:rsidRPr="006211B8" w:rsidRDefault="008F0764" w:rsidP="00C44D2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Strategic CRM is a customer-centric organisational strategy that targets specific customer segments to reach and retain the most profitable customers, thus ensuring business productivity and efficiency within the </w:t>
      </w:r>
      <w:proofErr w:type="gramStart"/>
      <w:r w:rsidRPr="006211B8">
        <w:rPr>
          <w:rFonts w:ascii="Arial" w:hAnsi="Arial" w:cs="Arial"/>
          <w:sz w:val="22"/>
          <w:shd w:val="clear" w:color="auto" w:fill="FFFFFF"/>
        </w:rPr>
        <w:t>particular customer</w:t>
      </w:r>
      <w:proofErr w:type="gramEnd"/>
      <w:r w:rsidRPr="006211B8">
        <w:rPr>
          <w:rFonts w:ascii="Arial" w:hAnsi="Arial" w:cs="Arial"/>
          <w:sz w:val="22"/>
          <w:shd w:val="clear" w:color="auto" w:fill="FFFFFF"/>
        </w:rPr>
        <w:t xml:space="preserve"> segments. However, according to </w:t>
      </w:r>
      <w:r w:rsidR="00560ABA" w:rsidRPr="006211B8">
        <w:rPr>
          <w:rFonts w:ascii="Arial" w:hAnsi="Arial" w:cs="Arial"/>
          <w:sz w:val="22"/>
          <w:shd w:val="clear" w:color="auto" w:fill="FFFFFF"/>
        </w:rPr>
        <w:t xml:space="preserve">Hong and Dong (2021), </w:t>
      </w:r>
      <w:r w:rsidRPr="006211B8">
        <w:rPr>
          <w:rFonts w:ascii="Arial" w:hAnsi="Arial" w:cs="Arial"/>
          <w:sz w:val="22"/>
          <w:shd w:val="clear" w:color="auto" w:fill="FFFFFF"/>
        </w:rPr>
        <w:t xml:space="preserve">this model requires a customer-centric organisational culture that dedicates itself to valuing its customers by creating, adding value, and delivering quality products and services that surpasses its competitors, thus creating a stronger and more sustainable competitive advantage. </w:t>
      </w:r>
      <w:r w:rsidR="002C29C9" w:rsidRPr="006211B8">
        <w:rPr>
          <w:rFonts w:ascii="Arial" w:hAnsi="Arial" w:cs="Arial"/>
          <w:sz w:val="22"/>
          <w:shd w:val="clear" w:color="auto" w:fill="FFFFFF"/>
        </w:rPr>
        <w:t xml:space="preserve"> </w:t>
      </w:r>
      <w:r w:rsidR="00863EF8" w:rsidRPr="006211B8">
        <w:rPr>
          <w:rFonts w:ascii="Arial" w:hAnsi="Arial" w:cs="Arial"/>
          <w:sz w:val="22"/>
          <w:shd w:val="clear" w:color="auto" w:fill="FFFFFF"/>
        </w:rPr>
        <w:t xml:space="preserve"> </w:t>
      </w:r>
      <w:r w:rsidR="00F50650" w:rsidRPr="006211B8">
        <w:rPr>
          <w:rFonts w:ascii="Arial" w:hAnsi="Arial" w:cs="Arial"/>
          <w:sz w:val="22"/>
          <w:shd w:val="clear" w:color="auto" w:fill="FFFFFF"/>
        </w:rPr>
        <w:tab/>
      </w:r>
    </w:p>
    <w:p w14:paraId="534597FC" w14:textId="77777777" w:rsidR="008A257D" w:rsidRPr="006211B8" w:rsidRDefault="008F0764" w:rsidP="009D4C41">
      <w:pPr>
        <w:spacing w:after="0" w:line="360" w:lineRule="auto"/>
        <w:ind w:firstLine="0"/>
        <w:contextualSpacing/>
        <w:outlineLvl w:val="1"/>
        <w:rPr>
          <w:rFonts w:ascii="Arial" w:hAnsi="Arial" w:cs="Arial"/>
          <w:i/>
          <w:iCs/>
          <w:sz w:val="22"/>
          <w:shd w:val="clear" w:color="auto" w:fill="FFFFFF"/>
        </w:rPr>
      </w:pPr>
      <w:bookmarkStart w:id="19" w:name="_Toc99149885"/>
      <w:r w:rsidRPr="006211B8">
        <w:rPr>
          <w:rFonts w:ascii="Arial" w:hAnsi="Arial" w:cs="Arial"/>
          <w:i/>
          <w:iCs/>
          <w:sz w:val="22"/>
          <w:shd w:val="clear" w:color="auto" w:fill="FFFFFF"/>
        </w:rPr>
        <w:t xml:space="preserve">4.4 </w:t>
      </w:r>
      <w:r w:rsidR="007B3FA2" w:rsidRPr="006211B8">
        <w:rPr>
          <w:rFonts w:ascii="Arial" w:hAnsi="Arial" w:cs="Arial"/>
          <w:i/>
          <w:iCs/>
          <w:sz w:val="22"/>
          <w:shd w:val="clear" w:color="auto" w:fill="FFFFFF"/>
        </w:rPr>
        <w:t>Marketing Mix and CRM Efficiency</w:t>
      </w:r>
      <w:bookmarkEnd w:id="19"/>
    </w:p>
    <w:p w14:paraId="2FE49336" w14:textId="61EA4515" w:rsidR="008A257D" w:rsidRPr="006211B8" w:rsidRDefault="008F0764" w:rsidP="002A2481">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A</w:t>
      </w:r>
      <w:r w:rsidR="002C29C9" w:rsidRPr="006211B8">
        <w:rPr>
          <w:rFonts w:ascii="Arial" w:hAnsi="Arial" w:cs="Arial"/>
          <w:sz w:val="22"/>
          <w:shd w:val="clear" w:color="auto" w:fill="FFFFFF"/>
        </w:rPr>
        <w:t xml:space="preserve"> marketing mix is a comprehensive framework that emerged in the 1960s to analyse consumer behaviour, marketing research and operational planning </w:t>
      </w:r>
      <w:r w:rsidR="00B70D6A" w:rsidRPr="006211B8">
        <w:rPr>
          <w:rFonts w:ascii="Arial" w:hAnsi="Arial" w:cs="Arial"/>
          <w:sz w:val="22"/>
          <w:shd w:val="clear" w:color="auto" w:fill="FFFFFF"/>
        </w:rPr>
        <w:t>(Abdul Lasi and Mohamed Salim, 2020).</w:t>
      </w:r>
      <w:r w:rsidR="002C29C9" w:rsidRPr="006211B8">
        <w:rPr>
          <w:rFonts w:ascii="Arial" w:hAnsi="Arial" w:cs="Arial"/>
          <w:sz w:val="22"/>
          <w:shd w:val="clear" w:color="auto" w:fill="FFFFFF"/>
        </w:rPr>
        <w:t xml:space="preserve"> According to them, the principal variables or the 4Ps (product, price, place, and Promotion) can influence the consumers' behaviour, allowing firms to predict sales and build customer loyalty, especially in the e-commerce sector, which requires integrated marketing communications (IMC) using social media platforms. For instance, the model enhances viral marketing</w:t>
      </w:r>
      <w:r w:rsidR="00C97154" w:rsidRPr="006211B8">
        <w:rPr>
          <w:rFonts w:ascii="Arial" w:hAnsi="Arial" w:cs="Arial"/>
          <w:sz w:val="22"/>
          <w:shd w:val="clear" w:color="auto" w:fill="FFFFFF"/>
        </w:rPr>
        <w:t xml:space="preserve"> </w:t>
      </w:r>
      <w:r w:rsidR="002C29C9" w:rsidRPr="006211B8">
        <w:rPr>
          <w:rFonts w:ascii="Arial" w:hAnsi="Arial" w:cs="Arial"/>
          <w:sz w:val="22"/>
          <w:shd w:val="clear" w:color="auto" w:fill="FFFFFF"/>
        </w:rPr>
        <w:t>user privacy, customisation and personalisation of marketing activities and information sharing across specific market segments, thus improving profitability and customer experience</w:t>
      </w:r>
      <w:r w:rsidR="00DE6442" w:rsidRPr="006211B8">
        <w:rPr>
          <w:rFonts w:ascii="Arial" w:hAnsi="Arial" w:cs="Arial"/>
          <w:sz w:val="22"/>
          <w:shd w:val="clear" w:color="auto" w:fill="FFFFFF"/>
        </w:rPr>
        <w:t xml:space="preserve"> </w:t>
      </w:r>
      <w:r w:rsidR="00E30560" w:rsidRPr="006211B8">
        <w:rPr>
          <w:rFonts w:ascii="Arial" w:hAnsi="Arial" w:cs="Arial"/>
          <w:sz w:val="22"/>
          <w:shd w:val="clear" w:color="auto" w:fill="FFFFFF"/>
        </w:rPr>
        <w:t>(Abdul Lasi and Mohamed Salim, 2020).</w:t>
      </w:r>
      <w:r w:rsidR="002C29C9" w:rsidRPr="006211B8">
        <w:rPr>
          <w:rFonts w:ascii="Arial" w:hAnsi="Arial" w:cs="Arial"/>
          <w:sz w:val="22"/>
          <w:shd w:val="clear" w:color="auto" w:fill="FFFFFF"/>
        </w:rPr>
        <w:t xml:space="preserve"> Therefore, the product </w:t>
      </w:r>
      <w:r w:rsidR="00676254" w:rsidRPr="006211B8">
        <w:rPr>
          <w:rFonts w:ascii="Arial" w:hAnsi="Arial" w:cs="Arial"/>
          <w:sz w:val="22"/>
          <w:shd w:val="clear" w:color="auto" w:fill="FFFFFF"/>
        </w:rPr>
        <w:t xml:space="preserve">and price </w:t>
      </w:r>
      <w:r w:rsidR="002C29C9" w:rsidRPr="006211B8">
        <w:rPr>
          <w:rFonts w:ascii="Arial" w:hAnsi="Arial" w:cs="Arial"/>
          <w:sz w:val="22"/>
          <w:shd w:val="clear" w:color="auto" w:fill="FFFFFF"/>
        </w:rPr>
        <w:t>element</w:t>
      </w:r>
      <w:r w:rsidR="00676254" w:rsidRPr="006211B8">
        <w:rPr>
          <w:rFonts w:ascii="Arial" w:hAnsi="Arial" w:cs="Arial"/>
          <w:sz w:val="22"/>
          <w:shd w:val="clear" w:color="auto" w:fill="FFFFFF"/>
        </w:rPr>
        <w:t>s</w:t>
      </w:r>
      <w:r w:rsidR="002C29C9" w:rsidRPr="006211B8">
        <w:rPr>
          <w:rFonts w:ascii="Arial" w:hAnsi="Arial" w:cs="Arial"/>
          <w:sz w:val="22"/>
          <w:shd w:val="clear" w:color="auto" w:fill="FFFFFF"/>
        </w:rPr>
        <w:t xml:space="preserve"> </w:t>
      </w:r>
      <w:r w:rsidR="00624B33" w:rsidRPr="006211B8">
        <w:rPr>
          <w:rFonts w:ascii="Arial" w:hAnsi="Arial" w:cs="Arial"/>
          <w:sz w:val="22"/>
          <w:shd w:val="clear" w:color="auto" w:fill="FFFFFF"/>
        </w:rPr>
        <w:t>attract</w:t>
      </w:r>
      <w:r w:rsidR="002C29C9" w:rsidRPr="006211B8">
        <w:rPr>
          <w:rFonts w:ascii="Arial" w:hAnsi="Arial" w:cs="Arial"/>
          <w:sz w:val="22"/>
          <w:shd w:val="clear" w:color="auto" w:fill="FFFFFF"/>
        </w:rPr>
        <w:t xml:space="preserve"> customers and influence their willingness to purchase and repurchase the product depending on its ability to satisfy their needs</w:t>
      </w:r>
      <w:r w:rsidR="00676254" w:rsidRPr="006211B8">
        <w:rPr>
          <w:rFonts w:ascii="Arial" w:hAnsi="Arial" w:cs="Arial"/>
          <w:sz w:val="22"/>
          <w:shd w:val="clear" w:color="auto" w:fill="FFFFFF"/>
        </w:rPr>
        <w:t xml:space="preserve">, perceived quality, bearable and cost dynamics </w:t>
      </w:r>
      <w:r w:rsidR="00F51DBC" w:rsidRPr="006211B8">
        <w:rPr>
          <w:rFonts w:ascii="Arial" w:hAnsi="Arial" w:cs="Arial"/>
          <w:sz w:val="22"/>
          <w:shd w:val="clear" w:color="auto" w:fill="FFFFFF"/>
        </w:rPr>
        <w:t>(</w:t>
      </w:r>
      <w:r w:rsidR="002C29C9" w:rsidRPr="006211B8">
        <w:rPr>
          <w:rFonts w:ascii="Arial" w:hAnsi="Arial" w:cs="Arial"/>
          <w:sz w:val="22"/>
          <w:shd w:val="clear" w:color="auto" w:fill="FFFFFF"/>
        </w:rPr>
        <w:t>Al-Zyoud, 2019)</w:t>
      </w:r>
      <w:r w:rsidR="00676254" w:rsidRPr="006211B8">
        <w:rPr>
          <w:rFonts w:ascii="Arial" w:hAnsi="Arial" w:cs="Arial"/>
          <w:sz w:val="22"/>
          <w:shd w:val="clear" w:color="auto" w:fill="FFFFFF"/>
        </w:rPr>
        <w:t>.</w:t>
      </w:r>
      <w:r w:rsidR="00624B33" w:rsidRPr="006211B8">
        <w:rPr>
          <w:rFonts w:ascii="Arial" w:hAnsi="Arial" w:cs="Arial"/>
          <w:sz w:val="22"/>
          <w:shd w:val="clear" w:color="auto" w:fill="FFFFFF"/>
        </w:rPr>
        <w:t xml:space="preserve"> In addition, according to </w:t>
      </w:r>
      <w:r w:rsidR="002979A9" w:rsidRPr="006211B8">
        <w:rPr>
          <w:rFonts w:ascii="Arial" w:hAnsi="Arial" w:cs="Arial"/>
          <w:sz w:val="22"/>
          <w:shd w:val="clear" w:color="auto" w:fill="FFFFFF"/>
        </w:rPr>
        <w:t xml:space="preserve">Abdul Lasi and Mohamed Salim (2020) and </w:t>
      </w:r>
      <w:r w:rsidR="005F292E" w:rsidRPr="006211B8">
        <w:rPr>
          <w:rFonts w:ascii="Arial" w:hAnsi="Arial" w:cs="Arial"/>
          <w:sz w:val="22"/>
          <w:shd w:val="clear" w:color="auto" w:fill="FFFFFF"/>
        </w:rPr>
        <w:t>Al-</w:t>
      </w:r>
      <w:proofErr w:type="spellStart"/>
      <w:r w:rsidR="005F292E" w:rsidRPr="006211B8">
        <w:rPr>
          <w:rFonts w:ascii="Arial" w:hAnsi="Arial" w:cs="Arial"/>
          <w:sz w:val="22"/>
          <w:shd w:val="clear" w:color="auto" w:fill="FFFFFF"/>
        </w:rPr>
        <w:t>Zyoud</w:t>
      </w:r>
      <w:proofErr w:type="spellEnd"/>
      <w:r w:rsidR="005F292E" w:rsidRPr="006211B8">
        <w:rPr>
          <w:rFonts w:ascii="Arial" w:hAnsi="Arial" w:cs="Arial"/>
          <w:sz w:val="22"/>
          <w:shd w:val="clear" w:color="auto" w:fill="FFFFFF"/>
        </w:rPr>
        <w:t xml:space="preserve"> (2019</w:t>
      </w:r>
    </w:p>
    <w:p w14:paraId="6EF05156" w14:textId="2D05B266" w:rsidR="008A257D" w:rsidRPr="006211B8" w:rsidRDefault="008F0764" w:rsidP="002A2481">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lastRenderedPageBreak/>
        <w:t>Moreover,</w:t>
      </w:r>
      <w:r w:rsidR="004765B8" w:rsidRPr="006211B8">
        <w:rPr>
          <w:rFonts w:ascii="Arial" w:hAnsi="Arial" w:cs="Arial"/>
          <w:sz w:val="22"/>
          <w:shd w:val="clear" w:color="auto" w:fill="FFFFFF"/>
        </w:rPr>
        <w:t xml:space="preserve"> </w:t>
      </w:r>
      <w:r w:rsidRPr="006211B8">
        <w:rPr>
          <w:rFonts w:ascii="Arial" w:hAnsi="Arial" w:cs="Arial"/>
          <w:sz w:val="22"/>
          <w:shd w:val="clear" w:color="auto" w:fill="FFFFFF"/>
        </w:rPr>
        <w:t>Promotion improves sales by augmenting direct marketing</w:t>
      </w:r>
      <w:r w:rsidR="00A6356E" w:rsidRPr="006211B8">
        <w:rPr>
          <w:rFonts w:ascii="Arial" w:hAnsi="Arial" w:cs="Arial"/>
          <w:sz w:val="22"/>
          <w:shd w:val="clear" w:color="auto" w:fill="FFFFFF"/>
        </w:rPr>
        <w:t xml:space="preserve">, </w:t>
      </w:r>
      <w:r w:rsidR="00815D2C" w:rsidRPr="006211B8">
        <w:rPr>
          <w:rFonts w:ascii="Arial" w:hAnsi="Arial" w:cs="Arial"/>
          <w:sz w:val="22"/>
          <w:shd w:val="clear" w:color="auto" w:fill="FFFFFF"/>
        </w:rPr>
        <w:t>public relations, and IMC plans, thus enhancing customer satisfaction.</w:t>
      </w:r>
      <w:r w:rsidR="005F73A6" w:rsidRPr="006211B8">
        <w:rPr>
          <w:rFonts w:ascii="Arial" w:hAnsi="Arial" w:cs="Arial"/>
          <w:sz w:val="22"/>
          <w:shd w:val="clear" w:color="auto" w:fill="FFFFFF"/>
        </w:rPr>
        <w:t xml:space="preserve"> </w:t>
      </w:r>
      <w:r w:rsidR="007B3FA2" w:rsidRPr="006211B8">
        <w:rPr>
          <w:rFonts w:ascii="Arial" w:hAnsi="Arial" w:cs="Arial"/>
          <w:sz w:val="22"/>
          <w:shd w:val="clear" w:color="auto" w:fill="FFFFFF"/>
        </w:rPr>
        <w:t xml:space="preserve">For instance, </w:t>
      </w:r>
      <w:r w:rsidR="005F73A6" w:rsidRPr="006211B8">
        <w:rPr>
          <w:rFonts w:ascii="Arial" w:hAnsi="Arial" w:cs="Arial"/>
          <w:sz w:val="22"/>
          <w:shd w:val="clear" w:color="auto" w:fill="FFFFFF"/>
        </w:rPr>
        <w:t xml:space="preserve">a study conducted in Jordan </w:t>
      </w:r>
      <w:r w:rsidR="007B3FA2" w:rsidRPr="006211B8">
        <w:rPr>
          <w:rFonts w:ascii="Arial" w:hAnsi="Arial" w:cs="Arial"/>
          <w:sz w:val="22"/>
          <w:shd w:val="clear" w:color="auto" w:fill="FFFFFF"/>
        </w:rPr>
        <w:t xml:space="preserve">found that the </w:t>
      </w:r>
      <w:r w:rsidR="005F73A6" w:rsidRPr="006211B8">
        <w:rPr>
          <w:rFonts w:ascii="Arial" w:hAnsi="Arial" w:cs="Arial"/>
          <w:sz w:val="22"/>
          <w:shd w:val="clear" w:color="auto" w:fill="FFFFFF"/>
        </w:rPr>
        <w:t xml:space="preserve">marketing mix improves CRM reliability, responsiveness, </w:t>
      </w:r>
      <w:r w:rsidR="001B32AB" w:rsidRPr="006211B8">
        <w:rPr>
          <w:rFonts w:ascii="Arial" w:hAnsi="Arial" w:cs="Arial"/>
          <w:sz w:val="22"/>
          <w:shd w:val="clear" w:color="auto" w:fill="FFFFFF"/>
        </w:rPr>
        <w:t xml:space="preserve">customer interaction, and </w:t>
      </w:r>
      <w:r w:rsidR="00173DAB" w:rsidRPr="006211B8">
        <w:rPr>
          <w:rFonts w:ascii="Arial" w:hAnsi="Arial" w:cs="Arial"/>
          <w:sz w:val="22"/>
          <w:shd w:val="clear" w:color="auto" w:fill="FFFFFF"/>
        </w:rPr>
        <w:t xml:space="preserve">organisational performance by </w:t>
      </w:r>
      <w:r w:rsidR="00BD03CD" w:rsidRPr="006211B8">
        <w:rPr>
          <w:rFonts w:ascii="Arial" w:hAnsi="Arial" w:cs="Arial"/>
          <w:sz w:val="22"/>
          <w:shd w:val="clear" w:color="auto" w:fill="FFFFFF"/>
        </w:rPr>
        <w:t>offering quality</w:t>
      </w:r>
      <w:r w:rsidR="00173DAB" w:rsidRPr="006211B8">
        <w:rPr>
          <w:rFonts w:ascii="Arial" w:hAnsi="Arial" w:cs="Arial"/>
          <w:sz w:val="22"/>
          <w:shd w:val="clear" w:color="auto" w:fill="FFFFFF"/>
        </w:rPr>
        <w:t xml:space="preserve"> products and services to specific customer</w:t>
      </w:r>
      <w:r w:rsidR="005553B6" w:rsidRPr="006211B8">
        <w:rPr>
          <w:rFonts w:ascii="Arial" w:hAnsi="Arial" w:cs="Arial"/>
          <w:sz w:val="22"/>
          <w:shd w:val="clear" w:color="auto" w:fill="FFFFFF"/>
        </w:rPr>
        <w:t xml:space="preserve"> segments, thus satisfying their needs instigating customer retention and strong brand name</w:t>
      </w:r>
      <w:r w:rsidR="007B3FA2" w:rsidRPr="006211B8">
        <w:rPr>
          <w:rFonts w:ascii="Arial" w:hAnsi="Arial" w:cs="Arial"/>
          <w:sz w:val="22"/>
          <w:shd w:val="clear" w:color="auto" w:fill="FFFFFF"/>
        </w:rPr>
        <w:t xml:space="preserve"> </w:t>
      </w:r>
      <w:r w:rsidR="00736926" w:rsidRPr="006211B8">
        <w:rPr>
          <w:rFonts w:ascii="Arial" w:hAnsi="Arial" w:cs="Arial"/>
          <w:sz w:val="22"/>
          <w:shd w:val="clear" w:color="auto" w:fill="FFFFFF"/>
        </w:rPr>
        <w:t xml:space="preserve">(Al-Zyoud, 2019). </w:t>
      </w:r>
      <w:r w:rsidR="007B3FA2" w:rsidRPr="006211B8">
        <w:rPr>
          <w:rFonts w:ascii="Arial" w:hAnsi="Arial" w:cs="Arial"/>
          <w:sz w:val="22"/>
          <w:shd w:val="clear" w:color="auto" w:fill="FFFFFF"/>
        </w:rPr>
        <w:t xml:space="preserve">This evidence makes it ideal for integration with CRM to enhance corporate performance and quality customer </w:t>
      </w:r>
      <w:r w:rsidR="00035218" w:rsidRPr="006211B8">
        <w:rPr>
          <w:rFonts w:ascii="Arial" w:hAnsi="Arial" w:cs="Arial"/>
          <w:sz w:val="22"/>
          <w:shd w:val="clear" w:color="auto" w:fill="FFFFFF"/>
        </w:rPr>
        <w:t>relationship</w:t>
      </w:r>
      <w:r w:rsidR="007B3FA2" w:rsidRPr="006211B8">
        <w:rPr>
          <w:rFonts w:ascii="Arial" w:hAnsi="Arial" w:cs="Arial"/>
          <w:sz w:val="22"/>
          <w:shd w:val="clear" w:color="auto" w:fill="FFFFFF"/>
        </w:rPr>
        <w:t>s.</w:t>
      </w:r>
    </w:p>
    <w:p w14:paraId="146D3E77" w14:textId="77777777" w:rsidR="007B33F2" w:rsidRPr="006211B8" w:rsidRDefault="008F0764" w:rsidP="00961D48">
      <w:pPr>
        <w:pStyle w:val="ListParagraph"/>
        <w:numPr>
          <w:ilvl w:val="0"/>
          <w:numId w:val="4"/>
        </w:numPr>
        <w:spacing w:after="0" w:line="360" w:lineRule="auto"/>
        <w:jc w:val="center"/>
        <w:outlineLvl w:val="0"/>
        <w:rPr>
          <w:rFonts w:ascii="Arial" w:hAnsi="Arial" w:cs="Arial"/>
          <w:sz w:val="22"/>
          <w:shd w:val="clear" w:color="auto" w:fill="FFFFFF"/>
        </w:rPr>
      </w:pPr>
      <w:bookmarkStart w:id="20" w:name="_Toc99149886"/>
      <w:r w:rsidRPr="006211B8">
        <w:rPr>
          <w:rFonts w:ascii="Arial" w:hAnsi="Arial" w:cs="Arial"/>
          <w:sz w:val="22"/>
          <w:shd w:val="clear" w:color="auto" w:fill="FFFFFF"/>
        </w:rPr>
        <w:t>Model Selection</w:t>
      </w:r>
      <w:bookmarkEnd w:id="20"/>
      <w:r w:rsidRPr="006211B8">
        <w:rPr>
          <w:rFonts w:ascii="Arial" w:hAnsi="Arial" w:cs="Arial"/>
          <w:sz w:val="22"/>
          <w:shd w:val="clear" w:color="auto" w:fill="FFFFFF"/>
        </w:rPr>
        <w:t xml:space="preserve"> </w:t>
      </w:r>
    </w:p>
    <w:p w14:paraId="3E021633" w14:textId="77777777" w:rsidR="00B57FD7" w:rsidRPr="006211B8" w:rsidRDefault="008F0764" w:rsidP="00DA2A01">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The above review establishes that </w:t>
      </w:r>
      <w:r w:rsidR="001F2036" w:rsidRPr="006211B8">
        <w:rPr>
          <w:rFonts w:ascii="Arial" w:hAnsi="Arial" w:cs="Arial"/>
          <w:sz w:val="22"/>
          <w:shd w:val="clear" w:color="auto" w:fill="FFFFFF"/>
        </w:rPr>
        <w:t xml:space="preserve">while </w:t>
      </w:r>
      <w:r w:rsidRPr="006211B8">
        <w:rPr>
          <w:rFonts w:ascii="Arial" w:hAnsi="Arial" w:cs="Arial"/>
          <w:sz w:val="22"/>
          <w:shd w:val="clear" w:color="auto" w:fill="FFFFFF"/>
        </w:rPr>
        <w:t xml:space="preserve">CRM </w:t>
      </w:r>
      <w:r w:rsidR="001F2036" w:rsidRPr="006211B8">
        <w:rPr>
          <w:rFonts w:ascii="Arial" w:hAnsi="Arial" w:cs="Arial"/>
          <w:sz w:val="22"/>
          <w:shd w:val="clear" w:color="auto" w:fill="FFFFFF"/>
        </w:rPr>
        <w:t>elements enhance</w:t>
      </w:r>
      <w:r w:rsidRPr="006211B8">
        <w:rPr>
          <w:rFonts w:ascii="Arial" w:hAnsi="Arial" w:cs="Arial"/>
          <w:sz w:val="22"/>
          <w:shd w:val="clear" w:color="auto" w:fill="FFFFFF"/>
        </w:rPr>
        <w:t xml:space="preserve"> firm</w:t>
      </w:r>
      <w:r w:rsidR="001F2036" w:rsidRPr="006211B8">
        <w:rPr>
          <w:rFonts w:ascii="Arial" w:hAnsi="Arial" w:cs="Arial"/>
          <w:sz w:val="22"/>
          <w:shd w:val="clear" w:color="auto" w:fill="FFFFFF"/>
        </w:rPr>
        <w:t>s’</w:t>
      </w:r>
      <w:r w:rsidRPr="006211B8">
        <w:rPr>
          <w:rFonts w:ascii="Arial" w:hAnsi="Arial" w:cs="Arial"/>
          <w:sz w:val="22"/>
          <w:shd w:val="clear" w:color="auto" w:fill="FFFFFF"/>
        </w:rPr>
        <w:t xml:space="preserve"> productivity and relationship quality, analytical CRM with big data</w:t>
      </w:r>
      <w:r w:rsidR="001F2036" w:rsidRPr="006211B8">
        <w:rPr>
          <w:rFonts w:ascii="Arial" w:hAnsi="Arial" w:cs="Arial"/>
          <w:sz w:val="22"/>
          <w:shd w:val="clear" w:color="auto" w:fill="FFFFFF"/>
        </w:rPr>
        <w:t xml:space="preserve"> augments operational and other CRM models; therefore, it is ideal for driving organisational success</w:t>
      </w:r>
      <w:r w:rsidRPr="006211B8">
        <w:rPr>
          <w:rFonts w:ascii="Arial" w:hAnsi="Arial" w:cs="Arial"/>
          <w:sz w:val="22"/>
          <w:shd w:val="clear" w:color="auto" w:fill="FFFFFF"/>
        </w:rPr>
        <w:t xml:space="preserve">. </w:t>
      </w:r>
      <w:r w:rsidR="00B915AF" w:rsidRPr="006211B8">
        <w:rPr>
          <w:rFonts w:ascii="Arial" w:hAnsi="Arial" w:cs="Arial"/>
          <w:sz w:val="22"/>
          <w:shd w:val="clear" w:color="auto" w:fill="FFFFFF"/>
        </w:rPr>
        <w:t>For instance, a</w:t>
      </w:r>
      <w:r w:rsidR="002C29C9" w:rsidRPr="006211B8">
        <w:rPr>
          <w:rFonts w:ascii="Arial" w:hAnsi="Arial" w:cs="Arial"/>
          <w:sz w:val="22"/>
          <w:shd w:val="clear" w:color="auto" w:fill="FFFFFF"/>
        </w:rPr>
        <w:t xml:space="preserve">n empirical study in the banking sector (Almohaimmeed, 2021) revealed that analytical CRM positively correlates with operational, strategic CRM and customer satisfaction; therefore, M&amp;S can adopt analytical CRM and leverage it to enhance </w:t>
      </w:r>
      <w:r w:rsidR="00540171" w:rsidRPr="006211B8">
        <w:rPr>
          <w:rFonts w:ascii="Arial" w:hAnsi="Arial" w:cs="Arial"/>
          <w:sz w:val="22"/>
          <w:shd w:val="clear" w:color="auto" w:fill="FFFFFF"/>
        </w:rPr>
        <w:t xml:space="preserve">service quality and access, employee and customer behaviour, and relationship quality characterised by trust and commitment, thus improving its customer retention strategies which will establish a sustainable competitive advantage, especially during a crisis such as Covid 19. </w:t>
      </w:r>
      <w:r w:rsidR="00A77C9D" w:rsidRPr="006211B8">
        <w:rPr>
          <w:rFonts w:ascii="Arial" w:hAnsi="Arial" w:cs="Arial"/>
          <w:sz w:val="22"/>
          <w:shd w:val="clear" w:color="auto" w:fill="FFFFFF"/>
        </w:rPr>
        <w:t>Similalry,</w:t>
      </w:r>
      <w:r w:rsidR="00F84151" w:rsidRPr="006211B8">
        <w:rPr>
          <w:rFonts w:ascii="Arial" w:hAnsi="Arial" w:cs="Arial"/>
          <w:sz w:val="22"/>
          <w:shd w:val="clear" w:color="auto" w:fill="FFFFFF"/>
        </w:rPr>
        <w:t xml:space="preserve"> </w:t>
      </w:r>
      <w:r w:rsidR="009B2766" w:rsidRPr="006211B8">
        <w:rPr>
          <w:rFonts w:ascii="Arial" w:hAnsi="Arial" w:cs="Arial"/>
          <w:sz w:val="22"/>
          <w:shd w:val="clear" w:color="auto" w:fill="FFFFFF"/>
        </w:rPr>
        <w:t>Anshari, Almunawar, Lim, and Al-Mudimigh (2019)</w:t>
      </w:r>
      <w:r w:rsidR="00F84151" w:rsidRPr="006211B8">
        <w:rPr>
          <w:rFonts w:ascii="Arial" w:hAnsi="Arial" w:cs="Arial"/>
          <w:sz w:val="22"/>
          <w:shd w:val="clear" w:color="auto" w:fill="FFFFFF"/>
        </w:rPr>
        <w:t xml:space="preserve"> found that </w:t>
      </w:r>
      <w:r w:rsidR="009B2766" w:rsidRPr="006211B8">
        <w:rPr>
          <w:rFonts w:ascii="Arial" w:hAnsi="Arial" w:cs="Arial"/>
          <w:sz w:val="22"/>
          <w:shd w:val="clear" w:color="auto" w:fill="FFFFFF"/>
        </w:rPr>
        <w:t xml:space="preserve">using big data </w:t>
      </w:r>
      <w:r w:rsidR="009A28A2" w:rsidRPr="006211B8">
        <w:rPr>
          <w:rFonts w:ascii="Arial" w:hAnsi="Arial" w:cs="Arial"/>
          <w:sz w:val="22"/>
          <w:shd w:val="clear" w:color="auto" w:fill="FFFFFF"/>
        </w:rPr>
        <w:t xml:space="preserve">analytics </w:t>
      </w:r>
      <w:r w:rsidR="009B2766" w:rsidRPr="006211B8">
        <w:rPr>
          <w:rFonts w:ascii="Arial" w:hAnsi="Arial" w:cs="Arial"/>
          <w:sz w:val="22"/>
          <w:shd w:val="clear" w:color="auto" w:fill="FFFFFF"/>
        </w:rPr>
        <w:t>in customer service delivery helps organisations such as Amazon analyse and execute marketing programs, accounting for its effectiveness in both instore and e-commerce</w:t>
      </w:r>
      <w:r w:rsidR="00EE2DA1" w:rsidRPr="006211B8">
        <w:rPr>
          <w:rFonts w:ascii="Arial" w:hAnsi="Arial" w:cs="Arial"/>
          <w:sz w:val="22"/>
          <w:shd w:val="clear" w:color="auto" w:fill="FFFFFF"/>
        </w:rPr>
        <w:t>.</w:t>
      </w:r>
      <w:r w:rsidR="00050EF2" w:rsidRPr="006211B8">
        <w:rPr>
          <w:rFonts w:ascii="Arial" w:hAnsi="Arial" w:cs="Arial"/>
          <w:sz w:val="22"/>
          <w:shd w:val="clear" w:color="auto" w:fill="FFFFFF"/>
        </w:rPr>
        <w:t xml:space="preserve"> </w:t>
      </w:r>
      <w:r w:rsidR="003209B4" w:rsidRPr="006211B8">
        <w:rPr>
          <w:rFonts w:ascii="Arial" w:hAnsi="Arial" w:cs="Arial"/>
          <w:sz w:val="22"/>
          <w:shd w:val="clear" w:color="auto" w:fill="FFFFFF"/>
        </w:rPr>
        <w:t xml:space="preserve">They </w:t>
      </w:r>
      <w:r w:rsidR="000E7355" w:rsidRPr="006211B8">
        <w:rPr>
          <w:rFonts w:ascii="Arial" w:hAnsi="Arial" w:cs="Arial"/>
          <w:sz w:val="22"/>
          <w:shd w:val="clear" w:color="auto" w:fill="FFFFFF"/>
        </w:rPr>
        <w:t>emphasise</w:t>
      </w:r>
      <w:r w:rsidR="003209B4" w:rsidRPr="006211B8">
        <w:rPr>
          <w:rFonts w:ascii="Arial" w:hAnsi="Arial" w:cs="Arial"/>
          <w:sz w:val="22"/>
          <w:shd w:val="clear" w:color="auto" w:fill="FFFFFF"/>
        </w:rPr>
        <w:t xml:space="preserve"> that these technologies enhance organisations’ information-sharing potential and ensure that appropriate marketing content reaches the target consumers through specific advertisements across diverse social media channels, thus profitability and service quality. </w:t>
      </w:r>
      <w:r w:rsidR="00EE2DA1" w:rsidRPr="006211B8">
        <w:rPr>
          <w:rFonts w:ascii="Arial" w:hAnsi="Arial" w:cs="Arial"/>
          <w:sz w:val="22"/>
          <w:shd w:val="clear" w:color="auto" w:fill="FFFFFF"/>
        </w:rPr>
        <w:t xml:space="preserve">For instance, Tien, </w:t>
      </w:r>
      <w:proofErr w:type="gramStart"/>
      <w:r w:rsidR="00EE2DA1" w:rsidRPr="006211B8">
        <w:rPr>
          <w:rFonts w:ascii="Arial" w:hAnsi="Arial" w:cs="Arial"/>
          <w:sz w:val="22"/>
          <w:shd w:val="clear" w:color="auto" w:fill="FFFFFF"/>
        </w:rPr>
        <w:t>Anh</w:t>
      </w:r>
      <w:proofErr w:type="gramEnd"/>
      <w:r w:rsidR="00EE2DA1" w:rsidRPr="006211B8">
        <w:rPr>
          <w:rFonts w:ascii="Arial" w:hAnsi="Arial" w:cs="Arial"/>
          <w:sz w:val="22"/>
          <w:shd w:val="clear" w:color="auto" w:fill="FFFFFF"/>
        </w:rPr>
        <w:t xml:space="preserve"> and Ngoc (2021) establish that using CRM to increase the customer base by 5 per cent can raise profits from 25 per cent to over 100 per cent, accounting for FTP's return rate of over 90 per cent and expansion from 250 to 500 stores after implementing CRM, thus confirming its success in other retail supermarkets. </w:t>
      </w:r>
    </w:p>
    <w:p w14:paraId="711A7A7E" w14:textId="77777777" w:rsidR="00B57FD7" w:rsidRPr="006211B8" w:rsidRDefault="008F0764" w:rsidP="00DA2A01">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Similarly, Linh and Oe (2020) establish that the CRM strategy and its e-commerce potential can enable M&amp;S to expand and prosper in foreign markets such as China with mobile-first and e-commerce consumer shopping behaviour that enabled e-retailing giants such as Alibaba to emerge and challenge foreign-based firms' consumer base and productivity</w:t>
      </w:r>
      <w:r w:rsidR="00B13B18" w:rsidRPr="006211B8">
        <w:rPr>
          <w:rFonts w:ascii="Arial" w:hAnsi="Arial" w:cs="Arial"/>
          <w:sz w:val="22"/>
          <w:shd w:val="clear" w:color="auto" w:fill="FFFFFF"/>
        </w:rPr>
        <w:t xml:space="preserve">. </w:t>
      </w:r>
      <w:r w:rsidR="00C76A95" w:rsidRPr="006211B8">
        <w:rPr>
          <w:rFonts w:ascii="Arial" w:hAnsi="Arial" w:cs="Arial"/>
          <w:sz w:val="22"/>
          <w:shd w:val="clear" w:color="auto" w:fill="FFFFFF"/>
        </w:rPr>
        <w:t xml:space="preserve">However, </w:t>
      </w:r>
      <w:r w:rsidR="0008702C" w:rsidRPr="006211B8">
        <w:rPr>
          <w:rFonts w:ascii="Arial" w:hAnsi="Arial" w:cs="Arial"/>
          <w:sz w:val="22"/>
          <w:shd w:val="clear" w:color="auto" w:fill="FFFFFF"/>
        </w:rPr>
        <w:t xml:space="preserve">automating processes such as payment using e-payment methods enhance the productivity of e-commerce (Linh and Oe, 2020). For </w:t>
      </w:r>
      <w:r w:rsidR="009C6D40" w:rsidRPr="006211B8">
        <w:rPr>
          <w:rFonts w:ascii="Arial" w:hAnsi="Arial" w:cs="Arial"/>
          <w:sz w:val="22"/>
          <w:shd w:val="clear" w:color="auto" w:fill="FFFFFF"/>
        </w:rPr>
        <w:t>example,</w:t>
      </w:r>
      <w:r w:rsidR="0008702C" w:rsidRPr="006211B8">
        <w:rPr>
          <w:rFonts w:ascii="Arial" w:hAnsi="Arial" w:cs="Arial"/>
          <w:sz w:val="22"/>
          <w:shd w:val="clear" w:color="auto" w:fill="FFFFFF"/>
        </w:rPr>
        <w:t xml:space="preserve"> Rashid and Rokade (2019) found that a payment method significantly impacts customer satisfaction, indicating that customers prefer effective, time-saving, and convenient payment options, thus impacting their perception, experience, and </w:t>
      </w:r>
      <w:r w:rsidR="0008702C" w:rsidRPr="006211B8">
        <w:rPr>
          <w:rFonts w:ascii="Arial" w:hAnsi="Arial" w:cs="Arial"/>
          <w:sz w:val="22"/>
          <w:shd w:val="clear" w:color="auto" w:fill="FFFFFF"/>
        </w:rPr>
        <w:lastRenderedPageBreak/>
        <w:t>satisfaction, especially in the retail sector</w:t>
      </w:r>
      <w:r w:rsidR="009C6D40" w:rsidRPr="006211B8">
        <w:rPr>
          <w:rFonts w:ascii="Arial" w:hAnsi="Arial" w:cs="Arial"/>
          <w:sz w:val="22"/>
          <w:shd w:val="clear" w:color="auto" w:fill="FFFFFF"/>
        </w:rPr>
        <w:t>.</w:t>
      </w:r>
      <w:r w:rsidR="00DB1CB6" w:rsidRPr="006211B8">
        <w:rPr>
          <w:rFonts w:ascii="Arial" w:hAnsi="Arial" w:cs="Arial"/>
          <w:sz w:val="22"/>
          <w:shd w:val="clear" w:color="auto" w:fill="FFFFFF"/>
        </w:rPr>
        <w:t xml:space="preserve"> </w:t>
      </w:r>
      <w:r w:rsidR="00606F9E" w:rsidRPr="006211B8">
        <w:rPr>
          <w:rFonts w:ascii="Arial" w:hAnsi="Arial" w:cs="Arial"/>
          <w:sz w:val="22"/>
          <w:shd w:val="clear" w:color="auto" w:fill="FFFFFF"/>
        </w:rPr>
        <w:t xml:space="preserve">Furthermore, the M&amp;S strategic report (2021) indicate that e-commerce proliferation to respond to Covid 19 pandemic impacted its performance and customer satisfaction, especially in-store operations forcing it to switch to online marketing. </w:t>
      </w:r>
    </w:p>
    <w:p w14:paraId="1FDA170E" w14:textId="77777777" w:rsidR="00B57FD7" w:rsidRPr="006211B8" w:rsidRDefault="008F0764" w:rsidP="00DA2A01">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Therefore, Linh and Oe (2020) indicate that retailers should embrace an omnichannel business model by integrating online and offline marketing to improve customer experience</w:t>
      </w:r>
      <w:r w:rsidR="00CD1B82" w:rsidRPr="006211B8">
        <w:rPr>
          <w:rFonts w:ascii="Arial" w:hAnsi="Arial" w:cs="Arial"/>
          <w:sz w:val="22"/>
          <w:shd w:val="clear" w:color="auto" w:fill="FFFFFF"/>
        </w:rPr>
        <w:t xml:space="preserve">, </w:t>
      </w:r>
      <w:r w:rsidRPr="006211B8">
        <w:rPr>
          <w:rFonts w:ascii="Arial" w:hAnsi="Arial" w:cs="Arial"/>
          <w:sz w:val="22"/>
          <w:shd w:val="clear" w:color="auto" w:fill="FFFFFF"/>
        </w:rPr>
        <w:t>satisfaction</w:t>
      </w:r>
      <w:r w:rsidR="00CD1B82" w:rsidRPr="006211B8">
        <w:rPr>
          <w:rFonts w:ascii="Arial" w:hAnsi="Arial" w:cs="Arial"/>
          <w:sz w:val="22"/>
          <w:shd w:val="clear" w:color="auto" w:fill="FFFFFF"/>
        </w:rPr>
        <w:t>, and loyalty.</w:t>
      </w:r>
      <w:r w:rsidR="00D571A9" w:rsidRPr="006211B8">
        <w:rPr>
          <w:rFonts w:ascii="Arial" w:hAnsi="Arial" w:cs="Arial"/>
          <w:sz w:val="22"/>
          <w:shd w:val="clear" w:color="auto" w:fill="FFFFFF"/>
        </w:rPr>
        <w:t xml:space="preserve"> However, due to the dynamic customer behaviour, especially during the e-commerce era (Linh and Oe 2020), customers will prefer an omnichannel that best satisfies their needs. Similarly, Abdul Lasi and Mohamed Salim (2020) establish that the website design and layout, site navigation, and search experience influence customers' preferences for e-marketing. In addition, </w:t>
      </w:r>
      <w:proofErr w:type="gramStart"/>
      <w:r w:rsidR="00D571A9" w:rsidRPr="006211B8">
        <w:rPr>
          <w:rFonts w:ascii="Arial" w:hAnsi="Arial" w:cs="Arial"/>
          <w:sz w:val="22"/>
          <w:shd w:val="clear" w:color="auto" w:fill="FFFFFF"/>
        </w:rPr>
        <w:t>Rashid</w:t>
      </w:r>
      <w:proofErr w:type="gramEnd"/>
      <w:r w:rsidR="00D571A9" w:rsidRPr="006211B8">
        <w:rPr>
          <w:rFonts w:ascii="Arial" w:hAnsi="Arial" w:cs="Arial"/>
          <w:sz w:val="22"/>
          <w:shd w:val="clear" w:color="auto" w:fill="FFFFFF"/>
        </w:rPr>
        <w:t xml:space="preserve"> and Rokade (2019) indicate that customers may perceive a good store layout, service design, and other physical components such as hygiene and parking space as service quality markers, shaping their shopping experience and purchasing decisions.</w:t>
      </w:r>
      <w:r w:rsidR="00A61DD9" w:rsidRPr="006211B8">
        <w:rPr>
          <w:rFonts w:ascii="Arial" w:hAnsi="Arial" w:cs="Arial"/>
          <w:sz w:val="22"/>
          <w:shd w:val="clear" w:color="auto" w:fill="FFFFFF"/>
        </w:rPr>
        <w:t xml:space="preserve"> Therefore, Abdul Lasi and Mohamed Salim (2020) establish that achieving a quality customer relationship and organisational success requires using an appropriate marketing mix communication with CRM approaches as sales promotion and effective relationship building tools to establish a customer-brand relationship (CBR) and good performance.</w:t>
      </w:r>
      <w:r w:rsidR="0026574D" w:rsidRPr="006211B8">
        <w:rPr>
          <w:rFonts w:ascii="Arial" w:hAnsi="Arial" w:cs="Arial"/>
          <w:sz w:val="22"/>
          <w:shd w:val="clear" w:color="auto" w:fill="FFFFFF"/>
        </w:rPr>
        <w:t xml:space="preserve"> For example, Al-Zyoud (2019) found that an appropriate marketing mix with strategic price, promotion, place, and product (4Ps) adjustments improves CRM efficiency by transforming the organisations' responsiveness to customer needs by providing prompt and quality products and services, drawing their attention, improving user their shopping experience, and eliminating inconveniences that would otherwise impact the brand image and sales. Similalry, Gil-Gomez, Guerola-Navarro, Oltra-Badenes and Lozano-Quilis (2020) emphasise that embracing analytical CRM can promote innovation across multiple organisations, including SMEs, thus justifying its efficacy.</w:t>
      </w:r>
      <w:r w:rsidR="009221B1" w:rsidRPr="006211B8">
        <w:rPr>
          <w:rFonts w:ascii="Arial" w:hAnsi="Arial" w:cs="Arial"/>
          <w:sz w:val="22"/>
          <w:shd w:val="clear" w:color="auto" w:fill="FFFFFF"/>
        </w:rPr>
        <w:t xml:space="preserve"> </w:t>
      </w:r>
    </w:p>
    <w:p w14:paraId="0CB3417E" w14:textId="77777777" w:rsidR="00BD4405" w:rsidRPr="006211B8" w:rsidRDefault="008F0764" w:rsidP="00DA2A01">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Furthermore, Schleper, Gold, Trautrims and Baldock (2021) reveals that strategic collaboration with suppliers during the pandemic was one of the most appropriate agile supply chain components that ensured the sustainability of firms' during the Covid-19 induced supply chain shock, enabling them to adapt to the new normal.</w:t>
      </w:r>
      <w:r w:rsidR="00EF1A44" w:rsidRPr="006211B8">
        <w:rPr>
          <w:rFonts w:ascii="Arial" w:hAnsi="Arial" w:cs="Arial"/>
          <w:sz w:val="22"/>
          <w:shd w:val="clear" w:color="auto" w:fill="FFFFFF"/>
        </w:rPr>
        <w:t xml:space="preserve"> This evidence implies that collaboration is a holistic strategy that drives organisational success by ensuring seamless relations with customers, suppliers, employers, and other relevant stakeholders involved in the production, marketing, distribution, and other services to the end-user.</w:t>
      </w:r>
      <w:r w:rsidR="00E44801" w:rsidRPr="006211B8">
        <w:rPr>
          <w:rFonts w:ascii="Arial" w:hAnsi="Arial" w:cs="Arial"/>
          <w:sz w:val="22"/>
          <w:shd w:val="clear" w:color="auto" w:fill="FFFFFF"/>
        </w:rPr>
        <w:t xml:space="preserve"> Nevertheless, Anshari, Almunawar, Lim and Al-Mudimigh (2019) establish that analytical CRM with big data raises user privacy concerns across social media channels, weblogs, transactions, and digital marketing content; thus, when handled inappropriately, can harm the brand image, customer loyalty, and overall </w:t>
      </w:r>
      <w:r w:rsidR="00E44801" w:rsidRPr="006211B8">
        <w:rPr>
          <w:rFonts w:ascii="Arial" w:hAnsi="Arial" w:cs="Arial"/>
          <w:sz w:val="22"/>
          <w:shd w:val="clear" w:color="auto" w:fill="FFFFFF"/>
        </w:rPr>
        <w:lastRenderedPageBreak/>
        <w:t>sales, which implies that organisations should strengthen their data privacy and information sharing potential to sustain quality customer relationships.</w:t>
      </w:r>
    </w:p>
    <w:p w14:paraId="53E4243D" w14:textId="77777777" w:rsidR="008020AB" w:rsidRPr="006211B8" w:rsidRDefault="008F0764" w:rsidP="00CF61FA">
      <w:pPr>
        <w:pStyle w:val="Heading1"/>
        <w:numPr>
          <w:ilvl w:val="0"/>
          <w:numId w:val="4"/>
        </w:numPr>
        <w:spacing w:before="0" w:line="360" w:lineRule="auto"/>
        <w:contextualSpacing/>
        <w:jc w:val="center"/>
        <w:rPr>
          <w:rFonts w:ascii="Arial" w:hAnsi="Arial" w:cs="Arial"/>
          <w:color w:val="auto"/>
          <w:sz w:val="22"/>
          <w:szCs w:val="22"/>
          <w:shd w:val="clear" w:color="auto" w:fill="FFFFFF"/>
        </w:rPr>
      </w:pPr>
      <w:bookmarkStart w:id="21" w:name="_Toc99149887"/>
      <w:r w:rsidRPr="006211B8">
        <w:rPr>
          <w:rFonts w:ascii="Arial" w:hAnsi="Arial" w:cs="Arial"/>
          <w:color w:val="auto"/>
          <w:sz w:val="22"/>
          <w:szCs w:val="22"/>
          <w:shd w:val="clear" w:color="auto" w:fill="FFFFFF"/>
        </w:rPr>
        <w:t>Recommendations</w:t>
      </w:r>
      <w:bookmarkEnd w:id="21"/>
    </w:p>
    <w:p w14:paraId="724F0B1A" w14:textId="77777777" w:rsidR="0082290C" w:rsidRPr="006211B8" w:rsidRDefault="008F0764" w:rsidP="00C56A45">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 </w:t>
      </w:r>
      <w:r w:rsidR="00B84329" w:rsidRPr="006211B8">
        <w:rPr>
          <w:rFonts w:ascii="Arial" w:hAnsi="Arial" w:cs="Arial"/>
          <w:sz w:val="22"/>
          <w:shd w:val="clear" w:color="auto" w:fill="FFFFFF"/>
        </w:rPr>
        <w:t xml:space="preserve">The analysis </w:t>
      </w:r>
      <w:r w:rsidR="001E0EBD" w:rsidRPr="006211B8">
        <w:rPr>
          <w:rFonts w:ascii="Arial" w:hAnsi="Arial" w:cs="Arial"/>
          <w:sz w:val="22"/>
          <w:shd w:val="clear" w:color="auto" w:fill="FFFFFF"/>
        </w:rPr>
        <w:t>reveals</w:t>
      </w:r>
      <w:r w:rsidR="00B84329" w:rsidRPr="006211B8">
        <w:rPr>
          <w:rFonts w:ascii="Arial" w:hAnsi="Arial" w:cs="Arial"/>
          <w:sz w:val="22"/>
          <w:shd w:val="clear" w:color="auto" w:fill="FFFFFF"/>
        </w:rPr>
        <w:t xml:space="preserve"> </w:t>
      </w:r>
      <w:r w:rsidR="00637A34" w:rsidRPr="006211B8">
        <w:rPr>
          <w:rFonts w:ascii="Arial" w:hAnsi="Arial" w:cs="Arial"/>
          <w:sz w:val="22"/>
          <w:shd w:val="clear" w:color="auto" w:fill="FFFFFF"/>
        </w:rPr>
        <w:t xml:space="preserve">notable </w:t>
      </w:r>
      <w:r w:rsidR="00B84329" w:rsidRPr="006211B8">
        <w:rPr>
          <w:rFonts w:ascii="Arial" w:hAnsi="Arial" w:cs="Arial"/>
          <w:sz w:val="22"/>
          <w:shd w:val="clear" w:color="auto" w:fill="FFFFFF"/>
        </w:rPr>
        <w:t>success</w:t>
      </w:r>
      <w:r w:rsidR="0059480F" w:rsidRPr="006211B8">
        <w:rPr>
          <w:rFonts w:ascii="Arial" w:hAnsi="Arial" w:cs="Arial"/>
          <w:sz w:val="22"/>
          <w:shd w:val="clear" w:color="auto" w:fill="FFFFFF"/>
        </w:rPr>
        <w:t xml:space="preserve">es in analytical CRM integrated with big data analytics; therefore, </w:t>
      </w:r>
      <w:r w:rsidR="009B2766" w:rsidRPr="006211B8">
        <w:rPr>
          <w:rFonts w:ascii="Arial" w:hAnsi="Arial" w:cs="Arial"/>
          <w:sz w:val="22"/>
          <w:shd w:val="clear" w:color="auto" w:fill="FFFFFF"/>
        </w:rPr>
        <w:t xml:space="preserve">M&amp;S should revolutionise its </w:t>
      </w:r>
      <w:r w:rsidR="00635C35" w:rsidRPr="006211B8">
        <w:rPr>
          <w:rFonts w:ascii="Arial" w:hAnsi="Arial" w:cs="Arial"/>
          <w:sz w:val="22"/>
          <w:shd w:val="clear" w:color="auto" w:fill="FFFFFF"/>
        </w:rPr>
        <w:t xml:space="preserve">slow-performing </w:t>
      </w:r>
      <w:r w:rsidR="009B2766" w:rsidRPr="006211B8">
        <w:rPr>
          <w:rFonts w:ascii="Arial" w:hAnsi="Arial" w:cs="Arial"/>
          <w:sz w:val="22"/>
          <w:shd w:val="clear" w:color="auto" w:fill="FFFFFF"/>
        </w:rPr>
        <w:t xml:space="preserve">e-commerce </w:t>
      </w:r>
      <w:r w:rsidR="00635C35" w:rsidRPr="006211B8">
        <w:rPr>
          <w:rFonts w:ascii="Arial" w:hAnsi="Arial" w:cs="Arial"/>
          <w:sz w:val="22"/>
          <w:shd w:val="clear" w:color="auto" w:fill="FFFFFF"/>
        </w:rPr>
        <w:t>retailing (strategic report, 2021)</w:t>
      </w:r>
      <w:r w:rsidR="009B2766" w:rsidRPr="006211B8">
        <w:rPr>
          <w:rFonts w:ascii="Arial" w:hAnsi="Arial" w:cs="Arial"/>
          <w:sz w:val="22"/>
          <w:shd w:val="clear" w:color="auto" w:fill="FFFFFF"/>
        </w:rPr>
        <w:t xml:space="preserve"> </w:t>
      </w:r>
      <w:r w:rsidR="00635C35" w:rsidRPr="006211B8">
        <w:rPr>
          <w:rFonts w:ascii="Arial" w:hAnsi="Arial" w:cs="Arial"/>
          <w:sz w:val="22"/>
          <w:shd w:val="clear" w:color="auto" w:fill="FFFFFF"/>
        </w:rPr>
        <w:t xml:space="preserve">using and decision-making to understand its consumer </w:t>
      </w:r>
      <w:r w:rsidR="00230588" w:rsidRPr="006211B8">
        <w:rPr>
          <w:rFonts w:ascii="Arial" w:hAnsi="Arial" w:cs="Arial"/>
          <w:sz w:val="22"/>
          <w:shd w:val="clear" w:color="auto" w:fill="FFFFFF"/>
        </w:rPr>
        <w:t xml:space="preserve">shopping </w:t>
      </w:r>
      <w:r w:rsidR="00635C35" w:rsidRPr="006211B8">
        <w:rPr>
          <w:rFonts w:ascii="Arial" w:hAnsi="Arial" w:cs="Arial"/>
          <w:sz w:val="22"/>
          <w:shd w:val="clear" w:color="auto" w:fill="FFFFFF"/>
        </w:rPr>
        <w:t>behaviour</w:t>
      </w:r>
      <w:r w:rsidR="00230588" w:rsidRPr="006211B8">
        <w:rPr>
          <w:rFonts w:ascii="Arial" w:hAnsi="Arial" w:cs="Arial"/>
          <w:sz w:val="22"/>
          <w:shd w:val="clear" w:color="auto" w:fill="FFFFFF"/>
        </w:rPr>
        <w:t xml:space="preserve"> and</w:t>
      </w:r>
      <w:r w:rsidR="00635C35" w:rsidRPr="006211B8">
        <w:rPr>
          <w:rFonts w:ascii="Arial" w:hAnsi="Arial" w:cs="Arial"/>
          <w:sz w:val="22"/>
          <w:shd w:val="clear" w:color="auto" w:fill="FFFFFF"/>
        </w:rPr>
        <w:t xml:space="preserve"> </w:t>
      </w:r>
      <w:r w:rsidR="00230588" w:rsidRPr="006211B8">
        <w:rPr>
          <w:rFonts w:ascii="Arial" w:hAnsi="Arial" w:cs="Arial"/>
          <w:sz w:val="22"/>
          <w:shd w:val="clear" w:color="auto" w:fill="FFFFFF"/>
        </w:rPr>
        <w:t>expectations and optimise its value creation to enhance their experience and satisfaction</w:t>
      </w:r>
      <w:r w:rsidRPr="006211B8">
        <w:rPr>
          <w:rFonts w:ascii="Arial" w:hAnsi="Arial" w:cs="Arial"/>
          <w:sz w:val="22"/>
          <w:shd w:val="clear" w:color="auto" w:fill="FFFFFF"/>
        </w:rPr>
        <w:t>, surpassing key competitors such as Sainsbury and Tesco in providing trending products and services to manoeuvre the pandemic, future similar crisis, and expand internationally (Anshari, Almunawar, Lim and Al-Mudimigh, 2019).</w:t>
      </w:r>
      <w:r w:rsidR="00C56A45" w:rsidRPr="006211B8">
        <w:rPr>
          <w:rFonts w:ascii="Arial" w:hAnsi="Arial" w:cs="Arial"/>
          <w:sz w:val="22"/>
          <w:shd w:val="clear" w:color="auto" w:fill="FFFFFF"/>
        </w:rPr>
        <w:t xml:space="preserve"> It also recommends analysing the big data reports to expand fashionable capabilities, identify and solve customer issues, especially during the crisis, boost customer loyalty, satisfaction, sustainable profits, and global expansion.</w:t>
      </w:r>
    </w:p>
    <w:p w14:paraId="5D69E792" w14:textId="77777777" w:rsidR="00637A34" w:rsidRPr="006211B8" w:rsidRDefault="008F0764" w:rsidP="00637A34">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 </w:t>
      </w:r>
      <w:r w:rsidR="00A670C5" w:rsidRPr="006211B8">
        <w:rPr>
          <w:rFonts w:ascii="Arial" w:hAnsi="Arial" w:cs="Arial"/>
          <w:sz w:val="22"/>
          <w:shd w:val="clear" w:color="auto" w:fill="FFFFFF"/>
        </w:rPr>
        <w:t>In addition,</w:t>
      </w:r>
      <w:r w:rsidR="00AD6888" w:rsidRPr="006211B8">
        <w:rPr>
          <w:rFonts w:ascii="Arial" w:hAnsi="Arial" w:cs="Arial"/>
          <w:sz w:val="22"/>
          <w:shd w:val="clear" w:color="auto" w:fill="FFFFFF"/>
        </w:rPr>
        <w:t xml:space="preserve"> M&amp;S </w:t>
      </w:r>
      <w:r w:rsidR="00514CBC" w:rsidRPr="006211B8">
        <w:rPr>
          <w:rFonts w:ascii="Arial" w:hAnsi="Arial" w:cs="Arial"/>
          <w:sz w:val="22"/>
          <w:shd w:val="clear" w:color="auto" w:fill="FFFFFF"/>
        </w:rPr>
        <w:t xml:space="preserve">should adopt sophisticated </w:t>
      </w:r>
      <w:r w:rsidR="00AD6888" w:rsidRPr="006211B8">
        <w:rPr>
          <w:rFonts w:ascii="Arial" w:hAnsi="Arial" w:cs="Arial"/>
          <w:sz w:val="22"/>
          <w:shd w:val="clear" w:color="auto" w:fill="FFFFFF"/>
        </w:rPr>
        <w:t>technologi</w:t>
      </w:r>
      <w:r w:rsidR="00514CBC" w:rsidRPr="006211B8">
        <w:rPr>
          <w:rFonts w:ascii="Arial" w:hAnsi="Arial" w:cs="Arial"/>
          <w:sz w:val="22"/>
          <w:shd w:val="clear" w:color="auto" w:fill="FFFFFF"/>
        </w:rPr>
        <w:t xml:space="preserve">es </w:t>
      </w:r>
      <w:r w:rsidR="00AD6888" w:rsidRPr="006211B8">
        <w:rPr>
          <w:rFonts w:ascii="Arial" w:hAnsi="Arial" w:cs="Arial"/>
          <w:sz w:val="22"/>
          <w:shd w:val="clear" w:color="auto" w:fill="FFFFFF"/>
        </w:rPr>
        <w:t xml:space="preserve">and </w:t>
      </w:r>
      <w:r w:rsidR="00514CBC" w:rsidRPr="006211B8">
        <w:rPr>
          <w:rFonts w:ascii="Arial" w:hAnsi="Arial" w:cs="Arial"/>
          <w:sz w:val="22"/>
          <w:shd w:val="clear" w:color="auto" w:fill="FFFFFF"/>
        </w:rPr>
        <w:t xml:space="preserve">leverage </w:t>
      </w:r>
      <w:r w:rsidR="00725188" w:rsidRPr="006211B8">
        <w:rPr>
          <w:rFonts w:ascii="Arial" w:hAnsi="Arial" w:cs="Arial"/>
          <w:sz w:val="22"/>
          <w:shd w:val="clear" w:color="auto" w:fill="FFFFFF"/>
        </w:rPr>
        <w:t>analytical CRM to target a diverse</w:t>
      </w:r>
      <w:r w:rsidR="00AD6888" w:rsidRPr="006211B8">
        <w:rPr>
          <w:rFonts w:ascii="Arial" w:hAnsi="Arial" w:cs="Arial"/>
          <w:sz w:val="22"/>
          <w:shd w:val="clear" w:color="auto" w:fill="FFFFFF"/>
        </w:rPr>
        <w:t xml:space="preserve"> </w:t>
      </w:r>
      <w:r w:rsidR="00725188" w:rsidRPr="006211B8">
        <w:rPr>
          <w:rFonts w:ascii="Arial" w:hAnsi="Arial" w:cs="Arial"/>
          <w:sz w:val="22"/>
          <w:shd w:val="clear" w:color="auto" w:fill="FFFFFF"/>
        </w:rPr>
        <w:t xml:space="preserve">consumer base, including women and millennial customer segments through appropriate market positioning with selective and </w:t>
      </w:r>
      <w:r w:rsidR="007D6704" w:rsidRPr="006211B8">
        <w:rPr>
          <w:rFonts w:ascii="Arial" w:hAnsi="Arial" w:cs="Arial"/>
          <w:sz w:val="22"/>
          <w:shd w:val="clear" w:color="auto" w:fill="FFFFFF"/>
        </w:rPr>
        <w:t>high-quality</w:t>
      </w:r>
      <w:r w:rsidR="00725188" w:rsidRPr="006211B8">
        <w:rPr>
          <w:rFonts w:ascii="Arial" w:hAnsi="Arial" w:cs="Arial"/>
          <w:sz w:val="22"/>
          <w:shd w:val="clear" w:color="auto" w:fill="FFFFFF"/>
        </w:rPr>
        <w:t xml:space="preserve"> brands such as stylish female wear and Autographs that </w:t>
      </w:r>
      <w:r w:rsidR="00723849" w:rsidRPr="006211B8">
        <w:rPr>
          <w:rFonts w:ascii="Arial" w:hAnsi="Arial" w:cs="Arial"/>
          <w:sz w:val="22"/>
          <w:shd w:val="clear" w:color="auto" w:fill="FFFFFF"/>
        </w:rPr>
        <w:t xml:space="preserve">provide seamless customer experience </w:t>
      </w:r>
      <w:r w:rsidR="00725188" w:rsidRPr="006211B8">
        <w:rPr>
          <w:rFonts w:ascii="Arial" w:hAnsi="Arial" w:cs="Arial"/>
          <w:sz w:val="22"/>
          <w:shd w:val="clear" w:color="auto" w:fill="FFFFFF"/>
        </w:rPr>
        <w:t>and satisfy the</w:t>
      </w:r>
      <w:r w:rsidR="00723849" w:rsidRPr="006211B8">
        <w:rPr>
          <w:rFonts w:ascii="Arial" w:hAnsi="Arial" w:cs="Arial"/>
          <w:sz w:val="22"/>
          <w:shd w:val="clear" w:color="auto" w:fill="FFFFFF"/>
        </w:rPr>
        <w:t>m</w:t>
      </w:r>
      <w:r w:rsidR="00725188" w:rsidRPr="006211B8">
        <w:rPr>
          <w:rFonts w:ascii="Arial" w:hAnsi="Arial" w:cs="Arial"/>
          <w:sz w:val="22"/>
          <w:shd w:val="clear" w:color="auto" w:fill="FFFFFF"/>
        </w:rPr>
        <w:t xml:space="preserve"> beyond </w:t>
      </w:r>
      <w:r w:rsidR="00723849" w:rsidRPr="006211B8">
        <w:rPr>
          <w:rFonts w:ascii="Arial" w:hAnsi="Arial" w:cs="Arial"/>
          <w:sz w:val="22"/>
          <w:shd w:val="clear" w:color="auto" w:fill="FFFFFF"/>
        </w:rPr>
        <w:t xml:space="preserve">the competing Chinese-based </w:t>
      </w:r>
      <w:r w:rsidR="00725188" w:rsidRPr="006211B8">
        <w:rPr>
          <w:rFonts w:ascii="Arial" w:hAnsi="Arial" w:cs="Arial"/>
          <w:sz w:val="22"/>
          <w:shd w:val="clear" w:color="auto" w:fill="FFFFFF"/>
        </w:rPr>
        <w:t>apparel industries</w:t>
      </w:r>
      <w:r w:rsidR="00723849" w:rsidRPr="006211B8">
        <w:rPr>
          <w:rFonts w:ascii="Arial" w:hAnsi="Arial" w:cs="Arial"/>
          <w:sz w:val="22"/>
          <w:shd w:val="clear" w:color="auto" w:fill="FFFFFF"/>
        </w:rPr>
        <w:t>,</w:t>
      </w:r>
      <w:r w:rsidR="00877560" w:rsidRPr="006211B8">
        <w:rPr>
          <w:rFonts w:ascii="Arial" w:hAnsi="Arial" w:cs="Arial"/>
          <w:sz w:val="22"/>
          <w:shd w:val="clear" w:color="auto" w:fill="FFFFFF"/>
        </w:rPr>
        <w:t xml:space="preserve"> </w:t>
      </w:r>
      <w:r w:rsidR="00723849" w:rsidRPr="006211B8">
        <w:rPr>
          <w:rFonts w:ascii="Arial" w:hAnsi="Arial" w:cs="Arial"/>
          <w:sz w:val="22"/>
          <w:shd w:val="clear" w:color="auto" w:fill="FFFFFF"/>
        </w:rPr>
        <w:t>thus,</w:t>
      </w:r>
      <w:r w:rsidR="00877560" w:rsidRPr="006211B8">
        <w:rPr>
          <w:rFonts w:ascii="Arial" w:hAnsi="Arial" w:cs="Arial"/>
          <w:sz w:val="22"/>
          <w:shd w:val="clear" w:color="auto" w:fill="FFFFFF"/>
        </w:rPr>
        <w:t xml:space="preserve"> </w:t>
      </w:r>
      <w:r w:rsidR="000C232E" w:rsidRPr="006211B8">
        <w:rPr>
          <w:rFonts w:ascii="Arial" w:hAnsi="Arial" w:cs="Arial"/>
          <w:sz w:val="22"/>
          <w:shd w:val="clear" w:color="auto" w:fill="FFFFFF"/>
        </w:rPr>
        <w:t>exploiting</w:t>
      </w:r>
      <w:r w:rsidR="00877560" w:rsidRPr="006211B8">
        <w:rPr>
          <w:rFonts w:ascii="Arial" w:hAnsi="Arial" w:cs="Arial"/>
          <w:sz w:val="22"/>
          <w:shd w:val="clear" w:color="auto" w:fill="FFFFFF"/>
        </w:rPr>
        <w:t xml:space="preserve"> the Chinese customers’ perception of high quality and value for money western products and services, to improve productivity</w:t>
      </w:r>
      <w:r w:rsidR="00723849" w:rsidRPr="006211B8">
        <w:rPr>
          <w:rFonts w:ascii="Arial" w:hAnsi="Arial" w:cs="Arial"/>
          <w:sz w:val="22"/>
          <w:shd w:val="clear" w:color="auto" w:fill="FFFFFF"/>
        </w:rPr>
        <w:t xml:space="preserve"> (Linh and Oe, 2020)</w:t>
      </w:r>
      <w:r w:rsidR="00877560" w:rsidRPr="006211B8">
        <w:rPr>
          <w:rFonts w:ascii="Arial" w:hAnsi="Arial" w:cs="Arial"/>
          <w:sz w:val="22"/>
          <w:shd w:val="clear" w:color="auto" w:fill="FFFFFF"/>
        </w:rPr>
        <w:t>.</w:t>
      </w:r>
      <w:r w:rsidRPr="006211B8">
        <w:rPr>
          <w:rFonts w:ascii="Arial" w:hAnsi="Arial" w:cs="Arial"/>
          <w:sz w:val="22"/>
          <w:shd w:val="clear" w:color="auto" w:fill="FFFFFF"/>
        </w:rPr>
        <w:t xml:space="preserve"> </w:t>
      </w:r>
    </w:p>
    <w:p w14:paraId="42E5A115" w14:textId="25A2580B" w:rsidR="00D50A73" w:rsidRPr="006211B8" w:rsidRDefault="008F0764" w:rsidP="00E3642C">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In addition, Marks and Spencer should </w:t>
      </w:r>
      <w:r w:rsidR="00AD6888" w:rsidRPr="006211B8">
        <w:rPr>
          <w:rFonts w:ascii="Arial" w:hAnsi="Arial" w:cs="Arial"/>
          <w:sz w:val="22"/>
          <w:shd w:val="clear" w:color="auto" w:fill="FFFFFF"/>
        </w:rPr>
        <w:t xml:space="preserve">understand user data authenticity and operational effectiveness by creating awareness, training their support staff effectively, and adopting user-friendly technologies, including mobile Apps to enhance comprehensive consumer behaviour analysis and customise products and services to align with specific target segments, thus improving customer experience, </w:t>
      </w:r>
      <w:r w:rsidR="00EE736A" w:rsidRPr="006211B8">
        <w:rPr>
          <w:rFonts w:ascii="Arial" w:hAnsi="Arial" w:cs="Arial"/>
          <w:sz w:val="22"/>
          <w:shd w:val="clear" w:color="auto" w:fill="FFFFFF"/>
        </w:rPr>
        <w:t>satisfaction,</w:t>
      </w:r>
      <w:r w:rsidR="00AD6888" w:rsidRPr="006211B8">
        <w:rPr>
          <w:rFonts w:ascii="Arial" w:hAnsi="Arial" w:cs="Arial"/>
          <w:sz w:val="22"/>
          <w:shd w:val="clear" w:color="auto" w:fill="FFFFFF"/>
        </w:rPr>
        <w:t xml:space="preserve"> and retention. </w:t>
      </w:r>
      <w:r w:rsidR="00E3642C" w:rsidRPr="006211B8">
        <w:rPr>
          <w:rFonts w:ascii="Arial" w:hAnsi="Arial" w:cs="Arial"/>
          <w:sz w:val="22"/>
          <w:shd w:val="clear" w:color="auto" w:fill="FFFFFF"/>
        </w:rPr>
        <w:t xml:space="preserve">It </w:t>
      </w:r>
      <w:r w:rsidR="00F7672D" w:rsidRPr="006211B8">
        <w:rPr>
          <w:rFonts w:ascii="Arial" w:hAnsi="Arial" w:cs="Arial"/>
          <w:sz w:val="22"/>
          <w:shd w:val="clear" w:color="auto" w:fill="FFFFFF"/>
        </w:rPr>
        <w:t xml:space="preserve">can also </w:t>
      </w:r>
      <w:r w:rsidR="000E3BC2" w:rsidRPr="006211B8">
        <w:rPr>
          <w:rFonts w:ascii="Arial" w:hAnsi="Arial" w:cs="Arial"/>
          <w:sz w:val="22"/>
          <w:shd w:val="clear" w:color="auto" w:fill="FFFFFF"/>
        </w:rPr>
        <w:t xml:space="preserve">leverage </w:t>
      </w:r>
      <w:r w:rsidR="00E3642C" w:rsidRPr="006211B8">
        <w:rPr>
          <w:rFonts w:ascii="Arial" w:hAnsi="Arial" w:cs="Arial"/>
          <w:sz w:val="22"/>
          <w:shd w:val="clear" w:color="auto" w:fill="FFFFFF"/>
        </w:rPr>
        <w:t xml:space="preserve">analytical </w:t>
      </w:r>
      <w:r w:rsidR="00AD6888" w:rsidRPr="006211B8">
        <w:rPr>
          <w:rFonts w:ascii="Arial" w:hAnsi="Arial" w:cs="Arial"/>
          <w:sz w:val="22"/>
          <w:shd w:val="clear" w:color="auto" w:fill="FFFFFF"/>
        </w:rPr>
        <w:t>CRM to develop pioneering</w:t>
      </w:r>
      <w:r w:rsidR="004E2E30" w:rsidRPr="006211B8">
        <w:rPr>
          <w:rFonts w:ascii="Arial" w:hAnsi="Arial" w:cs="Arial"/>
          <w:sz w:val="22"/>
          <w:shd w:val="clear" w:color="auto" w:fill="FFFFFF"/>
        </w:rPr>
        <w:t xml:space="preserve"> and success-oriented </w:t>
      </w:r>
      <w:r w:rsidR="00AD6888" w:rsidRPr="006211B8">
        <w:rPr>
          <w:rFonts w:ascii="Arial" w:hAnsi="Arial" w:cs="Arial"/>
          <w:sz w:val="22"/>
          <w:shd w:val="clear" w:color="auto" w:fill="FFFFFF"/>
        </w:rPr>
        <w:t>ideas</w:t>
      </w:r>
      <w:r w:rsidR="004E2E30" w:rsidRPr="006211B8">
        <w:rPr>
          <w:rFonts w:ascii="Arial" w:hAnsi="Arial" w:cs="Arial"/>
          <w:sz w:val="22"/>
          <w:shd w:val="clear" w:color="auto" w:fill="FFFFFF"/>
        </w:rPr>
        <w:t xml:space="preserve">, </w:t>
      </w:r>
      <w:r w:rsidR="00A1078C" w:rsidRPr="006211B8">
        <w:rPr>
          <w:rFonts w:ascii="Arial" w:hAnsi="Arial" w:cs="Arial"/>
          <w:sz w:val="22"/>
          <w:shd w:val="clear" w:color="auto" w:fill="FFFFFF"/>
        </w:rPr>
        <w:t xml:space="preserve">policies, and </w:t>
      </w:r>
      <w:r w:rsidR="00AD6888" w:rsidRPr="006211B8">
        <w:rPr>
          <w:rFonts w:ascii="Arial" w:hAnsi="Arial" w:cs="Arial"/>
          <w:sz w:val="22"/>
          <w:shd w:val="clear" w:color="auto" w:fill="FFFFFF"/>
        </w:rPr>
        <w:t xml:space="preserve">practices </w:t>
      </w:r>
      <w:r w:rsidR="00A1078C" w:rsidRPr="006211B8">
        <w:rPr>
          <w:rFonts w:ascii="Arial" w:hAnsi="Arial" w:cs="Arial"/>
          <w:sz w:val="22"/>
          <w:shd w:val="clear" w:color="auto" w:fill="FFFFFF"/>
        </w:rPr>
        <w:t xml:space="preserve">that can transform its </w:t>
      </w:r>
      <w:r w:rsidR="004E2E30" w:rsidRPr="006211B8">
        <w:rPr>
          <w:rFonts w:ascii="Arial" w:hAnsi="Arial" w:cs="Arial"/>
          <w:sz w:val="22"/>
          <w:shd w:val="clear" w:color="auto" w:fill="FFFFFF"/>
        </w:rPr>
        <w:t>operations</w:t>
      </w:r>
      <w:r w:rsidR="00A1078C" w:rsidRPr="006211B8">
        <w:rPr>
          <w:rFonts w:ascii="Arial" w:hAnsi="Arial" w:cs="Arial"/>
          <w:sz w:val="22"/>
          <w:shd w:val="clear" w:color="auto" w:fill="FFFFFF"/>
        </w:rPr>
        <w:t xml:space="preserve">, </w:t>
      </w:r>
      <w:r w:rsidR="00F7672D" w:rsidRPr="006211B8">
        <w:rPr>
          <w:rFonts w:ascii="Arial" w:hAnsi="Arial" w:cs="Arial"/>
          <w:sz w:val="22"/>
          <w:shd w:val="clear" w:color="auto" w:fill="FFFFFF"/>
        </w:rPr>
        <w:t>including</w:t>
      </w:r>
      <w:r w:rsidR="00DC05BE" w:rsidRPr="006211B8">
        <w:rPr>
          <w:rFonts w:ascii="Arial" w:hAnsi="Arial" w:cs="Arial"/>
          <w:sz w:val="22"/>
          <w:shd w:val="clear" w:color="auto" w:fill="FFFFFF"/>
        </w:rPr>
        <w:t xml:space="preserve"> good manufacturing practice</w:t>
      </w:r>
      <w:r w:rsidR="000E146D" w:rsidRPr="006211B8">
        <w:rPr>
          <w:rFonts w:ascii="Arial" w:hAnsi="Arial" w:cs="Arial"/>
          <w:sz w:val="22"/>
          <w:shd w:val="clear" w:color="auto" w:fill="FFFFFF"/>
        </w:rPr>
        <w:t xml:space="preserve">, </w:t>
      </w:r>
      <w:r w:rsidR="00DC05BE" w:rsidRPr="006211B8">
        <w:rPr>
          <w:rFonts w:ascii="Arial" w:hAnsi="Arial" w:cs="Arial"/>
          <w:sz w:val="22"/>
          <w:shd w:val="clear" w:color="auto" w:fill="FFFFFF"/>
        </w:rPr>
        <w:t xml:space="preserve">effective customer segmentation based on age, lifestyle, and income and augment strategic marketing, particularly price setting, information sharing, and extensive advertising, thus </w:t>
      </w:r>
      <w:r w:rsidR="008C583E" w:rsidRPr="006211B8">
        <w:rPr>
          <w:rFonts w:ascii="Arial" w:hAnsi="Arial" w:cs="Arial"/>
          <w:sz w:val="22"/>
          <w:shd w:val="clear" w:color="auto" w:fill="FFFFFF"/>
        </w:rPr>
        <w:t>reaching new customers</w:t>
      </w:r>
      <w:r w:rsidR="000E146D" w:rsidRPr="006211B8">
        <w:rPr>
          <w:rFonts w:ascii="Arial" w:hAnsi="Arial" w:cs="Arial"/>
          <w:sz w:val="22"/>
          <w:shd w:val="clear" w:color="auto" w:fill="FFFFFF"/>
        </w:rPr>
        <w:t>,</w:t>
      </w:r>
      <w:r w:rsidR="008C583E" w:rsidRPr="006211B8">
        <w:rPr>
          <w:rFonts w:ascii="Arial" w:hAnsi="Arial" w:cs="Arial"/>
          <w:sz w:val="22"/>
          <w:shd w:val="clear" w:color="auto" w:fill="FFFFFF"/>
        </w:rPr>
        <w:t xml:space="preserve"> maintain</w:t>
      </w:r>
      <w:r w:rsidR="000E146D" w:rsidRPr="006211B8">
        <w:rPr>
          <w:rFonts w:ascii="Arial" w:hAnsi="Arial" w:cs="Arial"/>
          <w:sz w:val="22"/>
          <w:shd w:val="clear" w:color="auto" w:fill="FFFFFF"/>
        </w:rPr>
        <w:t>ing</w:t>
      </w:r>
      <w:r w:rsidR="008C583E" w:rsidRPr="006211B8">
        <w:rPr>
          <w:rFonts w:ascii="Arial" w:hAnsi="Arial" w:cs="Arial"/>
          <w:sz w:val="22"/>
          <w:shd w:val="clear" w:color="auto" w:fill="FFFFFF"/>
        </w:rPr>
        <w:t xml:space="preserve"> good relationships with the existing consumers, and creat</w:t>
      </w:r>
      <w:r w:rsidR="00040A8F" w:rsidRPr="006211B8">
        <w:rPr>
          <w:rFonts w:ascii="Arial" w:hAnsi="Arial" w:cs="Arial"/>
          <w:sz w:val="22"/>
          <w:shd w:val="clear" w:color="auto" w:fill="FFFFFF"/>
        </w:rPr>
        <w:t>e</w:t>
      </w:r>
      <w:r w:rsidR="008C583E" w:rsidRPr="006211B8">
        <w:rPr>
          <w:rFonts w:ascii="Arial" w:hAnsi="Arial" w:cs="Arial"/>
          <w:sz w:val="22"/>
          <w:shd w:val="clear" w:color="auto" w:fill="FFFFFF"/>
        </w:rPr>
        <w:t xml:space="preserve"> a strong brand image to overcome the threat of substitute products from Tesco and Sainsbury</w:t>
      </w:r>
      <w:r w:rsidR="00B914B7" w:rsidRPr="006211B8">
        <w:rPr>
          <w:rFonts w:ascii="Arial" w:hAnsi="Arial" w:cs="Arial"/>
          <w:sz w:val="22"/>
          <w:shd w:val="clear" w:color="auto" w:fill="FFFFFF"/>
        </w:rPr>
        <w:t xml:space="preserve"> (Gil-Gomez, Guerola-Navarro, Oltra-Badenes and Lozano-Quilis, 2020)</w:t>
      </w:r>
      <w:r w:rsidR="008C583E" w:rsidRPr="006211B8">
        <w:rPr>
          <w:rFonts w:ascii="Arial" w:hAnsi="Arial" w:cs="Arial"/>
          <w:sz w:val="22"/>
          <w:shd w:val="clear" w:color="auto" w:fill="FFFFFF"/>
        </w:rPr>
        <w:t xml:space="preserve">.   </w:t>
      </w:r>
    </w:p>
    <w:p w14:paraId="7E6182AF" w14:textId="25989E71" w:rsidR="00965B75" w:rsidRPr="006211B8" w:rsidRDefault="008F0764" w:rsidP="00C72DC9">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Furthermore, </w:t>
      </w:r>
      <w:r w:rsidR="00924CD0" w:rsidRPr="006211B8">
        <w:rPr>
          <w:rFonts w:ascii="Arial" w:hAnsi="Arial" w:cs="Arial"/>
          <w:sz w:val="22"/>
          <w:shd w:val="clear" w:color="auto" w:fill="FFFFFF"/>
        </w:rPr>
        <w:t>Marks and Spencer should move from strict payment options that impact their transactions</w:t>
      </w:r>
      <w:r w:rsidR="00833B3C" w:rsidRPr="006211B8">
        <w:rPr>
          <w:rFonts w:ascii="Arial" w:hAnsi="Arial" w:cs="Arial"/>
          <w:sz w:val="22"/>
          <w:shd w:val="clear" w:color="auto" w:fill="FFFFFF"/>
        </w:rPr>
        <w:t>, especially</w:t>
      </w:r>
      <w:r w:rsidR="00924CD0" w:rsidRPr="006211B8">
        <w:rPr>
          <w:rFonts w:ascii="Arial" w:hAnsi="Arial" w:cs="Arial"/>
          <w:sz w:val="22"/>
          <w:shd w:val="clear" w:color="auto" w:fill="FFFFFF"/>
        </w:rPr>
        <w:t xml:space="preserve"> during Covid 19</w:t>
      </w:r>
      <w:r w:rsidR="00833B3C" w:rsidRPr="006211B8">
        <w:rPr>
          <w:rFonts w:ascii="Arial" w:hAnsi="Arial" w:cs="Arial"/>
          <w:sz w:val="22"/>
          <w:shd w:val="clear" w:color="auto" w:fill="FFFFFF"/>
        </w:rPr>
        <w:t>, which</w:t>
      </w:r>
      <w:r w:rsidR="00924CD0" w:rsidRPr="006211B8">
        <w:rPr>
          <w:rFonts w:ascii="Arial" w:hAnsi="Arial" w:cs="Arial"/>
          <w:sz w:val="22"/>
          <w:shd w:val="clear" w:color="auto" w:fill="FFFFFF"/>
        </w:rPr>
        <w:t xml:space="preserve"> rais</w:t>
      </w:r>
      <w:r w:rsidR="00833B3C" w:rsidRPr="006211B8">
        <w:rPr>
          <w:rFonts w:ascii="Arial" w:hAnsi="Arial" w:cs="Arial"/>
          <w:sz w:val="22"/>
          <w:shd w:val="clear" w:color="auto" w:fill="FFFFFF"/>
        </w:rPr>
        <w:t>ed</w:t>
      </w:r>
      <w:r w:rsidR="00924CD0" w:rsidRPr="006211B8">
        <w:rPr>
          <w:rFonts w:ascii="Arial" w:hAnsi="Arial" w:cs="Arial"/>
          <w:sz w:val="22"/>
          <w:shd w:val="clear" w:color="auto" w:fill="FFFFFF"/>
        </w:rPr>
        <w:t xml:space="preserve"> concerns of safe cash (Schleper, Gold, Trautrims and Baldock, 2021) by continuously embracing flexible payments such as </w:t>
      </w:r>
      <w:r w:rsidR="000C232E" w:rsidRPr="006211B8">
        <w:rPr>
          <w:rFonts w:ascii="Arial" w:hAnsi="Arial" w:cs="Arial"/>
          <w:sz w:val="22"/>
          <w:shd w:val="clear" w:color="auto" w:fill="FFFFFF"/>
        </w:rPr>
        <w:lastRenderedPageBreak/>
        <w:t xml:space="preserve">instalments (Clearpay), buy now, pay later (Klarna), and omnichannel payments (Ingenico) (Linh and Oe, 2020) as well as </w:t>
      </w:r>
      <w:r w:rsidR="002E2EDD" w:rsidRPr="006211B8">
        <w:rPr>
          <w:rFonts w:ascii="Arial" w:hAnsi="Arial" w:cs="Arial"/>
          <w:sz w:val="22"/>
          <w:shd w:val="clear" w:color="auto" w:fill="FFFFFF"/>
        </w:rPr>
        <w:t>accepting other</w:t>
      </w:r>
      <w:r w:rsidR="000C232E" w:rsidRPr="006211B8">
        <w:rPr>
          <w:rFonts w:ascii="Arial" w:hAnsi="Arial" w:cs="Arial"/>
          <w:sz w:val="22"/>
          <w:shd w:val="clear" w:color="auto" w:fill="FFFFFF"/>
        </w:rPr>
        <w:t xml:space="preserve"> electronic payment options </w:t>
      </w:r>
      <w:r w:rsidR="005B4928" w:rsidRPr="006211B8">
        <w:rPr>
          <w:rFonts w:ascii="Arial" w:hAnsi="Arial" w:cs="Arial"/>
          <w:sz w:val="22"/>
          <w:shd w:val="clear" w:color="auto" w:fill="FFFFFF"/>
        </w:rPr>
        <w:t>across their retail stores to improve customer experience, brand image, and organisational success.</w:t>
      </w:r>
      <w:r w:rsidR="00833B3C" w:rsidRPr="006211B8">
        <w:rPr>
          <w:rFonts w:ascii="Arial" w:hAnsi="Arial" w:cs="Arial"/>
          <w:sz w:val="22"/>
          <w:shd w:val="clear" w:color="auto" w:fill="FFFFFF"/>
        </w:rPr>
        <w:t xml:space="preserve"> </w:t>
      </w:r>
      <w:r w:rsidR="00D30EE7" w:rsidRPr="006211B8">
        <w:rPr>
          <w:rFonts w:ascii="Arial" w:hAnsi="Arial" w:cs="Arial"/>
          <w:sz w:val="22"/>
          <w:shd w:val="clear" w:color="auto" w:fill="FFFFFF"/>
        </w:rPr>
        <w:t>T</w:t>
      </w:r>
      <w:r w:rsidR="00D4466F" w:rsidRPr="006211B8">
        <w:rPr>
          <w:rFonts w:ascii="Arial" w:hAnsi="Arial" w:cs="Arial"/>
          <w:sz w:val="22"/>
          <w:shd w:val="clear" w:color="auto" w:fill="FFFFFF"/>
        </w:rPr>
        <w:t>h</w:t>
      </w:r>
      <w:r w:rsidR="00E31A84" w:rsidRPr="006211B8">
        <w:rPr>
          <w:rFonts w:ascii="Arial" w:hAnsi="Arial" w:cs="Arial"/>
          <w:sz w:val="22"/>
          <w:shd w:val="clear" w:color="auto" w:fill="FFFFFF"/>
        </w:rPr>
        <w:t xml:space="preserve">e corporate should </w:t>
      </w:r>
      <w:r w:rsidR="00D30EE7" w:rsidRPr="006211B8">
        <w:rPr>
          <w:rFonts w:ascii="Arial" w:hAnsi="Arial" w:cs="Arial"/>
          <w:sz w:val="22"/>
          <w:shd w:val="clear" w:color="auto" w:fill="FFFFFF"/>
        </w:rPr>
        <w:t>also</w:t>
      </w:r>
      <w:r w:rsidR="00BD4405" w:rsidRPr="006211B8">
        <w:rPr>
          <w:rFonts w:ascii="Arial" w:hAnsi="Arial" w:cs="Arial"/>
          <w:sz w:val="22"/>
          <w:shd w:val="clear" w:color="auto" w:fill="FFFFFF"/>
        </w:rPr>
        <w:t xml:space="preserve"> enhance its store layout, service design, and expand its</w:t>
      </w:r>
      <w:r w:rsidR="009C6D40" w:rsidRPr="006211B8">
        <w:rPr>
          <w:rFonts w:ascii="Arial" w:hAnsi="Arial" w:cs="Arial"/>
          <w:sz w:val="22"/>
          <w:shd w:val="clear" w:color="auto" w:fill="FFFFFF"/>
        </w:rPr>
        <w:t xml:space="preserve"> omnichannel capabilities by</w:t>
      </w:r>
      <w:r w:rsidR="00E31A84" w:rsidRPr="006211B8">
        <w:rPr>
          <w:rFonts w:ascii="Arial" w:hAnsi="Arial" w:cs="Arial"/>
          <w:sz w:val="22"/>
          <w:shd w:val="clear" w:color="auto" w:fill="FFFFFF"/>
        </w:rPr>
        <w:t xml:space="preserve"> setting up offline fulfilment centres for online orders to </w:t>
      </w:r>
      <w:r w:rsidR="00871CD4" w:rsidRPr="006211B8">
        <w:rPr>
          <w:rFonts w:ascii="Arial" w:hAnsi="Arial" w:cs="Arial"/>
          <w:sz w:val="22"/>
          <w:shd w:val="clear" w:color="auto" w:fill="FFFFFF"/>
        </w:rPr>
        <w:t xml:space="preserve">enhance outreach to </w:t>
      </w:r>
      <w:r w:rsidR="00424CF8" w:rsidRPr="006211B8">
        <w:rPr>
          <w:rFonts w:ascii="Arial" w:hAnsi="Arial" w:cs="Arial"/>
          <w:sz w:val="22"/>
          <w:shd w:val="clear" w:color="auto" w:fill="FFFFFF"/>
        </w:rPr>
        <w:t>desired customer segments, especially the young generation</w:t>
      </w:r>
      <w:r w:rsidR="0079768D" w:rsidRPr="006211B8">
        <w:rPr>
          <w:rFonts w:ascii="Arial" w:hAnsi="Arial" w:cs="Arial"/>
          <w:sz w:val="22"/>
          <w:shd w:val="clear" w:color="auto" w:fill="FFFFFF"/>
        </w:rPr>
        <w:t xml:space="preserve"> that dominate digital marketing</w:t>
      </w:r>
      <w:r w:rsidR="005B2265" w:rsidRPr="006211B8">
        <w:rPr>
          <w:rFonts w:ascii="Arial" w:hAnsi="Arial" w:cs="Arial"/>
          <w:sz w:val="22"/>
          <w:shd w:val="clear" w:color="auto" w:fill="FFFFFF"/>
        </w:rPr>
        <w:t>, thus boosting customer experience and satisfaction</w:t>
      </w:r>
      <w:r w:rsidR="00BD4405" w:rsidRPr="006211B8">
        <w:rPr>
          <w:rFonts w:ascii="Arial" w:hAnsi="Arial" w:cs="Arial"/>
          <w:sz w:val="22"/>
          <w:shd w:val="clear" w:color="auto" w:fill="FFFFFF"/>
        </w:rPr>
        <w:t xml:space="preserve"> (Linh and Oe 2020)</w:t>
      </w:r>
      <w:r w:rsidR="005B2265" w:rsidRPr="006211B8">
        <w:rPr>
          <w:rFonts w:ascii="Arial" w:hAnsi="Arial" w:cs="Arial"/>
          <w:sz w:val="22"/>
          <w:shd w:val="clear" w:color="auto" w:fill="FFFFFF"/>
        </w:rPr>
        <w:t>.</w:t>
      </w:r>
      <w:r w:rsidR="00C72DC9" w:rsidRPr="006211B8">
        <w:rPr>
          <w:rFonts w:ascii="Arial" w:hAnsi="Arial" w:cs="Arial"/>
          <w:sz w:val="22"/>
          <w:shd w:val="clear" w:color="auto" w:fill="FFFFFF"/>
        </w:rPr>
        <w:t xml:space="preserve"> For instance, it can</w:t>
      </w:r>
      <w:r w:rsidR="006377E4" w:rsidRPr="006211B8">
        <w:rPr>
          <w:rFonts w:ascii="Arial" w:hAnsi="Arial" w:cs="Arial"/>
          <w:sz w:val="22"/>
          <w:shd w:val="clear" w:color="auto" w:fill="FFFFFF"/>
        </w:rPr>
        <w:t xml:space="preserve"> develop appropriate marketing mix </w:t>
      </w:r>
      <w:r w:rsidR="00FB15B3" w:rsidRPr="006211B8">
        <w:rPr>
          <w:rFonts w:ascii="Arial" w:hAnsi="Arial" w:cs="Arial"/>
          <w:sz w:val="22"/>
          <w:shd w:val="clear" w:color="auto" w:fill="FFFFFF"/>
        </w:rPr>
        <w:t>strategies by integrating and adjusting the 4Ps with total quality management (TQM) practices to enhance reliable, responsive, and quality products</w:t>
      </w:r>
      <w:r w:rsidR="001935C6" w:rsidRPr="006211B8">
        <w:rPr>
          <w:rFonts w:ascii="Arial" w:hAnsi="Arial" w:cs="Arial"/>
          <w:sz w:val="22"/>
          <w:shd w:val="clear" w:color="auto" w:fill="FFFFFF"/>
        </w:rPr>
        <w:t xml:space="preserve"> and effective handling of customer complaints to establish long-term relationships,</w:t>
      </w:r>
      <w:r w:rsidR="00847C11" w:rsidRPr="006211B8">
        <w:rPr>
          <w:rFonts w:ascii="Arial" w:hAnsi="Arial" w:cs="Arial"/>
          <w:sz w:val="22"/>
          <w:shd w:val="clear" w:color="auto" w:fill="FFFFFF"/>
        </w:rPr>
        <w:t xml:space="preserve"> sustainable competitive </w:t>
      </w:r>
      <w:r w:rsidR="00EE736A" w:rsidRPr="006211B8">
        <w:rPr>
          <w:rFonts w:ascii="Arial" w:hAnsi="Arial" w:cs="Arial"/>
          <w:sz w:val="22"/>
          <w:shd w:val="clear" w:color="auto" w:fill="FFFFFF"/>
        </w:rPr>
        <w:t>advantage,</w:t>
      </w:r>
      <w:r w:rsidR="00847C11" w:rsidRPr="006211B8">
        <w:rPr>
          <w:rFonts w:ascii="Arial" w:hAnsi="Arial" w:cs="Arial"/>
          <w:sz w:val="22"/>
          <w:shd w:val="clear" w:color="auto" w:fill="FFFFFF"/>
        </w:rPr>
        <w:t xml:space="preserve"> and profitability</w:t>
      </w:r>
      <w:r w:rsidR="00FD1531" w:rsidRPr="006211B8">
        <w:rPr>
          <w:rFonts w:ascii="Arial" w:hAnsi="Arial" w:cs="Arial"/>
          <w:sz w:val="22"/>
          <w:shd w:val="clear" w:color="auto" w:fill="FFFFFF"/>
        </w:rPr>
        <w:t xml:space="preserve"> (Al-</w:t>
      </w:r>
      <w:proofErr w:type="spellStart"/>
      <w:r w:rsidR="00FD1531" w:rsidRPr="006211B8">
        <w:rPr>
          <w:rFonts w:ascii="Arial" w:hAnsi="Arial" w:cs="Arial"/>
          <w:sz w:val="22"/>
          <w:shd w:val="clear" w:color="auto" w:fill="FFFFFF"/>
        </w:rPr>
        <w:t>Zyoud</w:t>
      </w:r>
      <w:proofErr w:type="spellEnd"/>
      <w:r w:rsidR="00FD1531" w:rsidRPr="006211B8">
        <w:rPr>
          <w:rFonts w:ascii="Arial" w:hAnsi="Arial" w:cs="Arial"/>
          <w:sz w:val="22"/>
          <w:shd w:val="clear" w:color="auto" w:fill="FFFFFF"/>
        </w:rPr>
        <w:t>, 2019)</w:t>
      </w:r>
      <w:r w:rsidR="00847C11" w:rsidRPr="006211B8">
        <w:rPr>
          <w:rFonts w:ascii="Arial" w:hAnsi="Arial" w:cs="Arial"/>
          <w:sz w:val="22"/>
          <w:shd w:val="clear" w:color="auto" w:fill="FFFFFF"/>
        </w:rPr>
        <w:t>.</w:t>
      </w:r>
    </w:p>
    <w:p w14:paraId="7DDF6E87" w14:textId="77777777" w:rsidR="006B18CB" w:rsidRPr="006211B8" w:rsidRDefault="008F0764" w:rsidP="00B04F90">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Moreover</w:t>
      </w:r>
      <w:r w:rsidR="002F358B" w:rsidRPr="006211B8">
        <w:rPr>
          <w:rFonts w:ascii="Arial" w:hAnsi="Arial" w:cs="Arial"/>
          <w:sz w:val="22"/>
          <w:shd w:val="clear" w:color="auto" w:fill="FFFFFF"/>
        </w:rPr>
        <w:t xml:space="preserve">, </w:t>
      </w:r>
      <w:r w:rsidR="00F50650" w:rsidRPr="006211B8">
        <w:rPr>
          <w:rFonts w:ascii="Arial" w:hAnsi="Arial" w:cs="Arial"/>
          <w:sz w:val="22"/>
          <w:shd w:val="clear" w:color="auto" w:fill="FFFFFF"/>
        </w:rPr>
        <w:t xml:space="preserve">M&amp;S should continuously </w:t>
      </w:r>
      <w:r w:rsidR="00AE13FC" w:rsidRPr="006211B8">
        <w:rPr>
          <w:rFonts w:ascii="Arial" w:hAnsi="Arial" w:cs="Arial"/>
          <w:sz w:val="22"/>
          <w:shd w:val="clear" w:color="auto" w:fill="FFFFFF"/>
        </w:rPr>
        <w:t>embrace</w:t>
      </w:r>
      <w:r w:rsidR="00F50650" w:rsidRPr="006211B8">
        <w:rPr>
          <w:rFonts w:ascii="Arial" w:hAnsi="Arial" w:cs="Arial"/>
          <w:sz w:val="22"/>
          <w:shd w:val="clear" w:color="auto" w:fill="FFFFFF"/>
        </w:rPr>
        <w:t xml:space="preserve"> value-driven buyer-supplier collaboration to ensure a sustainable supply of essential and quality products to overcome the </w:t>
      </w:r>
      <w:r w:rsidR="002F358B" w:rsidRPr="006211B8">
        <w:rPr>
          <w:rFonts w:ascii="Arial" w:hAnsi="Arial" w:cs="Arial"/>
          <w:sz w:val="22"/>
          <w:shd w:val="clear" w:color="auto" w:fill="FFFFFF"/>
        </w:rPr>
        <w:t>crisis</w:t>
      </w:r>
      <w:r w:rsidR="00F50650" w:rsidRPr="006211B8">
        <w:rPr>
          <w:rFonts w:ascii="Arial" w:hAnsi="Arial" w:cs="Arial"/>
          <w:sz w:val="22"/>
          <w:shd w:val="clear" w:color="auto" w:fill="FFFFFF"/>
        </w:rPr>
        <w:t xml:space="preserve"> effects such as panic purchases and satisfy the consumer demands, thus promoting profitability and stronger competitive advantage</w:t>
      </w:r>
      <w:r w:rsidR="002F358B" w:rsidRPr="006211B8">
        <w:rPr>
          <w:rFonts w:ascii="Arial" w:hAnsi="Arial" w:cs="Arial"/>
          <w:sz w:val="22"/>
          <w:shd w:val="clear" w:color="auto" w:fill="FFFFFF"/>
        </w:rPr>
        <w:t xml:space="preserve"> (Schleper, Gold, Trautrims and Baldock, 2021)</w:t>
      </w:r>
      <w:r w:rsidR="00F50650" w:rsidRPr="006211B8">
        <w:rPr>
          <w:rFonts w:ascii="Arial" w:hAnsi="Arial" w:cs="Arial"/>
          <w:sz w:val="22"/>
          <w:shd w:val="clear" w:color="auto" w:fill="FFFFFF"/>
        </w:rPr>
        <w:t>.</w:t>
      </w:r>
      <w:r w:rsidR="002F358B" w:rsidRPr="006211B8">
        <w:rPr>
          <w:rFonts w:ascii="Arial" w:hAnsi="Arial" w:cs="Arial"/>
          <w:sz w:val="22"/>
          <w:shd w:val="clear" w:color="auto" w:fill="FFFFFF"/>
        </w:rPr>
        <w:t xml:space="preserve"> </w:t>
      </w:r>
      <w:r w:rsidR="00F50650" w:rsidRPr="006211B8">
        <w:rPr>
          <w:rFonts w:ascii="Arial" w:hAnsi="Arial" w:cs="Arial"/>
          <w:sz w:val="22"/>
          <w:shd w:val="clear" w:color="auto" w:fill="FFFFFF"/>
        </w:rPr>
        <w:t xml:space="preserve">It </w:t>
      </w:r>
      <w:r w:rsidRPr="006211B8">
        <w:rPr>
          <w:rFonts w:ascii="Arial" w:hAnsi="Arial" w:cs="Arial"/>
          <w:sz w:val="22"/>
          <w:shd w:val="clear" w:color="auto" w:fill="FFFFFF"/>
        </w:rPr>
        <w:t>should also</w:t>
      </w:r>
      <w:r w:rsidR="00F50650" w:rsidRPr="006211B8">
        <w:rPr>
          <w:rFonts w:ascii="Arial" w:hAnsi="Arial" w:cs="Arial"/>
          <w:sz w:val="22"/>
          <w:shd w:val="clear" w:color="auto" w:fill="FFFFFF"/>
        </w:rPr>
        <w:t xml:space="preserve"> </w:t>
      </w:r>
      <w:r w:rsidRPr="006211B8">
        <w:rPr>
          <w:rFonts w:ascii="Arial" w:hAnsi="Arial" w:cs="Arial"/>
          <w:sz w:val="22"/>
          <w:shd w:val="clear" w:color="auto" w:fill="FFFFFF"/>
        </w:rPr>
        <w:t>share</w:t>
      </w:r>
      <w:r w:rsidR="00F50650" w:rsidRPr="006211B8">
        <w:rPr>
          <w:rFonts w:ascii="Arial" w:hAnsi="Arial" w:cs="Arial"/>
          <w:sz w:val="22"/>
          <w:shd w:val="clear" w:color="auto" w:fill="FFFFFF"/>
        </w:rPr>
        <w:t xml:space="preserve"> sensitive information</w:t>
      </w:r>
      <w:r w:rsidRPr="006211B8">
        <w:rPr>
          <w:rFonts w:ascii="Arial" w:hAnsi="Arial" w:cs="Arial"/>
          <w:sz w:val="22"/>
          <w:shd w:val="clear" w:color="auto" w:fill="FFFFFF"/>
        </w:rPr>
        <w:t xml:space="preserve">, </w:t>
      </w:r>
      <w:r w:rsidR="00F50650" w:rsidRPr="006211B8">
        <w:rPr>
          <w:rFonts w:ascii="Arial" w:hAnsi="Arial" w:cs="Arial"/>
          <w:sz w:val="22"/>
          <w:shd w:val="clear" w:color="auto" w:fill="FFFFFF"/>
        </w:rPr>
        <w:t>risk</w:t>
      </w:r>
      <w:r w:rsidRPr="006211B8">
        <w:rPr>
          <w:rFonts w:ascii="Arial" w:hAnsi="Arial" w:cs="Arial"/>
          <w:sz w:val="22"/>
          <w:shd w:val="clear" w:color="auto" w:fill="FFFFFF"/>
        </w:rPr>
        <w:t>s</w:t>
      </w:r>
      <w:r w:rsidR="00F50650" w:rsidRPr="006211B8">
        <w:rPr>
          <w:rFonts w:ascii="Arial" w:hAnsi="Arial" w:cs="Arial"/>
          <w:sz w:val="22"/>
          <w:shd w:val="clear" w:color="auto" w:fill="FFFFFF"/>
        </w:rPr>
        <w:t xml:space="preserve"> and develop an appropriate reward system among buyers and suppliers to ensure holistic buyer-supplier collaboration, especially during the crisis, to </w:t>
      </w:r>
      <w:r w:rsidRPr="006211B8">
        <w:rPr>
          <w:rFonts w:ascii="Arial" w:hAnsi="Arial" w:cs="Arial"/>
          <w:sz w:val="22"/>
          <w:shd w:val="clear" w:color="auto" w:fill="FFFFFF"/>
        </w:rPr>
        <w:t>boost</w:t>
      </w:r>
      <w:r w:rsidR="00F50650" w:rsidRPr="006211B8">
        <w:rPr>
          <w:rFonts w:ascii="Arial" w:hAnsi="Arial" w:cs="Arial"/>
          <w:sz w:val="22"/>
          <w:shd w:val="clear" w:color="auto" w:fill="FFFFFF"/>
        </w:rPr>
        <w:t xml:space="preserve"> superior performance</w:t>
      </w:r>
      <w:r w:rsidRPr="006211B8">
        <w:rPr>
          <w:rFonts w:ascii="Arial" w:hAnsi="Arial" w:cs="Arial"/>
          <w:sz w:val="22"/>
          <w:shd w:val="clear" w:color="auto" w:fill="FFFFFF"/>
        </w:rPr>
        <w:t xml:space="preserve"> and </w:t>
      </w:r>
      <w:r w:rsidR="00F50650" w:rsidRPr="006211B8">
        <w:rPr>
          <w:rFonts w:ascii="Arial" w:hAnsi="Arial" w:cs="Arial"/>
          <w:sz w:val="22"/>
          <w:shd w:val="clear" w:color="auto" w:fill="FFFFFF"/>
        </w:rPr>
        <w:t>eliminate product uncertainties</w:t>
      </w:r>
      <w:r w:rsidRPr="006211B8">
        <w:rPr>
          <w:rFonts w:ascii="Arial" w:hAnsi="Arial" w:cs="Arial"/>
          <w:sz w:val="22"/>
          <w:shd w:val="clear" w:color="auto" w:fill="FFFFFF"/>
        </w:rPr>
        <w:t xml:space="preserve"> to</w:t>
      </w:r>
      <w:r w:rsidR="00F50650" w:rsidRPr="006211B8">
        <w:rPr>
          <w:rFonts w:ascii="Arial" w:hAnsi="Arial" w:cs="Arial"/>
          <w:sz w:val="22"/>
          <w:shd w:val="clear" w:color="auto" w:fill="FFFFFF"/>
        </w:rPr>
        <w:t xml:space="preserve"> boost customer loyalty and overall productivity (Schleper, Gold, Trautrims and Baldock, 2021). </w:t>
      </w:r>
    </w:p>
    <w:p w14:paraId="7FA03417" w14:textId="77777777" w:rsidR="00971C12" w:rsidRPr="006211B8" w:rsidRDefault="008F0764" w:rsidP="0081005C">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Furthermore, </w:t>
      </w:r>
      <w:r w:rsidR="0021065D" w:rsidRPr="006211B8">
        <w:rPr>
          <w:rFonts w:ascii="Arial" w:hAnsi="Arial" w:cs="Arial"/>
          <w:sz w:val="22"/>
          <w:shd w:val="clear" w:color="auto" w:fill="FFFFFF"/>
        </w:rPr>
        <w:t>Rao, Saleem, Saeed and Haq (2021) establish that consumers' perceptions of uncertainty, reliability, value impact their experience, satisfaction, and future buying intention.</w:t>
      </w:r>
      <w:r w:rsidRPr="006211B8">
        <w:rPr>
          <w:rFonts w:ascii="Arial" w:hAnsi="Arial" w:cs="Arial"/>
          <w:sz w:val="22"/>
          <w:shd w:val="clear" w:color="auto" w:fill="FFFFFF"/>
        </w:rPr>
        <w:t xml:space="preserve"> </w:t>
      </w:r>
      <w:r w:rsidR="004032E1" w:rsidRPr="006211B8">
        <w:rPr>
          <w:rFonts w:ascii="Arial" w:hAnsi="Arial" w:cs="Arial"/>
          <w:sz w:val="22"/>
          <w:shd w:val="clear" w:color="auto" w:fill="FFFFFF"/>
        </w:rPr>
        <w:t xml:space="preserve">Therefore, M&amp;S should collaborate with strategic </w:t>
      </w:r>
      <w:r w:rsidR="00C82237" w:rsidRPr="006211B8">
        <w:rPr>
          <w:rFonts w:ascii="Arial" w:hAnsi="Arial" w:cs="Arial"/>
          <w:sz w:val="22"/>
          <w:shd w:val="clear" w:color="auto" w:fill="FFFFFF"/>
        </w:rPr>
        <w:t xml:space="preserve">and famous fashion designers </w:t>
      </w:r>
      <w:r w:rsidR="00D072E0" w:rsidRPr="006211B8">
        <w:rPr>
          <w:rFonts w:ascii="Arial" w:hAnsi="Arial" w:cs="Arial"/>
          <w:sz w:val="22"/>
          <w:shd w:val="clear" w:color="auto" w:fill="FFFFFF"/>
        </w:rPr>
        <w:t>in the</w:t>
      </w:r>
      <w:r w:rsidR="004032E1" w:rsidRPr="006211B8">
        <w:rPr>
          <w:rFonts w:ascii="Arial" w:hAnsi="Arial" w:cs="Arial"/>
          <w:sz w:val="22"/>
          <w:shd w:val="clear" w:color="auto" w:fill="FFFFFF"/>
        </w:rPr>
        <w:t xml:space="preserve"> clothing and home sectors </w:t>
      </w:r>
      <w:r w:rsidR="00D072E0" w:rsidRPr="006211B8">
        <w:rPr>
          <w:rFonts w:ascii="Arial" w:hAnsi="Arial" w:cs="Arial"/>
          <w:sz w:val="22"/>
          <w:shd w:val="clear" w:color="auto" w:fill="FFFFFF"/>
        </w:rPr>
        <w:t xml:space="preserve">to provide quality products and services that can win customer loyalty and establish a brand image that can compete with fast-fashion designers, </w:t>
      </w:r>
      <w:r w:rsidR="00CE143D" w:rsidRPr="006211B8">
        <w:rPr>
          <w:rFonts w:ascii="Arial" w:hAnsi="Arial" w:cs="Arial"/>
          <w:sz w:val="22"/>
          <w:shd w:val="clear" w:color="auto" w:fill="FFFFFF"/>
        </w:rPr>
        <w:t>including Zara and H&amp;M and Chinese Highstreet retailers such as Zara (Linh and Oe, 2020)</w:t>
      </w:r>
      <w:r w:rsidR="00B62588" w:rsidRPr="006211B8">
        <w:rPr>
          <w:rFonts w:ascii="Arial" w:hAnsi="Arial" w:cs="Arial"/>
          <w:sz w:val="22"/>
          <w:shd w:val="clear" w:color="auto" w:fill="FFFFFF"/>
        </w:rPr>
        <w:t>.</w:t>
      </w:r>
      <w:r w:rsidR="00052FF3" w:rsidRPr="006211B8">
        <w:rPr>
          <w:rFonts w:ascii="Arial" w:hAnsi="Arial" w:cs="Arial"/>
          <w:sz w:val="22"/>
          <w:shd w:val="clear" w:color="auto" w:fill="FFFFFF"/>
        </w:rPr>
        <w:t xml:space="preserve"> In addition, it </w:t>
      </w:r>
      <w:r w:rsidR="008F4E5F" w:rsidRPr="006211B8">
        <w:rPr>
          <w:rFonts w:ascii="Arial" w:hAnsi="Arial" w:cs="Arial"/>
          <w:sz w:val="22"/>
          <w:shd w:val="clear" w:color="auto" w:fill="FFFFFF"/>
        </w:rPr>
        <w:t xml:space="preserve">can </w:t>
      </w:r>
      <w:r w:rsidR="00B92DC1" w:rsidRPr="006211B8">
        <w:rPr>
          <w:rFonts w:ascii="Arial" w:hAnsi="Arial" w:cs="Arial"/>
          <w:sz w:val="22"/>
          <w:shd w:val="clear" w:color="auto" w:fill="FFFFFF"/>
        </w:rPr>
        <w:t>leverage</w:t>
      </w:r>
      <w:r w:rsidR="00052FF3" w:rsidRPr="006211B8">
        <w:rPr>
          <w:rFonts w:ascii="Arial" w:hAnsi="Arial" w:cs="Arial"/>
          <w:sz w:val="22"/>
          <w:shd w:val="clear" w:color="auto" w:fill="FFFFFF"/>
        </w:rPr>
        <w:t xml:space="preserve"> its culturally diverse organisational culture to integrate into local and international markets effectively</w:t>
      </w:r>
      <w:r w:rsidR="008F4E5F" w:rsidRPr="006211B8">
        <w:rPr>
          <w:rFonts w:ascii="Arial" w:hAnsi="Arial" w:cs="Arial"/>
          <w:sz w:val="22"/>
          <w:shd w:val="clear" w:color="auto" w:fill="FFFFFF"/>
        </w:rPr>
        <w:t xml:space="preserve"> by providing customer-centric products.</w:t>
      </w:r>
      <w:r w:rsidR="0081005C" w:rsidRPr="006211B8">
        <w:rPr>
          <w:rFonts w:ascii="Arial" w:hAnsi="Arial" w:cs="Arial"/>
          <w:sz w:val="22"/>
          <w:shd w:val="clear" w:color="auto" w:fill="FFFFFF"/>
        </w:rPr>
        <w:t xml:space="preserve"> </w:t>
      </w:r>
      <w:r w:rsidR="00401C60" w:rsidRPr="006211B8">
        <w:rPr>
          <w:rFonts w:ascii="Arial" w:hAnsi="Arial" w:cs="Arial"/>
          <w:sz w:val="22"/>
          <w:shd w:val="clear" w:color="auto" w:fill="FFFFFF"/>
        </w:rPr>
        <w:t xml:space="preserve">Marks and Spencer </w:t>
      </w:r>
      <w:r w:rsidR="00B3750F" w:rsidRPr="006211B8">
        <w:rPr>
          <w:rFonts w:ascii="Arial" w:hAnsi="Arial" w:cs="Arial"/>
          <w:sz w:val="22"/>
          <w:shd w:val="clear" w:color="auto" w:fill="FFFFFF"/>
        </w:rPr>
        <w:t>can also adopt</w:t>
      </w:r>
      <w:r w:rsidR="00C263E7" w:rsidRPr="006211B8">
        <w:rPr>
          <w:rFonts w:ascii="Arial" w:hAnsi="Arial" w:cs="Arial"/>
          <w:sz w:val="22"/>
          <w:shd w:val="clear" w:color="auto" w:fill="FFFFFF"/>
        </w:rPr>
        <w:t xml:space="preserve"> targeted pricing</w:t>
      </w:r>
      <w:r w:rsidR="00B3750F" w:rsidRPr="006211B8">
        <w:rPr>
          <w:rFonts w:ascii="Arial" w:hAnsi="Arial" w:cs="Arial"/>
          <w:sz w:val="22"/>
          <w:shd w:val="clear" w:color="auto" w:fill="FFFFFF"/>
        </w:rPr>
        <w:t xml:space="preserve"> </w:t>
      </w:r>
      <w:r w:rsidR="00C263E7" w:rsidRPr="006211B8">
        <w:rPr>
          <w:rFonts w:ascii="Arial" w:hAnsi="Arial" w:cs="Arial"/>
          <w:sz w:val="22"/>
          <w:shd w:val="clear" w:color="auto" w:fill="FFFFFF"/>
        </w:rPr>
        <w:t xml:space="preserve">based </w:t>
      </w:r>
      <w:r w:rsidR="00B3750F" w:rsidRPr="006211B8">
        <w:rPr>
          <w:rFonts w:ascii="Arial" w:hAnsi="Arial" w:cs="Arial"/>
          <w:sz w:val="22"/>
          <w:shd w:val="clear" w:color="auto" w:fill="FFFFFF"/>
        </w:rPr>
        <w:t xml:space="preserve">on </w:t>
      </w:r>
      <w:r w:rsidR="00C263E7" w:rsidRPr="006211B8">
        <w:rPr>
          <w:rFonts w:ascii="Arial" w:hAnsi="Arial" w:cs="Arial"/>
          <w:sz w:val="22"/>
          <w:shd w:val="clear" w:color="auto" w:fill="FFFFFF"/>
        </w:rPr>
        <w:t xml:space="preserve">consumer’s affordability and quality and </w:t>
      </w:r>
      <w:r w:rsidR="00B3750F" w:rsidRPr="006211B8">
        <w:rPr>
          <w:rFonts w:ascii="Arial" w:hAnsi="Arial" w:cs="Arial"/>
          <w:sz w:val="22"/>
          <w:shd w:val="clear" w:color="auto" w:fill="FFFFFF"/>
        </w:rPr>
        <w:t xml:space="preserve">embrace </w:t>
      </w:r>
      <w:r w:rsidR="00C263E7" w:rsidRPr="006211B8">
        <w:rPr>
          <w:rFonts w:ascii="Arial" w:hAnsi="Arial" w:cs="Arial"/>
          <w:sz w:val="22"/>
          <w:shd w:val="clear" w:color="auto" w:fill="FFFFFF"/>
        </w:rPr>
        <w:t xml:space="preserve">electronic payment (Linh and Oe, 2020) </w:t>
      </w:r>
      <w:r w:rsidR="00F4367E" w:rsidRPr="006211B8">
        <w:rPr>
          <w:rFonts w:ascii="Arial" w:hAnsi="Arial" w:cs="Arial"/>
          <w:sz w:val="22"/>
          <w:shd w:val="clear" w:color="auto" w:fill="FFFFFF"/>
        </w:rPr>
        <w:t>and</w:t>
      </w:r>
      <w:r w:rsidR="00C263E7" w:rsidRPr="006211B8">
        <w:rPr>
          <w:rFonts w:ascii="Arial" w:hAnsi="Arial" w:cs="Arial"/>
          <w:sz w:val="22"/>
          <w:shd w:val="clear" w:color="auto" w:fill="FFFFFF"/>
        </w:rPr>
        <w:t xml:space="preserve"> </w:t>
      </w:r>
      <w:r w:rsidR="00F4367E" w:rsidRPr="006211B8">
        <w:rPr>
          <w:rFonts w:ascii="Arial" w:hAnsi="Arial" w:cs="Arial"/>
          <w:sz w:val="22"/>
          <w:shd w:val="clear" w:color="auto" w:fill="FFFFFF"/>
        </w:rPr>
        <w:t>use</w:t>
      </w:r>
      <w:r w:rsidR="00C263E7" w:rsidRPr="006211B8">
        <w:rPr>
          <w:rFonts w:ascii="Arial" w:hAnsi="Arial" w:cs="Arial"/>
          <w:sz w:val="22"/>
          <w:shd w:val="clear" w:color="auto" w:fill="FFFFFF"/>
        </w:rPr>
        <w:t xml:space="preserve"> social media tools such as Chatbots to enhance user and service personnel interaction, support, brand image, and sales</w:t>
      </w:r>
      <w:r w:rsidR="002C29C9" w:rsidRPr="006211B8">
        <w:rPr>
          <w:rFonts w:ascii="Arial" w:hAnsi="Arial" w:cs="Arial"/>
          <w:sz w:val="22"/>
          <w:shd w:val="clear" w:color="auto" w:fill="FFFFFF"/>
        </w:rPr>
        <w:t xml:space="preserve"> (Abdul Lasi and Mohamed Salim, 2020).</w:t>
      </w:r>
    </w:p>
    <w:p w14:paraId="3F235BC8" w14:textId="77777777" w:rsidR="0060015F" w:rsidRPr="006211B8" w:rsidRDefault="0060015F" w:rsidP="0081005C">
      <w:pPr>
        <w:spacing w:after="0" w:line="360" w:lineRule="auto"/>
        <w:contextualSpacing/>
        <w:jc w:val="both"/>
        <w:rPr>
          <w:rFonts w:ascii="Arial" w:hAnsi="Arial" w:cs="Arial"/>
          <w:sz w:val="22"/>
          <w:shd w:val="clear" w:color="auto" w:fill="FFFFFF"/>
        </w:rPr>
      </w:pPr>
    </w:p>
    <w:p w14:paraId="48843A66" w14:textId="77777777" w:rsidR="001F2CC5" w:rsidRDefault="001F2CC5" w:rsidP="001425DC">
      <w:pPr>
        <w:pStyle w:val="ListParagraph"/>
        <w:spacing w:after="0" w:line="360" w:lineRule="auto"/>
        <w:ind w:firstLine="0"/>
        <w:jc w:val="center"/>
        <w:outlineLvl w:val="0"/>
        <w:rPr>
          <w:rFonts w:ascii="Arial" w:hAnsi="Arial" w:cs="Arial"/>
          <w:sz w:val="22"/>
          <w:shd w:val="clear" w:color="auto" w:fill="FFFFFF"/>
        </w:rPr>
      </w:pPr>
      <w:bookmarkStart w:id="22" w:name="_Toc99149888"/>
    </w:p>
    <w:p w14:paraId="790824FA" w14:textId="77777777" w:rsidR="001F2CC5" w:rsidRDefault="001F2CC5" w:rsidP="001425DC">
      <w:pPr>
        <w:pStyle w:val="ListParagraph"/>
        <w:spacing w:after="0" w:line="360" w:lineRule="auto"/>
        <w:ind w:firstLine="0"/>
        <w:jc w:val="center"/>
        <w:outlineLvl w:val="0"/>
        <w:rPr>
          <w:rFonts w:ascii="Arial" w:hAnsi="Arial" w:cs="Arial"/>
          <w:sz w:val="22"/>
          <w:shd w:val="clear" w:color="auto" w:fill="FFFFFF"/>
        </w:rPr>
      </w:pPr>
    </w:p>
    <w:p w14:paraId="5F1F4145" w14:textId="77777777" w:rsidR="001F2CC5" w:rsidRDefault="001F2CC5" w:rsidP="001425DC">
      <w:pPr>
        <w:pStyle w:val="ListParagraph"/>
        <w:spacing w:after="0" w:line="360" w:lineRule="auto"/>
        <w:ind w:firstLine="0"/>
        <w:jc w:val="center"/>
        <w:outlineLvl w:val="0"/>
        <w:rPr>
          <w:rFonts w:ascii="Arial" w:hAnsi="Arial" w:cs="Arial"/>
          <w:sz w:val="22"/>
          <w:shd w:val="clear" w:color="auto" w:fill="FFFFFF"/>
        </w:rPr>
      </w:pPr>
    </w:p>
    <w:p w14:paraId="29A6FC63" w14:textId="77777777" w:rsidR="001F2CC5" w:rsidRDefault="001F2CC5" w:rsidP="001425DC">
      <w:pPr>
        <w:pStyle w:val="ListParagraph"/>
        <w:spacing w:after="0" w:line="360" w:lineRule="auto"/>
        <w:ind w:firstLine="0"/>
        <w:jc w:val="center"/>
        <w:outlineLvl w:val="0"/>
        <w:rPr>
          <w:rFonts w:ascii="Arial" w:hAnsi="Arial" w:cs="Arial"/>
          <w:sz w:val="22"/>
          <w:shd w:val="clear" w:color="auto" w:fill="FFFFFF"/>
        </w:rPr>
      </w:pPr>
    </w:p>
    <w:p w14:paraId="3FFB4AB8" w14:textId="4D17EB34" w:rsidR="00AD753E" w:rsidRPr="006211B8" w:rsidRDefault="008F0764" w:rsidP="001425DC">
      <w:pPr>
        <w:pStyle w:val="ListParagraph"/>
        <w:spacing w:after="0" w:line="360" w:lineRule="auto"/>
        <w:ind w:firstLine="0"/>
        <w:jc w:val="center"/>
        <w:outlineLvl w:val="0"/>
        <w:rPr>
          <w:rFonts w:ascii="Arial" w:hAnsi="Arial" w:cs="Arial"/>
          <w:sz w:val="22"/>
          <w:shd w:val="clear" w:color="auto" w:fill="FFFFFF"/>
        </w:rPr>
      </w:pPr>
      <w:r w:rsidRPr="006211B8">
        <w:rPr>
          <w:rFonts w:ascii="Arial" w:hAnsi="Arial" w:cs="Arial"/>
          <w:sz w:val="22"/>
          <w:shd w:val="clear" w:color="auto" w:fill="FFFFFF"/>
        </w:rPr>
        <w:t>Conclusion</w:t>
      </w:r>
      <w:bookmarkEnd w:id="22"/>
    </w:p>
    <w:p w14:paraId="128D6611" w14:textId="77777777" w:rsidR="001425DC" w:rsidRPr="006211B8" w:rsidRDefault="001425DC" w:rsidP="001425DC">
      <w:pPr>
        <w:pStyle w:val="ListParagraph"/>
        <w:spacing w:after="0" w:line="360" w:lineRule="auto"/>
        <w:ind w:firstLine="0"/>
        <w:jc w:val="center"/>
        <w:outlineLvl w:val="0"/>
        <w:rPr>
          <w:rFonts w:ascii="Arial" w:hAnsi="Arial" w:cs="Arial"/>
          <w:sz w:val="22"/>
          <w:shd w:val="clear" w:color="auto" w:fill="FFFFFF"/>
        </w:rPr>
      </w:pPr>
    </w:p>
    <w:p w14:paraId="266E5222" w14:textId="628F3910" w:rsidR="00DD1C2F" w:rsidRPr="006211B8" w:rsidRDefault="008F0764" w:rsidP="00E559C6">
      <w:pPr>
        <w:spacing w:after="0" w:line="360" w:lineRule="auto"/>
        <w:contextualSpacing/>
        <w:jc w:val="both"/>
        <w:rPr>
          <w:rFonts w:ascii="Arial" w:hAnsi="Arial" w:cs="Arial"/>
          <w:sz w:val="22"/>
          <w:shd w:val="clear" w:color="auto" w:fill="FFFFFF"/>
        </w:rPr>
      </w:pPr>
      <w:r w:rsidRPr="006211B8">
        <w:rPr>
          <w:rFonts w:ascii="Arial" w:hAnsi="Arial" w:cs="Arial"/>
          <w:sz w:val="22"/>
          <w:shd w:val="clear" w:color="auto" w:fill="FFFFFF"/>
        </w:rPr>
        <w:t xml:space="preserve">A holistic </w:t>
      </w:r>
      <w:r w:rsidR="00464462" w:rsidRPr="006211B8">
        <w:rPr>
          <w:rFonts w:ascii="Arial" w:hAnsi="Arial" w:cs="Arial"/>
          <w:sz w:val="22"/>
          <w:shd w:val="clear" w:color="auto" w:fill="FFFFFF"/>
        </w:rPr>
        <w:t>CRM</w:t>
      </w:r>
      <w:r w:rsidRPr="006211B8">
        <w:rPr>
          <w:rFonts w:ascii="Arial" w:hAnsi="Arial" w:cs="Arial"/>
          <w:sz w:val="22"/>
          <w:shd w:val="clear" w:color="auto" w:fill="FFFFFF"/>
        </w:rPr>
        <w:t xml:space="preserve"> </w:t>
      </w:r>
      <w:r w:rsidR="00F65AD3" w:rsidRPr="006211B8">
        <w:rPr>
          <w:rFonts w:ascii="Arial" w:hAnsi="Arial" w:cs="Arial"/>
          <w:sz w:val="22"/>
          <w:shd w:val="clear" w:color="auto" w:fill="FFFFFF"/>
        </w:rPr>
        <w:t>enables organisations to build and sustain a competitive advantage</w:t>
      </w:r>
      <w:r w:rsidR="00D45963" w:rsidRPr="006211B8">
        <w:rPr>
          <w:rFonts w:ascii="Arial" w:hAnsi="Arial" w:cs="Arial"/>
          <w:sz w:val="22"/>
          <w:shd w:val="clear" w:color="auto" w:fill="FFFFFF"/>
        </w:rPr>
        <w:t xml:space="preserve"> to </w:t>
      </w:r>
      <w:r w:rsidR="00275041" w:rsidRPr="006211B8">
        <w:rPr>
          <w:rFonts w:ascii="Arial" w:hAnsi="Arial" w:cs="Arial"/>
          <w:sz w:val="22"/>
          <w:shd w:val="clear" w:color="auto" w:fill="FFFFFF"/>
        </w:rPr>
        <w:t>navigate</w:t>
      </w:r>
      <w:r w:rsidR="00D45963" w:rsidRPr="006211B8">
        <w:rPr>
          <w:rFonts w:ascii="Arial" w:hAnsi="Arial" w:cs="Arial"/>
          <w:sz w:val="22"/>
          <w:shd w:val="clear" w:color="auto" w:fill="FFFFFF"/>
        </w:rPr>
        <w:t xml:space="preserve"> the </w:t>
      </w:r>
      <w:r w:rsidR="00275041" w:rsidRPr="006211B8">
        <w:rPr>
          <w:rFonts w:ascii="Arial" w:hAnsi="Arial" w:cs="Arial"/>
          <w:sz w:val="22"/>
          <w:shd w:val="clear" w:color="auto" w:fill="FFFFFF"/>
        </w:rPr>
        <w:t xml:space="preserve">impact of crises </w:t>
      </w:r>
      <w:r w:rsidR="00AC3068" w:rsidRPr="006211B8">
        <w:rPr>
          <w:rFonts w:ascii="Arial" w:hAnsi="Arial" w:cs="Arial"/>
          <w:sz w:val="22"/>
          <w:shd w:val="clear" w:color="auto" w:fill="FFFFFF"/>
        </w:rPr>
        <w:t>such as Covid 19</w:t>
      </w:r>
      <w:r w:rsidR="00EA4B4F" w:rsidRPr="006211B8">
        <w:rPr>
          <w:rFonts w:ascii="Arial" w:hAnsi="Arial" w:cs="Arial"/>
          <w:sz w:val="22"/>
          <w:shd w:val="clear" w:color="auto" w:fill="FFFFFF"/>
        </w:rPr>
        <w:t xml:space="preserve"> by enhancing customer experience,</w:t>
      </w:r>
      <w:r w:rsidR="000974FD" w:rsidRPr="006211B8">
        <w:rPr>
          <w:rFonts w:ascii="Arial" w:hAnsi="Arial" w:cs="Arial"/>
          <w:sz w:val="22"/>
          <w:shd w:val="clear" w:color="auto" w:fill="FFFFFF"/>
        </w:rPr>
        <w:t xml:space="preserve"> satisfaction, and loyalty. </w:t>
      </w:r>
      <w:r w:rsidR="00C924FD" w:rsidRPr="006211B8">
        <w:rPr>
          <w:rFonts w:ascii="Arial" w:hAnsi="Arial" w:cs="Arial"/>
          <w:sz w:val="22"/>
          <w:shd w:val="clear" w:color="auto" w:fill="FFFFFF"/>
        </w:rPr>
        <w:t xml:space="preserve">This report </w:t>
      </w:r>
      <w:r w:rsidR="00464462" w:rsidRPr="006211B8">
        <w:rPr>
          <w:rFonts w:ascii="Arial" w:hAnsi="Arial" w:cs="Arial"/>
          <w:sz w:val="22"/>
          <w:shd w:val="clear" w:color="auto" w:fill="FFFFFF"/>
        </w:rPr>
        <w:t>indicates</w:t>
      </w:r>
      <w:r w:rsidR="00C924FD" w:rsidRPr="006211B8">
        <w:rPr>
          <w:rFonts w:ascii="Arial" w:hAnsi="Arial" w:cs="Arial"/>
          <w:sz w:val="22"/>
          <w:shd w:val="clear" w:color="auto" w:fill="FFFFFF"/>
        </w:rPr>
        <w:t xml:space="preserve"> that despite having a strong </w:t>
      </w:r>
      <w:r w:rsidR="00A74678" w:rsidRPr="006211B8">
        <w:rPr>
          <w:rFonts w:ascii="Arial" w:hAnsi="Arial" w:cs="Arial"/>
          <w:sz w:val="22"/>
          <w:shd w:val="clear" w:color="auto" w:fill="FFFFFF"/>
        </w:rPr>
        <w:t>brand presence</w:t>
      </w:r>
      <w:r w:rsidR="00416C09" w:rsidRPr="006211B8">
        <w:rPr>
          <w:rFonts w:ascii="Arial" w:hAnsi="Arial" w:cs="Arial"/>
          <w:sz w:val="22"/>
          <w:shd w:val="clear" w:color="auto" w:fill="FFFFFF"/>
        </w:rPr>
        <w:t xml:space="preserve"> and low bargaining power of suppliers, strengthened by good supplier relationship, </w:t>
      </w:r>
      <w:r w:rsidR="00464462" w:rsidRPr="006211B8">
        <w:rPr>
          <w:rFonts w:ascii="Arial" w:hAnsi="Arial" w:cs="Arial"/>
          <w:sz w:val="22"/>
          <w:shd w:val="clear" w:color="auto" w:fill="FFFFFF"/>
        </w:rPr>
        <w:t>M&amp;S</w:t>
      </w:r>
      <w:r w:rsidR="00A74678" w:rsidRPr="006211B8">
        <w:rPr>
          <w:rFonts w:ascii="Arial" w:hAnsi="Arial" w:cs="Arial"/>
          <w:sz w:val="22"/>
          <w:shd w:val="clear" w:color="auto" w:fill="FFFFFF"/>
        </w:rPr>
        <w:t xml:space="preserve"> has many internal factors, </w:t>
      </w:r>
      <w:r w:rsidR="00464462" w:rsidRPr="006211B8">
        <w:rPr>
          <w:rFonts w:ascii="Arial" w:hAnsi="Arial" w:cs="Arial"/>
          <w:sz w:val="22"/>
          <w:shd w:val="clear" w:color="auto" w:fill="FFFFFF"/>
        </w:rPr>
        <w:t>including</w:t>
      </w:r>
      <w:r w:rsidR="000767D9" w:rsidRPr="006211B8">
        <w:rPr>
          <w:rFonts w:ascii="Arial" w:hAnsi="Arial" w:cs="Arial"/>
          <w:sz w:val="22"/>
          <w:shd w:val="clear" w:color="auto" w:fill="FFFFFF"/>
        </w:rPr>
        <w:t xml:space="preserve"> lack of appropriate technology</w:t>
      </w:r>
      <w:r w:rsidR="00EE3288" w:rsidRPr="006211B8">
        <w:rPr>
          <w:rFonts w:ascii="Arial" w:hAnsi="Arial" w:cs="Arial"/>
          <w:sz w:val="22"/>
          <w:shd w:val="clear" w:color="auto" w:fill="FFFFFF"/>
        </w:rPr>
        <w:t xml:space="preserve"> and flexible payment</w:t>
      </w:r>
      <w:r w:rsidR="00464462" w:rsidRPr="006211B8">
        <w:rPr>
          <w:rFonts w:ascii="Arial" w:hAnsi="Arial" w:cs="Arial"/>
          <w:sz w:val="22"/>
          <w:shd w:val="clear" w:color="auto" w:fill="FFFFFF"/>
        </w:rPr>
        <w:t xml:space="preserve"> systems</w:t>
      </w:r>
      <w:r w:rsidR="00751480" w:rsidRPr="006211B8">
        <w:rPr>
          <w:rFonts w:ascii="Arial" w:hAnsi="Arial" w:cs="Arial"/>
          <w:sz w:val="22"/>
          <w:shd w:val="clear" w:color="auto" w:fill="FFFFFF"/>
        </w:rPr>
        <w:t>,</w:t>
      </w:r>
      <w:r w:rsidR="00EE3288" w:rsidRPr="006211B8">
        <w:rPr>
          <w:rFonts w:ascii="Arial" w:hAnsi="Arial" w:cs="Arial"/>
          <w:sz w:val="22"/>
          <w:shd w:val="clear" w:color="auto" w:fill="FFFFFF"/>
        </w:rPr>
        <w:t xml:space="preserve"> poor customer focus, slow performance, and lack of experience in e-commerce</w:t>
      </w:r>
      <w:r w:rsidR="00751480" w:rsidRPr="006211B8">
        <w:rPr>
          <w:rFonts w:ascii="Arial" w:hAnsi="Arial" w:cs="Arial"/>
          <w:sz w:val="22"/>
          <w:shd w:val="clear" w:color="auto" w:fill="FFFFFF"/>
        </w:rPr>
        <w:t xml:space="preserve">. These factors impact its </w:t>
      </w:r>
      <w:r w:rsidR="00C54624" w:rsidRPr="006211B8">
        <w:rPr>
          <w:rFonts w:ascii="Arial" w:hAnsi="Arial" w:cs="Arial"/>
          <w:sz w:val="22"/>
          <w:shd w:val="clear" w:color="auto" w:fill="FFFFFF"/>
        </w:rPr>
        <w:t xml:space="preserve">operational efficacy, service quality, customer experience and satisfaction, brand </w:t>
      </w:r>
      <w:r w:rsidR="008914B3" w:rsidRPr="006211B8">
        <w:rPr>
          <w:rFonts w:ascii="Arial" w:hAnsi="Arial" w:cs="Arial"/>
          <w:sz w:val="22"/>
          <w:shd w:val="clear" w:color="auto" w:fill="FFFFFF"/>
        </w:rPr>
        <w:t xml:space="preserve">presence, </w:t>
      </w:r>
      <w:r w:rsidR="00464462" w:rsidRPr="006211B8">
        <w:rPr>
          <w:rFonts w:ascii="Arial" w:hAnsi="Arial" w:cs="Arial"/>
          <w:sz w:val="22"/>
          <w:shd w:val="clear" w:color="auto" w:fill="FFFFFF"/>
        </w:rPr>
        <w:t xml:space="preserve">and </w:t>
      </w:r>
      <w:r w:rsidR="008914B3" w:rsidRPr="006211B8">
        <w:rPr>
          <w:rFonts w:ascii="Arial" w:hAnsi="Arial" w:cs="Arial"/>
          <w:sz w:val="22"/>
          <w:shd w:val="clear" w:color="auto" w:fill="FFFFFF"/>
        </w:rPr>
        <w:t xml:space="preserve">loyalty, prompting customers to switch </w:t>
      </w:r>
      <w:r w:rsidR="007052B1" w:rsidRPr="006211B8">
        <w:rPr>
          <w:rFonts w:ascii="Arial" w:hAnsi="Arial" w:cs="Arial"/>
          <w:sz w:val="22"/>
          <w:shd w:val="clear" w:color="auto" w:fill="FFFFFF"/>
        </w:rPr>
        <w:t>to competing e-retailers such as Tesco, Sainsbury, and Next.</w:t>
      </w:r>
      <w:r w:rsidR="00D70703" w:rsidRPr="006211B8">
        <w:rPr>
          <w:rFonts w:ascii="Arial" w:hAnsi="Arial" w:cs="Arial"/>
          <w:sz w:val="22"/>
          <w:shd w:val="clear" w:color="auto" w:fill="FFFFFF"/>
        </w:rPr>
        <w:t xml:space="preserve"> External factors include stiff competition from Tesco, Next, Zara, and other </w:t>
      </w:r>
      <w:r w:rsidR="001A256B" w:rsidRPr="006211B8">
        <w:rPr>
          <w:rFonts w:ascii="Arial" w:hAnsi="Arial" w:cs="Arial"/>
          <w:sz w:val="22"/>
          <w:shd w:val="clear" w:color="auto" w:fill="FFFFFF"/>
        </w:rPr>
        <w:t>firms</w:t>
      </w:r>
      <w:r w:rsidR="00464462" w:rsidRPr="006211B8">
        <w:rPr>
          <w:rFonts w:ascii="Arial" w:hAnsi="Arial" w:cs="Arial"/>
          <w:sz w:val="22"/>
          <w:shd w:val="clear" w:color="auto" w:fill="FFFFFF"/>
        </w:rPr>
        <w:t xml:space="preserve">, thus, </w:t>
      </w:r>
      <w:r w:rsidR="001A256B" w:rsidRPr="006211B8">
        <w:rPr>
          <w:rFonts w:ascii="Arial" w:hAnsi="Arial" w:cs="Arial"/>
          <w:sz w:val="22"/>
          <w:shd w:val="clear" w:color="auto" w:fill="FFFFFF"/>
        </w:rPr>
        <w:t>impact</w:t>
      </w:r>
      <w:r w:rsidR="00464462" w:rsidRPr="006211B8">
        <w:rPr>
          <w:rFonts w:ascii="Arial" w:hAnsi="Arial" w:cs="Arial"/>
          <w:sz w:val="22"/>
          <w:shd w:val="clear" w:color="auto" w:fill="FFFFFF"/>
        </w:rPr>
        <w:t>ing</w:t>
      </w:r>
      <w:r w:rsidR="001A256B" w:rsidRPr="006211B8">
        <w:rPr>
          <w:rFonts w:ascii="Arial" w:hAnsi="Arial" w:cs="Arial"/>
          <w:sz w:val="22"/>
          <w:shd w:val="clear" w:color="auto" w:fill="FFFFFF"/>
        </w:rPr>
        <w:t xml:space="preserve"> pricing, heightening customer </w:t>
      </w:r>
      <w:r w:rsidR="00EE736A" w:rsidRPr="006211B8">
        <w:rPr>
          <w:rFonts w:ascii="Arial" w:hAnsi="Arial" w:cs="Arial"/>
          <w:sz w:val="22"/>
          <w:shd w:val="clear" w:color="auto" w:fill="FFFFFF"/>
        </w:rPr>
        <w:t>sensitivity,</w:t>
      </w:r>
      <w:r w:rsidR="001A256B" w:rsidRPr="006211B8">
        <w:rPr>
          <w:rFonts w:ascii="Arial" w:hAnsi="Arial" w:cs="Arial"/>
          <w:sz w:val="22"/>
          <w:shd w:val="clear" w:color="auto" w:fill="FFFFFF"/>
        </w:rPr>
        <w:t xml:space="preserve"> and changing shopping patterns</w:t>
      </w:r>
      <w:r w:rsidR="000C566C" w:rsidRPr="006211B8">
        <w:rPr>
          <w:rFonts w:ascii="Arial" w:hAnsi="Arial" w:cs="Arial"/>
          <w:sz w:val="22"/>
          <w:shd w:val="clear" w:color="auto" w:fill="FFFFFF"/>
        </w:rPr>
        <w:t xml:space="preserve"> and worsening the firm's risk of substitute products.</w:t>
      </w:r>
      <w:r w:rsidR="002652AB" w:rsidRPr="006211B8">
        <w:rPr>
          <w:rFonts w:ascii="Arial" w:hAnsi="Arial" w:cs="Arial"/>
          <w:sz w:val="22"/>
          <w:shd w:val="clear" w:color="auto" w:fill="FFFFFF"/>
        </w:rPr>
        <w:t xml:space="preserve"> In addition, </w:t>
      </w:r>
      <w:r w:rsidR="00376A65" w:rsidRPr="006211B8">
        <w:rPr>
          <w:rFonts w:ascii="Arial" w:hAnsi="Arial" w:cs="Arial"/>
          <w:sz w:val="22"/>
          <w:shd w:val="clear" w:color="auto" w:fill="FFFFFF"/>
        </w:rPr>
        <w:t>increasing technological advances and e-commerce in the</w:t>
      </w:r>
      <w:r w:rsidR="00C070A6" w:rsidRPr="006211B8">
        <w:rPr>
          <w:rFonts w:ascii="Arial" w:hAnsi="Arial" w:cs="Arial"/>
          <w:sz w:val="22"/>
          <w:shd w:val="clear" w:color="auto" w:fill="FFFFFF"/>
        </w:rPr>
        <w:t xml:space="preserve"> retail industry </w:t>
      </w:r>
      <w:r w:rsidR="002A1A9D" w:rsidRPr="006211B8">
        <w:rPr>
          <w:rFonts w:ascii="Arial" w:hAnsi="Arial" w:cs="Arial"/>
          <w:sz w:val="22"/>
          <w:shd w:val="clear" w:color="auto" w:fill="FFFFFF"/>
        </w:rPr>
        <w:t xml:space="preserve">impact its </w:t>
      </w:r>
      <w:r w:rsidR="008E3DFC" w:rsidRPr="006211B8">
        <w:rPr>
          <w:rFonts w:ascii="Arial" w:hAnsi="Arial" w:cs="Arial"/>
          <w:sz w:val="22"/>
          <w:shd w:val="clear" w:color="auto" w:fill="FFFFFF"/>
        </w:rPr>
        <w:t xml:space="preserve">customer bargaining power and overall </w:t>
      </w:r>
      <w:r w:rsidR="002A1A9D" w:rsidRPr="006211B8">
        <w:rPr>
          <w:rFonts w:ascii="Arial" w:hAnsi="Arial" w:cs="Arial"/>
          <w:sz w:val="22"/>
          <w:shd w:val="clear" w:color="auto" w:fill="FFFFFF"/>
        </w:rPr>
        <w:t>productivity</w:t>
      </w:r>
      <w:r w:rsidR="008E3DFC" w:rsidRPr="006211B8">
        <w:rPr>
          <w:rFonts w:ascii="Arial" w:hAnsi="Arial" w:cs="Arial"/>
          <w:sz w:val="22"/>
          <w:shd w:val="clear" w:color="auto" w:fill="FFFFFF"/>
        </w:rPr>
        <w:t xml:space="preserve">. </w:t>
      </w:r>
      <w:r w:rsidR="0056159B" w:rsidRPr="006211B8">
        <w:rPr>
          <w:rFonts w:ascii="Arial" w:hAnsi="Arial" w:cs="Arial"/>
          <w:sz w:val="22"/>
          <w:shd w:val="clear" w:color="auto" w:fill="FFFFFF"/>
        </w:rPr>
        <w:t xml:space="preserve">In addition, </w:t>
      </w:r>
      <w:r w:rsidR="008D758E" w:rsidRPr="006211B8">
        <w:rPr>
          <w:rFonts w:ascii="Arial" w:hAnsi="Arial" w:cs="Arial"/>
          <w:sz w:val="22"/>
          <w:shd w:val="clear" w:color="auto" w:fill="FFFFFF"/>
        </w:rPr>
        <w:t>Brexit, international</w:t>
      </w:r>
      <w:r w:rsidR="00237D6B" w:rsidRPr="006211B8">
        <w:rPr>
          <w:rFonts w:ascii="Arial" w:hAnsi="Arial" w:cs="Arial"/>
          <w:sz w:val="22"/>
          <w:shd w:val="clear" w:color="auto" w:fill="FFFFFF"/>
        </w:rPr>
        <w:t xml:space="preserve"> trading restrictions in the EU and China markets, and </w:t>
      </w:r>
      <w:r w:rsidR="008D758E" w:rsidRPr="006211B8">
        <w:rPr>
          <w:rFonts w:ascii="Arial" w:hAnsi="Arial" w:cs="Arial"/>
          <w:sz w:val="22"/>
          <w:shd w:val="clear" w:color="auto" w:fill="FFFFFF"/>
        </w:rPr>
        <w:t>Covid 19 pandemic</w:t>
      </w:r>
      <w:r w:rsidR="00237D6B" w:rsidRPr="006211B8">
        <w:rPr>
          <w:rFonts w:ascii="Arial" w:hAnsi="Arial" w:cs="Arial"/>
          <w:sz w:val="22"/>
          <w:shd w:val="clear" w:color="auto" w:fill="FFFFFF"/>
        </w:rPr>
        <w:t xml:space="preserve"> </w:t>
      </w:r>
      <w:r w:rsidR="00C07168" w:rsidRPr="006211B8">
        <w:rPr>
          <w:rFonts w:ascii="Arial" w:hAnsi="Arial" w:cs="Arial"/>
          <w:sz w:val="22"/>
          <w:shd w:val="clear" w:color="auto" w:fill="FFFFFF"/>
        </w:rPr>
        <w:t xml:space="preserve">influenced its supply chain agility, quality customer service and satisfaction, </w:t>
      </w:r>
      <w:r w:rsidR="0056159B" w:rsidRPr="006211B8">
        <w:rPr>
          <w:rFonts w:ascii="Arial" w:hAnsi="Arial" w:cs="Arial"/>
          <w:sz w:val="22"/>
          <w:shd w:val="clear" w:color="auto" w:fill="FFFFFF"/>
        </w:rPr>
        <w:t xml:space="preserve">proliferating </w:t>
      </w:r>
      <w:r w:rsidR="00C07168" w:rsidRPr="006211B8">
        <w:rPr>
          <w:rFonts w:ascii="Arial" w:hAnsi="Arial" w:cs="Arial"/>
          <w:sz w:val="22"/>
          <w:shd w:val="clear" w:color="auto" w:fill="FFFFFF"/>
        </w:rPr>
        <w:t xml:space="preserve">e-commerce </w:t>
      </w:r>
      <w:r w:rsidR="0056159B" w:rsidRPr="006211B8">
        <w:rPr>
          <w:rFonts w:ascii="Arial" w:hAnsi="Arial" w:cs="Arial"/>
          <w:sz w:val="22"/>
          <w:shd w:val="clear" w:color="auto" w:fill="FFFFFF"/>
        </w:rPr>
        <w:t xml:space="preserve">which </w:t>
      </w:r>
      <w:r w:rsidR="00C07168" w:rsidRPr="006211B8">
        <w:rPr>
          <w:rFonts w:ascii="Arial" w:hAnsi="Arial" w:cs="Arial"/>
          <w:sz w:val="22"/>
          <w:shd w:val="clear" w:color="auto" w:fill="FFFFFF"/>
        </w:rPr>
        <w:t>chang</w:t>
      </w:r>
      <w:r w:rsidR="0056159B" w:rsidRPr="006211B8">
        <w:rPr>
          <w:rFonts w:ascii="Arial" w:hAnsi="Arial" w:cs="Arial"/>
          <w:sz w:val="22"/>
          <w:shd w:val="clear" w:color="auto" w:fill="FFFFFF"/>
        </w:rPr>
        <w:t>ed</w:t>
      </w:r>
      <w:r w:rsidR="00C07168" w:rsidRPr="006211B8">
        <w:rPr>
          <w:rFonts w:ascii="Arial" w:hAnsi="Arial" w:cs="Arial"/>
          <w:sz w:val="22"/>
          <w:shd w:val="clear" w:color="auto" w:fill="FFFFFF"/>
        </w:rPr>
        <w:t xml:space="preserve"> consumer </w:t>
      </w:r>
      <w:r w:rsidR="001D7EBB" w:rsidRPr="006211B8">
        <w:rPr>
          <w:rFonts w:ascii="Arial" w:hAnsi="Arial" w:cs="Arial"/>
          <w:sz w:val="22"/>
          <w:shd w:val="clear" w:color="auto" w:fill="FFFFFF"/>
        </w:rPr>
        <w:t xml:space="preserve">shopping </w:t>
      </w:r>
      <w:r w:rsidR="00C07168" w:rsidRPr="006211B8">
        <w:rPr>
          <w:rFonts w:ascii="Arial" w:hAnsi="Arial" w:cs="Arial"/>
          <w:sz w:val="22"/>
          <w:shd w:val="clear" w:color="auto" w:fill="FFFFFF"/>
        </w:rPr>
        <w:t xml:space="preserve">patterns. </w:t>
      </w:r>
      <w:r w:rsidR="004E7C12" w:rsidRPr="006211B8">
        <w:rPr>
          <w:rFonts w:ascii="Arial" w:hAnsi="Arial" w:cs="Arial"/>
          <w:sz w:val="22"/>
          <w:shd w:val="clear" w:color="auto" w:fill="FFFFFF"/>
        </w:rPr>
        <w:t xml:space="preserve">Therefore, </w:t>
      </w:r>
      <w:r w:rsidR="00EE736A" w:rsidRPr="006211B8">
        <w:rPr>
          <w:rFonts w:ascii="Arial" w:hAnsi="Arial" w:cs="Arial"/>
          <w:sz w:val="22"/>
          <w:shd w:val="clear" w:color="auto" w:fill="FFFFFF"/>
        </w:rPr>
        <w:t>operational,</w:t>
      </w:r>
      <w:r w:rsidR="004E7C12" w:rsidRPr="006211B8">
        <w:rPr>
          <w:rFonts w:ascii="Arial" w:hAnsi="Arial" w:cs="Arial"/>
          <w:sz w:val="22"/>
          <w:shd w:val="clear" w:color="auto" w:fill="FFFFFF"/>
        </w:rPr>
        <w:t xml:space="preserve"> and analytical CRM integrated with big data</w:t>
      </w:r>
      <w:r w:rsidR="00B9099F" w:rsidRPr="006211B8">
        <w:rPr>
          <w:rFonts w:ascii="Arial" w:hAnsi="Arial" w:cs="Arial"/>
          <w:sz w:val="22"/>
          <w:shd w:val="clear" w:color="auto" w:fill="FFFFFF"/>
        </w:rPr>
        <w:t xml:space="preserve"> and integrated marketing communication (IMC)</w:t>
      </w:r>
      <w:r w:rsidR="004E7C12" w:rsidRPr="006211B8">
        <w:rPr>
          <w:rFonts w:ascii="Arial" w:hAnsi="Arial" w:cs="Arial"/>
          <w:sz w:val="22"/>
          <w:shd w:val="clear" w:color="auto" w:fill="FFFFFF"/>
        </w:rPr>
        <w:t xml:space="preserve"> </w:t>
      </w:r>
      <w:r w:rsidR="00D0142B" w:rsidRPr="006211B8">
        <w:rPr>
          <w:rFonts w:ascii="Arial" w:hAnsi="Arial" w:cs="Arial"/>
          <w:sz w:val="22"/>
          <w:shd w:val="clear" w:color="auto" w:fill="FFFFFF"/>
        </w:rPr>
        <w:t>will</w:t>
      </w:r>
      <w:r w:rsidR="004E7C12" w:rsidRPr="006211B8">
        <w:rPr>
          <w:rFonts w:ascii="Arial" w:hAnsi="Arial" w:cs="Arial"/>
          <w:sz w:val="22"/>
          <w:shd w:val="clear" w:color="auto" w:fill="FFFFFF"/>
        </w:rPr>
        <w:t xml:space="preserve"> </w:t>
      </w:r>
      <w:r w:rsidR="00B9099F" w:rsidRPr="006211B8">
        <w:rPr>
          <w:rFonts w:ascii="Arial" w:hAnsi="Arial" w:cs="Arial"/>
          <w:sz w:val="22"/>
          <w:shd w:val="clear" w:color="auto" w:fill="FFFFFF"/>
        </w:rPr>
        <w:t xml:space="preserve">augment its technological capabilities, e-commerce efficiency, understanding consumer behaviour, solving customer-related issues, and </w:t>
      </w:r>
      <w:r w:rsidR="00D0142B" w:rsidRPr="006211B8">
        <w:rPr>
          <w:rFonts w:ascii="Arial" w:hAnsi="Arial" w:cs="Arial"/>
          <w:sz w:val="22"/>
          <w:shd w:val="clear" w:color="auto" w:fill="FFFFFF"/>
        </w:rPr>
        <w:t>ensur</w:t>
      </w:r>
      <w:r w:rsidR="00B9099F" w:rsidRPr="006211B8">
        <w:rPr>
          <w:rFonts w:ascii="Arial" w:hAnsi="Arial" w:cs="Arial"/>
          <w:sz w:val="22"/>
          <w:shd w:val="clear" w:color="auto" w:fill="FFFFFF"/>
        </w:rPr>
        <w:t>ing fashion</w:t>
      </w:r>
      <w:r w:rsidR="00D0142B" w:rsidRPr="006211B8">
        <w:rPr>
          <w:rFonts w:ascii="Arial" w:hAnsi="Arial" w:cs="Arial"/>
          <w:sz w:val="22"/>
          <w:shd w:val="clear" w:color="auto" w:fill="FFFFFF"/>
        </w:rPr>
        <w:t xml:space="preserve">able products across its </w:t>
      </w:r>
      <w:r w:rsidR="00C72B81" w:rsidRPr="006211B8">
        <w:rPr>
          <w:rFonts w:ascii="Arial" w:hAnsi="Arial" w:cs="Arial"/>
          <w:sz w:val="22"/>
          <w:shd w:val="clear" w:color="auto" w:fill="FFFFFF"/>
        </w:rPr>
        <w:t>customer segments.</w:t>
      </w:r>
      <w:r w:rsidR="00411E4D" w:rsidRPr="006211B8">
        <w:rPr>
          <w:rFonts w:ascii="Arial" w:hAnsi="Arial" w:cs="Arial"/>
          <w:sz w:val="22"/>
          <w:shd w:val="clear" w:color="auto" w:fill="FFFFFF"/>
        </w:rPr>
        <w:t xml:space="preserve"> </w:t>
      </w:r>
      <w:r w:rsidR="00D0142B" w:rsidRPr="006211B8">
        <w:rPr>
          <w:rFonts w:ascii="Arial" w:hAnsi="Arial" w:cs="Arial"/>
          <w:sz w:val="22"/>
          <w:shd w:val="clear" w:color="auto" w:fill="FFFFFF"/>
        </w:rPr>
        <w:t xml:space="preserve">In addition, </w:t>
      </w:r>
      <w:r w:rsidR="00713B58" w:rsidRPr="006211B8">
        <w:rPr>
          <w:rFonts w:ascii="Arial" w:hAnsi="Arial" w:cs="Arial"/>
          <w:sz w:val="22"/>
          <w:shd w:val="clear" w:color="auto" w:fill="FFFFFF"/>
        </w:rPr>
        <w:t xml:space="preserve">comprehensive supplier and strategic partner </w:t>
      </w:r>
      <w:r w:rsidR="00812535" w:rsidRPr="006211B8">
        <w:rPr>
          <w:rFonts w:ascii="Arial" w:hAnsi="Arial" w:cs="Arial"/>
          <w:sz w:val="22"/>
          <w:shd w:val="clear" w:color="auto" w:fill="FFFFFF"/>
        </w:rPr>
        <w:t>collaboration</w:t>
      </w:r>
      <w:r w:rsidR="00D0142B" w:rsidRPr="006211B8">
        <w:rPr>
          <w:rFonts w:ascii="Arial" w:hAnsi="Arial" w:cs="Arial"/>
          <w:sz w:val="22"/>
          <w:shd w:val="clear" w:color="auto" w:fill="FFFFFF"/>
        </w:rPr>
        <w:t xml:space="preserve"> and timely </w:t>
      </w:r>
      <w:r w:rsidR="00812535" w:rsidRPr="006211B8">
        <w:rPr>
          <w:rFonts w:ascii="Arial" w:hAnsi="Arial" w:cs="Arial"/>
          <w:sz w:val="22"/>
          <w:shd w:val="clear" w:color="auto" w:fill="FFFFFF"/>
        </w:rPr>
        <w:t xml:space="preserve">information sharing </w:t>
      </w:r>
      <w:r w:rsidR="00D3188A" w:rsidRPr="006211B8">
        <w:rPr>
          <w:rFonts w:ascii="Arial" w:hAnsi="Arial" w:cs="Arial"/>
          <w:sz w:val="22"/>
          <w:shd w:val="clear" w:color="auto" w:fill="FFFFFF"/>
        </w:rPr>
        <w:t>will</w:t>
      </w:r>
      <w:r w:rsidR="00812535" w:rsidRPr="006211B8">
        <w:rPr>
          <w:rFonts w:ascii="Arial" w:hAnsi="Arial" w:cs="Arial"/>
          <w:sz w:val="22"/>
          <w:shd w:val="clear" w:color="auto" w:fill="FFFFFF"/>
        </w:rPr>
        <w:t xml:space="preserve"> enhance </w:t>
      </w:r>
      <w:r w:rsidR="00C702DA" w:rsidRPr="006211B8">
        <w:rPr>
          <w:rFonts w:ascii="Arial" w:hAnsi="Arial" w:cs="Arial"/>
          <w:sz w:val="22"/>
          <w:shd w:val="clear" w:color="auto" w:fill="FFFFFF"/>
        </w:rPr>
        <w:t xml:space="preserve">marketing, sales, and operational efficiency to satisfy customers, improve their experience and loyalty, create a strong </w:t>
      </w:r>
      <w:r w:rsidR="00485699" w:rsidRPr="006211B8">
        <w:rPr>
          <w:rFonts w:ascii="Arial" w:hAnsi="Arial" w:cs="Arial"/>
          <w:sz w:val="22"/>
          <w:shd w:val="clear" w:color="auto" w:fill="FFFFFF"/>
        </w:rPr>
        <w:t>brand image</w:t>
      </w:r>
      <w:r w:rsidR="00D3188A" w:rsidRPr="006211B8">
        <w:rPr>
          <w:rFonts w:ascii="Arial" w:hAnsi="Arial" w:cs="Arial"/>
          <w:sz w:val="22"/>
          <w:shd w:val="clear" w:color="auto" w:fill="FFFFFF"/>
        </w:rPr>
        <w:t xml:space="preserve">, a </w:t>
      </w:r>
      <w:r w:rsidR="00485699" w:rsidRPr="006211B8">
        <w:rPr>
          <w:rFonts w:ascii="Arial" w:hAnsi="Arial" w:cs="Arial"/>
          <w:sz w:val="22"/>
          <w:shd w:val="clear" w:color="auto" w:fill="FFFFFF"/>
        </w:rPr>
        <w:t>sustainable consumer base</w:t>
      </w:r>
      <w:r w:rsidR="00D3188A" w:rsidRPr="006211B8">
        <w:rPr>
          <w:rFonts w:ascii="Arial" w:hAnsi="Arial" w:cs="Arial"/>
          <w:sz w:val="22"/>
          <w:shd w:val="clear" w:color="auto" w:fill="FFFFFF"/>
        </w:rPr>
        <w:t xml:space="preserve">, </w:t>
      </w:r>
      <w:r w:rsidR="00485699" w:rsidRPr="006211B8">
        <w:rPr>
          <w:rFonts w:ascii="Arial" w:hAnsi="Arial" w:cs="Arial"/>
          <w:sz w:val="22"/>
          <w:shd w:val="clear" w:color="auto" w:fill="FFFFFF"/>
        </w:rPr>
        <w:t>and competitive advantage.</w:t>
      </w:r>
      <w:r w:rsidR="00C702DA" w:rsidRPr="006211B8">
        <w:rPr>
          <w:rFonts w:ascii="Arial" w:hAnsi="Arial" w:cs="Arial"/>
          <w:sz w:val="22"/>
          <w:shd w:val="clear" w:color="auto" w:fill="FFFFFF"/>
        </w:rPr>
        <w:t xml:space="preserve"> </w:t>
      </w:r>
      <w:r w:rsidRPr="006211B8">
        <w:rPr>
          <w:rFonts w:ascii="Arial" w:hAnsi="Arial" w:cs="Arial"/>
          <w:sz w:val="22"/>
          <w:shd w:val="clear" w:color="auto" w:fill="FFFFFF"/>
        </w:rPr>
        <w:br w:type="page"/>
      </w:r>
    </w:p>
    <w:p w14:paraId="71519B4B" w14:textId="0E1B24C8" w:rsidR="00DD1C2F" w:rsidRPr="006211B8" w:rsidRDefault="008F0764" w:rsidP="0056553D">
      <w:pPr>
        <w:pStyle w:val="Heading1"/>
        <w:spacing w:before="0" w:line="360" w:lineRule="auto"/>
        <w:ind w:firstLine="0"/>
        <w:contextualSpacing/>
        <w:jc w:val="center"/>
        <w:rPr>
          <w:rFonts w:ascii="Arial" w:eastAsia="Times New Roman" w:hAnsi="Arial" w:cs="Arial"/>
          <w:color w:val="auto"/>
          <w:sz w:val="22"/>
          <w:szCs w:val="22"/>
        </w:rPr>
      </w:pPr>
      <w:bookmarkStart w:id="23" w:name="_Toc99149889"/>
      <w:r w:rsidRPr="006211B8">
        <w:rPr>
          <w:rFonts w:ascii="Arial" w:hAnsi="Arial" w:cs="Arial"/>
          <w:color w:val="auto"/>
          <w:sz w:val="22"/>
          <w:szCs w:val="22"/>
        </w:rPr>
        <w:lastRenderedPageBreak/>
        <w:t>References</w:t>
      </w:r>
      <w:bookmarkEnd w:id="23"/>
    </w:p>
    <w:p w14:paraId="62BF8E3F"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Abdul Lasi, M. and Mohamed Salim, S., 2020. </w:t>
      </w:r>
      <w:r w:rsidR="00AB40C1" w:rsidRPr="006211B8">
        <w:rPr>
          <w:rFonts w:ascii="Arial" w:hAnsi="Arial" w:cs="Arial"/>
          <w:sz w:val="22"/>
          <w:szCs w:val="22"/>
        </w:rPr>
        <w:t>The relationship between e-marketing mix strategy and integrated marketing communication: a conceptual framework</w:t>
      </w:r>
      <w:r w:rsidRPr="006211B8">
        <w:rPr>
          <w:rFonts w:ascii="Arial" w:hAnsi="Arial" w:cs="Arial"/>
          <w:sz w:val="22"/>
          <w:szCs w:val="22"/>
        </w:rPr>
        <w:t>. </w:t>
      </w:r>
      <w:r w:rsidRPr="006211B8">
        <w:rPr>
          <w:rFonts w:ascii="Arial" w:hAnsi="Arial" w:cs="Arial"/>
          <w:i/>
          <w:iCs/>
          <w:sz w:val="22"/>
          <w:szCs w:val="22"/>
        </w:rPr>
        <w:t>International Journal of Engineering Applied Sciences and Technology</w:t>
      </w:r>
      <w:r w:rsidRPr="006211B8">
        <w:rPr>
          <w:rFonts w:ascii="Arial" w:hAnsi="Arial" w:cs="Arial"/>
          <w:sz w:val="22"/>
          <w:szCs w:val="22"/>
        </w:rPr>
        <w:t>, 5(6), 40-48.</w:t>
      </w:r>
    </w:p>
    <w:p w14:paraId="69C0E66B"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Almohaimmeed, B., 2021. The impact of analytical CRM on strategic CRM, operational </w:t>
      </w:r>
      <w:proofErr w:type="gramStart"/>
      <w:r w:rsidRPr="006211B8">
        <w:rPr>
          <w:rFonts w:ascii="Arial" w:hAnsi="Arial" w:cs="Arial"/>
          <w:sz w:val="22"/>
          <w:szCs w:val="22"/>
        </w:rPr>
        <w:t>CRM</w:t>
      </w:r>
      <w:proofErr w:type="gramEnd"/>
      <w:r w:rsidRPr="006211B8">
        <w:rPr>
          <w:rFonts w:ascii="Arial" w:hAnsi="Arial" w:cs="Arial"/>
          <w:sz w:val="22"/>
          <w:szCs w:val="22"/>
        </w:rPr>
        <w:t xml:space="preserve"> and customer satisfaction: Empirical study on commercial banks. </w:t>
      </w:r>
      <w:r w:rsidRPr="006211B8">
        <w:rPr>
          <w:rFonts w:ascii="Arial" w:hAnsi="Arial" w:cs="Arial"/>
          <w:i/>
          <w:iCs/>
          <w:sz w:val="22"/>
          <w:szCs w:val="22"/>
        </w:rPr>
        <w:t>Uncertain Supply Chain Management</w:t>
      </w:r>
      <w:r w:rsidRPr="006211B8">
        <w:rPr>
          <w:rFonts w:ascii="Arial" w:hAnsi="Arial" w:cs="Arial"/>
          <w:sz w:val="22"/>
          <w:szCs w:val="22"/>
        </w:rPr>
        <w:t>, 9(3), 711-718.</w:t>
      </w:r>
    </w:p>
    <w:p w14:paraId="2854876A"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Al-Zyoud, M., 2019. Employing marketing mix to increase the efficiency of CRM within organic products marketers in Jordan. </w:t>
      </w:r>
      <w:r w:rsidRPr="006211B8">
        <w:rPr>
          <w:rFonts w:ascii="Arial" w:hAnsi="Arial" w:cs="Arial"/>
          <w:i/>
          <w:iCs/>
          <w:sz w:val="22"/>
          <w:szCs w:val="22"/>
        </w:rPr>
        <w:t>Innovative Marketing</w:t>
      </w:r>
      <w:r w:rsidRPr="006211B8">
        <w:rPr>
          <w:rFonts w:ascii="Arial" w:hAnsi="Arial" w:cs="Arial"/>
          <w:sz w:val="22"/>
          <w:szCs w:val="22"/>
        </w:rPr>
        <w:t>, 15(2), pp.84-95.</w:t>
      </w:r>
    </w:p>
    <w:p w14:paraId="4DDBC09A"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Anshari, M., Almunawar, M., Lim, S. and Al-Mudimigh, A., 2019. Customer relationship management and big data-enabled: Personalisation &amp; customisation of services. </w:t>
      </w:r>
      <w:r w:rsidRPr="006211B8">
        <w:rPr>
          <w:rFonts w:ascii="Arial" w:hAnsi="Arial" w:cs="Arial"/>
          <w:i/>
          <w:iCs/>
          <w:sz w:val="22"/>
          <w:szCs w:val="22"/>
        </w:rPr>
        <w:t>Applied Computing and Informatics</w:t>
      </w:r>
      <w:r w:rsidRPr="006211B8">
        <w:rPr>
          <w:rFonts w:ascii="Arial" w:hAnsi="Arial" w:cs="Arial"/>
          <w:sz w:val="22"/>
          <w:szCs w:val="22"/>
        </w:rPr>
        <w:t>, 15(2), pp.94-101.</w:t>
      </w:r>
    </w:p>
    <w:p w14:paraId="0278BEA6"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Ertemel, A., Civelek, M., Eroğlu Pektaş, G. and Çemberci, M., 2021. The role of customer experience in the effect of online flow state on customer loyalty. </w:t>
      </w:r>
      <w:r w:rsidRPr="006211B8">
        <w:rPr>
          <w:rFonts w:ascii="Arial" w:hAnsi="Arial" w:cs="Arial"/>
          <w:i/>
          <w:iCs/>
          <w:sz w:val="22"/>
          <w:szCs w:val="22"/>
        </w:rPr>
        <w:t>PLOS ONE</w:t>
      </w:r>
      <w:r w:rsidRPr="006211B8">
        <w:rPr>
          <w:rFonts w:ascii="Arial" w:hAnsi="Arial" w:cs="Arial"/>
          <w:sz w:val="22"/>
          <w:szCs w:val="22"/>
        </w:rPr>
        <w:t>, 16(7), p.e0254685.</w:t>
      </w:r>
    </w:p>
    <w:p w14:paraId="6D368C97"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Gil-Gomez, H., Guerola-Navarro, V., Oltra-Badenes, R. and Lozano-Quilis, J., 2020.Customer relationship management: digital transformation and sustainable business model innovation. </w:t>
      </w:r>
      <w:r w:rsidRPr="006211B8">
        <w:rPr>
          <w:rFonts w:ascii="Arial" w:hAnsi="Arial" w:cs="Arial"/>
          <w:i/>
          <w:iCs/>
          <w:sz w:val="22"/>
          <w:szCs w:val="22"/>
        </w:rPr>
        <w:t>Economic Research-Ekonomska Istraživanja</w:t>
      </w:r>
      <w:r w:rsidRPr="006211B8">
        <w:rPr>
          <w:rFonts w:ascii="Arial" w:hAnsi="Arial" w:cs="Arial"/>
          <w:sz w:val="22"/>
          <w:szCs w:val="22"/>
        </w:rPr>
        <w:t>, 33(1), pp.2733-2750.</w:t>
      </w:r>
    </w:p>
    <w:p w14:paraId="60BC7617"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Hanno, M., 2017. </w:t>
      </w:r>
      <w:r w:rsidRPr="006211B8">
        <w:rPr>
          <w:rFonts w:ascii="Arial" w:hAnsi="Arial" w:cs="Arial"/>
          <w:i/>
          <w:iCs/>
          <w:sz w:val="22"/>
          <w:szCs w:val="22"/>
        </w:rPr>
        <w:t>(PDF) Harvard Business Review Analytic - Marks and Spencer</w:t>
      </w:r>
      <w:r w:rsidRPr="006211B8">
        <w:rPr>
          <w:rFonts w:ascii="Arial" w:hAnsi="Arial" w:cs="Arial"/>
          <w:sz w:val="22"/>
          <w:szCs w:val="22"/>
        </w:rPr>
        <w:t>. [online] ResearchGate. Available at: &lt;https://www.researchgate.net/publication/330263266_Harvard_Business_Review_Analytic_-_Marks_and_Spencer?enrichId=rgreq-9ade67a87e092b5e9e9b22f06b2075e3-XXX&amp;enrichSource=Y292ZXJQYWdlOzMzMDI2MzI2NjtBUzo3NDMyMjk1Njk5MDg3NDNAMTU1NDIxMTE0NjgwNQ%3D%3D&amp;el=1_x_2&amp;_esc=publicationCoverPdf&gt; [Accessed 24 March 2022].</w:t>
      </w:r>
    </w:p>
    <w:p w14:paraId="390B3D3A"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HONG, P. and DONG, H., 2021. Model of Factors Impact on the CRM Performance. </w:t>
      </w:r>
      <w:r w:rsidRPr="006211B8">
        <w:rPr>
          <w:rFonts w:ascii="Arial" w:hAnsi="Arial" w:cs="Arial"/>
          <w:i/>
          <w:iCs/>
          <w:sz w:val="22"/>
          <w:szCs w:val="22"/>
        </w:rPr>
        <w:t>Advances in Economics, Business and Management Research</w:t>
      </w:r>
      <w:r w:rsidRPr="006211B8">
        <w:rPr>
          <w:rFonts w:ascii="Arial" w:hAnsi="Arial" w:cs="Arial"/>
          <w:sz w:val="22"/>
          <w:szCs w:val="22"/>
        </w:rPr>
        <w:t>, 196, pp.156-163.</w:t>
      </w:r>
    </w:p>
    <w:p w14:paraId="7F38B0FC"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Linh, L. and Oe, H., 2020. An </w:t>
      </w:r>
      <w:r w:rsidR="00AB40C1" w:rsidRPr="006211B8">
        <w:rPr>
          <w:rFonts w:ascii="Arial" w:hAnsi="Arial" w:cs="Arial"/>
          <w:sz w:val="22"/>
          <w:szCs w:val="22"/>
        </w:rPr>
        <w:t>exploratory discussion of a British apparel brand in relation to new markets: developing actionable recommendations based on network, relationship, and collaboration perspectives</w:t>
      </w:r>
      <w:r w:rsidRPr="006211B8">
        <w:rPr>
          <w:rFonts w:ascii="Arial" w:hAnsi="Arial" w:cs="Arial"/>
          <w:sz w:val="22"/>
          <w:szCs w:val="22"/>
        </w:rPr>
        <w:t>. </w:t>
      </w:r>
      <w:r w:rsidRPr="006211B8">
        <w:rPr>
          <w:rFonts w:ascii="Arial" w:hAnsi="Arial" w:cs="Arial"/>
          <w:i/>
          <w:iCs/>
          <w:sz w:val="22"/>
          <w:szCs w:val="22"/>
        </w:rPr>
        <w:t>Budapest International Research and Critics Institute (BIRCI-Journal): Humanities and Social Sciences</w:t>
      </w:r>
      <w:r w:rsidRPr="006211B8">
        <w:rPr>
          <w:rFonts w:ascii="Arial" w:hAnsi="Arial" w:cs="Arial"/>
          <w:sz w:val="22"/>
          <w:szCs w:val="22"/>
        </w:rPr>
        <w:t>, 3(3), pp.1660-1675.</w:t>
      </w:r>
    </w:p>
    <w:p w14:paraId="3CEAA85C"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Rao, Y., Saleem, A., Saeed, W. and Ul Haq, J., 2021. Online </w:t>
      </w:r>
      <w:r w:rsidR="00AB40C1" w:rsidRPr="006211B8">
        <w:rPr>
          <w:rFonts w:ascii="Arial" w:hAnsi="Arial" w:cs="Arial"/>
          <w:sz w:val="22"/>
          <w:szCs w:val="22"/>
        </w:rPr>
        <w:t>consumer satisfaction during covid-19: the perspective of a developing country</w:t>
      </w:r>
      <w:r w:rsidRPr="006211B8">
        <w:rPr>
          <w:rFonts w:ascii="Arial" w:hAnsi="Arial" w:cs="Arial"/>
          <w:sz w:val="22"/>
          <w:szCs w:val="22"/>
        </w:rPr>
        <w:t>. </w:t>
      </w:r>
      <w:r w:rsidRPr="006211B8">
        <w:rPr>
          <w:rFonts w:ascii="Arial" w:hAnsi="Arial" w:cs="Arial"/>
          <w:i/>
          <w:iCs/>
          <w:sz w:val="22"/>
          <w:szCs w:val="22"/>
        </w:rPr>
        <w:t>Frontiers in Psychology</w:t>
      </w:r>
      <w:r w:rsidRPr="006211B8">
        <w:rPr>
          <w:rFonts w:ascii="Arial" w:hAnsi="Arial" w:cs="Arial"/>
          <w:sz w:val="22"/>
          <w:szCs w:val="22"/>
        </w:rPr>
        <w:t>, 12.</w:t>
      </w:r>
    </w:p>
    <w:p w14:paraId="1149B228"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 xml:space="preserve">Rashid, A. and Rokade, V., 2019. </w:t>
      </w:r>
      <w:r w:rsidR="00AB40C1" w:rsidRPr="006211B8">
        <w:rPr>
          <w:rFonts w:ascii="Arial" w:hAnsi="Arial" w:cs="Arial"/>
          <w:sz w:val="22"/>
          <w:szCs w:val="22"/>
        </w:rPr>
        <w:t>Service quality influence customer satisfaction and loyalt</w:t>
      </w:r>
      <w:r w:rsidRPr="006211B8">
        <w:rPr>
          <w:rFonts w:ascii="Arial" w:hAnsi="Arial" w:cs="Arial"/>
          <w:sz w:val="22"/>
          <w:szCs w:val="22"/>
        </w:rPr>
        <w:t>y. </w:t>
      </w:r>
      <w:r w:rsidRPr="006211B8">
        <w:rPr>
          <w:rFonts w:ascii="Arial" w:hAnsi="Arial" w:cs="Arial"/>
          <w:i/>
          <w:iCs/>
          <w:sz w:val="22"/>
          <w:szCs w:val="22"/>
        </w:rPr>
        <w:t>UKH Journal of Social Sciences</w:t>
      </w:r>
      <w:r w:rsidRPr="006211B8">
        <w:rPr>
          <w:rFonts w:ascii="Arial" w:hAnsi="Arial" w:cs="Arial"/>
          <w:sz w:val="22"/>
          <w:szCs w:val="22"/>
        </w:rPr>
        <w:t>, 3(1), pp.50-61.</w:t>
      </w:r>
    </w:p>
    <w:p w14:paraId="53446F1D"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Schleper, M., Gold, S., Trautrims, A. and Baldock, D., 2021. Pandemic-induced knowledge gaps in operations and supply chain management: COVID-19’s impacts on retailing. </w:t>
      </w:r>
      <w:r w:rsidRPr="006211B8">
        <w:rPr>
          <w:rFonts w:ascii="Arial" w:hAnsi="Arial" w:cs="Arial"/>
          <w:i/>
          <w:iCs/>
          <w:sz w:val="22"/>
          <w:szCs w:val="22"/>
        </w:rPr>
        <w:t>International Journal of Operations &amp; Production Management</w:t>
      </w:r>
      <w:r w:rsidRPr="006211B8">
        <w:rPr>
          <w:rFonts w:ascii="Arial" w:hAnsi="Arial" w:cs="Arial"/>
          <w:sz w:val="22"/>
          <w:szCs w:val="22"/>
        </w:rPr>
        <w:t>, 41(3), pp.193-205.</w:t>
      </w:r>
    </w:p>
    <w:p w14:paraId="0367896D"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Strategic Report 2021. </w:t>
      </w:r>
      <w:r w:rsidRPr="006211B8">
        <w:rPr>
          <w:rFonts w:ascii="Arial" w:hAnsi="Arial" w:cs="Arial"/>
          <w:i/>
          <w:iCs/>
          <w:sz w:val="22"/>
          <w:szCs w:val="22"/>
        </w:rPr>
        <w:t xml:space="preserve">Never </w:t>
      </w:r>
      <w:r w:rsidR="00A91E9D" w:rsidRPr="006211B8">
        <w:rPr>
          <w:rFonts w:ascii="Arial" w:hAnsi="Arial" w:cs="Arial"/>
          <w:i/>
          <w:iCs/>
          <w:sz w:val="22"/>
          <w:szCs w:val="22"/>
        </w:rPr>
        <w:t>the same again forging</w:t>
      </w:r>
      <w:r w:rsidRPr="006211B8">
        <w:rPr>
          <w:rFonts w:ascii="Arial" w:hAnsi="Arial" w:cs="Arial"/>
          <w:i/>
          <w:iCs/>
          <w:sz w:val="22"/>
          <w:szCs w:val="22"/>
        </w:rPr>
        <w:t xml:space="preserve"> a reshaped M&amp;S</w:t>
      </w:r>
      <w:r w:rsidRPr="006211B8">
        <w:rPr>
          <w:rFonts w:ascii="Arial" w:hAnsi="Arial" w:cs="Arial"/>
          <w:sz w:val="22"/>
          <w:szCs w:val="22"/>
        </w:rPr>
        <w:t>. [online] Corporate.marksandspencer.com. Available at: &lt;https://corporate.marksandspencer.com/msar2021/m-and-s_ar21_strategic_210602.pdf&gt; [Accessed 22 March 2022].</w:t>
      </w:r>
    </w:p>
    <w:p w14:paraId="360FBE90" w14:textId="77777777" w:rsidR="00DD1C2F" w:rsidRPr="006211B8" w:rsidRDefault="008F0764" w:rsidP="00757541">
      <w:pPr>
        <w:pStyle w:val="NormalWeb"/>
        <w:spacing w:before="0" w:beforeAutospacing="0" w:after="0" w:afterAutospacing="0"/>
        <w:ind w:left="720" w:hanging="720"/>
        <w:contextualSpacing/>
        <w:jc w:val="both"/>
        <w:rPr>
          <w:rFonts w:ascii="Arial" w:hAnsi="Arial" w:cs="Arial"/>
          <w:sz w:val="22"/>
          <w:szCs w:val="22"/>
        </w:rPr>
      </w:pPr>
      <w:r w:rsidRPr="006211B8">
        <w:rPr>
          <w:rFonts w:ascii="Arial" w:hAnsi="Arial" w:cs="Arial"/>
          <w:sz w:val="22"/>
          <w:szCs w:val="22"/>
        </w:rPr>
        <w:t>Tien, N., Anh, D. and Ngoc, N., 2021. The process of CRM system development at FPT Shop in Vietnam. </w:t>
      </w:r>
      <w:r w:rsidR="00020D48" w:rsidRPr="006211B8">
        <w:rPr>
          <w:rFonts w:ascii="Arial" w:hAnsi="Arial" w:cs="Arial"/>
          <w:i/>
          <w:iCs/>
          <w:sz w:val="22"/>
          <w:szCs w:val="22"/>
        </w:rPr>
        <w:t>International</w:t>
      </w:r>
      <w:r w:rsidRPr="006211B8">
        <w:rPr>
          <w:rFonts w:ascii="Arial" w:hAnsi="Arial" w:cs="Arial"/>
          <w:i/>
          <w:iCs/>
          <w:sz w:val="22"/>
          <w:szCs w:val="22"/>
        </w:rPr>
        <w:t xml:space="preserve"> Journal of Multidisciplinary Research and Growth </w:t>
      </w:r>
      <w:r w:rsidR="00020D48" w:rsidRPr="006211B8">
        <w:rPr>
          <w:rFonts w:ascii="Arial" w:hAnsi="Arial" w:cs="Arial"/>
          <w:i/>
          <w:iCs/>
          <w:sz w:val="22"/>
          <w:szCs w:val="22"/>
        </w:rPr>
        <w:t>Evaluation</w:t>
      </w:r>
      <w:r w:rsidRPr="006211B8">
        <w:rPr>
          <w:rFonts w:ascii="Arial" w:hAnsi="Arial" w:cs="Arial"/>
          <w:sz w:val="22"/>
          <w:szCs w:val="22"/>
        </w:rPr>
        <w:t>, 2(4), pp.464-470.</w:t>
      </w:r>
    </w:p>
    <w:p w14:paraId="150E7B59" w14:textId="11720EE5" w:rsidR="00C263E7" w:rsidRPr="006211B8" w:rsidRDefault="008F0764" w:rsidP="002533B9">
      <w:pPr>
        <w:pStyle w:val="NormalWeb"/>
        <w:rPr>
          <w:rFonts w:ascii="Arial" w:hAnsi="Arial" w:cs="Arial"/>
          <w:sz w:val="22"/>
          <w:szCs w:val="22"/>
        </w:rPr>
      </w:pPr>
      <w:r w:rsidRPr="006211B8">
        <w:rPr>
          <w:rFonts w:ascii="Arial" w:hAnsi="Arial" w:cs="Arial"/>
          <w:sz w:val="22"/>
          <w:szCs w:val="22"/>
        </w:rPr>
        <w:t xml:space="preserve">Tikku, P., 2022. CRM and its </w:t>
      </w:r>
      <w:r w:rsidR="00757541" w:rsidRPr="006211B8">
        <w:rPr>
          <w:rFonts w:ascii="Arial" w:hAnsi="Arial" w:cs="Arial"/>
          <w:sz w:val="22"/>
          <w:szCs w:val="22"/>
        </w:rPr>
        <w:t>significance in today’s business environment</w:t>
      </w:r>
      <w:r w:rsidRPr="006211B8">
        <w:rPr>
          <w:rFonts w:ascii="Arial" w:hAnsi="Arial" w:cs="Arial"/>
          <w:sz w:val="22"/>
          <w:szCs w:val="22"/>
        </w:rPr>
        <w:t>. </w:t>
      </w:r>
      <w:r w:rsidRPr="006211B8">
        <w:rPr>
          <w:rFonts w:ascii="Arial" w:hAnsi="Arial" w:cs="Arial"/>
          <w:i/>
          <w:iCs/>
          <w:sz w:val="22"/>
          <w:szCs w:val="22"/>
        </w:rPr>
        <w:t>Journal of Interdisciplinary Cycle Research</w:t>
      </w:r>
      <w:r w:rsidRPr="006211B8">
        <w:rPr>
          <w:rFonts w:ascii="Arial" w:hAnsi="Arial" w:cs="Arial"/>
          <w:sz w:val="22"/>
          <w:szCs w:val="22"/>
        </w:rPr>
        <w:t xml:space="preserve">, [online] 12(4), pp.135-145. </w:t>
      </w:r>
    </w:p>
    <w:p w14:paraId="4F373DF9" w14:textId="77777777" w:rsidR="002533B9" w:rsidRDefault="002533B9" w:rsidP="002533B9">
      <w:pPr>
        <w:pStyle w:val="NormalWeb"/>
        <w:rPr>
          <w:rFonts w:ascii="Arial" w:hAnsi="Arial" w:cs="Arial"/>
        </w:rPr>
      </w:pPr>
    </w:p>
    <w:p w14:paraId="6CD87210" w14:textId="77777777" w:rsidR="002533B9" w:rsidRDefault="002533B9" w:rsidP="002533B9">
      <w:pPr>
        <w:pStyle w:val="NormalWeb"/>
        <w:rPr>
          <w:rFonts w:ascii="Arial" w:hAnsi="Arial" w:cs="Arial"/>
        </w:rPr>
      </w:pPr>
    </w:p>
    <w:p w14:paraId="0607FC1B" w14:textId="77777777" w:rsidR="002533B9" w:rsidRPr="00F434CD" w:rsidRDefault="002533B9" w:rsidP="002533B9">
      <w:pPr>
        <w:pStyle w:val="NormalWeb"/>
        <w:rPr>
          <w:rFonts w:ascii="Arial" w:hAnsi="Arial" w:cs="Arial"/>
          <w:color w:val="FFC000"/>
          <w:sz w:val="28"/>
          <w:szCs w:val="28"/>
        </w:rPr>
      </w:pPr>
    </w:p>
    <w:p w14:paraId="140887FA" w14:textId="77777777" w:rsidR="002533B9" w:rsidRPr="002533B9" w:rsidRDefault="002533B9" w:rsidP="002533B9">
      <w:pPr>
        <w:pStyle w:val="NormalWeb"/>
        <w:rPr>
          <w:color w:val="FDC030"/>
        </w:rPr>
      </w:pPr>
    </w:p>
    <w:sectPr w:rsidR="002533B9" w:rsidRPr="002533B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361D9" w14:textId="77777777" w:rsidR="00AE533C" w:rsidRDefault="00AE533C">
      <w:pPr>
        <w:spacing w:after="0" w:line="240" w:lineRule="auto"/>
      </w:pPr>
      <w:r>
        <w:separator/>
      </w:r>
    </w:p>
  </w:endnote>
  <w:endnote w:type="continuationSeparator" w:id="0">
    <w:p w14:paraId="62D62355" w14:textId="77777777" w:rsidR="00AE533C" w:rsidRDefault="00AE5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3BD99" w14:textId="77777777" w:rsidR="00AE533C" w:rsidRDefault="00AE533C">
      <w:pPr>
        <w:spacing w:after="0" w:line="240" w:lineRule="auto"/>
      </w:pPr>
      <w:r>
        <w:separator/>
      </w:r>
    </w:p>
  </w:footnote>
  <w:footnote w:type="continuationSeparator" w:id="0">
    <w:p w14:paraId="47A0ED37" w14:textId="77777777" w:rsidR="00AE533C" w:rsidRDefault="00AE53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44B41" w14:textId="15031FAC" w:rsidR="00C962D3" w:rsidRPr="00382A83" w:rsidRDefault="008F0764" w:rsidP="00382A83">
    <w:pPr>
      <w:spacing w:after="0"/>
      <w:ind w:firstLine="0"/>
      <w:contextualSpacing/>
      <w:jc w:val="right"/>
      <w:rPr>
        <w:rFonts w:ascii="Arial" w:hAnsi="Arial" w:cs="Arial"/>
        <w:szCs w:val="24"/>
        <w:shd w:val="clear" w:color="auto" w:fill="FFFFFF"/>
      </w:rPr>
    </w:pPr>
    <w:r w:rsidRPr="00382A83">
      <w:rPr>
        <w:rFonts w:ascii="Arial" w:hAnsi="Arial" w:cs="Arial"/>
        <w:szCs w:val="24"/>
        <w:shd w:val="clear" w:color="auto" w:fill="FFFFFF"/>
      </w:rPr>
      <w:t xml:space="preserve"> </w:t>
    </w:r>
    <w:sdt>
      <w:sdtPr>
        <w:rPr>
          <w:rFonts w:ascii="Arial" w:hAnsi="Arial" w:cs="Arial"/>
        </w:rPr>
        <w:id w:val="2020892630"/>
        <w:docPartObj>
          <w:docPartGallery w:val="Page Numbers (Top of Page)"/>
          <w:docPartUnique/>
        </w:docPartObj>
      </w:sdtPr>
      <w:sdtEndPr>
        <w:rPr>
          <w:noProof/>
        </w:rPr>
      </w:sdtEndPr>
      <w:sdtContent>
        <w:r w:rsidR="00BD2FEB" w:rsidRPr="00382A83">
          <w:rPr>
            <w:rFonts w:ascii="Arial" w:hAnsi="Arial" w:cs="Arial"/>
          </w:rPr>
          <w:fldChar w:fldCharType="begin"/>
        </w:r>
        <w:r w:rsidR="00BD2FEB" w:rsidRPr="00382A83">
          <w:rPr>
            <w:rFonts w:ascii="Arial" w:hAnsi="Arial" w:cs="Arial"/>
          </w:rPr>
          <w:instrText xml:space="preserve"> PAGE   \* MERGEFORMAT </w:instrText>
        </w:r>
        <w:r w:rsidR="00BD2FEB" w:rsidRPr="00382A83">
          <w:rPr>
            <w:rFonts w:ascii="Arial" w:hAnsi="Arial" w:cs="Arial"/>
          </w:rPr>
          <w:fldChar w:fldCharType="separate"/>
        </w:r>
        <w:r w:rsidR="00BD2FEB" w:rsidRPr="00382A83">
          <w:rPr>
            <w:rFonts w:ascii="Arial" w:hAnsi="Arial" w:cs="Arial"/>
            <w:noProof/>
          </w:rPr>
          <w:t>2</w:t>
        </w:r>
        <w:r w:rsidR="00BD2FEB" w:rsidRPr="00382A83">
          <w:rPr>
            <w:rFonts w:ascii="Arial" w:hAnsi="Arial" w:cs="Arial"/>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F2F46"/>
    <w:multiLevelType w:val="hybridMultilevel"/>
    <w:tmpl w:val="7AB8817E"/>
    <w:lvl w:ilvl="0" w:tplc="9D16D3A2">
      <w:start w:val="1"/>
      <w:numFmt w:val="decimal"/>
      <w:lvlText w:val="%1."/>
      <w:lvlJc w:val="left"/>
      <w:pPr>
        <w:ind w:left="720" w:hanging="360"/>
      </w:pPr>
    </w:lvl>
    <w:lvl w:ilvl="1" w:tplc="A94E97E2" w:tentative="1">
      <w:start w:val="1"/>
      <w:numFmt w:val="lowerLetter"/>
      <w:lvlText w:val="%2."/>
      <w:lvlJc w:val="left"/>
      <w:pPr>
        <w:ind w:left="1440" w:hanging="360"/>
      </w:pPr>
    </w:lvl>
    <w:lvl w:ilvl="2" w:tplc="290E5680" w:tentative="1">
      <w:start w:val="1"/>
      <w:numFmt w:val="lowerRoman"/>
      <w:lvlText w:val="%3."/>
      <w:lvlJc w:val="right"/>
      <w:pPr>
        <w:ind w:left="2160" w:hanging="180"/>
      </w:pPr>
    </w:lvl>
    <w:lvl w:ilvl="3" w:tplc="C6B4689E" w:tentative="1">
      <w:start w:val="1"/>
      <w:numFmt w:val="decimal"/>
      <w:lvlText w:val="%4."/>
      <w:lvlJc w:val="left"/>
      <w:pPr>
        <w:ind w:left="2880" w:hanging="360"/>
      </w:pPr>
    </w:lvl>
    <w:lvl w:ilvl="4" w:tplc="CFD237AE" w:tentative="1">
      <w:start w:val="1"/>
      <w:numFmt w:val="lowerLetter"/>
      <w:lvlText w:val="%5."/>
      <w:lvlJc w:val="left"/>
      <w:pPr>
        <w:ind w:left="3600" w:hanging="360"/>
      </w:pPr>
    </w:lvl>
    <w:lvl w:ilvl="5" w:tplc="75C0D3B8" w:tentative="1">
      <w:start w:val="1"/>
      <w:numFmt w:val="lowerRoman"/>
      <w:lvlText w:val="%6."/>
      <w:lvlJc w:val="right"/>
      <w:pPr>
        <w:ind w:left="4320" w:hanging="180"/>
      </w:pPr>
    </w:lvl>
    <w:lvl w:ilvl="6" w:tplc="DE0C3218" w:tentative="1">
      <w:start w:val="1"/>
      <w:numFmt w:val="decimal"/>
      <w:lvlText w:val="%7."/>
      <w:lvlJc w:val="left"/>
      <w:pPr>
        <w:ind w:left="5040" w:hanging="360"/>
      </w:pPr>
    </w:lvl>
    <w:lvl w:ilvl="7" w:tplc="2DBCD36E" w:tentative="1">
      <w:start w:val="1"/>
      <w:numFmt w:val="lowerLetter"/>
      <w:lvlText w:val="%8."/>
      <w:lvlJc w:val="left"/>
      <w:pPr>
        <w:ind w:left="5760" w:hanging="360"/>
      </w:pPr>
    </w:lvl>
    <w:lvl w:ilvl="8" w:tplc="B1BC158C" w:tentative="1">
      <w:start w:val="1"/>
      <w:numFmt w:val="lowerRoman"/>
      <w:lvlText w:val="%9."/>
      <w:lvlJc w:val="right"/>
      <w:pPr>
        <w:ind w:left="6480" w:hanging="180"/>
      </w:pPr>
    </w:lvl>
  </w:abstractNum>
  <w:abstractNum w:abstractNumId="1" w15:restartNumberingAfterBreak="0">
    <w:nsid w:val="0EC67F73"/>
    <w:multiLevelType w:val="hybridMultilevel"/>
    <w:tmpl w:val="806ADCC8"/>
    <w:lvl w:ilvl="0" w:tplc="4A7244B0">
      <w:start w:val="1"/>
      <w:numFmt w:val="decimal"/>
      <w:lvlText w:val="%1."/>
      <w:lvlJc w:val="left"/>
      <w:pPr>
        <w:ind w:left="720" w:hanging="360"/>
      </w:pPr>
    </w:lvl>
    <w:lvl w:ilvl="1" w:tplc="60C855A6">
      <w:start w:val="1"/>
      <w:numFmt w:val="lowerLetter"/>
      <w:lvlText w:val="%2."/>
      <w:lvlJc w:val="left"/>
      <w:pPr>
        <w:ind w:left="1440" w:hanging="360"/>
      </w:pPr>
    </w:lvl>
    <w:lvl w:ilvl="2" w:tplc="3C20E1B4" w:tentative="1">
      <w:start w:val="1"/>
      <w:numFmt w:val="lowerRoman"/>
      <w:lvlText w:val="%3."/>
      <w:lvlJc w:val="right"/>
      <w:pPr>
        <w:ind w:left="2160" w:hanging="180"/>
      </w:pPr>
    </w:lvl>
    <w:lvl w:ilvl="3" w:tplc="50E252F4" w:tentative="1">
      <w:start w:val="1"/>
      <w:numFmt w:val="decimal"/>
      <w:lvlText w:val="%4."/>
      <w:lvlJc w:val="left"/>
      <w:pPr>
        <w:ind w:left="2880" w:hanging="360"/>
      </w:pPr>
    </w:lvl>
    <w:lvl w:ilvl="4" w:tplc="F24A9BAA" w:tentative="1">
      <w:start w:val="1"/>
      <w:numFmt w:val="lowerLetter"/>
      <w:lvlText w:val="%5."/>
      <w:lvlJc w:val="left"/>
      <w:pPr>
        <w:ind w:left="3600" w:hanging="360"/>
      </w:pPr>
    </w:lvl>
    <w:lvl w:ilvl="5" w:tplc="6DBEA57E" w:tentative="1">
      <w:start w:val="1"/>
      <w:numFmt w:val="lowerRoman"/>
      <w:lvlText w:val="%6."/>
      <w:lvlJc w:val="right"/>
      <w:pPr>
        <w:ind w:left="4320" w:hanging="180"/>
      </w:pPr>
    </w:lvl>
    <w:lvl w:ilvl="6" w:tplc="5298FDBE" w:tentative="1">
      <w:start w:val="1"/>
      <w:numFmt w:val="decimal"/>
      <w:lvlText w:val="%7."/>
      <w:lvlJc w:val="left"/>
      <w:pPr>
        <w:ind w:left="5040" w:hanging="360"/>
      </w:pPr>
    </w:lvl>
    <w:lvl w:ilvl="7" w:tplc="F0185CD6" w:tentative="1">
      <w:start w:val="1"/>
      <w:numFmt w:val="lowerLetter"/>
      <w:lvlText w:val="%8."/>
      <w:lvlJc w:val="left"/>
      <w:pPr>
        <w:ind w:left="5760" w:hanging="360"/>
      </w:pPr>
    </w:lvl>
    <w:lvl w:ilvl="8" w:tplc="F0848406" w:tentative="1">
      <w:start w:val="1"/>
      <w:numFmt w:val="lowerRoman"/>
      <w:lvlText w:val="%9."/>
      <w:lvlJc w:val="right"/>
      <w:pPr>
        <w:ind w:left="6480" w:hanging="180"/>
      </w:pPr>
    </w:lvl>
  </w:abstractNum>
  <w:abstractNum w:abstractNumId="2" w15:restartNumberingAfterBreak="0">
    <w:nsid w:val="5601319D"/>
    <w:multiLevelType w:val="multilevel"/>
    <w:tmpl w:val="8A78B3F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57D2D01"/>
    <w:multiLevelType w:val="hybridMultilevel"/>
    <w:tmpl w:val="7AF22B7C"/>
    <w:lvl w:ilvl="0" w:tplc="4586B18A">
      <w:start w:val="1"/>
      <w:numFmt w:val="decimal"/>
      <w:lvlText w:val="%1."/>
      <w:lvlJc w:val="left"/>
      <w:pPr>
        <w:ind w:left="720" w:hanging="360"/>
      </w:pPr>
    </w:lvl>
    <w:lvl w:ilvl="1" w:tplc="799E40C0" w:tentative="1">
      <w:start w:val="1"/>
      <w:numFmt w:val="lowerLetter"/>
      <w:lvlText w:val="%2."/>
      <w:lvlJc w:val="left"/>
      <w:pPr>
        <w:ind w:left="1440" w:hanging="360"/>
      </w:pPr>
    </w:lvl>
    <w:lvl w:ilvl="2" w:tplc="6F5477B6" w:tentative="1">
      <w:start w:val="1"/>
      <w:numFmt w:val="lowerRoman"/>
      <w:lvlText w:val="%3."/>
      <w:lvlJc w:val="right"/>
      <w:pPr>
        <w:ind w:left="2160" w:hanging="180"/>
      </w:pPr>
    </w:lvl>
    <w:lvl w:ilvl="3" w:tplc="E140FB0C" w:tentative="1">
      <w:start w:val="1"/>
      <w:numFmt w:val="decimal"/>
      <w:lvlText w:val="%4."/>
      <w:lvlJc w:val="left"/>
      <w:pPr>
        <w:ind w:left="2880" w:hanging="360"/>
      </w:pPr>
    </w:lvl>
    <w:lvl w:ilvl="4" w:tplc="A27295CE" w:tentative="1">
      <w:start w:val="1"/>
      <w:numFmt w:val="lowerLetter"/>
      <w:lvlText w:val="%5."/>
      <w:lvlJc w:val="left"/>
      <w:pPr>
        <w:ind w:left="3600" w:hanging="360"/>
      </w:pPr>
    </w:lvl>
    <w:lvl w:ilvl="5" w:tplc="6EECDE3C" w:tentative="1">
      <w:start w:val="1"/>
      <w:numFmt w:val="lowerRoman"/>
      <w:lvlText w:val="%6."/>
      <w:lvlJc w:val="right"/>
      <w:pPr>
        <w:ind w:left="4320" w:hanging="180"/>
      </w:pPr>
    </w:lvl>
    <w:lvl w:ilvl="6" w:tplc="478E6CA4" w:tentative="1">
      <w:start w:val="1"/>
      <w:numFmt w:val="decimal"/>
      <w:lvlText w:val="%7."/>
      <w:lvlJc w:val="left"/>
      <w:pPr>
        <w:ind w:left="5040" w:hanging="360"/>
      </w:pPr>
    </w:lvl>
    <w:lvl w:ilvl="7" w:tplc="3462F27E" w:tentative="1">
      <w:start w:val="1"/>
      <w:numFmt w:val="lowerLetter"/>
      <w:lvlText w:val="%8."/>
      <w:lvlJc w:val="left"/>
      <w:pPr>
        <w:ind w:left="5760" w:hanging="360"/>
      </w:pPr>
    </w:lvl>
    <w:lvl w:ilvl="8" w:tplc="6728D27C" w:tentative="1">
      <w:start w:val="1"/>
      <w:numFmt w:val="lowerRoman"/>
      <w:lvlText w:val="%9."/>
      <w:lvlJc w:val="right"/>
      <w:pPr>
        <w:ind w:left="6480" w:hanging="180"/>
      </w:pPr>
    </w:lvl>
  </w:abstractNum>
  <w:num w:numId="1" w16cid:durableId="1668440599">
    <w:abstractNumId w:val="0"/>
  </w:num>
  <w:num w:numId="2" w16cid:durableId="1234050751">
    <w:abstractNumId w:val="1"/>
  </w:num>
  <w:num w:numId="3" w16cid:durableId="973558819">
    <w:abstractNumId w:val="3"/>
  </w:num>
  <w:num w:numId="4" w16cid:durableId="7313885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0Mjc1Nba0NLK0NLdU0lEKTi0uzszPAykwNKsFAP9cOowtAAAA"/>
  </w:docVars>
  <w:rsids>
    <w:rsidRoot w:val="00C962D3"/>
    <w:rsid w:val="00000585"/>
    <w:rsid w:val="0000346A"/>
    <w:rsid w:val="000038A4"/>
    <w:rsid w:val="0000543E"/>
    <w:rsid w:val="00011FF3"/>
    <w:rsid w:val="00020D48"/>
    <w:rsid w:val="00022CFE"/>
    <w:rsid w:val="00027FA8"/>
    <w:rsid w:val="0003189E"/>
    <w:rsid w:val="00032F86"/>
    <w:rsid w:val="00035218"/>
    <w:rsid w:val="00040A8F"/>
    <w:rsid w:val="00040F8E"/>
    <w:rsid w:val="000422AE"/>
    <w:rsid w:val="00042D26"/>
    <w:rsid w:val="00050637"/>
    <w:rsid w:val="00050EF2"/>
    <w:rsid w:val="00052FF3"/>
    <w:rsid w:val="000564A3"/>
    <w:rsid w:val="00060548"/>
    <w:rsid w:val="000767D9"/>
    <w:rsid w:val="00082E05"/>
    <w:rsid w:val="0008702C"/>
    <w:rsid w:val="00091E5B"/>
    <w:rsid w:val="000920E8"/>
    <w:rsid w:val="00094A4C"/>
    <w:rsid w:val="000961CB"/>
    <w:rsid w:val="00096961"/>
    <w:rsid w:val="000974FD"/>
    <w:rsid w:val="000A072A"/>
    <w:rsid w:val="000A39C7"/>
    <w:rsid w:val="000A3A3A"/>
    <w:rsid w:val="000A4B30"/>
    <w:rsid w:val="000B00D6"/>
    <w:rsid w:val="000B0B0D"/>
    <w:rsid w:val="000B2ED1"/>
    <w:rsid w:val="000C1D4D"/>
    <w:rsid w:val="000C2053"/>
    <w:rsid w:val="000C232E"/>
    <w:rsid w:val="000C566C"/>
    <w:rsid w:val="000C5912"/>
    <w:rsid w:val="000C78E5"/>
    <w:rsid w:val="000D119B"/>
    <w:rsid w:val="000D7158"/>
    <w:rsid w:val="000D7FDF"/>
    <w:rsid w:val="000E146D"/>
    <w:rsid w:val="000E3BC2"/>
    <w:rsid w:val="000E5042"/>
    <w:rsid w:val="000E723C"/>
    <w:rsid w:val="000E7355"/>
    <w:rsid w:val="000F070B"/>
    <w:rsid w:val="000F3CD5"/>
    <w:rsid w:val="000F3D57"/>
    <w:rsid w:val="000F4ADB"/>
    <w:rsid w:val="000F6457"/>
    <w:rsid w:val="000F7F2B"/>
    <w:rsid w:val="00106463"/>
    <w:rsid w:val="00106F9B"/>
    <w:rsid w:val="00112172"/>
    <w:rsid w:val="00123F1C"/>
    <w:rsid w:val="00124390"/>
    <w:rsid w:val="0012460B"/>
    <w:rsid w:val="00131076"/>
    <w:rsid w:val="00135306"/>
    <w:rsid w:val="00135B1C"/>
    <w:rsid w:val="001425DC"/>
    <w:rsid w:val="00150FA5"/>
    <w:rsid w:val="00160A03"/>
    <w:rsid w:val="00161EEB"/>
    <w:rsid w:val="00163087"/>
    <w:rsid w:val="001649AE"/>
    <w:rsid w:val="0016753B"/>
    <w:rsid w:val="0016770D"/>
    <w:rsid w:val="00173345"/>
    <w:rsid w:val="00173DAB"/>
    <w:rsid w:val="0018021C"/>
    <w:rsid w:val="00182A2E"/>
    <w:rsid w:val="0018360B"/>
    <w:rsid w:val="00191DB0"/>
    <w:rsid w:val="001935C6"/>
    <w:rsid w:val="0019502A"/>
    <w:rsid w:val="001962C1"/>
    <w:rsid w:val="00196A4F"/>
    <w:rsid w:val="001A0A29"/>
    <w:rsid w:val="001A0B10"/>
    <w:rsid w:val="001A138E"/>
    <w:rsid w:val="001A256B"/>
    <w:rsid w:val="001A5C51"/>
    <w:rsid w:val="001B113C"/>
    <w:rsid w:val="001B32AB"/>
    <w:rsid w:val="001B47F0"/>
    <w:rsid w:val="001B513D"/>
    <w:rsid w:val="001C105F"/>
    <w:rsid w:val="001C26D4"/>
    <w:rsid w:val="001C2C63"/>
    <w:rsid w:val="001D726D"/>
    <w:rsid w:val="001D7EBB"/>
    <w:rsid w:val="001E0EBD"/>
    <w:rsid w:val="001E1118"/>
    <w:rsid w:val="001F1A0A"/>
    <w:rsid w:val="001F2036"/>
    <w:rsid w:val="001F2CC5"/>
    <w:rsid w:val="0020164B"/>
    <w:rsid w:val="00201EF2"/>
    <w:rsid w:val="00203986"/>
    <w:rsid w:val="0020548D"/>
    <w:rsid w:val="00207D0D"/>
    <w:rsid w:val="0021019F"/>
    <w:rsid w:val="0021065D"/>
    <w:rsid w:val="00211E8F"/>
    <w:rsid w:val="002120B9"/>
    <w:rsid w:val="00213C74"/>
    <w:rsid w:val="00216041"/>
    <w:rsid w:val="002203FA"/>
    <w:rsid w:val="002207D6"/>
    <w:rsid w:val="0022215A"/>
    <w:rsid w:val="0022447E"/>
    <w:rsid w:val="002279F5"/>
    <w:rsid w:val="00230588"/>
    <w:rsid w:val="00230EAF"/>
    <w:rsid w:val="002322AA"/>
    <w:rsid w:val="00234A64"/>
    <w:rsid w:val="00236FF5"/>
    <w:rsid w:val="00237D6B"/>
    <w:rsid w:val="00240FC2"/>
    <w:rsid w:val="002438AB"/>
    <w:rsid w:val="002533B9"/>
    <w:rsid w:val="00253525"/>
    <w:rsid w:val="002538F2"/>
    <w:rsid w:val="00253AC0"/>
    <w:rsid w:val="00254C22"/>
    <w:rsid w:val="00255E50"/>
    <w:rsid w:val="002563B6"/>
    <w:rsid w:val="0025715F"/>
    <w:rsid w:val="00262DDD"/>
    <w:rsid w:val="00262E69"/>
    <w:rsid w:val="0026442C"/>
    <w:rsid w:val="002652AB"/>
    <w:rsid w:val="0026574D"/>
    <w:rsid w:val="00271A29"/>
    <w:rsid w:val="00272F8E"/>
    <w:rsid w:val="002740E1"/>
    <w:rsid w:val="00275041"/>
    <w:rsid w:val="00275783"/>
    <w:rsid w:val="00290453"/>
    <w:rsid w:val="002907FD"/>
    <w:rsid w:val="00292426"/>
    <w:rsid w:val="00292F16"/>
    <w:rsid w:val="002937AC"/>
    <w:rsid w:val="002979A9"/>
    <w:rsid w:val="002A1A9D"/>
    <w:rsid w:val="002A2394"/>
    <w:rsid w:val="002A2481"/>
    <w:rsid w:val="002A284C"/>
    <w:rsid w:val="002A397A"/>
    <w:rsid w:val="002A3C8C"/>
    <w:rsid w:val="002A5A24"/>
    <w:rsid w:val="002A5BAE"/>
    <w:rsid w:val="002A7438"/>
    <w:rsid w:val="002A76BE"/>
    <w:rsid w:val="002B0C61"/>
    <w:rsid w:val="002B0EE0"/>
    <w:rsid w:val="002B2CF4"/>
    <w:rsid w:val="002B3415"/>
    <w:rsid w:val="002B4576"/>
    <w:rsid w:val="002C03D1"/>
    <w:rsid w:val="002C29C9"/>
    <w:rsid w:val="002C2F77"/>
    <w:rsid w:val="002C3C83"/>
    <w:rsid w:val="002D0629"/>
    <w:rsid w:val="002D1E8D"/>
    <w:rsid w:val="002D1FDA"/>
    <w:rsid w:val="002E2EDD"/>
    <w:rsid w:val="002E7F94"/>
    <w:rsid w:val="002F358B"/>
    <w:rsid w:val="003007F5"/>
    <w:rsid w:val="00300C82"/>
    <w:rsid w:val="00306B0B"/>
    <w:rsid w:val="00306FBB"/>
    <w:rsid w:val="00317E38"/>
    <w:rsid w:val="003209B4"/>
    <w:rsid w:val="00323B54"/>
    <w:rsid w:val="00324604"/>
    <w:rsid w:val="00327E18"/>
    <w:rsid w:val="00330EC8"/>
    <w:rsid w:val="0033520D"/>
    <w:rsid w:val="003353E3"/>
    <w:rsid w:val="00337C85"/>
    <w:rsid w:val="00342EEA"/>
    <w:rsid w:val="00343783"/>
    <w:rsid w:val="00350794"/>
    <w:rsid w:val="003515A1"/>
    <w:rsid w:val="00354459"/>
    <w:rsid w:val="0035792A"/>
    <w:rsid w:val="00360631"/>
    <w:rsid w:val="00361859"/>
    <w:rsid w:val="0036772F"/>
    <w:rsid w:val="0037148E"/>
    <w:rsid w:val="00372DF1"/>
    <w:rsid w:val="00376A65"/>
    <w:rsid w:val="00381311"/>
    <w:rsid w:val="00382A83"/>
    <w:rsid w:val="00392444"/>
    <w:rsid w:val="0039326E"/>
    <w:rsid w:val="00393B85"/>
    <w:rsid w:val="003A1D58"/>
    <w:rsid w:val="003A453A"/>
    <w:rsid w:val="003A685B"/>
    <w:rsid w:val="003B1950"/>
    <w:rsid w:val="003B2590"/>
    <w:rsid w:val="003C0085"/>
    <w:rsid w:val="003C16C0"/>
    <w:rsid w:val="003C405F"/>
    <w:rsid w:val="003C6491"/>
    <w:rsid w:val="003D013C"/>
    <w:rsid w:val="003D200D"/>
    <w:rsid w:val="003D44E3"/>
    <w:rsid w:val="003D4D4F"/>
    <w:rsid w:val="003D634E"/>
    <w:rsid w:val="003D6E16"/>
    <w:rsid w:val="003D77AE"/>
    <w:rsid w:val="003E16C6"/>
    <w:rsid w:val="003F122B"/>
    <w:rsid w:val="00401A37"/>
    <w:rsid w:val="00401C60"/>
    <w:rsid w:val="004032E1"/>
    <w:rsid w:val="0041170B"/>
    <w:rsid w:val="00411E4D"/>
    <w:rsid w:val="00414B02"/>
    <w:rsid w:val="0041586A"/>
    <w:rsid w:val="00416C09"/>
    <w:rsid w:val="00417A55"/>
    <w:rsid w:val="00424A12"/>
    <w:rsid w:val="00424CF8"/>
    <w:rsid w:val="00435301"/>
    <w:rsid w:val="00436C5A"/>
    <w:rsid w:val="004376E1"/>
    <w:rsid w:val="00437CDA"/>
    <w:rsid w:val="00442432"/>
    <w:rsid w:val="00442932"/>
    <w:rsid w:val="00442C89"/>
    <w:rsid w:val="0044480A"/>
    <w:rsid w:val="00447A2A"/>
    <w:rsid w:val="004565AF"/>
    <w:rsid w:val="00456F34"/>
    <w:rsid w:val="00457A70"/>
    <w:rsid w:val="004603BD"/>
    <w:rsid w:val="00461EC2"/>
    <w:rsid w:val="004640F0"/>
    <w:rsid w:val="00464462"/>
    <w:rsid w:val="00466C88"/>
    <w:rsid w:val="00466DCB"/>
    <w:rsid w:val="00467694"/>
    <w:rsid w:val="0047138E"/>
    <w:rsid w:val="00473005"/>
    <w:rsid w:val="00475BAC"/>
    <w:rsid w:val="004765B8"/>
    <w:rsid w:val="00480BA6"/>
    <w:rsid w:val="00480DCB"/>
    <w:rsid w:val="00482116"/>
    <w:rsid w:val="00485699"/>
    <w:rsid w:val="004956CD"/>
    <w:rsid w:val="00496395"/>
    <w:rsid w:val="00496B23"/>
    <w:rsid w:val="00496CA1"/>
    <w:rsid w:val="004A17EB"/>
    <w:rsid w:val="004A3C62"/>
    <w:rsid w:val="004A6210"/>
    <w:rsid w:val="004A6C2C"/>
    <w:rsid w:val="004B14E6"/>
    <w:rsid w:val="004B1DEF"/>
    <w:rsid w:val="004B5C51"/>
    <w:rsid w:val="004B7BD8"/>
    <w:rsid w:val="004C3461"/>
    <w:rsid w:val="004C5554"/>
    <w:rsid w:val="004C6908"/>
    <w:rsid w:val="004C695B"/>
    <w:rsid w:val="004C7E98"/>
    <w:rsid w:val="004D3D1A"/>
    <w:rsid w:val="004E1184"/>
    <w:rsid w:val="004E2E30"/>
    <w:rsid w:val="004E7C12"/>
    <w:rsid w:val="004F522C"/>
    <w:rsid w:val="004F5E4C"/>
    <w:rsid w:val="004F666D"/>
    <w:rsid w:val="004F7291"/>
    <w:rsid w:val="005032E7"/>
    <w:rsid w:val="00510478"/>
    <w:rsid w:val="00513414"/>
    <w:rsid w:val="00514CBC"/>
    <w:rsid w:val="00514EFF"/>
    <w:rsid w:val="005153E4"/>
    <w:rsid w:val="00521B7A"/>
    <w:rsid w:val="00526060"/>
    <w:rsid w:val="00527E4D"/>
    <w:rsid w:val="005303B5"/>
    <w:rsid w:val="00531403"/>
    <w:rsid w:val="00531D4C"/>
    <w:rsid w:val="0053265E"/>
    <w:rsid w:val="00534495"/>
    <w:rsid w:val="00535FE4"/>
    <w:rsid w:val="0053776C"/>
    <w:rsid w:val="00540171"/>
    <w:rsid w:val="00540C1E"/>
    <w:rsid w:val="0054301A"/>
    <w:rsid w:val="00543A1E"/>
    <w:rsid w:val="00546222"/>
    <w:rsid w:val="00553E4C"/>
    <w:rsid w:val="005553B6"/>
    <w:rsid w:val="005559B3"/>
    <w:rsid w:val="005577BA"/>
    <w:rsid w:val="00560ABA"/>
    <w:rsid w:val="005610EA"/>
    <w:rsid w:val="0056159B"/>
    <w:rsid w:val="00561A07"/>
    <w:rsid w:val="00564BF0"/>
    <w:rsid w:val="0056553D"/>
    <w:rsid w:val="00573901"/>
    <w:rsid w:val="00575BDF"/>
    <w:rsid w:val="005764EE"/>
    <w:rsid w:val="00576B4C"/>
    <w:rsid w:val="00576DFA"/>
    <w:rsid w:val="005834B0"/>
    <w:rsid w:val="0058406D"/>
    <w:rsid w:val="00584B46"/>
    <w:rsid w:val="005859AC"/>
    <w:rsid w:val="00586194"/>
    <w:rsid w:val="00586939"/>
    <w:rsid w:val="00587C26"/>
    <w:rsid w:val="00590021"/>
    <w:rsid w:val="00593D1F"/>
    <w:rsid w:val="0059480F"/>
    <w:rsid w:val="00596644"/>
    <w:rsid w:val="005971F1"/>
    <w:rsid w:val="005A07E6"/>
    <w:rsid w:val="005A1285"/>
    <w:rsid w:val="005A31D3"/>
    <w:rsid w:val="005A4CA2"/>
    <w:rsid w:val="005A799C"/>
    <w:rsid w:val="005B2265"/>
    <w:rsid w:val="005B4928"/>
    <w:rsid w:val="005B57E2"/>
    <w:rsid w:val="005C184F"/>
    <w:rsid w:val="005C19CE"/>
    <w:rsid w:val="005C506C"/>
    <w:rsid w:val="005C59C4"/>
    <w:rsid w:val="005D3273"/>
    <w:rsid w:val="005D34B1"/>
    <w:rsid w:val="005D42F5"/>
    <w:rsid w:val="005D4530"/>
    <w:rsid w:val="005E476D"/>
    <w:rsid w:val="005E62CA"/>
    <w:rsid w:val="005E7B4F"/>
    <w:rsid w:val="005F292E"/>
    <w:rsid w:val="005F320E"/>
    <w:rsid w:val="005F6B98"/>
    <w:rsid w:val="005F73A6"/>
    <w:rsid w:val="0060015F"/>
    <w:rsid w:val="00600796"/>
    <w:rsid w:val="00601AE4"/>
    <w:rsid w:val="006021A0"/>
    <w:rsid w:val="006031FE"/>
    <w:rsid w:val="00603988"/>
    <w:rsid w:val="00604D0C"/>
    <w:rsid w:val="00606690"/>
    <w:rsid w:val="006067F3"/>
    <w:rsid w:val="00606F9E"/>
    <w:rsid w:val="00610783"/>
    <w:rsid w:val="00617873"/>
    <w:rsid w:val="00617B67"/>
    <w:rsid w:val="00620F6B"/>
    <w:rsid w:val="006211B8"/>
    <w:rsid w:val="00624B33"/>
    <w:rsid w:val="0062512D"/>
    <w:rsid w:val="006252FF"/>
    <w:rsid w:val="00625D24"/>
    <w:rsid w:val="0062630B"/>
    <w:rsid w:val="00632413"/>
    <w:rsid w:val="00632AE6"/>
    <w:rsid w:val="0063516E"/>
    <w:rsid w:val="00635C35"/>
    <w:rsid w:val="006375DB"/>
    <w:rsid w:val="006377E4"/>
    <w:rsid w:val="006379E7"/>
    <w:rsid w:val="00637A34"/>
    <w:rsid w:val="00640784"/>
    <w:rsid w:val="00642048"/>
    <w:rsid w:val="00642434"/>
    <w:rsid w:val="00642A3F"/>
    <w:rsid w:val="00647864"/>
    <w:rsid w:val="0065395E"/>
    <w:rsid w:val="00656E68"/>
    <w:rsid w:val="00657442"/>
    <w:rsid w:val="0066076E"/>
    <w:rsid w:val="00662FFC"/>
    <w:rsid w:val="00663CF9"/>
    <w:rsid w:val="00664B0A"/>
    <w:rsid w:val="00665CED"/>
    <w:rsid w:val="006715A9"/>
    <w:rsid w:val="00672571"/>
    <w:rsid w:val="00672DD4"/>
    <w:rsid w:val="0067330B"/>
    <w:rsid w:val="00676254"/>
    <w:rsid w:val="0068042F"/>
    <w:rsid w:val="00680ABE"/>
    <w:rsid w:val="006835CC"/>
    <w:rsid w:val="00685893"/>
    <w:rsid w:val="00691094"/>
    <w:rsid w:val="006A4AB0"/>
    <w:rsid w:val="006B18CB"/>
    <w:rsid w:val="006B2C23"/>
    <w:rsid w:val="006B7B8F"/>
    <w:rsid w:val="006C1EBD"/>
    <w:rsid w:val="006C2FEA"/>
    <w:rsid w:val="006C4635"/>
    <w:rsid w:val="006C7381"/>
    <w:rsid w:val="006D14B8"/>
    <w:rsid w:val="006D23AF"/>
    <w:rsid w:val="006D2594"/>
    <w:rsid w:val="006D3603"/>
    <w:rsid w:val="006D42DE"/>
    <w:rsid w:val="006E0209"/>
    <w:rsid w:val="006E5435"/>
    <w:rsid w:val="006E6B1A"/>
    <w:rsid w:val="006F0C10"/>
    <w:rsid w:val="006F3837"/>
    <w:rsid w:val="006F3E18"/>
    <w:rsid w:val="006F45FD"/>
    <w:rsid w:val="00704FB0"/>
    <w:rsid w:val="007052B1"/>
    <w:rsid w:val="007067EA"/>
    <w:rsid w:val="00713A81"/>
    <w:rsid w:val="00713B58"/>
    <w:rsid w:val="00715E06"/>
    <w:rsid w:val="007209CD"/>
    <w:rsid w:val="0072134F"/>
    <w:rsid w:val="00722BB3"/>
    <w:rsid w:val="00722E3B"/>
    <w:rsid w:val="00723849"/>
    <w:rsid w:val="00725188"/>
    <w:rsid w:val="0072538A"/>
    <w:rsid w:val="00731F0E"/>
    <w:rsid w:val="00732E78"/>
    <w:rsid w:val="00732EB6"/>
    <w:rsid w:val="00736926"/>
    <w:rsid w:val="00737EF0"/>
    <w:rsid w:val="00741F98"/>
    <w:rsid w:val="0074307A"/>
    <w:rsid w:val="00744136"/>
    <w:rsid w:val="00745567"/>
    <w:rsid w:val="00746A40"/>
    <w:rsid w:val="007505A6"/>
    <w:rsid w:val="00751480"/>
    <w:rsid w:val="00752BDD"/>
    <w:rsid w:val="00754A03"/>
    <w:rsid w:val="00755386"/>
    <w:rsid w:val="00755FE6"/>
    <w:rsid w:val="00757541"/>
    <w:rsid w:val="00764D02"/>
    <w:rsid w:val="00770D63"/>
    <w:rsid w:val="00771D4B"/>
    <w:rsid w:val="007725AD"/>
    <w:rsid w:val="00780660"/>
    <w:rsid w:val="007849D7"/>
    <w:rsid w:val="00785AF2"/>
    <w:rsid w:val="00796CF1"/>
    <w:rsid w:val="0079768D"/>
    <w:rsid w:val="007B15ED"/>
    <w:rsid w:val="007B30D2"/>
    <w:rsid w:val="007B33F2"/>
    <w:rsid w:val="007B3FA2"/>
    <w:rsid w:val="007C1B37"/>
    <w:rsid w:val="007C3A4A"/>
    <w:rsid w:val="007C3C22"/>
    <w:rsid w:val="007D06ED"/>
    <w:rsid w:val="007D3EEC"/>
    <w:rsid w:val="007D6314"/>
    <w:rsid w:val="007D6704"/>
    <w:rsid w:val="007E11A9"/>
    <w:rsid w:val="007E12CB"/>
    <w:rsid w:val="007E201D"/>
    <w:rsid w:val="007E5F40"/>
    <w:rsid w:val="007F3051"/>
    <w:rsid w:val="007F637C"/>
    <w:rsid w:val="008020AB"/>
    <w:rsid w:val="008021ED"/>
    <w:rsid w:val="00803050"/>
    <w:rsid w:val="00804300"/>
    <w:rsid w:val="0081005C"/>
    <w:rsid w:val="00810439"/>
    <w:rsid w:val="00812535"/>
    <w:rsid w:val="0081254E"/>
    <w:rsid w:val="00812A70"/>
    <w:rsid w:val="00814928"/>
    <w:rsid w:val="00814DA8"/>
    <w:rsid w:val="008159F5"/>
    <w:rsid w:val="00815D2C"/>
    <w:rsid w:val="00816E74"/>
    <w:rsid w:val="00821494"/>
    <w:rsid w:val="0082290C"/>
    <w:rsid w:val="0082311F"/>
    <w:rsid w:val="00823D5C"/>
    <w:rsid w:val="00825165"/>
    <w:rsid w:val="0083391E"/>
    <w:rsid w:val="00833B3C"/>
    <w:rsid w:val="008465B2"/>
    <w:rsid w:val="00847C11"/>
    <w:rsid w:val="00851448"/>
    <w:rsid w:val="008553F9"/>
    <w:rsid w:val="00856AC5"/>
    <w:rsid w:val="00857A4D"/>
    <w:rsid w:val="00860DC9"/>
    <w:rsid w:val="00862BE7"/>
    <w:rsid w:val="00862F79"/>
    <w:rsid w:val="00863362"/>
    <w:rsid w:val="00863535"/>
    <w:rsid w:val="00863EF8"/>
    <w:rsid w:val="00871CD4"/>
    <w:rsid w:val="00872A0C"/>
    <w:rsid w:val="00877560"/>
    <w:rsid w:val="008805BB"/>
    <w:rsid w:val="0088268A"/>
    <w:rsid w:val="00883182"/>
    <w:rsid w:val="008914B3"/>
    <w:rsid w:val="00894971"/>
    <w:rsid w:val="00895319"/>
    <w:rsid w:val="00896A88"/>
    <w:rsid w:val="00897A48"/>
    <w:rsid w:val="00897C1E"/>
    <w:rsid w:val="008A2093"/>
    <w:rsid w:val="008A257D"/>
    <w:rsid w:val="008A3C1E"/>
    <w:rsid w:val="008A4F47"/>
    <w:rsid w:val="008B195F"/>
    <w:rsid w:val="008B1B6B"/>
    <w:rsid w:val="008C0957"/>
    <w:rsid w:val="008C1376"/>
    <w:rsid w:val="008C1D20"/>
    <w:rsid w:val="008C432B"/>
    <w:rsid w:val="008C583E"/>
    <w:rsid w:val="008C59E3"/>
    <w:rsid w:val="008C6C51"/>
    <w:rsid w:val="008D01C7"/>
    <w:rsid w:val="008D758E"/>
    <w:rsid w:val="008E2B77"/>
    <w:rsid w:val="008E3DFC"/>
    <w:rsid w:val="008E435F"/>
    <w:rsid w:val="008E4E8C"/>
    <w:rsid w:val="008E6EA2"/>
    <w:rsid w:val="008E7261"/>
    <w:rsid w:val="008F0764"/>
    <w:rsid w:val="008F3873"/>
    <w:rsid w:val="008F4E5F"/>
    <w:rsid w:val="008F5461"/>
    <w:rsid w:val="008F70F5"/>
    <w:rsid w:val="00903A2F"/>
    <w:rsid w:val="00905F16"/>
    <w:rsid w:val="00910FE0"/>
    <w:rsid w:val="00913556"/>
    <w:rsid w:val="00914995"/>
    <w:rsid w:val="00914F26"/>
    <w:rsid w:val="00914F34"/>
    <w:rsid w:val="00915C1E"/>
    <w:rsid w:val="00916B11"/>
    <w:rsid w:val="00916B57"/>
    <w:rsid w:val="00917696"/>
    <w:rsid w:val="00921127"/>
    <w:rsid w:val="009221B1"/>
    <w:rsid w:val="00924523"/>
    <w:rsid w:val="00924CD0"/>
    <w:rsid w:val="00926FF4"/>
    <w:rsid w:val="0092775C"/>
    <w:rsid w:val="00927814"/>
    <w:rsid w:val="00934CCA"/>
    <w:rsid w:val="009372C6"/>
    <w:rsid w:val="009376A9"/>
    <w:rsid w:val="00940676"/>
    <w:rsid w:val="00943A8B"/>
    <w:rsid w:val="009533A8"/>
    <w:rsid w:val="00955AA0"/>
    <w:rsid w:val="009572E2"/>
    <w:rsid w:val="00957F88"/>
    <w:rsid w:val="00960D75"/>
    <w:rsid w:val="00961D48"/>
    <w:rsid w:val="00962BC6"/>
    <w:rsid w:val="00963FF0"/>
    <w:rsid w:val="00964702"/>
    <w:rsid w:val="00965B75"/>
    <w:rsid w:val="00971C12"/>
    <w:rsid w:val="00972526"/>
    <w:rsid w:val="00975064"/>
    <w:rsid w:val="0097527D"/>
    <w:rsid w:val="00975E9A"/>
    <w:rsid w:val="00980757"/>
    <w:rsid w:val="00980C88"/>
    <w:rsid w:val="00982665"/>
    <w:rsid w:val="00982C1A"/>
    <w:rsid w:val="00982E18"/>
    <w:rsid w:val="00983539"/>
    <w:rsid w:val="00985E69"/>
    <w:rsid w:val="00987DE1"/>
    <w:rsid w:val="00990B0D"/>
    <w:rsid w:val="00991687"/>
    <w:rsid w:val="00991A46"/>
    <w:rsid w:val="00995E50"/>
    <w:rsid w:val="009A28A2"/>
    <w:rsid w:val="009A40BA"/>
    <w:rsid w:val="009A51CF"/>
    <w:rsid w:val="009A6799"/>
    <w:rsid w:val="009B1817"/>
    <w:rsid w:val="009B2766"/>
    <w:rsid w:val="009B7E62"/>
    <w:rsid w:val="009C6D40"/>
    <w:rsid w:val="009C7CEE"/>
    <w:rsid w:val="009D1D65"/>
    <w:rsid w:val="009D274A"/>
    <w:rsid w:val="009D3D69"/>
    <w:rsid w:val="009D4C41"/>
    <w:rsid w:val="009D6527"/>
    <w:rsid w:val="009E224D"/>
    <w:rsid w:val="009E2CD2"/>
    <w:rsid w:val="009E3382"/>
    <w:rsid w:val="009E5D2A"/>
    <w:rsid w:val="009E6B29"/>
    <w:rsid w:val="009E7D76"/>
    <w:rsid w:val="009F1A68"/>
    <w:rsid w:val="009F24E2"/>
    <w:rsid w:val="009F33DD"/>
    <w:rsid w:val="009F3625"/>
    <w:rsid w:val="009F65BF"/>
    <w:rsid w:val="00A003EC"/>
    <w:rsid w:val="00A02880"/>
    <w:rsid w:val="00A1078C"/>
    <w:rsid w:val="00A142A5"/>
    <w:rsid w:val="00A21A5E"/>
    <w:rsid w:val="00A2289C"/>
    <w:rsid w:val="00A23186"/>
    <w:rsid w:val="00A24D97"/>
    <w:rsid w:val="00A27587"/>
    <w:rsid w:val="00A33FCE"/>
    <w:rsid w:val="00A35292"/>
    <w:rsid w:val="00A3553D"/>
    <w:rsid w:val="00A36E7E"/>
    <w:rsid w:val="00A3794B"/>
    <w:rsid w:val="00A413C9"/>
    <w:rsid w:val="00A461F6"/>
    <w:rsid w:val="00A563B0"/>
    <w:rsid w:val="00A5648D"/>
    <w:rsid w:val="00A61DD9"/>
    <w:rsid w:val="00A62955"/>
    <w:rsid w:val="00A62E52"/>
    <w:rsid w:val="00A6356E"/>
    <w:rsid w:val="00A64C43"/>
    <w:rsid w:val="00A665DF"/>
    <w:rsid w:val="00A670C5"/>
    <w:rsid w:val="00A7147D"/>
    <w:rsid w:val="00A72F79"/>
    <w:rsid w:val="00A740D3"/>
    <w:rsid w:val="00A74678"/>
    <w:rsid w:val="00A77C9D"/>
    <w:rsid w:val="00A90416"/>
    <w:rsid w:val="00A91E9D"/>
    <w:rsid w:val="00A93331"/>
    <w:rsid w:val="00A93517"/>
    <w:rsid w:val="00A96087"/>
    <w:rsid w:val="00AA3E3B"/>
    <w:rsid w:val="00AA63A1"/>
    <w:rsid w:val="00AA78E9"/>
    <w:rsid w:val="00AA7B78"/>
    <w:rsid w:val="00AB0A1A"/>
    <w:rsid w:val="00AB28CE"/>
    <w:rsid w:val="00AB40C1"/>
    <w:rsid w:val="00AB44E9"/>
    <w:rsid w:val="00AC0864"/>
    <w:rsid w:val="00AC253D"/>
    <w:rsid w:val="00AC2CAE"/>
    <w:rsid w:val="00AC3068"/>
    <w:rsid w:val="00AD0080"/>
    <w:rsid w:val="00AD32DF"/>
    <w:rsid w:val="00AD3469"/>
    <w:rsid w:val="00AD6888"/>
    <w:rsid w:val="00AD7177"/>
    <w:rsid w:val="00AD753E"/>
    <w:rsid w:val="00AE0DD7"/>
    <w:rsid w:val="00AE13FC"/>
    <w:rsid w:val="00AE3A08"/>
    <w:rsid w:val="00AE533C"/>
    <w:rsid w:val="00AE5838"/>
    <w:rsid w:val="00AF1A88"/>
    <w:rsid w:val="00AF46CB"/>
    <w:rsid w:val="00AF490A"/>
    <w:rsid w:val="00AF5DE7"/>
    <w:rsid w:val="00AF7A5B"/>
    <w:rsid w:val="00AF7F7B"/>
    <w:rsid w:val="00B01B3C"/>
    <w:rsid w:val="00B0252C"/>
    <w:rsid w:val="00B04EF9"/>
    <w:rsid w:val="00B04F90"/>
    <w:rsid w:val="00B133C9"/>
    <w:rsid w:val="00B13B18"/>
    <w:rsid w:val="00B15CB1"/>
    <w:rsid w:val="00B15E3D"/>
    <w:rsid w:val="00B2010D"/>
    <w:rsid w:val="00B21BD0"/>
    <w:rsid w:val="00B26620"/>
    <w:rsid w:val="00B26C86"/>
    <w:rsid w:val="00B275A1"/>
    <w:rsid w:val="00B332A5"/>
    <w:rsid w:val="00B35BD1"/>
    <w:rsid w:val="00B35EBA"/>
    <w:rsid w:val="00B3634A"/>
    <w:rsid w:val="00B36FEB"/>
    <w:rsid w:val="00B3750F"/>
    <w:rsid w:val="00B37D8F"/>
    <w:rsid w:val="00B37DBE"/>
    <w:rsid w:val="00B416CF"/>
    <w:rsid w:val="00B41B21"/>
    <w:rsid w:val="00B44CCA"/>
    <w:rsid w:val="00B52F52"/>
    <w:rsid w:val="00B57FD7"/>
    <w:rsid w:val="00B62588"/>
    <w:rsid w:val="00B65D76"/>
    <w:rsid w:val="00B70D6A"/>
    <w:rsid w:val="00B73574"/>
    <w:rsid w:val="00B76549"/>
    <w:rsid w:val="00B80710"/>
    <w:rsid w:val="00B84329"/>
    <w:rsid w:val="00B908AA"/>
    <w:rsid w:val="00B9099F"/>
    <w:rsid w:val="00B912F9"/>
    <w:rsid w:val="00B914B7"/>
    <w:rsid w:val="00B915AF"/>
    <w:rsid w:val="00B92DC1"/>
    <w:rsid w:val="00B97998"/>
    <w:rsid w:val="00BA6855"/>
    <w:rsid w:val="00BB0B78"/>
    <w:rsid w:val="00BB2C8A"/>
    <w:rsid w:val="00BC21D8"/>
    <w:rsid w:val="00BC25B1"/>
    <w:rsid w:val="00BC46FC"/>
    <w:rsid w:val="00BD03CD"/>
    <w:rsid w:val="00BD117B"/>
    <w:rsid w:val="00BD2FEB"/>
    <w:rsid w:val="00BD3276"/>
    <w:rsid w:val="00BD4405"/>
    <w:rsid w:val="00BE1A6E"/>
    <w:rsid w:val="00BE4187"/>
    <w:rsid w:val="00BE476C"/>
    <w:rsid w:val="00BF2645"/>
    <w:rsid w:val="00BF2C67"/>
    <w:rsid w:val="00BF3C26"/>
    <w:rsid w:val="00BF47EC"/>
    <w:rsid w:val="00C00FD7"/>
    <w:rsid w:val="00C0199B"/>
    <w:rsid w:val="00C03979"/>
    <w:rsid w:val="00C070A6"/>
    <w:rsid w:val="00C07168"/>
    <w:rsid w:val="00C0777F"/>
    <w:rsid w:val="00C11E5F"/>
    <w:rsid w:val="00C14C1F"/>
    <w:rsid w:val="00C14CB9"/>
    <w:rsid w:val="00C23026"/>
    <w:rsid w:val="00C241F1"/>
    <w:rsid w:val="00C251E3"/>
    <w:rsid w:val="00C263E7"/>
    <w:rsid w:val="00C3450C"/>
    <w:rsid w:val="00C37F3E"/>
    <w:rsid w:val="00C44D29"/>
    <w:rsid w:val="00C461E7"/>
    <w:rsid w:val="00C46420"/>
    <w:rsid w:val="00C47DC3"/>
    <w:rsid w:val="00C5193B"/>
    <w:rsid w:val="00C52B9C"/>
    <w:rsid w:val="00C54624"/>
    <w:rsid w:val="00C56A45"/>
    <w:rsid w:val="00C579E6"/>
    <w:rsid w:val="00C608A6"/>
    <w:rsid w:val="00C66238"/>
    <w:rsid w:val="00C702DA"/>
    <w:rsid w:val="00C72B81"/>
    <w:rsid w:val="00C72D64"/>
    <w:rsid w:val="00C72DC9"/>
    <w:rsid w:val="00C73F4D"/>
    <w:rsid w:val="00C745AD"/>
    <w:rsid w:val="00C76A95"/>
    <w:rsid w:val="00C82237"/>
    <w:rsid w:val="00C853D6"/>
    <w:rsid w:val="00C85821"/>
    <w:rsid w:val="00C8755B"/>
    <w:rsid w:val="00C90129"/>
    <w:rsid w:val="00C9099F"/>
    <w:rsid w:val="00C90B6C"/>
    <w:rsid w:val="00C924FD"/>
    <w:rsid w:val="00C95792"/>
    <w:rsid w:val="00C95861"/>
    <w:rsid w:val="00C962D3"/>
    <w:rsid w:val="00C97154"/>
    <w:rsid w:val="00CA368F"/>
    <w:rsid w:val="00CA466D"/>
    <w:rsid w:val="00CA6D98"/>
    <w:rsid w:val="00CB2803"/>
    <w:rsid w:val="00CB307A"/>
    <w:rsid w:val="00CB52B7"/>
    <w:rsid w:val="00CD1B82"/>
    <w:rsid w:val="00CD1EF9"/>
    <w:rsid w:val="00CD6BBC"/>
    <w:rsid w:val="00CE0C4B"/>
    <w:rsid w:val="00CE0C7B"/>
    <w:rsid w:val="00CE143D"/>
    <w:rsid w:val="00CF3C5C"/>
    <w:rsid w:val="00CF61FA"/>
    <w:rsid w:val="00D0142B"/>
    <w:rsid w:val="00D01C6E"/>
    <w:rsid w:val="00D06E73"/>
    <w:rsid w:val="00D072E0"/>
    <w:rsid w:val="00D14563"/>
    <w:rsid w:val="00D15BB1"/>
    <w:rsid w:val="00D170D1"/>
    <w:rsid w:val="00D1781A"/>
    <w:rsid w:val="00D21601"/>
    <w:rsid w:val="00D22603"/>
    <w:rsid w:val="00D236AA"/>
    <w:rsid w:val="00D25622"/>
    <w:rsid w:val="00D27F94"/>
    <w:rsid w:val="00D30EE7"/>
    <w:rsid w:val="00D3188A"/>
    <w:rsid w:val="00D351C1"/>
    <w:rsid w:val="00D352D1"/>
    <w:rsid w:val="00D356B2"/>
    <w:rsid w:val="00D41976"/>
    <w:rsid w:val="00D4466F"/>
    <w:rsid w:val="00D45963"/>
    <w:rsid w:val="00D45EC6"/>
    <w:rsid w:val="00D50A73"/>
    <w:rsid w:val="00D52720"/>
    <w:rsid w:val="00D571A9"/>
    <w:rsid w:val="00D602E3"/>
    <w:rsid w:val="00D603A9"/>
    <w:rsid w:val="00D625A8"/>
    <w:rsid w:val="00D6276F"/>
    <w:rsid w:val="00D641E5"/>
    <w:rsid w:val="00D70703"/>
    <w:rsid w:val="00D713FE"/>
    <w:rsid w:val="00D76705"/>
    <w:rsid w:val="00D8378A"/>
    <w:rsid w:val="00D877CD"/>
    <w:rsid w:val="00D877CE"/>
    <w:rsid w:val="00D87B85"/>
    <w:rsid w:val="00D91891"/>
    <w:rsid w:val="00D9342E"/>
    <w:rsid w:val="00D97183"/>
    <w:rsid w:val="00DA0E05"/>
    <w:rsid w:val="00DA2A01"/>
    <w:rsid w:val="00DA2D8F"/>
    <w:rsid w:val="00DA2E44"/>
    <w:rsid w:val="00DA3286"/>
    <w:rsid w:val="00DB0780"/>
    <w:rsid w:val="00DB1B15"/>
    <w:rsid w:val="00DB1CB6"/>
    <w:rsid w:val="00DB4010"/>
    <w:rsid w:val="00DB569F"/>
    <w:rsid w:val="00DB5A9B"/>
    <w:rsid w:val="00DC05BE"/>
    <w:rsid w:val="00DC34C4"/>
    <w:rsid w:val="00DD1C2F"/>
    <w:rsid w:val="00DE0603"/>
    <w:rsid w:val="00DE0E3B"/>
    <w:rsid w:val="00DE51EE"/>
    <w:rsid w:val="00DE6442"/>
    <w:rsid w:val="00DE688C"/>
    <w:rsid w:val="00DF05DB"/>
    <w:rsid w:val="00DF0E1E"/>
    <w:rsid w:val="00DF3963"/>
    <w:rsid w:val="00DF53DA"/>
    <w:rsid w:val="00DF587E"/>
    <w:rsid w:val="00DF6C64"/>
    <w:rsid w:val="00DF7112"/>
    <w:rsid w:val="00DF76AF"/>
    <w:rsid w:val="00E05010"/>
    <w:rsid w:val="00E05512"/>
    <w:rsid w:val="00E07309"/>
    <w:rsid w:val="00E1235D"/>
    <w:rsid w:val="00E1714D"/>
    <w:rsid w:val="00E17EFD"/>
    <w:rsid w:val="00E20957"/>
    <w:rsid w:val="00E21347"/>
    <w:rsid w:val="00E236E4"/>
    <w:rsid w:val="00E24CF4"/>
    <w:rsid w:val="00E24FC2"/>
    <w:rsid w:val="00E26F4E"/>
    <w:rsid w:val="00E30560"/>
    <w:rsid w:val="00E31A84"/>
    <w:rsid w:val="00E31E7F"/>
    <w:rsid w:val="00E33189"/>
    <w:rsid w:val="00E3642C"/>
    <w:rsid w:val="00E44801"/>
    <w:rsid w:val="00E44C7C"/>
    <w:rsid w:val="00E459B2"/>
    <w:rsid w:val="00E4639D"/>
    <w:rsid w:val="00E46BA8"/>
    <w:rsid w:val="00E51B3A"/>
    <w:rsid w:val="00E51D27"/>
    <w:rsid w:val="00E559C6"/>
    <w:rsid w:val="00E55C0D"/>
    <w:rsid w:val="00E55F89"/>
    <w:rsid w:val="00E560BA"/>
    <w:rsid w:val="00E56734"/>
    <w:rsid w:val="00E60027"/>
    <w:rsid w:val="00E60617"/>
    <w:rsid w:val="00E60D9C"/>
    <w:rsid w:val="00E669F0"/>
    <w:rsid w:val="00E72F76"/>
    <w:rsid w:val="00E80441"/>
    <w:rsid w:val="00E806E4"/>
    <w:rsid w:val="00E82EE9"/>
    <w:rsid w:val="00E84707"/>
    <w:rsid w:val="00E85BC0"/>
    <w:rsid w:val="00E85D70"/>
    <w:rsid w:val="00E91573"/>
    <w:rsid w:val="00E91F86"/>
    <w:rsid w:val="00E93023"/>
    <w:rsid w:val="00E93ADD"/>
    <w:rsid w:val="00E9410C"/>
    <w:rsid w:val="00E94361"/>
    <w:rsid w:val="00E96CED"/>
    <w:rsid w:val="00EA0041"/>
    <w:rsid w:val="00EA3E5E"/>
    <w:rsid w:val="00EA4B4F"/>
    <w:rsid w:val="00EA4D75"/>
    <w:rsid w:val="00EA61B6"/>
    <w:rsid w:val="00EB17BE"/>
    <w:rsid w:val="00EB198B"/>
    <w:rsid w:val="00EB5053"/>
    <w:rsid w:val="00EB6C03"/>
    <w:rsid w:val="00EC06BE"/>
    <w:rsid w:val="00EC0E69"/>
    <w:rsid w:val="00EC489D"/>
    <w:rsid w:val="00EC5702"/>
    <w:rsid w:val="00EC59AB"/>
    <w:rsid w:val="00EC6DC3"/>
    <w:rsid w:val="00ED1072"/>
    <w:rsid w:val="00ED1C85"/>
    <w:rsid w:val="00ED2A05"/>
    <w:rsid w:val="00ED2B23"/>
    <w:rsid w:val="00ED553C"/>
    <w:rsid w:val="00EE28BD"/>
    <w:rsid w:val="00EE2DA1"/>
    <w:rsid w:val="00EE3288"/>
    <w:rsid w:val="00EE5111"/>
    <w:rsid w:val="00EE58EA"/>
    <w:rsid w:val="00EE736A"/>
    <w:rsid w:val="00EF1A44"/>
    <w:rsid w:val="00EF381F"/>
    <w:rsid w:val="00EF3E28"/>
    <w:rsid w:val="00EF402C"/>
    <w:rsid w:val="00EF4223"/>
    <w:rsid w:val="00EF47B0"/>
    <w:rsid w:val="00F03B3F"/>
    <w:rsid w:val="00F043EB"/>
    <w:rsid w:val="00F04CCA"/>
    <w:rsid w:val="00F05C01"/>
    <w:rsid w:val="00F145AE"/>
    <w:rsid w:val="00F14AA9"/>
    <w:rsid w:val="00F16955"/>
    <w:rsid w:val="00F2281D"/>
    <w:rsid w:val="00F26937"/>
    <w:rsid w:val="00F308D7"/>
    <w:rsid w:val="00F31E69"/>
    <w:rsid w:val="00F35471"/>
    <w:rsid w:val="00F37819"/>
    <w:rsid w:val="00F434CD"/>
    <w:rsid w:val="00F4367E"/>
    <w:rsid w:val="00F440D8"/>
    <w:rsid w:val="00F44399"/>
    <w:rsid w:val="00F44543"/>
    <w:rsid w:val="00F45E6D"/>
    <w:rsid w:val="00F460DA"/>
    <w:rsid w:val="00F477B2"/>
    <w:rsid w:val="00F5000A"/>
    <w:rsid w:val="00F50650"/>
    <w:rsid w:val="00F51AD2"/>
    <w:rsid w:val="00F51DBC"/>
    <w:rsid w:val="00F60A22"/>
    <w:rsid w:val="00F61BD6"/>
    <w:rsid w:val="00F63219"/>
    <w:rsid w:val="00F65AD3"/>
    <w:rsid w:val="00F668E8"/>
    <w:rsid w:val="00F721BE"/>
    <w:rsid w:val="00F739F7"/>
    <w:rsid w:val="00F7511F"/>
    <w:rsid w:val="00F75E9A"/>
    <w:rsid w:val="00F7672D"/>
    <w:rsid w:val="00F84151"/>
    <w:rsid w:val="00F84BC9"/>
    <w:rsid w:val="00F85760"/>
    <w:rsid w:val="00F86844"/>
    <w:rsid w:val="00F917D4"/>
    <w:rsid w:val="00FA19C2"/>
    <w:rsid w:val="00FA1E1F"/>
    <w:rsid w:val="00FA3130"/>
    <w:rsid w:val="00FA3251"/>
    <w:rsid w:val="00FA643B"/>
    <w:rsid w:val="00FB15B3"/>
    <w:rsid w:val="00FB36A9"/>
    <w:rsid w:val="00FC240E"/>
    <w:rsid w:val="00FC4E7E"/>
    <w:rsid w:val="00FC6157"/>
    <w:rsid w:val="00FC758E"/>
    <w:rsid w:val="00FC7A72"/>
    <w:rsid w:val="00FD1531"/>
    <w:rsid w:val="00FD616D"/>
    <w:rsid w:val="00FD6BCA"/>
    <w:rsid w:val="00FE46C2"/>
    <w:rsid w:val="00FE7FF2"/>
    <w:rsid w:val="00FF0923"/>
    <w:rsid w:val="00FF4502"/>
    <w:rsid w:val="00FF4B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2E346"/>
  <w15:chartTrackingRefBased/>
  <w15:docId w15:val="{56DC1A5F-742C-42A2-978D-F1FE22477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62D3"/>
    <w:pPr>
      <w:spacing w:after="160"/>
    </w:pPr>
    <w:rPr>
      <w:rFonts w:ascii="Times New Roman" w:eastAsia="Calibri" w:hAnsi="Times New Roman" w:cs="Times New Roman"/>
      <w:sz w:val="24"/>
    </w:rPr>
  </w:style>
  <w:style w:type="paragraph" w:styleId="Heading1">
    <w:name w:val="heading 1"/>
    <w:basedOn w:val="Normal"/>
    <w:next w:val="Normal"/>
    <w:link w:val="Heading1Char"/>
    <w:uiPriority w:val="9"/>
    <w:qFormat/>
    <w:rsid w:val="008635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F76AF"/>
    <w:pPr>
      <w:spacing w:before="100" w:beforeAutospacing="1" w:after="100" w:afterAutospacing="1" w:line="240" w:lineRule="auto"/>
      <w:ind w:firstLine="0"/>
      <w:outlineLvl w:val="1"/>
    </w:pPr>
    <w:rPr>
      <w:rFonts w:eastAsia="Times New Roman"/>
      <w:b/>
      <w:bCs/>
      <w:sz w:val="36"/>
      <w:szCs w:val="36"/>
    </w:rPr>
  </w:style>
  <w:style w:type="paragraph" w:styleId="Heading3">
    <w:name w:val="heading 3"/>
    <w:basedOn w:val="Normal"/>
    <w:next w:val="Normal"/>
    <w:link w:val="Heading3Char"/>
    <w:uiPriority w:val="9"/>
    <w:unhideWhenUsed/>
    <w:qFormat/>
    <w:rsid w:val="006C2FE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62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62D3"/>
    <w:rPr>
      <w:rFonts w:ascii="Times New Roman" w:eastAsia="Calibri" w:hAnsi="Times New Roman" w:cs="Times New Roman"/>
      <w:sz w:val="24"/>
    </w:rPr>
  </w:style>
  <w:style w:type="paragraph" w:styleId="Footer">
    <w:name w:val="footer"/>
    <w:basedOn w:val="Normal"/>
    <w:link w:val="FooterChar"/>
    <w:uiPriority w:val="99"/>
    <w:unhideWhenUsed/>
    <w:rsid w:val="00C962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62D3"/>
    <w:rPr>
      <w:rFonts w:ascii="Times New Roman" w:eastAsia="Calibri" w:hAnsi="Times New Roman" w:cs="Times New Roman"/>
      <w:sz w:val="24"/>
    </w:rPr>
  </w:style>
  <w:style w:type="character" w:customStyle="1" w:styleId="Heading2Char">
    <w:name w:val="Heading 2 Char"/>
    <w:basedOn w:val="DefaultParagraphFont"/>
    <w:link w:val="Heading2"/>
    <w:uiPriority w:val="9"/>
    <w:rsid w:val="00DF76AF"/>
    <w:rPr>
      <w:rFonts w:ascii="Times New Roman" w:eastAsia="Times New Roman" w:hAnsi="Times New Roman" w:cs="Times New Roman"/>
      <w:b/>
      <w:bCs/>
      <w:sz w:val="36"/>
      <w:szCs w:val="36"/>
    </w:rPr>
  </w:style>
  <w:style w:type="paragraph" w:styleId="NormalWeb">
    <w:name w:val="Normal (Web)"/>
    <w:basedOn w:val="Normal"/>
    <w:uiPriority w:val="99"/>
    <w:unhideWhenUsed/>
    <w:rsid w:val="00DF76AF"/>
    <w:pPr>
      <w:spacing w:before="100" w:beforeAutospacing="1" w:after="100" w:afterAutospacing="1" w:line="240" w:lineRule="auto"/>
      <w:ind w:firstLine="0"/>
    </w:pPr>
    <w:rPr>
      <w:rFonts w:eastAsia="Times New Roman"/>
      <w:szCs w:val="24"/>
    </w:rPr>
  </w:style>
  <w:style w:type="paragraph" w:styleId="ListParagraph">
    <w:name w:val="List Paragraph"/>
    <w:basedOn w:val="Normal"/>
    <w:uiPriority w:val="34"/>
    <w:qFormat/>
    <w:rsid w:val="005F6B98"/>
    <w:pPr>
      <w:ind w:left="720"/>
      <w:contextualSpacing/>
    </w:pPr>
  </w:style>
  <w:style w:type="paragraph" w:styleId="NoSpacing">
    <w:name w:val="No Spacing"/>
    <w:uiPriority w:val="1"/>
    <w:qFormat/>
    <w:rsid w:val="00392444"/>
    <w:pPr>
      <w:spacing w:line="240" w:lineRule="auto"/>
      <w:ind w:firstLine="0"/>
    </w:pPr>
    <w:rPr>
      <w:rFonts w:ascii="Calibri" w:eastAsia="Calibri" w:hAnsi="Calibri" w:cs="Calibri"/>
      <w:lang w:eastAsia="en-GB"/>
    </w:rPr>
  </w:style>
  <w:style w:type="character" w:customStyle="1" w:styleId="Heading1Char">
    <w:name w:val="Heading 1 Char"/>
    <w:basedOn w:val="DefaultParagraphFont"/>
    <w:link w:val="Heading1"/>
    <w:uiPriority w:val="9"/>
    <w:rsid w:val="008635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378A"/>
    <w:pPr>
      <w:spacing w:line="259" w:lineRule="auto"/>
      <w:ind w:firstLine="0"/>
      <w:outlineLvl w:val="9"/>
    </w:pPr>
  </w:style>
  <w:style w:type="paragraph" w:styleId="TOC1">
    <w:name w:val="toc 1"/>
    <w:basedOn w:val="Normal"/>
    <w:next w:val="Normal"/>
    <w:autoRedefine/>
    <w:uiPriority w:val="39"/>
    <w:unhideWhenUsed/>
    <w:rsid w:val="00D8378A"/>
    <w:pPr>
      <w:spacing w:after="100"/>
    </w:pPr>
  </w:style>
  <w:style w:type="paragraph" w:styleId="TOC2">
    <w:name w:val="toc 2"/>
    <w:basedOn w:val="Normal"/>
    <w:next w:val="Normal"/>
    <w:autoRedefine/>
    <w:uiPriority w:val="39"/>
    <w:unhideWhenUsed/>
    <w:rsid w:val="00D8378A"/>
    <w:pPr>
      <w:spacing w:after="100"/>
      <w:ind w:left="240"/>
    </w:pPr>
  </w:style>
  <w:style w:type="paragraph" w:styleId="TOC3">
    <w:name w:val="toc 3"/>
    <w:basedOn w:val="Normal"/>
    <w:next w:val="Normal"/>
    <w:autoRedefine/>
    <w:uiPriority w:val="39"/>
    <w:unhideWhenUsed/>
    <w:rsid w:val="00D8378A"/>
    <w:pPr>
      <w:spacing w:after="100"/>
      <w:ind w:left="480"/>
    </w:pPr>
  </w:style>
  <w:style w:type="character" w:styleId="Hyperlink">
    <w:name w:val="Hyperlink"/>
    <w:basedOn w:val="DefaultParagraphFont"/>
    <w:uiPriority w:val="99"/>
    <w:unhideWhenUsed/>
    <w:rsid w:val="00D8378A"/>
    <w:rPr>
      <w:color w:val="0563C1" w:themeColor="hyperlink"/>
      <w:u w:val="single"/>
    </w:rPr>
  </w:style>
  <w:style w:type="character" w:customStyle="1" w:styleId="Heading3Char">
    <w:name w:val="Heading 3 Char"/>
    <w:basedOn w:val="DefaultParagraphFont"/>
    <w:link w:val="Heading3"/>
    <w:uiPriority w:val="9"/>
    <w:rsid w:val="006C2FEA"/>
    <w:rPr>
      <w:rFonts w:asciiTheme="majorHAnsi" w:eastAsiaTheme="majorEastAsia" w:hAnsiTheme="majorHAnsi" w:cstheme="majorBidi"/>
      <w:color w:val="1F3763" w:themeColor="accent1" w:themeShade="7F"/>
      <w:sz w:val="24"/>
      <w:szCs w:val="24"/>
    </w:rPr>
  </w:style>
  <w:style w:type="paragraph" w:customStyle="1" w:styleId="Default">
    <w:name w:val="Default"/>
    <w:rsid w:val="001B113C"/>
    <w:pPr>
      <w:autoSpaceDE w:val="0"/>
      <w:autoSpaceDN w:val="0"/>
      <w:adjustRightInd w:val="0"/>
      <w:spacing w:line="240" w:lineRule="auto"/>
      <w:ind w:firstLine="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962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9A1C3-F50E-483D-AA3D-44E1E83CB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19</Pages>
  <Words>6360</Words>
  <Characters>36256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hakan ozturk</cp:lastModifiedBy>
  <cp:revision>46</cp:revision>
  <dcterms:created xsi:type="dcterms:W3CDTF">2022-03-26T05:31:00Z</dcterms:created>
  <dcterms:modified xsi:type="dcterms:W3CDTF">2022-05-03T12:37:00Z</dcterms:modified>
</cp:coreProperties>
</file>