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A930CB" w:rsidRPr="00A930CB" w:rsidRDefault="00CE0789" w:rsidP="00A930CB">
                <w:pPr>
                  <w:spacing w:before="120" w:after="120" w:line="360" w:lineRule="auto"/>
                  <w:rPr>
                    <w:rFonts w:ascii="Tahoma" w:hAnsi="Tahoma" w:cs="Tahoma"/>
                    <w:sz w:val="32"/>
                    <w:szCs w:val="32"/>
                  </w:rPr>
                </w:pPr>
                <w:r>
                  <w:rPr>
                    <w:rFonts w:ascii="Tahoma" w:hAnsi="Tahoma" w:cs="Tahoma"/>
                    <w:sz w:val="32"/>
                    <w:szCs w:val="32"/>
                  </w:rPr>
                  <w:t>IFFAT  ALAM</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930CB" w:rsidRPr="00A930CB" w:rsidRDefault="00CE0789" w:rsidP="00A930CB">
                <w:pPr>
                  <w:spacing w:before="120" w:after="120" w:line="360" w:lineRule="auto"/>
                  <w:rPr>
                    <w:rFonts w:ascii="Tahoma" w:hAnsi="Tahoma" w:cs="Tahoma"/>
                    <w:sz w:val="32"/>
                    <w:szCs w:val="32"/>
                  </w:rPr>
                </w:pPr>
                <w:r>
                  <w:rPr>
                    <w:rFonts w:ascii="Tahoma" w:hAnsi="Tahoma" w:cs="Tahoma"/>
                    <w:sz w:val="32"/>
                    <w:szCs w:val="32"/>
                  </w:rPr>
                  <w:t>1707070</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930CB" w:rsidRPr="00A930CB" w:rsidRDefault="00CE0789"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A930CB" w:rsidRPr="00A930CB" w:rsidTr="0030173B">
            <w:trPr>
              <w:trHeight w:val="413"/>
            </w:trPr>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930CB" w:rsidRPr="00A930CB" w:rsidRDefault="00CE0789" w:rsidP="00A930CB">
                <w:pPr>
                  <w:spacing w:before="120" w:after="120" w:line="360" w:lineRule="auto"/>
                  <w:rPr>
                    <w:rFonts w:ascii="Tahoma" w:hAnsi="Tahoma" w:cs="Tahoma"/>
                    <w:color w:val="FF0000"/>
                    <w:sz w:val="32"/>
                    <w:szCs w:val="32"/>
                  </w:rPr>
                </w:pPr>
                <w:r>
                  <w:rPr>
                    <w:rFonts w:ascii="Tahoma" w:hAnsi="Tahoma" w:cs="Tahoma"/>
                    <w:color w:val="FF0000"/>
                    <w:sz w:val="32"/>
                    <w:szCs w:val="32"/>
                  </w:rPr>
                  <w:t>EFFECTIVE TEAM WORKING AND COMMUNICATION.</w:t>
                </w:r>
              </w:p>
            </w:tc>
          </w:tr>
        </w:tbl>
        <w:p w:rsidR="00A930CB" w:rsidRPr="00A930CB" w:rsidRDefault="00A930CB" w:rsidP="00A930CB">
          <w:pPr>
            <w:spacing w:before="120" w:after="120" w:line="360" w:lineRule="auto"/>
            <w:rPr>
              <w:rFonts w:ascii="Calibri" w:hAnsi="Calibri"/>
              <w:color w:val="FF0000"/>
              <w:sz w:val="24"/>
              <w:szCs w:val="24"/>
            </w:rPr>
          </w:pPr>
        </w:p>
        <w:p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7A0F0B" w:rsidRDefault="007A0F0B">
          <w:pPr>
            <w:rPr>
              <w:rFonts w:ascii="Tahoma" w:hAnsi="Tahoma" w:cs="Tahoma"/>
              <w:color w:val="000000"/>
              <w:sz w:val="24"/>
              <w:szCs w:val="24"/>
            </w:rPr>
          </w:pPr>
          <w:r>
            <w:rPr>
              <w:rFonts w:ascii="Tahoma" w:hAnsi="Tahoma" w:cs="Tahoma"/>
              <w:color w:val="000000"/>
              <w:sz w:val="24"/>
              <w:szCs w:val="24"/>
            </w:rPr>
            <w:lastRenderedPageBreak/>
            <w:br w:type="page"/>
          </w:r>
        </w:p>
        <w:p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rsidR="00885114" w:rsidRPr="00713FB5" w:rsidRDefault="00885114" w:rsidP="00CC0FC7">
              <w:pPr>
                <w:pStyle w:val="TOCHeading"/>
                <w:spacing w:line="480" w:lineRule="auto"/>
                <w:rPr>
                  <w:b/>
                </w:rPr>
              </w:pPr>
              <w:r w:rsidRPr="00713FB5">
                <w:rPr>
                  <w:b/>
                </w:rPr>
                <w:t>Table of Contents</w:t>
              </w:r>
            </w:p>
            <w:p w:rsidR="00713FB5" w:rsidRDefault="00F05BEA" w:rsidP="00713FB5">
              <w:pPr>
                <w:pStyle w:val="TOC2"/>
                <w:tabs>
                  <w:tab w:val="right" w:leader="dot" w:pos="9350"/>
                </w:tabs>
                <w:spacing w:line="480" w:lineRule="auto"/>
                <w:rPr>
                  <w:rFonts w:eastAsiaTheme="minorEastAsia"/>
                  <w:noProof/>
                  <w:lang w:val="en-US"/>
                </w:rPr>
              </w:pPr>
              <w:r w:rsidRPr="00F05BEA">
                <w:fldChar w:fldCharType="begin"/>
              </w:r>
              <w:r w:rsidR="00885114">
                <w:instrText xml:space="preserve"> TOC \o "1-3" \h \z \u </w:instrText>
              </w:r>
              <w:r w:rsidRPr="00F05BEA">
                <w:fldChar w:fldCharType="separate"/>
              </w:r>
              <w:hyperlink w:anchor="_Toc502013152" w:history="1">
                <w:r w:rsidR="00713FB5" w:rsidRPr="00FC002E">
                  <w:rPr>
                    <w:rStyle w:val="Hyperlink"/>
                    <w:b/>
                    <w:noProof/>
                  </w:rPr>
                  <w:t>Introduction</w:t>
                </w:r>
                <w:r w:rsidR="00713FB5">
                  <w:rPr>
                    <w:noProof/>
                    <w:webHidden/>
                  </w:rPr>
                  <w:tab/>
                </w:r>
                <w:r>
                  <w:rPr>
                    <w:noProof/>
                    <w:webHidden/>
                  </w:rPr>
                  <w:fldChar w:fldCharType="begin"/>
                </w:r>
                <w:r w:rsidR="00713FB5">
                  <w:rPr>
                    <w:noProof/>
                    <w:webHidden/>
                  </w:rPr>
                  <w:instrText xml:space="preserve"> PAGEREF _Toc502013152 \h </w:instrText>
                </w:r>
                <w:r>
                  <w:rPr>
                    <w:noProof/>
                    <w:webHidden/>
                  </w:rPr>
                </w:r>
                <w:r>
                  <w:rPr>
                    <w:noProof/>
                    <w:webHidden/>
                  </w:rPr>
                  <w:fldChar w:fldCharType="separate"/>
                </w:r>
                <w:r w:rsidR="00713FB5">
                  <w:rPr>
                    <w:noProof/>
                    <w:webHidden/>
                  </w:rPr>
                  <w:t>3</w:t>
                </w:r>
                <w:r>
                  <w:rPr>
                    <w:noProof/>
                    <w:webHidden/>
                  </w:rPr>
                  <w:fldChar w:fldCharType="end"/>
                </w:r>
              </w:hyperlink>
            </w:p>
            <w:p w:rsidR="00713FB5" w:rsidRDefault="00F05BEA" w:rsidP="00713FB5">
              <w:pPr>
                <w:pStyle w:val="TOC2"/>
                <w:tabs>
                  <w:tab w:val="right" w:leader="dot" w:pos="9350"/>
                </w:tabs>
                <w:spacing w:line="480" w:lineRule="auto"/>
                <w:rPr>
                  <w:rFonts w:eastAsiaTheme="minorEastAsia"/>
                  <w:noProof/>
                  <w:lang w:val="en-US"/>
                </w:rPr>
              </w:pPr>
              <w:hyperlink w:anchor="_Toc502013153" w:history="1">
                <w:r w:rsidR="00713FB5" w:rsidRPr="00FC002E">
                  <w:rPr>
                    <w:rStyle w:val="Hyperlink"/>
                    <w:b/>
                    <w:noProof/>
                  </w:rPr>
                  <w:t>1.0 Importance of communication within an employment context</w:t>
                </w:r>
                <w:r w:rsidR="00713FB5">
                  <w:rPr>
                    <w:noProof/>
                    <w:webHidden/>
                  </w:rPr>
                  <w:tab/>
                </w:r>
                <w:r>
                  <w:rPr>
                    <w:noProof/>
                    <w:webHidden/>
                  </w:rPr>
                  <w:fldChar w:fldCharType="begin"/>
                </w:r>
                <w:r w:rsidR="00713FB5">
                  <w:rPr>
                    <w:noProof/>
                    <w:webHidden/>
                  </w:rPr>
                  <w:instrText xml:space="preserve"> PAGEREF _Toc502013153 \h </w:instrText>
                </w:r>
                <w:r>
                  <w:rPr>
                    <w:noProof/>
                    <w:webHidden/>
                  </w:rPr>
                </w:r>
                <w:r>
                  <w:rPr>
                    <w:noProof/>
                    <w:webHidden/>
                  </w:rPr>
                  <w:fldChar w:fldCharType="separate"/>
                </w:r>
                <w:r w:rsidR="00713FB5">
                  <w:rPr>
                    <w:noProof/>
                    <w:webHidden/>
                  </w:rPr>
                  <w:t>3</w:t>
                </w:r>
                <w:r>
                  <w:rPr>
                    <w:noProof/>
                    <w:webHidden/>
                  </w:rPr>
                  <w:fldChar w:fldCharType="end"/>
                </w:r>
              </w:hyperlink>
            </w:p>
            <w:p w:rsidR="00713FB5" w:rsidRDefault="00F05BEA" w:rsidP="00713FB5">
              <w:pPr>
                <w:pStyle w:val="TOC2"/>
                <w:tabs>
                  <w:tab w:val="right" w:leader="dot" w:pos="9350"/>
                </w:tabs>
                <w:spacing w:line="480" w:lineRule="auto"/>
                <w:rPr>
                  <w:rFonts w:eastAsiaTheme="minorEastAsia"/>
                  <w:noProof/>
                  <w:lang w:val="en-US"/>
                </w:rPr>
              </w:pPr>
              <w:hyperlink w:anchor="_Toc502013154" w:history="1">
                <w:r w:rsidR="00713FB5" w:rsidRPr="00FC002E">
                  <w:rPr>
                    <w:rStyle w:val="Hyperlink"/>
                    <w:b/>
                    <w:noProof/>
                  </w:rPr>
                  <w:t>2.0 Workplace conflicts related to communication</w:t>
                </w:r>
                <w:r w:rsidR="00713FB5">
                  <w:rPr>
                    <w:noProof/>
                    <w:webHidden/>
                  </w:rPr>
                  <w:tab/>
                </w:r>
                <w:r>
                  <w:rPr>
                    <w:noProof/>
                    <w:webHidden/>
                  </w:rPr>
                  <w:fldChar w:fldCharType="begin"/>
                </w:r>
                <w:r w:rsidR="00713FB5">
                  <w:rPr>
                    <w:noProof/>
                    <w:webHidden/>
                  </w:rPr>
                  <w:instrText xml:space="preserve"> PAGEREF _Toc502013154 \h </w:instrText>
                </w:r>
                <w:r>
                  <w:rPr>
                    <w:noProof/>
                    <w:webHidden/>
                  </w:rPr>
                </w:r>
                <w:r>
                  <w:rPr>
                    <w:noProof/>
                    <w:webHidden/>
                  </w:rPr>
                  <w:fldChar w:fldCharType="separate"/>
                </w:r>
                <w:r w:rsidR="00713FB5">
                  <w:rPr>
                    <w:noProof/>
                    <w:webHidden/>
                  </w:rPr>
                  <w:t>4</w:t>
                </w:r>
                <w:r>
                  <w:rPr>
                    <w:noProof/>
                    <w:webHidden/>
                  </w:rPr>
                  <w:fldChar w:fldCharType="end"/>
                </w:r>
              </w:hyperlink>
            </w:p>
            <w:p w:rsidR="00713FB5" w:rsidRDefault="00F05BEA" w:rsidP="00713FB5">
              <w:pPr>
                <w:pStyle w:val="TOC2"/>
                <w:tabs>
                  <w:tab w:val="right" w:leader="dot" w:pos="9350"/>
                </w:tabs>
                <w:spacing w:line="480" w:lineRule="auto"/>
                <w:rPr>
                  <w:rFonts w:eastAsiaTheme="minorEastAsia"/>
                  <w:noProof/>
                  <w:lang w:val="en-US"/>
                </w:rPr>
              </w:pPr>
              <w:hyperlink w:anchor="_Toc502013155" w:history="1">
                <w:r w:rsidR="00713FB5" w:rsidRPr="00FC002E">
                  <w:rPr>
                    <w:rStyle w:val="Hyperlink"/>
                    <w:b/>
                    <w:noProof/>
                  </w:rPr>
                  <w:t>3.0 SHANNON WEAVERS MODEL OF COMMUNICATION</w:t>
                </w:r>
                <w:r w:rsidR="00713FB5">
                  <w:rPr>
                    <w:noProof/>
                    <w:webHidden/>
                  </w:rPr>
                  <w:tab/>
                </w:r>
                <w:r>
                  <w:rPr>
                    <w:noProof/>
                    <w:webHidden/>
                  </w:rPr>
                  <w:fldChar w:fldCharType="begin"/>
                </w:r>
                <w:r w:rsidR="00713FB5">
                  <w:rPr>
                    <w:noProof/>
                    <w:webHidden/>
                  </w:rPr>
                  <w:instrText xml:space="preserve"> PAGEREF _Toc502013155 \h </w:instrText>
                </w:r>
                <w:r>
                  <w:rPr>
                    <w:noProof/>
                    <w:webHidden/>
                  </w:rPr>
                </w:r>
                <w:r>
                  <w:rPr>
                    <w:noProof/>
                    <w:webHidden/>
                  </w:rPr>
                  <w:fldChar w:fldCharType="separate"/>
                </w:r>
                <w:r w:rsidR="00713FB5">
                  <w:rPr>
                    <w:noProof/>
                    <w:webHidden/>
                  </w:rPr>
                  <w:t>6</w:t>
                </w:r>
                <w:r>
                  <w:rPr>
                    <w:noProof/>
                    <w:webHidden/>
                  </w:rPr>
                  <w:fldChar w:fldCharType="end"/>
                </w:r>
              </w:hyperlink>
            </w:p>
            <w:p w:rsidR="00713FB5" w:rsidRDefault="00F05BEA" w:rsidP="00713FB5">
              <w:pPr>
                <w:pStyle w:val="TOC2"/>
                <w:tabs>
                  <w:tab w:val="right" w:leader="dot" w:pos="9350"/>
                </w:tabs>
                <w:spacing w:line="480" w:lineRule="auto"/>
                <w:rPr>
                  <w:rFonts w:eastAsiaTheme="minorEastAsia"/>
                  <w:noProof/>
                  <w:lang w:val="en-US"/>
                </w:rPr>
              </w:pPr>
              <w:hyperlink w:anchor="_Toc502013156" w:history="1">
                <w:r w:rsidR="00713FB5" w:rsidRPr="00FC002E">
                  <w:rPr>
                    <w:rStyle w:val="Hyperlink"/>
                    <w:b/>
                    <w:noProof/>
                  </w:rPr>
                  <w:t>4.0 Using 5 Stages of Group Development to Manage Group Dynamics</w:t>
                </w:r>
                <w:r w:rsidR="00713FB5">
                  <w:rPr>
                    <w:noProof/>
                    <w:webHidden/>
                  </w:rPr>
                  <w:tab/>
                </w:r>
                <w:r>
                  <w:rPr>
                    <w:noProof/>
                    <w:webHidden/>
                  </w:rPr>
                  <w:fldChar w:fldCharType="begin"/>
                </w:r>
                <w:r w:rsidR="00713FB5">
                  <w:rPr>
                    <w:noProof/>
                    <w:webHidden/>
                  </w:rPr>
                  <w:instrText xml:space="preserve"> PAGEREF _Toc502013156 \h </w:instrText>
                </w:r>
                <w:r>
                  <w:rPr>
                    <w:noProof/>
                    <w:webHidden/>
                  </w:rPr>
                </w:r>
                <w:r>
                  <w:rPr>
                    <w:noProof/>
                    <w:webHidden/>
                  </w:rPr>
                  <w:fldChar w:fldCharType="separate"/>
                </w:r>
                <w:r w:rsidR="00713FB5">
                  <w:rPr>
                    <w:noProof/>
                    <w:webHidden/>
                  </w:rPr>
                  <w:t>7</w:t>
                </w:r>
                <w:r>
                  <w:rPr>
                    <w:noProof/>
                    <w:webHidden/>
                  </w:rPr>
                  <w:fldChar w:fldCharType="end"/>
                </w:r>
              </w:hyperlink>
            </w:p>
            <w:p w:rsidR="00713FB5" w:rsidRDefault="00F05BEA" w:rsidP="00713FB5">
              <w:pPr>
                <w:pStyle w:val="TOC2"/>
                <w:tabs>
                  <w:tab w:val="right" w:leader="dot" w:pos="9350"/>
                </w:tabs>
                <w:spacing w:line="480" w:lineRule="auto"/>
                <w:rPr>
                  <w:rFonts w:eastAsiaTheme="minorEastAsia"/>
                  <w:noProof/>
                  <w:lang w:val="en-US"/>
                </w:rPr>
              </w:pPr>
              <w:hyperlink w:anchor="_Toc502013157" w:history="1">
                <w:r w:rsidR="00713FB5" w:rsidRPr="00FC002E">
                  <w:rPr>
                    <w:rStyle w:val="Hyperlink"/>
                    <w:b/>
                    <w:noProof/>
                  </w:rPr>
                  <w:t>5.0 How workplace communication and performance of employers can be improved</w:t>
                </w:r>
                <w:r w:rsidR="00713FB5">
                  <w:rPr>
                    <w:noProof/>
                    <w:webHidden/>
                  </w:rPr>
                  <w:tab/>
                </w:r>
                <w:r>
                  <w:rPr>
                    <w:noProof/>
                    <w:webHidden/>
                  </w:rPr>
                  <w:fldChar w:fldCharType="begin"/>
                </w:r>
                <w:r w:rsidR="00713FB5">
                  <w:rPr>
                    <w:noProof/>
                    <w:webHidden/>
                  </w:rPr>
                  <w:instrText xml:space="preserve"> PAGEREF _Toc502013157 \h </w:instrText>
                </w:r>
                <w:r>
                  <w:rPr>
                    <w:noProof/>
                    <w:webHidden/>
                  </w:rPr>
                </w:r>
                <w:r>
                  <w:rPr>
                    <w:noProof/>
                    <w:webHidden/>
                  </w:rPr>
                  <w:fldChar w:fldCharType="separate"/>
                </w:r>
                <w:r w:rsidR="00713FB5">
                  <w:rPr>
                    <w:noProof/>
                    <w:webHidden/>
                  </w:rPr>
                  <w:t>8</w:t>
                </w:r>
                <w:r>
                  <w:rPr>
                    <w:noProof/>
                    <w:webHidden/>
                  </w:rPr>
                  <w:fldChar w:fldCharType="end"/>
                </w:r>
              </w:hyperlink>
            </w:p>
            <w:p w:rsidR="00713FB5" w:rsidRDefault="00F05BEA" w:rsidP="00713FB5">
              <w:pPr>
                <w:pStyle w:val="TOC2"/>
                <w:tabs>
                  <w:tab w:val="right" w:leader="dot" w:pos="9350"/>
                </w:tabs>
                <w:spacing w:line="480" w:lineRule="auto"/>
                <w:rPr>
                  <w:rFonts w:eastAsiaTheme="minorEastAsia"/>
                  <w:noProof/>
                  <w:lang w:val="en-US"/>
                </w:rPr>
              </w:pPr>
              <w:hyperlink w:anchor="_Toc502013158" w:history="1">
                <w:r w:rsidR="00713FB5" w:rsidRPr="00FC002E">
                  <w:rPr>
                    <w:rStyle w:val="Hyperlink"/>
                    <w:b/>
                    <w:noProof/>
                  </w:rPr>
                  <w:t>5.1 Interpersonal Communication</w:t>
                </w:r>
                <w:r w:rsidR="00713FB5">
                  <w:rPr>
                    <w:noProof/>
                    <w:webHidden/>
                  </w:rPr>
                  <w:tab/>
                </w:r>
                <w:r>
                  <w:rPr>
                    <w:noProof/>
                    <w:webHidden/>
                  </w:rPr>
                  <w:fldChar w:fldCharType="begin"/>
                </w:r>
                <w:r w:rsidR="00713FB5">
                  <w:rPr>
                    <w:noProof/>
                    <w:webHidden/>
                  </w:rPr>
                  <w:instrText xml:space="preserve"> PAGEREF _Toc502013158 \h </w:instrText>
                </w:r>
                <w:r>
                  <w:rPr>
                    <w:noProof/>
                    <w:webHidden/>
                  </w:rPr>
                </w:r>
                <w:r>
                  <w:rPr>
                    <w:noProof/>
                    <w:webHidden/>
                  </w:rPr>
                  <w:fldChar w:fldCharType="separate"/>
                </w:r>
                <w:r w:rsidR="00713FB5">
                  <w:rPr>
                    <w:noProof/>
                    <w:webHidden/>
                  </w:rPr>
                  <w:t>8</w:t>
                </w:r>
                <w:r>
                  <w:rPr>
                    <w:noProof/>
                    <w:webHidden/>
                  </w:rPr>
                  <w:fldChar w:fldCharType="end"/>
                </w:r>
              </w:hyperlink>
            </w:p>
            <w:p w:rsidR="00713FB5" w:rsidRDefault="00F05BEA" w:rsidP="00713FB5">
              <w:pPr>
                <w:pStyle w:val="TOC2"/>
                <w:tabs>
                  <w:tab w:val="right" w:leader="dot" w:pos="9350"/>
                </w:tabs>
                <w:spacing w:line="480" w:lineRule="auto"/>
                <w:rPr>
                  <w:rFonts w:eastAsiaTheme="minorEastAsia"/>
                  <w:noProof/>
                  <w:lang w:val="en-US"/>
                </w:rPr>
              </w:pPr>
              <w:hyperlink w:anchor="_Toc502013159" w:history="1">
                <w:r w:rsidR="00713FB5" w:rsidRPr="00FC002E">
                  <w:rPr>
                    <w:rStyle w:val="Hyperlink"/>
                    <w:b/>
                    <w:noProof/>
                  </w:rPr>
                  <w:t>5.2 Written Communication</w:t>
                </w:r>
                <w:r w:rsidR="00713FB5">
                  <w:rPr>
                    <w:noProof/>
                    <w:webHidden/>
                  </w:rPr>
                  <w:tab/>
                </w:r>
                <w:r>
                  <w:rPr>
                    <w:noProof/>
                    <w:webHidden/>
                  </w:rPr>
                  <w:fldChar w:fldCharType="begin"/>
                </w:r>
                <w:r w:rsidR="00713FB5">
                  <w:rPr>
                    <w:noProof/>
                    <w:webHidden/>
                  </w:rPr>
                  <w:instrText xml:space="preserve"> PAGEREF _Toc502013159 \h </w:instrText>
                </w:r>
                <w:r>
                  <w:rPr>
                    <w:noProof/>
                    <w:webHidden/>
                  </w:rPr>
                </w:r>
                <w:r>
                  <w:rPr>
                    <w:noProof/>
                    <w:webHidden/>
                  </w:rPr>
                  <w:fldChar w:fldCharType="separate"/>
                </w:r>
                <w:r w:rsidR="00713FB5">
                  <w:rPr>
                    <w:noProof/>
                    <w:webHidden/>
                  </w:rPr>
                  <w:t>9</w:t>
                </w:r>
                <w:r>
                  <w:rPr>
                    <w:noProof/>
                    <w:webHidden/>
                  </w:rPr>
                  <w:fldChar w:fldCharType="end"/>
                </w:r>
              </w:hyperlink>
            </w:p>
            <w:p w:rsidR="00713FB5" w:rsidRDefault="00F05BEA" w:rsidP="00713FB5">
              <w:pPr>
                <w:pStyle w:val="TOC2"/>
                <w:tabs>
                  <w:tab w:val="right" w:leader="dot" w:pos="9350"/>
                </w:tabs>
                <w:spacing w:line="480" w:lineRule="auto"/>
                <w:rPr>
                  <w:rFonts w:eastAsiaTheme="minorEastAsia"/>
                  <w:noProof/>
                  <w:lang w:val="en-US"/>
                </w:rPr>
              </w:pPr>
              <w:hyperlink w:anchor="_Toc502013160" w:history="1">
                <w:r w:rsidR="00713FB5" w:rsidRPr="00FC002E">
                  <w:rPr>
                    <w:rStyle w:val="Hyperlink"/>
                    <w:b/>
                    <w:noProof/>
                  </w:rPr>
                  <w:t>6.0 Some important steps that employees can follow to improve workplace communication are given below-</w:t>
                </w:r>
                <w:r w:rsidR="00713FB5">
                  <w:rPr>
                    <w:noProof/>
                    <w:webHidden/>
                  </w:rPr>
                  <w:tab/>
                </w:r>
                <w:r>
                  <w:rPr>
                    <w:noProof/>
                    <w:webHidden/>
                  </w:rPr>
                  <w:fldChar w:fldCharType="begin"/>
                </w:r>
                <w:r w:rsidR="00713FB5">
                  <w:rPr>
                    <w:noProof/>
                    <w:webHidden/>
                  </w:rPr>
                  <w:instrText xml:space="preserve"> PAGEREF _Toc502013160 \h </w:instrText>
                </w:r>
                <w:r>
                  <w:rPr>
                    <w:noProof/>
                    <w:webHidden/>
                  </w:rPr>
                </w:r>
                <w:r>
                  <w:rPr>
                    <w:noProof/>
                    <w:webHidden/>
                  </w:rPr>
                  <w:fldChar w:fldCharType="separate"/>
                </w:r>
                <w:r w:rsidR="00713FB5">
                  <w:rPr>
                    <w:noProof/>
                    <w:webHidden/>
                  </w:rPr>
                  <w:t>9</w:t>
                </w:r>
                <w:r>
                  <w:rPr>
                    <w:noProof/>
                    <w:webHidden/>
                  </w:rPr>
                  <w:fldChar w:fldCharType="end"/>
                </w:r>
              </w:hyperlink>
            </w:p>
            <w:p w:rsidR="00713FB5" w:rsidRDefault="00F05BEA" w:rsidP="00713FB5">
              <w:pPr>
                <w:pStyle w:val="TOC2"/>
                <w:tabs>
                  <w:tab w:val="right" w:leader="dot" w:pos="9350"/>
                </w:tabs>
                <w:spacing w:line="480" w:lineRule="auto"/>
                <w:rPr>
                  <w:rFonts w:eastAsiaTheme="minorEastAsia"/>
                  <w:noProof/>
                  <w:lang w:val="en-US"/>
                </w:rPr>
              </w:pPr>
              <w:hyperlink w:anchor="_Toc502013161" w:history="1">
                <w:r w:rsidR="00713FB5" w:rsidRPr="00FC002E">
                  <w:rPr>
                    <w:rStyle w:val="Hyperlink"/>
                    <w:b/>
                    <w:noProof/>
                  </w:rPr>
                  <w:t>Conclusion</w:t>
                </w:r>
                <w:r w:rsidR="00713FB5">
                  <w:rPr>
                    <w:noProof/>
                    <w:webHidden/>
                  </w:rPr>
                  <w:tab/>
                </w:r>
                <w:r>
                  <w:rPr>
                    <w:noProof/>
                    <w:webHidden/>
                  </w:rPr>
                  <w:fldChar w:fldCharType="begin"/>
                </w:r>
                <w:r w:rsidR="00713FB5">
                  <w:rPr>
                    <w:noProof/>
                    <w:webHidden/>
                  </w:rPr>
                  <w:instrText xml:space="preserve"> PAGEREF _Toc502013161 \h </w:instrText>
                </w:r>
                <w:r>
                  <w:rPr>
                    <w:noProof/>
                    <w:webHidden/>
                  </w:rPr>
                </w:r>
                <w:r>
                  <w:rPr>
                    <w:noProof/>
                    <w:webHidden/>
                  </w:rPr>
                  <w:fldChar w:fldCharType="separate"/>
                </w:r>
                <w:r w:rsidR="00713FB5">
                  <w:rPr>
                    <w:noProof/>
                    <w:webHidden/>
                  </w:rPr>
                  <w:t>10</w:t>
                </w:r>
                <w:r>
                  <w:rPr>
                    <w:noProof/>
                    <w:webHidden/>
                  </w:rPr>
                  <w:fldChar w:fldCharType="end"/>
                </w:r>
              </w:hyperlink>
            </w:p>
            <w:p w:rsidR="00713FB5" w:rsidRDefault="00F05BEA" w:rsidP="00713FB5">
              <w:pPr>
                <w:pStyle w:val="TOC2"/>
                <w:tabs>
                  <w:tab w:val="right" w:leader="dot" w:pos="9350"/>
                </w:tabs>
                <w:spacing w:line="480" w:lineRule="auto"/>
                <w:rPr>
                  <w:rFonts w:eastAsiaTheme="minorEastAsia"/>
                  <w:noProof/>
                  <w:lang w:val="en-US"/>
                </w:rPr>
              </w:pPr>
              <w:hyperlink w:anchor="_Toc502013162" w:history="1">
                <w:r w:rsidR="00713FB5" w:rsidRPr="00FC002E">
                  <w:rPr>
                    <w:rStyle w:val="Hyperlink"/>
                    <w:b/>
                    <w:noProof/>
                  </w:rPr>
                  <w:t>Bibliography</w:t>
                </w:r>
                <w:r w:rsidR="00713FB5">
                  <w:rPr>
                    <w:noProof/>
                    <w:webHidden/>
                  </w:rPr>
                  <w:tab/>
                </w:r>
                <w:r>
                  <w:rPr>
                    <w:noProof/>
                    <w:webHidden/>
                  </w:rPr>
                  <w:fldChar w:fldCharType="begin"/>
                </w:r>
                <w:r w:rsidR="00713FB5">
                  <w:rPr>
                    <w:noProof/>
                    <w:webHidden/>
                  </w:rPr>
                  <w:instrText xml:space="preserve"> PAGEREF _Toc502013162 \h </w:instrText>
                </w:r>
                <w:r>
                  <w:rPr>
                    <w:noProof/>
                    <w:webHidden/>
                  </w:rPr>
                </w:r>
                <w:r>
                  <w:rPr>
                    <w:noProof/>
                    <w:webHidden/>
                  </w:rPr>
                  <w:fldChar w:fldCharType="separate"/>
                </w:r>
                <w:r w:rsidR="00713FB5">
                  <w:rPr>
                    <w:noProof/>
                    <w:webHidden/>
                  </w:rPr>
                  <w:t>11</w:t>
                </w:r>
                <w:r>
                  <w:rPr>
                    <w:noProof/>
                    <w:webHidden/>
                  </w:rPr>
                  <w:fldChar w:fldCharType="end"/>
                </w:r>
              </w:hyperlink>
            </w:p>
            <w:p w:rsidR="00885114" w:rsidRDefault="00F05BEA" w:rsidP="00713FB5">
              <w:pPr>
                <w:spacing w:line="480" w:lineRule="auto"/>
              </w:pPr>
              <w:r>
                <w:rPr>
                  <w:b/>
                  <w:bCs/>
                  <w:noProof/>
                </w:rPr>
                <w:fldChar w:fldCharType="end"/>
              </w:r>
            </w:p>
          </w:sdtContent>
        </w:sdt>
        <w:p w:rsidR="00885114" w:rsidRPr="00D2291D" w:rsidRDefault="00885114" w:rsidP="00885114">
          <w:pPr>
            <w:pStyle w:val="TOCHeading"/>
          </w:pPr>
        </w:p>
        <w:p w:rsidR="00715A8B" w:rsidRPr="008346D5" w:rsidRDefault="00F05BEA" w:rsidP="00885114">
          <w:pPr>
            <w:spacing w:before="120" w:after="120" w:line="360" w:lineRule="auto"/>
            <w:rPr>
              <w:rFonts w:ascii="Tahoma" w:hAnsi="Tahoma" w:cs="Tahoma"/>
              <w:color w:val="000000"/>
              <w:sz w:val="24"/>
              <w:szCs w:val="24"/>
            </w:rPr>
          </w:pPr>
        </w:p>
      </w:sdtContent>
    </w:sdt>
    <w:p w:rsidR="00F53EF8" w:rsidRPr="00885114" w:rsidRDefault="007A0F0B" w:rsidP="00885114">
      <w:r>
        <w:br w:type="page"/>
      </w:r>
    </w:p>
    <w:p w:rsidR="00D2291D" w:rsidRPr="00B82746" w:rsidRDefault="0006008A" w:rsidP="0030173B">
      <w:pPr>
        <w:pStyle w:val="Heading2"/>
        <w:rPr>
          <w:b/>
          <w:sz w:val="28"/>
        </w:rPr>
      </w:pPr>
      <w:bookmarkStart w:id="0" w:name="_Toc456901515"/>
      <w:bookmarkStart w:id="1" w:name="_Toc502013152"/>
      <w:r w:rsidRPr="00B82746">
        <w:rPr>
          <w:b/>
          <w:sz w:val="28"/>
        </w:rPr>
        <w:lastRenderedPageBreak/>
        <w:t>Introduction</w:t>
      </w:r>
      <w:bookmarkEnd w:id="0"/>
      <w:bookmarkEnd w:id="1"/>
    </w:p>
    <w:p w:rsidR="0030173B" w:rsidRPr="0030173B" w:rsidRDefault="0030173B" w:rsidP="0030173B"/>
    <w:p w:rsidR="0030173B" w:rsidRDefault="00623D11" w:rsidP="003B12F7">
      <w:pPr>
        <w:spacing w:line="360" w:lineRule="auto"/>
        <w:jc w:val="both"/>
        <w:rPr>
          <w:rFonts w:ascii="Arial" w:hAnsi="Arial" w:cs="Arial"/>
          <w:sz w:val="24"/>
          <w:szCs w:val="24"/>
        </w:rPr>
      </w:pPr>
      <w:r>
        <w:rPr>
          <w:rFonts w:ascii="Arial" w:hAnsi="Arial" w:cs="Arial"/>
          <w:sz w:val="24"/>
          <w:szCs w:val="24"/>
        </w:rPr>
        <w:t>Communication is an exchange of information between a sender and a receiver where the message passes through a certain medium</w:t>
      </w:r>
      <w:r w:rsidR="00155BF8" w:rsidRPr="00155BF8">
        <w:rPr>
          <w:rFonts w:ascii="Arial" w:hAnsi="Arial" w:cs="Arial"/>
          <w:sz w:val="24"/>
          <w:szCs w:val="24"/>
        </w:rPr>
        <w:t>(Thoughtcocom, 2017)</w:t>
      </w:r>
      <w:r>
        <w:rPr>
          <w:rFonts w:ascii="Arial" w:hAnsi="Arial" w:cs="Arial"/>
          <w:sz w:val="24"/>
          <w:szCs w:val="24"/>
        </w:rPr>
        <w:t>.</w:t>
      </w:r>
      <w:r w:rsidRPr="00D2291D">
        <w:rPr>
          <w:rFonts w:ascii="Arial" w:hAnsi="Arial" w:cs="Arial"/>
          <w:sz w:val="24"/>
          <w:szCs w:val="24"/>
        </w:rPr>
        <w:t xml:space="preserve"> This</w:t>
      </w:r>
      <w:r w:rsidR="0006008A" w:rsidRPr="00D2291D">
        <w:rPr>
          <w:rFonts w:ascii="Arial" w:hAnsi="Arial" w:cs="Arial"/>
          <w:sz w:val="24"/>
          <w:szCs w:val="24"/>
        </w:rPr>
        <w:t xml:space="preserve"> report will be focused on</w:t>
      </w:r>
      <w:r w:rsidR="003B13D5">
        <w:rPr>
          <w:rFonts w:ascii="Arial" w:hAnsi="Arial" w:cs="Arial"/>
          <w:sz w:val="24"/>
          <w:szCs w:val="24"/>
        </w:rPr>
        <w:t xml:space="preserve"> the level of communic</w:t>
      </w:r>
      <w:r w:rsidR="00155BF8">
        <w:rPr>
          <w:rFonts w:ascii="Arial" w:hAnsi="Arial" w:cs="Arial"/>
          <w:sz w:val="24"/>
          <w:szCs w:val="24"/>
        </w:rPr>
        <w:t>ation in an employment context.</w:t>
      </w:r>
      <w:r w:rsidR="0030173B">
        <w:rPr>
          <w:rFonts w:ascii="Arial" w:hAnsi="Arial" w:cs="Arial"/>
          <w:sz w:val="24"/>
          <w:szCs w:val="24"/>
        </w:rPr>
        <w:t xml:space="preserve"> During the report </w:t>
      </w:r>
      <w:r w:rsidR="003B13D5">
        <w:rPr>
          <w:rFonts w:ascii="Arial" w:hAnsi="Arial" w:cs="Arial"/>
          <w:sz w:val="24"/>
          <w:szCs w:val="24"/>
        </w:rPr>
        <w:t xml:space="preserve">many things will be discussed such as the importance of communication in the workplace, the problems that employees face during regular communication and the important measures that can be taken to improve the overall communication skill of the employees in an organization. </w:t>
      </w:r>
      <w:r w:rsidR="003728B8">
        <w:rPr>
          <w:rFonts w:ascii="Arial" w:hAnsi="Arial" w:cs="Arial"/>
          <w:sz w:val="24"/>
          <w:szCs w:val="24"/>
        </w:rPr>
        <w:t xml:space="preserve">This report will be based on my personal experience of working in an organization as well as gathering ideas from friends and family members regarding communication in the workplace. </w:t>
      </w:r>
    </w:p>
    <w:p w:rsidR="003B12F7" w:rsidRPr="00D2291D" w:rsidRDefault="003B12F7" w:rsidP="003B12F7">
      <w:pPr>
        <w:spacing w:line="360" w:lineRule="auto"/>
        <w:jc w:val="both"/>
        <w:rPr>
          <w:rFonts w:ascii="Arial" w:hAnsi="Arial" w:cs="Arial"/>
          <w:sz w:val="24"/>
          <w:szCs w:val="24"/>
        </w:rPr>
      </w:pPr>
    </w:p>
    <w:p w:rsidR="00322C2E" w:rsidRPr="00B82746" w:rsidRDefault="00814B64" w:rsidP="00814B64">
      <w:pPr>
        <w:pStyle w:val="Heading2"/>
        <w:rPr>
          <w:b/>
          <w:sz w:val="28"/>
        </w:rPr>
      </w:pPr>
      <w:bookmarkStart w:id="2" w:name="_Toc502013153"/>
      <w:r w:rsidRPr="00B82746">
        <w:rPr>
          <w:b/>
          <w:sz w:val="28"/>
        </w:rPr>
        <w:t>1.0 Importance of communication within an employment context</w:t>
      </w:r>
      <w:bookmarkEnd w:id="2"/>
    </w:p>
    <w:p w:rsidR="00814B64" w:rsidRPr="00814B64" w:rsidRDefault="00814B64" w:rsidP="00814B64"/>
    <w:p w:rsidR="0006008A" w:rsidRDefault="00192B11" w:rsidP="00192B11">
      <w:pPr>
        <w:spacing w:line="360" w:lineRule="auto"/>
        <w:jc w:val="both"/>
        <w:rPr>
          <w:rFonts w:ascii="Arial" w:hAnsi="Arial" w:cs="Arial"/>
          <w:sz w:val="24"/>
          <w:szCs w:val="24"/>
        </w:rPr>
      </w:pPr>
      <w:r>
        <w:rPr>
          <w:rFonts w:ascii="Arial" w:hAnsi="Arial" w:cs="Arial"/>
          <w:sz w:val="24"/>
          <w:szCs w:val="24"/>
        </w:rPr>
        <w:t xml:space="preserve">Communication is one of the key elements which leads to growth and success for an organization. Without proper communication among the employees and different departments, it will be difficult for any organization to be successful. </w:t>
      </w:r>
      <w:r w:rsidR="00B82746">
        <w:rPr>
          <w:rFonts w:ascii="Arial" w:hAnsi="Arial" w:cs="Arial"/>
          <w:sz w:val="24"/>
          <w:szCs w:val="24"/>
        </w:rPr>
        <w:t xml:space="preserve">I had previous experience of working as a marketing executive </w:t>
      </w:r>
      <w:r w:rsidR="002060E7">
        <w:rPr>
          <w:rFonts w:ascii="Arial" w:hAnsi="Arial" w:cs="Arial"/>
          <w:sz w:val="24"/>
          <w:szCs w:val="24"/>
        </w:rPr>
        <w:t xml:space="preserve">at a FMCG companywhere regular communication was important for the success of the organization. </w:t>
      </w:r>
      <w:r w:rsidR="00EB6FCC">
        <w:rPr>
          <w:rFonts w:ascii="Arial" w:hAnsi="Arial" w:cs="Arial"/>
          <w:sz w:val="24"/>
          <w:szCs w:val="24"/>
        </w:rPr>
        <w:t xml:space="preserve">I was a marketing executive and I had to communicate both internally and externally to </w:t>
      </w:r>
      <w:r w:rsidR="00B73D26">
        <w:rPr>
          <w:rFonts w:ascii="Arial" w:hAnsi="Arial" w:cs="Arial"/>
          <w:sz w:val="24"/>
          <w:szCs w:val="24"/>
        </w:rPr>
        <w:t xml:space="preserve">complete my daily tasks assigned by the supervisor. </w:t>
      </w:r>
    </w:p>
    <w:p w:rsidR="0021299E" w:rsidRDefault="0021299E" w:rsidP="00192B11">
      <w:pPr>
        <w:spacing w:line="360" w:lineRule="auto"/>
        <w:jc w:val="both"/>
        <w:rPr>
          <w:rFonts w:ascii="Arial" w:hAnsi="Arial" w:cs="Arial"/>
          <w:sz w:val="24"/>
          <w:szCs w:val="24"/>
        </w:rPr>
      </w:pPr>
      <w:r>
        <w:rPr>
          <w:rFonts w:ascii="Arial" w:hAnsi="Arial" w:cs="Arial"/>
          <w:sz w:val="24"/>
          <w:szCs w:val="24"/>
        </w:rPr>
        <w:t>Some of the reason why communication is important are given below:</w:t>
      </w:r>
    </w:p>
    <w:p w:rsidR="0021299E" w:rsidRDefault="00C926A9" w:rsidP="00C926A9">
      <w:pPr>
        <w:pStyle w:val="ListParagraph"/>
        <w:numPr>
          <w:ilvl w:val="0"/>
          <w:numId w:val="14"/>
        </w:numPr>
        <w:spacing w:line="360" w:lineRule="auto"/>
        <w:jc w:val="both"/>
        <w:rPr>
          <w:rFonts w:ascii="Arial" w:hAnsi="Arial" w:cs="Arial"/>
          <w:sz w:val="24"/>
          <w:szCs w:val="24"/>
        </w:rPr>
      </w:pPr>
      <w:r>
        <w:rPr>
          <w:rFonts w:ascii="Arial" w:hAnsi="Arial" w:cs="Arial"/>
          <w:sz w:val="24"/>
          <w:szCs w:val="24"/>
        </w:rPr>
        <w:t>Communication builds and maintains relationship between the employee in an organization.</w:t>
      </w:r>
      <w:r w:rsidR="006F3DA5">
        <w:rPr>
          <w:rFonts w:ascii="Arial" w:hAnsi="Arial" w:cs="Arial"/>
          <w:sz w:val="24"/>
          <w:szCs w:val="24"/>
        </w:rPr>
        <w:t xml:space="preserve"> With effective </w:t>
      </w:r>
      <w:r w:rsidR="00274074">
        <w:rPr>
          <w:rFonts w:ascii="Arial" w:hAnsi="Arial" w:cs="Arial"/>
          <w:sz w:val="24"/>
          <w:szCs w:val="24"/>
        </w:rPr>
        <w:t>communication,</w:t>
      </w:r>
      <w:r w:rsidR="006F3DA5">
        <w:rPr>
          <w:rFonts w:ascii="Arial" w:hAnsi="Arial" w:cs="Arial"/>
          <w:sz w:val="24"/>
          <w:szCs w:val="24"/>
        </w:rPr>
        <w:t xml:space="preserve"> it is possible to </w:t>
      </w:r>
      <w:r w:rsidR="00274074">
        <w:rPr>
          <w:rFonts w:ascii="Arial" w:hAnsi="Arial" w:cs="Arial"/>
          <w:sz w:val="24"/>
          <w:szCs w:val="24"/>
        </w:rPr>
        <w:t>build</w:t>
      </w:r>
      <w:r w:rsidR="006F3DA5">
        <w:rPr>
          <w:rFonts w:ascii="Arial" w:hAnsi="Arial" w:cs="Arial"/>
          <w:sz w:val="24"/>
          <w:szCs w:val="24"/>
        </w:rPr>
        <w:t xml:space="preserve"> a productive </w:t>
      </w:r>
      <w:r w:rsidR="00274074">
        <w:rPr>
          <w:rFonts w:ascii="Arial" w:hAnsi="Arial" w:cs="Arial"/>
          <w:sz w:val="24"/>
          <w:szCs w:val="24"/>
        </w:rPr>
        <w:t>relationship, which</w:t>
      </w:r>
      <w:r w:rsidR="006F3DA5">
        <w:rPr>
          <w:rFonts w:ascii="Arial" w:hAnsi="Arial" w:cs="Arial"/>
          <w:sz w:val="24"/>
          <w:szCs w:val="24"/>
        </w:rPr>
        <w:t xml:space="preserve"> also helps </w:t>
      </w:r>
      <w:r w:rsidR="00FA4A32">
        <w:rPr>
          <w:rFonts w:ascii="Arial" w:hAnsi="Arial" w:cs="Arial"/>
          <w:sz w:val="24"/>
          <w:szCs w:val="24"/>
        </w:rPr>
        <w:t>the organization to accomplish its goals more effectively and efficiently</w:t>
      </w:r>
      <w:r w:rsidR="00E12CD9" w:rsidRPr="00E12CD9">
        <w:rPr>
          <w:rFonts w:ascii="Arial" w:hAnsi="Arial" w:cs="Arial"/>
          <w:sz w:val="24"/>
          <w:szCs w:val="24"/>
        </w:rPr>
        <w:t>(Chroncom, 2017)</w:t>
      </w:r>
      <w:r w:rsidR="00FA4A32">
        <w:rPr>
          <w:rFonts w:ascii="Arial" w:hAnsi="Arial" w:cs="Arial"/>
          <w:sz w:val="24"/>
          <w:szCs w:val="24"/>
        </w:rPr>
        <w:t xml:space="preserve">. </w:t>
      </w:r>
    </w:p>
    <w:p w:rsidR="00FA4A32" w:rsidRDefault="00F53CAB" w:rsidP="00C926A9">
      <w:pPr>
        <w:pStyle w:val="ListParagraph"/>
        <w:numPr>
          <w:ilvl w:val="0"/>
          <w:numId w:val="14"/>
        </w:numPr>
        <w:spacing w:line="360" w:lineRule="auto"/>
        <w:jc w:val="both"/>
        <w:rPr>
          <w:rFonts w:ascii="Arial" w:hAnsi="Arial" w:cs="Arial"/>
          <w:sz w:val="24"/>
          <w:szCs w:val="24"/>
        </w:rPr>
      </w:pPr>
      <w:r>
        <w:rPr>
          <w:rFonts w:ascii="Arial" w:hAnsi="Arial" w:cs="Arial"/>
          <w:sz w:val="24"/>
          <w:szCs w:val="24"/>
        </w:rPr>
        <w:t>Communication also promotes innovation in the organization</w:t>
      </w:r>
      <w:r w:rsidR="00E12CD9" w:rsidRPr="00E12CD9">
        <w:rPr>
          <w:rFonts w:ascii="Arial" w:hAnsi="Arial" w:cs="Arial"/>
          <w:sz w:val="24"/>
          <w:szCs w:val="24"/>
        </w:rPr>
        <w:t>(Chroncom, 2017)</w:t>
      </w:r>
      <w:r>
        <w:rPr>
          <w:rFonts w:ascii="Arial" w:hAnsi="Arial" w:cs="Arial"/>
          <w:sz w:val="24"/>
          <w:szCs w:val="24"/>
        </w:rPr>
        <w:t xml:space="preserve">. When employees have good relationship with each other, the communicate more openly without feeling shy or hesitation and as a result new innovate ideas can come from an important brainstorming session. </w:t>
      </w:r>
    </w:p>
    <w:p w:rsidR="00E27FCB" w:rsidRDefault="00E27FCB" w:rsidP="00C926A9">
      <w:pPr>
        <w:pStyle w:val="ListParagraph"/>
        <w:numPr>
          <w:ilvl w:val="0"/>
          <w:numId w:val="14"/>
        </w:numPr>
        <w:spacing w:line="360" w:lineRule="auto"/>
        <w:jc w:val="both"/>
        <w:rPr>
          <w:rFonts w:ascii="Arial" w:hAnsi="Arial" w:cs="Arial"/>
          <w:sz w:val="24"/>
          <w:szCs w:val="24"/>
        </w:rPr>
      </w:pPr>
      <w:r>
        <w:rPr>
          <w:rFonts w:ascii="Arial" w:hAnsi="Arial" w:cs="Arial"/>
          <w:sz w:val="24"/>
          <w:szCs w:val="24"/>
        </w:rPr>
        <w:lastRenderedPageBreak/>
        <w:t xml:space="preserve">When employees </w:t>
      </w:r>
      <w:r w:rsidR="00EA5458">
        <w:rPr>
          <w:rFonts w:ascii="Arial" w:hAnsi="Arial" w:cs="Arial"/>
          <w:sz w:val="24"/>
          <w:szCs w:val="24"/>
        </w:rPr>
        <w:t>communicate</w:t>
      </w:r>
      <w:r>
        <w:rPr>
          <w:rFonts w:ascii="Arial" w:hAnsi="Arial" w:cs="Arial"/>
          <w:sz w:val="24"/>
          <w:szCs w:val="24"/>
        </w:rPr>
        <w:t xml:space="preserve"> well with each other, they work together as a team rather than walking alone which also benefits the organization as it improves efficiency.</w:t>
      </w:r>
    </w:p>
    <w:p w:rsidR="00EA5458" w:rsidRDefault="00E60FA2" w:rsidP="00C926A9">
      <w:pPr>
        <w:pStyle w:val="ListParagraph"/>
        <w:numPr>
          <w:ilvl w:val="0"/>
          <w:numId w:val="14"/>
        </w:numPr>
        <w:spacing w:line="360" w:lineRule="auto"/>
        <w:jc w:val="both"/>
        <w:rPr>
          <w:rFonts w:ascii="Arial" w:hAnsi="Arial" w:cs="Arial"/>
          <w:sz w:val="24"/>
          <w:szCs w:val="24"/>
        </w:rPr>
      </w:pPr>
      <w:r>
        <w:rPr>
          <w:rFonts w:ascii="Arial" w:hAnsi="Arial" w:cs="Arial"/>
          <w:sz w:val="24"/>
          <w:szCs w:val="24"/>
        </w:rPr>
        <w:t>Communication also leads to transparency in the organization.</w:t>
      </w:r>
      <w:r w:rsidR="00DB6A85">
        <w:rPr>
          <w:rFonts w:ascii="Arial" w:hAnsi="Arial" w:cs="Arial"/>
          <w:sz w:val="24"/>
          <w:szCs w:val="24"/>
        </w:rPr>
        <w:t xml:space="preserve"> Communicating both internally and externally makes an organization transparent which is helpful to build and gain trust. </w:t>
      </w:r>
      <w:r w:rsidR="00514CE9">
        <w:rPr>
          <w:rFonts w:ascii="Arial" w:hAnsi="Arial" w:cs="Arial"/>
          <w:sz w:val="24"/>
          <w:szCs w:val="24"/>
        </w:rPr>
        <w:t xml:space="preserve">Transparency decreases misconception </w:t>
      </w:r>
      <w:r w:rsidR="00274074">
        <w:rPr>
          <w:rFonts w:ascii="Arial" w:hAnsi="Arial" w:cs="Arial"/>
          <w:sz w:val="24"/>
          <w:szCs w:val="24"/>
        </w:rPr>
        <w:t>and</w:t>
      </w:r>
      <w:r w:rsidR="00514CE9">
        <w:rPr>
          <w:rFonts w:ascii="Arial" w:hAnsi="Arial" w:cs="Arial"/>
          <w:sz w:val="24"/>
          <w:szCs w:val="24"/>
        </w:rPr>
        <w:t xml:space="preserve"> reduces employee conflicts in the workplace</w:t>
      </w:r>
      <w:r w:rsidR="00E12CD9" w:rsidRPr="00E12CD9">
        <w:rPr>
          <w:rFonts w:ascii="Arial" w:hAnsi="Arial" w:cs="Arial"/>
          <w:sz w:val="24"/>
          <w:szCs w:val="24"/>
        </w:rPr>
        <w:t>(Managementstudyguidecom, 2017)</w:t>
      </w:r>
      <w:r w:rsidR="00514CE9">
        <w:rPr>
          <w:rFonts w:ascii="Arial" w:hAnsi="Arial" w:cs="Arial"/>
          <w:sz w:val="24"/>
          <w:szCs w:val="24"/>
        </w:rPr>
        <w:t>.</w:t>
      </w:r>
    </w:p>
    <w:p w:rsidR="00263BF5" w:rsidRPr="00C926A9" w:rsidRDefault="00263BF5" w:rsidP="00C926A9">
      <w:pPr>
        <w:pStyle w:val="ListParagraph"/>
        <w:numPr>
          <w:ilvl w:val="0"/>
          <w:numId w:val="14"/>
        </w:numPr>
        <w:spacing w:line="360" w:lineRule="auto"/>
        <w:jc w:val="both"/>
        <w:rPr>
          <w:rFonts w:ascii="Arial" w:hAnsi="Arial" w:cs="Arial"/>
          <w:sz w:val="24"/>
          <w:szCs w:val="24"/>
        </w:rPr>
      </w:pPr>
      <w:r>
        <w:rPr>
          <w:rFonts w:ascii="Arial" w:hAnsi="Arial" w:cs="Arial"/>
          <w:sz w:val="24"/>
          <w:szCs w:val="24"/>
        </w:rPr>
        <w:t xml:space="preserve">Communication can solve complex </w:t>
      </w:r>
      <w:r w:rsidR="00E12CD9">
        <w:rPr>
          <w:rFonts w:ascii="Arial" w:hAnsi="Arial" w:cs="Arial"/>
          <w:sz w:val="24"/>
          <w:szCs w:val="24"/>
        </w:rPr>
        <w:t>problems, which</w:t>
      </w:r>
      <w:r>
        <w:rPr>
          <w:rFonts w:ascii="Arial" w:hAnsi="Arial" w:cs="Arial"/>
          <w:sz w:val="24"/>
          <w:szCs w:val="24"/>
        </w:rPr>
        <w:t xml:space="preserve"> can be difficult to solve alone</w:t>
      </w:r>
      <w:r w:rsidR="00E12CD9" w:rsidRPr="00E12CD9">
        <w:rPr>
          <w:rFonts w:ascii="Arial" w:hAnsi="Arial" w:cs="Arial"/>
          <w:sz w:val="24"/>
          <w:szCs w:val="24"/>
        </w:rPr>
        <w:t>(Managementstudyguidecom, 2017)</w:t>
      </w:r>
      <w:r>
        <w:rPr>
          <w:rFonts w:ascii="Arial" w:hAnsi="Arial" w:cs="Arial"/>
          <w:sz w:val="24"/>
          <w:szCs w:val="24"/>
        </w:rPr>
        <w:t xml:space="preserve">. When employees communicate well, they assists each other to solve complex problem, which improves work efficiency and leads to knowledge sharing and continuous learning. </w:t>
      </w:r>
    </w:p>
    <w:p w:rsidR="0030173B" w:rsidRPr="003223A3" w:rsidRDefault="0030173B" w:rsidP="0030173B">
      <w:pPr>
        <w:rPr>
          <w:b/>
        </w:rPr>
      </w:pPr>
      <w:bookmarkStart w:id="3" w:name="_Toc456901517"/>
    </w:p>
    <w:p w:rsidR="00D67E1F" w:rsidRPr="003B12F7" w:rsidRDefault="00855BC5" w:rsidP="00D61CF8">
      <w:pPr>
        <w:pStyle w:val="Heading2"/>
        <w:spacing w:line="360" w:lineRule="auto"/>
        <w:rPr>
          <w:b/>
          <w:sz w:val="28"/>
        </w:rPr>
      </w:pPr>
      <w:bookmarkStart w:id="4" w:name="_Toc502013154"/>
      <w:bookmarkEnd w:id="3"/>
      <w:r w:rsidRPr="003B12F7">
        <w:rPr>
          <w:b/>
          <w:sz w:val="28"/>
        </w:rPr>
        <w:t>2.0 Workplace conflicts related to communication</w:t>
      </w:r>
      <w:bookmarkEnd w:id="4"/>
    </w:p>
    <w:p w:rsidR="003F69D6" w:rsidRDefault="00D61CF8" w:rsidP="00D61CF8">
      <w:pPr>
        <w:spacing w:line="360" w:lineRule="auto"/>
        <w:jc w:val="both"/>
        <w:rPr>
          <w:rFonts w:ascii="Arial" w:hAnsi="Arial" w:cs="Arial"/>
          <w:sz w:val="24"/>
        </w:rPr>
      </w:pPr>
      <w:r w:rsidRPr="00D61CF8">
        <w:rPr>
          <w:rFonts w:ascii="Arial" w:hAnsi="Arial" w:cs="Arial"/>
          <w:sz w:val="24"/>
        </w:rPr>
        <w:t xml:space="preserve">Workplace conflicts are getting common in every organization. </w:t>
      </w:r>
      <w:r>
        <w:rPr>
          <w:rFonts w:ascii="Arial" w:hAnsi="Arial" w:cs="Arial"/>
          <w:sz w:val="24"/>
        </w:rPr>
        <w:t xml:space="preserve">The most popular type of conflict </w:t>
      </w:r>
      <w:r w:rsidR="004E2CD3">
        <w:rPr>
          <w:rFonts w:ascii="Arial" w:hAnsi="Arial" w:cs="Arial"/>
          <w:sz w:val="24"/>
        </w:rPr>
        <w:t>are</w:t>
      </w:r>
      <w:r>
        <w:rPr>
          <w:rFonts w:ascii="Arial" w:hAnsi="Arial" w:cs="Arial"/>
          <w:sz w:val="24"/>
        </w:rPr>
        <w:t xml:space="preserve"> the conflicts related to communication in the workplace. By working as a marketing executive, I have experienced and observed other employees getting involved into conflicts because of improper communication. </w:t>
      </w:r>
    </w:p>
    <w:p w:rsidR="00D61CF8" w:rsidRDefault="00D61CF8" w:rsidP="00D61CF8">
      <w:pPr>
        <w:spacing w:line="360" w:lineRule="auto"/>
        <w:jc w:val="both"/>
        <w:rPr>
          <w:rFonts w:ascii="Arial" w:hAnsi="Arial" w:cs="Arial"/>
          <w:sz w:val="24"/>
        </w:rPr>
      </w:pPr>
      <w:r>
        <w:rPr>
          <w:rFonts w:ascii="Arial" w:hAnsi="Arial" w:cs="Arial"/>
          <w:sz w:val="24"/>
        </w:rPr>
        <w:t>Some of the conflicts are given below:</w:t>
      </w:r>
    </w:p>
    <w:p w:rsidR="00D61CF8" w:rsidRDefault="00F24341" w:rsidP="00F24341">
      <w:pPr>
        <w:pStyle w:val="ListParagraph"/>
        <w:numPr>
          <w:ilvl w:val="0"/>
          <w:numId w:val="15"/>
        </w:numPr>
        <w:spacing w:line="360" w:lineRule="auto"/>
        <w:jc w:val="both"/>
        <w:rPr>
          <w:rFonts w:ascii="Arial" w:hAnsi="Arial" w:cs="Arial"/>
          <w:sz w:val="24"/>
        </w:rPr>
      </w:pPr>
      <w:r>
        <w:rPr>
          <w:rFonts w:ascii="Arial" w:hAnsi="Arial" w:cs="Arial"/>
          <w:sz w:val="24"/>
        </w:rPr>
        <w:t xml:space="preserve">Misinterpretation- This is the most important type of conflict </w:t>
      </w:r>
      <w:r w:rsidR="003E2829">
        <w:rPr>
          <w:rFonts w:ascii="Arial" w:hAnsi="Arial" w:cs="Arial"/>
          <w:sz w:val="24"/>
        </w:rPr>
        <w:t>caused</w:t>
      </w:r>
      <w:r>
        <w:rPr>
          <w:rFonts w:ascii="Arial" w:hAnsi="Arial" w:cs="Arial"/>
          <w:sz w:val="24"/>
        </w:rPr>
        <w:t xml:space="preserve"> by poor communication. When an employee asks another employee for something, then there might be misinterpretation of words and might not understand what the employee asked him to do in the first place</w:t>
      </w:r>
      <w:r w:rsidR="004E2CD3" w:rsidRPr="004E2CD3">
        <w:rPr>
          <w:rFonts w:ascii="Arial" w:hAnsi="Arial" w:cs="Arial"/>
          <w:sz w:val="24"/>
        </w:rPr>
        <w:t>(Chroncom, 2017)</w:t>
      </w:r>
      <w:r>
        <w:rPr>
          <w:rFonts w:ascii="Arial" w:hAnsi="Arial" w:cs="Arial"/>
          <w:sz w:val="24"/>
        </w:rPr>
        <w:t xml:space="preserve">. For example, the marketing manager asked me to buy roll wafers from the market for research and I misinterpreted his instruction and ended up buying all type of wafers that are available in the market. This has occurred because the manager did not provide enough time and information while assigning me the work. </w:t>
      </w:r>
    </w:p>
    <w:p w:rsidR="001B541C" w:rsidRDefault="001B541C" w:rsidP="00F24341">
      <w:pPr>
        <w:pStyle w:val="ListParagraph"/>
        <w:numPr>
          <w:ilvl w:val="0"/>
          <w:numId w:val="15"/>
        </w:numPr>
        <w:spacing w:line="360" w:lineRule="auto"/>
        <w:jc w:val="both"/>
        <w:rPr>
          <w:rFonts w:ascii="Arial" w:hAnsi="Arial" w:cs="Arial"/>
          <w:sz w:val="24"/>
        </w:rPr>
      </w:pPr>
      <w:r>
        <w:rPr>
          <w:rFonts w:ascii="Arial" w:hAnsi="Arial" w:cs="Arial"/>
          <w:sz w:val="24"/>
        </w:rPr>
        <w:t>Creates uncertainty- Lack of communication can cause uncertainty and lead to a lot of stress and problems of the employees</w:t>
      </w:r>
      <w:r w:rsidR="004E2CD3" w:rsidRPr="004E2CD3">
        <w:rPr>
          <w:rFonts w:ascii="Arial" w:hAnsi="Arial" w:cs="Arial"/>
          <w:sz w:val="24"/>
        </w:rPr>
        <w:t>(Chroncom, 2017)</w:t>
      </w:r>
      <w:r>
        <w:rPr>
          <w:rFonts w:ascii="Arial" w:hAnsi="Arial" w:cs="Arial"/>
          <w:sz w:val="24"/>
        </w:rPr>
        <w:t xml:space="preserve">. For example, an employee of marketing department might need essential information from </w:t>
      </w:r>
      <w:r>
        <w:rPr>
          <w:rFonts w:ascii="Arial" w:hAnsi="Arial" w:cs="Arial"/>
          <w:sz w:val="24"/>
        </w:rPr>
        <w:lastRenderedPageBreak/>
        <w:t xml:space="preserve">Finance Department and might need to wait longer than expected before getting the information and complete the task in hand.  </w:t>
      </w:r>
    </w:p>
    <w:p w:rsidR="00AE3BA3" w:rsidRDefault="00AE3BA3" w:rsidP="00F24341">
      <w:pPr>
        <w:pStyle w:val="ListParagraph"/>
        <w:numPr>
          <w:ilvl w:val="0"/>
          <w:numId w:val="15"/>
        </w:numPr>
        <w:spacing w:line="360" w:lineRule="auto"/>
        <w:jc w:val="both"/>
        <w:rPr>
          <w:rFonts w:ascii="Arial" w:hAnsi="Arial" w:cs="Arial"/>
          <w:sz w:val="24"/>
        </w:rPr>
      </w:pPr>
      <w:r>
        <w:rPr>
          <w:rFonts w:ascii="Arial" w:hAnsi="Arial" w:cs="Arial"/>
          <w:sz w:val="24"/>
        </w:rPr>
        <w:t xml:space="preserve">Problem with sharing resource- When a </w:t>
      </w:r>
      <w:r w:rsidR="004E2CD3">
        <w:rPr>
          <w:rFonts w:ascii="Arial" w:hAnsi="Arial" w:cs="Arial"/>
          <w:sz w:val="24"/>
        </w:rPr>
        <w:t>start-up</w:t>
      </w:r>
      <w:r>
        <w:rPr>
          <w:rFonts w:ascii="Arial" w:hAnsi="Arial" w:cs="Arial"/>
          <w:sz w:val="24"/>
        </w:rPr>
        <w:t xml:space="preserve"> company operates, they might have limited resources available to run the business. Sometimes marketing executives need to hold meeting in the conference room with the sales executives. Before setting the meeting the marketing executive have to inform others who might need the same conference room at the same time for other meeting. If there is lack of communication then conflicts may arise due to lack of information sharing between the employees.</w:t>
      </w:r>
    </w:p>
    <w:p w:rsidR="00AE3BA3" w:rsidRDefault="00AE3BA3" w:rsidP="00F24341">
      <w:pPr>
        <w:pStyle w:val="ListParagraph"/>
        <w:numPr>
          <w:ilvl w:val="0"/>
          <w:numId w:val="15"/>
        </w:numPr>
        <w:spacing w:line="360" w:lineRule="auto"/>
        <w:jc w:val="both"/>
        <w:rPr>
          <w:rFonts w:ascii="Arial" w:hAnsi="Arial" w:cs="Arial"/>
          <w:sz w:val="24"/>
        </w:rPr>
      </w:pPr>
      <w:r>
        <w:rPr>
          <w:rFonts w:ascii="Arial" w:hAnsi="Arial" w:cs="Arial"/>
          <w:sz w:val="24"/>
        </w:rPr>
        <w:t xml:space="preserve">Poor Teamwork- It is very important for organization and its departments to work as a team to become more efficient and productive. </w:t>
      </w:r>
      <w:r w:rsidR="00F33AED">
        <w:rPr>
          <w:rFonts w:ascii="Arial" w:hAnsi="Arial" w:cs="Arial"/>
          <w:sz w:val="24"/>
        </w:rPr>
        <w:t>However,</w:t>
      </w:r>
      <w:r>
        <w:rPr>
          <w:rFonts w:ascii="Arial" w:hAnsi="Arial" w:cs="Arial"/>
          <w:sz w:val="24"/>
        </w:rPr>
        <w:t xml:space="preserve"> lack of communication might lead to poor teamwork as the team members might not understand what role they should play for a given task and there will be higher chance of overlapping of </w:t>
      </w:r>
      <w:r w:rsidR="00F33AED">
        <w:rPr>
          <w:rFonts w:ascii="Arial" w:hAnsi="Arial" w:cs="Arial"/>
          <w:sz w:val="24"/>
        </w:rPr>
        <w:t>work, which can lead to inefficiency,</w:t>
      </w:r>
      <w:r>
        <w:rPr>
          <w:rFonts w:ascii="Arial" w:hAnsi="Arial" w:cs="Arial"/>
          <w:sz w:val="24"/>
        </w:rPr>
        <w:t xml:space="preserve"> and lack of productivity. </w:t>
      </w:r>
    </w:p>
    <w:p w:rsidR="00F33AED" w:rsidRDefault="00F33AED" w:rsidP="00F24341">
      <w:pPr>
        <w:pStyle w:val="ListParagraph"/>
        <w:numPr>
          <w:ilvl w:val="0"/>
          <w:numId w:val="15"/>
        </w:numPr>
        <w:spacing w:line="360" w:lineRule="auto"/>
        <w:jc w:val="both"/>
        <w:rPr>
          <w:rFonts w:ascii="Arial" w:hAnsi="Arial" w:cs="Arial"/>
          <w:sz w:val="24"/>
        </w:rPr>
      </w:pPr>
      <w:r>
        <w:rPr>
          <w:rFonts w:ascii="Arial" w:hAnsi="Arial" w:cs="Arial"/>
          <w:sz w:val="24"/>
        </w:rPr>
        <w:t>Rumour and Gossip- These things are very common in the workplace and when there is lack of communication then there might be frequent rumour and gossip about the latest topics</w:t>
      </w:r>
      <w:r w:rsidR="004E2CD3" w:rsidRPr="004E2CD3">
        <w:rPr>
          <w:rFonts w:ascii="Arial" w:hAnsi="Arial" w:cs="Arial"/>
          <w:sz w:val="24"/>
        </w:rPr>
        <w:t>(Workplaceissuescom, 2017)</w:t>
      </w:r>
      <w:r>
        <w:rPr>
          <w:rFonts w:ascii="Arial" w:hAnsi="Arial" w:cs="Arial"/>
          <w:sz w:val="24"/>
        </w:rPr>
        <w:t xml:space="preserve">. For example, there might be rumour about an employee being terminated in the next month and other employees might start gossiping about it instead of working. This can also cause a lot of stress among the employees which needs to be properly maintained and controlled by the organization and if this is a rumour then it is the organizations responsibility to take care of the issue. </w:t>
      </w:r>
    </w:p>
    <w:p w:rsidR="00216E34" w:rsidRDefault="00216E34" w:rsidP="00216E34">
      <w:pPr>
        <w:spacing w:line="360" w:lineRule="auto"/>
        <w:jc w:val="both"/>
        <w:rPr>
          <w:rFonts w:ascii="Arial" w:hAnsi="Arial" w:cs="Arial"/>
          <w:sz w:val="24"/>
        </w:rPr>
      </w:pPr>
    </w:p>
    <w:p w:rsidR="00216E34" w:rsidRDefault="00216E34" w:rsidP="00216E34">
      <w:pPr>
        <w:spacing w:line="360" w:lineRule="auto"/>
        <w:jc w:val="both"/>
        <w:rPr>
          <w:rFonts w:ascii="Arial" w:hAnsi="Arial" w:cs="Arial"/>
          <w:sz w:val="24"/>
        </w:rPr>
      </w:pPr>
    </w:p>
    <w:p w:rsidR="00216E34" w:rsidRDefault="00216E34" w:rsidP="00216E34">
      <w:pPr>
        <w:spacing w:line="360" w:lineRule="auto"/>
        <w:jc w:val="both"/>
        <w:rPr>
          <w:rFonts w:ascii="Arial" w:hAnsi="Arial" w:cs="Arial"/>
          <w:sz w:val="24"/>
        </w:rPr>
      </w:pPr>
    </w:p>
    <w:p w:rsidR="00216E34" w:rsidRDefault="00216E34" w:rsidP="00216E34">
      <w:pPr>
        <w:spacing w:line="360" w:lineRule="auto"/>
        <w:jc w:val="both"/>
        <w:rPr>
          <w:rFonts w:ascii="Arial" w:hAnsi="Arial" w:cs="Arial"/>
          <w:sz w:val="24"/>
        </w:rPr>
      </w:pPr>
    </w:p>
    <w:p w:rsidR="00216E34" w:rsidRDefault="00216E34" w:rsidP="00216E34">
      <w:pPr>
        <w:spacing w:line="360" w:lineRule="auto"/>
        <w:jc w:val="both"/>
        <w:rPr>
          <w:rFonts w:ascii="Arial" w:hAnsi="Arial" w:cs="Arial"/>
          <w:sz w:val="24"/>
        </w:rPr>
      </w:pPr>
    </w:p>
    <w:p w:rsidR="00216E34" w:rsidRPr="00085DEA" w:rsidRDefault="00216E34" w:rsidP="00216E34">
      <w:pPr>
        <w:pStyle w:val="Heading2"/>
        <w:rPr>
          <w:b/>
          <w:sz w:val="28"/>
        </w:rPr>
      </w:pPr>
      <w:bookmarkStart w:id="5" w:name="_Toc502013155"/>
      <w:r w:rsidRPr="00085DEA">
        <w:rPr>
          <w:b/>
          <w:sz w:val="28"/>
        </w:rPr>
        <w:lastRenderedPageBreak/>
        <w:t>3.0 SHANNON WEAVERS MODEL OF COMMUNICATION</w:t>
      </w:r>
      <w:bookmarkEnd w:id="5"/>
    </w:p>
    <w:p w:rsidR="00216E34" w:rsidRDefault="00216E34" w:rsidP="00216E34">
      <w:pPr>
        <w:spacing w:line="360" w:lineRule="auto"/>
        <w:jc w:val="both"/>
        <w:rPr>
          <w:rFonts w:ascii="Arial" w:hAnsi="Arial" w:cs="Arial"/>
          <w:sz w:val="24"/>
        </w:rPr>
      </w:pPr>
    </w:p>
    <w:p w:rsidR="00216E34" w:rsidRPr="00216E34" w:rsidRDefault="00216E34" w:rsidP="00216E34">
      <w:pPr>
        <w:spacing w:line="360" w:lineRule="auto"/>
        <w:jc w:val="both"/>
        <w:rPr>
          <w:rFonts w:ascii="Arial" w:hAnsi="Arial" w:cs="Arial"/>
          <w:sz w:val="24"/>
        </w:rPr>
      </w:pPr>
      <w:r>
        <w:rPr>
          <w:rFonts w:ascii="Arial" w:hAnsi="Arial" w:cs="Arial"/>
          <w:noProof/>
          <w:sz w:val="24"/>
          <w:lang w:eastAsia="en-GB"/>
        </w:rPr>
        <w:drawing>
          <wp:inline distT="0" distB="0" distL="0" distR="0">
            <wp:extent cx="5943600" cy="30911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non_weaver_model.jpg"/>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943600" cy="3091180"/>
                    </a:xfrm>
                    <a:prstGeom prst="rect">
                      <a:avLst/>
                    </a:prstGeom>
                  </pic:spPr>
                </pic:pic>
              </a:graphicData>
            </a:graphic>
          </wp:inline>
        </w:drawing>
      </w:r>
    </w:p>
    <w:p w:rsidR="00D2291D" w:rsidRDefault="00216E34" w:rsidP="001445EC">
      <w:pPr>
        <w:spacing w:line="360" w:lineRule="auto"/>
        <w:jc w:val="both"/>
        <w:rPr>
          <w:rFonts w:ascii="Arial" w:hAnsi="Arial" w:cs="Arial"/>
          <w:sz w:val="24"/>
          <w:szCs w:val="24"/>
        </w:rPr>
      </w:pPr>
      <w:r>
        <w:rPr>
          <w:rFonts w:ascii="Arial" w:hAnsi="Arial" w:cs="Arial"/>
          <w:sz w:val="24"/>
          <w:szCs w:val="24"/>
        </w:rPr>
        <w:t>This model shows how co</w:t>
      </w:r>
      <w:r w:rsidR="003B12F7">
        <w:rPr>
          <w:rFonts w:ascii="Arial" w:hAnsi="Arial" w:cs="Arial"/>
          <w:sz w:val="24"/>
          <w:szCs w:val="24"/>
        </w:rPr>
        <w:t>mmunication process works and was</w:t>
      </w:r>
      <w:r>
        <w:rPr>
          <w:rFonts w:ascii="Arial" w:hAnsi="Arial" w:cs="Arial"/>
          <w:sz w:val="24"/>
          <w:szCs w:val="24"/>
        </w:rPr>
        <w:t xml:space="preserve"> invented by Shannon and Weaver in 1948</w:t>
      </w:r>
      <w:r w:rsidR="00883F26" w:rsidRPr="00883F26">
        <w:rPr>
          <w:rFonts w:ascii="Arial" w:hAnsi="Arial" w:cs="Arial"/>
          <w:sz w:val="24"/>
          <w:szCs w:val="24"/>
        </w:rPr>
        <w:t>(Businesstopianet, 2017)</w:t>
      </w:r>
      <w:r>
        <w:rPr>
          <w:rFonts w:ascii="Arial" w:hAnsi="Arial" w:cs="Arial"/>
          <w:sz w:val="24"/>
          <w:szCs w:val="24"/>
        </w:rPr>
        <w:t xml:space="preserve">. There are various steps in which communication occurs between a sender and a receiver, which can be explained with this model. </w:t>
      </w:r>
    </w:p>
    <w:p w:rsidR="00926567" w:rsidRDefault="00926567" w:rsidP="001445EC">
      <w:pPr>
        <w:pStyle w:val="ListParagraph"/>
        <w:numPr>
          <w:ilvl w:val="0"/>
          <w:numId w:val="16"/>
        </w:numPr>
        <w:spacing w:line="360" w:lineRule="auto"/>
        <w:jc w:val="both"/>
        <w:rPr>
          <w:rFonts w:ascii="Arial" w:hAnsi="Arial" w:cs="Arial"/>
          <w:sz w:val="24"/>
          <w:szCs w:val="24"/>
        </w:rPr>
      </w:pPr>
      <w:r w:rsidRPr="009509D6">
        <w:rPr>
          <w:rFonts w:ascii="Arial" w:hAnsi="Arial" w:cs="Arial"/>
          <w:b/>
          <w:sz w:val="24"/>
          <w:szCs w:val="24"/>
        </w:rPr>
        <w:t>Sender-</w:t>
      </w:r>
      <w:r>
        <w:rPr>
          <w:rFonts w:ascii="Arial" w:hAnsi="Arial" w:cs="Arial"/>
          <w:sz w:val="24"/>
          <w:szCs w:val="24"/>
        </w:rPr>
        <w:t xml:space="preserve"> Sender is the person who sends the message to another person for the purpose of communication</w:t>
      </w:r>
      <w:r w:rsidR="00883F26" w:rsidRPr="00883F26">
        <w:rPr>
          <w:rFonts w:ascii="Arial" w:hAnsi="Arial" w:cs="Arial"/>
          <w:sz w:val="24"/>
          <w:szCs w:val="24"/>
        </w:rPr>
        <w:t>(Businesstopianet, 2017)</w:t>
      </w:r>
      <w:r>
        <w:rPr>
          <w:rFonts w:ascii="Arial" w:hAnsi="Arial" w:cs="Arial"/>
          <w:sz w:val="24"/>
          <w:szCs w:val="24"/>
        </w:rPr>
        <w:t xml:space="preserve">. </w:t>
      </w:r>
    </w:p>
    <w:p w:rsidR="00926567" w:rsidRDefault="00926567" w:rsidP="001445EC">
      <w:pPr>
        <w:pStyle w:val="ListParagraph"/>
        <w:numPr>
          <w:ilvl w:val="0"/>
          <w:numId w:val="16"/>
        </w:numPr>
        <w:spacing w:line="360" w:lineRule="auto"/>
        <w:jc w:val="both"/>
        <w:rPr>
          <w:rFonts w:ascii="Arial" w:hAnsi="Arial" w:cs="Arial"/>
          <w:sz w:val="24"/>
          <w:szCs w:val="24"/>
        </w:rPr>
      </w:pPr>
      <w:r w:rsidRPr="009509D6">
        <w:rPr>
          <w:rFonts w:ascii="Arial" w:hAnsi="Arial" w:cs="Arial"/>
          <w:b/>
          <w:sz w:val="24"/>
          <w:szCs w:val="24"/>
        </w:rPr>
        <w:t>Encoder-</w:t>
      </w:r>
      <w:r>
        <w:rPr>
          <w:rFonts w:ascii="Arial" w:hAnsi="Arial" w:cs="Arial"/>
          <w:sz w:val="24"/>
          <w:szCs w:val="24"/>
        </w:rPr>
        <w:t xml:space="preserve"> The message is converted into symbolic form</w:t>
      </w:r>
      <w:r w:rsidR="00883F26" w:rsidRPr="00883F26">
        <w:rPr>
          <w:rFonts w:ascii="Arial" w:hAnsi="Arial" w:cs="Arial"/>
          <w:sz w:val="24"/>
          <w:szCs w:val="24"/>
        </w:rPr>
        <w:t>(Businesstopianet, 2017)</w:t>
      </w:r>
      <w:r>
        <w:rPr>
          <w:rFonts w:ascii="Arial" w:hAnsi="Arial" w:cs="Arial"/>
          <w:sz w:val="24"/>
          <w:szCs w:val="24"/>
        </w:rPr>
        <w:t xml:space="preserve">. </w:t>
      </w:r>
    </w:p>
    <w:p w:rsidR="00926567" w:rsidRDefault="00926567" w:rsidP="001445EC">
      <w:pPr>
        <w:pStyle w:val="ListParagraph"/>
        <w:numPr>
          <w:ilvl w:val="0"/>
          <w:numId w:val="16"/>
        </w:numPr>
        <w:spacing w:line="360" w:lineRule="auto"/>
        <w:jc w:val="both"/>
        <w:rPr>
          <w:rFonts w:ascii="Arial" w:hAnsi="Arial" w:cs="Arial"/>
          <w:sz w:val="24"/>
          <w:szCs w:val="24"/>
        </w:rPr>
      </w:pPr>
      <w:r w:rsidRPr="009509D6">
        <w:rPr>
          <w:rFonts w:ascii="Arial" w:hAnsi="Arial" w:cs="Arial"/>
          <w:b/>
          <w:sz w:val="24"/>
          <w:szCs w:val="24"/>
        </w:rPr>
        <w:t>Channel-</w:t>
      </w:r>
      <w:r>
        <w:rPr>
          <w:rFonts w:ascii="Arial" w:hAnsi="Arial" w:cs="Arial"/>
          <w:sz w:val="24"/>
          <w:szCs w:val="24"/>
        </w:rPr>
        <w:t xml:space="preserve"> It is the medium in which the message will be transmitted</w:t>
      </w:r>
      <w:r w:rsidR="00883F26" w:rsidRPr="00883F26">
        <w:rPr>
          <w:rFonts w:ascii="Arial" w:hAnsi="Arial" w:cs="Arial"/>
          <w:sz w:val="24"/>
          <w:szCs w:val="24"/>
        </w:rPr>
        <w:t>(Businesstopianet, 2017)</w:t>
      </w:r>
      <w:r>
        <w:rPr>
          <w:rFonts w:ascii="Arial" w:hAnsi="Arial" w:cs="Arial"/>
          <w:sz w:val="24"/>
          <w:szCs w:val="24"/>
        </w:rPr>
        <w:t xml:space="preserve">. </w:t>
      </w:r>
    </w:p>
    <w:p w:rsidR="00926567" w:rsidRDefault="00926567" w:rsidP="001445EC">
      <w:pPr>
        <w:pStyle w:val="ListParagraph"/>
        <w:numPr>
          <w:ilvl w:val="0"/>
          <w:numId w:val="16"/>
        </w:numPr>
        <w:spacing w:line="360" w:lineRule="auto"/>
        <w:jc w:val="both"/>
        <w:rPr>
          <w:rFonts w:ascii="Arial" w:hAnsi="Arial" w:cs="Arial"/>
          <w:sz w:val="24"/>
          <w:szCs w:val="24"/>
        </w:rPr>
      </w:pPr>
      <w:r w:rsidRPr="009509D6">
        <w:rPr>
          <w:rFonts w:ascii="Arial" w:hAnsi="Arial" w:cs="Arial"/>
          <w:b/>
          <w:sz w:val="24"/>
          <w:szCs w:val="24"/>
        </w:rPr>
        <w:t>Decoder-</w:t>
      </w:r>
      <w:r>
        <w:rPr>
          <w:rFonts w:ascii="Arial" w:hAnsi="Arial" w:cs="Arial"/>
          <w:sz w:val="24"/>
          <w:szCs w:val="24"/>
        </w:rPr>
        <w:t xml:space="preserve"> converts the signals into </w:t>
      </w:r>
      <w:r w:rsidR="009509D6">
        <w:rPr>
          <w:rFonts w:ascii="Arial" w:hAnsi="Arial" w:cs="Arial"/>
          <w:sz w:val="24"/>
          <w:szCs w:val="24"/>
        </w:rPr>
        <w:t>message, which</w:t>
      </w:r>
      <w:r>
        <w:rPr>
          <w:rFonts w:ascii="Arial" w:hAnsi="Arial" w:cs="Arial"/>
          <w:sz w:val="24"/>
          <w:szCs w:val="24"/>
        </w:rPr>
        <w:t xml:space="preserve"> is understandable and adds meaning</w:t>
      </w:r>
      <w:r w:rsidR="00883F26" w:rsidRPr="00883F26">
        <w:rPr>
          <w:rFonts w:ascii="Arial" w:hAnsi="Arial" w:cs="Arial"/>
          <w:sz w:val="24"/>
          <w:szCs w:val="24"/>
        </w:rPr>
        <w:t>(Businesstopianet, 2017)</w:t>
      </w:r>
      <w:r>
        <w:rPr>
          <w:rFonts w:ascii="Arial" w:hAnsi="Arial" w:cs="Arial"/>
          <w:sz w:val="24"/>
          <w:szCs w:val="24"/>
        </w:rPr>
        <w:t xml:space="preserve">. </w:t>
      </w:r>
    </w:p>
    <w:p w:rsidR="00926567" w:rsidRDefault="00926567" w:rsidP="001445EC">
      <w:pPr>
        <w:pStyle w:val="ListParagraph"/>
        <w:numPr>
          <w:ilvl w:val="0"/>
          <w:numId w:val="16"/>
        </w:numPr>
        <w:spacing w:line="360" w:lineRule="auto"/>
        <w:jc w:val="both"/>
        <w:rPr>
          <w:rFonts w:ascii="Arial" w:hAnsi="Arial" w:cs="Arial"/>
          <w:sz w:val="24"/>
          <w:szCs w:val="24"/>
        </w:rPr>
      </w:pPr>
      <w:r w:rsidRPr="009509D6">
        <w:rPr>
          <w:rFonts w:ascii="Arial" w:hAnsi="Arial" w:cs="Arial"/>
          <w:b/>
          <w:sz w:val="24"/>
          <w:szCs w:val="24"/>
        </w:rPr>
        <w:t>Receiver-</w:t>
      </w:r>
      <w:r w:rsidR="009509D6">
        <w:rPr>
          <w:rFonts w:ascii="Arial" w:hAnsi="Arial" w:cs="Arial"/>
          <w:sz w:val="24"/>
          <w:szCs w:val="24"/>
        </w:rPr>
        <w:t xml:space="preserve"> The destination of the message from sender</w:t>
      </w:r>
      <w:r w:rsidR="00883F26" w:rsidRPr="00883F26">
        <w:rPr>
          <w:rFonts w:ascii="Arial" w:hAnsi="Arial" w:cs="Arial"/>
          <w:sz w:val="24"/>
          <w:szCs w:val="24"/>
        </w:rPr>
        <w:t>(Businesstopianet, 2017)</w:t>
      </w:r>
      <w:r w:rsidR="009509D6">
        <w:rPr>
          <w:rFonts w:ascii="Arial" w:hAnsi="Arial" w:cs="Arial"/>
          <w:sz w:val="24"/>
          <w:szCs w:val="24"/>
        </w:rPr>
        <w:t>.</w:t>
      </w:r>
    </w:p>
    <w:p w:rsidR="0030173B" w:rsidRPr="002C1D4F" w:rsidRDefault="009509D6" w:rsidP="001445EC">
      <w:pPr>
        <w:pStyle w:val="ListParagraph"/>
        <w:numPr>
          <w:ilvl w:val="0"/>
          <w:numId w:val="16"/>
        </w:numPr>
        <w:spacing w:line="360" w:lineRule="auto"/>
        <w:jc w:val="both"/>
        <w:rPr>
          <w:rFonts w:ascii="Arial" w:hAnsi="Arial" w:cs="Arial"/>
          <w:sz w:val="24"/>
          <w:szCs w:val="24"/>
        </w:rPr>
      </w:pPr>
      <w:r w:rsidRPr="009509D6">
        <w:rPr>
          <w:rFonts w:ascii="Arial" w:hAnsi="Arial" w:cs="Arial"/>
          <w:b/>
          <w:sz w:val="24"/>
          <w:szCs w:val="24"/>
        </w:rPr>
        <w:t>Noise-</w:t>
      </w:r>
      <w:r>
        <w:rPr>
          <w:rFonts w:ascii="Arial" w:hAnsi="Arial" w:cs="Arial"/>
          <w:sz w:val="24"/>
          <w:szCs w:val="24"/>
        </w:rPr>
        <w:t xml:space="preserve"> Any disruption that causes the receiver to miss certain parts of the message</w:t>
      </w:r>
      <w:r w:rsidR="00883F26" w:rsidRPr="00883F26">
        <w:rPr>
          <w:rFonts w:ascii="Arial" w:hAnsi="Arial" w:cs="Arial"/>
          <w:sz w:val="24"/>
          <w:szCs w:val="24"/>
        </w:rPr>
        <w:t>(Businesstopianet, 2017)</w:t>
      </w:r>
      <w:r>
        <w:rPr>
          <w:rFonts w:ascii="Arial" w:hAnsi="Arial" w:cs="Arial"/>
          <w:sz w:val="24"/>
          <w:szCs w:val="24"/>
        </w:rPr>
        <w:t xml:space="preserve">. </w:t>
      </w:r>
    </w:p>
    <w:p w:rsidR="00085DEA" w:rsidRPr="00085DEA" w:rsidRDefault="00085DEA" w:rsidP="001445EC">
      <w:pPr>
        <w:pStyle w:val="Heading2"/>
        <w:spacing w:line="360" w:lineRule="auto"/>
        <w:jc w:val="both"/>
        <w:rPr>
          <w:b/>
          <w:sz w:val="28"/>
        </w:rPr>
      </w:pPr>
      <w:bookmarkStart w:id="6" w:name="_Toc502013156"/>
      <w:r w:rsidRPr="00085DEA">
        <w:rPr>
          <w:rStyle w:val="hscoswrapper"/>
          <w:b/>
          <w:sz w:val="28"/>
        </w:rPr>
        <w:lastRenderedPageBreak/>
        <w:t>4.0 Using 5 Stages of Group Development to Manage Group Dynamics</w:t>
      </w:r>
      <w:bookmarkEnd w:id="6"/>
    </w:p>
    <w:p w:rsidR="009556EE" w:rsidRDefault="009415DC" w:rsidP="001445EC">
      <w:pPr>
        <w:spacing w:line="360" w:lineRule="auto"/>
        <w:jc w:val="both"/>
        <w:rPr>
          <w:rFonts w:ascii="Arial" w:hAnsi="Arial" w:cs="Arial"/>
          <w:sz w:val="24"/>
          <w:szCs w:val="24"/>
        </w:rPr>
      </w:pPr>
      <w:r>
        <w:rPr>
          <w:rFonts w:ascii="Arial" w:hAnsi="Arial" w:cs="Arial"/>
          <w:sz w:val="24"/>
          <w:szCs w:val="24"/>
        </w:rPr>
        <w:t xml:space="preserve">Bruce </w:t>
      </w:r>
      <w:r w:rsidR="005C0D24">
        <w:rPr>
          <w:rFonts w:ascii="Arial" w:hAnsi="Arial" w:cs="Arial"/>
          <w:sz w:val="24"/>
          <w:szCs w:val="24"/>
        </w:rPr>
        <w:t>Tuckman’s</w:t>
      </w:r>
      <w:r w:rsidR="0048765E">
        <w:rPr>
          <w:rFonts w:ascii="Arial" w:hAnsi="Arial" w:cs="Arial"/>
          <w:sz w:val="24"/>
          <w:szCs w:val="24"/>
        </w:rPr>
        <w:t xml:space="preserve"> model of group development consists of five stages</w:t>
      </w:r>
      <w:r w:rsidR="002C1D4F" w:rsidRPr="002C1D4F">
        <w:rPr>
          <w:rFonts w:ascii="Arial" w:hAnsi="Arial" w:cs="Arial"/>
          <w:sz w:val="24"/>
          <w:szCs w:val="24"/>
        </w:rPr>
        <w:t>(Mindtoolscom, 2017)</w:t>
      </w:r>
      <w:r w:rsidR="002C1D4F">
        <w:rPr>
          <w:rFonts w:ascii="Arial" w:hAnsi="Arial" w:cs="Arial"/>
          <w:sz w:val="24"/>
          <w:szCs w:val="24"/>
        </w:rPr>
        <w:t>.</w:t>
      </w:r>
      <w:r w:rsidR="0048765E">
        <w:rPr>
          <w:rFonts w:ascii="Arial" w:hAnsi="Arial" w:cs="Arial"/>
          <w:sz w:val="24"/>
          <w:szCs w:val="24"/>
        </w:rPr>
        <w:t xml:space="preserve">While working as a marketing executive, I also have worked in a group to accomplish my goals such as selling different newly launched products to the customers and implementing different strategies to accomplish our goals. </w:t>
      </w:r>
    </w:p>
    <w:p w:rsidR="0048765E" w:rsidRDefault="0048765E" w:rsidP="001445EC">
      <w:pPr>
        <w:pStyle w:val="ListParagraph"/>
        <w:numPr>
          <w:ilvl w:val="0"/>
          <w:numId w:val="17"/>
        </w:numPr>
        <w:spacing w:line="360" w:lineRule="auto"/>
        <w:jc w:val="both"/>
        <w:rPr>
          <w:rFonts w:ascii="Arial" w:hAnsi="Arial" w:cs="Arial"/>
          <w:sz w:val="24"/>
          <w:szCs w:val="24"/>
        </w:rPr>
      </w:pPr>
      <w:r w:rsidRPr="005C0D24">
        <w:rPr>
          <w:rFonts w:ascii="Arial" w:hAnsi="Arial" w:cs="Arial"/>
          <w:b/>
          <w:sz w:val="24"/>
          <w:szCs w:val="24"/>
        </w:rPr>
        <w:t>Forming Stage-</w:t>
      </w:r>
      <w:r>
        <w:rPr>
          <w:rFonts w:ascii="Arial" w:hAnsi="Arial" w:cs="Arial"/>
          <w:sz w:val="24"/>
          <w:szCs w:val="24"/>
        </w:rPr>
        <w:t xml:space="preserve"> It is the first stage of group development where group members do not actually know each other. At this stage, people are polite and cautious of one another</w:t>
      </w:r>
      <w:r w:rsidR="002C1D4F" w:rsidRPr="002C1D4F">
        <w:rPr>
          <w:rFonts w:ascii="Arial" w:hAnsi="Arial" w:cs="Arial"/>
          <w:sz w:val="24"/>
          <w:szCs w:val="24"/>
        </w:rPr>
        <w:t>(Mindtoolscom, 2017)</w:t>
      </w:r>
      <w:r>
        <w:rPr>
          <w:rFonts w:ascii="Arial" w:hAnsi="Arial" w:cs="Arial"/>
          <w:sz w:val="24"/>
          <w:szCs w:val="24"/>
        </w:rPr>
        <w:t xml:space="preserve">. In this stage, our marketing group started knowing each other. </w:t>
      </w:r>
    </w:p>
    <w:p w:rsidR="0048765E" w:rsidRDefault="0048765E" w:rsidP="001445EC">
      <w:pPr>
        <w:pStyle w:val="ListParagraph"/>
        <w:numPr>
          <w:ilvl w:val="0"/>
          <w:numId w:val="17"/>
        </w:numPr>
        <w:spacing w:line="360" w:lineRule="auto"/>
        <w:jc w:val="both"/>
        <w:rPr>
          <w:rFonts w:ascii="Arial" w:hAnsi="Arial" w:cs="Arial"/>
          <w:sz w:val="24"/>
          <w:szCs w:val="24"/>
        </w:rPr>
      </w:pPr>
      <w:r w:rsidRPr="005C0D24">
        <w:rPr>
          <w:rFonts w:ascii="Arial" w:hAnsi="Arial" w:cs="Arial"/>
          <w:b/>
          <w:sz w:val="24"/>
          <w:szCs w:val="24"/>
        </w:rPr>
        <w:t>Storming Stage-</w:t>
      </w:r>
      <w:r>
        <w:rPr>
          <w:rFonts w:ascii="Arial" w:hAnsi="Arial" w:cs="Arial"/>
          <w:sz w:val="24"/>
          <w:szCs w:val="24"/>
        </w:rPr>
        <w:t xml:space="preserve"> In this stage the marketing executives already knows about each other. Conflicts can arise in this stage so need to be careful about that. Someone might not like my idea of selling the products or there might be miscommunication and conflicts can arise. </w:t>
      </w:r>
    </w:p>
    <w:p w:rsidR="0048765E" w:rsidRDefault="0048765E" w:rsidP="001445EC">
      <w:pPr>
        <w:pStyle w:val="ListParagraph"/>
        <w:numPr>
          <w:ilvl w:val="0"/>
          <w:numId w:val="17"/>
        </w:numPr>
        <w:spacing w:line="360" w:lineRule="auto"/>
        <w:jc w:val="both"/>
        <w:rPr>
          <w:rFonts w:ascii="Arial" w:hAnsi="Arial" w:cs="Arial"/>
          <w:sz w:val="24"/>
          <w:szCs w:val="24"/>
        </w:rPr>
      </w:pPr>
      <w:r w:rsidRPr="005C0D24">
        <w:rPr>
          <w:rFonts w:ascii="Arial" w:hAnsi="Arial" w:cs="Arial"/>
          <w:b/>
          <w:sz w:val="24"/>
          <w:szCs w:val="24"/>
        </w:rPr>
        <w:t>Norming stage-</w:t>
      </w:r>
      <w:r>
        <w:rPr>
          <w:rFonts w:ascii="Arial" w:hAnsi="Arial" w:cs="Arial"/>
          <w:sz w:val="24"/>
          <w:szCs w:val="24"/>
        </w:rPr>
        <w:t xml:space="preserve"> In this stage there is less chance of conflicts as all the employees of our department knows how to handle each other. The members of the group are more inclined to accomplish the goals set by the group. </w:t>
      </w:r>
    </w:p>
    <w:p w:rsidR="00377824" w:rsidRDefault="001445EC" w:rsidP="001445EC">
      <w:pPr>
        <w:pStyle w:val="ListParagraph"/>
        <w:numPr>
          <w:ilvl w:val="0"/>
          <w:numId w:val="17"/>
        </w:numPr>
        <w:spacing w:line="360" w:lineRule="auto"/>
        <w:jc w:val="both"/>
        <w:rPr>
          <w:rFonts w:ascii="Arial" w:hAnsi="Arial" w:cs="Arial"/>
          <w:sz w:val="24"/>
          <w:szCs w:val="24"/>
        </w:rPr>
      </w:pPr>
      <w:r w:rsidRPr="005C0D24">
        <w:rPr>
          <w:rFonts w:ascii="Arial" w:hAnsi="Arial" w:cs="Arial"/>
          <w:b/>
          <w:sz w:val="24"/>
          <w:szCs w:val="24"/>
        </w:rPr>
        <w:t>Performing Stage-</w:t>
      </w:r>
      <w:r w:rsidR="002C1D4F">
        <w:rPr>
          <w:rFonts w:ascii="Arial" w:hAnsi="Arial" w:cs="Arial"/>
          <w:sz w:val="24"/>
          <w:szCs w:val="24"/>
        </w:rPr>
        <w:t xml:space="preserve"> I</w:t>
      </w:r>
      <w:r>
        <w:rPr>
          <w:rFonts w:ascii="Arial" w:hAnsi="Arial" w:cs="Arial"/>
          <w:sz w:val="24"/>
          <w:szCs w:val="24"/>
        </w:rPr>
        <w:t xml:space="preserve">n this stage the main action takes place. To sell our product we have already set strategies to promote and sell our product. It was the time to take immediate action by implementing our strategies individually and sale our products to fulfil the monthly sales target set by the deputy general manager of sales and marketing. </w:t>
      </w:r>
      <w:r w:rsidR="005C0D24">
        <w:rPr>
          <w:rFonts w:ascii="Arial" w:hAnsi="Arial" w:cs="Arial"/>
          <w:sz w:val="24"/>
          <w:szCs w:val="24"/>
        </w:rPr>
        <w:t xml:space="preserve">There were many difficulties that can arise but the team was good enough to handle the unexpected situations. </w:t>
      </w:r>
    </w:p>
    <w:p w:rsidR="005C0D24" w:rsidRPr="0048765E" w:rsidRDefault="005C0D24" w:rsidP="001445EC">
      <w:pPr>
        <w:pStyle w:val="ListParagraph"/>
        <w:numPr>
          <w:ilvl w:val="0"/>
          <w:numId w:val="17"/>
        </w:numPr>
        <w:spacing w:line="360" w:lineRule="auto"/>
        <w:jc w:val="both"/>
        <w:rPr>
          <w:rFonts w:ascii="Arial" w:hAnsi="Arial" w:cs="Arial"/>
          <w:sz w:val="24"/>
          <w:szCs w:val="24"/>
        </w:rPr>
      </w:pPr>
      <w:r w:rsidRPr="005C0D24">
        <w:rPr>
          <w:rFonts w:ascii="Arial" w:hAnsi="Arial" w:cs="Arial"/>
          <w:b/>
          <w:sz w:val="24"/>
          <w:szCs w:val="24"/>
        </w:rPr>
        <w:t>Adjourning Stage-</w:t>
      </w:r>
      <w:r>
        <w:rPr>
          <w:rFonts w:ascii="Arial" w:hAnsi="Arial" w:cs="Arial"/>
          <w:sz w:val="24"/>
          <w:szCs w:val="24"/>
        </w:rPr>
        <w:t xml:space="preserve"> It is the breaking up of the group once the goal has been accomplished</w:t>
      </w:r>
      <w:r w:rsidR="002C1D4F" w:rsidRPr="002C1D4F">
        <w:rPr>
          <w:rFonts w:ascii="Arial" w:hAnsi="Arial" w:cs="Arial"/>
          <w:sz w:val="24"/>
          <w:szCs w:val="24"/>
        </w:rPr>
        <w:t>(Mindtoolscom, 2017)</w:t>
      </w:r>
      <w:r>
        <w:rPr>
          <w:rFonts w:ascii="Arial" w:hAnsi="Arial" w:cs="Arial"/>
          <w:sz w:val="24"/>
          <w:szCs w:val="24"/>
        </w:rPr>
        <w:t xml:space="preserve">. When our promotion and sales campaign ended and we were able to fulfil our sales target individually, the end of our group occurred and we move on to form new groups and set different goals for each other. </w:t>
      </w:r>
    </w:p>
    <w:p w:rsidR="00803B62" w:rsidRPr="00D2291D" w:rsidRDefault="00803B62" w:rsidP="00D2291D">
      <w:pPr>
        <w:spacing w:line="360" w:lineRule="auto"/>
        <w:rPr>
          <w:rFonts w:ascii="Arial" w:hAnsi="Arial" w:cs="Arial"/>
          <w:sz w:val="24"/>
          <w:szCs w:val="24"/>
        </w:rPr>
      </w:pPr>
    </w:p>
    <w:p w:rsidR="0030173B" w:rsidRPr="003B12F7" w:rsidRDefault="00803B62" w:rsidP="003B12F7">
      <w:pPr>
        <w:pStyle w:val="Heading2"/>
        <w:rPr>
          <w:b/>
          <w:sz w:val="28"/>
        </w:rPr>
      </w:pPr>
      <w:bookmarkStart w:id="7" w:name="_Toc502013157"/>
      <w:r w:rsidRPr="003B12F7">
        <w:rPr>
          <w:b/>
          <w:sz w:val="28"/>
        </w:rPr>
        <w:lastRenderedPageBreak/>
        <w:t>5.0 How workplace communication and performance of employers can be improved</w:t>
      </w:r>
      <w:bookmarkEnd w:id="7"/>
    </w:p>
    <w:p w:rsidR="00284720" w:rsidRPr="0098378A" w:rsidRDefault="0098378A" w:rsidP="0098378A">
      <w:pPr>
        <w:pStyle w:val="Heading2"/>
        <w:spacing w:line="360" w:lineRule="auto"/>
        <w:jc w:val="both"/>
        <w:rPr>
          <w:b/>
        </w:rPr>
      </w:pPr>
      <w:bookmarkStart w:id="8" w:name="_Toc502013158"/>
      <w:r w:rsidRPr="0098378A">
        <w:rPr>
          <w:b/>
        </w:rPr>
        <w:t>5.1 Interpersonal Communication</w:t>
      </w:r>
      <w:bookmarkEnd w:id="8"/>
    </w:p>
    <w:p w:rsidR="00284720" w:rsidRDefault="0098378A" w:rsidP="0098378A">
      <w:pPr>
        <w:spacing w:line="360" w:lineRule="auto"/>
        <w:jc w:val="both"/>
        <w:rPr>
          <w:rFonts w:ascii="Arial" w:hAnsi="Arial" w:cs="Arial"/>
          <w:sz w:val="24"/>
          <w:szCs w:val="24"/>
        </w:rPr>
      </w:pPr>
      <w:r>
        <w:rPr>
          <w:rFonts w:ascii="Arial" w:hAnsi="Arial" w:cs="Arial"/>
          <w:sz w:val="24"/>
          <w:szCs w:val="24"/>
        </w:rPr>
        <w:t>Interpersonal communication occurs between two people and it is a process by which people exchange information with each other. It can occur through verbal and nonverbal communication between two employees in the workplace</w:t>
      </w:r>
      <w:r w:rsidR="002C1D4F">
        <w:rPr>
          <w:rFonts w:ascii="Arial" w:hAnsi="Arial" w:cs="Arial"/>
          <w:sz w:val="24"/>
          <w:szCs w:val="24"/>
        </w:rPr>
        <w:t xml:space="preserve"> (</w:t>
      </w:r>
      <w:r w:rsidR="002C1D4F" w:rsidRPr="002C1D4F">
        <w:rPr>
          <w:rFonts w:ascii="Arial" w:hAnsi="Arial" w:cs="Arial"/>
          <w:sz w:val="24"/>
          <w:szCs w:val="24"/>
        </w:rPr>
        <w:t>skillsyouneedcom</w:t>
      </w:r>
      <w:r w:rsidR="002C1D4F">
        <w:rPr>
          <w:rFonts w:ascii="Arial" w:hAnsi="Arial" w:cs="Arial"/>
          <w:sz w:val="24"/>
          <w:szCs w:val="24"/>
        </w:rPr>
        <w:t>2017</w:t>
      </w:r>
      <w:r w:rsidR="002C1D4F" w:rsidRPr="002C1D4F">
        <w:rPr>
          <w:rFonts w:ascii="Arial" w:hAnsi="Arial" w:cs="Arial"/>
          <w:sz w:val="24"/>
          <w:szCs w:val="24"/>
        </w:rPr>
        <w:t>)</w:t>
      </w:r>
      <w:r>
        <w:rPr>
          <w:rFonts w:ascii="Arial" w:hAnsi="Arial" w:cs="Arial"/>
          <w:sz w:val="24"/>
          <w:szCs w:val="24"/>
        </w:rPr>
        <w:t xml:space="preserve">. Interpersonal communication does not focuses on what is being said while communication but also there are </w:t>
      </w:r>
      <w:r w:rsidR="002C1D4F">
        <w:rPr>
          <w:rFonts w:ascii="Arial" w:hAnsi="Arial" w:cs="Arial"/>
          <w:sz w:val="24"/>
          <w:szCs w:val="24"/>
        </w:rPr>
        <w:t>various</w:t>
      </w:r>
      <w:r>
        <w:rPr>
          <w:rFonts w:ascii="Arial" w:hAnsi="Arial" w:cs="Arial"/>
          <w:sz w:val="24"/>
          <w:szCs w:val="24"/>
        </w:rPr>
        <w:t xml:space="preserve"> factors as well such as</w:t>
      </w:r>
    </w:p>
    <w:p w:rsidR="0098378A" w:rsidRDefault="0098378A" w:rsidP="0098378A">
      <w:pPr>
        <w:pStyle w:val="ListParagraph"/>
        <w:numPr>
          <w:ilvl w:val="0"/>
          <w:numId w:val="18"/>
        </w:numPr>
        <w:spacing w:line="360" w:lineRule="auto"/>
        <w:jc w:val="both"/>
        <w:rPr>
          <w:rFonts w:ascii="Arial" w:hAnsi="Arial" w:cs="Arial"/>
          <w:sz w:val="24"/>
          <w:szCs w:val="24"/>
        </w:rPr>
      </w:pPr>
      <w:r w:rsidRPr="0098378A">
        <w:rPr>
          <w:rFonts w:ascii="Arial" w:hAnsi="Arial" w:cs="Arial"/>
          <w:b/>
          <w:sz w:val="24"/>
          <w:szCs w:val="24"/>
        </w:rPr>
        <w:t>Tone of voice-</w:t>
      </w:r>
      <w:r w:rsidR="00274074">
        <w:rPr>
          <w:rFonts w:ascii="Arial" w:hAnsi="Arial" w:cs="Arial"/>
          <w:sz w:val="24"/>
          <w:szCs w:val="24"/>
        </w:rPr>
        <w:t xml:space="preserve"> When two people communicate in the workplace t</w:t>
      </w:r>
      <w:r>
        <w:rPr>
          <w:rFonts w:ascii="Arial" w:hAnsi="Arial" w:cs="Arial"/>
          <w:sz w:val="24"/>
          <w:szCs w:val="24"/>
        </w:rPr>
        <w:t xml:space="preserve">he tone of voice plays a key role. If someone is angry then the tone of voice will be heavy, when someone is in a happy mood then the tone of voice will be sweet and simple that will provide positive feedback to the receiver. </w:t>
      </w:r>
    </w:p>
    <w:p w:rsidR="0098378A" w:rsidRDefault="0098378A" w:rsidP="0098378A">
      <w:pPr>
        <w:pStyle w:val="ListParagraph"/>
        <w:numPr>
          <w:ilvl w:val="0"/>
          <w:numId w:val="18"/>
        </w:numPr>
        <w:spacing w:line="360" w:lineRule="auto"/>
        <w:jc w:val="both"/>
        <w:rPr>
          <w:rFonts w:ascii="Arial" w:hAnsi="Arial" w:cs="Arial"/>
          <w:sz w:val="24"/>
          <w:szCs w:val="24"/>
        </w:rPr>
      </w:pPr>
      <w:r>
        <w:rPr>
          <w:rFonts w:ascii="Arial" w:hAnsi="Arial" w:cs="Arial"/>
          <w:b/>
          <w:sz w:val="24"/>
          <w:szCs w:val="24"/>
        </w:rPr>
        <w:t>Facial expression-</w:t>
      </w:r>
      <w:r>
        <w:rPr>
          <w:rFonts w:ascii="Arial" w:hAnsi="Arial" w:cs="Arial"/>
          <w:sz w:val="24"/>
          <w:szCs w:val="24"/>
        </w:rPr>
        <w:t xml:space="preserve"> While communicating, the facial expression will always reveal the truth. A person might fake the tone of the voice but not always the facial expression. If a person is nervous or confused about something, he might try to fake it by using proper words and voce tone but the facial expression will reveal them all. </w:t>
      </w:r>
    </w:p>
    <w:p w:rsidR="0098378A" w:rsidRDefault="0098378A" w:rsidP="0098378A">
      <w:pPr>
        <w:pStyle w:val="ListParagraph"/>
        <w:numPr>
          <w:ilvl w:val="0"/>
          <w:numId w:val="18"/>
        </w:numPr>
        <w:spacing w:line="360" w:lineRule="auto"/>
        <w:jc w:val="both"/>
        <w:rPr>
          <w:rFonts w:ascii="Arial" w:hAnsi="Arial" w:cs="Arial"/>
          <w:sz w:val="24"/>
          <w:szCs w:val="24"/>
        </w:rPr>
      </w:pPr>
      <w:r>
        <w:rPr>
          <w:rFonts w:ascii="Arial" w:hAnsi="Arial" w:cs="Arial"/>
          <w:b/>
          <w:sz w:val="24"/>
          <w:szCs w:val="24"/>
        </w:rPr>
        <w:t>Gesture</w:t>
      </w:r>
      <w:r w:rsidR="00E16984">
        <w:rPr>
          <w:rFonts w:ascii="Arial" w:hAnsi="Arial" w:cs="Arial"/>
          <w:b/>
          <w:sz w:val="24"/>
          <w:szCs w:val="24"/>
        </w:rPr>
        <w:t xml:space="preserve"> and Body Language</w:t>
      </w:r>
      <w:r>
        <w:rPr>
          <w:rFonts w:ascii="Arial" w:hAnsi="Arial" w:cs="Arial"/>
          <w:b/>
          <w:sz w:val="24"/>
          <w:szCs w:val="24"/>
        </w:rPr>
        <w:t>-</w:t>
      </w:r>
      <w:r>
        <w:rPr>
          <w:rFonts w:ascii="Arial" w:hAnsi="Arial" w:cs="Arial"/>
          <w:sz w:val="24"/>
          <w:szCs w:val="24"/>
        </w:rPr>
        <w:t xml:space="preserve"> It is the movement of certain parts of a body such as the hand or head to express the idea or feeling to the receiver. A positive gesture will provide </w:t>
      </w:r>
      <w:r w:rsidR="00E16984">
        <w:rPr>
          <w:rFonts w:ascii="Arial" w:hAnsi="Arial" w:cs="Arial"/>
          <w:sz w:val="24"/>
          <w:szCs w:val="24"/>
        </w:rPr>
        <w:t>a</w:t>
      </w:r>
      <w:r>
        <w:rPr>
          <w:rFonts w:ascii="Arial" w:hAnsi="Arial" w:cs="Arial"/>
          <w:sz w:val="24"/>
          <w:szCs w:val="24"/>
        </w:rPr>
        <w:t xml:space="preserve"> positive meaning to the communication. </w:t>
      </w:r>
      <w:r w:rsidR="00E16984">
        <w:rPr>
          <w:rFonts w:ascii="Arial" w:hAnsi="Arial" w:cs="Arial"/>
          <w:sz w:val="24"/>
          <w:szCs w:val="24"/>
        </w:rPr>
        <w:t xml:space="preserve">Whereas body language includes </w:t>
      </w:r>
      <w:r w:rsidR="00E16984" w:rsidRPr="00E16984">
        <w:rPr>
          <w:rFonts w:ascii="Arial" w:hAnsi="Arial" w:cs="Arial"/>
          <w:sz w:val="24"/>
          <w:szCs w:val="24"/>
        </w:rPr>
        <w:t xml:space="preserve">facial expressions, </w:t>
      </w:r>
      <w:r w:rsidR="00E16984" w:rsidRPr="00E16984">
        <w:rPr>
          <w:rFonts w:ascii="Arial" w:hAnsi="Arial" w:cs="Arial"/>
          <w:bCs/>
          <w:sz w:val="24"/>
          <w:szCs w:val="24"/>
        </w:rPr>
        <w:t>body</w:t>
      </w:r>
      <w:r w:rsidR="00E16984" w:rsidRPr="00E16984">
        <w:rPr>
          <w:rFonts w:ascii="Arial" w:hAnsi="Arial" w:cs="Arial"/>
          <w:sz w:val="24"/>
          <w:szCs w:val="24"/>
        </w:rPr>
        <w:t xml:space="preserve"> posture, gestures, eye movement, touch </w:t>
      </w:r>
      <w:r w:rsidR="00E16984">
        <w:rPr>
          <w:rFonts w:ascii="Arial" w:hAnsi="Arial" w:cs="Arial"/>
          <w:sz w:val="24"/>
          <w:szCs w:val="24"/>
        </w:rPr>
        <w:t xml:space="preserve">etc. These factors are very important while communication and self-learning is the best way to improve these skills. </w:t>
      </w:r>
    </w:p>
    <w:p w:rsidR="00964538" w:rsidRDefault="00964538" w:rsidP="00D2291D">
      <w:pPr>
        <w:spacing w:line="360" w:lineRule="auto"/>
        <w:rPr>
          <w:rFonts w:ascii="Arial" w:hAnsi="Arial" w:cs="Arial"/>
          <w:sz w:val="24"/>
          <w:szCs w:val="24"/>
        </w:rPr>
      </w:pPr>
    </w:p>
    <w:p w:rsidR="0030173B" w:rsidRDefault="0030173B" w:rsidP="00D2291D">
      <w:pPr>
        <w:spacing w:line="360" w:lineRule="auto"/>
        <w:rPr>
          <w:rFonts w:ascii="Arial" w:hAnsi="Arial" w:cs="Arial"/>
          <w:sz w:val="24"/>
          <w:szCs w:val="24"/>
        </w:rPr>
      </w:pPr>
    </w:p>
    <w:p w:rsidR="0030173B" w:rsidRDefault="0030173B" w:rsidP="00D2291D">
      <w:pPr>
        <w:spacing w:line="360" w:lineRule="auto"/>
        <w:rPr>
          <w:rFonts w:ascii="Arial" w:hAnsi="Arial" w:cs="Arial"/>
          <w:sz w:val="24"/>
          <w:szCs w:val="24"/>
        </w:rPr>
      </w:pPr>
    </w:p>
    <w:p w:rsidR="0030173B" w:rsidRDefault="0030173B" w:rsidP="00D2291D">
      <w:pPr>
        <w:spacing w:line="360" w:lineRule="auto"/>
        <w:rPr>
          <w:rFonts w:ascii="Arial" w:hAnsi="Arial" w:cs="Arial"/>
          <w:sz w:val="24"/>
          <w:szCs w:val="24"/>
        </w:rPr>
      </w:pPr>
    </w:p>
    <w:p w:rsidR="0030173B" w:rsidRPr="00D2291D" w:rsidRDefault="0030173B" w:rsidP="00D2291D">
      <w:pPr>
        <w:spacing w:line="360" w:lineRule="auto"/>
        <w:rPr>
          <w:rFonts w:ascii="Arial" w:hAnsi="Arial" w:cs="Arial"/>
          <w:sz w:val="24"/>
          <w:szCs w:val="24"/>
        </w:rPr>
      </w:pPr>
    </w:p>
    <w:p w:rsidR="00964538" w:rsidRPr="00AB7E59" w:rsidRDefault="00AB7E59" w:rsidP="002049FE">
      <w:pPr>
        <w:pStyle w:val="Heading2"/>
        <w:rPr>
          <w:b/>
          <w:sz w:val="28"/>
        </w:rPr>
      </w:pPr>
      <w:bookmarkStart w:id="9" w:name="_Toc502013159"/>
      <w:r w:rsidRPr="00AB7E59">
        <w:rPr>
          <w:b/>
          <w:sz w:val="28"/>
        </w:rPr>
        <w:lastRenderedPageBreak/>
        <w:t>5.2 Written Communication</w:t>
      </w:r>
      <w:bookmarkEnd w:id="9"/>
    </w:p>
    <w:p w:rsidR="00D2291D" w:rsidRPr="00D2291D" w:rsidRDefault="00D2291D" w:rsidP="00D2291D"/>
    <w:p w:rsidR="005225BF" w:rsidRPr="00AB7E59" w:rsidRDefault="00AB7E59" w:rsidP="00AB7E59">
      <w:pPr>
        <w:spacing w:line="360" w:lineRule="auto"/>
        <w:jc w:val="both"/>
        <w:rPr>
          <w:rFonts w:ascii="Arial" w:hAnsi="Arial" w:cs="Arial"/>
          <w:sz w:val="24"/>
          <w:szCs w:val="24"/>
        </w:rPr>
      </w:pPr>
      <w:r>
        <w:rPr>
          <w:rFonts w:ascii="Arial" w:hAnsi="Arial" w:cs="Arial"/>
          <w:sz w:val="24"/>
          <w:szCs w:val="24"/>
        </w:rPr>
        <w:t xml:space="preserve">While working as a marketing executive, written communication was also important to communicate between my work colleagues and the managers and supervisors in the organization. There were days when it was not possible to talk with the head of marketing for an important issue as he was out of the country so I had to communicate with him through email and discuss about the work related problem. During the first month of my joining, I was facing difficulty to sale the new products into the market and I was getting many complains from the customers. </w:t>
      </w:r>
      <w:r w:rsidR="00193401">
        <w:rPr>
          <w:rFonts w:ascii="Arial" w:hAnsi="Arial" w:cs="Arial"/>
          <w:sz w:val="24"/>
          <w:szCs w:val="24"/>
        </w:rPr>
        <w:t>Therefore,</w:t>
      </w:r>
      <w:r>
        <w:rPr>
          <w:rFonts w:ascii="Arial" w:hAnsi="Arial" w:cs="Arial"/>
          <w:sz w:val="24"/>
          <w:szCs w:val="24"/>
        </w:rPr>
        <w:t xml:space="preserve"> I had to report this issue to the head of marketing and use the written communication method as he was out of the country. </w:t>
      </w:r>
      <w:r w:rsidR="00274074">
        <w:rPr>
          <w:rFonts w:ascii="Arial" w:hAnsi="Arial" w:cs="Arial"/>
          <w:sz w:val="24"/>
          <w:szCs w:val="24"/>
        </w:rPr>
        <w:t xml:space="preserve">Written communication should be well structured and follow appropriate formats. </w:t>
      </w:r>
    </w:p>
    <w:p w:rsidR="00513050" w:rsidRPr="00FC25ED" w:rsidRDefault="00513050" w:rsidP="00FC25ED">
      <w:pPr>
        <w:spacing w:line="360" w:lineRule="auto"/>
        <w:rPr>
          <w:rFonts w:ascii="Arial" w:hAnsi="Arial" w:cs="Arial"/>
          <w:sz w:val="24"/>
          <w:szCs w:val="24"/>
        </w:rPr>
      </w:pPr>
    </w:p>
    <w:p w:rsidR="005225BF" w:rsidRPr="00FC25ED" w:rsidRDefault="00FC25ED" w:rsidP="00C66B3F">
      <w:pPr>
        <w:pStyle w:val="Heading2"/>
        <w:spacing w:line="360" w:lineRule="auto"/>
        <w:jc w:val="both"/>
        <w:rPr>
          <w:b/>
          <w:sz w:val="28"/>
        </w:rPr>
      </w:pPr>
      <w:bookmarkStart w:id="10" w:name="_Toc502013160"/>
      <w:r>
        <w:rPr>
          <w:b/>
          <w:sz w:val="28"/>
        </w:rPr>
        <w:t xml:space="preserve">6.0 </w:t>
      </w:r>
      <w:r w:rsidR="00C66B3F">
        <w:rPr>
          <w:b/>
          <w:sz w:val="28"/>
        </w:rPr>
        <w:t>I</w:t>
      </w:r>
      <w:r w:rsidRPr="00FC25ED">
        <w:rPr>
          <w:b/>
          <w:sz w:val="28"/>
        </w:rPr>
        <w:t xml:space="preserve">mportant </w:t>
      </w:r>
      <w:r>
        <w:rPr>
          <w:b/>
          <w:sz w:val="28"/>
        </w:rPr>
        <w:t xml:space="preserve">steps that employees can follow to improve workplace communication </w:t>
      </w:r>
      <w:bookmarkEnd w:id="10"/>
    </w:p>
    <w:p w:rsidR="005225BF" w:rsidRDefault="00FC25ED" w:rsidP="00FC25ED">
      <w:pPr>
        <w:pStyle w:val="ListParagraph"/>
        <w:numPr>
          <w:ilvl w:val="0"/>
          <w:numId w:val="19"/>
        </w:numPr>
        <w:spacing w:line="360" w:lineRule="auto"/>
        <w:jc w:val="both"/>
        <w:rPr>
          <w:rFonts w:ascii="Arial" w:hAnsi="Arial" w:cs="Arial"/>
          <w:sz w:val="24"/>
          <w:szCs w:val="24"/>
        </w:rPr>
      </w:pPr>
      <w:r>
        <w:rPr>
          <w:rFonts w:ascii="Arial" w:hAnsi="Arial" w:cs="Arial"/>
          <w:sz w:val="24"/>
          <w:szCs w:val="24"/>
        </w:rPr>
        <w:t>It is very important to listen carefully to what others are saying to you and understand it completely before responding in a given situation</w:t>
      </w:r>
      <w:r w:rsidR="00274074" w:rsidRPr="00274074">
        <w:rPr>
          <w:rFonts w:ascii="Arial" w:hAnsi="Arial" w:cs="Arial"/>
          <w:sz w:val="24"/>
          <w:szCs w:val="24"/>
        </w:rPr>
        <w:t>(Sandlercom, 2017)</w:t>
      </w:r>
      <w:bookmarkStart w:id="11" w:name="_GoBack"/>
      <w:bookmarkEnd w:id="11"/>
    </w:p>
    <w:p w:rsidR="00FC25ED" w:rsidRDefault="00FC25ED" w:rsidP="00FC25ED">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Who are you talking to matter are lot. If you are talking with a colleague then the way of talking can be friendly and can crack some jokes if needed. However if it is the CEO of the company then employees need to talk with sincerity and respect.  </w:t>
      </w:r>
    </w:p>
    <w:p w:rsidR="00FC25ED" w:rsidRDefault="00FC25ED" w:rsidP="00FC25ED">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Employees should always provide a positive body language while communication as it matters a lot. </w:t>
      </w:r>
    </w:p>
    <w:p w:rsidR="00FC25ED" w:rsidRDefault="00FC25ED" w:rsidP="00FC25ED">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If it is written communication such as an email or a </w:t>
      </w:r>
      <w:r w:rsidR="00B77392">
        <w:rPr>
          <w:rFonts w:ascii="Arial" w:hAnsi="Arial" w:cs="Arial"/>
          <w:sz w:val="24"/>
          <w:szCs w:val="24"/>
        </w:rPr>
        <w:t>text message, it is very important to recheck the message for mistakes before hitting the send button</w:t>
      </w:r>
      <w:r w:rsidR="00274074" w:rsidRPr="00274074">
        <w:rPr>
          <w:rFonts w:ascii="Arial" w:hAnsi="Arial" w:cs="Arial"/>
          <w:sz w:val="24"/>
          <w:szCs w:val="24"/>
        </w:rPr>
        <w:t>(Sandlercom, 2017)</w:t>
      </w:r>
      <w:r w:rsidR="00B77392">
        <w:rPr>
          <w:rFonts w:ascii="Arial" w:hAnsi="Arial" w:cs="Arial"/>
          <w:sz w:val="24"/>
          <w:szCs w:val="24"/>
        </w:rPr>
        <w:t>.</w:t>
      </w:r>
    </w:p>
    <w:p w:rsidR="00B77392" w:rsidRDefault="00B77392" w:rsidP="00FC25ED">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Employees should think before answering any question. Few extra seconds while thinking will not cost much but if the response is something that is undesirable to the other party then it can cause trouble. </w:t>
      </w:r>
    </w:p>
    <w:p w:rsidR="00B77392" w:rsidRDefault="00B77392" w:rsidP="00FC25ED">
      <w:pPr>
        <w:pStyle w:val="ListParagraph"/>
        <w:numPr>
          <w:ilvl w:val="0"/>
          <w:numId w:val="19"/>
        </w:numPr>
        <w:spacing w:line="360" w:lineRule="auto"/>
        <w:jc w:val="both"/>
        <w:rPr>
          <w:rFonts w:ascii="Arial" w:hAnsi="Arial" w:cs="Arial"/>
          <w:sz w:val="24"/>
          <w:szCs w:val="24"/>
        </w:rPr>
      </w:pPr>
      <w:r>
        <w:rPr>
          <w:rFonts w:ascii="Arial" w:hAnsi="Arial" w:cs="Arial"/>
          <w:sz w:val="24"/>
          <w:szCs w:val="24"/>
        </w:rPr>
        <w:lastRenderedPageBreak/>
        <w:t>Employees should stop hiding behind a screen, as the best way to communicate is face-to-face communication where clear message can be provided within seconds without and conflicts and misinterpretation.</w:t>
      </w:r>
    </w:p>
    <w:p w:rsidR="00B77392" w:rsidRPr="00FC25ED" w:rsidRDefault="00B77392" w:rsidP="00FC25ED">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It is important to feel out other persons preferred mode of communication. When I worked as a marketing executive, I experienced that the head of marketing preferred to response more quickly to emails rather than setting meeting for face-to-face communication. Whereas executives from other departments preferred face-to-face communication and communication to the phone. </w:t>
      </w:r>
    </w:p>
    <w:p w:rsidR="00885114" w:rsidRDefault="00885114" w:rsidP="003F69D6">
      <w:pPr>
        <w:pStyle w:val="Heading2"/>
      </w:pPr>
      <w:bookmarkStart w:id="12" w:name="_Toc456901523"/>
    </w:p>
    <w:p w:rsidR="00B77392" w:rsidRPr="00AB7E59" w:rsidRDefault="00B77392" w:rsidP="00867462">
      <w:pPr>
        <w:pStyle w:val="Heading2"/>
        <w:spacing w:line="360" w:lineRule="auto"/>
        <w:rPr>
          <w:b/>
          <w:sz w:val="28"/>
        </w:rPr>
      </w:pPr>
      <w:bookmarkStart w:id="13" w:name="_Toc502013161"/>
      <w:r>
        <w:rPr>
          <w:b/>
          <w:sz w:val="28"/>
        </w:rPr>
        <w:t>Conclusion</w:t>
      </w:r>
      <w:bookmarkEnd w:id="13"/>
    </w:p>
    <w:p w:rsidR="00885114" w:rsidRPr="003B12F7" w:rsidRDefault="003B12F7" w:rsidP="00867462">
      <w:pPr>
        <w:spacing w:line="360" w:lineRule="auto"/>
        <w:jc w:val="both"/>
        <w:rPr>
          <w:rFonts w:asciiTheme="majorHAnsi" w:eastAsiaTheme="majorEastAsia" w:hAnsiTheme="majorHAnsi" w:cstheme="majorBidi"/>
          <w:color w:val="2E74B5" w:themeColor="accent1" w:themeShade="BF"/>
          <w:sz w:val="26"/>
          <w:szCs w:val="26"/>
        </w:rPr>
      </w:pPr>
      <w:r>
        <w:rPr>
          <w:rFonts w:ascii="Arial" w:hAnsi="Arial" w:cs="Arial"/>
          <w:sz w:val="24"/>
        </w:rPr>
        <w:t>It is very important for employees to perform well while communicating in the workplace. Occasional conflicts may arise due to poor communication but it should not cause much damage to the organization. Proper communication skills will develop as employees become more experienced with time and will be able to communicate better. It is also organizations responsibility to monitor the workplace conflicts and promote open communication between the managers and employees.</w:t>
      </w:r>
      <w:r w:rsidR="0030173B">
        <w:br w:type="page"/>
      </w:r>
    </w:p>
    <w:p w:rsidR="003F69D6" w:rsidRPr="003B12F7" w:rsidRDefault="002049FE" w:rsidP="004E2CD3">
      <w:pPr>
        <w:pStyle w:val="Heading2"/>
        <w:spacing w:line="360" w:lineRule="auto"/>
        <w:rPr>
          <w:b/>
        </w:rPr>
      </w:pPr>
      <w:bookmarkStart w:id="14" w:name="_Toc502013162"/>
      <w:bookmarkEnd w:id="12"/>
      <w:r w:rsidRPr="003B12F7">
        <w:rPr>
          <w:b/>
        </w:rPr>
        <w:lastRenderedPageBreak/>
        <w:t>Bibliography</w:t>
      </w:r>
      <w:bookmarkEnd w:id="14"/>
    </w:p>
    <w:p w:rsidR="00155BF8" w:rsidRPr="00274074" w:rsidRDefault="00155BF8" w:rsidP="00274074">
      <w:pPr>
        <w:pStyle w:val="NormalWeb"/>
        <w:numPr>
          <w:ilvl w:val="0"/>
          <w:numId w:val="20"/>
        </w:numPr>
        <w:spacing w:line="360" w:lineRule="auto"/>
        <w:rPr>
          <w:rFonts w:ascii="Arial" w:hAnsi="Arial" w:cs="Arial"/>
        </w:rPr>
      </w:pPr>
      <w:r w:rsidRPr="00274074">
        <w:rPr>
          <w:rFonts w:ascii="Arial" w:hAnsi="Arial" w:cs="Arial"/>
        </w:rPr>
        <w:t xml:space="preserve">Thoughtcocom. 2017. </w:t>
      </w:r>
      <w:r w:rsidRPr="00274074">
        <w:rPr>
          <w:rFonts w:ascii="Arial" w:hAnsi="Arial" w:cs="Arial"/>
          <w:i/>
          <w:iCs/>
        </w:rPr>
        <w:t>ThoughtCo.</w:t>
      </w:r>
      <w:r w:rsidRPr="00274074">
        <w:rPr>
          <w:rFonts w:ascii="Arial" w:hAnsi="Arial" w:cs="Arial"/>
        </w:rPr>
        <w:t xml:space="preserve"> [Online]. [25 December 2017]. Available from: https://www.thoughtco.com/what-is-communication-1689877</w:t>
      </w:r>
    </w:p>
    <w:p w:rsidR="00E12CD9" w:rsidRPr="00274074" w:rsidRDefault="00E12CD9" w:rsidP="00274074">
      <w:pPr>
        <w:pStyle w:val="NormalWeb"/>
        <w:numPr>
          <w:ilvl w:val="0"/>
          <w:numId w:val="20"/>
        </w:numPr>
        <w:spacing w:line="360" w:lineRule="auto"/>
        <w:rPr>
          <w:rFonts w:ascii="Arial" w:hAnsi="Arial" w:cs="Arial"/>
        </w:rPr>
      </w:pPr>
      <w:r w:rsidRPr="00274074">
        <w:rPr>
          <w:rFonts w:ascii="Arial" w:hAnsi="Arial" w:cs="Arial"/>
        </w:rPr>
        <w:t xml:space="preserve">Chroncom. 2017. </w:t>
      </w:r>
      <w:r w:rsidRPr="00274074">
        <w:rPr>
          <w:rFonts w:ascii="Arial" w:hAnsi="Arial" w:cs="Arial"/>
          <w:i/>
          <w:iCs/>
        </w:rPr>
        <w:t>Chroncom.</w:t>
      </w:r>
      <w:r w:rsidRPr="00274074">
        <w:rPr>
          <w:rFonts w:ascii="Arial" w:hAnsi="Arial" w:cs="Arial"/>
        </w:rPr>
        <w:t xml:space="preserve"> [Online]. [25 December 2017]. Available from: http://smallbusiness.chron.com/importance-communication-organizational-structure-24390.html</w:t>
      </w:r>
    </w:p>
    <w:p w:rsidR="00FE018D" w:rsidRPr="00274074" w:rsidRDefault="00FE018D" w:rsidP="00274074">
      <w:pPr>
        <w:pStyle w:val="NormalWeb"/>
        <w:numPr>
          <w:ilvl w:val="0"/>
          <w:numId w:val="20"/>
        </w:numPr>
        <w:spacing w:line="360" w:lineRule="auto"/>
        <w:rPr>
          <w:rFonts w:ascii="Arial" w:hAnsi="Arial" w:cs="Arial"/>
        </w:rPr>
      </w:pPr>
      <w:r w:rsidRPr="00274074">
        <w:rPr>
          <w:rFonts w:ascii="Arial" w:hAnsi="Arial" w:cs="Arial"/>
        </w:rPr>
        <w:t xml:space="preserve">Managementstudyguidecom. 2017. </w:t>
      </w:r>
      <w:r w:rsidRPr="00274074">
        <w:rPr>
          <w:rFonts w:ascii="Arial" w:hAnsi="Arial" w:cs="Arial"/>
          <w:i/>
          <w:iCs/>
        </w:rPr>
        <w:t>Managementstudyguidecom.</w:t>
      </w:r>
      <w:r w:rsidRPr="00274074">
        <w:rPr>
          <w:rFonts w:ascii="Arial" w:hAnsi="Arial" w:cs="Arial"/>
        </w:rPr>
        <w:t xml:space="preserve"> [Online]. [25 December 2017]. Available from: https://managementstudyguide.com/importance-of-communication.htm</w:t>
      </w:r>
    </w:p>
    <w:p w:rsidR="004E2CD3" w:rsidRPr="00274074" w:rsidRDefault="004E2CD3" w:rsidP="00274074">
      <w:pPr>
        <w:pStyle w:val="NormalWeb"/>
        <w:numPr>
          <w:ilvl w:val="0"/>
          <w:numId w:val="20"/>
        </w:numPr>
        <w:spacing w:line="360" w:lineRule="auto"/>
        <w:rPr>
          <w:rFonts w:ascii="Arial" w:hAnsi="Arial" w:cs="Arial"/>
        </w:rPr>
      </w:pPr>
      <w:r w:rsidRPr="00274074">
        <w:rPr>
          <w:rFonts w:ascii="Arial" w:hAnsi="Arial" w:cs="Arial"/>
        </w:rPr>
        <w:t xml:space="preserve">Chroncom. 2017. </w:t>
      </w:r>
      <w:r w:rsidRPr="00274074">
        <w:rPr>
          <w:rFonts w:ascii="Arial" w:hAnsi="Arial" w:cs="Arial"/>
          <w:i/>
          <w:iCs/>
        </w:rPr>
        <w:t>Chroncom.</w:t>
      </w:r>
      <w:r w:rsidRPr="00274074">
        <w:rPr>
          <w:rFonts w:ascii="Arial" w:hAnsi="Arial" w:cs="Arial"/>
        </w:rPr>
        <w:t xml:space="preserve"> [Online]. [25 December 2017]. Available from: http://smallbusiness.chron.com/examples-miscommunication-workplace-11507.html</w:t>
      </w:r>
    </w:p>
    <w:p w:rsidR="004E2CD3" w:rsidRPr="00274074" w:rsidRDefault="004E2CD3" w:rsidP="00274074">
      <w:pPr>
        <w:pStyle w:val="NormalWeb"/>
        <w:numPr>
          <w:ilvl w:val="0"/>
          <w:numId w:val="20"/>
        </w:numPr>
        <w:spacing w:line="360" w:lineRule="auto"/>
        <w:rPr>
          <w:rFonts w:ascii="Arial" w:hAnsi="Arial" w:cs="Arial"/>
        </w:rPr>
      </w:pPr>
      <w:r w:rsidRPr="00274074">
        <w:rPr>
          <w:rFonts w:ascii="Arial" w:hAnsi="Arial" w:cs="Arial"/>
        </w:rPr>
        <w:t xml:space="preserve">Workplaceissuescom. 2017. </w:t>
      </w:r>
      <w:r w:rsidRPr="00274074">
        <w:rPr>
          <w:rFonts w:ascii="Arial" w:hAnsi="Arial" w:cs="Arial"/>
          <w:i/>
          <w:iCs/>
        </w:rPr>
        <w:t>Workplaceissuescom.</w:t>
      </w:r>
      <w:r w:rsidRPr="00274074">
        <w:rPr>
          <w:rFonts w:ascii="Arial" w:hAnsi="Arial" w:cs="Arial"/>
        </w:rPr>
        <w:t xml:space="preserve"> [Online]. [25 December 2017]. Available from: http://www.workplaceissues.com/arconflict/</w:t>
      </w:r>
    </w:p>
    <w:p w:rsidR="002C1D4F" w:rsidRPr="00274074" w:rsidRDefault="002C1D4F" w:rsidP="00274074">
      <w:pPr>
        <w:pStyle w:val="NormalWeb"/>
        <w:numPr>
          <w:ilvl w:val="0"/>
          <w:numId w:val="20"/>
        </w:numPr>
        <w:spacing w:line="360" w:lineRule="auto"/>
        <w:rPr>
          <w:rFonts w:ascii="Arial" w:hAnsi="Arial" w:cs="Arial"/>
        </w:rPr>
      </w:pPr>
      <w:r w:rsidRPr="00274074">
        <w:rPr>
          <w:rFonts w:ascii="Arial" w:hAnsi="Arial" w:cs="Arial"/>
        </w:rPr>
        <w:t xml:space="preserve">Businesstopianet. 2017. </w:t>
      </w:r>
      <w:r w:rsidRPr="00274074">
        <w:rPr>
          <w:rFonts w:ascii="Arial" w:hAnsi="Arial" w:cs="Arial"/>
          <w:i/>
          <w:iCs/>
        </w:rPr>
        <w:t>Businesstopianet.</w:t>
      </w:r>
      <w:r w:rsidRPr="00274074">
        <w:rPr>
          <w:rFonts w:ascii="Arial" w:hAnsi="Arial" w:cs="Arial"/>
        </w:rPr>
        <w:t xml:space="preserve"> [Online]. [25 December 2017]. Available from: https://www.businesstopia.net/communication/shannon-and-weaver-model-communication</w:t>
      </w:r>
    </w:p>
    <w:p w:rsidR="002C1D4F" w:rsidRPr="00274074" w:rsidRDefault="002C1D4F" w:rsidP="00274074">
      <w:pPr>
        <w:pStyle w:val="NormalWeb"/>
        <w:numPr>
          <w:ilvl w:val="0"/>
          <w:numId w:val="20"/>
        </w:numPr>
        <w:spacing w:line="360" w:lineRule="auto"/>
        <w:rPr>
          <w:rFonts w:ascii="Arial" w:hAnsi="Arial" w:cs="Arial"/>
        </w:rPr>
      </w:pPr>
      <w:r w:rsidRPr="00274074">
        <w:rPr>
          <w:rFonts w:ascii="Arial" w:hAnsi="Arial" w:cs="Arial"/>
        </w:rPr>
        <w:t xml:space="preserve">Mindtoolscom. 2017. </w:t>
      </w:r>
      <w:r w:rsidRPr="00274074">
        <w:rPr>
          <w:rFonts w:ascii="Arial" w:hAnsi="Arial" w:cs="Arial"/>
          <w:i/>
          <w:iCs/>
        </w:rPr>
        <w:t>Mindtoolscom.</w:t>
      </w:r>
      <w:r w:rsidRPr="00274074">
        <w:rPr>
          <w:rFonts w:ascii="Arial" w:hAnsi="Arial" w:cs="Arial"/>
        </w:rPr>
        <w:t xml:space="preserve"> [Online]. [25 December 2017]. Available from: https://www.mindtools.com/pages/article/newLDR_86.htm</w:t>
      </w:r>
    </w:p>
    <w:p w:rsidR="00274074" w:rsidRPr="00274074" w:rsidRDefault="00274074" w:rsidP="00274074">
      <w:pPr>
        <w:pStyle w:val="ListParagraph"/>
        <w:numPr>
          <w:ilvl w:val="0"/>
          <w:numId w:val="20"/>
        </w:numPr>
        <w:spacing w:line="360" w:lineRule="auto"/>
        <w:rPr>
          <w:rFonts w:ascii="Arial" w:hAnsi="Arial" w:cs="Arial"/>
          <w:sz w:val="24"/>
          <w:szCs w:val="24"/>
          <w:lang w:val="en-US"/>
        </w:rPr>
      </w:pPr>
      <w:r w:rsidRPr="00274074">
        <w:rPr>
          <w:rFonts w:ascii="Arial" w:hAnsi="Arial" w:cs="Arial"/>
          <w:sz w:val="24"/>
          <w:szCs w:val="24"/>
          <w:lang w:val="en-US"/>
        </w:rPr>
        <w:t xml:space="preserve">Sandlercom. 2017. </w:t>
      </w:r>
      <w:r w:rsidRPr="00274074">
        <w:rPr>
          <w:rFonts w:ascii="Arial" w:hAnsi="Arial" w:cs="Arial"/>
          <w:i/>
          <w:iCs/>
          <w:sz w:val="24"/>
          <w:szCs w:val="24"/>
          <w:lang w:val="en-US"/>
        </w:rPr>
        <w:t>Sandlercom.</w:t>
      </w:r>
      <w:r w:rsidRPr="00274074">
        <w:rPr>
          <w:rFonts w:ascii="Arial" w:hAnsi="Arial" w:cs="Arial"/>
          <w:sz w:val="24"/>
          <w:szCs w:val="24"/>
          <w:lang w:val="en-US"/>
        </w:rPr>
        <w:t xml:space="preserve"> [Online]. [25 December 2017]. Available from: https://www.sandler.com/blog/5-strategies-improve-communication-workplace</w:t>
      </w:r>
    </w:p>
    <w:p w:rsidR="003F69D6" w:rsidRDefault="003F69D6" w:rsidP="00274074">
      <w:pPr>
        <w:spacing w:line="360" w:lineRule="auto"/>
        <w:ind w:left="360"/>
      </w:pPr>
    </w:p>
    <w:p w:rsidR="003F69D6" w:rsidRDefault="003F69D6" w:rsidP="00155BF8">
      <w:pPr>
        <w:spacing w:line="360" w:lineRule="auto"/>
      </w:pPr>
    </w:p>
    <w:p w:rsidR="002049FE" w:rsidRPr="003F69D6" w:rsidRDefault="002049FE" w:rsidP="003B12F7"/>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649F7" w:rsidRDefault="007649F7" w:rsidP="00713FB5">
      <w:pPr>
        <w:spacing w:after="0" w:line="240" w:lineRule="auto"/>
      </w:pPr>
      <w:r>
        <w:separator/>
      </w:r>
    </w:p>
  </w:endnote>
  <w:endnote w:type="continuationSeparator" w:id="1">
    <w:p w:rsidR="007649F7" w:rsidRDefault="007649F7" w:rsidP="00713FB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649F7" w:rsidRDefault="007649F7" w:rsidP="00713FB5">
      <w:pPr>
        <w:spacing w:after="0" w:line="240" w:lineRule="auto"/>
      </w:pPr>
      <w:r>
        <w:separator/>
      </w:r>
    </w:p>
  </w:footnote>
  <w:footnote w:type="continuationSeparator" w:id="1">
    <w:p w:rsidR="007649F7" w:rsidRDefault="007649F7" w:rsidP="00713FB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0DDA05DC"/>
    <w:multiLevelType w:val="hybridMultilevel"/>
    <w:tmpl w:val="F0965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nsid w:val="284C368A"/>
    <w:multiLevelType w:val="hybridMultilevel"/>
    <w:tmpl w:val="F416A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97A47F2"/>
    <w:multiLevelType w:val="hybridMultilevel"/>
    <w:tmpl w:val="AE326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73A3551"/>
    <w:multiLevelType w:val="hybridMultilevel"/>
    <w:tmpl w:val="2E7ED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nsid w:val="490A5006"/>
    <w:multiLevelType w:val="hybridMultilevel"/>
    <w:tmpl w:val="6A863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D725902"/>
    <w:multiLevelType w:val="hybridMultilevel"/>
    <w:tmpl w:val="B2169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nsid w:val="59206309"/>
    <w:multiLevelType w:val="hybridMultilevel"/>
    <w:tmpl w:val="33EAE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nsid w:val="6FC36DF4"/>
    <w:multiLevelType w:val="multilevel"/>
    <w:tmpl w:val="CC8C9D2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7"/>
  </w:num>
  <w:num w:numId="3">
    <w:abstractNumId w:val="4"/>
  </w:num>
  <w:num w:numId="4">
    <w:abstractNumId w:val="13"/>
  </w:num>
  <w:num w:numId="5">
    <w:abstractNumId w:val="1"/>
  </w:num>
  <w:num w:numId="6">
    <w:abstractNumId w:val="5"/>
  </w:num>
  <w:num w:numId="7">
    <w:abstractNumId w:val="0"/>
  </w:num>
  <w:num w:numId="8">
    <w:abstractNumId w:val="19"/>
  </w:num>
  <w:num w:numId="9">
    <w:abstractNumId w:val="10"/>
  </w:num>
  <w:num w:numId="10">
    <w:abstractNumId w:val="18"/>
  </w:num>
  <w:num w:numId="11">
    <w:abstractNumId w:val="15"/>
  </w:num>
  <w:num w:numId="12">
    <w:abstractNumId w:val="3"/>
  </w:num>
  <w:num w:numId="13">
    <w:abstractNumId w:val="16"/>
  </w:num>
  <w:num w:numId="14">
    <w:abstractNumId w:val="6"/>
  </w:num>
  <w:num w:numId="15">
    <w:abstractNumId w:val="2"/>
  </w:num>
  <w:num w:numId="16">
    <w:abstractNumId w:val="9"/>
  </w:num>
  <w:num w:numId="17">
    <w:abstractNumId w:val="12"/>
  </w:num>
  <w:num w:numId="18">
    <w:abstractNumId w:val="14"/>
  </w:num>
  <w:num w:numId="19">
    <w:abstractNumId w:val="11"/>
  </w:num>
  <w:num w:numId="20">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930CB"/>
    <w:rsid w:val="00016992"/>
    <w:rsid w:val="000178FF"/>
    <w:rsid w:val="00045C47"/>
    <w:rsid w:val="000578CE"/>
    <w:rsid w:val="0006008A"/>
    <w:rsid w:val="00085DEA"/>
    <w:rsid w:val="000A61C9"/>
    <w:rsid w:val="000C5E1B"/>
    <w:rsid w:val="001130F2"/>
    <w:rsid w:val="001445EC"/>
    <w:rsid w:val="0015027C"/>
    <w:rsid w:val="00155BF8"/>
    <w:rsid w:val="001828EE"/>
    <w:rsid w:val="001836B1"/>
    <w:rsid w:val="00192B11"/>
    <w:rsid w:val="00193401"/>
    <w:rsid w:val="001B541C"/>
    <w:rsid w:val="001F5437"/>
    <w:rsid w:val="002049FE"/>
    <w:rsid w:val="002060E7"/>
    <w:rsid w:val="0021299E"/>
    <w:rsid w:val="0021380A"/>
    <w:rsid w:val="00216E34"/>
    <w:rsid w:val="00252E68"/>
    <w:rsid w:val="00255FC4"/>
    <w:rsid w:val="00263BF5"/>
    <w:rsid w:val="00274074"/>
    <w:rsid w:val="00276A31"/>
    <w:rsid w:val="00284720"/>
    <w:rsid w:val="00285D09"/>
    <w:rsid w:val="00296FAF"/>
    <w:rsid w:val="002C1D4F"/>
    <w:rsid w:val="002C4CAC"/>
    <w:rsid w:val="0030173B"/>
    <w:rsid w:val="0030202B"/>
    <w:rsid w:val="003223A3"/>
    <w:rsid w:val="00322C2E"/>
    <w:rsid w:val="00331B7F"/>
    <w:rsid w:val="003728B8"/>
    <w:rsid w:val="00377824"/>
    <w:rsid w:val="00382E0A"/>
    <w:rsid w:val="003860FB"/>
    <w:rsid w:val="00391011"/>
    <w:rsid w:val="003B12F7"/>
    <w:rsid w:val="003B13D5"/>
    <w:rsid w:val="003B602D"/>
    <w:rsid w:val="003C3B33"/>
    <w:rsid w:val="003C4A80"/>
    <w:rsid w:val="003D34E8"/>
    <w:rsid w:val="003E2829"/>
    <w:rsid w:val="003F64EA"/>
    <w:rsid w:val="003F69D6"/>
    <w:rsid w:val="0046229B"/>
    <w:rsid w:val="00481CB5"/>
    <w:rsid w:val="0048765E"/>
    <w:rsid w:val="004E2CD3"/>
    <w:rsid w:val="004F03CD"/>
    <w:rsid w:val="0051013F"/>
    <w:rsid w:val="00513050"/>
    <w:rsid w:val="00514CE9"/>
    <w:rsid w:val="005225BF"/>
    <w:rsid w:val="00586056"/>
    <w:rsid w:val="0059562E"/>
    <w:rsid w:val="005C0D24"/>
    <w:rsid w:val="00623D11"/>
    <w:rsid w:val="0062657F"/>
    <w:rsid w:val="00634AE8"/>
    <w:rsid w:val="00670D2E"/>
    <w:rsid w:val="00671CBC"/>
    <w:rsid w:val="006B2157"/>
    <w:rsid w:val="006F3DA5"/>
    <w:rsid w:val="00713FB5"/>
    <w:rsid w:val="00715A8B"/>
    <w:rsid w:val="0075131B"/>
    <w:rsid w:val="007649F7"/>
    <w:rsid w:val="007A0F0B"/>
    <w:rsid w:val="007E734B"/>
    <w:rsid w:val="007F6D91"/>
    <w:rsid w:val="00803B62"/>
    <w:rsid w:val="008138EC"/>
    <w:rsid w:val="00814B64"/>
    <w:rsid w:val="0081787D"/>
    <w:rsid w:val="008346D5"/>
    <w:rsid w:val="00855BC5"/>
    <w:rsid w:val="00867462"/>
    <w:rsid w:val="00877EC0"/>
    <w:rsid w:val="00883F26"/>
    <w:rsid w:val="00885114"/>
    <w:rsid w:val="008A1155"/>
    <w:rsid w:val="008B498D"/>
    <w:rsid w:val="008C2930"/>
    <w:rsid w:val="008E29F3"/>
    <w:rsid w:val="008F2B5B"/>
    <w:rsid w:val="00926567"/>
    <w:rsid w:val="009415DC"/>
    <w:rsid w:val="009509D6"/>
    <w:rsid w:val="009556EE"/>
    <w:rsid w:val="00964538"/>
    <w:rsid w:val="0098378A"/>
    <w:rsid w:val="009D0524"/>
    <w:rsid w:val="00A3471E"/>
    <w:rsid w:val="00A34B8C"/>
    <w:rsid w:val="00A4397C"/>
    <w:rsid w:val="00A51F56"/>
    <w:rsid w:val="00A90A1F"/>
    <w:rsid w:val="00A91384"/>
    <w:rsid w:val="00A930CB"/>
    <w:rsid w:val="00A976D8"/>
    <w:rsid w:val="00AB4149"/>
    <w:rsid w:val="00AB7E59"/>
    <w:rsid w:val="00AE3BA3"/>
    <w:rsid w:val="00AE79EE"/>
    <w:rsid w:val="00AF1DED"/>
    <w:rsid w:val="00B02818"/>
    <w:rsid w:val="00B26C7E"/>
    <w:rsid w:val="00B6475F"/>
    <w:rsid w:val="00B73D26"/>
    <w:rsid w:val="00B77392"/>
    <w:rsid w:val="00B82746"/>
    <w:rsid w:val="00BB07BE"/>
    <w:rsid w:val="00BD3AA5"/>
    <w:rsid w:val="00BF2C08"/>
    <w:rsid w:val="00C473D4"/>
    <w:rsid w:val="00C53B1A"/>
    <w:rsid w:val="00C66B3F"/>
    <w:rsid w:val="00C74EB7"/>
    <w:rsid w:val="00C80AF8"/>
    <w:rsid w:val="00C926A9"/>
    <w:rsid w:val="00CC0FC7"/>
    <w:rsid w:val="00CC6920"/>
    <w:rsid w:val="00CE0789"/>
    <w:rsid w:val="00CF644C"/>
    <w:rsid w:val="00D01FF9"/>
    <w:rsid w:val="00D15FF5"/>
    <w:rsid w:val="00D2291D"/>
    <w:rsid w:val="00D450BB"/>
    <w:rsid w:val="00D61CF8"/>
    <w:rsid w:val="00D62B28"/>
    <w:rsid w:val="00D67E1F"/>
    <w:rsid w:val="00DA3853"/>
    <w:rsid w:val="00DB6A85"/>
    <w:rsid w:val="00DD3304"/>
    <w:rsid w:val="00DF21D0"/>
    <w:rsid w:val="00E12CD9"/>
    <w:rsid w:val="00E16984"/>
    <w:rsid w:val="00E24560"/>
    <w:rsid w:val="00E27FCB"/>
    <w:rsid w:val="00E60FA2"/>
    <w:rsid w:val="00E642D3"/>
    <w:rsid w:val="00E750E6"/>
    <w:rsid w:val="00E82EAC"/>
    <w:rsid w:val="00E9394F"/>
    <w:rsid w:val="00EA5458"/>
    <w:rsid w:val="00EB1FDF"/>
    <w:rsid w:val="00EB6FCC"/>
    <w:rsid w:val="00EC64A7"/>
    <w:rsid w:val="00EC674C"/>
    <w:rsid w:val="00EF3ED4"/>
    <w:rsid w:val="00F05BEA"/>
    <w:rsid w:val="00F24341"/>
    <w:rsid w:val="00F334D8"/>
    <w:rsid w:val="00F33AED"/>
    <w:rsid w:val="00F53CAB"/>
    <w:rsid w:val="00F53EF8"/>
    <w:rsid w:val="00F75D71"/>
    <w:rsid w:val="00FA3DD1"/>
    <w:rsid w:val="00FA3F78"/>
    <w:rsid w:val="00FA4A32"/>
    <w:rsid w:val="00FB42C7"/>
    <w:rsid w:val="00FC25ED"/>
    <w:rsid w:val="00FC4F27"/>
    <w:rsid w:val="00FE018D"/>
    <w:rsid w:val="00FE6F0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5BEA"/>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character" w:customStyle="1" w:styleId="hscoswrapper">
    <w:name w:val="hs_cos_wrapper"/>
    <w:basedOn w:val="DefaultParagraphFont"/>
    <w:rsid w:val="00085DEA"/>
  </w:style>
  <w:style w:type="paragraph" w:styleId="Footer">
    <w:name w:val="footer"/>
    <w:basedOn w:val="Normal"/>
    <w:link w:val="FooterChar"/>
    <w:uiPriority w:val="99"/>
    <w:unhideWhenUsed/>
    <w:rsid w:val="00713F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3FB5"/>
  </w:style>
  <w:style w:type="paragraph" w:styleId="NormalWeb">
    <w:name w:val="Normal (Web)"/>
    <w:basedOn w:val="Normal"/>
    <w:uiPriority w:val="99"/>
    <w:semiHidden/>
    <w:unhideWhenUsed/>
    <w:rsid w:val="00155BF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CE07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078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8730002">
      <w:bodyDiv w:val="1"/>
      <w:marLeft w:val="0"/>
      <w:marRight w:val="0"/>
      <w:marTop w:val="0"/>
      <w:marBottom w:val="0"/>
      <w:divBdr>
        <w:top w:val="none" w:sz="0" w:space="0" w:color="auto"/>
        <w:left w:val="none" w:sz="0" w:space="0" w:color="auto"/>
        <w:bottom w:val="none" w:sz="0" w:space="0" w:color="auto"/>
        <w:right w:val="none" w:sz="0" w:space="0" w:color="auto"/>
      </w:divBdr>
    </w:div>
    <w:div w:id="517621427">
      <w:bodyDiv w:val="1"/>
      <w:marLeft w:val="0"/>
      <w:marRight w:val="0"/>
      <w:marTop w:val="0"/>
      <w:marBottom w:val="0"/>
      <w:divBdr>
        <w:top w:val="none" w:sz="0" w:space="0" w:color="auto"/>
        <w:left w:val="none" w:sz="0" w:space="0" w:color="auto"/>
        <w:bottom w:val="none" w:sz="0" w:space="0" w:color="auto"/>
        <w:right w:val="none" w:sz="0" w:space="0" w:color="auto"/>
      </w:divBdr>
    </w:div>
    <w:div w:id="533428623">
      <w:bodyDiv w:val="1"/>
      <w:marLeft w:val="0"/>
      <w:marRight w:val="0"/>
      <w:marTop w:val="0"/>
      <w:marBottom w:val="0"/>
      <w:divBdr>
        <w:top w:val="none" w:sz="0" w:space="0" w:color="auto"/>
        <w:left w:val="none" w:sz="0" w:space="0" w:color="auto"/>
        <w:bottom w:val="none" w:sz="0" w:space="0" w:color="auto"/>
        <w:right w:val="none" w:sz="0" w:space="0" w:color="auto"/>
      </w:divBdr>
    </w:div>
    <w:div w:id="1142424777">
      <w:bodyDiv w:val="1"/>
      <w:marLeft w:val="0"/>
      <w:marRight w:val="0"/>
      <w:marTop w:val="0"/>
      <w:marBottom w:val="0"/>
      <w:divBdr>
        <w:top w:val="none" w:sz="0" w:space="0" w:color="auto"/>
        <w:left w:val="none" w:sz="0" w:space="0" w:color="auto"/>
        <w:bottom w:val="none" w:sz="0" w:space="0" w:color="auto"/>
        <w:right w:val="none" w:sz="0" w:space="0" w:color="auto"/>
      </w:divBdr>
    </w:div>
    <w:div w:id="1402289811">
      <w:bodyDiv w:val="1"/>
      <w:marLeft w:val="0"/>
      <w:marRight w:val="0"/>
      <w:marTop w:val="0"/>
      <w:marBottom w:val="0"/>
      <w:divBdr>
        <w:top w:val="none" w:sz="0" w:space="0" w:color="auto"/>
        <w:left w:val="none" w:sz="0" w:space="0" w:color="auto"/>
        <w:bottom w:val="none" w:sz="0" w:space="0" w:color="auto"/>
        <w:right w:val="none" w:sz="0" w:space="0" w:color="auto"/>
      </w:divBdr>
    </w:div>
    <w:div w:id="1504935858">
      <w:bodyDiv w:val="1"/>
      <w:marLeft w:val="0"/>
      <w:marRight w:val="0"/>
      <w:marTop w:val="0"/>
      <w:marBottom w:val="0"/>
      <w:divBdr>
        <w:top w:val="none" w:sz="0" w:space="0" w:color="auto"/>
        <w:left w:val="none" w:sz="0" w:space="0" w:color="auto"/>
        <w:bottom w:val="none" w:sz="0" w:space="0" w:color="auto"/>
        <w:right w:val="none" w:sz="0" w:space="0" w:color="auto"/>
      </w:divBdr>
    </w:div>
    <w:div w:id="150890316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6928814">
      <w:bodyDiv w:val="1"/>
      <w:marLeft w:val="0"/>
      <w:marRight w:val="0"/>
      <w:marTop w:val="0"/>
      <w:marBottom w:val="0"/>
      <w:divBdr>
        <w:top w:val="none" w:sz="0" w:space="0" w:color="auto"/>
        <w:left w:val="none" w:sz="0" w:space="0" w:color="auto"/>
        <w:bottom w:val="none" w:sz="0" w:space="0" w:color="auto"/>
        <w:right w:val="none" w:sz="0" w:space="0" w:color="auto"/>
      </w:divBdr>
    </w:div>
    <w:div w:id="2048528034">
      <w:bodyDiv w:val="1"/>
      <w:marLeft w:val="0"/>
      <w:marRight w:val="0"/>
      <w:marTop w:val="0"/>
      <w:marBottom w:val="0"/>
      <w:divBdr>
        <w:top w:val="none" w:sz="0" w:space="0" w:color="auto"/>
        <w:left w:val="none" w:sz="0" w:space="0" w:color="auto"/>
        <w:bottom w:val="none" w:sz="0" w:space="0" w:color="auto"/>
        <w:right w:val="none" w:sz="0" w:space="0" w:color="auto"/>
      </w:divBdr>
    </w:div>
    <w:div w:id="212541940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05A1FD08-E876-4B7F-A629-2998B67D26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2383</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Dell</cp:lastModifiedBy>
  <cp:revision>2</cp:revision>
  <dcterms:created xsi:type="dcterms:W3CDTF">2018-01-09T17:54:00Z</dcterms:created>
  <dcterms:modified xsi:type="dcterms:W3CDTF">2018-01-09T17:54:00Z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