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5761D054" w14:textId="77777777" w:rsidR="008F5E87" w:rsidRPr="009C4BF1" w:rsidRDefault="008F5E87" w:rsidP="008F5E87">
      <w:pPr>
        <w:numPr>
          <w:ilvl w:val="0"/>
          <w:numId w:val="29"/>
        </w:numPr>
        <w:spacing w:before="100" w:beforeAutospacing="1" w:after="100" w:afterAutospacing="1"/>
        <w:rPr>
          <w:rFonts w:ascii="SymbolMT" w:hAnsi="SymbolMT"/>
        </w:rPr>
      </w:pPr>
      <w:r>
        <w:rPr>
          <w:rFonts w:ascii="Calibri" w:hAnsi="Calibri" w:cs="Calibri"/>
        </w:rPr>
        <w:t>Sustainability within the hotel industry</w:t>
      </w:r>
    </w:p>
    <w:p w14:paraId="5E8217BB" w14:textId="77777777" w:rsidR="008F5E87" w:rsidRPr="009C4BF1" w:rsidRDefault="008F5E87" w:rsidP="008F5E87">
      <w:pPr>
        <w:numPr>
          <w:ilvl w:val="0"/>
          <w:numId w:val="29"/>
        </w:numPr>
        <w:spacing w:before="100" w:beforeAutospacing="1" w:after="100" w:afterAutospacing="1"/>
        <w:rPr>
          <w:rFonts w:ascii="SymbolMT" w:hAnsi="SymbolMT"/>
        </w:rPr>
      </w:pPr>
      <w:r>
        <w:rPr>
          <w:rFonts w:ascii="Calibri" w:hAnsi="Calibri" w:cs="Calibri"/>
        </w:rPr>
        <w:t>Health &amp; Wellbeing – the emerging trend within hotels.</w:t>
      </w:r>
    </w:p>
    <w:p w14:paraId="3FD54C62" w14:textId="77777777" w:rsidR="008F5E87" w:rsidRPr="009C4BF1" w:rsidRDefault="008F5E87" w:rsidP="008F5E87">
      <w:pPr>
        <w:numPr>
          <w:ilvl w:val="0"/>
          <w:numId w:val="29"/>
        </w:numPr>
        <w:spacing w:before="100" w:beforeAutospacing="1" w:after="100" w:afterAutospacing="1"/>
        <w:rPr>
          <w:rFonts w:ascii="SymbolMT" w:hAnsi="SymbolMT"/>
        </w:rPr>
      </w:pPr>
      <w:r>
        <w:rPr>
          <w:rFonts w:ascii="Calibri" w:hAnsi="Calibri" w:cs="Calibri"/>
        </w:rPr>
        <w:t>Housekeeping – the backbone of a hotel operation.</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0C63646"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4A2128">
              <w:rPr>
                <w:rFonts w:ascii="Tahoma" w:hAnsi="Tahoma" w:cs="Tahoma"/>
                <w:b/>
                <w:sz w:val="20"/>
                <w:szCs w:val="20"/>
              </w:rPr>
              <w:t>Romarick Ange Mondesire Steve Yai</w:t>
            </w:r>
          </w:p>
          <w:p w14:paraId="498F0B10" w14:textId="77777777" w:rsidR="001B69C8" w:rsidRPr="003C3341" w:rsidRDefault="001B69C8">
            <w:pPr>
              <w:rPr>
                <w:rFonts w:ascii="Tahoma" w:hAnsi="Tahoma" w:cs="Tahoma"/>
                <w:b/>
                <w:sz w:val="20"/>
                <w:szCs w:val="20"/>
              </w:rPr>
            </w:pPr>
          </w:p>
          <w:p w14:paraId="69E1F0CF" w14:textId="48157BD0" w:rsidR="00B21F2E" w:rsidRPr="003C3341" w:rsidRDefault="001B69C8">
            <w:pPr>
              <w:rPr>
                <w:rFonts w:ascii="Tahoma" w:hAnsi="Tahoma" w:cs="Tahoma"/>
                <w:b/>
                <w:sz w:val="20"/>
                <w:szCs w:val="20"/>
              </w:rPr>
            </w:pPr>
            <w:r>
              <w:rPr>
                <w:rFonts w:ascii="Tahoma" w:hAnsi="Tahoma" w:cs="Tahoma"/>
                <w:b/>
                <w:sz w:val="20"/>
                <w:szCs w:val="20"/>
              </w:rPr>
              <w:t>Student Number:</w:t>
            </w:r>
            <w:r w:rsidR="004A2128">
              <w:rPr>
                <w:rFonts w:ascii="Tahoma" w:hAnsi="Tahoma" w:cs="Tahoma"/>
                <w:b/>
                <w:sz w:val="20"/>
                <w:szCs w:val="20"/>
              </w:rPr>
              <w:t>20161334</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D01FDB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A2128">
              <w:rPr>
                <w:rFonts w:ascii="Tahoma" w:hAnsi="Tahoma" w:cs="Tahoma"/>
                <w:b/>
                <w:sz w:val="20"/>
                <w:szCs w:val="20"/>
              </w:rPr>
              <w:t>Hotel Placement -Food and Beverage OPERATIONS</w:t>
            </w:r>
          </w:p>
          <w:p w14:paraId="2019D1B6" w14:textId="77777777" w:rsidR="00B21F2E" w:rsidRDefault="00B21F2E" w:rsidP="00B21F2E">
            <w:pPr>
              <w:rPr>
                <w:rFonts w:ascii="Tahoma" w:hAnsi="Tahoma" w:cs="Tahoma"/>
                <w:b/>
                <w:sz w:val="20"/>
                <w:szCs w:val="20"/>
              </w:rPr>
            </w:pPr>
          </w:p>
          <w:p w14:paraId="450FE136" w14:textId="01F7076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A2128">
              <w:rPr>
                <w:rFonts w:ascii="Tahoma" w:hAnsi="Tahoma" w:cs="Tahoma"/>
                <w:b/>
                <w:sz w:val="20"/>
                <w:szCs w:val="20"/>
              </w:rPr>
              <w:t>Kathryn Roberts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018DF6A4" w:rsidR="00B21F2E" w:rsidRPr="00946B23" w:rsidRDefault="008F0D83" w:rsidP="00B21F2E">
            <w:pPr>
              <w:rPr>
                <w:rFonts w:ascii="Tahoma" w:hAnsi="Tahoma" w:cs="Tahoma"/>
                <w:b/>
                <w:sz w:val="20"/>
                <w:szCs w:val="20"/>
              </w:rPr>
            </w:pPr>
            <w:r>
              <w:rPr>
                <w:rFonts w:ascii="Tahoma" w:hAnsi="Tahoma" w:cs="Tahoma"/>
                <w:b/>
                <w:sz w:val="20"/>
                <w:szCs w:val="20"/>
              </w:rPr>
              <w:t>T</w:t>
            </w:r>
            <w:r w:rsidR="00E367E2">
              <w:rPr>
                <w:rFonts w:ascii="Tahoma" w:hAnsi="Tahoma" w:cs="Tahoma"/>
                <w:b/>
                <w:sz w:val="20"/>
                <w:szCs w:val="20"/>
              </w:rPr>
              <w:t>he t</w:t>
            </w:r>
            <w:r>
              <w:rPr>
                <w:rFonts w:ascii="Tahoma" w:hAnsi="Tahoma" w:cs="Tahoma"/>
                <w:b/>
                <w:sz w:val="20"/>
                <w:szCs w:val="20"/>
              </w:rPr>
              <w:t>opic of choice:</w:t>
            </w:r>
            <w:r w:rsidR="00B60FDF">
              <w:rPr>
                <w:rFonts w:ascii="Tahoma" w:hAnsi="Tahoma" w:cs="Tahoma"/>
                <w:b/>
                <w:sz w:val="20"/>
                <w:szCs w:val="20"/>
              </w:rPr>
              <w:t xml:space="preserve"> </w:t>
            </w:r>
            <w:r w:rsidR="006105EF" w:rsidRPr="006105EF">
              <w:rPr>
                <w:rFonts w:ascii="Tahoma" w:hAnsi="Tahoma" w:cs="Tahoma"/>
                <w:b/>
                <w:sz w:val="20"/>
                <w:szCs w:val="20"/>
              </w:rPr>
              <w:t>Sustainability within the hotel industry</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72FE2BD0" w14:textId="1325DF41" w:rsidR="0014504B" w:rsidRDefault="00A10805" w:rsidP="00C414B0">
            <w:pPr>
              <w:spacing w:line="360" w:lineRule="auto"/>
              <w:jc w:val="both"/>
              <w:rPr>
                <w:rFonts w:ascii="Arial" w:hAnsi="Arial" w:cs="Arial"/>
              </w:rPr>
            </w:pPr>
            <w:r w:rsidRPr="00A10805">
              <w:rPr>
                <w:rFonts w:ascii="Arial" w:hAnsi="Arial" w:cs="Arial"/>
              </w:rPr>
              <w:t xml:space="preserve">In the hotel business, sustainability refers to the prudent use of a resource in order to prevent depletion. </w:t>
            </w:r>
            <w:r w:rsidR="00E07FA9" w:rsidRPr="00E07FA9">
              <w:rPr>
                <w:rFonts w:ascii="Arial" w:hAnsi="Arial" w:cs="Arial"/>
              </w:rPr>
              <w:t>exhaustion or destruction. The ability of tourism businesses to preserve natural and cultural assets is essential to their success. Inaction has repercussions.</w:t>
            </w:r>
            <w:r w:rsidR="00462A9A" w:rsidRPr="00462A9A">
              <w:rPr>
                <w:rFonts w:ascii="Arial" w:hAnsi="Arial" w:cs="Arial"/>
              </w:rPr>
              <w:t xml:space="preserve"> </w:t>
            </w:r>
            <w:r w:rsidR="00227006">
              <w:rPr>
                <w:rFonts w:ascii="Arial" w:hAnsi="Arial" w:cs="Arial"/>
              </w:rPr>
              <w:t>According</w:t>
            </w:r>
            <w:r w:rsidR="004A000B">
              <w:rPr>
                <w:rFonts w:ascii="Arial" w:hAnsi="Arial" w:cs="Arial"/>
              </w:rPr>
              <w:t xml:space="preserve"> to </w:t>
            </w:r>
            <w:r w:rsidR="004A000B" w:rsidRPr="004A000B">
              <w:rPr>
                <w:rFonts w:ascii="Arial" w:hAnsi="Arial" w:cs="Arial"/>
              </w:rPr>
              <w:t>Cvent (2021)</w:t>
            </w:r>
            <w:r w:rsidR="004A000B">
              <w:rPr>
                <w:rFonts w:ascii="Arial" w:hAnsi="Arial" w:cs="Arial"/>
              </w:rPr>
              <w:t>,</w:t>
            </w:r>
            <w:r w:rsidR="004A000B" w:rsidRPr="004A000B">
              <w:rPr>
                <w:rFonts w:ascii="Arial" w:hAnsi="Arial" w:cs="Arial"/>
              </w:rPr>
              <w:t xml:space="preserve"> </w:t>
            </w:r>
            <w:r w:rsidR="00350DF6" w:rsidRPr="00350DF6">
              <w:rPr>
                <w:rFonts w:ascii="Arial" w:hAnsi="Arial" w:cs="Arial"/>
              </w:rPr>
              <w:t xml:space="preserve">Sustainable hotels minimize their environmental effect by using eco-friendly maintenance, service, logistics, goods, and supplies. The primary components reduce waste, save electricity, and save water. </w:t>
            </w:r>
            <w:r w:rsidRPr="00A10805">
              <w:rPr>
                <w:rFonts w:ascii="Arial" w:hAnsi="Arial" w:cs="Arial"/>
              </w:rPr>
              <w:t>Since the advent of in-room recycling and water conservation techniques, the hotel business has gone a long way. Hotels and other hospitality companies are maturing, including socially and environmentally responsible practices.</w:t>
            </w:r>
            <w:r w:rsidR="009B5962" w:rsidRPr="009B5962">
              <w:rPr>
                <w:rFonts w:ascii="Arial" w:hAnsi="Arial" w:cs="Arial"/>
              </w:rPr>
              <w:t xml:space="preserve"> </w:t>
            </w:r>
            <w:r w:rsidR="0014504B" w:rsidRPr="0014504B">
              <w:rPr>
                <w:rFonts w:ascii="Arial" w:hAnsi="Arial" w:cs="Arial"/>
              </w:rPr>
              <w:t xml:space="preserve">It improves the environment while also giving us a competitive advantage in public relations over competitors who are indifferent about "green" operations. </w:t>
            </w:r>
            <w:r w:rsidR="00B22912" w:rsidRPr="00B22912">
              <w:rPr>
                <w:rFonts w:ascii="Arial" w:hAnsi="Arial" w:cs="Arial"/>
              </w:rPr>
              <w:t>However, there is another compelling incentive for hotels to adopt sustainability</w:t>
            </w:r>
            <w:r w:rsidR="00B22912">
              <w:rPr>
                <w:rFonts w:ascii="Arial" w:hAnsi="Arial" w:cs="Arial"/>
              </w:rPr>
              <w:t xml:space="preserve">. </w:t>
            </w:r>
            <w:r w:rsidR="0014504B" w:rsidRPr="0014504B">
              <w:rPr>
                <w:rFonts w:ascii="Arial" w:hAnsi="Arial" w:cs="Arial"/>
              </w:rPr>
              <w:t xml:space="preserve">With the right leadership, hotels can put long-term business strategies into action. </w:t>
            </w:r>
            <w:r w:rsidR="00BE02C5" w:rsidRPr="00BE02C5">
              <w:rPr>
                <w:rFonts w:ascii="Arial" w:hAnsi="Arial" w:cs="Arial"/>
              </w:rPr>
              <w:t>Eco-conscious hoteliers and executives can also increase efficiency and attract more customers who are looking for environmentally and community-friendly products and services.</w:t>
            </w:r>
          </w:p>
          <w:p w14:paraId="7266C73E" w14:textId="77777777" w:rsidR="00BE02C5" w:rsidRDefault="00BE02C5" w:rsidP="00C414B0">
            <w:pPr>
              <w:spacing w:line="360" w:lineRule="auto"/>
              <w:jc w:val="both"/>
              <w:rPr>
                <w:rFonts w:ascii="Arial" w:hAnsi="Arial" w:cs="Arial"/>
              </w:rPr>
            </w:pPr>
          </w:p>
          <w:p w14:paraId="62AC5852" w14:textId="11C0AD57" w:rsidR="005F4862" w:rsidRDefault="00261F79" w:rsidP="00C414B0">
            <w:pPr>
              <w:spacing w:line="360" w:lineRule="auto"/>
              <w:jc w:val="both"/>
              <w:rPr>
                <w:rFonts w:ascii="Arial" w:hAnsi="Arial" w:cs="Arial"/>
              </w:rPr>
            </w:pPr>
            <w:r w:rsidRPr="00261F79">
              <w:rPr>
                <w:rFonts w:ascii="Arial" w:hAnsi="Arial" w:cs="Arial"/>
              </w:rPr>
              <w:t>I recently presented Karian Page's</w:t>
            </w:r>
            <w:r>
              <w:rPr>
                <w:rFonts w:ascii="Arial" w:hAnsi="Arial" w:cs="Arial"/>
              </w:rPr>
              <w:t xml:space="preserve"> </w:t>
            </w:r>
            <w:r w:rsidRPr="00261F79">
              <w:rPr>
                <w:rFonts w:ascii="Arial" w:hAnsi="Arial" w:cs="Arial"/>
              </w:rPr>
              <w:t xml:space="preserve">(2021) case study on 'Sustainability in the Hotel Industry'. </w:t>
            </w:r>
            <w:r w:rsidR="001D42E4" w:rsidRPr="001D42E4">
              <w:rPr>
                <w:rFonts w:ascii="Arial" w:hAnsi="Arial" w:cs="Arial"/>
              </w:rPr>
              <w:t>This case study was produced after a survey of the nation's largest hotel chains.</w:t>
            </w:r>
            <w:r w:rsidRPr="00261F79">
              <w:rPr>
                <w:rFonts w:ascii="Arial" w:hAnsi="Arial" w:cs="Arial"/>
              </w:rPr>
              <w:t xml:space="preserve"> </w:t>
            </w:r>
            <w:r w:rsidR="006B04C4" w:rsidRPr="006B04C4">
              <w:rPr>
                <w:rFonts w:ascii="Arial" w:hAnsi="Arial" w:cs="Arial"/>
              </w:rPr>
              <w:t>It examines how to execute operational agreements and makes recommendations on various methods for improving the hotel industry's eco-friendly practices.</w:t>
            </w:r>
            <w:r w:rsidRPr="00261F79">
              <w:rPr>
                <w:rFonts w:ascii="Arial" w:hAnsi="Arial" w:cs="Arial"/>
              </w:rPr>
              <w:t xml:space="preserve"> It is concerned with the operational problems that arise when a large </w:t>
            </w:r>
            <w:r w:rsidRPr="00261F79">
              <w:rPr>
                <w:rFonts w:ascii="Arial" w:hAnsi="Arial" w:cs="Arial"/>
              </w:rPr>
              <w:lastRenderedPageBreak/>
              <w:t xml:space="preserve">number of stakeholders are engaged, </w:t>
            </w:r>
            <w:r w:rsidR="00C41ADA" w:rsidRPr="00261F79">
              <w:rPr>
                <w:rFonts w:ascii="Arial" w:hAnsi="Arial" w:cs="Arial"/>
              </w:rPr>
              <w:t>along with</w:t>
            </w:r>
            <w:r w:rsidRPr="00261F79">
              <w:rPr>
                <w:rFonts w:ascii="Arial" w:hAnsi="Arial" w:cs="Arial"/>
              </w:rPr>
              <w:t xml:space="preserve"> the difficulties associated with attaining coordinated and global sustainability.</w:t>
            </w:r>
            <w:r w:rsidR="00594D98">
              <w:rPr>
                <w:rFonts w:ascii="Arial" w:hAnsi="Arial" w:cs="Arial"/>
              </w:rPr>
              <w:t xml:space="preserve"> This case study </w:t>
            </w:r>
            <w:r w:rsidR="00D42835">
              <w:rPr>
                <w:rFonts w:ascii="Arial" w:hAnsi="Arial" w:cs="Arial"/>
              </w:rPr>
              <w:t>discovered It</w:t>
            </w:r>
            <w:r w:rsidR="00D42835" w:rsidRPr="00D42835">
              <w:rPr>
                <w:rFonts w:ascii="Arial" w:hAnsi="Arial" w:cs="Arial"/>
              </w:rPr>
              <w:t xml:space="preserve"> is not an easy undertaking to implement sustainable measures in the hotel business. </w:t>
            </w:r>
            <w:r w:rsidR="00156326">
              <w:rPr>
                <w:rFonts w:ascii="Arial" w:hAnsi="Arial" w:cs="Arial"/>
              </w:rPr>
              <w:t xml:space="preserve">According to </w:t>
            </w:r>
            <w:r w:rsidR="00AD6817" w:rsidRPr="00AD6817">
              <w:rPr>
                <w:rFonts w:ascii="Arial" w:hAnsi="Arial" w:cs="Arial"/>
              </w:rPr>
              <w:t>Page (2021</w:t>
            </w:r>
            <w:r w:rsidR="00A81BED" w:rsidRPr="00AD6817">
              <w:rPr>
                <w:rFonts w:ascii="Arial" w:hAnsi="Arial" w:cs="Arial"/>
              </w:rPr>
              <w:t>)</w:t>
            </w:r>
            <w:r w:rsidR="00A81BED">
              <w:rPr>
                <w:rFonts w:ascii="Arial" w:hAnsi="Arial" w:cs="Arial"/>
              </w:rPr>
              <w:t>,</w:t>
            </w:r>
            <w:r w:rsidR="00A81BED" w:rsidRPr="00156326">
              <w:rPr>
                <w:rFonts w:ascii="Arial" w:hAnsi="Arial" w:cs="Arial"/>
              </w:rPr>
              <w:t xml:space="preserve"> </w:t>
            </w:r>
            <w:r w:rsidR="00A81BED">
              <w:rPr>
                <w:rFonts w:ascii="Arial" w:hAnsi="Arial" w:cs="Arial"/>
              </w:rPr>
              <w:t>Energy</w:t>
            </w:r>
            <w:r w:rsidR="00D42835" w:rsidRPr="00D42835">
              <w:rPr>
                <w:rFonts w:ascii="Arial" w:hAnsi="Arial" w:cs="Arial"/>
              </w:rPr>
              <w:t xml:space="preserve"> usage accounts for between 3 and 6% of hotel operating costs and contributes </w:t>
            </w:r>
            <w:r w:rsidR="00E367E2">
              <w:rPr>
                <w:rFonts w:ascii="Arial" w:hAnsi="Arial" w:cs="Arial"/>
              </w:rPr>
              <w:t>to</w:t>
            </w:r>
            <w:r w:rsidR="00D42835" w:rsidRPr="00D42835">
              <w:rPr>
                <w:rFonts w:ascii="Arial" w:hAnsi="Arial" w:cs="Arial"/>
              </w:rPr>
              <w:t xml:space="preserve"> 60% of CO2 emissions. </w:t>
            </w:r>
          </w:p>
          <w:p w14:paraId="7416327F" w14:textId="77777777" w:rsidR="00353592" w:rsidRDefault="00353592" w:rsidP="00C414B0">
            <w:pPr>
              <w:spacing w:line="360" w:lineRule="auto"/>
              <w:jc w:val="both"/>
              <w:rPr>
                <w:rFonts w:ascii="Arial" w:hAnsi="Arial" w:cs="Arial"/>
              </w:rPr>
            </w:pPr>
          </w:p>
          <w:p w14:paraId="301679A0" w14:textId="0E4957B6" w:rsidR="009F3374" w:rsidRDefault="00353592" w:rsidP="00C414B0">
            <w:pPr>
              <w:spacing w:line="360" w:lineRule="auto"/>
              <w:jc w:val="both"/>
              <w:rPr>
                <w:rFonts w:ascii="Arial" w:hAnsi="Arial" w:cs="Arial"/>
              </w:rPr>
            </w:pPr>
            <w:r w:rsidRPr="00353592">
              <w:rPr>
                <w:rFonts w:ascii="Arial" w:hAnsi="Arial" w:cs="Arial"/>
              </w:rPr>
              <w:t xml:space="preserve">I liked perusing the article 'Why maintainability in the cordiality business should be our first concern' on </w:t>
            </w:r>
            <w:r w:rsidR="00835DE6" w:rsidRPr="00835DE6">
              <w:rPr>
                <w:rFonts w:ascii="Arial" w:hAnsi="Arial" w:cs="Arial"/>
              </w:rPr>
              <w:t>ehotelier (2021)</w:t>
            </w:r>
            <w:r w:rsidRPr="00353592">
              <w:rPr>
                <w:rFonts w:ascii="Arial" w:hAnsi="Arial" w:cs="Arial"/>
              </w:rPr>
              <w:t>, where the thought is that environmental change and biodiversity misfortune are two significant interconnected ecological issues that have sweeping ramifications for the inn area. The Alps' ski resorts are losing snow, lodgings along the US coast are ready for floods, and cafés are preparing for mass fish termination.</w:t>
            </w:r>
            <w:r>
              <w:rPr>
                <w:rFonts w:ascii="Arial" w:hAnsi="Arial" w:cs="Arial"/>
              </w:rPr>
              <w:t xml:space="preserve"> </w:t>
            </w:r>
            <w:r w:rsidR="00822888" w:rsidRPr="00822888">
              <w:rPr>
                <w:rFonts w:ascii="Arial" w:hAnsi="Arial" w:cs="Arial"/>
              </w:rPr>
              <w:t xml:space="preserve">Hospitality businesses are distinguished by their use of sustainable methods. </w:t>
            </w:r>
            <w:r w:rsidR="00691DB7" w:rsidRPr="00691DB7">
              <w:rPr>
                <w:rFonts w:ascii="Arial" w:hAnsi="Arial" w:cs="Arial"/>
              </w:rPr>
              <w:t>Environmental concerns are a worry for today's tourists, restaurant customers, hotel guests, and merchants. They must understand that the organizations with which they collaborate are environmentally, socially, and socially competent.</w:t>
            </w:r>
            <w:r w:rsidR="00691DB7">
              <w:rPr>
                <w:rFonts w:ascii="Arial" w:hAnsi="Arial" w:cs="Arial"/>
              </w:rPr>
              <w:t xml:space="preserve"> </w:t>
            </w:r>
            <w:r w:rsidR="00EB39AF">
              <w:rPr>
                <w:rFonts w:ascii="Arial" w:hAnsi="Arial" w:cs="Arial"/>
              </w:rPr>
              <w:t xml:space="preserve">I agree with that as now it is important to sustain as the recent pandemic had made the hotel industry a little complicated. </w:t>
            </w:r>
            <w:r w:rsidR="00AA1338">
              <w:rPr>
                <w:rFonts w:ascii="Arial" w:hAnsi="Arial" w:cs="Arial"/>
              </w:rPr>
              <w:t xml:space="preserve">There are some solutions to this problem where hotels can reduce their waste and sustain longer. </w:t>
            </w:r>
            <w:r w:rsidR="00691DB7">
              <w:rPr>
                <w:rFonts w:ascii="Arial" w:hAnsi="Arial" w:cs="Arial"/>
              </w:rPr>
              <w:t>According</w:t>
            </w:r>
            <w:r w:rsidR="00B74E14">
              <w:rPr>
                <w:rFonts w:ascii="Arial" w:hAnsi="Arial" w:cs="Arial"/>
              </w:rPr>
              <w:t xml:space="preserve"> to </w:t>
            </w:r>
            <w:r w:rsidR="00B74E14" w:rsidRPr="00B74E14">
              <w:rPr>
                <w:rFonts w:ascii="Arial" w:hAnsi="Arial" w:cs="Arial"/>
              </w:rPr>
              <w:t xml:space="preserve">ehotelier </w:t>
            </w:r>
            <w:r w:rsidR="00B74E14">
              <w:rPr>
                <w:rFonts w:ascii="Arial" w:hAnsi="Arial" w:cs="Arial"/>
              </w:rPr>
              <w:t>(</w:t>
            </w:r>
            <w:r w:rsidR="00B74E14" w:rsidRPr="00B74E14">
              <w:rPr>
                <w:rFonts w:ascii="Arial" w:hAnsi="Arial" w:cs="Arial"/>
              </w:rPr>
              <w:t>2021)</w:t>
            </w:r>
            <w:r w:rsidR="00B74E14">
              <w:rPr>
                <w:rFonts w:ascii="Arial" w:hAnsi="Arial" w:cs="Arial"/>
              </w:rPr>
              <w:t xml:space="preserve">, </w:t>
            </w:r>
            <w:r w:rsidR="00822888" w:rsidRPr="00822888">
              <w:rPr>
                <w:rFonts w:ascii="Arial" w:hAnsi="Arial" w:cs="Arial"/>
              </w:rPr>
              <w:t>Energy saving in the hotel industry takes two forms: reduction and efficiency. Organi</w:t>
            </w:r>
            <w:r w:rsidR="005A0DE3">
              <w:rPr>
                <w:rFonts w:ascii="Arial" w:hAnsi="Arial" w:cs="Arial"/>
              </w:rPr>
              <w:t>s</w:t>
            </w:r>
            <w:r w:rsidR="00822888" w:rsidRPr="00822888">
              <w:rPr>
                <w:rFonts w:ascii="Arial" w:hAnsi="Arial" w:cs="Arial"/>
              </w:rPr>
              <w:t xml:space="preserve">ations might start by teaching employees about energy-saving practices. </w:t>
            </w:r>
            <w:r w:rsidR="00CF1417" w:rsidRPr="00CF1417">
              <w:rPr>
                <w:rFonts w:ascii="Arial" w:hAnsi="Arial" w:cs="Arial"/>
              </w:rPr>
              <w:t>These practices may go from winding downlights to changing the settings on clothes washers and fittingly controlling indoor regulators.</w:t>
            </w:r>
            <w:r w:rsidR="00822888" w:rsidRPr="00822888">
              <w:rPr>
                <w:rFonts w:ascii="Arial" w:hAnsi="Arial" w:cs="Arial"/>
              </w:rPr>
              <w:t xml:space="preserve"> Organi</w:t>
            </w:r>
            <w:r w:rsidR="005A0DE3">
              <w:rPr>
                <w:rFonts w:ascii="Arial" w:hAnsi="Arial" w:cs="Arial"/>
              </w:rPr>
              <w:t>s</w:t>
            </w:r>
            <w:r w:rsidR="00822888" w:rsidRPr="00822888">
              <w:rPr>
                <w:rFonts w:ascii="Arial" w:hAnsi="Arial" w:cs="Arial"/>
              </w:rPr>
              <w:t>ations might look for opportunities to use green technology or commodities to enhance efficiency. They can, for example, install solar panels for heating and cooling or replace incandescent lighting with energy-saving LED lighting.</w:t>
            </w:r>
          </w:p>
          <w:p w14:paraId="4B814DAB" w14:textId="3A8D8522" w:rsidR="00822888" w:rsidRDefault="00822888" w:rsidP="00C414B0">
            <w:pPr>
              <w:spacing w:line="360" w:lineRule="auto"/>
              <w:jc w:val="both"/>
              <w:rPr>
                <w:rFonts w:ascii="Arial" w:hAnsi="Arial" w:cs="Arial"/>
              </w:rPr>
            </w:pPr>
          </w:p>
          <w:p w14:paraId="22275F03" w14:textId="20F6802B" w:rsidR="00375882" w:rsidRPr="00E73CBB" w:rsidRDefault="009F3374" w:rsidP="00E73CBB">
            <w:pPr>
              <w:spacing w:line="360" w:lineRule="auto"/>
              <w:jc w:val="both"/>
              <w:rPr>
                <w:rFonts w:ascii="Arial" w:hAnsi="Arial" w:cs="Arial"/>
              </w:rPr>
            </w:pPr>
            <w:r>
              <w:rPr>
                <w:rFonts w:ascii="Arial" w:hAnsi="Arial" w:cs="Arial"/>
              </w:rPr>
              <w:t xml:space="preserve">In summary, sustainability is important in the hotel industry. We have to think about how to use the resources as well as the property </w:t>
            </w:r>
            <w:r w:rsidR="00E367E2">
              <w:rPr>
                <w:rFonts w:ascii="Arial" w:hAnsi="Arial" w:cs="Arial"/>
              </w:rPr>
              <w:t>efficientl</w:t>
            </w:r>
            <w:r>
              <w:rPr>
                <w:rFonts w:ascii="Arial" w:hAnsi="Arial" w:cs="Arial"/>
              </w:rPr>
              <w:t xml:space="preserve">y so that it would reduce the excessive cost of the </w:t>
            </w:r>
            <w:r w:rsidR="00A37358">
              <w:rPr>
                <w:rFonts w:ascii="Arial" w:hAnsi="Arial" w:cs="Arial"/>
              </w:rPr>
              <w:t>hotel</w:t>
            </w:r>
            <w:r w:rsidR="00E367E2">
              <w:rPr>
                <w:rFonts w:ascii="Arial" w:hAnsi="Arial" w:cs="Arial"/>
              </w:rPr>
              <w:t>'</w:t>
            </w:r>
            <w:r w:rsidR="00A37358">
              <w:rPr>
                <w:rFonts w:ascii="Arial" w:hAnsi="Arial" w:cs="Arial"/>
              </w:rPr>
              <w:t xml:space="preserve">s industry. </w:t>
            </w:r>
            <w:r w:rsidR="00B933DF" w:rsidRPr="00B933DF">
              <w:rPr>
                <w:rFonts w:ascii="Arial" w:hAnsi="Arial" w:cs="Arial"/>
              </w:rPr>
              <w:t>Practical lodging strategies emphatically affect the customer experience and probability of return. Becoming environmentally friendly builds shopper dependability and verbal advertising, just as expands consumer loyalty.</w:t>
            </w:r>
            <w:r w:rsidR="007230AE">
              <w:rPr>
                <w:rFonts w:ascii="Arial" w:hAnsi="Arial" w:cs="Arial"/>
              </w:rPr>
              <w:t xml:space="preserve"> </w:t>
            </w:r>
            <w:r w:rsidR="00E73CBB" w:rsidRPr="00E73CBB">
              <w:rPr>
                <w:rFonts w:ascii="Arial" w:hAnsi="Arial" w:cs="Arial"/>
              </w:rPr>
              <w:t xml:space="preserve">Sustainability strategies may aid in the enhancement of </w:t>
            </w:r>
            <w:r w:rsidR="00E367E2">
              <w:rPr>
                <w:rFonts w:ascii="Arial" w:hAnsi="Arial" w:cs="Arial"/>
              </w:rPr>
              <w:t xml:space="preserve">the </w:t>
            </w:r>
            <w:r w:rsidR="00E73CBB" w:rsidRPr="00E73CBB">
              <w:rPr>
                <w:rFonts w:ascii="Arial" w:hAnsi="Arial" w:cs="Arial"/>
              </w:rPr>
              <w:t>brand image. Using renewable energy, minimi</w:t>
            </w:r>
            <w:r w:rsidR="005A0DE3">
              <w:rPr>
                <w:rFonts w:ascii="Arial" w:hAnsi="Arial" w:cs="Arial"/>
              </w:rPr>
              <w:t>s</w:t>
            </w:r>
            <w:r w:rsidR="00E73CBB" w:rsidRPr="00E73CBB">
              <w:rPr>
                <w:rFonts w:ascii="Arial" w:hAnsi="Arial" w:cs="Arial"/>
              </w:rPr>
              <w:t>ing trash, and adopting reuse and recycling methods may all add up to more than just energy reduction.</w:t>
            </w: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3723CE45" w14:textId="507C94EC" w:rsidR="00375882" w:rsidRDefault="00375882" w:rsidP="00447AEC">
            <w:pPr>
              <w:jc w:val="both"/>
              <w:rPr>
                <w:rFonts w:ascii="Tahoma" w:hAnsi="Tahoma" w:cs="Tahoma"/>
                <w:sz w:val="20"/>
                <w:szCs w:val="20"/>
              </w:rPr>
            </w:pPr>
          </w:p>
          <w:p w14:paraId="566A0743" w14:textId="3CA573E6" w:rsidR="00FF3B4E" w:rsidRDefault="00FF3B4E" w:rsidP="00447AEC">
            <w:pPr>
              <w:jc w:val="both"/>
              <w:rPr>
                <w:rFonts w:ascii="Tahoma" w:hAnsi="Tahoma" w:cs="Tahoma"/>
                <w:sz w:val="20"/>
                <w:szCs w:val="20"/>
              </w:rPr>
            </w:pPr>
          </w:p>
          <w:p w14:paraId="325C213D" w14:textId="77777777" w:rsidR="00FF3B4E" w:rsidRDefault="00FF3B4E"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65126A8A" w14:textId="17790EF8" w:rsidR="00D6613C" w:rsidRPr="00D6613C" w:rsidRDefault="00D6613C" w:rsidP="00D6613C">
            <w:pPr>
              <w:pStyle w:val="ListParagraph"/>
              <w:numPr>
                <w:ilvl w:val="0"/>
                <w:numId w:val="30"/>
              </w:numPr>
              <w:spacing w:line="360" w:lineRule="auto"/>
              <w:jc w:val="both"/>
              <w:rPr>
                <w:rFonts w:ascii="Arial" w:hAnsi="Arial" w:cs="Arial"/>
                <w:lang w:val="en-US"/>
              </w:rPr>
            </w:pPr>
            <w:r w:rsidRPr="00D6613C">
              <w:rPr>
                <w:rFonts w:ascii="Arial" w:hAnsi="Arial" w:cs="Arial"/>
                <w:lang w:val="en-US"/>
              </w:rPr>
              <w:t>BW Hotelier (2021) </w:t>
            </w:r>
            <w:r w:rsidRPr="00D6613C">
              <w:rPr>
                <w:rFonts w:ascii="Arial" w:hAnsi="Arial" w:cs="Arial"/>
                <w:i/>
                <w:iCs/>
                <w:lang w:val="en-US"/>
              </w:rPr>
              <w:t>Sustainability within Hospitality</w:t>
            </w:r>
            <w:r w:rsidRPr="00D6613C">
              <w:rPr>
                <w:rFonts w:ascii="Arial" w:hAnsi="Arial" w:cs="Arial"/>
                <w:lang w:val="en-US"/>
              </w:rPr>
              <w:t>, </w:t>
            </w:r>
            <w:r w:rsidRPr="00D6613C">
              <w:rPr>
                <w:rFonts w:ascii="Arial" w:hAnsi="Arial" w:cs="Arial"/>
                <w:i/>
                <w:iCs/>
                <w:lang w:val="en-US"/>
              </w:rPr>
              <w:t>BW Hotelier</w:t>
            </w:r>
            <w:r w:rsidRPr="00D6613C">
              <w:rPr>
                <w:rFonts w:ascii="Arial" w:hAnsi="Arial" w:cs="Arial"/>
                <w:lang w:val="en-US"/>
              </w:rPr>
              <w:t>. Available at: http://bwhotelier.businessworld.in/article/Sustainability-within-Hospitality/25-04-2020-190281/ (Accessed: 10 October 2021).</w:t>
            </w:r>
          </w:p>
          <w:p w14:paraId="6FB5FB40" w14:textId="78B8C646" w:rsidR="00D6613C" w:rsidRPr="00D6613C" w:rsidRDefault="00D6613C" w:rsidP="00D6613C">
            <w:pPr>
              <w:pStyle w:val="ListParagraph"/>
              <w:numPr>
                <w:ilvl w:val="0"/>
                <w:numId w:val="30"/>
              </w:numPr>
              <w:spacing w:line="360" w:lineRule="auto"/>
              <w:jc w:val="both"/>
              <w:rPr>
                <w:rFonts w:ascii="Arial" w:hAnsi="Arial" w:cs="Arial"/>
                <w:lang w:val="en-US"/>
              </w:rPr>
            </w:pPr>
            <w:r w:rsidRPr="00D6613C">
              <w:rPr>
                <w:rFonts w:ascii="Arial" w:hAnsi="Arial" w:cs="Arial"/>
                <w:lang w:val="en-US"/>
              </w:rPr>
              <w:t>Cvent (2021) </w:t>
            </w:r>
            <w:r w:rsidRPr="00D6613C">
              <w:rPr>
                <w:rFonts w:ascii="Arial" w:hAnsi="Arial" w:cs="Arial"/>
                <w:i/>
                <w:iCs/>
                <w:lang w:val="en-US"/>
              </w:rPr>
              <w:t>25 Eco-Friendly Hotel Ideas for Sustainable Properties | Cvent Blog</w:t>
            </w:r>
            <w:r w:rsidRPr="00D6613C">
              <w:rPr>
                <w:rFonts w:ascii="Arial" w:hAnsi="Arial" w:cs="Arial"/>
                <w:lang w:val="en-US"/>
              </w:rPr>
              <w:t>, </w:t>
            </w:r>
            <w:r w:rsidRPr="00D6613C">
              <w:rPr>
                <w:rFonts w:ascii="Arial" w:hAnsi="Arial" w:cs="Arial"/>
                <w:i/>
                <w:iCs/>
                <w:lang w:val="en-US"/>
              </w:rPr>
              <w:t>Cvent.com</w:t>
            </w:r>
            <w:r w:rsidRPr="00D6613C">
              <w:rPr>
                <w:rFonts w:ascii="Arial" w:hAnsi="Arial" w:cs="Arial"/>
                <w:lang w:val="en-US"/>
              </w:rPr>
              <w:t>. Available at: https://www.cvent.com/au/blog/hospitality/eco-friendly-hotel-ideas (Accessed: 10 October 2021).</w:t>
            </w:r>
          </w:p>
          <w:p w14:paraId="3374BE83" w14:textId="77777777" w:rsidR="00D6613C" w:rsidRPr="00D6613C" w:rsidRDefault="00D6613C" w:rsidP="00D6613C">
            <w:pPr>
              <w:pStyle w:val="ListParagraph"/>
              <w:numPr>
                <w:ilvl w:val="0"/>
                <w:numId w:val="30"/>
              </w:numPr>
              <w:spacing w:line="360" w:lineRule="auto"/>
              <w:jc w:val="both"/>
              <w:rPr>
                <w:rFonts w:ascii="Arial" w:hAnsi="Arial" w:cs="Arial"/>
                <w:lang w:val="en-US"/>
              </w:rPr>
            </w:pPr>
            <w:r w:rsidRPr="00D6613C">
              <w:rPr>
                <w:rFonts w:ascii="Arial" w:hAnsi="Arial" w:cs="Arial"/>
                <w:lang w:val="en-US"/>
              </w:rPr>
              <w:t>ehotelier (2021) </w:t>
            </w:r>
            <w:r w:rsidRPr="00D6613C">
              <w:rPr>
                <w:rFonts w:ascii="Arial" w:hAnsi="Arial" w:cs="Arial"/>
                <w:i/>
                <w:iCs/>
                <w:lang w:val="en-US"/>
              </w:rPr>
              <w:t>Why sustainability in the hospitality industry must be our top priority</w:t>
            </w:r>
            <w:r w:rsidRPr="00D6613C">
              <w:rPr>
                <w:rFonts w:ascii="Arial" w:hAnsi="Arial" w:cs="Arial"/>
                <w:lang w:val="en-US"/>
              </w:rPr>
              <w:t>, </w:t>
            </w:r>
            <w:r w:rsidRPr="00D6613C">
              <w:rPr>
                <w:rFonts w:ascii="Arial" w:hAnsi="Arial" w:cs="Arial"/>
                <w:i/>
                <w:iCs/>
                <w:lang w:val="en-US"/>
              </w:rPr>
              <w:t>Insights</w:t>
            </w:r>
            <w:r w:rsidRPr="00D6613C">
              <w:rPr>
                <w:rFonts w:ascii="Arial" w:hAnsi="Arial" w:cs="Arial"/>
                <w:lang w:val="en-US"/>
              </w:rPr>
              <w:t>. Available at: https://insights.ehotelier.com/insights/2021/05/19/why-sustainability-in-the-hospitality-industry-must-be-our-top-priority/ (Accessed: 10 October 2021).</w:t>
            </w:r>
          </w:p>
          <w:p w14:paraId="20BD6F99" w14:textId="77777777" w:rsidR="00D6613C" w:rsidRPr="00D6613C" w:rsidRDefault="00D6613C" w:rsidP="00D6613C">
            <w:pPr>
              <w:pStyle w:val="ListParagraph"/>
              <w:numPr>
                <w:ilvl w:val="0"/>
                <w:numId w:val="30"/>
              </w:numPr>
              <w:spacing w:line="360" w:lineRule="auto"/>
              <w:jc w:val="both"/>
              <w:rPr>
                <w:rFonts w:ascii="Arial" w:hAnsi="Arial" w:cs="Arial"/>
                <w:lang w:val="en-US"/>
              </w:rPr>
            </w:pPr>
            <w:r w:rsidRPr="00D6613C">
              <w:rPr>
                <w:rFonts w:ascii="Arial" w:hAnsi="Arial" w:cs="Arial"/>
                <w:lang w:val="en-US"/>
              </w:rPr>
              <w:t>Page, K. (2021) </w:t>
            </w:r>
            <w:r w:rsidRPr="00D6613C">
              <w:rPr>
                <w:rFonts w:ascii="Arial" w:hAnsi="Arial" w:cs="Arial"/>
                <w:i/>
                <w:iCs/>
                <w:lang w:val="en-US"/>
              </w:rPr>
              <w:t>Case Study: Sustainability in the Hotel Industry</w:t>
            </w:r>
            <w:r w:rsidRPr="00D6613C">
              <w:rPr>
                <w:rFonts w:ascii="Arial" w:hAnsi="Arial" w:cs="Arial"/>
                <w:lang w:val="en-US"/>
              </w:rPr>
              <w:t>, </w:t>
            </w:r>
            <w:r w:rsidRPr="00D6613C">
              <w:rPr>
                <w:rFonts w:ascii="Arial" w:hAnsi="Arial" w:cs="Arial"/>
                <w:i/>
                <w:iCs/>
                <w:lang w:val="en-US"/>
              </w:rPr>
              <w:t>Kogan Page</w:t>
            </w:r>
            <w:r w:rsidRPr="00D6613C">
              <w:rPr>
                <w:rFonts w:ascii="Arial" w:hAnsi="Arial" w:cs="Arial"/>
                <w:lang w:val="en-US"/>
              </w:rPr>
              <w:t>. Available at: https://www.koganpage.com/product/case-study-sustainability-in-the-hotel-industry-9780749477103 (Accessed: 10 October 2021).</w:t>
            </w:r>
          </w:p>
          <w:p w14:paraId="1E6F096A" w14:textId="77777777" w:rsidR="00D6613C" w:rsidRPr="00D6613C" w:rsidRDefault="00D6613C" w:rsidP="00D6613C">
            <w:pPr>
              <w:pStyle w:val="ListParagraph"/>
              <w:numPr>
                <w:ilvl w:val="0"/>
                <w:numId w:val="30"/>
              </w:numPr>
              <w:spacing w:line="360" w:lineRule="auto"/>
              <w:jc w:val="both"/>
              <w:rPr>
                <w:rFonts w:ascii="Arial" w:hAnsi="Arial" w:cs="Arial"/>
                <w:lang w:val="en-US"/>
              </w:rPr>
            </w:pPr>
            <w:r w:rsidRPr="00D6613C">
              <w:rPr>
                <w:rFonts w:ascii="Arial" w:hAnsi="Arial" w:cs="Arial"/>
                <w:i/>
                <w:iCs/>
                <w:lang w:val="en-US"/>
              </w:rPr>
              <w:t>The Importance of Sustainability in the Hotel and Hospitality Industry</w:t>
            </w:r>
            <w:r w:rsidRPr="00D6613C">
              <w:rPr>
                <w:rFonts w:ascii="Arial" w:hAnsi="Arial" w:cs="Arial"/>
                <w:lang w:val="en-US"/>
              </w:rPr>
              <w:t> (2021). Available at: https://deepplate.bauscherhepp.com/blog/sustainability-in-the-hotel-and-hospitality-industry (Accessed: 10 October 2021).</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B77A4" w14:textId="77777777" w:rsidR="0049056D" w:rsidRDefault="0049056D">
      <w:r>
        <w:separator/>
      </w:r>
    </w:p>
  </w:endnote>
  <w:endnote w:type="continuationSeparator" w:id="0">
    <w:p w14:paraId="3EA979D2" w14:textId="77777777" w:rsidR="0049056D" w:rsidRDefault="004905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89F6C" w14:textId="77777777" w:rsidR="0049056D" w:rsidRDefault="0049056D">
      <w:r>
        <w:separator/>
      </w:r>
    </w:p>
  </w:footnote>
  <w:footnote w:type="continuationSeparator" w:id="0">
    <w:p w14:paraId="2580D618" w14:textId="77777777" w:rsidR="0049056D" w:rsidRDefault="004905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46507B"/>
    <w:multiLevelType w:val="hybridMultilevel"/>
    <w:tmpl w:val="7D5A8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29"/>
  </w:num>
  <w:num w:numId="4">
    <w:abstractNumId w:val="5"/>
  </w:num>
  <w:num w:numId="5">
    <w:abstractNumId w:val="24"/>
  </w:num>
  <w:num w:numId="6">
    <w:abstractNumId w:val="6"/>
  </w:num>
  <w:num w:numId="7">
    <w:abstractNumId w:val="0"/>
  </w:num>
  <w:num w:numId="8">
    <w:abstractNumId w:val="28"/>
  </w:num>
  <w:num w:numId="9">
    <w:abstractNumId w:val="16"/>
  </w:num>
  <w:num w:numId="10">
    <w:abstractNumId w:val="19"/>
  </w:num>
  <w:num w:numId="11">
    <w:abstractNumId w:val="3"/>
  </w:num>
  <w:num w:numId="12">
    <w:abstractNumId w:val="14"/>
  </w:num>
  <w:num w:numId="13">
    <w:abstractNumId w:val="2"/>
  </w:num>
  <w:num w:numId="14">
    <w:abstractNumId w:val="9"/>
  </w:num>
  <w:num w:numId="15">
    <w:abstractNumId w:val="18"/>
  </w:num>
  <w:num w:numId="16">
    <w:abstractNumId w:val="20"/>
  </w:num>
  <w:num w:numId="17">
    <w:abstractNumId w:val="1"/>
  </w:num>
  <w:num w:numId="18">
    <w:abstractNumId w:val="26"/>
  </w:num>
  <w:num w:numId="19">
    <w:abstractNumId w:val="8"/>
  </w:num>
  <w:num w:numId="20">
    <w:abstractNumId w:val="21"/>
  </w:num>
  <w:num w:numId="21">
    <w:abstractNumId w:val="12"/>
  </w:num>
  <w:num w:numId="22">
    <w:abstractNumId w:val="17"/>
  </w:num>
  <w:num w:numId="23">
    <w:abstractNumId w:val="25"/>
  </w:num>
  <w:num w:numId="24">
    <w:abstractNumId w:val="10"/>
  </w:num>
  <w:num w:numId="25">
    <w:abstractNumId w:val="23"/>
  </w:num>
  <w:num w:numId="26">
    <w:abstractNumId w:val="7"/>
  </w:num>
  <w:num w:numId="27">
    <w:abstractNumId w:val="22"/>
  </w:num>
  <w:num w:numId="28">
    <w:abstractNumId w:val="15"/>
  </w:num>
  <w:num w:numId="29">
    <w:abstractNumId w:val="27"/>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2MTU1MDI3NDI2MDZQ0lEKTi0uzszPAykwrwUAL2QC9SwAAAA="/>
  </w:docVars>
  <w:rsids>
    <w:rsidRoot w:val="00301AD0"/>
    <w:rsid w:val="000072BA"/>
    <w:rsid w:val="000304DF"/>
    <w:rsid w:val="00040CE8"/>
    <w:rsid w:val="0004729E"/>
    <w:rsid w:val="00076F40"/>
    <w:rsid w:val="00077E55"/>
    <w:rsid w:val="00085CFD"/>
    <w:rsid w:val="000A0C53"/>
    <w:rsid w:val="000B2F4F"/>
    <w:rsid w:val="000F2E7C"/>
    <w:rsid w:val="001003A5"/>
    <w:rsid w:val="00112CE0"/>
    <w:rsid w:val="0014504B"/>
    <w:rsid w:val="00156326"/>
    <w:rsid w:val="00162FE2"/>
    <w:rsid w:val="001703BD"/>
    <w:rsid w:val="00170A87"/>
    <w:rsid w:val="0018449A"/>
    <w:rsid w:val="001A59E7"/>
    <w:rsid w:val="001B69C8"/>
    <w:rsid w:val="001B6DB4"/>
    <w:rsid w:val="001C5A80"/>
    <w:rsid w:val="001C5C4E"/>
    <w:rsid w:val="001D42E4"/>
    <w:rsid w:val="001D4719"/>
    <w:rsid w:val="001E720E"/>
    <w:rsid w:val="001F5779"/>
    <w:rsid w:val="00202878"/>
    <w:rsid w:val="00227006"/>
    <w:rsid w:val="002314D4"/>
    <w:rsid w:val="002430D4"/>
    <w:rsid w:val="00244B89"/>
    <w:rsid w:val="00244F84"/>
    <w:rsid w:val="00261F79"/>
    <w:rsid w:val="002659F5"/>
    <w:rsid w:val="00283BE2"/>
    <w:rsid w:val="00294842"/>
    <w:rsid w:val="002E127C"/>
    <w:rsid w:val="002F7DD0"/>
    <w:rsid w:val="00301AD0"/>
    <w:rsid w:val="003036C9"/>
    <w:rsid w:val="00313302"/>
    <w:rsid w:val="0032684A"/>
    <w:rsid w:val="00332099"/>
    <w:rsid w:val="00340C62"/>
    <w:rsid w:val="003478CE"/>
    <w:rsid w:val="00350DF6"/>
    <w:rsid w:val="00353592"/>
    <w:rsid w:val="003605B1"/>
    <w:rsid w:val="003617CF"/>
    <w:rsid w:val="00364940"/>
    <w:rsid w:val="00365786"/>
    <w:rsid w:val="00366D9C"/>
    <w:rsid w:val="00375882"/>
    <w:rsid w:val="00382DB9"/>
    <w:rsid w:val="00390940"/>
    <w:rsid w:val="00396412"/>
    <w:rsid w:val="003C3341"/>
    <w:rsid w:val="003C7C45"/>
    <w:rsid w:val="003E36D1"/>
    <w:rsid w:val="003E46A6"/>
    <w:rsid w:val="003F52F1"/>
    <w:rsid w:val="00414F02"/>
    <w:rsid w:val="004325B5"/>
    <w:rsid w:val="00433DBF"/>
    <w:rsid w:val="004341F2"/>
    <w:rsid w:val="00434D29"/>
    <w:rsid w:val="00442F02"/>
    <w:rsid w:val="0044343A"/>
    <w:rsid w:val="00444EC9"/>
    <w:rsid w:val="00445A58"/>
    <w:rsid w:val="00447AEC"/>
    <w:rsid w:val="00451947"/>
    <w:rsid w:val="00456590"/>
    <w:rsid w:val="00462A9A"/>
    <w:rsid w:val="004639B7"/>
    <w:rsid w:val="00474A29"/>
    <w:rsid w:val="00486E62"/>
    <w:rsid w:val="0049056D"/>
    <w:rsid w:val="004A000B"/>
    <w:rsid w:val="004A2128"/>
    <w:rsid w:val="004A561E"/>
    <w:rsid w:val="004B113B"/>
    <w:rsid w:val="004B2C83"/>
    <w:rsid w:val="004C08E2"/>
    <w:rsid w:val="004C7E23"/>
    <w:rsid w:val="005036DE"/>
    <w:rsid w:val="00517154"/>
    <w:rsid w:val="00522B05"/>
    <w:rsid w:val="00542C5B"/>
    <w:rsid w:val="00552EED"/>
    <w:rsid w:val="00566333"/>
    <w:rsid w:val="00594D98"/>
    <w:rsid w:val="005A0DE3"/>
    <w:rsid w:val="005C6352"/>
    <w:rsid w:val="005D0DDE"/>
    <w:rsid w:val="005D5D0B"/>
    <w:rsid w:val="005F4862"/>
    <w:rsid w:val="006105EF"/>
    <w:rsid w:val="0062012D"/>
    <w:rsid w:val="00637937"/>
    <w:rsid w:val="00643CB9"/>
    <w:rsid w:val="0066732A"/>
    <w:rsid w:val="00677D1F"/>
    <w:rsid w:val="00691DB7"/>
    <w:rsid w:val="00697481"/>
    <w:rsid w:val="006A4F97"/>
    <w:rsid w:val="006B04C4"/>
    <w:rsid w:val="006C4640"/>
    <w:rsid w:val="006F4FB6"/>
    <w:rsid w:val="006F501B"/>
    <w:rsid w:val="00702077"/>
    <w:rsid w:val="007230AE"/>
    <w:rsid w:val="00725F0E"/>
    <w:rsid w:val="00734189"/>
    <w:rsid w:val="00735BB1"/>
    <w:rsid w:val="00744482"/>
    <w:rsid w:val="007451E8"/>
    <w:rsid w:val="0078654A"/>
    <w:rsid w:val="0079230B"/>
    <w:rsid w:val="00797115"/>
    <w:rsid w:val="007A5E44"/>
    <w:rsid w:val="007B162A"/>
    <w:rsid w:val="007D18CA"/>
    <w:rsid w:val="007E500C"/>
    <w:rsid w:val="007E7BB4"/>
    <w:rsid w:val="007F055A"/>
    <w:rsid w:val="007F418B"/>
    <w:rsid w:val="00814801"/>
    <w:rsid w:val="00822888"/>
    <w:rsid w:val="0082407E"/>
    <w:rsid w:val="00826699"/>
    <w:rsid w:val="00835DE6"/>
    <w:rsid w:val="00895843"/>
    <w:rsid w:val="008B4B9C"/>
    <w:rsid w:val="008B534C"/>
    <w:rsid w:val="008E2A5A"/>
    <w:rsid w:val="008F0B0D"/>
    <w:rsid w:val="008F0D83"/>
    <w:rsid w:val="008F5E87"/>
    <w:rsid w:val="00910787"/>
    <w:rsid w:val="00911C43"/>
    <w:rsid w:val="009139BF"/>
    <w:rsid w:val="00923E76"/>
    <w:rsid w:val="009448FE"/>
    <w:rsid w:val="00946B23"/>
    <w:rsid w:val="00985CF1"/>
    <w:rsid w:val="009B1D87"/>
    <w:rsid w:val="009B5962"/>
    <w:rsid w:val="009C438C"/>
    <w:rsid w:val="009C6CAE"/>
    <w:rsid w:val="009D0DDA"/>
    <w:rsid w:val="009F3374"/>
    <w:rsid w:val="00A02728"/>
    <w:rsid w:val="00A10805"/>
    <w:rsid w:val="00A14DA0"/>
    <w:rsid w:val="00A37358"/>
    <w:rsid w:val="00A43B8E"/>
    <w:rsid w:val="00A44FA9"/>
    <w:rsid w:val="00A45D42"/>
    <w:rsid w:val="00A551C6"/>
    <w:rsid w:val="00A5520C"/>
    <w:rsid w:val="00A656E2"/>
    <w:rsid w:val="00A65C1D"/>
    <w:rsid w:val="00A77C7A"/>
    <w:rsid w:val="00A81BED"/>
    <w:rsid w:val="00A8432F"/>
    <w:rsid w:val="00A90107"/>
    <w:rsid w:val="00AA11D8"/>
    <w:rsid w:val="00AA1309"/>
    <w:rsid w:val="00AA1338"/>
    <w:rsid w:val="00AA1380"/>
    <w:rsid w:val="00AC382B"/>
    <w:rsid w:val="00AC67EF"/>
    <w:rsid w:val="00AD310F"/>
    <w:rsid w:val="00AD6817"/>
    <w:rsid w:val="00AE467F"/>
    <w:rsid w:val="00AE799D"/>
    <w:rsid w:val="00AF1CE6"/>
    <w:rsid w:val="00B00678"/>
    <w:rsid w:val="00B03469"/>
    <w:rsid w:val="00B10EAB"/>
    <w:rsid w:val="00B11E4B"/>
    <w:rsid w:val="00B21F2E"/>
    <w:rsid w:val="00B22912"/>
    <w:rsid w:val="00B44B68"/>
    <w:rsid w:val="00B60FDF"/>
    <w:rsid w:val="00B61256"/>
    <w:rsid w:val="00B73A1C"/>
    <w:rsid w:val="00B74E14"/>
    <w:rsid w:val="00B822BB"/>
    <w:rsid w:val="00B933DF"/>
    <w:rsid w:val="00B945EA"/>
    <w:rsid w:val="00B949BC"/>
    <w:rsid w:val="00BA53CD"/>
    <w:rsid w:val="00BB5FB3"/>
    <w:rsid w:val="00BB7ABA"/>
    <w:rsid w:val="00BC4D17"/>
    <w:rsid w:val="00BC7F1B"/>
    <w:rsid w:val="00BE02C5"/>
    <w:rsid w:val="00BE2584"/>
    <w:rsid w:val="00C10069"/>
    <w:rsid w:val="00C21568"/>
    <w:rsid w:val="00C414B0"/>
    <w:rsid w:val="00C41ADA"/>
    <w:rsid w:val="00C421F0"/>
    <w:rsid w:val="00C44B74"/>
    <w:rsid w:val="00C50AE7"/>
    <w:rsid w:val="00C6009E"/>
    <w:rsid w:val="00C72708"/>
    <w:rsid w:val="00C76757"/>
    <w:rsid w:val="00C85B9B"/>
    <w:rsid w:val="00CA1BF5"/>
    <w:rsid w:val="00CB1A25"/>
    <w:rsid w:val="00CB67B6"/>
    <w:rsid w:val="00CC557E"/>
    <w:rsid w:val="00CC63E6"/>
    <w:rsid w:val="00CC6DCB"/>
    <w:rsid w:val="00CD008D"/>
    <w:rsid w:val="00CD461B"/>
    <w:rsid w:val="00CF1417"/>
    <w:rsid w:val="00D1657F"/>
    <w:rsid w:val="00D42835"/>
    <w:rsid w:val="00D6613C"/>
    <w:rsid w:val="00D80D6E"/>
    <w:rsid w:val="00D833FD"/>
    <w:rsid w:val="00D93ED9"/>
    <w:rsid w:val="00D95816"/>
    <w:rsid w:val="00DA09FA"/>
    <w:rsid w:val="00DD00CB"/>
    <w:rsid w:val="00DE6434"/>
    <w:rsid w:val="00E00580"/>
    <w:rsid w:val="00E07FA9"/>
    <w:rsid w:val="00E26639"/>
    <w:rsid w:val="00E30C3C"/>
    <w:rsid w:val="00E367E2"/>
    <w:rsid w:val="00E42568"/>
    <w:rsid w:val="00E5165B"/>
    <w:rsid w:val="00E672A4"/>
    <w:rsid w:val="00E73CBB"/>
    <w:rsid w:val="00EB1AD3"/>
    <w:rsid w:val="00EB39AF"/>
    <w:rsid w:val="00EB4BAF"/>
    <w:rsid w:val="00EC294D"/>
    <w:rsid w:val="00ED1C79"/>
    <w:rsid w:val="00ED52B6"/>
    <w:rsid w:val="00EF0BE7"/>
    <w:rsid w:val="00EF41E3"/>
    <w:rsid w:val="00F007E2"/>
    <w:rsid w:val="00F118EC"/>
    <w:rsid w:val="00F31813"/>
    <w:rsid w:val="00F34E01"/>
    <w:rsid w:val="00F37A71"/>
    <w:rsid w:val="00F43CED"/>
    <w:rsid w:val="00F51904"/>
    <w:rsid w:val="00F537E9"/>
    <w:rsid w:val="00F720CF"/>
    <w:rsid w:val="00FB2CA9"/>
    <w:rsid w:val="00FC7773"/>
    <w:rsid w:val="00FE2B7D"/>
    <w:rsid w:val="00FE2C83"/>
    <w:rsid w:val="00FF2DCB"/>
    <w:rsid w:val="00FF3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54719675">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0FFC32-553C-4F34-A74B-275BE433F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4</Pages>
  <Words>926</Words>
  <Characters>5281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Romarick Ange Mondesire Steve Yai (2016134)</cp:lastModifiedBy>
  <cp:revision>2</cp:revision>
  <cp:lastPrinted>2020-09-28T20:53:00Z</cp:lastPrinted>
  <dcterms:created xsi:type="dcterms:W3CDTF">2021-04-25T10:30:00Z</dcterms:created>
  <dcterms:modified xsi:type="dcterms:W3CDTF">2021-10-21T15:10:00Z</dcterms:modified>
</cp:coreProperties>
</file>