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EDB067" w14:textId="77777777" w:rsidR="0059761E" w:rsidRPr="00C804C8" w:rsidRDefault="0059761E" w:rsidP="0059761E">
      <w:pPr>
        <w:rPr>
          <w:rFonts w:ascii="Arial" w:hAnsi="Arial" w:cs="Arial"/>
          <w:sz w:val="32"/>
          <w:szCs w:val="30"/>
        </w:rPr>
      </w:pPr>
      <w:r w:rsidRPr="00C804C8">
        <w:rPr>
          <w:rFonts w:ascii="Arial" w:hAnsi="Arial" w:cs="Arial"/>
          <w:sz w:val="32"/>
          <w:szCs w:val="30"/>
        </w:rPr>
        <w:t>Module Name: International Meetings Management for the Hotel Industry</w:t>
      </w:r>
    </w:p>
    <w:p w14:paraId="3E9538E2" w14:textId="77777777" w:rsidR="0059761E" w:rsidRPr="00C804C8" w:rsidRDefault="0059761E" w:rsidP="0059761E">
      <w:pPr>
        <w:rPr>
          <w:rFonts w:ascii="Arial" w:hAnsi="Arial" w:cs="Arial"/>
          <w:sz w:val="32"/>
          <w:szCs w:val="30"/>
        </w:rPr>
      </w:pPr>
      <w:r w:rsidRPr="00C804C8">
        <w:rPr>
          <w:rFonts w:ascii="Arial" w:hAnsi="Arial" w:cs="Arial"/>
          <w:sz w:val="32"/>
          <w:szCs w:val="30"/>
        </w:rPr>
        <w:t>Module Code: BMIH6007</w:t>
      </w:r>
    </w:p>
    <w:p w14:paraId="7DB40B4B" w14:textId="0ACCD52D" w:rsidR="0059761E" w:rsidRPr="00C804C8" w:rsidRDefault="0059761E" w:rsidP="0059761E">
      <w:pPr>
        <w:rPr>
          <w:rFonts w:ascii="Arial" w:hAnsi="Arial" w:cs="Arial"/>
          <w:sz w:val="32"/>
          <w:szCs w:val="30"/>
        </w:rPr>
      </w:pPr>
      <w:r w:rsidRPr="00C804C8">
        <w:rPr>
          <w:rFonts w:ascii="Arial" w:hAnsi="Arial" w:cs="Arial"/>
          <w:sz w:val="32"/>
          <w:szCs w:val="30"/>
        </w:rPr>
        <w:t>Student ID: 2211676</w:t>
      </w:r>
    </w:p>
    <w:p w14:paraId="7F222A3D" w14:textId="566EDBDA" w:rsidR="0059761E" w:rsidRPr="00C804C8" w:rsidRDefault="0059761E" w:rsidP="0059761E">
      <w:pPr>
        <w:rPr>
          <w:rFonts w:ascii="Arial" w:hAnsi="Arial" w:cs="Arial"/>
          <w:sz w:val="32"/>
          <w:szCs w:val="30"/>
        </w:rPr>
      </w:pPr>
      <w:r w:rsidRPr="00C804C8">
        <w:rPr>
          <w:rFonts w:ascii="Arial" w:hAnsi="Arial" w:cs="Arial"/>
          <w:sz w:val="32"/>
          <w:szCs w:val="30"/>
        </w:rPr>
        <w:t>Student Name: Sumaiya Begum Tanni</w:t>
      </w:r>
    </w:p>
    <w:p w14:paraId="5CBB58E0" w14:textId="24DE9E92" w:rsidR="0059761E" w:rsidRDefault="0059761E" w:rsidP="0059761E">
      <w:pPr>
        <w:rPr>
          <w:sz w:val="32"/>
          <w:szCs w:val="30"/>
        </w:rPr>
      </w:pPr>
      <w:r w:rsidRPr="00C804C8">
        <w:rPr>
          <w:rFonts w:ascii="Arial" w:hAnsi="Arial" w:cs="Arial"/>
          <w:sz w:val="32"/>
          <w:szCs w:val="30"/>
        </w:rPr>
        <w:t>Tutor’s Name: Christopher Wilkin</w:t>
      </w:r>
    </w:p>
    <w:p w14:paraId="040188E7" w14:textId="77777777" w:rsidR="0059761E" w:rsidRPr="0059761E" w:rsidRDefault="0059761E" w:rsidP="0059761E"/>
    <w:p w14:paraId="6583497B" w14:textId="77777777" w:rsidR="0059761E" w:rsidRDefault="0059761E" w:rsidP="0059761E">
      <w:pPr>
        <w:pStyle w:val="Heading1"/>
      </w:pPr>
      <w:bookmarkStart w:id="0" w:name="_Toc178867679"/>
      <w:r>
        <w:t>Slide 1:</w:t>
      </w:r>
      <w:bookmarkEnd w:id="0"/>
    </w:p>
    <w:p w14:paraId="7F1DC425" w14:textId="3184B343" w:rsidR="00B60102" w:rsidRDefault="0059761E" w:rsidP="0044301B">
      <w:pPr>
        <w:rPr>
          <w:sz w:val="32"/>
          <w:szCs w:val="30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53D0692" wp14:editId="3294FB90">
            <wp:simplePos x="0" y="0"/>
            <wp:positionH relativeFrom="margin">
              <wp:align>right</wp:align>
            </wp:positionH>
            <wp:positionV relativeFrom="paragraph">
              <wp:posOffset>506730</wp:posOffset>
            </wp:positionV>
            <wp:extent cx="5436235" cy="3286125"/>
            <wp:effectExtent l="0" t="0" r="0" b="9525"/>
            <wp:wrapThrough wrapText="bothSides">
              <wp:wrapPolygon edited="0">
                <wp:start x="0" y="0"/>
                <wp:lineTo x="0" y="21537"/>
                <wp:lineTo x="21497" y="21537"/>
                <wp:lineTo x="21497" y="0"/>
                <wp:lineTo x="0" y="0"/>
              </wp:wrapPolygon>
            </wp:wrapThrough>
            <wp:docPr id="1988622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62241" name="Picture 1" descr="A screenshot of a compu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570" t="24828" r="18568" b="26994"/>
                    <a:stretch/>
                  </pic:blipFill>
                  <pic:spPr bwMode="auto">
                    <a:xfrm>
                      <a:off x="0" y="0"/>
                      <a:ext cx="5436235" cy="3286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9049B">
        <w:rPr>
          <w:sz w:val="32"/>
          <w:szCs w:val="30"/>
        </w:rPr>
        <w:br/>
      </w:r>
    </w:p>
    <w:p w14:paraId="3BD1BF4F" w14:textId="10553FFE" w:rsidR="0059761E" w:rsidRDefault="0059761E" w:rsidP="0044301B">
      <w:pPr>
        <w:rPr>
          <w:noProof/>
        </w:rPr>
      </w:pPr>
    </w:p>
    <w:p w14:paraId="65773092" w14:textId="0744C739" w:rsidR="004F7E7D" w:rsidRPr="0044301B" w:rsidRDefault="00CE51CA" w:rsidP="004F7E7D">
      <w:pPr>
        <w:rPr>
          <w:sz w:val="32"/>
          <w:szCs w:val="30"/>
        </w:rPr>
      </w:pPr>
      <w:r>
        <w:rPr>
          <w:sz w:val="32"/>
          <w:szCs w:val="30"/>
        </w:rPr>
        <w:br/>
      </w:r>
      <w:r w:rsidR="004F7E7D" w:rsidRPr="0044301B">
        <w:rPr>
          <w:sz w:val="32"/>
          <w:szCs w:val="30"/>
        </w:rPr>
        <w:t xml:space="preserve"> </w:t>
      </w:r>
    </w:p>
    <w:p w14:paraId="09E0036F" w14:textId="3023DA68" w:rsidR="0059761E" w:rsidRPr="004C4E8B" w:rsidRDefault="004C4E8B" w:rsidP="004C4E8B">
      <w:pPr>
        <w:pStyle w:val="TOCHeading"/>
        <w:rPr>
          <w:b/>
          <w:bCs/>
          <w:noProof/>
          <w:color w:val="auto"/>
        </w:rPr>
      </w:pPr>
      <w:r w:rsidRPr="004C4E8B">
        <w:rPr>
          <w:b/>
          <w:bCs/>
          <w:noProof/>
          <w:color w:val="auto"/>
        </w:rPr>
        <w:lastRenderedPageBreak/>
        <w:t xml:space="preserve">Slide </w:t>
      </w:r>
      <w:r>
        <w:rPr>
          <w:b/>
          <w:bCs/>
          <w:noProof/>
          <w:color w:val="auto"/>
        </w:rPr>
        <w:t xml:space="preserve">2: Table of Contents </w:t>
      </w:r>
    </w:p>
    <w:p w14:paraId="5CDFEE3B" w14:textId="0A98E742" w:rsidR="004F7E7D" w:rsidRPr="0044301B" w:rsidRDefault="0059761E" w:rsidP="0044301B">
      <w:pPr>
        <w:rPr>
          <w:sz w:val="32"/>
          <w:szCs w:val="30"/>
        </w:rPr>
      </w:pPr>
      <w:r>
        <w:rPr>
          <w:noProof/>
        </w:rPr>
        <w:drawing>
          <wp:inline distT="0" distB="0" distL="0" distR="0" wp14:anchorId="26EC763E" wp14:editId="2AEFAFE9">
            <wp:extent cx="5721350" cy="3221355"/>
            <wp:effectExtent l="0" t="0" r="0" b="0"/>
            <wp:docPr id="2" name="Picture 2" descr="A table of contents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table of contents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65F4C6" w14:textId="77777777" w:rsidR="004C4E8B" w:rsidRDefault="004C4E8B" w:rsidP="004C4E8B">
      <w:pPr>
        <w:pStyle w:val="Heading1"/>
      </w:pPr>
      <w:r>
        <w:t xml:space="preserve">Slide 3: Introduction </w:t>
      </w:r>
    </w:p>
    <w:p w14:paraId="3CC72243" w14:textId="5B3F4529" w:rsidR="0044301B" w:rsidRPr="0044301B" w:rsidRDefault="0044301B" w:rsidP="0044301B">
      <w:pPr>
        <w:rPr>
          <w:sz w:val="32"/>
          <w:szCs w:val="30"/>
        </w:rPr>
      </w:pPr>
    </w:p>
    <w:p w14:paraId="0BEB37EE" w14:textId="4D4FE5C8" w:rsidR="001834FC" w:rsidRDefault="004C4E8B" w:rsidP="0059761E">
      <w:pPr>
        <w:sectPr w:rsidR="001834FC" w:rsidSect="00731705">
          <w:footerReference w:type="default" r:id="rId10"/>
          <w:pgSz w:w="11906" w:h="16838" w:code="9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  <w:r>
        <w:rPr>
          <w:noProof/>
        </w:rPr>
        <w:drawing>
          <wp:inline distT="0" distB="0" distL="0" distR="0" wp14:anchorId="0D2F0645" wp14:editId="5ABD631C">
            <wp:extent cx="5721350" cy="3221355"/>
            <wp:effectExtent l="0" t="0" r="0" b="0"/>
            <wp:docPr id="3" name="Picture 3" descr="A text and a picture of a str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text and a picture of a stree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086BD3" w14:textId="17C99C82" w:rsidR="000B3A41" w:rsidRPr="000B3A41" w:rsidRDefault="000B3A41" w:rsidP="000B3A41"/>
    <w:p w14:paraId="64C025F0" w14:textId="0B761A70" w:rsidR="002648DE" w:rsidRDefault="002648DE" w:rsidP="00CE51CA">
      <w:r w:rsidRPr="002648DE">
        <w:t>.</w:t>
      </w:r>
    </w:p>
    <w:p w14:paraId="1D29EEFF" w14:textId="77777777" w:rsidR="004C4E8B" w:rsidRDefault="004C4E8B" w:rsidP="004C4E8B">
      <w:pPr>
        <w:pStyle w:val="Heading1"/>
      </w:pPr>
      <w:r>
        <w:t>Slide 4: Overview of the MICE Industry and the Hospitality Sector</w:t>
      </w:r>
    </w:p>
    <w:p w14:paraId="4C7972A7" w14:textId="41FA8828" w:rsidR="002648DE" w:rsidRDefault="002648DE" w:rsidP="00CE51CA"/>
    <w:p w14:paraId="01A68278" w14:textId="25DEE276" w:rsidR="00CE51CA" w:rsidRDefault="004C4E8B" w:rsidP="00CE51CA">
      <w:r>
        <w:rPr>
          <w:noProof/>
        </w:rPr>
        <w:drawing>
          <wp:inline distT="0" distB="0" distL="0" distR="0" wp14:anchorId="09471161" wp14:editId="62ECFB13">
            <wp:extent cx="5721350" cy="3221355"/>
            <wp:effectExtent l="0" t="0" r="0" b="0"/>
            <wp:docPr id="4" name="Picture 4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0E1CA4" w14:textId="5E3345FB" w:rsidR="004C4E8B" w:rsidRDefault="004C4E8B" w:rsidP="004C4E8B">
      <w:pPr>
        <w:pStyle w:val="Heading1"/>
      </w:pPr>
      <w:r>
        <w:t>Slide 5: Destination Overview – Bradford’s Competitiveness</w:t>
      </w:r>
    </w:p>
    <w:p w14:paraId="1BE7B26C" w14:textId="7010A04C" w:rsidR="000B3A41" w:rsidRDefault="004C4E8B" w:rsidP="00CE51CA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67ECC32" wp14:editId="2A97C879">
            <wp:simplePos x="0" y="0"/>
            <wp:positionH relativeFrom="margin">
              <wp:posOffset>-236220</wp:posOffset>
            </wp:positionH>
            <wp:positionV relativeFrom="paragraph">
              <wp:posOffset>177800</wp:posOffset>
            </wp:positionV>
            <wp:extent cx="5721350" cy="3221355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6000DD1" w14:textId="4CBBFC3C" w:rsidR="00CE51CA" w:rsidRDefault="00CE51CA" w:rsidP="00507361">
      <w:pPr>
        <w:pStyle w:val="Heading1"/>
      </w:pPr>
      <w:bookmarkStart w:id="1" w:name="_Toc178867683"/>
      <w:r>
        <w:lastRenderedPageBreak/>
        <w:t xml:space="preserve">Slide </w:t>
      </w:r>
      <w:r w:rsidR="00507361">
        <w:t>6</w:t>
      </w:r>
      <w:r>
        <w:t>: Market Demand Analysis</w:t>
      </w:r>
      <w:bookmarkEnd w:id="1"/>
    </w:p>
    <w:p w14:paraId="2B1EEE22" w14:textId="353F63B7" w:rsidR="00CE51CA" w:rsidRDefault="0062585C" w:rsidP="00CE51CA">
      <w:r>
        <w:rPr>
          <w:noProof/>
        </w:rPr>
        <w:drawing>
          <wp:inline distT="0" distB="0" distL="0" distR="0" wp14:anchorId="5DF2A285" wp14:editId="6995DCAA">
            <wp:extent cx="5721350" cy="322135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989319" w14:textId="77777777" w:rsidR="00CE51CA" w:rsidRDefault="00CE51CA" w:rsidP="00CE51CA"/>
    <w:p w14:paraId="2A4FFCC7" w14:textId="400A2EB4" w:rsidR="00CE51CA" w:rsidRDefault="00CE51CA" w:rsidP="00507361">
      <w:pPr>
        <w:pStyle w:val="Heading1"/>
      </w:pPr>
      <w:bookmarkStart w:id="2" w:name="_Toc178867684"/>
      <w:r>
        <w:t xml:space="preserve">Slide </w:t>
      </w:r>
      <w:r w:rsidR="00507361">
        <w:t>7</w:t>
      </w:r>
      <w:r>
        <w:t>: Infrastructure and Venue Analysis</w:t>
      </w:r>
      <w:bookmarkEnd w:id="2"/>
    </w:p>
    <w:p w14:paraId="59A117D6" w14:textId="634DA9CA" w:rsidR="00CE51CA" w:rsidRDefault="0062585C" w:rsidP="00CE51CA">
      <w:r>
        <w:rPr>
          <w:noProof/>
        </w:rPr>
        <w:drawing>
          <wp:inline distT="0" distB="0" distL="0" distR="0" wp14:anchorId="128777B7" wp14:editId="34ACC6A6">
            <wp:extent cx="5721350" cy="322135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AC72B2" w14:textId="77777777" w:rsidR="00CE51CA" w:rsidRDefault="00CE51CA" w:rsidP="00CE51CA"/>
    <w:p w14:paraId="58B8DCDF" w14:textId="2EBDD03D" w:rsidR="00CE51CA" w:rsidRDefault="00CE51CA" w:rsidP="00507361">
      <w:pPr>
        <w:pStyle w:val="Heading1"/>
      </w:pPr>
      <w:bookmarkStart w:id="3" w:name="_Toc178867685"/>
      <w:r>
        <w:lastRenderedPageBreak/>
        <w:t xml:space="preserve">Slide </w:t>
      </w:r>
      <w:r w:rsidR="00507361">
        <w:t>8</w:t>
      </w:r>
      <w:r>
        <w:t>: Financial Feasibility and Funding Sources</w:t>
      </w:r>
      <w:bookmarkEnd w:id="3"/>
    </w:p>
    <w:p w14:paraId="46FE386B" w14:textId="65710CC0" w:rsidR="00CE51CA" w:rsidRDefault="0062585C" w:rsidP="00CE51CA">
      <w:r>
        <w:rPr>
          <w:noProof/>
        </w:rPr>
        <w:drawing>
          <wp:inline distT="0" distB="0" distL="0" distR="0" wp14:anchorId="1253FA07" wp14:editId="757A0725">
            <wp:extent cx="5721350" cy="322135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B4F81D" w14:textId="77777777" w:rsidR="004C70CE" w:rsidRDefault="004C70CE" w:rsidP="00CE51CA"/>
    <w:p w14:paraId="18182457" w14:textId="1F197185" w:rsidR="00CE51CA" w:rsidRDefault="00CE51CA" w:rsidP="00507361">
      <w:pPr>
        <w:pStyle w:val="Heading1"/>
      </w:pPr>
      <w:bookmarkStart w:id="4" w:name="_Toc178867686"/>
      <w:r>
        <w:t xml:space="preserve">Slide </w:t>
      </w:r>
      <w:r w:rsidR="00507361">
        <w:t>9</w:t>
      </w:r>
      <w:r>
        <w:t>: Legal and Regulatory Considerations</w:t>
      </w:r>
      <w:bookmarkEnd w:id="4"/>
    </w:p>
    <w:p w14:paraId="2E24BB9B" w14:textId="3DC57353" w:rsidR="008D3FE6" w:rsidRPr="008D3FE6" w:rsidRDefault="0062585C" w:rsidP="008D3FE6">
      <w:r>
        <w:rPr>
          <w:noProof/>
        </w:rPr>
        <w:drawing>
          <wp:inline distT="0" distB="0" distL="0" distR="0" wp14:anchorId="294171E7" wp14:editId="22DE1B2E">
            <wp:extent cx="5721350" cy="322135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12D252" w14:textId="77777777" w:rsidR="00640196" w:rsidRPr="00640196" w:rsidRDefault="00640196" w:rsidP="00640196"/>
    <w:p w14:paraId="1558FEBA" w14:textId="523DFD4D" w:rsidR="00CE51CA" w:rsidRDefault="00CE51CA" w:rsidP="00507361">
      <w:pPr>
        <w:pStyle w:val="Heading1"/>
      </w:pPr>
      <w:bookmarkStart w:id="5" w:name="_Toc178867687"/>
      <w:r>
        <w:lastRenderedPageBreak/>
        <w:t xml:space="preserve">Slide </w:t>
      </w:r>
      <w:r w:rsidR="00507361">
        <w:t>10</w:t>
      </w:r>
      <w:r>
        <w:t>: Sustainability and Environmental Considerations</w:t>
      </w:r>
      <w:bookmarkEnd w:id="5"/>
    </w:p>
    <w:p w14:paraId="2F2B6491" w14:textId="60CE42AF" w:rsidR="008D3FE6" w:rsidRPr="008D3FE6" w:rsidRDefault="0062585C" w:rsidP="008D3FE6">
      <w:r>
        <w:rPr>
          <w:noProof/>
        </w:rPr>
        <w:drawing>
          <wp:inline distT="0" distB="0" distL="0" distR="0" wp14:anchorId="2ACA26AA" wp14:editId="768B8084">
            <wp:extent cx="5721350" cy="322135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B2007" w14:textId="77777777" w:rsidR="00CE51CA" w:rsidRDefault="00CE51CA" w:rsidP="00CE51CA"/>
    <w:p w14:paraId="7ED872E6" w14:textId="67C56614" w:rsidR="00CE51CA" w:rsidRDefault="00CE51CA" w:rsidP="00507361">
      <w:pPr>
        <w:pStyle w:val="Heading1"/>
      </w:pPr>
      <w:bookmarkStart w:id="6" w:name="_Toc178867688"/>
      <w:r>
        <w:t xml:space="preserve">Slide </w:t>
      </w:r>
      <w:r w:rsidR="00507361">
        <w:t>11</w:t>
      </w:r>
      <w:r>
        <w:t>: Risk Management and Contingency Planning</w:t>
      </w:r>
      <w:bookmarkEnd w:id="6"/>
    </w:p>
    <w:p w14:paraId="1AEA06F4" w14:textId="572EDADA" w:rsidR="008D3FE6" w:rsidRPr="008D3FE6" w:rsidRDefault="0062585C" w:rsidP="008D3FE6">
      <w:r>
        <w:rPr>
          <w:noProof/>
        </w:rPr>
        <w:drawing>
          <wp:inline distT="0" distB="0" distL="0" distR="0" wp14:anchorId="238085D3" wp14:editId="699012D1">
            <wp:extent cx="5721350" cy="322135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F019B7" w14:textId="77777777" w:rsidR="00640196" w:rsidRPr="002648DE" w:rsidRDefault="00640196" w:rsidP="002648DE"/>
    <w:p w14:paraId="2A484C18" w14:textId="3AF78BF1" w:rsidR="00507361" w:rsidRDefault="00507361" w:rsidP="00507361">
      <w:pPr>
        <w:pStyle w:val="Heading1"/>
      </w:pPr>
      <w:bookmarkStart w:id="7" w:name="_Toc178867689"/>
      <w:r>
        <w:lastRenderedPageBreak/>
        <w:t>Slide 12: Marketing Strategy and Promotion</w:t>
      </w:r>
      <w:bookmarkEnd w:id="7"/>
    </w:p>
    <w:p w14:paraId="45C0647B" w14:textId="758F0339" w:rsidR="008D3FE6" w:rsidRPr="008D3FE6" w:rsidRDefault="00617631" w:rsidP="008D3FE6">
      <w:r>
        <w:rPr>
          <w:noProof/>
        </w:rPr>
        <w:drawing>
          <wp:inline distT="0" distB="0" distL="0" distR="0" wp14:anchorId="0A7B8FEE" wp14:editId="03CB465B">
            <wp:extent cx="6085699" cy="3110948"/>
            <wp:effectExtent l="0" t="0" r="0" b="0"/>
            <wp:docPr id="2137409407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409407" name="Picture 1" descr="A close-up of a 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2074" cy="3114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5E5C5" w14:textId="3DC99B1C" w:rsidR="00A772BE" w:rsidRDefault="00A772BE" w:rsidP="00A772BE">
      <w:pPr>
        <w:pStyle w:val="Heading1"/>
      </w:pPr>
      <w:bookmarkStart w:id="8" w:name="_Toc178867690"/>
      <w:r>
        <w:t>Slide 1</w:t>
      </w:r>
      <w:r w:rsidR="002648DE">
        <w:t>3</w:t>
      </w:r>
      <w:r>
        <w:t>: Conclusion</w:t>
      </w:r>
      <w:bookmarkEnd w:id="8"/>
    </w:p>
    <w:p w14:paraId="248F8854" w14:textId="77EA3D8A" w:rsidR="00507361" w:rsidRPr="00507361" w:rsidRDefault="0062585C" w:rsidP="00507361">
      <w:r>
        <w:rPr>
          <w:noProof/>
        </w:rPr>
        <w:drawing>
          <wp:inline distT="0" distB="0" distL="0" distR="0" wp14:anchorId="2FC7B017" wp14:editId="02EDCD51">
            <wp:extent cx="5721350" cy="322135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AA3169" w14:textId="77777777" w:rsidR="00640196" w:rsidRDefault="00640196"/>
    <w:p w14:paraId="542EE463" w14:textId="77777777" w:rsidR="00B30C9C" w:rsidRDefault="00B30C9C">
      <w:pPr>
        <w:spacing w:line="259" w:lineRule="auto"/>
        <w:jc w:val="left"/>
        <w:rPr>
          <w:rFonts w:asciiTheme="majorHAnsi" w:eastAsiaTheme="majorEastAsia" w:hAnsiTheme="majorHAnsi" w:cstheme="majorBidi"/>
          <w:b/>
          <w:sz w:val="32"/>
          <w:szCs w:val="32"/>
        </w:rPr>
      </w:pPr>
      <w:r>
        <w:br w:type="page"/>
      </w:r>
    </w:p>
    <w:p w14:paraId="17598CB2" w14:textId="11EF2717" w:rsidR="001834FC" w:rsidRDefault="00A772BE" w:rsidP="001834FC">
      <w:pPr>
        <w:pStyle w:val="Heading1"/>
      </w:pPr>
      <w:bookmarkStart w:id="9" w:name="_Toc178867691"/>
      <w:r>
        <w:lastRenderedPageBreak/>
        <w:t>Slide 1</w:t>
      </w:r>
      <w:r w:rsidR="002648DE">
        <w:t>4</w:t>
      </w:r>
      <w:r>
        <w:t xml:space="preserve">: </w:t>
      </w:r>
      <w:r w:rsidR="001834FC">
        <w:t>Reference</w:t>
      </w:r>
      <w:r w:rsidR="009C29F2">
        <w:t>s</w:t>
      </w:r>
      <w:bookmarkEnd w:id="9"/>
      <w:r w:rsidR="001834FC">
        <w:t xml:space="preserve"> </w:t>
      </w:r>
    </w:p>
    <w:p w14:paraId="1EBB510F" w14:textId="0E893FD5" w:rsidR="006C503E" w:rsidRPr="006C503E" w:rsidRDefault="0062585C" w:rsidP="006C503E">
      <w:r>
        <w:rPr>
          <w:noProof/>
        </w:rPr>
        <w:drawing>
          <wp:inline distT="0" distB="0" distL="0" distR="0" wp14:anchorId="4262908A" wp14:editId="5A4FE6E2">
            <wp:extent cx="5715000" cy="3219450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D38B5" w14:textId="67048984" w:rsidR="0062585C" w:rsidRPr="006C503E" w:rsidRDefault="0059761E" w:rsidP="006C503E">
      <w:pPr>
        <w:spacing w:after="240"/>
        <w:jc w:val="left"/>
        <w:rPr>
          <w:rFonts w:eastAsia="Times New Roman" w:cs="Times New Roman"/>
          <w:color w:val="auto"/>
          <w:szCs w:val="24"/>
          <w:lang w:eastAsia="en-GB"/>
        </w:rPr>
      </w:pPr>
      <w:r>
        <w:rPr>
          <w:noProof/>
        </w:rPr>
        <w:drawing>
          <wp:inline distT="0" distB="0" distL="0" distR="0" wp14:anchorId="341C67D8" wp14:editId="40C8899C">
            <wp:extent cx="5715000" cy="3219450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6F954" w14:textId="041E910C" w:rsidR="00120810" w:rsidRPr="00224A5E" w:rsidRDefault="00120810" w:rsidP="006C503E">
      <w:pPr>
        <w:rPr>
          <w:rFonts w:eastAsia="Times New Roman" w:cs="Times New Roman"/>
          <w:color w:val="auto"/>
          <w:szCs w:val="24"/>
          <w:lang w:eastAsia="en-GB"/>
        </w:rPr>
      </w:pPr>
    </w:p>
    <w:sectPr w:rsidR="00120810" w:rsidRPr="00224A5E" w:rsidSect="00731705"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4B192B6" w14:textId="77777777" w:rsidR="00DC2BD5" w:rsidRDefault="00DC2BD5" w:rsidP="001834FC">
      <w:pPr>
        <w:spacing w:after="0" w:line="240" w:lineRule="auto"/>
      </w:pPr>
      <w:r>
        <w:separator/>
      </w:r>
    </w:p>
  </w:endnote>
  <w:endnote w:type="continuationSeparator" w:id="0">
    <w:p w14:paraId="175D2219" w14:textId="77777777" w:rsidR="00DC2BD5" w:rsidRDefault="00DC2BD5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A5B4F19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570595A" w14:textId="77777777" w:rsidR="00DC2BD5" w:rsidRDefault="00DC2BD5" w:rsidP="001834FC">
      <w:pPr>
        <w:spacing w:after="0" w:line="240" w:lineRule="auto"/>
      </w:pPr>
      <w:r>
        <w:separator/>
      </w:r>
    </w:p>
  </w:footnote>
  <w:footnote w:type="continuationSeparator" w:id="0">
    <w:p w14:paraId="28E8E963" w14:textId="77777777" w:rsidR="00DC2BD5" w:rsidRDefault="00DC2BD5" w:rsidP="001834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A55E67"/>
    <w:multiLevelType w:val="hybridMultilevel"/>
    <w:tmpl w:val="9EB4FD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95466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NTY1NDexNLEwNzJQ0lEKTi0uzszPAykwrgUAits/OiwAAAA="/>
  </w:docVars>
  <w:rsids>
    <w:rsidRoot w:val="00A60069"/>
    <w:rsid w:val="0000418A"/>
    <w:rsid w:val="00070BD1"/>
    <w:rsid w:val="000B3A41"/>
    <w:rsid w:val="000D2FA7"/>
    <w:rsid w:val="000E047C"/>
    <w:rsid w:val="000F02BF"/>
    <w:rsid w:val="000F4E32"/>
    <w:rsid w:val="00120810"/>
    <w:rsid w:val="00123357"/>
    <w:rsid w:val="001327CB"/>
    <w:rsid w:val="0015707C"/>
    <w:rsid w:val="001834FC"/>
    <w:rsid w:val="001D16F6"/>
    <w:rsid w:val="0022399E"/>
    <w:rsid w:val="00224A5E"/>
    <w:rsid w:val="00252195"/>
    <w:rsid w:val="002648DE"/>
    <w:rsid w:val="00350D7B"/>
    <w:rsid w:val="00351888"/>
    <w:rsid w:val="00352ABE"/>
    <w:rsid w:val="00357092"/>
    <w:rsid w:val="0039029D"/>
    <w:rsid w:val="003E63AA"/>
    <w:rsid w:val="003F147C"/>
    <w:rsid w:val="003F7A04"/>
    <w:rsid w:val="00400C36"/>
    <w:rsid w:val="00402CB6"/>
    <w:rsid w:val="004045A2"/>
    <w:rsid w:val="0044301B"/>
    <w:rsid w:val="004A0E95"/>
    <w:rsid w:val="004C4E8B"/>
    <w:rsid w:val="004C70CE"/>
    <w:rsid w:val="004E3DB8"/>
    <w:rsid w:val="004F7E7D"/>
    <w:rsid w:val="00503B03"/>
    <w:rsid w:val="00507361"/>
    <w:rsid w:val="0059049B"/>
    <w:rsid w:val="0059761E"/>
    <w:rsid w:val="005B605F"/>
    <w:rsid w:val="00613B1B"/>
    <w:rsid w:val="00617631"/>
    <w:rsid w:val="0062585C"/>
    <w:rsid w:val="00640196"/>
    <w:rsid w:val="00646F04"/>
    <w:rsid w:val="006C1A29"/>
    <w:rsid w:val="006C503E"/>
    <w:rsid w:val="006D49A6"/>
    <w:rsid w:val="006F3E7B"/>
    <w:rsid w:val="00706D9B"/>
    <w:rsid w:val="00731705"/>
    <w:rsid w:val="0079649A"/>
    <w:rsid w:val="007A5ACD"/>
    <w:rsid w:val="007E30F1"/>
    <w:rsid w:val="00846031"/>
    <w:rsid w:val="008D3FE6"/>
    <w:rsid w:val="008F78D9"/>
    <w:rsid w:val="00913C8F"/>
    <w:rsid w:val="00941EDB"/>
    <w:rsid w:val="00975554"/>
    <w:rsid w:val="0097595E"/>
    <w:rsid w:val="00980D3C"/>
    <w:rsid w:val="009C29F2"/>
    <w:rsid w:val="009E419F"/>
    <w:rsid w:val="00A60069"/>
    <w:rsid w:val="00A772BE"/>
    <w:rsid w:val="00A97BAB"/>
    <w:rsid w:val="00B15F9B"/>
    <w:rsid w:val="00B30C9C"/>
    <w:rsid w:val="00B60102"/>
    <w:rsid w:val="00B73CC0"/>
    <w:rsid w:val="00BB2BEC"/>
    <w:rsid w:val="00BB6D54"/>
    <w:rsid w:val="00C6353E"/>
    <w:rsid w:val="00C804C8"/>
    <w:rsid w:val="00CA3381"/>
    <w:rsid w:val="00CE51CA"/>
    <w:rsid w:val="00DA1519"/>
    <w:rsid w:val="00DC2BD5"/>
    <w:rsid w:val="00DF0A55"/>
    <w:rsid w:val="00E5463B"/>
    <w:rsid w:val="00EB7A2D"/>
    <w:rsid w:val="00EC16C3"/>
    <w:rsid w:val="00F1285F"/>
    <w:rsid w:val="00F54E10"/>
    <w:rsid w:val="00FF00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E81675"/>
  <w15:chartTrackingRefBased/>
  <w15:docId w15:val="{CC0765D0-16DF-4005-B7DD-91660E5322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6D9B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34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34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character" w:styleId="Strong">
    <w:name w:val="Strong"/>
    <w:basedOn w:val="DefaultParagraphFont"/>
    <w:uiPriority w:val="22"/>
    <w:qFormat/>
    <w:rsid w:val="00706D9B"/>
    <w:rPr>
      <w:b/>
      <w:bCs/>
    </w:rPr>
  </w:style>
  <w:style w:type="table" w:styleId="TableGrid">
    <w:name w:val="Table Grid"/>
    <w:basedOn w:val="TableNormal"/>
    <w:uiPriority w:val="39"/>
    <w:rsid w:val="00706D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605F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24A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04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15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62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061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919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62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70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3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0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6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21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sv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svg"/><Relationship Id="rId10" Type="http://schemas.openxmlformats.org/officeDocument/2006/relationships/footer" Target="footer1.xml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B9313C-EB50-4B85-B5B4-53003B08C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101</Words>
  <Characters>680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Sumaiya Begum</cp:lastModifiedBy>
  <cp:revision>4</cp:revision>
  <dcterms:created xsi:type="dcterms:W3CDTF">2024-10-09T11:03:00Z</dcterms:created>
  <dcterms:modified xsi:type="dcterms:W3CDTF">2024-10-14T09:29:00Z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dc856c2ec50416e5c79e5ab42ad4da62edd68b9e4d0e660f59c19945b484c0bd</vt:lpwstr>
  </property>
</Properties>
</file>