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6E599D" w14:textId="77777777" w:rsidR="007670D5" w:rsidRDefault="007670D5" w:rsidP="007670D5">
      <w:pPr>
        <w:pStyle w:val="Header"/>
        <w:tabs>
          <w:tab w:val="clear" w:pos="4153"/>
          <w:tab w:val="clear" w:pos="8306"/>
        </w:tabs>
        <w:jc w:val="right"/>
        <w:rPr>
          <w:rFonts w:ascii="Arial" w:hAnsi="Arial" w:cs="Arial"/>
          <w:b/>
          <w:sz w:val="28"/>
          <w:szCs w:val="28"/>
        </w:rPr>
      </w:pPr>
      <w:r>
        <w:rPr>
          <w:rFonts w:ascii="Arial" w:hAnsi="Arial" w:cs="Arial"/>
          <w:noProof/>
        </w:rPr>
        <w:drawing>
          <wp:anchor distT="0" distB="0" distL="114300" distR="114300" simplePos="0" relativeHeight="251659264" behindDoc="0" locked="0" layoutInCell="1" allowOverlap="1" wp14:anchorId="26324472" wp14:editId="7178849B">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GA36d</w:t>
      </w:r>
    </w:p>
    <w:p w14:paraId="0970A17F" w14:textId="77777777" w:rsidR="007670D5" w:rsidRDefault="007670D5" w:rsidP="007670D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8624"/>
      </w:tblGrid>
      <w:tr w:rsidR="007670D5" w14:paraId="5CE9377D" w14:textId="77777777" w:rsidTr="00F466B9">
        <w:tc>
          <w:tcPr>
            <w:tcW w:w="9922" w:type="dxa"/>
            <w:shd w:val="clear" w:color="auto" w:fill="C0C0C0"/>
          </w:tcPr>
          <w:p w14:paraId="40F04739" w14:textId="77777777" w:rsidR="007670D5" w:rsidRDefault="007670D5" w:rsidP="00F466B9">
            <w:pPr>
              <w:pStyle w:val="Heading4"/>
              <w:rPr>
                <w:rFonts w:ascii="Arial" w:hAnsi="Arial" w:cs="Arial"/>
                <w:b/>
              </w:rPr>
            </w:pPr>
            <w:r>
              <w:rPr>
                <w:rFonts w:ascii="Arial" w:hAnsi="Arial" w:cs="Arial"/>
                <w:b/>
              </w:rPr>
              <w:t xml:space="preserve">LEVEL 7 ASSESSMENT SPECIFICATION </w:t>
            </w:r>
          </w:p>
        </w:tc>
      </w:tr>
    </w:tbl>
    <w:p w14:paraId="7A0291D2" w14:textId="77777777" w:rsidR="007670D5" w:rsidRDefault="007670D5" w:rsidP="007670D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268"/>
      </w:tblGrid>
      <w:tr w:rsidR="007670D5" w14:paraId="72E00D3B" w14:textId="77777777" w:rsidTr="00F466B9">
        <w:tc>
          <w:tcPr>
            <w:tcW w:w="2093" w:type="dxa"/>
            <w:shd w:val="pct10" w:color="auto" w:fill="auto"/>
          </w:tcPr>
          <w:p w14:paraId="4FA11635" w14:textId="77777777" w:rsidR="007670D5" w:rsidRDefault="007670D5" w:rsidP="00F466B9">
            <w:pPr>
              <w:spacing w:before="120" w:after="120"/>
              <w:jc w:val="both"/>
              <w:rPr>
                <w:rFonts w:ascii="Arial" w:hAnsi="Arial" w:cs="Arial"/>
                <w:b/>
                <w:sz w:val="22"/>
                <w:szCs w:val="22"/>
              </w:rPr>
            </w:pPr>
            <w:r>
              <w:rPr>
                <w:rFonts w:ascii="Arial" w:hAnsi="Arial" w:cs="Arial"/>
                <w:b/>
                <w:sz w:val="22"/>
                <w:szCs w:val="22"/>
              </w:rPr>
              <w:t>Student name:</w:t>
            </w:r>
          </w:p>
        </w:tc>
        <w:tc>
          <w:tcPr>
            <w:tcW w:w="3293" w:type="dxa"/>
          </w:tcPr>
          <w:p w14:paraId="71DDBEE6" w14:textId="6047D8F4" w:rsidR="007670D5" w:rsidRDefault="007670D5" w:rsidP="00F466B9">
            <w:pPr>
              <w:spacing w:before="120" w:after="120"/>
              <w:jc w:val="both"/>
              <w:rPr>
                <w:rFonts w:ascii="Arial" w:hAnsi="Arial" w:cs="Arial"/>
                <w:b/>
                <w:sz w:val="22"/>
                <w:szCs w:val="22"/>
              </w:rPr>
            </w:pPr>
            <w:r>
              <w:rPr>
                <w:rFonts w:ascii="Arial" w:hAnsi="Arial" w:cs="Arial"/>
                <w:b/>
                <w:sz w:val="22"/>
                <w:szCs w:val="22"/>
              </w:rPr>
              <w:t>Pratiksha Pramod Nawade</w:t>
            </w:r>
          </w:p>
        </w:tc>
        <w:tc>
          <w:tcPr>
            <w:tcW w:w="2268" w:type="dxa"/>
            <w:shd w:val="clear" w:color="auto" w:fill="D9D9D9"/>
          </w:tcPr>
          <w:p w14:paraId="62F180FA" w14:textId="77777777" w:rsidR="007670D5" w:rsidRDefault="007670D5" w:rsidP="00F466B9">
            <w:pPr>
              <w:spacing w:before="120" w:after="120"/>
              <w:jc w:val="both"/>
              <w:rPr>
                <w:rFonts w:ascii="Arial" w:hAnsi="Arial" w:cs="Arial"/>
                <w:b/>
                <w:sz w:val="22"/>
                <w:szCs w:val="22"/>
              </w:rPr>
            </w:pPr>
            <w:r>
              <w:rPr>
                <w:rFonts w:ascii="Arial" w:hAnsi="Arial" w:cs="Arial"/>
                <w:b/>
                <w:sz w:val="22"/>
                <w:szCs w:val="22"/>
              </w:rPr>
              <w:t>Student ID number:</w:t>
            </w:r>
          </w:p>
        </w:tc>
        <w:tc>
          <w:tcPr>
            <w:tcW w:w="2268" w:type="dxa"/>
          </w:tcPr>
          <w:p w14:paraId="65EDE7BC" w14:textId="0978EA8A" w:rsidR="007670D5" w:rsidRDefault="00193F90" w:rsidP="00F466B9">
            <w:pPr>
              <w:spacing w:before="120" w:after="120"/>
              <w:jc w:val="both"/>
              <w:rPr>
                <w:rFonts w:ascii="Arial" w:hAnsi="Arial" w:cs="Arial"/>
                <w:b/>
                <w:sz w:val="22"/>
                <w:szCs w:val="22"/>
              </w:rPr>
            </w:pPr>
            <w:hyperlink r:id="rId8" w:history="1">
              <w:r w:rsidRPr="00193F90">
                <w:t>2235238</w:t>
              </w:r>
            </w:hyperlink>
          </w:p>
        </w:tc>
      </w:tr>
      <w:tr w:rsidR="007670D5" w14:paraId="4195A531" w14:textId="77777777" w:rsidTr="00F466B9">
        <w:tc>
          <w:tcPr>
            <w:tcW w:w="2093" w:type="dxa"/>
            <w:shd w:val="pct10" w:color="auto" w:fill="auto"/>
          </w:tcPr>
          <w:p w14:paraId="18688CE4" w14:textId="77777777" w:rsidR="007670D5" w:rsidRDefault="007670D5" w:rsidP="00F466B9">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Pr>
          <w:p w14:paraId="7DF1D56D" w14:textId="77777777" w:rsidR="007670D5" w:rsidRDefault="007670D5" w:rsidP="00F466B9">
            <w:pPr>
              <w:spacing w:before="120" w:after="120"/>
              <w:jc w:val="both"/>
              <w:rPr>
                <w:rFonts w:ascii="Arial" w:hAnsi="Arial" w:cs="Arial"/>
                <w:b/>
                <w:sz w:val="22"/>
                <w:szCs w:val="22"/>
              </w:rPr>
            </w:pPr>
            <w:r>
              <w:rPr>
                <w:rFonts w:ascii="Arial" w:hAnsi="Arial" w:cs="Arial"/>
                <w:b/>
                <w:sz w:val="22"/>
                <w:szCs w:val="22"/>
              </w:rPr>
              <w:t>DBA</w:t>
            </w:r>
          </w:p>
        </w:tc>
      </w:tr>
      <w:tr w:rsidR="007670D5" w14:paraId="54D355F4" w14:textId="77777777" w:rsidTr="00F466B9">
        <w:tc>
          <w:tcPr>
            <w:tcW w:w="2093" w:type="dxa"/>
            <w:shd w:val="pct10" w:color="auto" w:fill="auto"/>
          </w:tcPr>
          <w:p w14:paraId="24EF268A" w14:textId="77777777" w:rsidR="007670D5" w:rsidRDefault="007670D5" w:rsidP="00F466B9">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05A63887" w14:textId="77777777" w:rsidR="007670D5" w:rsidRDefault="007670D5" w:rsidP="00F466B9">
            <w:pPr>
              <w:spacing w:before="120" w:after="120"/>
              <w:jc w:val="both"/>
              <w:rPr>
                <w:rFonts w:ascii="Arial" w:hAnsi="Arial" w:cs="Arial"/>
                <w:b/>
                <w:sz w:val="22"/>
                <w:szCs w:val="22"/>
              </w:rPr>
            </w:pPr>
            <w:r>
              <w:rPr>
                <w:rFonts w:ascii="Arial" w:hAnsi="Arial" w:cs="Arial"/>
                <w:b/>
                <w:sz w:val="22"/>
                <w:szCs w:val="22"/>
              </w:rPr>
              <w:t>Strategic Change and Organisations</w:t>
            </w:r>
          </w:p>
        </w:tc>
      </w:tr>
      <w:tr w:rsidR="007670D5" w14:paraId="026DC0DD" w14:textId="77777777" w:rsidTr="00F466B9">
        <w:tc>
          <w:tcPr>
            <w:tcW w:w="2093" w:type="dxa"/>
            <w:shd w:val="pct10" w:color="auto" w:fill="auto"/>
          </w:tcPr>
          <w:p w14:paraId="4A955359" w14:textId="77777777" w:rsidR="007670D5" w:rsidRDefault="007670D5" w:rsidP="00F466B9">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14:paraId="5DAB51C6" w14:textId="77777777" w:rsidR="007670D5" w:rsidRDefault="007670D5" w:rsidP="00F466B9">
            <w:pPr>
              <w:spacing w:before="120" w:after="120"/>
              <w:jc w:val="both"/>
              <w:rPr>
                <w:rFonts w:ascii="Arial" w:hAnsi="Arial" w:cs="Arial"/>
                <w:b/>
                <w:sz w:val="22"/>
                <w:szCs w:val="22"/>
                <w:lang w:val="en-US"/>
              </w:rPr>
            </w:pPr>
            <w:r>
              <w:rPr>
                <w:rFonts w:ascii="Arial" w:hAnsi="Arial" w:cs="Arial"/>
                <w:b/>
                <w:sz w:val="22"/>
                <w:szCs w:val="22"/>
              </w:rPr>
              <w:t>HKBM70</w:t>
            </w:r>
            <w:r>
              <w:rPr>
                <w:rFonts w:ascii="Arial" w:hAnsi="Arial" w:cs="Arial"/>
                <w:b/>
                <w:sz w:val="22"/>
                <w:szCs w:val="22"/>
                <w:lang w:val="en-US"/>
              </w:rPr>
              <w:t>16</w:t>
            </w:r>
          </w:p>
        </w:tc>
        <w:tc>
          <w:tcPr>
            <w:tcW w:w="2268" w:type="dxa"/>
            <w:shd w:val="clear" w:color="auto" w:fill="D9D9D9"/>
          </w:tcPr>
          <w:p w14:paraId="106D0DF9" w14:textId="77777777" w:rsidR="007670D5" w:rsidRDefault="007670D5" w:rsidP="00F466B9">
            <w:pPr>
              <w:pStyle w:val="Heading2"/>
              <w:rPr>
                <w:rFonts w:ascii="Arial" w:hAnsi="Arial" w:cs="Arial"/>
                <w:sz w:val="22"/>
                <w:szCs w:val="22"/>
              </w:rPr>
            </w:pPr>
            <w:bookmarkStart w:id="0" w:name="_Toc133340073"/>
            <w:r>
              <w:rPr>
                <w:rFonts w:ascii="Arial" w:hAnsi="Arial" w:cs="Arial"/>
                <w:sz w:val="22"/>
                <w:szCs w:val="22"/>
              </w:rPr>
              <w:t>Contribution to Overall Module Assessment (%):</w:t>
            </w:r>
            <w:bookmarkEnd w:id="0"/>
          </w:p>
        </w:tc>
        <w:tc>
          <w:tcPr>
            <w:tcW w:w="2268" w:type="dxa"/>
          </w:tcPr>
          <w:p w14:paraId="42BDB24B" w14:textId="77777777" w:rsidR="007670D5" w:rsidRDefault="007670D5" w:rsidP="00F466B9">
            <w:pPr>
              <w:spacing w:before="120" w:after="120"/>
              <w:jc w:val="both"/>
              <w:rPr>
                <w:rFonts w:ascii="Arial" w:hAnsi="Arial" w:cs="Arial"/>
                <w:b/>
                <w:sz w:val="22"/>
                <w:szCs w:val="22"/>
              </w:rPr>
            </w:pPr>
            <w:r>
              <w:rPr>
                <w:rFonts w:ascii="Arial" w:hAnsi="Arial" w:cs="Arial"/>
                <w:b/>
                <w:sz w:val="22"/>
                <w:szCs w:val="22"/>
              </w:rPr>
              <w:t>100%</w:t>
            </w:r>
          </w:p>
        </w:tc>
      </w:tr>
      <w:tr w:rsidR="007670D5" w14:paraId="6EF61215" w14:textId="77777777" w:rsidTr="00F466B9">
        <w:tc>
          <w:tcPr>
            <w:tcW w:w="2093" w:type="dxa"/>
            <w:shd w:val="pct10" w:color="auto" w:fill="auto"/>
          </w:tcPr>
          <w:p w14:paraId="478C9B0D" w14:textId="77777777" w:rsidR="007670D5" w:rsidRDefault="007670D5" w:rsidP="00F466B9">
            <w:pPr>
              <w:spacing w:before="120" w:after="120"/>
              <w:jc w:val="both"/>
              <w:rPr>
                <w:rFonts w:ascii="Arial" w:hAnsi="Arial" w:cs="Arial"/>
                <w:b/>
                <w:sz w:val="22"/>
                <w:szCs w:val="22"/>
              </w:rPr>
            </w:pPr>
            <w:r>
              <w:rPr>
                <w:rFonts w:ascii="Arial" w:hAnsi="Arial" w:cs="Arial"/>
                <w:b/>
                <w:sz w:val="22"/>
                <w:szCs w:val="22"/>
              </w:rPr>
              <w:t>Lecturer:</w:t>
            </w:r>
          </w:p>
        </w:tc>
        <w:tc>
          <w:tcPr>
            <w:tcW w:w="3293" w:type="dxa"/>
          </w:tcPr>
          <w:p w14:paraId="78252779" w14:textId="77777777" w:rsidR="007670D5" w:rsidRDefault="007670D5" w:rsidP="00F466B9">
            <w:pPr>
              <w:spacing w:before="120" w:after="120"/>
              <w:jc w:val="both"/>
              <w:rPr>
                <w:rFonts w:ascii="Arial" w:hAnsi="Arial" w:cs="Arial"/>
                <w:b/>
                <w:sz w:val="22"/>
                <w:szCs w:val="22"/>
              </w:rPr>
            </w:pPr>
            <w:r>
              <w:rPr>
                <w:rFonts w:ascii="Arial" w:hAnsi="Arial" w:cs="Arial"/>
                <w:b/>
                <w:sz w:val="22"/>
                <w:szCs w:val="22"/>
              </w:rPr>
              <w:t>Prof. Peter Fong</w:t>
            </w:r>
          </w:p>
        </w:tc>
        <w:tc>
          <w:tcPr>
            <w:tcW w:w="2268" w:type="dxa"/>
            <w:shd w:val="clear" w:color="auto" w:fill="D9D9D9"/>
          </w:tcPr>
          <w:p w14:paraId="4468576D" w14:textId="77777777" w:rsidR="007670D5" w:rsidRDefault="007670D5" w:rsidP="00F466B9">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71EEBDD9" w14:textId="77777777" w:rsidR="007670D5" w:rsidRDefault="007670D5" w:rsidP="00F466B9">
            <w:pPr>
              <w:spacing w:before="120" w:after="120"/>
              <w:jc w:val="both"/>
              <w:rPr>
                <w:rFonts w:ascii="Arial" w:hAnsi="Arial" w:cs="Arial"/>
                <w:b/>
                <w:sz w:val="22"/>
                <w:szCs w:val="22"/>
              </w:rPr>
            </w:pPr>
          </w:p>
        </w:tc>
      </w:tr>
      <w:tr w:rsidR="007670D5" w14:paraId="636F8AE5" w14:textId="77777777" w:rsidTr="00F466B9">
        <w:tc>
          <w:tcPr>
            <w:tcW w:w="2093" w:type="dxa"/>
            <w:shd w:val="pct10" w:color="auto" w:fill="auto"/>
          </w:tcPr>
          <w:p w14:paraId="7120B154" w14:textId="77777777" w:rsidR="007670D5" w:rsidRDefault="007670D5" w:rsidP="00F466B9">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14:paraId="0E3FCD8B" w14:textId="77777777" w:rsidR="007670D5" w:rsidRDefault="007670D5" w:rsidP="00F466B9">
            <w:pPr>
              <w:spacing w:before="120" w:after="120"/>
              <w:jc w:val="both"/>
              <w:rPr>
                <w:rFonts w:ascii="Arial" w:hAnsi="Arial" w:cs="Arial"/>
                <w:b/>
                <w:sz w:val="22"/>
                <w:szCs w:val="22"/>
                <w:lang w:eastAsia="zh-HK"/>
              </w:rPr>
            </w:pPr>
            <w:r>
              <w:rPr>
                <w:rFonts w:ascii="Arial" w:hAnsi="Arial" w:cs="Arial"/>
                <w:b/>
                <w:sz w:val="22"/>
                <w:szCs w:val="22"/>
                <w:lang w:eastAsia="zh-HK"/>
              </w:rPr>
              <w:t>Essay</w:t>
            </w:r>
          </w:p>
        </w:tc>
        <w:tc>
          <w:tcPr>
            <w:tcW w:w="2268" w:type="dxa"/>
            <w:shd w:val="pct10" w:color="auto" w:fill="auto"/>
          </w:tcPr>
          <w:p w14:paraId="40BD01DF" w14:textId="77777777" w:rsidR="007670D5" w:rsidRDefault="007670D5" w:rsidP="00F466B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DFDA094" w14:textId="77777777" w:rsidR="007670D5" w:rsidRDefault="007670D5" w:rsidP="00F466B9">
            <w:pPr>
              <w:spacing w:before="120" w:after="120"/>
              <w:jc w:val="both"/>
              <w:rPr>
                <w:rFonts w:ascii="Arial" w:hAnsi="Arial" w:cs="Arial"/>
                <w:b/>
                <w:sz w:val="22"/>
                <w:szCs w:val="22"/>
                <w:lang w:eastAsia="zh-HK"/>
              </w:rPr>
            </w:pPr>
            <w:r>
              <w:rPr>
                <w:rFonts w:ascii="Arial" w:hAnsi="Arial" w:cs="Arial"/>
                <w:b/>
                <w:sz w:val="22"/>
                <w:szCs w:val="22"/>
                <w:lang w:eastAsia="zh-HK"/>
              </w:rPr>
              <w:t xml:space="preserve">7500 words </w:t>
            </w:r>
          </w:p>
          <w:p w14:paraId="76061C10" w14:textId="77777777" w:rsidR="007670D5" w:rsidRDefault="007670D5" w:rsidP="00F466B9">
            <w:pPr>
              <w:spacing w:before="120" w:after="120"/>
              <w:jc w:val="both"/>
              <w:rPr>
                <w:rFonts w:ascii="Arial" w:hAnsi="Arial" w:cs="Arial"/>
                <w:b/>
                <w:sz w:val="22"/>
                <w:szCs w:val="22"/>
                <w:lang w:val="en-US" w:eastAsia="zh-HK"/>
              </w:rPr>
            </w:pPr>
            <w:r w:rsidRPr="00EC7AA1">
              <w:rPr>
                <w:rFonts w:ascii="Arial" w:hAnsi="Arial" w:cs="Arial"/>
                <w:b/>
                <w:sz w:val="22"/>
                <w:szCs w:val="22"/>
                <w:lang w:val="en-US" w:eastAsia="zh-HK"/>
              </w:rPr>
              <w:t>(+/- 10%)</w:t>
            </w:r>
          </w:p>
        </w:tc>
      </w:tr>
      <w:tr w:rsidR="007670D5" w14:paraId="3FA63E99" w14:textId="77777777" w:rsidTr="00F466B9">
        <w:tc>
          <w:tcPr>
            <w:tcW w:w="2093" w:type="dxa"/>
            <w:shd w:val="pct10" w:color="auto" w:fill="auto"/>
          </w:tcPr>
          <w:p w14:paraId="49306169" w14:textId="77777777" w:rsidR="007670D5" w:rsidRDefault="007670D5" w:rsidP="00F466B9">
            <w:pPr>
              <w:spacing w:before="120" w:after="120"/>
              <w:jc w:val="both"/>
              <w:rPr>
                <w:rFonts w:ascii="Arial" w:hAnsi="Arial" w:cs="Arial"/>
                <w:b/>
                <w:sz w:val="22"/>
                <w:szCs w:val="22"/>
              </w:rPr>
            </w:pPr>
            <w:r>
              <w:rPr>
                <w:rFonts w:ascii="Arial" w:hAnsi="Arial" w:cs="Arial"/>
                <w:b/>
                <w:sz w:val="22"/>
                <w:szCs w:val="22"/>
              </w:rPr>
              <w:t>Submission deadline:</w:t>
            </w:r>
          </w:p>
        </w:tc>
        <w:tc>
          <w:tcPr>
            <w:tcW w:w="3293" w:type="dxa"/>
            <w:shd w:val="clear" w:color="auto" w:fill="auto"/>
          </w:tcPr>
          <w:p w14:paraId="6015DA66" w14:textId="77777777" w:rsidR="007670D5" w:rsidRDefault="007670D5" w:rsidP="00F466B9">
            <w:pPr>
              <w:spacing w:before="120" w:after="120"/>
              <w:jc w:val="both"/>
              <w:rPr>
                <w:rFonts w:ascii="Arial" w:hAnsi="Arial" w:cs="Arial"/>
                <w:b/>
                <w:sz w:val="22"/>
                <w:szCs w:val="22"/>
                <w:lang w:val="en-US"/>
              </w:rPr>
            </w:pPr>
            <w:r>
              <w:rPr>
                <w:rFonts w:ascii="Arial" w:hAnsi="Arial" w:cs="Arial"/>
                <w:b/>
                <w:sz w:val="22"/>
                <w:szCs w:val="22"/>
                <w:lang w:val="en-US"/>
              </w:rPr>
              <w:t>26 April</w:t>
            </w:r>
            <w:r>
              <w:rPr>
                <w:rFonts w:ascii="Arial" w:hAnsi="Arial" w:cs="Arial"/>
                <w:b/>
                <w:sz w:val="22"/>
                <w:szCs w:val="22"/>
              </w:rPr>
              <w:t xml:space="preserve"> 202</w:t>
            </w:r>
            <w:r>
              <w:rPr>
                <w:rFonts w:ascii="Arial" w:hAnsi="Arial" w:cs="Arial"/>
                <w:b/>
                <w:sz w:val="22"/>
                <w:szCs w:val="22"/>
                <w:lang w:val="en-US"/>
              </w:rPr>
              <w:t>3</w:t>
            </w:r>
          </w:p>
        </w:tc>
        <w:tc>
          <w:tcPr>
            <w:tcW w:w="2268" w:type="dxa"/>
            <w:shd w:val="pct10" w:color="auto" w:fill="auto"/>
          </w:tcPr>
          <w:p w14:paraId="4168726A" w14:textId="77777777" w:rsidR="007670D5" w:rsidRDefault="007670D5" w:rsidP="00F466B9">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Pr>
          <w:p w14:paraId="5EFA33E8" w14:textId="77777777" w:rsidR="007670D5" w:rsidRDefault="007670D5" w:rsidP="00F466B9">
            <w:pPr>
              <w:spacing w:before="120" w:after="120"/>
              <w:jc w:val="both"/>
              <w:rPr>
                <w:rFonts w:ascii="Arial" w:hAnsi="Arial" w:cs="Arial"/>
                <w:b/>
                <w:sz w:val="22"/>
                <w:szCs w:val="22"/>
                <w:lang w:val="en-US"/>
              </w:rPr>
            </w:pPr>
            <w:r>
              <w:rPr>
                <w:rFonts w:ascii="Arial" w:hAnsi="Arial" w:cs="Arial"/>
                <w:b/>
                <w:sz w:val="22"/>
                <w:szCs w:val="22"/>
                <w:lang w:val="en-US"/>
              </w:rPr>
              <w:t>1 June</w:t>
            </w:r>
            <w:r>
              <w:rPr>
                <w:rFonts w:ascii="Arial" w:hAnsi="Arial" w:cs="Arial"/>
                <w:b/>
                <w:sz w:val="22"/>
                <w:szCs w:val="22"/>
              </w:rPr>
              <w:t xml:space="preserve"> 202</w:t>
            </w:r>
            <w:r>
              <w:rPr>
                <w:rFonts w:ascii="Arial" w:hAnsi="Arial" w:cs="Arial"/>
                <w:b/>
                <w:sz w:val="22"/>
                <w:szCs w:val="22"/>
                <w:lang w:val="en-US"/>
              </w:rPr>
              <w:t>3</w:t>
            </w:r>
          </w:p>
        </w:tc>
      </w:tr>
      <w:tr w:rsidR="007670D5" w14:paraId="0F51F2E6" w14:textId="77777777" w:rsidTr="00F466B9">
        <w:tc>
          <w:tcPr>
            <w:tcW w:w="2093" w:type="dxa"/>
            <w:shd w:val="pct10" w:color="auto" w:fill="auto"/>
          </w:tcPr>
          <w:p w14:paraId="67BC3BF6" w14:textId="77777777" w:rsidR="007670D5" w:rsidRDefault="007670D5" w:rsidP="00F466B9">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shd w:val="clear" w:color="auto" w:fill="auto"/>
          </w:tcPr>
          <w:p w14:paraId="3B55380A" w14:textId="77777777" w:rsidR="007670D5" w:rsidRDefault="007670D5" w:rsidP="00F466B9">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F53B225" w14:textId="77777777" w:rsidR="007670D5" w:rsidRDefault="007670D5" w:rsidP="00F466B9">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58E61F77" w14:textId="77777777" w:rsidR="007670D5" w:rsidRDefault="007670D5" w:rsidP="00F466B9">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50%.  Over one week late, 0%.  Only the Extenuating Circumstances Panel may approve a change to submission dates.</w:t>
            </w:r>
          </w:p>
        </w:tc>
      </w:tr>
      <w:tr w:rsidR="007670D5" w14:paraId="2902782F" w14:textId="77777777" w:rsidTr="00F466B9">
        <w:tc>
          <w:tcPr>
            <w:tcW w:w="2093" w:type="dxa"/>
            <w:shd w:val="pct10" w:color="auto" w:fill="auto"/>
          </w:tcPr>
          <w:p w14:paraId="55E00CCA" w14:textId="77777777" w:rsidR="007670D5" w:rsidRDefault="007670D5" w:rsidP="00F466B9">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shd w:val="clear" w:color="auto" w:fill="auto"/>
          </w:tcPr>
          <w:p w14:paraId="0F5773CF" w14:textId="77777777" w:rsidR="007670D5" w:rsidRDefault="007670D5" w:rsidP="00F466B9">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EC96E73" w14:textId="77777777" w:rsidR="007670D5" w:rsidRDefault="007670D5" w:rsidP="007670D5">
      <w:pPr>
        <w:rPr>
          <w:rFonts w:ascii="Arial" w:hAnsi="Arial" w:cs="Arial"/>
          <w:sz w:val="32"/>
        </w:rPr>
      </w:pPr>
    </w:p>
    <w:p w14:paraId="709F27A3" w14:textId="77777777" w:rsidR="007670D5" w:rsidRDefault="007670D5" w:rsidP="007670D5">
      <w:pPr>
        <w:rPr>
          <w:rFonts w:ascii="Arial" w:hAnsi="Arial" w:cs="Arial"/>
          <w:sz w:val="32"/>
        </w:rPr>
      </w:pPr>
    </w:p>
    <w:p w14:paraId="24C08DB4" w14:textId="77777777" w:rsidR="007670D5" w:rsidRDefault="007670D5" w:rsidP="007670D5">
      <w:pPr>
        <w:rPr>
          <w:rFonts w:ascii="Arial" w:hAnsi="Arial" w:cs="Arial"/>
          <w:sz w:val="32"/>
        </w:rPr>
      </w:pPr>
    </w:p>
    <w:p w14:paraId="6D603CAA" w14:textId="77777777" w:rsidR="00582CA4" w:rsidRDefault="00582CA4" w:rsidP="007670D5">
      <w:pPr>
        <w:rPr>
          <w:rFonts w:ascii="Arial" w:hAnsi="Arial" w:cs="Arial"/>
          <w:sz w:val="32"/>
        </w:rPr>
      </w:pPr>
    </w:p>
    <w:p w14:paraId="6D0EA22C" w14:textId="77777777" w:rsidR="007670D5" w:rsidRDefault="007670D5" w:rsidP="00991071">
      <w:pPr>
        <w:jc w:val="both"/>
      </w:pPr>
    </w:p>
    <w:sdt>
      <w:sdtPr>
        <w:id w:val="326329520"/>
        <w:docPartObj>
          <w:docPartGallery w:val="Table of Contents"/>
          <w:docPartUnique/>
        </w:docPartObj>
      </w:sdtPr>
      <w:sdtEndPr>
        <w:rPr>
          <w:rFonts w:asciiTheme="minorHAnsi" w:eastAsiaTheme="minorHAnsi" w:hAnsiTheme="minorHAnsi" w:cstheme="minorBidi"/>
          <w:noProof/>
          <w:color w:val="auto"/>
          <w:kern w:val="2"/>
          <w:sz w:val="24"/>
          <w:szCs w:val="24"/>
          <w:lang w:val="en-HK"/>
          <w14:ligatures w14:val="standardContextual"/>
        </w:rPr>
      </w:sdtEndPr>
      <w:sdtContent>
        <w:p w14:paraId="38B95EF3" w14:textId="5925359B" w:rsidR="00261211" w:rsidRPr="00BA0DC3" w:rsidRDefault="00CE53BE" w:rsidP="00BA0DC3">
          <w:pPr>
            <w:pStyle w:val="TOCHeading"/>
            <w:jc w:val="both"/>
            <w:rPr>
              <w:noProof/>
            </w:rPr>
          </w:pPr>
          <w:r>
            <w:t>Table of Contents</w:t>
          </w:r>
          <w:r>
            <w:rPr>
              <w:b w:val="0"/>
              <w:bCs w:val="0"/>
            </w:rPr>
            <w:fldChar w:fldCharType="begin"/>
          </w:r>
          <w:r>
            <w:instrText xml:space="preserve"> TOC \o "1-3" \h \z \u </w:instrText>
          </w:r>
          <w:r>
            <w:rPr>
              <w:b w:val="0"/>
              <w:bCs w:val="0"/>
            </w:rPr>
            <w:fldChar w:fldCharType="separate"/>
          </w:r>
        </w:p>
        <w:p w14:paraId="3A7C66AC" w14:textId="071BEC17" w:rsidR="00261211" w:rsidRDefault="00261211">
          <w:pPr>
            <w:pStyle w:val="TOC1"/>
            <w:tabs>
              <w:tab w:val="right" w:pos="9016"/>
            </w:tabs>
            <w:rPr>
              <w:rFonts w:eastAsiaTheme="minorEastAsia" w:cstheme="minorBidi"/>
              <w:b w:val="0"/>
              <w:bCs w:val="0"/>
              <w:i w:val="0"/>
              <w:iCs w:val="0"/>
              <w:noProof/>
              <w:lang w:eastAsia="en-GB"/>
            </w:rPr>
          </w:pPr>
          <w:hyperlink w:anchor="_Toc133340074" w:history="1">
            <w:r w:rsidRPr="006F5390">
              <w:rPr>
                <w:rStyle w:val="Hyperlink"/>
                <w:noProof/>
              </w:rPr>
              <w:t>Executive Summary</w:t>
            </w:r>
            <w:r>
              <w:rPr>
                <w:noProof/>
                <w:webHidden/>
              </w:rPr>
              <w:tab/>
            </w:r>
            <w:r>
              <w:rPr>
                <w:noProof/>
                <w:webHidden/>
              </w:rPr>
              <w:fldChar w:fldCharType="begin"/>
            </w:r>
            <w:r>
              <w:rPr>
                <w:noProof/>
                <w:webHidden/>
              </w:rPr>
              <w:instrText xml:space="preserve"> PAGEREF _Toc133340074 \h </w:instrText>
            </w:r>
            <w:r>
              <w:rPr>
                <w:noProof/>
                <w:webHidden/>
              </w:rPr>
            </w:r>
            <w:r>
              <w:rPr>
                <w:noProof/>
                <w:webHidden/>
              </w:rPr>
              <w:fldChar w:fldCharType="separate"/>
            </w:r>
            <w:r w:rsidR="00FC10DE">
              <w:rPr>
                <w:noProof/>
                <w:webHidden/>
              </w:rPr>
              <w:t>3</w:t>
            </w:r>
            <w:r>
              <w:rPr>
                <w:noProof/>
                <w:webHidden/>
              </w:rPr>
              <w:fldChar w:fldCharType="end"/>
            </w:r>
          </w:hyperlink>
        </w:p>
        <w:p w14:paraId="517B9885" w14:textId="191E37AB" w:rsidR="00261211" w:rsidRDefault="00261211">
          <w:pPr>
            <w:pStyle w:val="TOC1"/>
            <w:tabs>
              <w:tab w:val="left" w:pos="480"/>
              <w:tab w:val="right" w:pos="9016"/>
            </w:tabs>
            <w:rPr>
              <w:rFonts w:eastAsiaTheme="minorEastAsia" w:cstheme="minorBidi"/>
              <w:b w:val="0"/>
              <w:bCs w:val="0"/>
              <w:i w:val="0"/>
              <w:iCs w:val="0"/>
              <w:noProof/>
              <w:lang w:eastAsia="en-GB"/>
            </w:rPr>
          </w:pPr>
          <w:hyperlink w:anchor="_Toc133340075" w:history="1">
            <w:r w:rsidRPr="006F5390">
              <w:rPr>
                <w:rStyle w:val="Hyperlink"/>
                <w:noProof/>
              </w:rPr>
              <w:t>1.</w:t>
            </w:r>
            <w:r>
              <w:rPr>
                <w:rFonts w:eastAsiaTheme="minorEastAsia" w:cstheme="minorBidi"/>
                <w:b w:val="0"/>
                <w:bCs w:val="0"/>
                <w:i w:val="0"/>
                <w:iCs w:val="0"/>
                <w:noProof/>
                <w:lang w:eastAsia="en-GB"/>
              </w:rPr>
              <w:tab/>
            </w:r>
            <w:r w:rsidRPr="006F5390">
              <w:rPr>
                <w:rStyle w:val="Hyperlink"/>
                <w:noProof/>
              </w:rPr>
              <w:t>Background information about Nawade Construction</w:t>
            </w:r>
            <w:r>
              <w:rPr>
                <w:noProof/>
                <w:webHidden/>
              </w:rPr>
              <w:tab/>
            </w:r>
            <w:r>
              <w:rPr>
                <w:noProof/>
                <w:webHidden/>
              </w:rPr>
              <w:fldChar w:fldCharType="begin"/>
            </w:r>
            <w:r>
              <w:rPr>
                <w:noProof/>
                <w:webHidden/>
              </w:rPr>
              <w:instrText xml:space="preserve"> PAGEREF _Toc133340075 \h </w:instrText>
            </w:r>
            <w:r>
              <w:rPr>
                <w:noProof/>
                <w:webHidden/>
              </w:rPr>
            </w:r>
            <w:r>
              <w:rPr>
                <w:noProof/>
                <w:webHidden/>
              </w:rPr>
              <w:fldChar w:fldCharType="separate"/>
            </w:r>
            <w:r w:rsidR="00FC10DE">
              <w:rPr>
                <w:noProof/>
                <w:webHidden/>
              </w:rPr>
              <w:t>3</w:t>
            </w:r>
            <w:r>
              <w:rPr>
                <w:noProof/>
                <w:webHidden/>
              </w:rPr>
              <w:fldChar w:fldCharType="end"/>
            </w:r>
          </w:hyperlink>
        </w:p>
        <w:p w14:paraId="0D96FD76" w14:textId="3C174E54" w:rsidR="00261211" w:rsidRDefault="00261211">
          <w:pPr>
            <w:pStyle w:val="TOC2"/>
            <w:tabs>
              <w:tab w:val="left" w:pos="960"/>
              <w:tab w:val="right" w:pos="9016"/>
            </w:tabs>
            <w:rPr>
              <w:rFonts w:eastAsiaTheme="minorEastAsia" w:cstheme="minorBidi"/>
              <w:b w:val="0"/>
              <w:bCs w:val="0"/>
              <w:noProof/>
              <w:sz w:val="24"/>
              <w:szCs w:val="24"/>
              <w:lang w:eastAsia="en-GB"/>
            </w:rPr>
          </w:pPr>
          <w:hyperlink w:anchor="_Toc133340076" w:history="1">
            <w:r w:rsidRPr="006F5390">
              <w:rPr>
                <w:rStyle w:val="Hyperlink"/>
                <w:noProof/>
              </w:rPr>
              <w:t>1.1</w:t>
            </w:r>
            <w:r>
              <w:rPr>
                <w:rFonts w:eastAsiaTheme="minorEastAsia" w:cstheme="minorBidi"/>
                <w:b w:val="0"/>
                <w:bCs w:val="0"/>
                <w:noProof/>
                <w:sz w:val="24"/>
                <w:szCs w:val="24"/>
                <w:lang w:eastAsia="en-GB"/>
              </w:rPr>
              <w:tab/>
            </w:r>
            <w:r w:rsidRPr="006F5390">
              <w:rPr>
                <w:rStyle w:val="Hyperlink"/>
                <w:noProof/>
              </w:rPr>
              <w:t>Key factors affecting the Expansion plan</w:t>
            </w:r>
            <w:r>
              <w:rPr>
                <w:noProof/>
                <w:webHidden/>
              </w:rPr>
              <w:tab/>
            </w:r>
            <w:r>
              <w:rPr>
                <w:noProof/>
                <w:webHidden/>
              </w:rPr>
              <w:fldChar w:fldCharType="begin"/>
            </w:r>
            <w:r>
              <w:rPr>
                <w:noProof/>
                <w:webHidden/>
              </w:rPr>
              <w:instrText xml:space="preserve"> PAGEREF _Toc133340076 \h </w:instrText>
            </w:r>
            <w:r>
              <w:rPr>
                <w:noProof/>
                <w:webHidden/>
              </w:rPr>
            </w:r>
            <w:r>
              <w:rPr>
                <w:noProof/>
                <w:webHidden/>
              </w:rPr>
              <w:fldChar w:fldCharType="separate"/>
            </w:r>
            <w:r w:rsidR="00FC10DE">
              <w:rPr>
                <w:noProof/>
                <w:webHidden/>
              </w:rPr>
              <w:t>4</w:t>
            </w:r>
            <w:r>
              <w:rPr>
                <w:noProof/>
                <w:webHidden/>
              </w:rPr>
              <w:fldChar w:fldCharType="end"/>
            </w:r>
          </w:hyperlink>
        </w:p>
        <w:p w14:paraId="748654DB" w14:textId="4CDD999F" w:rsidR="00261211" w:rsidRDefault="00261211">
          <w:pPr>
            <w:pStyle w:val="TOC2"/>
            <w:tabs>
              <w:tab w:val="left" w:pos="960"/>
              <w:tab w:val="right" w:pos="9016"/>
            </w:tabs>
            <w:rPr>
              <w:rFonts w:eastAsiaTheme="minorEastAsia" w:cstheme="minorBidi"/>
              <w:b w:val="0"/>
              <w:bCs w:val="0"/>
              <w:noProof/>
              <w:sz w:val="24"/>
              <w:szCs w:val="24"/>
              <w:lang w:eastAsia="en-GB"/>
            </w:rPr>
          </w:pPr>
          <w:hyperlink w:anchor="_Toc133340077" w:history="1">
            <w:r w:rsidRPr="006F5390">
              <w:rPr>
                <w:rStyle w:val="Hyperlink"/>
                <w:noProof/>
              </w:rPr>
              <w:t>1.2</w:t>
            </w:r>
            <w:r>
              <w:rPr>
                <w:rFonts w:eastAsiaTheme="minorEastAsia" w:cstheme="minorBidi"/>
                <w:b w:val="0"/>
                <w:bCs w:val="0"/>
                <w:noProof/>
                <w:sz w:val="24"/>
                <w:szCs w:val="24"/>
                <w:lang w:eastAsia="en-GB"/>
              </w:rPr>
              <w:tab/>
            </w:r>
            <w:r w:rsidRPr="006F5390">
              <w:rPr>
                <w:rStyle w:val="Hyperlink"/>
                <w:noProof/>
              </w:rPr>
              <w:t>Key Objectives that the company wants to Achieve</w:t>
            </w:r>
            <w:r>
              <w:rPr>
                <w:noProof/>
                <w:webHidden/>
              </w:rPr>
              <w:tab/>
            </w:r>
            <w:r>
              <w:rPr>
                <w:noProof/>
                <w:webHidden/>
              </w:rPr>
              <w:fldChar w:fldCharType="begin"/>
            </w:r>
            <w:r>
              <w:rPr>
                <w:noProof/>
                <w:webHidden/>
              </w:rPr>
              <w:instrText xml:space="preserve"> PAGEREF _Toc133340077 \h </w:instrText>
            </w:r>
            <w:r>
              <w:rPr>
                <w:noProof/>
                <w:webHidden/>
              </w:rPr>
            </w:r>
            <w:r>
              <w:rPr>
                <w:noProof/>
                <w:webHidden/>
              </w:rPr>
              <w:fldChar w:fldCharType="separate"/>
            </w:r>
            <w:r w:rsidR="00FC10DE">
              <w:rPr>
                <w:noProof/>
                <w:webHidden/>
              </w:rPr>
              <w:t>4</w:t>
            </w:r>
            <w:r>
              <w:rPr>
                <w:noProof/>
                <w:webHidden/>
              </w:rPr>
              <w:fldChar w:fldCharType="end"/>
            </w:r>
          </w:hyperlink>
        </w:p>
        <w:p w14:paraId="60725037" w14:textId="0419BF7E" w:rsidR="00261211" w:rsidRDefault="00261211">
          <w:pPr>
            <w:pStyle w:val="TOC1"/>
            <w:tabs>
              <w:tab w:val="left" w:pos="480"/>
              <w:tab w:val="right" w:pos="9016"/>
            </w:tabs>
            <w:rPr>
              <w:rFonts w:eastAsiaTheme="minorEastAsia" w:cstheme="minorBidi"/>
              <w:b w:val="0"/>
              <w:bCs w:val="0"/>
              <w:i w:val="0"/>
              <w:iCs w:val="0"/>
              <w:noProof/>
              <w:lang w:eastAsia="en-GB"/>
            </w:rPr>
          </w:pPr>
          <w:hyperlink w:anchor="_Toc133340078" w:history="1">
            <w:r w:rsidRPr="006F5390">
              <w:rPr>
                <w:rStyle w:val="Hyperlink"/>
                <w:noProof/>
              </w:rPr>
              <w:t>2.</w:t>
            </w:r>
            <w:r>
              <w:rPr>
                <w:rFonts w:eastAsiaTheme="minorEastAsia" w:cstheme="minorBidi"/>
                <w:b w:val="0"/>
                <w:bCs w:val="0"/>
                <w:i w:val="0"/>
                <w:iCs w:val="0"/>
                <w:noProof/>
                <w:lang w:eastAsia="en-GB"/>
              </w:rPr>
              <w:tab/>
            </w:r>
            <w:r w:rsidRPr="006F5390">
              <w:rPr>
                <w:rStyle w:val="Hyperlink"/>
                <w:noProof/>
              </w:rPr>
              <w:t>Vision and Mission Statement</w:t>
            </w:r>
            <w:r>
              <w:rPr>
                <w:noProof/>
                <w:webHidden/>
              </w:rPr>
              <w:tab/>
            </w:r>
            <w:r>
              <w:rPr>
                <w:noProof/>
                <w:webHidden/>
              </w:rPr>
              <w:fldChar w:fldCharType="begin"/>
            </w:r>
            <w:r>
              <w:rPr>
                <w:noProof/>
                <w:webHidden/>
              </w:rPr>
              <w:instrText xml:space="preserve"> PAGEREF _Toc133340078 \h </w:instrText>
            </w:r>
            <w:r>
              <w:rPr>
                <w:noProof/>
                <w:webHidden/>
              </w:rPr>
            </w:r>
            <w:r>
              <w:rPr>
                <w:noProof/>
                <w:webHidden/>
              </w:rPr>
              <w:fldChar w:fldCharType="separate"/>
            </w:r>
            <w:r w:rsidR="00FC10DE">
              <w:rPr>
                <w:noProof/>
                <w:webHidden/>
              </w:rPr>
              <w:t>5</w:t>
            </w:r>
            <w:r>
              <w:rPr>
                <w:noProof/>
                <w:webHidden/>
              </w:rPr>
              <w:fldChar w:fldCharType="end"/>
            </w:r>
          </w:hyperlink>
        </w:p>
        <w:p w14:paraId="1C7C3529" w14:textId="603B08AE" w:rsidR="00261211" w:rsidRDefault="00261211">
          <w:pPr>
            <w:pStyle w:val="TOC1"/>
            <w:tabs>
              <w:tab w:val="left" w:pos="480"/>
              <w:tab w:val="right" w:pos="9016"/>
            </w:tabs>
            <w:rPr>
              <w:rFonts w:eastAsiaTheme="minorEastAsia" w:cstheme="minorBidi"/>
              <w:b w:val="0"/>
              <w:bCs w:val="0"/>
              <w:i w:val="0"/>
              <w:iCs w:val="0"/>
              <w:noProof/>
              <w:lang w:eastAsia="en-GB"/>
            </w:rPr>
          </w:pPr>
          <w:hyperlink w:anchor="_Toc133340079" w:history="1">
            <w:r w:rsidRPr="006F5390">
              <w:rPr>
                <w:rStyle w:val="Hyperlink"/>
                <w:noProof/>
              </w:rPr>
              <w:t>3.</w:t>
            </w:r>
            <w:r>
              <w:rPr>
                <w:rFonts w:eastAsiaTheme="minorEastAsia" w:cstheme="minorBidi"/>
                <w:b w:val="0"/>
                <w:bCs w:val="0"/>
                <w:i w:val="0"/>
                <w:iCs w:val="0"/>
                <w:noProof/>
                <w:lang w:eastAsia="en-GB"/>
              </w:rPr>
              <w:tab/>
            </w:r>
            <w:r w:rsidRPr="006F5390">
              <w:rPr>
                <w:rStyle w:val="Hyperlink"/>
                <w:noProof/>
              </w:rPr>
              <w:t>Internal and External Audit</w:t>
            </w:r>
            <w:r>
              <w:rPr>
                <w:noProof/>
                <w:webHidden/>
              </w:rPr>
              <w:tab/>
            </w:r>
            <w:r>
              <w:rPr>
                <w:noProof/>
                <w:webHidden/>
              </w:rPr>
              <w:fldChar w:fldCharType="begin"/>
            </w:r>
            <w:r>
              <w:rPr>
                <w:noProof/>
                <w:webHidden/>
              </w:rPr>
              <w:instrText xml:space="preserve"> PAGEREF _Toc133340079 \h </w:instrText>
            </w:r>
            <w:r>
              <w:rPr>
                <w:noProof/>
                <w:webHidden/>
              </w:rPr>
            </w:r>
            <w:r>
              <w:rPr>
                <w:noProof/>
                <w:webHidden/>
              </w:rPr>
              <w:fldChar w:fldCharType="separate"/>
            </w:r>
            <w:r w:rsidR="00FC10DE">
              <w:rPr>
                <w:noProof/>
                <w:webHidden/>
              </w:rPr>
              <w:t>5</w:t>
            </w:r>
            <w:r>
              <w:rPr>
                <w:noProof/>
                <w:webHidden/>
              </w:rPr>
              <w:fldChar w:fldCharType="end"/>
            </w:r>
          </w:hyperlink>
        </w:p>
        <w:p w14:paraId="64101DF0" w14:textId="5D26086D" w:rsidR="00261211" w:rsidRDefault="00261211">
          <w:pPr>
            <w:pStyle w:val="TOC2"/>
            <w:tabs>
              <w:tab w:val="left" w:pos="960"/>
              <w:tab w:val="right" w:pos="9016"/>
            </w:tabs>
            <w:rPr>
              <w:rFonts w:eastAsiaTheme="minorEastAsia" w:cstheme="minorBidi"/>
              <w:b w:val="0"/>
              <w:bCs w:val="0"/>
              <w:noProof/>
              <w:sz w:val="24"/>
              <w:szCs w:val="24"/>
              <w:lang w:eastAsia="en-GB"/>
            </w:rPr>
          </w:pPr>
          <w:hyperlink w:anchor="_Toc133340080" w:history="1">
            <w:r w:rsidRPr="006F5390">
              <w:rPr>
                <w:rStyle w:val="Hyperlink"/>
                <w:noProof/>
              </w:rPr>
              <w:t>3.1</w:t>
            </w:r>
            <w:r>
              <w:rPr>
                <w:rFonts w:eastAsiaTheme="minorEastAsia" w:cstheme="minorBidi"/>
                <w:b w:val="0"/>
                <w:bCs w:val="0"/>
                <w:noProof/>
                <w:sz w:val="24"/>
                <w:szCs w:val="24"/>
                <w:lang w:eastAsia="en-GB"/>
              </w:rPr>
              <w:tab/>
            </w:r>
            <w:r w:rsidRPr="006F5390">
              <w:rPr>
                <w:rStyle w:val="Hyperlink"/>
                <w:noProof/>
              </w:rPr>
              <w:t>SWOT Analysis- covering Internal and External factors</w:t>
            </w:r>
            <w:r>
              <w:rPr>
                <w:noProof/>
                <w:webHidden/>
              </w:rPr>
              <w:tab/>
            </w:r>
            <w:r>
              <w:rPr>
                <w:noProof/>
                <w:webHidden/>
              </w:rPr>
              <w:fldChar w:fldCharType="begin"/>
            </w:r>
            <w:r>
              <w:rPr>
                <w:noProof/>
                <w:webHidden/>
              </w:rPr>
              <w:instrText xml:space="preserve"> PAGEREF _Toc133340080 \h </w:instrText>
            </w:r>
            <w:r>
              <w:rPr>
                <w:noProof/>
                <w:webHidden/>
              </w:rPr>
            </w:r>
            <w:r>
              <w:rPr>
                <w:noProof/>
                <w:webHidden/>
              </w:rPr>
              <w:fldChar w:fldCharType="separate"/>
            </w:r>
            <w:r w:rsidR="00FC10DE">
              <w:rPr>
                <w:noProof/>
                <w:webHidden/>
              </w:rPr>
              <w:t>5</w:t>
            </w:r>
            <w:r>
              <w:rPr>
                <w:noProof/>
                <w:webHidden/>
              </w:rPr>
              <w:fldChar w:fldCharType="end"/>
            </w:r>
          </w:hyperlink>
        </w:p>
        <w:p w14:paraId="59597B4B" w14:textId="7808BA45" w:rsidR="00261211" w:rsidRDefault="00261211">
          <w:pPr>
            <w:pStyle w:val="TOC2"/>
            <w:tabs>
              <w:tab w:val="left" w:pos="960"/>
              <w:tab w:val="right" w:pos="9016"/>
            </w:tabs>
            <w:rPr>
              <w:rFonts w:eastAsiaTheme="minorEastAsia" w:cstheme="minorBidi"/>
              <w:b w:val="0"/>
              <w:bCs w:val="0"/>
              <w:noProof/>
              <w:sz w:val="24"/>
              <w:szCs w:val="24"/>
              <w:lang w:eastAsia="en-GB"/>
            </w:rPr>
          </w:pPr>
          <w:hyperlink w:anchor="_Toc133340081" w:history="1">
            <w:r w:rsidRPr="006F5390">
              <w:rPr>
                <w:rStyle w:val="Hyperlink"/>
                <w:noProof/>
              </w:rPr>
              <w:t>3.2</w:t>
            </w:r>
            <w:r>
              <w:rPr>
                <w:rFonts w:eastAsiaTheme="minorEastAsia" w:cstheme="minorBidi"/>
                <w:b w:val="0"/>
                <w:bCs w:val="0"/>
                <w:noProof/>
                <w:sz w:val="24"/>
                <w:szCs w:val="24"/>
                <w:lang w:eastAsia="en-GB"/>
              </w:rPr>
              <w:tab/>
            </w:r>
            <w:r w:rsidRPr="006F5390">
              <w:rPr>
                <w:rStyle w:val="Hyperlink"/>
                <w:noProof/>
              </w:rPr>
              <w:t>External Audit</w:t>
            </w:r>
            <w:r>
              <w:rPr>
                <w:noProof/>
                <w:webHidden/>
              </w:rPr>
              <w:tab/>
            </w:r>
            <w:r>
              <w:rPr>
                <w:noProof/>
                <w:webHidden/>
              </w:rPr>
              <w:fldChar w:fldCharType="begin"/>
            </w:r>
            <w:r>
              <w:rPr>
                <w:noProof/>
                <w:webHidden/>
              </w:rPr>
              <w:instrText xml:space="preserve"> PAGEREF _Toc133340081 \h </w:instrText>
            </w:r>
            <w:r>
              <w:rPr>
                <w:noProof/>
                <w:webHidden/>
              </w:rPr>
            </w:r>
            <w:r>
              <w:rPr>
                <w:noProof/>
                <w:webHidden/>
              </w:rPr>
              <w:fldChar w:fldCharType="separate"/>
            </w:r>
            <w:r w:rsidR="00FC10DE">
              <w:rPr>
                <w:noProof/>
                <w:webHidden/>
              </w:rPr>
              <w:t>6</w:t>
            </w:r>
            <w:r>
              <w:rPr>
                <w:noProof/>
                <w:webHidden/>
              </w:rPr>
              <w:fldChar w:fldCharType="end"/>
            </w:r>
          </w:hyperlink>
        </w:p>
        <w:p w14:paraId="58DBD6CB" w14:textId="600F4928" w:rsidR="00261211" w:rsidRDefault="00261211">
          <w:pPr>
            <w:pStyle w:val="TOC1"/>
            <w:tabs>
              <w:tab w:val="left" w:pos="480"/>
              <w:tab w:val="right" w:pos="9016"/>
            </w:tabs>
            <w:rPr>
              <w:rFonts w:eastAsiaTheme="minorEastAsia" w:cstheme="minorBidi"/>
              <w:b w:val="0"/>
              <w:bCs w:val="0"/>
              <w:i w:val="0"/>
              <w:iCs w:val="0"/>
              <w:noProof/>
              <w:lang w:eastAsia="en-GB"/>
            </w:rPr>
          </w:pPr>
          <w:hyperlink w:anchor="_Toc133340082" w:history="1">
            <w:r w:rsidRPr="006F5390">
              <w:rPr>
                <w:rStyle w:val="Hyperlink"/>
                <w:noProof/>
              </w:rPr>
              <w:t>4.</w:t>
            </w:r>
            <w:r>
              <w:rPr>
                <w:rFonts w:eastAsiaTheme="minorEastAsia" w:cstheme="minorBidi"/>
                <w:b w:val="0"/>
                <w:bCs w:val="0"/>
                <w:i w:val="0"/>
                <w:iCs w:val="0"/>
                <w:noProof/>
                <w:lang w:eastAsia="en-GB"/>
              </w:rPr>
              <w:tab/>
            </w:r>
            <w:r w:rsidRPr="006F5390">
              <w:rPr>
                <w:rStyle w:val="Hyperlink"/>
                <w:noProof/>
              </w:rPr>
              <w:t>Organisation Structure</w:t>
            </w:r>
            <w:r>
              <w:rPr>
                <w:noProof/>
                <w:webHidden/>
              </w:rPr>
              <w:tab/>
            </w:r>
            <w:r>
              <w:rPr>
                <w:noProof/>
                <w:webHidden/>
              </w:rPr>
              <w:fldChar w:fldCharType="begin"/>
            </w:r>
            <w:r>
              <w:rPr>
                <w:noProof/>
                <w:webHidden/>
              </w:rPr>
              <w:instrText xml:space="preserve"> PAGEREF _Toc133340082 \h </w:instrText>
            </w:r>
            <w:r>
              <w:rPr>
                <w:noProof/>
                <w:webHidden/>
              </w:rPr>
            </w:r>
            <w:r>
              <w:rPr>
                <w:noProof/>
                <w:webHidden/>
              </w:rPr>
              <w:fldChar w:fldCharType="separate"/>
            </w:r>
            <w:r w:rsidR="00FC10DE">
              <w:rPr>
                <w:noProof/>
                <w:webHidden/>
              </w:rPr>
              <w:t>7</w:t>
            </w:r>
            <w:r>
              <w:rPr>
                <w:noProof/>
                <w:webHidden/>
              </w:rPr>
              <w:fldChar w:fldCharType="end"/>
            </w:r>
          </w:hyperlink>
        </w:p>
        <w:p w14:paraId="04CC0ED4" w14:textId="6AA67A24" w:rsidR="00261211" w:rsidRDefault="00261211">
          <w:pPr>
            <w:pStyle w:val="TOC2"/>
            <w:tabs>
              <w:tab w:val="left" w:pos="960"/>
              <w:tab w:val="right" w:pos="9016"/>
            </w:tabs>
            <w:rPr>
              <w:rFonts w:eastAsiaTheme="minorEastAsia" w:cstheme="minorBidi"/>
              <w:b w:val="0"/>
              <w:bCs w:val="0"/>
              <w:noProof/>
              <w:sz w:val="24"/>
              <w:szCs w:val="24"/>
              <w:lang w:eastAsia="en-GB"/>
            </w:rPr>
          </w:pPr>
          <w:hyperlink w:anchor="_Toc133340083" w:history="1">
            <w:r w:rsidRPr="006F5390">
              <w:rPr>
                <w:rStyle w:val="Hyperlink"/>
                <w:noProof/>
              </w:rPr>
              <w:t>4.1</w:t>
            </w:r>
            <w:r>
              <w:rPr>
                <w:rFonts w:eastAsiaTheme="minorEastAsia" w:cstheme="minorBidi"/>
                <w:b w:val="0"/>
                <w:bCs w:val="0"/>
                <w:noProof/>
                <w:sz w:val="24"/>
                <w:szCs w:val="24"/>
                <w:lang w:eastAsia="en-GB"/>
              </w:rPr>
              <w:tab/>
            </w:r>
            <w:r w:rsidRPr="006F5390">
              <w:rPr>
                <w:rStyle w:val="Hyperlink"/>
                <w:noProof/>
              </w:rPr>
              <w:t>Recommended Organisation Structure for Nawade Constructions</w:t>
            </w:r>
            <w:r>
              <w:rPr>
                <w:noProof/>
                <w:webHidden/>
              </w:rPr>
              <w:tab/>
            </w:r>
            <w:r>
              <w:rPr>
                <w:noProof/>
                <w:webHidden/>
              </w:rPr>
              <w:fldChar w:fldCharType="begin"/>
            </w:r>
            <w:r>
              <w:rPr>
                <w:noProof/>
                <w:webHidden/>
              </w:rPr>
              <w:instrText xml:space="preserve"> PAGEREF _Toc133340083 \h </w:instrText>
            </w:r>
            <w:r>
              <w:rPr>
                <w:noProof/>
                <w:webHidden/>
              </w:rPr>
            </w:r>
            <w:r>
              <w:rPr>
                <w:noProof/>
                <w:webHidden/>
              </w:rPr>
              <w:fldChar w:fldCharType="separate"/>
            </w:r>
            <w:r w:rsidR="00FC10DE">
              <w:rPr>
                <w:noProof/>
                <w:webHidden/>
              </w:rPr>
              <w:t>7</w:t>
            </w:r>
            <w:r>
              <w:rPr>
                <w:noProof/>
                <w:webHidden/>
              </w:rPr>
              <w:fldChar w:fldCharType="end"/>
            </w:r>
          </w:hyperlink>
        </w:p>
        <w:p w14:paraId="23618FC4" w14:textId="5161D251" w:rsidR="00261211" w:rsidRDefault="00261211">
          <w:pPr>
            <w:pStyle w:val="TOC2"/>
            <w:tabs>
              <w:tab w:val="left" w:pos="960"/>
              <w:tab w:val="right" w:pos="9016"/>
            </w:tabs>
            <w:rPr>
              <w:rFonts w:eastAsiaTheme="minorEastAsia" w:cstheme="minorBidi"/>
              <w:b w:val="0"/>
              <w:bCs w:val="0"/>
              <w:noProof/>
              <w:sz w:val="24"/>
              <w:szCs w:val="24"/>
              <w:lang w:eastAsia="en-GB"/>
            </w:rPr>
          </w:pPr>
          <w:hyperlink w:anchor="_Toc133340084" w:history="1">
            <w:r w:rsidRPr="006F5390">
              <w:rPr>
                <w:rStyle w:val="Hyperlink"/>
                <w:noProof/>
              </w:rPr>
              <w:t>4.2</w:t>
            </w:r>
            <w:r>
              <w:rPr>
                <w:rFonts w:eastAsiaTheme="minorEastAsia" w:cstheme="minorBidi"/>
                <w:b w:val="0"/>
                <w:bCs w:val="0"/>
                <w:noProof/>
                <w:sz w:val="24"/>
                <w:szCs w:val="24"/>
                <w:lang w:eastAsia="en-GB"/>
              </w:rPr>
              <w:tab/>
            </w:r>
            <w:r w:rsidRPr="006F5390">
              <w:rPr>
                <w:rStyle w:val="Hyperlink"/>
                <w:noProof/>
              </w:rPr>
              <w:t>Roles and responsibilities for each position in the above recommended organisation structure:</w:t>
            </w:r>
            <w:r>
              <w:rPr>
                <w:noProof/>
                <w:webHidden/>
              </w:rPr>
              <w:tab/>
            </w:r>
            <w:r>
              <w:rPr>
                <w:noProof/>
                <w:webHidden/>
              </w:rPr>
              <w:fldChar w:fldCharType="begin"/>
            </w:r>
            <w:r>
              <w:rPr>
                <w:noProof/>
                <w:webHidden/>
              </w:rPr>
              <w:instrText xml:space="preserve"> PAGEREF _Toc133340084 \h </w:instrText>
            </w:r>
            <w:r>
              <w:rPr>
                <w:noProof/>
                <w:webHidden/>
              </w:rPr>
            </w:r>
            <w:r>
              <w:rPr>
                <w:noProof/>
                <w:webHidden/>
              </w:rPr>
              <w:fldChar w:fldCharType="separate"/>
            </w:r>
            <w:r w:rsidR="00FC10DE">
              <w:rPr>
                <w:noProof/>
                <w:webHidden/>
              </w:rPr>
              <w:t>8</w:t>
            </w:r>
            <w:r>
              <w:rPr>
                <w:noProof/>
                <w:webHidden/>
              </w:rPr>
              <w:fldChar w:fldCharType="end"/>
            </w:r>
          </w:hyperlink>
        </w:p>
        <w:p w14:paraId="70D5273E" w14:textId="76E0F2BB" w:rsidR="00261211" w:rsidRDefault="00261211">
          <w:pPr>
            <w:pStyle w:val="TOC1"/>
            <w:tabs>
              <w:tab w:val="left" w:pos="480"/>
              <w:tab w:val="right" w:pos="9016"/>
            </w:tabs>
            <w:rPr>
              <w:rFonts w:eastAsiaTheme="minorEastAsia" w:cstheme="minorBidi"/>
              <w:b w:val="0"/>
              <w:bCs w:val="0"/>
              <w:i w:val="0"/>
              <w:iCs w:val="0"/>
              <w:noProof/>
              <w:lang w:eastAsia="en-GB"/>
            </w:rPr>
          </w:pPr>
          <w:hyperlink w:anchor="_Toc133340085" w:history="1">
            <w:r w:rsidRPr="006F5390">
              <w:rPr>
                <w:rStyle w:val="Hyperlink"/>
                <w:noProof/>
              </w:rPr>
              <w:t>5.</w:t>
            </w:r>
            <w:r>
              <w:rPr>
                <w:rFonts w:eastAsiaTheme="minorEastAsia" w:cstheme="minorBidi"/>
                <w:b w:val="0"/>
                <w:bCs w:val="0"/>
                <w:i w:val="0"/>
                <w:iCs w:val="0"/>
                <w:noProof/>
                <w:lang w:eastAsia="en-GB"/>
              </w:rPr>
              <w:tab/>
            </w:r>
            <w:r w:rsidRPr="006F5390">
              <w:rPr>
                <w:rStyle w:val="Hyperlink"/>
                <w:noProof/>
              </w:rPr>
              <w:t>Relationship between Strategy, Structure and Organisation Performance</w:t>
            </w:r>
            <w:r>
              <w:rPr>
                <w:noProof/>
                <w:webHidden/>
              </w:rPr>
              <w:tab/>
            </w:r>
            <w:r>
              <w:rPr>
                <w:noProof/>
                <w:webHidden/>
              </w:rPr>
              <w:fldChar w:fldCharType="begin"/>
            </w:r>
            <w:r>
              <w:rPr>
                <w:noProof/>
                <w:webHidden/>
              </w:rPr>
              <w:instrText xml:space="preserve"> PAGEREF _Toc133340085 \h </w:instrText>
            </w:r>
            <w:r>
              <w:rPr>
                <w:noProof/>
                <w:webHidden/>
              </w:rPr>
            </w:r>
            <w:r>
              <w:rPr>
                <w:noProof/>
                <w:webHidden/>
              </w:rPr>
              <w:fldChar w:fldCharType="separate"/>
            </w:r>
            <w:r w:rsidR="00FC10DE">
              <w:rPr>
                <w:noProof/>
                <w:webHidden/>
              </w:rPr>
              <w:t>9</w:t>
            </w:r>
            <w:r>
              <w:rPr>
                <w:noProof/>
                <w:webHidden/>
              </w:rPr>
              <w:fldChar w:fldCharType="end"/>
            </w:r>
          </w:hyperlink>
        </w:p>
        <w:p w14:paraId="3C4F7BF2" w14:textId="065649C7" w:rsidR="00261211" w:rsidRDefault="00261211">
          <w:pPr>
            <w:pStyle w:val="TOC1"/>
            <w:tabs>
              <w:tab w:val="left" w:pos="480"/>
              <w:tab w:val="right" w:pos="9016"/>
            </w:tabs>
            <w:rPr>
              <w:rFonts w:eastAsiaTheme="minorEastAsia" w:cstheme="minorBidi"/>
              <w:b w:val="0"/>
              <w:bCs w:val="0"/>
              <w:i w:val="0"/>
              <w:iCs w:val="0"/>
              <w:noProof/>
              <w:lang w:eastAsia="en-GB"/>
            </w:rPr>
          </w:pPr>
          <w:hyperlink w:anchor="_Toc133340086" w:history="1">
            <w:r w:rsidRPr="006F5390">
              <w:rPr>
                <w:rStyle w:val="Hyperlink"/>
                <w:noProof/>
              </w:rPr>
              <w:t>6.</w:t>
            </w:r>
            <w:r>
              <w:rPr>
                <w:rFonts w:eastAsiaTheme="minorEastAsia" w:cstheme="minorBidi"/>
                <w:b w:val="0"/>
                <w:bCs w:val="0"/>
                <w:i w:val="0"/>
                <w:iCs w:val="0"/>
                <w:noProof/>
                <w:lang w:eastAsia="en-GB"/>
              </w:rPr>
              <w:tab/>
            </w:r>
            <w:r w:rsidRPr="006F5390">
              <w:rPr>
                <w:rStyle w:val="Hyperlink"/>
                <w:noProof/>
              </w:rPr>
              <w:t>Strategy formulation by using SWOT matrix</w:t>
            </w:r>
            <w:r>
              <w:rPr>
                <w:noProof/>
                <w:webHidden/>
              </w:rPr>
              <w:tab/>
            </w:r>
            <w:r>
              <w:rPr>
                <w:noProof/>
                <w:webHidden/>
              </w:rPr>
              <w:fldChar w:fldCharType="begin"/>
            </w:r>
            <w:r>
              <w:rPr>
                <w:noProof/>
                <w:webHidden/>
              </w:rPr>
              <w:instrText xml:space="preserve"> PAGEREF _Toc133340086 \h </w:instrText>
            </w:r>
            <w:r>
              <w:rPr>
                <w:noProof/>
                <w:webHidden/>
              </w:rPr>
            </w:r>
            <w:r>
              <w:rPr>
                <w:noProof/>
                <w:webHidden/>
              </w:rPr>
              <w:fldChar w:fldCharType="separate"/>
            </w:r>
            <w:r w:rsidR="00FC10DE">
              <w:rPr>
                <w:noProof/>
                <w:webHidden/>
              </w:rPr>
              <w:t>10</w:t>
            </w:r>
            <w:r>
              <w:rPr>
                <w:noProof/>
                <w:webHidden/>
              </w:rPr>
              <w:fldChar w:fldCharType="end"/>
            </w:r>
          </w:hyperlink>
        </w:p>
        <w:p w14:paraId="5052C7A8" w14:textId="6D721F93" w:rsidR="00261211" w:rsidRDefault="00261211">
          <w:pPr>
            <w:pStyle w:val="TOC2"/>
            <w:tabs>
              <w:tab w:val="left" w:pos="960"/>
              <w:tab w:val="right" w:pos="9016"/>
            </w:tabs>
            <w:rPr>
              <w:rFonts w:eastAsiaTheme="minorEastAsia" w:cstheme="minorBidi"/>
              <w:b w:val="0"/>
              <w:bCs w:val="0"/>
              <w:noProof/>
              <w:sz w:val="24"/>
              <w:szCs w:val="24"/>
              <w:lang w:eastAsia="en-GB"/>
            </w:rPr>
          </w:pPr>
          <w:hyperlink w:anchor="_Toc133340087" w:history="1">
            <w:r w:rsidRPr="006F5390">
              <w:rPr>
                <w:rStyle w:val="Hyperlink"/>
                <w:noProof/>
              </w:rPr>
              <w:t>6.1</w:t>
            </w:r>
            <w:r>
              <w:rPr>
                <w:rFonts w:eastAsiaTheme="minorEastAsia" w:cstheme="minorBidi"/>
                <w:b w:val="0"/>
                <w:bCs w:val="0"/>
                <w:noProof/>
                <w:sz w:val="24"/>
                <w:szCs w:val="24"/>
                <w:lang w:eastAsia="en-GB"/>
              </w:rPr>
              <w:tab/>
            </w:r>
            <w:r w:rsidRPr="006F5390">
              <w:rPr>
                <w:rStyle w:val="Hyperlink"/>
                <w:noProof/>
              </w:rPr>
              <w:t>Strength-Opportunity (SO) Strategies:</w:t>
            </w:r>
            <w:r>
              <w:rPr>
                <w:noProof/>
                <w:webHidden/>
              </w:rPr>
              <w:tab/>
            </w:r>
            <w:r>
              <w:rPr>
                <w:noProof/>
                <w:webHidden/>
              </w:rPr>
              <w:fldChar w:fldCharType="begin"/>
            </w:r>
            <w:r>
              <w:rPr>
                <w:noProof/>
                <w:webHidden/>
              </w:rPr>
              <w:instrText xml:space="preserve"> PAGEREF _Toc133340087 \h </w:instrText>
            </w:r>
            <w:r>
              <w:rPr>
                <w:noProof/>
                <w:webHidden/>
              </w:rPr>
            </w:r>
            <w:r>
              <w:rPr>
                <w:noProof/>
                <w:webHidden/>
              </w:rPr>
              <w:fldChar w:fldCharType="separate"/>
            </w:r>
            <w:r w:rsidR="00FC10DE">
              <w:rPr>
                <w:noProof/>
                <w:webHidden/>
              </w:rPr>
              <w:t>10</w:t>
            </w:r>
            <w:r>
              <w:rPr>
                <w:noProof/>
                <w:webHidden/>
              </w:rPr>
              <w:fldChar w:fldCharType="end"/>
            </w:r>
          </w:hyperlink>
        </w:p>
        <w:p w14:paraId="12C26295" w14:textId="7617FF82" w:rsidR="00261211" w:rsidRDefault="00261211">
          <w:pPr>
            <w:pStyle w:val="TOC2"/>
            <w:tabs>
              <w:tab w:val="left" w:pos="960"/>
              <w:tab w:val="right" w:pos="9016"/>
            </w:tabs>
            <w:rPr>
              <w:rFonts w:eastAsiaTheme="minorEastAsia" w:cstheme="minorBidi"/>
              <w:b w:val="0"/>
              <w:bCs w:val="0"/>
              <w:noProof/>
              <w:sz w:val="24"/>
              <w:szCs w:val="24"/>
              <w:lang w:eastAsia="en-GB"/>
            </w:rPr>
          </w:pPr>
          <w:hyperlink w:anchor="_Toc133340088" w:history="1">
            <w:r w:rsidRPr="006F5390">
              <w:rPr>
                <w:rStyle w:val="Hyperlink"/>
                <w:noProof/>
              </w:rPr>
              <w:t>6.2</w:t>
            </w:r>
            <w:r>
              <w:rPr>
                <w:rFonts w:eastAsiaTheme="minorEastAsia" w:cstheme="minorBidi"/>
                <w:b w:val="0"/>
                <w:bCs w:val="0"/>
                <w:noProof/>
                <w:sz w:val="24"/>
                <w:szCs w:val="24"/>
                <w:lang w:eastAsia="en-GB"/>
              </w:rPr>
              <w:tab/>
            </w:r>
            <w:r w:rsidRPr="006F5390">
              <w:rPr>
                <w:rStyle w:val="Hyperlink"/>
                <w:noProof/>
              </w:rPr>
              <w:t>Strength-Threat (ST) Strategies:</w:t>
            </w:r>
            <w:r>
              <w:rPr>
                <w:noProof/>
                <w:webHidden/>
              </w:rPr>
              <w:tab/>
            </w:r>
            <w:r>
              <w:rPr>
                <w:noProof/>
                <w:webHidden/>
              </w:rPr>
              <w:fldChar w:fldCharType="begin"/>
            </w:r>
            <w:r>
              <w:rPr>
                <w:noProof/>
                <w:webHidden/>
              </w:rPr>
              <w:instrText xml:space="preserve"> PAGEREF _Toc133340088 \h </w:instrText>
            </w:r>
            <w:r>
              <w:rPr>
                <w:noProof/>
                <w:webHidden/>
              </w:rPr>
            </w:r>
            <w:r>
              <w:rPr>
                <w:noProof/>
                <w:webHidden/>
              </w:rPr>
              <w:fldChar w:fldCharType="separate"/>
            </w:r>
            <w:r w:rsidR="00FC10DE">
              <w:rPr>
                <w:noProof/>
                <w:webHidden/>
              </w:rPr>
              <w:t>10</w:t>
            </w:r>
            <w:r>
              <w:rPr>
                <w:noProof/>
                <w:webHidden/>
              </w:rPr>
              <w:fldChar w:fldCharType="end"/>
            </w:r>
          </w:hyperlink>
        </w:p>
        <w:p w14:paraId="464CACD8" w14:textId="7A06CB1D" w:rsidR="00261211" w:rsidRDefault="00261211">
          <w:pPr>
            <w:pStyle w:val="TOC2"/>
            <w:tabs>
              <w:tab w:val="left" w:pos="960"/>
              <w:tab w:val="right" w:pos="9016"/>
            </w:tabs>
            <w:rPr>
              <w:rFonts w:eastAsiaTheme="minorEastAsia" w:cstheme="minorBidi"/>
              <w:b w:val="0"/>
              <w:bCs w:val="0"/>
              <w:noProof/>
              <w:sz w:val="24"/>
              <w:szCs w:val="24"/>
              <w:lang w:eastAsia="en-GB"/>
            </w:rPr>
          </w:pPr>
          <w:hyperlink w:anchor="_Toc133340089" w:history="1">
            <w:r w:rsidRPr="006F5390">
              <w:rPr>
                <w:rStyle w:val="Hyperlink"/>
                <w:noProof/>
              </w:rPr>
              <w:t>6.3</w:t>
            </w:r>
            <w:r>
              <w:rPr>
                <w:rFonts w:eastAsiaTheme="minorEastAsia" w:cstheme="minorBidi"/>
                <w:b w:val="0"/>
                <w:bCs w:val="0"/>
                <w:noProof/>
                <w:sz w:val="24"/>
                <w:szCs w:val="24"/>
                <w:lang w:eastAsia="en-GB"/>
              </w:rPr>
              <w:tab/>
            </w:r>
            <w:r w:rsidRPr="006F5390">
              <w:rPr>
                <w:rStyle w:val="Hyperlink"/>
                <w:noProof/>
              </w:rPr>
              <w:t>Weakness-Opportunity (WO) Strategies:</w:t>
            </w:r>
            <w:r>
              <w:rPr>
                <w:noProof/>
                <w:webHidden/>
              </w:rPr>
              <w:tab/>
            </w:r>
            <w:r>
              <w:rPr>
                <w:noProof/>
                <w:webHidden/>
              </w:rPr>
              <w:fldChar w:fldCharType="begin"/>
            </w:r>
            <w:r>
              <w:rPr>
                <w:noProof/>
                <w:webHidden/>
              </w:rPr>
              <w:instrText xml:space="preserve"> PAGEREF _Toc133340089 \h </w:instrText>
            </w:r>
            <w:r>
              <w:rPr>
                <w:noProof/>
                <w:webHidden/>
              </w:rPr>
            </w:r>
            <w:r>
              <w:rPr>
                <w:noProof/>
                <w:webHidden/>
              </w:rPr>
              <w:fldChar w:fldCharType="separate"/>
            </w:r>
            <w:r w:rsidR="00FC10DE">
              <w:rPr>
                <w:noProof/>
                <w:webHidden/>
              </w:rPr>
              <w:t>10</w:t>
            </w:r>
            <w:r>
              <w:rPr>
                <w:noProof/>
                <w:webHidden/>
              </w:rPr>
              <w:fldChar w:fldCharType="end"/>
            </w:r>
          </w:hyperlink>
        </w:p>
        <w:p w14:paraId="068FB596" w14:textId="4C9D9544" w:rsidR="00261211" w:rsidRDefault="00261211">
          <w:pPr>
            <w:pStyle w:val="TOC2"/>
            <w:tabs>
              <w:tab w:val="left" w:pos="960"/>
              <w:tab w:val="right" w:pos="9016"/>
            </w:tabs>
            <w:rPr>
              <w:rFonts w:eastAsiaTheme="minorEastAsia" w:cstheme="minorBidi"/>
              <w:b w:val="0"/>
              <w:bCs w:val="0"/>
              <w:noProof/>
              <w:sz w:val="24"/>
              <w:szCs w:val="24"/>
              <w:lang w:eastAsia="en-GB"/>
            </w:rPr>
          </w:pPr>
          <w:hyperlink w:anchor="_Toc133340090" w:history="1">
            <w:r w:rsidRPr="006F5390">
              <w:rPr>
                <w:rStyle w:val="Hyperlink"/>
                <w:noProof/>
              </w:rPr>
              <w:t>6.4</w:t>
            </w:r>
            <w:r>
              <w:rPr>
                <w:rFonts w:eastAsiaTheme="minorEastAsia" w:cstheme="minorBidi"/>
                <w:b w:val="0"/>
                <w:bCs w:val="0"/>
                <w:noProof/>
                <w:sz w:val="24"/>
                <w:szCs w:val="24"/>
                <w:lang w:eastAsia="en-GB"/>
              </w:rPr>
              <w:tab/>
            </w:r>
            <w:r w:rsidRPr="006F5390">
              <w:rPr>
                <w:rStyle w:val="Hyperlink"/>
                <w:noProof/>
              </w:rPr>
              <w:t>Weakness-Threat (WT) Strategies:</w:t>
            </w:r>
            <w:r>
              <w:rPr>
                <w:noProof/>
                <w:webHidden/>
              </w:rPr>
              <w:tab/>
            </w:r>
            <w:r>
              <w:rPr>
                <w:noProof/>
                <w:webHidden/>
              </w:rPr>
              <w:fldChar w:fldCharType="begin"/>
            </w:r>
            <w:r>
              <w:rPr>
                <w:noProof/>
                <w:webHidden/>
              </w:rPr>
              <w:instrText xml:space="preserve"> PAGEREF _Toc133340090 \h </w:instrText>
            </w:r>
            <w:r>
              <w:rPr>
                <w:noProof/>
                <w:webHidden/>
              </w:rPr>
            </w:r>
            <w:r>
              <w:rPr>
                <w:noProof/>
                <w:webHidden/>
              </w:rPr>
              <w:fldChar w:fldCharType="separate"/>
            </w:r>
            <w:r w:rsidR="00FC10DE">
              <w:rPr>
                <w:noProof/>
                <w:webHidden/>
              </w:rPr>
              <w:t>10</w:t>
            </w:r>
            <w:r>
              <w:rPr>
                <w:noProof/>
                <w:webHidden/>
              </w:rPr>
              <w:fldChar w:fldCharType="end"/>
            </w:r>
          </w:hyperlink>
        </w:p>
        <w:p w14:paraId="5235EA2C" w14:textId="06F3CDF7" w:rsidR="00261211" w:rsidRDefault="00261211">
          <w:pPr>
            <w:pStyle w:val="TOC2"/>
            <w:tabs>
              <w:tab w:val="left" w:pos="960"/>
              <w:tab w:val="right" w:pos="9016"/>
            </w:tabs>
            <w:rPr>
              <w:rFonts w:eastAsiaTheme="minorEastAsia" w:cstheme="minorBidi"/>
              <w:b w:val="0"/>
              <w:bCs w:val="0"/>
              <w:noProof/>
              <w:sz w:val="24"/>
              <w:szCs w:val="24"/>
              <w:lang w:eastAsia="en-GB"/>
            </w:rPr>
          </w:pPr>
          <w:hyperlink w:anchor="_Toc133340091" w:history="1">
            <w:r w:rsidRPr="006F5390">
              <w:rPr>
                <w:rStyle w:val="Hyperlink"/>
                <w:noProof/>
              </w:rPr>
              <w:t>6.5</w:t>
            </w:r>
            <w:r>
              <w:rPr>
                <w:rFonts w:eastAsiaTheme="minorEastAsia" w:cstheme="minorBidi"/>
                <w:b w:val="0"/>
                <w:bCs w:val="0"/>
                <w:noProof/>
                <w:sz w:val="24"/>
                <w:szCs w:val="24"/>
                <w:lang w:eastAsia="en-GB"/>
              </w:rPr>
              <w:tab/>
            </w:r>
            <w:r w:rsidRPr="006F5390">
              <w:rPr>
                <w:rStyle w:val="Hyperlink"/>
                <w:noProof/>
              </w:rPr>
              <w:t>Implementation plan for above recommended SWOT Matrix related strategies</w:t>
            </w:r>
            <w:r>
              <w:rPr>
                <w:noProof/>
                <w:webHidden/>
              </w:rPr>
              <w:tab/>
            </w:r>
            <w:r>
              <w:rPr>
                <w:noProof/>
                <w:webHidden/>
              </w:rPr>
              <w:fldChar w:fldCharType="begin"/>
            </w:r>
            <w:r>
              <w:rPr>
                <w:noProof/>
                <w:webHidden/>
              </w:rPr>
              <w:instrText xml:space="preserve"> PAGEREF _Toc133340091 \h </w:instrText>
            </w:r>
            <w:r>
              <w:rPr>
                <w:noProof/>
                <w:webHidden/>
              </w:rPr>
            </w:r>
            <w:r>
              <w:rPr>
                <w:noProof/>
                <w:webHidden/>
              </w:rPr>
              <w:fldChar w:fldCharType="separate"/>
            </w:r>
            <w:r w:rsidR="00FC10DE">
              <w:rPr>
                <w:noProof/>
                <w:webHidden/>
              </w:rPr>
              <w:t>10</w:t>
            </w:r>
            <w:r>
              <w:rPr>
                <w:noProof/>
                <w:webHidden/>
              </w:rPr>
              <w:fldChar w:fldCharType="end"/>
            </w:r>
          </w:hyperlink>
        </w:p>
        <w:p w14:paraId="79657A0A" w14:textId="45C25F87" w:rsidR="00261211" w:rsidRDefault="00261211">
          <w:pPr>
            <w:pStyle w:val="TOC2"/>
            <w:tabs>
              <w:tab w:val="left" w:pos="960"/>
              <w:tab w:val="right" w:pos="9016"/>
            </w:tabs>
            <w:rPr>
              <w:rFonts w:eastAsiaTheme="minorEastAsia" w:cstheme="minorBidi"/>
              <w:b w:val="0"/>
              <w:bCs w:val="0"/>
              <w:noProof/>
              <w:sz w:val="24"/>
              <w:szCs w:val="24"/>
              <w:lang w:eastAsia="en-GB"/>
            </w:rPr>
          </w:pPr>
          <w:hyperlink w:anchor="_Toc133340092" w:history="1">
            <w:r w:rsidRPr="006F5390">
              <w:rPr>
                <w:rStyle w:val="Hyperlink"/>
                <w:noProof/>
              </w:rPr>
              <w:t>6.6</w:t>
            </w:r>
            <w:r>
              <w:rPr>
                <w:rFonts w:eastAsiaTheme="minorEastAsia" w:cstheme="minorBidi"/>
                <w:b w:val="0"/>
                <w:bCs w:val="0"/>
                <w:noProof/>
                <w:sz w:val="24"/>
                <w:szCs w:val="24"/>
                <w:lang w:eastAsia="en-GB"/>
              </w:rPr>
              <w:tab/>
            </w:r>
            <w:r w:rsidRPr="006F5390">
              <w:rPr>
                <w:rStyle w:val="Hyperlink"/>
                <w:noProof/>
              </w:rPr>
              <w:t>Identifying Barriers that may arise while execution of SWOT matrix related strategies and overcoming them:</w:t>
            </w:r>
            <w:r>
              <w:rPr>
                <w:noProof/>
                <w:webHidden/>
              </w:rPr>
              <w:tab/>
            </w:r>
            <w:r>
              <w:rPr>
                <w:noProof/>
                <w:webHidden/>
              </w:rPr>
              <w:fldChar w:fldCharType="begin"/>
            </w:r>
            <w:r>
              <w:rPr>
                <w:noProof/>
                <w:webHidden/>
              </w:rPr>
              <w:instrText xml:space="preserve"> PAGEREF _Toc133340092 \h </w:instrText>
            </w:r>
            <w:r>
              <w:rPr>
                <w:noProof/>
                <w:webHidden/>
              </w:rPr>
            </w:r>
            <w:r>
              <w:rPr>
                <w:noProof/>
                <w:webHidden/>
              </w:rPr>
              <w:fldChar w:fldCharType="separate"/>
            </w:r>
            <w:r w:rsidR="00FC10DE">
              <w:rPr>
                <w:noProof/>
                <w:webHidden/>
              </w:rPr>
              <w:t>11</w:t>
            </w:r>
            <w:r>
              <w:rPr>
                <w:noProof/>
                <w:webHidden/>
              </w:rPr>
              <w:fldChar w:fldCharType="end"/>
            </w:r>
          </w:hyperlink>
        </w:p>
        <w:p w14:paraId="4507CC97" w14:textId="0532930E" w:rsidR="00261211" w:rsidRDefault="00261211">
          <w:pPr>
            <w:pStyle w:val="TOC1"/>
            <w:tabs>
              <w:tab w:val="left" w:pos="480"/>
              <w:tab w:val="right" w:pos="9016"/>
            </w:tabs>
            <w:rPr>
              <w:rFonts w:eastAsiaTheme="minorEastAsia" w:cstheme="minorBidi"/>
              <w:b w:val="0"/>
              <w:bCs w:val="0"/>
              <w:i w:val="0"/>
              <w:iCs w:val="0"/>
              <w:noProof/>
              <w:lang w:eastAsia="en-GB"/>
            </w:rPr>
          </w:pPr>
          <w:hyperlink w:anchor="_Toc133340093" w:history="1">
            <w:r w:rsidRPr="006F5390">
              <w:rPr>
                <w:rStyle w:val="Hyperlink"/>
                <w:noProof/>
              </w:rPr>
              <w:t>7.</w:t>
            </w:r>
            <w:r>
              <w:rPr>
                <w:rFonts w:eastAsiaTheme="minorEastAsia" w:cstheme="minorBidi"/>
                <w:b w:val="0"/>
                <w:bCs w:val="0"/>
                <w:i w:val="0"/>
                <w:iCs w:val="0"/>
                <w:noProof/>
                <w:lang w:eastAsia="en-GB"/>
              </w:rPr>
              <w:tab/>
            </w:r>
            <w:r w:rsidRPr="006F5390">
              <w:rPr>
                <w:rStyle w:val="Hyperlink"/>
                <w:noProof/>
              </w:rPr>
              <w:t>Market Development Strategies</w:t>
            </w:r>
            <w:r>
              <w:rPr>
                <w:noProof/>
                <w:webHidden/>
              </w:rPr>
              <w:tab/>
            </w:r>
            <w:r>
              <w:rPr>
                <w:noProof/>
                <w:webHidden/>
              </w:rPr>
              <w:fldChar w:fldCharType="begin"/>
            </w:r>
            <w:r>
              <w:rPr>
                <w:noProof/>
                <w:webHidden/>
              </w:rPr>
              <w:instrText xml:space="preserve"> PAGEREF _Toc133340093 \h </w:instrText>
            </w:r>
            <w:r>
              <w:rPr>
                <w:noProof/>
                <w:webHidden/>
              </w:rPr>
            </w:r>
            <w:r>
              <w:rPr>
                <w:noProof/>
                <w:webHidden/>
              </w:rPr>
              <w:fldChar w:fldCharType="separate"/>
            </w:r>
            <w:r w:rsidR="00FC10DE">
              <w:rPr>
                <w:noProof/>
                <w:webHidden/>
              </w:rPr>
              <w:t>12</w:t>
            </w:r>
            <w:r>
              <w:rPr>
                <w:noProof/>
                <w:webHidden/>
              </w:rPr>
              <w:fldChar w:fldCharType="end"/>
            </w:r>
          </w:hyperlink>
        </w:p>
        <w:p w14:paraId="5740998A" w14:textId="393DB60A" w:rsidR="00261211" w:rsidRDefault="00261211">
          <w:pPr>
            <w:pStyle w:val="TOC2"/>
            <w:tabs>
              <w:tab w:val="left" w:pos="960"/>
              <w:tab w:val="right" w:pos="9016"/>
            </w:tabs>
            <w:rPr>
              <w:rFonts w:eastAsiaTheme="minorEastAsia" w:cstheme="minorBidi"/>
              <w:b w:val="0"/>
              <w:bCs w:val="0"/>
              <w:noProof/>
              <w:sz w:val="24"/>
              <w:szCs w:val="24"/>
              <w:lang w:eastAsia="en-GB"/>
            </w:rPr>
          </w:pPr>
          <w:hyperlink w:anchor="_Toc133340094" w:history="1">
            <w:r w:rsidRPr="006F5390">
              <w:rPr>
                <w:rStyle w:val="Hyperlink"/>
                <w:noProof/>
              </w:rPr>
              <w:t>7.1</w:t>
            </w:r>
            <w:r>
              <w:rPr>
                <w:rFonts w:eastAsiaTheme="minorEastAsia" w:cstheme="minorBidi"/>
                <w:b w:val="0"/>
                <w:bCs w:val="0"/>
                <w:noProof/>
                <w:sz w:val="24"/>
                <w:szCs w:val="24"/>
                <w:lang w:eastAsia="en-GB"/>
              </w:rPr>
              <w:tab/>
            </w:r>
            <w:r w:rsidRPr="006F5390">
              <w:rPr>
                <w:rStyle w:val="Hyperlink"/>
                <w:noProof/>
              </w:rPr>
              <w:t>Market Development Strategies that can be considered</w:t>
            </w:r>
            <w:r>
              <w:rPr>
                <w:noProof/>
                <w:webHidden/>
              </w:rPr>
              <w:tab/>
            </w:r>
            <w:r>
              <w:rPr>
                <w:noProof/>
                <w:webHidden/>
              </w:rPr>
              <w:fldChar w:fldCharType="begin"/>
            </w:r>
            <w:r>
              <w:rPr>
                <w:noProof/>
                <w:webHidden/>
              </w:rPr>
              <w:instrText xml:space="preserve"> PAGEREF _Toc133340094 \h </w:instrText>
            </w:r>
            <w:r>
              <w:rPr>
                <w:noProof/>
                <w:webHidden/>
              </w:rPr>
            </w:r>
            <w:r>
              <w:rPr>
                <w:noProof/>
                <w:webHidden/>
              </w:rPr>
              <w:fldChar w:fldCharType="separate"/>
            </w:r>
            <w:r w:rsidR="00FC10DE">
              <w:rPr>
                <w:noProof/>
                <w:webHidden/>
              </w:rPr>
              <w:t>12</w:t>
            </w:r>
            <w:r>
              <w:rPr>
                <w:noProof/>
                <w:webHidden/>
              </w:rPr>
              <w:fldChar w:fldCharType="end"/>
            </w:r>
          </w:hyperlink>
        </w:p>
        <w:p w14:paraId="644F376B" w14:textId="5888DD9B" w:rsidR="00261211" w:rsidRDefault="00261211">
          <w:pPr>
            <w:pStyle w:val="TOC2"/>
            <w:tabs>
              <w:tab w:val="left" w:pos="960"/>
              <w:tab w:val="right" w:pos="9016"/>
            </w:tabs>
            <w:rPr>
              <w:rFonts w:eastAsiaTheme="minorEastAsia" w:cstheme="minorBidi"/>
              <w:b w:val="0"/>
              <w:bCs w:val="0"/>
              <w:noProof/>
              <w:sz w:val="24"/>
              <w:szCs w:val="24"/>
              <w:lang w:eastAsia="en-GB"/>
            </w:rPr>
          </w:pPr>
          <w:hyperlink w:anchor="_Toc133340095" w:history="1">
            <w:r w:rsidRPr="006F5390">
              <w:rPr>
                <w:rStyle w:val="Hyperlink"/>
                <w:noProof/>
              </w:rPr>
              <w:t>7.2</w:t>
            </w:r>
            <w:r>
              <w:rPr>
                <w:rFonts w:eastAsiaTheme="minorEastAsia" w:cstheme="minorBidi"/>
                <w:b w:val="0"/>
                <w:bCs w:val="0"/>
                <w:noProof/>
                <w:sz w:val="24"/>
                <w:szCs w:val="24"/>
                <w:lang w:eastAsia="en-GB"/>
              </w:rPr>
              <w:tab/>
            </w:r>
            <w:r w:rsidRPr="006F5390">
              <w:rPr>
                <w:rStyle w:val="Hyperlink"/>
                <w:noProof/>
              </w:rPr>
              <w:t>Implementation plan for Market Development strategies</w:t>
            </w:r>
            <w:r>
              <w:rPr>
                <w:noProof/>
                <w:webHidden/>
              </w:rPr>
              <w:tab/>
            </w:r>
            <w:r>
              <w:rPr>
                <w:noProof/>
                <w:webHidden/>
              </w:rPr>
              <w:fldChar w:fldCharType="begin"/>
            </w:r>
            <w:r>
              <w:rPr>
                <w:noProof/>
                <w:webHidden/>
              </w:rPr>
              <w:instrText xml:space="preserve"> PAGEREF _Toc133340095 \h </w:instrText>
            </w:r>
            <w:r>
              <w:rPr>
                <w:noProof/>
                <w:webHidden/>
              </w:rPr>
            </w:r>
            <w:r>
              <w:rPr>
                <w:noProof/>
                <w:webHidden/>
              </w:rPr>
              <w:fldChar w:fldCharType="separate"/>
            </w:r>
            <w:r w:rsidR="00FC10DE">
              <w:rPr>
                <w:noProof/>
                <w:webHidden/>
              </w:rPr>
              <w:t>12</w:t>
            </w:r>
            <w:r>
              <w:rPr>
                <w:noProof/>
                <w:webHidden/>
              </w:rPr>
              <w:fldChar w:fldCharType="end"/>
            </w:r>
          </w:hyperlink>
        </w:p>
        <w:p w14:paraId="4E0E007A" w14:textId="436290E0" w:rsidR="00261211" w:rsidRDefault="00261211">
          <w:pPr>
            <w:pStyle w:val="TOC2"/>
            <w:tabs>
              <w:tab w:val="left" w:pos="960"/>
              <w:tab w:val="right" w:pos="9016"/>
            </w:tabs>
            <w:rPr>
              <w:rFonts w:eastAsiaTheme="minorEastAsia" w:cstheme="minorBidi"/>
              <w:b w:val="0"/>
              <w:bCs w:val="0"/>
              <w:noProof/>
              <w:sz w:val="24"/>
              <w:szCs w:val="24"/>
              <w:lang w:eastAsia="en-GB"/>
            </w:rPr>
          </w:pPr>
          <w:hyperlink w:anchor="_Toc133340096" w:history="1">
            <w:r w:rsidRPr="006F5390">
              <w:rPr>
                <w:rStyle w:val="Hyperlink"/>
                <w:noProof/>
              </w:rPr>
              <w:t>7.3</w:t>
            </w:r>
            <w:r>
              <w:rPr>
                <w:rFonts w:eastAsiaTheme="minorEastAsia" w:cstheme="minorBidi"/>
                <w:b w:val="0"/>
                <w:bCs w:val="0"/>
                <w:noProof/>
                <w:sz w:val="24"/>
                <w:szCs w:val="24"/>
                <w:lang w:eastAsia="en-GB"/>
              </w:rPr>
              <w:tab/>
            </w:r>
            <w:r w:rsidRPr="006F5390">
              <w:rPr>
                <w:rStyle w:val="Hyperlink"/>
                <w:noProof/>
              </w:rPr>
              <w:t>Identifying barriers related to Market Development Strategies and overcoming them</w:t>
            </w:r>
            <w:r>
              <w:rPr>
                <w:noProof/>
                <w:webHidden/>
              </w:rPr>
              <w:tab/>
            </w:r>
            <w:r>
              <w:rPr>
                <w:noProof/>
                <w:webHidden/>
              </w:rPr>
              <w:fldChar w:fldCharType="begin"/>
            </w:r>
            <w:r>
              <w:rPr>
                <w:noProof/>
                <w:webHidden/>
              </w:rPr>
              <w:instrText xml:space="preserve"> PAGEREF _Toc133340096 \h </w:instrText>
            </w:r>
            <w:r>
              <w:rPr>
                <w:noProof/>
                <w:webHidden/>
              </w:rPr>
            </w:r>
            <w:r>
              <w:rPr>
                <w:noProof/>
                <w:webHidden/>
              </w:rPr>
              <w:fldChar w:fldCharType="separate"/>
            </w:r>
            <w:r w:rsidR="00FC10DE">
              <w:rPr>
                <w:noProof/>
                <w:webHidden/>
              </w:rPr>
              <w:t>13</w:t>
            </w:r>
            <w:r>
              <w:rPr>
                <w:noProof/>
                <w:webHidden/>
              </w:rPr>
              <w:fldChar w:fldCharType="end"/>
            </w:r>
          </w:hyperlink>
        </w:p>
        <w:p w14:paraId="0A3524C9" w14:textId="79761672" w:rsidR="00261211" w:rsidRDefault="00261211">
          <w:pPr>
            <w:pStyle w:val="TOC1"/>
            <w:tabs>
              <w:tab w:val="left" w:pos="480"/>
              <w:tab w:val="right" w:pos="9016"/>
            </w:tabs>
            <w:rPr>
              <w:rFonts w:eastAsiaTheme="minorEastAsia" w:cstheme="minorBidi"/>
              <w:b w:val="0"/>
              <w:bCs w:val="0"/>
              <w:i w:val="0"/>
              <w:iCs w:val="0"/>
              <w:noProof/>
              <w:lang w:eastAsia="en-GB"/>
            </w:rPr>
          </w:pPr>
          <w:hyperlink w:anchor="_Toc133340097" w:history="1">
            <w:r w:rsidRPr="006F5390">
              <w:rPr>
                <w:rStyle w:val="Hyperlink"/>
                <w:noProof/>
              </w:rPr>
              <w:t>8.</w:t>
            </w:r>
            <w:r>
              <w:rPr>
                <w:rFonts w:eastAsiaTheme="minorEastAsia" w:cstheme="minorBidi"/>
                <w:b w:val="0"/>
                <w:bCs w:val="0"/>
                <w:i w:val="0"/>
                <w:iCs w:val="0"/>
                <w:noProof/>
                <w:lang w:eastAsia="en-GB"/>
              </w:rPr>
              <w:tab/>
            </w:r>
            <w:r w:rsidRPr="006F5390">
              <w:rPr>
                <w:rStyle w:val="Hyperlink"/>
                <w:noProof/>
              </w:rPr>
              <w:t>Market Penetration Strategy</w:t>
            </w:r>
            <w:r>
              <w:rPr>
                <w:noProof/>
                <w:webHidden/>
              </w:rPr>
              <w:tab/>
            </w:r>
            <w:r>
              <w:rPr>
                <w:noProof/>
                <w:webHidden/>
              </w:rPr>
              <w:fldChar w:fldCharType="begin"/>
            </w:r>
            <w:r>
              <w:rPr>
                <w:noProof/>
                <w:webHidden/>
              </w:rPr>
              <w:instrText xml:space="preserve"> PAGEREF _Toc133340097 \h </w:instrText>
            </w:r>
            <w:r>
              <w:rPr>
                <w:noProof/>
                <w:webHidden/>
              </w:rPr>
            </w:r>
            <w:r>
              <w:rPr>
                <w:noProof/>
                <w:webHidden/>
              </w:rPr>
              <w:fldChar w:fldCharType="separate"/>
            </w:r>
            <w:r w:rsidR="00FC10DE">
              <w:rPr>
                <w:noProof/>
                <w:webHidden/>
              </w:rPr>
              <w:t>13</w:t>
            </w:r>
            <w:r>
              <w:rPr>
                <w:noProof/>
                <w:webHidden/>
              </w:rPr>
              <w:fldChar w:fldCharType="end"/>
            </w:r>
          </w:hyperlink>
        </w:p>
        <w:p w14:paraId="33D0EC0B" w14:textId="60BB3670" w:rsidR="00261211" w:rsidRDefault="00261211">
          <w:pPr>
            <w:pStyle w:val="TOC2"/>
            <w:tabs>
              <w:tab w:val="left" w:pos="960"/>
              <w:tab w:val="right" w:pos="9016"/>
            </w:tabs>
            <w:rPr>
              <w:rFonts w:eastAsiaTheme="minorEastAsia" w:cstheme="minorBidi"/>
              <w:b w:val="0"/>
              <w:bCs w:val="0"/>
              <w:noProof/>
              <w:sz w:val="24"/>
              <w:szCs w:val="24"/>
              <w:lang w:eastAsia="en-GB"/>
            </w:rPr>
          </w:pPr>
          <w:hyperlink w:anchor="_Toc133340098" w:history="1">
            <w:r w:rsidRPr="006F5390">
              <w:rPr>
                <w:rStyle w:val="Hyperlink"/>
                <w:noProof/>
              </w:rPr>
              <w:t xml:space="preserve">8.1 </w:t>
            </w:r>
            <w:r>
              <w:rPr>
                <w:rFonts w:eastAsiaTheme="minorEastAsia" w:cstheme="minorBidi"/>
                <w:b w:val="0"/>
                <w:bCs w:val="0"/>
                <w:noProof/>
                <w:sz w:val="24"/>
                <w:szCs w:val="24"/>
                <w:lang w:eastAsia="en-GB"/>
              </w:rPr>
              <w:tab/>
            </w:r>
            <w:r w:rsidRPr="006F5390">
              <w:rPr>
                <w:rStyle w:val="Hyperlink"/>
                <w:noProof/>
              </w:rPr>
              <w:t>Market Penetration strategies that can be considered</w:t>
            </w:r>
            <w:r>
              <w:rPr>
                <w:noProof/>
                <w:webHidden/>
              </w:rPr>
              <w:tab/>
            </w:r>
            <w:r>
              <w:rPr>
                <w:noProof/>
                <w:webHidden/>
              </w:rPr>
              <w:fldChar w:fldCharType="begin"/>
            </w:r>
            <w:r>
              <w:rPr>
                <w:noProof/>
                <w:webHidden/>
              </w:rPr>
              <w:instrText xml:space="preserve"> PAGEREF _Toc133340098 \h </w:instrText>
            </w:r>
            <w:r>
              <w:rPr>
                <w:noProof/>
                <w:webHidden/>
              </w:rPr>
            </w:r>
            <w:r>
              <w:rPr>
                <w:noProof/>
                <w:webHidden/>
              </w:rPr>
              <w:fldChar w:fldCharType="separate"/>
            </w:r>
            <w:r w:rsidR="00FC10DE">
              <w:rPr>
                <w:noProof/>
                <w:webHidden/>
              </w:rPr>
              <w:t>14</w:t>
            </w:r>
            <w:r>
              <w:rPr>
                <w:noProof/>
                <w:webHidden/>
              </w:rPr>
              <w:fldChar w:fldCharType="end"/>
            </w:r>
          </w:hyperlink>
        </w:p>
        <w:p w14:paraId="70FC1E3C" w14:textId="52D9FE07" w:rsidR="00261211" w:rsidRDefault="00261211">
          <w:pPr>
            <w:pStyle w:val="TOC2"/>
            <w:tabs>
              <w:tab w:val="left" w:pos="960"/>
              <w:tab w:val="right" w:pos="9016"/>
            </w:tabs>
            <w:rPr>
              <w:rFonts w:eastAsiaTheme="minorEastAsia" w:cstheme="minorBidi"/>
              <w:b w:val="0"/>
              <w:bCs w:val="0"/>
              <w:noProof/>
              <w:sz w:val="24"/>
              <w:szCs w:val="24"/>
              <w:lang w:eastAsia="en-GB"/>
            </w:rPr>
          </w:pPr>
          <w:hyperlink w:anchor="_Toc133340099" w:history="1">
            <w:r w:rsidRPr="006F5390">
              <w:rPr>
                <w:rStyle w:val="Hyperlink"/>
                <w:noProof/>
              </w:rPr>
              <w:t>8.2</w:t>
            </w:r>
            <w:r>
              <w:rPr>
                <w:rFonts w:eastAsiaTheme="minorEastAsia" w:cstheme="minorBidi"/>
                <w:b w:val="0"/>
                <w:bCs w:val="0"/>
                <w:noProof/>
                <w:sz w:val="24"/>
                <w:szCs w:val="24"/>
                <w:lang w:eastAsia="en-GB"/>
              </w:rPr>
              <w:tab/>
            </w:r>
            <w:r w:rsidRPr="006F5390">
              <w:rPr>
                <w:rStyle w:val="Hyperlink"/>
                <w:noProof/>
              </w:rPr>
              <w:t>Implementation plan for Market Penetration strategies</w:t>
            </w:r>
            <w:r>
              <w:rPr>
                <w:noProof/>
                <w:webHidden/>
              </w:rPr>
              <w:tab/>
            </w:r>
            <w:r>
              <w:rPr>
                <w:noProof/>
                <w:webHidden/>
              </w:rPr>
              <w:fldChar w:fldCharType="begin"/>
            </w:r>
            <w:r>
              <w:rPr>
                <w:noProof/>
                <w:webHidden/>
              </w:rPr>
              <w:instrText xml:space="preserve"> PAGEREF _Toc133340099 \h </w:instrText>
            </w:r>
            <w:r>
              <w:rPr>
                <w:noProof/>
                <w:webHidden/>
              </w:rPr>
            </w:r>
            <w:r>
              <w:rPr>
                <w:noProof/>
                <w:webHidden/>
              </w:rPr>
              <w:fldChar w:fldCharType="separate"/>
            </w:r>
            <w:r w:rsidR="00FC10DE">
              <w:rPr>
                <w:noProof/>
                <w:webHidden/>
              </w:rPr>
              <w:t>14</w:t>
            </w:r>
            <w:r>
              <w:rPr>
                <w:noProof/>
                <w:webHidden/>
              </w:rPr>
              <w:fldChar w:fldCharType="end"/>
            </w:r>
          </w:hyperlink>
        </w:p>
        <w:p w14:paraId="1320E580" w14:textId="002E0F71" w:rsidR="00261211" w:rsidRDefault="00261211">
          <w:pPr>
            <w:pStyle w:val="TOC2"/>
            <w:tabs>
              <w:tab w:val="left" w:pos="960"/>
              <w:tab w:val="right" w:pos="9016"/>
            </w:tabs>
            <w:rPr>
              <w:rFonts w:eastAsiaTheme="minorEastAsia" w:cstheme="minorBidi"/>
              <w:b w:val="0"/>
              <w:bCs w:val="0"/>
              <w:noProof/>
              <w:sz w:val="24"/>
              <w:szCs w:val="24"/>
              <w:lang w:eastAsia="en-GB"/>
            </w:rPr>
          </w:pPr>
          <w:hyperlink w:anchor="_Toc133340100" w:history="1">
            <w:r w:rsidRPr="006F5390">
              <w:rPr>
                <w:rStyle w:val="Hyperlink"/>
                <w:noProof/>
              </w:rPr>
              <w:t>8.3</w:t>
            </w:r>
            <w:r>
              <w:rPr>
                <w:rFonts w:eastAsiaTheme="minorEastAsia" w:cstheme="minorBidi"/>
                <w:b w:val="0"/>
                <w:bCs w:val="0"/>
                <w:noProof/>
                <w:sz w:val="24"/>
                <w:szCs w:val="24"/>
                <w:lang w:eastAsia="en-GB"/>
              </w:rPr>
              <w:tab/>
            </w:r>
            <w:r w:rsidRPr="006F5390">
              <w:rPr>
                <w:rStyle w:val="Hyperlink"/>
                <w:noProof/>
              </w:rPr>
              <w:t>Identifying barriers related to Market Penetration Strategies and overcoming them</w:t>
            </w:r>
            <w:r>
              <w:rPr>
                <w:noProof/>
                <w:webHidden/>
              </w:rPr>
              <w:tab/>
            </w:r>
            <w:r>
              <w:rPr>
                <w:noProof/>
                <w:webHidden/>
              </w:rPr>
              <w:fldChar w:fldCharType="begin"/>
            </w:r>
            <w:r>
              <w:rPr>
                <w:noProof/>
                <w:webHidden/>
              </w:rPr>
              <w:instrText xml:space="preserve"> PAGEREF _Toc133340100 \h </w:instrText>
            </w:r>
            <w:r>
              <w:rPr>
                <w:noProof/>
                <w:webHidden/>
              </w:rPr>
            </w:r>
            <w:r>
              <w:rPr>
                <w:noProof/>
                <w:webHidden/>
              </w:rPr>
              <w:fldChar w:fldCharType="separate"/>
            </w:r>
            <w:r w:rsidR="00FC10DE">
              <w:rPr>
                <w:noProof/>
                <w:webHidden/>
              </w:rPr>
              <w:t>16</w:t>
            </w:r>
            <w:r>
              <w:rPr>
                <w:noProof/>
                <w:webHidden/>
              </w:rPr>
              <w:fldChar w:fldCharType="end"/>
            </w:r>
          </w:hyperlink>
        </w:p>
        <w:p w14:paraId="70112328" w14:textId="2E452F37" w:rsidR="00261211" w:rsidRDefault="00261211">
          <w:pPr>
            <w:pStyle w:val="TOC1"/>
            <w:tabs>
              <w:tab w:val="left" w:pos="480"/>
              <w:tab w:val="right" w:pos="9016"/>
            </w:tabs>
            <w:rPr>
              <w:rFonts w:eastAsiaTheme="minorEastAsia" w:cstheme="minorBidi"/>
              <w:b w:val="0"/>
              <w:bCs w:val="0"/>
              <w:i w:val="0"/>
              <w:iCs w:val="0"/>
              <w:noProof/>
              <w:lang w:eastAsia="en-GB"/>
            </w:rPr>
          </w:pPr>
          <w:hyperlink w:anchor="_Toc133340101" w:history="1">
            <w:r w:rsidRPr="006F5390">
              <w:rPr>
                <w:rStyle w:val="Hyperlink"/>
                <w:noProof/>
              </w:rPr>
              <w:t>9.</w:t>
            </w:r>
            <w:r>
              <w:rPr>
                <w:rFonts w:eastAsiaTheme="minorEastAsia" w:cstheme="minorBidi"/>
                <w:b w:val="0"/>
                <w:bCs w:val="0"/>
                <w:i w:val="0"/>
                <w:iCs w:val="0"/>
                <w:noProof/>
                <w:lang w:eastAsia="en-GB"/>
              </w:rPr>
              <w:tab/>
            </w:r>
            <w:r w:rsidRPr="006F5390">
              <w:rPr>
                <w:rStyle w:val="Hyperlink"/>
                <w:noProof/>
              </w:rPr>
              <w:t>Recommendations</w:t>
            </w:r>
            <w:r>
              <w:rPr>
                <w:noProof/>
                <w:webHidden/>
              </w:rPr>
              <w:tab/>
            </w:r>
            <w:r>
              <w:rPr>
                <w:noProof/>
                <w:webHidden/>
              </w:rPr>
              <w:fldChar w:fldCharType="begin"/>
            </w:r>
            <w:r>
              <w:rPr>
                <w:noProof/>
                <w:webHidden/>
              </w:rPr>
              <w:instrText xml:space="preserve"> PAGEREF _Toc133340101 \h </w:instrText>
            </w:r>
            <w:r>
              <w:rPr>
                <w:noProof/>
                <w:webHidden/>
              </w:rPr>
            </w:r>
            <w:r>
              <w:rPr>
                <w:noProof/>
                <w:webHidden/>
              </w:rPr>
              <w:fldChar w:fldCharType="separate"/>
            </w:r>
            <w:r w:rsidR="00FC10DE">
              <w:rPr>
                <w:noProof/>
                <w:webHidden/>
              </w:rPr>
              <w:t>17</w:t>
            </w:r>
            <w:r>
              <w:rPr>
                <w:noProof/>
                <w:webHidden/>
              </w:rPr>
              <w:fldChar w:fldCharType="end"/>
            </w:r>
          </w:hyperlink>
        </w:p>
        <w:p w14:paraId="5C7EB68E" w14:textId="07956EEB" w:rsidR="00261211" w:rsidRDefault="00261211">
          <w:pPr>
            <w:pStyle w:val="TOC2"/>
            <w:tabs>
              <w:tab w:val="left" w:pos="960"/>
              <w:tab w:val="right" w:pos="9016"/>
            </w:tabs>
            <w:rPr>
              <w:rFonts w:eastAsiaTheme="minorEastAsia" w:cstheme="minorBidi"/>
              <w:b w:val="0"/>
              <w:bCs w:val="0"/>
              <w:noProof/>
              <w:sz w:val="24"/>
              <w:szCs w:val="24"/>
              <w:lang w:eastAsia="en-GB"/>
            </w:rPr>
          </w:pPr>
          <w:hyperlink w:anchor="_Toc133340102" w:history="1">
            <w:r w:rsidRPr="006F5390">
              <w:rPr>
                <w:rStyle w:val="Hyperlink"/>
                <w:noProof/>
              </w:rPr>
              <w:t>9.1</w:t>
            </w:r>
            <w:r>
              <w:rPr>
                <w:rFonts w:eastAsiaTheme="minorEastAsia" w:cstheme="minorBidi"/>
                <w:b w:val="0"/>
                <w:bCs w:val="0"/>
                <w:noProof/>
                <w:sz w:val="24"/>
                <w:szCs w:val="24"/>
                <w:lang w:eastAsia="en-GB"/>
              </w:rPr>
              <w:tab/>
            </w:r>
            <w:r w:rsidRPr="006F5390">
              <w:rPr>
                <w:rStyle w:val="Hyperlink"/>
                <w:noProof/>
              </w:rPr>
              <w:t>Implementation plan for above recommendation</w:t>
            </w:r>
            <w:r>
              <w:rPr>
                <w:noProof/>
                <w:webHidden/>
              </w:rPr>
              <w:tab/>
            </w:r>
            <w:r>
              <w:rPr>
                <w:noProof/>
                <w:webHidden/>
              </w:rPr>
              <w:fldChar w:fldCharType="begin"/>
            </w:r>
            <w:r>
              <w:rPr>
                <w:noProof/>
                <w:webHidden/>
              </w:rPr>
              <w:instrText xml:space="preserve"> PAGEREF _Toc133340102 \h </w:instrText>
            </w:r>
            <w:r>
              <w:rPr>
                <w:noProof/>
                <w:webHidden/>
              </w:rPr>
            </w:r>
            <w:r>
              <w:rPr>
                <w:noProof/>
                <w:webHidden/>
              </w:rPr>
              <w:fldChar w:fldCharType="separate"/>
            </w:r>
            <w:r w:rsidR="00FC10DE">
              <w:rPr>
                <w:noProof/>
                <w:webHidden/>
              </w:rPr>
              <w:t>18</w:t>
            </w:r>
            <w:r>
              <w:rPr>
                <w:noProof/>
                <w:webHidden/>
              </w:rPr>
              <w:fldChar w:fldCharType="end"/>
            </w:r>
          </w:hyperlink>
        </w:p>
        <w:p w14:paraId="042E5DB3" w14:textId="6E4CC3EC" w:rsidR="00261211" w:rsidRDefault="00261211">
          <w:pPr>
            <w:pStyle w:val="TOC2"/>
            <w:tabs>
              <w:tab w:val="left" w:pos="960"/>
              <w:tab w:val="right" w:pos="9016"/>
            </w:tabs>
            <w:rPr>
              <w:rFonts w:eastAsiaTheme="minorEastAsia" w:cstheme="minorBidi"/>
              <w:b w:val="0"/>
              <w:bCs w:val="0"/>
              <w:noProof/>
              <w:sz w:val="24"/>
              <w:szCs w:val="24"/>
              <w:lang w:eastAsia="en-GB"/>
            </w:rPr>
          </w:pPr>
          <w:hyperlink w:anchor="_Toc133340103" w:history="1">
            <w:r w:rsidRPr="006F5390">
              <w:rPr>
                <w:rStyle w:val="Hyperlink"/>
                <w:noProof/>
              </w:rPr>
              <w:t>9.2</w:t>
            </w:r>
            <w:r>
              <w:rPr>
                <w:rFonts w:eastAsiaTheme="minorEastAsia" w:cstheme="minorBidi"/>
                <w:b w:val="0"/>
                <w:bCs w:val="0"/>
                <w:noProof/>
                <w:sz w:val="24"/>
                <w:szCs w:val="24"/>
                <w:lang w:eastAsia="en-GB"/>
              </w:rPr>
              <w:tab/>
            </w:r>
            <w:r w:rsidRPr="006F5390">
              <w:rPr>
                <w:rStyle w:val="Hyperlink"/>
                <w:noProof/>
              </w:rPr>
              <w:t>Best Practices that the company can follow to keep strategy on track</w:t>
            </w:r>
            <w:r>
              <w:rPr>
                <w:noProof/>
                <w:webHidden/>
              </w:rPr>
              <w:tab/>
            </w:r>
            <w:r>
              <w:rPr>
                <w:noProof/>
                <w:webHidden/>
              </w:rPr>
              <w:fldChar w:fldCharType="begin"/>
            </w:r>
            <w:r>
              <w:rPr>
                <w:noProof/>
                <w:webHidden/>
              </w:rPr>
              <w:instrText xml:space="preserve"> PAGEREF _Toc133340103 \h </w:instrText>
            </w:r>
            <w:r>
              <w:rPr>
                <w:noProof/>
                <w:webHidden/>
              </w:rPr>
            </w:r>
            <w:r>
              <w:rPr>
                <w:noProof/>
                <w:webHidden/>
              </w:rPr>
              <w:fldChar w:fldCharType="separate"/>
            </w:r>
            <w:r w:rsidR="00FC10DE">
              <w:rPr>
                <w:noProof/>
                <w:webHidden/>
              </w:rPr>
              <w:t>18</w:t>
            </w:r>
            <w:r>
              <w:rPr>
                <w:noProof/>
                <w:webHidden/>
              </w:rPr>
              <w:fldChar w:fldCharType="end"/>
            </w:r>
          </w:hyperlink>
        </w:p>
        <w:p w14:paraId="01CD5607" w14:textId="6C60E1BE" w:rsidR="00261211" w:rsidRDefault="00261211">
          <w:pPr>
            <w:pStyle w:val="TOC2"/>
            <w:tabs>
              <w:tab w:val="left" w:pos="960"/>
              <w:tab w:val="right" w:pos="9016"/>
            </w:tabs>
            <w:rPr>
              <w:rFonts w:eastAsiaTheme="minorEastAsia" w:cstheme="minorBidi"/>
              <w:b w:val="0"/>
              <w:bCs w:val="0"/>
              <w:noProof/>
              <w:sz w:val="24"/>
              <w:szCs w:val="24"/>
              <w:lang w:eastAsia="en-GB"/>
            </w:rPr>
          </w:pPr>
          <w:hyperlink w:anchor="_Toc133340104" w:history="1">
            <w:r w:rsidRPr="006F5390">
              <w:rPr>
                <w:rStyle w:val="Hyperlink"/>
                <w:noProof/>
              </w:rPr>
              <w:t>9.3</w:t>
            </w:r>
            <w:r>
              <w:rPr>
                <w:rFonts w:eastAsiaTheme="minorEastAsia" w:cstheme="minorBidi"/>
                <w:b w:val="0"/>
                <w:bCs w:val="0"/>
                <w:noProof/>
                <w:sz w:val="24"/>
                <w:szCs w:val="24"/>
                <w:lang w:eastAsia="en-GB"/>
              </w:rPr>
              <w:tab/>
            </w:r>
            <w:r w:rsidRPr="006F5390">
              <w:rPr>
                <w:rStyle w:val="Hyperlink"/>
                <w:noProof/>
              </w:rPr>
              <w:t>Potential barriers that may arise while Strategy Execution</w:t>
            </w:r>
            <w:r>
              <w:rPr>
                <w:noProof/>
                <w:webHidden/>
              </w:rPr>
              <w:tab/>
            </w:r>
            <w:r>
              <w:rPr>
                <w:noProof/>
                <w:webHidden/>
              </w:rPr>
              <w:fldChar w:fldCharType="begin"/>
            </w:r>
            <w:r>
              <w:rPr>
                <w:noProof/>
                <w:webHidden/>
              </w:rPr>
              <w:instrText xml:space="preserve"> PAGEREF _Toc133340104 \h </w:instrText>
            </w:r>
            <w:r>
              <w:rPr>
                <w:noProof/>
                <w:webHidden/>
              </w:rPr>
            </w:r>
            <w:r>
              <w:rPr>
                <w:noProof/>
                <w:webHidden/>
              </w:rPr>
              <w:fldChar w:fldCharType="separate"/>
            </w:r>
            <w:r w:rsidR="00FC10DE">
              <w:rPr>
                <w:noProof/>
                <w:webHidden/>
              </w:rPr>
              <w:t>19</w:t>
            </w:r>
            <w:r>
              <w:rPr>
                <w:noProof/>
                <w:webHidden/>
              </w:rPr>
              <w:fldChar w:fldCharType="end"/>
            </w:r>
          </w:hyperlink>
        </w:p>
        <w:p w14:paraId="3D69EE49" w14:textId="1EE839C8" w:rsidR="00261211" w:rsidRDefault="00261211">
          <w:pPr>
            <w:pStyle w:val="TOC1"/>
            <w:tabs>
              <w:tab w:val="left" w:pos="720"/>
              <w:tab w:val="right" w:pos="9016"/>
            </w:tabs>
            <w:rPr>
              <w:rFonts w:eastAsiaTheme="minorEastAsia" w:cstheme="minorBidi"/>
              <w:b w:val="0"/>
              <w:bCs w:val="0"/>
              <w:i w:val="0"/>
              <w:iCs w:val="0"/>
              <w:noProof/>
              <w:lang w:eastAsia="en-GB"/>
            </w:rPr>
          </w:pPr>
          <w:hyperlink w:anchor="_Toc133340105" w:history="1">
            <w:r w:rsidRPr="006F5390">
              <w:rPr>
                <w:rStyle w:val="Hyperlink"/>
                <w:noProof/>
              </w:rPr>
              <w:t>10.</w:t>
            </w:r>
            <w:r>
              <w:rPr>
                <w:rFonts w:eastAsiaTheme="minorEastAsia" w:cstheme="minorBidi"/>
                <w:b w:val="0"/>
                <w:bCs w:val="0"/>
                <w:i w:val="0"/>
                <w:iCs w:val="0"/>
                <w:noProof/>
                <w:lang w:eastAsia="en-GB"/>
              </w:rPr>
              <w:tab/>
            </w:r>
            <w:r w:rsidRPr="006F5390">
              <w:rPr>
                <w:rStyle w:val="Hyperlink"/>
                <w:noProof/>
              </w:rPr>
              <w:t>Strategy Evaluation</w:t>
            </w:r>
            <w:r>
              <w:rPr>
                <w:noProof/>
                <w:webHidden/>
              </w:rPr>
              <w:tab/>
            </w:r>
            <w:r>
              <w:rPr>
                <w:noProof/>
                <w:webHidden/>
              </w:rPr>
              <w:fldChar w:fldCharType="begin"/>
            </w:r>
            <w:r>
              <w:rPr>
                <w:noProof/>
                <w:webHidden/>
              </w:rPr>
              <w:instrText xml:space="preserve"> PAGEREF _Toc133340105 \h </w:instrText>
            </w:r>
            <w:r>
              <w:rPr>
                <w:noProof/>
                <w:webHidden/>
              </w:rPr>
            </w:r>
            <w:r>
              <w:rPr>
                <w:noProof/>
                <w:webHidden/>
              </w:rPr>
              <w:fldChar w:fldCharType="separate"/>
            </w:r>
            <w:r w:rsidR="00FC10DE">
              <w:rPr>
                <w:noProof/>
                <w:webHidden/>
              </w:rPr>
              <w:t>20</w:t>
            </w:r>
            <w:r>
              <w:rPr>
                <w:noProof/>
                <w:webHidden/>
              </w:rPr>
              <w:fldChar w:fldCharType="end"/>
            </w:r>
          </w:hyperlink>
        </w:p>
        <w:p w14:paraId="23E732A7" w14:textId="0F10A9AB" w:rsidR="00261211" w:rsidRDefault="00261211">
          <w:pPr>
            <w:pStyle w:val="TOC1"/>
            <w:tabs>
              <w:tab w:val="left" w:pos="720"/>
              <w:tab w:val="right" w:pos="9016"/>
            </w:tabs>
            <w:rPr>
              <w:rFonts w:eastAsiaTheme="minorEastAsia" w:cstheme="minorBidi"/>
              <w:b w:val="0"/>
              <w:bCs w:val="0"/>
              <w:i w:val="0"/>
              <w:iCs w:val="0"/>
              <w:noProof/>
              <w:lang w:eastAsia="en-GB"/>
            </w:rPr>
          </w:pPr>
          <w:hyperlink w:anchor="_Toc133340106" w:history="1">
            <w:r w:rsidRPr="006F5390">
              <w:rPr>
                <w:rStyle w:val="Hyperlink"/>
                <w:noProof/>
              </w:rPr>
              <w:t>11</w:t>
            </w:r>
            <w:r>
              <w:rPr>
                <w:rFonts w:eastAsiaTheme="minorEastAsia" w:cstheme="minorBidi"/>
                <w:b w:val="0"/>
                <w:bCs w:val="0"/>
                <w:i w:val="0"/>
                <w:iCs w:val="0"/>
                <w:noProof/>
                <w:lang w:eastAsia="en-GB"/>
              </w:rPr>
              <w:tab/>
            </w:r>
            <w:r w:rsidRPr="006F5390">
              <w:rPr>
                <w:rStyle w:val="Hyperlink"/>
                <w:noProof/>
              </w:rPr>
              <w:t>References</w:t>
            </w:r>
            <w:r>
              <w:rPr>
                <w:noProof/>
                <w:webHidden/>
              </w:rPr>
              <w:tab/>
            </w:r>
            <w:r>
              <w:rPr>
                <w:noProof/>
                <w:webHidden/>
              </w:rPr>
              <w:fldChar w:fldCharType="begin"/>
            </w:r>
            <w:r>
              <w:rPr>
                <w:noProof/>
                <w:webHidden/>
              </w:rPr>
              <w:instrText xml:space="preserve"> PAGEREF _Toc133340106 \h </w:instrText>
            </w:r>
            <w:r>
              <w:rPr>
                <w:noProof/>
                <w:webHidden/>
              </w:rPr>
            </w:r>
            <w:r>
              <w:rPr>
                <w:noProof/>
                <w:webHidden/>
              </w:rPr>
              <w:fldChar w:fldCharType="separate"/>
            </w:r>
            <w:r w:rsidR="00FC10DE">
              <w:rPr>
                <w:noProof/>
                <w:webHidden/>
              </w:rPr>
              <w:t>20</w:t>
            </w:r>
            <w:r>
              <w:rPr>
                <w:noProof/>
                <w:webHidden/>
              </w:rPr>
              <w:fldChar w:fldCharType="end"/>
            </w:r>
          </w:hyperlink>
        </w:p>
        <w:p w14:paraId="1A9A257C" w14:textId="778EE9C3" w:rsidR="00CE53BE" w:rsidRDefault="00CE53BE" w:rsidP="00991071">
          <w:pPr>
            <w:jc w:val="both"/>
          </w:pPr>
          <w:r>
            <w:rPr>
              <w:b/>
              <w:bCs/>
              <w:noProof/>
            </w:rPr>
            <w:fldChar w:fldCharType="end"/>
          </w:r>
        </w:p>
      </w:sdtContent>
    </w:sdt>
    <w:p w14:paraId="614389FF" w14:textId="77777777" w:rsidR="00CE53BE" w:rsidRDefault="00CE53BE" w:rsidP="00991071">
      <w:pPr>
        <w:pStyle w:val="Heading1"/>
        <w:jc w:val="both"/>
      </w:pPr>
    </w:p>
    <w:p w14:paraId="11CBD14D" w14:textId="7F6859A2" w:rsidR="00232AEA" w:rsidRPr="00EB7C49" w:rsidRDefault="00A44564" w:rsidP="00991071">
      <w:pPr>
        <w:pStyle w:val="Heading1"/>
        <w:jc w:val="both"/>
      </w:pPr>
      <w:bookmarkStart w:id="1" w:name="_Toc133340074"/>
      <w:r w:rsidRPr="00EB7C49">
        <w:t>Executive Summary</w:t>
      </w:r>
      <w:bookmarkEnd w:id="1"/>
    </w:p>
    <w:p w14:paraId="2F62CA2D" w14:textId="77777777" w:rsidR="00A44564" w:rsidRPr="00A44564" w:rsidRDefault="00A44564" w:rsidP="00991071">
      <w:pPr>
        <w:jc w:val="both"/>
      </w:pPr>
    </w:p>
    <w:p w14:paraId="46CF5565" w14:textId="77777777" w:rsidR="00FE3E77" w:rsidRDefault="00FE3E77" w:rsidP="00991071">
      <w:pPr>
        <w:jc w:val="both"/>
      </w:pPr>
      <w:r w:rsidRPr="00FE3E77">
        <w:t>Local construction firm Nawade Construction has been working in the area for the last ten years. The business has built a solid reputation for offering its customers top-notch building services. Nawade Construction, however, is currently trying to increase the size of its operations in the Amravati District of Maharashtra. As a strategic management consultant, it's crucial to do a thorough strategic study of the business to pinpoint its main problems and offer suggestions for the best possible course of action.</w:t>
      </w:r>
    </w:p>
    <w:p w14:paraId="21B198F0" w14:textId="77777777" w:rsidR="00FE3E77" w:rsidRDefault="00FE3E77" w:rsidP="00991071">
      <w:pPr>
        <w:jc w:val="both"/>
      </w:pPr>
      <w:r w:rsidRPr="00FE3E77">
        <w:t>Using pertinent analytical frameworks and strategic analysis methods, this essay will undertake an internal and external strategic audit of Nawade Construction. The essay will begin with giving a general summary of the company's current status, including a SWOT analysis of the company's internal strengths, weaknesses, opportunities, and threats and a PESTEL study of the external factors affecting its operations. Second, it will indicate the strategic choices Nawade Construction should make in order to extend its company operations in Asia using pertinent strategy generation and selection techniques. In its final section, the essay will examine potential obstacles to the company's implementation of its strategic option and suggest solutions.</w:t>
      </w:r>
    </w:p>
    <w:p w14:paraId="5F6F614E" w14:textId="54883716" w:rsidR="00A44564" w:rsidRPr="00A44564" w:rsidRDefault="00FE3E77" w:rsidP="00991071">
      <w:pPr>
        <w:jc w:val="both"/>
      </w:pPr>
      <w:r w:rsidRPr="00FE3E77">
        <w:t>Overall, the purpose of this article is to present a thorough strategic analysis of Nawade Construction and to pinpoint the best possible strategic alternatives for the organization to pursue in order to expand its operations in Asia. This essay will provide a thorough grasp of the company's current status and identify important strategic concerns that need to be solved by using a variety of analytical frameworks and strategic tools.</w:t>
      </w:r>
    </w:p>
    <w:p w14:paraId="7312C10D" w14:textId="47C40DDF" w:rsidR="005F0E1E" w:rsidRPr="00EB7C49" w:rsidRDefault="008B6254" w:rsidP="00412FF2">
      <w:pPr>
        <w:pStyle w:val="Heading1"/>
        <w:numPr>
          <w:ilvl w:val="3"/>
          <w:numId w:val="1"/>
        </w:numPr>
        <w:ind w:left="0"/>
        <w:jc w:val="both"/>
      </w:pPr>
      <w:bookmarkStart w:id="2" w:name="_Toc133340075"/>
      <w:r w:rsidRPr="00EB7C49">
        <w:t>Background information about Nawade Construction</w:t>
      </w:r>
      <w:bookmarkEnd w:id="2"/>
    </w:p>
    <w:p w14:paraId="6180F462" w14:textId="77777777" w:rsidR="005F0E1E" w:rsidRDefault="005F0E1E" w:rsidP="00991071">
      <w:pPr>
        <w:jc w:val="both"/>
      </w:pPr>
    </w:p>
    <w:p w14:paraId="35D93D27" w14:textId="77777777" w:rsidR="00DE7BB0" w:rsidRDefault="00DE7BB0" w:rsidP="00991071">
      <w:pPr>
        <w:jc w:val="both"/>
      </w:pPr>
      <w:r>
        <w:t xml:space="preserve">In Amravati District/Maharashtra State, Nawade Construction is a well-known construction firm that provides a number of services, including civil works, government contracts, consultant work, planning, and 3D elevation. Since its founding in [Year], the business has served the public and private sectors with excellent building services, establishing a solid reputation for itself in the field. </w:t>
      </w:r>
    </w:p>
    <w:p w14:paraId="28E93B2A" w14:textId="77777777" w:rsidR="00DE7BB0" w:rsidRDefault="00DE7BB0" w:rsidP="00991071">
      <w:pPr>
        <w:jc w:val="both"/>
      </w:pPr>
    </w:p>
    <w:p w14:paraId="5539FB2C" w14:textId="562200F9" w:rsidR="00DE7BB0" w:rsidRPr="005F0E1E" w:rsidRDefault="00DE7BB0" w:rsidP="00991071">
      <w:pPr>
        <w:jc w:val="both"/>
      </w:pPr>
      <w:r>
        <w:t>The company's team is made up of seasoned engineers, architects, and skilled laborers that are committed to providing clients with creative and affordable solutions. They are dedicated to offering clients great building services that go above and beyond what is expected of them.</w:t>
      </w:r>
    </w:p>
    <w:p w14:paraId="02E77E45" w14:textId="77777777" w:rsidR="00DE7BB0" w:rsidRDefault="00DE7BB0" w:rsidP="00991071">
      <w:pPr>
        <w:jc w:val="both"/>
      </w:pPr>
      <w:r>
        <w:t xml:space="preserve">The business focuses on constructing roads, bridges, dams, and other infrastructure projects in the field of civil works. For both small- and large-scale projects, the team makes use of cutting-edge tools and technology to guarantee the best possible craftsmanship. </w:t>
      </w:r>
    </w:p>
    <w:p w14:paraId="18A80901" w14:textId="77777777" w:rsidR="00DE7BB0" w:rsidRDefault="00DE7BB0" w:rsidP="00991071">
      <w:pPr>
        <w:jc w:val="both"/>
      </w:pPr>
    </w:p>
    <w:p w14:paraId="1AD82D65" w14:textId="77777777" w:rsidR="00DE7BB0" w:rsidRDefault="00DE7BB0" w:rsidP="00991071">
      <w:pPr>
        <w:jc w:val="both"/>
      </w:pPr>
      <w:r>
        <w:t xml:space="preserve">The business has also successfully finished a number of government contracts and has a wealth of experience working with government organizations. They make sure that their work complies with all relevant standards since they have a thorough awareness of the rules and procedures needed for government contracts. </w:t>
      </w:r>
    </w:p>
    <w:p w14:paraId="7ADB162B" w14:textId="77777777" w:rsidR="00DE7BB0" w:rsidRDefault="00DE7BB0" w:rsidP="00991071">
      <w:pPr>
        <w:jc w:val="both"/>
      </w:pPr>
    </w:p>
    <w:p w14:paraId="26782166" w14:textId="5A47F3EB" w:rsidR="005F0E1E" w:rsidRDefault="00DE7BB0" w:rsidP="00991071">
      <w:pPr>
        <w:jc w:val="both"/>
      </w:pPr>
      <w:r>
        <w:t>The company offers consulting services in addition to construction services, providing clients with professional guidance on a variety of construction-related issues. In order to help clients better comprehend their projects, they also specialize in planning and 3D elevation, offering thorough and accurate designs and representations.</w:t>
      </w:r>
    </w:p>
    <w:p w14:paraId="6FB0365A" w14:textId="77777777" w:rsidR="00DE7BB0" w:rsidRPr="005F0E1E" w:rsidRDefault="00DE7BB0" w:rsidP="00991071">
      <w:pPr>
        <w:jc w:val="both"/>
      </w:pPr>
    </w:p>
    <w:p w14:paraId="2A281C3E" w14:textId="77777777" w:rsidR="00DE7BB0" w:rsidRDefault="00DE7BB0" w:rsidP="00991071">
      <w:pPr>
        <w:jc w:val="both"/>
      </w:pPr>
      <w:r>
        <w:t xml:space="preserve">Quality and safety are top priorities at Nawade Constructions. The business upholds the highest construction standards, making sure that all completed work satisfies or surpasses all rules and specifications set forth by the industry. They place a high priority on employee safety and take all essential precautions to maintain a secure workplace. </w:t>
      </w:r>
    </w:p>
    <w:p w14:paraId="2DD4D01C" w14:textId="77777777" w:rsidR="00DE7BB0" w:rsidRDefault="00DE7BB0" w:rsidP="00991071">
      <w:pPr>
        <w:jc w:val="both"/>
      </w:pPr>
    </w:p>
    <w:p w14:paraId="68C70304" w14:textId="5396E941" w:rsidR="005F0E1E" w:rsidRDefault="00DE7BB0" w:rsidP="00991071">
      <w:pPr>
        <w:jc w:val="both"/>
      </w:pPr>
      <w:r>
        <w:t>Nawade Constructions is dedicated to offering customers the highest quality construction services. They are passionate about what they do and work hard to exceed clients' expectations with their remarkable achievements.</w:t>
      </w:r>
    </w:p>
    <w:p w14:paraId="6B8574AD" w14:textId="77777777" w:rsidR="00CE53BE" w:rsidRPr="005F0E1E" w:rsidRDefault="00CE53BE" w:rsidP="00991071">
      <w:pPr>
        <w:jc w:val="both"/>
      </w:pPr>
    </w:p>
    <w:p w14:paraId="4148F262" w14:textId="5898BE7C" w:rsidR="00506757" w:rsidRDefault="00CE53BE" w:rsidP="00991071">
      <w:pPr>
        <w:pStyle w:val="Heading2"/>
        <w:jc w:val="both"/>
      </w:pPr>
      <w:bookmarkStart w:id="3" w:name="_Toc133340076"/>
      <w:r>
        <w:t>1.1</w:t>
      </w:r>
      <w:r>
        <w:tab/>
      </w:r>
      <w:r w:rsidR="004A6529">
        <w:t>Key factors affecting the Expansion plan</w:t>
      </w:r>
      <w:bookmarkEnd w:id="3"/>
    </w:p>
    <w:p w14:paraId="42FC74CB" w14:textId="77777777" w:rsidR="004A6529" w:rsidRDefault="004A6529" w:rsidP="00991071">
      <w:pPr>
        <w:jc w:val="both"/>
      </w:pPr>
    </w:p>
    <w:p w14:paraId="6F7F6848" w14:textId="71F41E25" w:rsidR="00FA484A" w:rsidRDefault="001A6390" w:rsidP="00991071">
      <w:pPr>
        <w:jc w:val="both"/>
      </w:pPr>
      <w:r>
        <w:t>The regional expansion and income growth of the local construction firm are both extremely difficult tasks. The company is having trouble finding new customers and winning government contracts, both of which are essential to its expansion and long-term viability. Larger construction companies with more resources and expertise are another fierce rival for the business. The company's growth and sustainability will suffer if these issues are not resolved.</w:t>
      </w:r>
    </w:p>
    <w:p w14:paraId="31022CE4" w14:textId="77777777" w:rsidR="00726C19" w:rsidRDefault="00726C19" w:rsidP="00991071">
      <w:pPr>
        <w:jc w:val="both"/>
      </w:pPr>
    </w:p>
    <w:p w14:paraId="5B463CDB" w14:textId="452D8F33" w:rsidR="00726C19" w:rsidRDefault="00726C19" w:rsidP="00991071">
      <w:pPr>
        <w:pStyle w:val="Heading2"/>
        <w:jc w:val="both"/>
      </w:pPr>
      <w:bookmarkStart w:id="4" w:name="_Toc133340077"/>
      <w:r>
        <w:t>1.2</w:t>
      </w:r>
      <w:r>
        <w:tab/>
        <w:t>Key Objectives that the company wants to Achieve</w:t>
      </w:r>
      <w:bookmarkEnd w:id="4"/>
    </w:p>
    <w:p w14:paraId="1A416E1A" w14:textId="77777777" w:rsidR="00726C19" w:rsidRDefault="00726C19" w:rsidP="00991071">
      <w:pPr>
        <w:jc w:val="both"/>
      </w:pPr>
    </w:p>
    <w:p w14:paraId="5B2988B3" w14:textId="77777777" w:rsidR="00726C19" w:rsidRDefault="00726C19" w:rsidP="00412FF2">
      <w:pPr>
        <w:pStyle w:val="ListParagraph"/>
        <w:numPr>
          <w:ilvl w:val="0"/>
          <w:numId w:val="63"/>
        </w:numPr>
        <w:jc w:val="both"/>
      </w:pPr>
      <w:r>
        <w:t>Build a Strong and Efficient Team: This involves assembling a group of skilled individuals who can work effectively together towards common goals. It may also involve developing training programs, fostering open communication and collaboration, and promoting a positive work culture.</w:t>
      </w:r>
    </w:p>
    <w:p w14:paraId="636E3023" w14:textId="77777777" w:rsidR="00726C19" w:rsidRDefault="00726C19" w:rsidP="00991071">
      <w:pPr>
        <w:jc w:val="both"/>
      </w:pPr>
    </w:p>
    <w:p w14:paraId="1539AB40" w14:textId="77777777" w:rsidR="00726C19" w:rsidRDefault="00726C19" w:rsidP="00412FF2">
      <w:pPr>
        <w:pStyle w:val="ListParagraph"/>
        <w:numPr>
          <w:ilvl w:val="0"/>
          <w:numId w:val="63"/>
        </w:numPr>
        <w:jc w:val="both"/>
      </w:pPr>
      <w:r>
        <w:t>Develop a Strategy: This involves creating a plan that outlines specific objectives, timelines, and resources needed to achieve business goals. A well-designed strategy should be flexible enough to adapt to changing circumstances while remaining focused on achieving long-term success.</w:t>
      </w:r>
    </w:p>
    <w:p w14:paraId="606B6561" w14:textId="77777777" w:rsidR="00726C19" w:rsidRDefault="00726C19" w:rsidP="00991071">
      <w:pPr>
        <w:jc w:val="both"/>
      </w:pPr>
    </w:p>
    <w:p w14:paraId="131D1DBF" w14:textId="77777777" w:rsidR="00726C19" w:rsidRDefault="00726C19" w:rsidP="00412FF2">
      <w:pPr>
        <w:pStyle w:val="ListParagraph"/>
        <w:numPr>
          <w:ilvl w:val="0"/>
          <w:numId w:val="63"/>
        </w:numPr>
        <w:jc w:val="both"/>
      </w:pPr>
      <w:r>
        <w:t>Set and Follow Safety Standards: Establishing and adhering to safety protocols is crucial in any industry, but especially in construction where there are numerous hazards present. This involves identifying potential risks, implementing safety procedures, and ensuring that team members are trained and equipped to work safely.</w:t>
      </w:r>
    </w:p>
    <w:p w14:paraId="5F0AE441" w14:textId="77777777" w:rsidR="00726C19" w:rsidRDefault="00726C19" w:rsidP="00991071">
      <w:pPr>
        <w:jc w:val="both"/>
      </w:pPr>
    </w:p>
    <w:p w14:paraId="3FE37079" w14:textId="77777777" w:rsidR="00726C19" w:rsidRDefault="00726C19" w:rsidP="00412FF2">
      <w:pPr>
        <w:pStyle w:val="ListParagraph"/>
        <w:numPr>
          <w:ilvl w:val="0"/>
          <w:numId w:val="63"/>
        </w:numPr>
        <w:jc w:val="both"/>
      </w:pPr>
      <w:r>
        <w:t>Create a Succession Plan: Planning for the future is essential for any business, and having a well-designed succession plan can help ensure that the company continues to thrive even when key leaders or team members depart. This involves identifying potential successors, developing training and development plans, and creating a smooth transition process.</w:t>
      </w:r>
    </w:p>
    <w:p w14:paraId="135EAA27" w14:textId="77777777" w:rsidR="00726C19" w:rsidRDefault="00726C19" w:rsidP="00991071">
      <w:pPr>
        <w:jc w:val="both"/>
      </w:pPr>
    </w:p>
    <w:p w14:paraId="21C9A71D" w14:textId="31B245A1" w:rsidR="00726C19" w:rsidRPr="00726C19" w:rsidRDefault="00726C19" w:rsidP="00412FF2">
      <w:pPr>
        <w:pStyle w:val="ListParagraph"/>
        <w:numPr>
          <w:ilvl w:val="0"/>
          <w:numId w:val="63"/>
        </w:numPr>
        <w:jc w:val="both"/>
      </w:pPr>
      <w:r>
        <w:lastRenderedPageBreak/>
        <w:t>Deliver Consistent Customer Service: Providing high-quality customer service is critical for building a strong reputation and generating repeat business. This involves understanding customer needs and expectations, developing effective communication channels, and continuously monitoring and improving service delivery processes.</w:t>
      </w:r>
    </w:p>
    <w:p w14:paraId="10CE07C3" w14:textId="3E4BDB03" w:rsidR="00677D89" w:rsidRDefault="00677D89" w:rsidP="00412FF2">
      <w:pPr>
        <w:pStyle w:val="Heading1"/>
        <w:numPr>
          <w:ilvl w:val="3"/>
          <w:numId w:val="1"/>
        </w:numPr>
        <w:ind w:left="0"/>
        <w:jc w:val="both"/>
      </w:pPr>
      <w:bookmarkStart w:id="5" w:name="_Toc133340078"/>
      <w:r>
        <w:t>Vision and Mission Statement</w:t>
      </w:r>
      <w:bookmarkEnd w:id="5"/>
    </w:p>
    <w:p w14:paraId="3815CB95" w14:textId="77777777" w:rsidR="00294214" w:rsidRPr="00294214" w:rsidRDefault="00294214" w:rsidP="00991071">
      <w:pPr>
        <w:jc w:val="both"/>
      </w:pPr>
    </w:p>
    <w:p w14:paraId="70D9E12B" w14:textId="77777777" w:rsidR="00677D89" w:rsidRPr="00677D89" w:rsidRDefault="00677D89" w:rsidP="00991071">
      <w:pPr>
        <w:jc w:val="both"/>
        <w:rPr>
          <w:b/>
          <w:bCs/>
        </w:rPr>
      </w:pPr>
      <w:r w:rsidRPr="00677D89">
        <w:rPr>
          <w:b/>
          <w:bCs/>
        </w:rPr>
        <w:t xml:space="preserve">Vision Statement: </w:t>
      </w:r>
    </w:p>
    <w:p w14:paraId="6FD36D1A" w14:textId="2946E93E" w:rsidR="00677D89" w:rsidRDefault="00677D89" w:rsidP="00991071">
      <w:pPr>
        <w:jc w:val="both"/>
      </w:pPr>
      <w:r w:rsidRPr="00677D89">
        <w:t>To be the most reliable and trusted construction company in the region, known for our exceptional quality,</w:t>
      </w:r>
      <w:r w:rsidR="00F10670">
        <w:t xml:space="preserve"> </w:t>
      </w:r>
      <w:r w:rsidR="008F49DB">
        <w:t xml:space="preserve">performance, </w:t>
      </w:r>
      <w:r w:rsidR="00F10670">
        <w:t>reliability,</w:t>
      </w:r>
      <w:r w:rsidRPr="00677D89">
        <w:t xml:space="preserve"> innovative solutions</w:t>
      </w:r>
      <w:r w:rsidR="008F49DB">
        <w:t xml:space="preserve"> </w:t>
      </w:r>
      <w:r w:rsidRPr="00677D89">
        <w:t>and unwavering commitment to our clients' needs</w:t>
      </w:r>
      <w:r w:rsidR="006A387C">
        <w:t xml:space="preserve"> in all types of construction</w:t>
      </w:r>
      <w:r w:rsidRPr="00677D89">
        <w:t>.</w:t>
      </w:r>
    </w:p>
    <w:p w14:paraId="2B86F81C" w14:textId="77777777" w:rsidR="00677D89" w:rsidRPr="00677D89" w:rsidRDefault="00677D89" w:rsidP="00991071">
      <w:pPr>
        <w:jc w:val="both"/>
      </w:pPr>
    </w:p>
    <w:p w14:paraId="2A1CDBCC" w14:textId="77777777" w:rsidR="00677D89" w:rsidRPr="00677D89" w:rsidRDefault="00677D89" w:rsidP="00991071">
      <w:pPr>
        <w:jc w:val="both"/>
        <w:rPr>
          <w:b/>
          <w:bCs/>
        </w:rPr>
      </w:pPr>
      <w:r w:rsidRPr="00677D89">
        <w:rPr>
          <w:b/>
          <w:bCs/>
        </w:rPr>
        <w:t xml:space="preserve">Mission Statement: </w:t>
      </w:r>
    </w:p>
    <w:p w14:paraId="53ADBBF4" w14:textId="65201503" w:rsidR="00677D89" w:rsidRPr="00677D89" w:rsidRDefault="00BB1445" w:rsidP="00991071">
      <w:pPr>
        <w:jc w:val="both"/>
      </w:pPr>
      <w:r w:rsidRPr="00BB1445">
        <w:t>Our mission is to be the customer's preferred choice for providing construction services by constantly assessing their needs and delivering satisfaction through innovation, state-of-the-art technologies, and materials. We prioritize safety, occupational health, and environment protection while maintaining a robust supply chain and improving our people's competence through education and strict principles of conduct. We organize work for effectiveness in delivering results and commit today's resources to the future to build a reputation of trust and reliability among our customers and society. We provide the highest level of construction services, including civil works, government contracts, consultancy works, planning, and 3D elevation, while upholding professionalism, integrity, and transparency. We strive to exceed our clients' expectations by delivering projects on time, within budget, and with the highest level of quality. We foster a culture of innovation, continuous improvement, and sustainability, creating a safe and rewarding work environment for our employees and value for our stakeholders</w:t>
      </w:r>
      <w:r w:rsidR="00BB473D">
        <w:t>.</w:t>
      </w:r>
    </w:p>
    <w:p w14:paraId="1081927C" w14:textId="1F0A040E" w:rsidR="00EB7C49" w:rsidRDefault="00EB7C49" w:rsidP="00412FF2">
      <w:pPr>
        <w:pStyle w:val="Heading1"/>
        <w:numPr>
          <w:ilvl w:val="3"/>
          <w:numId w:val="1"/>
        </w:numPr>
        <w:ind w:left="0"/>
        <w:jc w:val="both"/>
      </w:pPr>
      <w:bookmarkStart w:id="6" w:name="_Toc133340079"/>
      <w:r>
        <w:t>Internal and External Audit</w:t>
      </w:r>
      <w:bookmarkEnd w:id="6"/>
    </w:p>
    <w:p w14:paraId="3AE09F44" w14:textId="77777777" w:rsidR="00CE53BE" w:rsidRPr="00CE53BE" w:rsidRDefault="00CE53BE" w:rsidP="00991071">
      <w:pPr>
        <w:jc w:val="both"/>
      </w:pPr>
    </w:p>
    <w:p w14:paraId="7CE021C5" w14:textId="499AAC5A" w:rsidR="00F32451" w:rsidRDefault="00CE53BE" w:rsidP="00991071">
      <w:pPr>
        <w:pStyle w:val="Heading2"/>
        <w:jc w:val="both"/>
      </w:pPr>
      <w:bookmarkStart w:id="7" w:name="_Toc133340080"/>
      <w:r>
        <w:t>3.1</w:t>
      </w:r>
      <w:r>
        <w:tab/>
      </w:r>
      <w:r w:rsidR="00F32451">
        <w:t>SWOT Analysis</w:t>
      </w:r>
      <w:r w:rsidR="007C3AA1">
        <w:t>- covering Internal and External factors</w:t>
      </w:r>
      <w:bookmarkEnd w:id="7"/>
    </w:p>
    <w:p w14:paraId="77CD3728" w14:textId="4F50D29C" w:rsidR="00BB0940" w:rsidRDefault="00DE7BB0" w:rsidP="00991071">
      <w:pPr>
        <w:jc w:val="both"/>
      </w:pPr>
      <w:r>
        <w:t>A strategic planning tool called a SWOT analysis is used to evaluate both internal and external elements that have an impact on an organization's success. The analysis aids in determining the organization's assets and liabilities as well as external opportunities and dangers. A construction company can identify important areas for improvement and lay out a plan for the future by doing a SWOT analysis. The process include determining the company's advantages and disadvantages, as well as the opportunities and risks posed by the external environment, which might include elements like the economy, technological development, competition, and legislative changes. Construction organizations may create efficient strategies to optimize their strengths, rectify their weaknesses, seize opportunities, and minimize potential threats by thoroughly completing a SWOT analysis.</w:t>
      </w:r>
    </w:p>
    <w:p w14:paraId="790E8957" w14:textId="77777777" w:rsidR="008549C1" w:rsidRDefault="008549C1" w:rsidP="00991071">
      <w:pPr>
        <w:jc w:val="both"/>
      </w:pPr>
    </w:p>
    <w:p w14:paraId="5B9B88C5" w14:textId="0BD3200A" w:rsidR="00BB0940" w:rsidRDefault="00BB0940" w:rsidP="00991071">
      <w:pPr>
        <w:jc w:val="both"/>
      </w:pPr>
      <w:r>
        <w:t>Below is the outcome of the SWOT analysis that was conducted for Nawade Constructions:</w:t>
      </w:r>
    </w:p>
    <w:p w14:paraId="154EC6E5" w14:textId="77777777" w:rsidR="00BB0940" w:rsidRPr="00A20C31" w:rsidRDefault="00BB0940" w:rsidP="00991071">
      <w:pPr>
        <w:jc w:val="both"/>
      </w:pPr>
    </w:p>
    <w:p w14:paraId="7B42772E" w14:textId="77777777" w:rsidR="00165371" w:rsidRPr="00165371" w:rsidRDefault="00165371" w:rsidP="00991071">
      <w:pPr>
        <w:jc w:val="both"/>
      </w:pPr>
      <w:r w:rsidRPr="00165371">
        <w:t>Strengths:</w:t>
      </w:r>
    </w:p>
    <w:p w14:paraId="3FE30D1B" w14:textId="77777777" w:rsidR="00165371" w:rsidRPr="00165371" w:rsidRDefault="00165371" w:rsidP="00412FF2">
      <w:pPr>
        <w:numPr>
          <w:ilvl w:val="0"/>
          <w:numId w:val="41"/>
        </w:numPr>
        <w:jc w:val="both"/>
      </w:pPr>
      <w:r w:rsidRPr="00165371">
        <w:t>Efficient processes</w:t>
      </w:r>
    </w:p>
    <w:p w14:paraId="047AA625" w14:textId="77777777" w:rsidR="00165371" w:rsidRPr="00165371" w:rsidRDefault="00165371" w:rsidP="00412FF2">
      <w:pPr>
        <w:numPr>
          <w:ilvl w:val="0"/>
          <w:numId w:val="41"/>
        </w:numPr>
        <w:jc w:val="both"/>
      </w:pPr>
      <w:r w:rsidRPr="00165371">
        <w:t>Experienced and skilled workforce</w:t>
      </w:r>
    </w:p>
    <w:p w14:paraId="70448B0B" w14:textId="77777777" w:rsidR="00165371" w:rsidRPr="00165371" w:rsidRDefault="00165371" w:rsidP="00412FF2">
      <w:pPr>
        <w:numPr>
          <w:ilvl w:val="0"/>
          <w:numId w:val="41"/>
        </w:numPr>
        <w:jc w:val="both"/>
      </w:pPr>
      <w:r w:rsidRPr="00165371">
        <w:t>Strong customer service</w:t>
      </w:r>
    </w:p>
    <w:p w14:paraId="10970848" w14:textId="77777777" w:rsidR="00165371" w:rsidRPr="00165371" w:rsidRDefault="00165371" w:rsidP="00412FF2">
      <w:pPr>
        <w:numPr>
          <w:ilvl w:val="0"/>
          <w:numId w:val="41"/>
        </w:numPr>
        <w:jc w:val="both"/>
      </w:pPr>
      <w:r w:rsidRPr="00165371">
        <w:lastRenderedPageBreak/>
        <w:t>Good working relationship with material suppliers</w:t>
      </w:r>
    </w:p>
    <w:p w14:paraId="0D255933" w14:textId="77777777" w:rsidR="00165371" w:rsidRPr="00165371" w:rsidRDefault="00165371" w:rsidP="00412FF2">
      <w:pPr>
        <w:numPr>
          <w:ilvl w:val="0"/>
          <w:numId w:val="41"/>
        </w:numPr>
        <w:jc w:val="both"/>
      </w:pPr>
      <w:r w:rsidRPr="00165371">
        <w:t>Knowledgeable about subcontractors</w:t>
      </w:r>
    </w:p>
    <w:p w14:paraId="6CDB9EFD" w14:textId="77777777" w:rsidR="00165371" w:rsidRPr="00165371" w:rsidRDefault="00165371" w:rsidP="00991071">
      <w:pPr>
        <w:jc w:val="both"/>
      </w:pPr>
      <w:r w:rsidRPr="00165371">
        <w:t>Weaknesses:</w:t>
      </w:r>
    </w:p>
    <w:p w14:paraId="406F4938" w14:textId="77777777" w:rsidR="00165371" w:rsidRPr="00165371" w:rsidRDefault="00165371" w:rsidP="00412FF2">
      <w:pPr>
        <w:numPr>
          <w:ilvl w:val="0"/>
          <w:numId w:val="42"/>
        </w:numPr>
        <w:jc w:val="both"/>
      </w:pPr>
      <w:r w:rsidRPr="00165371">
        <w:t>Inexperienced workers</w:t>
      </w:r>
    </w:p>
    <w:p w14:paraId="0858C62F" w14:textId="77777777" w:rsidR="00165371" w:rsidRPr="00165371" w:rsidRDefault="00165371" w:rsidP="00991071">
      <w:pPr>
        <w:jc w:val="both"/>
      </w:pPr>
      <w:r w:rsidRPr="00165371">
        <w:t>Opportunities:</w:t>
      </w:r>
    </w:p>
    <w:p w14:paraId="50B7AE93" w14:textId="77777777" w:rsidR="00165371" w:rsidRPr="00165371" w:rsidRDefault="00165371" w:rsidP="00412FF2">
      <w:pPr>
        <w:numPr>
          <w:ilvl w:val="0"/>
          <w:numId w:val="43"/>
        </w:numPr>
        <w:jc w:val="both"/>
      </w:pPr>
      <w:r w:rsidRPr="00165371">
        <w:t>Knowledge of developing trends in the industry</w:t>
      </w:r>
    </w:p>
    <w:p w14:paraId="31B10B67" w14:textId="77777777" w:rsidR="00165371" w:rsidRPr="00165371" w:rsidRDefault="00165371" w:rsidP="00412FF2">
      <w:pPr>
        <w:numPr>
          <w:ilvl w:val="0"/>
          <w:numId w:val="43"/>
        </w:numPr>
        <w:jc w:val="both"/>
      </w:pPr>
      <w:r w:rsidRPr="00165371">
        <w:t>Possibility of working on future projects</w:t>
      </w:r>
    </w:p>
    <w:p w14:paraId="700F4BA0" w14:textId="77777777" w:rsidR="00165371" w:rsidRPr="00165371" w:rsidRDefault="00165371" w:rsidP="00991071">
      <w:pPr>
        <w:jc w:val="both"/>
      </w:pPr>
      <w:r w:rsidRPr="00165371">
        <w:t>Threats:</w:t>
      </w:r>
    </w:p>
    <w:p w14:paraId="15D537D5" w14:textId="77777777" w:rsidR="00165371" w:rsidRPr="00165371" w:rsidRDefault="00165371" w:rsidP="00412FF2">
      <w:pPr>
        <w:numPr>
          <w:ilvl w:val="0"/>
          <w:numId w:val="44"/>
        </w:numPr>
        <w:jc w:val="both"/>
      </w:pPr>
      <w:r w:rsidRPr="00165371">
        <w:t>Inclement weather</w:t>
      </w:r>
    </w:p>
    <w:p w14:paraId="2FCB9FDA" w14:textId="77777777" w:rsidR="00165371" w:rsidRPr="00165371" w:rsidRDefault="00165371" w:rsidP="00412FF2">
      <w:pPr>
        <w:numPr>
          <w:ilvl w:val="0"/>
          <w:numId w:val="44"/>
        </w:numPr>
        <w:jc w:val="both"/>
      </w:pPr>
      <w:r w:rsidRPr="00165371">
        <w:t>Quarantine restrictions</w:t>
      </w:r>
    </w:p>
    <w:p w14:paraId="7496B677" w14:textId="010B4AD8" w:rsidR="008A5251" w:rsidRPr="00165371" w:rsidRDefault="00165371" w:rsidP="00412FF2">
      <w:pPr>
        <w:numPr>
          <w:ilvl w:val="0"/>
          <w:numId w:val="44"/>
        </w:numPr>
        <w:jc w:val="both"/>
      </w:pPr>
      <w:r w:rsidRPr="00165371">
        <w:t>Economic factors</w:t>
      </w:r>
    </w:p>
    <w:p w14:paraId="61A06C8B" w14:textId="4EE3308F" w:rsidR="003073AD" w:rsidRDefault="003073AD" w:rsidP="00991071">
      <w:pPr>
        <w:jc w:val="both"/>
      </w:pPr>
    </w:p>
    <w:p w14:paraId="1E179C01" w14:textId="4D142B70" w:rsidR="00397EC4" w:rsidRDefault="00DE7BB0" w:rsidP="00991071">
      <w:pPr>
        <w:jc w:val="both"/>
      </w:pPr>
      <w:r>
        <w:t>An organization's internal and external factors that affect its success are assessed using a strategic planning tool called a SWOT analysis. The study helps identify the organization's assets, liabilities, and external opportunities, as well as threats. A SWOT analysis can help a construction company pinpoint critical areas for improvement and develop a future plan. The process include identifying the benefits and drawbacks of the organization as well as the chances and dangers presented by the external environment, which could include factors like the economy, technological advancement, competition, and governmental changes. By thoroughly performing a SWOT analysis, construction organizations may develop effective plans to maximize their strengths, address their weaknesses, exploit opportunities, and reduce potential threats.</w:t>
      </w:r>
    </w:p>
    <w:p w14:paraId="062EA245" w14:textId="77777777" w:rsidR="00CE53BE" w:rsidRPr="003073AD" w:rsidRDefault="00CE53BE" w:rsidP="00991071">
      <w:pPr>
        <w:jc w:val="both"/>
      </w:pPr>
    </w:p>
    <w:p w14:paraId="233116B5" w14:textId="5EF338C3" w:rsidR="00A77BCD" w:rsidRDefault="00CE53BE" w:rsidP="00991071">
      <w:pPr>
        <w:pStyle w:val="Heading2"/>
        <w:jc w:val="both"/>
      </w:pPr>
      <w:bookmarkStart w:id="8" w:name="_Toc133340081"/>
      <w:r>
        <w:t>3.2</w:t>
      </w:r>
      <w:r>
        <w:tab/>
      </w:r>
      <w:r w:rsidR="00A77BCD">
        <w:t>External Audit</w:t>
      </w:r>
      <w:bookmarkEnd w:id="8"/>
    </w:p>
    <w:p w14:paraId="078248E3" w14:textId="70280C02" w:rsidR="001E628A" w:rsidRDefault="001E628A" w:rsidP="00991071">
      <w:pPr>
        <w:jc w:val="both"/>
      </w:pPr>
      <w:r w:rsidRPr="00A77BCD">
        <w:t xml:space="preserve">The purpose of this external audit is to </w:t>
      </w:r>
      <w:r w:rsidR="0091613D" w:rsidRPr="00A77BCD">
        <w:t>analyse</w:t>
      </w:r>
      <w:r w:rsidRPr="00A77BCD">
        <w:t xml:space="preserve"> the market environment in which </w:t>
      </w:r>
      <w:r w:rsidR="0091613D">
        <w:t>Nawade</w:t>
      </w:r>
      <w:r w:rsidRPr="00A77BCD">
        <w:t xml:space="preserve"> Construction</w:t>
      </w:r>
      <w:r w:rsidR="0091613D">
        <w:t xml:space="preserve"> </w:t>
      </w:r>
      <w:r w:rsidRPr="00A77BCD">
        <w:t>operates. The report focuses on the factors that are affecting the construction industry in the local market.</w:t>
      </w:r>
    </w:p>
    <w:p w14:paraId="1D554EEF" w14:textId="77777777" w:rsidR="0091613D" w:rsidRPr="00A77BCD" w:rsidRDefault="0091613D" w:rsidP="00991071">
      <w:pPr>
        <w:jc w:val="both"/>
      </w:pPr>
    </w:p>
    <w:p w14:paraId="2C32E5A3" w14:textId="77777777" w:rsidR="001E628A" w:rsidRPr="00A77BCD" w:rsidRDefault="001E628A" w:rsidP="00412FF2">
      <w:pPr>
        <w:pStyle w:val="ListParagraph"/>
        <w:numPr>
          <w:ilvl w:val="0"/>
          <w:numId w:val="58"/>
        </w:numPr>
        <w:jc w:val="both"/>
      </w:pPr>
      <w:r w:rsidRPr="00A77BCD">
        <w:t>Political Factors: The local government has initiated several infrastructure projects, which are providing a steady flow of contracts to the construction industry. The government's commitment to the development of the region provides an opportunity for the company to expand its business.</w:t>
      </w:r>
    </w:p>
    <w:p w14:paraId="37A06865" w14:textId="77777777" w:rsidR="001E628A" w:rsidRPr="00A77BCD" w:rsidRDefault="001E628A" w:rsidP="00412FF2">
      <w:pPr>
        <w:pStyle w:val="ListParagraph"/>
        <w:numPr>
          <w:ilvl w:val="0"/>
          <w:numId w:val="58"/>
        </w:numPr>
        <w:jc w:val="both"/>
      </w:pPr>
      <w:r w:rsidRPr="00A77BCD">
        <w:t>Economic Factors: The construction industry in the local market is facing economic challenges due to the slow economic growth of the region. The inflation rate is high, which has led to increased material costs. The fluctuating exchange rates have also affected the profitability of the company.</w:t>
      </w:r>
    </w:p>
    <w:p w14:paraId="1FD1BDCA" w14:textId="77777777" w:rsidR="001E628A" w:rsidRPr="00A77BCD" w:rsidRDefault="001E628A" w:rsidP="00412FF2">
      <w:pPr>
        <w:pStyle w:val="ListParagraph"/>
        <w:numPr>
          <w:ilvl w:val="0"/>
          <w:numId w:val="58"/>
        </w:numPr>
        <w:jc w:val="both"/>
      </w:pPr>
      <w:r w:rsidRPr="00A77BCD">
        <w:t>Social Factors: The social environment of the region is changing rapidly due to an increase in the population. This has led to an increased demand for residential and commercial buildings. The company can leverage this opportunity to increase its market share.</w:t>
      </w:r>
    </w:p>
    <w:p w14:paraId="4C6AB2B8" w14:textId="77777777" w:rsidR="001E628A" w:rsidRPr="00A77BCD" w:rsidRDefault="001E628A" w:rsidP="00412FF2">
      <w:pPr>
        <w:pStyle w:val="ListParagraph"/>
        <w:numPr>
          <w:ilvl w:val="0"/>
          <w:numId w:val="58"/>
        </w:numPr>
        <w:jc w:val="both"/>
      </w:pPr>
      <w:r w:rsidRPr="00A77BCD">
        <w:t>Technological Factors: The use of technology in the construction industry is increasing rapidly. The company needs to keep up with the latest technological developments to remain competitive in the market.</w:t>
      </w:r>
    </w:p>
    <w:p w14:paraId="3457097F" w14:textId="77777777" w:rsidR="001E628A" w:rsidRPr="00A77BCD" w:rsidRDefault="001E628A" w:rsidP="00412FF2">
      <w:pPr>
        <w:pStyle w:val="ListParagraph"/>
        <w:numPr>
          <w:ilvl w:val="0"/>
          <w:numId w:val="58"/>
        </w:numPr>
        <w:jc w:val="both"/>
      </w:pPr>
      <w:r w:rsidRPr="00A77BCD">
        <w:t>Legal Factors: The legal environment in the region is stable, and the company needs to comply with the local laws and regulations related to construction.</w:t>
      </w:r>
    </w:p>
    <w:p w14:paraId="0A142003" w14:textId="77777777" w:rsidR="001E628A" w:rsidRPr="00A77BCD" w:rsidRDefault="001E628A" w:rsidP="00412FF2">
      <w:pPr>
        <w:pStyle w:val="ListParagraph"/>
        <w:numPr>
          <w:ilvl w:val="0"/>
          <w:numId w:val="58"/>
        </w:numPr>
        <w:jc w:val="both"/>
      </w:pPr>
      <w:r w:rsidRPr="00A77BCD">
        <w:lastRenderedPageBreak/>
        <w:t>Environmental Factors: The local government has introduced several regulations related to environmental protection. The company needs to comply with these regulations to maintain its reputation as a socially responsible business.</w:t>
      </w:r>
    </w:p>
    <w:p w14:paraId="0D6FB900" w14:textId="77777777" w:rsidR="00085A43" w:rsidRDefault="00085A43" w:rsidP="00991071">
      <w:pPr>
        <w:ind w:left="360"/>
        <w:jc w:val="both"/>
      </w:pPr>
    </w:p>
    <w:p w14:paraId="411CC285" w14:textId="58A59935" w:rsidR="001E628A" w:rsidRPr="00A77BCD" w:rsidRDefault="001E628A" w:rsidP="00991071">
      <w:pPr>
        <w:ind w:left="360"/>
        <w:jc w:val="both"/>
      </w:pPr>
      <w:r w:rsidRPr="00A77BCD">
        <w:t>The construction industry in the local market is facing economic challenges, but the government's commitment to infrastructure development provides an opportunity for the company to expand its business. The company needs to keep up with the latest technological developments and comply with local laws and regulations to remain competitive. The increasing demand for residential and commercial buildings provides an opportunity for the company to increase its market share.</w:t>
      </w:r>
    </w:p>
    <w:p w14:paraId="120A6FD6" w14:textId="77777777" w:rsidR="00C6534E" w:rsidRPr="00C6534E" w:rsidRDefault="00C6534E" w:rsidP="00991071">
      <w:pPr>
        <w:jc w:val="both"/>
      </w:pPr>
    </w:p>
    <w:p w14:paraId="5CBAABCB" w14:textId="27516B9F" w:rsidR="007C3AA1" w:rsidRDefault="007C3AA1" w:rsidP="00412FF2">
      <w:pPr>
        <w:pStyle w:val="Heading1"/>
        <w:numPr>
          <w:ilvl w:val="3"/>
          <w:numId w:val="1"/>
        </w:numPr>
        <w:ind w:left="0"/>
        <w:jc w:val="both"/>
      </w:pPr>
      <w:bookmarkStart w:id="9" w:name="_Toc133340082"/>
      <w:r>
        <w:t>Organisation Structure</w:t>
      </w:r>
      <w:bookmarkEnd w:id="9"/>
    </w:p>
    <w:p w14:paraId="37A0D22C" w14:textId="6E1EF672" w:rsidR="007C3AA1" w:rsidRDefault="007C3AA1" w:rsidP="00991071">
      <w:pPr>
        <w:jc w:val="both"/>
      </w:pPr>
      <w:r>
        <w:t>For small construction companies, having a clear organizational structure is essential since it offers various advantages. Roles and duties are made clear, collaboration and good communication are encouraged, decision-making processes are streamlined, resources are allocated effectively, and scalability is made possible. An organizational structure, in other words, makes sure that everyone is working toward a single objective and that resources are used efficiently.</w:t>
      </w:r>
    </w:p>
    <w:p w14:paraId="4543B086" w14:textId="77777777" w:rsidR="00294214" w:rsidRPr="007C3AA1" w:rsidRDefault="00294214" w:rsidP="00991071">
      <w:pPr>
        <w:jc w:val="both"/>
      </w:pPr>
    </w:p>
    <w:p w14:paraId="646AEE1E" w14:textId="0FDE3969" w:rsidR="00636585" w:rsidRDefault="007C3AA1" w:rsidP="00412FF2">
      <w:pPr>
        <w:pStyle w:val="Heading2"/>
        <w:numPr>
          <w:ilvl w:val="1"/>
          <w:numId w:val="62"/>
        </w:numPr>
        <w:jc w:val="both"/>
      </w:pPr>
      <w:r>
        <w:tab/>
      </w:r>
      <w:bookmarkStart w:id="10" w:name="_Toc133340083"/>
      <w:r w:rsidR="00EB7C49">
        <w:t xml:space="preserve">Recommended </w:t>
      </w:r>
      <w:r w:rsidR="00893424">
        <w:t>Organisation</w:t>
      </w:r>
      <w:r w:rsidR="00B87387">
        <w:t xml:space="preserve"> Structure for Nawade Constructions</w:t>
      </w:r>
      <w:bookmarkEnd w:id="10"/>
    </w:p>
    <w:p w14:paraId="0CA198F8" w14:textId="1D9F47C2" w:rsidR="00893424" w:rsidRDefault="00893424" w:rsidP="00991071">
      <w:pPr>
        <w:jc w:val="both"/>
      </w:pPr>
      <w:r>
        <w:t>Recommended organisation structure</w:t>
      </w:r>
      <w:r w:rsidR="005B06A4">
        <w:t xml:space="preserve"> </w:t>
      </w:r>
      <w:r w:rsidRPr="00893424">
        <w:t>for a building construction company where the owner does the project management and the other segments are outsourced or contracted:</w:t>
      </w:r>
    </w:p>
    <w:p w14:paraId="2DBDE9F2" w14:textId="77777777" w:rsidR="005B06A4" w:rsidRPr="00893424" w:rsidRDefault="005B06A4" w:rsidP="00991071">
      <w:pPr>
        <w:jc w:val="both"/>
      </w:pPr>
    </w:p>
    <w:p w14:paraId="2E7610A0" w14:textId="77777777" w:rsidR="00893424" w:rsidRPr="00893424" w:rsidRDefault="00893424" w:rsidP="00412FF2">
      <w:pPr>
        <w:numPr>
          <w:ilvl w:val="0"/>
          <w:numId w:val="3"/>
        </w:numPr>
        <w:jc w:val="both"/>
      </w:pPr>
      <w:r w:rsidRPr="00893424">
        <w:t>Owner/Project Manager</w:t>
      </w:r>
    </w:p>
    <w:p w14:paraId="02689C40" w14:textId="77777777" w:rsidR="00893424" w:rsidRPr="00893424" w:rsidRDefault="00893424" w:rsidP="00412FF2">
      <w:pPr>
        <w:numPr>
          <w:ilvl w:val="0"/>
          <w:numId w:val="3"/>
        </w:numPr>
        <w:jc w:val="both"/>
      </w:pPr>
      <w:r w:rsidRPr="00893424">
        <w:t>Design and Engineering Department (Outsourced or Contracted)</w:t>
      </w:r>
    </w:p>
    <w:p w14:paraId="023EF9BA" w14:textId="77777777" w:rsidR="00893424" w:rsidRPr="00893424" w:rsidRDefault="00893424" w:rsidP="00412FF2">
      <w:pPr>
        <w:numPr>
          <w:ilvl w:val="0"/>
          <w:numId w:val="4"/>
        </w:numPr>
        <w:tabs>
          <w:tab w:val="num" w:pos="720"/>
        </w:tabs>
        <w:jc w:val="both"/>
      </w:pPr>
      <w:r w:rsidRPr="00893424">
        <w:t>Architect</w:t>
      </w:r>
    </w:p>
    <w:p w14:paraId="44FF0A12" w14:textId="77777777" w:rsidR="00893424" w:rsidRPr="00893424" w:rsidRDefault="00893424" w:rsidP="00412FF2">
      <w:pPr>
        <w:numPr>
          <w:ilvl w:val="0"/>
          <w:numId w:val="4"/>
        </w:numPr>
        <w:tabs>
          <w:tab w:val="num" w:pos="720"/>
        </w:tabs>
        <w:jc w:val="both"/>
      </w:pPr>
      <w:r w:rsidRPr="00893424">
        <w:t>Structural Engineer</w:t>
      </w:r>
    </w:p>
    <w:p w14:paraId="0732398B" w14:textId="77777777" w:rsidR="00893424" w:rsidRPr="00893424" w:rsidRDefault="00893424" w:rsidP="00412FF2">
      <w:pPr>
        <w:numPr>
          <w:ilvl w:val="0"/>
          <w:numId w:val="4"/>
        </w:numPr>
        <w:tabs>
          <w:tab w:val="num" w:pos="720"/>
        </w:tabs>
        <w:jc w:val="both"/>
      </w:pPr>
      <w:r w:rsidRPr="00893424">
        <w:t>MEP Engineer</w:t>
      </w:r>
    </w:p>
    <w:p w14:paraId="2CD62FA3" w14:textId="77777777" w:rsidR="00893424" w:rsidRPr="00893424" w:rsidRDefault="00893424" w:rsidP="00412FF2">
      <w:pPr>
        <w:numPr>
          <w:ilvl w:val="0"/>
          <w:numId w:val="5"/>
        </w:numPr>
        <w:jc w:val="both"/>
      </w:pPr>
      <w:r w:rsidRPr="00893424">
        <w:t>Construction Department (Outsourced or Contracted)</w:t>
      </w:r>
    </w:p>
    <w:p w14:paraId="2FEE4526" w14:textId="77777777" w:rsidR="00893424" w:rsidRPr="00893424" w:rsidRDefault="00893424" w:rsidP="00412FF2">
      <w:pPr>
        <w:numPr>
          <w:ilvl w:val="0"/>
          <w:numId w:val="6"/>
        </w:numPr>
        <w:tabs>
          <w:tab w:val="num" w:pos="720"/>
        </w:tabs>
        <w:jc w:val="both"/>
      </w:pPr>
      <w:r w:rsidRPr="00893424">
        <w:t>General Contractor</w:t>
      </w:r>
    </w:p>
    <w:p w14:paraId="62DFA0D7" w14:textId="77777777" w:rsidR="00893424" w:rsidRPr="00893424" w:rsidRDefault="00893424" w:rsidP="00412FF2">
      <w:pPr>
        <w:numPr>
          <w:ilvl w:val="0"/>
          <w:numId w:val="6"/>
        </w:numPr>
        <w:tabs>
          <w:tab w:val="num" w:pos="720"/>
        </w:tabs>
        <w:jc w:val="both"/>
      </w:pPr>
      <w:r w:rsidRPr="00893424">
        <w:t>Subcontractors</w:t>
      </w:r>
    </w:p>
    <w:p w14:paraId="382A305F" w14:textId="77777777" w:rsidR="00893424" w:rsidRPr="00893424" w:rsidRDefault="00893424" w:rsidP="00412FF2">
      <w:pPr>
        <w:numPr>
          <w:ilvl w:val="0"/>
          <w:numId w:val="6"/>
        </w:numPr>
        <w:tabs>
          <w:tab w:val="num" w:pos="720"/>
        </w:tabs>
        <w:jc w:val="both"/>
      </w:pPr>
      <w:r w:rsidRPr="00893424">
        <w:t>Skilled Laborers</w:t>
      </w:r>
    </w:p>
    <w:p w14:paraId="458E854D" w14:textId="77777777" w:rsidR="00893424" w:rsidRPr="00893424" w:rsidRDefault="00893424" w:rsidP="00412FF2">
      <w:pPr>
        <w:numPr>
          <w:ilvl w:val="0"/>
          <w:numId w:val="6"/>
        </w:numPr>
        <w:tabs>
          <w:tab w:val="num" w:pos="720"/>
        </w:tabs>
        <w:jc w:val="both"/>
      </w:pPr>
      <w:r w:rsidRPr="00893424">
        <w:t>Equipment Suppliers</w:t>
      </w:r>
    </w:p>
    <w:p w14:paraId="079CBE2E" w14:textId="77777777" w:rsidR="00893424" w:rsidRPr="00893424" w:rsidRDefault="00893424" w:rsidP="00412FF2">
      <w:pPr>
        <w:numPr>
          <w:ilvl w:val="0"/>
          <w:numId w:val="7"/>
        </w:numPr>
        <w:jc w:val="both"/>
      </w:pPr>
      <w:r w:rsidRPr="00893424">
        <w:t>Sales and Marketing Department (Outsourced or Contracted)</w:t>
      </w:r>
    </w:p>
    <w:p w14:paraId="2338B112" w14:textId="77777777" w:rsidR="00893424" w:rsidRPr="00893424" w:rsidRDefault="00893424" w:rsidP="00412FF2">
      <w:pPr>
        <w:numPr>
          <w:ilvl w:val="0"/>
          <w:numId w:val="8"/>
        </w:numPr>
        <w:tabs>
          <w:tab w:val="num" w:pos="720"/>
        </w:tabs>
        <w:jc w:val="both"/>
      </w:pPr>
      <w:r w:rsidRPr="00893424">
        <w:t>Sales Manager</w:t>
      </w:r>
    </w:p>
    <w:p w14:paraId="50EDC885" w14:textId="77777777" w:rsidR="00893424" w:rsidRPr="00893424" w:rsidRDefault="00893424" w:rsidP="00412FF2">
      <w:pPr>
        <w:numPr>
          <w:ilvl w:val="0"/>
          <w:numId w:val="8"/>
        </w:numPr>
        <w:tabs>
          <w:tab w:val="num" w:pos="720"/>
        </w:tabs>
        <w:jc w:val="both"/>
      </w:pPr>
      <w:r w:rsidRPr="00893424">
        <w:t>Marketing Manager</w:t>
      </w:r>
    </w:p>
    <w:p w14:paraId="4D326D02" w14:textId="77777777" w:rsidR="00893424" w:rsidRPr="00893424" w:rsidRDefault="00893424" w:rsidP="00412FF2">
      <w:pPr>
        <w:numPr>
          <w:ilvl w:val="0"/>
          <w:numId w:val="9"/>
        </w:numPr>
        <w:jc w:val="both"/>
      </w:pPr>
      <w:r w:rsidRPr="00893424">
        <w:t>Accounting and Finance Department (Outsourced or Contracted)</w:t>
      </w:r>
    </w:p>
    <w:p w14:paraId="228CC5A3" w14:textId="77777777" w:rsidR="00893424" w:rsidRPr="00893424" w:rsidRDefault="00893424" w:rsidP="00412FF2">
      <w:pPr>
        <w:numPr>
          <w:ilvl w:val="0"/>
          <w:numId w:val="10"/>
        </w:numPr>
        <w:jc w:val="both"/>
      </w:pPr>
      <w:r w:rsidRPr="00893424">
        <w:t>Bookkeeper</w:t>
      </w:r>
    </w:p>
    <w:p w14:paraId="0D86C4E0" w14:textId="77777777" w:rsidR="00893424" w:rsidRPr="00893424" w:rsidRDefault="00893424" w:rsidP="00412FF2">
      <w:pPr>
        <w:numPr>
          <w:ilvl w:val="0"/>
          <w:numId w:val="10"/>
        </w:numPr>
        <w:jc w:val="both"/>
      </w:pPr>
      <w:r w:rsidRPr="00893424">
        <w:t>Tax Professional</w:t>
      </w:r>
    </w:p>
    <w:p w14:paraId="063B83DE" w14:textId="77777777" w:rsidR="00893424" w:rsidRPr="00893424" w:rsidRDefault="00893424" w:rsidP="00412FF2">
      <w:pPr>
        <w:numPr>
          <w:ilvl w:val="0"/>
          <w:numId w:val="10"/>
        </w:numPr>
        <w:jc w:val="both"/>
      </w:pPr>
      <w:r w:rsidRPr="00893424">
        <w:t>Financial Advisor</w:t>
      </w:r>
    </w:p>
    <w:p w14:paraId="343EA1DB" w14:textId="77777777" w:rsidR="00893424" w:rsidRPr="00893424" w:rsidRDefault="00893424" w:rsidP="00412FF2">
      <w:pPr>
        <w:numPr>
          <w:ilvl w:val="0"/>
          <w:numId w:val="11"/>
        </w:numPr>
        <w:jc w:val="both"/>
      </w:pPr>
      <w:r w:rsidRPr="00893424">
        <w:t>Legal Department (Outsourced or Contracted)</w:t>
      </w:r>
    </w:p>
    <w:p w14:paraId="61D42FF7" w14:textId="77777777" w:rsidR="00893424" w:rsidRPr="00893424" w:rsidRDefault="00893424" w:rsidP="00412FF2">
      <w:pPr>
        <w:numPr>
          <w:ilvl w:val="0"/>
          <w:numId w:val="12"/>
        </w:numPr>
        <w:tabs>
          <w:tab w:val="num" w:pos="720"/>
        </w:tabs>
        <w:jc w:val="both"/>
      </w:pPr>
      <w:r w:rsidRPr="00893424">
        <w:t>Attorney</w:t>
      </w:r>
    </w:p>
    <w:p w14:paraId="2440F5AB" w14:textId="77777777" w:rsidR="00893424" w:rsidRPr="00893424" w:rsidRDefault="00893424" w:rsidP="00412FF2">
      <w:pPr>
        <w:numPr>
          <w:ilvl w:val="0"/>
          <w:numId w:val="12"/>
        </w:numPr>
        <w:tabs>
          <w:tab w:val="num" w:pos="720"/>
        </w:tabs>
        <w:jc w:val="both"/>
      </w:pPr>
      <w:r w:rsidRPr="00893424">
        <w:t>Legal Consultant</w:t>
      </w:r>
    </w:p>
    <w:p w14:paraId="6B1D59EA" w14:textId="77777777" w:rsidR="00893424" w:rsidRPr="00893424" w:rsidRDefault="00893424" w:rsidP="00991071">
      <w:pPr>
        <w:jc w:val="both"/>
      </w:pPr>
      <w:r w:rsidRPr="00893424">
        <w:t xml:space="preserve">With this structure, the owner/project manager is responsible for overseeing the entire construction project, from start to finish. They work closely with the outsourced or contracted design and engineering department to create the plans and specifications for the project. The </w:t>
      </w:r>
      <w:r w:rsidRPr="00893424">
        <w:lastRenderedPageBreak/>
        <w:t>construction department, which includes the general contractor, subcontractors, skilled laborers, and equipment suppliers, is responsible for carrying out the actual construction work.</w:t>
      </w:r>
    </w:p>
    <w:p w14:paraId="600F5A12" w14:textId="77777777" w:rsidR="00893424" w:rsidRPr="00893424" w:rsidRDefault="00893424" w:rsidP="00991071">
      <w:pPr>
        <w:jc w:val="both"/>
      </w:pPr>
      <w:r w:rsidRPr="00893424">
        <w:t>The sales and marketing department is responsible for generating new business, while the accounting and finance department manages the company's finances. The legal department handles any legal issues that may arise during the course of the project.</w:t>
      </w:r>
    </w:p>
    <w:p w14:paraId="47FF4C51" w14:textId="77777777" w:rsidR="00893424" w:rsidRDefault="00893424" w:rsidP="00991071">
      <w:pPr>
        <w:jc w:val="both"/>
      </w:pPr>
      <w:r w:rsidRPr="00893424">
        <w:t>This company structure allows the owner/project manager to focus on project management and ensure that the project is completed on time and within budget, while outsourcing or contracting other segments of the business to qualified professionals.</w:t>
      </w:r>
    </w:p>
    <w:p w14:paraId="4334335B" w14:textId="77777777" w:rsidR="00176172" w:rsidRDefault="00176172" w:rsidP="00991071">
      <w:pPr>
        <w:jc w:val="both"/>
      </w:pPr>
    </w:p>
    <w:p w14:paraId="74AD75AA" w14:textId="213F88DE" w:rsidR="00037F49" w:rsidRDefault="007C3AA1" w:rsidP="00991071">
      <w:pPr>
        <w:pStyle w:val="Heading2"/>
        <w:jc w:val="both"/>
      </w:pPr>
      <w:bookmarkStart w:id="11" w:name="_Toc133340084"/>
      <w:r>
        <w:t>4.2</w:t>
      </w:r>
      <w:r>
        <w:tab/>
      </w:r>
      <w:r w:rsidR="00176172">
        <w:t>R</w:t>
      </w:r>
      <w:r w:rsidR="00176172" w:rsidRPr="00176172">
        <w:t xml:space="preserve">oles and responsibilities for each position in the </w:t>
      </w:r>
      <w:r w:rsidR="00176172">
        <w:t>above recommended organisation structure</w:t>
      </w:r>
      <w:r w:rsidR="00037F49">
        <w:t>:</w:t>
      </w:r>
      <w:bookmarkEnd w:id="11"/>
    </w:p>
    <w:p w14:paraId="19944273" w14:textId="5116D9C7" w:rsidR="00176172" w:rsidRPr="00176172" w:rsidRDefault="00176172" w:rsidP="00991071">
      <w:pPr>
        <w:jc w:val="both"/>
      </w:pPr>
      <w:r w:rsidRPr="00176172">
        <w:t xml:space="preserve"> </w:t>
      </w:r>
    </w:p>
    <w:p w14:paraId="67C60713" w14:textId="77777777" w:rsidR="00176172" w:rsidRPr="00176172" w:rsidRDefault="00176172" w:rsidP="00412FF2">
      <w:pPr>
        <w:numPr>
          <w:ilvl w:val="0"/>
          <w:numId w:val="28"/>
        </w:numPr>
        <w:jc w:val="both"/>
      </w:pPr>
      <w:bookmarkStart w:id="12" w:name="OLE_LINK1"/>
      <w:r w:rsidRPr="00176172">
        <w:t>Executive Management Team:</w:t>
      </w:r>
    </w:p>
    <w:p w14:paraId="330A40D1" w14:textId="2A5FC3A7" w:rsidR="00176172" w:rsidRPr="00176172" w:rsidRDefault="00176172" w:rsidP="00412FF2">
      <w:pPr>
        <w:numPr>
          <w:ilvl w:val="0"/>
          <w:numId w:val="29"/>
        </w:numPr>
        <w:tabs>
          <w:tab w:val="num" w:pos="720"/>
        </w:tabs>
        <w:jc w:val="both"/>
      </w:pPr>
      <w:r w:rsidRPr="00176172">
        <w:t xml:space="preserve">Owner/Project Manager: </w:t>
      </w:r>
      <w:r w:rsidR="001A6390">
        <w:t>Establishes the company's overall vision, mission, and strategy. Oversees the planning, carrying out and delivery of construction projects under project management. Builds and maintains relationships with stakeholders and clients. Oversees the budgets and financing of construction projects.</w:t>
      </w:r>
    </w:p>
    <w:p w14:paraId="2B654E65" w14:textId="345A3DE7" w:rsidR="00176172" w:rsidRPr="00176172" w:rsidRDefault="00176172" w:rsidP="00412FF2">
      <w:pPr>
        <w:numPr>
          <w:ilvl w:val="0"/>
          <w:numId w:val="29"/>
        </w:numPr>
        <w:tabs>
          <w:tab w:val="num" w:pos="720"/>
        </w:tabs>
        <w:jc w:val="both"/>
      </w:pPr>
      <w:r w:rsidRPr="00176172">
        <w:t xml:space="preserve">Board Members: </w:t>
      </w:r>
      <w:r w:rsidR="001A6390">
        <w:t>Give the business direction and guidance. Major choices, such as financial investments and business strategy, are reviewed and approved.</w:t>
      </w:r>
    </w:p>
    <w:bookmarkEnd w:id="12"/>
    <w:p w14:paraId="687D4292" w14:textId="77777777" w:rsidR="00176172" w:rsidRPr="00176172" w:rsidRDefault="00176172" w:rsidP="00412FF2">
      <w:pPr>
        <w:numPr>
          <w:ilvl w:val="0"/>
          <w:numId w:val="30"/>
        </w:numPr>
        <w:jc w:val="both"/>
      </w:pPr>
      <w:r w:rsidRPr="00176172">
        <w:t>Design and Engineering Department:</w:t>
      </w:r>
    </w:p>
    <w:p w14:paraId="286FB8A0" w14:textId="7F90623B" w:rsidR="00176172" w:rsidRPr="00176172" w:rsidRDefault="00176172" w:rsidP="00412FF2">
      <w:pPr>
        <w:numPr>
          <w:ilvl w:val="0"/>
          <w:numId w:val="31"/>
        </w:numPr>
        <w:tabs>
          <w:tab w:val="num" w:pos="720"/>
        </w:tabs>
        <w:jc w:val="both"/>
      </w:pPr>
      <w:r w:rsidRPr="00176172">
        <w:t xml:space="preserve">Architect: </w:t>
      </w:r>
      <w:r w:rsidR="00052B93">
        <w:t>Creates designs for construction projects in collaboration with clients. Creates thorough project plans and blueprints. ensures that designs adhere to applicable building codes and rules.</w:t>
      </w:r>
    </w:p>
    <w:p w14:paraId="610AA6F1" w14:textId="033E9D28" w:rsidR="00176172" w:rsidRPr="00176172" w:rsidRDefault="00176172" w:rsidP="00412FF2">
      <w:pPr>
        <w:numPr>
          <w:ilvl w:val="0"/>
          <w:numId w:val="31"/>
        </w:numPr>
        <w:tabs>
          <w:tab w:val="num" w:pos="720"/>
        </w:tabs>
        <w:jc w:val="both"/>
      </w:pPr>
      <w:r w:rsidRPr="00176172">
        <w:t xml:space="preserve">Structural Engineer: </w:t>
      </w:r>
      <w:r w:rsidR="00052B93">
        <w:t>The structural elements of construction projects are designed and managed. Assures the structural soundness and safety of designs.</w:t>
      </w:r>
    </w:p>
    <w:p w14:paraId="70B35D11" w14:textId="77777777" w:rsidR="00176172" w:rsidRPr="00176172" w:rsidRDefault="00176172" w:rsidP="00412FF2">
      <w:pPr>
        <w:numPr>
          <w:ilvl w:val="0"/>
          <w:numId w:val="31"/>
        </w:numPr>
        <w:tabs>
          <w:tab w:val="num" w:pos="720"/>
        </w:tabs>
        <w:jc w:val="both"/>
      </w:pPr>
      <w:r w:rsidRPr="00176172">
        <w:t>MEP Engineer: Designs and oversees mechanical, electrical, and plumbing systems for construction projects. Ensures that systems are energy efficient and comply with building codes and regulations.</w:t>
      </w:r>
    </w:p>
    <w:p w14:paraId="2C063622" w14:textId="0C9027F5" w:rsidR="00176172" w:rsidRPr="00176172" w:rsidRDefault="00176172" w:rsidP="00412FF2">
      <w:pPr>
        <w:numPr>
          <w:ilvl w:val="0"/>
          <w:numId w:val="31"/>
        </w:numPr>
        <w:tabs>
          <w:tab w:val="num" w:pos="720"/>
        </w:tabs>
        <w:jc w:val="both"/>
      </w:pPr>
      <w:r w:rsidRPr="00176172">
        <w:t xml:space="preserve">Quantity Surveyor: Prepares cost estimates and quantity </w:t>
      </w:r>
      <w:r w:rsidR="00EA2082" w:rsidRPr="00176172">
        <w:t>take-offs</w:t>
      </w:r>
      <w:r w:rsidRPr="00176172">
        <w:t xml:space="preserve"> for construction projects. Evaluates bids and proposals from subcontractors and suppliers.</w:t>
      </w:r>
    </w:p>
    <w:p w14:paraId="055791FE" w14:textId="77777777" w:rsidR="00176172" w:rsidRPr="00176172" w:rsidRDefault="00176172" w:rsidP="00412FF2">
      <w:pPr>
        <w:numPr>
          <w:ilvl w:val="0"/>
          <w:numId w:val="31"/>
        </w:numPr>
        <w:tabs>
          <w:tab w:val="num" w:pos="720"/>
        </w:tabs>
        <w:jc w:val="both"/>
      </w:pPr>
      <w:r w:rsidRPr="00176172">
        <w:t>Draftsmen: Creates technical drawings and plans for construction projects. Works closely with architects and engineers to ensure accurate and precise drawings.</w:t>
      </w:r>
    </w:p>
    <w:p w14:paraId="0B88765F" w14:textId="77777777" w:rsidR="00176172" w:rsidRPr="00176172" w:rsidRDefault="00176172" w:rsidP="00412FF2">
      <w:pPr>
        <w:numPr>
          <w:ilvl w:val="0"/>
          <w:numId w:val="31"/>
        </w:numPr>
        <w:tabs>
          <w:tab w:val="num" w:pos="720"/>
        </w:tabs>
        <w:jc w:val="both"/>
      </w:pPr>
      <w:r w:rsidRPr="00176172">
        <w:t>Site Supervisors: Oversees the construction process and ensures that work is completed safely, efficiently, and within budget. Coordinates with contractors, subcontractors, and suppliers to ensure timely completion of projects.</w:t>
      </w:r>
    </w:p>
    <w:p w14:paraId="0D31DDBA" w14:textId="77777777" w:rsidR="00176172" w:rsidRPr="00176172" w:rsidRDefault="00176172" w:rsidP="00412FF2">
      <w:pPr>
        <w:numPr>
          <w:ilvl w:val="0"/>
          <w:numId w:val="32"/>
        </w:numPr>
        <w:jc w:val="both"/>
      </w:pPr>
      <w:r w:rsidRPr="00176172">
        <w:t>Construction Department:</w:t>
      </w:r>
    </w:p>
    <w:p w14:paraId="4D13D96C" w14:textId="77777777" w:rsidR="00176172" w:rsidRPr="00176172" w:rsidRDefault="00176172" w:rsidP="00412FF2">
      <w:pPr>
        <w:numPr>
          <w:ilvl w:val="0"/>
          <w:numId w:val="33"/>
        </w:numPr>
        <w:tabs>
          <w:tab w:val="num" w:pos="720"/>
        </w:tabs>
        <w:jc w:val="both"/>
      </w:pPr>
      <w:r w:rsidRPr="00176172">
        <w:t>General Contractor: Oversees the entire construction process and coordinates with subcontractors, suppliers, and site supervisors to ensure that projects are completed on time and within budget.</w:t>
      </w:r>
    </w:p>
    <w:p w14:paraId="0D88EE90" w14:textId="77777777" w:rsidR="00176172" w:rsidRPr="00176172" w:rsidRDefault="00176172" w:rsidP="00412FF2">
      <w:pPr>
        <w:numPr>
          <w:ilvl w:val="0"/>
          <w:numId w:val="33"/>
        </w:numPr>
        <w:tabs>
          <w:tab w:val="num" w:pos="720"/>
        </w:tabs>
        <w:jc w:val="both"/>
      </w:pPr>
      <w:r w:rsidRPr="00176172">
        <w:t>Subcontractors: Provide specialized services and expertise for specific aspects of construction projects, such as plumbing, electrical work, or carpentry.</w:t>
      </w:r>
    </w:p>
    <w:p w14:paraId="5934B41F" w14:textId="77777777" w:rsidR="00176172" w:rsidRPr="00176172" w:rsidRDefault="00176172" w:rsidP="00412FF2">
      <w:pPr>
        <w:numPr>
          <w:ilvl w:val="0"/>
          <w:numId w:val="33"/>
        </w:numPr>
        <w:tabs>
          <w:tab w:val="num" w:pos="720"/>
        </w:tabs>
        <w:jc w:val="both"/>
      </w:pPr>
      <w:r w:rsidRPr="00176172">
        <w:t>Skilled Laborers: Perform skilled construction work, such as framing, roofing, or masonry.</w:t>
      </w:r>
    </w:p>
    <w:p w14:paraId="55EEF0BD" w14:textId="77777777" w:rsidR="00176172" w:rsidRPr="00176172" w:rsidRDefault="00176172" w:rsidP="00412FF2">
      <w:pPr>
        <w:numPr>
          <w:ilvl w:val="0"/>
          <w:numId w:val="33"/>
        </w:numPr>
        <w:tabs>
          <w:tab w:val="num" w:pos="720"/>
        </w:tabs>
        <w:jc w:val="both"/>
      </w:pPr>
      <w:r w:rsidRPr="00176172">
        <w:t>Equipment Suppliers: Provide heavy equipment, such as cranes or bulldozers, for construction projects.</w:t>
      </w:r>
    </w:p>
    <w:p w14:paraId="4A965694" w14:textId="77777777" w:rsidR="00176172" w:rsidRPr="00176172" w:rsidRDefault="00176172" w:rsidP="00412FF2">
      <w:pPr>
        <w:numPr>
          <w:ilvl w:val="0"/>
          <w:numId w:val="33"/>
        </w:numPr>
        <w:tabs>
          <w:tab w:val="num" w:pos="720"/>
        </w:tabs>
        <w:jc w:val="both"/>
      </w:pPr>
      <w:r w:rsidRPr="00176172">
        <w:lastRenderedPageBreak/>
        <w:t>Material Suppliers: Provide building materials, such as lumber or cement, for construction projects.</w:t>
      </w:r>
    </w:p>
    <w:p w14:paraId="04845664" w14:textId="77777777" w:rsidR="00176172" w:rsidRPr="00176172" w:rsidRDefault="00176172" w:rsidP="00412FF2">
      <w:pPr>
        <w:numPr>
          <w:ilvl w:val="0"/>
          <w:numId w:val="34"/>
        </w:numPr>
        <w:jc w:val="both"/>
      </w:pPr>
      <w:r w:rsidRPr="00176172">
        <w:t>Sales and Marketing Department:</w:t>
      </w:r>
    </w:p>
    <w:p w14:paraId="63F30002" w14:textId="77777777" w:rsidR="00176172" w:rsidRPr="00176172" w:rsidRDefault="00176172" w:rsidP="00412FF2">
      <w:pPr>
        <w:numPr>
          <w:ilvl w:val="0"/>
          <w:numId w:val="35"/>
        </w:numPr>
        <w:jc w:val="both"/>
      </w:pPr>
      <w:r w:rsidRPr="00176172">
        <w:t>Sales Manager: Develops and implements sales strategies for the company. Builds relationships with clients and identifies new business opportunities.</w:t>
      </w:r>
    </w:p>
    <w:p w14:paraId="7C544A14" w14:textId="77777777" w:rsidR="00176172" w:rsidRPr="00176172" w:rsidRDefault="00176172" w:rsidP="00412FF2">
      <w:pPr>
        <w:numPr>
          <w:ilvl w:val="0"/>
          <w:numId w:val="35"/>
        </w:numPr>
        <w:jc w:val="both"/>
      </w:pPr>
      <w:r w:rsidRPr="00176172">
        <w:t>Marketing Manager: Develops and implements marketing strategies for the company. Promotes the company's services and brand.</w:t>
      </w:r>
    </w:p>
    <w:p w14:paraId="48AADD0C" w14:textId="77777777" w:rsidR="00176172" w:rsidRPr="00176172" w:rsidRDefault="00176172" w:rsidP="00412FF2">
      <w:pPr>
        <w:numPr>
          <w:ilvl w:val="0"/>
          <w:numId w:val="36"/>
        </w:numPr>
        <w:jc w:val="both"/>
      </w:pPr>
      <w:r w:rsidRPr="00176172">
        <w:t>Accounting and Finance Department:</w:t>
      </w:r>
    </w:p>
    <w:p w14:paraId="5DEEF1E5" w14:textId="77777777" w:rsidR="00176172" w:rsidRPr="00176172" w:rsidRDefault="00176172" w:rsidP="00412FF2">
      <w:pPr>
        <w:numPr>
          <w:ilvl w:val="0"/>
          <w:numId w:val="37"/>
        </w:numPr>
        <w:tabs>
          <w:tab w:val="num" w:pos="720"/>
        </w:tabs>
        <w:jc w:val="both"/>
      </w:pPr>
      <w:r w:rsidRPr="00176172">
        <w:t>Bookkeeper: Maintains accurate financial records for the company. Prepares financial statements and reports.</w:t>
      </w:r>
    </w:p>
    <w:p w14:paraId="32C2C48B" w14:textId="77777777" w:rsidR="00176172" w:rsidRPr="00176172" w:rsidRDefault="00176172" w:rsidP="00412FF2">
      <w:pPr>
        <w:numPr>
          <w:ilvl w:val="0"/>
          <w:numId w:val="37"/>
        </w:numPr>
        <w:tabs>
          <w:tab w:val="num" w:pos="720"/>
        </w:tabs>
        <w:jc w:val="both"/>
      </w:pPr>
      <w:r w:rsidRPr="00176172">
        <w:t>Tax Professional: Prepares and files tax returns for the company. Ensures compliance with tax laws and regulations.</w:t>
      </w:r>
    </w:p>
    <w:p w14:paraId="74FAE6FA" w14:textId="77777777" w:rsidR="00176172" w:rsidRPr="00176172" w:rsidRDefault="00176172" w:rsidP="00412FF2">
      <w:pPr>
        <w:numPr>
          <w:ilvl w:val="0"/>
          <w:numId w:val="37"/>
        </w:numPr>
        <w:tabs>
          <w:tab w:val="num" w:pos="720"/>
        </w:tabs>
        <w:jc w:val="both"/>
      </w:pPr>
      <w:r w:rsidRPr="00176172">
        <w:t>Financial Advisor: Provides financial advice and guidance to the company. Develops financial plans and strategies to ensure the company's financial health and stability.</w:t>
      </w:r>
    </w:p>
    <w:p w14:paraId="587C06E5" w14:textId="77777777" w:rsidR="00176172" w:rsidRPr="00176172" w:rsidRDefault="00176172" w:rsidP="00412FF2">
      <w:pPr>
        <w:numPr>
          <w:ilvl w:val="0"/>
          <w:numId w:val="38"/>
        </w:numPr>
        <w:jc w:val="both"/>
      </w:pPr>
      <w:r w:rsidRPr="00176172">
        <w:t>Legal Department:</w:t>
      </w:r>
    </w:p>
    <w:p w14:paraId="2921659F" w14:textId="77777777" w:rsidR="00176172" w:rsidRPr="00176172" w:rsidRDefault="00176172" w:rsidP="00412FF2">
      <w:pPr>
        <w:numPr>
          <w:ilvl w:val="0"/>
          <w:numId w:val="39"/>
        </w:numPr>
        <w:tabs>
          <w:tab w:val="num" w:pos="720"/>
        </w:tabs>
        <w:jc w:val="both"/>
      </w:pPr>
      <w:r w:rsidRPr="00176172">
        <w:t>Attorney: Provides legal advice and guidance to the company. Reviews and drafts contracts and agreements.</w:t>
      </w:r>
    </w:p>
    <w:p w14:paraId="3E774D9B" w14:textId="273E55A9" w:rsidR="00176172" w:rsidRPr="00893424" w:rsidRDefault="00176172" w:rsidP="00412FF2">
      <w:pPr>
        <w:numPr>
          <w:ilvl w:val="0"/>
          <w:numId w:val="39"/>
        </w:numPr>
        <w:tabs>
          <w:tab w:val="num" w:pos="720"/>
        </w:tabs>
        <w:jc w:val="both"/>
      </w:pPr>
      <w:r w:rsidRPr="00176172">
        <w:t>Legal Consultant: Provides specialized legal advice and guidance on specific legal issues, such as zoning or environmental regulations.</w:t>
      </w:r>
    </w:p>
    <w:p w14:paraId="6D4CA43F" w14:textId="77777777" w:rsidR="00893424" w:rsidRPr="00B87387" w:rsidRDefault="00893424" w:rsidP="00991071">
      <w:pPr>
        <w:jc w:val="both"/>
      </w:pPr>
    </w:p>
    <w:p w14:paraId="68E37072" w14:textId="1956C7A8" w:rsidR="00C87251" w:rsidRDefault="00C87251" w:rsidP="00412FF2">
      <w:pPr>
        <w:pStyle w:val="Heading1"/>
        <w:numPr>
          <w:ilvl w:val="0"/>
          <w:numId w:val="34"/>
        </w:numPr>
        <w:ind w:left="0"/>
        <w:jc w:val="both"/>
      </w:pPr>
      <w:bookmarkStart w:id="13" w:name="_Toc133340085"/>
      <w:r>
        <w:t>Relationship between Strategy, Structure and Organisation Performance</w:t>
      </w:r>
      <w:bookmarkEnd w:id="13"/>
    </w:p>
    <w:p w14:paraId="43AA8887" w14:textId="77777777" w:rsidR="00C87251" w:rsidRDefault="00C87251" w:rsidP="00991071">
      <w:pPr>
        <w:jc w:val="both"/>
      </w:pPr>
      <w:r>
        <w:t xml:space="preserve">The interdependence and complexity of the link between organizational performance, strategy, and structure are evident. The strategy of an organization describes its aims, whereas the structure describes how it is set up to accomplish those objectives. The effectiveness of an organization in attaining its objectives is gauged by its performance. </w:t>
      </w:r>
    </w:p>
    <w:p w14:paraId="5EB1392F" w14:textId="77777777" w:rsidR="00C87251" w:rsidRDefault="00C87251" w:rsidP="00991071">
      <w:pPr>
        <w:jc w:val="both"/>
      </w:pPr>
    </w:p>
    <w:p w14:paraId="3090F01D" w14:textId="21508E75" w:rsidR="00C87251" w:rsidRDefault="00C87251" w:rsidP="00991071">
      <w:pPr>
        <w:jc w:val="both"/>
      </w:pPr>
      <w:r>
        <w:t>An effective strategy that is in line with the structure of a business can boost productivity. For instance, a business that wants to increase its market share can use acquisition or market expansion as part of its growth strategy. It might need to restructure its business to accomplish this goal by adding new employees, rearranging departments, or spending money on cutting-edge technology.</w:t>
      </w:r>
    </w:p>
    <w:p w14:paraId="43584454" w14:textId="77777777" w:rsidR="00C87251" w:rsidRDefault="00C87251" w:rsidP="00991071">
      <w:pPr>
        <w:jc w:val="both"/>
      </w:pPr>
    </w:p>
    <w:p w14:paraId="7AF33340" w14:textId="77777777" w:rsidR="00C87251" w:rsidRDefault="00C87251" w:rsidP="00991071">
      <w:pPr>
        <w:jc w:val="both"/>
      </w:pPr>
      <w:r>
        <w:t xml:space="preserve">The implementation of an organization's plan can be supported and performance can be increased by a well-designed organizational structure. For instance, a business that wishes to be more inventive can adopt a more adaptable structure that encourages better departmental collaboration and communication. In order to respond to shifting market conditions, this may entail flattening the organizational hierarchy, forming cross-functional teams, or employing agile approaches. </w:t>
      </w:r>
    </w:p>
    <w:p w14:paraId="6FA79644" w14:textId="77777777" w:rsidR="00C87251" w:rsidRDefault="00C87251" w:rsidP="00991071">
      <w:pPr>
        <w:jc w:val="both"/>
      </w:pPr>
    </w:p>
    <w:p w14:paraId="792B96DE" w14:textId="30B975AE" w:rsidR="00C87251" w:rsidRPr="00C87251" w:rsidRDefault="00C87251" w:rsidP="00991071">
      <w:pPr>
        <w:jc w:val="both"/>
      </w:pPr>
      <w:r>
        <w:t>Overall, there is a close connection between organizational performance, strategy, and structure. Improved performance can result from a well-designed strategy that is supported by an appropriate organizational structure, whereas poor alignment between strategy and structure can make it more difficult for an organization to accomplish its objectives.</w:t>
      </w:r>
    </w:p>
    <w:p w14:paraId="700792EE" w14:textId="497B6E67" w:rsidR="005E5EC6" w:rsidRDefault="005E5EC6" w:rsidP="00412FF2">
      <w:pPr>
        <w:pStyle w:val="Heading1"/>
        <w:numPr>
          <w:ilvl w:val="0"/>
          <w:numId w:val="34"/>
        </w:numPr>
        <w:ind w:left="0"/>
        <w:jc w:val="both"/>
      </w:pPr>
      <w:bookmarkStart w:id="14" w:name="_Toc133340086"/>
      <w:r>
        <w:lastRenderedPageBreak/>
        <w:t>Strategy formulation by using SWOT matrix</w:t>
      </w:r>
      <w:bookmarkEnd w:id="14"/>
    </w:p>
    <w:p w14:paraId="22B399EA" w14:textId="77777777" w:rsidR="005E5EC6" w:rsidRDefault="005E5EC6" w:rsidP="00991071">
      <w:pPr>
        <w:jc w:val="both"/>
      </w:pPr>
    </w:p>
    <w:p w14:paraId="54814BE1" w14:textId="77777777" w:rsidR="00CD3B8C" w:rsidRDefault="00CD3B8C" w:rsidP="00991071">
      <w:pPr>
        <w:jc w:val="both"/>
      </w:pPr>
      <w:r>
        <w:t xml:space="preserve">As discussed above </w:t>
      </w:r>
      <w:r w:rsidR="00683FB8" w:rsidRPr="00683FB8">
        <w:t xml:space="preserve">SWOT analysis provides a structured approach to assessing the internal and external factors that affect a business. By analysing a company's strengths, weaknesses, opportunities, and threats, the SWOT matrix can help identify areas where the company is doing well and areas where it needs to improve. </w:t>
      </w:r>
    </w:p>
    <w:p w14:paraId="4AEF7D07" w14:textId="77777777" w:rsidR="00CD3B8C" w:rsidRDefault="00CD3B8C" w:rsidP="00991071">
      <w:pPr>
        <w:jc w:val="both"/>
      </w:pPr>
    </w:p>
    <w:p w14:paraId="70706F40" w14:textId="422CC788" w:rsidR="00683FB8" w:rsidRDefault="00683FB8" w:rsidP="00991071">
      <w:pPr>
        <w:jc w:val="both"/>
      </w:pPr>
      <w:r w:rsidRPr="00683FB8">
        <w:t>By using this analysis to formulate strategies, a company can focus on leveraging its strengths to take advantage of opportunities, while mitigating its weaknesses and threats. The SWOT matrix provides a visual representation of the analysis, making it easier to communicate and align the team around a common understanding of the company's position and potential future direction.</w:t>
      </w:r>
    </w:p>
    <w:p w14:paraId="1F50A801" w14:textId="0A29E858" w:rsidR="00CE53BE" w:rsidRPr="005E5EC6" w:rsidRDefault="00CE53BE" w:rsidP="00991071">
      <w:pPr>
        <w:pStyle w:val="Heading2"/>
        <w:jc w:val="both"/>
      </w:pPr>
    </w:p>
    <w:p w14:paraId="01CF89F3" w14:textId="0A013FEE" w:rsidR="005E5EC6" w:rsidRPr="005E5EC6" w:rsidRDefault="00C87251" w:rsidP="00991071">
      <w:pPr>
        <w:pStyle w:val="Heading2"/>
        <w:jc w:val="both"/>
      </w:pPr>
      <w:bookmarkStart w:id="15" w:name="_Toc133340087"/>
      <w:r>
        <w:t>6</w:t>
      </w:r>
      <w:r w:rsidR="00CE53BE">
        <w:t>.1</w:t>
      </w:r>
      <w:r w:rsidR="00CE53BE">
        <w:tab/>
      </w:r>
      <w:r w:rsidR="005E5EC6" w:rsidRPr="005E5EC6">
        <w:t>Strength-Opportunity (SO) Strategies:</w:t>
      </w:r>
      <w:bookmarkEnd w:id="15"/>
    </w:p>
    <w:p w14:paraId="691C2FB5" w14:textId="77777777" w:rsidR="00052B93" w:rsidRDefault="00052B93" w:rsidP="00412FF2">
      <w:pPr>
        <w:numPr>
          <w:ilvl w:val="0"/>
          <w:numId w:val="45"/>
        </w:numPr>
        <w:tabs>
          <w:tab w:val="num" w:pos="720"/>
        </w:tabs>
        <w:jc w:val="both"/>
      </w:pPr>
      <w:r>
        <w:t xml:space="preserve">Utilize industry knowledge to create and provide fresh, cutting-edge services. </w:t>
      </w:r>
    </w:p>
    <w:p w14:paraId="4FA6870D" w14:textId="77777777" w:rsidR="00052B93" w:rsidRDefault="00052B93" w:rsidP="00412FF2">
      <w:pPr>
        <w:numPr>
          <w:ilvl w:val="0"/>
          <w:numId w:val="45"/>
        </w:numPr>
        <w:tabs>
          <w:tab w:val="num" w:pos="720"/>
        </w:tabs>
        <w:jc w:val="both"/>
      </w:pPr>
      <w:r>
        <w:t xml:space="preserve">Utilize excellent customer service to land more projects and boost sales </w:t>
      </w:r>
    </w:p>
    <w:p w14:paraId="6BCAAF11" w14:textId="4297EA98" w:rsidR="005E5EC6" w:rsidRPr="005E5EC6" w:rsidRDefault="00052B93" w:rsidP="00412FF2">
      <w:pPr>
        <w:numPr>
          <w:ilvl w:val="0"/>
          <w:numId w:val="45"/>
        </w:numPr>
        <w:tabs>
          <w:tab w:val="num" w:pos="720"/>
        </w:tabs>
        <w:jc w:val="both"/>
      </w:pPr>
      <w:r>
        <w:t>To pursue and win new projects, use a trained and experienced personnel.</w:t>
      </w:r>
    </w:p>
    <w:p w14:paraId="59AB0873" w14:textId="73BA2A14" w:rsidR="005E5EC6" w:rsidRPr="005E5EC6" w:rsidRDefault="00C87251" w:rsidP="00991071">
      <w:pPr>
        <w:pStyle w:val="Heading2"/>
        <w:jc w:val="both"/>
      </w:pPr>
      <w:bookmarkStart w:id="16" w:name="_Toc133340088"/>
      <w:r>
        <w:t>6</w:t>
      </w:r>
      <w:r w:rsidR="00CE53BE">
        <w:t>.2</w:t>
      </w:r>
      <w:r w:rsidR="00CE53BE">
        <w:tab/>
      </w:r>
      <w:r w:rsidR="005E5EC6" w:rsidRPr="005E5EC6">
        <w:t>Strength-Threat (ST) Strategies:</w:t>
      </w:r>
      <w:bookmarkEnd w:id="16"/>
    </w:p>
    <w:p w14:paraId="74F484EA" w14:textId="77777777" w:rsidR="00052B93" w:rsidRDefault="00052B93" w:rsidP="00412FF2">
      <w:pPr>
        <w:numPr>
          <w:ilvl w:val="0"/>
          <w:numId w:val="46"/>
        </w:numPr>
        <w:tabs>
          <w:tab w:val="num" w:pos="720"/>
        </w:tabs>
        <w:jc w:val="both"/>
      </w:pPr>
      <w:r>
        <w:t xml:space="preserve">Utilize effective procedures to lessen the effects of bad weather and reduce delays. </w:t>
      </w:r>
    </w:p>
    <w:p w14:paraId="6F92A7A0" w14:textId="77777777" w:rsidR="00052B93" w:rsidRDefault="00052B93" w:rsidP="00412FF2">
      <w:pPr>
        <w:numPr>
          <w:ilvl w:val="0"/>
          <w:numId w:val="46"/>
        </w:numPr>
        <w:tabs>
          <w:tab w:val="num" w:pos="720"/>
        </w:tabs>
        <w:jc w:val="both"/>
      </w:pPr>
      <w:r>
        <w:t xml:space="preserve">Utilize fruitful collaboration with suppliers to control price rises brought on by economic considerations. </w:t>
      </w:r>
    </w:p>
    <w:p w14:paraId="2D0A2C57" w14:textId="6BBE4893" w:rsidR="005E5EC6" w:rsidRPr="005E5EC6" w:rsidRDefault="00052B93" w:rsidP="00412FF2">
      <w:pPr>
        <w:numPr>
          <w:ilvl w:val="0"/>
          <w:numId w:val="46"/>
        </w:numPr>
        <w:tabs>
          <w:tab w:val="num" w:pos="720"/>
        </w:tabs>
        <w:jc w:val="both"/>
      </w:pPr>
      <w:r>
        <w:t>Utilize subcontractor expertise to lessen the effect of inexperienced personnel on projects.</w:t>
      </w:r>
    </w:p>
    <w:p w14:paraId="7A53D52D" w14:textId="70A2909E" w:rsidR="005E5EC6" w:rsidRPr="005E5EC6" w:rsidRDefault="00C87251" w:rsidP="00991071">
      <w:pPr>
        <w:pStyle w:val="Heading2"/>
        <w:jc w:val="both"/>
      </w:pPr>
      <w:bookmarkStart w:id="17" w:name="_Toc133340089"/>
      <w:r>
        <w:t>6</w:t>
      </w:r>
      <w:r w:rsidR="00CE53BE">
        <w:t>.3</w:t>
      </w:r>
      <w:r w:rsidR="00CE53BE">
        <w:tab/>
      </w:r>
      <w:r w:rsidR="005E5EC6" w:rsidRPr="005E5EC6">
        <w:t>Weakness-Opportunity (WO) Strategies:</w:t>
      </w:r>
      <w:bookmarkEnd w:id="17"/>
    </w:p>
    <w:p w14:paraId="6966B72E" w14:textId="77777777" w:rsidR="00052B93" w:rsidRDefault="00052B93" w:rsidP="00412FF2">
      <w:pPr>
        <w:numPr>
          <w:ilvl w:val="0"/>
          <w:numId w:val="47"/>
        </w:numPr>
        <w:tabs>
          <w:tab w:val="num" w:pos="720"/>
        </w:tabs>
        <w:jc w:val="both"/>
      </w:pPr>
      <w:r>
        <w:t xml:space="preserve">Offer inexperienced staff training and growth opportunities by keeping abreast of market developments. </w:t>
      </w:r>
    </w:p>
    <w:p w14:paraId="0245053D" w14:textId="77777777" w:rsidR="00052B93" w:rsidRDefault="00052B93" w:rsidP="00412FF2">
      <w:pPr>
        <w:numPr>
          <w:ilvl w:val="0"/>
          <w:numId w:val="47"/>
        </w:numPr>
        <w:tabs>
          <w:tab w:val="num" w:pos="720"/>
        </w:tabs>
        <w:jc w:val="both"/>
      </w:pPr>
      <w:r>
        <w:t xml:space="preserve">Go for prospective projects that can offer prospects for on-the-job training or that require less experienced staff. </w:t>
      </w:r>
    </w:p>
    <w:p w14:paraId="521A93B4" w14:textId="77777777" w:rsidR="00052B93" w:rsidRDefault="00052B93" w:rsidP="00412FF2">
      <w:pPr>
        <w:numPr>
          <w:ilvl w:val="0"/>
          <w:numId w:val="47"/>
        </w:numPr>
        <w:tabs>
          <w:tab w:val="num" w:pos="720"/>
        </w:tabs>
        <w:jc w:val="both"/>
      </w:pPr>
      <w:r>
        <w:t xml:space="preserve">Diversify service offerings and lessen dependency on inexperienced staff by using knowledge of emerging trends. </w:t>
      </w:r>
    </w:p>
    <w:p w14:paraId="772AA0F9" w14:textId="4CE6F0F7" w:rsidR="005E5EC6" w:rsidRPr="005E5EC6" w:rsidRDefault="00C87251" w:rsidP="00991071">
      <w:pPr>
        <w:pStyle w:val="Heading2"/>
        <w:jc w:val="both"/>
      </w:pPr>
      <w:bookmarkStart w:id="18" w:name="_Toc133340090"/>
      <w:r>
        <w:t>6</w:t>
      </w:r>
      <w:r w:rsidR="00CE53BE">
        <w:t>.4</w:t>
      </w:r>
      <w:r w:rsidR="00CE53BE">
        <w:tab/>
      </w:r>
      <w:r w:rsidR="005E5EC6" w:rsidRPr="005E5EC6">
        <w:t>Weakness-Threat (WT) Strategies:</w:t>
      </w:r>
      <w:bookmarkEnd w:id="18"/>
    </w:p>
    <w:p w14:paraId="7533C632" w14:textId="77777777" w:rsidR="00052B93" w:rsidRDefault="00052B93" w:rsidP="00412FF2">
      <w:pPr>
        <w:numPr>
          <w:ilvl w:val="0"/>
          <w:numId w:val="48"/>
        </w:numPr>
        <w:jc w:val="both"/>
      </w:pPr>
      <w:r>
        <w:t xml:space="preserve">Create and implement backup strategies to handle how bad weather and quarantine limitations will affect your projects. </w:t>
      </w:r>
    </w:p>
    <w:p w14:paraId="75F559CE" w14:textId="77777777" w:rsidR="00052B93" w:rsidRDefault="00052B93" w:rsidP="00412FF2">
      <w:pPr>
        <w:numPr>
          <w:ilvl w:val="0"/>
          <w:numId w:val="48"/>
        </w:numPr>
        <w:jc w:val="both"/>
      </w:pPr>
      <w:r>
        <w:t xml:space="preserve">Despite economic downturns, use outstanding customer service to keep current contracts and land new business. </w:t>
      </w:r>
    </w:p>
    <w:p w14:paraId="636C1F70" w14:textId="233CA325" w:rsidR="005E5EC6" w:rsidRPr="005E5EC6" w:rsidRDefault="00052B93" w:rsidP="00412FF2">
      <w:pPr>
        <w:numPr>
          <w:ilvl w:val="0"/>
          <w:numId w:val="48"/>
        </w:numPr>
        <w:jc w:val="both"/>
      </w:pPr>
      <w:r>
        <w:t>Find new business models that can lessen the impact of inexperienced personnel on projects by using your understanding of emerging trends in the sector.</w:t>
      </w:r>
    </w:p>
    <w:p w14:paraId="308D8350" w14:textId="77777777" w:rsidR="005E5EC6" w:rsidRPr="005E5EC6" w:rsidRDefault="005E5EC6" w:rsidP="00991071">
      <w:pPr>
        <w:jc w:val="both"/>
      </w:pPr>
    </w:p>
    <w:p w14:paraId="27C57CBE" w14:textId="5495FFF1" w:rsidR="005677AB" w:rsidRDefault="00C87251" w:rsidP="00991071">
      <w:pPr>
        <w:pStyle w:val="Heading2"/>
        <w:jc w:val="both"/>
      </w:pPr>
      <w:bookmarkStart w:id="19" w:name="_Toc133340091"/>
      <w:r>
        <w:t>6</w:t>
      </w:r>
      <w:r w:rsidR="00CE53BE">
        <w:t>.5</w:t>
      </w:r>
      <w:r w:rsidR="00CE53BE">
        <w:tab/>
      </w:r>
      <w:r w:rsidR="005677AB">
        <w:t xml:space="preserve">Implementation plan for above </w:t>
      </w:r>
      <w:r w:rsidR="00CE53BE">
        <w:t xml:space="preserve">recommended SWOT Matrix related </w:t>
      </w:r>
      <w:r w:rsidR="005677AB">
        <w:t>strategies</w:t>
      </w:r>
      <w:bookmarkEnd w:id="19"/>
    </w:p>
    <w:p w14:paraId="4878C31D" w14:textId="77777777" w:rsidR="00455031" w:rsidRDefault="00455031" w:rsidP="00412FF2">
      <w:pPr>
        <w:pStyle w:val="ListParagraph"/>
        <w:numPr>
          <w:ilvl w:val="0"/>
          <w:numId w:val="57"/>
        </w:numPr>
        <w:jc w:val="both"/>
      </w:pPr>
      <w:r>
        <w:t xml:space="preserve">Utilize your understanding of market trends to create and sell cutting-edge services. </w:t>
      </w:r>
    </w:p>
    <w:p w14:paraId="0ADBEA8C" w14:textId="77777777" w:rsidR="00455031" w:rsidRDefault="00455031" w:rsidP="00412FF2">
      <w:pPr>
        <w:numPr>
          <w:ilvl w:val="0"/>
          <w:numId w:val="49"/>
        </w:numPr>
        <w:tabs>
          <w:tab w:val="num" w:pos="720"/>
        </w:tabs>
        <w:jc w:val="both"/>
      </w:pPr>
      <w:r>
        <w:t xml:space="preserve">To determine what services to offer and to detect new trends, conduct market research. </w:t>
      </w:r>
    </w:p>
    <w:p w14:paraId="719EC1FE" w14:textId="77777777" w:rsidR="00455031" w:rsidRDefault="00455031" w:rsidP="00412FF2">
      <w:pPr>
        <w:numPr>
          <w:ilvl w:val="0"/>
          <w:numId w:val="49"/>
        </w:numPr>
        <w:tabs>
          <w:tab w:val="num" w:pos="720"/>
        </w:tabs>
        <w:jc w:val="both"/>
      </w:pPr>
      <w:r>
        <w:t xml:space="preserve">To create new services, spend money on research and development. </w:t>
      </w:r>
    </w:p>
    <w:p w14:paraId="70CDE47B" w14:textId="77777777" w:rsidR="00455031" w:rsidRDefault="00455031" w:rsidP="00412FF2">
      <w:pPr>
        <w:numPr>
          <w:ilvl w:val="0"/>
          <w:numId w:val="49"/>
        </w:numPr>
        <w:tabs>
          <w:tab w:val="num" w:pos="720"/>
        </w:tabs>
        <w:jc w:val="both"/>
      </w:pPr>
      <w:r>
        <w:t xml:space="preserve">To supply the additional services, train the workforce. </w:t>
      </w:r>
    </w:p>
    <w:p w14:paraId="6D5EA052" w14:textId="25C33733" w:rsidR="005677AB" w:rsidRPr="005677AB" w:rsidRDefault="00455031" w:rsidP="00412FF2">
      <w:pPr>
        <w:numPr>
          <w:ilvl w:val="0"/>
          <w:numId w:val="49"/>
        </w:numPr>
        <w:tabs>
          <w:tab w:val="num" w:pos="720"/>
        </w:tabs>
        <w:jc w:val="both"/>
      </w:pPr>
      <w:r>
        <w:t>Promote the new services to the public.</w:t>
      </w:r>
    </w:p>
    <w:p w14:paraId="62396BB7" w14:textId="77777777" w:rsidR="005677AB" w:rsidRPr="005677AB" w:rsidRDefault="005677AB" w:rsidP="00412FF2">
      <w:pPr>
        <w:numPr>
          <w:ilvl w:val="0"/>
          <w:numId w:val="50"/>
        </w:numPr>
        <w:jc w:val="both"/>
      </w:pPr>
      <w:r w:rsidRPr="005677AB">
        <w:lastRenderedPageBreak/>
        <w:t>Leverage strong customer service to gain more projects and increase revenue</w:t>
      </w:r>
    </w:p>
    <w:p w14:paraId="4FE6241F" w14:textId="77777777" w:rsidR="005677AB" w:rsidRPr="005677AB" w:rsidRDefault="005677AB" w:rsidP="00412FF2">
      <w:pPr>
        <w:numPr>
          <w:ilvl w:val="0"/>
          <w:numId w:val="51"/>
        </w:numPr>
        <w:tabs>
          <w:tab w:val="num" w:pos="720"/>
        </w:tabs>
        <w:jc w:val="both"/>
      </w:pPr>
      <w:r w:rsidRPr="005677AB">
        <w:t>Ensure all employees prioritize customer service and understand its importance to the company's success</w:t>
      </w:r>
    </w:p>
    <w:p w14:paraId="4B048E88" w14:textId="77777777" w:rsidR="005677AB" w:rsidRPr="005677AB" w:rsidRDefault="005677AB" w:rsidP="00412FF2">
      <w:pPr>
        <w:numPr>
          <w:ilvl w:val="0"/>
          <w:numId w:val="51"/>
        </w:numPr>
        <w:tabs>
          <w:tab w:val="num" w:pos="720"/>
        </w:tabs>
        <w:jc w:val="both"/>
      </w:pPr>
      <w:r w:rsidRPr="005677AB">
        <w:t>Monitor customer satisfaction regularly and make adjustments as necessary</w:t>
      </w:r>
    </w:p>
    <w:p w14:paraId="08DCC602" w14:textId="77777777" w:rsidR="005677AB" w:rsidRPr="005677AB" w:rsidRDefault="005677AB" w:rsidP="00412FF2">
      <w:pPr>
        <w:numPr>
          <w:ilvl w:val="0"/>
          <w:numId w:val="51"/>
        </w:numPr>
        <w:tabs>
          <w:tab w:val="num" w:pos="720"/>
        </w:tabs>
        <w:jc w:val="both"/>
      </w:pPr>
      <w:r w:rsidRPr="005677AB">
        <w:t>Offer referral incentives to current customers to bring in new business</w:t>
      </w:r>
    </w:p>
    <w:p w14:paraId="18A502F6" w14:textId="77777777" w:rsidR="005677AB" w:rsidRPr="005677AB" w:rsidRDefault="005677AB" w:rsidP="00412FF2">
      <w:pPr>
        <w:numPr>
          <w:ilvl w:val="0"/>
          <w:numId w:val="51"/>
        </w:numPr>
        <w:tabs>
          <w:tab w:val="num" w:pos="720"/>
        </w:tabs>
        <w:jc w:val="both"/>
      </w:pPr>
      <w:r w:rsidRPr="005677AB">
        <w:t>Develop and implement a marketing plan that emphasizes the company's strong customer service</w:t>
      </w:r>
    </w:p>
    <w:p w14:paraId="0D6F4EBE" w14:textId="77777777" w:rsidR="005677AB" w:rsidRPr="005677AB" w:rsidRDefault="005677AB" w:rsidP="00412FF2">
      <w:pPr>
        <w:numPr>
          <w:ilvl w:val="0"/>
          <w:numId w:val="52"/>
        </w:numPr>
        <w:jc w:val="both"/>
      </w:pPr>
      <w:r w:rsidRPr="005677AB">
        <w:t>Use experienced and skilled workforce to pursue and win new projects</w:t>
      </w:r>
    </w:p>
    <w:p w14:paraId="022C8B6B" w14:textId="77777777" w:rsidR="005677AB" w:rsidRPr="005677AB" w:rsidRDefault="005677AB" w:rsidP="00412FF2">
      <w:pPr>
        <w:numPr>
          <w:ilvl w:val="0"/>
          <w:numId w:val="53"/>
        </w:numPr>
        <w:tabs>
          <w:tab w:val="num" w:pos="720"/>
        </w:tabs>
        <w:jc w:val="both"/>
      </w:pPr>
      <w:r w:rsidRPr="005677AB">
        <w:t>Develop and implement a training program to further develop employees' skills and knowledge</w:t>
      </w:r>
    </w:p>
    <w:p w14:paraId="01ED4AC9" w14:textId="77777777" w:rsidR="005677AB" w:rsidRPr="005677AB" w:rsidRDefault="005677AB" w:rsidP="00412FF2">
      <w:pPr>
        <w:numPr>
          <w:ilvl w:val="0"/>
          <w:numId w:val="53"/>
        </w:numPr>
        <w:tabs>
          <w:tab w:val="num" w:pos="720"/>
        </w:tabs>
        <w:jc w:val="both"/>
      </w:pPr>
      <w:r w:rsidRPr="005677AB">
        <w:t>Regularly evaluate employee performance and provide feedback and opportunities for improvement</w:t>
      </w:r>
    </w:p>
    <w:p w14:paraId="075ABC5E" w14:textId="77777777" w:rsidR="005677AB" w:rsidRPr="005677AB" w:rsidRDefault="005677AB" w:rsidP="00412FF2">
      <w:pPr>
        <w:numPr>
          <w:ilvl w:val="0"/>
          <w:numId w:val="53"/>
        </w:numPr>
        <w:tabs>
          <w:tab w:val="num" w:pos="720"/>
        </w:tabs>
        <w:jc w:val="both"/>
      </w:pPr>
      <w:r w:rsidRPr="005677AB">
        <w:t>Identify and pursue projects that require the specific skills and experience of the company's workforce</w:t>
      </w:r>
    </w:p>
    <w:p w14:paraId="3EF9273A" w14:textId="2563B915" w:rsidR="005677AB" w:rsidRDefault="005677AB" w:rsidP="00412FF2">
      <w:pPr>
        <w:numPr>
          <w:ilvl w:val="0"/>
          <w:numId w:val="53"/>
        </w:numPr>
        <w:tabs>
          <w:tab w:val="num" w:pos="720"/>
        </w:tabs>
        <w:jc w:val="both"/>
      </w:pPr>
      <w:r w:rsidRPr="005677AB">
        <w:t>Ensure that project proposals and bids highlight the company's experienced and skilled workforce</w:t>
      </w:r>
    </w:p>
    <w:p w14:paraId="2A03B81D" w14:textId="77777777" w:rsidR="00CE53BE" w:rsidRPr="005677AB" w:rsidRDefault="00CE53BE" w:rsidP="00412FF2">
      <w:pPr>
        <w:numPr>
          <w:ilvl w:val="0"/>
          <w:numId w:val="53"/>
        </w:numPr>
        <w:tabs>
          <w:tab w:val="num" w:pos="720"/>
        </w:tabs>
        <w:jc w:val="both"/>
      </w:pPr>
    </w:p>
    <w:p w14:paraId="1373118D" w14:textId="29D111E8" w:rsidR="00574095" w:rsidRDefault="00C87251" w:rsidP="00991071">
      <w:pPr>
        <w:pStyle w:val="Heading2"/>
        <w:jc w:val="both"/>
      </w:pPr>
      <w:bookmarkStart w:id="20" w:name="_Toc133340092"/>
      <w:r>
        <w:t>6</w:t>
      </w:r>
      <w:r w:rsidR="00CE53BE">
        <w:t>.6</w:t>
      </w:r>
      <w:r w:rsidR="00CE53BE">
        <w:tab/>
      </w:r>
      <w:r w:rsidR="00090305">
        <w:t xml:space="preserve">Identifying </w:t>
      </w:r>
      <w:r w:rsidR="00574095">
        <w:t>Barriers</w:t>
      </w:r>
      <w:r w:rsidR="00CE53BE">
        <w:t xml:space="preserve"> that may arise while execution of SWOT matrix related strategies</w:t>
      </w:r>
      <w:r w:rsidR="00574095">
        <w:t xml:space="preserve"> </w:t>
      </w:r>
      <w:r w:rsidR="00090305">
        <w:t>and overcoming them</w:t>
      </w:r>
      <w:r w:rsidR="00CE53BE">
        <w:t>:</w:t>
      </w:r>
      <w:bookmarkEnd w:id="20"/>
    </w:p>
    <w:p w14:paraId="467892F4" w14:textId="4F53FD6F" w:rsidR="00090305" w:rsidRPr="00090305" w:rsidRDefault="001477DB" w:rsidP="00991071">
      <w:pPr>
        <w:jc w:val="both"/>
      </w:pPr>
      <w:r>
        <w:t>Below we have listed some barriers and steps to overcome them while execution of the above listed SWOT matrix related strategies.</w:t>
      </w:r>
    </w:p>
    <w:p w14:paraId="4CF164B9" w14:textId="77777777" w:rsidR="00C31288" w:rsidRDefault="00C31288" w:rsidP="00412FF2">
      <w:pPr>
        <w:numPr>
          <w:ilvl w:val="0"/>
          <w:numId w:val="54"/>
        </w:numPr>
        <w:jc w:val="both"/>
      </w:pPr>
      <w:r>
        <w:t xml:space="preserve">It could take a lot of time and money to create and offer new services, and staff members who are used to the status quo might be reluctant to change. To get over this, emphasize the value of innovation and its possible advantages to the business and employees, and involve them in the process. </w:t>
      </w:r>
    </w:p>
    <w:p w14:paraId="59529C33" w14:textId="3B52A506" w:rsidR="00460A94" w:rsidRPr="00460A94" w:rsidRDefault="00C31288" w:rsidP="00412FF2">
      <w:pPr>
        <w:numPr>
          <w:ilvl w:val="0"/>
          <w:numId w:val="54"/>
        </w:numPr>
        <w:jc w:val="both"/>
      </w:pPr>
      <w:r>
        <w:t>Strong customer service can lead to more projects, but if the business's reputation isn't already established, it might be challenging to get such jobs. Develop a marketing strategy that highlights the company's dedication to providing excellent customer service in order to overcome this. Focus on strengthening ties with current clients and soliciting referrals.</w:t>
      </w:r>
    </w:p>
    <w:p w14:paraId="513F3BC0" w14:textId="77777777" w:rsidR="00460A94" w:rsidRPr="00460A94" w:rsidRDefault="00460A94" w:rsidP="00412FF2">
      <w:pPr>
        <w:numPr>
          <w:ilvl w:val="0"/>
          <w:numId w:val="54"/>
        </w:numPr>
        <w:jc w:val="both"/>
      </w:pPr>
      <w:r w:rsidRPr="00460A94">
        <w:t>Pursuing new projects may require bidding against competitors with more resources or a stronger reputation. To overcome this, focus on the company's unique strengths, such as its experienced and skilled workforce, and develop project proposals and bids that highlight these strengths.</w:t>
      </w:r>
    </w:p>
    <w:p w14:paraId="01E40BD2" w14:textId="77777777" w:rsidR="00460A94" w:rsidRPr="00460A94" w:rsidRDefault="00460A94" w:rsidP="00412FF2">
      <w:pPr>
        <w:numPr>
          <w:ilvl w:val="0"/>
          <w:numId w:val="54"/>
        </w:numPr>
        <w:jc w:val="both"/>
      </w:pPr>
      <w:r w:rsidRPr="00460A94">
        <w:t>Developing contingency plans for inclement weather and quarantine restrictions may be difficult due to the unpredictable nature of these events. To overcome this, regularly review and update contingency plans, and maintain open communication with customers and suppliers to ensure all parties are aware of any potential impacts.</w:t>
      </w:r>
    </w:p>
    <w:p w14:paraId="24A62D50" w14:textId="6D81D802" w:rsidR="00460A94" w:rsidRPr="00460A94" w:rsidRDefault="00C31288" w:rsidP="00412FF2">
      <w:pPr>
        <w:numPr>
          <w:ilvl w:val="0"/>
          <w:numId w:val="54"/>
        </w:numPr>
        <w:jc w:val="both"/>
      </w:pPr>
      <w:r>
        <w:t>As a result of the complexity of the construction sector and the requirement for substantial knowledge and skills, it may be challenging to identify and pursue innovative business models. To get around this, undertake regular market research and spend money on continuing education and training to be informed about new business trends and models.</w:t>
      </w:r>
    </w:p>
    <w:p w14:paraId="77219ADD" w14:textId="77777777" w:rsidR="00574095" w:rsidRPr="00574095" w:rsidRDefault="00574095" w:rsidP="00991071">
      <w:pPr>
        <w:jc w:val="both"/>
      </w:pPr>
    </w:p>
    <w:p w14:paraId="30C6BDB9" w14:textId="666085A7" w:rsidR="00CE53BE" w:rsidRDefault="00C87251" w:rsidP="00991071">
      <w:pPr>
        <w:pStyle w:val="Heading1"/>
        <w:ind w:left="284"/>
        <w:jc w:val="both"/>
      </w:pPr>
      <w:bookmarkStart w:id="21" w:name="_Toc133340093"/>
      <w:r>
        <w:lastRenderedPageBreak/>
        <w:t>7</w:t>
      </w:r>
      <w:r w:rsidR="00CE53BE">
        <w:t>.</w:t>
      </w:r>
      <w:r w:rsidR="00CE53BE">
        <w:tab/>
        <w:t>Market Development Strategies</w:t>
      </w:r>
      <w:bookmarkEnd w:id="21"/>
    </w:p>
    <w:p w14:paraId="1BE4185E" w14:textId="79B6D062" w:rsidR="0016284B" w:rsidRDefault="00C87251" w:rsidP="00991071">
      <w:pPr>
        <w:pStyle w:val="Heading2"/>
        <w:jc w:val="both"/>
      </w:pPr>
      <w:bookmarkStart w:id="22" w:name="_Toc133340094"/>
      <w:r>
        <w:t>7</w:t>
      </w:r>
      <w:r w:rsidR="00CE53BE">
        <w:t>.1</w:t>
      </w:r>
      <w:r w:rsidR="00CE53BE">
        <w:tab/>
      </w:r>
      <w:r w:rsidR="0016284B">
        <w:t xml:space="preserve">Market </w:t>
      </w:r>
      <w:r w:rsidR="00441007">
        <w:t>Development Strategies that can be considered</w:t>
      </w:r>
      <w:bookmarkEnd w:id="22"/>
    </w:p>
    <w:p w14:paraId="240C278F" w14:textId="77777777" w:rsidR="00441007" w:rsidRPr="00441007" w:rsidRDefault="00441007" w:rsidP="00991071">
      <w:pPr>
        <w:jc w:val="both"/>
      </w:pPr>
    </w:p>
    <w:p w14:paraId="6F5B246B" w14:textId="30D1FDBA" w:rsidR="00441007" w:rsidRPr="00441007" w:rsidRDefault="00441007" w:rsidP="00412FF2">
      <w:pPr>
        <w:numPr>
          <w:ilvl w:val="0"/>
          <w:numId w:val="55"/>
        </w:numPr>
        <w:jc w:val="both"/>
      </w:pPr>
      <w:r w:rsidRPr="00441007">
        <w:t>Expand into new geographical markets: Nawade Construction could explore expanding their services into new markets, such as neighbouring towns or cities. This would allow them to grow their customer base and increase revenue.</w:t>
      </w:r>
    </w:p>
    <w:p w14:paraId="169102B4" w14:textId="77777777" w:rsidR="00441007" w:rsidRPr="00441007" w:rsidRDefault="00441007" w:rsidP="00412FF2">
      <w:pPr>
        <w:numPr>
          <w:ilvl w:val="0"/>
          <w:numId w:val="55"/>
        </w:numPr>
        <w:jc w:val="both"/>
      </w:pPr>
      <w:r w:rsidRPr="00441007">
        <w:t>Diversify their services: Nawade Construction could consider offering a wider range of services to attract new customers and increase revenue. For example, they could expand into landscaping, electrical or plumbing services.</w:t>
      </w:r>
    </w:p>
    <w:p w14:paraId="5421612C" w14:textId="77777777" w:rsidR="00441007" w:rsidRPr="00441007" w:rsidRDefault="00441007" w:rsidP="00412FF2">
      <w:pPr>
        <w:numPr>
          <w:ilvl w:val="0"/>
          <w:numId w:val="55"/>
        </w:numPr>
        <w:jc w:val="both"/>
      </w:pPr>
      <w:r w:rsidRPr="00441007">
        <w:t>Develop partnerships: Nawade Construction could form strategic partnerships with other businesses, such as architects or engineering firms, to offer a more comprehensive set of services to clients.</w:t>
      </w:r>
    </w:p>
    <w:p w14:paraId="1F99AE27" w14:textId="77777777" w:rsidR="00441007" w:rsidRPr="00441007" w:rsidRDefault="00441007" w:rsidP="00412FF2">
      <w:pPr>
        <w:numPr>
          <w:ilvl w:val="0"/>
          <w:numId w:val="55"/>
        </w:numPr>
        <w:jc w:val="both"/>
      </w:pPr>
      <w:r w:rsidRPr="00441007">
        <w:t>Invest in marketing: Nawade Construction could increase their marketing efforts to reach a wider audience. This could include advertising in local publications, attending industry events, or building a strong online presence.</w:t>
      </w:r>
    </w:p>
    <w:p w14:paraId="65BAC77C" w14:textId="77777777" w:rsidR="00441007" w:rsidRPr="00441007" w:rsidRDefault="00441007" w:rsidP="00412FF2">
      <w:pPr>
        <w:numPr>
          <w:ilvl w:val="0"/>
          <w:numId w:val="55"/>
        </w:numPr>
        <w:jc w:val="both"/>
      </w:pPr>
      <w:r w:rsidRPr="00441007">
        <w:t>Focus on customer experience: Nawade Construction could prioritize customer experience to differentiate themselves from competitors. This could involve improving communication with clients, offering personalized services, or soliciting feedback to continuously improve their offerings.</w:t>
      </w:r>
    </w:p>
    <w:p w14:paraId="4983DE87" w14:textId="77777777" w:rsidR="00441007" w:rsidRPr="00441007" w:rsidRDefault="00441007" w:rsidP="00412FF2">
      <w:pPr>
        <w:numPr>
          <w:ilvl w:val="0"/>
          <w:numId w:val="55"/>
        </w:numPr>
        <w:jc w:val="both"/>
      </w:pPr>
      <w:r w:rsidRPr="00441007">
        <w:t>Offer competitive pricing: Nawade Construction could review their pricing strategy and ensure they are offering competitive rates in the market. This could help them attract new customers and retain existing ones.</w:t>
      </w:r>
    </w:p>
    <w:p w14:paraId="7A736E34" w14:textId="77777777" w:rsidR="00441007" w:rsidRPr="00441007" w:rsidRDefault="00441007" w:rsidP="00991071">
      <w:pPr>
        <w:ind w:left="1080"/>
        <w:jc w:val="both"/>
      </w:pPr>
    </w:p>
    <w:p w14:paraId="6EF66DC9" w14:textId="45765461" w:rsidR="00876BD4" w:rsidRDefault="00C87251" w:rsidP="00991071">
      <w:pPr>
        <w:pStyle w:val="Heading2"/>
        <w:jc w:val="both"/>
      </w:pPr>
      <w:bookmarkStart w:id="23" w:name="_Toc133340095"/>
      <w:r>
        <w:t>7</w:t>
      </w:r>
      <w:r w:rsidR="00CE53BE">
        <w:t>.2</w:t>
      </w:r>
      <w:r w:rsidR="00CE53BE">
        <w:tab/>
      </w:r>
      <w:r w:rsidR="00876BD4">
        <w:t>Implementation plan for Market Development strategies</w:t>
      </w:r>
      <w:bookmarkEnd w:id="23"/>
    </w:p>
    <w:p w14:paraId="7BB6E45D" w14:textId="77777777" w:rsidR="00CE53BE" w:rsidRPr="007E07D4" w:rsidRDefault="00CE53BE" w:rsidP="00412FF2">
      <w:pPr>
        <w:numPr>
          <w:ilvl w:val="0"/>
          <w:numId w:val="61"/>
        </w:numPr>
        <w:jc w:val="both"/>
      </w:pPr>
      <w:r w:rsidRPr="007E07D4">
        <w:t>Expand into new geographical markets:</w:t>
      </w:r>
    </w:p>
    <w:p w14:paraId="3263C9AF" w14:textId="77777777" w:rsidR="00CE53BE" w:rsidRPr="007E07D4" w:rsidRDefault="00CE53BE" w:rsidP="00412FF2">
      <w:pPr>
        <w:numPr>
          <w:ilvl w:val="1"/>
          <w:numId w:val="61"/>
        </w:numPr>
        <w:jc w:val="both"/>
      </w:pPr>
      <w:r w:rsidRPr="007E07D4">
        <w:t>Conduct market research to identify potential new markets</w:t>
      </w:r>
    </w:p>
    <w:p w14:paraId="393D08D4" w14:textId="77777777" w:rsidR="00CE53BE" w:rsidRPr="007E07D4" w:rsidRDefault="00CE53BE" w:rsidP="00412FF2">
      <w:pPr>
        <w:numPr>
          <w:ilvl w:val="1"/>
          <w:numId w:val="61"/>
        </w:numPr>
        <w:jc w:val="both"/>
      </w:pPr>
      <w:r w:rsidRPr="007E07D4">
        <w:t>Develop a marketing plan to target those markets</w:t>
      </w:r>
    </w:p>
    <w:p w14:paraId="75888714" w14:textId="77777777" w:rsidR="00CE53BE" w:rsidRPr="007E07D4" w:rsidRDefault="00CE53BE" w:rsidP="00412FF2">
      <w:pPr>
        <w:numPr>
          <w:ilvl w:val="1"/>
          <w:numId w:val="61"/>
        </w:numPr>
        <w:jc w:val="both"/>
      </w:pPr>
      <w:r w:rsidRPr="007E07D4">
        <w:t>Establish a physical presence in the new markets, such as by opening a new office or hiring local staff</w:t>
      </w:r>
    </w:p>
    <w:p w14:paraId="11B2F0D8" w14:textId="77777777" w:rsidR="00CE53BE" w:rsidRPr="007E07D4" w:rsidRDefault="00CE53BE" w:rsidP="00412FF2">
      <w:pPr>
        <w:numPr>
          <w:ilvl w:val="1"/>
          <w:numId w:val="61"/>
        </w:numPr>
        <w:jc w:val="both"/>
      </w:pPr>
      <w:r w:rsidRPr="007E07D4">
        <w:t>Develop relationships with local contractors, architects, and other industry professionals to help build a local network</w:t>
      </w:r>
    </w:p>
    <w:p w14:paraId="18CE5B93" w14:textId="77777777" w:rsidR="00CE53BE" w:rsidRPr="007E07D4" w:rsidRDefault="00CE53BE" w:rsidP="00412FF2">
      <w:pPr>
        <w:numPr>
          <w:ilvl w:val="0"/>
          <w:numId w:val="61"/>
        </w:numPr>
        <w:jc w:val="both"/>
      </w:pPr>
      <w:r w:rsidRPr="007E07D4">
        <w:t>Diversify their services:</w:t>
      </w:r>
    </w:p>
    <w:p w14:paraId="3F9BC65B" w14:textId="77777777" w:rsidR="00CE53BE" w:rsidRPr="007E07D4" w:rsidRDefault="00CE53BE" w:rsidP="00412FF2">
      <w:pPr>
        <w:numPr>
          <w:ilvl w:val="1"/>
          <w:numId w:val="61"/>
        </w:numPr>
        <w:jc w:val="both"/>
      </w:pPr>
      <w:r w:rsidRPr="007E07D4">
        <w:t>Conduct market research to identify the most in-demand services in their target market</w:t>
      </w:r>
    </w:p>
    <w:p w14:paraId="5615747D" w14:textId="77777777" w:rsidR="00CE53BE" w:rsidRPr="007E07D4" w:rsidRDefault="00CE53BE" w:rsidP="00412FF2">
      <w:pPr>
        <w:numPr>
          <w:ilvl w:val="1"/>
          <w:numId w:val="61"/>
        </w:numPr>
        <w:jc w:val="both"/>
      </w:pPr>
      <w:r w:rsidRPr="007E07D4">
        <w:t>Develop a plan to hire the necessary staff and acquire the necessary equipment to offer new services</w:t>
      </w:r>
    </w:p>
    <w:p w14:paraId="1022BAAD" w14:textId="77777777" w:rsidR="00CE53BE" w:rsidRPr="007E07D4" w:rsidRDefault="00CE53BE" w:rsidP="00412FF2">
      <w:pPr>
        <w:numPr>
          <w:ilvl w:val="1"/>
          <w:numId w:val="61"/>
        </w:numPr>
        <w:jc w:val="both"/>
      </w:pPr>
      <w:r w:rsidRPr="007E07D4">
        <w:t>Develop a marketing plan to promote the new services</w:t>
      </w:r>
    </w:p>
    <w:p w14:paraId="1F603B78" w14:textId="77777777" w:rsidR="00CE53BE" w:rsidRPr="007E07D4" w:rsidRDefault="00CE53BE" w:rsidP="00412FF2">
      <w:pPr>
        <w:numPr>
          <w:ilvl w:val="1"/>
          <w:numId w:val="61"/>
        </w:numPr>
        <w:jc w:val="both"/>
      </w:pPr>
      <w:r w:rsidRPr="007E07D4">
        <w:t>Ensure proper training of existing staff to deliver new services</w:t>
      </w:r>
    </w:p>
    <w:p w14:paraId="49D61C0C" w14:textId="77777777" w:rsidR="00CE53BE" w:rsidRPr="007E07D4" w:rsidRDefault="00CE53BE" w:rsidP="00412FF2">
      <w:pPr>
        <w:numPr>
          <w:ilvl w:val="0"/>
          <w:numId w:val="61"/>
        </w:numPr>
        <w:jc w:val="both"/>
      </w:pPr>
      <w:r w:rsidRPr="007E07D4">
        <w:t>Develop partnerships:</w:t>
      </w:r>
    </w:p>
    <w:p w14:paraId="35FECDB4" w14:textId="77777777" w:rsidR="00CE53BE" w:rsidRPr="007E07D4" w:rsidRDefault="00CE53BE" w:rsidP="00412FF2">
      <w:pPr>
        <w:numPr>
          <w:ilvl w:val="1"/>
          <w:numId w:val="61"/>
        </w:numPr>
        <w:jc w:val="both"/>
      </w:pPr>
      <w:r w:rsidRPr="007E07D4">
        <w:t>Identify potential partners based on their expertise and reputation</w:t>
      </w:r>
    </w:p>
    <w:p w14:paraId="0B2647F6" w14:textId="77777777" w:rsidR="00CE53BE" w:rsidRPr="007E07D4" w:rsidRDefault="00CE53BE" w:rsidP="00412FF2">
      <w:pPr>
        <w:numPr>
          <w:ilvl w:val="1"/>
          <w:numId w:val="61"/>
        </w:numPr>
        <w:jc w:val="both"/>
      </w:pPr>
      <w:r w:rsidRPr="007E07D4">
        <w:t>Develop a partnership proposal outlining mutual benefits</w:t>
      </w:r>
    </w:p>
    <w:p w14:paraId="56A36C7A" w14:textId="77777777" w:rsidR="00CE53BE" w:rsidRPr="007E07D4" w:rsidRDefault="00CE53BE" w:rsidP="00412FF2">
      <w:pPr>
        <w:numPr>
          <w:ilvl w:val="1"/>
          <w:numId w:val="61"/>
        </w:numPr>
        <w:jc w:val="both"/>
      </w:pPr>
      <w:r w:rsidRPr="007E07D4">
        <w:t>Establish clear communication channels and expectations</w:t>
      </w:r>
    </w:p>
    <w:p w14:paraId="5685626E" w14:textId="77777777" w:rsidR="00CE53BE" w:rsidRPr="007E07D4" w:rsidRDefault="00CE53BE" w:rsidP="00412FF2">
      <w:pPr>
        <w:numPr>
          <w:ilvl w:val="1"/>
          <w:numId w:val="61"/>
        </w:numPr>
        <w:jc w:val="both"/>
      </w:pPr>
      <w:r w:rsidRPr="007E07D4">
        <w:t>Regularly review and evaluate the partnership to ensure it is delivering the desired outcomes</w:t>
      </w:r>
    </w:p>
    <w:p w14:paraId="561DF532" w14:textId="77777777" w:rsidR="00CE53BE" w:rsidRPr="007E07D4" w:rsidRDefault="00CE53BE" w:rsidP="00412FF2">
      <w:pPr>
        <w:numPr>
          <w:ilvl w:val="0"/>
          <w:numId w:val="61"/>
        </w:numPr>
        <w:jc w:val="both"/>
      </w:pPr>
      <w:r w:rsidRPr="007E07D4">
        <w:t>Invest in marketing:</w:t>
      </w:r>
    </w:p>
    <w:p w14:paraId="565453D5" w14:textId="77777777" w:rsidR="00CE53BE" w:rsidRPr="007E07D4" w:rsidRDefault="00CE53BE" w:rsidP="00412FF2">
      <w:pPr>
        <w:numPr>
          <w:ilvl w:val="1"/>
          <w:numId w:val="61"/>
        </w:numPr>
        <w:jc w:val="both"/>
      </w:pPr>
      <w:r w:rsidRPr="007E07D4">
        <w:t>Develop a marketing plan based on target audience and budget</w:t>
      </w:r>
    </w:p>
    <w:p w14:paraId="7C20F5F5" w14:textId="77777777" w:rsidR="00CE53BE" w:rsidRPr="007E07D4" w:rsidRDefault="00CE53BE" w:rsidP="00412FF2">
      <w:pPr>
        <w:numPr>
          <w:ilvl w:val="1"/>
          <w:numId w:val="61"/>
        </w:numPr>
        <w:jc w:val="both"/>
      </w:pPr>
      <w:r w:rsidRPr="007E07D4">
        <w:lastRenderedPageBreak/>
        <w:t>Utilize social media to reach a wider audience</w:t>
      </w:r>
    </w:p>
    <w:p w14:paraId="1788A135" w14:textId="77777777" w:rsidR="00CE53BE" w:rsidRPr="007E07D4" w:rsidRDefault="00CE53BE" w:rsidP="00412FF2">
      <w:pPr>
        <w:numPr>
          <w:ilvl w:val="1"/>
          <w:numId w:val="61"/>
        </w:numPr>
        <w:jc w:val="both"/>
      </w:pPr>
      <w:r w:rsidRPr="007E07D4">
        <w:t>Attend industry events and conferences to network with potential clients and partners</w:t>
      </w:r>
    </w:p>
    <w:p w14:paraId="6F9D22A0" w14:textId="77777777" w:rsidR="00CE53BE" w:rsidRPr="007E07D4" w:rsidRDefault="00CE53BE" w:rsidP="00412FF2">
      <w:pPr>
        <w:numPr>
          <w:ilvl w:val="1"/>
          <w:numId w:val="61"/>
        </w:numPr>
        <w:jc w:val="both"/>
      </w:pPr>
      <w:r w:rsidRPr="007E07D4">
        <w:t>Consider hiring a marketing consultant or agency to develop and implement a comprehensive marketing plan</w:t>
      </w:r>
    </w:p>
    <w:p w14:paraId="7A46530D" w14:textId="77777777" w:rsidR="00CE53BE" w:rsidRPr="007E07D4" w:rsidRDefault="00CE53BE" w:rsidP="00412FF2">
      <w:pPr>
        <w:numPr>
          <w:ilvl w:val="0"/>
          <w:numId w:val="61"/>
        </w:numPr>
        <w:jc w:val="both"/>
      </w:pPr>
      <w:r w:rsidRPr="007E07D4">
        <w:t>Focus on customer experience:</w:t>
      </w:r>
    </w:p>
    <w:p w14:paraId="76ED0E88" w14:textId="77777777" w:rsidR="00CE53BE" w:rsidRPr="007E07D4" w:rsidRDefault="00CE53BE" w:rsidP="00412FF2">
      <w:pPr>
        <w:numPr>
          <w:ilvl w:val="1"/>
          <w:numId w:val="61"/>
        </w:numPr>
        <w:jc w:val="both"/>
      </w:pPr>
      <w:r w:rsidRPr="007E07D4">
        <w:t>Train staff on effective communication and customer service skills</w:t>
      </w:r>
    </w:p>
    <w:p w14:paraId="7F537E80" w14:textId="77777777" w:rsidR="00CE53BE" w:rsidRPr="007E07D4" w:rsidRDefault="00CE53BE" w:rsidP="00412FF2">
      <w:pPr>
        <w:numPr>
          <w:ilvl w:val="1"/>
          <w:numId w:val="61"/>
        </w:numPr>
        <w:jc w:val="both"/>
      </w:pPr>
      <w:r w:rsidRPr="007E07D4">
        <w:t>Offer personalized services to meet the specific needs of each customer</w:t>
      </w:r>
    </w:p>
    <w:p w14:paraId="4128E185" w14:textId="77777777" w:rsidR="00CE53BE" w:rsidRPr="007E07D4" w:rsidRDefault="00CE53BE" w:rsidP="00412FF2">
      <w:pPr>
        <w:numPr>
          <w:ilvl w:val="1"/>
          <w:numId w:val="61"/>
        </w:numPr>
        <w:jc w:val="both"/>
      </w:pPr>
      <w:r w:rsidRPr="007E07D4">
        <w:t>Implement a feedback system to continuously improve services</w:t>
      </w:r>
    </w:p>
    <w:p w14:paraId="5860903E" w14:textId="77777777" w:rsidR="00CE53BE" w:rsidRPr="007E07D4" w:rsidRDefault="00CE53BE" w:rsidP="00412FF2">
      <w:pPr>
        <w:numPr>
          <w:ilvl w:val="1"/>
          <w:numId w:val="61"/>
        </w:numPr>
        <w:jc w:val="both"/>
      </w:pPr>
      <w:r w:rsidRPr="007E07D4">
        <w:t>Regularly assess and evaluate customer satisfaction levels</w:t>
      </w:r>
    </w:p>
    <w:p w14:paraId="0B8A8E11" w14:textId="77777777" w:rsidR="00CE53BE" w:rsidRPr="007E07D4" w:rsidRDefault="00CE53BE" w:rsidP="00412FF2">
      <w:pPr>
        <w:numPr>
          <w:ilvl w:val="0"/>
          <w:numId w:val="61"/>
        </w:numPr>
        <w:jc w:val="both"/>
      </w:pPr>
      <w:r w:rsidRPr="007E07D4">
        <w:t>Offer competitive pricing:</w:t>
      </w:r>
    </w:p>
    <w:p w14:paraId="5D78D919" w14:textId="77777777" w:rsidR="00CE53BE" w:rsidRPr="007E07D4" w:rsidRDefault="00CE53BE" w:rsidP="00412FF2">
      <w:pPr>
        <w:numPr>
          <w:ilvl w:val="1"/>
          <w:numId w:val="61"/>
        </w:numPr>
        <w:jc w:val="both"/>
      </w:pPr>
      <w:r w:rsidRPr="007E07D4">
        <w:t>Conduct a pricing analysis to ensure they are offering competitive rates</w:t>
      </w:r>
    </w:p>
    <w:p w14:paraId="002D7365" w14:textId="77777777" w:rsidR="00CE53BE" w:rsidRPr="007E07D4" w:rsidRDefault="00CE53BE" w:rsidP="00412FF2">
      <w:pPr>
        <w:numPr>
          <w:ilvl w:val="1"/>
          <w:numId w:val="61"/>
        </w:numPr>
        <w:jc w:val="both"/>
      </w:pPr>
      <w:r w:rsidRPr="007E07D4">
        <w:t>Regularly review and adjust pricing to reflect market changes and competitor pricing</w:t>
      </w:r>
    </w:p>
    <w:p w14:paraId="48E04B83" w14:textId="13EEDAFB" w:rsidR="00FD36AD" w:rsidRPr="00CE53BE" w:rsidRDefault="00C87251" w:rsidP="00991071">
      <w:pPr>
        <w:pStyle w:val="Heading2"/>
        <w:jc w:val="both"/>
      </w:pPr>
      <w:bookmarkStart w:id="24" w:name="_Toc133340096"/>
      <w:r>
        <w:t>7</w:t>
      </w:r>
      <w:r w:rsidR="00CE53BE">
        <w:t>.3</w:t>
      </w:r>
      <w:r w:rsidR="00CE53BE">
        <w:tab/>
      </w:r>
      <w:r w:rsidR="00FD36AD" w:rsidRPr="00CE53BE">
        <w:t>Identifying barriers</w:t>
      </w:r>
      <w:r w:rsidR="00CE53BE">
        <w:t xml:space="preserve"> related to Market Development Strategies</w:t>
      </w:r>
      <w:r w:rsidR="00FD36AD" w:rsidRPr="00CE53BE">
        <w:t xml:space="preserve"> and overcoming them</w:t>
      </w:r>
      <w:bookmarkEnd w:id="24"/>
    </w:p>
    <w:p w14:paraId="6F31CCF4" w14:textId="27A202CA" w:rsidR="002D73FF" w:rsidRPr="002D73FF" w:rsidRDefault="002D73FF" w:rsidP="00991071">
      <w:pPr>
        <w:jc w:val="both"/>
      </w:pPr>
      <w:r>
        <w:t>Below listed are the potential barriers that may arise while implementing the recommended Market development strategies.</w:t>
      </w:r>
    </w:p>
    <w:p w14:paraId="141D32A5" w14:textId="77777777" w:rsidR="00FD36AD" w:rsidRPr="00FD36AD" w:rsidRDefault="00FD36AD" w:rsidP="00412FF2">
      <w:pPr>
        <w:pStyle w:val="ListParagraph"/>
        <w:numPr>
          <w:ilvl w:val="0"/>
          <w:numId w:val="56"/>
        </w:numPr>
        <w:jc w:val="both"/>
      </w:pPr>
      <w:r w:rsidRPr="00FD36AD">
        <w:t>Expanding into new markets may be costly and time-consuming. To overcome this, Nawade Construction should conduct thorough market research and develop a comprehensive marketing plan to ensure the new markets are viable and the investment is worthwhile.</w:t>
      </w:r>
    </w:p>
    <w:p w14:paraId="3F2C9864" w14:textId="77777777" w:rsidR="00FD36AD" w:rsidRPr="00FD36AD" w:rsidRDefault="00FD36AD" w:rsidP="00412FF2">
      <w:pPr>
        <w:pStyle w:val="ListParagraph"/>
        <w:numPr>
          <w:ilvl w:val="0"/>
          <w:numId w:val="56"/>
        </w:numPr>
        <w:jc w:val="both"/>
      </w:pPr>
      <w:r w:rsidRPr="00FD36AD">
        <w:t>Diversifying services may require significant investment in hiring new staff and acquiring equipment. Nawade Construction should conduct a cost-benefit analysis to determine the feasibility of offering new services and ensure they have the necessary resources to deliver them effectively.</w:t>
      </w:r>
    </w:p>
    <w:p w14:paraId="2CDF13DD" w14:textId="77777777" w:rsidR="00FD36AD" w:rsidRPr="00FD36AD" w:rsidRDefault="00FD36AD" w:rsidP="00412FF2">
      <w:pPr>
        <w:pStyle w:val="ListParagraph"/>
        <w:numPr>
          <w:ilvl w:val="0"/>
          <w:numId w:val="56"/>
        </w:numPr>
        <w:jc w:val="both"/>
      </w:pPr>
      <w:r w:rsidRPr="00FD36AD">
        <w:t>Developing partnerships may require significant time and effort to establish clear communication and expectations. To overcome this, Nawade Construction should regularly review and evaluate the partnership to ensure it is delivering the desired outcomes and both parties are benefiting.</w:t>
      </w:r>
    </w:p>
    <w:p w14:paraId="0509CF78" w14:textId="77777777" w:rsidR="00FD36AD" w:rsidRPr="00FD36AD" w:rsidRDefault="00FD36AD" w:rsidP="00412FF2">
      <w:pPr>
        <w:pStyle w:val="ListParagraph"/>
        <w:numPr>
          <w:ilvl w:val="0"/>
          <w:numId w:val="56"/>
        </w:numPr>
        <w:jc w:val="both"/>
      </w:pPr>
      <w:r w:rsidRPr="00FD36AD">
        <w:t>Investing in marketing can be costly and may not deliver immediate results. Nawade Construction should develop a comprehensive marketing plan based on their target audience and budget and regularly assess the effectiveness of their marketing efforts.</w:t>
      </w:r>
    </w:p>
    <w:p w14:paraId="6468DB53" w14:textId="77777777" w:rsidR="00FD36AD" w:rsidRPr="00FD36AD" w:rsidRDefault="00FD36AD" w:rsidP="00412FF2">
      <w:pPr>
        <w:pStyle w:val="ListParagraph"/>
        <w:numPr>
          <w:ilvl w:val="0"/>
          <w:numId w:val="56"/>
        </w:numPr>
        <w:jc w:val="both"/>
      </w:pPr>
      <w:r w:rsidRPr="00FD36AD">
        <w:t>Focusing on customer experience may require additional training and resources. Nawade Construction should prioritize effective communication and customer service skills training for all staff and regularly assess customer satisfaction levels to identify areas for improvement.</w:t>
      </w:r>
    </w:p>
    <w:p w14:paraId="25B2E9DA" w14:textId="77777777" w:rsidR="00FD36AD" w:rsidRPr="00FD36AD" w:rsidRDefault="00FD36AD" w:rsidP="00412FF2">
      <w:pPr>
        <w:pStyle w:val="ListParagraph"/>
        <w:numPr>
          <w:ilvl w:val="0"/>
          <w:numId w:val="56"/>
        </w:numPr>
        <w:jc w:val="both"/>
      </w:pPr>
      <w:r w:rsidRPr="00FD36AD">
        <w:t>Offering competitive pricing may require regular pricing analysis and adjustments. Nawade Construction should regularly review and adjust pricing to ensure they remain competitive in the market.</w:t>
      </w:r>
    </w:p>
    <w:p w14:paraId="7A7ABE4F" w14:textId="77777777" w:rsidR="00FD36AD" w:rsidRPr="00FD36AD" w:rsidRDefault="00FD36AD" w:rsidP="00991071">
      <w:pPr>
        <w:jc w:val="both"/>
      </w:pPr>
    </w:p>
    <w:p w14:paraId="055E3F69" w14:textId="212A579B" w:rsidR="00991071" w:rsidRDefault="00C87251" w:rsidP="00991071">
      <w:pPr>
        <w:pStyle w:val="Heading1"/>
        <w:ind w:left="284"/>
        <w:jc w:val="both"/>
      </w:pPr>
      <w:bookmarkStart w:id="25" w:name="_Toc133340097"/>
      <w:r>
        <w:t>8</w:t>
      </w:r>
      <w:r w:rsidR="00CE53BE">
        <w:t>.</w:t>
      </w:r>
      <w:r w:rsidR="00CE53BE">
        <w:tab/>
      </w:r>
      <w:r w:rsidR="00991071">
        <w:t>Market Penetration Strategy</w:t>
      </w:r>
      <w:bookmarkEnd w:id="25"/>
    </w:p>
    <w:p w14:paraId="798D3D31" w14:textId="77777777" w:rsidR="00991071" w:rsidRDefault="00991071" w:rsidP="00991071">
      <w:pPr>
        <w:ind w:left="360"/>
        <w:jc w:val="both"/>
      </w:pPr>
    </w:p>
    <w:p w14:paraId="5CC72EED" w14:textId="1ACE5B32" w:rsidR="00991071" w:rsidRPr="00991071" w:rsidRDefault="00991071" w:rsidP="00991071">
      <w:pPr>
        <w:ind w:left="360"/>
        <w:jc w:val="both"/>
      </w:pPr>
      <w:r w:rsidRPr="00991071">
        <w:t>An objective of a market penetration strategy is to expand a company's market share for an already-available good or service in the current market. </w:t>
      </w:r>
    </w:p>
    <w:p w14:paraId="4E30F5AF" w14:textId="4FAF6E56" w:rsidR="00991071" w:rsidRDefault="00991071" w:rsidP="00991071">
      <w:pPr>
        <w:ind w:left="360"/>
        <w:jc w:val="both"/>
      </w:pPr>
      <w:r w:rsidRPr="00991071">
        <w:lastRenderedPageBreak/>
        <w:t>This strategy focuses on boosting sales of current goods or services to current clients or </w:t>
      </w:r>
      <w:r>
        <w:t xml:space="preserve"> t</w:t>
      </w:r>
      <w:r w:rsidRPr="00991071">
        <w:t>o new clients in the same market.</w:t>
      </w:r>
      <w:r>
        <w:t xml:space="preserve"> </w:t>
      </w:r>
      <w:r w:rsidRPr="00991071">
        <w:t>Companies who already hold a dominant position in the market and aim to preserve or </w:t>
      </w:r>
      <w:r>
        <w:t xml:space="preserve">  i</w:t>
      </w:r>
      <w:r w:rsidRPr="00991071">
        <w:t>ncrease their share, as well as businesses looking to establish a foothold in a competitive industry, frequently adopt market penetration techniques.</w:t>
      </w:r>
    </w:p>
    <w:p w14:paraId="27CFFDA0" w14:textId="77777777" w:rsidR="00991071" w:rsidRDefault="00991071" w:rsidP="00991071">
      <w:pPr>
        <w:ind w:left="360"/>
        <w:jc w:val="both"/>
      </w:pPr>
    </w:p>
    <w:p w14:paraId="7EA287F0" w14:textId="0CC9CDE8" w:rsidR="00991071" w:rsidRDefault="00991071" w:rsidP="00991071">
      <w:pPr>
        <w:pStyle w:val="Heading2"/>
      </w:pPr>
      <w:bookmarkStart w:id="26" w:name="_Toc133340098"/>
      <w:r>
        <w:t xml:space="preserve">8.1 </w:t>
      </w:r>
      <w:r>
        <w:tab/>
        <w:t>Market Penetration strategies that can be considered</w:t>
      </w:r>
      <w:bookmarkEnd w:id="26"/>
    </w:p>
    <w:p w14:paraId="5ACB4B7E" w14:textId="77777777" w:rsidR="00882C8E" w:rsidRDefault="00882C8E" w:rsidP="00882C8E"/>
    <w:p w14:paraId="72C982B9" w14:textId="59D4FBC3" w:rsidR="00882C8E" w:rsidRDefault="00882C8E" w:rsidP="00882C8E">
      <w:r>
        <w:t>Below are the recommended Market Penetration strategies for Nawade Construction to further consider.</w:t>
      </w:r>
    </w:p>
    <w:p w14:paraId="37A8F642" w14:textId="77777777" w:rsidR="00882C8E" w:rsidRDefault="00882C8E" w:rsidP="00882C8E"/>
    <w:p w14:paraId="18650224" w14:textId="77777777" w:rsidR="00882C8E" w:rsidRDefault="00882C8E" w:rsidP="00412FF2">
      <w:pPr>
        <w:pStyle w:val="ListParagraph"/>
        <w:numPr>
          <w:ilvl w:val="0"/>
          <w:numId w:val="66"/>
        </w:numPr>
      </w:pPr>
      <w:r>
        <w:t>Expand your services: Consider expanding your range of services to include more types of construction projects or additional services such as design, planning or consultation. This can help you attract new customers who may be looking for a wider range of services.</w:t>
      </w:r>
    </w:p>
    <w:p w14:paraId="4E173F41" w14:textId="77777777" w:rsidR="00882C8E" w:rsidRDefault="00882C8E" w:rsidP="00882C8E">
      <w:pPr>
        <w:pStyle w:val="ListParagraph"/>
      </w:pPr>
    </w:p>
    <w:p w14:paraId="4C0D1F3F" w14:textId="77777777" w:rsidR="00882C8E" w:rsidRDefault="00882C8E" w:rsidP="00412FF2">
      <w:pPr>
        <w:pStyle w:val="ListParagraph"/>
        <w:numPr>
          <w:ilvl w:val="0"/>
          <w:numId w:val="66"/>
        </w:numPr>
      </w:pPr>
      <w:r>
        <w:t>Offer promotions or discounts: Offer promotions or discounts to customers who hire your company for multiple projects or refer new customers. This can help increase customer loyalty and attract new business.</w:t>
      </w:r>
    </w:p>
    <w:p w14:paraId="4A25B674" w14:textId="77777777" w:rsidR="00882C8E" w:rsidRDefault="00882C8E" w:rsidP="00882C8E">
      <w:pPr>
        <w:pStyle w:val="ListParagraph"/>
      </w:pPr>
    </w:p>
    <w:p w14:paraId="60BDC7BF" w14:textId="77777777" w:rsidR="00882C8E" w:rsidRDefault="00882C8E" w:rsidP="00412FF2">
      <w:pPr>
        <w:pStyle w:val="ListParagraph"/>
        <w:numPr>
          <w:ilvl w:val="0"/>
          <w:numId w:val="66"/>
        </w:numPr>
      </w:pPr>
      <w:r>
        <w:t>Improve customer service: Focus on providing excellent customer service by actively communicating with customers throughout the project, responding quickly to questions or concerns, and following up after completion of the project. Positive customer experiences can lead to more referrals and repeat business.</w:t>
      </w:r>
    </w:p>
    <w:p w14:paraId="6BA4D4C8" w14:textId="77777777" w:rsidR="00882C8E" w:rsidRDefault="00882C8E" w:rsidP="00882C8E">
      <w:pPr>
        <w:pStyle w:val="ListParagraph"/>
      </w:pPr>
    </w:p>
    <w:p w14:paraId="4515E44F" w14:textId="77777777" w:rsidR="00882C8E" w:rsidRDefault="00882C8E" w:rsidP="00412FF2">
      <w:pPr>
        <w:pStyle w:val="ListParagraph"/>
        <w:numPr>
          <w:ilvl w:val="0"/>
          <w:numId w:val="66"/>
        </w:numPr>
      </w:pPr>
      <w:r>
        <w:t>Leverage social media: Use social media platforms to showcase your work, share customer testimonials, and promote your services. This can help you reach a wider audience and attract new customers.</w:t>
      </w:r>
    </w:p>
    <w:p w14:paraId="73E48AC1" w14:textId="77777777" w:rsidR="00882C8E" w:rsidRDefault="00882C8E" w:rsidP="00882C8E">
      <w:pPr>
        <w:pStyle w:val="ListParagraph"/>
      </w:pPr>
    </w:p>
    <w:p w14:paraId="3FF3BB70" w14:textId="77777777" w:rsidR="00882C8E" w:rsidRDefault="00882C8E" w:rsidP="00412FF2">
      <w:pPr>
        <w:pStyle w:val="ListParagraph"/>
        <w:numPr>
          <w:ilvl w:val="0"/>
          <w:numId w:val="66"/>
        </w:numPr>
      </w:pPr>
      <w:r>
        <w:t>Increase your online presence: Consider improving your website or creating a blog to provide helpful information to potential customers. This can help you establish your company as an authority in the industry and attract more customers to your website.</w:t>
      </w:r>
    </w:p>
    <w:p w14:paraId="046A852B" w14:textId="77777777" w:rsidR="00882C8E" w:rsidRDefault="00882C8E" w:rsidP="00882C8E">
      <w:pPr>
        <w:pStyle w:val="ListParagraph"/>
      </w:pPr>
    </w:p>
    <w:p w14:paraId="0AD92798" w14:textId="53034826" w:rsidR="00882C8E" w:rsidRDefault="00882C8E" w:rsidP="00412FF2">
      <w:pPr>
        <w:pStyle w:val="ListParagraph"/>
        <w:numPr>
          <w:ilvl w:val="0"/>
          <w:numId w:val="66"/>
        </w:numPr>
      </w:pPr>
      <w:r>
        <w:t>Participate in local events: Participate in local events such as home shows or community events to showcase your services and connect with potential customers.</w:t>
      </w:r>
    </w:p>
    <w:p w14:paraId="47D09B6E" w14:textId="77777777" w:rsidR="00882C8E" w:rsidRDefault="00882C8E" w:rsidP="00882C8E"/>
    <w:p w14:paraId="630C0BBF" w14:textId="78AF47DF" w:rsidR="00882C8E" w:rsidRDefault="00882C8E" w:rsidP="00882C8E">
      <w:r>
        <w:t xml:space="preserve">By implementing these market penetration strategies, a </w:t>
      </w:r>
      <w:r>
        <w:t>Nawade</w:t>
      </w:r>
      <w:r>
        <w:t xml:space="preserve"> construction company can increase its market share and attract new customers while maintaining and expanding its customer base.</w:t>
      </w:r>
    </w:p>
    <w:p w14:paraId="783E115A" w14:textId="77777777" w:rsidR="00882C8E" w:rsidRPr="00882C8E" w:rsidRDefault="00882C8E" w:rsidP="00882C8E"/>
    <w:p w14:paraId="001D1C7F" w14:textId="43B6B583" w:rsidR="00991071" w:rsidRDefault="00991071" w:rsidP="00991071">
      <w:pPr>
        <w:pStyle w:val="Heading2"/>
      </w:pPr>
      <w:bookmarkStart w:id="27" w:name="_Toc133340099"/>
      <w:r>
        <w:t>8.2</w:t>
      </w:r>
      <w:r>
        <w:tab/>
        <w:t>Implementation plan for Market Penetration strategies</w:t>
      </w:r>
      <w:bookmarkEnd w:id="27"/>
    </w:p>
    <w:p w14:paraId="5EF876E6" w14:textId="4E888D43" w:rsidR="00882C8E" w:rsidRDefault="00882C8E" w:rsidP="00882C8E">
      <w:r>
        <w:t xml:space="preserve">Below is an </w:t>
      </w:r>
      <w:r>
        <w:t>implementation plan for the market penetration strategies</w:t>
      </w:r>
      <w:r>
        <w:t xml:space="preserve"> discussed above for Nawade Construction:</w:t>
      </w:r>
    </w:p>
    <w:p w14:paraId="45C6117F" w14:textId="77777777" w:rsidR="00882C8E" w:rsidRDefault="00882C8E" w:rsidP="00882C8E"/>
    <w:p w14:paraId="0D930FB3" w14:textId="069DDF29" w:rsidR="00882C8E" w:rsidRDefault="00882C8E" w:rsidP="00412FF2">
      <w:pPr>
        <w:pStyle w:val="ListParagraph"/>
        <w:numPr>
          <w:ilvl w:val="0"/>
          <w:numId w:val="68"/>
        </w:numPr>
      </w:pPr>
      <w:r>
        <w:t>Expand your services:</w:t>
      </w:r>
    </w:p>
    <w:p w14:paraId="5DCE063D" w14:textId="4565414D" w:rsidR="00882C8E" w:rsidRDefault="00882C8E" w:rsidP="00412FF2">
      <w:pPr>
        <w:pStyle w:val="ListParagraph"/>
        <w:numPr>
          <w:ilvl w:val="0"/>
          <w:numId w:val="69"/>
        </w:numPr>
      </w:pPr>
      <w:r>
        <w:lastRenderedPageBreak/>
        <w:t>Conduct market research to identify the most in-demand construction services in your area.</w:t>
      </w:r>
    </w:p>
    <w:p w14:paraId="43D2458D" w14:textId="4F08D3CB" w:rsidR="00882C8E" w:rsidRDefault="00882C8E" w:rsidP="00412FF2">
      <w:pPr>
        <w:pStyle w:val="ListParagraph"/>
        <w:numPr>
          <w:ilvl w:val="0"/>
          <w:numId w:val="69"/>
        </w:numPr>
      </w:pPr>
      <w:r>
        <w:t>Hire additional staff or subcontractors with expertise in the new services you want to offer.</w:t>
      </w:r>
    </w:p>
    <w:p w14:paraId="74C30192" w14:textId="65A59E76" w:rsidR="00882C8E" w:rsidRDefault="00882C8E" w:rsidP="00412FF2">
      <w:pPr>
        <w:pStyle w:val="ListParagraph"/>
        <w:numPr>
          <w:ilvl w:val="0"/>
          <w:numId w:val="69"/>
        </w:numPr>
      </w:pPr>
      <w:r>
        <w:t>Update your website and marketing materials to showcase your expanded range of services.</w:t>
      </w:r>
    </w:p>
    <w:p w14:paraId="78202596" w14:textId="797989BC" w:rsidR="00882C8E" w:rsidRDefault="00882C8E" w:rsidP="00412FF2">
      <w:pPr>
        <w:pStyle w:val="ListParagraph"/>
        <w:numPr>
          <w:ilvl w:val="0"/>
          <w:numId w:val="69"/>
        </w:numPr>
      </w:pPr>
      <w:r>
        <w:t>Reach out to existing customers to let them know about your expanded services.</w:t>
      </w:r>
    </w:p>
    <w:p w14:paraId="65F7871C" w14:textId="77777777" w:rsidR="00882C8E" w:rsidRDefault="00882C8E" w:rsidP="00882C8E">
      <w:pPr>
        <w:pStyle w:val="ListParagraph"/>
      </w:pPr>
    </w:p>
    <w:p w14:paraId="62E2DB57" w14:textId="2FE6C8E4" w:rsidR="00882C8E" w:rsidRDefault="00882C8E" w:rsidP="00412FF2">
      <w:pPr>
        <w:pStyle w:val="ListParagraph"/>
        <w:numPr>
          <w:ilvl w:val="0"/>
          <w:numId w:val="68"/>
        </w:numPr>
      </w:pPr>
      <w:r>
        <w:t>Offer promotions or discounts:</w:t>
      </w:r>
    </w:p>
    <w:p w14:paraId="340583C1" w14:textId="35EC3538" w:rsidR="00882C8E" w:rsidRDefault="00882C8E" w:rsidP="00412FF2">
      <w:pPr>
        <w:pStyle w:val="ListParagraph"/>
        <w:numPr>
          <w:ilvl w:val="0"/>
          <w:numId w:val="70"/>
        </w:numPr>
      </w:pPr>
      <w:r>
        <w:t>Develop a loyalty program to reward customers who hire your company for multiple projects.</w:t>
      </w:r>
    </w:p>
    <w:p w14:paraId="529C5336" w14:textId="5AD89F4D" w:rsidR="00882C8E" w:rsidRDefault="00882C8E" w:rsidP="00412FF2">
      <w:pPr>
        <w:pStyle w:val="ListParagraph"/>
        <w:numPr>
          <w:ilvl w:val="0"/>
          <w:numId w:val="70"/>
        </w:numPr>
      </w:pPr>
      <w:r>
        <w:t>Offer a discount or referral bonus to customers who refer new business to your company.</w:t>
      </w:r>
    </w:p>
    <w:p w14:paraId="52311F20" w14:textId="7556FE0A" w:rsidR="00882C8E" w:rsidRDefault="00882C8E" w:rsidP="00412FF2">
      <w:pPr>
        <w:pStyle w:val="ListParagraph"/>
        <w:numPr>
          <w:ilvl w:val="0"/>
          <w:numId w:val="70"/>
        </w:numPr>
      </w:pPr>
      <w:r>
        <w:t>Advertise promotions or discounts on your website, social media, and email newsletter.</w:t>
      </w:r>
    </w:p>
    <w:p w14:paraId="0E615282" w14:textId="77777777" w:rsidR="00882C8E" w:rsidRDefault="00882C8E" w:rsidP="00882C8E">
      <w:pPr>
        <w:pStyle w:val="ListParagraph"/>
      </w:pPr>
    </w:p>
    <w:p w14:paraId="7C34F201" w14:textId="01F49A89" w:rsidR="00882C8E" w:rsidRDefault="00882C8E" w:rsidP="00412FF2">
      <w:pPr>
        <w:pStyle w:val="ListParagraph"/>
        <w:numPr>
          <w:ilvl w:val="0"/>
          <w:numId w:val="68"/>
        </w:numPr>
      </w:pPr>
      <w:r>
        <w:t>Improve customer service:</w:t>
      </w:r>
    </w:p>
    <w:p w14:paraId="1634FFEF" w14:textId="3A65996D" w:rsidR="00882C8E" w:rsidRDefault="00882C8E" w:rsidP="00412FF2">
      <w:pPr>
        <w:pStyle w:val="ListParagraph"/>
        <w:numPr>
          <w:ilvl w:val="0"/>
          <w:numId w:val="71"/>
        </w:numPr>
      </w:pPr>
      <w:r>
        <w:t>Develop a customer service policy and train all employees to follow it.</w:t>
      </w:r>
    </w:p>
    <w:p w14:paraId="0A4B3923" w14:textId="4B3B1C11" w:rsidR="00882C8E" w:rsidRDefault="00882C8E" w:rsidP="00412FF2">
      <w:pPr>
        <w:pStyle w:val="ListParagraph"/>
        <w:numPr>
          <w:ilvl w:val="0"/>
          <w:numId w:val="71"/>
        </w:numPr>
      </w:pPr>
      <w:r>
        <w:t>Implement a system for regularly communicating with customers throughout the project.</w:t>
      </w:r>
    </w:p>
    <w:p w14:paraId="02DBA7DE" w14:textId="54065C4B" w:rsidR="00882C8E" w:rsidRDefault="00882C8E" w:rsidP="00412FF2">
      <w:pPr>
        <w:pStyle w:val="ListParagraph"/>
        <w:numPr>
          <w:ilvl w:val="0"/>
          <w:numId w:val="71"/>
        </w:numPr>
      </w:pPr>
      <w:r>
        <w:t>Send a follow-up survey to customers after the project is complete to gather feedback and identify areas for improvement.</w:t>
      </w:r>
    </w:p>
    <w:p w14:paraId="4DA24A23" w14:textId="77777777" w:rsidR="00D04419" w:rsidRDefault="00D04419" w:rsidP="00D04419">
      <w:pPr>
        <w:pStyle w:val="ListParagraph"/>
      </w:pPr>
    </w:p>
    <w:p w14:paraId="51C2B85D" w14:textId="0C4977B7" w:rsidR="00882C8E" w:rsidRDefault="00882C8E" w:rsidP="00412FF2">
      <w:pPr>
        <w:pStyle w:val="ListParagraph"/>
        <w:numPr>
          <w:ilvl w:val="0"/>
          <w:numId w:val="68"/>
        </w:numPr>
      </w:pPr>
      <w:r>
        <w:t>Leverage social media:</w:t>
      </w:r>
    </w:p>
    <w:p w14:paraId="3627B063" w14:textId="2CEB2E2C" w:rsidR="00882C8E" w:rsidRDefault="00882C8E" w:rsidP="00412FF2">
      <w:pPr>
        <w:pStyle w:val="ListParagraph"/>
        <w:numPr>
          <w:ilvl w:val="0"/>
          <w:numId w:val="72"/>
        </w:numPr>
      </w:pPr>
      <w:r>
        <w:t>Set up social media accounts for your company (e.g. Facebook, Instagram, Twitter).</w:t>
      </w:r>
    </w:p>
    <w:p w14:paraId="2BA68F52" w14:textId="0724AEEE" w:rsidR="00882C8E" w:rsidRDefault="00882C8E" w:rsidP="00412FF2">
      <w:pPr>
        <w:pStyle w:val="ListParagraph"/>
        <w:numPr>
          <w:ilvl w:val="0"/>
          <w:numId w:val="72"/>
        </w:numPr>
      </w:pPr>
      <w:r>
        <w:t>Post photos and videos of your completed projects on social media.</w:t>
      </w:r>
    </w:p>
    <w:p w14:paraId="2FD50FF6" w14:textId="2AF5D9D2" w:rsidR="00882C8E" w:rsidRDefault="00882C8E" w:rsidP="00412FF2">
      <w:pPr>
        <w:pStyle w:val="ListParagraph"/>
        <w:numPr>
          <w:ilvl w:val="0"/>
          <w:numId w:val="72"/>
        </w:numPr>
      </w:pPr>
      <w:r>
        <w:t>Share customer testimonials and positive reviews on social media.</w:t>
      </w:r>
    </w:p>
    <w:p w14:paraId="1BD21BAC" w14:textId="2D527FAD" w:rsidR="00882C8E" w:rsidRDefault="00882C8E" w:rsidP="00412FF2">
      <w:pPr>
        <w:pStyle w:val="ListParagraph"/>
        <w:numPr>
          <w:ilvl w:val="0"/>
          <w:numId w:val="72"/>
        </w:numPr>
      </w:pPr>
      <w:r>
        <w:t>Advertise your services on social media to reach a wider audience.</w:t>
      </w:r>
    </w:p>
    <w:p w14:paraId="667C5E03" w14:textId="77777777" w:rsidR="00882C8E" w:rsidRDefault="00882C8E" w:rsidP="00882C8E"/>
    <w:p w14:paraId="3F123B3F" w14:textId="77777777" w:rsidR="00D04419" w:rsidRDefault="00882C8E" w:rsidP="00412FF2">
      <w:pPr>
        <w:pStyle w:val="ListParagraph"/>
        <w:numPr>
          <w:ilvl w:val="0"/>
          <w:numId w:val="68"/>
        </w:numPr>
      </w:pPr>
      <w:r>
        <w:t>Increase your online presence:</w:t>
      </w:r>
    </w:p>
    <w:p w14:paraId="3B39D803" w14:textId="77777777" w:rsidR="00D04419" w:rsidRDefault="00882C8E" w:rsidP="00412FF2">
      <w:pPr>
        <w:pStyle w:val="ListParagraph"/>
        <w:numPr>
          <w:ilvl w:val="0"/>
          <w:numId w:val="73"/>
        </w:numPr>
        <w:ind w:left="709"/>
      </w:pPr>
      <w:r>
        <w:t>Develop a blog to provide helpful information to potential customers (e.g. DIY tips, industry news, project inspiration).</w:t>
      </w:r>
    </w:p>
    <w:p w14:paraId="552AD382" w14:textId="77777777" w:rsidR="00D04419" w:rsidRDefault="00882C8E" w:rsidP="00412FF2">
      <w:pPr>
        <w:pStyle w:val="ListParagraph"/>
        <w:numPr>
          <w:ilvl w:val="0"/>
          <w:numId w:val="73"/>
        </w:numPr>
        <w:ind w:left="709"/>
      </w:pPr>
      <w:r>
        <w:t>Optimize your website for search engines to improve your ranking in search results.</w:t>
      </w:r>
    </w:p>
    <w:p w14:paraId="3D734039" w14:textId="500E71A6" w:rsidR="00882C8E" w:rsidRDefault="00882C8E" w:rsidP="00412FF2">
      <w:pPr>
        <w:pStyle w:val="ListParagraph"/>
        <w:numPr>
          <w:ilvl w:val="0"/>
          <w:numId w:val="73"/>
        </w:numPr>
        <w:ind w:left="709"/>
      </w:pPr>
      <w:r>
        <w:t>Invest in online advertising (e.g. Google Ads) to drive more traffic to your website.</w:t>
      </w:r>
    </w:p>
    <w:p w14:paraId="09739976" w14:textId="77777777" w:rsidR="00882C8E" w:rsidRDefault="00882C8E" w:rsidP="00882C8E"/>
    <w:p w14:paraId="32D2F3AC" w14:textId="0F39651E" w:rsidR="00882C8E" w:rsidRDefault="00882C8E" w:rsidP="00412FF2">
      <w:pPr>
        <w:pStyle w:val="ListParagraph"/>
        <w:numPr>
          <w:ilvl w:val="0"/>
          <w:numId w:val="68"/>
        </w:numPr>
      </w:pPr>
      <w:r>
        <w:t>Participate in local events:</w:t>
      </w:r>
    </w:p>
    <w:p w14:paraId="61DAE2FA" w14:textId="50616D74" w:rsidR="00882C8E" w:rsidRDefault="00882C8E" w:rsidP="00412FF2">
      <w:pPr>
        <w:pStyle w:val="ListParagraph"/>
        <w:numPr>
          <w:ilvl w:val="0"/>
          <w:numId w:val="74"/>
        </w:numPr>
      </w:pPr>
      <w:r>
        <w:t>Research local events (e.g. home shows, community events) and register to participate.</w:t>
      </w:r>
    </w:p>
    <w:p w14:paraId="25427454" w14:textId="518534B9" w:rsidR="00882C8E" w:rsidRDefault="00882C8E" w:rsidP="00412FF2">
      <w:pPr>
        <w:pStyle w:val="ListParagraph"/>
        <w:numPr>
          <w:ilvl w:val="0"/>
          <w:numId w:val="74"/>
        </w:numPr>
      </w:pPr>
      <w:r>
        <w:t>Set up a booth or display to showcase your services and completed projects.</w:t>
      </w:r>
    </w:p>
    <w:p w14:paraId="01757663" w14:textId="235B7BC0" w:rsidR="00882C8E" w:rsidRDefault="00882C8E" w:rsidP="00412FF2">
      <w:pPr>
        <w:pStyle w:val="ListParagraph"/>
        <w:numPr>
          <w:ilvl w:val="0"/>
          <w:numId w:val="74"/>
        </w:numPr>
      </w:pPr>
      <w:r>
        <w:t>Bring marketing materials (e.g. brochures, business cards) to hand out to potential customers.</w:t>
      </w:r>
    </w:p>
    <w:p w14:paraId="124B6C77" w14:textId="77777777" w:rsidR="00882C8E" w:rsidRDefault="00882C8E" w:rsidP="00882C8E"/>
    <w:p w14:paraId="7D17D92D" w14:textId="0FA2EAF7" w:rsidR="00882C8E" w:rsidRDefault="00882C8E" w:rsidP="00882C8E">
      <w:r>
        <w:t xml:space="preserve">It is </w:t>
      </w:r>
      <w:r>
        <w:t>important to regularly assess the effectiveness of these strategies and adjust them as needed to ensure long-term success.</w:t>
      </w:r>
    </w:p>
    <w:p w14:paraId="1AF74862" w14:textId="77777777" w:rsidR="00882C8E" w:rsidRPr="00882C8E" w:rsidRDefault="00882C8E" w:rsidP="00882C8E"/>
    <w:p w14:paraId="619475E1" w14:textId="0CFA4213" w:rsidR="00991071" w:rsidRPr="00991071" w:rsidRDefault="00991071" w:rsidP="00991071">
      <w:pPr>
        <w:pStyle w:val="Heading2"/>
        <w:jc w:val="both"/>
      </w:pPr>
      <w:bookmarkStart w:id="28" w:name="_Toc133340100"/>
      <w:r>
        <w:lastRenderedPageBreak/>
        <w:t>8.3</w:t>
      </w:r>
      <w:r>
        <w:tab/>
      </w:r>
      <w:r w:rsidRPr="00CE53BE">
        <w:t>Identifying barriers</w:t>
      </w:r>
      <w:r>
        <w:t xml:space="preserve"> related to Market </w:t>
      </w:r>
      <w:r>
        <w:t>Penetration</w:t>
      </w:r>
      <w:r>
        <w:t xml:space="preserve"> Strategies</w:t>
      </w:r>
      <w:r w:rsidRPr="00CE53BE">
        <w:t xml:space="preserve"> and overcoming them</w:t>
      </w:r>
      <w:bookmarkEnd w:id="28"/>
    </w:p>
    <w:p w14:paraId="7A7F9E5A" w14:textId="52798341" w:rsidR="0001668C" w:rsidRDefault="0001668C" w:rsidP="0001668C">
      <w:pPr>
        <w:jc w:val="both"/>
      </w:pPr>
      <w:r>
        <w:t>Below mentioned</w:t>
      </w:r>
      <w:r>
        <w:t xml:space="preserve"> are some potential barriers that may arise while executing the market penetration </w:t>
      </w:r>
      <w:r>
        <w:t xml:space="preserve">plan </w:t>
      </w:r>
      <w:r>
        <w:t>along with some suggestions for how to overcome them:</w:t>
      </w:r>
    </w:p>
    <w:p w14:paraId="0CEADC9B" w14:textId="77777777" w:rsidR="0001668C" w:rsidRDefault="0001668C" w:rsidP="0001668C">
      <w:pPr>
        <w:jc w:val="both"/>
      </w:pPr>
    </w:p>
    <w:p w14:paraId="6247FD7A" w14:textId="77777777" w:rsidR="0083624F" w:rsidRDefault="005C16E2" w:rsidP="0001668C">
      <w:pPr>
        <w:pStyle w:val="ListParagraph"/>
        <w:numPr>
          <w:ilvl w:val="0"/>
          <w:numId w:val="52"/>
        </w:numPr>
        <w:jc w:val="both"/>
      </w:pPr>
      <w:r>
        <w:t xml:space="preserve">A lack of resources: Increasing online presence, expanding services, and enhancing customer service all demand more personnel, time, and money. The organization might think about employing more employees, outsourcing specific tasks, or reallocating resources from other parts of the enterprise to get around this obstacle. </w:t>
      </w:r>
    </w:p>
    <w:p w14:paraId="282A30A7" w14:textId="77777777" w:rsidR="0083624F" w:rsidRDefault="0083624F" w:rsidP="0083624F">
      <w:pPr>
        <w:pStyle w:val="ListParagraph"/>
        <w:jc w:val="both"/>
      </w:pPr>
    </w:p>
    <w:p w14:paraId="0AFA46A3" w14:textId="77777777" w:rsidR="0083624F" w:rsidRDefault="005C16E2" w:rsidP="0001668C">
      <w:pPr>
        <w:pStyle w:val="ListParagraph"/>
        <w:numPr>
          <w:ilvl w:val="0"/>
          <w:numId w:val="52"/>
        </w:numPr>
        <w:jc w:val="both"/>
      </w:pPr>
      <w:r>
        <w:t>Competitor response: In response to the company's market penetration strategy, rivals may reduce costs or step up their own marketing initiatives. The business could concentrate on providing higher-quality services, enhancing customer service, or differentiating themselves in other ways to stay ahead of rivals.</w:t>
      </w:r>
    </w:p>
    <w:p w14:paraId="3E748D31" w14:textId="77777777" w:rsidR="0083624F" w:rsidRDefault="0083624F" w:rsidP="0083624F">
      <w:pPr>
        <w:pStyle w:val="ListParagraph"/>
      </w:pPr>
    </w:p>
    <w:p w14:paraId="3E9D5E41" w14:textId="77D03E7D" w:rsidR="0083624F" w:rsidRDefault="0083624F" w:rsidP="0001668C">
      <w:pPr>
        <w:pStyle w:val="ListParagraph"/>
        <w:numPr>
          <w:ilvl w:val="0"/>
          <w:numId w:val="52"/>
        </w:numPr>
        <w:jc w:val="both"/>
      </w:pPr>
      <w:r>
        <w:t xml:space="preserve">Limited consumer base: If the business has a small customer base, it could be difficult to bring in new clients. The company can think about collaborating with other companies, going to networking events, or running specials or discounts to draw in new clients in order to get beyond this obstacle. </w:t>
      </w:r>
    </w:p>
    <w:p w14:paraId="48302B9D" w14:textId="77777777" w:rsidR="0083624F" w:rsidRDefault="0083624F" w:rsidP="0001668C">
      <w:pPr>
        <w:jc w:val="both"/>
      </w:pPr>
    </w:p>
    <w:p w14:paraId="734BBD3C" w14:textId="45D75686" w:rsidR="0083624F" w:rsidRDefault="0083624F" w:rsidP="0083624F">
      <w:pPr>
        <w:pStyle w:val="ListParagraph"/>
        <w:numPr>
          <w:ilvl w:val="0"/>
          <w:numId w:val="52"/>
        </w:numPr>
        <w:jc w:val="both"/>
      </w:pPr>
      <w:r>
        <w:t>Lack of expertise: The company may need expertise that is currently lacking in order to expand its offerings. The business may decide to investigate partnering with other companies, employing people with the required experience, or providing existing workers with training in order to get past this obstacle.</w:t>
      </w:r>
    </w:p>
    <w:p w14:paraId="4DF8E050" w14:textId="77777777" w:rsidR="0083624F" w:rsidRDefault="0083624F" w:rsidP="0083624F">
      <w:pPr>
        <w:pStyle w:val="ListParagraph"/>
      </w:pPr>
    </w:p>
    <w:p w14:paraId="1596D34A" w14:textId="3D88631E" w:rsidR="00C66741" w:rsidRDefault="00C66741" w:rsidP="0001668C">
      <w:pPr>
        <w:pStyle w:val="ListParagraph"/>
        <w:numPr>
          <w:ilvl w:val="0"/>
          <w:numId w:val="52"/>
        </w:numPr>
        <w:jc w:val="both"/>
      </w:pPr>
      <w:r>
        <w:t>Limited funds: Marketing activities like advertising and event attendance can be expensive. The business could concentrate on low-cost or free marketing techniques like social media or content creation to get around this obstacle.</w:t>
      </w:r>
    </w:p>
    <w:p w14:paraId="0302054A" w14:textId="77777777" w:rsidR="0001668C" w:rsidRDefault="0001668C" w:rsidP="0001668C">
      <w:pPr>
        <w:jc w:val="both"/>
      </w:pPr>
    </w:p>
    <w:p w14:paraId="1B9B0E2A" w14:textId="5F2E1E3B" w:rsidR="00991071" w:rsidRDefault="0001668C" w:rsidP="0001668C">
      <w:pPr>
        <w:jc w:val="both"/>
      </w:pPr>
      <w:r>
        <w:t xml:space="preserve">By identifying potential barriers and developing strategies to overcome them, </w:t>
      </w:r>
      <w:r w:rsidR="0002274C">
        <w:t xml:space="preserve">one </w:t>
      </w:r>
      <w:r>
        <w:t>can successfully execute its market penetration plan and achieve its growth objectives.</w:t>
      </w:r>
    </w:p>
    <w:p w14:paraId="5D078ED1" w14:textId="77777777" w:rsidR="00FC10DE" w:rsidRDefault="00FC10DE" w:rsidP="0001668C">
      <w:pPr>
        <w:jc w:val="both"/>
      </w:pPr>
    </w:p>
    <w:p w14:paraId="190331E3" w14:textId="77777777" w:rsidR="00FC10DE" w:rsidRDefault="00FC10DE" w:rsidP="0001668C">
      <w:pPr>
        <w:jc w:val="both"/>
      </w:pPr>
    </w:p>
    <w:p w14:paraId="24BB9DDF" w14:textId="77777777" w:rsidR="00FC10DE" w:rsidRDefault="00FC10DE" w:rsidP="0001668C">
      <w:pPr>
        <w:jc w:val="both"/>
      </w:pPr>
    </w:p>
    <w:p w14:paraId="177363E6" w14:textId="77777777" w:rsidR="00FC10DE" w:rsidRDefault="00FC10DE" w:rsidP="0001668C">
      <w:pPr>
        <w:jc w:val="both"/>
      </w:pPr>
    </w:p>
    <w:p w14:paraId="3DC64F86" w14:textId="77777777" w:rsidR="00FC10DE" w:rsidRDefault="00FC10DE" w:rsidP="0001668C">
      <w:pPr>
        <w:jc w:val="both"/>
      </w:pPr>
    </w:p>
    <w:p w14:paraId="53DEFC4D" w14:textId="77777777" w:rsidR="00FC10DE" w:rsidRDefault="00FC10DE" w:rsidP="0001668C">
      <w:pPr>
        <w:jc w:val="both"/>
      </w:pPr>
    </w:p>
    <w:p w14:paraId="7B852132" w14:textId="77777777" w:rsidR="00FC10DE" w:rsidRDefault="00FC10DE" w:rsidP="0001668C">
      <w:pPr>
        <w:jc w:val="both"/>
      </w:pPr>
    </w:p>
    <w:p w14:paraId="287B3335" w14:textId="77777777" w:rsidR="00FC10DE" w:rsidRDefault="00FC10DE" w:rsidP="0001668C">
      <w:pPr>
        <w:jc w:val="both"/>
      </w:pPr>
    </w:p>
    <w:p w14:paraId="36CC4FB4" w14:textId="77777777" w:rsidR="00FC10DE" w:rsidRDefault="00FC10DE" w:rsidP="0001668C">
      <w:pPr>
        <w:jc w:val="both"/>
      </w:pPr>
    </w:p>
    <w:p w14:paraId="60E6EC35" w14:textId="77777777" w:rsidR="00FC10DE" w:rsidRDefault="00FC10DE" w:rsidP="0001668C">
      <w:pPr>
        <w:jc w:val="both"/>
      </w:pPr>
    </w:p>
    <w:p w14:paraId="28238BE4" w14:textId="77777777" w:rsidR="00FC10DE" w:rsidRDefault="00FC10DE" w:rsidP="0001668C">
      <w:pPr>
        <w:jc w:val="both"/>
      </w:pPr>
    </w:p>
    <w:p w14:paraId="187129FB" w14:textId="77777777" w:rsidR="00FC10DE" w:rsidRDefault="00FC10DE" w:rsidP="0001668C">
      <w:pPr>
        <w:jc w:val="both"/>
      </w:pPr>
    </w:p>
    <w:p w14:paraId="642BF2BC" w14:textId="77777777" w:rsidR="00FC10DE" w:rsidRDefault="00FC10DE" w:rsidP="0001668C">
      <w:pPr>
        <w:jc w:val="both"/>
      </w:pPr>
    </w:p>
    <w:p w14:paraId="40D7819A" w14:textId="77777777" w:rsidR="00FC10DE" w:rsidRDefault="00FC10DE" w:rsidP="0001668C">
      <w:pPr>
        <w:jc w:val="both"/>
      </w:pPr>
    </w:p>
    <w:p w14:paraId="32520A2E" w14:textId="77777777" w:rsidR="00FC10DE" w:rsidRPr="00991071" w:rsidRDefault="00FC10DE" w:rsidP="0001668C">
      <w:pPr>
        <w:jc w:val="both"/>
      </w:pPr>
    </w:p>
    <w:p w14:paraId="4D44B0F4" w14:textId="5FEC141C" w:rsidR="008B6254" w:rsidRDefault="00991071" w:rsidP="00991071">
      <w:pPr>
        <w:pStyle w:val="Heading1"/>
        <w:ind w:left="284"/>
        <w:jc w:val="both"/>
      </w:pPr>
      <w:bookmarkStart w:id="29" w:name="_Toc133340101"/>
      <w:r>
        <w:lastRenderedPageBreak/>
        <w:t>9.</w:t>
      </w:r>
      <w:r>
        <w:tab/>
      </w:r>
      <w:r w:rsidR="00B3523F">
        <w:t>Recommendations</w:t>
      </w:r>
      <w:bookmarkEnd w:id="29"/>
    </w:p>
    <w:p w14:paraId="258839C9" w14:textId="77777777" w:rsidR="00FC10DE" w:rsidRDefault="00FC10DE" w:rsidP="00FC10DE"/>
    <w:p w14:paraId="6B6A252E" w14:textId="622134F1" w:rsidR="00FC10DE" w:rsidRPr="00FC10DE" w:rsidRDefault="00FC10DE" w:rsidP="00FC10DE">
      <w:r>
        <w:rPr>
          <w:noProof/>
        </w:rPr>
        <w:drawing>
          <wp:inline distT="0" distB="0" distL="0" distR="0" wp14:anchorId="2EF8FCA9" wp14:editId="2101A395">
            <wp:extent cx="5486400" cy="3200400"/>
            <wp:effectExtent l="0" t="0" r="12700" b="0"/>
            <wp:docPr id="2002962849"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D660735" w14:textId="77777777" w:rsidR="00936E38" w:rsidRPr="00936E38" w:rsidRDefault="00936E38" w:rsidP="00936E38"/>
    <w:p w14:paraId="69343040" w14:textId="074D1C32" w:rsidR="00675B9D" w:rsidRPr="00675B9D" w:rsidRDefault="00675B9D" w:rsidP="00991071">
      <w:pPr>
        <w:jc w:val="both"/>
      </w:pPr>
      <w:r>
        <w:t>Following are some recommendations to</w:t>
      </w:r>
      <w:r w:rsidR="00660651">
        <w:t xml:space="preserve"> achieve the Vision and Mission statement:</w:t>
      </w:r>
    </w:p>
    <w:p w14:paraId="3307D9CE" w14:textId="4EBC9613" w:rsidR="00B3523F" w:rsidRPr="00B3523F" w:rsidRDefault="00B3523F" w:rsidP="00412FF2">
      <w:pPr>
        <w:numPr>
          <w:ilvl w:val="0"/>
          <w:numId w:val="2"/>
        </w:numPr>
        <w:jc w:val="both"/>
      </w:pPr>
      <w:r w:rsidRPr="00B3523F">
        <w:t>Develop a targeted marketing and outreach plan: The company should identify potential clients and target them through marketing campaigns, networking events, and referrals. The company should also strengthen its online presence by optimizing its website, social media profiles, and search engine rankings.</w:t>
      </w:r>
    </w:p>
    <w:p w14:paraId="4F3B886E" w14:textId="77777777" w:rsidR="00B3523F" w:rsidRPr="00B3523F" w:rsidRDefault="00B3523F" w:rsidP="00412FF2">
      <w:pPr>
        <w:numPr>
          <w:ilvl w:val="0"/>
          <w:numId w:val="2"/>
        </w:numPr>
        <w:jc w:val="both"/>
      </w:pPr>
      <w:r w:rsidRPr="00B3523F">
        <w:t>Enhance capabilities and capacity: The company should invest in upgrading its technical and managerial capabilities by hiring experienced professionals, training employees, and collaborating with external partners. The company should also acquire new equipment and tools to improve efficiency and quality of work.</w:t>
      </w:r>
    </w:p>
    <w:p w14:paraId="39EDC093" w14:textId="77777777" w:rsidR="00B3523F" w:rsidRPr="00B3523F" w:rsidRDefault="00B3523F" w:rsidP="00412FF2">
      <w:pPr>
        <w:numPr>
          <w:ilvl w:val="0"/>
          <w:numId w:val="2"/>
        </w:numPr>
        <w:jc w:val="both"/>
      </w:pPr>
      <w:r w:rsidRPr="00B3523F">
        <w:t>Develop a competitive pricing strategy: The company should conduct a comprehensive analysis of its costs and competitors' pricing to develop a competitive pricing strategy that attracts clients while maintaining profitability.</w:t>
      </w:r>
    </w:p>
    <w:p w14:paraId="71018E5B" w14:textId="77777777" w:rsidR="00B3523F" w:rsidRPr="00B3523F" w:rsidRDefault="00B3523F" w:rsidP="00412FF2">
      <w:pPr>
        <w:numPr>
          <w:ilvl w:val="0"/>
          <w:numId w:val="2"/>
        </w:numPr>
        <w:jc w:val="both"/>
      </w:pPr>
      <w:r w:rsidRPr="00B3523F">
        <w:t>Build strategic partnerships: The company should establish strategic partnerships with other construction firms, suppliers, and subcontractors to enhance its capabilities and capacity to deliver projects.</w:t>
      </w:r>
    </w:p>
    <w:p w14:paraId="63BF39C9" w14:textId="77777777" w:rsidR="00B3523F" w:rsidRPr="00B3523F" w:rsidRDefault="00B3523F" w:rsidP="00412FF2">
      <w:pPr>
        <w:numPr>
          <w:ilvl w:val="0"/>
          <w:numId w:val="2"/>
        </w:numPr>
        <w:jc w:val="both"/>
      </w:pPr>
      <w:r w:rsidRPr="00B3523F">
        <w:t>Diversify service offerings: The company should consider diversifying its service offerings to include specialized services such as green building, sustainable design, and energy efficiency consulting. This will enable the company to differentiate itself from competitors and attract a wider range of clients.</w:t>
      </w:r>
    </w:p>
    <w:p w14:paraId="3A18B042" w14:textId="77777777" w:rsidR="00B3523F" w:rsidRPr="00B3523F" w:rsidRDefault="00B3523F" w:rsidP="00412FF2">
      <w:pPr>
        <w:numPr>
          <w:ilvl w:val="0"/>
          <w:numId w:val="2"/>
        </w:numPr>
        <w:jc w:val="both"/>
      </w:pPr>
      <w:r w:rsidRPr="00B3523F">
        <w:t>Develop a strong reputation and brand: The company should focus on building a strong reputation and brand by delivering high-quality projects on time and within budget. This will help the company to win more contracts and attract more clients through referrals.</w:t>
      </w:r>
    </w:p>
    <w:p w14:paraId="602E9E74" w14:textId="77777777" w:rsidR="00B3523F" w:rsidRDefault="00B3523F" w:rsidP="00412FF2">
      <w:pPr>
        <w:numPr>
          <w:ilvl w:val="0"/>
          <w:numId w:val="2"/>
        </w:numPr>
        <w:jc w:val="both"/>
      </w:pPr>
      <w:r w:rsidRPr="00B3523F">
        <w:t>Seek government contracts: The company should actively seek government contracts by identifying opportunities and submitting competitive bids. The company should also consider partnering with other firms to enhance its chances of winning contracts.</w:t>
      </w:r>
    </w:p>
    <w:p w14:paraId="7F5508F4" w14:textId="25380F11" w:rsidR="00317A86" w:rsidRPr="00B3523F" w:rsidRDefault="00317A86" w:rsidP="00317A86">
      <w:pPr>
        <w:ind w:left="720"/>
        <w:jc w:val="both"/>
      </w:pPr>
    </w:p>
    <w:p w14:paraId="7781B71B" w14:textId="4736B843" w:rsidR="00B3523F" w:rsidRPr="00B3523F" w:rsidRDefault="00B3523F" w:rsidP="00991071">
      <w:pPr>
        <w:jc w:val="both"/>
      </w:pPr>
      <w:r w:rsidRPr="00B3523F">
        <w:lastRenderedPageBreak/>
        <w:t xml:space="preserve">By implementing these </w:t>
      </w:r>
      <w:r>
        <w:t>recommendations</w:t>
      </w:r>
      <w:r w:rsidRPr="00B3523F">
        <w:t>, the local construction company can expand its business, attract new clients, and secure government contracts, while addressing the challenges of stiff competition and shortage of resources.</w:t>
      </w:r>
    </w:p>
    <w:p w14:paraId="550A6005" w14:textId="465A8763" w:rsidR="00B3523F" w:rsidRPr="00B3523F" w:rsidRDefault="00B3523F" w:rsidP="00991071">
      <w:pPr>
        <w:jc w:val="both"/>
      </w:pPr>
    </w:p>
    <w:p w14:paraId="2B97583B" w14:textId="007C6560" w:rsidR="0024052C" w:rsidRDefault="00991071" w:rsidP="00991071">
      <w:pPr>
        <w:pStyle w:val="Heading2"/>
        <w:jc w:val="both"/>
      </w:pPr>
      <w:bookmarkStart w:id="30" w:name="_Toc133340102"/>
      <w:r>
        <w:t>9</w:t>
      </w:r>
      <w:r w:rsidR="00CE53BE">
        <w:t>.1</w:t>
      </w:r>
      <w:r w:rsidR="00CE53BE">
        <w:tab/>
      </w:r>
      <w:r w:rsidR="0024052C">
        <w:t>Implementation plan for above recommendation</w:t>
      </w:r>
      <w:bookmarkEnd w:id="30"/>
    </w:p>
    <w:p w14:paraId="436AB903" w14:textId="40F477BE" w:rsidR="00306DF2" w:rsidRPr="00306DF2" w:rsidRDefault="00306DF2" w:rsidP="00991071">
      <w:pPr>
        <w:jc w:val="both"/>
      </w:pPr>
      <w:r>
        <w:t>Im</w:t>
      </w:r>
      <w:r w:rsidRPr="00306DF2">
        <w:t>plementation plan for the expansion plan outlined earlier:</w:t>
      </w:r>
    </w:p>
    <w:p w14:paraId="70488A18" w14:textId="77777777" w:rsidR="00306DF2" w:rsidRPr="00306DF2" w:rsidRDefault="00306DF2" w:rsidP="00412FF2">
      <w:pPr>
        <w:numPr>
          <w:ilvl w:val="0"/>
          <w:numId w:val="13"/>
        </w:numPr>
        <w:jc w:val="both"/>
      </w:pPr>
      <w:r w:rsidRPr="00306DF2">
        <w:t>Develop a targeted marketing and outreach plan:</w:t>
      </w:r>
    </w:p>
    <w:p w14:paraId="29E6AB0A" w14:textId="77777777" w:rsidR="00306DF2" w:rsidRPr="00306DF2" w:rsidRDefault="00306DF2" w:rsidP="00412FF2">
      <w:pPr>
        <w:numPr>
          <w:ilvl w:val="0"/>
          <w:numId w:val="14"/>
        </w:numPr>
        <w:tabs>
          <w:tab w:val="num" w:pos="720"/>
        </w:tabs>
        <w:jc w:val="both"/>
      </w:pPr>
      <w:r w:rsidRPr="00306DF2">
        <w:t>Conduct market research to identify potential clients and competitors.</w:t>
      </w:r>
    </w:p>
    <w:p w14:paraId="113C5CE7" w14:textId="77777777" w:rsidR="00306DF2" w:rsidRPr="00306DF2" w:rsidRDefault="00306DF2" w:rsidP="00412FF2">
      <w:pPr>
        <w:numPr>
          <w:ilvl w:val="0"/>
          <w:numId w:val="14"/>
        </w:numPr>
        <w:tabs>
          <w:tab w:val="num" w:pos="720"/>
        </w:tabs>
        <w:jc w:val="both"/>
      </w:pPr>
      <w:r w:rsidRPr="00306DF2">
        <w:t>Develop a marketing plan that includes digital marketing, social media, email marketing, and networking events.</w:t>
      </w:r>
    </w:p>
    <w:p w14:paraId="53C4BB38" w14:textId="77777777" w:rsidR="00306DF2" w:rsidRPr="00306DF2" w:rsidRDefault="00306DF2" w:rsidP="00412FF2">
      <w:pPr>
        <w:numPr>
          <w:ilvl w:val="0"/>
          <w:numId w:val="14"/>
        </w:numPr>
        <w:tabs>
          <w:tab w:val="num" w:pos="720"/>
        </w:tabs>
        <w:jc w:val="both"/>
      </w:pPr>
      <w:r w:rsidRPr="00306DF2">
        <w:t>Identify referral partners and establish relationships with them.</w:t>
      </w:r>
    </w:p>
    <w:p w14:paraId="3D4F411D" w14:textId="77777777" w:rsidR="00306DF2" w:rsidRPr="00306DF2" w:rsidRDefault="00306DF2" w:rsidP="00412FF2">
      <w:pPr>
        <w:numPr>
          <w:ilvl w:val="0"/>
          <w:numId w:val="14"/>
        </w:numPr>
        <w:tabs>
          <w:tab w:val="num" w:pos="720"/>
        </w:tabs>
        <w:jc w:val="both"/>
      </w:pPr>
      <w:r w:rsidRPr="00306DF2">
        <w:t>Develop a system to track leads and follow up with prospects.</w:t>
      </w:r>
    </w:p>
    <w:p w14:paraId="2481D359" w14:textId="77777777" w:rsidR="00306DF2" w:rsidRPr="00306DF2" w:rsidRDefault="00306DF2" w:rsidP="00412FF2">
      <w:pPr>
        <w:numPr>
          <w:ilvl w:val="0"/>
          <w:numId w:val="15"/>
        </w:numPr>
        <w:jc w:val="both"/>
      </w:pPr>
      <w:r w:rsidRPr="00306DF2">
        <w:t>Enhance capabilities and capacity:</w:t>
      </w:r>
    </w:p>
    <w:p w14:paraId="2395C0B2" w14:textId="77777777" w:rsidR="00306DF2" w:rsidRPr="00306DF2" w:rsidRDefault="00306DF2" w:rsidP="00412FF2">
      <w:pPr>
        <w:numPr>
          <w:ilvl w:val="0"/>
          <w:numId w:val="16"/>
        </w:numPr>
        <w:tabs>
          <w:tab w:val="num" w:pos="720"/>
        </w:tabs>
        <w:jc w:val="both"/>
      </w:pPr>
      <w:r w:rsidRPr="00306DF2">
        <w:t>Conduct a skills gap analysis and identify areas where training is needed.</w:t>
      </w:r>
    </w:p>
    <w:p w14:paraId="430E2B74" w14:textId="77777777" w:rsidR="00306DF2" w:rsidRPr="00306DF2" w:rsidRDefault="00306DF2" w:rsidP="00412FF2">
      <w:pPr>
        <w:numPr>
          <w:ilvl w:val="0"/>
          <w:numId w:val="16"/>
        </w:numPr>
        <w:tabs>
          <w:tab w:val="num" w:pos="720"/>
        </w:tabs>
        <w:jc w:val="both"/>
      </w:pPr>
      <w:r w:rsidRPr="00306DF2">
        <w:t>Hire experienced professionals with relevant expertise.</w:t>
      </w:r>
    </w:p>
    <w:p w14:paraId="11A5E33A" w14:textId="77777777" w:rsidR="00306DF2" w:rsidRPr="00306DF2" w:rsidRDefault="00306DF2" w:rsidP="00412FF2">
      <w:pPr>
        <w:numPr>
          <w:ilvl w:val="0"/>
          <w:numId w:val="16"/>
        </w:numPr>
        <w:tabs>
          <w:tab w:val="num" w:pos="720"/>
        </w:tabs>
        <w:jc w:val="both"/>
      </w:pPr>
      <w:r w:rsidRPr="00306DF2">
        <w:t>Invest in new equipment and tools to improve efficiency and quality of work.</w:t>
      </w:r>
    </w:p>
    <w:p w14:paraId="240AD2A2" w14:textId="77777777" w:rsidR="00306DF2" w:rsidRPr="00306DF2" w:rsidRDefault="00306DF2" w:rsidP="00412FF2">
      <w:pPr>
        <w:numPr>
          <w:ilvl w:val="0"/>
          <w:numId w:val="16"/>
        </w:numPr>
        <w:tabs>
          <w:tab w:val="num" w:pos="720"/>
        </w:tabs>
        <w:jc w:val="both"/>
      </w:pPr>
      <w:r w:rsidRPr="00306DF2">
        <w:t>Establish partnerships with external firms and subcontractors to enhance capacity.</w:t>
      </w:r>
    </w:p>
    <w:p w14:paraId="4E3F4AEC" w14:textId="77777777" w:rsidR="00306DF2" w:rsidRPr="00306DF2" w:rsidRDefault="00306DF2" w:rsidP="00412FF2">
      <w:pPr>
        <w:numPr>
          <w:ilvl w:val="0"/>
          <w:numId w:val="17"/>
        </w:numPr>
        <w:jc w:val="both"/>
      </w:pPr>
      <w:r w:rsidRPr="00306DF2">
        <w:t>Develop a competitive pricing strategy:</w:t>
      </w:r>
    </w:p>
    <w:p w14:paraId="6D2A10CE" w14:textId="77777777" w:rsidR="00306DF2" w:rsidRPr="00306DF2" w:rsidRDefault="00306DF2" w:rsidP="00412FF2">
      <w:pPr>
        <w:numPr>
          <w:ilvl w:val="0"/>
          <w:numId w:val="18"/>
        </w:numPr>
        <w:tabs>
          <w:tab w:val="num" w:pos="720"/>
        </w:tabs>
        <w:jc w:val="both"/>
      </w:pPr>
      <w:r w:rsidRPr="00306DF2">
        <w:t>Conduct a comprehensive analysis of costs and competitors' pricing.</w:t>
      </w:r>
    </w:p>
    <w:p w14:paraId="01D39D36" w14:textId="77777777" w:rsidR="00306DF2" w:rsidRPr="00306DF2" w:rsidRDefault="00306DF2" w:rsidP="00412FF2">
      <w:pPr>
        <w:numPr>
          <w:ilvl w:val="0"/>
          <w:numId w:val="18"/>
        </w:numPr>
        <w:tabs>
          <w:tab w:val="num" w:pos="720"/>
        </w:tabs>
        <w:jc w:val="both"/>
      </w:pPr>
      <w:r w:rsidRPr="00306DF2">
        <w:t>Develop a pricing strategy that is competitive and profitable.</w:t>
      </w:r>
    </w:p>
    <w:p w14:paraId="2E42C329" w14:textId="77777777" w:rsidR="00306DF2" w:rsidRPr="00306DF2" w:rsidRDefault="00306DF2" w:rsidP="00412FF2">
      <w:pPr>
        <w:numPr>
          <w:ilvl w:val="0"/>
          <w:numId w:val="18"/>
        </w:numPr>
        <w:tabs>
          <w:tab w:val="num" w:pos="720"/>
        </w:tabs>
        <w:jc w:val="both"/>
      </w:pPr>
      <w:r w:rsidRPr="00306DF2">
        <w:t>Regularly review pricing to ensure competitiveness.</w:t>
      </w:r>
    </w:p>
    <w:p w14:paraId="5245CB9F" w14:textId="77777777" w:rsidR="00306DF2" w:rsidRPr="00306DF2" w:rsidRDefault="00306DF2" w:rsidP="00412FF2">
      <w:pPr>
        <w:numPr>
          <w:ilvl w:val="0"/>
          <w:numId w:val="19"/>
        </w:numPr>
        <w:jc w:val="both"/>
      </w:pPr>
      <w:r w:rsidRPr="00306DF2">
        <w:t>Build strategic partnerships:</w:t>
      </w:r>
    </w:p>
    <w:p w14:paraId="5AA1676E" w14:textId="77777777" w:rsidR="00306DF2" w:rsidRPr="00306DF2" w:rsidRDefault="00306DF2" w:rsidP="00412FF2">
      <w:pPr>
        <w:numPr>
          <w:ilvl w:val="0"/>
          <w:numId w:val="20"/>
        </w:numPr>
        <w:jc w:val="both"/>
      </w:pPr>
      <w:r w:rsidRPr="00306DF2">
        <w:t>Identify potential partners and establish relationships with them.</w:t>
      </w:r>
    </w:p>
    <w:p w14:paraId="7D09CA8A" w14:textId="77777777" w:rsidR="00306DF2" w:rsidRPr="00306DF2" w:rsidRDefault="00306DF2" w:rsidP="00412FF2">
      <w:pPr>
        <w:numPr>
          <w:ilvl w:val="0"/>
          <w:numId w:val="20"/>
        </w:numPr>
        <w:jc w:val="both"/>
      </w:pPr>
      <w:r w:rsidRPr="00306DF2">
        <w:t>Negotiate mutually beneficial partnerships that enhance capabilities and capacity.</w:t>
      </w:r>
    </w:p>
    <w:p w14:paraId="7BABF954" w14:textId="77777777" w:rsidR="00306DF2" w:rsidRPr="00306DF2" w:rsidRDefault="00306DF2" w:rsidP="00412FF2">
      <w:pPr>
        <w:numPr>
          <w:ilvl w:val="0"/>
          <w:numId w:val="20"/>
        </w:numPr>
        <w:jc w:val="both"/>
      </w:pPr>
      <w:r w:rsidRPr="00306DF2">
        <w:t>Develop a system to manage partnerships effectively.</w:t>
      </w:r>
    </w:p>
    <w:p w14:paraId="0F890C9F" w14:textId="77777777" w:rsidR="00306DF2" w:rsidRPr="00306DF2" w:rsidRDefault="00306DF2" w:rsidP="00412FF2">
      <w:pPr>
        <w:numPr>
          <w:ilvl w:val="0"/>
          <w:numId w:val="21"/>
        </w:numPr>
        <w:jc w:val="both"/>
      </w:pPr>
      <w:r w:rsidRPr="00306DF2">
        <w:t>Diversify service offerings:</w:t>
      </w:r>
    </w:p>
    <w:p w14:paraId="17B5E20B" w14:textId="77777777" w:rsidR="00306DF2" w:rsidRPr="00306DF2" w:rsidRDefault="00306DF2" w:rsidP="00412FF2">
      <w:pPr>
        <w:numPr>
          <w:ilvl w:val="0"/>
          <w:numId w:val="22"/>
        </w:numPr>
        <w:tabs>
          <w:tab w:val="num" w:pos="720"/>
        </w:tabs>
        <w:jc w:val="both"/>
      </w:pPr>
      <w:r w:rsidRPr="00306DF2">
        <w:t>Conduct market research to identify potential areas of specialization.</w:t>
      </w:r>
    </w:p>
    <w:p w14:paraId="37AD6EE7" w14:textId="77777777" w:rsidR="00306DF2" w:rsidRPr="00306DF2" w:rsidRDefault="00306DF2" w:rsidP="00412FF2">
      <w:pPr>
        <w:numPr>
          <w:ilvl w:val="0"/>
          <w:numId w:val="22"/>
        </w:numPr>
        <w:tabs>
          <w:tab w:val="num" w:pos="720"/>
        </w:tabs>
        <w:jc w:val="both"/>
      </w:pPr>
      <w:r w:rsidRPr="00306DF2">
        <w:t>Develop new service offerings that differentiate the company from competitors.</w:t>
      </w:r>
    </w:p>
    <w:p w14:paraId="13846285" w14:textId="77777777" w:rsidR="00306DF2" w:rsidRPr="00306DF2" w:rsidRDefault="00306DF2" w:rsidP="00412FF2">
      <w:pPr>
        <w:numPr>
          <w:ilvl w:val="0"/>
          <w:numId w:val="22"/>
        </w:numPr>
        <w:tabs>
          <w:tab w:val="num" w:pos="720"/>
        </w:tabs>
        <w:jc w:val="both"/>
      </w:pPr>
      <w:r w:rsidRPr="00306DF2">
        <w:t>Train employees on new service offerings.</w:t>
      </w:r>
    </w:p>
    <w:p w14:paraId="58C4508C" w14:textId="77777777" w:rsidR="00306DF2" w:rsidRPr="00306DF2" w:rsidRDefault="00306DF2" w:rsidP="00412FF2">
      <w:pPr>
        <w:numPr>
          <w:ilvl w:val="0"/>
          <w:numId w:val="23"/>
        </w:numPr>
        <w:jc w:val="both"/>
      </w:pPr>
      <w:r w:rsidRPr="00306DF2">
        <w:t>Develop a strong reputation and brand:</w:t>
      </w:r>
    </w:p>
    <w:p w14:paraId="7E52E897" w14:textId="77777777" w:rsidR="00306DF2" w:rsidRPr="00306DF2" w:rsidRDefault="00306DF2" w:rsidP="00412FF2">
      <w:pPr>
        <w:numPr>
          <w:ilvl w:val="0"/>
          <w:numId w:val="24"/>
        </w:numPr>
        <w:tabs>
          <w:tab w:val="num" w:pos="720"/>
        </w:tabs>
        <w:jc w:val="both"/>
      </w:pPr>
      <w:r w:rsidRPr="00306DF2">
        <w:t>Deliver high-quality projects on time and within budget.</w:t>
      </w:r>
    </w:p>
    <w:p w14:paraId="4DB1F1F9" w14:textId="77777777" w:rsidR="00306DF2" w:rsidRPr="00306DF2" w:rsidRDefault="00306DF2" w:rsidP="00412FF2">
      <w:pPr>
        <w:numPr>
          <w:ilvl w:val="0"/>
          <w:numId w:val="24"/>
        </w:numPr>
        <w:tabs>
          <w:tab w:val="num" w:pos="720"/>
        </w:tabs>
        <w:jc w:val="both"/>
      </w:pPr>
      <w:r w:rsidRPr="00306DF2">
        <w:t>Develop a system to manage client relationships effectively.</w:t>
      </w:r>
    </w:p>
    <w:p w14:paraId="3E9CC6E2" w14:textId="77777777" w:rsidR="00306DF2" w:rsidRPr="00306DF2" w:rsidRDefault="00306DF2" w:rsidP="00412FF2">
      <w:pPr>
        <w:numPr>
          <w:ilvl w:val="0"/>
          <w:numId w:val="24"/>
        </w:numPr>
        <w:tabs>
          <w:tab w:val="num" w:pos="720"/>
        </w:tabs>
        <w:jc w:val="both"/>
      </w:pPr>
      <w:r w:rsidRPr="00306DF2">
        <w:t>Monitor online reviews and respond to feedback.</w:t>
      </w:r>
    </w:p>
    <w:p w14:paraId="1F869562" w14:textId="77777777" w:rsidR="00306DF2" w:rsidRPr="00306DF2" w:rsidRDefault="00306DF2" w:rsidP="00412FF2">
      <w:pPr>
        <w:numPr>
          <w:ilvl w:val="0"/>
          <w:numId w:val="24"/>
        </w:numPr>
        <w:tabs>
          <w:tab w:val="num" w:pos="720"/>
        </w:tabs>
        <w:jc w:val="both"/>
      </w:pPr>
      <w:r w:rsidRPr="00306DF2">
        <w:t>Establish a strong brand identity through consistent messaging and visual identity.</w:t>
      </w:r>
    </w:p>
    <w:p w14:paraId="091D9CCF" w14:textId="77777777" w:rsidR="00306DF2" w:rsidRPr="00306DF2" w:rsidRDefault="00306DF2" w:rsidP="00412FF2">
      <w:pPr>
        <w:numPr>
          <w:ilvl w:val="0"/>
          <w:numId w:val="25"/>
        </w:numPr>
        <w:jc w:val="both"/>
      </w:pPr>
      <w:r w:rsidRPr="00306DF2">
        <w:t>Seek government contracts:</w:t>
      </w:r>
    </w:p>
    <w:p w14:paraId="50155A42" w14:textId="77777777" w:rsidR="00306DF2" w:rsidRPr="00306DF2" w:rsidRDefault="00306DF2" w:rsidP="00412FF2">
      <w:pPr>
        <w:numPr>
          <w:ilvl w:val="0"/>
          <w:numId w:val="26"/>
        </w:numPr>
        <w:tabs>
          <w:tab w:val="num" w:pos="720"/>
        </w:tabs>
        <w:jc w:val="both"/>
      </w:pPr>
      <w:r w:rsidRPr="00306DF2">
        <w:t>Identify potential government contracts and bidding opportunities.</w:t>
      </w:r>
    </w:p>
    <w:p w14:paraId="5E34847F" w14:textId="77777777" w:rsidR="00306DF2" w:rsidRPr="00306DF2" w:rsidRDefault="00306DF2" w:rsidP="00412FF2">
      <w:pPr>
        <w:numPr>
          <w:ilvl w:val="0"/>
          <w:numId w:val="26"/>
        </w:numPr>
        <w:tabs>
          <w:tab w:val="num" w:pos="720"/>
        </w:tabs>
        <w:jc w:val="both"/>
      </w:pPr>
      <w:r w:rsidRPr="00306DF2">
        <w:t>Develop a competitive bid strategy.</w:t>
      </w:r>
    </w:p>
    <w:p w14:paraId="1FCBD2E8" w14:textId="77777777" w:rsidR="00306DF2" w:rsidRPr="00306DF2" w:rsidRDefault="00306DF2" w:rsidP="00412FF2">
      <w:pPr>
        <w:numPr>
          <w:ilvl w:val="0"/>
          <w:numId w:val="26"/>
        </w:numPr>
        <w:tabs>
          <w:tab w:val="num" w:pos="720"/>
        </w:tabs>
        <w:jc w:val="both"/>
      </w:pPr>
      <w:r w:rsidRPr="00306DF2">
        <w:t>Build relationships with key stakeholders in the government procurement process.</w:t>
      </w:r>
    </w:p>
    <w:p w14:paraId="6966CECB" w14:textId="77777777" w:rsidR="00306DF2" w:rsidRDefault="00306DF2" w:rsidP="00991071">
      <w:pPr>
        <w:jc w:val="both"/>
      </w:pPr>
      <w:r w:rsidRPr="00306DF2">
        <w:t>The implementation plan should also include timelines, budgets, and metrics to track progress and measure success. Regular reviews and evaluations should be conducted to identify areas for improvement and adjust the implementation plan as necessary.</w:t>
      </w:r>
    </w:p>
    <w:p w14:paraId="22A49080" w14:textId="77777777" w:rsidR="008C0DA1" w:rsidRPr="00306DF2" w:rsidRDefault="008C0DA1" w:rsidP="00991071">
      <w:pPr>
        <w:jc w:val="both"/>
      </w:pPr>
    </w:p>
    <w:p w14:paraId="045D8FE1" w14:textId="0DA24BAA" w:rsidR="0024052C" w:rsidRDefault="00991071" w:rsidP="00991071">
      <w:pPr>
        <w:pStyle w:val="Heading2"/>
        <w:jc w:val="both"/>
      </w:pPr>
      <w:bookmarkStart w:id="31" w:name="_Toc133340103"/>
      <w:r>
        <w:t>9</w:t>
      </w:r>
      <w:r w:rsidR="00C87251">
        <w:t>.2</w:t>
      </w:r>
      <w:r w:rsidR="00CE53BE">
        <w:tab/>
      </w:r>
      <w:r w:rsidR="0024052C">
        <w:t>Best Practices that the company can follow to keep strategy on track</w:t>
      </w:r>
      <w:bookmarkEnd w:id="31"/>
    </w:p>
    <w:p w14:paraId="2D365BDC" w14:textId="72BA6781" w:rsidR="00E32C34" w:rsidRPr="00E32C34" w:rsidRDefault="00E32C34" w:rsidP="00412FF2">
      <w:pPr>
        <w:numPr>
          <w:ilvl w:val="0"/>
          <w:numId w:val="27"/>
        </w:numPr>
        <w:jc w:val="both"/>
      </w:pPr>
      <w:r w:rsidRPr="00E32C34">
        <w:rPr>
          <w:b/>
          <w:bCs/>
        </w:rPr>
        <w:t>Clearly communicate the strategy:</w:t>
      </w:r>
      <w:r w:rsidRPr="00E32C34">
        <w:t xml:space="preserve"> Make sure everyone in the company understands the strategy and how their role contributes to its success. Use clear and concise language, and communicate the strategy frequently to ensure that it stays top of mind.</w:t>
      </w:r>
    </w:p>
    <w:p w14:paraId="196ED620" w14:textId="77777777" w:rsidR="00E32C34" w:rsidRPr="00E32C34" w:rsidRDefault="00E32C34" w:rsidP="00412FF2">
      <w:pPr>
        <w:numPr>
          <w:ilvl w:val="0"/>
          <w:numId w:val="27"/>
        </w:numPr>
        <w:jc w:val="both"/>
      </w:pPr>
      <w:r w:rsidRPr="00E32C34">
        <w:rPr>
          <w:b/>
          <w:bCs/>
        </w:rPr>
        <w:lastRenderedPageBreak/>
        <w:t>Set specific goals:</w:t>
      </w:r>
      <w:r w:rsidRPr="00E32C34">
        <w:t xml:space="preserve"> Establish specific, measurable goals that align with the strategy. Make sure that these goals are challenging but achievable, and that they are broken down into smaller, manageable milestones.</w:t>
      </w:r>
    </w:p>
    <w:p w14:paraId="4C193CE0" w14:textId="77777777" w:rsidR="00E32C34" w:rsidRPr="00E32C34" w:rsidRDefault="00E32C34" w:rsidP="00412FF2">
      <w:pPr>
        <w:numPr>
          <w:ilvl w:val="0"/>
          <w:numId w:val="27"/>
        </w:numPr>
        <w:jc w:val="both"/>
      </w:pPr>
      <w:r w:rsidRPr="00E32C34">
        <w:rPr>
          <w:b/>
          <w:bCs/>
        </w:rPr>
        <w:t>Assign accountability:</w:t>
      </w:r>
      <w:r w:rsidRPr="00E32C34">
        <w:t xml:space="preserve"> Assign responsibility for each goal to a specific individual or team. Hold them accountable for achieving their goals, and provide them with the resources and support they need to succeed.</w:t>
      </w:r>
    </w:p>
    <w:p w14:paraId="7F414080" w14:textId="77777777" w:rsidR="00E32C34" w:rsidRPr="00E32C34" w:rsidRDefault="00E32C34" w:rsidP="00412FF2">
      <w:pPr>
        <w:numPr>
          <w:ilvl w:val="0"/>
          <w:numId w:val="27"/>
        </w:numPr>
        <w:jc w:val="both"/>
      </w:pPr>
      <w:r w:rsidRPr="00E32C34">
        <w:rPr>
          <w:b/>
          <w:bCs/>
        </w:rPr>
        <w:t>Monitor progress:</w:t>
      </w:r>
      <w:r w:rsidRPr="00E32C34">
        <w:t xml:space="preserve"> Regularly track progress toward each goal and milestone. Use metrics and data to measure success and identify areas for improvement.</w:t>
      </w:r>
    </w:p>
    <w:p w14:paraId="05547A9F" w14:textId="77777777" w:rsidR="00E32C34" w:rsidRPr="00E32C34" w:rsidRDefault="00E32C34" w:rsidP="00412FF2">
      <w:pPr>
        <w:numPr>
          <w:ilvl w:val="0"/>
          <w:numId w:val="27"/>
        </w:numPr>
        <w:jc w:val="both"/>
      </w:pPr>
      <w:r w:rsidRPr="00E32C34">
        <w:rPr>
          <w:b/>
          <w:bCs/>
        </w:rPr>
        <w:t>Adjust the strategy if necessary:</w:t>
      </w:r>
      <w:r w:rsidRPr="00E32C34">
        <w:t xml:space="preserve"> If progress toward goals is not on track, be willing to adjust the strategy as needed. Re-evaluate the original assumptions and determine if changes need to be made to the plan.</w:t>
      </w:r>
    </w:p>
    <w:p w14:paraId="14F0CCA7" w14:textId="77777777" w:rsidR="00E32C34" w:rsidRPr="00E32C34" w:rsidRDefault="00E32C34" w:rsidP="00412FF2">
      <w:pPr>
        <w:numPr>
          <w:ilvl w:val="0"/>
          <w:numId w:val="27"/>
        </w:numPr>
        <w:jc w:val="both"/>
      </w:pPr>
      <w:r w:rsidRPr="00E32C34">
        <w:rPr>
          <w:b/>
          <w:bCs/>
        </w:rPr>
        <w:t>Foster a culture of transparency:</w:t>
      </w:r>
      <w:r w:rsidRPr="00E32C34">
        <w:t xml:space="preserve"> Encourage open and honest communication among team members. Ensure that everyone feels comfortable sharing concerns or challenges that may impact the strategy's execution.</w:t>
      </w:r>
    </w:p>
    <w:p w14:paraId="74E7E08E" w14:textId="77777777" w:rsidR="00E32C34" w:rsidRPr="00E32C34" w:rsidRDefault="00E32C34" w:rsidP="00412FF2">
      <w:pPr>
        <w:numPr>
          <w:ilvl w:val="0"/>
          <w:numId w:val="27"/>
        </w:numPr>
        <w:jc w:val="both"/>
      </w:pPr>
      <w:r w:rsidRPr="00E32C34">
        <w:rPr>
          <w:b/>
          <w:bCs/>
        </w:rPr>
        <w:t>Celebrate successes:</w:t>
      </w:r>
      <w:r w:rsidRPr="00E32C34">
        <w:t xml:space="preserve"> Celebrate milestones and successes along the way to keep morale high and motivate the team to continue their efforts.</w:t>
      </w:r>
    </w:p>
    <w:p w14:paraId="7E9EA922" w14:textId="77777777" w:rsidR="00E32C34" w:rsidRPr="00E32C34" w:rsidRDefault="00E32C34" w:rsidP="00991071">
      <w:pPr>
        <w:jc w:val="both"/>
      </w:pPr>
    </w:p>
    <w:p w14:paraId="712755FF" w14:textId="1CDB7211" w:rsidR="004B7ED8" w:rsidRDefault="00991071" w:rsidP="00991071">
      <w:pPr>
        <w:pStyle w:val="Heading2"/>
        <w:jc w:val="both"/>
      </w:pPr>
      <w:bookmarkStart w:id="32" w:name="_Toc133340104"/>
      <w:r>
        <w:t>9</w:t>
      </w:r>
      <w:r w:rsidR="00CE53BE">
        <w:t>.3</w:t>
      </w:r>
      <w:r w:rsidR="00CE53BE">
        <w:tab/>
      </w:r>
      <w:r w:rsidR="004B7ED8">
        <w:t>Potential barriers that may arise while Strategy Execution</w:t>
      </w:r>
      <w:bookmarkEnd w:id="32"/>
    </w:p>
    <w:p w14:paraId="3C8B4AC2" w14:textId="77777777" w:rsidR="00C87251" w:rsidRPr="00C87251" w:rsidRDefault="00C87251" w:rsidP="00991071">
      <w:pPr>
        <w:jc w:val="both"/>
      </w:pPr>
    </w:p>
    <w:p w14:paraId="2B8E437F" w14:textId="4DF41FB5" w:rsidR="004B7ED8" w:rsidRPr="004B7ED8" w:rsidRDefault="004B7ED8" w:rsidP="00991071">
      <w:pPr>
        <w:jc w:val="both"/>
      </w:pPr>
      <w:r>
        <w:t xml:space="preserve">The </w:t>
      </w:r>
      <w:r w:rsidRPr="004B7ED8">
        <w:t>potential barriers that may arise while executing the above expansion plan for the local construction company include:</w:t>
      </w:r>
    </w:p>
    <w:p w14:paraId="0BC02965" w14:textId="3245F7D4" w:rsidR="004B7ED8" w:rsidRPr="004B7ED8" w:rsidRDefault="004B7ED8" w:rsidP="00412FF2">
      <w:pPr>
        <w:numPr>
          <w:ilvl w:val="0"/>
          <w:numId w:val="40"/>
        </w:numPr>
        <w:jc w:val="both"/>
      </w:pPr>
      <w:r w:rsidRPr="004B7ED8">
        <w:t xml:space="preserve">Lack of resources: The company may face challenges in implementing the plan due to a shortage of resources such as funds, skilled </w:t>
      </w:r>
      <w:r w:rsidR="00160725" w:rsidRPr="004B7ED8">
        <w:t>labour</w:t>
      </w:r>
      <w:r w:rsidRPr="004B7ED8">
        <w:t>, and equipment. To overcome this barrier, the company can consider seeking external funding, leasing equipment, and partnering with subcontractors or suppliers.</w:t>
      </w:r>
    </w:p>
    <w:p w14:paraId="6600BB64" w14:textId="77777777" w:rsidR="004B7ED8" w:rsidRPr="004B7ED8" w:rsidRDefault="004B7ED8" w:rsidP="00412FF2">
      <w:pPr>
        <w:numPr>
          <w:ilvl w:val="0"/>
          <w:numId w:val="40"/>
        </w:numPr>
        <w:jc w:val="both"/>
      </w:pPr>
      <w:r w:rsidRPr="004B7ED8">
        <w:t>Resistance to change: The company's employees may resist the changes brought about by the expansion plan, leading to a lack of motivation and productivity. The company can overcome this barrier by involving employees in the planning and implementation process, providing adequate training and support, and communicating the benefits of the plan.</w:t>
      </w:r>
    </w:p>
    <w:p w14:paraId="4521D1E8" w14:textId="77777777" w:rsidR="004B7ED8" w:rsidRPr="004B7ED8" w:rsidRDefault="004B7ED8" w:rsidP="00412FF2">
      <w:pPr>
        <w:numPr>
          <w:ilvl w:val="0"/>
          <w:numId w:val="40"/>
        </w:numPr>
        <w:jc w:val="both"/>
      </w:pPr>
      <w:r w:rsidRPr="004B7ED8">
        <w:t>Regulatory and legal challenges: The company may face challenges in complying with regulatory requirements and obtaining necessary permits and licenses. The company can overcome this barrier by staying up-to-date with regulatory changes, engaging legal counsel, and building relationships with relevant government agencies.</w:t>
      </w:r>
    </w:p>
    <w:p w14:paraId="3D7E7E4F" w14:textId="77777777" w:rsidR="004B7ED8" w:rsidRPr="004B7ED8" w:rsidRDefault="004B7ED8" w:rsidP="00412FF2">
      <w:pPr>
        <w:numPr>
          <w:ilvl w:val="0"/>
          <w:numId w:val="40"/>
        </w:numPr>
        <w:jc w:val="both"/>
      </w:pPr>
      <w:r w:rsidRPr="004B7ED8">
        <w:t>Competition: The company may face intense competition from established firms in the region. The company can overcome this barrier by focusing on its unique strengths and differentiating itself through specialized services, competitive pricing, and a strong brand reputation.</w:t>
      </w:r>
    </w:p>
    <w:p w14:paraId="38C06C0D" w14:textId="77777777" w:rsidR="004B7ED8" w:rsidRPr="004B7ED8" w:rsidRDefault="004B7ED8" w:rsidP="00412FF2">
      <w:pPr>
        <w:numPr>
          <w:ilvl w:val="0"/>
          <w:numId w:val="40"/>
        </w:numPr>
        <w:jc w:val="both"/>
      </w:pPr>
      <w:r w:rsidRPr="004B7ED8">
        <w:t>Economic and market conditions: The company may face challenges due to changes in economic or market conditions, such as a recession or a shift in client demand. To overcome this barrier, the company can monitor market trends and adjust its strategy accordingly, diversify its client base, and build long-term relationships with clients.</w:t>
      </w:r>
    </w:p>
    <w:p w14:paraId="48FDEFE9" w14:textId="77777777" w:rsidR="004B7ED8" w:rsidRPr="004B7ED8" w:rsidRDefault="004B7ED8" w:rsidP="00991071">
      <w:pPr>
        <w:jc w:val="both"/>
      </w:pPr>
      <w:r w:rsidRPr="004B7ED8">
        <w:t>Overall, the key to overcoming these potential barriers is to be proactive, adaptable, and strategic in the execution of the expansion plan. The company should monitor progress regularly and make necessary adjustments to ensure that the plan is implemented successfully.</w:t>
      </w:r>
    </w:p>
    <w:p w14:paraId="33E4916B" w14:textId="50E99888" w:rsidR="004B7ED8" w:rsidRPr="004B7ED8" w:rsidRDefault="004B7ED8" w:rsidP="00991071">
      <w:pPr>
        <w:jc w:val="both"/>
      </w:pPr>
    </w:p>
    <w:p w14:paraId="09F6D330" w14:textId="401DE453" w:rsidR="00294214" w:rsidRDefault="00991071" w:rsidP="00991071">
      <w:pPr>
        <w:pStyle w:val="Heading1"/>
        <w:jc w:val="both"/>
      </w:pPr>
      <w:bookmarkStart w:id="33" w:name="_Toc133340105"/>
      <w:r>
        <w:lastRenderedPageBreak/>
        <w:t>10.</w:t>
      </w:r>
      <w:r w:rsidR="00C87251">
        <w:tab/>
      </w:r>
      <w:r w:rsidR="00294214">
        <w:t>Strategy Evaluation</w:t>
      </w:r>
      <w:bookmarkEnd w:id="33"/>
    </w:p>
    <w:p w14:paraId="68C797B7" w14:textId="04CCE091" w:rsidR="00294214" w:rsidRPr="00294214" w:rsidRDefault="00294214" w:rsidP="00991071">
      <w:pPr>
        <w:jc w:val="both"/>
      </w:pPr>
      <w:r w:rsidRPr="00294214">
        <w:t>There are a number of important signs that should be taken into account when assessing if a strategy is working as intended</w:t>
      </w:r>
      <w:r w:rsidR="00991071">
        <w:t>.</w:t>
      </w:r>
    </w:p>
    <w:p w14:paraId="311F8D29" w14:textId="77777777" w:rsidR="00991071" w:rsidRDefault="00294214" w:rsidP="00412FF2">
      <w:pPr>
        <w:pStyle w:val="ListParagraph"/>
        <w:numPr>
          <w:ilvl w:val="0"/>
          <w:numId w:val="65"/>
        </w:numPr>
        <w:jc w:val="both"/>
      </w:pPr>
      <w:r w:rsidRPr="00294214">
        <w:t>The first and most visible indicator is how well the set objectives and goals are being met. </w:t>
      </w:r>
    </w:p>
    <w:p w14:paraId="0F6E275B" w14:textId="77777777" w:rsidR="00991071" w:rsidRDefault="00294214" w:rsidP="00412FF2">
      <w:pPr>
        <w:pStyle w:val="ListParagraph"/>
        <w:numPr>
          <w:ilvl w:val="0"/>
          <w:numId w:val="65"/>
        </w:numPr>
        <w:jc w:val="both"/>
      </w:pPr>
      <w:r w:rsidRPr="00294214">
        <w:t>A corporation is on track with its strategy if it is accomplishing its objectives. </w:t>
      </w:r>
    </w:p>
    <w:p w14:paraId="6B755747" w14:textId="77777777" w:rsidR="00991071" w:rsidRDefault="00294214" w:rsidP="00412FF2">
      <w:pPr>
        <w:pStyle w:val="ListParagraph"/>
        <w:numPr>
          <w:ilvl w:val="0"/>
          <w:numId w:val="65"/>
        </w:numPr>
        <w:jc w:val="both"/>
      </w:pPr>
      <w:r w:rsidRPr="00294214">
        <w:t>Key performance indicators (KPIs) that are crucial to the strategy's success should also be tracked, such as revenue growth or customer happiness. </w:t>
      </w:r>
    </w:p>
    <w:p w14:paraId="0E4D4586" w14:textId="77777777" w:rsidR="00991071" w:rsidRDefault="00294214" w:rsidP="00412FF2">
      <w:pPr>
        <w:pStyle w:val="ListParagraph"/>
        <w:numPr>
          <w:ilvl w:val="0"/>
          <w:numId w:val="65"/>
        </w:numPr>
        <w:jc w:val="both"/>
      </w:pPr>
      <w:r w:rsidRPr="00294214">
        <w:t>KPIs must be met or exceeded in order for the strategy to be successful. </w:t>
      </w:r>
    </w:p>
    <w:p w14:paraId="187157A3" w14:textId="77777777" w:rsidR="00991071" w:rsidRDefault="00294214" w:rsidP="00412FF2">
      <w:pPr>
        <w:pStyle w:val="ListParagraph"/>
        <w:numPr>
          <w:ilvl w:val="0"/>
          <w:numId w:val="65"/>
        </w:numPr>
        <w:jc w:val="both"/>
      </w:pPr>
      <w:r w:rsidRPr="00294214">
        <w:t>Additionally, it's critical to monitor competition performance to prevent the organization from lagging behind. </w:t>
      </w:r>
    </w:p>
    <w:p w14:paraId="414BCA98" w14:textId="77777777" w:rsidR="00991071" w:rsidRDefault="00991071" w:rsidP="00412FF2">
      <w:pPr>
        <w:pStyle w:val="ListParagraph"/>
        <w:numPr>
          <w:ilvl w:val="0"/>
          <w:numId w:val="65"/>
        </w:numPr>
        <w:jc w:val="both"/>
      </w:pPr>
      <w:r>
        <w:t xml:space="preserve">Another critical signal is customer feedback. Happy consumers are a positive sign that the plan is working, while dissatisfied ones can indicate that adjustments are required. </w:t>
      </w:r>
    </w:p>
    <w:p w14:paraId="2F7F4EE3" w14:textId="77777777" w:rsidR="00991071" w:rsidRDefault="00991071" w:rsidP="00412FF2">
      <w:pPr>
        <w:pStyle w:val="ListParagraph"/>
        <w:numPr>
          <w:ilvl w:val="0"/>
          <w:numId w:val="65"/>
        </w:numPr>
        <w:jc w:val="both"/>
      </w:pPr>
      <w:r>
        <w:t xml:space="preserve">Finally, opinions expressed by internal stakeholders, such as workers and managers, might shed light on how well the approach is working. </w:t>
      </w:r>
    </w:p>
    <w:p w14:paraId="3347FF86" w14:textId="22F516FB" w:rsidR="00294214" w:rsidRPr="00294214" w:rsidRDefault="00991071" w:rsidP="00991071">
      <w:pPr>
        <w:pStyle w:val="ListParagraph"/>
        <w:ind w:left="142"/>
        <w:jc w:val="both"/>
      </w:pPr>
      <w:r>
        <w:t>A business can identify if its plan is on track and make adjustments as needed to succeed over the long term by routinely evaluating these indications.</w:t>
      </w:r>
    </w:p>
    <w:p w14:paraId="2D371143" w14:textId="77777777" w:rsidR="00294214" w:rsidRPr="00294214" w:rsidRDefault="00294214" w:rsidP="00991071">
      <w:pPr>
        <w:jc w:val="both"/>
      </w:pPr>
    </w:p>
    <w:p w14:paraId="6D7336E6" w14:textId="37413641" w:rsidR="00BA75C8" w:rsidRDefault="00294214" w:rsidP="00991071">
      <w:pPr>
        <w:pStyle w:val="Heading1"/>
        <w:jc w:val="both"/>
      </w:pPr>
      <w:bookmarkStart w:id="34" w:name="_Toc133340106"/>
      <w:r>
        <w:t>1</w:t>
      </w:r>
      <w:r w:rsidR="00991071">
        <w:t>1</w:t>
      </w:r>
      <w:r>
        <w:tab/>
      </w:r>
      <w:r w:rsidR="00906A41">
        <w:t>References</w:t>
      </w:r>
      <w:bookmarkEnd w:id="34"/>
    </w:p>
    <w:p w14:paraId="6996F4F8" w14:textId="77777777" w:rsidR="00C87251" w:rsidRDefault="00C87251" w:rsidP="00991071">
      <w:pPr>
        <w:jc w:val="both"/>
        <w:rPr>
          <w:color w:val="000000"/>
        </w:rPr>
      </w:pPr>
    </w:p>
    <w:sdt>
      <w:sdtPr>
        <w:tag w:val="MENDELEY_BIBLIOGRAPHY"/>
        <w:id w:val="1582561434"/>
        <w:placeholder>
          <w:docPart w:val="DefaultPlaceholder_-1854013440"/>
        </w:placeholder>
      </w:sdtPr>
      <w:sdtContent>
        <w:p w14:paraId="7E8F3582" w14:textId="77777777" w:rsidR="00C87251" w:rsidRPr="00C87251" w:rsidRDefault="00C87251" w:rsidP="00412FF2">
          <w:pPr>
            <w:pStyle w:val="ListParagraph"/>
            <w:numPr>
              <w:ilvl w:val="0"/>
              <w:numId w:val="64"/>
            </w:numPr>
            <w:jc w:val="both"/>
            <w:divId w:val="718437824"/>
            <w:rPr>
              <w:rFonts w:eastAsia="Times New Roman"/>
              <w:kern w:val="0"/>
              <w14:ligatures w14:val="none"/>
            </w:rPr>
          </w:pPr>
          <w:r w:rsidRPr="00C87251">
            <w:rPr>
              <w:rFonts w:eastAsia="Times New Roman"/>
            </w:rPr>
            <w:t xml:space="preserve">Carlson, S.L., Harris, M. and </w:t>
          </w:r>
          <w:proofErr w:type="spellStart"/>
          <w:r w:rsidRPr="00C87251">
            <w:rPr>
              <w:rFonts w:eastAsia="Times New Roman"/>
            </w:rPr>
            <w:t>McLeskey</w:t>
          </w:r>
          <w:proofErr w:type="spellEnd"/>
          <w:r w:rsidRPr="00C87251">
            <w:rPr>
              <w:rFonts w:eastAsia="Times New Roman"/>
            </w:rPr>
            <w:t xml:space="preserve">, N. 2013. Strategic planning for organizational effectiveness during dynamic change. </w:t>
          </w:r>
          <w:r w:rsidRPr="00C87251">
            <w:rPr>
              <w:rFonts w:eastAsia="Times New Roman"/>
              <w:i/>
              <w:iCs/>
            </w:rPr>
            <w:t>Geriatric nursing (New York, N.Y.)</w:t>
          </w:r>
          <w:r w:rsidRPr="00C87251">
            <w:rPr>
              <w:rFonts w:eastAsia="Times New Roman"/>
            </w:rPr>
            <w:t xml:space="preserve"> 34(4), pp. 335–338. </w:t>
          </w:r>
          <w:proofErr w:type="spellStart"/>
          <w:r w:rsidRPr="00C87251">
            <w:rPr>
              <w:rFonts w:eastAsia="Times New Roman"/>
            </w:rPr>
            <w:t>doi</w:t>
          </w:r>
          <w:proofErr w:type="spellEnd"/>
          <w:r w:rsidRPr="00C87251">
            <w:rPr>
              <w:rFonts w:eastAsia="Times New Roman"/>
            </w:rPr>
            <w:t>: 10.1016/j.gerinurse.2013.06.009.</w:t>
          </w:r>
        </w:p>
        <w:p w14:paraId="5704B47C" w14:textId="77777777" w:rsidR="00C87251" w:rsidRPr="00C87251" w:rsidRDefault="00C87251" w:rsidP="00412FF2">
          <w:pPr>
            <w:pStyle w:val="ListParagraph"/>
            <w:numPr>
              <w:ilvl w:val="0"/>
              <w:numId w:val="64"/>
            </w:numPr>
            <w:jc w:val="both"/>
            <w:divId w:val="1800610092"/>
            <w:rPr>
              <w:rFonts w:eastAsia="Times New Roman"/>
            </w:rPr>
          </w:pPr>
          <w:r w:rsidRPr="00C87251">
            <w:rPr>
              <w:rFonts w:eastAsia="Times New Roman"/>
            </w:rPr>
            <w:t xml:space="preserve">David, F.R. 2011. </w:t>
          </w:r>
          <w:r w:rsidRPr="00C87251">
            <w:rPr>
              <w:rFonts w:eastAsia="Times New Roman"/>
              <w:i/>
              <w:iCs/>
            </w:rPr>
            <w:t>Strategic management : concepts and cases</w:t>
          </w:r>
          <w:r w:rsidRPr="00C87251">
            <w:rPr>
              <w:rFonts w:eastAsia="Times New Roman"/>
            </w:rPr>
            <w:t>. Prentice Hall.</w:t>
          </w:r>
        </w:p>
        <w:p w14:paraId="6A8CE76A" w14:textId="77777777" w:rsidR="00C87251" w:rsidRPr="00C87251" w:rsidRDefault="00C87251" w:rsidP="00412FF2">
          <w:pPr>
            <w:pStyle w:val="ListParagraph"/>
            <w:numPr>
              <w:ilvl w:val="0"/>
              <w:numId w:val="64"/>
            </w:numPr>
            <w:jc w:val="both"/>
            <w:divId w:val="820657494"/>
            <w:rPr>
              <w:rFonts w:eastAsia="Times New Roman"/>
            </w:rPr>
          </w:pPr>
          <w:r w:rsidRPr="00C87251">
            <w:rPr>
              <w:rFonts w:eastAsia="Times New Roman"/>
            </w:rPr>
            <w:t xml:space="preserve">John P. Kotter. 2012. </w:t>
          </w:r>
          <w:r w:rsidRPr="00C87251">
            <w:rPr>
              <w:rFonts w:eastAsia="Times New Roman"/>
              <w:i/>
              <w:iCs/>
            </w:rPr>
            <w:t>Leading Change</w:t>
          </w:r>
          <w:r w:rsidRPr="00C87251">
            <w:rPr>
              <w:rFonts w:eastAsia="Times New Roman"/>
            </w:rPr>
            <w:t>. Harvard Business Review Press.</w:t>
          </w:r>
        </w:p>
        <w:p w14:paraId="3A96BCB4" w14:textId="77777777" w:rsidR="00C87251" w:rsidRPr="00C87251" w:rsidRDefault="00C87251" w:rsidP="00412FF2">
          <w:pPr>
            <w:pStyle w:val="ListParagraph"/>
            <w:numPr>
              <w:ilvl w:val="0"/>
              <w:numId w:val="64"/>
            </w:numPr>
            <w:jc w:val="both"/>
            <w:divId w:val="509104901"/>
            <w:rPr>
              <w:rFonts w:eastAsia="Times New Roman"/>
            </w:rPr>
          </w:pPr>
          <w:r w:rsidRPr="00C87251">
            <w:rPr>
              <w:rFonts w:eastAsia="Times New Roman"/>
            </w:rPr>
            <w:t xml:space="preserve">Kim, N.K., Rahim, N.F.A., </w:t>
          </w:r>
          <w:proofErr w:type="spellStart"/>
          <w:r w:rsidRPr="00C87251">
            <w:rPr>
              <w:rFonts w:eastAsia="Times New Roman"/>
            </w:rPr>
            <w:t>Iranmanesh</w:t>
          </w:r>
          <w:proofErr w:type="spellEnd"/>
          <w:r w:rsidRPr="00C87251">
            <w:rPr>
              <w:rFonts w:eastAsia="Times New Roman"/>
            </w:rPr>
            <w:t xml:space="preserve">, M. and Foroughi, B. 2019. The role of the safety climate in the successful implementation of safety management systems. </w:t>
          </w:r>
          <w:r w:rsidRPr="00C87251">
            <w:rPr>
              <w:rFonts w:eastAsia="Times New Roman"/>
              <w:i/>
              <w:iCs/>
            </w:rPr>
            <w:t>Safety Science</w:t>
          </w:r>
          <w:r w:rsidRPr="00C87251">
            <w:rPr>
              <w:rFonts w:eastAsia="Times New Roman"/>
            </w:rPr>
            <w:t xml:space="preserve"> 118, pp. 48–56. </w:t>
          </w:r>
          <w:proofErr w:type="spellStart"/>
          <w:r w:rsidRPr="00C87251">
            <w:rPr>
              <w:rFonts w:eastAsia="Times New Roman"/>
            </w:rPr>
            <w:t>doi</w:t>
          </w:r>
          <w:proofErr w:type="spellEnd"/>
          <w:r w:rsidRPr="00C87251">
            <w:rPr>
              <w:rFonts w:eastAsia="Times New Roman"/>
            </w:rPr>
            <w:t>: 10.1016/j.ssci.2019.05.008.</w:t>
          </w:r>
        </w:p>
        <w:p w14:paraId="43D20E25" w14:textId="77777777" w:rsidR="00C87251" w:rsidRPr="00C87251" w:rsidRDefault="00C87251" w:rsidP="00412FF2">
          <w:pPr>
            <w:pStyle w:val="ListParagraph"/>
            <w:numPr>
              <w:ilvl w:val="0"/>
              <w:numId w:val="64"/>
            </w:numPr>
            <w:jc w:val="both"/>
            <w:divId w:val="88239524"/>
            <w:rPr>
              <w:rFonts w:eastAsia="Times New Roman"/>
            </w:rPr>
          </w:pPr>
          <w:r w:rsidRPr="00C87251">
            <w:rPr>
              <w:rFonts w:eastAsia="Times New Roman"/>
            </w:rPr>
            <w:t>Milani, A.S., Shanian, A. and El-</w:t>
          </w:r>
          <w:proofErr w:type="spellStart"/>
          <w:r w:rsidRPr="00C87251">
            <w:rPr>
              <w:rFonts w:eastAsia="Times New Roman"/>
            </w:rPr>
            <w:t>Lahham</w:t>
          </w:r>
          <w:proofErr w:type="spellEnd"/>
          <w:r w:rsidRPr="00C87251">
            <w:rPr>
              <w:rFonts w:eastAsia="Times New Roman"/>
            </w:rPr>
            <w:t xml:space="preserve">, C. 2008. A decision-based approach for measuring human </w:t>
          </w:r>
          <w:proofErr w:type="spellStart"/>
          <w:r w:rsidRPr="00C87251">
            <w:rPr>
              <w:rFonts w:eastAsia="Times New Roman"/>
            </w:rPr>
            <w:t>behavioral</w:t>
          </w:r>
          <w:proofErr w:type="spellEnd"/>
          <w:r w:rsidRPr="00C87251">
            <w:rPr>
              <w:rFonts w:eastAsia="Times New Roman"/>
            </w:rPr>
            <w:t xml:space="preserve"> resistance to organizational change in strategic planning. </w:t>
          </w:r>
          <w:r w:rsidRPr="00C87251">
            <w:rPr>
              <w:rFonts w:eastAsia="Times New Roman"/>
              <w:i/>
              <w:iCs/>
            </w:rPr>
            <w:t>Mathematical and Computer Modelling</w:t>
          </w:r>
          <w:r w:rsidRPr="00C87251">
            <w:rPr>
              <w:rFonts w:eastAsia="Times New Roman"/>
            </w:rPr>
            <w:t xml:space="preserve"> 48(11–12), pp. 1765–1774. </w:t>
          </w:r>
          <w:proofErr w:type="spellStart"/>
          <w:r w:rsidRPr="00C87251">
            <w:rPr>
              <w:rFonts w:eastAsia="Times New Roman"/>
            </w:rPr>
            <w:t>doi</w:t>
          </w:r>
          <w:proofErr w:type="spellEnd"/>
          <w:r w:rsidRPr="00C87251">
            <w:rPr>
              <w:rFonts w:eastAsia="Times New Roman"/>
            </w:rPr>
            <w:t>: 10.1016/j.mcm.2008.06.018.</w:t>
          </w:r>
        </w:p>
        <w:p w14:paraId="6C758997" w14:textId="77777777" w:rsidR="00C87251" w:rsidRPr="00C87251" w:rsidRDefault="00C87251" w:rsidP="00412FF2">
          <w:pPr>
            <w:pStyle w:val="ListParagraph"/>
            <w:numPr>
              <w:ilvl w:val="0"/>
              <w:numId w:val="64"/>
            </w:numPr>
            <w:jc w:val="both"/>
            <w:divId w:val="1598514303"/>
            <w:rPr>
              <w:rFonts w:eastAsia="Times New Roman"/>
            </w:rPr>
          </w:pPr>
          <w:r w:rsidRPr="00C87251">
            <w:rPr>
              <w:rFonts w:eastAsia="Times New Roman"/>
            </w:rPr>
            <w:t xml:space="preserve">Personal Communication. 2023. </w:t>
          </w:r>
          <w:proofErr w:type="spellStart"/>
          <w:r w:rsidRPr="00C87251">
            <w:rPr>
              <w:rFonts w:eastAsia="Times New Roman"/>
            </w:rPr>
            <w:t>ChatGPT</w:t>
          </w:r>
          <w:proofErr w:type="spellEnd"/>
          <w:r w:rsidRPr="00C87251">
            <w:rPr>
              <w:rFonts w:eastAsia="Times New Roman"/>
            </w:rPr>
            <w:t>.</w:t>
          </w:r>
        </w:p>
        <w:p w14:paraId="742C5220" w14:textId="77777777" w:rsidR="00C87251" w:rsidRPr="00C87251" w:rsidRDefault="00C87251" w:rsidP="00412FF2">
          <w:pPr>
            <w:pStyle w:val="ListParagraph"/>
            <w:numPr>
              <w:ilvl w:val="0"/>
              <w:numId w:val="64"/>
            </w:numPr>
            <w:jc w:val="both"/>
            <w:divId w:val="2082217903"/>
            <w:rPr>
              <w:rFonts w:eastAsia="Times New Roman"/>
            </w:rPr>
          </w:pPr>
          <w:proofErr w:type="spellStart"/>
          <w:r w:rsidRPr="00C87251">
            <w:rPr>
              <w:rFonts w:eastAsia="Times New Roman"/>
            </w:rPr>
            <w:t>Struckell</w:t>
          </w:r>
          <w:proofErr w:type="spellEnd"/>
          <w:r w:rsidRPr="00C87251">
            <w:rPr>
              <w:rFonts w:eastAsia="Times New Roman"/>
            </w:rPr>
            <w:t xml:space="preserve">, E., Ojha, D., Patel, P.C. and </w:t>
          </w:r>
          <w:proofErr w:type="spellStart"/>
          <w:r w:rsidRPr="00C87251">
            <w:rPr>
              <w:rFonts w:eastAsia="Times New Roman"/>
            </w:rPr>
            <w:t>Dhir</w:t>
          </w:r>
          <w:proofErr w:type="spellEnd"/>
          <w:r w:rsidRPr="00C87251">
            <w:rPr>
              <w:rFonts w:eastAsia="Times New Roman"/>
            </w:rPr>
            <w:t xml:space="preserve">, A. 2022. Strategic choice in times of stagnant growth and uncertainty: An institutional theory and organizational change perspective. </w:t>
          </w:r>
          <w:r w:rsidRPr="00C87251">
            <w:rPr>
              <w:rFonts w:eastAsia="Times New Roman"/>
              <w:i/>
              <w:iCs/>
            </w:rPr>
            <w:t>Technological Forecasting and Social Change</w:t>
          </w:r>
          <w:r w:rsidRPr="00C87251">
            <w:rPr>
              <w:rFonts w:eastAsia="Times New Roman"/>
            </w:rPr>
            <w:t xml:space="preserve"> 182. </w:t>
          </w:r>
          <w:proofErr w:type="spellStart"/>
          <w:r w:rsidRPr="00C87251">
            <w:rPr>
              <w:rFonts w:eastAsia="Times New Roman"/>
            </w:rPr>
            <w:t>doi</w:t>
          </w:r>
          <w:proofErr w:type="spellEnd"/>
          <w:r w:rsidRPr="00C87251">
            <w:rPr>
              <w:rFonts w:eastAsia="Times New Roman"/>
            </w:rPr>
            <w:t>: 10.1016/j.techfore.2022.121839.</w:t>
          </w:r>
        </w:p>
        <w:p w14:paraId="1626B6E8" w14:textId="0DF2A01B" w:rsidR="00C87251" w:rsidRPr="002744BC" w:rsidRDefault="00C87251" w:rsidP="00991071">
          <w:pPr>
            <w:ind w:firstLine="60"/>
            <w:jc w:val="both"/>
          </w:pPr>
        </w:p>
      </w:sdtContent>
    </w:sdt>
    <w:sectPr w:rsidR="00C87251" w:rsidRPr="002744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E14C0"/>
    <w:multiLevelType w:val="multilevel"/>
    <w:tmpl w:val="7F266DC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1" w15:restartNumberingAfterBreak="0">
    <w:nsid w:val="05DE4724"/>
    <w:multiLevelType w:val="multilevel"/>
    <w:tmpl w:val="FB3A92B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867D98"/>
    <w:multiLevelType w:val="multilevel"/>
    <w:tmpl w:val="27B4A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056271"/>
    <w:multiLevelType w:val="hybridMultilevel"/>
    <w:tmpl w:val="9E440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E57C9C"/>
    <w:multiLevelType w:val="multilevel"/>
    <w:tmpl w:val="7578DB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BD4197"/>
    <w:multiLevelType w:val="multilevel"/>
    <w:tmpl w:val="0792EA88"/>
    <w:lvl w:ilvl="0">
      <w:start w:val="1"/>
      <w:numFmt w:val="decimal"/>
      <w:lvlText w:val="%1."/>
      <w:lvlJc w:val="left"/>
      <w:pPr>
        <w:ind w:left="1080" w:hanging="360"/>
      </w:pPr>
      <w:rPr>
        <w:rFonts w:hint="default"/>
        <w:sz w:val="20"/>
      </w:rPr>
    </w:lvl>
    <w:lvl w:ilvl="1">
      <w:start w:val="1"/>
      <w:numFmt w:val="bullet"/>
      <w:lvlText w:val="o"/>
      <w:lvlJc w:val="left"/>
      <w:pPr>
        <w:tabs>
          <w:tab w:val="num" w:pos="1800"/>
        </w:tabs>
        <w:ind w:left="1800" w:hanging="360"/>
      </w:pPr>
      <w:rPr>
        <w:rFonts w:ascii="Courier New" w:hAnsi="Courier New" w:hint="default"/>
        <w:sz w:val="20"/>
      </w:rPr>
    </w:lvl>
    <w:lvl w:ilvl="2">
      <w:start w:val="1"/>
      <w:numFmt w:val="bullet"/>
      <w:lvlText w:val=""/>
      <w:lvlJc w:val="left"/>
      <w:pPr>
        <w:tabs>
          <w:tab w:val="num" w:pos="2520"/>
        </w:tabs>
        <w:ind w:left="2520" w:hanging="360"/>
      </w:pPr>
      <w:rPr>
        <w:rFonts w:ascii="Wingdings" w:hAnsi="Wingdings" w:hint="default"/>
        <w:sz w:val="20"/>
      </w:rPr>
    </w:lvl>
    <w:lvl w:ilvl="3">
      <w:start w:val="1"/>
      <w:numFmt w:val="bullet"/>
      <w:lvlText w:val=""/>
      <w:lvlJc w:val="left"/>
      <w:pPr>
        <w:tabs>
          <w:tab w:val="num" w:pos="3240"/>
        </w:tabs>
        <w:ind w:left="3240" w:hanging="360"/>
      </w:pPr>
      <w:rPr>
        <w:rFonts w:ascii="Wingdings" w:hAnsi="Wingdings" w:hint="default"/>
        <w:sz w:val="20"/>
      </w:rPr>
    </w:lvl>
    <w:lvl w:ilvl="4">
      <w:start w:val="1"/>
      <w:numFmt w:val="bullet"/>
      <w:lvlText w:val=""/>
      <w:lvlJc w:val="left"/>
      <w:pPr>
        <w:tabs>
          <w:tab w:val="num" w:pos="3960"/>
        </w:tabs>
        <w:ind w:left="3960" w:hanging="360"/>
      </w:pPr>
      <w:rPr>
        <w:rFonts w:ascii="Wingdings" w:hAnsi="Wingdings" w:hint="default"/>
        <w:sz w:val="20"/>
      </w:rPr>
    </w:lvl>
    <w:lvl w:ilvl="5">
      <w:start w:val="1"/>
      <w:numFmt w:val="bullet"/>
      <w:lvlText w:val=""/>
      <w:lvlJc w:val="left"/>
      <w:pPr>
        <w:tabs>
          <w:tab w:val="num" w:pos="4680"/>
        </w:tabs>
        <w:ind w:left="4680" w:hanging="360"/>
      </w:pPr>
      <w:rPr>
        <w:rFonts w:ascii="Wingdings" w:hAnsi="Wingdings" w:hint="default"/>
        <w:sz w:val="20"/>
      </w:rPr>
    </w:lvl>
    <w:lvl w:ilvl="6">
      <w:start w:val="1"/>
      <w:numFmt w:val="bullet"/>
      <w:lvlText w:val=""/>
      <w:lvlJc w:val="left"/>
      <w:pPr>
        <w:tabs>
          <w:tab w:val="num" w:pos="5400"/>
        </w:tabs>
        <w:ind w:left="5400" w:hanging="360"/>
      </w:pPr>
      <w:rPr>
        <w:rFonts w:ascii="Wingdings" w:hAnsi="Wingdings" w:hint="default"/>
        <w:sz w:val="20"/>
      </w:rPr>
    </w:lvl>
    <w:lvl w:ilvl="7">
      <w:start w:val="1"/>
      <w:numFmt w:val="bullet"/>
      <w:lvlText w:val=""/>
      <w:lvlJc w:val="left"/>
      <w:pPr>
        <w:tabs>
          <w:tab w:val="num" w:pos="6120"/>
        </w:tabs>
        <w:ind w:left="6120" w:hanging="360"/>
      </w:pPr>
      <w:rPr>
        <w:rFonts w:ascii="Wingdings" w:hAnsi="Wingdings" w:hint="default"/>
        <w:sz w:val="20"/>
      </w:rPr>
    </w:lvl>
    <w:lvl w:ilvl="8">
      <w:start w:val="1"/>
      <w:numFmt w:val="bullet"/>
      <w:lvlText w:val=""/>
      <w:lvlJc w:val="left"/>
      <w:pPr>
        <w:tabs>
          <w:tab w:val="num" w:pos="6840"/>
        </w:tabs>
        <w:ind w:left="6840" w:hanging="360"/>
      </w:pPr>
      <w:rPr>
        <w:rFonts w:ascii="Wingdings" w:hAnsi="Wingdings" w:hint="default"/>
        <w:sz w:val="20"/>
      </w:rPr>
    </w:lvl>
  </w:abstractNum>
  <w:abstractNum w:abstractNumId="6" w15:restartNumberingAfterBreak="0">
    <w:nsid w:val="146779EE"/>
    <w:multiLevelType w:val="multilevel"/>
    <w:tmpl w:val="72F472BE"/>
    <w:lvl w:ilvl="0">
      <w:start w:val="1"/>
      <w:numFmt w:val="decimal"/>
      <w:lvlText w:val="%1."/>
      <w:lvlJc w:val="left"/>
      <w:pPr>
        <w:ind w:left="644" w:hanging="360"/>
      </w:pPr>
      <w:rPr>
        <w:rFonts w:hint="default"/>
      </w:rPr>
    </w:lvl>
    <w:lvl w:ilvl="1">
      <w:start w:val="1"/>
      <w:numFmt w:val="ideographTraditional"/>
      <w:lvlText w:val="%2、"/>
      <w:lvlJc w:val="left"/>
      <w:pPr>
        <w:ind w:left="1244" w:hanging="480"/>
      </w:pPr>
    </w:lvl>
    <w:lvl w:ilvl="2">
      <w:start w:val="1"/>
      <w:numFmt w:val="lowerRoman"/>
      <w:lvlText w:val="%3."/>
      <w:lvlJc w:val="right"/>
      <w:pPr>
        <w:ind w:left="1724" w:hanging="480"/>
      </w:pPr>
    </w:lvl>
    <w:lvl w:ilvl="3">
      <w:start w:val="1"/>
      <w:numFmt w:val="decimal"/>
      <w:lvlText w:val="%4."/>
      <w:lvlJc w:val="left"/>
      <w:pPr>
        <w:ind w:left="2204" w:hanging="480"/>
      </w:pPr>
    </w:lvl>
    <w:lvl w:ilvl="4">
      <w:start w:val="1"/>
      <w:numFmt w:val="ideographTraditional"/>
      <w:lvlText w:val="%5、"/>
      <w:lvlJc w:val="left"/>
      <w:pPr>
        <w:ind w:left="2684" w:hanging="480"/>
      </w:pPr>
    </w:lvl>
    <w:lvl w:ilvl="5">
      <w:start w:val="1"/>
      <w:numFmt w:val="lowerRoman"/>
      <w:lvlText w:val="%6."/>
      <w:lvlJc w:val="right"/>
      <w:pPr>
        <w:ind w:left="3164" w:hanging="480"/>
      </w:pPr>
    </w:lvl>
    <w:lvl w:ilvl="6">
      <w:start w:val="1"/>
      <w:numFmt w:val="decimal"/>
      <w:lvlText w:val="%7."/>
      <w:lvlJc w:val="left"/>
      <w:pPr>
        <w:ind w:left="3644" w:hanging="480"/>
      </w:pPr>
    </w:lvl>
    <w:lvl w:ilvl="7">
      <w:start w:val="1"/>
      <w:numFmt w:val="ideographTraditional"/>
      <w:lvlText w:val="%8、"/>
      <w:lvlJc w:val="left"/>
      <w:pPr>
        <w:ind w:left="4124" w:hanging="480"/>
      </w:pPr>
    </w:lvl>
    <w:lvl w:ilvl="8">
      <w:start w:val="1"/>
      <w:numFmt w:val="lowerRoman"/>
      <w:lvlText w:val="%9."/>
      <w:lvlJc w:val="right"/>
      <w:pPr>
        <w:ind w:left="4604" w:hanging="480"/>
      </w:pPr>
    </w:lvl>
  </w:abstractNum>
  <w:abstractNum w:abstractNumId="7" w15:restartNumberingAfterBreak="0">
    <w:nsid w:val="1A3F1AA7"/>
    <w:multiLevelType w:val="multilevel"/>
    <w:tmpl w:val="589A78E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8" w15:restartNumberingAfterBreak="0">
    <w:nsid w:val="1A8103D8"/>
    <w:multiLevelType w:val="multilevel"/>
    <w:tmpl w:val="05E2FDB6"/>
    <w:lvl w:ilvl="0">
      <w:start w:val="1"/>
      <w:numFmt w:val="bullet"/>
      <w:lvlText w:val="o"/>
      <w:lvlJc w:val="left"/>
      <w:pPr>
        <w:ind w:left="720" w:hanging="360"/>
      </w:pPr>
      <w:rPr>
        <w:rFonts w:ascii="Courier New" w:hAnsi="Courier New"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CB63871"/>
    <w:multiLevelType w:val="hybridMultilevel"/>
    <w:tmpl w:val="F5C29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324E91"/>
    <w:multiLevelType w:val="multilevel"/>
    <w:tmpl w:val="AF4A52F2"/>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11" w15:restartNumberingAfterBreak="0">
    <w:nsid w:val="1D770890"/>
    <w:multiLevelType w:val="multilevel"/>
    <w:tmpl w:val="7EA02D9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DBB4F61"/>
    <w:multiLevelType w:val="hybridMultilevel"/>
    <w:tmpl w:val="FCD29C2A"/>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227A93"/>
    <w:multiLevelType w:val="multilevel"/>
    <w:tmpl w:val="658C0A7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14" w15:restartNumberingAfterBreak="0">
    <w:nsid w:val="20C14366"/>
    <w:multiLevelType w:val="multilevel"/>
    <w:tmpl w:val="D944A6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1D92AA2"/>
    <w:multiLevelType w:val="multilevel"/>
    <w:tmpl w:val="A7A63A7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16" w15:restartNumberingAfterBreak="0">
    <w:nsid w:val="243245B6"/>
    <w:multiLevelType w:val="multilevel"/>
    <w:tmpl w:val="389AE9D2"/>
    <w:lvl w:ilvl="0">
      <w:start w:val="1"/>
      <w:numFmt w:val="decimal"/>
      <w:lvlText w:val="%1."/>
      <w:lvlJc w:val="left"/>
      <w:pPr>
        <w:ind w:left="1080" w:hanging="360"/>
      </w:pPr>
      <w:rPr>
        <w:rFonts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7" w15:restartNumberingAfterBreak="0">
    <w:nsid w:val="259F6D1F"/>
    <w:multiLevelType w:val="multilevel"/>
    <w:tmpl w:val="10F27B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6165CC7"/>
    <w:multiLevelType w:val="multilevel"/>
    <w:tmpl w:val="037039FE"/>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9" w15:restartNumberingAfterBreak="0">
    <w:nsid w:val="26A847EB"/>
    <w:multiLevelType w:val="multilevel"/>
    <w:tmpl w:val="871008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A0E167A"/>
    <w:multiLevelType w:val="multilevel"/>
    <w:tmpl w:val="E918F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C9D43A8"/>
    <w:multiLevelType w:val="multilevel"/>
    <w:tmpl w:val="730E5D2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2" w15:restartNumberingAfterBreak="0">
    <w:nsid w:val="2DDB6C59"/>
    <w:multiLevelType w:val="multilevel"/>
    <w:tmpl w:val="C17AE6B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23" w15:restartNumberingAfterBreak="0">
    <w:nsid w:val="2F050B27"/>
    <w:multiLevelType w:val="multilevel"/>
    <w:tmpl w:val="2E8AB99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07A07FE"/>
    <w:multiLevelType w:val="multilevel"/>
    <w:tmpl w:val="389AE9D2"/>
    <w:lvl w:ilvl="0">
      <w:start w:val="1"/>
      <w:numFmt w:val="decimal"/>
      <w:lvlText w:val="%1."/>
      <w:lvlJc w:val="left"/>
      <w:pPr>
        <w:ind w:left="1080" w:hanging="360"/>
      </w:pPr>
      <w:rPr>
        <w:rFonts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5" w15:restartNumberingAfterBreak="0">
    <w:nsid w:val="318C736A"/>
    <w:multiLevelType w:val="multilevel"/>
    <w:tmpl w:val="0EE4BBD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26" w15:restartNumberingAfterBreak="0">
    <w:nsid w:val="32785505"/>
    <w:multiLevelType w:val="multilevel"/>
    <w:tmpl w:val="E34C85D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372015C9"/>
    <w:multiLevelType w:val="multilevel"/>
    <w:tmpl w:val="0E08C0D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8" w15:restartNumberingAfterBreak="0">
    <w:nsid w:val="38733FCC"/>
    <w:multiLevelType w:val="multilevel"/>
    <w:tmpl w:val="929C0F7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3BF60EB5"/>
    <w:multiLevelType w:val="hybridMultilevel"/>
    <w:tmpl w:val="EA36B2F6"/>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F26632A"/>
    <w:multiLevelType w:val="multilevel"/>
    <w:tmpl w:val="06589AA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31" w15:restartNumberingAfterBreak="0">
    <w:nsid w:val="4216175F"/>
    <w:multiLevelType w:val="hybridMultilevel"/>
    <w:tmpl w:val="EED4E24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42AC1021"/>
    <w:multiLevelType w:val="multilevel"/>
    <w:tmpl w:val="FE26902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551689E"/>
    <w:multiLevelType w:val="multilevel"/>
    <w:tmpl w:val="71428AB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46D46354"/>
    <w:multiLevelType w:val="multilevel"/>
    <w:tmpl w:val="9DF2F954"/>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35" w15:restartNumberingAfterBreak="0">
    <w:nsid w:val="4C8263E0"/>
    <w:multiLevelType w:val="multilevel"/>
    <w:tmpl w:val="A022C60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6" w15:restartNumberingAfterBreak="0">
    <w:nsid w:val="4F37331F"/>
    <w:multiLevelType w:val="hybridMultilevel"/>
    <w:tmpl w:val="AF06F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FDC0189"/>
    <w:multiLevelType w:val="hybridMultilevel"/>
    <w:tmpl w:val="49F0D5F2"/>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2374051"/>
    <w:multiLevelType w:val="multilevel"/>
    <w:tmpl w:val="72F472BE"/>
    <w:lvl w:ilvl="0">
      <w:start w:val="1"/>
      <w:numFmt w:val="decimal"/>
      <w:lvlText w:val="%1."/>
      <w:lvlJc w:val="left"/>
      <w:pPr>
        <w:ind w:left="644" w:hanging="360"/>
      </w:pPr>
      <w:rPr>
        <w:rFonts w:hint="default"/>
      </w:rPr>
    </w:lvl>
    <w:lvl w:ilvl="1">
      <w:start w:val="1"/>
      <w:numFmt w:val="ideographTraditional"/>
      <w:lvlText w:val="%2、"/>
      <w:lvlJc w:val="left"/>
      <w:pPr>
        <w:ind w:left="1244" w:hanging="480"/>
      </w:pPr>
    </w:lvl>
    <w:lvl w:ilvl="2">
      <w:start w:val="1"/>
      <w:numFmt w:val="lowerRoman"/>
      <w:lvlText w:val="%3."/>
      <w:lvlJc w:val="right"/>
      <w:pPr>
        <w:ind w:left="1724" w:hanging="480"/>
      </w:pPr>
    </w:lvl>
    <w:lvl w:ilvl="3">
      <w:start w:val="1"/>
      <w:numFmt w:val="decimal"/>
      <w:lvlText w:val="%4."/>
      <w:lvlJc w:val="left"/>
      <w:pPr>
        <w:ind w:left="2204" w:hanging="480"/>
      </w:pPr>
    </w:lvl>
    <w:lvl w:ilvl="4">
      <w:start w:val="1"/>
      <w:numFmt w:val="ideographTraditional"/>
      <w:lvlText w:val="%5、"/>
      <w:lvlJc w:val="left"/>
      <w:pPr>
        <w:ind w:left="2684" w:hanging="480"/>
      </w:pPr>
    </w:lvl>
    <w:lvl w:ilvl="5">
      <w:start w:val="1"/>
      <w:numFmt w:val="lowerRoman"/>
      <w:lvlText w:val="%6."/>
      <w:lvlJc w:val="right"/>
      <w:pPr>
        <w:ind w:left="3164" w:hanging="480"/>
      </w:pPr>
    </w:lvl>
    <w:lvl w:ilvl="6">
      <w:start w:val="1"/>
      <w:numFmt w:val="decimal"/>
      <w:lvlText w:val="%7."/>
      <w:lvlJc w:val="left"/>
      <w:pPr>
        <w:ind w:left="3644" w:hanging="480"/>
      </w:pPr>
    </w:lvl>
    <w:lvl w:ilvl="7">
      <w:start w:val="1"/>
      <w:numFmt w:val="ideographTraditional"/>
      <w:lvlText w:val="%8、"/>
      <w:lvlJc w:val="left"/>
      <w:pPr>
        <w:ind w:left="4124" w:hanging="480"/>
      </w:pPr>
    </w:lvl>
    <w:lvl w:ilvl="8">
      <w:start w:val="1"/>
      <w:numFmt w:val="lowerRoman"/>
      <w:lvlText w:val="%9."/>
      <w:lvlJc w:val="right"/>
      <w:pPr>
        <w:ind w:left="4604" w:hanging="480"/>
      </w:pPr>
    </w:lvl>
  </w:abstractNum>
  <w:abstractNum w:abstractNumId="39" w15:restartNumberingAfterBreak="0">
    <w:nsid w:val="527049DF"/>
    <w:multiLevelType w:val="multilevel"/>
    <w:tmpl w:val="7356253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40" w15:restartNumberingAfterBreak="0">
    <w:nsid w:val="537B58D0"/>
    <w:multiLevelType w:val="hybridMultilevel"/>
    <w:tmpl w:val="FD287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5376E96"/>
    <w:multiLevelType w:val="multilevel"/>
    <w:tmpl w:val="81062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9EF7248"/>
    <w:multiLevelType w:val="multilevel"/>
    <w:tmpl w:val="F1CCBCA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5D071469"/>
    <w:multiLevelType w:val="multilevel"/>
    <w:tmpl w:val="69CC1710"/>
    <w:styleLink w:val="CurrentList2"/>
    <w:lvl w:ilvl="0">
      <w:start w:val="1"/>
      <w:numFmt w:val="decimal"/>
      <w:lvlText w:val="%1."/>
      <w:lvlJc w:val="left"/>
      <w:pPr>
        <w:ind w:left="1080" w:hanging="360"/>
      </w:pPr>
      <w:rPr>
        <w:rFonts w:hint="default"/>
        <w:sz w:val="20"/>
      </w:rPr>
    </w:lvl>
    <w:lvl w:ilvl="1">
      <w:start w:val="1"/>
      <w:numFmt w:val="bullet"/>
      <w:lvlText w:val="o"/>
      <w:lvlJc w:val="left"/>
      <w:pPr>
        <w:tabs>
          <w:tab w:val="num" w:pos="1800"/>
        </w:tabs>
        <w:ind w:left="1800" w:hanging="360"/>
      </w:pPr>
      <w:rPr>
        <w:rFonts w:ascii="Courier New" w:hAnsi="Courier New" w:hint="default"/>
        <w:sz w:val="20"/>
      </w:rPr>
    </w:lvl>
    <w:lvl w:ilvl="2">
      <w:start w:val="1"/>
      <w:numFmt w:val="bullet"/>
      <w:lvlText w:val=""/>
      <w:lvlJc w:val="left"/>
      <w:pPr>
        <w:tabs>
          <w:tab w:val="num" w:pos="2520"/>
        </w:tabs>
        <w:ind w:left="2520" w:hanging="360"/>
      </w:pPr>
      <w:rPr>
        <w:rFonts w:ascii="Wingdings" w:hAnsi="Wingdings" w:hint="default"/>
        <w:sz w:val="20"/>
      </w:rPr>
    </w:lvl>
    <w:lvl w:ilvl="3">
      <w:start w:val="1"/>
      <w:numFmt w:val="bullet"/>
      <w:lvlText w:val=""/>
      <w:lvlJc w:val="left"/>
      <w:pPr>
        <w:tabs>
          <w:tab w:val="num" w:pos="3240"/>
        </w:tabs>
        <w:ind w:left="3240" w:hanging="360"/>
      </w:pPr>
      <w:rPr>
        <w:rFonts w:ascii="Wingdings" w:hAnsi="Wingdings" w:hint="default"/>
        <w:sz w:val="20"/>
      </w:rPr>
    </w:lvl>
    <w:lvl w:ilvl="4">
      <w:start w:val="1"/>
      <w:numFmt w:val="bullet"/>
      <w:lvlText w:val=""/>
      <w:lvlJc w:val="left"/>
      <w:pPr>
        <w:tabs>
          <w:tab w:val="num" w:pos="3960"/>
        </w:tabs>
        <w:ind w:left="3960" w:hanging="360"/>
      </w:pPr>
      <w:rPr>
        <w:rFonts w:ascii="Wingdings" w:hAnsi="Wingdings" w:hint="default"/>
        <w:sz w:val="20"/>
      </w:rPr>
    </w:lvl>
    <w:lvl w:ilvl="5">
      <w:start w:val="1"/>
      <w:numFmt w:val="bullet"/>
      <w:lvlText w:val=""/>
      <w:lvlJc w:val="left"/>
      <w:pPr>
        <w:tabs>
          <w:tab w:val="num" w:pos="4680"/>
        </w:tabs>
        <w:ind w:left="4680" w:hanging="360"/>
      </w:pPr>
      <w:rPr>
        <w:rFonts w:ascii="Wingdings" w:hAnsi="Wingdings" w:hint="default"/>
        <w:sz w:val="20"/>
      </w:rPr>
    </w:lvl>
    <w:lvl w:ilvl="6">
      <w:start w:val="1"/>
      <w:numFmt w:val="bullet"/>
      <w:lvlText w:val=""/>
      <w:lvlJc w:val="left"/>
      <w:pPr>
        <w:tabs>
          <w:tab w:val="num" w:pos="5400"/>
        </w:tabs>
        <w:ind w:left="5400" w:hanging="360"/>
      </w:pPr>
      <w:rPr>
        <w:rFonts w:ascii="Wingdings" w:hAnsi="Wingdings" w:hint="default"/>
        <w:sz w:val="20"/>
      </w:rPr>
    </w:lvl>
    <w:lvl w:ilvl="7">
      <w:start w:val="1"/>
      <w:numFmt w:val="bullet"/>
      <w:lvlText w:val=""/>
      <w:lvlJc w:val="left"/>
      <w:pPr>
        <w:tabs>
          <w:tab w:val="num" w:pos="6120"/>
        </w:tabs>
        <w:ind w:left="6120" w:hanging="360"/>
      </w:pPr>
      <w:rPr>
        <w:rFonts w:ascii="Wingdings" w:hAnsi="Wingdings" w:hint="default"/>
        <w:sz w:val="20"/>
      </w:rPr>
    </w:lvl>
    <w:lvl w:ilvl="8">
      <w:start w:val="1"/>
      <w:numFmt w:val="bullet"/>
      <w:lvlText w:val=""/>
      <w:lvlJc w:val="left"/>
      <w:pPr>
        <w:tabs>
          <w:tab w:val="num" w:pos="6840"/>
        </w:tabs>
        <w:ind w:left="6840" w:hanging="360"/>
      </w:pPr>
      <w:rPr>
        <w:rFonts w:ascii="Wingdings" w:hAnsi="Wingdings" w:hint="default"/>
        <w:sz w:val="20"/>
      </w:rPr>
    </w:lvl>
  </w:abstractNum>
  <w:abstractNum w:abstractNumId="44" w15:restartNumberingAfterBreak="0">
    <w:nsid w:val="5E9C43DA"/>
    <w:multiLevelType w:val="multilevel"/>
    <w:tmpl w:val="949CD2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5F632EC4"/>
    <w:multiLevelType w:val="multilevel"/>
    <w:tmpl w:val="AFACD1B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5F93593B"/>
    <w:multiLevelType w:val="multilevel"/>
    <w:tmpl w:val="F84E6BC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600971F8"/>
    <w:multiLevelType w:val="multilevel"/>
    <w:tmpl w:val="FA2E399E"/>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48" w15:restartNumberingAfterBreak="0">
    <w:nsid w:val="60CD5311"/>
    <w:multiLevelType w:val="multilevel"/>
    <w:tmpl w:val="0568E6E2"/>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49" w15:restartNumberingAfterBreak="0">
    <w:nsid w:val="612F2575"/>
    <w:multiLevelType w:val="multilevel"/>
    <w:tmpl w:val="4A921E3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625B11CA"/>
    <w:multiLevelType w:val="multilevel"/>
    <w:tmpl w:val="332809D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51" w15:restartNumberingAfterBreak="0">
    <w:nsid w:val="651F1F8A"/>
    <w:multiLevelType w:val="multilevel"/>
    <w:tmpl w:val="36D25F8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65874941"/>
    <w:multiLevelType w:val="hybridMultilevel"/>
    <w:tmpl w:val="F266B842"/>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666801E8"/>
    <w:multiLevelType w:val="multilevel"/>
    <w:tmpl w:val="72F472BE"/>
    <w:styleLink w:val="CurrentList3"/>
    <w:lvl w:ilvl="0">
      <w:start w:val="1"/>
      <w:numFmt w:val="decimal"/>
      <w:lvlText w:val="%1."/>
      <w:lvlJc w:val="left"/>
      <w:pPr>
        <w:ind w:left="644" w:hanging="360"/>
      </w:pPr>
      <w:rPr>
        <w:rFonts w:hint="default"/>
      </w:rPr>
    </w:lvl>
    <w:lvl w:ilvl="1">
      <w:start w:val="1"/>
      <w:numFmt w:val="ideographTraditional"/>
      <w:lvlText w:val="%2、"/>
      <w:lvlJc w:val="left"/>
      <w:pPr>
        <w:ind w:left="1244" w:hanging="480"/>
      </w:pPr>
    </w:lvl>
    <w:lvl w:ilvl="2">
      <w:start w:val="1"/>
      <w:numFmt w:val="lowerRoman"/>
      <w:lvlText w:val="%3."/>
      <w:lvlJc w:val="right"/>
      <w:pPr>
        <w:ind w:left="1724" w:hanging="480"/>
      </w:pPr>
    </w:lvl>
    <w:lvl w:ilvl="3">
      <w:start w:val="1"/>
      <w:numFmt w:val="decimal"/>
      <w:lvlText w:val="%4."/>
      <w:lvlJc w:val="left"/>
      <w:pPr>
        <w:ind w:left="2204" w:hanging="480"/>
      </w:pPr>
    </w:lvl>
    <w:lvl w:ilvl="4">
      <w:start w:val="1"/>
      <w:numFmt w:val="ideographTraditional"/>
      <w:lvlText w:val="%5、"/>
      <w:lvlJc w:val="left"/>
      <w:pPr>
        <w:ind w:left="2684" w:hanging="480"/>
      </w:pPr>
    </w:lvl>
    <w:lvl w:ilvl="5">
      <w:start w:val="1"/>
      <w:numFmt w:val="lowerRoman"/>
      <w:lvlText w:val="%6."/>
      <w:lvlJc w:val="right"/>
      <w:pPr>
        <w:ind w:left="3164" w:hanging="480"/>
      </w:pPr>
    </w:lvl>
    <w:lvl w:ilvl="6">
      <w:start w:val="1"/>
      <w:numFmt w:val="decimal"/>
      <w:lvlText w:val="%7."/>
      <w:lvlJc w:val="left"/>
      <w:pPr>
        <w:ind w:left="3644" w:hanging="480"/>
      </w:pPr>
    </w:lvl>
    <w:lvl w:ilvl="7">
      <w:start w:val="1"/>
      <w:numFmt w:val="ideographTraditional"/>
      <w:lvlText w:val="%8、"/>
      <w:lvlJc w:val="left"/>
      <w:pPr>
        <w:ind w:left="4124" w:hanging="480"/>
      </w:pPr>
    </w:lvl>
    <w:lvl w:ilvl="8">
      <w:start w:val="1"/>
      <w:numFmt w:val="lowerRoman"/>
      <w:lvlText w:val="%9."/>
      <w:lvlJc w:val="right"/>
      <w:pPr>
        <w:ind w:left="4604" w:hanging="480"/>
      </w:pPr>
    </w:lvl>
  </w:abstractNum>
  <w:abstractNum w:abstractNumId="54" w15:restartNumberingAfterBreak="0">
    <w:nsid w:val="67DF1669"/>
    <w:multiLevelType w:val="hybridMultilevel"/>
    <w:tmpl w:val="DD603FEE"/>
    <w:lvl w:ilvl="0" w:tplc="08090003">
      <w:start w:val="1"/>
      <w:numFmt w:val="bullet"/>
      <w:lvlText w:val="o"/>
      <w:lvlJc w:val="left"/>
      <w:pPr>
        <w:ind w:left="1364" w:hanging="360"/>
      </w:pPr>
      <w:rPr>
        <w:rFonts w:ascii="Courier New" w:hAnsi="Courier New" w:hint="default"/>
      </w:rPr>
    </w:lvl>
    <w:lvl w:ilvl="1" w:tplc="08090003" w:tentative="1">
      <w:start w:val="1"/>
      <w:numFmt w:val="bullet"/>
      <w:lvlText w:val="o"/>
      <w:lvlJc w:val="left"/>
      <w:pPr>
        <w:ind w:left="2084" w:hanging="360"/>
      </w:pPr>
      <w:rPr>
        <w:rFonts w:ascii="Courier New" w:hAnsi="Courier New" w:cs="Courier New" w:hint="default"/>
      </w:rPr>
    </w:lvl>
    <w:lvl w:ilvl="2" w:tplc="08090005" w:tentative="1">
      <w:start w:val="1"/>
      <w:numFmt w:val="bullet"/>
      <w:lvlText w:val=""/>
      <w:lvlJc w:val="left"/>
      <w:pPr>
        <w:ind w:left="2804" w:hanging="360"/>
      </w:pPr>
      <w:rPr>
        <w:rFonts w:ascii="Wingdings" w:hAnsi="Wingdings" w:hint="default"/>
      </w:rPr>
    </w:lvl>
    <w:lvl w:ilvl="3" w:tplc="08090001" w:tentative="1">
      <w:start w:val="1"/>
      <w:numFmt w:val="bullet"/>
      <w:lvlText w:val=""/>
      <w:lvlJc w:val="left"/>
      <w:pPr>
        <w:ind w:left="3524" w:hanging="360"/>
      </w:pPr>
      <w:rPr>
        <w:rFonts w:ascii="Symbol" w:hAnsi="Symbol" w:hint="default"/>
      </w:rPr>
    </w:lvl>
    <w:lvl w:ilvl="4" w:tplc="08090003" w:tentative="1">
      <w:start w:val="1"/>
      <w:numFmt w:val="bullet"/>
      <w:lvlText w:val="o"/>
      <w:lvlJc w:val="left"/>
      <w:pPr>
        <w:ind w:left="4244" w:hanging="360"/>
      </w:pPr>
      <w:rPr>
        <w:rFonts w:ascii="Courier New" w:hAnsi="Courier New" w:cs="Courier New" w:hint="default"/>
      </w:rPr>
    </w:lvl>
    <w:lvl w:ilvl="5" w:tplc="08090005" w:tentative="1">
      <w:start w:val="1"/>
      <w:numFmt w:val="bullet"/>
      <w:lvlText w:val=""/>
      <w:lvlJc w:val="left"/>
      <w:pPr>
        <w:ind w:left="4964" w:hanging="360"/>
      </w:pPr>
      <w:rPr>
        <w:rFonts w:ascii="Wingdings" w:hAnsi="Wingdings" w:hint="default"/>
      </w:rPr>
    </w:lvl>
    <w:lvl w:ilvl="6" w:tplc="08090001" w:tentative="1">
      <w:start w:val="1"/>
      <w:numFmt w:val="bullet"/>
      <w:lvlText w:val=""/>
      <w:lvlJc w:val="left"/>
      <w:pPr>
        <w:ind w:left="5684" w:hanging="360"/>
      </w:pPr>
      <w:rPr>
        <w:rFonts w:ascii="Symbol" w:hAnsi="Symbol" w:hint="default"/>
      </w:rPr>
    </w:lvl>
    <w:lvl w:ilvl="7" w:tplc="08090003" w:tentative="1">
      <w:start w:val="1"/>
      <w:numFmt w:val="bullet"/>
      <w:lvlText w:val="o"/>
      <w:lvlJc w:val="left"/>
      <w:pPr>
        <w:ind w:left="6404" w:hanging="360"/>
      </w:pPr>
      <w:rPr>
        <w:rFonts w:ascii="Courier New" w:hAnsi="Courier New" w:cs="Courier New" w:hint="default"/>
      </w:rPr>
    </w:lvl>
    <w:lvl w:ilvl="8" w:tplc="08090005" w:tentative="1">
      <w:start w:val="1"/>
      <w:numFmt w:val="bullet"/>
      <w:lvlText w:val=""/>
      <w:lvlJc w:val="left"/>
      <w:pPr>
        <w:ind w:left="7124" w:hanging="360"/>
      </w:pPr>
      <w:rPr>
        <w:rFonts w:ascii="Wingdings" w:hAnsi="Wingdings" w:hint="default"/>
      </w:rPr>
    </w:lvl>
  </w:abstractNum>
  <w:abstractNum w:abstractNumId="55" w15:restartNumberingAfterBreak="0">
    <w:nsid w:val="68136FDB"/>
    <w:multiLevelType w:val="multilevel"/>
    <w:tmpl w:val="04D4AD0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681F4D57"/>
    <w:multiLevelType w:val="multilevel"/>
    <w:tmpl w:val="909E80A4"/>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57" w15:restartNumberingAfterBreak="0">
    <w:nsid w:val="68BD5C5C"/>
    <w:multiLevelType w:val="multilevel"/>
    <w:tmpl w:val="ED1ABCD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8" w15:restartNumberingAfterBreak="0">
    <w:nsid w:val="68F709A2"/>
    <w:multiLevelType w:val="hybridMultilevel"/>
    <w:tmpl w:val="61CA1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6AFF7E20"/>
    <w:multiLevelType w:val="multilevel"/>
    <w:tmpl w:val="0792EA88"/>
    <w:lvl w:ilvl="0">
      <w:start w:val="1"/>
      <w:numFmt w:val="decimal"/>
      <w:lvlText w:val="%1."/>
      <w:lvlJc w:val="left"/>
      <w:pPr>
        <w:ind w:left="1080" w:hanging="360"/>
      </w:pPr>
      <w:rPr>
        <w:rFonts w:hint="default"/>
        <w:sz w:val="20"/>
      </w:rPr>
    </w:lvl>
    <w:lvl w:ilvl="1">
      <w:start w:val="1"/>
      <w:numFmt w:val="bullet"/>
      <w:lvlText w:val="o"/>
      <w:lvlJc w:val="left"/>
      <w:pPr>
        <w:tabs>
          <w:tab w:val="num" w:pos="1800"/>
        </w:tabs>
        <w:ind w:left="1800" w:hanging="360"/>
      </w:pPr>
      <w:rPr>
        <w:rFonts w:ascii="Courier New" w:hAnsi="Courier New" w:hint="default"/>
        <w:sz w:val="20"/>
      </w:rPr>
    </w:lvl>
    <w:lvl w:ilvl="2">
      <w:start w:val="1"/>
      <w:numFmt w:val="bullet"/>
      <w:lvlText w:val=""/>
      <w:lvlJc w:val="left"/>
      <w:pPr>
        <w:tabs>
          <w:tab w:val="num" w:pos="2520"/>
        </w:tabs>
        <w:ind w:left="2520" w:hanging="360"/>
      </w:pPr>
      <w:rPr>
        <w:rFonts w:ascii="Wingdings" w:hAnsi="Wingdings" w:hint="default"/>
        <w:sz w:val="20"/>
      </w:rPr>
    </w:lvl>
    <w:lvl w:ilvl="3">
      <w:start w:val="1"/>
      <w:numFmt w:val="bullet"/>
      <w:lvlText w:val=""/>
      <w:lvlJc w:val="left"/>
      <w:pPr>
        <w:tabs>
          <w:tab w:val="num" w:pos="3240"/>
        </w:tabs>
        <w:ind w:left="3240" w:hanging="360"/>
      </w:pPr>
      <w:rPr>
        <w:rFonts w:ascii="Wingdings" w:hAnsi="Wingdings" w:hint="default"/>
        <w:sz w:val="20"/>
      </w:rPr>
    </w:lvl>
    <w:lvl w:ilvl="4">
      <w:start w:val="1"/>
      <w:numFmt w:val="bullet"/>
      <w:lvlText w:val=""/>
      <w:lvlJc w:val="left"/>
      <w:pPr>
        <w:tabs>
          <w:tab w:val="num" w:pos="3960"/>
        </w:tabs>
        <w:ind w:left="3960" w:hanging="360"/>
      </w:pPr>
      <w:rPr>
        <w:rFonts w:ascii="Wingdings" w:hAnsi="Wingdings" w:hint="default"/>
        <w:sz w:val="20"/>
      </w:rPr>
    </w:lvl>
    <w:lvl w:ilvl="5">
      <w:start w:val="1"/>
      <w:numFmt w:val="bullet"/>
      <w:lvlText w:val=""/>
      <w:lvlJc w:val="left"/>
      <w:pPr>
        <w:tabs>
          <w:tab w:val="num" w:pos="4680"/>
        </w:tabs>
        <w:ind w:left="4680" w:hanging="360"/>
      </w:pPr>
      <w:rPr>
        <w:rFonts w:ascii="Wingdings" w:hAnsi="Wingdings" w:hint="default"/>
        <w:sz w:val="20"/>
      </w:rPr>
    </w:lvl>
    <w:lvl w:ilvl="6">
      <w:start w:val="1"/>
      <w:numFmt w:val="bullet"/>
      <w:lvlText w:val=""/>
      <w:lvlJc w:val="left"/>
      <w:pPr>
        <w:tabs>
          <w:tab w:val="num" w:pos="5400"/>
        </w:tabs>
        <w:ind w:left="5400" w:hanging="360"/>
      </w:pPr>
      <w:rPr>
        <w:rFonts w:ascii="Wingdings" w:hAnsi="Wingdings" w:hint="default"/>
        <w:sz w:val="20"/>
      </w:rPr>
    </w:lvl>
    <w:lvl w:ilvl="7">
      <w:start w:val="1"/>
      <w:numFmt w:val="bullet"/>
      <w:lvlText w:val=""/>
      <w:lvlJc w:val="left"/>
      <w:pPr>
        <w:tabs>
          <w:tab w:val="num" w:pos="6120"/>
        </w:tabs>
        <w:ind w:left="6120" w:hanging="360"/>
      </w:pPr>
      <w:rPr>
        <w:rFonts w:ascii="Wingdings" w:hAnsi="Wingdings" w:hint="default"/>
        <w:sz w:val="20"/>
      </w:rPr>
    </w:lvl>
    <w:lvl w:ilvl="8">
      <w:start w:val="1"/>
      <w:numFmt w:val="bullet"/>
      <w:lvlText w:val=""/>
      <w:lvlJc w:val="left"/>
      <w:pPr>
        <w:tabs>
          <w:tab w:val="num" w:pos="6840"/>
        </w:tabs>
        <w:ind w:left="6840" w:hanging="360"/>
      </w:pPr>
      <w:rPr>
        <w:rFonts w:ascii="Wingdings" w:hAnsi="Wingdings" w:hint="default"/>
        <w:sz w:val="20"/>
      </w:rPr>
    </w:lvl>
  </w:abstractNum>
  <w:abstractNum w:abstractNumId="60" w15:restartNumberingAfterBreak="0">
    <w:nsid w:val="6B4B6A41"/>
    <w:multiLevelType w:val="multilevel"/>
    <w:tmpl w:val="2DE6303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6DB8753D"/>
    <w:multiLevelType w:val="multilevel"/>
    <w:tmpl w:val="962EE31A"/>
    <w:styleLink w:val="CurrentList1"/>
    <w:lvl w:ilvl="0">
      <w:start w:val="1"/>
      <w:numFmt w:val="decimal"/>
      <w:lvlText w:val="%1."/>
      <w:lvlJc w:val="left"/>
      <w:pPr>
        <w:ind w:left="1080" w:hanging="360"/>
      </w:pPr>
      <w:rPr>
        <w:rFonts w:hint="default"/>
        <w:sz w:val="20"/>
      </w:rPr>
    </w:lvl>
    <w:lvl w:ilvl="1">
      <w:start w:val="1"/>
      <w:numFmt w:val="bullet"/>
      <w:lvlText w:val="o"/>
      <w:lvlJc w:val="left"/>
      <w:pPr>
        <w:tabs>
          <w:tab w:val="num" w:pos="1800"/>
        </w:tabs>
        <w:ind w:left="1800" w:hanging="360"/>
      </w:pPr>
      <w:rPr>
        <w:rFonts w:ascii="Courier New" w:hAnsi="Courier New" w:hint="default"/>
        <w:sz w:val="20"/>
      </w:rPr>
    </w:lvl>
    <w:lvl w:ilvl="2">
      <w:start w:val="1"/>
      <w:numFmt w:val="bullet"/>
      <w:lvlText w:val=""/>
      <w:lvlJc w:val="left"/>
      <w:pPr>
        <w:tabs>
          <w:tab w:val="num" w:pos="2520"/>
        </w:tabs>
        <w:ind w:left="2520" w:hanging="360"/>
      </w:pPr>
      <w:rPr>
        <w:rFonts w:ascii="Wingdings" w:hAnsi="Wingdings" w:hint="default"/>
        <w:sz w:val="20"/>
      </w:rPr>
    </w:lvl>
    <w:lvl w:ilvl="3">
      <w:start w:val="1"/>
      <w:numFmt w:val="bullet"/>
      <w:lvlText w:val=""/>
      <w:lvlJc w:val="left"/>
      <w:pPr>
        <w:tabs>
          <w:tab w:val="num" w:pos="3240"/>
        </w:tabs>
        <w:ind w:left="3240" w:hanging="360"/>
      </w:pPr>
      <w:rPr>
        <w:rFonts w:ascii="Wingdings" w:hAnsi="Wingdings" w:hint="default"/>
        <w:sz w:val="20"/>
      </w:rPr>
    </w:lvl>
    <w:lvl w:ilvl="4">
      <w:start w:val="1"/>
      <w:numFmt w:val="bullet"/>
      <w:lvlText w:val=""/>
      <w:lvlJc w:val="left"/>
      <w:pPr>
        <w:tabs>
          <w:tab w:val="num" w:pos="3960"/>
        </w:tabs>
        <w:ind w:left="3960" w:hanging="360"/>
      </w:pPr>
      <w:rPr>
        <w:rFonts w:ascii="Wingdings" w:hAnsi="Wingdings" w:hint="default"/>
        <w:sz w:val="20"/>
      </w:rPr>
    </w:lvl>
    <w:lvl w:ilvl="5">
      <w:start w:val="1"/>
      <w:numFmt w:val="bullet"/>
      <w:lvlText w:val=""/>
      <w:lvlJc w:val="left"/>
      <w:pPr>
        <w:tabs>
          <w:tab w:val="num" w:pos="4680"/>
        </w:tabs>
        <w:ind w:left="4680" w:hanging="360"/>
      </w:pPr>
      <w:rPr>
        <w:rFonts w:ascii="Wingdings" w:hAnsi="Wingdings" w:hint="default"/>
        <w:sz w:val="20"/>
      </w:rPr>
    </w:lvl>
    <w:lvl w:ilvl="6">
      <w:start w:val="1"/>
      <w:numFmt w:val="bullet"/>
      <w:lvlText w:val=""/>
      <w:lvlJc w:val="left"/>
      <w:pPr>
        <w:tabs>
          <w:tab w:val="num" w:pos="5400"/>
        </w:tabs>
        <w:ind w:left="5400" w:hanging="360"/>
      </w:pPr>
      <w:rPr>
        <w:rFonts w:ascii="Wingdings" w:hAnsi="Wingdings" w:hint="default"/>
        <w:sz w:val="20"/>
      </w:rPr>
    </w:lvl>
    <w:lvl w:ilvl="7">
      <w:start w:val="1"/>
      <w:numFmt w:val="bullet"/>
      <w:lvlText w:val=""/>
      <w:lvlJc w:val="left"/>
      <w:pPr>
        <w:tabs>
          <w:tab w:val="num" w:pos="6120"/>
        </w:tabs>
        <w:ind w:left="6120" w:hanging="360"/>
      </w:pPr>
      <w:rPr>
        <w:rFonts w:ascii="Wingdings" w:hAnsi="Wingdings" w:hint="default"/>
        <w:sz w:val="20"/>
      </w:rPr>
    </w:lvl>
    <w:lvl w:ilvl="8">
      <w:start w:val="1"/>
      <w:numFmt w:val="bullet"/>
      <w:lvlText w:val=""/>
      <w:lvlJc w:val="left"/>
      <w:pPr>
        <w:tabs>
          <w:tab w:val="num" w:pos="6840"/>
        </w:tabs>
        <w:ind w:left="6840" w:hanging="360"/>
      </w:pPr>
      <w:rPr>
        <w:rFonts w:ascii="Wingdings" w:hAnsi="Wingdings" w:hint="default"/>
        <w:sz w:val="20"/>
      </w:rPr>
    </w:lvl>
  </w:abstractNum>
  <w:abstractNum w:abstractNumId="62" w15:restartNumberingAfterBreak="0">
    <w:nsid w:val="6EC37EED"/>
    <w:multiLevelType w:val="multilevel"/>
    <w:tmpl w:val="2A5680D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63" w15:restartNumberingAfterBreak="0">
    <w:nsid w:val="6F7F3135"/>
    <w:multiLevelType w:val="multilevel"/>
    <w:tmpl w:val="12129B20"/>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64" w15:restartNumberingAfterBreak="0">
    <w:nsid w:val="706D4A12"/>
    <w:multiLevelType w:val="multilevel"/>
    <w:tmpl w:val="9BAA327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65" w15:restartNumberingAfterBreak="0">
    <w:nsid w:val="71A936A6"/>
    <w:multiLevelType w:val="multilevel"/>
    <w:tmpl w:val="6C6A98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75FF795A"/>
    <w:multiLevelType w:val="multilevel"/>
    <w:tmpl w:val="67A0C7A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67" w15:restartNumberingAfterBreak="0">
    <w:nsid w:val="76E1611D"/>
    <w:multiLevelType w:val="multilevel"/>
    <w:tmpl w:val="C2EA0DE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77E9770F"/>
    <w:multiLevelType w:val="multilevel"/>
    <w:tmpl w:val="B15802D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785C3A02"/>
    <w:multiLevelType w:val="multilevel"/>
    <w:tmpl w:val="3DBCB8A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70" w15:restartNumberingAfterBreak="0">
    <w:nsid w:val="7879031E"/>
    <w:multiLevelType w:val="multilevel"/>
    <w:tmpl w:val="86E2FC52"/>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71" w15:restartNumberingAfterBreak="0">
    <w:nsid w:val="79BA1615"/>
    <w:multiLevelType w:val="multilevel"/>
    <w:tmpl w:val="8C867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A624DA6"/>
    <w:multiLevelType w:val="multilevel"/>
    <w:tmpl w:val="3A9E2E02"/>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73" w15:restartNumberingAfterBreak="0">
    <w:nsid w:val="7F802982"/>
    <w:multiLevelType w:val="hybridMultilevel"/>
    <w:tmpl w:val="561625B8"/>
    <w:lvl w:ilvl="0" w:tplc="08090003">
      <w:start w:val="1"/>
      <w:numFmt w:val="bullet"/>
      <w:lvlText w:val="o"/>
      <w:lvlJc w:val="left"/>
      <w:pPr>
        <w:ind w:left="720" w:hanging="360"/>
      </w:pPr>
      <w:rPr>
        <w:rFonts w:ascii="Courier New" w:hAnsi="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826553071">
    <w:abstractNumId w:val="6"/>
  </w:num>
  <w:num w:numId="2" w16cid:durableId="1803033324">
    <w:abstractNumId w:val="65"/>
  </w:num>
  <w:num w:numId="3" w16cid:durableId="1791165260">
    <w:abstractNumId w:val="14"/>
  </w:num>
  <w:num w:numId="4" w16cid:durableId="863397406">
    <w:abstractNumId w:val="72"/>
  </w:num>
  <w:num w:numId="5" w16cid:durableId="1822649097">
    <w:abstractNumId w:val="26"/>
  </w:num>
  <w:num w:numId="6" w16cid:durableId="2100519211">
    <w:abstractNumId w:val="0"/>
  </w:num>
  <w:num w:numId="7" w16cid:durableId="3174305">
    <w:abstractNumId w:val="49"/>
  </w:num>
  <w:num w:numId="8" w16cid:durableId="1396583656">
    <w:abstractNumId w:val="50"/>
  </w:num>
  <w:num w:numId="9" w16cid:durableId="2117217075">
    <w:abstractNumId w:val="60"/>
  </w:num>
  <w:num w:numId="10" w16cid:durableId="282931512">
    <w:abstractNumId w:val="62"/>
  </w:num>
  <w:num w:numId="11" w16cid:durableId="2137990304">
    <w:abstractNumId w:val="42"/>
  </w:num>
  <w:num w:numId="12" w16cid:durableId="1133140036">
    <w:abstractNumId w:val="56"/>
  </w:num>
  <w:num w:numId="13" w16cid:durableId="752700093">
    <w:abstractNumId w:val="17"/>
  </w:num>
  <w:num w:numId="14" w16cid:durableId="71320540">
    <w:abstractNumId w:val="30"/>
  </w:num>
  <w:num w:numId="15" w16cid:durableId="609237695">
    <w:abstractNumId w:val="33"/>
  </w:num>
  <w:num w:numId="16" w16cid:durableId="1822576932">
    <w:abstractNumId w:val="13"/>
  </w:num>
  <w:num w:numId="17" w16cid:durableId="345713374">
    <w:abstractNumId w:val="11"/>
  </w:num>
  <w:num w:numId="18" w16cid:durableId="1155143381">
    <w:abstractNumId w:val="7"/>
  </w:num>
  <w:num w:numId="19" w16cid:durableId="618027902">
    <w:abstractNumId w:val="23"/>
  </w:num>
  <w:num w:numId="20" w16cid:durableId="876966529">
    <w:abstractNumId w:val="10"/>
  </w:num>
  <w:num w:numId="21" w16cid:durableId="410084184">
    <w:abstractNumId w:val="28"/>
  </w:num>
  <w:num w:numId="22" w16cid:durableId="1822229385">
    <w:abstractNumId w:val="22"/>
  </w:num>
  <w:num w:numId="23" w16cid:durableId="1484856395">
    <w:abstractNumId w:val="46"/>
  </w:num>
  <w:num w:numId="24" w16cid:durableId="273559935">
    <w:abstractNumId w:val="64"/>
  </w:num>
  <w:num w:numId="25" w16cid:durableId="2145006107">
    <w:abstractNumId w:val="68"/>
  </w:num>
  <w:num w:numId="26" w16cid:durableId="73749616">
    <w:abstractNumId w:val="15"/>
  </w:num>
  <w:num w:numId="27" w16cid:durableId="1788354116">
    <w:abstractNumId w:val="19"/>
  </w:num>
  <w:num w:numId="28" w16cid:durableId="259601759">
    <w:abstractNumId w:val="4"/>
  </w:num>
  <w:num w:numId="29" w16cid:durableId="1282228460">
    <w:abstractNumId w:val="69"/>
  </w:num>
  <w:num w:numId="30" w16cid:durableId="1738547509">
    <w:abstractNumId w:val="67"/>
  </w:num>
  <w:num w:numId="31" w16cid:durableId="456535650">
    <w:abstractNumId w:val="63"/>
  </w:num>
  <w:num w:numId="32" w16cid:durableId="743576291">
    <w:abstractNumId w:val="1"/>
  </w:num>
  <w:num w:numId="33" w16cid:durableId="1153135643">
    <w:abstractNumId w:val="34"/>
  </w:num>
  <w:num w:numId="34" w16cid:durableId="2030251906">
    <w:abstractNumId w:val="32"/>
  </w:num>
  <w:num w:numId="35" w16cid:durableId="1163812545">
    <w:abstractNumId w:val="47"/>
  </w:num>
  <w:num w:numId="36" w16cid:durableId="1688097977">
    <w:abstractNumId w:val="45"/>
  </w:num>
  <w:num w:numId="37" w16cid:durableId="202985890">
    <w:abstractNumId w:val="25"/>
  </w:num>
  <w:num w:numId="38" w16cid:durableId="1929734413">
    <w:abstractNumId w:val="51"/>
  </w:num>
  <w:num w:numId="39" w16cid:durableId="1403674647">
    <w:abstractNumId w:val="39"/>
  </w:num>
  <w:num w:numId="40" w16cid:durableId="2003045339">
    <w:abstractNumId w:val="44"/>
  </w:num>
  <w:num w:numId="41" w16cid:durableId="1051270147">
    <w:abstractNumId w:val="20"/>
  </w:num>
  <w:num w:numId="42" w16cid:durableId="1683627981">
    <w:abstractNumId w:val="41"/>
  </w:num>
  <w:num w:numId="43" w16cid:durableId="1047415599">
    <w:abstractNumId w:val="2"/>
  </w:num>
  <w:num w:numId="44" w16cid:durableId="445122849">
    <w:abstractNumId w:val="71"/>
  </w:num>
  <w:num w:numId="45" w16cid:durableId="815993552">
    <w:abstractNumId w:val="18"/>
  </w:num>
  <w:num w:numId="46" w16cid:durableId="1070346984">
    <w:abstractNumId w:val="35"/>
  </w:num>
  <w:num w:numId="47" w16cid:durableId="1637639391">
    <w:abstractNumId w:val="27"/>
  </w:num>
  <w:num w:numId="48" w16cid:durableId="884758749">
    <w:abstractNumId w:val="21"/>
  </w:num>
  <w:num w:numId="49" w16cid:durableId="1992173970">
    <w:abstractNumId w:val="66"/>
  </w:num>
  <w:num w:numId="50" w16cid:durableId="294531059">
    <w:abstractNumId w:val="55"/>
  </w:num>
  <w:num w:numId="51" w16cid:durableId="1202982000">
    <w:abstractNumId w:val="48"/>
  </w:num>
  <w:num w:numId="52" w16cid:durableId="1691757099">
    <w:abstractNumId w:val="8"/>
  </w:num>
  <w:num w:numId="53" w16cid:durableId="1946502269">
    <w:abstractNumId w:val="70"/>
  </w:num>
  <w:num w:numId="54" w16cid:durableId="584916994">
    <w:abstractNumId w:val="16"/>
  </w:num>
  <w:num w:numId="55" w16cid:durableId="1905868256">
    <w:abstractNumId w:val="59"/>
  </w:num>
  <w:num w:numId="56" w16cid:durableId="103767237">
    <w:abstractNumId w:val="24"/>
  </w:num>
  <w:num w:numId="57" w16cid:durableId="1055854621">
    <w:abstractNumId w:val="31"/>
  </w:num>
  <w:num w:numId="58" w16cid:durableId="861163805">
    <w:abstractNumId w:val="9"/>
  </w:num>
  <w:num w:numId="59" w16cid:durableId="69892815">
    <w:abstractNumId w:val="61"/>
  </w:num>
  <w:num w:numId="60" w16cid:durableId="991059766">
    <w:abstractNumId w:val="43"/>
  </w:num>
  <w:num w:numId="61" w16cid:durableId="1966278867">
    <w:abstractNumId w:val="5"/>
  </w:num>
  <w:num w:numId="62" w16cid:durableId="2017224407">
    <w:abstractNumId w:val="57"/>
  </w:num>
  <w:num w:numId="63" w16cid:durableId="1032612225">
    <w:abstractNumId w:val="40"/>
  </w:num>
  <w:num w:numId="64" w16cid:durableId="832138389">
    <w:abstractNumId w:val="36"/>
  </w:num>
  <w:num w:numId="65" w16cid:durableId="42559020">
    <w:abstractNumId w:val="58"/>
  </w:num>
  <w:num w:numId="66" w16cid:durableId="1628273252">
    <w:abstractNumId w:val="3"/>
  </w:num>
  <w:num w:numId="67" w16cid:durableId="1433235475">
    <w:abstractNumId w:val="53"/>
  </w:num>
  <w:num w:numId="68" w16cid:durableId="510879860">
    <w:abstractNumId w:val="38"/>
  </w:num>
  <w:num w:numId="69" w16cid:durableId="547883672">
    <w:abstractNumId w:val="73"/>
  </w:num>
  <w:num w:numId="70" w16cid:durableId="451169959">
    <w:abstractNumId w:val="12"/>
  </w:num>
  <w:num w:numId="71" w16cid:durableId="212474362">
    <w:abstractNumId w:val="29"/>
  </w:num>
  <w:num w:numId="72" w16cid:durableId="1564410298">
    <w:abstractNumId w:val="52"/>
  </w:num>
  <w:num w:numId="73" w16cid:durableId="1043989566">
    <w:abstractNumId w:val="54"/>
  </w:num>
  <w:num w:numId="74" w16cid:durableId="561676118">
    <w:abstractNumId w:val="37"/>
  </w:num>
  <w:numIdMacAtCleanup w:val="7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715"/>
    <w:rsid w:val="0001668C"/>
    <w:rsid w:val="0002274C"/>
    <w:rsid w:val="00030A6A"/>
    <w:rsid w:val="00037F49"/>
    <w:rsid w:val="00052B93"/>
    <w:rsid w:val="00056B62"/>
    <w:rsid w:val="00062ECC"/>
    <w:rsid w:val="00085A43"/>
    <w:rsid w:val="00090305"/>
    <w:rsid w:val="000C7901"/>
    <w:rsid w:val="000D6AC1"/>
    <w:rsid w:val="001060AF"/>
    <w:rsid w:val="00106627"/>
    <w:rsid w:val="00112A23"/>
    <w:rsid w:val="001237E0"/>
    <w:rsid w:val="00141034"/>
    <w:rsid w:val="00144CD0"/>
    <w:rsid w:val="001477DB"/>
    <w:rsid w:val="00160725"/>
    <w:rsid w:val="00161919"/>
    <w:rsid w:val="0016284B"/>
    <w:rsid w:val="00165371"/>
    <w:rsid w:val="00167AEB"/>
    <w:rsid w:val="00171262"/>
    <w:rsid w:val="00176172"/>
    <w:rsid w:val="00191C99"/>
    <w:rsid w:val="00193F90"/>
    <w:rsid w:val="001A6390"/>
    <w:rsid w:val="001E628A"/>
    <w:rsid w:val="0021667A"/>
    <w:rsid w:val="0022623C"/>
    <w:rsid w:val="00232AEA"/>
    <w:rsid w:val="0024052C"/>
    <w:rsid w:val="00261211"/>
    <w:rsid w:val="00261402"/>
    <w:rsid w:val="002744BC"/>
    <w:rsid w:val="00294214"/>
    <w:rsid w:val="002A1ED4"/>
    <w:rsid w:val="002A330B"/>
    <w:rsid w:val="002B1001"/>
    <w:rsid w:val="002C1A1B"/>
    <w:rsid w:val="002C2D99"/>
    <w:rsid w:val="002D73FF"/>
    <w:rsid w:val="002E3EFD"/>
    <w:rsid w:val="00306DF2"/>
    <w:rsid w:val="003073AD"/>
    <w:rsid w:val="00317A86"/>
    <w:rsid w:val="0033274D"/>
    <w:rsid w:val="0035224C"/>
    <w:rsid w:val="00366C0B"/>
    <w:rsid w:val="00382DB0"/>
    <w:rsid w:val="00397EC4"/>
    <w:rsid w:val="003A7AE8"/>
    <w:rsid w:val="00412FF2"/>
    <w:rsid w:val="00441007"/>
    <w:rsid w:val="00443597"/>
    <w:rsid w:val="00447AD7"/>
    <w:rsid w:val="0045066A"/>
    <w:rsid w:val="00455031"/>
    <w:rsid w:val="00455678"/>
    <w:rsid w:val="00460A94"/>
    <w:rsid w:val="00464262"/>
    <w:rsid w:val="00490427"/>
    <w:rsid w:val="004A6529"/>
    <w:rsid w:val="004B7ED8"/>
    <w:rsid w:val="004F5943"/>
    <w:rsid w:val="00506757"/>
    <w:rsid w:val="00565BF8"/>
    <w:rsid w:val="005663CB"/>
    <w:rsid w:val="005677AB"/>
    <w:rsid w:val="00574095"/>
    <w:rsid w:val="00582CA4"/>
    <w:rsid w:val="00586ECA"/>
    <w:rsid w:val="005B06A4"/>
    <w:rsid w:val="005B1B6F"/>
    <w:rsid w:val="005C16E2"/>
    <w:rsid w:val="005E4D82"/>
    <w:rsid w:val="005E5EC6"/>
    <w:rsid w:val="005F0E1E"/>
    <w:rsid w:val="00622956"/>
    <w:rsid w:val="00636585"/>
    <w:rsid w:val="00650504"/>
    <w:rsid w:val="00660651"/>
    <w:rsid w:val="00667230"/>
    <w:rsid w:val="00675B9D"/>
    <w:rsid w:val="00677D89"/>
    <w:rsid w:val="00683FB8"/>
    <w:rsid w:val="00693133"/>
    <w:rsid w:val="006A0014"/>
    <w:rsid w:val="006A387C"/>
    <w:rsid w:val="00726C19"/>
    <w:rsid w:val="007670D5"/>
    <w:rsid w:val="007A290F"/>
    <w:rsid w:val="007A5174"/>
    <w:rsid w:val="007B5877"/>
    <w:rsid w:val="007C3AA1"/>
    <w:rsid w:val="007E07D4"/>
    <w:rsid w:val="007F0CFE"/>
    <w:rsid w:val="00804FA9"/>
    <w:rsid w:val="00810C91"/>
    <w:rsid w:val="00821828"/>
    <w:rsid w:val="0083624F"/>
    <w:rsid w:val="008549C1"/>
    <w:rsid w:val="00876BD4"/>
    <w:rsid w:val="00882C8E"/>
    <w:rsid w:val="008911CB"/>
    <w:rsid w:val="00893424"/>
    <w:rsid w:val="008974C0"/>
    <w:rsid w:val="008A5251"/>
    <w:rsid w:val="008B6254"/>
    <w:rsid w:val="008C0298"/>
    <w:rsid w:val="008C0DA1"/>
    <w:rsid w:val="008C44C8"/>
    <w:rsid w:val="008F49DB"/>
    <w:rsid w:val="00902549"/>
    <w:rsid w:val="00906A41"/>
    <w:rsid w:val="00907A73"/>
    <w:rsid w:val="0091613D"/>
    <w:rsid w:val="009336F9"/>
    <w:rsid w:val="00936E38"/>
    <w:rsid w:val="00991071"/>
    <w:rsid w:val="009C37D4"/>
    <w:rsid w:val="009D27F3"/>
    <w:rsid w:val="009E4823"/>
    <w:rsid w:val="00A03B06"/>
    <w:rsid w:val="00A06159"/>
    <w:rsid w:val="00A20C31"/>
    <w:rsid w:val="00A24C47"/>
    <w:rsid w:val="00A406C9"/>
    <w:rsid w:val="00A44564"/>
    <w:rsid w:val="00A50EE2"/>
    <w:rsid w:val="00A77BCD"/>
    <w:rsid w:val="00A85B44"/>
    <w:rsid w:val="00AA0B9B"/>
    <w:rsid w:val="00AE067F"/>
    <w:rsid w:val="00AE1C2F"/>
    <w:rsid w:val="00AE249A"/>
    <w:rsid w:val="00B01DA3"/>
    <w:rsid w:val="00B11E44"/>
    <w:rsid w:val="00B3523F"/>
    <w:rsid w:val="00B41642"/>
    <w:rsid w:val="00B457A5"/>
    <w:rsid w:val="00B57107"/>
    <w:rsid w:val="00B6238C"/>
    <w:rsid w:val="00B7189E"/>
    <w:rsid w:val="00B87387"/>
    <w:rsid w:val="00BA0DC3"/>
    <w:rsid w:val="00BA35F2"/>
    <w:rsid w:val="00BA75C8"/>
    <w:rsid w:val="00BB0940"/>
    <w:rsid w:val="00BB1445"/>
    <w:rsid w:val="00BB473D"/>
    <w:rsid w:val="00BC056C"/>
    <w:rsid w:val="00BC1582"/>
    <w:rsid w:val="00C12AD7"/>
    <w:rsid w:val="00C13874"/>
    <w:rsid w:val="00C31288"/>
    <w:rsid w:val="00C6534E"/>
    <w:rsid w:val="00C66741"/>
    <w:rsid w:val="00C8602A"/>
    <w:rsid w:val="00C87251"/>
    <w:rsid w:val="00C915B7"/>
    <w:rsid w:val="00CC1BA1"/>
    <w:rsid w:val="00CD0AE9"/>
    <w:rsid w:val="00CD3B8C"/>
    <w:rsid w:val="00CD5D80"/>
    <w:rsid w:val="00CE53BE"/>
    <w:rsid w:val="00CF527B"/>
    <w:rsid w:val="00D01B51"/>
    <w:rsid w:val="00D04419"/>
    <w:rsid w:val="00D04EEA"/>
    <w:rsid w:val="00D255AD"/>
    <w:rsid w:val="00D318E3"/>
    <w:rsid w:val="00D71A08"/>
    <w:rsid w:val="00D73654"/>
    <w:rsid w:val="00D83715"/>
    <w:rsid w:val="00D83A8B"/>
    <w:rsid w:val="00DA32C2"/>
    <w:rsid w:val="00DD496E"/>
    <w:rsid w:val="00DE7BB0"/>
    <w:rsid w:val="00E17132"/>
    <w:rsid w:val="00E2397A"/>
    <w:rsid w:val="00E32C34"/>
    <w:rsid w:val="00E75514"/>
    <w:rsid w:val="00E860BE"/>
    <w:rsid w:val="00E92E49"/>
    <w:rsid w:val="00EA2082"/>
    <w:rsid w:val="00EA5F6F"/>
    <w:rsid w:val="00EB1A88"/>
    <w:rsid w:val="00EB7C49"/>
    <w:rsid w:val="00EC4E5A"/>
    <w:rsid w:val="00EC7D40"/>
    <w:rsid w:val="00F10670"/>
    <w:rsid w:val="00F27490"/>
    <w:rsid w:val="00F32451"/>
    <w:rsid w:val="00F344F6"/>
    <w:rsid w:val="00F675FC"/>
    <w:rsid w:val="00F677DA"/>
    <w:rsid w:val="00F67E7E"/>
    <w:rsid w:val="00F72AC3"/>
    <w:rsid w:val="00F94DA8"/>
    <w:rsid w:val="00FA484A"/>
    <w:rsid w:val="00FC10DE"/>
    <w:rsid w:val="00FD36AD"/>
    <w:rsid w:val="00FD3D7B"/>
    <w:rsid w:val="00FE3E77"/>
  </w:rsids>
  <m:mathPr>
    <m:mathFont m:val="Cambria Math"/>
    <m:brkBin m:val="before"/>
    <m:brkBinSub m:val="--"/>
    <m:smallFrac m:val="0"/>
    <m:dispDef/>
    <m:lMargin m:val="0"/>
    <m:rMargin m:val="0"/>
    <m:defJc m:val="centerGroup"/>
    <m:wrapIndent m:val="1440"/>
    <m:intLim m:val="subSup"/>
    <m:naryLim m:val="undOvr"/>
  </m:mathPr>
  <w:themeFontLang w:val="en-H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93376"/>
  <w15:chartTrackingRefBased/>
  <w15:docId w15:val="{638DA066-3D13-B24D-B963-9B6B34999B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HK"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0E1E"/>
  </w:style>
  <w:style w:type="paragraph" w:styleId="Heading1">
    <w:name w:val="heading 1"/>
    <w:basedOn w:val="Normal"/>
    <w:next w:val="Normal"/>
    <w:link w:val="Heading1Char"/>
    <w:uiPriority w:val="9"/>
    <w:qFormat/>
    <w:rsid w:val="00D71A0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71A0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71A0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D71A0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83715"/>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FD3D7B"/>
    <w:pPr>
      <w:ind w:left="720"/>
      <w:contextualSpacing/>
    </w:pPr>
  </w:style>
  <w:style w:type="paragraph" w:styleId="Title">
    <w:name w:val="Title"/>
    <w:basedOn w:val="Normal"/>
    <w:next w:val="Normal"/>
    <w:link w:val="TitleChar"/>
    <w:uiPriority w:val="10"/>
    <w:qFormat/>
    <w:rsid w:val="00D71A0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1A0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71A0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71A0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71A08"/>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D71A08"/>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D71A08"/>
    <w:rPr>
      <w:b/>
      <w:bCs/>
    </w:rPr>
  </w:style>
  <w:style w:type="paragraph" w:styleId="Revision">
    <w:name w:val="Revision"/>
    <w:hidden/>
    <w:uiPriority w:val="99"/>
    <w:semiHidden/>
    <w:rsid w:val="00AE1C2F"/>
  </w:style>
  <w:style w:type="paragraph" w:styleId="TOCHeading">
    <w:name w:val="TOC Heading"/>
    <w:basedOn w:val="Heading1"/>
    <w:next w:val="Normal"/>
    <w:uiPriority w:val="39"/>
    <w:unhideWhenUsed/>
    <w:qFormat/>
    <w:rsid w:val="00CF527B"/>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F527B"/>
    <w:pPr>
      <w:spacing w:before="120"/>
    </w:pPr>
    <w:rPr>
      <w:rFonts w:cstheme="minorHAnsi"/>
      <w:b/>
      <w:bCs/>
      <w:i/>
      <w:iCs/>
    </w:rPr>
  </w:style>
  <w:style w:type="character" w:styleId="Hyperlink">
    <w:name w:val="Hyperlink"/>
    <w:basedOn w:val="DefaultParagraphFont"/>
    <w:uiPriority w:val="99"/>
    <w:unhideWhenUsed/>
    <w:rsid w:val="00CF527B"/>
    <w:rPr>
      <w:color w:val="0563C1" w:themeColor="hyperlink"/>
      <w:u w:val="single"/>
    </w:rPr>
  </w:style>
  <w:style w:type="paragraph" w:styleId="TOC2">
    <w:name w:val="toc 2"/>
    <w:basedOn w:val="Normal"/>
    <w:next w:val="Normal"/>
    <w:autoRedefine/>
    <w:uiPriority w:val="39"/>
    <w:unhideWhenUsed/>
    <w:rsid w:val="00CF527B"/>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CF527B"/>
    <w:pPr>
      <w:ind w:left="480"/>
    </w:pPr>
    <w:rPr>
      <w:rFonts w:cstheme="minorHAnsi"/>
      <w:sz w:val="20"/>
      <w:szCs w:val="20"/>
    </w:rPr>
  </w:style>
  <w:style w:type="paragraph" w:styleId="TOC4">
    <w:name w:val="toc 4"/>
    <w:basedOn w:val="Normal"/>
    <w:next w:val="Normal"/>
    <w:autoRedefine/>
    <w:uiPriority w:val="39"/>
    <w:semiHidden/>
    <w:unhideWhenUsed/>
    <w:rsid w:val="00CF527B"/>
    <w:pPr>
      <w:ind w:left="720"/>
    </w:pPr>
    <w:rPr>
      <w:rFonts w:cstheme="minorHAnsi"/>
      <w:sz w:val="20"/>
      <w:szCs w:val="20"/>
    </w:rPr>
  </w:style>
  <w:style w:type="paragraph" w:styleId="TOC5">
    <w:name w:val="toc 5"/>
    <w:basedOn w:val="Normal"/>
    <w:next w:val="Normal"/>
    <w:autoRedefine/>
    <w:uiPriority w:val="39"/>
    <w:semiHidden/>
    <w:unhideWhenUsed/>
    <w:rsid w:val="00CF527B"/>
    <w:pPr>
      <w:ind w:left="960"/>
    </w:pPr>
    <w:rPr>
      <w:rFonts w:cstheme="minorHAnsi"/>
      <w:sz w:val="20"/>
      <w:szCs w:val="20"/>
    </w:rPr>
  </w:style>
  <w:style w:type="paragraph" w:styleId="TOC6">
    <w:name w:val="toc 6"/>
    <w:basedOn w:val="Normal"/>
    <w:next w:val="Normal"/>
    <w:autoRedefine/>
    <w:uiPriority w:val="39"/>
    <w:semiHidden/>
    <w:unhideWhenUsed/>
    <w:rsid w:val="00CF527B"/>
    <w:pPr>
      <w:ind w:left="1200"/>
    </w:pPr>
    <w:rPr>
      <w:rFonts w:cstheme="minorHAnsi"/>
      <w:sz w:val="20"/>
      <w:szCs w:val="20"/>
    </w:rPr>
  </w:style>
  <w:style w:type="paragraph" w:styleId="TOC7">
    <w:name w:val="toc 7"/>
    <w:basedOn w:val="Normal"/>
    <w:next w:val="Normal"/>
    <w:autoRedefine/>
    <w:uiPriority w:val="39"/>
    <w:semiHidden/>
    <w:unhideWhenUsed/>
    <w:rsid w:val="00CF527B"/>
    <w:pPr>
      <w:ind w:left="1440"/>
    </w:pPr>
    <w:rPr>
      <w:rFonts w:cstheme="minorHAnsi"/>
      <w:sz w:val="20"/>
      <w:szCs w:val="20"/>
    </w:rPr>
  </w:style>
  <w:style w:type="paragraph" w:styleId="TOC8">
    <w:name w:val="toc 8"/>
    <w:basedOn w:val="Normal"/>
    <w:next w:val="Normal"/>
    <w:autoRedefine/>
    <w:uiPriority w:val="39"/>
    <w:semiHidden/>
    <w:unhideWhenUsed/>
    <w:rsid w:val="00CF527B"/>
    <w:pPr>
      <w:ind w:left="1680"/>
    </w:pPr>
    <w:rPr>
      <w:rFonts w:cstheme="minorHAnsi"/>
      <w:sz w:val="20"/>
      <w:szCs w:val="20"/>
    </w:rPr>
  </w:style>
  <w:style w:type="paragraph" w:styleId="TOC9">
    <w:name w:val="toc 9"/>
    <w:basedOn w:val="Normal"/>
    <w:next w:val="Normal"/>
    <w:autoRedefine/>
    <w:uiPriority w:val="39"/>
    <w:semiHidden/>
    <w:unhideWhenUsed/>
    <w:rsid w:val="00CF527B"/>
    <w:pPr>
      <w:ind w:left="1920"/>
    </w:pPr>
    <w:rPr>
      <w:rFonts w:cstheme="minorHAnsi"/>
      <w:sz w:val="20"/>
      <w:szCs w:val="20"/>
    </w:rPr>
  </w:style>
  <w:style w:type="paragraph" w:styleId="Index1">
    <w:name w:val="index 1"/>
    <w:basedOn w:val="Normal"/>
    <w:next w:val="Normal"/>
    <w:autoRedefine/>
    <w:uiPriority w:val="99"/>
    <w:unhideWhenUsed/>
    <w:rsid w:val="00EB7C49"/>
    <w:pPr>
      <w:ind w:left="240" w:hanging="240"/>
    </w:pPr>
    <w:rPr>
      <w:rFonts w:cstheme="minorHAnsi"/>
      <w:sz w:val="18"/>
      <w:szCs w:val="18"/>
    </w:rPr>
  </w:style>
  <w:style w:type="paragraph" w:styleId="Index2">
    <w:name w:val="index 2"/>
    <w:basedOn w:val="Normal"/>
    <w:next w:val="Normal"/>
    <w:autoRedefine/>
    <w:uiPriority w:val="99"/>
    <w:unhideWhenUsed/>
    <w:rsid w:val="00EB7C49"/>
    <w:pPr>
      <w:ind w:left="480" w:hanging="240"/>
    </w:pPr>
    <w:rPr>
      <w:rFonts w:cstheme="minorHAnsi"/>
      <w:sz w:val="18"/>
      <w:szCs w:val="18"/>
    </w:rPr>
  </w:style>
  <w:style w:type="paragraph" w:styleId="Index3">
    <w:name w:val="index 3"/>
    <w:basedOn w:val="Normal"/>
    <w:next w:val="Normal"/>
    <w:autoRedefine/>
    <w:uiPriority w:val="99"/>
    <w:unhideWhenUsed/>
    <w:rsid w:val="00EB7C49"/>
    <w:pPr>
      <w:ind w:left="720" w:hanging="240"/>
    </w:pPr>
    <w:rPr>
      <w:rFonts w:cstheme="minorHAnsi"/>
      <w:sz w:val="18"/>
      <w:szCs w:val="18"/>
    </w:rPr>
  </w:style>
  <w:style w:type="paragraph" w:styleId="Index4">
    <w:name w:val="index 4"/>
    <w:basedOn w:val="Normal"/>
    <w:next w:val="Normal"/>
    <w:autoRedefine/>
    <w:uiPriority w:val="99"/>
    <w:unhideWhenUsed/>
    <w:rsid w:val="00EB7C49"/>
    <w:pPr>
      <w:ind w:left="960" w:hanging="240"/>
    </w:pPr>
    <w:rPr>
      <w:rFonts w:cstheme="minorHAnsi"/>
      <w:sz w:val="18"/>
      <w:szCs w:val="18"/>
    </w:rPr>
  </w:style>
  <w:style w:type="paragraph" w:styleId="Index5">
    <w:name w:val="index 5"/>
    <w:basedOn w:val="Normal"/>
    <w:next w:val="Normal"/>
    <w:autoRedefine/>
    <w:uiPriority w:val="99"/>
    <w:unhideWhenUsed/>
    <w:rsid w:val="00EB7C49"/>
    <w:pPr>
      <w:ind w:left="1200" w:hanging="240"/>
    </w:pPr>
    <w:rPr>
      <w:rFonts w:cstheme="minorHAnsi"/>
      <w:sz w:val="18"/>
      <w:szCs w:val="18"/>
    </w:rPr>
  </w:style>
  <w:style w:type="paragraph" w:styleId="Index6">
    <w:name w:val="index 6"/>
    <w:basedOn w:val="Normal"/>
    <w:next w:val="Normal"/>
    <w:autoRedefine/>
    <w:uiPriority w:val="99"/>
    <w:unhideWhenUsed/>
    <w:rsid w:val="00EB7C49"/>
    <w:pPr>
      <w:ind w:left="1440" w:hanging="240"/>
    </w:pPr>
    <w:rPr>
      <w:rFonts w:cstheme="minorHAnsi"/>
      <w:sz w:val="18"/>
      <w:szCs w:val="18"/>
    </w:rPr>
  </w:style>
  <w:style w:type="paragraph" w:styleId="Index7">
    <w:name w:val="index 7"/>
    <w:basedOn w:val="Normal"/>
    <w:next w:val="Normal"/>
    <w:autoRedefine/>
    <w:uiPriority w:val="99"/>
    <w:unhideWhenUsed/>
    <w:rsid w:val="00EB7C49"/>
    <w:pPr>
      <w:ind w:left="1680" w:hanging="240"/>
    </w:pPr>
    <w:rPr>
      <w:rFonts w:cstheme="minorHAnsi"/>
      <w:sz w:val="18"/>
      <w:szCs w:val="18"/>
    </w:rPr>
  </w:style>
  <w:style w:type="paragraph" w:styleId="Index8">
    <w:name w:val="index 8"/>
    <w:basedOn w:val="Normal"/>
    <w:next w:val="Normal"/>
    <w:autoRedefine/>
    <w:uiPriority w:val="99"/>
    <w:unhideWhenUsed/>
    <w:rsid w:val="00EB7C49"/>
    <w:pPr>
      <w:ind w:left="1920" w:hanging="240"/>
    </w:pPr>
    <w:rPr>
      <w:rFonts w:cstheme="minorHAnsi"/>
      <w:sz w:val="18"/>
      <w:szCs w:val="18"/>
    </w:rPr>
  </w:style>
  <w:style w:type="paragraph" w:styleId="Index9">
    <w:name w:val="index 9"/>
    <w:basedOn w:val="Normal"/>
    <w:next w:val="Normal"/>
    <w:autoRedefine/>
    <w:uiPriority w:val="99"/>
    <w:unhideWhenUsed/>
    <w:rsid w:val="00EB7C49"/>
    <w:pPr>
      <w:ind w:left="2160" w:hanging="240"/>
    </w:pPr>
    <w:rPr>
      <w:rFonts w:cstheme="minorHAnsi"/>
      <w:sz w:val="18"/>
      <w:szCs w:val="18"/>
    </w:rPr>
  </w:style>
  <w:style w:type="paragraph" w:styleId="IndexHeading">
    <w:name w:val="index heading"/>
    <w:basedOn w:val="Normal"/>
    <w:next w:val="Index1"/>
    <w:uiPriority w:val="99"/>
    <w:unhideWhenUsed/>
    <w:rsid w:val="00EB7C49"/>
    <w:pPr>
      <w:spacing w:before="240" w:after="120"/>
      <w:jc w:val="center"/>
    </w:pPr>
    <w:rPr>
      <w:rFonts w:cstheme="minorHAnsi"/>
      <w:b/>
      <w:bCs/>
      <w:sz w:val="26"/>
      <w:szCs w:val="26"/>
    </w:rPr>
  </w:style>
  <w:style w:type="numbering" w:customStyle="1" w:styleId="CurrentList1">
    <w:name w:val="Current List1"/>
    <w:uiPriority w:val="99"/>
    <w:rsid w:val="00CE53BE"/>
    <w:pPr>
      <w:numPr>
        <w:numId w:val="59"/>
      </w:numPr>
    </w:pPr>
  </w:style>
  <w:style w:type="numbering" w:customStyle="1" w:styleId="CurrentList2">
    <w:name w:val="Current List2"/>
    <w:uiPriority w:val="99"/>
    <w:rsid w:val="00CE53BE"/>
    <w:pPr>
      <w:numPr>
        <w:numId w:val="60"/>
      </w:numPr>
    </w:pPr>
  </w:style>
  <w:style w:type="character" w:styleId="PlaceholderText">
    <w:name w:val="Placeholder Text"/>
    <w:basedOn w:val="DefaultParagraphFont"/>
    <w:uiPriority w:val="99"/>
    <w:semiHidden/>
    <w:rsid w:val="007C3AA1"/>
    <w:rPr>
      <w:color w:val="808080"/>
    </w:rPr>
  </w:style>
  <w:style w:type="character" w:customStyle="1" w:styleId="jss735">
    <w:name w:val="jss735"/>
    <w:basedOn w:val="DefaultParagraphFont"/>
    <w:rsid w:val="00991071"/>
  </w:style>
  <w:style w:type="character" w:customStyle="1" w:styleId="jss3976">
    <w:name w:val="jss3976"/>
    <w:basedOn w:val="DefaultParagraphFont"/>
    <w:rsid w:val="00991071"/>
  </w:style>
  <w:style w:type="character" w:customStyle="1" w:styleId="apple-converted-space">
    <w:name w:val="apple-converted-space"/>
    <w:basedOn w:val="DefaultParagraphFont"/>
    <w:rsid w:val="00991071"/>
  </w:style>
  <w:style w:type="numbering" w:customStyle="1" w:styleId="CurrentList3">
    <w:name w:val="Current List3"/>
    <w:uiPriority w:val="99"/>
    <w:rsid w:val="00882C8E"/>
    <w:pPr>
      <w:numPr>
        <w:numId w:val="67"/>
      </w:numPr>
    </w:pPr>
  </w:style>
  <w:style w:type="paragraph" w:styleId="Header">
    <w:name w:val="header"/>
    <w:basedOn w:val="Normal"/>
    <w:link w:val="HeaderChar"/>
    <w:qFormat/>
    <w:rsid w:val="007670D5"/>
    <w:pPr>
      <w:tabs>
        <w:tab w:val="center" w:pos="4153"/>
        <w:tab w:val="right" w:pos="8306"/>
      </w:tabs>
    </w:pPr>
    <w:rPr>
      <w:rFonts w:ascii="Times New Roman" w:eastAsia="PMingLiU" w:hAnsi="Times New Roman" w:cs="Times New Roman"/>
      <w:kern w:val="0"/>
      <w:sz w:val="20"/>
      <w:szCs w:val="20"/>
      <w:lang w:val="en-GB" w:eastAsia="en-GB"/>
      <w14:ligatures w14:val="none"/>
    </w:rPr>
  </w:style>
  <w:style w:type="character" w:customStyle="1" w:styleId="HeaderChar">
    <w:name w:val="Header Char"/>
    <w:basedOn w:val="DefaultParagraphFont"/>
    <w:link w:val="Header"/>
    <w:qFormat/>
    <w:rsid w:val="007670D5"/>
    <w:rPr>
      <w:rFonts w:ascii="Times New Roman" w:eastAsia="PMingLiU" w:hAnsi="Times New Roman" w:cs="Times New Roman"/>
      <w:kern w:val="0"/>
      <w:sz w:val="20"/>
      <w:szCs w:val="20"/>
      <w:lang w:val="en-GB" w:eastAsia="en-GB"/>
      <w14:ligatures w14:val="none"/>
    </w:rPr>
  </w:style>
  <w:style w:type="character" w:styleId="UnresolvedMention">
    <w:name w:val="Unresolved Mention"/>
    <w:basedOn w:val="DefaultParagraphFont"/>
    <w:uiPriority w:val="99"/>
    <w:semiHidden/>
    <w:unhideWhenUsed/>
    <w:rsid w:val="00193F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423424">
      <w:bodyDiv w:val="1"/>
      <w:marLeft w:val="0"/>
      <w:marRight w:val="0"/>
      <w:marTop w:val="0"/>
      <w:marBottom w:val="0"/>
      <w:divBdr>
        <w:top w:val="none" w:sz="0" w:space="0" w:color="auto"/>
        <w:left w:val="none" w:sz="0" w:space="0" w:color="auto"/>
        <w:bottom w:val="none" w:sz="0" w:space="0" w:color="auto"/>
        <w:right w:val="none" w:sz="0" w:space="0" w:color="auto"/>
      </w:divBdr>
    </w:div>
    <w:div w:id="184172516">
      <w:bodyDiv w:val="1"/>
      <w:marLeft w:val="0"/>
      <w:marRight w:val="0"/>
      <w:marTop w:val="0"/>
      <w:marBottom w:val="0"/>
      <w:divBdr>
        <w:top w:val="none" w:sz="0" w:space="0" w:color="auto"/>
        <w:left w:val="none" w:sz="0" w:space="0" w:color="auto"/>
        <w:bottom w:val="none" w:sz="0" w:space="0" w:color="auto"/>
        <w:right w:val="none" w:sz="0" w:space="0" w:color="auto"/>
      </w:divBdr>
    </w:div>
    <w:div w:id="194580056">
      <w:bodyDiv w:val="1"/>
      <w:marLeft w:val="0"/>
      <w:marRight w:val="0"/>
      <w:marTop w:val="0"/>
      <w:marBottom w:val="0"/>
      <w:divBdr>
        <w:top w:val="none" w:sz="0" w:space="0" w:color="auto"/>
        <w:left w:val="none" w:sz="0" w:space="0" w:color="auto"/>
        <w:bottom w:val="none" w:sz="0" w:space="0" w:color="auto"/>
        <w:right w:val="none" w:sz="0" w:space="0" w:color="auto"/>
      </w:divBdr>
      <w:divsChild>
        <w:div w:id="1192298682">
          <w:marLeft w:val="0"/>
          <w:marRight w:val="0"/>
          <w:marTop w:val="0"/>
          <w:marBottom w:val="0"/>
          <w:divBdr>
            <w:top w:val="none" w:sz="0" w:space="0" w:color="auto"/>
            <w:left w:val="none" w:sz="0" w:space="0" w:color="auto"/>
            <w:bottom w:val="none" w:sz="0" w:space="0" w:color="auto"/>
            <w:right w:val="none" w:sz="0" w:space="0" w:color="auto"/>
          </w:divBdr>
        </w:div>
        <w:div w:id="1199511652">
          <w:marLeft w:val="0"/>
          <w:marRight w:val="0"/>
          <w:marTop w:val="0"/>
          <w:marBottom w:val="0"/>
          <w:divBdr>
            <w:top w:val="none" w:sz="0" w:space="0" w:color="auto"/>
            <w:left w:val="none" w:sz="0" w:space="0" w:color="auto"/>
            <w:bottom w:val="none" w:sz="0" w:space="0" w:color="auto"/>
            <w:right w:val="none" w:sz="0" w:space="0" w:color="auto"/>
          </w:divBdr>
        </w:div>
        <w:div w:id="1106852571">
          <w:marLeft w:val="0"/>
          <w:marRight w:val="0"/>
          <w:marTop w:val="0"/>
          <w:marBottom w:val="0"/>
          <w:divBdr>
            <w:top w:val="none" w:sz="0" w:space="0" w:color="auto"/>
            <w:left w:val="none" w:sz="0" w:space="0" w:color="auto"/>
            <w:bottom w:val="none" w:sz="0" w:space="0" w:color="auto"/>
            <w:right w:val="none" w:sz="0" w:space="0" w:color="auto"/>
          </w:divBdr>
        </w:div>
      </w:divsChild>
    </w:div>
    <w:div w:id="239219882">
      <w:bodyDiv w:val="1"/>
      <w:marLeft w:val="0"/>
      <w:marRight w:val="0"/>
      <w:marTop w:val="0"/>
      <w:marBottom w:val="0"/>
      <w:divBdr>
        <w:top w:val="none" w:sz="0" w:space="0" w:color="auto"/>
        <w:left w:val="none" w:sz="0" w:space="0" w:color="auto"/>
        <w:bottom w:val="none" w:sz="0" w:space="0" w:color="auto"/>
        <w:right w:val="none" w:sz="0" w:space="0" w:color="auto"/>
      </w:divBdr>
    </w:div>
    <w:div w:id="382290949">
      <w:bodyDiv w:val="1"/>
      <w:marLeft w:val="0"/>
      <w:marRight w:val="0"/>
      <w:marTop w:val="0"/>
      <w:marBottom w:val="0"/>
      <w:divBdr>
        <w:top w:val="none" w:sz="0" w:space="0" w:color="auto"/>
        <w:left w:val="none" w:sz="0" w:space="0" w:color="auto"/>
        <w:bottom w:val="none" w:sz="0" w:space="0" w:color="auto"/>
        <w:right w:val="none" w:sz="0" w:space="0" w:color="auto"/>
      </w:divBdr>
    </w:div>
    <w:div w:id="433744226">
      <w:bodyDiv w:val="1"/>
      <w:marLeft w:val="0"/>
      <w:marRight w:val="0"/>
      <w:marTop w:val="0"/>
      <w:marBottom w:val="0"/>
      <w:divBdr>
        <w:top w:val="none" w:sz="0" w:space="0" w:color="auto"/>
        <w:left w:val="none" w:sz="0" w:space="0" w:color="auto"/>
        <w:bottom w:val="none" w:sz="0" w:space="0" w:color="auto"/>
        <w:right w:val="none" w:sz="0" w:space="0" w:color="auto"/>
      </w:divBdr>
    </w:div>
    <w:div w:id="437333094">
      <w:bodyDiv w:val="1"/>
      <w:marLeft w:val="0"/>
      <w:marRight w:val="0"/>
      <w:marTop w:val="0"/>
      <w:marBottom w:val="0"/>
      <w:divBdr>
        <w:top w:val="none" w:sz="0" w:space="0" w:color="auto"/>
        <w:left w:val="none" w:sz="0" w:space="0" w:color="auto"/>
        <w:bottom w:val="none" w:sz="0" w:space="0" w:color="auto"/>
        <w:right w:val="none" w:sz="0" w:space="0" w:color="auto"/>
      </w:divBdr>
      <w:divsChild>
        <w:div w:id="718437824">
          <w:marLeft w:val="0"/>
          <w:marRight w:val="0"/>
          <w:marTop w:val="0"/>
          <w:marBottom w:val="0"/>
          <w:divBdr>
            <w:top w:val="none" w:sz="0" w:space="0" w:color="auto"/>
            <w:left w:val="none" w:sz="0" w:space="0" w:color="auto"/>
            <w:bottom w:val="none" w:sz="0" w:space="0" w:color="auto"/>
            <w:right w:val="none" w:sz="0" w:space="0" w:color="auto"/>
          </w:divBdr>
        </w:div>
        <w:div w:id="1800610092">
          <w:marLeft w:val="0"/>
          <w:marRight w:val="0"/>
          <w:marTop w:val="0"/>
          <w:marBottom w:val="0"/>
          <w:divBdr>
            <w:top w:val="none" w:sz="0" w:space="0" w:color="auto"/>
            <w:left w:val="none" w:sz="0" w:space="0" w:color="auto"/>
            <w:bottom w:val="none" w:sz="0" w:space="0" w:color="auto"/>
            <w:right w:val="none" w:sz="0" w:space="0" w:color="auto"/>
          </w:divBdr>
        </w:div>
        <w:div w:id="820657494">
          <w:marLeft w:val="0"/>
          <w:marRight w:val="0"/>
          <w:marTop w:val="0"/>
          <w:marBottom w:val="0"/>
          <w:divBdr>
            <w:top w:val="none" w:sz="0" w:space="0" w:color="auto"/>
            <w:left w:val="none" w:sz="0" w:space="0" w:color="auto"/>
            <w:bottom w:val="none" w:sz="0" w:space="0" w:color="auto"/>
            <w:right w:val="none" w:sz="0" w:space="0" w:color="auto"/>
          </w:divBdr>
        </w:div>
        <w:div w:id="509104901">
          <w:marLeft w:val="0"/>
          <w:marRight w:val="0"/>
          <w:marTop w:val="0"/>
          <w:marBottom w:val="0"/>
          <w:divBdr>
            <w:top w:val="none" w:sz="0" w:space="0" w:color="auto"/>
            <w:left w:val="none" w:sz="0" w:space="0" w:color="auto"/>
            <w:bottom w:val="none" w:sz="0" w:space="0" w:color="auto"/>
            <w:right w:val="none" w:sz="0" w:space="0" w:color="auto"/>
          </w:divBdr>
        </w:div>
        <w:div w:id="88239524">
          <w:marLeft w:val="0"/>
          <w:marRight w:val="0"/>
          <w:marTop w:val="0"/>
          <w:marBottom w:val="0"/>
          <w:divBdr>
            <w:top w:val="none" w:sz="0" w:space="0" w:color="auto"/>
            <w:left w:val="none" w:sz="0" w:space="0" w:color="auto"/>
            <w:bottom w:val="none" w:sz="0" w:space="0" w:color="auto"/>
            <w:right w:val="none" w:sz="0" w:space="0" w:color="auto"/>
          </w:divBdr>
        </w:div>
        <w:div w:id="1598514303">
          <w:marLeft w:val="0"/>
          <w:marRight w:val="0"/>
          <w:marTop w:val="0"/>
          <w:marBottom w:val="0"/>
          <w:divBdr>
            <w:top w:val="none" w:sz="0" w:space="0" w:color="auto"/>
            <w:left w:val="none" w:sz="0" w:space="0" w:color="auto"/>
            <w:bottom w:val="none" w:sz="0" w:space="0" w:color="auto"/>
            <w:right w:val="none" w:sz="0" w:space="0" w:color="auto"/>
          </w:divBdr>
        </w:div>
        <w:div w:id="2082217903">
          <w:marLeft w:val="0"/>
          <w:marRight w:val="0"/>
          <w:marTop w:val="0"/>
          <w:marBottom w:val="0"/>
          <w:divBdr>
            <w:top w:val="none" w:sz="0" w:space="0" w:color="auto"/>
            <w:left w:val="none" w:sz="0" w:space="0" w:color="auto"/>
            <w:bottom w:val="none" w:sz="0" w:space="0" w:color="auto"/>
            <w:right w:val="none" w:sz="0" w:space="0" w:color="auto"/>
          </w:divBdr>
        </w:div>
      </w:divsChild>
    </w:div>
    <w:div w:id="463043773">
      <w:bodyDiv w:val="1"/>
      <w:marLeft w:val="0"/>
      <w:marRight w:val="0"/>
      <w:marTop w:val="0"/>
      <w:marBottom w:val="0"/>
      <w:divBdr>
        <w:top w:val="none" w:sz="0" w:space="0" w:color="auto"/>
        <w:left w:val="none" w:sz="0" w:space="0" w:color="auto"/>
        <w:bottom w:val="none" w:sz="0" w:space="0" w:color="auto"/>
        <w:right w:val="none" w:sz="0" w:space="0" w:color="auto"/>
      </w:divBdr>
      <w:divsChild>
        <w:div w:id="1452749488">
          <w:marLeft w:val="0"/>
          <w:marRight w:val="0"/>
          <w:marTop w:val="0"/>
          <w:marBottom w:val="0"/>
          <w:divBdr>
            <w:top w:val="none" w:sz="0" w:space="0" w:color="auto"/>
            <w:left w:val="none" w:sz="0" w:space="0" w:color="auto"/>
            <w:bottom w:val="none" w:sz="0" w:space="0" w:color="auto"/>
            <w:right w:val="none" w:sz="0" w:space="0" w:color="auto"/>
          </w:divBdr>
          <w:divsChild>
            <w:div w:id="846748734">
              <w:marLeft w:val="0"/>
              <w:marRight w:val="0"/>
              <w:marTop w:val="0"/>
              <w:marBottom w:val="0"/>
              <w:divBdr>
                <w:top w:val="none" w:sz="0" w:space="0" w:color="auto"/>
                <w:left w:val="none" w:sz="0" w:space="0" w:color="auto"/>
                <w:bottom w:val="none" w:sz="0" w:space="0" w:color="auto"/>
                <w:right w:val="none" w:sz="0" w:space="0" w:color="auto"/>
              </w:divBdr>
              <w:divsChild>
                <w:div w:id="508105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0826731">
      <w:bodyDiv w:val="1"/>
      <w:marLeft w:val="0"/>
      <w:marRight w:val="0"/>
      <w:marTop w:val="0"/>
      <w:marBottom w:val="0"/>
      <w:divBdr>
        <w:top w:val="none" w:sz="0" w:space="0" w:color="auto"/>
        <w:left w:val="none" w:sz="0" w:space="0" w:color="auto"/>
        <w:bottom w:val="none" w:sz="0" w:space="0" w:color="auto"/>
        <w:right w:val="none" w:sz="0" w:space="0" w:color="auto"/>
      </w:divBdr>
    </w:div>
    <w:div w:id="511798695">
      <w:bodyDiv w:val="1"/>
      <w:marLeft w:val="0"/>
      <w:marRight w:val="0"/>
      <w:marTop w:val="0"/>
      <w:marBottom w:val="0"/>
      <w:divBdr>
        <w:top w:val="none" w:sz="0" w:space="0" w:color="auto"/>
        <w:left w:val="none" w:sz="0" w:space="0" w:color="auto"/>
        <w:bottom w:val="none" w:sz="0" w:space="0" w:color="auto"/>
        <w:right w:val="none" w:sz="0" w:space="0" w:color="auto"/>
      </w:divBdr>
    </w:div>
    <w:div w:id="513883791">
      <w:bodyDiv w:val="1"/>
      <w:marLeft w:val="0"/>
      <w:marRight w:val="0"/>
      <w:marTop w:val="0"/>
      <w:marBottom w:val="0"/>
      <w:divBdr>
        <w:top w:val="none" w:sz="0" w:space="0" w:color="auto"/>
        <w:left w:val="none" w:sz="0" w:space="0" w:color="auto"/>
        <w:bottom w:val="none" w:sz="0" w:space="0" w:color="auto"/>
        <w:right w:val="none" w:sz="0" w:space="0" w:color="auto"/>
      </w:divBdr>
    </w:div>
    <w:div w:id="518157075">
      <w:bodyDiv w:val="1"/>
      <w:marLeft w:val="0"/>
      <w:marRight w:val="0"/>
      <w:marTop w:val="0"/>
      <w:marBottom w:val="0"/>
      <w:divBdr>
        <w:top w:val="none" w:sz="0" w:space="0" w:color="auto"/>
        <w:left w:val="none" w:sz="0" w:space="0" w:color="auto"/>
        <w:bottom w:val="none" w:sz="0" w:space="0" w:color="auto"/>
        <w:right w:val="none" w:sz="0" w:space="0" w:color="auto"/>
      </w:divBdr>
    </w:div>
    <w:div w:id="550770191">
      <w:bodyDiv w:val="1"/>
      <w:marLeft w:val="0"/>
      <w:marRight w:val="0"/>
      <w:marTop w:val="0"/>
      <w:marBottom w:val="0"/>
      <w:divBdr>
        <w:top w:val="none" w:sz="0" w:space="0" w:color="auto"/>
        <w:left w:val="none" w:sz="0" w:space="0" w:color="auto"/>
        <w:bottom w:val="none" w:sz="0" w:space="0" w:color="auto"/>
        <w:right w:val="none" w:sz="0" w:space="0" w:color="auto"/>
      </w:divBdr>
      <w:divsChild>
        <w:div w:id="315959243">
          <w:marLeft w:val="0"/>
          <w:marRight w:val="0"/>
          <w:marTop w:val="0"/>
          <w:marBottom w:val="0"/>
          <w:divBdr>
            <w:top w:val="single" w:sz="2" w:space="0" w:color="auto"/>
            <w:left w:val="single" w:sz="2" w:space="0" w:color="auto"/>
            <w:bottom w:val="single" w:sz="6" w:space="0" w:color="auto"/>
            <w:right w:val="single" w:sz="2" w:space="0" w:color="auto"/>
          </w:divBdr>
          <w:divsChild>
            <w:div w:id="1624772659">
              <w:marLeft w:val="0"/>
              <w:marRight w:val="0"/>
              <w:marTop w:val="100"/>
              <w:marBottom w:val="100"/>
              <w:divBdr>
                <w:top w:val="single" w:sz="2" w:space="0" w:color="D9D9E3"/>
                <w:left w:val="single" w:sz="2" w:space="0" w:color="D9D9E3"/>
                <w:bottom w:val="single" w:sz="2" w:space="0" w:color="D9D9E3"/>
                <w:right w:val="single" w:sz="2" w:space="0" w:color="D9D9E3"/>
              </w:divBdr>
              <w:divsChild>
                <w:div w:id="2002198820">
                  <w:marLeft w:val="0"/>
                  <w:marRight w:val="0"/>
                  <w:marTop w:val="0"/>
                  <w:marBottom w:val="0"/>
                  <w:divBdr>
                    <w:top w:val="single" w:sz="2" w:space="0" w:color="D9D9E3"/>
                    <w:left w:val="single" w:sz="2" w:space="0" w:color="D9D9E3"/>
                    <w:bottom w:val="single" w:sz="2" w:space="0" w:color="D9D9E3"/>
                    <w:right w:val="single" w:sz="2" w:space="0" w:color="D9D9E3"/>
                  </w:divBdr>
                  <w:divsChild>
                    <w:div w:id="351955331">
                      <w:marLeft w:val="0"/>
                      <w:marRight w:val="0"/>
                      <w:marTop w:val="0"/>
                      <w:marBottom w:val="0"/>
                      <w:divBdr>
                        <w:top w:val="single" w:sz="2" w:space="0" w:color="D9D9E3"/>
                        <w:left w:val="single" w:sz="2" w:space="0" w:color="D9D9E3"/>
                        <w:bottom w:val="single" w:sz="2" w:space="0" w:color="D9D9E3"/>
                        <w:right w:val="single" w:sz="2" w:space="0" w:color="D9D9E3"/>
                      </w:divBdr>
                      <w:divsChild>
                        <w:div w:id="728260765">
                          <w:marLeft w:val="0"/>
                          <w:marRight w:val="0"/>
                          <w:marTop w:val="0"/>
                          <w:marBottom w:val="0"/>
                          <w:divBdr>
                            <w:top w:val="single" w:sz="2" w:space="0" w:color="D9D9E3"/>
                            <w:left w:val="single" w:sz="2" w:space="0" w:color="D9D9E3"/>
                            <w:bottom w:val="single" w:sz="2" w:space="0" w:color="D9D9E3"/>
                            <w:right w:val="single" w:sz="2" w:space="0" w:color="D9D9E3"/>
                          </w:divBdr>
                          <w:divsChild>
                            <w:div w:id="1468266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70166047">
      <w:bodyDiv w:val="1"/>
      <w:marLeft w:val="0"/>
      <w:marRight w:val="0"/>
      <w:marTop w:val="0"/>
      <w:marBottom w:val="0"/>
      <w:divBdr>
        <w:top w:val="none" w:sz="0" w:space="0" w:color="auto"/>
        <w:left w:val="none" w:sz="0" w:space="0" w:color="auto"/>
        <w:bottom w:val="none" w:sz="0" w:space="0" w:color="auto"/>
        <w:right w:val="none" w:sz="0" w:space="0" w:color="auto"/>
      </w:divBdr>
    </w:div>
    <w:div w:id="681931552">
      <w:bodyDiv w:val="1"/>
      <w:marLeft w:val="0"/>
      <w:marRight w:val="0"/>
      <w:marTop w:val="0"/>
      <w:marBottom w:val="0"/>
      <w:divBdr>
        <w:top w:val="none" w:sz="0" w:space="0" w:color="auto"/>
        <w:left w:val="none" w:sz="0" w:space="0" w:color="auto"/>
        <w:bottom w:val="none" w:sz="0" w:space="0" w:color="auto"/>
        <w:right w:val="none" w:sz="0" w:space="0" w:color="auto"/>
      </w:divBdr>
    </w:div>
    <w:div w:id="707529873">
      <w:bodyDiv w:val="1"/>
      <w:marLeft w:val="0"/>
      <w:marRight w:val="0"/>
      <w:marTop w:val="0"/>
      <w:marBottom w:val="0"/>
      <w:divBdr>
        <w:top w:val="none" w:sz="0" w:space="0" w:color="auto"/>
        <w:left w:val="none" w:sz="0" w:space="0" w:color="auto"/>
        <w:bottom w:val="none" w:sz="0" w:space="0" w:color="auto"/>
        <w:right w:val="none" w:sz="0" w:space="0" w:color="auto"/>
      </w:divBdr>
    </w:div>
    <w:div w:id="786386746">
      <w:bodyDiv w:val="1"/>
      <w:marLeft w:val="0"/>
      <w:marRight w:val="0"/>
      <w:marTop w:val="0"/>
      <w:marBottom w:val="0"/>
      <w:divBdr>
        <w:top w:val="none" w:sz="0" w:space="0" w:color="auto"/>
        <w:left w:val="none" w:sz="0" w:space="0" w:color="auto"/>
        <w:bottom w:val="none" w:sz="0" w:space="0" w:color="auto"/>
        <w:right w:val="none" w:sz="0" w:space="0" w:color="auto"/>
      </w:divBdr>
    </w:div>
    <w:div w:id="879324651">
      <w:bodyDiv w:val="1"/>
      <w:marLeft w:val="0"/>
      <w:marRight w:val="0"/>
      <w:marTop w:val="0"/>
      <w:marBottom w:val="0"/>
      <w:divBdr>
        <w:top w:val="none" w:sz="0" w:space="0" w:color="auto"/>
        <w:left w:val="none" w:sz="0" w:space="0" w:color="auto"/>
        <w:bottom w:val="none" w:sz="0" w:space="0" w:color="auto"/>
        <w:right w:val="none" w:sz="0" w:space="0" w:color="auto"/>
      </w:divBdr>
    </w:div>
    <w:div w:id="910846650">
      <w:bodyDiv w:val="1"/>
      <w:marLeft w:val="0"/>
      <w:marRight w:val="0"/>
      <w:marTop w:val="0"/>
      <w:marBottom w:val="0"/>
      <w:divBdr>
        <w:top w:val="none" w:sz="0" w:space="0" w:color="auto"/>
        <w:left w:val="none" w:sz="0" w:space="0" w:color="auto"/>
        <w:bottom w:val="none" w:sz="0" w:space="0" w:color="auto"/>
        <w:right w:val="none" w:sz="0" w:space="0" w:color="auto"/>
      </w:divBdr>
    </w:div>
    <w:div w:id="934946325">
      <w:bodyDiv w:val="1"/>
      <w:marLeft w:val="0"/>
      <w:marRight w:val="0"/>
      <w:marTop w:val="0"/>
      <w:marBottom w:val="0"/>
      <w:divBdr>
        <w:top w:val="none" w:sz="0" w:space="0" w:color="auto"/>
        <w:left w:val="none" w:sz="0" w:space="0" w:color="auto"/>
        <w:bottom w:val="none" w:sz="0" w:space="0" w:color="auto"/>
        <w:right w:val="none" w:sz="0" w:space="0" w:color="auto"/>
      </w:divBdr>
    </w:div>
    <w:div w:id="978992910">
      <w:bodyDiv w:val="1"/>
      <w:marLeft w:val="0"/>
      <w:marRight w:val="0"/>
      <w:marTop w:val="0"/>
      <w:marBottom w:val="0"/>
      <w:divBdr>
        <w:top w:val="none" w:sz="0" w:space="0" w:color="auto"/>
        <w:left w:val="none" w:sz="0" w:space="0" w:color="auto"/>
        <w:bottom w:val="none" w:sz="0" w:space="0" w:color="auto"/>
        <w:right w:val="none" w:sz="0" w:space="0" w:color="auto"/>
      </w:divBdr>
    </w:div>
    <w:div w:id="1056390237">
      <w:bodyDiv w:val="1"/>
      <w:marLeft w:val="0"/>
      <w:marRight w:val="0"/>
      <w:marTop w:val="0"/>
      <w:marBottom w:val="0"/>
      <w:divBdr>
        <w:top w:val="none" w:sz="0" w:space="0" w:color="auto"/>
        <w:left w:val="none" w:sz="0" w:space="0" w:color="auto"/>
        <w:bottom w:val="none" w:sz="0" w:space="0" w:color="auto"/>
        <w:right w:val="none" w:sz="0" w:space="0" w:color="auto"/>
      </w:divBdr>
    </w:div>
    <w:div w:id="1135030950">
      <w:bodyDiv w:val="1"/>
      <w:marLeft w:val="0"/>
      <w:marRight w:val="0"/>
      <w:marTop w:val="0"/>
      <w:marBottom w:val="0"/>
      <w:divBdr>
        <w:top w:val="none" w:sz="0" w:space="0" w:color="auto"/>
        <w:left w:val="none" w:sz="0" w:space="0" w:color="auto"/>
        <w:bottom w:val="none" w:sz="0" w:space="0" w:color="auto"/>
        <w:right w:val="none" w:sz="0" w:space="0" w:color="auto"/>
      </w:divBdr>
    </w:div>
    <w:div w:id="1138255813">
      <w:bodyDiv w:val="1"/>
      <w:marLeft w:val="0"/>
      <w:marRight w:val="0"/>
      <w:marTop w:val="0"/>
      <w:marBottom w:val="0"/>
      <w:divBdr>
        <w:top w:val="none" w:sz="0" w:space="0" w:color="auto"/>
        <w:left w:val="none" w:sz="0" w:space="0" w:color="auto"/>
        <w:bottom w:val="none" w:sz="0" w:space="0" w:color="auto"/>
        <w:right w:val="none" w:sz="0" w:space="0" w:color="auto"/>
      </w:divBdr>
      <w:divsChild>
        <w:div w:id="55395242">
          <w:marLeft w:val="0"/>
          <w:marRight w:val="0"/>
          <w:marTop w:val="0"/>
          <w:marBottom w:val="0"/>
          <w:divBdr>
            <w:top w:val="none" w:sz="0" w:space="0" w:color="auto"/>
            <w:left w:val="none" w:sz="0" w:space="0" w:color="auto"/>
            <w:bottom w:val="none" w:sz="0" w:space="0" w:color="auto"/>
            <w:right w:val="none" w:sz="0" w:space="0" w:color="auto"/>
          </w:divBdr>
        </w:div>
        <w:div w:id="2059084720">
          <w:marLeft w:val="0"/>
          <w:marRight w:val="0"/>
          <w:marTop w:val="0"/>
          <w:marBottom w:val="0"/>
          <w:divBdr>
            <w:top w:val="none" w:sz="0" w:space="0" w:color="auto"/>
            <w:left w:val="none" w:sz="0" w:space="0" w:color="auto"/>
            <w:bottom w:val="none" w:sz="0" w:space="0" w:color="auto"/>
            <w:right w:val="none" w:sz="0" w:space="0" w:color="auto"/>
          </w:divBdr>
        </w:div>
        <w:div w:id="651644279">
          <w:marLeft w:val="0"/>
          <w:marRight w:val="0"/>
          <w:marTop w:val="0"/>
          <w:marBottom w:val="0"/>
          <w:divBdr>
            <w:top w:val="none" w:sz="0" w:space="0" w:color="auto"/>
            <w:left w:val="none" w:sz="0" w:space="0" w:color="auto"/>
            <w:bottom w:val="none" w:sz="0" w:space="0" w:color="auto"/>
            <w:right w:val="none" w:sz="0" w:space="0" w:color="auto"/>
          </w:divBdr>
        </w:div>
        <w:div w:id="1676155399">
          <w:marLeft w:val="0"/>
          <w:marRight w:val="0"/>
          <w:marTop w:val="0"/>
          <w:marBottom w:val="0"/>
          <w:divBdr>
            <w:top w:val="none" w:sz="0" w:space="0" w:color="auto"/>
            <w:left w:val="none" w:sz="0" w:space="0" w:color="auto"/>
            <w:bottom w:val="none" w:sz="0" w:space="0" w:color="auto"/>
            <w:right w:val="none" w:sz="0" w:space="0" w:color="auto"/>
          </w:divBdr>
        </w:div>
        <w:div w:id="131291484">
          <w:marLeft w:val="0"/>
          <w:marRight w:val="0"/>
          <w:marTop w:val="0"/>
          <w:marBottom w:val="0"/>
          <w:divBdr>
            <w:top w:val="none" w:sz="0" w:space="0" w:color="auto"/>
            <w:left w:val="none" w:sz="0" w:space="0" w:color="auto"/>
            <w:bottom w:val="none" w:sz="0" w:space="0" w:color="auto"/>
            <w:right w:val="none" w:sz="0" w:space="0" w:color="auto"/>
          </w:divBdr>
        </w:div>
        <w:div w:id="955331836">
          <w:marLeft w:val="0"/>
          <w:marRight w:val="0"/>
          <w:marTop w:val="0"/>
          <w:marBottom w:val="0"/>
          <w:divBdr>
            <w:top w:val="none" w:sz="0" w:space="0" w:color="auto"/>
            <w:left w:val="none" w:sz="0" w:space="0" w:color="auto"/>
            <w:bottom w:val="none" w:sz="0" w:space="0" w:color="auto"/>
            <w:right w:val="none" w:sz="0" w:space="0" w:color="auto"/>
          </w:divBdr>
        </w:div>
        <w:div w:id="1253246928">
          <w:marLeft w:val="0"/>
          <w:marRight w:val="0"/>
          <w:marTop w:val="0"/>
          <w:marBottom w:val="0"/>
          <w:divBdr>
            <w:top w:val="none" w:sz="0" w:space="0" w:color="auto"/>
            <w:left w:val="none" w:sz="0" w:space="0" w:color="auto"/>
            <w:bottom w:val="none" w:sz="0" w:space="0" w:color="auto"/>
            <w:right w:val="none" w:sz="0" w:space="0" w:color="auto"/>
          </w:divBdr>
        </w:div>
      </w:divsChild>
    </w:div>
    <w:div w:id="1314289706">
      <w:bodyDiv w:val="1"/>
      <w:marLeft w:val="0"/>
      <w:marRight w:val="0"/>
      <w:marTop w:val="0"/>
      <w:marBottom w:val="0"/>
      <w:divBdr>
        <w:top w:val="none" w:sz="0" w:space="0" w:color="auto"/>
        <w:left w:val="none" w:sz="0" w:space="0" w:color="auto"/>
        <w:bottom w:val="none" w:sz="0" w:space="0" w:color="auto"/>
        <w:right w:val="none" w:sz="0" w:space="0" w:color="auto"/>
      </w:divBdr>
      <w:divsChild>
        <w:div w:id="568999172">
          <w:marLeft w:val="0"/>
          <w:marRight w:val="0"/>
          <w:marTop w:val="0"/>
          <w:marBottom w:val="0"/>
          <w:divBdr>
            <w:top w:val="single" w:sz="2" w:space="0" w:color="auto"/>
            <w:left w:val="single" w:sz="2" w:space="0" w:color="auto"/>
            <w:bottom w:val="single" w:sz="6" w:space="0" w:color="auto"/>
            <w:right w:val="single" w:sz="2" w:space="0" w:color="auto"/>
          </w:divBdr>
          <w:divsChild>
            <w:div w:id="1738355489">
              <w:marLeft w:val="0"/>
              <w:marRight w:val="0"/>
              <w:marTop w:val="100"/>
              <w:marBottom w:val="100"/>
              <w:divBdr>
                <w:top w:val="single" w:sz="2" w:space="0" w:color="D9D9E3"/>
                <w:left w:val="single" w:sz="2" w:space="0" w:color="D9D9E3"/>
                <w:bottom w:val="single" w:sz="2" w:space="0" w:color="D9D9E3"/>
                <w:right w:val="single" w:sz="2" w:space="0" w:color="D9D9E3"/>
              </w:divBdr>
              <w:divsChild>
                <w:div w:id="104203554">
                  <w:marLeft w:val="0"/>
                  <w:marRight w:val="0"/>
                  <w:marTop w:val="0"/>
                  <w:marBottom w:val="0"/>
                  <w:divBdr>
                    <w:top w:val="single" w:sz="2" w:space="0" w:color="D9D9E3"/>
                    <w:left w:val="single" w:sz="2" w:space="0" w:color="D9D9E3"/>
                    <w:bottom w:val="single" w:sz="2" w:space="0" w:color="D9D9E3"/>
                    <w:right w:val="single" w:sz="2" w:space="0" w:color="D9D9E3"/>
                  </w:divBdr>
                  <w:divsChild>
                    <w:div w:id="287660765">
                      <w:marLeft w:val="0"/>
                      <w:marRight w:val="0"/>
                      <w:marTop w:val="0"/>
                      <w:marBottom w:val="0"/>
                      <w:divBdr>
                        <w:top w:val="single" w:sz="2" w:space="0" w:color="D9D9E3"/>
                        <w:left w:val="single" w:sz="2" w:space="0" w:color="D9D9E3"/>
                        <w:bottom w:val="single" w:sz="2" w:space="0" w:color="D9D9E3"/>
                        <w:right w:val="single" w:sz="2" w:space="0" w:color="D9D9E3"/>
                      </w:divBdr>
                      <w:divsChild>
                        <w:div w:id="370230484">
                          <w:marLeft w:val="0"/>
                          <w:marRight w:val="0"/>
                          <w:marTop w:val="0"/>
                          <w:marBottom w:val="0"/>
                          <w:divBdr>
                            <w:top w:val="single" w:sz="2" w:space="0" w:color="D9D9E3"/>
                            <w:left w:val="single" w:sz="2" w:space="0" w:color="D9D9E3"/>
                            <w:bottom w:val="single" w:sz="2" w:space="0" w:color="D9D9E3"/>
                            <w:right w:val="single" w:sz="2" w:space="0" w:color="D9D9E3"/>
                          </w:divBdr>
                          <w:divsChild>
                            <w:div w:id="1469425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97046223">
      <w:bodyDiv w:val="1"/>
      <w:marLeft w:val="0"/>
      <w:marRight w:val="0"/>
      <w:marTop w:val="0"/>
      <w:marBottom w:val="0"/>
      <w:divBdr>
        <w:top w:val="none" w:sz="0" w:space="0" w:color="auto"/>
        <w:left w:val="none" w:sz="0" w:space="0" w:color="auto"/>
        <w:bottom w:val="none" w:sz="0" w:space="0" w:color="auto"/>
        <w:right w:val="none" w:sz="0" w:space="0" w:color="auto"/>
      </w:divBdr>
    </w:div>
    <w:div w:id="1517309698">
      <w:bodyDiv w:val="1"/>
      <w:marLeft w:val="0"/>
      <w:marRight w:val="0"/>
      <w:marTop w:val="0"/>
      <w:marBottom w:val="0"/>
      <w:divBdr>
        <w:top w:val="none" w:sz="0" w:space="0" w:color="auto"/>
        <w:left w:val="none" w:sz="0" w:space="0" w:color="auto"/>
        <w:bottom w:val="none" w:sz="0" w:space="0" w:color="auto"/>
        <w:right w:val="none" w:sz="0" w:space="0" w:color="auto"/>
      </w:divBdr>
    </w:div>
    <w:div w:id="1584141971">
      <w:bodyDiv w:val="1"/>
      <w:marLeft w:val="0"/>
      <w:marRight w:val="0"/>
      <w:marTop w:val="0"/>
      <w:marBottom w:val="0"/>
      <w:divBdr>
        <w:top w:val="none" w:sz="0" w:space="0" w:color="auto"/>
        <w:left w:val="none" w:sz="0" w:space="0" w:color="auto"/>
        <w:bottom w:val="none" w:sz="0" w:space="0" w:color="auto"/>
        <w:right w:val="none" w:sz="0" w:space="0" w:color="auto"/>
      </w:divBdr>
    </w:div>
    <w:div w:id="1610813443">
      <w:bodyDiv w:val="1"/>
      <w:marLeft w:val="0"/>
      <w:marRight w:val="0"/>
      <w:marTop w:val="0"/>
      <w:marBottom w:val="0"/>
      <w:divBdr>
        <w:top w:val="none" w:sz="0" w:space="0" w:color="auto"/>
        <w:left w:val="none" w:sz="0" w:space="0" w:color="auto"/>
        <w:bottom w:val="none" w:sz="0" w:space="0" w:color="auto"/>
        <w:right w:val="none" w:sz="0" w:space="0" w:color="auto"/>
      </w:divBdr>
      <w:divsChild>
        <w:div w:id="1229458442">
          <w:marLeft w:val="0"/>
          <w:marRight w:val="0"/>
          <w:marTop w:val="0"/>
          <w:marBottom w:val="0"/>
          <w:divBdr>
            <w:top w:val="none" w:sz="0" w:space="0" w:color="auto"/>
            <w:left w:val="none" w:sz="0" w:space="0" w:color="auto"/>
            <w:bottom w:val="none" w:sz="0" w:space="0" w:color="auto"/>
            <w:right w:val="none" w:sz="0" w:space="0" w:color="auto"/>
          </w:divBdr>
        </w:div>
        <w:div w:id="2011062590">
          <w:marLeft w:val="0"/>
          <w:marRight w:val="0"/>
          <w:marTop w:val="0"/>
          <w:marBottom w:val="0"/>
          <w:divBdr>
            <w:top w:val="none" w:sz="0" w:space="0" w:color="auto"/>
            <w:left w:val="none" w:sz="0" w:space="0" w:color="auto"/>
            <w:bottom w:val="none" w:sz="0" w:space="0" w:color="auto"/>
            <w:right w:val="none" w:sz="0" w:space="0" w:color="auto"/>
          </w:divBdr>
        </w:div>
        <w:div w:id="1038579069">
          <w:marLeft w:val="0"/>
          <w:marRight w:val="0"/>
          <w:marTop w:val="0"/>
          <w:marBottom w:val="0"/>
          <w:divBdr>
            <w:top w:val="none" w:sz="0" w:space="0" w:color="auto"/>
            <w:left w:val="none" w:sz="0" w:space="0" w:color="auto"/>
            <w:bottom w:val="none" w:sz="0" w:space="0" w:color="auto"/>
            <w:right w:val="none" w:sz="0" w:space="0" w:color="auto"/>
          </w:divBdr>
        </w:div>
        <w:div w:id="1899393227">
          <w:marLeft w:val="0"/>
          <w:marRight w:val="0"/>
          <w:marTop w:val="0"/>
          <w:marBottom w:val="0"/>
          <w:divBdr>
            <w:top w:val="none" w:sz="0" w:space="0" w:color="auto"/>
            <w:left w:val="none" w:sz="0" w:space="0" w:color="auto"/>
            <w:bottom w:val="none" w:sz="0" w:space="0" w:color="auto"/>
            <w:right w:val="none" w:sz="0" w:space="0" w:color="auto"/>
          </w:divBdr>
        </w:div>
        <w:div w:id="1171485630">
          <w:marLeft w:val="0"/>
          <w:marRight w:val="0"/>
          <w:marTop w:val="0"/>
          <w:marBottom w:val="0"/>
          <w:divBdr>
            <w:top w:val="none" w:sz="0" w:space="0" w:color="auto"/>
            <w:left w:val="none" w:sz="0" w:space="0" w:color="auto"/>
            <w:bottom w:val="none" w:sz="0" w:space="0" w:color="auto"/>
            <w:right w:val="none" w:sz="0" w:space="0" w:color="auto"/>
          </w:divBdr>
        </w:div>
        <w:div w:id="1922254321">
          <w:marLeft w:val="0"/>
          <w:marRight w:val="0"/>
          <w:marTop w:val="0"/>
          <w:marBottom w:val="0"/>
          <w:divBdr>
            <w:top w:val="none" w:sz="0" w:space="0" w:color="auto"/>
            <w:left w:val="none" w:sz="0" w:space="0" w:color="auto"/>
            <w:bottom w:val="none" w:sz="0" w:space="0" w:color="auto"/>
            <w:right w:val="none" w:sz="0" w:space="0" w:color="auto"/>
          </w:divBdr>
        </w:div>
        <w:div w:id="1436562308">
          <w:marLeft w:val="0"/>
          <w:marRight w:val="0"/>
          <w:marTop w:val="0"/>
          <w:marBottom w:val="0"/>
          <w:divBdr>
            <w:top w:val="none" w:sz="0" w:space="0" w:color="auto"/>
            <w:left w:val="none" w:sz="0" w:space="0" w:color="auto"/>
            <w:bottom w:val="none" w:sz="0" w:space="0" w:color="auto"/>
            <w:right w:val="none" w:sz="0" w:space="0" w:color="auto"/>
          </w:divBdr>
        </w:div>
      </w:divsChild>
    </w:div>
    <w:div w:id="1616057756">
      <w:bodyDiv w:val="1"/>
      <w:marLeft w:val="0"/>
      <w:marRight w:val="0"/>
      <w:marTop w:val="0"/>
      <w:marBottom w:val="0"/>
      <w:divBdr>
        <w:top w:val="none" w:sz="0" w:space="0" w:color="auto"/>
        <w:left w:val="none" w:sz="0" w:space="0" w:color="auto"/>
        <w:bottom w:val="none" w:sz="0" w:space="0" w:color="auto"/>
        <w:right w:val="none" w:sz="0" w:space="0" w:color="auto"/>
      </w:divBdr>
    </w:div>
    <w:div w:id="1742210020">
      <w:bodyDiv w:val="1"/>
      <w:marLeft w:val="0"/>
      <w:marRight w:val="0"/>
      <w:marTop w:val="0"/>
      <w:marBottom w:val="0"/>
      <w:divBdr>
        <w:top w:val="none" w:sz="0" w:space="0" w:color="auto"/>
        <w:left w:val="none" w:sz="0" w:space="0" w:color="auto"/>
        <w:bottom w:val="none" w:sz="0" w:space="0" w:color="auto"/>
        <w:right w:val="none" w:sz="0" w:space="0" w:color="auto"/>
      </w:divBdr>
    </w:div>
    <w:div w:id="1810854902">
      <w:bodyDiv w:val="1"/>
      <w:marLeft w:val="0"/>
      <w:marRight w:val="0"/>
      <w:marTop w:val="0"/>
      <w:marBottom w:val="0"/>
      <w:divBdr>
        <w:top w:val="none" w:sz="0" w:space="0" w:color="auto"/>
        <w:left w:val="none" w:sz="0" w:space="0" w:color="auto"/>
        <w:bottom w:val="none" w:sz="0" w:space="0" w:color="auto"/>
        <w:right w:val="none" w:sz="0" w:space="0" w:color="auto"/>
      </w:divBdr>
    </w:div>
    <w:div w:id="1812095114">
      <w:bodyDiv w:val="1"/>
      <w:marLeft w:val="0"/>
      <w:marRight w:val="0"/>
      <w:marTop w:val="0"/>
      <w:marBottom w:val="0"/>
      <w:divBdr>
        <w:top w:val="none" w:sz="0" w:space="0" w:color="auto"/>
        <w:left w:val="none" w:sz="0" w:space="0" w:color="auto"/>
        <w:bottom w:val="none" w:sz="0" w:space="0" w:color="auto"/>
        <w:right w:val="none" w:sz="0" w:space="0" w:color="auto"/>
      </w:divBdr>
      <w:divsChild>
        <w:div w:id="1957759546">
          <w:marLeft w:val="0"/>
          <w:marRight w:val="0"/>
          <w:marTop w:val="0"/>
          <w:marBottom w:val="0"/>
          <w:divBdr>
            <w:top w:val="single" w:sz="2" w:space="0" w:color="auto"/>
            <w:left w:val="single" w:sz="2" w:space="0" w:color="auto"/>
            <w:bottom w:val="single" w:sz="6" w:space="0" w:color="auto"/>
            <w:right w:val="single" w:sz="2" w:space="0" w:color="auto"/>
          </w:divBdr>
          <w:divsChild>
            <w:div w:id="553124860">
              <w:marLeft w:val="0"/>
              <w:marRight w:val="0"/>
              <w:marTop w:val="100"/>
              <w:marBottom w:val="100"/>
              <w:divBdr>
                <w:top w:val="single" w:sz="2" w:space="0" w:color="D9D9E3"/>
                <w:left w:val="single" w:sz="2" w:space="0" w:color="D9D9E3"/>
                <w:bottom w:val="single" w:sz="2" w:space="0" w:color="D9D9E3"/>
                <w:right w:val="single" w:sz="2" w:space="0" w:color="D9D9E3"/>
              </w:divBdr>
              <w:divsChild>
                <w:div w:id="92358565">
                  <w:marLeft w:val="0"/>
                  <w:marRight w:val="0"/>
                  <w:marTop w:val="0"/>
                  <w:marBottom w:val="0"/>
                  <w:divBdr>
                    <w:top w:val="single" w:sz="2" w:space="0" w:color="D9D9E3"/>
                    <w:left w:val="single" w:sz="2" w:space="0" w:color="D9D9E3"/>
                    <w:bottom w:val="single" w:sz="2" w:space="0" w:color="D9D9E3"/>
                    <w:right w:val="single" w:sz="2" w:space="0" w:color="D9D9E3"/>
                  </w:divBdr>
                  <w:divsChild>
                    <w:div w:id="1139346663">
                      <w:marLeft w:val="0"/>
                      <w:marRight w:val="0"/>
                      <w:marTop w:val="0"/>
                      <w:marBottom w:val="0"/>
                      <w:divBdr>
                        <w:top w:val="single" w:sz="2" w:space="0" w:color="D9D9E3"/>
                        <w:left w:val="single" w:sz="2" w:space="0" w:color="D9D9E3"/>
                        <w:bottom w:val="single" w:sz="2" w:space="0" w:color="D9D9E3"/>
                        <w:right w:val="single" w:sz="2" w:space="0" w:color="D9D9E3"/>
                      </w:divBdr>
                      <w:divsChild>
                        <w:div w:id="1871986594">
                          <w:marLeft w:val="0"/>
                          <w:marRight w:val="0"/>
                          <w:marTop w:val="0"/>
                          <w:marBottom w:val="0"/>
                          <w:divBdr>
                            <w:top w:val="single" w:sz="2" w:space="0" w:color="D9D9E3"/>
                            <w:left w:val="single" w:sz="2" w:space="0" w:color="D9D9E3"/>
                            <w:bottom w:val="single" w:sz="2" w:space="0" w:color="D9D9E3"/>
                            <w:right w:val="single" w:sz="2" w:space="0" w:color="D9D9E3"/>
                          </w:divBdr>
                          <w:divsChild>
                            <w:div w:id="17272984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21842435">
      <w:bodyDiv w:val="1"/>
      <w:marLeft w:val="0"/>
      <w:marRight w:val="0"/>
      <w:marTop w:val="0"/>
      <w:marBottom w:val="0"/>
      <w:divBdr>
        <w:top w:val="none" w:sz="0" w:space="0" w:color="auto"/>
        <w:left w:val="none" w:sz="0" w:space="0" w:color="auto"/>
        <w:bottom w:val="none" w:sz="0" w:space="0" w:color="auto"/>
        <w:right w:val="none" w:sz="0" w:space="0" w:color="auto"/>
      </w:divBdr>
    </w:div>
    <w:div w:id="1853491706">
      <w:bodyDiv w:val="1"/>
      <w:marLeft w:val="0"/>
      <w:marRight w:val="0"/>
      <w:marTop w:val="0"/>
      <w:marBottom w:val="0"/>
      <w:divBdr>
        <w:top w:val="none" w:sz="0" w:space="0" w:color="auto"/>
        <w:left w:val="none" w:sz="0" w:space="0" w:color="auto"/>
        <w:bottom w:val="none" w:sz="0" w:space="0" w:color="auto"/>
        <w:right w:val="none" w:sz="0" w:space="0" w:color="auto"/>
      </w:divBdr>
    </w:div>
    <w:div w:id="1883521687">
      <w:bodyDiv w:val="1"/>
      <w:marLeft w:val="0"/>
      <w:marRight w:val="0"/>
      <w:marTop w:val="0"/>
      <w:marBottom w:val="0"/>
      <w:divBdr>
        <w:top w:val="none" w:sz="0" w:space="0" w:color="auto"/>
        <w:left w:val="none" w:sz="0" w:space="0" w:color="auto"/>
        <w:bottom w:val="none" w:sz="0" w:space="0" w:color="auto"/>
        <w:right w:val="none" w:sz="0" w:space="0" w:color="auto"/>
      </w:divBdr>
      <w:divsChild>
        <w:div w:id="1968392442">
          <w:marLeft w:val="0"/>
          <w:marRight w:val="0"/>
          <w:marTop w:val="0"/>
          <w:marBottom w:val="0"/>
          <w:divBdr>
            <w:top w:val="none" w:sz="0" w:space="0" w:color="auto"/>
            <w:left w:val="none" w:sz="0" w:space="0" w:color="auto"/>
            <w:bottom w:val="none" w:sz="0" w:space="0" w:color="auto"/>
            <w:right w:val="none" w:sz="0" w:space="0" w:color="auto"/>
          </w:divBdr>
        </w:div>
        <w:div w:id="706610260">
          <w:marLeft w:val="0"/>
          <w:marRight w:val="0"/>
          <w:marTop w:val="0"/>
          <w:marBottom w:val="0"/>
          <w:divBdr>
            <w:top w:val="none" w:sz="0" w:space="0" w:color="auto"/>
            <w:left w:val="none" w:sz="0" w:space="0" w:color="auto"/>
            <w:bottom w:val="none" w:sz="0" w:space="0" w:color="auto"/>
            <w:right w:val="none" w:sz="0" w:space="0" w:color="auto"/>
          </w:divBdr>
        </w:div>
        <w:div w:id="138154465">
          <w:marLeft w:val="0"/>
          <w:marRight w:val="0"/>
          <w:marTop w:val="0"/>
          <w:marBottom w:val="0"/>
          <w:divBdr>
            <w:top w:val="none" w:sz="0" w:space="0" w:color="auto"/>
            <w:left w:val="none" w:sz="0" w:space="0" w:color="auto"/>
            <w:bottom w:val="none" w:sz="0" w:space="0" w:color="auto"/>
            <w:right w:val="none" w:sz="0" w:space="0" w:color="auto"/>
          </w:divBdr>
        </w:div>
      </w:divsChild>
    </w:div>
    <w:div w:id="1906720048">
      <w:bodyDiv w:val="1"/>
      <w:marLeft w:val="0"/>
      <w:marRight w:val="0"/>
      <w:marTop w:val="0"/>
      <w:marBottom w:val="0"/>
      <w:divBdr>
        <w:top w:val="none" w:sz="0" w:space="0" w:color="auto"/>
        <w:left w:val="none" w:sz="0" w:space="0" w:color="auto"/>
        <w:bottom w:val="none" w:sz="0" w:space="0" w:color="auto"/>
        <w:right w:val="none" w:sz="0" w:space="0" w:color="auto"/>
      </w:divBdr>
    </w:div>
    <w:div w:id="1935506678">
      <w:bodyDiv w:val="1"/>
      <w:marLeft w:val="0"/>
      <w:marRight w:val="0"/>
      <w:marTop w:val="0"/>
      <w:marBottom w:val="0"/>
      <w:divBdr>
        <w:top w:val="none" w:sz="0" w:space="0" w:color="auto"/>
        <w:left w:val="none" w:sz="0" w:space="0" w:color="auto"/>
        <w:bottom w:val="none" w:sz="0" w:space="0" w:color="auto"/>
        <w:right w:val="none" w:sz="0" w:space="0" w:color="auto"/>
      </w:divBdr>
    </w:div>
    <w:div w:id="1941182367">
      <w:bodyDiv w:val="1"/>
      <w:marLeft w:val="0"/>
      <w:marRight w:val="0"/>
      <w:marTop w:val="0"/>
      <w:marBottom w:val="0"/>
      <w:divBdr>
        <w:top w:val="none" w:sz="0" w:space="0" w:color="auto"/>
        <w:left w:val="none" w:sz="0" w:space="0" w:color="auto"/>
        <w:bottom w:val="none" w:sz="0" w:space="0" w:color="auto"/>
        <w:right w:val="none" w:sz="0" w:space="0" w:color="auto"/>
      </w:divBdr>
      <w:divsChild>
        <w:div w:id="816531055">
          <w:marLeft w:val="0"/>
          <w:marRight w:val="0"/>
          <w:marTop w:val="0"/>
          <w:marBottom w:val="0"/>
          <w:divBdr>
            <w:top w:val="none" w:sz="0" w:space="0" w:color="auto"/>
            <w:left w:val="none" w:sz="0" w:space="0" w:color="auto"/>
            <w:bottom w:val="none" w:sz="0" w:space="0" w:color="auto"/>
            <w:right w:val="none" w:sz="0" w:space="0" w:color="auto"/>
          </w:divBdr>
        </w:div>
        <w:div w:id="933518596">
          <w:marLeft w:val="0"/>
          <w:marRight w:val="0"/>
          <w:marTop w:val="0"/>
          <w:marBottom w:val="0"/>
          <w:divBdr>
            <w:top w:val="none" w:sz="0" w:space="0" w:color="auto"/>
            <w:left w:val="none" w:sz="0" w:space="0" w:color="auto"/>
            <w:bottom w:val="none" w:sz="0" w:space="0" w:color="auto"/>
            <w:right w:val="none" w:sz="0" w:space="0" w:color="auto"/>
          </w:divBdr>
        </w:div>
        <w:div w:id="151603131">
          <w:marLeft w:val="0"/>
          <w:marRight w:val="0"/>
          <w:marTop w:val="0"/>
          <w:marBottom w:val="0"/>
          <w:divBdr>
            <w:top w:val="none" w:sz="0" w:space="0" w:color="auto"/>
            <w:left w:val="none" w:sz="0" w:space="0" w:color="auto"/>
            <w:bottom w:val="none" w:sz="0" w:space="0" w:color="auto"/>
            <w:right w:val="none" w:sz="0" w:space="0" w:color="auto"/>
          </w:divBdr>
        </w:div>
      </w:divsChild>
    </w:div>
    <w:div w:id="1979724456">
      <w:bodyDiv w:val="1"/>
      <w:marLeft w:val="0"/>
      <w:marRight w:val="0"/>
      <w:marTop w:val="0"/>
      <w:marBottom w:val="0"/>
      <w:divBdr>
        <w:top w:val="none" w:sz="0" w:space="0" w:color="auto"/>
        <w:left w:val="none" w:sz="0" w:space="0" w:color="auto"/>
        <w:bottom w:val="none" w:sz="0" w:space="0" w:color="auto"/>
        <w:right w:val="none" w:sz="0" w:space="0" w:color="auto"/>
      </w:divBdr>
    </w:div>
    <w:div w:id="2021080553">
      <w:bodyDiv w:val="1"/>
      <w:marLeft w:val="0"/>
      <w:marRight w:val="0"/>
      <w:marTop w:val="0"/>
      <w:marBottom w:val="0"/>
      <w:divBdr>
        <w:top w:val="none" w:sz="0" w:space="0" w:color="auto"/>
        <w:left w:val="none" w:sz="0" w:space="0" w:color="auto"/>
        <w:bottom w:val="none" w:sz="0" w:space="0" w:color="auto"/>
        <w:right w:val="none" w:sz="0" w:space="0" w:color="auto"/>
      </w:divBdr>
    </w:div>
    <w:div w:id="2054184023">
      <w:bodyDiv w:val="1"/>
      <w:marLeft w:val="0"/>
      <w:marRight w:val="0"/>
      <w:marTop w:val="0"/>
      <w:marBottom w:val="0"/>
      <w:divBdr>
        <w:top w:val="none" w:sz="0" w:space="0" w:color="auto"/>
        <w:left w:val="none" w:sz="0" w:space="0" w:color="auto"/>
        <w:bottom w:val="none" w:sz="0" w:space="0" w:color="auto"/>
        <w:right w:val="none" w:sz="0" w:space="0" w:color="auto"/>
      </w:divBdr>
    </w:div>
    <w:div w:id="2057849205">
      <w:bodyDiv w:val="1"/>
      <w:marLeft w:val="0"/>
      <w:marRight w:val="0"/>
      <w:marTop w:val="0"/>
      <w:marBottom w:val="0"/>
      <w:divBdr>
        <w:top w:val="none" w:sz="0" w:space="0" w:color="auto"/>
        <w:left w:val="none" w:sz="0" w:space="0" w:color="auto"/>
        <w:bottom w:val="none" w:sz="0" w:space="0" w:color="auto"/>
        <w:right w:val="none" w:sz="0" w:space="0" w:color="auto"/>
      </w:divBdr>
    </w:div>
    <w:div w:id="2086486105">
      <w:bodyDiv w:val="1"/>
      <w:marLeft w:val="0"/>
      <w:marRight w:val="0"/>
      <w:marTop w:val="0"/>
      <w:marBottom w:val="0"/>
      <w:divBdr>
        <w:top w:val="none" w:sz="0" w:space="0" w:color="auto"/>
        <w:left w:val="none" w:sz="0" w:space="0" w:color="auto"/>
        <w:bottom w:val="none" w:sz="0" w:space="0" w:color="auto"/>
        <w:right w:val="none" w:sz="0" w:space="0" w:color="auto"/>
      </w:divBdr>
      <w:divsChild>
        <w:div w:id="1671179411">
          <w:marLeft w:val="0"/>
          <w:marRight w:val="0"/>
          <w:marTop w:val="0"/>
          <w:marBottom w:val="0"/>
          <w:divBdr>
            <w:top w:val="none" w:sz="0" w:space="0" w:color="auto"/>
            <w:left w:val="none" w:sz="0" w:space="0" w:color="auto"/>
            <w:bottom w:val="none" w:sz="0" w:space="0" w:color="auto"/>
            <w:right w:val="none" w:sz="0" w:space="0" w:color="auto"/>
          </w:divBdr>
        </w:div>
        <w:div w:id="457651400">
          <w:marLeft w:val="0"/>
          <w:marRight w:val="0"/>
          <w:marTop w:val="0"/>
          <w:marBottom w:val="0"/>
          <w:divBdr>
            <w:top w:val="none" w:sz="0" w:space="0" w:color="auto"/>
            <w:left w:val="none" w:sz="0" w:space="0" w:color="auto"/>
            <w:bottom w:val="none" w:sz="0" w:space="0" w:color="auto"/>
            <w:right w:val="none" w:sz="0" w:space="0" w:color="auto"/>
          </w:divBdr>
        </w:div>
        <w:div w:id="19891613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235238@student.uwtsd.ac.uk" TargetMode="External"/><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E55586F-8C2D-3B40-B133-A06A04B72F4F}" type="doc">
      <dgm:prSet loTypeId="urn:microsoft.com/office/officeart/2005/8/layout/list1" loCatId="" qsTypeId="urn:microsoft.com/office/officeart/2005/8/quickstyle/simple1" qsCatId="simple" csTypeId="urn:microsoft.com/office/officeart/2005/8/colors/accent0_3" csCatId="mainScheme" phldr="1"/>
      <dgm:spPr/>
    </dgm:pt>
    <dgm:pt modelId="{70136A84-B403-C54B-AEA4-2C1B7F55F5A0}">
      <dgm:prSet phldrT="[Text]"/>
      <dgm:spPr/>
      <dgm:t>
        <a:bodyPr/>
        <a:lstStyle/>
        <a:p>
          <a:r>
            <a:rPr lang="en-GB"/>
            <a:t>Enhance Capabilities and Capacity</a:t>
          </a:r>
        </a:p>
      </dgm:t>
    </dgm:pt>
    <dgm:pt modelId="{30A079A3-D407-304D-9EC2-37901EB79509}" type="parTrans" cxnId="{4AC82C91-B14B-EE49-8F8E-35A012433F72}">
      <dgm:prSet/>
      <dgm:spPr/>
      <dgm:t>
        <a:bodyPr/>
        <a:lstStyle/>
        <a:p>
          <a:endParaRPr lang="en-GB"/>
        </a:p>
      </dgm:t>
    </dgm:pt>
    <dgm:pt modelId="{A2253654-D921-374D-9861-9B97A8E6531C}" type="sibTrans" cxnId="{4AC82C91-B14B-EE49-8F8E-35A012433F72}">
      <dgm:prSet/>
      <dgm:spPr/>
      <dgm:t>
        <a:bodyPr/>
        <a:lstStyle/>
        <a:p>
          <a:endParaRPr lang="en-GB"/>
        </a:p>
      </dgm:t>
    </dgm:pt>
    <dgm:pt modelId="{7770B1C3-526D-224D-85E6-BC014E7989AA}">
      <dgm:prSet phldrT="[Text]"/>
      <dgm:spPr/>
      <dgm:t>
        <a:bodyPr/>
        <a:lstStyle/>
        <a:p>
          <a:r>
            <a:rPr lang="en-GB"/>
            <a:t>Develop a competitive pricing strategy</a:t>
          </a:r>
        </a:p>
      </dgm:t>
    </dgm:pt>
    <dgm:pt modelId="{56DD3CAD-F783-354F-BD31-9BE1B8D1016D}" type="parTrans" cxnId="{5A1AD791-A2E2-914F-8544-9946E4B81A93}">
      <dgm:prSet/>
      <dgm:spPr/>
      <dgm:t>
        <a:bodyPr/>
        <a:lstStyle/>
        <a:p>
          <a:endParaRPr lang="en-GB"/>
        </a:p>
      </dgm:t>
    </dgm:pt>
    <dgm:pt modelId="{1A57343C-265A-684C-870F-4C36E5403945}" type="sibTrans" cxnId="{5A1AD791-A2E2-914F-8544-9946E4B81A93}">
      <dgm:prSet/>
      <dgm:spPr/>
      <dgm:t>
        <a:bodyPr/>
        <a:lstStyle/>
        <a:p>
          <a:endParaRPr lang="en-GB"/>
        </a:p>
      </dgm:t>
    </dgm:pt>
    <dgm:pt modelId="{54242562-CFEB-7342-98AE-58E84AE30E67}">
      <dgm:prSet phldrT="[Text]"/>
      <dgm:spPr/>
      <dgm:t>
        <a:bodyPr/>
        <a:lstStyle/>
        <a:p>
          <a:r>
            <a:rPr lang="en-GB"/>
            <a:t>Build strategic partnerships</a:t>
          </a:r>
        </a:p>
      </dgm:t>
    </dgm:pt>
    <dgm:pt modelId="{F1C2EED5-8F65-E24E-B902-1C4B17983794}" type="parTrans" cxnId="{3EA1023D-75AE-B04F-8210-3AA8C3B9F28F}">
      <dgm:prSet/>
      <dgm:spPr/>
      <dgm:t>
        <a:bodyPr/>
        <a:lstStyle/>
        <a:p>
          <a:endParaRPr lang="en-GB"/>
        </a:p>
      </dgm:t>
    </dgm:pt>
    <dgm:pt modelId="{6036F866-888D-C44F-BC61-B32B7D13BCF2}" type="sibTrans" cxnId="{3EA1023D-75AE-B04F-8210-3AA8C3B9F28F}">
      <dgm:prSet/>
      <dgm:spPr/>
      <dgm:t>
        <a:bodyPr/>
        <a:lstStyle/>
        <a:p>
          <a:endParaRPr lang="en-GB"/>
        </a:p>
      </dgm:t>
    </dgm:pt>
    <dgm:pt modelId="{2E19B114-6797-004D-B924-12A1D678C640}">
      <dgm:prSet phldrT="[Text]"/>
      <dgm:spPr/>
      <dgm:t>
        <a:bodyPr/>
        <a:lstStyle/>
        <a:p>
          <a:r>
            <a:rPr lang="en-GB"/>
            <a:t>Diversify service offerings</a:t>
          </a:r>
        </a:p>
      </dgm:t>
    </dgm:pt>
    <dgm:pt modelId="{ECC0B672-0EB6-EF43-AA2D-3B625BDD1F12}" type="parTrans" cxnId="{82ED5BF2-F6DF-0248-A7D1-1831D66B8953}">
      <dgm:prSet/>
      <dgm:spPr/>
      <dgm:t>
        <a:bodyPr/>
        <a:lstStyle/>
        <a:p>
          <a:endParaRPr lang="en-GB"/>
        </a:p>
      </dgm:t>
    </dgm:pt>
    <dgm:pt modelId="{E10B8400-70E7-D34B-8496-25A526554554}" type="sibTrans" cxnId="{82ED5BF2-F6DF-0248-A7D1-1831D66B8953}">
      <dgm:prSet/>
      <dgm:spPr/>
      <dgm:t>
        <a:bodyPr/>
        <a:lstStyle/>
        <a:p>
          <a:endParaRPr lang="en-GB"/>
        </a:p>
      </dgm:t>
    </dgm:pt>
    <dgm:pt modelId="{90E162E7-3358-074B-9308-7C3B42C8EAC2}">
      <dgm:prSet phldrT="[Text]"/>
      <dgm:spPr/>
      <dgm:t>
        <a:bodyPr/>
        <a:lstStyle/>
        <a:p>
          <a:r>
            <a:rPr lang="en-GB"/>
            <a:t>Develop a strong reputation and brand</a:t>
          </a:r>
        </a:p>
      </dgm:t>
    </dgm:pt>
    <dgm:pt modelId="{3CD5A180-635F-4B4B-B674-6F529553AEDC}" type="parTrans" cxnId="{2D2002CD-6E1C-284E-99A4-9CA79601BB63}">
      <dgm:prSet/>
      <dgm:spPr/>
      <dgm:t>
        <a:bodyPr/>
        <a:lstStyle/>
        <a:p>
          <a:endParaRPr lang="en-GB"/>
        </a:p>
      </dgm:t>
    </dgm:pt>
    <dgm:pt modelId="{9C15B666-F125-DC48-934D-034A55E0BF03}" type="sibTrans" cxnId="{2D2002CD-6E1C-284E-99A4-9CA79601BB63}">
      <dgm:prSet/>
      <dgm:spPr/>
      <dgm:t>
        <a:bodyPr/>
        <a:lstStyle/>
        <a:p>
          <a:endParaRPr lang="en-GB"/>
        </a:p>
      </dgm:t>
    </dgm:pt>
    <dgm:pt modelId="{AC5F7D01-F248-5342-991A-4C33D852E5A0}">
      <dgm:prSet phldrT="[Text]"/>
      <dgm:spPr/>
      <dgm:t>
        <a:bodyPr/>
        <a:lstStyle/>
        <a:p>
          <a:r>
            <a:rPr lang="en-GB"/>
            <a:t>Seek government contracts</a:t>
          </a:r>
        </a:p>
      </dgm:t>
    </dgm:pt>
    <dgm:pt modelId="{58C1CEC6-D072-F846-B139-8C92C8901068}" type="parTrans" cxnId="{493B670F-CEF5-0E49-A50C-03D2A7741C57}">
      <dgm:prSet/>
      <dgm:spPr/>
      <dgm:t>
        <a:bodyPr/>
        <a:lstStyle/>
        <a:p>
          <a:endParaRPr lang="en-GB"/>
        </a:p>
      </dgm:t>
    </dgm:pt>
    <dgm:pt modelId="{028069C6-F3A3-7640-8461-A4496DA8CBE3}" type="sibTrans" cxnId="{493B670F-CEF5-0E49-A50C-03D2A7741C57}">
      <dgm:prSet/>
      <dgm:spPr/>
      <dgm:t>
        <a:bodyPr/>
        <a:lstStyle/>
        <a:p>
          <a:endParaRPr lang="en-GB"/>
        </a:p>
      </dgm:t>
    </dgm:pt>
    <dgm:pt modelId="{42D960FC-53DE-5C4F-AB35-13E89235746B}">
      <dgm:prSet phldrT="[Text]"/>
      <dgm:spPr/>
      <dgm:t>
        <a:bodyPr/>
        <a:lstStyle/>
        <a:p>
          <a:r>
            <a:rPr lang="en-GB"/>
            <a:t>Develop a targeted marketing outreach plan</a:t>
          </a:r>
        </a:p>
      </dgm:t>
    </dgm:pt>
    <dgm:pt modelId="{FFF5169D-BD64-2A4B-A26D-8F0E459967AF}" type="sibTrans" cxnId="{628956BA-ECE5-6449-B822-1FF9525FDB98}">
      <dgm:prSet/>
      <dgm:spPr/>
      <dgm:t>
        <a:bodyPr/>
        <a:lstStyle/>
        <a:p>
          <a:endParaRPr lang="en-GB"/>
        </a:p>
      </dgm:t>
    </dgm:pt>
    <dgm:pt modelId="{D2EFBC3D-CFB1-824C-9708-8A5A9D75BDE8}" type="parTrans" cxnId="{628956BA-ECE5-6449-B822-1FF9525FDB98}">
      <dgm:prSet/>
      <dgm:spPr/>
      <dgm:t>
        <a:bodyPr/>
        <a:lstStyle/>
        <a:p>
          <a:endParaRPr lang="en-GB"/>
        </a:p>
      </dgm:t>
    </dgm:pt>
    <dgm:pt modelId="{51C2EA63-BED9-5148-B2D3-399296DCB016}" type="pres">
      <dgm:prSet presAssocID="{5E55586F-8C2D-3B40-B133-A06A04B72F4F}" presName="linear" presStyleCnt="0">
        <dgm:presLayoutVars>
          <dgm:dir/>
          <dgm:animLvl val="lvl"/>
          <dgm:resizeHandles val="exact"/>
        </dgm:presLayoutVars>
      </dgm:prSet>
      <dgm:spPr/>
    </dgm:pt>
    <dgm:pt modelId="{E11A7FCA-301C-2A40-A25E-0D14655A2D00}" type="pres">
      <dgm:prSet presAssocID="{42D960FC-53DE-5C4F-AB35-13E89235746B}" presName="parentLin" presStyleCnt="0"/>
      <dgm:spPr/>
    </dgm:pt>
    <dgm:pt modelId="{FCBE5F53-3505-9E43-AC2C-C06251D96E30}" type="pres">
      <dgm:prSet presAssocID="{42D960FC-53DE-5C4F-AB35-13E89235746B}" presName="parentLeftMargin" presStyleLbl="node1" presStyleIdx="0" presStyleCnt="7"/>
      <dgm:spPr/>
    </dgm:pt>
    <dgm:pt modelId="{B3D2187E-7FB3-264F-BEAF-7E40A12E3D0D}" type="pres">
      <dgm:prSet presAssocID="{42D960FC-53DE-5C4F-AB35-13E89235746B}" presName="parentText" presStyleLbl="node1" presStyleIdx="0" presStyleCnt="7">
        <dgm:presLayoutVars>
          <dgm:chMax val="0"/>
          <dgm:bulletEnabled val="1"/>
        </dgm:presLayoutVars>
      </dgm:prSet>
      <dgm:spPr/>
    </dgm:pt>
    <dgm:pt modelId="{376F8845-24C4-7C41-945D-3D78B342C118}" type="pres">
      <dgm:prSet presAssocID="{42D960FC-53DE-5C4F-AB35-13E89235746B}" presName="negativeSpace" presStyleCnt="0"/>
      <dgm:spPr/>
    </dgm:pt>
    <dgm:pt modelId="{DF230A28-31ED-EA46-A0E0-765480304416}" type="pres">
      <dgm:prSet presAssocID="{42D960FC-53DE-5C4F-AB35-13E89235746B}" presName="childText" presStyleLbl="conFgAcc1" presStyleIdx="0" presStyleCnt="7">
        <dgm:presLayoutVars>
          <dgm:bulletEnabled val="1"/>
        </dgm:presLayoutVars>
      </dgm:prSet>
      <dgm:spPr/>
    </dgm:pt>
    <dgm:pt modelId="{6A3A130F-AF9B-EA4D-B25B-D199F0F8EDDF}" type="pres">
      <dgm:prSet presAssocID="{FFF5169D-BD64-2A4B-A26D-8F0E459967AF}" presName="spaceBetweenRectangles" presStyleCnt="0"/>
      <dgm:spPr/>
    </dgm:pt>
    <dgm:pt modelId="{467E96D5-0DE9-EA4E-8DF9-B256D1AA08B6}" type="pres">
      <dgm:prSet presAssocID="{70136A84-B403-C54B-AEA4-2C1B7F55F5A0}" presName="parentLin" presStyleCnt="0"/>
      <dgm:spPr/>
    </dgm:pt>
    <dgm:pt modelId="{757D83FB-CDA8-1A4C-9FA6-20622EEA8076}" type="pres">
      <dgm:prSet presAssocID="{70136A84-B403-C54B-AEA4-2C1B7F55F5A0}" presName="parentLeftMargin" presStyleLbl="node1" presStyleIdx="0" presStyleCnt="7"/>
      <dgm:spPr/>
    </dgm:pt>
    <dgm:pt modelId="{00AD5AD4-2D25-3F41-B7BB-30AEF1346630}" type="pres">
      <dgm:prSet presAssocID="{70136A84-B403-C54B-AEA4-2C1B7F55F5A0}" presName="parentText" presStyleLbl="node1" presStyleIdx="1" presStyleCnt="7">
        <dgm:presLayoutVars>
          <dgm:chMax val="0"/>
          <dgm:bulletEnabled val="1"/>
        </dgm:presLayoutVars>
      </dgm:prSet>
      <dgm:spPr/>
    </dgm:pt>
    <dgm:pt modelId="{7CAC2B13-2EFB-B847-B904-146DE575F5E8}" type="pres">
      <dgm:prSet presAssocID="{70136A84-B403-C54B-AEA4-2C1B7F55F5A0}" presName="negativeSpace" presStyleCnt="0"/>
      <dgm:spPr/>
    </dgm:pt>
    <dgm:pt modelId="{7EDAC1AF-DD3E-D34B-9AE9-95D614D52285}" type="pres">
      <dgm:prSet presAssocID="{70136A84-B403-C54B-AEA4-2C1B7F55F5A0}" presName="childText" presStyleLbl="conFgAcc1" presStyleIdx="1" presStyleCnt="7">
        <dgm:presLayoutVars>
          <dgm:bulletEnabled val="1"/>
        </dgm:presLayoutVars>
      </dgm:prSet>
      <dgm:spPr/>
    </dgm:pt>
    <dgm:pt modelId="{AF8B6692-B2C7-7047-B2A6-E009372D4E5D}" type="pres">
      <dgm:prSet presAssocID="{A2253654-D921-374D-9861-9B97A8E6531C}" presName="spaceBetweenRectangles" presStyleCnt="0"/>
      <dgm:spPr/>
    </dgm:pt>
    <dgm:pt modelId="{05598342-8817-3C43-8006-47DB1F28B812}" type="pres">
      <dgm:prSet presAssocID="{7770B1C3-526D-224D-85E6-BC014E7989AA}" presName="parentLin" presStyleCnt="0"/>
      <dgm:spPr/>
    </dgm:pt>
    <dgm:pt modelId="{62831C88-7EA7-BD45-B121-84F707B7EC63}" type="pres">
      <dgm:prSet presAssocID="{7770B1C3-526D-224D-85E6-BC014E7989AA}" presName="parentLeftMargin" presStyleLbl="node1" presStyleIdx="1" presStyleCnt="7"/>
      <dgm:spPr/>
    </dgm:pt>
    <dgm:pt modelId="{CF126000-5EDB-7B4D-8C83-166126199A82}" type="pres">
      <dgm:prSet presAssocID="{7770B1C3-526D-224D-85E6-BC014E7989AA}" presName="parentText" presStyleLbl="node1" presStyleIdx="2" presStyleCnt="7">
        <dgm:presLayoutVars>
          <dgm:chMax val="0"/>
          <dgm:bulletEnabled val="1"/>
        </dgm:presLayoutVars>
      </dgm:prSet>
      <dgm:spPr/>
    </dgm:pt>
    <dgm:pt modelId="{75C993B0-8BAF-6444-AEED-E2A0CE66B752}" type="pres">
      <dgm:prSet presAssocID="{7770B1C3-526D-224D-85E6-BC014E7989AA}" presName="negativeSpace" presStyleCnt="0"/>
      <dgm:spPr/>
    </dgm:pt>
    <dgm:pt modelId="{FE93E99A-15A4-EB4B-BFBA-32ED89BE11B8}" type="pres">
      <dgm:prSet presAssocID="{7770B1C3-526D-224D-85E6-BC014E7989AA}" presName="childText" presStyleLbl="conFgAcc1" presStyleIdx="2" presStyleCnt="7">
        <dgm:presLayoutVars>
          <dgm:bulletEnabled val="1"/>
        </dgm:presLayoutVars>
      </dgm:prSet>
      <dgm:spPr/>
    </dgm:pt>
    <dgm:pt modelId="{56B6058B-2421-0245-96AC-D68E0D66FCB3}" type="pres">
      <dgm:prSet presAssocID="{1A57343C-265A-684C-870F-4C36E5403945}" presName="spaceBetweenRectangles" presStyleCnt="0"/>
      <dgm:spPr/>
    </dgm:pt>
    <dgm:pt modelId="{251E20EA-648F-E146-8180-8C4DC4FF6AC1}" type="pres">
      <dgm:prSet presAssocID="{54242562-CFEB-7342-98AE-58E84AE30E67}" presName="parentLin" presStyleCnt="0"/>
      <dgm:spPr/>
    </dgm:pt>
    <dgm:pt modelId="{35FA1DCF-DA4A-B843-90F3-25C11D394EEF}" type="pres">
      <dgm:prSet presAssocID="{54242562-CFEB-7342-98AE-58E84AE30E67}" presName="parentLeftMargin" presStyleLbl="node1" presStyleIdx="2" presStyleCnt="7"/>
      <dgm:spPr/>
    </dgm:pt>
    <dgm:pt modelId="{EF21F48F-BC0C-DD44-B7DF-CE087D303FAF}" type="pres">
      <dgm:prSet presAssocID="{54242562-CFEB-7342-98AE-58E84AE30E67}" presName="parentText" presStyleLbl="node1" presStyleIdx="3" presStyleCnt="7">
        <dgm:presLayoutVars>
          <dgm:chMax val="0"/>
          <dgm:bulletEnabled val="1"/>
        </dgm:presLayoutVars>
      </dgm:prSet>
      <dgm:spPr/>
    </dgm:pt>
    <dgm:pt modelId="{EE0510CA-7049-C043-8348-4D6E38C1D6FF}" type="pres">
      <dgm:prSet presAssocID="{54242562-CFEB-7342-98AE-58E84AE30E67}" presName="negativeSpace" presStyleCnt="0"/>
      <dgm:spPr/>
    </dgm:pt>
    <dgm:pt modelId="{333134B0-ECA8-1946-9F86-43D12283BD97}" type="pres">
      <dgm:prSet presAssocID="{54242562-CFEB-7342-98AE-58E84AE30E67}" presName="childText" presStyleLbl="conFgAcc1" presStyleIdx="3" presStyleCnt="7">
        <dgm:presLayoutVars>
          <dgm:bulletEnabled val="1"/>
        </dgm:presLayoutVars>
      </dgm:prSet>
      <dgm:spPr/>
    </dgm:pt>
    <dgm:pt modelId="{87D2E78E-14A8-7049-A1D2-99FD2C994376}" type="pres">
      <dgm:prSet presAssocID="{6036F866-888D-C44F-BC61-B32B7D13BCF2}" presName="spaceBetweenRectangles" presStyleCnt="0"/>
      <dgm:spPr/>
    </dgm:pt>
    <dgm:pt modelId="{ED79DFBB-2CD5-8D4A-A77E-CABA9ADA3676}" type="pres">
      <dgm:prSet presAssocID="{2E19B114-6797-004D-B924-12A1D678C640}" presName="parentLin" presStyleCnt="0"/>
      <dgm:spPr/>
    </dgm:pt>
    <dgm:pt modelId="{02F3A851-0D8D-9649-8C7D-6A1EDDC4BCE2}" type="pres">
      <dgm:prSet presAssocID="{2E19B114-6797-004D-B924-12A1D678C640}" presName="parentLeftMargin" presStyleLbl="node1" presStyleIdx="3" presStyleCnt="7"/>
      <dgm:spPr/>
    </dgm:pt>
    <dgm:pt modelId="{62FD7C3A-FBEB-8C49-A14D-68D8F858D9FF}" type="pres">
      <dgm:prSet presAssocID="{2E19B114-6797-004D-B924-12A1D678C640}" presName="parentText" presStyleLbl="node1" presStyleIdx="4" presStyleCnt="7">
        <dgm:presLayoutVars>
          <dgm:chMax val="0"/>
          <dgm:bulletEnabled val="1"/>
        </dgm:presLayoutVars>
      </dgm:prSet>
      <dgm:spPr/>
    </dgm:pt>
    <dgm:pt modelId="{92104E68-B5AE-FE47-BD7F-3BF7876E985B}" type="pres">
      <dgm:prSet presAssocID="{2E19B114-6797-004D-B924-12A1D678C640}" presName="negativeSpace" presStyleCnt="0"/>
      <dgm:spPr/>
    </dgm:pt>
    <dgm:pt modelId="{6D826F61-C10C-9848-92D7-7E38A04BA537}" type="pres">
      <dgm:prSet presAssocID="{2E19B114-6797-004D-B924-12A1D678C640}" presName="childText" presStyleLbl="conFgAcc1" presStyleIdx="4" presStyleCnt="7">
        <dgm:presLayoutVars>
          <dgm:bulletEnabled val="1"/>
        </dgm:presLayoutVars>
      </dgm:prSet>
      <dgm:spPr/>
    </dgm:pt>
    <dgm:pt modelId="{DA369047-05E6-784A-96C5-40EDCF7A85EB}" type="pres">
      <dgm:prSet presAssocID="{E10B8400-70E7-D34B-8496-25A526554554}" presName="spaceBetweenRectangles" presStyleCnt="0"/>
      <dgm:spPr/>
    </dgm:pt>
    <dgm:pt modelId="{F6FA5430-46A9-9442-A0D9-AF3BA8F7C33D}" type="pres">
      <dgm:prSet presAssocID="{90E162E7-3358-074B-9308-7C3B42C8EAC2}" presName="parentLin" presStyleCnt="0"/>
      <dgm:spPr/>
    </dgm:pt>
    <dgm:pt modelId="{5809CB7A-463D-CA45-BA43-4122979C0EEE}" type="pres">
      <dgm:prSet presAssocID="{90E162E7-3358-074B-9308-7C3B42C8EAC2}" presName="parentLeftMargin" presStyleLbl="node1" presStyleIdx="4" presStyleCnt="7"/>
      <dgm:spPr/>
    </dgm:pt>
    <dgm:pt modelId="{509D34F1-D8E1-044E-B8EE-F64E5D5C815A}" type="pres">
      <dgm:prSet presAssocID="{90E162E7-3358-074B-9308-7C3B42C8EAC2}" presName="parentText" presStyleLbl="node1" presStyleIdx="5" presStyleCnt="7">
        <dgm:presLayoutVars>
          <dgm:chMax val="0"/>
          <dgm:bulletEnabled val="1"/>
        </dgm:presLayoutVars>
      </dgm:prSet>
      <dgm:spPr/>
    </dgm:pt>
    <dgm:pt modelId="{41E93380-CE44-DA4C-B10E-97ECEFC7C3C6}" type="pres">
      <dgm:prSet presAssocID="{90E162E7-3358-074B-9308-7C3B42C8EAC2}" presName="negativeSpace" presStyleCnt="0"/>
      <dgm:spPr/>
    </dgm:pt>
    <dgm:pt modelId="{FF7C837E-920D-5242-A64A-BAC091DFA298}" type="pres">
      <dgm:prSet presAssocID="{90E162E7-3358-074B-9308-7C3B42C8EAC2}" presName="childText" presStyleLbl="conFgAcc1" presStyleIdx="5" presStyleCnt="7">
        <dgm:presLayoutVars>
          <dgm:bulletEnabled val="1"/>
        </dgm:presLayoutVars>
      </dgm:prSet>
      <dgm:spPr/>
    </dgm:pt>
    <dgm:pt modelId="{2E023C05-C953-2842-A7D0-AC0A4C0FC0DB}" type="pres">
      <dgm:prSet presAssocID="{9C15B666-F125-DC48-934D-034A55E0BF03}" presName="spaceBetweenRectangles" presStyleCnt="0"/>
      <dgm:spPr/>
    </dgm:pt>
    <dgm:pt modelId="{6CE2B198-96CF-F948-BB14-30D75E8F79DF}" type="pres">
      <dgm:prSet presAssocID="{AC5F7D01-F248-5342-991A-4C33D852E5A0}" presName="parentLin" presStyleCnt="0"/>
      <dgm:spPr/>
    </dgm:pt>
    <dgm:pt modelId="{BBD8720E-6441-014C-9ABE-E1106D7A78C1}" type="pres">
      <dgm:prSet presAssocID="{AC5F7D01-F248-5342-991A-4C33D852E5A0}" presName="parentLeftMargin" presStyleLbl="node1" presStyleIdx="5" presStyleCnt="7"/>
      <dgm:spPr/>
    </dgm:pt>
    <dgm:pt modelId="{1D5CB76E-A4F1-3143-8CE7-748AD979038B}" type="pres">
      <dgm:prSet presAssocID="{AC5F7D01-F248-5342-991A-4C33D852E5A0}" presName="parentText" presStyleLbl="node1" presStyleIdx="6" presStyleCnt="7">
        <dgm:presLayoutVars>
          <dgm:chMax val="0"/>
          <dgm:bulletEnabled val="1"/>
        </dgm:presLayoutVars>
      </dgm:prSet>
      <dgm:spPr/>
    </dgm:pt>
    <dgm:pt modelId="{3DC2C230-304C-FD48-8CD4-81BE654C9DE0}" type="pres">
      <dgm:prSet presAssocID="{AC5F7D01-F248-5342-991A-4C33D852E5A0}" presName="negativeSpace" presStyleCnt="0"/>
      <dgm:spPr/>
    </dgm:pt>
    <dgm:pt modelId="{8C61D64B-187E-604F-A2E4-858DB4B73742}" type="pres">
      <dgm:prSet presAssocID="{AC5F7D01-F248-5342-991A-4C33D852E5A0}" presName="childText" presStyleLbl="conFgAcc1" presStyleIdx="6" presStyleCnt="7">
        <dgm:presLayoutVars>
          <dgm:bulletEnabled val="1"/>
        </dgm:presLayoutVars>
      </dgm:prSet>
      <dgm:spPr/>
    </dgm:pt>
  </dgm:ptLst>
  <dgm:cxnLst>
    <dgm:cxn modelId="{0B09800C-211E-BC47-9945-01974460077E}" type="presOf" srcId="{54242562-CFEB-7342-98AE-58E84AE30E67}" destId="{35FA1DCF-DA4A-B843-90F3-25C11D394EEF}" srcOrd="0" destOrd="0" presId="urn:microsoft.com/office/officeart/2005/8/layout/list1"/>
    <dgm:cxn modelId="{493B670F-CEF5-0E49-A50C-03D2A7741C57}" srcId="{5E55586F-8C2D-3B40-B133-A06A04B72F4F}" destId="{AC5F7D01-F248-5342-991A-4C33D852E5A0}" srcOrd="6" destOrd="0" parTransId="{58C1CEC6-D072-F846-B139-8C92C8901068}" sibTransId="{028069C6-F3A3-7640-8461-A4496DA8CBE3}"/>
    <dgm:cxn modelId="{DFF92613-8146-3448-BA7D-717A8390A4F8}" type="presOf" srcId="{AC5F7D01-F248-5342-991A-4C33D852E5A0}" destId="{1D5CB76E-A4F1-3143-8CE7-748AD979038B}" srcOrd="1" destOrd="0" presId="urn:microsoft.com/office/officeart/2005/8/layout/list1"/>
    <dgm:cxn modelId="{B00E0115-EA22-D041-AF20-6983B105089E}" type="presOf" srcId="{70136A84-B403-C54B-AEA4-2C1B7F55F5A0}" destId="{757D83FB-CDA8-1A4C-9FA6-20622EEA8076}" srcOrd="0" destOrd="0" presId="urn:microsoft.com/office/officeart/2005/8/layout/list1"/>
    <dgm:cxn modelId="{5DF01036-4FB5-404A-BF7D-3F982908E5E1}" type="presOf" srcId="{90E162E7-3358-074B-9308-7C3B42C8EAC2}" destId="{509D34F1-D8E1-044E-B8EE-F64E5D5C815A}" srcOrd="1" destOrd="0" presId="urn:microsoft.com/office/officeart/2005/8/layout/list1"/>
    <dgm:cxn modelId="{3EA1023D-75AE-B04F-8210-3AA8C3B9F28F}" srcId="{5E55586F-8C2D-3B40-B133-A06A04B72F4F}" destId="{54242562-CFEB-7342-98AE-58E84AE30E67}" srcOrd="3" destOrd="0" parTransId="{F1C2EED5-8F65-E24E-B902-1C4B17983794}" sibTransId="{6036F866-888D-C44F-BC61-B32B7D13BCF2}"/>
    <dgm:cxn modelId="{184FA54C-4318-5A4A-B197-BAEB790BE60E}" type="presOf" srcId="{42D960FC-53DE-5C4F-AB35-13E89235746B}" destId="{B3D2187E-7FB3-264F-BEAF-7E40A12E3D0D}" srcOrd="1" destOrd="0" presId="urn:microsoft.com/office/officeart/2005/8/layout/list1"/>
    <dgm:cxn modelId="{BCB7784D-FE18-E942-B1AE-6BF138F5208D}" type="presOf" srcId="{42D960FC-53DE-5C4F-AB35-13E89235746B}" destId="{FCBE5F53-3505-9E43-AC2C-C06251D96E30}" srcOrd="0" destOrd="0" presId="urn:microsoft.com/office/officeart/2005/8/layout/list1"/>
    <dgm:cxn modelId="{164CA45C-F63B-D646-BEF7-076A8F577D75}" type="presOf" srcId="{5E55586F-8C2D-3B40-B133-A06A04B72F4F}" destId="{51C2EA63-BED9-5148-B2D3-399296DCB016}" srcOrd="0" destOrd="0" presId="urn:microsoft.com/office/officeart/2005/8/layout/list1"/>
    <dgm:cxn modelId="{3A5C187E-C647-B949-B480-B5E81FBC1417}" type="presOf" srcId="{70136A84-B403-C54B-AEA4-2C1B7F55F5A0}" destId="{00AD5AD4-2D25-3F41-B7BB-30AEF1346630}" srcOrd="1" destOrd="0" presId="urn:microsoft.com/office/officeart/2005/8/layout/list1"/>
    <dgm:cxn modelId="{4AC82C91-B14B-EE49-8F8E-35A012433F72}" srcId="{5E55586F-8C2D-3B40-B133-A06A04B72F4F}" destId="{70136A84-B403-C54B-AEA4-2C1B7F55F5A0}" srcOrd="1" destOrd="0" parTransId="{30A079A3-D407-304D-9EC2-37901EB79509}" sibTransId="{A2253654-D921-374D-9861-9B97A8E6531C}"/>
    <dgm:cxn modelId="{5A1AD791-A2E2-914F-8544-9946E4B81A93}" srcId="{5E55586F-8C2D-3B40-B133-A06A04B72F4F}" destId="{7770B1C3-526D-224D-85E6-BC014E7989AA}" srcOrd="2" destOrd="0" parTransId="{56DD3CAD-F783-354F-BD31-9BE1B8D1016D}" sibTransId="{1A57343C-265A-684C-870F-4C36E5403945}"/>
    <dgm:cxn modelId="{F5C21C96-FA34-A14E-8846-76AD4FB491D6}" type="presOf" srcId="{2E19B114-6797-004D-B924-12A1D678C640}" destId="{02F3A851-0D8D-9649-8C7D-6A1EDDC4BCE2}" srcOrd="0" destOrd="0" presId="urn:microsoft.com/office/officeart/2005/8/layout/list1"/>
    <dgm:cxn modelId="{C420EF99-A741-E34C-ABE1-0694CFF3CE9C}" type="presOf" srcId="{90E162E7-3358-074B-9308-7C3B42C8EAC2}" destId="{5809CB7A-463D-CA45-BA43-4122979C0EEE}" srcOrd="0" destOrd="0" presId="urn:microsoft.com/office/officeart/2005/8/layout/list1"/>
    <dgm:cxn modelId="{8B7F3BB8-D97B-2048-A8D0-234671154E9D}" type="presOf" srcId="{AC5F7D01-F248-5342-991A-4C33D852E5A0}" destId="{BBD8720E-6441-014C-9ABE-E1106D7A78C1}" srcOrd="0" destOrd="0" presId="urn:microsoft.com/office/officeart/2005/8/layout/list1"/>
    <dgm:cxn modelId="{628956BA-ECE5-6449-B822-1FF9525FDB98}" srcId="{5E55586F-8C2D-3B40-B133-A06A04B72F4F}" destId="{42D960FC-53DE-5C4F-AB35-13E89235746B}" srcOrd="0" destOrd="0" parTransId="{D2EFBC3D-CFB1-824C-9708-8A5A9D75BDE8}" sibTransId="{FFF5169D-BD64-2A4B-A26D-8F0E459967AF}"/>
    <dgm:cxn modelId="{B26998C4-5015-834B-B536-5B8F52DC2CAD}" type="presOf" srcId="{7770B1C3-526D-224D-85E6-BC014E7989AA}" destId="{62831C88-7EA7-BD45-B121-84F707B7EC63}" srcOrd="0" destOrd="0" presId="urn:microsoft.com/office/officeart/2005/8/layout/list1"/>
    <dgm:cxn modelId="{2D2002CD-6E1C-284E-99A4-9CA79601BB63}" srcId="{5E55586F-8C2D-3B40-B133-A06A04B72F4F}" destId="{90E162E7-3358-074B-9308-7C3B42C8EAC2}" srcOrd="5" destOrd="0" parTransId="{3CD5A180-635F-4B4B-B674-6F529553AEDC}" sibTransId="{9C15B666-F125-DC48-934D-034A55E0BF03}"/>
    <dgm:cxn modelId="{F889C4D3-F3B4-4C4B-A75E-CD3520BEBE31}" type="presOf" srcId="{54242562-CFEB-7342-98AE-58E84AE30E67}" destId="{EF21F48F-BC0C-DD44-B7DF-CE087D303FAF}" srcOrd="1" destOrd="0" presId="urn:microsoft.com/office/officeart/2005/8/layout/list1"/>
    <dgm:cxn modelId="{80F72FEB-22E8-1343-9C7A-BC8F06DF494A}" type="presOf" srcId="{2E19B114-6797-004D-B924-12A1D678C640}" destId="{62FD7C3A-FBEB-8C49-A14D-68D8F858D9FF}" srcOrd="1" destOrd="0" presId="urn:microsoft.com/office/officeart/2005/8/layout/list1"/>
    <dgm:cxn modelId="{82ED5BF2-F6DF-0248-A7D1-1831D66B8953}" srcId="{5E55586F-8C2D-3B40-B133-A06A04B72F4F}" destId="{2E19B114-6797-004D-B924-12A1D678C640}" srcOrd="4" destOrd="0" parTransId="{ECC0B672-0EB6-EF43-AA2D-3B625BDD1F12}" sibTransId="{E10B8400-70E7-D34B-8496-25A526554554}"/>
    <dgm:cxn modelId="{0C23E2F9-B4DB-9A4E-9458-34EED582D405}" type="presOf" srcId="{7770B1C3-526D-224D-85E6-BC014E7989AA}" destId="{CF126000-5EDB-7B4D-8C83-166126199A82}" srcOrd="1" destOrd="0" presId="urn:microsoft.com/office/officeart/2005/8/layout/list1"/>
    <dgm:cxn modelId="{F2BA2DE0-0E1C-B34B-901C-60A2B736B29F}" type="presParOf" srcId="{51C2EA63-BED9-5148-B2D3-399296DCB016}" destId="{E11A7FCA-301C-2A40-A25E-0D14655A2D00}" srcOrd="0" destOrd="0" presId="urn:microsoft.com/office/officeart/2005/8/layout/list1"/>
    <dgm:cxn modelId="{966B4FF0-F7D9-984D-83CE-638C0F2D761C}" type="presParOf" srcId="{E11A7FCA-301C-2A40-A25E-0D14655A2D00}" destId="{FCBE5F53-3505-9E43-AC2C-C06251D96E30}" srcOrd="0" destOrd="0" presId="urn:microsoft.com/office/officeart/2005/8/layout/list1"/>
    <dgm:cxn modelId="{65773D0D-41FB-CE4C-85A9-2D430B04E121}" type="presParOf" srcId="{E11A7FCA-301C-2A40-A25E-0D14655A2D00}" destId="{B3D2187E-7FB3-264F-BEAF-7E40A12E3D0D}" srcOrd="1" destOrd="0" presId="urn:microsoft.com/office/officeart/2005/8/layout/list1"/>
    <dgm:cxn modelId="{922CE212-F14C-274A-8A68-BD8AB30E1010}" type="presParOf" srcId="{51C2EA63-BED9-5148-B2D3-399296DCB016}" destId="{376F8845-24C4-7C41-945D-3D78B342C118}" srcOrd="1" destOrd="0" presId="urn:microsoft.com/office/officeart/2005/8/layout/list1"/>
    <dgm:cxn modelId="{D913927F-03F4-154D-95BC-01AE6C6AE6B6}" type="presParOf" srcId="{51C2EA63-BED9-5148-B2D3-399296DCB016}" destId="{DF230A28-31ED-EA46-A0E0-765480304416}" srcOrd="2" destOrd="0" presId="urn:microsoft.com/office/officeart/2005/8/layout/list1"/>
    <dgm:cxn modelId="{88BADB5B-F381-884D-B9B5-CA7A1858C982}" type="presParOf" srcId="{51C2EA63-BED9-5148-B2D3-399296DCB016}" destId="{6A3A130F-AF9B-EA4D-B25B-D199F0F8EDDF}" srcOrd="3" destOrd="0" presId="urn:microsoft.com/office/officeart/2005/8/layout/list1"/>
    <dgm:cxn modelId="{F1A11441-2705-FB42-A80E-E218F338FB8C}" type="presParOf" srcId="{51C2EA63-BED9-5148-B2D3-399296DCB016}" destId="{467E96D5-0DE9-EA4E-8DF9-B256D1AA08B6}" srcOrd="4" destOrd="0" presId="urn:microsoft.com/office/officeart/2005/8/layout/list1"/>
    <dgm:cxn modelId="{F0DC33F6-BB03-E54A-924B-A41CB7075801}" type="presParOf" srcId="{467E96D5-0DE9-EA4E-8DF9-B256D1AA08B6}" destId="{757D83FB-CDA8-1A4C-9FA6-20622EEA8076}" srcOrd="0" destOrd="0" presId="urn:microsoft.com/office/officeart/2005/8/layout/list1"/>
    <dgm:cxn modelId="{32BDA522-E324-A84F-9DD2-185F5606367F}" type="presParOf" srcId="{467E96D5-0DE9-EA4E-8DF9-B256D1AA08B6}" destId="{00AD5AD4-2D25-3F41-B7BB-30AEF1346630}" srcOrd="1" destOrd="0" presId="urn:microsoft.com/office/officeart/2005/8/layout/list1"/>
    <dgm:cxn modelId="{8CFEE2E9-7EA1-7547-B121-44DED5CF116E}" type="presParOf" srcId="{51C2EA63-BED9-5148-B2D3-399296DCB016}" destId="{7CAC2B13-2EFB-B847-B904-146DE575F5E8}" srcOrd="5" destOrd="0" presId="urn:microsoft.com/office/officeart/2005/8/layout/list1"/>
    <dgm:cxn modelId="{2203CC56-B912-624B-AFF5-42F726DE3AD6}" type="presParOf" srcId="{51C2EA63-BED9-5148-B2D3-399296DCB016}" destId="{7EDAC1AF-DD3E-D34B-9AE9-95D614D52285}" srcOrd="6" destOrd="0" presId="urn:microsoft.com/office/officeart/2005/8/layout/list1"/>
    <dgm:cxn modelId="{CF0A7536-D0EE-D644-AAA8-808DD5913C72}" type="presParOf" srcId="{51C2EA63-BED9-5148-B2D3-399296DCB016}" destId="{AF8B6692-B2C7-7047-B2A6-E009372D4E5D}" srcOrd="7" destOrd="0" presId="urn:microsoft.com/office/officeart/2005/8/layout/list1"/>
    <dgm:cxn modelId="{5BB48CCF-F010-A346-83E4-1A3BAAB41E9B}" type="presParOf" srcId="{51C2EA63-BED9-5148-B2D3-399296DCB016}" destId="{05598342-8817-3C43-8006-47DB1F28B812}" srcOrd="8" destOrd="0" presId="urn:microsoft.com/office/officeart/2005/8/layout/list1"/>
    <dgm:cxn modelId="{616C6F18-2984-A44C-833E-C3775584D759}" type="presParOf" srcId="{05598342-8817-3C43-8006-47DB1F28B812}" destId="{62831C88-7EA7-BD45-B121-84F707B7EC63}" srcOrd="0" destOrd="0" presId="urn:microsoft.com/office/officeart/2005/8/layout/list1"/>
    <dgm:cxn modelId="{6E4BAD9A-6E9B-344F-9B2D-2C47023DDEA9}" type="presParOf" srcId="{05598342-8817-3C43-8006-47DB1F28B812}" destId="{CF126000-5EDB-7B4D-8C83-166126199A82}" srcOrd="1" destOrd="0" presId="urn:microsoft.com/office/officeart/2005/8/layout/list1"/>
    <dgm:cxn modelId="{421F0D3F-85BB-5542-B542-366829FE0CDB}" type="presParOf" srcId="{51C2EA63-BED9-5148-B2D3-399296DCB016}" destId="{75C993B0-8BAF-6444-AEED-E2A0CE66B752}" srcOrd="9" destOrd="0" presId="urn:microsoft.com/office/officeart/2005/8/layout/list1"/>
    <dgm:cxn modelId="{43B89352-969B-9940-8589-780E6D9EA51C}" type="presParOf" srcId="{51C2EA63-BED9-5148-B2D3-399296DCB016}" destId="{FE93E99A-15A4-EB4B-BFBA-32ED89BE11B8}" srcOrd="10" destOrd="0" presId="urn:microsoft.com/office/officeart/2005/8/layout/list1"/>
    <dgm:cxn modelId="{4049937E-2CDD-094B-A3A1-250ADF1F8E54}" type="presParOf" srcId="{51C2EA63-BED9-5148-B2D3-399296DCB016}" destId="{56B6058B-2421-0245-96AC-D68E0D66FCB3}" srcOrd="11" destOrd="0" presId="urn:microsoft.com/office/officeart/2005/8/layout/list1"/>
    <dgm:cxn modelId="{C57F7186-0345-F349-933A-F42FD1320A6E}" type="presParOf" srcId="{51C2EA63-BED9-5148-B2D3-399296DCB016}" destId="{251E20EA-648F-E146-8180-8C4DC4FF6AC1}" srcOrd="12" destOrd="0" presId="urn:microsoft.com/office/officeart/2005/8/layout/list1"/>
    <dgm:cxn modelId="{5157B51C-FF71-B444-9031-3A14C2121248}" type="presParOf" srcId="{251E20EA-648F-E146-8180-8C4DC4FF6AC1}" destId="{35FA1DCF-DA4A-B843-90F3-25C11D394EEF}" srcOrd="0" destOrd="0" presId="urn:microsoft.com/office/officeart/2005/8/layout/list1"/>
    <dgm:cxn modelId="{9E674175-70C1-344B-B0B2-5B10A1A9DBED}" type="presParOf" srcId="{251E20EA-648F-E146-8180-8C4DC4FF6AC1}" destId="{EF21F48F-BC0C-DD44-B7DF-CE087D303FAF}" srcOrd="1" destOrd="0" presId="urn:microsoft.com/office/officeart/2005/8/layout/list1"/>
    <dgm:cxn modelId="{82937D50-690A-DD4D-B382-5852911CBB40}" type="presParOf" srcId="{51C2EA63-BED9-5148-B2D3-399296DCB016}" destId="{EE0510CA-7049-C043-8348-4D6E38C1D6FF}" srcOrd="13" destOrd="0" presId="urn:microsoft.com/office/officeart/2005/8/layout/list1"/>
    <dgm:cxn modelId="{55AD994D-E6D9-9141-B4D6-6CB979459F9E}" type="presParOf" srcId="{51C2EA63-BED9-5148-B2D3-399296DCB016}" destId="{333134B0-ECA8-1946-9F86-43D12283BD97}" srcOrd="14" destOrd="0" presId="urn:microsoft.com/office/officeart/2005/8/layout/list1"/>
    <dgm:cxn modelId="{ABFA66C6-E220-D143-8B2E-8543D0CE474D}" type="presParOf" srcId="{51C2EA63-BED9-5148-B2D3-399296DCB016}" destId="{87D2E78E-14A8-7049-A1D2-99FD2C994376}" srcOrd="15" destOrd="0" presId="urn:microsoft.com/office/officeart/2005/8/layout/list1"/>
    <dgm:cxn modelId="{27A9D05C-9475-9447-9358-EF91006E9921}" type="presParOf" srcId="{51C2EA63-BED9-5148-B2D3-399296DCB016}" destId="{ED79DFBB-2CD5-8D4A-A77E-CABA9ADA3676}" srcOrd="16" destOrd="0" presId="urn:microsoft.com/office/officeart/2005/8/layout/list1"/>
    <dgm:cxn modelId="{46A00D2B-5330-AD4D-9D5A-14F100716A8A}" type="presParOf" srcId="{ED79DFBB-2CD5-8D4A-A77E-CABA9ADA3676}" destId="{02F3A851-0D8D-9649-8C7D-6A1EDDC4BCE2}" srcOrd="0" destOrd="0" presId="urn:microsoft.com/office/officeart/2005/8/layout/list1"/>
    <dgm:cxn modelId="{88FA0900-5C5D-5C42-8C87-E9D37C2DDC2E}" type="presParOf" srcId="{ED79DFBB-2CD5-8D4A-A77E-CABA9ADA3676}" destId="{62FD7C3A-FBEB-8C49-A14D-68D8F858D9FF}" srcOrd="1" destOrd="0" presId="urn:microsoft.com/office/officeart/2005/8/layout/list1"/>
    <dgm:cxn modelId="{4CD953DC-B627-014D-9A7B-A654AC7D1D4D}" type="presParOf" srcId="{51C2EA63-BED9-5148-B2D3-399296DCB016}" destId="{92104E68-B5AE-FE47-BD7F-3BF7876E985B}" srcOrd="17" destOrd="0" presId="urn:microsoft.com/office/officeart/2005/8/layout/list1"/>
    <dgm:cxn modelId="{F975A0A1-526E-FE44-BB31-E5009AF6B105}" type="presParOf" srcId="{51C2EA63-BED9-5148-B2D3-399296DCB016}" destId="{6D826F61-C10C-9848-92D7-7E38A04BA537}" srcOrd="18" destOrd="0" presId="urn:microsoft.com/office/officeart/2005/8/layout/list1"/>
    <dgm:cxn modelId="{F63A4A97-46F4-224B-BA45-4A2BE96607C8}" type="presParOf" srcId="{51C2EA63-BED9-5148-B2D3-399296DCB016}" destId="{DA369047-05E6-784A-96C5-40EDCF7A85EB}" srcOrd="19" destOrd="0" presId="urn:microsoft.com/office/officeart/2005/8/layout/list1"/>
    <dgm:cxn modelId="{C0DC4265-4E6E-A74C-9A6C-5E2BC20F10F0}" type="presParOf" srcId="{51C2EA63-BED9-5148-B2D3-399296DCB016}" destId="{F6FA5430-46A9-9442-A0D9-AF3BA8F7C33D}" srcOrd="20" destOrd="0" presId="urn:microsoft.com/office/officeart/2005/8/layout/list1"/>
    <dgm:cxn modelId="{288AD1BA-99AA-1F4F-9789-222494FEAB73}" type="presParOf" srcId="{F6FA5430-46A9-9442-A0D9-AF3BA8F7C33D}" destId="{5809CB7A-463D-CA45-BA43-4122979C0EEE}" srcOrd="0" destOrd="0" presId="urn:microsoft.com/office/officeart/2005/8/layout/list1"/>
    <dgm:cxn modelId="{7E55D4DC-00E9-104D-8F62-B527262A2F4E}" type="presParOf" srcId="{F6FA5430-46A9-9442-A0D9-AF3BA8F7C33D}" destId="{509D34F1-D8E1-044E-B8EE-F64E5D5C815A}" srcOrd="1" destOrd="0" presId="urn:microsoft.com/office/officeart/2005/8/layout/list1"/>
    <dgm:cxn modelId="{69C1854C-1EB3-AA4E-8D80-5A7D14640BC1}" type="presParOf" srcId="{51C2EA63-BED9-5148-B2D3-399296DCB016}" destId="{41E93380-CE44-DA4C-B10E-97ECEFC7C3C6}" srcOrd="21" destOrd="0" presId="urn:microsoft.com/office/officeart/2005/8/layout/list1"/>
    <dgm:cxn modelId="{F598707A-E6E6-F04A-9132-451C653F5557}" type="presParOf" srcId="{51C2EA63-BED9-5148-B2D3-399296DCB016}" destId="{FF7C837E-920D-5242-A64A-BAC091DFA298}" srcOrd="22" destOrd="0" presId="urn:microsoft.com/office/officeart/2005/8/layout/list1"/>
    <dgm:cxn modelId="{C1FC2479-594E-9946-A66C-69815A07FF31}" type="presParOf" srcId="{51C2EA63-BED9-5148-B2D3-399296DCB016}" destId="{2E023C05-C953-2842-A7D0-AC0A4C0FC0DB}" srcOrd="23" destOrd="0" presId="urn:microsoft.com/office/officeart/2005/8/layout/list1"/>
    <dgm:cxn modelId="{9D179809-4022-7947-97FF-63342ED9DEBB}" type="presParOf" srcId="{51C2EA63-BED9-5148-B2D3-399296DCB016}" destId="{6CE2B198-96CF-F948-BB14-30D75E8F79DF}" srcOrd="24" destOrd="0" presId="urn:microsoft.com/office/officeart/2005/8/layout/list1"/>
    <dgm:cxn modelId="{929F02FB-A2F8-304A-A2C9-B56E644007B4}" type="presParOf" srcId="{6CE2B198-96CF-F948-BB14-30D75E8F79DF}" destId="{BBD8720E-6441-014C-9ABE-E1106D7A78C1}" srcOrd="0" destOrd="0" presId="urn:microsoft.com/office/officeart/2005/8/layout/list1"/>
    <dgm:cxn modelId="{3BA48134-4A1B-B540-A96B-FD9111CC2E81}" type="presParOf" srcId="{6CE2B198-96CF-F948-BB14-30D75E8F79DF}" destId="{1D5CB76E-A4F1-3143-8CE7-748AD979038B}" srcOrd="1" destOrd="0" presId="urn:microsoft.com/office/officeart/2005/8/layout/list1"/>
    <dgm:cxn modelId="{4460DD68-FFFC-624F-9E5D-C1134AAE9995}" type="presParOf" srcId="{51C2EA63-BED9-5148-B2D3-399296DCB016}" destId="{3DC2C230-304C-FD48-8CD4-81BE654C9DE0}" srcOrd="25" destOrd="0" presId="urn:microsoft.com/office/officeart/2005/8/layout/list1"/>
    <dgm:cxn modelId="{8A2529EE-C331-7E44-A290-5520C6034E73}" type="presParOf" srcId="{51C2EA63-BED9-5148-B2D3-399296DCB016}" destId="{8C61D64B-187E-604F-A2E4-858DB4B73742}" srcOrd="26"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F230A28-31ED-EA46-A0E0-765480304416}">
      <dsp:nvSpPr>
        <dsp:cNvPr id="0" name=""/>
        <dsp:cNvSpPr/>
      </dsp:nvSpPr>
      <dsp:spPr>
        <a:xfrm>
          <a:off x="0" y="187200"/>
          <a:ext cx="5486400" cy="2520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3D2187E-7FB3-264F-BEAF-7E40A12E3D0D}">
      <dsp:nvSpPr>
        <dsp:cNvPr id="0" name=""/>
        <dsp:cNvSpPr/>
      </dsp:nvSpPr>
      <dsp:spPr>
        <a:xfrm>
          <a:off x="274320" y="39600"/>
          <a:ext cx="3840480" cy="295199"/>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kern="1200"/>
            <a:t>Develop a targeted marketing outreach plan</a:t>
          </a:r>
        </a:p>
      </dsp:txBody>
      <dsp:txXfrm>
        <a:off x="288730" y="54010"/>
        <a:ext cx="3811660" cy="266379"/>
      </dsp:txXfrm>
    </dsp:sp>
    <dsp:sp modelId="{7EDAC1AF-DD3E-D34B-9AE9-95D614D52285}">
      <dsp:nvSpPr>
        <dsp:cNvPr id="0" name=""/>
        <dsp:cNvSpPr/>
      </dsp:nvSpPr>
      <dsp:spPr>
        <a:xfrm>
          <a:off x="0" y="640800"/>
          <a:ext cx="5486400" cy="2520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0AD5AD4-2D25-3F41-B7BB-30AEF1346630}">
      <dsp:nvSpPr>
        <dsp:cNvPr id="0" name=""/>
        <dsp:cNvSpPr/>
      </dsp:nvSpPr>
      <dsp:spPr>
        <a:xfrm>
          <a:off x="274320" y="493200"/>
          <a:ext cx="3840480" cy="295199"/>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kern="1200"/>
            <a:t>Enhance Capabilities and Capacity</a:t>
          </a:r>
        </a:p>
      </dsp:txBody>
      <dsp:txXfrm>
        <a:off x="288730" y="507610"/>
        <a:ext cx="3811660" cy="266379"/>
      </dsp:txXfrm>
    </dsp:sp>
    <dsp:sp modelId="{FE93E99A-15A4-EB4B-BFBA-32ED89BE11B8}">
      <dsp:nvSpPr>
        <dsp:cNvPr id="0" name=""/>
        <dsp:cNvSpPr/>
      </dsp:nvSpPr>
      <dsp:spPr>
        <a:xfrm>
          <a:off x="0" y="1094400"/>
          <a:ext cx="5486400" cy="2520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F126000-5EDB-7B4D-8C83-166126199A82}">
      <dsp:nvSpPr>
        <dsp:cNvPr id="0" name=""/>
        <dsp:cNvSpPr/>
      </dsp:nvSpPr>
      <dsp:spPr>
        <a:xfrm>
          <a:off x="274320" y="946800"/>
          <a:ext cx="3840480" cy="295199"/>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kern="1200"/>
            <a:t>Develop a competitive pricing strategy</a:t>
          </a:r>
        </a:p>
      </dsp:txBody>
      <dsp:txXfrm>
        <a:off x="288730" y="961210"/>
        <a:ext cx="3811660" cy="266379"/>
      </dsp:txXfrm>
    </dsp:sp>
    <dsp:sp modelId="{333134B0-ECA8-1946-9F86-43D12283BD97}">
      <dsp:nvSpPr>
        <dsp:cNvPr id="0" name=""/>
        <dsp:cNvSpPr/>
      </dsp:nvSpPr>
      <dsp:spPr>
        <a:xfrm>
          <a:off x="0" y="1547999"/>
          <a:ext cx="5486400" cy="2520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F21F48F-BC0C-DD44-B7DF-CE087D303FAF}">
      <dsp:nvSpPr>
        <dsp:cNvPr id="0" name=""/>
        <dsp:cNvSpPr/>
      </dsp:nvSpPr>
      <dsp:spPr>
        <a:xfrm>
          <a:off x="274320" y="1400400"/>
          <a:ext cx="3840480" cy="295199"/>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kern="1200"/>
            <a:t>Build strategic partnerships</a:t>
          </a:r>
        </a:p>
      </dsp:txBody>
      <dsp:txXfrm>
        <a:off x="288730" y="1414810"/>
        <a:ext cx="3811660" cy="266379"/>
      </dsp:txXfrm>
    </dsp:sp>
    <dsp:sp modelId="{6D826F61-C10C-9848-92D7-7E38A04BA537}">
      <dsp:nvSpPr>
        <dsp:cNvPr id="0" name=""/>
        <dsp:cNvSpPr/>
      </dsp:nvSpPr>
      <dsp:spPr>
        <a:xfrm>
          <a:off x="0" y="2001599"/>
          <a:ext cx="5486400" cy="2520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2FD7C3A-FBEB-8C49-A14D-68D8F858D9FF}">
      <dsp:nvSpPr>
        <dsp:cNvPr id="0" name=""/>
        <dsp:cNvSpPr/>
      </dsp:nvSpPr>
      <dsp:spPr>
        <a:xfrm>
          <a:off x="274320" y="1853999"/>
          <a:ext cx="3840480" cy="295199"/>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kern="1200"/>
            <a:t>Diversify service offerings</a:t>
          </a:r>
        </a:p>
      </dsp:txBody>
      <dsp:txXfrm>
        <a:off x="288730" y="1868409"/>
        <a:ext cx="3811660" cy="266379"/>
      </dsp:txXfrm>
    </dsp:sp>
    <dsp:sp modelId="{FF7C837E-920D-5242-A64A-BAC091DFA298}">
      <dsp:nvSpPr>
        <dsp:cNvPr id="0" name=""/>
        <dsp:cNvSpPr/>
      </dsp:nvSpPr>
      <dsp:spPr>
        <a:xfrm>
          <a:off x="0" y="2455199"/>
          <a:ext cx="5486400" cy="2520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09D34F1-D8E1-044E-B8EE-F64E5D5C815A}">
      <dsp:nvSpPr>
        <dsp:cNvPr id="0" name=""/>
        <dsp:cNvSpPr/>
      </dsp:nvSpPr>
      <dsp:spPr>
        <a:xfrm>
          <a:off x="274320" y="2307599"/>
          <a:ext cx="3840480" cy="295199"/>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kern="1200"/>
            <a:t>Develop a strong reputation and brand</a:t>
          </a:r>
        </a:p>
      </dsp:txBody>
      <dsp:txXfrm>
        <a:off x="288730" y="2322009"/>
        <a:ext cx="3811660" cy="266379"/>
      </dsp:txXfrm>
    </dsp:sp>
    <dsp:sp modelId="{8C61D64B-187E-604F-A2E4-858DB4B73742}">
      <dsp:nvSpPr>
        <dsp:cNvPr id="0" name=""/>
        <dsp:cNvSpPr/>
      </dsp:nvSpPr>
      <dsp:spPr>
        <a:xfrm>
          <a:off x="0" y="2908800"/>
          <a:ext cx="5486400" cy="2520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D5CB76E-A4F1-3143-8CE7-748AD979038B}">
      <dsp:nvSpPr>
        <dsp:cNvPr id="0" name=""/>
        <dsp:cNvSpPr/>
      </dsp:nvSpPr>
      <dsp:spPr>
        <a:xfrm>
          <a:off x="274320" y="2761199"/>
          <a:ext cx="3840480" cy="295199"/>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kern="1200"/>
            <a:t>Seek government contracts</a:t>
          </a:r>
        </a:p>
      </dsp:txBody>
      <dsp:txXfrm>
        <a:off x="288730" y="2775609"/>
        <a:ext cx="3811660" cy="266379"/>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E412CAEF-7246-764F-A3B2-50669A166704}"/>
      </w:docPartPr>
      <w:docPartBody>
        <w:p w:rsidR="00000000" w:rsidRDefault="00494257">
          <w:r w:rsidRPr="00E47AB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257"/>
    <w:rsid w:val="00494257"/>
    <w:rsid w:val="00AB5A4A"/>
  </w:rsids>
  <m:mathPr>
    <m:mathFont m:val="Cambria Math"/>
    <m:brkBin m:val="before"/>
    <m:brkBinSub m:val="--"/>
    <m:smallFrac m:val="0"/>
    <m:dispDef/>
    <m:lMargin m:val="0"/>
    <m:rMargin m:val="0"/>
    <m:defJc m:val="centerGroup"/>
    <m:wrapIndent m:val="1440"/>
    <m:intLim m:val="subSup"/>
    <m:naryLim m:val="undOvr"/>
  </m:mathPr>
  <w:themeFontLang w:val="en-HK"/>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HK"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94257"/>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58046E09-745D-954A-AE2D-E79DD3BB5BF1}">
  <we:reference id="wa104382081" version="1.55.1.0" store="en-GB" storeType="OMEX"/>
  <we:alternateReferences>
    <we:reference id="wa104382081" version="1.55.1.0" store="" storeType="OMEX"/>
  </we:alternateReferences>
  <we:properties>
    <we:property name="MENDELEY_CITATIONS" value="[]"/>
    <we:property name="MENDELEY_CITATIONS_STYLE" value="{&quot;id&quot;:&quot;https://www.zotero.org/styles/cardiff-university-harvard&quot;,&quot;title&quot;:&quot;Cardiff University - Harvard&quot;,&quot;format&quot;:&quot;author-date&quot;,&quot;defaultLocale&quot;:null,&quot;isLocaleCodeValid&quot;:true}"/>
  </we:properties>
  <we:bindings/>
  <we:snapshot xmlns:r="http://schemas.openxmlformats.org/officeDocument/2006/relationships"/>
</we:webextension>
</file>

<file path=word/webextensions/webextension2.xml><?xml version="1.0" encoding="utf-8"?>
<we:webextension xmlns:we="http://schemas.microsoft.com/office/webextensions/webextension/2010/11" id="{C17EA437-3466-474A-98A3-E64B2E06F2C2}">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6CC568-A964-AE47-9988-962F917E61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20</Pages>
  <Words>7693</Words>
  <Characters>43852</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Pratiksha Pramod Nawade (2235238)</dc:creator>
  <cp:keywords/>
  <dc:description/>
  <cp:lastModifiedBy>Pratiksha Pramod Nawade (2235238)</cp:lastModifiedBy>
  <cp:revision>32</cp:revision>
  <dcterms:created xsi:type="dcterms:W3CDTF">2023-04-25T08:59:00Z</dcterms:created>
  <dcterms:modified xsi:type="dcterms:W3CDTF">2023-04-26T09:44:00Z</dcterms:modified>
</cp:coreProperties>
</file>