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7982" w:rsidRDefault="00AA7982" w:rsidP="00AA7982">
      <w:pPr>
        <w:spacing w:line="480" w:lineRule="auto"/>
        <w:rPr>
          <w:rFonts w:ascii="Times New Roman" w:hAnsi="Times New Roman" w:cs="Times New Roman"/>
          <w:b/>
          <w:sz w:val="24"/>
          <w:szCs w:val="24"/>
        </w:rPr>
      </w:pPr>
    </w:p>
    <w:p w:rsidR="00656F2C" w:rsidRPr="00656F2C" w:rsidRDefault="00656F2C" w:rsidP="00AA7982">
      <w:pPr>
        <w:spacing w:line="480" w:lineRule="auto"/>
        <w:jc w:val="center"/>
        <w:rPr>
          <w:rFonts w:ascii="Times New Roman" w:hAnsi="Times New Roman" w:cs="Times New Roman"/>
          <w:b/>
          <w:sz w:val="48"/>
          <w:szCs w:val="48"/>
        </w:rPr>
      </w:pPr>
      <w:r w:rsidRPr="00656F2C">
        <w:rPr>
          <w:rFonts w:ascii="Times New Roman" w:hAnsi="Times New Roman" w:cs="Times New Roman"/>
          <w:b/>
          <w:sz w:val="48"/>
          <w:szCs w:val="48"/>
        </w:rPr>
        <w:t xml:space="preserve">Coffee business </w:t>
      </w:r>
      <w:r>
        <w:rPr>
          <w:rFonts w:ascii="Times New Roman" w:hAnsi="Times New Roman" w:cs="Times New Roman"/>
          <w:b/>
          <w:sz w:val="48"/>
          <w:szCs w:val="48"/>
        </w:rPr>
        <w:t>Shop</w:t>
      </w:r>
      <w:r w:rsidRPr="00656F2C">
        <w:rPr>
          <w:rFonts w:ascii="Times New Roman" w:hAnsi="Times New Roman" w:cs="Times New Roman"/>
          <w:b/>
          <w:sz w:val="48"/>
          <w:szCs w:val="48"/>
        </w:rPr>
        <w:t xml:space="preserve"> Plan</w:t>
      </w:r>
    </w:p>
    <w:p w:rsidR="00656F2C" w:rsidRPr="00FA628F" w:rsidRDefault="00656F2C" w:rsidP="00656F2C">
      <w:pPr>
        <w:spacing w:line="480" w:lineRule="auto"/>
        <w:jc w:val="center"/>
        <w:rPr>
          <w:rFonts w:ascii="Times New Roman" w:hAnsi="Times New Roman" w:cs="Times New Roman"/>
          <w:sz w:val="28"/>
          <w:szCs w:val="28"/>
        </w:rPr>
      </w:pPr>
    </w:p>
    <w:p w:rsidR="00656F2C" w:rsidRPr="00FA628F" w:rsidRDefault="00656F2C" w:rsidP="00656F2C">
      <w:pPr>
        <w:spacing w:line="480" w:lineRule="auto"/>
        <w:jc w:val="center"/>
        <w:rPr>
          <w:rFonts w:ascii="Times New Roman" w:hAnsi="Times New Roman" w:cs="Times New Roman"/>
          <w:b/>
          <w:sz w:val="28"/>
          <w:szCs w:val="28"/>
        </w:rPr>
      </w:pPr>
      <w:r w:rsidRPr="00FA628F">
        <w:rPr>
          <w:rFonts w:ascii="Times New Roman" w:hAnsi="Times New Roman" w:cs="Times New Roman"/>
          <w:b/>
          <w:sz w:val="28"/>
          <w:szCs w:val="28"/>
        </w:rPr>
        <w:t>Student's Name</w:t>
      </w:r>
      <w:r w:rsidR="00FA628F" w:rsidRPr="00FA628F">
        <w:rPr>
          <w:rFonts w:ascii="Times New Roman" w:hAnsi="Times New Roman" w:cs="Times New Roman"/>
          <w:b/>
          <w:sz w:val="28"/>
          <w:szCs w:val="28"/>
        </w:rPr>
        <w:t>: Natalia Radoslavova Dimitrova</w:t>
      </w:r>
    </w:p>
    <w:p w:rsidR="00FA628F" w:rsidRPr="00FA628F" w:rsidRDefault="00FA628F" w:rsidP="00656F2C">
      <w:pPr>
        <w:spacing w:line="480" w:lineRule="auto"/>
        <w:jc w:val="center"/>
        <w:rPr>
          <w:rFonts w:ascii="Times New Roman" w:hAnsi="Times New Roman" w:cs="Times New Roman"/>
          <w:b/>
          <w:sz w:val="28"/>
          <w:szCs w:val="28"/>
        </w:rPr>
      </w:pPr>
      <w:r w:rsidRPr="00FA628F">
        <w:rPr>
          <w:rFonts w:ascii="Times New Roman" w:hAnsi="Times New Roman" w:cs="Times New Roman"/>
          <w:b/>
          <w:sz w:val="28"/>
          <w:szCs w:val="28"/>
        </w:rPr>
        <w:t>Student ID: 2123042</w:t>
      </w:r>
    </w:p>
    <w:p w:rsidR="00656F2C" w:rsidRPr="00FA628F" w:rsidRDefault="00656F2C" w:rsidP="00656F2C">
      <w:pPr>
        <w:spacing w:line="480" w:lineRule="auto"/>
        <w:jc w:val="center"/>
        <w:rPr>
          <w:rFonts w:ascii="Times New Roman" w:hAnsi="Times New Roman" w:cs="Times New Roman"/>
          <w:b/>
          <w:sz w:val="28"/>
          <w:szCs w:val="28"/>
        </w:rPr>
      </w:pPr>
      <w:r w:rsidRPr="00FA628F">
        <w:rPr>
          <w:rFonts w:ascii="Times New Roman" w:hAnsi="Times New Roman" w:cs="Times New Roman"/>
          <w:b/>
          <w:sz w:val="28"/>
          <w:szCs w:val="28"/>
        </w:rPr>
        <w:t>Course</w:t>
      </w:r>
      <w:r w:rsidR="00FA628F" w:rsidRPr="00FA628F">
        <w:rPr>
          <w:rFonts w:ascii="Times New Roman" w:hAnsi="Times New Roman" w:cs="Times New Roman"/>
          <w:b/>
          <w:sz w:val="28"/>
          <w:szCs w:val="28"/>
        </w:rPr>
        <w:t>: BA (Hons) Business Management</w:t>
      </w:r>
    </w:p>
    <w:p w:rsidR="00FA628F" w:rsidRPr="00FA628F" w:rsidRDefault="00FA628F" w:rsidP="00656F2C">
      <w:pPr>
        <w:spacing w:line="480" w:lineRule="auto"/>
        <w:jc w:val="center"/>
        <w:rPr>
          <w:rFonts w:ascii="Times New Roman" w:hAnsi="Times New Roman" w:cs="Times New Roman"/>
          <w:b/>
          <w:sz w:val="28"/>
          <w:szCs w:val="28"/>
        </w:rPr>
      </w:pPr>
      <w:r w:rsidRPr="00FA628F">
        <w:rPr>
          <w:rFonts w:ascii="Times New Roman" w:hAnsi="Times New Roman" w:cs="Times New Roman"/>
          <w:b/>
          <w:sz w:val="28"/>
          <w:szCs w:val="28"/>
        </w:rPr>
        <w:t>Institution: UWTSD</w:t>
      </w:r>
    </w:p>
    <w:p w:rsidR="00656F2C" w:rsidRPr="00FA628F" w:rsidRDefault="00656F2C" w:rsidP="00656F2C">
      <w:pPr>
        <w:spacing w:line="480" w:lineRule="auto"/>
        <w:jc w:val="center"/>
        <w:rPr>
          <w:rFonts w:ascii="Times New Roman" w:hAnsi="Times New Roman" w:cs="Times New Roman"/>
          <w:b/>
          <w:sz w:val="28"/>
          <w:szCs w:val="28"/>
        </w:rPr>
      </w:pPr>
      <w:r w:rsidRPr="00FA628F">
        <w:rPr>
          <w:rFonts w:ascii="Times New Roman" w:hAnsi="Times New Roman" w:cs="Times New Roman"/>
          <w:b/>
          <w:sz w:val="28"/>
          <w:szCs w:val="28"/>
        </w:rPr>
        <w:t>Professor's Name</w:t>
      </w:r>
      <w:r w:rsidR="00FA628F" w:rsidRPr="00FA628F">
        <w:rPr>
          <w:rFonts w:ascii="Times New Roman" w:hAnsi="Times New Roman" w:cs="Times New Roman"/>
          <w:b/>
          <w:sz w:val="28"/>
          <w:szCs w:val="28"/>
        </w:rPr>
        <w:t>: Ejiro Esohwode</w:t>
      </w:r>
    </w:p>
    <w:p w:rsidR="00656F2C" w:rsidRPr="00FA628F" w:rsidRDefault="00656F2C" w:rsidP="00656F2C">
      <w:pPr>
        <w:spacing w:line="480" w:lineRule="auto"/>
        <w:jc w:val="center"/>
        <w:rPr>
          <w:rFonts w:ascii="Times New Roman" w:hAnsi="Times New Roman" w:cs="Times New Roman"/>
          <w:b/>
          <w:sz w:val="28"/>
          <w:szCs w:val="28"/>
        </w:rPr>
      </w:pPr>
      <w:r w:rsidRPr="00FA628F">
        <w:rPr>
          <w:rFonts w:ascii="Times New Roman" w:hAnsi="Times New Roman" w:cs="Times New Roman"/>
          <w:b/>
          <w:sz w:val="28"/>
          <w:szCs w:val="28"/>
        </w:rPr>
        <w:t>Date</w:t>
      </w:r>
      <w:r w:rsidR="00FA628F" w:rsidRPr="00FA628F">
        <w:rPr>
          <w:rFonts w:ascii="Times New Roman" w:hAnsi="Times New Roman" w:cs="Times New Roman"/>
          <w:b/>
          <w:sz w:val="28"/>
          <w:szCs w:val="28"/>
        </w:rPr>
        <w:t>: 26/08/2023</w:t>
      </w:r>
    </w:p>
    <w:p w:rsidR="00656F2C" w:rsidRPr="00656F2C" w:rsidRDefault="00656F2C" w:rsidP="00656F2C">
      <w:pPr>
        <w:spacing w:line="480" w:lineRule="auto"/>
        <w:jc w:val="both"/>
        <w:rPr>
          <w:rFonts w:ascii="Times New Roman" w:hAnsi="Times New Roman" w:cs="Times New Roman"/>
          <w:b/>
          <w:sz w:val="24"/>
          <w:szCs w:val="24"/>
        </w:rPr>
      </w:pPr>
    </w:p>
    <w:p w:rsidR="00656F2C" w:rsidRPr="00656F2C" w:rsidRDefault="00656F2C" w:rsidP="00656F2C">
      <w:pPr>
        <w:spacing w:line="480" w:lineRule="auto"/>
        <w:jc w:val="both"/>
        <w:rPr>
          <w:rFonts w:ascii="Times New Roman" w:hAnsi="Times New Roman" w:cs="Times New Roman"/>
          <w:b/>
          <w:sz w:val="24"/>
          <w:szCs w:val="24"/>
        </w:rPr>
      </w:pPr>
    </w:p>
    <w:p w:rsidR="00656F2C" w:rsidRPr="00656F2C" w:rsidRDefault="00656F2C" w:rsidP="00656F2C">
      <w:pPr>
        <w:spacing w:line="480" w:lineRule="auto"/>
        <w:jc w:val="both"/>
        <w:rPr>
          <w:rFonts w:ascii="Times New Roman" w:hAnsi="Times New Roman" w:cs="Times New Roman"/>
          <w:b/>
          <w:sz w:val="24"/>
          <w:szCs w:val="24"/>
        </w:rPr>
      </w:pPr>
    </w:p>
    <w:p w:rsidR="00656F2C" w:rsidRPr="00656F2C" w:rsidRDefault="00656F2C" w:rsidP="00656F2C">
      <w:pPr>
        <w:spacing w:line="480" w:lineRule="auto"/>
        <w:jc w:val="both"/>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817559542"/>
        <w:docPartObj>
          <w:docPartGallery w:val="Table of Contents"/>
          <w:docPartUnique/>
        </w:docPartObj>
      </w:sdtPr>
      <w:sdtEndPr>
        <w:rPr>
          <w:b/>
          <w:bCs/>
          <w:noProof/>
        </w:rPr>
      </w:sdtEndPr>
      <w:sdtContent>
        <w:p w:rsidR="00656F2C" w:rsidRPr="00656F2C" w:rsidRDefault="00656F2C" w:rsidP="00656F2C">
          <w:pPr>
            <w:pStyle w:val="TOCHeading"/>
            <w:spacing w:line="480" w:lineRule="auto"/>
            <w:rPr>
              <w:rFonts w:ascii="Times New Roman" w:hAnsi="Times New Roman" w:cs="Times New Roman"/>
              <w:sz w:val="24"/>
              <w:szCs w:val="24"/>
            </w:rPr>
          </w:pPr>
          <w:r w:rsidRPr="00656F2C">
            <w:rPr>
              <w:rFonts w:ascii="Times New Roman" w:hAnsi="Times New Roman" w:cs="Times New Roman"/>
              <w:sz w:val="24"/>
              <w:szCs w:val="24"/>
            </w:rPr>
            <w:t>Table of Contents</w:t>
          </w:r>
        </w:p>
        <w:p w:rsidR="00656F2C" w:rsidRPr="00656F2C" w:rsidRDefault="00612E2F" w:rsidP="00656F2C">
          <w:pPr>
            <w:pStyle w:val="TOC1"/>
            <w:tabs>
              <w:tab w:val="right" w:leader="dot" w:pos="9350"/>
            </w:tabs>
            <w:spacing w:line="480" w:lineRule="auto"/>
            <w:rPr>
              <w:rFonts w:ascii="Times New Roman" w:eastAsiaTheme="minorEastAsia" w:hAnsi="Times New Roman" w:cs="Times New Roman"/>
              <w:noProof/>
              <w:sz w:val="24"/>
              <w:szCs w:val="24"/>
            </w:rPr>
          </w:pPr>
          <w:r w:rsidRPr="00612E2F">
            <w:rPr>
              <w:rFonts w:ascii="Times New Roman" w:hAnsi="Times New Roman" w:cs="Times New Roman"/>
              <w:sz w:val="24"/>
              <w:szCs w:val="24"/>
            </w:rPr>
            <w:fldChar w:fldCharType="begin"/>
          </w:r>
          <w:r w:rsidR="00656F2C" w:rsidRPr="00656F2C">
            <w:rPr>
              <w:rFonts w:ascii="Times New Roman" w:hAnsi="Times New Roman" w:cs="Times New Roman"/>
              <w:sz w:val="24"/>
              <w:szCs w:val="24"/>
            </w:rPr>
            <w:instrText xml:space="preserve"> TOC \o "1-3" \h \z \u </w:instrText>
          </w:r>
          <w:r w:rsidRPr="00612E2F">
            <w:rPr>
              <w:rFonts w:ascii="Times New Roman" w:hAnsi="Times New Roman" w:cs="Times New Roman"/>
              <w:sz w:val="24"/>
              <w:szCs w:val="24"/>
            </w:rPr>
            <w:fldChar w:fldCharType="separate"/>
          </w:r>
          <w:hyperlink w:anchor="_Toc141207259" w:history="1">
            <w:r w:rsidR="00656F2C" w:rsidRPr="00656F2C">
              <w:rPr>
                <w:rStyle w:val="Hyperlink"/>
                <w:rFonts w:ascii="Times New Roman" w:hAnsi="Times New Roman" w:cs="Times New Roman"/>
                <w:noProof/>
                <w:sz w:val="24"/>
                <w:szCs w:val="24"/>
              </w:rPr>
              <w:t>1. Business description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_Toc141207259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4</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60" w:history="1">
            <w:r w:rsidR="00656F2C" w:rsidRPr="00656F2C">
              <w:rPr>
                <w:rStyle w:val="Hyperlink"/>
                <w:rFonts w:ascii="Times New Roman" w:hAnsi="Times New Roman" w:cs="Times New Roman"/>
                <w:noProof/>
                <w:sz w:val="24"/>
                <w:szCs w:val="24"/>
              </w:rPr>
              <w:t>Mission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_Toc141207260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4</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61" w:history="1">
            <w:r w:rsidR="00656F2C" w:rsidRPr="00656F2C">
              <w:rPr>
                <w:rStyle w:val="Hyperlink"/>
                <w:rFonts w:ascii="Times New Roman" w:hAnsi="Times New Roman" w:cs="Times New Roman"/>
                <w:noProof/>
                <w:sz w:val="24"/>
                <w:szCs w:val="24"/>
              </w:rPr>
              <w:t>Products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_Toc141207261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4</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62" w:history="1">
            <w:r w:rsidR="00656F2C" w:rsidRPr="00656F2C">
              <w:rPr>
                <w:rStyle w:val="Hyperlink"/>
                <w:rFonts w:ascii="Times New Roman" w:hAnsi="Times New Roman" w:cs="Times New Roman"/>
                <w:noProof/>
                <w:sz w:val="24"/>
                <w:szCs w:val="24"/>
              </w:rPr>
              <w:t>Intellectual Property Considerations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_Toc141207262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5</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63" w:history="1">
            <w:r w:rsidR="00656F2C" w:rsidRPr="00656F2C">
              <w:rPr>
                <w:rStyle w:val="Hyperlink"/>
                <w:rFonts w:ascii="Times New Roman" w:hAnsi="Times New Roman" w:cs="Times New Roman"/>
                <w:noProof/>
                <w:sz w:val="24"/>
                <w:szCs w:val="24"/>
              </w:rPr>
              <w:t>Ownership Structure and Legal Considerations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_Toc141207263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5</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1"/>
            <w:tabs>
              <w:tab w:val="right" w:leader="dot" w:pos="9350"/>
            </w:tabs>
            <w:spacing w:line="480" w:lineRule="auto"/>
            <w:rPr>
              <w:rFonts w:ascii="Times New Roman" w:eastAsiaTheme="minorEastAsia" w:hAnsi="Times New Roman" w:cs="Times New Roman"/>
              <w:noProof/>
              <w:sz w:val="24"/>
              <w:szCs w:val="24"/>
            </w:rPr>
          </w:pPr>
          <w:hyperlink w:anchor="_Toc141207264" w:history="1">
            <w:r w:rsidR="00656F2C" w:rsidRPr="00656F2C">
              <w:rPr>
                <w:rStyle w:val="Hyperlink"/>
                <w:rFonts w:ascii="Times New Roman" w:hAnsi="Times New Roman" w:cs="Times New Roman"/>
                <w:noProof/>
                <w:sz w:val="24"/>
                <w:szCs w:val="24"/>
              </w:rPr>
              <w:t>2. Industry Analysis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_Toc141207264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5</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65" w:history="1">
            <w:r w:rsidR="00656F2C" w:rsidRPr="00656F2C">
              <w:rPr>
                <w:rStyle w:val="Hyperlink"/>
                <w:rFonts w:ascii="Times New Roman" w:hAnsi="Times New Roman" w:cs="Times New Roman"/>
                <w:noProof/>
                <w:sz w:val="24"/>
                <w:szCs w:val="24"/>
              </w:rPr>
              <w:t>Industry Description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_Toc141207265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5</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66" w:history="1">
            <w:r w:rsidR="00656F2C" w:rsidRPr="00656F2C">
              <w:rPr>
                <w:rStyle w:val="Hyperlink"/>
                <w:rFonts w:ascii="Times New Roman" w:hAnsi="Times New Roman" w:cs="Times New Roman"/>
                <w:noProof/>
                <w:sz w:val="24"/>
                <w:szCs w:val="24"/>
              </w:rPr>
              <w:t>Size and Growth:</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_Toc141207266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6</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67" w:history="1">
            <w:r w:rsidR="00656F2C" w:rsidRPr="00656F2C">
              <w:rPr>
                <w:rStyle w:val="Hyperlink"/>
                <w:rFonts w:ascii="Times New Roman" w:hAnsi="Times New Roman" w:cs="Times New Roman"/>
                <w:noProof/>
                <w:sz w:val="24"/>
                <w:szCs w:val="24"/>
              </w:rPr>
              <w:t>Sales Projections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_Toc141207267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6</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68" w:history="1">
            <w:r w:rsidR="00656F2C" w:rsidRPr="00656F2C">
              <w:rPr>
                <w:rStyle w:val="Hyperlink"/>
                <w:rFonts w:ascii="Times New Roman" w:hAnsi="Times New Roman" w:cs="Times New Roman"/>
                <w:noProof/>
                <w:sz w:val="24"/>
                <w:szCs w:val="24"/>
              </w:rPr>
              <w:t>VRIO Analysis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_Toc141207268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6</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69" w:history="1">
            <w:r w:rsidR="00656F2C" w:rsidRPr="00656F2C">
              <w:rPr>
                <w:rStyle w:val="Hyperlink"/>
                <w:rFonts w:ascii="Times New Roman" w:hAnsi="Times New Roman" w:cs="Times New Roman"/>
                <w:noProof/>
                <w:sz w:val="24"/>
                <w:szCs w:val="24"/>
              </w:rPr>
              <w:t>Value:</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_Toc141207269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6</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70" w:history="1">
            <w:r w:rsidR="00656F2C" w:rsidRPr="00656F2C">
              <w:rPr>
                <w:rStyle w:val="Hyperlink"/>
                <w:rFonts w:ascii="Times New Roman" w:hAnsi="Times New Roman" w:cs="Times New Roman"/>
                <w:noProof/>
                <w:sz w:val="24"/>
                <w:szCs w:val="24"/>
              </w:rPr>
              <w:t>Rare</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_Toc141207270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6</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71" w:history="1">
            <w:r w:rsidR="00656F2C" w:rsidRPr="00656F2C">
              <w:rPr>
                <w:rStyle w:val="Hyperlink"/>
                <w:rFonts w:ascii="Times New Roman" w:hAnsi="Times New Roman" w:cs="Times New Roman"/>
                <w:noProof/>
                <w:sz w:val="24"/>
                <w:szCs w:val="24"/>
              </w:rPr>
              <w:t>Imitability</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_Toc141207271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6</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72" w:history="1">
            <w:r w:rsidR="00656F2C" w:rsidRPr="00656F2C">
              <w:rPr>
                <w:rStyle w:val="Hyperlink"/>
                <w:rFonts w:ascii="Times New Roman" w:hAnsi="Times New Roman" w:cs="Times New Roman"/>
                <w:noProof/>
                <w:sz w:val="24"/>
                <w:szCs w:val="24"/>
              </w:rPr>
              <w:t>Organization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_Toc141207272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7</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73" w:history="1">
            <w:r w:rsidR="00656F2C" w:rsidRPr="00656F2C">
              <w:rPr>
                <w:rStyle w:val="Hyperlink"/>
                <w:rFonts w:ascii="Times New Roman" w:hAnsi="Times New Roman" w:cs="Times New Roman"/>
                <w:noProof/>
                <w:sz w:val="24"/>
                <w:szCs w:val="24"/>
              </w:rPr>
              <w:t>Porters five analysis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_Toc141207273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7</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74" w:history="1">
            <w:r w:rsidR="00656F2C" w:rsidRPr="00656F2C">
              <w:rPr>
                <w:rStyle w:val="Hyperlink"/>
                <w:rFonts w:ascii="Times New Roman" w:hAnsi="Times New Roman" w:cs="Times New Roman"/>
                <w:noProof/>
                <w:sz w:val="24"/>
                <w:szCs w:val="24"/>
              </w:rPr>
              <w:t>Threat of New Entrants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_Toc141207274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7</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75" w:history="1">
            <w:r w:rsidR="00656F2C" w:rsidRPr="00656F2C">
              <w:rPr>
                <w:rStyle w:val="Hyperlink"/>
                <w:rFonts w:ascii="Times New Roman" w:hAnsi="Times New Roman" w:cs="Times New Roman"/>
                <w:noProof/>
                <w:sz w:val="24"/>
                <w:szCs w:val="24"/>
              </w:rPr>
              <w:t>Bargaining Power of Suppliers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_Toc141207275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7</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76" w:history="1">
            <w:r w:rsidR="00656F2C" w:rsidRPr="00656F2C">
              <w:rPr>
                <w:rStyle w:val="Hyperlink"/>
                <w:rFonts w:ascii="Times New Roman" w:hAnsi="Times New Roman" w:cs="Times New Roman"/>
                <w:noProof/>
                <w:sz w:val="24"/>
                <w:szCs w:val="24"/>
              </w:rPr>
              <w:t>Bargaining Power of Buyers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_Toc141207276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8</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77" w:history="1">
            <w:r w:rsidR="00656F2C" w:rsidRPr="00656F2C">
              <w:rPr>
                <w:rStyle w:val="Hyperlink"/>
                <w:rFonts w:ascii="Times New Roman" w:hAnsi="Times New Roman" w:cs="Times New Roman"/>
                <w:noProof/>
                <w:sz w:val="24"/>
                <w:szCs w:val="24"/>
              </w:rPr>
              <w:t>Threat of Substitutes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_Toc141207277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8</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78" w:history="1">
            <w:r w:rsidR="00656F2C" w:rsidRPr="00656F2C">
              <w:rPr>
                <w:rStyle w:val="Hyperlink"/>
                <w:rFonts w:ascii="Times New Roman" w:hAnsi="Times New Roman" w:cs="Times New Roman"/>
                <w:noProof/>
                <w:sz w:val="24"/>
                <w:szCs w:val="24"/>
              </w:rPr>
              <w:t>Competitive Rivalry</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_Toc141207278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8</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1"/>
            <w:tabs>
              <w:tab w:val="right" w:leader="dot" w:pos="9350"/>
            </w:tabs>
            <w:spacing w:line="480" w:lineRule="auto"/>
            <w:rPr>
              <w:rFonts w:ascii="Times New Roman" w:eastAsiaTheme="minorEastAsia" w:hAnsi="Times New Roman" w:cs="Times New Roman"/>
              <w:noProof/>
              <w:sz w:val="24"/>
              <w:szCs w:val="24"/>
            </w:rPr>
          </w:pPr>
          <w:hyperlink w:anchor="_Toc141207279" w:history="1">
            <w:r w:rsidR="00656F2C" w:rsidRPr="00656F2C">
              <w:rPr>
                <w:rStyle w:val="Hyperlink"/>
                <w:rFonts w:ascii="Times New Roman" w:hAnsi="Times New Roman" w:cs="Times New Roman"/>
                <w:noProof/>
                <w:sz w:val="24"/>
                <w:szCs w:val="24"/>
              </w:rPr>
              <w:t>3. Operations and Management Team Plan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_Toc141207279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8</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80" w:history="1">
            <w:r w:rsidR="00656F2C" w:rsidRPr="00656F2C">
              <w:rPr>
                <w:rStyle w:val="Hyperlink"/>
                <w:rFonts w:ascii="Times New Roman" w:hAnsi="Times New Roman" w:cs="Times New Roman"/>
                <w:noProof/>
                <w:sz w:val="24"/>
                <w:szCs w:val="24"/>
              </w:rPr>
              <w:t>Revenue streams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_Toc141207280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8</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81" w:history="1">
            <w:r w:rsidR="00656F2C" w:rsidRPr="00656F2C">
              <w:rPr>
                <w:rStyle w:val="Hyperlink"/>
                <w:rFonts w:ascii="Times New Roman" w:hAnsi="Times New Roman" w:cs="Times New Roman"/>
                <w:noProof/>
                <w:sz w:val="24"/>
                <w:szCs w:val="24"/>
              </w:rPr>
              <w:t>Management Team Plan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_Toc141207281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9</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3"/>
            <w:tabs>
              <w:tab w:val="right" w:leader="dot" w:pos="9350"/>
            </w:tabs>
            <w:spacing w:line="480" w:lineRule="auto"/>
            <w:rPr>
              <w:rFonts w:ascii="Times New Roman" w:eastAsiaTheme="minorEastAsia" w:hAnsi="Times New Roman" w:cs="Times New Roman"/>
              <w:noProof/>
              <w:sz w:val="24"/>
              <w:szCs w:val="24"/>
            </w:rPr>
          </w:pPr>
          <w:hyperlink w:anchor="_Toc141207282" w:history="1">
            <w:r w:rsidR="00656F2C" w:rsidRPr="00656F2C">
              <w:rPr>
                <w:rStyle w:val="Hyperlink"/>
                <w:rFonts w:ascii="Times New Roman" w:hAnsi="Times New Roman" w:cs="Times New Roman"/>
                <w:noProof/>
                <w:sz w:val="24"/>
                <w:szCs w:val="24"/>
              </w:rPr>
              <w:t>Legal Structure Justification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_Toc141207282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9</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1"/>
            <w:tabs>
              <w:tab w:val="right" w:leader="dot" w:pos="9350"/>
            </w:tabs>
            <w:spacing w:line="480" w:lineRule="auto"/>
            <w:rPr>
              <w:rFonts w:ascii="Times New Roman" w:eastAsiaTheme="minorEastAsia" w:hAnsi="Times New Roman" w:cs="Times New Roman"/>
              <w:noProof/>
              <w:sz w:val="24"/>
              <w:szCs w:val="24"/>
            </w:rPr>
          </w:pPr>
          <w:hyperlink w:anchor="_Toc141207283" w:history="1">
            <w:r w:rsidR="00656F2C" w:rsidRPr="00656F2C">
              <w:rPr>
                <w:rStyle w:val="Hyperlink"/>
                <w:rFonts w:ascii="Times New Roman" w:hAnsi="Times New Roman" w:cs="Times New Roman"/>
                <w:noProof/>
                <w:sz w:val="24"/>
                <w:szCs w:val="24"/>
              </w:rPr>
              <w:t>4.Marketing Plan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_Toc141207283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10</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84" w:history="1">
            <w:r w:rsidR="00656F2C" w:rsidRPr="00656F2C">
              <w:rPr>
                <w:rStyle w:val="Hyperlink"/>
                <w:rFonts w:ascii="Times New Roman" w:hAnsi="Times New Roman" w:cs="Times New Roman"/>
                <w:noProof/>
                <w:sz w:val="24"/>
                <w:szCs w:val="24"/>
              </w:rPr>
              <w:t>Product</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_Toc141207284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10</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85" w:history="1">
            <w:r w:rsidR="00656F2C" w:rsidRPr="00656F2C">
              <w:rPr>
                <w:rStyle w:val="Hyperlink"/>
                <w:rFonts w:ascii="Times New Roman" w:hAnsi="Times New Roman" w:cs="Times New Roman"/>
                <w:noProof/>
                <w:sz w:val="24"/>
                <w:szCs w:val="24"/>
              </w:rPr>
              <w:t>Pricing</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_Toc141207285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10</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86" w:history="1">
            <w:r w:rsidR="00656F2C" w:rsidRPr="00656F2C">
              <w:rPr>
                <w:rStyle w:val="Hyperlink"/>
                <w:rFonts w:ascii="Times New Roman" w:hAnsi="Times New Roman" w:cs="Times New Roman"/>
                <w:noProof/>
                <w:sz w:val="24"/>
                <w:szCs w:val="24"/>
              </w:rPr>
              <w:t>Promotion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_Toc141207286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10</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87" w:history="1">
            <w:r w:rsidR="00656F2C" w:rsidRPr="00656F2C">
              <w:rPr>
                <w:rStyle w:val="Hyperlink"/>
                <w:rFonts w:ascii="Times New Roman" w:hAnsi="Times New Roman" w:cs="Times New Roman"/>
                <w:noProof/>
                <w:sz w:val="24"/>
                <w:szCs w:val="24"/>
              </w:rPr>
              <w:t>Place</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_Toc141207287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11</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1"/>
            <w:tabs>
              <w:tab w:val="right" w:leader="dot" w:pos="9350"/>
            </w:tabs>
            <w:spacing w:line="480" w:lineRule="auto"/>
            <w:rPr>
              <w:rFonts w:ascii="Times New Roman" w:eastAsiaTheme="minorEastAsia" w:hAnsi="Times New Roman" w:cs="Times New Roman"/>
              <w:noProof/>
              <w:sz w:val="24"/>
              <w:szCs w:val="24"/>
            </w:rPr>
          </w:pPr>
          <w:hyperlink w:anchor="_Toc141207288" w:history="1">
            <w:r w:rsidR="00656F2C" w:rsidRPr="00656F2C">
              <w:rPr>
                <w:rStyle w:val="Hyperlink"/>
                <w:rFonts w:ascii="Times New Roman" w:hAnsi="Times New Roman" w:cs="Times New Roman"/>
                <w:noProof/>
                <w:sz w:val="24"/>
                <w:szCs w:val="24"/>
              </w:rPr>
              <w:t>5.Financial Plan</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_Toc141207288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11</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89" w:history="1">
            <w:r w:rsidR="00656F2C" w:rsidRPr="00656F2C">
              <w:rPr>
                <w:rStyle w:val="Hyperlink"/>
                <w:rFonts w:ascii="Times New Roman" w:hAnsi="Times New Roman" w:cs="Times New Roman"/>
                <w:noProof/>
                <w:sz w:val="24"/>
                <w:szCs w:val="24"/>
              </w:rPr>
              <w:t>Types of financing</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_Toc141207289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12</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90" w:history="1">
            <w:r w:rsidR="00656F2C" w:rsidRPr="00656F2C">
              <w:rPr>
                <w:rStyle w:val="Hyperlink"/>
                <w:rFonts w:ascii="Times New Roman" w:hAnsi="Times New Roman" w:cs="Times New Roman"/>
                <w:noProof/>
                <w:sz w:val="24"/>
                <w:szCs w:val="24"/>
              </w:rPr>
              <w:t>Six-Month Cash Budget Forecast</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_Toc141207290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12</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2"/>
            <w:tabs>
              <w:tab w:val="right" w:leader="dot" w:pos="9350"/>
            </w:tabs>
            <w:spacing w:line="480" w:lineRule="auto"/>
            <w:rPr>
              <w:rFonts w:ascii="Times New Roman" w:eastAsiaTheme="minorEastAsia" w:hAnsi="Times New Roman" w:cs="Times New Roman"/>
              <w:noProof/>
              <w:sz w:val="24"/>
              <w:szCs w:val="24"/>
            </w:rPr>
          </w:pPr>
          <w:hyperlink w:anchor="_Toc141207291" w:history="1">
            <w:r w:rsidR="00656F2C" w:rsidRPr="00656F2C">
              <w:rPr>
                <w:rStyle w:val="Hyperlink"/>
                <w:rFonts w:ascii="Times New Roman" w:hAnsi="Times New Roman" w:cs="Times New Roman"/>
                <w:noProof/>
                <w:sz w:val="24"/>
                <w:szCs w:val="24"/>
              </w:rPr>
              <w:t>Sales to achieve financial sustainability</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_Toc141207291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13</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1"/>
            <w:tabs>
              <w:tab w:val="right" w:leader="dot" w:pos="9350"/>
            </w:tabs>
            <w:spacing w:line="480" w:lineRule="auto"/>
            <w:rPr>
              <w:rFonts w:ascii="Times New Roman" w:eastAsiaTheme="minorEastAsia" w:hAnsi="Times New Roman" w:cs="Times New Roman"/>
              <w:noProof/>
              <w:sz w:val="24"/>
              <w:szCs w:val="24"/>
            </w:rPr>
          </w:pPr>
          <w:hyperlink w:anchor="_Toc141207292" w:history="1">
            <w:r w:rsidR="00656F2C" w:rsidRPr="00656F2C">
              <w:rPr>
                <w:rStyle w:val="Hyperlink"/>
                <w:rFonts w:ascii="Times New Roman" w:hAnsi="Times New Roman" w:cs="Times New Roman"/>
                <w:noProof/>
                <w:sz w:val="24"/>
                <w:szCs w:val="24"/>
              </w:rPr>
              <w:t>6.Market Research</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_Toc141207292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13</w:t>
            </w:r>
            <w:r w:rsidRPr="00656F2C">
              <w:rPr>
                <w:rFonts w:ascii="Times New Roman" w:hAnsi="Times New Roman" w:cs="Times New Roman"/>
                <w:noProof/>
                <w:webHidden/>
                <w:sz w:val="24"/>
                <w:szCs w:val="24"/>
              </w:rPr>
              <w:fldChar w:fldCharType="end"/>
            </w:r>
          </w:hyperlink>
        </w:p>
        <w:p w:rsidR="00656F2C" w:rsidRPr="00656F2C" w:rsidRDefault="00612E2F" w:rsidP="00656F2C">
          <w:pPr>
            <w:pStyle w:val="TOC1"/>
            <w:tabs>
              <w:tab w:val="right" w:leader="dot" w:pos="9350"/>
            </w:tabs>
            <w:spacing w:line="480" w:lineRule="auto"/>
            <w:rPr>
              <w:rFonts w:ascii="Times New Roman" w:eastAsiaTheme="minorEastAsia" w:hAnsi="Times New Roman" w:cs="Times New Roman"/>
              <w:noProof/>
              <w:sz w:val="24"/>
              <w:szCs w:val="24"/>
            </w:rPr>
          </w:pPr>
          <w:hyperlink w:anchor="_Toc141207293" w:history="1">
            <w:r w:rsidR="00656F2C" w:rsidRPr="00656F2C">
              <w:rPr>
                <w:rStyle w:val="Hyperlink"/>
                <w:rFonts w:ascii="Times New Roman" w:hAnsi="Times New Roman" w:cs="Times New Roman"/>
                <w:noProof/>
                <w:sz w:val="24"/>
                <w:szCs w:val="24"/>
              </w:rPr>
              <w:t>References</w:t>
            </w:r>
            <w:r w:rsidR="00656F2C" w:rsidRPr="00656F2C">
              <w:rPr>
                <w:rFonts w:ascii="Times New Roman" w:hAnsi="Times New Roman" w:cs="Times New Roman"/>
                <w:noProof/>
                <w:webHidden/>
                <w:sz w:val="24"/>
                <w:szCs w:val="24"/>
              </w:rPr>
              <w:tab/>
            </w:r>
            <w:r w:rsidRPr="00656F2C">
              <w:rPr>
                <w:rFonts w:ascii="Times New Roman" w:hAnsi="Times New Roman" w:cs="Times New Roman"/>
                <w:noProof/>
                <w:webHidden/>
                <w:sz w:val="24"/>
                <w:szCs w:val="24"/>
              </w:rPr>
              <w:fldChar w:fldCharType="begin"/>
            </w:r>
            <w:r w:rsidR="00656F2C" w:rsidRPr="00656F2C">
              <w:rPr>
                <w:rFonts w:ascii="Times New Roman" w:hAnsi="Times New Roman" w:cs="Times New Roman"/>
                <w:noProof/>
                <w:webHidden/>
                <w:sz w:val="24"/>
                <w:szCs w:val="24"/>
              </w:rPr>
              <w:instrText xml:space="preserve"> PAGEREF _Toc141207293 \h </w:instrText>
            </w:r>
            <w:r w:rsidRPr="00656F2C">
              <w:rPr>
                <w:rFonts w:ascii="Times New Roman" w:hAnsi="Times New Roman" w:cs="Times New Roman"/>
                <w:noProof/>
                <w:webHidden/>
                <w:sz w:val="24"/>
                <w:szCs w:val="24"/>
              </w:rPr>
            </w:r>
            <w:r w:rsidRPr="00656F2C">
              <w:rPr>
                <w:rFonts w:ascii="Times New Roman" w:hAnsi="Times New Roman" w:cs="Times New Roman"/>
                <w:noProof/>
                <w:webHidden/>
                <w:sz w:val="24"/>
                <w:szCs w:val="24"/>
              </w:rPr>
              <w:fldChar w:fldCharType="separate"/>
            </w:r>
            <w:r w:rsidR="00656F2C" w:rsidRPr="00656F2C">
              <w:rPr>
                <w:rFonts w:ascii="Times New Roman" w:hAnsi="Times New Roman" w:cs="Times New Roman"/>
                <w:noProof/>
                <w:webHidden/>
                <w:sz w:val="24"/>
                <w:szCs w:val="24"/>
              </w:rPr>
              <w:t>15</w:t>
            </w:r>
            <w:r w:rsidRPr="00656F2C">
              <w:rPr>
                <w:rFonts w:ascii="Times New Roman" w:hAnsi="Times New Roman" w:cs="Times New Roman"/>
                <w:noProof/>
                <w:webHidden/>
                <w:sz w:val="24"/>
                <w:szCs w:val="24"/>
              </w:rPr>
              <w:fldChar w:fldCharType="end"/>
            </w:r>
          </w:hyperlink>
        </w:p>
        <w:p w:rsidR="00656F2C" w:rsidRPr="00656F2C" w:rsidRDefault="00612E2F" w:rsidP="00656F2C">
          <w:pPr>
            <w:spacing w:line="480" w:lineRule="auto"/>
            <w:rPr>
              <w:rFonts w:ascii="Times New Roman" w:hAnsi="Times New Roman" w:cs="Times New Roman"/>
              <w:sz w:val="24"/>
              <w:szCs w:val="24"/>
            </w:rPr>
          </w:pPr>
          <w:r w:rsidRPr="00656F2C">
            <w:rPr>
              <w:rFonts w:ascii="Times New Roman" w:hAnsi="Times New Roman" w:cs="Times New Roman"/>
              <w:b/>
              <w:bCs/>
              <w:noProof/>
              <w:sz w:val="24"/>
              <w:szCs w:val="24"/>
            </w:rPr>
            <w:fldChar w:fldCharType="end"/>
          </w:r>
        </w:p>
      </w:sdtContent>
    </w:sdt>
    <w:p w:rsidR="00656F2C" w:rsidRPr="00656F2C" w:rsidRDefault="00656F2C" w:rsidP="00656F2C">
      <w:pPr>
        <w:spacing w:line="480" w:lineRule="auto"/>
        <w:jc w:val="both"/>
        <w:rPr>
          <w:rFonts w:ascii="Times New Roman" w:hAnsi="Times New Roman" w:cs="Times New Roman"/>
          <w:b/>
          <w:sz w:val="24"/>
          <w:szCs w:val="24"/>
        </w:rPr>
      </w:pPr>
    </w:p>
    <w:p w:rsidR="00656F2C" w:rsidRPr="00656F2C" w:rsidRDefault="00656F2C" w:rsidP="00656F2C">
      <w:pPr>
        <w:spacing w:line="480" w:lineRule="auto"/>
        <w:jc w:val="both"/>
        <w:rPr>
          <w:rFonts w:ascii="Times New Roman" w:hAnsi="Times New Roman" w:cs="Times New Roman"/>
          <w:b/>
          <w:sz w:val="24"/>
          <w:szCs w:val="24"/>
        </w:rPr>
      </w:pPr>
    </w:p>
    <w:p w:rsidR="00656F2C" w:rsidRPr="00656F2C" w:rsidRDefault="00656F2C" w:rsidP="00656F2C">
      <w:pPr>
        <w:spacing w:line="480" w:lineRule="auto"/>
        <w:jc w:val="both"/>
        <w:rPr>
          <w:rFonts w:ascii="Times New Roman" w:hAnsi="Times New Roman" w:cs="Times New Roman"/>
          <w:b/>
          <w:sz w:val="24"/>
          <w:szCs w:val="24"/>
        </w:rPr>
      </w:pPr>
    </w:p>
    <w:p w:rsidR="00656F2C" w:rsidRPr="00656F2C" w:rsidRDefault="00656F2C" w:rsidP="00656F2C">
      <w:pPr>
        <w:pStyle w:val="Heading1"/>
        <w:spacing w:line="480" w:lineRule="auto"/>
        <w:rPr>
          <w:rFonts w:ascii="Times New Roman" w:hAnsi="Times New Roman" w:cs="Times New Roman"/>
          <w:sz w:val="24"/>
          <w:szCs w:val="24"/>
        </w:rPr>
      </w:pPr>
      <w:bookmarkStart w:id="0" w:name="_Toc141207259"/>
      <w:r w:rsidRPr="00656F2C">
        <w:rPr>
          <w:rFonts w:ascii="Times New Roman" w:hAnsi="Times New Roman" w:cs="Times New Roman"/>
          <w:sz w:val="24"/>
          <w:szCs w:val="24"/>
        </w:rPr>
        <w:t>1</w:t>
      </w:r>
      <w:bookmarkStart w:id="1" w:name="_GoBack"/>
      <w:r w:rsidRPr="00656F2C">
        <w:rPr>
          <w:rFonts w:ascii="Times New Roman" w:hAnsi="Times New Roman" w:cs="Times New Roman"/>
          <w:sz w:val="24"/>
          <w:szCs w:val="24"/>
        </w:rPr>
        <w:t>.</w:t>
      </w:r>
      <w:r w:rsidR="00BA2F83" w:rsidRPr="00656F2C">
        <w:rPr>
          <w:rFonts w:ascii="Times New Roman" w:hAnsi="Times New Roman" w:cs="Times New Roman"/>
          <w:sz w:val="24"/>
          <w:szCs w:val="24"/>
        </w:rPr>
        <w:t xml:space="preserve"> </w:t>
      </w:r>
      <w:r w:rsidRPr="00656F2C">
        <w:rPr>
          <w:rFonts w:ascii="Times New Roman" w:hAnsi="Times New Roman" w:cs="Times New Roman"/>
          <w:sz w:val="24"/>
          <w:szCs w:val="24"/>
        </w:rPr>
        <w:t>Business description</w:t>
      </w:r>
      <w:bookmarkEnd w:id="0"/>
      <w:r w:rsidRPr="00656F2C">
        <w:rPr>
          <w:rFonts w:ascii="Times New Roman" w:hAnsi="Times New Roman" w:cs="Times New Roman"/>
          <w:sz w:val="24"/>
          <w:szCs w:val="24"/>
        </w:rPr>
        <w:t xml:space="preserve"> </w:t>
      </w:r>
    </w:p>
    <w:p w:rsidR="00533DD2" w:rsidRPr="00656F2C" w:rsidRDefault="00B935CA" w:rsidP="00656F2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Business plan is the stepping stone for starting </w:t>
      </w:r>
      <w:r w:rsidR="003E7A08">
        <w:rPr>
          <w:rFonts w:ascii="Times New Roman" w:hAnsi="Times New Roman" w:cs="Times New Roman"/>
          <w:sz w:val="24"/>
          <w:szCs w:val="24"/>
        </w:rPr>
        <w:t xml:space="preserve">a </w:t>
      </w:r>
      <w:r>
        <w:rPr>
          <w:rFonts w:ascii="Times New Roman" w:hAnsi="Times New Roman" w:cs="Times New Roman"/>
          <w:sz w:val="24"/>
          <w:szCs w:val="24"/>
        </w:rPr>
        <w:t>new business (</w:t>
      </w:r>
      <w:r>
        <w:rPr>
          <w:rFonts w:ascii="Times New Roman" w:hAnsi="Times New Roman" w:cs="Times New Roman"/>
          <w:color w:val="222222"/>
          <w:sz w:val="24"/>
          <w:szCs w:val="24"/>
          <w:shd w:val="clear" w:color="auto" w:fill="FFFFFF"/>
        </w:rPr>
        <w:t>Ferreira</w:t>
      </w:r>
      <w:r w:rsidRPr="00656F2C">
        <w:rPr>
          <w:rFonts w:ascii="Times New Roman" w:hAnsi="Times New Roman" w:cs="Times New Roman"/>
          <w:color w:val="222222"/>
          <w:sz w:val="24"/>
          <w:szCs w:val="24"/>
          <w:shd w:val="clear" w:color="auto" w:fill="FFFFFF"/>
        </w:rPr>
        <w:t xml:space="preserve"> and Ferreira, 2018</w:t>
      </w:r>
      <w:r>
        <w:rPr>
          <w:rFonts w:ascii="Times New Roman" w:hAnsi="Times New Roman" w:cs="Times New Roman"/>
          <w:sz w:val="24"/>
          <w:szCs w:val="24"/>
        </w:rPr>
        <w:t xml:space="preserve">). </w:t>
      </w:r>
      <w:r w:rsidR="0013359C" w:rsidRPr="00656F2C">
        <w:rPr>
          <w:rFonts w:ascii="Times New Roman" w:hAnsi="Times New Roman" w:cs="Times New Roman"/>
          <w:sz w:val="24"/>
          <w:szCs w:val="24"/>
        </w:rPr>
        <w:t xml:space="preserve">This business </w:t>
      </w:r>
      <w:r w:rsidR="00BA2F83" w:rsidRPr="00656F2C">
        <w:rPr>
          <w:rFonts w:ascii="Times New Roman" w:hAnsi="Times New Roman" w:cs="Times New Roman"/>
          <w:sz w:val="24"/>
          <w:szCs w:val="24"/>
        </w:rPr>
        <w:t>plan is to create a coffee shop business in London.</w:t>
      </w:r>
      <w:r w:rsidR="0013359C" w:rsidRPr="00656F2C">
        <w:rPr>
          <w:rFonts w:ascii="Times New Roman" w:hAnsi="Times New Roman" w:cs="Times New Roman"/>
          <w:sz w:val="24"/>
          <w:szCs w:val="24"/>
        </w:rPr>
        <w:t xml:space="preserve"> The business will </w:t>
      </w:r>
      <w:r w:rsidR="003E7A08">
        <w:rPr>
          <w:rFonts w:ascii="Times New Roman" w:hAnsi="Times New Roman" w:cs="Times New Roman"/>
          <w:sz w:val="24"/>
          <w:szCs w:val="24"/>
        </w:rPr>
        <w:t>be a private limited company</w:t>
      </w:r>
      <w:r w:rsidR="0013359C" w:rsidRPr="00656F2C">
        <w:rPr>
          <w:rFonts w:ascii="Times New Roman" w:hAnsi="Times New Roman" w:cs="Times New Roman"/>
          <w:sz w:val="24"/>
          <w:szCs w:val="24"/>
        </w:rPr>
        <w:t xml:space="preserve"> named Hartz Coffee Shop</w:t>
      </w:r>
      <w:r w:rsidR="00656F2C" w:rsidRPr="00656F2C">
        <w:rPr>
          <w:rFonts w:ascii="Times New Roman" w:hAnsi="Times New Roman" w:cs="Times New Roman"/>
          <w:sz w:val="24"/>
          <w:szCs w:val="24"/>
        </w:rPr>
        <w:t xml:space="preserve">. </w:t>
      </w:r>
    </w:p>
    <w:p w:rsidR="00656F2C" w:rsidRPr="00656F2C" w:rsidRDefault="00656F2C" w:rsidP="00656F2C">
      <w:pPr>
        <w:spacing w:line="480" w:lineRule="auto"/>
        <w:jc w:val="both"/>
        <w:rPr>
          <w:rFonts w:ascii="Times New Roman" w:hAnsi="Times New Roman" w:cs="Times New Roman"/>
          <w:b/>
          <w:i/>
          <w:sz w:val="24"/>
          <w:szCs w:val="24"/>
        </w:rPr>
      </w:pPr>
      <w:r w:rsidRPr="00656F2C">
        <w:rPr>
          <w:rFonts w:ascii="Times New Roman" w:hAnsi="Times New Roman" w:cs="Times New Roman"/>
          <w:b/>
          <w:i/>
          <w:sz w:val="24"/>
          <w:szCs w:val="24"/>
        </w:rPr>
        <w:lastRenderedPageBreak/>
        <w:t xml:space="preserve">Figure 1:  coffee shop </w:t>
      </w:r>
    </w:p>
    <w:p w:rsidR="00656F2C" w:rsidRPr="00656F2C" w:rsidRDefault="00656F2C" w:rsidP="00656F2C">
      <w:pPr>
        <w:spacing w:line="480" w:lineRule="auto"/>
        <w:jc w:val="both"/>
        <w:rPr>
          <w:rFonts w:ascii="Times New Roman" w:hAnsi="Times New Roman" w:cs="Times New Roman"/>
          <w:sz w:val="24"/>
          <w:szCs w:val="24"/>
        </w:rPr>
      </w:pPr>
      <w:r w:rsidRPr="00656F2C">
        <w:rPr>
          <w:rFonts w:ascii="Times New Roman" w:hAnsi="Times New Roman" w:cs="Times New Roman"/>
          <w:noProof/>
          <w:sz w:val="24"/>
          <w:szCs w:val="24"/>
          <w:lang w:val="bg-BG" w:eastAsia="bg-BG"/>
        </w:rPr>
        <w:drawing>
          <wp:inline distT="0" distB="0" distL="0" distR="0">
            <wp:extent cx="5731510" cy="33267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731510" cy="3326765"/>
                    </a:xfrm>
                    <a:prstGeom prst="rect">
                      <a:avLst/>
                    </a:prstGeom>
                  </pic:spPr>
                </pic:pic>
              </a:graphicData>
            </a:graphic>
          </wp:inline>
        </w:drawing>
      </w:r>
    </w:p>
    <w:p w:rsidR="00BA2F83" w:rsidRPr="00656F2C" w:rsidRDefault="00BA2F83" w:rsidP="00656F2C">
      <w:pPr>
        <w:pStyle w:val="Heading2"/>
        <w:spacing w:line="480" w:lineRule="auto"/>
        <w:rPr>
          <w:rFonts w:ascii="Times New Roman" w:hAnsi="Times New Roman" w:cs="Times New Roman"/>
          <w:sz w:val="24"/>
          <w:szCs w:val="24"/>
        </w:rPr>
      </w:pPr>
      <w:r w:rsidRPr="00656F2C">
        <w:rPr>
          <w:rFonts w:ascii="Times New Roman" w:hAnsi="Times New Roman" w:cs="Times New Roman"/>
          <w:sz w:val="24"/>
          <w:szCs w:val="24"/>
        </w:rPr>
        <w:t xml:space="preserve"> </w:t>
      </w:r>
      <w:bookmarkStart w:id="2" w:name="_Toc141207260"/>
      <w:r w:rsidRPr="00656F2C">
        <w:rPr>
          <w:rFonts w:ascii="Times New Roman" w:hAnsi="Times New Roman" w:cs="Times New Roman"/>
          <w:sz w:val="24"/>
          <w:szCs w:val="24"/>
        </w:rPr>
        <w:t>Mission</w:t>
      </w:r>
      <w:bookmarkEnd w:id="2"/>
      <w:r w:rsidRPr="00656F2C">
        <w:rPr>
          <w:rFonts w:ascii="Times New Roman" w:hAnsi="Times New Roman" w:cs="Times New Roman"/>
          <w:sz w:val="24"/>
          <w:szCs w:val="24"/>
        </w:rPr>
        <w:t xml:space="preserve"> </w:t>
      </w:r>
    </w:p>
    <w:p w:rsidR="00656F2C"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Our coffee shop aims to offer a welcoming space where people can meet and enjoy great coffee. </w:t>
      </w:r>
      <w:r w:rsidR="00656F2C" w:rsidRPr="00656F2C">
        <w:rPr>
          <w:rFonts w:ascii="Times New Roman" w:hAnsi="Times New Roman" w:cs="Times New Roman"/>
          <w:sz w:val="24"/>
          <w:szCs w:val="24"/>
        </w:rPr>
        <w:t xml:space="preserve">The mission statement is </w:t>
      </w:r>
      <w:r w:rsidR="003E7A08">
        <w:rPr>
          <w:rFonts w:ascii="Times New Roman" w:hAnsi="Times New Roman" w:cs="Times New Roman"/>
          <w:sz w:val="24"/>
          <w:szCs w:val="24"/>
        </w:rPr>
        <w:t>"</w:t>
      </w:r>
      <w:r w:rsidR="00656F2C" w:rsidRPr="00656F2C">
        <w:rPr>
          <w:rFonts w:ascii="Times New Roman" w:hAnsi="Times New Roman" w:cs="Times New Roman"/>
          <w:sz w:val="24"/>
          <w:szCs w:val="24"/>
        </w:rPr>
        <w:t>To provide the world with authentic coffee flavors</w:t>
      </w:r>
      <w:r w:rsidR="003E7A08">
        <w:rPr>
          <w:rFonts w:ascii="Times New Roman" w:hAnsi="Times New Roman" w:cs="Times New Roman"/>
          <w:sz w:val="24"/>
          <w:szCs w:val="24"/>
        </w:rPr>
        <w:t>."</w:t>
      </w:r>
    </w:p>
    <w:p w:rsidR="00BA2F83" w:rsidRPr="00656F2C" w:rsidRDefault="00BA2F83" w:rsidP="00656F2C">
      <w:pPr>
        <w:pStyle w:val="Heading2"/>
        <w:spacing w:line="480" w:lineRule="auto"/>
        <w:rPr>
          <w:rFonts w:ascii="Times New Roman" w:hAnsi="Times New Roman" w:cs="Times New Roman"/>
          <w:sz w:val="24"/>
          <w:szCs w:val="24"/>
        </w:rPr>
      </w:pPr>
      <w:bookmarkStart w:id="3" w:name="_Toc141207261"/>
      <w:r w:rsidRPr="00656F2C">
        <w:rPr>
          <w:rFonts w:ascii="Times New Roman" w:hAnsi="Times New Roman" w:cs="Times New Roman"/>
          <w:sz w:val="24"/>
          <w:szCs w:val="24"/>
        </w:rPr>
        <w:t>Products</w:t>
      </w:r>
      <w:bookmarkEnd w:id="3"/>
      <w:r w:rsidRPr="00656F2C">
        <w:rPr>
          <w:rFonts w:ascii="Times New Roman" w:hAnsi="Times New Roman" w:cs="Times New Roman"/>
          <w:sz w:val="24"/>
          <w:szCs w:val="24"/>
        </w:rPr>
        <w:t xml:space="preserve">  </w:t>
      </w:r>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Hartz Coffee Shop's </w:t>
      </w:r>
      <w:r w:rsidR="003E7A08">
        <w:rPr>
          <w:rFonts w:ascii="Times New Roman" w:hAnsi="Times New Roman" w:cs="Times New Roman"/>
          <w:sz w:val="24"/>
          <w:szCs w:val="24"/>
        </w:rPr>
        <w:t>wide</w:t>
      </w:r>
      <w:r w:rsidRPr="00656F2C">
        <w:rPr>
          <w:rFonts w:ascii="Times New Roman" w:hAnsi="Times New Roman" w:cs="Times New Roman"/>
          <w:sz w:val="24"/>
          <w:szCs w:val="24"/>
        </w:rPr>
        <w:t xml:space="preserve"> </w:t>
      </w:r>
      <w:r w:rsidR="003E7A08">
        <w:rPr>
          <w:rFonts w:ascii="Times New Roman" w:hAnsi="Times New Roman" w:cs="Times New Roman"/>
          <w:sz w:val="24"/>
          <w:szCs w:val="24"/>
        </w:rPr>
        <w:t>v</w:t>
      </w:r>
      <w:r w:rsidRPr="00656F2C">
        <w:rPr>
          <w:rFonts w:ascii="Times New Roman" w:hAnsi="Times New Roman" w:cs="Times New Roman"/>
          <w:sz w:val="24"/>
          <w:szCs w:val="24"/>
        </w:rPr>
        <w:t>ariety of specialty coffee drinks caters to coffee lovers' different tastes</w:t>
      </w:r>
      <w:r w:rsidR="00970721" w:rsidRPr="00656F2C">
        <w:rPr>
          <w:rFonts w:ascii="Times New Roman" w:hAnsi="Times New Roman" w:cs="Times New Roman"/>
          <w:sz w:val="24"/>
          <w:szCs w:val="24"/>
        </w:rPr>
        <w:t>. This will include Espresso</w:t>
      </w:r>
      <w:r w:rsidRPr="00656F2C">
        <w:rPr>
          <w:rFonts w:ascii="Times New Roman" w:hAnsi="Times New Roman" w:cs="Times New Roman"/>
          <w:sz w:val="24"/>
          <w:szCs w:val="24"/>
        </w:rPr>
        <w:t xml:space="preserve">, Cappuccino, Americano, Latte, Mocha, Macchiato, Flat White, Cold Brew, Nitro Coffee, </w:t>
      </w:r>
      <w:r w:rsidR="009B225A" w:rsidRPr="00656F2C">
        <w:rPr>
          <w:rFonts w:ascii="Times New Roman" w:hAnsi="Times New Roman" w:cs="Times New Roman"/>
          <w:sz w:val="24"/>
          <w:szCs w:val="24"/>
        </w:rPr>
        <w:t>and Pour</w:t>
      </w:r>
      <w:r w:rsidRPr="00656F2C">
        <w:rPr>
          <w:rFonts w:ascii="Times New Roman" w:hAnsi="Times New Roman" w:cs="Times New Roman"/>
          <w:sz w:val="24"/>
          <w:szCs w:val="24"/>
        </w:rPr>
        <w:t>-Over</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Ferreira</w:t>
      </w:r>
      <w:r w:rsidR="00612AD5" w:rsidRPr="00656F2C">
        <w:rPr>
          <w:rFonts w:ascii="Times New Roman" w:hAnsi="Times New Roman" w:cs="Times New Roman"/>
          <w:color w:val="222222"/>
          <w:sz w:val="24"/>
          <w:szCs w:val="24"/>
          <w:shd w:val="clear" w:color="auto" w:fill="FFFFFF"/>
        </w:rPr>
        <w:t xml:space="preserve"> and Ferreira, 2018</w:t>
      </w:r>
      <w:r w:rsidR="00612AD5">
        <w:rPr>
          <w:rFonts w:ascii="Times New Roman" w:hAnsi="Times New Roman" w:cs="Times New Roman"/>
          <w:sz w:val="24"/>
          <w:szCs w:val="24"/>
        </w:rPr>
        <w:t>)</w:t>
      </w:r>
      <w:r w:rsidRPr="00656F2C">
        <w:rPr>
          <w:rFonts w:ascii="Times New Roman" w:hAnsi="Times New Roman" w:cs="Times New Roman"/>
          <w:sz w:val="24"/>
          <w:szCs w:val="24"/>
        </w:rPr>
        <w:t>. The coffee shop will also offer a variety of premium teas from famous estates to satisfy our customers' various tastes</w:t>
      </w:r>
      <w:r w:rsidR="00970721" w:rsidRPr="00656F2C">
        <w:rPr>
          <w:rFonts w:ascii="Times New Roman" w:hAnsi="Times New Roman" w:cs="Times New Roman"/>
          <w:sz w:val="24"/>
          <w:szCs w:val="24"/>
        </w:rPr>
        <w:t>.</w:t>
      </w:r>
      <w:r w:rsidRPr="00656F2C">
        <w:rPr>
          <w:rFonts w:ascii="Times New Roman" w:hAnsi="Times New Roman" w:cs="Times New Roman"/>
          <w:sz w:val="24"/>
          <w:szCs w:val="24"/>
        </w:rPr>
        <w:t xml:space="preserve"> The coffee shop will also offer </w:t>
      </w:r>
      <w:r w:rsidR="003E7A08">
        <w:rPr>
          <w:rFonts w:ascii="Times New Roman" w:hAnsi="Times New Roman" w:cs="Times New Roman"/>
          <w:sz w:val="24"/>
          <w:szCs w:val="24"/>
        </w:rPr>
        <w:t>a v</w:t>
      </w:r>
      <w:r w:rsidRPr="00656F2C">
        <w:rPr>
          <w:rFonts w:ascii="Times New Roman" w:hAnsi="Times New Roman" w:cs="Times New Roman"/>
          <w:sz w:val="24"/>
          <w:szCs w:val="24"/>
        </w:rPr>
        <w:t xml:space="preserve">ariety of delicious pastries and snacks sourced from local bakers. </w:t>
      </w:r>
    </w:p>
    <w:p w:rsidR="00BA2F83" w:rsidRPr="00656F2C" w:rsidRDefault="00BA2F83" w:rsidP="00656F2C">
      <w:pPr>
        <w:pStyle w:val="Heading2"/>
        <w:spacing w:line="480" w:lineRule="auto"/>
        <w:rPr>
          <w:rFonts w:ascii="Times New Roman" w:hAnsi="Times New Roman" w:cs="Times New Roman"/>
          <w:sz w:val="24"/>
          <w:szCs w:val="24"/>
        </w:rPr>
      </w:pPr>
      <w:bookmarkStart w:id="4" w:name="_Toc141207262"/>
      <w:r w:rsidRPr="00656F2C">
        <w:rPr>
          <w:rFonts w:ascii="Times New Roman" w:hAnsi="Times New Roman" w:cs="Times New Roman"/>
          <w:sz w:val="24"/>
          <w:szCs w:val="24"/>
        </w:rPr>
        <w:lastRenderedPageBreak/>
        <w:t>Intellectual Property Considerations</w:t>
      </w:r>
      <w:bookmarkEnd w:id="4"/>
    </w:p>
    <w:p w:rsidR="00656F2C"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T</w:t>
      </w:r>
      <w:r w:rsidR="003E7A08">
        <w:rPr>
          <w:rFonts w:ascii="Times New Roman" w:hAnsi="Times New Roman" w:cs="Times New Roman"/>
          <w:sz w:val="24"/>
          <w:szCs w:val="24"/>
        </w:rPr>
        <w:t>he coffee shop protects its unique and creative characteristics to build a strong brand</w:t>
      </w:r>
      <w:r w:rsidRPr="00656F2C">
        <w:rPr>
          <w:rFonts w:ascii="Times New Roman" w:hAnsi="Times New Roman" w:cs="Times New Roman"/>
          <w:sz w:val="24"/>
          <w:szCs w:val="24"/>
        </w:rPr>
        <w:t>. Our intellectual property differentiates us in the competitive coffee business.</w:t>
      </w:r>
      <w:r w:rsidR="00656F2C" w:rsidRPr="00656F2C">
        <w:rPr>
          <w:rFonts w:ascii="Times New Roman" w:hAnsi="Times New Roman" w:cs="Times New Roman"/>
          <w:sz w:val="24"/>
          <w:szCs w:val="24"/>
        </w:rPr>
        <w:t xml:space="preserve"> The business will register the trademark, patent</w:t>
      </w:r>
      <w:r w:rsidR="003E7A08">
        <w:rPr>
          <w:rFonts w:ascii="Times New Roman" w:hAnsi="Times New Roman" w:cs="Times New Roman"/>
          <w:sz w:val="24"/>
          <w:szCs w:val="24"/>
        </w:rPr>
        <w:t>,</w:t>
      </w:r>
      <w:r w:rsidR="00656F2C" w:rsidRPr="00656F2C">
        <w:rPr>
          <w:rFonts w:ascii="Times New Roman" w:hAnsi="Times New Roman" w:cs="Times New Roman"/>
          <w:sz w:val="24"/>
          <w:szCs w:val="24"/>
        </w:rPr>
        <w:t xml:space="preserve"> and copyrights to protect i</w:t>
      </w:r>
      <w:r w:rsidR="003E7A08">
        <w:rPr>
          <w:rFonts w:ascii="Times New Roman" w:hAnsi="Times New Roman" w:cs="Times New Roman"/>
          <w:sz w:val="24"/>
          <w:szCs w:val="24"/>
        </w:rPr>
        <w:t>t</w:t>
      </w:r>
      <w:r w:rsidR="00656F2C" w:rsidRPr="00656F2C">
        <w:rPr>
          <w:rFonts w:ascii="Times New Roman" w:hAnsi="Times New Roman" w:cs="Times New Roman"/>
          <w:sz w:val="24"/>
          <w:szCs w:val="24"/>
        </w:rPr>
        <w:t>s IP</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 xml:space="preserve">Jang </w:t>
      </w:r>
      <w:r w:rsidR="00612AD5" w:rsidRPr="00656F2C">
        <w:rPr>
          <w:rFonts w:ascii="Times New Roman" w:hAnsi="Times New Roman" w:cs="Times New Roman"/>
          <w:color w:val="222222"/>
          <w:sz w:val="24"/>
          <w:szCs w:val="24"/>
          <w:shd w:val="clear" w:color="auto" w:fill="FFFFFF"/>
        </w:rPr>
        <w:t>and Lee, 2019</w:t>
      </w:r>
      <w:r w:rsidR="00612AD5">
        <w:rPr>
          <w:rFonts w:ascii="Times New Roman" w:hAnsi="Times New Roman" w:cs="Times New Roman"/>
          <w:sz w:val="24"/>
          <w:szCs w:val="24"/>
        </w:rPr>
        <w:t>)</w:t>
      </w:r>
      <w:r w:rsidR="00656F2C" w:rsidRPr="00656F2C">
        <w:rPr>
          <w:rFonts w:ascii="Times New Roman" w:hAnsi="Times New Roman" w:cs="Times New Roman"/>
          <w:sz w:val="24"/>
          <w:szCs w:val="24"/>
        </w:rPr>
        <w:t xml:space="preserve">. The coffee shop </w:t>
      </w:r>
      <w:r w:rsidRPr="00656F2C">
        <w:rPr>
          <w:rFonts w:ascii="Times New Roman" w:hAnsi="Times New Roman" w:cs="Times New Roman"/>
          <w:sz w:val="24"/>
          <w:szCs w:val="24"/>
        </w:rPr>
        <w:t>will register our coffee shop name, logo, and any distinctive phrases as trademarks.</w:t>
      </w:r>
      <w:r w:rsidR="00656F2C" w:rsidRPr="00656F2C">
        <w:rPr>
          <w:rFonts w:ascii="Times New Roman" w:hAnsi="Times New Roman" w:cs="Times New Roman"/>
          <w:sz w:val="24"/>
          <w:szCs w:val="24"/>
        </w:rPr>
        <w:t xml:space="preserve"> The shop will also keep trade creates such as recipe</w:t>
      </w:r>
      <w:r w:rsidR="003E7A08">
        <w:rPr>
          <w:rFonts w:ascii="Times New Roman" w:hAnsi="Times New Roman" w:cs="Times New Roman"/>
          <w:sz w:val="24"/>
          <w:szCs w:val="24"/>
        </w:rPr>
        <w:t>s</w:t>
      </w:r>
      <w:r w:rsidR="00656F2C" w:rsidRPr="00656F2C">
        <w:rPr>
          <w:rFonts w:ascii="Times New Roman" w:hAnsi="Times New Roman" w:cs="Times New Roman"/>
          <w:sz w:val="24"/>
          <w:szCs w:val="24"/>
        </w:rPr>
        <w:t xml:space="preserve"> and supplies. </w:t>
      </w:r>
    </w:p>
    <w:p w:rsidR="00BA2F83" w:rsidRPr="00656F2C" w:rsidRDefault="00BA2F83" w:rsidP="00656F2C">
      <w:pPr>
        <w:pStyle w:val="Heading2"/>
        <w:spacing w:line="480" w:lineRule="auto"/>
        <w:rPr>
          <w:rFonts w:ascii="Times New Roman" w:hAnsi="Times New Roman" w:cs="Times New Roman"/>
          <w:sz w:val="24"/>
          <w:szCs w:val="24"/>
        </w:rPr>
      </w:pPr>
      <w:bookmarkStart w:id="5" w:name="_Toc141207263"/>
      <w:r w:rsidRPr="00656F2C">
        <w:rPr>
          <w:rFonts w:ascii="Times New Roman" w:hAnsi="Times New Roman" w:cs="Times New Roman"/>
          <w:sz w:val="24"/>
          <w:szCs w:val="24"/>
        </w:rPr>
        <w:t>Ownership Structure and Legal Considerations</w:t>
      </w:r>
      <w:bookmarkEnd w:id="5"/>
    </w:p>
    <w:p w:rsidR="00BA2F83" w:rsidRPr="00656F2C" w:rsidRDefault="003E7A08" w:rsidP="00656F2C">
      <w:pPr>
        <w:spacing w:line="480" w:lineRule="auto"/>
        <w:jc w:val="both"/>
        <w:rPr>
          <w:rFonts w:ascii="Times New Roman" w:hAnsi="Times New Roman" w:cs="Times New Roman"/>
          <w:sz w:val="24"/>
          <w:szCs w:val="24"/>
        </w:rPr>
      </w:pPr>
      <w:r>
        <w:rPr>
          <w:rFonts w:ascii="Times New Roman" w:hAnsi="Times New Roman" w:cs="Times New Roman"/>
          <w:sz w:val="24"/>
          <w:szCs w:val="24"/>
        </w:rPr>
        <w:t>The c</w:t>
      </w:r>
      <w:r w:rsidR="00BA2F83" w:rsidRPr="00656F2C">
        <w:rPr>
          <w:rFonts w:ascii="Times New Roman" w:hAnsi="Times New Roman" w:cs="Times New Roman"/>
          <w:sz w:val="24"/>
          <w:szCs w:val="24"/>
        </w:rPr>
        <w:t>offee shop will be established as a private limited liability company (LLC) to provide liability protection to the owners while allowing for flexibility in</w:t>
      </w:r>
      <w:r w:rsidR="00970721" w:rsidRPr="00656F2C">
        <w:rPr>
          <w:rFonts w:ascii="Times New Roman" w:hAnsi="Times New Roman" w:cs="Times New Roman"/>
          <w:sz w:val="24"/>
          <w:szCs w:val="24"/>
        </w:rPr>
        <w:t xml:space="preserve"> management and decision-making</w:t>
      </w:r>
      <w:r w:rsidR="00BA2F83" w:rsidRPr="00656F2C">
        <w:rPr>
          <w:rFonts w:ascii="Times New Roman" w:hAnsi="Times New Roman" w:cs="Times New Roman"/>
          <w:sz w:val="24"/>
          <w:szCs w:val="24"/>
        </w:rPr>
        <w:t xml:space="preserve">. To safeguard our proprietors from personal liability. This protects owners' personal assets from business obligations in the event of unanticipated circumstances or legal </w:t>
      </w:r>
      <w:r w:rsidR="00970721" w:rsidRPr="00656F2C">
        <w:rPr>
          <w:rFonts w:ascii="Times New Roman" w:hAnsi="Times New Roman" w:cs="Times New Roman"/>
          <w:sz w:val="24"/>
          <w:szCs w:val="24"/>
        </w:rPr>
        <w:t>disputes</w:t>
      </w:r>
      <w:r w:rsidR="00B935CA">
        <w:rPr>
          <w:rFonts w:ascii="Times New Roman" w:hAnsi="Times New Roman" w:cs="Times New Roman"/>
          <w:sz w:val="24"/>
          <w:szCs w:val="24"/>
        </w:rPr>
        <w:t xml:space="preserve"> (</w:t>
      </w:r>
      <w:r w:rsidR="00B935CA">
        <w:rPr>
          <w:rFonts w:ascii="Times New Roman" w:hAnsi="Times New Roman" w:cs="Times New Roman"/>
          <w:color w:val="222222"/>
          <w:sz w:val="24"/>
          <w:szCs w:val="24"/>
          <w:shd w:val="clear" w:color="auto" w:fill="FFFFFF"/>
        </w:rPr>
        <w:t>Rahardjo et al., 2019</w:t>
      </w:r>
      <w:r w:rsidR="00B935CA">
        <w:rPr>
          <w:rFonts w:ascii="Times New Roman" w:hAnsi="Times New Roman" w:cs="Times New Roman"/>
          <w:sz w:val="24"/>
          <w:szCs w:val="24"/>
        </w:rPr>
        <w:t>)</w:t>
      </w:r>
      <w:r w:rsidR="00970721" w:rsidRPr="00656F2C">
        <w:rPr>
          <w:rFonts w:ascii="Times New Roman" w:hAnsi="Times New Roman" w:cs="Times New Roman"/>
          <w:sz w:val="24"/>
          <w:szCs w:val="24"/>
        </w:rPr>
        <w:t xml:space="preserve">. This type of ownership will also enable higher capital, </w:t>
      </w:r>
      <w:r>
        <w:rPr>
          <w:rFonts w:ascii="Times New Roman" w:hAnsi="Times New Roman" w:cs="Times New Roman"/>
          <w:sz w:val="24"/>
          <w:szCs w:val="24"/>
        </w:rPr>
        <w:t xml:space="preserve">the </w:t>
      </w:r>
      <w:r w:rsidR="00970721" w:rsidRPr="00656F2C">
        <w:rPr>
          <w:rFonts w:ascii="Times New Roman" w:hAnsi="Times New Roman" w:cs="Times New Roman"/>
          <w:sz w:val="24"/>
          <w:szCs w:val="24"/>
        </w:rPr>
        <w:t>ability to take</w:t>
      </w:r>
      <w:r>
        <w:rPr>
          <w:rFonts w:ascii="Times New Roman" w:hAnsi="Times New Roman" w:cs="Times New Roman"/>
          <w:sz w:val="24"/>
          <w:szCs w:val="24"/>
        </w:rPr>
        <w:t xml:space="preserve"> higher </w:t>
      </w:r>
      <w:r w:rsidR="00970721" w:rsidRPr="00656F2C">
        <w:rPr>
          <w:rFonts w:ascii="Times New Roman" w:hAnsi="Times New Roman" w:cs="Times New Roman"/>
          <w:sz w:val="24"/>
          <w:szCs w:val="24"/>
        </w:rPr>
        <w:t>loan</w:t>
      </w:r>
      <w:r>
        <w:rPr>
          <w:rFonts w:ascii="Times New Roman" w:hAnsi="Times New Roman" w:cs="Times New Roman"/>
          <w:sz w:val="24"/>
          <w:szCs w:val="24"/>
        </w:rPr>
        <w:t>s</w:t>
      </w:r>
      <w:r w:rsidR="00970721" w:rsidRPr="00656F2C">
        <w:rPr>
          <w:rFonts w:ascii="Times New Roman" w:hAnsi="Times New Roman" w:cs="Times New Roman"/>
          <w:sz w:val="24"/>
          <w:szCs w:val="24"/>
        </w:rPr>
        <w:t>, lower taxes, uninterrupted existence</w:t>
      </w:r>
      <w:r>
        <w:rPr>
          <w:rFonts w:ascii="Times New Roman" w:hAnsi="Times New Roman" w:cs="Times New Roman"/>
          <w:sz w:val="24"/>
          <w:szCs w:val="24"/>
        </w:rPr>
        <w:t>, and t</w:t>
      </w:r>
      <w:r w:rsidR="00970721" w:rsidRPr="00656F2C">
        <w:rPr>
          <w:rFonts w:ascii="Times New Roman" w:hAnsi="Times New Roman" w:cs="Times New Roman"/>
          <w:sz w:val="24"/>
          <w:szCs w:val="24"/>
        </w:rPr>
        <w:t>ransfer of share</w:t>
      </w:r>
      <w:r>
        <w:rPr>
          <w:rFonts w:ascii="Times New Roman" w:hAnsi="Times New Roman" w:cs="Times New Roman"/>
          <w:sz w:val="24"/>
          <w:szCs w:val="24"/>
        </w:rPr>
        <w:t>s</w:t>
      </w:r>
      <w:r w:rsidR="00970721" w:rsidRPr="00656F2C">
        <w:rPr>
          <w:rFonts w:ascii="Times New Roman" w:hAnsi="Times New Roman" w:cs="Times New Roman"/>
          <w:sz w:val="24"/>
          <w:szCs w:val="24"/>
        </w:rPr>
        <w:t>. The</w:t>
      </w:r>
      <w:r w:rsidR="00BA2F83" w:rsidRPr="00656F2C">
        <w:rPr>
          <w:rFonts w:ascii="Times New Roman" w:hAnsi="Times New Roman" w:cs="Times New Roman"/>
          <w:sz w:val="24"/>
          <w:szCs w:val="24"/>
        </w:rPr>
        <w:t xml:space="preserve"> coffee shop will have managerial and decision-making flexibility as an LLC.</w:t>
      </w:r>
      <w:r w:rsidR="00970721" w:rsidRPr="00656F2C">
        <w:rPr>
          <w:rFonts w:ascii="Times New Roman" w:hAnsi="Times New Roman" w:cs="Times New Roman"/>
          <w:sz w:val="24"/>
          <w:szCs w:val="24"/>
        </w:rPr>
        <w:t xml:space="preserve"> </w:t>
      </w:r>
      <w:r w:rsidR="00BA2F83" w:rsidRPr="00656F2C">
        <w:rPr>
          <w:rFonts w:ascii="Times New Roman" w:hAnsi="Times New Roman" w:cs="Times New Roman"/>
          <w:sz w:val="24"/>
          <w:szCs w:val="24"/>
        </w:rPr>
        <w:t>Engaging competent attorneys will ensure that our company creation procedure meets all legal criteria, minimizing future legal complications. Legal professionals will develop and analyze contracts to safeguard our interests with suppliers, partners, and customers.</w:t>
      </w:r>
    </w:p>
    <w:p w:rsidR="00BA2F83" w:rsidRPr="00656F2C" w:rsidRDefault="00BA2F83" w:rsidP="00656F2C">
      <w:pPr>
        <w:pStyle w:val="Heading1"/>
        <w:spacing w:line="480" w:lineRule="auto"/>
        <w:rPr>
          <w:rFonts w:ascii="Times New Roman" w:hAnsi="Times New Roman" w:cs="Times New Roman"/>
          <w:sz w:val="24"/>
          <w:szCs w:val="24"/>
        </w:rPr>
      </w:pPr>
      <w:bookmarkStart w:id="6" w:name="_Toc141207264"/>
      <w:r w:rsidRPr="00656F2C">
        <w:rPr>
          <w:rFonts w:ascii="Times New Roman" w:hAnsi="Times New Roman" w:cs="Times New Roman"/>
          <w:sz w:val="24"/>
          <w:szCs w:val="24"/>
        </w:rPr>
        <w:t>2. Industry Analysis</w:t>
      </w:r>
      <w:bookmarkEnd w:id="6"/>
    </w:p>
    <w:p w:rsidR="00BA2F83" w:rsidRPr="00656F2C" w:rsidRDefault="00BA2F83" w:rsidP="00656F2C">
      <w:pPr>
        <w:pStyle w:val="Heading2"/>
        <w:spacing w:line="480" w:lineRule="auto"/>
        <w:rPr>
          <w:rFonts w:ascii="Times New Roman" w:hAnsi="Times New Roman" w:cs="Times New Roman"/>
          <w:sz w:val="24"/>
          <w:szCs w:val="24"/>
        </w:rPr>
      </w:pPr>
      <w:bookmarkStart w:id="7" w:name="_Toc141207265"/>
      <w:r w:rsidRPr="00656F2C">
        <w:rPr>
          <w:rFonts w:ascii="Times New Roman" w:hAnsi="Times New Roman" w:cs="Times New Roman"/>
          <w:sz w:val="24"/>
          <w:szCs w:val="24"/>
        </w:rPr>
        <w:t>Industry Description</w:t>
      </w:r>
      <w:bookmarkEnd w:id="7"/>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UK specialty coffee is growing rapidly due to rising coffee culture, changing consumer preferences, and rising demand for premium coffee experiences. With a focus on quality, sustainability, and innovation, the sector has attracted a varied client base, from coffee lovers seeking unusual flavors to socializers seeking cozy and pleasant settings.</w:t>
      </w:r>
    </w:p>
    <w:p w:rsidR="00BA2F83" w:rsidRPr="00656F2C" w:rsidRDefault="00BA2F83" w:rsidP="00656F2C">
      <w:pPr>
        <w:pStyle w:val="Heading2"/>
        <w:spacing w:line="480" w:lineRule="auto"/>
        <w:rPr>
          <w:rFonts w:ascii="Times New Roman" w:hAnsi="Times New Roman" w:cs="Times New Roman"/>
          <w:sz w:val="24"/>
          <w:szCs w:val="24"/>
        </w:rPr>
      </w:pPr>
      <w:bookmarkStart w:id="8" w:name="_Toc141207266"/>
      <w:r w:rsidRPr="00656F2C">
        <w:rPr>
          <w:rFonts w:ascii="Times New Roman" w:hAnsi="Times New Roman" w:cs="Times New Roman"/>
          <w:sz w:val="24"/>
          <w:szCs w:val="24"/>
        </w:rPr>
        <w:lastRenderedPageBreak/>
        <w:t>Size and Growth</w:t>
      </w:r>
      <w:bookmarkEnd w:id="8"/>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The UK specialty coffee market has grown rapidly in the past decade. Recent market analysis estimated the UK coffee shop market at £10.1 billion in 2021, up significantly from prior years. Independent coffee shops and coffee chain expansions are boosting the business. With a move toward higher-quality, ethically produced coffee, specialty coffee has outperformed regular coffee. The specialty coffee market is growing as consumers pay more for handcrafted coffee.</w:t>
      </w:r>
    </w:p>
    <w:p w:rsidR="00BA2F83" w:rsidRPr="00656F2C" w:rsidRDefault="0013359C" w:rsidP="00656F2C">
      <w:pPr>
        <w:pStyle w:val="Heading2"/>
        <w:spacing w:line="480" w:lineRule="auto"/>
        <w:rPr>
          <w:rFonts w:ascii="Times New Roman" w:hAnsi="Times New Roman" w:cs="Times New Roman"/>
          <w:sz w:val="24"/>
          <w:szCs w:val="24"/>
        </w:rPr>
      </w:pPr>
      <w:bookmarkStart w:id="9" w:name="_Toc141207267"/>
      <w:r w:rsidRPr="00656F2C">
        <w:rPr>
          <w:rFonts w:ascii="Times New Roman" w:hAnsi="Times New Roman" w:cs="Times New Roman"/>
          <w:sz w:val="24"/>
          <w:szCs w:val="24"/>
        </w:rPr>
        <w:t>Sales Projections</w:t>
      </w:r>
      <w:bookmarkEnd w:id="9"/>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Hartz Coffee Shop will succeed due to industry trends and consumer desire for specialty coffee. We expect revenue growth in the first three years with intelligent location selection and a well-curated coffee menu. Market research, competitor analysis, and target customer demographics inform the sales forecasts</w:t>
      </w:r>
      <w:r w:rsidR="00B935CA" w:rsidRPr="00B935CA">
        <w:rPr>
          <w:rFonts w:ascii="Times New Roman" w:hAnsi="Times New Roman" w:cs="Times New Roman"/>
          <w:color w:val="222222"/>
          <w:sz w:val="24"/>
          <w:szCs w:val="24"/>
          <w:shd w:val="clear" w:color="auto" w:fill="FFFFFF"/>
        </w:rPr>
        <w:t xml:space="preserve"> </w:t>
      </w:r>
      <w:r w:rsidR="00B935CA">
        <w:rPr>
          <w:rFonts w:ascii="Times New Roman" w:hAnsi="Times New Roman" w:cs="Times New Roman"/>
          <w:color w:val="222222"/>
          <w:sz w:val="24"/>
          <w:szCs w:val="24"/>
          <w:shd w:val="clear" w:color="auto" w:fill="FFFFFF"/>
        </w:rPr>
        <w:t>(Sugiono et al., 2021)</w:t>
      </w:r>
      <w:r w:rsidRPr="00656F2C">
        <w:rPr>
          <w:rFonts w:ascii="Times New Roman" w:hAnsi="Times New Roman" w:cs="Times New Roman"/>
          <w:sz w:val="24"/>
          <w:szCs w:val="24"/>
        </w:rPr>
        <w:t xml:space="preserve">. </w:t>
      </w:r>
    </w:p>
    <w:p w:rsidR="00BA2F83" w:rsidRPr="00656F2C" w:rsidRDefault="00BA2F83" w:rsidP="00656F2C">
      <w:pPr>
        <w:pStyle w:val="Heading2"/>
        <w:spacing w:line="480" w:lineRule="auto"/>
        <w:rPr>
          <w:rFonts w:ascii="Times New Roman" w:hAnsi="Times New Roman" w:cs="Times New Roman"/>
          <w:sz w:val="24"/>
          <w:szCs w:val="24"/>
        </w:rPr>
      </w:pPr>
      <w:bookmarkStart w:id="10" w:name="_Toc141207268"/>
      <w:r w:rsidRPr="00656F2C">
        <w:rPr>
          <w:rFonts w:ascii="Times New Roman" w:hAnsi="Times New Roman" w:cs="Times New Roman"/>
          <w:sz w:val="24"/>
          <w:szCs w:val="24"/>
        </w:rPr>
        <w:t>VRIO Analysis</w:t>
      </w:r>
      <w:bookmarkEnd w:id="10"/>
    </w:p>
    <w:p w:rsidR="00BA2F83" w:rsidRPr="00656F2C" w:rsidRDefault="00BA2F83" w:rsidP="00656F2C">
      <w:pPr>
        <w:pStyle w:val="Heading3"/>
        <w:spacing w:line="480" w:lineRule="auto"/>
        <w:rPr>
          <w:rFonts w:ascii="Times New Roman" w:hAnsi="Times New Roman" w:cs="Times New Roman"/>
        </w:rPr>
      </w:pPr>
      <w:bookmarkStart w:id="11" w:name="_Toc141207269"/>
      <w:r w:rsidRPr="00656F2C">
        <w:rPr>
          <w:rFonts w:ascii="Times New Roman" w:hAnsi="Times New Roman" w:cs="Times New Roman"/>
        </w:rPr>
        <w:t>Value:</w:t>
      </w:r>
      <w:bookmarkEnd w:id="11"/>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The carefully crafted menu and commitment to ethically sourced, high-quality coffee beans create great coffee experiences. Our warm, friendly atmosphere develops genuine connections, delivering a unique value proposition for our consumers</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Cynthia, 2018</w:t>
      </w:r>
      <w:r w:rsidR="00612AD5">
        <w:rPr>
          <w:rFonts w:ascii="Times New Roman" w:hAnsi="Times New Roman" w:cs="Times New Roman"/>
          <w:sz w:val="24"/>
          <w:szCs w:val="24"/>
        </w:rPr>
        <w:t>)</w:t>
      </w:r>
      <w:r w:rsidRPr="00656F2C">
        <w:rPr>
          <w:rFonts w:ascii="Times New Roman" w:hAnsi="Times New Roman" w:cs="Times New Roman"/>
          <w:sz w:val="24"/>
          <w:szCs w:val="24"/>
        </w:rPr>
        <w:t>.</w:t>
      </w:r>
    </w:p>
    <w:p w:rsidR="00BA2F83" w:rsidRPr="00656F2C" w:rsidRDefault="00BA2F83" w:rsidP="00656F2C">
      <w:pPr>
        <w:pStyle w:val="Heading3"/>
        <w:spacing w:line="480" w:lineRule="auto"/>
        <w:rPr>
          <w:rFonts w:ascii="Times New Roman" w:hAnsi="Times New Roman" w:cs="Times New Roman"/>
        </w:rPr>
      </w:pPr>
      <w:bookmarkStart w:id="12" w:name="_Toc141207270"/>
      <w:r w:rsidRPr="00656F2C">
        <w:rPr>
          <w:rFonts w:ascii="Times New Roman" w:hAnsi="Times New Roman" w:cs="Times New Roman"/>
        </w:rPr>
        <w:t>Rare</w:t>
      </w:r>
      <w:bookmarkEnd w:id="12"/>
      <w:r w:rsidRPr="00656F2C">
        <w:rPr>
          <w:rFonts w:ascii="Times New Roman" w:hAnsi="Times New Roman" w:cs="Times New Roman"/>
        </w:rPr>
        <w:t xml:space="preserve"> </w:t>
      </w:r>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The coffee shop's characteristic blend and drink recipes are unique. Our trade secrets give us an edge in flavor characteristics.</w:t>
      </w:r>
    </w:p>
    <w:p w:rsidR="00BA2F83" w:rsidRPr="00656F2C" w:rsidRDefault="00BA2F83" w:rsidP="00656F2C">
      <w:pPr>
        <w:pStyle w:val="Heading3"/>
        <w:spacing w:line="480" w:lineRule="auto"/>
        <w:rPr>
          <w:rFonts w:ascii="Times New Roman" w:hAnsi="Times New Roman" w:cs="Times New Roman"/>
        </w:rPr>
      </w:pPr>
      <w:bookmarkStart w:id="13" w:name="_Toc141207271"/>
      <w:r w:rsidRPr="00656F2C">
        <w:rPr>
          <w:rFonts w:ascii="Times New Roman" w:hAnsi="Times New Roman" w:cs="Times New Roman"/>
        </w:rPr>
        <w:lastRenderedPageBreak/>
        <w:t>Imitability</w:t>
      </w:r>
      <w:bookmarkEnd w:id="13"/>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Our coffee shop's cozy atmosphere and well-curated coffee menu may be hard to replicate. Our sustainability, community engagement, and cu</w:t>
      </w:r>
      <w:r w:rsidR="00656F2C">
        <w:rPr>
          <w:rFonts w:ascii="Times New Roman" w:hAnsi="Times New Roman" w:cs="Times New Roman"/>
          <w:sz w:val="24"/>
          <w:szCs w:val="24"/>
        </w:rPr>
        <w:t>stomer service make us special</w:t>
      </w:r>
      <w:r w:rsidR="00612AD5">
        <w:rPr>
          <w:rFonts w:ascii="Times New Roman" w:hAnsi="Times New Roman" w:cs="Times New Roman"/>
          <w:sz w:val="24"/>
          <w:szCs w:val="24"/>
        </w:rPr>
        <w:t xml:space="preserve"> (</w:t>
      </w:r>
      <w:r w:rsidR="00612AD5" w:rsidRPr="00656F2C">
        <w:rPr>
          <w:rFonts w:ascii="Times New Roman" w:hAnsi="Times New Roman" w:cs="Times New Roman"/>
          <w:color w:val="222222"/>
          <w:sz w:val="24"/>
          <w:szCs w:val="24"/>
          <w:shd w:val="clear" w:color="auto" w:fill="FFFFFF"/>
        </w:rPr>
        <w:t>Duarte</w:t>
      </w:r>
      <w:r w:rsidR="00612AD5">
        <w:rPr>
          <w:rFonts w:ascii="Times New Roman" w:hAnsi="Times New Roman" w:cs="Times New Roman"/>
          <w:color w:val="222222"/>
          <w:sz w:val="24"/>
          <w:szCs w:val="24"/>
          <w:shd w:val="clear" w:color="auto" w:fill="FFFFFF"/>
        </w:rPr>
        <w:t xml:space="preserve"> et al., 2021</w:t>
      </w:r>
      <w:r w:rsidR="00612AD5">
        <w:rPr>
          <w:rFonts w:ascii="Times New Roman" w:hAnsi="Times New Roman" w:cs="Times New Roman"/>
          <w:sz w:val="24"/>
          <w:szCs w:val="24"/>
        </w:rPr>
        <w:t>)</w:t>
      </w:r>
      <w:r w:rsidR="00656F2C">
        <w:rPr>
          <w:rFonts w:ascii="Times New Roman" w:hAnsi="Times New Roman" w:cs="Times New Roman"/>
          <w:sz w:val="24"/>
          <w:szCs w:val="24"/>
        </w:rPr>
        <w:t>.</w:t>
      </w:r>
    </w:p>
    <w:p w:rsidR="00BA2F83" w:rsidRPr="00656F2C" w:rsidRDefault="00BA2F83" w:rsidP="00656F2C">
      <w:pPr>
        <w:pStyle w:val="Heading3"/>
        <w:spacing w:line="480" w:lineRule="auto"/>
        <w:rPr>
          <w:rFonts w:ascii="Times New Roman" w:hAnsi="Times New Roman" w:cs="Times New Roman"/>
        </w:rPr>
      </w:pPr>
      <w:bookmarkStart w:id="14" w:name="_Toc141207272"/>
      <w:r w:rsidRPr="00656F2C">
        <w:rPr>
          <w:rFonts w:ascii="Times New Roman" w:hAnsi="Times New Roman" w:cs="Times New Roman"/>
        </w:rPr>
        <w:t>Organization</w:t>
      </w:r>
      <w:bookmarkEnd w:id="14"/>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The co-founders' shared ownership and collaborative decision-making enhance creativity, adaptability, and efficiency. Our business management is strengthened by the co-founders' diverse skills.</w:t>
      </w:r>
    </w:p>
    <w:p w:rsidR="00BA2F83" w:rsidRPr="00656F2C" w:rsidRDefault="00BA2F83" w:rsidP="00656F2C">
      <w:pPr>
        <w:pStyle w:val="Heading2"/>
        <w:spacing w:line="480" w:lineRule="auto"/>
        <w:rPr>
          <w:rFonts w:ascii="Times New Roman" w:hAnsi="Times New Roman" w:cs="Times New Roman"/>
          <w:sz w:val="24"/>
          <w:szCs w:val="24"/>
        </w:rPr>
      </w:pPr>
      <w:bookmarkStart w:id="15" w:name="_Toc141207273"/>
      <w:r w:rsidRPr="00656F2C">
        <w:rPr>
          <w:rFonts w:ascii="Times New Roman" w:hAnsi="Times New Roman" w:cs="Times New Roman"/>
          <w:sz w:val="24"/>
          <w:szCs w:val="24"/>
        </w:rPr>
        <w:t>Porters five analysis</w:t>
      </w:r>
      <w:bookmarkEnd w:id="15"/>
      <w:r w:rsidRPr="00656F2C">
        <w:rPr>
          <w:rFonts w:ascii="Times New Roman" w:hAnsi="Times New Roman" w:cs="Times New Roman"/>
          <w:sz w:val="24"/>
          <w:szCs w:val="24"/>
        </w:rPr>
        <w:t xml:space="preserve"> </w:t>
      </w:r>
    </w:p>
    <w:p w:rsidR="00656F2C" w:rsidRPr="00656F2C" w:rsidRDefault="00656F2C" w:rsidP="00656F2C">
      <w:pPr>
        <w:spacing w:line="480" w:lineRule="auto"/>
        <w:jc w:val="both"/>
        <w:rPr>
          <w:rFonts w:ascii="Times New Roman" w:hAnsi="Times New Roman" w:cs="Times New Roman"/>
          <w:b/>
          <w:i/>
          <w:sz w:val="24"/>
          <w:szCs w:val="24"/>
        </w:rPr>
      </w:pPr>
      <w:r w:rsidRPr="00656F2C">
        <w:rPr>
          <w:rFonts w:ascii="Times New Roman" w:hAnsi="Times New Roman" w:cs="Times New Roman"/>
          <w:b/>
          <w:i/>
          <w:sz w:val="24"/>
          <w:szCs w:val="24"/>
        </w:rPr>
        <w:t xml:space="preserve">Figure 3: porters five </w:t>
      </w:r>
    </w:p>
    <w:p w:rsidR="00656F2C" w:rsidRPr="00656F2C" w:rsidRDefault="00656F2C" w:rsidP="00656F2C">
      <w:pPr>
        <w:spacing w:line="480" w:lineRule="auto"/>
        <w:jc w:val="both"/>
        <w:rPr>
          <w:rFonts w:ascii="Times New Roman" w:hAnsi="Times New Roman" w:cs="Times New Roman"/>
          <w:b/>
          <w:i/>
          <w:sz w:val="24"/>
          <w:szCs w:val="24"/>
        </w:rPr>
      </w:pPr>
      <w:r w:rsidRPr="00656F2C">
        <w:rPr>
          <w:rFonts w:ascii="Times New Roman" w:hAnsi="Times New Roman" w:cs="Times New Roman"/>
          <w:b/>
          <w:i/>
          <w:noProof/>
          <w:sz w:val="24"/>
          <w:szCs w:val="24"/>
          <w:lang w:val="bg-BG" w:eastAsia="bg-BG"/>
        </w:rPr>
        <w:drawing>
          <wp:inline distT="0" distB="0" distL="0" distR="0">
            <wp:extent cx="3219450" cy="2190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219618" cy="2190864"/>
                    </a:xfrm>
                    <a:prstGeom prst="rect">
                      <a:avLst/>
                    </a:prstGeom>
                  </pic:spPr>
                </pic:pic>
              </a:graphicData>
            </a:graphic>
          </wp:inline>
        </w:drawing>
      </w:r>
    </w:p>
    <w:p w:rsidR="00BA2F83" w:rsidRPr="00656F2C" w:rsidRDefault="00656F2C" w:rsidP="00656F2C">
      <w:pPr>
        <w:pStyle w:val="Heading3"/>
        <w:spacing w:line="480" w:lineRule="auto"/>
        <w:rPr>
          <w:rFonts w:ascii="Times New Roman" w:hAnsi="Times New Roman" w:cs="Times New Roman"/>
        </w:rPr>
      </w:pPr>
      <w:bookmarkStart w:id="16" w:name="_Toc141207274"/>
      <w:r w:rsidRPr="00656F2C">
        <w:rPr>
          <w:rFonts w:ascii="Times New Roman" w:hAnsi="Times New Roman" w:cs="Times New Roman"/>
        </w:rPr>
        <w:t>Threat of New Entrants</w:t>
      </w:r>
      <w:bookmarkEnd w:id="16"/>
      <w:r w:rsidR="00BA2F83" w:rsidRPr="00656F2C">
        <w:rPr>
          <w:rFonts w:ascii="Times New Roman" w:hAnsi="Times New Roman" w:cs="Times New Roman"/>
        </w:rPr>
        <w:t xml:space="preserve"> </w:t>
      </w:r>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UK specialty coff</w:t>
      </w:r>
      <w:r w:rsidR="00B935CA">
        <w:rPr>
          <w:rFonts w:ascii="Times New Roman" w:hAnsi="Times New Roman" w:cs="Times New Roman"/>
          <w:sz w:val="24"/>
          <w:szCs w:val="24"/>
        </w:rPr>
        <w:t>ee has a moderate entry barrier, making the threat for new entrant</w:t>
      </w:r>
      <w:r w:rsidR="003E7A08">
        <w:rPr>
          <w:rFonts w:ascii="Times New Roman" w:hAnsi="Times New Roman" w:cs="Times New Roman"/>
          <w:sz w:val="24"/>
          <w:szCs w:val="24"/>
        </w:rPr>
        <w:t>s</w:t>
      </w:r>
      <w:r w:rsidR="00B935CA">
        <w:rPr>
          <w:rFonts w:ascii="Times New Roman" w:hAnsi="Times New Roman" w:cs="Times New Roman"/>
          <w:sz w:val="24"/>
          <w:szCs w:val="24"/>
        </w:rPr>
        <w:t xml:space="preserve"> moderate.</w:t>
      </w:r>
      <w:r w:rsidRPr="00656F2C">
        <w:rPr>
          <w:rFonts w:ascii="Times New Roman" w:hAnsi="Times New Roman" w:cs="Times New Roman"/>
          <w:sz w:val="24"/>
          <w:szCs w:val="24"/>
        </w:rPr>
        <w:t xml:space="preserve"> While specialty coffee is in demand, well-established coffee shop chains and individual cafés may inhibit new entries. Aspiring entrepreneurs may also need to invest much in equipment, baristas, and ideal sites</w:t>
      </w:r>
      <w:r w:rsidR="00612AD5">
        <w:rPr>
          <w:rFonts w:ascii="Times New Roman" w:hAnsi="Times New Roman" w:cs="Times New Roman"/>
          <w:sz w:val="24"/>
          <w:szCs w:val="24"/>
        </w:rPr>
        <w:t xml:space="preserve"> (</w:t>
      </w:r>
      <w:r w:rsidR="00612AD5" w:rsidRPr="00656F2C">
        <w:rPr>
          <w:rFonts w:ascii="Times New Roman" w:hAnsi="Times New Roman" w:cs="Times New Roman"/>
          <w:color w:val="222222"/>
          <w:sz w:val="24"/>
          <w:szCs w:val="24"/>
          <w:shd w:val="clear" w:color="auto" w:fill="FFFFFF"/>
        </w:rPr>
        <w:t>Nel</w:t>
      </w:r>
      <w:r w:rsidR="00612AD5">
        <w:rPr>
          <w:rFonts w:ascii="Times New Roman" w:hAnsi="Times New Roman" w:cs="Times New Roman"/>
          <w:color w:val="222222"/>
          <w:sz w:val="24"/>
          <w:szCs w:val="24"/>
          <w:shd w:val="clear" w:color="auto" w:fill="FFFFFF"/>
        </w:rPr>
        <w:t>son &amp; D'Annolfo, 2019</w:t>
      </w:r>
      <w:r w:rsidR="00612AD5">
        <w:rPr>
          <w:rFonts w:ascii="Times New Roman" w:hAnsi="Times New Roman" w:cs="Times New Roman"/>
          <w:sz w:val="24"/>
          <w:szCs w:val="24"/>
        </w:rPr>
        <w:t>)</w:t>
      </w:r>
      <w:r w:rsidRPr="00656F2C">
        <w:rPr>
          <w:rFonts w:ascii="Times New Roman" w:hAnsi="Times New Roman" w:cs="Times New Roman"/>
          <w:sz w:val="24"/>
          <w:szCs w:val="24"/>
        </w:rPr>
        <w:t>. However, creative and individualized coffee concepts like our Hartz Coffee Shop may attract customers.</w:t>
      </w:r>
    </w:p>
    <w:p w:rsidR="00BA2F83" w:rsidRPr="00656F2C" w:rsidRDefault="00BA2F83" w:rsidP="00656F2C">
      <w:pPr>
        <w:pStyle w:val="Heading3"/>
        <w:spacing w:line="480" w:lineRule="auto"/>
        <w:rPr>
          <w:rFonts w:ascii="Times New Roman" w:hAnsi="Times New Roman" w:cs="Times New Roman"/>
        </w:rPr>
      </w:pPr>
      <w:bookmarkStart w:id="17" w:name="_Toc141207275"/>
      <w:r w:rsidRPr="00656F2C">
        <w:rPr>
          <w:rFonts w:ascii="Times New Roman" w:hAnsi="Times New Roman" w:cs="Times New Roman"/>
        </w:rPr>
        <w:lastRenderedPageBreak/>
        <w:t>Bargaining Power of Suppliers</w:t>
      </w:r>
      <w:bookmarkEnd w:id="17"/>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 The Bargaining Power of Suppliers is high. </w:t>
      </w:r>
      <w:r w:rsidR="00656F2C" w:rsidRPr="00656F2C">
        <w:rPr>
          <w:rFonts w:ascii="Times New Roman" w:hAnsi="Times New Roman" w:cs="Times New Roman"/>
          <w:sz w:val="24"/>
          <w:szCs w:val="24"/>
        </w:rPr>
        <w:t>Coffee</w:t>
      </w:r>
      <w:r w:rsidRPr="00656F2C">
        <w:rPr>
          <w:rFonts w:ascii="Times New Roman" w:hAnsi="Times New Roman" w:cs="Times New Roman"/>
          <w:sz w:val="24"/>
          <w:szCs w:val="24"/>
        </w:rPr>
        <w:t xml:space="preserve"> bean suppliers' bargaining power affects the industry. The specialty coffee market's rise has boosted demand for ethically produced, high-quality coffee beans, causing price swings and supply difficulties</w:t>
      </w:r>
      <w:r w:rsidR="00612AD5">
        <w:rPr>
          <w:rFonts w:ascii="Times New Roman" w:hAnsi="Times New Roman" w:cs="Times New Roman"/>
          <w:sz w:val="24"/>
          <w:szCs w:val="24"/>
        </w:rPr>
        <w:t xml:space="preserve"> (</w:t>
      </w:r>
      <w:r w:rsidR="00612AD5" w:rsidRPr="00656F2C">
        <w:rPr>
          <w:rFonts w:ascii="Times New Roman" w:hAnsi="Times New Roman" w:cs="Times New Roman"/>
          <w:color w:val="222222"/>
          <w:sz w:val="24"/>
          <w:szCs w:val="24"/>
          <w:shd w:val="clear" w:color="auto" w:fill="FFFFFF"/>
        </w:rPr>
        <w:t>Govinda</w:t>
      </w:r>
      <w:r w:rsidR="00612AD5">
        <w:rPr>
          <w:rFonts w:ascii="Times New Roman" w:hAnsi="Times New Roman" w:cs="Times New Roman"/>
          <w:color w:val="222222"/>
          <w:sz w:val="24"/>
          <w:szCs w:val="24"/>
          <w:shd w:val="clear" w:color="auto" w:fill="FFFFFF"/>
        </w:rPr>
        <w:t>raju et al., 2021</w:t>
      </w:r>
      <w:r w:rsidR="00612AD5">
        <w:rPr>
          <w:rFonts w:ascii="Times New Roman" w:hAnsi="Times New Roman" w:cs="Times New Roman"/>
          <w:sz w:val="24"/>
          <w:szCs w:val="24"/>
        </w:rPr>
        <w:t>)</w:t>
      </w:r>
      <w:r w:rsidRPr="00656F2C">
        <w:rPr>
          <w:rFonts w:ascii="Times New Roman" w:hAnsi="Times New Roman" w:cs="Times New Roman"/>
          <w:sz w:val="24"/>
          <w:szCs w:val="24"/>
        </w:rPr>
        <w:t>. We will build solid partnerships with respected coffee bean producers and suppliers, using our dedication to sustainable and ethical sourcing to negotiate favorable prices.</w:t>
      </w:r>
    </w:p>
    <w:p w:rsidR="00BA2F83" w:rsidRPr="00656F2C" w:rsidRDefault="00BA2F83" w:rsidP="00656F2C">
      <w:pPr>
        <w:pStyle w:val="Heading3"/>
        <w:spacing w:line="480" w:lineRule="auto"/>
        <w:rPr>
          <w:rFonts w:ascii="Times New Roman" w:hAnsi="Times New Roman" w:cs="Times New Roman"/>
        </w:rPr>
      </w:pPr>
      <w:bookmarkStart w:id="18" w:name="_Toc141207276"/>
      <w:r w:rsidRPr="00656F2C">
        <w:rPr>
          <w:rFonts w:ascii="Times New Roman" w:hAnsi="Times New Roman" w:cs="Times New Roman"/>
        </w:rPr>
        <w:t>Bargaining Power of Buyers</w:t>
      </w:r>
      <w:bookmarkEnd w:id="18"/>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Customers in the specialty coffee industry possess considerable bargaining power. Customers can easily switch brands if their tastes aren't met with so many coffee shops and cafés. Thus, excellent coffee, customized service, and loyalty programs are essential to attracting and retaining customers</w:t>
      </w:r>
      <w:r w:rsidR="00612AD5" w:rsidRPr="00612AD5">
        <w:rPr>
          <w:rFonts w:ascii="Times New Roman" w:hAnsi="Times New Roman" w:cs="Times New Roman"/>
          <w:color w:val="222222"/>
          <w:sz w:val="24"/>
          <w:szCs w:val="24"/>
          <w:shd w:val="clear" w:color="auto" w:fill="FFFFFF"/>
        </w:rPr>
        <w:t xml:space="preserve"> </w:t>
      </w:r>
      <w:r w:rsidR="00612AD5">
        <w:rPr>
          <w:rFonts w:ascii="Times New Roman" w:hAnsi="Times New Roman" w:cs="Times New Roman"/>
          <w:color w:val="222222"/>
          <w:sz w:val="24"/>
          <w:szCs w:val="24"/>
          <w:shd w:val="clear" w:color="auto" w:fill="FFFFFF"/>
        </w:rPr>
        <w:t xml:space="preserve">(Huynh, </w:t>
      </w:r>
      <w:r w:rsidR="00612AD5" w:rsidRPr="00656F2C">
        <w:rPr>
          <w:rFonts w:ascii="Times New Roman" w:hAnsi="Times New Roman" w:cs="Times New Roman"/>
          <w:color w:val="222222"/>
          <w:sz w:val="24"/>
          <w:szCs w:val="24"/>
          <w:shd w:val="clear" w:color="auto" w:fill="FFFFFF"/>
        </w:rPr>
        <w:t>2019</w:t>
      </w:r>
      <w:r w:rsidR="00612AD5">
        <w:rPr>
          <w:rFonts w:ascii="Times New Roman" w:hAnsi="Times New Roman" w:cs="Times New Roman"/>
          <w:color w:val="222222"/>
          <w:sz w:val="24"/>
          <w:szCs w:val="24"/>
          <w:shd w:val="clear" w:color="auto" w:fill="FFFFFF"/>
        </w:rPr>
        <w:t>)</w:t>
      </w:r>
      <w:r w:rsidRPr="00656F2C">
        <w:rPr>
          <w:rFonts w:ascii="Times New Roman" w:hAnsi="Times New Roman" w:cs="Times New Roman"/>
          <w:sz w:val="24"/>
          <w:szCs w:val="24"/>
        </w:rPr>
        <w:t>.</w:t>
      </w:r>
    </w:p>
    <w:p w:rsidR="00BA2F83" w:rsidRPr="00656F2C" w:rsidRDefault="00BA2F83" w:rsidP="00656F2C">
      <w:pPr>
        <w:pStyle w:val="Heading3"/>
        <w:spacing w:line="480" w:lineRule="auto"/>
        <w:rPr>
          <w:rFonts w:ascii="Times New Roman" w:hAnsi="Times New Roman" w:cs="Times New Roman"/>
        </w:rPr>
      </w:pPr>
      <w:bookmarkStart w:id="19" w:name="_Toc141207277"/>
      <w:r w:rsidRPr="00656F2C">
        <w:rPr>
          <w:rFonts w:ascii="Times New Roman" w:hAnsi="Times New Roman" w:cs="Times New Roman"/>
        </w:rPr>
        <w:t>Threat of Substitutes</w:t>
      </w:r>
      <w:bookmarkEnd w:id="19"/>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Tea, other beverages, and home-brewed coffee could replace </w:t>
      </w:r>
      <w:r w:rsidR="00656F2C" w:rsidRPr="00656F2C">
        <w:rPr>
          <w:rFonts w:ascii="Times New Roman" w:hAnsi="Times New Roman" w:cs="Times New Roman"/>
          <w:sz w:val="24"/>
          <w:szCs w:val="24"/>
        </w:rPr>
        <w:t>specialty</w:t>
      </w:r>
      <w:r w:rsidRPr="00656F2C">
        <w:rPr>
          <w:rFonts w:ascii="Times New Roman" w:hAnsi="Times New Roman" w:cs="Times New Roman"/>
          <w:sz w:val="24"/>
          <w:szCs w:val="24"/>
        </w:rPr>
        <w:t xml:space="preserve"> coffee. Alternative coffee shops and cafes that serve niches or offer unique experiences might also threaten. Hartz Coffee Shop will focus on a diverse and intriguing coffee menu, excellent customer service, and an inviting atmosphere to provide a unique and unforgettable coffee experience.</w:t>
      </w:r>
    </w:p>
    <w:p w:rsidR="00BA2F83" w:rsidRPr="00656F2C" w:rsidRDefault="00BA2F83" w:rsidP="00656F2C">
      <w:pPr>
        <w:pStyle w:val="Heading3"/>
        <w:spacing w:line="480" w:lineRule="auto"/>
        <w:rPr>
          <w:rFonts w:ascii="Times New Roman" w:hAnsi="Times New Roman" w:cs="Times New Roman"/>
        </w:rPr>
      </w:pPr>
      <w:bookmarkStart w:id="20" w:name="_Toc141207278"/>
      <w:r w:rsidRPr="00656F2C">
        <w:rPr>
          <w:rFonts w:ascii="Times New Roman" w:hAnsi="Times New Roman" w:cs="Times New Roman"/>
        </w:rPr>
        <w:t>Competitive Rivalry</w:t>
      </w:r>
      <w:bookmarkEnd w:id="20"/>
    </w:p>
    <w:p w:rsidR="00BA2F83" w:rsidRPr="00656F2C" w:rsidRDefault="00BA2F83"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Competitive Rivalry is considered high.</w:t>
      </w:r>
      <w:r w:rsidR="003E7A08">
        <w:rPr>
          <w:rFonts w:ascii="Times New Roman" w:hAnsi="Times New Roman" w:cs="Times New Roman"/>
          <w:sz w:val="24"/>
          <w:szCs w:val="24"/>
        </w:rPr>
        <w:t xml:space="preserve"> </w:t>
      </w:r>
      <w:r w:rsidRPr="00656F2C">
        <w:rPr>
          <w:rFonts w:ascii="Times New Roman" w:hAnsi="Times New Roman" w:cs="Times New Roman"/>
          <w:sz w:val="24"/>
          <w:szCs w:val="24"/>
        </w:rPr>
        <w:t>Large coffee chains, small coffee shops, and artisanal cafes compete in the UK specialty coffee sector</w:t>
      </w:r>
      <w:r w:rsidR="003E7A08">
        <w:rPr>
          <w:rFonts w:ascii="Times New Roman" w:hAnsi="Times New Roman" w:cs="Times New Roman"/>
          <w:sz w:val="24"/>
          <w:szCs w:val="24"/>
        </w:rPr>
        <w:t>,</w:t>
      </w:r>
      <w:r w:rsidR="00B935CA">
        <w:rPr>
          <w:rFonts w:ascii="Times New Roman" w:hAnsi="Times New Roman" w:cs="Times New Roman"/>
          <w:sz w:val="24"/>
          <w:szCs w:val="24"/>
        </w:rPr>
        <w:t xml:space="preserve"> includ</w:t>
      </w:r>
      <w:r w:rsidR="003E7A08">
        <w:rPr>
          <w:rFonts w:ascii="Times New Roman" w:hAnsi="Times New Roman" w:cs="Times New Roman"/>
          <w:sz w:val="24"/>
          <w:szCs w:val="24"/>
        </w:rPr>
        <w:t>ing</w:t>
      </w:r>
      <w:r w:rsidR="00B935CA">
        <w:rPr>
          <w:rFonts w:ascii="Times New Roman" w:hAnsi="Times New Roman" w:cs="Times New Roman"/>
          <w:sz w:val="24"/>
          <w:szCs w:val="24"/>
        </w:rPr>
        <w:t xml:space="preserve"> Mc</w:t>
      </w:r>
      <w:r w:rsidR="003E7A08">
        <w:rPr>
          <w:rFonts w:ascii="Times New Roman" w:hAnsi="Times New Roman" w:cs="Times New Roman"/>
          <w:sz w:val="24"/>
          <w:szCs w:val="24"/>
        </w:rPr>
        <w:t>donald'</w:t>
      </w:r>
      <w:r w:rsidR="00B935CA">
        <w:rPr>
          <w:rFonts w:ascii="Times New Roman" w:hAnsi="Times New Roman" w:cs="Times New Roman"/>
          <w:sz w:val="24"/>
          <w:szCs w:val="24"/>
        </w:rPr>
        <w:t xml:space="preserve">s and </w:t>
      </w:r>
      <w:r w:rsidR="003E7A08">
        <w:rPr>
          <w:rFonts w:ascii="Times New Roman" w:hAnsi="Times New Roman" w:cs="Times New Roman"/>
          <w:sz w:val="24"/>
          <w:szCs w:val="24"/>
        </w:rPr>
        <w:t>C</w:t>
      </w:r>
      <w:r w:rsidR="00B935CA">
        <w:rPr>
          <w:rFonts w:ascii="Times New Roman" w:hAnsi="Times New Roman" w:cs="Times New Roman"/>
          <w:sz w:val="24"/>
          <w:szCs w:val="24"/>
        </w:rPr>
        <w:t>osta</w:t>
      </w:r>
      <w:r w:rsidRPr="00656F2C">
        <w:rPr>
          <w:rFonts w:ascii="Times New Roman" w:hAnsi="Times New Roman" w:cs="Times New Roman"/>
          <w:sz w:val="24"/>
          <w:szCs w:val="24"/>
        </w:rPr>
        <w:t>. Quality, sustainability, and community engagement will help us stand out in this competitive market</w:t>
      </w:r>
      <w:r w:rsidR="00B935CA">
        <w:rPr>
          <w:rFonts w:ascii="Times New Roman" w:hAnsi="Times New Roman" w:cs="Times New Roman"/>
          <w:sz w:val="24"/>
          <w:szCs w:val="24"/>
        </w:rPr>
        <w:t xml:space="preserve"> (</w:t>
      </w:r>
      <w:r w:rsidR="00B935CA">
        <w:rPr>
          <w:rFonts w:ascii="Times New Roman" w:hAnsi="Times New Roman" w:cs="Times New Roman"/>
          <w:color w:val="222222"/>
          <w:sz w:val="24"/>
          <w:szCs w:val="24"/>
          <w:shd w:val="clear" w:color="auto" w:fill="FFFFFF"/>
        </w:rPr>
        <w:t>Sugiono et al., 2021</w:t>
      </w:r>
      <w:r w:rsidR="00B935CA">
        <w:rPr>
          <w:rFonts w:ascii="Times New Roman" w:hAnsi="Times New Roman" w:cs="Times New Roman"/>
          <w:sz w:val="24"/>
          <w:szCs w:val="24"/>
        </w:rPr>
        <w:t>)</w:t>
      </w:r>
      <w:r w:rsidRPr="00656F2C">
        <w:rPr>
          <w:rFonts w:ascii="Times New Roman" w:hAnsi="Times New Roman" w:cs="Times New Roman"/>
          <w:sz w:val="24"/>
          <w:szCs w:val="24"/>
        </w:rPr>
        <w:t xml:space="preserve">. Effective marketing, </w:t>
      </w:r>
      <w:r w:rsidR="003E7A08">
        <w:rPr>
          <w:rFonts w:ascii="Times New Roman" w:hAnsi="Times New Roman" w:cs="Times New Roman"/>
          <w:sz w:val="24"/>
          <w:szCs w:val="24"/>
        </w:rPr>
        <w:t xml:space="preserve">a </w:t>
      </w:r>
      <w:r w:rsidRPr="00656F2C">
        <w:rPr>
          <w:rFonts w:ascii="Times New Roman" w:hAnsi="Times New Roman" w:cs="Times New Roman"/>
          <w:sz w:val="24"/>
          <w:szCs w:val="24"/>
        </w:rPr>
        <w:t>strong web presence, and strategic collaborations with local businesses can help us distinguish ourselves in the market.</w:t>
      </w:r>
    </w:p>
    <w:p w:rsidR="00BA2F83" w:rsidRPr="00656F2C" w:rsidRDefault="00284B3A" w:rsidP="00656F2C">
      <w:pPr>
        <w:pStyle w:val="Heading1"/>
        <w:spacing w:line="480" w:lineRule="auto"/>
        <w:rPr>
          <w:rFonts w:ascii="Times New Roman" w:hAnsi="Times New Roman" w:cs="Times New Roman"/>
          <w:sz w:val="24"/>
          <w:szCs w:val="24"/>
        </w:rPr>
      </w:pPr>
      <w:bookmarkStart w:id="21" w:name="_Toc141207279"/>
      <w:r w:rsidRPr="00656F2C">
        <w:rPr>
          <w:rFonts w:ascii="Times New Roman" w:hAnsi="Times New Roman" w:cs="Times New Roman"/>
          <w:sz w:val="24"/>
          <w:szCs w:val="24"/>
        </w:rPr>
        <w:lastRenderedPageBreak/>
        <w:t xml:space="preserve">3. </w:t>
      </w:r>
      <w:r w:rsidR="00BA2F83" w:rsidRPr="00656F2C">
        <w:rPr>
          <w:rFonts w:ascii="Times New Roman" w:hAnsi="Times New Roman" w:cs="Times New Roman"/>
          <w:sz w:val="24"/>
          <w:szCs w:val="24"/>
        </w:rPr>
        <w:t>Operations and Management Team Plan</w:t>
      </w:r>
      <w:bookmarkEnd w:id="21"/>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Hartz Coffee Shop's operating plan prioritizes providing excellent coffee and service. Our business strategy relies on coffee shop earnings.</w:t>
      </w:r>
    </w:p>
    <w:p w:rsidR="00284B3A" w:rsidRPr="00656F2C" w:rsidRDefault="00284B3A" w:rsidP="00656F2C">
      <w:pPr>
        <w:pStyle w:val="Heading2"/>
        <w:spacing w:line="480" w:lineRule="auto"/>
        <w:rPr>
          <w:rFonts w:ascii="Times New Roman" w:hAnsi="Times New Roman" w:cs="Times New Roman"/>
          <w:sz w:val="24"/>
          <w:szCs w:val="24"/>
        </w:rPr>
      </w:pPr>
      <w:bookmarkStart w:id="22" w:name="_Toc141207280"/>
      <w:r w:rsidRPr="00656F2C">
        <w:rPr>
          <w:rFonts w:ascii="Times New Roman" w:hAnsi="Times New Roman" w:cs="Times New Roman"/>
          <w:sz w:val="24"/>
          <w:szCs w:val="24"/>
        </w:rPr>
        <w:t>Revenue streams</w:t>
      </w:r>
      <w:bookmarkEnd w:id="22"/>
      <w:r w:rsidRPr="00656F2C">
        <w:rPr>
          <w:rFonts w:ascii="Times New Roman" w:hAnsi="Times New Roman" w:cs="Times New Roman"/>
          <w:sz w:val="24"/>
          <w:szCs w:val="24"/>
        </w:rPr>
        <w:t xml:space="preserve"> </w:t>
      </w:r>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Hartz Coffee Shop will sell espresso-based drinks, pour-over coffee, cold brews, and artisan coffee blends. Our diversified and well-crafted menu attracts a wide range of coffee connoisseurs and creates return customers through excellent coffee quality. Along with coffee, we will sell excellent teas from respected estates. Tea sales will diversify our revenue streams by serving tea</w:t>
      </w:r>
      <w:r w:rsidR="003E7A08">
        <w:rPr>
          <w:rFonts w:ascii="Times New Roman" w:hAnsi="Times New Roman" w:cs="Times New Roman"/>
          <w:sz w:val="24"/>
          <w:szCs w:val="24"/>
        </w:rPr>
        <w:t xml:space="preserve"> </w:t>
      </w:r>
      <w:r w:rsidRPr="00656F2C">
        <w:rPr>
          <w:rFonts w:ascii="Times New Roman" w:hAnsi="Times New Roman" w:cs="Times New Roman"/>
          <w:sz w:val="24"/>
          <w:szCs w:val="24"/>
        </w:rPr>
        <w:t>lovers. The coffee shop will also sell Pastry and Snack Sales: We will sell delicious local pastries and snacks to accompany our coffee and tea</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Nugroho</w:t>
      </w:r>
      <w:r w:rsidR="00612AD5" w:rsidRPr="00656F2C">
        <w:rPr>
          <w:rFonts w:ascii="Times New Roman" w:hAnsi="Times New Roman" w:cs="Times New Roman"/>
          <w:color w:val="222222"/>
          <w:sz w:val="24"/>
          <w:szCs w:val="24"/>
          <w:shd w:val="clear" w:color="auto" w:fill="FFFFFF"/>
        </w:rPr>
        <w:t xml:space="preserve"> &amp; Sihite</w:t>
      </w:r>
      <w:r w:rsidR="00612AD5">
        <w:rPr>
          <w:rFonts w:ascii="Times New Roman" w:hAnsi="Times New Roman" w:cs="Times New Roman"/>
          <w:color w:val="222222"/>
          <w:sz w:val="24"/>
          <w:szCs w:val="24"/>
          <w:shd w:val="clear" w:color="auto" w:fill="FFFFFF"/>
        </w:rPr>
        <w:t>, 2020, February</w:t>
      </w:r>
      <w:r w:rsidR="00612AD5">
        <w:rPr>
          <w:rFonts w:ascii="Times New Roman" w:hAnsi="Times New Roman" w:cs="Times New Roman"/>
          <w:sz w:val="24"/>
          <w:szCs w:val="24"/>
        </w:rPr>
        <w:t>)</w:t>
      </w:r>
      <w:r w:rsidRPr="00656F2C">
        <w:rPr>
          <w:rFonts w:ascii="Times New Roman" w:hAnsi="Times New Roman" w:cs="Times New Roman"/>
          <w:sz w:val="24"/>
          <w:szCs w:val="24"/>
        </w:rPr>
        <w:t xml:space="preserve">. These goodies will boost income and consumer satisfaction. The coffee shop will sell branded mugs, t-shirts, and home-brewing coffee beans to increase brand awareness and consumer loyalty. Merchandise sales will boost earnings and promote our coffee shop. Loyalty Programs and Special Events will encourage return visits and attract new customers. These programs </w:t>
      </w:r>
      <w:r w:rsidR="003E7A08">
        <w:rPr>
          <w:rFonts w:ascii="Times New Roman" w:hAnsi="Times New Roman" w:cs="Times New Roman"/>
          <w:sz w:val="24"/>
          <w:szCs w:val="24"/>
        </w:rPr>
        <w:t>increase</w:t>
      </w:r>
      <w:r w:rsidRPr="00656F2C">
        <w:rPr>
          <w:rFonts w:ascii="Times New Roman" w:hAnsi="Times New Roman" w:cs="Times New Roman"/>
          <w:sz w:val="24"/>
          <w:szCs w:val="24"/>
        </w:rPr>
        <w:t xml:space="preserve"> sales and customer retention.</w:t>
      </w:r>
    </w:p>
    <w:p w:rsidR="00284B3A" w:rsidRPr="00656F2C" w:rsidRDefault="00284B3A" w:rsidP="00656F2C">
      <w:pPr>
        <w:pStyle w:val="Heading2"/>
        <w:spacing w:line="480" w:lineRule="auto"/>
        <w:rPr>
          <w:rFonts w:ascii="Times New Roman" w:hAnsi="Times New Roman" w:cs="Times New Roman"/>
          <w:sz w:val="24"/>
          <w:szCs w:val="24"/>
        </w:rPr>
      </w:pPr>
      <w:bookmarkStart w:id="23" w:name="_Toc141207281"/>
      <w:r w:rsidRPr="00656F2C">
        <w:rPr>
          <w:rFonts w:ascii="Times New Roman" w:hAnsi="Times New Roman" w:cs="Times New Roman"/>
          <w:sz w:val="24"/>
          <w:szCs w:val="24"/>
        </w:rPr>
        <w:t>Management Team Plan</w:t>
      </w:r>
      <w:bookmarkEnd w:id="23"/>
    </w:p>
    <w:p w:rsidR="00284B3A" w:rsidRPr="00656F2C" w:rsidRDefault="00284B3A" w:rsidP="00656F2C">
      <w:pPr>
        <w:spacing w:line="480" w:lineRule="auto"/>
        <w:jc w:val="both"/>
        <w:rPr>
          <w:rFonts w:ascii="Times New Roman" w:hAnsi="Times New Roman" w:cs="Times New Roman"/>
          <w:b/>
          <w:i/>
          <w:sz w:val="24"/>
          <w:szCs w:val="24"/>
        </w:rPr>
      </w:pPr>
      <w:r w:rsidRPr="00656F2C">
        <w:rPr>
          <w:rFonts w:ascii="Times New Roman" w:hAnsi="Times New Roman" w:cs="Times New Roman"/>
          <w:b/>
          <w:i/>
          <w:sz w:val="24"/>
          <w:szCs w:val="24"/>
        </w:rPr>
        <w:t>Founder and Co-founders</w:t>
      </w:r>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I am a founder and will be the CEO of this business. I have deep knowledge in business management based on </w:t>
      </w:r>
      <w:r w:rsidR="003E7A08">
        <w:rPr>
          <w:rFonts w:ascii="Times New Roman" w:hAnsi="Times New Roman" w:cs="Times New Roman"/>
          <w:sz w:val="24"/>
          <w:szCs w:val="24"/>
        </w:rPr>
        <w:t xml:space="preserve">my </w:t>
      </w:r>
      <w:r w:rsidRPr="00656F2C">
        <w:rPr>
          <w:rFonts w:ascii="Times New Roman" w:hAnsi="Times New Roman" w:cs="Times New Roman"/>
          <w:sz w:val="24"/>
          <w:szCs w:val="24"/>
        </w:rPr>
        <w:t>internship. I am also specialized in coffee brewing. My expertise as a professional barista and love of coffee inspired the coffee business. Michael Stevens: Michael is an experienced businessman and marketer. His strategic, branding, and market analysis skills compl</w:t>
      </w:r>
      <w:r w:rsidR="003E7A08">
        <w:rPr>
          <w:rFonts w:ascii="Times New Roman" w:hAnsi="Times New Roman" w:cs="Times New Roman"/>
          <w:sz w:val="24"/>
          <w:szCs w:val="24"/>
        </w:rPr>
        <w:t>ement micheal management</w:t>
      </w:r>
      <w:r w:rsidRPr="00656F2C">
        <w:rPr>
          <w:rFonts w:ascii="Times New Roman" w:hAnsi="Times New Roman" w:cs="Times New Roman"/>
          <w:sz w:val="24"/>
          <w:szCs w:val="24"/>
        </w:rPr>
        <w:t>, forming a powerful management team.</w:t>
      </w:r>
    </w:p>
    <w:p w:rsidR="00284B3A" w:rsidRPr="00656F2C" w:rsidRDefault="00284B3A"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lastRenderedPageBreak/>
        <w:t>Team members</w:t>
      </w:r>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Baristas: Our professionally trained baristas will provide consistent coffee quality and excellent customer service. Customer Service Representatives: Our customer service representatives will make our customers feel welcome. The coffee will also have waiters, cleaners, chefs</w:t>
      </w:r>
      <w:r w:rsidR="003E7A08">
        <w:rPr>
          <w:rFonts w:ascii="Times New Roman" w:hAnsi="Times New Roman" w:cs="Times New Roman"/>
          <w:sz w:val="24"/>
          <w:szCs w:val="24"/>
        </w:rPr>
        <w:t>,</w:t>
      </w:r>
      <w:r w:rsidRPr="00656F2C">
        <w:rPr>
          <w:rFonts w:ascii="Times New Roman" w:hAnsi="Times New Roman" w:cs="Times New Roman"/>
          <w:sz w:val="24"/>
          <w:szCs w:val="24"/>
        </w:rPr>
        <w:t xml:space="preserve"> and cashiers</w:t>
      </w:r>
      <w:r w:rsidR="003E7A08">
        <w:rPr>
          <w:rFonts w:ascii="Times New Roman" w:hAnsi="Times New Roman" w:cs="Times New Roman"/>
          <w:sz w:val="24"/>
          <w:szCs w:val="24"/>
        </w:rPr>
        <w:t>.</w:t>
      </w:r>
    </w:p>
    <w:p w:rsidR="00284B3A" w:rsidRPr="00656F2C" w:rsidRDefault="00284B3A" w:rsidP="00656F2C">
      <w:pPr>
        <w:pStyle w:val="Heading3"/>
        <w:spacing w:line="480" w:lineRule="auto"/>
        <w:rPr>
          <w:rFonts w:ascii="Times New Roman" w:hAnsi="Times New Roman" w:cs="Times New Roman"/>
        </w:rPr>
      </w:pPr>
      <w:bookmarkStart w:id="24" w:name="_Toc141207282"/>
      <w:r w:rsidRPr="00656F2C">
        <w:rPr>
          <w:rFonts w:ascii="Times New Roman" w:hAnsi="Times New Roman" w:cs="Times New Roman"/>
        </w:rPr>
        <w:t>Legal Structure Justification</w:t>
      </w:r>
      <w:bookmarkEnd w:id="24"/>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Hartz Coffee Shop will be an LLC. Considering the pros and cons of each legal framework, this one was chosen.</w:t>
      </w:r>
    </w:p>
    <w:p w:rsidR="00FA628F" w:rsidRDefault="00FA628F" w:rsidP="00656F2C">
      <w:pPr>
        <w:spacing w:line="480" w:lineRule="auto"/>
        <w:jc w:val="both"/>
        <w:rPr>
          <w:rFonts w:ascii="Times New Roman" w:hAnsi="Times New Roman" w:cs="Times New Roman"/>
          <w:b/>
          <w:sz w:val="24"/>
          <w:szCs w:val="24"/>
        </w:rPr>
      </w:pPr>
    </w:p>
    <w:p w:rsidR="00284B3A" w:rsidRPr="00656F2C" w:rsidRDefault="00284B3A"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Advantages of an LLC</w:t>
      </w:r>
    </w:p>
    <w:p w:rsidR="00284B3A" w:rsidRPr="00656F2C" w:rsidRDefault="00284B3A" w:rsidP="00656F2C">
      <w:pPr>
        <w:pStyle w:val="ListParagraph"/>
        <w:numPr>
          <w:ilvl w:val="0"/>
          <w:numId w:val="1"/>
        </w:num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Limited Liability: The LLC protects personal assets from company liability. </w:t>
      </w:r>
    </w:p>
    <w:p w:rsidR="00284B3A" w:rsidRPr="00656F2C" w:rsidRDefault="00284B3A" w:rsidP="00656F2C">
      <w:pPr>
        <w:pStyle w:val="ListParagraph"/>
        <w:numPr>
          <w:ilvl w:val="0"/>
          <w:numId w:val="1"/>
        </w:num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Flexible Management: LLC management and decision-making ensure seamless operations and market flexibility</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Lee et al., 2018</w:t>
      </w:r>
      <w:r w:rsidR="00612AD5">
        <w:rPr>
          <w:rFonts w:ascii="Times New Roman" w:hAnsi="Times New Roman" w:cs="Times New Roman"/>
          <w:sz w:val="24"/>
          <w:szCs w:val="24"/>
        </w:rPr>
        <w:t>)</w:t>
      </w:r>
      <w:r w:rsidRPr="00656F2C">
        <w:rPr>
          <w:rFonts w:ascii="Times New Roman" w:hAnsi="Times New Roman" w:cs="Times New Roman"/>
          <w:sz w:val="24"/>
          <w:szCs w:val="24"/>
        </w:rPr>
        <w:t>.</w:t>
      </w:r>
    </w:p>
    <w:p w:rsidR="00284B3A" w:rsidRPr="00656F2C" w:rsidRDefault="00284B3A" w:rsidP="00656F2C">
      <w:pPr>
        <w:pStyle w:val="ListParagraph"/>
        <w:numPr>
          <w:ilvl w:val="0"/>
          <w:numId w:val="1"/>
        </w:num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Pass-Through Taxation: Business profits and losses move through to the owners' personal tax returns, avoiding double taxation.</w:t>
      </w:r>
    </w:p>
    <w:p w:rsidR="00656F2C" w:rsidRPr="00656F2C" w:rsidRDefault="00656F2C" w:rsidP="00656F2C">
      <w:pPr>
        <w:pStyle w:val="ListParagraph"/>
        <w:numPr>
          <w:ilvl w:val="0"/>
          <w:numId w:val="1"/>
        </w:num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Uninterrupted  existence </w:t>
      </w:r>
    </w:p>
    <w:p w:rsidR="00656F2C" w:rsidRPr="00656F2C" w:rsidRDefault="00656F2C" w:rsidP="00656F2C">
      <w:pPr>
        <w:pStyle w:val="ListParagraph"/>
        <w:numPr>
          <w:ilvl w:val="0"/>
          <w:numId w:val="1"/>
        </w:num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Easier  access to growth  funds</w:t>
      </w:r>
      <w:r w:rsidR="003E7A08">
        <w:rPr>
          <w:rFonts w:ascii="Times New Roman" w:hAnsi="Times New Roman" w:cs="Times New Roman"/>
          <w:sz w:val="24"/>
          <w:szCs w:val="24"/>
        </w:rPr>
        <w:t>,</w:t>
      </w:r>
      <w:r w:rsidRPr="00656F2C">
        <w:rPr>
          <w:rFonts w:ascii="Times New Roman" w:hAnsi="Times New Roman" w:cs="Times New Roman"/>
          <w:sz w:val="24"/>
          <w:szCs w:val="24"/>
        </w:rPr>
        <w:t xml:space="preserve"> e.g.</w:t>
      </w:r>
      <w:r w:rsidR="003E7A08">
        <w:rPr>
          <w:rFonts w:ascii="Times New Roman" w:hAnsi="Times New Roman" w:cs="Times New Roman"/>
          <w:sz w:val="24"/>
          <w:szCs w:val="24"/>
        </w:rPr>
        <w:t>,</w:t>
      </w:r>
      <w:r w:rsidRPr="00656F2C">
        <w:rPr>
          <w:rFonts w:ascii="Times New Roman" w:hAnsi="Times New Roman" w:cs="Times New Roman"/>
          <w:sz w:val="24"/>
          <w:szCs w:val="24"/>
        </w:rPr>
        <w:t xml:space="preserve"> </w:t>
      </w:r>
      <w:r w:rsidR="003E7A08">
        <w:rPr>
          <w:rFonts w:ascii="Times New Roman" w:hAnsi="Times New Roman" w:cs="Times New Roman"/>
          <w:sz w:val="24"/>
          <w:szCs w:val="24"/>
        </w:rPr>
        <w:t xml:space="preserve">bank </w:t>
      </w:r>
      <w:r w:rsidRPr="00656F2C">
        <w:rPr>
          <w:rFonts w:ascii="Times New Roman" w:hAnsi="Times New Roman" w:cs="Times New Roman"/>
          <w:sz w:val="24"/>
          <w:szCs w:val="24"/>
        </w:rPr>
        <w:t xml:space="preserve">loan </w:t>
      </w:r>
    </w:p>
    <w:p w:rsidR="00284B3A" w:rsidRPr="00656F2C" w:rsidRDefault="00656F2C" w:rsidP="00656F2C">
      <w:pPr>
        <w:pStyle w:val="Heading1"/>
        <w:spacing w:line="480" w:lineRule="auto"/>
        <w:rPr>
          <w:rFonts w:ascii="Times New Roman" w:hAnsi="Times New Roman" w:cs="Times New Roman"/>
          <w:sz w:val="24"/>
          <w:szCs w:val="24"/>
        </w:rPr>
      </w:pPr>
      <w:bookmarkStart w:id="25" w:name="_Toc141207283"/>
      <w:r w:rsidRPr="00656F2C">
        <w:rPr>
          <w:rFonts w:ascii="Times New Roman" w:hAnsi="Times New Roman" w:cs="Times New Roman"/>
          <w:sz w:val="24"/>
          <w:szCs w:val="24"/>
        </w:rPr>
        <w:t>4. Marketing</w:t>
      </w:r>
      <w:r w:rsidR="00284B3A" w:rsidRPr="00656F2C">
        <w:rPr>
          <w:rFonts w:ascii="Times New Roman" w:hAnsi="Times New Roman" w:cs="Times New Roman"/>
          <w:sz w:val="24"/>
          <w:szCs w:val="24"/>
        </w:rPr>
        <w:t xml:space="preserve"> Plan</w:t>
      </w:r>
      <w:bookmarkEnd w:id="25"/>
    </w:p>
    <w:p w:rsidR="00284B3A" w:rsidRPr="00656F2C" w:rsidRDefault="00656F2C" w:rsidP="00656F2C">
      <w:pPr>
        <w:pStyle w:val="Heading2"/>
        <w:spacing w:line="480" w:lineRule="auto"/>
        <w:rPr>
          <w:rFonts w:ascii="Times New Roman" w:hAnsi="Times New Roman" w:cs="Times New Roman"/>
          <w:sz w:val="24"/>
          <w:szCs w:val="24"/>
        </w:rPr>
      </w:pPr>
      <w:bookmarkStart w:id="26" w:name="_Toc141207284"/>
      <w:r w:rsidRPr="00656F2C">
        <w:rPr>
          <w:rFonts w:ascii="Times New Roman" w:hAnsi="Times New Roman" w:cs="Times New Roman"/>
          <w:sz w:val="24"/>
          <w:szCs w:val="24"/>
        </w:rPr>
        <w:t>Product</w:t>
      </w:r>
      <w:bookmarkEnd w:id="26"/>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Hartz Coffee Shop will provide espresso, pour-over, cold brew, and artisan coffee blends. These coffee products </w:t>
      </w:r>
      <w:r w:rsidR="003E7A08">
        <w:rPr>
          <w:rFonts w:ascii="Times New Roman" w:hAnsi="Times New Roman" w:cs="Times New Roman"/>
          <w:sz w:val="24"/>
          <w:szCs w:val="24"/>
        </w:rPr>
        <w:t>include</w:t>
      </w:r>
      <w:r w:rsidRPr="00656F2C">
        <w:rPr>
          <w:rFonts w:ascii="Times New Roman" w:hAnsi="Times New Roman" w:cs="Times New Roman"/>
          <w:sz w:val="24"/>
          <w:szCs w:val="24"/>
        </w:rPr>
        <w:t xml:space="preserve"> Espresso, Cappuccino, Americano, Latte, Mocha, Macchiato, Flat White, </w:t>
      </w:r>
      <w:r w:rsidRPr="00656F2C">
        <w:rPr>
          <w:rFonts w:ascii="Times New Roman" w:hAnsi="Times New Roman" w:cs="Times New Roman"/>
          <w:sz w:val="24"/>
          <w:szCs w:val="24"/>
        </w:rPr>
        <w:lastRenderedPageBreak/>
        <w:t xml:space="preserve">Cold Brew, Nitro Coffee, </w:t>
      </w:r>
      <w:r w:rsidR="003E7A08">
        <w:rPr>
          <w:rFonts w:ascii="Times New Roman" w:hAnsi="Times New Roman" w:cs="Times New Roman"/>
          <w:sz w:val="24"/>
          <w:szCs w:val="24"/>
        </w:rPr>
        <w:t xml:space="preserve">and </w:t>
      </w:r>
      <w:r w:rsidRPr="00656F2C">
        <w:rPr>
          <w:rFonts w:ascii="Times New Roman" w:hAnsi="Times New Roman" w:cs="Times New Roman"/>
          <w:sz w:val="24"/>
          <w:szCs w:val="24"/>
        </w:rPr>
        <w:t>Pour-Over</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Han et al., 2018</w:t>
      </w:r>
      <w:r w:rsidR="00612AD5">
        <w:rPr>
          <w:rFonts w:ascii="Times New Roman" w:hAnsi="Times New Roman" w:cs="Times New Roman"/>
          <w:sz w:val="24"/>
          <w:szCs w:val="24"/>
        </w:rPr>
        <w:t>)</w:t>
      </w:r>
      <w:r w:rsidRPr="00656F2C">
        <w:rPr>
          <w:rFonts w:ascii="Times New Roman" w:hAnsi="Times New Roman" w:cs="Times New Roman"/>
          <w:sz w:val="24"/>
          <w:szCs w:val="24"/>
        </w:rPr>
        <w:t xml:space="preserve">.   The product will also include local baked goods </w:t>
      </w:r>
      <w:r w:rsidR="00656F2C" w:rsidRPr="00656F2C">
        <w:rPr>
          <w:rFonts w:ascii="Times New Roman" w:hAnsi="Times New Roman" w:cs="Times New Roman"/>
          <w:sz w:val="24"/>
          <w:szCs w:val="24"/>
        </w:rPr>
        <w:t>and teas</w:t>
      </w:r>
      <w:r w:rsidRPr="00656F2C">
        <w:rPr>
          <w:rFonts w:ascii="Times New Roman" w:hAnsi="Times New Roman" w:cs="Times New Roman"/>
          <w:sz w:val="24"/>
          <w:szCs w:val="24"/>
        </w:rPr>
        <w:t>. We pride ourselves on our ethically sourced, high-quality coffee variety. Our trade secrets will give us a distinct flavor profile.</w:t>
      </w:r>
    </w:p>
    <w:p w:rsidR="00284B3A" w:rsidRPr="00656F2C" w:rsidRDefault="00656F2C" w:rsidP="00656F2C">
      <w:pPr>
        <w:pStyle w:val="Heading2"/>
        <w:spacing w:line="480" w:lineRule="auto"/>
        <w:rPr>
          <w:rFonts w:ascii="Times New Roman" w:hAnsi="Times New Roman" w:cs="Times New Roman"/>
          <w:sz w:val="24"/>
          <w:szCs w:val="24"/>
        </w:rPr>
      </w:pPr>
      <w:bookmarkStart w:id="27" w:name="_Toc141207285"/>
      <w:r w:rsidRPr="00656F2C">
        <w:rPr>
          <w:rFonts w:ascii="Times New Roman" w:hAnsi="Times New Roman" w:cs="Times New Roman"/>
          <w:sz w:val="24"/>
          <w:szCs w:val="24"/>
        </w:rPr>
        <w:t>Pricing</w:t>
      </w:r>
      <w:bookmarkEnd w:id="27"/>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Our high-quality, premium coffee will be priced competitively. Lattes and cappuccinos will cost £3.50 to £4.50. Cold brews will cost £4–£5. Pastries and nibbles will cost £2.50–£3.50 each. We'll discount coffee and pastry bundles to upsell.</w:t>
      </w:r>
      <w:r w:rsidR="009B225A" w:rsidRPr="00656F2C">
        <w:rPr>
          <w:rFonts w:ascii="Times New Roman" w:hAnsi="Times New Roman" w:cs="Times New Roman"/>
          <w:sz w:val="24"/>
          <w:szCs w:val="24"/>
        </w:rPr>
        <w:t xml:space="preserve"> The shop will use competitive pricing and will charge lower to enable attraction of customers</w:t>
      </w:r>
      <w:r w:rsidR="00612AD5">
        <w:rPr>
          <w:rFonts w:ascii="Times New Roman" w:hAnsi="Times New Roman" w:cs="Times New Roman"/>
          <w:sz w:val="24"/>
          <w:szCs w:val="24"/>
        </w:rPr>
        <w:t xml:space="preserve"> (</w:t>
      </w:r>
      <w:r w:rsidR="00612AD5" w:rsidRPr="00656F2C">
        <w:rPr>
          <w:rFonts w:ascii="Times New Roman" w:hAnsi="Times New Roman" w:cs="Times New Roman"/>
          <w:color w:val="222222"/>
          <w:sz w:val="24"/>
          <w:szCs w:val="24"/>
          <w:shd w:val="clear" w:color="auto" w:fill="FFFFFF"/>
        </w:rPr>
        <w:t>Filimonau</w:t>
      </w:r>
      <w:r w:rsidR="00612AD5">
        <w:rPr>
          <w:rFonts w:ascii="Times New Roman" w:hAnsi="Times New Roman" w:cs="Times New Roman"/>
          <w:color w:val="222222"/>
          <w:sz w:val="24"/>
          <w:szCs w:val="24"/>
          <w:shd w:val="clear" w:color="auto" w:fill="FFFFFF"/>
        </w:rPr>
        <w:t xml:space="preserve"> et al., 2019</w:t>
      </w:r>
      <w:r w:rsidR="00612AD5">
        <w:rPr>
          <w:rFonts w:ascii="Times New Roman" w:hAnsi="Times New Roman" w:cs="Times New Roman"/>
          <w:sz w:val="24"/>
          <w:szCs w:val="24"/>
        </w:rPr>
        <w:t>)</w:t>
      </w:r>
      <w:r w:rsidR="009B225A" w:rsidRPr="00656F2C">
        <w:rPr>
          <w:rFonts w:ascii="Times New Roman" w:hAnsi="Times New Roman" w:cs="Times New Roman"/>
          <w:sz w:val="24"/>
          <w:szCs w:val="24"/>
        </w:rPr>
        <w:t xml:space="preserve">. </w:t>
      </w:r>
    </w:p>
    <w:p w:rsidR="00BE0BD6" w:rsidRPr="00656F2C" w:rsidRDefault="00656F2C" w:rsidP="00656F2C">
      <w:pPr>
        <w:pStyle w:val="Heading2"/>
        <w:spacing w:line="480" w:lineRule="auto"/>
        <w:rPr>
          <w:rFonts w:ascii="Times New Roman" w:hAnsi="Times New Roman" w:cs="Times New Roman"/>
          <w:sz w:val="24"/>
          <w:szCs w:val="24"/>
        </w:rPr>
      </w:pPr>
      <w:bookmarkStart w:id="28" w:name="_Toc141207286"/>
      <w:r w:rsidRPr="00656F2C">
        <w:rPr>
          <w:rFonts w:ascii="Times New Roman" w:hAnsi="Times New Roman" w:cs="Times New Roman"/>
          <w:sz w:val="24"/>
          <w:szCs w:val="24"/>
        </w:rPr>
        <w:t>Promotion</w:t>
      </w:r>
      <w:bookmarkEnd w:id="28"/>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We'll use </w:t>
      </w:r>
      <w:r w:rsidR="00BE0BD6" w:rsidRPr="00656F2C">
        <w:rPr>
          <w:rFonts w:ascii="Times New Roman" w:hAnsi="Times New Roman" w:cs="Times New Roman"/>
          <w:sz w:val="24"/>
          <w:szCs w:val="24"/>
        </w:rPr>
        <w:t>several strategies to</w:t>
      </w:r>
      <w:r w:rsidRPr="00656F2C">
        <w:rPr>
          <w:rFonts w:ascii="Times New Roman" w:hAnsi="Times New Roman" w:cs="Times New Roman"/>
          <w:sz w:val="24"/>
          <w:szCs w:val="24"/>
        </w:rPr>
        <w:t xml:space="preserve"> raise brand recognition and attract clients. Our visually stunning coffee products will be displayed on Instagram, Facebook, and Twitter to engage potential buyers. Influencer partnerships and user-generated content campaigns will </w:t>
      </w:r>
      <w:r w:rsidR="00BE0BD6" w:rsidRPr="00656F2C">
        <w:rPr>
          <w:rFonts w:ascii="Times New Roman" w:hAnsi="Times New Roman" w:cs="Times New Roman"/>
          <w:sz w:val="24"/>
          <w:szCs w:val="24"/>
        </w:rPr>
        <w:t>also promote Hartz Coffee Shop</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Nadhar et al., 2017</w:t>
      </w:r>
      <w:r w:rsidR="00612AD5">
        <w:rPr>
          <w:rFonts w:ascii="Times New Roman" w:hAnsi="Times New Roman" w:cs="Times New Roman"/>
          <w:sz w:val="24"/>
          <w:szCs w:val="24"/>
        </w:rPr>
        <w:t>)</w:t>
      </w:r>
      <w:r w:rsidR="00BE0BD6" w:rsidRPr="00656F2C">
        <w:rPr>
          <w:rFonts w:ascii="Times New Roman" w:hAnsi="Times New Roman" w:cs="Times New Roman"/>
          <w:sz w:val="24"/>
          <w:szCs w:val="24"/>
        </w:rPr>
        <w:t xml:space="preserve">. </w:t>
      </w:r>
      <w:r w:rsidRPr="00656F2C">
        <w:rPr>
          <w:rFonts w:ascii="Times New Roman" w:hAnsi="Times New Roman" w:cs="Times New Roman"/>
          <w:sz w:val="24"/>
          <w:szCs w:val="24"/>
        </w:rPr>
        <w:t>Loyalty programs will give regular consumers special discounts and incentives. Local businesses, community activities, and charity partnerships will reinforce our sustainability and community engagement.</w:t>
      </w:r>
      <w:r w:rsidR="00BE0BD6" w:rsidRPr="00656F2C">
        <w:rPr>
          <w:rFonts w:ascii="Times New Roman" w:hAnsi="Times New Roman" w:cs="Times New Roman"/>
          <w:sz w:val="24"/>
          <w:szCs w:val="24"/>
        </w:rPr>
        <w:t xml:space="preserve"> The coffee shop will also use digital marketing strategies a</w:t>
      </w:r>
      <w:r w:rsidR="003E7A08">
        <w:rPr>
          <w:rFonts w:ascii="Times New Roman" w:hAnsi="Times New Roman" w:cs="Times New Roman"/>
          <w:sz w:val="24"/>
          <w:szCs w:val="24"/>
        </w:rPr>
        <w:t>nd conventions such as TV</w:t>
      </w:r>
      <w:r w:rsidR="00BE0BD6" w:rsidRPr="00656F2C">
        <w:rPr>
          <w:rFonts w:ascii="Times New Roman" w:hAnsi="Times New Roman" w:cs="Times New Roman"/>
          <w:sz w:val="24"/>
          <w:szCs w:val="24"/>
        </w:rPr>
        <w:t xml:space="preserve"> ads and billboards.  </w:t>
      </w:r>
    </w:p>
    <w:p w:rsidR="00BE0BD6" w:rsidRPr="00656F2C" w:rsidRDefault="00BE0BD6" w:rsidP="00656F2C">
      <w:pPr>
        <w:pStyle w:val="Heading2"/>
        <w:spacing w:line="480" w:lineRule="auto"/>
        <w:rPr>
          <w:rFonts w:ascii="Times New Roman" w:hAnsi="Times New Roman" w:cs="Times New Roman"/>
          <w:sz w:val="24"/>
          <w:szCs w:val="24"/>
        </w:rPr>
      </w:pPr>
      <w:bookmarkStart w:id="29" w:name="_Toc141207287"/>
      <w:r w:rsidRPr="00656F2C">
        <w:rPr>
          <w:rFonts w:ascii="Times New Roman" w:hAnsi="Times New Roman" w:cs="Times New Roman"/>
          <w:sz w:val="24"/>
          <w:szCs w:val="24"/>
        </w:rPr>
        <w:t>Place</w:t>
      </w:r>
      <w:bookmarkEnd w:id="29"/>
    </w:p>
    <w:p w:rsidR="00284B3A" w:rsidRPr="00656F2C" w:rsidRDefault="00284B3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Hartz Coffee Shop will have a cozy atmosphere</w:t>
      </w:r>
      <w:r w:rsidR="003E7A08">
        <w:rPr>
          <w:rFonts w:ascii="Times New Roman" w:hAnsi="Times New Roman" w:cs="Times New Roman"/>
          <w:sz w:val="24"/>
          <w:szCs w:val="24"/>
        </w:rPr>
        <w:t>, comfy seating,</w:t>
      </w:r>
      <w:r w:rsidRPr="00656F2C">
        <w:rPr>
          <w:rFonts w:ascii="Times New Roman" w:hAnsi="Times New Roman" w:cs="Times New Roman"/>
          <w:sz w:val="24"/>
          <w:szCs w:val="24"/>
        </w:rPr>
        <w:t xml:space="preserve"> and attractive décor. Locals, tourists, and professionals will frequent our central London site. Our interior design and packaging will use sustainable materials to attract environmentally aware shoppers.</w:t>
      </w:r>
      <w:r w:rsidR="00BE0BD6" w:rsidRPr="00656F2C">
        <w:rPr>
          <w:rFonts w:ascii="Times New Roman" w:hAnsi="Times New Roman" w:cs="Times New Roman"/>
          <w:sz w:val="24"/>
          <w:szCs w:val="24"/>
        </w:rPr>
        <w:t xml:space="preserve"> The coffee shop will also deliver coffee</w:t>
      </w:r>
      <w:r w:rsidRPr="00656F2C">
        <w:rPr>
          <w:rFonts w:ascii="Times New Roman" w:hAnsi="Times New Roman" w:cs="Times New Roman"/>
          <w:sz w:val="24"/>
          <w:szCs w:val="24"/>
        </w:rPr>
        <w:t xml:space="preserve"> and cookies to clients' homes and offices in addition to our physical site</w:t>
      </w:r>
      <w:r w:rsidR="00612AD5">
        <w:rPr>
          <w:rFonts w:ascii="Times New Roman" w:hAnsi="Times New Roman" w:cs="Times New Roman"/>
          <w:sz w:val="24"/>
          <w:szCs w:val="24"/>
        </w:rPr>
        <w:t xml:space="preserve"> (</w:t>
      </w:r>
      <w:r w:rsidR="00612AD5" w:rsidRPr="00656F2C">
        <w:rPr>
          <w:rFonts w:ascii="Times New Roman" w:hAnsi="Times New Roman" w:cs="Times New Roman"/>
          <w:color w:val="222222"/>
          <w:sz w:val="24"/>
          <w:szCs w:val="24"/>
          <w:shd w:val="clear" w:color="auto" w:fill="FFFFFF"/>
        </w:rPr>
        <w:t>Huynh</w:t>
      </w:r>
      <w:r w:rsidR="00612AD5">
        <w:rPr>
          <w:rFonts w:ascii="Times New Roman" w:hAnsi="Times New Roman" w:cs="Times New Roman"/>
          <w:color w:val="222222"/>
          <w:sz w:val="24"/>
          <w:szCs w:val="24"/>
          <w:shd w:val="clear" w:color="auto" w:fill="FFFFFF"/>
        </w:rPr>
        <w:t>,</w:t>
      </w:r>
      <w:r w:rsidR="00612AD5" w:rsidRPr="00656F2C">
        <w:rPr>
          <w:rFonts w:ascii="Times New Roman" w:hAnsi="Times New Roman" w:cs="Times New Roman"/>
          <w:color w:val="222222"/>
          <w:sz w:val="24"/>
          <w:szCs w:val="24"/>
          <w:shd w:val="clear" w:color="auto" w:fill="FFFFFF"/>
        </w:rPr>
        <w:t xml:space="preserve"> 2019</w:t>
      </w:r>
      <w:r w:rsidR="00612AD5">
        <w:rPr>
          <w:rFonts w:ascii="Times New Roman" w:hAnsi="Times New Roman" w:cs="Times New Roman"/>
          <w:sz w:val="24"/>
          <w:szCs w:val="24"/>
        </w:rPr>
        <w:t>)</w:t>
      </w:r>
      <w:r w:rsidRPr="00656F2C">
        <w:rPr>
          <w:rFonts w:ascii="Times New Roman" w:hAnsi="Times New Roman" w:cs="Times New Roman"/>
          <w:sz w:val="24"/>
          <w:szCs w:val="24"/>
        </w:rPr>
        <w:t>. Our customer-friendly website will allow online ordering and delivery tracking.</w:t>
      </w:r>
      <w:r w:rsidR="00BE0BD6" w:rsidRPr="00656F2C">
        <w:rPr>
          <w:rFonts w:ascii="Times New Roman" w:hAnsi="Times New Roman" w:cs="Times New Roman"/>
          <w:sz w:val="24"/>
          <w:szCs w:val="24"/>
        </w:rPr>
        <w:t xml:space="preserve"> The coffee shop will be based in London. This location has </w:t>
      </w:r>
      <w:r w:rsidRPr="00656F2C">
        <w:rPr>
          <w:rFonts w:ascii="Times New Roman" w:hAnsi="Times New Roman" w:cs="Times New Roman"/>
          <w:sz w:val="24"/>
          <w:szCs w:val="24"/>
        </w:rPr>
        <w:t xml:space="preserve">high foot traffic and easy </w:t>
      </w:r>
      <w:r w:rsidRPr="00656F2C">
        <w:rPr>
          <w:rFonts w:ascii="Times New Roman" w:hAnsi="Times New Roman" w:cs="Times New Roman"/>
          <w:sz w:val="24"/>
          <w:szCs w:val="24"/>
        </w:rPr>
        <w:lastRenderedPageBreak/>
        <w:t xml:space="preserve">access for our target clients. </w:t>
      </w:r>
      <w:r w:rsidR="00BE0BD6" w:rsidRPr="00656F2C">
        <w:rPr>
          <w:rFonts w:ascii="Times New Roman" w:hAnsi="Times New Roman" w:cs="Times New Roman"/>
          <w:sz w:val="24"/>
          <w:szCs w:val="24"/>
        </w:rPr>
        <w:t xml:space="preserve">The coffee will also work </w:t>
      </w:r>
      <w:r w:rsidRPr="00656F2C">
        <w:rPr>
          <w:rFonts w:ascii="Times New Roman" w:hAnsi="Times New Roman" w:cs="Times New Roman"/>
          <w:sz w:val="24"/>
          <w:szCs w:val="24"/>
        </w:rPr>
        <w:t>with trusted delivery partners to fulfill online orders. We'll reach more customers by offering online ordering and delivery.</w:t>
      </w:r>
    </w:p>
    <w:p w:rsidR="00FA628F" w:rsidRDefault="00FA628F" w:rsidP="00656F2C">
      <w:pPr>
        <w:pStyle w:val="Heading1"/>
        <w:spacing w:line="480" w:lineRule="auto"/>
        <w:rPr>
          <w:rFonts w:ascii="Times New Roman" w:hAnsi="Times New Roman" w:cs="Times New Roman"/>
          <w:sz w:val="24"/>
          <w:szCs w:val="24"/>
        </w:rPr>
      </w:pPr>
      <w:bookmarkStart w:id="30" w:name="_Toc141207288"/>
    </w:p>
    <w:p w:rsidR="00FA628F" w:rsidRDefault="00FA628F" w:rsidP="00656F2C">
      <w:pPr>
        <w:pStyle w:val="Heading1"/>
        <w:spacing w:line="480" w:lineRule="auto"/>
        <w:rPr>
          <w:rFonts w:ascii="Times New Roman" w:hAnsi="Times New Roman" w:cs="Times New Roman"/>
          <w:sz w:val="24"/>
          <w:szCs w:val="24"/>
        </w:rPr>
      </w:pPr>
    </w:p>
    <w:p w:rsidR="00FA628F" w:rsidRDefault="00FA628F" w:rsidP="00656F2C">
      <w:pPr>
        <w:pStyle w:val="Heading1"/>
        <w:spacing w:line="480" w:lineRule="auto"/>
        <w:rPr>
          <w:rFonts w:ascii="Times New Roman" w:hAnsi="Times New Roman" w:cs="Times New Roman"/>
          <w:sz w:val="24"/>
          <w:szCs w:val="24"/>
        </w:rPr>
      </w:pPr>
    </w:p>
    <w:p w:rsidR="009B225A" w:rsidRPr="00656F2C" w:rsidRDefault="00656F2C" w:rsidP="00656F2C">
      <w:pPr>
        <w:pStyle w:val="Heading1"/>
        <w:spacing w:line="480" w:lineRule="auto"/>
        <w:rPr>
          <w:rFonts w:ascii="Times New Roman" w:hAnsi="Times New Roman" w:cs="Times New Roman"/>
          <w:sz w:val="24"/>
          <w:szCs w:val="24"/>
        </w:rPr>
      </w:pPr>
      <w:r w:rsidRPr="00656F2C">
        <w:rPr>
          <w:rFonts w:ascii="Times New Roman" w:hAnsi="Times New Roman" w:cs="Times New Roman"/>
          <w:sz w:val="24"/>
          <w:szCs w:val="24"/>
        </w:rPr>
        <w:t>5. Financial</w:t>
      </w:r>
      <w:r w:rsidR="009B225A" w:rsidRPr="00656F2C">
        <w:rPr>
          <w:rFonts w:ascii="Times New Roman" w:hAnsi="Times New Roman" w:cs="Times New Roman"/>
          <w:sz w:val="24"/>
          <w:szCs w:val="24"/>
        </w:rPr>
        <w:t xml:space="preserve"> Plan</w:t>
      </w:r>
      <w:bookmarkEnd w:id="30"/>
    </w:p>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b/>
          <w:sz w:val="24"/>
          <w:szCs w:val="24"/>
        </w:rPr>
        <w:t xml:space="preserve"> </w:t>
      </w:r>
      <w:r w:rsidRPr="00656F2C">
        <w:rPr>
          <w:rFonts w:ascii="Times New Roman" w:hAnsi="Times New Roman" w:cs="Times New Roman"/>
          <w:sz w:val="24"/>
          <w:szCs w:val="24"/>
        </w:rPr>
        <w:t>The table below shows how funds for the coffee shop will be acquired and how they will be utilized</w:t>
      </w:r>
      <w:r w:rsidR="003E7A08">
        <w:rPr>
          <w:rFonts w:ascii="Times New Roman" w:hAnsi="Times New Roman" w:cs="Times New Roman"/>
          <w:sz w:val="24"/>
          <w:szCs w:val="24"/>
        </w:rPr>
        <w:t>.</w:t>
      </w:r>
    </w:p>
    <w:tbl>
      <w:tblPr>
        <w:tblStyle w:val="TableGrid"/>
        <w:tblW w:w="0" w:type="auto"/>
        <w:tblLook w:val="04A0"/>
      </w:tblPr>
      <w:tblGrid>
        <w:gridCol w:w="3116"/>
        <w:gridCol w:w="3117"/>
        <w:gridCol w:w="3117"/>
      </w:tblGrid>
      <w:tr w:rsidR="009B225A" w:rsidRPr="00656F2C" w:rsidTr="009B225A">
        <w:tc>
          <w:tcPr>
            <w:tcW w:w="3116" w:type="dxa"/>
          </w:tcPr>
          <w:p w:rsidR="009B225A" w:rsidRPr="00656F2C" w:rsidRDefault="009B225A"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 xml:space="preserve">Funding sources </w:t>
            </w:r>
          </w:p>
        </w:tc>
        <w:tc>
          <w:tcPr>
            <w:tcW w:w="3117" w:type="dxa"/>
          </w:tcPr>
          <w:p w:rsidR="009B225A" w:rsidRPr="00656F2C" w:rsidRDefault="009B225A"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 xml:space="preserve">Amount </w:t>
            </w:r>
          </w:p>
        </w:tc>
        <w:tc>
          <w:tcPr>
            <w:tcW w:w="3117" w:type="dxa"/>
          </w:tcPr>
          <w:p w:rsidR="009B225A" w:rsidRPr="00656F2C" w:rsidRDefault="009B225A"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 xml:space="preserve">Use of funds </w:t>
            </w:r>
          </w:p>
        </w:tc>
      </w:tr>
      <w:tr w:rsidR="009B225A" w:rsidRPr="00656F2C" w:rsidTr="009B225A">
        <w:tc>
          <w:tcPr>
            <w:tcW w:w="3116"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Personal Savings</w:t>
            </w:r>
          </w:p>
        </w:tc>
        <w:tc>
          <w:tcPr>
            <w:tcW w:w="3117"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£50,000</w:t>
            </w:r>
          </w:p>
        </w:tc>
        <w:tc>
          <w:tcPr>
            <w:tcW w:w="3117"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Initial investment in equipment, furniture, and décor</w:t>
            </w:r>
          </w:p>
        </w:tc>
      </w:tr>
      <w:tr w:rsidR="009B225A" w:rsidRPr="00656F2C" w:rsidTr="009B225A">
        <w:tc>
          <w:tcPr>
            <w:tcW w:w="3116"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Family and Friends</w:t>
            </w:r>
          </w:p>
        </w:tc>
        <w:tc>
          <w:tcPr>
            <w:tcW w:w="3117"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£20,000</w:t>
            </w:r>
          </w:p>
        </w:tc>
        <w:tc>
          <w:tcPr>
            <w:tcW w:w="3117"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Marketing and promotional activities</w:t>
            </w:r>
          </w:p>
        </w:tc>
      </w:tr>
      <w:tr w:rsidR="009B225A" w:rsidRPr="00656F2C" w:rsidTr="009B225A">
        <w:tc>
          <w:tcPr>
            <w:tcW w:w="3116"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Bank Loan</w:t>
            </w:r>
          </w:p>
        </w:tc>
        <w:tc>
          <w:tcPr>
            <w:tcW w:w="3117"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£30,000</w:t>
            </w:r>
          </w:p>
        </w:tc>
        <w:tc>
          <w:tcPr>
            <w:tcW w:w="3117" w:type="dxa"/>
          </w:tcPr>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Working capital for inventory and staffing</w:t>
            </w:r>
          </w:p>
        </w:tc>
      </w:tr>
    </w:tbl>
    <w:p w:rsidR="009B225A" w:rsidRPr="00656F2C" w:rsidRDefault="009B225A"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 xml:space="preserve"> </w:t>
      </w:r>
    </w:p>
    <w:p w:rsidR="009B225A" w:rsidRPr="00656F2C" w:rsidRDefault="009B225A" w:rsidP="00656F2C">
      <w:pPr>
        <w:pStyle w:val="Heading2"/>
        <w:spacing w:line="480" w:lineRule="auto"/>
        <w:rPr>
          <w:rFonts w:ascii="Times New Roman" w:hAnsi="Times New Roman" w:cs="Times New Roman"/>
          <w:sz w:val="24"/>
          <w:szCs w:val="24"/>
        </w:rPr>
      </w:pPr>
      <w:bookmarkStart w:id="31" w:name="_Toc141207289"/>
      <w:r w:rsidRPr="00656F2C">
        <w:rPr>
          <w:rFonts w:ascii="Times New Roman" w:hAnsi="Times New Roman" w:cs="Times New Roman"/>
          <w:sz w:val="24"/>
          <w:szCs w:val="24"/>
        </w:rPr>
        <w:t>Types of financing</w:t>
      </w:r>
      <w:bookmarkEnd w:id="31"/>
      <w:r w:rsidRPr="00656F2C">
        <w:rPr>
          <w:rFonts w:ascii="Times New Roman" w:hAnsi="Times New Roman" w:cs="Times New Roman"/>
          <w:sz w:val="24"/>
          <w:szCs w:val="24"/>
        </w:rPr>
        <w:t xml:space="preserve"> </w:t>
      </w:r>
    </w:p>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b/>
          <w:sz w:val="24"/>
          <w:szCs w:val="24"/>
        </w:rPr>
        <w:t xml:space="preserve">Personal Savings: </w:t>
      </w:r>
      <w:r w:rsidRPr="00656F2C">
        <w:rPr>
          <w:rFonts w:ascii="Times New Roman" w:hAnsi="Times New Roman" w:cs="Times New Roman"/>
          <w:sz w:val="24"/>
          <w:szCs w:val="24"/>
        </w:rPr>
        <w:t>Th</w:t>
      </w:r>
      <w:r w:rsidR="003E7A08">
        <w:rPr>
          <w:rFonts w:ascii="Times New Roman" w:hAnsi="Times New Roman" w:cs="Times New Roman"/>
          <w:sz w:val="24"/>
          <w:szCs w:val="24"/>
        </w:rPr>
        <w:t>is shop's owners, including</w:t>
      </w:r>
      <w:r w:rsidRPr="00656F2C">
        <w:rPr>
          <w:rFonts w:ascii="Times New Roman" w:hAnsi="Times New Roman" w:cs="Times New Roman"/>
          <w:sz w:val="24"/>
          <w:szCs w:val="24"/>
        </w:rPr>
        <w:t xml:space="preserve"> me and Michael Stevens, will contribute £50,000. Each person will contribute half of this from their personal savings in equipment, furnishings, and décor.</w:t>
      </w:r>
    </w:p>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b/>
          <w:sz w:val="24"/>
          <w:szCs w:val="24"/>
        </w:rPr>
        <w:lastRenderedPageBreak/>
        <w:t>Bank Loan:</w:t>
      </w:r>
      <w:r w:rsidRPr="00656F2C">
        <w:rPr>
          <w:rFonts w:ascii="Times New Roman" w:hAnsi="Times New Roman" w:cs="Times New Roman"/>
          <w:sz w:val="24"/>
          <w:szCs w:val="24"/>
        </w:rPr>
        <w:t xml:space="preserve"> </w:t>
      </w:r>
      <w:r w:rsidR="003E7A08">
        <w:rPr>
          <w:rFonts w:ascii="Times New Roman" w:hAnsi="Times New Roman" w:cs="Times New Roman"/>
          <w:sz w:val="24"/>
          <w:szCs w:val="24"/>
        </w:rPr>
        <w:t>Hartz Coffee Shop will apply for a bank loan to secure additional working capital for inventory and staffing needs</w:t>
      </w:r>
      <w:r w:rsidRPr="00656F2C">
        <w:rPr>
          <w:rFonts w:ascii="Times New Roman" w:hAnsi="Times New Roman" w:cs="Times New Roman"/>
          <w:sz w:val="24"/>
          <w:szCs w:val="24"/>
        </w:rPr>
        <w:t xml:space="preserve">. Hartz Coffee Shop will request a £30,000 bank loan for goods and staffing. The loan will be a crucial </w:t>
      </w:r>
      <w:r w:rsidR="003E7A08">
        <w:rPr>
          <w:rFonts w:ascii="Times New Roman" w:hAnsi="Times New Roman" w:cs="Times New Roman"/>
          <w:sz w:val="24"/>
          <w:szCs w:val="24"/>
        </w:rPr>
        <w:t>funding source</w:t>
      </w:r>
      <w:r w:rsidRPr="00656F2C">
        <w:rPr>
          <w:rFonts w:ascii="Times New Roman" w:hAnsi="Times New Roman" w:cs="Times New Roman"/>
          <w:sz w:val="24"/>
          <w:szCs w:val="24"/>
        </w:rPr>
        <w:t xml:space="preserve"> to ensure a smooth start and sustain the business during the initial growth phase</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Forrest et al., 2018</w:t>
      </w:r>
      <w:r w:rsidR="00612AD5">
        <w:rPr>
          <w:rFonts w:ascii="Times New Roman" w:hAnsi="Times New Roman" w:cs="Times New Roman"/>
          <w:sz w:val="24"/>
          <w:szCs w:val="24"/>
        </w:rPr>
        <w:t>)</w:t>
      </w:r>
      <w:r w:rsidRPr="00656F2C">
        <w:rPr>
          <w:rFonts w:ascii="Times New Roman" w:hAnsi="Times New Roman" w:cs="Times New Roman"/>
          <w:sz w:val="24"/>
          <w:szCs w:val="24"/>
        </w:rPr>
        <w:t>.</w:t>
      </w:r>
    </w:p>
    <w:p w:rsidR="009B225A" w:rsidRPr="00656F2C" w:rsidRDefault="009B225A" w:rsidP="00656F2C">
      <w:pPr>
        <w:spacing w:line="480" w:lineRule="auto"/>
        <w:jc w:val="both"/>
        <w:rPr>
          <w:rFonts w:ascii="Times New Roman" w:hAnsi="Times New Roman" w:cs="Times New Roman"/>
          <w:sz w:val="24"/>
          <w:szCs w:val="24"/>
        </w:rPr>
      </w:pPr>
      <w:r w:rsidRPr="00656F2C">
        <w:rPr>
          <w:rFonts w:ascii="Times New Roman" w:hAnsi="Times New Roman" w:cs="Times New Roman"/>
          <w:b/>
          <w:sz w:val="24"/>
          <w:szCs w:val="24"/>
        </w:rPr>
        <w:t xml:space="preserve">Family and Friends: </w:t>
      </w:r>
      <w:r w:rsidRPr="00656F2C">
        <w:rPr>
          <w:rFonts w:ascii="Times New Roman" w:hAnsi="Times New Roman" w:cs="Times New Roman"/>
          <w:sz w:val="24"/>
          <w:szCs w:val="24"/>
        </w:rPr>
        <w:t>Hartz Coffee Shop will request contribution</w:t>
      </w:r>
      <w:r w:rsidR="003E7A08">
        <w:rPr>
          <w:rFonts w:ascii="Times New Roman" w:hAnsi="Times New Roman" w:cs="Times New Roman"/>
          <w:sz w:val="24"/>
          <w:szCs w:val="24"/>
        </w:rPr>
        <w:t>s</w:t>
      </w:r>
      <w:r w:rsidRPr="00656F2C">
        <w:rPr>
          <w:rFonts w:ascii="Times New Roman" w:hAnsi="Times New Roman" w:cs="Times New Roman"/>
          <w:sz w:val="24"/>
          <w:szCs w:val="24"/>
        </w:rPr>
        <w:t xml:space="preserve"> from friends and families of £20,000 who believe in the potential of Hartz Coffee Shop. </w:t>
      </w:r>
    </w:p>
    <w:p w:rsidR="0013359C" w:rsidRPr="00656F2C" w:rsidRDefault="0013359C" w:rsidP="00656F2C">
      <w:pPr>
        <w:pStyle w:val="Heading2"/>
        <w:spacing w:line="480" w:lineRule="auto"/>
        <w:rPr>
          <w:rFonts w:ascii="Times New Roman" w:hAnsi="Times New Roman" w:cs="Times New Roman"/>
          <w:sz w:val="24"/>
          <w:szCs w:val="24"/>
        </w:rPr>
      </w:pPr>
      <w:bookmarkStart w:id="32" w:name="_Toc141207290"/>
      <w:r w:rsidRPr="00656F2C">
        <w:rPr>
          <w:rFonts w:ascii="Times New Roman" w:hAnsi="Times New Roman" w:cs="Times New Roman"/>
          <w:sz w:val="24"/>
          <w:szCs w:val="24"/>
        </w:rPr>
        <w:t>Six-Month Cash Budget Forecast</w:t>
      </w:r>
      <w:bookmarkEnd w:id="32"/>
    </w:p>
    <w:tbl>
      <w:tblPr>
        <w:tblStyle w:val="TableGrid"/>
        <w:tblW w:w="0" w:type="auto"/>
        <w:tblLook w:val="04A0"/>
      </w:tblPr>
      <w:tblGrid>
        <w:gridCol w:w="1870"/>
        <w:gridCol w:w="1870"/>
        <w:gridCol w:w="1870"/>
        <w:gridCol w:w="1870"/>
        <w:gridCol w:w="1870"/>
      </w:tblGrid>
      <w:tr w:rsidR="0013359C" w:rsidRPr="00656F2C" w:rsidTr="0013359C">
        <w:tc>
          <w:tcPr>
            <w:tcW w:w="1870" w:type="dxa"/>
          </w:tcPr>
          <w:p w:rsidR="0013359C" w:rsidRPr="00656F2C" w:rsidRDefault="0013359C"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 xml:space="preserve">Month </w:t>
            </w:r>
          </w:p>
        </w:tc>
        <w:tc>
          <w:tcPr>
            <w:tcW w:w="1870" w:type="dxa"/>
          </w:tcPr>
          <w:p w:rsidR="0013359C" w:rsidRPr="00656F2C" w:rsidRDefault="0013359C"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 xml:space="preserve">Cash Inflows (£) from sales </w:t>
            </w:r>
          </w:p>
        </w:tc>
        <w:tc>
          <w:tcPr>
            <w:tcW w:w="1870" w:type="dxa"/>
          </w:tcPr>
          <w:p w:rsidR="0013359C" w:rsidRPr="00656F2C" w:rsidRDefault="0013359C"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 xml:space="preserve">Cash Outflows (£) for operating expenses </w:t>
            </w:r>
          </w:p>
        </w:tc>
        <w:tc>
          <w:tcPr>
            <w:tcW w:w="1870" w:type="dxa"/>
          </w:tcPr>
          <w:p w:rsidR="0013359C" w:rsidRPr="00656F2C" w:rsidRDefault="0013359C"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Net Cash Flow (£)</w:t>
            </w:r>
          </w:p>
        </w:tc>
        <w:tc>
          <w:tcPr>
            <w:tcW w:w="1870" w:type="dxa"/>
          </w:tcPr>
          <w:p w:rsidR="0013359C" w:rsidRPr="00656F2C" w:rsidRDefault="0013359C"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Cumulative Cash Balance (£)</w:t>
            </w:r>
          </w:p>
        </w:tc>
      </w:tr>
      <w:tr w:rsidR="0013359C" w:rsidRPr="00656F2C" w:rsidTr="0013359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w:t>
            </w:r>
            <w:r w:rsidRPr="00656F2C">
              <w:rPr>
                <w:rFonts w:ascii="Times New Roman" w:hAnsi="Times New Roman" w:cs="Times New Roman"/>
                <w:sz w:val="24"/>
                <w:szCs w:val="24"/>
                <w:vertAlign w:val="superscript"/>
              </w:rPr>
              <w:t>st</w:t>
            </w:r>
            <w:r w:rsidRPr="00656F2C">
              <w:rPr>
                <w:rFonts w:ascii="Times New Roman" w:hAnsi="Times New Roman" w:cs="Times New Roman"/>
                <w:sz w:val="24"/>
                <w:szCs w:val="24"/>
              </w:rPr>
              <w:t xml:space="preserve"> </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£10,000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£9,000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£1,000</w:t>
            </w:r>
          </w:p>
        </w:tc>
      </w:tr>
      <w:tr w:rsidR="0013359C" w:rsidRPr="00656F2C" w:rsidTr="0013359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2</w:t>
            </w:r>
            <w:r w:rsidRPr="00656F2C">
              <w:rPr>
                <w:rFonts w:ascii="Times New Roman" w:hAnsi="Times New Roman" w:cs="Times New Roman"/>
                <w:sz w:val="24"/>
                <w:szCs w:val="24"/>
                <w:vertAlign w:val="superscript"/>
              </w:rPr>
              <w:t>nd</w:t>
            </w:r>
            <w:r w:rsidRPr="00656F2C">
              <w:rPr>
                <w:rFonts w:ascii="Times New Roman" w:hAnsi="Times New Roman" w:cs="Times New Roman"/>
                <w:sz w:val="24"/>
                <w:szCs w:val="24"/>
              </w:rPr>
              <w:t xml:space="preserve"> </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£12,000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£9,500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£2,500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£3,500</w:t>
            </w:r>
          </w:p>
        </w:tc>
      </w:tr>
      <w:tr w:rsidR="0013359C" w:rsidRPr="00656F2C" w:rsidTr="0013359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3</w:t>
            </w:r>
            <w:r w:rsidRPr="00656F2C">
              <w:rPr>
                <w:rFonts w:ascii="Times New Roman" w:hAnsi="Times New Roman" w:cs="Times New Roman"/>
                <w:sz w:val="24"/>
                <w:szCs w:val="24"/>
                <w:vertAlign w:val="superscript"/>
              </w:rPr>
              <w:t>rd</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£13,000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£9,200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£3,800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£7,300</w:t>
            </w:r>
          </w:p>
        </w:tc>
      </w:tr>
      <w:tr w:rsidR="0013359C" w:rsidRPr="00656F2C" w:rsidTr="0013359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4</w:t>
            </w:r>
            <w:r w:rsidRPr="00656F2C">
              <w:rPr>
                <w:rFonts w:ascii="Times New Roman" w:hAnsi="Times New Roman" w:cs="Times New Roman"/>
                <w:sz w:val="24"/>
                <w:szCs w:val="24"/>
                <w:vertAlign w:val="superscript"/>
              </w:rPr>
              <w:t>th</w:t>
            </w:r>
            <w:r w:rsidRPr="00656F2C">
              <w:rPr>
                <w:rFonts w:ascii="Times New Roman" w:hAnsi="Times New Roman" w:cs="Times New Roman"/>
                <w:sz w:val="24"/>
                <w:szCs w:val="24"/>
              </w:rPr>
              <w:t xml:space="preserve"> </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£15,000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£10,000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£5,000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£12,300</w:t>
            </w:r>
          </w:p>
        </w:tc>
      </w:tr>
      <w:tr w:rsidR="0013359C" w:rsidRPr="00656F2C" w:rsidTr="0013359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5</w:t>
            </w:r>
            <w:r w:rsidRPr="00656F2C">
              <w:rPr>
                <w:rFonts w:ascii="Times New Roman" w:hAnsi="Times New Roman" w:cs="Times New Roman"/>
                <w:sz w:val="24"/>
                <w:szCs w:val="24"/>
                <w:vertAlign w:val="superscript"/>
              </w:rPr>
              <w:t>th</w:t>
            </w:r>
            <w:r w:rsidRPr="00656F2C">
              <w:rPr>
                <w:rFonts w:ascii="Times New Roman" w:hAnsi="Times New Roman" w:cs="Times New Roman"/>
                <w:sz w:val="24"/>
                <w:szCs w:val="24"/>
              </w:rPr>
              <w:t xml:space="preserve"> </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£16,500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£10,500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£6,000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£18,300</w:t>
            </w:r>
          </w:p>
        </w:tc>
      </w:tr>
      <w:tr w:rsidR="0013359C" w:rsidRPr="00656F2C" w:rsidTr="0013359C">
        <w:tc>
          <w:tcPr>
            <w:tcW w:w="1870" w:type="dxa"/>
          </w:tcPr>
          <w:p w:rsidR="0013359C" w:rsidRPr="00656F2C" w:rsidRDefault="0013359C" w:rsidP="00656F2C">
            <w:pPr>
              <w:spacing w:line="480" w:lineRule="auto"/>
              <w:jc w:val="both"/>
              <w:rPr>
                <w:rFonts w:ascii="Times New Roman" w:hAnsi="Times New Roman" w:cs="Times New Roman"/>
                <w:sz w:val="24"/>
                <w:szCs w:val="24"/>
              </w:rPr>
            </w:pP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£18,000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£11,000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£7,000</w:t>
            </w:r>
          </w:p>
        </w:tc>
        <w:tc>
          <w:tcPr>
            <w:tcW w:w="1870" w:type="dxa"/>
          </w:tcPr>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£25,300</w:t>
            </w:r>
          </w:p>
        </w:tc>
      </w:tr>
    </w:tbl>
    <w:p w:rsidR="0013359C" w:rsidRPr="00656F2C" w:rsidRDefault="0013359C" w:rsidP="00656F2C">
      <w:pPr>
        <w:spacing w:line="480" w:lineRule="auto"/>
        <w:jc w:val="both"/>
        <w:rPr>
          <w:rFonts w:ascii="Times New Roman" w:hAnsi="Times New Roman" w:cs="Times New Roman"/>
          <w:b/>
          <w:sz w:val="24"/>
          <w:szCs w:val="24"/>
        </w:rPr>
      </w:pPr>
      <w:r w:rsidRPr="00656F2C">
        <w:rPr>
          <w:rFonts w:ascii="Times New Roman" w:hAnsi="Times New Roman" w:cs="Times New Roman"/>
          <w:b/>
          <w:sz w:val="24"/>
          <w:szCs w:val="24"/>
        </w:rPr>
        <w:t xml:space="preserve"> </w:t>
      </w:r>
    </w:p>
    <w:p w:rsidR="0013359C" w:rsidRPr="00656F2C" w:rsidRDefault="0013359C" w:rsidP="00656F2C">
      <w:pPr>
        <w:pStyle w:val="Heading2"/>
        <w:spacing w:line="480" w:lineRule="auto"/>
        <w:rPr>
          <w:rFonts w:ascii="Times New Roman" w:hAnsi="Times New Roman" w:cs="Times New Roman"/>
          <w:sz w:val="24"/>
          <w:szCs w:val="24"/>
        </w:rPr>
      </w:pPr>
      <w:bookmarkStart w:id="33" w:name="_Toc141207291"/>
      <w:r w:rsidRPr="00656F2C">
        <w:rPr>
          <w:rFonts w:ascii="Times New Roman" w:hAnsi="Times New Roman" w:cs="Times New Roman"/>
          <w:sz w:val="24"/>
          <w:szCs w:val="24"/>
        </w:rPr>
        <w:t>Sales to achieve financial sustainability</w:t>
      </w:r>
      <w:bookmarkEnd w:id="33"/>
      <w:r w:rsidRPr="00656F2C">
        <w:rPr>
          <w:rFonts w:ascii="Times New Roman" w:hAnsi="Times New Roman" w:cs="Times New Roman"/>
          <w:sz w:val="24"/>
          <w:szCs w:val="24"/>
        </w:rPr>
        <w:t xml:space="preserve">  </w:t>
      </w:r>
    </w:p>
    <w:p w:rsidR="0013359C" w:rsidRPr="00656F2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Hartz Coffee Shop's financial survival depends on sales and revenue. The shop will focus on providing great coffee experiences that exceed consumer expectations, creating customer loyalty and strong word-of-mouth referrals. Focus on Quality: Our ethically and sustainably cultivated </w:t>
      </w:r>
      <w:r w:rsidRPr="00656F2C">
        <w:rPr>
          <w:rFonts w:ascii="Times New Roman" w:hAnsi="Times New Roman" w:cs="Times New Roman"/>
          <w:sz w:val="24"/>
          <w:szCs w:val="24"/>
        </w:rPr>
        <w:lastRenderedPageBreak/>
        <w:t>coffee beans and wide selection of premium teas will make us a destination for coffee lovers seeking distinctive</w:t>
      </w:r>
      <w:r w:rsidR="003E7A08">
        <w:rPr>
          <w:rFonts w:ascii="Times New Roman" w:hAnsi="Times New Roman" w:cs="Times New Roman"/>
          <w:sz w:val="24"/>
          <w:szCs w:val="24"/>
        </w:rPr>
        <w:t>,</w:t>
      </w:r>
      <w:r w:rsidRPr="00656F2C">
        <w:rPr>
          <w:rFonts w:ascii="Times New Roman" w:hAnsi="Times New Roman" w:cs="Times New Roman"/>
          <w:sz w:val="24"/>
          <w:szCs w:val="24"/>
        </w:rPr>
        <w:t xml:space="preserve"> high-quality beverages. Personalized Service: Our well-trained baristas and customer service specialists will provide each client personalized attention, creating a pleasant and memorable experience that encourages repeat visits: Offering exclusive discounts and promotions to regular customers will encourage them to choose Hartz Coffee Shop. The shop will use social media, influencer collaborations, and community participation to reach our ideal customers and develop brand awareness. </w:t>
      </w:r>
    </w:p>
    <w:p w:rsidR="00656F2C" w:rsidRPr="00656F2C" w:rsidRDefault="00656F2C" w:rsidP="00656F2C">
      <w:pPr>
        <w:pStyle w:val="Heading1"/>
        <w:spacing w:line="480" w:lineRule="auto"/>
        <w:rPr>
          <w:rFonts w:ascii="Times New Roman" w:hAnsi="Times New Roman" w:cs="Times New Roman"/>
          <w:sz w:val="24"/>
          <w:szCs w:val="24"/>
        </w:rPr>
      </w:pPr>
      <w:bookmarkStart w:id="34" w:name="_Toc141207292"/>
      <w:r w:rsidRPr="00656F2C">
        <w:rPr>
          <w:rFonts w:ascii="Times New Roman" w:hAnsi="Times New Roman" w:cs="Times New Roman"/>
          <w:sz w:val="24"/>
          <w:szCs w:val="24"/>
        </w:rPr>
        <w:t>6. Market</w:t>
      </w:r>
      <w:r w:rsidR="0013359C" w:rsidRPr="00656F2C">
        <w:rPr>
          <w:rFonts w:ascii="Times New Roman" w:hAnsi="Times New Roman" w:cs="Times New Roman"/>
          <w:sz w:val="24"/>
          <w:szCs w:val="24"/>
        </w:rPr>
        <w:t xml:space="preserve"> Research</w:t>
      </w:r>
      <w:bookmarkEnd w:id="34"/>
      <w:r w:rsidR="0013359C" w:rsidRPr="00656F2C">
        <w:rPr>
          <w:rFonts w:ascii="Times New Roman" w:hAnsi="Times New Roman" w:cs="Times New Roman"/>
          <w:sz w:val="24"/>
          <w:szCs w:val="24"/>
        </w:rPr>
        <w:cr/>
      </w:r>
    </w:p>
    <w:p w:rsidR="0013359C" w:rsidRDefault="0013359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Hartz Coffee Shop</w:t>
      </w:r>
      <w:r w:rsidR="003E7A08">
        <w:rPr>
          <w:rFonts w:ascii="Times New Roman" w:hAnsi="Times New Roman" w:cs="Times New Roman"/>
          <w:sz w:val="24"/>
          <w:szCs w:val="24"/>
        </w:rPr>
        <w:t>'s</w:t>
      </w:r>
      <w:r w:rsidRPr="00656F2C">
        <w:rPr>
          <w:rFonts w:ascii="Times New Roman" w:hAnsi="Times New Roman" w:cs="Times New Roman"/>
          <w:sz w:val="24"/>
          <w:szCs w:val="24"/>
        </w:rPr>
        <w:t xml:space="preserve"> business plan relies on market research to discover UK specialty coffee industry trends and opportunities. </w:t>
      </w:r>
      <w:r w:rsidR="003E7A08">
        <w:rPr>
          <w:rFonts w:ascii="Times New Roman" w:hAnsi="Times New Roman" w:cs="Times New Roman"/>
          <w:sz w:val="24"/>
          <w:szCs w:val="24"/>
        </w:rPr>
        <w:t>T</w:t>
      </w:r>
      <w:r w:rsidRPr="00656F2C">
        <w:rPr>
          <w:rFonts w:ascii="Times New Roman" w:hAnsi="Times New Roman" w:cs="Times New Roman"/>
          <w:sz w:val="24"/>
          <w:szCs w:val="24"/>
        </w:rPr>
        <w:t xml:space="preserve">he market's size, growth potential, and macro-environmental aspects are </w:t>
      </w:r>
      <w:r w:rsidR="003E7A08">
        <w:rPr>
          <w:rFonts w:ascii="Times New Roman" w:hAnsi="Times New Roman" w:cs="Times New Roman"/>
          <w:sz w:val="24"/>
          <w:szCs w:val="24"/>
        </w:rPr>
        <w:t>optimistic</w:t>
      </w:r>
      <w:r w:rsidRPr="00656F2C">
        <w:rPr>
          <w:rFonts w:ascii="Times New Roman" w:hAnsi="Times New Roman" w:cs="Times New Roman"/>
          <w:sz w:val="24"/>
          <w:szCs w:val="24"/>
        </w:rPr>
        <w:t xml:space="preserve"> that this business plan will be effective</w:t>
      </w:r>
      <w:r w:rsidR="003E7A08">
        <w:rPr>
          <w:rFonts w:ascii="Times New Roman" w:hAnsi="Times New Roman" w:cs="Times New Roman"/>
          <w:sz w:val="24"/>
          <w:szCs w:val="24"/>
        </w:rPr>
        <w:t>.</w:t>
      </w:r>
      <w:r w:rsidRPr="00656F2C">
        <w:rPr>
          <w:rFonts w:ascii="Times New Roman" w:hAnsi="Times New Roman" w:cs="Times New Roman"/>
          <w:sz w:val="24"/>
          <w:szCs w:val="24"/>
        </w:rPr>
        <w:t xml:space="preserve"> Recent industry forecasts put the UK coffee shop market at £10.1 billion in 2021, indicating strong growth. Rising coffee culture, evolving consumer preferences, and demand for premium coffee experiences drive this expansion</w:t>
      </w:r>
      <w:r w:rsidR="00612AD5">
        <w:rPr>
          <w:rFonts w:ascii="Times New Roman" w:hAnsi="Times New Roman" w:cs="Times New Roman"/>
          <w:sz w:val="24"/>
          <w:szCs w:val="24"/>
        </w:rPr>
        <w:t xml:space="preserve"> (</w:t>
      </w:r>
      <w:r w:rsidR="00612AD5">
        <w:rPr>
          <w:rFonts w:ascii="Times New Roman" w:hAnsi="Times New Roman" w:cs="Times New Roman"/>
          <w:color w:val="222222"/>
          <w:sz w:val="24"/>
          <w:szCs w:val="24"/>
          <w:shd w:val="clear" w:color="auto" w:fill="FFFFFF"/>
        </w:rPr>
        <w:t>Aguinis et al., 2020)</w:t>
      </w:r>
      <w:r w:rsidRPr="00656F2C">
        <w:rPr>
          <w:rFonts w:ascii="Times New Roman" w:hAnsi="Times New Roman" w:cs="Times New Roman"/>
          <w:sz w:val="24"/>
          <w:szCs w:val="24"/>
        </w:rPr>
        <w:t>. As customers seek unique and ethically sourced coffee, specialty coffee has driven this boom. This market is not highly affected by political factors. Social aspects</w:t>
      </w:r>
      <w:r w:rsidR="003E7A08">
        <w:rPr>
          <w:rFonts w:ascii="Times New Roman" w:hAnsi="Times New Roman" w:cs="Times New Roman"/>
          <w:sz w:val="24"/>
          <w:szCs w:val="24"/>
        </w:rPr>
        <w:t>,</w:t>
      </w:r>
      <w:r w:rsidRPr="00656F2C">
        <w:rPr>
          <w:rFonts w:ascii="Times New Roman" w:hAnsi="Times New Roman" w:cs="Times New Roman"/>
          <w:sz w:val="24"/>
          <w:szCs w:val="24"/>
        </w:rPr>
        <w:t xml:space="preserve"> including the rise of coffee culture, health consciousness, and coffee as a socializing beverage</w:t>
      </w:r>
      <w:r w:rsidR="003E7A08">
        <w:rPr>
          <w:rFonts w:ascii="Times New Roman" w:hAnsi="Times New Roman" w:cs="Times New Roman"/>
          <w:sz w:val="24"/>
          <w:szCs w:val="24"/>
        </w:rPr>
        <w:t>,</w:t>
      </w:r>
      <w:r w:rsidRPr="00656F2C">
        <w:rPr>
          <w:rFonts w:ascii="Times New Roman" w:hAnsi="Times New Roman" w:cs="Times New Roman"/>
          <w:sz w:val="24"/>
          <w:szCs w:val="24"/>
        </w:rPr>
        <w:t xml:space="preserve"> offer our coffee business options to serve varied customer tastes. Technological advances in coffee brewing equipment and digital marketing will improve operating efficiency and reach our target audience. Economic </w:t>
      </w:r>
      <w:r w:rsidR="00B935CA" w:rsidRPr="00656F2C">
        <w:rPr>
          <w:rFonts w:ascii="Times New Roman" w:hAnsi="Times New Roman" w:cs="Times New Roman"/>
          <w:sz w:val="24"/>
          <w:szCs w:val="24"/>
        </w:rPr>
        <w:t>factors such</w:t>
      </w:r>
      <w:r w:rsidRPr="00656F2C">
        <w:rPr>
          <w:rFonts w:ascii="Times New Roman" w:hAnsi="Times New Roman" w:cs="Times New Roman"/>
          <w:sz w:val="24"/>
          <w:szCs w:val="24"/>
        </w:rPr>
        <w:t xml:space="preserve"> a</w:t>
      </w:r>
      <w:r w:rsidR="003E7A08">
        <w:rPr>
          <w:rFonts w:ascii="Times New Roman" w:hAnsi="Times New Roman" w:cs="Times New Roman"/>
          <w:sz w:val="24"/>
          <w:szCs w:val="24"/>
        </w:rPr>
        <w:t>s increased income also increase customer purchases</w:t>
      </w:r>
      <w:r w:rsidR="00B935CA">
        <w:rPr>
          <w:rFonts w:ascii="Times New Roman" w:hAnsi="Times New Roman" w:cs="Times New Roman"/>
          <w:sz w:val="24"/>
          <w:szCs w:val="24"/>
        </w:rPr>
        <w:t xml:space="preserve"> (</w:t>
      </w:r>
      <w:r w:rsidR="00B935CA">
        <w:rPr>
          <w:rFonts w:ascii="Times New Roman" w:hAnsi="Times New Roman" w:cs="Times New Roman"/>
          <w:color w:val="222222"/>
          <w:sz w:val="24"/>
          <w:szCs w:val="24"/>
          <w:shd w:val="clear" w:color="auto" w:fill="FFFFFF"/>
        </w:rPr>
        <w:t xml:space="preserve">Thabit &amp; Raew, </w:t>
      </w:r>
      <w:r w:rsidR="00B935CA" w:rsidRPr="00656F2C">
        <w:rPr>
          <w:rFonts w:ascii="Times New Roman" w:hAnsi="Times New Roman" w:cs="Times New Roman"/>
          <w:color w:val="222222"/>
          <w:sz w:val="24"/>
          <w:szCs w:val="24"/>
          <w:shd w:val="clear" w:color="auto" w:fill="FFFFFF"/>
        </w:rPr>
        <w:t>2018).</w:t>
      </w:r>
      <w:r w:rsidR="00B935CA">
        <w:rPr>
          <w:rFonts w:ascii="Times New Roman" w:hAnsi="Times New Roman" w:cs="Times New Roman"/>
          <w:sz w:val="24"/>
          <w:szCs w:val="24"/>
        </w:rPr>
        <w:t xml:space="preserve"> </w:t>
      </w:r>
      <w:r w:rsidRPr="00656F2C">
        <w:rPr>
          <w:rFonts w:ascii="Times New Roman" w:hAnsi="Times New Roman" w:cs="Times New Roman"/>
          <w:sz w:val="24"/>
          <w:szCs w:val="24"/>
        </w:rPr>
        <w:t xml:space="preserve">The increased emphasis on sustainability and eco-friendly methods aligns with our dedication to ethically sourced coffee </w:t>
      </w:r>
      <w:r w:rsidRPr="00656F2C">
        <w:rPr>
          <w:rFonts w:ascii="Times New Roman" w:hAnsi="Times New Roman" w:cs="Times New Roman"/>
          <w:sz w:val="24"/>
          <w:szCs w:val="24"/>
        </w:rPr>
        <w:lastRenderedPageBreak/>
        <w:t>beans and eco-conscious interior design. Finally, food safety and licensing rules will be carefully addressed to assure compliance and operational excellence.</w:t>
      </w:r>
    </w:p>
    <w:bookmarkEnd w:id="1"/>
    <w:p w:rsidR="00B935CA" w:rsidRPr="00656F2C" w:rsidRDefault="00B935CA" w:rsidP="00656F2C">
      <w:pPr>
        <w:spacing w:line="480" w:lineRule="auto"/>
        <w:jc w:val="both"/>
        <w:rPr>
          <w:rFonts w:ascii="Times New Roman" w:hAnsi="Times New Roman" w:cs="Times New Roman"/>
          <w:sz w:val="24"/>
          <w:szCs w:val="24"/>
        </w:rPr>
      </w:pPr>
      <w:r w:rsidRPr="00B935CA">
        <w:rPr>
          <w:rFonts w:ascii="Times New Roman" w:hAnsi="Times New Roman" w:cs="Times New Roman"/>
          <w:noProof/>
          <w:sz w:val="24"/>
          <w:szCs w:val="24"/>
          <w:lang w:val="bg-BG" w:eastAsia="bg-BG"/>
        </w:rPr>
        <w:drawing>
          <wp:inline distT="0" distB="0" distL="0" distR="0">
            <wp:extent cx="5943600" cy="34359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943600" cy="3435985"/>
                    </a:xfrm>
                    <a:prstGeom prst="rect">
                      <a:avLst/>
                    </a:prstGeom>
                  </pic:spPr>
                </pic:pic>
              </a:graphicData>
            </a:graphic>
          </wp:inline>
        </w:drawing>
      </w:r>
    </w:p>
    <w:p w:rsidR="00B935CA" w:rsidRDefault="00B935CA" w:rsidP="00656F2C">
      <w:pPr>
        <w:spacing w:line="480" w:lineRule="auto"/>
        <w:jc w:val="both"/>
        <w:rPr>
          <w:rFonts w:ascii="Times New Roman" w:hAnsi="Times New Roman" w:cs="Times New Roman"/>
          <w:sz w:val="24"/>
          <w:szCs w:val="24"/>
        </w:rPr>
      </w:pPr>
    </w:p>
    <w:p w:rsidR="00B935CA" w:rsidRDefault="00B935CA" w:rsidP="00656F2C">
      <w:pPr>
        <w:spacing w:line="480" w:lineRule="auto"/>
        <w:jc w:val="both"/>
        <w:rPr>
          <w:rFonts w:ascii="Times New Roman" w:hAnsi="Times New Roman" w:cs="Times New Roman"/>
          <w:sz w:val="24"/>
          <w:szCs w:val="24"/>
        </w:rPr>
      </w:pPr>
    </w:p>
    <w:p w:rsidR="00B935CA" w:rsidRDefault="00B935CA" w:rsidP="00656F2C">
      <w:pPr>
        <w:spacing w:line="480" w:lineRule="auto"/>
        <w:jc w:val="both"/>
        <w:rPr>
          <w:rFonts w:ascii="Times New Roman" w:hAnsi="Times New Roman" w:cs="Times New Roman"/>
          <w:sz w:val="24"/>
          <w:szCs w:val="24"/>
        </w:rPr>
      </w:pPr>
    </w:p>
    <w:p w:rsidR="00B935CA" w:rsidRDefault="00B935CA" w:rsidP="00656F2C">
      <w:pPr>
        <w:spacing w:line="480" w:lineRule="auto"/>
        <w:jc w:val="both"/>
        <w:rPr>
          <w:rFonts w:ascii="Times New Roman" w:hAnsi="Times New Roman" w:cs="Times New Roman"/>
          <w:sz w:val="24"/>
          <w:szCs w:val="24"/>
        </w:rPr>
      </w:pPr>
    </w:p>
    <w:p w:rsidR="00B935CA" w:rsidRDefault="00B935CA" w:rsidP="00656F2C">
      <w:pPr>
        <w:spacing w:line="480" w:lineRule="auto"/>
        <w:jc w:val="both"/>
        <w:rPr>
          <w:rFonts w:ascii="Times New Roman" w:hAnsi="Times New Roman" w:cs="Times New Roman"/>
          <w:sz w:val="24"/>
          <w:szCs w:val="24"/>
        </w:rPr>
      </w:pPr>
    </w:p>
    <w:p w:rsidR="00B935CA" w:rsidRDefault="00B935CA" w:rsidP="00656F2C">
      <w:pPr>
        <w:spacing w:line="480" w:lineRule="auto"/>
        <w:jc w:val="both"/>
        <w:rPr>
          <w:rFonts w:ascii="Times New Roman" w:hAnsi="Times New Roman" w:cs="Times New Roman"/>
          <w:sz w:val="24"/>
          <w:szCs w:val="24"/>
        </w:rPr>
      </w:pPr>
    </w:p>
    <w:p w:rsidR="00B935CA" w:rsidRDefault="00B935CA" w:rsidP="00656F2C">
      <w:pPr>
        <w:spacing w:line="480" w:lineRule="auto"/>
        <w:jc w:val="both"/>
        <w:rPr>
          <w:rFonts w:ascii="Times New Roman" w:hAnsi="Times New Roman" w:cs="Times New Roman"/>
          <w:sz w:val="24"/>
          <w:szCs w:val="24"/>
        </w:rPr>
      </w:pPr>
    </w:p>
    <w:p w:rsidR="00656F2C" w:rsidRPr="00656F2C" w:rsidRDefault="00656F2C" w:rsidP="00656F2C">
      <w:pPr>
        <w:spacing w:line="480" w:lineRule="auto"/>
        <w:jc w:val="both"/>
        <w:rPr>
          <w:rFonts w:ascii="Times New Roman" w:hAnsi="Times New Roman" w:cs="Times New Roman"/>
          <w:sz w:val="24"/>
          <w:szCs w:val="24"/>
        </w:rPr>
      </w:pPr>
      <w:r w:rsidRPr="00656F2C">
        <w:rPr>
          <w:rFonts w:ascii="Times New Roman" w:hAnsi="Times New Roman" w:cs="Times New Roman"/>
          <w:sz w:val="24"/>
          <w:szCs w:val="24"/>
        </w:rPr>
        <w:t xml:space="preserve"> </w:t>
      </w:r>
    </w:p>
    <w:p w:rsidR="0013359C" w:rsidRPr="00656F2C" w:rsidRDefault="00656F2C" w:rsidP="00656F2C">
      <w:pPr>
        <w:pStyle w:val="Heading1"/>
        <w:spacing w:line="480" w:lineRule="auto"/>
        <w:rPr>
          <w:rFonts w:ascii="Times New Roman" w:hAnsi="Times New Roman" w:cs="Times New Roman"/>
          <w:sz w:val="24"/>
          <w:szCs w:val="24"/>
        </w:rPr>
      </w:pPr>
      <w:bookmarkStart w:id="35" w:name="_Toc141207293"/>
      <w:r w:rsidRPr="00656F2C">
        <w:rPr>
          <w:rFonts w:ascii="Times New Roman" w:hAnsi="Times New Roman" w:cs="Times New Roman"/>
          <w:sz w:val="24"/>
          <w:szCs w:val="24"/>
        </w:rPr>
        <w:lastRenderedPageBreak/>
        <w:t>References</w:t>
      </w:r>
      <w:bookmarkEnd w:id="35"/>
      <w:r w:rsidRPr="00656F2C">
        <w:rPr>
          <w:rFonts w:ascii="Times New Roman" w:hAnsi="Times New Roman" w:cs="Times New Roman"/>
          <w:sz w:val="24"/>
          <w:szCs w:val="24"/>
        </w:rPr>
        <w:t xml:space="preserve"> </w:t>
      </w:r>
    </w:p>
    <w:p w:rsidR="00656F2C" w:rsidRPr="00656F2C" w:rsidRDefault="00656F2C" w:rsidP="00656F2C">
      <w:pPr>
        <w:pStyle w:val="NoSpacing"/>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Aguinis, H., Villamor, I., Lazzarini, S. G., Vassolo, R. S., Amorós, J. E., &amp; Allen, D. G. (2020). Conducting management research in Latin America: why and what's in it for you?.</w:t>
      </w:r>
    </w:p>
    <w:p w:rsidR="00656F2C" w:rsidRPr="00656F2C" w:rsidRDefault="00656F2C" w:rsidP="00656F2C">
      <w:pPr>
        <w:pStyle w:val="NoSpacing"/>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Cynthia, C. (2018). </w:t>
      </w:r>
      <w:r w:rsidRPr="00656F2C">
        <w:rPr>
          <w:rFonts w:ascii="Times New Roman" w:hAnsi="Times New Roman" w:cs="Times New Roman"/>
          <w:i/>
          <w:iCs/>
          <w:color w:val="222222"/>
          <w:sz w:val="24"/>
          <w:szCs w:val="24"/>
          <w:shd w:val="clear" w:color="auto" w:fill="FFFFFF"/>
        </w:rPr>
        <w:t>The impact of creativity on entrepreneurship at bakery business in Medan</w:t>
      </w:r>
      <w:r w:rsidRPr="00656F2C">
        <w:rPr>
          <w:rFonts w:ascii="Times New Roman" w:hAnsi="Times New Roman" w:cs="Times New Roman"/>
          <w:color w:val="222222"/>
          <w:sz w:val="24"/>
          <w:szCs w:val="24"/>
          <w:shd w:val="clear" w:color="auto" w:fill="FFFFFF"/>
        </w:rPr>
        <w:t> (Doctoral dissertation, Universitas Pelita Harapan).</w:t>
      </w:r>
    </w:p>
    <w:p w:rsidR="00656F2C" w:rsidRPr="00656F2C" w:rsidRDefault="00656F2C" w:rsidP="00656F2C">
      <w:pPr>
        <w:pStyle w:val="NoSpacing"/>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Duarte, B. P., Gonçalves, A. M., &amp; Santos, L. O. (2021). Optimal Production and Inventory Policy in a Multiproduct Bakery Unit. </w:t>
      </w:r>
      <w:r w:rsidRPr="00656F2C">
        <w:rPr>
          <w:rFonts w:ascii="Times New Roman" w:hAnsi="Times New Roman" w:cs="Times New Roman"/>
          <w:i/>
          <w:iCs/>
          <w:color w:val="222222"/>
          <w:sz w:val="24"/>
          <w:szCs w:val="24"/>
          <w:shd w:val="clear" w:color="auto" w:fill="FFFFFF"/>
        </w:rPr>
        <w:t>Processes</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9</w:t>
      </w:r>
      <w:r w:rsidRPr="00656F2C">
        <w:rPr>
          <w:rFonts w:ascii="Times New Roman" w:hAnsi="Times New Roman" w:cs="Times New Roman"/>
          <w:color w:val="222222"/>
          <w:sz w:val="24"/>
          <w:szCs w:val="24"/>
          <w:shd w:val="clear" w:color="auto" w:fill="FFFFFF"/>
        </w:rPr>
        <w:t>(1), 101.</w:t>
      </w:r>
    </w:p>
    <w:p w:rsidR="00656F2C" w:rsidRPr="00656F2C" w:rsidRDefault="00656F2C" w:rsidP="00656F2C">
      <w:pPr>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Ferreira, J. and Ferreira, C., 2018. Challenges and opportunities of new retail horizons in emerging markets: The case of a rising coffee culture in China. </w:t>
      </w:r>
      <w:r w:rsidRPr="00656F2C">
        <w:rPr>
          <w:rFonts w:ascii="Times New Roman" w:hAnsi="Times New Roman" w:cs="Times New Roman"/>
          <w:i/>
          <w:iCs/>
          <w:color w:val="222222"/>
          <w:sz w:val="24"/>
          <w:szCs w:val="24"/>
          <w:shd w:val="clear" w:color="auto" w:fill="FFFFFF"/>
        </w:rPr>
        <w:t>Business Horizons</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61</w:t>
      </w:r>
      <w:r w:rsidRPr="00656F2C">
        <w:rPr>
          <w:rFonts w:ascii="Times New Roman" w:hAnsi="Times New Roman" w:cs="Times New Roman"/>
          <w:color w:val="222222"/>
          <w:sz w:val="24"/>
          <w:szCs w:val="24"/>
          <w:shd w:val="clear" w:color="auto" w:fill="FFFFFF"/>
        </w:rPr>
        <w:t>(5), pp.783-796.</w:t>
      </w:r>
    </w:p>
    <w:p w:rsidR="00656F2C" w:rsidRPr="00656F2C" w:rsidRDefault="00656F2C" w:rsidP="00656F2C">
      <w:pPr>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Filimonau, V., Krivcova, M., &amp; Pettit, F. (2019). An exploratory study of managerial approaches to food waste mitigation in coffee shops. </w:t>
      </w:r>
      <w:r w:rsidRPr="00656F2C">
        <w:rPr>
          <w:rFonts w:ascii="Times New Roman" w:hAnsi="Times New Roman" w:cs="Times New Roman"/>
          <w:i/>
          <w:iCs/>
          <w:color w:val="222222"/>
          <w:sz w:val="24"/>
          <w:szCs w:val="24"/>
          <w:shd w:val="clear" w:color="auto" w:fill="FFFFFF"/>
        </w:rPr>
        <w:t>International Journal of Hospitality Management</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76</w:t>
      </w:r>
      <w:r w:rsidRPr="00656F2C">
        <w:rPr>
          <w:rFonts w:ascii="Times New Roman" w:hAnsi="Times New Roman" w:cs="Times New Roman"/>
          <w:color w:val="222222"/>
          <w:sz w:val="24"/>
          <w:szCs w:val="24"/>
          <w:shd w:val="clear" w:color="auto" w:fill="FFFFFF"/>
        </w:rPr>
        <w:t>, 48-57.</w:t>
      </w:r>
    </w:p>
    <w:p w:rsidR="00656F2C" w:rsidRPr="00656F2C" w:rsidRDefault="00656F2C" w:rsidP="00656F2C">
      <w:pPr>
        <w:pStyle w:val="NoSpacing"/>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Forrest, N., Grant, B., Thompson, I., Zah, S., &amp; Wiek, A. (2018). Concept for a Sustainable Local Bakery Cooperative. </w:t>
      </w:r>
      <w:r w:rsidRPr="00656F2C">
        <w:rPr>
          <w:rFonts w:ascii="Times New Roman" w:hAnsi="Times New Roman" w:cs="Times New Roman"/>
          <w:i/>
          <w:iCs/>
          <w:color w:val="222222"/>
          <w:sz w:val="24"/>
          <w:szCs w:val="24"/>
          <w:shd w:val="clear" w:color="auto" w:fill="FFFFFF"/>
        </w:rPr>
        <w:t>Project Report. School of Sustainability, Arizona State University</w:t>
      </w:r>
      <w:r w:rsidRPr="00656F2C">
        <w:rPr>
          <w:rFonts w:ascii="Times New Roman" w:hAnsi="Times New Roman" w:cs="Times New Roman"/>
          <w:color w:val="222222"/>
          <w:sz w:val="24"/>
          <w:szCs w:val="24"/>
          <w:shd w:val="clear" w:color="auto" w:fill="FFFFFF"/>
        </w:rPr>
        <w:t>.</w:t>
      </w:r>
    </w:p>
    <w:p w:rsidR="00656F2C" w:rsidRPr="00656F2C" w:rsidRDefault="00656F2C" w:rsidP="00656F2C">
      <w:pPr>
        <w:pStyle w:val="NoSpacing"/>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Govindaraju, M., Sathasivam, K. V., &amp; Marimuthu, K. (2021). Waste to Wealth: Value Recovery from Bakery Wastes. </w:t>
      </w:r>
      <w:r w:rsidRPr="00656F2C">
        <w:rPr>
          <w:rFonts w:ascii="Times New Roman" w:hAnsi="Times New Roman" w:cs="Times New Roman"/>
          <w:i/>
          <w:iCs/>
          <w:color w:val="222222"/>
          <w:sz w:val="24"/>
          <w:szCs w:val="24"/>
          <w:shd w:val="clear" w:color="auto" w:fill="FFFFFF"/>
        </w:rPr>
        <w:t>Sustainability</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13</w:t>
      </w:r>
      <w:r w:rsidRPr="00656F2C">
        <w:rPr>
          <w:rFonts w:ascii="Times New Roman" w:hAnsi="Times New Roman" w:cs="Times New Roman"/>
          <w:color w:val="222222"/>
          <w:sz w:val="24"/>
          <w:szCs w:val="24"/>
          <w:shd w:val="clear" w:color="auto" w:fill="FFFFFF"/>
        </w:rPr>
        <w:t>(5), 2835.</w:t>
      </w:r>
    </w:p>
    <w:p w:rsidR="00656F2C" w:rsidRPr="00656F2C" w:rsidRDefault="00656F2C" w:rsidP="00656F2C">
      <w:pPr>
        <w:spacing w:line="480" w:lineRule="auto"/>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Huynh, A., 2019. Business plan for a coffee shop.</w:t>
      </w:r>
    </w:p>
    <w:p w:rsidR="00656F2C" w:rsidRPr="00656F2C" w:rsidRDefault="00656F2C" w:rsidP="00656F2C">
      <w:pPr>
        <w:spacing w:line="480" w:lineRule="auto"/>
        <w:ind w:left="720" w:hanging="720"/>
        <w:jc w:val="both"/>
        <w:rPr>
          <w:rFonts w:ascii="Times New Roman" w:hAnsi="Times New Roman" w:cs="Times New Roman"/>
          <w:b/>
          <w:bCs/>
          <w:sz w:val="24"/>
          <w:szCs w:val="24"/>
        </w:rPr>
      </w:pPr>
      <w:r w:rsidRPr="00656F2C">
        <w:rPr>
          <w:rFonts w:ascii="Times New Roman" w:hAnsi="Times New Roman" w:cs="Times New Roman"/>
          <w:color w:val="222222"/>
          <w:sz w:val="24"/>
          <w:szCs w:val="24"/>
          <w:shd w:val="clear" w:color="auto" w:fill="FFFFFF"/>
        </w:rPr>
        <w:t>Han, H., Nguyen, H. N., Song, H., Chua, B. L., Lee, S., &amp; Kim, W. (2018). Drivers of brand loyalty in the chain coffee shop industry. </w:t>
      </w:r>
      <w:r w:rsidRPr="00656F2C">
        <w:rPr>
          <w:rFonts w:ascii="Times New Roman" w:hAnsi="Times New Roman" w:cs="Times New Roman"/>
          <w:i/>
          <w:iCs/>
          <w:color w:val="222222"/>
          <w:sz w:val="24"/>
          <w:szCs w:val="24"/>
          <w:shd w:val="clear" w:color="auto" w:fill="FFFFFF"/>
        </w:rPr>
        <w:t>International Journal of Hospitality Management</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72</w:t>
      </w:r>
      <w:r w:rsidRPr="00656F2C">
        <w:rPr>
          <w:rFonts w:ascii="Times New Roman" w:hAnsi="Times New Roman" w:cs="Times New Roman"/>
          <w:color w:val="222222"/>
          <w:sz w:val="24"/>
          <w:szCs w:val="24"/>
          <w:shd w:val="clear" w:color="auto" w:fill="FFFFFF"/>
        </w:rPr>
        <w:t>, 86-97.</w:t>
      </w:r>
    </w:p>
    <w:p w:rsidR="00656F2C" w:rsidRPr="00656F2C" w:rsidRDefault="00656F2C" w:rsidP="00656F2C">
      <w:pPr>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lastRenderedPageBreak/>
        <w:t>Jang, H.W. and Lee, S.B., 2019. Applying effective sensory marketing to sustainable coffee shop business management. </w:t>
      </w:r>
      <w:r w:rsidRPr="00656F2C">
        <w:rPr>
          <w:rFonts w:ascii="Times New Roman" w:hAnsi="Times New Roman" w:cs="Times New Roman"/>
          <w:i/>
          <w:iCs/>
          <w:color w:val="222222"/>
          <w:sz w:val="24"/>
          <w:szCs w:val="24"/>
          <w:shd w:val="clear" w:color="auto" w:fill="FFFFFF"/>
        </w:rPr>
        <w:t>Sustainability</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11</w:t>
      </w:r>
      <w:r w:rsidRPr="00656F2C">
        <w:rPr>
          <w:rFonts w:ascii="Times New Roman" w:hAnsi="Times New Roman" w:cs="Times New Roman"/>
          <w:color w:val="222222"/>
          <w:sz w:val="24"/>
          <w:szCs w:val="24"/>
          <w:shd w:val="clear" w:color="auto" w:fill="FFFFFF"/>
        </w:rPr>
        <w:t>(22), p.6430.</w:t>
      </w:r>
    </w:p>
    <w:p w:rsidR="00656F2C" w:rsidRPr="00656F2C" w:rsidRDefault="00656F2C" w:rsidP="00656F2C">
      <w:pPr>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Lee, W.S., Moon, J. and Song, M., 2018. Attributes of the coffee shop business related to customer satisfaction. </w:t>
      </w:r>
      <w:r w:rsidRPr="00656F2C">
        <w:rPr>
          <w:rFonts w:ascii="Times New Roman" w:hAnsi="Times New Roman" w:cs="Times New Roman"/>
          <w:i/>
          <w:iCs/>
          <w:color w:val="222222"/>
          <w:sz w:val="24"/>
          <w:szCs w:val="24"/>
          <w:shd w:val="clear" w:color="auto" w:fill="FFFFFF"/>
        </w:rPr>
        <w:t>Journal of Foodservice Business Research</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21</w:t>
      </w:r>
      <w:r w:rsidRPr="00656F2C">
        <w:rPr>
          <w:rFonts w:ascii="Times New Roman" w:hAnsi="Times New Roman" w:cs="Times New Roman"/>
          <w:color w:val="222222"/>
          <w:sz w:val="24"/>
          <w:szCs w:val="24"/>
          <w:shd w:val="clear" w:color="auto" w:fill="FFFFFF"/>
        </w:rPr>
        <w:t>(6), pp.628-641.</w:t>
      </w:r>
    </w:p>
    <w:p w:rsidR="00656F2C" w:rsidRPr="00656F2C" w:rsidRDefault="00656F2C" w:rsidP="00656F2C">
      <w:pPr>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Nadhar, M., Tawe, A. and Parawansa, D.A., 2017. The effect of work motivation and entrepreneurship orientation on business performance through entrepreneurial commitments of coffee shops in Makassar. </w:t>
      </w:r>
      <w:r w:rsidRPr="00656F2C">
        <w:rPr>
          <w:rFonts w:ascii="Times New Roman" w:hAnsi="Times New Roman" w:cs="Times New Roman"/>
          <w:i/>
          <w:iCs/>
          <w:color w:val="222222"/>
          <w:sz w:val="24"/>
          <w:szCs w:val="24"/>
          <w:shd w:val="clear" w:color="auto" w:fill="FFFFFF"/>
        </w:rPr>
        <w:t>International Review of Management and Marketing</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7</w:t>
      </w:r>
      <w:r w:rsidRPr="00656F2C">
        <w:rPr>
          <w:rFonts w:ascii="Times New Roman" w:hAnsi="Times New Roman" w:cs="Times New Roman"/>
          <w:color w:val="222222"/>
          <w:sz w:val="24"/>
          <w:szCs w:val="24"/>
          <w:shd w:val="clear" w:color="auto" w:fill="FFFFFF"/>
        </w:rPr>
        <w:t>(1).</w:t>
      </w:r>
    </w:p>
    <w:p w:rsidR="00656F2C" w:rsidRPr="00656F2C" w:rsidRDefault="00656F2C" w:rsidP="00656F2C">
      <w:pPr>
        <w:pStyle w:val="NoSpacing"/>
        <w:spacing w:line="480" w:lineRule="auto"/>
        <w:ind w:left="720" w:hanging="720"/>
        <w:jc w:val="both"/>
        <w:rPr>
          <w:rFonts w:ascii="Times New Roman" w:hAnsi="Times New Roman" w:cs="Times New Roman"/>
          <w:b/>
          <w:sz w:val="24"/>
          <w:szCs w:val="24"/>
        </w:rPr>
      </w:pPr>
      <w:r w:rsidRPr="00656F2C">
        <w:rPr>
          <w:rFonts w:ascii="Times New Roman" w:hAnsi="Times New Roman" w:cs="Times New Roman"/>
          <w:color w:val="222222"/>
          <w:sz w:val="24"/>
          <w:szCs w:val="24"/>
          <w:shd w:val="clear" w:color="auto" w:fill="FFFFFF"/>
        </w:rPr>
        <w:t>Nugroho, A., &amp; Sihite, J. (2020, February). The Product, Promotion, and Place@ BreadTalkIndo. In </w:t>
      </w:r>
      <w:r w:rsidRPr="00656F2C">
        <w:rPr>
          <w:rFonts w:ascii="Times New Roman" w:hAnsi="Times New Roman" w:cs="Times New Roman"/>
          <w:i/>
          <w:iCs/>
          <w:color w:val="222222"/>
          <w:sz w:val="24"/>
          <w:szCs w:val="24"/>
          <w:shd w:val="clear" w:color="auto" w:fill="FFFFFF"/>
        </w:rPr>
        <w:t>4th International Conference on Management, Economics and Business (ICMEB 2019)</w:t>
      </w:r>
      <w:r w:rsidRPr="00656F2C">
        <w:rPr>
          <w:rFonts w:ascii="Times New Roman" w:hAnsi="Times New Roman" w:cs="Times New Roman"/>
          <w:color w:val="222222"/>
          <w:sz w:val="24"/>
          <w:szCs w:val="24"/>
          <w:shd w:val="clear" w:color="auto" w:fill="FFFFFF"/>
        </w:rPr>
        <w:t> (pp. 6-8). Atlantis Press.</w:t>
      </w:r>
    </w:p>
    <w:p w:rsidR="00656F2C" w:rsidRPr="00656F2C" w:rsidRDefault="00656F2C" w:rsidP="00656F2C">
      <w:pPr>
        <w:pStyle w:val="NoSpacing"/>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Nelson, R., &amp; D'Annolfo, K. (2019). Project Nicaragua Bakery Venture.</w:t>
      </w:r>
    </w:p>
    <w:p w:rsidR="00656F2C" w:rsidRPr="00656F2C" w:rsidRDefault="00656F2C" w:rsidP="00656F2C">
      <w:pPr>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Rahardjo, B., Hasbullah, R. and Taqi, F.M., 2019. Coffee shop business model analysis. </w:t>
      </w:r>
      <w:r w:rsidRPr="00656F2C">
        <w:rPr>
          <w:rFonts w:ascii="Times New Roman" w:hAnsi="Times New Roman" w:cs="Times New Roman"/>
          <w:i/>
          <w:iCs/>
          <w:color w:val="222222"/>
          <w:sz w:val="24"/>
          <w:szCs w:val="24"/>
          <w:shd w:val="clear" w:color="auto" w:fill="FFFFFF"/>
        </w:rPr>
        <w:t>Integrated Journal of Business and Economics</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3</w:t>
      </w:r>
      <w:r w:rsidRPr="00656F2C">
        <w:rPr>
          <w:rFonts w:ascii="Times New Roman" w:hAnsi="Times New Roman" w:cs="Times New Roman"/>
          <w:color w:val="222222"/>
          <w:sz w:val="24"/>
          <w:szCs w:val="24"/>
          <w:shd w:val="clear" w:color="auto" w:fill="FFFFFF"/>
        </w:rPr>
        <w:t>(2), pp.140-152.</w:t>
      </w:r>
    </w:p>
    <w:p w:rsidR="00656F2C" w:rsidRPr="00656F2C" w:rsidRDefault="00656F2C" w:rsidP="00656F2C">
      <w:pPr>
        <w:pStyle w:val="NoSpacing"/>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Sugiono, E., Nurwulandari, A., &amp; Khairina, F. (2021). The Effect of Promotion Mix on Sales Performance Mediated by Customer Loyalty at Paul Bakery Kota Kasablanka Jakarta. </w:t>
      </w:r>
      <w:r w:rsidRPr="00656F2C">
        <w:rPr>
          <w:rFonts w:ascii="Times New Roman" w:hAnsi="Times New Roman" w:cs="Times New Roman"/>
          <w:i/>
          <w:iCs/>
          <w:color w:val="222222"/>
          <w:sz w:val="24"/>
          <w:szCs w:val="24"/>
          <w:shd w:val="clear" w:color="auto" w:fill="FFFFFF"/>
        </w:rPr>
        <w:t>ENDLESS: International Journal of Future Studies</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4</w:t>
      </w:r>
      <w:r w:rsidRPr="00656F2C">
        <w:rPr>
          <w:rFonts w:ascii="Times New Roman" w:hAnsi="Times New Roman" w:cs="Times New Roman"/>
          <w:color w:val="222222"/>
          <w:sz w:val="24"/>
          <w:szCs w:val="24"/>
          <w:shd w:val="clear" w:color="auto" w:fill="FFFFFF"/>
        </w:rPr>
        <w:t>(1), 93-111.</w:t>
      </w:r>
    </w:p>
    <w:p w:rsidR="00656F2C" w:rsidRPr="00656F2C" w:rsidRDefault="00656F2C" w:rsidP="00656F2C">
      <w:pPr>
        <w:pStyle w:val="NoSpacing"/>
        <w:spacing w:line="480" w:lineRule="auto"/>
        <w:ind w:left="720" w:hanging="720"/>
        <w:jc w:val="both"/>
        <w:rPr>
          <w:rFonts w:ascii="Times New Roman" w:hAnsi="Times New Roman" w:cs="Times New Roman"/>
          <w:color w:val="222222"/>
          <w:sz w:val="24"/>
          <w:szCs w:val="24"/>
          <w:shd w:val="clear" w:color="auto" w:fill="FFFFFF"/>
        </w:rPr>
      </w:pPr>
      <w:r w:rsidRPr="00656F2C">
        <w:rPr>
          <w:rFonts w:ascii="Times New Roman" w:hAnsi="Times New Roman" w:cs="Times New Roman"/>
          <w:color w:val="222222"/>
          <w:sz w:val="24"/>
          <w:szCs w:val="24"/>
          <w:shd w:val="clear" w:color="auto" w:fill="FFFFFF"/>
        </w:rPr>
        <w:t>Thabit, T., &amp; Raewf, M. (2018). The evaluation of marketing mix elements: A case study. </w:t>
      </w:r>
      <w:r w:rsidRPr="00656F2C">
        <w:rPr>
          <w:rFonts w:ascii="Times New Roman" w:hAnsi="Times New Roman" w:cs="Times New Roman"/>
          <w:i/>
          <w:iCs/>
          <w:color w:val="222222"/>
          <w:sz w:val="24"/>
          <w:szCs w:val="24"/>
          <w:shd w:val="clear" w:color="auto" w:fill="FFFFFF"/>
        </w:rPr>
        <w:t>International Journal of Social Sciences &amp; Educational Studies</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4</w:t>
      </w:r>
      <w:r w:rsidRPr="00656F2C">
        <w:rPr>
          <w:rFonts w:ascii="Times New Roman" w:hAnsi="Times New Roman" w:cs="Times New Roman"/>
          <w:color w:val="222222"/>
          <w:sz w:val="24"/>
          <w:szCs w:val="24"/>
          <w:shd w:val="clear" w:color="auto" w:fill="FFFFFF"/>
        </w:rPr>
        <w:t>(4).Özçakmak, S. (2019). A model of hazard and risk analysis for bread production and the awareness of food safety. </w:t>
      </w:r>
      <w:r w:rsidRPr="00656F2C">
        <w:rPr>
          <w:rFonts w:ascii="Times New Roman" w:hAnsi="Times New Roman" w:cs="Times New Roman"/>
          <w:i/>
          <w:iCs/>
          <w:color w:val="222222"/>
          <w:sz w:val="24"/>
          <w:szCs w:val="24"/>
          <w:shd w:val="clear" w:color="auto" w:fill="FFFFFF"/>
        </w:rPr>
        <w:t>Quality Assurance and Safety of Crops &amp; Foods</w:t>
      </w:r>
      <w:r w:rsidRPr="00656F2C">
        <w:rPr>
          <w:rFonts w:ascii="Times New Roman" w:hAnsi="Times New Roman" w:cs="Times New Roman"/>
          <w:color w:val="222222"/>
          <w:sz w:val="24"/>
          <w:szCs w:val="24"/>
          <w:shd w:val="clear" w:color="auto" w:fill="FFFFFF"/>
        </w:rPr>
        <w:t>, </w:t>
      </w:r>
      <w:r w:rsidRPr="00656F2C">
        <w:rPr>
          <w:rFonts w:ascii="Times New Roman" w:hAnsi="Times New Roman" w:cs="Times New Roman"/>
          <w:i/>
          <w:iCs/>
          <w:color w:val="222222"/>
          <w:sz w:val="24"/>
          <w:szCs w:val="24"/>
          <w:shd w:val="clear" w:color="auto" w:fill="FFFFFF"/>
        </w:rPr>
        <w:t>11</w:t>
      </w:r>
      <w:r w:rsidRPr="00656F2C">
        <w:rPr>
          <w:rFonts w:ascii="Times New Roman" w:hAnsi="Times New Roman" w:cs="Times New Roman"/>
          <w:color w:val="222222"/>
          <w:sz w:val="24"/>
          <w:szCs w:val="24"/>
          <w:shd w:val="clear" w:color="auto" w:fill="FFFFFF"/>
        </w:rPr>
        <w:t>(8), 719-724.</w:t>
      </w:r>
    </w:p>
    <w:p w:rsidR="0013359C" w:rsidRPr="00656F2C" w:rsidRDefault="0013359C" w:rsidP="00656F2C">
      <w:pPr>
        <w:spacing w:line="480" w:lineRule="auto"/>
        <w:jc w:val="both"/>
        <w:rPr>
          <w:rFonts w:ascii="Times New Roman" w:hAnsi="Times New Roman" w:cs="Times New Roman"/>
          <w:sz w:val="24"/>
          <w:szCs w:val="24"/>
        </w:rPr>
      </w:pPr>
    </w:p>
    <w:sectPr w:rsidR="0013359C" w:rsidRPr="00656F2C" w:rsidSect="008C3BE9">
      <w:head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713A6" w:rsidRDefault="00A713A6" w:rsidP="00656F2C">
      <w:pPr>
        <w:spacing w:after="0" w:line="240" w:lineRule="auto"/>
      </w:pPr>
      <w:r>
        <w:separator/>
      </w:r>
    </w:p>
  </w:endnote>
  <w:endnote w:type="continuationSeparator" w:id="0">
    <w:p w:rsidR="00A713A6" w:rsidRDefault="00A713A6" w:rsidP="00656F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713A6" w:rsidRDefault="00A713A6" w:rsidP="00656F2C">
      <w:pPr>
        <w:spacing w:after="0" w:line="240" w:lineRule="auto"/>
      </w:pPr>
      <w:r>
        <w:separator/>
      </w:r>
    </w:p>
  </w:footnote>
  <w:footnote w:type="continuationSeparator" w:id="0">
    <w:p w:rsidR="00A713A6" w:rsidRDefault="00A713A6" w:rsidP="00656F2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274795"/>
      <w:docPartObj>
        <w:docPartGallery w:val="Page Numbers (Top of Page)"/>
        <w:docPartUnique/>
      </w:docPartObj>
    </w:sdtPr>
    <w:sdtEndPr>
      <w:rPr>
        <w:noProof/>
      </w:rPr>
    </w:sdtEndPr>
    <w:sdtContent>
      <w:p w:rsidR="00656F2C" w:rsidRDefault="00612E2F">
        <w:pPr>
          <w:pStyle w:val="Header"/>
          <w:jc w:val="right"/>
        </w:pPr>
        <w:r>
          <w:fldChar w:fldCharType="begin"/>
        </w:r>
        <w:r w:rsidR="00656F2C">
          <w:instrText xml:space="preserve"> PAGE   \* MERGEFORMAT </w:instrText>
        </w:r>
        <w:r>
          <w:fldChar w:fldCharType="separate"/>
        </w:r>
        <w:r w:rsidR="00AA7982">
          <w:rPr>
            <w:noProof/>
          </w:rPr>
          <w:t>1</w:t>
        </w:r>
        <w:r>
          <w:rPr>
            <w:noProof/>
          </w:rPr>
          <w:fldChar w:fldCharType="end"/>
        </w:r>
      </w:p>
    </w:sdtContent>
  </w:sdt>
  <w:p w:rsidR="00656F2C" w:rsidRDefault="00656F2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8441524"/>
    <w:multiLevelType w:val="hybridMultilevel"/>
    <w:tmpl w:val="6DCEF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NjE3M7UwN7Y0NDM3NzRT0lEKTi0uzszPAykwqgUASjGsUSwAAAA="/>
  </w:docVars>
  <w:rsids>
    <w:rsidRoot w:val="00BA2F83"/>
    <w:rsid w:val="00032C5B"/>
    <w:rsid w:val="000A5D6C"/>
    <w:rsid w:val="0013359C"/>
    <w:rsid w:val="001E319F"/>
    <w:rsid w:val="00284B3A"/>
    <w:rsid w:val="003E7A08"/>
    <w:rsid w:val="00533DD2"/>
    <w:rsid w:val="00612AD5"/>
    <w:rsid w:val="00612E2F"/>
    <w:rsid w:val="00656F2C"/>
    <w:rsid w:val="007B4F93"/>
    <w:rsid w:val="008C3BE9"/>
    <w:rsid w:val="00970721"/>
    <w:rsid w:val="009B225A"/>
    <w:rsid w:val="009B33AA"/>
    <w:rsid w:val="009C60E2"/>
    <w:rsid w:val="009E22D3"/>
    <w:rsid w:val="00A713A6"/>
    <w:rsid w:val="00AA7982"/>
    <w:rsid w:val="00B632E1"/>
    <w:rsid w:val="00B935CA"/>
    <w:rsid w:val="00BA2F83"/>
    <w:rsid w:val="00BE0BD6"/>
    <w:rsid w:val="00EB53EB"/>
    <w:rsid w:val="00FA628F"/>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59C"/>
  </w:style>
  <w:style w:type="paragraph" w:styleId="Heading1">
    <w:name w:val="heading 1"/>
    <w:basedOn w:val="Normal"/>
    <w:next w:val="Normal"/>
    <w:link w:val="Heading1Char"/>
    <w:uiPriority w:val="9"/>
    <w:qFormat/>
    <w:rsid w:val="00656F2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656F2C"/>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656F2C"/>
    <w:pPr>
      <w:keepNext/>
      <w:keepLines/>
      <w:spacing w:before="40" w:after="0"/>
      <w:outlineLvl w:val="2"/>
    </w:pPr>
    <w:rPr>
      <w:rFonts w:asciiTheme="majorHAnsi" w:eastAsiaTheme="majorEastAsia" w:hAnsiTheme="majorHAnsi"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4B3A"/>
    <w:pPr>
      <w:ind w:left="720"/>
      <w:contextualSpacing/>
    </w:pPr>
  </w:style>
  <w:style w:type="table" w:styleId="TableGrid">
    <w:name w:val="Table Grid"/>
    <w:basedOn w:val="TableNormal"/>
    <w:uiPriority w:val="39"/>
    <w:rsid w:val="009B22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56F2C"/>
    <w:rPr>
      <w:color w:val="0563C1" w:themeColor="hyperlink"/>
      <w:u w:val="single"/>
    </w:rPr>
  </w:style>
  <w:style w:type="paragraph" w:styleId="NoSpacing">
    <w:name w:val="No Spacing"/>
    <w:uiPriority w:val="1"/>
    <w:qFormat/>
    <w:rsid w:val="00656F2C"/>
    <w:pPr>
      <w:spacing w:after="0" w:line="240" w:lineRule="auto"/>
    </w:pPr>
  </w:style>
  <w:style w:type="character" w:customStyle="1" w:styleId="Heading1Char">
    <w:name w:val="Heading 1 Char"/>
    <w:basedOn w:val="DefaultParagraphFont"/>
    <w:link w:val="Heading1"/>
    <w:uiPriority w:val="9"/>
    <w:rsid w:val="00656F2C"/>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656F2C"/>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656F2C"/>
    <w:rPr>
      <w:rFonts w:asciiTheme="majorHAnsi" w:eastAsiaTheme="majorEastAsia" w:hAnsiTheme="majorHAnsi" w:cstheme="majorBidi"/>
      <w:b/>
      <w:i/>
      <w:sz w:val="24"/>
      <w:szCs w:val="24"/>
    </w:rPr>
  </w:style>
  <w:style w:type="paragraph" w:styleId="TOCHeading">
    <w:name w:val="TOC Heading"/>
    <w:basedOn w:val="Heading1"/>
    <w:next w:val="Normal"/>
    <w:uiPriority w:val="39"/>
    <w:unhideWhenUsed/>
    <w:qFormat/>
    <w:rsid w:val="00656F2C"/>
    <w:pPr>
      <w:outlineLvl w:val="9"/>
    </w:pPr>
    <w:rPr>
      <w:b w:val="0"/>
      <w:color w:val="2E74B5" w:themeColor="accent1" w:themeShade="BF"/>
    </w:rPr>
  </w:style>
  <w:style w:type="paragraph" w:styleId="TOC1">
    <w:name w:val="toc 1"/>
    <w:basedOn w:val="Normal"/>
    <w:next w:val="Normal"/>
    <w:autoRedefine/>
    <w:uiPriority w:val="39"/>
    <w:unhideWhenUsed/>
    <w:rsid w:val="00656F2C"/>
    <w:pPr>
      <w:spacing w:after="100"/>
    </w:pPr>
  </w:style>
  <w:style w:type="paragraph" w:styleId="TOC2">
    <w:name w:val="toc 2"/>
    <w:basedOn w:val="Normal"/>
    <w:next w:val="Normal"/>
    <w:autoRedefine/>
    <w:uiPriority w:val="39"/>
    <w:unhideWhenUsed/>
    <w:rsid w:val="00656F2C"/>
    <w:pPr>
      <w:spacing w:after="100"/>
      <w:ind w:left="220"/>
    </w:pPr>
  </w:style>
  <w:style w:type="paragraph" w:styleId="TOC3">
    <w:name w:val="toc 3"/>
    <w:basedOn w:val="Normal"/>
    <w:next w:val="Normal"/>
    <w:autoRedefine/>
    <w:uiPriority w:val="39"/>
    <w:unhideWhenUsed/>
    <w:rsid w:val="00656F2C"/>
    <w:pPr>
      <w:spacing w:after="100"/>
      <w:ind w:left="440"/>
    </w:pPr>
  </w:style>
  <w:style w:type="paragraph" w:styleId="Header">
    <w:name w:val="header"/>
    <w:basedOn w:val="Normal"/>
    <w:link w:val="HeaderChar"/>
    <w:uiPriority w:val="99"/>
    <w:unhideWhenUsed/>
    <w:rsid w:val="00656F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6F2C"/>
  </w:style>
  <w:style w:type="paragraph" w:styleId="Footer">
    <w:name w:val="footer"/>
    <w:basedOn w:val="Normal"/>
    <w:link w:val="FooterChar"/>
    <w:uiPriority w:val="99"/>
    <w:unhideWhenUsed/>
    <w:rsid w:val="00656F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6F2C"/>
  </w:style>
  <w:style w:type="paragraph" w:styleId="BalloonText">
    <w:name w:val="Balloon Text"/>
    <w:basedOn w:val="Normal"/>
    <w:link w:val="BalloonTextChar"/>
    <w:uiPriority w:val="99"/>
    <w:semiHidden/>
    <w:unhideWhenUsed/>
    <w:rsid w:val="00FA62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628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C5CA3-CFE6-4687-941C-F342353AE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3183</Words>
  <Characters>18149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21290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Natalia Dimitrova</cp:lastModifiedBy>
  <cp:revision>3</cp:revision>
  <dcterms:created xsi:type="dcterms:W3CDTF">2023-08-27T01:38:00Z</dcterms:created>
  <dcterms:modified xsi:type="dcterms:W3CDTF">2023-08-27T01:40:00Z</dcterms:modified>
</cp:coreProperties>
</file>