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C408B"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7019293A" wp14:editId="104F8B7C">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44F754"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75D11B64" w14:textId="77777777" w:rsidR="00876C79" w:rsidRDefault="00876C79" w:rsidP="00C5469E">
      <w:pPr>
        <w:jc w:val="right"/>
        <w:outlineLvl w:val="0"/>
        <w:rPr>
          <w:rFonts w:ascii="Arial" w:hAnsi="Arial" w:cs="Arial"/>
          <w:b/>
          <w:bCs/>
          <w:sz w:val="22"/>
          <w:szCs w:val="22"/>
          <w:lang w:val="en-GB"/>
        </w:rPr>
      </w:pPr>
    </w:p>
    <w:p w14:paraId="7214CF46" w14:textId="77777777" w:rsidR="00876C79" w:rsidRDefault="00876C79" w:rsidP="00C5469E">
      <w:pPr>
        <w:jc w:val="right"/>
        <w:outlineLvl w:val="0"/>
        <w:rPr>
          <w:rFonts w:ascii="Arial" w:hAnsi="Arial" w:cs="Arial"/>
          <w:b/>
          <w:bCs/>
          <w:sz w:val="22"/>
          <w:szCs w:val="22"/>
          <w:lang w:val="en-GB"/>
        </w:rPr>
      </w:pPr>
    </w:p>
    <w:p w14:paraId="2360ABB0" w14:textId="77777777" w:rsidR="00876C79" w:rsidRDefault="00876C79" w:rsidP="00C5469E">
      <w:pPr>
        <w:jc w:val="right"/>
        <w:outlineLvl w:val="0"/>
        <w:rPr>
          <w:rFonts w:ascii="Arial" w:hAnsi="Arial" w:cs="Arial"/>
          <w:b/>
          <w:bCs/>
          <w:sz w:val="22"/>
          <w:szCs w:val="22"/>
          <w:lang w:val="en-GB"/>
        </w:rPr>
      </w:pPr>
    </w:p>
    <w:p w14:paraId="4EA75122" w14:textId="77777777" w:rsidR="00876C79" w:rsidRDefault="00876C79" w:rsidP="00C5469E">
      <w:pPr>
        <w:jc w:val="right"/>
        <w:outlineLvl w:val="0"/>
        <w:rPr>
          <w:rFonts w:ascii="Arial" w:hAnsi="Arial" w:cs="Arial"/>
          <w:b/>
          <w:bCs/>
          <w:sz w:val="22"/>
          <w:szCs w:val="22"/>
          <w:lang w:val="en-GB"/>
        </w:rPr>
      </w:pPr>
    </w:p>
    <w:p w14:paraId="03E06929" w14:textId="77777777" w:rsidR="00876C79" w:rsidRDefault="00876C79" w:rsidP="00C5469E">
      <w:pPr>
        <w:jc w:val="right"/>
        <w:outlineLvl w:val="0"/>
        <w:rPr>
          <w:rFonts w:ascii="Arial" w:hAnsi="Arial" w:cs="Arial"/>
          <w:b/>
          <w:bCs/>
          <w:sz w:val="22"/>
          <w:szCs w:val="22"/>
          <w:lang w:val="en-GB"/>
        </w:rPr>
      </w:pPr>
    </w:p>
    <w:p w14:paraId="532EFB45"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4C6A7ACE"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2BF60A87" w14:textId="77777777" w:rsidR="00007F89" w:rsidRPr="004E3B2D" w:rsidRDefault="00007F89" w:rsidP="00007F89">
      <w:pPr>
        <w:rPr>
          <w:rFonts w:ascii="Arial" w:hAnsi="Arial" w:cs="Arial"/>
          <w:b/>
          <w:bCs/>
          <w:sz w:val="22"/>
          <w:szCs w:val="22"/>
          <w:lang w:val="en-GB"/>
        </w:rPr>
      </w:pPr>
    </w:p>
    <w:p w14:paraId="18FEA0C8"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7B6AD3EC"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5DCA1D17" w14:textId="77777777" w:rsidTr="00236B5E">
        <w:tc>
          <w:tcPr>
            <w:tcW w:w="9854" w:type="dxa"/>
          </w:tcPr>
          <w:p w14:paraId="4C50F893"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14:paraId="595CF259" w14:textId="473400A6" w:rsidR="00F04850" w:rsidRPr="004E3B2D" w:rsidRDefault="00C51353" w:rsidP="00BE2363">
            <w:pPr>
              <w:rPr>
                <w:rFonts w:ascii="Arial" w:hAnsi="Arial" w:cs="Arial"/>
                <w:i/>
                <w:iCs/>
                <w:sz w:val="22"/>
                <w:szCs w:val="22"/>
                <w:lang w:val="en-GB"/>
              </w:rPr>
            </w:pPr>
            <w:r>
              <w:rPr>
                <w:rFonts w:ascii="Arial" w:hAnsi="Arial" w:cs="Arial"/>
                <w:i/>
                <w:iCs/>
                <w:sz w:val="22"/>
                <w:szCs w:val="22"/>
                <w:lang w:val="en-GB"/>
              </w:rPr>
              <w:t>Semester</w:t>
            </w:r>
            <w:r w:rsidR="00415E6B">
              <w:rPr>
                <w:rFonts w:ascii="Arial" w:hAnsi="Arial" w:cs="Arial"/>
                <w:i/>
                <w:iCs/>
                <w:sz w:val="22"/>
                <w:szCs w:val="22"/>
                <w:lang w:val="en-GB"/>
              </w:rPr>
              <w:t xml:space="preserve"> </w:t>
            </w:r>
            <w:r>
              <w:rPr>
                <w:rFonts w:ascii="Arial" w:hAnsi="Arial" w:cs="Arial"/>
                <w:i/>
                <w:iCs/>
                <w:sz w:val="22"/>
                <w:szCs w:val="22"/>
                <w:lang w:val="en-GB"/>
              </w:rPr>
              <w:t>1</w:t>
            </w:r>
          </w:p>
        </w:tc>
      </w:tr>
      <w:tr w:rsidR="00F04850" w:rsidRPr="004E3B2D" w14:paraId="3276565E" w14:textId="77777777" w:rsidTr="00236B5E">
        <w:tc>
          <w:tcPr>
            <w:tcW w:w="9854" w:type="dxa"/>
          </w:tcPr>
          <w:p w14:paraId="2DCAF69D" w14:textId="38F496B9"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C51353">
              <w:rPr>
                <w:rFonts w:ascii="Arial" w:hAnsi="Arial" w:cs="Arial"/>
                <w:b/>
                <w:sz w:val="22"/>
                <w:szCs w:val="22"/>
                <w:lang w:val="en-GB"/>
              </w:rPr>
              <w:t>Applied Analytics</w:t>
            </w:r>
          </w:p>
          <w:p w14:paraId="5E63B728" w14:textId="77777777" w:rsidR="00F04850" w:rsidRPr="004E3B2D" w:rsidRDefault="00F04850" w:rsidP="00BE2363">
            <w:pPr>
              <w:rPr>
                <w:rFonts w:ascii="Arial" w:hAnsi="Arial" w:cs="Arial"/>
                <w:i/>
                <w:iCs/>
                <w:sz w:val="22"/>
                <w:szCs w:val="22"/>
                <w:lang w:val="en-GB"/>
              </w:rPr>
            </w:pPr>
          </w:p>
        </w:tc>
      </w:tr>
      <w:tr w:rsidR="00F04850" w:rsidRPr="004E3B2D" w14:paraId="72D89C91" w14:textId="77777777" w:rsidTr="00236B5E">
        <w:tc>
          <w:tcPr>
            <w:tcW w:w="9854" w:type="dxa"/>
          </w:tcPr>
          <w:p w14:paraId="00DC3004"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p>
          <w:p w14:paraId="1A2AB118" w14:textId="6F125553" w:rsidR="00F04850" w:rsidRPr="004E3B2D" w:rsidRDefault="00C51353" w:rsidP="00BE2363">
            <w:pPr>
              <w:rPr>
                <w:rFonts w:ascii="Arial" w:hAnsi="Arial" w:cs="Arial"/>
                <w:i/>
                <w:iCs/>
                <w:sz w:val="22"/>
                <w:szCs w:val="22"/>
                <w:lang w:val="en-GB"/>
              </w:rPr>
            </w:pPr>
            <w:r>
              <w:rPr>
                <w:rFonts w:ascii="Arial" w:hAnsi="Arial" w:cs="Arial"/>
                <w:i/>
                <w:iCs/>
                <w:sz w:val="22"/>
                <w:szCs w:val="22"/>
                <w:lang w:val="en-GB"/>
              </w:rPr>
              <w:t>ACMA4009</w:t>
            </w:r>
          </w:p>
        </w:tc>
      </w:tr>
    </w:tbl>
    <w:p w14:paraId="7AFB4A84" w14:textId="77777777" w:rsidR="00F04850" w:rsidRPr="004E3B2D" w:rsidRDefault="00F04850" w:rsidP="00BE2363">
      <w:pPr>
        <w:rPr>
          <w:rFonts w:ascii="Arial" w:hAnsi="Arial" w:cs="Arial"/>
          <w:i/>
          <w:iCs/>
          <w:sz w:val="22"/>
          <w:szCs w:val="22"/>
          <w:lang w:val="en-GB"/>
        </w:rPr>
      </w:pPr>
    </w:p>
    <w:p w14:paraId="1566987A"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3648644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BF430CD"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0200EFF5" w14:textId="77777777" w:rsidR="00F04850" w:rsidRPr="004E3B2D" w:rsidRDefault="00F04850" w:rsidP="00F04850">
            <w:pPr>
              <w:jc w:val="both"/>
              <w:rPr>
                <w:rFonts w:ascii="Arial" w:hAnsi="Arial" w:cs="Arial"/>
                <w:sz w:val="22"/>
                <w:szCs w:val="22"/>
                <w:lang w:val="en-GB"/>
              </w:rPr>
            </w:pPr>
          </w:p>
          <w:p w14:paraId="7902486B" w14:textId="060FEDB3"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EF1685">
              <w:rPr>
                <w:rFonts w:ascii="Arial" w:hAnsi="Arial" w:cs="Arial"/>
                <w:sz w:val="22"/>
                <w:szCs w:val="22"/>
                <w:lang w:val="en-GB"/>
              </w:rPr>
              <w:t xml:space="preserve"> 90</w:t>
            </w:r>
          </w:p>
          <w:p w14:paraId="67A11679" w14:textId="77777777" w:rsidR="00F04850" w:rsidRPr="004E3B2D" w:rsidRDefault="00F04850" w:rsidP="00F04850">
            <w:pPr>
              <w:jc w:val="both"/>
              <w:rPr>
                <w:rFonts w:ascii="Arial" w:hAnsi="Arial" w:cs="Arial"/>
                <w:sz w:val="22"/>
                <w:szCs w:val="22"/>
                <w:lang w:val="en-GB"/>
              </w:rPr>
            </w:pPr>
          </w:p>
          <w:p w14:paraId="29E81C90" w14:textId="764A672D"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EF1685">
              <w:rPr>
                <w:rFonts w:ascii="Arial" w:hAnsi="Arial" w:cs="Arial"/>
                <w:sz w:val="22"/>
                <w:szCs w:val="22"/>
                <w:lang w:val="en-GB"/>
              </w:rPr>
              <w:t>0</w:t>
            </w:r>
          </w:p>
          <w:p w14:paraId="489C9CC6" w14:textId="77777777" w:rsidR="00F04850" w:rsidRPr="004E3B2D" w:rsidRDefault="00F04850" w:rsidP="00F04850">
            <w:pPr>
              <w:jc w:val="both"/>
              <w:rPr>
                <w:rFonts w:ascii="Arial" w:hAnsi="Arial" w:cs="Arial"/>
                <w:sz w:val="22"/>
                <w:szCs w:val="22"/>
                <w:lang w:val="en-GB"/>
              </w:rPr>
            </w:pPr>
          </w:p>
          <w:p w14:paraId="3B373750"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5051DAAB" w14:textId="77777777" w:rsidR="00B56BD3" w:rsidRDefault="00B56BD3" w:rsidP="00F04850">
            <w:pPr>
              <w:jc w:val="both"/>
              <w:rPr>
                <w:rFonts w:ascii="Arial" w:hAnsi="Arial" w:cs="Arial"/>
                <w:sz w:val="22"/>
                <w:szCs w:val="22"/>
                <w:lang w:val="en-GB"/>
              </w:rPr>
            </w:pPr>
          </w:p>
          <w:p w14:paraId="6F3EAD75" w14:textId="77777777" w:rsidR="00B56BD3" w:rsidRDefault="00B56BD3" w:rsidP="00F04850">
            <w:pPr>
              <w:jc w:val="both"/>
              <w:rPr>
                <w:rFonts w:ascii="Arial" w:hAnsi="Arial" w:cs="Arial"/>
                <w:sz w:val="22"/>
                <w:szCs w:val="22"/>
                <w:lang w:val="en-GB"/>
              </w:rPr>
            </w:pPr>
          </w:p>
          <w:p w14:paraId="52914B74" w14:textId="77777777" w:rsidR="00B56BD3" w:rsidRDefault="00B56BD3" w:rsidP="00F04850">
            <w:pPr>
              <w:jc w:val="both"/>
              <w:rPr>
                <w:rFonts w:ascii="Arial" w:hAnsi="Arial" w:cs="Arial"/>
                <w:sz w:val="22"/>
                <w:szCs w:val="22"/>
                <w:lang w:val="en-GB"/>
              </w:rPr>
            </w:pPr>
          </w:p>
          <w:p w14:paraId="2B0874FD" w14:textId="77777777" w:rsidR="00B56BD3" w:rsidRDefault="00B56BD3" w:rsidP="00F04850">
            <w:pPr>
              <w:jc w:val="both"/>
              <w:rPr>
                <w:rFonts w:ascii="Arial" w:hAnsi="Arial" w:cs="Arial"/>
                <w:sz w:val="22"/>
                <w:szCs w:val="22"/>
                <w:lang w:val="en-GB"/>
              </w:rPr>
            </w:pPr>
          </w:p>
          <w:p w14:paraId="7E7CCB33" w14:textId="77777777" w:rsidR="00B56BD3" w:rsidRDefault="00B56BD3" w:rsidP="00F04850">
            <w:pPr>
              <w:jc w:val="both"/>
              <w:rPr>
                <w:rFonts w:ascii="Arial" w:hAnsi="Arial" w:cs="Arial"/>
                <w:sz w:val="22"/>
                <w:szCs w:val="22"/>
                <w:lang w:val="en-GB"/>
              </w:rPr>
            </w:pPr>
          </w:p>
          <w:p w14:paraId="148C53B3" w14:textId="77777777" w:rsidR="00F04850" w:rsidRDefault="00F04850" w:rsidP="00F04850">
            <w:pPr>
              <w:jc w:val="both"/>
              <w:rPr>
                <w:rFonts w:ascii="Arial" w:hAnsi="Arial" w:cs="Arial"/>
                <w:sz w:val="22"/>
                <w:szCs w:val="22"/>
                <w:lang w:val="en-GB"/>
              </w:rPr>
            </w:pPr>
          </w:p>
          <w:p w14:paraId="6673AA5B" w14:textId="77777777" w:rsidR="00E713B8" w:rsidRPr="004E3B2D" w:rsidRDefault="00E713B8" w:rsidP="00F04850">
            <w:pPr>
              <w:jc w:val="both"/>
              <w:rPr>
                <w:rFonts w:ascii="Arial" w:hAnsi="Arial" w:cs="Arial"/>
                <w:sz w:val="22"/>
                <w:szCs w:val="22"/>
                <w:lang w:val="en-GB"/>
              </w:rPr>
            </w:pPr>
          </w:p>
          <w:p w14:paraId="7E5B44F7"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0E71A4C1" w14:textId="77777777" w:rsidR="00F04850" w:rsidRPr="004E3B2D" w:rsidRDefault="00F04850" w:rsidP="00F04850">
            <w:pPr>
              <w:jc w:val="both"/>
              <w:rPr>
                <w:rFonts w:ascii="Arial" w:hAnsi="Arial" w:cs="Arial"/>
                <w:sz w:val="22"/>
                <w:szCs w:val="22"/>
                <w:lang w:val="en-GB"/>
              </w:rPr>
            </w:pPr>
          </w:p>
          <w:p w14:paraId="38CA3EAE" w14:textId="77777777" w:rsidR="00F04850" w:rsidRPr="004E3B2D" w:rsidRDefault="00F04850" w:rsidP="00F04850">
            <w:pPr>
              <w:jc w:val="both"/>
              <w:rPr>
                <w:rFonts w:ascii="Arial" w:hAnsi="Arial" w:cs="Arial"/>
                <w:sz w:val="22"/>
                <w:szCs w:val="22"/>
                <w:lang w:val="en-GB"/>
              </w:rPr>
            </w:pPr>
          </w:p>
          <w:p w14:paraId="41D36663" w14:textId="77777777" w:rsidR="00F04850" w:rsidRPr="004E3B2D" w:rsidRDefault="00F04850" w:rsidP="00F04850">
            <w:pPr>
              <w:jc w:val="both"/>
              <w:rPr>
                <w:rFonts w:ascii="Arial" w:hAnsi="Arial" w:cs="Arial"/>
                <w:sz w:val="22"/>
                <w:szCs w:val="22"/>
                <w:lang w:val="en-GB"/>
              </w:rPr>
            </w:pPr>
          </w:p>
          <w:p w14:paraId="660BC140" w14:textId="77777777" w:rsidR="00F04850" w:rsidRPr="004E3B2D" w:rsidRDefault="00F04850" w:rsidP="00F04850">
            <w:pPr>
              <w:jc w:val="both"/>
              <w:rPr>
                <w:rFonts w:ascii="Arial" w:hAnsi="Arial" w:cs="Arial"/>
                <w:sz w:val="22"/>
                <w:szCs w:val="22"/>
                <w:lang w:val="en-GB"/>
              </w:rPr>
            </w:pPr>
          </w:p>
          <w:p w14:paraId="6C01938E" w14:textId="77777777" w:rsidR="00F04850" w:rsidRPr="004E3B2D" w:rsidRDefault="00F04850" w:rsidP="00F04850">
            <w:pPr>
              <w:jc w:val="both"/>
              <w:rPr>
                <w:rFonts w:ascii="Arial" w:hAnsi="Arial" w:cs="Arial"/>
                <w:sz w:val="22"/>
                <w:szCs w:val="22"/>
                <w:lang w:val="en-GB"/>
              </w:rPr>
            </w:pPr>
          </w:p>
          <w:p w14:paraId="1386B097" w14:textId="77777777" w:rsidR="00F04850" w:rsidRPr="004E3B2D" w:rsidRDefault="00F04850" w:rsidP="00F04850">
            <w:pPr>
              <w:jc w:val="both"/>
              <w:rPr>
                <w:rFonts w:ascii="Arial" w:hAnsi="Arial" w:cs="Arial"/>
                <w:sz w:val="22"/>
                <w:szCs w:val="22"/>
                <w:lang w:val="en-GB"/>
              </w:rPr>
            </w:pPr>
          </w:p>
          <w:p w14:paraId="31314A07" w14:textId="77777777" w:rsidR="00F04850" w:rsidRPr="004E3B2D" w:rsidRDefault="00F04850" w:rsidP="00F04850">
            <w:pPr>
              <w:jc w:val="both"/>
              <w:rPr>
                <w:rFonts w:ascii="Arial" w:hAnsi="Arial" w:cs="Arial"/>
                <w:sz w:val="22"/>
                <w:szCs w:val="22"/>
                <w:lang w:val="en-GB"/>
              </w:rPr>
            </w:pPr>
          </w:p>
          <w:p w14:paraId="4AF1B8B9" w14:textId="77777777" w:rsidR="00F04850" w:rsidRPr="004E3B2D" w:rsidRDefault="00F04850" w:rsidP="00F04850">
            <w:pPr>
              <w:jc w:val="both"/>
              <w:rPr>
                <w:rFonts w:ascii="Arial" w:hAnsi="Arial" w:cs="Arial"/>
                <w:sz w:val="22"/>
                <w:szCs w:val="22"/>
                <w:lang w:val="en-GB"/>
              </w:rPr>
            </w:pPr>
          </w:p>
        </w:tc>
      </w:tr>
      <w:tr w:rsidR="00E713B8" w:rsidRPr="004E3B2D" w14:paraId="25C58CC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23CC8AC" w14:textId="1F6519A1"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0495037E" w14:textId="3DB3643B" w:rsidR="00EF1685" w:rsidRPr="00EF1685" w:rsidRDefault="00EF1685" w:rsidP="00F04850">
            <w:pPr>
              <w:jc w:val="both"/>
              <w:rPr>
                <w:rFonts w:ascii="Arial" w:hAnsi="Arial" w:cs="Arial"/>
                <w:bCs/>
                <w:sz w:val="22"/>
                <w:szCs w:val="22"/>
                <w:lang w:val="en-GB"/>
              </w:rPr>
            </w:pPr>
            <w:r w:rsidRPr="00EF1685">
              <w:rPr>
                <w:rFonts w:ascii="Arial" w:hAnsi="Arial" w:cs="Arial"/>
                <w:bCs/>
                <w:sz w:val="22"/>
                <w:szCs w:val="22"/>
                <w:lang w:val="en-GB"/>
              </w:rPr>
              <w:t>Verbal</w:t>
            </w:r>
            <w:r>
              <w:rPr>
                <w:rFonts w:ascii="Arial" w:hAnsi="Arial" w:cs="Arial"/>
                <w:bCs/>
                <w:sz w:val="22"/>
                <w:szCs w:val="22"/>
                <w:lang w:val="en-GB"/>
              </w:rPr>
              <w:t xml:space="preserve"> feedback indicated that those who genuinely engaged with the course, found it enjoyable, useful, and improved their confidence in using mathematics in a practical as well as academic context.</w:t>
            </w:r>
          </w:p>
          <w:p w14:paraId="40EB3B23" w14:textId="77777777" w:rsidR="00E713B8" w:rsidRDefault="00E713B8" w:rsidP="00F04850">
            <w:pPr>
              <w:jc w:val="both"/>
              <w:rPr>
                <w:rFonts w:ascii="Arial" w:hAnsi="Arial" w:cs="Arial"/>
                <w:b/>
                <w:sz w:val="22"/>
                <w:szCs w:val="22"/>
                <w:u w:val="single"/>
                <w:lang w:val="en-GB"/>
              </w:rPr>
            </w:pPr>
          </w:p>
          <w:p w14:paraId="1B488097" w14:textId="77777777" w:rsidR="00E713B8" w:rsidRDefault="00E713B8" w:rsidP="00F04850">
            <w:pPr>
              <w:jc w:val="both"/>
              <w:rPr>
                <w:rFonts w:ascii="Arial" w:hAnsi="Arial" w:cs="Arial"/>
                <w:b/>
                <w:sz w:val="22"/>
                <w:szCs w:val="22"/>
                <w:u w:val="single"/>
                <w:lang w:val="en-GB"/>
              </w:rPr>
            </w:pPr>
          </w:p>
          <w:p w14:paraId="4779D049" w14:textId="77777777" w:rsidR="00B56BD3" w:rsidRDefault="00B56BD3" w:rsidP="00F04850">
            <w:pPr>
              <w:jc w:val="both"/>
              <w:rPr>
                <w:rFonts w:ascii="Arial" w:hAnsi="Arial" w:cs="Arial"/>
                <w:b/>
                <w:sz w:val="22"/>
                <w:szCs w:val="22"/>
                <w:u w:val="single"/>
                <w:lang w:val="en-GB"/>
              </w:rPr>
            </w:pPr>
          </w:p>
          <w:p w14:paraId="27385989" w14:textId="77777777" w:rsidR="00B56BD3" w:rsidRDefault="00B56BD3" w:rsidP="00F04850">
            <w:pPr>
              <w:jc w:val="both"/>
              <w:rPr>
                <w:rFonts w:ascii="Arial" w:hAnsi="Arial" w:cs="Arial"/>
                <w:b/>
                <w:sz w:val="22"/>
                <w:szCs w:val="22"/>
                <w:u w:val="single"/>
                <w:lang w:val="en-GB"/>
              </w:rPr>
            </w:pPr>
          </w:p>
          <w:p w14:paraId="37CFAE84" w14:textId="77777777" w:rsidR="00B56BD3" w:rsidRDefault="00B56BD3" w:rsidP="00F04850">
            <w:pPr>
              <w:jc w:val="both"/>
              <w:rPr>
                <w:rFonts w:ascii="Arial" w:hAnsi="Arial" w:cs="Arial"/>
                <w:b/>
                <w:sz w:val="22"/>
                <w:szCs w:val="22"/>
                <w:u w:val="single"/>
                <w:lang w:val="en-GB"/>
              </w:rPr>
            </w:pPr>
          </w:p>
          <w:p w14:paraId="3566DE50" w14:textId="77777777" w:rsidR="00B56BD3" w:rsidRDefault="00B56BD3" w:rsidP="00F04850">
            <w:pPr>
              <w:jc w:val="both"/>
              <w:rPr>
                <w:rFonts w:ascii="Arial" w:hAnsi="Arial" w:cs="Arial"/>
                <w:b/>
                <w:sz w:val="22"/>
                <w:szCs w:val="22"/>
                <w:u w:val="single"/>
                <w:lang w:val="en-GB"/>
              </w:rPr>
            </w:pPr>
          </w:p>
          <w:p w14:paraId="466B6D2B" w14:textId="77777777" w:rsidR="00B56BD3" w:rsidRDefault="00B56BD3" w:rsidP="00F04850">
            <w:pPr>
              <w:jc w:val="both"/>
              <w:rPr>
                <w:rFonts w:ascii="Arial" w:hAnsi="Arial" w:cs="Arial"/>
                <w:b/>
                <w:sz w:val="22"/>
                <w:szCs w:val="22"/>
                <w:u w:val="single"/>
                <w:lang w:val="en-GB"/>
              </w:rPr>
            </w:pPr>
          </w:p>
          <w:p w14:paraId="2247D6C0" w14:textId="77777777" w:rsidR="00B56BD3" w:rsidRDefault="00B56BD3" w:rsidP="00F04850">
            <w:pPr>
              <w:jc w:val="both"/>
              <w:rPr>
                <w:rFonts w:ascii="Arial" w:hAnsi="Arial" w:cs="Arial"/>
                <w:b/>
                <w:sz w:val="22"/>
                <w:szCs w:val="22"/>
                <w:u w:val="single"/>
                <w:lang w:val="en-GB"/>
              </w:rPr>
            </w:pPr>
          </w:p>
          <w:p w14:paraId="39064C35" w14:textId="77777777" w:rsidR="00B56BD3" w:rsidRDefault="00B56BD3" w:rsidP="00F04850">
            <w:pPr>
              <w:jc w:val="both"/>
              <w:rPr>
                <w:rFonts w:ascii="Arial" w:hAnsi="Arial" w:cs="Arial"/>
                <w:b/>
                <w:sz w:val="22"/>
                <w:szCs w:val="22"/>
                <w:u w:val="single"/>
                <w:lang w:val="en-GB"/>
              </w:rPr>
            </w:pPr>
          </w:p>
          <w:p w14:paraId="41A65988" w14:textId="77777777" w:rsidR="00B56BD3" w:rsidRPr="004E3B2D" w:rsidRDefault="00B56BD3" w:rsidP="00F04850">
            <w:pPr>
              <w:jc w:val="both"/>
              <w:rPr>
                <w:rFonts w:ascii="Arial" w:hAnsi="Arial" w:cs="Arial"/>
                <w:b/>
                <w:sz w:val="22"/>
                <w:szCs w:val="22"/>
                <w:u w:val="single"/>
                <w:lang w:val="en-GB"/>
              </w:rPr>
            </w:pPr>
          </w:p>
        </w:tc>
      </w:tr>
      <w:tr w:rsidR="00007F89" w:rsidRPr="004E3B2D" w14:paraId="0749504A"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6B75882"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62CB4A5E" w14:textId="77777777" w:rsidR="00F04850" w:rsidRPr="004E3B2D" w:rsidRDefault="00F04850" w:rsidP="00F04850">
            <w:pPr>
              <w:jc w:val="both"/>
              <w:rPr>
                <w:rFonts w:ascii="Arial" w:hAnsi="Arial" w:cs="Arial"/>
                <w:sz w:val="22"/>
                <w:szCs w:val="22"/>
                <w:lang w:val="en-GB"/>
              </w:rPr>
            </w:pPr>
          </w:p>
          <w:p w14:paraId="2BF0DB81" w14:textId="1E01B378"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424EBCAA" w14:textId="77777777" w:rsidR="00EF1685" w:rsidRDefault="00EF1685" w:rsidP="00F04850">
            <w:pPr>
              <w:jc w:val="both"/>
              <w:rPr>
                <w:rFonts w:ascii="Arial" w:hAnsi="Arial" w:cs="Arial"/>
                <w:sz w:val="22"/>
                <w:szCs w:val="22"/>
                <w:lang w:val="en-GB"/>
              </w:rPr>
            </w:pPr>
          </w:p>
          <w:p w14:paraId="5221B828" w14:textId="45A1EF8F" w:rsidR="00B56BD3" w:rsidRDefault="00C51353" w:rsidP="00F04850">
            <w:pPr>
              <w:jc w:val="both"/>
              <w:rPr>
                <w:rFonts w:ascii="Arial" w:hAnsi="Arial" w:cs="Arial"/>
                <w:sz w:val="22"/>
                <w:szCs w:val="22"/>
                <w:lang w:val="en-GB"/>
              </w:rPr>
            </w:pPr>
            <w:r>
              <w:rPr>
                <w:rFonts w:ascii="Arial" w:hAnsi="Arial" w:cs="Arial"/>
                <w:sz w:val="22"/>
                <w:szCs w:val="22"/>
                <w:lang w:val="en-GB"/>
              </w:rPr>
              <w:t xml:space="preserve">The module content is appropriate for </w:t>
            </w:r>
            <w:r w:rsidR="00EF1685">
              <w:rPr>
                <w:rFonts w:ascii="Arial" w:hAnsi="Arial" w:cs="Arial"/>
                <w:sz w:val="22"/>
                <w:szCs w:val="22"/>
                <w:lang w:val="en-GB"/>
              </w:rPr>
              <w:t>a level 4</w:t>
            </w:r>
            <w:r>
              <w:rPr>
                <w:rFonts w:ascii="Arial" w:hAnsi="Arial" w:cs="Arial"/>
                <w:sz w:val="22"/>
                <w:szCs w:val="22"/>
                <w:lang w:val="en-GB"/>
              </w:rPr>
              <w:t xml:space="preserve"> </w:t>
            </w:r>
            <w:r w:rsidR="00EF1685">
              <w:rPr>
                <w:rFonts w:ascii="Arial" w:hAnsi="Arial" w:cs="Arial"/>
                <w:sz w:val="22"/>
                <w:szCs w:val="22"/>
                <w:lang w:val="en-GB"/>
              </w:rPr>
              <w:t>CERT</w:t>
            </w:r>
            <w:r>
              <w:rPr>
                <w:rFonts w:ascii="Arial" w:hAnsi="Arial" w:cs="Arial"/>
                <w:sz w:val="22"/>
                <w:szCs w:val="22"/>
                <w:lang w:val="en-GB"/>
              </w:rPr>
              <w:t xml:space="preserve"> HE course and </w:t>
            </w:r>
            <w:r w:rsidR="00EF1685">
              <w:rPr>
                <w:rFonts w:ascii="Arial" w:hAnsi="Arial" w:cs="Arial"/>
                <w:sz w:val="22"/>
                <w:szCs w:val="22"/>
                <w:lang w:val="en-GB"/>
              </w:rPr>
              <w:t xml:space="preserve">is </w:t>
            </w:r>
            <w:r>
              <w:rPr>
                <w:rFonts w:ascii="Arial" w:hAnsi="Arial" w:cs="Arial"/>
                <w:sz w:val="22"/>
                <w:szCs w:val="22"/>
                <w:lang w:val="en-GB"/>
              </w:rPr>
              <w:t>valuable in terms of future progression. The topic</w:t>
            </w:r>
            <w:r w:rsidR="00EF1685">
              <w:rPr>
                <w:rFonts w:ascii="Arial" w:hAnsi="Arial" w:cs="Arial"/>
                <w:sz w:val="22"/>
                <w:szCs w:val="22"/>
                <w:lang w:val="en-GB"/>
              </w:rPr>
              <w:t>s</w:t>
            </w:r>
            <w:r>
              <w:rPr>
                <w:rFonts w:ascii="Arial" w:hAnsi="Arial" w:cs="Arial"/>
                <w:sz w:val="22"/>
                <w:szCs w:val="22"/>
                <w:lang w:val="en-GB"/>
              </w:rPr>
              <w:t xml:space="preserve"> covered provide a sound basis for further studies. The mode of delivery is currently on</w:t>
            </w:r>
            <w:r w:rsidR="00EF1685">
              <w:rPr>
                <w:rFonts w:ascii="Arial" w:hAnsi="Arial" w:cs="Arial"/>
                <w:sz w:val="22"/>
                <w:szCs w:val="22"/>
                <w:lang w:val="en-GB"/>
              </w:rPr>
              <w:t>-</w:t>
            </w:r>
            <w:r>
              <w:rPr>
                <w:rFonts w:ascii="Arial" w:hAnsi="Arial" w:cs="Arial"/>
                <w:sz w:val="22"/>
                <w:szCs w:val="22"/>
                <w:lang w:val="en-GB"/>
              </w:rPr>
              <w:t xml:space="preserve">line which is ideal in allowing </w:t>
            </w:r>
            <w:r w:rsidR="00EF1685">
              <w:rPr>
                <w:rFonts w:ascii="Arial" w:hAnsi="Arial" w:cs="Arial"/>
                <w:sz w:val="22"/>
                <w:szCs w:val="22"/>
                <w:lang w:val="en-GB"/>
              </w:rPr>
              <w:t xml:space="preserve">for </w:t>
            </w:r>
            <w:r>
              <w:rPr>
                <w:rFonts w:ascii="Arial" w:hAnsi="Arial" w:cs="Arial"/>
                <w:sz w:val="22"/>
                <w:szCs w:val="22"/>
                <w:lang w:val="en-GB"/>
              </w:rPr>
              <w:t>a wide range an diversity of students to access this course. However, it is often difficult to ascertain the level of engagement with the students. So</w:t>
            </w:r>
            <w:r w:rsidR="00EF1685">
              <w:rPr>
                <w:rFonts w:ascii="Arial" w:hAnsi="Arial" w:cs="Arial"/>
                <w:sz w:val="22"/>
                <w:szCs w:val="22"/>
                <w:lang w:val="en-GB"/>
              </w:rPr>
              <w:t>m</w:t>
            </w:r>
            <w:r>
              <w:rPr>
                <w:rFonts w:ascii="Arial" w:hAnsi="Arial" w:cs="Arial"/>
                <w:sz w:val="22"/>
                <w:szCs w:val="22"/>
                <w:lang w:val="en-GB"/>
              </w:rPr>
              <w:t>e</w:t>
            </w:r>
            <w:r w:rsidR="00EF1685">
              <w:rPr>
                <w:rFonts w:ascii="Arial" w:hAnsi="Arial" w:cs="Arial"/>
                <w:sz w:val="22"/>
                <w:szCs w:val="22"/>
                <w:lang w:val="en-GB"/>
              </w:rPr>
              <w:t xml:space="preserve"> students</w:t>
            </w:r>
            <w:r>
              <w:rPr>
                <w:rFonts w:ascii="Arial" w:hAnsi="Arial" w:cs="Arial"/>
                <w:sz w:val="22"/>
                <w:szCs w:val="22"/>
                <w:lang w:val="en-GB"/>
              </w:rPr>
              <w:t xml:space="preserve"> were found accessing lectures on </w:t>
            </w:r>
            <w:r w:rsidR="00EF1685">
              <w:rPr>
                <w:rFonts w:ascii="Arial" w:hAnsi="Arial" w:cs="Arial"/>
                <w:sz w:val="22"/>
                <w:szCs w:val="22"/>
                <w:lang w:val="en-GB"/>
              </w:rPr>
              <w:t xml:space="preserve">a </w:t>
            </w:r>
            <w:r>
              <w:rPr>
                <w:rFonts w:ascii="Arial" w:hAnsi="Arial" w:cs="Arial"/>
                <w:sz w:val="22"/>
                <w:szCs w:val="22"/>
                <w:lang w:val="en-GB"/>
              </w:rPr>
              <w:t>phone</w:t>
            </w:r>
            <w:r w:rsidR="00EF1685">
              <w:rPr>
                <w:rFonts w:ascii="Arial" w:hAnsi="Arial" w:cs="Arial"/>
                <w:sz w:val="22"/>
                <w:szCs w:val="22"/>
                <w:lang w:val="en-GB"/>
              </w:rPr>
              <w:t>,</w:t>
            </w:r>
            <w:r>
              <w:rPr>
                <w:rFonts w:ascii="Arial" w:hAnsi="Arial" w:cs="Arial"/>
                <w:sz w:val="22"/>
                <w:szCs w:val="22"/>
                <w:lang w:val="en-GB"/>
              </w:rPr>
              <w:t xml:space="preserve"> in car parks</w:t>
            </w:r>
            <w:r w:rsidR="00EF1685">
              <w:rPr>
                <w:rFonts w:ascii="Arial" w:hAnsi="Arial" w:cs="Arial"/>
                <w:sz w:val="22"/>
                <w:szCs w:val="22"/>
                <w:lang w:val="en-GB"/>
              </w:rPr>
              <w:t>,</w:t>
            </w:r>
            <w:r>
              <w:rPr>
                <w:rFonts w:ascii="Arial" w:hAnsi="Arial" w:cs="Arial"/>
                <w:sz w:val="22"/>
                <w:szCs w:val="22"/>
                <w:lang w:val="en-GB"/>
              </w:rPr>
              <w:t xml:space="preserve"> on trains and airports which was not conducive to their studies.</w:t>
            </w:r>
          </w:p>
          <w:p w14:paraId="55D8B029" w14:textId="7669876E" w:rsidR="00C51353" w:rsidRDefault="00C51353" w:rsidP="00F04850">
            <w:pPr>
              <w:jc w:val="both"/>
              <w:rPr>
                <w:rFonts w:ascii="Arial" w:hAnsi="Arial" w:cs="Arial"/>
                <w:sz w:val="22"/>
                <w:szCs w:val="22"/>
                <w:lang w:val="en-GB"/>
              </w:rPr>
            </w:pPr>
            <w:r>
              <w:rPr>
                <w:rFonts w:ascii="Arial" w:hAnsi="Arial" w:cs="Arial"/>
                <w:sz w:val="22"/>
                <w:szCs w:val="22"/>
                <w:lang w:val="en-GB"/>
              </w:rPr>
              <w:t>The assessment in term</w:t>
            </w:r>
            <w:r w:rsidR="003327B8">
              <w:rPr>
                <w:rFonts w:ascii="Arial" w:hAnsi="Arial" w:cs="Arial"/>
                <w:sz w:val="22"/>
                <w:szCs w:val="22"/>
                <w:lang w:val="en-GB"/>
              </w:rPr>
              <w:t>s</w:t>
            </w:r>
            <w:r>
              <w:rPr>
                <w:rFonts w:ascii="Arial" w:hAnsi="Arial" w:cs="Arial"/>
                <w:sz w:val="22"/>
                <w:szCs w:val="22"/>
                <w:lang w:val="en-GB"/>
              </w:rPr>
              <w:t xml:space="preserve"> of an end of module assessment is appropriate</w:t>
            </w:r>
            <w:r w:rsidR="00EF1685">
              <w:rPr>
                <w:rFonts w:ascii="Arial" w:hAnsi="Arial" w:cs="Arial"/>
                <w:sz w:val="22"/>
                <w:szCs w:val="22"/>
                <w:lang w:val="en-GB"/>
              </w:rPr>
              <w:t xml:space="preserve"> for a level 4 course,</w:t>
            </w:r>
            <w:r>
              <w:rPr>
                <w:rFonts w:ascii="Arial" w:hAnsi="Arial" w:cs="Arial"/>
                <w:sz w:val="22"/>
                <w:szCs w:val="22"/>
                <w:lang w:val="en-GB"/>
              </w:rPr>
              <w:t xml:space="preserve"> and for the students who submitted ( approx. a third of the cohort)</w:t>
            </w:r>
            <w:r w:rsidR="00EF1685">
              <w:rPr>
                <w:rFonts w:ascii="Arial" w:hAnsi="Arial" w:cs="Arial"/>
                <w:sz w:val="22"/>
                <w:szCs w:val="22"/>
                <w:lang w:val="en-GB"/>
              </w:rPr>
              <w:t xml:space="preserve"> the majority did well and have succeeded, enabling them to progress their studies to the next level.</w:t>
            </w:r>
          </w:p>
          <w:p w14:paraId="7577617A" w14:textId="2D83A0CE" w:rsidR="00EF1685" w:rsidRDefault="00EF1685" w:rsidP="00F04850">
            <w:pPr>
              <w:jc w:val="both"/>
              <w:rPr>
                <w:rFonts w:ascii="Arial" w:hAnsi="Arial" w:cs="Arial"/>
                <w:sz w:val="22"/>
                <w:szCs w:val="22"/>
                <w:lang w:val="en-GB"/>
              </w:rPr>
            </w:pPr>
            <w:r>
              <w:rPr>
                <w:rFonts w:ascii="Arial" w:hAnsi="Arial" w:cs="Arial"/>
                <w:sz w:val="22"/>
                <w:szCs w:val="22"/>
                <w:lang w:val="en-GB"/>
              </w:rPr>
              <w:t>It will help in the interview and selection process if appropriate students are recruited, which will improve retention and successful completion outcome. Some students were having significant issues at home which adversely affected their commitment to the course.</w:t>
            </w:r>
          </w:p>
          <w:p w14:paraId="72A2BDA1" w14:textId="77777777" w:rsidR="00B56BD3" w:rsidRDefault="00B56BD3" w:rsidP="00F04850">
            <w:pPr>
              <w:jc w:val="both"/>
              <w:rPr>
                <w:rFonts w:ascii="Arial" w:hAnsi="Arial" w:cs="Arial"/>
                <w:sz w:val="22"/>
                <w:szCs w:val="22"/>
                <w:lang w:val="en-GB"/>
              </w:rPr>
            </w:pPr>
          </w:p>
          <w:p w14:paraId="6851C74A" w14:textId="77777777" w:rsidR="00B56BD3" w:rsidRDefault="00B56BD3" w:rsidP="00F04850">
            <w:pPr>
              <w:jc w:val="both"/>
              <w:rPr>
                <w:rFonts w:ascii="Arial" w:hAnsi="Arial" w:cs="Arial"/>
                <w:sz w:val="22"/>
                <w:szCs w:val="22"/>
                <w:lang w:val="en-GB"/>
              </w:rPr>
            </w:pPr>
          </w:p>
          <w:p w14:paraId="24576130" w14:textId="77777777" w:rsidR="00B56BD3" w:rsidRDefault="00B56BD3" w:rsidP="00F04850">
            <w:pPr>
              <w:jc w:val="both"/>
              <w:rPr>
                <w:rFonts w:ascii="Arial" w:hAnsi="Arial" w:cs="Arial"/>
                <w:sz w:val="22"/>
                <w:szCs w:val="22"/>
                <w:lang w:val="en-GB"/>
              </w:rPr>
            </w:pPr>
          </w:p>
          <w:p w14:paraId="47383937" w14:textId="77777777" w:rsidR="00B56BD3" w:rsidRDefault="00B56BD3" w:rsidP="00F04850">
            <w:pPr>
              <w:jc w:val="both"/>
              <w:rPr>
                <w:rFonts w:ascii="Arial" w:hAnsi="Arial" w:cs="Arial"/>
                <w:sz w:val="22"/>
                <w:szCs w:val="22"/>
                <w:lang w:val="en-GB"/>
              </w:rPr>
            </w:pPr>
          </w:p>
          <w:p w14:paraId="52F7D775" w14:textId="77777777" w:rsidR="00B56BD3" w:rsidRDefault="00B56BD3" w:rsidP="00F04850">
            <w:pPr>
              <w:jc w:val="both"/>
              <w:rPr>
                <w:rFonts w:ascii="Arial" w:hAnsi="Arial" w:cs="Arial"/>
                <w:sz w:val="22"/>
                <w:szCs w:val="22"/>
                <w:lang w:val="en-GB"/>
              </w:rPr>
            </w:pPr>
          </w:p>
          <w:p w14:paraId="0911939A" w14:textId="2C1E92B2"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2BEE76A5" w14:textId="77777777" w:rsidR="00EF1685" w:rsidRDefault="00EF1685" w:rsidP="00F04850">
            <w:pPr>
              <w:jc w:val="both"/>
              <w:rPr>
                <w:rFonts w:ascii="Arial" w:hAnsi="Arial" w:cs="Arial"/>
                <w:sz w:val="22"/>
                <w:szCs w:val="22"/>
                <w:lang w:val="en-GB"/>
              </w:rPr>
            </w:pPr>
          </w:p>
          <w:p w14:paraId="0258243C"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0A72C880" w14:textId="77777777" w:rsidR="00F04850" w:rsidRPr="004E3B2D" w:rsidRDefault="00F04850" w:rsidP="00F04850">
            <w:pPr>
              <w:jc w:val="both"/>
              <w:rPr>
                <w:rFonts w:ascii="Arial" w:hAnsi="Arial" w:cs="Arial"/>
                <w:sz w:val="22"/>
                <w:szCs w:val="22"/>
                <w:lang w:val="en-GB"/>
              </w:rPr>
            </w:pPr>
          </w:p>
          <w:p w14:paraId="70827A8A" w14:textId="77777777" w:rsidR="00F04850" w:rsidRPr="004E3B2D" w:rsidRDefault="00F04850" w:rsidP="00F04850">
            <w:pPr>
              <w:jc w:val="both"/>
              <w:rPr>
                <w:rFonts w:ascii="Arial" w:hAnsi="Arial" w:cs="Arial"/>
                <w:sz w:val="22"/>
                <w:szCs w:val="22"/>
                <w:lang w:val="en-GB"/>
              </w:rPr>
            </w:pPr>
          </w:p>
          <w:p w14:paraId="58A3FF20" w14:textId="77777777" w:rsidR="00F04850" w:rsidRPr="004E3B2D" w:rsidRDefault="00F04850" w:rsidP="00F04850">
            <w:pPr>
              <w:jc w:val="both"/>
              <w:rPr>
                <w:rFonts w:ascii="Arial" w:hAnsi="Arial" w:cs="Arial"/>
                <w:sz w:val="22"/>
                <w:szCs w:val="22"/>
                <w:lang w:val="en-GB"/>
              </w:rPr>
            </w:pPr>
          </w:p>
          <w:p w14:paraId="267F5B0C" w14:textId="77777777" w:rsidR="00F04850" w:rsidRPr="004E3B2D" w:rsidRDefault="00F04850" w:rsidP="00F04850">
            <w:pPr>
              <w:jc w:val="both"/>
              <w:rPr>
                <w:rFonts w:ascii="Arial" w:hAnsi="Arial" w:cs="Arial"/>
                <w:sz w:val="22"/>
                <w:szCs w:val="22"/>
                <w:lang w:val="en-GB"/>
              </w:rPr>
            </w:pPr>
          </w:p>
          <w:p w14:paraId="7ED4AED3" w14:textId="77777777" w:rsidR="00F04850" w:rsidRPr="004E3B2D" w:rsidRDefault="00F04850" w:rsidP="00F04850">
            <w:pPr>
              <w:jc w:val="both"/>
              <w:rPr>
                <w:rFonts w:ascii="Arial" w:hAnsi="Arial" w:cs="Arial"/>
                <w:sz w:val="22"/>
                <w:szCs w:val="22"/>
                <w:lang w:val="en-GB"/>
              </w:rPr>
            </w:pPr>
          </w:p>
          <w:p w14:paraId="4043E231" w14:textId="77777777" w:rsidR="00F04850" w:rsidRPr="004E3B2D" w:rsidRDefault="00F04850" w:rsidP="00F04850">
            <w:pPr>
              <w:jc w:val="both"/>
              <w:rPr>
                <w:rFonts w:ascii="Arial" w:hAnsi="Arial" w:cs="Arial"/>
                <w:sz w:val="22"/>
                <w:szCs w:val="22"/>
                <w:lang w:val="en-GB"/>
              </w:rPr>
            </w:pPr>
          </w:p>
        </w:tc>
      </w:tr>
      <w:tr w:rsidR="00007F89" w:rsidRPr="004E3B2D" w14:paraId="5516DF1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299DC3C" w14:textId="77777777" w:rsidR="00007F89" w:rsidRPr="004E3B2D" w:rsidRDefault="00007F89" w:rsidP="00007F89">
            <w:pPr>
              <w:jc w:val="both"/>
              <w:rPr>
                <w:rFonts w:ascii="Arial" w:hAnsi="Arial" w:cs="Arial"/>
                <w:sz w:val="22"/>
                <w:szCs w:val="22"/>
                <w:lang w:val="en-GB"/>
              </w:rPr>
            </w:pPr>
          </w:p>
          <w:p w14:paraId="03A2A9DD" w14:textId="2B6F1EBC"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EF1685">
              <w:rPr>
                <w:rFonts w:ascii="Arial" w:hAnsi="Arial" w:cs="Arial"/>
                <w:b/>
                <w:bCs/>
                <w:sz w:val="22"/>
                <w:szCs w:val="22"/>
                <w:lang w:val="en-GB"/>
              </w:rPr>
              <w:t>Nigel Davies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EF1685">
              <w:rPr>
                <w:rFonts w:ascii="Arial" w:hAnsi="Arial" w:cs="Arial"/>
                <w:b/>
                <w:bCs/>
                <w:sz w:val="22"/>
                <w:szCs w:val="22"/>
                <w:lang w:val="en-GB"/>
              </w:rPr>
              <w:t>May 2023</w:t>
            </w:r>
            <w:r w:rsidR="00C5469E" w:rsidRPr="004E3B2D">
              <w:rPr>
                <w:rFonts w:ascii="Arial" w:hAnsi="Arial" w:cs="Arial"/>
                <w:b/>
                <w:bCs/>
                <w:sz w:val="22"/>
                <w:szCs w:val="22"/>
                <w:lang w:val="en-GB"/>
              </w:rPr>
              <w:t>……………………</w:t>
            </w:r>
          </w:p>
          <w:p w14:paraId="125B4261" w14:textId="77777777" w:rsidR="00F04850" w:rsidRPr="004E3B2D" w:rsidRDefault="00F04850" w:rsidP="00007F89">
            <w:pPr>
              <w:jc w:val="both"/>
              <w:rPr>
                <w:rFonts w:ascii="Arial" w:hAnsi="Arial" w:cs="Arial"/>
                <w:b/>
                <w:bCs/>
                <w:sz w:val="22"/>
                <w:szCs w:val="22"/>
                <w:lang w:val="en-GB"/>
              </w:rPr>
            </w:pPr>
          </w:p>
          <w:p w14:paraId="520E3477"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05FFA009" w14:textId="69C22194"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00EF1685">
              <w:rPr>
                <w:rFonts w:ascii="Arial" w:hAnsi="Arial" w:cs="Arial"/>
                <w:b/>
                <w:bCs/>
                <w:sz w:val="22"/>
                <w:szCs w:val="22"/>
                <w:lang w:val="en-GB"/>
              </w:rPr>
              <w:t>Dr Nitheesh</w:t>
            </w:r>
            <w:r w:rsidRPr="004E3B2D">
              <w:rPr>
                <w:rFonts w:ascii="Arial" w:hAnsi="Arial" w:cs="Arial"/>
                <w:b/>
                <w:bCs/>
                <w:sz w:val="22"/>
                <w:szCs w:val="22"/>
                <w:lang w:val="en-GB"/>
              </w:rPr>
              <w:t>…</w:t>
            </w:r>
            <w:r w:rsidR="004E2CA3">
              <w:rPr>
                <w:rFonts w:ascii="Arial" w:hAnsi="Arial" w:cs="Arial"/>
                <w:b/>
                <w:bCs/>
                <w:sz w:val="22"/>
                <w:szCs w:val="22"/>
                <w:lang w:val="en-GB"/>
              </w:rPr>
              <w:t>Kaliyamurthy</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587D7C">
              <w:rPr>
                <w:rFonts w:ascii="Arial" w:hAnsi="Arial" w:cs="Arial"/>
                <w:b/>
                <w:bCs/>
                <w:sz w:val="22"/>
                <w:szCs w:val="22"/>
                <w:lang w:val="en-GB"/>
              </w:rPr>
              <w:t>M</w:t>
            </w:r>
            <w:r w:rsidR="009B4133">
              <w:rPr>
                <w:rFonts w:ascii="Arial" w:hAnsi="Arial" w:cs="Arial"/>
                <w:b/>
                <w:bCs/>
                <w:sz w:val="22"/>
                <w:szCs w:val="22"/>
                <w:lang w:val="en-GB"/>
              </w:rPr>
              <w:t>ay 2023</w:t>
            </w:r>
            <w:r w:rsidR="00C5469E" w:rsidRPr="004E3B2D">
              <w:rPr>
                <w:rFonts w:ascii="Arial" w:hAnsi="Arial" w:cs="Arial"/>
                <w:b/>
                <w:bCs/>
                <w:sz w:val="22"/>
                <w:szCs w:val="22"/>
                <w:lang w:val="en-GB"/>
              </w:rPr>
              <w:t>……………………</w:t>
            </w:r>
          </w:p>
          <w:p w14:paraId="3AAB34D7" w14:textId="77777777" w:rsidR="00F04850" w:rsidRPr="004E3B2D" w:rsidRDefault="00F04850" w:rsidP="00F04850">
            <w:pPr>
              <w:jc w:val="both"/>
              <w:rPr>
                <w:rFonts w:ascii="Arial" w:hAnsi="Arial" w:cs="Arial"/>
                <w:sz w:val="22"/>
                <w:szCs w:val="22"/>
                <w:u w:val="single"/>
                <w:lang w:val="en-GB"/>
              </w:rPr>
            </w:pPr>
          </w:p>
        </w:tc>
      </w:tr>
    </w:tbl>
    <w:p w14:paraId="69795E07"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BF469C" w14:textId="77777777" w:rsidR="00F84299" w:rsidRDefault="00F84299" w:rsidP="007D6054">
      <w:r>
        <w:separator/>
      </w:r>
    </w:p>
  </w:endnote>
  <w:endnote w:type="continuationSeparator" w:id="0">
    <w:p w14:paraId="0F382F83" w14:textId="77777777" w:rsidR="00F84299" w:rsidRDefault="00F8429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2B3E8" w14:textId="77777777" w:rsidR="00F84299" w:rsidRDefault="00F84299" w:rsidP="007D6054">
      <w:r>
        <w:separator/>
      </w:r>
    </w:p>
  </w:footnote>
  <w:footnote w:type="continuationSeparator" w:id="0">
    <w:p w14:paraId="196E81DC" w14:textId="77777777" w:rsidR="00F84299" w:rsidRDefault="00F84299"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02633"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757403245">
    <w:abstractNumId w:val="0"/>
  </w:num>
  <w:num w:numId="2" w16cid:durableId="331759509">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72B17"/>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327B8"/>
    <w:rsid w:val="00356E70"/>
    <w:rsid w:val="0036375A"/>
    <w:rsid w:val="003B1DC3"/>
    <w:rsid w:val="003B3367"/>
    <w:rsid w:val="003F3BEE"/>
    <w:rsid w:val="0040002F"/>
    <w:rsid w:val="00401A10"/>
    <w:rsid w:val="004049F0"/>
    <w:rsid w:val="00414AF0"/>
    <w:rsid w:val="00415E6B"/>
    <w:rsid w:val="004A767D"/>
    <w:rsid w:val="004E2CA3"/>
    <w:rsid w:val="004E3B2D"/>
    <w:rsid w:val="004F39DB"/>
    <w:rsid w:val="00517468"/>
    <w:rsid w:val="00517D20"/>
    <w:rsid w:val="0054482C"/>
    <w:rsid w:val="00587D7C"/>
    <w:rsid w:val="005D2EF5"/>
    <w:rsid w:val="005D7603"/>
    <w:rsid w:val="005E12DB"/>
    <w:rsid w:val="00610B96"/>
    <w:rsid w:val="0064695C"/>
    <w:rsid w:val="00651111"/>
    <w:rsid w:val="006579F1"/>
    <w:rsid w:val="00677207"/>
    <w:rsid w:val="006B2DFC"/>
    <w:rsid w:val="006F654D"/>
    <w:rsid w:val="007050EA"/>
    <w:rsid w:val="00710D07"/>
    <w:rsid w:val="00731B7D"/>
    <w:rsid w:val="0074478A"/>
    <w:rsid w:val="0074749F"/>
    <w:rsid w:val="00751B70"/>
    <w:rsid w:val="007676C4"/>
    <w:rsid w:val="0077160F"/>
    <w:rsid w:val="0078506D"/>
    <w:rsid w:val="007938D6"/>
    <w:rsid w:val="007956BA"/>
    <w:rsid w:val="007A47DC"/>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B4133"/>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1353"/>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EF1685"/>
    <w:rsid w:val="00F04850"/>
    <w:rsid w:val="00F12698"/>
    <w:rsid w:val="00F40A90"/>
    <w:rsid w:val="00F84299"/>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C9341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443</Words>
  <Characters>2446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Nigel Davies (ISA)</cp:lastModifiedBy>
  <cp:revision>2</cp:revision>
  <cp:lastPrinted>2009-06-12T12:35:00Z</cp:lastPrinted>
  <dcterms:created xsi:type="dcterms:W3CDTF">2023-04-20T08:49:00Z</dcterms:created>
  <dcterms:modified xsi:type="dcterms:W3CDTF">2023-04-20T08:49:00Z</dcterms:modified>
</cp:coreProperties>
</file>