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D00846" w14:textId="77777777" w:rsidR="00F06723" w:rsidRPr="001116AE" w:rsidRDefault="00F06723">
      <w:pPr>
        <w:rPr>
          <w:rFonts w:ascii="Times New Roman" w:hAnsi="Times New Roman" w:cs="Times New Roman"/>
          <w:sz w:val="24"/>
          <w:szCs w:val="24"/>
        </w:rPr>
      </w:pPr>
    </w:p>
    <w:p w14:paraId="0DDA61BD" w14:textId="77777777" w:rsidR="00F06723" w:rsidRPr="001116AE" w:rsidRDefault="00F06723">
      <w:pPr>
        <w:rPr>
          <w:rFonts w:ascii="Times New Roman" w:hAnsi="Times New Roman" w:cs="Times New Roman"/>
          <w:sz w:val="24"/>
          <w:szCs w:val="24"/>
        </w:rPr>
      </w:pPr>
    </w:p>
    <w:p w14:paraId="0DE45054" w14:textId="77777777" w:rsidR="00F06723" w:rsidRPr="001116AE" w:rsidRDefault="00F06723">
      <w:pPr>
        <w:rPr>
          <w:rFonts w:ascii="Times New Roman" w:hAnsi="Times New Roman" w:cs="Times New Roman"/>
          <w:sz w:val="24"/>
          <w:szCs w:val="24"/>
        </w:rPr>
      </w:pPr>
    </w:p>
    <w:p w14:paraId="0AEA50A1" w14:textId="77777777" w:rsidR="00F06723" w:rsidRPr="001116AE" w:rsidRDefault="00F06723">
      <w:pPr>
        <w:rPr>
          <w:rFonts w:ascii="Times New Roman" w:hAnsi="Times New Roman" w:cs="Times New Roman"/>
          <w:sz w:val="24"/>
          <w:szCs w:val="24"/>
        </w:rPr>
      </w:pPr>
    </w:p>
    <w:p w14:paraId="5A23E71C" w14:textId="7E41C159" w:rsidR="00F06723" w:rsidRDefault="00790794">
      <w:pPr>
        <w:rPr>
          <w:rFonts w:ascii="Times New Roman" w:hAnsi="Times New Roman" w:cs="Times New Roman"/>
          <w:sz w:val="24"/>
          <w:szCs w:val="24"/>
        </w:rPr>
      </w:pPr>
      <w:r>
        <w:rPr>
          <w:rFonts w:ascii="Times New Roman" w:hAnsi="Times New Roman" w:cs="Times New Roman"/>
          <w:sz w:val="24"/>
          <w:szCs w:val="24"/>
        </w:rPr>
        <w:t>Student name:Aliona Echim</w:t>
      </w:r>
    </w:p>
    <w:p w14:paraId="3BA374BC" w14:textId="7337ACC2" w:rsidR="00790794" w:rsidRDefault="00790794">
      <w:pPr>
        <w:rPr>
          <w:rFonts w:ascii="Times New Roman" w:hAnsi="Times New Roman" w:cs="Times New Roman"/>
          <w:sz w:val="24"/>
          <w:szCs w:val="24"/>
        </w:rPr>
      </w:pPr>
      <w:r>
        <w:rPr>
          <w:rFonts w:ascii="Times New Roman" w:hAnsi="Times New Roman" w:cs="Times New Roman"/>
          <w:sz w:val="24"/>
          <w:szCs w:val="24"/>
        </w:rPr>
        <w:t>Student number:1912952</w:t>
      </w:r>
    </w:p>
    <w:p w14:paraId="6378837B" w14:textId="4438C942" w:rsidR="00790794" w:rsidRPr="001116AE" w:rsidRDefault="00790794">
      <w:pPr>
        <w:rPr>
          <w:rFonts w:ascii="Times New Roman" w:hAnsi="Times New Roman" w:cs="Times New Roman"/>
          <w:sz w:val="24"/>
          <w:szCs w:val="24"/>
        </w:rPr>
      </w:pPr>
      <w:r>
        <w:rPr>
          <w:rFonts w:ascii="Times New Roman" w:hAnsi="Times New Roman" w:cs="Times New Roman"/>
          <w:sz w:val="24"/>
          <w:szCs w:val="24"/>
        </w:rPr>
        <w:t>Lecturer’s name:Tushara Balendran</w:t>
      </w:r>
    </w:p>
    <w:p w14:paraId="2E6606F9" w14:textId="77777777" w:rsidR="00F06723" w:rsidRPr="001116AE" w:rsidRDefault="00F06723">
      <w:pPr>
        <w:rPr>
          <w:rFonts w:ascii="Times New Roman" w:hAnsi="Times New Roman" w:cs="Times New Roman"/>
          <w:sz w:val="24"/>
          <w:szCs w:val="24"/>
        </w:rPr>
      </w:pPr>
    </w:p>
    <w:p w14:paraId="1B264438" w14:textId="77777777" w:rsidR="00F06723" w:rsidRPr="001116AE" w:rsidRDefault="00F06723">
      <w:pPr>
        <w:rPr>
          <w:rFonts w:ascii="Times New Roman" w:hAnsi="Times New Roman" w:cs="Times New Roman"/>
          <w:sz w:val="24"/>
          <w:szCs w:val="24"/>
        </w:rPr>
      </w:pPr>
    </w:p>
    <w:p w14:paraId="35A85EBE" w14:textId="77777777" w:rsidR="00F06723" w:rsidRPr="001116AE" w:rsidRDefault="00F06723">
      <w:pPr>
        <w:rPr>
          <w:rFonts w:ascii="Times New Roman" w:hAnsi="Times New Roman" w:cs="Times New Roman"/>
          <w:sz w:val="24"/>
          <w:szCs w:val="24"/>
        </w:rPr>
      </w:pPr>
    </w:p>
    <w:p w14:paraId="2D4D7870" w14:textId="4F5966B6" w:rsidR="00F06723" w:rsidRDefault="00F06723" w:rsidP="00790794">
      <w:pPr>
        <w:jc w:val="center"/>
        <w:rPr>
          <w:rFonts w:ascii="Times New Roman" w:hAnsi="Times New Roman" w:cs="Times New Roman"/>
          <w:sz w:val="24"/>
          <w:szCs w:val="24"/>
        </w:rPr>
      </w:pPr>
      <w:r w:rsidRPr="001116AE">
        <w:rPr>
          <w:rFonts w:ascii="Times New Roman" w:hAnsi="Times New Roman" w:cs="Times New Roman"/>
          <w:sz w:val="24"/>
          <w:szCs w:val="24"/>
        </w:rPr>
        <w:t>Marketing Fundamental</w:t>
      </w:r>
      <w:r w:rsidR="00790794">
        <w:rPr>
          <w:rFonts w:ascii="Times New Roman" w:hAnsi="Times New Roman" w:cs="Times New Roman"/>
          <w:sz w:val="24"/>
          <w:szCs w:val="24"/>
        </w:rPr>
        <w:t xml:space="preserve">s </w:t>
      </w:r>
      <w:r w:rsidR="00293437">
        <w:rPr>
          <w:rFonts w:ascii="Times New Roman" w:hAnsi="Times New Roman" w:cs="Times New Roman"/>
          <w:sz w:val="24"/>
          <w:szCs w:val="24"/>
        </w:rPr>
        <w:t xml:space="preserve"> </w:t>
      </w:r>
    </w:p>
    <w:p w14:paraId="33C64110" w14:textId="3DCB843C" w:rsidR="00293437" w:rsidRDefault="00293437" w:rsidP="00790794">
      <w:pPr>
        <w:jc w:val="center"/>
        <w:rPr>
          <w:rFonts w:ascii="Times New Roman" w:hAnsi="Times New Roman" w:cs="Times New Roman"/>
          <w:sz w:val="24"/>
          <w:szCs w:val="24"/>
        </w:rPr>
      </w:pPr>
      <w:r w:rsidRPr="00293437">
        <w:rPr>
          <w:rFonts w:ascii="Times New Roman" w:hAnsi="Times New Roman" w:cs="Times New Roman"/>
          <w:sz w:val="24"/>
          <w:szCs w:val="24"/>
        </w:rPr>
        <w:t>ASSIGNMENT</w:t>
      </w:r>
      <w:r>
        <w:rPr>
          <w:rFonts w:ascii="Times New Roman" w:hAnsi="Times New Roman" w:cs="Times New Roman"/>
          <w:sz w:val="24"/>
          <w:szCs w:val="24"/>
        </w:rPr>
        <w:t xml:space="preserve"> 2</w:t>
      </w:r>
    </w:p>
    <w:p w14:paraId="1D346397" w14:textId="7DDD66E7" w:rsidR="00790794" w:rsidRDefault="00790794" w:rsidP="00790794">
      <w:pPr>
        <w:jc w:val="center"/>
        <w:rPr>
          <w:rFonts w:ascii="Times New Roman" w:hAnsi="Times New Roman" w:cs="Times New Roman"/>
          <w:sz w:val="24"/>
          <w:szCs w:val="24"/>
        </w:rPr>
      </w:pPr>
    </w:p>
    <w:p w14:paraId="31C19DF6" w14:textId="6BD5AB86" w:rsidR="00790794" w:rsidRDefault="00790794" w:rsidP="00790794">
      <w:pPr>
        <w:jc w:val="center"/>
        <w:rPr>
          <w:rFonts w:ascii="Times New Roman" w:hAnsi="Times New Roman" w:cs="Times New Roman"/>
          <w:sz w:val="24"/>
          <w:szCs w:val="24"/>
        </w:rPr>
      </w:pPr>
    </w:p>
    <w:p w14:paraId="7F22269E" w14:textId="7E6C7FC4" w:rsidR="00790794" w:rsidRPr="00790794" w:rsidRDefault="00790794" w:rsidP="00790794">
      <w:pPr>
        <w:jc w:val="center"/>
        <w:rPr>
          <w:rFonts w:ascii="Times New Roman" w:hAnsi="Times New Roman" w:cs="Times New Roman"/>
          <w:b/>
          <w:bCs/>
          <w:sz w:val="72"/>
          <w:szCs w:val="72"/>
        </w:rPr>
      </w:pPr>
      <w:r>
        <w:rPr>
          <w:rFonts w:ascii="Times New Roman" w:hAnsi="Times New Roman" w:cs="Times New Roman"/>
          <w:b/>
          <w:bCs/>
          <w:sz w:val="72"/>
          <w:szCs w:val="72"/>
        </w:rPr>
        <w:t>Nivea</w:t>
      </w:r>
    </w:p>
    <w:sdt>
      <w:sdtPr>
        <w:rPr>
          <w:rFonts w:ascii="Times New Roman" w:eastAsiaTheme="minorHAnsi" w:hAnsi="Times New Roman" w:cs="Times New Roman"/>
          <w:b w:val="0"/>
          <w:bCs w:val="0"/>
          <w:color w:val="auto"/>
          <w:sz w:val="24"/>
          <w:szCs w:val="24"/>
        </w:rPr>
        <w:id w:val="102959672"/>
        <w:docPartObj>
          <w:docPartGallery w:val="Table of Contents"/>
          <w:docPartUnique/>
        </w:docPartObj>
      </w:sdtPr>
      <w:sdtEndPr/>
      <w:sdtContent>
        <w:p w14:paraId="10123E47" w14:textId="77777777" w:rsidR="00F06723" w:rsidRPr="004E111D" w:rsidRDefault="00F06723" w:rsidP="004E111D">
          <w:pPr>
            <w:pStyle w:val="TOCHeading"/>
            <w:spacing w:line="360" w:lineRule="auto"/>
            <w:jc w:val="both"/>
            <w:rPr>
              <w:rFonts w:ascii="Times New Roman" w:hAnsi="Times New Roman" w:cs="Times New Roman"/>
              <w:sz w:val="24"/>
              <w:szCs w:val="24"/>
            </w:rPr>
          </w:pPr>
          <w:r w:rsidRPr="004E111D">
            <w:rPr>
              <w:rFonts w:ascii="Times New Roman" w:hAnsi="Times New Roman" w:cs="Times New Roman"/>
              <w:sz w:val="24"/>
              <w:szCs w:val="24"/>
            </w:rPr>
            <w:t>Table of Contents</w:t>
          </w:r>
        </w:p>
        <w:p w14:paraId="26EBD840" w14:textId="77777777" w:rsidR="004E111D" w:rsidRPr="004E111D" w:rsidRDefault="00F06723" w:rsidP="004E111D">
          <w:pPr>
            <w:pStyle w:val="TOC1"/>
            <w:tabs>
              <w:tab w:val="right" w:leader="dot" w:pos="9350"/>
            </w:tabs>
            <w:spacing w:line="360" w:lineRule="auto"/>
            <w:jc w:val="both"/>
            <w:rPr>
              <w:rFonts w:ascii="Times New Roman" w:eastAsiaTheme="minorEastAsia" w:hAnsi="Times New Roman" w:cs="Times New Roman"/>
              <w:noProof/>
              <w:sz w:val="24"/>
              <w:szCs w:val="24"/>
              <w:lang w:bidi="hi-IN"/>
            </w:rPr>
          </w:pPr>
          <w:r w:rsidRPr="004E111D">
            <w:rPr>
              <w:rFonts w:ascii="Times New Roman" w:hAnsi="Times New Roman" w:cs="Times New Roman"/>
              <w:sz w:val="24"/>
              <w:szCs w:val="24"/>
            </w:rPr>
            <w:fldChar w:fldCharType="begin"/>
          </w:r>
          <w:r w:rsidRPr="004E111D">
            <w:rPr>
              <w:rFonts w:ascii="Times New Roman" w:hAnsi="Times New Roman" w:cs="Times New Roman"/>
              <w:sz w:val="24"/>
              <w:szCs w:val="24"/>
            </w:rPr>
            <w:instrText xml:space="preserve"> TOC \o "1-3" \h \z \u </w:instrText>
          </w:r>
          <w:r w:rsidRPr="004E111D">
            <w:rPr>
              <w:rFonts w:ascii="Times New Roman" w:hAnsi="Times New Roman" w:cs="Times New Roman"/>
              <w:sz w:val="24"/>
              <w:szCs w:val="24"/>
            </w:rPr>
            <w:fldChar w:fldCharType="separate"/>
          </w:r>
          <w:hyperlink w:anchor="_Toc45197909" w:history="1">
            <w:r w:rsidR="004E111D" w:rsidRPr="004E111D">
              <w:rPr>
                <w:rStyle w:val="Hyperlink"/>
                <w:rFonts w:ascii="Times New Roman" w:hAnsi="Times New Roman" w:cs="Times New Roman"/>
                <w:noProof/>
                <w:sz w:val="24"/>
                <w:szCs w:val="24"/>
              </w:rPr>
              <w:t>Introduction:</w:t>
            </w:r>
            <w:r w:rsidR="004E111D" w:rsidRPr="004E111D">
              <w:rPr>
                <w:rFonts w:ascii="Times New Roman" w:hAnsi="Times New Roman" w:cs="Times New Roman"/>
                <w:noProof/>
                <w:webHidden/>
                <w:sz w:val="24"/>
                <w:szCs w:val="24"/>
              </w:rPr>
              <w:tab/>
            </w:r>
            <w:r w:rsidR="004E111D" w:rsidRPr="004E111D">
              <w:rPr>
                <w:rFonts w:ascii="Times New Roman" w:hAnsi="Times New Roman" w:cs="Times New Roman"/>
                <w:noProof/>
                <w:webHidden/>
                <w:sz w:val="24"/>
                <w:szCs w:val="24"/>
              </w:rPr>
              <w:fldChar w:fldCharType="begin"/>
            </w:r>
            <w:r w:rsidR="004E111D" w:rsidRPr="004E111D">
              <w:rPr>
                <w:rFonts w:ascii="Times New Roman" w:hAnsi="Times New Roman" w:cs="Times New Roman"/>
                <w:noProof/>
                <w:webHidden/>
                <w:sz w:val="24"/>
                <w:szCs w:val="24"/>
              </w:rPr>
              <w:instrText xml:space="preserve"> PAGEREF _Toc45197909 \h </w:instrText>
            </w:r>
            <w:r w:rsidR="004E111D" w:rsidRPr="004E111D">
              <w:rPr>
                <w:rFonts w:ascii="Times New Roman" w:hAnsi="Times New Roman" w:cs="Times New Roman"/>
                <w:noProof/>
                <w:webHidden/>
                <w:sz w:val="24"/>
                <w:szCs w:val="24"/>
              </w:rPr>
            </w:r>
            <w:r w:rsidR="004E111D" w:rsidRPr="004E111D">
              <w:rPr>
                <w:rFonts w:ascii="Times New Roman" w:hAnsi="Times New Roman" w:cs="Times New Roman"/>
                <w:noProof/>
                <w:webHidden/>
                <w:sz w:val="24"/>
                <w:szCs w:val="24"/>
              </w:rPr>
              <w:fldChar w:fldCharType="separate"/>
            </w:r>
            <w:r w:rsidR="004E111D" w:rsidRPr="004E111D">
              <w:rPr>
                <w:rFonts w:ascii="Times New Roman" w:hAnsi="Times New Roman" w:cs="Times New Roman"/>
                <w:noProof/>
                <w:webHidden/>
                <w:sz w:val="24"/>
                <w:szCs w:val="24"/>
              </w:rPr>
              <w:t>3</w:t>
            </w:r>
            <w:r w:rsidR="004E111D" w:rsidRPr="004E111D">
              <w:rPr>
                <w:rFonts w:ascii="Times New Roman" w:hAnsi="Times New Roman" w:cs="Times New Roman"/>
                <w:noProof/>
                <w:webHidden/>
                <w:sz w:val="24"/>
                <w:szCs w:val="24"/>
              </w:rPr>
              <w:fldChar w:fldCharType="end"/>
            </w:r>
          </w:hyperlink>
        </w:p>
        <w:p w14:paraId="40D3DA67" w14:textId="77777777" w:rsidR="004E111D" w:rsidRPr="004E111D" w:rsidRDefault="00293437" w:rsidP="004E111D">
          <w:pPr>
            <w:pStyle w:val="TOC1"/>
            <w:tabs>
              <w:tab w:val="right" w:leader="dot" w:pos="9350"/>
            </w:tabs>
            <w:spacing w:line="360" w:lineRule="auto"/>
            <w:jc w:val="both"/>
            <w:rPr>
              <w:rFonts w:ascii="Times New Roman" w:eastAsiaTheme="minorEastAsia" w:hAnsi="Times New Roman" w:cs="Times New Roman"/>
              <w:noProof/>
              <w:sz w:val="24"/>
              <w:szCs w:val="24"/>
              <w:lang w:bidi="hi-IN"/>
            </w:rPr>
          </w:pPr>
          <w:hyperlink w:anchor="_Toc45197910" w:history="1">
            <w:r w:rsidR="004E111D" w:rsidRPr="004E111D">
              <w:rPr>
                <w:rStyle w:val="Hyperlink"/>
                <w:rFonts w:ascii="Times New Roman" w:hAnsi="Times New Roman" w:cs="Times New Roman"/>
                <w:noProof/>
                <w:sz w:val="24"/>
                <w:szCs w:val="24"/>
              </w:rPr>
              <w:t>Body:</w:t>
            </w:r>
            <w:r w:rsidR="004E111D" w:rsidRPr="004E111D">
              <w:rPr>
                <w:rFonts w:ascii="Times New Roman" w:hAnsi="Times New Roman" w:cs="Times New Roman"/>
                <w:noProof/>
                <w:webHidden/>
                <w:sz w:val="24"/>
                <w:szCs w:val="24"/>
              </w:rPr>
              <w:tab/>
            </w:r>
            <w:r w:rsidR="004E111D" w:rsidRPr="004E111D">
              <w:rPr>
                <w:rFonts w:ascii="Times New Roman" w:hAnsi="Times New Roman" w:cs="Times New Roman"/>
                <w:noProof/>
                <w:webHidden/>
                <w:sz w:val="24"/>
                <w:szCs w:val="24"/>
              </w:rPr>
              <w:fldChar w:fldCharType="begin"/>
            </w:r>
            <w:r w:rsidR="004E111D" w:rsidRPr="004E111D">
              <w:rPr>
                <w:rFonts w:ascii="Times New Roman" w:hAnsi="Times New Roman" w:cs="Times New Roman"/>
                <w:noProof/>
                <w:webHidden/>
                <w:sz w:val="24"/>
                <w:szCs w:val="24"/>
              </w:rPr>
              <w:instrText xml:space="preserve"> PAGEREF _Toc45197910 \h </w:instrText>
            </w:r>
            <w:r w:rsidR="004E111D" w:rsidRPr="004E111D">
              <w:rPr>
                <w:rFonts w:ascii="Times New Roman" w:hAnsi="Times New Roman" w:cs="Times New Roman"/>
                <w:noProof/>
                <w:webHidden/>
                <w:sz w:val="24"/>
                <w:szCs w:val="24"/>
              </w:rPr>
            </w:r>
            <w:r w:rsidR="004E111D" w:rsidRPr="004E111D">
              <w:rPr>
                <w:rFonts w:ascii="Times New Roman" w:hAnsi="Times New Roman" w:cs="Times New Roman"/>
                <w:noProof/>
                <w:webHidden/>
                <w:sz w:val="24"/>
                <w:szCs w:val="24"/>
              </w:rPr>
              <w:fldChar w:fldCharType="separate"/>
            </w:r>
            <w:r w:rsidR="004E111D" w:rsidRPr="004E111D">
              <w:rPr>
                <w:rFonts w:ascii="Times New Roman" w:hAnsi="Times New Roman" w:cs="Times New Roman"/>
                <w:noProof/>
                <w:webHidden/>
                <w:sz w:val="24"/>
                <w:szCs w:val="24"/>
              </w:rPr>
              <w:t>3</w:t>
            </w:r>
            <w:r w:rsidR="004E111D" w:rsidRPr="004E111D">
              <w:rPr>
                <w:rFonts w:ascii="Times New Roman" w:hAnsi="Times New Roman" w:cs="Times New Roman"/>
                <w:noProof/>
                <w:webHidden/>
                <w:sz w:val="24"/>
                <w:szCs w:val="24"/>
              </w:rPr>
              <w:fldChar w:fldCharType="end"/>
            </w:r>
          </w:hyperlink>
        </w:p>
        <w:p w14:paraId="1A6E8261" w14:textId="77777777" w:rsidR="004E111D" w:rsidRPr="004E111D" w:rsidRDefault="00293437" w:rsidP="004E111D">
          <w:pPr>
            <w:pStyle w:val="TOC2"/>
            <w:tabs>
              <w:tab w:val="right" w:leader="dot" w:pos="9350"/>
            </w:tabs>
            <w:spacing w:line="360" w:lineRule="auto"/>
            <w:jc w:val="both"/>
            <w:rPr>
              <w:rFonts w:ascii="Times New Roman" w:eastAsiaTheme="minorEastAsia" w:hAnsi="Times New Roman" w:cs="Times New Roman"/>
              <w:noProof/>
              <w:sz w:val="24"/>
              <w:szCs w:val="24"/>
              <w:lang w:bidi="hi-IN"/>
            </w:rPr>
          </w:pPr>
          <w:hyperlink w:anchor="_Toc45197911" w:history="1">
            <w:r w:rsidR="004E111D" w:rsidRPr="004E111D">
              <w:rPr>
                <w:rStyle w:val="Hyperlink"/>
                <w:rFonts w:ascii="Times New Roman" w:hAnsi="Times New Roman" w:cs="Times New Roman"/>
                <w:noProof/>
                <w:sz w:val="24"/>
                <w:szCs w:val="24"/>
              </w:rPr>
              <w:t>Role of marketing in creating value for customers:</w:t>
            </w:r>
            <w:r w:rsidR="004E111D" w:rsidRPr="004E111D">
              <w:rPr>
                <w:rFonts w:ascii="Times New Roman" w:hAnsi="Times New Roman" w:cs="Times New Roman"/>
                <w:noProof/>
                <w:webHidden/>
                <w:sz w:val="24"/>
                <w:szCs w:val="24"/>
              </w:rPr>
              <w:tab/>
            </w:r>
            <w:r w:rsidR="004E111D" w:rsidRPr="004E111D">
              <w:rPr>
                <w:rFonts w:ascii="Times New Roman" w:hAnsi="Times New Roman" w:cs="Times New Roman"/>
                <w:noProof/>
                <w:webHidden/>
                <w:sz w:val="24"/>
                <w:szCs w:val="24"/>
              </w:rPr>
              <w:fldChar w:fldCharType="begin"/>
            </w:r>
            <w:r w:rsidR="004E111D" w:rsidRPr="004E111D">
              <w:rPr>
                <w:rFonts w:ascii="Times New Roman" w:hAnsi="Times New Roman" w:cs="Times New Roman"/>
                <w:noProof/>
                <w:webHidden/>
                <w:sz w:val="24"/>
                <w:szCs w:val="24"/>
              </w:rPr>
              <w:instrText xml:space="preserve"> PAGEREF _Toc45197911 \h </w:instrText>
            </w:r>
            <w:r w:rsidR="004E111D" w:rsidRPr="004E111D">
              <w:rPr>
                <w:rFonts w:ascii="Times New Roman" w:hAnsi="Times New Roman" w:cs="Times New Roman"/>
                <w:noProof/>
                <w:webHidden/>
                <w:sz w:val="24"/>
                <w:szCs w:val="24"/>
              </w:rPr>
            </w:r>
            <w:r w:rsidR="004E111D" w:rsidRPr="004E111D">
              <w:rPr>
                <w:rFonts w:ascii="Times New Roman" w:hAnsi="Times New Roman" w:cs="Times New Roman"/>
                <w:noProof/>
                <w:webHidden/>
                <w:sz w:val="24"/>
                <w:szCs w:val="24"/>
              </w:rPr>
              <w:fldChar w:fldCharType="separate"/>
            </w:r>
            <w:r w:rsidR="004E111D" w:rsidRPr="004E111D">
              <w:rPr>
                <w:rFonts w:ascii="Times New Roman" w:hAnsi="Times New Roman" w:cs="Times New Roman"/>
                <w:noProof/>
                <w:webHidden/>
                <w:sz w:val="24"/>
                <w:szCs w:val="24"/>
              </w:rPr>
              <w:t>3</w:t>
            </w:r>
            <w:r w:rsidR="004E111D" w:rsidRPr="004E111D">
              <w:rPr>
                <w:rFonts w:ascii="Times New Roman" w:hAnsi="Times New Roman" w:cs="Times New Roman"/>
                <w:noProof/>
                <w:webHidden/>
                <w:sz w:val="24"/>
                <w:szCs w:val="24"/>
              </w:rPr>
              <w:fldChar w:fldCharType="end"/>
            </w:r>
          </w:hyperlink>
        </w:p>
        <w:p w14:paraId="1C8C785D" w14:textId="77777777" w:rsidR="004E111D" w:rsidRPr="004E111D" w:rsidRDefault="00293437" w:rsidP="004E111D">
          <w:pPr>
            <w:pStyle w:val="TOC2"/>
            <w:tabs>
              <w:tab w:val="right" w:leader="dot" w:pos="9350"/>
            </w:tabs>
            <w:spacing w:line="360" w:lineRule="auto"/>
            <w:jc w:val="both"/>
            <w:rPr>
              <w:rFonts w:ascii="Times New Roman" w:eastAsiaTheme="minorEastAsia" w:hAnsi="Times New Roman" w:cs="Times New Roman"/>
              <w:noProof/>
              <w:sz w:val="24"/>
              <w:szCs w:val="24"/>
              <w:lang w:bidi="hi-IN"/>
            </w:rPr>
          </w:pPr>
          <w:hyperlink w:anchor="_Toc45197912" w:history="1">
            <w:r w:rsidR="004E111D" w:rsidRPr="004E111D">
              <w:rPr>
                <w:rStyle w:val="Hyperlink"/>
                <w:rFonts w:ascii="Times New Roman" w:hAnsi="Times New Roman" w:cs="Times New Roman"/>
                <w:noProof/>
                <w:sz w:val="24"/>
                <w:szCs w:val="24"/>
              </w:rPr>
              <w:t>Stakeholder engagement and marketing:</w:t>
            </w:r>
            <w:r w:rsidR="004E111D" w:rsidRPr="004E111D">
              <w:rPr>
                <w:rFonts w:ascii="Times New Roman" w:hAnsi="Times New Roman" w:cs="Times New Roman"/>
                <w:noProof/>
                <w:webHidden/>
                <w:sz w:val="24"/>
                <w:szCs w:val="24"/>
              </w:rPr>
              <w:tab/>
            </w:r>
            <w:r w:rsidR="004E111D" w:rsidRPr="004E111D">
              <w:rPr>
                <w:rFonts w:ascii="Times New Roman" w:hAnsi="Times New Roman" w:cs="Times New Roman"/>
                <w:noProof/>
                <w:webHidden/>
                <w:sz w:val="24"/>
                <w:szCs w:val="24"/>
              </w:rPr>
              <w:fldChar w:fldCharType="begin"/>
            </w:r>
            <w:r w:rsidR="004E111D" w:rsidRPr="004E111D">
              <w:rPr>
                <w:rFonts w:ascii="Times New Roman" w:hAnsi="Times New Roman" w:cs="Times New Roman"/>
                <w:noProof/>
                <w:webHidden/>
                <w:sz w:val="24"/>
                <w:szCs w:val="24"/>
              </w:rPr>
              <w:instrText xml:space="preserve"> PAGEREF _Toc45197912 \h </w:instrText>
            </w:r>
            <w:r w:rsidR="004E111D" w:rsidRPr="004E111D">
              <w:rPr>
                <w:rFonts w:ascii="Times New Roman" w:hAnsi="Times New Roman" w:cs="Times New Roman"/>
                <w:noProof/>
                <w:webHidden/>
                <w:sz w:val="24"/>
                <w:szCs w:val="24"/>
              </w:rPr>
            </w:r>
            <w:r w:rsidR="004E111D" w:rsidRPr="004E111D">
              <w:rPr>
                <w:rFonts w:ascii="Times New Roman" w:hAnsi="Times New Roman" w:cs="Times New Roman"/>
                <w:noProof/>
                <w:webHidden/>
                <w:sz w:val="24"/>
                <w:szCs w:val="24"/>
              </w:rPr>
              <w:fldChar w:fldCharType="separate"/>
            </w:r>
            <w:r w:rsidR="004E111D" w:rsidRPr="004E111D">
              <w:rPr>
                <w:rFonts w:ascii="Times New Roman" w:hAnsi="Times New Roman" w:cs="Times New Roman"/>
                <w:noProof/>
                <w:webHidden/>
                <w:sz w:val="24"/>
                <w:szCs w:val="24"/>
              </w:rPr>
              <w:t>6</w:t>
            </w:r>
            <w:r w:rsidR="004E111D" w:rsidRPr="004E111D">
              <w:rPr>
                <w:rFonts w:ascii="Times New Roman" w:hAnsi="Times New Roman" w:cs="Times New Roman"/>
                <w:noProof/>
                <w:webHidden/>
                <w:sz w:val="24"/>
                <w:szCs w:val="24"/>
              </w:rPr>
              <w:fldChar w:fldCharType="end"/>
            </w:r>
          </w:hyperlink>
        </w:p>
        <w:p w14:paraId="53F2594E" w14:textId="77777777" w:rsidR="004E111D" w:rsidRPr="004E111D" w:rsidRDefault="00293437" w:rsidP="004E111D">
          <w:pPr>
            <w:pStyle w:val="TOC3"/>
            <w:tabs>
              <w:tab w:val="right" w:leader="dot" w:pos="9350"/>
            </w:tabs>
            <w:spacing w:line="360" w:lineRule="auto"/>
            <w:jc w:val="both"/>
            <w:rPr>
              <w:rFonts w:ascii="Times New Roman" w:eastAsiaTheme="minorEastAsia" w:hAnsi="Times New Roman" w:cs="Times New Roman"/>
              <w:noProof/>
              <w:sz w:val="24"/>
              <w:szCs w:val="24"/>
              <w:lang w:bidi="hi-IN"/>
            </w:rPr>
          </w:pPr>
          <w:hyperlink w:anchor="_Toc45197913" w:history="1">
            <w:r w:rsidR="004E111D" w:rsidRPr="004E111D">
              <w:rPr>
                <w:rStyle w:val="Hyperlink"/>
                <w:rFonts w:ascii="Times New Roman" w:hAnsi="Times New Roman" w:cs="Times New Roman"/>
                <w:noProof/>
                <w:sz w:val="24"/>
                <w:szCs w:val="24"/>
              </w:rPr>
              <w:t>Stakeholder engagement:</w:t>
            </w:r>
            <w:r w:rsidR="004E111D" w:rsidRPr="004E111D">
              <w:rPr>
                <w:rFonts w:ascii="Times New Roman" w:hAnsi="Times New Roman" w:cs="Times New Roman"/>
                <w:noProof/>
                <w:webHidden/>
                <w:sz w:val="24"/>
                <w:szCs w:val="24"/>
              </w:rPr>
              <w:tab/>
            </w:r>
            <w:r w:rsidR="004E111D" w:rsidRPr="004E111D">
              <w:rPr>
                <w:rFonts w:ascii="Times New Roman" w:hAnsi="Times New Roman" w:cs="Times New Roman"/>
                <w:noProof/>
                <w:webHidden/>
                <w:sz w:val="24"/>
                <w:szCs w:val="24"/>
              </w:rPr>
              <w:fldChar w:fldCharType="begin"/>
            </w:r>
            <w:r w:rsidR="004E111D" w:rsidRPr="004E111D">
              <w:rPr>
                <w:rFonts w:ascii="Times New Roman" w:hAnsi="Times New Roman" w:cs="Times New Roman"/>
                <w:noProof/>
                <w:webHidden/>
                <w:sz w:val="24"/>
                <w:szCs w:val="24"/>
              </w:rPr>
              <w:instrText xml:space="preserve"> PAGEREF _Toc45197913 \h </w:instrText>
            </w:r>
            <w:r w:rsidR="004E111D" w:rsidRPr="004E111D">
              <w:rPr>
                <w:rFonts w:ascii="Times New Roman" w:hAnsi="Times New Roman" w:cs="Times New Roman"/>
                <w:noProof/>
                <w:webHidden/>
                <w:sz w:val="24"/>
                <w:szCs w:val="24"/>
              </w:rPr>
            </w:r>
            <w:r w:rsidR="004E111D" w:rsidRPr="004E111D">
              <w:rPr>
                <w:rFonts w:ascii="Times New Roman" w:hAnsi="Times New Roman" w:cs="Times New Roman"/>
                <w:noProof/>
                <w:webHidden/>
                <w:sz w:val="24"/>
                <w:szCs w:val="24"/>
              </w:rPr>
              <w:fldChar w:fldCharType="separate"/>
            </w:r>
            <w:r w:rsidR="004E111D" w:rsidRPr="004E111D">
              <w:rPr>
                <w:rFonts w:ascii="Times New Roman" w:hAnsi="Times New Roman" w:cs="Times New Roman"/>
                <w:noProof/>
                <w:webHidden/>
                <w:sz w:val="24"/>
                <w:szCs w:val="24"/>
              </w:rPr>
              <w:t>6</w:t>
            </w:r>
            <w:r w:rsidR="004E111D" w:rsidRPr="004E111D">
              <w:rPr>
                <w:rFonts w:ascii="Times New Roman" w:hAnsi="Times New Roman" w:cs="Times New Roman"/>
                <w:noProof/>
                <w:webHidden/>
                <w:sz w:val="24"/>
                <w:szCs w:val="24"/>
              </w:rPr>
              <w:fldChar w:fldCharType="end"/>
            </w:r>
          </w:hyperlink>
        </w:p>
        <w:p w14:paraId="1358F728" w14:textId="77777777" w:rsidR="004E111D" w:rsidRPr="004E111D" w:rsidRDefault="00293437" w:rsidP="004E111D">
          <w:pPr>
            <w:pStyle w:val="TOC3"/>
            <w:tabs>
              <w:tab w:val="right" w:leader="dot" w:pos="9350"/>
            </w:tabs>
            <w:spacing w:line="360" w:lineRule="auto"/>
            <w:jc w:val="both"/>
            <w:rPr>
              <w:rFonts w:ascii="Times New Roman" w:eastAsiaTheme="minorEastAsia" w:hAnsi="Times New Roman" w:cs="Times New Roman"/>
              <w:noProof/>
              <w:sz w:val="24"/>
              <w:szCs w:val="24"/>
              <w:lang w:bidi="hi-IN"/>
            </w:rPr>
          </w:pPr>
          <w:hyperlink w:anchor="_Toc45197914" w:history="1">
            <w:r w:rsidR="004E111D" w:rsidRPr="004E111D">
              <w:rPr>
                <w:rStyle w:val="Hyperlink"/>
                <w:rFonts w:ascii="Times New Roman" w:hAnsi="Times New Roman" w:cs="Times New Roman"/>
                <w:noProof/>
                <w:sz w:val="24"/>
                <w:szCs w:val="24"/>
              </w:rPr>
              <w:t>Impact on the marketing of the NIVEA:</w:t>
            </w:r>
            <w:r w:rsidR="004E111D" w:rsidRPr="004E111D">
              <w:rPr>
                <w:rFonts w:ascii="Times New Roman" w:hAnsi="Times New Roman" w:cs="Times New Roman"/>
                <w:noProof/>
                <w:webHidden/>
                <w:sz w:val="24"/>
                <w:szCs w:val="24"/>
              </w:rPr>
              <w:tab/>
            </w:r>
            <w:r w:rsidR="004E111D" w:rsidRPr="004E111D">
              <w:rPr>
                <w:rFonts w:ascii="Times New Roman" w:hAnsi="Times New Roman" w:cs="Times New Roman"/>
                <w:noProof/>
                <w:webHidden/>
                <w:sz w:val="24"/>
                <w:szCs w:val="24"/>
              </w:rPr>
              <w:fldChar w:fldCharType="begin"/>
            </w:r>
            <w:r w:rsidR="004E111D" w:rsidRPr="004E111D">
              <w:rPr>
                <w:rFonts w:ascii="Times New Roman" w:hAnsi="Times New Roman" w:cs="Times New Roman"/>
                <w:noProof/>
                <w:webHidden/>
                <w:sz w:val="24"/>
                <w:szCs w:val="24"/>
              </w:rPr>
              <w:instrText xml:space="preserve"> PAGEREF _Toc45197914 \h </w:instrText>
            </w:r>
            <w:r w:rsidR="004E111D" w:rsidRPr="004E111D">
              <w:rPr>
                <w:rFonts w:ascii="Times New Roman" w:hAnsi="Times New Roman" w:cs="Times New Roman"/>
                <w:noProof/>
                <w:webHidden/>
                <w:sz w:val="24"/>
                <w:szCs w:val="24"/>
              </w:rPr>
            </w:r>
            <w:r w:rsidR="004E111D" w:rsidRPr="004E111D">
              <w:rPr>
                <w:rFonts w:ascii="Times New Roman" w:hAnsi="Times New Roman" w:cs="Times New Roman"/>
                <w:noProof/>
                <w:webHidden/>
                <w:sz w:val="24"/>
                <w:szCs w:val="24"/>
              </w:rPr>
              <w:fldChar w:fldCharType="separate"/>
            </w:r>
            <w:r w:rsidR="004E111D" w:rsidRPr="004E111D">
              <w:rPr>
                <w:rFonts w:ascii="Times New Roman" w:hAnsi="Times New Roman" w:cs="Times New Roman"/>
                <w:noProof/>
                <w:webHidden/>
                <w:sz w:val="24"/>
                <w:szCs w:val="24"/>
              </w:rPr>
              <w:t>9</w:t>
            </w:r>
            <w:r w:rsidR="004E111D" w:rsidRPr="004E111D">
              <w:rPr>
                <w:rFonts w:ascii="Times New Roman" w:hAnsi="Times New Roman" w:cs="Times New Roman"/>
                <w:noProof/>
                <w:webHidden/>
                <w:sz w:val="24"/>
                <w:szCs w:val="24"/>
              </w:rPr>
              <w:fldChar w:fldCharType="end"/>
            </w:r>
          </w:hyperlink>
        </w:p>
        <w:p w14:paraId="570E69A2" w14:textId="77777777" w:rsidR="004E111D" w:rsidRPr="004E111D" w:rsidRDefault="00293437" w:rsidP="004E111D">
          <w:pPr>
            <w:pStyle w:val="TOC1"/>
            <w:tabs>
              <w:tab w:val="right" w:leader="dot" w:pos="9350"/>
            </w:tabs>
            <w:spacing w:line="360" w:lineRule="auto"/>
            <w:jc w:val="both"/>
            <w:rPr>
              <w:rFonts w:ascii="Times New Roman" w:eastAsiaTheme="minorEastAsia" w:hAnsi="Times New Roman" w:cs="Times New Roman"/>
              <w:noProof/>
              <w:sz w:val="24"/>
              <w:szCs w:val="24"/>
              <w:lang w:bidi="hi-IN"/>
            </w:rPr>
          </w:pPr>
          <w:hyperlink w:anchor="_Toc45197915" w:history="1">
            <w:r w:rsidR="004E111D" w:rsidRPr="004E111D">
              <w:rPr>
                <w:rStyle w:val="Hyperlink"/>
                <w:rFonts w:ascii="Times New Roman" w:hAnsi="Times New Roman" w:cs="Times New Roman"/>
                <w:noProof/>
                <w:sz w:val="24"/>
                <w:szCs w:val="24"/>
              </w:rPr>
              <w:t>Conclusion:</w:t>
            </w:r>
            <w:r w:rsidR="004E111D" w:rsidRPr="004E111D">
              <w:rPr>
                <w:rFonts w:ascii="Times New Roman" w:hAnsi="Times New Roman" w:cs="Times New Roman"/>
                <w:noProof/>
                <w:webHidden/>
                <w:sz w:val="24"/>
                <w:szCs w:val="24"/>
              </w:rPr>
              <w:tab/>
            </w:r>
            <w:r w:rsidR="004E111D" w:rsidRPr="004E111D">
              <w:rPr>
                <w:rFonts w:ascii="Times New Roman" w:hAnsi="Times New Roman" w:cs="Times New Roman"/>
                <w:noProof/>
                <w:webHidden/>
                <w:sz w:val="24"/>
                <w:szCs w:val="24"/>
              </w:rPr>
              <w:fldChar w:fldCharType="begin"/>
            </w:r>
            <w:r w:rsidR="004E111D" w:rsidRPr="004E111D">
              <w:rPr>
                <w:rFonts w:ascii="Times New Roman" w:hAnsi="Times New Roman" w:cs="Times New Roman"/>
                <w:noProof/>
                <w:webHidden/>
                <w:sz w:val="24"/>
                <w:szCs w:val="24"/>
              </w:rPr>
              <w:instrText xml:space="preserve"> PAGEREF _Toc45197915 \h </w:instrText>
            </w:r>
            <w:r w:rsidR="004E111D" w:rsidRPr="004E111D">
              <w:rPr>
                <w:rFonts w:ascii="Times New Roman" w:hAnsi="Times New Roman" w:cs="Times New Roman"/>
                <w:noProof/>
                <w:webHidden/>
                <w:sz w:val="24"/>
                <w:szCs w:val="24"/>
              </w:rPr>
            </w:r>
            <w:r w:rsidR="004E111D" w:rsidRPr="004E111D">
              <w:rPr>
                <w:rFonts w:ascii="Times New Roman" w:hAnsi="Times New Roman" w:cs="Times New Roman"/>
                <w:noProof/>
                <w:webHidden/>
                <w:sz w:val="24"/>
                <w:szCs w:val="24"/>
              </w:rPr>
              <w:fldChar w:fldCharType="separate"/>
            </w:r>
            <w:r w:rsidR="004E111D" w:rsidRPr="004E111D">
              <w:rPr>
                <w:rFonts w:ascii="Times New Roman" w:hAnsi="Times New Roman" w:cs="Times New Roman"/>
                <w:noProof/>
                <w:webHidden/>
                <w:sz w:val="24"/>
                <w:szCs w:val="24"/>
              </w:rPr>
              <w:t>10</w:t>
            </w:r>
            <w:r w:rsidR="004E111D" w:rsidRPr="004E111D">
              <w:rPr>
                <w:rFonts w:ascii="Times New Roman" w:hAnsi="Times New Roman" w:cs="Times New Roman"/>
                <w:noProof/>
                <w:webHidden/>
                <w:sz w:val="24"/>
                <w:szCs w:val="24"/>
              </w:rPr>
              <w:fldChar w:fldCharType="end"/>
            </w:r>
          </w:hyperlink>
        </w:p>
        <w:p w14:paraId="5EF75D37" w14:textId="77777777" w:rsidR="004E111D" w:rsidRPr="004E111D" w:rsidRDefault="00293437" w:rsidP="004E111D">
          <w:pPr>
            <w:pStyle w:val="TOC1"/>
            <w:tabs>
              <w:tab w:val="right" w:leader="dot" w:pos="9350"/>
            </w:tabs>
            <w:spacing w:line="360" w:lineRule="auto"/>
            <w:jc w:val="both"/>
            <w:rPr>
              <w:rFonts w:ascii="Times New Roman" w:eastAsiaTheme="minorEastAsia" w:hAnsi="Times New Roman" w:cs="Times New Roman"/>
              <w:noProof/>
              <w:sz w:val="24"/>
              <w:szCs w:val="24"/>
              <w:lang w:bidi="hi-IN"/>
            </w:rPr>
          </w:pPr>
          <w:hyperlink w:anchor="_Toc45197916" w:history="1">
            <w:r w:rsidR="004E111D" w:rsidRPr="004E111D">
              <w:rPr>
                <w:rStyle w:val="Hyperlink"/>
                <w:rFonts w:ascii="Times New Roman" w:hAnsi="Times New Roman" w:cs="Times New Roman"/>
                <w:noProof/>
                <w:sz w:val="24"/>
                <w:szCs w:val="24"/>
              </w:rPr>
              <w:t>References:</w:t>
            </w:r>
            <w:r w:rsidR="004E111D" w:rsidRPr="004E111D">
              <w:rPr>
                <w:rFonts w:ascii="Times New Roman" w:hAnsi="Times New Roman" w:cs="Times New Roman"/>
                <w:noProof/>
                <w:webHidden/>
                <w:sz w:val="24"/>
                <w:szCs w:val="24"/>
              </w:rPr>
              <w:tab/>
            </w:r>
            <w:r w:rsidR="004E111D" w:rsidRPr="004E111D">
              <w:rPr>
                <w:rFonts w:ascii="Times New Roman" w:hAnsi="Times New Roman" w:cs="Times New Roman"/>
                <w:noProof/>
                <w:webHidden/>
                <w:sz w:val="24"/>
                <w:szCs w:val="24"/>
              </w:rPr>
              <w:fldChar w:fldCharType="begin"/>
            </w:r>
            <w:r w:rsidR="004E111D" w:rsidRPr="004E111D">
              <w:rPr>
                <w:rFonts w:ascii="Times New Roman" w:hAnsi="Times New Roman" w:cs="Times New Roman"/>
                <w:noProof/>
                <w:webHidden/>
                <w:sz w:val="24"/>
                <w:szCs w:val="24"/>
              </w:rPr>
              <w:instrText xml:space="preserve"> PAGEREF _Toc45197916 \h </w:instrText>
            </w:r>
            <w:r w:rsidR="004E111D" w:rsidRPr="004E111D">
              <w:rPr>
                <w:rFonts w:ascii="Times New Roman" w:hAnsi="Times New Roman" w:cs="Times New Roman"/>
                <w:noProof/>
                <w:webHidden/>
                <w:sz w:val="24"/>
                <w:szCs w:val="24"/>
              </w:rPr>
            </w:r>
            <w:r w:rsidR="004E111D" w:rsidRPr="004E111D">
              <w:rPr>
                <w:rFonts w:ascii="Times New Roman" w:hAnsi="Times New Roman" w:cs="Times New Roman"/>
                <w:noProof/>
                <w:webHidden/>
                <w:sz w:val="24"/>
                <w:szCs w:val="24"/>
              </w:rPr>
              <w:fldChar w:fldCharType="separate"/>
            </w:r>
            <w:r w:rsidR="004E111D" w:rsidRPr="004E111D">
              <w:rPr>
                <w:rFonts w:ascii="Times New Roman" w:hAnsi="Times New Roman" w:cs="Times New Roman"/>
                <w:noProof/>
                <w:webHidden/>
                <w:sz w:val="24"/>
                <w:szCs w:val="24"/>
              </w:rPr>
              <w:t>11</w:t>
            </w:r>
            <w:r w:rsidR="004E111D" w:rsidRPr="004E111D">
              <w:rPr>
                <w:rFonts w:ascii="Times New Roman" w:hAnsi="Times New Roman" w:cs="Times New Roman"/>
                <w:noProof/>
                <w:webHidden/>
                <w:sz w:val="24"/>
                <w:szCs w:val="24"/>
              </w:rPr>
              <w:fldChar w:fldCharType="end"/>
            </w:r>
          </w:hyperlink>
        </w:p>
        <w:p w14:paraId="2ADAD384" w14:textId="45104DC3" w:rsidR="00F06723" w:rsidRPr="00790794" w:rsidRDefault="00F06723" w:rsidP="00790794">
          <w:pPr>
            <w:spacing w:line="360" w:lineRule="auto"/>
            <w:jc w:val="both"/>
            <w:rPr>
              <w:rFonts w:ascii="Times New Roman" w:hAnsi="Times New Roman" w:cs="Times New Roman"/>
              <w:sz w:val="24"/>
              <w:szCs w:val="24"/>
            </w:rPr>
          </w:pPr>
          <w:r w:rsidRPr="004E111D">
            <w:rPr>
              <w:rFonts w:ascii="Times New Roman" w:hAnsi="Times New Roman" w:cs="Times New Roman"/>
              <w:sz w:val="24"/>
              <w:szCs w:val="24"/>
            </w:rPr>
            <w:fldChar w:fldCharType="end"/>
          </w:r>
        </w:p>
      </w:sdtContent>
    </w:sdt>
    <w:p w14:paraId="27F13FBA" w14:textId="77777777" w:rsidR="009A3FA3" w:rsidRPr="001116AE" w:rsidRDefault="004014B3" w:rsidP="00F06723">
      <w:pPr>
        <w:pStyle w:val="Heading1"/>
        <w:spacing w:line="360" w:lineRule="auto"/>
        <w:rPr>
          <w:rFonts w:ascii="Times New Roman" w:hAnsi="Times New Roman" w:cs="Times New Roman"/>
          <w:sz w:val="24"/>
          <w:szCs w:val="24"/>
        </w:rPr>
      </w:pPr>
      <w:bookmarkStart w:id="0" w:name="_Toc45197909"/>
      <w:r w:rsidRPr="001116AE">
        <w:rPr>
          <w:rFonts w:ascii="Times New Roman" w:hAnsi="Times New Roman" w:cs="Times New Roman"/>
          <w:sz w:val="24"/>
          <w:szCs w:val="24"/>
        </w:rPr>
        <w:t>Introduction:</w:t>
      </w:r>
      <w:bookmarkEnd w:id="0"/>
    </w:p>
    <w:p w14:paraId="6D269510" w14:textId="77777777" w:rsidR="004014B3" w:rsidRPr="001116AE" w:rsidRDefault="00B11BA9"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This essay is </w:t>
      </w:r>
      <w:r w:rsidR="000767A2" w:rsidRPr="001116AE">
        <w:rPr>
          <w:rFonts w:ascii="Times New Roman" w:hAnsi="Times New Roman" w:cs="Times New Roman"/>
          <w:sz w:val="24"/>
          <w:szCs w:val="24"/>
        </w:rPr>
        <w:t xml:space="preserve">the </w:t>
      </w:r>
      <w:r w:rsidRPr="001116AE">
        <w:rPr>
          <w:rFonts w:ascii="Times New Roman" w:hAnsi="Times New Roman" w:cs="Times New Roman"/>
          <w:sz w:val="24"/>
          <w:szCs w:val="24"/>
        </w:rPr>
        <w:t>purpose to investigate the development of marketing to create values regarding customers and explores relevant stakeholders in any business organization as well as their implications on the organization’s marketing activities</w:t>
      </w:r>
      <w:r w:rsidR="00AE5310" w:rsidRPr="001116AE">
        <w:rPr>
          <w:rFonts w:ascii="Times New Roman" w:hAnsi="Times New Roman" w:cs="Times New Roman"/>
          <w:sz w:val="24"/>
          <w:szCs w:val="24"/>
        </w:rPr>
        <w:t>.</w:t>
      </w:r>
      <w:r w:rsidRPr="001116AE">
        <w:rPr>
          <w:rFonts w:ascii="Times New Roman" w:hAnsi="Times New Roman" w:cs="Times New Roman"/>
          <w:sz w:val="24"/>
          <w:szCs w:val="24"/>
        </w:rPr>
        <w:t xml:space="preserve"> </w:t>
      </w:r>
      <w:r w:rsidR="00AE5310" w:rsidRPr="001116AE">
        <w:rPr>
          <w:rFonts w:ascii="Times New Roman" w:hAnsi="Times New Roman" w:cs="Times New Roman"/>
          <w:sz w:val="24"/>
          <w:szCs w:val="24"/>
        </w:rPr>
        <w:t>C</w:t>
      </w:r>
      <w:r w:rsidRPr="001116AE">
        <w:rPr>
          <w:rFonts w:ascii="Times New Roman" w:hAnsi="Times New Roman" w:cs="Times New Roman"/>
          <w:sz w:val="24"/>
          <w:szCs w:val="24"/>
        </w:rPr>
        <w:t>oncerning this, this essay will provide the</w:t>
      </w:r>
      <w:r w:rsidR="00AE5310" w:rsidRPr="001116AE">
        <w:rPr>
          <w:rFonts w:ascii="Times New Roman" w:hAnsi="Times New Roman" w:cs="Times New Roman"/>
          <w:sz w:val="24"/>
          <w:szCs w:val="24"/>
        </w:rPr>
        <w:t xml:space="preserve"> evaluation of </w:t>
      </w:r>
      <w:r w:rsidR="000767A2" w:rsidRPr="001116AE">
        <w:rPr>
          <w:rFonts w:ascii="Times New Roman" w:hAnsi="Times New Roman" w:cs="Times New Roman"/>
          <w:sz w:val="24"/>
          <w:szCs w:val="24"/>
        </w:rPr>
        <w:t xml:space="preserve">the </w:t>
      </w:r>
      <w:r w:rsidR="00AE5310" w:rsidRPr="001116AE">
        <w:rPr>
          <w:rFonts w:ascii="Times New Roman" w:hAnsi="Times New Roman" w:cs="Times New Roman"/>
          <w:sz w:val="24"/>
          <w:szCs w:val="24"/>
        </w:rPr>
        <w:t>development of marketing in relation to creat</w:t>
      </w:r>
      <w:r w:rsidR="000767A2" w:rsidRPr="001116AE">
        <w:rPr>
          <w:rFonts w:ascii="Times New Roman" w:hAnsi="Times New Roman" w:cs="Times New Roman"/>
          <w:sz w:val="24"/>
          <w:szCs w:val="24"/>
        </w:rPr>
        <w:t>ing</w:t>
      </w:r>
      <w:r w:rsidR="00AE5310" w:rsidRPr="001116AE">
        <w:rPr>
          <w:rFonts w:ascii="Times New Roman" w:hAnsi="Times New Roman" w:cs="Times New Roman"/>
          <w:sz w:val="24"/>
          <w:szCs w:val="24"/>
        </w:rPr>
        <w:t xml:space="preserve"> customer values in context to NIVEA. In addition to this, it will also provide the analysis and identification of relevant stakeholders to NIVEA as well as</w:t>
      </w:r>
      <w:r w:rsidR="000767A2" w:rsidRPr="001116AE">
        <w:rPr>
          <w:rFonts w:ascii="Times New Roman" w:hAnsi="Times New Roman" w:cs="Times New Roman"/>
          <w:sz w:val="24"/>
          <w:szCs w:val="24"/>
        </w:rPr>
        <w:t xml:space="preserve"> to</w:t>
      </w:r>
      <w:r w:rsidR="00AE5310" w:rsidRPr="001116AE">
        <w:rPr>
          <w:rFonts w:ascii="Times New Roman" w:hAnsi="Times New Roman" w:cs="Times New Roman"/>
          <w:sz w:val="24"/>
          <w:szCs w:val="24"/>
        </w:rPr>
        <w:t xml:space="preserve"> </w:t>
      </w:r>
      <w:r w:rsidR="006722E1" w:rsidRPr="001116AE">
        <w:rPr>
          <w:rFonts w:ascii="Times New Roman" w:hAnsi="Times New Roman" w:cs="Times New Roman"/>
          <w:sz w:val="24"/>
          <w:szCs w:val="24"/>
        </w:rPr>
        <w:t xml:space="preserve">measure their effects on the marketing activities of the company with giving the industry examples.  </w:t>
      </w:r>
    </w:p>
    <w:p w14:paraId="7C31867D" w14:textId="77777777" w:rsidR="006722E1" w:rsidRPr="001116AE" w:rsidRDefault="006722E1" w:rsidP="00F06723">
      <w:pPr>
        <w:pStyle w:val="Heading1"/>
        <w:spacing w:line="360" w:lineRule="auto"/>
        <w:rPr>
          <w:rFonts w:ascii="Times New Roman" w:hAnsi="Times New Roman" w:cs="Times New Roman"/>
          <w:sz w:val="24"/>
          <w:szCs w:val="24"/>
        </w:rPr>
      </w:pPr>
      <w:bookmarkStart w:id="1" w:name="_Toc45197910"/>
      <w:r w:rsidRPr="001116AE">
        <w:rPr>
          <w:rFonts w:ascii="Times New Roman" w:hAnsi="Times New Roman" w:cs="Times New Roman"/>
          <w:sz w:val="24"/>
          <w:szCs w:val="24"/>
        </w:rPr>
        <w:t>Body:</w:t>
      </w:r>
      <w:bookmarkEnd w:id="1"/>
    </w:p>
    <w:p w14:paraId="13015709" w14:textId="77777777" w:rsidR="006722E1" w:rsidRPr="001116AE" w:rsidRDefault="006F62DB" w:rsidP="00F06723">
      <w:pPr>
        <w:pStyle w:val="Heading2"/>
        <w:spacing w:line="360" w:lineRule="auto"/>
        <w:rPr>
          <w:rFonts w:ascii="Times New Roman" w:hAnsi="Times New Roman" w:cs="Times New Roman"/>
          <w:sz w:val="24"/>
          <w:szCs w:val="24"/>
        </w:rPr>
      </w:pPr>
      <w:bookmarkStart w:id="2" w:name="_Toc45197911"/>
      <w:r w:rsidRPr="001116AE">
        <w:rPr>
          <w:rFonts w:ascii="Times New Roman" w:hAnsi="Times New Roman" w:cs="Times New Roman"/>
          <w:sz w:val="24"/>
          <w:szCs w:val="24"/>
        </w:rPr>
        <w:t>Role of marketing in creating value for customers:</w:t>
      </w:r>
      <w:bookmarkEnd w:id="2"/>
    </w:p>
    <w:p w14:paraId="35749DDB" w14:textId="77777777" w:rsidR="003371AA" w:rsidRPr="001116AE" w:rsidRDefault="003371AA"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According to AMA, marketing refers to </w:t>
      </w:r>
      <w:r w:rsidR="000767A2" w:rsidRPr="001116AE">
        <w:rPr>
          <w:rFonts w:ascii="Times New Roman" w:hAnsi="Times New Roman" w:cs="Times New Roman"/>
          <w:sz w:val="24"/>
          <w:szCs w:val="24"/>
        </w:rPr>
        <w:t xml:space="preserve">a </w:t>
      </w:r>
      <w:r w:rsidRPr="001116AE">
        <w:rPr>
          <w:rFonts w:ascii="Times New Roman" w:hAnsi="Times New Roman" w:cs="Times New Roman"/>
          <w:sz w:val="24"/>
          <w:szCs w:val="24"/>
        </w:rPr>
        <w:t>set of procedure</w:t>
      </w:r>
      <w:r w:rsidR="000767A2" w:rsidRPr="001116AE">
        <w:rPr>
          <w:rFonts w:ascii="Times New Roman" w:hAnsi="Times New Roman" w:cs="Times New Roman"/>
          <w:sz w:val="24"/>
          <w:szCs w:val="24"/>
        </w:rPr>
        <w:t>s</w:t>
      </w:r>
      <w:r w:rsidRPr="001116AE">
        <w:rPr>
          <w:rFonts w:ascii="Times New Roman" w:hAnsi="Times New Roman" w:cs="Times New Roman"/>
          <w:sz w:val="24"/>
          <w:szCs w:val="24"/>
        </w:rPr>
        <w:t xml:space="preserve"> to create, deliver, and communicate the value to customers as well as for enhancing relationships with customers</w:t>
      </w:r>
      <w:r w:rsidR="00297ABC" w:rsidRPr="001116AE">
        <w:rPr>
          <w:rFonts w:ascii="Times New Roman" w:hAnsi="Times New Roman" w:cs="Times New Roman"/>
          <w:sz w:val="24"/>
          <w:szCs w:val="24"/>
        </w:rPr>
        <w:t xml:space="preserve"> (</w:t>
      </w:r>
      <w:r w:rsidR="00297ABC" w:rsidRPr="001116AE">
        <w:rPr>
          <w:rFonts w:ascii="Times New Roman" w:hAnsi="Times New Roman" w:cs="Times New Roman"/>
          <w:color w:val="222222"/>
          <w:sz w:val="24"/>
          <w:szCs w:val="24"/>
          <w:shd w:val="clear" w:color="auto" w:fill="FFFFFF"/>
        </w:rPr>
        <w:t>Rao, 2011)</w:t>
      </w:r>
      <w:r w:rsidRPr="001116AE">
        <w:rPr>
          <w:rFonts w:ascii="Times New Roman" w:hAnsi="Times New Roman" w:cs="Times New Roman"/>
          <w:sz w:val="24"/>
          <w:szCs w:val="24"/>
        </w:rPr>
        <w:t>.</w:t>
      </w:r>
      <w:r w:rsidR="00670D2C" w:rsidRPr="001116AE">
        <w:rPr>
          <w:rFonts w:ascii="Times New Roman" w:hAnsi="Times New Roman" w:cs="Times New Roman"/>
          <w:sz w:val="24"/>
          <w:szCs w:val="24"/>
        </w:rPr>
        <w:t xml:space="preserve"> </w:t>
      </w:r>
      <w:r w:rsidR="00297ABC" w:rsidRPr="001116AE">
        <w:rPr>
          <w:rFonts w:ascii="Times New Roman" w:hAnsi="Times New Roman" w:cs="Times New Roman"/>
          <w:sz w:val="24"/>
          <w:szCs w:val="24"/>
        </w:rPr>
        <w:t>I</w:t>
      </w:r>
      <w:r w:rsidR="00670D2C" w:rsidRPr="001116AE">
        <w:rPr>
          <w:rFonts w:ascii="Times New Roman" w:hAnsi="Times New Roman" w:cs="Times New Roman"/>
          <w:sz w:val="24"/>
          <w:szCs w:val="24"/>
        </w:rPr>
        <w:t>n other words, marketing is not just selling and advertising while it consider</w:t>
      </w:r>
      <w:r w:rsidR="000767A2" w:rsidRPr="001116AE">
        <w:rPr>
          <w:rFonts w:ascii="Times New Roman" w:hAnsi="Times New Roman" w:cs="Times New Roman"/>
          <w:sz w:val="24"/>
          <w:szCs w:val="24"/>
        </w:rPr>
        <w:t>s</w:t>
      </w:r>
      <w:r w:rsidR="00670D2C" w:rsidRPr="001116AE">
        <w:rPr>
          <w:rFonts w:ascii="Times New Roman" w:hAnsi="Times New Roman" w:cs="Times New Roman"/>
          <w:sz w:val="24"/>
          <w:szCs w:val="24"/>
        </w:rPr>
        <w:t xml:space="preserve"> all things which business firm requires to fulfill needs of customers as explore target market, </w:t>
      </w:r>
      <w:r w:rsidR="00D047EF" w:rsidRPr="001116AE">
        <w:rPr>
          <w:rFonts w:ascii="Times New Roman" w:hAnsi="Times New Roman" w:cs="Times New Roman"/>
          <w:sz w:val="24"/>
          <w:szCs w:val="24"/>
        </w:rPr>
        <w:t xml:space="preserve">introduce </w:t>
      </w:r>
      <w:r w:rsidR="000767A2" w:rsidRPr="001116AE">
        <w:rPr>
          <w:rFonts w:ascii="Times New Roman" w:hAnsi="Times New Roman" w:cs="Times New Roman"/>
          <w:sz w:val="24"/>
          <w:szCs w:val="24"/>
        </w:rPr>
        <w:t xml:space="preserve">a </w:t>
      </w:r>
      <w:r w:rsidR="00D047EF" w:rsidRPr="001116AE">
        <w:rPr>
          <w:rFonts w:ascii="Times New Roman" w:hAnsi="Times New Roman" w:cs="Times New Roman"/>
          <w:sz w:val="24"/>
          <w:szCs w:val="24"/>
        </w:rPr>
        <w:t xml:space="preserve">new product, setting </w:t>
      </w:r>
      <w:r w:rsidR="000767A2" w:rsidRPr="001116AE">
        <w:rPr>
          <w:rFonts w:ascii="Times New Roman" w:hAnsi="Times New Roman" w:cs="Times New Roman"/>
          <w:sz w:val="24"/>
          <w:szCs w:val="24"/>
        </w:rPr>
        <w:t xml:space="preserve">the </w:t>
      </w:r>
      <w:r w:rsidR="00D047EF" w:rsidRPr="001116AE">
        <w:rPr>
          <w:rFonts w:ascii="Times New Roman" w:hAnsi="Times New Roman" w:cs="Times New Roman"/>
          <w:sz w:val="24"/>
          <w:szCs w:val="24"/>
        </w:rPr>
        <w:t xml:space="preserve">price, make customers aware, manage  customer relationships, </w:t>
      </w:r>
      <w:r w:rsidR="00434C91" w:rsidRPr="001116AE">
        <w:rPr>
          <w:rFonts w:ascii="Times New Roman" w:hAnsi="Times New Roman" w:cs="Times New Roman"/>
          <w:sz w:val="24"/>
          <w:szCs w:val="24"/>
        </w:rPr>
        <w:t xml:space="preserve">influence people to buy products and deliver products to people, and others. </w:t>
      </w:r>
      <w:r w:rsidR="00D047EF" w:rsidRPr="001116AE">
        <w:rPr>
          <w:rFonts w:ascii="Times New Roman" w:hAnsi="Times New Roman" w:cs="Times New Roman"/>
          <w:sz w:val="24"/>
          <w:szCs w:val="24"/>
        </w:rPr>
        <w:t xml:space="preserve"> </w:t>
      </w:r>
      <w:r w:rsidR="00670D2C" w:rsidRPr="001116AE">
        <w:rPr>
          <w:rFonts w:ascii="Times New Roman" w:hAnsi="Times New Roman" w:cs="Times New Roman"/>
          <w:sz w:val="24"/>
          <w:szCs w:val="24"/>
        </w:rPr>
        <w:t xml:space="preserve"> </w:t>
      </w:r>
      <w:r w:rsidRPr="001116AE">
        <w:rPr>
          <w:rFonts w:ascii="Times New Roman" w:hAnsi="Times New Roman" w:cs="Times New Roman"/>
          <w:sz w:val="24"/>
          <w:szCs w:val="24"/>
        </w:rPr>
        <w:t xml:space="preserve"> </w:t>
      </w:r>
    </w:p>
    <w:p w14:paraId="55D8AD21" w14:textId="77777777" w:rsidR="009E6D65" w:rsidRPr="001116AE" w:rsidRDefault="00023DF7"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In the business enterprise, marketing functions bring or create value for customers through identifying, satisfying, and retaining the customers. </w:t>
      </w:r>
      <w:r w:rsidR="000B184F" w:rsidRPr="001116AE">
        <w:rPr>
          <w:rFonts w:ascii="Times New Roman" w:hAnsi="Times New Roman" w:cs="Times New Roman"/>
          <w:sz w:val="24"/>
          <w:szCs w:val="24"/>
        </w:rPr>
        <w:t>At</w:t>
      </w:r>
      <w:r w:rsidR="00780426" w:rsidRPr="001116AE">
        <w:rPr>
          <w:rFonts w:ascii="Times New Roman" w:hAnsi="Times New Roman" w:cs="Times New Roman"/>
          <w:sz w:val="24"/>
          <w:szCs w:val="24"/>
        </w:rPr>
        <w:t xml:space="preserve"> the same time, CIM defined marketing as </w:t>
      </w:r>
      <w:r w:rsidR="000767A2" w:rsidRPr="001116AE">
        <w:rPr>
          <w:rFonts w:ascii="Times New Roman" w:hAnsi="Times New Roman" w:cs="Times New Roman"/>
          <w:sz w:val="24"/>
          <w:szCs w:val="24"/>
        </w:rPr>
        <w:t xml:space="preserve">a </w:t>
      </w:r>
      <w:r w:rsidR="00780426" w:rsidRPr="001116AE">
        <w:rPr>
          <w:rFonts w:ascii="Times New Roman" w:hAnsi="Times New Roman" w:cs="Times New Roman"/>
          <w:sz w:val="24"/>
          <w:szCs w:val="24"/>
        </w:rPr>
        <w:t>management procedure responsible to explore, anticipate, and fulfill the needs of customers profitably.</w:t>
      </w:r>
      <w:r w:rsidR="007A0BEF" w:rsidRPr="001116AE">
        <w:rPr>
          <w:rFonts w:ascii="Times New Roman" w:hAnsi="Times New Roman" w:cs="Times New Roman"/>
          <w:sz w:val="24"/>
          <w:szCs w:val="24"/>
        </w:rPr>
        <w:t xml:space="preserve"> This is both a way of function in the firm and thinking about in that firstly business thinks about the customers through taking </w:t>
      </w:r>
      <w:r w:rsidR="00D26355" w:rsidRPr="001116AE">
        <w:rPr>
          <w:rFonts w:ascii="Times New Roman" w:hAnsi="Times New Roman" w:cs="Times New Roman"/>
          <w:sz w:val="24"/>
          <w:szCs w:val="24"/>
        </w:rPr>
        <w:t>customer</w:t>
      </w:r>
      <w:r w:rsidR="000767A2" w:rsidRPr="001116AE">
        <w:rPr>
          <w:rFonts w:ascii="Times New Roman" w:hAnsi="Times New Roman" w:cs="Times New Roman"/>
          <w:sz w:val="24"/>
          <w:szCs w:val="24"/>
        </w:rPr>
        <w:t>-</w:t>
      </w:r>
      <w:r w:rsidR="00D26355" w:rsidRPr="001116AE">
        <w:rPr>
          <w:rFonts w:ascii="Times New Roman" w:hAnsi="Times New Roman" w:cs="Times New Roman"/>
          <w:sz w:val="24"/>
          <w:szCs w:val="24"/>
        </w:rPr>
        <w:t>centric view which is good for knowing about the wants and needs</w:t>
      </w:r>
      <w:r w:rsidR="009E6D65" w:rsidRPr="001116AE">
        <w:rPr>
          <w:rFonts w:ascii="Times New Roman" w:hAnsi="Times New Roman" w:cs="Times New Roman"/>
          <w:sz w:val="24"/>
          <w:szCs w:val="24"/>
        </w:rPr>
        <w:t xml:space="preserve"> (</w:t>
      </w:r>
      <w:r w:rsidR="009E6D65" w:rsidRPr="001116AE">
        <w:rPr>
          <w:rFonts w:ascii="Times New Roman" w:hAnsi="Times New Roman" w:cs="Times New Roman"/>
          <w:color w:val="222222"/>
          <w:sz w:val="24"/>
          <w:szCs w:val="24"/>
          <w:shd w:val="clear" w:color="auto" w:fill="FFFFFF"/>
        </w:rPr>
        <w:t>Lancaster and Massingham, 2010)</w:t>
      </w:r>
      <w:r w:rsidR="00D26355" w:rsidRPr="001116AE">
        <w:rPr>
          <w:rFonts w:ascii="Times New Roman" w:hAnsi="Times New Roman" w:cs="Times New Roman"/>
          <w:sz w:val="24"/>
          <w:szCs w:val="24"/>
        </w:rPr>
        <w:t xml:space="preserve">. It aids the business firms to provide </w:t>
      </w:r>
      <w:r w:rsidR="000767A2" w:rsidRPr="001116AE">
        <w:rPr>
          <w:rFonts w:ascii="Times New Roman" w:hAnsi="Times New Roman" w:cs="Times New Roman"/>
          <w:sz w:val="24"/>
          <w:szCs w:val="24"/>
        </w:rPr>
        <w:t xml:space="preserve">the </w:t>
      </w:r>
      <w:r w:rsidR="00D26355" w:rsidRPr="001116AE">
        <w:rPr>
          <w:rFonts w:ascii="Times New Roman" w:hAnsi="Times New Roman" w:cs="Times New Roman"/>
          <w:sz w:val="24"/>
          <w:szCs w:val="24"/>
        </w:rPr>
        <w:t xml:space="preserve">best or effective value products and </w:t>
      </w:r>
      <w:r w:rsidR="008B2330" w:rsidRPr="001116AE">
        <w:rPr>
          <w:rFonts w:ascii="Times New Roman" w:hAnsi="Times New Roman" w:cs="Times New Roman"/>
          <w:sz w:val="24"/>
          <w:szCs w:val="24"/>
        </w:rPr>
        <w:t>services</w:t>
      </w:r>
      <w:r w:rsidR="00D26355" w:rsidRPr="001116AE">
        <w:rPr>
          <w:rFonts w:ascii="Times New Roman" w:hAnsi="Times New Roman" w:cs="Times New Roman"/>
          <w:sz w:val="24"/>
          <w:szCs w:val="24"/>
        </w:rPr>
        <w:t xml:space="preserve"> as well as create long term relations with potential and existing customers. </w:t>
      </w:r>
      <w:r w:rsidR="000B184F" w:rsidRPr="001116AE">
        <w:rPr>
          <w:rFonts w:ascii="Times New Roman" w:hAnsi="Times New Roman" w:cs="Times New Roman"/>
          <w:sz w:val="24"/>
          <w:szCs w:val="24"/>
        </w:rPr>
        <w:t>In</w:t>
      </w:r>
      <w:r w:rsidR="008B2330" w:rsidRPr="001116AE">
        <w:rPr>
          <w:rFonts w:ascii="Times New Roman" w:hAnsi="Times New Roman" w:cs="Times New Roman"/>
          <w:sz w:val="24"/>
          <w:szCs w:val="24"/>
        </w:rPr>
        <w:t xml:space="preserve"> other words, marketing is a strategic function of </w:t>
      </w:r>
      <w:r w:rsidR="000767A2" w:rsidRPr="001116AE">
        <w:rPr>
          <w:rFonts w:ascii="Times New Roman" w:hAnsi="Times New Roman" w:cs="Times New Roman"/>
          <w:sz w:val="24"/>
          <w:szCs w:val="24"/>
        </w:rPr>
        <w:t xml:space="preserve">the </w:t>
      </w:r>
      <w:r w:rsidR="008B2330" w:rsidRPr="001116AE">
        <w:rPr>
          <w:rFonts w:ascii="Times New Roman" w:hAnsi="Times New Roman" w:cs="Times New Roman"/>
          <w:sz w:val="24"/>
          <w:szCs w:val="24"/>
        </w:rPr>
        <w:t>business which develop</w:t>
      </w:r>
      <w:r w:rsidR="000767A2" w:rsidRPr="001116AE">
        <w:rPr>
          <w:rFonts w:ascii="Times New Roman" w:hAnsi="Times New Roman" w:cs="Times New Roman"/>
          <w:sz w:val="24"/>
          <w:szCs w:val="24"/>
        </w:rPr>
        <w:t>s</w:t>
      </w:r>
      <w:r w:rsidR="008B2330" w:rsidRPr="001116AE">
        <w:rPr>
          <w:rFonts w:ascii="Times New Roman" w:hAnsi="Times New Roman" w:cs="Times New Roman"/>
          <w:sz w:val="24"/>
          <w:szCs w:val="24"/>
        </w:rPr>
        <w:t xml:space="preserve"> value through stimulate, facilitate, and satisfying the demand of customers. </w:t>
      </w:r>
      <w:r w:rsidR="009E6D65" w:rsidRPr="001116AE">
        <w:rPr>
          <w:rFonts w:ascii="Times New Roman" w:hAnsi="Times New Roman" w:cs="Times New Roman"/>
          <w:sz w:val="24"/>
          <w:szCs w:val="24"/>
        </w:rPr>
        <w:t>It</w:t>
      </w:r>
      <w:r w:rsidR="000B184F" w:rsidRPr="001116AE">
        <w:rPr>
          <w:rFonts w:ascii="Times New Roman" w:hAnsi="Times New Roman" w:cs="Times New Roman"/>
          <w:sz w:val="24"/>
          <w:szCs w:val="24"/>
        </w:rPr>
        <w:t xml:space="preserve"> is completed through nurturing innovation, creating brands, provide better customer </w:t>
      </w:r>
      <w:r w:rsidR="000B184F" w:rsidRPr="001116AE">
        <w:rPr>
          <w:rFonts w:ascii="Times New Roman" w:hAnsi="Times New Roman" w:cs="Times New Roman"/>
          <w:sz w:val="24"/>
          <w:szCs w:val="24"/>
        </w:rPr>
        <w:lastRenderedPageBreak/>
        <w:t>service, create relationships, as well as communicating benefits.</w:t>
      </w:r>
      <w:r w:rsidR="00A92A97" w:rsidRPr="001116AE">
        <w:rPr>
          <w:rFonts w:ascii="Times New Roman" w:hAnsi="Times New Roman" w:cs="Times New Roman"/>
          <w:sz w:val="24"/>
          <w:szCs w:val="24"/>
        </w:rPr>
        <w:t xml:space="preserve"> Concerning this, customer</w:t>
      </w:r>
      <w:r w:rsidR="000767A2" w:rsidRPr="001116AE">
        <w:rPr>
          <w:rFonts w:ascii="Times New Roman" w:hAnsi="Times New Roman" w:cs="Times New Roman"/>
          <w:sz w:val="24"/>
          <w:szCs w:val="24"/>
        </w:rPr>
        <w:t>-</w:t>
      </w:r>
      <w:r w:rsidR="00A92A97" w:rsidRPr="001116AE">
        <w:rPr>
          <w:rFonts w:ascii="Times New Roman" w:hAnsi="Times New Roman" w:cs="Times New Roman"/>
          <w:sz w:val="24"/>
          <w:szCs w:val="24"/>
        </w:rPr>
        <w:t xml:space="preserve">centric view aids the marketing in bringing </w:t>
      </w:r>
      <w:r w:rsidR="000767A2" w:rsidRPr="001116AE">
        <w:rPr>
          <w:rFonts w:ascii="Times New Roman" w:hAnsi="Times New Roman" w:cs="Times New Roman"/>
          <w:sz w:val="24"/>
          <w:szCs w:val="24"/>
        </w:rPr>
        <w:t xml:space="preserve">an </w:t>
      </w:r>
      <w:r w:rsidR="00A92A97" w:rsidRPr="001116AE">
        <w:rPr>
          <w:rFonts w:ascii="Times New Roman" w:hAnsi="Times New Roman" w:cs="Times New Roman"/>
          <w:sz w:val="24"/>
          <w:szCs w:val="24"/>
        </w:rPr>
        <w:t xml:space="preserve">effective </w:t>
      </w:r>
      <w:r w:rsidR="009E6D65" w:rsidRPr="001116AE">
        <w:rPr>
          <w:rFonts w:ascii="Times New Roman" w:hAnsi="Times New Roman" w:cs="Times New Roman"/>
          <w:sz w:val="24"/>
          <w:szCs w:val="24"/>
        </w:rPr>
        <w:t>return on</w:t>
      </w:r>
      <w:r w:rsidR="00A92A97" w:rsidRPr="001116AE">
        <w:rPr>
          <w:rFonts w:ascii="Times New Roman" w:hAnsi="Times New Roman" w:cs="Times New Roman"/>
          <w:sz w:val="24"/>
          <w:szCs w:val="24"/>
        </w:rPr>
        <w:t xml:space="preserve"> investment, satisfies st</w:t>
      </w:r>
      <w:r w:rsidR="009E6D65" w:rsidRPr="001116AE">
        <w:rPr>
          <w:rFonts w:ascii="Times New Roman" w:hAnsi="Times New Roman" w:cs="Times New Roman"/>
          <w:sz w:val="24"/>
          <w:szCs w:val="24"/>
        </w:rPr>
        <w:t>akeholders and shareholders fro</w:t>
      </w:r>
      <w:r w:rsidR="00A92A97" w:rsidRPr="001116AE">
        <w:rPr>
          <w:rFonts w:ascii="Times New Roman" w:hAnsi="Times New Roman" w:cs="Times New Roman"/>
          <w:sz w:val="24"/>
          <w:szCs w:val="24"/>
        </w:rPr>
        <w:t xml:space="preserve">m community and business as well as </w:t>
      </w:r>
      <w:r w:rsidR="009E6D65" w:rsidRPr="001116AE">
        <w:rPr>
          <w:rFonts w:ascii="Times New Roman" w:hAnsi="Times New Roman" w:cs="Times New Roman"/>
          <w:sz w:val="24"/>
          <w:szCs w:val="24"/>
        </w:rPr>
        <w:t xml:space="preserve">contributes to sustainable business future and positive behavioral changes. </w:t>
      </w:r>
    </w:p>
    <w:p w14:paraId="7476AB45" w14:textId="77777777" w:rsidR="00CE6AA4" w:rsidRPr="001116AE" w:rsidRDefault="00CE6AA4" w:rsidP="00F06723">
      <w:pPr>
        <w:spacing w:line="360" w:lineRule="auto"/>
        <w:jc w:val="both"/>
        <w:rPr>
          <w:rFonts w:ascii="Times New Roman" w:hAnsi="Times New Roman" w:cs="Times New Roman"/>
          <w:b/>
          <w:bCs/>
          <w:sz w:val="24"/>
          <w:szCs w:val="24"/>
        </w:rPr>
      </w:pPr>
      <w:r w:rsidRPr="001116AE">
        <w:rPr>
          <w:rFonts w:ascii="Times New Roman" w:hAnsi="Times New Roman" w:cs="Times New Roman"/>
          <w:b/>
          <w:bCs/>
          <w:sz w:val="24"/>
          <w:szCs w:val="24"/>
        </w:rPr>
        <w:t>Marketing Creates Value for Customers</w:t>
      </w:r>
    </w:p>
    <w:p w14:paraId="07955F92" w14:textId="77777777" w:rsidR="00904F49" w:rsidRPr="001116AE" w:rsidRDefault="00816096"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According to Theodore Levitt (Professor at Harvard Business School and influential economist), all the business firms are purpose to identify and keep the customers.</w:t>
      </w:r>
      <w:r w:rsidR="00505C52" w:rsidRPr="001116AE">
        <w:rPr>
          <w:rFonts w:ascii="Times New Roman" w:hAnsi="Times New Roman" w:cs="Times New Roman"/>
          <w:sz w:val="24"/>
          <w:szCs w:val="24"/>
        </w:rPr>
        <w:t xml:space="preserve"> Marketing create</w:t>
      </w:r>
      <w:r w:rsidR="000767A2" w:rsidRPr="001116AE">
        <w:rPr>
          <w:rFonts w:ascii="Times New Roman" w:hAnsi="Times New Roman" w:cs="Times New Roman"/>
          <w:sz w:val="24"/>
          <w:szCs w:val="24"/>
        </w:rPr>
        <w:t>s</w:t>
      </w:r>
      <w:r w:rsidR="00505C52" w:rsidRPr="001116AE">
        <w:rPr>
          <w:rFonts w:ascii="Times New Roman" w:hAnsi="Times New Roman" w:cs="Times New Roman"/>
          <w:sz w:val="24"/>
          <w:szCs w:val="24"/>
        </w:rPr>
        <w:t xml:space="preserve"> value through developing or building connections between companies and customers, products</w:t>
      </w:r>
      <w:r w:rsidR="000767A2" w:rsidRPr="001116AE">
        <w:rPr>
          <w:rFonts w:ascii="Times New Roman" w:hAnsi="Times New Roman" w:cs="Times New Roman"/>
          <w:sz w:val="24"/>
          <w:szCs w:val="24"/>
        </w:rPr>
        <w:t>,</w:t>
      </w:r>
      <w:r w:rsidR="00505C52" w:rsidRPr="001116AE">
        <w:rPr>
          <w:rFonts w:ascii="Times New Roman" w:hAnsi="Times New Roman" w:cs="Times New Roman"/>
          <w:sz w:val="24"/>
          <w:szCs w:val="24"/>
        </w:rPr>
        <w:t xml:space="preserve"> and people</w:t>
      </w:r>
      <w:r w:rsidR="004733CB" w:rsidRPr="001116AE">
        <w:rPr>
          <w:rFonts w:ascii="Times New Roman" w:hAnsi="Times New Roman" w:cs="Times New Roman"/>
          <w:sz w:val="24"/>
          <w:szCs w:val="24"/>
        </w:rPr>
        <w:t xml:space="preserve"> (</w:t>
      </w:r>
      <w:r w:rsidR="004733CB" w:rsidRPr="001116AE">
        <w:rPr>
          <w:rFonts w:ascii="Times New Roman" w:hAnsi="Times New Roman" w:cs="Times New Roman"/>
          <w:color w:val="222222"/>
          <w:sz w:val="24"/>
          <w:szCs w:val="24"/>
          <w:shd w:val="clear" w:color="auto" w:fill="FFFFFF"/>
        </w:rPr>
        <w:t>Armstrong et al, 2018)</w:t>
      </w:r>
      <w:r w:rsidR="00505C52" w:rsidRPr="001116AE">
        <w:rPr>
          <w:rFonts w:ascii="Times New Roman" w:hAnsi="Times New Roman" w:cs="Times New Roman"/>
          <w:sz w:val="24"/>
          <w:szCs w:val="24"/>
        </w:rPr>
        <w:t xml:space="preserve">. </w:t>
      </w:r>
      <w:r w:rsidR="00286B7B" w:rsidRPr="001116AE">
        <w:rPr>
          <w:rFonts w:ascii="Times New Roman" w:hAnsi="Times New Roman" w:cs="Times New Roman"/>
          <w:sz w:val="24"/>
          <w:szCs w:val="24"/>
        </w:rPr>
        <w:t xml:space="preserve">In the company, there is </w:t>
      </w:r>
      <w:r w:rsidR="000767A2" w:rsidRPr="001116AE">
        <w:rPr>
          <w:rFonts w:ascii="Times New Roman" w:hAnsi="Times New Roman" w:cs="Times New Roman"/>
          <w:sz w:val="24"/>
          <w:szCs w:val="24"/>
        </w:rPr>
        <w:t xml:space="preserve">an </w:t>
      </w:r>
      <w:r w:rsidR="00286B7B" w:rsidRPr="001116AE">
        <w:rPr>
          <w:rFonts w:ascii="Times New Roman" w:hAnsi="Times New Roman" w:cs="Times New Roman"/>
          <w:sz w:val="24"/>
          <w:szCs w:val="24"/>
        </w:rPr>
        <w:t>important role of marketing is evaluating, fulfilling</w:t>
      </w:r>
      <w:r w:rsidR="000767A2" w:rsidRPr="001116AE">
        <w:rPr>
          <w:rFonts w:ascii="Times New Roman" w:hAnsi="Times New Roman" w:cs="Times New Roman"/>
          <w:sz w:val="24"/>
          <w:szCs w:val="24"/>
        </w:rPr>
        <w:t>,</w:t>
      </w:r>
      <w:r w:rsidR="00286B7B" w:rsidRPr="001116AE">
        <w:rPr>
          <w:rFonts w:ascii="Times New Roman" w:hAnsi="Times New Roman" w:cs="Times New Roman"/>
          <w:sz w:val="24"/>
          <w:szCs w:val="24"/>
        </w:rPr>
        <w:t xml:space="preserve"> and retaining customers. </w:t>
      </w:r>
      <w:r w:rsidR="004C181A" w:rsidRPr="001116AE">
        <w:rPr>
          <w:rFonts w:ascii="Times New Roman" w:hAnsi="Times New Roman" w:cs="Times New Roman"/>
          <w:sz w:val="24"/>
          <w:szCs w:val="24"/>
        </w:rPr>
        <w:t xml:space="preserve">For creating value, firstly business firm requires exploring the needs and wants which company can address and prospective customers regarding identified needs and wants. </w:t>
      </w:r>
      <w:r w:rsidR="00D501A1" w:rsidRPr="001116AE">
        <w:rPr>
          <w:rFonts w:ascii="Times New Roman" w:hAnsi="Times New Roman" w:cs="Times New Roman"/>
          <w:sz w:val="24"/>
          <w:szCs w:val="24"/>
        </w:rPr>
        <w:t xml:space="preserve">After this, </w:t>
      </w:r>
      <w:r w:rsidR="000767A2" w:rsidRPr="001116AE">
        <w:rPr>
          <w:rFonts w:ascii="Times New Roman" w:hAnsi="Times New Roman" w:cs="Times New Roman"/>
          <w:sz w:val="24"/>
          <w:szCs w:val="24"/>
        </w:rPr>
        <w:t xml:space="preserve">the </w:t>
      </w:r>
      <w:r w:rsidR="00D501A1" w:rsidRPr="001116AE">
        <w:rPr>
          <w:rFonts w:ascii="Times New Roman" w:hAnsi="Times New Roman" w:cs="Times New Roman"/>
          <w:sz w:val="24"/>
          <w:szCs w:val="24"/>
        </w:rPr>
        <w:t>business firm requires to work for customer’s satisfaction through providing goods and services which may address their needs and wants when customers want it.</w:t>
      </w:r>
      <w:r w:rsidR="001B6C6D" w:rsidRPr="001116AE">
        <w:rPr>
          <w:rFonts w:ascii="Times New Roman" w:hAnsi="Times New Roman" w:cs="Times New Roman"/>
          <w:sz w:val="24"/>
          <w:szCs w:val="24"/>
        </w:rPr>
        <w:t xml:space="preserve"> The main key to satisfaction of customers is ensuring each people feels benefited from </w:t>
      </w:r>
      <w:r w:rsidR="000767A2" w:rsidRPr="001116AE">
        <w:rPr>
          <w:rFonts w:ascii="Times New Roman" w:hAnsi="Times New Roman" w:cs="Times New Roman"/>
          <w:sz w:val="24"/>
          <w:szCs w:val="24"/>
        </w:rPr>
        <w:t xml:space="preserve">the </w:t>
      </w:r>
      <w:r w:rsidR="001B6C6D" w:rsidRPr="001116AE">
        <w:rPr>
          <w:rFonts w:ascii="Times New Roman" w:hAnsi="Times New Roman" w:cs="Times New Roman"/>
          <w:sz w:val="24"/>
          <w:szCs w:val="24"/>
        </w:rPr>
        <w:t>exchange</w:t>
      </w:r>
      <w:r w:rsidR="004733CB" w:rsidRPr="001116AE">
        <w:rPr>
          <w:rFonts w:ascii="Times New Roman" w:hAnsi="Times New Roman" w:cs="Times New Roman"/>
          <w:sz w:val="24"/>
          <w:szCs w:val="24"/>
        </w:rPr>
        <w:t xml:space="preserve"> (</w:t>
      </w:r>
      <w:r w:rsidR="004733CB" w:rsidRPr="001116AE">
        <w:rPr>
          <w:rFonts w:ascii="Times New Roman" w:hAnsi="Times New Roman" w:cs="Times New Roman"/>
          <w:color w:val="222222"/>
          <w:sz w:val="24"/>
          <w:szCs w:val="24"/>
          <w:shd w:val="clear" w:color="auto" w:fill="FFFFFF"/>
        </w:rPr>
        <w:t>Lancaster and Massingham, 2010)</w:t>
      </w:r>
      <w:r w:rsidR="001B6C6D" w:rsidRPr="001116AE">
        <w:rPr>
          <w:rFonts w:ascii="Times New Roman" w:hAnsi="Times New Roman" w:cs="Times New Roman"/>
          <w:sz w:val="24"/>
          <w:szCs w:val="24"/>
        </w:rPr>
        <w:t xml:space="preserve">. In addition to this, </w:t>
      </w:r>
      <w:r w:rsidR="004B39DA" w:rsidRPr="001116AE">
        <w:rPr>
          <w:rFonts w:ascii="Times New Roman" w:hAnsi="Times New Roman" w:cs="Times New Roman"/>
          <w:sz w:val="24"/>
          <w:szCs w:val="24"/>
        </w:rPr>
        <w:t xml:space="preserve">effective marketing is also requires to focus on retaining customers through developing new opportunities for winning business and customer loyalty. </w:t>
      </w:r>
    </w:p>
    <w:p w14:paraId="08800DED" w14:textId="77777777" w:rsidR="004B39DA" w:rsidRDefault="00257566" w:rsidP="00F06723">
      <w:pPr>
        <w:spacing w:line="360" w:lineRule="auto"/>
        <w:jc w:val="center"/>
        <w:rPr>
          <w:rFonts w:ascii="Times New Roman" w:hAnsi="Times New Roman" w:cs="Times New Roman"/>
          <w:sz w:val="24"/>
          <w:szCs w:val="24"/>
        </w:rPr>
      </w:pPr>
      <w:r w:rsidRPr="001116AE">
        <w:rPr>
          <w:rFonts w:ascii="Times New Roman" w:hAnsi="Times New Roman" w:cs="Times New Roman"/>
          <w:noProof/>
          <w:sz w:val="24"/>
          <w:szCs w:val="24"/>
          <w:lang w:bidi="hi-IN"/>
        </w:rPr>
        <w:drawing>
          <wp:inline distT="0" distB="0" distL="0" distR="0" wp14:anchorId="485C70E7" wp14:editId="1D64315A">
            <wp:extent cx="3781426" cy="3179834"/>
            <wp:effectExtent l="19050" t="19050" r="28574" b="20566"/>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781426" cy="3179834"/>
                    </a:xfrm>
                    <a:prstGeom prst="rect">
                      <a:avLst/>
                    </a:prstGeom>
                    <a:noFill/>
                    <a:ln w="9525">
                      <a:solidFill>
                        <a:schemeClr val="tx1"/>
                      </a:solidFill>
                      <a:miter lim="800000"/>
                      <a:headEnd/>
                      <a:tailEnd/>
                    </a:ln>
                  </pic:spPr>
                </pic:pic>
              </a:graphicData>
            </a:graphic>
          </wp:inline>
        </w:drawing>
      </w:r>
    </w:p>
    <w:p w14:paraId="33A3052E" w14:textId="77777777" w:rsidR="00561BB1" w:rsidRPr="001116AE" w:rsidRDefault="00561BB1" w:rsidP="00F06723">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Source: </w:t>
      </w:r>
      <w:r w:rsidR="00C30E5B">
        <w:rPr>
          <w:rFonts w:ascii="Times New Roman" w:hAnsi="Times New Roman" w:cs="Times New Roman"/>
          <w:sz w:val="24"/>
          <w:szCs w:val="24"/>
        </w:rPr>
        <w:t>(</w:t>
      </w:r>
      <w:r>
        <w:rPr>
          <w:rFonts w:ascii="Times New Roman" w:hAnsi="Times New Roman" w:cs="Times New Roman"/>
          <w:sz w:val="24"/>
          <w:szCs w:val="24"/>
        </w:rPr>
        <w:t>Lumen</w:t>
      </w:r>
      <w:r w:rsidR="00C30E5B">
        <w:rPr>
          <w:rFonts w:ascii="Times New Roman" w:hAnsi="Times New Roman" w:cs="Times New Roman"/>
          <w:sz w:val="24"/>
          <w:szCs w:val="24"/>
        </w:rPr>
        <w:t>,</w:t>
      </w:r>
      <w:r>
        <w:rPr>
          <w:rFonts w:ascii="Times New Roman" w:hAnsi="Times New Roman" w:cs="Times New Roman"/>
          <w:sz w:val="24"/>
          <w:szCs w:val="24"/>
        </w:rPr>
        <w:t xml:space="preserve"> 2019)</w:t>
      </w:r>
    </w:p>
    <w:p w14:paraId="100A8583" w14:textId="77777777" w:rsidR="0051043C" w:rsidRPr="001116AE" w:rsidRDefault="00FA1363"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The marketing is focused on different activities that emphasize on identify customers, satisfy customers, and retain customers. </w:t>
      </w:r>
      <w:r w:rsidR="0051043C" w:rsidRPr="001116AE">
        <w:rPr>
          <w:rFonts w:ascii="Times New Roman" w:hAnsi="Times New Roman" w:cs="Times New Roman"/>
          <w:sz w:val="24"/>
          <w:szCs w:val="24"/>
        </w:rPr>
        <w:t xml:space="preserve">The marketing activities and approach of business to conduct day to day operations or practices varies widely. </w:t>
      </w:r>
    </w:p>
    <w:p w14:paraId="7EB0B738" w14:textId="77777777" w:rsidR="0051043C" w:rsidRPr="001116AE" w:rsidRDefault="0051043C" w:rsidP="00F06723">
      <w:pPr>
        <w:spacing w:line="360" w:lineRule="auto"/>
        <w:jc w:val="both"/>
        <w:rPr>
          <w:rFonts w:ascii="Times New Roman" w:eastAsia="Times New Roman" w:hAnsi="Times New Roman" w:cs="Times New Roman"/>
          <w:color w:val="222222"/>
          <w:sz w:val="24"/>
          <w:szCs w:val="24"/>
          <w:lang w:bidi="hi-IN"/>
        </w:rPr>
      </w:pPr>
      <w:r w:rsidRPr="001116AE">
        <w:rPr>
          <w:rFonts w:ascii="Times New Roman" w:hAnsi="Times New Roman" w:cs="Times New Roman"/>
          <w:sz w:val="24"/>
          <w:szCs w:val="24"/>
        </w:rPr>
        <w:t xml:space="preserve">Concerning this, NEVIA is focused on evaluating the needs and wants of the customers in the targeted market that aids </w:t>
      </w:r>
      <w:r w:rsidR="0015035C" w:rsidRPr="001116AE">
        <w:rPr>
          <w:rFonts w:ascii="Times New Roman" w:hAnsi="Times New Roman" w:cs="Times New Roman"/>
          <w:sz w:val="24"/>
          <w:szCs w:val="24"/>
        </w:rPr>
        <w:t xml:space="preserve">to know about the customer’s wants and needs as well as plan to target market and how </w:t>
      </w:r>
      <w:r w:rsidR="000767A2" w:rsidRPr="001116AE">
        <w:rPr>
          <w:rFonts w:ascii="Times New Roman" w:hAnsi="Times New Roman" w:cs="Times New Roman"/>
          <w:sz w:val="24"/>
          <w:szCs w:val="24"/>
        </w:rPr>
        <w:t xml:space="preserve">the </w:t>
      </w:r>
      <w:r w:rsidR="0015035C" w:rsidRPr="001116AE">
        <w:rPr>
          <w:rFonts w:ascii="Times New Roman" w:hAnsi="Times New Roman" w:cs="Times New Roman"/>
          <w:sz w:val="24"/>
          <w:szCs w:val="24"/>
        </w:rPr>
        <w:t>company can reach them effectively.</w:t>
      </w:r>
      <w:r w:rsidR="00C6021E" w:rsidRPr="001116AE">
        <w:rPr>
          <w:rFonts w:ascii="Times New Roman" w:hAnsi="Times New Roman" w:cs="Times New Roman"/>
          <w:sz w:val="24"/>
          <w:szCs w:val="24"/>
        </w:rPr>
        <w:t xml:space="preserve"> </w:t>
      </w:r>
      <w:r w:rsidR="00BA519B" w:rsidRPr="001116AE">
        <w:rPr>
          <w:rFonts w:ascii="Times New Roman" w:hAnsi="Times New Roman" w:cs="Times New Roman"/>
          <w:sz w:val="24"/>
          <w:szCs w:val="24"/>
        </w:rPr>
        <w:t>After</w:t>
      </w:r>
      <w:r w:rsidR="00C6021E" w:rsidRPr="001116AE">
        <w:rPr>
          <w:rFonts w:ascii="Times New Roman" w:hAnsi="Times New Roman" w:cs="Times New Roman"/>
          <w:sz w:val="24"/>
          <w:szCs w:val="24"/>
        </w:rPr>
        <w:t xml:space="preserve"> evaluating the needs and wants of customers reg</w:t>
      </w:r>
      <w:r w:rsidR="00BA519B" w:rsidRPr="001116AE">
        <w:rPr>
          <w:rFonts w:ascii="Times New Roman" w:hAnsi="Times New Roman" w:cs="Times New Roman"/>
          <w:sz w:val="24"/>
          <w:szCs w:val="24"/>
        </w:rPr>
        <w:t>arding personal care products, it introduce</w:t>
      </w:r>
      <w:r w:rsidR="000767A2" w:rsidRPr="001116AE">
        <w:rPr>
          <w:rFonts w:ascii="Times New Roman" w:hAnsi="Times New Roman" w:cs="Times New Roman"/>
          <w:sz w:val="24"/>
          <w:szCs w:val="24"/>
        </w:rPr>
        <w:t>s</w:t>
      </w:r>
      <w:r w:rsidR="00BA519B" w:rsidRPr="001116AE">
        <w:rPr>
          <w:rFonts w:ascii="Times New Roman" w:hAnsi="Times New Roman" w:cs="Times New Roman"/>
          <w:sz w:val="24"/>
          <w:szCs w:val="24"/>
        </w:rPr>
        <w:t xml:space="preserve"> better products and services for targeted people that </w:t>
      </w:r>
      <w:r w:rsidR="003249AA" w:rsidRPr="001116AE">
        <w:rPr>
          <w:rFonts w:ascii="Times New Roman" w:hAnsi="Times New Roman" w:cs="Times New Roman"/>
          <w:sz w:val="24"/>
          <w:szCs w:val="24"/>
        </w:rPr>
        <w:t>aid</w:t>
      </w:r>
      <w:r w:rsidR="00BA519B" w:rsidRPr="001116AE">
        <w:rPr>
          <w:rFonts w:ascii="Times New Roman" w:hAnsi="Times New Roman" w:cs="Times New Roman"/>
          <w:sz w:val="24"/>
          <w:szCs w:val="24"/>
        </w:rPr>
        <w:t xml:space="preserve"> the company in making the customers satisfied with fulfilling their desires. </w:t>
      </w:r>
      <w:r w:rsidR="00951202" w:rsidRPr="001116AE">
        <w:rPr>
          <w:rFonts w:ascii="Times New Roman" w:hAnsi="Times New Roman" w:cs="Times New Roman"/>
          <w:sz w:val="24"/>
          <w:szCs w:val="24"/>
        </w:rPr>
        <w:t>For</w:t>
      </w:r>
      <w:r w:rsidR="00BA519B" w:rsidRPr="001116AE">
        <w:rPr>
          <w:rFonts w:ascii="Times New Roman" w:hAnsi="Times New Roman" w:cs="Times New Roman"/>
          <w:sz w:val="24"/>
          <w:szCs w:val="24"/>
        </w:rPr>
        <w:t xml:space="preserve"> example, </w:t>
      </w:r>
      <w:r w:rsidR="000767A2" w:rsidRPr="001116AE">
        <w:rPr>
          <w:rFonts w:ascii="Times New Roman" w:hAnsi="Times New Roman" w:cs="Times New Roman"/>
          <w:sz w:val="24"/>
          <w:szCs w:val="24"/>
        </w:rPr>
        <w:t xml:space="preserve">the </w:t>
      </w:r>
      <w:r w:rsidR="001147BC" w:rsidRPr="001116AE">
        <w:rPr>
          <w:rFonts w:ascii="Times New Roman" w:hAnsi="Times New Roman" w:cs="Times New Roman"/>
          <w:sz w:val="24"/>
          <w:szCs w:val="24"/>
        </w:rPr>
        <w:t xml:space="preserve">continuing market research programme of Beiersdorf shows a </w:t>
      </w:r>
      <w:r w:rsidR="00951202" w:rsidRPr="001116AE">
        <w:rPr>
          <w:rFonts w:ascii="Times New Roman" w:hAnsi="Times New Roman" w:cs="Times New Roman"/>
          <w:sz w:val="24"/>
          <w:szCs w:val="24"/>
        </w:rPr>
        <w:t>variation</w:t>
      </w:r>
      <w:r w:rsidR="001147BC" w:rsidRPr="001116AE">
        <w:rPr>
          <w:rFonts w:ascii="Times New Roman" w:hAnsi="Times New Roman" w:cs="Times New Roman"/>
          <w:sz w:val="24"/>
          <w:szCs w:val="24"/>
        </w:rPr>
        <w:t xml:space="preserve"> in the market which lead</w:t>
      </w:r>
      <w:r w:rsidR="000767A2" w:rsidRPr="001116AE">
        <w:rPr>
          <w:rFonts w:ascii="Times New Roman" w:hAnsi="Times New Roman" w:cs="Times New Roman"/>
          <w:sz w:val="24"/>
          <w:szCs w:val="24"/>
        </w:rPr>
        <w:t>s</w:t>
      </w:r>
      <w:r w:rsidR="001147BC" w:rsidRPr="001116AE">
        <w:rPr>
          <w:rFonts w:ascii="Times New Roman" w:hAnsi="Times New Roman" w:cs="Times New Roman"/>
          <w:sz w:val="24"/>
          <w:szCs w:val="24"/>
        </w:rPr>
        <w:t xml:space="preserve"> to launch NIVEA VISAGE</w:t>
      </w:r>
      <w:r w:rsidR="00951202" w:rsidRPr="001116AE">
        <w:rPr>
          <w:rFonts w:ascii="Times New Roman" w:hAnsi="Times New Roman" w:cs="Times New Roman"/>
          <w:sz w:val="24"/>
          <w:szCs w:val="24"/>
        </w:rPr>
        <w:t xml:space="preserve"> considering </w:t>
      </w:r>
      <w:r w:rsidR="000767A2" w:rsidRPr="001116AE">
        <w:rPr>
          <w:rFonts w:ascii="Times New Roman" w:hAnsi="Times New Roman" w:cs="Times New Roman"/>
          <w:sz w:val="24"/>
          <w:szCs w:val="24"/>
        </w:rPr>
        <w:t xml:space="preserve">the </w:t>
      </w:r>
      <w:r w:rsidR="00825DF3" w:rsidRPr="001116AE">
        <w:rPr>
          <w:rFonts w:ascii="Times New Roman" w:hAnsi="Times New Roman" w:cs="Times New Roman"/>
          <w:sz w:val="24"/>
          <w:szCs w:val="24"/>
        </w:rPr>
        <w:t>range</w:t>
      </w:r>
      <w:r w:rsidR="00951202" w:rsidRPr="001116AE">
        <w:rPr>
          <w:rFonts w:ascii="Times New Roman" w:hAnsi="Times New Roman" w:cs="Times New Roman"/>
          <w:sz w:val="24"/>
          <w:szCs w:val="24"/>
        </w:rPr>
        <w:t xml:space="preserve"> of products which aimed to young women. This provides the strength of </w:t>
      </w:r>
      <w:r w:rsidR="000767A2" w:rsidRPr="001116AE">
        <w:rPr>
          <w:rFonts w:ascii="Times New Roman" w:hAnsi="Times New Roman" w:cs="Times New Roman"/>
          <w:sz w:val="24"/>
          <w:szCs w:val="24"/>
        </w:rPr>
        <w:t xml:space="preserve">the </w:t>
      </w:r>
      <w:r w:rsidR="00951202" w:rsidRPr="001116AE">
        <w:rPr>
          <w:rFonts w:ascii="Times New Roman" w:hAnsi="Times New Roman" w:cs="Times New Roman"/>
          <w:sz w:val="24"/>
          <w:szCs w:val="24"/>
        </w:rPr>
        <w:t xml:space="preserve">company to brand image to girls aged 13-19 to </w:t>
      </w:r>
      <w:r w:rsidR="000767A2" w:rsidRPr="001116AE">
        <w:rPr>
          <w:rFonts w:ascii="Times New Roman" w:hAnsi="Times New Roman" w:cs="Times New Roman"/>
          <w:sz w:val="24"/>
          <w:szCs w:val="24"/>
        </w:rPr>
        <w:t xml:space="preserve">the </w:t>
      </w:r>
      <w:r w:rsidR="00951202" w:rsidRPr="001116AE">
        <w:rPr>
          <w:rFonts w:ascii="Times New Roman" w:hAnsi="Times New Roman" w:cs="Times New Roman"/>
          <w:sz w:val="24"/>
          <w:szCs w:val="24"/>
        </w:rPr>
        <w:t>target market</w:t>
      </w:r>
      <w:r w:rsidR="00422E9D" w:rsidRPr="001116AE">
        <w:rPr>
          <w:rFonts w:ascii="Times New Roman" w:hAnsi="Times New Roman" w:cs="Times New Roman"/>
          <w:sz w:val="24"/>
          <w:szCs w:val="24"/>
        </w:rPr>
        <w:t xml:space="preserve"> (Bartlett and Beamish, 2018)</w:t>
      </w:r>
      <w:r w:rsidR="00951202" w:rsidRPr="001116AE">
        <w:rPr>
          <w:rFonts w:ascii="Times New Roman" w:hAnsi="Times New Roman" w:cs="Times New Roman"/>
          <w:sz w:val="24"/>
          <w:szCs w:val="24"/>
        </w:rPr>
        <w:t xml:space="preserve">. </w:t>
      </w:r>
      <w:r w:rsidR="00825DF3" w:rsidRPr="001116AE">
        <w:rPr>
          <w:rFonts w:ascii="Times New Roman" w:hAnsi="Times New Roman" w:cs="Times New Roman"/>
          <w:sz w:val="24"/>
          <w:szCs w:val="24"/>
        </w:rPr>
        <w:t>In this way, NIVEA VISAGE Young support</w:t>
      </w:r>
      <w:r w:rsidR="000767A2" w:rsidRPr="001116AE">
        <w:rPr>
          <w:rFonts w:ascii="Times New Roman" w:hAnsi="Times New Roman" w:cs="Times New Roman"/>
          <w:sz w:val="24"/>
          <w:szCs w:val="24"/>
        </w:rPr>
        <w:t>s</w:t>
      </w:r>
      <w:r w:rsidR="00825DF3" w:rsidRPr="001116AE">
        <w:rPr>
          <w:rFonts w:ascii="Times New Roman" w:hAnsi="Times New Roman" w:cs="Times New Roman"/>
          <w:sz w:val="24"/>
          <w:szCs w:val="24"/>
        </w:rPr>
        <w:t xml:space="preserve"> the girls for creating </w:t>
      </w:r>
      <w:r w:rsidR="000767A2" w:rsidRPr="001116AE">
        <w:rPr>
          <w:rFonts w:ascii="Times New Roman" w:hAnsi="Times New Roman" w:cs="Times New Roman"/>
          <w:sz w:val="24"/>
          <w:szCs w:val="24"/>
        </w:rPr>
        <w:t xml:space="preserve">a </w:t>
      </w:r>
      <w:r w:rsidR="00825DF3" w:rsidRPr="001116AE">
        <w:rPr>
          <w:rFonts w:ascii="Times New Roman" w:hAnsi="Times New Roman" w:cs="Times New Roman"/>
          <w:sz w:val="24"/>
          <w:szCs w:val="24"/>
        </w:rPr>
        <w:t>better skincare route for</w:t>
      </w:r>
      <w:r w:rsidR="00951202" w:rsidRPr="001116AE">
        <w:rPr>
          <w:rFonts w:ascii="Times New Roman" w:hAnsi="Times New Roman" w:cs="Times New Roman"/>
          <w:sz w:val="24"/>
          <w:szCs w:val="24"/>
        </w:rPr>
        <w:t xml:space="preserve"> </w:t>
      </w:r>
      <w:r w:rsidR="00825DF3" w:rsidRPr="001116AE">
        <w:rPr>
          <w:rFonts w:ascii="Times New Roman" w:hAnsi="Times New Roman" w:cs="Times New Roman"/>
          <w:sz w:val="24"/>
          <w:szCs w:val="24"/>
        </w:rPr>
        <w:t xml:space="preserve">support them </w:t>
      </w:r>
      <w:r w:rsidR="000767A2" w:rsidRPr="001116AE">
        <w:rPr>
          <w:rFonts w:ascii="Times New Roman" w:hAnsi="Times New Roman" w:cs="Times New Roman"/>
          <w:sz w:val="24"/>
          <w:szCs w:val="24"/>
        </w:rPr>
        <w:t xml:space="preserve">with </w:t>
      </w:r>
      <w:r w:rsidR="00825DF3" w:rsidRPr="001116AE">
        <w:rPr>
          <w:rFonts w:ascii="Times New Roman" w:hAnsi="Times New Roman" w:cs="Times New Roman"/>
          <w:sz w:val="24"/>
          <w:szCs w:val="24"/>
        </w:rPr>
        <w:t xml:space="preserve">their skin looking beautiful and healthy. </w:t>
      </w:r>
      <w:r w:rsidR="00F129A2" w:rsidRPr="001116AE">
        <w:rPr>
          <w:rFonts w:ascii="Times New Roman" w:hAnsi="Times New Roman" w:cs="Times New Roman"/>
          <w:sz w:val="24"/>
          <w:szCs w:val="24"/>
        </w:rPr>
        <w:t xml:space="preserve">Apart from this, offering products and services according to </w:t>
      </w:r>
      <w:r w:rsidR="000767A2" w:rsidRPr="001116AE">
        <w:rPr>
          <w:rFonts w:ascii="Times New Roman" w:hAnsi="Times New Roman" w:cs="Times New Roman"/>
          <w:sz w:val="24"/>
          <w:szCs w:val="24"/>
        </w:rPr>
        <w:t xml:space="preserve">the </w:t>
      </w:r>
      <w:r w:rsidR="00F129A2" w:rsidRPr="001116AE">
        <w:rPr>
          <w:rFonts w:ascii="Times New Roman" w:hAnsi="Times New Roman" w:cs="Times New Roman"/>
          <w:sz w:val="24"/>
          <w:szCs w:val="24"/>
        </w:rPr>
        <w:t>needs and wants of customers also support the company in retaining existing customers as well as attracting more potential customers.</w:t>
      </w:r>
      <w:r w:rsidR="002D2D72" w:rsidRPr="001116AE">
        <w:rPr>
          <w:rFonts w:ascii="Times New Roman" w:hAnsi="Times New Roman" w:cs="Times New Roman"/>
          <w:sz w:val="24"/>
          <w:szCs w:val="24"/>
        </w:rPr>
        <w:t xml:space="preserve"> </w:t>
      </w:r>
      <w:r w:rsidR="00B771F2" w:rsidRPr="001116AE">
        <w:rPr>
          <w:rFonts w:ascii="Times New Roman" w:hAnsi="Times New Roman" w:cs="Times New Roman"/>
          <w:sz w:val="24"/>
          <w:szCs w:val="24"/>
        </w:rPr>
        <w:t>The company is also continuously focused on identifying new market opportunities for retaining its customers and wins their business.</w:t>
      </w:r>
      <w:r w:rsidR="000F65EF" w:rsidRPr="001116AE">
        <w:rPr>
          <w:rFonts w:ascii="Times New Roman" w:hAnsi="Times New Roman" w:cs="Times New Roman"/>
          <w:sz w:val="24"/>
          <w:szCs w:val="24"/>
        </w:rPr>
        <w:t xml:space="preserve"> </w:t>
      </w:r>
      <w:r w:rsidR="00B771F2" w:rsidRPr="001116AE">
        <w:rPr>
          <w:rFonts w:ascii="Times New Roman" w:hAnsi="Times New Roman" w:cs="Times New Roman"/>
          <w:sz w:val="24"/>
          <w:szCs w:val="24"/>
        </w:rPr>
        <w:t xml:space="preserve">  </w:t>
      </w:r>
      <w:r w:rsidR="00F129A2" w:rsidRPr="001116AE">
        <w:rPr>
          <w:rFonts w:ascii="Times New Roman" w:hAnsi="Times New Roman" w:cs="Times New Roman"/>
          <w:sz w:val="24"/>
          <w:szCs w:val="24"/>
        </w:rPr>
        <w:t xml:space="preserve"> </w:t>
      </w:r>
    </w:p>
    <w:p w14:paraId="5C71EE3B" w14:textId="77777777" w:rsidR="00A163EC" w:rsidRPr="001116AE" w:rsidRDefault="000F65EF"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The market research improved value for customers as marketing performs or done the market research for improving existing products and introducing new products as per </w:t>
      </w:r>
      <w:r w:rsidR="000767A2" w:rsidRPr="001116AE">
        <w:rPr>
          <w:rFonts w:ascii="Times New Roman" w:hAnsi="Times New Roman" w:cs="Times New Roman"/>
          <w:sz w:val="24"/>
          <w:szCs w:val="24"/>
        </w:rPr>
        <w:t xml:space="preserve">the </w:t>
      </w:r>
      <w:r w:rsidRPr="001116AE">
        <w:rPr>
          <w:rFonts w:ascii="Times New Roman" w:hAnsi="Times New Roman" w:cs="Times New Roman"/>
          <w:sz w:val="24"/>
          <w:szCs w:val="24"/>
        </w:rPr>
        <w:t xml:space="preserve">needs and wants of customers or </w:t>
      </w:r>
      <w:r w:rsidR="000767A2" w:rsidRPr="001116AE">
        <w:rPr>
          <w:rFonts w:ascii="Times New Roman" w:hAnsi="Times New Roman" w:cs="Times New Roman"/>
          <w:sz w:val="24"/>
          <w:szCs w:val="24"/>
        </w:rPr>
        <w:t xml:space="preserve">the </w:t>
      </w:r>
      <w:r w:rsidRPr="001116AE">
        <w:rPr>
          <w:rFonts w:ascii="Times New Roman" w:hAnsi="Times New Roman" w:cs="Times New Roman"/>
          <w:sz w:val="24"/>
          <w:szCs w:val="24"/>
        </w:rPr>
        <w:t xml:space="preserve">market. </w:t>
      </w:r>
      <w:r w:rsidR="00CF55D0" w:rsidRPr="001116AE">
        <w:rPr>
          <w:rFonts w:ascii="Times New Roman" w:hAnsi="Times New Roman" w:cs="Times New Roman"/>
          <w:sz w:val="24"/>
          <w:szCs w:val="24"/>
        </w:rPr>
        <w:t>The</w:t>
      </w:r>
      <w:r w:rsidRPr="001116AE">
        <w:rPr>
          <w:rFonts w:ascii="Times New Roman" w:hAnsi="Times New Roman" w:cs="Times New Roman"/>
          <w:sz w:val="24"/>
          <w:szCs w:val="24"/>
        </w:rPr>
        <w:t xml:space="preserve"> offering of </w:t>
      </w:r>
      <w:r w:rsidR="00CF55D0" w:rsidRPr="001116AE">
        <w:rPr>
          <w:rFonts w:ascii="Times New Roman" w:hAnsi="Times New Roman" w:cs="Times New Roman"/>
          <w:sz w:val="24"/>
          <w:szCs w:val="24"/>
        </w:rPr>
        <w:t>products and services based on customer</w:t>
      </w:r>
      <w:r w:rsidR="000767A2" w:rsidRPr="001116AE">
        <w:rPr>
          <w:rFonts w:ascii="Times New Roman" w:hAnsi="Times New Roman" w:cs="Times New Roman"/>
          <w:sz w:val="24"/>
          <w:szCs w:val="24"/>
        </w:rPr>
        <w:t>'</w:t>
      </w:r>
      <w:r w:rsidR="00CF55D0" w:rsidRPr="001116AE">
        <w:rPr>
          <w:rFonts w:ascii="Times New Roman" w:hAnsi="Times New Roman" w:cs="Times New Roman"/>
          <w:sz w:val="24"/>
          <w:szCs w:val="24"/>
        </w:rPr>
        <w:t xml:space="preserve">s desires and wants at </w:t>
      </w:r>
      <w:r w:rsidR="000767A2" w:rsidRPr="001116AE">
        <w:rPr>
          <w:rFonts w:ascii="Times New Roman" w:hAnsi="Times New Roman" w:cs="Times New Roman"/>
          <w:sz w:val="24"/>
          <w:szCs w:val="24"/>
        </w:rPr>
        <w:t xml:space="preserve">a </w:t>
      </w:r>
      <w:r w:rsidR="00CF55D0" w:rsidRPr="001116AE">
        <w:rPr>
          <w:rFonts w:ascii="Times New Roman" w:hAnsi="Times New Roman" w:cs="Times New Roman"/>
          <w:sz w:val="24"/>
          <w:szCs w:val="24"/>
        </w:rPr>
        <w:t xml:space="preserve">reasonable price create value for </w:t>
      </w:r>
      <w:r w:rsidR="00425928" w:rsidRPr="001116AE">
        <w:rPr>
          <w:rFonts w:ascii="Times New Roman" w:hAnsi="Times New Roman" w:cs="Times New Roman"/>
          <w:sz w:val="24"/>
          <w:szCs w:val="24"/>
        </w:rPr>
        <w:t>customers as customers get value for money in terms of quality products</w:t>
      </w:r>
      <w:r w:rsidR="003249AA" w:rsidRPr="001116AE">
        <w:rPr>
          <w:rFonts w:ascii="Times New Roman" w:hAnsi="Times New Roman" w:cs="Times New Roman"/>
          <w:sz w:val="24"/>
          <w:szCs w:val="24"/>
        </w:rPr>
        <w:t xml:space="preserve"> (Nijssen and Frambach, 2013)</w:t>
      </w:r>
      <w:r w:rsidR="00425928" w:rsidRPr="001116AE">
        <w:rPr>
          <w:rFonts w:ascii="Times New Roman" w:hAnsi="Times New Roman" w:cs="Times New Roman"/>
          <w:sz w:val="24"/>
          <w:szCs w:val="24"/>
        </w:rPr>
        <w:t>.</w:t>
      </w:r>
      <w:r w:rsidR="00F80BCE" w:rsidRPr="001116AE">
        <w:rPr>
          <w:rFonts w:ascii="Times New Roman" w:hAnsi="Times New Roman" w:cs="Times New Roman"/>
          <w:sz w:val="24"/>
          <w:szCs w:val="24"/>
        </w:rPr>
        <w:t xml:space="preserve"> In addition to this, developing </w:t>
      </w:r>
      <w:r w:rsidR="000767A2" w:rsidRPr="001116AE">
        <w:rPr>
          <w:rFonts w:ascii="Times New Roman" w:hAnsi="Times New Roman" w:cs="Times New Roman"/>
          <w:sz w:val="24"/>
          <w:szCs w:val="24"/>
        </w:rPr>
        <w:t xml:space="preserve">a </w:t>
      </w:r>
      <w:r w:rsidR="00F80BCE" w:rsidRPr="001116AE">
        <w:rPr>
          <w:rFonts w:ascii="Times New Roman" w:hAnsi="Times New Roman" w:cs="Times New Roman"/>
          <w:sz w:val="24"/>
          <w:szCs w:val="24"/>
        </w:rPr>
        <w:t>good value proposition regarding customers is also important for the business firm in relation to differentiat</w:t>
      </w:r>
      <w:r w:rsidR="000767A2" w:rsidRPr="001116AE">
        <w:rPr>
          <w:rFonts w:ascii="Times New Roman" w:hAnsi="Times New Roman" w:cs="Times New Roman"/>
          <w:sz w:val="24"/>
          <w:szCs w:val="24"/>
        </w:rPr>
        <w:t>ing</w:t>
      </w:r>
      <w:r w:rsidR="00F80BCE" w:rsidRPr="001116AE">
        <w:rPr>
          <w:rFonts w:ascii="Times New Roman" w:hAnsi="Times New Roman" w:cs="Times New Roman"/>
          <w:sz w:val="24"/>
          <w:szCs w:val="24"/>
        </w:rPr>
        <w:t xml:space="preserve"> its products and offerings from the products offered by the competitors. </w:t>
      </w:r>
      <w:r w:rsidR="000767A2" w:rsidRPr="001116AE">
        <w:rPr>
          <w:rFonts w:ascii="Times New Roman" w:hAnsi="Times New Roman" w:cs="Times New Roman"/>
          <w:sz w:val="24"/>
          <w:szCs w:val="24"/>
        </w:rPr>
        <w:t>G</w:t>
      </w:r>
      <w:r w:rsidR="00EC3B19" w:rsidRPr="001116AE">
        <w:rPr>
          <w:rFonts w:ascii="Times New Roman" w:hAnsi="Times New Roman" w:cs="Times New Roman"/>
          <w:sz w:val="24"/>
          <w:szCs w:val="24"/>
        </w:rPr>
        <w:t xml:space="preserve">ood knowledge and understanding about the needs and requirements of customers </w:t>
      </w:r>
      <w:r w:rsidR="000767A2" w:rsidRPr="001116AE">
        <w:rPr>
          <w:rFonts w:ascii="Times New Roman" w:hAnsi="Times New Roman" w:cs="Times New Roman"/>
          <w:sz w:val="24"/>
          <w:szCs w:val="24"/>
        </w:rPr>
        <w:t>are</w:t>
      </w:r>
      <w:r w:rsidR="00EC3B19" w:rsidRPr="001116AE">
        <w:rPr>
          <w:rFonts w:ascii="Times New Roman" w:hAnsi="Times New Roman" w:cs="Times New Roman"/>
          <w:sz w:val="24"/>
          <w:szCs w:val="24"/>
        </w:rPr>
        <w:t xml:space="preserve"> also significant aspects to develop </w:t>
      </w:r>
      <w:r w:rsidR="00923A56" w:rsidRPr="001116AE">
        <w:rPr>
          <w:rFonts w:ascii="Times New Roman" w:hAnsi="Times New Roman" w:cs="Times New Roman"/>
          <w:sz w:val="24"/>
          <w:szCs w:val="24"/>
        </w:rPr>
        <w:t>an</w:t>
      </w:r>
      <w:r w:rsidR="00EC3B19" w:rsidRPr="001116AE">
        <w:rPr>
          <w:rFonts w:ascii="Times New Roman" w:hAnsi="Times New Roman" w:cs="Times New Roman"/>
          <w:sz w:val="24"/>
          <w:szCs w:val="24"/>
        </w:rPr>
        <w:t xml:space="preserve"> effective value proportion.</w:t>
      </w:r>
      <w:r w:rsidR="00923A56" w:rsidRPr="001116AE">
        <w:rPr>
          <w:rFonts w:ascii="Times New Roman" w:hAnsi="Times New Roman" w:cs="Times New Roman"/>
          <w:sz w:val="24"/>
          <w:szCs w:val="24"/>
        </w:rPr>
        <w:t xml:space="preserve"> In this way, marketing management supports to execute this function in an effective manner as well as helps the business firm to accomplish sustainable competitiveness in the targeted market.</w:t>
      </w:r>
      <w:r w:rsidR="00FC79FB" w:rsidRPr="001116AE">
        <w:rPr>
          <w:rFonts w:ascii="Times New Roman" w:hAnsi="Times New Roman" w:cs="Times New Roman"/>
          <w:sz w:val="24"/>
          <w:szCs w:val="24"/>
        </w:rPr>
        <w:t xml:space="preserve"> </w:t>
      </w:r>
      <w:r w:rsidR="00F44C2D" w:rsidRPr="001116AE">
        <w:rPr>
          <w:rFonts w:ascii="Times New Roman" w:hAnsi="Times New Roman" w:cs="Times New Roman"/>
          <w:sz w:val="24"/>
          <w:szCs w:val="24"/>
        </w:rPr>
        <w:t xml:space="preserve">For example, Bavarian Motor or BMW works their value proposition is </w:t>
      </w:r>
      <w:r w:rsidR="000767A2" w:rsidRPr="001116AE">
        <w:rPr>
          <w:rFonts w:ascii="Times New Roman" w:hAnsi="Times New Roman" w:cs="Times New Roman"/>
          <w:sz w:val="24"/>
          <w:szCs w:val="24"/>
        </w:rPr>
        <w:t xml:space="preserve">the </w:t>
      </w:r>
      <w:r w:rsidR="00F44C2D" w:rsidRPr="001116AE">
        <w:rPr>
          <w:rFonts w:ascii="Times New Roman" w:hAnsi="Times New Roman" w:cs="Times New Roman"/>
          <w:sz w:val="24"/>
          <w:szCs w:val="24"/>
        </w:rPr>
        <w:t xml:space="preserve">ultimate machine of driving. Concerning this, BMW </w:t>
      </w:r>
      <w:r w:rsidR="0082328C" w:rsidRPr="001116AE">
        <w:rPr>
          <w:rFonts w:ascii="Times New Roman" w:hAnsi="Times New Roman" w:cs="Times New Roman"/>
          <w:sz w:val="24"/>
          <w:szCs w:val="24"/>
        </w:rPr>
        <w:lastRenderedPageBreak/>
        <w:t>produces luxury cars for those people who can effectively afford them while other companies are also</w:t>
      </w:r>
      <w:r w:rsidR="001935BB" w:rsidRPr="001116AE">
        <w:rPr>
          <w:rFonts w:ascii="Times New Roman" w:hAnsi="Times New Roman" w:cs="Times New Roman"/>
          <w:sz w:val="24"/>
          <w:szCs w:val="24"/>
        </w:rPr>
        <w:t xml:space="preserve"> started to produce luxury cars that’s why BMW recognize</w:t>
      </w:r>
      <w:r w:rsidR="000767A2" w:rsidRPr="001116AE">
        <w:rPr>
          <w:rFonts w:ascii="Times New Roman" w:hAnsi="Times New Roman" w:cs="Times New Roman"/>
          <w:sz w:val="24"/>
          <w:szCs w:val="24"/>
        </w:rPr>
        <w:t>s</w:t>
      </w:r>
      <w:r w:rsidR="001935BB" w:rsidRPr="001116AE">
        <w:rPr>
          <w:rFonts w:ascii="Times New Roman" w:hAnsi="Times New Roman" w:cs="Times New Roman"/>
          <w:sz w:val="24"/>
          <w:szCs w:val="24"/>
        </w:rPr>
        <w:t xml:space="preserve"> the requirement of differentiating its products from others through adding a value proposition. BMW added a plan namely no cost maintenance for adding customer value proposition that </w:t>
      </w:r>
      <w:r w:rsidR="006E252A" w:rsidRPr="001116AE">
        <w:rPr>
          <w:rFonts w:ascii="Times New Roman" w:hAnsi="Times New Roman" w:cs="Times New Roman"/>
          <w:sz w:val="24"/>
          <w:szCs w:val="24"/>
        </w:rPr>
        <w:t>gives car owner</w:t>
      </w:r>
      <w:r w:rsidR="000767A2" w:rsidRPr="001116AE">
        <w:rPr>
          <w:rFonts w:ascii="Times New Roman" w:hAnsi="Times New Roman" w:cs="Times New Roman"/>
          <w:sz w:val="24"/>
          <w:szCs w:val="24"/>
        </w:rPr>
        <w:t>s</w:t>
      </w:r>
      <w:r w:rsidR="006E252A" w:rsidRPr="001116AE">
        <w:rPr>
          <w:rFonts w:ascii="Times New Roman" w:hAnsi="Times New Roman" w:cs="Times New Roman"/>
          <w:sz w:val="24"/>
          <w:szCs w:val="24"/>
        </w:rPr>
        <w:t xml:space="preserve"> with no cost maintenance regarding </w:t>
      </w:r>
      <w:r w:rsidR="000767A2" w:rsidRPr="001116AE">
        <w:rPr>
          <w:rFonts w:ascii="Times New Roman" w:hAnsi="Times New Roman" w:cs="Times New Roman"/>
          <w:sz w:val="24"/>
          <w:szCs w:val="24"/>
        </w:rPr>
        <w:t xml:space="preserve">the </w:t>
      </w:r>
      <w:r w:rsidR="006E252A" w:rsidRPr="001116AE">
        <w:rPr>
          <w:rFonts w:ascii="Times New Roman" w:hAnsi="Times New Roman" w:cs="Times New Roman"/>
          <w:sz w:val="24"/>
          <w:szCs w:val="24"/>
        </w:rPr>
        <w:t>first four years or 50000 miles. This type</w:t>
      </w:r>
      <w:r w:rsidR="000767A2" w:rsidRPr="001116AE">
        <w:rPr>
          <w:rFonts w:ascii="Times New Roman" w:hAnsi="Times New Roman" w:cs="Times New Roman"/>
          <w:sz w:val="24"/>
          <w:szCs w:val="24"/>
        </w:rPr>
        <w:t xml:space="preserve"> of</w:t>
      </w:r>
      <w:r w:rsidR="006E252A" w:rsidRPr="001116AE">
        <w:rPr>
          <w:rFonts w:ascii="Times New Roman" w:hAnsi="Times New Roman" w:cs="Times New Roman"/>
          <w:sz w:val="24"/>
          <w:szCs w:val="24"/>
        </w:rPr>
        <w:t xml:space="preserve"> service is not provided by other car compa</w:t>
      </w:r>
      <w:r w:rsidR="00A163EC" w:rsidRPr="001116AE">
        <w:rPr>
          <w:rFonts w:ascii="Times New Roman" w:hAnsi="Times New Roman" w:cs="Times New Roman"/>
          <w:sz w:val="24"/>
          <w:szCs w:val="24"/>
        </w:rPr>
        <w:t xml:space="preserve">nies. </w:t>
      </w:r>
    </w:p>
    <w:p w14:paraId="19CD3643" w14:textId="77777777" w:rsidR="00666494" w:rsidRPr="001116AE" w:rsidRDefault="00A163EC"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On the other side, marketing is also a business function that communicates and make</w:t>
      </w:r>
      <w:r w:rsidR="000767A2" w:rsidRPr="001116AE">
        <w:rPr>
          <w:rFonts w:ascii="Times New Roman" w:hAnsi="Times New Roman" w:cs="Times New Roman"/>
          <w:sz w:val="24"/>
          <w:szCs w:val="24"/>
        </w:rPr>
        <w:t>s</w:t>
      </w:r>
      <w:r w:rsidRPr="001116AE">
        <w:rPr>
          <w:rFonts w:ascii="Times New Roman" w:hAnsi="Times New Roman" w:cs="Times New Roman"/>
          <w:sz w:val="24"/>
          <w:szCs w:val="24"/>
        </w:rPr>
        <w:t xml:space="preserve"> aware to targeted customers aware about the company plans, products, benefits, features</w:t>
      </w:r>
      <w:r w:rsidR="000767A2" w:rsidRPr="001116AE">
        <w:rPr>
          <w:rFonts w:ascii="Times New Roman" w:hAnsi="Times New Roman" w:cs="Times New Roman"/>
          <w:sz w:val="24"/>
          <w:szCs w:val="24"/>
        </w:rPr>
        <w:t>,</w:t>
      </w:r>
      <w:r w:rsidRPr="001116AE">
        <w:rPr>
          <w:rFonts w:ascii="Times New Roman" w:hAnsi="Times New Roman" w:cs="Times New Roman"/>
          <w:sz w:val="24"/>
          <w:szCs w:val="24"/>
        </w:rPr>
        <w:t xml:space="preserve"> and others that influence more people to get or buy them for satisfying their needs and wants. The customers get the information and develop </w:t>
      </w:r>
      <w:r w:rsidR="000767A2" w:rsidRPr="001116AE">
        <w:rPr>
          <w:rFonts w:ascii="Times New Roman" w:hAnsi="Times New Roman" w:cs="Times New Roman"/>
          <w:sz w:val="24"/>
          <w:szCs w:val="24"/>
        </w:rPr>
        <w:t xml:space="preserve">an </w:t>
      </w:r>
      <w:r w:rsidRPr="001116AE">
        <w:rPr>
          <w:rFonts w:ascii="Times New Roman" w:hAnsi="Times New Roman" w:cs="Times New Roman"/>
          <w:sz w:val="24"/>
          <w:szCs w:val="24"/>
        </w:rPr>
        <w:t xml:space="preserve">understanding about the products from the marketing practices of </w:t>
      </w:r>
      <w:r w:rsidR="000767A2" w:rsidRPr="001116AE">
        <w:rPr>
          <w:rFonts w:ascii="Times New Roman" w:hAnsi="Times New Roman" w:cs="Times New Roman"/>
          <w:sz w:val="24"/>
          <w:szCs w:val="24"/>
        </w:rPr>
        <w:t xml:space="preserve">the </w:t>
      </w:r>
      <w:r w:rsidRPr="001116AE">
        <w:rPr>
          <w:rFonts w:ascii="Times New Roman" w:hAnsi="Times New Roman" w:cs="Times New Roman"/>
          <w:sz w:val="24"/>
          <w:szCs w:val="24"/>
        </w:rPr>
        <w:t xml:space="preserve">company </w:t>
      </w:r>
      <w:r w:rsidR="00844242" w:rsidRPr="001116AE">
        <w:rPr>
          <w:rFonts w:ascii="Times New Roman" w:hAnsi="Times New Roman" w:cs="Times New Roman"/>
          <w:sz w:val="24"/>
          <w:szCs w:val="24"/>
        </w:rPr>
        <w:t>which develop</w:t>
      </w:r>
      <w:r w:rsidR="000767A2" w:rsidRPr="001116AE">
        <w:rPr>
          <w:rFonts w:ascii="Times New Roman" w:hAnsi="Times New Roman" w:cs="Times New Roman"/>
          <w:sz w:val="24"/>
          <w:szCs w:val="24"/>
        </w:rPr>
        <w:t>s</w:t>
      </w:r>
      <w:r w:rsidR="00844242" w:rsidRPr="001116AE">
        <w:rPr>
          <w:rFonts w:ascii="Times New Roman" w:hAnsi="Times New Roman" w:cs="Times New Roman"/>
          <w:sz w:val="24"/>
          <w:szCs w:val="24"/>
        </w:rPr>
        <w:t xml:space="preserve"> value to customers through communicating them about offerings</w:t>
      </w:r>
      <w:r w:rsidR="00534E4E" w:rsidRPr="001116AE">
        <w:rPr>
          <w:rFonts w:ascii="Times New Roman" w:hAnsi="Times New Roman" w:cs="Times New Roman"/>
          <w:sz w:val="24"/>
          <w:szCs w:val="24"/>
        </w:rPr>
        <w:t xml:space="preserve"> that they are offered as per needs their desires and wants</w:t>
      </w:r>
      <w:r w:rsidR="00ED63C0" w:rsidRPr="001116AE">
        <w:rPr>
          <w:rFonts w:ascii="Times New Roman" w:hAnsi="Times New Roman" w:cs="Times New Roman"/>
          <w:sz w:val="24"/>
          <w:szCs w:val="24"/>
        </w:rPr>
        <w:t xml:space="preserve"> (</w:t>
      </w:r>
      <w:r w:rsidR="00ED63C0" w:rsidRPr="001116AE">
        <w:rPr>
          <w:rFonts w:ascii="Times New Roman" w:hAnsi="Times New Roman" w:cs="Times New Roman"/>
          <w:color w:val="222222"/>
          <w:sz w:val="24"/>
          <w:szCs w:val="24"/>
          <w:shd w:val="clear" w:color="auto" w:fill="FFFFFF"/>
        </w:rPr>
        <w:t>Lamb et al, 2012)</w:t>
      </w:r>
      <w:r w:rsidR="00534E4E" w:rsidRPr="001116AE">
        <w:rPr>
          <w:rFonts w:ascii="Times New Roman" w:hAnsi="Times New Roman" w:cs="Times New Roman"/>
          <w:sz w:val="24"/>
          <w:szCs w:val="24"/>
        </w:rPr>
        <w:t xml:space="preserve">. The NIVEA aims to make the customers satisfied or happy with retaining them for </w:t>
      </w:r>
      <w:r w:rsidR="000767A2" w:rsidRPr="001116AE">
        <w:rPr>
          <w:rFonts w:ascii="Times New Roman" w:hAnsi="Times New Roman" w:cs="Times New Roman"/>
          <w:sz w:val="24"/>
          <w:szCs w:val="24"/>
        </w:rPr>
        <w:t xml:space="preserve">the </w:t>
      </w:r>
      <w:r w:rsidR="00534E4E" w:rsidRPr="001116AE">
        <w:rPr>
          <w:rFonts w:ascii="Times New Roman" w:hAnsi="Times New Roman" w:cs="Times New Roman"/>
          <w:sz w:val="24"/>
          <w:szCs w:val="24"/>
        </w:rPr>
        <w:t>long term in the business through producing and delivering products and services depending on their needs and wants.</w:t>
      </w:r>
    </w:p>
    <w:p w14:paraId="70A7603C" w14:textId="77777777" w:rsidR="005032CE" w:rsidRPr="001116AE" w:rsidRDefault="005032CE" w:rsidP="00F06723">
      <w:pPr>
        <w:pStyle w:val="Heading2"/>
        <w:spacing w:line="360" w:lineRule="auto"/>
        <w:rPr>
          <w:rFonts w:ascii="Times New Roman" w:hAnsi="Times New Roman" w:cs="Times New Roman"/>
          <w:sz w:val="24"/>
          <w:szCs w:val="24"/>
        </w:rPr>
      </w:pPr>
      <w:bookmarkStart w:id="3" w:name="_Toc45197912"/>
      <w:r w:rsidRPr="001116AE">
        <w:rPr>
          <w:rFonts w:ascii="Times New Roman" w:hAnsi="Times New Roman" w:cs="Times New Roman"/>
          <w:sz w:val="24"/>
          <w:szCs w:val="24"/>
        </w:rPr>
        <w:t>Stakeholder engagement and marketing:</w:t>
      </w:r>
      <w:bookmarkEnd w:id="3"/>
      <w:r w:rsidRPr="001116AE">
        <w:rPr>
          <w:rFonts w:ascii="Times New Roman" w:hAnsi="Times New Roman" w:cs="Times New Roman"/>
          <w:sz w:val="24"/>
          <w:szCs w:val="24"/>
        </w:rPr>
        <w:t xml:space="preserve"> </w:t>
      </w:r>
    </w:p>
    <w:p w14:paraId="6023CAF7" w14:textId="77777777" w:rsidR="005032CE" w:rsidRPr="001116AE" w:rsidRDefault="005032CE" w:rsidP="00F06723">
      <w:pPr>
        <w:pStyle w:val="Heading3"/>
        <w:spacing w:line="360" w:lineRule="auto"/>
        <w:rPr>
          <w:rFonts w:ascii="Times New Roman" w:hAnsi="Times New Roman" w:cs="Times New Roman"/>
          <w:sz w:val="24"/>
          <w:szCs w:val="24"/>
        </w:rPr>
      </w:pPr>
      <w:bookmarkStart w:id="4" w:name="_Toc45197913"/>
      <w:r w:rsidRPr="001116AE">
        <w:rPr>
          <w:rFonts w:ascii="Times New Roman" w:hAnsi="Times New Roman" w:cs="Times New Roman"/>
          <w:sz w:val="24"/>
          <w:szCs w:val="24"/>
        </w:rPr>
        <w:t>Stakeholder engagement:</w:t>
      </w:r>
      <w:bookmarkEnd w:id="4"/>
      <w:r w:rsidRPr="001116AE">
        <w:rPr>
          <w:rFonts w:ascii="Times New Roman" w:hAnsi="Times New Roman" w:cs="Times New Roman"/>
          <w:sz w:val="24"/>
          <w:szCs w:val="24"/>
        </w:rPr>
        <w:t xml:space="preserve"> </w:t>
      </w:r>
    </w:p>
    <w:p w14:paraId="582E5898"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A person having an interest in the operation and performance of the businesses may be the stakeholders. A stakeholder may be generally of different types such as debtors or consumers, suppliers, investors, employees, government, owner, government, shareholders, manager and others. They may be categorized as external stakeholders and internal stakeholders. The stakeholder engagement may be described as the process companies generally communicate with them and get to know about each and every stakeholder (</w:t>
      </w:r>
      <w:r w:rsidRPr="001116AE">
        <w:rPr>
          <w:rFonts w:ascii="Times New Roman" w:hAnsi="Times New Roman" w:cs="Times New Roman"/>
          <w:color w:val="222222"/>
          <w:sz w:val="24"/>
          <w:szCs w:val="24"/>
          <w:shd w:val="clear" w:color="auto" w:fill="FFFFFF"/>
        </w:rPr>
        <w:t>Camilleri, 2015)</w:t>
      </w:r>
      <w:r w:rsidRPr="001116AE">
        <w:rPr>
          <w:rFonts w:ascii="Times New Roman" w:hAnsi="Times New Roman" w:cs="Times New Roman"/>
          <w:sz w:val="24"/>
          <w:szCs w:val="24"/>
        </w:rPr>
        <w:t xml:space="preserve">. It aids NIVEA to better understand the expectation of stakeholders, the interest of the stakeholders, and so as to determine how they are engaged in the firm so that their goals can be influenced by its actions. The success of any enterprise may rely on stakeholder engagement because clear goals and vision of the firm and the communication of the goals and vision to stakeholders may improve the planning of firm and collective efforts (Crowe, 2017). It may enable the company to attain the goals. It may ensure good innovation in the firm and may aid to expand the businesses in the market easily to attain the firm's vision and mission. </w:t>
      </w:r>
    </w:p>
    <w:p w14:paraId="0509AA85"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lastRenderedPageBreak/>
        <w:t>The engagement of stakeholders in businesses might be measured at five levels.</w:t>
      </w:r>
    </w:p>
    <w:p w14:paraId="5EDF67FD"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i/>
          <w:sz w:val="24"/>
          <w:szCs w:val="24"/>
        </w:rPr>
        <w:t>Ad Hoc Lev</w:t>
      </w:r>
      <w:r w:rsidRPr="001116AE">
        <w:rPr>
          <w:rFonts w:ascii="Times New Roman" w:hAnsi="Times New Roman" w:cs="Times New Roman"/>
          <w:sz w:val="24"/>
          <w:szCs w:val="24"/>
        </w:rPr>
        <w:t>el: Individuals work independently at this level and all the tools are shared by them and they are free to adapt to the situations (</w:t>
      </w:r>
      <w:r w:rsidRPr="001116AE">
        <w:rPr>
          <w:rFonts w:ascii="Times New Roman" w:hAnsi="Times New Roman" w:cs="Times New Roman"/>
          <w:color w:val="222222"/>
          <w:sz w:val="24"/>
          <w:szCs w:val="24"/>
          <w:shd w:val="clear" w:color="auto" w:fill="FFFFFF"/>
        </w:rPr>
        <w:t>Heravi et al., 2015)</w:t>
      </w:r>
      <w:r w:rsidRPr="001116AE">
        <w:rPr>
          <w:rFonts w:ascii="Times New Roman" w:hAnsi="Times New Roman" w:cs="Times New Roman"/>
          <w:sz w:val="24"/>
          <w:szCs w:val="24"/>
        </w:rPr>
        <w:t xml:space="preserve">. There is no uniformity between stakeholders at this level. </w:t>
      </w:r>
    </w:p>
    <w:p w14:paraId="3BA52D2D"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i/>
          <w:sz w:val="24"/>
          <w:szCs w:val="24"/>
        </w:rPr>
        <w:t>Novice Level</w:t>
      </w:r>
      <w:r w:rsidRPr="001116AE">
        <w:rPr>
          <w:rFonts w:ascii="Times New Roman" w:hAnsi="Times New Roman" w:cs="Times New Roman"/>
          <w:sz w:val="24"/>
          <w:szCs w:val="24"/>
        </w:rPr>
        <w:t xml:space="preserve">: Certain but lesser guidelines are there for the management of stakeholder engagement with substantial training. </w:t>
      </w:r>
    </w:p>
    <w:p w14:paraId="4AC2F023"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i/>
          <w:sz w:val="24"/>
          <w:szCs w:val="24"/>
        </w:rPr>
        <w:t>Repeatable Level</w:t>
      </w:r>
      <w:r w:rsidRPr="001116AE">
        <w:rPr>
          <w:rFonts w:ascii="Times New Roman" w:hAnsi="Times New Roman" w:cs="Times New Roman"/>
          <w:sz w:val="24"/>
          <w:szCs w:val="24"/>
        </w:rPr>
        <w:t>: The policies and procedures of the stakeholder engagement are created with the allocated responsibilities and training available for them (</w:t>
      </w:r>
      <w:r w:rsidRPr="001116AE">
        <w:rPr>
          <w:rFonts w:ascii="Times New Roman" w:hAnsi="Times New Roman" w:cs="Times New Roman"/>
          <w:color w:val="222222"/>
          <w:sz w:val="24"/>
          <w:szCs w:val="24"/>
          <w:shd w:val="clear" w:color="auto" w:fill="FFFFFF"/>
        </w:rPr>
        <w:t>Heravi et al., 2015)</w:t>
      </w:r>
      <w:r w:rsidRPr="001116AE">
        <w:rPr>
          <w:rFonts w:ascii="Times New Roman" w:hAnsi="Times New Roman" w:cs="Times New Roman"/>
          <w:sz w:val="24"/>
          <w:szCs w:val="24"/>
        </w:rPr>
        <w:t>.</w:t>
      </w:r>
    </w:p>
    <w:p w14:paraId="338351EC"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i/>
          <w:sz w:val="24"/>
          <w:szCs w:val="24"/>
        </w:rPr>
        <w:t>Managed Level</w:t>
      </w:r>
      <w:r w:rsidRPr="001116AE">
        <w:rPr>
          <w:rFonts w:ascii="Times New Roman" w:hAnsi="Times New Roman" w:cs="Times New Roman"/>
          <w:sz w:val="24"/>
          <w:szCs w:val="24"/>
        </w:rPr>
        <w:t xml:space="preserve">: A clear metric is created to assist stakeholders in the implementation of ideas and decision making. The proper procedure is followed in the process of managing stakeholder engagement. </w:t>
      </w:r>
    </w:p>
    <w:p w14:paraId="4FEA9117"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i/>
          <w:sz w:val="24"/>
          <w:szCs w:val="24"/>
        </w:rPr>
        <w:t>Embedded Level</w:t>
      </w:r>
      <w:r w:rsidRPr="001116AE">
        <w:rPr>
          <w:rFonts w:ascii="Times New Roman" w:hAnsi="Times New Roman" w:cs="Times New Roman"/>
          <w:sz w:val="24"/>
          <w:szCs w:val="24"/>
        </w:rPr>
        <w:t>: It embedded in the culture of the company and processes as it is part of the day to day operation and culture of the entity (</w:t>
      </w:r>
      <w:r w:rsidRPr="001116AE">
        <w:rPr>
          <w:rFonts w:ascii="Times New Roman" w:hAnsi="Times New Roman" w:cs="Times New Roman"/>
          <w:color w:val="222222"/>
          <w:sz w:val="24"/>
          <w:szCs w:val="24"/>
          <w:shd w:val="clear" w:color="auto" w:fill="FFFFFF"/>
        </w:rPr>
        <w:t>Heravi et al., 2015)</w:t>
      </w:r>
      <w:r w:rsidRPr="001116AE">
        <w:rPr>
          <w:rFonts w:ascii="Times New Roman" w:hAnsi="Times New Roman" w:cs="Times New Roman"/>
          <w:sz w:val="24"/>
          <w:szCs w:val="24"/>
        </w:rPr>
        <w:t xml:space="preserve">. </w:t>
      </w:r>
    </w:p>
    <w:p w14:paraId="74CD0EB2"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There are different methods that can be used for managing and improving the engagement of the stakeholders. The role of methods can be understood by the given metric:</w:t>
      </w:r>
    </w:p>
    <w:p w14:paraId="79B9BFB7" w14:textId="77777777" w:rsidR="005032CE" w:rsidRPr="001116AE" w:rsidRDefault="005032CE" w:rsidP="008E253F">
      <w:pPr>
        <w:spacing w:line="360" w:lineRule="auto"/>
        <w:jc w:val="center"/>
        <w:rPr>
          <w:rFonts w:ascii="Times New Roman" w:hAnsi="Times New Roman" w:cs="Times New Roman"/>
          <w:sz w:val="24"/>
          <w:szCs w:val="24"/>
        </w:rPr>
      </w:pPr>
      <w:r w:rsidRPr="001116AE">
        <w:rPr>
          <w:rFonts w:ascii="Times New Roman" w:hAnsi="Times New Roman" w:cs="Times New Roman"/>
          <w:noProof/>
          <w:sz w:val="24"/>
          <w:szCs w:val="24"/>
          <w:lang w:bidi="hi-IN"/>
        </w:rPr>
        <w:drawing>
          <wp:inline distT="0" distB="0" distL="0" distR="0" wp14:anchorId="27C5FE99" wp14:editId="71C4F032">
            <wp:extent cx="4664268" cy="3005593"/>
            <wp:effectExtent l="19050" t="0" r="2982"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4667250" cy="3007515"/>
                    </a:xfrm>
                    <a:prstGeom prst="rect">
                      <a:avLst/>
                    </a:prstGeom>
                    <a:noFill/>
                    <a:ln w="9525">
                      <a:noFill/>
                      <a:miter lim="800000"/>
                      <a:headEnd/>
                      <a:tailEnd/>
                    </a:ln>
                  </pic:spPr>
                </pic:pic>
              </a:graphicData>
            </a:graphic>
          </wp:inline>
        </w:drawing>
      </w:r>
    </w:p>
    <w:p w14:paraId="65FCD5D3" w14:textId="77777777" w:rsidR="005032CE" w:rsidRPr="001116AE" w:rsidRDefault="005032CE" w:rsidP="008E253F">
      <w:pPr>
        <w:spacing w:line="360" w:lineRule="auto"/>
        <w:jc w:val="center"/>
        <w:rPr>
          <w:rFonts w:ascii="Times New Roman" w:hAnsi="Times New Roman" w:cs="Times New Roman"/>
          <w:sz w:val="24"/>
          <w:szCs w:val="24"/>
        </w:rPr>
      </w:pPr>
      <w:r w:rsidRPr="001116AE">
        <w:rPr>
          <w:rFonts w:ascii="Times New Roman" w:hAnsi="Times New Roman" w:cs="Times New Roman"/>
          <w:sz w:val="24"/>
          <w:szCs w:val="24"/>
        </w:rPr>
        <w:t>Source: (YouMatter, 2019)</w:t>
      </w:r>
    </w:p>
    <w:p w14:paraId="2FA3F3B8"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lastRenderedPageBreak/>
        <w:t xml:space="preserve">The communication with the stakeholder might be a great factor that can have an influence on the engagement of the stakeholders. Passive communication can cause a low degree of engagement as no frequent dialogue with stakeholders may cause a gap in relationship with the stakeholder and this may influence the engagement of the stakeholders. There are many strategies that can be used for improving engagement (YouMatter, 2019). Consideration of the needs of stakeholders, regular communication with them, the participation of employees, feedback from consumers, and others can be important for improving the engagement of the stakeholders. </w:t>
      </w:r>
    </w:p>
    <w:p w14:paraId="3FC99B2E" w14:textId="77777777" w:rsidR="005032CE" w:rsidRPr="001116AE" w:rsidRDefault="005032CE" w:rsidP="00F06723">
      <w:pPr>
        <w:spacing w:line="360" w:lineRule="auto"/>
        <w:jc w:val="both"/>
        <w:rPr>
          <w:rFonts w:ascii="Times New Roman" w:hAnsi="Times New Roman" w:cs="Times New Roman"/>
          <w:b/>
          <w:sz w:val="24"/>
          <w:szCs w:val="24"/>
        </w:rPr>
      </w:pPr>
      <w:r w:rsidRPr="001116AE">
        <w:rPr>
          <w:rFonts w:ascii="Times New Roman" w:hAnsi="Times New Roman" w:cs="Times New Roman"/>
          <w:b/>
          <w:sz w:val="24"/>
          <w:szCs w:val="24"/>
        </w:rPr>
        <w:t>Steps in the stakeholder engagement:</w:t>
      </w:r>
    </w:p>
    <w:p w14:paraId="34531C89"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b/>
          <w:sz w:val="24"/>
          <w:szCs w:val="24"/>
        </w:rPr>
        <w:t>Engagement Strategy</w:t>
      </w:r>
      <w:r w:rsidRPr="001116AE">
        <w:rPr>
          <w:rFonts w:ascii="Times New Roman" w:hAnsi="Times New Roman" w:cs="Times New Roman"/>
          <w:sz w:val="24"/>
          <w:szCs w:val="24"/>
        </w:rPr>
        <w:t xml:space="preserve">: The vision and goals for future engagement of the stakeholder are determined along with the definition and explanation of past engagement (BSR, 2019). </w:t>
      </w:r>
    </w:p>
    <w:p w14:paraId="737A9207"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b/>
          <w:sz w:val="24"/>
          <w:szCs w:val="24"/>
        </w:rPr>
        <w:t>Stakeholder Mapping</w:t>
      </w:r>
      <w:r w:rsidRPr="001116AE">
        <w:rPr>
          <w:rFonts w:ascii="Times New Roman" w:hAnsi="Times New Roman" w:cs="Times New Roman"/>
          <w:sz w:val="24"/>
          <w:szCs w:val="24"/>
        </w:rPr>
        <w:t xml:space="preserve">: It is the visual process of laying out the stakeholders of the businesses on a map and provides the visual presentation of the power and influence of the stakeholder on the business. </w:t>
      </w:r>
    </w:p>
    <w:p w14:paraId="404103B7" w14:textId="77777777" w:rsidR="005032CE" w:rsidRPr="001116AE" w:rsidRDefault="005032CE" w:rsidP="008E253F">
      <w:pPr>
        <w:spacing w:line="360" w:lineRule="auto"/>
        <w:jc w:val="center"/>
        <w:rPr>
          <w:rFonts w:ascii="Times New Roman" w:hAnsi="Times New Roman" w:cs="Times New Roman"/>
          <w:sz w:val="24"/>
          <w:szCs w:val="24"/>
        </w:rPr>
      </w:pPr>
      <w:r w:rsidRPr="001116AE">
        <w:rPr>
          <w:rFonts w:ascii="Times New Roman" w:hAnsi="Times New Roman" w:cs="Times New Roman"/>
          <w:noProof/>
          <w:sz w:val="24"/>
          <w:szCs w:val="24"/>
          <w:lang w:bidi="hi-IN"/>
        </w:rPr>
        <w:drawing>
          <wp:inline distT="0" distB="0" distL="0" distR="0" wp14:anchorId="2B3FAC58" wp14:editId="44C38150">
            <wp:extent cx="5251493" cy="2639833"/>
            <wp:effectExtent l="19050" t="0" r="6307"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r="3408" b="20476"/>
                    <a:stretch>
                      <a:fillRect/>
                    </a:stretch>
                  </pic:blipFill>
                  <pic:spPr bwMode="auto">
                    <a:xfrm>
                      <a:off x="0" y="0"/>
                      <a:ext cx="5251493" cy="2639833"/>
                    </a:xfrm>
                    <a:prstGeom prst="rect">
                      <a:avLst/>
                    </a:prstGeom>
                    <a:noFill/>
                    <a:ln w="9525">
                      <a:noFill/>
                      <a:miter lim="800000"/>
                      <a:headEnd/>
                      <a:tailEnd/>
                    </a:ln>
                  </pic:spPr>
                </pic:pic>
              </a:graphicData>
            </a:graphic>
          </wp:inline>
        </w:drawing>
      </w:r>
    </w:p>
    <w:p w14:paraId="19384FFC" w14:textId="77777777" w:rsidR="005032CE" w:rsidRPr="001116AE" w:rsidRDefault="005032CE" w:rsidP="008E253F">
      <w:pPr>
        <w:spacing w:line="360" w:lineRule="auto"/>
        <w:jc w:val="center"/>
        <w:rPr>
          <w:rFonts w:ascii="Times New Roman" w:hAnsi="Times New Roman" w:cs="Times New Roman"/>
          <w:sz w:val="24"/>
          <w:szCs w:val="24"/>
        </w:rPr>
      </w:pPr>
      <w:r w:rsidRPr="001116AE">
        <w:rPr>
          <w:rFonts w:ascii="Times New Roman" w:hAnsi="Times New Roman" w:cs="Times New Roman"/>
          <w:sz w:val="24"/>
          <w:szCs w:val="24"/>
        </w:rPr>
        <w:t>Source: (</w:t>
      </w:r>
      <w:r w:rsidRPr="001116AE">
        <w:rPr>
          <w:rFonts w:ascii="Times New Roman" w:hAnsi="Times New Roman" w:cs="Times New Roman"/>
          <w:color w:val="222222"/>
          <w:sz w:val="24"/>
          <w:szCs w:val="24"/>
          <w:shd w:val="clear" w:color="auto" w:fill="FFFFFF"/>
        </w:rPr>
        <w:t>Brown et al., 2016)</w:t>
      </w:r>
    </w:p>
    <w:p w14:paraId="20613B7C"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There </w:t>
      </w:r>
      <w:r w:rsidR="008E253F" w:rsidRPr="001116AE">
        <w:rPr>
          <w:rFonts w:ascii="Times New Roman" w:hAnsi="Times New Roman" w:cs="Times New Roman"/>
          <w:sz w:val="24"/>
          <w:szCs w:val="24"/>
        </w:rPr>
        <w:t>are</w:t>
      </w:r>
      <w:r w:rsidRPr="001116AE">
        <w:rPr>
          <w:rFonts w:ascii="Times New Roman" w:hAnsi="Times New Roman" w:cs="Times New Roman"/>
          <w:sz w:val="24"/>
          <w:szCs w:val="24"/>
        </w:rPr>
        <w:t xml:space="preserve"> four categories of stakeholder based on power and interest. </w:t>
      </w:r>
    </w:p>
    <w:p w14:paraId="4D33BBB8" w14:textId="77777777" w:rsidR="005032CE" w:rsidRPr="001116AE" w:rsidRDefault="005032CE" w:rsidP="00F06723">
      <w:pPr>
        <w:pStyle w:val="ListParagraph"/>
        <w:numPr>
          <w:ilvl w:val="0"/>
          <w:numId w:val="1"/>
        </w:num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lastRenderedPageBreak/>
        <w:t>Manage closely category defines that NIVEA should focus on involving the stakeholder in this category to improving their engagement.</w:t>
      </w:r>
    </w:p>
    <w:p w14:paraId="54B55A1C" w14:textId="77777777" w:rsidR="005032CE" w:rsidRPr="001116AE" w:rsidRDefault="005032CE" w:rsidP="00F06723">
      <w:pPr>
        <w:pStyle w:val="ListParagraph"/>
        <w:numPr>
          <w:ilvl w:val="0"/>
          <w:numId w:val="1"/>
        </w:num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Keep informed category defines inclusion and consulting with stakeholders while making an important decision (</w:t>
      </w:r>
      <w:r w:rsidRPr="001116AE">
        <w:rPr>
          <w:rFonts w:ascii="Times New Roman" w:hAnsi="Times New Roman" w:cs="Times New Roman"/>
          <w:color w:val="222222"/>
          <w:sz w:val="24"/>
          <w:szCs w:val="24"/>
          <w:shd w:val="clear" w:color="auto" w:fill="FFFFFF"/>
        </w:rPr>
        <w:t>Brown et al., 2016)</w:t>
      </w:r>
      <w:r w:rsidRPr="001116AE">
        <w:rPr>
          <w:rFonts w:ascii="Times New Roman" w:hAnsi="Times New Roman" w:cs="Times New Roman"/>
          <w:sz w:val="24"/>
          <w:szCs w:val="24"/>
        </w:rPr>
        <w:t xml:space="preserve">. </w:t>
      </w:r>
    </w:p>
    <w:p w14:paraId="4C4EBCF6" w14:textId="77777777" w:rsidR="005032CE" w:rsidRPr="001116AE" w:rsidRDefault="005032CE" w:rsidP="00F06723">
      <w:pPr>
        <w:pStyle w:val="ListParagraph"/>
        <w:numPr>
          <w:ilvl w:val="0"/>
          <w:numId w:val="1"/>
        </w:num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Keep satisfied category defines higher power but lesser interest in the NIVEA and they should be informed about the announcement and products of the business. </w:t>
      </w:r>
    </w:p>
    <w:p w14:paraId="03B40C94" w14:textId="77777777" w:rsidR="005032CE" w:rsidRPr="001116AE" w:rsidRDefault="005032CE" w:rsidP="00F06723">
      <w:pPr>
        <w:pStyle w:val="ListParagraph"/>
        <w:numPr>
          <w:ilvl w:val="0"/>
          <w:numId w:val="1"/>
        </w:num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The minimum effort category defines efforts of NIVEA to monitor the interest and influence of stakeholders as they need proper monitoring in the business. </w:t>
      </w:r>
    </w:p>
    <w:p w14:paraId="2D5329C3"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b/>
          <w:sz w:val="24"/>
          <w:szCs w:val="24"/>
        </w:rPr>
        <w:t>Preparation</w:t>
      </w:r>
      <w:r w:rsidRPr="001116AE">
        <w:rPr>
          <w:rFonts w:ascii="Times New Roman" w:hAnsi="Times New Roman" w:cs="Times New Roman"/>
          <w:sz w:val="24"/>
          <w:szCs w:val="24"/>
        </w:rPr>
        <w:t xml:space="preserve">: NIVEA should focus on the long term vision and goals for setting up the rules and logistics to improve the engagement of stakeholders. </w:t>
      </w:r>
    </w:p>
    <w:p w14:paraId="6A75E6D1"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b/>
          <w:sz w:val="24"/>
          <w:szCs w:val="24"/>
        </w:rPr>
        <w:t>Engagement:</w:t>
      </w:r>
      <w:r w:rsidRPr="001116AE">
        <w:rPr>
          <w:rFonts w:ascii="Times New Roman" w:hAnsi="Times New Roman" w:cs="Times New Roman"/>
          <w:sz w:val="24"/>
          <w:szCs w:val="24"/>
        </w:rPr>
        <w:t xml:space="preserve"> NIVEA should ensure equitable contribution and can mitigate the tension and conflicts of the stakeholder for improving the engagement (BSR, 2019). </w:t>
      </w:r>
    </w:p>
    <w:p w14:paraId="4824DCFB"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b/>
          <w:sz w:val="24"/>
          <w:szCs w:val="24"/>
        </w:rPr>
        <w:t>Action Plan:</w:t>
      </w:r>
      <w:r w:rsidRPr="001116AE">
        <w:rPr>
          <w:rFonts w:ascii="Times New Roman" w:hAnsi="Times New Roman" w:cs="Times New Roman"/>
          <w:sz w:val="24"/>
          <w:szCs w:val="24"/>
        </w:rPr>
        <w:t xml:space="preserve"> Proper actions and tactics are designed at this stage for following up the engagement and planning future engagement. NIVEA may determine the actions according to expectations of stakeholders for growing their interest in the business and increasing the degree of their engagement to fulfill their purpose along with the goals of the entity.</w:t>
      </w:r>
    </w:p>
    <w:p w14:paraId="493E6917" w14:textId="77777777" w:rsidR="005032CE" w:rsidRPr="001116AE" w:rsidRDefault="005032CE" w:rsidP="00F06723">
      <w:pPr>
        <w:pStyle w:val="Heading3"/>
        <w:spacing w:line="360" w:lineRule="auto"/>
        <w:rPr>
          <w:rFonts w:ascii="Times New Roman" w:hAnsi="Times New Roman" w:cs="Times New Roman"/>
          <w:sz w:val="24"/>
          <w:szCs w:val="24"/>
        </w:rPr>
      </w:pPr>
      <w:bookmarkStart w:id="5" w:name="_Toc45197914"/>
      <w:r w:rsidRPr="001116AE">
        <w:rPr>
          <w:rFonts w:ascii="Times New Roman" w:hAnsi="Times New Roman" w:cs="Times New Roman"/>
          <w:sz w:val="24"/>
          <w:szCs w:val="24"/>
        </w:rPr>
        <w:t>Impact on the marketing of the NIVEA:</w:t>
      </w:r>
      <w:bookmarkEnd w:id="5"/>
      <w:r w:rsidRPr="001116AE">
        <w:rPr>
          <w:rFonts w:ascii="Times New Roman" w:hAnsi="Times New Roman" w:cs="Times New Roman"/>
          <w:sz w:val="24"/>
          <w:szCs w:val="24"/>
        </w:rPr>
        <w:t xml:space="preserve"> </w:t>
      </w:r>
    </w:p>
    <w:p w14:paraId="7A52845F"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Effective engagement may provide help to the NIVEA for determining the needs and expectations of the stakeholder and prioritizing the expectation to satisfy the expectations. For example, good engagement of the consumer may be helpful for NIVEA to determine their needs, their behavior, practices, and other factors can influence their behavior in the market. It might be useful for NIVEA to make decisions regarding the marketing mix strategies of the company for gaining the marketing objectives. This can provide a good basis for the development of effective strategies of the product, price, place, promotion and others to gain the objectives (</w:t>
      </w:r>
      <w:r w:rsidRPr="001116AE">
        <w:rPr>
          <w:rFonts w:ascii="Times New Roman" w:hAnsi="Times New Roman" w:cs="Times New Roman"/>
          <w:color w:val="222222"/>
          <w:sz w:val="24"/>
          <w:szCs w:val="24"/>
          <w:shd w:val="clear" w:color="auto" w:fill="FFFFFF"/>
        </w:rPr>
        <w:t>Kull et al., 2016)</w:t>
      </w:r>
      <w:r w:rsidRPr="001116AE">
        <w:rPr>
          <w:rFonts w:ascii="Times New Roman" w:hAnsi="Times New Roman" w:cs="Times New Roman"/>
          <w:sz w:val="24"/>
          <w:szCs w:val="24"/>
        </w:rPr>
        <w:t>. NIVEA can involve the consumer in the decision making regarding products, promotion, place and price by conducting research in the market and survey of the consumers. NIVEA would be getting good information about the consumers and this would enable the firm to get success in the market. Hence, the engagement of consumers may improve marketing and can have a good influence on the marketing of entities (</w:t>
      </w:r>
      <w:r w:rsidRPr="001116AE">
        <w:rPr>
          <w:rFonts w:ascii="Times New Roman" w:hAnsi="Times New Roman" w:cs="Times New Roman"/>
          <w:color w:val="222222"/>
          <w:sz w:val="24"/>
          <w:szCs w:val="24"/>
          <w:shd w:val="clear" w:color="auto" w:fill="FFFFFF"/>
        </w:rPr>
        <w:t>Hillebrand et al., 2015)</w:t>
      </w:r>
      <w:r w:rsidRPr="001116AE">
        <w:rPr>
          <w:rFonts w:ascii="Times New Roman" w:hAnsi="Times New Roman" w:cs="Times New Roman"/>
          <w:sz w:val="24"/>
          <w:szCs w:val="24"/>
        </w:rPr>
        <w:t>.</w:t>
      </w:r>
    </w:p>
    <w:p w14:paraId="4AAD3BBA"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lastRenderedPageBreak/>
        <w:t>Similarly, employees are very important in marketing and their engagement may directly affect the effectiveness in the strategies adopted by the firm in the marketing. The strengths of businesses for marketing and fulfilling the needs of consumers might be affected by productivity, performance and engagement of workers. Effective engagement of workers in NIVEA may aid it to ensure effective services to consumers to help them resolving their issues and answering their queries (</w:t>
      </w:r>
      <w:r w:rsidRPr="001116AE">
        <w:rPr>
          <w:rFonts w:ascii="Times New Roman" w:hAnsi="Times New Roman" w:cs="Times New Roman"/>
          <w:color w:val="222222"/>
          <w:sz w:val="24"/>
          <w:szCs w:val="24"/>
          <w:shd w:val="clear" w:color="auto" w:fill="FFFFFF"/>
        </w:rPr>
        <w:t>Bourne, 2016)</w:t>
      </w:r>
      <w:r w:rsidRPr="001116AE">
        <w:rPr>
          <w:rFonts w:ascii="Times New Roman" w:hAnsi="Times New Roman" w:cs="Times New Roman"/>
          <w:sz w:val="24"/>
          <w:szCs w:val="24"/>
        </w:rPr>
        <w:t xml:space="preserve">. The response of the worker and speed in the services may be the factors that can influence consumer satisfaction. NIVEA should focus on keeping its employees gratified and happy always to get happy consumers in the market. </w:t>
      </w:r>
    </w:p>
    <w:p w14:paraId="72D93B4A"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In addition to this, the supplier offers material to the firms that can be used for converting into items demanded by the consumers. Consideration and involvement of the suppliers in the manufacturing and production of the goods or services may lead to an improvement in ineffectiveness in the operation. It gives good benefits to NIVEA to generate a good return by satisfying the desires and by availing the products such as skin, personal, face, and other products to consumers on time. Engagement of suppliers would be assisting NIVEA to gain eh advantage in terms of continued supply of the material to the business on time for ensuring continuous production for gaining the benefits (</w:t>
      </w:r>
      <w:r w:rsidRPr="001116AE">
        <w:rPr>
          <w:rFonts w:ascii="Times New Roman" w:hAnsi="Times New Roman" w:cs="Times New Roman"/>
          <w:color w:val="222222"/>
          <w:sz w:val="24"/>
          <w:szCs w:val="24"/>
          <w:shd w:val="clear" w:color="auto" w:fill="FFFFFF"/>
        </w:rPr>
        <w:t>Hillebrand et al., 2015)</w:t>
      </w:r>
      <w:r w:rsidRPr="001116AE">
        <w:rPr>
          <w:rFonts w:ascii="Times New Roman" w:hAnsi="Times New Roman" w:cs="Times New Roman"/>
          <w:sz w:val="24"/>
          <w:szCs w:val="24"/>
        </w:rPr>
        <w:t xml:space="preserve">. At the same time, the government influences the marketing of the NIVEA by putting some restrictions on the advertisement and promotion of skin care, personal care, face and other products for men and women. The government has certain regulations regarding what content NIVEA can only present in the advertisement and it should be breaching the laws by availing wrong information and degrading other brands. </w:t>
      </w:r>
    </w:p>
    <w:p w14:paraId="12C4753B" w14:textId="77777777" w:rsidR="005032CE" w:rsidRPr="001116AE" w:rsidRDefault="005032CE" w:rsidP="00F06723">
      <w:pPr>
        <w:pStyle w:val="Heading1"/>
        <w:spacing w:line="360" w:lineRule="auto"/>
        <w:rPr>
          <w:rFonts w:ascii="Times New Roman" w:hAnsi="Times New Roman" w:cs="Times New Roman"/>
          <w:sz w:val="24"/>
          <w:szCs w:val="24"/>
        </w:rPr>
      </w:pPr>
      <w:bookmarkStart w:id="6" w:name="_Toc45197915"/>
      <w:r w:rsidRPr="001116AE">
        <w:rPr>
          <w:rFonts w:ascii="Times New Roman" w:hAnsi="Times New Roman" w:cs="Times New Roman"/>
          <w:sz w:val="24"/>
          <w:szCs w:val="24"/>
        </w:rPr>
        <w:t>Conclusion:</w:t>
      </w:r>
      <w:bookmarkEnd w:id="6"/>
    </w:p>
    <w:p w14:paraId="15D208EA" w14:textId="77777777" w:rsidR="005032CE" w:rsidRPr="001116AE" w:rsidRDefault="005032CE"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From the analysis, it can be stated that marketing is very important for the creation of values to the consumer by meeting their needs at the cost affordable to them. Furthermore, it is found that stakeholder engagement is focused on the NIVEA for improving marketing in the market to get success. Government, consumers, employees, suppliers, managers and other stakeholders have an important role in influencing marketing. </w:t>
      </w:r>
    </w:p>
    <w:p w14:paraId="35ACC07E" w14:textId="77777777" w:rsidR="005032CE" w:rsidRPr="001116AE" w:rsidRDefault="005032CE" w:rsidP="00F06723">
      <w:pPr>
        <w:spacing w:line="360" w:lineRule="auto"/>
        <w:rPr>
          <w:rFonts w:ascii="Times New Roman" w:hAnsi="Times New Roman" w:cs="Times New Roman"/>
          <w:sz w:val="24"/>
          <w:szCs w:val="24"/>
        </w:rPr>
      </w:pPr>
      <w:r w:rsidRPr="001116AE">
        <w:rPr>
          <w:rFonts w:ascii="Times New Roman" w:hAnsi="Times New Roman" w:cs="Times New Roman"/>
          <w:sz w:val="24"/>
          <w:szCs w:val="24"/>
        </w:rPr>
        <w:br w:type="page"/>
      </w:r>
    </w:p>
    <w:p w14:paraId="3F616030" w14:textId="77777777" w:rsidR="005032CE" w:rsidRPr="001116AE" w:rsidRDefault="005032CE" w:rsidP="00F06723">
      <w:pPr>
        <w:pStyle w:val="Heading1"/>
        <w:spacing w:line="360" w:lineRule="auto"/>
        <w:rPr>
          <w:rFonts w:ascii="Times New Roman" w:hAnsi="Times New Roman" w:cs="Times New Roman"/>
          <w:sz w:val="24"/>
          <w:szCs w:val="24"/>
        </w:rPr>
      </w:pPr>
      <w:bookmarkStart w:id="7" w:name="_Toc45197916"/>
      <w:r w:rsidRPr="001116AE">
        <w:rPr>
          <w:rFonts w:ascii="Times New Roman" w:hAnsi="Times New Roman" w:cs="Times New Roman"/>
          <w:sz w:val="24"/>
          <w:szCs w:val="24"/>
        </w:rPr>
        <w:lastRenderedPageBreak/>
        <w:t>References:</w:t>
      </w:r>
      <w:bookmarkEnd w:id="7"/>
    </w:p>
    <w:p w14:paraId="15B3F70B" w14:textId="77777777" w:rsidR="00C30E5B" w:rsidRPr="001116AE" w:rsidRDefault="00C30E5B" w:rsidP="00F06723">
      <w:pPr>
        <w:spacing w:line="360" w:lineRule="auto"/>
        <w:rPr>
          <w:rFonts w:ascii="Times New Roman" w:hAnsi="Times New Roman" w:cs="Times New Roman"/>
          <w:sz w:val="24"/>
          <w:szCs w:val="24"/>
        </w:rPr>
      </w:pPr>
      <w:r w:rsidRPr="001116AE">
        <w:rPr>
          <w:rFonts w:ascii="Times New Roman" w:hAnsi="Times New Roman" w:cs="Times New Roman"/>
          <w:color w:val="222222"/>
          <w:sz w:val="24"/>
          <w:szCs w:val="24"/>
          <w:shd w:val="clear" w:color="auto" w:fill="FFFFFF"/>
        </w:rPr>
        <w:t>Armstrong, G.M., Kotler, P., Harker, M. and Brennan, R., (2018) </w:t>
      </w:r>
      <w:r w:rsidRPr="001116AE">
        <w:rPr>
          <w:rFonts w:ascii="Times New Roman" w:hAnsi="Times New Roman" w:cs="Times New Roman"/>
          <w:i/>
          <w:iCs/>
          <w:color w:val="222222"/>
          <w:sz w:val="24"/>
          <w:szCs w:val="24"/>
          <w:shd w:val="clear" w:color="auto" w:fill="FFFFFF"/>
        </w:rPr>
        <w:t>Marketing: an introduction</w:t>
      </w:r>
      <w:r w:rsidRPr="001116AE">
        <w:rPr>
          <w:rFonts w:ascii="Times New Roman" w:hAnsi="Times New Roman" w:cs="Times New Roman"/>
          <w:color w:val="222222"/>
          <w:sz w:val="24"/>
          <w:szCs w:val="24"/>
          <w:shd w:val="clear" w:color="auto" w:fill="FFFFFF"/>
        </w:rPr>
        <w:t>. UK: Pearson UK.</w:t>
      </w:r>
    </w:p>
    <w:p w14:paraId="34192029" w14:textId="77777777" w:rsidR="00C30E5B" w:rsidRPr="001116AE" w:rsidRDefault="00C30E5B" w:rsidP="00F06723">
      <w:pPr>
        <w:spacing w:line="360" w:lineRule="auto"/>
        <w:rPr>
          <w:rFonts w:ascii="Times New Roman" w:hAnsi="Times New Roman" w:cs="Times New Roman"/>
          <w:sz w:val="24"/>
          <w:szCs w:val="24"/>
        </w:rPr>
      </w:pPr>
      <w:r w:rsidRPr="001116AE">
        <w:rPr>
          <w:rFonts w:ascii="Times New Roman" w:hAnsi="Times New Roman" w:cs="Times New Roman"/>
          <w:sz w:val="24"/>
          <w:szCs w:val="24"/>
        </w:rPr>
        <w:t xml:space="preserve">Bartlett, C. and Beamish, P. (2018) </w:t>
      </w:r>
      <w:r w:rsidRPr="001116AE">
        <w:rPr>
          <w:rFonts w:ascii="Times New Roman" w:hAnsi="Times New Roman" w:cs="Times New Roman"/>
          <w:i/>
          <w:iCs/>
          <w:sz w:val="24"/>
          <w:szCs w:val="24"/>
        </w:rPr>
        <w:t xml:space="preserve">Transnational Management. </w:t>
      </w:r>
      <w:r w:rsidRPr="001116AE">
        <w:rPr>
          <w:rFonts w:ascii="Times New Roman" w:hAnsi="Times New Roman" w:cs="Times New Roman"/>
          <w:sz w:val="24"/>
          <w:szCs w:val="24"/>
        </w:rPr>
        <w:t xml:space="preserve">UK: Cambridge University Press. </w:t>
      </w:r>
    </w:p>
    <w:p w14:paraId="42F3A374" w14:textId="77777777" w:rsidR="00C30E5B" w:rsidRPr="001116AE" w:rsidRDefault="00C30E5B" w:rsidP="00F06723">
      <w:pPr>
        <w:spacing w:line="360" w:lineRule="auto"/>
        <w:jc w:val="both"/>
        <w:rPr>
          <w:rFonts w:ascii="Times New Roman" w:hAnsi="Times New Roman" w:cs="Times New Roman"/>
          <w:sz w:val="24"/>
          <w:szCs w:val="24"/>
        </w:rPr>
      </w:pPr>
      <w:r w:rsidRPr="001116AE">
        <w:rPr>
          <w:rFonts w:ascii="Times New Roman" w:hAnsi="Times New Roman" w:cs="Times New Roman"/>
          <w:color w:val="222222"/>
          <w:sz w:val="24"/>
          <w:szCs w:val="24"/>
          <w:shd w:val="clear" w:color="auto" w:fill="FFFFFF"/>
        </w:rPr>
        <w:t>Bourne, L. (2016) </w:t>
      </w:r>
      <w:r w:rsidRPr="001116AE">
        <w:rPr>
          <w:rFonts w:ascii="Times New Roman" w:hAnsi="Times New Roman" w:cs="Times New Roman"/>
          <w:i/>
          <w:iCs/>
          <w:color w:val="222222"/>
          <w:sz w:val="24"/>
          <w:szCs w:val="24"/>
          <w:shd w:val="clear" w:color="auto" w:fill="FFFFFF"/>
        </w:rPr>
        <w:t>Stakeholder relationship management: a maturity model for organisational implementation</w:t>
      </w:r>
      <w:r w:rsidRPr="001116AE">
        <w:rPr>
          <w:rFonts w:ascii="Times New Roman" w:hAnsi="Times New Roman" w:cs="Times New Roman"/>
          <w:color w:val="222222"/>
          <w:sz w:val="24"/>
          <w:szCs w:val="24"/>
          <w:shd w:val="clear" w:color="auto" w:fill="FFFFFF"/>
        </w:rPr>
        <w:t>. USA: CRC Press.</w:t>
      </w:r>
    </w:p>
    <w:p w14:paraId="17D27BD3" w14:textId="77777777" w:rsidR="00C30E5B" w:rsidRPr="001116AE" w:rsidRDefault="00C30E5B" w:rsidP="00F06723">
      <w:pPr>
        <w:spacing w:line="360" w:lineRule="auto"/>
        <w:jc w:val="both"/>
        <w:rPr>
          <w:rFonts w:ascii="Times New Roman" w:hAnsi="Times New Roman" w:cs="Times New Roman"/>
          <w:color w:val="222222"/>
          <w:sz w:val="24"/>
          <w:szCs w:val="24"/>
          <w:shd w:val="clear" w:color="auto" w:fill="FFFFFF"/>
        </w:rPr>
      </w:pPr>
      <w:r w:rsidRPr="001116AE">
        <w:rPr>
          <w:rFonts w:ascii="Times New Roman" w:hAnsi="Times New Roman" w:cs="Times New Roman"/>
          <w:color w:val="222222"/>
          <w:sz w:val="24"/>
          <w:szCs w:val="24"/>
          <w:shd w:val="clear" w:color="auto" w:fill="FFFFFF"/>
        </w:rPr>
        <w:t>Brown, G., Strickland-Munro, J., Kobryn, H., and Moore, S. A. (2016) Stakeholder analysis for marine conservation planning using public participation GIS. </w:t>
      </w:r>
      <w:r w:rsidRPr="001116AE">
        <w:rPr>
          <w:rFonts w:ascii="Times New Roman" w:hAnsi="Times New Roman" w:cs="Times New Roman"/>
          <w:i/>
          <w:iCs/>
          <w:color w:val="222222"/>
          <w:sz w:val="24"/>
          <w:szCs w:val="24"/>
          <w:shd w:val="clear" w:color="auto" w:fill="FFFFFF"/>
        </w:rPr>
        <w:t>Applied Geography</w:t>
      </w:r>
      <w:r w:rsidRPr="001116AE">
        <w:rPr>
          <w:rFonts w:ascii="Times New Roman" w:hAnsi="Times New Roman" w:cs="Times New Roman"/>
          <w:color w:val="222222"/>
          <w:sz w:val="24"/>
          <w:szCs w:val="24"/>
          <w:shd w:val="clear" w:color="auto" w:fill="FFFFFF"/>
        </w:rPr>
        <w:t>, </w:t>
      </w:r>
      <w:r w:rsidRPr="001116AE">
        <w:rPr>
          <w:rFonts w:ascii="Times New Roman" w:hAnsi="Times New Roman" w:cs="Times New Roman"/>
          <w:i/>
          <w:iCs/>
          <w:color w:val="222222"/>
          <w:sz w:val="24"/>
          <w:szCs w:val="24"/>
          <w:shd w:val="clear" w:color="auto" w:fill="FFFFFF"/>
        </w:rPr>
        <w:t>67</w:t>
      </w:r>
      <w:r w:rsidRPr="001116AE">
        <w:rPr>
          <w:rFonts w:ascii="Times New Roman" w:hAnsi="Times New Roman" w:cs="Times New Roman"/>
          <w:color w:val="222222"/>
          <w:sz w:val="24"/>
          <w:szCs w:val="24"/>
          <w:shd w:val="clear" w:color="auto" w:fill="FFFFFF"/>
        </w:rPr>
        <w:t>, 77-93.</w:t>
      </w:r>
    </w:p>
    <w:p w14:paraId="00E50999" w14:textId="77777777" w:rsidR="00C30E5B" w:rsidRPr="001116AE" w:rsidRDefault="00C30E5B"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BSR (2019) </w:t>
      </w:r>
      <w:r w:rsidRPr="001116AE">
        <w:rPr>
          <w:rFonts w:ascii="Times New Roman" w:hAnsi="Times New Roman" w:cs="Times New Roman"/>
          <w:i/>
          <w:sz w:val="24"/>
          <w:szCs w:val="24"/>
        </w:rPr>
        <w:t>Five-Step Approach to Stakeholder Engagement</w:t>
      </w:r>
      <w:r w:rsidRPr="001116AE">
        <w:rPr>
          <w:rFonts w:ascii="Times New Roman" w:hAnsi="Times New Roman" w:cs="Times New Roman"/>
          <w:sz w:val="24"/>
          <w:szCs w:val="24"/>
        </w:rPr>
        <w:t xml:space="preserve">. [Online] Available at: </w:t>
      </w:r>
      <w:hyperlink r:id="rId9" w:history="1">
        <w:r w:rsidRPr="001116AE">
          <w:rPr>
            <w:rStyle w:val="Hyperlink"/>
            <w:rFonts w:ascii="Times New Roman" w:hAnsi="Times New Roman" w:cs="Times New Roman"/>
            <w:sz w:val="24"/>
            <w:szCs w:val="24"/>
          </w:rPr>
          <w:t>https://www.bsr.org/en/our-insights/report-view/stakeholder-engagement-five-step-approach-toolkit</w:t>
        </w:r>
      </w:hyperlink>
      <w:r w:rsidRPr="001116AE">
        <w:rPr>
          <w:rFonts w:ascii="Times New Roman" w:hAnsi="Times New Roman" w:cs="Times New Roman"/>
          <w:sz w:val="24"/>
          <w:szCs w:val="24"/>
        </w:rPr>
        <w:t xml:space="preserve"> (Accessed: 09 July 2020).</w:t>
      </w:r>
    </w:p>
    <w:p w14:paraId="6DADF20B" w14:textId="77777777" w:rsidR="00C30E5B" w:rsidRPr="001116AE" w:rsidRDefault="00C30E5B" w:rsidP="00F06723">
      <w:pPr>
        <w:spacing w:line="360" w:lineRule="auto"/>
        <w:jc w:val="both"/>
        <w:rPr>
          <w:rFonts w:ascii="Times New Roman" w:hAnsi="Times New Roman" w:cs="Times New Roman"/>
          <w:color w:val="222222"/>
          <w:sz w:val="24"/>
          <w:szCs w:val="24"/>
          <w:shd w:val="clear" w:color="auto" w:fill="FFFFFF"/>
        </w:rPr>
      </w:pPr>
      <w:r w:rsidRPr="001116AE">
        <w:rPr>
          <w:rFonts w:ascii="Times New Roman" w:hAnsi="Times New Roman" w:cs="Times New Roman"/>
          <w:color w:val="222222"/>
          <w:sz w:val="24"/>
          <w:szCs w:val="24"/>
          <w:shd w:val="clear" w:color="auto" w:fill="FFFFFF"/>
        </w:rPr>
        <w:t>Camilleri, M. A. (2015) Valuing stakeholder engagement and sustainability reporting. </w:t>
      </w:r>
      <w:r w:rsidRPr="001116AE">
        <w:rPr>
          <w:rFonts w:ascii="Times New Roman" w:hAnsi="Times New Roman" w:cs="Times New Roman"/>
          <w:i/>
          <w:iCs/>
          <w:color w:val="222222"/>
          <w:sz w:val="24"/>
          <w:szCs w:val="24"/>
          <w:shd w:val="clear" w:color="auto" w:fill="FFFFFF"/>
        </w:rPr>
        <w:t>Corporate Reputation Review</w:t>
      </w:r>
      <w:r w:rsidRPr="001116AE">
        <w:rPr>
          <w:rFonts w:ascii="Times New Roman" w:hAnsi="Times New Roman" w:cs="Times New Roman"/>
          <w:color w:val="222222"/>
          <w:sz w:val="24"/>
          <w:szCs w:val="24"/>
          <w:shd w:val="clear" w:color="auto" w:fill="FFFFFF"/>
        </w:rPr>
        <w:t>, </w:t>
      </w:r>
      <w:r w:rsidRPr="001116AE">
        <w:rPr>
          <w:rFonts w:ascii="Times New Roman" w:hAnsi="Times New Roman" w:cs="Times New Roman"/>
          <w:i/>
          <w:iCs/>
          <w:color w:val="222222"/>
          <w:sz w:val="24"/>
          <w:szCs w:val="24"/>
          <w:shd w:val="clear" w:color="auto" w:fill="FFFFFF"/>
        </w:rPr>
        <w:t>18</w:t>
      </w:r>
      <w:r w:rsidRPr="001116AE">
        <w:rPr>
          <w:rFonts w:ascii="Times New Roman" w:hAnsi="Times New Roman" w:cs="Times New Roman"/>
          <w:color w:val="222222"/>
          <w:sz w:val="24"/>
          <w:szCs w:val="24"/>
          <w:shd w:val="clear" w:color="auto" w:fill="FFFFFF"/>
        </w:rPr>
        <w:t>(3), 210-222.</w:t>
      </w:r>
    </w:p>
    <w:p w14:paraId="452B8A6E" w14:textId="77777777" w:rsidR="00C30E5B" w:rsidRPr="001116AE" w:rsidRDefault="00C30E5B"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Crowe (2017) </w:t>
      </w:r>
      <w:r w:rsidRPr="001116AE">
        <w:rPr>
          <w:rFonts w:ascii="Times New Roman" w:hAnsi="Times New Roman" w:cs="Times New Roman"/>
          <w:i/>
          <w:sz w:val="24"/>
          <w:szCs w:val="24"/>
        </w:rPr>
        <w:t>The importance of stakeholder engagement</w:t>
      </w:r>
      <w:r w:rsidRPr="001116AE">
        <w:rPr>
          <w:rFonts w:ascii="Times New Roman" w:hAnsi="Times New Roman" w:cs="Times New Roman"/>
          <w:sz w:val="24"/>
          <w:szCs w:val="24"/>
        </w:rPr>
        <w:t xml:space="preserve">. [Online] Available at: </w:t>
      </w:r>
      <w:hyperlink r:id="rId10" w:history="1">
        <w:r w:rsidRPr="001116AE">
          <w:rPr>
            <w:rStyle w:val="Hyperlink"/>
            <w:rFonts w:ascii="Times New Roman" w:hAnsi="Times New Roman" w:cs="Times New Roman"/>
            <w:sz w:val="24"/>
            <w:szCs w:val="24"/>
          </w:rPr>
          <w:t>https://www.crowe.com/ie/insights/the-importance-of-stakeholder-engagement</w:t>
        </w:r>
      </w:hyperlink>
      <w:r w:rsidRPr="001116AE">
        <w:rPr>
          <w:rFonts w:ascii="Times New Roman" w:hAnsi="Times New Roman" w:cs="Times New Roman"/>
          <w:sz w:val="24"/>
          <w:szCs w:val="24"/>
        </w:rPr>
        <w:t xml:space="preserve"> (Accessed: 09 July 2020).</w:t>
      </w:r>
    </w:p>
    <w:p w14:paraId="326A7BB3" w14:textId="77777777" w:rsidR="00C30E5B" w:rsidRPr="001116AE" w:rsidRDefault="00C30E5B" w:rsidP="00F06723">
      <w:pPr>
        <w:spacing w:line="360" w:lineRule="auto"/>
        <w:jc w:val="both"/>
        <w:rPr>
          <w:rFonts w:ascii="Times New Roman" w:hAnsi="Times New Roman" w:cs="Times New Roman"/>
          <w:sz w:val="24"/>
          <w:szCs w:val="24"/>
        </w:rPr>
      </w:pPr>
      <w:r w:rsidRPr="001116AE">
        <w:rPr>
          <w:rFonts w:ascii="Times New Roman" w:hAnsi="Times New Roman" w:cs="Times New Roman"/>
          <w:color w:val="222222"/>
          <w:sz w:val="24"/>
          <w:szCs w:val="24"/>
          <w:shd w:val="clear" w:color="auto" w:fill="FFFFFF"/>
        </w:rPr>
        <w:t>Heravi, A., Coffey, V., and Trigunarsyah, B. (2015) Evaluating the level of stakeholder involvement during the project planning processes of building projects. </w:t>
      </w:r>
      <w:r w:rsidRPr="001116AE">
        <w:rPr>
          <w:rFonts w:ascii="Times New Roman" w:hAnsi="Times New Roman" w:cs="Times New Roman"/>
          <w:i/>
          <w:iCs/>
          <w:color w:val="222222"/>
          <w:sz w:val="24"/>
          <w:szCs w:val="24"/>
          <w:shd w:val="clear" w:color="auto" w:fill="FFFFFF"/>
        </w:rPr>
        <w:t>International Journal of Project Management</w:t>
      </w:r>
      <w:r w:rsidRPr="001116AE">
        <w:rPr>
          <w:rFonts w:ascii="Times New Roman" w:hAnsi="Times New Roman" w:cs="Times New Roman"/>
          <w:color w:val="222222"/>
          <w:sz w:val="24"/>
          <w:szCs w:val="24"/>
          <w:shd w:val="clear" w:color="auto" w:fill="FFFFFF"/>
        </w:rPr>
        <w:t>, </w:t>
      </w:r>
      <w:r w:rsidRPr="001116AE">
        <w:rPr>
          <w:rFonts w:ascii="Times New Roman" w:hAnsi="Times New Roman" w:cs="Times New Roman"/>
          <w:i/>
          <w:iCs/>
          <w:color w:val="222222"/>
          <w:sz w:val="24"/>
          <w:szCs w:val="24"/>
          <w:shd w:val="clear" w:color="auto" w:fill="FFFFFF"/>
        </w:rPr>
        <w:t>33</w:t>
      </w:r>
      <w:r w:rsidRPr="001116AE">
        <w:rPr>
          <w:rFonts w:ascii="Times New Roman" w:hAnsi="Times New Roman" w:cs="Times New Roman"/>
          <w:color w:val="222222"/>
          <w:sz w:val="24"/>
          <w:szCs w:val="24"/>
          <w:shd w:val="clear" w:color="auto" w:fill="FFFFFF"/>
        </w:rPr>
        <w:t>(5), 985-997.</w:t>
      </w:r>
    </w:p>
    <w:p w14:paraId="3A183E6C" w14:textId="77777777" w:rsidR="00C30E5B" w:rsidRPr="001116AE" w:rsidRDefault="00C30E5B" w:rsidP="00F06723">
      <w:pPr>
        <w:spacing w:line="360" w:lineRule="auto"/>
        <w:jc w:val="both"/>
        <w:rPr>
          <w:rFonts w:ascii="Times New Roman" w:hAnsi="Times New Roman" w:cs="Times New Roman"/>
          <w:color w:val="222222"/>
          <w:sz w:val="24"/>
          <w:szCs w:val="24"/>
          <w:shd w:val="clear" w:color="auto" w:fill="FFFFFF"/>
        </w:rPr>
      </w:pPr>
      <w:r w:rsidRPr="001116AE">
        <w:rPr>
          <w:rFonts w:ascii="Times New Roman" w:hAnsi="Times New Roman" w:cs="Times New Roman"/>
          <w:color w:val="222222"/>
          <w:sz w:val="24"/>
          <w:szCs w:val="24"/>
          <w:shd w:val="clear" w:color="auto" w:fill="FFFFFF"/>
        </w:rPr>
        <w:t>Hillebrand, B., Driessen, P. H., and Koll, O. (2015) Stakeholder marketing: Theoretical foundations and required capabilities. </w:t>
      </w:r>
      <w:r w:rsidRPr="001116AE">
        <w:rPr>
          <w:rFonts w:ascii="Times New Roman" w:hAnsi="Times New Roman" w:cs="Times New Roman"/>
          <w:i/>
          <w:iCs/>
          <w:color w:val="222222"/>
          <w:sz w:val="24"/>
          <w:szCs w:val="24"/>
          <w:shd w:val="clear" w:color="auto" w:fill="FFFFFF"/>
        </w:rPr>
        <w:t>Journal of the Academy of Marketing Science</w:t>
      </w:r>
      <w:r w:rsidRPr="001116AE">
        <w:rPr>
          <w:rFonts w:ascii="Times New Roman" w:hAnsi="Times New Roman" w:cs="Times New Roman"/>
          <w:color w:val="222222"/>
          <w:sz w:val="24"/>
          <w:szCs w:val="24"/>
          <w:shd w:val="clear" w:color="auto" w:fill="FFFFFF"/>
        </w:rPr>
        <w:t>, </w:t>
      </w:r>
      <w:r w:rsidRPr="001116AE">
        <w:rPr>
          <w:rFonts w:ascii="Times New Roman" w:hAnsi="Times New Roman" w:cs="Times New Roman"/>
          <w:i/>
          <w:iCs/>
          <w:color w:val="222222"/>
          <w:sz w:val="24"/>
          <w:szCs w:val="24"/>
          <w:shd w:val="clear" w:color="auto" w:fill="FFFFFF"/>
        </w:rPr>
        <w:t>43</w:t>
      </w:r>
      <w:r w:rsidRPr="001116AE">
        <w:rPr>
          <w:rFonts w:ascii="Times New Roman" w:hAnsi="Times New Roman" w:cs="Times New Roman"/>
          <w:color w:val="222222"/>
          <w:sz w:val="24"/>
          <w:szCs w:val="24"/>
          <w:shd w:val="clear" w:color="auto" w:fill="FFFFFF"/>
        </w:rPr>
        <w:t>(4), 411-428.</w:t>
      </w:r>
    </w:p>
    <w:p w14:paraId="4F1F7825" w14:textId="77777777" w:rsidR="00C30E5B" w:rsidRPr="001116AE" w:rsidRDefault="00C30E5B" w:rsidP="00F06723">
      <w:pPr>
        <w:spacing w:line="360" w:lineRule="auto"/>
        <w:jc w:val="both"/>
        <w:rPr>
          <w:rFonts w:ascii="Times New Roman" w:hAnsi="Times New Roman" w:cs="Times New Roman"/>
          <w:color w:val="222222"/>
          <w:sz w:val="24"/>
          <w:szCs w:val="24"/>
          <w:shd w:val="clear" w:color="auto" w:fill="FFFFFF"/>
        </w:rPr>
      </w:pPr>
      <w:r w:rsidRPr="001116AE">
        <w:rPr>
          <w:rFonts w:ascii="Times New Roman" w:hAnsi="Times New Roman" w:cs="Times New Roman"/>
          <w:color w:val="222222"/>
          <w:sz w:val="24"/>
          <w:szCs w:val="24"/>
          <w:shd w:val="clear" w:color="auto" w:fill="FFFFFF"/>
        </w:rPr>
        <w:t>Kull, A. J., Mena, J. A., and Korschun, D. (2016) A resource-based view of stakeholder marketing. </w:t>
      </w:r>
      <w:r w:rsidRPr="001116AE">
        <w:rPr>
          <w:rFonts w:ascii="Times New Roman" w:hAnsi="Times New Roman" w:cs="Times New Roman"/>
          <w:i/>
          <w:iCs/>
          <w:color w:val="222222"/>
          <w:sz w:val="24"/>
          <w:szCs w:val="24"/>
          <w:shd w:val="clear" w:color="auto" w:fill="FFFFFF"/>
        </w:rPr>
        <w:t>Journal of Business Research</w:t>
      </w:r>
      <w:r w:rsidRPr="001116AE">
        <w:rPr>
          <w:rFonts w:ascii="Times New Roman" w:hAnsi="Times New Roman" w:cs="Times New Roman"/>
          <w:color w:val="222222"/>
          <w:sz w:val="24"/>
          <w:szCs w:val="24"/>
          <w:shd w:val="clear" w:color="auto" w:fill="FFFFFF"/>
        </w:rPr>
        <w:t>, </w:t>
      </w:r>
      <w:r w:rsidRPr="001116AE">
        <w:rPr>
          <w:rFonts w:ascii="Times New Roman" w:hAnsi="Times New Roman" w:cs="Times New Roman"/>
          <w:i/>
          <w:iCs/>
          <w:color w:val="222222"/>
          <w:sz w:val="24"/>
          <w:szCs w:val="24"/>
          <w:shd w:val="clear" w:color="auto" w:fill="FFFFFF"/>
        </w:rPr>
        <w:t>69</w:t>
      </w:r>
      <w:r w:rsidRPr="001116AE">
        <w:rPr>
          <w:rFonts w:ascii="Times New Roman" w:hAnsi="Times New Roman" w:cs="Times New Roman"/>
          <w:color w:val="222222"/>
          <w:sz w:val="24"/>
          <w:szCs w:val="24"/>
          <w:shd w:val="clear" w:color="auto" w:fill="FFFFFF"/>
        </w:rPr>
        <w:t>(12), 5553-5560.</w:t>
      </w:r>
    </w:p>
    <w:p w14:paraId="05510527" w14:textId="77777777" w:rsidR="00C30E5B" w:rsidRPr="001116AE" w:rsidRDefault="00C30E5B" w:rsidP="00F06723">
      <w:pPr>
        <w:spacing w:line="360" w:lineRule="auto"/>
        <w:rPr>
          <w:rFonts w:ascii="Times New Roman" w:hAnsi="Times New Roman" w:cs="Times New Roman"/>
          <w:color w:val="222222"/>
          <w:sz w:val="24"/>
          <w:szCs w:val="24"/>
          <w:shd w:val="clear" w:color="auto" w:fill="FFFFFF"/>
        </w:rPr>
      </w:pPr>
      <w:r w:rsidRPr="001116AE">
        <w:rPr>
          <w:rFonts w:ascii="Times New Roman" w:hAnsi="Times New Roman" w:cs="Times New Roman"/>
          <w:color w:val="222222"/>
          <w:sz w:val="24"/>
          <w:szCs w:val="24"/>
          <w:shd w:val="clear" w:color="auto" w:fill="FFFFFF"/>
        </w:rPr>
        <w:t>Lamb, C.W., Hair, J.F. and McDaniel, C., (2012) </w:t>
      </w:r>
      <w:r w:rsidRPr="001116AE">
        <w:rPr>
          <w:rFonts w:ascii="Times New Roman" w:hAnsi="Times New Roman" w:cs="Times New Roman"/>
          <w:i/>
          <w:iCs/>
          <w:color w:val="222222"/>
          <w:sz w:val="24"/>
          <w:szCs w:val="24"/>
          <w:shd w:val="clear" w:color="auto" w:fill="FFFFFF"/>
        </w:rPr>
        <w:t>Marketing</w:t>
      </w:r>
      <w:r w:rsidRPr="001116AE">
        <w:rPr>
          <w:rFonts w:ascii="Times New Roman" w:hAnsi="Times New Roman" w:cs="Times New Roman"/>
          <w:color w:val="222222"/>
          <w:sz w:val="24"/>
          <w:szCs w:val="24"/>
          <w:shd w:val="clear" w:color="auto" w:fill="FFFFFF"/>
        </w:rPr>
        <w:t>. USA: Cengage Learning.</w:t>
      </w:r>
    </w:p>
    <w:p w14:paraId="103F5741" w14:textId="77777777" w:rsidR="00C30E5B" w:rsidRPr="001116AE" w:rsidRDefault="00C30E5B" w:rsidP="00F06723">
      <w:pPr>
        <w:spacing w:line="360" w:lineRule="auto"/>
        <w:rPr>
          <w:rFonts w:ascii="Times New Roman" w:hAnsi="Times New Roman" w:cs="Times New Roman"/>
          <w:color w:val="222222"/>
          <w:sz w:val="24"/>
          <w:szCs w:val="24"/>
          <w:shd w:val="clear" w:color="auto" w:fill="FFFFFF"/>
        </w:rPr>
      </w:pPr>
      <w:r w:rsidRPr="001116AE">
        <w:rPr>
          <w:rFonts w:ascii="Times New Roman" w:hAnsi="Times New Roman" w:cs="Times New Roman"/>
          <w:color w:val="222222"/>
          <w:sz w:val="24"/>
          <w:szCs w:val="24"/>
          <w:shd w:val="clear" w:color="auto" w:fill="FFFFFF"/>
        </w:rPr>
        <w:lastRenderedPageBreak/>
        <w:t>Lancaster, G. and Massingham, L., (2010) </w:t>
      </w:r>
      <w:r w:rsidRPr="001116AE">
        <w:rPr>
          <w:rFonts w:ascii="Times New Roman" w:hAnsi="Times New Roman" w:cs="Times New Roman"/>
          <w:i/>
          <w:iCs/>
          <w:color w:val="222222"/>
          <w:sz w:val="24"/>
          <w:szCs w:val="24"/>
          <w:shd w:val="clear" w:color="auto" w:fill="FFFFFF"/>
        </w:rPr>
        <w:t>Essentials of marketing management</w:t>
      </w:r>
      <w:r w:rsidRPr="001116AE">
        <w:rPr>
          <w:rFonts w:ascii="Times New Roman" w:hAnsi="Times New Roman" w:cs="Times New Roman"/>
          <w:color w:val="222222"/>
          <w:sz w:val="24"/>
          <w:szCs w:val="24"/>
          <w:shd w:val="clear" w:color="auto" w:fill="FFFFFF"/>
        </w:rPr>
        <w:t>. UK: Routledge.</w:t>
      </w:r>
    </w:p>
    <w:p w14:paraId="690300EC" w14:textId="77777777" w:rsidR="00C30E5B" w:rsidRPr="001116AE" w:rsidRDefault="00C30E5B" w:rsidP="00F0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Lumen (2019) </w:t>
      </w:r>
      <w:r w:rsidRPr="00561BB1">
        <w:rPr>
          <w:rFonts w:ascii="Times New Roman" w:hAnsi="Times New Roman" w:cs="Times New Roman"/>
          <w:i/>
          <w:iCs/>
          <w:sz w:val="24"/>
          <w:szCs w:val="24"/>
        </w:rPr>
        <w:t>The Role of Customers in Marketing.</w:t>
      </w:r>
      <w:r>
        <w:rPr>
          <w:rFonts w:ascii="Times New Roman" w:hAnsi="Times New Roman" w:cs="Times New Roman"/>
          <w:sz w:val="24"/>
          <w:szCs w:val="24"/>
        </w:rPr>
        <w:t xml:space="preserve"> [Online] Available at: </w:t>
      </w:r>
      <w:hyperlink r:id="rId11" w:history="1">
        <w:r>
          <w:rPr>
            <w:rStyle w:val="Hyperlink"/>
          </w:rPr>
          <w:t>https://courses.lumenlearning.com/wmopen-introbusiness/chapter/the-role-of-customers-in-marketing/</w:t>
        </w:r>
      </w:hyperlink>
      <w:r>
        <w:t xml:space="preserve"> </w:t>
      </w:r>
      <w:r>
        <w:rPr>
          <w:rFonts w:ascii="Times New Roman" w:hAnsi="Times New Roman" w:cs="Times New Roman"/>
          <w:sz w:val="24"/>
          <w:szCs w:val="24"/>
        </w:rPr>
        <w:t xml:space="preserve"> </w:t>
      </w:r>
      <w:r w:rsidRPr="001116AE">
        <w:rPr>
          <w:rFonts w:ascii="Times New Roman" w:hAnsi="Times New Roman" w:cs="Times New Roman"/>
          <w:sz w:val="24"/>
          <w:szCs w:val="24"/>
        </w:rPr>
        <w:t>(Accessed: 09 July 2020).</w:t>
      </w:r>
    </w:p>
    <w:p w14:paraId="3347534C" w14:textId="77777777" w:rsidR="00C30E5B" w:rsidRPr="001116AE" w:rsidRDefault="00C30E5B"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Nijssen, E. and Frambach, R. (2013) </w:t>
      </w:r>
      <w:r w:rsidRPr="001116AE">
        <w:rPr>
          <w:rFonts w:ascii="Times New Roman" w:hAnsi="Times New Roman" w:cs="Times New Roman"/>
          <w:i/>
          <w:iCs/>
          <w:sz w:val="24"/>
          <w:szCs w:val="24"/>
        </w:rPr>
        <w:t>Creating Customer Value Through Strategic Marketing Planning: A Management Approach.</w:t>
      </w:r>
      <w:r w:rsidRPr="001116AE">
        <w:rPr>
          <w:rFonts w:ascii="Times New Roman" w:hAnsi="Times New Roman" w:cs="Times New Roman"/>
          <w:sz w:val="24"/>
          <w:szCs w:val="24"/>
        </w:rPr>
        <w:t xml:space="preserve"> USA: Springer Science &amp; Business Media.</w:t>
      </w:r>
    </w:p>
    <w:p w14:paraId="52536439" w14:textId="77777777" w:rsidR="00C30E5B" w:rsidRPr="001116AE" w:rsidRDefault="00C30E5B" w:rsidP="00F06723">
      <w:pPr>
        <w:spacing w:line="360" w:lineRule="auto"/>
        <w:rPr>
          <w:rFonts w:ascii="Times New Roman" w:hAnsi="Times New Roman" w:cs="Times New Roman"/>
          <w:color w:val="222222"/>
          <w:sz w:val="24"/>
          <w:szCs w:val="24"/>
          <w:shd w:val="clear" w:color="auto" w:fill="FFFFFF"/>
        </w:rPr>
      </w:pPr>
      <w:r w:rsidRPr="001116AE">
        <w:rPr>
          <w:rFonts w:ascii="Times New Roman" w:hAnsi="Times New Roman" w:cs="Times New Roman"/>
          <w:color w:val="222222"/>
          <w:sz w:val="24"/>
          <w:szCs w:val="24"/>
          <w:shd w:val="clear" w:color="auto" w:fill="FFFFFF"/>
        </w:rPr>
        <w:t>Rao, K.R.M., (2011) </w:t>
      </w:r>
      <w:r w:rsidRPr="001116AE">
        <w:rPr>
          <w:rFonts w:ascii="Times New Roman" w:hAnsi="Times New Roman" w:cs="Times New Roman"/>
          <w:i/>
          <w:iCs/>
          <w:color w:val="222222"/>
          <w:sz w:val="24"/>
          <w:szCs w:val="24"/>
          <w:shd w:val="clear" w:color="auto" w:fill="FFFFFF"/>
        </w:rPr>
        <w:t>Services marketing</w:t>
      </w:r>
      <w:r w:rsidRPr="001116AE">
        <w:rPr>
          <w:rFonts w:ascii="Times New Roman" w:hAnsi="Times New Roman" w:cs="Times New Roman"/>
          <w:color w:val="222222"/>
          <w:sz w:val="24"/>
          <w:szCs w:val="24"/>
          <w:shd w:val="clear" w:color="auto" w:fill="FFFFFF"/>
        </w:rPr>
        <w:t>. India: Pearson Education India.</w:t>
      </w:r>
    </w:p>
    <w:p w14:paraId="6438C1D6" w14:textId="77777777" w:rsidR="00C30E5B" w:rsidRDefault="00C30E5B"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You Matter (2019) </w:t>
      </w:r>
      <w:r w:rsidRPr="001116AE">
        <w:rPr>
          <w:rFonts w:ascii="Times New Roman" w:hAnsi="Times New Roman" w:cs="Times New Roman"/>
          <w:i/>
          <w:sz w:val="24"/>
          <w:szCs w:val="24"/>
        </w:rPr>
        <w:t>Stakeholder Engagement – Meaning, Definition &amp; Strategies</w:t>
      </w:r>
      <w:r w:rsidRPr="001116AE">
        <w:rPr>
          <w:rFonts w:ascii="Times New Roman" w:hAnsi="Times New Roman" w:cs="Times New Roman"/>
          <w:sz w:val="24"/>
          <w:szCs w:val="24"/>
        </w:rPr>
        <w:t xml:space="preserve">. [Online] Available at: </w:t>
      </w:r>
      <w:hyperlink r:id="rId12" w:anchor=":~:text=Stakeholder%20engagement%20is%20the%20process,actions%20will%20affect%20their%20goals." w:history="1">
        <w:r w:rsidRPr="001116AE">
          <w:rPr>
            <w:rStyle w:val="Hyperlink"/>
            <w:rFonts w:ascii="Times New Roman" w:hAnsi="Times New Roman" w:cs="Times New Roman"/>
            <w:sz w:val="24"/>
            <w:szCs w:val="24"/>
          </w:rPr>
          <w:t>https://youmatter.world/en/definition/stakeholder-engagement-meaning-definition-and-strategies/#:~:text=Stakeholder%20engagement%20is%20the%20process,actions%20will%20affect%20their%20goals.</w:t>
        </w:r>
      </w:hyperlink>
      <w:r w:rsidRPr="001116AE">
        <w:rPr>
          <w:rFonts w:ascii="Times New Roman" w:hAnsi="Times New Roman" w:cs="Times New Roman"/>
          <w:sz w:val="24"/>
          <w:szCs w:val="24"/>
        </w:rPr>
        <w:t xml:space="preserve"> (Accessed: 09 July 2020).</w:t>
      </w:r>
    </w:p>
    <w:p w14:paraId="7071147E" w14:textId="77777777" w:rsidR="005032CE" w:rsidRPr="001116AE" w:rsidRDefault="005032CE" w:rsidP="00F06723">
      <w:pPr>
        <w:spacing w:line="360" w:lineRule="auto"/>
        <w:jc w:val="both"/>
        <w:rPr>
          <w:rFonts w:ascii="Times New Roman" w:hAnsi="Times New Roman" w:cs="Times New Roman"/>
          <w:sz w:val="24"/>
          <w:szCs w:val="24"/>
        </w:rPr>
      </w:pPr>
    </w:p>
    <w:p w14:paraId="3D2C193D" w14:textId="77777777" w:rsidR="00825DF3" w:rsidRPr="001116AE" w:rsidRDefault="00534E4E" w:rsidP="00F06723">
      <w:pPr>
        <w:spacing w:line="360" w:lineRule="auto"/>
        <w:jc w:val="both"/>
        <w:rPr>
          <w:rFonts w:ascii="Times New Roman" w:hAnsi="Times New Roman" w:cs="Times New Roman"/>
          <w:sz w:val="24"/>
          <w:szCs w:val="24"/>
        </w:rPr>
      </w:pPr>
      <w:r w:rsidRPr="001116AE">
        <w:rPr>
          <w:rFonts w:ascii="Times New Roman" w:hAnsi="Times New Roman" w:cs="Times New Roman"/>
          <w:sz w:val="24"/>
          <w:szCs w:val="24"/>
        </w:rPr>
        <w:t xml:space="preserve">  </w:t>
      </w:r>
      <w:r w:rsidR="00844242" w:rsidRPr="001116AE">
        <w:rPr>
          <w:rFonts w:ascii="Times New Roman" w:hAnsi="Times New Roman" w:cs="Times New Roman"/>
          <w:sz w:val="24"/>
          <w:szCs w:val="24"/>
        </w:rPr>
        <w:t xml:space="preserve"> </w:t>
      </w:r>
      <w:r w:rsidR="00A163EC" w:rsidRPr="001116AE">
        <w:rPr>
          <w:rFonts w:ascii="Times New Roman" w:hAnsi="Times New Roman" w:cs="Times New Roman"/>
          <w:sz w:val="24"/>
          <w:szCs w:val="24"/>
        </w:rPr>
        <w:t xml:space="preserve">  </w:t>
      </w:r>
      <w:r w:rsidR="006E252A" w:rsidRPr="001116AE">
        <w:rPr>
          <w:rFonts w:ascii="Times New Roman" w:hAnsi="Times New Roman" w:cs="Times New Roman"/>
          <w:sz w:val="24"/>
          <w:szCs w:val="24"/>
        </w:rPr>
        <w:t xml:space="preserve"> </w:t>
      </w:r>
      <w:r w:rsidR="001935BB" w:rsidRPr="001116AE">
        <w:rPr>
          <w:rFonts w:ascii="Times New Roman" w:hAnsi="Times New Roman" w:cs="Times New Roman"/>
          <w:sz w:val="24"/>
          <w:szCs w:val="24"/>
        </w:rPr>
        <w:t xml:space="preserve"> </w:t>
      </w:r>
      <w:r w:rsidR="00F44C2D" w:rsidRPr="001116AE">
        <w:rPr>
          <w:rFonts w:ascii="Times New Roman" w:hAnsi="Times New Roman" w:cs="Times New Roman"/>
          <w:sz w:val="24"/>
          <w:szCs w:val="24"/>
        </w:rPr>
        <w:t xml:space="preserve"> </w:t>
      </w:r>
      <w:r w:rsidR="00203DB9" w:rsidRPr="001116AE">
        <w:rPr>
          <w:rFonts w:ascii="Times New Roman" w:hAnsi="Times New Roman" w:cs="Times New Roman"/>
          <w:sz w:val="24"/>
          <w:szCs w:val="24"/>
        </w:rPr>
        <w:t xml:space="preserve"> </w:t>
      </w:r>
      <w:r w:rsidR="008C3297" w:rsidRPr="001116AE">
        <w:rPr>
          <w:rFonts w:ascii="Times New Roman" w:hAnsi="Times New Roman" w:cs="Times New Roman"/>
          <w:sz w:val="24"/>
          <w:szCs w:val="24"/>
        </w:rPr>
        <w:t xml:space="preserve"> </w:t>
      </w:r>
      <w:r w:rsidR="00390B57" w:rsidRPr="001116AE">
        <w:rPr>
          <w:rFonts w:ascii="Times New Roman" w:hAnsi="Times New Roman" w:cs="Times New Roman"/>
          <w:sz w:val="24"/>
          <w:szCs w:val="24"/>
        </w:rPr>
        <w:t xml:space="preserve"> </w:t>
      </w:r>
      <w:r w:rsidR="00923A56" w:rsidRPr="001116AE">
        <w:rPr>
          <w:rFonts w:ascii="Times New Roman" w:hAnsi="Times New Roman" w:cs="Times New Roman"/>
          <w:sz w:val="24"/>
          <w:szCs w:val="24"/>
        </w:rPr>
        <w:t xml:space="preserve">  </w:t>
      </w:r>
      <w:r w:rsidR="00EC3B19" w:rsidRPr="001116AE">
        <w:rPr>
          <w:rFonts w:ascii="Times New Roman" w:hAnsi="Times New Roman" w:cs="Times New Roman"/>
          <w:sz w:val="24"/>
          <w:szCs w:val="24"/>
        </w:rPr>
        <w:t xml:space="preserve">   </w:t>
      </w:r>
      <w:r w:rsidR="00F80BCE" w:rsidRPr="001116AE">
        <w:rPr>
          <w:rFonts w:ascii="Times New Roman" w:hAnsi="Times New Roman" w:cs="Times New Roman"/>
          <w:sz w:val="24"/>
          <w:szCs w:val="24"/>
        </w:rPr>
        <w:t xml:space="preserve"> </w:t>
      </w:r>
      <w:r w:rsidR="00425928" w:rsidRPr="001116AE">
        <w:rPr>
          <w:rFonts w:ascii="Times New Roman" w:hAnsi="Times New Roman" w:cs="Times New Roman"/>
          <w:sz w:val="24"/>
          <w:szCs w:val="24"/>
        </w:rPr>
        <w:t xml:space="preserve"> </w:t>
      </w:r>
      <w:r w:rsidR="000F65EF" w:rsidRPr="001116AE">
        <w:rPr>
          <w:rFonts w:ascii="Times New Roman" w:hAnsi="Times New Roman" w:cs="Times New Roman"/>
          <w:sz w:val="24"/>
          <w:szCs w:val="24"/>
        </w:rPr>
        <w:t xml:space="preserve"> </w:t>
      </w:r>
    </w:p>
    <w:p w14:paraId="5FD10F8D" w14:textId="77777777" w:rsidR="00B043CE" w:rsidRPr="001116AE" w:rsidRDefault="00B043CE" w:rsidP="00F06723">
      <w:pPr>
        <w:spacing w:line="360" w:lineRule="auto"/>
        <w:jc w:val="both"/>
        <w:rPr>
          <w:rFonts w:ascii="Times New Roman" w:hAnsi="Times New Roman" w:cs="Times New Roman"/>
          <w:sz w:val="24"/>
          <w:szCs w:val="24"/>
        </w:rPr>
      </w:pPr>
    </w:p>
    <w:p w14:paraId="724E7E9E" w14:textId="77777777" w:rsidR="00426EAA" w:rsidRPr="001116AE" w:rsidRDefault="00426EAA">
      <w:pPr>
        <w:spacing w:line="360" w:lineRule="auto"/>
        <w:jc w:val="both"/>
        <w:rPr>
          <w:rFonts w:ascii="Times New Roman" w:hAnsi="Times New Roman" w:cs="Times New Roman"/>
          <w:sz w:val="24"/>
          <w:szCs w:val="24"/>
        </w:rPr>
      </w:pPr>
    </w:p>
    <w:sectPr w:rsidR="00426EAA" w:rsidRPr="001116AE" w:rsidSect="0086340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435AB0"/>
    <w:multiLevelType w:val="hybridMultilevel"/>
    <w:tmpl w:val="D6DEB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applyBreakingRules/>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jA3NjO0tLQ0NTI3MzZR0lEKTi0uzszPAykwqgUAR+r1aywAAAA="/>
  </w:docVars>
  <w:rsids>
    <w:rsidRoot w:val="004014B3"/>
    <w:rsid w:val="00022F4B"/>
    <w:rsid w:val="00023DF7"/>
    <w:rsid w:val="00043579"/>
    <w:rsid w:val="000767A2"/>
    <w:rsid w:val="000B184F"/>
    <w:rsid w:val="000B4FF5"/>
    <w:rsid w:val="000C4083"/>
    <w:rsid w:val="000E38A8"/>
    <w:rsid w:val="000F65EF"/>
    <w:rsid w:val="001116AE"/>
    <w:rsid w:val="001147BC"/>
    <w:rsid w:val="0015035C"/>
    <w:rsid w:val="001649AD"/>
    <w:rsid w:val="001935BB"/>
    <w:rsid w:val="001B6C6D"/>
    <w:rsid w:val="00203DB9"/>
    <w:rsid w:val="00257566"/>
    <w:rsid w:val="00274C22"/>
    <w:rsid w:val="00286B7B"/>
    <w:rsid w:val="00293437"/>
    <w:rsid w:val="00297ABC"/>
    <w:rsid w:val="00297D6C"/>
    <w:rsid w:val="002D2D72"/>
    <w:rsid w:val="003249AA"/>
    <w:rsid w:val="003371AA"/>
    <w:rsid w:val="00377D00"/>
    <w:rsid w:val="00390B57"/>
    <w:rsid w:val="004014B3"/>
    <w:rsid w:val="004148EA"/>
    <w:rsid w:val="00422E9D"/>
    <w:rsid w:val="00425928"/>
    <w:rsid w:val="00426EAA"/>
    <w:rsid w:val="00434C91"/>
    <w:rsid w:val="004552F6"/>
    <w:rsid w:val="004733CB"/>
    <w:rsid w:val="004A14A1"/>
    <w:rsid w:val="004B39DA"/>
    <w:rsid w:val="004C181A"/>
    <w:rsid w:val="004E111D"/>
    <w:rsid w:val="005032CE"/>
    <w:rsid w:val="00505C52"/>
    <w:rsid w:val="0051043C"/>
    <w:rsid w:val="005268EC"/>
    <w:rsid w:val="00534E4E"/>
    <w:rsid w:val="00561BB1"/>
    <w:rsid w:val="00593661"/>
    <w:rsid w:val="005B0EF8"/>
    <w:rsid w:val="006259A1"/>
    <w:rsid w:val="00666494"/>
    <w:rsid w:val="00670D2C"/>
    <w:rsid w:val="006722E1"/>
    <w:rsid w:val="006E0B3A"/>
    <w:rsid w:val="006E252A"/>
    <w:rsid w:val="006F62DB"/>
    <w:rsid w:val="00780426"/>
    <w:rsid w:val="00790794"/>
    <w:rsid w:val="007A0BEF"/>
    <w:rsid w:val="007A4E10"/>
    <w:rsid w:val="007C5105"/>
    <w:rsid w:val="00816096"/>
    <w:rsid w:val="0082328C"/>
    <w:rsid w:val="00825DF3"/>
    <w:rsid w:val="00844242"/>
    <w:rsid w:val="00863409"/>
    <w:rsid w:val="008819C9"/>
    <w:rsid w:val="008B2330"/>
    <w:rsid w:val="008C294D"/>
    <w:rsid w:val="008C3297"/>
    <w:rsid w:val="008E253F"/>
    <w:rsid w:val="00904F49"/>
    <w:rsid w:val="00923A56"/>
    <w:rsid w:val="00951202"/>
    <w:rsid w:val="009E6D65"/>
    <w:rsid w:val="00A163EC"/>
    <w:rsid w:val="00A92A97"/>
    <w:rsid w:val="00AE5310"/>
    <w:rsid w:val="00B043CE"/>
    <w:rsid w:val="00B11BA9"/>
    <w:rsid w:val="00B40BB3"/>
    <w:rsid w:val="00B662DA"/>
    <w:rsid w:val="00B771F2"/>
    <w:rsid w:val="00BA519B"/>
    <w:rsid w:val="00C30E5B"/>
    <w:rsid w:val="00C6021E"/>
    <w:rsid w:val="00CE6AA4"/>
    <w:rsid w:val="00CF55D0"/>
    <w:rsid w:val="00D047EF"/>
    <w:rsid w:val="00D26355"/>
    <w:rsid w:val="00D501A1"/>
    <w:rsid w:val="00DF4336"/>
    <w:rsid w:val="00E92045"/>
    <w:rsid w:val="00EC3B19"/>
    <w:rsid w:val="00ED63C0"/>
    <w:rsid w:val="00EE6B06"/>
    <w:rsid w:val="00F06723"/>
    <w:rsid w:val="00F129A2"/>
    <w:rsid w:val="00F44C2D"/>
    <w:rsid w:val="00F465EB"/>
    <w:rsid w:val="00F80BCE"/>
    <w:rsid w:val="00FA1363"/>
    <w:rsid w:val="00FC79FB"/>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29DF6"/>
  <w15:docId w15:val="{D38D796E-F703-4773-8259-4C6202221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409"/>
  </w:style>
  <w:style w:type="paragraph" w:styleId="Heading1">
    <w:name w:val="heading 1"/>
    <w:basedOn w:val="Normal"/>
    <w:next w:val="Normal"/>
    <w:link w:val="Heading1Char"/>
    <w:uiPriority w:val="9"/>
    <w:qFormat/>
    <w:rsid w:val="00B11B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F62D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032C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014B3"/>
    <w:pPr>
      <w:autoSpaceDE w:val="0"/>
      <w:autoSpaceDN w:val="0"/>
      <w:adjustRightInd w:val="0"/>
      <w:spacing w:after="0" w:line="240" w:lineRule="auto"/>
    </w:pPr>
    <w:rPr>
      <w:rFonts w:ascii="Calibri" w:hAnsi="Calibri" w:cs="Calibri"/>
      <w:color w:val="000000"/>
      <w:sz w:val="24"/>
      <w:szCs w:val="24"/>
      <w:lang w:bidi="hi-IN"/>
    </w:rPr>
  </w:style>
  <w:style w:type="character" w:customStyle="1" w:styleId="Heading1Char">
    <w:name w:val="Heading 1 Char"/>
    <w:basedOn w:val="DefaultParagraphFont"/>
    <w:link w:val="Heading1"/>
    <w:uiPriority w:val="9"/>
    <w:rsid w:val="00B11BA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F62D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2575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7566"/>
    <w:rPr>
      <w:rFonts w:ascii="Tahoma" w:hAnsi="Tahoma" w:cs="Tahoma"/>
      <w:sz w:val="16"/>
      <w:szCs w:val="16"/>
    </w:rPr>
  </w:style>
  <w:style w:type="paragraph" w:styleId="NormalWeb">
    <w:name w:val="Normal (Web)"/>
    <w:basedOn w:val="Normal"/>
    <w:uiPriority w:val="99"/>
    <w:semiHidden/>
    <w:unhideWhenUsed/>
    <w:rsid w:val="00C6021E"/>
    <w:pPr>
      <w:spacing w:before="100" w:beforeAutospacing="1" w:after="100" w:afterAutospacing="1" w:line="240" w:lineRule="auto"/>
    </w:pPr>
    <w:rPr>
      <w:rFonts w:ascii="Times New Roman" w:eastAsia="Times New Roman" w:hAnsi="Times New Roman" w:cs="Times New Roman"/>
      <w:sz w:val="24"/>
      <w:szCs w:val="24"/>
      <w:lang w:bidi="hi-IN"/>
    </w:rPr>
  </w:style>
  <w:style w:type="character" w:styleId="Strong">
    <w:name w:val="Strong"/>
    <w:basedOn w:val="DefaultParagraphFont"/>
    <w:uiPriority w:val="22"/>
    <w:qFormat/>
    <w:rsid w:val="00C6021E"/>
    <w:rPr>
      <w:b/>
      <w:bCs/>
    </w:rPr>
  </w:style>
  <w:style w:type="paragraph" w:styleId="ListParagraph">
    <w:name w:val="List Paragraph"/>
    <w:basedOn w:val="Normal"/>
    <w:uiPriority w:val="34"/>
    <w:qFormat/>
    <w:rsid w:val="005032CE"/>
    <w:pPr>
      <w:ind w:left="720"/>
      <w:contextualSpacing/>
    </w:pPr>
    <w:rPr>
      <w:rFonts w:eastAsiaTheme="minorEastAsia"/>
    </w:rPr>
  </w:style>
  <w:style w:type="character" w:customStyle="1" w:styleId="Heading3Char">
    <w:name w:val="Heading 3 Char"/>
    <w:basedOn w:val="DefaultParagraphFont"/>
    <w:link w:val="Heading3"/>
    <w:uiPriority w:val="9"/>
    <w:rsid w:val="005032CE"/>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5032CE"/>
    <w:rPr>
      <w:color w:val="0000FF"/>
      <w:u w:val="single"/>
    </w:rPr>
  </w:style>
  <w:style w:type="paragraph" w:styleId="TOCHeading">
    <w:name w:val="TOC Heading"/>
    <w:basedOn w:val="Heading1"/>
    <w:next w:val="Normal"/>
    <w:uiPriority w:val="39"/>
    <w:semiHidden/>
    <w:unhideWhenUsed/>
    <w:qFormat/>
    <w:rsid w:val="00F06723"/>
    <w:pPr>
      <w:outlineLvl w:val="9"/>
    </w:pPr>
  </w:style>
  <w:style w:type="paragraph" w:styleId="TOC1">
    <w:name w:val="toc 1"/>
    <w:basedOn w:val="Normal"/>
    <w:next w:val="Normal"/>
    <w:autoRedefine/>
    <w:uiPriority w:val="39"/>
    <w:unhideWhenUsed/>
    <w:rsid w:val="00F06723"/>
    <w:pPr>
      <w:spacing w:after="100"/>
    </w:pPr>
  </w:style>
  <w:style w:type="paragraph" w:styleId="TOC2">
    <w:name w:val="toc 2"/>
    <w:basedOn w:val="Normal"/>
    <w:next w:val="Normal"/>
    <w:autoRedefine/>
    <w:uiPriority w:val="39"/>
    <w:unhideWhenUsed/>
    <w:rsid w:val="00F06723"/>
    <w:pPr>
      <w:spacing w:after="100"/>
      <w:ind w:left="220"/>
    </w:pPr>
  </w:style>
  <w:style w:type="paragraph" w:styleId="TOC3">
    <w:name w:val="toc 3"/>
    <w:basedOn w:val="Normal"/>
    <w:next w:val="Normal"/>
    <w:autoRedefine/>
    <w:uiPriority w:val="39"/>
    <w:unhideWhenUsed/>
    <w:rsid w:val="00F0672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58626">
      <w:bodyDiv w:val="1"/>
      <w:marLeft w:val="0"/>
      <w:marRight w:val="0"/>
      <w:marTop w:val="0"/>
      <w:marBottom w:val="0"/>
      <w:divBdr>
        <w:top w:val="none" w:sz="0" w:space="0" w:color="auto"/>
        <w:left w:val="none" w:sz="0" w:space="0" w:color="auto"/>
        <w:bottom w:val="none" w:sz="0" w:space="0" w:color="auto"/>
        <w:right w:val="none" w:sz="0" w:space="0" w:color="auto"/>
      </w:divBdr>
    </w:div>
    <w:div w:id="1962878805">
      <w:bodyDiv w:val="1"/>
      <w:marLeft w:val="0"/>
      <w:marRight w:val="0"/>
      <w:marTop w:val="0"/>
      <w:marBottom w:val="0"/>
      <w:divBdr>
        <w:top w:val="none" w:sz="0" w:space="0" w:color="auto"/>
        <w:left w:val="none" w:sz="0" w:space="0" w:color="auto"/>
        <w:bottom w:val="none" w:sz="0" w:space="0" w:color="auto"/>
        <w:right w:val="none" w:sz="0" w:space="0" w:color="auto"/>
      </w:divBdr>
      <w:divsChild>
        <w:div w:id="2054041760">
          <w:marLeft w:val="0"/>
          <w:marRight w:val="0"/>
          <w:marTop w:val="150"/>
          <w:marBottom w:val="450"/>
          <w:divBdr>
            <w:top w:val="single" w:sz="6" w:space="8" w:color="000000"/>
            <w:left w:val="single" w:sz="6" w:space="8" w:color="000000"/>
            <w:bottom w:val="single" w:sz="6" w:space="8" w:color="000000"/>
            <w:right w:val="single" w:sz="6" w:space="8" w:color="000000"/>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youmatter.world/en/definition/stakeholder-engagement-meaning-definition-and-strategi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ourses.lumenlearning.com/wmopen-introbusiness/chapter/the-role-of-customers-in-marketing/" TargetMode="External"/><Relationship Id="rId5" Type="http://schemas.openxmlformats.org/officeDocument/2006/relationships/webSettings" Target="webSettings.xml"/><Relationship Id="rId10" Type="http://schemas.openxmlformats.org/officeDocument/2006/relationships/hyperlink" Target="https://www.crowe.com/ie/insights/the-importance-of-stakeholder-engagement" TargetMode="External"/><Relationship Id="rId4" Type="http://schemas.openxmlformats.org/officeDocument/2006/relationships/settings" Target="settings.xml"/><Relationship Id="rId9" Type="http://schemas.openxmlformats.org/officeDocument/2006/relationships/hyperlink" Target="https://www.bsr.org/en/our-insights/report-view/stakeholder-engagement-five-step-approach-toolki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73813E9-D3AF-469C-8F89-A28C2B0C3C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Pages>
  <Words>2940</Words>
  <Characters>16763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 Lapy</dc:creator>
  <cp:keywords/>
  <dc:description/>
  <cp:lastModifiedBy>aliona echim</cp:lastModifiedBy>
  <cp:revision>36</cp:revision>
  <dcterms:created xsi:type="dcterms:W3CDTF">2020-07-09T02:43:00Z</dcterms:created>
  <dcterms:modified xsi:type="dcterms:W3CDTF">2020-08-31T21:15:00Z</dcterms:modified>
</cp:coreProperties>
</file>