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E55EB" w14:textId="77777777" w:rsidR="005E47C7" w:rsidRPr="001A3AE3" w:rsidRDefault="005E47C7" w:rsidP="007E5031">
      <w:pPr>
        <w:rPr>
          <w:rFonts w:cs="Times New Roman"/>
          <w:szCs w:val="24"/>
          <w:lang w:val="en-GB"/>
        </w:rPr>
      </w:pPr>
    </w:p>
    <w:p w14:paraId="2192DAC2" w14:textId="77777777" w:rsidR="005E47C7" w:rsidRPr="001A3AE3" w:rsidRDefault="005E47C7" w:rsidP="007E5031">
      <w:pPr>
        <w:jc w:val="center"/>
        <w:rPr>
          <w:rFonts w:cs="Times New Roman"/>
          <w:b/>
          <w:sz w:val="32"/>
          <w:szCs w:val="32"/>
          <w:lang w:val="en-GB"/>
        </w:rPr>
      </w:pPr>
    </w:p>
    <w:p w14:paraId="19DF1BC5" w14:textId="4333FCA4" w:rsidR="006C38CB" w:rsidRDefault="005E47C7" w:rsidP="007E5031">
      <w:pPr>
        <w:jc w:val="center"/>
        <w:rPr>
          <w:rFonts w:cs="Times New Roman"/>
          <w:b/>
          <w:sz w:val="32"/>
          <w:szCs w:val="32"/>
          <w:lang w:val="en-GB"/>
        </w:rPr>
      </w:pPr>
      <w:r w:rsidRPr="001A3AE3">
        <w:rPr>
          <w:rFonts w:cs="Times New Roman"/>
          <w:b/>
          <w:sz w:val="32"/>
          <w:szCs w:val="32"/>
          <w:lang w:val="en-GB"/>
        </w:rPr>
        <w:t>INTERNATIONAL BUSINESS COMMUNICATION</w:t>
      </w:r>
    </w:p>
    <w:p w14:paraId="0527C6D3" w14:textId="77777777" w:rsidR="006B3746" w:rsidRDefault="006B3746" w:rsidP="007E5031">
      <w:pPr>
        <w:jc w:val="center"/>
        <w:rPr>
          <w:rFonts w:cs="Times New Roman"/>
          <w:b/>
          <w:sz w:val="32"/>
          <w:szCs w:val="32"/>
          <w:lang w:val="en-GB"/>
        </w:rPr>
      </w:pPr>
    </w:p>
    <w:p w14:paraId="3335B2D9" w14:textId="77777777" w:rsidR="006B3746" w:rsidRPr="001A3AE3" w:rsidRDefault="006B3746" w:rsidP="007E5031">
      <w:pPr>
        <w:jc w:val="center"/>
        <w:rPr>
          <w:rFonts w:cs="Times New Roman"/>
          <w:b/>
          <w:sz w:val="32"/>
          <w:szCs w:val="32"/>
          <w:lang w:val="en-GB"/>
        </w:rPr>
      </w:pPr>
    </w:p>
    <w:p w14:paraId="473A2CF0" w14:textId="77777777" w:rsidR="003D0828" w:rsidRPr="001A3AE3" w:rsidRDefault="003D0828" w:rsidP="007E5031">
      <w:pPr>
        <w:jc w:val="center"/>
        <w:rPr>
          <w:rFonts w:cs="Times New Roman"/>
          <w:b/>
          <w:sz w:val="32"/>
          <w:szCs w:val="32"/>
          <w:lang w:val="en-GB"/>
        </w:rPr>
      </w:pPr>
    </w:p>
    <w:p w14:paraId="2E1B0992" w14:textId="77777777" w:rsidR="006B3746" w:rsidRPr="00BC6117" w:rsidRDefault="006B3746" w:rsidP="006B3746">
      <w:pPr>
        <w:jc w:val="center"/>
        <w:rPr>
          <w:bCs/>
          <w:sz w:val="32"/>
          <w:szCs w:val="18"/>
          <w:shd w:val="clear" w:color="auto" w:fill="FFFFFF"/>
        </w:rPr>
      </w:pPr>
      <w:r w:rsidRPr="00BC6117">
        <w:rPr>
          <w:bCs/>
          <w:sz w:val="32"/>
          <w:szCs w:val="18"/>
          <w:shd w:val="clear" w:color="auto" w:fill="FFFFFF"/>
        </w:rPr>
        <w:t>BA BUSINESS MANAGEMENT LEVEL 6</w:t>
      </w:r>
    </w:p>
    <w:p w14:paraId="5E4AFE9A" w14:textId="77777777" w:rsidR="006B3746" w:rsidRPr="00BC6117" w:rsidRDefault="006B3746" w:rsidP="006B3746">
      <w:pPr>
        <w:jc w:val="center"/>
        <w:rPr>
          <w:b/>
          <w:sz w:val="32"/>
          <w:szCs w:val="18"/>
          <w:shd w:val="clear" w:color="auto" w:fill="FFFFFF"/>
        </w:rPr>
      </w:pPr>
      <w:r w:rsidRPr="00BC6117">
        <w:rPr>
          <w:b/>
          <w:sz w:val="32"/>
          <w:szCs w:val="18"/>
          <w:shd w:val="clear" w:color="auto" w:fill="FFFFFF"/>
        </w:rPr>
        <w:t>SEBASTIANA FRASINESCU</w:t>
      </w:r>
    </w:p>
    <w:p w14:paraId="7E164E9B" w14:textId="77777777" w:rsidR="006B3746" w:rsidRPr="00BC6117" w:rsidRDefault="006B3746" w:rsidP="006B3746">
      <w:pPr>
        <w:jc w:val="center"/>
        <w:rPr>
          <w:b/>
          <w:sz w:val="32"/>
          <w:szCs w:val="18"/>
          <w:shd w:val="clear" w:color="auto" w:fill="FFFFFF"/>
        </w:rPr>
      </w:pPr>
      <w:r w:rsidRPr="00BC6117">
        <w:rPr>
          <w:b/>
          <w:sz w:val="32"/>
          <w:szCs w:val="18"/>
          <w:shd w:val="clear" w:color="auto" w:fill="FFFFFF"/>
        </w:rPr>
        <w:t xml:space="preserve">2021070 </w:t>
      </w:r>
    </w:p>
    <w:p w14:paraId="3C6FF24D" w14:textId="77777777" w:rsidR="006C38CB" w:rsidRPr="001A3AE3" w:rsidRDefault="006C38CB" w:rsidP="007E5031">
      <w:pPr>
        <w:jc w:val="left"/>
        <w:rPr>
          <w:rFonts w:cs="Times New Roman"/>
          <w:b/>
          <w:sz w:val="32"/>
          <w:szCs w:val="32"/>
          <w:lang w:val="en-GB"/>
        </w:rPr>
      </w:pPr>
      <w:r w:rsidRPr="001A3AE3">
        <w:rPr>
          <w:rFonts w:cs="Times New Roman"/>
          <w:b/>
          <w:sz w:val="32"/>
          <w:szCs w:val="32"/>
          <w:lang w:val="en-GB"/>
        </w:rPr>
        <w:br w:type="page"/>
      </w:r>
    </w:p>
    <w:p w14:paraId="2FF77443" w14:textId="73B8ACF3" w:rsidR="005E47C7" w:rsidRPr="001A3AE3" w:rsidRDefault="006C38CB" w:rsidP="007E5031">
      <w:pPr>
        <w:jc w:val="center"/>
        <w:rPr>
          <w:rFonts w:cs="Times New Roman"/>
          <w:b/>
          <w:sz w:val="28"/>
          <w:szCs w:val="28"/>
          <w:lang w:val="en-GB"/>
        </w:rPr>
      </w:pPr>
      <w:r w:rsidRPr="001A3AE3">
        <w:rPr>
          <w:rFonts w:cs="Times New Roman"/>
          <w:b/>
          <w:sz w:val="28"/>
          <w:szCs w:val="28"/>
          <w:lang w:val="en-GB"/>
        </w:rPr>
        <w:lastRenderedPageBreak/>
        <w:t>Executive Summary</w:t>
      </w:r>
    </w:p>
    <w:p w14:paraId="1F391F7F" w14:textId="7920EF37" w:rsidR="005E47C7" w:rsidRPr="001A3AE3" w:rsidRDefault="006C38CB" w:rsidP="007E5031">
      <w:pPr>
        <w:rPr>
          <w:rFonts w:cs="Times New Roman"/>
          <w:szCs w:val="24"/>
          <w:lang w:val="en-GB"/>
        </w:rPr>
      </w:pPr>
      <w:r w:rsidRPr="001A3AE3">
        <w:rPr>
          <w:rFonts w:cs="Times New Roman"/>
          <w:szCs w:val="24"/>
          <w:lang w:val="en-GB"/>
        </w:rPr>
        <w:t xml:space="preserve">The current paper has provided a detailed discussion on different aspects of international business communication and its significances for the companies to address the changes in highly competitive market environment. While discussing this particular aspect, the researcher has incorporated Vodafone UK as case research to evaluate how this company is working in the competitive market environment through effective implementation of </w:t>
      </w:r>
      <w:r w:rsidR="00B81FD7" w:rsidRPr="001A3AE3">
        <w:rPr>
          <w:rFonts w:cs="Times New Roman"/>
          <w:szCs w:val="24"/>
          <w:lang w:val="en-GB"/>
        </w:rPr>
        <w:t>international</w:t>
      </w:r>
      <w:r w:rsidRPr="001A3AE3">
        <w:rPr>
          <w:rFonts w:cs="Times New Roman"/>
          <w:szCs w:val="24"/>
          <w:lang w:val="en-GB"/>
        </w:rPr>
        <w:t xml:space="preserve"> business communication practices.</w:t>
      </w:r>
      <w:r w:rsidR="005E47C7" w:rsidRPr="001A3AE3">
        <w:rPr>
          <w:rFonts w:cs="Times New Roman"/>
          <w:szCs w:val="24"/>
          <w:lang w:val="en-GB"/>
        </w:rPr>
        <w:br w:type="page"/>
      </w:r>
    </w:p>
    <w:sdt>
      <w:sdtPr>
        <w:rPr>
          <w:rFonts w:ascii="Times New Roman" w:eastAsia="Arial" w:hAnsi="Times New Roman" w:cs="Times New Roman"/>
          <w:color w:val="000000" w:themeColor="text1"/>
          <w:sz w:val="22"/>
          <w:szCs w:val="22"/>
          <w:lang w:val="en-GB"/>
        </w:rPr>
        <w:id w:val="1603840572"/>
        <w:docPartObj>
          <w:docPartGallery w:val="Table of Contents"/>
          <w:docPartUnique/>
        </w:docPartObj>
      </w:sdtPr>
      <w:sdtEndPr>
        <w:rPr>
          <w:b/>
          <w:bCs/>
          <w:noProof/>
          <w:sz w:val="24"/>
        </w:rPr>
      </w:sdtEndPr>
      <w:sdtContent>
        <w:p w14:paraId="6D7A1730" w14:textId="77777777" w:rsidR="005E47C7" w:rsidRPr="001A3AE3" w:rsidRDefault="005E47C7" w:rsidP="007E5031">
          <w:pPr>
            <w:pStyle w:val="TOCHeading"/>
            <w:spacing w:line="480" w:lineRule="auto"/>
            <w:jc w:val="center"/>
            <w:rPr>
              <w:rFonts w:ascii="Times New Roman" w:hAnsi="Times New Roman" w:cs="Times New Roman"/>
              <w:b/>
              <w:color w:val="000000" w:themeColor="text1"/>
              <w:sz w:val="28"/>
              <w:szCs w:val="28"/>
              <w:lang w:val="en-GB"/>
            </w:rPr>
          </w:pPr>
          <w:r w:rsidRPr="001A3AE3">
            <w:rPr>
              <w:rFonts w:ascii="Times New Roman" w:hAnsi="Times New Roman" w:cs="Times New Roman"/>
              <w:b/>
              <w:color w:val="000000" w:themeColor="text1"/>
              <w:sz w:val="28"/>
              <w:szCs w:val="28"/>
              <w:lang w:val="en-GB"/>
            </w:rPr>
            <w:t>Table of Contents</w:t>
          </w:r>
        </w:p>
        <w:p w14:paraId="4080919E" w14:textId="76E38E76" w:rsidR="00057789" w:rsidRPr="001A3AE3" w:rsidRDefault="005E47C7" w:rsidP="007E5031">
          <w:pPr>
            <w:pStyle w:val="TOC1"/>
            <w:tabs>
              <w:tab w:val="right" w:leader="dot" w:pos="9350"/>
            </w:tabs>
            <w:rPr>
              <w:rFonts w:eastAsiaTheme="minorEastAsia" w:cs="Times New Roman"/>
              <w:noProof/>
              <w:lang w:val="en-GB" w:eastAsia="en-GB"/>
            </w:rPr>
          </w:pPr>
          <w:r w:rsidRPr="001A3AE3">
            <w:rPr>
              <w:rFonts w:cs="Times New Roman"/>
              <w:lang w:val="en-GB"/>
            </w:rPr>
            <w:fldChar w:fldCharType="begin"/>
          </w:r>
          <w:r w:rsidRPr="001A3AE3">
            <w:rPr>
              <w:rFonts w:cs="Times New Roman"/>
              <w:lang w:val="en-GB"/>
            </w:rPr>
            <w:instrText xml:space="preserve"> TOC \o "1-3" \h \z \u </w:instrText>
          </w:r>
          <w:r w:rsidRPr="001A3AE3">
            <w:rPr>
              <w:rFonts w:cs="Times New Roman"/>
              <w:lang w:val="en-GB"/>
            </w:rPr>
            <w:fldChar w:fldCharType="separate"/>
          </w:r>
          <w:hyperlink w:anchor="_Toc133510261" w:history="1">
            <w:r w:rsidR="00057789" w:rsidRPr="001A3AE3">
              <w:rPr>
                <w:rStyle w:val="Hyperlink"/>
                <w:rFonts w:cs="Times New Roman"/>
                <w:noProof/>
                <w:color w:val="000000" w:themeColor="text1"/>
                <w:lang w:val="en-GB"/>
              </w:rPr>
              <w:t>1.0 Introduction</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_Toc133510261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3</w:t>
            </w:r>
            <w:r w:rsidR="00057789" w:rsidRPr="001A3AE3">
              <w:rPr>
                <w:rFonts w:cs="Times New Roman"/>
                <w:noProof/>
                <w:webHidden/>
              </w:rPr>
              <w:fldChar w:fldCharType="end"/>
            </w:r>
          </w:hyperlink>
        </w:p>
        <w:p w14:paraId="1F5F3FC7" w14:textId="66A08495" w:rsidR="00057789" w:rsidRPr="001A3AE3" w:rsidRDefault="00000000" w:rsidP="007E5031">
          <w:pPr>
            <w:pStyle w:val="TOC2"/>
            <w:tabs>
              <w:tab w:val="right" w:leader="dot" w:pos="9350"/>
            </w:tabs>
            <w:rPr>
              <w:rFonts w:cs="Times New Roman"/>
              <w:noProof/>
            </w:rPr>
          </w:pPr>
          <w:hyperlink w:anchor="_Toc133510262" w:history="1">
            <w:r w:rsidR="00057789" w:rsidRPr="001A3AE3">
              <w:rPr>
                <w:rStyle w:val="Hyperlink"/>
                <w:rFonts w:cs="Times New Roman"/>
                <w:noProof/>
                <w:color w:val="000000" w:themeColor="text1"/>
                <w:lang w:val="en-GB"/>
              </w:rPr>
              <w:t>1.1 Introduction of “Vodafone”</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_Toc133510262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3</w:t>
            </w:r>
            <w:r w:rsidR="00057789" w:rsidRPr="001A3AE3">
              <w:rPr>
                <w:rFonts w:cs="Times New Roman"/>
                <w:noProof/>
                <w:webHidden/>
              </w:rPr>
              <w:fldChar w:fldCharType="end"/>
            </w:r>
          </w:hyperlink>
        </w:p>
        <w:p w14:paraId="241E85EB" w14:textId="40627128" w:rsidR="00057789" w:rsidRPr="001A3AE3" w:rsidRDefault="00000000" w:rsidP="007E5031">
          <w:pPr>
            <w:pStyle w:val="TOC1"/>
            <w:tabs>
              <w:tab w:val="right" w:leader="dot" w:pos="9350"/>
            </w:tabs>
            <w:rPr>
              <w:rFonts w:eastAsiaTheme="minorEastAsia" w:cs="Times New Roman"/>
              <w:noProof/>
              <w:lang w:val="en-GB" w:eastAsia="en-GB"/>
            </w:rPr>
          </w:pPr>
          <w:hyperlink w:anchor="_Toc133510263" w:history="1">
            <w:r w:rsidR="00057789" w:rsidRPr="001A3AE3">
              <w:rPr>
                <w:rStyle w:val="Hyperlink"/>
                <w:rFonts w:cs="Times New Roman"/>
                <w:noProof/>
                <w:color w:val="000000" w:themeColor="text1"/>
                <w:lang w:val="en-GB"/>
              </w:rPr>
              <w:t>2.0 International and intercultural communication theories</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_Toc133510263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4</w:t>
            </w:r>
            <w:r w:rsidR="00057789" w:rsidRPr="001A3AE3">
              <w:rPr>
                <w:rFonts w:cs="Times New Roman"/>
                <w:noProof/>
                <w:webHidden/>
              </w:rPr>
              <w:fldChar w:fldCharType="end"/>
            </w:r>
          </w:hyperlink>
        </w:p>
        <w:p w14:paraId="42044CEE" w14:textId="49564D3C" w:rsidR="00057789" w:rsidRPr="001A3AE3" w:rsidRDefault="00000000" w:rsidP="007E5031">
          <w:pPr>
            <w:pStyle w:val="TOC2"/>
            <w:tabs>
              <w:tab w:val="right" w:leader="dot" w:pos="9350"/>
            </w:tabs>
            <w:rPr>
              <w:rFonts w:cs="Times New Roman"/>
              <w:noProof/>
            </w:rPr>
          </w:pPr>
          <w:hyperlink w:anchor="_Toc133510264" w:history="1">
            <w:r w:rsidR="00057789" w:rsidRPr="001A3AE3">
              <w:rPr>
                <w:rStyle w:val="Hyperlink"/>
                <w:rFonts w:cs="Times New Roman"/>
                <w:noProof/>
                <w:color w:val="000000" w:themeColor="text1"/>
                <w:lang w:val="en-GB"/>
              </w:rPr>
              <w:t>2.1 Hofstede's theory</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_Toc133510264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4</w:t>
            </w:r>
            <w:r w:rsidR="00057789" w:rsidRPr="001A3AE3">
              <w:rPr>
                <w:rFonts w:cs="Times New Roman"/>
                <w:noProof/>
                <w:webHidden/>
              </w:rPr>
              <w:fldChar w:fldCharType="end"/>
            </w:r>
          </w:hyperlink>
        </w:p>
        <w:p w14:paraId="3A082805" w14:textId="40996BA5" w:rsidR="00057789" w:rsidRPr="001A3AE3" w:rsidRDefault="00000000" w:rsidP="007E5031">
          <w:pPr>
            <w:pStyle w:val="TOC2"/>
            <w:tabs>
              <w:tab w:val="right" w:leader="dot" w:pos="9350"/>
            </w:tabs>
            <w:rPr>
              <w:rFonts w:cs="Times New Roman"/>
              <w:noProof/>
            </w:rPr>
          </w:pPr>
          <w:hyperlink w:anchor="_Toc133510265" w:history="1">
            <w:r w:rsidR="00057789" w:rsidRPr="001A3AE3">
              <w:rPr>
                <w:rStyle w:val="Hyperlink"/>
                <w:rFonts w:cs="Times New Roman"/>
                <w:noProof/>
                <w:color w:val="000000" w:themeColor="text1"/>
                <w:lang w:val="en-GB"/>
              </w:rPr>
              <w:t>2.2 Samovar's theory</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_Toc133510265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5</w:t>
            </w:r>
            <w:r w:rsidR="00057789" w:rsidRPr="001A3AE3">
              <w:rPr>
                <w:rFonts w:cs="Times New Roman"/>
                <w:noProof/>
                <w:webHidden/>
              </w:rPr>
              <w:fldChar w:fldCharType="end"/>
            </w:r>
          </w:hyperlink>
        </w:p>
        <w:p w14:paraId="65F40E52" w14:textId="1D0DA7A9" w:rsidR="00057789" w:rsidRPr="001A3AE3" w:rsidRDefault="00000000" w:rsidP="007E5031">
          <w:pPr>
            <w:pStyle w:val="TOC2"/>
            <w:tabs>
              <w:tab w:val="right" w:leader="dot" w:pos="9350"/>
            </w:tabs>
            <w:rPr>
              <w:rFonts w:cs="Times New Roman"/>
              <w:noProof/>
            </w:rPr>
          </w:pPr>
          <w:hyperlink w:anchor="_Toc133510266" w:history="1">
            <w:r w:rsidR="00057789" w:rsidRPr="001A3AE3">
              <w:rPr>
                <w:rStyle w:val="Hyperlink"/>
                <w:rFonts w:cs="Times New Roman"/>
                <w:noProof/>
                <w:color w:val="000000" w:themeColor="text1"/>
                <w:lang w:val="en-GB"/>
              </w:rPr>
              <w:t>2.3 Jandt's theory</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_Toc133510266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6</w:t>
            </w:r>
            <w:r w:rsidR="00057789" w:rsidRPr="001A3AE3">
              <w:rPr>
                <w:rFonts w:cs="Times New Roman"/>
                <w:noProof/>
                <w:webHidden/>
              </w:rPr>
              <w:fldChar w:fldCharType="end"/>
            </w:r>
          </w:hyperlink>
        </w:p>
        <w:p w14:paraId="5ED65D11" w14:textId="0B455DB0" w:rsidR="00057789" w:rsidRPr="001A3AE3" w:rsidRDefault="00000000" w:rsidP="007E5031">
          <w:pPr>
            <w:pStyle w:val="TOC1"/>
            <w:tabs>
              <w:tab w:val="right" w:leader="dot" w:pos="9350"/>
            </w:tabs>
            <w:rPr>
              <w:rFonts w:eastAsiaTheme="minorEastAsia" w:cs="Times New Roman"/>
              <w:noProof/>
              <w:lang w:val="en-GB" w:eastAsia="en-GB"/>
            </w:rPr>
          </w:pPr>
          <w:hyperlink w:anchor="_Toc133510267" w:history="1">
            <w:r w:rsidR="00057789" w:rsidRPr="001A3AE3">
              <w:rPr>
                <w:rStyle w:val="Hyperlink"/>
                <w:rFonts w:cs="Times New Roman"/>
                <w:noProof/>
                <w:color w:val="000000" w:themeColor="text1"/>
                <w:lang w:val="en-GB"/>
              </w:rPr>
              <w:t>3.0 Critical evaluation of cultural sensitivity while doing business in U.K</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_Toc133510267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7</w:t>
            </w:r>
            <w:r w:rsidR="00057789" w:rsidRPr="001A3AE3">
              <w:rPr>
                <w:rFonts w:cs="Times New Roman"/>
                <w:noProof/>
                <w:webHidden/>
              </w:rPr>
              <w:fldChar w:fldCharType="end"/>
            </w:r>
          </w:hyperlink>
        </w:p>
        <w:p w14:paraId="60BD49FD" w14:textId="71FB3D8F" w:rsidR="00057789" w:rsidRPr="001A3AE3" w:rsidRDefault="00000000" w:rsidP="007E5031">
          <w:pPr>
            <w:pStyle w:val="TOC2"/>
            <w:tabs>
              <w:tab w:val="right" w:leader="dot" w:pos="9350"/>
            </w:tabs>
            <w:rPr>
              <w:rFonts w:cs="Times New Roman"/>
              <w:noProof/>
            </w:rPr>
          </w:pPr>
          <w:hyperlink w:anchor="_Toc133510268" w:history="1">
            <w:r w:rsidR="00057789" w:rsidRPr="001A3AE3">
              <w:rPr>
                <w:rStyle w:val="Hyperlink"/>
                <w:rFonts w:cs="Times New Roman"/>
                <w:noProof/>
                <w:color w:val="000000" w:themeColor="text1"/>
                <w:lang w:val="en-GB"/>
              </w:rPr>
              <w:t>Promoting diversity within its workforce</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_Toc133510268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7</w:t>
            </w:r>
            <w:r w:rsidR="00057789" w:rsidRPr="001A3AE3">
              <w:rPr>
                <w:rFonts w:cs="Times New Roman"/>
                <w:noProof/>
                <w:webHidden/>
              </w:rPr>
              <w:fldChar w:fldCharType="end"/>
            </w:r>
          </w:hyperlink>
        </w:p>
        <w:p w14:paraId="58CC4F91" w14:textId="3E181588" w:rsidR="00057789" w:rsidRPr="001A3AE3" w:rsidRDefault="00000000" w:rsidP="007E5031">
          <w:pPr>
            <w:pStyle w:val="TOC2"/>
            <w:tabs>
              <w:tab w:val="right" w:leader="dot" w:pos="9350"/>
            </w:tabs>
            <w:rPr>
              <w:rFonts w:cs="Times New Roman"/>
              <w:noProof/>
            </w:rPr>
          </w:pPr>
          <w:hyperlink w:anchor="_Toc133510269" w:history="1">
            <w:r w:rsidR="00057789" w:rsidRPr="001A3AE3">
              <w:rPr>
                <w:rStyle w:val="Hyperlink"/>
                <w:rFonts w:cs="Times New Roman"/>
                <w:noProof/>
                <w:color w:val="000000" w:themeColor="text1"/>
                <w:lang w:val="en-GB"/>
              </w:rPr>
              <w:t>Adapting communication and marketing strategies</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_Toc133510269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8</w:t>
            </w:r>
            <w:r w:rsidR="00057789" w:rsidRPr="001A3AE3">
              <w:rPr>
                <w:rFonts w:cs="Times New Roman"/>
                <w:noProof/>
                <w:webHidden/>
              </w:rPr>
              <w:fldChar w:fldCharType="end"/>
            </w:r>
          </w:hyperlink>
        </w:p>
        <w:p w14:paraId="311553A8" w14:textId="1B99B9D1" w:rsidR="00057789" w:rsidRPr="001A3AE3" w:rsidRDefault="00000000" w:rsidP="007E5031">
          <w:pPr>
            <w:pStyle w:val="TOC2"/>
            <w:tabs>
              <w:tab w:val="right" w:leader="dot" w:pos="9350"/>
            </w:tabs>
            <w:rPr>
              <w:rFonts w:cs="Times New Roman"/>
              <w:noProof/>
            </w:rPr>
          </w:pPr>
          <w:hyperlink w:anchor="_Toc133510270" w:history="1">
            <w:r w:rsidR="00057789" w:rsidRPr="001A3AE3">
              <w:rPr>
                <w:rStyle w:val="Hyperlink"/>
                <w:rFonts w:cs="Times New Roman"/>
                <w:noProof/>
                <w:color w:val="000000" w:themeColor="text1"/>
                <w:lang w:val="en-GB"/>
              </w:rPr>
              <w:t>Cultural sensitivity</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_Toc133510270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9</w:t>
            </w:r>
            <w:r w:rsidR="00057789" w:rsidRPr="001A3AE3">
              <w:rPr>
                <w:rFonts w:cs="Times New Roman"/>
                <w:noProof/>
                <w:webHidden/>
              </w:rPr>
              <w:fldChar w:fldCharType="end"/>
            </w:r>
          </w:hyperlink>
        </w:p>
        <w:p w14:paraId="1A370FAD" w14:textId="59973C1E" w:rsidR="00057789" w:rsidRPr="001A3AE3" w:rsidRDefault="00000000" w:rsidP="007E5031">
          <w:pPr>
            <w:pStyle w:val="TOC1"/>
            <w:tabs>
              <w:tab w:val="right" w:leader="dot" w:pos="9350"/>
            </w:tabs>
            <w:rPr>
              <w:rFonts w:eastAsiaTheme="minorEastAsia" w:cs="Times New Roman"/>
              <w:noProof/>
              <w:lang w:val="en-GB" w:eastAsia="en-GB"/>
            </w:rPr>
          </w:pPr>
          <w:hyperlink w:anchor="_Toc133510271" w:history="1">
            <w:r w:rsidR="00057789" w:rsidRPr="001A3AE3">
              <w:rPr>
                <w:rStyle w:val="Hyperlink"/>
                <w:rFonts w:cs="Times New Roman"/>
                <w:noProof/>
                <w:color w:val="000000" w:themeColor="text1"/>
                <w:lang w:val="en-GB"/>
              </w:rPr>
              <w:t>4.0 Analysis of the different communication barriers</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_Toc133510271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10</w:t>
            </w:r>
            <w:r w:rsidR="00057789" w:rsidRPr="001A3AE3">
              <w:rPr>
                <w:rFonts w:cs="Times New Roman"/>
                <w:noProof/>
                <w:webHidden/>
              </w:rPr>
              <w:fldChar w:fldCharType="end"/>
            </w:r>
          </w:hyperlink>
        </w:p>
        <w:p w14:paraId="4D6129CD" w14:textId="0DE3378B" w:rsidR="00057789" w:rsidRPr="001A3AE3" w:rsidRDefault="00000000" w:rsidP="007E5031">
          <w:pPr>
            <w:pStyle w:val="TOC2"/>
            <w:tabs>
              <w:tab w:val="right" w:leader="dot" w:pos="9350"/>
            </w:tabs>
            <w:rPr>
              <w:rFonts w:cs="Times New Roman"/>
              <w:noProof/>
            </w:rPr>
          </w:pPr>
          <w:hyperlink w:anchor="_Toc133510272" w:history="1">
            <w:r w:rsidR="00057789" w:rsidRPr="001A3AE3">
              <w:rPr>
                <w:rStyle w:val="Hyperlink"/>
                <w:rFonts w:cs="Times New Roman"/>
                <w:noProof/>
                <w:color w:val="000000" w:themeColor="text1"/>
                <w:lang w:val="en-GB"/>
              </w:rPr>
              <w:t>Language Barriers</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_Toc133510272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10</w:t>
            </w:r>
            <w:r w:rsidR="00057789" w:rsidRPr="001A3AE3">
              <w:rPr>
                <w:rFonts w:cs="Times New Roman"/>
                <w:noProof/>
                <w:webHidden/>
              </w:rPr>
              <w:fldChar w:fldCharType="end"/>
            </w:r>
          </w:hyperlink>
        </w:p>
        <w:p w14:paraId="238D8207" w14:textId="08AEC0AB" w:rsidR="00057789" w:rsidRPr="001A3AE3" w:rsidRDefault="00000000" w:rsidP="007E5031">
          <w:pPr>
            <w:pStyle w:val="TOC2"/>
            <w:tabs>
              <w:tab w:val="right" w:leader="dot" w:pos="9350"/>
            </w:tabs>
            <w:rPr>
              <w:rFonts w:cs="Times New Roman"/>
              <w:noProof/>
            </w:rPr>
          </w:pPr>
          <w:hyperlink w:anchor="_Toc133510273" w:history="1">
            <w:r w:rsidR="00057789" w:rsidRPr="001A3AE3">
              <w:rPr>
                <w:rStyle w:val="Hyperlink"/>
                <w:rFonts w:cs="Times New Roman"/>
                <w:noProof/>
                <w:color w:val="000000" w:themeColor="text1"/>
                <w:lang w:val="en-GB"/>
              </w:rPr>
              <w:t>Cultural Differences</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_Toc133510273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10</w:t>
            </w:r>
            <w:r w:rsidR="00057789" w:rsidRPr="001A3AE3">
              <w:rPr>
                <w:rFonts w:cs="Times New Roman"/>
                <w:noProof/>
                <w:webHidden/>
              </w:rPr>
              <w:fldChar w:fldCharType="end"/>
            </w:r>
          </w:hyperlink>
        </w:p>
        <w:p w14:paraId="06C2173F" w14:textId="0185AE5C" w:rsidR="00057789" w:rsidRPr="001A3AE3" w:rsidRDefault="00000000" w:rsidP="007E5031">
          <w:pPr>
            <w:pStyle w:val="TOC2"/>
            <w:tabs>
              <w:tab w:val="right" w:leader="dot" w:pos="9350"/>
            </w:tabs>
            <w:rPr>
              <w:rFonts w:cs="Times New Roman"/>
              <w:noProof/>
            </w:rPr>
          </w:pPr>
          <w:hyperlink w:anchor="_Toc133510274" w:history="1">
            <w:r w:rsidR="00057789" w:rsidRPr="001A3AE3">
              <w:rPr>
                <w:rStyle w:val="Hyperlink"/>
                <w:rFonts w:cs="Times New Roman"/>
                <w:noProof/>
                <w:color w:val="000000" w:themeColor="text1"/>
                <w:lang w:val="en-GB"/>
              </w:rPr>
              <w:t>Technological Differences</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_Toc133510274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10</w:t>
            </w:r>
            <w:r w:rsidR="00057789" w:rsidRPr="001A3AE3">
              <w:rPr>
                <w:rFonts w:cs="Times New Roman"/>
                <w:noProof/>
                <w:webHidden/>
              </w:rPr>
              <w:fldChar w:fldCharType="end"/>
            </w:r>
          </w:hyperlink>
        </w:p>
        <w:p w14:paraId="5F02710D" w14:textId="56963EB5" w:rsidR="00057789" w:rsidRPr="001A3AE3" w:rsidRDefault="00000000" w:rsidP="007E5031">
          <w:pPr>
            <w:pStyle w:val="TOC2"/>
            <w:tabs>
              <w:tab w:val="right" w:leader="dot" w:pos="9350"/>
            </w:tabs>
            <w:rPr>
              <w:rFonts w:cs="Times New Roman"/>
              <w:noProof/>
            </w:rPr>
          </w:pPr>
          <w:hyperlink w:anchor="_Toc133510275" w:history="1">
            <w:r w:rsidR="00057789" w:rsidRPr="001A3AE3">
              <w:rPr>
                <w:rStyle w:val="Hyperlink"/>
                <w:rFonts w:cs="Times New Roman"/>
                <w:noProof/>
                <w:color w:val="000000" w:themeColor="text1"/>
                <w:lang w:val="en-GB"/>
              </w:rPr>
              <w:t>Time Differences</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_Toc133510275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11</w:t>
            </w:r>
            <w:r w:rsidR="00057789" w:rsidRPr="001A3AE3">
              <w:rPr>
                <w:rFonts w:cs="Times New Roman"/>
                <w:noProof/>
                <w:webHidden/>
              </w:rPr>
              <w:fldChar w:fldCharType="end"/>
            </w:r>
          </w:hyperlink>
        </w:p>
        <w:p w14:paraId="7BB7DD28" w14:textId="51CAD80F" w:rsidR="00057789" w:rsidRPr="001A3AE3" w:rsidRDefault="00000000" w:rsidP="007E5031">
          <w:pPr>
            <w:pStyle w:val="TOC2"/>
            <w:tabs>
              <w:tab w:val="right" w:leader="dot" w:pos="9350"/>
            </w:tabs>
            <w:rPr>
              <w:rFonts w:cs="Times New Roman"/>
              <w:noProof/>
            </w:rPr>
          </w:pPr>
          <w:hyperlink w:anchor="_Toc133510276" w:history="1">
            <w:r w:rsidR="00057789" w:rsidRPr="001A3AE3">
              <w:rPr>
                <w:rStyle w:val="Hyperlink"/>
                <w:rFonts w:cs="Times New Roman"/>
                <w:noProof/>
                <w:color w:val="000000" w:themeColor="text1"/>
                <w:lang w:val="en-GB"/>
              </w:rPr>
              <w:t>Different Communication Styles</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_Toc133510276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11</w:t>
            </w:r>
            <w:r w:rsidR="00057789" w:rsidRPr="001A3AE3">
              <w:rPr>
                <w:rFonts w:cs="Times New Roman"/>
                <w:noProof/>
                <w:webHidden/>
              </w:rPr>
              <w:fldChar w:fldCharType="end"/>
            </w:r>
          </w:hyperlink>
        </w:p>
        <w:p w14:paraId="57AC34C7" w14:textId="28726180" w:rsidR="00057789" w:rsidRPr="001A3AE3" w:rsidRDefault="00000000" w:rsidP="007E5031">
          <w:pPr>
            <w:pStyle w:val="TOC1"/>
            <w:tabs>
              <w:tab w:val="right" w:leader="dot" w:pos="9350"/>
            </w:tabs>
            <w:rPr>
              <w:rFonts w:eastAsiaTheme="minorEastAsia" w:cs="Times New Roman"/>
              <w:noProof/>
              <w:lang w:val="en-GB" w:eastAsia="en-GB"/>
            </w:rPr>
          </w:pPr>
          <w:hyperlink w:anchor="_Toc133510277" w:history="1">
            <w:r w:rsidR="00057789" w:rsidRPr="001A3AE3">
              <w:rPr>
                <w:rStyle w:val="Hyperlink"/>
                <w:rFonts w:cs="Times New Roman"/>
                <w:noProof/>
                <w:color w:val="000000" w:themeColor="text1"/>
                <w:lang w:val="en-GB"/>
              </w:rPr>
              <w:t>5.0 Recommendation for the communication strategies</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_Toc133510277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12</w:t>
            </w:r>
            <w:r w:rsidR="00057789" w:rsidRPr="001A3AE3">
              <w:rPr>
                <w:rFonts w:cs="Times New Roman"/>
                <w:noProof/>
                <w:webHidden/>
              </w:rPr>
              <w:fldChar w:fldCharType="end"/>
            </w:r>
          </w:hyperlink>
        </w:p>
        <w:p w14:paraId="047189D8" w14:textId="39ADF939" w:rsidR="00057789" w:rsidRPr="001A3AE3" w:rsidRDefault="00000000" w:rsidP="007E5031">
          <w:pPr>
            <w:pStyle w:val="TOC1"/>
            <w:tabs>
              <w:tab w:val="right" w:leader="dot" w:pos="9350"/>
            </w:tabs>
            <w:rPr>
              <w:rFonts w:eastAsiaTheme="minorEastAsia" w:cs="Times New Roman"/>
              <w:noProof/>
              <w:lang w:val="en-GB" w:eastAsia="en-GB"/>
            </w:rPr>
          </w:pPr>
          <w:hyperlink w:anchor="_Toc133510278" w:history="1">
            <w:r w:rsidR="00057789" w:rsidRPr="001A3AE3">
              <w:rPr>
                <w:rStyle w:val="Hyperlink"/>
                <w:rFonts w:cs="Times New Roman"/>
                <w:noProof/>
                <w:color w:val="000000" w:themeColor="text1"/>
                <w:lang w:val="en-GB"/>
              </w:rPr>
              <w:t>6.0 Conclusion</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_Toc133510278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14</w:t>
            </w:r>
            <w:r w:rsidR="00057789" w:rsidRPr="001A3AE3">
              <w:rPr>
                <w:rFonts w:cs="Times New Roman"/>
                <w:noProof/>
                <w:webHidden/>
              </w:rPr>
              <w:fldChar w:fldCharType="end"/>
            </w:r>
          </w:hyperlink>
        </w:p>
        <w:p w14:paraId="12C1C4E4" w14:textId="5F57EAFC" w:rsidR="00057789" w:rsidRPr="001A3AE3" w:rsidRDefault="00000000" w:rsidP="007E5031">
          <w:pPr>
            <w:pStyle w:val="TOC1"/>
            <w:tabs>
              <w:tab w:val="right" w:leader="dot" w:pos="9350"/>
            </w:tabs>
            <w:rPr>
              <w:rFonts w:eastAsiaTheme="minorEastAsia" w:cs="Times New Roman"/>
              <w:noProof/>
              <w:lang w:val="en-GB" w:eastAsia="en-GB"/>
            </w:rPr>
          </w:pPr>
          <w:hyperlink w:anchor="_Toc133510279" w:history="1">
            <w:r w:rsidR="00057789" w:rsidRPr="001A3AE3">
              <w:rPr>
                <w:rStyle w:val="Hyperlink"/>
                <w:rFonts w:cs="Times New Roman"/>
                <w:noProof/>
                <w:color w:val="000000" w:themeColor="text1"/>
                <w:lang w:val="en-GB"/>
              </w:rPr>
              <w:t>Reference list</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_Toc133510279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15</w:t>
            </w:r>
            <w:r w:rsidR="00057789" w:rsidRPr="001A3AE3">
              <w:rPr>
                <w:rFonts w:cs="Times New Roman"/>
                <w:noProof/>
                <w:webHidden/>
              </w:rPr>
              <w:fldChar w:fldCharType="end"/>
            </w:r>
          </w:hyperlink>
        </w:p>
        <w:p w14:paraId="2EAB12C1" w14:textId="5409AB7F" w:rsidR="00057789" w:rsidRPr="001A3AE3" w:rsidRDefault="00000000" w:rsidP="007E5031">
          <w:pPr>
            <w:pStyle w:val="TOC1"/>
            <w:tabs>
              <w:tab w:val="right" w:leader="dot" w:pos="9350"/>
            </w:tabs>
            <w:rPr>
              <w:rFonts w:eastAsiaTheme="minorEastAsia" w:cs="Times New Roman"/>
              <w:noProof/>
              <w:lang w:val="en-GB" w:eastAsia="en-GB"/>
            </w:rPr>
          </w:pPr>
          <w:hyperlink w:anchor="_Toc133510280" w:history="1">
            <w:r w:rsidR="00057789" w:rsidRPr="001A3AE3">
              <w:rPr>
                <w:rStyle w:val="Hyperlink"/>
                <w:rFonts w:cs="Times New Roman"/>
                <w:noProof/>
                <w:color w:val="000000" w:themeColor="text1"/>
                <w:highlight w:val="white"/>
                <w:lang w:val="en-GB"/>
              </w:rPr>
              <w:t>Appendices</w:t>
            </w:r>
            <w:r w:rsidR="00057789" w:rsidRPr="001A3AE3">
              <w:rPr>
                <w:rFonts w:cs="Times New Roman"/>
                <w:noProof/>
                <w:webHidden/>
              </w:rPr>
              <w:tab/>
            </w:r>
            <w:r w:rsidR="00057789" w:rsidRPr="001A3AE3">
              <w:rPr>
                <w:rFonts w:cs="Times New Roman"/>
                <w:noProof/>
                <w:webHidden/>
              </w:rPr>
              <w:fldChar w:fldCharType="begin"/>
            </w:r>
            <w:r w:rsidR="00057789" w:rsidRPr="001A3AE3">
              <w:rPr>
                <w:rFonts w:cs="Times New Roman"/>
                <w:noProof/>
                <w:webHidden/>
              </w:rPr>
              <w:instrText xml:space="preserve"> PAGEREF _Toc133510280 \h </w:instrText>
            </w:r>
            <w:r w:rsidR="00057789" w:rsidRPr="001A3AE3">
              <w:rPr>
                <w:rFonts w:cs="Times New Roman"/>
                <w:noProof/>
                <w:webHidden/>
              </w:rPr>
            </w:r>
            <w:r w:rsidR="00057789" w:rsidRPr="001A3AE3">
              <w:rPr>
                <w:rFonts w:cs="Times New Roman"/>
                <w:noProof/>
                <w:webHidden/>
              </w:rPr>
              <w:fldChar w:fldCharType="separate"/>
            </w:r>
            <w:r w:rsidR="00057789" w:rsidRPr="001A3AE3">
              <w:rPr>
                <w:rFonts w:cs="Times New Roman"/>
                <w:noProof/>
                <w:webHidden/>
              </w:rPr>
              <w:t>19</w:t>
            </w:r>
            <w:r w:rsidR="00057789" w:rsidRPr="001A3AE3">
              <w:rPr>
                <w:rFonts w:cs="Times New Roman"/>
                <w:noProof/>
                <w:webHidden/>
              </w:rPr>
              <w:fldChar w:fldCharType="end"/>
            </w:r>
          </w:hyperlink>
        </w:p>
        <w:p w14:paraId="702DF545" w14:textId="73FB4B3B" w:rsidR="005E47C7" w:rsidRPr="001A3AE3" w:rsidRDefault="005E47C7" w:rsidP="007E5031">
          <w:pPr>
            <w:rPr>
              <w:rFonts w:cs="Times New Roman"/>
              <w:lang w:val="en-GB"/>
            </w:rPr>
          </w:pPr>
          <w:r w:rsidRPr="001A3AE3">
            <w:rPr>
              <w:rFonts w:cs="Times New Roman"/>
              <w:b/>
              <w:bCs/>
              <w:noProof/>
              <w:lang w:val="en-GB"/>
            </w:rPr>
            <w:fldChar w:fldCharType="end"/>
          </w:r>
        </w:p>
      </w:sdtContent>
    </w:sdt>
    <w:p w14:paraId="2E2742C4" w14:textId="77777777" w:rsidR="005E47C7" w:rsidRPr="001A3AE3" w:rsidRDefault="005E47C7" w:rsidP="007E5031">
      <w:pPr>
        <w:rPr>
          <w:rFonts w:cs="Times New Roman"/>
          <w:szCs w:val="24"/>
          <w:lang w:val="en-GB"/>
        </w:rPr>
      </w:pPr>
      <w:r w:rsidRPr="001A3AE3">
        <w:rPr>
          <w:rFonts w:cs="Times New Roman"/>
          <w:szCs w:val="24"/>
          <w:lang w:val="en-GB"/>
        </w:rPr>
        <w:br w:type="page"/>
      </w:r>
    </w:p>
    <w:p w14:paraId="333925DB" w14:textId="77777777" w:rsidR="00013454" w:rsidRPr="001A3AE3" w:rsidRDefault="003F5A66" w:rsidP="007E5031">
      <w:pPr>
        <w:pStyle w:val="Heading1"/>
        <w:spacing w:line="480" w:lineRule="auto"/>
        <w:rPr>
          <w:rFonts w:cs="Times New Roman"/>
          <w:lang w:val="en-GB"/>
        </w:rPr>
      </w:pPr>
      <w:bookmarkStart w:id="0" w:name="_Toc133510261"/>
      <w:r w:rsidRPr="001A3AE3">
        <w:rPr>
          <w:rFonts w:cs="Times New Roman"/>
          <w:lang w:val="en-GB"/>
        </w:rPr>
        <w:lastRenderedPageBreak/>
        <w:t>1.0 Introduction</w:t>
      </w:r>
      <w:bookmarkEnd w:id="0"/>
      <w:r w:rsidRPr="001A3AE3">
        <w:rPr>
          <w:rFonts w:cs="Times New Roman"/>
          <w:lang w:val="en-GB"/>
        </w:rPr>
        <w:t xml:space="preserve"> </w:t>
      </w:r>
    </w:p>
    <w:p w14:paraId="326E156E" w14:textId="1C5839E9" w:rsidR="00013454" w:rsidRPr="001A3AE3" w:rsidRDefault="003F5A66" w:rsidP="007E5031">
      <w:pPr>
        <w:rPr>
          <w:rFonts w:cs="Times New Roman"/>
          <w:szCs w:val="24"/>
          <w:lang w:val="en-GB"/>
        </w:rPr>
      </w:pPr>
      <w:r w:rsidRPr="001A3AE3">
        <w:rPr>
          <w:rFonts w:cs="Times New Roman"/>
          <w:szCs w:val="24"/>
          <w:lang w:val="en-GB"/>
        </w:rPr>
        <w:t>This report deals with various aspects of British business communication for an organization in the U.K. The particular organization which is selected is “Vodafone”. In this report various discussions regarding the interpretation and evaluation of the divergent international culture which persists among various businesses</w:t>
      </w:r>
      <w:r w:rsidR="002B1DF2" w:rsidRPr="001A3AE3">
        <w:rPr>
          <w:rFonts w:cs="Times New Roman"/>
          <w:szCs w:val="24"/>
          <w:lang w:val="en-GB"/>
        </w:rPr>
        <w:t>.</w:t>
      </w:r>
      <w:r w:rsidRPr="001A3AE3">
        <w:rPr>
          <w:rFonts w:cs="Times New Roman"/>
          <w:szCs w:val="24"/>
          <w:lang w:val="en-GB"/>
        </w:rPr>
        <w:t xml:space="preserve"> In UK by discussing in light of ‘Vodafone”. In addition to this, an analysis of the situation of various business communications of Vodafone is also done. Here various steps that can be taken to create a positive environment for the international business operation of Vodafone are </w:t>
      </w:r>
      <w:r w:rsidR="005E47C7" w:rsidRPr="001A3AE3">
        <w:rPr>
          <w:rFonts w:cs="Times New Roman"/>
          <w:szCs w:val="24"/>
          <w:lang w:val="en-GB"/>
        </w:rPr>
        <w:t>discussed. In</w:t>
      </w:r>
      <w:r w:rsidRPr="001A3AE3">
        <w:rPr>
          <w:rFonts w:cs="Times New Roman"/>
          <w:szCs w:val="24"/>
          <w:lang w:val="en-GB"/>
        </w:rPr>
        <w:t xml:space="preserve"> addition to the roles which are played by the line managers of Vodafone for initiating the growth of the workplace procedure as well as policies are also discussed. </w:t>
      </w:r>
    </w:p>
    <w:p w14:paraId="4438F2C1" w14:textId="77777777" w:rsidR="00013454" w:rsidRPr="001A3AE3" w:rsidRDefault="005E47C7" w:rsidP="007E5031">
      <w:pPr>
        <w:pStyle w:val="Heading2"/>
        <w:rPr>
          <w:rFonts w:cs="Times New Roman"/>
          <w:b w:val="0"/>
          <w:lang w:val="en-GB"/>
        </w:rPr>
      </w:pPr>
      <w:bookmarkStart w:id="1" w:name="_Toc133510262"/>
      <w:r w:rsidRPr="001A3AE3">
        <w:rPr>
          <w:rFonts w:cs="Times New Roman"/>
          <w:lang w:val="en-GB"/>
        </w:rPr>
        <w:t xml:space="preserve">1.1 </w:t>
      </w:r>
      <w:r w:rsidR="003F5A66" w:rsidRPr="001A3AE3">
        <w:rPr>
          <w:rFonts w:cs="Times New Roman"/>
          <w:lang w:val="en-GB"/>
        </w:rPr>
        <w:t>Introduction of “Vodafone”</w:t>
      </w:r>
      <w:bookmarkEnd w:id="1"/>
    </w:p>
    <w:p w14:paraId="57C5AF21" w14:textId="63171074" w:rsidR="00013454" w:rsidRPr="001A3AE3" w:rsidRDefault="003F5A66" w:rsidP="007E5031">
      <w:pPr>
        <w:rPr>
          <w:rFonts w:cs="Times New Roman"/>
          <w:szCs w:val="24"/>
          <w:lang w:val="en-GB"/>
        </w:rPr>
      </w:pPr>
      <w:r w:rsidRPr="001A3AE3">
        <w:rPr>
          <w:rFonts w:cs="Times New Roman"/>
          <w:szCs w:val="24"/>
          <w:lang w:val="en-GB"/>
        </w:rPr>
        <w:t xml:space="preserve">Vodafone is a multinational telecommunications company headquartered in London. With activities in more </w:t>
      </w:r>
      <w:r w:rsidR="005E47C7" w:rsidRPr="001A3AE3">
        <w:rPr>
          <w:rFonts w:cs="Times New Roman"/>
          <w:szCs w:val="24"/>
          <w:lang w:val="en-GB"/>
        </w:rPr>
        <w:t>than 20</w:t>
      </w:r>
      <w:r w:rsidRPr="001A3AE3">
        <w:rPr>
          <w:rFonts w:cs="Times New Roman"/>
          <w:szCs w:val="24"/>
          <w:lang w:val="en-GB"/>
        </w:rPr>
        <w:t xml:space="preserve"> countries, it is one of the world's greatest flexible mobile operators. Vodafone's focus on international business communications has engaged it to spread out serious solid areas in various regions, connecting countless through its </w:t>
      </w:r>
      <w:r w:rsidR="005E47C7" w:rsidRPr="001A3AE3">
        <w:rPr>
          <w:rFonts w:cs="Times New Roman"/>
          <w:szCs w:val="24"/>
          <w:lang w:val="en-GB"/>
        </w:rPr>
        <w:t>international associations</w:t>
      </w:r>
      <w:r w:rsidRPr="001A3AE3">
        <w:rPr>
          <w:rFonts w:cs="Times New Roman"/>
          <w:szCs w:val="24"/>
          <w:lang w:val="en-GB"/>
        </w:rPr>
        <w:t>. One of Vodafone's essential resources in international business communications is its ability to adapt to local social practices and customs (</w:t>
      </w:r>
      <w:r w:rsidRPr="001A3AE3">
        <w:rPr>
          <w:rFonts w:cs="Times New Roman"/>
          <w:szCs w:val="24"/>
          <w:highlight w:val="white"/>
          <w:lang w:val="en-GB"/>
        </w:rPr>
        <w:t xml:space="preserve">Kalam </w:t>
      </w:r>
      <w:r w:rsidRPr="001A3AE3">
        <w:rPr>
          <w:rFonts w:cs="Times New Roman"/>
          <w:i/>
          <w:szCs w:val="24"/>
          <w:highlight w:val="white"/>
          <w:lang w:val="en-GB"/>
        </w:rPr>
        <w:t xml:space="preserve">et al. </w:t>
      </w:r>
      <w:r w:rsidRPr="001A3AE3">
        <w:rPr>
          <w:rFonts w:cs="Times New Roman"/>
          <w:szCs w:val="24"/>
          <w:highlight w:val="white"/>
          <w:lang w:val="en-GB"/>
        </w:rPr>
        <w:t>2022)</w:t>
      </w:r>
      <w:r w:rsidRPr="001A3AE3">
        <w:rPr>
          <w:rFonts w:cs="Times New Roman"/>
          <w:szCs w:val="24"/>
          <w:lang w:val="en-GB"/>
        </w:rPr>
        <w:t xml:space="preserve">. By accommodating its organizations to resolve the issues of each and every individual market, Vodafone has had the choice to spread out a reliable client base across the globe. Its association covers various distant districts and non-modern countries, giving basic correspondence interfaces with networks that were as of late restricted. Vodafone in like manner puts serious solid areas for sustainability and corporate social responsibility. It means to lay out a positive environment for everyone to thrive, from its delegates </w:t>
      </w:r>
      <w:r w:rsidRPr="001A3AE3">
        <w:rPr>
          <w:rFonts w:cs="Times New Roman"/>
          <w:szCs w:val="24"/>
          <w:lang w:val="en-GB"/>
        </w:rPr>
        <w:lastRenderedPageBreak/>
        <w:t>to the organizations where it works</w:t>
      </w:r>
      <w:r w:rsidR="00F51A0B" w:rsidRPr="001A3AE3">
        <w:rPr>
          <w:rFonts w:cs="Times New Roman"/>
          <w:szCs w:val="24"/>
          <w:lang w:val="en-GB"/>
        </w:rPr>
        <w:t xml:space="preserve"> (Vodafone, 2023)</w:t>
      </w:r>
      <w:r w:rsidRPr="001A3AE3">
        <w:rPr>
          <w:rFonts w:cs="Times New Roman"/>
          <w:szCs w:val="24"/>
          <w:lang w:val="en-GB"/>
        </w:rPr>
        <w:t>. Vodafone has set forceful concentrations to reduce its petroleum product results and further foster the energy viability of its errands, showing a guarantee to decrease its impact on the environment.</w:t>
      </w:r>
    </w:p>
    <w:p w14:paraId="55DC56BC" w14:textId="77777777" w:rsidR="00013454" w:rsidRPr="001A3AE3" w:rsidRDefault="003F5A66" w:rsidP="007E5031">
      <w:pPr>
        <w:jc w:val="center"/>
        <w:rPr>
          <w:rFonts w:cs="Times New Roman"/>
          <w:szCs w:val="24"/>
          <w:lang w:val="en-GB"/>
        </w:rPr>
      </w:pPr>
      <w:r w:rsidRPr="001A3AE3">
        <w:rPr>
          <w:rFonts w:cs="Times New Roman"/>
          <w:noProof/>
          <w:szCs w:val="24"/>
          <w:lang w:val="en-GB"/>
        </w:rPr>
        <w:drawing>
          <wp:inline distT="114300" distB="114300" distL="114300" distR="114300" wp14:anchorId="5A767E0E" wp14:editId="0ECEB33C">
            <wp:extent cx="5086350" cy="25336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086350" cy="2533650"/>
                    </a:xfrm>
                    <a:prstGeom prst="rect">
                      <a:avLst/>
                    </a:prstGeom>
                    <a:ln/>
                  </pic:spPr>
                </pic:pic>
              </a:graphicData>
            </a:graphic>
          </wp:inline>
        </w:drawing>
      </w:r>
    </w:p>
    <w:p w14:paraId="00F84AA9" w14:textId="77777777" w:rsidR="00013454" w:rsidRPr="001A3AE3" w:rsidRDefault="003F5A66" w:rsidP="007E5031">
      <w:pPr>
        <w:jc w:val="center"/>
        <w:rPr>
          <w:rFonts w:cs="Times New Roman"/>
          <w:b/>
          <w:szCs w:val="24"/>
          <w:lang w:val="en-GB"/>
        </w:rPr>
      </w:pPr>
      <w:r w:rsidRPr="001A3AE3">
        <w:rPr>
          <w:rFonts w:cs="Times New Roman"/>
          <w:b/>
          <w:szCs w:val="24"/>
          <w:lang w:val="en-GB"/>
        </w:rPr>
        <w:t>Figure 1: International business communication for Vodafone</w:t>
      </w:r>
    </w:p>
    <w:p w14:paraId="5054D922" w14:textId="77777777" w:rsidR="00013454" w:rsidRPr="001A3AE3" w:rsidRDefault="003F5A66" w:rsidP="007E5031">
      <w:pPr>
        <w:jc w:val="center"/>
        <w:rPr>
          <w:rFonts w:cs="Times New Roman"/>
          <w:szCs w:val="24"/>
          <w:lang w:val="en-GB"/>
        </w:rPr>
      </w:pPr>
      <w:r w:rsidRPr="001A3AE3">
        <w:rPr>
          <w:rFonts w:cs="Times New Roman"/>
          <w:szCs w:val="24"/>
          <w:lang w:val="en-GB"/>
        </w:rPr>
        <w:t>(Source: Bohatala,2018)</w:t>
      </w:r>
    </w:p>
    <w:p w14:paraId="621ADFD7" w14:textId="77777777" w:rsidR="00013454" w:rsidRPr="001A3AE3" w:rsidRDefault="005E47C7" w:rsidP="007E5031">
      <w:pPr>
        <w:pStyle w:val="Heading1"/>
        <w:spacing w:line="480" w:lineRule="auto"/>
        <w:rPr>
          <w:rFonts w:cs="Times New Roman"/>
          <w:lang w:val="en-GB"/>
        </w:rPr>
      </w:pPr>
      <w:bookmarkStart w:id="2" w:name="_Toc133510263"/>
      <w:r w:rsidRPr="001A3AE3">
        <w:rPr>
          <w:rFonts w:cs="Times New Roman"/>
          <w:lang w:val="en-GB"/>
        </w:rPr>
        <w:t>2.0</w:t>
      </w:r>
      <w:r w:rsidR="003F5A66" w:rsidRPr="001A3AE3">
        <w:rPr>
          <w:rFonts w:cs="Times New Roman"/>
          <w:lang w:val="en-GB"/>
        </w:rPr>
        <w:t xml:space="preserve"> International and intercultural communication theories</w:t>
      </w:r>
      <w:bookmarkEnd w:id="2"/>
      <w:r w:rsidR="003F5A66" w:rsidRPr="001A3AE3">
        <w:rPr>
          <w:rFonts w:cs="Times New Roman"/>
          <w:lang w:val="en-GB"/>
        </w:rPr>
        <w:t xml:space="preserve"> </w:t>
      </w:r>
    </w:p>
    <w:p w14:paraId="3C0A3564" w14:textId="77777777" w:rsidR="00013454" w:rsidRPr="001A3AE3" w:rsidRDefault="003F5A66" w:rsidP="007E5031">
      <w:pPr>
        <w:rPr>
          <w:rFonts w:cs="Times New Roman"/>
          <w:szCs w:val="24"/>
          <w:lang w:val="en-GB"/>
        </w:rPr>
      </w:pPr>
      <w:r w:rsidRPr="001A3AE3">
        <w:rPr>
          <w:rFonts w:cs="Times New Roman"/>
          <w:szCs w:val="24"/>
          <w:lang w:val="en-GB"/>
        </w:rPr>
        <w:t>Vodafone is a multinational telecommunications company with operations in excess of 20 countries. As such, it must investigate the complexities of international and intercultural communication to really work in these diverse markets (</w:t>
      </w:r>
      <w:r w:rsidRPr="001A3AE3">
        <w:rPr>
          <w:rFonts w:cs="Times New Roman"/>
          <w:szCs w:val="24"/>
          <w:highlight w:val="white"/>
          <w:lang w:val="en-GB"/>
        </w:rPr>
        <w:t xml:space="preserve">Thakkar </w:t>
      </w:r>
      <w:r w:rsidRPr="001A3AE3">
        <w:rPr>
          <w:rFonts w:cs="Times New Roman"/>
          <w:i/>
          <w:szCs w:val="24"/>
          <w:highlight w:val="white"/>
          <w:lang w:val="en-GB"/>
        </w:rPr>
        <w:t xml:space="preserve">et a. </w:t>
      </w:r>
      <w:r w:rsidRPr="001A3AE3">
        <w:rPr>
          <w:rFonts w:cs="Times New Roman"/>
          <w:szCs w:val="24"/>
          <w:highlight w:val="white"/>
          <w:lang w:val="en-GB"/>
        </w:rPr>
        <w:t>2022)</w:t>
      </w:r>
      <w:r w:rsidRPr="001A3AE3">
        <w:rPr>
          <w:rFonts w:cs="Times New Roman"/>
          <w:szCs w:val="24"/>
          <w:lang w:val="en-GB"/>
        </w:rPr>
        <w:t xml:space="preserve">. Several theories of international and intercultural communication can be applied to Vodafone's operations, including those made by Hofstede, Samovar, and </w:t>
      </w:r>
      <w:proofErr w:type="spellStart"/>
      <w:r w:rsidRPr="001A3AE3">
        <w:rPr>
          <w:rFonts w:cs="Times New Roman"/>
          <w:szCs w:val="24"/>
          <w:lang w:val="en-GB"/>
        </w:rPr>
        <w:t>Jandt</w:t>
      </w:r>
      <w:proofErr w:type="spellEnd"/>
      <w:r w:rsidRPr="001A3AE3">
        <w:rPr>
          <w:rFonts w:cs="Times New Roman"/>
          <w:szCs w:val="24"/>
          <w:lang w:val="en-GB"/>
        </w:rPr>
        <w:t>.</w:t>
      </w:r>
    </w:p>
    <w:p w14:paraId="6EAF0196" w14:textId="77777777" w:rsidR="00013454" w:rsidRPr="001A3AE3" w:rsidRDefault="003F5A66" w:rsidP="007E5031">
      <w:pPr>
        <w:pStyle w:val="Heading2"/>
        <w:rPr>
          <w:rFonts w:cs="Times New Roman"/>
          <w:lang w:val="en-GB"/>
        </w:rPr>
      </w:pPr>
      <w:bookmarkStart w:id="3" w:name="_Toc133510264"/>
      <w:r w:rsidRPr="001A3AE3">
        <w:rPr>
          <w:rFonts w:cs="Times New Roman"/>
          <w:lang w:val="en-GB"/>
        </w:rPr>
        <w:t>2.1 Hofstede's theory</w:t>
      </w:r>
      <w:bookmarkEnd w:id="3"/>
    </w:p>
    <w:p w14:paraId="130A779F" w14:textId="25BF804F" w:rsidR="006A2B23" w:rsidRPr="001A3AE3" w:rsidRDefault="003F5A66" w:rsidP="007E5031">
      <w:pPr>
        <w:rPr>
          <w:rFonts w:cs="Times New Roman"/>
          <w:szCs w:val="24"/>
          <w:lang w:val="en-GB"/>
        </w:rPr>
      </w:pPr>
      <w:r w:rsidRPr="001A3AE3">
        <w:rPr>
          <w:rFonts w:cs="Times New Roman"/>
          <w:szCs w:val="24"/>
          <w:lang w:val="en-GB"/>
        </w:rPr>
        <w:t xml:space="preserve">Hofstede's theory of cultural dimensions is particularly relevant to Vodafone's operations. This theory identifies six cultural dimensions that influence communication and lead, including power </w:t>
      </w:r>
      <w:r w:rsidRPr="001A3AE3">
        <w:rPr>
          <w:rFonts w:cs="Times New Roman"/>
          <w:szCs w:val="24"/>
          <w:lang w:val="en-GB"/>
        </w:rPr>
        <w:lastRenderedPageBreak/>
        <w:t>distance, individualism-collectivism, masculinity-politeness, weakness evasion, significant length bearing, and excess restraint</w:t>
      </w:r>
      <w:r w:rsidR="00E6208D" w:rsidRPr="001A3AE3">
        <w:rPr>
          <w:rFonts w:cs="Times New Roman"/>
          <w:szCs w:val="24"/>
          <w:lang w:val="en-GB"/>
        </w:rPr>
        <w:t xml:space="preserve"> (Vodafone, 2023)</w:t>
      </w:r>
      <w:r w:rsidRPr="001A3AE3">
        <w:rPr>
          <w:rFonts w:cs="Times New Roman"/>
          <w:szCs w:val="24"/>
          <w:lang w:val="en-GB"/>
        </w:rPr>
        <w:t>. By understanding these dimensions, Vodafone can oblige its communication and showcasing strategies to each market's cultural norms, which can assist with building trust and dedication among its customers (</w:t>
      </w:r>
      <w:r w:rsidRPr="001A3AE3">
        <w:rPr>
          <w:rFonts w:cs="Times New Roman"/>
          <w:szCs w:val="24"/>
          <w:highlight w:val="white"/>
          <w:lang w:val="en-GB"/>
        </w:rPr>
        <w:t xml:space="preserve">Khan </w:t>
      </w:r>
      <w:r w:rsidRPr="001A3AE3">
        <w:rPr>
          <w:rFonts w:cs="Times New Roman"/>
          <w:i/>
          <w:szCs w:val="24"/>
          <w:highlight w:val="white"/>
          <w:lang w:val="en-GB"/>
        </w:rPr>
        <w:t xml:space="preserve">et al. </w:t>
      </w:r>
      <w:r w:rsidRPr="001A3AE3">
        <w:rPr>
          <w:rFonts w:cs="Times New Roman"/>
          <w:szCs w:val="24"/>
          <w:highlight w:val="white"/>
          <w:lang w:val="en-GB"/>
        </w:rPr>
        <w:t>2021)</w:t>
      </w:r>
      <w:r w:rsidRPr="001A3AE3">
        <w:rPr>
          <w:rFonts w:cs="Times New Roman"/>
          <w:szCs w:val="24"/>
          <w:lang w:val="en-GB"/>
        </w:rPr>
        <w:t xml:space="preserve">. </w:t>
      </w:r>
    </w:p>
    <w:p w14:paraId="596BF059" w14:textId="139A16B5" w:rsidR="006A2B23" w:rsidRPr="001A3AE3" w:rsidRDefault="006A2B23" w:rsidP="007E5031">
      <w:pPr>
        <w:rPr>
          <w:rFonts w:cs="Times New Roman"/>
          <w:b/>
          <w:bCs/>
          <w:szCs w:val="24"/>
          <w:lang w:val="en-GB"/>
        </w:rPr>
      </w:pPr>
      <w:r w:rsidRPr="001A3AE3">
        <w:rPr>
          <w:rFonts w:cs="Times New Roman"/>
          <w:b/>
          <w:bCs/>
          <w:szCs w:val="24"/>
          <w:lang w:val="en-GB"/>
        </w:rPr>
        <w:t>Implementation of the theory</w:t>
      </w:r>
    </w:p>
    <w:p w14:paraId="4ADCC38A" w14:textId="6FB3F605" w:rsidR="00013454" w:rsidRPr="001A3AE3" w:rsidRDefault="003F5A66" w:rsidP="007E5031">
      <w:pPr>
        <w:rPr>
          <w:rFonts w:cs="Times New Roman"/>
          <w:szCs w:val="24"/>
          <w:lang w:val="en-GB"/>
        </w:rPr>
      </w:pPr>
      <w:r w:rsidRPr="001A3AE3">
        <w:rPr>
          <w:rFonts w:cs="Times New Roman"/>
          <w:szCs w:val="24"/>
          <w:lang w:val="en-GB"/>
        </w:rPr>
        <w:t xml:space="preserve">By understanding the cultural dimensions identified by Hofstede, Vodafone can tailor its communication and marketing strategies to each market's cultural norms, which can assist with building trust and loyalty among its </w:t>
      </w:r>
      <w:r w:rsidR="005E47C7" w:rsidRPr="001A3AE3">
        <w:rPr>
          <w:rFonts w:cs="Times New Roman"/>
          <w:szCs w:val="24"/>
          <w:lang w:val="en-GB"/>
        </w:rPr>
        <w:t>customers. In</w:t>
      </w:r>
      <w:r w:rsidRPr="001A3AE3">
        <w:rPr>
          <w:rFonts w:cs="Times New Roman"/>
          <w:szCs w:val="24"/>
          <w:lang w:val="en-GB"/>
        </w:rPr>
        <w:t xml:space="preserve"> high power distance cultures, such as those found in some parts of Asia and the Middle East, Vodafone's communication strategies could emphasize the authority and expertise of its employees and executives to construct trust and believability. In contrast, in low power distance cultures, such as those found in Scandinavia, Vodafone could use more egalitarian language and emphasize the company's commitment to fairness and equality. Vodafone could also apply Hofstede's theory of cultural dimensions to its internal operations</w:t>
      </w:r>
      <w:r w:rsidR="002F1260" w:rsidRPr="001A3AE3">
        <w:rPr>
          <w:rFonts w:cs="Times New Roman"/>
          <w:szCs w:val="24"/>
          <w:lang w:val="en-GB"/>
        </w:rPr>
        <w:t xml:space="preserve"> (Vodafone, 2023)</w:t>
      </w:r>
      <w:r w:rsidRPr="001A3AE3">
        <w:rPr>
          <w:rFonts w:cs="Times New Roman"/>
          <w:szCs w:val="24"/>
          <w:lang w:val="en-GB"/>
        </w:rPr>
        <w:t xml:space="preserve">. </w:t>
      </w:r>
    </w:p>
    <w:p w14:paraId="12465C47" w14:textId="77777777" w:rsidR="00013454" w:rsidRPr="001A3AE3" w:rsidRDefault="003F5A66" w:rsidP="007E5031">
      <w:pPr>
        <w:pStyle w:val="Heading2"/>
        <w:rPr>
          <w:rFonts w:cs="Times New Roman"/>
          <w:lang w:val="en-GB"/>
        </w:rPr>
      </w:pPr>
      <w:bookmarkStart w:id="4" w:name="_Toc133510265"/>
      <w:r w:rsidRPr="001A3AE3">
        <w:rPr>
          <w:rFonts w:cs="Times New Roman"/>
          <w:lang w:val="en-GB"/>
        </w:rPr>
        <w:t>2.2 Samovar's theory</w:t>
      </w:r>
      <w:bookmarkEnd w:id="4"/>
    </w:p>
    <w:p w14:paraId="2028ADF0" w14:textId="77777777" w:rsidR="006A2B23" w:rsidRPr="001A3AE3" w:rsidRDefault="003F5A66" w:rsidP="007E5031">
      <w:pPr>
        <w:rPr>
          <w:rFonts w:cs="Times New Roman"/>
          <w:szCs w:val="24"/>
          <w:lang w:val="en-GB"/>
        </w:rPr>
      </w:pPr>
      <w:r w:rsidRPr="001A3AE3">
        <w:rPr>
          <w:rFonts w:cs="Times New Roman"/>
          <w:szCs w:val="24"/>
          <w:lang w:val="en-GB"/>
        </w:rPr>
        <w:t>Samovar's theory of communication accommodation is also applicable to Vodafone's operations. This theory posits that communication styles can be adjusted to oblige cultural differences, which can assist with diminishing misunderstandings and further foster communication effectiveness. Vodafone can use this theory to set up its employees to see and adjust to various communication styles in each market, working on their capacity to speak with customers and colleagues across cultures (</w:t>
      </w:r>
      <w:proofErr w:type="spellStart"/>
      <w:r w:rsidRPr="001A3AE3">
        <w:rPr>
          <w:rFonts w:cs="Times New Roman"/>
          <w:szCs w:val="24"/>
          <w:highlight w:val="white"/>
          <w:lang w:val="en-GB"/>
        </w:rPr>
        <w:t>Kleiousis</w:t>
      </w:r>
      <w:proofErr w:type="spellEnd"/>
      <w:r w:rsidRPr="001A3AE3">
        <w:rPr>
          <w:rFonts w:cs="Times New Roman"/>
          <w:szCs w:val="24"/>
          <w:highlight w:val="white"/>
          <w:lang w:val="en-GB"/>
        </w:rPr>
        <w:t xml:space="preserve"> </w:t>
      </w:r>
      <w:r w:rsidRPr="001A3AE3">
        <w:rPr>
          <w:rFonts w:cs="Times New Roman"/>
          <w:i/>
          <w:szCs w:val="24"/>
          <w:highlight w:val="white"/>
          <w:lang w:val="en-GB"/>
        </w:rPr>
        <w:t xml:space="preserve">et al. </w:t>
      </w:r>
      <w:r w:rsidRPr="001A3AE3">
        <w:rPr>
          <w:rFonts w:cs="Times New Roman"/>
          <w:szCs w:val="24"/>
          <w:highlight w:val="white"/>
          <w:lang w:val="en-GB"/>
        </w:rPr>
        <w:t>2021)</w:t>
      </w:r>
      <w:r w:rsidRPr="001A3AE3">
        <w:rPr>
          <w:rFonts w:cs="Times New Roman"/>
          <w:szCs w:val="24"/>
          <w:lang w:val="en-GB"/>
        </w:rPr>
        <w:t xml:space="preserve">. </w:t>
      </w:r>
    </w:p>
    <w:p w14:paraId="14B808E2" w14:textId="6A0B853C" w:rsidR="006A2B23" w:rsidRPr="001A3AE3" w:rsidRDefault="006A2B23" w:rsidP="007E5031">
      <w:pPr>
        <w:rPr>
          <w:rFonts w:cs="Times New Roman"/>
          <w:b/>
          <w:bCs/>
          <w:szCs w:val="24"/>
          <w:lang w:val="en-GB"/>
        </w:rPr>
      </w:pPr>
      <w:r w:rsidRPr="001A3AE3">
        <w:rPr>
          <w:rFonts w:cs="Times New Roman"/>
          <w:b/>
          <w:bCs/>
          <w:szCs w:val="24"/>
          <w:lang w:val="en-GB"/>
        </w:rPr>
        <w:t>Theoretical implementation</w:t>
      </w:r>
    </w:p>
    <w:p w14:paraId="304ECCC9" w14:textId="5FEFE215" w:rsidR="00013454" w:rsidRPr="001A3AE3" w:rsidRDefault="003F5A66" w:rsidP="007E5031">
      <w:pPr>
        <w:rPr>
          <w:rFonts w:cs="Times New Roman"/>
          <w:szCs w:val="24"/>
          <w:lang w:val="en-GB"/>
        </w:rPr>
      </w:pPr>
      <w:r w:rsidRPr="001A3AE3">
        <w:rPr>
          <w:rFonts w:cs="Times New Roman"/>
          <w:szCs w:val="24"/>
          <w:lang w:val="en-GB"/>
        </w:rPr>
        <w:lastRenderedPageBreak/>
        <w:t>Samovar's theory focuses on four intercultural communication competencies: knowledge, motivation, attitude, and skill. Knowledge refers to the understanding of other cultures' values, beliefs, and communication styles</w:t>
      </w:r>
      <w:r w:rsidR="00B142C4" w:rsidRPr="001A3AE3">
        <w:rPr>
          <w:rFonts w:cs="Times New Roman"/>
          <w:szCs w:val="24"/>
          <w:lang w:val="en-GB"/>
        </w:rPr>
        <w:t xml:space="preserve"> (Vodafone, 2023)</w:t>
      </w:r>
      <w:r w:rsidRPr="001A3AE3">
        <w:rPr>
          <w:rFonts w:cs="Times New Roman"/>
          <w:szCs w:val="24"/>
          <w:lang w:val="en-GB"/>
        </w:rPr>
        <w:t>. Vodafone could promote knowledge of other cultures among its employees through training programs, cultural immersion experiences, and access to resources such as language courses and cultural information. Motivation refers to the desire and willingness to engage in intercultural communication</w:t>
      </w:r>
      <w:r w:rsidR="002A100E" w:rsidRPr="001A3AE3">
        <w:rPr>
          <w:rFonts w:cs="Times New Roman"/>
          <w:szCs w:val="24"/>
          <w:lang w:val="en-GB"/>
        </w:rPr>
        <w:t xml:space="preserve"> (</w:t>
      </w:r>
      <w:proofErr w:type="spellStart"/>
      <w:r w:rsidR="002A100E" w:rsidRPr="001A3AE3">
        <w:rPr>
          <w:rFonts w:cs="Times New Roman"/>
          <w:szCs w:val="24"/>
          <w:highlight w:val="white"/>
          <w:lang w:val="en-GB"/>
        </w:rPr>
        <w:t>Rygh</w:t>
      </w:r>
      <w:proofErr w:type="spellEnd"/>
      <w:r w:rsidR="002A100E" w:rsidRPr="001A3AE3">
        <w:rPr>
          <w:rFonts w:cs="Times New Roman"/>
          <w:szCs w:val="24"/>
          <w:lang w:val="en-GB"/>
        </w:rPr>
        <w:t>, 2021)</w:t>
      </w:r>
      <w:r w:rsidRPr="001A3AE3">
        <w:rPr>
          <w:rFonts w:cs="Times New Roman"/>
          <w:szCs w:val="24"/>
          <w:lang w:val="en-GB"/>
        </w:rPr>
        <w:t>. Vodafone could encourage motivation among its employees by promoting the benefits of intercultural communication, such as increased understanding and more effective communication.</w:t>
      </w:r>
    </w:p>
    <w:p w14:paraId="5A130F50" w14:textId="77777777" w:rsidR="00013454" w:rsidRPr="001A3AE3" w:rsidRDefault="003F5A66" w:rsidP="007E5031">
      <w:pPr>
        <w:jc w:val="center"/>
        <w:rPr>
          <w:rFonts w:cs="Times New Roman"/>
          <w:szCs w:val="24"/>
          <w:lang w:val="en-GB"/>
        </w:rPr>
      </w:pPr>
      <w:r w:rsidRPr="001A3AE3">
        <w:rPr>
          <w:rFonts w:cs="Times New Roman"/>
          <w:noProof/>
          <w:szCs w:val="24"/>
          <w:lang w:val="en-GB"/>
        </w:rPr>
        <w:drawing>
          <wp:inline distT="114300" distB="114300" distL="114300" distR="114300" wp14:anchorId="2ABEB79A" wp14:editId="71964843">
            <wp:extent cx="2257425" cy="20193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257425" cy="2019300"/>
                    </a:xfrm>
                    <a:prstGeom prst="rect">
                      <a:avLst/>
                    </a:prstGeom>
                    <a:ln/>
                  </pic:spPr>
                </pic:pic>
              </a:graphicData>
            </a:graphic>
          </wp:inline>
        </w:drawing>
      </w:r>
    </w:p>
    <w:p w14:paraId="283F572A" w14:textId="77777777" w:rsidR="00013454" w:rsidRPr="001A3AE3" w:rsidRDefault="003F5A66" w:rsidP="007E5031">
      <w:pPr>
        <w:jc w:val="center"/>
        <w:rPr>
          <w:rFonts w:cs="Times New Roman"/>
          <w:b/>
          <w:szCs w:val="24"/>
          <w:lang w:val="en-GB"/>
        </w:rPr>
      </w:pPr>
      <w:r w:rsidRPr="001A3AE3">
        <w:rPr>
          <w:rFonts w:cs="Times New Roman"/>
          <w:b/>
          <w:szCs w:val="24"/>
          <w:lang w:val="en-GB"/>
        </w:rPr>
        <w:t>Figure 2: Intercultural communication theories</w:t>
      </w:r>
    </w:p>
    <w:p w14:paraId="20FFBDB4" w14:textId="6C129CD3" w:rsidR="00013454" w:rsidRPr="001A3AE3" w:rsidRDefault="003F5A66" w:rsidP="007E5031">
      <w:pPr>
        <w:jc w:val="center"/>
        <w:rPr>
          <w:rFonts w:cs="Times New Roman"/>
          <w:szCs w:val="24"/>
          <w:lang w:val="en-GB"/>
        </w:rPr>
      </w:pPr>
      <w:r w:rsidRPr="001A3AE3">
        <w:rPr>
          <w:rFonts w:cs="Times New Roman"/>
          <w:szCs w:val="24"/>
          <w:lang w:val="en-GB"/>
        </w:rPr>
        <w:t>(Source:</w:t>
      </w:r>
      <w:r w:rsidR="00A45EFC" w:rsidRPr="001A3AE3">
        <w:rPr>
          <w:rFonts w:cs="Times New Roman"/>
          <w:szCs w:val="24"/>
          <w:lang w:val="en-GB"/>
        </w:rPr>
        <w:t xml:space="preserve"> </w:t>
      </w:r>
      <w:r w:rsidR="00A45EFC" w:rsidRPr="001A3AE3">
        <w:rPr>
          <w:rFonts w:cs="Times New Roman"/>
          <w:szCs w:val="24"/>
          <w:highlight w:val="white"/>
          <w:lang w:val="en-GB"/>
        </w:rPr>
        <w:t xml:space="preserve">Peres </w:t>
      </w:r>
      <w:r w:rsidR="00A45EFC" w:rsidRPr="001A3AE3">
        <w:rPr>
          <w:rFonts w:cs="Times New Roman"/>
          <w:i/>
          <w:szCs w:val="24"/>
          <w:highlight w:val="white"/>
          <w:lang w:val="en-GB"/>
        </w:rPr>
        <w:t xml:space="preserve">et al. </w:t>
      </w:r>
      <w:r w:rsidR="00A45EFC" w:rsidRPr="001A3AE3">
        <w:rPr>
          <w:rFonts w:cs="Times New Roman"/>
          <w:szCs w:val="24"/>
          <w:highlight w:val="white"/>
          <w:lang w:val="en-GB"/>
        </w:rPr>
        <w:t>2020</w:t>
      </w:r>
      <w:r w:rsidRPr="001A3AE3">
        <w:rPr>
          <w:rFonts w:cs="Times New Roman"/>
          <w:szCs w:val="24"/>
          <w:lang w:val="en-GB"/>
        </w:rPr>
        <w:t>)</w:t>
      </w:r>
    </w:p>
    <w:p w14:paraId="0E1D54E5" w14:textId="77777777" w:rsidR="00013454" w:rsidRPr="001A3AE3" w:rsidRDefault="003F5A66" w:rsidP="007E5031">
      <w:pPr>
        <w:pStyle w:val="Heading2"/>
        <w:rPr>
          <w:rFonts w:cs="Times New Roman"/>
          <w:lang w:val="en-GB"/>
        </w:rPr>
      </w:pPr>
      <w:bookmarkStart w:id="5" w:name="_Toc133510266"/>
      <w:r w:rsidRPr="001A3AE3">
        <w:rPr>
          <w:rFonts w:cs="Times New Roman"/>
          <w:lang w:val="en-GB"/>
        </w:rPr>
        <w:t xml:space="preserve">2.3 </w:t>
      </w:r>
      <w:proofErr w:type="spellStart"/>
      <w:r w:rsidRPr="001A3AE3">
        <w:rPr>
          <w:rFonts w:cs="Times New Roman"/>
          <w:lang w:val="en-GB"/>
        </w:rPr>
        <w:t>Jandt's</w:t>
      </w:r>
      <w:proofErr w:type="spellEnd"/>
      <w:r w:rsidRPr="001A3AE3">
        <w:rPr>
          <w:rFonts w:cs="Times New Roman"/>
          <w:lang w:val="en-GB"/>
        </w:rPr>
        <w:t xml:space="preserve"> theory</w:t>
      </w:r>
      <w:bookmarkEnd w:id="5"/>
      <w:r w:rsidRPr="001A3AE3">
        <w:rPr>
          <w:rFonts w:cs="Times New Roman"/>
          <w:lang w:val="en-GB"/>
        </w:rPr>
        <w:t xml:space="preserve"> </w:t>
      </w:r>
    </w:p>
    <w:p w14:paraId="1446E863" w14:textId="4DBE416A" w:rsidR="001165FE" w:rsidRPr="001A3AE3" w:rsidRDefault="003F5A66" w:rsidP="007E5031">
      <w:pPr>
        <w:rPr>
          <w:rFonts w:cs="Times New Roman"/>
          <w:szCs w:val="24"/>
          <w:lang w:val="en-GB"/>
        </w:rPr>
      </w:pPr>
      <w:proofErr w:type="spellStart"/>
      <w:r w:rsidRPr="001A3AE3">
        <w:rPr>
          <w:rFonts w:cs="Times New Roman"/>
          <w:szCs w:val="24"/>
          <w:lang w:val="en-GB"/>
        </w:rPr>
        <w:t>Jandt's</w:t>
      </w:r>
      <w:proofErr w:type="spellEnd"/>
      <w:r w:rsidRPr="001A3AE3">
        <w:rPr>
          <w:rFonts w:cs="Times New Roman"/>
          <w:szCs w:val="24"/>
          <w:lang w:val="en-GB"/>
        </w:rPr>
        <w:t xml:space="preserve"> theory of intercultural communication competence is another useful framework for Vodafone. This theory emphasizes the significance of securing information, skills, and attitudes that empower strong communication across cultures</w:t>
      </w:r>
      <w:r w:rsidR="00BB3BDF" w:rsidRPr="001A3AE3">
        <w:rPr>
          <w:rFonts w:cs="Times New Roman"/>
          <w:szCs w:val="24"/>
          <w:lang w:val="en-GB"/>
        </w:rPr>
        <w:t xml:space="preserve"> (</w:t>
      </w:r>
      <w:r w:rsidR="00BB3BDF" w:rsidRPr="001A3AE3">
        <w:rPr>
          <w:rFonts w:cs="Times New Roman"/>
          <w:szCs w:val="24"/>
          <w:highlight w:val="white"/>
          <w:lang w:val="en-GB"/>
        </w:rPr>
        <w:t xml:space="preserve">Peres </w:t>
      </w:r>
      <w:r w:rsidR="00BB3BDF" w:rsidRPr="001A3AE3">
        <w:rPr>
          <w:rFonts w:cs="Times New Roman"/>
          <w:i/>
          <w:szCs w:val="24"/>
          <w:highlight w:val="white"/>
          <w:lang w:val="en-GB"/>
        </w:rPr>
        <w:t xml:space="preserve">et al. </w:t>
      </w:r>
      <w:r w:rsidR="00BB3BDF" w:rsidRPr="001A3AE3">
        <w:rPr>
          <w:rFonts w:cs="Times New Roman"/>
          <w:szCs w:val="24"/>
          <w:highlight w:val="white"/>
          <w:lang w:val="en-GB"/>
        </w:rPr>
        <w:t>2020</w:t>
      </w:r>
      <w:r w:rsidR="00BB3BDF" w:rsidRPr="001A3AE3">
        <w:rPr>
          <w:rFonts w:cs="Times New Roman"/>
          <w:szCs w:val="24"/>
          <w:lang w:val="en-GB"/>
        </w:rPr>
        <w:t>)</w:t>
      </w:r>
      <w:r w:rsidRPr="001A3AE3">
        <w:rPr>
          <w:rFonts w:cs="Times New Roman"/>
          <w:szCs w:val="24"/>
          <w:lang w:val="en-GB"/>
        </w:rPr>
        <w:t>. By making intercultural communication competence, Vodafone's employees could significantly likely understand and esteem cultural differences, which can impel more successful business relationships.</w:t>
      </w:r>
      <w:r w:rsidR="005E47C7" w:rsidRPr="001A3AE3">
        <w:rPr>
          <w:rFonts w:cs="Times New Roman"/>
          <w:szCs w:val="24"/>
          <w:lang w:val="en-GB"/>
        </w:rPr>
        <w:t xml:space="preserve"> </w:t>
      </w:r>
    </w:p>
    <w:p w14:paraId="6B56C075" w14:textId="041BE0B1" w:rsidR="001165FE" w:rsidRPr="001A3AE3" w:rsidRDefault="001165FE" w:rsidP="007E5031">
      <w:pPr>
        <w:rPr>
          <w:rFonts w:cs="Times New Roman"/>
          <w:b/>
          <w:bCs/>
          <w:szCs w:val="24"/>
          <w:lang w:val="en-GB"/>
        </w:rPr>
      </w:pPr>
      <w:r w:rsidRPr="001A3AE3">
        <w:rPr>
          <w:rFonts w:cs="Times New Roman"/>
          <w:b/>
          <w:bCs/>
          <w:szCs w:val="24"/>
          <w:lang w:val="en-GB"/>
        </w:rPr>
        <w:lastRenderedPageBreak/>
        <w:t>Theoretical Implementations</w:t>
      </w:r>
    </w:p>
    <w:p w14:paraId="164E9901" w14:textId="7A1BD4DB" w:rsidR="00013454" w:rsidRPr="001A3AE3" w:rsidRDefault="005E47C7" w:rsidP="007E5031">
      <w:pPr>
        <w:rPr>
          <w:rFonts w:cs="Times New Roman"/>
          <w:szCs w:val="24"/>
          <w:lang w:val="en-GB"/>
        </w:rPr>
      </w:pPr>
      <w:r w:rsidRPr="001A3AE3">
        <w:rPr>
          <w:rFonts w:cs="Times New Roman"/>
          <w:szCs w:val="24"/>
          <w:lang w:val="en-GB"/>
        </w:rPr>
        <w:t>Therefore,</w:t>
      </w:r>
      <w:r w:rsidR="003F5A66" w:rsidRPr="001A3AE3">
        <w:rPr>
          <w:rFonts w:cs="Times New Roman"/>
          <w:szCs w:val="24"/>
          <w:lang w:val="en-GB"/>
        </w:rPr>
        <w:t xml:space="preserve"> the theories of international and intercultural communication made by Hofstede, Samovar, and </w:t>
      </w:r>
      <w:proofErr w:type="spellStart"/>
      <w:r w:rsidR="003F5A66" w:rsidRPr="001A3AE3">
        <w:rPr>
          <w:rFonts w:cs="Times New Roman"/>
          <w:szCs w:val="24"/>
          <w:lang w:val="en-GB"/>
        </w:rPr>
        <w:t>Jandt</w:t>
      </w:r>
      <w:proofErr w:type="spellEnd"/>
      <w:r w:rsidR="003F5A66" w:rsidRPr="001A3AE3">
        <w:rPr>
          <w:rFonts w:cs="Times New Roman"/>
          <w:szCs w:val="24"/>
          <w:lang w:val="en-GB"/>
        </w:rPr>
        <w:t xml:space="preserve"> can be applied to Vodafone's operations (</w:t>
      </w:r>
      <w:r w:rsidR="003F5A66" w:rsidRPr="001A3AE3">
        <w:rPr>
          <w:rFonts w:cs="Times New Roman"/>
          <w:szCs w:val="24"/>
          <w:highlight w:val="white"/>
          <w:lang w:val="en-GB"/>
        </w:rPr>
        <w:t xml:space="preserve">Peres </w:t>
      </w:r>
      <w:r w:rsidR="003F5A66" w:rsidRPr="001A3AE3">
        <w:rPr>
          <w:rFonts w:cs="Times New Roman"/>
          <w:i/>
          <w:szCs w:val="24"/>
          <w:highlight w:val="white"/>
          <w:lang w:val="en-GB"/>
        </w:rPr>
        <w:t xml:space="preserve">et al. </w:t>
      </w:r>
      <w:r w:rsidR="003F5A66" w:rsidRPr="001A3AE3">
        <w:rPr>
          <w:rFonts w:cs="Times New Roman"/>
          <w:szCs w:val="24"/>
          <w:highlight w:val="white"/>
          <w:lang w:val="en-GB"/>
        </w:rPr>
        <w:t>2020)</w:t>
      </w:r>
      <w:r w:rsidR="003F5A66" w:rsidRPr="001A3AE3">
        <w:rPr>
          <w:rFonts w:cs="Times New Roman"/>
          <w:szCs w:val="24"/>
          <w:lang w:val="en-GB"/>
        </w:rPr>
        <w:t xml:space="preserve">. By understanding cultural dimensions, adjusting communication styles, and making intercultural communication competence, Vodafone can truly investigate the complexities of international and intercultural communication and assemble successful business relationships in diverse markets. To apply </w:t>
      </w:r>
      <w:proofErr w:type="spellStart"/>
      <w:r w:rsidR="003F5A66" w:rsidRPr="001A3AE3">
        <w:rPr>
          <w:rFonts w:cs="Times New Roman"/>
          <w:szCs w:val="24"/>
          <w:lang w:val="en-GB"/>
        </w:rPr>
        <w:t>Jandt's</w:t>
      </w:r>
      <w:proofErr w:type="spellEnd"/>
      <w:r w:rsidR="003F5A66" w:rsidRPr="001A3AE3">
        <w:rPr>
          <w:rFonts w:cs="Times New Roman"/>
          <w:szCs w:val="24"/>
          <w:lang w:val="en-GB"/>
        </w:rPr>
        <w:t xml:space="preserve"> theory, Vodafone could start by gaining a more profound understanding of the cultural contexts in each market it operates in. This could involve researching the cultural norms, values, and beliefs of each market, as well as understanding the history and social dynamics that shape those cultures. Vodafone could also use effective communication strategies to connect cultural differences and construct relationships with customers and partners in different markets</w:t>
      </w:r>
      <w:r w:rsidR="003846F9" w:rsidRPr="001A3AE3">
        <w:rPr>
          <w:rFonts w:cs="Times New Roman"/>
          <w:szCs w:val="24"/>
          <w:lang w:val="en-GB"/>
        </w:rPr>
        <w:t xml:space="preserve"> (Vodafone, 2023)</w:t>
      </w:r>
      <w:r w:rsidR="003F5A66" w:rsidRPr="001A3AE3">
        <w:rPr>
          <w:rFonts w:cs="Times New Roman"/>
          <w:szCs w:val="24"/>
          <w:lang w:val="en-GB"/>
        </w:rPr>
        <w:t>. This could involve adapting communication styles to fit the cultural context, such as using indirect communication in high-context cultures or direct communication in low-context cultures.</w:t>
      </w:r>
    </w:p>
    <w:p w14:paraId="60507D99" w14:textId="77777777" w:rsidR="00013454" w:rsidRPr="001A3AE3" w:rsidRDefault="005E47C7" w:rsidP="007E5031">
      <w:pPr>
        <w:pStyle w:val="Heading1"/>
        <w:spacing w:line="480" w:lineRule="auto"/>
        <w:rPr>
          <w:rFonts w:cs="Times New Roman"/>
          <w:lang w:val="en-GB"/>
        </w:rPr>
      </w:pPr>
      <w:bookmarkStart w:id="6" w:name="_Toc133510267"/>
      <w:r w:rsidRPr="001A3AE3">
        <w:rPr>
          <w:rFonts w:cs="Times New Roman"/>
          <w:lang w:val="en-GB"/>
        </w:rPr>
        <w:t xml:space="preserve">3.0 </w:t>
      </w:r>
      <w:r w:rsidR="003F5A66" w:rsidRPr="001A3AE3">
        <w:rPr>
          <w:rFonts w:cs="Times New Roman"/>
          <w:lang w:val="en-GB"/>
        </w:rPr>
        <w:t>Critical evaluation of cultural sensitivity while doing business in U.K</w:t>
      </w:r>
      <w:bookmarkEnd w:id="6"/>
      <w:r w:rsidR="003F5A66" w:rsidRPr="001A3AE3">
        <w:rPr>
          <w:rFonts w:cs="Times New Roman"/>
          <w:lang w:val="en-GB"/>
        </w:rPr>
        <w:t xml:space="preserve"> </w:t>
      </w:r>
    </w:p>
    <w:p w14:paraId="0AEF464E" w14:textId="1D00854A" w:rsidR="00013454" w:rsidRPr="001A3AE3" w:rsidRDefault="003F5A66" w:rsidP="007E5031">
      <w:pPr>
        <w:rPr>
          <w:rFonts w:cs="Times New Roman"/>
          <w:szCs w:val="24"/>
          <w:lang w:val="en-GB"/>
        </w:rPr>
      </w:pPr>
      <w:r w:rsidRPr="001A3AE3">
        <w:rPr>
          <w:rFonts w:cs="Times New Roman"/>
          <w:szCs w:val="24"/>
          <w:lang w:val="en-GB"/>
        </w:rPr>
        <w:t>Cultural sensitivity is a critical aspect of doing business in the UK, especially for a company like Vodafone that operates in a diverse and multicultural market. The UK is home to individuals from various cultural backgrounds, including immigrants and expatriates, and Vodafone needs to consider this diversity in its business operations</w:t>
      </w:r>
      <w:r w:rsidR="00EF33ED" w:rsidRPr="001A3AE3">
        <w:rPr>
          <w:rFonts w:cs="Times New Roman"/>
          <w:szCs w:val="24"/>
          <w:lang w:val="en-GB"/>
        </w:rPr>
        <w:t xml:space="preserve"> (Vodafone, 2023)</w:t>
      </w:r>
      <w:r w:rsidRPr="001A3AE3">
        <w:rPr>
          <w:rFonts w:cs="Times New Roman"/>
          <w:szCs w:val="24"/>
          <w:lang w:val="en-GB"/>
        </w:rPr>
        <w:t>.</w:t>
      </w:r>
    </w:p>
    <w:p w14:paraId="1868CB25" w14:textId="37DBBF2B" w:rsidR="00013454" w:rsidRPr="001A3AE3" w:rsidRDefault="003F5A66" w:rsidP="007E5031">
      <w:pPr>
        <w:pStyle w:val="Heading2"/>
        <w:rPr>
          <w:rFonts w:cs="Times New Roman"/>
          <w:lang w:val="en-GB"/>
        </w:rPr>
      </w:pPr>
      <w:bookmarkStart w:id="7" w:name="_Toc133510268"/>
      <w:r w:rsidRPr="001A3AE3">
        <w:rPr>
          <w:rFonts w:cs="Times New Roman"/>
          <w:lang w:val="en-GB"/>
        </w:rPr>
        <w:t>Promoting diversity within its workforce</w:t>
      </w:r>
      <w:bookmarkEnd w:id="7"/>
    </w:p>
    <w:p w14:paraId="074615C0" w14:textId="1306EEBC" w:rsidR="00013454" w:rsidRPr="001A3AE3" w:rsidRDefault="003F5A66" w:rsidP="007E5031">
      <w:pPr>
        <w:rPr>
          <w:rFonts w:cs="Times New Roman"/>
          <w:szCs w:val="24"/>
          <w:lang w:val="en-GB"/>
        </w:rPr>
      </w:pPr>
      <w:r w:rsidRPr="001A3AE3">
        <w:rPr>
          <w:rFonts w:cs="Times New Roman"/>
          <w:szCs w:val="24"/>
          <w:lang w:val="en-GB"/>
        </w:rPr>
        <w:t xml:space="preserve">One way Vodafone can demonstrate cultural sensitivity is by promoting diversity within its workforce. This could involve recruiting employees from a range of cultural backgrounds, </w:t>
      </w:r>
      <w:r w:rsidRPr="001A3AE3">
        <w:rPr>
          <w:rFonts w:cs="Times New Roman"/>
          <w:szCs w:val="24"/>
          <w:lang w:val="en-GB"/>
        </w:rPr>
        <w:lastRenderedPageBreak/>
        <w:t>providing support for employees from diverse backgrounds, and offering training and development programs that promote cultural understanding and appreciation</w:t>
      </w:r>
      <w:r w:rsidR="001B2735" w:rsidRPr="001A3AE3">
        <w:rPr>
          <w:rFonts w:cs="Times New Roman"/>
          <w:szCs w:val="24"/>
          <w:lang w:val="en-GB"/>
        </w:rPr>
        <w:t xml:space="preserve"> (</w:t>
      </w:r>
      <w:proofErr w:type="spellStart"/>
      <w:r w:rsidR="001B2735" w:rsidRPr="001A3AE3">
        <w:rPr>
          <w:rFonts w:cs="Times New Roman"/>
          <w:szCs w:val="24"/>
          <w:highlight w:val="white"/>
          <w:lang w:val="en-GB"/>
        </w:rPr>
        <w:t>Defia</w:t>
      </w:r>
      <w:proofErr w:type="spellEnd"/>
      <w:r w:rsidR="007B120E" w:rsidRPr="001A3AE3">
        <w:rPr>
          <w:rFonts w:cs="Times New Roman"/>
          <w:szCs w:val="24"/>
          <w:lang w:val="en-GB"/>
        </w:rPr>
        <w:t>, 2019</w:t>
      </w:r>
      <w:r w:rsidR="001B2735" w:rsidRPr="001A3AE3">
        <w:rPr>
          <w:rFonts w:cs="Times New Roman"/>
          <w:szCs w:val="24"/>
          <w:lang w:val="en-GB"/>
        </w:rPr>
        <w:t>)</w:t>
      </w:r>
      <w:r w:rsidRPr="001A3AE3">
        <w:rPr>
          <w:rFonts w:cs="Times New Roman"/>
          <w:szCs w:val="24"/>
          <w:lang w:val="en-GB"/>
        </w:rPr>
        <w:t>. Operating in a diverse market means that Vodafone has access to a large number of customers with different needs, preferences, and cultural backgrounds (</w:t>
      </w:r>
      <w:r w:rsidRPr="001A3AE3">
        <w:rPr>
          <w:rFonts w:cs="Times New Roman"/>
          <w:szCs w:val="24"/>
          <w:highlight w:val="white"/>
          <w:lang w:val="en-GB"/>
        </w:rPr>
        <w:t xml:space="preserve">Kumar </w:t>
      </w:r>
      <w:r w:rsidRPr="001A3AE3">
        <w:rPr>
          <w:rFonts w:cs="Times New Roman"/>
          <w:i/>
          <w:szCs w:val="24"/>
          <w:highlight w:val="white"/>
          <w:lang w:val="en-GB"/>
        </w:rPr>
        <w:t xml:space="preserve">et al. </w:t>
      </w:r>
      <w:r w:rsidRPr="001A3AE3">
        <w:rPr>
          <w:rFonts w:cs="Times New Roman"/>
          <w:szCs w:val="24"/>
          <w:highlight w:val="white"/>
          <w:lang w:val="en-GB"/>
        </w:rPr>
        <w:t>2019)</w:t>
      </w:r>
      <w:r w:rsidRPr="001A3AE3">
        <w:rPr>
          <w:rFonts w:cs="Times New Roman"/>
          <w:szCs w:val="24"/>
          <w:lang w:val="en-GB"/>
        </w:rPr>
        <w:t>. It also means that Vodafone can tap into the special perspectives and experiences of its diverse workforce to drive innovation and creativity. To operate successfully in a diverse and multicultural market, Vodafone needs to build a diverse and inclusive workforce that is representative of the communities it serves</w:t>
      </w:r>
      <w:r w:rsidR="0095280A" w:rsidRPr="001A3AE3">
        <w:rPr>
          <w:rFonts w:cs="Times New Roman"/>
          <w:szCs w:val="24"/>
          <w:lang w:val="en-GB"/>
        </w:rPr>
        <w:t xml:space="preserve"> (Vodafone, 2023)</w:t>
      </w:r>
      <w:r w:rsidRPr="001A3AE3">
        <w:rPr>
          <w:rFonts w:cs="Times New Roman"/>
          <w:szCs w:val="24"/>
          <w:lang w:val="en-GB"/>
        </w:rPr>
        <w:t>. This means recruiting employees from diverse cultural backgrounds, providing support for employees from diverse backgrounds, and offering training and development programs that promote cultural understanding and appreciation.</w:t>
      </w:r>
    </w:p>
    <w:p w14:paraId="26BD08EB" w14:textId="77777777" w:rsidR="00013454" w:rsidRPr="001A3AE3" w:rsidRDefault="003F5A66" w:rsidP="007E5031">
      <w:pPr>
        <w:rPr>
          <w:rFonts w:cs="Times New Roman"/>
          <w:b/>
          <w:szCs w:val="24"/>
          <w:lang w:val="en-GB"/>
        </w:rPr>
      </w:pPr>
      <w:r w:rsidRPr="001A3AE3">
        <w:rPr>
          <w:rFonts w:cs="Times New Roman"/>
          <w:b/>
          <w:szCs w:val="24"/>
          <w:lang w:val="en-GB"/>
        </w:rPr>
        <w:t xml:space="preserve">Example </w:t>
      </w:r>
    </w:p>
    <w:p w14:paraId="3D0BF29E" w14:textId="3E68F832" w:rsidR="00013454" w:rsidRPr="001A3AE3" w:rsidRDefault="003F5A66" w:rsidP="007E5031">
      <w:pPr>
        <w:rPr>
          <w:rFonts w:cs="Times New Roman"/>
          <w:szCs w:val="24"/>
          <w:lang w:val="en-GB"/>
        </w:rPr>
      </w:pPr>
      <w:r w:rsidRPr="001A3AE3">
        <w:rPr>
          <w:rFonts w:cs="Times New Roman"/>
          <w:szCs w:val="24"/>
          <w:lang w:val="en-GB"/>
        </w:rPr>
        <w:t>For example, Vodafone could develop a mentoring program that pairs employees from diverse cultural backgrounds with experienced mentors who can assist them with navigating the challenges of working in another cultural context. Vodafone could also offer language courses and cultural immersion experiences to assist employees with better understanding and appreciation of different cultures</w:t>
      </w:r>
      <w:r w:rsidR="00BC3F6D" w:rsidRPr="001A3AE3">
        <w:rPr>
          <w:rFonts w:cs="Times New Roman"/>
          <w:szCs w:val="24"/>
          <w:lang w:val="en-GB"/>
        </w:rPr>
        <w:t xml:space="preserve"> (</w:t>
      </w:r>
      <w:proofErr w:type="spellStart"/>
      <w:r w:rsidR="00BC3F6D" w:rsidRPr="001A3AE3">
        <w:rPr>
          <w:rFonts w:cs="Times New Roman"/>
          <w:szCs w:val="24"/>
          <w:highlight w:val="white"/>
          <w:lang w:val="en-GB"/>
        </w:rPr>
        <w:t>Jaseel</w:t>
      </w:r>
      <w:proofErr w:type="spellEnd"/>
      <w:r w:rsidR="00BC3F6D" w:rsidRPr="001A3AE3">
        <w:rPr>
          <w:rFonts w:cs="Times New Roman"/>
          <w:szCs w:val="24"/>
          <w:lang w:val="en-GB"/>
        </w:rPr>
        <w:t>, 2019)</w:t>
      </w:r>
      <w:r w:rsidRPr="001A3AE3">
        <w:rPr>
          <w:rFonts w:cs="Times New Roman"/>
          <w:szCs w:val="24"/>
          <w:lang w:val="en-GB"/>
        </w:rPr>
        <w:t>.</w:t>
      </w:r>
    </w:p>
    <w:p w14:paraId="0E6769AC" w14:textId="77777777" w:rsidR="00013454" w:rsidRPr="001A3AE3" w:rsidRDefault="005E47C7" w:rsidP="007E5031">
      <w:pPr>
        <w:pStyle w:val="Heading2"/>
        <w:rPr>
          <w:rFonts w:cs="Times New Roman"/>
          <w:lang w:val="en-GB"/>
        </w:rPr>
      </w:pPr>
      <w:bookmarkStart w:id="8" w:name="_Toc133510269"/>
      <w:r w:rsidRPr="001A3AE3">
        <w:rPr>
          <w:rFonts w:cs="Times New Roman"/>
          <w:lang w:val="en-GB"/>
        </w:rPr>
        <w:t>Adapting communication</w:t>
      </w:r>
      <w:r w:rsidR="003F5A66" w:rsidRPr="001A3AE3">
        <w:rPr>
          <w:rFonts w:cs="Times New Roman"/>
          <w:lang w:val="en-GB"/>
        </w:rPr>
        <w:t xml:space="preserve"> and marketing strategies</w:t>
      </w:r>
      <w:bookmarkEnd w:id="8"/>
    </w:p>
    <w:p w14:paraId="304DAFE5" w14:textId="3685C48E" w:rsidR="00013454" w:rsidRPr="001A3AE3" w:rsidRDefault="003F5A66" w:rsidP="007E5031">
      <w:pPr>
        <w:rPr>
          <w:rFonts w:cs="Times New Roman"/>
          <w:szCs w:val="24"/>
          <w:lang w:val="en-GB"/>
        </w:rPr>
      </w:pPr>
      <w:r w:rsidRPr="001A3AE3">
        <w:rPr>
          <w:rFonts w:cs="Times New Roman"/>
          <w:szCs w:val="24"/>
          <w:lang w:val="en-GB"/>
        </w:rPr>
        <w:t>Another way Vodafone can demonstrate cultural sensitivity is by adapting its communication and marketing strategies to fit the cultural context of the UK. This could involve using language and imagery that is sensitive to cultural differences and promoting products and services that are tailored to the needs and preferences of different cultural groups (</w:t>
      </w:r>
      <w:proofErr w:type="spellStart"/>
      <w:r w:rsidRPr="001A3AE3">
        <w:rPr>
          <w:rFonts w:cs="Times New Roman"/>
          <w:szCs w:val="24"/>
          <w:highlight w:val="white"/>
          <w:lang w:val="en-GB"/>
        </w:rPr>
        <w:t>Bempong</w:t>
      </w:r>
      <w:proofErr w:type="spellEnd"/>
      <w:r w:rsidRPr="001A3AE3">
        <w:rPr>
          <w:rFonts w:cs="Times New Roman"/>
          <w:szCs w:val="24"/>
          <w:highlight w:val="white"/>
          <w:lang w:val="en-GB"/>
        </w:rPr>
        <w:t xml:space="preserve"> </w:t>
      </w:r>
      <w:r w:rsidRPr="001A3AE3">
        <w:rPr>
          <w:rFonts w:cs="Times New Roman"/>
          <w:i/>
          <w:szCs w:val="24"/>
          <w:highlight w:val="white"/>
          <w:lang w:val="en-GB"/>
        </w:rPr>
        <w:t xml:space="preserve">et al. </w:t>
      </w:r>
      <w:r w:rsidRPr="001A3AE3">
        <w:rPr>
          <w:rFonts w:cs="Times New Roman"/>
          <w:szCs w:val="24"/>
          <w:highlight w:val="white"/>
          <w:lang w:val="en-GB"/>
        </w:rPr>
        <w:t>2021)</w:t>
      </w:r>
      <w:r w:rsidRPr="001A3AE3">
        <w:rPr>
          <w:rFonts w:cs="Times New Roman"/>
          <w:szCs w:val="24"/>
          <w:lang w:val="en-GB"/>
        </w:rPr>
        <w:t xml:space="preserve">. One way Vodafone can do this is by using language and imagery that reflects the cultural diversity of the UK. For example, Vodafone could use different languages in its marketing materials, such as Urdu </w:t>
      </w:r>
      <w:r w:rsidRPr="001A3AE3">
        <w:rPr>
          <w:rFonts w:cs="Times New Roman"/>
          <w:szCs w:val="24"/>
          <w:lang w:val="en-GB"/>
        </w:rPr>
        <w:lastRenderedPageBreak/>
        <w:t>or Punjabi, to appeal to South Asian communities. Similarly, Vodafone could use images of diverse groups of individuals in its advertising to reflect the diversity of the UK's population. Another way Vodafone can demonstrate cultural sensitivity is by promoting products and services that are tailored to the needs and preferences of different cultural groups</w:t>
      </w:r>
      <w:r w:rsidR="004738DA" w:rsidRPr="001A3AE3">
        <w:rPr>
          <w:rFonts w:cs="Times New Roman"/>
          <w:szCs w:val="24"/>
          <w:lang w:val="en-GB"/>
        </w:rPr>
        <w:t xml:space="preserve"> (Vodafone, 2023)</w:t>
      </w:r>
      <w:r w:rsidRPr="001A3AE3">
        <w:rPr>
          <w:rFonts w:cs="Times New Roman"/>
          <w:szCs w:val="24"/>
          <w:lang w:val="en-GB"/>
        </w:rPr>
        <w:t>. Vodafone can also demonstrate cultural sensitivity by adapting its communication styles to fit the cultural context of the UK.</w:t>
      </w:r>
    </w:p>
    <w:p w14:paraId="2F61B7D0" w14:textId="77777777" w:rsidR="00013454" w:rsidRPr="001A3AE3" w:rsidRDefault="003F5A66" w:rsidP="007E5031">
      <w:pPr>
        <w:rPr>
          <w:rFonts w:cs="Times New Roman"/>
          <w:b/>
          <w:szCs w:val="24"/>
          <w:lang w:val="en-GB"/>
        </w:rPr>
      </w:pPr>
      <w:r w:rsidRPr="001A3AE3">
        <w:rPr>
          <w:rFonts w:cs="Times New Roman"/>
          <w:b/>
          <w:szCs w:val="24"/>
          <w:lang w:val="en-GB"/>
        </w:rPr>
        <w:t xml:space="preserve">Example </w:t>
      </w:r>
    </w:p>
    <w:p w14:paraId="52D57550" w14:textId="77777777" w:rsidR="00013454" w:rsidRPr="001A3AE3" w:rsidRDefault="003F5A66" w:rsidP="007E5031">
      <w:pPr>
        <w:rPr>
          <w:rFonts w:cs="Times New Roman"/>
          <w:szCs w:val="24"/>
          <w:lang w:val="en-GB"/>
        </w:rPr>
      </w:pPr>
      <w:r w:rsidRPr="001A3AE3">
        <w:rPr>
          <w:rFonts w:cs="Times New Roman"/>
          <w:szCs w:val="24"/>
          <w:lang w:val="en-GB"/>
        </w:rPr>
        <w:t>For example, Vodafone could promote its services to the UK's large South Asian community by using marketing strategies that reflect the culture and values of that community. This could involve using language and imagery that is sensitive to South Asian cultural norms, promoting products and services that are popular among South Asian customers, and partnering with South Asian community organizations to build relationships and promote cultural understanding.</w:t>
      </w:r>
    </w:p>
    <w:p w14:paraId="0CFD518A" w14:textId="116D043E" w:rsidR="0013010F" w:rsidRPr="001A3AE3" w:rsidRDefault="0013010F" w:rsidP="007E5031">
      <w:pPr>
        <w:pStyle w:val="Heading2"/>
        <w:rPr>
          <w:rFonts w:cs="Times New Roman"/>
          <w:lang w:val="en-GB"/>
        </w:rPr>
      </w:pPr>
      <w:bookmarkStart w:id="9" w:name="_Toc133510270"/>
      <w:r w:rsidRPr="001A3AE3">
        <w:rPr>
          <w:rFonts w:cs="Times New Roman"/>
          <w:lang w:val="en-GB"/>
        </w:rPr>
        <w:t>Cultural sensitivity</w:t>
      </w:r>
      <w:bookmarkEnd w:id="9"/>
    </w:p>
    <w:p w14:paraId="6202543A" w14:textId="6C4FF15E" w:rsidR="00013454" w:rsidRPr="001A3AE3" w:rsidRDefault="005E47C7" w:rsidP="007E5031">
      <w:pPr>
        <w:rPr>
          <w:rFonts w:cs="Times New Roman"/>
          <w:szCs w:val="24"/>
          <w:lang w:val="en-GB"/>
        </w:rPr>
      </w:pPr>
      <w:r w:rsidRPr="001A3AE3">
        <w:rPr>
          <w:rFonts w:cs="Times New Roman"/>
          <w:szCs w:val="24"/>
          <w:lang w:val="en-GB"/>
        </w:rPr>
        <w:t>Therefore,</w:t>
      </w:r>
      <w:r w:rsidR="003F5A66" w:rsidRPr="001A3AE3">
        <w:rPr>
          <w:rFonts w:cs="Times New Roman"/>
          <w:szCs w:val="24"/>
          <w:lang w:val="en-GB"/>
        </w:rPr>
        <w:t xml:space="preserve"> it is important to note that cultural sensitivity is not just about adapting to the culture of others. It is also about promoting cultural understanding and appreciation within Vodafone's own culture. This means ensuring that all employees, regardless of their cultural background, feel valued and included in the company's culture (</w:t>
      </w:r>
      <w:r w:rsidR="003F5A66" w:rsidRPr="001A3AE3">
        <w:rPr>
          <w:rFonts w:cs="Times New Roman"/>
          <w:szCs w:val="24"/>
          <w:highlight w:val="white"/>
          <w:lang w:val="en-GB"/>
        </w:rPr>
        <w:t xml:space="preserve">Freitas </w:t>
      </w:r>
      <w:r w:rsidR="003F5A66" w:rsidRPr="001A3AE3">
        <w:rPr>
          <w:rFonts w:cs="Times New Roman"/>
          <w:i/>
          <w:szCs w:val="24"/>
          <w:highlight w:val="white"/>
          <w:lang w:val="en-GB"/>
        </w:rPr>
        <w:t xml:space="preserve">et al. </w:t>
      </w:r>
      <w:r w:rsidR="003F5A66" w:rsidRPr="001A3AE3">
        <w:rPr>
          <w:rFonts w:cs="Times New Roman"/>
          <w:szCs w:val="24"/>
          <w:highlight w:val="white"/>
          <w:lang w:val="en-GB"/>
        </w:rPr>
        <w:t>2019)</w:t>
      </w:r>
      <w:r w:rsidR="003F5A66" w:rsidRPr="001A3AE3">
        <w:rPr>
          <w:rFonts w:cs="Times New Roman"/>
          <w:szCs w:val="24"/>
          <w:lang w:val="en-GB"/>
        </w:rPr>
        <w:t>. So cultural sensitivity is a critical aspect of doing business in the UK, and Vodafone can demonstrate cultural sensitivity by promoting diversity within its workforce, adapting its communication and marketing strategies to fit the cultural context of the UK, and promoting cultural understanding and appreciation within its own culture</w:t>
      </w:r>
      <w:r w:rsidR="00836110" w:rsidRPr="001A3AE3">
        <w:rPr>
          <w:rFonts w:cs="Times New Roman"/>
          <w:szCs w:val="24"/>
          <w:lang w:val="en-GB"/>
        </w:rPr>
        <w:t xml:space="preserve"> (Vodafone, 2023)</w:t>
      </w:r>
      <w:r w:rsidR="003F5A66" w:rsidRPr="001A3AE3">
        <w:rPr>
          <w:rFonts w:cs="Times New Roman"/>
          <w:szCs w:val="24"/>
          <w:lang w:val="en-GB"/>
        </w:rPr>
        <w:t>. By doing so, Vodafone can build stronger relationships with customers and partners in the UK, leading to more successful and effective business operations.</w:t>
      </w:r>
    </w:p>
    <w:p w14:paraId="0E6630EE" w14:textId="77777777" w:rsidR="00013454" w:rsidRPr="001A3AE3" w:rsidRDefault="005E47C7" w:rsidP="007E5031">
      <w:pPr>
        <w:pStyle w:val="Heading1"/>
        <w:spacing w:line="480" w:lineRule="auto"/>
        <w:rPr>
          <w:rFonts w:cs="Times New Roman"/>
          <w:lang w:val="en-GB"/>
        </w:rPr>
      </w:pPr>
      <w:bookmarkStart w:id="10" w:name="_Toc133510271"/>
      <w:r w:rsidRPr="001A3AE3">
        <w:rPr>
          <w:rFonts w:cs="Times New Roman"/>
          <w:lang w:val="en-GB"/>
        </w:rPr>
        <w:lastRenderedPageBreak/>
        <w:t xml:space="preserve">4.0 </w:t>
      </w:r>
      <w:r w:rsidR="003F5A66" w:rsidRPr="001A3AE3">
        <w:rPr>
          <w:rFonts w:cs="Times New Roman"/>
          <w:lang w:val="en-GB"/>
        </w:rPr>
        <w:t>Analysis of the different communication barriers</w:t>
      </w:r>
      <w:bookmarkEnd w:id="10"/>
      <w:r w:rsidR="003F5A66" w:rsidRPr="001A3AE3">
        <w:rPr>
          <w:rFonts w:cs="Times New Roman"/>
          <w:lang w:val="en-GB"/>
        </w:rPr>
        <w:t xml:space="preserve"> </w:t>
      </w:r>
    </w:p>
    <w:p w14:paraId="016FD79B" w14:textId="77777777" w:rsidR="00013454" w:rsidRPr="001A3AE3" w:rsidRDefault="003F5A66" w:rsidP="007E5031">
      <w:pPr>
        <w:rPr>
          <w:rFonts w:cs="Times New Roman"/>
          <w:szCs w:val="24"/>
          <w:lang w:val="en-GB"/>
        </w:rPr>
      </w:pPr>
      <w:r w:rsidRPr="001A3AE3">
        <w:rPr>
          <w:rFonts w:cs="Times New Roman"/>
          <w:szCs w:val="24"/>
          <w:lang w:val="en-GB"/>
        </w:rPr>
        <w:t>Vodafone, being a multinational corporation, experiences various communication barriers in its operations in the UK context. These barriers could be attributed to cultural differences, language barriers, technological differences, and other factors (</w:t>
      </w:r>
      <w:r w:rsidRPr="001A3AE3">
        <w:rPr>
          <w:rFonts w:cs="Times New Roman"/>
          <w:szCs w:val="24"/>
          <w:highlight w:val="white"/>
          <w:lang w:val="en-GB"/>
        </w:rPr>
        <w:t xml:space="preserve">ADJEI </w:t>
      </w:r>
      <w:r w:rsidRPr="001A3AE3">
        <w:rPr>
          <w:rFonts w:cs="Times New Roman"/>
          <w:i/>
          <w:szCs w:val="24"/>
          <w:highlight w:val="white"/>
          <w:lang w:val="en-GB"/>
        </w:rPr>
        <w:t xml:space="preserve">et al. </w:t>
      </w:r>
      <w:r w:rsidRPr="001A3AE3">
        <w:rPr>
          <w:rFonts w:cs="Times New Roman"/>
          <w:szCs w:val="24"/>
          <w:highlight w:val="white"/>
          <w:lang w:val="en-GB"/>
        </w:rPr>
        <w:t>2021)</w:t>
      </w:r>
      <w:r w:rsidRPr="001A3AE3">
        <w:rPr>
          <w:rFonts w:cs="Times New Roman"/>
          <w:szCs w:val="24"/>
          <w:lang w:val="en-GB"/>
        </w:rPr>
        <w:t>. Here are some examples of communication barriers that Vodafone may experience in the UK context:</w:t>
      </w:r>
    </w:p>
    <w:p w14:paraId="3AAF112D" w14:textId="77777777" w:rsidR="00013454" w:rsidRPr="001A3AE3" w:rsidRDefault="003F5A66" w:rsidP="007E5031">
      <w:pPr>
        <w:pStyle w:val="Heading2"/>
        <w:rPr>
          <w:rFonts w:cs="Times New Roman"/>
          <w:lang w:val="en-GB"/>
        </w:rPr>
      </w:pPr>
      <w:bookmarkStart w:id="11" w:name="_Toc133510272"/>
      <w:r w:rsidRPr="001A3AE3">
        <w:rPr>
          <w:rFonts w:cs="Times New Roman"/>
          <w:lang w:val="en-GB"/>
        </w:rPr>
        <w:t>Language Barriers</w:t>
      </w:r>
      <w:bookmarkEnd w:id="11"/>
    </w:p>
    <w:p w14:paraId="6932CA35" w14:textId="38208ED4" w:rsidR="00013454" w:rsidRPr="001A3AE3" w:rsidRDefault="003F5A66" w:rsidP="007E5031">
      <w:pPr>
        <w:rPr>
          <w:rFonts w:cs="Times New Roman"/>
          <w:szCs w:val="24"/>
          <w:lang w:val="en-GB"/>
        </w:rPr>
      </w:pPr>
      <w:r w:rsidRPr="001A3AE3">
        <w:rPr>
          <w:rFonts w:cs="Times New Roman"/>
          <w:szCs w:val="24"/>
          <w:lang w:val="en-GB"/>
        </w:rPr>
        <w:t>The UK has a diverse population with individuals from various ethnic backgrounds, and English may not be the first language for many. Language barriers can affect the ability of Vodafone to communicate with its customers and employees. For instance, a non-English speaker may struggle to understand a technical issue related to their telephone, and Vodafone's customer service representative may not be able to understand their inquiry</w:t>
      </w:r>
      <w:r w:rsidR="00044B17" w:rsidRPr="001A3AE3">
        <w:rPr>
          <w:rFonts w:cs="Times New Roman"/>
          <w:szCs w:val="24"/>
          <w:lang w:val="en-GB"/>
        </w:rPr>
        <w:t xml:space="preserve"> (Vodafone, 2023)</w:t>
      </w:r>
      <w:r w:rsidRPr="001A3AE3">
        <w:rPr>
          <w:rFonts w:cs="Times New Roman"/>
          <w:szCs w:val="24"/>
          <w:lang w:val="en-GB"/>
        </w:rPr>
        <w:t>.</w:t>
      </w:r>
    </w:p>
    <w:p w14:paraId="5C8436E8" w14:textId="77777777" w:rsidR="00013454" w:rsidRPr="001A3AE3" w:rsidRDefault="003F5A66" w:rsidP="007E5031">
      <w:pPr>
        <w:pStyle w:val="Heading2"/>
        <w:rPr>
          <w:rFonts w:cs="Times New Roman"/>
          <w:lang w:val="en-GB"/>
        </w:rPr>
      </w:pPr>
      <w:bookmarkStart w:id="12" w:name="_Toc133510273"/>
      <w:r w:rsidRPr="001A3AE3">
        <w:rPr>
          <w:rFonts w:cs="Times New Roman"/>
          <w:lang w:val="en-GB"/>
        </w:rPr>
        <w:t>Cultural Differences</w:t>
      </w:r>
      <w:bookmarkEnd w:id="12"/>
    </w:p>
    <w:p w14:paraId="573B5273" w14:textId="77777777" w:rsidR="00013454" w:rsidRPr="001A3AE3" w:rsidRDefault="003F5A66" w:rsidP="007E5031">
      <w:pPr>
        <w:rPr>
          <w:rFonts w:cs="Times New Roman"/>
          <w:szCs w:val="24"/>
          <w:lang w:val="en-GB"/>
        </w:rPr>
      </w:pPr>
      <w:r w:rsidRPr="001A3AE3">
        <w:rPr>
          <w:rFonts w:cs="Times New Roman"/>
          <w:szCs w:val="24"/>
          <w:lang w:val="en-GB"/>
        </w:rPr>
        <w:t>Vodafone may experience cultural differences in its communication with customers and employees in the UK. For instance, individuals from some cultures may have a preference for indirect communication, whereas others may lean toward a more direct style (</w:t>
      </w:r>
      <w:proofErr w:type="spellStart"/>
      <w:r w:rsidRPr="001A3AE3">
        <w:rPr>
          <w:rFonts w:cs="Times New Roman"/>
          <w:szCs w:val="24"/>
          <w:highlight w:val="white"/>
          <w:lang w:val="en-GB"/>
        </w:rPr>
        <w:t>Otumfuo</w:t>
      </w:r>
      <w:proofErr w:type="spellEnd"/>
      <w:r w:rsidRPr="001A3AE3">
        <w:rPr>
          <w:rFonts w:cs="Times New Roman"/>
          <w:szCs w:val="24"/>
          <w:highlight w:val="white"/>
          <w:lang w:val="en-GB"/>
        </w:rPr>
        <w:t xml:space="preserve"> </w:t>
      </w:r>
      <w:r w:rsidRPr="001A3AE3">
        <w:rPr>
          <w:rFonts w:cs="Times New Roman"/>
          <w:i/>
          <w:szCs w:val="24"/>
          <w:highlight w:val="white"/>
          <w:lang w:val="en-GB"/>
        </w:rPr>
        <w:t>et al.</w:t>
      </w:r>
      <w:r w:rsidRPr="001A3AE3">
        <w:rPr>
          <w:rFonts w:cs="Times New Roman"/>
          <w:szCs w:val="24"/>
          <w:highlight w:val="white"/>
          <w:lang w:val="en-GB"/>
        </w:rPr>
        <w:t>2020)</w:t>
      </w:r>
      <w:r w:rsidRPr="001A3AE3">
        <w:rPr>
          <w:rFonts w:cs="Times New Roman"/>
          <w:szCs w:val="24"/>
          <w:lang w:val="en-GB"/>
        </w:rPr>
        <w:t>. Cultural differences can also affect non-verbal communication, such as body language or eye-to-eye connection, which can lead to misunderstandings.</w:t>
      </w:r>
    </w:p>
    <w:p w14:paraId="19D6DC66" w14:textId="77777777" w:rsidR="00013454" w:rsidRPr="001A3AE3" w:rsidRDefault="003F5A66" w:rsidP="007E5031">
      <w:pPr>
        <w:pStyle w:val="Heading2"/>
        <w:rPr>
          <w:rFonts w:cs="Times New Roman"/>
          <w:lang w:val="en-GB"/>
        </w:rPr>
      </w:pPr>
      <w:bookmarkStart w:id="13" w:name="_Toc133510274"/>
      <w:r w:rsidRPr="001A3AE3">
        <w:rPr>
          <w:rFonts w:cs="Times New Roman"/>
          <w:lang w:val="en-GB"/>
        </w:rPr>
        <w:t>Technological Differences</w:t>
      </w:r>
      <w:bookmarkEnd w:id="13"/>
    </w:p>
    <w:p w14:paraId="62D1E7A1" w14:textId="25FB52AD" w:rsidR="00013454" w:rsidRPr="001A3AE3" w:rsidRDefault="003F5A66" w:rsidP="007E5031">
      <w:pPr>
        <w:rPr>
          <w:rFonts w:cs="Times New Roman"/>
          <w:szCs w:val="24"/>
          <w:lang w:val="en-GB"/>
        </w:rPr>
      </w:pPr>
      <w:r w:rsidRPr="001A3AE3">
        <w:rPr>
          <w:rFonts w:cs="Times New Roman"/>
          <w:szCs w:val="24"/>
          <w:lang w:val="en-GB"/>
        </w:rPr>
        <w:t>Technological differences can affect communication between Vodafone's employees and customers in the UK (</w:t>
      </w:r>
      <w:r w:rsidRPr="001A3AE3">
        <w:rPr>
          <w:rFonts w:cs="Times New Roman"/>
          <w:szCs w:val="24"/>
          <w:highlight w:val="white"/>
          <w:lang w:val="en-GB"/>
        </w:rPr>
        <w:t xml:space="preserve">Calabrese </w:t>
      </w:r>
      <w:r w:rsidRPr="001A3AE3">
        <w:rPr>
          <w:rFonts w:cs="Times New Roman"/>
          <w:i/>
          <w:szCs w:val="24"/>
          <w:highlight w:val="white"/>
          <w:lang w:val="en-GB"/>
        </w:rPr>
        <w:t xml:space="preserve">et al. </w:t>
      </w:r>
      <w:r w:rsidRPr="001A3AE3">
        <w:rPr>
          <w:rFonts w:cs="Times New Roman"/>
          <w:szCs w:val="24"/>
          <w:highlight w:val="white"/>
          <w:lang w:val="en-GB"/>
        </w:rPr>
        <w:t>2023)</w:t>
      </w:r>
      <w:r w:rsidRPr="001A3AE3">
        <w:rPr>
          <w:rFonts w:cs="Times New Roman"/>
          <w:szCs w:val="24"/>
          <w:lang w:val="en-GB"/>
        </w:rPr>
        <w:t xml:space="preserve">. For instance, assuming that Vodafone introduces </w:t>
      </w:r>
      <w:r w:rsidRPr="001A3AE3">
        <w:rPr>
          <w:rFonts w:cs="Times New Roman"/>
          <w:szCs w:val="24"/>
          <w:lang w:val="en-GB"/>
        </w:rPr>
        <w:lastRenderedPageBreak/>
        <w:t>another technology that is unfamiliar to its customers, they may struggle to understand it. Additionally, assuming Vodafone uses different software or communication tools, it can create confusion and reduce the efficiency of communication</w:t>
      </w:r>
      <w:r w:rsidR="00E354D8" w:rsidRPr="001A3AE3">
        <w:rPr>
          <w:rFonts w:cs="Times New Roman"/>
          <w:szCs w:val="24"/>
          <w:lang w:val="en-GB"/>
        </w:rPr>
        <w:t xml:space="preserve"> (Vodafone, 2023)</w:t>
      </w:r>
      <w:r w:rsidRPr="001A3AE3">
        <w:rPr>
          <w:rFonts w:cs="Times New Roman"/>
          <w:szCs w:val="24"/>
          <w:lang w:val="en-GB"/>
        </w:rPr>
        <w:t>.</w:t>
      </w:r>
    </w:p>
    <w:p w14:paraId="29AFFCA2" w14:textId="77777777" w:rsidR="00013454" w:rsidRPr="001A3AE3" w:rsidRDefault="003F5A66" w:rsidP="007E5031">
      <w:pPr>
        <w:pStyle w:val="Heading2"/>
        <w:rPr>
          <w:rFonts w:cs="Times New Roman"/>
          <w:lang w:val="en-GB"/>
        </w:rPr>
      </w:pPr>
      <w:bookmarkStart w:id="14" w:name="_Toc133510275"/>
      <w:r w:rsidRPr="001A3AE3">
        <w:rPr>
          <w:rFonts w:cs="Times New Roman"/>
          <w:lang w:val="en-GB"/>
        </w:rPr>
        <w:t>Time Differences</w:t>
      </w:r>
      <w:bookmarkEnd w:id="14"/>
    </w:p>
    <w:p w14:paraId="5F7B90F7" w14:textId="77777777" w:rsidR="00013454" w:rsidRPr="001A3AE3" w:rsidRDefault="003F5A66" w:rsidP="007E5031">
      <w:pPr>
        <w:rPr>
          <w:rFonts w:cs="Times New Roman"/>
          <w:szCs w:val="24"/>
          <w:lang w:val="en-GB"/>
        </w:rPr>
      </w:pPr>
      <w:r w:rsidRPr="001A3AE3">
        <w:rPr>
          <w:rFonts w:cs="Times New Roman"/>
          <w:szCs w:val="24"/>
          <w:lang w:val="en-GB"/>
        </w:rPr>
        <w:t>Time differences can also affect communication between Vodafone's employees and customers in the UK. For instance, in the event that a representative in the UK needs to communicate with a team in a different time zone, it can be challenging to find a convenient time for both parties to communicate (</w:t>
      </w:r>
      <w:proofErr w:type="spellStart"/>
      <w:r w:rsidRPr="001A3AE3">
        <w:rPr>
          <w:rFonts w:cs="Times New Roman"/>
          <w:szCs w:val="24"/>
          <w:highlight w:val="white"/>
          <w:lang w:val="en-GB"/>
        </w:rPr>
        <w:t>Eduah</w:t>
      </w:r>
      <w:proofErr w:type="spellEnd"/>
      <w:r w:rsidRPr="001A3AE3">
        <w:rPr>
          <w:rFonts w:cs="Times New Roman"/>
          <w:szCs w:val="24"/>
          <w:highlight w:val="white"/>
          <w:lang w:val="en-GB"/>
        </w:rPr>
        <w:t xml:space="preserve"> </w:t>
      </w:r>
      <w:r w:rsidRPr="001A3AE3">
        <w:rPr>
          <w:rFonts w:cs="Times New Roman"/>
          <w:i/>
          <w:szCs w:val="24"/>
          <w:highlight w:val="white"/>
          <w:lang w:val="en-GB"/>
        </w:rPr>
        <w:t xml:space="preserve">et al. </w:t>
      </w:r>
      <w:r w:rsidRPr="001A3AE3">
        <w:rPr>
          <w:rFonts w:cs="Times New Roman"/>
          <w:szCs w:val="24"/>
          <w:highlight w:val="white"/>
          <w:lang w:val="en-GB"/>
        </w:rPr>
        <w:t>2022)</w:t>
      </w:r>
      <w:r w:rsidRPr="001A3AE3">
        <w:rPr>
          <w:rFonts w:cs="Times New Roman"/>
          <w:szCs w:val="24"/>
          <w:lang w:val="en-GB"/>
        </w:rPr>
        <w:t>. This can cause delays in communication and decision-making.</w:t>
      </w:r>
    </w:p>
    <w:p w14:paraId="227543D3" w14:textId="77777777" w:rsidR="00013454" w:rsidRPr="001A3AE3" w:rsidRDefault="003F5A66" w:rsidP="007E5031">
      <w:pPr>
        <w:pStyle w:val="Heading2"/>
        <w:rPr>
          <w:rFonts w:cs="Times New Roman"/>
          <w:lang w:val="en-GB"/>
        </w:rPr>
      </w:pPr>
      <w:bookmarkStart w:id="15" w:name="_Toc133510276"/>
      <w:r w:rsidRPr="001A3AE3">
        <w:rPr>
          <w:rFonts w:cs="Times New Roman"/>
          <w:lang w:val="en-GB"/>
        </w:rPr>
        <w:t>Different Communication Styles</w:t>
      </w:r>
      <w:bookmarkEnd w:id="15"/>
    </w:p>
    <w:p w14:paraId="07B7C54E" w14:textId="5843DA82" w:rsidR="00013454" w:rsidRPr="001A3AE3" w:rsidRDefault="003F5A66" w:rsidP="007E5031">
      <w:pPr>
        <w:rPr>
          <w:rFonts w:cs="Times New Roman"/>
          <w:szCs w:val="24"/>
          <w:lang w:val="en-GB"/>
        </w:rPr>
      </w:pPr>
      <w:r w:rsidRPr="001A3AE3">
        <w:rPr>
          <w:rFonts w:cs="Times New Roman"/>
          <w:szCs w:val="24"/>
          <w:lang w:val="en-GB"/>
        </w:rPr>
        <w:t>Vodafone may also experience communication barriers because of different communication styles. For example, employees from different regions may use different communication styles or terminology, leading to misunderstandings. Additionally, in case Vodafone's communication strategy is not aligned with the UK's cultural values, it can lead to misinterpretations or negative perceptions</w:t>
      </w:r>
      <w:r w:rsidR="003140CE" w:rsidRPr="001A3AE3">
        <w:rPr>
          <w:rFonts w:cs="Times New Roman"/>
          <w:szCs w:val="24"/>
          <w:lang w:val="en-GB"/>
        </w:rPr>
        <w:t xml:space="preserve"> (Vodafone, 2023)</w:t>
      </w:r>
      <w:r w:rsidRPr="001A3AE3">
        <w:rPr>
          <w:rFonts w:cs="Times New Roman"/>
          <w:szCs w:val="24"/>
          <w:lang w:val="en-GB"/>
        </w:rPr>
        <w:t>.</w:t>
      </w:r>
    </w:p>
    <w:p w14:paraId="3018F809" w14:textId="2F11C84C" w:rsidR="00013454" w:rsidRPr="001A3AE3" w:rsidRDefault="005E47C7" w:rsidP="007E5031">
      <w:pPr>
        <w:rPr>
          <w:rFonts w:cs="Times New Roman"/>
          <w:szCs w:val="24"/>
          <w:lang w:val="en-GB"/>
        </w:rPr>
      </w:pPr>
      <w:r w:rsidRPr="001A3AE3">
        <w:rPr>
          <w:rFonts w:cs="Times New Roman"/>
          <w:szCs w:val="24"/>
          <w:lang w:val="en-GB"/>
        </w:rPr>
        <w:t>Therefore,</w:t>
      </w:r>
      <w:r w:rsidR="003F5A66" w:rsidRPr="001A3AE3">
        <w:rPr>
          <w:rFonts w:cs="Times New Roman"/>
          <w:szCs w:val="24"/>
          <w:lang w:val="en-GB"/>
        </w:rPr>
        <w:t xml:space="preserve"> Vodafone may experience several communication barriers in its operations in the UK context (</w:t>
      </w:r>
      <w:r w:rsidR="00A412B6" w:rsidRPr="001A3AE3">
        <w:rPr>
          <w:rFonts w:cs="Times New Roman"/>
          <w:szCs w:val="24"/>
          <w:highlight w:val="white"/>
          <w:lang w:val="en-GB"/>
        </w:rPr>
        <w:t>Mensah</w:t>
      </w:r>
      <w:r w:rsidR="003F5A66" w:rsidRPr="001A3AE3">
        <w:rPr>
          <w:rFonts w:cs="Times New Roman"/>
          <w:szCs w:val="24"/>
          <w:highlight w:val="white"/>
          <w:lang w:val="en-GB"/>
        </w:rPr>
        <w:t xml:space="preserve"> </w:t>
      </w:r>
      <w:r w:rsidR="003F5A66" w:rsidRPr="001A3AE3">
        <w:rPr>
          <w:rFonts w:cs="Times New Roman"/>
          <w:i/>
          <w:szCs w:val="24"/>
          <w:highlight w:val="white"/>
          <w:lang w:val="en-GB"/>
        </w:rPr>
        <w:t xml:space="preserve">et al. </w:t>
      </w:r>
      <w:r w:rsidR="003F5A66" w:rsidRPr="001A3AE3">
        <w:rPr>
          <w:rFonts w:cs="Times New Roman"/>
          <w:szCs w:val="24"/>
          <w:highlight w:val="white"/>
          <w:lang w:val="en-GB"/>
        </w:rPr>
        <w:t>2021)</w:t>
      </w:r>
      <w:r w:rsidR="003F5A66" w:rsidRPr="001A3AE3">
        <w:rPr>
          <w:rFonts w:cs="Times New Roman"/>
          <w:szCs w:val="24"/>
          <w:lang w:val="en-GB"/>
        </w:rPr>
        <w:t>. These barriers could be attributed to language barriers, cultural differences, technological differences, time differences, and different communication styles. To overcome these barriers, Vodafone can invest in training its employees to understand and adapt to the UK context, use technology to facilitate communication and engage with local communities to understand their cultural values and communication preferences</w:t>
      </w:r>
      <w:r w:rsidR="00D436EC" w:rsidRPr="001A3AE3">
        <w:rPr>
          <w:rFonts w:cs="Times New Roman"/>
          <w:szCs w:val="24"/>
          <w:lang w:val="en-GB"/>
        </w:rPr>
        <w:t xml:space="preserve"> (Vodafone, 2023)</w:t>
      </w:r>
      <w:r w:rsidR="003F5A66" w:rsidRPr="001A3AE3">
        <w:rPr>
          <w:rFonts w:cs="Times New Roman"/>
          <w:szCs w:val="24"/>
          <w:lang w:val="en-GB"/>
        </w:rPr>
        <w:t>.</w:t>
      </w:r>
    </w:p>
    <w:p w14:paraId="48F03BAC" w14:textId="77777777" w:rsidR="00013454" w:rsidRPr="001A3AE3" w:rsidRDefault="003F5A66" w:rsidP="007E5031">
      <w:pPr>
        <w:jc w:val="center"/>
        <w:rPr>
          <w:rFonts w:cs="Times New Roman"/>
          <w:szCs w:val="24"/>
          <w:lang w:val="en-GB"/>
        </w:rPr>
      </w:pPr>
      <w:r w:rsidRPr="001A3AE3">
        <w:rPr>
          <w:rFonts w:cs="Times New Roman"/>
          <w:noProof/>
          <w:szCs w:val="24"/>
          <w:lang w:val="en-GB"/>
        </w:rPr>
        <w:lastRenderedPageBreak/>
        <w:drawing>
          <wp:inline distT="114300" distB="114300" distL="114300" distR="114300" wp14:anchorId="2D5F30D2" wp14:editId="37E0B325">
            <wp:extent cx="3028950" cy="15144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028950" cy="1514475"/>
                    </a:xfrm>
                    <a:prstGeom prst="rect">
                      <a:avLst/>
                    </a:prstGeom>
                    <a:ln/>
                  </pic:spPr>
                </pic:pic>
              </a:graphicData>
            </a:graphic>
          </wp:inline>
        </w:drawing>
      </w:r>
    </w:p>
    <w:p w14:paraId="432E1D7C" w14:textId="77777777" w:rsidR="00013454" w:rsidRPr="001A3AE3" w:rsidRDefault="003F5A66" w:rsidP="007E5031">
      <w:pPr>
        <w:jc w:val="center"/>
        <w:rPr>
          <w:rFonts w:cs="Times New Roman"/>
          <w:b/>
          <w:szCs w:val="24"/>
          <w:lang w:val="en-GB"/>
        </w:rPr>
      </w:pPr>
      <w:r w:rsidRPr="001A3AE3">
        <w:rPr>
          <w:rFonts w:cs="Times New Roman"/>
          <w:b/>
          <w:szCs w:val="24"/>
          <w:lang w:val="en-GB"/>
        </w:rPr>
        <w:t>Figure 3: Various barriers of communication for Vodafone</w:t>
      </w:r>
    </w:p>
    <w:p w14:paraId="5B2DFC61" w14:textId="77777777" w:rsidR="00013454" w:rsidRPr="001A3AE3" w:rsidRDefault="003F5A66" w:rsidP="007E5031">
      <w:pPr>
        <w:jc w:val="center"/>
        <w:rPr>
          <w:rFonts w:cs="Times New Roman"/>
          <w:szCs w:val="24"/>
          <w:lang w:val="en-GB"/>
        </w:rPr>
      </w:pPr>
      <w:r w:rsidRPr="001A3AE3">
        <w:rPr>
          <w:rFonts w:cs="Times New Roman"/>
          <w:szCs w:val="24"/>
          <w:lang w:val="en-GB"/>
        </w:rPr>
        <w:t>(Source: Geeks for Geeks,2017)</w:t>
      </w:r>
    </w:p>
    <w:p w14:paraId="0E380961" w14:textId="77777777" w:rsidR="00013454" w:rsidRPr="001A3AE3" w:rsidRDefault="005E47C7" w:rsidP="007E5031">
      <w:pPr>
        <w:pStyle w:val="Heading1"/>
        <w:spacing w:line="480" w:lineRule="auto"/>
        <w:rPr>
          <w:rFonts w:cs="Times New Roman"/>
          <w:lang w:val="en-GB"/>
        </w:rPr>
      </w:pPr>
      <w:bookmarkStart w:id="16" w:name="_Toc133510277"/>
      <w:r w:rsidRPr="001A3AE3">
        <w:rPr>
          <w:rFonts w:cs="Times New Roman"/>
          <w:lang w:val="en-GB"/>
        </w:rPr>
        <w:t xml:space="preserve">5.0 </w:t>
      </w:r>
      <w:r w:rsidR="003F5A66" w:rsidRPr="001A3AE3">
        <w:rPr>
          <w:rFonts w:cs="Times New Roman"/>
          <w:lang w:val="en-GB"/>
        </w:rPr>
        <w:t>Recommendation for the communication strategies</w:t>
      </w:r>
      <w:bookmarkEnd w:id="16"/>
      <w:r w:rsidR="003F5A66" w:rsidRPr="001A3AE3">
        <w:rPr>
          <w:rFonts w:cs="Times New Roman"/>
          <w:lang w:val="en-GB"/>
        </w:rPr>
        <w:t xml:space="preserve"> </w:t>
      </w:r>
    </w:p>
    <w:p w14:paraId="16CC968C" w14:textId="77777777" w:rsidR="00013454" w:rsidRPr="001A3AE3" w:rsidRDefault="003F5A66" w:rsidP="007E5031">
      <w:pPr>
        <w:rPr>
          <w:rFonts w:cs="Times New Roman"/>
          <w:szCs w:val="24"/>
          <w:lang w:val="en-GB"/>
        </w:rPr>
      </w:pPr>
      <w:r w:rsidRPr="001A3AE3">
        <w:rPr>
          <w:rFonts w:cs="Times New Roman"/>
          <w:szCs w:val="24"/>
          <w:lang w:val="en-GB"/>
        </w:rPr>
        <w:t>In order to provide a positive environment for everybody to succeed for its international business communication, Vodafone can adopt the following communication strategies and recommendations:</w:t>
      </w:r>
    </w:p>
    <w:p w14:paraId="41B83733" w14:textId="77777777" w:rsidR="00013454" w:rsidRPr="001A3AE3" w:rsidRDefault="003F5A66" w:rsidP="007E5031">
      <w:pPr>
        <w:rPr>
          <w:rFonts w:cs="Times New Roman"/>
          <w:b/>
          <w:szCs w:val="24"/>
          <w:lang w:val="en-GB"/>
        </w:rPr>
      </w:pPr>
      <w:r w:rsidRPr="001A3AE3">
        <w:rPr>
          <w:rFonts w:cs="Times New Roman"/>
          <w:b/>
          <w:szCs w:val="24"/>
          <w:lang w:val="en-GB"/>
        </w:rPr>
        <w:t>Language support</w:t>
      </w:r>
    </w:p>
    <w:p w14:paraId="532A7E29" w14:textId="1C189B54" w:rsidR="00013454" w:rsidRPr="001A3AE3" w:rsidRDefault="003F5A66" w:rsidP="007E5031">
      <w:pPr>
        <w:rPr>
          <w:rFonts w:cs="Times New Roman"/>
          <w:szCs w:val="24"/>
          <w:lang w:val="en-GB"/>
        </w:rPr>
      </w:pPr>
      <w:r w:rsidRPr="001A3AE3">
        <w:rPr>
          <w:rFonts w:cs="Times New Roman"/>
          <w:szCs w:val="24"/>
          <w:lang w:val="en-GB"/>
        </w:rPr>
        <w:t>Vodafone can provide language support to its customers and employees to overcome language barriers. This can be achieved by offering multilingual customer service, translating important documents and information into different languages, and offering language training to employees. This can include having customer service representatives who speak different languages, offering translation services through telephone or chat, and providing information in multiple languages on their website</w:t>
      </w:r>
      <w:r w:rsidR="00245F9F" w:rsidRPr="001A3AE3">
        <w:rPr>
          <w:rFonts w:cs="Times New Roman"/>
          <w:szCs w:val="24"/>
          <w:lang w:val="en-GB"/>
        </w:rPr>
        <w:t xml:space="preserve"> (Vodafone, 2023)</w:t>
      </w:r>
      <w:r w:rsidRPr="001A3AE3">
        <w:rPr>
          <w:rFonts w:cs="Times New Roman"/>
          <w:szCs w:val="24"/>
          <w:lang w:val="en-GB"/>
        </w:rPr>
        <w:t>. Vodafone can also provide language training to its employees to ensure they can effectively communicate with customers and understand their needs.</w:t>
      </w:r>
    </w:p>
    <w:p w14:paraId="2036D48C" w14:textId="77777777" w:rsidR="00013454" w:rsidRPr="001A3AE3" w:rsidRDefault="003F5A66" w:rsidP="007E5031">
      <w:pPr>
        <w:rPr>
          <w:rFonts w:cs="Times New Roman"/>
          <w:b/>
          <w:szCs w:val="24"/>
          <w:lang w:val="en-GB"/>
        </w:rPr>
      </w:pPr>
      <w:r w:rsidRPr="001A3AE3">
        <w:rPr>
          <w:rFonts w:cs="Times New Roman"/>
          <w:b/>
          <w:szCs w:val="24"/>
          <w:lang w:val="en-GB"/>
        </w:rPr>
        <w:t>Cultural awareness training</w:t>
      </w:r>
    </w:p>
    <w:p w14:paraId="7284B6AE" w14:textId="77777777" w:rsidR="00013454" w:rsidRPr="001A3AE3" w:rsidRDefault="003F5A66" w:rsidP="007E5031">
      <w:pPr>
        <w:rPr>
          <w:rFonts w:cs="Times New Roman"/>
          <w:szCs w:val="24"/>
          <w:lang w:val="en-GB"/>
        </w:rPr>
      </w:pPr>
      <w:r w:rsidRPr="001A3AE3">
        <w:rPr>
          <w:rFonts w:cs="Times New Roman"/>
          <w:szCs w:val="24"/>
          <w:lang w:val="en-GB"/>
        </w:rPr>
        <w:t>Vodafone can provide cultural awareness training to its employees to help them understand and adapt to the UK context. This can include training on cultural values, communication preferences, and business etiquette (</w:t>
      </w:r>
      <w:r w:rsidRPr="001A3AE3">
        <w:rPr>
          <w:rFonts w:cs="Times New Roman"/>
          <w:szCs w:val="24"/>
          <w:highlight w:val="white"/>
          <w:lang w:val="en-GB"/>
        </w:rPr>
        <w:t xml:space="preserve">Chen </w:t>
      </w:r>
      <w:r w:rsidRPr="001A3AE3">
        <w:rPr>
          <w:rFonts w:cs="Times New Roman"/>
          <w:i/>
          <w:szCs w:val="24"/>
          <w:highlight w:val="white"/>
          <w:lang w:val="en-GB"/>
        </w:rPr>
        <w:t xml:space="preserve">et al. </w:t>
      </w:r>
      <w:r w:rsidRPr="001A3AE3">
        <w:rPr>
          <w:rFonts w:cs="Times New Roman"/>
          <w:szCs w:val="24"/>
          <w:highlight w:val="white"/>
          <w:lang w:val="en-GB"/>
        </w:rPr>
        <w:t>2019)</w:t>
      </w:r>
      <w:r w:rsidRPr="001A3AE3">
        <w:rPr>
          <w:rFonts w:cs="Times New Roman"/>
          <w:szCs w:val="24"/>
          <w:lang w:val="en-GB"/>
        </w:rPr>
        <w:t xml:space="preserve">. Vodafone can provide cultural awareness training to its </w:t>
      </w:r>
      <w:r w:rsidRPr="001A3AE3">
        <w:rPr>
          <w:rFonts w:cs="Times New Roman"/>
          <w:szCs w:val="24"/>
          <w:lang w:val="en-GB"/>
        </w:rPr>
        <w:lastRenderedPageBreak/>
        <w:t>employees to assist them with understanding the cultural nuances of the UK. This can include training on communication preferences, business etiquette, and cultural values. Employees can also be trained to recognize cultural differences and adapt their communication styles accordingly.</w:t>
      </w:r>
    </w:p>
    <w:p w14:paraId="68611769" w14:textId="77777777" w:rsidR="00013454" w:rsidRPr="001A3AE3" w:rsidRDefault="003F5A66" w:rsidP="007E5031">
      <w:pPr>
        <w:rPr>
          <w:rFonts w:cs="Times New Roman"/>
          <w:b/>
          <w:szCs w:val="24"/>
          <w:lang w:val="en-GB"/>
        </w:rPr>
      </w:pPr>
      <w:r w:rsidRPr="001A3AE3">
        <w:rPr>
          <w:rFonts w:cs="Times New Roman"/>
          <w:b/>
          <w:szCs w:val="24"/>
          <w:lang w:val="en-GB"/>
        </w:rPr>
        <w:t>Technology adoption</w:t>
      </w:r>
    </w:p>
    <w:p w14:paraId="6FCC0E0E" w14:textId="35704A64" w:rsidR="00013454" w:rsidRPr="001A3AE3" w:rsidRDefault="003F5A66" w:rsidP="007E5031">
      <w:pPr>
        <w:rPr>
          <w:rFonts w:cs="Times New Roman"/>
          <w:szCs w:val="24"/>
          <w:lang w:val="en-GB"/>
        </w:rPr>
      </w:pPr>
      <w:r w:rsidRPr="001A3AE3">
        <w:rPr>
          <w:rFonts w:cs="Times New Roman"/>
          <w:szCs w:val="24"/>
          <w:lang w:val="en-GB"/>
        </w:rPr>
        <w:t>Vodafone can adopt technology to facilitate communication between employees and customers in the UK context. This can include using online chatbots, video conferencing tools, and social media platforms to engage with customers and employees</w:t>
      </w:r>
      <w:r w:rsidR="005E1529" w:rsidRPr="001A3AE3">
        <w:rPr>
          <w:rFonts w:cs="Times New Roman"/>
          <w:szCs w:val="24"/>
          <w:lang w:val="en-GB"/>
        </w:rPr>
        <w:t xml:space="preserve"> (Vodafone, 2023)</w:t>
      </w:r>
      <w:r w:rsidRPr="001A3AE3">
        <w:rPr>
          <w:rFonts w:cs="Times New Roman"/>
          <w:szCs w:val="24"/>
          <w:lang w:val="en-GB"/>
        </w:rPr>
        <w:t>. Vodafone can use technology to facilitate communication with customers and employees in the UK. For example, they can use online chatbots to assist customers with their queries or issues, use video conferencing tools to conduct virtual meetings with employees or customers and use social media platforms to engage with customers and promote their brand.</w:t>
      </w:r>
    </w:p>
    <w:p w14:paraId="0244130B" w14:textId="77777777" w:rsidR="00013454" w:rsidRPr="001A3AE3" w:rsidRDefault="003F5A66" w:rsidP="007E5031">
      <w:pPr>
        <w:rPr>
          <w:rFonts w:cs="Times New Roman"/>
          <w:b/>
          <w:szCs w:val="24"/>
          <w:lang w:val="en-GB"/>
        </w:rPr>
      </w:pPr>
      <w:r w:rsidRPr="001A3AE3">
        <w:rPr>
          <w:rFonts w:cs="Times New Roman"/>
          <w:b/>
          <w:szCs w:val="24"/>
          <w:lang w:val="en-GB"/>
        </w:rPr>
        <w:t>Engaging with local communities</w:t>
      </w:r>
    </w:p>
    <w:p w14:paraId="089B4C77" w14:textId="53B074E2" w:rsidR="00013454" w:rsidRPr="001A3AE3" w:rsidRDefault="003F5A66" w:rsidP="007E5031">
      <w:pPr>
        <w:rPr>
          <w:rFonts w:cs="Times New Roman"/>
          <w:szCs w:val="24"/>
          <w:lang w:val="en-GB"/>
        </w:rPr>
      </w:pPr>
      <w:r w:rsidRPr="001A3AE3">
        <w:rPr>
          <w:rFonts w:cs="Times New Roman"/>
          <w:szCs w:val="24"/>
          <w:lang w:val="en-GB"/>
        </w:rPr>
        <w:t>Vodafone can engage with local communities to understand their cultural values and communication preferences. This can include partnering with local organizations, sponsoring cultural events, and supporting community initiatives (</w:t>
      </w:r>
      <w:proofErr w:type="spellStart"/>
      <w:r w:rsidRPr="001A3AE3">
        <w:rPr>
          <w:rFonts w:cs="Times New Roman"/>
          <w:szCs w:val="24"/>
          <w:highlight w:val="white"/>
          <w:lang w:val="en-GB"/>
        </w:rPr>
        <w:t>Lieb</w:t>
      </w:r>
      <w:proofErr w:type="spellEnd"/>
      <w:r w:rsidRPr="001A3AE3">
        <w:rPr>
          <w:rFonts w:cs="Times New Roman"/>
          <w:szCs w:val="24"/>
          <w:highlight w:val="white"/>
          <w:lang w:val="en-GB"/>
        </w:rPr>
        <w:t xml:space="preserve"> </w:t>
      </w:r>
      <w:r w:rsidRPr="001A3AE3">
        <w:rPr>
          <w:rFonts w:cs="Times New Roman"/>
          <w:i/>
          <w:szCs w:val="24"/>
          <w:highlight w:val="white"/>
          <w:lang w:val="en-GB"/>
        </w:rPr>
        <w:t xml:space="preserve">et al. </w:t>
      </w:r>
      <w:r w:rsidRPr="001A3AE3">
        <w:rPr>
          <w:rFonts w:cs="Times New Roman"/>
          <w:szCs w:val="24"/>
          <w:highlight w:val="white"/>
          <w:lang w:val="en-GB"/>
        </w:rPr>
        <w:t>2020)</w:t>
      </w:r>
      <w:r w:rsidRPr="001A3AE3">
        <w:rPr>
          <w:rFonts w:cs="Times New Roman"/>
          <w:szCs w:val="24"/>
          <w:lang w:val="en-GB"/>
        </w:rPr>
        <w:t>. Vodafone can engage with local communities in the UK to understand their cultural values and communication preferences. This can be finished through partnerships with local organizations, sponsoring cultural events, and supporting community initiatives. This can assist build trust and credibility with customers and employees</w:t>
      </w:r>
      <w:r w:rsidR="005E1529" w:rsidRPr="001A3AE3">
        <w:rPr>
          <w:rFonts w:cs="Times New Roman"/>
          <w:szCs w:val="24"/>
          <w:lang w:val="en-GB"/>
        </w:rPr>
        <w:t xml:space="preserve"> (Vodafone, 2023)</w:t>
      </w:r>
      <w:r w:rsidRPr="001A3AE3">
        <w:rPr>
          <w:rFonts w:cs="Times New Roman"/>
          <w:szCs w:val="24"/>
          <w:lang w:val="en-GB"/>
        </w:rPr>
        <w:t>.</w:t>
      </w:r>
    </w:p>
    <w:p w14:paraId="48D11EF0" w14:textId="77777777" w:rsidR="00013454" w:rsidRPr="001A3AE3" w:rsidRDefault="003F5A66" w:rsidP="007E5031">
      <w:pPr>
        <w:rPr>
          <w:rFonts w:cs="Times New Roman"/>
          <w:b/>
          <w:szCs w:val="24"/>
          <w:lang w:val="en-GB"/>
        </w:rPr>
      </w:pPr>
      <w:r w:rsidRPr="001A3AE3">
        <w:rPr>
          <w:rFonts w:cs="Times New Roman"/>
          <w:b/>
          <w:szCs w:val="24"/>
          <w:lang w:val="en-GB"/>
        </w:rPr>
        <w:t>Employee feedback mechanisms</w:t>
      </w:r>
    </w:p>
    <w:p w14:paraId="199CC661" w14:textId="77777777" w:rsidR="00013454" w:rsidRPr="001A3AE3" w:rsidRDefault="003F5A66" w:rsidP="007E5031">
      <w:pPr>
        <w:rPr>
          <w:rFonts w:cs="Times New Roman"/>
          <w:szCs w:val="24"/>
          <w:lang w:val="en-GB"/>
        </w:rPr>
      </w:pPr>
      <w:r w:rsidRPr="001A3AE3">
        <w:rPr>
          <w:rFonts w:cs="Times New Roman"/>
          <w:szCs w:val="24"/>
          <w:lang w:val="en-GB"/>
        </w:rPr>
        <w:t>Vodafone can implement employee feedback mechanisms to enable employees to provide feedback on communication strategies and identify areas for improvement. This can include employee surveys, focus groups, and suggestion boxes.</w:t>
      </w:r>
    </w:p>
    <w:p w14:paraId="2E7342B1" w14:textId="77777777" w:rsidR="00013454" w:rsidRPr="001A3AE3" w:rsidRDefault="003F5A66" w:rsidP="007E5031">
      <w:pPr>
        <w:rPr>
          <w:rFonts w:cs="Times New Roman"/>
          <w:b/>
          <w:szCs w:val="24"/>
          <w:lang w:val="en-GB"/>
        </w:rPr>
      </w:pPr>
      <w:r w:rsidRPr="001A3AE3">
        <w:rPr>
          <w:rFonts w:cs="Times New Roman"/>
          <w:b/>
          <w:szCs w:val="24"/>
          <w:lang w:val="en-GB"/>
        </w:rPr>
        <w:lastRenderedPageBreak/>
        <w:t>Continuous training and development</w:t>
      </w:r>
    </w:p>
    <w:p w14:paraId="16D256C5" w14:textId="77777777" w:rsidR="00013454" w:rsidRPr="001A3AE3" w:rsidRDefault="003F5A66" w:rsidP="007E5031">
      <w:pPr>
        <w:rPr>
          <w:rFonts w:cs="Times New Roman"/>
          <w:szCs w:val="24"/>
          <w:lang w:val="en-GB"/>
        </w:rPr>
      </w:pPr>
      <w:r w:rsidRPr="001A3AE3">
        <w:rPr>
          <w:rFonts w:cs="Times New Roman"/>
          <w:szCs w:val="24"/>
          <w:lang w:val="en-GB"/>
        </w:rPr>
        <w:t>Vodafone can invest in continuous training and development for its employees to enhance their communication skills and cultural awareness (</w:t>
      </w:r>
      <w:r w:rsidRPr="001A3AE3">
        <w:rPr>
          <w:rFonts w:cs="Times New Roman"/>
          <w:szCs w:val="24"/>
          <w:highlight w:val="white"/>
          <w:lang w:val="en-GB"/>
        </w:rPr>
        <w:t xml:space="preserve">Anand </w:t>
      </w:r>
      <w:r w:rsidRPr="001A3AE3">
        <w:rPr>
          <w:rFonts w:cs="Times New Roman"/>
          <w:i/>
          <w:szCs w:val="24"/>
          <w:highlight w:val="white"/>
          <w:lang w:val="en-GB"/>
        </w:rPr>
        <w:t xml:space="preserve">et al. </w:t>
      </w:r>
      <w:r w:rsidRPr="001A3AE3">
        <w:rPr>
          <w:rFonts w:cs="Times New Roman"/>
          <w:szCs w:val="24"/>
          <w:highlight w:val="white"/>
          <w:lang w:val="en-GB"/>
        </w:rPr>
        <w:t>2022)</w:t>
      </w:r>
      <w:r w:rsidRPr="001A3AE3">
        <w:rPr>
          <w:rFonts w:cs="Times New Roman"/>
          <w:szCs w:val="24"/>
          <w:lang w:val="en-GB"/>
        </w:rPr>
        <w:t>. This can include providing regular workshops, seminars, and online training programs.</w:t>
      </w:r>
    </w:p>
    <w:p w14:paraId="1E578E92" w14:textId="413B5FD1" w:rsidR="00013454" w:rsidRPr="001A3AE3" w:rsidRDefault="003F5A66" w:rsidP="007E5031">
      <w:pPr>
        <w:rPr>
          <w:rFonts w:cs="Times New Roman"/>
          <w:szCs w:val="24"/>
          <w:lang w:val="en-GB"/>
        </w:rPr>
      </w:pPr>
      <w:r w:rsidRPr="001A3AE3">
        <w:rPr>
          <w:rFonts w:cs="Times New Roman"/>
          <w:szCs w:val="24"/>
          <w:lang w:val="en-GB"/>
        </w:rPr>
        <w:t>Therefore, by adopting these communication strategies and recommendations, Vodafone can succeed in providing a positive environment for everybody to succeed for its international business communication. This can result in enhanced customer satisfaction, further developed employee engagement, and increased business growth and profitability</w:t>
      </w:r>
      <w:r w:rsidR="0085789A" w:rsidRPr="001A3AE3">
        <w:rPr>
          <w:rFonts w:cs="Times New Roman"/>
          <w:szCs w:val="24"/>
          <w:lang w:val="en-GB"/>
        </w:rPr>
        <w:t xml:space="preserve"> (</w:t>
      </w:r>
      <w:r w:rsidR="0085789A" w:rsidRPr="001A3AE3">
        <w:rPr>
          <w:rFonts w:cs="Times New Roman"/>
          <w:szCs w:val="24"/>
          <w:highlight w:val="white"/>
          <w:lang w:val="en-GB"/>
        </w:rPr>
        <w:t xml:space="preserve">Amankwah and </w:t>
      </w:r>
      <w:proofErr w:type="spellStart"/>
      <w:r w:rsidR="0085789A" w:rsidRPr="001A3AE3">
        <w:rPr>
          <w:rFonts w:cs="Times New Roman"/>
          <w:szCs w:val="24"/>
          <w:highlight w:val="white"/>
          <w:lang w:val="en-GB"/>
        </w:rPr>
        <w:t>Asare</w:t>
      </w:r>
      <w:proofErr w:type="spellEnd"/>
      <w:r w:rsidR="0085789A" w:rsidRPr="001A3AE3">
        <w:rPr>
          <w:rFonts w:cs="Times New Roman"/>
          <w:szCs w:val="24"/>
          <w:lang w:val="en-GB"/>
        </w:rPr>
        <w:t>, 2019)</w:t>
      </w:r>
      <w:r w:rsidRPr="001A3AE3">
        <w:rPr>
          <w:rFonts w:cs="Times New Roman"/>
          <w:szCs w:val="24"/>
          <w:lang w:val="en-GB"/>
        </w:rPr>
        <w:t>.</w:t>
      </w:r>
    </w:p>
    <w:p w14:paraId="20054A10" w14:textId="77777777" w:rsidR="00013454" w:rsidRPr="001A3AE3" w:rsidRDefault="005E47C7" w:rsidP="007E5031">
      <w:pPr>
        <w:pStyle w:val="Heading1"/>
        <w:spacing w:line="480" w:lineRule="auto"/>
        <w:rPr>
          <w:rFonts w:cs="Times New Roman"/>
          <w:lang w:val="en-GB"/>
        </w:rPr>
      </w:pPr>
      <w:bookmarkStart w:id="17" w:name="_Toc133510278"/>
      <w:r w:rsidRPr="001A3AE3">
        <w:rPr>
          <w:rFonts w:cs="Times New Roman"/>
          <w:lang w:val="en-GB"/>
        </w:rPr>
        <w:t xml:space="preserve">6.0 </w:t>
      </w:r>
      <w:r w:rsidR="003F5A66" w:rsidRPr="001A3AE3">
        <w:rPr>
          <w:rFonts w:cs="Times New Roman"/>
          <w:lang w:val="en-GB"/>
        </w:rPr>
        <w:t>Conclusion</w:t>
      </w:r>
      <w:bookmarkEnd w:id="17"/>
      <w:r w:rsidR="003F5A66" w:rsidRPr="001A3AE3">
        <w:rPr>
          <w:rFonts w:cs="Times New Roman"/>
          <w:lang w:val="en-GB"/>
        </w:rPr>
        <w:t xml:space="preserve"> </w:t>
      </w:r>
    </w:p>
    <w:p w14:paraId="05F7052F" w14:textId="77777777" w:rsidR="00013454" w:rsidRPr="001A3AE3" w:rsidRDefault="005E47C7" w:rsidP="007E5031">
      <w:pPr>
        <w:rPr>
          <w:rFonts w:cs="Times New Roman"/>
          <w:szCs w:val="24"/>
          <w:lang w:val="en-GB"/>
        </w:rPr>
      </w:pPr>
      <w:r w:rsidRPr="001A3AE3">
        <w:rPr>
          <w:rFonts w:cs="Times New Roman"/>
          <w:szCs w:val="24"/>
          <w:lang w:val="en-GB"/>
        </w:rPr>
        <w:t>Therefore,</w:t>
      </w:r>
      <w:r w:rsidR="003F5A66" w:rsidRPr="001A3AE3">
        <w:rPr>
          <w:rFonts w:cs="Times New Roman"/>
          <w:szCs w:val="24"/>
          <w:lang w:val="en-GB"/>
        </w:rPr>
        <w:t xml:space="preserve"> Vodafone is a multinational company operating in a diverse and multicultural market, and effective international business communication is critical to its success. Vodafone can apply various theories of international and intercultural communication, such as Hofstede's theory, Samovar's theory, and </w:t>
      </w:r>
      <w:proofErr w:type="spellStart"/>
      <w:r w:rsidR="003F5A66" w:rsidRPr="001A3AE3">
        <w:rPr>
          <w:rFonts w:cs="Times New Roman"/>
          <w:szCs w:val="24"/>
          <w:lang w:val="en-GB"/>
        </w:rPr>
        <w:t>Jandt's</w:t>
      </w:r>
      <w:proofErr w:type="spellEnd"/>
      <w:r w:rsidR="003F5A66" w:rsidRPr="001A3AE3">
        <w:rPr>
          <w:rFonts w:cs="Times New Roman"/>
          <w:szCs w:val="24"/>
          <w:lang w:val="en-GB"/>
        </w:rPr>
        <w:t xml:space="preserve"> theory, to effectively communicate with customers and employees in the UK context. Effective international business communication is critical to the success of Vodafone in the UK context. By applying appropriate communication theories, demonstrating cultural sensitivity, and overcoming communication barriers, Vodafone can create a positive environment for everybody to succeed in its international business communication, build strong relationships with customers and employees, enhance customer satisfaction, and drive business growth and profitability.</w:t>
      </w:r>
    </w:p>
    <w:p w14:paraId="708E867B" w14:textId="77777777" w:rsidR="005E47C7" w:rsidRPr="001A3AE3" w:rsidRDefault="005E47C7" w:rsidP="007E5031">
      <w:pPr>
        <w:rPr>
          <w:rFonts w:cs="Times New Roman"/>
          <w:szCs w:val="24"/>
          <w:lang w:val="en-GB"/>
        </w:rPr>
      </w:pPr>
      <w:r w:rsidRPr="001A3AE3">
        <w:rPr>
          <w:rFonts w:cs="Times New Roman"/>
          <w:szCs w:val="24"/>
          <w:lang w:val="en-GB"/>
        </w:rPr>
        <w:br w:type="page"/>
      </w:r>
    </w:p>
    <w:p w14:paraId="777F8D7A" w14:textId="0014C86B" w:rsidR="002E03C5" w:rsidRPr="001A3AE3" w:rsidRDefault="003F5A66" w:rsidP="007E5031">
      <w:pPr>
        <w:pStyle w:val="Heading1"/>
        <w:spacing w:line="480" w:lineRule="auto"/>
        <w:rPr>
          <w:rFonts w:cs="Times New Roman"/>
          <w:lang w:val="en-GB"/>
        </w:rPr>
      </w:pPr>
      <w:bookmarkStart w:id="18" w:name="_Toc133510279"/>
      <w:r w:rsidRPr="001A3AE3">
        <w:rPr>
          <w:rFonts w:cs="Times New Roman"/>
          <w:lang w:val="en-GB"/>
        </w:rPr>
        <w:lastRenderedPageBreak/>
        <w:t>Reference list</w:t>
      </w:r>
      <w:bookmarkEnd w:id="18"/>
      <w:r w:rsidRPr="001A3AE3">
        <w:rPr>
          <w:rFonts w:cs="Times New Roman"/>
          <w:lang w:val="en-GB"/>
        </w:rPr>
        <w:t xml:space="preserve"> </w:t>
      </w:r>
    </w:p>
    <w:p w14:paraId="38492AF5" w14:textId="77777777"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Adjei, M.K., Video, L. And Bentil, G., (2019). </w:t>
      </w:r>
      <w:r w:rsidRPr="001A3AE3">
        <w:rPr>
          <w:rFonts w:cs="Times New Roman"/>
          <w:i/>
          <w:szCs w:val="24"/>
          <w:highlight w:val="white"/>
          <w:lang w:val="en-GB"/>
        </w:rPr>
        <w:t>Evaluating The Performance Of Vodafone Ghana In The Telecommunication Industry In Ghana</w:t>
      </w:r>
      <w:r w:rsidRPr="001A3AE3">
        <w:rPr>
          <w:rFonts w:cs="Times New Roman"/>
          <w:szCs w:val="24"/>
          <w:highlight w:val="white"/>
          <w:lang w:val="en-GB"/>
        </w:rPr>
        <w:t>.</w:t>
      </w:r>
    </w:p>
    <w:p w14:paraId="6A01B9AA" w14:textId="77777777"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Amankwah, A.B. and </w:t>
      </w:r>
      <w:proofErr w:type="spellStart"/>
      <w:r w:rsidRPr="001A3AE3">
        <w:rPr>
          <w:rFonts w:cs="Times New Roman"/>
          <w:szCs w:val="24"/>
          <w:highlight w:val="white"/>
          <w:lang w:val="en-GB"/>
        </w:rPr>
        <w:t>Asare</w:t>
      </w:r>
      <w:proofErr w:type="spellEnd"/>
      <w:r w:rsidRPr="001A3AE3">
        <w:rPr>
          <w:rFonts w:cs="Times New Roman"/>
          <w:szCs w:val="24"/>
          <w:highlight w:val="white"/>
          <w:lang w:val="en-GB"/>
        </w:rPr>
        <w:t xml:space="preserve">, G., (2019). The impact of sales promotional packages on customer switch and retention: case of MTN and Vodafone Ghana Ltd. </w:t>
      </w:r>
      <w:r w:rsidRPr="001A3AE3">
        <w:rPr>
          <w:rFonts w:cs="Times New Roman"/>
          <w:i/>
          <w:szCs w:val="24"/>
          <w:highlight w:val="white"/>
          <w:lang w:val="en-GB"/>
        </w:rPr>
        <w:t>International Journal of Academic Research and Reflection</w:t>
      </w:r>
      <w:r w:rsidRPr="001A3AE3">
        <w:rPr>
          <w:rFonts w:cs="Times New Roman"/>
          <w:szCs w:val="24"/>
          <w:highlight w:val="white"/>
          <w:lang w:val="en-GB"/>
        </w:rPr>
        <w:t xml:space="preserve">, </w:t>
      </w:r>
      <w:r w:rsidRPr="001A3AE3">
        <w:rPr>
          <w:rFonts w:cs="Times New Roman"/>
          <w:i/>
          <w:szCs w:val="24"/>
          <w:highlight w:val="white"/>
          <w:lang w:val="en-GB"/>
        </w:rPr>
        <w:t>7</w:t>
      </w:r>
      <w:r w:rsidRPr="001A3AE3">
        <w:rPr>
          <w:rFonts w:cs="Times New Roman"/>
          <w:szCs w:val="24"/>
          <w:highlight w:val="white"/>
          <w:lang w:val="en-GB"/>
        </w:rPr>
        <w:t>(4), pp.26-41.</w:t>
      </w:r>
    </w:p>
    <w:p w14:paraId="5F3CA598" w14:textId="77777777"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Anand, M. and Singh, J., (2021). AGR Challenge for Bharti Airtel and Vodafone Idea. </w:t>
      </w:r>
      <w:r w:rsidRPr="001A3AE3">
        <w:rPr>
          <w:rFonts w:cs="Times New Roman"/>
          <w:i/>
          <w:szCs w:val="24"/>
          <w:highlight w:val="white"/>
          <w:lang w:val="en-GB"/>
        </w:rPr>
        <w:t>Vision</w:t>
      </w:r>
      <w:r w:rsidRPr="001A3AE3">
        <w:rPr>
          <w:rFonts w:cs="Times New Roman"/>
          <w:szCs w:val="24"/>
          <w:highlight w:val="white"/>
          <w:lang w:val="en-GB"/>
        </w:rPr>
        <w:t xml:space="preserve">, </w:t>
      </w:r>
      <w:r w:rsidRPr="001A3AE3">
        <w:rPr>
          <w:rFonts w:cs="Times New Roman"/>
          <w:i/>
          <w:szCs w:val="24"/>
          <w:highlight w:val="white"/>
          <w:lang w:val="en-GB"/>
        </w:rPr>
        <w:t>25</w:t>
      </w:r>
      <w:r w:rsidRPr="001A3AE3">
        <w:rPr>
          <w:rFonts w:cs="Times New Roman"/>
          <w:szCs w:val="24"/>
          <w:highlight w:val="white"/>
          <w:lang w:val="en-GB"/>
        </w:rPr>
        <w:t>(2), pp.233-255.</w:t>
      </w:r>
    </w:p>
    <w:p w14:paraId="34A99535" w14:textId="77777777" w:rsidR="00A773E7" w:rsidRPr="001A3AE3" w:rsidRDefault="00A773E7" w:rsidP="007E5031">
      <w:pPr>
        <w:spacing w:before="240"/>
        <w:rPr>
          <w:rFonts w:cs="Times New Roman"/>
          <w:szCs w:val="24"/>
          <w:highlight w:val="white"/>
          <w:lang w:val="en-GB"/>
        </w:rPr>
      </w:pPr>
      <w:proofErr w:type="spellStart"/>
      <w:r w:rsidRPr="001A3AE3">
        <w:rPr>
          <w:rFonts w:cs="Times New Roman"/>
          <w:szCs w:val="24"/>
          <w:highlight w:val="white"/>
          <w:lang w:val="en-GB"/>
        </w:rPr>
        <w:t>Bempong</w:t>
      </w:r>
      <w:proofErr w:type="spellEnd"/>
      <w:r w:rsidRPr="001A3AE3">
        <w:rPr>
          <w:rFonts w:cs="Times New Roman"/>
          <w:szCs w:val="24"/>
          <w:highlight w:val="white"/>
          <w:lang w:val="en-GB"/>
        </w:rPr>
        <w:t xml:space="preserve">, E.O., (2020). </w:t>
      </w:r>
      <w:r w:rsidRPr="001A3AE3">
        <w:rPr>
          <w:rFonts w:cs="Times New Roman"/>
          <w:i/>
          <w:szCs w:val="24"/>
          <w:highlight w:val="white"/>
          <w:lang w:val="en-GB"/>
        </w:rPr>
        <w:t>Contribution of Corporate Social Responsibility to an Organization’s Bottom Line: The Case of Vodafone Ghana</w:t>
      </w:r>
      <w:r w:rsidRPr="001A3AE3">
        <w:rPr>
          <w:rFonts w:cs="Times New Roman"/>
          <w:szCs w:val="24"/>
          <w:highlight w:val="white"/>
          <w:lang w:val="en-GB"/>
        </w:rPr>
        <w:t>.</w:t>
      </w:r>
    </w:p>
    <w:p w14:paraId="68CDD5B0" w14:textId="77777777"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Calabrese, F., </w:t>
      </w:r>
      <w:proofErr w:type="spellStart"/>
      <w:r w:rsidRPr="001A3AE3">
        <w:rPr>
          <w:rFonts w:cs="Times New Roman"/>
          <w:szCs w:val="24"/>
          <w:highlight w:val="white"/>
          <w:lang w:val="en-GB"/>
        </w:rPr>
        <w:t>Cobelli</w:t>
      </w:r>
      <w:proofErr w:type="spellEnd"/>
      <w:r w:rsidRPr="001A3AE3">
        <w:rPr>
          <w:rFonts w:cs="Times New Roman"/>
          <w:szCs w:val="24"/>
          <w:highlight w:val="white"/>
          <w:lang w:val="en-GB"/>
        </w:rPr>
        <w:t xml:space="preserve">, E., </w:t>
      </w:r>
      <w:proofErr w:type="spellStart"/>
      <w:r w:rsidRPr="001A3AE3">
        <w:rPr>
          <w:rFonts w:cs="Times New Roman"/>
          <w:szCs w:val="24"/>
          <w:highlight w:val="white"/>
          <w:lang w:val="en-GB"/>
        </w:rPr>
        <w:t>Ferraiuolo</w:t>
      </w:r>
      <w:proofErr w:type="spellEnd"/>
      <w:r w:rsidRPr="001A3AE3">
        <w:rPr>
          <w:rFonts w:cs="Times New Roman"/>
          <w:szCs w:val="24"/>
          <w:highlight w:val="white"/>
          <w:lang w:val="en-GB"/>
        </w:rPr>
        <w:t xml:space="preserve">, V., </w:t>
      </w:r>
      <w:proofErr w:type="spellStart"/>
      <w:r w:rsidRPr="001A3AE3">
        <w:rPr>
          <w:rFonts w:cs="Times New Roman"/>
          <w:szCs w:val="24"/>
          <w:highlight w:val="white"/>
          <w:lang w:val="en-GB"/>
        </w:rPr>
        <w:t>Misseri</w:t>
      </w:r>
      <w:proofErr w:type="spellEnd"/>
      <w:r w:rsidRPr="001A3AE3">
        <w:rPr>
          <w:rFonts w:cs="Times New Roman"/>
          <w:szCs w:val="24"/>
          <w:highlight w:val="white"/>
          <w:lang w:val="en-GB"/>
        </w:rPr>
        <w:t xml:space="preserve">, G., </w:t>
      </w:r>
      <w:proofErr w:type="spellStart"/>
      <w:r w:rsidRPr="001A3AE3">
        <w:rPr>
          <w:rFonts w:cs="Times New Roman"/>
          <w:szCs w:val="24"/>
          <w:highlight w:val="white"/>
          <w:lang w:val="en-GB"/>
        </w:rPr>
        <w:t>Pinelli</w:t>
      </w:r>
      <w:proofErr w:type="spellEnd"/>
      <w:r w:rsidRPr="001A3AE3">
        <w:rPr>
          <w:rFonts w:cs="Times New Roman"/>
          <w:szCs w:val="24"/>
          <w:highlight w:val="white"/>
          <w:lang w:val="en-GB"/>
        </w:rPr>
        <w:t xml:space="preserve">, F. and Rodriguez, D., (2021). Using Vodafone mobile phone network data to provide insights into citizens mobility in Italy during the Coronavirus outbreak. </w:t>
      </w:r>
      <w:r w:rsidRPr="001A3AE3">
        <w:rPr>
          <w:rFonts w:cs="Times New Roman"/>
          <w:i/>
          <w:szCs w:val="24"/>
          <w:highlight w:val="white"/>
          <w:lang w:val="en-GB"/>
        </w:rPr>
        <w:t>Data &amp; Policy</w:t>
      </w:r>
      <w:r w:rsidRPr="001A3AE3">
        <w:rPr>
          <w:rFonts w:cs="Times New Roman"/>
          <w:szCs w:val="24"/>
          <w:highlight w:val="white"/>
          <w:lang w:val="en-GB"/>
        </w:rPr>
        <w:t xml:space="preserve">, </w:t>
      </w:r>
      <w:r w:rsidRPr="001A3AE3">
        <w:rPr>
          <w:rFonts w:cs="Times New Roman"/>
          <w:i/>
          <w:szCs w:val="24"/>
          <w:highlight w:val="white"/>
          <w:lang w:val="en-GB"/>
        </w:rPr>
        <w:t>3</w:t>
      </w:r>
      <w:r w:rsidRPr="001A3AE3">
        <w:rPr>
          <w:rFonts w:cs="Times New Roman"/>
          <w:szCs w:val="24"/>
          <w:highlight w:val="white"/>
          <w:lang w:val="en-GB"/>
        </w:rPr>
        <w:t>, p.e22.</w:t>
      </w:r>
    </w:p>
    <w:p w14:paraId="3B8BAD0F" w14:textId="77777777"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Chen, X. and Xu, L., (2022), June. A Corpus-based Study of Corporate Image Represented in Corporate Social Responsibility Report: A Case Study of China Mobile and Vodafone. In </w:t>
      </w:r>
      <w:r w:rsidRPr="001A3AE3">
        <w:rPr>
          <w:rFonts w:cs="Times New Roman"/>
          <w:i/>
          <w:szCs w:val="24"/>
          <w:highlight w:val="white"/>
          <w:lang w:val="en-GB"/>
        </w:rPr>
        <w:t>Proceedings of the First Computing Social Responsibility Workshop within the 13th Language Resources and Evaluation Conference</w:t>
      </w:r>
      <w:r w:rsidRPr="001A3AE3">
        <w:rPr>
          <w:rFonts w:cs="Times New Roman"/>
          <w:szCs w:val="24"/>
          <w:highlight w:val="white"/>
          <w:lang w:val="en-GB"/>
        </w:rPr>
        <w:t xml:space="preserve"> (pp. 15-23).</w:t>
      </w:r>
    </w:p>
    <w:p w14:paraId="787AF668" w14:textId="77777777" w:rsidR="00A773E7" w:rsidRPr="001A3AE3" w:rsidRDefault="00A773E7" w:rsidP="007E5031">
      <w:pPr>
        <w:spacing w:before="240"/>
        <w:rPr>
          <w:rFonts w:cs="Times New Roman"/>
          <w:szCs w:val="24"/>
          <w:highlight w:val="white"/>
          <w:lang w:val="en-GB"/>
        </w:rPr>
      </w:pPr>
      <w:proofErr w:type="spellStart"/>
      <w:r w:rsidRPr="001A3AE3">
        <w:rPr>
          <w:rFonts w:cs="Times New Roman"/>
          <w:szCs w:val="24"/>
          <w:highlight w:val="white"/>
          <w:lang w:val="en-GB"/>
        </w:rPr>
        <w:t>Defia</w:t>
      </w:r>
      <w:proofErr w:type="spellEnd"/>
      <w:r w:rsidRPr="001A3AE3">
        <w:rPr>
          <w:rFonts w:cs="Times New Roman"/>
          <w:szCs w:val="24"/>
          <w:highlight w:val="white"/>
          <w:lang w:val="en-GB"/>
        </w:rPr>
        <w:t xml:space="preserve">, R.L., (2021). </w:t>
      </w:r>
      <w:r w:rsidRPr="001A3AE3">
        <w:rPr>
          <w:rFonts w:cs="Times New Roman"/>
          <w:i/>
          <w:szCs w:val="24"/>
          <w:highlight w:val="white"/>
          <w:lang w:val="en-GB"/>
        </w:rPr>
        <w:t>The Influence of Corporate Social Responsibility, A Case of the Vodafone Health-Line Tv Show</w:t>
      </w:r>
      <w:r w:rsidRPr="001A3AE3">
        <w:rPr>
          <w:rFonts w:cs="Times New Roman"/>
          <w:szCs w:val="24"/>
          <w:highlight w:val="white"/>
          <w:lang w:val="en-GB"/>
        </w:rPr>
        <w:t>.</w:t>
      </w:r>
    </w:p>
    <w:p w14:paraId="204BEB72" w14:textId="77777777" w:rsidR="00A773E7" w:rsidRPr="001A3AE3" w:rsidRDefault="00A773E7" w:rsidP="007E5031">
      <w:pPr>
        <w:spacing w:before="240"/>
        <w:rPr>
          <w:rFonts w:cs="Times New Roman"/>
          <w:szCs w:val="24"/>
          <w:highlight w:val="white"/>
          <w:lang w:val="en-GB"/>
        </w:rPr>
      </w:pPr>
      <w:proofErr w:type="spellStart"/>
      <w:r w:rsidRPr="001A3AE3">
        <w:rPr>
          <w:rFonts w:cs="Times New Roman"/>
          <w:szCs w:val="24"/>
          <w:highlight w:val="white"/>
          <w:lang w:val="en-GB"/>
        </w:rPr>
        <w:lastRenderedPageBreak/>
        <w:t>Eduah</w:t>
      </w:r>
      <w:proofErr w:type="spellEnd"/>
      <w:r w:rsidRPr="001A3AE3">
        <w:rPr>
          <w:rFonts w:cs="Times New Roman"/>
          <w:szCs w:val="24"/>
          <w:highlight w:val="white"/>
          <w:lang w:val="en-GB"/>
        </w:rPr>
        <w:t xml:space="preserve">, D.K., (2019). Using Innovation in Organisation as a Survival Strategy in a Highly Competitive Telecommunication Industry of Ghana: Prospects and Challenges: The Case of Vodafone Ghana Limited. </w:t>
      </w:r>
      <w:proofErr w:type="spellStart"/>
      <w:r w:rsidRPr="001A3AE3">
        <w:rPr>
          <w:rFonts w:cs="Times New Roman"/>
          <w:i/>
          <w:szCs w:val="24"/>
          <w:highlight w:val="white"/>
          <w:lang w:val="en-GB"/>
        </w:rPr>
        <w:t>Texila</w:t>
      </w:r>
      <w:proofErr w:type="spellEnd"/>
      <w:r w:rsidRPr="001A3AE3">
        <w:rPr>
          <w:rFonts w:cs="Times New Roman"/>
          <w:i/>
          <w:szCs w:val="24"/>
          <w:highlight w:val="white"/>
          <w:lang w:val="en-GB"/>
        </w:rPr>
        <w:t xml:space="preserve"> International Journal of Management</w:t>
      </w:r>
      <w:r w:rsidRPr="001A3AE3">
        <w:rPr>
          <w:rFonts w:cs="Times New Roman"/>
          <w:szCs w:val="24"/>
          <w:highlight w:val="white"/>
          <w:lang w:val="en-GB"/>
        </w:rPr>
        <w:t xml:space="preserve">, </w:t>
      </w:r>
      <w:r w:rsidRPr="001A3AE3">
        <w:rPr>
          <w:rFonts w:cs="Times New Roman"/>
          <w:i/>
          <w:szCs w:val="24"/>
          <w:highlight w:val="white"/>
          <w:lang w:val="en-GB"/>
        </w:rPr>
        <w:t>5</w:t>
      </w:r>
      <w:r w:rsidRPr="001A3AE3">
        <w:rPr>
          <w:rFonts w:cs="Times New Roman"/>
          <w:szCs w:val="24"/>
          <w:highlight w:val="white"/>
          <w:lang w:val="en-GB"/>
        </w:rPr>
        <w:t>(1), pp.251-262.</w:t>
      </w:r>
    </w:p>
    <w:p w14:paraId="1B942B0A" w14:textId="77777777"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Freitas, C.F.R., (2022). </w:t>
      </w:r>
      <w:r w:rsidRPr="001A3AE3">
        <w:rPr>
          <w:rFonts w:cs="Times New Roman"/>
          <w:i/>
          <w:szCs w:val="24"/>
          <w:highlight w:val="white"/>
          <w:lang w:val="en-GB"/>
        </w:rPr>
        <w:t>Applying Robotic Process Automation to Improve Customer Operations at Vodafone Portugal</w:t>
      </w:r>
      <w:r w:rsidRPr="001A3AE3">
        <w:rPr>
          <w:rFonts w:cs="Times New Roman"/>
          <w:szCs w:val="24"/>
          <w:highlight w:val="white"/>
          <w:lang w:val="en-GB"/>
        </w:rPr>
        <w:t>.</w:t>
      </w:r>
    </w:p>
    <w:p w14:paraId="1E43E212" w14:textId="77777777" w:rsidR="00A773E7" w:rsidRPr="001A3AE3" w:rsidRDefault="00A773E7" w:rsidP="007E5031">
      <w:pPr>
        <w:spacing w:before="240"/>
        <w:rPr>
          <w:rFonts w:cs="Times New Roman"/>
          <w:szCs w:val="24"/>
          <w:highlight w:val="white"/>
          <w:lang w:val="en-GB"/>
        </w:rPr>
      </w:pPr>
      <w:proofErr w:type="spellStart"/>
      <w:r w:rsidRPr="001A3AE3">
        <w:rPr>
          <w:rFonts w:cs="Times New Roman"/>
          <w:szCs w:val="24"/>
          <w:highlight w:val="white"/>
          <w:lang w:val="en-GB"/>
        </w:rPr>
        <w:t>GUra</w:t>
      </w:r>
      <w:proofErr w:type="spellEnd"/>
      <w:r w:rsidRPr="001A3AE3">
        <w:rPr>
          <w:rFonts w:cs="Times New Roman"/>
          <w:szCs w:val="24"/>
          <w:highlight w:val="white"/>
          <w:lang w:val="en-GB"/>
        </w:rPr>
        <w:t xml:space="preserve">, S., </w:t>
      </w:r>
      <w:proofErr w:type="spellStart"/>
      <w:r w:rsidRPr="001A3AE3">
        <w:rPr>
          <w:rFonts w:cs="Times New Roman"/>
          <w:szCs w:val="24"/>
          <w:highlight w:val="white"/>
          <w:lang w:val="en-GB"/>
        </w:rPr>
        <w:t>Panajoti</w:t>
      </w:r>
      <w:proofErr w:type="spellEnd"/>
      <w:r w:rsidRPr="001A3AE3">
        <w:rPr>
          <w:rFonts w:cs="Times New Roman"/>
          <w:szCs w:val="24"/>
          <w:highlight w:val="white"/>
          <w:lang w:val="en-GB"/>
        </w:rPr>
        <w:t xml:space="preserve">, V.H. And </w:t>
      </w:r>
      <w:proofErr w:type="spellStart"/>
      <w:r w:rsidRPr="001A3AE3">
        <w:rPr>
          <w:rFonts w:cs="Times New Roman"/>
          <w:szCs w:val="24"/>
          <w:highlight w:val="white"/>
          <w:lang w:val="en-GB"/>
        </w:rPr>
        <w:t>Gura</w:t>
      </w:r>
      <w:proofErr w:type="spellEnd"/>
      <w:r w:rsidRPr="001A3AE3">
        <w:rPr>
          <w:rFonts w:cs="Times New Roman"/>
          <w:szCs w:val="24"/>
          <w:highlight w:val="white"/>
          <w:lang w:val="en-GB"/>
        </w:rPr>
        <w:t xml:space="preserve">, K.S., (2019). Test Of The Relationship Between Rewards Designed Advergames And Their Increased Effectiveness On Brand Communication. </w:t>
      </w:r>
      <w:r w:rsidRPr="001A3AE3">
        <w:rPr>
          <w:rFonts w:cs="Times New Roman"/>
          <w:i/>
          <w:szCs w:val="24"/>
          <w:highlight w:val="white"/>
          <w:lang w:val="en-GB"/>
        </w:rPr>
        <w:t>Masters International</w:t>
      </w:r>
      <w:r w:rsidRPr="001A3AE3">
        <w:rPr>
          <w:rFonts w:cs="Times New Roman"/>
          <w:szCs w:val="24"/>
          <w:highlight w:val="white"/>
          <w:lang w:val="en-GB"/>
        </w:rPr>
        <w:t>, P.29.</w:t>
      </w:r>
    </w:p>
    <w:p w14:paraId="2D44924C" w14:textId="77777777" w:rsidR="00A773E7" w:rsidRPr="001A3AE3" w:rsidRDefault="00A773E7" w:rsidP="007E5031">
      <w:pPr>
        <w:spacing w:before="240"/>
        <w:rPr>
          <w:rFonts w:cs="Times New Roman"/>
          <w:szCs w:val="24"/>
          <w:highlight w:val="white"/>
          <w:lang w:val="en-GB"/>
        </w:rPr>
      </w:pPr>
      <w:proofErr w:type="spellStart"/>
      <w:r w:rsidRPr="001A3AE3">
        <w:rPr>
          <w:rFonts w:cs="Times New Roman"/>
          <w:szCs w:val="24"/>
          <w:highlight w:val="white"/>
          <w:lang w:val="en-GB"/>
        </w:rPr>
        <w:t>Jaseel</w:t>
      </w:r>
      <w:proofErr w:type="spellEnd"/>
      <w:r w:rsidRPr="001A3AE3">
        <w:rPr>
          <w:rFonts w:cs="Times New Roman"/>
          <w:szCs w:val="24"/>
          <w:highlight w:val="white"/>
          <w:lang w:val="en-GB"/>
        </w:rPr>
        <w:t xml:space="preserve">, J., (2019). </w:t>
      </w:r>
      <w:r w:rsidRPr="001A3AE3">
        <w:rPr>
          <w:rFonts w:cs="Times New Roman"/>
          <w:i/>
          <w:szCs w:val="24"/>
          <w:highlight w:val="white"/>
          <w:lang w:val="en-GB"/>
        </w:rPr>
        <w:t>Impact of training and development on employee retention of the sales team in Vodafone at United Kingdom</w:t>
      </w:r>
      <w:r w:rsidRPr="001A3AE3">
        <w:rPr>
          <w:rFonts w:cs="Times New Roman"/>
          <w:szCs w:val="24"/>
          <w:highlight w:val="white"/>
          <w:lang w:val="en-GB"/>
        </w:rPr>
        <w:t>.</w:t>
      </w:r>
    </w:p>
    <w:p w14:paraId="3AAD4B92" w14:textId="77777777"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Kalam, K.K., (2020). Market segmentation, targeting and positioning strategy adaptation for the global business of Vodafone Telecommunication Company. </w:t>
      </w:r>
      <w:r w:rsidRPr="001A3AE3">
        <w:rPr>
          <w:rFonts w:cs="Times New Roman"/>
          <w:i/>
          <w:szCs w:val="24"/>
          <w:highlight w:val="white"/>
          <w:lang w:val="en-GB"/>
        </w:rPr>
        <w:t>International Journal of Research and Innovation in Social Science</w:t>
      </w:r>
      <w:r w:rsidRPr="001A3AE3">
        <w:rPr>
          <w:rFonts w:cs="Times New Roman"/>
          <w:szCs w:val="24"/>
          <w:highlight w:val="white"/>
          <w:lang w:val="en-GB"/>
        </w:rPr>
        <w:t xml:space="preserve">, </w:t>
      </w:r>
      <w:r w:rsidRPr="001A3AE3">
        <w:rPr>
          <w:rFonts w:cs="Times New Roman"/>
          <w:i/>
          <w:szCs w:val="24"/>
          <w:highlight w:val="white"/>
          <w:lang w:val="en-GB"/>
        </w:rPr>
        <w:t>4</w:t>
      </w:r>
      <w:r w:rsidRPr="001A3AE3">
        <w:rPr>
          <w:rFonts w:cs="Times New Roman"/>
          <w:szCs w:val="24"/>
          <w:highlight w:val="white"/>
          <w:lang w:val="en-GB"/>
        </w:rPr>
        <w:t>(6), pp.427-430.</w:t>
      </w:r>
    </w:p>
    <w:p w14:paraId="2538F157" w14:textId="77777777"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Khan, S.S. and </w:t>
      </w:r>
      <w:proofErr w:type="spellStart"/>
      <w:r w:rsidRPr="001A3AE3">
        <w:rPr>
          <w:rFonts w:cs="Times New Roman"/>
          <w:szCs w:val="24"/>
          <w:highlight w:val="white"/>
          <w:lang w:val="en-GB"/>
        </w:rPr>
        <w:t>Suhaib</w:t>
      </w:r>
      <w:proofErr w:type="spellEnd"/>
      <w:r w:rsidRPr="001A3AE3">
        <w:rPr>
          <w:rFonts w:cs="Times New Roman"/>
          <w:szCs w:val="24"/>
          <w:highlight w:val="white"/>
          <w:lang w:val="en-GB"/>
        </w:rPr>
        <w:t xml:space="preserve">, M., (2019). Evaluating an International Human Resource Management Strategy for New Telecommunication Group in Developing Countries, Concentrating on Pakistan (A Case Study of Vodafone). </w:t>
      </w:r>
      <w:r w:rsidRPr="001A3AE3">
        <w:rPr>
          <w:rFonts w:cs="Times New Roman"/>
          <w:i/>
          <w:szCs w:val="24"/>
          <w:highlight w:val="white"/>
          <w:lang w:val="en-GB"/>
        </w:rPr>
        <w:t>Science International-Lahore</w:t>
      </w:r>
      <w:r w:rsidRPr="001A3AE3">
        <w:rPr>
          <w:rFonts w:cs="Times New Roman"/>
          <w:szCs w:val="24"/>
          <w:highlight w:val="white"/>
          <w:lang w:val="en-GB"/>
        </w:rPr>
        <w:t xml:space="preserve">, </w:t>
      </w:r>
      <w:r w:rsidRPr="001A3AE3">
        <w:rPr>
          <w:rFonts w:cs="Times New Roman"/>
          <w:i/>
          <w:szCs w:val="24"/>
          <w:highlight w:val="white"/>
          <w:lang w:val="en-GB"/>
        </w:rPr>
        <w:t>31</w:t>
      </w:r>
      <w:r w:rsidRPr="001A3AE3">
        <w:rPr>
          <w:rFonts w:cs="Times New Roman"/>
          <w:szCs w:val="24"/>
          <w:highlight w:val="white"/>
          <w:lang w:val="en-GB"/>
        </w:rPr>
        <w:t>(3), pp.457-461.</w:t>
      </w:r>
    </w:p>
    <w:p w14:paraId="148F4D28" w14:textId="77777777" w:rsidR="00A773E7" w:rsidRPr="001A3AE3" w:rsidRDefault="00A773E7" w:rsidP="007E5031">
      <w:pPr>
        <w:spacing w:before="240"/>
        <w:rPr>
          <w:rFonts w:cs="Times New Roman"/>
          <w:szCs w:val="24"/>
          <w:highlight w:val="white"/>
          <w:lang w:val="en-GB"/>
        </w:rPr>
      </w:pPr>
      <w:proofErr w:type="spellStart"/>
      <w:r w:rsidRPr="001A3AE3">
        <w:rPr>
          <w:rFonts w:cs="Times New Roman"/>
          <w:szCs w:val="24"/>
          <w:highlight w:val="white"/>
          <w:lang w:val="en-GB"/>
        </w:rPr>
        <w:t>Kleiousis</w:t>
      </w:r>
      <w:proofErr w:type="spellEnd"/>
      <w:r w:rsidRPr="001A3AE3">
        <w:rPr>
          <w:rFonts w:cs="Times New Roman"/>
          <w:szCs w:val="24"/>
          <w:highlight w:val="white"/>
          <w:lang w:val="en-GB"/>
        </w:rPr>
        <w:t xml:space="preserve">, E., </w:t>
      </w:r>
      <w:proofErr w:type="spellStart"/>
      <w:r w:rsidRPr="001A3AE3">
        <w:rPr>
          <w:rFonts w:cs="Times New Roman"/>
          <w:szCs w:val="24"/>
          <w:highlight w:val="white"/>
          <w:lang w:val="en-GB"/>
        </w:rPr>
        <w:t>Terzoglou</w:t>
      </w:r>
      <w:proofErr w:type="spellEnd"/>
      <w:r w:rsidRPr="001A3AE3">
        <w:rPr>
          <w:rFonts w:cs="Times New Roman"/>
          <w:szCs w:val="24"/>
          <w:highlight w:val="white"/>
          <w:lang w:val="en-GB"/>
        </w:rPr>
        <w:t xml:space="preserve">, A., </w:t>
      </w:r>
      <w:proofErr w:type="spellStart"/>
      <w:r w:rsidRPr="001A3AE3">
        <w:rPr>
          <w:rFonts w:cs="Times New Roman"/>
          <w:szCs w:val="24"/>
          <w:highlight w:val="white"/>
          <w:lang w:val="en-GB"/>
        </w:rPr>
        <w:t>Valsamidis</w:t>
      </w:r>
      <w:proofErr w:type="spellEnd"/>
      <w:r w:rsidRPr="001A3AE3">
        <w:rPr>
          <w:rFonts w:cs="Times New Roman"/>
          <w:szCs w:val="24"/>
          <w:highlight w:val="white"/>
          <w:lang w:val="en-GB"/>
        </w:rPr>
        <w:t xml:space="preserve">, D. and </w:t>
      </w:r>
      <w:proofErr w:type="spellStart"/>
      <w:r w:rsidRPr="001A3AE3">
        <w:rPr>
          <w:rFonts w:cs="Times New Roman"/>
          <w:szCs w:val="24"/>
          <w:highlight w:val="white"/>
          <w:lang w:val="en-GB"/>
        </w:rPr>
        <w:t>Tsourgiannis</w:t>
      </w:r>
      <w:proofErr w:type="spellEnd"/>
      <w:r w:rsidRPr="001A3AE3">
        <w:rPr>
          <w:rFonts w:cs="Times New Roman"/>
          <w:szCs w:val="24"/>
          <w:highlight w:val="white"/>
          <w:lang w:val="en-GB"/>
        </w:rPr>
        <w:t xml:space="preserve">, L., (2019). Corporate Governance: A Comparative Analysis of the Accounts of the Telephone Companies </w:t>
      </w:r>
      <w:proofErr w:type="spellStart"/>
      <w:r w:rsidRPr="001A3AE3">
        <w:rPr>
          <w:rFonts w:cs="Times New Roman"/>
          <w:szCs w:val="24"/>
          <w:highlight w:val="white"/>
          <w:lang w:val="en-GB"/>
        </w:rPr>
        <w:t>Cosmote</w:t>
      </w:r>
      <w:proofErr w:type="spellEnd"/>
      <w:r w:rsidRPr="001A3AE3">
        <w:rPr>
          <w:rFonts w:cs="Times New Roman"/>
          <w:szCs w:val="24"/>
          <w:highlight w:val="white"/>
          <w:lang w:val="en-GB"/>
        </w:rPr>
        <w:t xml:space="preserve">, Vodafone, and Wind. In </w:t>
      </w:r>
      <w:r w:rsidRPr="001A3AE3">
        <w:rPr>
          <w:rFonts w:cs="Times New Roman"/>
          <w:i/>
          <w:szCs w:val="24"/>
          <w:highlight w:val="white"/>
          <w:lang w:val="en-GB"/>
        </w:rPr>
        <w:t xml:space="preserve">Economic and Financial Challenges for Eastern Europe: Proceedings of the 9th International Conference on the Economies of the Balkan and Eastern European Countries in the </w:t>
      </w:r>
      <w:r w:rsidRPr="001A3AE3">
        <w:rPr>
          <w:rFonts w:cs="Times New Roman"/>
          <w:i/>
          <w:szCs w:val="24"/>
          <w:highlight w:val="white"/>
          <w:lang w:val="en-GB"/>
        </w:rPr>
        <w:lastRenderedPageBreak/>
        <w:t>Changing World (EBEEC) in Athens, Greece, 2017</w:t>
      </w:r>
      <w:r w:rsidRPr="001A3AE3">
        <w:rPr>
          <w:rFonts w:cs="Times New Roman"/>
          <w:szCs w:val="24"/>
          <w:highlight w:val="white"/>
          <w:lang w:val="en-GB"/>
        </w:rPr>
        <w:t xml:space="preserve"> (pp. 509-523). Springer International Publishing.</w:t>
      </w:r>
    </w:p>
    <w:p w14:paraId="588FB3FF" w14:textId="77777777"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Kumar, B.R. and Kumar, B.R., (2019). Vodafone Acquisition of Mannesmann. </w:t>
      </w:r>
      <w:r w:rsidRPr="001A3AE3">
        <w:rPr>
          <w:rFonts w:cs="Times New Roman"/>
          <w:i/>
          <w:szCs w:val="24"/>
          <w:highlight w:val="white"/>
          <w:lang w:val="en-GB"/>
        </w:rPr>
        <w:t>Wealth Creation in the World’s Largest Mergers and Acquisitions: Integrated Case Studies</w:t>
      </w:r>
      <w:r w:rsidRPr="001A3AE3">
        <w:rPr>
          <w:rFonts w:cs="Times New Roman"/>
          <w:szCs w:val="24"/>
          <w:highlight w:val="white"/>
          <w:lang w:val="en-GB"/>
        </w:rPr>
        <w:t>, pp.17-29.</w:t>
      </w:r>
    </w:p>
    <w:p w14:paraId="1BF92DE2" w14:textId="77777777" w:rsidR="00A773E7" w:rsidRPr="001A3AE3" w:rsidRDefault="00A773E7" w:rsidP="007E5031">
      <w:pPr>
        <w:spacing w:before="240"/>
        <w:rPr>
          <w:rFonts w:cs="Times New Roman"/>
          <w:szCs w:val="24"/>
          <w:highlight w:val="white"/>
          <w:lang w:val="en-GB"/>
        </w:rPr>
      </w:pPr>
      <w:proofErr w:type="spellStart"/>
      <w:r w:rsidRPr="001A3AE3">
        <w:rPr>
          <w:rFonts w:cs="Times New Roman"/>
          <w:szCs w:val="24"/>
          <w:highlight w:val="white"/>
          <w:lang w:val="en-GB"/>
        </w:rPr>
        <w:t>Lieb</w:t>
      </w:r>
      <w:proofErr w:type="spellEnd"/>
      <w:r w:rsidRPr="001A3AE3">
        <w:rPr>
          <w:rFonts w:cs="Times New Roman"/>
          <w:szCs w:val="24"/>
          <w:highlight w:val="white"/>
          <w:lang w:val="en-GB"/>
        </w:rPr>
        <w:t xml:space="preserve">, L., (2020). </w:t>
      </w:r>
      <w:r w:rsidRPr="001A3AE3">
        <w:rPr>
          <w:rFonts w:cs="Times New Roman"/>
          <w:i/>
          <w:szCs w:val="24"/>
          <w:highlight w:val="white"/>
          <w:lang w:val="en-GB"/>
        </w:rPr>
        <w:t>The agile transformation at Vodafone digital. The agile trend-doing Vs. being agile</w:t>
      </w:r>
      <w:r w:rsidRPr="001A3AE3">
        <w:rPr>
          <w:rFonts w:cs="Times New Roman"/>
          <w:szCs w:val="24"/>
          <w:highlight w:val="white"/>
          <w:lang w:val="en-GB"/>
        </w:rPr>
        <w:t>.</w:t>
      </w:r>
    </w:p>
    <w:p w14:paraId="4161EE53" w14:textId="77777777"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Mensah, L.O., Agyemang, H. And </w:t>
      </w:r>
      <w:proofErr w:type="spellStart"/>
      <w:r w:rsidRPr="001A3AE3">
        <w:rPr>
          <w:rFonts w:cs="Times New Roman"/>
          <w:szCs w:val="24"/>
          <w:highlight w:val="white"/>
          <w:lang w:val="en-GB"/>
        </w:rPr>
        <w:t>Nkruma</w:t>
      </w:r>
      <w:proofErr w:type="spellEnd"/>
      <w:r w:rsidRPr="001A3AE3">
        <w:rPr>
          <w:rFonts w:cs="Times New Roman"/>
          <w:szCs w:val="24"/>
          <w:highlight w:val="white"/>
          <w:lang w:val="en-GB"/>
        </w:rPr>
        <w:t xml:space="preserve">, G., (2019). </w:t>
      </w:r>
      <w:r w:rsidRPr="001A3AE3">
        <w:rPr>
          <w:rFonts w:cs="Times New Roman"/>
          <w:i/>
          <w:szCs w:val="24"/>
          <w:highlight w:val="white"/>
          <w:lang w:val="en-GB"/>
        </w:rPr>
        <w:t>The Impact Of Advertisement On The Demand Of Vodafone Recharge Cards. A Case Study Of Kwame Nkrumah University Of Science And Technology</w:t>
      </w:r>
      <w:r w:rsidRPr="001A3AE3">
        <w:rPr>
          <w:rFonts w:cs="Times New Roman"/>
          <w:szCs w:val="24"/>
          <w:highlight w:val="white"/>
          <w:lang w:val="en-GB"/>
        </w:rPr>
        <w:t xml:space="preserve"> </w:t>
      </w:r>
    </w:p>
    <w:p w14:paraId="6500BAF8" w14:textId="77777777" w:rsidR="00A773E7" w:rsidRPr="001A3AE3" w:rsidRDefault="00A773E7" w:rsidP="007E5031">
      <w:pPr>
        <w:spacing w:before="240"/>
        <w:rPr>
          <w:rFonts w:cs="Times New Roman"/>
          <w:szCs w:val="24"/>
          <w:highlight w:val="white"/>
          <w:lang w:val="en-GB"/>
        </w:rPr>
      </w:pPr>
      <w:proofErr w:type="spellStart"/>
      <w:r w:rsidRPr="001A3AE3">
        <w:rPr>
          <w:rFonts w:cs="Times New Roman"/>
          <w:szCs w:val="24"/>
          <w:highlight w:val="white"/>
          <w:lang w:val="en-GB"/>
        </w:rPr>
        <w:t>Otumfuo</w:t>
      </w:r>
      <w:proofErr w:type="spellEnd"/>
      <w:r w:rsidRPr="001A3AE3">
        <w:rPr>
          <w:rFonts w:cs="Times New Roman"/>
          <w:szCs w:val="24"/>
          <w:highlight w:val="white"/>
          <w:lang w:val="en-GB"/>
        </w:rPr>
        <w:t xml:space="preserve">, G., (2021). </w:t>
      </w:r>
      <w:r w:rsidRPr="001A3AE3">
        <w:rPr>
          <w:rFonts w:cs="Times New Roman"/>
          <w:i/>
          <w:szCs w:val="24"/>
          <w:highlight w:val="white"/>
          <w:lang w:val="en-GB"/>
        </w:rPr>
        <w:t>Assessing the Involvement of Vodafone Ghana Health Line as Corporate Social Responsibility Activity Strategy to Enhance the Overall Business Performance of Vodafone</w:t>
      </w:r>
      <w:r w:rsidRPr="001A3AE3">
        <w:rPr>
          <w:rFonts w:cs="Times New Roman"/>
          <w:szCs w:val="24"/>
          <w:highlight w:val="white"/>
          <w:lang w:val="en-GB"/>
        </w:rPr>
        <w:t>.</w:t>
      </w:r>
    </w:p>
    <w:p w14:paraId="6811AD9C" w14:textId="77777777"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Peres, T.L.B., (2019). </w:t>
      </w:r>
      <w:r w:rsidRPr="001A3AE3">
        <w:rPr>
          <w:rFonts w:cs="Times New Roman"/>
          <w:i/>
          <w:szCs w:val="24"/>
          <w:highlight w:val="white"/>
          <w:lang w:val="en-GB"/>
        </w:rPr>
        <w:t>Vodafone: The Importance of Dynamic Capabilities in an Innovative Market</w:t>
      </w:r>
    </w:p>
    <w:p w14:paraId="093E1AA2" w14:textId="77777777" w:rsidR="00A773E7" w:rsidRPr="001A3AE3" w:rsidRDefault="00A773E7" w:rsidP="007E5031">
      <w:pPr>
        <w:spacing w:before="240"/>
        <w:rPr>
          <w:rFonts w:cs="Times New Roman"/>
          <w:szCs w:val="24"/>
          <w:lang w:val="en-GB"/>
        </w:rPr>
      </w:pPr>
      <w:proofErr w:type="spellStart"/>
      <w:r w:rsidRPr="001A3AE3">
        <w:rPr>
          <w:rFonts w:cs="Times New Roman"/>
          <w:szCs w:val="24"/>
          <w:highlight w:val="white"/>
          <w:lang w:val="en-GB"/>
        </w:rPr>
        <w:t>Rygh</w:t>
      </w:r>
      <w:proofErr w:type="spellEnd"/>
      <w:r w:rsidRPr="001A3AE3">
        <w:rPr>
          <w:rFonts w:cs="Times New Roman"/>
          <w:szCs w:val="24"/>
          <w:highlight w:val="white"/>
          <w:lang w:val="en-GB"/>
        </w:rPr>
        <w:t xml:space="preserve">, A., (2021). Multinational enterprises and economic inequality: A review and international business research agenda. </w:t>
      </w:r>
      <w:r w:rsidRPr="001A3AE3">
        <w:rPr>
          <w:rFonts w:cs="Times New Roman"/>
          <w:i/>
          <w:szCs w:val="24"/>
          <w:highlight w:val="white"/>
          <w:lang w:val="en-GB"/>
        </w:rPr>
        <w:t>critical perspectives on international business</w:t>
      </w:r>
      <w:r w:rsidRPr="001A3AE3">
        <w:rPr>
          <w:rFonts w:cs="Times New Roman"/>
          <w:szCs w:val="24"/>
          <w:highlight w:val="white"/>
          <w:lang w:val="en-GB"/>
        </w:rPr>
        <w:t xml:space="preserve">, </w:t>
      </w:r>
      <w:r w:rsidRPr="001A3AE3">
        <w:rPr>
          <w:rFonts w:cs="Times New Roman"/>
          <w:i/>
          <w:szCs w:val="24"/>
          <w:highlight w:val="white"/>
          <w:lang w:val="en-GB"/>
        </w:rPr>
        <w:t>17</w:t>
      </w:r>
      <w:r w:rsidRPr="001A3AE3">
        <w:rPr>
          <w:rFonts w:cs="Times New Roman"/>
          <w:szCs w:val="24"/>
          <w:highlight w:val="white"/>
          <w:lang w:val="en-GB"/>
        </w:rPr>
        <w:t>(1), pp.72-102.</w:t>
      </w:r>
    </w:p>
    <w:p w14:paraId="2E906DFA" w14:textId="4E827A19" w:rsidR="00A773E7" w:rsidRPr="001A3AE3" w:rsidRDefault="00A773E7" w:rsidP="007E5031">
      <w:pPr>
        <w:spacing w:before="240"/>
        <w:rPr>
          <w:rFonts w:cs="Times New Roman"/>
          <w:szCs w:val="24"/>
          <w:highlight w:val="white"/>
          <w:lang w:val="en-GB"/>
        </w:rPr>
      </w:pPr>
      <w:r w:rsidRPr="001A3AE3">
        <w:rPr>
          <w:rFonts w:cs="Times New Roman"/>
          <w:szCs w:val="24"/>
          <w:highlight w:val="white"/>
          <w:lang w:val="en-GB"/>
        </w:rPr>
        <w:t xml:space="preserve">Thakkar, A., (2019). The Idea-Vodafone Merger: Will it be a Game Changer in the Indian Telecom Industry? </w:t>
      </w:r>
      <w:r w:rsidRPr="001A3AE3">
        <w:rPr>
          <w:rFonts w:cs="Times New Roman"/>
          <w:i/>
          <w:szCs w:val="24"/>
          <w:highlight w:val="white"/>
          <w:lang w:val="en-GB"/>
        </w:rPr>
        <w:t>Emerging Trends in International Business and Commerce</w:t>
      </w:r>
      <w:r w:rsidRPr="001A3AE3">
        <w:rPr>
          <w:rFonts w:cs="Times New Roman"/>
          <w:szCs w:val="24"/>
          <w:highlight w:val="white"/>
          <w:lang w:val="en-GB"/>
        </w:rPr>
        <w:t xml:space="preserve">, </w:t>
      </w:r>
      <w:r w:rsidRPr="001A3AE3">
        <w:rPr>
          <w:rFonts w:cs="Times New Roman"/>
          <w:i/>
          <w:szCs w:val="24"/>
          <w:highlight w:val="white"/>
          <w:lang w:val="en-GB"/>
        </w:rPr>
        <w:t>137</w:t>
      </w:r>
      <w:r w:rsidRPr="001A3AE3">
        <w:rPr>
          <w:rFonts w:cs="Times New Roman"/>
          <w:szCs w:val="24"/>
          <w:highlight w:val="white"/>
          <w:lang w:val="en-GB"/>
        </w:rPr>
        <w:t>.</w:t>
      </w:r>
    </w:p>
    <w:p w14:paraId="75D7E157" w14:textId="77777777" w:rsidR="00A773E7" w:rsidRPr="001A3AE3" w:rsidRDefault="00A773E7" w:rsidP="007E5031">
      <w:pPr>
        <w:spacing w:before="240"/>
        <w:rPr>
          <w:rFonts w:cs="Times New Roman"/>
          <w:szCs w:val="24"/>
          <w:lang w:val="en-GB"/>
        </w:rPr>
      </w:pPr>
      <w:r w:rsidRPr="001A3AE3">
        <w:rPr>
          <w:rFonts w:cs="Times New Roman"/>
          <w:szCs w:val="24"/>
          <w:lang w:val="en-GB"/>
        </w:rPr>
        <w:t xml:space="preserve">Vodafone, (2023). </w:t>
      </w:r>
      <w:r w:rsidRPr="001A3AE3">
        <w:rPr>
          <w:rFonts w:cs="Times New Roman"/>
          <w:i/>
          <w:iCs/>
          <w:szCs w:val="24"/>
          <w:lang w:val="en-GB"/>
        </w:rPr>
        <w:t xml:space="preserve">About the company. </w:t>
      </w:r>
      <w:r w:rsidRPr="001A3AE3">
        <w:rPr>
          <w:rFonts w:cs="Times New Roman"/>
          <w:szCs w:val="24"/>
          <w:lang w:val="en-GB"/>
        </w:rPr>
        <w:t xml:space="preserve">Available at </w:t>
      </w:r>
      <w:hyperlink r:id="rId10" w:history="1">
        <w:r w:rsidRPr="001A3AE3">
          <w:rPr>
            <w:rStyle w:val="Hyperlink"/>
            <w:rFonts w:cs="Times New Roman"/>
            <w:color w:val="000000" w:themeColor="text1"/>
            <w:szCs w:val="24"/>
            <w:lang w:val="en-GB"/>
          </w:rPr>
          <w:t>https://www.vodafone.com/about-vodafone</w:t>
        </w:r>
      </w:hyperlink>
      <w:r w:rsidRPr="001A3AE3">
        <w:rPr>
          <w:rFonts w:cs="Times New Roman"/>
          <w:szCs w:val="24"/>
          <w:lang w:val="en-GB"/>
        </w:rPr>
        <w:t xml:space="preserve"> [Accessed on 27-04-2023]</w:t>
      </w:r>
    </w:p>
    <w:p w14:paraId="75ECB86B" w14:textId="53C2E7A3" w:rsidR="00A773E7" w:rsidRPr="001A3AE3" w:rsidRDefault="00A773E7" w:rsidP="007E5031">
      <w:pPr>
        <w:spacing w:before="240"/>
        <w:rPr>
          <w:rFonts w:cs="Times New Roman"/>
          <w:szCs w:val="24"/>
          <w:lang w:val="en-GB"/>
        </w:rPr>
      </w:pPr>
      <w:r w:rsidRPr="001A3AE3">
        <w:rPr>
          <w:rFonts w:cs="Times New Roman"/>
          <w:szCs w:val="24"/>
          <w:lang w:val="en-GB"/>
        </w:rPr>
        <w:t xml:space="preserve">Vodafone, (2023). </w:t>
      </w:r>
      <w:r w:rsidR="008933C3" w:rsidRPr="001A3AE3">
        <w:rPr>
          <w:rFonts w:cs="Times New Roman"/>
          <w:i/>
          <w:iCs/>
          <w:szCs w:val="24"/>
          <w:lang w:val="en-GB"/>
        </w:rPr>
        <w:t>What we do?</w:t>
      </w:r>
      <w:r w:rsidRPr="001A3AE3">
        <w:rPr>
          <w:rFonts w:cs="Times New Roman"/>
          <w:i/>
          <w:iCs/>
          <w:szCs w:val="24"/>
          <w:lang w:val="en-GB"/>
        </w:rPr>
        <w:t xml:space="preserve"> </w:t>
      </w:r>
      <w:r w:rsidRPr="001A3AE3">
        <w:rPr>
          <w:rFonts w:cs="Times New Roman"/>
          <w:szCs w:val="24"/>
          <w:lang w:val="en-GB"/>
        </w:rPr>
        <w:t xml:space="preserve">Available at </w:t>
      </w:r>
      <w:hyperlink r:id="rId11" w:history="1">
        <w:r w:rsidRPr="001A3AE3">
          <w:rPr>
            <w:rStyle w:val="Hyperlink"/>
            <w:rFonts w:cs="Times New Roman"/>
            <w:color w:val="000000" w:themeColor="text1"/>
            <w:szCs w:val="24"/>
            <w:lang w:val="en-GB"/>
          </w:rPr>
          <w:t>https://www.vodafone.com/about-vodafone/what-we-do</w:t>
        </w:r>
      </w:hyperlink>
      <w:r w:rsidRPr="001A3AE3">
        <w:rPr>
          <w:rFonts w:cs="Times New Roman"/>
          <w:szCs w:val="24"/>
          <w:lang w:val="en-GB"/>
        </w:rPr>
        <w:t xml:space="preserve"> [Accessed on 27-04-2023]</w:t>
      </w:r>
    </w:p>
    <w:p w14:paraId="156BDDC8" w14:textId="3857759F" w:rsidR="00A773E7" w:rsidRPr="001A3AE3" w:rsidRDefault="00A773E7" w:rsidP="007E5031">
      <w:pPr>
        <w:spacing w:before="240"/>
        <w:rPr>
          <w:rFonts w:cs="Times New Roman"/>
          <w:szCs w:val="24"/>
          <w:lang w:val="en-GB"/>
        </w:rPr>
      </w:pPr>
      <w:r w:rsidRPr="001A3AE3">
        <w:rPr>
          <w:rFonts w:cs="Times New Roman"/>
          <w:szCs w:val="24"/>
          <w:lang w:val="en-GB"/>
        </w:rPr>
        <w:lastRenderedPageBreak/>
        <w:t xml:space="preserve">Vodafone, (2023). </w:t>
      </w:r>
      <w:r w:rsidR="008933C3" w:rsidRPr="001A3AE3">
        <w:rPr>
          <w:rFonts w:cs="Times New Roman"/>
          <w:i/>
          <w:iCs/>
          <w:szCs w:val="24"/>
          <w:lang w:val="en-GB"/>
        </w:rPr>
        <w:t>About us.</w:t>
      </w:r>
      <w:r w:rsidR="008933C3" w:rsidRPr="001A3AE3">
        <w:rPr>
          <w:rFonts w:cs="Times New Roman"/>
          <w:szCs w:val="24"/>
          <w:lang w:val="en-GB"/>
        </w:rPr>
        <w:t xml:space="preserve"> </w:t>
      </w:r>
      <w:r w:rsidRPr="001A3AE3">
        <w:rPr>
          <w:rFonts w:cs="Times New Roman"/>
          <w:szCs w:val="24"/>
          <w:lang w:val="en-GB"/>
        </w:rPr>
        <w:t xml:space="preserve">Available at </w:t>
      </w:r>
      <w:hyperlink r:id="rId12" w:history="1">
        <w:r w:rsidRPr="001A3AE3">
          <w:rPr>
            <w:rStyle w:val="Hyperlink"/>
            <w:rFonts w:cs="Times New Roman"/>
            <w:color w:val="000000" w:themeColor="text1"/>
            <w:szCs w:val="24"/>
            <w:lang w:val="en-GB"/>
          </w:rPr>
          <w:t>https://www.vodafone.com/</w:t>
        </w:r>
      </w:hyperlink>
      <w:r w:rsidRPr="001A3AE3">
        <w:rPr>
          <w:rFonts w:cs="Times New Roman"/>
          <w:szCs w:val="24"/>
          <w:lang w:val="en-GB"/>
        </w:rPr>
        <w:t xml:space="preserve"> [Accessed on 27-04-2023]</w:t>
      </w:r>
    </w:p>
    <w:p w14:paraId="17322D8C" w14:textId="77777777" w:rsidR="00FB3C8D" w:rsidRPr="001A3AE3" w:rsidRDefault="00FB3C8D" w:rsidP="007E5031">
      <w:pPr>
        <w:spacing w:before="240"/>
        <w:rPr>
          <w:rFonts w:cs="Times New Roman"/>
          <w:szCs w:val="24"/>
          <w:lang w:val="en-GB"/>
        </w:rPr>
      </w:pPr>
    </w:p>
    <w:p w14:paraId="5EC746A9" w14:textId="37AD6874" w:rsidR="002E03C5" w:rsidRPr="001A3AE3" w:rsidRDefault="002E03C5" w:rsidP="007E5031">
      <w:pPr>
        <w:spacing w:before="240"/>
        <w:rPr>
          <w:rFonts w:cs="Times New Roman"/>
          <w:szCs w:val="24"/>
          <w:lang w:val="en-GB"/>
        </w:rPr>
      </w:pPr>
      <w:r w:rsidRPr="001A3AE3">
        <w:rPr>
          <w:rFonts w:cs="Times New Roman"/>
          <w:szCs w:val="24"/>
          <w:lang w:val="en-GB"/>
        </w:rPr>
        <w:br w:type="page"/>
      </w:r>
    </w:p>
    <w:p w14:paraId="562F926C" w14:textId="77777777" w:rsidR="00013454" w:rsidRPr="001A3AE3" w:rsidRDefault="003F5A66" w:rsidP="007E5031">
      <w:pPr>
        <w:pStyle w:val="Heading1"/>
        <w:spacing w:line="480" w:lineRule="auto"/>
        <w:rPr>
          <w:rFonts w:cs="Times New Roman"/>
          <w:highlight w:val="white"/>
          <w:lang w:val="en-GB"/>
        </w:rPr>
      </w:pPr>
      <w:bookmarkStart w:id="19" w:name="_Toc133510280"/>
      <w:r w:rsidRPr="001A3AE3">
        <w:rPr>
          <w:rFonts w:cs="Times New Roman"/>
          <w:highlight w:val="white"/>
          <w:lang w:val="en-GB"/>
        </w:rPr>
        <w:lastRenderedPageBreak/>
        <w:t>Appendices</w:t>
      </w:r>
      <w:bookmarkEnd w:id="19"/>
      <w:r w:rsidRPr="001A3AE3">
        <w:rPr>
          <w:rFonts w:cs="Times New Roman"/>
          <w:highlight w:val="white"/>
          <w:lang w:val="en-GB"/>
        </w:rPr>
        <w:t xml:space="preserve"> </w:t>
      </w:r>
    </w:p>
    <w:p w14:paraId="7A112773" w14:textId="77777777" w:rsidR="00013454" w:rsidRPr="001A3AE3" w:rsidRDefault="003F5A66" w:rsidP="007E5031">
      <w:pPr>
        <w:rPr>
          <w:rFonts w:cs="Times New Roman"/>
          <w:b/>
          <w:szCs w:val="24"/>
          <w:highlight w:val="white"/>
          <w:lang w:val="en-GB"/>
        </w:rPr>
      </w:pPr>
      <w:r w:rsidRPr="001A3AE3">
        <w:rPr>
          <w:rFonts w:cs="Times New Roman"/>
          <w:b/>
          <w:szCs w:val="24"/>
          <w:highlight w:val="white"/>
          <w:lang w:val="en-GB"/>
        </w:rPr>
        <w:t xml:space="preserve">Appendix 1: Main aspects of the international business communication strategies for Vodafone </w:t>
      </w:r>
    </w:p>
    <w:p w14:paraId="7F236E65" w14:textId="77777777" w:rsidR="00013454" w:rsidRPr="001A3AE3" w:rsidRDefault="00013454" w:rsidP="007E5031">
      <w:pPr>
        <w:rPr>
          <w:rFonts w:cs="Times New Roman"/>
          <w:szCs w:val="24"/>
          <w:highlight w:val="white"/>
          <w:lang w:val="en-GB"/>
        </w:rPr>
      </w:pPr>
    </w:p>
    <w:p w14:paraId="0D4F1035" w14:textId="77777777" w:rsidR="00013454" w:rsidRPr="001A3AE3" w:rsidRDefault="003F5A66" w:rsidP="007E5031">
      <w:pPr>
        <w:jc w:val="center"/>
        <w:rPr>
          <w:rFonts w:cs="Times New Roman"/>
          <w:szCs w:val="24"/>
          <w:highlight w:val="white"/>
          <w:lang w:val="en-GB"/>
        </w:rPr>
      </w:pPr>
      <w:r w:rsidRPr="001A3AE3">
        <w:rPr>
          <w:rFonts w:cs="Times New Roman"/>
          <w:noProof/>
          <w:szCs w:val="24"/>
          <w:highlight w:val="white"/>
          <w:lang w:val="en-GB"/>
        </w:rPr>
        <w:drawing>
          <wp:inline distT="114300" distB="114300" distL="114300" distR="114300" wp14:anchorId="42455787" wp14:editId="793B9BA6">
            <wp:extent cx="3133725" cy="14573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133725" cy="1457325"/>
                    </a:xfrm>
                    <a:prstGeom prst="rect">
                      <a:avLst/>
                    </a:prstGeom>
                    <a:ln/>
                  </pic:spPr>
                </pic:pic>
              </a:graphicData>
            </a:graphic>
          </wp:inline>
        </w:drawing>
      </w:r>
    </w:p>
    <w:p w14:paraId="2D2D69F1" w14:textId="77777777" w:rsidR="00013454" w:rsidRPr="001A3AE3" w:rsidRDefault="003F5A66" w:rsidP="007E5031">
      <w:pPr>
        <w:jc w:val="center"/>
        <w:rPr>
          <w:rFonts w:cs="Times New Roman"/>
          <w:szCs w:val="24"/>
          <w:highlight w:val="white"/>
          <w:lang w:val="en-GB"/>
        </w:rPr>
      </w:pPr>
      <w:r w:rsidRPr="001A3AE3">
        <w:rPr>
          <w:rFonts w:cs="Times New Roman"/>
          <w:szCs w:val="24"/>
          <w:highlight w:val="white"/>
          <w:lang w:val="en-GB"/>
        </w:rPr>
        <w:t>(</w:t>
      </w:r>
      <w:r w:rsidR="005E47C7" w:rsidRPr="001A3AE3">
        <w:rPr>
          <w:rFonts w:cs="Times New Roman"/>
          <w:szCs w:val="24"/>
          <w:highlight w:val="white"/>
          <w:lang w:val="en-GB"/>
        </w:rPr>
        <w:t>Source: Ivypanda</w:t>
      </w:r>
      <w:r w:rsidRPr="001A3AE3">
        <w:rPr>
          <w:rFonts w:cs="Times New Roman"/>
          <w:szCs w:val="24"/>
          <w:highlight w:val="white"/>
          <w:lang w:val="en-GB"/>
        </w:rPr>
        <w:t>,2021)</w:t>
      </w:r>
    </w:p>
    <w:p w14:paraId="42460E3B" w14:textId="77777777" w:rsidR="00013454" w:rsidRPr="001A3AE3" w:rsidRDefault="00013454" w:rsidP="007E5031">
      <w:pPr>
        <w:rPr>
          <w:rFonts w:cs="Times New Roman"/>
          <w:szCs w:val="24"/>
          <w:lang w:val="en-GB"/>
        </w:rPr>
      </w:pPr>
    </w:p>
    <w:p w14:paraId="149CB272" w14:textId="77777777" w:rsidR="00013454" w:rsidRPr="001A3AE3" w:rsidRDefault="00013454" w:rsidP="007E5031">
      <w:pPr>
        <w:rPr>
          <w:rFonts w:cs="Times New Roman"/>
          <w:szCs w:val="24"/>
          <w:lang w:val="en-GB"/>
        </w:rPr>
      </w:pPr>
    </w:p>
    <w:sectPr w:rsidR="00013454" w:rsidRPr="001A3AE3" w:rsidSect="005E47C7">
      <w:footerReference w:type="defaul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DD217" w14:textId="77777777" w:rsidR="005E4310" w:rsidRDefault="005E4310">
      <w:pPr>
        <w:spacing w:line="240" w:lineRule="auto"/>
      </w:pPr>
      <w:r>
        <w:separator/>
      </w:r>
    </w:p>
  </w:endnote>
  <w:endnote w:type="continuationSeparator" w:id="0">
    <w:p w14:paraId="76891539" w14:textId="77777777" w:rsidR="005E4310" w:rsidRDefault="005E43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409791"/>
      <w:docPartObj>
        <w:docPartGallery w:val="Page Numbers (Bottom of Page)"/>
        <w:docPartUnique/>
      </w:docPartObj>
    </w:sdtPr>
    <w:sdtEndPr>
      <w:rPr>
        <w:noProof/>
      </w:rPr>
    </w:sdtEndPr>
    <w:sdtContent>
      <w:p w14:paraId="7E5F6491" w14:textId="77777777" w:rsidR="005E47C7" w:rsidRDefault="005E47C7">
        <w:pPr>
          <w:pStyle w:val="Footer"/>
          <w:jc w:val="right"/>
        </w:pPr>
        <w:r>
          <w:fldChar w:fldCharType="begin"/>
        </w:r>
        <w:r>
          <w:instrText xml:space="preserve"> PAGE   \* MERGEFORMAT </w:instrText>
        </w:r>
        <w:r>
          <w:fldChar w:fldCharType="separate"/>
        </w:r>
        <w:r w:rsidR="00FE23D5">
          <w:rPr>
            <w:noProof/>
          </w:rPr>
          <w:t>9</w:t>
        </w:r>
        <w:r>
          <w:rPr>
            <w:noProof/>
          </w:rPr>
          <w:fldChar w:fldCharType="end"/>
        </w:r>
      </w:p>
    </w:sdtContent>
  </w:sdt>
  <w:p w14:paraId="2CA1F794" w14:textId="77777777" w:rsidR="005E47C7" w:rsidRDefault="005E4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6E972" w14:textId="77777777" w:rsidR="005E4310" w:rsidRDefault="005E4310">
      <w:pPr>
        <w:spacing w:line="240" w:lineRule="auto"/>
      </w:pPr>
      <w:r>
        <w:separator/>
      </w:r>
    </w:p>
  </w:footnote>
  <w:footnote w:type="continuationSeparator" w:id="0">
    <w:p w14:paraId="56A40AA3" w14:textId="77777777" w:rsidR="005E4310" w:rsidRDefault="005E43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3454"/>
    <w:rsid w:val="00013454"/>
    <w:rsid w:val="00044B17"/>
    <w:rsid w:val="00057789"/>
    <w:rsid w:val="00064479"/>
    <w:rsid w:val="00115AE2"/>
    <w:rsid w:val="001165FE"/>
    <w:rsid w:val="0013010F"/>
    <w:rsid w:val="00177A0C"/>
    <w:rsid w:val="001A3AE3"/>
    <w:rsid w:val="001B2735"/>
    <w:rsid w:val="00245F9F"/>
    <w:rsid w:val="002A100E"/>
    <w:rsid w:val="002B1DF2"/>
    <w:rsid w:val="002E03C5"/>
    <w:rsid w:val="002F1260"/>
    <w:rsid w:val="003140CE"/>
    <w:rsid w:val="00327682"/>
    <w:rsid w:val="003846F9"/>
    <w:rsid w:val="003D0828"/>
    <w:rsid w:val="003F5A66"/>
    <w:rsid w:val="004738DA"/>
    <w:rsid w:val="004E6402"/>
    <w:rsid w:val="00546B0C"/>
    <w:rsid w:val="005E1529"/>
    <w:rsid w:val="005E4310"/>
    <w:rsid w:val="005E47C7"/>
    <w:rsid w:val="005F13C4"/>
    <w:rsid w:val="0061637B"/>
    <w:rsid w:val="006761F9"/>
    <w:rsid w:val="006A2B23"/>
    <w:rsid w:val="006B3746"/>
    <w:rsid w:val="006C38CB"/>
    <w:rsid w:val="007B120E"/>
    <w:rsid w:val="007E5031"/>
    <w:rsid w:val="007F0EA1"/>
    <w:rsid w:val="00836110"/>
    <w:rsid w:val="0085789A"/>
    <w:rsid w:val="008933C3"/>
    <w:rsid w:val="00895E94"/>
    <w:rsid w:val="0095280A"/>
    <w:rsid w:val="00A412B6"/>
    <w:rsid w:val="00A45EFC"/>
    <w:rsid w:val="00A773E7"/>
    <w:rsid w:val="00B0276A"/>
    <w:rsid w:val="00B142C4"/>
    <w:rsid w:val="00B81FD7"/>
    <w:rsid w:val="00BB3BDF"/>
    <w:rsid w:val="00BB67AE"/>
    <w:rsid w:val="00BC3F6D"/>
    <w:rsid w:val="00CB342E"/>
    <w:rsid w:val="00D1118A"/>
    <w:rsid w:val="00D436EC"/>
    <w:rsid w:val="00D45525"/>
    <w:rsid w:val="00DF5E0D"/>
    <w:rsid w:val="00E354D8"/>
    <w:rsid w:val="00E6208D"/>
    <w:rsid w:val="00E80FD2"/>
    <w:rsid w:val="00EF33ED"/>
    <w:rsid w:val="00F2222C"/>
    <w:rsid w:val="00F51A0B"/>
    <w:rsid w:val="00FB3C8D"/>
    <w:rsid w:val="00FE23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D95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57789"/>
    <w:pPr>
      <w:spacing w:line="480" w:lineRule="auto"/>
      <w:jc w:val="both"/>
    </w:pPr>
    <w:rPr>
      <w:rFonts w:ascii="Times New Roman" w:hAnsi="Times New Roman"/>
      <w:color w:val="000000" w:themeColor="text1"/>
      <w:sz w:val="24"/>
    </w:rPr>
  </w:style>
  <w:style w:type="paragraph" w:styleId="Heading1">
    <w:name w:val="heading 1"/>
    <w:basedOn w:val="Normal"/>
    <w:next w:val="Normal"/>
    <w:autoRedefine/>
    <w:rsid w:val="005E47C7"/>
    <w:pPr>
      <w:keepNext/>
      <w:keepLines/>
      <w:spacing w:before="400" w:after="120" w:line="360" w:lineRule="auto"/>
      <w:outlineLvl w:val="0"/>
    </w:pPr>
    <w:rPr>
      <w:b/>
      <w:sz w:val="28"/>
      <w:szCs w:val="40"/>
    </w:rPr>
  </w:style>
  <w:style w:type="paragraph" w:styleId="Heading2">
    <w:name w:val="heading 2"/>
    <w:basedOn w:val="Normal"/>
    <w:next w:val="Normal"/>
    <w:rsid w:val="00895E94"/>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5E47C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E47C7"/>
    <w:pPr>
      <w:spacing w:after="100"/>
    </w:pPr>
  </w:style>
  <w:style w:type="character" w:styleId="Hyperlink">
    <w:name w:val="Hyperlink"/>
    <w:basedOn w:val="DefaultParagraphFont"/>
    <w:uiPriority w:val="99"/>
    <w:unhideWhenUsed/>
    <w:rsid w:val="005E47C7"/>
    <w:rPr>
      <w:color w:val="0000FF" w:themeColor="hyperlink"/>
      <w:u w:val="single"/>
    </w:rPr>
  </w:style>
  <w:style w:type="paragraph" w:styleId="Header">
    <w:name w:val="header"/>
    <w:basedOn w:val="Normal"/>
    <w:link w:val="HeaderChar"/>
    <w:uiPriority w:val="99"/>
    <w:unhideWhenUsed/>
    <w:rsid w:val="005E47C7"/>
    <w:pPr>
      <w:tabs>
        <w:tab w:val="center" w:pos="4680"/>
        <w:tab w:val="right" w:pos="9360"/>
      </w:tabs>
      <w:spacing w:line="240" w:lineRule="auto"/>
    </w:pPr>
  </w:style>
  <w:style w:type="character" w:customStyle="1" w:styleId="HeaderChar">
    <w:name w:val="Header Char"/>
    <w:basedOn w:val="DefaultParagraphFont"/>
    <w:link w:val="Header"/>
    <w:uiPriority w:val="99"/>
    <w:rsid w:val="005E47C7"/>
  </w:style>
  <w:style w:type="paragraph" w:styleId="Footer">
    <w:name w:val="footer"/>
    <w:basedOn w:val="Normal"/>
    <w:link w:val="FooterChar"/>
    <w:uiPriority w:val="99"/>
    <w:unhideWhenUsed/>
    <w:rsid w:val="005E47C7"/>
    <w:pPr>
      <w:tabs>
        <w:tab w:val="center" w:pos="4680"/>
        <w:tab w:val="right" w:pos="9360"/>
      </w:tabs>
      <w:spacing w:line="240" w:lineRule="auto"/>
    </w:pPr>
  </w:style>
  <w:style w:type="character" w:customStyle="1" w:styleId="FooterChar">
    <w:name w:val="Footer Char"/>
    <w:basedOn w:val="DefaultParagraphFont"/>
    <w:link w:val="Footer"/>
    <w:uiPriority w:val="99"/>
    <w:rsid w:val="005E47C7"/>
  </w:style>
  <w:style w:type="character" w:styleId="CommentReference">
    <w:name w:val="annotation reference"/>
    <w:basedOn w:val="DefaultParagraphFont"/>
    <w:uiPriority w:val="99"/>
    <w:semiHidden/>
    <w:unhideWhenUsed/>
    <w:rsid w:val="00A412B6"/>
    <w:rPr>
      <w:sz w:val="16"/>
      <w:szCs w:val="16"/>
    </w:rPr>
  </w:style>
  <w:style w:type="paragraph" w:styleId="CommentText">
    <w:name w:val="annotation text"/>
    <w:basedOn w:val="Normal"/>
    <w:link w:val="CommentTextChar"/>
    <w:uiPriority w:val="99"/>
    <w:unhideWhenUsed/>
    <w:rsid w:val="00A412B6"/>
    <w:pPr>
      <w:spacing w:line="240" w:lineRule="auto"/>
    </w:pPr>
    <w:rPr>
      <w:sz w:val="20"/>
      <w:szCs w:val="20"/>
    </w:rPr>
  </w:style>
  <w:style w:type="character" w:customStyle="1" w:styleId="CommentTextChar">
    <w:name w:val="Comment Text Char"/>
    <w:basedOn w:val="DefaultParagraphFont"/>
    <w:link w:val="CommentText"/>
    <w:uiPriority w:val="99"/>
    <w:rsid w:val="00A412B6"/>
    <w:rPr>
      <w:sz w:val="20"/>
      <w:szCs w:val="20"/>
    </w:rPr>
  </w:style>
  <w:style w:type="paragraph" w:styleId="CommentSubject">
    <w:name w:val="annotation subject"/>
    <w:basedOn w:val="CommentText"/>
    <w:next w:val="CommentText"/>
    <w:link w:val="CommentSubjectChar"/>
    <w:uiPriority w:val="99"/>
    <w:semiHidden/>
    <w:unhideWhenUsed/>
    <w:rsid w:val="00A412B6"/>
    <w:rPr>
      <w:b/>
      <w:bCs/>
    </w:rPr>
  </w:style>
  <w:style w:type="character" w:customStyle="1" w:styleId="CommentSubjectChar">
    <w:name w:val="Comment Subject Char"/>
    <w:basedOn w:val="CommentTextChar"/>
    <w:link w:val="CommentSubject"/>
    <w:uiPriority w:val="99"/>
    <w:semiHidden/>
    <w:rsid w:val="00A412B6"/>
    <w:rPr>
      <w:b/>
      <w:bCs/>
      <w:sz w:val="20"/>
      <w:szCs w:val="20"/>
    </w:rPr>
  </w:style>
  <w:style w:type="character" w:styleId="UnresolvedMention">
    <w:name w:val="Unresolved Mention"/>
    <w:basedOn w:val="DefaultParagraphFont"/>
    <w:uiPriority w:val="99"/>
    <w:semiHidden/>
    <w:unhideWhenUsed/>
    <w:rsid w:val="00327682"/>
    <w:rPr>
      <w:color w:val="605E5C"/>
      <w:shd w:val="clear" w:color="auto" w:fill="E1DFDD"/>
    </w:rPr>
  </w:style>
  <w:style w:type="paragraph" w:styleId="TOC2">
    <w:name w:val="toc 2"/>
    <w:basedOn w:val="Normal"/>
    <w:next w:val="Normal"/>
    <w:autoRedefine/>
    <w:uiPriority w:val="39"/>
    <w:unhideWhenUsed/>
    <w:rsid w:val="0005778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vodafone.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odafone.com/about-vodafone/what-we-do"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vodafone.com/about-vodafon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BE172D-33C5-48E6-B5BF-CC0FCDE95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3986</Words>
  <Characters>22726</Characters>
  <Application>Microsoft Office Word</Application>
  <DocSecurity>0</DocSecurity>
  <Lines>189</Lines>
  <Paragraphs>53</Paragraphs>
  <ScaleCrop>false</ScaleCrop>
  <Company/>
  <LinksUpToDate>false</LinksUpToDate>
  <CharactersWithSpaces>26659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2023-04-27T12:23:00Z</dcterms:created>
  <dcterms:modified xsi:type="dcterms:W3CDTF">2023-04-28T20:40:00Z</dcterms:modified>
</cp:coreProperties>
</file>