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B4B5B54" w14:textId="77777777" w:rsidR="009B58F8" w:rsidRDefault="009B58F8" w:rsidP="00774BCA">
      <w:pPr>
        <w:jc w:val="center"/>
        <w:rPr>
          <w:b/>
          <w:sz w:val="36"/>
          <w:szCs w:val="36"/>
        </w:rPr>
      </w:pPr>
    </w:p>
    <w:p w14:paraId="1A664728" w14:textId="515CC202" w:rsidR="00774BCA" w:rsidRPr="0016397D" w:rsidRDefault="00774BCA" w:rsidP="00774BCA">
      <w:pPr>
        <w:jc w:val="center"/>
        <w:rPr>
          <w:b/>
          <w:sz w:val="36"/>
          <w:szCs w:val="36"/>
        </w:rPr>
      </w:pPr>
      <w:r w:rsidRPr="0016397D">
        <w:rPr>
          <w:b/>
          <w:sz w:val="36"/>
          <w:szCs w:val="36"/>
        </w:rPr>
        <w:t>University of Wales Trinity Saint David.</w:t>
      </w:r>
    </w:p>
    <w:p w14:paraId="03FC3585" w14:textId="23F93B99" w:rsidR="00774BCA" w:rsidRPr="0016397D" w:rsidRDefault="00774BCA" w:rsidP="00774BCA">
      <w:pPr>
        <w:jc w:val="center"/>
        <w:rPr>
          <w:b/>
          <w:sz w:val="36"/>
          <w:szCs w:val="36"/>
        </w:rPr>
      </w:pPr>
      <w:r w:rsidRPr="0016397D">
        <w:rPr>
          <w:b/>
          <w:sz w:val="36"/>
          <w:szCs w:val="36"/>
        </w:rPr>
        <w:t>School of Engineering.</w:t>
      </w:r>
    </w:p>
    <w:p w14:paraId="23190FB6" w14:textId="5D496DB0" w:rsidR="0016397D" w:rsidRDefault="0016397D" w:rsidP="00774BCA">
      <w:pPr>
        <w:jc w:val="center"/>
        <w:rPr>
          <w:sz w:val="36"/>
          <w:szCs w:val="36"/>
        </w:rPr>
      </w:pPr>
    </w:p>
    <w:p w14:paraId="43D14831" w14:textId="6501D9AB" w:rsidR="0016397D" w:rsidRDefault="009B58F8" w:rsidP="00774BCA">
      <w:pPr>
        <w:jc w:val="center"/>
        <w:rPr>
          <w:sz w:val="36"/>
          <w:szCs w:val="36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62336" behindDoc="1" locked="0" layoutInCell="1" allowOverlap="1" wp14:anchorId="0951AAD6" wp14:editId="0F704B7A">
            <wp:simplePos x="0" y="0"/>
            <wp:positionH relativeFrom="margin">
              <wp:align>center</wp:align>
            </wp:positionH>
            <wp:positionV relativeFrom="paragraph">
              <wp:posOffset>1790</wp:posOffset>
            </wp:positionV>
            <wp:extent cx="3427200" cy="1440000"/>
            <wp:effectExtent l="0" t="0" r="1905" b="8255"/>
            <wp:wrapNone/>
            <wp:docPr id="4" name="Picture 4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 Shot 2020-02-20 at 8.29.32 AM.png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4366" t="26204" r="5349" b="53415"/>
                    <a:stretch/>
                  </pic:blipFill>
                  <pic:spPr bwMode="auto">
                    <a:xfrm>
                      <a:off x="0" y="0"/>
                      <a:ext cx="3427200" cy="1440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96184CD" w14:textId="55A64045" w:rsidR="0016397D" w:rsidRDefault="0016397D" w:rsidP="00774BCA">
      <w:pPr>
        <w:jc w:val="center"/>
        <w:rPr>
          <w:sz w:val="36"/>
          <w:szCs w:val="36"/>
        </w:rPr>
      </w:pPr>
    </w:p>
    <w:p w14:paraId="3D307DFF" w14:textId="04D149E4" w:rsidR="0016397D" w:rsidRDefault="00E37A47" w:rsidP="00E37A47">
      <w:pPr>
        <w:tabs>
          <w:tab w:val="left" w:pos="7305"/>
        </w:tabs>
        <w:rPr>
          <w:sz w:val="36"/>
          <w:szCs w:val="36"/>
        </w:rPr>
      </w:pPr>
      <w:r>
        <w:rPr>
          <w:sz w:val="36"/>
          <w:szCs w:val="36"/>
        </w:rPr>
        <w:tab/>
      </w:r>
    </w:p>
    <w:p w14:paraId="085E6B18" w14:textId="27769734" w:rsidR="0016397D" w:rsidRDefault="0016397D" w:rsidP="00774BCA">
      <w:pPr>
        <w:jc w:val="center"/>
        <w:rPr>
          <w:sz w:val="36"/>
          <w:szCs w:val="36"/>
        </w:rPr>
      </w:pPr>
    </w:p>
    <w:p w14:paraId="293F27D3" w14:textId="4D982583" w:rsidR="0016397D" w:rsidRDefault="0016397D" w:rsidP="00774BCA">
      <w:pPr>
        <w:jc w:val="center"/>
        <w:rPr>
          <w:sz w:val="36"/>
          <w:szCs w:val="36"/>
        </w:rPr>
      </w:pPr>
    </w:p>
    <w:p w14:paraId="555146CE" w14:textId="77777777" w:rsidR="009B58F8" w:rsidRDefault="009B58F8" w:rsidP="00774BCA">
      <w:pPr>
        <w:jc w:val="center"/>
        <w:rPr>
          <w:b/>
          <w:sz w:val="36"/>
          <w:szCs w:val="36"/>
          <w:u w:val="single"/>
        </w:rPr>
      </w:pPr>
    </w:p>
    <w:p w14:paraId="530983D3" w14:textId="2213FFD6" w:rsidR="00774BCA" w:rsidRDefault="00E37A47" w:rsidP="00774BCA">
      <w:pPr>
        <w:jc w:val="center"/>
        <w:rPr>
          <w:b/>
          <w:sz w:val="36"/>
          <w:szCs w:val="36"/>
        </w:rPr>
      </w:pPr>
      <w:r w:rsidRPr="00E37A47">
        <w:rPr>
          <w:b/>
          <w:sz w:val="36"/>
          <w:szCs w:val="36"/>
          <w:u w:val="single"/>
        </w:rPr>
        <w:t>Subject</w:t>
      </w:r>
      <w:r>
        <w:rPr>
          <w:b/>
          <w:sz w:val="36"/>
          <w:szCs w:val="36"/>
        </w:rPr>
        <w:t xml:space="preserve">: </w:t>
      </w:r>
      <w:r w:rsidR="00774BCA" w:rsidRPr="0016397D">
        <w:rPr>
          <w:b/>
          <w:sz w:val="36"/>
          <w:szCs w:val="36"/>
        </w:rPr>
        <w:t>Engineering Science</w:t>
      </w:r>
      <w:r w:rsidR="00797E21">
        <w:rPr>
          <w:b/>
          <w:sz w:val="36"/>
          <w:szCs w:val="36"/>
        </w:rPr>
        <w:t xml:space="preserve"> Two</w:t>
      </w:r>
      <w:r w:rsidR="00774BCA" w:rsidRPr="0016397D">
        <w:rPr>
          <w:b/>
          <w:sz w:val="36"/>
          <w:szCs w:val="36"/>
        </w:rPr>
        <w:t>.</w:t>
      </w:r>
    </w:p>
    <w:p w14:paraId="71CCC5B8" w14:textId="77777777" w:rsidR="00E37A47" w:rsidRPr="00E37A47" w:rsidRDefault="00E37A47" w:rsidP="00774BCA">
      <w:pPr>
        <w:jc w:val="center"/>
        <w:rPr>
          <w:b/>
          <w:sz w:val="20"/>
          <w:szCs w:val="20"/>
        </w:rPr>
      </w:pPr>
    </w:p>
    <w:p w14:paraId="3E00146B" w14:textId="3D6BE0A1" w:rsidR="009B58F8" w:rsidRPr="00797E21" w:rsidRDefault="00E37A47" w:rsidP="00797E21">
      <w:pPr>
        <w:jc w:val="center"/>
        <w:rPr>
          <w:b/>
          <w:sz w:val="36"/>
          <w:szCs w:val="36"/>
        </w:rPr>
      </w:pPr>
      <w:r w:rsidRPr="00E37A47">
        <w:rPr>
          <w:b/>
          <w:sz w:val="36"/>
          <w:szCs w:val="36"/>
          <w:u w:val="single"/>
        </w:rPr>
        <w:t>Title</w:t>
      </w:r>
      <w:r>
        <w:rPr>
          <w:b/>
          <w:sz w:val="36"/>
          <w:szCs w:val="36"/>
        </w:rPr>
        <w:t xml:space="preserve">: </w:t>
      </w:r>
      <w:r w:rsidR="00797E21">
        <w:rPr>
          <w:b/>
          <w:sz w:val="36"/>
          <w:szCs w:val="36"/>
        </w:rPr>
        <w:t xml:space="preserve">Electrical Circuit Theory and Thermodynamics Assignment </w:t>
      </w:r>
      <w:r w:rsidRPr="0016397D">
        <w:rPr>
          <w:b/>
          <w:sz w:val="36"/>
          <w:szCs w:val="36"/>
        </w:rPr>
        <w:t>.</w:t>
      </w:r>
    </w:p>
    <w:p w14:paraId="125AB610" w14:textId="77777777" w:rsidR="009B58F8" w:rsidRPr="009B58F8" w:rsidRDefault="009B58F8" w:rsidP="00E37A47">
      <w:pPr>
        <w:jc w:val="center"/>
        <w:rPr>
          <w:b/>
          <w:sz w:val="20"/>
          <w:szCs w:val="20"/>
          <w:u w:val="single"/>
        </w:rPr>
      </w:pPr>
      <w:bookmarkStart w:id="0" w:name="_GoBack"/>
      <w:bookmarkEnd w:id="0"/>
    </w:p>
    <w:p w14:paraId="1CC8FE42" w14:textId="5482AAAA" w:rsidR="00E37A47" w:rsidRDefault="00E37A47" w:rsidP="00E37A47">
      <w:pPr>
        <w:jc w:val="center"/>
        <w:rPr>
          <w:b/>
          <w:sz w:val="36"/>
          <w:szCs w:val="36"/>
        </w:rPr>
      </w:pPr>
      <w:r w:rsidRPr="00E37A47">
        <w:rPr>
          <w:b/>
          <w:sz w:val="36"/>
          <w:szCs w:val="36"/>
          <w:u w:val="single"/>
        </w:rPr>
        <w:t>Name</w:t>
      </w:r>
      <w:r>
        <w:rPr>
          <w:b/>
          <w:sz w:val="36"/>
          <w:szCs w:val="36"/>
        </w:rPr>
        <w:t xml:space="preserve">: </w:t>
      </w:r>
      <w:r w:rsidR="00774BCA" w:rsidRPr="0016397D">
        <w:rPr>
          <w:b/>
          <w:sz w:val="36"/>
          <w:szCs w:val="36"/>
        </w:rPr>
        <w:t>George Griffiths</w:t>
      </w:r>
      <w:r>
        <w:rPr>
          <w:b/>
          <w:sz w:val="36"/>
          <w:szCs w:val="36"/>
        </w:rPr>
        <w:t xml:space="preserve"> </w:t>
      </w:r>
      <w:r>
        <w:rPr>
          <w:b/>
          <w:sz w:val="36"/>
          <w:szCs w:val="36"/>
          <w:u w:val="single"/>
        </w:rPr>
        <w:t>(</w:t>
      </w:r>
      <w:r w:rsidR="00774BCA" w:rsidRPr="0016397D">
        <w:rPr>
          <w:b/>
          <w:sz w:val="36"/>
          <w:szCs w:val="36"/>
        </w:rPr>
        <w:t>0901007</w:t>
      </w:r>
      <w:r>
        <w:rPr>
          <w:b/>
          <w:sz w:val="36"/>
          <w:szCs w:val="36"/>
        </w:rPr>
        <w:t>)</w:t>
      </w:r>
      <w:r w:rsidR="00774BCA" w:rsidRPr="0016397D">
        <w:rPr>
          <w:b/>
          <w:sz w:val="36"/>
          <w:szCs w:val="36"/>
        </w:rPr>
        <w:t>.</w:t>
      </w:r>
    </w:p>
    <w:p w14:paraId="10D5FBE1" w14:textId="77777777" w:rsidR="00E37A47" w:rsidRPr="00E37A47" w:rsidRDefault="00E37A47" w:rsidP="00774BCA">
      <w:pPr>
        <w:jc w:val="center"/>
        <w:rPr>
          <w:b/>
          <w:sz w:val="20"/>
          <w:szCs w:val="20"/>
        </w:rPr>
      </w:pPr>
    </w:p>
    <w:p w14:paraId="4A761E5E" w14:textId="2308A3B6" w:rsidR="00774BCA" w:rsidRPr="0016397D" w:rsidRDefault="00BA51EC" w:rsidP="00774BCA">
      <w:pPr>
        <w:jc w:val="center"/>
        <w:rPr>
          <w:b/>
          <w:sz w:val="36"/>
          <w:szCs w:val="36"/>
        </w:rPr>
      </w:pPr>
      <w:r>
        <w:rPr>
          <w:b/>
          <w:bCs/>
          <w:iCs/>
          <w:noProof/>
          <w:sz w:val="26"/>
          <w:szCs w:val="26"/>
          <w:u w:val="single"/>
        </w:rPr>
        <w:lastRenderedPageBreak/>
        <w:drawing>
          <wp:anchor distT="0" distB="0" distL="114300" distR="114300" simplePos="0" relativeHeight="251663360" behindDoc="0" locked="0" layoutInCell="1" allowOverlap="1" wp14:anchorId="4BB2CB0E" wp14:editId="4864B181">
            <wp:simplePos x="0" y="0"/>
            <wp:positionH relativeFrom="column">
              <wp:align>left</wp:align>
            </wp:positionH>
            <wp:positionV relativeFrom="paragraph">
              <wp:posOffset>7751445</wp:posOffset>
            </wp:positionV>
            <wp:extent cx="16282289" cy="12824460"/>
            <wp:effectExtent l="1588" t="0" r="952" b="953"/>
            <wp:wrapSquare wrapText="bothSides"/>
            <wp:docPr id="3" name="Picture 3" descr="A picture containing man, wooden, track, lar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2831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6308208" cy="128448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37A47" w:rsidRPr="00E37A47">
        <w:rPr>
          <w:b/>
          <w:sz w:val="36"/>
          <w:szCs w:val="36"/>
          <w:u w:val="single"/>
        </w:rPr>
        <w:t>Date</w:t>
      </w:r>
      <w:r w:rsidR="00E37A47">
        <w:rPr>
          <w:b/>
          <w:sz w:val="36"/>
          <w:szCs w:val="36"/>
        </w:rPr>
        <w:t xml:space="preserve">: </w:t>
      </w:r>
      <w:r w:rsidR="00D374B8">
        <w:rPr>
          <w:b/>
          <w:sz w:val="36"/>
          <w:szCs w:val="36"/>
        </w:rPr>
        <w:t>31st May 2020.</w:t>
      </w:r>
    </w:p>
    <w:p w14:paraId="759B6079" w14:textId="0940058B" w:rsidR="0001485F" w:rsidRDefault="00BA51EC" w:rsidP="00D2710E">
      <w:pPr>
        <w:rPr>
          <w:b/>
          <w:bCs/>
          <w:iCs/>
          <w:sz w:val="26"/>
          <w:szCs w:val="26"/>
          <w:u w:val="single"/>
        </w:rPr>
      </w:pPr>
      <w:r>
        <w:rPr>
          <w:b/>
          <w:bCs/>
          <w:iCs/>
          <w:noProof/>
          <w:sz w:val="26"/>
          <w:szCs w:val="26"/>
          <w:u w:val="single"/>
        </w:rPr>
        <w:drawing>
          <wp:inline distT="0" distB="0" distL="0" distR="0" wp14:anchorId="3A06D1C2" wp14:editId="2A67A298">
            <wp:extent cx="17552035" cy="13164165"/>
            <wp:effectExtent l="0" t="2857" r="0" b="0"/>
            <wp:docPr id="11" name="Picture 11" descr="A close up of a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IMG_2833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7584587" cy="131885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iCs/>
          <w:noProof/>
          <w:sz w:val="26"/>
          <w:szCs w:val="26"/>
          <w:u w:val="single"/>
        </w:rPr>
        <w:drawing>
          <wp:inline distT="0" distB="0" distL="0" distR="0" wp14:anchorId="1F0611D1" wp14:editId="46E638B2">
            <wp:extent cx="17501235" cy="13126064"/>
            <wp:effectExtent l="3493" t="0" r="2857" b="2858"/>
            <wp:docPr id="12" name="Picture 12" descr="A close up of a white wa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G_2834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7521769" cy="13141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iCs/>
          <w:noProof/>
          <w:sz w:val="26"/>
          <w:szCs w:val="26"/>
          <w:u w:val="single"/>
        </w:rPr>
        <w:drawing>
          <wp:inline distT="0" distB="0" distL="0" distR="0" wp14:anchorId="6B500A2E" wp14:editId="78A36EDC">
            <wp:extent cx="17513935" cy="13135589"/>
            <wp:effectExtent l="5080" t="0" r="4445" b="4445"/>
            <wp:docPr id="13" name="Picture 13" descr="A close up of a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IMG_2835.JP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7557745" cy="131684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EECD66" w14:textId="77777777" w:rsidR="00BA51EC" w:rsidRDefault="00BA51EC" w:rsidP="00D2710E">
      <w:pPr>
        <w:rPr>
          <w:b/>
          <w:bCs/>
          <w:iCs/>
          <w:sz w:val="26"/>
          <w:szCs w:val="26"/>
          <w:u w:val="single"/>
        </w:rPr>
      </w:pPr>
    </w:p>
    <w:p w14:paraId="0608F318" w14:textId="77777777" w:rsidR="00BA51EC" w:rsidRDefault="00BA51EC" w:rsidP="00D2710E">
      <w:pPr>
        <w:rPr>
          <w:b/>
          <w:bCs/>
          <w:iCs/>
          <w:sz w:val="26"/>
          <w:szCs w:val="26"/>
          <w:u w:val="single"/>
        </w:rPr>
      </w:pPr>
    </w:p>
    <w:p w14:paraId="78216C73" w14:textId="0456A3B2" w:rsidR="00BA51EC" w:rsidRDefault="00BA51EC" w:rsidP="00D2710E">
      <w:pPr>
        <w:rPr>
          <w:b/>
          <w:bCs/>
          <w:iCs/>
          <w:sz w:val="26"/>
          <w:szCs w:val="26"/>
          <w:u w:val="single"/>
        </w:rPr>
      </w:pPr>
      <w:r>
        <w:rPr>
          <w:b/>
          <w:bCs/>
          <w:iCs/>
          <w:noProof/>
          <w:sz w:val="26"/>
          <w:szCs w:val="26"/>
          <w:u w:val="single"/>
        </w:rPr>
        <w:drawing>
          <wp:anchor distT="0" distB="0" distL="114300" distR="114300" simplePos="0" relativeHeight="251666432" behindDoc="0" locked="0" layoutInCell="1" allowOverlap="1" wp14:anchorId="5244C39A" wp14:editId="2F199ADC">
            <wp:simplePos x="0" y="0"/>
            <wp:positionH relativeFrom="column">
              <wp:align>left</wp:align>
            </wp:positionH>
            <wp:positionV relativeFrom="paragraph">
              <wp:posOffset>88711405</wp:posOffset>
            </wp:positionV>
            <wp:extent cx="17502505" cy="13126720"/>
            <wp:effectExtent l="3493" t="0" r="1587" b="1588"/>
            <wp:wrapSquare wrapText="bothSides"/>
            <wp:docPr id="15" name="Picture 15" descr="A close up of a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G_2837.JP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7502719" cy="1312717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bCs/>
          <w:iCs/>
          <w:noProof/>
          <w:sz w:val="26"/>
          <w:szCs w:val="26"/>
          <w:u w:val="single"/>
        </w:rPr>
        <w:drawing>
          <wp:inline distT="0" distB="0" distL="0" distR="0" wp14:anchorId="66093E58" wp14:editId="458E7025">
            <wp:extent cx="20117435" cy="15088235"/>
            <wp:effectExtent l="0" t="0" r="0" b="0"/>
            <wp:docPr id="16" name="Picture 16" descr="A close up of a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G_2838.JP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0117435" cy="15088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iCs/>
          <w:noProof/>
          <w:sz w:val="26"/>
          <w:szCs w:val="26"/>
          <w:u w:val="single"/>
        </w:rPr>
        <w:drawing>
          <wp:inline distT="0" distB="0" distL="0" distR="0" wp14:anchorId="2A7E22B9" wp14:editId="06B9FB9B">
            <wp:extent cx="20117435" cy="15088235"/>
            <wp:effectExtent l="0" t="0" r="0" b="0"/>
            <wp:docPr id="17" name="Picture 17" descr="A picture containing building, large, bird, wh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IMG_2839.JP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0117435" cy="15088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D298DE" w14:textId="68F8542E" w:rsidR="00BA51EC" w:rsidRDefault="00BA51EC" w:rsidP="00D2710E">
      <w:pPr>
        <w:rPr>
          <w:b/>
          <w:bCs/>
          <w:iCs/>
          <w:sz w:val="26"/>
          <w:szCs w:val="26"/>
          <w:u w:val="single"/>
        </w:rPr>
      </w:pPr>
    </w:p>
    <w:p w14:paraId="19C24E51" w14:textId="421AD209" w:rsidR="00BA51EC" w:rsidRDefault="00BA51EC" w:rsidP="00D2710E">
      <w:pPr>
        <w:rPr>
          <w:b/>
          <w:bCs/>
          <w:iCs/>
          <w:sz w:val="26"/>
          <w:szCs w:val="26"/>
          <w:u w:val="single"/>
        </w:rPr>
      </w:pPr>
      <w:r>
        <w:rPr>
          <w:b/>
          <w:bCs/>
          <w:iCs/>
          <w:noProof/>
          <w:sz w:val="26"/>
          <w:szCs w:val="26"/>
          <w:u w:val="single"/>
        </w:rPr>
        <w:drawing>
          <wp:inline distT="0" distB="0" distL="0" distR="0" wp14:anchorId="4EA025DA" wp14:editId="305B856F">
            <wp:extent cx="20117435" cy="15088235"/>
            <wp:effectExtent l="0" t="0" r="0" b="0"/>
            <wp:docPr id="18" name="Picture 18" descr="A picture containing large, group, side, l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IMG_2840.JP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0117435" cy="15088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F86D87" w14:textId="60BDAC86" w:rsidR="00BA51EC" w:rsidRDefault="00BA51EC" w:rsidP="00D2710E">
      <w:pPr>
        <w:rPr>
          <w:b/>
          <w:bCs/>
          <w:iCs/>
          <w:sz w:val="26"/>
          <w:szCs w:val="26"/>
          <w:u w:val="single"/>
        </w:rPr>
      </w:pPr>
      <w:r>
        <w:rPr>
          <w:b/>
          <w:bCs/>
          <w:iCs/>
          <w:noProof/>
          <w:sz w:val="26"/>
          <w:szCs w:val="26"/>
          <w:u w:val="single"/>
        </w:rPr>
        <w:drawing>
          <wp:inline distT="0" distB="0" distL="0" distR="0" wp14:anchorId="04225D17" wp14:editId="5B4E2A68">
            <wp:extent cx="20117435" cy="15088235"/>
            <wp:effectExtent l="0" t="0" r="0" b="0"/>
            <wp:docPr id="19" name="Picture 19" descr="A close up of a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IMG_2841.JP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0117435" cy="15088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907B3A" w14:textId="7AAA129D" w:rsidR="00BA51EC" w:rsidRDefault="00BA51EC" w:rsidP="00D2710E">
      <w:pPr>
        <w:rPr>
          <w:b/>
          <w:bCs/>
          <w:iCs/>
          <w:sz w:val="26"/>
          <w:szCs w:val="26"/>
          <w:u w:val="single"/>
        </w:rPr>
      </w:pPr>
      <w:r>
        <w:rPr>
          <w:b/>
          <w:bCs/>
          <w:iCs/>
          <w:noProof/>
          <w:sz w:val="26"/>
          <w:szCs w:val="26"/>
          <w:u w:val="single"/>
        </w:rPr>
        <w:drawing>
          <wp:inline distT="0" distB="0" distL="0" distR="0" wp14:anchorId="45E726FC" wp14:editId="1C155D54">
            <wp:extent cx="20117435" cy="15088235"/>
            <wp:effectExtent l="0" t="0" r="0" b="0"/>
            <wp:docPr id="20" name="Picture 20" descr="A picture containing man, large, wh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IMG_2842.JP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0117435" cy="15088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990C97" w14:textId="183DD539" w:rsidR="00BA51EC" w:rsidRDefault="00BA51EC" w:rsidP="00D2710E">
      <w:pPr>
        <w:rPr>
          <w:b/>
          <w:bCs/>
          <w:iCs/>
          <w:sz w:val="26"/>
          <w:szCs w:val="26"/>
          <w:u w:val="single"/>
        </w:rPr>
      </w:pPr>
      <w:r>
        <w:rPr>
          <w:b/>
          <w:bCs/>
          <w:iCs/>
          <w:noProof/>
          <w:sz w:val="26"/>
          <w:szCs w:val="26"/>
          <w:u w:val="single"/>
        </w:rPr>
        <w:drawing>
          <wp:inline distT="0" distB="0" distL="0" distR="0" wp14:anchorId="439F193F" wp14:editId="5E4F0348">
            <wp:extent cx="20117435" cy="15088235"/>
            <wp:effectExtent l="0" t="0" r="0" b="0"/>
            <wp:docPr id="21" name="Picture 21" descr="A close up of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IMG_2843.JP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0117435" cy="15088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29AD0C" w14:textId="5938C417" w:rsidR="00BA51EC" w:rsidRDefault="00BA51EC" w:rsidP="00D2710E">
      <w:pPr>
        <w:rPr>
          <w:b/>
          <w:bCs/>
          <w:iCs/>
          <w:sz w:val="26"/>
          <w:szCs w:val="26"/>
          <w:u w:val="single"/>
        </w:rPr>
      </w:pPr>
      <w:r>
        <w:rPr>
          <w:b/>
          <w:bCs/>
          <w:iCs/>
          <w:noProof/>
          <w:sz w:val="26"/>
          <w:szCs w:val="26"/>
          <w:u w:val="single"/>
        </w:rPr>
        <w:drawing>
          <wp:inline distT="0" distB="0" distL="0" distR="0" wp14:anchorId="2F470379" wp14:editId="10D512A3">
            <wp:extent cx="20117435" cy="15088235"/>
            <wp:effectExtent l="0" t="0" r="0" b="0"/>
            <wp:docPr id="22" name="Picture 22" descr="A close up of a white wa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IMG_2844.JPG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0117435" cy="15088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C78E21" w14:textId="7661C4F3" w:rsidR="00BA51EC" w:rsidRDefault="00BA51EC" w:rsidP="00D2710E">
      <w:pPr>
        <w:rPr>
          <w:b/>
          <w:bCs/>
          <w:iCs/>
          <w:sz w:val="26"/>
          <w:szCs w:val="26"/>
          <w:u w:val="single"/>
        </w:rPr>
      </w:pPr>
      <w:r>
        <w:rPr>
          <w:b/>
          <w:bCs/>
          <w:iCs/>
          <w:noProof/>
          <w:sz w:val="26"/>
          <w:szCs w:val="26"/>
          <w:u w:val="single"/>
        </w:rPr>
        <w:drawing>
          <wp:inline distT="0" distB="0" distL="0" distR="0" wp14:anchorId="238D8A45" wp14:editId="4F908597">
            <wp:extent cx="20117435" cy="15088235"/>
            <wp:effectExtent l="0" t="0" r="0" b="0"/>
            <wp:docPr id="23" name="Picture 23" descr="A close up of text on a white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IMG_2845.JPG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0117435" cy="15088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CD88FA" w14:textId="7884BB36" w:rsidR="00BA51EC" w:rsidRDefault="00BA51EC" w:rsidP="00D2710E">
      <w:pPr>
        <w:rPr>
          <w:b/>
          <w:bCs/>
          <w:iCs/>
          <w:sz w:val="26"/>
          <w:szCs w:val="26"/>
          <w:u w:val="single"/>
        </w:rPr>
      </w:pPr>
    </w:p>
    <w:p w14:paraId="170EFEBB" w14:textId="7EA9FBAA" w:rsidR="00BA51EC" w:rsidRDefault="00BA51EC" w:rsidP="00D2710E">
      <w:pPr>
        <w:rPr>
          <w:b/>
          <w:bCs/>
          <w:iCs/>
          <w:sz w:val="26"/>
          <w:szCs w:val="26"/>
          <w:u w:val="single"/>
        </w:rPr>
      </w:pPr>
      <w:r>
        <w:rPr>
          <w:b/>
          <w:bCs/>
          <w:iCs/>
          <w:noProof/>
          <w:sz w:val="26"/>
          <w:szCs w:val="26"/>
          <w:u w:val="single"/>
        </w:rPr>
        <w:drawing>
          <wp:inline distT="0" distB="0" distL="0" distR="0" wp14:anchorId="2F801AE5" wp14:editId="6D1FF940">
            <wp:extent cx="20117435" cy="15088235"/>
            <wp:effectExtent l="0" t="0" r="0" b="0"/>
            <wp:docPr id="24" name="Picture 24" descr="A close up of a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IMG_2846.JP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0117435" cy="15088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28ACDB" w14:textId="47F94E17" w:rsidR="00BA51EC" w:rsidRDefault="00BA51EC" w:rsidP="00D2710E">
      <w:pPr>
        <w:rPr>
          <w:b/>
          <w:bCs/>
          <w:iCs/>
          <w:sz w:val="26"/>
          <w:szCs w:val="26"/>
          <w:u w:val="single"/>
        </w:rPr>
      </w:pPr>
      <w:r>
        <w:rPr>
          <w:b/>
          <w:bCs/>
          <w:iCs/>
          <w:noProof/>
          <w:sz w:val="26"/>
          <w:szCs w:val="26"/>
          <w:u w:val="single"/>
        </w:rPr>
        <w:drawing>
          <wp:inline distT="0" distB="0" distL="0" distR="0" wp14:anchorId="360BFA88" wp14:editId="244D63C5">
            <wp:extent cx="20117435" cy="15088235"/>
            <wp:effectExtent l="0" t="0" r="0" b="0"/>
            <wp:docPr id="25" name="Picture 25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IMG_2847.JPG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0117435" cy="15088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3593CF" w14:textId="58FE50AB" w:rsidR="00BA51EC" w:rsidRDefault="00BA51EC" w:rsidP="00D2710E">
      <w:pPr>
        <w:rPr>
          <w:b/>
          <w:bCs/>
          <w:iCs/>
          <w:sz w:val="26"/>
          <w:szCs w:val="26"/>
          <w:u w:val="single"/>
        </w:rPr>
      </w:pPr>
    </w:p>
    <w:p w14:paraId="2F69A742" w14:textId="0342617A" w:rsidR="00BA51EC" w:rsidRDefault="00BA51EC" w:rsidP="00D2710E">
      <w:pPr>
        <w:rPr>
          <w:b/>
          <w:bCs/>
          <w:iCs/>
          <w:sz w:val="26"/>
          <w:szCs w:val="26"/>
          <w:u w:val="single"/>
        </w:rPr>
      </w:pPr>
    </w:p>
    <w:p w14:paraId="24A23846" w14:textId="77777777" w:rsidR="00BA51EC" w:rsidRDefault="00BA51EC" w:rsidP="00D2710E">
      <w:pPr>
        <w:rPr>
          <w:b/>
          <w:bCs/>
          <w:iCs/>
          <w:sz w:val="26"/>
          <w:szCs w:val="26"/>
          <w:u w:val="single"/>
        </w:rPr>
      </w:pPr>
    </w:p>
    <w:p w14:paraId="39AF7740" w14:textId="7D2CB9F6" w:rsidR="00BA51EC" w:rsidRDefault="00BA51EC" w:rsidP="00D2710E">
      <w:pPr>
        <w:rPr>
          <w:b/>
          <w:bCs/>
          <w:iCs/>
          <w:sz w:val="26"/>
          <w:szCs w:val="26"/>
          <w:u w:val="single"/>
        </w:rPr>
      </w:pPr>
      <w:r>
        <w:rPr>
          <w:b/>
          <w:bCs/>
          <w:iCs/>
          <w:noProof/>
          <w:sz w:val="26"/>
          <w:szCs w:val="26"/>
          <w:u w:val="single"/>
        </w:rPr>
        <w:drawing>
          <wp:inline distT="0" distB="0" distL="0" distR="0" wp14:anchorId="37E71DA9" wp14:editId="70ED7059">
            <wp:extent cx="20117435" cy="15088235"/>
            <wp:effectExtent l="0" t="0" r="0" b="0"/>
            <wp:docPr id="26" name="Picture 26" descr="A picture containing wh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IMG_2848.JPG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0117435" cy="15088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A51EC" w:rsidSect="009B58F8">
      <w:footerReference w:type="even" r:id="rId25"/>
      <w:footerReference w:type="default" r:id="rId26"/>
      <w:pgSz w:w="11907" w:h="16839" w:code="9"/>
      <w:pgMar w:top="851" w:right="1440" w:bottom="851" w:left="1440" w:header="720" w:footer="720" w:gutter="0"/>
      <w:pgBorders w:offsetFrom="page">
        <w:top w:val="single" w:sz="6" w:space="24" w:color="auto"/>
        <w:left w:val="single" w:sz="6" w:space="24" w:color="auto"/>
        <w:bottom w:val="single" w:sz="6" w:space="24" w:color="auto"/>
        <w:right w:val="single" w:sz="6" w:space="24" w:color="auto"/>
      </w:pgBorders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D75ED17" w14:textId="77777777" w:rsidR="00FB6DB6" w:rsidRDefault="00FB6DB6" w:rsidP="00E84975">
      <w:r>
        <w:separator/>
      </w:r>
    </w:p>
  </w:endnote>
  <w:endnote w:type="continuationSeparator" w:id="0">
    <w:p w14:paraId="23365A0A" w14:textId="77777777" w:rsidR="00FB6DB6" w:rsidRDefault="00FB6DB6" w:rsidP="00E8497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604020202020204"/>
    <w:charset w:val="00"/>
    <w:family w:val="swiss"/>
    <w:pitch w:val="variable"/>
    <w:sig w:usb0="E10022FF" w:usb1="C000E47F" w:usb2="00000029" w:usb3="00000000" w:csb0="000001D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18220478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E15E48E" w14:textId="40317733" w:rsidR="0061724B" w:rsidRDefault="0061724B" w:rsidP="000747FD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0DB74A0" w14:textId="77777777" w:rsidR="0061724B" w:rsidRDefault="0061724B" w:rsidP="0061724B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B4D0D92" w14:textId="5ACACB1A" w:rsidR="0061724B" w:rsidRDefault="00B105CD" w:rsidP="000747FD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t xml:space="preserve">Page </w:t>
    </w:r>
    <w:sdt>
      <w:sdtPr>
        <w:rPr>
          <w:rStyle w:val="PageNumber"/>
        </w:rPr>
        <w:id w:val="822555628"/>
        <w:docPartObj>
          <w:docPartGallery w:val="Page Numbers (Bottom of Page)"/>
          <w:docPartUnique/>
        </w:docPartObj>
      </w:sdtPr>
      <w:sdtEndPr>
        <w:rPr>
          <w:rStyle w:val="PageNumber"/>
        </w:rPr>
      </w:sdtEndPr>
      <w:sdtContent>
        <w:r w:rsidR="0061724B">
          <w:rPr>
            <w:rStyle w:val="PageNumber"/>
          </w:rPr>
          <w:fldChar w:fldCharType="begin"/>
        </w:r>
        <w:r w:rsidR="0061724B">
          <w:rPr>
            <w:rStyle w:val="PageNumber"/>
          </w:rPr>
          <w:instrText xml:space="preserve"> PAGE </w:instrText>
        </w:r>
        <w:r w:rsidR="0061724B">
          <w:rPr>
            <w:rStyle w:val="PageNumber"/>
          </w:rPr>
          <w:fldChar w:fldCharType="separate"/>
        </w:r>
        <w:r w:rsidR="009B58F8">
          <w:rPr>
            <w:rStyle w:val="PageNumber"/>
            <w:noProof/>
          </w:rPr>
          <w:t>11</w:t>
        </w:r>
        <w:r w:rsidR="0061724B">
          <w:rPr>
            <w:rStyle w:val="PageNumber"/>
          </w:rPr>
          <w:fldChar w:fldCharType="end"/>
        </w:r>
      </w:sdtContent>
    </w:sdt>
  </w:p>
  <w:p w14:paraId="6D665EBB" w14:textId="77777777" w:rsidR="0061724B" w:rsidRDefault="0061724B" w:rsidP="0061724B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52E998D" w14:textId="77777777" w:rsidR="00FB6DB6" w:rsidRDefault="00FB6DB6" w:rsidP="00E84975">
      <w:r>
        <w:separator/>
      </w:r>
    </w:p>
  </w:footnote>
  <w:footnote w:type="continuationSeparator" w:id="0">
    <w:p w14:paraId="3F7F9B24" w14:textId="77777777" w:rsidR="00FB6DB6" w:rsidRDefault="00FB6DB6" w:rsidP="00E8497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B458F3"/>
    <w:multiLevelType w:val="multilevel"/>
    <w:tmpl w:val="04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044A28AE"/>
    <w:multiLevelType w:val="multilevel"/>
    <w:tmpl w:val="B9269114"/>
    <w:lvl w:ilvl="0">
      <w:start w:val="1"/>
      <w:numFmt w:val="decimal"/>
      <w:lvlText w:val="%1.0.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7560" w:hanging="1800"/>
      </w:pPr>
      <w:rPr>
        <w:rFonts w:hint="default"/>
      </w:rPr>
    </w:lvl>
  </w:abstractNum>
  <w:abstractNum w:abstractNumId="2" w15:restartNumberingAfterBreak="0">
    <w:nsid w:val="1D341709"/>
    <w:multiLevelType w:val="hybridMultilevel"/>
    <w:tmpl w:val="63DC85E2"/>
    <w:lvl w:ilvl="0" w:tplc="0409000F">
      <w:start w:val="1"/>
      <w:numFmt w:val="decimal"/>
      <w:lvlText w:val="%1."/>
      <w:lvlJc w:val="left"/>
      <w:pPr>
        <w:ind w:left="540" w:hanging="360"/>
      </w:pPr>
    </w:lvl>
    <w:lvl w:ilvl="1" w:tplc="04090019" w:tentative="1">
      <w:start w:val="1"/>
      <w:numFmt w:val="lowerLetter"/>
      <w:lvlText w:val="%2."/>
      <w:lvlJc w:val="left"/>
      <w:pPr>
        <w:ind w:left="1260" w:hanging="360"/>
      </w:pPr>
    </w:lvl>
    <w:lvl w:ilvl="2" w:tplc="0409001B" w:tentative="1">
      <w:start w:val="1"/>
      <w:numFmt w:val="lowerRoman"/>
      <w:lvlText w:val="%3."/>
      <w:lvlJc w:val="right"/>
      <w:pPr>
        <w:ind w:left="1980" w:hanging="180"/>
      </w:pPr>
    </w:lvl>
    <w:lvl w:ilvl="3" w:tplc="0409000F" w:tentative="1">
      <w:start w:val="1"/>
      <w:numFmt w:val="decimal"/>
      <w:lvlText w:val="%4."/>
      <w:lvlJc w:val="left"/>
      <w:pPr>
        <w:ind w:left="2700" w:hanging="360"/>
      </w:pPr>
    </w:lvl>
    <w:lvl w:ilvl="4" w:tplc="04090019" w:tentative="1">
      <w:start w:val="1"/>
      <w:numFmt w:val="lowerLetter"/>
      <w:lvlText w:val="%5."/>
      <w:lvlJc w:val="left"/>
      <w:pPr>
        <w:ind w:left="3420" w:hanging="360"/>
      </w:pPr>
    </w:lvl>
    <w:lvl w:ilvl="5" w:tplc="0409001B" w:tentative="1">
      <w:start w:val="1"/>
      <w:numFmt w:val="lowerRoman"/>
      <w:lvlText w:val="%6."/>
      <w:lvlJc w:val="right"/>
      <w:pPr>
        <w:ind w:left="4140" w:hanging="180"/>
      </w:pPr>
    </w:lvl>
    <w:lvl w:ilvl="6" w:tplc="0409000F" w:tentative="1">
      <w:start w:val="1"/>
      <w:numFmt w:val="decimal"/>
      <w:lvlText w:val="%7."/>
      <w:lvlJc w:val="left"/>
      <w:pPr>
        <w:ind w:left="4860" w:hanging="360"/>
      </w:pPr>
    </w:lvl>
    <w:lvl w:ilvl="7" w:tplc="04090019" w:tentative="1">
      <w:start w:val="1"/>
      <w:numFmt w:val="lowerLetter"/>
      <w:lvlText w:val="%8."/>
      <w:lvlJc w:val="left"/>
      <w:pPr>
        <w:ind w:left="5580" w:hanging="360"/>
      </w:pPr>
    </w:lvl>
    <w:lvl w:ilvl="8" w:tplc="0409001B" w:tentative="1">
      <w:start w:val="1"/>
      <w:numFmt w:val="lowerRoman"/>
      <w:lvlText w:val="%9."/>
      <w:lvlJc w:val="right"/>
      <w:pPr>
        <w:ind w:left="6300" w:hanging="180"/>
      </w:pPr>
    </w:lvl>
  </w:abstractNum>
  <w:abstractNum w:abstractNumId="3" w15:restartNumberingAfterBreak="0">
    <w:nsid w:val="50E9302F"/>
    <w:multiLevelType w:val="hybridMultilevel"/>
    <w:tmpl w:val="63DC85E2"/>
    <w:lvl w:ilvl="0" w:tplc="0409000F">
      <w:start w:val="1"/>
      <w:numFmt w:val="decimal"/>
      <w:lvlText w:val="%1."/>
      <w:lvlJc w:val="left"/>
      <w:pPr>
        <w:ind w:left="540" w:hanging="360"/>
      </w:pPr>
    </w:lvl>
    <w:lvl w:ilvl="1" w:tplc="04090019" w:tentative="1">
      <w:start w:val="1"/>
      <w:numFmt w:val="lowerLetter"/>
      <w:lvlText w:val="%2."/>
      <w:lvlJc w:val="left"/>
      <w:pPr>
        <w:ind w:left="1260" w:hanging="360"/>
      </w:pPr>
    </w:lvl>
    <w:lvl w:ilvl="2" w:tplc="0409001B" w:tentative="1">
      <w:start w:val="1"/>
      <w:numFmt w:val="lowerRoman"/>
      <w:lvlText w:val="%3."/>
      <w:lvlJc w:val="right"/>
      <w:pPr>
        <w:ind w:left="1980" w:hanging="180"/>
      </w:pPr>
    </w:lvl>
    <w:lvl w:ilvl="3" w:tplc="0409000F" w:tentative="1">
      <w:start w:val="1"/>
      <w:numFmt w:val="decimal"/>
      <w:lvlText w:val="%4."/>
      <w:lvlJc w:val="left"/>
      <w:pPr>
        <w:ind w:left="2700" w:hanging="360"/>
      </w:pPr>
    </w:lvl>
    <w:lvl w:ilvl="4" w:tplc="04090019" w:tentative="1">
      <w:start w:val="1"/>
      <w:numFmt w:val="lowerLetter"/>
      <w:lvlText w:val="%5."/>
      <w:lvlJc w:val="left"/>
      <w:pPr>
        <w:ind w:left="3420" w:hanging="360"/>
      </w:pPr>
    </w:lvl>
    <w:lvl w:ilvl="5" w:tplc="0409001B" w:tentative="1">
      <w:start w:val="1"/>
      <w:numFmt w:val="lowerRoman"/>
      <w:lvlText w:val="%6."/>
      <w:lvlJc w:val="right"/>
      <w:pPr>
        <w:ind w:left="4140" w:hanging="180"/>
      </w:pPr>
    </w:lvl>
    <w:lvl w:ilvl="6" w:tplc="0409000F" w:tentative="1">
      <w:start w:val="1"/>
      <w:numFmt w:val="decimal"/>
      <w:lvlText w:val="%7."/>
      <w:lvlJc w:val="left"/>
      <w:pPr>
        <w:ind w:left="4860" w:hanging="360"/>
      </w:pPr>
    </w:lvl>
    <w:lvl w:ilvl="7" w:tplc="04090019" w:tentative="1">
      <w:start w:val="1"/>
      <w:numFmt w:val="lowerLetter"/>
      <w:lvlText w:val="%8."/>
      <w:lvlJc w:val="left"/>
      <w:pPr>
        <w:ind w:left="5580" w:hanging="360"/>
      </w:pPr>
    </w:lvl>
    <w:lvl w:ilvl="8" w:tplc="0409001B" w:tentative="1">
      <w:start w:val="1"/>
      <w:numFmt w:val="lowerRoman"/>
      <w:lvlText w:val="%9."/>
      <w:lvlJc w:val="right"/>
      <w:pPr>
        <w:ind w:left="6300" w:hanging="180"/>
      </w:pPr>
    </w:lvl>
  </w:abstractNum>
  <w:abstractNum w:abstractNumId="4" w15:restartNumberingAfterBreak="0">
    <w:nsid w:val="5EE42C53"/>
    <w:multiLevelType w:val="hybridMultilevel"/>
    <w:tmpl w:val="3D847A1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3"/>
  </w:num>
  <w:num w:numId="3">
    <w:abstractNumId w:val="0"/>
  </w:num>
  <w:num w:numId="4">
    <w:abstractNumId w:val="1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100"/>
  <w:displayBackgroundShape/>
  <w:proofState w:spelling="clean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F32E8"/>
    <w:rsid w:val="00002735"/>
    <w:rsid w:val="000052F5"/>
    <w:rsid w:val="0001485F"/>
    <w:rsid w:val="00054065"/>
    <w:rsid w:val="00060E89"/>
    <w:rsid w:val="00071BD1"/>
    <w:rsid w:val="00073E9C"/>
    <w:rsid w:val="000950D9"/>
    <w:rsid w:val="000B5C6D"/>
    <w:rsid w:val="000F680F"/>
    <w:rsid w:val="00126CF4"/>
    <w:rsid w:val="00136DA4"/>
    <w:rsid w:val="00136E51"/>
    <w:rsid w:val="0016339A"/>
    <w:rsid w:val="0016397D"/>
    <w:rsid w:val="001722F7"/>
    <w:rsid w:val="001A52A0"/>
    <w:rsid w:val="001D1CE0"/>
    <w:rsid w:val="001F2E86"/>
    <w:rsid w:val="002445E7"/>
    <w:rsid w:val="0027183D"/>
    <w:rsid w:val="002A7109"/>
    <w:rsid w:val="002D2160"/>
    <w:rsid w:val="002E1894"/>
    <w:rsid w:val="002E5CD3"/>
    <w:rsid w:val="003021B6"/>
    <w:rsid w:val="003177C5"/>
    <w:rsid w:val="003349B1"/>
    <w:rsid w:val="003A23AB"/>
    <w:rsid w:val="003A74FD"/>
    <w:rsid w:val="003C52F4"/>
    <w:rsid w:val="003D3B24"/>
    <w:rsid w:val="003E327D"/>
    <w:rsid w:val="0040091C"/>
    <w:rsid w:val="00400C37"/>
    <w:rsid w:val="004054F1"/>
    <w:rsid w:val="004244CA"/>
    <w:rsid w:val="0042653E"/>
    <w:rsid w:val="004515EE"/>
    <w:rsid w:val="004610B4"/>
    <w:rsid w:val="004766BB"/>
    <w:rsid w:val="00480209"/>
    <w:rsid w:val="004A0C08"/>
    <w:rsid w:val="004C1892"/>
    <w:rsid w:val="004C3FDE"/>
    <w:rsid w:val="0050036B"/>
    <w:rsid w:val="005102D3"/>
    <w:rsid w:val="00541C81"/>
    <w:rsid w:val="00542F44"/>
    <w:rsid w:val="00543F16"/>
    <w:rsid w:val="0057636A"/>
    <w:rsid w:val="005A7A76"/>
    <w:rsid w:val="005B07FD"/>
    <w:rsid w:val="005B3C2F"/>
    <w:rsid w:val="005B3F2B"/>
    <w:rsid w:val="005C2FC0"/>
    <w:rsid w:val="005C3FC2"/>
    <w:rsid w:val="00600896"/>
    <w:rsid w:val="0060552B"/>
    <w:rsid w:val="0061724B"/>
    <w:rsid w:val="006622E8"/>
    <w:rsid w:val="00665217"/>
    <w:rsid w:val="00696D8C"/>
    <w:rsid w:val="006A3DD1"/>
    <w:rsid w:val="006D7F3F"/>
    <w:rsid w:val="00772821"/>
    <w:rsid w:val="00774BCA"/>
    <w:rsid w:val="00786453"/>
    <w:rsid w:val="00794841"/>
    <w:rsid w:val="00795B62"/>
    <w:rsid w:val="00797E21"/>
    <w:rsid w:val="007D6EC8"/>
    <w:rsid w:val="007D71F3"/>
    <w:rsid w:val="007E0BF5"/>
    <w:rsid w:val="007E2A8F"/>
    <w:rsid w:val="007E3A37"/>
    <w:rsid w:val="008073F3"/>
    <w:rsid w:val="00852284"/>
    <w:rsid w:val="00856E8C"/>
    <w:rsid w:val="00865E7B"/>
    <w:rsid w:val="008F4FA4"/>
    <w:rsid w:val="009275F0"/>
    <w:rsid w:val="009501A8"/>
    <w:rsid w:val="00956B40"/>
    <w:rsid w:val="0099717A"/>
    <w:rsid w:val="009B58F8"/>
    <w:rsid w:val="009C1EC3"/>
    <w:rsid w:val="009E2D7B"/>
    <w:rsid w:val="00A04FD6"/>
    <w:rsid w:val="00A62BF9"/>
    <w:rsid w:val="00A91C0E"/>
    <w:rsid w:val="00AA7783"/>
    <w:rsid w:val="00AB2363"/>
    <w:rsid w:val="00AC207D"/>
    <w:rsid w:val="00AC2C36"/>
    <w:rsid w:val="00AD1262"/>
    <w:rsid w:val="00AF07F9"/>
    <w:rsid w:val="00AF32E8"/>
    <w:rsid w:val="00AF6979"/>
    <w:rsid w:val="00B105CD"/>
    <w:rsid w:val="00B111DB"/>
    <w:rsid w:val="00B234F0"/>
    <w:rsid w:val="00B246E0"/>
    <w:rsid w:val="00B56E75"/>
    <w:rsid w:val="00BA0DFF"/>
    <w:rsid w:val="00BA51EC"/>
    <w:rsid w:val="00BC64E1"/>
    <w:rsid w:val="00C23756"/>
    <w:rsid w:val="00C26382"/>
    <w:rsid w:val="00C32FFF"/>
    <w:rsid w:val="00C3677B"/>
    <w:rsid w:val="00C40212"/>
    <w:rsid w:val="00C42645"/>
    <w:rsid w:val="00C46287"/>
    <w:rsid w:val="00C46F12"/>
    <w:rsid w:val="00C52F66"/>
    <w:rsid w:val="00C75EEB"/>
    <w:rsid w:val="00C84B7D"/>
    <w:rsid w:val="00C91474"/>
    <w:rsid w:val="00CA4766"/>
    <w:rsid w:val="00CC19E4"/>
    <w:rsid w:val="00CD4779"/>
    <w:rsid w:val="00CE6E55"/>
    <w:rsid w:val="00CF0904"/>
    <w:rsid w:val="00CF43BE"/>
    <w:rsid w:val="00D2710E"/>
    <w:rsid w:val="00D30F88"/>
    <w:rsid w:val="00D356A0"/>
    <w:rsid w:val="00D374B8"/>
    <w:rsid w:val="00D44F25"/>
    <w:rsid w:val="00D7277E"/>
    <w:rsid w:val="00D90E46"/>
    <w:rsid w:val="00DB471A"/>
    <w:rsid w:val="00DC1702"/>
    <w:rsid w:val="00DE33C0"/>
    <w:rsid w:val="00E00D44"/>
    <w:rsid w:val="00E12B2B"/>
    <w:rsid w:val="00E37A47"/>
    <w:rsid w:val="00E67064"/>
    <w:rsid w:val="00E84975"/>
    <w:rsid w:val="00E90CF9"/>
    <w:rsid w:val="00ED3113"/>
    <w:rsid w:val="00ED3F4C"/>
    <w:rsid w:val="00ED456C"/>
    <w:rsid w:val="00EF01FE"/>
    <w:rsid w:val="00F00765"/>
    <w:rsid w:val="00F033F1"/>
    <w:rsid w:val="00F0650A"/>
    <w:rsid w:val="00F06F6C"/>
    <w:rsid w:val="00F10CFF"/>
    <w:rsid w:val="00F52324"/>
    <w:rsid w:val="00F748D7"/>
    <w:rsid w:val="00FA4877"/>
    <w:rsid w:val="00FA6CC0"/>
    <w:rsid w:val="00FB6DB6"/>
    <w:rsid w:val="00FD532E"/>
    <w:rsid w:val="00FE00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19D73A3"/>
  <w14:defaultImageDpi w14:val="32767"/>
  <w15:chartTrackingRefBased/>
  <w15:docId w15:val="{D3555E10-DA24-4143-B836-54A9B4512E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86453"/>
    <w:pPr>
      <w:keepNext/>
      <w:keepLines/>
      <w:numPr>
        <w:numId w:val="3"/>
      </w:numPr>
      <w:spacing w:before="240"/>
      <w:outlineLvl w:val="0"/>
    </w:pPr>
    <w:rPr>
      <w:rFonts w:asciiTheme="majorHAnsi" w:eastAsiaTheme="majorEastAsia" w:hAnsiTheme="majorHAnsi" w:cstheme="majorBidi"/>
      <w:color w:val="802E90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86453"/>
    <w:pPr>
      <w:keepNext/>
      <w:keepLines/>
      <w:numPr>
        <w:ilvl w:val="1"/>
        <w:numId w:val="3"/>
      </w:numPr>
      <w:spacing w:before="40"/>
      <w:outlineLvl w:val="1"/>
    </w:pPr>
    <w:rPr>
      <w:rFonts w:asciiTheme="majorHAnsi" w:eastAsiaTheme="majorEastAsia" w:hAnsiTheme="majorHAnsi" w:cstheme="majorBidi"/>
      <w:color w:val="802E90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86453"/>
    <w:pPr>
      <w:keepNext/>
      <w:keepLines/>
      <w:numPr>
        <w:ilvl w:val="2"/>
        <w:numId w:val="3"/>
      </w:numPr>
      <w:spacing w:before="40"/>
      <w:outlineLvl w:val="2"/>
    </w:pPr>
    <w:rPr>
      <w:rFonts w:asciiTheme="majorHAnsi" w:eastAsiaTheme="majorEastAsia" w:hAnsiTheme="majorHAnsi" w:cstheme="majorBidi"/>
      <w:color w:val="551F60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86453"/>
    <w:pPr>
      <w:keepNext/>
      <w:keepLines/>
      <w:numPr>
        <w:ilvl w:val="3"/>
        <w:numId w:val="3"/>
      </w:numPr>
      <w:spacing w:before="40"/>
      <w:outlineLvl w:val="3"/>
    </w:pPr>
    <w:rPr>
      <w:rFonts w:asciiTheme="majorHAnsi" w:eastAsiaTheme="majorEastAsia" w:hAnsiTheme="majorHAnsi" w:cstheme="majorBidi"/>
      <w:i/>
      <w:iCs/>
      <w:color w:val="802E90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86453"/>
    <w:pPr>
      <w:keepNext/>
      <w:keepLines/>
      <w:numPr>
        <w:ilvl w:val="4"/>
        <w:numId w:val="3"/>
      </w:numPr>
      <w:spacing w:before="40"/>
      <w:outlineLvl w:val="4"/>
    </w:pPr>
    <w:rPr>
      <w:rFonts w:asciiTheme="majorHAnsi" w:eastAsiaTheme="majorEastAsia" w:hAnsiTheme="majorHAnsi" w:cstheme="majorBidi"/>
      <w:color w:val="802E90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86453"/>
    <w:pPr>
      <w:keepNext/>
      <w:keepLines/>
      <w:numPr>
        <w:ilvl w:val="5"/>
        <w:numId w:val="3"/>
      </w:numPr>
      <w:spacing w:before="40"/>
      <w:outlineLvl w:val="5"/>
    </w:pPr>
    <w:rPr>
      <w:rFonts w:asciiTheme="majorHAnsi" w:eastAsiaTheme="majorEastAsia" w:hAnsiTheme="majorHAnsi" w:cstheme="majorBidi"/>
      <w:color w:val="551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86453"/>
    <w:pPr>
      <w:keepNext/>
      <w:keepLines/>
      <w:numPr>
        <w:ilvl w:val="6"/>
        <w:numId w:val="3"/>
      </w:numPr>
      <w:spacing w:before="40"/>
      <w:outlineLvl w:val="6"/>
    </w:pPr>
    <w:rPr>
      <w:rFonts w:asciiTheme="majorHAnsi" w:eastAsiaTheme="majorEastAsia" w:hAnsiTheme="majorHAnsi" w:cstheme="majorBidi"/>
      <w:i/>
      <w:iCs/>
      <w:color w:val="551F60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86453"/>
    <w:pPr>
      <w:keepNext/>
      <w:keepLines/>
      <w:numPr>
        <w:ilvl w:val="7"/>
        <w:numId w:val="3"/>
      </w:numPr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6453"/>
    <w:pPr>
      <w:keepNext/>
      <w:keepLines/>
      <w:numPr>
        <w:ilvl w:val="8"/>
        <w:numId w:val="3"/>
      </w:numPr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12B2B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C42645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E84975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84975"/>
  </w:style>
  <w:style w:type="paragraph" w:styleId="Footer">
    <w:name w:val="footer"/>
    <w:basedOn w:val="Normal"/>
    <w:link w:val="FooterChar"/>
    <w:uiPriority w:val="99"/>
    <w:unhideWhenUsed/>
    <w:rsid w:val="00E84975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84975"/>
  </w:style>
  <w:style w:type="character" w:styleId="Hyperlink">
    <w:name w:val="Hyperlink"/>
    <w:basedOn w:val="DefaultParagraphFont"/>
    <w:uiPriority w:val="99"/>
    <w:unhideWhenUsed/>
    <w:rsid w:val="00F0650A"/>
    <w:rPr>
      <w:color w:val="C573D2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rsid w:val="00F0650A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48020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CE6E55"/>
    <w:rPr>
      <w:color w:val="CCAEE8" w:themeColor="followedHyperlink"/>
      <w:u w:val="single"/>
    </w:rPr>
  </w:style>
  <w:style w:type="character" w:styleId="PageNumber">
    <w:name w:val="page number"/>
    <w:basedOn w:val="DefaultParagraphFont"/>
    <w:uiPriority w:val="99"/>
    <w:semiHidden/>
    <w:unhideWhenUsed/>
    <w:rsid w:val="0061724B"/>
  </w:style>
  <w:style w:type="character" w:customStyle="1" w:styleId="apple-converted-space">
    <w:name w:val="apple-converted-space"/>
    <w:basedOn w:val="DefaultParagraphFont"/>
    <w:rsid w:val="002445E7"/>
  </w:style>
  <w:style w:type="character" w:styleId="CommentReference">
    <w:name w:val="annotation reference"/>
    <w:basedOn w:val="DefaultParagraphFont"/>
    <w:uiPriority w:val="99"/>
    <w:semiHidden/>
    <w:unhideWhenUsed/>
    <w:rsid w:val="000F6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F680F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F680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F680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F680F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F680F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F680F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786453"/>
    <w:rPr>
      <w:rFonts w:asciiTheme="majorHAnsi" w:eastAsiaTheme="majorEastAsia" w:hAnsiTheme="majorHAnsi" w:cstheme="majorBidi"/>
      <w:color w:val="802E90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86453"/>
    <w:rPr>
      <w:rFonts w:asciiTheme="majorHAnsi" w:eastAsiaTheme="majorEastAsia" w:hAnsiTheme="majorHAnsi" w:cstheme="majorBidi"/>
      <w:color w:val="802E90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86453"/>
    <w:rPr>
      <w:rFonts w:asciiTheme="majorHAnsi" w:eastAsiaTheme="majorEastAsia" w:hAnsiTheme="majorHAnsi" w:cstheme="majorBidi"/>
      <w:color w:val="551F60" w:themeColor="accent1" w:themeShade="7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86453"/>
    <w:rPr>
      <w:rFonts w:asciiTheme="majorHAnsi" w:eastAsiaTheme="majorEastAsia" w:hAnsiTheme="majorHAnsi" w:cstheme="majorBidi"/>
      <w:i/>
      <w:iCs/>
      <w:color w:val="802E90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86453"/>
    <w:rPr>
      <w:rFonts w:asciiTheme="majorHAnsi" w:eastAsiaTheme="majorEastAsia" w:hAnsiTheme="majorHAnsi" w:cstheme="majorBidi"/>
      <w:color w:val="802E90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86453"/>
    <w:rPr>
      <w:rFonts w:asciiTheme="majorHAnsi" w:eastAsiaTheme="majorEastAsia" w:hAnsiTheme="majorHAnsi" w:cstheme="majorBidi"/>
      <w:color w:val="551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86453"/>
    <w:rPr>
      <w:rFonts w:asciiTheme="majorHAnsi" w:eastAsiaTheme="majorEastAsia" w:hAnsiTheme="majorHAnsi" w:cstheme="majorBidi"/>
      <w:i/>
      <w:iCs/>
      <w:color w:val="551F60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86453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86453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80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5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5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82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26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12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25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68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35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86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47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99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41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70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57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33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93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451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073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843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741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0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114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012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986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434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65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624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910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595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168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135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627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082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767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071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204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785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592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686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198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092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019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226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519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876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849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933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381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194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080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239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451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179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711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48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925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865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247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05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536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264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243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215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09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434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599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991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596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439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422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292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002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230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138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744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960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998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277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634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280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881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451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581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399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301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123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145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297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749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613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29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289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745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558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789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176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650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46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666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092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146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828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50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160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292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129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10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374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583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304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259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93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293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jpeg"/><Relationship Id="rId18" Type="http://schemas.openxmlformats.org/officeDocument/2006/relationships/image" Target="media/image11.jpeg"/><Relationship Id="rId26" Type="http://schemas.openxmlformats.org/officeDocument/2006/relationships/footer" Target="footer2.xml"/><Relationship Id="rId3" Type="http://schemas.openxmlformats.org/officeDocument/2006/relationships/styles" Target="styles.xml"/><Relationship Id="rId21" Type="http://schemas.openxmlformats.org/officeDocument/2006/relationships/image" Target="media/image14.jpeg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image" Target="media/image10.jpeg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9.jpeg"/><Relationship Id="rId20" Type="http://schemas.openxmlformats.org/officeDocument/2006/relationships/image" Target="media/image13.jpe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image" Target="media/image17.jpeg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23" Type="http://schemas.openxmlformats.org/officeDocument/2006/relationships/image" Target="media/image16.jpeg"/><Relationship Id="rId28" Type="http://schemas.openxmlformats.org/officeDocument/2006/relationships/theme" Target="theme/theme1.xml"/><Relationship Id="rId10" Type="http://schemas.openxmlformats.org/officeDocument/2006/relationships/image" Target="media/image3.jpeg"/><Relationship Id="rId19" Type="http://schemas.openxmlformats.org/officeDocument/2006/relationships/image" Target="media/image12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jpeg"/><Relationship Id="rId22" Type="http://schemas.openxmlformats.org/officeDocument/2006/relationships/image" Target="media/image15.jpeg"/><Relationship Id="rId27" Type="http://schemas.openxmlformats.org/officeDocument/2006/relationships/fontTable" Target="fontTable.xm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18.jpeg"/></Relationships>
</file>

<file path=word/theme/theme1.xml><?xml version="1.0" encoding="utf-8"?>
<a:theme xmlns:a="http://schemas.openxmlformats.org/drawingml/2006/main" name="Celestial">
  <a:themeElements>
    <a:clrScheme name="Celestial">
      <a:dk1>
        <a:sysClr val="windowText" lastClr="000000"/>
      </a:dk1>
      <a:lt1>
        <a:sysClr val="window" lastClr="FFFFFF"/>
      </a:lt1>
      <a:dk2>
        <a:srgbClr val="18276C"/>
      </a:dk2>
      <a:lt2>
        <a:srgbClr val="EBEBEB"/>
      </a:lt2>
      <a:accent1>
        <a:srgbClr val="AC3EC1"/>
      </a:accent1>
      <a:accent2>
        <a:srgbClr val="477BD1"/>
      </a:accent2>
      <a:accent3>
        <a:srgbClr val="46B298"/>
      </a:accent3>
      <a:accent4>
        <a:srgbClr val="90BA4C"/>
      </a:accent4>
      <a:accent5>
        <a:srgbClr val="DD9D31"/>
      </a:accent5>
      <a:accent6>
        <a:srgbClr val="E25247"/>
      </a:accent6>
      <a:hlink>
        <a:srgbClr val="C573D2"/>
      </a:hlink>
      <a:folHlink>
        <a:srgbClr val="CCAEE8"/>
      </a:folHlink>
    </a:clrScheme>
    <a:fontScheme name="Celestial">
      <a:majorFont>
        <a:latin typeface="Calibri Light" panose="020F0302020204030204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Celestial">
      <a:fillStyleLst>
        <a:solidFill>
          <a:schemeClr val="phClr"/>
        </a:solidFill>
        <a:gradFill rotWithShape="1">
          <a:gsLst>
            <a:gs pos="0">
              <a:schemeClr val="phClr">
                <a:tint val="70000"/>
                <a:lumMod val="110000"/>
              </a:schemeClr>
            </a:gs>
            <a:gs pos="100000">
              <a:schemeClr val="phClr">
                <a:tint val="82000"/>
                <a:alpha val="74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8000"/>
                <a:lumMod val="100000"/>
              </a:schemeClr>
            </a:gs>
            <a:gs pos="100000">
              <a:schemeClr val="phClr">
                <a:shade val="88000"/>
                <a:lumMod val="88000"/>
              </a:schemeClr>
            </a:gs>
          </a:gsLst>
          <a:lin ang="5400000" scaled="1"/>
        </a:gradFill>
      </a:fillStyleLst>
      <a:lnStyleLst>
        <a:ln w="9525" cap="rnd" cmpd="sng" algn="ctr">
          <a:solidFill>
            <a:schemeClr val="phClr"/>
          </a:solidFill>
          <a:prstDash val="solid"/>
        </a:ln>
        <a:ln w="19050" cap="rnd" cmpd="sng" algn="ctr">
          <a:solidFill>
            <a:schemeClr val="phClr"/>
          </a:solidFill>
          <a:prstDash val="solid"/>
        </a:ln>
        <a:ln w="25400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381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63500" dist="38100" dir="5400000" rotWithShape="0">
              <a:srgbClr val="000000">
                <a:alpha val="65000"/>
              </a:srgbClr>
            </a:outerShdw>
          </a:effectLst>
          <a:scene3d>
            <a:camera prst="orthographicFront">
              <a:rot lat="0" lon="0" rev="0"/>
            </a:camera>
            <a:lightRig rig="threePt" dir="tl">
              <a:rot lat="0" lon="0" rev="1200000"/>
            </a:lightRig>
          </a:scene3d>
          <a:sp3d>
            <a:bevelT w="38100" h="127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0000"/>
                <a:shade val="96000"/>
                <a:hueMod val="100000"/>
                <a:satMod val="180000"/>
                <a:lumMod val="110000"/>
              </a:schemeClr>
            </a:gs>
            <a:gs pos="100000">
              <a:schemeClr val="phClr">
                <a:shade val="96000"/>
                <a:satMod val="160000"/>
                <a:lumMod val="100000"/>
              </a:schemeClr>
            </a:gs>
          </a:gsLst>
          <a:lin ang="4740000" scaled="1"/>
        </a:gradFill>
        <a:blipFill>
          <a:blip xmlns:r="http://schemas.openxmlformats.org/officeDocument/2006/relationships" r:embed="rId1"/>
          <a:stretch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Celestial" id="{C4BB2A3D-0E93-4C5F-B0D2-9D3FCE089CC5}" vid="{42E5908D-19A2-46FD-89FA-638B126129EF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Mar</b:Tag>
    <b:SourceType>InternetSite</b:SourceType>
    <b:Guid>{ACA69955-433A-184F-8C4B-6861BDD67084}</b:Guid>
    <b:Author>
      <b:Author>
        <b:NameList>
          <b:Person>
            <b:Last>Davis</b:Last>
            <b:First>Mark</b:First>
          </b:Person>
        </b:NameList>
      </b:Author>
    </b:Author>
    <b:Title>What is Potential energy?</b:Title>
    <b:URL>https://www.livescience.com/65548-potential-energy.html</b:URL>
    <b:RefOrder>7</b:RefOrder>
  </b:Source>
  <b:Source>
    <b:Tag>SJZ87</b:Tag>
    <b:SourceType>Book</b:SourceType>
    <b:Guid>{7FFD574E-2980-D74E-92D4-8DE95F422F5E}</b:Guid>
    <b:Title>Motor Vehichle engineering science for technicians </b:Title>
    <b:Year>1987</b:Year>
    <b:Author>
      <b:Author>
        <b:NameList>
          <b:Person>
            <b:Last>Zammit</b:Last>
            <b:First>SJ</b:First>
          </b:Person>
        </b:NameList>
      </b:Author>
    </b:Author>
    <b:Publisher>Longman </b:Publisher>
    <b:RefOrder>11</b:RefOrder>
  </b:Source>
  <b:Source>
    <b:Tag>SJZ871</b:Tag>
    <b:SourceType>Book</b:SourceType>
    <b:Guid>{FA085E6F-C859-C84F-9647-75C2763CFA9F}</b:Guid>
    <b:Author>
      <b:Author>
        <b:NameList>
          <b:Person>
            <b:Last>Zammit</b:Last>
            <b:First>SJ</b:First>
          </b:Person>
        </b:NameList>
      </b:Author>
    </b:Author>
    <b:Title>Motor Vehichle Engineeirng science for technicians </b:Title>
    <b:Publisher>Longman</b:Publisher>
    <b:Year>1987</b:Year>
    <b:RefOrder>2</b:RefOrder>
  </b:Source>
  <b:Source>
    <b:Tag>SJZ872</b:Tag>
    <b:SourceType>Book</b:SourceType>
    <b:Guid>{F681BE63-9C78-244E-A748-B25BF6D0652D}</b:Guid>
    <b:Author>
      <b:Author>
        <b:NameList>
          <b:Person>
            <b:Last>Zammit</b:Last>
            <b:First>SJ.</b:First>
          </b:Person>
        </b:NameList>
      </b:Author>
    </b:Author>
    <b:Title>Motor Vehichle Engineering Science for Technicians </b:Title>
    <b:Publisher>Longman</b:Publisher>
    <b:Year>1987</b:Year>
    <b:RefOrder>1</b:RefOrder>
  </b:Source>
  <b:Source>
    <b:Tag>SRG13</b:Tag>
    <b:SourceType>InternetSite</b:SourceType>
    <b:Guid>{E2DEB3BF-890B-5043-86AD-08FDCC0A0ED1}</b:Guid>
    <b:Title>Apportioning and mitigation of losses in a Flywheel Energy Storage system</b:Title>
    <b:Year>2013</b:Year>
    <b:Author>
      <b:Author>
        <b:NameList>
          <b:Person>
            <b:Last>Gurumurthy</b:Last>
            <b:First>S.R</b:First>
          </b:Person>
        </b:NameList>
      </b:Author>
    </b:Author>
    <b:InternetSiteTitle>Apportioning and mitigation of losses in a Flywheel Energy Storage system</b:InternetSiteTitle>
    <b:URL>https://www.researchgate.net/publication/271464793_Apportioning_and_mitigation_of_losses_in_a_Flywheel_Energy_Storage_system</b:URL>
    <b:Month>July</b:Month>
    <b:Day>1</b:Day>
    <b:RefOrder>4</b:RefOrder>
  </b:Source>
  <b:Source>
    <b:Tag>Kei13</b:Tag>
    <b:SourceType>InternetSite</b:SourceType>
    <b:Guid>{D78A0E72-3451-004B-B73A-D386A88A53EC}</b:Guid>
    <b:Author>
      <b:Author>
        <b:NameList>
          <b:Person>
            <b:Last>Gibbs</b:Last>
            <b:First>Keith</b:First>
          </b:Person>
        </b:NameList>
      </b:Author>
    </b:Author>
    <b:Title>Measurment of the moment of inertia of a flywheel </b:Title>
    <b:InternetSiteTitle>School Physics</b:InternetSiteTitle>
    <b:URL>http://www.schoolphysics.co.uk/age16-19/Mechanics/Rotation%20of%20rigid%20bodies/text/Moment_of_inertia_measurement/index.html</b:URL>
    <b:Year>2013</b:Year>
    <b:RefOrder>5</b:RefOrder>
  </b:Source>
  <b:Source>
    <b:Tag>JBH14</b:Tag>
    <b:SourceType>InternetSite</b:SourceType>
    <b:Guid>{12961831-3623-D849-987B-902B6438F434}</b:Guid>
    <b:Author>
      <b:Author>
        <b:NameList>
          <b:Person>
            <b:Last>JBHFLAM</b:Last>
          </b:Person>
        </b:NameList>
      </b:Author>
    </b:Author>
    <b:Title>How does weight affect air resistance?</b:Title>
    <b:InternetSiteTitle>How does weight affect air resistance?</b:InternetSiteTitle>
    <b:URL>https://www.physicsforums.com/threads/how-does-weight-affect-air-resistance.781315/</b:URL>
    <b:Year>2014</b:Year>
    <b:Month>November</b:Month>
    <b:Day>11</b:Day>
    <b:RefOrder>6</b:RefOrder>
  </b:Source>
  <b:Source>
    <b:Tag>2Te12</b:Tag>
    <b:SourceType>Book</b:SourceType>
    <b:Guid>{F249B2B2-A8A6-864B-A3C8-9566F5038009}</b:Guid>
    <b:Author>
      <b:Author>
        <b:NameList>
          <b:Person>
            <b:Last>2</b:Last>
            <b:First>TecQuipment</b:First>
            <b:Middle>Ltd</b:Middle>
          </b:Person>
        </b:NameList>
      </b:Author>
    </b:Author>
    <b:Title>Engineering Science Guidance Notes - Potential and Kinetic Energy</b:Title>
    <b:Year>2012</b:Year>
    <b:Publisher>TecQuipment Ltd </b:Publisher>
    <b:RefOrder>10</b:RefOrder>
  </b:Source>
  <b:Source>
    <b:Tag>Tec12</b:Tag>
    <b:SourceType>Book</b:SourceType>
    <b:Guid>{48FFB5A4-ED90-AA4C-97C8-F92C308C43A2}</b:Guid>
    <b:Author>
      <b:Author>
        <b:NameList>
          <b:Person>
            <b:Last>Ltd</b:Last>
            <b:First>TecQuipment</b:First>
          </b:Person>
        </b:NameList>
      </b:Author>
    </b:Author>
    <b:Title>Engineering Science Guidance Notes - Potential and Kinetic Energy</b:Title>
    <b:Publisher>TecQuipment</b:Publisher>
    <b:Year>2012</b:Year>
    <b:RefOrder>9</b:RefOrder>
  </b:Source>
  <b:Source>
    <b:Tag>Ltd12</b:Tag>
    <b:SourceType>Book</b:SourceType>
    <b:Guid>{4F79E14E-B059-1B46-B029-306C3C0AA455}</b:Guid>
    <b:Author>
      <b:Author>
        <b:NameList>
          <b:Person>
            <b:Last>Ltd</b:Last>
            <b:First>TecQuipment</b:First>
          </b:Person>
        </b:NameList>
      </b:Author>
    </b:Author>
    <b:Title>Engineering Science Guidance Notes - Potential and Kinetic Energy</b:Title>
    <b:Publisher>TecQuipment</b:Publisher>
    <b:Year>2012</b:Year>
    <b:RefOrder>8</b:RefOrder>
  </b:Source>
  <b:Source>
    <b:Tag>Tec121</b:Tag>
    <b:SourceType>Book</b:SourceType>
    <b:Guid>{9DD29768-9F83-FE4D-8FD4-36911F60363E}</b:Guid>
    <b:Author>
      <b:Author>
        <b:NameList>
          <b:Person>
            <b:Last>TecQuipment</b:Last>
          </b:Person>
        </b:NameList>
      </b:Author>
    </b:Author>
    <b:Title>Engineering Science Guidance Notes - Potential and Kinetic Energy Kit ES9</b:Title>
    <b:Publisher>TecQuipment Ltd</b:Publisher>
    <b:Year>2012</b:Year>
    <b:RefOrder>3</b:RefOrder>
  </b:Source>
</b:Sources>
</file>

<file path=customXml/itemProps1.xml><?xml version="1.0" encoding="utf-8"?>
<ds:datastoreItem xmlns:ds="http://schemas.openxmlformats.org/officeDocument/2006/customXml" ds:itemID="{5D9EB410-68F5-1A4A-90E7-B83F1D1241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39</Words>
  <Characters>226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George Griffiths (1901007)</cp:lastModifiedBy>
  <cp:revision>2</cp:revision>
  <cp:lastPrinted>2020-03-03T14:41:00Z</cp:lastPrinted>
  <dcterms:created xsi:type="dcterms:W3CDTF">2020-05-31T18:09:00Z</dcterms:created>
  <dcterms:modified xsi:type="dcterms:W3CDTF">2020-05-31T18:09:00Z</dcterms:modified>
</cp:coreProperties>
</file>