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2F5D83" w14:textId="5DC65399" w:rsidR="00BD26F2" w:rsidRPr="00BD26F2" w:rsidRDefault="00BD26F2">
      <w:pPr>
        <w:rPr>
          <w:b/>
          <w:bCs/>
        </w:rPr>
      </w:pPr>
      <w:r w:rsidRPr="00BD26F2">
        <w:rPr>
          <w:b/>
          <w:bCs/>
        </w:rPr>
        <w:t>Module: Protecting and supporting Families in health and care BMHP5021</w:t>
      </w:r>
    </w:p>
    <w:p w14:paraId="66DA80B9" w14:textId="77CEC8A3" w:rsidR="00BD26F2" w:rsidRPr="00BD26F2" w:rsidRDefault="00BD26F2">
      <w:pPr>
        <w:rPr>
          <w:b/>
          <w:bCs/>
        </w:rPr>
      </w:pPr>
      <w:r w:rsidRPr="00BD26F2">
        <w:rPr>
          <w:b/>
          <w:bCs/>
        </w:rPr>
        <w:t>Lecturer: Phillip Jone</w:t>
      </w:r>
      <w:r w:rsidR="000D14F4">
        <w:rPr>
          <w:b/>
          <w:bCs/>
        </w:rPr>
        <w:t>s</w:t>
      </w:r>
    </w:p>
    <w:p w14:paraId="5BAFD028" w14:textId="1CA05F43" w:rsidR="00BD26F2" w:rsidRPr="00BD26F2" w:rsidRDefault="00BD26F2">
      <w:pPr>
        <w:rPr>
          <w:b/>
          <w:bCs/>
        </w:rPr>
      </w:pPr>
      <w:r w:rsidRPr="00BD26F2">
        <w:rPr>
          <w:b/>
          <w:bCs/>
        </w:rPr>
        <w:t>Assignment: Case study of Child F</w:t>
      </w:r>
    </w:p>
    <w:p w14:paraId="1508B266" w14:textId="09F48A7C" w:rsidR="00BD26F2" w:rsidRDefault="00BD26F2">
      <w:pPr>
        <w:rPr>
          <w:b/>
          <w:bCs/>
        </w:rPr>
      </w:pPr>
      <w:r w:rsidRPr="00BD26F2">
        <w:rPr>
          <w:b/>
          <w:bCs/>
        </w:rPr>
        <w:t>Student: Precious Lewis 2328179</w:t>
      </w:r>
    </w:p>
    <w:p w14:paraId="65C3A7DC" w14:textId="77777777" w:rsidR="00BD26F2" w:rsidRDefault="00BD26F2">
      <w:pPr>
        <w:rPr>
          <w:b/>
          <w:bCs/>
        </w:rPr>
      </w:pPr>
    </w:p>
    <w:p w14:paraId="3F4FD65E" w14:textId="77777777" w:rsidR="00BD26F2" w:rsidRDefault="00BD26F2">
      <w:pPr>
        <w:rPr>
          <w:b/>
          <w:bCs/>
        </w:rPr>
      </w:pPr>
    </w:p>
    <w:p w14:paraId="427367FB" w14:textId="77777777" w:rsidR="00BD26F2" w:rsidRDefault="00BD26F2">
      <w:pPr>
        <w:rPr>
          <w:b/>
          <w:bCs/>
        </w:rPr>
      </w:pPr>
    </w:p>
    <w:p w14:paraId="33494B21" w14:textId="77777777" w:rsidR="00BD26F2" w:rsidRDefault="00BD26F2">
      <w:pPr>
        <w:rPr>
          <w:b/>
          <w:bCs/>
        </w:rPr>
      </w:pPr>
    </w:p>
    <w:p w14:paraId="6740A042" w14:textId="77777777" w:rsidR="00BD26F2" w:rsidRDefault="00BD26F2">
      <w:pPr>
        <w:rPr>
          <w:b/>
          <w:bCs/>
        </w:rPr>
      </w:pPr>
    </w:p>
    <w:p w14:paraId="7F4B33B1" w14:textId="77777777" w:rsidR="00BD26F2" w:rsidRDefault="00BD26F2">
      <w:pPr>
        <w:rPr>
          <w:b/>
          <w:bCs/>
        </w:rPr>
      </w:pPr>
    </w:p>
    <w:p w14:paraId="5879B1F9" w14:textId="77777777" w:rsidR="00BD26F2" w:rsidRDefault="00BD26F2">
      <w:pPr>
        <w:rPr>
          <w:b/>
          <w:bCs/>
        </w:rPr>
      </w:pPr>
    </w:p>
    <w:p w14:paraId="4F364B38" w14:textId="77777777" w:rsidR="00BD26F2" w:rsidRDefault="00BD26F2">
      <w:pPr>
        <w:rPr>
          <w:b/>
          <w:bCs/>
        </w:rPr>
      </w:pPr>
    </w:p>
    <w:p w14:paraId="5788E884" w14:textId="77777777" w:rsidR="00BD26F2" w:rsidRDefault="00BD26F2">
      <w:pPr>
        <w:rPr>
          <w:b/>
          <w:bCs/>
        </w:rPr>
      </w:pPr>
    </w:p>
    <w:p w14:paraId="37C83358" w14:textId="77777777" w:rsidR="00BD26F2" w:rsidRDefault="00BD26F2">
      <w:pPr>
        <w:rPr>
          <w:b/>
          <w:bCs/>
        </w:rPr>
      </w:pPr>
    </w:p>
    <w:p w14:paraId="77276E5E" w14:textId="77777777" w:rsidR="00BD26F2" w:rsidRDefault="00BD26F2">
      <w:pPr>
        <w:rPr>
          <w:b/>
          <w:bCs/>
        </w:rPr>
      </w:pPr>
    </w:p>
    <w:p w14:paraId="36A29BF5" w14:textId="77777777" w:rsidR="00BD26F2" w:rsidRDefault="00BD26F2">
      <w:pPr>
        <w:rPr>
          <w:b/>
          <w:bCs/>
        </w:rPr>
      </w:pPr>
    </w:p>
    <w:p w14:paraId="6F7549F5" w14:textId="77777777" w:rsidR="00BD26F2" w:rsidRDefault="00BD26F2">
      <w:pPr>
        <w:rPr>
          <w:b/>
          <w:bCs/>
        </w:rPr>
      </w:pPr>
    </w:p>
    <w:p w14:paraId="6A9D9937" w14:textId="77777777" w:rsidR="00BD26F2" w:rsidRDefault="00BD26F2">
      <w:pPr>
        <w:rPr>
          <w:b/>
          <w:bCs/>
        </w:rPr>
      </w:pPr>
    </w:p>
    <w:p w14:paraId="4A9B69CB" w14:textId="77777777" w:rsidR="00BD26F2" w:rsidRDefault="00BD26F2">
      <w:pPr>
        <w:rPr>
          <w:b/>
          <w:bCs/>
        </w:rPr>
      </w:pPr>
    </w:p>
    <w:p w14:paraId="102D70F1" w14:textId="77777777" w:rsidR="00BD26F2" w:rsidRDefault="00BD26F2">
      <w:pPr>
        <w:rPr>
          <w:b/>
          <w:bCs/>
        </w:rPr>
      </w:pPr>
    </w:p>
    <w:p w14:paraId="08834E5C" w14:textId="77777777" w:rsidR="00BD26F2" w:rsidRDefault="00BD26F2">
      <w:pPr>
        <w:rPr>
          <w:b/>
          <w:bCs/>
        </w:rPr>
      </w:pPr>
    </w:p>
    <w:p w14:paraId="333DDABB" w14:textId="77777777" w:rsidR="00BD26F2" w:rsidRDefault="00BD26F2">
      <w:pPr>
        <w:rPr>
          <w:b/>
          <w:bCs/>
        </w:rPr>
      </w:pPr>
    </w:p>
    <w:p w14:paraId="1121DE56" w14:textId="77777777" w:rsidR="00BD26F2" w:rsidRDefault="00BD26F2">
      <w:pPr>
        <w:rPr>
          <w:b/>
          <w:bCs/>
        </w:rPr>
      </w:pPr>
    </w:p>
    <w:p w14:paraId="55F5F35C" w14:textId="77777777" w:rsidR="00BD26F2" w:rsidRDefault="00BD26F2">
      <w:pPr>
        <w:rPr>
          <w:b/>
          <w:bCs/>
        </w:rPr>
      </w:pPr>
    </w:p>
    <w:p w14:paraId="497E46BC" w14:textId="77777777" w:rsidR="00BD26F2" w:rsidRDefault="00BD26F2">
      <w:pPr>
        <w:rPr>
          <w:b/>
          <w:bCs/>
        </w:rPr>
      </w:pPr>
    </w:p>
    <w:p w14:paraId="35B08B68" w14:textId="77777777" w:rsidR="00BD26F2" w:rsidRDefault="00BD26F2">
      <w:pPr>
        <w:rPr>
          <w:b/>
          <w:bCs/>
        </w:rPr>
      </w:pPr>
    </w:p>
    <w:p w14:paraId="60D01431" w14:textId="77777777" w:rsidR="00BD26F2" w:rsidRDefault="00BD26F2">
      <w:pPr>
        <w:rPr>
          <w:b/>
          <w:bCs/>
        </w:rPr>
      </w:pPr>
    </w:p>
    <w:p w14:paraId="7EBCA80F" w14:textId="77777777" w:rsidR="00BD26F2" w:rsidRDefault="00BD26F2">
      <w:pPr>
        <w:rPr>
          <w:b/>
          <w:bCs/>
        </w:rPr>
      </w:pPr>
    </w:p>
    <w:p w14:paraId="5246450A" w14:textId="22DD34EF" w:rsidR="00BD26F2" w:rsidRDefault="00BD26F2">
      <w:pPr>
        <w:rPr>
          <w:b/>
          <w:bCs/>
          <w:sz w:val="32"/>
          <w:szCs w:val="32"/>
          <w:u w:val="single"/>
        </w:rPr>
      </w:pPr>
      <w:r w:rsidRPr="000F5017">
        <w:rPr>
          <w:b/>
          <w:bCs/>
          <w:sz w:val="32"/>
          <w:szCs w:val="32"/>
          <w:u w:val="single"/>
        </w:rPr>
        <w:lastRenderedPageBreak/>
        <w:t xml:space="preserve">Case study from the </w:t>
      </w:r>
      <w:r w:rsidR="00F80406">
        <w:rPr>
          <w:b/>
          <w:bCs/>
          <w:sz w:val="32"/>
          <w:szCs w:val="32"/>
          <w:u w:val="single"/>
        </w:rPr>
        <w:t>p</w:t>
      </w:r>
      <w:r w:rsidRPr="000F5017">
        <w:rPr>
          <w:b/>
          <w:bCs/>
          <w:sz w:val="32"/>
          <w:szCs w:val="32"/>
          <w:u w:val="single"/>
        </w:rPr>
        <w:t xml:space="preserve">erspective of a Youth </w:t>
      </w:r>
      <w:r w:rsidR="004D2220" w:rsidRPr="000F5017">
        <w:rPr>
          <w:b/>
          <w:bCs/>
          <w:sz w:val="32"/>
          <w:szCs w:val="32"/>
          <w:u w:val="single"/>
        </w:rPr>
        <w:t>Justice Worker</w:t>
      </w:r>
      <w:r w:rsidR="00E00024">
        <w:rPr>
          <w:b/>
          <w:bCs/>
          <w:sz w:val="32"/>
          <w:szCs w:val="32"/>
          <w:u w:val="single"/>
        </w:rPr>
        <w:t>.</w:t>
      </w:r>
    </w:p>
    <w:p w14:paraId="29998502" w14:textId="73A470AC" w:rsidR="00E165A8" w:rsidRPr="00BC721E" w:rsidRDefault="00E165A8" w:rsidP="00F80406">
      <w:pPr>
        <w:rPr>
          <w:b/>
          <w:bCs/>
          <w:sz w:val="28"/>
          <w:szCs w:val="28"/>
          <w:u w:val="single"/>
        </w:rPr>
      </w:pPr>
      <w:r w:rsidRPr="00BC721E">
        <w:rPr>
          <w:b/>
          <w:bCs/>
          <w:sz w:val="28"/>
          <w:szCs w:val="28"/>
          <w:u w:val="single"/>
        </w:rPr>
        <w:t>References</w:t>
      </w:r>
    </w:p>
    <w:p w14:paraId="57F14B58" w14:textId="44C01659" w:rsidR="004B5FE8" w:rsidRPr="00E5697E" w:rsidRDefault="00DD5330" w:rsidP="00F80406">
      <w:pPr>
        <w:rPr>
          <w:rFonts w:ascii="Arial" w:hAnsi="Arial" w:cs="Arial"/>
          <w:sz w:val="22"/>
          <w:szCs w:val="22"/>
        </w:rPr>
      </w:pPr>
      <w:r w:rsidRPr="00E5697E">
        <w:rPr>
          <w:rFonts w:ascii="Arial" w:hAnsi="Arial" w:cs="Arial"/>
          <w:sz w:val="22"/>
          <w:szCs w:val="22"/>
        </w:rPr>
        <w:t>Gov.uk</w:t>
      </w:r>
      <w:r w:rsidR="00F54D1A" w:rsidRPr="00E5697E">
        <w:rPr>
          <w:rFonts w:ascii="Arial" w:hAnsi="Arial" w:cs="Arial"/>
          <w:sz w:val="22"/>
          <w:szCs w:val="22"/>
        </w:rPr>
        <w:t xml:space="preserve"> </w:t>
      </w:r>
      <w:r w:rsidRPr="00E5697E">
        <w:rPr>
          <w:rFonts w:ascii="Arial" w:hAnsi="Arial" w:cs="Arial"/>
          <w:sz w:val="22"/>
          <w:szCs w:val="22"/>
        </w:rPr>
        <w:t>(</w:t>
      </w:r>
      <w:proofErr w:type="spellStart"/>
      <w:r w:rsidR="00CC02DF" w:rsidRPr="00E5697E">
        <w:rPr>
          <w:rFonts w:ascii="Arial" w:hAnsi="Arial" w:cs="Arial"/>
          <w:sz w:val="22"/>
          <w:szCs w:val="22"/>
        </w:rPr>
        <w:t>nd</w:t>
      </w:r>
      <w:proofErr w:type="spellEnd"/>
      <w:r w:rsidRPr="00E5697E">
        <w:rPr>
          <w:rFonts w:ascii="Arial" w:hAnsi="Arial" w:cs="Arial"/>
          <w:sz w:val="22"/>
          <w:szCs w:val="22"/>
        </w:rPr>
        <w:t xml:space="preserve">) </w:t>
      </w:r>
      <w:r w:rsidR="00F54D1A" w:rsidRPr="00E5697E">
        <w:rPr>
          <w:rFonts w:ascii="Arial" w:hAnsi="Arial" w:cs="Arial"/>
          <w:i/>
          <w:iCs/>
          <w:sz w:val="22"/>
          <w:szCs w:val="22"/>
        </w:rPr>
        <w:t>Y</w:t>
      </w:r>
      <w:r w:rsidRPr="00E5697E">
        <w:rPr>
          <w:rFonts w:ascii="Arial" w:hAnsi="Arial" w:cs="Arial"/>
          <w:i/>
          <w:iCs/>
          <w:sz w:val="22"/>
          <w:szCs w:val="22"/>
        </w:rPr>
        <w:t>outh offending teams</w:t>
      </w:r>
      <w:r w:rsidR="00F54D1A" w:rsidRPr="00E5697E">
        <w:rPr>
          <w:rFonts w:ascii="Arial" w:hAnsi="Arial" w:cs="Arial"/>
          <w:i/>
          <w:iCs/>
          <w:sz w:val="22"/>
          <w:szCs w:val="22"/>
        </w:rPr>
        <w:t>.</w:t>
      </w:r>
      <w:r w:rsidR="00F54D1A" w:rsidRPr="00E5697E">
        <w:rPr>
          <w:rFonts w:ascii="Arial" w:hAnsi="Arial" w:cs="Arial"/>
          <w:sz w:val="22"/>
          <w:szCs w:val="22"/>
        </w:rPr>
        <w:t xml:space="preserve"> Available at: https://</w:t>
      </w:r>
      <w:r w:rsidRPr="00E5697E">
        <w:rPr>
          <w:rFonts w:ascii="Arial" w:hAnsi="Arial" w:cs="Arial"/>
          <w:sz w:val="22"/>
          <w:szCs w:val="22"/>
        </w:rPr>
        <w:t>www.gov.uk/youth-offending-team</w:t>
      </w:r>
      <w:r w:rsidR="00BC721E" w:rsidRPr="00E5697E">
        <w:rPr>
          <w:rFonts w:ascii="Arial" w:hAnsi="Arial" w:cs="Arial"/>
          <w:sz w:val="22"/>
          <w:szCs w:val="22"/>
        </w:rPr>
        <w:t xml:space="preserve"> </w:t>
      </w:r>
      <w:r w:rsidR="00326D4F" w:rsidRPr="00E5697E">
        <w:rPr>
          <w:rFonts w:ascii="Arial" w:hAnsi="Arial" w:cs="Arial"/>
          <w:sz w:val="22"/>
          <w:szCs w:val="22"/>
        </w:rPr>
        <w:t>(Accessed</w:t>
      </w:r>
      <w:r w:rsidR="00F54D1A" w:rsidRPr="00E5697E">
        <w:rPr>
          <w:rFonts w:ascii="Arial" w:hAnsi="Arial" w:cs="Arial"/>
          <w:sz w:val="22"/>
          <w:szCs w:val="22"/>
        </w:rPr>
        <w:t>:</w:t>
      </w:r>
      <w:r w:rsidR="00326D4F" w:rsidRPr="00E5697E">
        <w:rPr>
          <w:rFonts w:ascii="Arial" w:hAnsi="Arial" w:cs="Arial"/>
          <w:sz w:val="22"/>
          <w:szCs w:val="22"/>
        </w:rPr>
        <w:t xml:space="preserve"> </w:t>
      </w:r>
      <w:r w:rsidR="00F54D1A" w:rsidRPr="00E5697E">
        <w:rPr>
          <w:rFonts w:ascii="Arial" w:hAnsi="Arial" w:cs="Arial"/>
          <w:sz w:val="22"/>
          <w:szCs w:val="22"/>
        </w:rPr>
        <w:t>1 October 2025).</w:t>
      </w:r>
    </w:p>
    <w:p w14:paraId="45657E67" w14:textId="4946E093" w:rsidR="0000663F" w:rsidRPr="00E5697E" w:rsidRDefault="00EB64D0" w:rsidP="00F80406">
      <w:pPr>
        <w:rPr>
          <w:rFonts w:ascii="Arial" w:hAnsi="Arial" w:cs="Arial"/>
          <w:sz w:val="22"/>
          <w:szCs w:val="22"/>
        </w:rPr>
      </w:pPr>
      <w:r w:rsidRPr="00E5697E">
        <w:rPr>
          <w:rFonts w:ascii="Arial" w:hAnsi="Arial" w:cs="Arial"/>
          <w:sz w:val="22"/>
          <w:szCs w:val="22"/>
        </w:rPr>
        <w:t>Gov.uk (</w:t>
      </w:r>
      <w:proofErr w:type="spellStart"/>
      <w:r w:rsidR="006D4C76" w:rsidRPr="00E5697E">
        <w:rPr>
          <w:rFonts w:ascii="Arial" w:hAnsi="Arial" w:cs="Arial"/>
          <w:sz w:val="22"/>
          <w:szCs w:val="22"/>
        </w:rPr>
        <w:t>nd</w:t>
      </w:r>
      <w:proofErr w:type="spellEnd"/>
      <w:r w:rsidR="003112A9" w:rsidRPr="00E5697E">
        <w:rPr>
          <w:rFonts w:ascii="Arial" w:hAnsi="Arial" w:cs="Arial"/>
          <w:sz w:val="22"/>
          <w:szCs w:val="22"/>
        </w:rPr>
        <w:t>)</w:t>
      </w:r>
      <w:r w:rsidR="000B108C" w:rsidRPr="00E5697E">
        <w:rPr>
          <w:rFonts w:ascii="Arial" w:hAnsi="Arial" w:cs="Arial"/>
          <w:sz w:val="22"/>
          <w:szCs w:val="22"/>
        </w:rPr>
        <w:t xml:space="preserve"> </w:t>
      </w:r>
      <w:r w:rsidR="00D02EC8" w:rsidRPr="00E5697E">
        <w:rPr>
          <w:rFonts w:ascii="Arial" w:hAnsi="Arial" w:cs="Arial"/>
          <w:sz w:val="22"/>
          <w:szCs w:val="22"/>
        </w:rPr>
        <w:t>Community Sentences</w:t>
      </w:r>
      <w:r w:rsidR="009848AD" w:rsidRPr="00E5697E">
        <w:rPr>
          <w:rFonts w:ascii="Arial" w:hAnsi="Arial" w:cs="Arial"/>
          <w:sz w:val="22"/>
          <w:szCs w:val="22"/>
        </w:rPr>
        <w:t>.</w:t>
      </w:r>
      <w:r w:rsidR="00B14D47" w:rsidRPr="00E5697E">
        <w:rPr>
          <w:rFonts w:ascii="Arial" w:hAnsi="Arial" w:cs="Arial"/>
          <w:sz w:val="22"/>
          <w:szCs w:val="22"/>
        </w:rPr>
        <w:t xml:space="preserve"> </w:t>
      </w:r>
      <w:r w:rsidR="009848AD" w:rsidRPr="00E5697E">
        <w:rPr>
          <w:rFonts w:ascii="Arial" w:hAnsi="Arial" w:cs="Arial"/>
          <w:sz w:val="22"/>
          <w:szCs w:val="22"/>
        </w:rPr>
        <w:t>A</w:t>
      </w:r>
      <w:r w:rsidR="00B14D47" w:rsidRPr="00E5697E">
        <w:rPr>
          <w:rFonts w:ascii="Arial" w:hAnsi="Arial" w:cs="Arial"/>
          <w:sz w:val="22"/>
          <w:szCs w:val="22"/>
        </w:rPr>
        <w:t>vailable at</w:t>
      </w:r>
      <w:r w:rsidR="009848AD" w:rsidRPr="00E5697E">
        <w:rPr>
          <w:rFonts w:ascii="Arial" w:hAnsi="Arial" w:cs="Arial"/>
          <w:sz w:val="22"/>
          <w:szCs w:val="22"/>
        </w:rPr>
        <w:t xml:space="preserve"> http</w:t>
      </w:r>
      <w:r w:rsidR="00D02EC8" w:rsidRPr="00E5697E">
        <w:rPr>
          <w:rFonts w:ascii="Arial" w:hAnsi="Arial" w:cs="Arial"/>
          <w:sz w:val="22"/>
          <w:szCs w:val="22"/>
        </w:rPr>
        <w:t>s</w:t>
      </w:r>
      <w:r w:rsidR="009848AD" w:rsidRPr="00E5697E">
        <w:rPr>
          <w:rFonts w:ascii="Arial" w:hAnsi="Arial" w:cs="Arial"/>
          <w:sz w:val="22"/>
          <w:szCs w:val="22"/>
        </w:rPr>
        <w:t>:/</w:t>
      </w:r>
      <w:r w:rsidR="00342D28" w:rsidRPr="00E5697E">
        <w:rPr>
          <w:rFonts w:ascii="Arial" w:hAnsi="Arial" w:cs="Arial"/>
          <w:sz w:val="22"/>
          <w:szCs w:val="22"/>
        </w:rPr>
        <w:t xml:space="preserve">/ </w:t>
      </w:r>
      <w:r w:rsidR="00342D28" w:rsidRPr="00E5697E">
        <w:rPr>
          <w:rFonts w:ascii="Arial" w:hAnsi="Arial" w:cs="Arial"/>
          <w:sz w:val="22"/>
          <w:szCs w:val="22"/>
        </w:rPr>
        <w:t>www.gov.uk/youth-offending-team</w:t>
      </w:r>
      <w:r w:rsidR="00342D28" w:rsidRPr="00E5697E">
        <w:rPr>
          <w:rFonts w:ascii="Arial" w:hAnsi="Arial" w:cs="Arial"/>
          <w:sz w:val="22"/>
          <w:szCs w:val="22"/>
        </w:rPr>
        <w:t xml:space="preserve"> </w:t>
      </w:r>
      <w:r w:rsidR="00326D4F" w:rsidRPr="00E5697E">
        <w:rPr>
          <w:rFonts w:ascii="Arial" w:hAnsi="Arial" w:cs="Arial"/>
          <w:sz w:val="22"/>
          <w:szCs w:val="22"/>
        </w:rPr>
        <w:t>(Accessed</w:t>
      </w:r>
      <w:r w:rsidR="00D02EC8" w:rsidRPr="00E5697E">
        <w:rPr>
          <w:rFonts w:ascii="Arial" w:hAnsi="Arial" w:cs="Arial"/>
          <w:sz w:val="22"/>
          <w:szCs w:val="22"/>
        </w:rPr>
        <w:t>:</w:t>
      </w:r>
      <w:r w:rsidR="007A5C6D" w:rsidRPr="00E5697E">
        <w:rPr>
          <w:rFonts w:ascii="Arial" w:hAnsi="Arial" w:cs="Arial"/>
          <w:sz w:val="22"/>
          <w:szCs w:val="22"/>
        </w:rPr>
        <w:t xml:space="preserve"> </w:t>
      </w:r>
      <w:r w:rsidR="00D02EC8" w:rsidRPr="00E5697E">
        <w:rPr>
          <w:rFonts w:ascii="Arial" w:hAnsi="Arial" w:cs="Arial"/>
          <w:sz w:val="22"/>
          <w:szCs w:val="22"/>
        </w:rPr>
        <w:t>1 October</w:t>
      </w:r>
      <w:r w:rsidR="005709F0" w:rsidRPr="00E5697E">
        <w:rPr>
          <w:rFonts w:ascii="Arial" w:hAnsi="Arial" w:cs="Arial"/>
          <w:sz w:val="22"/>
          <w:szCs w:val="22"/>
        </w:rPr>
        <w:t xml:space="preserve"> 20</w:t>
      </w:r>
      <w:r w:rsidR="007A5C6D" w:rsidRPr="00E5697E">
        <w:rPr>
          <w:rFonts w:ascii="Arial" w:hAnsi="Arial" w:cs="Arial"/>
          <w:sz w:val="22"/>
          <w:szCs w:val="22"/>
        </w:rPr>
        <w:t>25)</w:t>
      </w:r>
      <w:r w:rsidR="006D4C76" w:rsidRPr="00E5697E">
        <w:rPr>
          <w:rFonts w:ascii="Arial" w:hAnsi="Arial" w:cs="Arial"/>
          <w:sz w:val="22"/>
          <w:szCs w:val="22"/>
        </w:rPr>
        <w:t>.</w:t>
      </w:r>
    </w:p>
    <w:p w14:paraId="0CFC735F" w14:textId="05DEF4F3" w:rsidR="000E744F" w:rsidRPr="00E5697E" w:rsidRDefault="000B108C" w:rsidP="004B798F">
      <w:pPr>
        <w:pStyle w:val="Heading1"/>
        <w:shd w:val="clear" w:color="auto" w:fill="FFFFFF"/>
        <w:spacing w:before="0" w:after="0"/>
        <w:rPr>
          <w:rFonts w:ascii="Arial" w:eastAsia="Times New Roman" w:hAnsi="Arial" w:cs="Arial"/>
          <w:b/>
          <w:bCs/>
          <w:color w:val="0B0C0C"/>
          <w:kern w:val="36"/>
          <w:sz w:val="22"/>
          <w:szCs w:val="22"/>
          <w:lang w:eastAsia="en-GB"/>
          <w14:ligatures w14:val="none"/>
        </w:rPr>
      </w:pPr>
      <w:r w:rsidRPr="00E5697E">
        <w:rPr>
          <w:rFonts w:ascii="Arial" w:hAnsi="Arial" w:cs="Arial"/>
          <w:color w:val="auto"/>
          <w:sz w:val="22"/>
          <w:szCs w:val="22"/>
        </w:rPr>
        <w:t>Gov.uk</w:t>
      </w:r>
      <w:r w:rsidR="00AB33C4" w:rsidRPr="00E5697E">
        <w:rPr>
          <w:rFonts w:ascii="Arial" w:hAnsi="Arial" w:cs="Arial"/>
          <w:color w:val="auto"/>
          <w:sz w:val="22"/>
          <w:szCs w:val="22"/>
        </w:rPr>
        <w:t>(nd)</w:t>
      </w:r>
      <w:r w:rsidR="004B2807" w:rsidRPr="00E5697E">
        <w:rPr>
          <w:rFonts w:ascii="Arial" w:eastAsia="Times New Roman" w:hAnsi="Arial" w:cs="Arial"/>
          <w:b/>
          <w:bCs/>
          <w:color w:val="auto"/>
          <w:kern w:val="36"/>
          <w:sz w:val="22"/>
          <w:szCs w:val="22"/>
          <w:lang w:eastAsia="en-GB"/>
          <w14:ligatures w14:val="none"/>
        </w:rPr>
        <w:t xml:space="preserve"> </w:t>
      </w:r>
      <w:r w:rsidR="004B2807" w:rsidRPr="00E5697E">
        <w:rPr>
          <w:rFonts w:ascii="Arial" w:eastAsia="Times New Roman" w:hAnsi="Arial" w:cs="Arial"/>
          <w:color w:val="0B0C0C"/>
          <w:kern w:val="36"/>
          <w:sz w:val="22"/>
          <w:szCs w:val="22"/>
          <w:lang w:eastAsia="en-GB"/>
          <w14:ligatures w14:val="none"/>
        </w:rPr>
        <w:t xml:space="preserve">Joint Strategic Needs Assessment and joint health and </w:t>
      </w:r>
      <w:r w:rsidR="002F0D5A" w:rsidRPr="00E5697E">
        <w:rPr>
          <w:rFonts w:ascii="Arial" w:eastAsia="Times New Roman" w:hAnsi="Arial" w:cs="Arial"/>
          <w:color w:val="0B0C0C"/>
          <w:kern w:val="36"/>
          <w:sz w:val="22"/>
          <w:szCs w:val="22"/>
          <w:lang w:eastAsia="en-GB"/>
          <w14:ligatures w14:val="none"/>
        </w:rPr>
        <w:t>well-being</w:t>
      </w:r>
      <w:r w:rsidR="004B2807" w:rsidRPr="00E5697E">
        <w:rPr>
          <w:rFonts w:ascii="Arial" w:eastAsia="Times New Roman" w:hAnsi="Arial" w:cs="Arial"/>
          <w:color w:val="0B0C0C"/>
          <w:kern w:val="36"/>
          <w:sz w:val="22"/>
          <w:szCs w:val="22"/>
          <w:lang w:eastAsia="en-GB"/>
          <w14:ligatures w14:val="none"/>
        </w:rPr>
        <w:t xml:space="preserve"> strategies explained.</w:t>
      </w:r>
      <w:r w:rsidR="004B798F" w:rsidRPr="00E5697E">
        <w:rPr>
          <w:rFonts w:ascii="Arial" w:eastAsia="Times New Roman" w:hAnsi="Arial" w:cs="Arial"/>
          <w:color w:val="0B0C0C"/>
          <w:kern w:val="36"/>
          <w:sz w:val="22"/>
          <w:szCs w:val="22"/>
          <w:lang w:eastAsia="en-GB"/>
          <w14:ligatures w14:val="none"/>
        </w:rPr>
        <w:t xml:space="preserve"> Available at: </w:t>
      </w:r>
      <w:hyperlink r:id="rId6" w:history="1">
        <w:r w:rsidR="004B798F" w:rsidRPr="00E5697E">
          <w:rPr>
            <w:rStyle w:val="Hyperlink"/>
            <w:rFonts w:ascii="Arial" w:hAnsi="Arial" w:cs="Arial"/>
            <w:sz w:val="22"/>
            <w:szCs w:val="22"/>
          </w:rPr>
          <w:t>https://www</w:t>
        </w:r>
        <w:r w:rsidR="004B798F" w:rsidRPr="00E5697E">
          <w:rPr>
            <w:rStyle w:val="Hyperlink"/>
            <w:rFonts w:ascii="Arial" w:hAnsi="Arial" w:cs="Arial"/>
            <w:sz w:val="22"/>
            <w:szCs w:val="22"/>
          </w:rPr>
          <w:t>.</w:t>
        </w:r>
        <w:r w:rsidR="004B798F" w:rsidRPr="00E5697E">
          <w:rPr>
            <w:rStyle w:val="Hyperlink"/>
            <w:rFonts w:ascii="Arial" w:hAnsi="Arial" w:cs="Arial"/>
            <w:sz w:val="22"/>
            <w:szCs w:val="22"/>
          </w:rPr>
          <w:t>gov.uk/government/publications/joint-strategic-needs-assessment-and-joint-health-and-wellbeing-strategies-explained</w:t>
        </w:r>
      </w:hyperlink>
      <w:r w:rsidR="00823003" w:rsidRPr="00E5697E">
        <w:rPr>
          <w:rFonts w:ascii="Arial" w:hAnsi="Arial" w:cs="Arial"/>
          <w:sz w:val="22"/>
          <w:szCs w:val="22"/>
        </w:rPr>
        <w:t xml:space="preserve"> (Accessed</w:t>
      </w:r>
      <w:r w:rsidR="00E547CB">
        <w:rPr>
          <w:rFonts w:ascii="Arial" w:hAnsi="Arial" w:cs="Arial"/>
          <w:sz w:val="22"/>
          <w:szCs w:val="22"/>
        </w:rPr>
        <w:t>: 11 October 20</w:t>
      </w:r>
      <w:r w:rsidR="00823003" w:rsidRPr="00E5697E">
        <w:rPr>
          <w:rFonts w:ascii="Arial" w:hAnsi="Arial" w:cs="Arial"/>
          <w:sz w:val="22"/>
          <w:szCs w:val="22"/>
        </w:rPr>
        <w:t>25)</w:t>
      </w:r>
      <w:r w:rsidR="00DA6B6A">
        <w:rPr>
          <w:rFonts w:ascii="Arial" w:hAnsi="Arial" w:cs="Arial"/>
          <w:sz w:val="22"/>
          <w:szCs w:val="22"/>
        </w:rPr>
        <w:t>.</w:t>
      </w:r>
    </w:p>
    <w:p w14:paraId="460A7413" w14:textId="14905B12" w:rsidR="004746F3" w:rsidRPr="002E5097" w:rsidRDefault="00782D0E" w:rsidP="002E5097">
      <w:pPr>
        <w:pStyle w:val="Heading1"/>
        <w:shd w:val="clear" w:color="auto" w:fill="FAFAF8"/>
        <w:rPr>
          <w:rFonts w:ascii="Lato" w:eastAsia="Times New Roman" w:hAnsi="Lato" w:cs="Times New Roman"/>
          <w:color w:val="1D1D1B"/>
          <w:kern w:val="36"/>
          <w:sz w:val="48"/>
          <w:szCs w:val="48"/>
          <w:lang w:eastAsia="en-GB"/>
          <w14:ligatures w14:val="none"/>
        </w:rPr>
      </w:pPr>
      <w:r>
        <w:rPr>
          <w:rFonts w:ascii="Arial" w:hAnsi="Arial" w:cs="Arial"/>
          <w:sz w:val="22"/>
          <w:szCs w:val="22"/>
        </w:rPr>
        <w:t xml:space="preserve">Birmingham </w:t>
      </w:r>
      <w:proofErr w:type="spellStart"/>
      <w:r>
        <w:rPr>
          <w:rFonts w:ascii="Arial" w:hAnsi="Arial" w:cs="Arial"/>
          <w:sz w:val="22"/>
          <w:szCs w:val="22"/>
        </w:rPr>
        <w:t>Childrens</w:t>
      </w:r>
      <w:proofErr w:type="spellEnd"/>
      <w:r>
        <w:rPr>
          <w:rFonts w:ascii="Arial" w:hAnsi="Arial" w:cs="Arial"/>
          <w:sz w:val="22"/>
          <w:szCs w:val="22"/>
        </w:rPr>
        <w:t xml:space="preserve"> trust(</w:t>
      </w:r>
      <w:proofErr w:type="spellStart"/>
      <w:r>
        <w:rPr>
          <w:rFonts w:ascii="Arial" w:hAnsi="Arial" w:cs="Arial"/>
          <w:sz w:val="22"/>
          <w:szCs w:val="22"/>
        </w:rPr>
        <w:t>nd</w:t>
      </w:r>
      <w:proofErr w:type="spellEnd"/>
      <w:r>
        <w:rPr>
          <w:rFonts w:ascii="Arial" w:hAnsi="Arial" w:cs="Arial"/>
          <w:sz w:val="22"/>
          <w:szCs w:val="22"/>
        </w:rPr>
        <w:t>)</w:t>
      </w:r>
      <w:r w:rsidR="003849F6" w:rsidRPr="003849F6">
        <w:rPr>
          <w:rFonts w:ascii="Lato" w:eastAsia="Times New Roman" w:hAnsi="Lato" w:cs="Times New Roman"/>
          <w:color w:val="1D1D1B"/>
          <w:kern w:val="36"/>
          <w:sz w:val="48"/>
          <w:szCs w:val="48"/>
          <w:lang w:eastAsia="en-GB"/>
          <w14:ligatures w14:val="none"/>
        </w:rPr>
        <w:t xml:space="preserve"> </w:t>
      </w:r>
      <w:r w:rsidR="003849F6" w:rsidRPr="003849F6">
        <w:rPr>
          <w:rFonts w:ascii="Arial" w:eastAsia="Times New Roman" w:hAnsi="Arial" w:cs="Arial"/>
          <w:color w:val="1D1D1B"/>
          <w:kern w:val="36"/>
          <w:sz w:val="22"/>
          <w:szCs w:val="22"/>
          <w:lang w:eastAsia="en-GB"/>
          <w14:ligatures w14:val="none"/>
        </w:rPr>
        <w:t>Birmingham Youth Justice Service - a guide for young people</w:t>
      </w:r>
      <w:r w:rsidR="001E01E0">
        <w:rPr>
          <w:rFonts w:ascii="Arial" w:eastAsia="Times New Roman" w:hAnsi="Arial" w:cs="Arial"/>
          <w:color w:val="1D1D1B"/>
          <w:kern w:val="36"/>
          <w:sz w:val="22"/>
          <w:szCs w:val="22"/>
          <w:lang w:eastAsia="en-GB"/>
          <w14:ligatures w14:val="none"/>
        </w:rPr>
        <w:t xml:space="preserve">. Available </w:t>
      </w:r>
      <w:proofErr w:type="spellStart"/>
      <w:r w:rsidR="001E01E0">
        <w:rPr>
          <w:rFonts w:ascii="Arial" w:eastAsia="Times New Roman" w:hAnsi="Arial" w:cs="Arial"/>
          <w:color w:val="1D1D1B"/>
          <w:kern w:val="36"/>
          <w:sz w:val="22"/>
          <w:szCs w:val="22"/>
          <w:lang w:eastAsia="en-GB"/>
          <w14:ligatures w14:val="none"/>
        </w:rPr>
        <w:t>at:https</w:t>
      </w:r>
      <w:proofErr w:type="spellEnd"/>
      <w:r w:rsidR="001E01E0">
        <w:rPr>
          <w:rFonts w:ascii="Arial" w:eastAsia="Times New Roman" w:hAnsi="Arial" w:cs="Arial"/>
          <w:color w:val="1D1D1B"/>
          <w:kern w:val="36"/>
          <w:sz w:val="22"/>
          <w:szCs w:val="22"/>
          <w:lang w:eastAsia="en-GB"/>
          <w14:ligatures w14:val="none"/>
        </w:rPr>
        <w:t>://</w:t>
      </w:r>
      <w:hyperlink r:id="rId7" w:history="1">
        <w:r w:rsidR="004746F3" w:rsidRPr="00E5697E">
          <w:rPr>
            <w:rStyle w:val="Hyperlink"/>
            <w:rFonts w:ascii="Arial" w:hAnsi="Arial" w:cs="Arial"/>
            <w:sz w:val="22"/>
            <w:szCs w:val="22"/>
          </w:rPr>
          <w:t xml:space="preserve">Who are we </w:t>
        </w:r>
        <w:r w:rsidR="004746F3" w:rsidRPr="00E5697E">
          <w:rPr>
            <w:rStyle w:val="Hyperlink"/>
            <w:rFonts w:ascii="Arial" w:hAnsi="Arial" w:cs="Arial"/>
            <w:sz w:val="22"/>
            <w:szCs w:val="22"/>
          </w:rPr>
          <w:t>a</w:t>
        </w:r>
        <w:r w:rsidR="004746F3" w:rsidRPr="00E5697E">
          <w:rPr>
            <w:rStyle w:val="Hyperlink"/>
            <w:rFonts w:ascii="Arial" w:hAnsi="Arial" w:cs="Arial"/>
            <w:sz w:val="22"/>
            <w:szCs w:val="22"/>
          </w:rPr>
          <w:t>nd what do we do? | Birmingham Youth Justice Service - a guide for young people | Birmingham Children's Trust</w:t>
        </w:r>
      </w:hyperlink>
      <w:r w:rsidR="007A5C6D" w:rsidRPr="00E5697E">
        <w:rPr>
          <w:rFonts w:ascii="Arial" w:hAnsi="Arial" w:cs="Arial"/>
          <w:sz w:val="22"/>
          <w:szCs w:val="22"/>
        </w:rPr>
        <w:t xml:space="preserve"> (Accessed</w:t>
      </w:r>
      <w:r w:rsidR="004B798F" w:rsidRPr="00E5697E">
        <w:rPr>
          <w:rFonts w:ascii="Arial" w:hAnsi="Arial" w:cs="Arial"/>
          <w:sz w:val="22"/>
          <w:szCs w:val="22"/>
        </w:rPr>
        <w:t>:</w:t>
      </w:r>
      <w:r w:rsidR="002F0D5A" w:rsidRPr="00E5697E">
        <w:rPr>
          <w:rFonts w:ascii="Arial" w:hAnsi="Arial" w:cs="Arial"/>
          <w:sz w:val="22"/>
          <w:szCs w:val="22"/>
        </w:rPr>
        <w:t xml:space="preserve"> 5 October</w:t>
      </w:r>
      <w:r w:rsidR="007A5C6D" w:rsidRPr="00E5697E">
        <w:rPr>
          <w:rFonts w:ascii="Arial" w:hAnsi="Arial" w:cs="Arial"/>
          <w:sz w:val="22"/>
          <w:szCs w:val="22"/>
        </w:rPr>
        <w:t xml:space="preserve"> </w:t>
      </w:r>
      <w:r w:rsidR="002F0D5A" w:rsidRPr="00E5697E">
        <w:rPr>
          <w:rFonts w:ascii="Arial" w:hAnsi="Arial" w:cs="Arial"/>
          <w:sz w:val="22"/>
          <w:szCs w:val="22"/>
        </w:rPr>
        <w:t>20</w:t>
      </w:r>
      <w:r w:rsidR="00823003" w:rsidRPr="00E5697E">
        <w:rPr>
          <w:rFonts w:ascii="Arial" w:hAnsi="Arial" w:cs="Arial"/>
          <w:sz w:val="22"/>
          <w:szCs w:val="22"/>
        </w:rPr>
        <w:t>25)</w:t>
      </w:r>
      <w:r w:rsidR="002F0D5A" w:rsidRPr="00E5697E">
        <w:rPr>
          <w:rFonts w:ascii="Arial" w:hAnsi="Arial" w:cs="Arial"/>
          <w:sz w:val="22"/>
          <w:szCs w:val="22"/>
        </w:rPr>
        <w:t>.</w:t>
      </w:r>
    </w:p>
    <w:p w14:paraId="38F9EB08" w14:textId="01C53E7C" w:rsidR="00710CB7" w:rsidRPr="00E5697E" w:rsidRDefault="00B02B52" w:rsidP="00E5697E">
      <w:pPr>
        <w:rPr>
          <w:rFonts w:ascii="Arial" w:hAnsi="Arial" w:cs="Arial"/>
          <w:sz w:val="22"/>
          <w:szCs w:val="22"/>
        </w:rPr>
      </w:pPr>
      <w:r w:rsidRPr="00E5697E">
        <w:rPr>
          <w:rFonts w:ascii="Arial" w:hAnsi="Arial" w:cs="Arial"/>
          <w:sz w:val="22"/>
          <w:szCs w:val="22"/>
        </w:rPr>
        <w:t>Nuffieldtrust.org.uk (</w:t>
      </w:r>
      <w:r w:rsidR="00F859B7" w:rsidRPr="00E5697E">
        <w:rPr>
          <w:rFonts w:ascii="Arial" w:hAnsi="Arial" w:cs="Arial"/>
          <w:sz w:val="22"/>
          <w:szCs w:val="22"/>
        </w:rPr>
        <w:t>5 August 2012)</w:t>
      </w:r>
      <w:r w:rsidR="002E7E79" w:rsidRPr="00E5697E">
        <w:rPr>
          <w:rFonts w:ascii="Arial" w:hAnsi="Arial" w:cs="Arial"/>
          <w:sz w:val="22"/>
          <w:szCs w:val="22"/>
        </w:rPr>
        <w:t xml:space="preserve"> </w:t>
      </w:r>
      <w:r w:rsidR="00B82CD4" w:rsidRPr="00B82CD4">
        <w:rPr>
          <w:rFonts w:ascii="Arial" w:hAnsi="Arial" w:cs="Arial"/>
          <w:sz w:val="22"/>
          <w:szCs w:val="22"/>
          <w:lang w:eastAsia="en-GB"/>
        </w:rPr>
        <w:t>Integrated care for patients and populations:</w:t>
      </w:r>
      <w:r w:rsidR="00E5697E" w:rsidRPr="00E5697E">
        <w:rPr>
          <w:rFonts w:ascii="Arial" w:hAnsi="Arial" w:cs="Arial"/>
          <w:sz w:val="22"/>
          <w:szCs w:val="22"/>
          <w:lang w:eastAsia="en-GB"/>
        </w:rPr>
        <w:t xml:space="preserve"> </w:t>
      </w:r>
      <w:r w:rsidR="00B82CD4" w:rsidRPr="00B82CD4">
        <w:rPr>
          <w:rFonts w:ascii="Arial" w:hAnsi="Arial" w:cs="Arial"/>
          <w:sz w:val="22"/>
          <w:szCs w:val="22"/>
          <w:lang w:eastAsia="en-GB"/>
        </w:rPr>
        <w:t>Improving</w:t>
      </w:r>
      <w:r w:rsidR="00E5697E" w:rsidRPr="00E5697E">
        <w:rPr>
          <w:rFonts w:ascii="Arial" w:hAnsi="Arial" w:cs="Arial"/>
          <w:sz w:val="22"/>
          <w:szCs w:val="22"/>
        </w:rPr>
        <w:t xml:space="preserve"> </w:t>
      </w:r>
      <w:r w:rsidR="00B82CD4" w:rsidRPr="00B82CD4">
        <w:rPr>
          <w:rFonts w:ascii="Arial" w:hAnsi="Arial" w:cs="Arial"/>
          <w:sz w:val="22"/>
          <w:szCs w:val="22"/>
          <w:lang w:eastAsia="en-GB"/>
        </w:rPr>
        <w:t>outcomes by working</w:t>
      </w:r>
      <w:r w:rsidR="00CC3C75" w:rsidRPr="00E5697E">
        <w:rPr>
          <w:rFonts w:ascii="Arial" w:hAnsi="Arial" w:cs="Arial"/>
          <w:sz w:val="22"/>
          <w:szCs w:val="22"/>
        </w:rPr>
        <w:t xml:space="preserve"> </w:t>
      </w:r>
      <w:r w:rsidR="00B82CD4" w:rsidRPr="00B82CD4">
        <w:rPr>
          <w:rFonts w:ascii="Arial" w:hAnsi="Arial" w:cs="Arial"/>
          <w:sz w:val="22"/>
          <w:szCs w:val="22"/>
          <w:lang w:eastAsia="en-GB"/>
        </w:rPr>
        <w:t>together</w:t>
      </w:r>
      <w:r w:rsidR="00B60D08" w:rsidRPr="00E5697E">
        <w:rPr>
          <w:rFonts w:ascii="Arial" w:hAnsi="Arial" w:cs="Arial"/>
          <w:sz w:val="22"/>
          <w:szCs w:val="22"/>
        </w:rPr>
        <w:t xml:space="preserve">. </w:t>
      </w:r>
      <w:r w:rsidR="00DE0475" w:rsidRPr="00E5697E">
        <w:rPr>
          <w:rFonts w:ascii="Arial" w:hAnsi="Arial" w:cs="Arial"/>
          <w:sz w:val="22"/>
          <w:szCs w:val="22"/>
        </w:rPr>
        <w:t>Available</w:t>
      </w:r>
      <w:r w:rsidR="00B60D08" w:rsidRPr="00E5697E">
        <w:rPr>
          <w:rFonts w:ascii="Arial" w:hAnsi="Arial" w:cs="Arial"/>
          <w:sz w:val="22"/>
          <w:szCs w:val="22"/>
        </w:rPr>
        <w:t xml:space="preserve"> at https</w:t>
      </w:r>
      <w:r w:rsidR="00DE0475" w:rsidRPr="00E5697E">
        <w:rPr>
          <w:rFonts w:ascii="Arial" w:hAnsi="Arial" w:cs="Arial"/>
          <w:sz w:val="22"/>
          <w:szCs w:val="22"/>
        </w:rPr>
        <w:t>://</w:t>
      </w:r>
      <w:hyperlink r:id="rId8" w:history="1">
        <w:r w:rsidR="003A6421" w:rsidRPr="00E5697E">
          <w:rPr>
            <w:rStyle w:val="Hyperlink"/>
            <w:rFonts w:ascii="Arial" w:hAnsi="Arial" w:cs="Arial"/>
            <w:sz w:val="22"/>
            <w:szCs w:val="22"/>
          </w:rPr>
          <w:t>Int</w:t>
        </w:r>
        <w:r w:rsidR="003A6421" w:rsidRPr="00E5697E">
          <w:rPr>
            <w:rStyle w:val="Hyperlink"/>
            <w:rFonts w:ascii="Arial" w:hAnsi="Arial" w:cs="Arial"/>
            <w:sz w:val="22"/>
            <w:szCs w:val="22"/>
          </w:rPr>
          <w:t>e</w:t>
        </w:r>
        <w:r w:rsidR="003A6421" w:rsidRPr="00E5697E">
          <w:rPr>
            <w:rStyle w:val="Hyperlink"/>
            <w:rFonts w:ascii="Arial" w:hAnsi="Arial" w:cs="Arial"/>
            <w:sz w:val="22"/>
            <w:szCs w:val="22"/>
          </w:rPr>
          <w:t>grated care for patients and populations: Improving outcomes by working together | Nuffield Trust</w:t>
        </w:r>
      </w:hyperlink>
      <w:r w:rsidR="002932D8" w:rsidRPr="00E5697E">
        <w:rPr>
          <w:rFonts w:ascii="Arial" w:hAnsi="Arial" w:cs="Arial"/>
          <w:sz w:val="22"/>
          <w:szCs w:val="22"/>
        </w:rPr>
        <w:t xml:space="preserve"> (Accessed</w:t>
      </w:r>
      <w:r w:rsidR="00DE0475" w:rsidRPr="00E5697E">
        <w:rPr>
          <w:rFonts w:ascii="Arial" w:hAnsi="Arial" w:cs="Arial"/>
          <w:sz w:val="22"/>
          <w:szCs w:val="22"/>
        </w:rPr>
        <w:t>: 18 October 2025</w:t>
      </w:r>
      <w:r w:rsidR="00823003" w:rsidRPr="00E5697E">
        <w:rPr>
          <w:rFonts w:ascii="Arial" w:hAnsi="Arial" w:cs="Arial"/>
          <w:sz w:val="22"/>
          <w:szCs w:val="22"/>
        </w:rPr>
        <w:t>)</w:t>
      </w:r>
    </w:p>
    <w:p w14:paraId="46881A01" w14:textId="29BBA8B0" w:rsidR="007E6317" w:rsidRPr="00E5697E" w:rsidRDefault="00C62067" w:rsidP="00E5697E">
      <w:pPr>
        <w:rPr>
          <w:rFonts w:ascii="Arial" w:hAnsi="Arial" w:cs="Arial"/>
          <w:sz w:val="22"/>
          <w:szCs w:val="22"/>
          <w:lang w:eastAsia="en-GB"/>
        </w:rPr>
      </w:pPr>
      <w:r w:rsidRPr="00E5697E">
        <w:rPr>
          <w:rFonts w:ascii="Arial" w:hAnsi="Arial" w:cs="Arial"/>
          <w:sz w:val="22"/>
          <w:szCs w:val="22"/>
        </w:rPr>
        <w:t>Bite-sized learning(</w:t>
      </w:r>
      <w:proofErr w:type="spellStart"/>
      <w:r w:rsidRPr="00E5697E">
        <w:rPr>
          <w:rFonts w:ascii="Arial" w:hAnsi="Arial" w:cs="Arial"/>
          <w:sz w:val="22"/>
          <w:szCs w:val="22"/>
        </w:rPr>
        <w:t>nd</w:t>
      </w:r>
      <w:proofErr w:type="spellEnd"/>
      <w:r w:rsidRPr="00E5697E">
        <w:rPr>
          <w:rFonts w:ascii="Arial" w:hAnsi="Arial" w:cs="Arial"/>
          <w:sz w:val="22"/>
          <w:szCs w:val="22"/>
        </w:rPr>
        <w:t>)</w:t>
      </w:r>
      <w:r w:rsidR="0080340B" w:rsidRPr="00E5697E">
        <w:rPr>
          <w:rFonts w:ascii="Arial" w:hAnsi="Arial" w:cs="Arial"/>
          <w:sz w:val="22"/>
          <w:szCs w:val="22"/>
        </w:rPr>
        <w:t xml:space="preserve"> </w:t>
      </w:r>
      <w:r w:rsidR="00FE4E3F" w:rsidRPr="00FE4E3F">
        <w:rPr>
          <w:rFonts w:ascii="Arial" w:hAnsi="Arial" w:cs="Arial"/>
          <w:sz w:val="22"/>
          <w:szCs w:val="22"/>
          <w:lang w:eastAsia="en-GB"/>
        </w:rPr>
        <w:t>Does your team have the five factors of team</w:t>
      </w:r>
      <w:r w:rsidRPr="00E5697E">
        <w:rPr>
          <w:rFonts w:ascii="Arial" w:hAnsi="Arial" w:cs="Arial"/>
          <w:sz w:val="22"/>
          <w:szCs w:val="22"/>
        </w:rPr>
        <w:t xml:space="preserve"> </w:t>
      </w:r>
      <w:r w:rsidR="00FE4E3F" w:rsidRPr="00FE4E3F">
        <w:rPr>
          <w:rFonts w:ascii="Arial" w:hAnsi="Arial" w:cs="Arial"/>
          <w:sz w:val="22"/>
          <w:szCs w:val="22"/>
          <w:lang w:eastAsia="en-GB"/>
        </w:rPr>
        <w:t>effectiveness?</w:t>
      </w:r>
      <w:r w:rsidR="00710CB7" w:rsidRPr="00E5697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10CB7" w:rsidRPr="00E5697E">
        <w:rPr>
          <w:rFonts w:ascii="Arial" w:hAnsi="Arial" w:cs="Arial"/>
          <w:sz w:val="22"/>
          <w:szCs w:val="22"/>
        </w:rPr>
        <w:t>Availible</w:t>
      </w:r>
      <w:proofErr w:type="spellEnd"/>
      <w:r w:rsidR="00710CB7" w:rsidRPr="00E5697E">
        <w:rPr>
          <w:rFonts w:ascii="Arial" w:hAnsi="Arial" w:cs="Arial"/>
          <w:sz w:val="22"/>
          <w:szCs w:val="22"/>
        </w:rPr>
        <w:t xml:space="preserve"> at</w:t>
      </w:r>
      <w:r w:rsidR="00B01121" w:rsidRPr="00E5697E">
        <w:rPr>
          <w:rFonts w:ascii="Arial" w:hAnsi="Arial" w:cs="Arial"/>
          <w:sz w:val="22"/>
          <w:szCs w:val="22"/>
        </w:rPr>
        <w:t>: https://</w:t>
      </w:r>
      <w:hyperlink r:id="rId9" w:history="1">
        <w:r w:rsidR="007E6317" w:rsidRPr="00E5697E">
          <w:rPr>
            <w:rStyle w:val="Hyperlink"/>
            <w:rFonts w:ascii="Arial" w:hAnsi="Arial" w:cs="Arial"/>
            <w:sz w:val="22"/>
            <w:szCs w:val="22"/>
          </w:rPr>
          <w:t>Ha</w:t>
        </w:r>
        <w:r w:rsidR="007E6317" w:rsidRPr="00E5697E">
          <w:rPr>
            <w:rStyle w:val="Hyperlink"/>
            <w:rFonts w:ascii="Arial" w:hAnsi="Arial" w:cs="Arial"/>
            <w:sz w:val="22"/>
            <w:szCs w:val="22"/>
          </w:rPr>
          <w:t>c</w:t>
        </w:r>
        <w:r w:rsidR="007E6317" w:rsidRPr="00E5697E">
          <w:rPr>
            <w:rStyle w:val="Hyperlink"/>
            <w:rFonts w:ascii="Arial" w:hAnsi="Arial" w:cs="Arial"/>
            <w:sz w:val="22"/>
            <w:szCs w:val="22"/>
          </w:rPr>
          <w:t xml:space="preserve">kman model of team effectiveness, explained | Five factors for great teamwork — </w:t>
        </w:r>
        <w:proofErr w:type="spellStart"/>
        <w:r w:rsidR="007E6317" w:rsidRPr="00E5697E">
          <w:rPr>
            <w:rStyle w:val="Hyperlink"/>
            <w:rFonts w:ascii="Arial" w:hAnsi="Arial" w:cs="Arial"/>
            <w:sz w:val="22"/>
            <w:szCs w:val="22"/>
          </w:rPr>
          <w:t>BiteSize</w:t>
        </w:r>
        <w:proofErr w:type="spellEnd"/>
        <w:r w:rsidR="007E6317" w:rsidRPr="00E5697E">
          <w:rPr>
            <w:rStyle w:val="Hyperlink"/>
            <w:rFonts w:ascii="Arial" w:hAnsi="Arial" w:cs="Arial"/>
            <w:sz w:val="22"/>
            <w:szCs w:val="22"/>
          </w:rPr>
          <w:t xml:space="preserve"> Learning</w:t>
        </w:r>
      </w:hyperlink>
      <w:r w:rsidR="007C4B1C" w:rsidRPr="00E5697E">
        <w:rPr>
          <w:rFonts w:ascii="Arial" w:hAnsi="Arial" w:cs="Arial"/>
          <w:sz w:val="22"/>
          <w:szCs w:val="22"/>
        </w:rPr>
        <w:t xml:space="preserve"> (Accessed</w:t>
      </w:r>
      <w:r w:rsidR="00D12E55" w:rsidRPr="00E5697E">
        <w:rPr>
          <w:rFonts w:ascii="Arial" w:hAnsi="Arial" w:cs="Arial"/>
          <w:sz w:val="22"/>
          <w:szCs w:val="22"/>
        </w:rPr>
        <w:t>: 15 October 2025</w:t>
      </w:r>
      <w:r w:rsidR="008F4C9C" w:rsidRPr="00E5697E">
        <w:rPr>
          <w:rFonts w:ascii="Arial" w:hAnsi="Arial" w:cs="Arial"/>
          <w:sz w:val="22"/>
          <w:szCs w:val="22"/>
        </w:rPr>
        <w:t>)</w:t>
      </w:r>
    </w:p>
    <w:p w14:paraId="679C867E" w14:textId="2E692108" w:rsidR="00862792" w:rsidRPr="00E5697E" w:rsidRDefault="00B369D7" w:rsidP="00F80406">
      <w:pPr>
        <w:rPr>
          <w:rFonts w:ascii="Arial" w:hAnsi="Arial" w:cs="Arial"/>
          <w:sz w:val="22"/>
          <w:szCs w:val="22"/>
        </w:rPr>
      </w:pPr>
      <w:r w:rsidRPr="00E5697E">
        <w:rPr>
          <w:rFonts w:ascii="Arial" w:hAnsi="Arial" w:cs="Arial"/>
          <w:sz w:val="22"/>
          <w:szCs w:val="22"/>
        </w:rPr>
        <w:t>Bite-sized learning (</w:t>
      </w:r>
      <w:proofErr w:type="spellStart"/>
      <w:r w:rsidRPr="00E5697E">
        <w:rPr>
          <w:rFonts w:ascii="Arial" w:hAnsi="Arial" w:cs="Arial"/>
          <w:sz w:val="22"/>
          <w:szCs w:val="22"/>
        </w:rPr>
        <w:t>nd</w:t>
      </w:r>
      <w:proofErr w:type="spellEnd"/>
      <w:r w:rsidRPr="00E5697E">
        <w:rPr>
          <w:rFonts w:ascii="Arial" w:hAnsi="Arial" w:cs="Arial"/>
          <w:sz w:val="22"/>
          <w:szCs w:val="22"/>
        </w:rPr>
        <w:t>)</w:t>
      </w:r>
      <w:r w:rsidR="00397C43" w:rsidRPr="00E5697E">
        <w:rPr>
          <w:rFonts w:ascii="Arial" w:hAnsi="Arial" w:cs="Arial"/>
          <w:sz w:val="22"/>
          <w:szCs w:val="22"/>
        </w:rPr>
        <w:t xml:space="preserve">The five dysfunctions of team(and how to </w:t>
      </w:r>
      <w:proofErr w:type="spellStart"/>
      <w:r w:rsidR="00397C43" w:rsidRPr="00E5697E">
        <w:rPr>
          <w:rFonts w:ascii="Arial" w:hAnsi="Arial" w:cs="Arial"/>
          <w:sz w:val="22"/>
          <w:szCs w:val="22"/>
        </w:rPr>
        <w:t>over come</w:t>
      </w:r>
      <w:proofErr w:type="spellEnd"/>
      <w:r w:rsidR="00397C43" w:rsidRPr="00E5697E">
        <w:rPr>
          <w:rFonts w:ascii="Arial" w:hAnsi="Arial" w:cs="Arial"/>
          <w:sz w:val="22"/>
          <w:szCs w:val="22"/>
        </w:rPr>
        <w:t xml:space="preserve"> them)</w:t>
      </w:r>
      <w:r w:rsidR="00BE2D7F" w:rsidRPr="00E5697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E2D7F" w:rsidRPr="00E5697E">
        <w:rPr>
          <w:rFonts w:ascii="Arial" w:hAnsi="Arial" w:cs="Arial"/>
          <w:sz w:val="22"/>
          <w:szCs w:val="22"/>
        </w:rPr>
        <w:t>Availible</w:t>
      </w:r>
      <w:proofErr w:type="spellEnd"/>
      <w:r w:rsidR="00BE2D7F" w:rsidRPr="00E5697E">
        <w:rPr>
          <w:rFonts w:ascii="Arial" w:hAnsi="Arial" w:cs="Arial"/>
          <w:sz w:val="22"/>
          <w:szCs w:val="22"/>
        </w:rPr>
        <w:t xml:space="preserve"> at</w:t>
      </w:r>
      <w:r w:rsidR="008A092C" w:rsidRPr="00E5697E">
        <w:rPr>
          <w:rFonts w:ascii="Arial" w:hAnsi="Arial" w:cs="Arial"/>
          <w:sz w:val="22"/>
          <w:szCs w:val="22"/>
        </w:rPr>
        <w:t>: https</w:t>
      </w:r>
      <w:r w:rsidR="00174810" w:rsidRPr="00E5697E">
        <w:rPr>
          <w:rFonts w:ascii="Arial" w:hAnsi="Arial" w:cs="Arial"/>
          <w:sz w:val="22"/>
          <w:szCs w:val="22"/>
        </w:rPr>
        <w:t xml:space="preserve">:// </w:t>
      </w:r>
      <w:hyperlink r:id="rId10" w:history="1">
        <w:r w:rsidR="00862792" w:rsidRPr="00E5697E">
          <w:rPr>
            <w:rStyle w:val="Hyperlink"/>
            <w:rFonts w:ascii="Arial" w:hAnsi="Arial" w:cs="Arial"/>
            <w:sz w:val="22"/>
            <w:szCs w:val="22"/>
          </w:rPr>
          <w:t>5 Dysfunctions of a</w:t>
        </w:r>
        <w:r w:rsidR="00862792" w:rsidRPr="00E5697E">
          <w:rPr>
            <w:rStyle w:val="Hyperlink"/>
            <w:rFonts w:ascii="Arial" w:hAnsi="Arial" w:cs="Arial"/>
            <w:sz w:val="22"/>
            <w:szCs w:val="22"/>
          </w:rPr>
          <w:t xml:space="preserve"> </w:t>
        </w:r>
        <w:r w:rsidR="00862792" w:rsidRPr="00E5697E">
          <w:rPr>
            <w:rStyle w:val="Hyperlink"/>
            <w:rFonts w:ascii="Arial" w:hAnsi="Arial" w:cs="Arial"/>
            <w:sz w:val="22"/>
            <w:szCs w:val="22"/>
          </w:rPr>
          <w:t xml:space="preserve">Team: Summary, pyramid &amp; manager tactics — </w:t>
        </w:r>
        <w:proofErr w:type="spellStart"/>
        <w:r w:rsidR="00862792" w:rsidRPr="00E5697E">
          <w:rPr>
            <w:rStyle w:val="Hyperlink"/>
            <w:rFonts w:ascii="Arial" w:hAnsi="Arial" w:cs="Arial"/>
            <w:sz w:val="22"/>
            <w:szCs w:val="22"/>
          </w:rPr>
          <w:t>BiteSize</w:t>
        </w:r>
        <w:proofErr w:type="spellEnd"/>
        <w:r w:rsidR="00862792" w:rsidRPr="00E5697E">
          <w:rPr>
            <w:rStyle w:val="Hyperlink"/>
            <w:rFonts w:ascii="Arial" w:hAnsi="Arial" w:cs="Arial"/>
            <w:sz w:val="22"/>
            <w:szCs w:val="22"/>
          </w:rPr>
          <w:t xml:space="preserve"> Learning</w:t>
        </w:r>
      </w:hyperlink>
      <w:r w:rsidR="00CB646C" w:rsidRPr="00E5697E">
        <w:rPr>
          <w:rFonts w:ascii="Arial" w:hAnsi="Arial" w:cs="Arial"/>
          <w:sz w:val="22"/>
          <w:szCs w:val="22"/>
        </w:rPr>
        <w:t>(Accessed: 15 October 2025)</w:t>
      </w:r>
    </w:p>
    <w:p w14:paraId="42E36D6C" w14:textId="02E43D08" w:rsidR="0042656B" w:rsidRPr="00E5697E" w:rsidRDefault="00320304" w:rsidP="00F80406">
      <w:pPr>
        <w:rPr>
          <w:rFonts w:ascii="Arial" w:hAnsi="Arial" w:cs="Arial"/>
          <w:sz w:val="22"/>
          <w:szCs w:val="22"/>
        </w:rPr>
      </w:pPr>
      <w:r w:rsidRPr="00E5697E">
        <w:rPr>
          <w:rFonts w:ascii="Arial" w:hAnsi="Arial" w:cs="Arial"/>
          <w:sz w:val="22"/>
          <w:szCs w:val="22"/>
        </w:rPr>
        <w:t>Legislation.</w:t>
      </w:r>
      <w:hyperlink r:id="rId11" w:history="1">
        <w:r w:rsidR="008E6EA4" w:rsidRPr="00E5697E">
          <w:rPr>
            <w:rStyle w:val="Hyperlink"/>
            <w:rFonts w:ascii="Arial" w:hAnsi="Arial" w:cs="Arial"/>
            <w:sz w:val="22"/>
            <w:szCs w:val="22"/>
          </w:rPr>
          <w:t>Gov.uk(2014)Care Act 2014. Available at: https://Care Act 2014</w:t>
        </w:r>
      </w:hyperlink>
      <w:r w:rsidR="00F0455C" w:rsidRPr="00E5697E">
        <w:rPr>
          <w:rFonts w:ascii="Arial" w:hAnsi="Arial" w:cs="Arial"/>
          <w:sz w:val="22"/>
          <w:szCs w:val="22"/>
        </w:rPr>
        <w:t xml:space="preserve"> </w:t>
      </w:r>
      <w:r w:rsidR="007C4B1C" w:rsidRPr="00E5697E">
        <w:rPr>
          <w:rFonts w:ascii="Arial" w:hAnsi="Arial" w:cs="Arial"/>
          <w:sz w:val="22"/>
          <w:szCs w:val="22"/>
        </w:rPr>
        <w:t>(</w:t>
      </w:r>
      <w:r w:rsidR="00F0455C" w:rsidRPr="00E5697E">
        <w:rPr>
          <w:rFonts w:ascii="Arial" w:hAnsi="Arial" w:cs="Arial"/>
          <w:sz w:val="22"/>
          <w:szCs w:val="22"/>
        </w:rPr>
        <w:t>Accessed</w:t>
      </w:r>
      <w:r w:rsidR="0063077A" w:rsidRPr="00E5697E">
        <w:rPr>
          <w:rFonts w:ascii="Arial" w:hAnsi="Arial" w:cs="Arial"/>
          <w:sz w:val="22"/>
          <w:szCs w:val="22"/>
        </w:rPr>
        <w:t>:</w:t>
      </w:r>
      <w:r w:rsidR="007C4B1C" w:rsidRPr="00E5697E">
        <w:rPr>
          <w:rFonts w:ascii="Arial" w:hAnsi="Arial" w:cs="Arial"/>
          <w:sz w:val="22"/>
          <w:szCs w:val="22"/>
        </w:rPr>
        <w:t xml:space="preserve"> </w:t>
      </w:r>
      <w:r w:rsidR="0063077A" w:rsidRPr="00E5697E">
        <w:rPr>
          <w:rFonts w:ascii="Arial" w:hAnsi="Arial" w:cs="Arial"/>
          <w:sz w:val="22"/>
          <w:szCs w:val="22"/>
        </w:rPr>
        <w:t>4 October 2025</w:t>
      </w:r>
      <w:r w:rsidR="007C4B1C" w:rsidRPr="00E5697E">
        <w:rPr>
          <w:rFonts w:ascii="Arial" w:hAnsi="Arial" w:cs="Arial"/>
          <w:sz w:val="22"/>
          <w:szCs w:val="22"/>
        </w:rPr>
        <w:t>)</w:t>
      </w:r>
      <w:r w:rsidR="00725398" w:rsidRPr="00E5697E">
        <w:rPr>
          <w:rFonts w:ascii="Arial" w:hAnsi="Arial" w:cs="Arial"/>
          <w:sz w:val="22"/>
          <w:szCs w:val="22"/>
        </w:rPr>
        <w:t>.</w:t>
      </w:r>
    </w:p>
    <w:p w14:paraId="343381DA" w14:textId="09060798" w:rsidR="0042241E" w:rsidRPr="00E5697E" w:rsidRDefault="00D24AFE" w:rsidP="00F80406">
      <w:pPr>
        <w:rPr>
          <w:rFonts w:ascii="Arial" w:hAnsi="Arial" w:cs="Arial"/>
          <w:sz w:val="22"/>
          <w:szCs w:val="22"/>
        </w:rPr>
      </w:pPr>
      <w:proofErr w:type="gramStart"/>
      <w:r w:rsidRPr="00E5697E">
        <w:rPr>
          <w:rFonts w:ascii="Arial" w:hAnsi="Arial" w:cs="Arial"/>
          <w:sz w:val="22"/>
          <w:szCs w:val="22"/>
        </w:rPr>
        <w:t>Legis</w:t>
      </w:r>
      <w:r w:rsidR="00944ECB" w:rsidRPr="00E5697E">
        <w:rPr>
          <w:rFonts w:ascii="Arial" w:hAnsi="Arial" w:cs="Arial"/>
          <w:sz w:val="22"/>
          <w:szCs w:val="22"/>
        </w:rPr>
        <w:t>lation.gov.uk</w:t>
      </w:r>
      <w:r w:rsidR="0054563D" w:rsidRPr="00E5697E">
        <w:rPr>
          <w:rFonts w:ascii="Arial" w:hAnsi="Arial" w:cs="Arial"/>
          <w:sz w:val="22"/>
          <w:szCs w:val="22"/>
        </w:rPr>
        <w:t>(2017)</w:t>
      </w:r>
      <w:r w:rsidR="00E3475D" w:rsidRPr="00E5697E">
        <w:rPr>
          <w:rFonts w:ascii="Arial" w:hAnsi="Arial" w:cs="Arial"/>
          <w:sz w:val="22"/>
          <w:szCs w:val="22"/>
        </w:rPr>
        <w:t>Children</w:t>
      </w:r>
      <w:proofErr w:type="gramEnd"/>
      <w:r w:rsidR="00E3475D" w:rsidRPr="00E5697E">
        <w:rPr>
          <w:rFonts w:ascii="Arial" w:hAnsi="Arial" w:cs="Arial"/>
          <w:sz w:val="22"/>
          <w:szCs w:val="22"/>
        </w:rPr>
        <w:t xml:space="preserve"> and </w:t>
      </w:r>
      <w:r w:rsidR="004A077B" w:rsidRPr="00E5697E">
        <w:rPr>
          <w:rFonts w:ascii="Arial" w:hAnsi="Arial" w:cs="Arial"/>
          <w:sz w:val="22"/>
          <w:szCs w:val="22"/>
        </w:rPr>
        <w:t>Social Work Act</w:t>
      </w:r>
      <w:r w:rsidR="00E3475D" w:rsidRPr="00E5697E">
        <w:rPr>
          <w:rFonts w:ascii="Arial" w:hAnsi="Arial" w:cs="Arial"/>
          <w:sz w:val="22"/>
          <w:szCs w:val="22"/>
        </w:rPr>
        <w:t xml:space="preserve"> 2017</w:t>
      </w:r>
      <w:r w:rsidR="00A23C7C" w:rsidRPr="00E5697E">
        <w:rPr>
          <w:rFonts w:ascii="Arial" w:hAnsi="Arial" w:cs="Arial"/>
          <w:sz w:val="22"/>
          <w:szCs w:val="22"/>
        </w:rPr>
        <w:t xml:space="preserve">. </w:t>
      </w:r>
      <w:r w:rsidR="004A077B" w:rsidRPr="00E5697E">
        <w:rPr>
          <w:rFonts w:ascii="Arial" w:hAnsi="Arial" w:cs="Arial"/>
          <w:sz w:val="22"/>
          <w:szCs w:val="22"/>
        </w:rPr>
        <w:t>Available</w:t>
      </w:r>
      <w:r w:rsidR="00A23C7C" w:rsidRPr="00E5697E">
        <w:rPr>
          <w:rFonts w:ascii="Arial" w:hAnsi="Arial" w:cs="Arial"/>
          <w:sz w:val="22"/>
          <w:szCs w:val="22"/>
        </w:rPr>
        <w:t xml:space="preserve"> at https://</w:t>
      </w:r>
      <w:hyperlink r:id="rId12" w:history="1">
        <w:r w:rsidR="0042241E" w:rsidRPr="00E5697E">
          <w:rPr>
            <w:rStyle w:val="Hyperlink"/>
            <w:rFonts w:ascii="Arial" w:hAnsi="Arial" w:cs="Arial"/>
            <w:sz w:val="22"/>
            <w:szCs w:val="22"/>
          </w:rPr>
          <w:t>Children and Social Work Act 2017</w:t>
        </w:r>
      </w:hyperlink>
      <w:r w:rsidR="00E00024" w:rsidRPr="00E5697E">
        <w:rPr>
          <w:rFonts w:ascii="Arial" w:hAnsi="Arial" w:cs="Arial"/>
          <w:sz w:val="22"/>
          <w:szCs w:val="22"/>
        </w:rPr>
        <w:t xml:space="preserve">( </w:t>
      </w:r>
      <w:r w:rsidR="000B354D" w:rsidRPr="00E5697E">
        <w:rPr>
          <w:rFonts w:ascii="Arial" w:hAnsi="Arial" w:cs="Arial"/>
          <w:sz w:val="22"/>
          <w:szCs w:val="22"/>
        </w:rPr>
        <w:t xml:space="preserve">Accessed </w:t>
      </w:r>
      <w:r w:rsidR="004A077B" w:rsidRPr="00E5697E">
        <w:rPr>
          <w:rFonts w:ascii="Arial" w:hAnsi="Arial" w:cs="Arial"/>
          <w:sz w:val="22"/>
          <w:szCs w:val="22"/>
        </w:rPr>
        <w:t>5 October 2025</w:t>
      </w:r>
      <w:r w:rsidR="000B354D" w:rsidRPr="00E5697E">
        <w:rPr>
          <w:rFonts w:ascii="Arial" w:hAnsi="Arial" w:cs="Arial"/>
          <w:sz w:val="22"/>
          <w:szCs w:val="22"/>
        </w:rPr>
        <w:t>)</w:t>
      </w:r>
      <w:r w:rsidR="00725398" w:rsidRPr="00E5697E">
        <w:rPr>
          <w:rFonts w:ascii="Arial" w:hAnsi="Arial" w:cs="Arial"/>
          <w:sz w:val="22"/>
          <w:szCs w:val="22"/>
        </w:rPr>
        <w:t>.</w:t>
      </w:r>
    </w:p>
    <w:p w14:paraId="03876952" w14:textId="3EC4119B" w:rsidR="00E165A8" w:rsidRPr="00E5697E" w:rsidRDefault="00253337" w:rsidP="00F80406">
      <w:pPr>
        <w:rPr>
          <w:rFonts w:ascii="Arial" w:hAnsi="Arial" w:cs="Arial"/>
          <w:sz w:val="22"/>
          <w:szCs w:val="22"/>
        </w:rPr>
      </w:pPr>
      <w:hyperlink r:id="rId13" w:history="1">
        <w:r w:rsidRPr="00E5697E">
          <w:rPr>
            <w:rStyle w:val="Hyperlink"/>
            <w:rFonts w:ascii="Arial" w:hAnsi="Arial" w:cs="Arial"/>
            <w:sz w:val="22"/>
            <w:szCs w:val="22"/>
          </w:rPr>
          <w:t>Life as HM Prison and Probation Service (nd) Become a youth Worker. Available at: https:// a youth justice worker - Prison and Probation Jobs</w:t>
        </w:r>
      </w:hyperlink>
      <w:r w:rsidR="001E2A68" w:rsidRPr="00E5697E">
        <w:rPr>
          <w:rFonts w:ascii="Arial" w:hAnsi="Arial" w:cs="Arial"/>
          <w:sz w:val="22"/>
          <w:szCs w:val="22"/>
        </w:rPr>
        <w:t xml:space="preserve"> (</w:t>
      </w:r>
      <w:r w:rsidR="00076CFB" w:rsidRPr="00E5697E">
        <w:rPr>
          <w:rFonts w:ascii="Arial" w:hAnsi="Arial" w:cs="Arial"/>
          <w:sz w:val="22"/>
          <w:szCs w:val="22"/>
        </w:rPr>
        <w:t>Accessed 7 October 2025</w:t>
      </w:r>
      <w:r w:rsidR="0099348C" w:rsidRPr="00E5697E">
        <w:rPr>
          <w:rFonts w:ascii="Arial" w:hAnsi="Arial" w:cs="Arial"/>
          <w:sz w:val="22"/>
          <w:szCs w:val="22"/>
        </w:rPr>
        <w:t>)</w:t>
      </w:r>
      <w:r w:rsidR="00725398" w:rsidRPr="00E5697E">
        <w:rPr>
          <w:rFonts w:ascii="Arial" w:hAnsi="Arial" w:cs="Arial"/>
          <w:sz w:val="22"/>
          <w:szCs w:val="22"/>
        </w:rPr>
        <w:t>.</w:t>
      </w:r>
    </w:p>
    <w:p w14:paraId="07820052" w14:textId="4DAD3190" w:rsidR="0099348C" w:rsidRPr="00E5697E" w:rsidRDefault="00AA4750" w:rsidP="00F80406">
      <w:pPr>
        <w:rPr>
          <w:rFonts w:ascii="Arial" w:hAnsi="Arial" w:cs="Arial"/>
          <w:sz w:val="22"/>
          <w:szCs w:val="22"/>
        </w:rPr>
      </w:pPr>
      <w:r w:rsidRPr="00E5697E">
        <w:rPr>
          <w:rFonts w:ascii="Arial" w:hAnsi="Arial" w:cs="Arial"/>
          <w:sz w:val="22"/>
          <w:szCs w:val="22"/>
        </w:rPr>
        <w:t>HM government</w:t>
      </w:r>
      <w:r w:rsidR="00310A1B" w:rsidRPr="00E5697E">
        <w:rPr>
          <w:rFonts w:ascii="Arial" w:hAnsi="Arial" w:cs="Arial"/>
          <w:sz w:val="22"/>
          <w:szCs w:val="22"/>
        </w:rPr>
        <w:t xml:space="preserve"> (2023)</w:t>
      </w:r>
      <w:r w:rsidR="0024503F" w:rsidRPr="00E5697E">
        <w:rPr>
          <w:rFonts w:ascii="Arial" w:hAnsi="Arial" w:cs="Arial"/>
          <w:sz w:val="22"/>
          <w:szCs w:val="22"/>
        </w:rPr>
        <w:t xml:space="preserve"> </w:t>
      </w:r>
      <w:r w:rsidR="00310A1B" w:rsidRPr="00E5697E">
        <w:rPr>
          <w:rFonts w:ascii="Arial" w:hAnsi="Arial" w:cs="Arial"/>
          <w:sz w:val="22"/>
          <w:szCs w:val="22"/>
        </w:rPr>
        <w:t>Working together to safe</w:t>
      </w:r>
      <w:r w:rsidR="005163E9" w:rsidRPr="00E5697E">
        <w:rPr>
          <w:rFonts w:ascii="Arial" w:hAnsi="Arial" w:cs="Arial"/>
          <w:sz w:val="22"/>
          <w:szCs w:val="22"/>
        </w:rPr>
        <w:t>guard</w:t>
      </w:r>
      <w:r w:rsidR="000C40CE" w:rsidRPr="00E5697E">
        <w:rPr>
          <w:rFonts w:ascii="Arial" w:hAnsi="Arial" w:cs="Arial"/>
          <w:sz w:val="22"/>
          <w:szCs w:val="22"/>
        </w:rPr>
        <w:t xml:space="preserve"> children. A</w:t>
      </w:r>
      <w:r w:rsidR="00124020" w:rsidRPr="00E5697E">
        <w:rPr>
          <w:rFonts w:ascii="Arial" w:hAnsi="Arial" w:cs="Arial"/>
          <w:sz w:val="22"/>
          <w:szCs w:val="22"/>
        </w:rPr>
        <w:t>vailable at: https://</w:t>
      </w:r>
      <w:hyperlink r:id="rId14" w:history="1">
        <w:r w:rsidR="0099348C" w:rsidRPr="00E5697E">
          <w:rPr>
            <w:rStyle w:val="Hyperlink"/>
            <w:rFonts w:ascii="Arial" w:hAnsi="Arial" w:cs="Arial"/>
            <w:sz w:val="22"/>
            <w:szCs w:val="22"/>
          </w:rPr>
          <w:t>Working together to safeguard children 2023: statutory guidance</w:t>
        </w:r>
      </w:hyperlink>
      <w:r w:rsidR="0099348C" w:rsidRPr="00E5697E">
        <w:rPr>
          <w:rFonts w:ascii="Arial" w:hAnsi="Arial" w:cs="Arial"/>
          <w:sz w:val="22"/>
          <w:szCs w:val="22"/>
        </w:rPr>
        <w:t xml:space="preserve"> </w:t>
      </w:r>
      <w:r w:rsidR="003F05ED" w:rsidRPr="00E5697E">
        <w:rPr>
          <w:rFonts w:ascii="Arial" w:hAnsi="Arial" w:cs="Arial"/>
          <w:sz w:val="22"/>
          <w:szCs w:val="22"/>
        </w:rPr>
        <w:t>(Accessed</w:t>
      </w:r>
      <w:r w:rsidR="00664928" w:rsidRPr="00E5697E">
        <w:rPr>
          <w:rFonts w:ascii="Arial" w:hAnsi="Arial" w:cs="Arial"/>
          <w:sz w:val="22"/>
          <w:szCs w:val="22"/>
        </w:rPr>
        <w:t xml:space="preserve"> </w:t>
      </w:r>
      <w:r w:rsidR="0032278F" w:rsidRPr="00E5697E">
        <w:rPr>
          <w:rFonts w:ascii="Arial" w:hAnsi="Arial" w:cs="Arial"/>
          <w:sz w:val="22"/>
          <w:szCs w:val="22"/>
        </w:rPr>
        <w:t>4 October</w:t>
      </w:r>
      <w:r w:rsidR="00AD5780" w:rsidRPr="00E5697E">
        <w:rPr>
          <w:rFonts w:ascii="Arial" w:hAnsi="Arial" w:cs="Arial"/>
          <w:sz w:val="22"/>
          <w:szCs w:val="22"/>
        </w:rPr>
        <w:t xml:space="preserve"> 2025</w:t>
      </w:r>
      <w:r w:rsidR="003F05ED" w:rsidRPr="00E5697E">
        <w:rPr>
          <w:rFonts w:ascii="Arial" w:hAnsi="Arial" w:cs="Arial"/>
          <w:sz w:val="22"/>
          <w:szCs w:val="22"/>
        </w:rPr>
        <w:t>)</w:t>
      </w:r>
      <w:r w:rsidR="00AD5780" w:rsidRPr="00E5697E">
        <w:rPr>
          <w:rFonts w:ascii="Arial" w:hAnsi="Arial" w:cs="Arial"/>
          <w:sz w:val="22"/>
          <w:szCs w:val="22"/>
        </w:rPr>
        <w:t>.</w:t>
      </w:r>
    </w:p>
    <w:p w14:paraId="1C1BF773" w14:textId="0D29767E" w:rsidR="00645201" w:rsidRPr="00E5697E" w:rsidRDefault="003266DE" w:rsidP="00F80406">
      <w:pPr>
        <w:rPr>
          <w:rFonts w:ascii="Arial" w:hAnsi="Arial" w:cs="Arial"/>
          <w:sz w:val="22"/>
          <w:szCs w:val="22"/>
        </w:rPr>
      </w:pPr>
      <w:proofErr w:type="gramStart"/>
      <w:r w:rsidRPr="00E5697E">
        <w:rPr>
          <w:rFonts w:ascii="Arial" w:hAnsi="Arial" w:cs="Arial"/>
          <w:sz w:val="22"/>
          <w:szCs w:val="22"/>
        </w:rPr>
        <w:t>Legislation</w:t>
      </w:r>
      <w:r w:rsidR="004926CF" w:rsidRPr="00E5697E">
        <w:rPr>
          <w:rFonts w:ascii="Arial" w:hAnsi="Arial" w:cs="Arial"/>
          <w:sz w:val="22"/>
          <w:szCs w:val="22"/>
        </w:rPr>
        <w:t>.gov.uk(</w:t>
      </w:r>
      <w:proofErr w:type="gramEnd"/>
      <w:r w:rsidR="004926CF" w:rsidRPr="00E5697E">
        <w:rPr>
          <w:rFonts w:ascii="Arial" w:hAnsi="Arial" w:cs="Arial"/>
          <w:sz w:val="22"/>
          <w:szCs w:val="22"/>
        </w:rPr>
        <w:t>2004)</w:t>
      </w:r>
      <w:r w:rsidR="001251C3" w:rsidRPr="00E5697E">
        <w:rPr>
          <w:rFonts w:ascii="Arial" w:hAnsi="Arial" w:cs="Arial"/>
          <w:sz w:val="22"/>
          <w:szCs w:val="22"/>
        </w:rPr>
        <w:t xml:space="preserve"> Children's</w:t>
      </w:r>
      <w:r w:rsidR="004926CF" w:rsidRPr="00E5697E">
        <w:rPr>
          <w:rFonts w:ascii="Arial" w:hAnsi="Arial" w:cs="Arial"/>
          <w:sz w:val="22"/>
          <w:szCs w:val="22"/>
        </w:rPr>
        <w:t xml:space="preserve"> </w:t>
      </w:r>
      <w:r w:rsidR="001251C3" w:rsidRPr="00E5697E">
        <w:rPr>
          <w:rFonts w:ascii="Arial" w:hAnsi="Arial" w:cs="Arial"/>
          <w:sz w:val="22"/>
          <w:szCs w:val="22"/>
        </w:rPr>
        <w:t>Act</w:t>
      </w:r>
      <w:r w:rsidR="00920413" w:rsidRPr="00E5697E">
        <w:rPr>
          <w:rFonts w:ascii="Arial" w:hAnsi="Arial" w:cs="Arial"/>
          <w:sz w:val="22"/>
          <w:szCs w:val="22"/>
        </w:rPr>
        <w:t xml:space="preserve"> 2004. </w:t>
      </w:r>
      <w:r w:rsidR="00897050" w:rsidRPr="00E5697E">
        <w:rPr>
          <w:rFonts w:ascii="Arial" w:hAnsi="Arial" w:cs="Arial"/>
          <w:sz w:val="22"/>
          <w:szCs w:val="22"/>
        </w:rPr>
        <w:t>Available</w:t>
      </w:r>
      <w:r w:rsidR="00920413" w:rsidRPr="00E5697E">
        <w:rPr>
          <w:rFonts w:ascii="Arial" w:hAnsi="Arial" w:cs="Arial"/>
          <w:sz w:val="22"/>
          <w:szCs w:val="22"/>
        </w:rPr>
        <w:t xml:space="preserve"> </w:t>
      </w:r>
      <w:proofErr w:type="gramStart"/>
      <w:r w:rsidR="00897050" w:rsidRPr="00E5697E">
        <w:rPr>
          <w:rFonts w:ascii="Arial" w:hAnsi="Arial" w:cs="Arial"/>
          <w:sz w:val="22"/>
          <w:szCs w:val="22"/>
        </w:rPr>
        <w:t>at:</w:t>
      </w:r>
      <w:r w:rsidR="0024503F" w:rsidRPr="00E5697E">
        <w:rPr>
          <w:rFonts w:ascii="Arial" w:hAnsi="Arial" w:cs="Arial"/>
          <w:sz w:val="22"/>
          <w:szCs w:val="22"/>
        </w:rPr>
        <w:t>https://www.legislation.gov.uk/ukpga/2004/10/explanatory-notes</w:t>
      </w:r>
      <w:proofErr w:type="gramEnd"/>
      <w:r w:rsidR="00920413" w:rsidRPr="00E5697E">
        <w:rPr>
          <w:rFonts w:ascii="Arial" w:hAnsi="Arial" w:cs="Arial"/>
          <w:sz w:val="22"/>
          <w:szCs w:val="22"/>
        </w:rPr>
        <w:t xml:space="preserve"> </w:t>
      </w:r>
      <w:hyperlink r:id="rId15" w:history="1">
        <w:r w:rsidR="00645201" w:rsidRPr="00E5697E">
          <w:rPr>
            <w:rFonts w:ascii="Arial" w:hAnsi="Arial" w:cs="Arial"/>
            <w:color w:val="0000FF"/>
            <w:sz w:val="22"/>
            <w:szCs w:val="22"/>
            <w:u w:val="single"/>
          </w:rPr>
          <w:t xml:space="preserve">Children </w:t>
        </w:r>
        <w:r w:rsidR="00645201" w:rsidRPr="00E5697E">
          <w:rPr>
            <w:rFonts w:ascii="Arial" w:hAnsi="Arial" w:cs="Arial"/>
            <w:color w:val="0000FF"/>
            <w:sz w:val="22"/>
            <w:szCs w:val="22"/>
            <w:u w:val="single"/>
          </w:rPr>
          <w:t>A</w:t>
        </w:r>
        <w:r w:rsidR="00645201" w:rsidRPr="00E5697E">
          <w:rPr>
            <w:rFonts w:ascii="Arial" w:hAnsi="Arial" w:cs="Arial"/>
            <w:color w:val="0000FF"/>
            <w:sz w:val="22"/>
            <w:szCs w:val="22"/>
            <w:u w:val="single"/>
          </w:rPr>
          <w:t>ct 2004 - Explanatory Notes</w:t>
        </w:r>
      </w:hyperlink>
      <w:r w:rsidR="00645201" w:rsidRPr="00E5697E">
        <w:rPr>
          <w:rFonts w:ascii="Arial" w:hAnsi="Arial" w:cs="Arial"/>
          <w:sz w:val="22"/>
          <w:szCs w:val="22"/>
        </w:rPr>
        <w:t xml:space="preserve"> (Accessed</w:t>
      </w:r>
      <w:r w:rsidR="00103C1C" w:rsidRPr="00E5697E">
        <w:rPr>
          <w:rFonts w:ascii="Arial" w:hAnsi="Arial" w:cs="Arial"/>
          <w:sz w:val="22"/>
          <w:szCs w:val="22"/>
        </w:rPr>
        <w:t>:</w:t>
      </w:r>
      <w:r w:rsidR="00645201" w:rsidRPr="00E5697E">
        <w:rPr>
          <w:rFonts w:ascii="Arial" w:hAnsi="Arial" w:cs="Arial"/>
          <w:sz w:val="22"/>
          <w:szCs w:val="22"/>
        </w:rPr>
        <w:t xml:space="preserve"> </w:t>
      </w:r>
      <w:r w:rsidR="00103C1C" w:rsidRPr="00E5697E">
        <w:rPr>
          <w:rFonts w:ascii="Arial" w:hAnsi="Arial" w:cs="Arial"/>
          <w:sz w:val="22"/>
          <w:szCs w:val="22"/>
        </w:rPr>
        <w:t>20 October 20</w:t>
      </w:r>
      <w:r w:rsidR="00645201" w:rsidRPr="00E5697E">
        <w:rPr>
          <w:rFonts w:ascii="Arial" w:hAnsi="Arial" w:cs="Arial"/>
          <w:sz w:val="22"/>
          <w:szCs w:val="22"/>
        </w:rPr>
        <w:t>25)</w:t>
      </w:r>
      <w:r w:rsidR="00103C1C" w:rsidRPr="00E5697E">
        <w:rPr>
          <w:rFonts w:ascii="Arial" w:hAnsi="Arial" w:cs="Arial"/>
          <w:sz w:val="22"/>
          <w:szCs w:val="22"/>
        </w:rPr>
        <w:t>.</w:t>
      </w:r>
    </w:p>
    <w:sectPr w:rsidR="00645201" w:rsidRPr="00E569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6F7869" w14:textId="77777777" w:rsidR="00342213" w:rsidRDefault="00342213" w:rsidP="00F80406">
      <w:pPr>
        <w:spacing w:after="0" w:line="240" w:lineRule="auto"/>
      </w:pPr>
      <w:r>
        <w:separator/>
      </w:r>
    </w:p>
  </w:endnote>
  <w:endnote w:type="continuationSeparator" w:id="0">
    <w:p w14:paraId="46EA4F96" w14:textId="77777777" w:rsidR="00342213" w:rsidRDefault="00342213" w:rsidP="00F804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7F0B4B" w14:textId="77777777" w:rsidR="00342213" w:rsidRDefault="00342213" w:rsidP="00F80406">
      <w:pPr>
        <w:spacing w:after="0" w:line="240" w:lineRule="auto"/>
      </w:pPr>
      <w:r>
        <w:separator/>
      </w:r>
    </w:p>
  </w:footnote>
  <w:footnote w:type="continuationSeparator" w:id="0">
    <w:p w14:paraId="3B37B52F" w14:textId="77777777" w:rsidR="00342213" w:rsidRDefault="00342213" w:rsidP="00F804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6F2"/>
    <w:rsid w:val="0000663F"/>
    <w:rsid w:val="00076CFB"/>
    <w:rsid w:val="000B108C"/>
    <w:rsid w:val="000B354D"/>
    <w:rsid w:val="000C40CE"/>
    <w:rsid w:val="000D14F4"/>
    <w:rsid w:val="000D692F"/>
    <w:rsid w:val="000E744F"/>
    <w:rsid w:val="000F5017"/>
    <w:rsid w:val="00103C1C"/>
    <w:rsid w:val="00124020"/>
    <w:rsid w:val="001251C3"/>
    <w:rsid w:val="00174810"/>
    <w:rsid w:val="001E01E0"/>
    <w:rsid w:val="001E0D97"/>
    <w:rsid w:val="001E2A68"/>
    <w:rsid w:val="00211C3B"/>
    <w:rsid w:val="0024503F"/>
    <w:rsid w:val="00253337"/>
    <w:rsid w:val="002932D8"/>
    <w:rsid w:val="002C1B6A"/>
    <w:rsid w:val="002C2820"/>
    <w:rsid w:val="002E5097"/>
    <w:rsid w:val="002E7E79"/>
    <w:rsid w:val="002F0D5A"/>
    <w:rsid w:val="00310A1B"/>
    <w:rsid w:val="003112A9"/>
    <w:rsid w:val="00315F61"/>
    <w:rsid w:val="00320304"/>
    <w:rsid w:val="0032278F"/>
    <w:rsid w:val="003266DE"/>
    <w:rsid w:val="00326D4F"/>
    <w:rsid w:val="00342213"/>
    <w:rsid w:val="00342D28"/>
    <w:rsid w:val="00351AF8"/>
    <w:rsid w:val="003849F6"/>
    <w:rsid w:val="00397C43"/>
    <w:rsid w:val="003A6421"/>
    <w:rsid w:val="003F05ED"/>
    <w:rsid w:val="0042241E"/>
    <w:rsid w:val="0042656B"/>
    <w:rsid w:val="004553D6"/>
    <w:rsid w:val="004746F3"/>
    <w:rsid w:val="004926CF"/>
    <w:rsid w:val="004A077B"/>
    <w:rsid w:val="004B2807"/>
    <w:rsid w:val="004B5FE8"/>
    <w:rsid w:val="004B798F"/>
    <w:rsid w:val="004D2220"/>
    <w:rsid w:val="005163E9"/>
    <w:rsid w:val="00524A05"/>
    <w:rsid w:val="00542076"/>
    <w:rsid w:val="0054563D"/>
    <w:rsid w:val="005709F0"/>
    <w:rsid w:val="005D4C8B"/>
    <w:rsid w:val="0063077A"/>
    <w:rsid w:val="0064376E"/>
    <w:rsid w:val="00645201"/>
    <w:rsid w:val="00664928"/>
    <w:rsid w:val="006D4C76"/>
    <w:rsid w:val="00710CB7"/>
    <w:rsid w:val="00725398"/>
    <w:rsid w:val="00782D0E"/>
    <w:rsid w:val="007A5C6D"/>
    <w:rsid w:val="007C4B1C"/>
    <w:rsid w:val="007E6317"/>
    <w:rsid w:val="0080340B"/>
    <w:rsid w:val="00823003"/>
    <w:rsid w:val="00847D85"/>
    <w:rsid w:val="00862792"/>
    <w:rsid w:val="00884498"/>
    <w:rsid w:val="0088736F"/>
    <w:rsid w:val="00897050"/>
    <w:rsid w:val="008A092C"/>
    <w:rsid w:val="008E6EA4"/>
    <w:rsid w:val="008F4C9C"/>
    <w:rsid w:val="00920413"/>
    <w:rsid w:val="00944ECB"/>
    <w:rsid w:val="009848AD"/>
    <w:rsid w:val="0099348C"/>
    <w:rsid w:val="009B5B82"/>
    <w:rsid w:val="00A23C7C"/>
    <w:rsid w:val="00A2677B"/>
    <w:rsid w:val="00A838B1"/>
    <w:rsid w:val="00AA356C"/>
    <w:rsid w:val="00AA4750"/>
    <w:rsid w:val="00AB33C4"/>
    <w:rsid w:val="00AD5780"/>
    <w:rsid w:val="00AF09C5"/>
    <w:rsid w:val="00B01121"/>
    <w:rsid w:val="00B02B52"/>
    <w:rsid w:val="00B14D47"/>
    <w:rsid w:val="00B369D7"/>
    <w:rsid w:val="00B60D08"/>
    <w:rsid w:val="00B82CD4"/>
    <w:rsid w:val="00BC2869"/>
    <w:rsid w:val="00BC721E"/>
    <w:rsid w:val="00BD26F2"/>
    <w:rsid w:val="00BE2D7F"/>
    <w:rsid w:val="00BE507E"/>
    <w:rsid w:val="00C226F7"/>
    <w:rsid w:val="00C50BDA"/>
    <w:rsid w:val="00C62067"/>
    <w:rsid w:val="00CB646C"/>
    <w:rsid w:val="00CC02DF"/>
    <w:rsid w:val="00CC3C75"/>
    <w:rsid w:val="00CD7EA6"/>
    <w:rsid w:val="00CF3424"/>
    <w:rsid w:val="00D02EC8"/>
    <w:rsid w:val="00D12E55"/>
    <w:rsid w:val="00D24AFE"/>
    <w:rsid w:val="00DA37D0"/>
    <w:rsid w:val="00DA586E"/>
    <w:rsid w:val="00DA6B6A"/>
    <w:rsid w:val="00DC01C2"/>
    <w:rsid w:val="00DD5330"/>
    <w:rsid w:val="00DE0475"/>
    <w:rsid w:val="00E00024"/>
    <w:rsid w:val="00E165A8"/>
    <w:rsid w:val="00E30CC3"/>
    <w:rsid w:val="00E3475D"/>
    <w:rsid w:val="00E547CB"/>
    <w:rsid w:val="00E5697E"/>
    <w:rsid w:val="00EB64D0"/>
    <w:rsid w:val="00F0455C"/>
    <w:rsid w:val="00F54D1A"/>
    <w:rsid w:val="00F71EB5"/>
    <w:rsid w:val="00F80406"/>
    <w:rsid w:val="00F859B7"/>
    <w:rsid w:val="00FC0F5F"/>
    <w:rsid w:val="00FE4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A10846"/>
  <w15:chartTrackingRefBased/>
  <w15:docId w15:val="{660865B1-770B-40FA-A05A-F6773D850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D26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26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26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26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26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26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26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26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26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26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26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26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26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26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26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26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26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26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26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26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26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26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26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26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26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26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26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26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26F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804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0406"/>
  </w:style>
  <w:style w:type="paragraph" w:styleId="Footer">
    <w:name w:val="footer"/>
    <w:basedOn w:val="Normal"/>
    <w:link w:val="FooterChar"/>
    <w:uiPriority w:val="99"/>
    <w:unhideWhenUsed/>
    <w:rsid w:val="00F804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0406"/>
  </w:style>
  <w:style w:type="character" w:styleId="Hyperlink">
    <w:name w:val="Hyperlink"/>
    <w:basedOn w:val="DefaultParagraphFont"/>
    <w:uiPriority w:val="99"/>
    <w:unhideWhenUsed/>
    <w:rsid w:val="00E165A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241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C282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uffieldtrust.org.uk/research/integrated-care-for-patients-and-populations-improving-outcomes-by-working-together?gclid=CMr5ltX3j74CFdLHtAodBAkA3w" TargetMode="External"/><Relationship Id="rId13" Type="http://schemas.openxmlformats.org/officeDocument/2006/relationships/hyperlink" Target="Life%20as%20HM%20Prison%20and%20probation%20service(nd)%20Become%20a%20youth%20Worker.%20Availible%20at:%20https://%20a%20youth%20justice%20worker%20-%20Prison%20and%20Probation%20Job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irminghamchildrenstrust.co.uk/info/3/information_for_professionals/39/birmingham_youth_justice_service_-_a_guide_for_young_people" TargetMode="External"/><Relationship Id="rId12" Type="http://schemas.openxmlformats.org/officeDocument/2006/relationships/hyperlink" Target="https://www.legislation.gov.uk/ukpga/2017/16/contents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gov.uk/government/publications/joint-strategic-needs-assessment-and-joint-health-and-wellbeing-strategies-explained" TargetMode="External"/><Relationship Id="rId11" Type="http://schemas.openxmlformats.org/officeDocument/2006/relationships/hyperlink" Target="Gov.uk(2014)Care%20Act%202014.%20Available%20at:%20https://Care%20Act%202014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legislation.gov.uk/ukpga/2004/31/notes/division/2/2/1/2" TargetMode="External"/><Relationship Id="rId10" Type="http://schemas.openxmlformats.org/officeDocument/2006/relationships/hyperlink" Target="https://www.bitesizelearning.co.uk/resources/five-dysfunctions-of-a-team-summary-pyramid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bitesizelearning.co.uk/resources/hackman-model-team-effectiveness" TargetMode="External"/><Relationship Id="rId14" Type="http://schemas.openxmlformats.org/officeDocument/2006/relationships/hyperlink" Target="https://assets.publishing.service.gov.uk/media/6849a7b67cba25f610c7db3f/Working_together_to_safeguard_children_2023_-_statutory_guidanc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965</TotalTime>
  <Pages>2</Pages>
  <Words>311</Words>
  <Characters>3416</Characters>
  <Application>Microsoft Office Word</Application>
  <DocSecurity>0</DocSecurity>
  <Lines>100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Precious Lewis (2328179)</dc:creator>
  <cp:keywords/>
  <dc:description/>
  <cp:lastModifiedBy>Precious Lewis (2328179)</cp:lastModifiedBy>
  <cp:revision>117</cp:revision>
  <dcterms:created xsi:type="dcterms:W3CDTF">2025-10-08T10:37:00Z</dcterms:created>
  <dcterms:modified xsi:type="dcterms:W3CDTF">2025-10-22T09:14:00Z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39cd3b58-7745-49a1-9ee7-a8dcbfb36751</vt:lpwstr>
  </property>
</Properties>
</file>