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6A354A" w14:textId="53E5DE59" w:rsidR="00A11A2E" w:rsidRPr="006F554C" w:rsidRDefault="00234C48" w:rsidP="009C679B">
      <w:pPr>
        <w:jc w:val="center"/>
        <w:rPr>
          <w:rFonts w:ascii="Gill Sans MT" w:hAnsi="Gill Sans MT" w:cstheme="majorHAnsi"/>
          <w:sz w:val="36"/>
          <w:szCs w:val="36"/>
        </w:rPr>
      </w:pPr>
      <w:r w:rsidRPr="006F554C">
        <w:rPr>
          <w:rFonts w:ascii="Gill Sans MT" w:hAnsi="Gill Sans MT" w:cstheme="majorHAnsi"/>
          <w:sz w:val="36"/>
          <w:szCs w:val="36"/>
        </w:rPr>
        <w:t>Motorcycle Technology Assignment 1</w:t>
      </w:r>
    </w:p>
    <w:p w14:paraId="348FD9B2" w14:textId="7458AEC1" w:rsidR="00234C48" w:rsidRPr="001754F7" w:rsidRDefault="00234C48" w:rsidP="001754F7">
      <w:pPr>
        <w:jc w:val="center"/>
        <w:rPr>
          <w:rFonts w:asciiTheme="majorHAnsi" w:hAnsiTheme="majorHAnsi" w:cstheme="majorHAnsi"/>
          <w:sz w:val="28"/>
          <w:szCs w:val="28"/>
        </w:rPr>
      </w:pPr>
      <w:r w:rsidRPr="001754F7">
        <w:rPr>
          <w:rFonts w:asciiTheme="majorHAnsi" w:hAnsiTheme="majorHAnsi" w:cstheme="majorHAnsi"/>
          <w:sz w:val="28"/>
          <w:szCs w:val="28"/>
        </w:rPr>
        <w:t>Written by: Will Gabriel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075300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9FC522" w14:textId="33F8F51C" w:rsidR="009963F2" w:rsidRDefault="009963F2">
          <w:pPr>
            <w:pStyle w:val="TOCHeading"/>
          </w:pPr>
          <w:r>
            <w:t>Contents</w:t>
          </w:r>
        </w:p>
        <w:p w14:paraId="3D6D9EB9" w14:textId="3912EABB" w:rsidR="009963F2" w:rsidRDefault="009963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"1-2" \h \z \u </w:instrText>
          </w:r>
          <w:r>
            <w:fldChar w:fldCharType="separate"/>
          </w:r>
          <w:hyperlink w:anchor="_Toc184995529" w:history="1">
            <w:r w:rsidRPr="00CA0710">
              <w:rPr>
                <w:rStyle w:val="Hyperlink"/>
                <w:noProof/>
              </w:rPr>
              <w:t>Geometry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_Toc184995529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B5D8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3F4EB" w14:textId="7421DBBA" w:rsidR="009963F2" w:rsidRDefault="008B5D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4995531" w:history="1">
            <w:r w:rsidR="009963F2" w:rsidRPr="00CA0710">
              <w:rPr>
                <w:rStyle w:val="Hyperlink"/>
                <w:rFonts w:cstheme="majorHAnsi"/>
                <w:noProof/>
              </w:rPr>
              <w:t>Gear Ratios &amp; Top Speed</w:t>
            </w:r>
            <w:r w:rsidR="009963F2">
              <w:rPr>
                <w:noProof/>
                <w:webHidden/>
              </w:rPr>
              <w:tab/>
            </w:r>
            <w:r w:rsidR="009963F2">
              <w:rPr>
                <w:noProof/>
                <w:webHidden/>
              </w:rPr>
              <w:fldChar w:fldCharType="begin"/>
            </w:r>
            <w:r w:rsidR="009963F2">
              <w:rPr>
                <w:noProof/>
                <w:webHidden/>
              </w:rPr>
              <w:instrText xml:space="preserve"> PAGEREF _Toc184995531 \h </w:instrText>
            </w:r>
            <w:r w:rsidR="009963F2">
              <w:rPr>
                <w:noProof/>
                <w:webHidden/>
              </w:rPr>
            </w:r>
            <w:r w:rsidR="009963F2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 w:rsidR="009963F2">
              <w:rPr>
                <w:noProof/>
                <w:webHidden/>
              </w:rPr>
              <w:fldChar w:fldCharType="end"/>
            </w:r>
          </w:hyperlink>
        </w:p>
        <w:p w14:paraId="43B793F1" w14:textId="1B2B01A5" w:rsidR="009963F2" w:rsidRDefault="008B5D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4995532" w:history="1">
            <w:r w:rsidR="009963F2" w:rsidRPr="00CA0710">
              <w:rPr>
                <w:rStyle w:val="Hyperlink"/>
                <w:noProof/>
              </w:rPr>
              <w:t>Handling Characteristics Analysis &amp; Review</w:t>
            </w:r>
            <w:r w:rsidR="009963F2">
              <w:rPr>
                <w:noProof/>
                <w:webHidden/>
              </w:rPr>
              <w:tab/>
            </w:r>
            <w:r w:rsidR="009963F2">
              <w:rPr>
                <w:noProof/>
                <w:webHidden/>
              </w:rPr>
              <w:fldChar w:fldCharType="begin"/>
            </w:r>
            <w:r w:rsidR="009963F2">
              <w:rPr>
                <w:noProof/>
                <w:webHidden/>
              </w:rPr>
              <w:instrText xml:space="preserve"> PAGEREF _Toc184995532 \h </w:instrText>
            </w:r>
            <w:r w:rsidR="009963F2">
              <w:rPr>
                <w:noProof/>
                <w:webHidden/>
              </w:rPr>
            </w:r>
            <w:r w:rsidR="009963F2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9963F2">
              <w:rPr>
                <w:noProof/>
                <w:webHidden/>
              </w:rPr>
              <w:fldChar w:fldCharType="end"/>
            </w:r>
          </w:hyperlink>
        </w:p>
        <w:p w14:paraId="74B363B5" w14:textId="5DD3A975" w:rsidR="009963F2" w:rsidRDefault="008B5D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4995533" w:history="1">
            <w:r w:rsidR="009963F2" w:rsidRPr="00CA0710">
              <w:rPr>
                <w:rStyle w:val="Hyperlink"/>
                <w:noProof/>
              </w:rPr>
              <w:t>Geometry Data Analysis – The Sequel</w:t>
            </w:r>
            <w:r w:rsidR="009963F2">
              <w:rPr>
                <w:noProof/>
                <w:webHidden/>
              </w:rPr>
              <w:tab/>
            </w:r>
            <w:r w:rsidR="009963F2">
              <w:rPr>
                <w:noProof/>
                <w:webHidden/>
              </w:rPr>
              <w:fldChar w:fldCharType="begin"/>
            </w:r>
            <w:r w:rsidR="009963F2">
              <w:rPr>
                <w:noProof/>
                <w:webHidden/>
              </w:rPr>
              <w:instrText xml:space="preserve"> PAGEREF _Toc184995533 \h </w:instrText>
            </w:r>
            <w:r w:rsidR="009963F2">
              <w:rPr>
                <w:noProof/>
                <w:webHidden/>
              </w:rPr>
            </w:r>
            <w:r w:rsidR="009963F2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 w:rsidR="009963F2">
              <w:rPr>
                <w:noProof/>
                <w:webHidden/>
              </w:rPr>
              <w:fldChar w:fldCharType="end"/>
            </w:r>
          </w:hyperlink>
        </w:p>
        <w:p w14:paraId="21050AD2" w14:textId="00D787C9" w:rsidR="009963F2" w:rsidRDefault="008B5D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4995534" w:history="1">
            <w:r w:rsidR="009963F2" w:rsidRPr="00CA0710">
              <w:rPr>
                <w:rStyle w:val="Hyperlink"/>
                <w:noProof/>
              </w:rPr>
              <w:t>Alterations/Performance Recommendations</w:t>
            </w:r>
            <w:r w:rsidR="009963F2">
              <w:rPr>
                <w:noProof/>
                <w:webHidden/>
              </w:rPr>
              <w:tab/>
            </w:r>
            <w:r w:rsidR="009963F2">
              <w:rPr>
                <w:noProof/>
                <w:webHidden/>
              </w:rPr>
              <w:fldChar w:fldCharType="begin"/>
            </w:r>
            <w:r w:rsidR="009963F2">
              <w:rPr>
                <w:noProof/>
                <w:webHidden/>
              </w:rPr>
              <w:instrText xml:space="preserve"> PAGEREF _Toc184995534 \h </w:instrText>
            </w:r>
            <w:r w:rsidR="009963F2">
              <w:rPr>
                <w:noProof/>
                <w:webHidden/>
              </w:rPr>
            </w:r>
            <w:r w:rsidR="009963F2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 w:rsidR="009963F2">
              <w:rPr>
                <w:noProof/>
                <w:webHidden/>
              </w:rPr>
              <w:fldChar w:fldCharType="end"/>
            </w:r>
          </w:hyperlink>
        </w:p>
        <w:p w14:paraId="597CDBB3" w14:textId="57E32A1B" w:rsidR="009963F2" w:rsidRDefault="008B5D8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4995535" w:history="1">
            <w:r w:rsidR="009963F2" w:rsidRPr="00CA0710">
              <w:rPr>
                <w:rStyle w:val="Hyperlink"/>
                <w:noProof/>
              </w:rPr>
              <w:t>References</w:t>
            </w:r>
            <w:r w:rsidR="009963F2">
              <w:rPr>
                <w:noProof/>
                <w:webHidden/>
              </w:rPr>
              <w:tab/>
            </w:r>
            <w:r w:rsidR="009963F2">
              <w:rPr>
                <w:noProof/>
                <w:webHidden/>
              </w:rPr>
              <w:fldChar w:fldCharType="begin"/>
            </w:r>
            <w:r w:rsidR="009963F2">
              <w:rPr>
                <w:noProof/>
                <w:webHidden/>
              </w:rPr>
              <w:instrText xml:space="preserve"> PAGEREF _Toc184995535 \h </w:instrText>
            </w:r>
            <w:r w:rsidR="009963F2">
              <w:rPr>
                <w:noProof/>
                <w:webHidden/>
              </w:rPr>
            </w:r>
            <w:r w:rsidR="009963F2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 w:rsidR="009963F2">
              <w:rPr>
                <w:noProof/>
                <w:webHidden/>
              </w:rPr>
              <w:fldChar w:fldCharType="end"/>
            </w:r>
          </w:hyperlink>
        </w:p>
        <w:p w14:paraId="305AAF66" w14:textId="260551D2" w:rsidR="009963F2" w:rsidRDefault="009963F2">
          <w:r>
            <w:fldChar w:fldCharType="end"/>
          </w:r>
        </w:p>
      </w:sdtContent>
    </w:sdt>
    <w:p w14:paraId="093522B2" w14:textId="1660D181" w:rsidR="00234C48" w:rsidRPr="001754F7" w:rsidRDefault="00996275" w:rsidP="001754F7">
      <w:pPr>
        <w:jc w:val="center"/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28"/>
          <w:szCs w:val="28"/>
        </w:rPr>
        <w:t>14</w:t>
      </w:r>
      <w:r w:rsidR="00234C48" w:rsidRPr="001754F7">
        <w:rPr>
          <w:rFonts w:asciiTheme="majorHAnsi" w:hAnsiTheme="majorHAnsi" w:cstheme="majorHAnsi"/>
          <w:sz w:val="28"/>
          <w:szCs w:val="28"/>
          <w:vertAlign w:val="superscript"/>
        </w:rPr>
        <w:t>th</w:t>
      </w:r>
      <w:r w:rsidR="00234C48" w:rsidRPr="001754F7">
        <w:rPr>
          <w:rFonts w:asciiTheme="majorHAnsi" w:hAnsiTheme="majorHAnsi" w:cstheme="majorHAnsi"/>
          <w:sz w:val="28"/>
          <w:szCs w:val="28"/>
        </w:rPr>
        <w:t xml:space="preserve"> December 2024</w:t>
      </w:r>
    </w:p>
    <w:p w14:paraId="5B9ACE18" w14:textId="75CA6AFC" w:rsidR="009963F2" w:rsidRPr="009C679B" w:rsidRDefault="009C679B" w:rsidP="009C679B">
      <w:pPr>
        <w:rPr>
          <w:rFonts w:asciiTheme="majorHAnsi" w:hAnsiTheme="majorHAnsi" w:cstheme="majorHAnsi"/>
          <w:sz w:val="36"/>
          <w:szCs w:val="36"/>
        </w:rPr>
      </w:pPr>
      <w:r w:rsidRPr="009C679B">
        <w:rPr>
          <w:rFonts w:asciiTheme="majorHAnsi" w:hAnsiTheme="majorHAnsi" w:cstheme="majorHAnsi"/>
          <w:sz w:val="36"/>
          <w:szCs w:val="36"/>
        </w:rPr>
        <w:br w:type="page"/>
      </w:r>
    </w:p>
    <w:p w14:paraId="1B5A7ACC" w14:textId="302ACA4D" w:rsidR="009963F2" w:rsidRDefault="009963F2" w:rsidP="009963F2">
      <w:pPr>
        <w:pStyle w:val="Heading1"/>
      </w:pPr>
      <w:bookmarkStart w:id="0" w:name="_Toc184995529"/>
      <w:r>
        <w:lastRenderedPageBreak/>
        <w:t>Geometry Data</w:t>
      </w:r>
      <w:bookmarkEnd w:id="0"/>
    </w:p>
    <w:p w14:paraId="762CC11E" w14:textId="2BA7086F" w:rsidR="0080606D" w:rsidRDefault="0080606D" w:rsidP="0080606D">
      <w:r>
        <w:t>Using a photograph found online</w:t>
      </w:r>
      <w:r w:rsidR="00BD6B01">
        <w:t xml:space="preserve"> </w:t>
      </w:r>
      <w:sdt>
        <w:sdtPr>
          <w:id w:val="-1546516126"/>
          <w:citation/>
        </w:sdtPr>
        <w:sdtEndPr/>
        <w:sdtContent>
          <w:r w:rsidR="00BD6B01">
            <w:fldChar w:fldCharType="begin"/>
          </w:r>
          <w:r w:rsidR="00BD6B01">
            <w:instrText xml:space="preserve"> CITATION MCN24 \l 2057 </w:instrText>
          </w:r>
          <w:r w:rsidR="00BD6B01">
            <w:fldChar w:fldCharType="separate"/>
          </w:r>
          <w:r w:rsidR="00353B14">
            <w:rPr>
              <w:noProof/>
            </w:rPr>
            <w:t>(MCN, 2024)</w:t>
          </w:r>
          <w:r w:rsidR="00BD6B01">
            <w:fldChar w:fldCharType="end"/>
          </w:r>
        </w:sdtContent>
      </w:sdt>
      <w:r>
        <w:t>, I have added my own accurately measured geometry data o</w:t>
      </w:r>
      <w:r w:rsidR="00BD6B01">
        <w:t>ver the</w:t>
      </w:r>
      <w:r>
        <w:t xml:space="preserve"> top to visualize various important pieces of information of this bike.</w:t>
      </w:r>
    </w:p>
    <w:p w14:paraId="6A6BF079" w14:textId="77777777" w:rsidR="00F10D6E" w:rsidRDefault="0080606D" w:rsidP="00E14AE6">
      <w:pPr>
        <w:rPr>
          <w:b/>
          <w:bCs/>
        </w:rPr>
      </w:pPr>
      <w:r w:rsidRPr="00E14AE6">
        <w:rPr>
          <w:b/>
          <w:bCs/>
        </w:rPr>
        <w:t>Presented below is an Aprilia RS250 (1994-2004 model)</w:t>
      </w:r>
      <w:r w:rsidR="00BD6B01" w:rsidRPr="00F10D6E">
        <w:rPr>
          <w:b/>
          <w:bCs/>
        </w:rPr>
        <w:t>.</w:t>
      </w:r>
    </w:p>
    <w:p w14:paraId="7211873A" w14:textId="1F6B6627" w:rsidR="008A4345" w:rsidRDefault="00F10D6E" w:rsidP="00F10D6E">
      <w:pPr>
        <w:jc w:val="center"/>
        <w:rPr>
          <w:b/>
          <w:bCs/>
        </w:rPr>
      </w:pPr>
      <w:sdt>
        <w:sdtPr>
          <w:rPr>
            <w:rFonts w:cstheme="majorHAnsi"/>
            <w:b/>
            <w:bCs/>
            <w:noProof/>
          </w:rPr>
          <w:id w:val="727038983"/>
          <w:citation/>
        </w:sdtPr>
        <w:sdtEndPr>
          <w:rPr>
            <w:sz w:val="36"/>
            <w:szCs w:val="36"/>
          </w:rPr>
        </w:sdtEndPr>
        <w:sdtContent>
          <w:r w:rsidRPr="00F10D6E">
            <w:rPr>
              <w:rFonts w:cstheme="majorHAnsi"/>
              <w:b/>
              <w:bCs/>
              <w:noProof/>
            </w:rPr>
            <w:fldChar w:fldCharType="begin"/>
          </w:r>
          <w:r w:rsidRPr="00F10D6E">
            <w:rPr>
              <w:rFonts w:cstheme="majorHAnsi"/>
              <w:b/>
              <w:bCs/>
              <w:noProof/>
            </w:rPr>
            <w:instrText xml:space="preserve"> CITATION The24 \l 2057 </w:instrText>
          </w:r>
          <w:r w:rsidRPr="00F10D6E">
            <w:rPr>
              <w:rFonts w:cstheme="majorHAnsi"/>
              <w:b/>
              <w:bCs/>
              <w:noProof/>
            </w:rPr>
            <w:fldChar w:fldCharType="separate"/>
          </w:r>
          <w:r w:rsidR="00353B14" w:rsidRPr="00353B14">
            <w:rPr>
              <w:rFonts w:cstheme="majorHAnsi"/>
              <w:noProof/>
            </w:rPr>
            <w:t>(TheTankSlapper, 2024)</w:t>
          </w:r>
          <w:r w:rsidRPr="00F10D6E">
            <w:rPr>
              <w:rFonts w:cstheme="majorHAnsi"/>
              <w:b/>
              <w:bCs/>
              <w:noProof/>
            </w:rPr>
            <w:fldChar w:fldCharType="end"/>
          </w:r>
        </w:sdtContent>
      </w:sdt>
      <w:r w:rsidRPr="00E14AE6">
        <w:rPr>
          <w:rFonts w:cstheme="majorHAnsi"/>
          <w:b/>
          <w:bCs/>
          <w:noProof/>
          <w:sz w:val="36"/>
          <w:szCs w:val="36"/>
        </w:rPr>
        <w:drawing>
          <wp:inline distT="0" distB="0" distL="0" distR="0" wp14:anchorId="4FF55658" wp14:editId="11FE60E9">
            <wp:extent cx="5724525" cy="3481705"/>
            <wp:effectExtent l="0" t="0" r="9525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481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8D0D4B" w14:textId="2C0D6BD6" w:rsidR="00E14AE6" w:rsidRDefault="00E14AE6" w:rsidP="00E14AE6">
      <w:pPr>
        <w:rPr>
          <w:b/>
          <w:bCs/>
        </w:rPr>
      </w:pPr>
    </w:p>
    <w:p w14:paraId="440AF05F" w14:textId="27ED5B64" w:rsidR="00E14AE6" w:rsidRPr="00DC643B" w:rsidRDefault="00E14AE6" w:rsidP="00E14AE6"/>
    <w:p w14:paraId="7F555533" w14:textId="1DFA74A7" w:rsidR="00DC643B" w:rsidRDefault="00134833" w:rsidP="00E14AE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0F9BEBFF" wp14:editId="6CAC9F40">
                <wp:simplePos x="0" y="0"/>
                <wp:positionH relativeFrom="page">
                  <wp:align>right</wp:align>
                </wp:positionH>
                <wp:positionV relativeFrom="paragraph">
                  <wp:posOffset>424180</wp:posOffset>
                </wp:positionV>
                <wp:extent cx="3562350" cy="2984500"/>
                <wp:effectExtent l="0" t="0" r="0" b="6350"/>
                <wp:wrapTight wrapText="bothSides">
                  <wp:wrapPolygon edited="0">
                    <wp:start x="0" y="0"/>
                    <wp:lineTo x="0" y="21508"/>
                    <wp:lineTo x="21484" y="21508"/>
                    <wp:lineTo x="21484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2350" cy="298460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5C9BDB" w14:textId="77777777" w:rsidR="00134833" w:rsidRDefault="00134833">
                            <w:pPr>
                              <w:rPr>
                                <w:b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Ycog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74CF6B77" w14:textId="40778AE4" w:rsidR="00134833" w:rsidRDefault="00134833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(L x (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Wr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 –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WrLifted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) /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Wt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 x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TanTheta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) +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Rav</w:t>
                            </w:r>
                            <w:proofErr w:type="spellEnd"/>
                          </w:p>
                          <w:p w14:paraId="45182FF5" w14:textId="35793993" w:rsidR="00134833" w:rsidRDefault="00134833">
                            <w:proofErr w:type="spellStart"/>
                            <w:r>
                              <w:t>WrLifted</w:t>
                            </w:r>
                            <w:proofErr w:type="spellEnd"/>
                            <w:r>
                              <w:t xml:space="preserve"> = Load on rear wheel whilst raised on block</w:t>
                            </w:r>
                          </w:p>
                          <w:p w14:paraId="06A28AA2" w14:textId="2A40BCF0" w:rsidR="00134833" w:rsidRDefault="00134833">
                            <w:r>
                              <w:t>Theta = Angle of lifted bike</w:t>
                            </w:r>
                          </w:p>
                          <w:p w14:paraId="109D08A6" w14:textId="673D27A6" w:rsidR="00134833" w:rsidRDefault="00134833">
                            <w:proofErr w:type="spellStart"/>
                            <w:r>
                              <w:t>Rav</w:t>
                            </w:r>
                            <w:proofErr w:type="spellEnd"/>
                            <w:r>
                              <w:t xml:space="preserve"> = Average of the wheel radius</w:t>
                            </w:r>
                          </w:p>
                          <w:p w14:paraId="20D42820" w14:textId="04C8DB0B" w:rsidR="00134833" w:rsidRDefault="00134833" w:rsidP="00134833">
                            <w:r>
                              <w:t>Inputting the applicable numbers into this:</w:t>
                            </w:r>
                          </w:p>
                          <w:p w14:paraId="3026FC13" w14:textId="7E73934E" w:rsidR="00134833" w:rsidRDefault="00134833">
                            <w:proofErr w:type="spellStart"/>
                            <w:r>
                              <w:t>Ycog</w:t>
                            </w:r>
                            <w:proofErr w:type="spellEnd"/>
                            <w:r>
                              <w:t xml:space="preserve"> </w:t>
                            </w:r>
                            <w:r w:rsidR="00013BA9">
                              <w:t xml:space="preserve">    </w:t>
                            </w:r>
                            <w:r>
                              <w:t>= (</w:t>
                            </w:r>
                            <w:r w:rsidR="006E6038">
                              <w:t xml:space="preserve">1.365 x (68.1kg - 56.9kg) / 140.1kg x </w:t>
                            </w:r>
                            <w:proofErr w:type="gramStart"/>
                            <w:r w:rsidR="006E6038">
                              <w:t>Tan(</w:t>
                            </w:r>
                            <w:proofErr w:type="gramEnd"/>
                            <w:r w:rsidR="006E6038">
                              <w:t>26.08)) + 0.305m</w:t>
                            </w:r>
                          </w:p>
                          <w:p w14:paraId="0A17810B" w14:textId="2C8EEA3F" w:rsidR="00013BA9" w:rsidRDefault="00013BA9" w:rsidP="00013BA9">
                            <w:pPr>
                              <w:ind w:firstLine="720"/>
                            </w:pPr>
                            <w:r>
                              <w:t>=0.527m</w:t>
                            </w:r>
                          </w:p>
                          <w:p w14:paraId="0743EB1E" w14:textId="02DADC26" w:rsidR="00013BA9" w:rsidRPr="00134833" w:rsidRDefault="00013BA9" w:rsidP="00013BA9">
                            <w:pPr>
                              <w:ind w:firstLine="720"/>
                            </w:pPr>
                            <w:r>
                              <w:t>=527mm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9BEBF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9.3pt;margin-top:33.4pt;width:280.5pt;height:235pt;z-index:-251655168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" stroked="f">
                <v:textbox>
                  <w:txbxContent>
                    <w:p w14:paraId="235C9BDB" w14:textId="77777777" w:rsidR="00134833" w:rsidRDefault="00134833">
                      <w:pPr>
                        <w:rPr>
                          <w:b/>
                          <w:bCs/>
                        </w:rPr>
                      </w:pPr>
                      <w:proofErr w:type="spellStart"/>
                      <w:r>
                        <w:rPr>
                          <w:b/>
                          <w:bCs/>
                        </w:rPr>
                        <w:t>Ycog</w:t>
                      </w:r>
                      <w:proofErr w:type="spellEnd"/>
                      <w:r>
                        <w:rPr>
                          <w:b/>
                          <w:bCs/>
                        </w:rPr>
                        <w:t>:</w:t>
                      </w:r>
                    </w:p>
                    <w:p w14:paraId="74CF6B77" w14:textId="40778AE4" w:rsidR="00134833" w:rsidRDefault="00134833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(L x (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Wr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 –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WrLifted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) /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Wt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 x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TanTheta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) +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Rav</w:t>
                      </w:r>
                      <w:proofErr w:type="spellEnd"/>
                    </w:p>
                    <w:p w14:paraId="45182FF5" w14:textId="35793993" w:rsidR="00134833" w:rsidRDefault="00134833">
                      <w:proofErr w:type="spellStart"/>
                      <w:r>
                        <w:t>WrLifted</w:t>
                      </w:r>
                      <w:proofErr w:type="spellEnd"/>
                      <w:r>
                        <w:t xml:space="preserve"> = Load on rear wheel whilst raised on block</w:t>
                      </w:r>
                    </w:p>
                    <w:p w14:paraId="06A28AA2" w14:textId="2A40BCF0" w:rsidR="00134833" w:rsidRDefault="00134833">
                      <w:r>
                        <w:t>Theta = Angle of lifted bike</w:t>
                      </w:r>
                    </w:p>
                    <w:p w14:paraId="109D08A6" w14:textId="673D27A6" w:rsidR="00134833" w:rsidRDefault="00134833">
                      <w:proofErr w:type="spellStart"/>
                      <w:r>
                        <w:t>Rav</w:t>
                      </w:r>
                      <w:proofErr w:type="spellEnd"/>
                      <w:r>
                        <w:t xml:space="preserve"> = Average of the wheel radius</w:t>
                      </w:r>
                    </w:p>
                    <w:p w14:paraId="20D42820" w14:textId="04C8DB0B" w:rsidR="00134833" w:rsidRDefault="00134833" w:rsidP="00134833">
                      <w:r>
                        <w:t>Inputting the applicable numbers into this:</w:t>
                      </w:r>
                    </w:p>
                    <w:p w14:paraId="3026FC13" w14:textId="7E73934E" w:rsidR="00134833" w:rsidRDefault="00134833">
                      <w:proofErr w:type="spellStart"/>
                      <w:r>
                        <w:t>Ycog</w:t>
                      </w:r>
                      <w:proofErr w:type="spellEnd"/>
                      <w:r>
                        <w:t xml:space="preserve"> </w:t>
                      </w:r>
                      <w:r w:rsidR="00013BA9">
                        <w:t xml:space="preserve">    </w:t>
                      </w:r>
                      <w:r>
                        <w:t>= (</w:t>
                      </w:r>
                      <w:r w:rsidR="006E6038">
                        <w:t xml:space="preserve">1.365 x (68.1kg - 56.9kg) / 140.1kg x </w:t>
                      </w:r>
                      <w:proofErr w:type="gramStart"/>
                      <w:r w:rsidR="006E6038">
                        <w:t>Tan(</w:t>
                      </w:r>
                      <w:proofErr w:type="gramEnd"/>
                      <w:r w:rsidR="006E6038">
                        <w:t>26.08)) + 0.305m</w:t>
                      </w:r>
                    </w:p>
                    <w:p w14:paraId="0A17810B" w14:textId="2C8EEA3F" w:rsidR="00013BA9" w:rsidRDefault="00013BA9" w:rsidP="00013BA9">
                      <w:pPr>
                        <w:ind w:firstLine="720"/>
                      </w:pPr>
                      <w:r>
                        <w:t>=0.527m</w:t>
                      </w:r>
                    </w:p>
                    <w:p w14:paraId="0743EB1E" w14:textId="02DADC26" w:rsidR="00013BA9" w:rsidRPr="00134833" w:rsidRDefault="00013BA9" w:rsidP="00013BA9">
                      <w:pPr>
                        <w:ind w:firstLine="720"/>
                      </w:pPr>
                      <w:r>
                        <w:t>=527mm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DC643B">
        <w:t>The centre of gravit</w:t>
      </w:r>
      <w:r w:rsidR="00071B04">
        <w:t xml:space="preserve">ies </w:t>
      </w:r>
      <w:proofErr w:type="gramStart"/>
      <w:r w:rsidR="00071B04">
        <w:t>were</w:t>
      </w:r>
      <w:proofErr w:type="gramEnd"/>
      <w:r w:rsidR="00071B04">
        <w:t xml:space="preserve"> </w:t>
      </w:r>
      <w:r w:rsidR="00DC643B" w:rsidRPr="00DC643B">
        <w:t>calculated using the following formula</w:t>
      </w:r>
      <w:r w:rsidR="00071B04">
        <w:t>e</w:t>
      </w:r>
      <w:sdt>
        <w:sdtPr>
          <w:id w:val="755640050"/>
          <w:citation/>
        </w:sdtPr>
        <w:sdtEndPr/>
        <w:sdtContent>
          <w:r w:rsidR="00D8476B">
            <w:fldChar w:fldCharType="begin"/>
          </w:r>
          <w:r w:rsidR="00D8476B">
            <w:instrText xml:space="preserve"> CITATION And24 \l 2057 </w:instrText>
          </w:r>
          <w:r w:rsidR="00D8476B">
            <w:fldChar w:fldCharType="separate"/>
          </w:r>
          <w:r w:rsidR="00353B14">
            <w:rPr>
              <w:noProof/>
            </w:rPr>
            <w:t xml:space="preserve"> (Harrison, 2024)</w:t>
          </w:r>
          <w:r w:rsidR="00D8476B">
            <w:fldChar w:fldCharType="end"/>
          </w:r>
        </w:sdtContent>
      </w:sdt>
      <w:r w:rsidR="00DC643B" w:rsidRPr="00DC643B">
        <w:t>:</w:t>
      </w:r>
    </w:p>
    <w:p w14:paraId="0CFD08B9" w14:textId="13B075AE" w:rsidR="00F15A59" w:rsidRDefault="00F15A59" w:rsidP="00E14AE6">
      <w:pPr>
        <w:rPr>
          <w:b/>
          <w:bCs/>
        </w:rPr>
      </w:pPr>
      <w:bookmarkStart w:id="1" w:name="_Hlk185072266"/>
    </w:p>
    <w:p w14:paraId="261CEBC0" w14:textId="50889539" w:rsidR="00134833" w:rsidRDefault="00A729EB" w:rsidP="00E14AE6">
      <w:pPr>
        <w:rPr>
          <w:b/>
          <w:bCs/>
        </w:rPr>
      </w:pPr>
      <w:proofErr w:type="spellStart"/>
      <w:r>
        <w:rPr>
          <w:b/>
          <w:bCs/>
        </w:rPr>
        <w:t>Xcog</w:t>
      </w:r>
      <w:proofErr w:type="spellEnd"/>
      <w:r w:rsidR="00134833">
        <w:rPr>
          <w:b/>
          <w:bCs/>
        </w:rPr>
        <w:t>:</w:t>
      </w:r>
    </w:p>
    <w:p w14:paraId="6C1DE79D" w14:textId="0D3713EC" w:rsidR="00DC643B" w:rsidRDefault="00A729EB" w:rsidP="00E14AE6">
      <w:pPr>
        <w:rPr>
          <w:b/>
          <w:bCs/>
        </w:rPr>
      </w:pPr>
      <w:r>
        <w:rPr>
          <w:b/>
          <w:bCs/>
        </w:rPr>
        <w:t>(</w:t>
      </w:r>
      <w:proofErr w:type="spellStart"/>
      <w:r>
        <w:rPr>
          <w:b/>
          <w:bCs/>
        </w:rPr>
        <w:t>Wr</w:t>
      </w:r>
      <w:proofErr w:type="spellEnd"/>
      <w:r>
        <w:rPr>
          <w:b/>
          <w:bCs/>
        </w:rPr>
        <w:t xml:space="preserve"> x L) / </w:t>
      </w:r>
      <w:proofErr w:type="spellStart"/>
      <w:r>
        <w:rPr>
          <w:b/>
          <w:bCs/>
        </w:rPr>
        <w:t>Wt</w:t>
      </w:r>
      <w:proofErr w:type="spellEnd"/>
    </w:p>
    <w:p w14:paraId="72F83B61" w14:textId="7876A06C" w:rsidR="00A729EB" w:rsidRDefault="00A729EB" w:rsidP="00E14AE6">
      <w:proofErr w:type="spellStart"/>
      <w:r>
        <w:t>Wr</w:t>
      </w:r>
      <w:proofErr w:type="spellEnd"/>
      <w:r>
        <w:t xml:space="preserve"> = Load measured on the rear wheel</w:t>
      </w:r>
    </w:p>
    <w:p w14:paraId="645B46F4" w14:textId="08012CC7" w:rsidR="00A729EB" w:rsidRDefault="00A729EB" w:rsidP="00E14AE6">
      <w:proofErr w:type="spellStart"/>
      <w:r>
        <w:t>Wt</w:t>
      </w:r>
      <w:proofErr w:type="spellEnd"/>
      <w:r>
        <w:t xml:space="preserve"> = Total weight of the motorcycle</w:t>
      </w:r>
    </w:p>
    <w:p w14:paraId="6E568626" w14:textId="4F08A8E7" w:rsidR="00A729EB" w:rsidRDefault="00A729EB" w:rsidP="00E14AE6">
      <w:r>
        <w:t>L = The length/wheelbase</w:t>
      </w:r>
    </w:p>
    <w:p w14:paraId="5F61E5D8" w14:textId="04641062" w:rsidR="00A729EB" w:rsidRDefault="00A729EB" w:rsidP="00E14AE6">
      <w:r>
        <w:t>Inputting the applicable numbers into this:</w:t>
      </w:r>
    </w:p>
    <w:p w14:paraId="6C94B2DF" w14:textId="41A0AE89" w:rsidR="00A729EB" w:rsidRDefault="00A729EB" w:rsidP="00E14AE6">
      <w:proofErr w:type="spellStart"/>
      <w:r>
        <w:t>Xcog</w:t>
      </w:r>
      <w:proofErr w:type="spellEnd"/>
      <w:r>
        <w:t xml:space="preserve"> = (68.1kg x 1.365m) / 140.1kg</w:t>
      </w:r>
    </w:p>
    <w:p w14:paraId="58FAA090" w14:textId="70EBAE5F" w:rsidR="00A729EB" w:rsidRDefault="00A729EB" w:rsidP="00E14AE6">
      <w:r>
        <w:t xml:space="preserve">          = 0.663m</w:t>
      </w:r>
    </w:p>
    <w:p w14:paraId="268B3CD3" w14:textId="0A973AA8" w:rsidR="00A729EB" w:rsidRPr="00A729EB" w:rsidRDefault="00A729EB" w:rsidP="00E14AE6">
      <w:r>
        <w:t xml:space="preserve">          = 663mm</w:t>
      </w:r>
    </w:p>
    <w:bookmarkEnd w:id="1"/>
    <w:p w14:paraId="3975A560" w14:textId="3A782095" w:rsidR="00D8476B" w:rsidRDefault="00D660BB" w:rsidP="00E14AE6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3A316E" wp14:editId="349C0B40">
                <wp:simplePos x="0" y="0"/>
                <wp:positionH relativeFrom="column">
                  <wp:posOffset>124308</wp:posOffset>
                </wp:positionH>
                <wp:positionV relativeFrom="paragraph">
                  <wp:posOffset>355904</wp:posOffset>
                </wp:positionV>
                <wp:extent cx="5274259" cy="1828800"/>
                <wp:effectExtent l="0" t="0" r="0" b="38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259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DD9FC1" w14:textId="59D2EE69" w:rsidR="00D660BB" w:rsidRPr="00EE687F" w:rsidRDefault="00EE687F" w:rsidP="00D660BB">
                            <w:pPr>
                              <w:jc w:val="center"/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[</w:t>
                            </w:r>
                            <w:r w:rsidR="00D660BB"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All measurements</w:t>
                            </w:r>
                            <w:r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 xml:space="preserve"> used above</w:t>
                            </w:r>
                            <w:r w:rsidR="00D660BB"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 xml:space="preserve"> were acquired first-hand</w:t>
                            </w:r>
                            <w:r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3A316E" id="Text Box 1" o:spid="_x0000_s1027" type="#_x0000_t202" style="position:absolute;margin-left:9.8pt;margin-top:28pt;width:415.3pt;height:2in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" filled="f" stroked="f">
                <v:textbox style="mso-fit-shape-to-text:t">
                  <w:txbxContent>
                    <w:p w14:paraId="62DD9FC1" w14:textId="59D2EE69" w:rsidR="00D660BB" w:rsidRPr="00EE687F" w:rsidRDefault="00EE687F" w:rsidP="00D660BB">
                      <w:pPr>
                        <w:jc w:val="center"/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[</w:t>
                      </w:r>
                      <w:r w:rsidR="00D660BB"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All measurements</w:t>
                      </w:r>
                      <w:r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 xml:space="preserve"> used above</w:t>
                      </w:r>
                      <w:r w:rsidR="00D660BB"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 xml:space="preserve"> were acquired first-hand</w:t>
                      </w:r>
                      <w:r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]</w:t>
                      </w:r>
                    </w:p>
                  </w:txbxContent>
                </v:textbox>
              </v:shape>
            </w:pict>
          </mc:Fallback>
        </mc:AlternateContent>
      </w:r>
    </w:p>
    <w:p w14:paraId="2DF4C04A" w14:textId="29D182CD" w:rsidR="00E14AE6" w:rsidRDefault="00E14AE6" w:rsidP="00E14AE6">
      <w:pPr>
        <w:rPr>
          <w:b/>
          <w:bCs/>
        </w:rPr>
      </w:pPr>
      <w:r>
        <w:rPr>
          <w:b/>
          <w:bCs/>
        </w:rPr>
        <w:lastRenderedPageBreak/>
        <w:t>Presented below is a Ducati Panigale V4 (2023) 2023 World Champion Replica.</w:t>
      </w:r>
    </w:p>
    <w:bookmarkStart w:id="2" w:name="_Toc184995324"/>
    <w:bookmarkStart w:id="3" w:name="_Toc184995418"/>
    <w:bookmarkStart w:id="4" w:name="_Toc184995503"/>
    <w:bookmarkStart w:id="5" w:name="_Toc184995530"/>
    <w:p w14:paraId="13877F15" w14:textId="5B89B419" w:rsidR="00D660BB" w:rsidRDefault="00F10D6E" w:rsidP="00F10D6E">
      <w:pPr>
        <w:jc w:val="center"/>
        <w:rPr>
          <w:b/>
          <w:bCs/>
        </w:rPr>
      </w:pPr>
      <w:sdt>
        <w:sdtPr>
          <w:rPr>
            <w:b/>
            <w:bCs/>
          </w:rPr>
          <w:id w:val="-1532018462"/>
          <w:citation/>
        </w:sdtPr>
        <w:sdtContent>
          <w:r>
            <w:rPr>
              <w:b/>
              <w:bCs/>
            </w:rPr>
            <w:fldChar w:fldCharType="begin"/>
          </w:r>
          <w:r>
            <w:rPr>
              <w:noProof/>
            </w:rPr>
            <w:instrText xml:space="preserve"> CITATION Duc24 \l 2057 </w:instrText>
          </w:r>
          <w:r>
            <w:rPr>
              <w:b/>
              <w:bCs/>
            </w:rPr>
            <w:fldChar w:fldCharType="separate"/>
          </w:r>
          <w:r w:rsidR="00353B14">
            <w:rPr>
              <w:noProof/>
            </w:rPr>
            <w:t>(Ducati, 2024)</w:t>
          </w:r>
          <w:r>
            <w:rPr>
              <w:b/>
              <w:bCs/>
            </w:rPr>
            <w:fldChar w:fldCharType="end"/>
          </w:r>
        </w:sdtContent>
      </w:sdt>
      <w:r w:rsidR="00D660BB">
        <w:rPr>
          <w:noProof/>
        </w:rPr>
        <w:drawing>
          <wp:inline distT="0" distB="0" distL="0" distR="0" wp14:anchorId="0605091A" wp14:editId="15B0C4C2">
            <wp:extent cx="5723255" cy="33051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05" cy="330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2"/>
      <w:bookmarkEnd w:id="3"/>
      <w:bookmarkEnd w:id="4"/>
      <w:bookmarkEnd w:id="5"/>
    </w:p>
    <w:p w14:paraId="2D98D15A" w14:textId="77777777" w:rsidR="008A3C7E" w:rsidRDefault="008A3C7E" w:rsidP="00E14AE6">
      <w:pPr>
        <w:rPr>
          <w:b/>
          <w:bCs/>
        </w:rPr>
      </w:pPr>
    </w:p>
    <w:p w14:paraId="168DACB4" w14:textId="6FF825C0" w:rsidR="00D660BB" w:rsidRDefault="00D660BB" w:rsidP="00E14AE6">
      <w:pPr>
        <w:rPr>
          <w:b/>
          <w:bCs/>
        </w:rPr>
      </w:pPr>
    </w:p>
    <w:p w14:paraId="46E711EE" w14:textId="6C8A342C" w:rsidR="00D660BB" w:rsidRDefault="00D660BB" w:rsidP="00E14AE6">
      <w:pPr>
        <w:rPr>
          <w:b/>
          <w:bCs/>
        </w:rPr>
      </w:pPr>
    </w:p>
    <w:p w14:paraId="0E8D9D4C" w14:textId="188FF733" w:rsidR="00D660BB" w:rsidRDefault="00D660BB" w:rsidP="00E14AE6">
      <w:pPr>
        <w:rPr>
          <w:b/>
          <w:bCs/>
        </w:rPr>
      </w:pPr>
    </w:p>
    <w:p w14:paraId="36AC83EC" w14:textId="265B3137" w:rsidR="00D660BB" w:rsidRDefault="00D660BB" w:rsidP="00E14AE6">
      <w:pPr>
        <w:rPr>
          <w:b/>
          <w:bCs/>
        </w:rPr>
      </w:pPr>
    </w:p>
    <w:p w14:paraId="35115517" w14:textId="152B370E" w:rsidR="00D660BB" w:rsidRDefault="00D660BB" w:rsidP="00D660BB"/>
    <w:p w14:paraId="13C76D9E" w14:textId="5169EECB" w:rsidR="00D660BB" w:rsidRDefault="00EE70AC" w:rsidP="00D660B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2F9812EA" wp14:editId="6541F848">
                <wp:simplePos x="0" y="0"/>
                <wp:positionH relativeFrom="page">
                  <wp:posOffset>3964585</wp:posOffset>
                </wp:positionH>
                <wp:positionV relativeFrom="paragraph">
                  <wp:posOffset>234391</wp:posOffset>
                </wp:positionV>
                <wp:extent cx="3562350" cy="2984500"/>
                <wp:effectExtent l="0" t="0" r="0" b="6350"/>
                <wp:wrapTight wrapText="bothSides">
                  <wp:wrapPolygon edited="0">
                    <wp:start x="0" y="0"/>
                    <wp:lineTo x="0" y="21508"/>
                    <wp:lineTo x="21484" y="21508"/>
                    <wp:lineTo x="21484" y="0"/>
                    <wp:lineTo x="0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2350" cy="2984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F68B15" w14:textId="77777777" w:rsidR="00EE70AC" w:rsidRDefault="00EE70AC" w:rsidP="00EE70AC">
                            <w:pPr>
                              <w:rPr>
                                <w:b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Ycog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40427CBF" w14:textId="77777777" w:rsidR="00EE70AC" w:rsidRDefault="00EE70AC" w:rsidP="00EE70AC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(L x (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Wr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 –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WrLifted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) /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Wt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 x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TanTheta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) +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Rav</w:t>
                            </w:r>
                            <w:proofErr w:type="spellEnd"/>
                          </w:p>
                          <w:p w14:paraId="0A0C7D2F" w14:textId="77777777" w:rsidR="00EE70AC" w:rsidRDefault="00EE70AC" w:rsidP="00EE70AC">
                            <w:r>
                              <w:t>Inputting the applicable numbers into this:</w:t>
                            </w:r>
                          </w:p>
                          <w:p w14:paraId="1C2B2741" w14:textId="59DE547F" w:rsidR="00EE70AC" w:rsidRDefault="00EE70AC" w:rsidP="00EE70AC">
                            <w:proofErr w:type="spellStart"/>
                            <w:r>
                              <w:t>Ycog</w:t>
                            </w:r>
                            <w:proofErr w:type="spellEnd"/>
                            <w:r>
                              <w:t xml:space="preserve">     = (1.</w:t>
                            </w:r>
                            <w:r>
                              <w:t>445</w:t>
                            </w:r>
                            <w:r>
                              <w:t xml:space="preserve"> x (</w:t>
                            </w:r>
                            <w:r>
                              <w:t>89.4</w:t>
                            </w:r>
                            <w:r>
                              <w:t xml:space="preserve">kg </w:t>
                            </w:r>
                            <w:r>
                              <w:t>–</w:t>
                            </w:r>
                            <w:r>
                              <w:t xml:space="preserve"> </w:t>
                            </w:r>
                            <w:r>
                              <w:t>76.9</w:t>
                            </w:r>
                            <w:r>
                              <w:t xml:space="preserve">kg) / </w:t>
                            </w:r>
                            <w:r>
                              <w:t>187.3</w:t>
                            </w:r>
                            <w:r>
                              <w:t xml:space="preserve">kg x </w:t>
                            </w:r>
                            <w:proofErr w:type="gramStart"/>
                            <w:r>
                              <w:t>Tan(</w:t>
                            </w:r>
                            <w:proofErr w:type="gramEnd"/>
                            <w:r>
                              <w:t>2</w:t>
                            </w:r>
                            <w:r>
                              <w:t>4.533</w:t>
                            </w:r>
                            <w:r>
                              <w:t>)) + 0.3</w:t>
                            </w:r>
                            <w:r>
                              <w:t>10</w:t>
                            </w:r>
                            <w:r>
                              <w:t>m</w:t>
                            </w:r>
                          </w:p>
                          <w:p w14:paraId="3E8D9E6A" w14:textId="2F997225" w:rsidR="00EE70AC" w:rsidRDefault="00EE70AC" w:rsidP="00EE70AC">
                            <w:pPr>
                              <w:ind w:firstLine="720"/>
                            </w:pPr>
                            <w:r>
                              <w:t>=0.52</w:t>
                            </w:r>
                            <w:r w:rsidR="005358B3">
                              <w:t>1</w:t>
                            </w:r>
                            <w:r>
                              <w:t>m</w:t>
                            </w:r>
                          </w:p>
                          <w:p w14:paraId="5A030C04" w14:textId="629C8C80" w:rsidR="00EE70AC" w:rsidRPr="00134833" w:rsidRDefault="00EE70AC" w:rsidP="00EE70AC">
                            <w:pPr>
                              <w:ind w:firstLine="720"/>
                            </w:pPr>
                            <w:r>
                              <w:t>=52</w:t>
                            </w:r>
                            <w:r w:rsidR="005358B3">
                              <w:t>1</w:t>
                            </w: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9812EA" id="_x0000_s1028" type="#_x0000_t202" style="position:absolute;margin-left:312.15pt;margin-top:18.45pt;width:280.5pt;height:235pt;z-index:-25164902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" stroked="f">
                <v:textbox>
                  <w:txbxContent>
                    <w:p w14:paraId="4FF68B15" w14:textId="77777777" w:rsidR="00EE70AC" w:rsidRDefault="00EE70AC" w:rsidP="00EE70AC">
                      <w:pPr>
                        <w:rPr>
                          <w:b/>
                          <w:bCs/>
                        </w:rPr>
                      </w:pPr>
                      <w:proofErr w:type="spellStart"/>
                      <w:r>
                        <w:rPr>
                          <w:b/>
                          <w:bCs/>
                        </w:rPr>
                        <w:t>Ycog</w:t>
                      </w:r>
                      <w:proofErr w:type="spellEnd"/>
                      <w:r>
                        <w:rPr>
                          <w:b/>
                          <w:bCs/>
                        </w:rPr>
                        <w:t>:</w:t>
                      </w:r>
                    </w:p>
                    <w:p w14:paraId="40427CBF" w14:textId="77777777" w:rsidR="00EE70AC" w:rsidRDefault="00EE70AC" w:rsidP="00EE70AC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(L x (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Wr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 –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WrLifted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) /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Wt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 x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TanTheta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) +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Rav</w:t>
                      </w:r>
                      <w:proofErr w:type="spellEnd"/>
                    </w:p>
                    <w:p w14:paraId="0A0C7D2F" w14:textId="77777777" w:rsidR="00EE70AC" w:rsidRDefault="00EE70AC" w:rsidP="00EE70AC">
                      <w:r>
                        <w:t>Inputting the applicable numbers into this:</w:t>
                      </w:r>
                    </w:p>
                    <w:p w14:paraId="1C2B2741" w14:textId="59DE547F" w:rsidR="00EE70AC" w:rsidRDefault="00EE70AC" w:rsidP="00EE70AC">
                      <w:proofErr w:type="spellStart"/>
                      <w:r>
                        <w:t>Ycog</w:t>
                      </w:r>
                      <w:proofErr w:type="spellEnd"/>
                      <w:r>
                        <w:t xml:space="preserve">     = (1.</w:t>
                      </w:r>
                      <w:r>
                        <w:t>445</w:t>
                      </w:r>
                      <w:r>
                        <w:t xml:space="preserve"> x (</w:t>
                      </w:r>
                      <w:r>
                        <w:t>89.4</w:t>
                      </w:r>
                      <w:r>
                        <w:t xml:space="preserve">kg </w:t>
                      </w:r>
                      <w:r>
                        <w:t>–</w:t>
                      </w:r>
                      <w:r>
                        <w:t xml:space="preserve"> </w:t>
                      </w:r>
                      <w:r>
                        <w:t>76.9</w:t>
                      </w:r>
                      <w:r>
                        <w:t xml:space="preserve">kg) / </w:t>
                      </w:r>
                      <w:r>
                        <w:t>187.3</w:t>
                      </w:r>
                      <w:r>
                        <w:t xml:space="preserve">kg x </w:t>
                      </w:r>
                      <w:proofErr w:type="gramStart"/>
                      <w:r>
                        <w:t>Tan(</w:t>
                      </w:r>
                      <w:proofErr w:type="gramEnd"/>
                      <w:r>
                        <w:t>2</w:t>
                      </w:r>
                      <w:r>
                        <w:t>4.533</w:t>
                      </w:r>
                      <w:r>
                        <w:t>)) + 0.3</w:t>
                      </w:r>
                      <w:r>
                        <w:t>10</w:t>
                      </w:r>
                      <w:r>
                        <w:t>m</w:t>
                      </w:r>
                    </w:p>
                    <w:p w14:paraId="3E8D9E6A" w14:textId="2F997225" w:rsidR="00EE70AC" w:rsidRDefault="00EE70AC" w:rsidP="00EE70AC">
                      <w:pPr>
                        <w:ind w:firstLine="720"/>
                      </w:pPr>
                      <w:r>
                        <w:t>=0.52</w:t>
                      </w:r>
                      <w:r w:rsidR="005358B3">
                        <w:t>1</w:t>
                      </w:r>
                      <w:r>
                        <w:t>m</w:t>
                      </w:r>
                    </w:p>
                    <w:p w14:paraId="5A030C04" w14:textId="629C8C80" w:rsidR="00EE70AC" w:rsidRPr="00134833" w:rsidRDefault="00EE70AC" w:rsidP="00EE70AC">
                      <w:pPr>
                        <w:ind w:firstLine="720"/>
                      </w:pPr>
                      <w:r>
                        <w:t>=52</w:t>
                      </w:r>
                      <w:r w:rsidR="005358B3">
                        <w:t>1</w:t>
                      </w:r>
                      <w:r>
                        <w:t>mm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D660BB">
        <w:t xml:space="preserve">The centre of gravities </w:t>
      </w:r>
      <w:proofErr w:type="gramStart"/>
      <w:r w:rsidR="00D660BB">
        <w:t>were</w:t>
      </w:r>
      <w:proofErr w:type="gramEnd"/>
      <w:r w:rsidR="00D660BB">
        <w:t xml:space="preserve"> </w:t>
      </w:r>
      <w:r w:rsidR="00D660BB" w:rsidRPr="00DC643B">
        <w:t>calculated using the following formula</w:t>
      </w:r>
      <w:r w:rsidR="00D660BB">
        <w:t>e:</w:t>
      </w:r>
    </w:p>
    <w:p w14:paraId="16293CA0" w14:textId="37B5C600" w:rsidR="00EE70AC" w:rsidRDefault="00EE70AC" w:rsidP="00EE70AC">
      <w:pPr>
        <w:rPr>
          <w:b/>
          <w:bCs/>
        </w:rPr>
      </w:pPr>
      <w:proofErr w:type="spellStart"/>
      <w:r>
        <w:rPr>
          <w:b/>
          <w:bCs/>
        </w:rPr>
        <w:t>Xcog</w:t>
      </w:r>
      <w:proofErr w:type="spellEnd"/>
      <w:r>
        <w:rPr>
          <w:b/>
          <w:bCs/>
        </w:rPr>
        <w:t>:</w:t>
      </w:r>
    </w:p>
    <w:p w14:paraId="470783DE" w14:textId="3C250A64" w:rsidR="00EE70AC" w:rsidRDefault="00EE70AC" w:rsidP="00EE70AC">
      <w:pPr>
        <w:rPr>
          <w:b/>
          <w:bCs/>
        </w:rPr>
      </w:pPr>
      <w:r>
        <w:rPr>
          <w:b/>
          <w:bCs/>
        </w:rPr>
        <w:t>(</w:t>
      </w:r>
      <w:proofErr w:type="spellStart"/>
      <w:r>
        <w:rPr>
          <w:b/>
          <w:bCs/>
        </w:rPr>
        <w:t>Wr</w:t>
      </w:r>
      <w:proofErr w:type="spellEnd"/>
      <w:r>
        <w:rPr>
          <w:b/>
          <w:bCs/>
        </w:rPr>
        <w:t xml:space="preserve"> x L) / </w:t>
      </w:r>
      <w:proofErr w:type="spellStart"/>
      <w:r>
        <w:rPr>
          <w:b/>
          <w:bCs/>
        </w:rPr>
        <w:t>Wt</w:t>
      </w:r>
      <w:proofErr w:type="spellEnd"/>
    </w:p>
    <w:p w14:paraId="1BAECCFB" w14:textId="3739FD96" w:rsidR="00EE70AC" w:rsidRDefault="00EE70AC" w:rsidP="00EE70AC">
      <w:r>
        <w:t>Inputting the applicable numbers into this:</w:t>
      </w:r>
    </w:p>
    <w:p w14:paraId="1BFA6EC3" w14:textId="1BBFA39B" w:rsidR="00EE70AC" w:rsidRDefault="00EE70AC" w:rsidP="00EE70AC">
      <w:proofErr w:type="spellStart"/>
      <w:r>
        <w:t>Xcog</w:t>
      </w:r>
      <w:proofErr w:type="spellEnd"/>
      <w:r>
        <w:t xml:space="preserve"> = (</w:t>
      </w:r>
      <w:r>
        <w:t>89.4</w:t>
      </w:r>
      <w:r>
        <w:t xml:space="preserve">kg x </w:t>
      </w:r>
      <w:r>
        <w:t>1.445</w:t>
      </w:r>
      <w:r>
        <w:t xml:space="preserve">m) / </w:t>
      </w:r>
      <w:r>
        <w:t>187.3</w:t>
      </w:r>
      <w:r>
        <w:t>kg</w:t>
      </w:r>
    </w:p>
    <w:p w14:paraId="7177DD71" w14:textId="183F6AE4" w:rsidR="00EE70AC" w:rsidRDefault="00EE70AC" w:rsidP="00EE70AC">
      <w:r>
        <w:t xml:space="preserve">          = 0.</w:t>
      </w:r>
      <w:r>
        <w:t>689m</w:t>
      </w:r>
    </w:p>
    <w:p w14:paraId="1E773782" w14:textId="704B64BB" w:rsidR="00EE70AC" w:rsidRPr="00A729EB" w:rsidRDefault="00EE70AC" w:rsidP="00EE70AC">
      <w:r>
        <w:t xml:space="preserve">          = 6</w:t>
      </w:r>
      <w:r>
        <w:t>89</w:t>
      </w:r>
      <w:r>
        <w:t>mm</w:t>
      </w:r>
    </w:p>
    <w:p w14:paraId="1DFE8024" w14:textId="5FDB1AF3" w:rsidR="00EE70AC" w:rsidRDefault="00EE70AC" w:rsidP="00D660BB"/>
    <w:p w14:paraId="7F24DCB0" w14:textId="2AF2B038" w:rsidR="00D660BB" w:rsidRPr="00D660BB" w:rsidRDefault="00526503" w:rsidP="00D660BB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1F2FFD6" wp14:editId="3B5F18E7">
                <wp:simplePos x="0" y="0"/>
                <wp:positionH relativeFrom="margin">
                  <wp:align>center</wp:align>
                </wp:positionH>
                <wp:positionV relativeFrom="paragraph">
                  <wp:posOffset>232435</wp:posOffset>
                </wp:positionV>
                <wp:extent cx="5274259" cy="1828800"/>
                <wp:effectExtent l="0" t="0" r="0" b="0"/>
                <wp:wrapTight wrapText="bothSides">
                  <wp:wrapPolygon edited="0">
                    <wp:start x="156" y="0"/>
                    <wp:lineTo x="156" y="20220"/>
                    <wp:lineTo x="21379" y="20220"/>
                    <wp:lineTo x="21379" y="0"/>
                    <wp:lineTo x="156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259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9F8627" w14:textId="77777777" w:rsidR="008A3C7E" w:rsidRPr="00EE687F" w:rsidRDefault="008A3C7E" w:rsidP="008A3C7E">
                            <w:pPr>
                              <w:jc w:val="center"/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EE687F">
                              <w:rPr>
                                <w:b/>
                                <w:noProof/>
                                <w:color w:val="A5A5A5" w:themeColor="accent3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[All measurements used above were acquired first-hand]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F2FFD6" id="Text Box 5" o:spid="_x0000_s1029" type="#_x0000_t202" style="position:absolute;margin-left:0;margin-top:18.3pt;width:415.3pt;height:2in;z-index:-25164697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" filled="f" stroked="f">
                <v:textbox style="mso-fit-shape-to-text:t">
                  <w:txbxContent>
                    <w:p w14:paraId="079F8627" w14:textId="77777777" w:rsidR="008A3C7E" w:rsidRPr="00EE687F" w:rsidRDefault="008A3C7E" w:rsidP="008A3C7E">
                      <w:pPr>
                        <w:jc w:val="center"/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EE687F">
                        <w:rPr>
                          <w:b/>
                          <w:noProof/>
                          <w:color w:val="A5A5A5" w:themeColor="accent3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[All measurements used above were acquired first-hand]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111E944A" w14:textId="1AA60048" w:rsidR="00D660BB" w:rsidRDefault="00D660BB" w:rsidP="00E14AE6">
      <w:pPr>
        <w:rPr>
          <w:b/>
          <w:bCs/>
        </w:rPr>
      </w:pPr>
    </w:p>
    <w:p w14:paraId="6FDB2DB0" w14:textId="63DD0CD2" w:rsidR="009963F2" w:rsidRPr="009963F2" w:rsidRDefault="009C679B" w:rsidP="009963F2">
      <w:pPr>
        <w:pStyle w:val="Heading1"/>
        <w:rPr>
          <w:rFonts w:cstheme="majorHAnsi"/>
          <w:sz w:val="36"/>
          <w:szCs w:val="36"/>
        </w:rPr>
      </w:pPr>
      <w:bookmarkStart w:id="6" w:name="_Toc184995531"/>
      <w:r w:rsidRPr="009C679B">
        <w:rPr>
          <w:rFonts w:cstheme="majorHAnsi"/>
          <w:sz w:val="36"/>
          <w:szCs w:val="36"/>
        </w:rPr>
        <w:lastRenderedPageBreak/>
        <w:t>Gear Ratios &amp; Top Speed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867"/>
      </w:tblGrid>
      <w:tr w:rsidR="009C0BE0" w14:paraId="6FE54813" w14:textId="77777777" w:rsidTr="009C0BE0">
        <w:tc>
          <w:tcPr>
            <w:tcW w:w="1502" w:type="dxa"/>
          </w:tcPr>
          <w:p w14:paraId="76043B40" w14:textId="7C659D01" w:rsidR="009C0BE0" w:rsidRDefault="009C0BE0" w:rsidP="007C5F57">
            <w:r>
              <w:t>Gears</w:t>
            </w:r>
          </w:p>
        </w:tc>
        <w:tc>
          <w:tcPr>
            <w:tcW w:w="1502" w:type="dxa"/>
          </w:tcPr>
          <w:p w14:paraId="1B61EE2E" w14:textId="232BB25C" w:rsidR="009C0BE0" w:rsidRDefault="009C0BE0" w:rsidP="007C5F57">
            <w:r>
              <w:t>Teeth</w:t>
            </w:r>
          </w:p>
        </w:tc>
        <w:tc>
          <w:tcPr>
            <w:tcW w:w="1503" w:type="dxa"/>
          </w:tcPr>
          <w:p w14:paraId="16FB0BCB" w14:textId="13420169" w:rsidR="009C0BE0" w:rsidRDefault="009C0BE0" w:rsidP="007C5F57">
            <w:r>
              <w:t>Ratio</w:t>
            </w:r>
          </w:p>
        </w:tc>
        <w:tc>
          <w:tcPr>
            <w:tcW w:w="1867" w:type="dxa"/>
          </w:tcPr>
          <w:p w14:paraId="776EE40F" w14:textId="1CF05282" w:rsidR="009C0BE0" w:rsidRDefault="009C0BE0" w:rsidP="007C5F57">
            <w:r>
              <w:t>Top speed (km/h)</w:t>
            </w:r>
          </w:p>
        </w:tc>
      </w:tr>
      <w:tr w:rsidR="009C0BE0" w14:paraId="68174945" w14:textId="77777777" w:rsidTr="009C0BE0">
        <w:tc>
          <w:tcPr>
            <w:tcW w:w="1502" w:type="dxa"/>
          </w:tcPr>
          <w:p w14:paraId="4A0AFA83" w14:textId="217B6E2E" w:rsidR="009C0BE0" w:rsidRDefault="009C0BE0" w:rsidP="007C5F57">
            <w:r>
              <w:t>1st</w:t>
            </w:r>
          </w:p>
        </w:tc>
        <w:tc>
          <w:tcPr>
            <w:tcW w:w="1502" w:type="dxa"/>
          </w:tcPr>
          <w:p w14:paraId="223945F0" w14:textId="0BC6B82D" w:rsidR="009C0BE0" w:rsidRDefault="009C0BE0" w:rsidP="007C5F57">
            <w:r>
              <w:t>11/27</w:t>
            </w:r>
          </w:p>
        </w:tc>
        <w:tc>
          <w:tcPr>
            <w:tcW w:w="1503" w:type="dxa"/>
          </w:tcPr>
          <w:p w14:paraId="0A3CD392" w14:textId="57BEA596" w:rsidR="009C0BE0" w:rsidRDefault="009C0BE0" w:rsidP="007C5F57">
            <w:r>
              <w:t>1:2.454</w:t>
            </w:r>
          </w:p>
        </w:tc>
        <w:tc>
          <w:tcPr>
            <w:tcW w:w="1867" w:type="dxa"/>
          </w:tcPr>
          <w:p w14:paraId="75A45A78" w14:textId="3BC73D71" w:rsidR="009C0BE0" w:rsidRDefault="009C0BE0" w:rsidP="007C5F57">
            <w:r>
              <w:t>72.63</w:t>
            </w:r>
          </w:p>
        </w:tc>
      </w:tr>
      <w:tr w:rsidR="009C0BE0" w14:paraId="6BD0B20D" w14:textId="77777777" w:rsidTr="009C0BE0">
        <w:tc>
          <w:tcPr>
            <w:tcW w:w="1502" w:type="dxa"/>
          </w:tcPr>
          <w:p w14:paraId="6062C869" w14:textId="38A4B322" w:rsidR="009C0BE0" w:rsidRDefault="009C0BE0" w:rsidP="007C5F57">
            <w:r>
              <w:t>2nd</w:t>
            </w:r>
          </w:p>
        </w:tc>
        <w:tc>
          <w:tcPr>
            <w:tcW w:w="1502" w:type="dxa"/>
          </w:tcPr>
          <w:p w14:paraId="48AF5702" w14:textId="71CAFB13" w:rsidR="009C0BE0" w:rsidRDefault="009C0BE0" w:rsidP="007C5F57">
            <w:r>
              <w:t>16/26</w:t>
            </w:r>
          </w:p>
        </w:tc>
        <w:tc>
          <w:tcPr>
            <w:tcW w:w="1503" w:type="dxa"/>
          </w:tcPr>
          <w:p w14:paraId="09A9D307" w14:textId="68B5BB41" w:rsidR="009C0BE0" w:rsidRDefault="009C0BE0" w:rsidP="007C5F57">
            <w:r>
              <w:t>1:1.625</w:t>
            </w:r>
          </w:p>
        </w:tc>
        <w:tc>
          <w:tcPr>
            <w:tcW w:w="1867" w:type="dxa"/>
          </w:tcPr>
          <w:p w14:paraId="5E4AF53F" w14:textId="4074D729" w:rsidR="009C0BE0" w:rsidRDefault="009C0BE0" w:rsidP="007C5F57">
            <w:r>
              <w:t>109.69</w:t>
            </w:r>
          </w:p>
        </w:tc>
      </w:tr>
      <w:tr w:rsidR="009C0BE0" w14:paraId="0D2A0624" w14:textId="77777777" w:rsidTr="009C0BE0">
        <w:tc>
          <w:tcPr>
            <w:tcW w:w="1502" w:type="dxa"/>
          </w:tcPr>
          <w:p w14:paraId="404B8972" w14:textId="159C111C" w:rsidR="009C0BE0" w:rsidRDefault="009C0BE0" w:rsidP="007C5F57">
            <w:r>
              <w:t>3rd</w:t>
            </w:r>
          </w:p>
        </w:tc>
        <w:tc>
          <w:tcPr>
            <w:tcW w:w="1502" w:type="dxa"/>
          </w:tcPr>
          <w:p w14:paraId="2CE4A378" w14:textId="79903B29" w:rsidR="009C0BE0" w:rsidRDefault="009C0BE0" w:rsidP="007C5F57">
            <w:r>
              <w:t>17/21</w:t>
            </w:r>
          </w:p>
        </w:tc>
        <w:tc>
          <w:tcPr>
            <w:tcW w:w="1503" w:type="dxa"/>
          </w:tcPr>
          <w:p w14:paraId="5A601041" w14:textId="47E33F30" w:rsidR="009C0BE0" w:rsidRDefault="009C0BE0" w:rsidP="007C5F57">
            <w:r>
              <w:t>1:1.235</w:t>
            </w:r>
          </w:p>
        </w:tc>
        <w:tc>
          <w:tcPr>
            <w:tcW w:w="1867" w:type="dxa"/>
          </w:tcPr>
          <w:p w14:paraId="1E445B74" w14:textId="3BE1C65B" w:rsidR="009C0BE0" w:rsidRDefault="009C0BE0" w:rsidP="007C5F57">
            <w:r>
              <w:t>144.33</w:t>
            </w:r>
          </w:p>
        </w:tc>
      </w:tr>
      <w:tr w:rsidR="009C0BE0" w14:paraId="1225EF86" w14:textId="77777777" w:rsidTr="009C0BE0">
        <w:tc>
          <w:tcPr>
            <w:tcW w:w="1502" w:type="dxa"/>
          </w:tcPr>
          <w:p w14:paraId="203A4FFF" w14:textId="3A2AA0FD" w:rsidR="009C0BE0" w:rsidRDefault="009C0BE0" w:rsidP="007C5F57">
            <w:r>
              <w:t>4th</w:t>
            </w:r>
          </w:p>
        </w:tc>
        <w:tc>
          <w:tcPr>
            <w:tcW w:w="1502" w:type="dxa"/>
          </w:tcPr>
          <w:p w14:paraId="781BB6F6" w14:textId="1DD8F2CD" w:rsidR="009C0BE0" w:rsidRDefault="009C0BE0" w:rsidP="007C5F57">
            <w:r>
              <w:t>22/23</w:t>
            </w:r>
          </w:p>
        </w:tc>
        <w:tc>
          <w:tcPr>
            <w:tcW w:w="1503" w:type="dxa"/>
          </w:tcPr>
          <w:p w14:paraId="5A46E697" w14:textId="5BB5C072" w:rsidR="009C0BE0" w:rsidRDefault="009C0BE0" w:rsidP="007C5F57">
            <w:r>
              <w:t>1:1.045</w:t>
            </w:r>
          </w:p>
        </w:tc>
        <w:tc>
          <w:tcPr>
            <w:tcW w:w="1867" w:type="dxa"/>
          </w:tcPr>
          <w:p w14:paraId="0E37EAFF" w14:textId="040810EA" w:rsidR="009C0BE0" w:rsidRDefault="009C0BE0" w:rsidP="007C5F57">
            <w:r>
              <w:t>170.57</w:t>
            </w:r>
          </w:p>
        </w:tc>
      </w:tr>
      <w:tr w:rsidR="009C0BE0" w14:paraId="3DCCF917" w14:textId="77777777" w:rsidTr="009C0BE0">
        <w:tc>
          <w:tcPr>
            <w:tcW w:w="1502" w:type="dxa"/>
          </w:tcPr>
          <w:p w14:paraId="54629084" w14:textId="37EC3A52" w:rsidR="009C0BE0" w:rsidRDefault="009C0BE0" w:rsidP="007C5F57">
            <w:r>
              <w:t>5th</w:t>
            </w:r>
          </w:p>
        </w:tc>
        <w:tc>
          <w:tcPr>
            <w:tcW w:w="1502" w:type="dxa"/>
          </w:tcPr>
          <w:p w14:paraId="644EF191" w14:textId="67E94CC7" w:rsidR="009C0BE0" w:rsidRDefault="009C0BE0" w:rsidP="007C5F57">
            <w:r>
              <w:t>24/22</w:t>
            </w:r>
          </w:p>
        </w:tc>
        <w:tc>
          <w:tcPr>
            <w:tcW w:w="1503" w:type="dxa"/>
          </w:tcPr>
          <w:p w14:paraId="43962ACE" w14:textId="45B78242" w:rsidR="009C0BE0" w:rsidRDefault="009C0BE0" w:rsidP="007C5F57">
            <w:r>
              <w:t>1:0.916</w:t>
            </w:r>
          </w:p>
        </w:tc>
        <w:tc>
          <w:tcPr>
            <w:tcW w:w="1867" w:type="dxa"/>
          </w:tcPr>
          <w:p w14:paraId="3D0A9BF5" w14:textId="314963E2" w:rsidR="009C0BE0" w:rsidRDefault="009C0BE0" w:rsidP="007C5F57">
            <w:r>
              <w:t>194.59</w:t>
            </w:r>
          </w:p>
        </w:tc>
      </w:tr>
      <w:tr w:rsidR="009C0BE0" w14:paraId="1409F7CF" w14:textId="77777777" w:rsidTr="009C0BE0">
        <w:tc>
          <w:tcPr>
            <w:tcW w:w="1502" w:type="dxa"/>
          </w:tcPr>
          <w:p w14:paraId="7B7CBE7E" w14:textId="5AB87472" w:rsidR="009C0BE0" w:rsidRDefault="009C0BE0" w:rsidP="007C5F57">
            <w:r>
              <w:t>6th</w:t>
            </w:r>
          </w:p>
        </w:tc>
        <w:tc>
          <w:tcPr>
            <w:tcW w:w="1502" w:type="dxa"/>
          </w:tcPr>
          <w:p w14:paraId="7BA4F17D" w14:textId="69A80DD7" w:rsidR="009C0BE0" w:rsidRDefault="009C0BE0" w:rsidP="007C5F57">
            <w:r>
              <w:t>25/21</w:t>
            </w:r>
          </w:p>
        </w:tc>
        <w:tc>
          <w:tcPr>
            <w:tcW w:w="1503" w:type="dxa"/>
          </w:tcPr>
          <w:p w14:paraId="01D14339" w14:textId="1BCAD5B8" w:rsidR="009C0BE0" w:rsidRDefault="009C0BE0" w:rsidP="007C5F57">
            <w:r>
              <w:t>1:0.840</w:t>
            </w:r>
          </w:p>
        </w:tc>
        <w:tc>
          <w:tcPr>
            <w:tcW w:w="1867" w:type="dxa"/>
          </w:tcPr>
          <w:p w14:paraId="001A90E5" w14:textId="472928E7" w:rsidR="009C0BE0" w:rsidRDefault="009C0BE0" w:rsidP="007C5F57">
            <w:r>
              <w:t>212.2</w:t>
            </w:r>
          </w:p>
        </w:tc>
      </w:tr>
      <w:tr w:rsidR="009C0BE0" w14:paraId="62C1C47D" w14:textId="77777777" w:rsidTr="009C0BE0">
        <w:tc>
          <w:tcPr>
            <w:tcW w:w="1502" w:type="dxa"/>
          </w:tcPr>
          <w:p w14:paraId="5D748B42" w14:textId="47EBA157" w:rsidR="009C0BE0" w:rsidRDefault="009C0BE0" w:rsidP="007C5F57">
            <w:r>
              <w:t>Final drive</w:t>
            </w:r>
          </w:p>
        </w:tc>
        <w:tc>
          <w:tcPr>
            <w:tcW w:w="1502" w:type="dxa"/>
          </w:tcPr>
          <w:p w14:paraId="5B0F44D0" w14:textId="0F865081" w:rsidR="009C0BE0" w:rsidRDefault="009C0BE0" w:rsidP="007C5F57">
            <w:r>
              <w:t>14/42</w:t>
            </w:r>
          </w:p>
        </w:tc>
        <w:tc>
          <w:tcPr>
            <w:tcW w:w="1503" w:type="dxa"/>
          </w:tcPr>
          <w:p w14:paraId="73CFC9CF" w14:textId="406978B7" w:rsidR="009C0BE0" w:rsidRDefault="009C0BE0" w:rsidP="007C5F57">
            <w:r>
              <w:t>1:3.000</w:t>
            </w:r>
          </w:p>
        </w:tc>
        <w:tc>
          <w:tcPr>
            <w:tcW w:w="1867" w:type="dxa"/>
          </w:tcPr>
          <w:p w14:paraId="4CE3BFE0" w14:textId="351BA100" w:rsidR="009C0BE0" w:rsidRDefault="009C0BE0" w:rsidP="007C5F57"/>
        </w:tc>
      </w:tr>
    </w:tbl>
    <w:p w14:paraId="3E685AA2" w14:textId="42F15476" w:rsidR="007C5F57" w:rsidRDefault="007C5F57" w:rsidP="007C5F57"/>
    <w:p w14:paraId="3F4206B6" w14:textId="6F11EA14" w:rsidR="00FE3A03" w:rsidRDefault="00FE3A03" w:rsidP="007C5F57">
      <w:r>
        <w:t>To calculate top speed per gear, we utilize the following formula:</w:t>
      </w:r>
    </w:p>
    <w:p w14:paraId="4F55F81E" w14:textId="5471FEA3" w:rsidR="00FE3A03" w:rsidRDefault="00ED7EE0" w:rsidP="00ED7EE0">
      <w:pPr>
        <w:jc w:val="center"/>
      </w:pPr>
      <w:sdt>
        <w:sdtPr>
          <w:id w:val="605395529"/>
          <w:citation/>
        </w:sdtPr>
        <w:sdtContent>
          <w:r w:rsidRPr="00ED7EE0">
            <w:rPr>
              <w:sz w:val="16"/>
              <w:szCs w:val="16"/>
            </w:rPr>
            <w:fldChar w:fldCharType="begin"/>
          </w:r>
          <w:r w:rsidRPr="00ED7EE0">
            <w:rPr>
              <w:noProof/>
              <w:sz w:val="16"/>
              <w:szCs w:val="16"/>
            </w:rPr>
            <w:instrText xml:space="preserve"> CITATION Cha24 \l 2057 </w:instrText>
          </w:r>
          <w:r w:rsidRPr="00ED7EE0">
            <w:rPr>
              <w:sz w:val="16"/>
              <w:szCs w:val="16"/>
            </w:rPr>
            <w:fldChar w:fldCharType="separate"/>
          </w:r>
          <w:r w:rsidR="00353B14" w:rsidRPr="00353B14">
            <w:rPr>
              <w:noProof/>
              <w:sz w:val="16"/>
              <w:szCs w:val="16"/>
            </w:rPr>
            <w:t>(ChatGPT, 2024)</w:t>
          </w:r>
          <w:r w:rsidRPr="00ED7EE0">
            <w:rPr>
              <w:sz w:val="16"/>
              <w:szCs w:val="16"/>
            </w:rPr>
            <w:fldChar w:fldCharType="end"/>
          </w:r>
        </w:sdtContent>
      </w:sdt>
      <w:r w:rsidR="00FE3A03">
        <w:rPr>
          <w:noProof/>
        </w:rPr>
        <w:drawing>
          <wp:inline distT="0" distB="0" distL="0" distR="0" wp14:anchorId="118FA7EE" wp14:editId="7A2CDF86">
            <wp:extent cx="5731510" cy="584200"/>
            <wp:effectExtent l="114300" t="76200" r="116840" b="825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artisticCrisscrossEtching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420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A68A61D" w14:textId="1112F771" w:rsidR="007C5F57" w:rsidRDefault="00FE3A03" w:rsidP="007C5F57">
      <w:r>
        <w:t>To clarify; RPM represents the RPM of peak-power production</w:t>
      </w:r>
      <w:r w:rsidR="00C54ADA">
        <w:t xml:space="preserve">, </w:t>
      </w:r>
      <w:r w:rsidR="00C54ADA">
        <w:rPr>
          <w:i/>
          <w:iCs/>
        </w:rPr>
        <w:t>Primary Ratio</w:t>
      </w:r>
      <w:r w:rsidR="00C54ADA">
        <w:t xml:space="preserve"> is the engine-&gt;transmission reduction and </w:t>
      </w:r>
      <w:r w:rsidR="00C54ADA">
        <w:rPr>
          <w:i/>
          <w:iCs/>
        </w:rPr>
        <w:t>Final Ratio</w:t>
      </w:r>
      <w:r w:rsidR="00C54ADA">
        <w:t xml:space="preserve"> is the ratio of the sprocket. Multiplying by 60 and 1000 is to convert minutes to seconds and metres to kilometres, respectively.</w:t>
      </w:r>
    </w:p>
    <w:p w14:paraId="1FAB7582" w14:textId="663F1E57" w:rsidR="00E065A6" w:rsidRDefault="00E065A6" w:rsidP="007C5F57">
      <w:r>
        <w:t xml:space="preserve">We know the max power (72.5hp) outputted by the RS250s engine occurs at 11,900 RPM. </w:t>
      </w:r>
      <w:sdt>
        <w:sdtPr>
          <w:id w:val="-1510129919"/>
          <w:citation/>
        </w:sdtPr>
        <w:sdtContent>
          <w:r>
            <w:fldChar w:fldCharType="begin"/>
          </w:r>
          <w:r>
            <w:instrText xml:space="preserve"> CITATION Mot24 \l 2057 </w:instrText>
          </w:r>
          <w:r>
            <w:fldChar w:fldCharType="separate"/>
          </w:r>
          <w:r w:rsidR="00353B14">
            <w:rPr>
              <w:noProof/>
            </w:rPr>
            <w:t>(MotorcycleSpecs, 2024)</w:t>
          </w:r>
          <w:r>
            <w:fldChar w:fldCharType="end"/>
          </w:r>
        </w:sdtContent>
      </w:sdt>
      <w:r>
        <w:t>, so that has been used here.</w:t>
      </w:r>
    </w:p>
    <w:p w14:paraId="7D640C53" w14:textId="5E42498C" w:rsidR="00E065A6" w:rsidRDefault="00E065A6" w:rsidP="007C5F57">
      <w:r>
        <w:t xml:space="preserve">The tire </w:t>
      </w:r>
      <w:r w:rsidR="00FA6197">
        <w:t>on the rear is a 150/60-17 which means the diameter is 611.8mm. The diameter multiplied by Pi gives us a circumference of 1.921m.</w:t>
      </w:r>
      <w:r w:rsidR="00936445" w:rsidRPr="00936445">
        <w:rPr>
          <w:noProof/>
        </w:rPr>
        <w:t xml:space="preserve"> </w:t>
      </w:r>
    </w:p>
    <w:p w14:paraId="7688832F" w14:textId="61D5ACEE" w:rsidR="00936445" w:rsidRDefault="00936445" w:rsidP="007C5F57">
      <w:r>
        <w:t xml:space="preserve">To calculate the </w:t>
      </w:r>
      <w:r w:rsidR="001C3030">
        <w:t xml:space="preserve">total </w:t>
      </w:r>
      <w:r>
        <w:t>forces acting against the motorcycle, I am using the following two formulae:</w:t>
      </w:r>
    </w:p>
    <w:p w14:paraId="4EB9EBF8" w14:textId="3983C3A7" w:rsidR="00936445" w:rsidRDefault="00936445" w:rsidP="00936445">
      <w:pPr>
        <w:jc w:val="center"/>
      </w:pPr>
      <w:sdt>
        <w:sdtPr>
          <w:id w:val="-1206779628"/>
          <w:citation/>
        </w:sdtPr>
        <w:sdtContent>
          <w:r>
            <w:fldChar w:fldCharType="begin"/>
          </w:r>
          <w:r>
            <w:instrText xml:space="preserve"> CITATION And24 \l 2057 </w:instrText>
          </w:r>
          <w:r>
            <w:fldChar w:fldCharType="separate"/>
          </w:r>
          <w:r w:rsidR="00353B14">
            <w:rPr>
              <w:noProof/>
            </w:rPr>
            <w:t>(Harrison, 2024)</w:t>
          </w:r>
          <w:r>
            <w:fldChar w:fldCharType="end"/>
          </w:r>
        </w:sdtContent>
      </w:sdt>
    </w:p>
    <w:p w14:paraId="38CD1336" w14:textId="334742AA" w:rsidR="00ED7EE0" w:rsidRDefault="00936445" w:rsidP="007C5F57">
      <w:r>
        <w:rPr>
          <w:noProof/>
        </w:rPr>
        <w:drawing>
          <wp:anchor distT="0" distB="0" distL="114300" distR="114300" simplePos="0" relativeHeight="251671552" behindDoc="1" locked="0" layoutInCell="1" allowOverlap="1" wp14:anchorId="6390EA54" wp14:editId="40995A80">
            <wp:simplePos x="0" y="0"/>
            <wp:positionH relativeFrom="column">
              <wp:posOffset>2329132</wp:posOffset>
            </wp:positionH>
            <wp:positionV relativeFrom="paragraph">
              <wp:posOffset>9704</wp:posOffset>
            </wp:positionV>
            <wp:extent cx="1234440" cy="1197610"/>
            <wp:effectExtent l="0" t="0" r="3810" b="2540"/>
            <wp:wrapTight wrapText="bothSides">
              <wp:wrapPolygon edited="0">
                <wp:start x="0" y="0"/>
                <wp:lineTo x="0" y="21302"/>
                <wp:lineTo x="21333" y="21302"/>
                <wp:lineTo x="2133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4440" cy="1197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159049" w14:textId="287889B2" w:rsidR="00ED7EE0" w:rsidRDefault="00ED7EE0" w:rsidP="007C5F57"/>
    <w:p w14:paraId="7A33583E" w14:textId="3BD097A1" w:rsidR="00ED7EE0" w:rsidRPr="00C54ADA" w:rsidRDefault="00ED7EE0" w:rsidP="007C5F57"/>
    <w:p w14:paraId="6596A59E" w14:textId="77777777" w:rsidR="00936445" w:rsidRDefault="00936445"/>
    <w:p w14:paraId="799D2C68" w14:textId="77777777" w:rsidR="00936445" w:rsidRDefault="00936445"/>
    <w:p w14:paraId="5140FD63" w14:textId="77777777" w:rsidR="00936445" w:rsidRDefault="00936445">
      <w:r>
        <w:t>And utilising the following information as part of my aero-forces calculation:</w:t>
      </w:r>
    </w:p>
    <w:p w14:paraId="2A68FE4A" w14:textId="6ECFD8CB" w:rsidR="00486CA0" w:rsidRDefault="00671EE5" w:rsidP="00936445">
      <w:pPr>
        <w:jc w:val="center"/>
      </w:pPr>
      <w:sdt>
        <w:sdtPr>
          <w:id w:val="1774135050"/>
          <w:citation/>
        </w:sdtPr>
        <w:sdtContent>
          <w:r>
            <w:fldChar w:fldCharType="begin"/>
          </w:r>
          <w:r>
            <w:rPr>
              <w:noProof/>
            </w:rPr>
            <w:instrText xml:space="preserve"> CITATION Cha24 \l 2057 </w:instrText>
          </w:r>
          <w:r>
            <w:fldChar w:fldCharType="separate"/>
          </w:r>
          <w:r>
            <w:rPr>
              <w:noProof/>
            </w:rPr>
            <w:t>(ChatGPT, 2024)</w:t>
          </w:r>
          <w:r>
            <w:fldChar w:fldCharType="end"/>
          </w:r>
        </w:sdtContent>
      </w:sdt>
      <w:r w:rsidR="00936445">
        <w:rPr>
          <w:noProof/>
        </w:rPr>
        <w:drawing>
          <wp:anchor distT="0" distB="0" distL="114300" distR="114300" simplePos="0" relativeHeight="251672576" behindDoc="1" locked="0" layoutInCell="1" allowOverlap="1" wp14:anchorId="4E7BDABC" wp14:editId="550AA136">
            <wp:simplePos x="0" y="0"/>
            <wp:positionH relativeFrom="margin">
              <wp:align>center</wp:align>
            </wp:positionH>
            <wp:positionV relativeFrom="paragraph">
              <wp:posOffset>228468</wp:posOffset>
            </wp:positionV>
            <wp:extent cx="3790950" cy="1212850"/>
            <wp:effectExtent l="0" t="0" r="0" b="6350"/>
            <wp:wrapTight wrapText="bothSides">
              <wp:wrapPolygon edited="0">
                <wp:start x="0" y="0"/>
                <wp:lineTo x="0" y="21374"/>
                <wp:lineTo x="21491" y="21374"/>
                <wp:lineTo x="21491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1212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86CA0">
        <w:br w:type="page"/>
      </w:r>
    </w:p>
    <w:p w14:paraId="1C251CB2" w14:textId="03985D76" w:rsidR="003E33CD" w:rsidRDefault="003E33CD">
      <w:r>
        <w:lastRenderedPageBreak/>
        <w:t>There are 203 yellow squares denoting an area impacted by wind/air/drag.</w:t>
      </w:r>
    </w:p>
    <w:p w14:paraId="426D7CE2" w14:textId="73874CC6" w:rsidR="003E33CD" w:rsidRDefault="003E33CD"/>
    <w:p w14:paraId="35126FDE" w14:textId="5C895BEA" w:rsidR="003E33CD" w:rsidRDefault="003E33CD" w:rsidP="00936445">
      <w:pPr>
        <w:jc w:val="center"/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6909D443" wp14:editId="1C97FEA5">
            <wp:simplePos x="0" y="0"/>
            <wp:positionH relativeFrom="margin">
              <wp:align>center</wp:align>
            </wp:positionH>
            <wp:positionV relativeFrom="paragraph">
              <wp:posOffset>6386</wp:posOffset>
            </wp:positionV>
            <wp:extent cx="4406900" cy="7073265"/>
            <wp:effectExtent l="0" t="0" r="0" b="0"/>
            <wp:wrapTight wrapText="bothSides">
              <wp:wrapPolygon edited="0">
                <wp:start x="0" y="0"/>
                <wp:lineTo x="0" y="21524"/>
                <wp:lineTo x="21476" y="21524"/>
                <wp:lineTo x="21476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6900" cy="7073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FBEF49" w14:textId="73009E05" w:rsidR="003E33CD" w:rsidRDefault="003E33CD">
      <w:r>
        <w:br w:type="page"/>
      </w:r>
    </w:p>
    <w:p w14:paraId="47F733A7" w14:textId="678CBBA0" w:rsidR="009A4664" w:rsidRDefault="001D3B73">
      <w:r w:rsidRPr="009A4664">
        <w:lastRenderedPageBreak/>
        <w:drawing>
          <wp:anchor distT="0" distB="0" distL="114300" distR="114300" simplePos="0" relativeHeight="251674624" behindDoc="1" locked="0" layoutInCell="1" allowOverlap="1" wp14:anchorId="789CBFDD" wp14:editId="1D06CB0F">
            <wp:simplePos x="0" y="0"/>
            <wp:positionH relativeFrom="margin">
              <wp:align>center</wp:align>
            </wp:positionH>
            <wp:positionV relativeFrom="paragraph">
              <wp:posOffset>446500</wp:posOffset>
            </wp:positionV>
            <wp:extent cx="6625590" cy="883920"/>
            <wp:effectExtent l="0" t="0" r="3810" b="0"/>
            <wp:wrapTight wrapText="bothSides">
              <wp:wrapPolygon edited="0">
                <wp:start x="0" y="0"/>
                <wp:lineTo x="0" y="20948"/>
                <wp:lineTo x="21550" y="20948"/>
                <wp:lineTo x="21550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5590" cy="883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5C34">
        <w:t>To calculate if the motorcycle has enough power to max-out a gear</w:t>
      </w:r>
      <w:r w:rsidR="00054503">
        <w:t xml:space="preserve"> with the rider sat in the position seem above</w:t>
      </w:r>
      <w:r w:rsidR="009A4664">
        <w:t>, please consult this excel table:</w:t>
      </w:r>
    </w:p>
    <w:p w14:paraId="6D11A7FF" w14:textId="77777777" w:rsidR="001D3B73" w:rsidRDefault="00FE5C34">
      <w:r>
        <w:t xml:space="preserve"> </w:t>
      </w:r>
    </w:p>
    <w:p w14:paraId="29A10B30" w14:textId="0A9B386F" w:rsidR="009A4664" w:rsidRDefault="009A4664">
      <w:r>
        <w:t>We can conclude the rider will need to a</w:t>
      </w:r>
      <w:r w:rsidR="00C55BDD">
        <w:t>ssume</w:t>
      </w:r>
      <w:r>
        <w:t xml:space="preserve"> a more aerodynamic position (</w:t>
      </w:r>
      <w:proofErr w:type="spellStart"/>
      <w:r>
        <w:t>i.e</w:t>
      </w:r>
      <w:proofErr w:type="spellEnd"/>
      <w:r>
        <w:t xml:space="preserve"> full-tuck) to achieve the top speed of the gears 5 and 6. The drag resistance/force is </w:t>
      </w:r>
      <w:r w:rsidR="006D4D1A">
        <w:t xml:space="preserve">otherwise </w:t>
      </w:r>
      <w:r>
        <w:t>too high to overcome on level ground.</w:t>
      </w:r>
      <w:r w:rsidR="00291B29">
        <w:t xml:space="preserve"> In essence, his body is acting as a parachute.</w:t>
      </w:r>
    </w:p>
    <w:p w14:paraId="7FD0A388" w14:textId="77777777" w:rsidR="00796A08" w:rsidRDefault="00796A08"/>
    <w:p w14:paraId="0E0D8F4B" w14:textId="77777777" w:rsidR="009C0BE0" w:rsidRDefault="009C0BE0"/>
    <w:p w14:paraId="79BB12FC" w14:textId="0E588301" w:rsidR="00FE5C34" w:rsidRDefault="00FE5C34">
      <w:r>
        <w:br w:type="page"/>
      </w:r>
    </w:p>
    <w:p w14:paraId="21B7E785" w14:textId="77777777" w:rsidR="00FE5C34" w:rsidRDefault="00FE5C34"/>
    <w:p w14:paraId="50C6BC05" w14:textId="33261966" w:rsidR="00486CA0" w:rsidRDefault="003E33CD" w:rsidP="00486CA0">
      <w:pPr>
        <w:pStyle w:val="Heading1"/>
      </w:pPr>
      <w:bookmarkStart w:id="7" w:name="_Toc184995532"/>
      <w:r>
        <w:t>H</w:t>
      </w:r>
      <w:r w:rsidR="00486CA0">
        <w:t>andling Characteristics Analysis &amp; Review</w:t>
      </w:r>
      <w:bookmarkEnd w:id="7"/>
    </w:p>
    <w:p w14:paraId="4F1D0D83" w14:textId="77777777" w:rsidR="00E77612" w:rsidRDefault="00796A08">
      <w:r>
        <w:t xml:space="preserve">Now to discuss their handling characteristics we can review the geometric diagrams used above. Looking at their rakes, they are both sport-focused motorcycles so have quite sharp rakes – only 25.5 degrees. A sharper rake enables more “twitchy”/responsive response from the handlebars due to reducing the trail. If we imagine the trail as a lead pipe, a larger trail means more weight to move when turning. The smaller the trail, the less area we have to move – the sharper the response as less effort is required. A reduction in gyroscopic forces/effects also occurs with the steering being more vertical, which again makes turn-in far easier than, say, a cruiser style motorcycle with a shallower rake. </w:t>
      </w:r>
    </w:p>
    <w:p w14:paraId="778EE127" w14:textId="03EAE94D" w:rsidR="00E77612" w:rsidRDefault="00E77612">
      <w:r>
        <w:t xml:space="preserve">Both are light bikes, the RS250 being 140.1kg and the Panigale being 187.3kg, which will mean less weight for the handlebars to transpose during use – which makes them more agile. The </w:t>
      </w:r>
      <w:proofErr w:type="spellStart"/>
      <w:r>
        <w:t>Panigale</w:t>
      </w:r>
      <w:r w:rsidR="00125FDA">
        <w:t>’</w:t>
      </w:r>
      <w:r>
        <w:t>s</w:t>
      </w:r>
      <w:proofErr w:type="spellEnd"/>
      <w:r>
        <w:t xml:space="preserve"> extra weight can be largely put down to the engine size increase, which grants nearly 3x the horsepower and offsets the extra weight in terms of power/weight ratio.  </w:t>
      </w:r>
    </w:p>
    <w:p w14:paraId="3F44D236" w14:textId="4A6B85AB" w:rsidR="00163454" w:rsidRDefault="00E77612">
      <w:r>
        <w:t xml:space="preserve">The tire size difference between the two will again largely be down to the engine size difference. The lesser power delivery of the RS250 demands a smaller tire surface area to maintain traction, compared to the </w:t>
      </w:r>
      <w:proofErr w:type="spellStart"/>
      <w:r>
        <w:t>Panigale</w:t>
      </w:r>
      <w:r w:rsidR="00125FDA">
        <w:t>’</w:t>
      </w:r>
      <w:r>
        <w:t>s</w:t>
      </w:r>
      <w:proofErr w:type="spellEnd"/>
      <w:r>
        <w:t xml:space="preserve"> demonic power delivery. </w:t>
      </w:r>
      <w:r w:rsidR="00AE149B">
        <w:t xml:space="preserve">The RS250 utilises a 150mm width rear tyre, which the Panigale utilises </w:t>
      </w:r>
      <w:r w:rsidR="006C6D80">
        <w:t xml:space="preserve">a </w:t>
      </w:r>
      <w:r w:rsidR="00AE149B">
        <w:t>200mm</w:t>
      </w:r>
      <w:r w:rsidR="006C6D80">
        <w:t xml:space="preserve"> width tread</w:t>
      </w:r>
      <w:sdt>
        <w:sdtPr>
          <w:id w:val="-955172380"/>
          <w:citation/>
        </w:sdtPr>
        <w:sdtContent>
          <w:r w:rsidR="00AE149B">
            <w:fldChar w:fldCharType="begin"/>
          </w:r>
          <w:r w:rsidR="00AE149B">
            <w:instrText xml:space="preserve"> CITATION Mot24 \l 2057 </w:instrText>
          </w:r>
          <w:r w:rsidR="00AE149B">
            <w:fldChar w:fldCharType="separate"/>
          </w:r>
          <w:r w:rsidR="00353B14">
            <w:rPr>
              <w:noProof/>
            </w:rPr>
            <w:t xml:space="preserve"> (MotorcycleSpecs, 2024)</w:t>
          </w:r>
          <w:r w:rsidR="00AE149B">
            <w:fldChar w:fldCharType="end"/>
          </w:r>
        </w:sdtContent>
      </w:sdt>
      <w:r w:rsidR="006C6D80">
        <w:t xml:space="preserve">. The extra width increases surface area, which increases traction due to increase friction across that area. </w:t>
      </w:r>
    </w:p>
    <w:p w14:paraId="179362CA" w14:textId="65F96B79" w:rsidR="00486CA0" w:rsidRDefault="00163454">
      <w:r>
        <w:t xml:space="preserve">Both are designed for fast/sporty riding, which means they need to have strong power/weight ratios, light frames and bodywork, sharp rakes and </w:t>
      </w:r>
      <w:r w:rsidR="00453BE0">
        <w:t>carefully engineered</w:t>
      </w:r>
      <w:r>
        <w:t xml:space="preserve"> anti-squat geometry. </w:t>
      </w:r>
      <w:r w:rsidR="00486CA0">
        <w:br w:type="page"/>
      </w:r>
    </w:p>
    <w:p w14:paraId="5DD8630B" w14:textId="77777777" w:rsidR="001F4316" w:rsidRDefault="001F4316" w:rsidP="00486CA0">
      <w:pPr>
        <w:pStyle w:val="Heading1"/>
        <w:rPr>
          <w:noProof/>
        </w:rPr>
      </w:pPr>
      <w:bookmarkStart w:id="8" w:name="_Toc184995533"/>
    </w:p>
    <w:p w14:paraId="4F1E2BE2" w14:textId="4338A9D2" w:rsidR="00486CA0" w:rsidRDefault="001F4316" w:rsidP="00486CA0">
      <w:pPr>
        <w:pStyle w:val="Heading1"/>
      </w:pPr>
      <w:r>
        <w:t>Geometry vs Handling Characteristics</w:t>
      </w:r>
      <w:r w:rsidR="00486CA0">
        <w:t xml:space="preserve">  </w:t>
      </w:r>
      <w:bookmarkEnd w:id="8"/>
    </w:p>
    <w:p w14:paraId="6FD7A54B" w14:textId="77777777" w:rsidR="004D38F1" w:rsidRPr="004D38F1" w:rsidRDefault="004D38F1" w:rsidP="004D38F1"/>
    <w:p w14:paraId="19709212" w14:textId="2675E3E3" w:rsidR="001F4316" w:rsidRDefault="00C303B3" w:rsidP="00C303B3">
      <w:pPr>
        <w:jc w:val="center"/>
      </w:pPr>
      <w:r>
        <w:rPr>
          <w:noProof/>
        </w:rPr>
        <w:drawing>
          <wp:anchor distT="0" distB="0" distL="114300" distR="114300" simplePos="0" relativeHeight="251679744" behindDoc="1" locked="0" layoutInCell="1" allowOverlap="1" wp14:anchorId="26B2ABFA" wp14:editId="01B72228">
            <wp:simplePos x="0" y="0"/>
            <wp:positionH relativeFrom="margin">
              <wp:align>left</wp:align>
            </wp:positionH>
            <wp:positionV relativeFrom="paragraph">
              <wp:posOffset>348043</wp:posOffset>
            </wp:positionV>
            <wp:extent cx="5756275" cy="4013835"/>
            <wp:effectExtent l="0" t="0" r="0" b="5715"/>
            <wp:wrapTight wrapText="bothSides">
              <wp:wrapPolygon edited="0">
                <wp:start x="0" y="0"/>
                <wp:lineTo x="0" y="21528"/>
                <wp:lineTo x="21517" y="21528"/>
                <wp:lineTo x="21517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9889" cy="40233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4316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04E069B" wp14:editId="3B3B2EB2">
                <wp:simplePos x="0" y="0"/>
                <wp:positionH relativeFrom="column">
                  <wp:posOffset>5163959</wp:posOffset>
                </wp:positionH>
                <wp:positionV relativeFrom="paragraph">
                  <wp:posOffset>1434946</wp:posOffset>
                </wp:positionV>
                <wp:extent cx="1828800" cy="182880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5B1485" w14:textId="35E61DF0" w:rsidR="001F4316" w:rsidRPr="001F4316" w:rsidRDefault="001F4316" w:rsidP="001F4316">
                            <w:pPr>
                              <w:pStyle w:val="Heading1"/>
                              <w:jc w:val="center"/>
                              <w:rPr>
                                <w:noProof/>
                                <w:color w:val="FF0000"/>
                                <w:sz w:val="10"/>
                                <w:szCs w:val="1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F4316">
                              <w:rPr>
                                <w:noProof/>
                                <w:color w:val="FF0000"/>
                                <w:sz w:val="10"/>
                                <w:szCs w:val="1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4E069B" id="Text Box 16" o:spid="_x0000_s1030" type="#_x0000_t202" style="position:absolute;left:0;text-align:left;margin-left:406.6pt;margin-top:113pt;width:2in;height:2in;z-index:25167769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" filled="f" stroked="f">
                <v:textbox style="mso-fit-shape-to-text:t">
                  <w:txbxContent>
                    <w:p w14:paraId="625B1485" w14:textId="35E61DF0" w:rsidR="001F4316" w:rsidRPr="001F4316" w:rsidRDefault="001F4316" w:rsidP="001F4316">
                      <w:pPr>
                        <w:pStyle w:val="Heading1"/>
                        <w:jc w:val="center"/>
                        <w:rPr>
                          <w:noProof/>
                          <w:color w:val="FF0000"/>
                          <w:sz w:val="10"/>
                          <w:szCs w:val="1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1F4316">
                        <w:rPr>
                          <w:noProof/>
                          <w:color w:val="FF0000"/>
                          <w:sz w:val="10"/>
                          <w:szCs w:val="1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sdt>
        <w:sdtPr>
          <w:id w:val="326110981"/>
          <w:citation/>
        </w:sdtPr>
        <w:sdtContent>
          <w:r>
            <w:fldChar w:fldCharType="begin"/>
          </w:r>
          <w:r>
            <w:rPr>
              <w:noProof/>
            </w:rPr>
            <w:instrText xml:space="preserve"> CITATION Hon24 \l 2057 </w:instrText>
          </w:r>
          <w:r>
            <w:fldChar w:fldCharType="separate"/>
          </w:r>
          <w:r w:rsidR="00353B14">
            <w:rPr>
              <w:noProof/>
            </w:rPr>
            <w:t xml:space="preserve"> (Honda, Honda Rebel Specifications, 2024)</w:t>
          </w:r>
          <w:r>
            <w:fldChar w:fldCharType="end"/>
          </w:r>
        </w:sdtContent>
      </w:sdt>
      <w:r>
        <w:t xml:space="preserve">                                                               </w:t>
      </w:r>
    </w:p>
    <w:p w14:paraId="4D3467D4" w14:textId="3DA5D686" w:rsidR="00C303B3" w:rsidRPr="00C303B3" w:rsidRDefault="00C303B3" w:rsidP="007C5F57">
      <w:pPr>
        <w:rPr>
          <w:u w:val="single"/>
        </w:rPr>
      </w:pPr>
      <w:r w:rsidRPr="00C303B3">
        <w:rPr>
          <w:u w:val="single"/>
        </w:rPr>
        <w:t>Rebel 500</w:t>
      </w:r>
    </w:p>
    <w:p w14:paraId="7C029F15" w14:textId="77777777" w:rsidR="00D80057" w:rsidRDefault="00A9135A" w:rsidP="007C5F57">
      <w:r>
        <w:t xml:space="preserve">The Rebel </w:t>
      </w:r>
      <w:r w:rsidR="00D80057">
        <w:t xml:space="preserve">is designed as an around town cruiser, so smoothness and stability are essential. To achieve this, Honda designed this bike to have a large wheelbase, wide tyres and a low seat height. </w:t>
      </w:r>
    </w:p>
    <w:p w14:paraId="4309932C" w14:textId="64015DAB" w:rsidR="00D80057" w:rsidRDefault="00D80057" w:rsidP="007C5F57">
      <w:r>
        <w:t xml:space="preserve">The lower seat height means both the motorcycle and the </w:t>
      </w:r>
      <w:proofErr w:type="gramStart"/>
      <w:r>
        <w:t>riders</w:t>
      </w:r>
      <w:proofErr w:type="gramEnd"/>
      <w:r>
        <w:t xml:space="preserve"> weight is kept down low, requiring more force to destabilize the gyroscopic forces and lean the bike over. As a result, the bike is not eager to lean – you’d need to use counter-steering to turn at road speeds… or really shift your bodyweight and hang off the side!</w:t>
      </w:r>
    </w:p>
    <w:p w14:paraId="66B1EB39" w14:textId="5CD3EFE4" w:rsidR="00D80057" w:rsidRDefault="00D80057" w:rsidP="007C5F57">
      <w:r>
        <w:t>The wider tyres simply give more weight to the tyres, enhancing the gyroscopic forces/effect of those tyres rotating at high speed. They carry more inertia, making turning slower… smoother.</w:t>
      </w:r>
    </w:p>
    <w:p w14:paraId="49A6DFFC" w14:textId="4F31223E" w:rsidR="00D80057" w:rsidRDefault="00D80057" w:rsidP="007C5F57">
      <w:r>
        <w:t xml:space="preserve">The larger wheelbase means more distance between the contact patches of the tyres, </w:t>
      </w:r>
      <w:r w:rsidR="00613085">
        <w:t>so turning/changing direction is a little more force-demanding. The two biggest generators of gyro-forces are farther apart, requiring more force to change the direction they are going.</w:t>
      </w:r>
    </w:p>
    <w:p w14:paraId="5EE6867D" w14:textId="36C0C427" w:rsidR="00613085" w:rsidRDefault="00613085" w:rsidP="007C5F57">
      <w:r>
        <w:t xml:space="preserve">All tying together to make the Rebel a smooth, road-planted, motorcycle to ride. </w:t>
      </w:r>
    </w:p>
    <w:p w14:paraId="4CA6986B" w14:textId="56966B50" w:rsidR="007612BB" w:rsidRDefault="007612BB">
      <w:pPr>
        <w:rPr>
          <w:u w:val="single"/>
        </w:rPr>
      </w:pPr>
      <w:r>
        <w:rPr>
          <w:u w:val="single"/>
        </w:rPr>
        <w:br w:type="page"/>
      </w:r>
    </w:p>
    <w:p w14:paraId="5F867D67" w14:textId="42651A1B" w:rsidR="004D35CB" w:rsidRDefault="004D35CB" w:rsidP="007C5F57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0093957B" wp14:editId="04E6894B">
            <wp:extent cx="5163185" cy="387223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185" cy="3872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75028" w14:textId="25D98532" w:rsidR="004D35CB" w:rsidRDefault="004D35CB" w:rsidP="004D35CB">
      <w:pPr>
        <w:jc w:val="center"/>
        <w:rPr>
          <w:u w:val="single"/>
        </w:rPr>
      </w:pPr>
      <w:sdt>
        <w:sdtPr>
          <w:rPr>
            <w:u w:val="single"/>
          </w:rPr>
          <w:id w:val="1729023930"/>
          <w:citation/>
        </w:sdtPr>
        <w:sdtContent>
          <w:r>
            <w:rPr>
              <w:u w:val="single"/>
            </w:rPr>
            <w:fldChar w:fldCharType="begin"/>
          </w:r>
          <w:r>
            <w:rPr>
              <w:u w:val="single"/>
            </w:rPr>
            <w:instrText xml:space="preserve"> CITATION Hon20 \l 2057 </w:instrText>
          </w:r>
          <w:r>
            <w:rPr>
              <w:u w:val="single"/>
            </w:rPr>
            <w:fldChar w:fldCharType="separate"/>
          </w:r>
          <w:r>
            <w:rPr>
              <w:noProof/>
            </w:rPr>
            <w:t>(Honda, Honda CRF250L ABS Specifications, 2020)</w:t>
          </w:r>
          <w:r>
            <w:rPr>
              <w:u w:val="single"/>
            </w:rPr>
            <w:fldChar w:fldCharType="end"/>
          </w:r>
        </w:sdtContent>
      </w:sdt>
    </w:p>
    <w:p w14:paraId="24D7A76E" w14:textId="77777777" w:rsidR="004D35CB" w:rsidRDefault="004D35CB" w:rsidP="004D35CB">
      <w:pPr>
        <w:jc w:val="center"/>
        <w:rPr>
          <w:u w:val="single"/>
        </w:rPr>
      </w:pPr>
    </w:p>
    <w:p w14:paraId="5E6ED148" w14:textId="6E24345C" w:rsidR="00C303B3" w:rsidRPr="00C303B3" w:rsidRDefault="00C303B3" w:rsidP="007C5F57">
      <w:pPr>
        <w:rPr>
          <w:u w:val="single"/>
        </w:rPr>
      </w:pPr>
      <w:r w:rsidRPr="00C303B3">
        <w:rPr>
          <w:u w:val="single"/>
        </w:rPr>
        <w:t>CRF250L</w:t>
      </w:r>
    </w:p>
    <w:p w14:paraId="127B16A2" w14:textId="21F8D309" w:rsidR="000E0787" w:rsidRDefault="007C5F57" w:rsidP="007C5F57">
      <w:r w:rsidRPr="007C5F57">
        <w:t xml:space="preserve">Contrasting the </w:t>
      </w:r>
      <w:r w:rsidR="002A02D4">
        <w:t>Rebel</w:t>
      </w:r>
      <w:r w:rsidRPr="007C5F57">
        <w:t>,</w:t>
      </w:r>
      <w:r w:rsidR="00DE5E53">
        <w:t xml:space="preserve"> we have the CRF250L. With this bike, t</w:t>
      </w:r>
      <w:r w:rsidR="00391610">
        <w:t>he taller seat-height keeps the centre of gravity high up</w:t>
      </w:r>
      <w:r w:rsidR="006461CE">
        <w:t xml:space="preserve"> therefore </w:t>
      </w:r>
      <w:r w:rsidR="00391610">
        <w:t>reducing the amount of force needed to tip the bike over in a corner</w:t>
      </w:r>
      <w:r w:rsidR="00DE5E53">
        <w:t>. This makes</w:t>
      </w:r>
      <w:r w:rsidR="00391610">
        <w:t xml:space="preserve"> tight corners </w:t>
      </w:r>
      <w:r w:rsidR="005C6886">
        <w:t xml:space="preserve">and rough terrain </w:t>
      </w:r>
      <w:r w:rsidR="00391610">
        <w:t xml:space="preserve">significantly easier to navigate. </w:t>
      </w:r>
    </w:p>
    <w:p w14:paraId="00E6986A" w14:textId="77777777" w:rsidR="004424D9" w:rsidRDefault="00391610" w:rsidP="007C5F57">
      <w:r>
        <w:t>In the same vein, the taller suspension and increased travel; a stronger ability to clear larger obstacles when off-road, minimizing the chance to bottom out and scrape the engine or chassis. Also makes it easier to get the front wheel up (wheelie) which is needed off-road on occasion</w:t>
      </w:r>
      <w:r w:rsidR="00BD6AD7">
        <w:t xml:space="preserve"> (such as clearing logs)</w:t>
      </w:r>
      <w:r>
        <w:t xml:space="preserve">. </w:t>
      </w:r>
    </w:p>
    <w:p w14:paraId="32BC9780" w14:textId="0E2E95BE" w:rsidR="007612BB" w:rsidRDefault="00D37435" w:rsidP="007C5F57">
      <w:r>
        <w:t xml:space="preserve">Being taller, there is the bonus of the </w:t>
      </w:r>
      <w:r w:rsidR="000919D7">
        <w:t>foot-pegs</w:t>
      </w:r>
      <w:r>
        <w:t>/foot-levers being less prone to catching on obstacles – and even the ground during tight turns.</w:t>
      </w:r>
    </w:p>
    <w:p w14:paraId="2C334ABA" w14:textId="77777777" w:rsidR="007612BB" w:rsidRDefault="007612BB">
      <w:r>
        <w:br w:type="page"/>
      </w:r>
    </w:p>
    <w:p w14:paraId="69702454" w14:textId="77777777" w:rsidR="007612BB" w:rsidRPr="007C5F57" w:rsidRDefault="007612BB" w:rsidP="007C5F57"/>
    <w:p w14:paraId="5E0B83F7" w14:textId="5B7525A8" w:rsidR="00F10D6E" w:rsidRDefault="00486CA0" w:rsidP="00F10D6E">
      <w:pPr>
        <w:pStyle w:val="Heading1"/>
      </w:pPr>
      <w:bookmarkStart w:id="9" w:name="_Toc184995534"/>
      <w:r>
        <w:t>Alteration</w:t>
      </w:r>
      <w:r w:rsidR="00A177A3">
        <w:t>s</w:t>
      </w:r>
      <w:r w:rsidR="00AF6EB8">
        <w:t>/Performance</w:t>
      </w:r>
      <w:r>
        <w:t xml:space="preserve"> Recommendations</w:t>
      </w:r>
      <w:bookmarkEnd w:id="9"/>
    </w:p>
    <w:p w14:paraId="2F12E230" w14:textId="77777777" w:rsidR="000F01F6" w:rsidRDefault="000F01F6" w:rsidP="000F01F6">
      <w:r>
        <w:t xml:space="preserve">Looking at the Ducati Panigale V4 we can appreciate it has strong performance with no glaring issues; improvements can only be marginal. With that said, we can always make something lighter. </w:t>
      </w:r>
    </w:p>
    <w:p w14:paraId="38327866" w14:textId="027C0549" w:rsidR="000F01F6" w:rsidRDefault="000F01F6" w:rsidP="000F01F6">
      <w:r>
        <w:t xml:space="preserve">We can achieve this in many ways, all with their own trade-offs. We could change the material of the frame such as using a metal which is slightly less dense/less stiff, this would mean less weight for sure however would impact the “warping” of the frame as it undergoes movement forces. A less stiff frame, however, could make the bike more stable in the corners by absorbing a fractional amount more of lateral forces. </w:t>
      </w:r>
    </w:p>
    <w:p w14:paraId="6AE37DAF" w14:textId="49E92945" w:rsidR="000F01F6" w:rsidRDefault="000F01F6" w:rsidP="000F01F6">
      <w:r>
        <w:t xml:space="preserve">Another way to improve the frame could be to take advantage of a composite material utilised within MotoGP. Unfortunately, this information is </w:t>
      </w:r>
      <w:r w:rsidR="002E3B5D">
        <w:t>truly classified</w:t>
      </w:r>
      <w:r w:rsidR="005E6E9E">
        <w:t xml:space="preserve"> to common-folk like me.</w:t>
      </w:r>
    </w:p>
    <w:p w14:paraId="10E12126" w14:textId="6BF906FB" w:rsidR="00C71686" w:rsidRDefault="00C71686" w:rsidP="000F01F6">
      <w:r>
        <w:t xml:space="preserve">The wheels/rims used could adjust the composition to bear a stronger presence of lighter materials, as we know from the Rebel a heavier wheel makes the steering heavier. Less agile. To improve the agility, we could focus development on making the wheels lighter – therefore the bike more agile. </w:t>
      </w:r>
    </w:p>
    <w:p w14:paraId="7ECD54AE" w14:textId="1575C530" w:rsidR="000F01F6" w:rsidRPr="000F01F6" w:rsidRDefault="000F01F6" w:rsidP="000F01F6"/>
    <w:p w14:paraId="6DC4914C" w14:textId="77777777" w:rsidR="009F77B4" w:rsidRPr="009F77B4" w:rsidRDefault="009F77B4" w:rsidP="009F77B4"/>
    <w:p w14:paraId="613A24DF" w14:textId="7A931ABD" w:rsidR="00F10D6E" w:rsidRPr="00F10D6E" w:rsidRDefault="00F10D6E" w:rsidP="00F10D6E"/>
    <w:p w14:paraId="36DE3169" w14:textId="77777777" w:rsidR="00F10D6E" w:rsidRPr="00F10D6E" w:rsidRDefault="00F10D6E" w:rsidP="00F10D6E"/>
    <w:p w14:paraId="280CD12B" w14:textId="77777777" w:rsidR="008A4345" w:rsidRDefault="008A434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bookmarkStart w:id="10" w:name="_Toc18499553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09085706"/>
        <w:docPartObj>
          <w:docPartGallery w:val="Bibliographies"/>
          <w:docPartUnique/>
        </w:docPartObj>
      </w:sdtPr>
      <w:sdtEndPr/>
      <w:sdtContent>
        <w:p w14:paraId="1D047164" w14:textId="2A5F31FF" w:rsidR="008A4345" w:rsidRDefault="008A4345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EndPr/>
          <w:sdtContent>
            <w:p w14:paraId="185CC9AE" w14:textId="77777777" w:rsidR="00353B14" w:rsidRDefault="008A4345" w:rsidP="00353B1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53B14">
                <w:rPr>
                  <w:noProof/>
                </w:rPr>
                <w:t xml:space="preserve">ChatGPT. (2024). </w:t>
              </w:r>
              <w:r w:rsidR="00353B14">
                <w:rPr>
                  <w:i/>
                  <w:iCs/>
                  <w:noProof/>
                </w:rPr>
                <w:t>ChatGPT</w:t>
              </w:r>
              <w:r w:rsidR="00353B14">
                <w:rPr>
                  <w:noProof/>
                </w:rPr>
                <w:t>. Retrieved from ChatGPT: https://www.chatgpt.com</w:t>
              </w:r>
            </w:p>
            <w:p w14:paraId="3AB1DA26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Ducati. (2024). </w:t>
              </w:r>
              <w:r>
                <w:rPr>
                  <w:i/>
                  <w:iCs/>
                  <w:noProof/>
                </w:rPr>
                <w:t>Panigale V4 Bautista 2023 World Champion Replica</w:t>
              </w:r>
              <w:r>
                <w:rPr>
                  <w:noProof/>
                </w:rPr>
                <w:t>. Retrieved from Ducati: https://ducatiasiapacific.com/model/panigale-v4-bautista-2023-world-champion-replica/</w:t>
              </w:r>
            </w:p>
            <w:p w14:paraId="540AB7A6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Harrison, A. (2024, October 17). </w:t>
              </w:r>
              <w:r>
                <w:rPr>
                  <w:i/>
                  <w:iCs/>
                  <w:noProof/>
                </w:rPr>
                <w:t>Level 4_GRP Teams Files.</w:t>
              </w:r>
              <w:r>
                <w:rPr>
                  <w:noProof/>
                </w:rPr>
                <w:t xml:space="preserve"> Retrieved from Teams: https://uowtsd.sharepoint.com/:b:/r/teams/Level4889_GRP/Shared%20Documents/ACHA4003%20Motorcycle%20Technology/2%20-%20Centre%20of%20Gravity.pdf?csf=1&amp;web=1&amp;e=w39Dtk</w:t>
              </w:r>
            </w:p>
            <w:p w14:paraId="3A343EF6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Honda. (2020). </w:t>
              </w:r>
              <w:r>
                <w:rPr>
                  <w:i/>
                  <w:iCs/>
                  <w:noProof/>
                </w:rPr>
                <w:t>Honda CRF250L ABS Specifications</w:t>
              </w:r>
              <w:r>
                <w:rPr>
                  <w:noProof/>
                </w:rPr>
                <w:t>. Retrieved from Honda: https://hondanews.com/en-US/powersports/releases/release-47ef5ef525f391ae783334075a00e96f-2020-honda-crf250l-abs-specifications</w:t>
              </w:r>
            </w:p>
            <w:p w14:paraId="01602D2D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Honda. (2024). </w:t>
              </w:r>
              <w:r>
                <w:rPr>
                  <w:i/>
                  <w:iCs/>
                  <w:noProof/>
                </w:rPr>
                <w:t>Honda Rebel Specifications</w:t>
              </w:r>
              <w:r>
                <w:rPr>
                  <w:noProof/>
                </w:rPr>
                <w:t>. Retrieved from Honda: https://www.honda.co.uk/motorcycles/range/street/cmx500-rebel/specifications-and-price.html#model=cmx500_rebel_2025&amp;colour=nh-436m_matte_gunpowder_black_metallic</w:t>
              </w:r>
            </w:p>
            <w:p w14:paraId="61B1C79A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MCN. (2024). </w:t>
              </w:r>
              <w:r>
                <w:rPr>
                  <w:i/>
                  <w:iCs/>
                  <w:noProof/>
                </w:rPr>
                <w:t>APRILIA RS250 (1994 - 2004) Review</w:t>
              </w:r>
              <w:r>
                <w:rPr>
                  <w:noProof/>
                </w:rPr>
                <w:t>. Retrieved from MCN: https://www.motorcyclenews.com/bike-reviews/aprilia/rs250/1994/</w:t>
              </w:r>
            </w:p>
            <w:p w14:paraId="7C4337E2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MotorcycleSpecs. (2024). </w:t>
              </w:r>
              <w:r>
                <w:rPr>
                  <w:i/>
                  <w:iCs/>
                  <w:noProof/>
                </w:rPr>
                <w:t>Aprilia RS 250</w:t>
              </w:r>
              <w:r>
                <w:rPr>
                  <w:noProof/>
                </w:rPr>
                <w:t>. Retrieved from MotorcycleSpecs: https://www.motorcyclespecs.co.za/model/aprilia/aprilia-rs250-02.html</w:t>
              </w:r>
            </w:p>
            <w:p w14:paraId="39C3D5B5" w14:textId="77777777" w:rsidR="00353B14" w:rsidRDefault="00353B14" w:rsidP="00353B1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TheTankSlapper. (2024). </w:t>
              </w:r>
              <w:r>
                <w:rPr>
                  <w:i/>
                  <w:iCs/>
                  <w:noProof/>
                </w:rPr>
                <w:t>RS250 Tank Protector</w:t>
              </w:r>
              <w:r>
                <w:rPr>
                  <w:noProof/>
                </w:rPr>
                <w:t>. Retrieved from TheTankSlapper: https://thetankslapper.biz/rs250-tank-protector/</w:t>
              </w:r>
            </w:p>
            <w:p w14:paraId="4E7ED5D4" w14:textId="51AECB7B" w:rsidR="008A4345" w:rsidRDefault="008A4345" w:rsidP="00353B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2568F03" w14:textId="77777777" w:rsidR="00486CA0" w:rsidRPr="00486CA0" w:rsidRDefault="00486CA0" w:rsidP="00486CA0">
      <w:pPr>
        <w:pStyle w:val="Heading1"/>
      </w:pPr>
    </w:p>
    <w:p w14:paraId="0BEDE9D9" w14:textId="77777777" w:rsidR="009C679B" w:rsidRPr="009C679B" w:rsidRDefault="009C679B" w:rsidP="009C679B">
      <w:pPr>
        <w:rPr>
          <w:rFonts w:asciiTheme="majorHAnsi" w:hAnsiTheme="majorHAnsi" w:cstheme="majorHAnsi"/>
        </w:rPr>
      </w:pPr>
    </w:p>
    <w:sectPr w:rsidR="009C679B" w:rsidRPr="009C67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C48"/>
    <w:rsid w:val="00013BA9"/>
    <w:rsid w:val="00031705"/>
    <w:rsid w:val="00054503"/>
    <w:rsid w:val="000603B7"/>
    <w:rsid w:val="00071B04"/>
    <w:rsid w:val="000919D7"/>
    <w:rsid w:val="000E0787"/>
    <w:rsid w:val="000F01F6"/>
    <w:rsid w:val="00125FDA"/>
    <w:rsid w:val="00134833"/>
    <w:rsid w:val="00163454"/>
    <w:rsid w:val="001754F7"/>
    <w:rsid w:val="001C3030"/>
    <w:rsid w:val="001D3B73"/>
    <w:rsid w:val="001D6886"/>
    <w:rsid w:val="001F4316"/>
    <w:rsid w:val="00234C48"/>
    <w:rsid w:val="00291B29"/>
    <w:rsid w:val="00291E0E"/>
    <w:rsid w:val="00295F52"/>
    <w:rsid w:val="002A02D4"/>
    <w:rsid w:val="002E3B5D"/>
    <w:rsid w:val="00353B14"/>
    <w:rsid w:val="00391610"/>
    <w:rsid w:val="003B250C"/>
    <w:rsid w:val="003E33CD"/>
    <w:rsid w:val="004424D9"/>
    <w:rsid w:val="00453BE0"/>
    <w:rsid w:val="00486CA0"/>
    <w:rsid w:val="004B7C6A"/>
    <w:rsid w:val="004D35CB"/>
    <w:rsid w:val="004D38F1"/>
    <w:rsid w:val="004E44F7"/>
    <w:rsid w:val="00526503"/>
    <w:rsid w:val="005358B3"/>
    <w:rsid w:val="005A48CB"/>
    <w:rsid w:val="005C6886"/>
    <w:rsid w:val="005E6E9E"/>
    <w:rsid w:val="00613085"/>
    <w:rsid w:val="00614F72"/>
    <w:rsid w:val="006243F8"/>
    <w:rsid w:val="006461CE"/>
    <w:rsid w:val="0064768E"/>
    <w:rsid w:val="00671EE5"/>
    <w:rsid w:val="00693A70"/>
    <w:rsid w:val="006C6D80"/>
    <w:rsid w:val="006D4D1A"/>
    <w:rsid w:val="006E6038"/>
    <w:rsid w:val="006F554C"/>
    <w:rsid w:val="007612BB"/>
    <w:rsid w:val="00787339"/>
    <w:rsid w:val="00796A08"/>
    <w:rsid w:val="007B1C63"/>
    <w:rsid w:val="007C5F57"/>
    <w:rsid w:val="0080606D"/>
    <w:rsid w:val="008A3C7E"/>
    <w:rsid w:val="008A4345"/>
    <w:rsid w:val="008B5D84"/>
    <w:rsid w:val="008C3E9C"/>
    <w:rsid w:val="00936445"/>
    <w:rsid w:val="00952D11"/>
    <w:rsid w:val="0096375A"/>
    <w:rsid w:val="0098353C"/>
    <w:rsid w:val="00996275"/>
    <w:rsid w:val="009963F2"/>
    <w:rsid w:val="009A4664"/>
    <w:rsid w:val="009A5935"/>
    <w:rsid w:val="009C0BE0"/>
    <w:rsid w:val="009C679B"/>
    <w:rsid w:val="009E3E81"/>
    <w:rsid w:val="009F1FA1"/>
    <w:rsid w:val="009F77B4"/>
    <w:rsid w:val="00A11A2E"/>
    <w:rsid w:val="00A177A3"/>
    <w:rsid w:val="00A729EB"/>
    <w:rsid w:val="00A82BF5"/>
    <w:rsid w:val="00A9135A"/>
    <w:rsid w:val="00AE149B"/>
    <w:rsid w:val="00AF6EB8"/>
    <w:rsid w:val="00B760F1"/>
    <w:rsid w:val="00BD6AD7"/>
    <w:rsid w:val="00BD6B01"/>
    <w:rsid w:val="00C303B3"/>
    <w:rsid w:val="00C54ADA"/>
    <w:rsid w:val="00C55BDD"/>
    <w:rsid w:val="00C71686"/>
    <w:rsid w:val="00D37435"/>
    <w:rsid w:val="00D660BB"/>
    <w:rsid w:val="00D80057"/>
    <w:rsid w:val="00D8476B"/>
    <w:rsid w:val="00DC643B"/>
    <w:rsid w:val="00DE5E53"/>
    <w:rsid w:val="00E065A6"/>
    <w:rsid w:val="00E14AE6"/>
    <w:rsid w:val="00E555B9"/>
    <w:rsid w:val="00E770E6"/>
    <w:rsid w:val="00E77612"/>
    <w:rsid w:val="00E85C81"/>
    <w:rsid w:val="00ED7EE0"/>
    <w:rsid w:val="00EE687F"/>
    <w:rsid w:val="00EE70AC"/>
    <w:rsid w:val="00F10D6E"/>
    <w:rsid w:val="00F15A59"/>
    <w:rsid w:val="00F703D0"/>
    <w:rsid w:val="00FA6197"/>
    <w:rsid w:val="00FC5F0E"/>
    <w:rsid w:val="00FE3A03"/>
    <w:rsid w:val="00FE5C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3ED48"/>
  <w15:chartTrackingRefBased/>
  <w15:docId w15:val="{E8888E45-4E09-4D8C-9333-45BB220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7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63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63F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79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67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86CA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86C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4345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8A4345"/>
  </w:style>
  <w:style w:type="character" w:customStyle="1" w:styleId="Heading2Char">
    <w:name w:val="Heading 2 Char"/>
    <w:basedOn w:val="DefaultParagraphFont"/>
    <w:link w:val="Heading2"/>
    <w:uiPriority w:val="9"/>
    <w:rsid w:val="009963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963F2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963F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4E44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39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6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36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89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3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9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0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9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7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0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23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8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7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83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3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99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1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openxmlformats.org/officeDocument/2006/relationships/image" Target="media/image8.jp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e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jpg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MCN24</b:Tag>
    <b:SourceType>InternetSite</b:SourceType>
    <b:Guid>{74835420-B300-4459-A62E-7727F2D12904}</b:Guid>
    <b:Author>
      <b:Author>
        <b:NameList>
          <b:Person>
            <b:Last>MCN</b:Last>
          </b:Person>
        </b:NameList>
      </b:Author>
    </b:Author>
    <b:Title>APRILIA RS250 (1994 - 2004) Review</b:Title>
    <b:InternetSiteTitle>MCN</b:InternetSiteTitle>
    <b:Year>2024</b:Year>
    <b:URL>https://www.motorcyclenews.com/bike-reviews/aprilia/rs250/1994/</b:URL>
    <b:RefOrder>1</b:RefOrder>
  </b:Source>
  <b:Source>
    <b:Tag>And24</b:Tag>
    <b:SourceType>DocumentFromInternetSite</b:SourceType>
    <b:Guid>{69F51AD4-B1A0-4ECA-A6F1-34F28540924E}</b:Guid>
    <b:Title>Level 4_GRP Teams Files</b:Title>
    <b:InternetSiteTitle>Teams</b:InternetSiteTitle>
    <b:Year>2024</b:Year>
    <b:Month>October</b:Month>
    <b:Day>17</b:Day>
    <b:URL>https://uowtsd.sharepoint.com/:b:/r/teams/Level4889_GRP/Shared%20Documents/ACHA4003%20Motorcycle%20Technology/2%20-%20Centre%20of%20Gravity.pdf?csf=1&amp;web=1&amp;e=w39Dtk</b:URL>
    <b:Author>
      <b:Author>
        <b:NameList>
          <b:Person>
            <b:Last>Harrison</b:Last>
            <b:First>Andrew</b:First>
          </b:Person>
        </b:NameList>
      </b:Author>
    </b:Author>
    <b:RefOrder>3</b:RefOrder>
  </b:Source>
  <b:Source>
    <b:Tag>Cha24</b:Tag>
    <b:SourceType>InternetSite</b:SourceType>
    <b:Guid>{373E3765-CCB5-41B0-BF4B-DDD9E0E4BDCE}</b:Guid>
    <b:Title>ChatGPT</b:Title>
    <b:InternetSiteTitle>ChatGPT</b:InternetSiteTitle>
    <b:Year>2024</b:Year>
    <b:URL>https://www.chatgpt.com</b:URL>
    <b:Author>
      <b:Author>
        <b:NameList>
          <b:Person>
            <b:Last>ChatGPT</b:Last>
          </b:Person>
        </b:NameList>
      </b:Author>
    </b:Author>
    <b:RefOrder>5</b:RefOrder>
  </b:Source>
  <b:Source>
    <b:Tag>Mot24</b:Tag>
    <b:SourceType>InternetSite</b:SourceType>
    <b:Guid>{7632C535-126D-4812-B399-2FE6F447E7D0}</b:Guid>
    <b:Author>
      <b:Author>
        <b:NameList>
          <b:Person>
            <b:Last>MotorcycleSpecs</b:Last>
          </b:Person>
        </b:NameList>
      </b:Author>
    </b:Author>
    <b:Title>Aprilia RS 250</b:Title>
    <b:InternetSiteTitle>MotorcycleSpecs</b:InternetSiteTitle>
    <b:Year>2024</b:Year>
    <b:URL>https://www.motorcyclespecs.co.za/model/aprilia/aprilia-rs250-02.html</b:URL>
    <b:RefOrder>6</b:RefOrder>
  </b:Source>
  <b:Source>
    <b:Tag>Hon24</b:Tag>
    <b:SourceType>InternetSite</b:SourceType>
    <b:Guid>{4350F7EC-4A56-4B45-8B0A-4189F73A9E9C}</b:Guid>
    <b:Author>
      <b:Author>
        <b:NameList>
          <b:Person>
            <b:Last>Honda</b:Last>
          </b:Person>
        </b:NameList>
      </b:Author>
    </b:Author>
    <b:Title>Honda Rebel Specifications</b:Title>
    <b:InternetSiteTitle>Honda</b:InternetSiteTitle>
    <b:Year>2024</b:Year>
    <b:URL>https://www.honda.co.uk/motorcycles/range/street/cmx500-rebel/specifications-and-price.html#model=cmx500_rebel_2025&amp;colour=nh-436m_matte_gunpowder_black_metallic</b:URL>
    <b:RefOrder>7</b:RefOrder>
  </b:Source>
  <b:Source>
    <b:Tag>Hon20</b:Tag>
    <b:SourceType>InternetSite</b:SourceType>
    <b:Guid>{8F6FEE20-CF16-48A0-BFDA-21064BA1F4FF}</b:Guid>
    <b:Author>
      <b:Author>
        <b:NameList>
          <b:Person>
            <b:Last>Honda</b:Last>
          </b:Person>
        </b:NameList>
      </b:Author>
    </b:Author>
    <b:Title>Honda CRF250L ABS Specifications</b:Title>
    <b:InternetSiteTitle>Honda</b:InternetSiteTitle>
    <b:Year>2020</b:Year>
    <b:URL>https://hondanews.com/en-US/powersports/releases/release-47ef5ef525f391ae783334075a00e96f-2020-honda-crf250l-abs-specifications</b:URL>
    <b:RefOrder>8</b:RefOrder>
  </b:Source>
  <b:Source>
    <b:Tag>The24</b:Tag>
    <b:SourceType>InternetSite</b:SourceType>
    <b:Guid>{FA7B3DC5-86DF-476C-8193-C843BE609C86}</b:Guid>
    <b:Author>
      <b:Author>
        <b:NameList>
          <b:Person>
            <b:Last>TheTankSlapper</b:Last>
          </b:Person>
        </b:NameList>
      </b:Author>
    </b:Author>
    <b:Title>RS250 Tank Protector</b:Title>
    <b:InternetSiteTitle>TheTankSlapper</b:InternetSiteTitle>
    <b:Year>2024</b:Year>
    <b:URL>https://thetankslapper.biz/rs250-tank-protector/</b:URL>
    <b:RefOrder>2</b:RefOrder>
  </b:Source>
  <b:Source>
    <b:Tag>Duc24</b:Tag>
    <b:SourceType>InternetSite</b:SourceType>
    <b:Guid>{26FF13F1-18D3-4717-A503-37F07758A800}</b:Guid>
    <b:Author>
      <b:Author>
        <b:NameList>
          <b:Person>
            <b:Last>Ducati</b:Last>
          </b:Person>
        </b:NameList>
      </b:Author>
    </b:Author>
    <b:Title>Panigale V4 Bautista 2023 World Champion Replica</b:Title>
    <b:InternetSiteTitle>Ducati</b:InternetSiteTitle>
    <b:Year>2024</b:Year>
    <b:URL>https://ducatiasiapacific.com/model/panigale-v4-bautista-2023-world-champion-replica/</b:URL>
    <b:RefOrder>4</b:RefOrder>
  </b:Source>
</b:Sources>
</file>

<file path=customXml/itemProps1.xml><?xml version="1.0" encoding="utf-8"?>
<ds:datastoreItem xmlns:ds="http://schemas.openxmlformats.org/officeDocument/2006/customXml" ds:itemID="{561B40A4-303C-4BFB-94BA-50FD4751D0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780</TotalTime>
  <Pages>1</Pages>
  <Words>1459</Words>
  <Characters>8320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Gabriel</dc:creator>
  <cp:keywords/>
  <dc:description/>
  <cp:lastModifiedBy>Will Gabriel</cp:lastModifiedBy>
  <cp:revision>92</cp:revision>
  <cp:lastPrinted>2024-12-14T20:52:00Z</cp:lastPrinted>
  <dcterms:created xsi:type="dcterms:W3CDTF">2024-12-07T16:21:00Z</dcterms:created>
  <dcterms:modified xsi:type="dcterms:W3CDTF">2024-12-14T20:52:00Z</dcterms:modified>
</cp:coreProperties>
</file>