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54F77F00" wp14:paraId="16E544C2" wp14:textId="4D7DDB4B">
      <w:pPr>
        <w:spacing w:after="160" w:line="259" w:lineRule="auto"/>
        <w:ind w:lef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2204938 </w:t>
      </w:r>
    </w:p>
    <w:p xmlns:wp14="http://schemas.microsoft.com/office/word/2010/wordml" w:rsidP="54F77F00" wp14:paraId="797C4420" wp14:textId="6299AE96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code: BMOE5006</w:t>
      </w:r>
    </w:p>
    <w:p xmlns:wp14="http://schemas.microsoft.com/office/word/2010/wordml" w:rsidP="54F77F00" wp14:paraId="4E6DA5D6" wp14:textId="1468D489">
      <w:pPr>
        <w:pStyle w:val="Heading1"/>
        <w:keepNext w:val="1"/>
        <w:keepLines w:val="1"/>
        <w:suppressLineNumbers w:val="0"/>
        <w:bidi w:val="0"/>
        <w:spacing w:before="240" w:beforeAutospacing="off" w:after="0" w:afterAutospacing="off" w:line="254" w:lineRule="auto"/>
        <w:ind w:left="0" w:right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GB"/>
        </w:rPr>
        <w:t xml:space="preserve">Sustainable Journeys </w:t>
      </w:r>
    </w:p>
    <w:p xmlns:wp14="http://schemas.microsoft.com/office/word/2010/wordml" w:rsidP="54F77F00" wp14:paraId="0AA820E2" wp14:textId="55DA002A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54F77F00" wp14:paraId="5666089F" wp14:textId="019517DE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4F77F00" wp14:paraId="59729F3F" wp14:textId="0D3A80B4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1C71E85C">
        <w:drawing>
          <wp:inline xmlns:wp14="http://schemas.microsoft.com/office/word/2010/wordprocessingDrawing" wp14:editId="270A2C48" wp14:anchorId="56207129">
            <wp:extent cx="3686175" cy="3829050"/>
            <wp:effectExtent l="0" t="0" r="0" b="0"/>
            <wp:docPr id="12182089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415992de5f407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686175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4F77F00" wp14:paraId="76E29094" wp14:textId="10DCFEA8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4F77F00" wp14:paraId="289ADB83" wp14:textId="2E8C4DDC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4F77F00" wp14:paraId="778E453F" wp14:textId="4EBDC89A">
      <w:pPr>
        <w:pStyle w:val="Normal"/>
        <w:ind w:left="-20" w:right="-2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Assessment:</w:t>
      </w:r>
      <w:r w:rsidRPr="54F77F00" w:rsidR="5AA6867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54F77F00" w:rsidR="5AA68679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Microadventures</w:t>
      </w:r>
      <w:r w:rsidRPr="54F77F00" w:rsidR="5AA68679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 xml:space="preserve"> are “an enticing alternative for both current and post-pandemic conditions” (Mackenzie and Goodnow, 2020, p1).</w:t>
      </w:r>
    </w:p>
    <w:p xmlns:wp14="http://schemas.microsoft.com/office/word/2010/wordml" w:rsidP="54F77F00" wp14:paraId="0FA8940C" wp14:textId="0DE65C4D">
      <w:pPr>
        <w:spacing w:after="160" w:line="254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xmlns:wp14="http://schemas.microsoft.com/office/word/2010/wordml" w:rsidP="54F77F00" wp14:paraId="7915876B" wp14:textId="778A1778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4F77F00" w:rsidR="1C71E85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lead: Graham Harvey</w:t>
      </w:r>
    </w:p>
    <w:p xmlns:wp14="http://schemas.microsoft.com/office/word/2010/wordml" w:rsidP="54F77F00" wp14:paraId="1A00485C" wp14:textId="005D69B4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4F77F00" wp14:paraId="4598265C" wp14:textId="0D196E8C">
      <w:pPr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039AA50" w:rsidP="54F77F00" w:rsidRDefault="4039AA50" w14:paraId="06A6E85E" w14:textId="1B3B7E09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4039AA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Humphreys (2014, p. 14) describes micro-adventure as “adventure that is close to home, </w:t>
      </w:r>
      <w:r w:rsidRPr="54F77F00" w:rsidR="7BB26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cheap, simple, short and ... </w:t>
      </w:r>
      <w:r w:rsidRPr="54F77F00" w:rsidR="7BB260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effective”. </w:t>
      </w:r>
      <w:r w:rsidRPr="54F77F00" w:rsidR="7BB26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clarifies that it still encapsulates everything </w:t>
      </w:r>
      <w:r w:rsidRPr="54F77F00" w:rsidR="3AD447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pivotal to big adventures, “the challenge, the fun, the escapism, the learning experiences and the excitement” (Humphreys, 2014, p. 14). </w:t>
      </w:r>
      <w:r w:rsidRPr="54F77F00" w:rsidR="496B7C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seems a more accessible, wider reaching form of adventure. In their paper </w:t>
      </w:r>
      <w:r w:rsidRPr="54F77F00" w:rsidR="1E8A4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Goodnow and Mackenzie</w:t>
      </w:r>
      <w:r w:rsidRPr="54F77F00" w:rsidR="3CAC88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(2020) </w:t>
      </w:r>
      <w:r w:rsidRPr="54F77F00" w:rsidR="496B7C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look </w:t>
      </w:r>
      <w:r w:rsidRPr="54F77F00" w:rsidR="2E318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at how Covid –19 </w:t>
      </w:r>
      <w:r w:rsidRPr="54F77F00" w:rsidR="48D7E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has affected how the world interacts with </w:t>
      </w:r>
      <w:r w:rsidRPr="54F77F00" w:rsidR="103A3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adventure; they argue the pandemic “fundamentally questions the importance of discretionary travel for leisure and personal well-being"</w:t>
      </w:r>
      <w:r w:rsidRPr="54F77F00" w:rsidR="13749A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4F77F00" w:rsidR="5B70B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Goodnow and </w:t>
      </w:r>
      <w:r w:rsidRPr="54F77F00" w:rsidR="217F44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Mackenzie, 2020). So</w:t>
      </w:r>
      <w:r w:rsidRPr="54F77F00" w:rsidR="422024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54F77F00" w:rsidR="217F44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terms of micro-adventure being</w:t>
      </w:r>
      <w:r w:rsidRPr="54F77F00" w:rsidR="75AD4E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4F77F00" w:rsidR="217F44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closer to home, less time consuming and still </w:t>
      </w:r>
      <w:r w:rsidRPr="54F77F00" w:rsidR="7F8E1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having the same potential benefits </w:t>
      </w:r>
      <w:r w:rsidRPr="54F77F00" w:rsidR="0A2E5E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as</w:t>
      </w:r>
      <w:r w:rsidRPr="54F77F00" w:rsidR="7F8E1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big</w:t>
      </w:r>
      <w:r w:rsidRPr="54F77F00" w:rsidR="6B213E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ger</w:t>
      </w:r>
      <w:r w:rsidRPr="54F77F00" w:rsidR="7F8E1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adventure this </w:t>
      </w:r>
      <w:r w:rsidRPr="54F77F00" w:rsidR="77450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essay aims to assess the quo</w:t>
      </w:r>
      <w:r w:rsidRPr="54F77F00" w:rsidR="77450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 “</w:t>
      </w:r>
      <w:r w:rsidRPr="54F77F00" w:rsidR="774506E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774506E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are an enticing alternative for both current and post-pandemic conditions” (</w:t>
      </w:r>
      <w:r w:rsidRPr="54F77F00" w:rsidR="210E3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Goodnow</w:t>
      </w:r>
      <w:r w:rsidRPr="54F77F00" w:rsidR="210E35A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</w:t>
      </w:r>
      <w:r w:rsidRPr="54F77F00" w:rsidR="774506E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Mackenzie, 2020, p1). </w:t>
      </w:r>
    </w:p>
    <w:p w:rsidR="05B1CB50" w:rsidP="54F77F00" w:rsidRDefault="05B1CB50" w14:paraId="5968D4CE" w14:textId="6E289B09">
      <w:pPr>
        <w:pStyle w:val="Normal"/>
        <w:spacing w:after="160" w:line="259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xmlns:wp14="http://schemas.microsoft.com/office/word/2010/wordml" w:rsidP="05B1CB50" wp14:paraId="5DAB55A3" wp14:textId="4FE0806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1AD742A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Adventure </w:t>
      </w:r>
      <w:r w:rsidRPr="54F77F00" w:rsidR="115CD9C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can</w:t>
      </w:r>
      <w:r w:rsidRPr="54F77F00" w:rsidR="1AD742A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deliver a multit</w:t>
      </w:r>
      <w:r w:rsidRPr="54F77F00" w:rsidR="34439B0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ude of benefits including</w:t>
      </w:r>
      <w:r w:rsidRPr="54F77F00" w:rsidR="545DB5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; </w:t>
      </w:r>
      <w:r w:rsidRPr="54F77F00" w:rsidR="34439B0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opportunity for</w:t>
      </w:r>
      <w:r w:rsidRPr="54F77F00" w:rsidR="34C7CD2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social interaction (Beames, 2019)</w:t>
      </w:r>
      <w:r w:rsidRPr="54F77F00" w:rsidR="1DEE095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2376ABE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improved</w:t>
      </w:r>
      <w:r w:rsidRPr="54F77F00" w:rsidR="1DEE095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physical wellbeing</w:t>
      </w:r>
      <w:r w:rsidRPr="54F77F00" w:rsidR="4DF71F2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</w:t>
      </w:r>
      <w:r w:rsidRPr="54F77F00" w:rsidR="1DEE095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individuals involved in adventurous activities were shown to be more likely to “mainta</w:t>
      </w:r>
      <w:r w:rsidRPr="54F77F00" w:rsidR="5085F1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lifetime physical </w:t>
      </w:r>
      <w:r w:rsidRPr="54F77F00" w:rsidR="5085F1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activitity</w:t>
      </w:r>
      <w:r w:rsidRPr="54F77F00" w:rsidR="5085F1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” (</w:t>
      </w:r>
      <w:r w:rsidRPr="54F77F00" w:rsidR="5085F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Eigenschenk</w:t>
      </w:r>
      <w:r w:rsidRPr="54F77F00" w:rsidR="5085F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al, 2019)</w:t>
      </w:r>
      <w:r w:rsidRPr="54F77F00" w:rsidR="787AC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4F77F00" w:rsidR="5085F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4F77F00" w:rsidR="33B02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improved </w:t>
      </w:r>
      <w:r w:rsidRPr="54F77F00" w:rsidR="5085F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psychological well</w:t>
      </w:r>
      <w:r w:rsidRPr="54F77F00" w:rsidR="02E1DB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</w:t>
      </w:r>
      <w:r w:rsidRPr="54F77F00" w:rsidR="295E88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6C37C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</w:t>
      </w:r>
      <w:r w:rsidRPr="54F77F00" w:rsidR="02E1DB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lough et al (2016) suggests adventure contributes positively to “enhanced </w:t>
      </w:r>
      <w:r w:rsidRPr="54F77F00" w:rsidR="7CFF7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psychological health and well-being outcomes”</w:t>
      </w:r>
      <w:r w:rsidRPr="54F77F00" w:rsidR="49DD8A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4F77F00" w:rsidR="7CFF7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So</w:t>
      </w:r>
      <w:r w:rsidRPr="54F77F00" w:rsidR="002BA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considering the benefits associated with </w:t>
      </w:r>
      <w:r w:rsidRPr="54F77F00" w:rsidR="2897D3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adventure, to</w:t>
      </w:r>
      <w:r w:rsidRPr="54F77F00" w:rsidR="002BA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an “enticing alternative” (</w:t>
      </w:r>
      <w:r w:rsidRPr="54F77F00" w:rsidR="599BB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Goodnow and Mackenzie, 2020) </w:t>
      </w:r>
      <w:r w:rsidRPr="54F77F00" w:rsidR="002BA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002BA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microadventures</w:t>
      </w:r>
      <w:r w:rsidRPr="54F77F00" w:rsidR="002BA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31D5B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wou</w:t>
      </w:r>
      <w:r w:rsidRPr="54F77F00" w:rsidR="6361C4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54F77F00" w:rsidR="31D5B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 have to promote the same if not more benefits. Goodnow and Mackenzie (2020) also </w:t>
      </w:r>
      <w:r w:rsidRPr="54F77F00" w:rsidR="3CC572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specify</w:t>
      </w:r>
      <w:r w:rsidRPr="54F77F00" w:rsidR="31D5BE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6EF341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“in both current and post pandemic conditions”, the conditions being faced at the time </w:t>
      </w:r>
      <w:r w:rsidRPr="54F77F00" w:rsidR="3C1A55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place this article was written (2020, New </w:t>
      </w:r>
      <w:r w:rsidRPr="54F77F00" w:rsidR="3F80FB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</w:t>
      </w:r>
      <w:r w:rsidRPr="54F77F00" w:rsidR="3C1A55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ealand/Australia), would have been</w:t>
      </w:r>
      <w:r w:rsidRPr="54F77F00" w:rsidR="71D2A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schools closed down, working from home for non – essential workers, and essentially complete lockdown of the country </w:t>
      </w:r>
      <w:r w:rsidRPr="54F77F00" w:rsidR="71D2A9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(Parliament of Austra</w:t>
      </w:r>
      <w:r w:rsidRPr="54F77F00" w:rsidR="0D0C9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lia, 2020;</w:t>
      </w:r>
      <w:r w:rsidRPr="54F77F00" w:rsidR="0D0C9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0D0C9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Goodnow and Mackenzie, 2020), </w:t>
      </w:r>
      <w:r w:rsidRPr="54F77F00" w:rsidR="0798F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</w:t>
      </w:r>
      <w:r w:rsidRPr="54F77F00" w:rsidR="5C63B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54F77F00" w:rsidR="0798F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clarify, usual adventure trips are much more difficult but also </w:t>
      </w:r>
      <w:r w:rsidRPr="54F77F00" w:rsidR="20F42C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4F77F00" w:rsidR="20F42C2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unethical given the imminent threat it poses to humanity” (Goodnow and Mackenzie, 2020). </w:t>
      </w:r>
      <w:r w:rsidRPr="54F77F00" w:rsidR="657B759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Not only was travelling abroad and around the country made</w:t>
      </w:r>
      <w:r w:rsidRPr="54F77F00" w:rsidR="59B6AD1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almost impossible, activities that could be done closer but required more “risk or remote environments” </w:t>
      </w:r>
      <w:r w:rsidRPr="54F77F00" w:rsidR="0372CD5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(Goodnow and Mackenzie, 2020) like “backcountry hiking, mountain biking, and water-based activities” (Goodnow and Mackenzie, 2020), </w:t>
      </w:r>
      <w:r w:rsidRPr="54F77F00" w:rsidR="692BD65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were also discouraged by the government so as to avoid as much unnecessary tension on health services (Goodnow and Mackenzie, 2020). 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This means </w:t>
      </w:r>
      <w:r w:rsidRPr="54F77F00" w:rsidR="6B6A1B3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low risk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became 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essentially the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only 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option</w:t>
      </w:r>
      <w:r w:rsidRPr="54F77F00" w:rsidR="6DFB3F5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for adventure in the conditions of the pandemic. </w:t>
      </w:r>
    </w:p>
    <w:p w:rsidR="518CDBDB" w:rsidP="05B1CB50" w:rsidRDefault="518CDBDB" w14:paraId="3DDFFB66" w14:textId="1301608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518CDB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As Goodnow and Mackenzie (2020) wrote this before they could know what post-pandemic conditions could be</w:t>
      </w:r>
      <w:r w:rsidRPr="54F77F00" w:rsidR="2BAB2E3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518CDB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they suggested what </w:t>
      </w:r>
      <w:r w:rsidRPr="54F77F00" w:rsidR="3D027CC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 world of adventure</w:t>
      </w:r>
      <w:r w:rsidRPr="54F77F00" w:rsidR="518CDB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could look like. </w:t>
      </w:r>
      <w:r w:rsidRPr="54F77F00" w:rsidR="28CAE6B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 conditions in which we currently live post-pandemic are similar to what is suggested by Goodnow and Mackenzie (2020), there are</w:t>
      </w:r>
      <w:r w:rsidRPr="54F77F00" w:rsidR="08DD40E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no more</w:t>
      </w:r>
      <w:r w:rsidRPr="54F77F00" w:rsidR="28CAE6B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travel restrictions</w:t>
      </w:r>
      <w:r w:rsidRPr="54F77F00" w:rsidR="3412AD7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</w:t>
      </w:r>
      <w:r w:rsidRPr="54F77F00" w:rsidR="72D1AED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 have gone </w:t>
      </w:r>
      <w:r w:rsidRPr="54F77F00" w:rsidR="3412AD7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back to ‘normal’, however it is also suggested that </w:t>
      </w:r>
      <w:r w:rsidRPr="54F77F00" w:rsidR="0EF2B8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 public will have a higher appreciation for local communities rather than chasing bigger an</w:t>
      </w:r>
      <w:r w:rsidRPr="54F77F00" w:rsidR="3505A8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 better adventure we </w:t>
      </w:r>
      <w:r w:rsidRPr="54F77F00" w:rsidR="3505A8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start to appreciate the “back to basics approach” (Goodnow and Mackenzie, 2020) of </w:t>
      </w:r>
      <w:r w:rsidRPr="54F77F00" w:rsidR="3505A8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3505A8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This in my experience is </w:t>
      </w:r>
      <w:r w:rsidRPr="54F77F00" w:rsidR="792F00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an accurate</w:t>
      </w:r>
      <w:r w:rsidRPr="54F77F00" w:rsidR="792F00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reflection of reality.</w:t>
      </w:r>
      <w:r w:rsidRPr="54F77F00" w:rsidR="235E7B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235E7B7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ince I was a </w:t>
      </w:r>
      <w:r w:rsidRPr="54F77F00" w:rsidR="7A1854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child,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 had been taken on ‘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’</w:t>
      </w:r>
      <w:r w:rsidRPr="54F77F00" w:rsidR="400BE2D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by my father,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that never 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required</w:t>
      </w:r>
      <w:r w:rsidRPr="54F77F00" w:rsidR="3DA572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any sort of travel as 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he could not drive. So</w:t>
      </w:r>
      <w:r w:rsidRPr="54F77F00" w:rsidR="62008C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we had explored most of the side paths, 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woods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hills around my little village</w:t>
      </w:r>
      <w:r w:rsidRPr="54F77F00" w:rsidR="734C9C6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H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owever</w:t>
      </w:r>
      <w:r w:rsidRPr="54F77F00" w:rsidR="4E70E14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as I got </w:t>
      </w:r>
      <w:r w:rsidRPr="54F77F00" w:rsidR="4C83A8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older,</w:t>
      </w:r>
      <w:r w:rsidRPr="54F77F00" w:rsidR="29C266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 had less time for the smaller, ‘boring’ walks I had done a mill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ion times so, I stopped going.</w:t>
      </w:r>
      <w:r w:rsidRPr="54F77F00" w:rsidR="6F0FA9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6F0FA9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Until,</w:t>
      </w:r>
      <w:r w:rsidRPr="54F77F00" w:rsidR="6F0FA98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pandemic </w:t>
      </w:r>
      <w:r w:rsidRPr="54F77F00" w:rsidR="2E0E47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started,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 was fifteen and had 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very little</w:t>
      </w:r>
      <w:r w:rsidRPr="54F77F00" w:rsidR="6A8DC17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else to do apart from going back over those paths and finding </w:t>
      </w:r>
      <w:r w:rsidRPr="54F77F00" w:rsidR="268AAA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new ways of connecting to the land. It turns out there </w:t>
      </w:r>
      <w:r w:rsidRPr="54F77F00" w:rsidR="6A68E75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were </w:t>
      </w:r>
      <w:r w:rsidRPr="54F77F00" w:rsidR="268AAA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lots of places that had not been discovered, even when I was walk</w:t>
      </w:r>
      <w:r w:rsidRPr="54F77F00" w:rsidR="4C9D9A0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ing or biking trails I knew</w:t>
      </w:r>
      <w:r w:rsidRPr="54F77F00" w:rsidR="6486831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4C9D9A0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it provided a massive escape from the uncertainty and turmoil of the pandemic. </w:t>
      </w:r>
      <w:r w:rsidRPr="54F77F00" w:rsidR="2ECC9B6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The important thing about this experience is that in post-pandemic conditions I still have that mindset that got changed through doing </w:t>
      </w:r>
      <w:r w:rsidRPr="54F77F00" w:rsidR="2ECC9B6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727309F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2ECC9B6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just leaving the house and seeing where it takes me. 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As someone who 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most likely could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not afford or </w:t>
      </w:r>
      <w:r w:rsidRPr="54F77F00" w:rsidR="12013D4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have time away 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consistently</w:t>
      </w:r>
      <w:r w:rsidRPr="54F77F00" w:rsidR="05E7E2F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to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go on big adventure trips, 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791720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have given me the opportunity to still gain the bene</w:t>
      </w:r>
      <w:r w:rsidRPr="54F77F00" w:rsidR="504DFAC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fits with the addition of a strong appreciation for where I am from and connection to its history. </w:t>
      </w:r>
      <w:r w:rsidRPr="54F77F00" w:rsidR="0538D9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For me, even if I did have the means to go on further afield adventures, I think I would still prioritise the </w:t>
      </w:r>
      <w:r w:rsidRPr="54F77F00" w:rsidR="0538D9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0538D9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 do now a</w:t>
      </w:r>
      <w:r w:rsidRPr="54F77F00" w:rsidR="11F09CD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 I get much more out of them, as well as the </w:t>
      </w:r>
      <w:r w:rsidRPr="54F77F00" w:rsidR="5F17B08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practicalities</w:t>
      </w:r>
      <w:r w:rsidRPr="54F77F00" w:rsidR="11F09CD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of being able to do </w:t>
      </w:r>
      <w:r w:rsidRPr="54F77F00" w:rsidR="11F09CD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11F09CD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more often</w:t>
      </w:r>
      <w:r w:rsidRPr="54F77F00" w:rsidR="5F54EC4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</w:p>
    <w:p w:rsidR="05B1CB50" w:rsidP="54F77F00" w:rsidRDefault="05B1CB50" w14:paraId="65789C6D" w14:textId="0233AD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32DAFC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One of the issues with </w:t>
      </w:r>
      <w:r w:rsidRPr="54F77F00" w:rsidR="34AB88E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this,</w:t>
      </w:r>
      <w:r w:rsidRPr="54F77F00" w:rsidR="32DAFC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however, is that </w:t>
      </w:r>
      <w:r w:rsidRPr="54F77F00" w:rsidR="4509C2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for some minorities</w:t>
      </w:r>
      <w:r w:rsidRPr="54F77F00" w:rsidR="552426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4509C2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travelling further to </w:t>
      </w:r>
      <w:r w:rsidRPr="54F77F00" w:rsidR="4509C2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participate</w:t>
      </w:r>
      <w:r w:rsidRPr="54F77F00" w:rsidR="4509C2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 adventure may be necessary to be able to connect with their community. For example,</w:t>
      </w:r>
      <w:r w:rsidRPr="54F77F00" w:rsidR="1D1EC9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for BAME (Black, </w:t>
      </w:r>
      <w:r w:rsidRPr="54F77F00" w:rsidR="1D1EC99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Asian</w:t>
      </w:r>
      <w:r w:rsidRPr="54F77F00" w:rsidR="173C65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Minority Ethnic)</w:t>
      </w:r>
      <w:r w:rsidRPr="54F77F00" w:rsidR="2D25D5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173C65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communities especially those in mostly white areas, </w:t>
      </w:r>
      <w:r w:rsidRPr="54F77F00" w:rsidR="173C65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173C65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can be difficult to 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conduct when 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facilitating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 trip for people 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possibly coming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from all over a country</w:t>
      </w:r>
      <w:r w:rsidRPr="54F77F00" w:rsidR="658570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</w:t>
      </w:r>
      <w:r w:rsidRPr="54F77F00" w:rsidR="4546ABB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Waite </w:t>
      </w:r>
      <w:r w:rsidRPr="54F77F00" w:rsidR="658570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et al, 2021)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The benefits</w:t>
      </w:r>
      <w:r w:rsidRPr="54F77F00" w:rsidR="7B4D5AA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however,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of doing adventure trips for these communities may outweigh the benefits of 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012FBEE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799595D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as the connection with the people in their own communities is in some cases more important than staying close to home</w:t>
      </w:r>
      <w:r w:rsidRPr="54F77F00" w:rsidR="7C1B0C5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(reference)</w:t>
      </w:r>
      <w:r w:rsidRPr="54F77F00" w:rsidR="799595D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54F77F00" w:rsidR="650AB5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It should also be considered for BAME communities specifically adventure and outdoor activities in general are something they often feel </w:t>
      </w:r>
      <w:r w:rsidRPr="54F77F00" w:rsidR="650AB5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ex</w:t>
      </w:r>
      <w:r w:rsidRPr="54F77F00" w:rsidR="7DF6194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</w:t>
      </w:r>
      <w:r w:rsidRPr="54F77F00" w:rsidR="650AB5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luded</w:t>
      </w:r>
      <w:r w:rsidRPr="54F77F00" w:rsidR="650AB53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or </w:t>
      </w:r>
      <w:r w:rsidRPr="54F77F00" w:rsidR="08E47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unwelcome to (Waite et al, 2021) so without big adventure trips they may never experience the </w:t>
      </w:r>
      <w:r w:rsidRPr="54F77F00" w:rsidR="398A37F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benefits</w:t>
      </w:r>
      <w:r w:rsidRPr="54F77F00" w:rsidR="08E471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of any sort of adventure. </w:t>
      </w:r>
      <w:r w:rsidRPr="54F77F00" w:rsidR="0B1EBB5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It may be worth mentioning most of the advocates for </w:t>
      </w:r>
      <w:r w:rsidRPr="54F77F00" w:rsidR="0B1EBB5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0B1EBB5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than can be found are from white, </w:t>
      </w:r>
      <w:r w:rsidRPr="54F77F00" w:rsidR="690131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majority backgrounds, this means that they </w:t>
      </w:r>
      <w:r w:rsidRPr="54F77F00" w:rsidR="3FCCFD6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can</w:t>
      </w:r>
      <w:r w:rsidRPr="54F77F00" w:rsidR="690131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stay where they are and find people like them with similar experiences and do 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with these people</w:t>
      </w:r>
      <w:r w:rsidRPr="54F77F00" w:rsidR="015020B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In contrast,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for</w:t>
      </w:r>
      <w:r w:rsidRPr="54F77F00" w:rsidR="4CB74C4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ethnic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minorities</w:t>
      </w:r>
      <w:r w:rsidRPr="54F77F00" w:rsidR="2C7E1FF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especially in rural areas </w:t>
      </w:r>
      <w:r w:rsidRPr="54F77F00" w:rsidR="4C4413C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finding those </w:t>
      </w:r>
      <w:r w:rsidRPr="54F77F00" w:rsidR="1F27D8D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they r</w:t>
      </w:r>
      <w:r w:rsidRPr="54F77F00" w:rsidR="4C4413C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</w:t>
      </w:r>
      <w:r w:rsidRPr="54F77F00" w:rsidR="1F27D8D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late to</w:t>
      </w:r>
      <w:r w:rsidRPr="54F77F00" w:rsidR="4C4413C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can be difficult to find </w:t>
      </w:r>
      <w:r w:rsidRPr="54F77F00" w:rsidR="4C4413C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</w:t>
      </w:r>
      <w:r w:rsidRPr="54F77F00" w:rsidR="677C36E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Robinson</w:t>
      </w:r>
      <w:r w:rsidRPr="54F77F00" w:rsidR="4C4413C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 2004)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 charity called 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Gendered Intelligence</w:t>
      </w:r>
      <w:r w:rsidRPr="54F77F00" w:rsidR="04BF555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(2023)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hold </w:t>
      </w:r>
      <w:r w:rsidRPr="54F77F00" w:rsidR="07F9BD1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summer camp</w:t>
      </w:r>
      <w:r w:rsidRPr="54F77F00" w:rsidR="5769AFC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 </w:t>
      </w:r>
      <w:r w:rsidRPr="54F77F00" w:rsidR="27CA332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every year for transgender young people</w:t>
      </w:r>
      <w:r w:rsidRPr="54F77F00" w:rsidR="590742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54F77F00" w:rsidR="5907424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</w:t>
      </w:r>
      <w:r w:rsidRPr="54F77F00" w:rsidR="22B6AD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ese are held in the UK but for most that would not be </w:t>
      </w:r>
      <w:r w:rsidRPr="54F77F00" w:rsidR="747FDE7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considered a</w:t>
      </w:r>
      <w:r w:rsidRPr="54F77F00" w:rsidR="22B6AD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‘</w:t>
      </w:r>
      <w:r w:rsidRPr="54F77F00" w:rsidR="22B6AD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22B6AD1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’ as it is </w:t>
      </w:r>
      <w:r w:rsidRPr="54F77F00" w:rsidR="69FB5C8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 </w:t>
      </w:r>
      <w:r w:rsidRPr="54F77F00" w:rsidR="11F3042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week-long, </w:t>
      </w:r>
      <w:r w:rsidRPr="54F77F00" w:rsidR="69FB5C8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and not likely to be close to home. </w:t>
      </w:r>
      <w:r w:rsidRPr="54F77F00" w:rsidR="4436832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But, like </w:t>
      </w:r>
      <w:r w:rsidRPr="54F77F00" w:rsidR="0E49D3B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BAME communities, transgender people often find it difficult to engage with the outdoors or adventure activities </w:t>
      </w:r>
      <w:r w:rsidRPr="54F77F00" w:rsidR="2F78B65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(Samaniego et al, 2019; </w:t>
      </w:r>
      <w:r w:rsidRPr="54F77F00" w:rsidR="32B0571D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Bren and Prince, 2022</w:t>
      </w:r>
      <w:r w:rsidRPr="54F77F00" w:rsidR="54CCA5D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)</w:t>
      </w:r>
      <w:r w:rsidRPr="54F77F00" w:rsidR="723150C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T</w:t>
      </w:r>
      <w:r w:rsidRPr="54F77F00" w:rsidR="0E49D3B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hat may mean going on a summer camp further away is the only chance to </w:t>
      </w:r>
      <w:r w:rsidRPr="54F77F00" w:rsidR="5D4FACA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comfortably experience adventure activities 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a supportive environment. So, in terms of inclusivity and access to 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, minority groups may be at risk of being left behind </w:t>
      </w:r>
      <w:r w:rsidRPr="54F77F00" w:rsidR="47A55E9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because of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the populari</w:t>
      </w:r>
      <w:r w:rsidRPr="54F77F00" w:rsidR="7178A3F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sation of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3B7389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18A6840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It is important the reasons a person is accessing </w:t>
      </w:r>
      <w:r w:rsidRPr="54F77F00" w:rsidR="7C65FC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adventure is considered</w:t>
      </w:r>
      <w:r w:rsidRPr="54F77F00" w:rsidR="135E6DB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7C65FC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as </w:t>
      </w:r>
      <w:r w:rsidRPr="54F77F00" w:rsidR="7C65FC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7C65FC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simply cannot deliver the same benefits to minority groups </w:t>
      </w:r>
      <w:r w:rsidRPr="54F77F00" w:rsidR="2A6F9F9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that</w:t>
      </w:r>
      <w:r w:rsidRPr="54F77F00" w:rsidR="7C65FC1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 residential adventure tr</w:t>
      </w:r>
      <w:r w:rsidRPr="54F77F00" w:rsidR="78636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ip </w:t>
      </w:r>
      <w:r w:rsidRPr="54F77F00" w:rsidR="6BC81C7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specifically </w:t>
      </w:r>
      <w:r w:rsidRPr="54F77F00" w:rsidR="78636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for members of their community can</w:t>
      </w:r>
      <w:r w:rsidRPr="54F77F00" w:rsidR="6AB619E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54F77F00" w:rsidR="62397A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3FD2A22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It could be</w:t>
      </w:r>
      <w:r w:rsidRPr="54F77F00" w:rsidR="62397A3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questio</w:t>
      </w:r>
      <w:r w:rsidRPr="54F77F00" w:rsidR="617350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ned, now understanding how excluded minorities can feel within outdoor adventure, whether </w:t>
      </w:r>
      <w:r w:rsidRPr="54F77F00" w:rsidR="1EE4E8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without larger scale adventure programmes these groups would </w:t>
      </w:r>
      <w:r w:rsidRPr="54F77F00" w:rsidR="1EE4E8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participate</w:t>
      </w:r>
      <w:r w:rsidRPr="54F77F00" w:rsidR="1EE4E85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 adventure at all</w:t>
      </w:r>
      <w:r w:rsidRPr="54F77F00" w:rsidR="78636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In this context</w:t>
      </w:r>
      <w:r w:rsidRPr="54F77F00" w:rsidR="5574F37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,</w:t>
      </w:r>
      <w:r w:rsidRPr="54F77F00" w:rsidR="78636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it may not be considered an “enticing alternative” </w:t>
      </w:r>
      <w:r w:rsidRPr="54F77F00" w:rsidR="6D0D6CA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(Goodnow and Mackenzie, 2020)</w:t>
      </w:r>
      <w:r w:rsidRPr="54F77F00" w:rsidR="78636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 post pandemic conditions </w:t>
      </w:r>
      <w:r w:rsidRPr="54F77F00" w:rsidR="13A1262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as the aspects of </w:t>
      </w:r>
      <w:r w:rsidRPr="54F77F00" w:rsidR="13A1262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13A1262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being</w:t>
      </w:r>
      <w:r w:rsidRPr="54F77F00" w:rsidR="122FA42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“close to home, short and simple”</w:t>
      </w:r>
      <w:r w:rsidRPr="54F77F00" w:rsidR="0D186B0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122FA42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(Humphreys, 2014, p.14) </w:t>
      </w:r>
      <w:r w:rsidRPr="54F77F00" w:rsidR="3E3BE73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may be difficult to apply to programmes which are such wide reaching and </w:t>
      </w:r>
      <w:r w:rsidRPr="54F77F00" w:rsidR="22D5DBF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where</w:t>
      </w:r>
      <w:r w:rsidRPr="54F77F00" w:rsidR="691DE1F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70DD0C7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strict planning and risk assessing </w:t>
      </w:r>
      <w:r w:rsidRPr="54F77F00" w:rsidR="6F3B831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is so vital (Barton, 2007). </w:t>
      </w:r>
    </w:p>
    <w:p w:rsidR="05B1CB50" w:rsidP="54F77F00" w:rsidRDefault="05B1CB50" w14:paraId="75D14D41" w14:textId="78D7EB8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4F77F00" w:rsidR="7BDC150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“While the current pandemic may be solved with a vaccine climate change will not” (Goodnow and Mackenzie, 2020),</w:t>
      </w:r>
      <w:r w:rsidRPr="54F77F00" w:rsidR="5E5AB64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so if </w:t>
      </w:r>
      <w:r w:rsidRPr="54F77F00" w:rsidR="78A1AD4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adventure can be done closer and with less environmental impact</w:t>
      </w:r>
      <w:r w:rsidRPr="54F77F00" w:rsidR="49F6238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this reasoning does make it “an enticing alternative”</w:t>
      </w:r>
      <w:r w:rsidRPr="54F77F00" w:rsidR="6429D6B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For e</w:t>
      </w:r>
      <w:r w:rsidRPr="54F77F00" w:rsidR="6429D6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xample, travelling to Australia from </w:t>
      </w:r>
      <w:r w:rsidRPr="54F77F00" w:rsidR="22CEBBF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London</w:t>
      </w:r>
      <w:r w:rsidRPr="54F77F00" w:rsidR="6429D6B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4F77F00" w:rsidR="2435CB6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>for a walking expedition</w:t>
      </w:r>
      <w:r w:rsidRPr="54F77F00" w:rsidR="48FD363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4F77F00" w:rsidR="2435CB6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will generate </w:t>
      </w:r>
      <w:r w:rsidRPr="54F77F00" w:rsidR="2435CB6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2"/>
          <w:szCs w:val="22"/>
          <w:lang w:val="en-GB"/>
        </w:rPr>
        <w:t xml:space="preserve">roughly </w:t>
      </w:r>
      <w:r w:rsidRPr="54F77F00" w:rsidR="56FB32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6.65</w:t>
      </w:r>
      <w:r w:rsidRPr="54F77F00" w:rsidR="56FB32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tonnes of CO2e (Carbon Footprint, 2024)</w:t>
      </w:r>
      <w:r w:rsidRPr="54F77F00" w:rsidR="7CBD23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Whereas</w:t>
      </w:r>
      <w:r w:rsidRPr="54F77F00" w:rsidR="658F46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driving to a mountain nearer to hom</w:t>
      </w:r>
      <w:r w:rsidRPr="54F77F00" w:rsidR="44E1B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 and doing a walking expedition there would generate less than 0.01 tonnes of CO2e </w:t>
      </w:r>
      <w:r w:rsidRPr="54F77F00" w:rsidR="44E1B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(Carbon Footprint, 2024)</w:t>
      </w:r>
      <w:r w:rsidRPr="54F77F00" w:rsidR="44E1B8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To take that </w:t>
      </w:r>
      <w:r w:rsidRPr="54F77F00" w:rsidR="68BB7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even further, if someone just walked </w:t>
      </w:r>
      <w:r w:rsidRPr="54F77F00" w:rsidR="1CFF9B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from their home to their </w:t>
      </w:r>
      <w:r w:rsidRPr="54F77F00" w:rsidR="68BB7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nearest </w:t>
      </w:r>
      <w:r w:rsidRPr="54F77F00" w:rsidR="723285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patch of n</w:t>
      </w:r>
      <w:r w:rsidRPr="54F77F00" w:rsidR="68BB7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ature it would create no carbon footprint</w:t>
      </w:r>
      <w:r w:rsidRPr="54F77F00" w:rsidR="35E28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all. 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Microadventures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may offer way of enjoying the natural environment while trying our best to preserve and protect it. This sustainable model can also be seen through the way 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microadventures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connect people with the land, </w:t>
      </w:r>
      <w:r w:rsidRPr="54F77F00" w:rsidR="7C520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 my experience</w:t>
      </w:r>
      <w:r w:rsidRPr="54F77F00" w:rsidR="394568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54F77F00" w:rsidR="34B566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Resulting from</w:t>
      </w:r>
      <w:r w:rsidRPr="54F77F00" w:rsidR="5AF42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connection</w:t>
      </w:r>
      <w:r w:rsidRPr="54F77F00" w:rsidR="685901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people are more likely to treat the environment with respect and protect it through less littering</w:t>
      </w:r>
      <w:r w:rsidRPr="54F77F00" w:rsidR="46129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more eco-conscious behaviour</w:t>
      </w:r>
      <w:r w:rsidRPr="54F77F00" w:rsidR="78F950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(Martin et al, 2020).</w:t>
      </w:r>
    </w:p>
    <w:p w:rsidR="05B1CB50" w:rsidP="54F77F00" w:rsidRDefault="05B1CB50" w14:paraId="1CD78BA0" w14:textId="5E1A53A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5B1CB50" w:rsidP="54F77F00" w:rsidRDefault="05B1CB50" w14:paraId="6C910E13" w14:textId="17BEF5A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096FD5B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summary, </w:t>
      </w:r>
      <w:r w:rsidRPr="54F77F00" w:rsidR="096FD5B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microadventures</w:t>
      </w:r>
      <w:r w:rsidRPr="54F77F00" w:rsidR="096FD5B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in “the age of covid-19" clearly 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provided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 opportunity within the </w:t>
      </w:r>
      <w:r w:rsidRPr="54F77F00" w:rsidR="4C3B14B6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restrictions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of the pandemic to still engage with nature, move the 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body</w:t>
      </w:r>
      <w:r w:rsidRPr="54F77F00" w:rsidR="06B9A01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and get th</w:t>
      </w:r>
      <w:r w:rsidRPr="54F77F00" w:rsidR="0B518D9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at sense of adventure (Humphreys, 2014). However, it is important to consider the drawbacks of </w:t>
      </w:r>
      <w:r w:rsidRPr="54F77F00" w:rsidR="0B518D9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0B518D9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in th</w:t>
      </w:r>
      <w:r w:rsidRPr="54F77F00" w:rsidR="42241D8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e </w:t>
      </w:r>
      <w:r w:rsidRPr="54F77F00" w:rsidR="10C25E2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people</w:t>
      </w:r>
      <w:r w:rsidRPr="54F77F00" w:rsidR="42241D8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it is available to as well as how larger adventure programmes are </w:t>
      </w:r>
      <w:r w:rsidRPr="54F77F00" w:rsidR="2176902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for some minorities like </w:t>
      </w:r>
      <w:r w:rsidRPr="54F77F00" w:rsidR="2176902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BAME or</w:t>
      </w:r>
      <w:r w:rsidRPr="54F77F00" w:rsidR="42241D8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transgender communities the only way of accessing a</w:t>
      </w:r>
      <w:r w:rsidRPr="54F77F00" w:rsidR="2418DAA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dventure. </w:t>
      </w:r>
      <w:r w:rsidRPr="54F77F00" w:rsidR="342621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The sustainability of </w:t>
      </w:r>
      <w:r w:rsidRPr="54F77F00" w:rsidR="342621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342621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however, is extremely clear when comparing it to expeditions further afield. Choosing </w:t>
      </w:r>
      <w:r w:rsidRPr="54F77F00" w:rsidR="342621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3426212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over travelling </w:t>
      </w:r>
      <w:r w:rsidRPr="54F77F00" w:rsidR="66820BB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where an individual would normally for adventure will </w:t>
      </w:r>
      <w:r w:rsidRPr="54F77F00" w:rsidR="66820BB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almost </w:t>
      </w:r>
      <w:r w:rsidRPr="54F77F00" w:rsidR="41993784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undoubtedly</w:t>
      </w:r>
      <w:r w:rsidRPr="54F77F00" w:rsidR="66820BB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lead to a lower carbon footprint</w:t>
      </w:r>
      <w:r w:rsidRPr="54F77F00" w:rsidR="4B39E0D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T</w:t>
      </w:r>
      <w:r w:rsidRPr="54F77F00" w:rsidR="66820BB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hat engagement with nature close to home will a</w:t>
      </w:r>
      <w:r w:rsidRPr="54F77F00" w:rsidR="45D47E5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lso improve their connection to their surroundings resulting in more care being taken when interacting with it. </w:t>
      </w:r>
      <w:r w:rsidRPr="54F77F00" w:rsidR="32FACE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It seems whether </w:t>
      </w:r>
      <w:r w:rsidRPr="54F77F00" w:rsidR="32FACE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microadventure</w:t>
      </w:r>
      <w:r w:rsidRPr="54F77F00" w:rsidR="32FACE01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is an “enticing alternative” may need to be answered on a more individual level, but it is something that </w:t>
      </w:r>
      <w:r w:rsidRPr="54F77F00" w:rsidR="0D87F6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for some could be a much more sustainable and fulfilling </w:t>
      </w:r>
      <w:r w:rsidRPr="54F77F00" w:rsidR="0D87F6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option</w:t>
      </w:r>
      <w:r w:rsidRPr="54F77F00" w:rsidR="0D87F66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</w:p>
    <w:p w:rsidR="54F77F00" w:rsidP="54F77F00" w:rsidRDefault="54F77F00" w14:paraId="69F92FBE" w14:textId="2D41E3A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66999F0A" w14:textId="36D8E1B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440B4A32" w:rsidP="54F77F00" w:rsidRDefault="440B4A32" w14:paraId="66914A8B" w14:textId="09FAAF0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  <w:r w:rsidRPr="54F77F00" w:rsidR="440B4A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  <w:t>Word count: 1545</w:t>
      </w:r>
    </w:p>
    <w:p w:rsidR="54F77F00" w:rsidP="54F77F00" w:rsidRDefault="54F77F00" w14:paraId="2E611132" w14:textId="03E4330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D813B69" w14:textId="2EB880B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1FC0ED73" w14:textId="55144E5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A1E5FB7" w14:textId="4E8D8D0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4D2A024" w14:textId="0C0FA96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7C63227" w14:textId="068FA353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57837AA4" w14:textId="5B0ADD73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605AA707" w14:textId="798FAE6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0AACCFC1" w14:textId="6F4490A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033F78A5" w14:textId="2CE6035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6633C2C8" w14:textId="7AF5C16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B085F92" w14:textId="22DB6AD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471D9EF3" w14:textId="7180099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028E99F2" w14:textId="62BCEADA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2FF928F3" w14:textId="7644081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195F2DFD" w14:textId="65AAE7DB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98F3564" w14:textId="47D8A85B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3A6672EE" w14:textId="68778EC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19D568AE" w14:textId="1173B04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649138BD" w14:textId="77A0DA9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1941761" w14:textId="58F86A9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0B4B2C23" w14:textId="199FEF33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79D57EC5" w14:textId="7B2641A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54F77F00" w:rsidP="54F77F00" w:rsidRDefault="54F77F00" w14:paraId="5DD4C436" w14:textId="357D6B3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126E7657" w:rsidP="54F77F00" w:rsidRDefault="126E7657" w14:paraId="7DE81880" w14:textId="76006C97">
      <w:pPr>
        <w:pStyle w:val="Normal"/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</w:pPr>
      <w:r w:rsidRPr="54F77F00" w:rsidR="126E7657">
        <w:rPr>
          <w:rFonts w:ascii="Times New Roman" w:hAnsi="Times New Roman" w:eastAsia="Times New Roman" w:cs="Times New Roman"/>
          <w:sz w:val="22"/>
          <w:szCs w:val="22"/>
        </w:rPr>
        <w:t xml:space="preserve"> </w:t>
      </w:r>
      <w:r w:rsidRPr="54F77F00" w:rsidR="126E7657"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  <w:t xml:space="preserve">References </w:t>
      </w:r>
    </w:p>
    <w:p w:rsidR="2939323B" w:rsidP="54F77F00" w:rsidRDefault="2939323B" w14:paraId="21A2FE03" w14:textId="3451812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4F77F00" w:rsidR="29393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Barton, B. (2007). </w:t>
      </w:r>
      <w:r w:rsidRPr="54F77F00" w:rsidR="293932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Safety, </w:t>
      </w:r>
      <w:r w:rsidRPr="54F77F00" w:rsidR="293932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risk</w:t>
      </w:r>
      <w:r w:rsidRPr="54F77F00" w:rsidR="293932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and adventure in outdoor activities</w:t>
      </w:r>
      <w:r w:rsidRPr="54F77F00" w:rsidR="29393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Sage</w:t>
      </w:r>
    </w:p>
    <w:p w:rsidR="54F77F00" w:rsidP="54F77F00" w:rsidRDefault="54F77F00" w14:paraId="18E5F224" w14:textId="5610573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56BCF1CC" w:rsidP="54F77F00" w:rsidRDefault="56BCF1CC" w14:paraId="6D14A2D1" w14:textId="5958C653">
      <w:pPr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Beames, S. (2018) 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Adventure and Society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1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54F77F00" w:rsidR="56BCF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Palgrave Macmillan Cham.</w:t>
      </w:r>
    </w:p>
    <w:p w:rsidR="05B1CB50" w:rsidP="54F77F00" w:rsidRDefault="05B1CB50" w14:paraId="1A28D5DA" w14:textId="3C188625">
      <w:pPr>
        <w:pStyle w:val="Normal"/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5B1CB50" w:rsidP="54F77F00" w:rsidRDefault="05B1CB50" w14:paraId="21BF8D51" w14:textId="3627562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Bren, C., Prince, H.E. ‘The experiences of trans and non-binary participants in residential and non-residential outdoor programmes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’,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Outdoor and Environmental Education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25,  pp.</w:t>
      </w:r>
      <w:r w:rsidRPr="54F77F00" w:rsidR="27B6C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27–45. </w:t>
      </w:r>
    </w:p>
    <w:p w:rsidR="05B1CB50" w:rsidP="54F77F00" w:rsidRDefault="05B1CB50" w14:paraId="754FAFFF" w14:textId="44B717BC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hyperlink r:id="Rd3991038fd2a4705">
        <w:r w:rsidRPr="54F77F00" w:rsidR="27B6CC0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https://doi.org/10.1007/s42322-021-00092-9</w:t>
        </w:r>
      </w:hyperlink>
    </w:p>
    <w:p w:rsidR="3650F44B" w:rsidP="54F77F00" w:rsidRDefault="3650F44B" w14:paraId="6B7E2871" w14:textId="636BCB2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3650F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Accessed on: 2</w:t>
      </w:r>
      <w:r w:rsidRPr="54F77F00" w:rsidR="3650F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nd</w:t>
      </w:r>
      <w:r w:rsidRPr="54F77F00" w:rsidR="3650F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</w:t>
      </w:r>
      <w:r w:rsidRPr="54F77F00" w:rsidR="3650F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2024</w:t>
      </w:r>
    </w:p>
    <w:p w:rsidR="54F77F00" w:rsidP="54F77F00" w:rsidRDefault="54F77F00" w14:paraId="5BC8F1A0" w14:textId="0C9F69C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56C3299" w:rsidP="54F77F00" w:rsidRDefault="356C3299" w14:paraId="741E6B6C" w14:textId="614025A4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356C3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Carbon Footprint Calculator (2024)</w:t>
      </w:r>
      <w:r w:rsidRPr="54F77F00" w:rsidR="67C81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4F77F00" w:rsidR="67C81D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Car Carbon footprint </w:t>
      </w:r>
      <w:r w:rsidRPr="54F77F00" w:rsidR="67C81D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calulator</w:t>
      </w:r>
      <w:r w:rsidRPr="54F77F00" w:rsidR="67C81D2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2A1632BF" w:rsidP="54F77F00" w:rsidRDefault="2A1632BF" w14:paraId="3C0F53E1" w14:textId="7F90318A">
      <w:pPr>
        <w:pStyle w:val="Normal"/>
        <w:rPr>
          <w:rFonts w:ascii="Times New Roman" w:hAnsi="Times New Roman" w:eastAsia="Times New Roman" w:cs="Times New Roman"/>
          <w:i w:val="0"/>
          <w:iCs w:val="0"/>
          <w:sz w:val="22"/>
          <w:szCs w:val="22"/>
        </w:rPr>
      </w:pPr>
      <w:hyperlink r:id="Re32943d8c15b4814">
        <w:r w:rsidRPr="54F77F00" w:rsidR="2A1632B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https://calculator.carbonfootprint.com/calculator.aspx?lang=en-GB&amp;tab=4</w:t>
        </w:r>
      </w:hyperlink>
    </w:p>
    <w:p w:rsidR="2816CE37" w:rsidP="54F77F00" w:rsidRDefault="2816CE37" w14:paraId="2A211238" w14:textId="7F5B5E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2816C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Accessed on: 8</w:t>
      </w:r>
      <w:r w:rsidRPr="54F77F00" w:rsidR="2816C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54F77F00" w:rsidR="2816C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2024</w:t>
      </w:r>
    </w:p>
    <w:p w:rsidR="54F77F00" w:rsidP="54F77F00" w:rsidRDefault="54F77F00" w14:paraId="05E80991" w14:textId="04E91158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2A1632BF" w:rsidP="54F77F00" w:rsidRDefault="2A1632BF" w14:paraId="3230D71F" w14:textId="5B8B332F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2A1632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Carbon Footprint Calculator (2024) </w:t>
      </w:r>
      <w:r w:rsidRPr="54F77F00" w:rsidR="2A1632B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Flight carbon footprint calculator.</w:t>
      </w:r>
    </w:p>
    <w:p w:rsidR="2A1632BF" w:rsidP="54F77F00" w:rsidRDefault="2A1632BF" w14:paraId="05BFCFFE" w14:textId="4823AD28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hyperlink r:id="Rf209786acdbb42da">
        <w:r w:rsidRPr="54F77F00" w:rsidR="2A1632B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https://calculator.carbonfootprint.com/calculator.aspx?lang=en-GB&amp;tab=3</w:t>
        </w:r>
      </w:hyperlink>
    </w:p>
    <w:p w:rsidR="6B787DEB" w:rsidP="54F77F00" w:rsidRDefault="6B787DEB" w14:paraId="1A56777D" w14:textId="49B5C17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6B78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Accessed </w:t>
      </w:r>
      <w:r w:rsidRPr="54F77F00" w:rsidR="6B78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on:</w:t>
      </w:r>
      <w:r w:rsidRPr="54F77F00" w:rsidR="6B78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8</w:t>
      </w:r>
      <w:r w:rsidRPr="54F77F00" w:rsidR="6B78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54F77F00" w:rsidR="6B787D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2024</w:t>
      </w:r>
    </w:p>
    <w:p w:rsidR="54F77F00" w:rsidP="54F77F00" w:rsidRDefault="54F77F00" w14:paraId="3DB1AE23" w14:textId="5807CEC6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2203EE1" w:rsidP="54F77F00" w:rsidRDefault="12203EE1" w14:paraId="59EEF9C9" w14:textId="06F1E79C">
      <w:pPr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Clough, P., Mackenzie, S.H., 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Mallabon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L., Brymer, E. (2016) ‘Adventurous Physical Activity Environments: A Mainstream Intervention for Mental Health’, 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Sports Med, 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46, pp. 963-968. </w:t>
      </w:r>
    </w:p>
    <w:p w:rsidR="12203EE1" w:rsidP="54F77F00" w:rsidRDefault="12203EE1" w14:paraId="5999818B" w14:textId="7E73DFBF">
      <w:pPr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DOI 10.1007/s40279-016-0503-3</w:t>
      </w:r>
    </w:p>
    <w:p w:rsidR="12203EE1" w:rsidP="54F77F00" w:rsidRDefault="12203EE1" w14:paraId="790D1A00" w14:textId="5E548109">
      <w:pPr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on: 23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</w:t>
      </w:r>
    </w:p>
    <w:p w:rsidR="05B1CB50" w:rsidP="54F77F00" w:rsidRDefault="05B1CB50" w14:paraId="68358F19" w14:textId="2F135561">
      <w:pPr>
        <w:pStyle w:val="Normal"/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2203EE1" w:rsidP="54F77F00" w:rsidRDefault="12203EE1" w14:paraId="5BA15702" w14:textId="5F11CE0B">
      <w:pPr>
        <w:pStyle w:val="Heading1"/>
        <w:keepNext w:val="1"/>
        <w:keepLines w:val="1"/>
        <w:shd w:val="clear" w:color="auto" w:fill="FFFFFF" w:themeFill="background1"/>
        <w:spacing w:before="0" w:after="0" w:line="276" w:lineRule="auto"/>
        <w:rPr>
          <w:rStyle w:val="Emphasis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Eigenschenk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B., Thomann, A., Mclure, M., Davies, L., Gregory, M., Dettweiler, U., Ingles, E. (2019) ‘Benefits of Outdoor Sports for Society. A Systematic Literature Review and Reflections on Evidence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’,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54F77F00" w:rsidR="12203EE1">
        <w:rPr>
          <w:rStyle w:val="Emphasis"/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Int. J. Environ. Res. Public Health, </w:t>
      </w:r>
      <w:r w:rsidRPr="54F77F00" w:rsidR="12203EE1">
        <w:rPr>
          <w:rStyle w:val="Emphasis"/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16(6).</w:t>
      </w:r>
    </w:p>
    <w:p w:rsidR="12203EE1" w:rsidP="54F77F00" w:rsidRDefault="12203EE1" w14:paraId="45CF1FF7" w14:textId="23D4D203">
      <w:pPr>
        <w:pStyle w:val="Heading1"/>
        <w:keepNext w:val="1"/>
        <w:keepLines w:val="1"/>
        <w:shd w:val="clear" w:color="auto" w:fill="FFFFFF" w:themeFill="background1"/>
        <w:spacing w:before="0" w:after="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hyperlink r:id="Rce5bfff54b0c4938">
        <w:r w:rsidRPr="54F77F00" w:rsidR="12203EE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doi.org/10.3390/ijerph16060937</w:t>
        </w:r>
      </w:hyperlink>
    </w:p>
    <w:p w:rsidR="12203EE1" w:rsidP="54F77F00" w:rsidRDefault="12203EE1" w14:paraId="3BB69F9B" w14:textId="17F3E895">
      <w:pPr>
        <w:spacing w:after="160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 on: 20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 xml:space="preserve">th </w:t>
      </w:r>
      <w:r w:rsidRPr="54F77F00" w:rsidR="12203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February 2023</w:t>
      </w:r>
    </w:p>
    <w:p w:rsidR="54F77F00" w:rsidP="54F77F00" w:rsidRDefault="54F77F00" w14:paraId="4DB71EFE" w14:textId="0D5AC033">
      <w:pPr>
        <w:pStyle w:val="Normal"/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</w:pPr>
    </w:p>
    <w:p w:rsidR="2C038057" w:rsidP="54F77F00" w:rsidRDefault="2C038057" w14:paraId="116F902A" w14:textId="4E474EC3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u w:val="none"/>
        </w:rPr>
      </w:pPr>
      <w:r w:rsidRPr="54F77F00" w:rsidR="2C038057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Gendered Intelligence (2023) </w:t>
      </w:r>
      <w:r w:rsidRPr="54F77F00" w:rsidR="2C03805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u w:val="none"/>
        </w:rPr>
        <w:t>Summer Camp.</w:t>
      </w:r>
    </w:p>
    <w:p w:rsidR="2C038057" w:rsidP="54F77F00" w:rsidRDefault="2C038057" w14:paraId="603E65C0" w14:textId="0A8EEF4F">
      <w:pPr>
        <w:pStyle w:val="Normal"/>
        <w:rPr>
          <w:rFonts w:ascii="Times New Roman" w:hAnsi="Times New Roman" w:eastAsia="Times New Roman" w:cs="Times New Roman"/>
          <w:sz w:val="22"/>
          <w:szCs w:val="22"/>
        </w:rPr>
      </w:pPr>
      <w:hyperlink r:id="R1342c38ada414724">
        <w:r w:rsidRPr="54F77F00" w:rsidR="2C03805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2"/>
            <w:szCs w:val="22"/>
          </w:rPr>
          <w:t>https://genderedintelligence.co.uk/services/58-summer-camp</w:t>
        </w:r>
      </w:hyperlink>
    </w:p>
    <w:p w:rsidR="2C038057" w:rsidP="54F77F00" w:rsidRDefault="2C038057" w14:paraId="291A1519" w14:textId="163BA02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54F77F00" w:rsidR="2C03805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>Accessed on: 29</w:t>
      </w:r>
      <w:r w:rsidRPr="54F77F00" w:rsidR="2C03805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  <w:vertAlign w:val="superscript"/>
        </w:rPr>
        <w:t>th</w:t>
      </w:r>
      <w:r w:rsidRPr="54F77F00" w:rsidR="2C03805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 March 2024</w:t>
      </w:r>
    </w:p>
    <w:p w:rsidR="54F77F00" w:rsidP="54F77F00" w:rsidRDefault="54F77F00" w14:paraId="34D7E5AC" w14:textId="6323ECAE">
      <w:pPr>
        <w:pStyle w:val="Normal"/>
        <w:rPr>
          <w:rFonts w:ascii="Times New Roman" w:hAnsi="Times New Roman" w:eastAsia="Times New Roman" w:cs="Times New Roman"/>
          <w:b w:val="1"/>
          <w:bCs w:val="1"/>
          <w:sz w:val="22"/>
          <w:szCs w:val="22"/>
          <w:u w:val="single"/>
        </w:rPr>
      </w:pPr>
    </w:p>
    <w:p w:rsidR="01A11103" w:rsidP="54F77F00" w:rsidRDefault="01A11103" w14:paraId="36CDC002" w14:textId="25D5B91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</w:pPr>
      <w:r w:rsidRPr="54F77F00" w:rsidR="01A1110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Goodnow, J., Mackenzie, S.H. (2020). ‘Adventure in the age of Covid-19: Embracing </w:t>
      </w:r>
      <w:r w:rsidRPr="54F77F00" w:rsidR="01A1110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Microadventures</w:t>
      </w:r>
      <w:r w:rsidRPr="54F77F00" w:rsidR="01A1110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and </w:t>
      </w:r>
      <w:r w:rsidRPr="54F77F00" w:rsidR="01A1110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Locavism</w:t>
      </w:r>
      <w:r w:rsidRPr="54F77F00" w:rsidR="01A11103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 in a Post-Pandemic World’</w:t>
      </w:r>
      <w:r w:rsidRPr="54F77F00" w:rsidR="08767011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 xml:space="preserve">, </w:t>
      </w:r>
      <w:r w:rsidRPr="54F77F00" w:rsidR="2BE1637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2"/>
          <w:szCs w:val="22"/>
          <w:u w:val="none"/>
        </w:rPr>
        <w:t>Leisure Sciences.</w:t>
      </w:r>
    </w:p>
    <w:p w:rsidR="2BE16373" w:rsidP="54F77F00" w:rsidRDefault="2BE16373" w14:paraId="45833781" w14:textId="79678D84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2BE1637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2"/>
          <w:szCs w:val="22"/>
          <w:u w:val="none"/>
        </w:rPr>
        <w:t xml:space="preserve">DOI: </w:t>
      </w:r>
      <w:r w:rsidRPr="54F77F00" w:rsidR="2BE16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10.1080/01490400.2020.1773984</w:t>
      </w:r>
    </w:p>
    <w:p w:rsidR="775EECF2" w:rsidP="54F77F00" w:rsidRDefault="775EECF2" w14:paraId="5DEAAB00" w14:textId="1F9F81F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4A46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on: 30</w:t>
      </w:r>
      <w:r w:rsidRPr="54F77F00" w:rsidR="4A46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4F77F00" w:rsidR="4A46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4F77F00" w:rsidR="4A46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54F77F00" w:rsidR="4A46B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</w:t>
      </w:r>
    </w:p>
    <w:p w:rsidR="54F77F00" w:rsidP="54F77F00" w:rsidRDefault="54F77F00" w14:paraId="1159CF56" w14:textId="65F5C59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DCC1063" w:rsidP="54F77F00" w:rsidRDefault="5DCC1063" w14:paraId="4A70B70D" w14:textId="6956D547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5DCC1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Humphreys, A. (2015) </w:t>
      </w:r>
      <w:r w:rsidRPr="54F77F00" w:rsidR="5DCC10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Microadventure</w:t>
      </w:r>
      <w:r w:rsidRPr="54F77F00" w:rsidR="5DCC10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an introduction </w:t>
      </w:r>
      <w:r w:rsidRPr="54F77F00" w:rsidR="24FB56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[video]. </w:t>
      </w:r>
    </w:p>
    <w:p w:rsidR="775EECF2" w:rsidP="54F77F00" w:rsidRDefault="775EECF2" w14:paraId="793397A4" w14:textId="506539E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24FB56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c38b2a448eb048d3">
        <w:r w:rsidRPr="54F77F00" w:rsidR="24FB565A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https://www.youtube.com/watch?v=vwHwXId0pxE</w:t>
        </w:r>
      </w:hyperlink>
    </w:p>
    <w:p w:rsidR="775EECF2" w:rsidP="54F77F00" w:rsidRDefault="775EECF2" w14:paraId="55BA9F88" w14:textId="4E60E1C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0152AF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4F77F00" w:rsidR="6F7A6D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ccessed on: </w:t>
      </w:r>
      <w:r w:rsidRPr="54F77F00" w:rsidR="50BBC1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25</w:t>
      </w:r>
      <w:r w:rsidRPr="54F77F00" w:rsidR="50BBC1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4F77F00" w:rsidR="50BBC1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2024</w:t>
      </w:r>
    </w:p>
    <w:p w:rsidR="05B1CB50" w:rsidP="54F77F00" w:rsidRDefault="05B1CB50" w14:paraId="05E9E7BE" w14:textId="0B2CD540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5B1CB50" w:rsidP="54F77F00" w:rsidRDefault="05B1CB50" w14:paraId="52099490" w14:textId="47C44EED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53D95B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Martin, L., White, M.P., Hunt, A., Richardson, M., Pahl, S., Burt, J. (2020) </w:t>
      </w:r>
      <w:r w:rsidRPr="54F77F00" w:rsidR="797D83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‘Nature contact, nature connectedness and associations with health, wellbeing and pro-environmental behaviours’, </w:t>
      </w:r>
      <w:r w:rsidRPr="54F77F00" w:rsidR="797D83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Journal of </w:t>
      </w:r>
      <w:r w:rsidRPr="54F77F00" w:rsidR="1F9072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4F77F00" w:rsidR="797D83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nvironmental</w:t>
      </w:r>
      <w:r w:rsidRPr="54F77F00" w:rsidR="67A470F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Psychology, </w:t>
      </w:r>
      <w:r w:rsidRPr="54F77F00" w:rsidR="2A6ACE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68</w:t>
      </w:r>
      <w:r w:rsidRPr="54F77F00" w:rsidR="6A7E52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5B1CB50" w:rsidP="54F77F00" w:rsidRDefault="05B1CB50" w14:paraId="0873F286" w14:textId="0A8D7A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hyperlink r:id="R0bab88620cbb4615">
        <w:r w:rsidRPr="54F77F00" w:rsidR="6A7E52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F1F1F"/>
            <w:sz w:val="22"/>
            <w:szCs w:val="22"/>
            <w:u w:val="none"/>
            <w:lang w:val="en-GB"/>
          </w:rPr>
          <w:t>https://doi.org/10.1016/j.jenvp.2020.101389</w:t>
        </w:r>
        <w:r>
          <w:br/>
        </w:r>
      </w:hyperlink>
      <w:r w:rsidRPr="54F77F00" w:rsidR="4D72E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Accessed on: 8</w:t>
      </w:r>
      <w:r w:rsidRPr="54F77F00" w:rsidR="4D72E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54F77F00" w:rsidR="4D72ED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2024</w:t>
      </w:r>
    </w:p>
    <w:p w:rsidR="05B1CB50" w:rsidP="54F77F00" w:rsidRDefault="05B1CB50" w14:paraId="056BE87E" w14:textId="4DD7298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3E88F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05B1CB50" w:rsidP="54F77F00" w:rsidRDefault="05B1CB50" w14:paraId="432B6C88" w14:textId="6B470A9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3E88F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Parliament of </w:t>
      </w:r>
      <w:r w:rsidRPr="54F77F00" w:rsidR="791D6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Australia (2020) </w:t>
      </w:r>
      <w:r w:rsidRPr="54F77F00" w:rsidR="791D6A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Covid-19 in the region: a quick </w:t>
      </w:r>
      <w:r w:rsidRPr="54F77F00" w:rsidR="791D6A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guide </w:t>
      </w:r>
    </w:p>
    <w:p w:rsidR="05B1CB50" w:rsidP="54F77F00" w:rsidRDefault="05B1CB50" w14:paraId="5669CB26" w14:textId="261F5DA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hyperlink w:anchor=":~:text=19%20related%20restrictions.-,Government%20responses,health%20response%20to%20the%20pandemic" r:id="R9b0dc31f3322444b">
        <w:r w:rsidRPr="54F77F00" w:rsidR="64B8D79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https://www.aph.gov.au/About_Parliament/Parliamentary_departments/Parliamentary_Library/pubs/rp/rp1920/Quick_Guides/COVID-19Region#:~:text=19%20related%20restrictions.-,Government%20responses,health%20response%20to%20the%20pandemic</w:t>
        </w:r>
      </w:hyperlink>
      <w:r w:rsidRPr="54F77F00" w:rsidR="64B8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5B1CB50" w:rsidP="54F77F00" w:rsidRDefault="05B1CB50" w14:paraId="16286947" w14:textId="07E3B9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64B8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Accessed on: 10</w:t>
      </w:r>
      <w:r w:rsidRPr="54F77F00" w:rsidR="64B8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54F77F00" w:rsidR="64B8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2024</w:t>
      </w:r>
    </w:p>
    <w:p w:rsidR="05B1CB50" w:rsidP="54F77F00" w:rsidRDefault="05B1CB50" w14:paraId="0E71100A" w14:textId="4FF80E5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5B1CB50" w:rsidP="54F77F00" w:rsidRDefault="05B1CB50" w14:paraId="04F56B17" w14:textId="11099527">
      <w:pPr>
        <w:pStyle w:val="Heading1"/>
        <w:shd w:val="clear" w:color="auto" w:fill="FFFFFF" w:themeFill="background1"/>
        <w:spacing w:before="225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Robinson, V. and Gardner, H. (2004). ‘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Unravelling a stereotype: the lived experience of black and minority ethnic people in rural Wales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ed). 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Rural Racism. </w:t>
      </w:r>
      <w:r w:rsidRPr="54F77F00" w:rsidR="132D5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Willan. </w:t>
      </w:r>
    </w:p>
    <w:p w:rsidR="05B1CB50" w:rsidP="54F77F00" w:rsidRDefault="05B1CB50" w14:paraId="115FE9E0" w14:textId="03233E1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5B1CB50" w:rsidP="54F77F00" w:rsidRDefault="05B1CB50" w14:paraId="7F6CA407" w14:textId="1895028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</w:pPr>
      <w:r w:rsidRPr="54F77F00" w:rsidR="69DF0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fr-FR"/>
        </w:rPr>
        <w:t>Samaniego</w:t>
      </w:r>
      <w:r w:rsidRPr="54F77F00" w:rsidR="69DF0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fr-FR"/>
        </w:rPr>
        <w:t>, V.P., Miguel, J.F., Garcia, S.P., Canada, E.L.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fr-FR"/>
        </w:rPr>
        <w:t>, Devis, J.D. (2019). ‘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Experiences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 of trans 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persons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 in 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physical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 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activity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 and 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sport: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 A qualitative 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>meta-synthesis</w:t>
      </w:r>
      <w:r w:rsidRPr="54F77F00" w:rsidR="6D0B3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', </w:t>
      </w:r>
      <w:r w:rsidRPr="54F77F00" w:rsidR="4014AC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Sport Management </w:t>
      </w:r>
      <w:r w:rsidRPr="54F77F00" w:rsidR="4014AC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fr-FR"/>
        </w:rPr>
        <w:t>Review</w:t>
      </w:r>
      <w:r w:rsidRPr="54F77F00" w:rsidR="4014AC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, </w:t>
      </w:r>
      <w:r w:rsidRPr="54F77F00" w:rsidR="4014AC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fr-FR"/>
        </w:rPr>
        <w:t xml:space="preserve">22(4), pp. 439-451. </w:t>
      </w:r>
    </w:p>
    <w:p w:rsidR="05B1CB50" w:rsidP="54F77F00" w:rsidRDefault="05B1CB50" w14:paraId="6D6C6F32" w14:textId="24343AE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fr-FR"/>
        </w:rPr>
      </w:pPr>
      <w:hyperlink r:id="R93b1957544404214">
        <w:r w:rsidRPr="54F77F00" w:rsidR="4014AC5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F1F1F"/>
            <w:sz w:val="22"/>
            <w:szCs w:val="22"/>
            <w:u w:val="none"/>
            <w:lang w:val="fr-FR"/>
          </w:rPr>
          <w:t>https://doi.org/10.1016/j.smr.2018.08.002</w:t>
        </w:r>
      </w:hyperlink>
    </w:p>
    <w:p w:rsidR="05B1CB50" w:rsidP="54F77F00" w:rsidRDefault="05B1CB50" w14:paraId="710B2032" w14:textId="49B5C17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4F77F00" w:rsidR="7818A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Accessed on: 8</w:t>
      </w:r>
      <w:r w:rsidRPr="54F77F00" w:rsidR="7818A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54F77F00" w:rsidR="7818A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2024</w:t>
      </w:r>
    </w:p>
    <w:p w:rsidR="05B1CB50" w:rsidP="54F77F00" w:rsidRDefault="05B1CB50" w14:paraId="703696A2" w14:textId="45E1174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fr-FR"/>
        </w:rPr>
      </w:pPr>
    </w:p>
    <w:p w:rsidR="2C45EDC9" w:rsidP="54F77F00" w:rsidRDefault="2C45EDC9" w14:paraId="12792DAB" w14:textId="077DA8B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2C45E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Waite, S., Husain, F., Scandone, B., Forsyth, E., and Piggott, H. (2023). ‘It’s not for people like (them)’: structural and cultural barriers to children and young people engaging with nature outside schooling, </w:t>
      </w:r>
      <w:r w:rsidRPr="54F77F00" w:rsidR="2C45ED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Journal of Adventure Education and Outdoor Learning</w:t>
      </w:r>
      <w:r w:rsidRPr="54F77F00" w:rsidR="2C45E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, </w:t>
      </w:r>
      <w:r w:rsidRPr="54F77F00" w:rsidR="2C45ED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23</w:t>
      </w:r>
      <w:r w:rsidRPr="54F77F00" w:rsidR="2C45E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(1), 54–73. </w:t>
      </w:r>
    </w:p>
    <w:p w:rsidR="2C45EDC9" w:rsidP="54F77F00" w:rsidRDefault="2C45EDC9" w14:paraId="7143F635" w14:textId="4D675AF4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54F77F00" w:rsidR="2C45E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https://doi.org/10.1080/14729679.2021.1935286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d4bdd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706fd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904f1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8f4f7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7B754E"/>
    <w:rsid w:val="0021E3FC"/>
    <w:rsid w:val="002BA605"/>
    <w:rsid w:val="002D90B6"/>
    <w:rsid w:val="012FBEEF"/>
    <w:rsid w:val="015020B1"/>
    <w:rsid w:val="0152AF5E"/>
    <w:rsid w:val="01A11103"/>
    <w:rsid w:val="025E6E18"/>
    <w:rsid w:val="02E1DBA2"/>
    <w:rsid w:val="02FB4CBF"/>
    <w:rsid w:val="0372CD5F"/>
    <w:rsid w:val="04340E70"/>
    <w:rsid w:val="046CF889"/>
    <w:rsid w:val="049FFD07"/>
    <w:rsid w:val="04BF5554"/>
    <w:rsid w:val="04C0F3C4"/>
    <w:rsid w:val="04FB82FB"/>
    <w:rsid w:val="051B6490"/>
    <w:rsid w:val="0538D98D"/>
    <w:rsid w:val="05B1CB50"/>
    <w:rsid w:val="05D22355"/>
    <w:rsid w:val="05E7E2F7"/>
    <w:rsid w:val="063BCD68"/>
    <w:rsid w:val="06B9A019"/>
    <w:rsid w:val="06F76588"/>
    <w:rsid w:val="070D5B24"/>
    <w:rsid w:val="0720E6E8"/>
    <w:rsid w:val="076D96DE"/>
    <w:rsid w:val="076F5A76"/>
    <w:rsid w:val="077F44FD"/>
    <w:rsid w:val="0798FF8C"/>
    <w:rsid w:val="07A30803"/>
    <w:rsid w:val="07B0ADCD"/>
    <w:rsid w:val="07F9BD13"/>
    <w:rsid w:val="08161794"/>
    <w:rsid w:val="08459543"/>
    <w:rsid w:val="08530552"/>
    <w:rsid w:val="08767011"/>
    <w:rsid w:val="08A470C0"/>
    <w:rsid w:val="08AC5E46"/>
    <w:rsid w:val="08DD40E3"/>
    <w:rsid w:val="08E47141"/>
    <w:rsid w:val="09353A26"/>
    <w:rsid w:val="096FD5B6"/>
    <w:rsid w:val="0A19B3D2"/>
    <w:rsid w:val="0A2E5E5C"/>
    <w:rsid w:val="0A4F55EE"/>
    <w:rsid w:val="0A95C061"/>
    <w:rsid w:val="0AA8E9F4"/>
    <w:rsid w:val="0B1EBB5A"/>
    <w:rsid w:val="0B518D9A"/>
    <w:rsid w:val="0C79C9ED"/>
    <w:rsid w:val="0C7FC9CD"/>
    <w:rsid w:val="0CCFD475"/>
    <w:rsid w:val="0CE2A088"/>
    <w:rsid w:val="0D0C9B24"/>
    <w:rsid w:val="0D186B09"/>
    <w:rsid w:val="0D4A1603"/>
    <w:rsid w:val="0D66A70C"/>
    <w:rsid w:val="0D87F66B"/>
    <w:rsid w:val="0DD54EA9"/>
    <w:rsid w:val="0E044032"/>
    <w:rsid w:val="0E124987"/>
    <w:rsid w:val="0E49D3BF"/>
    <w:rsid w:val="0E7A562D"/>
    <w:rsid w:val="0EF2B85E"/>
    <w:rsid w:val="0F2C1058"/>
    <w:rsid w:val="0F5EE8EE"/>
    <w:rsid w:val="0F693184"/>
    <w:rsid w:val="0F9E4232"/>
    <w:rsid w:val="0FAE19E8"/>
    <w:rsid w:val="10050227"/>
    <w:rsid w:val="1008686A"/>
    <w:rsid w:val="103A32F1"/>
    <w:rsid w:val="10C25E2A"/>
    <w:rsid w:val="10D1246D"/>
    <w:rsid w:val="110A6F30"/>
    <w:rsid w:val="111E2A42"/>
    <w:rsid w:val="1130C1EC"/>
    <w:rsid w:val="113E90B3"/>
    <w:rsid w:val="115CD9C3"/>
    <w:rsid w:val="11A3D17D"/>
    <w:rsid w:val="11D85A4C"/>
    <w:rsid w:val="11E0BF3B"/>
    <w:rsid w:val="11F09CDD"/>
    <w:rsid w:val="11F30428"/>
    <w:rsid w:val="12013D42"/>
    <w:rsid w:val="12203EE1"/>
    <w:rsid w:val="122FA42B"/>
    <w:rsid w:val="125C8C6E"/>
    <w:rsid w:val="126E7657"/>
    <w:rsid w:val="12B20D1D"/>
    <w:rsid w:val="12B9FAA3"/>
    <w:rsid w:val="12E57250"/>
    <w:rsid w:val="132D5E49"/>
    <w:rsid w:val="135E6DB1"/>
    <w:rsid w:val="13749AB0"/>
    <w:rsid w:val="1391C81A"/>
    <w:rsid w:val="13A1262A"/>
    <w:rsid w:val="13C9A5E7"/>
    <w:rsid w:val="13FDC244"/>
    <w:rsid w:val="144DDD7E"/>
    <w:rsid w:val="14A8AD63"/>
    <w:rsid w:val="14B52E70"/>
    <w:rsid w:val="14C5A4DC"/>
    <w:rsid w:val="1571D0B4"/>
    <w:rsid w:val="15C8B90A"/>
    <w:rsid w:val="15CF6E22"/>
    <w:rsid w:val="15D87308"/>
    <w:rsid w:val="160D83B6"/>
    <w:rsid w:val="16285672"/>
    <w:rsid w:val="1632EEBC"/>
    <w:rsid w:val="1653CFBF"/>
    <w:rsid w:val="16B30D9E"/>
    <w:rsid w:val="16D7CFEC"/>
    <w:rsid w:val="16E9E947"/>
    <w:rsid w:val="17273D94"/>
    <w:rsid w:val="173C6557"/>
    <w:rsid w:val="17744369"/>
    <w:rsid w:val="178BA733"/>
    <w:rsid w:val="17A4C532"/>
    <w:rsid w:val="18258FAD"/>
    <w:rsid w:val="187095F2"/>
    <w:rsid w:val="188A4CA6"/>
    <w:rsid w:val="18A6840F"/>
    <w:rsid w:val="194D11FE"/>
    <w:rsid w:val="1997FD3A"/>
    <w:rsid w:val="199F433C"/>
    <w:rsid w:val="19CDAF35"/>
    <w:rsid w:val="1A43D18B"/>
    <w:rsid w:val="1AD742AA"/>
    <w:rsid w:val="1ADF9413"/>
    <w:rsid w:val="1AFBC795"/>
    <w:rsid w:val="1B246FF4"/>
    <w:rsid w:val="1BF90C3D"/>
    <w:rsid w:val="1C71E85C"/>
    <w:rsid w:val="1C868165"/>
    <w:rsid w:val="1CA165F7"/>
    <w:rsid w:val="1CAD0690"/>
    <w:rsid w:val="1CFF9B7A"/>
    <w:rsid w:val="1D054FF7"/>
    <w:rsid w:val="1D1EC999"/>
    <w:rsid w:val="1D3FE8AB"/>
    <w:rsid w:val="1D624F08"/>
    <w:rsid w:val="1DCAA6F1"/>
    <w:rsid w:val="1DEE095C"/>
    <w:rsid w:val="1E336857"/>
    <w:rsid w:val="1E3AD521"/>
    <w:rsid w:val="1E5461BE"/>
    <w:rsid w:val="1E8A420B"/>
    <w:rsid w:val="1EBE1F83"/>
    <w:rsid w:val="1EE4E857"/>
    <w:rsid w:val="1F27D8D7"/>
    <w:rsid w:val="1F2874FF"/>
    <w:rsid w:val="1F9072EA"/>
    <w:rsid w:val="1FB465FC"/>
    <w:rsid w:val="1FCF38B8"/>
    <w:rsid w:val="1FCF7BFF"/>
    <w:rsid w:val="2038DBF7"/>
    <w:rsid w:val="2094A246"/>
    <w:rsid w:val="20F42C21"/>
    <w:rsid w:val="210E35A2"/>
    <w:rsid w:val="2150365D"/>
    <w:rsid w:val="21769024"/>
    <w:rsid w:val="217F44D4"/>
    <w:rsid w:val="21917AD6"/>
    <w:rsid w:val="21AF55D2"/>
    <w:rsid w:val="21E3351E"/>
    <w:rsid w:val="225AD8B7"/>
    <w:rsid w:val="22B6AD1E"/>
    <w:rsid w:val="22CEBBF1"/>
    <w:rsid w:val="22D5DBF6"/>
    <w:rsid w:val="235E7B7D"/>
    <w:rsid w:val="2376ABEA"/>
    <w:rsid w:val="2377B8A9"/>
    <w:rsid w:val="23C6A154"/>
    <w:rsid w:val="2405C09C"/>
    <w:rsid w:val="2418DAA5"/>
    <w:rsid w:val="2435CB6F"/>
    <w:rsid w:val="24567CF1"/>
    <w:rsid w:val="24FB565A"/>
    <w:rsid w:val="2535F09D"/>
    <w:rsid w:val="256271B5"/>
    <w:rsid w:val="256F43E5"/>
    <w:rsid w:val="263CED0D"/>
    <w:rsid w:val="268AAA22"/>
    <w:rsid w:val="26B7D694"/>
    <w:rsid w:val="2719EE7D"/>
    <w:rsid w:val="279A0243"/>
    <w:rsid w:val="27AE3D0A"/>
    <w:rsid w:val="27B6CC05"/>
    <w:rsid w:val="27CA3324"/>
    <w:rsid w:val="2816CE37"/>
    <w:rsid w:val="28420FB1"/>
    <w:rsid w:val="286D915F"/>
    <w:rsid w:val="28747908"/>
    <w:rsid w:val="2897D37E"/>
    <w:rsid w:val="28CAE6B7"/>
    <w:rsid w:val="28D6A209"/>
    <w:rsid w:val="291CF9BE"/>
    <w:rsid w:val="2939323B"/>
    <w:rsid w:val="295E889E"/>
    <w:rsid w:val="29A20599"/>
    <w:rsid w:val="29AFC0CB"/>
    <w:rsid w:val="29C266C8"/>
    <w:rsid w:val="2A08BFB0"/>
    <w:rsid w:val="2A1632BF"/>
    <w:rsid w:val="2A6ACE75"/>
    <w:rsid w:val="2A6F9F97"/>
    <w:rsid w:val="2A87BF7B"/>
    <w:rsid w:val="2A9128C0"/>
    <w:rsid w:val="2B360037"/>
    <w:rsid w:val="2B47234B"/>
    <w:rsid w:val="2B7B754E"/>
    <w:rsid w:val="2B9CA28B"/>
    <w:rsid w:val="2BAB2E33"/>
    <w:rsid w:val="2BE16373"/>
    <w:rsid w:val="2C038057"/>
    <w:rsid w:val="2C45EDC9"/>
    <w:rsid w:val="2C510EAB"/>
    <w:rsid w:val="2C705848"/>
    <w:rsid w:val="2C7E1FFD"/>
    <w:rsid w:val="2CD1D098"/>
    <w:rsid w:val="2CE86E22"/>
    <w:rsid w:val="2D25D534"/>
    <w:rsid w:val="2D3872EC"/>
    <w:rsid w:val="2D3CE418"/>
    <w:rsid w:val="2D461363"/>
    <w:rsid w:val="2D773FC5"/>
    <w:rsid w:val="2DF89157"/>
    <w:rsid w:val="2E0E474C"/>
    <w:rsid w:val="2E143042"/>
    <w:rsid w:val="2E318ABB"/>
    <w:rsid w:val="2E342365"/>
    <w:rsid w:val="2E541C44"/>
    <w:rsid w:val="2EAD4AF9"/>
    <w:rsid w:val="2ECC9B6D"/>
    <w:rsid w:val="2EDC30D3"/>
    <w:rsid w:val="2EED6BAA"/>
    <w:rsid w:val="2F2AA535"/>
    <w:rsid w:val="2F78B65B"/>
    <w:rsid w:val="2F91DEB8"/>
    <w:rsid w:val="30095997"/>
    <w:rsid w:val="30689B54"/>
    <w:rsid w:val="306960AB"/>
    <w:rsid w:val="30780134"/>
    <w:rsid w:val="31247FCE"/>
    <w:rsid w:val="3127F62E"/>
    <w:rsid w:val="31D5BEA1"/>
    <w:rsid w:val="3205310C"/>
    <w:rsid w:val="325BC779"/>
    <w:rsid w:val="325C4C33"/>
    <w:rsid w:val="32B0571D"/>
    <w:rsid w:val="32DAFCC8"/>
    <w:rsid w:val="32FACE01"/>
    <w:rsid w:val="335EDD7B"/>
    <w:rsid w:val="3392FFB7"/>
    <w:rsid w:val="33B02826"/>
    <w:rsid w:val="33BF183A"/>
    <w:rsid w:val="34023024"/>
    <w:rsid w:val="3412AD77"/>
    <w:rsid w:val="34157964"/>
    <w:rsid w:val="3426212E"/>
    <w:rsid w:val="34439B03"/>
    <w:rsid w:val="348CC012"/>
    <w:rsid w:val="34AB88E8"/>
    <w:rsid w:val="34B56649"/>
    <w:rsid w:val="34C7CD25"/>
    <w:rsid w:val="3505A843"/>
    <w:rsid w:val="350FA759"/>
    <w:rsid w:val="356C3299"/>
    <w:rsid w:val="356F96AA"/>
    <w:rsid w:val="358C6D37"/>
    <w:rsid w:val="3593683B"/>
    <w:rsid w:val="35E2888B"/>
    <w:rsid w:val="35F7F0F1"/>
    <w:rsid w:val="3650F44B"/>
    <w:rsid w:val="36AB2843"/>
    <w:rsid w:val="370851AD"/>
    <w:rsid w:val="371465E0"/>
    <w:rsid w:val="3761FD78"/>
    <w:rsid w:val="3793C152"/>
    <w:rsid w:val="3798DBDB"/>
    <w:rsid w:val="37E389EF"/>
    <w:rsid w:val="38DF1459"/>
    <w:rsid w:val="38FC9143"/>
    <w:rsid w:val="3912428B"/>
    <w:rsid w:val="3938FD06"/>
    <w:rsid w:val="3939E6B6"/>
    <w:rsid w:val="394568C3"/>
    <w:rsid w:val="398A37FF"/>
    <w:rsid w:val="39A76237"/>
    <w:rsid w:val="3A9255CE"/>
    <w:rsid w:val="3A999E3A"/>
    <w:rsid w:val="3AC6F0E8"/>
    <w:rsid w:val="3AD447D2"/>
    <w:rsid w:val="3B03B04C"/>
    <w:rsid w:val="3B5BF54E"/>
    <w:rsid w:val="3B738901"/>
    <w:rsid w:val="3B8FD43D"/>
    <w:rsid w:val="3BE673E2"/>
    <w:rsid w:val="3C1A5599"/>
    <w:rsid w:val="3C954E71"/>
    <w:rsid w:val="3C9CD82A"/>
    <w:rsid w:val="3CAC88DC"/>
    <w:rsid w:val="3CC57283"/>
    <w:rsid w:val="3CCECC05"/>
    <w:rsid w:val="3CE7DC9F"/>
    <w:rsid w:val="3D027CCB"/>
    <w:rsid w:val="3D193B0B"/>
    <w:rsid w:val="3D6DE806"/>
    <w:rsid w:val="3DA2DBD1"/>
    <w:rsid w:val="3DA57280"/>
    <w:rsid w:val="3DB0A557"/>
    <w:rsid w:val="3DD45007"/>
    <w:rsid w:val="3E0023A9"/>
    <w:rsid w:val="3E16A625"/>
    <w:rsid w:val="3E17BA07"/>
    <w:rsid w:val="3E3BE739"/>
    <w:rsid w:val="3E88F7C7"/>
    <w:rsid w:val="3E9D6142"/>
    <w:rsid w:val="3EEA6717"/>
    <w:rsid w:val="3F80FBCE"/>
    <w:rsid w:val="3FCCFD6F"/>
    <w:rsid w:val="3FD2A224"/>
    <w:rsid w:val="3FD478EC"/>
    <w:rsid w:val="400BE2D4"/>
    <w:rsid w:val="4014AC51"/>
    <w:rsid w:val="40276AE7"/>
    <w:rsid w:val="4039AA50"/>
    <w:rsid w:val="404F449B"/>
    <w:rsid w:val="40635E7E"/>
    <w:rsid w:val="41993784"/>
    <w:rsid w:val="41DCEF8A"/>
    <w:rsid w:val="42202474"/>
    <w:rsid w:val="42241D8B"/>
    <w:rsid w:val="42415929"/>
    <w:rsid w:val="427BCD14"/>
    <w:rsid w:val="42C83912"/>
    <w:rsid w:val="42F81736"/>
    <w:rsid w:val="43BA3DDA"/>
    <w:rsid w:val="43BF12BD"/>
    <w:rsid w:val="43F14FBE"/>
    <w:rsid w:val="440B4A32"/>
    <w:rsid w:val="44304D5B"/>
    <w:rsid w:val="4436832B"/>
    <w:rsid w:val="444F4DFC"/>
    <w:rsid w:val="44C8FEF7"/>
    <w:rsid w:val="44E1B8CE"/>
    <w:rsid w:val="4509C2FD"/>
    <w:rsid w:val="4546ABBF"/>
    <w:rsid w:val="45B1798B"/>
    <w:rsid w:val="45D47E52"/>
    <w:rsid w:val="4612958B"/>
    <w:rsid w:val="463C30B7"/>
    <w:rsid w:val="47194ED3"/>
    <w:rsid w:val="4754FC7B"/>
    <w:rsid w:val="47581EA4"/>
    <w:rsid w:val="47A55E94"/>
    <w:rsid w:val="480F9883"/>
    <w:rsid w:val="48327CCC"/>
    <w:rsid w:val="4845D23C"/>
    <w:rsid w:val="4857211B"/>
    <w:rsid w:val="487F3F3E"/>
    <w:rsid w:val="48D34DC4"/>
    <w:rsid w:val="48D7E6F6"/>
    <w:rsid w:val="48FD363F"/>
    <w:rsid w:val="490A453C"/>
    <w:rsid w:val="49469EC7"/>
    <w:rsid w:val="496B7C8A"/>
    <w:rsid w:val="49742701"/>
    <w:rsid w:val="498CF9D6"/>
    <w:rsid w:val="499A700D"/>
    <w:rsid w:val="49B83B88"/>
    <w:rsid w:val="49DD8AE7"/>
    <w:rsid w:val="49F62387"/>
    <w:rsid w:val="4A2D19BE"/>
    <w:rsid w:val="4A46BE62"/>
    <w:rsid w:val="4A4C6B0E"/>
    <w:rsid w:val="4A50EF95"/>
    <w:rsid w:val="4B10C23F"/>
    <w:rsid w:val="4B39E0D0"/>
    <w:rsid w:val="4B548A3E"/>
    <w:rsid w:val="4B6A1D8E"/>
    <w:rsid w:val="4B83D1D0"/>
    <w:rsid w:val="4BCF1312"/>
    <w:rsid w:val="4BECBFF6"/>
    <w:rsid w:val="4BF67C21"/>
    <w:rsid w:val="4C3B14B6"/>
    <w:rsid w:val="4C4413C6"/>
    <w:rsid w:val="4C44B824"/>
    <w:rsid w:val="4C83A8DB"/>
    <w:rsid w:val="4C9D9A07"/>
    <w:rsid w:val="4CB74C4A"/>
    <w:rsid w:val="4D411478"/>
    <w:rsid w:val="4D5A267C"/>
    <w:rsid w:val="4D72ED07"/>
    <w:rsid w:val="4D94D300"/>
    <w:rsid w:val="4DA36313"/>
    <w:rsid w:val="4DCC6756"/>
    <w:rsid w:val="4DF71F29"/>
    <w:rsid w:val="4E70E143"/>
    <w:rsid w:val="4E908A93"/>
    <w:rsid w:val="4EA432F8"/>
    <w:rsid w:val="4EC0C0C6"/>
    <w:rsid w:val="4F008AE1"/>
    <w:rsid w:val="4F585BD1"/>
    <w:rsid w:val="4F980EB6"/>
    <w:rsid w:val="50240DDD"/>
    <w:rsid w:val="504DFACE"/>
    <w:rsid w:val="5085F116"/>
    <w:rsid w:val="50A21593"/>
    <w:rsid w:val="50BBC1B1"/>
    <w:rsid w:val="51774039"/>
    <w:rsid w:val="518CDBDB"/>
    <w:rsid w:val="51BFDE3E"/>
    <w:rsid w:val="51D302C8"/>
    <w:rsid w:val="51E4BACC"/>
    <w:rsid w:val="51EFEE17"/>
    <w:rsid w:val="5204A29F"/>
    <w:rsid w:val="525C017A"/>
    <w:rsid w:val="528364BE"/>
    <w:rsid w:val="52B3F9A8"/>
    <w:rsid w:val="52D4494C"/>
    <w:rsid w:val="52EDE0E8"/>
    <w:rsid w:val="532A2AFE"/>
    <w:rsid w:val="53A741C9"/>
    <w:rsid w:val="53A9E331"/>
    <w:rsid w:val="53D1875C"/>
    <w:rsid w:val="53D95BC9"/>
    <w:rsid w:val="54375B0A"/>
    <w:rsid w:val="545DB58D"/>
    <w:rsid w:val="54AC3B8A"/>
    <w:rsid w:val="54BAF54C"/>
    <w:rsid w:val="54CCA5D9"/>
    <w:rsid w:val="54F720F7"/>
    <w:rsid w:val="54F77F00"/>
    <w:rsid w:val="552426D0"/>
    <w:rsid w:val="555254C3"/>
    <w:rsid w:val="556DABB4"/>
    <w:rsid w:val="55721905"/>
    <w:rsid w:val="5574F371"/>
    <w:rsid w:val="5576532B"/>
    <w:rsid w:val="558E5B8B"/>
    <w:rsid w:val="559137DD"/>
    <w:rsid w:val="55D2720D"/>
    <w:rsid w:val="55F3F049"/>
    <w:rsid w:val="562B5EF2"/>
    <w:rsid w:val="56BCF1CC"/>
    <w:rsid w:val="56E3D5E1"/>
    <w:rsid w:val="56FB329C"/>
    <w:rsid w:val="5706C0A1"/>
    <w:rsid w:val="5769AFCD"/>
    <w:rsid w:val="5776707B"/>
    <w:rsid w:val="57876ACB"/>
    <w:rsid w:val="57B35F3B"/>
    <w:rsid w:val="57B7FD5A"/>
    <w:rsid w:val="57EE24E2"/>
    <w:rsid w:val="57FE4859"/>
    <w:rsid w:val="581E3D62"/>
    <w:rsid w:val="582D222A"/>
    <w:rsid w:val="586254D8"/>
    <w:rsid w:val="59074241"/>
    <w:rsid w:val="591E16B0"/>
    <w:rsid w:val="59327232"/>
    <w:rsid w:val="593CEF6E"/>
    <w:rsid w:val="594F2F9C"/>
    <w:rsid w:val="598E666F"/>
    <w:rsid w:val="599BB45B"/>
    <w:rsid w:val="59B6AD10"/>
    <w:rsid w:val="59E470F7"/>
    <w:rsid w:val="59E4FCDC"/>
    <w:rsid w:val="5AA68679"/>
    <w:rsid w:val="5AEB895A"/>
    <w:rsid w:val="5AF42A10"/>
    <w:rsid w:val="5B090622"/>
    <w:rsid w:val="5B1CC0BE"/>
    <w:rsid w:val="5B70BFCD"/>
    <w:rsid w:val="5BB4F516"/>
    <w:rsid w:val="5C0DD6FF"/>
    <w:rsid w:val="5C63BA99"/>
    <w:rsid w:val="5C95E281"/>
    <w:rsid w:val="5CACDED4"/>
    <w:rsid w:val="5CD8F9CF"/>
    <w:rsid w:val="5CDC2827"/>
    <w:rsid w:val="5D4FACA9"/>
    <w:rsid w:val="5D50C577"/>
    <w:rsid w:val="5D53970F"/>
    <w:rsid w:val="5D54270B"/>
    <w:rsid w:val="5D56315D"/>
    <w:rsid w:val="5D6BFF6A"/>
    <w:rsid w:val="5D82CBD0"/>
    <w:rsid w:val="5DCC1063"/>
    <w:rsid w:val="5DD79F42"/>
    <w:rsid w:val="5E4C2B8F"/>
    <w:rsid w:val="5E5AB648"/>
    <w:rsid w:val="5EEA6F42"/>
    <w:rsid w:val="5F17B08D"/>
    <w:rsid w:val="5F24C524"/>
    <w:rsid w:val="5F54EC4F"/>
    <w:rsid w:val="5FCD8343"/>
    <w:rsid w:val="5FF268C8"/>
    <w:rsid w:val="60A02CD5"/>
    <w:rsid w:val="611524B4"/>
    <w:rsid w:val="61411924"/>
    <w:rsid w:val="616573F6"/>
    <w:rsid w:val="6173507C"/>
    <w:rsid w:val="61C11901"/>
    <w:rsid w:val="62008CEF"/>
    <w:rsid w:val="62140F30"/>
    <w:rsid w:val="6224369A"/>
    <w:rsid w:val="62397A36"/>
    <w:rsid w:val="625BF744"/>
    <w:rsid w:val="62BE8C69"/>
    <w:rsid w:val="630384DB"/>
    <w:rsid w:val="632799B3"/>
    <w:rsid w:val="63449F1E"/>
    <w:rsid w:val="6361C428"/>
    <w:rsid w:val="6429D6BF"/>
    <w:rsid w:val="646BD936"/>
    <w:rsid w:val="64868312"/>
    <w:rsid w:val="64B8D799"/>
    <w:rsid w:val="650AB534"/>
    <w:rsid w:val="6542AEFF"/>
    <w:rsid w:val="654E139A"/>
    <w:rsid w:val="65739DF8"/>
    <w:rsid w:val="657B7594"/>
    <w:rsid w:val="6585707C"/>
    <w:rsid w:val="658F4635"/>
    <w:rsid w:val="664F9A4F"/>
    <w:rsid w:val="6670D9F3"/>
    <w:rsid w:val="6675A0BE"/>
    <w:rsid w:val="66820BB9"/>
    <w:rsid w:val="66EB2091"/>
    <w:rsid w:val="66F9D2E0"/>
    <w:rsid w:val="672305AB"/>
    <w:rsid w:val="674312E1"/>
    <w:rsid w:val="677C36E3"/>
    <w:rsid w:val="6784A3A1"/>
    <w:rsid w:val="678C53BE"/>
    <w:rsid w:val="679D8E95"/>
    <w:rsid w:val="67A470FF"/>
    <w:rsid w:val="67C81D24"/>
    <w:rsid w:val="6801ED9C"/>
    <w:rsid w:val="68590151"/>
    <w:rsid w:val="688E1EC7"/>
    <w:rsid w:val="689772FE"/>
    <w:rsid w:val="68B0161D"/>
    <w:rsid w:val="68BB74DA"/>
    <w:rsid w:val="69013162"/>
    <w:rsid w:val="691DE1F1"/>
    <w:rsid w:val="69204E5C"/>
    <w:rsid w:val="69235A0A"/>
    <w:rsid w:val="692BD65B"/>
    <w:rsid w:val="69A0190D"/>
    <w:rsid w:val="69AA4147"/>
    <w:rsid w:val="69AAC3A6"/>
    <w:rsid w:val="69B491F0"/>
    <w:rsid w:val="69DF05B9"/>
    <w:rsid w:val="69FB5C8C"/>
    <w:rsid w:val="69FF60A1"/>
    <w:rsid w:val="6A253463"/>
    <w:rsid w:val="6A2B63BE"/>
    <w:rsid w:val="6A4F9797"/>
    <w:rsid w:val="6A68E754"/>
    <w:rsid w:val="6A7E52C1"/>
    <w:rsid w:val="6A8DC173"/>
    <w:rsid w:val="6AB619E2"/>
    <w:rsid w:val="6B213E11"/>
    <w:rsid w:val="6B3A24DB"/>
    <w:rsid w:val="6B3BE96E"/>
    <w:rsid w:val="6B6A1B3A"/>
    <w:rsid w:val="6B787DEB"/>
    <w:rsid w:val="6B9B4CDA"/>
    <w:rsid w:val="6BC81C70"/>
    <w:rsid w:val="6BD962D8"/>
    <w:rsid w:val="6BDC47BA"/>
    <w:rsid w:val="6C37C66C"/>
    <w:rsid w:val="6C5B6C68"/>
    <w:rsid w:val="6CB19229"/>
    <w:rsid w:val="6CBEDBD3"/>
    <w:rsid w:val="6CD2BBA7"/>
    <w:rsid w:val="6D0B345E"/>
    <w:rsid w:val="6D0D6CA1"/>
    <w:rsid w:val="6D2CC362"/>
    <w:rsid w:val="6D46A2C0"/>
    <w:rsid w:val="6D5C887A"/>
    <w:rsid w:val="6D78181B"/>
    <w:rsid w:val="6DE3A805"/>
    <w:rsid w:val="6DFB3F53"/>
    <w:rsid w:val="6EA80713"/>
    <w:rsid w:val="6EEE4322"/>
    <w:rsid w:val="6EF341E8"/>
    <w:rsid w:val="6EFE0962"/>
    <w:rsid w:val="6F0FA980"/>
    <w:rsid w:val="6F3B8311"/>
    <w:rsid w:val="6F56124C"/>
    <w:rsid w:val="6F7A6D87"/>
    <w:rsid w:val="70333068"/>
    <w:rsid w:val="70372767"/>
    <w:rsid w:val="7043081E"/>
    <w:rsid w:val="70ABF56C"/>
    <w:rsid w:val="70DD0C7B"/>
    <w:rsid w:val="712EDD8B"/>
    <w:rsid w:val="71337E7D"/>
    <w:rsid w:val="7144FCC0"/>
    <w:rsid w:val="7178A3F5"/>
    <w:rsid w:val="717E907F"/>
    <w:rsid w:val="71B153E5"/>
    <w:rsid w:val="71D2A954"/>
    <w:rsid w:val="71D2F7C8"/>
    <w:rsid w:val="71DDB81A"/>
    <w:rsid w:val="72222229"/>
    <w:rsid w:val="7226F8F7"/>
    <w:rsid w:val="723150C9"/>
    <w:rsid w:val="72328551"/>
    <w:rsid w:val="727309F5"/>
    <w:rsid w:val="72752CC1"/>
    <w:rsid w:val="72D1AED7"/>
    <w:rsid w:val="7346FB53"/>
    <w:rsid w:val="734C9C6C"/>
    <w:rsid w:val="734D2446"/>
    <w:rsid w:val="7390E41D"/>
    <w:rsid w:val="746BC26F"/>
    <w:rsid w:val="747FDE7F"/>
    <w:rsid w:val="74E8F4A7"/>
    <w:rsid w:val="74EF47D3"/>
    <w:rsid w:val="7556AC33"/>
    <w:rsid w:val="7560C04F"/>
    <w:rsid w:val="756450A9"/>
    <w:rsid w:val="759F42C7"/>
    <w:rsid w:val="75AD4E33"/>
    <w:rsid w:val="75B016F2"/>
    <w:rsid w:val="75BA937E"/>
    <w:rsid w:val="761A365A"/>
    <w:rsid w:val="7635F213"/>
    <w:rsid w:val="76364DF7"/>
    <w:rsid w:val="7644539B"/>
    <w:rsid w:val="767D84B5"/>
    <w:rsid w:val="76E19134"/>
    <w:rsid w:val="76FA6A1A"/>
    <w:rsid w:val="774506EE"/>
    <w:rsid w:val="775EECF2"/>
    <w:rsid w:val="779A8A02"/>
    <w:rsid w:val="77CA513C"/>
    <w:rsid w:val="77E53DC9"/>
    <w:rsid w:val="7818ACAB"/>
    <w:rsid w:val="781AD563"/>
    <w:rsid w:val="782ABBA4"/>
    <w:rsid w:val="78636C7B"/>
    <w:rsid w:val="786ED786"/>
    <w:rsid w:val="786F2A4F"/>
    <w:rsid w:val="787ACEED"/>
    <w:rsid w:val="788E4CF5"/>
    <w:rsid w:val="789AB703"/>
    <w:rsid w:val="78A1AD4B"/>
    <w:rsid w:val="78AC3017"/>
    <w:rsid w:val="78E46E45"/>
    <w:rsid w:val="78F950E2"/>
    <w:rsid w:val="78FE74EA"/>
    <w:rsid w:val="79172050"/>
    <w:rsid w:val="791D6A5A"/>
    <w:rsid w:val="792F00AE"/>
    <w:rsid w:val="794F1698"/>
    <w:rsid w:val="797D8304"/>
    <w:rsid w:val="79904ACF"/>
    <w:rsid w:val="799595D4"/>
    <w:rsid w:val="79B0DE6A"/>
    <w:rsid w:val="7A185436"/>
    <w:rsid w:val="7AB04A33"/>
    <w:rsid w:val="7B4D5AAC"/>
    <w:rsid w:val="7B7698CD"/>
    <w:rsid w:val="7BB260DC"/>
    <w:rsid w:val="7BDC150A"/>
    <w:rsid w:val="7C1B0C50"/>
    <w:rsid w:val="7C520E12"/>
    <w:rsid w:val="7C61B87C"/>
    <w:rsid w:val="7C65FC16"/>
    <w:rsid w:val="7CBD23F4"/>
    <w:rsid w:val="7CF397EA"/>
    <w:rsid w:val="7CFF775F"/>
    <w:rsid w:val="7DAA7988"/>
    <w:rsid w:val="7DD065B5"/>
    <w:rsid w:val="7DDAF794"/>
    <w:rsid w:val="7DE039CC"/>
    <w:rsid w:val="7DF6194D"/>
    <w:rsid w:val="7EAE18D3"/>
    <w:rsid w:val="7ED2EED7"/>
    <w:rsid w:val="7F301BA1"/>
    <w:rsid w:val="7F644890"/>
    <w:rsid w:val="7F7D70ED"/>
    <w:rsid w:val="7F8E1818"/>
    <w:rsid w:val="7FA59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7B754E"/>
  <w15:chartTrackingRefBased/>
  <w15:docId w15:val="{22FD79B8-4635-448A-934B-601E7FDAD3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Emphasis" mc:Ignorable="w14">
    <w:name xmlns:w="http://schemas.openxmlformats.org/wordprocessingml/2006/main" w:val="Emphasis"/>
    <w:basedOn xmlns:w="http://schemas.openxmlformats.org/wordprocessingml/2006/main" w:val="DefaultParagraphFont"/>
    <w:uiPriority xmlns:w="http://schemas.openxmlformats.org/wordprocessingml/2006/main" w:val="20"/>
    <w:qFormat xmlns:w="http://schemas.openxmlformats.org/wordprocessingml/2006/main"/>
    <w:rPr xmlns:w="http://schemas.openxmlformats.org/wordprocessingml/2006/main"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565c30bebbf473d" /><Relationship Type="http://schemas.openxmlformats.org/officeDocument/2006/relationships/image" Target="/media/image2.png" Id="R08415992de5f4073" /><Relationship Type="http://schemas.openxmlformats.org/officeDocument/2006/relationships/hyperlink" Target="https://doi.org/10.1007/s42322-021-00092-9" TargetMode="External" Id="Rd3991038fd2a4705" /><Relationship Type="http://schemas.openxmlformats.org/officeDocument/2006/relationships/hyperlink" Target="https://calculator.carbonfootprint.com/calculator.aspx?lang=en-GB&amp;tab=4" TargetMode="External" Id="Re32943d8c15b4814" /><Relationship Type="http://schemas.openxmlformats.org/officeDocument/2006/relationships/hyperlink" Target="https://calculator.carbonfootprint.com/calculator.aspx?lang=en-GB&amp;tab=3" TargetMode="External" Id="Rf209786acdbb42da" /><Relationship Type="http://schemas.openxmlformats.org/officeDocument/2006/relationships/hyperlink" Target="https://doi.org/10.3390/ijerph16060937" TargetMode="External" Id="Rce5bfff54b0c4938" /><Relationship Type="http://schemas.openxmlformats.org/officeDocument/2006/relationships/hyperlink" Target="https://genderedintelligence.co.uk/services/58-summer-camp" TargetMode="External" Id="R1342c38ada414724" /><Relationship Type="http://schemas.openxmlformats.org/officeDocument/2006/relationships/hyperlink" Target="https://www.youtube.com/watch?v=vwHwXId0pxE" TargetMode="External" Id="Rc38b2a448eb048d3" /><Relationship Type="http://schemas.openxmlformats.org/officeDocument/2006/relationships/hyperlink" Target="https://doi.org/10.1016/j.jenvp.2020.101389" TargetMode="External" Id="R0bab88620cbb4615" /><Relationship Type="http://schemas.openxmlformats.org/officeDocument/2006/relationships/hyperlink" Target="https://www.aph.gov.au/About_Parliament/Parliamentary_departments/Parliamentary_Library/pubs/rp/rp1920/Quick_Guides/COVID-19Region" TargetMode="External" Id="R9b0dc31f3322444b" /><Relationship Type="http://schemas.openxmlformats.org/officeDocument/2006/relationships/hyperlink" Target="https://doi.org/10.1016/j.smr.2018.08.002" TargetMode="External" Id="R93b19575444042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Donovan (2204938)</dc:creator>
  <keywords/>
  <dc:description/>
  <lastModifiedBy>Sean Donovan (2204938)</lastModifiedBy>
  <revision>6</revision>
  <dcterms:created xsi:type="dcterms:W3CDTF">2024-02-06T17:31:14.8985089Z</dcterms:created>
  <dcterms:modified xsi:type="dcterms:W3CDTF">2024-04-12T19:48:40.6268932Z</dcterms:modified>
</coreProperties>
</file>