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3986400" w:displacedByCustomXml="next"/>
    <w:bookmarkEnd w:id="0" w:displacedByCustomXml="next"/>
    <w:sdt>
      <w:sdtPr>
        <w:rPr>
          <w:rFonts w:asciiTheme="minorHAnsi" w:eastAsiaTheme="minorHAnsi" w:hAnsiTheme="minorHAnsi" w:cstheme="minorBidi"/>
          <w:color w:val="auto"/>
          <w:sz w:val="22"/>
          <w:szCs w:val="22"/>
        </w:rPr>
        <w:id w:val="-62804245"/>
        <w:docPartObj>
          <w:docPartGallery w:val="Cover Pages"/>
          <w:docPartUnique/>
        </w:docPartObj>
      </w:sdtPr>
      <w:sdtEndPr>
        <w:rPr>
          <w:rFonts w:eastAsiaTheme="minorEastAsia"/>
          <w:sz w:val="24"/>
          <w:szCs w:val="24"/>
          <w:lang w:val="en-US"/>
        </w:rPr>
      </w:sdtEndPr>
      <w:sdtContent>
        <w:p w14:paraId="70851E02" w14:textId="77777777" w:rsidR="00B026F4" w:rsidRPr="00B026F4" w:rsidRDefault="00000000" w:rsidP="00B026F4">
          <w:pPr>
            <w:pStyle w:val="Heading1"/>
            <w:jc w:val="center"/>
            <w:rPr>
              <w:rFonts w:ascii="Times New Roman" w:hAnsi="Times New Roman" w:cs="Times New Roman"/>
              <w:sz w:val="28"/>
              <w:szCs w:val="28"/>
            </w:rPr>
          </w:pPr>
          <w:sdt>
            <w:sdtPr>
              <w:rPr>
                <w:rFonts w:ascii="Times New Roman" w:hAnsi="Times New Roman" w:cs="Times New Roman"/>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0D6DCC" w:rsidRPr="00B026F4">
                <w:rPr>
                  <w:rFonts w:ascii="Times New Roman" w:hAnsi="Times New Roman" w:cs="Times New Roman"/>
                  <w:sz w:val="28"/>
                  <w:szCs w:val="28"/>
                </w:rPr>
                <w:t>Damian Golina</w:t>
              </w:r>
            </w:sdtContent>
          </w:sdt>
        </w:p>
        <w:p w14:paraId="10ABC75B" w14:textId="0513EF5E" w:rsidR="000D6DCC" w:rsidRPr="00B026F4" w:rsidRDefault="000D6DCC" w:rsidP="00B026F4">
          <w:pPr>
            <w:pStyle w:val="Heading1"/>
            <w:jc w:val="center"/>
            <w:rPr>
              <w:rFonts w:ascii="Times New Roman" w:hAnsi="Times New Roman" w:cs="Times New Roman"/>
              <w:sz w:val="28"/>
              <w:szCs w:val="28"/>
            </w:rPr>
          </w:pPr>
          <w:r w:rsidRPr="00B026F4">
            <w:rPr>
              <w:rFonts w:ascii="Times New Roman" w:hAnsi="Times New Roman" w:cs="Times New Roman"/>
              <w:sz w:val="28"/>
              <w:szCs w:val="28"/>
            </w:rPr>
            <w:t>2210589</w:t>
          </w:r>
        </w:p>
        <w:p w14:paraId="274FA324" w14:textId="35E63765" w:rsidR="004A546A" w:rsidRPr="00B026F4" w:rsidRDefault="00B026F4" w:rsidP="00B026F4">
          <w:pPr>
            <w:pStyle w:val="Heading1"/>
            <w:jc w:val="center"/>
            <w:rPr>
              <w:rFonts w:ascii="Times New Roman" w:hAnsi="Times New Roman" w:cs="Times New Roman"/>
              <w:sz w:val="28"/>
              <w:szCs w:val="28"/>
            </w:rPr>
          </w:pPr>
          <w:r w:rsidRPr="00B026F4">
            <w:rPr>
              <w:rFonts w:ascii="Times New Roman" w:hAnsi="Times New Roman" w:cs="Times New Roman"/>
              <w:sz w:val="28"/>
              <w:szCs w:val="28"/>
            </w:rPr>
            <w:t>Personal Reflection</w:t>
          </w:r>
        </w:p>
        <w:p w14:paraId="6455432C" w14:textId="35FED749" w:rsidR="00B026F4" w:rsidRPr="00B026F4" w:rsidRDefault="00B026F4" w:rsidP="00B026F4">
          <w:pPr>
            <w:pStyle w:val="Heading1"/>
            <w:jc w:val="center"/>
            <w:rPr>
              <w:rFonts w:ascii="Times New Roman" w:hAnsi="Times New Roman" w:cs="Times New Roman"/>
              <w:sz w:val="28"/>
              <w:szCs w:val="28"/>
            </w:rPr>
          </w:pPr>
          <w:r w:rsidRPr="00B026F4">
            <w:rPr>
              <w:rFonts w:ascii="Times New Roman" w:hAnsi="Times New Roman" w:cs="Times New Roman"/>
              <w:sz w:val="28"/>
              <w:szCs w:val="28"/>
            </w:rPr>
            <w:t>Current experience in digital education</w:t>
          </w:r>
        </w:p>
        <w:p w14:paraId="5143B06E" w14:textId="591E1EC7" w:rsidR="00B026F4" w:rsidRPr="00B026F4" w:rsidRDefault="00B026F4" w:rsidP="00B026F4">
          <w:pPr>
            <w:pStyle w:val="Heading1"/>
            <w:jc w:val="center"/>
            <w:rPr>
              <w:rFonts w:ascii="Times New Roman" w:hAnsi="Times New Roman" w:cs="Times New Roman"/>
              <w:sz w:val="28"/>
              <w:szCs w:val="28"/>
            </w:rPr>
          </w:pPr>
          <w:r w:rsidRPr="00B026F4">
            <w:rPr>
              <w:rFonts w:ascii="Times New Roman" w:hAnsi="Times New Roman" w:cs="Times New Roman"/>
              <w:sz w:val="28"/>
              <w:szCs w:val="28"/>
            </w:rPr>
            <w:t>University of Wales Trinity Saint David</w:t>
          </w:r>
        </w:p>
        <w:p w14:paraId="0C95DF5E" w14:textId="77777777" w:rsidR="00B026F4" w:rsidRDefault="00B026F4" w:rsidP="000D6DCC">
          <w:pPr>
            <w:pStyle w:val="NoSpacing"/>
            <w:rPr>
              <w:sz w:val="32"/>
              <w:szCs w:val="32"/>
            </w:rPr>
          </w:pPr>
        </w:p>
        <w:p w14:paraId="5BE7FCD9" w14:textId="181E7AAF" w:rsidR="00B026F4" w:rsidRPr="000D6DCC" w:rsidRDefault="00B026F4" w:rsidP="000D6DCC">
          <w:pPr>
            <w:pStyle w:val="NoSpacing"/>
            <w:rPr>
              <w:sz w:val="32"/>
              <w:szCs w:val="32"/>
            </w:rPr>
          </w:pPr>
          <w:r>
            <w:rPr>
              <w:noProof/>
              <w:sz w:val="44"/>
              <w:szCs w:val="44"/>
            </w:rPr>
            <w:drawing>
              <wp:inline distT="0" distB="0" distL="0" distR="0" wp14:anchorId="46C1595B" wp14:editId="10D09E55">
                <wp:extent cx="6545580" cy="3375660"/>
                <wp:effectExtent l="0" t="0" r="7620" b="0"/>
                <wp:docPr id="1" name="Picture 1" descr="A person with the hand on the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the hand on the fac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6546125" cy="3375941"/>
                        </a:xfrm>
                        <a:prstGeom prst="rect">
                          <a:avLst/>
                        </a:prstGeom>
                      </pic:spPr>
                    </pic:pic>
                  </a:graphicData>
                </a:graphic>
              </wp:inline>
            </w:drawing>
          </w:r>
        </w:p>
        <w:p w14:paraId="46D98CCA" w14:textId="1D4E048F" w:rsidR="00E22B76" w:rsidRPr="000D6DCC" w:rsidRDefault="00E22B76" w:rsidP="000D6DCC"/>
        <w:p w14:paraId="0B932104" w14:textId="2317F915" w:rsidR="00E22B76" w:rsidRPr="00ED3910" w:rsidRDefault="00E22B76" w:rsidP="00A66BEC">
          <w:pPr>
            <w:rPr>
              <w:rFonts w:cstheme="minorHAnsi"/>
              <w:sz w:val="24"/>
              <w:szCs w:val="24"/>
            </w:rPr>
          </w:pPr>
          <w:r w:rsidRPr="00ED3910">
            <w:rPr>
              <w:rFonts w:cstheme="minorHAnsi"/>
              <w:sz w:val="24"/>
              <w:szCs w:val="24"/>
            </w:rPr>
            <w:t xml:space="preserve">Three months </w:t>
          </w:r>
          <w:r w:rsidR="002A49CC" w:rsidRPr="00ED3910">
            <w:rPr>
              <w:rFonts w:cstheme="minorHAnsi"/>
              <w:sz w:val="24"/>
              <w:szCs w:val="24"/>
            </w:rPr>
            <w:t>ago,</w:t>
          </w:r>
          <w:r w:rsidRPr="00ED3910">
            <w:rPr>
              <w:rFonts w:cstheme="minorHAnsi"/>
              <w:sz w:val="24"/>
              <w:szCs w:val="24"/>
            </w:rPr>
            <w:t xml:space="preserve"> </w:t>
          </w:r>
          <w:r w:rsidR="009041EF" w:rsidRPr="009041EF">
            <w:rPr>
              <w:rFonts w:cstheme="minorHAnsi"/>
              <w:sz w:val="24"/>
              <w:szCs w:val="24"/>
            </w:rPr>
            <w:t>I have started</w:t>
          </w:r>
          <w:r w:rsidR="009041EF">
            <w:rPr>
              <w:rFonts w:cstheme="minorHAnsi"/>
              <w:sz w:val="24"/>
              <w:szCs w:val="24"/>
            </w:rPr>
            <w:t xml:space="preserve"> </w:t>
          </w:r>
          <w:r w:rsidRPr="00ED3910">
            <w:rPr>
              <w:rFonts w:cstheme="minorHAnsi"/>
              <w:sz w:val="24"/>
              <w:szCs w:val="24"/>
            </w:rPr>
            <w:t xml:space="preserve">a new </w:t>
          </w:r>
          <w:r w:rsidR="009041EF">
            <w:rPr>
              <w:rFonts w:cstheme="minorHAnsi"/>
              <w:sz w:val="24"/>
              <w:szCs w:val="24"/>
            </w:rPr>
            <w:t>part</w:t>
          </w:r>
          <w:r w:rsidRPr="00ED3910">
            <w:rPr>
              <w:rFonts w:cstheme="minorHAnsi"/>
              <w:sz w:val="24"/>
              <w:szCs w:val="24"/>
            </w:rPr>
            <w:t xml:space="preserve"> in my life consisting of entering the University of Wales Trinity Saint David as a digital learner. </w:t>
          </w:r>
          <w:r w:rsidR="00DF5BB7" w:rsidRPr="00ED3910">
            <w:rPr>
              <w:rFonts w:cstheme="minorHAnsi"/>
              <w:sz w:val="24"/>
              <w:szCs w:val="24"/>
            </w:rPr>
            <w:t xml:space="preserve"> </w:t>
          </w:r>
          <w:r w:rsidRPr="00ED3910">
            <w:rPr>
              <w:rFonts w:cstheme="minorHAnsi"/>
              <w:sz w:val="24"/>
              <w:szCs w:val="24"/>
            </w:rPr>
            <w:t>I made this decision after thinking about my future, what I want to do in life, how I can improve myself.</w:t>
          </w:r>
          <w:r w:rsidR="00DF5BB7" w:rsidRPr="00ED3910">
            <w:rPr>
              <w:rFonts w:cstheme="minorHAnsi"/>
              <w:color w:val="121212"/>
              <w:sz w:val="24"/>
              <w:szCs w:val="24"/>
              <w:shd w:val="clear" w:color="auto" w:fill="FFFFFF"/>
            </w:rPr>
            <w:t xml:space="preserve"> Hillman, N. (2020) “Research your options and follow your heart when making life-changing decisions,”.</w:t>
          </w:r>
          <w:r w:rsidRPr="00ED3910">
            <w:rPr>
              <w:rFonts w:cstheme="minorHAnsi"/>
              <w:sz w:val="24"/>
              <w:szCs w:val="24"/>
            </w:rPr>
            <w:t xml:space="preserve"> Then I decided to </w:t>
          </w:r>
          <w:r w:rsidR="00A62356" w:rsidRPr="00ED3910">
            <w:rPr>
              <w:rFonts w:cstheme="minorHAnsi"/>
              <w:sz w:val="24"/>
              <w:szCs w:val="24"/>
            </w:rPr>
            <w:t>start on</w:t>
          </w:r>
          <w:r w:rsidRPr="00ED3910">
            <w:rPr>
              <w:rFonts w:cstheme="minorHAnsi"/>
              <w:sz w:val="24"/>
              <w:szCs w:val="24"/>
            </w:rPr>
            <w:t xml:space="preserve"> university to study a profile that will allow me not only to develop myself and my new skills but will also facilitate my path to a profession that I also want to pursue in the future, which is being a police officer. In my search for answer, I read several books and articles</w:t>
          </w:r>
          <w:r w:rsidR="00ED3910">
            <w:rPr>
              <w:rFonts w:cstheme="minorHAnsi"/>
              <w:sz w:val="24"/>
              <w:szCs w:val="24"/>
            </w:rPr>
            <w:t xml:space="preserve">, </w:t>
          </w:r>
          <w:r w:rsidRPr="00ED3910">
            <w:rPr>
              <w:rFonts w:cstheme="minorHAnsi"/>
              <w:sz w:val="24"/>
              <w:szCs w:val="24"/>
            </w:rPr>
            <w:t xml:space="preserve">Johnstone, D. López, J. (2022) ''The Wiley Handbook of Collaborative Online Learning and Global Engagement'' was very helpful. Referring </w:t>
          </w:r>
          <w:r w:rsidR="00DF5BB7" w:rsidRPr="00ED3910">
            <w:rPr>
              <w:rFonts w:cstheme="minorHAnsi"/>
              <w:sz w:val="24"/>
              <w:szCs w:val="24"/>
            </w:rPr>
            <w:t>to,</w:t>
          </w:r>
          <w:r w:rsidRPr="00ED3910">
            <w:rPr>
              <w:rFonts w:cstheme="minorHAnsi"/>
              <w:sz w:val="24"/>
              <w:szCs w:val="24"/>
            </w:rPr>
            <w:t xml:space="preserve"> </w:t>
          </w:r>
          <w:proofErr w:type="spellStart"/>
          <w:r w:rsidRPr="00ED3910">
            <w:rPr>
              <w:rFonts w:cstheme="minorHAnsi"/>
              <w:sz w:val="24"/>
              <w:szCs w:val="24"/>
            </w:rPr>
            <w:t>Zlatkin</w:t>
          </w:r>
          <w:proofErr w:type="spellEnd"/>
          <w:r w:rsidRPr="00ED3910">
            <w:rPr>
              <w:rFonts w:cstheme="minorHAnsi"/>
              <w:sz w:val="24"/>
              <w:szCs w:val="24"/>
            </w:rPr>
            <w:t xml:space="preserve"> </w:t>
          </w:r>
          <w:proofErr w:type="spellStart"/>
          <w:r w:rsidRPr="00ED3910">
            <w:rPr>
              <w:rFonts w:cstheme="minorHAnsi"/>
              <w:sz w:val="24"/>
              <w:szCs w:val="24"/>
            </w:rPr>
            <w:t>Troitschanskaia</w:t>
          </w:r>
          <w:proofErr w:type="spellEnd"/>
          <w:r w:rsidRPr="00ED3910">
            <w:rPr>
              <w:rFonts w:cstheme="minorHAnsi"/>
              <w:sz w:val="24"/>
              <w:szCs w:val="24"/>
            </w:rPr>
            <w:t>, O. et al., (2017). ''Competencies are understood as complex skills and abilities that enable students to achieve in any discipline or subject and enhance their employability’’</w:t>
          </w:r>
          <w:r w:rsidR="00ED3910" w:rsidRPr="00ED3910">
            <w:rPr>
              <w:rFonts w:cstheme="minorHAnsi"/>
              <w:sz w:val="24"/>
              <w:szCs w:val="24"/>
            </w:rPr>
            <w:t xml:space="preserve"> I agree with this, proper training is required to perform duty.</w:t>
          </w:r>
          <w:r w:rsidR="00ED3910" w:rsidRPr="00ED3910">
            <w:rPr>
              <w:rFonts w:cstheme="minorHAnsi"/>
              <w:color w:val="202124"/>
              <w:sz w:val="24"/>
              <w:szCs w:val="24"/>
              <w:lang w:val="en"/>
            </w:rPr>
            <w:t xml:space="preserve"> </w:t>
          </w:r>
          <w:proofErr w:type="spellStart"/>
          <w:r w:rsidR="00ED3910" w:rsidRPr="00ED3910">
            <w:rPr>
              <w:rFonts w:cstheme="minorHAnsi"/>
              <w:color w:val="202124"/>
              <w:sz w:val="24"/>
              <w:szCs w:val="24"/>
              <w:lang w:val="en"/>
            </w:rPr>
            <w:t>Wettone</w:t>
          </w:r>
          <w:proofErr w:type="spellEnd"/>
          <w:r w:rsidR="00ED3910" w:rsidRPr="00ED3910">
            <w:rPr>
              <w:rFonts w:cstheme="minorHAnsi"/>
              <w:color w:val="202124"/>
              <w:sz w:val="24"/>
              <w:szCs w:val="24"/>
              <w:lang w:val="en"/>
            </w:rPr>
            <w:t xml:space="preserve">, G. (2017) </w:t>
          </w:r>
          <w:r w:rsidR="00ED3910" w:rsidRPr="00ED3910">
            <w:rPr>
              <w:rFonts w:cstheme="minorHAnsi"/>
              <w:sz w:val="24"/>
              <w:szCs w:val="24"/>
            </w:rPr>
            <w:t>‘’The public demands the best from their police service and deserves honest’’</w:t>
          </w:r>
        </w:p>
        <w:p w14:paraId="26665937" w14:textId="2A8A7F77" w:rsidR="00E22B76" w:rsidRPr="00ED3910" w:rsidRDefault="00E22B76" w:rsidP="00A66BEC">
          <w:pPr>
            <w:rPr>
              <w:rFonts w:cstheme="minorHAnsi"/>
              <w:sz w:val="24"/>
              <w:szCs w:val="24"/>
            </w:rPr>
          </w:pPr>
          <w:r w:rsidRPr="00ED3910">
            <w:rPr>
              <w:rFonts w:cstheme="minorHAnsi"/>
              <w:noProof/>
              <w:sz w:val="24"/>
              <w:szCs w:val="24"/>
            </w:rPr>
            <mc:AlternateContent>
              <mc:Choice Requires="wps">
                <w:drawing>
                  <wp:anchor distT="0" distB="0" distL="114300" distR="114300" simplePos="0" relativeHeight="251659264" behindDoc="0" locked="0" layoutInCell="1" allowOverlap="1" wp14:anchorId="01BBEB35" wp14:editId="1DC279F3">
                    <wp:simplePos x="0" y="0"/>
                    <wp:positionH relativeFrom="page">
                      <wp:posOffset>9022080</wp:posOffset>
                    </wp:positionH>
                    <wp:positionV relativeFrom="page">
                      <wp:posOffset>5067300</wp:posOffset>
                    </wp:positionV>
                    <wp:extent cx="213360" cy="152400"/>
                    <wp:effectExtent l="476250" t="0" r="1405890" b="0"/>
                    <wp:wrapSquare wrapText="bothSides"/>
                    <wp:docPr id="154" name="Text Box 154"/>
                    <wp:cNvGraphicFramePr/>
                    <a:graphic xmlns:a="http://schemas.openxmlformats.org/drawingml/2006/main">
                      <a:graphicData uri="http://schemas.microsoft.com/office/word/2010/wordprocessingShape">
                        <wps:wsp>
                          <wps:cNvSpPr txBox="1"/>
                          <wps:spPr>
                            <a:xfrm flipH="1">
                              <a:off x="0" y="0"/>
                              <a:ext cx="213360" cy="15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C13EC" w14:textId="679A7F41" w:rsidR="004A546A" w:rsidRDefault="00000000" w:rsidP="00EC207F">
                                <w:pPr>
                                  <w:jc w:val="right"/>
                                  <w:rPr>
                                    <w:smallCaps/>
                                    <w:color w:val="404040" w:themeColor="text1" w:themeTint="BF"/>
                                    <w:sz w:val="36"/>
                                    <w:szCs w:val="36"/>
                                  </w:rPr>
                                </w:pPr>
                                <w:sdt>
                                  <w:sdtPr>
                                    <w:rPr>
                                      <w:caps/>
                                      <w:color w:val="4472C4" w:themeColor="accent1"/>
                                      <w:sz w:val="56"/>
                                      <w:szCs w:val="5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2B76">
                                      <w:rPr>
                                        <w:caps/>
                                        <w:color w:val="4472C4" w:themeColor="accent1"/>
                                        <w:sz w:val="56"/>
                                        <w:szCs w:val="5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1BBEB35" id="_x0000_t202" coordsize="21600,21600" o:spt="202" path="m,l,21600r21600,l21600,xe">
                    <v:stroke joinstyle="miter"/>
                    <v:path gradientshapeok="t" o:connecttype="rect"/>
                  </v:shapetype>
                  <v:shape id="Text Box 154" o:spid="_x0000_s1026" type="#_x0000_t202" style="position:absolute;margin-left:710.4pt;margin-top:399pt;width:16.8pt;height:12pt;flip:x;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" filled="f" stroked="f" strokeweight=".5pt">
                    <v:textbox inset="126pt,0,54pt,0">
                      <w:txbxContent>
                        <w:p w14:paraId="641C13EC" w14:textId="679A7F41" w:rsidR="004A546A" w:rsidRDefault="00000000" w:rsidP="00EC207F">
                          <w:pPr>
                            <w:jc w:val="right"/>
                            <w:rPr>
                              <w:smallCaps/>
                              <w:color w:val="404040" w:themeColor="text1" w:themeTint="BF"/>
                              <w:sz w:val="36"/>
                              <w:szCs w:val="36"/>
                            </w:rPr>
                          </w:pPr>
                          <w:sdt>
                            <w:sdtPr>
                              <w:rPr>
                                <w:caps/>
                                <w:color w:val="4472C4" w:themeColor="accent1"/>
                                <w:sz w:val="56"/>
                                <w:szCs w:val="5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2B76">
                                <w:rPr>
                                  <w:caps/>
                                  <w:color w:val="4472C4" w:themeColor="accent1"/>
                                  <w:sz w:val="56"/>
                                  <w:szCs w:val="56"/>
                                </w:rPr>
                                <w:t xml:space="preserve">     </w:t>
                              </w:r>
                            </w:sdtContent>
                          </w:sdt>
                        </w:p>
                      </w:txbxContent>
                    </v:textbox>
                    <w10:wrap type="square" anchorx="page" anchory="page"/>
                  </v:shape>
                </w:pict>
              </mc:Fallback>
            </mc:AlternateContent>
          </w:r>
          <w:r w:rsidRPr="00ED3910">
            <w:rPr>
              <w:rFonts w:cstheme="minorHAnsi"/>
              <w:sz w:val="24"/>
              <w:szCs w:val="24"/>
            </w:rPr>
            <w:t xml:space="preserve">Starting this course, I felt great excitement and at the same time anxiety it was a return to learning after six years of break from school I did not know exactly what to expect I had never participated in online learning </w:t>
          </w:r>
          <w:r w:rsidR="002A49CC" w:rsidRPr="00ED3910">
            <w:rPr>
              <w:rFonts w:cstheme="minorHAnsi"/>
              <w:sz w:val="24"/>
              <w:szCs w:val="24"/>
            </w:rPr>
            <w:t>before,</w:t>
          </w:r>
          <w:r w:rsidRPr="00ED3910">
            <w:rPr>
              <w:rFonts w:cstheme="minorHAnsi"/>
              <w:sz w:val="24"/>
              <w:szCs w:val="24"/>
            </w:rPr>
            <w:t xml:space="preserve"> although I know myself and I am not afraid of new challenges I knew I could handle it. I knew that to move forward and think about a career in policing I needed this course as an additional training option and to understand the rules and laws of policing.</w:t>
          </w:r>
          <w:r w:rsidR="00A03D46" w:rsidRPr="00ED3910">
            <w:rPr>
              <w:rFonts w:cstheme="minorHAnsi"/>
              <w:sz w:val="24"/>
              <w:szCs w:val="24"/>
            </w:rPr>
            <w:t xml:space="preserve"> </w:t>
          </w:r>
        </w:p>
        <w:p w14:paraId="1E898E30" w14:textId="77777777" w:rsidR="00563DD4" w:rsidRDefault="00E22B76" w:rsidP="00A66BEC">
          <w:pPr>
            <w:rPr>
              <w:rFonts w:cstheme="minorHAnsi"/>
              <w:sz w:val="24"/>
              <w:szCs w:val="24"/>
            </w:rPr>
          </w:pPr>
          <w:r w:rsidRPr="00ED3910">
            <w:rPr>
              <w:rFonts w:cstheme="minorHAnsi"/>
              <w:sz w:val="24"/>
              <w:szCs w:val="24"/>
            </w:rPr>
            <w:t>Certainly, as a good experience I can say is the fact that I have managed to acquire new skills that I certainly did not have before</w:t>
          </w:r>
          <w:r w:rsidR="00A03D46" w:rsidRPr="00ED3910">
            <w:rPr>
              <w:rFonts w:cstheme="minorHAnsi"/>
              <w:sz w:val="24"/>
              <w:szCs w:val="24"/>
            </w:rPr>
            <w:t>,</w:t>
          </w:r>
          <w:r w:rsidRPr="00ED3910">
            <w:rPr>
              <w:rFonts w:cstheme="minorHAnsi"/>
              <w:sz w:val="24"/>
              <w:szCs w:val="24"/>
            </w:rPr>
            <w:t xml:space="preserve"> among which I can mention such as quoting, the appropriate search for information, their distinction, the use of appropriate tools for this I have learned to focus on lessons </w:t>
          </w:r>
          <w:r w:rsidRPr="00ED3910">
            <w:rPr>
              <w:rFonts w:cstheme="minorHAnsi"/>
              <w:sz w:val="24"/>
              <w:szCs w:val="24"/>
            </w:rPr>
            <w:lastRenderedPageBreak/>
            <w:t xml:space="preserve">through the network. At this stage of my studies, I know how to use tools such as Microsoft Word, write an </w:t>
          </w:r>
          <w:r w:rsidR="002A49CC" w:rsidRPr="00420948">
            <w:rPr>
              <w:rFonts w:cstheme="minorHAnsi"/>
              <w:sz w:val="24"/>
              <w:szCs w:val="24"/>
            </w:rPr>
            <w:t>assignment</w:t>
          </w:r>
          <w:r w:rsidRPr="00ED3910">
            <w:rPr>
              <w:rFonts w:cstheme="minorHAnsi"/>
              <w:sz w:val="24"/>
              <w:szCs w:val="24"/>
            </w:rPr>
            <w:t>, search for information, quotes through an online library, and learn the basic rules and laws of the police. I learn how to organise my time and space in life.</w:t>
          </w:r>
          <w:r w:rsidRPr="00ED3910">
            <w:rPr>
              <w:rFonts w:cstheme="minorHAnsi"/>
              <w:color w:val="374151"/>
              <w:sz w:val="24"/>
              <w:szCs w:val="24"/>
              <w:shd w:val="clear" w:color="auto" w:fill="FFFFFF"/>
            </w:rPr>
            <w:t xml:space="preserve"> </w:t>
          </w:r>
          <w:r w:rsidRPr="00ED3910">
            <w:rPr>
              <w:rFonts w:cstheme="minorHAnsi"/>
              <w:sz w:val="24"/>
              <w:szCs w:val="24"/>
            </w:rPr>
            <w:t xml:space="preserve">Allen, D (2001) "Getting things done requires two basic components: </w:t>
          </w:r>
          <w:r w:rsidR="000F51F8" w:rsidRPr="00ED3910">
            <w:rPr>
              <w:rFonts w:cstheme="minorHAnsi"/>
              <w:sz w:val="24"/>
              <w:szCs w:val="24"/>
            </w:rPr>
            <w:t>defining what</w:t>
          </w:r>
          <w:r w:rsidRPr="00ED3910">
            <w:rPr>
              <w:rFonts w:cstheme="minorHAnsi"/>
              <w:sz w:val="24"/>
              <w:szCs w:val="24"/>
            </w:rPr>
            <w:t xml:space="preserve"> </w:t>
          </w:r>
        </w:p>
        <w:p w14:paraId="3F7966C0" w14:textId="327DC8B5" w:rsidR="00E22B76" w:rsidRPr="00ED3910" w:rsidRDefault="00E22B76" w:rsidP="00A66BEC">
          <w:pPr>
            <w:rPr>
              <w:rFonts w:cstheme="minorHAnsi"/>
              <w:color w:val="374151"/>
              <w:sz w:val="24"/>
              <w:szCs w:val="24"/>
              <w:shd w:val="clear" w:color="auto" w:fill="FFFFFF"/>
            </w:rPr>
          </w:pPr>
          <w:r w:rsidRPr="00ED3910">
            <w:rPr>
              <w:rFonts w:cstheme="minorHAnsi"/>
              <w:sz w:val="24"/>
              <w:szCs w:val="24"/>
            </w:rPr>
            <w:t xml:space="preserve">'done' </w:t>
          </w:r>
          <w:r w:rsidR="00B026F4" w:rsidRPr="00ED3910">
            <w:rPr>
              <w:rFonts w:cstheme="minorHAnsi"/>
              <w:sz w:val="24"/>
              <w:szCs w:val="24"/>
            </w:rPr>
            <w:t>,</w:t>
          </w:r>
          <w:r w:rsidRPr="00ED3910">
            <w:rPr>
              <w:rFonts w:cstheme="minorHAnsi"/>
              <w:sz w:val="24"/>
              <w:szCs w:val="24"/>
            </w:rPr>
            <w:t xml:space="preserve">result means, and </w:t>
          </w:r>
          <w:r w:rsidR="00EB05A5" w:rsidRPr="00ED3910">
            <w:rPr>
              <w:rFonts w:cstheme="minorHAnsi"/>
              <w:sz w:val="24"/>
              <w:szCs w:val="24"/>
            </w:rPr>
            <w:t>second,</w:t>
          </w:r>
          <w:r w:rsidRPr="00ED3910">
            <w:rPr>
              <w:rFonts w:cstheme="minorHAnsi"/>
              <w:sz w:val="24"/>
              <w:szCs w:val="24"/>
            </w:rPr>
            <w:t xml:space="preserve"> what 'doing' </w:t>
          </w:r>
          <w:r w:rsidR="00EB05A5" w:rsidRPr="00ED3910">
            <w:rPr>
              <w:rFonts w:cstheme="minorHAnsi"/>
              <w:sz w:val="24"/>
              <w:szCs w:val="24"/>
            </w:rPr>
            <w:t>,</w:t>
          </w:r>
          <w:r w:rsidRPr="00ED3910">
            <w:rPr>
              <w:rFonts w:cstheme="minorHAnsi"/>
              <w:sz w:val="24"/>
              <w:szCs w:val="24"/>
            </w:rPr>
            <w:t>action looks like."</w:t>
          </w:r>
        </w:p>
        <w:p w14:paraId="2F67B070" w14:textId="244294B7" w:rsidR="00E22B76" w:rsidRPr="00ED3910" w:rsidRDefault="00E22B76" w:rsidP="00A66BEC">
          <w:pPr>
            <w:rPr>
              <w:rFonts w:cstheme="minorHAnsi"/>
              <w:sz w:val="24"/>
              <w:szCs w:val="24"/>
            </w:rPr>
          </w:pPr>
          <w:r w:rsidRPr="00ED3910">
            <w:rPr>
              <w:rFonts w:cstheme="minorHAnsi"/>
              <w:sz w:val="24"/>
              <w:szCs w:val="24"/>
            </w:rPr>
            <w:t xml:space="preserve">As a bad experience I consider my beginning as a digital learner, I could not adapt to the conditions of online learning at first, I was stressed by it, I had a problem with completing my first assessments I consider the most difficult at first references and ''cite them right''. A slight difficulty was also my English, it is my second language, and I am still learning it, although during the course all my fears disappeared, I still have slight problems with these things, but I try to improve with each lesson. </w:t>
          </w:r>
        </w:p>
        <w:p w14:paraId="60BD1224" w14:textId="77777777" w:rsidR="000D596A" w:rsidRPr="00ED3910" w:rsidRDefault="00E22B76" w:rsidP="00A66BEC">
          <w:pPr>
            <w:rPr>
              <w:rFonts w:cstheme="minorHAnsi"/>
              <w:color w:val="202124"/>
              <w:sz w:val="24"/>
              <w:szCs w:val="24"/>
            </w:rPr>
          </w:pPr>
          <w:r w:rsidRPr="00ED3910">
            <w:rPr>
              <w:rFonts w:cstheme="minorHAnsi"/>
              <w:sz w:val="24"/>
              <w:szCs w:val="24"/>
            </w:rPr>
            <w:t>It makes sense to me to continue to realize myself on the course to learn from the good as well as the bad experiences to put the lessons in the future into practice. Today I know that I am the one who is working for my grade, I know that for each assessment you need to proceed one hundred percent seriously.</w:t>
          </w:r>
          <w:r w:rsidR="000D596A" w:rsidRPr="00ED3910">
            <w:rPr>
              <w:rFonts w:cstheme="minorHAnsi"/>
              <w:color w:val="202124"/>
              <w:sz w:val="24"/>
              <w:szCs w:val="24"/>
              <w:lang w:val="en"/>
            </w:rPr>
            <w:t xml:space="preserve"> </w:t>
          </w:r>
        </w:p>
        <w:p w14:paraId="37E8869D" w14:textId="0B2C988B" w:rsidR="00E22B76" w:rsidRPr="00ED3910" w:rsidRDefault="00477954" w:rsidP="00A66BEC">
          <w:pPr>
            <w:rPr>
              <w:rFonts w:cstheme="minorHAnsi"/>
              <w:color w:val="202124"/>
              <w:sz w:val="24"/>
              <w:szCs w:val="24"/>
            </w:rPr>
          </w:pPr>
          <w:r w:rsidRPr="00ED3910">
            <w:rPr>
              <w:rFonts w:cstheme="minorHAnsi"/>
              <w:sz w:val="24"/>
              <w:szCs w:val="24"/>
            </w:rPr>
            <w:t>Being a person who is critical of myself, I know that I could have done more to improve my skills I certainly should have organized my time better and prioritize the important things.</w:t>
          </w:r>
          <w:r w:rsidR="00CE5F80" w:rsidRPr="00ED3910">
            <w:rPr>
              <w:rFonts w:cstheme="minorHAnsi"/>
              <w:sz w:val="24"/>
              <w:szCs w:val="24"/>
            </w:rPr>
            <w:t> </w:t>
          </w:r>
          <w:proofErr w:type="spellStart"/>
          <w:r w:rsidR="00CE5F80" w:rsidRPr="00ED3910">
            <w:rPr>
              <w:rFonts w:cstheme="minorHAnsi"/>
              <w:sz w:val="24"/>
              <w:szCs w:val="24"/>
            </w:rPr>
            <w:t>Zeratsky</w:t>
          </w:r>
          <w:proofErr w:type="spellEnd"/>
          <w:r w:rsidR="00CE5F80" w:rsidRPr="00ED3910">
            <w:rPr>
              <w:rFonts w:cstheme="minorHAnsi"/>
              <w:sz w:val="24"/>
              <w:szCs w:val="24"/>
            </w:rPr>
            <w:t xml:space="preserve">, J. Knapp, J. (2018) "Believe in your Highlight: It is worth prioritizing over random disruption’’. According to these words it is important to prioritize the things that are important to you and not be distracted by things that are less important. Here, as in my case, it may have negative consequences such as postponing the work to the end and, consequently, </w:t>
          </w:r>
          <w:r w:rsidR="002A49CC" w:rsidRPr="00ED3910">
            <w:rPr>
              <w:rFonts w:cstheme="minorHAnsi"/>
              <w:sz w:val="24"/>
              <w:szCs w:val="24"/>
            </w:rPr>
            <w:t>stress.</w:t>
          </w:r>
        </w:p>
        <w:p w14:paraId="36F8B341" w14:textId="278A6C70" w:rsidR="00BD647B" w:rsidRPr="00ED3910" w:rsidRDefault="000D596A" w:rsidP="00A66BEC">
          <w:pPr>
            <w:rPr>
              <w:rFonts w:cstheme="minorHAnsi"/>
              <w:sz w:val="24"/>
              <w:szCs w:val="24"/>
            </w:rPr>
          </w:pPr>
          <w:r w:rsidRPr="00ED3910">
            <w:rPr>
              <w:rStyle w:val="y2iqfc"/>
              <w:rFonts w:cstheme="minorHAnsi"/>
              <w:color w:val="202124"/>
              <w:sz w:val="24"/>
              <w:szCs w:val="24"/>
              <w:lang w:val="en"/>
            </w:rPr>
            <w:t xml:space="preserve">If I encounter difficulties in my studies again, this time I </w:t>
          </w:r>
          <w:r w:rsidR="00D415FF" w:rsidRPr="00ED3910">
            <w:rPr>
              <w:rStyle w:val="y2iqfc"/>
              <w:rFonts w:cstheme="minorHAnsi"/>
              <w:color w:val="202124"/>
              <w:sz w:val="24"/>
              <w:szCs w:val="24"/>
              <w:lang w:val="en"/>
            </w:rPr>
            <w:t xml:space="preserve">have already </w:t>
          </w:r>
          <w:r w:rsidRPr="00ED3910">
            <w:rPr>
              <w:rStyle w:val="y2iqfc"/>
              <w:rFonts w:cstheme="minorHAnsi"/>
              <w:color w:val="202124"/>
              <w:sz w:val="24"/>
              <w:szCs w:val="24"/>
              <w:lang w:val="en"/>
            </w:rPr>
            <w:t>experience and new skills acquired during the course, such as time management and prioritizing my tasks.</w:t>
          </w:r>
          <w:r w:rsidR="00D415FF" w:rsidRPr="00ED3910">
            <w:rPr>
              <w:rFonts w:cstheme="minorHAnsi"/>
              <w:sz w:val="24"/>
              <w:szCs w:val="24"/>
            </w:rPr>
            <w:t xml:space="preserve"> </w:t>
          </w:r>
          <w:r w:rsidR="00D415FF" w:rsidRPr="00ED3910">
            <w:rPr>
              <w:rStyle w:val="y2iqfc"/>
              <w:rFonts w:cstheme="minorHAnsi"/>
              <w:color w:val="202124"/>
              <w:sz w:val="24"/>
              <w:szCs w:val="24"/>
              <w:lang w:val="en"/>
            </w:rPr>
            <w:t>Now I know that it is worth using the help provided by the University. Learning grammar in English seems to be very helpful for me, or even guides that can be found in the library on how to organize your time and priorities.</w:t>
          </w:r>
          <w:r w:rsidR="00A66BEC" w:rsidRPr="00ED3910">
            <w:rPr>
              <w:rFonts w:cstheme="minorHAnsi"/>
              <w:sz w:val="24"/>
              <w:szCs w:val="24"/>
            </w:rPr>
            <w:t xml:space="preserve"> </w:t>
          </w:r>
          <w:proofErr w:type="spellStart"/>
          <w:r w:rsidR="00A66BEC" w:rsidRPr="00ED3910">
            <w:rPr>
              <w:rStyle w:val="y2iqfc"/>
              <w:rFonts w:cstheme="minorHAnsi"/>
              <w:color w:val="202124"/>
              <w:sz w:val="24"/>
              <w:szCs w:val="24"/>
              <w:lang w:val="en"/>
            </w:rPr>
            <w:t>Duerden</w:t>
          </w:r>
          <w:proofErr w:type="spellEnd"/>
          <w:r w:rsidR="00A66BEC" w:rsidRPr="00ED3910">
            <w:rPr>
              <w:rStyle w:val="y2iqfc"/>
              <w:rFonts w:cstheme="minorHAnsi"/>
              <w:color w:val="202124"/>
              <w:sz w:val="24"/>
              <w:szCs w:val="24"/>
              <w:lang w:val="en"/>
            </w:rPr>
            <w:t xml:space="preserve">, M.D. Pine, J.B. (2019) </w:t>
          </w:r>
          <w:r w:rsidR="00BD647B" w:rsidRPr="00ED3910">
            <w:rPr>
              <w:rFonts w:cstheme="minorHAnsi"/>
              <w:sz w:val="24"/>
              <w:szCs w:val="24"/>
            </w:rPr>
            <w:t xml:space="preserve">“You are an experience designer </w:t>
          </w:r>
          <w:r w:rsidR="00A66BEC" w:rsidRPr="00ED3910">
            <w:rPr>
              <w:rFonts w:cstheme="minorHAnsi"/>
              <w:sz w:val="24"/>
              <w:szCs w:val="24"/>
            </w:rPr>
            <w:t>whether</w:t>
          </w:r>
          <w:r w:rsidR="00BD647B" w:rsidRPr="00ED3910">
            <w:rPr>
              <w:rFonts w:cstheme="minorHAnsi"/>
              <w:sz w:val="24"/>
              <w:szCs w:val="24"/>
            </w:rPr>
            <w:t xml:space="preserve"> </w:t>
          </w:r>
          <w:r w:rsidR="00A66BEC" w:rsidRPr="00ED3910">
            <w:rPr>
              <w:rFonts w:cstheme="minorHAnsi"/>
              <w:sz w:val="24"/>
              <w:szCs w:val="24"/>
            </w:rPr>
            <w:t xml:space="preserve">or not </w:t>
          </w:r>
          <w:r w:rsidR="00BD647B" w:rsidRPr="00ED3910">
            <w:rPr>
              <w:rFonts w:cstheme="minorHAnsi"/>
              <w:sz w:val="24"/>
              <w:szCs w:val="24"/>
            </w:rPr>
            <w:t>you realise it</w:t>
          </w:r>
          <w:r w:rsidR="00A66BEC" w:rsidRPr="00ED3910">
            <w:rPr>
              <w:rFonts w:cstheme="minorHAnsi"/>
              <w:sz w:val="24"/>
              <w:szCs w:val="24"/>
            </w:rPr>
            <w:t>’’</w:t>
          </w:r>
          <w:r w:rsidR="001E7F47" w:rsidRPr="00ED3910">
            <w:rPr>
              <w:rFonts w:cstheme="minorHAnsi"/>
              <w:sz w:val="24"/>
              <w:szCs w:val="24"/>
            </w:rPr>
            <w:t>. It mostly up to you.</w:t>
          </w:r>
        </w:p>
        <w:p w14:paraId="3D1C6497" w14:textId="77777777" w:rsidR="00DF5BB7" w:rsidRDefault="00DF5BB7" w:rsidP="00F0372B">
          <w:pPr>
            <w:rPr>
              <w:sz w:val="24"/>
              <w:szCs w:val="24"/>
            </w:rPr>
          </w:pPr>
        </w:p>
        <w:p w14:paraId="461A8D4C" w14:textId="77777777" w:rsidR="00DF5BB7" w:rsidRDefault="00DF5BB7" w:rsidP="00F0372B">
          <w:pPr>
            <w:rPr>
              <w:sz w:val="24"/>
              <w:szCs w:val="24"/>
            </w:rPr>
          </w:pPr>
        </w:p>
        <w:p w14:paraId="1CADA069" w14:textId="054BC03D" w:rsidR="00F0372B" w:rsidRPr="00F0372B" w:rsidRDefault="00F0372B" w:rsidP="00F0372B">
          <w:pPr>
            <w:rPr>
              <w:rFonts w:ascii="inherit" w:hAnsi="inherit"/>
              <w:color w:val="202124"/>
              <w:lang w:val="en"/>
            </w:rPr>
          </w:pPr>
          <w:r w:rsidRPr="00F0372B">
            <w:rPr>
              <w:rFonts w:ascii="inherit" w:hAnsi="inherit"/>
              <w:color w:val="202124"/>
              <w:lang w:val="en"/>
            </w:rPr>
            <w:t xml:space="preserve">References: </w:t>
          </w:r>
        </w:p>
        <w:p w14:paraId="4BEF9025" w14:textId="77777777" w:rsidR="00F0372B" w:rsidRPr="00427332" w:rsidRDefault="00F0372B" w:rsidP="00F0372B">
          <w:pPr>
            <w:rPr>
              <w:rFonts w:asciiTheme="majorHAnsi" w:hAnsiTheme="majorHAnsi" w:cstheme="majorHAnsi"/>
              <w:color w:val="202124"/>
              <w:lang w:val="en"/>
            </w:rPr>
          </w:pPr>
          <w:r w:rsidRPr="00427332">
            <w:rPr>
              <w:rFonts w:asciiTheme="majorHAnsi" w:hAnsiTheme="majorHAnsi" w:cstheme="majorHAnsi"/>
              <w:color w:val="202124"/>
              <w:lang w:val="en"/>
            </w:rPr>
            <w:t>Allen, D (2001) „Getting Things Done: The Art of Stress-Free Productivity". Penguin Books. New York. USA 2001</w:t>
          </w:r>
        </w:p>
        <w:p w14:paraId="4079B787" w14:textId="77777777" w:rsidR="00F0372B" w:rsidRPr="00427332" w:rsidRDefault="00F0372B" w:rsidP="00F0372B">
          <w:pPr>
            <w:rPr>
              <w:rFonts w:asciiTheme="majorHAnsi" w:hAnsiTheme="majorHAnsi" w:cstheme="majorHAnsi"/>
              <w:color w:val="202124"/>
              <w:lang w:val="en"/>
            </w:rPr>
          </w:pPr>
          <w:r w:rsidRPr="00427332">
            <w:rPr>
              <w:rFonts w:asciiTheme="majorHAnsi" w:hAnsiTheme="majorHAnsi" w:cstheme="majorHAnsi"/>
              <w:color w:val="202124"/>
              <w:lang w:val="en"/>
            </w:rPr>
            <w:t>Johnstone, D. López, J. (2022) ‘’The Wiley Handbook of Collaborative Online Learning and Global Engagement’’. John Wiley &amp; Sons Inc. New York. USA 2022</w:t>
          </w:r>
        </w:p>
        <w:p w14:paraId="5994F4A6" w14:textId="30217450" w:rsidR="0070328F" w:rsidRPr="00427332" w:rsidRDefault="0070328F" w:rsidP="0070328F">
          <w:pPr>
            <w:rPr>
              <w:rFonts w:asciiTheme="majorHAnsi" w:hAnsiTheme="majorHAnsi" w:cstheme="majorHAnsi"/>
              <w:color w:val="202124"/>
              <w:lang w:val="en"/>
            </w:rPr>
          </w:pPr>
          <w:r w:rsidRPr="00427332">
            <w:rPr>
              <w:rFonts w:asciiTheme="majorHAnsi" w:hAnsiTheme="majorHAnsi" w:cstheme="majorHAnsi"/>
              <w:color w:val="202124"/>
              <w:lang w:val="en"/>
            </w:rPr>
            <w:t>Reidy, T. (2020) ‘’</w:t>
          </w:r>
          <w:r w:rsidRPr="00427332">
            <w:rPr>
              <w:rFonts w:asciiTheme="majorHAnsi" w:hAnsiTheme="majorHAnsi" w:cstheme="majorHAnsi"/>
            </w:rPr>
            <w:t xml:space="preserve"> </w:t>
          </w:r>
          <w:r w:rsidRPr="00427332">
            <w:rPr>
              <w:rFonts w:asciiTheme="majorHAnsi" w:hAnsiTheme="majorHAnsi" w:cstheme="majorHAnsi"/>
              <w:color w:val="202124"/>
              <w:lang w:val="en"/>
            </w:rPr>
            <w:t xml:space="preserve">Not sure about </w:t>
          </w:r>
          <w:proofErr w:type="spellStart"/>
          <w:r w:rsidRPr="00427332">
            <w:rPr>
              <w:rFonts w:asciiTheme="majorHAnsi" w:hAnsiTheme="majorHAnsi" w:cstheme="majorHAnsi"/>
              <w:color w:val="202124"/>
              <w:lang w:val="en"/>
            </w:rPr>
            <w:t>uni</w:t>
          </w:r>
          <w:proofErr w:type="spellEnd"/>
          <w:r w:rsidRPr="00427332">
            <w:rPr>
              <w:rFonts w:asciiTheme="majorHAnsi" w:hAnsiTheme="majorHAnsi" w:cstheme="majorHAnsi"/>
              <w:color w:val="202124"/>
              <w:lang w:val="en"/>
            </w:rPr>
            <w:t xml:space="preserve"> </w:t>
          </w:r>
          <w:r w:rsidR="00A03D46" w:rsidRPr="00427332">
            <w:rPr>
              <w:rFonts w:asciiTheme="majorHAnsi" w:hAnsiTheme="majorHAnsi" w:cstheme="majorHAnsi"/>
              <w:color w:val="202124"/>
              <w:lang w:val="en"/>
            </w:rPr>
            <w:t>anymore</w:t>
          </w:r>
          <w:r w:rsidRPr="00427332">
            <w:rPr>
              <w:rFonts w:asciiTheme="majorHAnsi" w:hAnsiTheme="majorHAnsi" w:cstheme="majorHAnsi"/>
              <w:color w:val="202124"/>
              <w:lang w:val="en"/>
            </w:rPr>
            <w:t xml:space="preserve">? Here's what you need to think about’’. The </w:t>
          </w:r>
          <w:r w:rsidR="00A03D46" w:rsidRPr="00427332">
            <w:rPr>
              <w:rFonts w:asciiTheme="majorHAnsi" w:hAnsiTheme="majorHAnsi" w:cstheme="majorHAnsi"/>
              <w:color w:val="202124"/>
              <w:lang w:val="en"/>
            </w:rPr>
            <w:t>Guardian.</w:t>
          </w:r>
          <w:r w:rsidRPr="00427332">
            <w:rPr>
              <w:rFonts w:asciiTheme="majorHAnsi" w:hAnsiTheme="majorHAnsi" w:cstheme="majorHAnsi"/>
              <w:color w:val="202124"/>
              <w:lang w:val="en"/>
            </w:rPr>
            <w:t xml:space="preserve"> </w:t>
          </w:r>
          <w:r w:rsidR="00DF5BB7" w:rsidRPr="00427332">
            <w:rPr>
              <w:rFonts w:asciiTheme="majorHAnsi" w:hAnsiTheme="majorHAnsi" w:cstheme="majorHAnsi"/>
              <w:color w:val="202124"/>
              <w:lang w:val="en"/>
            </w:rPr>
            <w:t xml:space="preserve">Bristol 2020. </w:t>
          </w:r>
          <w:r w:rsidRPr="00427332">
            <w:rPr>
              <w:rFonts w:asciiTheme="majorHAnsi" w:hAnsiTheme="majorHAnsi" w:cstheme="majorHAnsi"/>
              <w:color w:val="202124"/>
              <w:lang w:val="en"/>
            </w:rPr>
            <w:t>https://www.theguardian.com/education/2020/aug/17/not-sure-about-uni-any-more-heres-what-you-need-to-think-about</w:t>
          </w:r>
        </w:p>
        <w:p w14:paraId="188298F3" w14:textId="255AF176" w:rsidR="00F0372B" w:rsidRDefault="00F0372B" w:rsidP="00F0372B">
          <w:pPr>
            <w:rPr>
              <w:rFonts w:asciiTheme="majorHAnsi" w:hAnsiTheme="majorHAnsi" w:cstheme="majorHAnsi"/>
              <w:color w:val="202124"/>
              <w:lang w:val="en"/>
            </w:rPr>
          </w:pPr>
          <w:r w:rsidRPr="00427332">
            <w:rPr>
              <w:rFonts w:asciiTheme="majorHAnsi" w:hAnsiTheme="majorHAnsi" w:cstheme="majorHAnsi"/>
              <w:color w:val="202124"/>
              <w:lang w:val="en"/>
            </w:rPr>
            <w:t xml:space="preserve">Rossman, J.R. </w:t>
          </w:r>
          <w:proofErr w:type="spellStart"/>
          <w:r w:rsidRPr="00427332">
            <w:rPr>
              <w:rFonts w:asciiTheme="majorHAnsi" w:hAnsiTheme="majorHAnsi" w:cstheme="majorHAnsi"/>
              <w:color w:val="202124"/>
              <w:lang w:val="en"/>
            </w:rPr>
            <w:t>Duerden</w:t>
          </w:r>
          <w:proofErr w:type="spellEnd"/>
          <w:r w:rsidRPr="00427332">
            <w:rPr>
              <w:rFonts w:asciiTheme="majorHAnsi" w:hAnsiTheme="majorHAnsi" w:cstheme="majorHAnsi"/>
              <w:color w:val="202124"/>
              <w:lang w:val="en"/>
            </w:rPr>
            <w:t>, M.D. Pine, J.B. (2019) ‘’Designing Experiences’’. Columbia Business School Publishing. New York. USA 2019</w:t>
          </w:r>
        </w:p>
        <w:p w14:paraId="42D248CD" w14:textId="77777777" w:rsidR="001304A6" w:rsidRPr="00427332" w:rsidRDefault="001304A6" w:rsidP="001304A6">
          <w:pPr>
            <w:rPr>
              <w:rFonts w:asciiTheme="majorHAnsi" w:hAnsiTheme="majorHAnsi" w:cstheme="majorHAnsi"/>
              <w:b/>
              <w:bCs/>
              <w:shd w:val="clear" w:color="auto" w:fill="FFFFFF"/>
            </w:rPr>
          </w:pPr>
          <w:proofErr w:type="spellStart"/>
          <w:r w:rsidRPr="00427332">
            <w:rPr>
              <w:rFonts w:asciiTheme="majorHAnsi" w:hAnsiTheme="majorHAnsi" w:cstheme="majorHAnsi"/>
              <w:color w:val="202124"/>
              <w:lang w:val="en"/>
            </w:rPr>
            <w:t>Wettone</w:t>
          </w:r>
          <w:proofErr w:type="spellEnd"/>
          <w:r w:rsidRPr="00427332">
            <w:rPr>
              <w:rFonts w:asciiTheme="majorHAnsi" w:hAnsiTheme="majorHAnsi" w:cstheme="majorHAnsi"/>
              <w:color w:val="202124"/>
              <w:lang w:val="en"/>
            </w:rPr>
            <w:t>, G. (2017) ‘’</w:t>
          </w:r>
          <w:r w:rsidRPr="00427332">
            <w:rPr>
              <w:rStyle w:val="a-size-extra-large"/>
              <w:rFonts w:asciiTheme="majorHAnsi" w:hAnsiTheme="majorHAnsi" w:cstheme="majorHAnsi"/>
              <w:color w:val="0F1111"/>
              <w:sz w:val="24"/>
              <w:szCs w:val="24"/>
            </w:rPr>
            <w:t xml:space="preserve">How </w:t>
          </w:r>
          <w:r>
            <w:rPr>
              <w:rStyle w:val="a-size-extra-large"/>
              <w:rFonts w:asciiTheme="majorHAnsi" w:hAnsiTheme="majorHAnsi" w:cstheme="majorHAnsi"/>
              <w:color w:val="0F1111"/>
              <w:sz w:val="24"/>
              <w:szCs w:val="24"/>
            </w:rPr>
            <w:t>T</w:t>
          </w:r>
          <w:r w:rsidRPr="00427332">
            <w:rPr>
              <w:rStyle w:val="a-size-extra-large"/>
              <w:rFonts w:asciiTheme="majorHAnsi" w:hAnsiTheme="majorHAnsi" w:cstheme="majorHAnsi"/>
              <w:color w:val="0F1111"/>
              <w:sz w:val="24"/>
              <w:szCs w:val="24"/>
            </w:rPr>
            <w:t xml:space="preserve">o Be </w:t>
          </w:r>
          <w:r>
            <w:rPr>
              <w:rStyle w:val="a-size-extra-large"/>
              <w:rFonts w:asciiTheme="majorHAnsi" w:hAnsiTheme="majorHAnsi" w:cstheme="majorHAnsi"/>
              <w:color w:val="0F1111"/>
              <w:sz w:val="24"/>
              <w:szCs w:val="24"/>
            </w:rPr>
            <w:t>A</w:t>
          </w:r>
          <w:r w:rsidRPr="00427332">
            <w:rPr>
              <w:rStyle w:val="a-size-extra-large"/>
              <w:rFonts w:asciiTheme="majorHAnsi" w:hAnsiTheme="majorHAnsi" w:cstheme="majorHAnsi"/>
              <w:color w:val="0F1111"/>
              <w:sz w:val="24"/>
              <w:szCs w:val="24"/>
            </w:rPr>
            <w:t xml:space="preserve"> Police Officer’’. </w:t>
          </w:r>
          <w:proofErr w:type="spellStart"/>
          <w:r w:rsidRPr="00427332">
            <w:rPr>
              <w:rStyle w:val="a-size-extra-large"/>
              <w:rFonts w:asciiTheme="majorHAnsi" w:hAnsiTheme="majorHAnsi" w:cstheme="majorHAnsi"/>
              <w:color w:val="0F1111"/>
              <w:sz w:val="24"/>
              <w:szCs w:val="24"/>
            </w:rPr>
            <w:t>Biteback</w:t>
          </w:r>
          <w:proofErr w:type="spellEnd"/>
          <w:r w:rsidRPr="00427332">
            <w:rPr>
              <w:rStyle w:val="a-size-extra-large"/>
              <w:rFonts w:asciiTheme="majorHAnsi" w:hAnsiTheme="majorHAnsi" w:cstheme="majorHAnsi"/>
              <w:color w:val="0F1111"/>
              <w:sz w:val="24"/>
              <w:szCs w:val="24"/>
            </w:rPr>
            <w:t xml:space="preserve"> Publishing London 2017 </w:t>
          </w:r>
        </w:p>
        <w:p w14:paraId="0895CFE2" w14:textId="77777777" w:rsidR="00827BC9" w:rsidRPr="00427332" w:rsidRDefault="00F0372B" w:rsidP="00827BC9">
          <w:pPr>
            <w:rPr>
              <w:rFonts w:asciiTheme="majorHAnsi" w:hAnsiTheme="majorHAnsi" w:cstheme="majorHAnsi"/>
              <w:color w:val="202124"/>
              <w:lang w:val="en"/>
            </w:rPr>
          </w:pPr>
          <w:proofErr w:type="spellStart"/>
          <w:r w:rsidRPr="00427332">
            <w:rPr>
              <w:rFonts w:asciiTheme="majorHAnsi" w:hAnsiTheme="majorHAnsi" w:cstheme="majorHAnsi"/>
              <w:color w:val="202124"/>
              <w:lang w:val="en"/>
            </w:rPr>
            <w:t>Zeratsky</w:t>
          </w:r>
          <w:proofErr w:type="spellEnd"/>
          <w:r w:rsidRPr="00427332">
            <w:rPr>
              <w:rFonts w:asciiTheme="majorHAnsi" w:hAnsiTheme="majorHAnsi" w:cstheme="majorHAnsi"/>
              <w:color w:val="202124"/>
              <w:lang w:val="en"/>
            </w:rPr>
            <w:t>, J. Knapp, J. (2018) "Make Time: How to Focus on What Matters Every Day". Bantam Press; London 2018</w:t>
          </w:r>
        </w:p>
        <w:p w14:paraId="0D773D3F" w14:textId="59BB33BB" w:rsidR="00827BC9" w:rsidRPr="00827BC9" w:rsidRDefault="00827BC9" w:rsidP="00827BC9">
          <w:pPr>
            <w:rPr>
              <w:color w:val="202124"/>
              <w:lang w:val="en"/>
            </w:rPr>
          </w:pPr>
        </w:p>
        <w:p w14:paraId="207F3D00" w14:textId="77777777" w:rsidR="000D596A" w:rsidRDefault="000D596A" w:rsidP="00E22B76">
          <w:pPr>
            <w:rPr>
              <w:sz w:val="24"/>
              <w:szCs w:val="24"/>
            </w:rPr>
          </w:pPr>
        </w:p>
        <w:p w14:paraId="476A30EA" w14:textId="77777777" w:rsidR="000D596A" w:rsidRPr="00E52641" w:rsidRDefault="000D596A" w:rsidP="00E22B76">
          <w:pPr>
            <w:rPr>
              <w:sz w:val="24"/>
              <w:szCs w:val="24"/>
            </w:rPr>
          </w:pPr>
        </w:p>
        <w:p w14:paraId="7FDB5683" w14:textId="5E55B2B4" w:rsidR="004E796B" w:rsidRPr="002A49CC" w:rsidRDefault="00000000" w:rsidP="004E796B">
          <w:pPr>
            <w:rPr>
              <w:rFonts w:eastAsiaTheme="minorEastAsia"/>
              <w:color w:val="2F5496" w:themeColor="accent1" w:themeShade="BF"/>
              <w:sz w:val="24"/>
              <w:szCs w:val="24"/>
              <w:lang w:val="en-US"/>
            </w:rPr>
          </w:pPr>
        </w:p>
      </w:sdtContent>
    </w:sdt>
    <w:p w14:paraId="1541584A" w14:textId="77777777" w:rsidR="000C6331" w:rsidRDefault="000C6331" w:rsidP="00BC063B">
      <w:pPr>
        <w:pStyle w:val="Title"/>
        <w:rPr>
          <w:rFonts w:ascii="Arial" w:hAnsi="Arial" w:cs="Arial"/>
        </w:rPr>
        <w:sectPr w:rsidR="000C6331" w:rsidSect="000D6DCC">
          <w:pgSz w:w="11906" w:h="16838"/>
          <w:pgMar w:top="720" w:right="720" w:bottom="720" w:left="720" w:header="708" w:footer="708" w:gutter="0"/>
          <w:pgNumType w:start="0"/>
          <w:cols w:space="708"/>
          <w:titlePg/>
          <w:docGrid w:linePitch="360"/>
        </w:sectPr>
      </w:pPr>
    </w:p>
    <w:tbl>
      <w:tblPr>
        <w:tblStyle w:val="TableGrid"/>
        <w:tblpPr w:leftFromText="141" w:rightFromText="141" w:vertAnchor="text" w:horzAnchor="margin" w:tblpY="-179"/>
        <w:tblW w:w="14438" w:type="dxa"/>
        <w:tblLook w:val="04A0" w:firstRow="1" w:lastRow="0" w:firstColumn="1" w:lastColumn="0" w:noHBand="0" w:noVBand="1"/>
      </w:tblPr>
      <w:tblGrid>
        <w:gridCol w:w="2887"/>
        <w:gridCol w:w="1363"/>
        <w:gridCol w:w="1524"/>
        <w:gridCol w:w="1410"/>
        <w:gridCol w:w="1033"/>
        <w:gridCol w:w="3260"/>
        <w:gridCol w:w="2961"/>
      </w:tblGrid>
      <w:tr w:rsidR="000F51F8" w:rsidRPr="001456ED" w14:paraId="594E071C" w14:textId="77777777" w:rsidTr="00817212">
        <w:trPr>
          <w:trHeight w:val="265"/>
        </w:trPr>
        <w:tc>
          <w:tcPr>
            <w:tcW w:w="4250" w:type="dxa"/>
            <w:gridSpan w:val="2"/>
            <w:shd w:val="clear" w:color="auto" w:fill="D9E2F3" w:themeFill="accent1" w:themeFillTint="33"/>
          </w:tcPr>
          <w:p w14:paraId="77039B28" w14:textId="77777777" w:rsidR="000F51F8" w:rsidRPr="00193818" w:rsidRDefault="000F51F8" w:rsidP="000F51F8">
            <w:pPr>
              <w:jc w:val="center"/>
              <w:rPr>
                <w:rFonts w:ascii="Arial" w:hAnsi="Arial" w:cs="Arial"/>
                <w:b/>
                <w:bCs/>
                <w:sz w:val="24"/>
                <w:szCs w:val="24"/>
              </w:rPr>
            </w:pPr>
            <w:r w:rsidRPr="00193818">
              <w:rPr>
                <w:rFonts w:ascii="Arial" w:hAnsi="Arial" w:cs="Arial"/>
                <w:b/>
                <w:bCs/>
                <w:sz w:val="24"/>
                <w:szCs w:val="24"/>
              </w:rPr>
              <w:lastRenderedPageBreak/>
              <w:t>Student Name</w:t>
            </w:r>
          </w:p>
        </w:tc>
        <w:tc>
          <w:tcPr>
            <w:tcW w:w="2934" w:type="dxa"/>
            <w:gridSpan w:val="2"/>
            <w:shd w:val="clear" w:color="auto" w:fill="D9E2F3" w:themeFill="accent1" w:themeFillTint="33"/>
          </w:tcPr>
          <w:p w14:paraId="60643E85" w14:textId="77777777" w:rsidR="000F51F8" w:rsidRPr="00193818" w:rsidRDefault="000F51F8" w:rsidP="000F51F8">
            <w:pPr>
              <w:jc w:val="center"/>
              <w:rPr>
                <w:rFonts w:ascii="Arial" w:hAnsi="Arial" w:cs="Arial"/>
                <w:b/>
                <w:bCs/>
                <w:sz w:val="24"/>
                <w:szCs w:val="24"/>
              </w:rPr>
            </w:pPr>
            <w:r w:rsidRPr="00193818">
              <w:rPr>
                <w:rFonts w:ascii="Arial" w:hAnsi="Arial" w:cs="Arial"/>
                <w:b/>
                <w:bCs/>
                <w:sz w:val="24"/>
                <w:szCs w:val="24"/>
              </w:rPr>
              <w:t>Student Number</w:t>
            </w:r>
          </w:p>
        </w:tc>
        <w:tc>
          <w:tcPr>
            <w:tcW w:w="4293" w:type="dxa"/>
            <w:gridSpan w:val="2"/>
            <w:shd w:val="clear" w:color="auto" w:fill="D9E2F3" w:themeFill="accent1" w:themeFillTint="33"/>
          </w:tcPr>
          <w:p w14:paraId="00BF713A" w14:textId="77777777" w:rsidR="000F51F8" w:rsidRPr="00193818" w:rsidRDefault="000F51F8" w:rsidP="000F51F8">
            <w:pPr>
              <w:jc w:val="center"/>
              <w:rPr>
                <w:rFonts w:ascii="Arial" w:hAnsi="Arial" w:cs="Arial"/>
                <w:b/>
                <w:bCs/>
                <w:sz w:val="24"/>
                <w:szCs w:val="24"/>
              </w:rPr>
            </w:pPr>
            <w:r w:rsidRPr="00193818">
              <w:rPr>
                <w:rFonts w:ascii="Arial" w:hAnsi="Arial" w:cs="Arial"/>
                <w:b/>
                <w:bCs/>
                <w:sz w:val="24"/>
                <w:szCs w:val="24"/>
              </w:rPr>
              <w:t>Module</w:t>
            </w:r>
          </w:p>
        </w:tc>
        <w:tc>
          <w:tcPr>
            <w:tcW w:w="2961" w:type="dxa"/>
            <w:shd w:val="clear" w:color="auto" w:fill="D9E2F3" w:themeFill="accent1" w:themeFillTint="33"/>
          </w:tcPr>
          <w:p w14:paraId="4B6769AE" w14:textId="77777777" w:rsidR="000F51F8" w:rsidRPr="00193818" w:rsidRDefault="000F51F8" w:rsidP="000F51F8">
            <w:pPr>
              <w:jc w:val="center"/>
              <w:rPr>
                <w:rFonts w:ascii="Arial" w:hAnsi="Arial" w:cs="Arial"/>
                <w:b/>
                <w:bCs/>
                <w:sz w:val="24"/>
                <w:szCs w:val="24"/>
              </w:rPr>
            </w:pPr>
            <w:r w:rsidRPr="00193818">
              <w:rPr>
                <w:rFonts w:ascii="Arial" w:hAnsi="Arial" w:cs="Arial"/>
                <w:b/>
                <w:bCs/>
                <w:sz w:val="24"/>
                <w:szCs w:val="24"/>
              </w:rPr>
              <w:t>Code</w:t>
            </w:r>
          </w:p>
        </w:tc>
      </w:tr>
      <w:tr w:rsidR="000F51F8" w:rsidRPr="001456ED" w14:paraId="3DD4D997" w14:textId="77777777" w:rsidTr="00817212">
        <w:trPr>
          <w:trHeight w:val="560"/>
        </w:trPr>
        <w:tc>
          <w:tcPr>
            <w:tcW w:w="4250" w:type="dxa"/>
            <w:gridSpan w:val="2"/>
            <w:shd w:val="clear" w:color="auto" w:fill="D9E2F3" w:themeFill="accent1" w:themeFillTint="33"/>
          </w:tcPr>
          <w:p w14:paraId="2173ACBE" w14:textId="77777777" w:rsidR="000F51F8" w:rsidRDefault="000F51F8" w:rsidP="000F51F8">
            <w:pPr>
              <w:rPr>
                <w:rFonts w:ascii="Arial" w:hAnsi="Arial" w:cs="Arial"/>
                <w:sz w:val="24"/>
                <w:szCs w:val="24"/>
              </w:rPr>
            </w:pPr>
          </w:p>
          <w:p w14:paraId="6DB6BA41" w14:textId="77777777" w:rsidR="000F51F8" w:rsidRPr="001456ED" w:rsidRDefault="000F51F8" w:rsidP="000F51F8">
            <w:pPr>
              <w:rPr>
                <w:rFonts w:ascii="Arial" w:hAnsi="Arial" w:cs="Arial"/>
                <w:sz w:val="24"/>
                <w:szCs w:val="24"/>
              </w:rPr>
            </w:pPr>
            <w:r>
              <w:rPr>
                <w:rFonts w:ascii="Arial" w:hAnsi="Arial" w:cs="Arial"/>
                <w:sz w:val="24"/>
                <w:szCs w:val="24"/>
              </w:rPr>
              <w:t xml:space="preserve">Damian Golina </w:t>
            </w:r>
          </w:p>
        </w:tc>
        <w:tc>
          <w:tcPr>
            <w:tcW w:w="2934" w:type="dxa"/>
            <w:gridSpan w:val="2"/>
            <w:shd w:val="clear" w:color="auto" w:fill="D9E2F3" w:themeFill="accent1" w:themeFillTint="33"/>
          </w:tcPr>
          <w:p w14:paraId="16144986" w14:textId="77777777" w:rsidR="000F51F8" w:rsidRPr="00283AFC" w:rsidRDefault="000F51F8" w:rsidP="000F51F8">
            <w:pPr>
              <w:pStyle w:val="Heading1"/>
              <w:outlineLvl w:val="0"/>
              <w:rPr>
                <w:rFonts w:asciiTheme="minorHAnsi" w:hAnsiTheme="minorHAnsi" w:cstheme="minorHAnsi"/>
                <w:sz w:val="28"/>
                <w:szCs w:val="28"/>
              </w:rPr>
            </w:pPr>
            <w:r w:rsidRPr="00283AFC">
              <w:rPr>
                <w:rFonts w:asciiTheme="minorHAnsi" w:hAnsiTheme="minorHAnsi" w:cstheme="minorHAnsi"/>
                <w:sz w:val="28"/>
                <w:szCs w:val="28"/>
              </w:rPr>
              <w:t>2210589</w:t>
            </w:r>
          </w:p>
          <w:p w14:paraId="2355618A" w14:textId="77777777" w:rsidR="000F51F8" w:rsidRPr="001456ED" w:rsidRDefault="000F51F8" w:rsidP="000F51F8">
            <w:pPr>
              <w:rPr>
                <w:rFonts w:ascii="Arial" w:hAnsi="Arial" w:cs="Arial"/>
                <w:sz w:val="24"/>
                <w:szCs w:val="24"/>
              </w:rPr>
            </w:pPr>
          </w:p>
        </w:tc>
        <w:tc>
          <w:tcPr>
            <w:tcW w:w="4293" w:type="dxa"/>
            <w:gridSpan w:val="2"/>
            <w:shd w:val="clear" w:color="auto" w:fill="D9E2F3" w:themeFill="accent1" w:themeFillTint="33"/>
          </w:tcPr>
          <w:p w14:paraId="1D8BA607" w14:textId="77777777" w:rsidR="000F51F8" w:rsidRDefault="000F51F8" w:rsidP="000F51F8">
            <w:pPr>
              <w:rPr>
                <w:rFonts w:ascii="Arial" w:hAnsi="Arial" w:cs="Arial"/>
                <w:sz w:val="24"/>
                <w:szCs w:val="24"/>
              </w:rPr>
            </w:pPr>
          </w:p>
          <w:p w14:paraId="116D2B8B" w14:textId="77777777" w:rsidR="000F51F8" w:rsidRPr="001456ED" w:rsidRDefault="000F51F8" w:rsidP="000F51F8">
            <w:pPr>
              <w:rPr>
                <w:rFonts w:ascii="Arial" w:hAnsi="Arial" w:cs="Arial"/>
                <w:sz w:val="24"/>
                <w:szCs w:val="24"/>
              </w:rPr>
            </w:pPr>
            <w:r>
              <w:rPr>
                <w:rFonts w:ascii="Arial" w:hAnsi="Arial" w:cs="Arial"/>
                <w:sz w:val="24"/>
                <w:szCs w:val="24"/>
              </w:rPr>
              <w:t>Learning in the Digital Era</w:t>
            </w:r>
          </w:p>
        </w:tc>
        <w:tc>
          <w:tcPr>
            <w:tcW w:w="2961" w:type="dxa"/>
            <w:shd w:val="clear" w:color="auto" w:fill="D9E2F3" w:themeFill="accent1" w:themeFillTint="33"/>
          </w:tcPr>
          <w:p w14:paraId="242C3489" w14:textId="77777777" w:rsidR="000F51F8" w:rsidRDefault="000F51F8" w:rsidP="000F51F8">
            <w:pPr>
              <w:rPr>
                <w:rFonts w:ascii="Arial" w:hAnsi="Arial" w:cs="Arial"/>
                <w:sz w:val="24"/>
                <w:szCs w:val="24"/>
              </w:rPr>
            </w:pPr>
            <w:r>
              <w:rPr>
                <w:rFonts w:ascii="Arial" w:hAnsi="Arial" w:cs="Arial"/>
                <w:sz w:val="24"/>
                <w:szCs w:val="24"/>
              </w:rPr>
              <w:t>BMPL4007</w:t>
            </w:r>
          </w:p>
          <w:p w14:paraId="4EE838B8" w14:textId="77777777" w:rsidR="000F51F8" w:rsidRPr="001456ED" w:rsidRDefault="000F51F8" w:rsidP="000F51F8">
            <w:pPr>
              <w:rPr>
                <w:rFonts w:ascii="Arial" w:hAnsi="Arial" w:cs="Arial"/>
                <w:sz w:val="24"/>
                <w:szCs w:val="24"/>
              </w:rPr>
            </w:pPr>
            <w:r>
              <w:rPr>
                <w:rFonts w:ascii="Arial" w:hAnsi="Arial" w:cs="Arial"/>
                <w:sz w:val="24"/>
                <w:szCs w:val="24"/>
              </w:rPr>
              <w:t>BMPS4009</w:t>
            </w:r>
          </w:p>
        </w:tc>
      </w:tr>
      <w:tr w:rsidR="000F51F8" w14:paraId="69364F09" w14:textId="77777777" w:rsidTr="00817212">
        <w:trPr>
          <w:trHeight w:val="1061"/>
        </w:trPr>
        <w:tc>
          <w:tcPr>
            <w:tcW w:w="2887" w:type="dxa"/>
            <w:shd w:val="clear" w:color="auto" w:fill="C5E0B3" w:themeFill="accent6" w:themeFillTint="66"/>
          </w:tcPr>
          <w:p w14:paraId="29AC3B2A" w14:textId="77777777" w:rsidR="000F51F8" w:rsidRPr="001456ED" w:rsidRDefault="000F51F8" w:rsidP="000F51F8">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4F6694C5" w14:textId="77777777" w:rsidR="000F51F8" w:rsidRPr="001456ED" w:rsidRDefault="000F51F8" w:rsidP="000F51F8">
            <w:pPr>
              <w:rPr>
                <w:rFonts w:ascii="Arial" w:hAnsi="Arial" w:cs="Arial"/>
                <w:sz w:val="24"/>
                <w:szCs w:val="24"/>
              </w:rPr>
            </w:pPr>
          </w:p>
        </w:tc>
        <w:tc>
          <w:tcPr>
            <w:tcW w:w="2887" w:type="dxa"/>
            <w:gridSpan w:val="2"/>
            <w:shd w:val="clear" w:color="auto" w:fill="C5E0B3" w:themeFill="accent6" w:themeFillTint="66"/>
          </w:tcPr>
          <w:p w14:paraId="2D663397" w14:textId="77777777" w:rsidR="000F51F8" w:rsidRPr="001456ED" w:rsidRDefault="000F51F8" w:rsidP="000F51F8">
            <w:pPr>
              <w:jc w:val="center"/>
              <w:rPr>
                <w:rFonts w:ascii="Arial" w:hAnsi="Arial" w:cs="Arial"/>
                <w:b/>
                <w:sz w:val="24"/>
                <w:szCs w:val="24"/>
              </w:rPr>
            </w:pPr>
            <w:r>
              <w:rPr>
                <w:rFonts w:ascii="Arial" w:hAnsi="Arial" w:cs="Arial"/>
                <w:b/>
                <w:sz w:val="24"/>
                <w:szCs w:val="24"/>
              </w:rPr>
              <w:t>How will I measure my progress?</w:t>
            </w:r>
          </w:p>
          <w:p w14:paraId="44D60285" w14:textId="77777777" w:rsidR="000F51F8" w:rsidRPr="001456ED" w:rsidRDefault="000F51F8" w:rsidP="000F51F8">
            <w:pPr>
              <w:jc w:val="center"/>
              <w:rPr>
                <w:rFonts w:ascii="Arial" w:hAnsi="Arial" w:cs="Arial"/>
                <w:b/>
                <w:sz w:val="24"/>
                <w:szCs w:val="24"/>
              </w:rPr>
            </w:pPr>
          </w:p>
          <w:p w14:paraId="612B79E9" w14:textId="77777777" w:rsidR="000F51F8" w:rsidRPr="001456ED" w:rsidRDefault="000F51F8" w:rsidP="000F51F8">
            <w:pPr>
              <w:rPr>
                <w:rFonts w:ascii="Arial" w:hAnsi="Arial" w:cs="Arial"/>
                <w:b/>
                <w:sz w:val="24"/>
                <w:szCs w:val="24"/>
              </w:rPr>
            </w:pPr>
          </w:p>
        </w:tc>
        <w:tc>
          <w:tcPr>
            <w:tcW w:w="2443" w:type="dxa"/>
            <w:gridSpan w:val="2"/>
            <w:shd w:val="clear" w:color="auto" w:fill="C5E0B3" w:themeFill="accent6" w:themeFillTint="66"/>
          </w:tcPr>
          <w:p w14:paraId="5BF0D86D" w14:textId="77777777" w:rsidR="000F51F8" w:rsidRPr="001456ED" w:rsidRDefault="000F51F8" w:rsidP="000F51F8">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41ABC64F" w14:textId="77777777" w:rsidR="000F51F8" w:rsidRPr="001456ED" w:rsidRDefault="000F51F8" w:rsidP="000F51F8">
            <w:pPr>
              <w:rPr>
                <w:rFonts w:ascii="Arial" w:hAnsi="Arial" w:cs="Arial"/>
                <w:sz w:val="24"/>
                <w:szCs w:val="24"/>
              </w:rPr>
            </w:pPr>
          </w:p>
        </w:tc>
        <w:tc>
          <w:tcPr>
            <w:tcW w:w="3260" w:type="dxa"/>
            <w:shd w:val="clear" w:color="auto" w:fill="C5E0B3" w:themeFill="accent6" w:themeFillTint="66"/>
          </w:tcPr>
          <w:p w14:paraId="75E39013" w14:textId="77777777" w:rsidR="000F51F8" w:rsidRPr="001456ED" w:rsidRDefault="000F51F8" w:rsidP="000F51F8">
            <w:pPr>
              <w:jc w:val="center"/>
              <w:rPr>
                <w:rFonts w:ascii="Arial" w:hAnsi="Arial" w:cs="Arial"/>
                <w:b/>
                <w:sz w:val="24"/>
                <w:szCs w:val="24"/>
              </w:rPr>
            </w:pPr>
            <w:r>
              <w:rPr>
                <w:rFonts w:ascii="Arial" w:hAnsi="Arial" w:cs="Arial"/>
                <w:b/>
                <w:sz w:val="24"/>
                <w:szCs w:val="24"/>
              </w:rPr>
              <w:t>How is the objective relevant to my personal aspirations?</w:t>
            </w:r>
          </w:p>
          <w:p w14:paraId="361B1EC4" w14:textId="77777777" w:rsidR="000F51F8" w:rsidRPr="00B905A2" w:rsidRDefault="000F51F8" w:rsidP="000F51F8">
            <w:pPr>
              <w:rPr>
                <w:rFonts w:ascii="Arial" w:hAnsi="Arial" w:cs="Arial"/>
                <w:b/>
                <w:bCs/>
                <w:sz w:val="24"/>
                <w:szCs w:val="24"/>
              </w:rPr>
            </w:pPr>
          </w:p>
        </w:tc>
        <w:tc>
          <w:tcPr>
            <w:tcW w:w="2961" w:type="dxa"/>
            <w:shd w:val="clear" w:color="auto" w:fill="C5E0B3" w:themeFill="accent6" w:themeFillTint="66"/>
          </w:tcPr>
          <w:p w14:paraId="49781467" w14:textId="77777777" w:rsidR="000F51F8" w:rsidRDefault="000F51F8" w:rsidP="000F51F8">
            <w:pPr>
              <w:jc w:val="center"/>
              <w:rPr>
                <w:rFonts w:ascii="Arial" w:hAnsi="Arial" w:cs="Arial"/>
                <w:b/>
                <w:sz w:val="24"/>
                <w:szCs w:val="24"/>
              </w:rPr>
            </w:pPr>
            <w:r>
              <w:rPr>
                <w:rFonts w:ascii="Arial" w:hAnsi="Arial" w:cs="Arial"/>
                <w:b/>
                <w:sz w:val="24"/>
                <w:szCs w:val="24"/>
              </w:rPr>
              <w:t>What is the timeframe for the achievement of my goals?</w:t>
            </w:r>
          </w:p>
          <w:p w14:paraId="1EB38D09" w14:textId="77777777" w:rsidR="000F51F8" w:rsidRPr="001456ED" w:rsidRDefault="000F51F8" w:rsidP="000F51F8">
            <w:pPr>
              <w:rPr>
                <w:rFonts w:ascii="Arial" w:hAnsi="Arial" w:cs="Arial"/>
                <w:sz w:val="24"/>
                <w:szCs w:val="24"/>
              </w:rPr>
            </w:pPr>
          </w:p>
        </w:tc>
      </w:tr>
      <w:tr w:rsidR="000F51F8" w:rsidRPr="004A4D09" w14:paraId="19131B0E" w14:textId="77777777" w:rsidTr="00817212">
        <w:trPr>
          <w:trHeight w:val="242"/>
        </w:trPr>
        <w:tc>
          <w:tcPr>
            <w:tcW w:w="2887" w:type="dxa"/>
            <w:shd w:val="clear" w:color="auto" w:fill="F7CAAC" w:themeFill="accent2" w:themeFillTint="66"/>
          </w:tcPr>
          <w:p w14:paraId="6382F205" w14:textId="77777777" w:rsidR="000F51F8" w:rsidRPr="004A4D09" w:rsidRDefault="000F51F8" w:rsidP="000F51F8">
            <w:pPr>
              <w:jc w:val="center"/>
              <w:rPr>
                <w:rFonts w:ascii="Arial" w:hAnsi="Arial" w:cs="Arial"/>
                <w:b/>
              </w:rPr>
            </w:pPr>
            <w:r w:rsidRPr="004A4D09">
              <w:rPr>
                <w:rFonts w:ascii="Arial" w:hAnsi="Arial" w:cs="Arial"/>
                <w:b/>
              </w:rPr>
              <w:t>Specific</w:t>
            </w:r>
          </w:p>
        </w:tc>
        <w:tc>
          <w:tcPr>
            <w:tcW w:w="2887" w:type="dxa"/>
            <w:gridSpan w:val="2"/>
            <w:shd w:val="clear" w:color="auto" w:fill="F7CAAC" w:themeFill="accent2" w:themeFillTint="66"/>
          </w:tcPr>
          <w:p w14:paraId="318B9D48" w14:textId="77777777" w:rsidR="000F51F8" w:rsidRPr="004A4D09" w:rsidRDefault="000F51F8" w:rsidP="000F51F8">
            <w:pPr>
              <w:jc w:val="center"/>
              <w:rPr>
                <w:rFonts w:ascii="Arial" w:hAnsi="Arial" w:cs="Arial"/>
                <w:b/>
              </w:rPr>
            </w:pPr>
            <w:r w:rsidRPr="004A4D09">
              <w:rPr>
                <w:rFonts w:ascii="Arial" w:hAnsi="Arial" w:cs="Arial"/>
                <w:b/>
              </w:rPr>
              <w:t>Measurable</w:t>
            </w:r>
          </w:p>
        </w:tc>
        <w:tc>
          <w:tcPr>
            <w:tcW w:w="2443" w:type="dxa"/>
            <w:gridSpan w:val="2"/>
            <w:shd w:val="clear" w:color="auto" w:fill="F7CAAC" w:themeFill="accent2" w:themeFillTint="66"/>
          </w:tcPr>
          <w:p w14:paraId="541DA979" w14:textId="77777777" w:rsidR="000F51F8" w:rsidRPr="004A4D09" w:rsidRDefault="000F51F8" w:rsidP="000F51F8">
            <w:pPr>
              <w:jc w:val="center"/>
              <w:rPr>
                <w:rFonts w:ascii="Arial" w:hAnsi="Arial" w:cs="Arial"/>
                <w:b/>
              </w:rPr>
            </w:pPr>
            <w:r w:rsidRPr="004A4D09">
              <w:rPr>
                <w:rFonts w:ascii="Arial" w:hAnsi="Arial" w:cs="Arial"/>
                <w:b/>
              </w:rPr>
              <w:t>Achievable</w:t>
            </w:r>
          </w:p>
        </w:tc>
        <w:tc>
          <w:tcPr>
            <w:tcW w:w="3260" w:type="dxa"/>
            <w:shd w:val="clear" w:color="auto" w:fill="F7CAAC" w:themeFill="accent2" w:themeFillTint="66"/>
          </w:tcPr>
          <w:p w14:paraId="10FB6A64" w14:textId="77777777" w:rsidR="000F51F8" w:rsidRPr="004A4D09" w:rsidRDefault="000F51F8" w:rsidP="000F51F8">
            <w:pPr>
              <w:jc w:val="center"/>
              <w:rPr>
                <w:rFonts w:ascii="Arial" w:hAnsi="Arial" w:cs="Arial"/>
                <w:b/>
              </w:rPr>
            </w:pPr>
            <w:r w:rsidRPr="004A4D09">
              <w:rPr>
                <w:rFonts w:ascii="Arial" w:hAnsi="Arial" w:cs="Arial"/>
                <w:b/>
                <w:bCs/>
              </w:rPr>
              <w:t>Relevant</w:t>
            </w:r>
          </w:p>
        </w:tc>
        <w:tc>
          <w:tcPr>
            <w:tcW w:w="2961" w:type="dxa"/>
            <w:shd w:val="clear" w:color="auto" w:fill="F7CAAC" w:themeFill="accent2" w:themeFillTint="66"/>
          </w:tcPr>
          <w:p w14:paraId="182D333B" w14:textId="77777777" w:rsidR="000F51F8" w:rsidRPr="004A4D09" w:rsidRDefault="000F51F8" w:rsidP="000F51F8">
            <w:pPr>
              <w:jc w:val="center"/>
              <w:rPr>
                <w:rFonts w:ascii="Arial" w:hAnsi="Arial" w:cs="Arial"/>
                <w:b/>
              </w:rPr>
            </w:pPr>
            <w:r w:rsidRPr="004A4D09">
              <w:rPr>
                <w:rFonts w:ascii="Arial" w:hAnsi="Arial" w:cs="Arial"/>
                <w:b/>
              </w:rPr>
              <w:t>Timebound</w:t>
            </w:r>
          </w:p>
        </w:tc>
      </w:tr>
      <w:tr w:rsidR="000F51F8" w:rsidRPr="004A4D09" w14:paraId="551115F7" w14:textId="77777777" w:rsidTr="00817212">
        <w:trPr>
          <w:trHeight w:val="6531"/>
        </w:trPr>
        <w:tc>
          <w:tcPr>
            <w:tcW w:w="2887" w:type="dxa"/>
          </w:tcPr>
          <w:p w14:paraId="0D01998B" w14:textId="77777777" w:rsidR="000F51F8" w:rsidRPr="000342EC" w:rsidRDefault="000F51F8" w:rsidP="000F51F8">
            <w:pPr>
              <w:rPr>
                <w:rFonts w:cstheme="minorHAnsi"/>
                <w:sz w:val="20"/>
                <w:szCs w:val="20"/>
              </w:rPr>
            </w:pPr>
            <w:r w:rsidRPr="000342EC">
              <w:rPr>
                <w:rFonts w:cstheme="minorHAnsi"/>
                <w:sz w:val="20"/>
                <w:szCs w:val="20"/>
              </w:rPr>
              <w:t>Improve and refine my ability to plan and organize my time. Improve my grammar in English. Implement a plan to devote more time to studying. Read more educational books. Take advantage of the help of the university and the options offered for improvement and coaching, such as additional essay writing classes. Spend more time searching for relevant sources of information. Learn from the positive aspects of past learning and improve where these aspects were negative. Cell, E. (1984) ‘’Learning to Learn from Experience’’.</w:t>
            </w:r>
          </w:p>
          <w:p w14:paraId="116C187B" w14:textId="77777777" w:rsidR="000F51F8" w:rsidRPr="000342EC" w:rsidRDefault="000F51F8" w:rsidP="000F51F8">
            <w:pPr>
              <w:rPr>
                <w:rFonts w:cstheme="minorHAnsi"/>
                <w:sz w:val="20"/>
                <w:szCs w:val="20"/>
              </w:rPr>
            </w:pPr>
            <w:r w:rsidRPr="000342EC">
              <w:rPr>
                <w:rFonts w:cstheme="minorHAnsi"/>
                <w:sz w:val="20"/>
                <w:szCs w:val="20"/>
              </w:rPr>
              <w:t>Working on myself in general.</w:t>
            </w:r>
          </w:p>
          <w:p w14:paraId="7AF3D5E3" w14:textId="1282D7F0" w:rsidR="000F51F8" w:rsidRPr="000342EC" w:rsidRDefault="000F51F8" w:rsidP="000F51F8">
            <w:pPr>
              <w:rPr>
                <w:rFonts w:cstheme="minorHAnsi"/>
                <w:sz w:val="20"/>
                <w:szCs w:val="20"/>
              </w:rPr>
            </w:pPr>
            <w:r w:rsidRPr="000342EC">
              <w:rPr>
                <w:rFonts w:cstheme="minorHAnsi"/>
                <w:sz w:val="20"/>
                <w:szCs w:val="20"/>
              </w:rPr>
              <w:t>Be more patient.</w:t>
            </w:r>
          </w:p>
          <w:p w14:paraId="40A2DC71" w14:textId="1BC29968" w:rsidR="000F51F8" w:rsidRPr="000342EC" w:rsidRDefault="000F51F8" w:rsidP="000F51F8">
            <w:pPr>
              <w:rPr>
                <w:rFonts w:cstheme="minorHAnsi"/>
                <w:sz w:val="20"/>
                <w:szCs w:val="20"/>
              </w:rPr>
            </w:pPr>
            <w:r w:rsidRPr="000342EC">
              <w:rPr>
                <w:rFonts w:cstheme="minorHAnsi"/>
                <w:sz w:val="20"/>
                <w:szCs w:val="20"/>
              </w:rPr>
              <w:t>Set my goals.</w:t>
            </w:r>
            <w:r w:rsidR="000342EC">
              <w:rPr>
                <w:rFonts w:cstheme="minorHAnsi"/>
                <w:sz w:val="20"/>
                <w:szCs w:val="20"/>
              </w:rPr>
              <w:t xml:space="preserve"> I want to raise my confidence. I want to apply into the public profession such as Police. </w:t>
            </w:r>
          </w:p>
          <w:p w14:paraId="77614FEF" w14:textId="77777777" w:rsidR="000F51F8" w:rsidRPr="000342EC" w:rsidRDefault="000F51F8" w:rsidP="000F51F8">
            <w:pPr>
              <w:rPr>
                <w:rFonts w:cstheme="minorHAnsi"/>
                <w:sz w:val="20"/>
                <w:szCs w:val="20"/>
              </w:rPr>
            </w:pPr>
          </w:p>
          <w:p w14:paraId="6B44885F" w14:textId="77777777" w:rsidR="000F51F8" w:rsidRPr="000342EC" w:rsidRDefault="000F51F8" w:rsidP="000F51F8">
            <w:pPr>
              <w:rPr>
                <w:rFonts w:cstheme="minorHAnsi"/>
                <w:sz w:val="20"/>
                <w:szCs w:val="20"/>
              </w:rPr>
            </w:pPr>
          </w:p>
        </w:tc>
        <w:tc>
          <w:tcPr>
            <w:tcW w:w="2887" w:type="dxa"/>
            <w:gridSpan w:val="2"/>
          </w:tcPr>
          <w:p w14:paraId="3F308ACA" w14:textId="07BEC9D3" w:rsidR="000F51F8" w:rsidRPr="000342EC" w:rsidRDefault="004D6AE5" w:rsidP="000F51F8">
            <w:pPr>
              <w:rPr>
                <w:rFonts w:cstheme="minorHAnsi"/>
                <w:sz w:val="20"/>
                <w:szCs w:val="20"/>
              </w:rPr>
            </w:pPr>
            <w:r w:rsidRPr="000342EC">
              <w:rPr>
                <w:rFonts w:cstheme="minorHAnsi"/>
                <w:sz w:val="20"/>
                <w:szCs w:val="20"/>
              </w:rPr>
              <w:t>I will start by putting my personal life in order. Establish an action plan of what I should do and when I should do it. I will start using the help of the university and work on my grammar and spelling. My goal is to get more points in the next few papers so that I can more confidently enter the next year on my modules, which will build my self-confidence and convince me that I have improved my skills.</w:t>
            </w:r>
            <w:r w:rsidR="003221A7" w:rsidRPr="000342EC">
              <w:rPr>
                <w:rFonts w:cstheme="minorHAnsi"/>
                <w:sz w:val="20"/>
                <w:szCs w:val="20"/>
                <w:lang w:val="en"/>
              </w:rPr>
              <w:t xml:space="preserve"> Ellis, K. (1998</w:t>
            </w:r>
            <w:r w:rsidR="00A4533A" w:rsidRPr="000342EC">
              <w:rPr>
                <w:rFonts w:cstheme="minorHAnsi"/>
                <w:sz w:val="20"/>
                <w:szCs w:val="20"/>
                <w:lang w:val="en"/>
              </w:rPr>
              <w:t xml:space="preserve">) </w:t>
            </w:r>
            <w:r w:rsidR="00A4533A" w:rsidRPr="000342EC">
              <w:rPr>
                <w:rFonts w:cstheme="minorHAnsi"/>
                <w:color w:val="181818"/>
                <w:sz w:val="20"/>
                <w:szCs w:val="20"/>
                <w:shd w:val="clear" w:color="auto" w:fill="FFFFFF"/>
              </w:rPr>
              <w:t>“</w:t>
            </w:r>
            <w:r w:rsidR="003221A7" w:rsidRPr="000342EC">
              <w:rPr>
                <w:rFonts w:cstheme="minorHAnsi"/>
                <w:color w:val="181818"/>
                <w:sz w:val="20"/>
                <w:szCs w:val="20"/>
                <w:shd w:val="clear" w:color="auto" w:fill="FFFFFF"/>
              </w:rPr>
              <w:t xml:space="preserve">To get whatever you want from life you have only to set in motion the appropriate cause, and the effect will take care of </w:t>
            </w:r>
            <w:r w:rsidR="00A4533A" w:rsidRPr="000342EC">
              <w:rPr>
                <w:rFonts w:cstheme="minorHAnsi"/>
                <w:color w:val="181818"/>
                <w:sz w:val="20"/>
                <w:szCs w:val="20"/>
                <w:shd w:val="clear" w:color="auto" w:fill="FFFFFF"/>
              </w:rPr>
              <w:t>itself. „I</w:t>
            </w:r>
            <w:r w:rsidR="008F7E17" w:rsidRPr="000342EC">
              <w:rPr>
                <w:rFonts w:cstheme="minorHAnsi"/>
                <w:color w:val="181818"/>
                <w:sz w:val="20"/>
                <w:szCs w:val="20"/>
                <w:shd w:val="clear" w:color="auto" w:fill="FFFFFF"/>
              </w:rPr>
              <w:t xml:space="preserve"> will try to get the higher scores to compare my previous </w:t>
            </w:r>
            <w:r w:rsidR="00A4533A" w:rsidRPr="000342EC">
              <w:rPr>
                <w:rFonts w:cstheme="minorHAnsi"/>
                <w:color w:val="181818"/>
                <w:sz w:val="20"/>
                <w:szCs w:val="20"/>
                <w:shd w:val="clear" w:color="auto" w:fill="FFFFFF"/>
              </w:rPr>
              <w:t>works,</w:t>
            </w:r>
            <w:r w:rsidR="008F7E17" w:rsidRPr="000342EC">
              <w:rPr>
                <w:rFonts w:cstheme="minorHAnsi"/>
                <w:color w:val="181818"/>
                <w:sz w:val="20"/>
                <w:szCs w:val="20"/>
                <w:shd w:val="clear" w:color="auto" w:fill="FFFFFF"/>
              </w:rPr>
              <w:t xml:space="preserve"> I take advice from my tutors very serious and try to improve what they mark.</w:t>
            </w:r>
            <w:r w:rsidR="000342EC">
              <w:rPr>
                <w:rFonts w:cstheme="minorHAnsi"/>
                <w:color w:val="181818"/>
                <w:sz w:val="20"/>
                <w:szCs w:val="20"/>
                <w:shd w:val="clear" w:color="auto" w:fill="FFFFFF"/>
              </w:rPr>
              <w:t xml:space="preserve"> </w:t>
            </w:r>
            <w:proofErr w:type="spellStart"/>
            <w:r w:rsidR="000342EC">
              <w:rPr>
                <w:rFonts w:cstheme="minorHAnsi"/>
                <w:color w:val="181818"/>
                <w:sz w:val="20"/>
                <w:szCs w:val="20"/>
                <w:shd w:val="clear" w:color="auto" w:fill="FFFFFF"/>
              </w:rPr>
              <w:t>Nichols,P.M</w:t>
            </w:r>
            <w:proofErr w:type="spellEnd"/>
            <w:r w:rsidR="000342EC">
              <w:rPr>
                <w:rFonts w:cstheme="minorHAnsi"/>
                <w:color w:val="181818"/>
                <w:sz w:val="20"/>
                <w:szCs w:val="20"/>
                <w:shd w:val="clear" w:color="auto" w:fill="FFFFFF"/>
              </w:rPr>
              <w:t xml:space="preserve">. (2009) </w:t>
            </w:r>
            <w:r w:rsidR="000342EC">
              <w:t xml:space="preserve"> ‘’</w:t>
            </w:r>
            <w:r w:rsidR="000342EC" w:rsidRPr="000342EC">
              <w:rPr>
                <w:rFonts w:cstheme="minorHAnsi"/>
                <w:color w:val="181818"/>
                <w:sz w:val="20"/>
                <w:szCs w:val="20"/>
                <w:shd w:val="clear" w:color="auto" w:fill="FFFFFF"/>
              </w:rPr>
              <w:t>How can you make yourself heard and understood, even in difficult situations?</w:t>
            </w:r>
            <w:r w:rsidR="000342EC">
              <w:rPr>
                <w:rFonts w:cstheme="minorHAnsi"/>
                <w:color w:val="181818"/>
                <w:sz w:val="20"/>
                <w:szCs w:val="20"/>
                <w:shd w:val="clear" w:color="auto" w:fill="FFFFFF"/>
              </w:rPr>
              <w:t>’’</w:t>
            </w:r>
          </w:p>
          <w:p w14:paraId="44493EF9" w14:textId="77777777" w:rsidR="000F51F8" w:rsidRPr="000342EC" w:rsidRDefault="000F51F8" w:rsidP="000F51F8">
            <w:pPr>
              <w:rPr>
                <w:rFonts w:cstheme="minorHAnsi"/>
                <w:sz w:val="20"/>
                <w:szCs w:val="20"/>
              </w:rPr>
            </w:pPr>
          </w:p>
          <w:p w14:paraId="3F2457E1" w14:textId="1E209763" w:rsidR="000F51F8" w:rsidRPr="000342EC" w:rsidRDefault="000F51F8" w:rsidP="000F51F8">
            <w:pPr>
              <w:rPr>
                <w:rFonts w:cstheme="minorHAnsi"/>
                <w:sz w:val="20"/>
                <w:szCs w:val="20"/>
              </w:rPr>
            </w:pPr>
          </w:p>
        </w:tc>
        <w:tc>
          <w:tcPr>
            <w:tcW w:w="2443" w:type="dxa"/>
            <w:gridSpan w:val="2"/>
          </w:tcPr>
          <w:p w14:paraId="0D875317" w14:textId="528AA416" w:rsidR="000F51F8" w:rsidRPr="000342EC" w:rsidRDefault="005B5240" w:rsidP="002F5E40">
            <w:pPr>
              <w:rPr>
                <w:rFonts w:cstheme="minorHAnsi"/>
                <w:sz w:val="20"/>
                <w:szCs w:val="20"/>
              </w:rPr>
            </w:pPr>
            <w:r w:rsidRPr="000342EC">
              <w:rPr>
                <w:rFonts w:cstheme="minorHAnsi"/>
                <w:sz w:val="20"/>
                <w:szCs w:val="20"/>
              </w:rPr>
              <w:lastRenderedPageBreak/>
              <w:t xml:space="preserve">I will </w:t>
            </w:r>
            <w:r w:rsidR="00A4533A" w:rsidRPr="000342EC">
              <w:rPr>
                <w:rFonts w:cstheme="minorHAnsi"/>
                <w:sz w:val="20"/>
                <w:szCs w:val="20"/>
              </w:rPr>
              <w:t>definitely</w:t>
            </w:r>
            <w:r w:rsidRPr="000342EC">
              <w:rPr>
                <w:rFonts w:cstheme="minorHAnsi"/>
                <w:sz w:val="20"/>
                <w:szCs w:val="20"/>
              </w:rPr>
              <w:t xml:space="preserve"> need the help of programs to help me track my progress, which will allow me to evaluate my progress. I can also evaluate my progress while doing other work and compare them when I get the results. I will need a library and an online library to find reliable sources of information. White, B. (2012) ''As gateways to knowledge and culture, libraries play a fundamental role in society</w:t>
            </w:r>
            <w:r w:rsidR="00D2547E" w:rsidRPr="000342EC">
              <w:rPr>
                <w:rFonts w:cstheme="minorHAnsi"/>
                <w:sz w:val="20"/>
                <w:szCs w:val="20"/>
              </w:rPr>
              <w:t xml:space="preserve">’’. Efficient and fully </w:t>
            </w:r>
            <w:r w:rsidR="00A4533A" w:rsidRPr="000342EC">
              <w:rPr>
                <w:rFonts w:cstheme="minorHAnsi"/>
                <w:sz w:val="20"/>
                <w:szCs w:val="20"/>
              </w:rPr>
              <w:t>compatible</w:t>
            </w:r>
            <w:r w:rsidR="00D2547E" w:rsidRPr="000342EC">
              <w:rPr>
                <w:rFonts w:cstheme="minorHAnsi"/>
                <w:sz w:val="20"/>
                <w:szCs w:val="20"/>
              </w:rPr>
              <w:t xml:space="preserve"> devices such as laptops and the Internet will also play a very important role.</w:t>
            </w:r>
            <w:r w:rsidR="00A4533A" w:rsidRPr="000342EC">
              <w:rPr>
                <w:rFonts w:cstheme="minorHAnsi"/>
                <w:sz w:val="20"/>
                <w:szCs w:val="20"/>
              </w:rPr>
              <w:t xml:space="preserve"> Scientific World (2020</w:t>
            </w:r>
            <w:proofErr w:type="gramStart"/>
            <w:r w:rsidR="00A4533A" w:rsidRPr="000342EC">
              <w:rPr>
                <w:rFonts w:cstheme="minorHAnsi"/>
                <w:sz w:val="20"/>
                <w:szCs w:val="20"/>
              </w:rPr>
              <w:t>)  ‘</w:t>
            </w:r>
            <w:proofErr w:type="gramEnd"/>
            <w:r w:rsidR="00A4533A" w:rsidRPr="000342EC">
              <w:rPr>
                <w:rFonts w:cstheme="minorHAnsi"/>
                <w:sz w:val="20"/>
                <w:szCs w:val="20"/>
              </w:rPr>
              <w:t>’Each of us is so heavily dependent on technology that we cannot do anything easily without it’’.</w:t>
            </w:r>
            <w:r w:rsidR="00B10465">
              <w:rPr>
                <w:rFonts w:cstheme="minorHAnsi"/>
                <w:sz w:val="20"/>
                <w:szCs w:val="20"/>
              </w:rPr>
              <w:t xml:space="preserve"> Mostly it will be a gear I use every day.</w:t>
            </w:r>
          </w:p>
        </w:tc>
        <w:tc>
          <w:tcPr>
            <w:tcW w:w="3260" w:type="dxa"/>
          </w:tcPr>
          <w:p w14:paraId="4B262C81" w14:textId="660A8CEF" w:rsidR="000F51F8" w:rsidRPr="000342EC" w:rsidRDefault="00BB0546" w:rsidP="000F51F8">
            <w:pPr>
              <w:rPr>
                <w:rFonts w:cstheme="minorHAnsi"/>
                <w:sz w:val="20"/>
                <w:szCs w:val="20"/>
              </w:rPr>
            </w:pPr>
            <w:r w:rsidRPr="000342EC">
              <w:rPr>
                <w:rFonts w:cstheme="minorHAnsi"/>
                <w:sz w:val="20"/>
                <w:szCs w:val="20"/>
              </w:rPr>
              <w:t>T</w:t>
            </w:r>
            <w:r w:rsidR="003B1CB5" w:rsidRPr="000342EC">
              <w:rPr>
                <w:rFonts w:cstheme="minorHAnsi"/>
                <w:sz w:val="20"/>
                <w:szCs w:val="20"/>
              </w:rPr>
              <w:t>hink these goals are very important in achieving my aspirations</w:t>
            </w:r>
            <w:r w:rsidRPr="000342EC">
              <w:rPr>
                <w:rFonts w:cstheme="minorHAnsi"/>
                <w:sz w:val="20"/>
                <w:szCs w:val="20"/>
              </w:rPr>
              <w:t xml:space="preserve">. As an ambitious person and full of aspirations, I take all the goals I set very seriously, it's not just about completing the task but about satisfying </w:t>
            </w:r>
            <w:r w:rsidR="00817212" w:rsidRPr="000342EC">
              <w:rPr>
                <w:rFonts w:cstheme="minorHAnsi"/>
                <w:sz w:val="20"/>
                <w:szCs w:val="20"/>
              </w:rPr>
              <w:t>myself. Achieving</w:t>
            </w:r>
            <w:r w:rsidR="009572A3" w:rsidRPr="000342EC">
              <w:rPr>
                <w:rFonts w:cstheme="minorHAnsi"/>
                <w:sz w:val="20"/>
                <w:szCs w:val="20"/>
              </w:rPr>
              <w:t xml:space="preserve"> better grades will boost my confidence. My main goal is to be more productive over the next few weeks and months, so if I add the fact that I will be more productive in the future and get better grades, I will be able to move smoothly into the next stages of my education.</w:t>
            </w:r>
            <w:r w:rsidR="00817212" w:rsidRPr="000342EC">
              <w:rPr>
                <w:rFonts w:cstheme="minorHAnsi"/>
                <w:sz w:val="20"/>
                <w:szCs w:val="20"/>
              </w:rPr>
              <w:t xml:space="preserve"> Self-confidence, a very important trait that is very important and helps us to achieve our goals and improves us to be better, better grades will give me more confidence. Me as a person in a public profession, will certainly be a confident person who learns from mistakes and experiences.</w:t>
            </w:r>
            <w:r w:rsidR="00B10465">
              <w:rPr>
                <w:rFonts w:cstheme="minorHAnsi"/>
                <w:sz w:val="20"/>
                <w:szCs w:val="20"/>
              </w:rPr>
              <w:t xml:space="preserve"> I wouldn’t like to disappoint myself by not pass the course or either fail the task, of course if it happens, I take the lesson from this, but I would rather not.</w:t>
            </w:r>
          </w:p>
          <w:p w14:paraId="4D96EA97" w14:textId="77777777" w:rsidR="003B1CB5" w:rsidRPr="000342EC" w:rsidRDefault="003B1CB5" w:rsidP="000F51F8">
            <w:pPr>
              <w:rPr>
                <w:rFonts w:cstheme="minorHAnsi"/>
                <w:sz w:val="20"/>
                <w:szCs w:val="20"/>
              </w:rPr>
            </w:pPr>
          </w:p>
          <w:p w14:paraId="16917CEA" w14:textId="75A9CAF5" w:rsidR="000F51F8" w:rsidRPr="000342EC" w:rsidRDefault="000F51F8" w:rsidP="000F51F8">
            <w:pPr>
              <w:rPr>
                <w:rFonts w:cstheme="minorHAnsi"/>
                <w:sz w:val="20"/>
                <w:szCs w:val="20"/>
              </w:rPr>
            </w:pPr>
          </w:p>
        </w:tc>
        <w:tc>
          <w:tcPr>
            <w:tcW w:w="2961" w:type="dxa"/>
          </w:tcPr>
          <w:p w14:paraId="3CAAE94F" w14:textId="22F342D7" w:rsidR="000F51F8" w:rsidRPr="004A4D09" w:rsidRDefault="00231D9A" w:rsidP="000F51F8">
            <w:pPr>
              <w:rPr>
                <w:rFonts w:ascii="Arial" w:hAnsi="Arial" w:cs="Arial"/>
              </w:rPr>
            </w:pPr>
            <w:r w:rsidRPr="00231D9A">
              <w:rPr>
                <w:rFonts w:ascii="Arial" w:hAnsi="Arial" w:cs="Arial"/>
              </w:rPr>
              <w:lastRenderedPageBreak/>
              <w:t>I give myself a minimum of six months to achieve my goals, this is the duration of my first year at the University, I think that after this time and the completion of the first year I will gain the necessary experience and self-confidence and I will be able to continue my development in further steps starting the next years of study.</w:t>
            </w:r>
            <w:r w:rsidR="00A559DB">
              <w:rPr>
                <w:rFonts w:ascii="Arial" w:hAnsi="Arial" w:cs="Arial"/>
              </w:rPr>
              <w:t xml:space="preserve"> Beard, T. (2020) ‘’</w:t>
            </w:r>
            <w:r w:rsidR="00A559DB">
              <w:t xml:space="preserve"> </w:t>
            </w:r>
            <w:r w:rsidR="00A559DB" w:rsidRPr="00A559DB">
              <w:rPr>
                <w:rFonts w:ascii="Arial" w:hAnsi="Arial" w:cs="Arial"/>
              </w:rPr>
              <w:t>Give Yourself Time</w:t>
            </w:r>
            <w:r w:rsidR="00A559DB">
              <w:rPr>
                <w:rFonts w:ascii="Arial" w:hAnsi="Arial" w:cs="Arial"/>
              </w:rPr>
              <w:t>’’. I think I need this time to absorb all the information’s and acknowledge, Its very important to understand how time in study is important , and not everything will be done or learn straight away sometimes it’s a matter of experience and time .</w:t>
            </w:r>
          </w:p>
          <w:p w14:paraId="03C54129" w14:textId="77777777" w:rsidR="000F51F8" w:rsidRPr="004A4D09" w:rsidRDefault="000F51F8" w:rsidP="000F51F8">
            <w:pPr>
              <w:rPr>
                <w:rFonts w:ascii="Arial" w:hAnsi="Arial" w:cs="Arial"/>
              </w:rPr>
            </w:pPr>
          </w:p>
          <w:p w14:paraId="416183FB" w14:textId="142B4BFE" w:rsidR="000F51F8" w:rsidRPr="004A4D09" w:rsidRDefault="000F51F8" w:rsidP="00817212">
            <w:pPr>
              <w:rPr>
                <w:rFonts w:ascii="Arial" w:hAnsi="Arial" w:cs="Arial"/>
              </w:rPr>
            </w:pPr>
          </w:p>
        </w:tc>
      </w:tr>
    </w:tbl>
    <w:p w14:paraId="443BB51A" w14:textId="1C37C2A8" w:rsidR="009D6146" w:rsidRDefault="009D6146" w:rsidP="004D6AE5">
      <w:pPr>
        <w:rPr>
          <w:rFonts w:ascii="Arial" w:hAnsi="Arial" w:cs="Arial"/>
          <w:sz w:val="24"/>
          <w:szCs w:val="24"/>
        </w:rPr>
      </w:pPr>
    </w:p>
    <w:p w14:paraId="223358A3" w14:textId="26DC2222" w:rsidR="009D6146" w:rsidRDefault="009D6146" w:rsidP="004D6AE5">
      <w:pPr>
        <w:rPr>
          <w:rFonts w:ascii="Arial" w:hAnsi="Arial" w:cs="Arial"/>
          <w:sz w:val="24"/>
          <w:szCs w:val="24"/>
        </w:rPr>
      </w:pPr>
    </w:p>
    <w:p w14:paraId="7E95BB11" w14:textId="315D5A13" w:rsidR="009D6146" w:rsidRDefault="009D6146" w:rsidP="009D6146">
      <w:pPr>
        <w:rPr>
          <w:rFonts w:ascii="Arial" w:hAnsi="Arial" w:cs="Arial"/>
          <w:sz w:val="24"/>
          <w:szCs w:val="24"/>
        </w:rPr>
      </w:pPr>
      <w:r>
        <w:rPr>
          <w:rFonts w:ascii="Arial" w:hAnsi="Arial" w:cs="Arial"/>
          <w:sz w:val="24"/>
          <w:szCs w:val="24"/>
        </w:rPr>
        <w:t xml:space="preserve">References: </w:t>
      </w:r>
    </w:p>
    <w:p w14:paraId="655556A7" w14:textId="5149B088" w:rsidR="00A559DB" w:rsidRPr="00A559DB" w:rsidRDefault="00A559DB" w:rsidP="009D6146">
      <w:pPr>
        <w:rPr>
          <w:rFonts w:ascii="Arial" w:hAnsi="Arial" w:cs="Arial"/>
          <w:sz w:val="20"/>
          <w:szCs w:val="20"/>
        </w:rPr>
      </w:pPr>
      <w:bookmarkStart w:id="1" w:name="_Hlk124465540"/>
      <w:r w:rsidRPr="00A559DB">
        <w:rPr>
          <w:rFonts w:ascii="Arial" w:hAnsi="Arial" w:cs="Arial"/>
          <w:sz w:val="20"/>
          <w:szCs w:val="20"/>
        </w:rPr>
        <w:t>B</w:t>
      </w:r>
      <w:r>
        <w:rPr>
          <w:rFonts w:ascii="Arial" w:hAnsi="Arial" w:cs="Arial"/>
          <w:sz w:val="20"/>
          <w:szCs w:val="20"/>
        </w:rPr>
        <w:t>eard, T. (2020) ‘’</w:t>
      </w:r>
      <w:r w:rsidRPr="00A559DB">
        <w:t xml:space="preserve"> </w:t>
      </w:r>
      <w:r w:rsidRPr="00A559DB">
        <w:rPr>
          <w:rFonts w:ascii="Arial" w:hAnsi="Arial" w:cs="Arial"/>
          <w:sz w:val="20"/>
          <w:szCs w:val="20"/>
        </w:rPr>
        <w:t>Give Yourself Time: A Self-Care Journal</w:t>
      </w:r>
      <w:r>
        <w:rPr>
          <w:rFonts w:ascii="Arial" w:hAnsi="Arial" w:cs="Arial"/>
          <w:sz w:val="20"/>
          <w:szCs w:val="20"/>
        </w:rPr>
        <w:t>’’.</w:t>
      </w:r>
      <w:r w:rsidRPr="00A559DB">
        <w:t xml:space="preserve"> </w:t>
      </w:r>
      <w:r w:rsidRPr="00A559DB">
        <w:rPr>
          <w:rFonts w:ascii="Arial" w:hAnsi="Arial" w:cs="Arial"/>
          <w:sz w:val="20"/>
          <w:szCs w:val="20"/>
        </w:rPr>
        <w:t>Independently published</w:t>
      </w:r>
      <w:r>
        <w:rPr>
          <w:rFonts w:ascii="Arial" w:hAnsi="Arial" w:cs="Arial"/>
          <w:sz w:val="20"/>
          <w:szCs w:val="20"/>
        </w:rPr>
        <w:t xml:space="preserve"> 2020.</w:t>
      </w:r>
    </w:p>
    <w:bookmarkEnd w:id="1"/>
    <w:p w14:paraId="48472F9D" w14:textId="4AC00990" w:rsidR="004D6AE5" w:rsidRPr="00B134CE" w:rsidRDefault="004D6AE5" w:rsidP="004D6AE5">
      <w:pPr>
        <w:rPr>
          <w:rFonts w:cstheme="minorHAnsi"/>
          <w:b/>
          <w:bCs/>
          <w:color w:val="0F1111"/>
          <w:sz w:val="24"/>
          <w:szCs w:val="24"/>
          <w:shd w:val="clear" w:color="auto" w:fill="FFFFFF"/>
        </w:rPr>
      </w:pPr>
      <w:r w:rsidRPr="00B134CE">
        <w:rPr>
          <w:rFonts w:cstheme="minorHAnsi"/>
          <w:color w:val="202124"/>
          <w:sz w:val="24"/>
          <w:szCs w:val="24"/>
          <w:lang w:val="en"/>
        </w:rPr>
        <w:t>Cell, E. (1984) ‘’</w:t>
      </w:r>
      <w:r w:rsidRPr="00B134CE">
        <w:rPr>
          <w:rFonts w:cstheme="minorHAnsi"/>
          <w:sz w:val="24"/>
          <w:szCs w:val="24"/>
        </w:rPr>
        <w:t xml:space="preserve">Learning to Learn from Experience’’. </w:t>
      </w:r>
      <w:r w:rsidRPr="00B134CE">
        <w:rPr>
          <w:rFonts w:cstheme="minorHAnsi"/>
          <w:b/>
          <w:bCs/>
          <w:color w:val="0F1111"/>
          <w:sz w:val="24"/>
          <w:szCs w:val="24"/>
          <w:shd w:val="clear" w:color="auto" w:fill="FFFFFF"/>
        </w:rPr>
        <w:t>State University of New York Pr. 1984</w:t>
      </w:r>
    </w:p>
    <w:p w14:paraId="2E5BF8F4" w14:textId="1FAE62D4" w:rsidR="009D6146" w:rsidRDefault="009D6146" w:rsidP="009D6146">
      <w:pPr>
        <w:rPr>
          <w:sz w:val="24"/>
          <w:szCs w:val="24"/>
        </w:rPr>
      </w:pPr>
      <w:r w:rsidRPr="00B134CE">
        <w:rPr>
          <w:sz w:val="24"/>
          <w:szCs w:val="24"/>
          <w:lang w:val="en"/>
        </w:rPr>
        <w:lastRenderedPageBreak/>
        <w:t>Ellis, K. (1998) ‘’</w:t>
      </w:r>
      <w:r w:rsidRPr="00B134CE">
        <w:rPr>
          <w:sz w:val="24"/>
          <w:szCs w:val="24"/>
        </w:rPr>
        <w:t xml:space="preserve"> </w:t>
      </w:r>
      <w:hyperlink r:id="rId10" w:tgtFrame="_blank" w:history="1">
        <w:r w:rsidRPr="00B134CE">
          <w:rPr>
            <w:sz w:val="24"/>
            <w:szCs w:val="24"/>
          </w:rPr>
          <w:t>The Magic Lamp: Goal Setting for People Who Hate Setting Goals</w:t>
        </w:r>
      </w:hyperlink>
      <w:r w:rsidRPr="00B134CE">
        <w:rPr>
          <w:sz w:val="24"/>
          <w:szCs w:val="24"/>
        </w:rPr>
        <w:t>’’. Crown Publications. New York. USA. 1998</w:t>
      </w:r>
    </w:p>
    <w:p w14:paraId="0012339D" w14:textId="3810FC2D" w:rsidR="00231D9A" w:rsidRDefault="00231D9A" w:rsidP="009D6146">
      <w:pPr>
        <w:rPr>
          <w:sz w:val="24"/>
          <w:szCs w:val="24"/>
        </w:rPr>
      </w:pPr>
      <w:r>
        <w:rPr>
          <w:sz w:val="24"/>
          <w:szCs w:val="24"/>
        </w:rPr>
        <w:t xml:space="preserve">Holt, J. (1990) ‘’Learning all the time’’. </w:t>
      </w:r>
      <w:r w:rsidR="00765A48" w:rsidRPr="00765A48">
        <w:rPr>
          <w:sz w:val="24"/>
          <w:szCs w:val="24"/>
        </w:rPr>
        <w:t>Da Capo Lifelong Books</w:t>
      </w:r>
      <w:r w:rsidR="00765A48">
        <w:rPr>
          <w:sz w:val="24"/>
          <w:szCs w:val="24"/>
        </w:rPr>
        <w:t xml:space="preserve">. </w:t>
      </w:r>
      <w:r w:rsidR="00A559DB" w:rsidRPr="00A559DB">
        <w:rPr>
          <w:sz w:val="24"/>
          <w:szCs w:val="24"/>
        </w:rPr>
        <w:t>Boston, Massachusetts</w:t>
      </w:r>
      <w:r w:rsidR="00A559DB">
        <w:rPr>
          <w:sz w:val="24"/>
          <w:szCs w:val="24"/>
        </w:rPr>
        <w:t xml:space="preserve"> 1990.</w:t>
      </w:r>
    </w:p>
    <w:p w14:paraId="531EDB36" w14:textId="2BE162B0" w:rsidR="000342EC" w:rsidRDefault="000342EC" w:rsidP="009D6146">
      <w:pPr>
        <w:rPr>
          <w:sz w:val="24"/>
          <w:szCs w:val="24"/>
        </w:rPr>
      </w:pPr>
      <w:r w:rsidRPr="000342EC">
        <w:rPr>
          <w:sz w:val="24"/>
          <w:szCs w:val="24"/>
        </w:rPr>
        <w:t xml:space="preserve">Miller, C.A.  </w:t>
      </w:r>
      <w:proofErr w:type="spellStart"/>
      <w:proofErr w:type="gramStart"/>
      <w:r w:rsidRPr="000342EC">
        <w:rPr>
          <w:sz w:val="24"/>
          <w:szCs w:val="24"/>
        </w:rPr>
        <w:t>Dr.Frisch</w:t>
      </w:r>
      <w:proofErr w:type="gramEnd"/>
      <w:r w:rsidRPr="000342EC">
        <w:rPr>
          <w:sz w:val="24"/>
          <w:szCs w:val="24"/>
        </w:rPr>
        <w:t>,B</w:t>
      </w:r>
      <w:proofErr w:type="spellEnd"/>
      <w:r w:rsidRPr="000342EC">
        <w:rPr>
          <w:sz w:val="24"/>
          <w:szCs w:val="24"/>
        </w:rPr>
        <w:t>. (2021) ‘’ Creating Your Best Life: The Ultimate Life List Guide’’. Union Square &amp; Co. Aberdeen 2021</w:t>
      </w:r>
    </w:p>
    <w:p w14:paraId="412689D4" w14:textId="16F522B4" w:rsidR="000342EC" w:rsidRDefault="000342EC" w:rsidP="009D6146">
      <w:pPr>
        <w:rPr>
          <w:sz w:val="24"/>
          <w:szCs w:val="24"/>
        </w:rPr>
      </w:pPr>
      <w:r>
        <w:rPr>
          <w:sz w:val="24"/>
          <w:szCs w:val="24"/>
        </w:rPr>
        <w:t>Nichols, P.M. (2009) ‘’</w:t>
      </w:r>
      <w:r w:rsidRPr="000342EC">
        <w:t xml:space="preserve"> </w:t>
      </w:r>
      <w:r w:rsidRPr="000342EC">
        <w:rPr>
          <w:sz w:val="24"/>
          <w:szCs w:val="24"/>
        </w:rPr>
        <w:t>The Lost Art of Listening: How Learning to Listen Can Improve Relationships</w:t>
      </w:r>
      <w:r>
        <w:rPr>
          <w:sz w:val="24"/>
          <w:szCs w:val="24"/>
        </w:rPr>
        <w:t xml:space="preserve">’’. </w:t>
      </w:r>
      <w:r w:rsidRPr="000342EC">
        <w:rPr>
          <w:sz w:val="24"/>
          <w:szCs w:val="24"/>
        </w:rPr>
        <w:t>Guilford Press</w:t>
      </w:r>
      <w:r>
        <w:rPr>
          <w:sz w:val="24"/>
          <w:szCs w:val="24"/>
        </w:rPr>
        <w:t>. New York. USA 2009.</w:t>
      </w:r>
    </w:p>
    <w:p w14:paraId="31F54AC6" w14:textId="4F77C753" w:rsidR="00B134CE" w:rsidRDefault="00B134CE" w:rsidP="009D6146">
      <w:pPr>
        <w:rPr>
          <w:sz w:val="24"/>
          <w:szCs w:val="24"/>
        </w:rPr>
      </w:pPr>
      <w:r w:rsidRPr="00B134CE">
        <w:rPr>
          <w:sz w:val="24"/>
          <w:szCs w:val="24"/>
        </w:rPr>
        <w:t xml:space="preserve">O'Loughlin, J. (2014) ‘’ The Importance of Technology: Philosophical Dialogues’’. </w:t>
      </w:r>
      <w:proofErr w:type="spellStart"/>
      <w:r w:rsidRPr="00B134CE">
        <w:rPr>
          <w:sz w:val="24"/>
          <w:szCs w:val="24"/>
        </w:rPr>
        <w:t>Createspace</w:t>
      </w:r>
      <w:proofErr w:type="spellEnd"/>
      <w:r w:rsidRPr="00B134CE">
        <w:rPr>
          <w:sz w:val="24"/>
          <w:szCs w:val="24"/>
        </w:rPr>
        <w:t xml:space="preserve"> Independent Publishing Platform. </w:t>
      </w:r>
      <w:proofErr w:type="spellStart"/>
      <w:r w:rsidRPr="00B134CE">
        <w:rPr>
          <w:sz w:val="24"/>
          <w:szCs w:val="24"/>
        </w:rPr>
        <w:t>Scotts</w:t>
      </w:r>
      <w:proofErr w:type="spellEnd"/>
      <w:r w:rsidRPr="00B134CE">
        <w:rPr>
          <w:sz w:val="24"/>
          <w:szCs w:val="24"/>
        </w:rPr>
        <w:t xml:space="preserve"> Valley, California 2014.</w:t>
      </w:r>
    </w:p>
    <w:p w14:paraId="474E3D06" w14:textId="39C11A5D" w:rsidR="00A4533A" w:rsidRPr="00B134CE" w:rsidRDefault="00A4533A" w:rsidP="009D6146">
      <w:pPr>
        <w:rPr>
          <w:sz w:val="24"/>
          <w:szCs w:val="24"/>
        </w:rPr>
      </w:pPr>
      <w:bookmarkStart w:id="2" w:name="_Hlk124021305"/>
      <w:r>
        <w:rPr>
          <w:sz w:val="24"/>
          <w:szCs w:val="24"/>
        </w:rPr>
        <w:t>Scientific World (2019) ‘’</w:t>
      </w:r>
      <w:r w:rsidRPr="00A4533A">
        <w:t xml:space="preserve"> </w:t>
      </w:r>
      <w:r w:rsidRPr="00A4533A">
        <w:rPr>
          <w:sz w:val="24"/>
          <w:szCs w:val="24"/>
        </w:rPr>
        <w:t>The Importance of Technology in Our Daily Life - How Has Technology Changed Our Lives?</w:t>
      </w:r>
      <w:r>
        <w:rPr>
          <w:sz w:val="24"/>
          <w:szCs w:val="24"/>
        </w:rPr>
        <w:t>’’</w:t>
      </w:r>
      <w:r w:rsidRPr="00A4533A">
        <w:t xml:space="preserve"> </w:t>
      </w:r>
      <w:hyperlink w:history="1">
        <w:r w:rsidR="00231D9A" w:rsidRPr="002860AC">
          <w:rPr>
            <w:rStyle w:val="Hyperlink"/>
            <w:sz w:val="24"/>
            <w:szCs w:val="24"/>
          </w:rPr>
          <w:t>https://www.scientificworldinfo.co m/2019/11/importance-of-technology-in-our-daily-life.html</w:t>
        </w:r>
      </w:hyperlink>
      <w:r>
        <w:rPr>
          <w:sz w:val="24"/>
          <w:szCs w:val="24"/>
        </w:rPr>
        <w:t xml:space="preserve"> </w:t>
      </w:r>
    </w:p>
    <w:bookmarkEnd w:id="2"/>
    <w:p w14:paraId="0A1EEF6F" w14:textId="1D67CE10" w:rsidR="005D316D" w:rsidRDefault="005D316D" w:rsidP="009D6146">
      <w:pPr>
        <w:rPr>
          <w:rStyle w:val="Hyperlink"/>
          <w:sz w:val="24"/>
          <w:szCs w:val="24"/>
          <w:lang w:val="pl-PL"/>
        </w:rPr>
      </w:pPr>
      <w:r w:rsidRPr="00B134CE">
        <w:rPr>
          <w:sz w:val="24"/>
          <w:szCs w:val="24"/>
        </w:rPr>
        <w:t xml:space="preserve">White, B. (2012) ‘’ Guaranteeing Access to Knowledge: The Role of Libraries’’. </w:t>
      </w:r>
      <w:r w:rsidRPr="00B134CE">
        <w:rPr>
          <w:sz w:val="24"/>
          <w:szCs w:val="24"/>
          <w:lang w:val="pl-PL"/>
        </w:rPr>
        <w:t>WIPO MAGAZINE 2012</w:t>
      </w:r>
      <w:r w:rsidR="009572A3">
        <w:rPr>
          <w:sz w:val="24"/>
          <w:szCs w:val="24"/>
          <w:lang w:val="pl-PL"/>
        </w:rPr>
        <w:t xml:space="preserve">. </w:t>
      </w:r>
      <w:hyperlink r:id="rId11" w:history="1">
        <w:r w:rsidR="009572A3" w:rsidRPr="00961B33">
          <w:rPr>
            <w:rStyle w:val="Hyperlink"/>
            <w:sz w:val="24"/>
            <w:szCs w:val="24"/>
            <w:lang w:val="pl-PL"/>
          </w:rPr>
          <w:t>https://www.wipo.int/wipo_magazine/en/2012/04/article_0004.html</w:t>
        </w:r>
      </w:hyperlink>
    </w:p>
    <w:p w14:paraId="30A27FBA" w14:textId="77777777" w:rsidR="009D6146" w:rsidRPr="009572A3" w:rsidRDefault="009D6146" w:rsidP="004D6AE5">
      <w:pPr>
        <w:rPr>
          <w:rFonts w:cstheme="minorHAnsi"/>
          <w:color w:val="202124"/>
          <w:sz w:val="24"/>
          <w:szCs w:val="24"/>
        </w:rPr>
      </w:pPr>
    </w:p>
    <w:p w14:paraId="544A0F9D" w14:textId="6DFA65C9" w:rsidR="000F51F8" w:rsidRPr="009572A3" w:rsidRDefault="000F51F8" w:rsidP="000F51F8">
      <w:pPr>
        <w:rPr>
          <w:rFonts w:ascii="Arial" w:hAnsi="Arial" w:cs="Arial"/>
          <w:sz w:val="24"/>
          <w:szCs w:val="24"/>
        </w:rPr>
      </w:pPr>
    </w:p>
    <w:p w14:paraId="6AD53EEC" w14:textId="77777777" w:rsidR="004D6AE5" w:rsidRPr="009572A3" w:rsidRDefault="004D6AE5" w:rsidP="000F51F8">
      <w:pPr>
        <w:rPr>
          <w:rFonts w:ascii="Arial" w:hAnsi="Arial" w:cs="Arial"/>
          <w:sz w:val="24"/>
          <w:szCs w:val="24"/>
        </w:rPr>
      </w:pPr>
    </w:p>
    <w:p w14:paraId="78602A33" w14:textId="3845DA52" w:rsidR="004D6AE5" w:rsidRPr="009572A3" w:rsidRDefault="004D6AE5" w:rsidP="000F51F8">
      <w:pPr>
        <w:rPr>
          <w:rFonts w:ascii="Arial" w:hAnsi="Arial" w:cs="Arial"/>
          <w:sz w:val="24"/>
          <w:szCs w:val="24"/>
        </w:rPr>
        <w:sectPr w:rsidR="004D6AE5" w:rsidRPr="009572A3" w:rsidSect="004E634D">
          <w:pgSz w:w="16838" w:h="11906" w:orient="landscape"/>
          <w:pgMar w:top="1440" w:right="1440" w:bottom="1440" w:left="1440" w:header="708" w:footer="708" w:gutter="0"/>
          <w:cols w:space="708"/>
          <w:docGrid w:linePitch="360"/>
        </w:sectPr>
      </w:pPr>
    </w:p>
    <w:p w14:paraId="747CC784" w14:textId="12774FB9" w:rsidR="00485930" w:rsidRDefault="00294AA2" w:rsidP="00294AA2">
      <w:pPr>
        <w:pStyle w:val="Heading1"/>
      </w:pPr>
      <w:r>
        <w:lastRenderedPageBreak/>
        <w:t>Reference list</w:t>
      </w:r>
    </w:p>
    <w:p w14:paraId="573FF027" w14:textId="77777777" w:rsidR="00515AA8" w:rsidRDefault="00515AA8" w:rsidP="001304A6">
      <w:pPr>
        <w:rPr>
          <w:rFonts w:cstheme="minorHAnsi"/>
          <w:color w:val="202124"/>
          <w:sz w:val="24"/>
          <w:szCs w:val="24"/>
          <w:lang w:val="en"/>
        </w:rPr>
      </w:pPr>
    </w:p>
    <w:p w14:paraId="21F5E13C" w14:textId="457A9286" w:rsidR="001304A6" w:rsidRDefault="001304A6" w:rsidP="001304A6">
      <w:pPr>
        <w:rPr>
          <w:rFonts w:cstheme="minorHAnsi"/>
          <w:color w:val="202124"/>
          <w:sz w:val="24"/>
          <w:szCs w:val="24"/>
          <w:lang w:val="en"/>
        </w:rPr>
      </w:pPr>
      <w:r w:rsidRPr="00B134CE">
        <w:rPr>
          <w:rFonts w:cstheme="minorHAnsi"/>
          <w:color w:val="202124"/>
          <w:sz w:val="24"/>
          <w:szCs w:val="24"/>
          <w:lang w:val="en"/>
        </w:rPr>
        <w:t>Allen, D (2001) „Getting Things Done: The Art of Stress-Free Productivity". Penguin Books. New York. USA 2001</w:t>
      </w:r>
    </w:p>
    <w:p w14:paraId="0A53E677" w14:textId="2FC88D75" w:rsidR="00A559DB" w:rsidRPr="00B134CE" w:rsidRDefault="00A559DB" w:rsidP="001304A6">
      <w:pPr>
        <w:rPr>
          <w:rFonts w:cstheme="minorHAnsi"/>
          <w:color w:val="202124"/>
          <w:sz w:val="24"/>
          <w:szCs w:val="24"/>
          <w:lang w:val="en"/>
        </w:rPr>
      </w:pPr>
      <w:r w:rsidRPr="00A559DB">
        <w:rPr>
          <w:rFonts w:cstheme="minorHAnsi"/>
          <w:color w:val="202124"/>
          <w:sz w:val="24"/>
          <w:szCs w:val="24"/>
          <w:lang w:val="en"/>
        </w:rPr>
        <w:t>Beard, T. (2020) ‘’ Give Yourself Time: A Self-Care Journal’’. Independently published 2020.</w:t>
      </w:r>
    </w:p>
    <w:p w14:paraId="30FCAA49" w14:textId="023C02AB" w:rsidR="003F0600" w:rsidRPr="00B134CE" w:rsidRDefault="003F0600" w:rsidP="001304A6">
      <w:pPr>
        <w:rPr>
          <w:sz w:val="24"/>
          <w:szCs w:val="24"/>
        </w:rPr>
      </w:pPr>
      <w:r w:rsidRPr="00B134CE">
        <w:rPr>
          <w:rFonts w:cstheme="minorHAnsi"/>
          <w:color w:val="202124"/>
          <w:sz w:val="24"/>
          <w:szCs w:val="24"/>
          <w:lang w:val="en"/>
        </w:rPr>
        <w:t>Cell, E. (1984) ‘’</w:t>
      </w:r>
      <w:r w:rsidRPr="00B134CE">
        <w:rPr>
          <w:rFonts w:cstheme="minorHAnsi"/>
          <w:sz w:val="24"/>
          <w:szCs w:val="24"/>
        </w:rPr>
        <w:t xml:space="preserve">Learning to Learn from Experience’’. </w:t>
      </w:r>
      <w:r w:rsidRPr="00B134CE">
        <w:rPr>
          <w:sz w:val="24"/>
          <w:szCs w:val="24"/>
        </w:rPr>
        <w:t>State University of New York Pr. 1984</w:t>
      </w:r>
    </w:p>
    <w:p w14:paraId="533EFDDC" w14:textId="6989609F" w:rsidR="009D6146" w:rsidRDefault="009D6146" w:rsidP="009D6146">
      <w:pPr>
        <w:rPr>
          <w:sz w:val="24"/>
          <w:szCs w:val="24"/>
        </w:rPr>
      </w:pPr>
      <w:r w:rsidRPr="00B134CE">
        <w:rPr>
          <w:sz w:val="24"/>
          <w:szCs w:val="24"/>
          <w:lang w:val="en"/>
        </w:rPr>
        <w:t>Ellis, K. (1998) ‘’</w:t>
      </w:r>
      <w:r w:rsidRPr="00B134CE">
        <w:rPr>
          <w:sz w:val="24"/>
          <w:szCs w:val="24"/>
        </w:rPr>
        <w:t xml:space="preserve"> </w:t>
      </w:r>
      <w:hyperlink r:id="rId12" w:tgtFrame="_blank" w:history="1">
        <w:r w:rsidRPr="00B134CE">
          <w:rPr>
            <w:sz w:val="24"/>
            <w:szCs w:val="24"/>
          </w:rPr>
          <w:t>The Magic Lamp: Goal Setting for People Who Hate Setting Goals</w:t>
        </w:r>
      </w:hyperlink>
      <w:r w:rsidRPr="00B134CE">
        <w:rPr>
          <w:sz w:val="24"/>
          <w:szCs w:val="24"/>
        </w:rPr>
        <w:t>’’. Crown Publications. New York. USA. 1998</w:t>
      </w:r>
    </w:p>
    <w:p w14:paraId="564C9FBB" w14:textId="28892BAD" w:rsidR="00A559DB" w:rsidRPr="00B134CE" w:rsidRDefault="00A559DB" w:rsidP="009D6146">
      <w:pPr>
        <w:rPr>
          <w:sz w:val="24"/>
          <w:szCs w:val="24"/>
        </w:rPr>
      </w:pPr>
      <w:r w:rsidRPr="00A559DB">
        <w:rPr>
          <w:sz w:val="24"/>
          <w:szCs w:val="24"/>
        </w:rPr>
        <w:t>Holt, J. (1990) ‘’Learning all the time’’. Da Capo Lifelong Books. Boston, Massachusetts 1990.</w:t>
      </w:r>
    </w:p>
    <w:p w14:paraId="70CE7A55" w14:textId="64B9F0BF" w:rsidR="001304A6" w:rsidRPr="003865C7" w:rsidRDefault="001304A6" w:rsidP="001304A6">
      <w:pPr>
        <w:rPr>
          <w:rFonts w:cstheme="minorHAnsi"/>
          <w:color w:val="202124"/>
          <w:sz w:val="24"/>
          <w:szCs w:val="24"/>
        </w:rPr>
      </w:pPr>
      <w:r w:rsidRPr="00B134CE">
        <w:rPr>
          <w:rFonts w:cstheme="minorHAnsi"/>
          <w:color w:val="202124"/>
          <w:sz w:val="24"/>
          <w:szCs w:val="24"/>
          <w:lang w:val="en"/>
        </w:rPr>
        <w:t>Johnstone, D. López, J. (2022) ‘’The Wiley Handbook of Collaborative Online Learning and Global Engagement’’. John Wiley &amp; Sons Inc. New York. USA 2022</w:t>
      </w:r>
    </w:p>
    <w:p w14:paraId="0B36B9A6" w14:textId="3AE7E1DD" w:rsidR="009572A3" w:rsidRDefault="009572A3" w:rsidP="009572A3">
      <w:pPr>
        <w:rPr>
          <w:rFonts w:cstheme="minorHAnsi"/>
          <w:color w:val="202124"/>
          <w:sz w:val="24"/>
          <w:szCs w:val="24"/>
          <w:lang w:val="en"/>
        </w:rPr>
      </w:pPr>
      <w:r w:rsidRPr="009572A3">
        <w:rPr>
          <w:rFonts w:cstheme="minorHAnsi"/>
          <w:color w:val="202124"/>
          <w:sz w:val="24"/>
          <w:szCs w:val="24"/>
          <w:lang w:val="en"/>
        </w:rPr>
        <w:t xml:space="preserve">Miller, C.A.  </w:t>
      </w:r>
      <w:proofErr w:type="spellStart"/>
      <w:proofErr w:type="gramStart"/>
      <w:r w:rsidRPr="009572A3">
        <w:rPr>
          <w:rFonts w:cstheme="minorHAnsi"/>
          <w:color w:val="202124"/>
          <w:sz w:val="24"/>
          <w:szCs w:val="24"/>
          <w:lang w:val="en"/>
        </w:rPr>
        <w:t>Dr.Frisch</w:t>
      </w:r>
      <w:proofErr w:type="gramEnd"/>
      <w:r w:rsidRPr="009572A3">
        <w:rPr>
          <w:rFonts w:cstheme="minorHAnsi"/>
          <w:color w:val="202124"/>
          <w:sz w:val="24"/>
          <w:szCs w:val="24"/>
          <w:lang w:val="en"/>
        </w:rPr>
        <w:t>,B</w:t>
      </w:r>
      <w:proofErr w:type="spellEnd"/>
      <w:r w:rsidRPr="009572A3">
        <w:rPr>
          <w:rFonts w:cstheme="minorHAnsi"/>
          <w:color w:val="202124"/>
          <w:sz w:val="24"/>
          <w:szCs w:val="24"/>
          <w:lang w:val="en"/>
        </w:rPr>
        <w:t>. (2021) ‘’ Creating Your Best Life: The Ultimate Life List Guide’’. Union Square &amp; Co. Aberdeen 2021</w:t>
      </w:r>
    </w:p>
    <w:p w14:paraId="6CD0B319" w14:textId="481BEFD8" w:rsidR="000342EC" w:rsidRPr="009572A3" w:rsidRDefault="000342EC" w:rsidP="009572A3">
      <w:pPr>
        <w:rPr>
          <w:rFonts w:cstheme="minorHAnsi"/>
          <w:color w:val="202124"/>
          <w:sz w:val="24"/>
          <w:szCs w:val="24"/>
          <w:lang w:val="en"/>
        </w:rPr>
      </w:pPr>
      <w:r w:rsidRPr="000342EC">
        <w:rPr>
          <w:rFonts w:cstheme="minorHAnsi"/>
          <w:color w:val="202124"/>
          <w:sz w:val="24"/>
          <w:szCs w:val="24"/>
          <w:lang w:val="en"/>
        </w:rPr>
        <w:t>Nichols, P.M. (2009) ‘’ The Lost Art of Listening: How Learning to Listen Can Improve Relationships’’. Guilford Press. New York. USA 2009.</w:t>
      </w:r>
    </w:p>
    <w:p w14:paraId="3C381048" w14:textId="2F71BCE2" w:rsidR="001304A6" w:rsidRPr="00B134CE" w:rsidRDefault="001304A6" w:rsidP="001304A6">
      <w:pPr>
        <w:rPr>
          <w:rFonts w:cstheme="minorHAnsi"/>
          <w:color w:val="202124"/>
          <w:sz w:val="24"/>
          <w:szCs w:val="24"/>
          <w:lang w:val="en"/>
        </w:rPr>
      </w:pPr>
      <w:r w:rsidRPr="00B134CE">
        <w:rPr>
          <w:rFonts w:cstheme="minorHAnsi"/>
          <w:color w:val="202124"/>
          <w:sz w:val="24"/>
          <w:szCs w:val="24"/>
          <w:lang w:val="en"/>
        </w:rPr>
        <w:t>Reidy, T. (2020) ‘’</w:t>
      </w:r>
      <w:r w:rsidRPr="00B134CE">
        <w:rPr>
          <w:rFonts w:cstheme="minorHAnsi"/>
          <w:sz w:val="24"/>
          <w:szCs w:val="24"/>
        </w:rPr>
        <w:t xml:space="preserve"> </w:t>
      </w:r>
      <w:r w:rsidRPr="00B134CE">
        <w:rPr>
          <w:rFonts w:cstheme="minorHAnsi"/>
          <w:color w:val="202124"/>
          <w:sz w:val="24"/>
          <w:szCs w:val="24"/>
          <w:lang w:val="en"/>
        </w:rPr>
        <w:t xml:space="preserve">Not sure about </w:t>
      </w:r>
      <w:proofErr w:type="spellStart"/>
      <w:r w:rsidRPr="00B134CE">
        <w:rPr>
          <w:rFonts w:cstheme="minorHAnsi"/>
          <w:color w:val="202124"/>
          <w:sz w:val="24"/>
          <w:szCs w:val="24"/>
          <w:lang w:val="en"/>
        </w:rPr>
        <w:t>uni</w:t>
      </w:r>
      <w:proofErr w:type="spellEnd"/>
      <w:r w:rsidRPr="00B134CE">
        <w:rPr>
          <w:rFonts w:cstheme="minorHAnsi"/>
          <w:color w:val="202124"/>
          <w:sz w:val="24"/>
          <w:szCs w:val="24"/>
          <w:lang w:val="en"/>
        </w:rPr>
        <w:t xml:space="preserve"> </w:t>
      </w:r>
      <w:proofErr w:type="spellStart"/>
      <w:proofErr w:type="gramStart"/>
      <w:r w:rsidRPr="00B134CE">
        <w:rPr>
          <w:rFonts w:cstheme="minorHAnsi"/>
          <w:color w:val="202124"/>
          <w:sz w:val="24"/>
          <w:szCs w:val="24"/>
          <w:lang w:val="en"/>
        </w:rPr>
        <w:t>any more</w:t>
      </w:r>
      <w:proofErr w:type="spellEnd"/>
      <w:proofErr w:type="gramEnd"/>
      <w:r w:rsidRPr="00B134CE">
        <w:rPr>
          <w:rFonts w:cstheme="minorHAnsi"/>
          <w:color w:val="202124"/>
          <w:sz w:val="24"/>
          <w:szCs w:val="24"/>
          <w:lang w:val="en"/>
        </w:rPr>
        <w:t xml:space="preserve">? Here's what you need to think about’’. The </w:t>
      </w:r>
      <w:proofErr w:type="gramStart"/>
      <w:r w:rsidRPr="00B134CE">
        <w:rPr>
          <w:rFonts w:cstheme="minorHAnsi"/>
          <w:color w:val="202124"/>
          <w:sz w:val="24"/>
          <w:szCs w:val="24"/>
          <w:lang w:val="en"/>
        </w:rPr>
        <w:t>Guardian .</w:t>
      </w:r>
      <w:proofErr w:type="gramEnd"/>
      <w:r w:rsidRPr="00B134CE">
        <w:rPr>
          <w:rFonts w:cstheme="minorHAnsi"/>
          <w:color w:val="202124"/>
          <w:sz w:val="24"/>
          <w:szCs w:val="24"/>
          <w:lang w:val="en"/>
        </w:rPr>
        <w:t xml:space="preserve"> Bristol 2020. </w:t>
      </w:r>
      <w:hyperlink r:id="rId13" w:history="1">
        <w:r w:rsidR="009D157A" w:rsidRPr="00B134CE">
          <w:rPr>
            <w:rStyle w:val="Hyperlink"/>
            <w:rFonts w:cstheme="minorHAnsi"/>
            <w:sz w:val="24"/>
            <w:szCs w:val="24"/>
            <w:lang w:val="en"/>
          </w:rPr>
          <w:t>https://www.theguardian.com/education/2020/aug/17/not-sure-about-uni-any-more-heres-what-you-need-to-think-about</w:t>
        </w:r>
      </w:hyperlink>
    </w:p>
    <w:p w14:paraId="4DD5684E" w14:textId="625603C6" w:rsidR="001304A6" w:rsidRDefault="001304A6" w:rsidP="001304A6">
      <w:pPr>
        <w:rPr>
          <w:rFonts w:cstheme="minorHAnsi"/>
          <w:color w:val="202124"/>
          <w:sz w:val="24"/>
          <w:szCs w:val="24"/>
          <w:lang w:val="en"/>
        </w:rPr>
      </w:pPr>
      <w:r w:rsidRPr="00B134CE">
        <w:rPr>
          <w:rFonts w:cstheme="minorHAnsi"/>
          <w:color w:val="202124"/>
          <w:sz w:val="24"/>
          <w:szCs w:val="24"/>
          <w:lang w:val="en"/>
        </w:rPr>
        <w:t xml:space="preserve">Rossman, J.R. </w:t>
      </w:r>
      <w:proofErr w:type="spellStart"/>
      <w:r w:rsidRPr="00B134CE">
        <w:rPr>
          <w:rFonts w:cstheme="minorHAnsi"/>
          <w:color w:val="202124"/>
          <w:sz w:val="24"/>
          <w:szCs w:val="24"/>
          <w:lang w:val="en"/>
        </w:rPr>
        <w:t>Duerden</w:t>
      </w:r>
      <w:proofErr w:type="spellEnd"/>
      <w:r w:rsidRPr="00B134CE">
        <w:rPr>
          <w:rFonts w:cstheme="minorHAnsi"/>
          <w:color w:val="202124"/>
          <w:sz w:val="24"/>
          <w:szCs w:val="24"/>
          <w:lang w:val="en"/>
        </w:rPr>
        <w:t>, M.D. Pine, J.B. (2019) ‘’Designing Experiences’’. Columbia Business School Publishing. New York. USA 2019</w:t>
      </w:r>
    </w:p>
    <w:p w14:paraId="18DBA790" w14:textId="3CBE1084" w:rsidR="00A4533A" w:rsidRPr="00B134CE" w:rsidRDefault="00A4533A" w:rsidP="001304A6">
      <w:pPr>
        <w:rPr>
          <w:rFonts w:cstheme="minorHAnsi"/>
          <w:color w:val="202124"/>
          <w:sz w:val="24"/>
          <w:szCs w:val="24"/>
          <w:lang w:val="en"/>
        </w:rPr>
      </w:pPr>
      <w:r w:rsidRPr="00A4533A">
        <w:rPr>
          <w:rFonts w:cstheme="minorHAnsi"/>
          <w:color w:val="202124"/>
          <w:sz w:val="24"/>
          <w:szCs w:val="24"/>
          <w:lang w:val="en"/>
        </w:rPr>
        <w:t xml:space="preserve">Scientific World (2019) ‘’ The Importance of Technology in Our Daily Life - How Has Technology Changed Our Lives?’’ </w:t>
      </w:r>
      <w:hyperlink r:id="rId14" w:history="1">
        <w:r w:rsidRPr="008557D4">
          <w:rPr>
            <w:rStyle w:val="Hyperlink"/>
            <w:rFonts w:cstheme="minorHAnsi"/>
            <w:sz w:val="24"/>
            <w:szCs w:val="24"/>
            <w:lang w:val="en"/>
          </w:rPr>
          <w:t>https://www.scientificworldinfo.com/2019/11/importance-of-technology-in-our-daily-life.html</w:t>
        </w:r>
      </w:hyperlink>
      <w:r>
        <w:rPr>
          <w:rFonts w:cstheme="minorHAnsi"/>
          <w:color w:val="202124"/>
          <w:sz w:val="24"/>
          <w:szCs w:val="24"/>
          <w:lang w:val="en"/>
        </w:rPr>
        <w:t xml:space="preserve"> </w:t>
      </w:r>
    </w:p>
    <w:p w14:paraId="2E36C394" w14:textId="7D8BE7D3" w:rsidR="00B134CE" w:rsidRPr="00B134CE" w:rsidRDefault="00B134CE" w:rsidP="001304A6">
      <w:pPr>
        <w:rPr>
          <w:rFonts w:cstheme="minorHAnsi"/>
          <w:color w:val="202124"/>
          <w:sz w:val="24"/>
          <w:szCs w:val="24"/>
          <w:lang w:val="en"/>
        </w:rPr>
      </w:pPr>
      <w:r w:rsidRPr="00B134CE">
        <w:rPr>
          <w:rFonts w:cstheme="minorHAnsi"/>
          <w:color w:val="202124"/>
          <w:sz w:val="24"/>
          <w:szCs w:val="24"/>
          <w:lang w:val="en"/>
        </w:rPr>
        <w:t xml:space="preserve">O'Loughlin, J. (2014) ‘’ The Importance of Technology: Philosophical Dialogues’’. </w:t>
      </w:r>
      <w:proofErr w:type="spellStart"/>
      <w:r w:rsidRPr="00B134CE">
        <w:rPr>
          <w:rFonts w:cstheme="minorHAnsi"/>
          <w:color w:val="202124"/>
          <w:sz w:val="24"/>
          <w:szCs w:val="24"/>
          <w:lang w:val="en"/>
        </w:rPr>
        <w:t>Createspace</w:t>
      </w:r>
      <w:proofErr w:type="spellEnd"/>
      <w:r w:rsidRPr="00B134CE">
        <w:rPr>
          <w:rFonts w:cstheme="minorHAnsi"/>
          <w:color w:val="202124"/>
          <w:sz w:val="24"/>
          <w:szCs w:val="24"/>
          <w:lang w:val="en"/>
        </w:rPr>
        <w:t xml:space="preserve"> Independent Publishing Platform. Scotts Valley, California 2014.</w:t>
      </w:r>
    </w:p>
    <w:p w14:paraId="1EA06365" w14:textId="0221CDB6" w:rsidR="005D316D" w:rsidRPr="00B134CE" w:rsidRDefault="005D316D" w:rsidP="001304A6">
      <w:pPr>
        <w:rPr>
          <w:rFonts w:cstheme="minorHAnsi"/>
          <w:color w:val="202124"/>
          <w:sz w:val="24"/>
          <w:szCs w:val="24"/>
          <w:lang w:val="pl-PL"/>
        </w:rPr>
      </w:pPr>
      <w:r w:rsidRPr="00B134CE">
        <w:rPr>
          <w:rFonts w:cstheme="minorHAnsi"/>
          <w:color w:val="202124"/>
          <w:sz w:val="24"/>
          <w:szCs w:val="24"/>
          <w:lang w:val="en"/>
        </w:rPr>
        <w:t xml:space="preserve">White, B. (2012) ‘’ Guaranteeing Access to Knowledge: The Role of Libraries’’. </w:t>
      </w:r>
      <w:r w:rsidRPr="00B134CE">
        <w:rPr>
          <w:rFonts w:cstheme="minorHAnsi"/>
          <w:color w:val="202124"/>
          <w:sz w:val="24"/>
          <w:szCs w:val="24"/>
          <w:lang w:val="pl-PL"/>
        </w:rPr>
        <w:t xml:space="preserve">WIPO MAGAZINE </w:t>
      </w:r>
      <w:proofErr w:type="gramStart"/>
      <w:r w:rsidRPr="00B134CE">
        <w:rPr>
          <w:rFonts w:cstheme="minorHAnsi"/>
          <w:color w:val="202124"/>
          <w:sz w:val="24"/>
          <w:szCs w:val="24"/>
          <w:lang w:val="pl-PL"/>
        </w:rPr>
        <w:t>2012 .</w:t>
      </w:r>
      <w:proofErr w:type="gramEnd"/>
      <w:r w:rsidRPr="00B134CE">
        <w:rPr>
          <w:rFonts w:cstheme="minorHAnsi"/>
          <w:color w:val="202124"/>
          <w:sz w:val="24"/>
          <w:szCs w:val="24"/>
          <w:lang w:val="pl-PL"/>
        </w:rPr>
        <w:t xml:space="preserve"> https://www.wipo.int/wipo_magazine/en/2012/04/article_0004.html</w:t>
      </w:r>
    </w:p>
    <w:p w14:paraId="0F0F637D" w14:textId="77777777" w:rsidR="001304A6" w:rsidRPr="00B134CE" w:rsidRDefault="001304A6" w:rsidP="001304A6">
      <w:pPr>
        <w:rPr>
          <w:rFonts w:cstheme="minorHAnsi"/>
          <w:b/>
          <w:bCs/>
          <w:sz w:val="24"/>
          <w:szCs w:val="24"/>
          <w:shd w:val="clear" w:color="auto" w:fill="FFFFFF"/>
        </w:rPr>
      </w:pPr>
      <w:proofErr w:type="spellStart"/>
      <w:r w:rsidRPr="00B134CE">
        <w:rPr>
          <w:rFonts w:cstheme="minorHAnsi"/>
          <w:color w:val="202124"/>
          <w:sz w:val="24"/>
          <w:szCs w:val="24"/>
          <w:lang w:val="en"/>
        </w:rPr>
        <w:t>Wettone</w:t>
      </w:r>
      <w:proofErr w:type="spellEnd"/>
      <w:r w:rsidRPr="00B134CE">
        <w:rPr>
          <w:rFonts w:cstheme="minorHAnsi"/>
          <w:color w:val="202124"/>
          <w:sz w:val="24"/>
          <w:szCs w:val="24"/>
          <w:lang w:val="en"/>
        </w:rPr>
        <w:t>, G. (2017) ‘’</w:t>
      </w:r>
      <w:r w:rsidRPr="00B134CE">
        <w:rPr>
          <w:rStyle w:val="a-size-extra-large"/>
          <w:rFonts w:cstheme="minorHAnsi"/>
          <w:color w:val="0F1111"/>
          <w:sz w:val="24"/>
          <w:szCs w:val="24"/>
        </w:rPr>
        <w:t xml:space="preserve">How </w:t>
      </w:r>
      <w:proofErr w:type="gramStart"/>
      <w:r w:rsidRPr="00B134CE">
        <w:rPr>
          <w:rStyle w:val="a-size-extra-large"/>
          <w:rFonts w:cstheme="minorHAnsi"/>
          <w:color w:val="0F1111"/>
          <w:sz w:val="24"/>
          <w:szCs w:val="24"/>
        </w:rPr>
        <w:t>To</w:t>
      </w:r>
      <w:proofErr w:type="gramEnd"/>
      <w:r w:rsidRPr="00B134CE">
        <w:rPr>
          <w:rStyle w:val="a-size-extra-large"/>
          <w:rFonts w:cstheme="minorHAnsi"/>
          <w:color w:val="0F1111"/>
          <w:sz w:val="24"/>
          <w:szCs w:val="24"/>
        </w:rPr>
        <w:t xml:space="preserve"> Be A Police Officer’’. </w:t>
      </w:r>
      <w:proofErr w:type="spellStart"/>
      <w:r w:rsidRPr="00B134CE">
        <w:rPr>
          <w:rStyle w:val="a-size-extra-large"/>
          <w:rFonts w:cstheme="minorHAnsi"/>
          <w:color w:val="0F1111"/>
          <w:sz w:val="24"/>
          <w:szCs w:val="24"/>
        </w:rPr>
        <w:t>Biteback</w:t>
      </w:r>
      <w:proofErr w:type="spellEnd"/>
      <w:r w:rsidRPr="00B134CE">
        <w:rPr>
          <w:rStyle w:val="a-size-extra-large"/>
          <w:rFonts w:cstheme="minorHAnsi"/>
          <w:color w:val="0F1111"/>
          <w:sz w:val="24"/>
          <w:szCs w:val="24"/>
        </w:rPr>
        <w:t xml:space="preserve"> Publishing London 2017 </w:t>
      </w:r>
    </w:p>
    <w:p w14:paraId="5C685C25" w14:textId="77777777" w:rsidR="001304A6" w:rsidRPr="00B134CE" w:rsidRDefault="001304A6" w:rsidP="001304A6">
      <w:pPr>
        <w:rPr>
          <w:rFonts w:cstheme="minorHAnsi"/>
          <w:color w:val="202124"/>
          <w:sz w:val="24"/>
          <w:szCs w:val="24"/>
          <w:lang w:val="en"/>
        </w:rPr>
      </w:pPr>
      <w:proofErr w:type="spellStart"/>
      <w:r w:rsidRPr="00B134CE">
        <w:rPr>
          <w:rFonts w:cstheme="minorHAnsi"/>
          <w:color w:val="202124"/>
          <w:sz w:val="24"/>
          <w:szCs w:val="24"/>
          <w:lang w:val="en"/>
        </w:rPr>
        <w:t>Zeratsky</w:t>
      </w:r>
      <w:proofErr w:type="spellEnd"/>
      <w:r w:rsidRPr="00B134CE">
        <w:rPr>
          <w:rFonts w:cstheme="minorHAnsi"/>
          <w:color w:val="202124"/>
          <w:sz w:val="24"/>
          <w:szCs w:val="24"/>
          <w:lang w:val="en"/>
        </w:rPr>
        <w:t>, J. Knapp, J. (2018) "Make Time: How to Focus on What Matters Every Day". Bantam Press; London 2018</w:t>
      </w:r>
    </w:p>
    <w:p w14:paraId="0063F486" w14:textId="498582C0" w:rsidR="00294AA2" w:rsidRPr="00294AA2" w:rsidRDefault="00294AA2" w:rsidP="00F745F4"/>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0139C" w14:textId="77777777" w:rsidR="00F9693A" w:rsidRDefault="00F9693A" w:rsidP="004E333B">
      <w:pPr>
        <w:spacing w:after="0" w:line="240" w:lineRule="auto"/>
      </w:pPr>
      <w:r>
        <w:separator/>
      </w:r>
    </w:p>
  </w:endnote>
  <w:endnote w:type="continuationSeparator" w:id="0">
    <w:p w14:paraId="07F2D0A7" w14:textId="77777777" w:rsidR="00F9693A" w:rsidRDefault="00F9693A"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A1A47" w14:textId="77777777" w:rsidR="00F9693A" w:rsidRDefault="00F9693A" w:rsidP="004E333B">
      <w:pPr>
        <w:spacing w:after="0" w:line="240" w:lineRule="auto"/>
      </w:pPr>
      <w:r>
        <w:separator/>
      </w:r>
    </w:p>
  </w:footnote>
  <w:footnote w:type="continuationSeparator" w:id="0">
    <w:p w14:paraId="02995846" w14:textId="77777777" w:rsidR="00F9693A" w:rsidRDefault="00F9693A"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B0AE7"/>
    <w:multiLevelType w:val="hybridMultilevel"/>
    <w:tmpl w:val="0554D13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16cid:durableId="2013100322">
    <w:abstractNumId w:val="0"/>
  </w:num>
  <w:num w:numId="2" w16cid:durableId="1190922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07CA4"/>
    <w:rsid w:val="000123A4"/>
    <w:rsid w:val="0002055B"/>
    <w:rsid w:val="000342EC"/>
    <w:rsid w:val="00034E29"/>
    <w:rsid w:val="00044627"/>
    <w:rsid w:val="0006184B"/>
    <w:rsid w:val="00070866"/>
    <w:rsid w:val="000767EF"/>
    <w:rsid w:val="000803A2"/>
    <w:rsid w:val="000863D3"/>
    <w:rsid w:val="000941CC"/>
    <w:rsid w:val="000A1797"/>
    <w:rsid w:val="000A6859"/>
    <w:rsid w:val="000C6331"/>
    <w:rsid w:val="000D596A"/>
    <w:rsid w:val="000D6DCC"/>
    <w:rsid w:val="000E41DC"/>
    <w:rsid w:val="000F51F8"/>
    <w:rsid w:val="000F5F62"/>
    <w:rsid w:val="00103C7B"/>
    <w:rsid w:val="00112652"/>
    <w:rsid w:val="00120A6D"/>
    <w:rsid w:val="001304A6"/>
    <w:rsid w:val="00131F54"/>
    <w:rsid w:val="0013722F"/>
    <w:rsid w:val="00141925"/>
    <w:rsid w:val="00143525"/>
    <w:rsid w:val="001456ED"/>
    <w:rsid w:val="001610EB"/>
    <w:rsid w:val="00166C52"/>
    <w:rsid w:val="00172468"/>
    <w:rsid w:val="00174A6F"/>
    <w:rsid w:val="00176B94"/>
    <w:rsid w:val="00191596"/>
    <w:rsid w:val="00193818"/>
    <w:rsid w:val="001944D9"/>
    <w:rsid w:val="001B29A5"/>
    <w:rsid w:val="001B7CCB"/>
    <w:rsid w:val="001D0C3B"/>
    <w:rsid w:val="001E1FB4"/>
    <w:rsid w:val="001E7F47"/>
    <w:rsid w:val="00210AD4"/>
    <w:rsid w:val="00231D9A"/>
    <w:rsid w:val="002368AA"/>
    <w:rsid w:val="00260276"/>
    <w:rsid w:val="0026266E"/>
    <w:rsid w:val="00274323"/>
    <w:rsid w:val="002820EE"/>
    <w:rsid w:val="0028225C"/>
    <w:rsid w:val="00283AFC"/>
    <w:rsid w:val="00292B14"/>
    <w:rsid w:val="00294AA2"/>
    <w:rsid w:val="00297082"/>
    <w:rsid w:val="002A49CC"/>
    <w:rsid w:val="002B7532"/>
    <w:rsid w:val="002C569F"/>
    <w:rsid w:val="002D3502"/>
    <w:rsid w:val="002F3F46"/>
    <w:rsid w:val="002F4B8F"/>
    <w:rsid w:val="002F5E40"/>
    <w:rsid w:val="0030171E"/>
    <w:rsid w:val="003221A7"/>
    <w:rsid w:val="00324663"/>
    <w:rsid w:val="00332B57"/>
    <w:rsid w:val="00335202"/>
    <w:rsid w:val="00341029"/>
    <w:rsid w:val="00341FE3"/>
    <w:rsid w:val="003454C0"/>
    <w:rsid w:val="00350510"/>
    <w:rsid w:val="0035721B"/>
    <w:rsid w:val="00363528"/>
    <w:rsid w:val="00372BFD"/>
    <w:rsid w:val="003864F3"/>
    <w:rsid w:val="003865C7"/>
    <w:rsid w:val="003932E9"/>
    <w:rsid w:val="003A0991"/>
    <w:rsid w:val="003A2116"/>
    <w:rsid w:val="003A48F3"/>
    <w:rsid w:val="003A65EE"/>
    <w:rsid w:val="003B1CB5"/>
    <w:rsid w:val="003B1E2E"/>
    <w:rsid w:val="003C1DD6"/>
    <w:rsid w:val="003D6904"/>
    <w:rsid w:val="003E356E"/>
    <w:rsid w:val="003F0600"/>
    <w:rsid w:val="003F11B7"/>
    <w:rsid w:val="003F31CA"/>
    <w:rsid w:val="00400BE2"/>
    <w:rsid w:val="00414482"/>
    <w:rsid w:val="00420948"/>
    <w:rsid w:val="00427332"/>
    <w:rsid w:val="00430D3D"/>
    <w:rsid w:val="00436D29"/>
    <w:rsid w:val="004421CE"/>
    <w:rsid w:val="0044492D"/>
    <w:rsid w:val="0044614B"/>
    <w:rsid w:val="0045130E"/>
    <w:rsid w:val="004633CC"/>
    <w:rsid w:val="00471446"/>
    <w:rsid w:val="00475363"/>
    <w:rsid w:val="0047690B"/>
    <w:rsid w:val="00477954"/>
    <w:rsid w:val="00480ED0"/>
    <w:rsid w:val="00485930"/>
    <w:rsid w:val="00492069"/>
    <w:rsid w:val="00492617"/>
    <w:rsid w:val="00493A4B"/>
    <w:rsid w:val="00495826"/>
    <w:rsid w:val="0049753F"/>
    <w:rsid w:val="004A0DFB"/>
    <w:rsid w:val="004A4D09"/>
    <w:rsid w:val="004A546A"/>
    <w:rsid w:val="004B1A6C"/>
    <w:rsid w:val="004B48E4"/>
    <w:rsid w:val="004B7886"/>
    <w:rsid w:val="004C34F3"/>
    <w:rsid w:val="004D6009"/>
    <w:rsid w:val="004D6AE5"/>
    <w:rsid w:val="004E333B"/>
    <w:rsid w:val="004E634D"/>
    <w:rsid w:val="004E796B"/>
    <w:rsid w:val="004F4C33"/>
    <w:rsid w:val="004F5959"/>
    <w:rsid w:val="00503DBA"/>
    <w:rsid w:val="00507FE5"/>
    <w:rsid w:val="00514DD9"/>
    <w:rsid w:val="00515AA8"/>
    <w:rsid w:val="00520FD6"/>
    <w:rsid w:val="005214E7"/>
    <w:rsid w:val="00527117"/>
    <w:rsid w:val="00531267"/>
    <w:rsid w:val="005325B9"/>
    <w:rsid w:val="005424CA"/>
    <w:rsid w:val="005518A8"/>
    <w:rsid w:val="00551A51"/>
    <w:rsid w:val="00554233"/>
    <w:rsid w:val="00557D6E"/>
    <w:rsid w:val="00563DD4"/>
    <w:rsid w:val="00564D15"/>
    <w:rsid w:val="0058038D"/>
    <w:rsid w:val="005B5240"/>
    <w:rsid w:val="005C30F7"/>
    <w:rsid w:val="005D0A17"/>
    <w:rsid w:val="005D316D"/>
    <w:rsid w:val="005E0538"/>
    <w:rsid w:val="005E78A9"/>
    <w:rsid w:val="005E7A37"/>
    <w:rsid w:val="005F63B1"/>
    <w:rsid w:val="006044C0"/>
    <w:rsid w:val="00620B67"/>
    <w:rsid w:val="00630E1D"/>
    <w:rsid w:val="00647575"/>
    <w:rsid w:val="00651538"/>
    <w:rsid w:val="00652F53"/>
    <w:rsid w:val="00656B91"/>
    <w:rsid w:val="00676A00"/>
    <w:rsid w:val="0069686D"/>
    <w:rsid w:val="006A0868"/>
    <w:rsid w:val="006A0AA1"/>
    <w:rsid w:val="006F3E49"/>
    <w:rsid w:val="0070328F"/>
    <w:rsid w:val="00703F7B"/>
    <w:rsid w:val="00715316"/>
    <w:rsid w:val="007170A2"/>
    <w:rsid w:val="00733F36"/>
    <w:rsid w:val="00744941"/>
    <w:rsid w:val="00746DC0"/>
    <w:rsid w:val="00753907"/>
    <w:rsid w:val="007641FA"/>
    <w:rsid w:val="00765A48"/>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17212"/>
    <w:rsid w:val="00827BC9"/>
    <w:rsid w:val="00830610"/>
    <w:rsid w:val="00842A42"/>
    <w:rsid w:val="0084362C"/>
    <w:rsid w:val="00854F88"/>
    <w:rsid w:val="00861F55"/>
    <w:rsid w:val="0087179B"/>
    <w:rsid w:val="00874D88"/>
    <w:rsid w:val="00875149"/>
    <w:rsid w:val="00884468"/>
    <w:rsid w:val="00897BB1"/>
    <w:rsid w:val="008C1CBE"/>
    <w:rsid w:val="008D30B9"/>
    <w:rsid w:val="008F7E17"/>
    <w:rsid w:val="009041EF"/>
    <w:rsid w:val="00912DBA"/>
    <w:rsid w:val="009149AC"/>
    <w:rsid w:val="00922B59"/>
    <w:rsid w:val="00924807"/>
    <w:rsid w:val="00940A91"/>
    <w:rsid w:val="009425FC"/>
    <w:rsid w:val="00946E1A"/>
    <w:rsid w:val="009501F8"/>
    <w:rsid w:val="00956893"/>
    <w:rsid w:val="009572A3"/>
    <w:rsid w:val="00967106"/>
    <w:rsid w:val="00993556"/>
    <w:rsid w:val="00997982"/>
    <w:rsid w:val="009A33DE"/>
    <w:rsid w:val="009C0DC1"/>
    <w:rsid w:val="009C1E86"/>
    <w:rsid w:val="009D157A"/>
    <w:rsid w:val="009D190B"/>
    <w:rsid w:val="009D42F8"/>
    <w:rsid w:val="009D5466"/>
    <w:rsid w:val="009D5AB5"/>
    <w:rsid w:val="009D6146"/>
    <w:rsid w:val="009F32ED"/>
    <w:rsid w:val="00A02A65"/>
    <w:rsid w:val="00A03D46"/>
    <w:rsid w:val="00A0730F"/>
    <w:rsid w:val="00A22A5E"/>
    <w:rsid w:val="00A405A7"/>
    <w:rsid w:val="00A44B45"/>
    <w:rsid w:val="00A4533A"/>
    <w:rsid w:val="00A45640"/>
    <w:rsid w:val="00A547B8"/>
    <w:rsid w:val="00A559DB"/>
    <w:rsid w:val="00A62356"/>
    <w:rsid w:val="00A66BEC"/>
    <w:rsid w:val="00A7555E"/>
    <w:rsid w:val="00AB2485"/>
    <w:rsid w:val="00AB5B5D"/>
    <w:rsid w:val="00AB7068"/>
    <w:rsid w:val="00AE434C"/>
    <w:rsid w:val="00B026F4"/>
    <w:rsid w:val="00B10465"/>
    <w:rsid w:val="00B1225B"/>
    <w:rsid w:val="00B134CE"/>
    <w:rsid w:val="00B428E4"/>
    <w:rsid w:val="00B50F75"/>
    <w:rsid w:val="00B905A2"/>
    <w:rsid w:val="00BA182A"/>
    <w:rsid w:val="00BB053A"/>
    <w:rsid w:val="00BB0546"/>
    <w:rsid w:val="00BB446F"/>
    <w:rsid w:val="00BC063B"/>
    <w:rsid w:val="00BD647B"/>
    <w:rsid w:val="00BD6EA7"/>
    <w:rsid w:val="00BD703C"/>
    <w:rsid w:val="00BD7EDB"/>
    <w:rsid w:val="00C11374"/>
    <w:rsid w:val="00C12F98"/>
    <w:rsid w:val="00C215D4"/>
    <w:rsid w:val="00C328AB"/>
    <w:rsid w:val="00C3310A"/>
    <w:rsid w:val="00C35839"/>
    <w:rsid w:val="00C3649D"/>
    <w:rsid w:val="00C73950"/>
    <w:rsid w:val="00C74A12"/>
    <w:rsid w:val="00C757E1"/>
    <w:rsid w:val="00C76DEA"/>
    <w:rsid w:val="00C86BDB"/>
    <w:rsid w:val="00C95544"/>
    <w:rsid w:val="00CB7D7B"/>
    <w:rsid w:val="00CC0433"/>
    <w:rsid w:val="00CD1342"/>
    <w:rsid w:val="00CE1769"/>
    <w:rsid w:val="00CE5F80"/>
    <w:rsid w:val="00D02601"/>
    <w:rsid w:val="00D041EB"/>
    <w:rsid w:val="00D2547E"/>
    <w:rsid w:val="00D26A25"/>
    <w:rsid w:val="00D3219C"/>
    <w:rsid w:val="00D415FF"/>
    <w:rsid w:val="00D425D0"/>
    <w:rsid w:val="00D4446B"/>
    <w:rsid w:val="00D5532F"/>
    <w:rsid w:val="00D566A2"/>
    <w:rsid w:val="00D65EC6"/>
    <w:rsid w:val="00D75DE8"/>
    <w:rsid w:val="00D80BAB"/>
    <w:rsid w:val="00D8270F"/>
    <w:rsid w:val="00DA647F"/>
    <w:rsid w:val="00DA7569"/>
    <w:rsid w:val="00DB11A3"/>
    <w:rsid w:val="00DB1E74"/>
    <w:rsid w:val="00DB4F5B"/>
    <w:rsid w:val="00DD1EA4"/>
    <w:rsid w:val="00DD375D"/>
    <w:rsid w:val="00DE45E4"/>
    <w:rsid w:val="00DE4649"/>
    <w:rsid w:val="00DE589D"/>
    <w:rsid w:val="00DF5BB7"/>
    <w:rsid w:val="00DF77B3"/>
    <w:rsid w:val="00E145FD"/>
    <w:rsid w:val="00E17ED1"/>
    <w:rsid w:val="00E2234C"/>
    <w:rsid w:val="00E22B76"/>
    <w:rsid w:val="00E22CE7"/>
    <w:rsid w:val="00E272A2"/>
    <w:rsid w:val="00E34ED0"/>
    <w:rsid w:val="00E36ADD"/>
    <w:rsid w:val="00E40C73"/>
    <w:rsid w:val="00E52641"/>
    <w:rsid w:val="00E60783"/>
    <w:rsid w:val="00E7426F"/>
    <w:rsid w:val="00E75BDA"/>
    <w:rsid w:val="00E91BDB"/>
    <w:rsid w:val="00E954D2"/>
    <w:rsid w:val="00E97F28"/>
    <w:rsid w:val="00EB05A5"/>
    <w:rsid w:val="00EC207F"/>
    <w:rsid w:val="00EC36F4"/>
    <w:rsid w:val="00ED2BF8"/>
    <w:rsid w:val="00ED3910"/>
    <w:rsid w:val="00ED5F75"/>
    <w:rsid w:val="00EE2E8F"/>
    <w:rsid w:val="00EE5C9F"/>
    <w:rsid w:val="00EF01F0"/>
    <w:rsid w:val="00EF3AAF"/>
    <w:rsid w:val="00EF3CED"/>
    <w:rsid w:val="00F0372B"/>
    <w:rsid w:val="00F12475"/>
    <w:rsid w:val="00F426C2"/>
    <w:rsid w:val="00F50D50"/>
    <w:rsid w:val="00F6262E"/>
    <w:rsid w:val="00F745F4"/>
    <w:rsid w:val="00F772F1"/>
    <w:rsid w:val="00F91C40"/>
    <w:rsid w:val="00F960EF"/>
    <w:rsid w:val="00F9693A"/>
    <w:rsid w:val="00FA6427"/>
    <w:rsid w:val="00FB4E7B"/>
    <w:rsid w:val="00FB6A74"/>
    <w:rsid w:val="00FD079C"/>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146"/>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HTMLPreformatted">
    <w:name w:val="HTML Preformatted"/>
    <w:basedOn w:val="Normal"/>
    <w:link w:val="HTMLPreformattedChar"/>
    <w:uiPriority w:val="99"/>
    <w:semiHidden/>
    <w:unhideWhenUsed/>
    <w:rsid w:val="000D59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pl-PL" w:eastAsia="pl-PL"/>
    </w:rPr>
  </w:style>
  <w:style w:type="character" w:customStyle="1" w:styleId="HTMLPreformattedChar">
    <w:name w:val="HTML Preformatted Char"/>
    <w:basedOn w:val="DefaultParagraphFont"/>
    <w:link w:val="HTMLPreformatted"/>
    <w:uiPriority w:val="99"/>
    <w:semiHidden/>
    <w:rsid w:val="000D596A"/>
    <w:rPr>
      <w:rFonts w:ascii="Courier New" w:eastAsia="Times New Roman" w:hAnsi="Courier New" w:cs="Courier New"/>
      <w:sz w:val="20"/>
      <w:szCs w:val="20"/>
      <w:lang w:val="pl-PL" w:eastAsia="pl-PL"/>
    </w:rPr>
  </w:style>
  <w:style w:type="character" w:customStyle="1" w:styleId="y2iqfc">
    <w:name w:val="y2iqfc"/>
    <w:basedOn w:val="DefaultParagraphFont"/>
    <w:rsid w:val="000D596A"/>
  </w:style>
  <w:style w:type="character" w:customStyle="1" w:styleId="w8qarf">
    <w:name w:val="w8qarf"/>
    <w:basedOn w:val="DefaultParagraphFont"/>
    <w:rsid w:val="00D415FF"/>
  </w:style>
  <w:style w:type="character" w:customStyle="1" w:styleId="lrzxr">
    <w:name w:val="lrzxr"/>
    <w:basedOn w:val="DefaultParagraphFont"/>
    <w:rsid w:val="00D415FF"/>
  </w:style>
  <w:style w:type="character" w:customStyle="1" w:styleId="a-size-extra-large">
    <w:name w:val="a-size-extra-large"/>
    <w:basedOn w:val="DefaultParagraphFont"/>
    <w:rsid w:val="00BD647B"/>
  </w:style>
  <w:style w:type="character" w:styleId="Emphasis">
    <w:name w:val="Emphasis"/>
    <w:basedOn w:val="DefaultParagraphFont"/>
    <w:uiPriority w:val="20"/>
    <w:qFormat/>
    <w:rsid w:val="009D61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6131">
      <w:bodyDiv w:val="1"/>
      <w:marLeft w:val="0"/>
      <w:marRight w:val="0"/>
      <w:marTop w:val="0"/>
      <w:marBottom w:val="0"/>
      <w:divBdr>
        <w:top w:val="none" w:sz="0" w:space="0" w:color="auto"/>
        <w:left w:val="none" w:sz="0" w:space="0" w:color="auto"/>
        <w:bottom w:val="none" w:sz="0" w:space="0" w:color="auto"/>
        <w:right w:val="none" w:sz="0" w:space="0" w:color="auto"/>
      </w:divBdr>
    </w:div>
    <w:div w:id="31466180">
      <w:bodyDiv w:val="1"/>
      <w:marLeft w:val="0"/>
      <w:marRight w:val="0"/>
      <w:marTop w:val="0"/>
      <w:marBottom w:val="0"/>
      <w:divBdr>
        <w:top w:val="none" w:sz="0" w:space="0" w:color="auto"/>
        <w:left w:val="none" w:sz="0" w:space="0" w:color="auto"/>
        <w:bottom w:val="none" w:sz="0" w:space="0" w:color="auto"/>
        <w:right w:val="none" w:sz="0" w:space="0" w:color="auto"/>
      </w:divBdr>
    </w:div>
    <w:div w:id="327906546">
      <w:bodyDiv w:val="1"/>
      <w:marLeft w:val="0"/>
      <w:marRight w:val="0"/>
      <w:marTop w:val="0"/>
      <w:marBottom w:val="0"/>
      <w:divBdr>
        <w:top w:val="none" w:sz="0" w:space="0" w:color="auto"/>
        <w:left w:val="none" w:sz="0" w:space="0" w:color="auto"/>
        <w:bottom w:val="none" w:sz="0" w:space="0" w:color="auto"/>
        <w:right w:val="none" w:sz="0" w:space="0" w:color="auto"/>
      </w:divBdr>
    </w:div>
    <w:div w:id="500900348">
      <w:bodyDiv w:val="1"/>
      <w:marLeft w:val="0"/>
      <w:marRight w:val="0"/>
      <w:marTop w:val="0"/>
      <w:marBottom w:val="0"/>
      <w:divBdr>
        <w:top w:val="none" w:sz="0" w:space="0" w:color="auto"/>
        <w:left w:val="none" w:sz="0" w:space="0" w:color="auto"/>
        <w:bottom w:val="none" w:sz="0" w:space="0" w:color="auto"/>
        <w:right w:val="none" w:sz="0" w:space="0" w:color="auto"/>
      </w:divBdr>
    </w:div>
    <w:div w:id="559827790">
      <w:bodyDiv w:val="1"/>
      <w:marLeft w:val="0"/>
      <w:marRight w:val="0"/>
      <w:marTop w:val="0"/>
      <w:marBottom w:val="0"/>
      <w:divBdr>
        <w:top w:val="none" w:sz="0" w:space="0" w:color="auto"/>
        <w:left w:val="none" w:sz="0" w:space="0" w:color="auto"/>
        <w:bottom w:val="none" w:sz="0" w:space="0" w:color="auto"/>
        <w:right w:val="none" w:sz="0" w:space="0" w:color="auto"/>
      </w:divBdr>
      <w:divsChild>
        <w:div w:id="1197307949">
          <w:marLeft w:val="0"/>
          <w:marRight w:val="0"/>
          <w:marTop w:val="0"/>
          <w:marBottom w:val="0"/>
          <w:divBdr>
            <w:top w:val="none" w:sz="0" w:space="0" w:color="auto"/>
            <w:left w:val="none" w:sz="0" w:space="0" w:color="auto"/>
            <w:bottom w:val="none" w:sz="0" w:space="0" w:color="auto"/>
            <w:right w:val="none" w:sz="0" w:space="0" w:color="auto"/>
          </w:divBdr>
        </w:div>
        <w:div w:id="1687176801">
          <w:marLeft w:val="0"/>
          <w:marRight w:val="0"/>
          <w:marTop w:val="0"/>
          <w:marBottom w:val="0"/>
          <w:divBdr>
            <w:top w:val="none" w:sz="0" w:space="0" w:color="auto"/>
            <w:left w:val="none" w:sz="0" w:space="0" w:color="auto"/>
            <w:bottom w:val="none" w:sz="0" w:space="0" w:color="auto"/>
            <w:right w:val="none" w:sz="0" w:space="0" w:color="auto"/>
          </w:divBdr>
          <w:divsChild>
            <w:div w:id="196761927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360551045">
      <w:bodyDiv w:val="1"/>
      <w:marLeft w:val="0"/>
      <w:marRight w:val="0"/>
      <w:marTop w:val="0"/>
      <w:marBottom w:val="0"/>
      <w:divBdr>
        <w:top w:val="none" w:sz="0" w:space="0" w:color="auto"/>
        <w:left w:val="none" w:sz="0" w:space="0" w:color="auto"/>
        <w:bottom w:val="none" w:sz="0" w:space="0" w:color="auto"/>
        <w:right w:val="none" w:sz="0" w:space="0" w:color="auto"/>
      </w:divBdr>
      <w:divsChild>
        <w:div w:id="590355617">
          <w:marLeft w:val="0"/>
          <w:marRight w:val="0"/>
          <w:marTop w:val="0"/>
          <w:marBottom w:val="0"/>
          <w:divBdr>
            <w:top w:val="none" w:sz="0" w:space="0" w:color="auto"/>
            <w:left w:val="none" w:sz="0" w:space="0" w:color="auto"/>
            <w:bottom w:val="none" w:sz="0" w:space="0" w:color="auto"/>
            <w:right w:val="none" w:sz="0" w:space="0" w:color="auto"/>
          </w:divBdr>
          <w:divsChild>
            <w:div w:id="661272174">
              <w:marLeft w:val="0"/>
              <w:marRight w:val="0"/>
              <w:marTop w:val="180"/>
              <w:marBottom w:val="180"/>
              <w:divBdr>
                <w:top w:val="none" w:sz="0" w:space="0" w:color="auto"/>
                <w:left w:val="none" w:sz="0" w:space="0" w:color="auto"/>
                <w:bottom w:val="none" w:sz="0" w:space="0" w:color="auto"/>
                <w:right w:val="none" w:sz="0" w:space="0" w:color="auto"/>
              </w:divBdr>
            </w:div>
          </w:divsChild>
        </w:div>
        <w:div w:id="1579973833">
          <w:marLeft w:val="0"/>
          <w:marRight w:val="0"/>
          <w:marTop w:val="0"/>
          <w:marBottom w:val="0"/>
          <w:divBdr>
            <w:top w:val="none" w:sz="0" w:space="0" w:color="auto"/>
            <w:left w:val="none" w:sz="0" w:space="0" w:color="auto"/>
            <w:bottom w:val="none" w:sz="0" w:space="0" w:color="auto"/>
            <w:right w:val="none" w:sz="0" w:space="0" w:color="auto"/>
          </w:divBdr>
          <w:divsChild>
            <w:div w:id="1787041249">
              <w:marLeft w:val="0"/>
              <w:marRight w:val="0"/>
              <w:marTop w:val="0"/>
              <w:marBottom w:val="0"/>
              <w:divBdr>
                <w:top w:val="none" w:sz="0" w:space="0" w:color="auto"/>
                <w:left w:val="none" w:sz="0" w:space="0" w:color="auto"/>
                <w:bottom w:val="none" w:sz="0" w:space="0" w:color="auto"/>
                <w:right w:val="none" w:sz="0" w:space="0" w:color="auto"/>
              </w:divBdr>
              <w:divsChild>
                <w:div w:id="1714228631">
                  <w:marLeft w:val="0"/>
                  <w:marRight w:val="0"/>
                  <w:marTop w:val="0"/>
                  <w:marBottom w:val="0"/>
                  <w:divBdr>
                    <w:top w:val="none" w:sz="0" w:space="0" w:color="auto"/>
                    <w:left w:val="none" w:sz="0" w:space="0" w:color="auto"/>
                    <w:bottom w:val="none" w:sz="0" w:space="0" w:color="auto"/>
                    <w:right w:val="none" w:sz="0" w:space="0" w:color="auto"/>
                  </w:divBdr>
                  <w:divsChild>
                    <w:div w:id="406653812">
                      <w:marLeft w:val="0"/>
                      <w:marRight w:val="0"/>
                      <w:marTop w:val="0"/>
                      <w:marBottom w:val="0"/>
                      <w:divBdr>
                        <w:top w:val="none" w:sz="0" w:space="0" w:color="auto"/>
                        <w:left w:val="none" w:sz="0" w:space="0" w:color="auto"/>
                        <w:bottom w:val="none" w:sz="0" w:space="0" w:color="auto"/>
                        <w:right w:val="none" w:sz="0" w:space="0" w:color="auto"/>
                      </w:divBdr>
                      <w:divsChild>
                        <w:div w:id="1233350941">
                          <w:marLeft w:val="0"/>
                          <w:marRight w:val="0"/>
                          <w:marTop w:val="0"/>
                          <w:marBottom w:val="0"/>
                          <w:divBdr>
                            <w:top w:val="none" w:sz="0" w:space="0" w:color="auto"/>
                            <w:left w:val="none" w:sz="0" w:space="0" w:color="auto"/>
                            <w:bottom w:val="none" w:sz="0" w:space="0" w:color="auto"/>
                            <w:right w:val="none" w:sz="0" w:space="0" w:color="auto"/>
                          </w:divBdr>
                          <w:divsChild>
                            <w:div w:id="445543003">
                              <w:marLeft w:val="0"/>
                              <w:marRight w:val="0"/>
                              <w:marTop w:val="0"/>
                              <w:marBottom w:val="0"/>
                              <w:divBdr>
                                <w:top w:val="none" w:sz="0" w:space="0" w:color="auto"/>
                                <w:left w:val="none" w:sz="0" w:space="0" w:color="auto"/>
                                <w:bottom w:val="none" w:sz="0" w:space="0" w:color="auto"/>
                                <w:right w:val="none" w:sz="0" w:space="0" w:color="auto"/>
                              </w:divBdr>
                              <w:divsChild>
                                <w:div w:id="178429935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74739961">
      <w:bodyDiv w:val="1"/>
      <w:marLeft w:val="0"/>
      <w:marRight w:val="0"/>
      <w:marTop w:val="0"/>
      <w:marBottom w:val="0"/>
      <w:divBdr>
        <w:top w:val="none" w:sz="0" w:space="0" w:color="auto"/>
        <w:left w:val="none" w:sz="0" w:space="0" w:color="auto"/>
        <w:bottom w:val="none" w:sz="0" w:space="0" w:color="auto"/>
        <w:right w:val="none" w:sz="0" w:space="0" w:color="auto"/>
      </w:divBdr>
    </w:div>
    <w:div w:id="1824740438">
      <w:bodyDiv w:val="1"/>
      <w:marLeft w:val="0"/>
      <w:marRight w:val="0"/>
      <w:marTop w:val="0"/>
      <w:marBottom w:val="0"/>
      <w:divBdr>
        <w:top w:val="none" w:sz="0" w:space="0" w:color="auto"/>
        <w:left w:val="none" w:sz="0" w:space="0" w:color="auto"/>
        <w:bottom w:val="none" w:sz="0" w:space="0" w:color="auto"/>
        <w:right w:val="none" w:sz="0" w:space="0" w:color="auto"/>
      </w:divBdr>
    </w:div>
    <w:div w:id="183248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education/2020/aug/17/not-sure-about-uni-any-more-heres-what-you-need-to-think-abou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mazon.com/gp/product/060980166X/ref=as_li_qf_asin_il_tl?ie=UTF8&amp;tag=radianthope-20&amp;creative=9325&amp;linkCode=as2&amp;creativeASIN=060980166X&amp;linkId=1ec39928c79f91aa66edef296bea4e8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ipo.int/wipo_magazine/en/2012/04/article_0004.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mazon.com/gp/product/060980166X/ref=as_li_qf_asin_il_tl?ie=UTF8&amp;tag=radianthope-20&amp;creative=9325&amp;linkCode=as2&amp;creativeASIN=060980166X&amp;linkId=1ec39928c79f91aa66edef296bea4e8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tificworldinfo.com/2019/11/importance-of-technology-in-our-daily-lif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285B59-2E1D-478E-BB86-387D4C037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1917</Words>
  <Characters>11502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Learning in the Digital Era – BMPL4007/BMPS4009</dc:subject>
  <dc:creator>Damian Golina</dc:creator>
  <cp:keywords/>
  <dc:description/>
  <cp:lastModifiedBy>Damian Golina (2210589)</cp:lastModifiedBy>
  <cp:revision>2</cp:revision>
  <dcterms:created xsi:type="dcterms:W3CDTF">2023-01-13T01:37:00Z</dcterms:created>
  <dcterms:modified xsi:type="dcterms:W3CDTF">2023-01-13T01:37:00Z</dcterms:modified>
</cp:coreProperties>
</file>