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C5807" w14:textId="77777777" w:rsidR="00F25AAF" w:rsidRPr="005C5939" w:rsidRDefault="00F25AAF" w:rsidP="00F25AAF">
      <w:pPr>
        <w:spacing w:line="360" w:lineRule="auto"/>
        <w:ind w:firstLine="454"/>
        <w:jc w:val="center"/>
        <w:rPr>
          <w:rFonts w:ascii="Arial" w:hAnsi="Arial" w:cs="Arial"/>
          <w:b/>
          <w:bCs/>
          <w:u w:val="single"/>
          <w:lang w:eastAsia="zh-CN"/>
        </w:rPr>
      </w:pPr>
      <w:r w:rsidRPr="005C5939">
        <w:rPr>
          <w:rFonts w:ascii="Arial" w:hAnsi="Arial" w:cs="Arial"/>
          <w:b/>
          <w:bCs/>
          <w:u w:val="single"/>
          <w:lang w:eastAsia="zh-CN"/>
        </w:rPr>
        <w:t>BA BUSINESS MANAGEMENT</w:t>
      </w:r>
    </w:p>
    <w:p w14:paraId="6E39C7C0" w14:textId="77777777" w:rsidR="00F25AAF" w:rsidRPr="005C5939" w:rsidRDefault="00F25AAF" w:rsidP="00F25AAF">
      <w:pPr>
        <w:spacing w:line="360" w:lineRule="auto"/>
        <w:ind w:firstLine="454"/>
        <w:jc w:val="center"/>
        <w:rPr>
          <w:rFonts w:ascii="Arial" w:hAnsi="Arial" w:cs="Arial"/>
          <w:lang w:eastAsia="zh-CN"/>
        </w:rPr>
      </w:pPr>
    </w:p>
    <w:p w14:paraId="39B10E55" w14:textId="77777777" w:rsidR="00F25AAF" w:rsidRPr="005C5939" w:rsidRDefault="00F25AAF" w:rsidP="00F25AAF">
      <w:pPr>
        <w:spacing w:line="360" w:lineRule="auto"/>
        <w:ind w:firstLine="454"/>
        <w:jc w:val="center"/>
        <w:rPr>
          <w:rFonts w:ascii="Arial" w:hAnsi="Arial" w:cs="Arial"/>
          <w:lang w:eastAsia="zh-CN"/>
        </w:rPr>
      </w:pPr>
    </w:p>
    <w:p w14:paraId="587F96D6" w14:textId="77777777" w:rsidR="00F25AAF" w:rsidRPr="005C5939" w:rsidRDefault="00F25AAF" w:rsidP="00F25AAF">
      <w:pPr>
        <w:spacing w:line="360" w:lineRule="auto"/>
        <w:ind w:firstLine="454"/>
        <w:jc w:val="center"/>
        <w:rPr>
          <w:rFonts w:ascii="Arial" w:hAnsi="Arial" w:cs="Arial"/>
          <w:lang w:eastAsia="zh-CN"/>
        </w:rPr>
      </w:pPr>
    </w:p>
    <w:p w14:paraId="31CA8648" w14:textId="77777777" w:rsidR="00F25AAF" w:rsidRPr="005C5939" w:rsidRDefault="00F25AAF" w:rsidP="00F25AAF">
      <w:pPr>
        <w:spacing w:line="360" w:lineRule="auto"/>
        <w:ind w:firstLine="454"/>
        <w:jc w:val="center"/>
        <w:rPr>
          <w:rFonts w:ascii="Arial" w:hAnsi="Arial" w:cs="Arial"/>
          <w:lang w:eastAsia="zh-CN"/>
        </w:rPr>
      </w:pPr>
    </w:p>
    <w:p w14:paraId="418E3945" w14:textId="77777777" w:rsidR="00F25AAF" w:rsidRPr="005C5939" w:rsidRDefault="00F25AAF" w:rsidP="00F25AAF">
      <w:pPr>
        <w:spacing w:line="360" w:lineRule="auto"/>
        <w:ind w:firstLine="454"/>
        <w:jc w:val="center"/>
        <w:rPr>
          <w:rFonts w:ascii="Arial" w:hAnsi="Arial" w:cs="Arial"/>
          <w:lang w:eastAsia="zh-CN"/>
        </w:rPr>
      </w:pPr>
      <w:r w:rsidRPr="005C5939">
        <w:rPr>
          <w:rFonts w:ascii="Arial" w:hAnsi="Arial" w:cs="Arial"/>
          <w:lang w:eastAsia="zh-CN"/>
        </w:rPr>
        <w:t>Level 6 – Term 2 – Weekend</w:t>
      </w:r>
    </w:p>
    <w:p w14:paraId="0837DFFD" w14:textId="77777777" w:rsidR="00F25AAF" w:rsidRPr="005C5939" w:rsidRDefault="00F25AAF" w:rsidP="00F25AAF">
      <w:pPr>
        <w:spacing w:line="360" w:lineRule="auto"/>
        <w:ind w:firstLine="454"/>
        <w:jc w:val="center"/>
        <w:rPr>
          <w:rFonts w:ascii="Arial" w:hAnsi="Arial" w:cs="Arial"/>
          <w:lang w:eastAsia="zh-CN"/>
        </w:rPr>
      </w:pPr>
    </w:p>
    <w:p w14:paraId="6298B12B" w14:textId="77777777" w:rsidR="00F25AAF" w:rsidRPr="005C5939" w:rsidRDefault="00F25AAF" w:rsidP="00F25AAF">
      <w:pPr>
        <w:spacing w:line="360" w:lineRule="auto"/>
        <w:ind w:firstLine="454"/>
        <w:jc w:val="center"/>
        <w:rPr>
          <w:rFonts w:ascii="Arial" w:hAnsi="Arial" w:cs="Arial"/>
          <w:lang w:eastAsia="zh-CN"/>
        </w:rPr>
      </w:pPr>
      <w:r w:rsidRPr="005C5939">
        <w:rPr>
          <w:rFonts w:ascii="Arial" w:hAnsi="Arial" w:cs="Arial"/>
          <w:lang w:eastAsia="zh-CN"/>
        </w:rPr>
        <w:t>Assignment 2</w:t>
      </w:r>
    </w:p>
    <w:p w14:paraId="048D391E" w14:textId="42B18C61" w:rsidR="00F25AAF" w:rsidRDefault="00F25AAF" w:rsidP="00F25AAF">
      <w:pPr>
        <w:spacing w:line="360" w:lineRule="auto"/>
        <w:ind w:firstLine="454"/>
        <w:jc w:val="center"/>
        <w:rPr>
          <w:rFonts w:ascii="Arial" w:hAnsi="Arial" w:cs="Arial"/>
          <w:b/>
          <w:bCs/>
          <w:lang w:eastAsia="zh-CN"/>
        </w:rPr>
      </w:pPr>
      <w:r w:rsidRPr="005C5939">
        <w:rPr>
          <w:rFonts w:ascii="Arial" w:hAnsi="Arial" w:cs="Arial"/>
          <w:b/>
          <w:bCs/>
          <w:lang w:eastAsia="zh-CN"/>
        </w:rPr>
        <w:t>BA BUSINESS MANAGEMENT</w:t>
      </w:r>
    </w:p>
    <w:p w14:paraId="267F5D4A" w14:textId="77777777" w:rsidR="00F25AAF" w:rsidRPr="00AC15BB" w:rsidRDefault="00F25AAF" w:rsidP="00F25AAF">
      <w:pPr>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t>Emotional Intelligence and Cultural Intelligence in Leadership</w:t>
      </w:r>
    </w:p>
    <w:p w14:paraId="11F60736" w14:textId="77777777" w:rsidR="00F25AAF" w:rsidRPr="005C5939" w:rsidRDefault="00F25AAF" w:rsidP="00F25AAF">
      <w:pPr>
        <w:spacing w:line="360" w:lineRule="auto"/>
        <w:ind w:firstLine="454"/>
        <w:jc w:val="center"/>
        <w:rPr>
          <w:rFonts w:ascii="Arial" w:hAnsi="Arial" w:cs="Arial"/>
          <w:b/>
          <w:bCs/>
          <w:lang w:eastAsia="zh-CN"/>
        </w:rPr>
      </w:pPr>
    </w:p>
    <w:p w14:paraId="38D4E2F4" w14:textId="77777777" w:rsidR="00F25AAF" w:rsidRPr="005C5939" w:rsidRDefault="00F25AAF" w:rsidP="00F25AAF">
      <w:pPr>
        <w:spacing w:line="360" w:lineRule="auto"/>
        <w:ind w:firstLine="454"/>
        <w:jc w:val="center"/>
        <w:rPr>
          <w:rFonts w:ascii="Arial" w:hAnsi="Arial" w:cs="Arial"/>
          <w:lang w:eastAsia="zh-CN"/>
        </w:rPr>
      </w:pPr>
    </w:p>
    <w:p w14:paraId="5A13872D" w14:textId="77777777" w:rsidR="00F25AAF" w:rsidRPr="005C5939" w:rsidRDefault="00F25AAF" w:rsidP="00F25AAF">
      <w:pPr>
        <w:spacing w:line="360" w:lineRule="auto"/>
        <w:ind w:firstLine="454"/>
        <w:jc w:val="center"/>
        <w:rPr>
          <w:rFonts w:ascii="Arial" w:hAnsi="Arial" w:cs="Arial"/>
          <w:b/>
          <w:bCs/>
          <w:lang w:eastAsia="zh-CN"/>
        </w:rPr>
      </w:pPr>
    </w:p>
    <w:p w14:paraId="3A35AFB3" w14:textId="77777777" w:rsidR="00F25AAF" w:rsidRPr="005C5939" w:rsidRDefault="00F25AAF" w:rsidP="00F25AAF">
      <w:pPr>
        <w:spacing w:line="360" w:lineRule="auto"/>
        <w:ind w:firstLine="454"/>
        <w:jc w:val="center"/>
        <w:rPr>
          <w:rFonts w:ascii="Arial" w:hAnsi="Arial" w:cs="Arial"/>
          <w:b/>
          <w:bCs/>
          <w:lang w:eastAsia="zh-CN"/>
        </w:rPr>
      </w:pPr>
      <w:r w:rsidRPr="005C5939">
        <w:rPr>
          <w:rFonts w:ascii="Arial" w:hAnsi="Arial" w:cs="Arial"/>
          <w:b/>
          <w:bCs/>
          <w:lang w:eastAsia="zh-CN"/>
        </w:rPr>
        <w:t>WRITTEN REPORT</w:t>
      </w:r>
    </w:p>
    <w:p w14:paraId="38A24483" w14:textId="77777777" w:rsidR="00F25AAF" w:rsidRPr="005C5939" w:rsidRDefault="00F25AAF" w:rsidP="00F25AAF">
      <w:pPr>
        <w:spacing w:line="360" w:lineRule="auto"/>
        <w:ind w:firstLine="454"/>
        <w:jc w:val="center"/>
        <w:rPr>
          <w:rFonts w:ascii="Arial" w:hAnsi="Arial" w:cs="Arial"/>
          <w:b/>
          <w:bCs/>
          <w:lang w:eastAsia="zh-CN"/>
        </w:rPr>
      </w:pPr>
    </w:p>
    <w:p w14:paraId="442B314D" w14:textId="77777777" w:rsidR="00F25AAF" w:rsidRPr="005C5939" w:rsidRDefault="00F25AAF" w:rsidP="00F25AAF">
      <w:pPr>
        <w:spacing w:line="360" w:lineRule="auto"/>
        <w:ind w:firstLine="454"/>
        <w:jc w:val="center"/>
        <w:rPr>
          <w:rFonts w:ascii="Arial" w:hAnsi="Arial" w:cs="Arial"/>
          <w:b/>
          <w:bCs/>
          <w:lang w:eastAsia="zh-CN"/>
        </w:rPr>
      </w:pPr>
    </w:p>
    <w:p w14:paraId="480F3D66" w14:textId="77777777" w:rsidR="00F25AAF" w:rsidRPr="005C5939" w:rsidRDefault="00F25AAF" w:rsidP="00F25AAF">
      <w:pPr>
        <w:spacing w:line="360" w:lineRule="auto"/>
        <w:ind w:firstLine="454"/>
        <w:jc w:val="center"/>
        <w:rPr>
          <w:rFonts w:ascii="Arial" w:hAnsi="Arial" w:cs="Arial"/>
          <w:b/>
          <w:bCs/>
          <w:lang w:eastAsia="zh-CN"/>
        </w:rPr>
      </w:pPr>
    </w:p>
    <w:p w14:paraId="0BB35783" w14:textId="77777777" w:rsidR="00F25AAF" w:rsidRPr="005C5939" w:rsidRDefault="00F25AAF" w:rsidP="00F25AAF">
      <w:pPr>
        <w:spacing w:line="360" w:lineRule="auto"/>
        <w:ind w:firstLine="454"/>
        <w:rPr>
          <w:rFonts w:ascii="Arial" w:hAnsi="Arial" w:cs="Arial"/>
          <w:b/>
          <w:bCs/>
          <w:lang w:eastAsia="zh-CN"/>
        </w:rPr>
      </w:pPr>
    </w:p>
    <w:p w14:paraId="7A30EDD1" w14:textId="77777777" w:rsidR="00F25AAF" w:rsidRPr="005C5939" w:rsidRDefault="00F25AAF" w:rsidP="00F25AAF">
      <w:pPr>
        <w:spacing w:line="360" w:lineRule="auto"/>
        <w:ind w:firstLine="454"/>
        <w:rPr>
          <w:rFonts w:ascii="Arial" w:hAnsi="Arial" w:cs="Arial"/>
          <w:b/>
          <w:bCs/>
          <w:lang w:eastAsia="zh-CN"/>
        </w:rPr>
      </w:pPr>
    </w:p>
    <w:p w14:paraId="6CEC2E80" w14:textId="77777777" w:rsidR="00F25AAF" w:rsidRPr="005C5939" w:rsidRDefault="00F25AAF" w:rsidP="00F25AAF">
      <w:pPr>
        <w:spacing w:line="360" w:lineRule="auto"/>
        <w:rPr>
          <w:rFonts w:ascii="Arial" w:hAnsi="Arial" w:cs="Arial"/>
          <w:b/>
          <w:bCs/>
          <w:lang w:eastAsia="zh-CN"/>
        </w:rPr>
      </w:pPr>
    </w:p>
    <w:p w14:paraId="20B84B7C" w14:textId="77777777" w:rsidR="00F25AAF" w:rsidRPr="00F25AAF" w:rsidRDefault="00F25AAF" w:rsidP="00F25AAF">
      <w:pPr>
        <w:spacing w:line="360" w:lineRule="auto"/>
        <w:rPr>
          <w:rFonts w:ascii="Arial" w:hAnsi="Arial" w:cs="Arial"/>
          <w:sz w:val="20"/>
          <w:szCs w:val="20"/>
        </w:rPr>
      </w:pPr>
    </w:p>
    <w:p w14:paraId="59348BF1" w14:textId="77777777" w:rsidR="00F25AAF" w:rsidRPr="00F25AAF" w:rsidRDefault="00F25AAF" w:rsidP="00F25AAF">
      <w:pPr>
        <w:spacing w:line="360" w:lineRule="auto"/>
        <w:ind w:firstLine="454"/>
        <w:rPr>
          <w:rFonts w:ascii="Arial" w:hAnsi="Arial" w:cs="Arial"/>
          <w:sz w:val="20"/>
          <w:szCs w:val="20"/>
          <w:lang w:eastAsia="zh-CN"/>
        </w:rPr>
      </w:pPr>
      <w:r w:rsidRPr="00F25AAF">
        <w:rPr>
          <w:rFonts w:ascii="Arial" w:hAnsi="Arial" w:cs="Arial"/>
          <w:sz w:val="20"/>
          <w:szCs w:val="20"/>
          <w:lang w:eastAsia="zh-CN"/>
        </w:rPr>
        <w:t>Module: LEADERSHIP and MANAGEMENT Theory and Practice</w:t>
      </w:r>
    </w:p>
    <w:p w14:paraId="4FE989B8" w14:textId="77777777" w:rsidR="00F25AAF" w:rsidRPr="00F25AAF" w:rsidRDefault="00F25AAF" w:rsidP="00F25AAF">
      <w:pPr>
        <w:spacing w:line="360" w:lineRule="auto"/>
        <w:ind w:firstLine="454"/>
        <w:rPr>
          <w:rFonts w:ascii="Arial" w:hAnsi="Arial" w:cs="Arial"/>
          <w:sz w:val="20"/>
          <w:szCs w:val="20"/>
          <w:lang w:eastAsia="zh-CN"/>
        </w:rPr>
      </w:pPr>
      <w:r w:rsidRPr="00F25AAF">
        <w:rPr>
          <w:rFonts w:ascii="Arial" w:hAnsi="Arial" w:cs="Arial"/>
          <w:sz w:val="20"/>
          <w:szCs w:val="20"/>
          <w:lang w:eastAsia="zh-CN"/>
        </w:rPr>
        <w:t>Code: LCBB6003</w:t>
      </w:r>
    </w:p>
    <w:p w14:paraId="4D554AA2" w14:textId="77777777" w:rsidR="00F25AAF" w:rsidRPr="00F25AAF" w:rsidRDefault="00F25AAF" w:rsidP="00F25AAF">
      <w:pPr>
        <w:spacing w:line="360" w:lineRule="auto"/>
        <w:ind w:firstLine="454"/>
        <w:jc w:val="both"/>
        <w:rPr>
          <w:rFonts w:ascii="Arial" w:hAnsi="Arial" w:cs="Arial"/>
          <w:sz w:val="20"/>
          <w:szCs w:val="20"/>
          <w:lang w:eastAsia="zh-CN"/>
        </w:rPr>
      </w:pPr>
      <w:r w:rsidRPr="00F25AAF">
        <w:rPr>
          <w:rFonts w:ascii="Arial" w:hAnsi="Arial" w:cs="Arial"/>
          <w:sz w:val="20"/>
          <w:szCs w:val="20"/>
          <w:lang w:eastAsia="zh-CN"/>
        </w:rPr>
        <w:t>Lecturer: PIYUMIKA K. GAMAGE</w:t>
      </w:r>
    </w:p>
    <w:p w14:paraId="5C1D0D2E" w14:textId="47A54489" w:rsidR="00F25AAF" w:rsidRPr="00F25AAF" w:rsidRDefault="00F25AAF" w:rsidP="00F25AAF">
      <w:pPr>
        <w:spacing w:line="360" w:lineRule="auto"/>
        <w:jc w:val="both"/>
        <w:rPr>
          <w:rFonts w:ascii="Arial" w:hAnsi="Arial" w:cs="Arial"/>
          <w:sz w:val="20"/>
          <w:szCs w:val="20"/>
          <w:lang w:eastAsia="zh-CN"/>
        </w:rPr>
      </w:pPr>
      <w:r w:rsidRPr="00F25AAF">
        <w:rPr>
          <w:rFonts w:ascii="Arial" w:hAnsi="Arial" w:cs="Arial"/>
          <w:sz w:val="20"/>
          <w:szCs w:val="20"/>
          <w:lang w:eastAsia="zh-CN"/>
        </w:rPr>
        <w:t xml:space="preserve">       Student </w:t>
      </w:r>
      <w:proofErr w:type="spellStart"/>
      <w:proofErr w:type="gramStart"/>
      <w:r w:rsidRPr="00F25AAF">
        <w:rPr>
          <w:rFonts w:ascii="Arial" w:hAnsi="Arial" w:cs="Arial"/>
          <w:sz w:val="20"/>
          <w:szCs w:val="20"/>
          <w:lang w:eastAsia="zh-CN"/>
        </w:rPr>
        <w:t>name:</w:t>
      </w:r>
      <w:r>
        <w:rPr>
          <w:rFonts w:ascii="Arial" w:hAnsi="Arial" w:cs="Arial"/>
          <w:sz w:val="20"/>
          <w:szCs w:val="20"/>
          <w:lang w:eastAsia="zh-CN"/>
        </w:rPr>
        <w:t>Emanuel</w:t>
      </w:r>
      <w:proofErr w:type="spellEnd"/>
      <w:proofErr w:type="gramEnd"/>
      <w:r>
        <w:rPr>
          <w:rFonts w:ascii="Arial" w:hAnsi="Arial" w:cs="Arial"/>
          <w:sz w:val="20"/>
          <w:szCs w:val="20"/>
          <w:lang w:eastAsia="zh-CN"/>
        </w:rPr>
        <w:t xml:space="preserve"> Georgian Puiu</w:t>
      </w:r>
    </w:p>
    <w:p w14:paraId="618F7FDE" w14:textId="2D30C2E5" w:rsidR="00F25AAF" w:rsidRPr="00F25AAF" w:rsidRDefault="00F25AAF" w:rsidP="00F25AAF">
      <w:pPr>
        <w:spacing w:line="360" w:lineRule="auto"/>
        <w:jc w:val="both"/>
        <w:rPr>
          <w:rFonts w:ascii="Arial" w:hAnsi="Arial" w:cs="Arial"/>
          <w:sz w:val="20"/>
          <w:szCs w:val="20"/>
          <w:lang w:eastAsia="zh-CN"/>
        </w:rPr>
      </w:pPr>
      <w:r w:rsidRPr="00F25AAF">
        <w:rPr>
          <w:rFonts w:ascii="Arial" w:hAnsi="Arial" w:cs="Arial"/>
          <w:sz w:val="20"/>
          <w:szCs w:val="20"/>
          <w:lang w:eastAsia="zh-CN"/>
        </w:rPr>
        <w:t xml:space="preserve">        Student ID:</w:t>
      </w:r>
      <w:r>
        <w:rPr>
          <w:rFonts w:ascii="Arial" w:hAnsi="Arial" w:cs="Arial"/>
          <w:sz w:val="20"/>
          <w:szCs w:val="20"/>
          <w:lang w:eastAsia="zh-CN"/>
        </w:rPr>
        <w:t>2130778</w:t>
      </w:r>
    </w:p>
    <w:sdt>
      <w:sdtPr>
        <w:rPr>
          <w:rFonts w:ascii="Arial" w:hAnsi="Arial" w:cs="Arial"/>
          <w:u w:val="single"/>
        </w:rPr>
        <w:id w:val="-1357960437"/>
        <w:docPartObj>
          <w:docPartGallery w:val="Table of Contents"/>
          <w:docPartUnique/>
        </w:docPartObj>
      </w:sdtPr>
      <w:sdtContent>
        <w:p w14:paraId="4BB7B7E3" w14:textId="77777777" w:rsidR="00F25AAF" w:rsidRPr="00F25AAF" w:rsidRDefault="00F25AAF" w:rsidP="00F25AAF">
          <w:pPr>
            <w:spacing w:line="360" w:lineRule="auto"/>
            <w:ind w:firstLine="454"/>
            <w:rPr>
              <w:rFonts w:ascii="Arial" w:hAnsi="Arial" w:cs="Arial"/>
              <w:b/>
              <w:bCs/>
              <w:u w:val="single"/>
              <w:lang w:val="en-US"/>
            </w:rPr>
          </w:pPr>
          <w:r w:rsidRPr="00F25AAF">
            <w:rPr>
              <w:rFonts w:ascii="Arial" w:hAnsi="Arial" w:cs="Arial"/>
              <w:b/>
              <w:bCs/>
              <w:u w:val="single"/>
              <w:lang w:val="en-US"/>
            </w:rPr>
            <w:t>Table of Contents</w:t>
          </w:r>
        </w:p>
        <w:p w14:paraId="62166D02" w14:textId="77777777" w:rsidR="00F25AAF" w:rsidRPr="00F25AAF" w:rsidRDefault="00F25AAF" w:rsidP="00F25AAF">
          <w:pPr>
            <w:spacing w:line="360" w:lineRule="auto"/>
            <w:ind w:firstLine="454"/>
            <w:rPr>
              <w:rFonts w:ascii="Arial" w:hAnsi="Arial" w:cs="Arial"/>
              <w:lang w:val="en-US"/>
            </w:rPr>
          </w:pPr>
        </w:p>
        <w:p w14:paraId="1160D500" w14:textId="77777777" w:rsidR="00F25AAF" w:rsidRPr="00F25AAF" w:rsidRDefault="00F25AAF" w:rsidP="00F25AAF">
          <w:pPr>
            <w:spacing w:line="360" w:lineRule="auto"/>
            <w:ind w:firstLine="454"/>
            <w:rPr>
              <w:rFonts w:ascii="Arial" w:hAnsi="Arial" w:cs="Arial"/>
            </w:rPr>
          </w:pPr>
          <w:r w:rsidRPr="00F25AAF">
            <w:rPr>
              <w:rFonts w:ascii="Arial" w:hAnsi="Arial" w:cs="Arial"/>
              <w:i/>
              <w:iCs/>
            </w:rPr>
            <w:fldChar w:fldCharType="begin"/>
          </w:r>
          <w:r w:rsidRPr="00F25AAF">
            <w:rPr>
              <w:rFonts w:ascii="Arial" w:hAnsi="Arial" w:cs="Arial"/>
              <w:b/>
              <w:bCs/>
              <w:i/>
              <w:iCs/>
            </w:rPr>
            <w:instrText xml:space="preserve"> TOC \o "1-3" \h \z \u </w:instrText>
          </w:r>
          <w:r w:rsidRPr="00F25AAF">
            <w:rPr>
              <w:rFonts w:ascii="Arial" w:hAnsi="Arial" w:cs="Arial"/>
              <w:i/>
              <w:iCs/>
            </w:rPr>
            <w:fldChar w:fldCharType="separate"/>
          </w:r>
          <w:hyperlink r:id="rId7" w:anchor="_Toc214744039" w:history="1">
            <w:r w:rsidRPr="00F25AAF">
              <w:rPr>
                <w:rStyle w:val="Hyperlink"/>
                <w:rFonts w:ascii="Arial" w:hAnsi="Arial" w:cs="Arial"/>
                <w:b/>
                <w:bCs/>
                <w:i/>
                <w:iCs/>
              </w:rPr>
              <w:t>Introduction</w:t>
            </w:r>
            <w:r w:rsidRPr="00F25AAF">
              <w:rPr>
                <w:rStyle w:val="Hyperlink"/>
                <w:rFonts w:ascii="Arial" w:hAnsi="Arial" w:cs="Arial"/>
                <w:b/>
                <w:bCs/>
                <w:i/>
                <w:iCs/>
                <w:webHidden/>
              </w:rPr>
              <w:tab/>
            </w:r>
            <w:r w:rsidRPr="00F25AAF">
              <w:rPr>
                <w:rStyle w:val="Hyperlink"/>
                <w:rFonts w:ascii="Arial" w:hAnsi="Arial" w:cs="Arial"/>
                <w:b/>
                <w:bCs/>
                <w:i/>
                <w:iCs/>
                <w:webHidden/>
              </w:rPr>
              <w:fldChar w:fldCharType="begin"/>
            </w:r>
            <w:r w:rsidRPr="00F25AAF">
              <w:rPr>
                <w:rStyle w:val="Hyperlink"/>
                <w:rFonts w:ascii="Arial" w:hAnsi="Arial" w:cs="Arial"/>
                <w:b/>
                <w:bCs/>
                <w:i/>
                <w:iCs/>
                <w:webHidden/>
              </w:rPr>
              <w:instrText xml:space="preserve"> PAGEREF _Toc214744039 \h </w:instrText>
            </w:r>
            <w:r w:rsidRPr="00F25AAF">
              <w:rPr>
                <w:rStyle w:val="Hyperlink"/>
                <w:rFonts w:ascii="Arial" w:hAnsi="Arial" w:cs="Arial"/>
                <w:b/>
                <w:bCs/>
                <w:i/>
                <w:iCs/>
                <w:webHidden/>
              </w:rPr>
            </w:r>
            <w:r w:rsidRPr="00F25AAF">
              <w:rPr>
                <w:rStyle w:val="Hyperlink"/>
                <w:rFonts w:ascii="Arial" w:hAnsi="Arial" w:cs="Arial"/>
                <w:b/>
                <w:bCs/>
                <w:i/>
                <w:iCs/>
                <w:webHidden/>
              </w:rPr>
              <w:fldChar w:fldCharType="separate"/>
            </w:r>
            <w:r w:rsidRPr="00F25AAF">
              <w:rPr>
                <w:rStyle w:val="Hyperlink"/>
                <w:rFonts w:ascii="Arial" w:hAnsi="Arial" w:cs="Arial"/>
                <w:b/>
                <w:bCs/>
                <w:i/>
                <w:iCs/>
                <w:webHidden/>
              </w:rPr>
              <w:t>3</w:t>
            </w:r>
            <w:r w:rsidRPr="00F25AAF">
              <w:rPr>
                <w:rStyle w:val="Hyperlink"/>
                <w:rFonts w:ascii="Arial" w:hAnsi="Arial" w:cs="Arial"/>
                <w:webHidden/>
              </w:rPr>
              <w:fldChar w:fldCharType="end"/>
            </w:r>
          </w:hyperlink>
        </w:p>
        <w:p w14:paraId="4AD80A5C" w14:textId="77777777" w:rsidR="00F25AAF" w:rsidRPr="00F25AAF" w:rsidRDefault="00F25AAF" w:rsidP="00F25AAF">
          <w:pPr>
            <w:spacing w:line="360" w:lineRule="auto"/>
            <w:ind w:firstLine="454"/>
            <w:rPr>
              <w:rFonts w:ascii="Arial" w:hAnsi="Arial" w:cs="Arial"/>
            </w:rPr>
          </w:pPr>
          <w:hyperlink r:id="rId8" w:anchor="_Toc214744040" w:history="1">
            <w:r w:rsidRPr="00F25AAF">
              <w:rPr>
                <w:rStyle w:val="Hyperlink"/>
                <w:rFonts w:ascii="Arial" w:hAnsi="Arial" w:cs="Arial"/>
                <w:b/>
                <w:bCs/>
                <w:i/>
                <w:iCs/>
              </w:rPr>
              <w:t>Understanding emotional and cultural intelligence in leadership</w:t>
            </w:r>
            <w:r w:rsidRPr="00F25AAF">
              <w:rPr>
                <w:rStyle w:val="Hyperlink"/>
                <w:rFonts w:ascii="Arial" w:hAnsi="Arial" w:cs="Arial"/>
                <w:b/>
                <w:bCs/>
                <w:i/>
                <w:iCs/>
                <w:webHidden/>
              </w:rPr>
              <w:tab/>
            </w:r>
            <w:r w:rsidRPr="00F25AAF">
              <w:rPr>
                <w:rStyle w:val="Hyperlink"/>
                <w:rFonts w:ascii="Arial" w:hAnsi="Arial" w:cs="Arial"/>
                <w:b/>
                <w:bCs/>
                <w:i/>
                <w:iCs/>
                <w:webHidden/>
              </w:rPr>
              <w:fldChar w:fldCharType="begin"/>
            </w:r>
            <w:r w:rsidRPr="00F25AAF">
              <w:rPr>
                <w:rStyle w:val="Hyperlink"/>
                <w:rFonts w:ascii="Arial" w:hAnsi="Arial" w:cs="Arial"/>
                <w:b/>
                <w:bCs/>
                <w:i/>
                <w:iCs/>
                <w:webHidden/>
              </w:rPr>
              <w:instrText xml:space="preserve"> PAGEREF _Toc214744040 \h </w:instrText>
            </w:r>
            <w:r w:rsidRPr="00F25AAF">
              <w:rPr>
                <w:rStyle w:val="Hyperlink"/>
                <w:rFonts w:ascii="Arial" w:hAnsi="Arial" w:cs="Arial"/>
                <w:b/>
                <w:bCs/>
                <w:i/>
                <w:iCs/>
                <w:webHidden/>
              </w:rPr>
            </w:r>
            <w:r w:rsidRPr="00F25AAF">
              <w:rPr>
                <w:rStyle w:val="Hyperlink"/>
                <w:rFonts w:ascii="Arial" w:hAnsi="Arial" w:cs="Arial"/>
                <w:b/>
                <w:bCs/>
                <w:i/>
                <w:iCs/>
                <w:webHidden/>
              </w:rPr>
              <w:fldChar w:fldCharType="separate"/>
            </w:r>
            <w:r w:rsidRPr="00F25AAF">
              <w:rPr>
                <w:rStyle w:val="Hyperlink"/>
                <w:rFonts w:ascii="Arial" w:hAnsi="Arial" w:cs="Arial"/>
                <w:b/>
                <w:bCs/>
                <w:i/>
                <w:iCs/>
                <w:webHidden/>
              </w:rPr>
              <w:t>3</w:t>
            </w:r>
            <w:r w:rsidRPr="00F25AAF">
              <w:rPr>
                <w:rStyle w:val="Hyperlink"/>
                <w:rFonts w:ascii="Arial" w:hAnsi="Arial" w:cs="Arial"/>
                <w:webHidden/>
              </w:rPr>
              <w:fldChar w:fldCharType="end"/>
            </w:r>
          </w:hyperlink>
        </w:p>
        <w:p w14:paraId="5D124F73" w14:textId="77777777" w:rsidR="00F25AAF" w:rsidRPr="00F25AAF" w:rsidRDefault="00F25AAF" w:rsidP="00F25AAF">
          <w:pPr>
            <w:spacing w:line="360" w:lineRule="auto"/>
            <w:ind w:firstLine="454"/>
            <w:rPr>
              <w:rFonts w:ascii="Arial" w:hAnsi="Arial" w:cs="Arial"/>
            </w:rPr>
          </w:pPr>
          <w:hyperlink r:id="rId9" w:anchor="_Toc214744041" w:history="1">
            <w:r w:rsidRPr="00F25AAF">
              <w:rPr>
                <w:rStyle w:val="Hyperlink"/>
                <w:rFonts w:ascii="Arial" w:hAnsi="Arial" w:cs="Arial"/>
                <w:b/>
                <w:bCs/>
                <w:i/>
                <w:iCs/>
              </w:rPr>
              <w:t>Emotional intelligence</w:t>
            </w:r>
            <w:r w:rsidRPr="00F25AAF">
              <w:rPr>
                <w:rStyle w:val="Hyperlink"/>
                <w:rFonts w:ascii="Arial" w:hAnsi="Arial" w:cs="Arial"/>
                <w:b/>
                <w:bCs/>
                <w:i/>
                <w:iCs/>
                <w:webHidden/>
              </w:rPr>
              <w:tab/>
            </w:r>
            <w:r w:rsidRPr="00F25AAF">
              <w:rPr>
                <w:rStyle w:val="Hyperlink"/>
                <w:rFonts w:ascii="Arial" w:hAnsi="Arial" w:cs="Arial"/>
                <w:b/>
                <w:bCs/>
                <w:i/>
                <w:iCs/>
                <w:webHidden/>
              </w:rPr>
              <w:fldChar w:fldCharType="begin"/>
            </w:r>
            <w:r w:rsidRPr="00F25AAF">
              <w:rPr>
                <w:rStyle w:val="Hyperlink"/>
                <w:rFonts w:ascii="Arial" w:hAnsi="Arial" w:cs="Arial"/>
                <w:b/>
                <w:bCs/>
                <w:i/>
                <w:iCs/>
                <w:webHidden/>
              </w:rPr>
              <w:instrText xml:space="preserve"> PAGEREF _Toc214744041 \h </w:instrText>
            </w:r>
            <w:r w:rsidRPr="00F25AAF">
              <w:rPr>
                <w:rStyle w:val="Hyperlink"/>
                <w:rFonts w:ascii="Arial" w:hAnsi="Arial" w:cs="Arial"/>
                <w:b/>
                <w:bCs/>
                <w:i/>
                <w:iCs/>
                <w:webHidden/>
              </w:rPr>
            </w:r>
            <w:r w:rsidRPr="00F25AAF">
              <w:rPr>
                <w:rStyle w:val="Hyperlink"/>
                <w:rFonts w:ascii="Arial" w:hAnsi="Arial" w:cs="Arial"/>
                <w:b/>
                <w:bCs/>
                <w:i/>
                <w:iCs/>
                <w:webHidden/>
              </w:rPr>
              <w:fldChar w:fldCharType="separate"/>
            </w:r>
            <w:r w:rsidRPr="00F25AAF">
              <w:rPr>
                <w:rStyle w:val="Hyperlink"/>
                <w:rFonts w:ascii="Arial" w:hAnsi="Arial" w:cs="Arial"/>
                <w:b/>
                <w:bCs/>
                <w:i/>
                <w:iCs/>
                <w:webHidden/>
              </w:rPr>
              <w:t>3</w:t>
            </w:r>
            <w:r w:rsidRPr="00F25AAF">
              <w:rPr>
                <w:rStyle w:val="Hyperlink"/>
                <w:rFonts w:ascii="Arial" w:hAnsi="Arial" w:cs="Arial"/>
                <w:webHidden/>
              </w:rPr>
              <w:fldChar w:fldCharType="end"/>
            </w:r>
          </w:hyperlink>
        </w:p>
        <w:p w14:paraId="227EDB6D" w14:textId="77777777" w:rsidR="00F25AAF" w:rsidRPr="00F25AAF" w:rsidRDefault="00F25AAF" w:rsidP="00F25AAF">
          <w:pPr>
            <w:spacing w:line="360" w:lineRule="auto"/>
            <w:ind w:firstLine="454"/>
            <w:rPr>
              <w:rFonts w:ascii="Arial" w:hAnsi="Arial" w:cs="Arial"/>
            </w:rPr>
          </w:pPr>
          <w:hyperlink r:id="rId10" w:anchor="_Toc214744042" w:history="1">
            <w:r w:rsidRPr="00F25AAF">
              <w:rPr>
                <w:rStyle w:val="Hyperlink"/>
                <w:rFonts w:ascii="Arial" w:hAnsi="Arial" w:cs="Arial"/>
                <w:b/>
                <w:bCs/>
                <w:i/>
                <w:iCs/>
              </w:rPr>
              <w:t>Cultural intelligence</w:t>
            </w:r>
            <w:r w:rsidRPr="00F25AAF">
              <w:rPr>
                <w:rStyle w:val="Hyperlink"/>
                <w:rFonts w:ascii="Arial" w:hAnsi="Arial" w:cs="Arial"/>
                <w:b/>
                <w:bCs/>
                <w:i/>
                <w:iCs/>
                <w:webHidden/>
              </w:rPr>
              <w:tab/>
            </w:r>
            <w:r w:rsidRPr="00F25AAF">
              <w:rPr>
                <w:rStyle w:val="Hyperlink"/>
                <w:rFonts w:ascii="Arial" w:hAnsi="Arial" w:cs="Arial"/>
                <w:b/>
                <w:bCs/>
                <w:i/>
                <w:iCs/>
                <w:webHidden/>
              </w:rPr>
              <w:fldChar w:fldCharType="begin"/>
            </w:r>
            <w:r w:rsidRPr="00F25AAF">
              <w:rPr>
                <w:rStyle w:val="Hyperlink"/>
                <w:rFonts w:ascii="Arial" w:hAnsi="Arial" w:cs="Arial"/>
                <w:b/>
                <w:bCs/>
                <w:i/>
                <w:iCs/>
                <w:webHidden/>
              </w:rPr>
              <w:instrText xml:space="preserve"> PAGEREF _Toc214744042 \h </w:instrText>
            </w:r>
            <w:r w:rsidRPr="00F25AAF">
              <w:rPr>
                <w:rStyle w:val="Hyperlink"/>
                <w:rFonts w:ascii="Arial" w:hAnsi="Arial" w:cs="Arial"/>
                <w:b/>
                <w:bCs/>
                <w:i/>
                <w:iCs/>
                <w:webHidden/>
              </w:rPr>
            </w:r>
            <w:r w:rsidRPr="00F25AAF">
              <w:rPr>
                <w:rStyle w:val="Hyperlink"/>
                <w:rFonts w:ascii="Arial" w:hAnsi="Arial" w:cs="Arial"/>
                <w:b/>
                <w:bCs/>
                <w:i/>
                <w:iCs/>
                <w:webHidden/>
              </w:rPr>
              <w:fldChar w:fldCharType="separate"/>
            </w:r>
            <w:r w:rsidRPr="00F25AAF">
              <w:rPr>
                <w:rStyle w:val="Hyperlink"/>
                <w:rFonts w:ascii="Arial" w:hAnsi="Arial" w:cs="Arial"/>
                <w:b/>
                <w:bCs/>
                <w:i/>
                <w:iCs/>
                <w:webHidden/>
              </w:rPr>
              <w:t>4</w:t>
            </w:r>
            <w:r w:rsidRPr="00F25AAF">
              <w:rPr>
                <w:rStyle w:val="Hyperlink"/>
                <w:rFonts w:ascii="Arial" w:hAnsi="Arial" w:cs="Arial"/>
                <w:webHidden/>
              </w:rPr>
              <w:fldChar w:fldCharType="end"/>
            </w:r>
          </w:hyperlink>
        </w:p>
        <w:p w14:paraId="77B4A69B" w14:textId="77777777" w:rsidR="00F25AAF" w:rsidRPr="00F25AAF" w:rsidRDefault="00F25AAF" w:rsidP="00F25AAF">
          <w:pPr>
            <w:spacing w:line="360" w:lineRule="auto"/>
            <w:ind w:firstLine="454"/>
            <w:rPr>
              <w:rFonts w:ascii="Arial" w:hAnsi="Arial" w:cs="Arial"/>
            </w:rPr>
          </w:pPr>
          <w:hyperlink r:id="rId11" w:anchor="_Toc214744043" w:history="1">
            <w:r w:rsidRPr="00F25AAF">
              <w:rPr>
                <w:rStyle w:val="Hyperlink"/>
                <w:rFonts w:ascii="Arial" w:hAnsi="Arial" w:cs="Arial"/>
                <w:b/>
                <w:bCs/>
                <w:i/>
                <w:iCs/>
              </w:rPr>
              <w:t>Conclusion</w:t>
            </w:r>
            <w:r w:rsidRPr="00F25AAF">
              <w:rPr>
                <w:rStyle w:val="Hyperlink"/>
                <w:rFonts w:ascii="Arial" w:hAnsi="Arial" w:cs="Arial"/>
                <w:b/>
                <w:bCs/>
                <w:i/>
                <w:iCs/>
                <w:webHidden/>
              </w:rPr>
              <w:tab/>
            </w:r>
            <w:r w:rsidRPr="00F25AAF">
              <w:rPr>
                <w:rStyle w:val="Hyperlink"/>
                <w:rFonts w:ascii="Arial" w:hAnsi="Arial" w:cs="Arial"/>
                <w:b/>
                <w:bCs/>
                <w:i/>
                <w:iCs/>
                <w:webHidden/>
              </w:rPr>
              <w:fldChar w:fldCharType="begin"/>
            </w:r>
            <w:r w:rsidRPr="00F25AAF">
              <w:rPr>
                <w:rStyle w:val="Hyperlink"/>
                <w:rFonts w:ascii="Arial" w:hAnsi="Arial" w:cs="Arial"/>
                <w:b/>
                <w:bCs/>
                <w:i/>
                <w:iCs/>
                <w:webHidden/>
              </w:rPr>
              <w:instrText xml:space="preserve"> PAGEREF _Toc214744043 \h </w:instrText>
            </w:r>
            <w:r w:rsidRPr="00F25AAF">
              <w:rPr>
                <w:rStyle w:val="Hyperlink"/>
                <w:rFonts w:ascii="Arial" w:hAnsi="Arial" w:cs="Arial"/>
                <w:b/>
                <w:bCs/>
                <w:i/>
                <w:iCs/>
                <w:webHidden/>
              </w:rPr>
            </w:r>
            <w:r w:rsidRPr="00F25AAF">
              <w:rPr>
                <w:rStyle w:val="Hyperlink"/>
                <w:rFonts w:ascii="Arial" w:hAnsi="Arial" w:cs="Arial"/>
                <w:b/>
                <w:bCs/>
                <w:i/>
                <w:iCs/>
                <w:webHidden/>
              </w:rPr>
              <w:fldChar w:fldCharType="separate"/>
            </w:r>
            <w:r w:rsidRPr="00F25AAF">
              <w:rPr>
                <w:rStyle w:val="Hyperlink"/>
                <w:rFonts w:ascii="Arial" w:hAnsi="Arial" w:cs="Arial"/>
                <w:b/>
                <w:bCs/>
                <w:i/>
                <w:iCs/>
                <w:webHidden/>
              </w:rPr>
              <w:t>4</w:t>
            </w:r>
            <w:r w:rsidRPr="00F25AAF">
              <w:rPr>
                <w:rStyle w:val="Hyperlink"/>
                <w:rFonts w:ascii="Arial" w:hAnsi="Arial" w:cs="Arial"/>
                <w:webHidden/>
              </w:rPr>
              <w:fldChar w:fldCharType="end"/>
            </w:r>
          </w:hyperlink>
        </w:p>
        <w:p w14:paraId="6868897C" w14:textId="77777777" w:rsidR="00F25AAF" w:rsidRPr="00F25AAF" w:rsidRDefault="00F25AAF" w:rsidP="00F25AAF">
          <w:pPr>
            <w:spacing w:line="360" w:lineRule="auto"/>
            <w:ind w:firstLine="454"/>
            <w:rPr>
              <w:rFonts w:ascii="Arial" w:hAnsi="Arial" w:cs="Arial"/>
            </w:rPr>
          </w:pPr>
          <w:hyperlink r:id="rId12" w:anchor="_Toc214744044" w:history="1">
            <w:r w:rsidRPr="00F25AAF">
              <w:rPr>
                <w:rStyle w:val="Hyperlink"/>
                <w:rFonts w:ascii="Arial" w:hAnsi="Arial" w:cs="Arial"/>
                <w:b/>
                <w:bCs/>
                <w:i/>
                <w:iCs/>
              </w:rPr>
              <w:t>Bibliography</w:t>
            </w:r>
            <w:r w:rsidRPr="00F25AAF">
              <w:rPr>
                <w:rStyle w:val="Hyperlink"/>
                <w:rFonts w:ascii="Arial" w:hAnsi="Arial" w:cs="Arial"/>
                <w:b/>
                <w:bCs/>
                <w:i/>
                <w:iCs/>
                <w:webHidden/>
              </w:rPr>
              <w:tab/>
            </w:r>
            <w:r w:rsidRPr="00F25AAF">
              <w:rPr>
                <w:rStyle w:val="Hyperlink"/>
                <w:rFonts w:ascii="Arial" w:hAnsi="Arial" w:cs="Arial"/>
                <w:b/>
                <w:bCs/>
                <w:i/>
                <w:iCs/>
                <w:webHidden/>
              </w:rPr>
              <w:fldChar w:fldCharType="begin"/>
            </w:r>
            <w:r w:rsidRPr="00F25AAF">
              <w:rPr>
                <w:rStyle w:val="Hyperlink"/>
                <w:rFonts w:ascii="Arial" w:hAnsi="Arial" w:cs="Arial"/>
                <w:b/>
                <w:bCs/>
                <w:i/>
                <w:iCs/>
                <w:webHidden/>
              </w:rPr>
              <w:instrText xml:space="preserve"> PAGEREF _Toc214744044 \h </w:instrText>
            </w:r>
            <w:r w:rsidRPr="00F25AAF">
              <w:rPr>
                <w:rStyle w:val="Hyperlink"/>
                <w:rFonts w:ascii="Arial" w:hAnsi="Arial" w:cs="Arial"/>
                <w:b/>
                <w:bCs/>
                <w:i/>
                <w:iCs/>
                <w:webHidden/>
              </w:rPr>
            </w:r>
            <w:r w:rsidRPr="00F25AAF">
              <w:rPr>
                <w:rStyle w:val="Hyperlink"/>
                <w:rFonts w:ascii="Arial" w:hAnsi="Arial" w:cs="Arial"/>
                <w:b/>
                <w:bCs/>
                <w:i/>
                <w:iCs/>
                <w:webHidden/>
              </w:rPr>
              <w:fldChar w:fldCharType="separate"/>
            </w:r>
            <w:r w:rsidRPr="00F25AAF">
              <w:rPr>
                <w:rStyle w:val="Hyperlink"/>
                <w:rFonts w:ascii="Arial" w:hAnsi="Arial" w:cs="Arial"/>
                <w:b/>
                <w:bCs/>
                <w:i/>
                <w:iCs/>
                <w:webHidden/>
              </w:rPr>
              <w:t>5</w:t>
            </w:r>
            <w:r w:rsidRPr="00F25AAF">
              <w:rPr>
                <w:rStyle w:val="Hyperlink"/>
                <w:rFonts w:ascii="Arial" w:hAnsi="Arial" w:cs="Arial"/>
                <w:webHidden/>
              </w:rPr>
              <w:fldChar w:fldCharType="end"/>
            </w:r>
          </w:hyperlink>
        </w:p>
        <w:p w14:paraId="0D6F3995" w14:textId="77777777" w:rsidR="00F25AAF" w:rsidRPr="00F25AAF" w:rsidRDefault="00F25AAF" w:rsidP="00F25AAF">
          <w:pPr>
            <w:spacing w:line="360" w:lineRule="auto"/>
            <w:ind w:firstLine="454"/>
            <w:rPr>
              <w:rFonts w:ascii="Arial" w:hAnsi="Arial" w:cs="Arial"/>
            </w:rPr>
          </w:pPr>
          <w:r w:rsidRPr="00F25AAF">
            <w:rPr>
              <w:rFonts w:ascii="Arial" w:hAnsi="Arial" w:cs="Arial"/>
            </w:rPr>
            <w:fldChar w:fldCharType="end"/>
          </w:r>
        </w:p>
      </w:sdtContent>
    </w:sdt>
    <w:p w14:paraId="7F00D34E" w14:textId="77777777" w:rsidR="00F25AAF" w:rsidRPr="00F25AAF" w:rsidRDefault="00F25AAF" w:rsidP="00F25AAF">
      <w:pPr>
        <w:spacing w:line="360" w:lineRule="auto"/>
        <w:ind w:firstLine="454"/>
        <w:rPr>
          <w:rFonts w:ascii="Arial" w:hAnsi="Arial" w:cs="Arial"/>
        </w:rPr>
      </w:pPr>
    </w:p>
    <w:p w14:paraId="5DB750CB" w14:textId="77777777" w:rsidR="00F25AAF" w:rsidRPr="00F25AAF" w:rsidRDefault="00F25AAF" w:rsidP="00F25AAF">
      <w:pPr>
        <w:spacing w:line="360" w:lineRule="auto"/>
        <w:ind w:firstLine="454"/>
        <w:rPr>
          <w:rFonts w:ascii="Arial" w:hAnsi="Arial" w:cs="Arial"/>
        </w:rPr>
      </w:pPr>
    </w:p>
    <w:p w14:paraId="5CA36684" w14:textId="77777777" w:rsidR="00F25AAF" w:rsidRPr="00F25AAF" w:rsidRDefault="00F25AAF" w:rsidP="00F25AAF">
      <w:pPr>
        <w:spacing w:line="360" w:lineRule="auto"/>
        <w:ind w:firstLine="454"/>
        <w:rPr>
          <w:rFonts w:ascii="Arial" w:hAnsi="Arial" w:cs="Arial"/>
        </w:rPr>
      </w:pPr>
    </w:p>
    <w:p w14:paraId="03A0CFF1" w14:textId="77777777" w:rsidR="00F25AAF" w:rsidRPr="00F25AAF" w:rsidRDefault="00F25AAF" w:rsidP="00F25AAF">
      <w:pPr>
        <w:spacing w:line="360" w:lineRule="auto"/>
        <w:ind w:firstLine="454"/>
        <w:rPr>
          <w:rFonts w:ascii="Arial" w:hAnsi="Arial" w:cs="Arial"/>
        </w:rPr>
      </w:pPr>
    </w:p>
    <w:p w14:paraId="4B55F8F0" w14:textId="77777777" w:rsidR="00F25AAF" w:rsidRPr="00F25AAF" w:rsidRDefault="00F25AAF" w:rsidP="00F25AAF">
      <w:pPr>
        <w:spacing w:line="360" w:lineRule="auto"/>
        <w:ind w:firstLine="454"/>
        <w:rPr>
          <w:rFonts w:ascii="Arial" w:hAnsi="Arial" w:cs="Arial"/>
        </w:rPr>
      </w:pPr>
    </w:p>
    <w:p w14:paraId="3C3BE55B" w14:textId="77777777" w:rsidR="00F25AAF" w:rsidRPr="00F25AAF" w:rsidRDefault="00F25AAF" w:rsidP="00F25AAF">
      <w:pPr>
        <w:spacing w:line="360" w:lineRule="auto"/>
        <w:ind w:firstLine="454"/>
        <w:rPr>
          <w:rFonts w:ascii="Arial" w:hAnsi="Arial" w:cs="Arial"/>
        </w:rPr>
      </w:pPr>
    </w:p>
    <w:p w14:paraId="60DAA98D" w14:textId="77777777" w:rsidR="00F25AAF" w:rsidRPr="00F25AAF" w:rsidRDefault="00F25AAF" w:rsidP="00F25AAF">
      <w:pPr>
        <w:spacing w:line="360" w:lineRule="auto"/>
        <w:ind w:firstLine="454"/>
        <w:rPr>
          <w:rFonts w:ascii="Arial" w:hAnsi="Arial" w:cs="Arial"/>
        </w:rPr>
      </w:pPr>
    </w:p>
    <w:p w14:paraId="3FA769BA" w14:textId="77777777" w:rsidR="00F25AAF" w:rsidRPr="00F25AAF" w:rsidRDefault="00F25AAF" w:rsidP="00F25AAF">
      <w:pPr>
        <w:spacing w:line="360" w:lineRule="auto"/>
        <w:ind w:firstLine="454"/>
        <w:rPr>
          <w:rFonts w:ascii="Arial" w:hAnsi="Arial" w:cs="Arial"/>
        </w:rPr>
      </w:pPr>
    </w:p>
    <w:p w14:paraId="148FE6CE" w14:textId="77777777" w:rsidR="00F25AAF" w:rsidRPr="00F25AAF" w:rsidRDefault="00F25AAF" w:rsidP="00F25AAF">
      <w:pPr>
        <w:spacing w:line="360" w:lineRule="auto"/>
        <w:ind w:firstLine="454"/>
        <w:rPr>
          <w:rFonts w:ascii="Arial" w:hAnsi="Arial" w:cs="Arial"/>
        </w:rPr>
      </w:pPr>
    </w:p>
    <w:p w14:paraId="6F962554" w14:textId="77777777" w:rsidR="00F25AAF" w:rsidRPr="00F25AAF" w:rsidRDefault="00F25AAF" w:rsidP="00F25AAF">
      <w:pPr>
        <w:spacing w:line="360" w:lineRule="auto"/>
        <w:ind w:firstLine="454"/>
        <w:rPr>
          <w:rFonts w:ascii="Arial" w:hAnsi="Arial" w:cs="Arial"/>
        </w:rPr>
      </w:pPr>
    </w:p>
    <w:p w14:paraId="6E230611" w14:textId="77777777" w:rsidR="00F25AAF" w:rsidRPr="00F25AAF" w:rsidRDefault="00F25AAF" w:rsidP="00F25AAF">
      <w:pPr>
        <w:spacing w:line="360" w:lineRule="auto"/>
        <w:ind w:firstLine="454"/>
        <w:rPr>
          <w:rFonts w:ascii="Arial" w:hAnsi="Arial" w:cs="Arial"/>
        </w:rPr>
      </w:pPr>
    </w:p>
    <w:p w14:paraId="50ACB26F" w14:textId="77777777" w:rsidR="00F25AAF" w:rsidRPr="00F25AAF" w:rsidRDefault="00F25AAF" w:rsidP="00F25AAF">
      <w:pPr>
        <w:spacing w:line="360" w:lineRule="auto"/>
        <w:ind w:firstLine="454"/>
        <w:rPr>
          <w:rFonts w:ascii="Arial" w:hAnsi="Arial" w:cs="Arial"/>
        </w:rPr>
      </w:pPr>
    </w:p>
    <w:p w14:paraId="0C463AB2" w14:textId="77777777" w:rsidR="00F25AAF" w:rsidRPr="00F25AAF" w:rsidRDefault="00F25AAF" w:rsidP="00F25AAF">
      <w:pPr>
        <w:spacing w:line="360" w:lineRule="auto"/>
        <w:ind w:firstLine="454"/>
        <w:rPr>
          <w:rFonts w:ascii="Arial" w:hAnsi="Arial" w:cs="Arial"/>
        </w:rPr>
      </w:pPr>
    </w:p>
    <w:p w14:paraId="7D46877E" w14:textId="77777777" w:rsidR="00F25AAF" w:rsidRPr="00F25AAF" w:rsidRDefault="00F25AAF" w:rsidP="00F25AAF">
      <w:pPr>
        <w:spacing w:line="360" w:lineRule="auto"/>
        <w:ind w:firstLine="454"/>
        <w:rPr>
          <w:rFonts w:ascii="Arial" w:hAnsi="Arial" w:cs="Arial"/>
        </w:rPr>
      </w:pPr>
    </w:p>
    <w:p w14:paraId="15C8DBE5" w14:textId="77777777" w:rsidR="00F25AAF" w:rsidRPr="00F25AAF" w:rsidRDefault="00F25AAF" w:rsidP="00F25AAF">
      <w:pPr>
        <w:spacing w:line="360" w:lineRule="auto"/>
        <w:ind w:firstLine="454"/>
        <w:rPr>
          <w:rFonts w:ascii="Arial" w:hAnsi="Arial" w:cs="Arial"/>
        </w:rPr>
      </w:pPr>
    </w:p>
    <w:p w14:paraId="55A8A20D" w14:textId="77777777" w:rsidR="00F25AAF" w:rsidRPr="00F25AAF" w:rsidRDefault="00F25AAF" w:rsidP="00F25AAF">
      <w:pPr>
        <w:spacing w:line="360" w:lineRule="auto"/>
        <w:ind w:firstLine="454"/>
        <w:rPr>
          <w:rFonts w:ascii="Arial" w:hAnsi="Arial" w:cs="Arial"/>
        </w:rPr>
      </w:pPr>
    </w:p>
    <w:p w14:paraId="4FA628FB" w14:textId="77777777" w:rsidR="00F25AAF" w:rsidRPr="00F25AAF" w:rsidRDefault="00F25AAF" w:rsidP="00F25AAF">
      <w:pPr>
        <w:spacing w:line="360" w:lineRule="auto"/>
        <w:rPr>
          <w:rFonts w:ascii="Arial" w:hAnsi="Arial" w:cs="Arial"/>
        </w:rPr>
      </w:pPr>
    </w:p>
    <w:p w14:paraId="347F04B8" w14:textId="77777777" w:rsidR="00F25AAF" w:rsidRPr="00F25AAF" w:rsidRDefault="00F25AAF" w:rsidP="00F25AAF">
      <w:pPr>
        <w:spacing w:line="360" w:lineRule="auto"/>
        <w:ind w:firstLine="454"/>
        <w:rPr>
          <w:rFonts w:ascii="Arial" w:hAnsi="Arial" w:cs="Arial"/>
        </w:rPr>
      </w:pPr>
    </w:p>
    <w:p w14:paraId="07E4D107" w14:textId="77777777" w:rsidR="00F25AAF" w:rsidRPr="00F25AAF" w:rsidRDefault="00F25AAF" w:rsidP="00F25AAF">
      <w:pPr>
        <w:spacing w:line="360" w:lineRule="auto"/>
        <w:ind w:firstLine="454"/>
        <w:rPr>
          <w:rFonts w:ascii="Arial" w:hAnsi="Arial" w:cs="Arial"/>
          <w:b/>
          <w:bCs/>
          <w:u w:val="single"/>
        </w:rPr>
      </w:pPr>
      <w:bookmarkStart w:id="0" w:name="_Toc214744039"/>
      <w:r w:rsidRPr="00F25AAF">
        <w:rPr>
          <w:rFonts w:ascii="Arial" w:hAnsi="Arial" w:cs="Arial"/>
          <w:b/>
          <w:bCs/>
          <w:u w:val="single"/>
        </w:rPr>
        <w:t>Introduction</w:t>
      </w:r>
      <w:bookmarkEnd w:id="0"/>
    </w:p>
    <w:p w14:paraId="7033A646" w14:textId="77777777" w:rsidR="00F25AAF" w:rsidRPr="00F25AAF" w:rsidRDefault="00F25AAF" w:rsidP="00F25AAF">
      <w:pPr>
        <w:spacing w:line="360" w:lineRule="auto"/>
        <w:ind w:firstLine="454"/>
        <w:rPr>
          <w:rFonts w:ascii="Arial" w:hAnsi="Arial" w:cs="Arial"/>
        </w:rPr>
      </w:pPr>
    </w:p>
    <w:p w14:paraId="087EB622" w14:textId="77777777" w:rsidR="00F25AAF" w:rsidRPr="00F25AAF" w:rsidRDefault="00F25AAF" w:rsidP="00F25AAF">
      <w:pPr>
        <w:spacing w:line="360" w:lineRule="auto"/>
        <w:ind w:firstLine="454"/>
        <w:rPr>
          <w:rFonts w:ascii="Arial" w:hAnsi="Arial" w:cs="Arial"/>
        </w:rPr>
      </w:pPr>
      <w:bookmarkStart w:id="1" w:name="OLE_LINK1"/>
      <w:r w:rsidRPr="00F25AAF">
        <w:rPr>
          <w:rFonts w:ascii="Arial" w:hAnsi="Arial" w:cs="Arial"/>
        </w:rPr>
        <w:t xml:space="preserve">In contemporary organisations, Edith Heard’s call for leaders who combine scientific rigour with human understanding give fourth to a wider shift, that technical expertise is no longer sufficient on its own. Effective leadership in multicultural, collaborative settings is increasingly tied to emotional intelligence (EI) and that of cultural intelligence (CQ), which shape the way leaders communicate, interpret people and context and understand conflict. </w:t>
      </w:r>
    </w:p>
    <w:p w14:paraId="001DDCA5" w14:textId="77777777" w:rsidR="00F25AAF" w:rsidRPr="00F25AAF" w:rsidRDefault="00F25AAF" w:rsidP="00F25AAF">
      <w:pPr>
        <w:spacing w:line="360" w:lineRule="auto"/>
        <w:ind w:firstLine="454"/>
        <w:rPr>
          <w:rFonts w:ascii="Arial" w:hAnsi="Arial" w:cs="Arial"/>
        </w:rPr>
      </w:pPr>
    </w:p>
    <w:p w14:paraId="14A65274" w14:textId="77777777" w:rsidR="00F25AAF" w:rsidRPr="00F25AAF" w:rsidRDefault="00F25AAF" w:rsidP="00F25AAF">
      <w:pPr>
        <w:spacing w:line="360" w:lineRule="auto"/>
        <w:ind w:firstLine="454"/>
        <w:rPr>
          <w:rFonts w:ascii="Arial" w:hAnsi="Arial" w:cs="Arial"/>
          <w:b/>
          <w:bCs/>
          <w:u w:val="single"/>
        </w:rPr>
      </w:pPr>
      <w:bookmarkStart w:id="2" w:name="_Toc214744040"/>
      <w:r w:rsidRPr="00F25AAF">
        <w:rPr>
          <w:rFonts w:ascii="Arial" w:hAnsi="Arial" w:cs="Arial"/>
          <w:b/>
          <w:bCs/>
          <w:u w:val="single"/>
        </w:rPr>
        <w:t>Understanding emotional and cultural intelligence in leadership</w:t>
      </w:r>
      <w:bookmarkEnd w:id="2"/>
    </w:p>
    <w:p w14:paraId="4BB5DB92" w14:textId="77777777" w:rsidR="00F25AAF" w:rsidRPr="00F25AAF" w:rsidRDefault="00F25AAF" w:rsidP="00F25AAF">
      <w:pPr>
        <w:spacing w:line="360" w:lineRule="auto"/>
        <w:ind w:firstLine="454"/>
        <w:rPr>
          <w:rFonts w:ascii="Arial" w:hAnsi="Arial" w:cs="Arial"/>
        </w:rPr>
      </w:pPr>
    </w:p>
    <w:p w14:paraId="1AB5576D" w14:textId="77777777" w:rsidR="00F25AAF" w:rsidRPr="00F25AAF" w:rsidRDefault="00F25AAF" w:rsidP="00F25AAF">
      <w:pPr>
        <w:spacing w:line="360" w:lineRule="auto"/>
        <w:ind w:firstLine="454"/>
        <w:rPr>
          <w:rFonts w:ascii="Arial" w:hAnsi="Arial" w:cs="Arial"/>
          <w:b/>
          <w:bCs/>
          <w:u w:val="single"/>
        </w:rPr>
      </w:pPr>
      <w:bookmarkStart w:id="3" w:name="_Toc214744041"/>
      <w:r w:rsidRPr="00F25AAF">
        <w:rPr>
          <w:rFonts w:ascii="Arial" w:hAnsi="Arial" w:cs="Arial"/>
          <w:b/>
          <w:bCs/>
          <w:u w:val="single"/>
        </w:rPr>
        <w:t>Emotional intelligence</w:t>
      </w:r>
      <w:bookmarkEnd w:id="3"/>
    </w:p>
    <w:p w14:paraId="39E79F0E" w14:textId="77777777" w:rsidR="00F25AAF" w:rsidRPr="00F25AAF" w:rsidRDefault="00F25AAF" w:rsidP="00F25AAF">
      <w:pPr>
        <w:spacing w:line="360" w:lineRule="auto"/>
        <w:ind w:firstLine="454"/>
        <w:rPr>
          <w:rFonts w:ascii="Arial" w:hAnsi="Arial" w:cs="Arial"/>
        </w:rPr>
      </w:pPr>
    </w:p>
    <w:p w14:paraId="05CDA73E" w14:textId="77777777" w:rsidR="00F25AAF" w:rsidRPr="00F25AAF" w:rsidRDefault="00F25AAF" w:rsidP="00F25AAF">
      <w:pPr>
        <w:spacing w:line="360" w:lineRule="auto"/>
        <w:ind w:firstLine="454"/>
        <w:rPr>
          <w:rFonts w:ascii="Arial" w:hAnsi="Arial" w:cs="Arial"/>
        </w:rPr>
      </w:pPr>
      <w:r w:rsidRPr="00F25AAF">
        <w:rPr>
          <w:rFonts w:ascii="Arial" w:hAnsi="Arial" w:cs="Arial"/>
        </w:rPr>
        <w:t>Goleman (1995) disregards emotional intelligence as a single entity but rather a cluster of competencies along with self-awareness, self-management, social skills and empathy and argues that together these weigh more than having a high-level IQ (intelligence quotient) and are harder to teach. British polymath Francis Galton who has developed the Trait Theory of Leadership back in 1869, argued that only extraordinary individuals who possessed the right traits can have attributed the means of effective leadership and only a small number are fit to lead. Later in the early 2000s, this theory has been reviewed as researchers began to identify personality traits such as motivation, energy, dominance, integrity and charisma which makes people more malleable in their leadership journey. Further traits required are interpersonal skills, written communication, managerial skills and effective decision making. (Shonk, 2025).</w:t>
      </w:r>
    </w:p>
    <w:p w14:paraId="3D95B01E" w14:textId="77777777" w:rsidR="00F25AAF" w:rsidRPr="00F25AAF" w:rsidRDefault="00F25AAF" w:rsidP="00F25AAF">
      <w:pPr>
        <w:spacing w:line="360" w:lineRule="auto"/>
        <w:ind w:firstLine="454"/>
        <w:rPr>
          <w:rFonts w:ascii="Arial" w:hAnsi="Arial" w:cs="Arial"/>
        </w:rPr>
      </w:pPr>
      <w:r w:rsidRPr="00F25AAF">
        <w:rPr>
          <w:rFonts w:ascii="Arial" w:hAnsi="Arial" w:cs="Arial"/>
        </w:rPr>
        <w:t xml:space="preserve">After Project Aristotle lead by Google Inc. in 2012 exploring the dynamics of effective teams, the tech giant moved onto understanding how one becomes a good leader. Google’s findings have found that coaching, avoiding micromanaging, focusing on productivity and results, emotional intelligence and communication skills, are most likely the ‘ingredients’ to successful leadership. To help mangers and leaders alike, the company created Google Manager Responsibilities which is a system used by managers to narrow their focus on delivering results, developing people, build trust and community. (Google </w:t>
      </w:r>
      <w:proofErr w:type="spellStart"/>
      <w:proofErr w:type="gramStart"/>
      <w:r w:rsidRPr="00F25AAF">
        <w:rPr>
          <w:rFonts w:ascii="Arial" w:hAnsi="Arial" w:cs="Arial"/>
        </w:rPr>
        <w:t>Re:Work</w:t>
      </w:r>
      <w:proofErr w:type="spellEnd"/>
      <w:proofErr w:type="gramEnd"/>
      <w:r w:rsidRPr="00F25AAF">
        <w:rPr>
          <w:rFonts w:ascii="Arial" w:hAnsi="Arial" w:cs="Arial"/>
        </w:rPr>
        <w:t>, 2025).</w:t>
      </w:r>
    </w:p>
    <w:p w14:paraId="32924A63" w14:textId="77777777" w:rsidR="00F25AAF" w:rsidRPr="00F25AAF" w:rsidRDefault="00F25AAF" w:rsidP="00F25AAF">
      <w:pPr>
        <w:spacing w:line="360" w:lineRule="auto"/>
        <w:ind w:firstLine="454"/>
        <w:rPr>
          <w:rFonts w:ascii="Arial" w:hAnsi="Arial" w:cs="Arial"/>
        </w:rPr>
      </w:pPr>
    </w:p>
    <w:p w14:paraId="313C897D" w14:textId="77777777" w:rsidR="00F25AAF" w:rsidRPr="00F25AAF" w:rsidRDefault="00F25AAF" w:rsidP="00F25AAF">
      <w:pPr>
        <w:spacing w:line="360" w:lineRule="auto"/>
        <w:ind w:firstLine="454"/>
        <w:rPr>
          <w:rFonts w:ascii="Arial" w:hAnsi="Arial" w:cs="Arial"/>
        </w:rPr>
      </w:pPr>
    </w:p>
    <w:p w14:paraId="7A734BDC" w14:textId="77777777" w:rsidR="00F25AAF" w:rsidRPr="00F25AAF" w:rsidRDefault="00F25AAF" w:rsidP="00F25AAF">
      <w:pPr>
        <w:spacing w:line="360" w:lineRule="auto"/>
        <w:ind w:firstLine="454"/>
        <w:rPr>
          <w:rFonts w:ascii="Arial" w:hAnsi="Arial" w:cs="Arial"/>
          <w:b/>
          <w:bCs/>
          <w:u w:val="single"/>
        </w:rPr>
      </w:pPr>
      <w:bookmarkStart w:id="4" w:name="_Toc214744042"/>
      <w:r w:rsidRPr="00F25AAF">
        <w:rPr>
          <w:rFonts w:ascii="Arial" w:hAnsi="Arial" w:cs="Arial"/>
          <w:b/>
          <w:bCs/>
          <w:u w:val="single"/>
        </w:rPr>
        <w:t>Cultural intelligence</w:t>
      </w:r>
      <w:bookmarkEnd w:id="4"/>
    </w:p>
    <w:p w14:paraId="343233C1" w14:textId="77777777" w:rsidR="00F25AAF" w:rsidRPr="00F25AAF" w:rsidRDefault="00F25AAF" w:rsidP="00F25AAF">
      <w:pPr>
        <w:spacing w:line="360" w:lineRule="auto"/>
        <w:ind w:firstLine="454"/>
        <w:rPr>
          <w:rFonts w:ascii="Arial" w:hAnsi="Arial" w:cs="Arial"/>
        </w:rPr>
      </w:pPr>
    </w:p>
    <w:p w14:paraId="04F83E45" w14:textId="77777777" w:rsidR="00F25AAF" w:rsidRPr="00F25AAF" w:rsidRDefault="00F25AAF" w:rsidP="00F25AAF">
      <w:pPr>
        <w:spacing w:line="360" w:lineRule="auto"/>
        <w:ind w:firstLine="454"/>
        <w:rPr>
          <w:rFonts w:ascii="Arial" w:hAnsi="Arial" w:cs="Arial"/>
        </w:rPr>
      </w:pPr>
      <w:r w:rsidRPr="00F25AAF">
        <w:rPr>
          <w:rFonts w:ascii="Arial" w:hAnsi="Arial" w:cs="Arial"/>
        </w:rPr>
        <w:t>Equally essential is cultural intelligence especially in our current world where global teams and cross-border collaboration are the new normal. Researchers believe that this attribute is built on social intelligence and is distinct but related to emotional intelligence. In addition, it is believed that there is a triangle of intelligence: emotional, social, cultural and essentially possessing the three can improve communication expressiveness, emotion control, sensitivity and conflict resolution. (Crowne, 2013). With a considerable presence all over the world, Netflix is a well-</w:t>
      </w:r>
      <w:proofErr w:type="spellStart"/>
      <w:r w:rsidRPr="00F25AAF">
        <w:rPr>
          <w:rFonts w:ascii="Arial" w:hAnsi="Arial" w:cs="Arial"/>
        </w:rPr>
        <w:t>know</w:t>
      </w:r>
      <w:proofErr w:type="spellEnd"/>
      <w:r w:rsidRPr="00F25AAF">
        <w:rPr>
          <w:rFonts w:ascii="Arial" w:hAnsi="Arial" w:cs="Arial"/>
        </w:rPr>
        <w:t xml:space="preserve"> and loved entertainment (movies, series, etc.) tool for many people around the globe – in the United States, the giant has laid a culture of candour and autonomy but globally, it has successfully managed to adapt its management practices to a less Westernised market like that of South Korea and India where direct feedback is more embraced, however communication is known to be more difficult. (Netflix, 2023).</w:t>
      </w:r>
    </w:p>
    <w:bookmarkEnd w:id="1"/>
    <w:p w14:paraId="427997A9" w14:textId="77777777" w:rsidR="00F25AAF" w:rsidRPr="00F25AAF" w:rsidRDefault="00F25AAF" w:rsidP="00F25AAF">
      <w:pPr>
        <w:spacing w:line="360" w:lineRule="auto"/>
        <w:ind w:firstLine="454"/>
        <w:rPr>
          <w:rFonts w:ascii="Arial" w:hAnsi="Arial" w:cs="Arial"/>
        </w:rPr>
      </w:pPr>
    </w:p>
    <w:p w14:paraId="4DBC09E2" w14:textId="77777777" w:rsidR="00F25AAF" w:rsidRPr="00F25AAF" w:rsidRDefault="00F25AAF" w:rsidP="00F25AAF">
      <w:pPr>
        <w:spacing w:line="360" w:lineRule="auto"/>
        <w:ind w:firstLine="454"/>
        <w:rPr>
          <w:rFonts w:ascii="Arial" w:hAnsi="Arial" w:cs="Arial"/>
        </w:rPr>
      </w:pPr>
    </w:p>
    <w:p w14:paraId="41D3F4A0" w14:textId="77777777" w:rsidR="00F25AAF" w:rsidRPr="00F25AAF" w:rsidRDefault="00F25AAF" w:rsidP="00F25AAF">
      <w:pPr>
        <w:spacing w:line="360" w:lineRule="auto"/>
        <w:ind w:firstLine="454"/>
        <w:rPr>
          <w:rFonts w:ascii="Arial" w:hAnsi="Arial" w:cs="Arial"/>
        </w:rPr>
      </w:pPr>
    </w:p>
    <w:p w14:paraId="7B5C6993" w14:textId="77777777" w:rsidR="00F25AAF" w:rsidRPr="00F25AAF" w:rsidRDefault="00F25AAF" w:rsidP="00F25AAF">
      <w:pPr>
        <w:spacing w:line="360" w:lineRule="auto"/>
        <w:ind w:firstLine="454"/>
        <w:rPr>
          <w:rFonts w:ascii="Arial" w:hAnsi="Arial" w:cs="Arial"/>
        </w:rPr>
      </w:pPr>
    </w:p>
    <w:p w14:paraId="234B293C" w14:textId="77777777" w:rsidR="00F25AAF" w:rsidRPr="00F25AAF" w:rsidRDefault="00F25AAF" w:rsidP="00F25AAF">
      <w:pPr>
        <w:spacing w:line="360" w:lineRule="auto"/>
        <w:ind w:firstLine="454"/>
        <w:rPr>
          <w:rFonts w:ascii="Arial" w:hAnsi="Arial" w:cs="Arial"/>
          <w:b/>
          <w:bCs/>
          <w:u w:val="single"/>
        </w:rPr>
      </w:pPr>
      <w:bookmarkStart w:id="5" w:name="_Toc214744043"/>
      <w:r w:rsidRPr="00F25AAF">
        <w:rPr>
          <w:rFonts w:ascii="Arial" w:hAnsi="Arial" w:cs="Arial"/>
          <w:b/>
          <w:bCs/>
          <w:u w:val="single"/>
        </w:rPr>
        <w:t>Conclusion</w:t>
      </w:r>
      <w:bookmarkEnd w:id="5"/>
    </w:p>
    <w:p w14:paraId="1579ADF4" w14:textId="77777777" w:rsidR="00F25AAF" w:rsidRPr="00F25AAF" w:rsidRDefault="00F25AAF" w:rsidP="00F25AAF">
      <w:pPr>
        <w:spacing w:line="360" w:lineRule="auto"/>
        <w:ind w:firstLine="454"/>
        <w:rPr>
          <w:rFonts w:ascii="Arial" w:hAnsi="Arial" w:cs="Arial"/>
        </w:rPr>
      </w:pPr>
    </w:p>
    <w:p w14:paraId="7813243B" w14:textId="77777777" w:rsidR="00F25AAF" w:rsidRPr="00F25AAF" w:rsidRDefault="00F25AAF" w:rsidP="00F25AAF">
      <w:pPr>
        <w:spacing w:line="360" w:lineRule="auto"/>
        <w:ind w:firstLine="454"/>
        <w:rPr>
          <w:rFonts w:ascii="Arial" w:hAnsi="Arial" w:cs="Arial"/>
        </w:rPr>
      </w:pPr>
      <w:r w:rsidRPr="00F25AAF">
        <w:rPr>
          <w:rFonts w:ascii="Arial" w:hAnsi="Arial" w:cs="Arial"/>
        </w:rPr>
        <w:t xml:space="preserve">In summary, both emotional intelligence and cultural intelligence have become two indispensable components of effective leadership in today’s global landscape. While traditional views such as those reflected from the Trait Theory suggest that successful leadership depends on innate characteristics, contemporary research demonstrate the opposite – anyone can possess leadership skills, but these are successful only together with other traits such as empathy, communication, understanding, etc. at least in the current environment. Emotional and cultural intelligence enables leaders to guide multicultural teams efficaciously, limit conflict and foster an environment of inclusivity and collaboration where people thrive. </w:t>
      </w:r>
    </w:p>
    <w:p w14:paraId="1161ED4A" w14:textId="77777777" w:rsidR="00F25AAF" w:rsidRPr="00F25AAF" w:rsidRDefault="00F25AAF" w:rsidP="00F25AAF">
      <w:pPr>
        <w:spacing w:line="360" w:lineRule="auto"/>
        <w:ind w:firstLine="454"/>
        <w:rPr>
          <w:rFonts w:ascii="Arial" w:hAnsi="Arial" w:cs="Arial"/>
        </w:rPr>
      </w:pPr>
    </w:p>
    <w:p w14:paraId="78334494" w14:textId="77777777" w:rsidR="00F25AAF" w:rsidRPr="00F25AAF" w:rsidRDefault="00F25AAF" w:rsidP="00F25AAF">
      <w:pPr>
        <w:spacing w:line="360" w:lineRule="auto"/>
        <w:rPr>
          <w:rFonts w:ascii="Arial" w:hAnsi="Arial" w:cs="Arial"/>
        </w:rPr>
      </w:pPr>
    </w:p>
    <w:p w14:paraId="2158A386" w14:textId="77777777" w:rsidR="00F25AAF" w:rsidRPr="00F25AAF" w:rsidRDefault="00F25AAF" w:rsidP="00F25AAF">
      <w:pPr>
        <w:spacing w:line="360" w:lineRule="auto"/>
        <w:ind w:firstLine="454"/>
        <w:rPr>
          <w:rFonts w:ascii="Arial" w:hAnsi="Arial" w:cs="Arial"/>
        </w:rPr>
      </w:pPr>
    </w:p>
    <w:bookmarkStart w:id="6" w:name="_Toc214744044" w:displacedByCustomXml="next"/>
    <w:sdt>
      <w:sdtPr>
        <w:rPr>
          <w:rFonts w:ascii="Arial" w:hAnsi="Arial" w:cs="Arial"/>
          <w:b/>
          <w:bCs/>
          <w:u w:val="single"/>
        </w:rPr>
        <w:id w:val="-638194670"/>
        <w:docPartObj>
          <w:docPartGallery w:val="Bibliographies"/>
          <w:docPartUnique/>
        </w:docPartObj>
      </w:sdtPr>
      <w:sdtContent>
        <w:p w14:paraId="60861C4D" w14:textId="77777777" w:rsidR="00F25AAF" w:rsidRPr="00F25AAF" w:rsidRDefault="00F25AAF" w:rsidP="00F25AAF">
          <w:pPr>
            <w:spacing w:line="360" w:lineRule="auto"/>
            <w:ind w:firstLine="454"/>
            <w:rPr>
              <w:rFonts w:ascii="Arial" w:hAnsi="Arial" w:cs="Arial"/>
              <w:b/>
              <w:bCs/>
              <w:u w:val="single"/>
            </w:rPr>
          </w:pPr>
          <w:r w:rsidRPr="00F25AAF">
            <w:rPr>
              <w:rFonts w:ascii="Arial" w:hAnsi="Arial" w:cs="Arial"/>
              <w:b/>
              <w:bCs/>
              <w:u w:val="single"/>
            </w:rPr>
            <w:t>Bibliography</w:t>
          </w:r>
          <w:bookmarkEnd w:id="6"/>
        </w:p>
        <w:p w14:paraId="13F8A0E6" w14:textId="77777777" w:rsidR="00F25AAF" w:rsidRPr="00F25AAF" w:rsidRDefault="00F25AAF" w:rsidP="00F25AAF">
          <w:pPr>
            <w:spacing w:line="360" w:lineRule="auto"/>
            <w:ind w:firstLine="454"/>
            <w:rPr>
              <w:rFonts w:ascii="Arial" w:hAnsi="Arial" w:cs="Arial"/>
            </w:rPr>
          </w:pPr>
        </w:p>
        <w:sdt>
          <w:sdtPr>
            <w:rPr>
              <w:rFonts w:ascii="Arial" w:hAnsi="Arial" w:cs="Arial"/>
            </w:rPr>
            <w:id w:val="111145805"/>
            <w:bibliography/>
          </w:sdtPr>
          <w:sdtContent>
            <w:p w14:paraId="444152C0" w14:textId="77777777" w:rsidR="00F25AAF" w:rsidRPr="00F25AAF" w:rsidRDefault="00F25AAF" w:rsidP="00F25AAF">
              <w:pPr>
                <w:numPr>
                  <w:ilvl w:val="0"/>
                  <w:numId w:val="2"/>
                </w:numPr>
                <w:spacing w:line="360" w:lineRule="auto"/>
                <w:ind w:firstLine="454"/>
                <w:rPr>
                  <w:rFonts w:ascii="Arial" w:hAnsi="Arial" w:cs="Arial"/>
                </w:rPr>
              </w:pPr>
              <w:r w:rsidRPr="00F25AAF">
                <w:rPr>
                  <w:rFonts w:ascii="Arial" w:hAnsi="Arial" w:cs="Arial"/>
                </w:rPr>
                <w:fldChar w:fldCharType="begin"/>
              </w:r>
              <w:r w:rsidRPr="00F25AAF">
                <w:rPr>
                  <w:rFonts w:ascii="Arial" w:hAnsi="Arial" w:cs="Arial"/>
                </w:rPr>
                <w:instrText xml:space="preserve"> BIBLIOGRAPHY </w:instrText>
              </w:r>
              <w:r w:rsidRPr="00F25AAF">
                <w:rPr>
                  <w:rFonts w:ascii="Arial" w:hAnsi="Arial" w:cs="Arial"/>
                </w:rPr>
                <w:fldChar w:fldCharType="separate"/>
              </w:r>
              <w:r w:rsidRPr="00F25AAF">
                <w:rPr>
                  <w:rFonts w:ascii="Arial" w:hAnsi="Arial" w:cs="Arial"/>
                </w:rPr>
                <w:t xml:space="preserve">Crowne, K. (2013). An Empirical Analysis of Three Intelligences. </w:t>
              </w:r>
              <w:r w:rsidRPr="00F25AAF">
                <w:rPr>
                  <w:rFonts w:ascii="Arial" w:hAnsi="Arial" w:cs="Arial"/>
                  <w:i/>
                  <w:iCs/>
                </w:rPr>
                <w:t>Canadian Journal of Behavioural Science, 45</w:t>
              </w:r>
              <w:r w:rsidRPr="00F25AAF">
                <w:rPr>
                  <w:rFonts w:ascii="Arial" w:hAnsi="Arial" w:cs="Arial"/>
                </w:rPr>
                <w:t>(2), 105-114.</w:t>
              </w:r>
            </w:p>
            <w:p w14:paraId="19105643" w14:textId="77777777" w:rsidR="00F25AAF" w:rsidRPr="00F25AAF" w:rsidRDefault="00F25AAF" w:rsidP="00F25AAF">
              <w:pPr>
                <w:numPr>
                  <w:ilvl w:val="0"/>
                  <w:numId w:val="2"/>
                </w:numPr>
                <w:spacing w:line="360" w:lineRule="auto"/>
                <w:ind w:firstLine="454"/>
                <w:rPr>
                  <w:rFonts w:ascii="Arial" w:hAnsi="Arial" w:cs="Arial"/>
                </w:rPr>
              </w:pPr>
              <w:proofErr w:type="spellStart"/>
              <w:proofErr w:type="gramStart"/>
              <w:r w:rsidRPr="00F25AAF">
                <w:rPr>
                  <w:rFonts w:ascii="Arial" w:hAnsi="Arial" w:cs="Arial"/>
                </w:rPr>
                <w:t>Google:ReWork</w:t>
              </w:r>
              <w:proofErr w:type="spellEnd"/>
              <w:proofErr w:type="gramEnd"/>
              <w:r w:rsidRPr="00F25AAF">
                <w:rPr>
                  <w:rFonts w:ascii="Arial" w:hAnsi="Arial" w:cs="Arial"/>
                </w:rPr>
                <w:t xml:space="preserve">. (2025). </w:t>
              </w:r>
              <w:r w:rsidRPr="00F25AAF">
                <w:rPr>
                  <w:rFonts w:ascii="Arial" w:hAnsi="Arial" w:cs="Arial"/>
                  <w:i/>
                  <w:iCs/>
                </w:rPr>
                <w:t>Following the data: The research behind great managers at Google</w:t>
              </w:r>
              <w:r w:rsidRPr="00F25AAF">
                <w:rPr>
                  <w:rFonts w:ascii="Arial" w:hAnsi="Arial" w:cs="Arial"/>
                </w:rPr>
                <w:t>. Retrieved from https://rework.withgoogle.com/intl/en/guides/managers-research-behind-great-managers#learn-about-googles-manager-research</w:t>
              </w:r>
            </w:p>
            <w:p w14:paraId="22C9F8E5" w14:textId="77777777" w:rsidR="00F25AAF" w:rsidRPr="00F25AAF" w:rsidRDefault="00F25AAF" w:rsidP="00F25AAF">
              <w:pPr>
                <w:numPr>
                  <w:ilvl w:val="0"/>
                  <w:numId w:val="2"/>
                </w:numPr>
                <w:spacing w:line="360" w:lineRule="auto"/>
                <w:ind w:firstLine="454"/>
                <w:rPr>
                  <w:rFonts w:ascii="Arial" w:hAnsi="Arial" w:cs="Arial"/>
                </w:rPr>
              </w:pPr>
              <w:r w:rsidRPr="00F25AAF">
                <w:rPr>
                  <w:rFonts w:ascii="Arial" w:hAnsi="Arial" w:cs="Arial"/>
                </w:rPr>
                <w:t xml:space="preserve">Netflix. (2023). </w:t>
              </w:r>
              <w:r w:rsidRPr="00F25AAF">
                <w:rPr>
                  <w:rFonts w:ascii="Arial" w:hAnsi="Arial" w:cs="Arial"/>
                  <w:i/>
                  <w:iCs/>
                </w:rPr>
                <w:t>Culture and leadership across global teams.</w:t>
              </w:r>
              <w:r w:rsidRPr="00F25AAF">
                <w:rPr>
                  <w:rFonts w:ascii="Arial" w:hAnsi="Arial" w:cs="Arial"/>
                </w:rPr>
                <w:t xml:space="preserve"> Retrieved from https://jobs.netflix.com/culture</w:t>
              </w:r>
            </w:p>
            <w:p w14:paraId="395E37A4" w14:textId="77777777" w:rsidR="00F25AAF" w:rsidRPr="00F25AAF" w:rsidRDefault="00F25AAF" w:rsidP="00F25AAF">
              <w:pPr>
                <w:numPr>
                  <w:ilvl w:val="0"/>
                  <w:numId w:val="2"/>
                </w:numPr>
                <w:spacing w:line="360" w:lineRule="auto"/>
                <w:ind w:firstLine="454"/>
                <w:rPr>
                  <w:rFonts w:ascii="Arial" w:hAnsi="Arial" w:cs="Arial"/>
                </w:rPr>
              </w:pPr>
              <w:r w:rsidRPr="00F25AAF">
                <w:rPr>
                  <w:rFonts w:ascii="Arial" w:hAnsi="Arial" w:cs="Arial"/>
                </w:rPr>
                <w:t xml:space="preserve">Shonk, K. (2025, October 9th). </w:t>
              </w:r>
              <w:r w:rsidRPr="00F25AAF">
                <w:rPr>
                  <w:rFonts w:ascii="Arial" w:hAnsi="Arial" w:cs="Arial"/>
                  <w:i/>
                  <w:iCs/>
                </w:rPr>
                <w:t xml:space="preserve">The Trait Theory of </w:t>
              </w:r>
              <w:proofErr w:type="gramStart"/>
              <w:r w:rsidRPr="00F25AAF">
                <w:rPr>
                  <w:rFonts w:ascii="Arial" w:hAnsi="Arial" w:cs="Arial"/>
                  <w:i/>
                  <w:iCs/>
                </w:rPr>
                <w:t xml:space="preserve">Leadership </w:t>
              </w:r>
              <w:r w:rsidRPr="00F25AAF">
                <w:rPr>
                  <w:rFonts w:ascii="Arial" w:hAnsi="Arial" w:cs="Arial"/>
                </w:rPr>
                <w:t>.</w:t>
              </w:r>
              <w:proofErr w:type="gramEnd"/>
              <w:r w:rsidRPr="00F25AAF">
                <w:rPr>
                  <w:rFonts w:ascii="Arial" w:hAnsi="Arial" w:cs="Arial"/>
                </w:rPr>
                <w:t xml:space="preserve"> Retrieved from PROGRAM ON NEGOTIATION HARVARD LAW SCHOOL: https://www.pon.harvard.edu/daily/leadership-skills-daily/the-trait-theory-of-leadership/</w:t>
              </w:r>
            </w:p>
            <w:p w14:paraId="6E896F3C" w14:textId="77777777" w:rsidR="00F25AAF" w:rsidRPr="00F25AAF" w:rsidRDefault="00F25AAF" w:rsidP="00F25AAF">
              <w:pPr>
                <w:spacing w:line="360" w:lineRule="auto"/>
                <w:ind w:firstLine="454"/>
                <w:rPr>
                  <w:rFonts w:ascii="Arial" w:hAnsi="Arial" w:cs="Arial"/>
                </w:rPr>
              </w:pPr>
              <w:r w:rsidRPr="00F25AAF">
                <w:rPr>
                  <w:rFonts w:ascii="Arial" w:hAnsi="Arial" w:cs="Arial"/>
                </w:rPr>
                <w:fldChar w:fldCharType="end"/>
              </w:r>
            </w:p>
          </w:sdtContent>
        </w:sdt>
      </w:sdtContent>
    </w:sdt>
    <w:p w14:paraId="297D36C7" w14:textId="77777777" w:rsidR="00F25AAF" w:rsidRPr="00F25AAF" w:rsidRDefault="00F25AAF" w:rsidP="00F25AAF">
      <w:pPr>
        <w:spacing w:line="360" w:lineRule="auto"/>
        <w:ind w:firstLine="454"/>
        <w:rPr>
          <w:rFonts w:ascii="Arial" w:hAnsi="Arial" w:cs="Arial"/>
        </w:rPr>
      </w:pPr>
    </w:p>
    <w:p w14:paraId="43AB2C03" w14:textId="77777777" w:rsidR="00F25AAF" w:rsidRPr="00F25AAF" w:rsidRDefault="00F25AAF" w:rsidP="00F25AAF">
      <w:pPr>
        <w:spacing w:line="360" w:lineRule="auto"/>
        <w:ind w:firstLine="454"/>
        <w:rPr>
          <w:rFonts w:ascii="Arial" w:hAnsi="Arial" w:cs="Arial"/>
        </w:rPr>
      </w:pPr>
    </w:p>
    <w:p w14:paraId="346CE666" w14:textId="77777777" w:rsidR="00A96F25" w:rsidRPr="00F25AAF" w:rsidRDefault="00A96F25" w:rsidP="00F25AAF">
      <w:pPr>
        <w:spacing w:line="360" w:lineRule="auto"/>
        <w:ind w:firstLine="454"/>
        <w:rPr>
          <w:rFonts w:ascii="Arial" w:hAnsi="Arial" w:cs="Arial"/>
        </w:rPr>
      </w:pPr>
    </w:p>
    <w:sectPr w:rsidR="00A96F25" w:rsidRPr="00F25AA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5A51D" w14:textId="77777777" w:rsidR="005C37E6" w:rsidRDefault="005C37E6" w:rsidP="00F25AAF">
      <w:pPr>
        <w:spacing w:after="0" w:line="240" w:lineRule="auto"/>
      </w:pPr>
      <w:r>
        <w:separator/>
      </w:r>
    </w:p>
  </w:endnote>
  <w:endnote w:type="continuationSeparator" w:id="0">
    <w:p w14:paraId="7A6D8C3F" w14:textId="77777777" w:rsidR="005C37E6" w:rsidRDefault="005C37E6" w:rsidP="00F25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874982"/>
      <w:docPartObj>
        <w:docPartGallery w:val="Page Numbers (Bottom of Page)"/>
        <w:docPartUnique/>
      </w:docPartObj>
    </w:sdtPr>
    <w:sdtContent>
      <w:p w14:paraId="020198C6" w14:textId="7045C286" w:rsidR="00F25AAF" w:rsidRDefault="00F25AAF">
        <w:pPr>
          <w:pStyle w:val="Footer"/>
          <w:jc w:val="center"/>
        </w:pPr>
        <w:r>
          <w:fldChar w:fldCharType="begin"/>
        </w:r>
        <w:r>
          <w:instrText>PAGE   \* MERGEFORMAT</w:instrText>
        </w:r>
        <w:r>
          <w:fldChar w:fldCharType="separate"/>
        </w:r>
        <w:r>
          <w:t>2</w:t>
        </w:r>
        <w:r>
          <w:fldChar w:fldCharType="end"/>
        </w:r>
      </w:p>
    </w:sdtContent>
  </w:sdt>
  <w:p w14:paraId="59A43C20" w14:textId="77777777" w:rsidR="00F25AAF" w:rsidRDefault="00F25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F5880" w14:textId="77777777" w:rsidR="005C37E6" w:rsidRDefault="005C37E6" w:rsidP="00F25AAF">
      <w:pPr>
        <w:spacing w:after="0" w:line="240" w:lineRule="auto"/>
      </w:pPr>
      <w:r>
        <w:separator/>
      </w:r>
    </w:p>
  </w:footnote>
  <w:footnote w:type="continuationSeparator" w:id="0">
    <w:p w14:paraId="37D11131" w14:textId="77777777" w:rsidR="005C37E6" w:rsidRDefault="005C37E6" w:rsidP="00F25A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056F3"/>
    <w:multiLevelType w:val="hybridMultilevel"/>
    <w:tmpl w:val="F982A174"/>
    <w:lvl w:ilvl="0" w:tplc="04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7224655"/>
    <w:multiLevelType w:val="hybridMultilevel"/>
    <w:tmpl w:val="DB362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16cid:durableId="367488470">
    <w:abstractNumId w:val="1"/>
    <w:lvlOverride w:ilvl="0"/>
    <w:lvlOverride w:ilvl="1"/>
    <w:lvlOverride w:ilvl="2"/>
    <w:lvlOverride w:ilvl="3"/>
    <w:lvlOverride w:ilvl="4"/>
    <w:lvlOverride w:ilvl="5"/>
    <w:lvlOverride w:ilvl="6"/>
    <w:lvlOverride w:ilvl="7"/>
    <w:lvlOverride w:ilvl="8"/>
  </w:num>
  <w:num w:numId="2" w16cid:durableId="11201053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AAF"/>
    <w:rsid w:val="00034946"/>
    <w:rsid w:val="00346FDF"/>
    <w:rsid w:val="005C37E6"/>
    <w:rsid w:val="007A5838"/>
    <w:rsid w:val="00A96F25"/>
    <w:rsid w:val="00D75589"/>
    <w:rsid w:val="00F25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E0FE4"/>
  <w15:chartTrackingRefBased/>
  <w15:docId w15:val="{FD24DEB5-A86F-437D-BA60-CA14CDE83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589"/>
  </w:style>
  <w:style w:type="paragraph" w:styleId="Heading1">
    <w:name w:val="heading 1"/>
    <w:basedOn w:val="Normal"/>
    <w:next w:val="Normal"/>
    <w:link w:val="Heading1Char"/>
    <w:uiPriority w:val="9"/>
    <w:qFormat/>
    <w:rsid w:val="00D755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55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55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55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55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55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5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5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5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5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55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55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55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55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55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5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5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589"/>
    <w:rPr>
      <w:rFonts w:eastAsiaTheme="majorEastAsia" w:cstheme="majorBidi"/>
      <w:color w:val="272727" w:themeColor="text1" w:themeTint="D8"/>
    </w:rPr>
  </w:style>
  <w:style w:type="paragraph" w:styleId="Title">
    <w:name w:val="Title"/>
    <w:basedOn w:val="Normal"/>
    <w:next w:val="Normal"/>
    <w:link w:val="TitleChar"/>
    <w:uiPriority w:val="10"/>
    <w:qFormat/>
    <w:rsid w:val="00D755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5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5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589"/>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D75589"/>
    <w:pPr>
      <w:ind w:left="720"/>
      <w:contextualSpacing/>
    </w:pPr>
  </w:style>
  <w:style w:type="paragraph" w:styleId="Quote">
    <w:name w:val="Quote"/>
    <w:basedOn w:val="Normal"/>
    <w:next w:val="Normal"/>
    <w:link w:val="QuoteChar"/>
    <w:uiPriority w:val="29"/>
    <w:qFormat/>
    <w:rsid w:val="00D75589"/>
    <w:pPr>
      <w:spacing w:before="160"/>
      <w:jc w:val="center"/>
    </w:pPr>
    <w:rPr>
      <w:i/>
      <w:iCs/>
      <w:color w:val="404040" w:themeColor="text1" w:themeTint="BF"/>
    </w:rPr>
  </w:style>
  <w:style w:type="character" w:customStyle="1" w:styleId="QuoteChar">
    <w:name w:val="Quote Char"/>
    <w:basedOn w:val="DefaultParagraphFont"/>
    <w:link w:val="Quote"/>
    <w:uiPriority w:val="29"/>
    <w:rsid w:val="00D75589"/>
    <w:rPr>
      <w:i/>
      <w:iCs/>
      <w:color w:val="404040" w:themeColor="text1" w:themeTint="BF"/>
    </w:rPr>
  </w:style>
  <w:style w:type="paragraph" w:styleId="IntenseQuote">
    <w:name w:val="Intense Quote"/>
    <w:basedOn w:val="Normal"/>
    <w:next w:val="Normal"/>
    <w:link w:val="IntenseQuoteChar"/>
    <w:uiPriority w:val="30"/>
    <w:qFormat/>
    <w:rsid w:val="00D755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5589"/>
    <w:rPr>
      <w:i/>
      <w:iCs/>
      <w:color w:val="2F5496" w:themeColor="accent1" w:themeShade="BF"/>
    </w:rPr>
  </w:style>
  <w:style w:type="character" w:styleId="IntenseEmphasis">
    <w:name w:val="Intense Emphasis"/>
    <w:basedOn w:val="DefaultParagraphFont"/>
    <w:uiPriority w:val="21"/>
    <w:qFormat/>
    <w:rsid w:val="00D75589"/>
    <w:rPr>
      <w:i/>
      <w:iCs/>
      <w:color w:val="2F5496" w:themeColor="accent1" w:themeShade="BF"/>
    </w:rPr>
  </w:style>
  <w:style w:type="character" w:styleId="IntenseReference">
    <w:name w:val="Intense Reference"/>
    <w:basedOn w:val="DefaultParagraphFont"/>
    <w:uiPriority w:val="32"/>
    <w:qFormat/>
    <w:rsid w:val="00D75589"/>
    <w:rPr>
      <w:b/>
      <w:bCs/>
      <w:smallCaps/>
      <w:color w:val="2F5496" w:themeColor="accent1" w:themeShade="BF"/>
      <w:spacing w:val="5"/>
    </w:rPr>
  </w:style>
  <w:style w:type="character" w:styleId="Hyperlink">
    <w:name w:val="Hyperlink"/>
    <w:basedOn w:val="DefaultParagraphFont"/>
    <w:uiPriority w:val="99"/>
    <w:unhideWhenUsed/>
    <w:rsid w:val="00F25AAF"/>
    <w:rPr>
      <w:color w:val="0563C1" w:themeColor="hyperlink"/>
      <w:u w:val="single"/>
    </w:rPr>
  </w:style>
  <w:style w:type="character" w:styleId="UnresolvedMention">
    <w:name w:val="Unresolved Mention"/>
    <w:basedOn w:val="DefaultParagraphFont"/>
    <w:uiPriority w:val="99"/>
    <w:semiHidden/>
    <w:unhideWhenUsed/>
    <w:rsid w:val="00F25AAF"/>
    <w:rPr>
      <w:color w:val="605E5C"/>
      <w:shd w:val="clear" w:color="auto" w:fill="E1DFDD"/>
    </w:rPr>
  </w:style>
  <w:style w:type="paragraph" w:styleId="Header">
    <w:name w:val="header"/>
    <w:basedOn w:val="Normal"/>
    <w:link w:val="HeaderChar"/>
    <w:uiPriority w:val="99"/>
    <w:unhideWhenUsed/>
    <w:rsid w:val="00F25A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AAF"/>
  </w:style>
  <w:style w:type="paragraph" w:styleId="Footer">
    <w:name w:val="footer"/>
    <w:basedOn w:val="Normal"/>
    <w:link w:val="FooterChar"/>
    <w:uiPriority w:val="99"/>
    <w:unhideWhenUsed/>
    <w:rsid w:val="00F25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A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ce72650ba7679c40/Desktop/E.%20Puiu.doc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docs.live.net/ce72650ba7679c40/Desktop/E.%20Puiu.docx" TargetMode="External"/><Relationship Id="rId12" Type="http://schemas.openxmlformats.org/officeDocument/2006/relationships/hyperlink" Target="https://d.docs.live.net/ce72650ba7679c40/Desktop/E.%20Puiu.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docs.live.net/ce72650ba7679c40/Desktop/E.%20Puiu.doc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docs.live.net/ce72650ba7679c40/Desktop/E.%20Puiu.docx" TargetMode="External"/><Relationship Id="rId4" Type="http://schemas.openxmlformats.org/officeDocument/2006/relationships/webSettings" Target="webSettings.xml"/><Relationship Id="rId9" Type="http://schemas.openxmlformats.org/officeDocument/2006/relationships/hyperlink" Target="https://d.docs.live.net/ce72650ba7679c40/Desktop/E.%20Puiu.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884</Words>
  <Characters>5042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andra;emanueln puiu</dc:creator>
  <cp:keywords/>
  <dc:description/>
  <cp:lastModifiedBy>alexa andra</cp:lastModifiedBy>
  <cp:revision>2</cp:revision>
  <dcterms:created xsi:type="dcterms:W3CDTF">2025-12-01T11:10:00Z</dcterms:created>
  <dcterms:modified xsi:type="dcterms:W3CDTF">2025-12-01T11:16:00Z</dcterms:modified>
</cp:coreProperties>
</file>